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D9152" w14:textId="33F4C40D" w:rsidR="00A96990" w:rsidRPr="001C17D2" w:rsidRDefault="008F78B0" w:rsidP="00A96990">
      <w:pPr>
        <w:suppressAutoHyphens/>
        <w:spacing w:after="0" w:line="240" w:lineRule="auto"/>
        <w:jc w:val="right"/>
        <w:rPr>
          <w:rFonts w:eastAsia="Calibri" w:cs="Times New Roman"/>
          <w:b/>
          <w:sz w:val="20"/>
          <w:szCs w:val="20"/>
          <w:lang w:eastAsia="ar-SA"/>
        </w:rPr>
      </w:pPr>
      <w:r w:rsidRPr="001C17D2">
        <w:rPr>
          <w:rFonts w:eastAsia="Times New Roman" w:cs="Times New Roman"/>
          <w:b/>
          <w:sz w:val="20"/>
          <w:szCs w:val="20"/>
          <w:lang w:eastAsia="pl-PL"/>
        </w:rPr>
        <w:t>Załącznik nr 9</w:t>
      </w:r>
      <w:r w:rsidR="00396DB7" w:rsidRPr="001C17D2">
        <w:rPr>
          <w:rFonts w:eastAsia="Times New Roman" w:cs="Times New Roman"/>
          <w:b/>
          <w:sz w:val="20"/>
          <w:szCs w:val="20"/>
          <w:lang w:eastAsia="pl-PL"/>
        </w:rPr>
        <w:t>.II</w:t>
      </w:r>
      <w:r w:rsidR="00A03015" w:rsidRPr="001C17D2">
        <w:rPr>
          <w:rFonts w:eastAsia="Times New Roman" w:cs="Times New Roman"/>
          <w:b/>
          <w:sz w:val="20"/>
          <w:szCs w:val="20"/>
          <w:lang w:eastAsia="pl-PL"/>
        </w:rPr>
        <w:t>I</w:t>
      </w:r>
      <w:r w:rsidR="00B317E2" w:rsidRPr="001C17D2">
        <w:rPr>
          <w:rFonts w:eastAsia="Times New Roman" w:cs="Times New Roman"/>
          <w:b/>
          <w:sz w:val="20"/>
          <w:szCs w:val="20"/>
          <w:lang w:eastAsia="pl-PL"/>
        </w:rPr>
        <w:t>. do s</w:t>
      </w:r>
      <w:r w:rsidR="00396DB7" w:rsidRPr="001C17D2">
        <w:rPr>
          <w:rFonts w:eastAsia="Times New Roman" w:cs="Times New Roman"/>
          <w:b/>
          <w:sz w:val="20"/>
          <w:szCs w:val="20"/>
          <w:lang w:eastAsia="pl-PL"/>
        </w:rPr>
        <w:t>wz</w:t>
      </w:r>
    </w:p>
    <w:p w14:paraId="179CE4DD" w14:textId="77777777" w:rsidR="00396DB7" w:rsidRPr="001C17D2" w:rsidRDefault="00396DB7" w:rsidP="00347757">
      <w:pPr>
        <w:spacing w:after="0" w:line="240" w:lineRule="auto"/>
        <w:jc w:val="right"/>
        <w:rPr>
          <w:rFonts w:eastAsia="Times New Roman" w:cs="Times New Roman"/>
          <w:b/>
          <w:sz w:val="20"/>
          <w:szCs w:val="20"/>
          <w:lang w:eastAsia="pl-PL"/>
        </w:rPr>
      </w:pPr>
      <w:r w:rsidRPr="001C17D2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</w:p>
    <w:p w14:paraId="79049F3D" w14:textId="7BE862A5" w:rsidR="00396DB7" w:rsidRPr="001C17D2" w:rsidRDefault="008E71A1" w:rsidP="00396DB7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  <w:r w:rsidRPr="001C17D2">
        <w:rPr>
          <w:rFonts w:eastAsia="Calibri" w:cs="Times New Roman"/>
          <w:b/>
          <w:lang w:eastAsia="ar-SA"/>
        </w:rPr>
        <w:t>U m o w a  Nr  NE/ZP/……/2024</w:t>
      </w:r>
    </w:p>
    <w:p w14:paraId="415DE6C3" w14:textId="77777777" w:rsidR="00396DB7" w:rsidRPr="001C17D2" w:rsidRDefault="00396DB7" w:rsidP="00396DB7">
      <w:pPr>
        <w:suppressAutoHyphens/>
        <w:spacing w:after="0" w:line="240" w:lineRule="auto"/>
        <w:jc w:val="both"/>
        <w:rPr>
          <w:rFonts w:eastAsia="Calibri" w:cs="Times New Roman"/>
          <w:b/>
          <w:sz w:val="20"/>
          <w:szCs w:val="20"/>
          <w:lang w:eastAsia="ar-SA"/>
        </w:rPr>
      </w:pPr>
    </w:p>
    <w:p w14:paraId="4A6AAD91" w14:textId="0A5CD3BE" w:rsidR="00396DB7" w:rsidRPr="001C17D2" w:rsidRDefault="00396DB7" w:rsidP="00396DB7">
      <w:p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zawarta w Kielcach w dniu </w:t>
      </w:r>
      <w:r w:rsidRPr="001C17D2">
        <w:rPr>
          <w:rFonts w:eastAsia="Calibri" w:cs="Times New Roman"/>
          <w:b/>
          <w:sz w:val="20"/>
          <w:szCs w:val="20"/>
          <w:lang w:eastAsia="ar-SA"/>
        </w:rPr>
        <w:t>……………</w:t>
      </w:r>
      <w:r w:rsidR="008E71A1" w:rsidRPr="001C17D2">
        <w:rPr>
          <w:rFonts w:eastAsia="Calibri" w:cs="Times New Roman"/>
          <w:sz w:val="20"/>
          <w:szCs w:val="20"/>
          <w:lang w:eastAsia="ar-SA"/>
        </w:rPr>
        <w:t>2024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 r. pomiędzy: </w:t>
      </w:r>
    </w:p>
    <w:p w14:paraId="79916EA3" w14:textId="77777777" w:rsidR="00E05A95" w:rsidRPr="001C17D2" w:rsidRDefault="00E05A95" w:rsidP="00396DB7">
      <w:p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</w:p>
    <w:p w14:paraId="5B4E50AF" w14:textId="77777777" w:rsidR="00396DB7" w:rsidRPr="001C17D2" w:rsidRDefault="00396DB7" w:rsidP="00396DB7">
      <w:p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bookmarkStart w:id="0" w:name="_Hlk84199320"/>
      <w:r w:rsidRPr="001C17D2">
        <w:rPr>
          <w:rFonts w:eastAsia="Calibri" w:cs="Times New Roman"/>
          <w:b/>
          <w:sz w:val="20"/>
          <w:szCs w:val="20"/>
          <w:lang w:eastAsia="ar-SA"/>
        </w:rPr>
        <w:t xml:space="preserve">Gminą Kielce, z siedzibą w Kielcach, przy Rynek 1, 25-303 Kielce, </w:t>
      </w:r>
      <w:r w:rsidRPr="001C17D2">
        <w:rPr>
          <w:rFonts w:eastAsia="Calibri" w:cs="Times New Roman"/>
          <w:sz w:val="20"/>
          <w:szCs w:val="20"/>
          <w:lang w:eastAsia="ar-SA"/>
        </w:rPr>
        <w:t>REGON: 291009343, NIP: 657-261-73-25</w:t>
      </w:r>
      <w:r w:rsidR="00E05A95" w:rsidRPr="001C17D2">
        <w:rPr>
          <w:rFonts w:eastAsia="Calibri" w:cs="Times New Roman"/>
          <w:sz w:val="20"/>
          <w:szCs w:val="20"/>
          <w:lang w:eastAsia="ar-SA"/>
        </w:rPr>
        <w:t xml:space="preserve">, </w:t>
      </w:r>
      <w:r w:rsidRPr="001C17D2">
        <w:rPr>
          <w:rFonts w:eastAsia="Calibri" w:cs="Times New Roman"/>
          <w:sz w:val="20"/>
          <w:szCs w:val="20"/>
          <w:lang w:eastAsia="ar-SA"/>
        </w:rPr>
        <w:t>reprezentowaną przez</w:t>
      </w:r>
      <w:r w:rsidR="0084200A" w:rsidRPr="001C17D2">
        <w:rPr>
          <w:rFonts w:eastAsia="Calibri" w:cs="Times New Roman"/>
          <w:sz w:val="20"/>
          <w:szCs w:val="20"/>
          <w:lang w:eastAsia="ar-SA"/>
        </w:rPr>
        <w:t xml:space="preserve"> </w:t>
      </w:r>
      <w:r w:rsidRPr="001C17D2">
        <w:rPr>
          <w:rFonts w:eastAsia="Calibri" w:cs="Times New Roman"/>
          <w:b/>
          <w:sz w:val="20"/>
          <w:szCs w:val="20"/>
          <w:lang w:eastAsia="ar-SA"/>
        </w:rPr>
        <w:t xml:space="preserve">dyrektora Miejskiego Ośrodka Sportu i Rekreacji w Kielcach – </w:t>
      </w:r>
      <w:r w:rsidR="0084200A" w:rsidRPr="001C17D2">
        <w:rPr>
          <w:rFonts w:eastAsia="Calibri" w:cs="Times New Roman"/>
          <w:b/>
          <w:sz w:val="20"/>
          <w:szCs w:val="20"/>
          <w:lang w:eastAsia="ar-SA"/>
        </w:rPr>
        <w:t xml:space="preserve">Przemysława Chmiela, </w:t>
      </w:r>
      <w:r w:rsidRPr="001C17D2">
        <w:rPr>
          <w:rFonts w:eastAsia="Calibri" w:cs="Times New Roman"/>
          <w:sz w:val="20"/>
          <w:szCs w:val="20"/>
          <w:lang w:eastAsia="ar-SA"/>
        </w:rPr>
        <w:t>pełnomocnika, działającego na podstawie pełnomocnictwa</w:t>
      </w:r>
      <w:r w:rsidR="00321AFB" w:rsidRPr="001C17D2">
        <w:rPr>
          <w:rFonts w:eastAsia="Calibri" w:cs="Times New Roman"/>
          <w:sz w:val="20"/>
          <w:szCs w:val="20"/>
          <w:lang w:eastAsia="ar-SA"/>
        </w:rPr>
        <w:t xml:space="preserve"> udzielonego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 przez Prezydenta Miasta Kielc</w:t>
      </w:r>
      <w:r w:rsidR="0084200A" w:rsidRPr="001C17D2">
        <w:rPr>
          <w:rFonts w:eastAsia="Calibri" w:cs="Times New Roman"/>
          <w:sz w:val="20"/>
          <w:szCs w:val="20"/>
          <w:lang w:eastAsia="ar-SA"/>
        </w:rPr>
        <w:t xml:space="preserve">e </w:t>
      </w:r>
      <w:r w:rsidRPr="001C17D2">
        <w:rPr>
          <w:rFonts w:eastAsia="Calibri" w:cs="Times New Roman"/>
          <w:sz w:val="20"/>
          <w:szCs w:val="20"/>
          <w:lang w:eastAsia="ar-SA"/>
        </w:rPr>
        <w:t>z dnia …………………………………</w:t>
      </w:r>
    </w:p>
    <w:p w14:paraId="667A31F3" w14:textId="77777777" w:rsidR="00396DB7" w:rsidRPr="001C17D2" w:rsidRDefault="00396DB7" w:rsidP="00396DB7">
      <w:pPr>
        <w:suppressAutoHyphens/>
        <w:spacing w:after="0" w:line="240" w:lineRule="auto"/>
        <w:jc w:val="both"/>
        <w:rPr>
          <w:rFonts w:eastAsia="Calibri" w:cs="Times New Roman"/>
          <w:b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zwaną dalej </w:t>
      </w:r>
      <w:r w:rsidR="00F0540F" w:rsidRPr="001C17D2">
        <w:rPr>
          <w:rFonts w:eastAsia="Calibri" w:cs="Times New Roman"/>
          <w:b/>
          <w:bCs/>
          <w:sz w:val="20"/>
          <w:szCs w:val="20"/>
          <w:lang w:eastAsia="ar-SA"/>
        </w:rPr>
        <w:t>„</w:t>
      </w:r>
      <w:r w:rsidRPr="001C17D2">
        <w:rPr>
          <w:rFonts w:eastAsia="Calibri" w:cs="Times New Roman"/>
          <w:b/>
          <w:sz w:val="20"/>
          <w:szCs w:val="20"/>
          <w:lang w:eastAsia="ar-SA"/>
        </w:rPr>
        <w:t>Zamawiającym</w:t>
      </w:r>
      <w:r w:rsidR="00F0540F" w:rsidRPr="001C17D2">
        <w:rPr>
          <w:rFonts w:eastAsia="Calibri" w:cs="Times New Roman"/>
          <w:b/>
          <w:sz w:val="20"/>
          <w:szCs w:val="20"/>
          <w:lang w:eastAsia="ar-SA"/>
        </w:rPr>
        <w:t>”</w:t>
      </w:r>
    </w:p>
    <w:bookmarkEnd w:id="0"/>
    <w:p w14:paraId="78DB1216" w14:textId="77777777" w:rsidR="00396DB7" w:rsidRPr="001C17D2" w:rsidRDefault="00396DB7" w:rsidP="00396DB7">
      <w:p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a:</w:t>
      </w:r>
    </w:p>
    <w:p w14:paraId="0751DBE5" w14:textId="77777777" w:rsidR="00396DB7" w:rsidRPr="001C17D2" w:rsidRDefault="00396DB7" w:rsidP="00396DB7">
      <w:p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………………………………………………………………………………………………..</w:t>
      </w:r>
    </w:p>
    <w:p w14:paraId="6A6D8414" w14:textId="77777777" w:rsidR="00396DB7" w:rsidRPr="001C17D2" w:rsidRDefault="00321AFB" w:rsidP="00396DB7">
      <w:p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w</w:t>
      </w:r>
      <w:r w:rsidR="00396DB7" w:rsidRPr="001C17D2">
        <w:rPr>
          <w:rFonts w:eastAsia="Calibri" w:cs="Times New Roman"/>
          <w:sz w:val="20"/>
          <w:szCs w:val="20"/>
          <w:lang w:eastAsia="ar-SA"/>
        </w:rPr>
        <w:t>pisan</w:t>
      </w:r>
      <w:r w:rsidRPr="001C17D2">
        <w:rPr>
          <w:rFonts w:eastAsia="Calibri" w:cs="Times New Roman"/>
          <w:sz w:val="20"/>
          <w:szCs w:val="20"/>
          <w:lang w:eastAsia="ar-SA"/>
        </w:rPr>
        <w:t>ą</w:t>
      </w:r>
      <w:r w:rsidR="00396DB7" w:rsidRPr="001C17D2">
        <w:rPr>
          <w:rFonts w:eastAsia="Calibri" w:cs="Times New Roman"/>
          <w:sz w:val="20"/>
          <w:szCs w:val="20"/>
          <w:lang w:eastAsia="ar-SA"/>
        </w:rPr>
        <w:t xml:space="preserve"> do ………………………………………………………………………………….</w:t>
      </w:r>
    </w:p>
    <w:p w14:paraId="0670F3B2" w14:textId="77777777" w:rsidR="00396DB7" w:rsidRPr="001C17D2" w:rsidRDefault="00396DB7" w:rsidP="00396DB7">
      <w:pPr>
        <w:suppressAutoHyphens/>
        <w:spacing w:after="0" w:line="240" w:lineRule="auto"/>
        <w:jc w:val="both"/>
        <w:rPr>
          <w:rFonts w:eastAsia="Calibri" w:cs="Times New Roman"/>
          <w:b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NIP: ………………….REGON: ………………………………</w:t>
      </w:r>
      <w:r w:rsidR="000158CB" w:rsidRPr="001C17D2">
        <w:rPr>
          <w:rFonts w:eastAsia="Calibri" w:cs="Times New Roman"/>
          <w:sz w:val="20"/>
          <w:szCs w:val="20"/>
          <w:lang w:eastAsia="ar-SA"/>
        </w:rPr>
        <w:t>……………………………</w:t>
      </w:r>
    </w:p>
    <w:p w14:paraId="3641B3E1" w14:textId="77777777" w:rsidR="00396DB7" w:rsidRPr="001C17D2" w:rsidRDefault="00396DB7" w:rsidP="00396DB7">
      <w:pPr>
        <w:suppressAutoHyphens/>
        <w:spacing w:after="0" w:line="240" w:lineRule="auto"/>
        <w:jc w:val="both"/>
        <w:rPr>
          <w:rFonts w:eastAsia="Calibri" w:cs="Times New Roman"/>
          <w:b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reprezentowaną  przez: </w:t>
      </w:r>
      <w:r w:rsidRPr="001C17D2">
        <w:rPr>
          <w:rFonts w:eastAsia="Calibri" w:cs="Times New Roman"/>
          <w:b/>
          <w:sz w:val="20"/>
          <w:szCs w:val="20"/>
          <w:lang w:eastAsia="ar-SA"/>
        </w:rPr>
        <w:t>……………………………………..……………………………….</w:t>
      </w:r>
    </w:p>
    <w:p w14:paraId="119E8BC5" w14:textId="77777777" w:rsidR="00396DB7" w:rsidRPr="001C17D2" w:rsidRDefault="00396DB7" w:rsidP="00396DB7">
      <w:pPr>
        <w:suppressAutoHyphens/>
        <w:spacing w:after="0" w:line="240" w:lineRule="auto"/>
        <w:jc w:val="both"/>
        <w:rPr>
          <w:rFonts w:eastAsia="Calibri" w:cs="Times New Roman"/>
          <w:b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zwaną dalej</w:t>
      </w:r>
      <w:r w:rsidRPr="001C17D2">
        <w:rPr>
          <w:rFonts w:eastAsia="Calibri" w:cs="Times New Roman"/>
          <w:b/>
          <w:sz w:val="20"/>
          <w:szCs w:val="20"/>
          <w:lang w:eastAsia="ar-SA"/>
        </w:rPr>
        <w:t xml:space="preserve"> </w:t>
      </w:r>
      <w:r w:rsidR="00F0540F" w:rsidRPr="001C17D2">
        <w:rPr>
          <w:rFonts w:eastAsia="Calibri" w:cs="Times New Roman"/>
          <w:b/>
          <w:sz w:val="20"/>
          <w:szCs w:val="20"/>
          <w:lang w:eastAsia="ar-SA"/>
        </w:rPr>
        <w:t>„W</w:t>
      </w:r>
      <w:r w:rsidRPr="001C17D2">
        <w:rPr>
          <w:rFonts w:eastAsia="Calibri" w:cs="Times New Roman"/>
          <w:b/>
          <w:sz w:val="20"/>
          <w:szCs w:val="20"/>
          <w:lang w:eastAsia="ar-SA"/>
        </w:rPr>
        <w:t>ykonawcą</w:t>
      </w:r>
      <w:r w:rsidR="00F0540F" w:rsidRPr="001C17D2">
        <w:rPr>
          <w:rFonts w:eastAsia="Calibri" w:cs="Times New Roman"/>
          <w:b/>
          <w:sz w:val="20"/>
          <w:szCs w:val="20"/>
          <w:lang w:eastAsia="ar-SA"/>
        </w:rPr>
        <w:t>”</w:t>
      </w:r>
    </w:p>
    <w:p w14:paraId="0A64AD8E" w14:textId="77777777" w:rsidR="00396DB7" w:rsidRPr="001C17D2" w:rsidRDefault="00396DB7" w:rsidP="00396DB7">
      <w:p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</w:p>
    <w:p w14:paraId="5362E1C6" w14:textId="7E09363C" w:rsidR="00396DB7" w:rsidRPr="001C17D2" w:rsidRDefault="008E5199" w:rsidP="008C5B80">
      <w:p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W wyniku rozstrzygnięcia III cz. postępowania w sprawie udzielenia zamówienia publicznego, prowadzonego w trybie</w:t>
      </w:r>
      <w:r w:rsidR="006F4CF6" w:rsidRPr="001C17D2">
        <w:rPr>
          <w:sz w:val="20"/>
          <w:szCs w:val="20"/>
        </w:rPr>
        <w:t xml:space="preserve"> </w:t>
      </w:r>
      <w:r w:rsidR="006F4CF6" w:rsidRPr="001C17D2">
        <w:rPr>
          <w:b/>
          <w:sz w:val="20"/>
          <w:szCs w:val="20"/>
        </w:rPr>
        <w:t>podstawowym wariant pierwszy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, na podstawie przepisów ustawy z dnia 11 września 2019 r. Prawo zamówień publicznych </w:t>
      </w:r>
      <w:r w:rsidR="00C55201" w:rsidRPr="001C17D2">
        <w:rPr>
          <w:rFonts w:eastAsia="Calibri" w:cs="Times New Roman"/>
          <w:sz w:val="20"/>
          <w:szCs w:val="20"/>
          <w:lang w:eastAsia="ar-SA"/>
        </w:rPr>
        <w:br/>
      </w:r>
      <w:r w:rsidR="00162998" w:rsidRPr="001C17D2">
        <w:rPr>
          <w:rFonts w:eastAsia="Calibri" w:cs="Times New Roman"/>
          <w:sz w:val="20"/>
          <w:szCs w:val="20"/>
          <w:lang w:eastAsia="ar-SA"/>
        </w:rPr>
        <w:t>(t.j. Dz. U. z 202</w:t>
      </w:r>
      <w:r w:rsidR="00B657DD" w:rsidRPr="001C17D2">
        <w:rPr>
          <w:rFonts w:eastAsia="Calibri" w:cs="Times New Roman"/>
          <w:sz w:val="20"/>
          <w:szCs w:val="20"/>
          <w:lang w:eastAsia="ar-SA"/>
        </w:rPr>
        <w:t>4</w:t>
      </w:r>
      <w:r w:rsidR="00162998" w:rsidRPr="001C17D2">
        <w:rPr>
          <w:rFonts w:eastAsia="Calibri" w:cs="Times New Roman"/>
          <w:sz w:val="20"/>
          <w:szCs w:val="20"/>
          <w:lang w:eastAsia="ar-SA"/>
        </w:rPr>
        <w:t xml:space="preserve"> r. poz. </w:t>
      </w:r>
      <w:r w:rsidR="00B657DD" w:rsidRPr="001C17D2">
        <w:rPr>
          <w:rFonts w:eastAsia="Calibri" w:cs="Times New Roman"/>
          <w:sz w:val="20"/>
          <w:szCs w:val="20"/>
          <w:lang w:eastAsia="ar-SA"/>
        </w:rPr>
        <w:t>1320)</w:t>
      </w:r>
      <w:r w:rsidR="008C5B80" w:rsidRPr="001C17D2">
        <w:rPr>
          <w:rFonts w:eastAsia="Calibri" w:cs="Times New Roman"/>
          <w:sz w:val="20"/>
          <w:szCs w:val="20"/>
          <w:lang w:eastAsia="ar-SA"/>
        </w:rPr>
        <w:t xml:space="preserve">, </w:t>
      </w:r>
      <w:r w:rsidRPr="001C17D2">
        <w:rPr>
          <w:rFonts w:eastAsia="Calibri" w:cs="Times New Roman"/>
          <w:sz w:val="20"/>
          <w:szCs w:val="20"/>
          <w:lang w:eastAsia="ar-SA"/>
        </w:rPr>
        <w:t>zwanej dalej „Pzp” lub „ustawą”, Strony zawierają umowę o następującej treści:</w:t>
      </w:r>
    </w:p>
    <w:p w14:paraId="137C43D2" w14:textId="77777777" w:rsidR="008E5199" w:rsidRPr="001C17D2" w:rsidRDefault="008E5199" w:rsidP="00396DB7">
      <w:p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</w:p>
    <w:p w14:paraId="21428F6E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7"/>
        <w:jc w:val="center"/>
        <w:rPr>
          <w:rFonts w:eastAsia="Times New Roman" w:cs="Times New Roman"/>
          <w:b/>
          <w:spacing w:val="-4"/>
          <w:sz w:val="20"/>
          <w:szCs w:val="20"/>
          <w:lang w:eastAsia="pl-PL"/>
        </w:rPr>
      </w:pPr>
      <w:r w:rsidRPr="001C17D2">
        <w:rPr>
          <w:rFonts w:eastAsia="Times New Roman" w:cs="Times New Roman"/>
          <w:b/>
          <w:spacing w:val="-4"/>
          <w:sz w:val="20"/>
          <w:szCs w:val="20"/>
          <w:lang w:eastAsia="pl-PL"/>
        </w:rPr>
        <w:t>§ 1.</w:t>
      </w:r>
    </w:p>
    <w:p w14:paraId="11853506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7"/>
        <w:jc w:val="center"/>
        <w:rPr>
          <w:rFonts w:eastAsia="Times New Roman" w:cs="Times New Roman"/>
          <w:b/>
          <w:spacing w:val="-4"/>
          <w:sz w:val="20"/>
          <w:szCs w:val="20"/>
          <w:lang w:eastAsia="pl-PL"/>
        </w:rPr>
      </w:pPr>
      <w:r w:rsidRPr="001C17D2">
        <w:rPr>
          <w:rFonts w:eastAsia="Times New Roman" w:cs="Times New Roman"/>
          <w:b/>
          <w:spacing w:val="-4"/>
          <w:sz w:val="20"/>
          <w:szCs w:val="20"/>
          <w:lang w:eastAsia="pl-PL"/>
        </w:rPr>
        <w:t>Przedmiot umowy</w:t>
      </w:r>
    </w:p>
    <w:p w14:paraId="3E4FD449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7"/>
        <w:jc w:val="center"/>
        <w:rPr>
          <w:rFonts w:eastAsia="Times New Roman" w:cs="Times New Roman"/>
          <w:b/>
          <w:spacing w:val="-4"/>
          <w:sz w:val="20"/>
          <w:szCs w:val="20"/>
          <w:lang w:eastAsia="pl-PL"/>
        </w:rPr>
      </w:pPr>
    </w:p>
    <w:p w14:paraId="178FDBB3" w14:textId="43455F78" w:rsidR="00396DB7" w:rsidRPr="001C17D2" w:rsidRDefault="00396DB7" w:rsidP="0003312A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4"/>
          <w:sz w:val="20"/>
          <w:szCs w:val="20"/>
          <w:lang w:eastAsia="pl-PL"/>
        </w:rPr>
      </w:pPr>
      <w:r w:rsidRPr="001C17D2">
        <w:rPr>
          <w:rFonts w:eastAsia="Times New Roman" w:cs="Times New Roman"/>
          <w:spacing w:val="-4"/>
          <w:sz w:val="20"/>
          <w:szCs w:val="20"/>
          <w:lang w:eastAsia="pl-PL"/>
        </w:rPr>
        <w:t>Przedmiotem umowy jest</w:t>
      </w:r>
      <w:r w:rsidR="00A03015" w:rsidRPr="001C17D2">
        <w:rPr>
          <w:rFonts w:eastAsia="Times New Roman" w:cs="Times New Roman"/>
          <w:spacing w:val="-4"/>
          <w:sz w:val="20"/>
          <w:szCs w:val="20"/>
          <w:lang w:eastAsia="pl-PL"/>
        </w:rPr>
        <w:t>:</w:t>
      </w:r>
      <w:r w:rsidRPr="001C17D2">
        <w:rPr>
          <w:rFonts w:eastAsia="Times New Roman" w:cs="Times New Roman"/>
          <w:spacing w:val="-4"/>
          <w:sz w:val="20"/>
          <w:szCs w:val="20"/>
          <w:lang w:eastAsia="pl-PL"/>
        </w:rPr>
        <w:t xml:space="preserve"> </w:t>
      </w:r>
      <w:r w:rsidRPr="001C17D2">
        <w:rPr>
          <w:rFonts w:eastAsia="Times New Roman" w:cs="Times New Roman"/>
          <w:b/>
          <w:spacing w:val="-4"/>
          <w:sz w:val="20"/>
          <w:szCs w:val="20"/>
          <w:lang w:eastAsia="pl-PL"/>
        </w:rPr>
        <w:t xml:space="preserve">świadczenie przez Wykonawcę </w:t>
      </w:r>
      <w:r w:rsidR="00E3619F" w:rsidRPr="001C17D2">
        <w:rPr>
          <w:rFonts w:eastAsia="Times New Roman" w:cs="Times New Roman"/>
          <w:b/>
          <w:spacing w:val="-4"/>
          <w:sz w:val="20"/>
          <w:szCs w:val="20"/>
          <w:lang w:eastAsia="pl-PL"/>
        </w:rPr>
        <w:t>w roku 2025</w:t>
      </w:r>
      <w:r w:rsidR="00C67FE0" w:rsidRPr="001C17D2">
        <w:rPr>
          <w:rFonts w:eastAsia="Times New Roman" w:cs="Times New Roman"/>
          <w:b/>
          <w:spacing w:val="-4"/>
          <w:sz w:val="20"/>
          <w:szCs w:val="20"/>
          <w:lang w:eastAsia="pl-PL"/>
        </w:rPr>
        <w:t xml:space="preserve"> </w:t>
      </w:r>
      <w:r w:rsidRPr="001C17D2">
        <w:rPr>
          <w:rFonts w:eastAsia="Times New Roman" w:cs="Times New Roman"/>
          <w:b/>
          <w:spacing w:val="-4"/>
          <w:sz w:val="20"/>
          <w:szCs w:val="20"/>
          <w:lang w:eastAsia="pl-PL"/>
        </w:rPr>
        <w:t xml:space="preserve">usług odbioru gotówki z utargów z obiektów Zamawiającego, położonych na terenie miasta Kielce, </w:t>
      </w:r>
      <w:r w:rsidR="008C5B80" w:rsidRPr="001C17D2">
        <w:rPr>
          <w:rFonts w:eastAsia="Times New Roman" w:cs="Times New Roman"/>
          <w:sz w:val="20"/>
          <w:szCs w:val="20"/>
          <w:lang w:eastAsia="pl-PL"/>
        </w:rPr>
        <w:t xml:space="preserve">będących w administrowaniu Miejskiego Ośrodka Sportu i Rekreacji w Kielcach, </w:t>
      </w:r>
      <w:r w:rsidRPr="001C17D2">
        <w:rPr>
          <w:rFonts w:eastAsia="Times New Roman" w:cs="Times New Roman"/>
          <w:b/>
          <w:spacing w:val="-4"/>
          <w:sz w:val="20"/>
          <w:szCs w:val="20"/>
          <w:lang w:eastAsia="pl-PL"/>
        </w:rPr>
        <w:t>w których znajdują się punkty kasowe oraz jej transportu do ING Banku Śląskiego Oddział w Kielcach przy ul.</w:t>
      </w:r>
      <w:r w:rsidR="00A03015" w:rsidRPr="001C17D2">
        <w:rPr>
          <w:rFonts w:cs="Times New Roman"/>
          <w:b/>
          <w:i/>
          <w:sz w:val="20"/>
          <w:szCs w:val="20"/>
        </w:rPr>
        <w:t xml:space="preserve"> </w:t>
      </w:r>
      <w:r w:rsidR="00A03015" w:rsidRPr="001C17D2">
        <w:rPr>
          <w:rFonts w:cs="Times New Roman"/>
          <w:b/>
          <w:sz w:val="20"/>
          <w:szCs w:val="20"/>
        </w:rPr>
        <w:t>Alei IX Wieków Kielc 4a</w:t>
      </w:r>
      <w:r w:rsidRPr="001C17D2">
        <w:rPr>
          <w:rFonts w:eastAsia="Times New Roman" w:cs="Times New Roman"/>
          <w:b/>
          <w:spacing w:val="-4"/>
          <w:sz w:val="20"/>
          <w:szCs w:val="20"/>
          <w:lang w:eastAsia="pl-PL"/>
        </w:rPr>
        <w:t xml:space="preserve">, </w:t>
      </w:r>
      <w:r w:rsidRPr="001C17D2">
        <w:rPr>
          <w:rFonts w:eastAsia="Times New Roman" w:cs="Times New Roman"/>
          <w:spacing w:val="-4"/>
          <w:sz w:val="20"/>
          <w:szCs w:val="20"/>
          <w:lang w:eastAsia="pl-PL"/>
        </w:rPr>
        <w:t xml:space="preserve"> tj. z:</w:t>
      </w:r>
    </w:p>
    <w:p w14:paraId="04EC1A14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eastAsia="Times New Roman" w:cs="Times New Roman"/>
          <w:spacing w:val="-4"/>
          <w:sz w:val="20"/>
          <w:szCs w:val="20"/>
          <w:lang w:eastAsia="pl-PL"/>
        </w:rPr>
      </w:pPr>
    </w:p>
    <w:p w14:paraId="70B11FA5" w14:textId="77777777" w:rsidR="008E7BFD" w:rsidRPr="001C17D2" w:rsidRDefault="008E7BFD" w:rsidP="0003312A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u w:val="single"/>
          <w:lang w:eastAsia="pl-PL"/>
        </w:rPr>
      </w:pPr>
      <w:r w:rsidRPr="001C17D2">
        <w:rPr>
          <w:rFonts w:eastAsia="Times New Roman" w:cs="Times New Roman"/>
          <w:sz w:val="20"/>
          <w:szCs w:val="20"/>
          <w:u w:val="single"/>
          <w:lang w:eastAsia="pl-PL"/>
        </w:rPr>
        <w:t>Hoteli MOSiR:</w:t>
      </w:r>
    </w:p>
    <w:p w14:paraId="5617E77D" w14:textId="77777777" w:rsidR="008E7BFD" w:rsidRPr="001C17D2" w:rsidRDefault="008E7BFD" w:rsidP="008E7BFD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a)</w:t>
      </w:r>
      <w:r w:rsidRPr="001C17D2">
        <w:rPr>
          <w:rFonts w:eastAsia="Times New Roman" w:cs="Times New Roman"/>
          <w:sz w:val="20"/>
          <w:szCs w:val="20"/>
          <w:lang w:eastAsia="pl-PL"/>
        </w:rPr>
        <w:tab/>
        <w:t>Hotel STADION</w:t>
      </w:r>
      <w:r w:rsidR="00564D6E" w:rsidRPr="001C17D2">
        <w:rPr>
          <w:rFonts w:eastAsia="Times New Roman" w:cs="Times New Roman"/>
          <w:sz w:val="20"/>
          <w:szCs w:val="20"/>
          <w:lang w:eastAsia="pl-PL"/>
        </w:rPr>
        <w:t>,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ul. Ściegiennego 8 – przez 12 miesięcy</w:t>
      </w:r>
      <w:r w:rsidR="000870D1" w:rsidRPr="001C17D2">
        <w:rPr>
          <w:rFonts w:eastAsia="Times New Roman" w:cs="Times New Roman"/>
          <w:sz w:val="20"/>
          <w:szCs w:val="20"/>
          <w:lang w:eastAsia="pl-PL"/>
        </w:rPr>
        <w:t>,</w:t>
      </w:r>
    </w:p>
    <w:p w14:paraId="3EB1D544" w14:textId="6E6E8D1B" w:rsidR="008E7BFD" w:rsidRPr="001C17D2" w:rsidRDefault="008E7BFD" w:rsidP="00D55B41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b)</w:t>
      </w:r>
      <w:r w:rsidRPr="001C17D2">
        <w:rPr>
          <w:rFonts w:eastAsia="Times New Roman" w:cs="Times New Roman"/>
          <w:sz w:val="20"/>
          <w:szCs w:val="20"/>
          <w:lang w:eastAsia="pl-PL"/>
        </w:rPr>
        <w:tab/>
        <w:t>Hotel MARATON</w:t>
      </w:r>
      <w:r w:rsidR="00564D6E" w:rsidRPr="001C17D2">
        <w:rPr>
          <w:rFonts w:eastAsia="Times New Roman" w:cs="Times New Roman"/>
          <w:sz w:val="20"/>
          <w:szCs w:val="20"/>
          <w:lang w:eastAsia="pl-PL"/>
        </w:rPr>
        <w:t>,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ul. Drogosza 1 – przez 12 miesięcy</w:t>
      </w:r>
      <w:r w:rsidR="000870D1" w:rsidRPr="001C17D2">
        <w:rPr>
          <w:rFonts w:eastAsia="Times New Roman" w:cs="Times New Roman"/>
          <w:sz w:val="20"/>
          <w:szCs w:val="20"/>
          <w:lang w:eastAsia="pl-PL"/>
        </w:rPr>
        <w:t>,</w:t>
      </w:r>
    </w:p>
    <w:p w14:paraId="474F5EA8" w14:textId="77777777" w:rsidR="008E7BFD" w:rsidRPr="001C17D2" w:rsidRDefault="008E7BFD" w:rsidP="0003312A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u w:val="single"/>
          <w:lang w:eastAsia="pl-PL"/>
        </w:rPr>
      </w:pPr>
      <w:r w:rsidRPr="001C17D2">
        <w:rPr>
          <w:rFonts w:eastAsia="Times New Roman" w:cs="Times New Roman"/>
          <w:sz w:val="20"/>
          <w:szCs w:val="20"/>
          <w:u w:val="single"/>
          <w:lang w:eastAsia="pl-PL"/>
        </w:rPr>
        <w:t>Kryt</w:t>
      </w:r>
      <w:r w:rsidR="000870D1" w:rsidRPr="001C17D2">
        <w:rPr>
          <w:rFonts w:eastAsia="Times New Roman" w:cs="Times New Roman"/>
          <w:sz w:val="20"/>
          <w:szCs w:val="20"/>
          <w:u w:val="single"/>
          <w:lang w:eastAsia="pl-PL"/>
        </w:rPr>
        <w:t>ych</w:t>
      </w:r>
      <w:r w:rsidRPr="001C17D2">
        <w:rPr>
          <w:rFonts w:eastAsia="Times New Roman" w:cs="Times New Roman"/>
          <w:sz w:val="20"/>
          <w:szCs w:val="20"/>
          <w:u w:val="single"/>
          <w:lang w:eastAsia="pl-PL"/>
        </w:rPr>
        <w:t xml:space="preserve"> Pływalni MOSIR:</w:t>
      </w:r>
    </w:p>
    <w:p w14:paraId="4AEF1B69" w14:textId="77777777" w:rsidR="00FF55C4" w:rsidRPr="001C17D2" w:rsidRDefault="00FF55C4" w:rsidP="00FF55C4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a)</w:t>
      </w:r>
      <w:r w:rsidRPr="001C17D2">
        <w:rPr>
          <w:rFonts w:eastAsia="Times New Roman" w:cs="Times New Roman"/>
          <w:sz w:val="20"/>
          <w:szCs w:val="20"/>
          <w:lang w:eastAsia="pl-PL"/>
        </w:rPr>
        <w:tab/>
        <w:t>Pływalnia „DELFIN"</w:t>
      </w:r>
      <w:r w:rsidR="00564D6E" w:rsidRPr="001C17D2">
        <w:rPr>
          <w:rFonts w:eastAsia="Times New Roman" w:cs="Times New Roman"/>
          <w:sz w:val="20"/>
          <w:szCs w:val="20"/>
          <w:lang w:eastAsia="pl-PL"/>
        </w:rPr>
        <w:t>,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ul. Krakowska </w:t>
      </w:r>
      <w:r w:rsidR="000870D1" w:rsidRPr="001C17D2">
        <w:rPr>
          <w:rFonts w:eastAsia="Times New Roman" w:cs="Times New Roman"/>
          <w:sz w:val="20"/>
          <w:szCs w:val="20"/>
          <w:lang w:eastAsia="pl-PL"/>
        </w:rPr>
        <w:t xml:space="preserve">2 </w:t>
      </w:r>
      <w:r w:rsidRPr="001C17D2">
        <w:rPr>
          <w:rFonts w:eastAsia="Times New Roman" w:cs="Times New Roman"/>
          <w:sz w:val="20"/>
          <w:szCs w:val="20"/>
          <w:lang w:eastAsia="pl-PL"/>
        </w:rPr>
        <w:t>– przez 11 miesięcy</w:t>
      </w:r>
      <w:r w:rsidR="000870D1" w:rsidRPr="001C17D2">
        <w:rPr>
          <w:rFonts w:eastAsia="Times New Roman" w:cs="Times New Roman"/>
          <w:sz w:val="20"/>
          <w:szCs w:val="20"/>
          <w:lang w:eastAsia="pl-PL"/>
        </w:rPr>
        <w:t>,</w:t>
      </w:r>
    </w:p>
    <w:p w14:paraId="51FB76D1" w14:textId="77777777" w:rsidR="00FF55C4" w:rsidRPr="001C17D2" w:rsidRDefault="00FF55C4" w:rsidP="00FF55C4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b)</w:t>
      </w:r>
      <w:r w:rsidRPr="001C17D2">
        <w:rPr>
          <w:rFonts w:eastAsia="Times New Roman" w:cs="Times New Roman"/>
          <w:sz w:val="20"/>
          <w:szCs w:val="20"/>
          <w:lang w:eastAsia="pl-PL"/>
        </w:rPr>
        <w:tab/>
        <w:t>Pływalnia „ORKA”</w:t>
      </w:r>
      <w:r w:rsidR="00564D6E" w:rsidRPr="001C17D2">
        <w:rPr>
          <w:rFonts w:eastAsia="Times New Roman" w:cs="Times New Roman"/>
          <w:sz w:val="20"/>
          <w:szCs w:val="20"/>
          <w:lang w:eastAsia="pl-PL"/>
        </w:rPr>
        <w:t>,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ul. Kujawska 18 – przez  11 miesięcy</w:t>
      </w:r>
      <w:r w:rsidR="000870D1" w:rsidRPr="001C17D2">
        <w:rPr>
          <w:rFonts w:eastAsia="Times New Roman" w:cs="Times New Roman"/>
          <w:sz w:val="20"/>
          <w:szCs w:val="20"/>
          <w:lang w:eastAsia="pl-PL"/>
        </w:rPr>
        <w:t>,</w:t>
      </w:r>
    </w:p>
    <w:p w14:paraId="370A0A71" w14:textId="77777777" w:rsidR="00FF55C4" w:rsidRPr="001C17D2" w:rsidRDefault="00FF55C4" w:rsidP="00FF55C4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c)</w:t>
      </w:r>
      <w:r w:rsidRPr="001C17D2">
        <w:rPr>
          <w:rFonts w:eastAsia="Times New Roman" w:cs="Times New Roman"/>
          <w:sz w:val="20"/>
          <w:szCs w:val="20"/>
          <w:lang w:eastAsia="pl-PL"/>
        </w:rPr>
        <w:tab/>
        <w:t>Pływalnia „MORS"</w:t>
      </w:r>
      <w:r w:rsidR="00564D6E" w:rsidRPr="001C17D2">
        <w:rPr>
          <w:rFonts w:eastAsia="Times New Roman" w:cs="Times New Roman"/>
          <w:sz w:val="20"/>
          <w:szCs w:val="20"/>
          <w:lang w:eastAsia="pl-PL"/>
        </w:rPr>
        <w:t>,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ul. Marszałkowska 96 – przez 10 miesięcy</w:t>
      </w:r>
      <w:r w:rsidR="000870D1" w:rsidRPr="001C17D2">
        <w:rPr>
          <w:rFonts w:eastAsia="Times New Roman" w:cs="Times New Roman"/>
          <w:sz w:val="20"/>
          <w:szCs w:val="20"/>
          <w:lang w:eastAsia="pl-PL"/>
        </w:rPr>
        <w:t>,</w:t>
      </w:r>
    </w:p>
    <w:p w14:paraId="173F54B7" w14:textId="77777777" w:rsidR="00FF55C4" w:rsidRPr="001C17D2" w:rsidRDefault="00FF55C4" w:rsidP="00FF55C4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d)</w:t>
      </w:r>
      <w:r w:rsidRPr="001C17D2">
        <w:rPr>
          <w:rFonts w:eastAsia="Times New Roman" w:cs="Times New Roman"/>
          <w:sz w:val="20"/>
          <w:szCs w:val="20"/>
          <w:lang w:eastAsia="pl-PL"/>
        </w:rPr>
        <w:tab/>
        <w:t>Pływalnia „JURAJSKA"</w:t>
      </w:r>
      <w:r w:rsidR="00564D6E" w:rsidRPr="001C17D2">
        <w:rPr>
          <w:rFonts w:eastAsia="Times New Roman" w:cs="Times New Roman"/>
          <w:sz w:val="20"/>
          <w:szCs w:val="20"/>
          <w:lang w:eastAsia="pl-PL"/>
        </w:rPr>
        <w:t>,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ul. Jurajska 7- przez 11 miesięcy</w:t>
      </w:r>
      <w:r w:rsidR="000870D1" w:rsidRPr="001C17D2">
        <w:rPr>
          <w:rFonts w:eastAsia="Times New Roman" w:cs="Times New Roman"/>
          <w:sz w:val="20"/>
          <w:szCs w:val="20"/>
          <w:lang w:eastAsia="pl-PL"/>
        </w:rPr>
        <w:t>,</w:t>
      </w:r>
    </w:p>
    <w:p w14:paraId="2B2D7009" w14:textId="22283102" w:rsidR="00A87E7E" w:rsidRPr="001C17D2" w:rsidRDefault="00FF55C4" w:rsidP="00D55B41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e)</w:t>
      </w:r>
      <w:r w:rsidRPr="001C17D2">
        <w:rPr>
          <w:rFonts w:eastAsia="Times New Roman" w:cs="Times New Roman"/>
          <w:sz w:val="20"/>
          <w:szCs w:val="20"/>
          <w:lang w:eastAsia="pl-PL"/>
        </w:rPr>
        <w:tab/>
        <w:t>Pływalnia „FOKA"</w:t>
      </w:r>
      <w:r w:rsidR="00564D6E" w:rsidRPr="001C17D2">
        <w:rPr>
          <w:rFonts w:eastAsia="Times New Roman" w:cs="Times New Roman"/>
          <w:sz w:val="20"/>
          <w:szCs w:val="20"/>
          <w:lang w:eastAsia="pl-PL"/>
        </w:rPr>
        <w:t>,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ul. Barwinek 31- przez 11 miesięcy</w:t>
      </w:r>
      <w:r w:rsidR="000870D1" w:rsidRPr="001C17D2">
        <w:rPr>
          <w:rFonts w:eastAsia="Times New Roman" w:cs="Times New Roman"/>
          <w:sz w:val="20"/>
          <w:szCs w:val="20"/>
          <w:lang w:eastAsia="pl-PL"/>
        </w:rPr>
        <w:t>,</w:t>
      </w:r>
    </w:p>
    <w:p w14:paraId="1B3B5E41" w14:textId="42680210" w:rsidR="00FF55C4" w:rsidRPr="001C17D2" w:rsidRDefault="00FF55C4" w:rsidP="00A87E7E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u w:val="single"/>
          <w:lang w:eastAsia="pl-PL"/>
        </w:rPr>
        <w:t>Basen</w:t>
      </w:r>
      <w:r w:rsidR="00A87E7E" w:rsidRPr="001C17D2">
        <w:rPr>
          <w:rFonts w:eastAsia="Times New Roman" w:cs="Times New Roman"/>
          <w:sz w:val="20"/>
          <w:szCs w:val="20"/>
          <w:u w:val="single"/>
          <w:lang w:eastAsia="pl-PL"/>
        </w:rPr>
        <w:t>u</w:t>
      </w:r>
      <w:r w:rsidRPr="001C17D2">
        <w:rPr>
          <w:rFonts w:eastAsia="Times New Roman" w:cs="Times New Roman"/>
          <w:sz w:val="20"/>
          <w:szCs w:val="20"/>
          <w:u w:val="single"/>
          <w:lang w:eastAsia="pl-PL"/>
        </w:rPr>
        <w:t xml:space="preserve"> Letni</w:t>
      </w:r>
      <w:r w:rsidR="00A87E7E" w:rsidRPr="001C17D2">
        <w:rPr>
          <w:rFonts w:eastAsia="Times New Roman" w:cs="Times New Roman"/>
          <w:sz w:val="20"/>
          <w:szCs w:val="20"/>
          <w:u w:val="single"/>
          <w:lang w:eastAsia="pl-PL"/>
        </w:rPr>
        <w:t>ego,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ul. Szczecińska 1 – przez 2 mies. (</w:t>
      </w:r>
      <w:r w:rsidR="00DA760A" w:rsidRPr="001C17D2">
        <w:rPr>
          <w:rFonts w:eastAsia="Times New Roman" w:cs="Times New Roman"/>
          <w:sz w:val="20"/>
          <w:szCs w:val="20"/>
          <w:lang w:eastAsia="pl-PL"/>
        </w:rPr>
        <w:t>07.-08.2025</w:t>
      </w:r>
      <w:r w:rsidR="00D50861" w:rsidRPr="001C17D2">
        <w:rPr>
          <w:rFonts w:eastAsia="Times New Roman" w:cs="Times New Roman"/>
          <w:sz w:val="20"/>
          <w:szCs w:val="20"/>
          <w:lang w:eastAsia="pl-PL"/>
        </w:rPr>
        <w:t xml:space="preserve"> r.</w:t>
      </w:r>
      <w:r w:rsidRPr="001C17D2">
        <w:rPr>
          <w:rFonts w:eastAsia="Times New Roman" w:cs="Times New Roman"/>
          <w:sz w:val="20"/>
          <w:szCs w:val="20"/>
          <w:lang w:eastAsia="pl-PL"/>
        </w:rPr>
        <w:t>)  i</w:t>
      </w:r>
      <w:r w:rsidR="009C773D" w:rsidRPr="001C17D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7812D2" w:rsidRPr="001C17D2">
        <w:rPr>
          <w:rFonts w:eastAsia="Times New Roman" w:cs="Times New Roman"/>
          <w:sz w:val="20"/>
          <w:szCs w:val="20"/>
          <w:lang w:eastAsia="pl-PL"/>
        </w:rPr>
        <w:t>10</w:t>
      </w:r>
      <w:r w:rsidR="009C773D" w:rsidRPr="001C17D2">
        <w:rPr>
          <w:rFonts w:eastAsia="Times New Roman" w:cs="Times New Roman"/>
          <w:sz w:val="20"/>
          <w:szCs w:val="20"/>
          <w:lang w:eastAsia="pl-PL"/>
        </w:rPr>
        <w:t xml:space="preserve"> dni w okresie:  21</w:t>
      </w:r>
      <w:r w:rsidR="00E35C42" w:rsidRPr="001C17D2">
        <w:rPr>
          <w:rFonts w:eastAsia="Times New Roman" w:cs="Times New Roman"/>
          <w:sz w:val="20"/>
          <w:szCs w:val="20"/>
          <w:lang w:eastAsia="pl-PL"/>
        </w:rPr>
        <w:t>-30.06.2025</w:t>
      </w:r>
      <w:r w:rsidR="00236804" w:rsidRPr="001C17D2">
        <w:rPr>
          <w:rFonts w:eastAsia="Times New Roman" w:cs="Times New Roman"/>
          <w:sz w:val="20"/>
          <w:szCs w:val="20"/>
          <w:lang w:eastAsia="pl-PL"/>
        </w:rPr>
        <w:t xml:space="preserve"> r</w:t>
      </w:r>
      <w:r w:rsidRPr="001C17D2">
        <w:rPr>
          <w:rFonts w:eastAsia="Times New Roman" w:cs="Times New Roman"/>
          <w:sz w:val="20"/>
          <w:szCs w:val="20"/>
          <w:lang w:eastAsia="pl-PL"/>
        </w:rPr>
        <w:t>.</w:t>
      </w:r>
    </w:p>
    <w:p w14:paraId="4F9BB61C" w14:textId="77777777" w:rsidR="008E7BFD" w:rsidRPr="001C17D2" w:rsidRDefault="008E7BFD" w:rsidP="008E7BFD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23A6297D" w14:textId="77777777" w:rsidR="008E7BFD" w:rsidRPr="001C17D2" w:rsidRDefault="008E7BFD" w:rsidP="00E47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Świadczenie usług wym. w cz. I</w:t>
      </w:r>
      <w:r w:rsidR="00F258C4" w:rsidRPr="001C17D2">
        <w:rPr>
          <w:rFonts w:eastAsia="Times New Roman" w:cs="Times New Roman"/>
          <w:sz w:val="20"/>
          <w:szCs w:val="20"/>
          <w:lang w:eastAsia="pl-PL"/>
        </w:rPr>
        <w:t>I</w:t>
      </w:r>
      <w:r w:rsidRPr="001C17D2">
        <w:rPr>
          <w:rFonts w:eastAsia="Times New Roman" w:cs="Times New Roman"/>
          <w:sz w:val="20"/>
          <w:szCs w:val="20"/>
          <w:lang w:eastAsia="pl-PL"/>
        </w:rPr>
        <w:t>I. dla:</w:t>
      </w:r>
    </w:p>
    <w:p w14:paraId="389267AB" w14:textId="43A3690E" w:rsidR="005E37AA" w:rsidRPr="001C17D2" w:rsidRDefault="008E7BFD" w:rsidP="00E471C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u w:val="single"/>
          <w:lang w:eastAsia="pl-PL"/>
        </w:rPr>
        <w:t>Hoteli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 - odbywać się będzie całorocznie, przez 12 miesięcy</w:t>
      </w:r>
      <w:r w:rsidR="00B657DD" w:rsidRPr="001C17D2">
        <w:rPr>
          <w:rFonts w:eastAsia="Times New Roman" w:cs="Times New Roman"/>
          <w:sz w:val="20"/>
          <w:szCs w:val="20"/>
          <w:lang w:eastAsia="pl-PL"/>
        </w:rPr>
        <w:t>,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w dni powszednie, trzy razy w tygodniu: 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>w poniedziałki, środy i piątki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oraz - po uwzględnieniu innych, doraźnych potrzeb Zleceniodawcy, za porozumieniem między Stronami -  także w inne dni tygodnia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>,</w:t>
      </w:r>
      <w:r w:rsidRPr="001C17D2">
        <w:rPr>
          <w:b/>
          <w:sz w:val="20"/>
          <w:szCs w:val="20"/>
        </w:rPr>
        <w:t xml:space="preserve"> 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>średnio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>13 razy w miesiącu</w:t>
      </w:r>
      <w:r w:rsidRPr="001C17D2">
        <w:rPr>
          <w:rFonts w:eastAsia="Times New Roman" w:cs="Times New Roman"/>
          <w:sz w:val="20"/>
          <w:szCs w:val="20"/>
          <w:lang w:eastAsia="pl-PL"/>
        </w:rPr>
        <w:t>;</w:t>
      </w:r>
    </w:p>
    <w:p w14:paraId="639FDAFE" w14:textId="6F021740" w:rsidR="005E37AA" w:rsidRPr="001C17D2" w:rsidRDefault="008E7BFD" w:rsidP="00E471C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u w:val="single"/>
          <w:lang w:eastAsia="pl-PL"/>
        </w:rPr>
        <w:t>Krytych Pływalni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odbywać się będzie w okresach 10 lub 11 miesięcy ( zgodnie z treścią </w:t>
      </w:r>
      <w:r w:rsidR="00C67FE0" w:rsidRPr="001C17D2">
        <w:rPr>
          <w:rFonts w:eastAsia="Times New Roman" w:cs="Times New Roman"/>
          <w:sz w:val="20"/>
          <w:szCs w:val="20"/>
          <w:lang w:eastAsia="pl-PL"/>
        </w:rPr>
        <w:t>§</w:t>
      </w:r>
      <w:r w:rsidR="00E471C2" w:rsidRPr="001C17D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C67FE0" w:rsidRPr="001C17D2">
        <w:rPr>
          <w:rFonts w:eastAsia="Times New Roman" w:cs="Times New Roman"/>
          <w:sz w:val="20"/>
          <w:szCs w:val="20"/>
          <w:lang w:eastAsia="pl-PL"/>
        </w:rPr>
        <w:t xml:space="preserve">1. ust.1 </w:t>
      </w:r>
      <w:r w:rsidRPr="001C17D2">
        <w:rPr>
          <w:rFonts w:eastAsia="Times New Roman" w:cs="Times New Roman"/>
          <w:sz w:val="20"/>
          <w:szCs w:val="20"/>
          <w:lang w:eastAsia="pl-PL"/>
        </w:rPr>
        <w:t>pkt</w:t>
      </w:r>
      <w:r w:rsidR="00F91976" w:rsidRPr="001C17D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2):  w dni powszednie trzy razy w tygodniu: 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>w poniedziałki, środy i piątki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oraz - po uwzględnieniu większych, doraźnych potrzeb Zleceniodawcy, za porozumieniem między Stronami - także w inne dni tygodnia, 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>średnio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 xml:space="preserve">13 razy </w:t>
      </w:r>
      <w:r w:rsidR="004C1867" w:rsidRPr="001C17D2">
        <w:rPr>
          <w:rFonts w:eastAsia="Times New Roman" w:cs="Times New Roman"/>
          <w:b/>
          <w:sz w:val="20"/>
          <w:szCs w:val="20"/>
          <w:lang w:eastAsia="pl-PL"/>
        </w:rPr>
        <w:br/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>w miesiącu</w:t>
      </w:r>
      <w:r w:rsidRPr="001C17D2">
        <w:rPr>
          <w:rFonts w:eastAsia="Times New Roman" w:cs="Times New Roman"/>
          <w:sz w:val="20"/>
          <w:szCs w:val="20"/>
          <w:lang w:eastAsia="pl-PL"/>
        </w:rPr>
        <w:t>;</w:t>
      </w:r>
    </w:p>
    <w:p w14:paraId="06A1343E" w14:textId="19B15EFD" w:rsidR="005E37AA" w:rsidRPr="001C17D2" w:rsidRDefault="0095257C" w:rsidP="00E471C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u w:val="single"/>
          <w:lang w:eastAsia="pl-PL"/>
        </w:rPr>
        <w:t>Basenu Letniego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-  odbywać się będzie we wszystkie dni tygodnia, również w dni świąteczne i ustawowo wolne od pracy; 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>średnio: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 xml:space="preserve">20 razy w miesiącu lipcu </w:t>
      </w:r>
      <w:r w:rsidR="009C773D" w:rsidRPr="001C17D2">
        <w:rPr>
          <w:rFonts w:eastAsia="Times New Roman" w:cs="Times New Roman"/>
          <w:b/>
          <w:sz w:val="20"/>
          <w:szCs w:val="20"/>
          <w:lang w:eastAsia="pl-PL"/>
        </w:rPr>
        <w:t>2025</w:t>
      </w:r>
      <w:r w:rsidR="00D50861" w:rsidRPr="001C17D2">
        <w:rPr>
          <w:rFonts w:eastAsia="Times New Roman" w:cs="Times New Roman"/>
          <w:b/>
          <w:sz w:val="20"/>
          <w:szCs w:val="20"/>
          <w:lang w:eastAsia="pl-PL"/>
        </w:rPr>
        <w:t xml:space="preserve"> r. 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 xml:space="preserve">i </w:t>
      </w:r>
      <w:r w:rsidR="004C1867" w:rsidRPr="001C17D2">
        <w:rPr>
          <w:rFonts w:eastAsia="Times New Roman" w:cs="Times New Roman"/>
          <w:b/>
          <w:sz w:val="20"/>
          <w:szCs w:val="20"/>
          <w:lang w:eastAsia="pl-PL"/>
        </w:rPr>
        <w:t xml:space="preserve">20 razy 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>w miesiącu sierpniu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9C773D" w:rsidRPr="001C17D2">
        <w:rPr>
          <w:rFonts w:eastAsia="Times New Roman" w:cs="Times New Roman"/>
          <w:b/>
          <w:bCs/>
          <w:sz w:val="20"/>
          <w:szCs w:val="20"/>
          <w:lang w:eastAsia="pl-PL"/>
        </w:rPr>
        <w:t>2025</w:t>
      </w:r>
      <w:r w:rsidR="00D50861" w:rsidRPr="001C17D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r.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oraz </w:t>
      </w:r>
      <w:r w:rsidR="005644C4" w:rsidRPr="001C17D2">
        <w:rPr>
          <w:rFonts w:eastAsia="Times New Roman" w:cs="Times New Roman"/>
          <w:b/>
          <w:sz w:val="20"/>
          <w:szCs w:val="20"/>
          <w:lang w:eastAsia="pl-PL"/>
        </w:rPr>
        <w:t>4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 xml:space="preserve"> ra</w:t>
      </w:r>
      <w:r w:rsidR="009C773D" w:rsidRPr="001C17D2">
        <w:rPr>
          <w:rFonts w:eastAsia="Times New Roman" w:cs="Times New Roman"/>
          <w:b/>
          <w:sz w:val="20"/>
          <w:szCs w:val="20"/>
          <w:lang w:eastAsia="pl-PL"/>
        </w:rPr>
        <w:t>zy pomiędzy 21 a 30 czerwca 2025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 xml:space="preserve"> r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.         </w:t>
      </w:r>
    </w:p>
    <w:p w14:paraId="715DEC90" w14:textId="77777777" w:rsidR="00396DB7" w:rsidRPr="001C17D2" w:rsidRDefault="0095257C" w:rsidP="005E37AA">
      <w:pPr>
        <w:pStyle w:val="Akapitzlist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</w:t>
      </w:r>
      <w:r w:rsidR="008E7BFD" w:rsidRPr="001C17D2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</w:t>
      </w:r>
    </w:p>
    <w:p w14:paraId="3B493970" w14:textId="77777777" w:rsidR="00C87CF2" w:rsidRPr="001C17D2" w:rsidRDefault="00396DB7" w:rsidP="0003312A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259" w:after="0" w:line="266" w:lineRule="exact"/>
        <w:ind w:right="461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pacing w:val="4"/>
          <w:sz w:val="20"/>
          <w:szCs w:val="20"/>
          <w:lang w:eastAsia="pl-PL"/>
        </w:rPr>
        <w:t xml:space="preserve">Zakres zamówienia </w:t>
      </w:r>
      <w:r w:rsidRPr="001C17D2">
        <w:rPr>
          <w:rFonts w:eastAsia="Times New Roman" w:cs="Times New Roman"/>
          <w:spacing w:val="5"/>
          <w:sz w:val="20"/>
          <w:szCs w:val="20"/>
          <w:lang w:eastAsia="pl-PL"/>
        </w:rPr>
        <w:t>obejmuje:</w:t>
      </w:r>
    </w:p>
    <w:p w14:paraId="032D5189" w14:textId="77777777" w:rsidR="00B04A5F" w:rsidRPr="001C17D2" w:rsidRDefault="00935818" w:rsidP="00935818">
      <w:pPr>
        <w:pStyle w:val="Akapitzlist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before="259" w:after="0" w:line="266" w:lineRule="exact"/>
        <w:ind w:right="461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z w:val="20"/>
          <w:szCs w:val="20"/>
          <w:lang w:eastAsia="pl-PL"/>
        </w:rPr>
        <w:t>przyjmowanie z punktów kasowych znajdujących się w obiektach Zamawiającego zamkniętych wpłat z gotówką w tzw. bezpiecznych kopertach, przystosowanych do wrzutni skarbca nocnego elektronicznego ING Banku Śląskiego w Kielcach przy ul. Alei IX Wieków Kielc 4a;</w:t>
      </w:r>
    </w:p>
    <w:p w14:paraId="7C9DB20F" w14:textId="45E81096" w:rsidR="00B04A5F" w:rsidRPr="001C17D2" w:rsidRDefault="00935818" w:rsidP="00AB08D5">
      <w:pPr>
        <w:pStyle w:val="Akapitzlist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before="259" w:after="0" w:line="266" w:lineRule="exact"/>
        <w:ind w:right="461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z w:val="20"/>
          <w:szCs w:val="20"/>
          <w:lang w:eastAsia="pl-PL"/>
        </w:rPr>
        <w:t>przewóz samochodami depozytów pieniężnych, o których mowa w</w:t>
      </w:r>
      <w:r w:rsidR="00D50861" w:rsidRPr="001C17D2">
        <w:rPr>
          <w:rFonts w:eastAsiaTheme="minorEastAsia" w:cs="Times New Roman"/>
          <w:sz w:val="20"/>
          <w:szCs w:val="20"/>
          <w:lang w:eastAsia="pl-PL"/>
        </w:rPr>
        <w:t xml:space="preserve"> </w:t>
      </w:r>
      <w:r w:rsidR="00AB08D5" w:rsidRPr="001C17D2">
        <w:rPr>
          <w:rFonts w:eastAsiaTheme="minorEastAsia" w:cs="Times New Roman"/>
          <w:sz w:val="20"/>
          <w:szCs w:val="20"/>
          <w:lang w:eastAsia="pl-PL"/>
        </w:rPr>
        <w:t xml:space="preserve">§ 1. ust.2 pkt. 1, 2 i 3 </w:t>
      </w:r>
      <w:r w:rsidRPr="001C17D2">
        <w:rPr>
          <w:rFonts w:eastAsiaTheme="minorEastAsia" w:cs="Times New Roman"/>
          <w:sz w:val="20"/>
          <w:szCs w:val="20"/>
          <w:lang w:eastAsia="pl-PL"/>
        </w:rPr>
        <w:t xml:space="preserve"> niniejszej umowy;</w:t>
      </w:r>
    </w:p>
    <w:p w14:paraId="441F3FB1" w14:textId="39383B08" w:rsidR="00935818" w:rsidRPr="001C17D2" w:rsidRDefault="00935818" w:rsidP="00935818">
      <w:pPr>
        <w:pStyle w:val="Akapitzlist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before="259" w:after="0" w:line="266" w:lineRule="exact"/>
        <w:ind w:right="461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z w:val="20"/>
          <w:szCs w:val="20"/>
          <w:lang w:eastAsia="pl-PL"/>
        </w:rPr>
        <w:t>zdeponowanie wpłat z gotówką przy użyciu wrzutni skarbca ING Banku  Śląskieg</w:t>
      </w:r>
      <w:r w:rsidR="006B3CE2" w:rsidRPr="001C17D2">
        <w:rPr>
          <w:rFonts w:eastAsiaTheme="minorEastAsia" w:cs="Times New Roman"/>
          <w:sz w:val="20"/>
          <w:szCs w:val="20"/>
          <w:lang w:eastAsia="pl-PL"/>
        </w:rPr>
        <w:t>o, określonego w § 1 ust.3</w:t>
      </w:r>
      <w:r w:rsidR="00AB08D5" w:rsidRPr="001C17D2">
        <w:rPr>
          <w:rFonts w:eastAsiaTheme="minorEastAsia" w:cs="Times New Roman"/>
          <w:sz w:val="20"/>
          <w:szCs w:val="20"/>
          <w:lang w:eastAsia="pl-PL"/>
        </w:rPr>
        <w:t xml:space="preserve"> </w:t>
      </w:r>
      <w:r w:rsidR="006B3CE2" w:rsidRPr="001C17D2">
        <w:rPr>
          <w:rFonts w:eastAsiaTheme="minorEastAsia" w:cs="Times New Roman"/>
          <w:sz w:val="20"/>
          <w:szCs w:val="20"/>
          <w:lang w:eastAsia="pl-PL"/>
        </w:rPr>
        <w:t>pkt. 1</w:t>
      </w:r>
      <w:r w:rsidR="00AB08D5" w:rsidRPr="001C17D2">
        <w:rPr>
          <w:rFonts w:eastAsiaTheme="minorEastAsia" w:cs="Times New Roman"/>
          <w:sz w:val="20"/>
          <w:szCs w:val="20"/>
          <w:lang w:eastAsia="pl-PL"/>
        </w:rPr>
        <w:t xml:space="preserve"> </w:t>
      </w:r>
      <w:r w:rsidRPr="001C17D2">
        <w:rPr>
          <w:rFonts w:eastAsiaTheme="minorEastAsia" w:cs="Times New Roman"/>
          <w:sz w:val="20"/>
          <w:szCs w:val="20"/>
          <w:lang w:eastAsia="pl-PL"/>
        </w:rPr>
        <w:t>w imieniu i na rzecz Zamawiającego w dniu ich przejęcia z punktów kasowych.</w:t>
      </w:r>
    </w:p>
    <w:p w14:paraId="7DDB34E6" w14:textId="77777777" w:rsidR="00B04A5F" w:rsidRPr="001C17D2" w:rsidRDefault="00935818" w:rsidP="00935818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w w:val="104"/>
          <w:sz w:val="20"/>
          <w:szCs w:val="20"/>
          <w:lang w:eastAsia="pl-PL"/>
        </w:rPr>
        <w:t>Przyjmowanie zamkni</w:t>
      </w:r>
      <w:r w:rsidRPr="001C17D2">
        <w:rPr>
          <w:rFonts w:eastAsia="Times New Roman" w:cs="Times New Roman"/>
          <w:w w:val="104"/>
          <w:sz w:val="20"/>
          <w:szCs w:val="20"/>
          <w:lang w:eastAsia="pl-PL"/>
        </w:rPr>
        <w:t>ętych wpłat z gotówką będzie dokonywane przez osoby</w:t>
      </w:r>
      <w:r w:rsidRPr="001C17D2">
        <w:rPr>
          <w:rFonts w:eastAsiaTheme="minorEastAsia" w:cs="Times New Roman"/>
          <w:sz w:val="20"/>
          <w:szCs w:val="20"/>
          <w:lang w:eastAsia="pl-PL"/>
        </w:rPr>
        <w:t xml:space="preserve"> </w:t>
      </w:r>
      <w:r w:rsidRPr="001C17D2">
        <w:rPr>
          <w:rFonts w:eastAsiaTheme="minorEastAsia" w:cs="Times New Roman"/>
          <w:w w:val="104"/>
          <w:sz w:val="20"/>
          <w:szCs w:val="20"/>
          <w:lang w:eastAsia="pl-PL"/>
        </w:rPr>
        <w:t>specjalnie do tego celu upowa</w:t>
      </w:r>
      <w:r w:rsidRPr="001C17D2">
        <w:rPr>
          <w:rFonts w:eastAsia="Times New Roman" w:cs="Times New Roman"/>
          <w:w w:val="104"/>
          <w:sz w:val="20"/>
          <w:szCs w:val="20"/>
          <w:lang w:eastAsia="pl-PL"/>
        </w:rPr>
        <w:t>żnione pisemnie przez Wykonawcę.</w:t>
      </w:r>
    </w:p>
    <w:p w14:paraId="5D896652" w14:textId="77777777" w:rsidR="004110F2" w:rsidRPr="001C17D2" w:rsidRDefault="00396DB7" w:rsidP="00935818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w w:val="104"/>
          <w:sz w:val="20"/>
          <w:szCs w:val="20"/>
          <w:lang w:eastAsia="pl-PL"/>
        </w:rPr>
        <w:t>Niedopuszczalne jest wydawanie wp</w:t>
      </w:r>
      <w:r w:rsidRPr="001C17D2">
        <w:rPr>
          <w:rFonts w:eastAsia="Times New Roman" w:cs="Times New Roman"/>
          <w:w w:val="104"/>
          <w:sz w:val="20"/>
          <w:szCs w:val="20"/>
          <w:lang w:eastAsia="pl-PL"/>
        </w:rPr>
        <w:t>łat z gotówką innej osobie, nieupoważnionej, bez</w:t>
      </w:r>
      <w:r w:rsidRPr="001C17D2">
        <w:rPr>
          <w:rFonts w:eastAsiaTheme="minorEastAsia" w:cs="Times New Roman"/>
          <w:spacing w:val="-1"/>
          <w:w w:val="104"/>
          <w:sz w:val="20"/>
          <w:szCs w:val="20"/>
          <w:lang w:eastAsia="pl-PL"/>
        </w:rPr>
        <w:t xml:space="preserve"> ka</w:t>
      </w:r>
      <w:r w:rsidRPr="001C17D2">
        <w:rPr>
          <w:rFonts w:eastAsia="Times New Roman" w:cs="Times New Roman"/>
          <w:spacing w:val="-1"/>
          <w:w w:val="104"/>
          <w:sz w:val="20"/>
          <w:szCs w:val="20"/>
          <w:lang w:eastAsia="pl-PL"/>
        </w:rPr>
        <w:t>żdorazowego sprawdzenia tożsamości osoby zgłaszającej się po</w:t>
      </w:r>
      <w:r w:rsidRPr="001C17D2">
        <w:rPr>
          <w:rFonts w:eastAsiaTheme="minorEastAsia" w:cs="Times New Roman"/>
          <w:sz w:val="20"/>
          <w:szCs w:val="20"/>
          <w:lang w:eastAsia="pl-PL"/>
        </w:rPr>
        <w:t xml:space="preserve"> </w:t>
      </w:r>
      <w:r w:rsidRPr="001C17D2">
        <w:rPr>
          <w:rFonts w:eastAsiaTheme="minorEastAsia" w:cs="Times New Roman"/>
          <w:spacing w:val="-2"/>
          <w:w w:val="104"/>
          <w:sz w:val="20"/>
          <w:szCs w:val="20"/>
          <w:lang w:eastAsia="pl-PL"/>
        </w:rPr>
        <w:t>odbi</w:t>
      </w:r>
      <w:r w:rsidRPr="001C17D2">
        <w:rPr>
          <w:rFonts w:eastAsia="Times New Roman" w:cs="Times New Roman"/>
          <w:spacing w:val="-2"/>
          <w:w w:val="104"/>
          <w:sz w:val="20"/>
          <w:szCs w:val="20"/>
          <w:lang w:eastAsia="pl-PL"/>
        </w:rPr>
        <w:t>ór depozytu.</w:t>
      </w:r>
    </w:p>
    <w:p w14:paraId="7B2740E9" w14:textId="77777777" w:rsidR="004110F2" w:rsidRPr="001C17D2" w:rsidRDefault="00396DB7" w:rsidP="0003312A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pacing w:val="2"/>
          <w:w w:val="104"/>
          <w:sz w:val="20"/>
          <w:szCs w:val="20"/>
          <w:lang w:eastAsia="pl-PL"/>
        </w:rPr>
        <w:lastRenderedPageBreak/>
        <w:t>Pokwitowanie odbioru got</w:t>
      </w:r>
      <w:r w:rsidRPr="001C17D2">
        <w:rPr>
          <w:rFonts w:eastAsia="Times New Roman" w:cs="Times New Roman"/>
          <w:spacing w:val="2"/>
          <w:w w:val="104"/>
          <w:sz w:val="20"/>
          <w:szCs w:val="20"/>
          <w:lang w:eastAsia="pl-PL"/>
        </w:rPr>
        <w:t>ówki odbywać się będzie przez przyłożenie na odpisie / kopii /</w:t>
      </w:r>
      <w:r w:rsidRPr="001C17D2">
        <w:rPr>
          <w:rFonts w:eastAsiaTheme="minorEastAsia" w:cs="Times New Roman"/>
          <w:spacing w:val="-3"/>
          <w:sz w:val="20"/>
          <w:szCs w:val="20"/>
          <w:lang w:eastAsia="pl-PL"/>
        </w:rPr>
        <w:t>bankowego dowodu wp</w:t>
      </w:r>
      <w:r w:rsidRPr="001C17D2">
        <w:rPr>
          <w:rFonts w:eastAsia="Times New Roman" w:cs="Times New Roman"/>
          <w:spacing w:val="-3"/>
          <w:sz w:val="20"/>
          <w:szCs w:val="20"/>
          <w:lang w:eastAsia="pl-PL"/>
        </w:rPr>
        <w:t>łaty - imiennej pieczątki i złożenie podpisu przez upoważnionego.</w:t>
      </w:r>
    </w:p>
    <w:p w14:paraId="2BF224C7" w14:textId="77777777" w:rsidR="004110F2" w:rsidRPr="001C17D2" w:rsidRDefault="00396DB7" w:rsidP="0003312A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pacing w:val="-1"/>
          <w:w w:val="104"/>
          <w:sz w:val="20"/>
          <w:szCs w:val="20"/>
          <w:lang w:eastAsia="pl-PL"/>
        </w:rPr>
        <w:t>Odbi</w:t>
      </w:r>
      <w:r w:rsidRPr="001C17D2">
        <w:rPr>
          <w:rFonts w:eastAsia="Times New Roman" w:cs="Times New Roman"/>
          <w:spacing w:val="-1"/>
          <w:w w:val="104"/>
          <w:sz w:val="20"/>
          <w:szCs w:val="20"/>
          <w:lang w:eastAsia="pl-PL"/>
        </w:rPr>
        <w:t>ór depozytu z gotówką z punktu kasowego będzie dokonywany w czasie /</w:t>
      </w:r>
      <w:r w:rsidR="00C375B3" w:rsidRPr="001C17D2">
        <w:rPr>
          <w:rFonts w:eastAsia="Times New Roman" w:cs="Times New Roman"/>
          <w:spacing w:val="-1"/>
          <w:w w:val="104"/>
          <w:sz w:val="20"/>
          <w:szCs w:val="20"/>
          <w:lang w:eastAsia="pl-PL"/>
        </w:rPr>
        <w:t xml:space="preserve"> </w:t>
      </w:r>
      <w:r w:rsidRPr="001C17D2">
        <w:rPr>
          <w:rFonts w:eastAsia="Times New Roman" w:cs="Times New Roman"/>
          <w:spacing w:val="-1"/>
          <w:w w:val="104"/>
          <w:sz w:val="20"/>
          <w:szCs w:val="20"/>
          <w:lang w:eastAsia="pl-PL"/>
        </w:rPr>
        <w:t xml:space="preserve">godzinach / terminach  </w:t>
      </w:r>
      <w:r w:rsidRPr="001C17D2">
        <w:rPr>
          <w:rFonts w:eastAsia="Times New Roman" w:cs="Times New Roman"/>
          <w:spacing w:val="2"/>
          <w:w w:val="104"/>
          <w:sz w:val="20"/>
          <w:szCs w:val="20"/>
          <w:lang w:eastAsia="pl-PL"/>
        </w:rPr>
        <w:t>uzgodnionych przez Strony (dla Wykonawcy Stroną jest: przedstawiciel Zamawiającego  na obiekcie tj.: kierownik pływalni, hotelu, lub inna osoba działająca w ramach  kompetencji lub z upoważnienia).</w:t>
      </w:r>
    </w:p>
    <w:p w14:paraId="0379C322" w14:textId="77777777" w:rsidR="004110F2" w:rsidRPr="001C17D2" w:rsidRDefault="00396DB7" w:rsidP="0003312A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pacing w:val="1"/>
          <w:w w:val="104"/>
          <w:sz w:val="20"/>
          <w:szCs w:val="20"/>
          <w:lang w:eastAsia="pl-PL"/>
        </w:rPr>
        <w:t>Got</w:t>
      </w:r>
      <w:r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>ówka przekazywana przez punkt kasow</w:t>
      </w:r>
      <w:r w:rsidR="00ED5734"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>y powinna być posegregowana w/g</w:t>
      </w:r>
      <w:r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 xml:space="preserve"> wartości banknotów i monet z naniesionym wyszczególnieniem ilości oraz ich wartością.</w:t>
      </w:r>
    </w:p>
    <w:p w14:paraId="713FA4D9" w14:textId="77777777" w:rsidR="004110F2" w:rsidRPr="001C17D2" w:rsidRDefault="00396DB7" w:rsidP="0003312A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pacing w:val="-1"/>
          <w:w w:val="104"/>
          <w:sz w:val="20"/>
          <w:szCs w:val="20"/>
          <w:lang w:eastAsia="pl-PL"/>
        </w:rPr>
        <w:t xml:space="preserve">Posegregowana gotówka wraz z oryginałem bankowego dowodu wpłaty będzie pakowana do bezpiecznej koperty </w:t>
      </w:r>
      <w:r w:rsidRPr="001C17D2">
        <w:rPr>
          <w:rFonts w:eastAsia="Times New Roman" w:cs="Times New Roman"/>
          <w:w w:val="104"/>
          <w:sz w:val="20"/>
          <w:szCs w:val="20"/>
          <w:lang w:eastAsia="pl-PL"/>
        </w:rPr>
        <w:t>przez kasjera Zamawiającego, w sposób nie pozwalający na wyjęcie zawartości bez widocznego uszkodzenia opakowania.</w:t>
      </w:r>
    </w:p>
    <w:p w14:paraId="31A40D32" w14:textId="77777777" w:rsidR="00396DB7" w:rsidRPr="001C17D2" w:rsidRDefault="00396DB7" w:rsidP="0003312A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z w:val="20"/>
          <w:szCs w:val="20"/>
          <w:lang w:eastAsia="pl-PL"/>
        </w:rPr>
        <w:t>Zamawiający ponosi odpowiedzialność w stosunku do Banku za zgodność zawartości depozytu z deklarowaną na dowodzie wpłaty kwotą gotówki, natomiast  Wykonawca ponosi odpowiedzialność za należyte wykonanie obowiązków określonych w § 1 niniejszej umowy oraz całkowitą (do wysokości  100%  szkody) odpowiedzialność materialną  w przypadku jego utraty.</w:t>
      </w:r>
    </w:p>
    <w:p w14:paraId="7D9B1472" w14:textId="77777777" w:rsidR="00396DB7" w:rsidRPr="001C17D2" w:rsidRDefault="00396DB7" w:rsidP="00396DB7">
      <w:pPr>
        <w:pStyle w:val="Bezodstpw"/>
        <w:rPr>
          <w:rFonts w:asciiTheme="minorHAnsi" w:hAnsiTheme="minorHAnsi" w:cs="Times New Roman"/>
          <w:b/>
          <w:w w:val="130"/>
          <w:sz w:val="20"/>
          <w:szCs w:val="20"/>
        </w:rPr>
      </w:pPr>
    </w:p>
    <w:p w14:paraId="416C5F16" w14:textId="77777777" w:rsidR="00396DB7" w:rsidRPr="001C17D2" w:rsidRDefault="000B26BD" w:rsidP="000B26BD">
      <w:pPr>
        <w:spacing w:after="0"/>
        <w:jc w:val="center"/>
        <w:rPr>
          <w:rFonts w:cs="Times New Roman"/>
          <w:b/>
          <w:w w:val="130"/>
          <w:sz w:val="20"/>
          <w:szCs w:val="20"/>
        </w:rPr>
      </w:pPr>
      <w:r w:rsidRPr="001C17D2">
        <w:rPr>
          <w:rFonts w:cs="Times New Roman"/>
          <w:b/>
          <w:w w:val="130"/>
          <w:sz w:val="20"/>
          <w:szCs w:val="20"/>
        </w:rPr>
        <w:t xml:space="preserve">§ </w:t>
      </w:r>
      <w:r w:rsidR="00396DB7" w:rsidRPr="001C17D2">
        <w:rPr>
          <w:rFonts w:cs="Times New Roman"/>
          <w:b/>
          <w:w w:val="130"/>
          <w:sz w:val="20"/>
          <w:szCs w:val="20"/>
        </w:rPr>
        <w:t>2.</w:t>
      </w:r>
    </w:p>
    <w:p w14:paraId="7588AAA0" w14:textId="77777777" w:rsidR="00396DB7" w:rsidRPr="001C17D2" w:rsidRDefault="00396DB7" w:rsidP="000B26BD">
      <w:pPr>
        <w:suppressAutoHyphens/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ar-SA"/>
        </w:rPr>
      </w:pPr>
      <w:r w:rsidRPr="001C17D2">
        <w:rPr>
          <w:rFonts w:eastAsia="Calibri" w:cs="Times New Roman"/>
          <w:b/>
          <w:sz w:val="20"/>
          <w:szCs w:val="20"/>
          <w:lang w:eastAsia="ar-SA"/>
        </w:rPr>
        <w:t>Oświadczenia Wykonawcy</w:t>
      </w:r>
    </w:p>
    <w:p w14:paraId="1706C1F3" w14:textId="77777777" w:rsidR="00396DB7" w:rsidRPr="001C17D2" w:rsidRDefault="00396DB7" w:rsidP="00396DB7">
      <w:pPr>
        <w:suppressAutoHyphens/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ar-SA"/>
        </w:rPr>
      </w:pPr>
    </w:p>
    <w:p w14:paraId="794B4AA2" w14:textId="79DC7F91" w:rsidR="00396DB7" w:rsidRPr="001C17D2" w:rsidRDefault="00396DB7" w:rsidP="0003312A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4"/>
          <w:sz w:val="20"/>
          <w:szCs w:val="20"/>
          <w:lang w:eastAsia="pl-PL"/>
        </w:rPr>
      </w:pPr>
      <w:r w:rsidRPr="001C17D2">
        <w:rPr>
          <w:rFonts w:eastAsia="Times New Roman" w:cs="Times New Roman"/>
          <w:spacing w:val="-4"/>
          <w:sz w:val="20"/>
          <w:szCs w:val="20"/>
          <w:lang w:eastAsia="pl-PL"/>
        </w:rPr>
        <w:t xml:space="preserve">Wykonawca oświadcza, że na podstawie koncesji nr ………… z dnia …………... wydanej przez Ministra Spraw Wewnętrznych </w:t>
      </w:r>
      <w:r w:rsidR="00427692" w:rsidRPr="001C17D2">
        <w:rPr>
          <w:rFonts w:eastAsia="Times New Roman" w:cs="Times New Roman"/>
          <w:spacing w:val="-4"/>
          <w:sz w:val="20"/>
          <w:szCs w:val="20"/>
          <w:lang w:eastAsia="pl-PL"/>
        </w:rPr>
        <w:br/>
      </w:r>
      <w:r w:rsidRPr="001C17D2">
        <w:rPr>
          <w:rFonts w:eastAsia="Times New Roman" w:cs="Times New Roman"/>
          <w:spacing w:val="-4"/>
          <w:sz w:val="20"/>
          <w:szCs w:val="20"/>
          <w:lang w:eastAsia="pl-PL"/>
        </w:rPr>
        <w:t xml:space="preserve">i Administracji, uprawniony jest do prowadzenia działalności gospodarczej polegającej na sprawowaniu konwojowania gotówki i innych wartości pieniężnych. </w:t>
      </w:r>
    </w:p>
    <w:p w14:paraId="587B345E" w14:textId="6BE9C380" w:rsidR="00396DB7" w:rsidRPr="001C17D2" w:rsidRDefault="00396DB7" w:rsidP="0003312A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4"/>
          <w:sz w:val="20"/>
          <w:szCs w:val="20"/>
          <w:lang w:eastAsia="pl-PL"/>
        </w:rPr>
      </w:pPr>
      <w:r w:rsidRPr="001C17D2">
        <w:rPr>
          <w:rFonts w:eastAsia="Times New Roman" w:cs="Times New Roman"/>
          <w:spacing w:val="-4"/>
          <w:sz w:val="20"/>
          <w:szCs w:val="20"/>
          <w:lang w:eastAsia="pl-PL"/>
        </w:rPr>
        <w:t>Wykonawca oświadcza, iż posiada aktualną, obowiązującą w okresie od ……………..r. do ……………….r. polisę od odpowiedzialności cywilnej (deliktowo-kontraktowej) z tytułu szkód zaistniałych w mieniu w związku z prowadzeniem działalności w zakresie usług ochrony objętych przedmiotem niniejszej umowy zawartej na kwotę…………………. i zobowiązuje się utrzymywać polisę ubezpieczeniową przez cały okres trwania Umowy tj. w przypadku zawarcia polisy na</w:t>
      </w:r>
      <w:r w:rsidR="001045D8" w:rsidRPr="001C17D2">
        <w:rPr>
          <w:rFonts w:eastAsia="Times New Roman" w:cs="Times New Roman"/>
          <w:spacing w:val="-4"/>
          <w:sz w:val="20"/>
          <w:szCs w:val="20"/>
          <w:lang w:eastAsia="pl-PL"/>
        </w:rPr>
        <w:t xml:space="preserve"> okres krótszy niż do 3</w:t>
      </w:r>
      <w:r w:rsidR="00E00305" w:rsidRPr="001C17D2">
        <w:rPr>
          <w:rFonts w:eastAsia="Times New Roman" w:cs="Times New Roman"/>
          <w:spacing w:val="-4"/>
          <w:sz w:val="20"/>
          <w:szCs w:val="20"/>
          <w:lang w:eastAsia="pl-PL"/>
        </w:rPr>
        <w:t>1.12.2025</w:t>
      </w:r>
      <w:r w:rsidRPr="001C17D2">
        <w:rPr>
          <w:rFonts w:eastAsia="Times New Roman" w:cs="Times New Roman"/>
          <w:spacing w:val="-4"/>
          <w:sz w:val="20"/>
          <w:szCs w:val="20"/>
          <w:lang w:eastAsia="pl-PL"/>
        </w:rPr>
        <w:t xml:space="preserve"> r.</w:t>
      </w:r>
      <w:r w:rsidR="00FB59F3" w:rsidRPr="001C17D2">
        <w:rPr>
          <w:rFonts w:eastAsia="Times New Roman" w:cs="Times New Roman"/>
          <w:spacing w:val="-4"/>
          <w:sz w:val="20"/>
          <w:szCs w:val="20"/>
          <w:lang w:eastAsia="pl-PL"/>
        </w:rPr>
        <w:t>,</w:t>
      </w:r>
      <w:r w:rsidRPr="001C17D2">
        <w:rPr>
          <w:rFonts w:eastAsia="Times New Roman" w:cs="Times New Roman"/>
          <w:spacing w:val="-4"/>
          <w:sz w:val="20"/>
          <w:szCs w:val="20"/>
          <w:lang w:eastAsia="pl-PL"/>
        </w:rPr>
        <w:t xml:space="preserve"> Wykonawca zobowiązuje się do przedłożenia Zamawiającemu dowodu kontynuowania umowy ubezpieczenia na kolejny okres </w:t>
      </w:r>
      <w:bookmarkStart w:id="1" w:name="_Hlk525727854"/>
      <w:r w:rsidRPr="001C17D2">
        <w:rPr>
          <w:rFonts w:eastAsia="Times New Roman" w:cs="Times New Roman"/>
          <w:spacing w:val="-4"/>
          <w:sz w:val="20"/>
          <w:szCs w:val="20"/>
          <w:lang w:eastAsia="pl-PL"/>
        </w:rPr>
        <w:t>(kolejna polisa lub polisy ubezpieczeniowe) w terminie co najmniej 7 dni przed zakończeniem obowiązującej polisy. Kserokopia zawartej przez Wykonawcę  polisy, o której mowa powyżej</w:t>
      </w:r>
      <w:r w:rsidR="00FB59F3" w:rsidRPr="001C17D2">
        <w:rPr>
          <w:rFonts w:eastAsia="Times New Roman" w:cs="Times New Roman"/>
          <w:spacing w:val="-4"/>
          <w:sz w:val="20"/>
          <w:szCs w:val="20"/>
          <w:lang w:eastAsia="pl-PL"/>
        </w:rPr>
        <w:t>,</w:t>
      </w:r>
      <w:r w:rsidRPr="001C17D2">
        <w:rPr>
          <w:rFonts w:eastAsia="Times New Roman" w:cs="Times New Roman"/>
          <w:spacing w:val="-4"/>
          <w:sz w:val="20"/>
          <w:szCs w:val="20"/>
          <w:lang w:eastAsia="pl-PL"/>
        </w:rPr>
        <w:t xml:space="preserve"> stanowi </w:t>
      </w:r>
      <w:r w:rsidR="00766243" w:rsidRPr="001C17D2">
        <w:rPr>
          <w:rFonts w:eastAsia="Times New Roman" w:cs="Times New Roman"/>
          <w:b/>
          <w:spacing w:val="-4"/>
          <w:sz w:val="20"/>
          <w:szCs w:val="20"/>
          <w:u w:val="single"/>
          <w:lang w:eastAsia="pl-PL"/>
        </w:rPr>
        <w:t>załącznik nr 3</w:t>
      </w:r>
      <w:r w:rsidRPr="001C17D2">
        <w:rPr>
          <w:rFonts w:eastAsia="Times New Roman" w:cs="Times New Roman"/>
          <w:spacing w:val="-4"/>
          <w:sz w:val="20"/>
          <w:szCs w:val="20"/>
          <w:u w:val="single"/>
          <w:lang w:eastAsia="pl-PL"/>
        </w:rPr>
        <w:t xml:space="preserve"> do niniejszej umowy</w:t>
      </w:r>
      <w:r w:rsidRPr="001C17D2">
        <w:rPr>
          <w:rFonts w:eastAsia="Times New Roman" w:cs="Times New Roman"/>
          <w:spacing w:val="-4"/>
          <w:sz w:val="20"/>
          <w:szCs w:val="20"/>
          <w:lang w:eastAsia="pl-PL"/>
        </w:rPr>
        <w:t>.</w:t>
      </w:r>
    </w:p>
    <w:bookmarkEnd w:id="1"/>
    <w:p w14:paraId="0994DC62" w14:textId="77777777" w:rsidR="00396DB7" w:rsidRPr="001C17D2" w:rsidRDefault="00396DB7" w:rsidP="0003312A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4"/>
          <w:sz w:val="20"/>
          <w:szCs w:val="20"/>
          <w:lang w:eastAsia="pl-PL"/>
        </w:rPr>
      </w:pPr>
      <w:r w:rsidRPr="001C17D2">
        <w:rPr>
          <w:rFonts w:eastAsia="Times New Roman" w:cs="Times New Roman"/>
          <w:spacing w:val="-4"/>
          <w:sz w:val="20"/>
          <w:szCs w:val="20"/>
          <w:lang w:eastAsia="pl-PL"/>
        </w:rPr>
        <w:t>Wykonawca oświadcza, że na dzień podpisania umowy nie podlega wykluczeniu.</w:t>
      </w:r>
    </w:p>
    <w:p w14:paraId="08B1213A" w14:textId="77777777" w:rsidR="009B6176" w:rsidRPr="001C17D2" w:rsidRDefault="009B6176" w:rsidP="000B26BD">
      <w:pPr>
        <w:spacing w:after="0" w:line="240" w:lineRule="auto"/>
        <w:jc w:val="center"/>
        <w:rPr>
          <w:rFonts w:eastAsia="Times New Roman" w:cs="Times New Roman"/>
          <w:b/>
          <w:spacing w:val="5"/>
          <w:sz w:val="20"/>
          <w:szCs w:val="20"/>
          <w:lang w:eastAsia="pl-PL"/>
        </w:rPr>
      </w:pPr>
    </w:p>
    <w:p w14:paraId="15C21B47" w14:textId="77777777" w:rsidR="00396DB7" w:rsidRPr="001C17D2" w:rsidRDefault="00396DB7" w:rsidP="000B26BD">
      <w:pPr>
        <w:spacing w:after="0" w:line="240" w:lineRule="auto"/>
        <w:jc w:val="center"/>
        <w:rPr>
          <w:rFonts w:eastAsia="Times New Roman" w:cs="Times New Roman"/>
          <w:b/>
          <w:spacing w:val="5"/>
          <w:sz w:val="20"/>
          <w:szCs w:val="20"/>
          <w:lang w:eastAsia="pl-PL"/>
        </w:rPr>
      </w:pPr>
      <w:r w:rsidRPr="001C17D2">
        <w:rPr>
          <w:rFonts w:eastAsia="Times New Roman" w:cs="Times New Roman"/>
          <w:b/>
          <w:spacing w:val="5"/>
          <w:sz w:val="20"/>
          <w:szCs w:val="20"/>
          <w:lang w:eastAsia="pl-PL"/>
        </w:rPr>
        <w:t>§ 3.</w:t>
      </w:r>
    </w:p>
    <w:p w14:paraId="529D1E40" w14:textId="77777777" w:rsidR="00396DB7" w:rsidRPr="001C17D2" w:rsidRDefault="00396DB7" w:rsidP="000B26BD">
      <w:pPr>
        <w:suppressAutoHyphens/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ar-SA"/>
        </w:rPr>
      </w:pPr>
      <w:r w:rsidRPr="001C17D2">
        <w:rPr>
          <w:rFonts w:eastAsia="Calibri" w:cs="Times New Roman"/>
          <w:b/>
          <w:sz w:val="20"/>
          <w:szCs w:val="20"/>
          <w:lang w:eastAsia="ar-SA"/>
        </w:rPr>
        <w:t>Kadry wykonawcze, zakres odpowiedzialności i kontroli</w:t>
      </w:r>
    </w:p>
    <w:p w14:paraId="709E6493" w14:textId="77777777" w:rsidR="00396DB7" w:rsidRPr="001C17D2" w:rsidRDefault="00396DB7" w:rsidP="00856668">
      <w:pPr>
        <w:suppressAutoHyphens/>
        <w:spacing w:after="0" w:line="240" w:lineRule="auto"/>
        <w:jc w:val="both"/>
        <w:rPr>
          <w:rFonts w:eastAsia="Calibri" w:cs="Times New Roman"/>
          <w:b/>
          <w:sz w:val="20"/>
          <w:szCs w:val="20"/>
          <w:lang w:eastAsia="ar-SA"/>
        </w:rPr>
      </w:pPr>
    </w:p>
    <w:p w14:paraId="078547C1" w14:textId="77777777" w:rsidR="00396DB7" w:rsidRPr="001C17D2" w:rsidRDefault="00396DB7" w:rsidP="0003312A">
      <w:pPr>
        <w:pStyle w:val="Akapitzlist"/>
        <w:numPr>
          <w:ilvl w:val="0"/>
          <w:numId w:val="4"/>
        </w:numPr>
        <w:spacing w:line="240" w:lineRule="auto"/>
        <w:rPr>
          <w:rFonts w:cs="Times New Roman"/>
          <w:w w:val="130"/>
          <w:sz w:val="20"/>
          <w:szCs w:val="20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Strony zobowiązują się do współpracy w zakre</w:t>
      </w:r>
      <w:r w:rsidR="00F258C4" w:rsidRPr="001C17D2">
        <w:rPr>
          <w:rFonts w:eastAsia="Calibri" w:cs="Times New Roman"/>
          <w:sz w:val="20"/>
          <w:szCs w:val="20"/>
          <w:lang w:eastAsia="ar-SA"/>
        </w:rPr>
        <w:t>s</w:t>
      </w:r>
      <w:r w:rsidR="00ED44E4" w:rsidRPr="001C17D2">
        <w:rPr>
          <w:rFonts w:eastAsia="Calibri" w:cs="Times New Roman"/>
          <w:sz w:val="20"/>
          <w:szCs w:val="20"/>
          <w:lang w:eastAsia="ar-SA"/>
        </w:rPr>
        <w:t>ie realizacji przedmiotu umowy.</w:t>
      </w:r>
    </w:p>
    <w:p w14:paraId="1F1E5D67" w14:textId="77777777" w:rsidR="00396DB7" w:rsidRPr="001C17D2" w:rsidRDefault="00396DB7" w:rsidP="0003312A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  <w:w w:val="130"/>
          <w:sz w:val="20"/>
          <w:szCs w:val="20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Do kontaktów i przekazywania uwag, wynikających z realizacji niniejszej umowy, ze strony Zamawiającego wyznaczeni zostali kierownicy poszczególnych obiektów. Ich wykaz zawarty jest </w:t>
      </w:r>
      <w:r w:rsidR="00766243" w:rsidRPr="001C17D2">
        <w:rPr>
          <w:rFonts w:eastAsia="Calibri" w:cs="Times New Roman"/>
          <w:b/>
          <w:sz w:val="20"/>
          <w:szCs w:val="20"/>
          <w:lang w:eastAsia="ar-SA"/>
        </w:rPr>
        <w:t xml:space="preserve">w </w:t>
      </w:r>
      <w:r w:rsidR="00766243" w:rsidRPr="001C17D2">
        <w:rPr>
          <w:rFonts w:eastAsia="Calibri" w:cs="Times New Roman"/>
          <w:b/>
          <w:sz w:val="20"/>
          <w:szCs w:val="20"/>
          <w:u w:val="single"/>
          <w:lang w:eastAsia="ar-SA"/>
        </w:rPr>
        <w:t>załączniku nr 2</w:t>
      </w:r>
      <w:r w:rsidRPr="001C17D2">
        <w:rPr>
          <w:rFonts w:eastAsia="Calibri" w:cs="Times New Roman"/>
          <w:sz w:val="20"/>
          <w:szCs w:val="20"/>
          <w:u w:val="single"/>
          <w:lang w:eastAsia="ar-SA"/>
        </w:rPr>
        <w:t xml:space="preserve"> do umowy</w:t>
      </w:r>
      <w:r w:rsidRPr="001C17D2">
        <w:rPr>
          <w:rFonts w:eastAsia="Calibri" w:cs="Times New Roman"/>
          <w:sz w:val="20"/>
          <w:szCs w:val="20"/>
          <w:lang w:eastAsia="ar-SA"/>
        </w:rPr>
        <w:t>.</w:t>
      </w:r>
    </w:p>
    <w:p w14:paraId="62A7EBAD" w14:textId="77777777" w:rsidR="00396DB7" w:rsidRPr="001C17D2" w:rsidRDefault="00396DB7" w:rsidP="002C366D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  <w:w w:val="130"/>
          <w:sz w:val="20"/>
          <w:szCs w:val="20"/>
        </w:rPr>
      </w:pPr>
      <w:r w:rsidRPr="001C17D2">
        <w:rPr>
          <w:rFonts w:eastAsia="Calibri" w:cs="Times New Roman"/>
          <w:sz w:val="20"/>
          <w:szCs w:val="20"/>
        </w:rPr>
        <w:t xml:space="preserve">Zmiana osób sprawujących funkcje nadzoru/kierowania grupą </w:t>
      </w:r>
      <w:r w:rsidR="00F04115" w:rsidRPr="001C17D2">
        <w:rPr>
          <w:rFonts w:eastAsia="Calibri" w:cs="Times New Roman"/>
          <w:sz w:val="20"/>
          <w:szCs w:val="20"/>
        </w:rPr>
        <w:t xml:space="preserve">pracowników Wykonawcy </w:t>
      </w:r>
      <w:r w:rsidRPr="001C17D2">
        <w:rPr>
          <w:rFonts w:eastAsia="Calibri" w:cs="Times New Roman"/>
          <w:sz w:val="20"/>
          <w:szCs w:val="20"/>
        </w:rPr>
        <w:t>wymaga każdorazowo pow</w:t>
      </w:r>
      <w:r w:rsidR="00F04115" w:rsidRPr="001C17D2">
        <w:rPr>
          <w:rFonts w:eastAsia="Calibri" w:cs="Times New Roman"/>
          <w:sz w:val="20"/>
          <w:szCs w:val="20"/>
        </w:rPr>
        <w:t xml:space="preserve">iadomienia  Zamawiającego przez </w:t>
      </w:r>
      <w:r w:rsidRPr="001C17D2">
        <w:rPr>
          <w:rFonts w:eastAsia="Calibri" w:cs="Times New Roman"/>
          <w:sz w:val="20"/>
          <w:szCs w:val="20"/>
        </w:rPr>
        <w:t xml:space="preserve">Wykonawcę  i sporządzenia aneksu do umowy. </w:t>
      </w:r>
    </w:p>
    <w:p w14:paraId="5F0924F0" w14:textId="77777777" w:rsidR="00396DB7" w:rsidRPr="001C17D2" w:rsidRDefault="00396DB7" w:rsidP="000B26BD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74" w:lineRule="exact"/>
        <w:jc w:val="center"/>
        <w:rPr>
          <w:rFonts w:eastAsia="Times New Roman" w:cs="Times New Roman"/>
          <w:b/>
          <w:spacing w:val="5"/>
          <w:sz w:val="20"/>
          <w:szCs w:val="20"/>
          <w:lang w:eastAsia="pl-PL"/>
        </w:rPr>
      </w:pPr>
      <w:r w:rsidRPr="001C17D2">
        <w:rPr>
          <w:rFonts w:eastAsia="Times New Roman" w:cs="Times New Roman"/>
          <w:b/>
          <w:spacing w:val="5"/>
          <w:sz w:val="20"/>
          <w:szCs w:val="20"/>
          <w:lang w:eastAsia="pl-PL"/>
        </w:rPr>
        <w:t>§</w:t>
      </w:r>
      <w:r w:rsidR="002C366D" w:rsidRPr="001C17D2">
        <w:rPr>
          <w:rFonts w:eastAsia="Times New Roman" w:cs="Times New Roman"/>
          <w:b/>
          <w:spacing w:val="5"/>
          <w:sz w:val="20"/>
          <w:szCs w:val="20"/>
          <w:lang w:eastAsia="pl-PL"/>
        </w:rPr>
        <w:t xml:space="preserve"> </w:t>
      </w:r>
      <w:r w:rsidRPr="001C17D2">
        <w:rPr>
          <w:rFonts w:eastAsia="Times New Roman" w:cs="Times New Roman"/>
          <w:b/>
          <w:spacing w:val="5"/>
          <w:sz w:val="20"/>
          <w:szCs w:val="20"/>
          <w:lang w:eastAsia="pl-PL"/>
        </w:rPr>
        <w:t>4.</w:t>
      </w:r>
    </w:p>
    <w:p w14:paraId="7CDAE3E6" w14:textId="77777777" w:rsidR="00396DB7" w:rsidRPr="001C17D2" w:rsidRDefault="00856668" w:rsidP="00856668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74" w:lineRule="exact"/>
        <w:ind w:left="353" w:hanging="1571"/>
        <w:jc w:val="center"/>
        <w:rPr>
          <w:rFonts w:eastAsia="Times New Roman" w:cs="Times New Roman"/>
          <w:b/>
          <w:spacing w:val="5"/>
          <w:sz w:val="20"/>
          <w:szCs w:val="20"/>
          <w:lang w:eastAsia="pl-PL"/>
        </w:rPr>
      </w:pPr>
      <w:r w:rsidRPr="001C17D2">
        <w:rPr>
          <w:rFonts w:eastAsia="Times New Roman" w:cs="Times New Roman"/>
          <w:b/>
          <w:spacing w:val="5"/>
          <w:sz w:val="20"/>
          <w:szCs w:val="20"/>
          <w:lang w:eastAsia="pl-PL"/>
        </w:rPr>
        <w:tab/>
      </w:r>
      <w:r w:rsidR="00396DB7" w:rsidRPr="001C17D2">
        <w:rPr>
          <w:rFonts w:eastAsia="Times New Roman" w:cs="Times New Roman"/>
          <w:b/>
          <w:spacing w:val="5"/>
          <w:sz w:val="20"/>
          <w:szCs w:val="20"/>
          <w:lang w:eastAsia="pl-PL"/>
        </w:rPr>
        <w:t>Obowiązki Wykonawcy</w:t>
      </w:r>
    </w:p>
    <w:p w14:paraId="7465F127" w14:textId="77777777" w:rsidR="00396DB7" w:rsidRPr="001C17D2" w:rsidRDefault="00396DB7" w:rsidP="00396DB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74" w:lineRule="exact"/>
        <w:ind w:left="353" w:hanging="1571"/>
        <w:jc w:val="center"/>
        <w:rPr>
          <w:rFonts w:eastAsia="Times New Roman" w:cs="Times New Roman"/>
          <w:b/>
          <w:spacing w:val="5"/>
          <w:sz w:val="20"/>
          <w:szCs w:val="20"/>
          <w:lang w:eastAsia="pl-PL"/>
        </w:rPr>
      </w:pPr>
    </w:p>
    <w:p w14:paraId="05E15617" w14:textId="77777777" w:rsidR="00396DB7" w:rsidRPr="001C17D2" w:rsidRDefault="00396DB7" w:rsidP="0003312A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Pracownicy ochrony podczas wykonywania zadań konwojowania pieniędzy</w:t>
      </w:r>
      <w:r w:rsidR="00382548" w:rsidRPr="001C17D2">
        <w:rPr>
          <w:rFonts w:eastAsia="Calibri" w:cs="Times New Roman"/>
          <w:sz w:val="20"/>
          <w:szCs w:val="20"/>
          <w:lang w:eastAsia="ar-SA"/>
        </w:rPr>
        <w:t xml:space="preserve"> są zobowiązani </w:t>
      </w:r>
      <w:r w:rsidRPr="001C17D2">
        <w:rPr>
          <w:rFonts w:eastAsia="Calibri" w:cs="Times New Roman"/>
          <w:sz w:val="20"/>
          <w:szCs w:val="20"/>
          <w:lang w:eastAsia="ar-SA"/>
        </w:rPr>
        <w:t>:</w:t>
      </w:r>
    </w:p>
    <w:p w14:paraId="30B059A4" w14:textId="77777777" w:rsidR="000F1B16" w:rsidRPr="001C17D2" w:rsidRDefault="00396DB7" w:rsidP="0003312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posiadać przy sobie w widocznym miejscu imienny identyfikator ze zdjęciem,</w:t>
      </w:r>
    </w:p>
    <w:p w14:paraId="786BC5A3" w14:textId="77777777" w:rsidR="000F1B16" w:rsidRPr="001C17D2" w:rsidRDefault="00396DB7" w:rsidP="0003312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mieć na sobie ubranie służbowe z oznaczeniem Wykonawcy</w:t>
      </w:r>
      <w:r w:rsidR="008C0591" w:rsidRPr="001C17D2">
        <w:rPr>
          <w:rFonts w:eastAsia="Calibri" w:cs="Times New Roman"/>
          <w:sz w:val="20"/>
          <w:szCs w:val="20"/>
          <w:lang w:eastAsia="ar-SA"/>
        </w:rPr>
        <w:t xml:space="preserve"> oraz środki ochrony osobistej przed czynnikami infekcyjnymi</w:t>
      </w:r>
      <w:r w:rsidR="000F1B16" w:rsidRPr="001C17D2">
        <w:rPr>
          <w:rFonts w:eastAsia="Calibri" w:cs="Times New Roman"/>
          <w:sz w:val="20"/>
          <w:szCs w:val="20"/>
          <w:lang w:eastAsia="ar-SA"/>
        </w:rPr>
        <w:t>.</w:t>
      </w:r>
    </w:p>
    <w:p w14:paraId="5989EEFB" w14:textId="77777777" w:rsidR="000F1B16" w:rsidRPr="001C17D2" w:rsidRDefault="00396DB7" w:rsidP="0003312A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Wykonawca odpowiadać będzie wobec Zamawiającego za wszelkie szkody wyrządzone Zamawiającemu przez personel Wykonawcy, w przypadku nie dołożenia przez personel należytej staranności przy wykonywaniu  usługi.</w:t>
      </w:r>
    </w:p>
    <w:p w14:paraId="1BA1FB43" w14:textId="77777777" w:rsidR="000F1B16" w:rsidRPr="001C17D2" w:rsidRDefault="00396DB7" w:rsidP="0003312A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Times New Roman" w:cs="Times New Roman"/>
          <w:spacing w:val="5"/>
          <w:sz w:val="20"/>
          <w:szCs w:val="20"/>
          <w:lang w:eastAsia="pl-PL"/>
        </w:rPr>
        <w:t>Wykonawca</w:t>
      </w:r>
      <w:r w:rsidRPr="001C17D2">
        <w:rPr>
          <w:sz w:val="20"/>
          <w:szCs w:val="20"/>
        </w:rPr>
        <w:t xml:space="preserve"> </w:t>
      </w:r>
      <w:r w:rsidRPr="001C17D2">
        <w:rPr>
          <w:rFonts w:eastAsia="Times New Roman" w:cs="Times New Roman"/>
          <w:spacing w:val="5"/>
          <w:sz w:val="20"/>
          <w:szCs w:val="20"/>
          <w:lang w:eastAsia="pl-PL"/>
        </w:rPr>
        <w:t>zobowiązany jest do zabezpieczenia niezbędnego do wykonania usługi sprzętu, urządzeń oraz środków transportu.</w:t>
      </w:r>
    </w:p>
    <w:p w14:paraId="3030F848" w14:textId="77777777" w:rsidR="006C0188" w:rsidRPr="001C17D2" w:rsidRDefault="00396DB7" w:rsidP="0003312A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Czynności określone przez Zamawiającego, zgod</w:t>
      </w:r>
      <w:r w:rsidR="0028643E" w:rsidRPr="001C17D2">
        <w:rPr>
          <w:rFonts w:eastAsia="Calibri" w:cs="Times New Roman"/>
          <w:sz w:val="20"/>
          <w:szCs w:val="20"/>
          <w:lang w:eastAsia="ar-SA"/>
        </w:rPr>
        <w:t xml:space="preserve">nie </w:t>
      </w:r>
      <w:r w:rsidR="00436414" w:rsidRPr="001C17D2">
        <w:rPr>
          <w:rFonts w:eastAsia="Calibri" w:cs="Times New Roman"/>
          <w:sz w:val="20"/>
          <w:szCs w:val="20"/>
          <w:lang w:eastAsia="ar-SA"/>
        </w:rPr>
        <w:t>z art. 95 ust. 1 ustawy Pzp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, tj. konwojowanie gotówki z obiektów do banku Zamawiającego, </w:t>
      </w:r>
      <w:r w:rsidRPr="001C17D2">
        <w:rPr>
          <w:rFonts w:eastAsia="Calibri" w:cs="Times New Roman"/>
          <w:b/>
          <w:bCs/>
          <w:sz w:val="20"/>
          <w:szCs w:val="20"/>
          <w:lang w:eastAsia="ar-SA"/>
        </w:rPr>
        <w:t>Wykonawca powierzy pracownikom zatrudnionym przez Wykonawcę lub Podwykonawcę na podstawie umowy o pracę</w:t>
      </w:r>
      <w:r w:rsidR="001C6DE3" w:rsidRPr="001C17D2">
        <w:rPr>
          <w:rFonts w:eastAsia="Calibri" w:cs="Times New Roman"/>
          <w:b/>
          <w:bCs/>
          <w:sz w:val="20"/>
          <w:szCs w:val="20"/>
          <w:lang w:eastAsia="ar-SA"/>
        </w:rPr>
        <w:t>,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 w liczbie odpowiedniej do należytego wykonania czynności.</w:t>
      </w:r>
    </w:p>
    <w:p w14:paraId="61B1ABCF" w14:textId="77777777" w:rsidR="00D07229" w:rsidRPr="001C17D2" w:rsidRDefault="004A43D9" w:rsidP="0003312A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eastAsia="Calibri" w:cs="Times New Roman"/>
          <w:iCs/>
          <w:sz w:val="20"/>
          <w:szCs w:val="20"/>
          <w:lang w:eastAsia="ar-SA"/>
        </w:rPr>
      </w:pPr>
      <w:r w:rsidRPr="001C17D2">
        <w:rPr>
          <w:rFonts w:eastAsia="Calibri" w:cs="Times New Roman"/>
          <w:iCs/>
          <w:sz w:val="20"/>
          <w:szCs w:val="20"/>
          <w:lang w:eastAsia="ar-SA"/>
        </w:rPr>
        <w:t>Zamawiający dopuszcza, aby podczas realizacji zamówienia swoją pracę wykonywały osoby z lekk</w:t>
      </w:r>
      <w:r w:rsidR="00382548" w:rsidRPr="001C17D2">
        <w:rPr>
          <w:rFonts w:eastAsia="Calibri" w:cs="Times New Roman"/>
          <w:iCs/>
          <w:sz w:val="20"/>
          <w:szCs w:val="20"/>
          <w:lang w:eastAsia="ar-SA"/>
        </w:rPr>
        <w:t>im stopniem niepełnosprawności</w:t>
      </w:r>
      <w:r w:rsidR="00D07229" w:rsidRPr="001C17D2">
        <w:rPr>
          <w:rFonts w:eastAsia="Calibri" w:cs="Times New Roman"/>
          <w:iCs/>
          <w:sz w:val="20"/>
          <w:szCs w:val="20"/>
          <w:lang w:eastAsia="ar-SA"/>
        </w:rPr>
        <w:t>.</w:t>
      </w:r>
    </w:p>
    <w:p w14:paraId="7819133D" w14:textId="77777777" w:rsidR="00396DB7" w:rsidRPr="001C17D2" w:rsidRDefault="00396DB7" w:rsidP="0003312A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eastAsia="Calibri" w:cs="Times New Roman"/>
          <w:i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Na potwierdzenie wymagania Zamawiającego dot. kwalifikacji pracowników Wykonawcy lub Podwykonawcy wykonujących czynności w konwojowaniu gotówki (wym. w § 1 ust. 1 umowy)</w:t>
      </w:r>
      <w:r w:rsidR="00573AB6" w:rsidRPr="001C17D2">
        <w:rPr>
          <w:rFonts w:eastAsia="Calibri" w:cs="Times New Roman"/>
          <w:sz w:val="20"/>
          <w:szCs w:val="20"/>
          <w:lang w:eastAsia="ar-SA"/>
        </w:rPr>
        <w:t>,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 Wykonawca w terminie 7 dni od daty rozpoczęcia wykonywania usług, przedkłada Kierownikom Obiektów Zamawiającego:</w:t>
      </w:r>
    </w:p>
    <w:p w14:paraId="750412B4" w14:textId="77777777" w:rsidR="00573AB6" w:rsidRPr="001C17D2" w:rsidRDefault="00396DB7" w:rsidP="0003312A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listę osób wyznaczonych do wykonania tej usługi,</w:t>
      </w:r>
    </w:p>
    <w:p w14:paraId="384E73DC" w14:textId="77777777" w:rsidR="00396DB7" w:rsidRPr="001C17D2" w:rsidRDefault="00396DB7" w:rsidP="0003312A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kserokopię zaświadczenia o wpisie na listę kwalifikowanego pracownika ochrony </w:t>
      </w:r>
      <w:r w:rsidRPr="001C17D2">
        <w:rPr>
          <w:rFonts w:eastAsia="Calibri" w:cs="Times New Roman"/>
          <w:i/>
          <w:sz w:val="20"/>
          <w:szCs w:val="20"/>
          <w:lang w:eastAsia="ar-SA"/>
        </w:rPr>
        <w:t>(potwierdzone przez Wykonawcę za zgodność z oryginałem).</w:t>
      </w:r>
    </w:p>
    <w:p w14:paraId="34BF8B20" w14:textId="77777777" w:rsidR="008E0D61" w:rsidRPr="001C17D2" w:rsidRDefault="00396DB7" w:rsidP="0003312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Strony dopuszczają możliwość zmiany pracowników Wykonawcy przewidzianych do wykonania czynności konwojowania pod warunkiem, że nowe osoby będą posiadać aktualne zaświadczenie o wpisie na listę kwalifikowanego pracownika </w:t>
      </w:r>
      <w:r w:rsidRPr="001C17D2">
        <w:rPr>
          <w:rFonts w:eastAsia="Calibri" w:cs="Times New Roman"/>
          <w:sz w:val="20"/>
          <w:szCs w:val="20"/>
          <w:lang w:eastAsia="ar-SA"/>
        </w:rPr>
        <w:lastRenderedPageBreak/>
        <w:t>ochrony. O ew. zmianie tych osób Wykonawca musi niezwłocznie powiadomić pisemnie Kierownika właściwego obiektu MOSiR i przedstawić każdorazowo aktualne dokumenty, wskazane w ust. 5. Zmiana tych osób odbywać się będzie bez konieczności sporządzania aneksu do umowy.</w:t>
      </w:r>
    </w:p>
    <w:p w14:paraId="33491A0D" w14:textId="77777777" w:rsidR="00396DB7" w:rsidRPr="001C17D2" w:rsidRDefault="00396DB7" w:rsidP="0003312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W trakcie realizacji zam</w:t>
      </w:r>
      <w:r w:rsidR="00222D5F" w:rsidRPr="001C17D2">
        <w:rPr>
          <w:rFonts w:eastAsia="Calibri" w:cs="Times New Roman"/>
          <w:sz w:val="20"/>
          <w:szCs w:val="20"/>
          <w:lang w:eastAsia="ar-SA"/>
        </w:rPr>
        <w:t>ówienia Zamawiający, zgodnie z art. 95 ust. 2 pkt 3</w:t>
      </w:r>
      <w:r w:rsidRPr="001C17D2">
        <w:rPr>
          <w:rFonts w:eastAsia="Calibri" w:cs="Times New Roman"/>
          <w:sz w:val="20"/>
          <w:szCs w:val="20"/>
          <w:lang w:eastAsia="ar-SA"/>
        </w:rPr>
        <w:t>, uprawniony jest do wykonywania czynności kontrolnych wobec Wykonawcy odnośnie spełniania przez Wykonawcę lub Podwykonawcę wymogu zatrudnienia na podstawie umowy o pracę osób wykonujących wskazane w ust. 4 czynności, a w szczególności do:</w:t>
      </w:r>
    </w:p>
    <w:p w14:paraId="16792CE2" w14:textId="77777777" w:rsidR="008E0D61" w:rsidRPr="001C17D2" w:rsidRDefault="00396DB7" w:rsidP="0003312A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żądania oświadczeń i dokumentów w zakresie potwierdzenia spełniania ww. wymogów i dokonywania ich oceny,</w:t>
      </w:r>
    </w:p>
    <w:p w14:paraId="41BB8A81" w14:textId="77777777" w:rsidR="008E0D61" w:rsidRPr="001C17D2" w:rsidRDefault="00396DB7" w:rsidP="0003312A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żądania wyjaśnień w przypadku wątpliwości w zakresie potwierdzenia spełniania ww. wymogów,</w:t>
      </w:r>
    </w:p>
    <w:p w14:paraId="52BD5DBD" w14:textId="77777777" w:rsidR="008E0D61" w:rsidRPr="001C17D2" w:rsidRDefault="00396DB7" w:rsidP="0003312A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przeprowadzania kontroli na miejscu wykonywania świadczenia.</w:t>
      </w:r>
    </w:p>
    <w:p w14:paraId="45C2048F" w14:textId="29156D3D" w:rsidR="00396DB7" w:rsidRPr="001C17D2" w:rsidRDefault="00396DB7" w:rsidP="0003312A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W trakcie realizacji zamówienia na każde wezwanie Zamawiającego w</w:t>
      </w:r>
      <w:r w:rsidR="00D15287" w:rsidRPr="001C17D2">
        <w:rPr>
          <w:rFonts w:eastAsia="Calibri" w:cs="Times New Roman"/>
          <w:sz w:val="20"/>
          <w:szCs w:val="20"/>
          <w:lang w:eastAsia="ar-SA"/>
        </w:rPr>
        <w:t xml:space="preserve"> wyznaczonym 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w tym wezwaniu terminie Wykonawca przedłoży Zamawiającemu wskazane poniżej dowody w celu potwierdzenia spełnienia wymogu zatrudnienia na podstawie umowy o pracę przez Wykonawcę lub Podwykonawcę osób wykonujących wskazane w ust. 4 czynności </w:t>
      </w:r>
      <w:r w:rsidR="00F20547" w:rsidRPr="001C17D2">
        <w:rPr>
          <w:rFonts w:eastAsia="Calibri" w:cs="Times New Roman"/>
          <w:sz w:val="20"/>
          <w:szCs w:val="20"/>
          <w:lang w:eastAsia="ar-SA"/>
        </w:rPr>
        <w:br/>
      </w:r>
      <w:r w:rsidRPr="001C17D2">
        <w:rPr>
          <w:rFonts w:eastAsia="Calibri" w:cs="Times New Roman"/>
          <w:sz w:val="20"/>
          <w:szCs w:val="20"/>
          <w:lang w:eastAsia="ar-SA"/>
        </w:rPr>
        <w:t>w trakcie realizacji zamówienia:</w:t>
      </w:r>
    </w:p>
    <w:p w14:paraId="3F35C72D" w14:textId="77777777" w:rsidR="00A31B84" w:rsidRPr="001C17D2" w:rsidRDefault="00396DB7" w:rsidP="0003312A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oświadczenie Wykonawcy lub Podwykonawcy o zatrudnieniu na podstawie umowy o pracę osób wykonujących czynności, których dotyczy wezwanie Zamawiającego. Oświadczenie to powinno zawierać w szczególności: </w:t>
      </w:r>
    </w:p>
    <w:p w14:paraId="0D26F267" w14:textId="77777777" w:rsidR="00A31B84" w:rsidRPr="001C17D2" w:rsidRDefault="00396DB7" w:rsidP="00A31B84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dokładne określenie podmiotu składającego oświadczenie, </w:t>
      </w:r>
    </w:p>
    <w:p w14:paraId="2A2DFFDC" w14:textId="77777777" w:rsidR="00A31B84" w:rsidRPr="001C17D2" w:rsidRDefault="00396DB7" w:rsidP="00A31B84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datę złożenia oświadczenia, </w:t>
      </w:r>
    </w:p>
    <w:p w14:paraId="41BD555E" w14:textId="77777777" w:rsidR="00AA3425" w:rsidRPr="001C17D2" w:rsidRDefault="00396DB7" w:rsidP="00A31B84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wskazanie, że objęte wezwaniem czynności wykonują osoby zatrudnione na podstawie umowy o pracę wraz ze wskazaniem liczby tych osób, imion i nazwisk tych osób, rodzaju umowy o pracę i wymiaru etatu</w:t>
      </w:r>
      <w:r w:rsidR="00AA3425" w:rsidRPr="001C17D2">
        <w:rPr>
          <w:rFonts w:eastAsia="Calibri" w:cs="Times New Roman"/>
          <w:sz w:val="20"/>
          <w:szCs w:val="20"/>
          <w:lang w:eastAsia="ar-SA"/>
        </w:rPr>
        <w:t>,</w:t>
      </w:r>
    </w:p>
    <w:p w14:paraId="1780C4B4" w14:textId="77777777" w:rsidR="002D4B1D" w:rsidRPr="001C17D2" w:rsidRDefault="00396DB7" w:rsidP="00A31B84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podpis osoby uprawnionej do złożenia oświadczenia w imieniu Wykonawcy lub Podwykonawcy;</w:t>
      </w:r>
    </w:p>
    <w:p w14:paraId="4206E0CB" w14:textId="77777777" w:rsidR="00553404" w:rsidRPr="001C17D2" w:rsidRDefault="00396DB7" w:rsidP="00553404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zanonimizowana w sposób zapewniający ochronę danych osobowych pracowników, zgodnie z przepisami </w:t>
      </w:r>
      <w:bookmarkStart w:id="2" w:name="_Hlk525729694"/>
      <w:r w:rsidRPr="001C17D2">
        <w:rPr>
          <w:rFonts w:eastAsia="Calibri" w:cs="Times New Roman"/>
          <w:sz w:val="20"/>
          <w:szCs w:val="20"/>
          <w:lang w:eastAsia="ar-SA"/>
        </w:rPr>
        <w:t>Rozporządzenia Parlamentu Europejskiego i Rady (UE) 2016/679 z dnia 27 kwietnia 2016 r. w sprawie ochrony osób fizycznych w związku z przetwarzaniem danych osobowych w sprawie swobodnego przepływu takich danych oraz uchylenia dyrektywy 95/46/WE (ogólnego rozporządzenia o ochronie danych) (Dz. Urz. UE L 119 z 04.05.2016) oraz ustawy z dnia 10 maja 2018</w:t>
      </w:r>
      <w:r w:rsidR="0072108A" w:rsidRPr="001C17D2">
        <w:rPr>
          <w:rFonts w:eastAsia="Calibri" w:cs="Times New Roman"/>
          <w:sz w:val="20"/>
          <w:szCs w:val="20"/>
          <w:lang w:eastAsia="ar-SA"/>
        </w:rPr>
        <w:t xml:space="preserve"> </w:t>
      </w:r>
      <w:r w:rsidRPr="001C17D2">
        <w:rPr>
          <w:rFonts w:eastAsia="Calibri" w:cs="Times New Roman"/>
          <w:sz w:val="20"/>
          <w:szCs w:val="20"/>
          <w:lang w:eastAsia="ar-SA"/>
        </w:rPr>
        <w:t>r.</w:t>
      </w:r>
      <w:r w:rsidR="00382548" w:rsidRPr="001C17D2">
        <w:rPr>
          <w:rFonts w:eastAsia="Calibri" w:cs="Times New Roman"/>
          <w:sz w:val="20"/>
          <w:szCs w:val="20"/>
          <w:lang w:eastAsia="ar-SA"/>
        </w:rPr>
        <w:t xml:space="preserve">  </w:t>
      </w:r>
      <w:r w:rsidRPr="001C17D2">
        <w:rPr>
          <w:rFonts w:eastAsia="Calibri" w:cs="Times New Roman"/>
          <w:sz w:val="20"/>
          <w:szCs w:val="20"/>
          <w:lang w:eastAsia="ar-SA"/>
        </w:rPr>
        <w:t>o ochronie danych osobowych</w:t>
      </w:r>
      <w:r w:rsidR="0072108A" w:rsidRPr="001C17D2">
        <w:rPr>
          <w:rFonts w:eastAsia="Calibri" w:cs="Times New Roman"/>
          <w:sz w:val="20"/>
          <w:szCs w:val="20"/>
          <w:lang w:eastAsia="ar-SA"/>
        </w:rPr>
        <w:t xml:space="preserve"> (Dz. U. z 2019 r. poz. 1781),</w:t>
      </w:r>
      <w:bookmarkEnd w:id="2"/>
      <w:r w:rsidR="002D4B1D" w:rsidRPr="001C17D2">
        <w:rPr>
          <w:rFonts w:eastAsia="Calibri" w:cs="Times New Roman"/>
          <w:sz w:val="20"/>
          <w:szCs w:val="20"/>
          <w:lang w:eastAsia="ar-SA"/>
        </w:rPr>
        <w:t xml:space="preserve"> 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tj. w szczególności bez adresów, nr PESEL pracowników, wynagrodzenia. Imię i nazwisko pracownika nie podlega </w:t>
      </w:r>
      <w:proofErr w:type="spellStart"/>
      <w:r w:rsidRPr="001C17D2">
        <w:rPr>
          <w:rFonts w:eastAsia="Calibri" w:cs="Times New Roman"/>
          <w:sz w:val="20"/>
          <w:szCs w:val="20"/>
          <w:lang w:eastAsia="ar-SA"/>
        </w:rPr>
        <w:t>anonimizacji</w:t>
      </w:r>
      <w:proofErr w:type="spellEnd"/>
      <w:r w:rsidR="00C41FA6" w:rsidRPr="001C17D2">
        <w:rPr>
          <w:rFonts w:eastAsia="Calibri" w:cs="Times New Roman"/>
          <w:sz w:val="20"/>
          <w:szCs w:val="20"/>
          <w:lang w:eastAsia="ar-SA"/>
        </w:rPr>
        <w:t xml:space="preserve">. </w:t>
      </w:r>
      <w:r w:rsidRPr="001C17D2">
        <w:rPr>
          <w:rFonts w:eastAsia="Calibri" w:cs="Times New Roman"/>
          <w:sz w:val="20"/>
          <w:szCs w:val="20"/>
          <w:lang w:eastAsia="ar-SA"/>
        </w:rPr>
        <w:t>Informacje takie jak: data zawarcia umowy, rodzaj umowy o pracę i wymiar etatu powinny być możliwe do zidentyfikowania</w:t>
      </w:r>
      <w:r w:rsidR="000B26BD" w:rsidRPr="001C17D2">
        <w:rPr>
          <w:rFonts w:eastAsia="Calibri" w:cs="Times New Roman"/>
          <w:sz w:val="20"/>
          <w:szCs w:val="20"/>
          <w:lang w:eastAsia="ar-SA"/>
        </w:rPr>
        <w:t>.</w:t>
      </w:r>
    </w:p>
    <w:p w14:paraId="1CEA9674" w14:textId="11CF81E2" w:rsidR="00553404" w:rsidRPr="001C17D2" w:rsidRDefault="00396DB7" w:rsidP="00553404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W razie niedotrzymania przez Wykonawcę zobowiązań umowy, określonych na podstawie </w:t>
      </w:r>
      <w:r w:rsidR="00902AC9" w:rsidRPr="001C17D2">
        <w:rPr>
          <w:rFonts w:eastAsia="Calibri" w:cs="Times New Roman"/>
          <w:sz w:val="20"/>
          <w:szCs w:val="20"/>
          <w:lang w:eastAsia="ar-SA"/>
        </w:rPr>
        <w:t>art. 95 ust. 1 PZP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, </w:t>
      </w:r>
      <w:r w:rsidR="00B3013A" w:rsidRPr="001C17D2">
        <w:rPr>
          <w:rFonts w:eastAsia="Calibri" w:cs="Times New Roman"/>
          <w:sz w:val="20"/>
          <w:szCs w:val="20"/>
          <w:lang w:eastAsia="ar-SA"/>
        </w:rPr>
        <w:br/>
      </w:r>
      <w:r w:rsidRPr="001C17D2">
        <w:rPr>
          <w:rFonts w:eastAsia="Calibri" w:cs="Times New Roman"/>
          <w:sz w:val="20"/>
          <w:szCs w:val="20"/>
          <w:lang w:eastAsia="ar-SA"/>
        </w:rPr>
        <w:t>a wymienionych w  § 4 ust. 4</w:t>
      </w:r>
      <w:r w:rsidR="00553404" w:rsidRPr="001C17D2">
        <w:rPr>
          <w:rFonts w:eastAsia="Calibri" w:cs="Times New Roman"/>
          <w:sz w:val="20"/>
          <w:szCs w:val="20"/>
          <w:lang w:eastAsia="ar-SA"/>
        </w:rPr>
        <w:t>, 8 i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 </w:t>
      </w:r>
      <w:r w:rsidR="000B26BD" w:rsidRPr="001C17D2">
        <w:rPr>
          <w:rFonts w:eastAsia="Calibri" w:cs="Times New Roman"/>
          <w:sz w:val="20"/>
          <w:szCs w:val="20"/>
          <w:lang w:eastAsia="ar-SA"/>
        </w:rPr>
        <w:t>9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  umowy, zostaną zastosowane wobec Wykonawcy kary umowne, o których mowa </w:t>
      </w:r>
      <w:r w:rsidR="005A02DD" w:rsidRPr="001C17D2">
        <w:rPr>
          <w:rFonts w:eastAsia="Calibri" w:cs="Times New Roman"/>
          <w:sz w:val="20"/>
          <w:szCs w:val="20"/>
          <w:lang w:eastAsia="ar-SA"/>
        </w:rPr>
        <w:br/>
      </w:r>
      <w:r w:rsidRPr="001C17D2">
        <w:rPr>
          <w:rFonts w:eastAsia="Calibri" w:cs="Times New Roman"/>
          <w:sz w:val="20"/>
          <w:szCs w:val="20"/>
          <w:lang w:eastAsia="ar-SA"/>
        </w:rPr>
        <w:t>w § 8 umowy lub w przypadku powtarzających się naruszeń tych obowiązków</w:t>
      </w:r>
      <w:r w:rsidR="003D7D72" w:rsidRPr="001C17D2">
        <w:rPr>
          <w:rFonts w:eastAsia="Calibri" w:cs="Times New Roman"/>
          <w:sz w:val="20"/>
          <w:szCs w:val="20"/>
          <w:lang w:eastAsia="ar-SA"/>
        </w:rPr>
        <w:t>,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 Zamawiający ma prawo odstąpienia od umowy</w:t>
      </w:r>
      <w:r w:rsidR="000B26BD" w:rsidRPr="001C17D2">
        <w:rPr>
          <w:rFonts w:eastAsia="Calibri" w:cs="Times New Roman"/>
          <w:sz w:val="20"/>
          <w:szCs w:val="20"/>
          <w:lang w:eastAsia="ar-SA"/>
        </w:rPr>
        <w:t>.</w:t>
      </w:r>
    </w:p>
    <w:p w14:paraId="6E9A9749" w14:textId="77777777" w:rsidR="00396DB7" w:rsidRPr="001C17D2" w:rsidRDefault="00396DB7" w:rsidP="00553404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Za działania lub zaniechania Podwykonawcy w tym przedmiocie odpowiada Wykonawca, względem którego Zamawiający może wystąpić z żądaniem zapłaty kary umownej, wskazanej przez Zamawiającego w § 8 ust. 4 umowy.</w:t>
      </w:r>
    </w:p>
    <w:p w14:paraId="3BAABFBC" w14:textId="77777777" w:rsidR="00396DB7" w:rsidRPr="001C17D2" w:rsidRDefault="00396DB7" w:rsidP="00396DB7">
      <w:pPr>
        <w:spacing w:after="0" w:line="240" w:lineRule="auto"/>
        <w:ind w:left="3540" w:firstLine="708"/>
        <w:rPr>
          <w:rFonts w:eastAsia="Calibri" w:cs="Times New Roman"/>
          <w:sz w:val="20"/>
          <w:szCs w:val="20"/>
          <w:lang w:eastAsia="ar-SA"/>
        </w:rPr>
      </w:pPr>
    </w:p>
    <w:p w14:paraId="208A5EA6" w14:textId="77777777" w:rsidR="00396DB7" w:rsidRPr="001C17D2" w:rsidRDefault="00ED5734" w:rsidP="00ED5734">
      <w:pPr>
        <w:spacing w:after="0" w:line="240" w:lineRule="auto"/>
        <w:ind w:left="3540" w:firstLine="708"/>
        <w:rPr>
          <w:rFonts w:eastAsiaTheme="minorEastAsia" w:cs="Times New Roman"/>
          <w:b/>
          <w:sz w:val="20"/>
          <w:szCs w:val="20"/>
          <w:lang w:eastAsia="pl-PL"/>
        </w:rPr>
      </w:pPr>
      <w:r w:rsidRPr="001C17D2">
        <w:rPr>
          <w:rFonts w:eastAsiaTheme="minorEastAsia" w:cs="Times New Roman"/>
          <w:b/>
          <w:sz w:val="20"/>
          <w:szCs w:val="20"/>
          <w:lang w:eastAsia="pl-PL"/>
        </w:rPr>
        <w:t xml:space="preserve">                   </w:t>
      </w:r>
      <w:r w:rsidR="00396DB7" w:rsidRPr="001C17D2">
        <w:rPr>
          <w:rFonts w:eastAsiaTheme="minorEastAsia" w:cs="Times New Roman"/>
          <w:b/>
          <w:sz w:val="20"/>
          <w:szCs w:val="20"/>
          <w:lang w:eastAsia="pl-PL"/>
        </w:rPr>
        <w:t>§ 5.</w:t>
      </w:r>
    </w:p>
    <w:p w14:paraId="775DC77D" w14:textId="77777777" w:rsidR="00396DB7" w:rsidRPr="001C17D2" w:rsidRDefault="00ED5734" w:rsidP="00396DB7">
      <w:pPr>
        <w:spacing w:after="0" w:line="240" w:lineRule="auto"/>
        <w:ind w:left="2124" w:firstLine="708"/>
        <w:rPr>
          <w:rFonts w:eastAsiaTheme="minorEastAsia" w:cs="Times New Roman"/>
          <w:b/>
          <w:sz w:val="20"/>
          <w:szCs w:val="20"/>
          <w:lang w:eastAsia="pl-PL"/>
        </w:rPr>
      </w:pPr>
      <w:r w:rsidRPr="001C17D2">
        <w:rPr>
          <w:rFonts w:eastAsiaTheme="minorEastAsia" w:cs="Times New Roman"/>
          <w:b/>
          <w:sz w:val="20"/>
          <w:szCs w:val="20"/>
          <w:lang w:eastAsia="pl-PL"/>
        </w:rPr>
        <w:t xml:space="preserve">                     </w:t>
      </w:r>
      <w:r w:rsidR="00396DB7" w:rsidRPr="001C17D2">
        <w:rPr>
          <w:rFonts w:eastAsiaTheme="minorEastAsia" w:cs="Times New Roman"/>
          <w:b/>
          <w:sz w:val="20"/>
          <w:szCs w:val="20"/>
          <w:lang w:eastAsia="pl-PL"/>
        </w:rPr>
        <w:t>Termin obowiązywania umowy</w:t>
      </w:r>
    </w:p>
    <w:p w14:paraId="63BB07A9" w14:textId="77777777" w:rsidR="00396DB7" w:rsidRPr="001C17D2" w:rsidRDefault="00396DB7" w:rsidP="00396DB7">
      <w:pPr>
        <w:spacing w:after="0" w:line="240" w:lineRule="auto"/>
        <w:ind w:left="3540" w:firstLine="708"/>
        <w:rPr>
          <w:rFonts w:eastAsia="Times New Roman" w:cs="Times New Roman"/>
          <w:spacing w:val="5"/>
          <w:sz w:val="20"/>
          <w:szCs w:val="20"/>
          <w:lang w:eastAsia="pl-PL"/>
        </w:rPr>
      </w:pPr>
    </w:p>
    <w:p w14:paraId="1921C4F9" w14:textId="7DE2324A" w:rsidR="002C3402" w:rsidRPr="001C17D2" w:rsidRDefault="00396DB7" w:rsidP="000B26B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pacing w:val="5"/>
          <w:sz w:val="20"/>
          <w:szCs w:val="20"/>
          <w:lang w:eastAsia="pl-PL"/>
        </w:rPr>
        <w:t>Umowa zostaje zawarta na czas określony</w:t>
      </w:r>
      <w:r w:rsidR="00E308A4" w:rsidRPr="001C17D2">
        <w:rPr>
          <w:rFonts w:eastAsia="Times New Roman" w:cs="Times New Roman"/>
          <w:spacing w:val="5"/>
          <w:sz w:val="20"/>
          <w:szCs w:val="20"/>
          <w:lang w:eastAsia="pl-PL"/>
        </w:rPr>
        <w:t>,</w:t>
      </w:r>
      <w:r w:rsidRPr="001C17D2">
        <w:rPr>
          <w:rFonts w:eastAsia="Times New Roman" w:cs="Times New Roman"/>
          <w:spacing w:val="5"/>
          <w:sz w:val="20"/>
          <w:szCs w:val="20"/>
          <w:lang w:eastAsia="pl-PL"/>
        </w:rPr>
        <w:t xml:space="preserve"> </w:t>
      </w:r>
      <w:r w:rsidR="000A57EE" w:rsidRPr="001C17D2">
        <w:rPr>
          <w:rFonts w:eastAsia="Times New Roman" w:cs="Times New Roman"/>
          <w:b/>
          <w:spacing w:val="5"/>
          <w:sz w:val="20"/>
          <w:szCs w:val="20"/>
          <w:lang w:eastAsia="pl-PL"/>
        </w:rPr>
        <w:t>od dnia 2 stycznia 2025</w:t>
      </w:r>
      <w:r w:rsidRPr="001C17D2">
        <w:rPr>
          <w:rFonts w:eastAsia="Times New Roman" w:cs="Times New Roman"/>
          <w:b/>
          <w:spacing w:val="5"/>
          <w:sz w:val="20"/>
          <w:szCs w:val="20"/>
          <w:lang w:eastAsia="pl-PL"/>
        </w:rPr>
        <w:t xml:space="preserve"> r. do dnia </w:t>
      </w:r>
      <w:r w:rsidR="000A57EE" w:rsidRPr="001C17D2">
        <w:rPr>
          <w:rFonts w:eastAsia="Times New Roman" w:cs="Times New Roman"/>
          <w:b/>
          <w:sz w:val="20"/>
          <w:szCs w:val="20"/>
          <w:lang w:eastAsia="pl-PL"/>
        </w:rPr>
        <w:t>31 grudnia 2025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 xml:space="preserve"> r.,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z uwzględnieniem postanowień §</w:t>
      </w:r>
      <w:r w:rsidR="000B26BD" w:rsidRPr="001C17D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1C17D2">
        <w:rPr>
          <w:rFonts w:eastAsia="Times New Roman" w:cs="Times New Roman"/>
          <w:sz w:val="20"/>
          <w:szCs w:val="20"/>
          <w:lang w:eastAsia="pl-PL"/>
        </w:rPr>
        <w:t>1 ust. 1 umowy.</w:t>
      </w:r>
    </w:p>
    <w:p w14:paraId="3F8E517C" w14:textId="77777777" w:rsidR="002C3402" w:rsidRPr="001C17D2" w:rsidRDefault="002C3402" w:rsidP="00EE78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0"/>
          <w:w w:val="119"/>
          <w:sz w:val="20"/>
          <w:szCs w:val="20"/>
          <w:lang w:eastAsia="pl-PL"/>
        </w:rPr>
      </w:pPr>
    </w:p>
    <w:p w14:paraId="51D8D165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pacing w:val="-10"/>
          <w:w w:val="119"/>
          <w:sz w:val="20"/>
          <w:szCs w:val="20"/>
          <w:lang w:eastAsia="pl-PL"/>
        </w:rPr>
      </w:pPr>
      <w:r w:rsidRPr="001C17D2">
        <w:rPr>
          <w:rFonts w:eastAsia="Times New Roman" w:cs="Times New Roman"/>
          <w:b/>
          <w:spacing w:val="-10"/>
          <w:w w:val="119"/>
          <w:sz w:val="20"/>
          <w:szCs w:val="20"/>
          <w:lang w:eastAsia="pl-PL"/>
        </w:rPr>
        <w:t>§</w:t>
      </w:r>
      <w:r w:rsidR="00E308A4" w:rsidRPr="001C17D2">
        <w:rPr>
          <w:rFonts w:eastAsia="Times New Roman" w:cs="Times New Roman"/>
          <w:b/>
          <w:spacing w:val="-10"/>
          <w:w w:val="119"/>
          <w:sz w:val="20"/>
          <w:szCs w:val="20"/>
          <w:lang w:eastAsia="pl-PL"/>
        </w:rPr>
        <w:t xml:space="preserve"> </w:t>
      </w:r>
      <w:r w:rsidRPr="001C17D2">
        <w:rPr>
          <w:rFonts w:eastAsia="Times New Roman" w:cs="Times New Roman"/>
          <w:b/>
          <w:spacing w:val="-10"/>
          <w:w w:val="119"/>
          <w:sz w:val="20"/>
          <w:szCs w:val="20"/>
          <w:lang w:eastAsia="pl-PL"/>
        </w:rPr>
        <w:t>6.</w:t>
      </w:r>
    </w:p>
    <w:p w14:paraId="05E5F73F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pacing w:val="-10"/>
          <w:w w:val="119"/>
          <w:sz w:val="20"/>
          <w:szCs w:val="20"/>
          <w:lang w:eastAsia="pl-PL"/>
        </w:rPr>
      </w:pPr>
      <w:r w:rsidRPr="001C17D2">
        <w:rPr>
          <w:rFonts w:eastAsia="Times New Roman" w:cs="Times New Roman"/>
          <w:b/>
          <w:spacing w:val="-10"/>
          <w:w w:val="119"/>
          <w:sz w:val="20"/>
          <w:szCs w:val="20"/>
          <w:lang w:eastAsia="pl-PL"/>
        </w:rPr>
        <w:t xml:space="preserve">Wynagrodzenie </w:t>
      </w:r>
    </w:p>
    <w:p w14:paraId="624AE069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pacing w:val="-10"/>
          <w:w w:val="119"/>
          <w:sz w:val="20"/>
          <w:szCs w:val="20"/>
          <w:lang w:eastAsia="pl-PL"/>
        </w:rPr>
      </w:pPr>
    </w:p>
    <w:p w14:paraId="6D9002A5" w14:textId="1B16C96D" w:rsidR="00396DB7" w:rsidRPr="001C17D2" w:rsidRDefault="00396DB7" w:rsidP="0003312A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1"/>
          <w:w w:val="104"/>
          <w:sz w:val="20"/>
          <w:szCs w:val="20"/>
          <w:lang w:eastAsia="pl-PL"/>
        </w:rPr>
      </w:pPr>
      <w:r w:rsidRPr="001C17D2">
        <w:rPr>
          <w:rFonts w:eastAsiaTheme="minorEastAsia" w:cs="Times New Roman"/>
          <w:w w:val="104"/>
          <w:sz w:val="20"/>
          <w:szCs w:val="20"/>
          <w:lang w:eastAsia="pl-PL"/>
        </w:rPr>
        <w:t xml:space="preserve">Wykonawca za </w:t>
      </w:r>
      <w:r w:rsidRPr="001C17D2">
        <w:rPr>
          <w:rFonts w:eastAsia="Times New Roman" w:cs="Times New Roman"/>
          <w:w w:val="104"/>
          <w:sz w:val="20"/>
          <w:szCs w:val="20"/>
          <w:lang w:eastAsia="pl-PL"/>
        </w:rPr>
        <w:t xml:space="preserve">wykonanie usług, o których mowa w niniejszej umowie, </w:t>
      </w:r>
      <w:r w:rsidRPr="001C17D2">
        <w:rPr>
          <w:rFonts w:eastAsiaTheme="minorEastAsia" w:cs="Times New Roman"/>
          <w:w w:val="104"/>
          <w:sz w:val="20"/>
          <w:szCs w:val="20"/>
          <w:lang w:eastAsia="pl-PL"/>
        </w:rPr>
        <w:t xml:space="preserve">otrzyma wynagrodzenie zryczałtowane </w:t>
      </w:r>
      <w:r w:rsidR="00427692" w:rsidRPr="001C17D2">
        <w:rPr>
          <w:rFonts w:eastAsiaTheme="minorEastAsia" w:cs="Times New Roman"/>
          <w:w w:val="104"/>
          <w:sz w:val="20"/>
          <w:szCs w:val="20"/>
          <w:lang w:eastAsia="pl-PL"/>
        </w:rPr>
        <w:br/>
      </w:r>
      <w:r w:rsidRPr="001C17D2">
        <w:rPr>
          <w:rFonts w:eastAsia="Times New Roman" w:cs="Times New Roman"/>
          <w:w w:val="104"/>
          <w:sz w:val="20"/>
          <w:szCs w:val="20"/>
          <w:lang w:eastAsia="pl-PL"/>
        </w:rPr>
        <w:t xml:space="preserve">w </w:t>
      </w:r>
      <w:r w:rsidRPr="001C17D2">
        <w:rPr>
          <w:rFonts w:eastAsia="Times New Roman" w:cs="Times New Roman"/>
          <w:b/>
          <w:w w:val="104"/>
          <w:sz w:val="20"/>
          <w:szCs w:val="20"/>
          <w:lang w:eastAsia="pl-PL"/>
        </w:rPr>
        <w:t>kwocie łącznej,</w:t>
      </w:r>
      <w:r w:rsidRPr="001C17D2">
        <w:rPr>
          <w:rFonts w:eastAsia="Times New Roman" w:cs="Times New Roman"/>
          <w:w w:val="104"/>
          <w:sz w:val="20"/>
          <w:szCs w:val="20"/>
          <w:lang w:eastAsia="pl-PL"/>
        </w:rPr>
        <w:t xml:space="preserve"> zgodnej z ofertą Wykonawcy, tj.: </w:t>
      </w:r>
      <w:r w:rsidRPr="001C17D2">
        <w:rPr>
          <w:rFonts w:eastAsia="Times New Roman" w:cs="Times New Roman"/>
          <w:b/>
          <w:w w:val="104"/>
          <w:sz w:val="20"/>
          <w:szCs w:val="20"/>
          <w:lang w:eastAsia="pl-PL"/>
        </w:rPr>
        <w:t>………………………..zł</w:t>
      </w:r>
      <w:r w:rsidRPr="001C17D2">
        <w:rPr>
          <w:rFonts w:eastAsia="Times New Roman" w:cs="Times New Roman"/>
          <w:w w:val="104"/>
          <w:sz w:val="20"/>
          <w:szCs w:val="20"/>
          <w:lang w:eastAsia="pl-PL"/>
        </w:rPr>
        <w:t xml:space="preserve"> </w:t>
      </w:r>
      <w:r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>brutto (słownie: …………………………….), tj.</w:t>
      </w:r>
    </w:p>
    <w:p w14:paraId="48C2605D" w14:textId="77777777" w:rsidR="00B23F63" w:rsidRPr="001C17D2" w:rsidRDefault="00396DB7" w:rsidP="0003312A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1"/>
          <w:w w:val="104"/>
          <w:sz w:val="20"/>
          <w:szCs w:val="20"/>
          <w:lang w:eastAsia="pl-PL"/>
        </w:rPr>
      </w:pPr>
      <w:r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>……………………. zł netto</w:t>
      </w:r>
    </w:p>
    <w:p w14:paraId="2E41BBA9" w14:textId="0E9DD699" w:rsidR="00B23F63" w:rsidRPr="001C17D2" w:rsidRDefault="00396DB7" w:rsidP="00396DB7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1"/>
          <w:w w:val="104"/>
          <w:sz w:val="20"/>
          <w:szCs w:val="20"/>
          <w:lang w:eastAsia="pl-PL"/>
        </w:rPr>
      </w:pPr>
      <w:r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 xml:space="preserve">…………………….. zł podatku VAT w stawce 23 %, </w:t>
      </w:r>
    </w:p>
    <w:p w14:paraId="005E3AB2" w14:textId="5F056E8A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1"/>
          <w:w w:val="104"/>
          <w:sz w:val="20"/>
          <w:szCs w:val="20"/>
          <w:lang w:eastAsia="pl-PL"/>
        </w:rPr>
      </w:pPr>
      <w:r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>w tym:</w:t>
      </w:r>
    </w:p>
    <w:p w14:paraId="39FE7F54" w14:textId="77777777" w:rsidR="00B23F63" w:rsidRPr="001C17D2" w:rsidRDefault="00396DB7" w:rsidP="0003312A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1"/>
          <w:w w:val="104"/>
          <w:sz w:val="20"/>
          <w:szCs w:val="20"/>
          <w:lang w:eastAsia="pl-PL"/>
        </w:rPr>
      </w:pPr>
      <w:r w:rsidRPr="001C17D2">
        <w:rPr>
          <w:rFonts w:eastAsia="Times New Roman" w:cs="Times New Roman"/>
          <w:b/>
          <w:spacing w:val="1"/>
          <w:w w:val="104"/>
          <w:sz w:val="20"/>
          <w:szCs w:val="20"/>
          <w:lang w:eastAsia="pl-PL"/>
        </w:rPr>
        <w:t>…………………..zł</w:t>
      </w:r>
      <w:r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 xml:space="preserve"> brutto za każdy miesiąc usługi z Hoteli,</w:t>
      </w:r>
    </w:p>
    <w:p w14:paraId="736789FD" w14:textId="77777777" w:rsidR="00B23F63" w:rsidRPr="001C17D2" w:rsidRDefault="00396DB7" w:rsidP="0003312A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1"/>
          <w:w w:val="104"/>
          <w:sz w:val="20"/>
          <w:szCs w:val="20"/>
          <w:lang w:eastAsia="pl-PL"/>
        </w:rPr>
      </w:pPr>
      <w:r w:rsidRPr="001C17D2">
        <w:rPr>
          <w:rFonts w:eastAsia="Times New Roman" w:cs="Times New Roman"/>
          <w:b/>
          <w:spacing w:val="1"/>
          <w:w w:val="104"/>
          <w:sz w:val="20"/>
          <w:szCs w:val="20"/>
          <w:lang w:eastAsia="pl-PL"/>
        </w:rPr>
        <w:t xml:space="preserve">………………….zł </w:t>
      </w:r>
      <w:r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 xml:space="preserve"> brutto za każdy miesiąc usługi z  Krytych Pływalni,</w:t>
      </w:r>
    </w:p>
    <w:p w14:paraId="66259A48" w14:textId="77777777" w:rsidR="00B23F63" w:rsidRPr="001C17D2" w:rsidRDefault="00396DB7" w:rsidP="0003312A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1"/>
          <w:w w:val="104"/>
          <w:sz w:val="20"/>
          <w:szCs w:val="20"/>
          <w:lang w:eastAsia="pl-PL"/>
        </w:rPr>
      </w:pPr>
      <w:r w:rsidRPr="001C17D2">
        <w:rPr>
          <w:rFonts w:eastAsia="Times New Roman" w:cs="Times New Roman"/>
          <w:b/>
          <w:spacing w:val="1"/>
          <w:w w:val="104"/>
          <w:sz w:val="20"/>
          <w:szCs w:val="20"/>
          <w:lang w:eastAsia="pl-PL"/>
        </w:rPr>
        <w:t>………………….zł</w:t>
      </w:r>
      <w:r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 xml:space="preserve"> brutto za każdy miesiąc usługi z Basenu Letniego,</w:t>
      </w:r>
    </w:p>
    <w:p w14:paraId="52E255E9" w14:textId="304C54B2" w:rsidR="00396DB7" w:rsidRPr="001C17D2" w:rsidRDefault="00396DB7" w:rsidP="00CD6AE5">
      <w:pPr>
        <w:pStyle w:val="Akapitzlist"/>
        <w:numPr>
          <w:ilvl w:val="0"/>
          <w:numId w:val="28"/>
        </w:numPr>
        <w:rPr>
          <w:rFonts w:eastAsia="Times New Roman" w:cs="Times New Roman"/>
          <w:spacing w:val="1"/>
          <w:w w:val="104"/>
          <w:sz w:val="20"/>
          <w:szCs w:val="20"/>
          <w:lang w:eastAsia="pl-PL"/>
        </w:rPr>
      </w:pPr>
      <w:r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>…………………..</w:t>
      </w:r>
      <w:r w:rsidRPr="001C17D2">
        <w:rPr>
          <w:rFonts w:eastAsia="Times New Roman" w:cs="Times New Roman"/>
          <w:b/>
          <w:spacing w:val="1"/>
          <w:w w:val="104"/>
          <w:sz w:val="20"/>
          <w:szCs w:val="20"/>
          <w:lang w:eastAsia="pl-PL"/>
        </w:rPr>
        <w:t>zł</w:t>
      </w:r>
      <w:r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 xml:space="preserve"> brutto</w:t>
      </w:r>
      <w:r w:rsidR="0040739D"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 xml:space="preserve"> za </w:t>
      </w:r>
      <w:r w:rsidR="002B46C7"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>4-</w:t>
      </w:r>
      <w:r w:rsidR="005C7145"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 xml:space="preserve"> </w:t>
      </w:r>
      <w:r w:rsidR="002B46C7"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 xml:space="preserve">krotne wykonanie usługi </w:t>
      </w:r>
      <w:r w:rsidR="005C7145" w:rsidRPr="001C17D2">
        <w:rPr>
          <w:rFonts w:eastAsia="Times New Roman" w:cs="Times New Roman"/>
          <w:spacing w:val="1"/>
          <w:w w:val="104"/>
          <w:sz w:val="20"/>
          <w:szCs w:val="20"/>
          <w:lang w:eastAsia="pl-PL"/>
        </w:rPr>
        <w:t xml:space="preserve">pomiędzy 21 a 30 czerwca 2025 r.         </w:t>
      </w:r>
    </w:p>
    <w:p w14:paraId="119FFF86" w14:textId="77777777" w:rsidR="00CD6AE5" w:rsidRPr="001C17D2" w:rsidRDefault="00CD6AE5" w:rsidP="00CD6AE5">
      <w:pPr>
        <w:pStyle w:val="Akapitzlist"/>
        <w:rPr>
          <w:rFonts w:eastAsia="Times New Roman" w:cs="Times New Roman"/>
          <w:spacing w:val="1"/>
          <w:w w:val="104"/>
          <w:sz w:val="20"/>
          <w:szCs w:val="20"/>
          <w:lang w:eastAsia="pl-PL"/>
        </w:rPr>
      </w:pPr>
    </w:p>
    <w:p w14:paraId="5006A0B0" w14:textId="77777777" w:rsidR="00B23F63" w:rsidRPr="001C17D2" w:rsidRDefault="00396DB7" w:rsidP="0003312A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w w:val="104"/>
          <w:sz w:val="20"/>
          <w:szCs w:val="20"/>
          <w:lang w:eastAsia="pl-PL"/>
        </w:rPr>
      </w:pPr>
      <w:r w:rsidRPr="001C17D2">
        <w:rPr>
          <w:rFonts w:eastAsia="Times New Roman" w:cs="Times New Roman"/>
          <w:w w:val="104"/>
          <w:sz w:val="20"/>
          <w:szCs w:val="20"/>
          <w:lang w:eastAsia="pl-PL"/>
        </w:rPr>
        <w:t>Oferta Wykonawcy z dnia ……………….</w:t>
      </w:r>
      <w:r w:rsidRPr="001C17D2">
        <w:rPr>
          <w:rFonts w:eastAsia="Times New Roman" w:cs="Times New Roman"/>
          <w:w w:val="104"/>
          <w:sz w:val="20"/>
          <w:szCs w:val="20"/>
          <w:u w:val="single"/>
          <w:lang w:eastAsia="pl-PL"/>
        </w:rPr>
        <w:t xml:space="preserve">stanowi </w:t>
      </w:r>
      <w:r w:rsidRPr="001C17D2">
        <w:rPr>
          <w:rFonts w:eastAsia="Times New Roman" w:cs="Times New Roman"/>
          <w:b/>
          <w:w w:val="104"/>
          <w:sz w:val="20"/>
          <w:szCs w:val="20"/>
          <w:u w:val="single"/>
          <w:lang w:eastAsia="pl-PL"/>
        </w:rPr>
        <w:t xml:space="preserve">załącznik nr 1 </w:t>
      </w:r>
      <w:r w:rsidR="00E308A4" w:rsidRPr="001C17D2">
        <w:rPr>
          <w:rFonts w:eastAsia="Times New Roman" w:cs="Times New Roman"/>
          <w:b/>
          <w:w w:val="104"/>
          <w:sz w:val="20"/>
          <w:szCs w:val="20"/>
          <w:u w:val="single"/>
          <w:lang w:eastAsia="pl-PL"/>
        </w:rPr>
        <w:t xml:space="preserve">do </w:t>
      </w:r>
      <w:r w:rsidRPr="001C17D2">
        <w:rPr>
          <w:rFonts w:eastAsia="Times New Roman" w:cs="Times New Roman"/>
          <w:b/>
          <w:w w:val="104"/>
          <w:sz w:val="20"/>
          <w:szCs w:val="20"/>
          <w:u w:val="single"/>
          <w:lang w:eastAsia="pl-PL"/>
        </w:rPr>
        <w:t>umowy.</w:t>
      </w:r>
      <w:r w:rsidRPr="001C17D2">
        <w:rPr>
          <w:rFonts w:eastAsia="Times New Roman" w:cs="Times New Roman"/>
          <w:w w:val="104"/>
          <w:sz w:val="20"/>
          <w:szCs w:val="20"/>
          <w:lang w:eastAsia="pl-PL"/>
        </w:rPr>
        <w:t xml:space="preserve"> </w:t>
      </w:r>
    </w:p>
    <w:p w14:paraId="294F5FFF" w14:textId="77777777" w:rsidR="00396DB7" w:rsidRPr="001C17D2" w:rsidRDefault="00396DB7" w:rsidP="0003312A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w w:val="104"/>
          <w:sz w:val="20"/>
          <w:szCs w:val="20"/>
          <w:lang w:eastAsia="pl-PL"/>
        </w:rPr>
      </w:pPr>
      <w:r w:rsidRPr="001C17D2">
        <w:rPr>
          <w:rFonts w:eastAsiaTheme="minorEastAsia" w:cs="Times New Roman"/>
          <w:sz w:val="20"/>
          <w:szCs w:val="20"/>
          <w:lang w:eastAsia="pl-PL"/>
        </w:rPr>
        <w:t xml:space="preserve">Wykonawca będzie wystawiał po zakończeniu każdego miesiąca obrachunkowego </w:t>
      </w:r>
      <w:r w:rsidRPr="001C17D2">
        <w:rPr>
          <w:rFonts w:eastAsiaTheme="minorEastAsia" w:cs="Times New Roman"/>
          <w:b/>
          <w:sz w:val="20"/>
          <w:szCs w:val="20"/>
          <w:lang w:eastAsia="pl-PL"/>
        </w:rPr>
        <w:t>dwie faktury</w:t>
      </w:r>
      <w:r w:rsidRPr="001C17D2">
        <w:rPr>
          <w:rFonts w:eastAsiaTheme="minorEastAsia" w:cs="Times New Roman"/>
          <w:sz w:val="20"/>
          <w:szCs w:val="20"/>
          <w:lang w:eastAsia="pl-PL"/>
        </w:rPr>
        <w:t xml:space="preserve">, tj: </w:t>
      </w:r>
    </w:p>
    <w:p w14:paraId="65228E3B" w14:textId="77777777" w:rsidR="00396DB7" w:rsidRPr="001C17D2" w:rsidRDefault="00396DB7" w:rsidP="0003312A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z w:val="20"/>
          <w:szCs w:val="20"/>
          <w:lang w:eastAsia="pl-PL"/>
        </w:rPr>
        <w:t xml:space="preserve">jedną - dla  krytych pływalni i Basenu Letniego </w:t>
      </w:r>
    </w:p>
    <w:p w14:paraId="79B74A0B" w14:textId="77777777" w:rsidR="00396DB7" w:rsidRPr="001C17D2" w:rsidRDefault="00396DB7" w:rsidP="0003312A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z w:val="20"/>
          <w:szCs w:val="20"/>
          <w:lang w:eastAsia="pl-PL"/>
        </w:rPr>
        <w:t>drugą - dla hoteli Zamawiającego.</w:t>
      </w:r>
    </w:p>
    <w:p w14:paraId="07A07552" w14:textId="77777777" w:rsidR="00396DB7" w:rsidRPr="001C17D2" w:rsidRDefault="00396DB7" w:rsidP="0003312A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z w:val="20"/>
          <w:szCs w:val="20"/>
          <w:lang w:eastAsia="pl-PL"/>
        </w:rPr>
        <w:t>Wykonawca umowy jest zobowiązany do wystawienia faktur z następującymi danymi:</w:t>
      </w:r>
    </w:p>
    <w:p w14:paraId="31C17EDE" w14:textId="77777777" w:rsidR="00A665A9" w:rsidRPr="001C17D2" w:rsidRDefault="00A665A9" w:rsidP="00A665A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Times New Roman"/>
          <w:sz w:val="20"/>
          <w:szCs w:val="20"/>
          <w:lang w:eastAsia="pl-PL"/>
        </w:rPr>
      </w:pPr>
    </w:p>
    <w:p w14:paraId="42FED510" w14:textId="77777777" w:rsidR="001C17D2" w:rsidRDefault="001C17D2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="Times New Roman"/>
          <w:b/>
          <w:sz w:val="20"/>
          <w:szCs w:val="20"/>
          <w:lang w:eastAsia="pl-PL"/>
        </w:rPr>
      </w:pPr>
    </w:p>
    <w:p w14:paraId="4540A24D" w14:textId="77777777" w:rsidR="001C17D2" w:rsidRDefault="001C17D2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="Times New Roman"/>
          <w:b/>
          <w:sz w:val="20"/>
          <w:szCs w:val="20"/>
          <w:lang w:eastAsia="pl-PL"/>
        </w:rPr>
      </w:pPr>
    </w:p>
    <w:p w14:paraId="672CC757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="Times New Roman"/>
          <w:b/>
          <w:sz w:val="20"/>
          <w:szCs w:val="20"/>
          <w:lang w:eastAsia="pl-PL"/>
        </w:rPr>
      </w:pPr>
      <w:r w:rsidRPr="001C17D2">
        <w:rPr>
          <w:rFonts w:eastAsiaTheme="minorEastAsia" w:cs="Times New Roman"/>
          <w:b/>
          <w:sz w:val="20"/>
          <w:szCs w:val="20"/>
          <w:lang w:eastAsia="pl-PL"/>
        </w:rPr>
        <w:t>Nabywca:</w:t>
      </w:r>
    </w:p>
    <w:p w14:paraId="3BE83364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z w:val="20"/>
          <w:szCs w:val="20"/>
          <w:lang w:eastAsia="pl-PL"/>
        </w:rPr>
        <w:t>Gmina Kielce</w:t>
      </w:r>
    </w:p>
    <w:p w14:paraId="4A2BEDDA" w14:textId="77777777" w:rsidR="00B804FD" w:rsidRPr="001C17D2" w:rsidRDefault="00396DB7" w:rsidP="00B804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z w:val="20"/>
          <w:szCs w:val="20"/>
          <w:lang w:eastAsia="pl-PL"/>
        </w:rPr>
        <w:t>Rynek 1</w:t>
      </w:r>
      <w:r w:rsidR="00B804FD" w:rsidRPr="001C17D2">
        <w:rPr>
          <w:rFonts w:eastAsiaTheme="minorEastAsia" w:cs="Times New Roman"/>
          <w:sz w:val="20"/>
          <w:szCs w:val="20"/>
          <w:lang w:eastAsia="pl-PL"/>
        </w:rPr>
        <w:t xml:space="preserve">, </w:t>
      </w:r>
      <w:r w:rsidRPr="001C17D2">
        <w:rPr>
          <w:rFonts w:eastAsiaTheme="minorEastAsia" w:cs="Times New Roman"/>
          <w:sz w:val="20"/>
          <w:szCs w:val="20"/>
          <w:lang w:eastAsia="pl-PL"/>
        </w:rPr>
        <w:t xml:space="preserve">25 – 303 Kielce </w:t>
      </w:r>
    </w:p>
    <w:p w14:paraId="5FA1E135" w14:textId="1250A84D" w:rsidR="00396DB7" w:rsidRPr="001C17D2" w:rsidRDefault="00396DB7" w:rsidP="00B804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z w:val="20"/>
          <w:szCs w:val="20"/>
          <w:lang w:eastAsia="pl-PL"/>
        </w:rPr>
        <w:t>NIP:  6572617325</w:t>
      </w:r>
    </w:p>
    <w:p w14:paraId="60499E1F" w14:textId="77777777" w:rsidR="00A665A9" w:rsidRPr="001C17D2" w:rsidRDefault="00A665A9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="Times New Roman"/>
          <w:sz w:val="20"/>
          <w:szCs w:val="20"/>
          <w:lang w:eastAsia="pl-PL"/>
        </w:rPr>
      </w:pPr>
    </w:p>
    <w:p w14:paraId="0343EC5F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="Times New Roman"/>
          <w:b/>
          <w:sz w:val="20"/>
          <w:szCs w:val="20"/>
          <w:lang w:eastAsia="pl-PL"/>
        </w:rPr>
      </w:pPr>
      <w:r w:rsidRPr="001C17D2">
        <w:rPr>
          <w:rFonts w:eastAsiaTheme="minorEastAsia" w:cs="Times New Roman"/>
          <w:b/>
          <w:sz w:val="20"/>
          <w:szCs w:val="20"/>
          <w:lang w:eastAsia="pl-PL"/>
        </w:rPr>
        <w:t>Odbiorca faktury:</w:t>
      </w:r>
    </w:p>
    <w:p w14:paraId="5FCFBB92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z w:val="20"/>
          <w:szCs w:val="20"/>
          <w:lang w:eastAsia="pl-PL"/>
        </w:rPr>
        <w:t>Miejski Ośrodek Sportu i Rekreacji w Kielcach</w:t>
      </w:r>
    </w:p>
    <w:p w14:paraId="3F5BBFAF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z w:val="20"/>
          <w:szCs w:val="20"/>
          <w:lang w:eastAsia="pl-PL"/>
        </w:rPr>
        <w:t>ul. Żytnia 1</w:t>
      </w:r>
    </w:p>
    <w:p w14:paraId="4293E204" w14:textId="6D2D6478" w:rsidR="00A665A9" w:rsidRPr="001C17D2" w:rsidRDefault="00396DB7" w:rsidP="00D55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z w:val="20"/>
          <w:szCs w:val="20"/>
          <w:lang w:eastAsia="pl-PL"/>
        </w:rPr>
        <w:t>25-018 Kielce</w:t>
      </w:r>
    </w:p>
    <w:p w14:paraId="3E527C6F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="Times New Roman"/>
          <w:b/>
          <w:i/>
          <w:sz w:val="20"/>
          <w:szCs w:val="20"/>
          <w:lang w:eastAsia="pl-PL"/>
        </w:rPr>
      </w:pPr>
      <w:bookmarkStart w:id="3" w:name="_Hlk84201399"/>
      <w:r w:rsidRPr="001C17D2">
        <w:rPr>
          <w:rFonts w:eastAsiaTheme="minorEastAsia" w:cs="Times New Roman"/>
          <w:b/>
          <w:i/>
          <w:sz w:val="20"/>
          <w:szCs w:val="20"/>
          <w:lang w:eastAsia="pl-PL"/>
        </w:rPr>
        <w:t>Dot. obiektu: ……………adres /lokalizacja ……………….</w:t>
      </w:r>
    </w:p>
    <w:bookmarkEnd w:id="3"/>
    <w:p w14:paraId="7D7C8503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="Times New Roman"/>
          <w:sz w:val="20"/>
          <w:szCs w:val="20"/>
          <w:lang w:eastAsia="pl-PL"/>
        </w:rPr>
      </w:pPr>
    </w:p>
    <w:p w14:paraId="2D07CA5D" w14:textId="1F0E4888" w:rsidR="00396DB7" w:rsidRPr="001C17D2" w:rsidRDefault="00396DB7" w:rsidP="0003312A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  <w:lang w:eastAsia="pl-PL"/>
        </w:rPr>
      </w:pPr>
      <w:r w:rsidRPr="001C17D2">
        <w:rPr>
          <w:rFonts w:eastAsiaTheme="minorEastAsia" w:cs="Times New Roman"/>
          <w:sz w:val="20"/>
          <w:szCs w:val="20"/>
          <w:lang w:eastAsia="pl-PL"/>
        </w:rPr>
        <w:t xml:space="preserve">Strony </w:t>
      </w:r>
      <w:r w:rsidR="0040739D" w:rsidRPr="001C17D2">
        <w:rPr>
          <w:rFonts w:eastAsiaTheme="minorEastAsia" w:cs="Times New Roman"/>
          <w:sz w:val="20"/>
          <w:szCs w:val="20"/>
          <w:lang w:eastAsia="pl-PL"/>
        </w:rPr>
        <w:t>akceptują wystawianie i dostarczanie oraz odbiór ustrukturyzowanych faktur elektronicznych, tzw. e-faktur (podstawa prawna: ustawa z dnia 9 listopada 2018 r. o elektronicznym fakturowaniu w zamówieniach publicznych, koncesjach na roboty budowlane lub usługi oraz partnerstwie publiczno-prywatnym</w:t>
      </w:r>
      <w:r w:rsidR="007235E1" w:rsidRPr="001C17D2">
        <w:rPr>
          <w:rFonts w:eastAsiaTheme="minorEastAsia" w:cs="Times New Roman"/>
          <w:sz w:val="20"/>
          <w:szCs w:val="20"/>
          <w:lang w:eastAsia="pl-PL"/>
        </w:rPr>
        <w:t>,</w:t>
      </w:r>
      <w:r w:rsidR="0040739D" w:rsidRPr="001C17D2">
        <w:rPr>
          <w:rFonts w:eastAsiaTheme="minorEastAsia" w:cs="Times New Roman"/>
          <w:sz w:val="20"/>
          <w:szCs w:val="20"/>
          <w:lang w:eastAsia="pl-PL"/>
        </w:rPr>
        <w:t xml:space="preserve"> </w:t>
      </w:r>
      <w:bookmarkStart w:id="4" w:name="_Hlk54035778"/>
      <w:r w:rsidR="007235E1" w:rsidRPr="001C17D2">
        <w:rPr>
          <w:rFonts w:eastAsia="Times New Roman" w:cs="Times New Roman"/>
          <w:iCs/>
          <w:sz w:val="20"/>
          <w:szCs w:val="20"/>
          <w:lang w:eastAsia="pl-PL"/>
        </w:rPr>
        <w:t>t.j. Dz. U. z 2020 r., poz. 1666</w:t>
      </w:r>
      <w:bookmarkEnd w:id="4"/>
      <w:r w:rsidR="00162998" w:rsidRPr="001C17D2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r w:rsidR="00C03EC6" w:rsidRPr="001C17D2">
        <w:rPr>
          <w:rFonts w:eastAsia="Times New Roman" w:cs="Times New Roman"/>
          <w:iCs/>
          <w:sz w:val="20"/>
          <w:szCs w:val="20"/>
          <w:lang w:eastAsia="pl-PL"/>
        </w:rPr>
        <w:br/>
      </w:r>
      <w:r w:rsidR="00162998" w:rsidRPr="001C17D2">
        <w:rPr>
          <w:rFonts w:eastAsia="Times New Roman" w:cs="Times New Roman"/>
          <w:iCs/>
          <w:sz w:val="20"/>
          <w:szCs w:val="20"/>
          <w:lang w:eastAsia="pl-PL"/>
        </w:rPr>
        <w:t>z późn.zm.</w:t>
      </w:r>
      <w:r w:rsidR="0040739D" w:rsidRPr="001C17D2">
        <w:rPr>
          <w:rFonts w:eastAsiaTheme="minorEastAsia" w:cs="Times New Roman"/>
          <w:sz w:val="20"/>
          <w:szCs w:val="20"/>
          <w:lang w:eastAsia="pl-PL"/>
        </w:rPr>
        <w:t>).</w:t>
      </w:r>
    </w:p>
    <w:p w14:paraId="1EEB1872" w14:textId="77777777" w:rsidR="00560B22" w:rsidRPr="001C17D2" w:rsidRDefault="00560B22" w:rsidP="00560B22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Times New Roman"/>
          <w:sz w:val="20"/>
          <w:szCs w:val="20"/>
          <w:lang w:eastAsia="pl-PL"/>
        </w:rPr>
      </w:pPr>
    </w:p>
    <w:p w14:paraId="3C158BE8" w14:textId="77777777" w:rsidR="00396DB7" w:rsidRPr="001C17D2" w:rsidRDefault="00396DB7" w:rsidP="008E3D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sz w:val="20"/>
          <w:szCs w:val="20"/>
          <w:lang w:eastAsia="pl-PL"/>
        </w:rPr>
      </w:pPr>
      <w:r w:rsidRPr="001C17D2">
        <w:rPr>
          <w:rFonts w:eastAsiaTheme="minorEastAsia" w:cs="Times New Roman"/>
          <w:b/>
          <w:sz w:val="20"/>
          <w:szCs w:val="20"/>
          <w:lang w:eastAsia="pl-PL"/>
        </w:rPr>
        <w:t>§ 7.</w:t>
      </w:r>
    </w:p>
    <w:p w14:paraId="21A5097E" w14:textId="77777777" w:rsidR="00396DB7" w:rsidRPr="001C17D2" w:rsidRDefault="00396DB7" w:rsidP="008E3D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sz w:val="20"/>
          <w:szCs w:val="20"/>
          <w:lang w:eastAsia="pl-PL"/>
        </w:rPr>
      </w:pPr>
      <w:r w:rsidRPr="001C17D2">
        <w:rPr>
          <w:rFonts w:eastAsiaTheme="minorEastAsia" w:cs="Times New Roman"/>
          <w:b/>
          <w:sz w:val="20"/>
          <w:szCs w:val="20"/>
          <w:lang w:eastAsia="pl-PL"/>
        </w:rPr>
        <w:t>Płatność</w:t>
      </w:r>
    </w:p>
    <w:p w14:paraId="5369E1D1" w14:textId="77777777" w:rsidR="00396DB7" w:rsidRPr="001C17D2" w:rsidRDefault="00396DB7" w:rsidP="00396DB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0"/>
        <w:jc w:val="center"/>
        <w:rPr>
          <w:rFonts w:eastAsiaTheme="minorEastAsia" w:cs="Times New Roman"/>
          <w:b/>
          <w:sz w:val="20"/>
          <w:szCs w:val="20"/>
          <w:lang w:eastAsia="pl-PL"/>
        </w:rPr>
      </w:pPr>
    </w:p>
    <w:p w14:paraId="2008EDDD" w14:textId="78E752E8" w:rsidR="00F31B0D" w:rsidRPr="001C17D2" w:rsidRDefault="00382548" w:rsidP="0003312A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Wynagrodzenie </w:t>
      </w:r>
      <w:r w:rsidR="00396DB7" w:rsidRPr="001C17D2">
        <w:rPr>
          <w:rFonts w:eastAsia="Calibri" w:cs="Times New Roman"/>
          <w:sz w:val="20"/>
          <w:szCs w:val="20"/>
          <w:lang w:eastAsia="ar-SA"/>
        </w:rPr>
        <w:t>Wykonawcy za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 faktycznie wykonane usługi będzie</w:t>
      </w:r>
      <w:r w:rsidR="00396DB7" w:rsidRPr="001C17D2">
        <w:rPr>
          <w:rFonts w:eastAsia="Calibri" w:cs="Times New Roman"/>
          <w:sz w:val="20"/>
          <w:szCs w:val="20"/>
          <w:lang w:eastAsia="ar-SA"/>
        </w:rPr>
        <w:t xml:space="preserve"> </w:t>
      </w:r>
      <w:r w:rsidR="00B64C53" w:rsidRPr="001C17D2">
        <w:rPr>
          <w:rFonts w:eastAsia="Calibri" w:cs="Times New Roman"/>
          <w:sz w:val="20"/>
          <w:szCs w:val="20"/>
          <w:lang w:eastAsia="ar-SA"/>
        </w:rPr>
        <w:t>za</w:t>
      </w:r>
      <w:r w:rsidR="00396DB7" w:rsidRPr="001C17D2">
        <w:rPr>
          <w:rFonts w:eastAsia="Calibri" w:cs="Times New Roman"/>
          <w:sz w:val="20"/>
          <w:szCs w:val="20"/>
          <w:lang w:eastAsia="ar-SA"/>
        </w:rPr>
        <w:t>płacone na podstawie prawidłowo wystawionych przez Wykonawcę faktur</w:t>
      </w:r>
      <w:r w:rsidR="00F13F9B" w:rsidRPr="001C17D2">
        <w:rPr>
          <w:rFonts w:eastAsia="Calibri" w:cs="Times New Roman"/>
          <w:sz w:val="20"/>
          <w:szCs w:val="20"/>
          <w:lang w:eastAsia="ar-SA"/>
        </w:rPr>
        <w:t>,</w:t>
      </w:r>
      <w:r w:rsidR="00396DB7" w:rsidRPr="001C17D2">
        <w:rPr>
          <w:rFonts w:eastAsia="Calibri" w:cs="Times New Roman"/>
          <w:sz w:val="20"/>
          <w:szCs w:val="20"/>
          <w:lang w:eastAsia="ar-SA"/>
        </w:rPr>
        <w:t xml:space="preserve"> po zakończeniu miesiąca obrachunkowego.</w:t>
      </w:r>
    </w:p>
    <w:p w14:paraId="1199F015" w14:textId="77777777" w:rsidR="00F31B0D" w:rsidRPr="001C17D2" w:rsidRDefault="00396DB7" w:rsidP="0003312A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Zamawiający zobowiązuje się płacić</w:t>
      </w:r>
      <w:r w:rsidR="00382548" w:rsidRPr="001C17D2">
        <w:rPr>
          <w:rFonts w:eastAsia="Calibri" w:cs="Times New Roman"/>
          <w:sz w:val="20"/>
          <w:szCs w:val="20"/>
          <w:lang w:eastAsia="ar-SA"/>
        </w:rPr>
        <w:t xml:space="preserve"> wynagrodzenie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 Wykonawcy przelewem, na </w:t>
      </w:r>
      <w:r w:rsidR="00F13F9B" w:rsidRPr="001C17D2">
        <w:rPr>
          <w:rFonts w:eastAsia="Calibri" w:cs="Times New Roman"/>
          <w:sz w:val="20"/>
          <w:szCs w:val="20"/>
          <w:lang w:eastAsia="ar-SA"/>
        </w:rPr>
        <w:t xml:space="preserve">rachunek bankowy </w:t>
      </w:r>
      <w:r w:rsidRPr="001C17D2">
        <w:rPr>
          <w:rFonts w:eastAsia="Calibri" w:cs="Times New Roman"/>
          <w:sz w:val="20"/>
          <w:szCs w:val="20"/>
          <w:lang w:eastAsia="ar-SA"/>
        </w:rPr>
        <w:t>wskazan</w:t>
      </w:r>
      <w:r w:rsidR="00F13F9B" w:rsidRPr="001C17D2">
        <w:rPr>
          <w:rFonts w:eastAsia="Calibri" w:cs="Times New Roman"/>
          <w:sz w:val="20"/>
          <w:szCs w:val="20"/>
          <w:lang w:eastAsia="ar-SA"/>
        </w:rPr>
        <w:t>y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 na fakturze VAT, w terminie 14 dni od dnia otrzymania przez Zamawiającego prawidłowo wystawionej faktury i potwierdzenia wykonania usługi przez Kierowników poszczególnych obiektów</w:t>
      </w:r>
      <w:r w:rsidR="0069349A" w:rsidRPr="001C17D2">
        <w:rPr>
          <w:rFonts w:eastAsia="Calibri" w:cs="Times New Roman"/>
          <w:sz w:val="20"/>
          <w:szCs w:val="20"/>
          <w:lang w:eastAsia="ar-SA"/>
        </w:rPr>
        <w:t>.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 Za dzień zapłaty uważa się dzień obciążenia rachunku bankowego Zamawiającego.</w:t>
      </w:r>
    </w:p>
    <w:p w14:paraId="599C2354" w14:textId="3605209E" w:rsidR="00F31B0D" w:rsidRPr="001C17D2" w:rsidRDefault="00396DB7" w:rsidP="0003312A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cs="Times New Roman"/>
          <w:sz w:val="20"/>
          <w:szCs w:val="20"/>
          <w:lang w:eastAsia="pl-PL"/>
        </w:rPr>
        <w:t>W przypadku powierzenia przez Wykonawcę części usług Podwykonawcom, do faktury Wykonawca zobowiązany jest przedłożyć Zamawiającemu pisemne potwierdzenie Podwykonawcy o dokonaniu na jego rzecz zapłaty wynagrodzenia przez Wykonawcę wraz z zestawieniem kwot, które są podwykonawcy należne z  tej faktury. Za datę zapłaty przyjmuje się datę  uznania rachunku Podwykonawcy.</w:t>
      </w:r>
    </w:p>
    <w:p w14:paraId="56043537" w14:textId="77777777" w:rsidR="00F31B0D" w:rsidRPr="001C17D2" w:rsidRDefault="00396DB7" w:rsidP="0003312A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cs="Times New Roman"/>
          <w:sz w:val="20"/>
          <w:szCs w:val="20"/>
          <w:lang w:eastAsia="pl-PL"/>
        </w:rPr>
        <w:t>W przypadku niedostarczenia potwierdzenia, o którym mowa w ust. 3, Zamawiający zatrzyma z należności Wykonawcy kwotę w wysokości równej należności Podwykonawcy, do czasu otrzymania potwierdzenia.</w:t>
      </w:r>
    </w:p>
    <w:p w14:paraId="7A7A67CD" w14:textId="77777777" w:rsidR="00396DB7" w:rsidRPr="001C17D2" w:rsidRDefault="00396DB7" w:rsidP="0003312A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cs="Times New Roman"/>
          <w:sz w:val="20"/>
          <w:szCs w:val="20"/>
          <w:lang w:eastAsia="pl-PL"/>
        </w:rPr>
        <w:t>Zamawiający nie wyraża zgody na cesję wierzytelności wynikającej z niniejszej umowy na inny podmiot.</w:t>
      </w:r>
    </w:p>
    <w:p w14:paraId="44ED2819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-426"/>
        <w:contextualSpacing/>
        <w:jc w:val="both"/>
        <w:rPr>
          <w:rFonts w:eastAsiaTheme="minorEastAsia" w:cs="Times New Roman"/>
          <w:sz w:val="20"/>
          <w:szCs w:val="20"/>
          <w:lang w:eastAsia="pl-PL"/>
        </w:rPr>
      </w:pPr>
    </w:p>
    <w:p w14:paraId="59280E0A" w14:textId="77777777" w:rsidR="00396DB7" w:rsidRPr="001C17D2" w:rsidRDefault="00396DB7" w:rsidP="00396DB7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ind w:left="14"/>
        <w:contextualSpacing/>
        <w:jc w:val="center"/>
        <w:rPr>
          <w:rFonts w:eastAsia="Times New Roman" w:cs="Times New Roman"/>
          <w:b/>
          <w:spacing w:val="15"/>
          <w:sz w:val="20"/>
          <w:szCs w:val="20"/>
          <w:lang w:eastAsia="pl-PL"/>
        </w:rPr>
      </w:pPr>
      <w:r w:rsidRPr="001C17D2">
        <w:rPr>
          <w:rFonts w:eastAsia="Times New Roman" w:cs="Times New Roman"/>
          <w:b/>
          <w:spacing w:val="15"/>
          <w:sz w:val="20"/>
          <w:szCs w:val="20"/>
          <w:lang w:eastAsia="pl-PL"/>
        </w:rPr>
        <w:t>§ 8.</w:t>
      </w:r>
    </w:p>
    <w:p w14:paraId="70AF6FFE" w14:textId="77777777" w:rsidR="00396DB7" w:rsidRPr="001C17D2" w:rsidRDefault="00396DB7" w:rsidP="00396DB7">
      <w:pPr>
        <w:suppressAutoHyphens/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ar-SA"/>
        </w:rPr>
      </w:pPr>
      <w:r w:rsidRPr="001C17D2">
        <w:rPr>
          <w:rFonts w:eastAsia="Calibri" w:cs="Times New Roman"/>
          <w:b/>
          <w:sz w:val="20"/>
          <w:szCs w:val="20"/>
          <w:lang w:eastAsia="ar-SA"/>
        </w:rPr>
        <w:t>Kary umowne</w:t>
      </w:r>
    </w:p>
    <w:p w14:paraId="156865BA" w14:textId="77777777" w:rsidR="00396DB7" w:rsidRPr="001C17D2" w:rsidRDefault="00396DB7" w:rsidP="00396DB7">
      <w:pPr>
        <w:suppressAutoHyphens/>
        <w:spacing w:after="0" w:line="240" w:lineRule="auto"/>
        <w:rPr>
          <w:rFonts w:eastAsia="Calibri" w:cs="Times New Roman"/>
          <w:sz w:val="20"/>
          <w:szCs w:val="20"/>
          <w:lang w:eastAsia="ar-SA"/>
        </w:rPr>
      </w:pPr>
    </w:p>
    <w:p w14:paraId="61134D30" w14:textId="77777777" w:rsidR="00F31B0D" w:rsidRPr="001C17D2" w:rsidRDefault="00396DB7" w:rsidP="0003312A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eastAsia="Calibri" w:cs="Times New Roman"/>
          <w:strike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W przypadku stwierdzenia, że umowa nie jest wykonywana w czasie i terminach wskazanych w § 1 umowy, </w:t>
      </w:r>
      <w:r w:rsidR="0070738C" w:rsidRPr="001C17D2">
        <w:rPr>
          <w:rFonts w:eastAsia="Calibri" w:cs="Times New Roman"/>
          <w:sz w:val="20"/>
          <w:szCs w:val="20"/>
          <w:lang w:eastAsia="ar-SA"/>
        </w:rPr>
        <w:t xml:space="preserve">Zamawiający nie zapłaci Wykonawcy </w:t>
      </w:r>
      <w:bookmarkStart w:id="5" w:name="_Hlk84201595"/>
      <w:r w:rsidR="0070738C" w:rsidRPr="001C17D2">
        <w:rPr>
          <w:rFonts w:eastAsia="Calibri" w:cs="Times New Roman"/>
          <w:sz w:val="20"/>
          <w:szCs w:val="20"/>
          <w:lang w:eastAsia="ar-SA"/>
        </w:rPr>
        <w:t>wynagrodzenia</w:t>
      </w:r>
      <w:bookmarkEnd w:id="5"/>
      <w:r w:rsidR="0070738C" w:rsidRPr="001C17D2">
        <w:rPr>
          <w:rFonts w:eastAsia="Calibri" w:cs="Times New Roman"/>
          <w:sz w:val="20"/>
          <w:szCs w:val="20"/>
          <w:lang w:eastAsia="ar-SA"/>
        </w:rPr>
        <w:t xml:space="preserve"> za czas niewykonywania usługi, a ponadto </w:t>
      </w:r>
      <w:r w:rsidRPr="001C17D2">
        <w:rPr>
          <w:rFonts w:eastAsia="Calibri" w:cs="Times New Roman"/>
          <w:sz w:val="20"/>
          <w:szCs w:val="20"/>
          <w:lang w:eastAsia="ar-SA"/>
        </w:rPr>
        <w:t>Wykonawca zapłaci Zamawiającemu karę umowną w wysokości 0,5 % wynagrodzenia łącznego brutto określonego w § 6 ust. 1</w:t>
      </w:r>
      <w:r w:rsidRPr="001C17D2">
        <w:rPr>
          <w:rFonts w:eastAsia="Calibri" w:cs="Times New Roman"/>
          <w:b/>
          <w:sz w:val="20"/>
          <w:szCs w:val="20"/>
          <w:lang w:eastAsia="ar-SA"/>
        </w:rPr>
        <w:t xml:space="preserve"> </w:t>
      </w:r>
      <w:r w:rsidRPr="001C17D2">
        <w:rPr>
          <w:rFonts w:eastAsia="Calibri" w:cs="Times New Roman"/>
          <w:sz w:val="20"/>
          <w:szCs w:val="20"/>
          <w:lang w:eastAsia="ar-SA"/>
        </w:rPr>
        <w:t>za każdy potwierdzony pisemnie przez Zamawiającego przypadek źle wykonanej lub niewykonanej usługi.</w:t>
      </w:r>
    </w:p>
    <w:p w14:paraId="3C850241" w14:textId="77777777" w:rsidR="008452C3" w:rsidRPr="001C17D2" w:rsidRDefault="00396DB7" w:rsidP="0003312A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eastAsia="Calibri" w:cs="Times New Roman"/>
          <w:strike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W przypadku nie zastosowania się Wykonawcy do pisemnych zastrzeżeń Zamawiającego w zakresie realizacji obowiązków przewidzianych w § 1 umowy, Zamawiający nie zapłaci Wykonawcy </w:t>
      </w:r>
      <w:r w:rsidR="00F97362" w:rsidRPr="001C17D2">
        <w:rPr>
          <w:rFonts w:eastAsia="Calibri" w:cs="Times New Roman"/>
          <w:sz w:val="20"/>
          <w:szCs w:val="20"/>
          <w:lang w:eastAsia="ar-SA"/>
        </w:rPr>
        <w:t xml:space="preserve">wynagrodzenia </w:t>
      </w:r>
      <w:r w:rsidRPr="001C17D2">
        <w:rPr>
          <w:rFonts w:eastAsia="Calibri" w:cs="Times New Roman"/>
          <w:sz w:val="20"/>
          <w:szCs w:val="20"/>
          <w:lang w:eastAsia="ar-SA"/>
        </w:rPr>
        <w:t>za czas źle wykonywanej usługi.</w:t>
      </w:r>
    </w:p>
    <w:p w14:paraId="55B44CF5" w14:textId="4C4A65F3" w:rsidR="008452C3" w:rsidRPr="001C17D2" w:rsidRDefault="00396DB7" w:rsidP="0003312A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eastAsia="Calibri" w:cs="Times New Roman"/>
          <w:strike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W razie odstąpienia od umowy przez Wykonawcę z przyczyn niezawinionych przez Zamawiającego lub odstąpienia od umowy przez Zamawiającego z przyczyn leżących po stronie Wykonawcy, Wykonawca zapłaci Zamawiającemu </w:t>
      </w:r>
      <w:r w:rsidR="00CA5179" w:rsidRPr="001C17D2">
        <w:rPr>
          <w:rFonts w:eastAsia="Calibri" w:cs="Times New Roman"/>
          <w:sz w:val="20"/>
          <w:szCs w:val="20"/>
          <w:lang w:eastAsia="ar-SA"/>
        </w:rPr>
        <w:br/>
      </w:r>
      <w:r w:rsidRPr="001C17D2">
        <w:rPr>
          <w:rFonts w:eastAsia="Calibri" w:cs="Times New Roman"/>
          <w:sz w:val="20"/>
          <w:szCs w:val="20"/>
          <w:u w:val="single"/>
          <w:lang w:eastAsia="ar-SA"/>
        </w:rPr>
        <w:t xml:space="preserve">karę umowną w wysokości </w:t>
      </w:r>
      <w:r w:rsidR="007654A1" w:rsidRPr="001C17D2">
        <w:rPr>
          <w:rFonts w:eastAsia="Calibri" w:cs="Times New Roman"/>
          <w:b/>
          <w:sz w:val="20"/>
          <w:szCs w:val="20"/>
          <w:u w:val="single"/>
          <w:lang w:eastAsia="ar-SA"/>
        </w:rPr>
        <w:t>2</w:t>
      </w:r>
      <w:r w:rsidRPr="001C17D2">
        <w:rPr>
          <w:rFonts w:eastAsia="Calibri" w:cs="Times New Roman"/>
          <w:b/>
          <w:sz w:val="20"/>
          <w:szCs w:val="20"/>
          <w:u w:val="single"/>
          <w:lang w:eastAsia="ar-SA"/>
        </w:rPr>
        <w:t>0 %</w:t>
      </w:r>
      <w:r w:rsidRPr="001C17D2">
        <w:rPr>
          <w:rFonts w:eastAsia="Calibri" w:cs="Times New Roman"/>
          <w:sz w:val="20"/>
          <w:szCs w:val="20"/>
          <w:u w:val="single"/>
          <w:lang w:eastAsia="ar-SA"/>
        </w:rPr>
        <w:t xml:space="preserve"> wartości całkowitej umowy brutto</w:t>
      </w:r>
      <w:r w:rsidRPr="001C17D2">
        <w:rPr>
          <w:rFonts w:eastAsia="Calibri" w:cs="Times New Roman"/>
          <w:sz w:val="20"/>
          <w:szCs w:val="20"/>
          <w:lang w:eastAsia="ar-SA"/>
        </w:rPr>
        <w:t>, wskazanej w § 6 ust.1, pozostałej do wykonania.</w:t>
      </w:r>
    </w:p>
    <w:p w14:paraId="00F92894" w14:textId="77777777" w:rsidR="00396DB7" w:rsidRPr="001C17D2" w:rsidRDefault="00396DB7" w:rsidP="000130C1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eastAsia="Calibri" w:cs="Times New Roman"/>
          <w:strike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Za niedopełnienie przez Wykonawcę</w:t>
      </w:r>
      <w:r w:rsidR="000130C1" w:rsidRPr="001C17D2">
        <w:rPr>
          <w:rFonts w:eastAsia="Calibri" w:cs="Times New Roman"/>
          <w:sz w:val="20"/>
          <w:szCs w:val="20"/>
          <w:lang w:eastAsia="ar-SA"/>
        </w:rPr>
        <w:t xml:space="preserve"> </w:t>
      </w:r>
      <w:r w:rsidR="00D64114" w:rsidRPr="001C17D2">
        <w:rPr>
          <w:rFonts w:eastAsia="Calibri" w:cs="Times New Roman"/>
          <w:sz w:val="20"/>
          <w:szCs w:val="20"/>
          <w:lang w:eastAsia="ar-SA"/>
        </w:rPr>
        <w:t>w</w:t>
      </w:r>
      <w:r w:rsidRPr="001C17D2">
        <w:rPr>
          <w:rFonts w:eastAsia="Calibri" w:cs="Times New Roman"/>
          <w:sz w:val="20"/>
          <w:szCs w:val="20"/>
          <w:lang w:eastAsia="ar-SA"/>
        </w:rPr>
        <w:t>ymogów zatrudnienia pracowników świadczących przedmiot umowy</w:t>
      </w:r>
      <w:r w:rsidR="00D64114" w:rsidRPr="001C17D2">
        <w:rPr>
          <w:rFonts w:eastAsia="Calibri" w:cs="Times New Roman"/>
          <w:sz w:val="20"/>
          <w:szCs w:val="20"/>
          <w:lang w:eastAsia="ar-SA"/>
        </w:rPr>
        <w:t xml:space="preserve"> </w:t>
      </w:r>
      <w:r w:rsidRPr="001C17D2">
        <w:rPr>
          <w:rFonts w:eastAsia="Calibri" w:cs="Times New Roman"/>
          <w:sz w:val="20"/>
          <w:szCs w:val="20"/>
          <w:lang w:eastAsia="ar-SA"/>
        </w:rPr>
        <w:t>na podstawie umowy o pracę w rozumieniu przepisów Kodeksu Pracy</w:t>
      </w:r>
      <w:r w:rsidR="000130C1" w:rsidRPr="001C17D2">
        <w:rPr>
          <w:rFonts w:eastAsia="Calibri" w:cs="Times New Roman"/>
          <w:sz w:val="20"/>
          <w:szCs w:val="20"/>
          <w:lang w:eastAsia="ar-SA"/>
        </w:rPr>
        <w:t xml:space="preserve"> lub </w:t>
      </w:r>
      <w:r w:rsidRPr="001C17D2">
        <w:rPr>
          <w:rFonts w:eastAsia="Calibri" w:cs="Times New Roman"/>
          <w:sz w:val="20"/>
          <w:szCs w:val="20"/>
          <w:lang w:eastAsia="ar-SA"/>
        </w:rPr>
        <w:t>posiadających wpis na listę kwalifikowanego pracownika ochrony:</w:t>
      </w:r>
    </w:p>
    <w:p w14:paraId="71965382" w14:textId="77777777" w:rsidR="007C5AAA" w:rsidRPr="001C17D2" w:rsidRDefault="00396DB7" w:rsidP="0003312A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Zamawiający nie zapłaci Wykonawcy za czas wykonywania usługi przez pracowników nie spełniających wskazanych wymogów, a ponadto</w:t>
      </w:r>
    </w:p>
    <w:p w14:paraId="2F0EA6B4" w14:textId="4177138D" w:rsidR="00396DB7" w:rsidRPr="001C17D2" w:rsidRDefault="00396DB7" w:rsidP="0003312A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 xml:space="preserve">Wykonawca zapłaci Zamawiającemu karę umowną w wysokości 0,5 % wynagrodzenia łącznego brutto określonego </w:t>
      </w:r>
      <w:r w:rsidR="00264CEC">
        <w:rPr>
          <w:rFonts w:eastAsia="Calibri" w:cs="Times New Roman"/>
          <w:sz w:val="20"/>
          <w:szCs w:val="20"/>
          <w:lang w:eastAsia="ar-SA"/>
        </w:rPr>
        <w:br/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w § 6 ust 1, za każdy przypadek naruszenia w/w wymogów. </w:t>
      </w:r>
    </w:p>
    <w:p w14:paraId="601E0BCC" w14:textId="77777777" w:rsidR="00396DB7" w:rsidRPr="001C17D2" w:rsidRDefault="00396DB7" w:rsidP="0003312A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W przypadku gdy zastrzeżone kary nie pokryją szkody, Zamawiającemu przysługuje prawo żądania odszkodowania na zasadach ogólnych.</w:t>
      </w:r>
    </w:p>
    <w:p w14:paraId="7BB78B17" w14:textId="77777777" w:rsidR="006112A8" w:rsidRPr="001C17D2" w:rsidRDefault="006112A8" w:rsidP="006112A8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0"/>
          <w:szCs w:val="20"/>
        </w:rPr>
      </w:pPr>
      <w:r w:rsidRPr="001C17D2">
        <w:rPr>
          <w:sz w:val="20"/>
          <w:szCs w:val="20"/>
        </w:rPr>
        <w:t xml:space="preserve">Łączna i całkowita odpowiedzialność Wykonawcy za wszystkie szkody związane z realizacją Umowy, niezależnie od podstawy prawnej dochodzenia odszkodowania, w tym odpowiedzialność deliktowa, jest ograniczona do rzeczywistych strat z wyłączeniem utraconych korzyści i równocześnie jest ograniczona ze wszystkich tytułów do </w:t>
      </w:r>
      <w:r w:rsidRPr="001C17D2">
        <w:rPr>
          <w:b/>
          <w:sz w:val="20"/>
          <w:szCs w:val="20"/>
        </w:rPr>
        <w:t xml:space="preserve">30% </w:t>
      </w:r>
      <w:r w:rsidRPr="001C17D2">
        <w:rPr>
          <w:sz w:val="20"/>
          <w:szCs w:val="20"/>
        </w:rPr>
        <w:t>łącznej wartości usługi netto</w:t>
      </w:r>
      <w:r w:rsidRPr="001C17D2">
        <w:rPr>
          <w:b/>
          <w:sz w:val="20"/>
          <w:szCs w:val="20"/>
        </w:rPr>
        <w:t xml:space="preserve"> </w:t>
      </w:r>
      <w:r w:rsidRPr="001C17D2">
        <w:rPr>
          <w:sz w:val="20"/>
          <w:szCs w:val="20"/>
        </w:rPr>
        <w:t>określonej w § 6 umowy należnego Wykonawcy z tytułu realizacji Umowy. Ograniczenia odpowiedzialności nie obejmują przypadków, kiedy ograniczenie odpowiedzialności jest niedopuszczalne bezwzględnie obowiązującymi przepisami prawa, w szczególności nie obejmuje szkód wyrządzonych z winy umyślnej Wykonawcy.</w:t>
      </w:r>
    </w:p>
    <w:p w14:paraId="4B5FE678" w14:textId="77777777" w:rsidR="00396DB7" w:rsidRPr="001C17D2" w:rsidRDefault="00396DB7" w:rsidP="00396DB7">
      <w:pPr>
        <w:suppressAutoHyphens/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14:paraId="0E546752" w14:textId="77777777" w:rsidR="009B6176" w:rsidRPr="001C17D2" w:rsidRDefault="00560B22" w:rsidP="00396DB7">
      <w:pPr>
        <w:spacing w:after="0" w:line="240" w:lineRule="auto"/>
        <w:ind w:left="3540" w:firstLine="708"/>
        <w:rPr>
          <w:rFonts w:cs="Times New Roman"/>
          <w:b/>
          <w:sz w:val="20"/>
          <w:szCs w:val="20"/>
        </w:rPr>
      </w:pPr>
      <w:r w:rsidRPr="001C17D2">
        <w:rPr>
          <w:rFonts w:cs="Times New Roman"/>
          <w:b/>
          <w:sz w:val="20"/>
          <w:szCs w:val="20"/>
        </w:rPr>
        <w:t xml:space="preserve">              </w:t>
      </w:r>
    </w:p>
    <w:p w14:paraId="10BB5961" w14:textId="77777777" w:rsidR="009B6176" w:rsidRPr="001C17D2" w:rsidRDefault="009B6176" w:rsidP="00396DB7">
      <w:pPr>
        <w:spacing w:after="0" w:line="240" w:lineRule="auto"/>
        <w:ind w:left="3540" w:firstLine="708"/>
        <w:rPr>
          <w:rFonts w:cs="Times New Roman"/>
          <w:b/>
          <w:sz w:val="20"/>
          <w:szCs w:val="20"/>
        </w:rPr>
      </w:pPr>
    </w:p>
    <w:p w14:paraId="7E60A2F2" w14:textId="77777777" w:rsidR="009B6176" w:rsidRPr="001C17D2" w:rsidRDefault="009B6176" w:rsidP="00396DB7">
      <w:pPr>
        <w:spacing w:after="0" w:line="240" w:lineRule="auto"/>
        <w:ind w:left="3540" w:firstLine="708"/>
        <w:rPr>
          <w:rFonts w:cs="Times New Roman"/>
          <w:b/>
          <w:sz w:val="20"/>
          <w:szCs w:val="20"/>
        </w:rPr>
      </w:pPr>
    </w:p>
    <w:p w14:paraId="39195FD6" w14:textId="3F383A57" w:rsidR="00396DB7" w:rsidRPr="001C17D2" w:rsidRDefault="00264CEC" w:rsidP="00396DB7">
      <w:pPr>
        <w:spacing w:after="0" w:line="240" w:lineRule="auto"/>
        <w:ind w:left="3540" w:firstLine="708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</w:t>
      </w:r>
      <w:r w:rsidR="00396DB7" w:rsidRPr="001C17D2">
        <w:rPr>
          <w:rFonts w:cs="Times New Roman"/>
          <w:b/>
          <w:sz w:val="20"/>
          <w:szCs w:val="20"/>
        </w:rPr>
        <w:t>§ 9.</w:t>
      </w:r>
    </w:p>
    <w:p w14:paraId="1D7E7135" w14:textId="77777777" w:rsidR="00396DB7" w:rsidRPr="001C17D2" w:rsidRDefault="00396DB7" w:rsidP="00396DB7">
      <w:pPr>
        <w:suppressAutoHyphens/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ar-SA"/>
        </w:rPr>
      </w:pPr>
      <w:r w:rsidRPr="001C17D2">
        <w:rPr>
          <w:rFonts w:eastAsia="Calibri" w:cs="Times New Roman"/>
          <w:b/>
          <w:sz w:val="20"/>
          <w:szCs w:val="20"/>
          <w:lang w:eastAsia="ar-SA"/>
        </w:rPr>
        <w:t>Odpowiedzialność za wykonanie umowy</w:t>
      </w:r>
    </w:p>
    <w:p w14:paraId="16C9B747" w14:textId="77777777" w:rsidR="00396DB7" w:rsidRPr="001C17D2" w:rsidRDefault="00396DB7" w:rsidP="00396DB7">
      <w:pPr>
        <w:suppressAutoHyphens/>
        <w:spacing w:after="0" w:line="240" w:lineRule="auto"/>
        <w:rPr>
          <w:rFonts w:eastAsia="Calibri" w:cs="Times New Roman"/>
          <w:sz w:val="20"/>
          <w:szCs w:val="20"/>
          <w:lang w:eastAsia="ar-SA"/>
        </w:rPr>
      </w:pPr>
    </w:p>
    <w:p w14:paraId="5388DB09" w14:textId="77777777" w:rsidR="007C5AAA" w:rsidRPr="001C17D2" w:rsidRDefault="00396DB7" w:rsidP="0003312A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Wykonawca ponosi odpowiedzialność za wszelkie straty w powierzonym mu na czas ochrony mieniu. Odpowiedzialność Wykonawcy z tytułu poniesionej szkody w mieniu, stanowiącym własność Zamawiającego wynikłej z czynu niedozwolonego jak również niewykonania lub nienależytego wykonania obowiązków, określonych w § 1 niniejszej umowy</w:t>
      </w:r>
      <w:r w:rsidR="007C5AAA" w:rsidRPr="001C17D2">
        <w:rPr>
          <w:rFonts w:eastAsia="Calibri" w:cs="Times New Roman"/>
          <w:sz w:val="20"/>
          <w:szCs w:val="20"/>
          <w:lang w:eastAsia="ar-SA"/>
        </w:rPr>
        <w:t>,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 obejmuje naprawienie szkody do wysokości wartości rzeczywistej mienia utraconego lub uszkodzonego</w:t>
      </w:r>
      <w:r w:rsidR="007C5AAA" w:rsidRPr="001C17D2">
        <w:rPr>
          <w:rFonts w:eastAsia="Calibri" w:cs="Times New Roman"/>
          <w:sz w:val="20"/>
          <w:szCs w:val="20"/>
          <w:lang w:eastAsia="ar-SA"/>
        </w:rPr>
        <w:t>.</w:t>
      </w:r>
    </w:p>
    <w:p w14:paraId="4447C39B" w14:textId="77777777" w:rsidR="007C5AAA" w:rsidRPr="001C17D2" w:rsidRDefault="00396DB7" w:rsidP="0003312A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Opis szkody dokumentuje Zamawiający przy udziale przedstawiciela Wykonawcy, chyba że nie stawi się on w wyznaczonym terminie na dokonanie opisu szkody.</w:t>
      </w:r>
    </w:p>
    <w:p w14:paraId="1027FB43" w14:textId="77777777" w:rsidR="00FE6698" w:rsidRPr="001C17D2" w:rsidRDefault="00396DB7" w:rsidP="00E605D8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W przypadku nienależytego wykonywania umowy przez Wykonawcę, polegającego</w:t>
      </w:r>
      <w:r w:rsidR="00196F72" w:rsidRPr="001C17D2">
        <w:rPr>
          <w:rFonts w:eastAsia="Calibri" w:cs="Times New Roman"/>
          <w:sz w:val="20"/>
          <w:szCs w:val="20"/>
          <w:lang w:eastAsia="ar-SA"/>
        </w:rPr>
        <w:t xml:space="preserve"> w</w:t>
      </w:r>
      <w:r w:rsidRPr="001C17D2">
        <w:rPr>
          <w:rFonts w:eastAsia="Calibri" w:cs="Times New Roman"/>
          <w:sz w:val="20"/>
          <w:szCs w:val="20"/>
          <w:lang w:eastAsia="ar-SA"/>
        </w:rPr>
        <w:t xml:space="preserve">    szczególności na stwierdzeniu niewykonania chociażby jednego z obowiązków wskazanych w § 1 umowy, Zamawiający może odstąpić od umowy bez wypowiedzenia naliczając kary umowne, zgodnie z § 8 umowy.</w:t>
      </w:r>
    </w:p>
    <w:p w14:paraId="55075BE7" w14:textId="77777777" w:rsidR="009B6176" w:rsidRPr="001C17D2" w:rsidRDefault="009B6176" w:rsidP="00396DB7">
      <w:pPr>
        <w:suppressAutoHyphens/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ar-SA"/>
        </w:rPr>
      </w:pPr>
    </w:p>
    <w:p w14:paraId="4A442A34" w14:textId="77777777" w:rsidR="00396DB7" w:rsidRPr="001C17D2" w:rsidRDefault="00396DB7" w:rsidP="00396DB7">
      <w:pPr>
        <w:suppressAutoHyphens/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ar-SA"/>
        </w:rPr>
      </w:pPr>
      <w:r w:rsidRPr="001C17D2">
        <w:rPr>
          <w:rFonts w:eastAsia="Calibri" w:cs="Times New Roman"/>
          <w:b/>
          <w:sz w:val="20"/>
          <w:szCs w:val="20"/>
          <w:lang w:eastAsia="ar-SA"/>
        </w:rPr>
        <w:t>§ 10.</w:t>
      </w:r>
    </w:p>
    <w:p w14:paraId="3413DEF0" w14:textId="77777777" w:rsidR="00396DB7" w:rsidRPr="001C17D2" w:rsidRDefault="00396DB7" w:rsidP="00396DB7">
      <w:pPr>
        <w:ind w:left="2832" w:firstLine="708"/>
        <w:rPr>
          <w:rFonts w:cs="Times New Roman"/>
          <w:b/>
          <w:sz w:val="20"/>
          <w:szCs w:val="20"/>
        </w:rPr>
      </w:pPr>
      <w:r w:rsidRPr="001C17D2">
        <w:rPr>
          <w:rFonts w:cs="Times New Roman"/>
          <w:b/>
          <w:sz w:val="20"/>
          <w:szCs w:val="20"/>
        </w:rPr>
        <w:t xml:space="preserve"> </w:t>
      </w:r>
      <w:r w:rsidR="005645D3" w:rsidRPr="001C17D2">
        <w:rPr>
          <w:rFonts w:cs="Times New Roman"/>
          <w:b/>
          <w:sz w:val="20"/>
          <w:szCs w:val="20"/>
        </w:rPr>
        <w:t xml:space="preserve">                  </w:t>
      </w:r>
      <w:r w:rsidRPr="001C17D2">
        <w:rPr>
          <w:rFonts w:cs="Times New Roman"/>
          <w:b/>
          <w:sz w:val="20"/>
          <w:szCs w:val="20"/>
        </w:rPr>
        <w:t xml:space="preserve">   Podwykonawcy</w:t>
      </w:r>
    </w:p>
    <w:p w14:paraId="795C730D" w14:textId="56AD64F8" w:rsidR="00B4056D" w:rsidRPr="001C17D2" w:rsidRDefault="00396DB7" w:rsidP="0003312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</w:rPr>
        <w:t xml:space="preserve">Zamawiający dopuszcza zlecenie Podwykonawcy zakresu zamówienia wymienionego w ofercie Wykonawcy, </w:t>
      </w:r>
      <w:r w:rsidR="009B6176" w:rsidRPr="001C17D2">
        <w:rPr>
          <w:rFonts w:cs="Times New Roman"/>
          <w:sz w:val="20"/>
          <w:szCs w:val="20"/>
        </w:rPr>
        <w:br/>
      </w:r>
      <w:r w:rsidRPr="001C17D2">
        <w:rPr>
          <w:rFonts w:cs="Times New Roman"/>
          <w:sz w:val="20"/>
          <w:szCs w:val="20"/>
        </w:rPr>
        <w:t>tj</w:t>
      </w:r>
      <w:r w:rsidR="0016196C" w:rsidRPr="001C17D2">
        <w:rPr>
          <w:rFonts w:cs="Times New Roman"/>
          <w:sz w:val="20"/>
          <w:szCs w:val="20"/>
        </w:rPr>
        <w:t>.</w:t>
      </w:r>
      <w:r w:rsidRPr="001C17D2">
        <w:rPr>
          <w:rFonts w:cs="Times New Roman"/>
          <w:sz w:val="20"/>
          <w:szCs w:val="20"/>
        </w:rPr>
        <w:t>: ………………………………………………………………..…</w:t>
      </w:r>
    </w:p>
    <w:p w14:paraId="6AB6C011" w14:textId="77777777" w:rsidR="00B4056D" w:rsidRPr="001C17D2" w:rsidRDefault="00396DB7" w:rsidP="0003312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</w:rPr>
        <w:t>W przypadku zlecenia części zamówienia Podwykonawcy, Wykonawca w terminie najpóźniej do 7 dni od daty podpisania umowy z Podwykonawcą, zobowiązany jest do przedłożenia Zamawiającemu zawartej z Podwykonawcą umowy o podwykonawstwo (oryginał), zawierającej szczegóły powierzonego Podwykonawcy zakresu zamówienia.</w:t>
      </w:r>
    </w:p>
    <w:p w14:paraId="7FF3403C" w14:textId="77777777" w:rsidR="00B4056D" w:rsidRPr="001C17D2" w:rsidRDefault="00396DB7" w:rsidP="0003312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</w:rPr>
        <w:t>Zamawiający nie wyraża zgody na zawarcie umowy z Podwykonawcą, której treść będzie sprzeczna z treścią niniejszej umowy</w:t>
      </w:r>
      <w:r w:rsidR="00B4056D" w:rsidRPr="001C17D2">
        <w:rPr>
          <w:rFonts w:cs="Times New Roman"/>
          <w:sz w:val="20"/>
          <w:szCs w:val="20"/>
        </w:rPr>
        <w:t>.</w:t>
      </w:r>
    </w:p>
    <w:p w14:paraId="31F44BDD" w14:textId="77777777" w:rsidR="00545DAE" w:rsidRPr="001C17D2" w:rsidRDefault="00396DB7" w:rsidP="0003312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</w:rPr>
        <w:t>Zatrudnienie Podwykonawcy do wykonania części zamówienia nie zmienia zobowiązań Wykonawcy wobec Zamawiającego do wykonania tej części. Wykonawca jest odpowiedzialny za działania, uchybienia lub zaniedbania Podwykonawców i ich pracowników w takim samym stopniu, jakby to były działania, uchybienia lub zaniedbania jego własnych pracowników.</w:t>
      </w:r>
    </w:p>
    <w:p w14:paraId="040F1FC0" w14:textId="77777777" w:rsidR="00545DAE" w:rsidRPr="001C17D2" w:rsidRDefault="00396DB7" w:rsidP="0003312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</w:rPr>
        <w:t>Zamawiający dopuszcza możliwość zmiany Podwykonawcy w trakcie realizacji zamówienia na zasadach określonych w ust. 2-4.</w:t>
      </w:r>
    </w:p>
    <w:p w14:paraId="5341C0A5" w14:textId="77777777" w:rsidR="00545DAE" w:rsidRPr="001C17D2" w:rsidRDefault="00396DB7" w:rsidP="0003312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</w:rPr>
        <w:t>Wykonawca przed przystąpieniem do wykonania zamówienia (o ile są już znane) podaje nazwy albo imiona i nazwiska oraz dane kontaktowe Podwykonawców i osób do kontaktu z nimi, zaangażowanych w usługi. 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1C88671D" w14:textId="77777777" w:rsidR="00396DB7" w:rsidRPr="001C17D2" w:rsidRDefault="00396DB7" w:rsidP="0003312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Powierzenie wykonania części zamówienia Podwykonawcom nie zwalnia Wykonawcy z odpowiedzialności za należyte wykonanie tego zamówienia.</w:t>
      </w:r>
    </w:p>
    <w:p w14:paraId="37E88FF6" w14:textId="77777777" w:rsidR="00396DB7" w:rsidRPr="001C17D2" w:rsidRDefault="00396DB7" w:rsidP="00396DB7">
      <w:p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</w:p>
    <w:p w14:paraId="6FE7B4B2" w14:textId="77777777" w:rsidR="00396DB7" w:rsidRPr="001C17D2" w:rsidRDefault="00396DB7" w:rsidP="00396DB7">
      <w:pPr>
        <w:suppressAutoHyphens/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ar-SA"/>
        </w:rPr>
      </w:pPr>
      <w:r w:rsidRPr="001C17D2">
        <w:rPr>
          <w:rFonts w:eastAsia="Calibri" w:cs="Times New Roman"/>
          <w:b/>
          <w:sz w:val="20"/>
          <w:szCs w:val="20"/>
          <w:lang w:eastAsia="ar-SA"/>
        </w:rPr>
        <w:t>§ 11.</w:t>
      </w:r>
    </w:p>
    <w:p w14:paraId="270BF2D2" w14:textId="77777777" w:rsidR="00396DB7" w:rsidRPr="001C17D2" w:rsidRDefault="00396DB7" w:rsidP="00396DB7">
      <w:pPr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1C17D2">
        <w:rPr>
          <w:rFonts w:eastAsia="Times New Roman" w:cs="Times New Roman"/>
          <w:b/>
          <w:sz w:val="20"/>
          <w:szCs w:val="20"/>
          <w:lang w:eastAsia="pl-PL"/>
        </w:rPr>
        <w:t>Zmiany umowy</w:t>
      </w:r>
    </w:p>
    <w:p w14:paraId="106F3A55" w14:textId="77777777" w:rsidR="00396DB7" w:rsidRPr="001C17D2" w:rsidRDefault="00396DB7" w:rsidP="00396DB7">
      <w:pPr>
        <w:suppressAutoHyphens/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ar-SA"/>
        </w:rPr>
      </w:pPr>
    </w:p>
    <w:p w14:paraId="161D92C4" w14:textId="77777777" w:rsidR="005E139B" w:rsidRPr="001C17D2" w:rsidRDefault="005E139B" w:rsidP="000331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Wszelkie zmiany niniejszej umowy będą dopuszczalne w granicach unormowania</w:t>
      </w:r>
      <w:r w:rsidR="00FE6698" w:rsidRPr="001C17D2">
        <w:rPr>
          <w:rFonts w:eastAsia="Times New Roman" w:cs="Times New Roman"/>
          <w:sz w:val="20"/>
          <w:szCs w:val="20"/>
          <w:lang w:eastAsia="pl-PL"/>
        </w:rPr>
        <w:t xml:space="preserve"> art. 445 ust.1. pkt. 1</w:t>
      </w:r>
      <w:r w:rsidR="00135F06" w:rsidRPr="001C17D2"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="00FE6698" w:rsidRPr="001C17D2">
        <w:rPr>
          <w:rFonts w:eastAsia="Times New Roman" w:cs="Times New Roman"/>
          <w:sz w:val="20"/>
          <w:szCs w:val="20"/>
          <w:lang w:eastAsia="pl-PL"/>
        </w:rPr>
        <w:t xml:space="preserve"> 4  ustawy PZP.</w:t>
      </w:r>
    </w:p>
    <w:p w14:paraId="07943269" w14:textId="77777777" w:rsidR="005E139B" w:rsidRPr="001C17D2" w:rsidRDefault="005E139B" w:rsidP="000331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 xml:space="preserve">Zmiana postanowień niniejszej umowy w zakresie odnoszącym się do 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 xml:space="preserve">ceny </w:t>
      </w:r>
      <w:r w:rsidRPr="001C17D2">
        <w:rPr>
          <w:rFonts w:eastAsia="Times New Roman" w:cs="Times New Roman"/>
          <w:sz w:val="20"/>
          <w:szCs w:val="20"/>
          <w:lang w:eastAsia="pl-PL"/>
        </w:rPr>
        <w:t>-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w okresie realizacji umowy 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>-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jest dopuszczalna w przypadku:</w:t>
      </w:r>
    </w:p>
    <w:p w14:paraId="5B5EAB60" w14:textId="09F37A22" w:rsidR="005E139B" w:rsidRPr="001C17D2" w:rsidRDefault="005E139B" w:rsidP="005E139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a) zmiany w okre</w:t>
      </w:r>
      <w:r w:rsidR="000F3B1B" w:rsidRPr="001C17D2">
        <w:rPr>
          <w:rFonts w:eastAsia="Times New Roman" w:cs="Times New Roman"/>
          <w:sz w:val="20"/>
          <w:szCs w:val="20"/>
          <w:lang w:eastAsia="pl-PL"/>
        </w:rPr>
        <w:t>sie realizacji umowy (02.01.202</w:t>
      </w:r>
      <w:r w:rsidR="00792D6D" w:rsidRPr="001C17D2">
        <w:rPr>
          <w:rFonts w:eastAsia="Times New Roman" w:cs="Times New Roman"/>
          <w:sz w:val="20"/>
          <w:szCs w:val="20"/>
          <w:lang w:eastAsia="pl-PL"/>
        </w:rPr>
        <w:t>5</w:t>
      </w:r>
      <w:r w:rsidR="0016196C" w:rsidRPr="001C17D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0F3B1B" w:rsidRPr="001C17D2">
        <w:rPr>
          <w:rFonts w:eastAsia="Times New Roman" w:cs="Times New Roman"/>
          <w:sz w:val="20"/>
          <w:szCs w:val="20"/>
          <w:lang w:eastAsia="pl-PL"/>
        </w:rPr>
        <w:t>r.-31.12.202</w:t>
      </w:r>
      <w:r w:rsidR="00792D6D" w:rsidRPr="001C17D2">
        <w:rPr>
          <w:rFonts w:eastAsia="Times New Roman" w:cs="Times New Roman"/>
          <w:sz w:val="20"/>
          <w:szCs w:val="20"/>
          <w:lang w:eastAsia="pl-PL"/>
        </w:rPr>
        <w:t>5</w:t>
      </w:r>
      <w:r w:rsidR="00351CDE" w:rsidRPr="001C17D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1C17D2">
        <w:rPr>
          <w:rFonts w:eastAsia="Times New Roman" w:cs="Times New Roman"/>
          <w:sz w:val="20"/>
          <w:szCs w:val="20"/>
          <w:lang w:eastAsia="pl-PL"/>
        </w:rPr>
        <w:t>r.)</w:t>
      </w:r>
      <w:r w:rsidRPr="001C17D2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1C17D2">
        <w:rPr>
          <w:rFonts w:eastAsia="Times New Roman" w:cs="Times New Roman"/>
          <w:sz w:val="20"/>
          <w:szCs w:val="20"/>
          <w:lang w:eastAsia="pl-PL"/>
        </w:rPr>
        <w:t>obowiązującej wysokości podatku od towarów i usług w przypadku, gdy zmiana ta spowoduje zwiększenie lub zmniejszenie kosztów wykonania umowy po stronie Wykonawcy;</w:t>
      </w:r>
    </w:p>
    <w:p w14:paraId="3A5695CD" w14:textId="091C00EE" w:rsidR="005E139B" w:rsidRPr="001C17D2" w:rsidRDefault="005E139B" w:rsidP="00A25A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b) zmiany zasad podlegania ubezpieczeniom społecznym lub ubezpieczeniu zdrowotnemu lub wysokości stawki składki na ubezpieczenia społeczne lub zdrowotne w okre</w:t>
      </w:r>
      <w:r w:rsidR="00BF326E" w:rsidRPr="001C17D2">
        <w:rPr>
          <w:rFonts w:eastAsia="Times New Roman" w:cs="Times New Roman"/>
          <w:sz w:val="20"/>
          <w:szCs w:val="20"/>
          <w:lang w:eastAsia="pl-PL"/>
        </w:rPr>
        <w:t>s</w:t>
      </w:r>
      <w:r w:rsidR="00792D6D" w:rsidRPr="001C17D2">
        <w:rPr>
          <w:rFonts w:eastAsia="Times New Roman" w:cs="Times New Roman"/>
          <w:sz w:val="20"/>
          <w:szCs w:val="20"/>
          <w:lang w:eastAsia="pl-PL"/>
        </w:rPr>
        <w:t>ie realizacji umowy (02.01.2025</w:t>
      </w:r>
      <w:r w:rsidR="0016196C" w:rsidRPr="001C17D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6F5AC1" w:rsidRPr="001C17D2">
        <w:rPr>
          <w:rFonts w:eastAsia="Times New Roman" w:cs="Times New Roman"/>
          <w:sz w:val="20"/>
          <w:szCs w:val="20"/>
          <w:lang w:eastAsia="pl-PL"/>
        </w:rPr>
        <w:t>r.–31.12</w:t>
      </w:r>
      <w:r w:rsidR="00792D6D" w:rsidRPr="001C17D2">
        <w:rPr>
          <w:rFonts w:eastAsia="Times New Roman" w:cs="Times New Roman"/>
          <w:sz w:val="20"/>
          <w:szCs w:val="20"/>
          <w:lang w:eastAsia="pl-PL"/>
        </w:rPr>
        <w:t>.2025</w:t>
      </w:r>
      <w:r w:rsidR="00351CDE" w:rsidRPr="001C17D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1C17D2">
        <w:rPr>
          <w:rFonts w:eastAsia="Times New Roman" w:cs="Times New Roman"/>
          <w:sz w:val="20"/>
          <w:szCs w:val="20"/>
          <w:lang w:eastAsia="pl-PL"/>
        </w:rPr>
        <w:t>r.) - jeżeli zmiany te będą miały wpływ na koszty wykonania zamówienia przez Wykonawcę.</w:t>
      </w:r>
    </w:p>
    <w:p w14:paraId="56A614F5" w14:textId="77777777" w:rsidR="00CB1DAF" w:rsidRPr="001C17D2" w:rsidRDefault="005E139B" w:rsidP="0003312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Zamawiający dopuszcza możliwość zwiększenia lub zmniejszenia wynagrodzenia należnego Wykonawcy w okresie realizacji umowy o kwotę stanowiącą różnicę między nowo obowiązującą, a dotychczasową (tj. zastosowaną w momencie zawierania umowy) wysokością podatku od towarów i usług, składki na ubezpieczenia społeczne lub zdrowotne, jednakże wyłącznie za okres po wejściu w życie zmiany jego wysokości, przy czym zmianie ulegnie wyłącznie cena brutto.</w:t>
      </w:r>
    </w:p>
    <w:p w14:paraId="0C167A32" w14:textId="03693BAD" w:rsidR="00AE266C" w:rsidRPr="001C17D2" w:rsidRDefault="00AE266C" w:rsidP="00AE266C">
      <w:pPr>
        <w:pStyle w:val="Akapitzlist"/>
        <w:numPr>
          <w:ilvl w:val="0"/>
          <w:numId w:val="6"/>
        </w:numPr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Strony dopuszczają zmiany zakresu, ilości oraz terminu realizacji zamówienia, których łączna wartość  jest mniejsza niż 10% wartości pierwotnej umowy.</w:t>
      </w:r>
    </w:p>
    <w:p w14:paraId="4C33A095" w14:textId="7797608F" w:rsidR="00396DB7" w:rsidRPr="001C17D2" w:rsidRDefault="005E139B" w:rsidP="0003312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 xml:space="preserve">Zmiany, o których mowa w ust. </w:t>
      </w:r>
      <w:r w:rsidR="00382548" w:rsidRPr="001C17D2">
        <w:rPr>
          <w:rFonts w:eastAsia="Times New Roman" w:cs="Times New Roman"/>
          <w:sz w:val="20"/>
          <w:szCs w:val="20"/>
          <w:lang w:eastAsia="pl-PL"/>
        </w:rPr>
        <w:t>1,</w:t>
      </w:r>
      <w:r w:rsidR="0097123F" w:rsidRPr="001C17D2">
        <w:rPr>
          <w:rFonts w:eastAsia="Times New Roman" w:cs="Times New Roman"/>
          <w:sz w:val="20"/>
          <w:szCs w:val="20"/>
          <w:lang w:eastAsia="pl-PL"/>
        </w:rPr>
        <w:t xml:space="preserve"> 2, 3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0B4874" w:rsidRPr="001C17D2">
        <w:rPr>
          <w:rFonts w:eastAsia="Times New Roman" w:cs="Times New Roman"/>
          <w:sz w:val="20"/>
          <w:szCs w:val="20"/>
          <w:lang w:eastAsia="pl-PL"/>
        </w:rPr>
        <w:t>i 4</w:t>
      </w:r>
      <w:r w:rsidR="00162998" w:rsidRPr="001C17D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1C17D2">
        <w:rPr>
          <w:rFonts w:eastAsia="Times New Roman" w:cs="Times New Roman"/>
          <w:sz w:val="20"/>
          <w:szCs w:val="20"/>
          <w:lang w:eastAsia="pl-PL"/>
        </w:rPr>
        <w:t>wymagają dla swej ważności formy pisemnej pod rygorem nieważności i muszą być poprzedzone zawarciem aneksu do umowy</w:t>
      </w:r>
      <w:r w:rsidR="00031433" w:rsidRPr="001C17D2">
        <w:rPr>
          <w:rFonts w:eastAsia="Times New Roman" w:cs="Times New Roman"/>
          <w:sz w:val="20"/>
          <w:szCs w:val="20"/>
          <w:lang w:eastAsia="pl-PL"/>
        </w:rPr>
        <w:t>.</w:t>
      </w:r>
    </w:p>
    <w:p w14:paraId="02843280" w14:textId="77777777" w:rsidR="009404F8" w:rsidRPr="001C17D2" w:rsidRDefault="009404F8" w:rsidP="009C2A95">
      <w:pPr>
        <w:spacing w:after="0"/>
        <w:rPr>
          <w:rFonts w:ascii="Calibri" w:eastAsia="Calibri" w:hAnsi="Calibri" w:cs="Calibri"/>
          <w:b/>
          <w:sz w:val="20"/>
          <w:szCs w:val="20"/>
        </w:rPr>
      </w:pPr>
    </w:p>
    <w:p w14:paraId="165D96A5" w14:textId="77777777" w:rsidR="009B6176" w:rsidRPr="001C17D2" w:rsidRDefault="009B6176" w:rsidP="002C1FF5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F68F6BC" w14:textId="77777777" w:rsidR="009B6176" w:rsidRPr="001C17D2" w:rsidRDefault="009B6176" w:rsidP="002C1FF5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8CE4604" w14:textId="77777777" w:rsidR="009B6176" w:rsidRPr="001C17D2" w:rsidRDefault="009B6176" w:rsidP="002C1FF5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C60D860" w14:textId="77777777" w:rsidR="009B6176" w:rsidRPr="001C17D2" w:rsidRDefault="009B6176" w:rsidP="002C1FF5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A59BB4E" w14:textId="77777777" w:rsidR="009B6176" w:rsidRPr="001C17D2" w:rsidRDefault="009B6176" w:rsidP="002C1FF5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20B40D3" w14:textId="77FD9BD9" w:rsidR="002C1FF5" w:rsidRPr="001C17D2" w:rsidRDefault="002C1FF5" w:rsidP="002C1FF5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  <w:r w:rsidRPr="001C17D2">
        <w:rPr>
          <w:rFonts w:ascii="Calibri" w:eastAsia="Calibri" w:hAnsi="Calibri" w:cs="Calibri"/>
          <w:b/>
          <w:sz w:val="20"/>
          <w:szCs w:val="20"/>
        </w:rPr>
        <w:t>§ 12</w:t>
      </w:r>
    </w:p>
    <w:p w14:paraId="203A9573" w14:textId="3EF24265" w:rsidR="009404F8" w:rsidRPr="001C17D2" w:rsidRDefault="002C1FF5" w:rsidP="009C2A95">
      <w:pPr>
        <w:spacing w:after="12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1C17D2">
        <w:rPr>
          <w:rFonts w:ascii="Calibri" w:eastAsia="Calibri" w:hAnsi="Calibri" w:cs="Calibri"/>
          <w:b/>
          <w:sz w:val="20"/>
          <w:szCs w:val="20"/>
        </w:rPr>
        <w:t>Klauzule waloryzacyjne:</w:t>
      </w:r>
    </w:p>
    <w:p w14:paraId="6D31DADA" w14:textId="16CE5C69" w:rsidR="002C1FF5" w:rsidRPr="001C17D2" w:rsidRDefault="002C1FF5" w:rsidP="009404F8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bCs/>
          <w:sz w:val="20"/>
          <w:szCs w:val="20"/>
        </w:rPr>
        <w:t>Zamawiający przewiduje możliwości zmiany wysokości wynagrodzenia określonego w § 6 Umowy w następujących przypadkach:</w:t>
      </w:r>
    </w:p>
    <w:p w14:paraId="28F03875" w14:textId="77777777" w:rsidR="00054440" w:rsidRPr="001C17D2" w:rsidRDefault="002C1FF5" w:rsidP="00054440">
      <w:pPr>
        <w:pStyle w:val="Akapitzlist"/>
        <w:numPr>
          <w:ilvl w:val="0"/>
          <w:numId w:val="46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sz w:val="20"/>
          <w:szCs w:val="20"/>
        </w:rPr>
        <w:t>zmiany przepisów podatkowych w zakresie zmiany stawki podatku VAT. W przypadku wprowadzenia zmiany stawki podatku VAT, zmianie ulegnie stawka podatku VAT, wartość podatku VAT oraz wartość brutto, wartość netto pozostaje stała przez cały czas trwania umowy</w:t>
      </w:r>
      <w:r w:rsidR="00054440" w:rsidRPr="001C17D2">
        <w:rPr>
          <w:rFonts w:ascii="Calibri" w:eastAsia="Calibri" w:hAnsi="Calibri" w:cs="Calibri"/>
          <w:sz w:val="20"/>
          <w:szCs w:val="20"/>
        </w:rPr>
        <w:t>;</w:t>
      </w:r>
    </w:p>
    <w:p w14:paraId="09CFF72D" w14:textId="77777777" w:rsidR="00054440" w:rsidRPr="001C17D2" w:rsidRDefault="002C1FF5" w:rsidP="00054440">
      <w:pPr>
        <w:pStyle w:val="Akapitzlist"/>
        <w:numPr>
          <w:ilvl w:val="0"/>
          <w:numId w:val="46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sz w:val="20"/>
          <w:szCs w:val="20"/>
        </w:rPr>
        <w:t>zmiany wysokości minimalnego wynagrodzenia za pracę ustalonego na podstawie art. 2 ust. 3 – 5 ustawy z dnia 10 października 2002 r. o minimalnym wynagrodzeniu za pracę</w:t>
      </w:r>
      <w:r w:rsidR="00054440" w:rsidRPr="001C17D2">
        <w:rPr>
          <w:rFonts w:ascii="Calibri" w:eastAsia="Calibri" w:hAnsi="Calibri" w:cs="Calibri"/>
          <w:sz w:val="20"/>
          <w:szCs w:val="20"/>
        </w:rPr>
        <w:t>;</w:t>
      </w:r>
    </w:p>
    <w:p w14:paraId="5862D1D6" w14:textId="77777777" w:rsidR="00054440" w:rsidRPr="001C17D2" w:rsidRDefault="002C1FF5" w:rsidP="00054440">
      <w:pPr>
        <w:pStyle w:val="Akapitzlist"/>
        <w:numPr>
          <w:ilvl w:val="0"/>
          <w:numId w:val="46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</w:t>
      </w:r>
      <w:r w:rsidR="00054440" w:rsidRPr="001C17D2">
        <w:rPr>
          <w:rFonts w:ascii="Calibri" w:eastAsia="Calibri" w:hAnsi="Calibri" w:cs="Calibri"/>
          <w:sz w:val="20"/>
          <w:szCs w:val="20"/>
        </w:rPr>
        <w:t>;</w:t>
      </w:r>
    </w:p>
    <w:p w14:paraId="1EB77125" w14:textId="00F6306E" w:rsidR="00054440" w:rsidRPr="001C17D2" w:rsidRDefault="002C1FF5" w:rsidP="00054440">
      <w:pPr>
        <w:pStyle w:val="Akapitzlist"/>
        <w:numPr>
          <w:ilvl w:val="0"/>
          <w:numId w:val="46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sz w:val="20"/>
          <w:szCs w:val="20"/>
        </w:rPr>
        <w:t>zmiany zasad gromadzenia i wysokości wpłat do pracowniczych planów kapitałowych o których mowa w</w:t>
      </w:r>
      <w:r w:rsidRPr="001C17D2">
        <w:rPr>
          <w:rFonts w:ascii="Calibri" w:eastAsia="Calibri" w:hAnsi="Calibri" w:cs="Calibri"/>
          <w:bCs/>
          <w:sz w:val="20"/>
          <w:szCs w:val="20"/>
        </w:rPr>
        <w:t xml:space="preserve"> ustawie z dnia 4 października 2018 r. o </w:t>
      </w:r>
      <w:r w:rsidR="00054440" w:rsidRPr="001C17D2">
        <w:rPr>
          <w:rFonts w:ascii="Calibri" w:eastAsia="Calibri" w:hAnsi="Calibri" w:cs="Calibri"/>
          <w:bCs/>
          <w:sz w:val="20"/>
          <w:szCs w:val="20"/>
        </w:rPr>
        <w:t xml:space="preserve">pracowniczych </w:t>
      </w:r>
      <w:r w:rsidRPr="001C17D2">
        <w:rPr>
          <w:rFonts w:ascii="Calibri" w:eastAsia="Calibri" w:hAnsi="Calibri" w:cs="Calibri"/>
          <w:bCs/>
          <w:sz w:val="20"/>
          <w:szCs w:val="20"/>
        </w:rPr>
        <w:t>planach kapitałowych</w:t>
      </w:r>
      <w:r w:rsidR="00054440" w:rsidRPr="001C17D2">
        <w:rPr>
          <w:rFonts w:ascii="Calibri" w:eastAsia="Calibri" w:hAnsi="Calibri" w:cs="Calibri"/>
          <w:bCs/>
          <w:sz w:val="20"/>
          <w:szCs w:val="20"/>
        </w:rPr>
        <w:t xml:space="preserve"> (t.j. Dz.U. z 2024 r. poz. 427),</w:t>
      </w:r>
      <w:r w:rsidRPr="001C17D2">
        <w:rPr>
          <w:rFonts w:ascii="Calibri" w:eastAsia="Calibri" w:hAnsi="Calibri" w:cs="Calibri"/>
          <w:sz w:val="20"/>
          <w:szCs w:val="20"/>
        </w:rPr>
        <w:t xml:space="preserve"> </w:t>
      </w:r>
    </w:p>
    <w:p w14:paraId="569CFA43" w14:textId="451DAE60" w:rsidR="002C1FF5" w:rsidRPr="001C17D2" w:rsidRDefault="002C1FF5" w:rsidP="00054440">
      <w:pPr>
        <w:spacing w:after="0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bCs/>
          <w:sz w:val="20"/>
          <w:szCs w:val="20"/>
        </w:rPr>
        <w:t xml:space="preserve">jeżeli zmiany określone w pkt. 1 </w:t>
      </w:r>
      <w:r w:rsidR="00054440" w:rsidRPr="001C17D2">
        <w:rPr>
          <w:rFonts w:ascii="Calibri" w:eastAsia="Calibri" w:hAnsi="Calibri" w:cs="Calibri"/>
          <w:bCs/>
          <w:sz w:val="20"/>
          <w:szCs w:val="20"/>
        </w:rPr>
        <w:t xml:space="preserve">– 4 </w:t>
      </w:r>
      <w:r w:rsidRPr="001C17D2">
        <w:rPr>
          <w:rFonts w:ascii="Calibri" w:eastAsia="Calibri" w:hAnsi="Calibri" w:cs="Calibri"/>
          <w:bCs/>
          <w:sz w:val="20"/>
          <w:szCs w:val="20"/>
        </w:rPr>
        <w:t>będą miały wpływ na koszty wykonania Umowy przez Wykonawcę.</w:t>
      </w:r>
    </w:p>
    <w:p w14:paraId="5F39B26E" w14:textId="0499C3D5" w:rsidR="002C1FF5" w:rsidRPr="001C17D2" w:rsidRDefault="002C1FF5" w:rsidP="002C1FF5">
      <w:pPr>
        <w:numPr>
          <w:ilvl w:val="0"/>
          <w:numId w:val="45"/>
        </w:numPr>
        <w:spacing w:after="0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pkt. </w:t>
      </w:r>
      <w:r w:rsidR="00054440" w:rsidRPr="001C17D2">
        <w:rPr>
          <w:rFonts w:ascii="Calibri" w:eastAsia="Calibri" w:hAnsi="Calibri" w:cs="Calibri"/>
          <w:bCs/>
          <w:sz w:val="20"/>
          <w:szCs w:val="20"/>
        </w:rPr>
        <w:t>1</w:t>
      </w:r>
      <w:r w:rsidRPr="001C17D2">
        <w:rPr>
          <w:rFonts w:ascii="Calibri" w:eastAsia="Calibri" w:hAnsi="Calibri" w:cs="Calibri"/>
          <w:bCs/>
          <w:sz w:val="20"/>
          <w:szCs w:val="20"/>
        </w:rPr>
        <w:t xml:space="preserve"> niniejszego paragrafu zmiana stawki podatku VAT, obowiązuje z dniem wejścia w życie stosownych przepisów.</w:t>
      </w:r>
    </w:p>
    <w:p w14:paraId="437F1AD9" w14:textId="3122F5B5" w:rsidR="002C1FF5" w:rsidRPr="001C17D2" w:rsidRDefault="002C1FF5" w:rsidP="002C1FF5">
      <w:pPr>
        <w:numPr>
          <w:ilvl w:val="0"/>
          <w:numId w:val="45"/>
        </w:numPr>
        <w:spacing w:after="0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054440" w:rsidRPr="001C17D2">
        <w:rPr>
          <w:rFonts w:ascii="Calibri" w:eastAsia="Calibri" w:hAnsi="Calibri" w:cs="Calibri"/>
          <w:bCs/>
          <w:sz w:val="20"/>
          <w:szCs w:val="20"/>
        </w:rPr>
        <w:t>pkt 2</w:t>
      </w:r>
      <w:r w:rsidRPr="001C17D2">
        <w:rPr>
          <w:rFonts w:ascii="Calibri" w:eastAsia="Calibri" w:hAnsi="Calibri" w:cs="Calibri"/>
          <w:bCs/>
          <w:sz w:val="20"/>
          <w:szCs w:val="20"/>
        </w:rPr>
        <w:t xml:space="preserve"> niniejszego paragrafu Wykonawca jest uprawniony złożyć Zamawiającemu pisemny wniosek o zmianę Umowy w zakresie płatności wynikających z faktur wystawionych po 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 nie będzie akceptował, kosztów wynikających z podwyższenia wynagrodzeń pracownikom Wykonawcy, które nie są konieczne </w:t>
      </w:r>
      <w:r w:rsidR="009C2A95" w:rsidRPr="001C17D2">
        <w:rPr>
          <w:rFonts w:ascii="Calibri" w:eastAsia="Calibri" w:hAnsi="Calibri" w:cs="Calibri"/>
          <w:bCs/>
          <w:sz w:val="20"/>
          <w:szCs w:val="20"/>
        </w:rPr>
        <w:br/>
      </w:r>
      <w:r w:rsidRPr="001C17D2">
        <w:rPr>
          <w:rFonts w:ascii="Calibri" w:eastAsia="Calibri" w:hAnsi="Calibri" w:cs="Calibri"/>
          <w:bCs/>
          <w:sz w:val="20"/>
          <w:szCs w:val="20"/>
        </w:rPr>
        <w:t>w celu ich dostosowania do wysokości minimalnego wynagrodzenia za pracę, w szczególności koszty podwyższenia wynagrodzenia w kwocie przewyższającej wysokość płacy minimalnej.</w:t>
      </w:r>
    </w:p>
    <w:p w14:paraId="7E35DE74" w14:textId="1EFD81C2" w:rsidR="002C1FF5" w:rsidRPr="001C17D2" w:rsidRDefault="002C1FF5" w:rsidP="002C1FF5">
      <w:pPr>
        <w:numPr>
          <w:ilvl w:val="0"/>
          <w:numId w:val="45"/>
        </w:numPr>
        <w:spacing w:after="0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054440" w:rsidRPr="001C17D2">
        <w:rPr>
          <w:rFonts w:ascii="Calibri" w:eastAsia="Calibri" w:hAnsi="Calibri" w:cs="Calibri"/>
          <w:bCs/>
          <w:sz w:val="20"/>
          <w:szCs w:val="20"/>
        </w:rPr>
        <w:t>pkt 3</w:t>
      </w:r>
      <w:r w:rsidRPr="001C17D2">
        <w:rPr>
          <w:rFonts w:ascii="Calibri" w:eastAsia="Calibri" w:hAnsi="Calibri" w:cs="Calibri"/>
          <w:bCs/>
          <w:sz w:val="20"/>
          <w:szCs w:val="20"/>
        </w:rPr>
        <w:t xml:space="preserve">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</w:t>
      </w:r>
      <w:r w:rsidR="00054440" w:rsidRPr="001C17D2">
        <w:rPr>
          <w:rFonts w:ascii="Calibri" w:eastAsia="Calibri" w:hAnsi="Calibri" w:cs="Calibri"/>
          <w:bCs/>
          <w:sz w:val="20"/>
          <w:szCs w:val="20"/>
        </w:rPr>
        <w:t xml:space="preserve">pkt 3 </w:t>
      </w:r>
      <w:r w:rsidRPr="001C17D2">
        <w:rPr>
          <w:rFonts w:ascii="Calibri" w:eastAsia="Calibri" w:hAnsi="Calibri" w:cs="Calibri"/>
          <w:bCs/>
          <w:sz w:val="20"/>
          <w:szCs w:val="20"/>
        </w:rPr>
        <w:t xml:space="preserve">niniejszego paragrafu na kalkulację wynagrodzenia. Wniosek może obejmować jedynie dodatkowe koszty realizacji Umowy, które Wykonawca obowiązkowo ponosi w związku ze zmianą  zasad, o których mowa w ust. 1 </w:t>
      </w:r>
      <w:r w:rsidR="00054440" w:rsidRPr="001C17D2">
        <w:rPr>
          <w:rFonts w:ascii="Calibri" w:eastAsia="Calibri" w:hAnsi="Calibri" w:cs="Calibri"/>
          <w:bCs/>
          <w:sz w:val="20"/>
          <w:szCs w:val="20"/>
        </w:rPr>
        <w:t xml:space="preserve">pkt 3 </w:t>
      </w:r>
      <w:r w:rsidRPr="001C17D2">
        <w:rPr>
          <w:rFonts w:ascii="Calibri" w:eastAsia="Calibri" w:hAnsi="Calibri" w:cs="Calibri"/>
          <w:bCs/>
          <w:sz w:val="20"/>
          <w:szCs w:val="20"/>
        </w:rPr>
        <w:t>niniejszego paragrafu.</w:t>
      </w:r>
    </w:p>
    <w:p w14:paraId="73A4105C" w14:textId="0CC145BF" w:rsidR="002C1FF5" w:rsidRPr="001C17D2" w:rsidRDefault="002C1FF5" w:rsidP="002C1FF5">
      <w:pPr>
        <w:numPr>
          <w:ilvl w:val="0"/>
          <w:numId w:val="45"/>
        </w:numPr>
        <w:spacing w:after="0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054440" w:rsidRPr="001C17D2">
        <w:rPr>
          <w:rFonts w:ascii="Calibri" w:eastAsia="Calibri" w:hAnsi="Calibri" w:cs="Calibri"/>
          <w:bCs/>
          <w:sz w:val="20"/>
          <w:szCs w:val="20"/>
        </w:rPr>
        <w:t>pkt 4</w:t>
      </w:r>
      <w:r w:rsidRPr="001C17D2">
        <w:rPr>
          <w:rFonts w:ascii="Calibri" w:eastAsia="Calibri" w:hAnsi="Calibri" w:cs="Calibri"/>
          <w:bCs/>
          <w:sz w:val="20"/>
          <w:szCs w:val="20"/>
        </w:rPr>
        <w:t xml:space="preserve"> niniejszego paragrafu Wykonawca jest uprawniony złożyć Zamawiającemu pisemny wniosek o zmianę Umowy w zakresie płatności wynikających z faktur wystawionych po zmianie zasad </w:t>
      </w:r>
      <w:r w:rsidRPr="001C17D2">
        <w:rPr>
          <w:rFonts w:ascii="Calibri" w:eastAsia="Calibri" w:hAnsi="Calibri" w:cs="Calibri"/>
          <w:sz w:val="20"/>
          <w:szCs w:val="20"/>
        </w:rPr>
        <w:t>gromadzenia i wysokości wpłat do pracowniczych planów kapitałowych o których mowa w</w:t>
      </w:r>
      <w:r w:rsidRPr="001C17D2">
        <w:rPr>
          <w:rFonts w:ascii="Calibri" w:eastAsia="Calibri" w:hAnsi="Calibri" w:cs="Calibri"/>
          <w:bCs/>
          <w:sz w:val="20"/>
          <w:szCs w:val="20"/>
        </w:rPr>
        <w:t xml:space="preserve"> ustawie z dnia </w:t>
      </w:r>
      <w:r w:rsidR="006077FC" w:rsidRPr="001C17D2">
        <w:rPr>
          <w:rFonts w:ascii="Calibri" w:eastAsia="Calibri" w:hAnsi="Calibri" w:cs="Calibri"/>
          <w:bCs/>
          <w:sz w:val="20"/>
          <w:szCs w:val="20"/>
        </w:rPr>
        <w:br/>
      </w:r>
      <w:r w:rsidRPr="001C17D2">
        <w:rPr>
          <w:rFonts w:ascii="Calibri" w:eastAsia="Calibri" w:hAnsi="Calibri" w:cs="Calibri"/>
          <w:bCs/>
          <w:sz w:val="20"/>
          <w:szCs w:val="20"/>
        </w:rPr>
        <w:t>4 października 2018 r. o</w:t>
      </w:r>
      <w:r w:rsidR="00054440" w:rsidRPr="001C17D2">
        <w:rPr>
          <w:rFonts w:ascii="Calibri" w:eastAsia="Calibri" w:hAnsi="Calibri" w:cs="Calibri"/>
          <w:bCs/>
          <w:sz w:val="20"/>
          <w:szCs w:val="20"/>
        </w:rPr>
        <w:t xml:space="preserve"> pracowniczych</w:t>
      </w:r>
      <w:r w:rsidRPr="001C17D2">
        <w:rPr>
          <w:rFonts w:ascii="Calibri" w:eastAsia="Calibri" w:hAnsi="Calibri" w:cs="Calibri"/>
          <w:bCs/>
          <w:sz w:val="20"/>
          <w:szCs w:val="20"/>
        </w:rPr>
        <w:t xml:space="preserve"> planach kapitałowych. Wniosek powinien zawierać wyczerpujące uzasadnienie faktyczne i wskazanie podstaw prawnych oraz dokładne wyliczenie kwoty wynagrodzenia Wykonawcy po zmianie Umowy, w szczególności Wykonawca zobowiązuje się wykazać związek pomiędzy wnioskowaną kwotą podwyższenia wynagrodzenia a wpływem zmiany zasad, o których mowa w ust. 1 </w:t>
      </w:r>
      <w:r w:rsidR="00054440" w:rsidRPr="001C17D2">
        <w:rPr>
          <w:rFonts w:ascii="Calibri" w:eastAsia="Calibri" w:hAnsi="Calibri" w:cs="Calibri"/>
          <w:bCs/>
          <w:sz w:val="20"/>
          <w:szCs w:val="20"/>
        </w:rPr>
        <w:t>pkt 4</w:t>
      </w:r>
      <w:r w:rsidRPr="001C17D2">
        <w:rPr>
          <w:rFonts w:ascii="Calibri" w:eastAsia="Calibri" w:hAnsi="Calibri" w:cs="Calibri"/>
          <w:bCs/>
          <w:sz w:val="20"/>
          <w:szCs w:val="20"/>
        </w:rPr>
        <w:t xml:space="preserve"> niniejszego paragrafu na kalkulację wynagrodzenia. Wniosek może obejmować jedynie dodatkowe koszty realizacji Umowy, które Wykonawca obowiązkowo ponosi w związku ze zmianą  zasad, o których mowa w ust. 1 lit. d niniejszego paragrafu.</w:t>
      </w:r>
    </w:p>
    <w:p w14:paraId="78147BF3" w14:textId="7026253E" w:rsidR="002C1FF5" w:rsidRPr="001C17D2" w:rsidRDefault="002C1FF5" w:rsidP="002C1FF5">
      <w:pPr>
        <w:numPr>
          <w:ilvl w:val="0"/>
          <w:numId w:val="45"/>
        </w:numPr>
        <w:spacing w:after="0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bCs/>
          <w:sz w:val="20"/>
          <w:szCs w:val="20"/>
        </w:rPr>
        <w:t xml:space="preserve">Zmiana Umowy w zakresie zmiany wynagrodzenia z przyczyn określonych w ust. 1 </w:t>
      </w:r>
      <w:r w:rsidR="00054440" w:rsidRPr="001C17D2">
        <w:rPr>
          <w:rFonts w:ascii="Calibri" w:eastAsia="Calibri" w:hAnsi="Calibri" w:cs="Calibri"/>
          <w:bCs/>
          <w:sz w:val="20"/>
          <w:szCs w:val="20"/>
        </w:rPr>
        <w:t xml:space="preserve">pkt 1 -4, </w:t>
      </w:r>
      <w:r w:rsidRPr="001C17D2">
        <w:rPr>
          <w:rFonts w:ascii="Calibri" w:eastAsia="Calibri" w:hAnsi="Calibri" w:cs="Calibri"/>
          <w:bCs/>
          <w:sz w:val="20"/>
          <w:szCs w:val="20"/>
        </w:rPr>
        <w:t xml:space="preserve">obejmować będzie wyłącznie płatności za prace, których w dniu zmiany odpowiednio stawki podatku VAT, wysokości minimalnego wynagrodzenia za pracę /i </w:t>
      </w:r>
      <w:r w:rsidRPr="001C17D2">
        <w:rPr>
          <w:rFonts w:ascii="Calibri" w:eastAsia="Calibri" w:hAnsi="Calibri" w:cs="Calibri"/>
          <w:sz w:val="20"/>
          <w:szCs w:val="20"/>
        </w:rPr>
        <w:t>składki</w:t>
      </w:r>
      <w:r w:rsidRPr="001C17D2">
        <w:rPr>
          <w:rFonts w:ascii="Calibri" w:eastAsia="Calibri" w:hAnsi="Calibri" w:cs="Calibri"/>
          <w:bCs/>
          <w:sz w:val="20"/>
          <w:szCs w:val="20"/>
        </w:rPr>
        <w:t xml:space="preserve"> na ubezpieczenia społeczne lub zdrowotne/zmiany zasad gromadzenia i wysokości wpłat do pracowniczych planów kapitałowych o których mowa w ustawie z dnia 4 października 2018 r. o planach kapitałowych, jeszcze nie wykonano.</w:t>
      </w:r>
    </w:p>
    <w:p w14:paraId="44E41416" w14:textId="492DF821" w:rsidR="002C1FF5" w:rsidRPr="001C17D2" w:rsidRDefault="002C1FF5" w:rsidP="002C1FF5">
      <w:pPr>
        <w:numPr>
          <w:ilvl w:val="0"/>
          <w:numId w:val="45"/>
        </w:numPr>
        <w:spacing w:after="0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sz w:val="20"/>
          <w:szCs w:val="20"/>
        </w:rPr>
        <w:t xml:space="preserve">Obowiązek wykazania wpływu zmian, o </w:t>
      </w:r>
      <w:r w:rsidRPr="001C17D2">
        <w:rPr>
          <w:rFonts w:ascii="Calibri" w:eastAsia="Calibri" w:hAnsi="Calibri" w:cs="Calibri"/>
          <w:bCs/>
          <w:sz w:val="20"/>
          <w:szCs w:val="20"/>
        </w:rPr>
        <w:t>których</w:t>
      </w:r>
      <w:r w:rsidRPr="001C17D2">
        <w:rPr>
          <w:rFonts w:ascii="Calibri" w:eastAsia="Calibri" w:hAnsi="Calibri" w:cs="Calibri"/>
          <w:sz w:val="20"/>
          <w:szCs w:val="20"/>
        </w:rPr>
        <w:t xml:space="preserve"> mowa w ust. 1 niniejszego paragrafu na zmianę wynagrodzenia, o którym mowa w § 6 Umowy należy do Wykonawcy pod rygorem odmowy dokonania zmiany Umowy przez Zamawiającego.</w:t>
      </w:r>
    </w:p>
    <w:p w14:paraId="7CE35EBD" w14:textId="292CE574" w:rsidR="002C1FF5" w:rsidRPr="001C17D2" w:rsidRDefault="002C1FF5" w:rsidP="002C1FF5">
      <w:pPr>
        <w:numPr>
          <w:ilvl w:val="0"/>
          <w:numId w:val="45"/>
        </w:numPr>
        <w:spacing w:after="0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sz w:val="20"/>
          <w:szCs w:val="20"/>
        </w:rPr>
        <w:lastRenderedPageBreak/>
        <w:t xml:space="preserve">Pierwsza waloryzacja ceny, na podstawie ust. 1 pkt. </w:t>
      </w:r>
      <w:r w:rsidR="00054440" w:rsidRPr="001C17D2">
        <w:rPr>
          <w:rFonts w:ascii="Calibri" w:eastAsia="Calibri" w:hAnsi="Calibri" w:cs="Calibri"/>
          <w:sz w:val="20"/>
          <w:szCs w:val="20"/>
        </w:rPr>
        <w:t xml:space="preserve">2 -4 </w:t>
      </w:r>
      <w:r w:rsidRPr="001C17D2">
        <w:rPr>
          <w:rFonts w:ascii="Calibri" w:eastAsia="Calibri" w:hAnsi="Calibri" w:cs="Calibri"/>
          <w:sz w:val="20"/>
          <w:szCs w:val="20"/>
        </w:rPr>
        <w:t xml:space="preserve">może nastąpić po </w:t>
      </w:r>
      <w:r w:rsidRPr="001C17D2">
        <w:rPr>
          <w:rFonts w:ascii="Calibri" w:eastAsia="Calibri" w:hAnsi="Calibri" w:cs="Calibri"/>
          <w:b/>
          <w:sz w:val="20"/>
          <w:szCs w:val="20"/>
        </w:rPr>
        <w:t>6 miesiącach</w:t>
      </w:r>
      <w:r w:rsidRPr="001C17D2">
        <w:rPr>
          <w:rFonts w:ascii="Calibri" w:eastAsia="Calibri" w:hAnsi="Calibri" w:cs="Calibri"/>
          <w:sz w:val="20"/>
          <w:szCs w:val="20"/>
        </w:rPr>
        <w:t xml:space="preserve"> od podpisania umowy.</w:t>
      </w:r>
    </w:p>
    <w:p w14:paraId="39B67531" w14:textId="0B3B7DEE" w:rsidR="002C1FF5" w:rsidRPr="001C17D2" w:rsidRDefault="002C1FF5" w:rsidP="002C1FF5">
      <w:pPr>
        <w:numPr>
          <w:ilvl w:val="0"/>
          <w:numId w:val="45"/>
        </w:numPr>
        <w:spacing w:after="0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sz w:val="20"/>
          <w:szCs w:val="20"/>
        </w:rPr>
        <w:t xml:space="preserve">Ponadto wynagrodzenie, o którym mowa w </w:t>
      </w:r>
      <w:r w:rsidRPr="001C17D2">
        <w:rPr>
          <w:rFonts w:ascii="Calibri" w:eastAsia="Calibri" w:hAnsi="Calibri" w:cs="Calibri"/>
          <w:bCs/>
          <w:sz w:val="20"/>
          <w:szCs w:val="20"/>
        </w:rPr>
        <w:t>§ 6</w:t>
      </w:r>
      <w:r w:rsidR="00810A71" w:rsidRPr="001C17D2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1C17D2">
        <w:rPr>
          <w:rFonts w:ascii="Calibri" w:eastAsia="Calibri" w:hAnsi="Calibri" w:cs="Calibri"/>
          <w:bCs/>
          <w:sz w:val="20"/>
          <w:szCs w:val="20"/>
        </w:rPr>
        <w:t xml:space="preserve">niniejszej umowy może zostać zwaloryzowane na wniosek strony, po spełnieniu przesłanek określonych w niniejszym paragrafie od ust. 10 do ust. </w:t>
      </w:r>
      <w:r w:rsidR="00054440" w:rsidRPr="001C17D2">
        <w:rPr>
          <w:rFonts w:ascii="Calibri" w:eastAsia="Calibri" w:hAnsi="Calibri" w:cs="Calibri"/>
          <w:bCs/>
          <w:sz w:val="20"/>
          <w:szCs w:val="20"/>
        </w:rPr>
        <w:t>16</w:t>
      </w:r>
      <w:r w:rsidRPr="001C17D2">
        <w:rPr>
          <w:rFonts w:ascii="Calibri" w:eastAsia="Calibri" w:hAnsi="Calibri" w:cs="Calibri"/>
          <w:bCs/>
          <w:sz w:val="20"/>
          <w:szCs w:val="20"/>
        </w:rPr>
        <w:t>.</w:t>
      </w:r>
    </w:p>
    <w:p w14:paraId="27BAAE72" w14:textId="77777777" w:rsidR="002C1FF5" w:rsidRPr="001C17D2" w:rsidRDefault="002C1FF5" w:rsidP="002C1FF5">
      <w:pPr>
        <w:numPr>
          <w:ilvl w:val="0"/>
          <w:numId w:val="45"/>
        </w:numPr>
        <w:spacing w:after="0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bCs/>
          <w:sz w:val="20"/>
          <w:szCs w:val="20"/>
        </w:rPr>
        <w:t>Wniosek o waloryzację wynagrodzenia powinien zawierać, co najmniej:</w:t>
      </w:r>
    </w:p>
    <w:p w14:paraId="35AC8F04" w14:textId="0170C37B" w:rsidR="00054440" w:rsidRPr="001C17D2" w:rsidRDefault="002C1FF5" w:rsidP="0005444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6" w:name="_GoBack"/>
      <w:bookmarkEnd w:id="6"/>
      <w:r w:rsidRPr="001C17D2">
        <w:rPr>
          <w:rFonts w:ascii="Calibri" w:eastAsia="Times New Roman" w:hAnsi="Calibri" w:cs="Calibri"/>
          <w:sz w:val="20"/>
          <w:szCs w:val="20"/>
          <w:lang w:eastAsia="pl-PL"/>
        </w:rPr>
        <w:t xml:space="preserve">zakres proponowanej zmiany, przy czym kwota waloryzacji, oszacowana zgodnie z zasadami opisanymi w niniejszych postanowieniach, zostanie pomniejszona o kwotę, o jaką wynagrodzenie Wykonawcy uległo podwyższeniu w myśl postanowień ust. 1 pkt. </w:t>
      </w:r>
      <w:r w:rsidR="00054440" w:rsidRPr="001C17D2">
        <w:rPr>
          <w:rFonts w:ascii="Calibri" w:eastAsia="Times New Roman" w:hAnsi="Calibri" w:cs="Calibri"/>
          <w:sz w:val="20"/>
          <w:szCs w:val="20"/>
          <w:lang w:eastAsia="pl-PL"/>
        </w:rPr>
        <w:t>2-4;</w:t>
      </w:r>
    </w:p>
    <w:p w14:paraId="4399C6A6" w14:textId="77777777" w:rsidR="00054440" w:rsidRPr="001C17D2" w:rsidRDefault="002C1FF5" w:rsidP="0005444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C17D2">
        <w:rPr>
          <w:rFonts w:ascii="Calibri" w:eastAsia="Times New Roman" w:hAnsi="Calibri" w:cs="Calibri"/>
          <w:sz w:val="20"/>
          <w:szCs w:val="20"/>
          <w:lang w:eastAsia="pl-PL"/>
        </w:rPr>
        <w:t>opis okoliczności faktycznych uzasadniających dokonanie zmiany</w:t>
      </w:r>
      <w:r w:rsidR="00054440" w:rsidRPr="001C17D2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2CDD4D73" w14:textId="3BEE64B2" w:rsidR="002C1FF5" w:rsidRPr="001C17D2" w:rsidRDefault="002C1FF5" w:rsidP="0005444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C17D2">
        <w:rPr>
          <w:rFonts w:ascii="Calibri" w:eastAsia="Times New Roman" w:hAnsi="Calibri" w:cs="Calibri"/>
          <w:sz w:val="20"/>
          <w:szCs w:val="20"/>
          <w:lang w:eastAsia="pl-PL"/>
        </w:rPr>
        <w:t>informacje potwierdzające, że zostały spełnione okoliczności uzasadniające dokonanie zmiany Umowy.</w:t>
      </w:r>
    </w:p>
    <w:p w14:paraId="40F105ED" w14:textId="77777777" w:rsidR="002C1FF5" w:rsidRPr="001C17D2" w:rsidRDefault="002C1FF5" w:rsidP="002C1FF5">
      <w:pPr>
        <w:numPr>
          <w:ilvl w:val="0"/>
          <w:numId w:val="45"/>
        </w:numPr>
        <w:spacing w:after="0"/>
        <w:ind w:left="426"/>
        <w:jc w:val="both"/>
        <w:rPr>
          <w:rFonts w:ascii="Calibri" w:eastAsia="Calibri" w:hAnsi="Calibri" w:cs="Calibri"/>
          <w:bCs/>
          <w:sz w:val="20"/>
          <w:szCs w:val="20"/>
        </w:rPr>
      </w:pPr>
      <w:r w:rsidRPr="001C17D2">
        <w:rPr>
          <w:rFonts w:ascii="Calibri" w:eastAsia="Calibri" w:hAnsi="Calibri" w:cs="Calibri"/>
          <w:sz w:val="20"/>
          <w:szCs w:val="20"/>
        </w:rPr>
        <w:t>W przypadku złożenia wniosku o waloryzację wynagrodzenia, druga Strona jest zobowiązana w terminie 30 dni od dnia otrzymania wniosku do ustosunkowania się do niego w postaci wyrażenia zgody lub odmowy wyrażenia zgody na dokonanie waloryzacji.</w:t>
      </w:r>
    </w:p>
    <w:p w14:paraId="797D2412" w14:textId="77777777" w:rsidR="002C1FF5" w:rsidRPr="001C17D2" w:rsidRDefault="002C1FF5" w:rsidP="002C1FF5">
      <w:pPr>
        <w:numPr>
          <w:ilvl w:val="0"/>
          <w:numId w:val="45"/>
        </w:numPr>
        <w:spacing w:after="0"/>
        <w:ind w:left="426"/>
        <w:jc w:val="both"/>
        <w:rPr>
          <w:rFonts w:ascii="Calibri" w:eastAsia="Calibri" w:hAnsi="Calibri" w:cs="Calibri"/>
          <w:bCs/>
          <w:sz w:val="20"/>
          <w:szCs w:val="20"/>
        </w:rPr>
      </w:pPr>
      <w:r w:rsidRPr="001C17D2">
        <w:rPr>
          <w:rFonts w:ascii="Calibri" w:eastAsia="Calibri" w:hAnsi="Calibri" w:cs="Calibri"/>
          <w:sz w:val="20"/>
          <w:szCs w:val="20"/>
        </w:rPr>
        <w:t>Wynagrodzenie ustalone w oparciu o postanowienia ust. 9 może ulec waloryzacji po raz pierwszy, nie wcześniej niż po 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50DDB19C" w14:textId="77777777" w:rsidR="002C1FF5" w:rsidRPr="001C17D2" w:rsidRDefault="002C1FF5" w:rsidP="002C1FF5">
      <w:pPr>
        <w:numPr>
          <w:ilvl w:val="0"/>
          <w:numId w:val="45"/>
        </w:numPr>
        <w:spacing w:after="0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sz w:val="20"/>
          <w:szCs w:val="20"/>
        </w:rPr>
        <w:t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miesiąc złożenia wniosku o waloryzację, a wskaźnikiem cen towarów i usług</w:t>
      </w:r>
      <w:r w:rsidRPr="001C17D2">
        <w:rPr>
          <w:rFonts w:ascii="Calibri" w:eastAsia="Calibri" w:hAnsi="Calibri" w:cs="Calibri"/>
          <w:bCs/>
          <w:sz w:val="20"/>
          <w:szCs w:val="20"/>
        </w:rPr>
        <w:t xml:space="preserve">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miesiąc zaakceptowanego uprzednio wniosku o waloryzację, a wskaźnikiem cen towarów i usług konsumpcyjnych ogłoszonym w komunikacie Prezesa GUS za miesiąc złożenia kolejnego wniosku o waloryzację.</w:t>
      </w:r>
    </w:p>
    <w:p w14:paraId="63F39D3D" w14:textId="77777777" w:rsidR="002C1FF5" w:rsidRPr="001C17D2" w:rsidRDefault="002C1FF5" w:rsidP="002C1FF5">
      <w:pPr>
        <w:numPr>
          <w:ilvl w:val="0"/>
          <w:numId w:val="45"/>
        </w:numPr>
        <w:spacing w:after="0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sz w:val="20"/>
          <w:szCs w:val="20"/>
        </w:rPr>
        <w:t>W przypadku dokonania waloryzacji, nowe stawki będą obowiązywać od terminu określonego w aneksie do umowy.</w:t>
      </w:r>
    </w:p>
    <w:p w14:paraId="13E418C3" w14:textId="77777777" w:rsidR="002C1FF5" w:rsidRPr="001C17D2" w:rsidRDefault="002C1FF5" w:rsidP="002C1FF5">
      <w:pPr>
        <w:numPr>
          <w:ilvl w:val="0"/>
          <w:numId w:val="45"/>
        </w:numPr>
        <w:spacing w:after="0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sz w:val="20"/>
          <w:szCs w:val="20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30969E06" w14:textId="77777777" w:rsidR="002C1FF5" w:rsidRPr="001C17D2" w:rsidRDefault="002C1FF5" w:rsidP="002C1FF5">
      <w:pPr>
        <w:numPr>
          <w:ilvl w:val="0"/>
          <w:numId w:val="45"/>
        </w:numPr>
        <w:spacing w:after="0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1C17D2">
        <w:rPr>
          <w:rFonts w:ascii="Calibri" w:eastAsia="Calibri" w:hAnsi="Calibri" w:cs="Calibri"/>
          <w:sz w:val="20"/>
          <w:szCs w:val="20"/>
        </w:rPr>
        <w:t>Maksymalny wzrost/spadek wartości umowy, dokonany w oparciu o niniejszą klauzulę waloryzacyjną nie może przekroczyć 50 % wartości umowy brutto.</w:t>
      </w:r>
    </w:p>
    <w:p w14:paraId="22B4180C" w14:textId="77777777" w:rsidR="002C1FF5" w:rsidRPr="001C17D2" w:rsidRDefault="002C1FF5" w:rsidP="00B3013A">
      <w:pPr>
        <w:spacing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</w:p>
    <w:p w14:paraId="0113977C" w14:textId="535BE995" w:rsidR="00396DB7" w:rsidRPr="001C17D2" w:rsidRDefault="002C1FF5" w:rsidP="00396DB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1C17D2">
        <w:rPr>
          <w:rFonts w:eastAsia="Times New Roman" w:cs="Times New Roman"/>
          <w:b/>
          <w:sz w:val="20"/>
          <w:szCs w:val="20"/>
          <w:lang w:eastAsia="pl-PL"/>
        </w:rPr>
        <w:t>§ 13</w:t>
      </w:r>
      <w:r w:rsidR="0037763E" w:rsidRPr="001C17D2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67A72CF6" w14:textId="77777777" w:rsidR="00396DB7" w:rsidRPr="001C17D2" w:rsidRDefault="00396DB7" w:rsidP="00396D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1C17D2">
        <w:rPr>
          <w:rFonts w:eastAsia="Times New Roman" w:cs="Times New Roman"/>
          <w:b/>
          <w:sz w:val="20"/>
          <w:szCs w:val="20"/>
          <w:lang w:eastAsia="pl-PL"/>
        </w:rPr>
        <w:t>Odstąpienie od umowy</w:t>
      </w:r>
    </w:p>
    <w:p w14:paraId="1374CD10" w14:textId="77777777" w:rsidR="00396DB7" w:rsidRPr="001C17D2" w:rsidRDefault="00396DB7" w:rsidP="00396DB7">
      <w:pPr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02EB88C7" w14:textId="77777777" w:rsidR="00396DB7" w:rsidRPr="001C17D2" w:rsidRDefault="00396DB7" w:rsidP="00396D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Zamawiający uprawniony jest do odstąpienia od umowy w przypadku:</w:t>
      </w:r>
    </w:p>
    <w:p w14:paraId="20EAE2FB" w14:textId="77777777" w:rsidR="00396DB7" w:rsidRPr="001C17D2" w:rsidRDefault="00396DB7" w:rsidP="00396DB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1)  zaistnienia istotnej zmiany okoliczności powodującej, że wykonanie umowy nie leży w interesie publicznym, czego nie można było przewidzieć w chwili zawarcia umowy. W takim wypadku Wykonawca może żądać jedynie wynagrodzenia należnego mu z tytułu wykonania zrealizowanej części umowy;</w:t>
      </w:r>
    </w:p>
    <w:p w14:paraId="6E1282DC" w14:textId="77777777" w:rsidR="00396DB7" w:rsidRPr="001C17D2" w:rsidRDefault="00396DB7" w:rsidP="00396D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2) wykreślenia Wykonawcy z rejestrów umożliwiających wykonanie umowy zgodnie z przepisami prawa;</w:t>
      </w:r>
    </w:p>
    <w:p w14:paraId="5733344C" w14:textId="77777777" w:rsidR="00396DB7" w:rsidRPr="001C17D2" w:rsidRDefault="00396DB7" w:rsidP="00396DB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3) trzykrotnego powierzenia (w okresie jednego kwartału kalendarzowego) wykonania usługi innemu podmiotowi, niż wynikającemu z przedłożonej umowy zawartej z ew. Podwykonawcą;</w:t>
      </w:r>
    </w:p>
    <w:p w14:paraId="626A238B" w14:textId="77777777" w:rsidR="00396DB7" w:rsidRPr="001C17D2" w:rsidRDefault="00396DB7" w:rsidP="00396DB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4)  nie wykonywania któregokolwiek z obowiązków, określonych w § 1 umowy;</w:t>
      </w:r>
    </w:p>
    <w:p w14:paraId="1CE286D5" w14:textId="77777777" w:rsidR="00396DB7" w:rsidRPr="001C17D2" w:rsidRDefault="00396DB7" w:rsidP="00396DB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5) ogłoszenia upadłości Wykonawcy lub wszczęcia jego likwidacji lub postępowania układowego;</w:t>
      </w:r>
    </w:p>
    <w:p w14:paraId="395B4C1B" w14:textId="77777777" w:rsidR="00396DB7" w:rsidRPr="001C17D2" w:rsidRDefault="00396DB7" w:rsidP="00396DB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6)  zawieszenia przez Wykonawcę prowadzenia działalności gospodarczej;</w:t>
      </w:r>
    </w:p>
    <w:p w14:paraId="7E838085" w14:textId="77777777" w:rsidR="00396DB7" w:rsidRPr="001C17D2" w:rsidRDefault="00396DB7" w:rsidP="00396D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7) dokonania zajęcia lub obciążenia majątku Wykonawcy uniemożliwiające wykonywanie przedmiotu umowy zgodnie z jej postanowieniami;</w:t>
      </w:r>
    </w:p>
    <w:p w14:paraId="15E670EB" w14:textId="77777777" w:rsidR="00396DB7" w:rsidRPr="001C17D2" w:rsidRDefault="00396DB7" w:rsidP="00396D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8) trzykrotnego naruszenia warunków umowy określonych n</w:t>
      </w:r>
      <w:r w:rsidR="0074309D" w:rsidRPr="001C17D2">
        <w:rPr>
          <w:rFonts w:eastAsia="Times New Roman" w:cs="Times New Roman"/>
          <w:sz w:val="20"/>
          <w:szCs w:val="20"/>
          <w:lang w:eastAsia="pl-PL"/>
        </w:rPr>
        <w:t>a podstawie art. 95 ust. 1 PZP</w:t>
      </w:r>
      <w:r w:rsidRPr="001C17D2">
        <w:rPr>
          <w:rFonts w:eastAsia="Times New Roman" w:cs="Times New Roman"/>
          <w:sz w:val="20"/>
          <w:szCs w:val="20"/>
          <w:lang w:eastAsia="pl-PL"/>
        </w:rPr>
        <w:t>, a zawartych w § 4 ust. 4</w:t>
      </w:r>
      <w:r w:rsidR="001C2243" w:rsidRPr="001C17D2">
        <w:rPr>
          <w:rFonts w:eastAsia="Times New Roman" w:cs="Times New Roman"/>
          <w:sz w:val="20"/>
          <w:szCs w:val="20"/>
          <w:lang w:eastAsia="pl-PL"/>
        </w:rPr>
        <w:t>,8 i 9</w:t>
      </w:r>
      <w:r w:rsidRPr="001C17D2">
        <w:rPr>
          <w:rFonts w:eastAsia="Times New Roman" w:cs="Times New Roman"/>
          <w:sz w:val="20"/>
          <w:szCs w:val="20"/>
          <w:lang w:eastAsia="pl-PL"/>
        </w:rPr>
        <w:t xml:space="preserve">  niniejszej umowy. </w:t>
      </w:r>
    </w:p>
    <w:p w14:paraId="4486B1ED" w14:textId="77777777" w:rsidR="00D2521E" w:rsidRPr="001C17D2" w:rsidRDefault="00396DB7" w:rsidP="00396D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Odstąpienie od umowy powinno, pod rygorem nieważn</w:t>
      </w:r>
      <w:r w:rsidR="00AB5FF4" w:rsidRPr="001C17D2">
        <w:rPr>
          <w:rFonts w:eastAsia="Times New Roman" w:cs="Times New Roman"/>
          <w:sz w:val="20"/>
          <w:szCs w:val="20"/>
          <w:lang w:eastAsia="pl-PL"/>
        </w:rPr>
        <w:t xml:space="preserve">ości, zostać dokonane na piśmie i zawierać </w:t>
      </w:r>
      <w:r w:rsidRPr="001C17D2">
        <w:rPr>
          <w:rFonts w:eastAsia="Times New Roman" w:cs="Times New Roman"/>
          <w:sz w:val="20"/>
          <w:szCs w:val="20"/>
          <w:lang w:eastAsia="pl-PL"/>
        </w:rPr>
        <w:t>uzasadnienie</w:t>
      </w:r>
      <w:r w:rsidR="00D2521E" w:rsidRPr="001C17D2">
        <w:rPr>
          <w:rFonts w:eastAsia="Times New Roman" w:cs="Times New Roman"/>
          <w:sz w:val="20"/>
          <w:szCs w:val="20"/>
          <w:lang w:eastAsia="pl-PL"/>
        </w:rPr>
        <w:t>.</w:t>
      </w:r>
    </w:p>
    <w:p w14:paraId="7E64A0AB" w14:textId="77777777" w:rsidR="00396DB7" w:rsidRPr="001C17D2" w:rsidRDefault="00396DB7" w:rsidP="00396D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eastAsia="Times New Roman" w:cs="Times New Roman"/>
          <w:sz w:val="20"/>
          <w:szCs w:val="20"/>
          <w:lang w:eastAsia="pl-PL"/>
        </w:rPr>
        <w:t>Odstąpienie od umowy wywołuje ten skutek, że Wykonawca może żądać jedynie wynagrodzenia należnego mu z tytułu prawidłowego wykonania umowy do dnia jej wygaśnięcia na skutek odstąpienia.</w:t>
      </w:r>
    </w:p>
    <w:p w14:paraId="7574BC93" w14:textId="77777777" w:rsidR="00396DB7" w:rsidRPr="001C17D2" w:rsidRDefault="00396DB7" w:rsidP="00396DB7">
      <w:pPr>
        <w:suppressAutoHyphens/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ar-SA"/>
        </w:rPr>
      </w:pPr>
    </w:p>
    <w:p w14:paraId="1A73485E" w14:textId="589EFA2E" w:rsidR="00D0262B" w:rsidRPr="001C17D2" w:rsidRDefault="002C1FF5" w:rsidP="00D0262B">
      <w:pPr>
        <w:suppressAutoHyphens/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ar-SA"/>
        </w:rPr>
      </w:pPr>
      <w:r w:rsidRPr="001C17D2">
        <w:rPr>
          <w:rFonts w:eastAsia="Calibri" w:cs="Times New Roman"/>
          <w:b/>
          <w:sz w:val="20"/>
          <w:szCs w:val="20"/>
          <w:lang w:eastAsia="ar-SA"/>
        </w:rPr>
        <w:t>§ 14</w:t>
      </w:r>
      <w:r w:rsidR="00A621CC" w:rsidRPr="001C17D2">
        <w:rPr>
          <w:rFonts w:eastAsia="Calibri" w:cs="Times New Roman"/>
          <w:b/>
          <w:sz w:val="20"/>
          <w:szCs w:val="20"/>
          <w:lang w:eastAsia="ar-SA"/>
        </w:rPr>
        <w:t>.</w:t>
      </w:r>
    </w:p>
    <w:p w14:paraId="53AC0674" w14:textId="77777777" w:rsidR="00D0262B" w:rsidRPr="001C17D2" w:rsidRDefault="00AB5FF4" w:rsidP="00AB5FF4">
      <w:pPr>
        <w:ind w:left="720"/>
        <w:contextualSpacing/>
        <w:rPr>
          <w:rFonts w:eastAsia="Calibri" w:cs="Times New Roman"/>
          <w:b/>
          <w:sz w:val="20"/>
          <w:szCs w:val="20"/>
        </w:rPr>
      </w:pPr>
      <w:r w:rsidRPr="001C17D2">
        <w:rPr>
          <w:rFonts w:eastAsia="Calibri" w:cs="Times New Roman"/>
          <w:b/>
          <w:sz w:val="20"/>
          <w:szCs w:val="20"/>
        </w:rPr>
        <w:t xml:space="preserve">                                                                     </w:t>
      </w:r>
      <w:r w:rsidR="00D0262B" w:rsidRPr="001C17D2">
        <w:rPr>
          <w:rFonts w:eastAsia="Calibri" w:cs="Times New Roman"/>
          <w:b/>
          <w:sz w:val="20"/>
          <w:szCs w:val="20"/>
        </w:rPr>
        <w:t xml:space="preserve">Zasady ochrony danych osobowych </w:t>
      </w:r>
    </w:p>
    <w:p w14:paraId="098074D9" w14:textId="77777777" w:rsidR="00D0262B" w:rsidRPr="001C17D2" w:rsidRDefault="00D0262B" w:rsidP="00D0262B">
      <w:pPr>
        <w:ind w:left="720"/>
        <w:contextualSpacing/>
        <w:jc w:val="center"/>
        <w:rPr>
          <w:rFonts w:eastAsia="Calibri" w:cs="Times New Roman"/>
          <w:b/>
          <w:sz w:val="20"/>
          <w:szCs w:val="20"/>
        </w:rPr>
      </w:pPr>
    </w:p>
    <w:p w14:paraId="200F611B" w14:textId="77777777" w:rsidR="00D0262B" w:rsidRPr="001C17D2" w:rsidRDefault="00D0262B" w:rsidP="0003312A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eastAsia="Calibri" w:cs="Times New Roman"/>
          <w:sz w:val="20"/>
          <w:szCs w:val="20"/>
        </w:rPr>
      </w:pPr>
      <w:bookmarkStart w:id="7" w:name="_Hlk516750181"/>
      <w:r w:rsidRPr="001C17D2">
        <w:rPr>
          <w:rFonts w:eastAsia="Calibri" w:cs="Times New Roman"/>
          <w:sz w:val="20"/>
          <w:szCs w:val="20"/>
        </w:rPr>
        <w:t>Dane osób wyznaczonych do realizacji umowy udostępniane są  przez Strony wyłącznie  w celu jej realizacji, na podstawie art. 6 ust. 1 lit. f Rozporządzenia Parlamentu Europejskiego i Rady (UE) 2016/679 z dnia 27 kwietnia 2016 roku w sprawie ochrony osób fizycznych w związku z przetwarzaniem danych osobowych i w sprawie swobodnego przepływu takich danych oraz uchylenia dyrektywy 95/46/WE (Rozporządzenie).</w:t>
      </w:r>
    </w:p>
    <w:p w14:paraId="13A3612F" w14:textId="77777777" w:rsidR="00162998" w:rsidRPr="001C17D2" w:rsidRDefault="00AC4E32" w:rsidP="00162998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eastAsia="Calibri" w:cs="Times New Roman"/>
          <w:sz w:val="20"/>
          <w:szCs w:val="20"/>
        </w:rPr>
      </w:pPr>
      <w:r w:rsidRPr="001C17D2">
        <w:rPr>
          <w:rFonts w:eastAsia="Calibri" w:cs="Times New Roman"/>
          <w:sz w:val="20"/>
          <w:szCs w:val="20"/>
        </w:rPr>
        <w:lastRenderedPageBreak/>
        <w:t xml:space="preserve">Dane osób upoważnionych przez Zamawiającego udostępniane są  Wykonawcy na podstawie art. 6 ust. 1 lit. c Rozporządzenia  - wypełnienie obowiązku prawnego,  w związku z ustawą z dnia 1 marca 2018 r. o przeciwdziałaniu praniu pieniędzy oraz finansowaniu terroryzmu </w:t>
      </w:r>
      <w:bookmarkStart w:id="8" w:name="_Hlk84291975"/>
      <w:r w:rsidR="00162998" w:rsidRPr="001C17D2">
        <w:rPr>
          <w:rFonts w:eastAsia="Calibri" w:cs="Times New Roman"/>
          <w:sz w:val="20"/>
          <w:szCs w:val="20"/>
        </w:rPr>
        <w:t>(t.j. Dz.U. z 2023 r. poz. 1124 z późn.zm.).</w:t>
      </w:r>
      <w:bookmarkEnd w:id="8"/>
    </w:p>
    <w:p w14:paraId="5495D2E7" w14:textId="7DD40C08" w:rsidR="00D0262B" w:rsidRPr="001C17D2" w:rsidRDefault="00D0262B" w:rsidP="00DA760A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eastAsia="Calibri" w:cs="Times New Roman"/>
          <w:sz w:val="20"/>
          <w:szCs w:val="20"/>
          <w:lang w:eastAsia="pl-PL"/>
        </w:rPr>
      </w:pPr>
      <w:r w:rsidRPr="001C17D2">
        <w:rPr>
          <w:rFonts w:eastAsia="Calibri" w:cs="Times New Roman"/>
          <w:sz w:val="20"/>
          <w:szCs w:val="20"/>
          <w:lang w:eastAsia="pl-PL"/>
        </w:rPr>
        <w:t>Zamawiający zobowiązuje się do przekazania osobom wyznaczonym do realizacji umowy treś</w:t>
      </w:r>
      <w:r w:rsidR="00FE3BF4" w:rsidRPr="001C17D2">
        <w:rPr>
          <w:rFonts w:eastAsia="Calibri" w:cs="Times New Roman"/>
          <w:sz w:val="20"/>
          <w:szCs w:val="20"/>
          <w:lang w:eastAsia="pl-PL"/>
        </w:rPr>
        <w:t>ci</w:t>
      </w:r>
      <w:r w:rsidRPr="001C17D2">
        <w:rPr>
          <w:rFonts w:eastAsia="Calibri" w:cs="Times New Roman"/>
          <w:sz w:val="20"/>
          <w:szCs w:val="20"/>
          <w:lang w:eastAsia="pl-PL"/>
        </w:rPr>
        <w:t xml:space="preserve"> obowiązku informacyjnego przesłanego przez Wykonawcę oraz do potwierdzenia jego realizacji na adres mailowy </w:t>
      </w:r>
      <w:r w:rsidRPr="001C17D2">
        <w:rPr>
          <w:rFonts w:eastAsia="Calibri" w:cs="Times New Roman"/>
          <w:sz w:val="20"/>
          <w:szCs w:val="20"/>
          <w:u w:val="single"/>
          <w:lang w:eastAsia="pl-PL"/>
        </w:rPr>
        <w:t>………………………………….</w:t>
      </w:r>
    </w:p>
    <w:p w14:paraId="12C8CE20" w14:textId="19778DD5" w:rsidR="00D0262B" w:rsidRPr="001C17D2" w:rsidRDefault="00D0262B" w:rsidP="00A352E8">
      <w:pPr>
        <w:numPr>
          <w:ilvl w:val="0"/>
          <w:numId w:val="7"/>
        </w:numPr>
        <w:ind w:left="284" w:hanging="284"/>
        <w:contextualSpacing/>
        <w:jc w:val="both"/>
        <w:rPr>
          <w:rFonts w:eastAsia="Calibri" w:cs="Times New Roman"/>
          <w:sz w:val="20"/>
          <w:szCs w:val="20"/>
          <w:lang w:eastAsia="pl-PL"/>
        </w:rPr>
      </w:pPr>
      <w:r w:rsidRPr="001C17D2">
        <w:rPr>
          <w:rFonts w:eastAsia="Calibri" w:cs="Times New Roman"/>
          <w:sz w:val="20"/>
          <w:szCs w:val="20"/>
        </w:rPr>
        <w:t>Wykonawca  zapewnia, że poinformował swoich pracowników, że administratorem ich danych osobowych udostępnionych do realizacji umowy jest Miejski Ośrodek Sportu i Rekreacji w Kielc</w:t>
      </w:r>
      <w:r w:rsidR="00E2282B" w:rsidRPr="001C17D2">
        <w:rPr>
          <w:rFonts w:eastAsia="Calibri" w:cs="Times New Roman"/>
          <w:sz w:val="20"/>
          <w:szCs w:val="20"/>
        </w:rPr>
        <w:t>ach ul. Żytnia 1</w:t>
      </w:r>
      <w:r w:rsidRPr="001C17D2">
        <w:rPr>
          <w:rFonts w:eastAsia="Calibri" w:cs="Times New Roman"/>
          <w:sz w:val="20"/>
          <w:szCs w:val="20"/>
          <w:lang w:eastAsia="pl-PL"/>
        </w:rPr>
        <w:t>.</w:t>
      </w:r>
      <w:bookmarkEnd w:id="7"/>
    </w:p>
    <w:p w14:paraId="746197B2" w14:textId="77777777" w:rsidR="00D55B41" w:rsidRPr="001C17D2" w:rsidRDefault="00D55B41" w:rsidP="00D55B41">
      <w:pPr>
        <w:suppressAutoHyphens/>
        <w:spacing w:after="0" w:line="240" w:lineRule="auto"/>
        <w:rPr>
          <w:rFonts w:eastAsia="Calibri" w:cs="Times New Roman"/>
          <w:b/>
          <w:sz w:val="20"/>
          <w:szCs w:val="20"/>
          <w:lang w:eastAsia="ar-SA"/>
        </w:rPr>
      </w:pPr>
    </w:p>
    <w:p w14:paraId="3C984BCF" w14:textId="5D6CAEC6" w:rsidR="00D0262B" w:rsidRPr="001C17D2" w:rsidRDefault="00A952F4" w:rsidP="00A952F4">
      <w:pPr>
        <w:suppressAutoHyphens/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ar-SA"/>
        </w:rPr>
      </w:pPr>
      <w:r w:rsidRPr="001C17D2">
        <w:rPr>
          <w:rFonts w:eastAsia="Calibri" w:cs="Times New Roman"/>
          <w:b/>
          <w:sz w:val="20"/>
          <w:szCs w:val="20"/>
          <w:lang w:eastAsia="ar-SA"/>
        </w:rPr>
        <w:t>§</w:t>
      </w:r>
      <w:r w:rsidR="00081F18" w:rsidRPr="001C17D2">
        <w:rPr>
          <w:rFonts w:eastAsia="Calibri" w:cs="Times New Roman"/>
          <w:b/>
          <w:sz w:val="20"/>
          <w:szCs w:val="20"/>
          <w:lang w:eastAsia="ar-SA"/>
        </w:rPr>
        <w:t xml:space="preserve"> </w:t>
      </w:r>
      <w:r w:rsidR="002C1FF5" w:rsidRPr="001C17D2">
        <w:rPr>
          <w:rFonts w:eastAsia="Calibri" w:cs="Times New Roman"/>
          <w:b/>
          <w:sz w:val="20"/>
          <w:szCs w:val="20"/>
          <w:lang w:eastAsia="ar-SA"/>
        </w:rPr>
        <w:t>15</w:t>
      </w:r>
      <w:r w:rsidRPr="001C17D2">
        <w:rPr>
          <w:rFonts w:eastAsia="Calibri" w:cs="Times New Roman"/>
          <w:b/>
          <w:sz w:val="20"/>
          <w:szCs w:val="20"/>
          <w:lang w:eastAsia="ar-SA"/>
        </w:rPr>
        <w:t xml:space="preserve">. </w:t>
      </w:r>
    </w:p>
    <w:p w14:paraId="39A12827" w14:textId="77777777" w:rsidR="00396DB7" w:rsidRPr="001C17D2" w:rsidRDefault="00396DB7" w:rsidP="00396DB7">
      <w:pPr>
        <w:suppressAutoHyphens/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ar-SA"/>
        </w:rPr>
      </w:pPr>
      <w:r w:rsidRPr="001C17D2">
        <w:rPr>
          <w:rFonts w:eastAsia="Calibri" w:cs="Times New Roman"/>
          <w:b/>
          <w:sz w:val="20"/>
          <w:szCs w:val="20"/>
          <w:lang w:eastAsia="ar-SA"/>
        </w:rPr>
        <w:t>Postanowienia końcowe umowy</w:t>
      </w:r>
    </w:p>
    <w:p w14:paraId="768E45D8" w14:textId="77777777" w:rsidR="00396DB7" w:rsidRPr="001C17D2" w:rsidRDefault="00396DB7" w:rsidP="00396DB7">
      <w:pPr>
        <w:suppressAutoHyphens/>
        <w:spacing w:after="0" w:line="240" w:lineRule="auto"/>
        <w:rPr>
          <w:rFonts w:eastAsia="Calibri" w:cs="Times New Roman"/>
          <w:sz w:val="20"/>
          <w:szCs w:val="20"/>
          <w:lang w:eastAsia="ar-SA"/>
        </w:rPr>
      </w:pPr>
    </w:p>
    <w:p w14:paraId="4B1A5BF7" w14:textId="77777777" w:rsidR="00A30430" w:rsidRPr="001C17D2" w:rsidRDefault="00396DB7" w:rsidP="0003312A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W sprawach nieuregulowanych w niniejszej umowie będą miały zastosowanie przepisy Kodeksu Cywilnego</w:t>
      </w:r>
      <w:r w:rsidR="00A30430" w:rsidRPr="001C17D2">
        <w:rPr>
          <w:rFonts w:eastAsia="Calibri" w:cs="Times New Roman"/>
          <w:sz w:val="20"/>
          <w:szCs w:val="20"/>
          <w:lang w:eastAsia="ar-SA"/>
        </w:rPr>
        <w:t>.</w:t>
      </w:r>
    </w:p>
    <w:p w14:paraId="4D46ED2B" w14:textId="77777777" w:rsidR="00A30430" w:rsidRPr="001C17D2" w:rsidRDefault="00396DB7" w:rsidP="0003312A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Wszelkie zmiany i uzupełnienia wymagają formy pisemnej pod rygorem nieważności.</w:t>
      </w:r>
    </w:p>
    <w:p w14:paraId="35056DAD" w14:textId="77777777" w:rsidR="00A30430" w:rsidRPr="001C17D2" w:rsidRDefault="00396DB7" w:rsidP="0003312A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Spory między Stronami umowy rozstrzygać będzie właściwy Sąd w Kielcach.</w:t>
      </w:r>
    </w:p>
    <w:p w14:paraId="2C4D64A2" w14:textId="77777777" w:rsidR="00396DB7" w:rsidRPr="001C17D2" w:rsidRDefault="00396DB7" w:rsidP="0003312A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1C17D2">
        <w:rPr>
          <w:rFonts w:eastAsia="Calibri" w:cs="Times New Roman"/>
          <w:sz w:val="20"/>
          <w:szCs w:val="20"/>
          <w:lang w:eastAsia="ar-SA"/>
        </w:rPr>
        <w:t>Umowa została sporządzona w dwóch jednobrzmiących egzemplarzach – po jednym  dla każdej ze Stron.</w:t>
      </w:r>
    </w:p>
    <w:p w14:paraId="00B0EAD9" w14:textId="77777777" w:rsidR="00B516D7" w:rsidRPr="001C17D2" w:rsidRDefault="00B516D7" w:rsidP="00575515">
      <w:pPr>
        <w:suppressAutoHyphens/>
        <w:spacing w:after="0" w:line="240" w:lineRule="auto"/>
        <w:rPr>
          <w:rFonts w:eastAsia="Calibri" w:cs="Times New Roman"/>
          <w:b/>
          <w:lang w:eastAsia="ar-SA"/>
        </w:rPr>
      </w:pPr>
    </w:p>
    <w:p w14:paraId="10A326D1" w14:textId="0310C006" w:rsidR="00B516D7" w:rsidRPr="001C17D2" w:rsidRDefault="00396DB7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  <w:r w:rsidRPr="001C17D2">
        <w:rPr>
          <w:rFonts w:eastAsia="Calibri" w:cs="Times New Roman"/>
          <w:b/>
          <w:lang w:eastAsia="ar-SA"/>
        </w:rPr>
        <w:t xml:space="preserve">ZAMAWIAJĄCY: </w:t>
      </w:r>
      <w:r w:rsidRPr="001C17D2">
        <w:rPr>
          <w:rFonts w:eastAsia="Calibri" w:cs="Times New Roman"/>
          <w:b/>
          <w:lang w:eastAsia="ar-SA"/>
        </w:rPr>
        <w:tab/>
      </w:r>
      <w:r w:rsidRPr="001C17D2">
        <w:rPr>
          <w:rFonts w:eastAsia="Calibri" w:cs="Times New Roman"/>
          <w:b/>
          <w:lang w:eastAsia="ar-SA"/>
        </w:rPr>
        <w:tab/>
      </w:r>
      <w:r w:rsidRPr="001C17D2">
        <w:rPr>
          <w:rFonts w:eastAsia="Calibri" w:cs="Times New Roman"/>
          <w:b/>
          <w:lang w:eastAsia="ar-SA"/>
        </w:rPr>
        <w:tab/>
      </w:r>
      <w:r w:rsidRPr="001C17D2">
        <w:rPr>
          <w:rFonts w:eastAsia="Calibri" w:cs="Times New Roman"/>
          <w:b/>
          <w:lang w:eastAsia="ar-SA"/>
        </w:rPr>
        <w:tab/>
      </w:r>
      <w:r w:rsidRPr="001C17D2">
        <w:rPr>
          <w:rFonts w:eastAsia="Calibri" w:cs="Times New Roman"/>
          <w:b/>
          <w:lang w:eastAsia="ar-SA"/>
        </w:rPr>
        <w:tab/>
      </w:r>
      <w:r w:rsidRPr="001C17D2">
        <w:rPr>
          <w:rFonts w:eastAsia="Calibri" w:cs="Times New Roman"/>
          <w:b/>
          <w:lang w:eastAsia="ar-SA"/>
        </w:rPr>
        <w:tab/>
      </w:r>
      <w:r w:rsidRPr="001C17D2">
        <w:rPr>
          <w:rFonts w:eastAsia="Calibri" w:cs="Times New Roman"/>
          <w:b/>
          <w:lang w:eastAsia="ar-SA"/>
        </w:rPr>
        <w:tab/>
        <w:t>WYKONAWCA:</w:t>
      </w:r>
    </w:p>
    <w:p w14:paraId="669C6861" w14:textId="77777777" w:rsidR="00575515" w:rsidRPr="001C17D2" w:rsidRDefault="0057551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2D79D685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36277812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23361685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6D0AA6D5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4CAF3443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7874C3FB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328F65A0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423A8544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5A1748E2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4A53F55F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11F90D3D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75635C60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7FDBD418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2F649B6D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41AB5E11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6644983A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7090D20B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7ED6DC30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4D895B2F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1A7D9AD4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5FA97D4C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36D2F530" w14:textId="77777777" w:rsidR="00B3013A" w:rsidRPr="001C17D2" w:rsidRDefault="00B3013A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561504EF" w14:textId="77777777" w:rsidR="00B3013A" w:rsidRPr="001C17D2" w:rsidRDefault="00B3013A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7F6B2999" w14:textId="77777777" w:rsidR="00B3013A" w:rsidRPr="001C17D2" w:rsidRDefault="00B3013A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4D27DE8C" w14:textId="77777777" w:rsidR="00B3013A" w:rsidRPr="001C17D2" w:rsidRDefault="00B3013A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0D918664" w14:textId="77777777" w:rsidR="00B3013A" w:rsidRPr="001C17D2" w:rsidRDefault="00B3013A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0438B4FD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0E84025D" w14:textId="77777777" w:rsidR="002C1FF5" w:rsidRPr="001C17D2" w:rsidRDefault="002C1FF5" w:rsidP="00EA5CFC">
      <w:pPr>
        <w:suppressAutoHyphens/>
        <w:spacing w:after="0" w:line="240" w:lineRule="auto"/>
        <w:jc w:val="center"/>
        <w:rPr>
          <w:rFonts w:eastAsia="Calibri" w:cs="Times New Roman"/>
          <w:b/>
          <w:lang w:eastAsia="ar-SA"/>
        </w:rPr>
      </w:pPr>
    </w:p>
    <w:p w14:paraId="3F6F21AD" w14:textId="7801473B" w:rsidR="00D51CE5" w:rsidRPr="001C17D2" w:rsidRDefault="00031433" w:rsidP="00A352E8">
      <w:pPr>
        <w:rPr>
          <w:rFonts w:cs="Times New Roman"/>
          <w:i/>
          <w:sz w:val="20"/>
          <w:szCs w:val="20"/>
        </w:rPr>
      </w:pPr>
      <w:r w:rsidRPr="001C17D2">
        <w:rPr>
          <w:rFonts w:cs="Times New Roman"/>
          <w:i/>
          <w:sz w:val="20"/>
          <w:szCs w:val="20"/>
        </w:rPr>
        <w:t>Kontrasygnata Gł. Księgowej Zamawiającego: ……………………………………….………</w:t>
      </w:r>
      <w:r w:rsidR="00D40837" w:rsidRPr="001C17D2">
        <w:rPr>
          <w:rFonts w:cs="Times New Roman"/>
          <w:i/>
          <w:sz w:val="20"/>
          <w:szCs w:val="20"/>
        </w:rPr>
        <w:t>……………………………………………………</w:t>
      </w:r>
    </w:p>
    <w:p w14:paraId="795B62F4" w14:textId="77777777" w:rsidR="002C1FF5" w:rsidRPr="001C17D2" w:rsidRDefault="00B722C5" w:rsidP="00396DB7">
      <w:pPr>
        <w:ind w:left="3540" w:firstLine="708"/>
        <w:jc w:val="center"/>
        <w:rPr>
          <w:rFonts w:cs="Times New Roman"/>
          <w:b/>
          <w:bCs/>
          <w:sz w:val="20"/>
          <w:szCs w:val="20"/>
        </w:rPr>
      </w:pPr>
      <w:r w:rsidRPr="001C17D2">
        <w:rPr>
          <w:rFonts w:cs="Times New Roman"/>
          <w:b/>
          <w:bCs/>
          <w:sz w:val="20"/>
          <w:szCs w:val="20"/>
        </w:rPr>
        <w:t xml:space="preserve">                                        </w:t>
      </w:r>
    </w:p>
    <w:p w14:paraId="334FAD52" w14:textId="77777777" w:rsidR="002C1FF5" w:rsidRPr="001C17D2" w:rsidRDefault="002C1FF5" w:rsidP="00396DB7">
      <w:pPr>
        <w:ind w:left="3540" w:firstLine="708"/>
        <w:jc w:val="center"/>
        <w:rPr>
          <w:rFonts w:cs="Times New Roman"/>
          <w:b/>
          <w:bCs/>
          <w:sz w:val="20"/>
          <w:szCs w:val="20"/>
        </w:rPr>
      </w:pPr>
    </w:p>
    <w:p w14:paraId="12B8F510" w14:textId="77777777" w:rsidR="002C1FF5" w:rsidRPr="001C17D2" w:rsidRDefault="002C1FF5" w:rsidP="00396DB7">
      <w:pPr>
        <w:ind w:left="3540" w:firstLine="708"/>
        <w:jc w:val="center"/>
        <w:rPr>
          <w:rFonts w:cs="Times New Roman"/>
          <w:b/>
          <w:bCs/>
          <w:sz w:val="20"/>
          <w:szCs w:val="20"/>
        </w:rPr>
      </w:pPr>
    </w:p>
    <w:p w14:paraId="5C9E2B38" w14:textId="77777777" w:rsidR="002C1FF5" w:rsidRPr="001C17D2" w:rsidRDefault="002C1FF5" w:rsidP="00396DB7">
      <w:pPr>
        <w:ind w:left="3540" w:firstLine="708"/>
        <w:jc w:val="center"/>
        <w:rPr>
          <w:rFonts w:cs="Times New Roman"/>
          <w:b/>
          <w:bCs/>
          <w:sz w:val="20"/>
          <w:szCs w:val="20"/>
        </w:rPr>
      </w:pPr>
    </w:p>
    <w:p w14:paraId="3AECFD54" w14:textId="77777777" w:rsidR="002C1FF5" w:rsidRPr="001C17D2" w:rsidRDefault="002C1FF5" w:rsidP="00396DB7">
      <w:pPr>
        <w:ind w:left="3540" w:firstLine="708"/>
        <w:jc w:val="center"/>
        <w:rPr>
          <w:rFonts w:cs="Times New Roman"/>
          <w:b/>
          <w:bCs/>
          <w:sz w:val="20"/>
          <w:szCs w:val="20"/>
        </w:rPr>
      </w:pPr>
    </w:p>
    <w:p w14:paraId="362A5CDF" w14:textId="77777777" w:rsidR="002C1FF5" w:rsidRPr="001C17D2" w:rsidRDefault="002C1FF5" w:rsidP="00BC52F7">
      <w:pPr>
        <w:rPr>
          <w:rFonts w:cs="Times New Roman"/>
          <w:b/>
          <w:bCs/>
          <w:sz w:val="20"/>
          <w:szCs w:val="20"/>
        </w:rPr>
      </w:pPr>
    </w:p>
    <w:p w14:paraId="1239AC82" w14:textId="77777777" w:rsidR="002C1FF5" w:rsidRPr="001C17D2" w:rsidRDefault="002C1FF5" w:rsidP="00396DB7">
      <w:pPr>
        <w:ind w:left="3540" w:firstLine="708"/>
        <w:jc w:val="center"/>
        <w:rPr>
          <w:rFonts w:cs="Times New Roman"/>
          <w:b/>
          <w:bCs/>
          <w:sz w:val="20"/>
          <w:szCs w:val="20"/>
        </w:rPr>
      </w:pPr>
    </w:p>
    <w:p w14:paraId="499BB45E" w14:textId="77777777" w:rsidR="002C1FF5" w:rsidRPr="001C17D2" w:rsidRDefault="002C1FF5" w:rsidP="00396DB7">
      <w:pPr>
        <w:ind w:left="3540" w:firstLine="708"/>
        <w:jc w:val="center"/>
        <w:rPr>
          <w:rFonts w:cs="Times New Roman"/>
          <w:b/>
          <w:bCs/>
          <w:sz w:val="20"/>
          <w:szCs w:val="20"/>
        </w:rPr>
      </w:pPr>
    </w:p>
    <w:p w14:paraId="22DD6287" w14:textId="77777777" w:rsidR="00B3013A" w:rsidRPr="001C17D2" w:rsidRDefault="00B722C5" w:rsidP="00396DB7">
      <w:pPr>
        <w:ind w:left="3540" w:firstLine="708"/>
        <w:jc w:val="center"/>
        <w:rPr>
          <w:rFonts w:cs="Times New Roman"/>
          <w:b/>
          <w:bCs/>
          <w:sz w:val="20"/>
          <w:szCs w:val="20"/>
        </w:rPr>
      </w:pPr>
      <w:r w:rsidRPr="001C17D2">
        <w:rPr>
          <w:rFonts w:cs="Times New Roman"/>
          <w:b/>
          <w:bCs/>
          <w:sz w:val="20"/>
          <w:szCs w:val="20"/>
        </w:rPr>
        <w:t xml:space="preserve"> </w:t>
      </w:r>
    </w:p>
    <w:p w14:paraId="5CB89548" w14:textId="3E5ABD66" w:rsidR="00396DB7" w:rsidRPr="001C17D2" w:rsidRDefault="00B722C5" w:rsidP="00396DB7">
      <w:pPr>
        <w:ind w:left="3540" w:firstLine="708"/>
        <w:jc w:val="center"/>
        <w:rPr>
          <w:rFonts w:cs="Times New Roman"/>
          <w:b/>
          <w:bCs/>
          <w:sz w:val="20"/>
          <w:szCs w:val="20"/>
        </w:rPr>
      </w:pPr>
      <w:r w:rsidRPr="001C17D2">
        <w:rPr>
          <w:rFonts w:cs="Times New Roman"/>
          <w:b/>
          <w:bCs/>
          <w:sz w:val="20"/>
          <w:szCs w:val="20"/>
        </w:rPr>
        <w:t xml:space="preserve">   </w:t>
      </w:r>
      <w:r w:rsidR="00396DB7" w:rsidRPr="001C17D2">
        <w:rPr>
          <w:rFonts w:cs="Times New Roman"/>
          <w:b/>
          <w:bCs/>
          <w:sz w:val="20"/>
          <w:szCs w:val="20"/>
        </w:rPr>
        <w:t xml:space="preserve">Zał. nr 2  do umowy nr </w:t>
      </w:r>
      <w:r w:rsidR="00B7044C" w:rsidRPr="001C17D2">
        <w:rPr>
          <w:rFonts w:eastAsia="Calibri" w:cs="Times New Roman"/>
          <w:b/>
          <w:bCs/>
          <w:sz w:val="20"/>
          <w:szCs w:val="20"/>
        </w:rPr>
        <w:t>NE/ZP/…</w:t>
      </w:r>
      <w:r w:rsidR="003E3B80" w:rsidRPr="001C17D2">
        <w:rPr>
          <w:rFonts w:eastAsia="Calibri" w:cs="Times New Roman"/>
          <w:b/>
          <w:bCs/>
          <w:sz w:val="20"/>
          <w:szCs w:val="20"/>
        </w:rPr>
        <w:t>/20</w:t>
      </w:r>
      <w:r w:rsidR="00B3013A" w:rsidRPr="001C17D2">
        <w:rPr>
          <w:rFonts w:cs="Times New Roman"/>
          <w:b/>
          <w:bCs/>
          <w:sz w:val="20"/>
          <w:szCs w:val="20"/>
        </w:rPr>
        <w:t>24</w:t>
      </w:r>
    </w:p>
    <w:p w14:paraId="3043E00C" w14:textId="77777777" w:rsidR="00396DB7" w:rsidRPr="001C17D2" w:rsidRDefault="00396DB7" w:rsidP="00BC3612">
      <w:pPr>
        <w:ind w:left="3540" w:firstLine="708"/>
        <w:rPr>
          <w:rFonts w:cs="Times New Roman"/>
          <w:sz w:val="20"/>
          <w:szCs w:val="20"/>
        </w:rPr>
      </w:pPr>
    </w:p>
    <w:p w14:paraId="36F6ED9F" w14:textId="36F9E2CD" w:rsidR="00396DB7" w:rsidRPr="001C17D2" w:rsidRDefault="00396DB7" w:rsidP="00396DB7">
      <w:pPr>
        <w:rPr>
          <w:rFonts w:cs="Times New Roman"/>
          <w:b/>
          <w:sz w:val="20"/>
          <w:szCs w:val="20"/>
        </w:rPr>
      </w:pPr>
      <w:r w:rsidRPr="001C17D2">
        <w:rPr>
          <w:rFonts w:cs="Times New Roman"/>
          <w:b/>
          <w:sz w:val="20"/>
          <w:szCs w:val="20"/>
        </w:rPr>
        <w:t>1. Osobami</w:t>
      </w:r>
      <w:r w:rsidR="00162998" w:rsidRPr="001C17D2">
        <w:rPr>
          <w:rFonts w:cs="Times New Roman"/>
          <w:b/>
          <w:sz w:val="20"/>
          <w:szCs w:val="20"/>
        </w:rPr>
        <w:t xml:space="preserve"> ze strony</w:t>
      </w:r>
      <w:r w:rsidRPr="001C17D2">
        <w:rPr>
          <w:rFonts w:cs="Times New Roman"/>
          <w:b/>
          <w:sz w:val="20"/>
          <w:szCs w:val="20"/>
        </w:rPr>
        <w:t xml:space="preserve">  Zamawiającego uprawnionymi  do kontaktów z Wykonawcą  w zakresie  wynikającym z niniejszej umowy są kierownicy obiektów:</w:t>
      </w:r>
    </w:p>
    <w:p w14:paraId="3A06CE9E" w14:textId="77777777" w:rsidR="00F72B55" w:rsidRPr="001C17D2" w:rsidRDefault="00F72B55" w:rsidP="0003312A">
      <w:pPr>
        <w:pStyle w:val="Akapitzlist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</w:rPr>
        <w:t xml:space="preserve">Dariusz Misiorowski,  Hotel MARATON  ul. Drogosza 1  </w:t>
      </w:r>
    </w:p>
    <w:p w14:paraId="323165C8" w14:textId="77777777" w:rsidR="00F72B55" w:rsidRPr="001C17D2" w:rsidRDefault="00F72B55" w:rsidP="00F72B55">
      <w:pPr>
        <w:pStyle w:val="Akapitzlist"/>
        <w:ind w:left="1080"/>
        <w:rPr>
          <w:rFonts w:cs="Times New Roman"/>
          <w:sz w:val="20"/>
          <w:szCs w:val="20"/>
          <w:lang w:val="en-US"/>
        </w:rPr>
      </w:pPr>
      <w:r w:rsidRPr="001C17D2">
        <w:rPr>
          <w:rFonts w:cs="Times New Roman"/>
          <w:sz w:val="20"/>
          <w:szCs w:val="20"/>
          <w:lang w:val="en-US"/>
        </w:rPr>
        <w:t xml:space="preserve">tel.: 41 3676718; </w:t>
      </w:r>
      <w:r w:rsidR="002041BD" w:rsidRPr="001C17D2">
        <w:rPr>
          <w:rFonts w:cs="Times New Roman"/>
          <w:sz w:val="20"/>
          <w:szCs w:val="20"/>
          <w:lang w:val="en-US"/>
        </w:rPr>
        <w:t xml:space="preserve">662 019 080; </w:t>
      </w:r>
      <w:r w:rsidRPr="001C17D2">
        <w:rPr>
          <w:rFonts w:cs="Times New Roman"/>
          <w:sz w:val="20"/>
          <w:szCs w:val="20"/>
          <w:lang w:val="en-US"/>
        </w:rPr>
        <w:t>e</w:t>
      </w:r>
      <w:r w:rsidR="004353A1" w:rsidRPr="001C17D2">
        <w:rPr>
          <w:rFonts w:cs="Times New Roman"/>
          <w:sz w:val="20"/>
          <w:szCs w:val="20"/>
          <w:lang w:val="en-US"/>
        </w:rPr>
        <w:t>-</w:t>
      </w:r>
      <w:r w:rsidRPr="001C17D2">
        <w:rPr>
          <w:rFonts w:cs="Times New Roman"/>
          <w:sz w:val="20"/>
          <w:szCs w:val="20"/>
          <w:lang w:val="en-US"/>
        </w:rPr>
        <w:t xml:space="preserve">mail: </w:t>
      </w:r>
      <w:hyperlink r:id="rId8" w:history="1">
        <w:r w:rsidR="004353A1" w:rsidRPr="001C17D2">
          <w:rPr>
            <w:rStyle w:val="Hipercze"/>
            <w:rFonts w:cs="Times New Roman"/>
            <w:color w:val="auto"/>
            <w:sz w:val="20"/>
            <w:szCs w:val="20"/>
            <w:lang w:val="en-US"/>
          </w:rPr>
          <w:t>dariusz.misiorowski@mosir.kielce.pl</w:t>
        </w:r>
      </w:hyperlink>
      <w:r w:rsidR="004353A1" w:rsidRPr="001C17D2">
        <w:rPr>
          <w:rFonts w:cs="Times New Roman"/>
          <w:sz w:val="20"/>
          <w:szCs w:val="20"/>
          <w:lang w:val="en-US"/>
        </w:rPr>
        <w:t xml:space="preserve"> </w:t>
      </w:r>
    </w:p>
    <w:p w14:paraId="2C1A7017" w14:textId="29E8FA4A" w:rsidR="00F72B55" w:rsidRPr="001C17D2" w:rsidRDefault="00F72B55" w:rsidP="0003312A">
      <w:pPr>
        <w:pStyle w:val="Akapitzlist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</w:rPr>
        <w:t>Jacek Domoradzki,</w:t>
      </w:r>
      <w:r w:rsidR="00FC5B37" w:rsidRPr="001C17D2">
        <w:rPr>
          <w:rFonts w:cs="Times New Roman"/>
          <w:sz w:val="20"/>
          <w:szCs w:val="20"/>
        </w:rPr>
        <w:t xml:space="preserve"> Joanna Biernacka</w:t>
      </w:r>
      <w:r w:rsidRPr="001C17D2">
        <w:rPr>
          <w:rFonts w:cs="Times New Roman"/>
          <w:sz w:val="20"/>
          <w:szCs w:val="20"/>
        </w:rPr>
        <w:t xml:space="preserve">  Hotel STADION ul. Ściegiennego 8</w:t>
      </w:r>
    </w:p>
    <w:p w14:paraId="0D4AF24F" w14:textId="77777777" w:rsidR="00F72B55" w:rsidRPr="001C17D2" w:rsidRDefault="00F72B55" w:rsidP="00F72B55">
      <w:pPr>
        <w:pStyle w:val="Akapitzlist"/>
        <w:ind w:left="1080"/>
        <w:rPr>
          <w:rFonts w:cs="Times New Roman"/>
          <w:sz w:val="20"/>
          <w:szCs w:val="20"/>
          <w:lang w:val="en-US"/>
        </w:rPr>
      </w:pPr>
      <w:r w:rsidRPr="001C17D2">
        <w:rPr>
          <w:rFonts w:cs="Times New Roman"/>
          <w:sz w:val="20"/>
          <w:szCs w:val="20"/>
          <w:lang w:val="en-US"/>
        </w:rPr>
        <w:t xml:space="preserve"> tel.: 41 3687715;</w:t>
      </w:r>
      <w:r w:rsidR="00956481" w:rsidRPr="001C17D2">
        <w:rPr>
          <w:rFonts w:cs="Times New Roman"/>
          <w:sz w:val="20"/>
          <w:szCs w:val="20"/>
          <w:lang w:val="en-US"/>
        </w:rPr>
        <w:t xml:space="preserve">  608 078 888; </w:t>
      </w:r>
      <w:r w:rsidRPr="001C17D2">
        <w:rPr>
          <w:rFonts w:cs="Times New Roman"/>
          <w:sz w:val="20"/>
          <w:szCs w:val="20"/>
          <w:lang w:val="en-US"/>
        </w:rPr>
        <w:t xml:space="preserve"> e</w:t>
      </w:r>
      <w:r w:rsidR="004353A1" w:rsidRPr="001C17D2">
        <w:rPr>
          <w:rFonts w:cs="Times New Roman"/>
          <w:sz w:val="20"/>
          <w:szCs w:val="20"/>
          <w:lang w:val="en-US"/>
        </w:rPr>
        <w:t>-</w:t>
      </w:r>
      <w:r w:rsidRPr="001C17D2">
        <w:rPr>
          <w:rFonts w:cs="Times New Roman"/>
          <w:sz w:val="20"/>
          <w:szCs w:val="20"/>
          <w:lang w:val="en-US"/>
        </w:rPr>
        <w:t>mail</w:t>
      </w:r>
      <w:r w:rsidR="004353A1" w:rsidRPr="001C17D2">
        <w:rPr>
          <w:rFonts w:cs="Times New Roman"/>
          <w:sz w:val="20"/>
          <w:szCs w:val="20"/>
          <w:lang w:val="en-US"/>
        </w:rPr>
        <w:t xml:space="preserve">: </w:t>
      </w:r>
      <w:hyperlink r:id="rId9" w:history="1">
        <w:r w:rsidR="004353A1" w:rsidRPr="001C17D2">
          <w:rPr>
            <w:rStyle w:val="Hipercze"/>
            <w:rFonts w:cs="Times New Roman"/>
            <w:color w:val="auto"/>
            <w:sz w:val="20"/>
            <w:szCs w:val="20"/>
            <w:lang w:val="en-US"/>
          </w:rPr>
          <w:t>hotel.stadion@mosir.kielce.pl</w:t>
        </w:r>
      </w:hyperlink>
      <w:r w:rsidR="004353A1" w:rsidRPr="001C17D2">
        <w:rPr>
          <w:rFonts w:cs="Times New Roman"/>
          <w:sz w:val="20"/>
          <w:szCs w:val="20"/>
          <w:lang w:val="en-US"/>
        </w:rPr>
        <w:t xml:space="preserve"> </w:t>
      </w:r>
    </w:p>
    <w:p w14:paraId="0F3E6CE9" w14:textId="77777777" w:rsidR="00F72B55" w:rsidRPr="001C17D2" w:rsidRDefault="00F72B55" w:rsidP="0003312A">
      <w:pPr>
        <w:pStyle w:val="Akapitzlist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</w:rPr>
        <w:t xml:space="preserve">Marzena Gołda ZOS ul. Szczecińska 1  Basen </w:t>
      </w:r>
      <w:proofErr w:type="spellStart"/>
      <w:r w:rsidRPr="001C17D2">
        <w:rPr>
          <w:rFonts w:cs="Times New Roman"/>
          <w:sz w:val="20"/>
          <w:szCs w:val="20"/>
        </w:rPr>
        <w:t>Letni-Lodowisko</w:t>
      </w:r>
      <w:proofErr w:type="spellEnd"/>
    </w:p>
    <w:p w14:paraId="68E4E090" w14:textId="77777777" w:rsidR="00F72B55" w:rsidRPr="001C17D2" w:rsidRDefault="00F72B55" w:rsidP="00F72B55">
      <w:pPr>
        <w:pStyle w:val="Akapitzlist"/>
        <w:ind w:left="1080"/>
        <w:rPr>
          <w:rFonts w:cs="Times New Roman"/>
          <w:sz w:val="20"/>
          <w:szCs w:val="20"/>
          <w:lang w:val="en-US"/>
        </w:rPr>
      </w:pPr>
      <w:r w:rsidRPr="001C17D2">
        <w:rPr>
          <w:rFonts w:cs="Times New Roman"/>
          <w:sz w:val="20"/>
          <w:szCs w:val="20"/>
        </w:rPr>
        <w:t xml:space="preserve"> </w:t>
      </w:r>
      <w:r w:rsidRPr="001C17D2">
        <w:rPr>
          <w:rFonts w:cs="Times New Roman"/>
          <w:sz w:val="20"/>
          <w:szCs w:val="20"/>
          <w:lang w:val="en-US"/>
        </w:rPr>
        <w:t xml:space="preserve">tel.: 41 3688081; </w:t>
      </w:r>
      <w:r w:rsidR="00A12D5D" w:rsidRPr="001C17D2">
        <w:rPr>
          <w:rFonts w:cs="Times New Roman"/>
          <w:sz w:val="20"/>
          <w:szCs w:val="20"/>
          <w:lang w:val="en-US"/>
        </w:rPr>
        <w:t>602 647 688;</w:t>
      </w:r>
      <w:r w:rsidRPr="001C17D2">
        <w:rPr>
          <w:rFonts w:cs="Times New Roman"/>
          <w:sz w:val="20"/>
          <w:szCs w:val="20"/>
          <w:lang w:val="en-US"/>
        </w:rPr>
        <w:t xml:space="preserve"> e</w:t>
      </w:r>
      <w:r w:rsidR="004353A1" w:rsidRPr="001C17D2">
        <w:rPr>
          <w:rFonts w:cs="Times New Roman"/>
          <w:sz w:val="20"/>
          <w:szCs w:val="20"/>
          <w:lang w:val="en-US"/>
        </w:rPr>
        <w:t>-</w:t>
      </w:r>
      <w:r w:rsidRPr="001C17D2">
        <w:rPr>
          <w:rFonts w:cs="Times New Roman"/>
          <w:sz w:val="20"/>
          <w:szCs w:val="20"/>
          <w:lang w:val="en-US"/>
        </w:rPr>
        <w:t>mail</w:t>
      </w:r>
      <w:r w:rsidR="004353A1" w:rsidRPr="001C17D2">
        <w:rPr>
          <w:rFonts w:cs="Times New Roman"/>
          <w:sz w:val="20"/>
          <w:szCs w:val="20"/>
          <w:lang w:val="en-US"/>
        </w:rPr>
        <w:t xml:space="preserve">: </w:t>
      </w:r>
      <w:hyperlink r:id="rId10" w:history="1">
        <w:r w:rsidR="004353A1" w:rsidRPr="001C17D2">
          <w:rPr>
            <w:rStyle w:val="Hipercze"/>
            <w:rFonts w:cs="Times New Roman"/>
            <w:color w:val="auto"/>
            <w:sz w:val="20"/>
            <w:szCs w:val="20"/>
            <w:lang w:val="en-US"/>
          </w:rPr>
          <w:t>marzena.golda@mosir.kielce.pl</w:t>
        </w:r>
      </w:hyperlink>
      <w:r w:rsidR="004353A1" w:rsidRPr="001C17D2">
        <w:rPr>
          <w:rFonts w:cs="Times New Roman"/>
          <w:sz w:val="20"/>
          <w:szCs w:val="20"/>
          <w:lang w:val="en-US"/>
        </w:rPr>
        <w:t xml:space="preserve"> </w:t>
      </w:r>
    </w:p>
    <w:p w14:paraId="14ACB3DA" w14:textId="6AAA7490" w:rsidR="00B3013A" w:rsidRPr="001C17D2" w:rsidRDefault="00B3013A" w:rsidP="00F72B55">
      <w:pPr>
        <w:pStyle w:val="Akapitzlist"/>
        <w:ind w:left="1080"/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</w:rPr>
        <w:t xml:space="preserve">Małgorzata Bęben, e-mail: </w:t>
      </w:r>
      <w:hyperlink r:id="rId11" w:history="1">
        <w:r w:rsidRPr="001C17D2">
          <w:rPr>
            <w:rStyle w:val="Hipercze"/>
            <w:rFonts w:cs="Times New Roman"/>
            <w:color w:val="auto"/>
            <w:sz w:val="20"/>
            <w:szCs w:val="20"/>
          </w:rPr>
          <w:t>orka@mosir.kielce.pl</w:t>
        </w:r>
      </w:hyperlink>
      <w:r w:rsidRPr="001C17D2">
        <w:rPr>
          <w:rFonts w:cs="Times New Roman"/>
          <w:sz w:val="20"/>
          <w:szCs w:val="20"/>
        </w:rPr>
        <w:t xml:space="preserve"> </w:t>
      </w:r>
    </w:p>
    <w:p w14:paraId="2F87DDD0" w14:textId="77777777" w:rsidR="00F72B55" w:rsidRPr="001C17D2" w:rsidRDefault="00F72B55" w:rsidP="0003312A">
      <w:pPr>
        <w:pStyle w:val="Akapitzlist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</w:rPr>
        <w:t>Piotr Janus Kryta Pływalnia DELFIN ul. Krakowska</w:t>
      </w:r>
    </w:p>
    <w:p w14:paraId="0A5544D0" w14:textId="77777777" w:rsidR="00F72B55" w:rsidRPr="001C17D2" w:rsidRDefault="00F72B55" w:rsidP="00F72B55">
      <w:pPr>
        <w:pStyle w:val="Akapitzlist"/>
        <w:ind w:left="1080"/>
        <w:rPr>
          <w:rFonts w:cs="Times New Roman"/>
          <w:sz w:val="20"/>
          <w:szCs w:val="20"/>
          <w:lang w:val="en-US"/>
        </w:rPr>
      </w:pPr>
      <w:r w:rsidRPr="001C17D2">
        <w:rPr>
          <w:rFonts w:cs="Times New Roman"/>
          <w:sz w:val="20"/>
          <w:szCs w:val="20"/>
          <w:lang w:val="en-US"/>
        </w:rPr>
        <w:t xml:space="preserve"> tel.: 41 3669010, </w:t>
      </w:r>
      <w:r w:rsidR="00A12D5D" w:rsidRPr="001C17D2">
        <w:rPr>
          <w:rFonts w:cs="Times New Roman"/>
          <w:sz w:val="20"/>
          <w:szCs w:val="20"/>
          <w:lang w:val="en-US"/>
        </w:rPr>
        <w:t xml:space="preserve">602 645 924; </w:t>
      </w:r>
      <w:r w:rsidRPr="001C17D2">
        <w:rPr>
          <w:rFonts w:cs="Times New Roman"/>
          <w:sz w:val="20"/>
          <w:szCs w:val="20"/>
          <w:lang w:val="en-US"/>
        </w:rPr>
        <w:t>e</w:t>
      </w:r>
      <w:r w:rsidR="004353A1" w:rsidRPr="001C17D2">
        <w:rPr>
          <w:rFonts w:cs="Times New Roman"/>
          <w:sz w:val="20"/>
          <w:szCs w:val="20"/>
          <w:lang w:val="en-US"/>
        </w:rPr>
        <w:t>-</w:t>
      </w:r>
      <w:r w:rsidRPr="001C17D2">
        <w:rPr>
          <w:rFonts w:cs="Times New Roman"/>
          <w:sz w:val="20"/>
          <w:szCs w:val="20"/>
          <w:lang w:val="en-US"/>
        </w:rPr>
        <w:t>ma</w:t>
      </w:r>
      <w:r w:rsidR="004353A1" w:rsidRPr="001C17D2">
        <w:rPr>
          <w:rFonts w:cs="Times New Roman"/>
          <w:sz w:val="20"/>
          <w:szCs w:val="20"/>
          <w:lang w:val="en-US"/>
        </w:rPr>
        <w:t xml:space="preserve">il: </w:t>
      </w:r>
      <w:hyperlink r:id="rId12" w:history="1">
        <w:r w:rsidR="004353A1" w:rsidRPr="001C17D2">
          <w:rPr>
            <w:rStyle w:val="Hipercze"/>
            <w:rFonts w:cs="Times New Roman"/>
            <w:color w:val="auto"/>
            <w:sz w:val="20"/>
            <w:szCs w:val="20"/>
            <w:lang w:val="en-US"/>
          </w:rPr>
          <w:t>piotr.janus@mosir.kielce.pl</w:t>
        </w:r>
      </w:hyperlink>
      <w:r w:rsidR="004353A1" w:rsidRPr="001C17D2">
        <w:rPr>
          <w:rFonts w:cs="Times New Roman"/>
          <w:sz w:val="20"/>
          <w:szCs w:val="20"/>
          <w:lang w:val="en-US"/>
        </w:rPr>
        <w:t xml:space="preserve"> </w:t>
      </w:r>
    </w:p>
    <w:p w14:paraId="043DA7A6" w14:textId="77777777" w:rsidR="00F72B55" w:rsidRPr="001C17D2" w:rsidRDefault="00F72B55" w:rsidP="0003312A">
      <w:pPr>
        <w:pStyle w:val="Akapitzlist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</w:rPr>
        <w:t>Marzena Gołda Kryta Pływalnia ORKA ul. Kujawska 18,</w:t>
      </w:r>
    </w:p>
    <w:p w14:paraId="42582EA7" w14:textId="77777777" w:rsidR="00B3013A" w:rsidRPr="001C17D2" w:rsidRDefault="00A12D5D" w:rsidP="00F72B55">
      <w:pPr>
        <w:pStyle w:val="Akapitzlist"/>
        <w:ind w:left="1080"/>
        <w:rPr>
          <w:rFonts w:cs="Times New Roman"/>
          <w:sz w:val="20"/>
          <w:szCs w:val="20"/>
          <w:lang w:val="en-US"/>
        </w:rPr>
      </w:pPr>
      <w:r w:rsidRPr="001C17D2">
        <w:rPr>
          <w:rFonts w:cs="Times New Roman"/>
          <w:sz w:val="20"/>
          <w:szCs w:val="20"/>
          <w:lang w:val="en-US"/>
        </w:rPr>
        <w:t xml:space="preserve"> tel.: 41 3676725; 602 647 688; </w:t>
      </w:r>
      <w:r w:rsidR="00F72B55" w:rsidRPr="001C17D2">
        <w:rPr>
          <w:rFonts w:cs="Times New Roman"/>
          <w:sz w:val="20"/>
          <w:szCs w:val="20"/>
          <w:lang w:val="en-US"/>
        </w:rPr>
        <w:t xml:space="preserve"> e</w:t>
      </w:r>
      <w:r w:rsidR="004353A1" w:rsidRPr="001C17D2">
        <w:rPr>
          <w:rFonts w:cs="Times New Roman"/>
          <w:sz w:val="20"/>
          <w:szCs w:val="20"/>
          <w:lang w:val="en-US"/>
        </w:rPr>
        <w:t>-</w:t>
      </w:r>
      <w:r w:rsidR="00F72B55" w:rsidRPr="001C17D2">
        <w:rPr>
          <w:rFonts w:cs="Times New Roman"/>
          <w:sz w:val="20"/>
          <w:szCs w:val="20"/>
          <w:lang w:val="en-US"/>
        </w:rPr>
        <w:t>mai</w:t>
      </w:r>
      <w:r w:rsidR="004353A1" w:rsidRPr="001C17D2">
        <w:rPr>
          <w:rFonts w:cs="Times New Roman"/>
          <w:sz w:val="20"/>
          <w:szCs w:val="20"/>
          <w:lang w:val="en-US"/>
        </w:rPr>
        <w:t xml:space="preserve">l: </w:t>
      </w:r>
      <w:hyperlink r:id="rId13" w:history="1">
        <w:r w:rsidR="004353A1" w:rsidRPr="001C17D2">
          <w:rPr>
            <w:rStyle w:val="Hipercze"/>
            <w:rFonts w:cs="Times New Roman"/>
            <w:color w:val="auto"/>
            <w:sz w:val="20"/>
            <w:szCs w:val="20"/>
            <w:lang w:val="en-US"/>
          </w:rPr>
          <w:t>marzena.golda@mosir.kielce.pl</w:t>
        </w:r>
      </w:hyperlink>
      <w:r w:rsidR="004353A1" w:rsidRPr="001C17D2">
        <w:rPr>
          <w:rFonts w:cs="Times New Roman"/>
          <w:sz w:val="20"/>
          <w:szCs w:val="20"/>
          <w:lang w:val="en-US"/>
        </w:rPr>
        <w:t xml:space="preserve"> </w:t>
      </w:r>
    </w:p>
    <w:p w14:paraId="4C5534BD" w14:textId="5AE9934C" w:rsidR="00F72B55" w:rsidRPr="001C17D2" w:rsidRDefault="004353A1" w:rsidP="00F72B55">
      <w:pPr>
        <w:pStyle w:val="Akapitzlist"/>
        <w:ind w:left="1080"/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  <w:lang w:val="en-US"/>
        </w:rPr>
        <w:t xml:space="preserve"> </w:t>
      </w:r>
      <w:r w:rsidR="00B3013A" w:rsidRPr="001C17D2">
        <w:rPr>
          <w:rFonts w:cs="Times New Roman"/>
          <w:sz w:val="20"/>
          <w:szCs w:val="20"/>
        </w:rPr>
        <w:t xml:space="preserve">Małgorzata Bęben, e-mail: </w:t>
      </w:r>
      <w:hyperlink r:id="rId14" w:history="1">
        <w:r w:rsidR="00B3013A" w:rsidRPr="001C17D2">
          <w:rPr>
            <w:rStyle w:val="Hipercze"/>
            <w:rFonts w:cs="Times New Roman"/>
            <w:color w:val="auto"/>
            <w:sz w:val="20"/>
            <w:szCs w:val="20"/>
          </w:rPr>
          <w:t>orka@mosir.kielce.pl</w:t>
        </w:r>
      </w:hyperlink>
      <w:r w:rsidR="00B3013A" w:rsidRPr="001C17D2">
        <w:rPr>
          <w:rFonts w:cs="Times New Roman"/>
          <w:sz w:val="20"/>
          <w:szCs w:val="20"/>
        </w:rPr>
        <w:t xml:space="preserve"> </w:t>
      </w:r>
    </w:p>
    <w:p w14:paraId="7BD521A8" w14:textId="77777777" w:rsidR="00F72B55" w:rsidRPr="001C17D2" w:rsidRDefault="00F72B55" w:rsidP="0003312A">
      <w:pPr>
        <w:pStyle w:val="Akapitzlist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</w:rPr>
        <w:t>Piotr Hajdukiewicz  Kryta Pływalnia MORS ul. Marszałkowska 96</w:t>
      </w:r>
    </w:p>
    <w:p w14:paraId="3A79128F" w14:textId="77777777" w:rsidR="00F72B55" w:rsidRPr="001C17D2" w:rsidRDefault="00F72B55" w:rsidP="00F72B55">
      <w:pPr>
        <w:pStyle w:val="Akapitzlist"/>
        <w:ind w:left="1080"/>
        <w:rPr>
          <w:rFonts w:cs="Times New Roman"/>
          <w:sz w:val="20"/>
          <w:szCs w:val="20"/>
          <w:lang w:val="en-US"/>
        </w:rPr>
      </w:pPr>
      <w:r w:rsidRPr="001C17D2">
        <w:rPr>
          <w:rFonts w:cs="Times New Roman"/>
          <w:sz w:val="20"/>
          <w:szCs w:val="20"/>
          <w:lang w:val="en-US"/>
        </w:rPr>
        <w:t xml:space="preserve"> tel.: 41 3676837; </w:t>
      </w:r>
      <w:r w:rsidR="00387D43" w:rsidRPr="001C17D2">
        <w:rPr>
          <w:rFonts w:cs="Times New Roman"/>
          <w:sz w:val="20"/>
          <w:szCs w:val="20"/>
          <w:lang w:val="en-US"/>
        </w:rPr>
        <w:t xml:space="preserve">602 687 671; </w:t>
      </w:r>
      <w:r w:rsidRPr="001C17D2">
        <w:rPr>
          <w:rFonts w:cs="Times New Roman"/>
          <w:sz w:val="20"/>
          <w:szCs w:val="20"/>
          <w:lang w:val="en-US"/>
        </w:rPr>
        <w:t>e</w:t>
      </w:r>
      <w:r w:rsidR="004353A1" w:rsidRPr="001C17D2">
        <w:rPr>
          <w:rFonts w:cs="Times New Roman"/>
          <w:sz w:val="20"/>
          <w:szCs w:val="20"/>
          <w:lang w:val="en-US"/>
        </w:rPr>
        <w:t xml:space="preserve"> </w:t>
      </w:r>
      <w:r w:rsidRPr="001C17D2">
        <w:rPr>
          <w:rFonts w:cs="Times New Roman"/>
          <w:sz w:val="20"/>
          <w:szCs w:val="20"/>
          <w:lang w:val="en-US"/>
        </w:rPr>
        <w:t xml:space="preserve">mail: </w:t>
      </w:r>
      <w:hyperlink r:id="rId15" w:history="1">
        <w:r w:rsidR="004353A1" w:rsidRPr="001C17D2">
          <w:rPr>
            <w:rStyle w:val="Hipercze"/>
            <w:rFonts w:cs="Times New Roman"/>
            <w:color w:val="auto"/>
            <w:sz w:val="20"/>
            <w:szCs w:val="20"/>
            <w:lang w:val="en-US"/>
          </w:rPr>
          <w:t>piotr.hajdukiewicz@mosir.kielce.pl</w:t>
        </w:r>
      </w:hyperlink>
      <w:r w:rsidR="004353A1" w:rsidRPr="001C17D2">
        <w:rPr>
          <w:rFonts w:cs="Times New Roman"/>
          <w:sz w:val="20"/>
          <w:szCs w:val="20"/>
          <w:lang w:val="en-US"/>
        </w:rPr>
        <w:t xml:space="preserve"> </w:t>
      </w:r>
    </w:p>
    <w:p w14:paraId="51C9BA69" w14:textId="77777777" w:rsidR="00F72B55" w:rsidRPr="001C17D2" w:rsidRDefault="00F72B55" w:rsidP="0003312A">
      <w:pPr>
        <w:pStyle w:val="Akapitzlist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</w:rPr>
        <w:t>Dariusz Woźniak, Kryta Pływalnia FOKA ul. Barwinek 31</w:t>
      </w:r>
    </w:p>
    <w:p w14:paraId="43012C68" w14:textId="77777777" w:rsidR="00F72B55" w:rsidRPr="001C17D2" w:rsidRDefault="00F72B55" w:rsidP="00F72B55">
      <w:pPr>
        <w:pStyle w:val="Akapitzlist"/>
        <w:ind w:left="1080"/>
        <w:rPr>
          <w:rFonts w:cs="Times New Roman"/>
          <w:sz w:val="20"/>
          <w:szCs w:val="20"/>
          <w:lang w:val="en-US"/>
        </w:rPr>
      </w:pPr>
      <w:r w:rsidRPr="001C17D2">
        <w:rPr>
          <w:rFonts w:cs="Times New Roman"/>
          <w:sz w:val="20"/>
          <w:szCs w:val="20"/>
          <w:lang w:val="en-US"/>
        </w:rPr>
        <w:t>tel.: 41 3676838;</w:t>
      </w:r>
      <w:r w:rsidR="00956481" w:rsidRPr="001C17D2">
        <w:rPr>
          <w:rFonts w:cs="Times New Roman"/>
          <w:sz w:val="20"/>
          <w:szCs w:val="20"/>
          <w:lang w:val="en-US"/>
        </w:rPr>
        <w:t xml:space="preserve">  884 006 768; </w:t>
      </w:r>
      <w:r w:rsidRPr="001C17D2">
        <w:rPr>
          <w:rFonts w:cs="Times New Roman"/>
          <w:sz w:val="20"/>
          <w:szCs w:val="20"/>
          <w:lang w:val="en-US"/>
        </w:rPr>
        <w:t xml:space="preserve"> email: </w:t>
      </w:r>
      <w:hyperlink r:id="rId16" w:history="1">
        <w:r w:rsidR="004353A1" w:rsidRPr="001C17D2">
          <w:rPr>
            <w:rStyle w:val="Hipercze"/>
            <w:rFonts w:cs="Times New Roman"/>
            <w:color w:val="auto"/>
            <w:sz w:val="20"/>
            <w:szCs w:val="20"/>
            <w:lang w:val="en-US"/>
          </w:rPr>
          <w:t>foka@mosir.kielce.pl</w:t>
        </w:r>
      </w:hyperlink>
      <w:r w:rsidR="004353A1" w:rsidRPr="001C17D2">
        <w:rPr>
          <w:rFonts w:cs="Times New Roman"/>
          <w:sz w:val="20"/>
          <w:szCs w:val="20"/>
          <w:lang w:val="en-US"/>
        </w:rPr>
        <w:t xml:space="preserve"> </w:t>
      </w:r>
    </w:p>
    <w:p w14:paraId="1F115897" w14:textId="6BFF81D4" w:rsidR="00F72B55" w:rsidRPr="001C17D2" w:rsidRDefault="005973E7" w:rsidP="0003312A">
      <w:pPr>
        <w:pStyle w:val="Akapitzlist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1C17D2">
        <w:rPr>
          <w:rFonts w:cs="Times New Roman"/>
          <w:sz w:val="20"/>
          <w:szCs w:val="20"/>
        </w:rPr>
        <w:t>Wojciech Kopciara</w:t>
      </w:r>
      <w:r w:rsidR="00F72B55" w:rsidRPr="001C17D2">
        <w:rPr>
          <w:rFonts w:cs="Times New Roman"/>
          <w:sz w:val="20"/>
          <w:szCs w:val="20"/>
        </w:rPr>
        <w:t xml:space="preserve">  Kryta Pływalnia JURAJSKA ul. Jurajska 7; </w:t>
      </w:r>
    </w:p>
    <w:p w14:paraId="77806547" w14:textId="46135D7E" w:rsidR="00F72B55" w:rsidRPr="001C17D2" w:rsidRDefault="00312B39" w:rsidP="00F72B55">
      <w:pPr>
        <w:pStyle w:val="Akapitzlist"/>
        <w:rPr>
          <w:sz w:val="20"/>
          <w:szCs w:val="20"/>
          <w:lang w:val="en-US"/>
        </w:rPr>
      </w:pPr>
      <w:r w:rsidRPr="001C17D2">
        <w:rPr>
          <w:rFonts w:cs="Times New Roman"/>
          <w:sz w:val="20"/>
          <w:szCs w:val="20"/>
          <w:lang w:val="en-US"/>
        </w:rPr>
        <w:t xml:space="preserve">      </w:t>
      </w:r>
      <w:r w:rsidR="00F72B55" w:rsidRPr="001C17D2">
        <w:rPr>
          <w:rFonts w:cs="Times New Roman"/>
          <w:sz w:val="20"/>
          <w:szCs w:val="20"/>
          <w:lang w:val="en-US"/>
        </w:rPr>
        <w:t xml:space="preserve">tel.: 41 3676727, </w:t>
      </w:r>
      <w:r w:rsidR="005973E7" w:rsidRPr="001C17D2">
        <w:rPr>
          <w:rFonts w:cs="Times New Roman"/>
          <w:sz w:val="20"/>
          <w:szCs w:val="20"/>
          <w:lang w:val="en-US"/>
        </w:rPr>
        <w:t xml:space="preserve"> </w:t>
      </w:r>
      <w:r w:rsidR="0011037C" w:rsidRPr="001C17D2">
        <w:rPr>
          <w:rFonts w:cs="Times New Roman"/>
          <w:sz w:val="20"/>
          <w:szCs w:val="20"/>
          <w:lang w:val="en-US"/>
        </w:rPr>
        <w:t xml:space="preserve">795 613 468 </w:t>
      </w:r>
      <w:r w:rsidR="00F72B55" w:rsidRPr="001C17D2">
        <w:rPr>
          <w:rFonts w:cs="Times New Roman"/>
          <w:sz w:val="20"/>
          <w:szCs w:val="20"/>
          <w:lang w:val="en-US"/>
        </w:rPr>
        <w:t xml:space="preserve">email: </w:t>
      </w:r>
      <w:hyperlink r:id="rId17" w:history="1">
        <w:r w:rsidR="005973E7" w:rsidRPr="001C17D2">
          <w:rPr>
            <w:rStyle w:val="Hipercze"/>
            <w:rFonts w:cs="Times New Roman"/>
            <w:color w:val="auto"/>
            <w:sz w:val="20"/>
            <w:szCs w:val="20"/>
            <w:lang w:val="en-US"/>
          </w:rPr>
          <w:t>wojciech.kopciara@mosir.kielce.pl</w:t>
        </w:r>
      </w:hyperlink>
      <w:r w:rsidR="005973E7" w:rsidRPr="001C17D2">
        <w:rPr>
          <w:rStyle w:val="Hipercze"/>
          <w:rFonts w:cs="Times New Roman"/>
          <w:color w:val="auto"/>
          <w:sz w:val="20"/>
          <w:szCs w:val="20"/>
          <w:lang w:val="en-US"/>
        </w:rPr>
        <w:t xml:space="preserve"> </w:t>
      </w:r>
    </w:p>
    <w:p w14:paraId="13BA5F7D" w14:textId="77777777" w:rsidR="00A52D8D" w:rsidRPr="001C17D2" w:rsidRDefault="00A52D8D" w:rsidP="00396DB7">
      <w:pPr>
        <w:spacing w:after="0" w:line="240" w:lineRule="auto"/>
        <w:rPr>
          <w:rFonts w:cs="Times New Roman"/>
          <w:b/>
          <w:sz w:val="20"/>
          <w:szCs w:val="20"/>
          <w:lang w:val="en-US"/>
        </w:rPr>
      </w:pPr>
    </w:p>
    <w:p w14:paraId="6FEDFA46" w14:textId="77777777" w:rsidR="00A52D8D" w:rsidRPr="001C17D2" w:rsidRDefault="00A52D8D" w:rsidP="00396DB7">
      <w:pPr>
        <w:spacing w:after="0" w:line="240" w:lineRule="auto"/>
        <w:rPr>
          <w:rFonts w:cs="Times New Roman"/>
          <w:b/>
          <w:sz w:val="20"/>
          <w:szCs w:val="20"/>
          <w:lang w:val="en-US"/>
        </w:rPr>
      </w:pPr>
    </w:p>
    <w:p w14:paraId="17A754A8" w14:textId="129739DF" w:rsidR="00396DB7" w:rsidRPr="001C17D2" w:rsidRDefault="00396DB7" w:rsidP="00396DB7">
      <w:pPr>
        <w:spacing w:after="0" w:line="240" w:lineRule="auto"/>
        <w:rPr>
          <w:rFonts w:cs="Times New Roman"/>
          <w:b/>
          <w:sz w:val="20"/>
          <w:szCs w:val="20"/>
        </w:rPr>
      </w:pPr>
      <w:r w:rsidRPr="001C17D2">
        <w:rPr>
          <w:rFonts w:cs="Times New Roman"/>
          <w:b/>
          <w:sz w:val="20"/>
          <w:szCs w:val="20"/>
        </w:rPr>
        <w:t>2. Osob</w:t>
      </w:r>
      <w:r w:rsidR="00162998" w:rsidRPr="001C17D2">
        <w:rPr>
          <w:rFonts w:cs="Times New Roman"/>
          <w:b/>
          <w:sz w:val="20"/>
          <w:szCs w:val="20"/>
        </w:rPr>
        <w:t>y</w:t>
      </w:r>
      <w:r w:rsidRPr="001C17D2">
        <w:rPr>
          <w:rFonts w:cs="Times New Roman"/>
          <w:b/>
          <w:sz w:val="20"/>
          <w:szCs w:val="20"/>
        </w:rPr>
        <w:t xml:space="preserve"> </w:t>
      </w:r>
      <w:r w:rsidR="00162998" w:rsidRPr="001C17D2">
        <w:rPr>
          <w:rFonts w:cs="Times New Roman"/>
          <w:b/>
          <w:sz w:val="20"/>
          <w:szCs w:val="20"/>
        </w:rPr>
        <w:t xml:space="preserve">ze strony  </w:t>
      </w:r>
      <w:r w:rsidRPr="001C17D2">
        <w:rPr>
          <w:rFonts w:cs="Times New Roman"/>
          <w:b/>
          <w:sz w:val="20"/>
          <w:szCs w:val="20"/>
        </w:rPr>
        <w:t xml:space="preserve">Wykonawcy uprawnione  do kontaktów z Zamawiającym   w zakresie  wynikającym z niniejszej umowy: </w:t>
      </w:r>
    </w:p>
    <w:p w14:paraId="09676303" w14:textId="77777777" w:rsidR="003F4A54" w:rsidRPr="001C17D2" w:rsidRDefault="003F4A54" w:rsidP="00396DB7">
      <w:pPr>
        <w:spacing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</w:p>
    <w:p w14:paraId="5E4E237C" w14:textId="77777777" w:rsidR="00396DB7" w:rsidRPr="001C17D2" w:rsidRDefault="00396DB7" w:rsidP="00396DB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1C17D2">
        <w:rPr>
          <w:rFonts w:cs="Times New Roman"/>
          <w:sz w:val="20"/>
          <w:szCs w:val="20"/>
        </w:rPr>
        <w:t>………………………………………………tel</w:t>
      </w:r>
      <w:r w:rsidR="00B552A1" w:rsidRPr="001C17D2">
        <w:rPr>
          <w:rFonts w:cs="Times New Roman"/>
          <w:sz w:val="20"/>
          <w:szCs w:val="20"/>
        </w:rPr>
        <w:t>.</w:t>
      </w:r>
      <w:r w:rsidRPr="001C17D2">
        <w:rPr>
          <w:rFonts w:cs="Times New Roman"/>
          <w:sz w:val="20"/>
          <w:szCs w:val="20"/>
        </w:rPr>
        <w:t>:………………………………………….</w:t>
      </w:r>
    </w:p>
    <w:p w14:paraId="76B42B21" w14:textId="77777777" w:rsidR="00396DB7" w:rsidRPr="001C17D2" w:rsidRDefault="00396DB7" w:rsidP="00396DB7">
      <w:pPr>
        <w:spacing w:after="0" w:line="240" w:lineRule="auto"/>
        <w:jc w:val="right"/>
        <w:rPr>
          <w:rFonts w:eastAsia="Times New Roman" w:cs="Times New Roman"/>
          <w:b/>
          <w:sz w:val="20"/>
          <w:szCs w:val="20"/>
          <w:lang w:eastAsia="pl-PL"/>
        </w:rPr>
      </w:pPr>
    </w:p>
    <w:p w14:paraId="78E77E15" w14:textId="77777777" w:rsidR="00396DB7" w:rsidRPr="001C17D2" w:rsidRDefault="00396DB7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63DCD773" w14:textId="77777777" w:rsidR="00396DB7" w:rsidRPr="001C17D2" w:rsidRDefault="00396DB7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2A423F4E" w14:textId="77777777" w:rsidR="00396DB7" w:rsidRPr="001C17D2" w:rsidRDefault="00396DB7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4A8355B9" w14:textId="77777777" w:rsidR="00396DB7" w:rsidRPr="001C17D2" w:rsidRDefault="00396DB7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2B7C7180" w14:textId="77777777" w:rsidR="003E3B80" w:rsidRPr="001C17D2" w:rsidRDefault="003E3B8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601B066D" w14:textId="77777777" w:rsidR="003E3B80" w:rsidRPr="001C17D2" w:rsidRDefault="00DF4C08" w:rsidP="003E3B80">
      <w:pPr>
        <w:suppressAutoHyphens/>
        <w:spacing w:after="0" w:line="240" w:lineRule="auto"/>
        <w:rPr>
          <w:rFonts w:eastAsia="Calibri" w:cs="Times New Roman"/>
          <w:b/>
          <w:sz w:val="20"/>
          <w:szCs w:val="20"/>
          <w:lang w:eastAsia="ar-SA"/>
        </w:rPr>
      </w:pPr>
      <w:r w:rsidRPr="001C17D2">
        <w:rPr>
          <w:rFonts w:eastAsia="Calibri" w:cs="Times New Roman"/>
          <w:b/>
          <w:sz w:val="20"/>
          <w:szCs w:val="20"/>
          <w:lang w:eastAsia="ar-SA"/>
        </w:rPr>
        <w:t xml:space="preserve">                         </w:t>
      </w:r>
      <w:r w:rsidR="003E3B80" w:rsidRPr="001C17D2">
        <w:rPr>
          <w:rFonts w:eastAsia="Calibri" w:cs="Times New Roman"/>
          <w:b/>
          <w:sz w:val="20"/>
          <w:szCs w:val="20"/>
          <w:lang w:eastAsia="ar-SA"/>
        </w:rPr>
        <w:t xml:space="preserve">ZAMAWIAJĄCY: </w:t>
      </w:r>
      <w:r w:rsidR="003E3B80" w:rsidRPr="001C17D2">
        <w:rPr>
          <w:rFonts w:eastAsia="Calibri" w:cs="Times New Roman"/>
          <w:b/>
          <w:sz w:val="20"/>
          <w:szCs w:val="20"/>
          <w:lang w:eastAsia="ar-SA"/>
        </w:rPr>
        <w:tab/>
      </w:r>
      <w:r w:rsidR="003E3B80" w:rsidRPr="001C17D2">
        <w:rPr>
          <w:rFonts w:eastAsia="Calibri" w:cs="Times New Roman"/>
          <w:b/>
          <w:sz w:val="20"/>
          <w:szCs w:val="20"/>
          <w:lang w:eastAsia="ar-SA"/>
        </w:rPr>
        <w:tab/>
      </w:r>
      <w:r w:rsidR="003E3B80" w:rsidRPr="001C17D2">
        <w:rPr>
          <w:rFonts w:eastAsia="Calibri" w:cs="Times New Roman"/>
          <w:b/>
          <w:sz w:val="20"/>
          <w:szCs w:val="20"/>
          <w:lang w:eastAsia="ar-SA"/>
        </w:rPr>
        <w:tab/>
      </w:r>
      <w:r w:rsidR="003E3B80" w:rsidRPr="001C17D2">
        <w:rPr>
          <w:rFonts w:eastAsia="Calibri" w:cs="Times New Roman"/>
          <w:b/>
          <w:sz w:val="20"/>
          <w:szCs w:val="20"/>
          <w:lang w:eastAsia="ar-SA"/>
        </w:rPr>
        <w:tab/>
      </w:r>
      <w:r w:rsidR="003E3B80" w:rsidRPr="001C17D2">
        <w:rPr>
          <w:rFonts w:eastAsia="Calibri" w:cs="Times New Roman"/>
          <w:b/>
          <w:sz w:val="20"/>
          <w:szCs w:val="20"/>
          <w:lang w:eastAsia="ar-SA"/>
        </w:rPr>
        <w:tab/>
      </w:r>
      <w:r w:rsidR="003E3B80" w:rsidRPr="001C17D2">
        <w:rPr>
          <w:rFonts w:eastAsia="Calibri" w:cs="Times New Roman"/>
          <w:b/>
          <w:sz w:val="20"/>
          <w:szCs w:val="20"/>
          <w:lang w:eastAsia="ar-SA"/>
        </w:rPr>
        <w:tab/>
      </w:r>
      <w:r w:rsidR="003E3B80" w:rsidRPr="001C17D2">
        <w:rPr>
          <w:rFonts w:eastAsia="Calibri" w:cs="Times New Roman"/>
          <w:b/>
          <w:sz w:val="20"/>
          <w:szCs w:val="20"/>
          <w:lang w:eastAsia="ar-SA"/>
        </w:rPr>
        <w:tab/>
        <w:t>WYKONAWCA:</w:t>
      </w:r>
    </w:p>
    <w:p w14:paraId="07D27604" w14:textId="77777777" w:rsidR="003E3B80" w:rsidRPr="001C17D2" w:rsidRDefault="003E3B8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300638F1" w14:textId="77777777" w:rsidR="003E3B80" w:rsidRPr="001C17D2" w:rsidRDefault="003E3B8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79C345F2" w14:textId="77777777" w:rsidR="003E3B80" w:rsidRPr="001C17D2" w:rsidRDefault="003E3B8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535F514B" w14:textId="77777777" w:rsidR="003E3B80" w:rsidRPr="001C17D2" w:rsidRDefault="003E3B8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0ABE982B" w14:textId="77777777" w:rsidR="003E3B80" w:rsidRPr="001C17D2" w:rsidRDefault="003E3B8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4CE06F01" w14:textId="77777777" w:rsidR="003E3B80" w:rsidRPr="001C17D2" w:rsidRDefault="003E3B8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590F5AD8" w14:textId="77777777" w:rsidR="003E3B80" w:rsidRPr="001C17D2" w:rsidRDefault="003E3B8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3D1CF65F" w14:textId="77777777" w:rsidR="003E3B80" w:rsidRPr="001C17D2" w:rsidRDefault="003E3B8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1B24758D" w14:textId="77777777" w:rsidR="003E3B80" w:rsidRPr="001C17D2" w:rsidRDefault="003E3B8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60BE704C" w14:textId="77777777" w:rsidR="003E3B80" w:rsidRPr="001C17D2" w:rsidRDefault="003E3B8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04E6F7CB" w14:textId="77777777" w:rsidR="003E3B80" w:rsidRPr="001C17D2" w:rsidRDefault="003E3B8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2BBCD49B" w14:textId="77777777" w:rsidR="003E3B80" w:rsidRPr="001C17D2" w:rsidRDefault="003E3B8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0634F815" w14:textId="77777777" w:rsidR="003E3B80" w:rsidRPr="001C17D2" w:rsidRDefault="003E3B8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391DF2D4" w14:textId="77777777" w:rsidR="00BC3612" w:rsidRPr="001C17D2" w:rsidRDefault="00BC3612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4CF98781" w14:textId="77777777" w:rsidR="00BC3612" w:rsidRPr="001C17D2" w:rsidRDefault="00BC3612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1BD04D90" w14:textId="77777777" w:rsidR="00BC3612" w:rsidRPr="001C17D2" w:rsidRDefault="00BC3612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213C3DCB" w14:textId="77777777" w:rsidR="00BC3612" w:rsidRPr="001C17D2" w:rsidRDefault="00BC3612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1F1B5C3B" w14:textId="77777777" w:rsidR="00BC3612" w:rsidRPr="001C17D2" w:rsidRDefault="00BC3612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59500B8D" w14:textId="77777777" w:rsidR="00BC3612" w:rsidRPr="001C17D2" w:rsidRDefault="00BC3612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6ED7F44A" w14:textId="77777777" w:rsidR="003E3B80" w:rsidRPr="001C17D2" w:rsidRDefault="003E3B8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6DC3B371" w14:textId="57E8D44A" w:rsidR="00FA3340" w:rsidRPr="001C17D2" w:rsidRDefault="00FA3340" w:rsidP="00FA334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r w:rsidRPr="001C17D2">
        <w:rPr>
          <w:rFonts w:ascii="Calibri" w:eastAsia="Calibri" w:hAnsi="Calibri" w:cs="Times New Roman"/>
          <w:b/>
          <w:sz w:val="20"/>
          <w:szCs w:val="20"/>
        </w:rPr>
        <w:t>Załącznik nr 4</w:t>
      </w:r>
      <w:r w:rsidR="00962591" w:rsidRPr="001C17D2">
        <w:rPr>
          <w:rFonts w:ascii="Calibri" w:eastAsia="Calibri" w:hAnsi="Calibri" w:cs="Times New Roman"/>
          <w:b/>
          <w:sz w:val="20"/>
          <w:szCs w:val="20"/>
        </w:rPr>
        <w:t xml:space="preserve"> do Umowy nr NE/ZP/……/2023</w:t>
      </w:r>
    </w:p>
    <w:p w14:paraId="07C7D9EF" w14:textId="77777777" w:rsidR="00FA3340" w:rsidRPr="001C17D2" w:rsidRDefault="00FA3340" w:rsidP="00FA334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05E3F" w14:textId="77777777" w:rsidR="00FA3340" w:rsidRPr="001C17D2" w:rsidRDefault="00FA3340" w:rsidP="00FA3340">
      <w:pPr>
        <w:spacing w:after="0"/>
        <w:ind w:left="5246" w:firstLine="708"/>
        <w:rPr>
          <w:rFonts w:ascii="Calibri" w:eastAsia="Calibri" w:hAnsi="Calibri" w:cs="Times New Roman"/>
          <w:b/>
          <w:sz w:val="20"/>
          <w:szCs w:val="20"/>
        </w:rPr>
      </w:pPr>
      <w:r w:rsidRPr="001C17D2">
        <w:rPr>
          <w:rFonts w:ascii="Calibri" w:eastAsia="Calibri" w:hAnsi="Calibri" w:cs="Times New Roman"/>
          <w:b/>
          <w:sz w:val="20"/>
          <w:szCs w:val="20"/>
        </w:rPr>
        <w:t>Zamawiający:</w:t>
      </w:r>
    </w:p>
    <w:p w14:paraId="3E2C681C" w14:textId="2ED3B7FC" w:rsidR="00FA3340" w:rsidRPr="001C17D2" w:rsidRDefault="00FA3340" w:rsidP="00FA3340">
      <w:pPr>
        <w:spacing w:after="0" w:line="240" w:lineRule="auto"/>
        <w:ind w:left="5954"/>
        <w:rPr>
          <w:rFonts w:ascii="Calibri" w:eastAsia="Calibri" w:hAnsi="Calibri" w:cs="Times New Roman"/>
          <w:sz w:val="20"/>
          <w:szCs w:val="20"/>
        </w:rPr>
      </w:pPr>
      <w:r w:rsidRPr="001C17D2">
        <w:rPr>
          <w:rFonts w:ascii="Calibri" w:eastAsia="Calibri" w:hAnsi="Calibri" w:cs="Times New Roman"/>
          <w:sz w:val="20"/>
          <w:szCs w:val="20"/>
        </w:rPr>
        <w:t>…………</w:t>
      </w:r>
      <w:r w:rsidR="00180EFB" w:rsidRPr="001C17D2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48A2D01D" w14:textId="77777777" w:rsidR="00FA3340" w:rsidRPr="001C17D2" w:rsidRDefault="00FA3340" w:rsidP="00FA3340">
      <w:pPr>
        <w:ind w:left="5954"/>
        <w:rPr>
          <w:rFonts w:ascii="Calibri" w:eastAsia="Calibri" w:hAnsi="Calibri" w:cs="Times New Roman"/>
          <w:i/>
          <w:sz w:val="20"/>
          <w:szCs w:val="20"/>
        </w:rPr>
      </w:pPr>
      <w:r w:rsidRPr="001C17D2">
        <w:rPr>
          <w:rFonts w:ascii="Calibri" w:eastAsia="Calibri" w:hAnsi="Calibri" w:cs="Times New Roman"/>
          <w:i/>
          <w:sz w:val="20"/>
          <w:szCs w:val="20"/>
        </w:rPr>
        <w:t>(pełna nazwa/firma, adres)</w:t>
      </w:r>
    </w:p>
    <w:p w14:paraId="2916CF7D" w14:textId="77777777" w:rsidR="00FA3340" w:rsidRPr="001C17D2" w:rsidRDefault="00FA3340" w:rsidP="00FA3340">
      <w:pPr>
        <w:rPr>
          <w:rFonts w:ascii="Calibri" w:eastAsia="Calibri" w:hAnsi="Calibri" w:cs="Times New Roman"/>
          <w:i/>
          <w:sz w:val="20"/>
          <w:szCs w:val="20"/>
        </w:rPr>
      </w:pPr>
      <w:r w:rsidRPr="001C17D2">
        <w:rPr>
          <w:rFonts w:ascii="Calibri" w:eastAsia="Calibri" w:hAnsi="Calibri" w:cs="Times New Roman"/>
          <w:b/>
          <w:sz w:val="20"/>
          <w:szCs w:val="20"/>
        </w:rPr>
        <w:t>Wykonawca:</w:t>
      </w:r>
    </w:p>
    <w:p w14:paraId="6B22B7EA" w14:textId="77777777" w:rsidR="00FA3340" w:rsidRPr="001C17D2" w:rsidRDefault="00FA3340" w:rsidP="00FA3340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1C17D2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………………………………………………………………………………………………</w:t>
      </w:r>
    </w:p>
    <w:p w14:paraId="2DF66D1E" w14:textId="77777777" w:rsidR="00FA3340" w:rsidRPr="001C17D2" w:rsidRDefault="00FA3340" w:rsidP="00FA3340">
      <w:pPr>
        <w:ind w:right="5953"/>
        <w:rPr>
          <w:rFonts w:ascii="Calibri" w:eastAsia="Calibri" w:hAnsi="Calibri" w:cs="Times New Roman"/>
          <w:i/>
          <w:sz w:val="20"/>
          <w:szCs w:val="20"/>
        </w:rPr>
      </w:pPr>
      <w:r w:rsidRPr="001C17D2">
        <w:rPr>
          <w:rFonts w:ascii="Calibri" w:eastAsia="Calibri" w:hAnsi="Calibri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1C17D2">
        <w:rPr>
          <w:rFonts w:ascii="Calibri" w:eastAsia="Calibri" w:hAnsi="Calibri" w:cs="Times New Roman"/>
          <w:i/>
          <w:sz w:val="20"/>
          <w:szCs w:val="20"/>
        </w:rPr>
        <w:t>CEiDG</w:t>
      </w:r>
      <w:proofErr w:type="spellEnd"/>
      <w:r w:rsidRPr="001C17D2">
        <w:rPr>
          <w:rFonts w:ascii="Calibri" w:eastAsia="Calibri" w:hAnsi="Calibri" w:cs="Times New Roman"/>
          <w:i/>
          <w:sz w:val="20"/>
          <w:szCs w:val="20"/>
        </w:rPr>
        <w:t>)</w:t>
      </w:r>
    </w:p>
    <w:p w14:paraId="61C4DAF5" w14:textId="77777777" w:rsidR="00FA3340" w:rsidRPr="001C17D2" w:rsidRDefault="00FA3340" w:rsidP="00FA3340">
      <w:pPr>
        <w:spacing w:after="0"/>
        <w:rPr>
          <w:rFonts w:ascii="Calibri" w:eastAsia="Calibri" w:hAnsi="Calibri" w:cs="Times New Roman"/>
          <w:sz w:val="20"/>
          <w:szCs w:val="20"/>
          <w:u w:val="single"/>
        </w:rPr>
      </w:pPr>
      <w:r w:rsidRPr="001C17D2">
        <w:rPr>
          <w:rFonts w:ascii="Calibri" w:eastAsia="Calibri" w:hAnsi="Calibri" w:cs="Times New Roman"/>
          <w:sz w:val="20"/>
          <w:szCs w:val="20"/>
          <w:u w:val="single"/>
        </w:rPr>
        <w:t>reprezentowany przez:</w:t>
      </w:r>
    </w:p>
    <w:p w14:paraId="5810D8A5" w14:textId="77777777" w:rsidR="00FA3340" w:rsidRPr="001C17D2" w:rsidRDefault="00FA3340" w:rsidP="00FA3340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1C17D2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</w:t>
      </w:r>
    </w:p>
    <w:p w14:paraId="19542482" w14:textId="77777777" w:rsidR="00FA3340" w:rsidRPr="001C17D2" w:rsidRDefault="00FA3340" w:rsidP="00FA3340">
      <w:pPr>
        <w:spacing w:after="0"/>
        <w:ind w:right="5953"/>
        <w:rPr>
          <w:rFonts w:ascii="Calibri" w:eastAsia="Calibri" w:hAnsi="Calibri" w:cs="Times New Roman"/>
          <w:i/>
          <w:sz w:val="20"/>
          <w:szCs w:val="20"/>
        </w:rPr>
      </w:pPr>
      <w:r w:rsidRPr="001C17D2">
        <w:rPr>
          <w:rFonts w:ascii="Calibri" w:eastAsia="Calibri" w:hAnsi="Calibri" w:cs="Times New Roman"/>
          <w:i/>
          <w:sz w:val="20"/>
          <w:szCs w:val="20"/>
        </w:rPr>
        <w:t>(imię, nazwisko, stanowisko/podstawa do reprezentacji)</w:t>
      </w:r>
    </w:p>
    <w:p w14:paraId="4C095EA6" w14:textId="77777777" w:rsidR="00FA3340" w:rsidRPr="001C17D2" w:rsidRDefault="00FA3340" w:rsidP="00FA3340">
      <w:pPr>
        <w:spacing w:after="120" w:line="360" w:lineRule="auto"/>
        <w:jc w:val="center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1E80F4D4" w14:textId="77777777" w:rsidR="00FA3340" w:rsidRPr="001C17D2" w:rsidRDefault="00FA3340" w:rsidP="00E83268">
      <w:pPr>
        <w:spacing w:after="120" w:line="36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1C17D2">
        <w:rPr>
          <w:rFonts w:ascii="Calibri" w:eastAsia="Calibri" w:hAnsi="Calibri" w:cs="Times New Roman"/>
          <w:b/>
          <w:sz w:val="20"/>
          <w:szCs w:val="20"/>
        </w:rPr>
        <w:t xml:space="preserve">Oświadczenie </w:t>
      </w:r>
    </w:p>
    <w:p w14:paraId="543D196B" w14:textId="3529D8D9" w:rsidR="00FA3340" w:rsidRPr="001C17D2" w:rsidRDefault="00FA3340" w:rsidP="00E83268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1C17D2">
        <w:rPr>
          <w:rFonts w:ascii="Calibri" w:eastAsia="Calibri" w:hAnsi="Calibri" w:cs="Times New Roman"/>
          <w:sz w:val="20"/>
          <w:szCs w:val="20"/>
        </w:rPr>
        <w:t>Niniejszym, świadomy/i  odpowiedzialności karnej wynikającej z art.233 §1 k.k. za podanie nieprawdy oświadczam/y, że</w:t>
      </w:r>
      <w:r w:rsidR="00E83268" w:rsidRPr="001C17D2">
        <w:rPr>
          <w:rFonts w:ascii="Calibri" w:eastAsia="Calibri" w:hAnsi="Calibri" w:cs="Times New Roman"/>
          <w:sz w:val="20"/>
          <w:szCs w:val="20"/>
        </w:rPr>
        <w:t xml:space="preserve"> </w:t>
      </w:r>
      <w:r w:rsidRPr="001C17D2">
        <w:rPr>
          <w:rFonts w:ascii="Calibri" w:eastAsia="Calibri" w:hAnsi="Calibri" w:cs="Times New Roman"/>
          <w:b/>
          <w:sz w:val="20"/>
          <w:szCs w:val="20"/>
        </w:rPr>
        <w:t>pracow</w:t>
      </w:r>
      <w:r w:rsidR="00057DD8" w:rsidRPr="001C17D2">
        <w:rPr>
          <w:rFonts w:ascii="Calibri" w:eastAsia="Calibri" w:hAnsi="Calibri" w:cs="Times New Roman"/>
          <w:b/>
          <w:sz w:val="20"/>
          <w:szCs w:val="20"/>
        </w:rPr>
        <w:t>nicy Wykonawcy wykonujący usługę bezpośredniej ochrony fizycznej polegającej na konwojowaniu wartości pieniężnych z obiektów Zamawiającego do  Banku</w:t>
      </w:r>
      <w:r w:rsidRPr="001C17D2">
        <w:rPr>
          <w:rFonts w:ascii="Calibri" w:eastAsia="Calibri" w:hAnsi="Calibri" w:cs="Times New Roman"/>
          <w:sz w:val="20"/>
          <w:szCs w:val="20"/>
        </w:rPr>
        <w:t xml:space="preserve"> w ramach umowy nr …………………..z dnia …………..roku, posiadają </w:t>
      </w:r>
      <w:r w:rsidR="00822E7A" w:rsidRPr="001C17D2">
        <w:rPr>
          <w:rFonts w:ascii="Calibri" w:eastAsia="Calibri" w:hAnsi="Calibri" w:cs="Times New Roman"/>
          <w:sz w:val="20"/>
          <w:szCs w:val="20"/>
        </w:rPr>
        <w:br/>
      </w:r>
      <w:r w:rsidRPr="001C17D2">
        <w:rPr>
          <w:rFonts w:ascii="Calibri" w:eastAsia="Calibri" w:hAnsi="Calibri" w:cs="Times New Roman"/>
          <w:sz w:val="20"/>
          <w:szCs w:val="20"/>
        </w:rPr>
        <w:t xml:space="preserve">- w rozumieniu przepisów </w:t>
      </w:r>
      <w:r w:rsidR="00F675EA" w:rsidRPr="001C17D2">
        <w:rPr>
          <w:rFonts w:ascii="Calibri" w:eastAsia="Calibri" w:hAnsi="Calibri" w:cs="Times New Roman"/>
          <w:sz w:val="20"/>
          <w:szCs w:val="20"/>
        </w:rPr>
        <w:t>u</w:t>
      </w:r>
      <w:r w:rsidRPr="001C17D2">
        <w:rPr>
          <w:rFonts w:ascii="Calibri" w:eastAsia="Calibri" w:hAnsi="Calibri" w:cs="Times New Roman"/>
          <w:sz w:val="20"/>
          <w:szCs w:val="20"/>
        </w:rPr>
        <w:t xml:space="preserve">stawy z dnia 27 sierpnia 1997 r. o rehabilitacji zawodowej i społecznej oraz zatrudnianiu osób niepełnosprawnych </w:t>
      </w:r>
      <w:r w:rsidR="00162998" w:rsidRPr="001C17D2">
        <w:rPr>
          <w:rFonts w:cs="Times New Roman"/>
          <w:sz w:val="20"/>
          <w:szCs w:val="20"/>
        </w:rPr>
        <w:t>(t.j. Dz.U. z 202</w:t>
      </w:r>
      <w:r w:rsidR="00F675EA" w:rsidRPr="001C17D2">
        <w:rPr>
          <w:rFonts w:cs="Times New Roman"/>
          <w:sz w:val="20"/>
          <w:szCs w:val="20"/>
        </w:rPr>
        <w:t>4</w:t>
      </w:r>
      <w:r w:rsidR="00162998" w:rsidRPr="001C17D2">
        <w:rPr>
          <w:rFonts w:cs="Times New Roman"/>
          <w:sz w:val="20"/>
          <w:szCs w:val="20"/>
        </w:rPr>
        <w:t xml:space="preserve"> r. poz. </w:t>
      </w:r>
      <w:r w:rsidR="00F675EA" w:rsidRPr="001C17D2">
        <w:rPr>
          <w:rFonts w:cs="Times New Roman"/>
          <w:sz w:val="20"/>
          <w:szCs w:val="20"/>
        </w:rPr>
        <w:t xml:space="preserve">44 </w:t>
      </w:r>
      <w:r w:rsidR="00162998" w:rsidRPr="001C17D2">
        <w:rPr>
          <w:rFonts w:cs="Times New Roman"/>
          <w:sz w:val="20"/>
          <w:szCs w:val="20"/>
        </w:rPr>
        <w:t xml:space="preserve">z późn.zm.) </w:t>
      </w:r>
      <w:r w:rsidRPr="001C17D2">
        <w:rPr>
          <w:rFonts w:ascii="Calibri" w:eastAsia="Calibri" w:hAnsi="Calibri" w:cs="Times New Roman"/>
          <w:sz w:val="20"/>
          <w:szCs w:val="20"/>
        </w:rPr>
        <w:t xml:space="preserve">– aktualne orzeczenie lekarskie o niepełnosprawności w stopniu: </w:t>
      </w:r>
    </w:p>
    <w:p w14:paraId="470504BF" w14:textId="77777777" w:rsidR="00FA3340" w:rsidRPr="001C17D2" w:rsidRDefault="00FA3340" w:rsidP="00FA334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693FC4A" w14:textId="77777777" w:rsidR="00FA3340" w:rsidRPr="001C17D2" w:rsidRDefault="00FA3340" w:rsidP="00FA334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1C17D2">
        <w:rPr>
          <w:rFonts w:ascii="Calibri" w:eastAsia="Calibri" w:hAnsi="Calibri" w:cs="Times New Roman"/>
          <w:sz w:val="20"/>
          <w:szCs w:val="20"/>
        </w:rPr>
        <w:t xml:space="preserve"> - umiarkowanym*)</w:t>
      </w:r>
    </w:p>
    <w:p w14:paraId="164261C0" w14:textId="77777777" w:rsidR="00FA3340" w:rsidRPr="001C17D2" w:rsidRDefault="00FA3340" w:rsidP="00FA334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C17D2">
        <w:rPr>
          <w:rFonts w:ascii="Calibri" w:eastAsia="Calibri" w:hAnsi="Calibri" w:cs="Times New Roman"/>
          <w:sz w:val="20"/>
          <w:szCs w:val="20"/>
        </w:rPr>
        <w:t xml:space="preserve"> - lekkim*)</w:t>
      </w:r>
    </w:p>
    <w:p w14:paraId="0BACC571" w14:textId="77777777" w:rsidR="00FA3340" w:rsidRPr="001C17D2" w:rsidRDefault="00FA3340" w:rsidP="00FA334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1F267C" w14:textId="77777777" w:rsidR="00FA3340" w:rsidRPr="001C17D2" w:rsidRDefault="00FA3340" w:rsidP="00FA334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C17D2">
        <w:rPr>
          <w:rFonts w:ascii="Calibri" w:eastAsia="Calibri" w:hAnsi="Calibri" w:cs="Times New Roman"/>
          <w:sz w:val="20"/>
          <w:szCs w:val="20"/>
        </w:rPr>
        <w:t xml:space="preserve">z wyłączeniem schorzeń specjalnych oznaczonych symbolami: (02-P) choroby psychiczne, (01-U) upośledzenie umysłowe, </w:t>
      </w:r>
      <w:r w:rsidRPr="001C17D2">
        <w:rPr>
          <w:rFonts w:ascii="Calibri" w:eastAsia="Calibri" w:hAnsi="Calibri" w:cs="Times New Roman"/>
          <w:sz w:val="20"/>
          <w:szCs w:val="20"/>
        </w:rPr>
        <w:br/>
        <w:t>(12-C) całościowe zaburzenia rozwojowe, (O-6E) epilepsja, (04-O) niewidomi w stopniu umiarkowanym.</w:t>
      </w:r>
    </w:p>
    <w:p w14:paraId="0C146A39" w14:textId="77777777" w:rsidR="00FA3340" w:rsidRPr="001C17D2" w:rsidRDefault="00FA3340" w:rsidP="00FA3340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063BB3E6" w14:textId="77777777" w:rsidR="00FA3340" w:rsidRPr="001C17D2" w:rsidRDefault="00FA3340" w:rsidP="00FA3340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3B7131F5" w14:textId="77777777" w:rsidR="00FA3340" w:rsidRPr="001C17D2" w:rsidRDefault="00FA3340" w:rsidP="00FA3340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00964EB6" w14:textId="77777777" w:rsidR="00FA3340" w:rsidRPr="001C17D2" w:rsidRDefault="00FA3340" w:rsidP="00FA3340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21565344" w14:textId="77777777" w:rsidR="00FA3340" w:rsidRPr="001C17D2" w:rsidRDefault="00B42B85" w:rsidP="00FA334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C17D2">
        <w:rPr>
          <w:rFonts w:ascii="Calibri" w:eastAsia="Calibri" w:hAnsi="Calibri" w:cs="Times New Roman"/>
          <w:sz w:val="20"/>
          <w:szCs w:val="20"/>
        </w:rPr>
        <w:t xml:space="preserve">  </w:t>
      </w:r>
      <w:r w:rsidR="00FA3340" w:rsidRPr="001C17D2">
        <w:rPr>
          <w:rFonts w:ascii="Calibri" w:eastAsia="Calibri" w:hAnsi="Calibri" w:cs="Times New Roman"/>
          <w:sz w:val="20"/>
          <w:szCs w:val="20"/>
        </w:rPr>
        <w:t xml:space="preserve">……………. dnia …………………. r. </w:t>
      </w:r>
      <w:r w:rsidR="00FA3340" w:rsidRPr="001C17D2">
        <w:rPr>
          <w:rFonts w:ascii="Calibri" w:eastAsia="Calibri" w:hAnsi="Calibri" w:cs="Times New Roman"/>
          <w:sz w:val="20"/>
          <w:szCs w:val="20"/>
        </w:rPr>
        <w:tab/>
        <w:t xml:space="preserve">      </w:t>
      </w:r>
      <w:r w:rsidR="00FA3340" w:rsidRPr="001C17D2">
        <w:rPr>
          <w:rFonts w:ascii="Calibri" w:eastAsia="Calibri" w:hAnsi="Calibri" w:cs="Times New Roman"/>
          <w:sz w:val="20"/>
          <w:szCs w:val="20"/>
        </w:rPr>
        <w:tab/>
      </w:r>
      <w:r w:rsidR="00FA3340" w:rsidRPr="001C17D2">
        <w:rPr>
          <w:rFonts w:ascii="Calibri" w:eastAsia="Calibri" w:hAnsi="Calibri" w:cs="Times New Roman"/>
          <w:sz w:val="20"/>
          <w:szCs w:val="20"/>
        </w:rPr>
        <w:tab/>
        <w:t xml:space="preserve">                                                </w:t>
      </w:r>
      <w:r w:rsidRPr="001C17D2">
        <w:rPr>
          <w:rFonts w:ascii="Calibri" w:eastAsia="Calibri" w:hAnsi="Calibri" w:cs="Times New Roman"/>
          <w:sz w:val="20"/>
          <w:szCs w:val="20"/>
        </w:rPr>
        <w:t xml:space="preserve">      </w:t>
      </w:r>
      <w:r w:rsidR="00FA3340" w:rsidRPr="001C17D2">
        <w:rPr>
          <w:rFonts w:ascii="Calibri" w:eastAsia="Calibri" w:hAnsi="Calibri" w:cs="Times New Roman"/>
          <w:sz w:val="20"/>
          <w:szCs w:val="20"/>
        </w:rPr>
        <w:t xml:space="preserve">  ……………………………………</w:t>
      </w:r>
    </w:p>
    <w:p w14:paraId="07C5258F" w14:textId="77777777" w:rsidR="00FA3340" w:rsidRPr="001C17D2" w:rsidRDefault="00FA3340" w:rsidP="00FA334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1C17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B42B85" w:rsidRPr="001C17D2">
        <w:rPr>
          <w:rFonts w:ascii="Calibri" w:eastAsia="Calibri" w:hAnsi="Calibri" w:cs="Times New Roman"/>
          <w:sz w:val="20"/>
          <w:szCs w:val="20"/>
        </w:rPr>
        <w:t xml:space="preserve">       </w:t>
      </w:r>
      <w:r w:rsidRPr="001C17D2">
        <w:rPr>
          <w:rFonts w:ascii="Calibri" w:eastAsia="Calibri" w:hAnsi="Calibri" w:cs="Times New Roman"/>
          <w:sz w:val="20"/>
          <w:szCs w:val="20"/>
        </w:rPr>
        <w:t xml:space="preserve">       (podpis)</w:t>
      </w:r>
    </w:p>
    <w:p w14:paraId="313E935D" w14:textId="77777777" w:rsidR="00FA3340" w:rsidRPr="001C17D2" w:rsidRDefault="00FA3340" w:rsidP="00FA334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48A81FA7" w14:textId="77777777" w:rsidR="00FA3340" w:rsidRPr="001C17D2" w:rsidRDefault="00FA3340" w:rsidP="00FA3340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1C17D2">
        <w:rPr>
          <w:rFonts w:ascii="Calibri" w:eastAsia="Calibri" w:hAnsi="Calibri" w:cs="Times New Roman"/>
          <w:i/>
          <w:sz w:val="20"/>
          <w:szCs w:val="20"/>
        </w:rPr>
        <w:t>*) właściwe podkreślić</w:t>
      </w:r>
    </w:p>
    <w:p w14:paraId="74D32916" w14:textId="77777777" w:rsidR="00FA3340" w:rsidRPr="001C17D2" w:rsidRDefault="00FA3340" w:rsidP="00FA3340">
      <w:pPr>
        <w:rPr>
          <w:rFonts w:ascii="Calibri" w:eastAsia="Calibri" w:hAnsi="Calibri" w:cs="Times New Roman"/>
          <w:sz w:val="20"/>
          <w:szCs w:val="20"/>
        </w:rPr>
      </w:pPr>
    </w:p>
    <w:p w14:paraId="63DC2A39" w14:textId="77777777" w:rsidR="00FA3340" w:rsidRPr="001C17D2" w:rsidRDefault="00FA334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104CC904" w14:textId="77777777" w:rsidR="00FA3340" w:rsidRPr="001C17D2" w:rsidRDefault="00FA334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6CC85F0A" w14:textId="77777777" w:rsidR="00FA3340" w:rsidRPr="001C17D2" w:rsidRDefault="00FA334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5DF2F280" w14:textId="77777777" w:rsidR="00FA3340" w:rsidRPr="001C17D2" w:rsidRDefault="00FA334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4C4DF9AE" w14:textId="77777777" w:rsidR="00FA3340" w:rsidRPr="001C17D2" w:rsidRDefault="00FA334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6670789A" w14:textId="77777777" w:rsidR="00FA3340" w:rsidRPr="001C17D2" w:rsidRDefault="00FA334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03CF9779" w14:textId="77777777" w:rsidR="00FA3340" w:rsidRPr="001C17D2" w:rsidRDefault="00FA334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4DF2A32C" w14:textId="77777777" w:rsidR="00FA3340" w:rsidRPr="001C17D2" w:rsidRDefault="00FA334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706A9AE2" w14:textId="77777777" w:rsidR="00FA3340" w:rsidRPr="001C17D2" w:rsidRDefault="00FA334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44C4D061" w14:textId="77777777" w:rsidR="00FA3340" w:rsidRPr="001C17D2" w:rsidRDefault="00FA334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4D7AF1E1" w14:textId="77777777" w:rsidR="00FA3340" w:rsidRPr="001C17D2" w:rsidRDefault="00FA334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009E1A03" w14:textId="77777777" w:rsidR="00FA3340" w:rsidRPr="001C17D2" w:rsidRDefault="00FA334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4C588D53" w14:textId="77777777" w:rsidR="00FA3340" w:rsidRPr="001C17D2" w:rsidRDefault="00FA3340" w:rsidP="00396DB7">
      <w:pPr>
        <w:spacing w:after="0" w:line="240" w:lineRule="auto"/>
        <w:rPr>
          <w:rFonts w:cs="Times New Roman"/>
          <w:sz w:val="20"/>
          <w:szCs w:val="20"/>
        </w:rPr>
      </w:pPr>
    </w:p>
    <w:p w14:paraId="3FB81A85" w14:textId="77777777" w:rsidR="004F6B02" w:rsidRPr="001C17D2" w:rsidRDefault="004F6B02" w:rsidP="00E2282B">
      <w:pPr>
        <w:widowControl w:val="0"/>
        <w:autoSpaceDE w:val="0"/>
        <w:autoSpaceDN w:val="0"/>
        <w:adjustRightInd w:val="0"/>
        <w:spacing w:after="120" w:line="240" w:lineRule="auto"/>
        <w:ind w:right="70"/>
        <w:rPr>
          <w:rFonts w:eastAsia="Calibri" w:cs="Times New Roman"/>
          <w:b/>
          <w:iCs/>
          <w:sz w:val="20"/>
          <w:szCs w:val="20"/>
          <w:lang w:eastAsia="pl-PL"/>
        </w:rPr>
      </w:pPr>
    </w:p>
    <w:sectPr w:rsidR="004F6B02" w:rsidRPr="001C17D2" w:rsidSect="00D40837">
      <w:footerReference w:type="default" r:id="rId18"/>
      <w:pgSz w:w="11906" w:h="16838"/>
      <w:pgMar w:top="426" w:right="851" w:bottom="851" w:left="851" w:header="709" w:footer="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D058B67" w16cex:dateUtc="2024-10-24T21:08:00Z"/>
  <w16cex:commentExtensible w16cex:durableId="588F2557" w16cex:dateUtc="2024-10-24T21:11:00Z"/>
  <w16cex:commentExtensible w16cex:durableId="1F10E26D" w16cex:dateUtc="2024-10-24T2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42D1EF" w16cid:durableId="2D058B67"/>
  <w16cid:commentId w16cid:paraId="31435752" w16cid:durableId="588F2557"/>
  <w16cid:commentId w16cid:paraId="6E19083C" w16cid:durableId="1F10E2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B20EF" w14:textId="77777777" w:rsidR="00C66164" w:rsidRDefault="00C66164" w:rsidP="00311D1A">
      <w:pPr>
        <w:spacing w:after="0" w:line="240" w:lineRule="auto"/>
      </w:pPr>
      <w:r>
        <w:separator/>
      </w:r>
    </w:p>
  </w:endnote>
  <w:endnote w:type="continuationSeparator" w:id="0">
    <w:p w14:paraId="17EDFDEA" w14:textId="77777777" w:rsidR="00C66164" w:rsidRDefault="00C66164" w:rsidP="0031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042549"/>
      <w:docPartObj>
        <w:docPartGallery w:val="Page Numbers (Bottom of Page)"/>
        <w:docPartUnique/>
      </w:docPartObj>
    </w:sdtPr>
    <w:sdtEndPr/>
    <w:sdtContent>
      <w:p w14:paraId="230B2032" w14:textId="77777777" w:rsidR="00DA760A" w:rsidRDefault="00DA76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68D">
          <w:rPr>
            <w:noProof/>
          </w:rPr>
          <w:t>10</w:t>
        </w:r>
        <w:r>
          <w:fldChar w:fldCharType="end"/>
        </w:r>
      </w:p>
    </w:sdtContent>
  </w:sdt>
  <w:p w14:paraId="7CDEE498" w14:textId="77777777" w:rsidR="00DA760A" w:rsidRDefault="00DA76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E4B5D" w14:textId="77777777" w:rsidR="00C66164" w:rsidRDefault="00C66164" w:rsidP="00311D1A">
      <w:pPr>
        <w:spacing w:after="0" w:line="240" w:lineRule="auto"/>
      </w:pPr>
      <w:r>
        <w:separator/>
      </w:r>
    </w:p>
  </w:footnote>
  <w:footnote w:type="continuationSeparator" w:id="0">
    <w:p w14:paraId="1ACAB4B9" w14:textId="77777777" w:rsidR="00C66164" w:rsidRDefault="00C66164" w:rsidP="00311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C1E"/>
    <w:multiLevelType w:val="hybridMultilevel"/>
    <w:tmpl w:val="997A6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E022A"/>
    <w:multiLevelType w:val="hybridMultilevel"/>
    <w:tmpl w:val="AC5E0644"/>
    <w:lvl w:ilvl="0" w:tplc="D8C6A3F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87024"/>
    <w:multiLevelType w:val="hybridMultilevel"/>
    <w:tmpl w:val="EEBE7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6139A"/>
    <w:multiLevelType w:val="hybridMultilevel"/>
    <w:tmpl w:val="2CC0294A"/>
    <w:lvl w:ilvl="0" w:tplc="870412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624"/>
    <w:multiLevelType w:val="hybridMultilevel"/>
    <w:tmpl w:val="C89CA814"/>
    <w:lvl w:ilvl="0" w:tplc="7C74FA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3AE2"/>
    <w:multiLevelType w:val="hybridMultilevel"/>
    <w:tmpl w:val="80943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E09AC"/>
    <w:multiLevelType w:val="hybridMultilevel"/>
    <w:tmpl w:val="662AE638"/>
    <w:lvl w:ilvl="0" w:tplc="94FE6E7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89B688E2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454C97"/>
    <w:multiLevelType w:val="hybridMultilevel"/>
    <w:tmpl w:val="3E9419EC"/>
    <w:lvl w:ilvl="0" w:tplc="FBA48A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52528"/>
    <w:multiLevelType w:val="hybridMultilevel"/>
    <w:tmpl w:val="24540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A686B"/>
    <w:multiLevelType w:val="hybridMultilevel"/>
    <w:tmpl w:val="27C89E6C"/>
    <w:lvl w:ilvl="0" w:tplc="3236A9A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A2981"/>
    <w:multiLevelType w:val="hybridMultilevel"/>
    <w:tmpl w:val="E806E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FDD69FFA"/>
    <w:lvl w:ilvl="0" w:tplc="D8D2B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04E5F"/>
    <w:multiLevelType w:val="hybridMultilevel"/>
    <w:tmpl w:val="C97E5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382DEA"/>
    <w:multiLevelType w:val="hybridMultilevel"/>
    <w:tmpl w:val="284E8C12"/>
    <w:lvl w:ilvl="0" w:tplc="5FD6F8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D1281"/>
    <w:multiLevelType w:val="hybridMultilevel"/>
    <w:tmpl w:val="057CA3AA"/>
    <w:lvl w:ilvl="0" w:tplc="18480C2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C541F"/>
    <w:multiLevelType w:val="hybridMultilevel"/>
    <w:tmpl w:val="88B63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45BD"/>
    <w:multiLevelType w:val="hybridMultilevel"/>
    <w:tmpl w:val="5EBE2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33D8E"/>
    <w:multiLevelType w:val="hybridMultilevel"/>
    <w:tmpl w:val="569AA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906B7"/>
    <w:multiLevelType w:val="hybridMultilevel"/>
    <w:tmpl w:val="2576987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20518"/>
    <w:multiLevelType w:val="hybridMultilevel"/>
    <w:tmpl w:val="A3D6E66A"/>
    <w:lvl w:ilvl="0" w:tplc="3648CD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B393830"/>
    <w:multiLevelType w:val="hybridMultilevel"/>
    <w:tmpl w:val="7AF8057C"/>
    <w:lvl w:ilvl="0" w:tplc="725A5B3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A7D73"/>
    <w:multiLevelType w:val="hybridMultilevel"/>
    <w:tmpl w:val="DB76D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92538"/>
    <w:multiLevelType w:val="hybridMultilevel"/>
    <w:tmpl w:val="01C066A6"/>
    <w:lvl w:ilvl="0" w:tplc="055280C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1D1697"/>
    <w:multiLevelType w:val="hybridMultilevel"/>
    <w:tmpl w:val="8548A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A1F31"/>
    <w:multiLevelType w:val="hybridMultilevel"/>
    <w:tmpl w:val="5F549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A5006"/>
    <w:multiLevelType w:val="hybridMultilevel"/>
    <w:tmpl w:val="99549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960193"/>
    <w:multiLevelType w:val="hybridMultilevel"/>
    <w:tmpl w:val="F6105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B520FA"/>
    <w:multiLevelType w:val="hybridMultilevel"/>
    <w:tmpl w:val="E8FCC8E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57C97D0B"/>
    <w:multiLevelType w:val="hybridMultilevel"/>
    <w:tmpl w:val="80D4BE98"/>
    <w:lvl w:ilvl="0" w:tplc="65C6E788">
      <w:start w:val="1"/>
      <w:numFmt w:val="decimal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F5A416B"/>
    <w:multiLevelType w:val="hybridMultilevel"/>
    <w:tmpl w:val="7C9AB3E6"/>
    <w:lvl w:ilvl="0" w:tplc="1FD4903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8480E"/>
    <w:multiLevelType w:val="hybridMultilevel"/>
    <w:tmpl w:val="3066464E"/>
    <w:lvl w:ilvl="0" w:tplc="5560C7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1B32E5"/>
    <w:multiLevelType w:val="hybridMultilevel"/>
    <w:tmpl w:val="7E6426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B0BA0"/>
    <w:multiLevelType w:val="hybridMultilevel"/>
    <w:tmpl w:val="1A4AC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5F9A"/>
    <w:multiLevelType w:val="hybridMultilevel"/>
    <w:tmpl w:val="8CB21A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6642BA"/>
    <w:multiLevelType w:val="hybridMultilevel"/>
    <w:tmpl w:val="586C832C"/>
    <w:lvl w:ilvl="0" w:tplc="C0AE80C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1A1FA9"/>
    <w:multiLevelType w:val="hybridMultilevel"/>
    <w:tmpl w:val="BDDAF5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A14D9"/>
    <w:multiLevelType w:val="hybridMultilevel"/>
    <w:tmpl w:val="F0A8151E"/>
    <w:lvl w:ilvl="0" w:tplc="AF943C4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2C1CC3"/>
    <w:multiLevelType w:val="hybridMultilevel"/>
    <w:tmpl w:val="2BA6EAB4"/>
    <w:lvl w:ilvl="0" w:tplc="8D6252E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5F6A62"/>
    <w:multiLevelType w:val="hybridMultilevel"/>
    <w:tmpl w:val="FACACA6A"/>
    <w:lvl w:ilvl="0" w:tplc="AE348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EC1"/>
    <w:multiLevelType w:val="hybridMultilevel"/>
    <w:tmpl w:val="9BFC88B8"/>
    <w:lvl w:ilvl="0" w:tplc="47862E4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04D09"/>
    <w:multiLevelType w:val="hybridMultilevel"/>
    <w:tmpl w:val="2C263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D4A50"/>
    <w:multiLevelType w:val="hybridMultilevel"/>
    <w:tmpl w:val="6778E34C"/>
    <w:lvl w:ilvl="0" w:tplc="0394B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306904"/>
    <w:multiLevelType w:val="hybridMultilevel"/>
    <w:tmpl w:val="6E9E2192"/>
    <w:lvl w:ilvl="0" w:tplc="36585D2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136E11"/>
    <w:multiLevelType w:val="hybridMultilevel"/>
    <w:tmpl w:val="8C785C9A"/>
    <w:lvl w:ilvl="0" w:tplc="FAF0699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545BF"/>
    <w:multiLevelType w:val="hybridMultilevel"/>
    <w:tmpl w:val="5DC25250"/>
    <w:lvl w:ilvl="0" w:tplc="570486E4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0"/>
  </w:num>
  <w:num w:numId="3">
    <w:abstractNumId w:val="19"/>
  </w:num>
  <w:num w:numId="4">
    <w:abstractNumId w:val="35"/>
  </w:num>
  <w:num w:numId="5">
    <w:abstractNumId w:val="28"/>
  </w:num>
  <w:num w:numId="6">
    <w:abstractNumId w:val="6"/>
  </w:num>
  <w:num w:numId="7">
    <w:abstractNumId w:val="36"/>
  </w:num>
  <w:num w:numId="8">
    <w:abstractNumId w:val="12"/>
  </w:num>
  <w:num w:numId="9">
    <w:abstractNumId w:val="7"/>
  </w:num>
  <w:num w:numId="10">
    <w:abstractNumId w:val="21"/>
  </w:num>
  <w:num w:numId="11">
    <w:abstractNumId w:val="32"/>
  </w:num>
  <w:num w:numId="12">
    <w:abstractNumId w:val="8"/>
  </w:num>
  <w:num w:numId="13">
    <w:abstractNumId w:val="16"/>
  </w:num>
  <w:num w:numId="14">
    <w:abstractNumId w:val="4"/>
  </w:num>
  <w:num w:numId="15">
    <w:abstractNumId w:val="10"/>
  </w:num>
  <w:num w:numId="16">
    <w:abstractNumId w:val="26"/>
  </w:num>
  <w:num w:numId="17">
    <w:abstractNumId w:val="44"/>
  </w:num>
  <w:num w:numId="18">
    <w:abstractNumId w:val="46"/>
  </w:num>
  <w:num w:numId="19">
    <w:abstractNumId w:val="42"/>
  </w:num>
  <w:num w:numId="20">
    <w:abstractNumId w:val="11"/>
  </w:num>
  <w:num w:numId="21">
    <w:abstractNumId w:val="3"/>
  </w:num>
  <w:num w:numId="22">
    <w:abstractNumId w:val="25"/>
  </w:num>
  <w:num w:numId="23">
    <w:abstractNumId w:val="22"/>
  </w:num>
  <w:num w:numId="24">
    <w:abstractNumId w:val="38"/>
  </w:num>
  <w:num w:numId="25">
    <w:abstractNumId w:val="24"/>
  </w:num>
  <w:num w:numId="26">
    <w:abstractNumId w:val="1"/>
  </w:num>
  <w:num w:numId="27">
    <w:abstractNumId w:val="40"/>
  </w:num>
  <w:num w:numId="28">
    <w:abstractNumId w:val="15"/>
  </w:num>
  <w:num w:numId="29">
    <w:abstractNumId w:val="0"/>
  </w:num>
  <w:num w:numId="30">
    <w:abstractNumId w:val="39"/>
  </w:num>
  <w:num w:numId="31">
    <w:abstractNumId w:val="2"/>
  </w:num>
  <w:num w:numId="32">
    <w:abstractNumId w:val="20"/>
  </w:num>
  <w:num w:numId="33">
    <w:abstractNumId w:val="14"/>
  </w:num>
  <w:num w:numId="34">
    <w:abstractNumId w:val="13"/>
  </w:num>
  <w:num w:numId="35">
    <w:abstractNumId w:val="27"/>
  </w:num>
  <w:num w:numId="36">
    <w:abstractNumId w:val="5"/>
  </w:num>
  <w:num w:numId="37">
    <w:abstractNumId w:val="17"/>
  </w:num>
  <w:num w:numId="38">
    <w:abstractNumId w:val="41"/>
  </w:num>
  <w:num w:numId="39">
    <w:abstractNumId w:val="29"/>
  </w:num>
  <w:num w:numId="40">
    <w:abstractNumId w:val="45"/>
  </w:num>
  <w:num w:numId="41">
    <w:abstractNumId w:val="43"/>
  </w:num>
  <w:num w:numId="42">
    <w:abstractNumId w:val="23"/>
  </w:num>
  <w:num w:numId="43">
    <w:abstractNumId w:val="18"/>
  </w:num>
  <w:num w:numId="44">
    <w:abstractNumId w:val="34"/>
  </w:num>
  <w:num w:numId="45">
    <w:abstractNumId w:val="37"/>
  </w:num>
  <w:num w:numId="46">
    <w:abstractNumId w:val="33"/>
  </w:num>
  <w:num w:numId="47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4E"/>
    <w:rsid w:val="000130C1"/>
    <w:rsid w:val="000158CB"/>
    <w:rsid w:val="000251E7"/>
    <w:rsid w:val="00031433"/>
    <w:rsid w:val="00032313"/>
    <w:rsid w:val="0003312A"/>
    <w:rsid w:val="0005243C"/>
    <w:rsid w:val="00052510"/>
    <w:rsid w:val="00054440"/>
    <w:rsid w:val="00057DD8"/>
    <w:rsid w:val="00076B14"/>
    <w:rsid w:val="00081F18"/>
    <w:rsid w:val="000833AF"/>
    <w:rsid w:val="000870D1"/>
    <w:rsid w:val="000A57EE"/>
    <w:rsid w:val="000B26BD"/>
    <w:rsid w:val="000B2ADB"/>
    <w:rsid w:val="000B4874"/>
    <w:rsid w:val="000D2572"/>
    <w:rsid w:val="000F1B16"/>
    <w:rsid w:val="000F3B1B"/>
    <w:rsid w:val="001045D8"/>
    <w:rsid w:val="00104EFD"/>
    <w:rsid w:val="0011037C"/>
    <w:rsid w:val="00135F06"/>
    <w:rsid w:val="00142D1E"/>
    <w:rsid w:val="00151D4B"/>
    <w:rsid w:val="0016196C"/>
    <w:rsid w:val="00162998"/>
    <w:rsid w:val="00180EFB"/>
    <w:rsid w:val="00196F72"/>
    <w:rsid w:val="001A7BCB"/>
    <w:rsid w:val="001B343D"/>
    <w:rsid w:val="001C17D2"/>
    <w:rsid w:val="001C206D"/>
    <w:rsid w:val="001C2243"/>
    <w:rsid w:val="001C6DE3"/>
    <w:rsid w:val="002041BD"/>
    <w:rsid w:val="00212DC0"/>
    <w:rsid w:val="00222D5F"/>
    <w:rsid w:val="002240E3"/>
    <w:rsid w:val="00224C8F"/>
    <w:rsid w:val="002322DE"/>
    <w:rsid w:val="00236804"/>
    <w:rsid w:val="0024059A"/>
    <w:rsid w:val="00243C9F"/>
    <w:rsid w:val="002644AC"/>
    <w:rsid w:val="00264CEC"/>
    <w:rsid w:val="00270082"/>
    <w:rsid w:val="0028643E"/>
    <w:rsid w:val="00292C8A"/>
    <w:rsid w:val="00295C2E"/>
    <w:rsid w:val="002B0D0F"/>
    <w:rsid w:val="002B0E2A"/>
    <w:rsid w:val="002B46C7"/>
    <w:rsid w:val="002C1FF5"/>
    <w:rsid w:val="002C3402"/>
    <w:rsid w:val="002C366D"/>
    <w:rsid w:val="002C6CEF"/>
    <w:rsid w:val="002C7BFA"/>
    <w:rsid w:val="002D4B1D"/>
    <w:rsid w:val="002E5269"/>
    <w:rsid w:val="002E71BF"/>
    <w:rsid w:val="002E72BB"/>
    <w:rsid w:val="00311D1A"/>
    <w:rsid w:val="00312B39"/>
    <w:rsid w:val="00321AFB"/>
    <w:rsid w:val="00346063"/>
    <w:rsid w:val="00347757"/>
    <w:rsid w:val="00351CDE"/>
    <w:rsid w:val="0037763E"/>
    <w:rsid w:val="00382548"/>
    <w:rsid w:val="00387D43"/>
    <w:rsid w:val="00392941"/>
    <w:rsid w:val="00395BA3"/>
    <w:rsid w:val="00396870"/>
    <w:rsid w:val="00396DB7"/>
    <w:rsid w:val="003A333E"/>
    <w:rsid w:val="003D7D72"/>
    <w:rsid w:val="003E3B80"/>
    <w:rsid w:val="003E44A4"/>
    <w:rsid w:val="003F4A54"/>
    <w:rsid w:val="0040739D"/>
    <w:rsid w:val="004110F2"/>
    <w:rsid w:val="00427692"/>
    <w:rsid w:val="00433F3B"/>
    <w:rsid w:val="004353A1"/>
    <w:rsid w:val="00436414"/>
    <w:rsid w:val="00443773"/>
    <w:rsid w:val="0045388B"/>
    <w:rsid w:val="004544D7"/>
    <w:rsid w:val="00466E9B"/>
    <w:rsid w:val="004A43D9"/>
    <w:rsid w:val="004C1867"/>
    <w:rsid w:val="004C21B7"/>
    <w:rsid w:val="004C786A"/>
    <w:rsid w:val="004D3C95"/>
    <w:rsid w:val="004D4331"/>
    <w:rsid w:val="004E5A04"/>
    <w:rsid w:val="004F6B02"/>
    <w:rsid w:val="0052736F"/>
    <w:rsid w:val="00536B99"/>
    <w:rsid w:val="00545DAE"/>
    <w:rsid w:val="0055206A"/>
    <w:rsid w:val="00553404"/>
    <w:rsid w:val="00554FA7"/>
    <w:rsid w:val="00560B22"/>
    <w:rsid w:val="005644C4"/>
    <w:rsid w:val="005645D3"/>
    <w:rsid w:val="00564D6E"/>
    <w:rsid w:val="00573AB6"/>
    <w:rsid w:val="00575515"/>
    <w:rsid w:val="00576314"/>
    <w:rsid w:val="00580382"/>
    <w:rsid w:val="00580956"/>
    <w:rsid w:val="005973E7"/>
    <w:rsid w:val="005A02DD"/>
    <w:rsid w:val="005C7145"/>
    <w:rsid w:val="005E139B"/>
    <w:rsid w:val="005E37AA"/>
    <w:rsid w:val="006071A5"/>
    <w:rsid w:val="006077FC"/>
    <w:rsid w:val="006112A8"/>
    <w:rsid w:val="00633466"/>
    <w:rsid w:val="006578B9"/>
    <w:rsid w:val="0065795F"/>
    <w:rsid w:val="00673FB3"/>
    <w:rsid w:val="0069349A"/>
    <w:rsid w:val="006B3157"/>
    <w:rsid w:val="006B3CE2"/>
    <w:rsid w:val="006C0188"/>
    <w:rsid w:val="006D7516"/>
    <w:rsid w:val="006E472A"/>
    <w:rsid w:val="006F4CF6"/>
    <w:rsid w:val="006F5AC1"/>
    <w:rsid w:val="006F67B0"/>
    <w:rsid w:val="00707003"/>
    <w:rsid w:val="0070738C"/>
    <w:rsid w:val="0072108A"/>
    <w:rsid w:val="007235E1"/>
    <w:rsid w:val="00732B63"/>
    <w:rsid w:val="007426D3"/>
    <w:rsid w:val="0074309D"/>
    <w:rsid w:val="007654A1"/>
    <w:rsid w:val="00766243"/>
    <w:rsid w:val="00775DA7"/>
    <w:rsid w:val="007812D2"/>
    <w:rsid w:val="00792D6D"/>
    <w:rsid w:val="007958C5"/>
    <w:rsid w:val="007C5AAA"/>
    <w:rsid w:val="007E20AE"/>
    <w:rsid w:val="00810A71"/>
    <w:rsid w:val="00822E7A"/>
    <w:rsid w:val="0084200A"/>
    <w:rsid w:val="008452C3"/>
    <w:rsid w:val="008516AE"/>
    <w:rsid w:val="00856668"/>
    <w:rsid w:val="00873F87"/>
    <w:rsid w:val="00882388"/>
    <w:rsid w:val="008B56D9"/>
    <w:rsid w:val="008C0591"/>
    <w:rsid w:val="008C2BCE"/>
    <w:rsid w:val="008C5B80"/>
    <w:rsid w:val="008E0D61"/>
    <w:rsid w:val="008E3DF2"/>
    <w:rsid w:val="008E5199"/>
    <w:rsid w:val="008E71A1"/>
    <w:rsid w:val="008E7BFD"/>
    <w:rsid w:val="008F78B0"/>
    <w:rsid w:val="00902AC9"/>
    <w:rsid w:val="009049EF"/>
    <w:rsid w:val="0092244E"/>
    <w:rsid w:val="00922476"/>
    <w:rsid w:val="00935818"/>
    <w:rsid w:val="009404F8"/>
    <w:rsid w:val="0095257C"/>
    <w:rsid w:val="00956481"/>
    <w:rsid w:val="00962591"/>
    <w:rsid w:val="0097123F"/>
    <w:rsid w:val="009B19CD"/>
    <w:rsid w:val="009B6176"/>
    <w:rsid w:val="009C2A95"/>
    <w:rsid w:val="009C773D"/>
    <w:rsid w:val="00A0020E"/>
    <w:rsid w:val="00A03015"/>
    <w:rsid w:val="00A12D5D"/>
    <w:rsid w:val="00A25AC5"/>
    <w:rsid w:val="00A30430"/>
    <w:rsid w:val="00A31B84"/>
    <w:rsid w:val="00A34627"/>
    <w:rsid w:val="00A352E8"/>
    <w:rsid w:val="00A52D8D"/>
    <w:rsid w:val="00A621CC"/>
    <w:rsid w:val="00A665A9"/>
    <w:rsid w:val="00A71E0A"/>
    <w:rsid w:val="00A748A0"/>
    <w:rsid w:val="00A7494E"/>
    <w:rsid w:val="00A75060"/>
    <w:rsid w:val="00A861DC"/>
    <w:rsid w:val="00A87E7E"/>
    <w:rsid w:val="00A952F4"/>
    <w:rsid w:val="00A96990"/>
    <w:rsid w:val="00AA3425"/>
    <w:rsid w:val="00AB08D5"/>
    <w:rsid w:val="00AB5FF4"/>
    <w:rsid w:val="00AC4E32"/>
    <w:rsid w:val="00AC561C"/>
    <w:rsid w:val="00AC7A05"/>
    <w:rsid w:val="00AE266C"/>
    <w:rsid w:val="00B04A5F"/>
    <w:rsid w:val="00B14D4E"/>
    <w:rsid w:val="00B23F63"/>
    <w:rsid w:val="00B3013A"/>
    <w:rsid w:val="00B317E2"/>
    <w:rsid w:val="00B4056D"/>
    <w:rsid w:val="00B42B85"/>
    <w:rsid w:val="00B516D7"/>
    <w:rsid w:val="00B552A1"/>
    <w:rsid w:val="00B64C53"/>
    <w:rsid w:val="00B65486"/>
    <w:rsid w:val="00B657DD"/>
    <w:rsid w:val="00B67640"/>
    <w:rsid w:val="00B7044C"/>
    <w:rsid w:val="00B722C5"/>
    <w:rsid w:val="00B804FD"/>
    <w:rsid w:val="00BB3A0E"/>
    <w:rsid w:val="00BC18E1"/>
    <w:rsid w:val="00BC3612"/>
    <w:rsid w:val="00BC52F7"/>
    <w:rsid w:val="00BC5E4C"/>
    <w:rsid w:val="00BD19E2"/>
    <w:rsid w:val="00BF0148"/>
    <w:rsid w:val="00BF326E"/>
    <w:rsid w:val="00BF7B66"/>
    <w:rsid w:val="00C03EC6"/>
    <w:rsid w:val="00C124AB"/>
    <w:rsid w:val="00C12C4F"/>
    <w:rsid w:val="00C25944"/>
    <w:rsid w:val="00C303D1"/>
    <w:rsid w:val="00C375B3"/>
    <w:rsid w:val="00C41FA6"/>
    <w:rsid w:val="00C44A65"/>
    <w:rsid w:val="00C55201"/>
    <w:rsid w:val="00C66164"/>
    <w:rsid w:val="00C67FE0"/>
    <w:rsid w:val="00C87CF2"/>
    <w:rsid w:val="00CA5179"/>
    <w:rsid w:val="00CB1DAF"/>
    <w:rsid w:val="00CB432B"/>
    <w:rsid w:val="00CD6AE5"/>
    <w:rsid w:val="00CE0A4F"/>
    <w:rsid w:val="00D0262B"/>
    <w:rsid w:val="00D07229"/>
    <w:rsid w:val="00D11AA6"/>
    <w:rsid w:val="00D15287"/>
    <w:rsid w:val="00D20866"/>
    <w:rsid w:val="00D2521E"/>
    <w:rsid w:val="00D40837"/>
    <w:rsid w:val="00D45590"/>
    <w:rsid w:val="00D4768D"/>
    <w:rsid w:val="00D50861"/>
    <w:rsid w:val="00D51CE5"/>
    <w:rsid w:val="00D52190"/>
    <w:rsid w:val="00D55B41"/>
    <w:rsid w:val="00D64114"/>
    <w:rsid w:val="00D97D75"/>
    <w:rsid w:val="00DA3FD2"/>
    <w:rsid w:val="00DA760A"/>
    <w:rsid w:val="00DB513A"/>
    <w:rsid w:val="00DC6EB7"/>
    <w:rsid w:val="00DE12EC"/>
    <w:rsid w:val="00DE71FC"/>
    <w:rsid w:val="00DF4C08"/>
    <w:rsid w:val="00E00305"/>
    <w:rsid w:val="00E0459D"/>
    <w:rsid w:val="00E05A95"/>
    <w:rsid w:val="00E2282B"/>
    <w:rsid w:val="00E308A4"/>
    <w:rsid w:val="00E3345B"/>
    <w:rsid w:val="00E35C42"/>
    <w:rsid w:val="00E35E28"/>
    <w:rsid w:val="00E36093"/>
    <w:rsid w:val="00E3619F"/>
    <w:rsid w:val="00E371EB"/>
    <w:rsid w:val="00E471C2"/>
    <w:rsid w:val="00E605D8"/>
    <w:rsid w:val="00E61647"/>
    <w:rsid w:val="00E83268"/>
    <w:rsid w:val="00EA5CFC"/>
    <w:rsid w:val="00ED44E4"/>
    <w:rsid w:val="00ED5734"/>
    <w:rsid w:val="00EE7848"/>
    <w:rsid w:val="00F04115"/>
    <w:rsid w:val="00F0540F"/>
    <w:rsid w:val="00F13F9B"/>
    <w:rsid w:val="00F14E9E"/>
    <w:rsid w:val="00F20547"/>
    <w:rsid w:val="00F258C4"/>
    <w:rsid w:val="00F31B0D"/>
    <w:rsid w:val="00F5224C"/>
    <w:rsid w:val="00F64939"/>
    <w:rsid w:val="00F675EA"/>
    <w:rsid w:val="00F72B55"/>
    <w:rsid w:val="00F91976"/>
    <w:rsid w:val="00F97362"/>
    <w:rsid w:val="00FA1BE0"/>
    <w:rsid w:val="00FA3340"/>
    <w:rsid w:val="00FA3D60"/>
    <w:rsid w:val="00FA4789"/>
    <w:rsid w:val="00FB59F3"/>
    <w:rsid w:val="00FC0423"/>
    <w:rsid w:val="00FC5B37"/>
    <w:rsid w:val="00FD012A"/>
    <w:rsid w:val="00FD1C32"/>
    <w:rsid w:val="00FD57F0"/>
    <w:rsid w:val="00FE3BF4"/>
    <w:rsid w:val="00FE6698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1B3FD"/>
  <w15:docId w15:val="{DE98ECC0-4775-47AD-B4CB-E2009A75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D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2244E"/>
    <w:pPr>
      <w:ind w:left="720"/>
      <w:contextualSpacing/>
    </w:pPr>
  </w:style>
  <w:style w:type="paragraph" w:styleId="Bezodstpw">
    <w:name w:val="No Spacing"/>
    <w:qFormat/>
    <w:rsid w:val="0092244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A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3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3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39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72B55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E05A95"/>
    <w:rPr>
      <w:i/>
      <w:iCs/>
      <w:color w:val="404040" w:themeColor="text1" w:themeTint="BF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112A8"/>
  </w:style>
  <w:style w:type="paragraph" w:styleId="Nagwek">
    <w:name w:val="header"/>
    <w:basedOn w:val="Normalny"/>
    <w:link w:val="NagwekZnak"/>
    <w:uiPriority w:val="99"/>
    <w:unhideWhenUsed/>
    <w:rsid w:val="0031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D1A"/>
  </w:style>
  <w:style w:type="paragraph" w:styleId="Stopka">
    <w:name w:val="footer"/>
    <w:basedOn w:val="Normalny"/>
    <w:link w:val="StopkaZnak"/>
    <w:uiPriority w:val="99"/>
    <w:unhideWhenUsed/>
    <w:rsid w:val="0031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4B2C-7D8C-4727-8435-72CB97D5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C2C345FC</Template>
  <TotalTime>6</TotalTime>
  <Pages>10</Pages>
  <Words>5070</Words>
  <Characters>30421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35421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Halina Rutyna</dc:creator>
  <cp:lastModifiedBy>Krzysztof Włodarczyk</cp:lastModifiedBy>
  <cp:revision>7</cp:revision>
  <cp:lastPrinted>2018-10-08T10:53:00Z</cp:lastPrinted>
  <dcterms:created xsi:type="dcterms:W3CDTF">2024-10-25T06:56:00Z</dcterms:created>
  <dcterms:modified xsi:type="dcterms:W3CDTF">2024-10-25T08:55:00Z</dcterms:modified>
</cp:coreProperties>
</file>