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7BEA" w14:textId="77777777" w:rsidR="00334C56" w:rsidRPr="00971CC8" w:rsidRDefault="00334C56" w:rsidP="000D72BA">
      <w:pPr>
        <w:spacing w:after="0" w:line="240" w:lineRule="auto"/>
        <w:jc w:val="center"/>
        <w:rPr>
          <w:rFonts w:ascii="Arial" w:eastAsia="Times New Roman" w:hAnsi="Arial" w:cs="Arial"/>
          <w:b/>
          <w:bCs/>
          <w:sz w:val="34"/>
          <w:szCs w:val="34"/>
          <w:lang w:eastAsia="pl-PL"/>
        </w:rPr>
      </w:pPr>
    </w:p>
    <w:p w14:paraId="2AA02ED0" w14:textId="44658B95" w:rsidR="00334C56" w:rsidRPr="00971CC8" w:rsidRDefault="00404303" w:rsidP="00404303">
      <w:pPr>
        <w:spacing w:after="0" w:line="276" w:lineRule="auto"/>
        <w:rPr>
          <w:rFonts w:ascii="Times New Roman" w:eastAsia="Times New Roman" w:hAnsi="Times New Roman" w:cs="Times New Roman"/>
          <w:b/>
          <w:smallCaps/>
          <w:sz w:val="24"/>
          <w:szCs w:val="24"/>
        </w:rPr>
      </w:pPr>
      <w:r w:rsidRPr="00971CC8">
        <w:rPr>
          <w:rFonts w:ascii="Times New Roman" w:eastAsia="Times New Roman" w:hAnsi="Times New Roman" w:cs="Times New Roman"/>
          <w:b/>
          <w:smallCaps/>
          <w:sz w:val="24"/>
          <w:szCs w:val="24"/>
        </w:rPr>
        <w:t>ZPI.271.1.</w:t>
      </w:r>
      <w:r w:rsidR="00911EDE" w:rsidRPr="00971CC8">
        <w:rPr>
          <w:rFonts w:ascii="Times New Roman" w:eastAsia="Times New Roman" w:hAnsi="Times New Roman" w:cs="Times New Roman"/>
          <w:b/>
          <w:smallCaps/>
          <w:sz w:val="24"/>
          <w:szCs w:val="24"/>
        </w:rPr>
        <w:t>2</w:t>
      </w:r>
      <w:r w:rsidRPr="00971CC8">
        <w:rPr>
          <w:rFonts w:ascii="Times New Roman" w:eastAsia="Times New Roman" w:hAnsi="Times New Roman" w:cs="Times New Roman"/>
          <w:b/>
          <w:smallCaps/>
          <w:sz w:val="24"/>
          <w:szCs w:val="24"/>
        </w:rPr>
        <w:t>.202</w:t>
      </w:r>
      <w:r w:rsidR="00911EDE" w:rsidRPr="00971CC8">
        <w:rPr>
          <w:rFonts w:ascii="Times New Roman" w:eastAsia="Times New Roman" w:hAnsi="Times New Roman" w:cs="Times New Roman"/>
          <w:b/>
          <w:smallCaps/>
          <w:sz w:val="24"/>
          <w:szCs w:val="24"/>
        </w:rPr>
        <w:t>4</w:t>
      </w:r>
    </w:p>
    <w:p w14:paraId="5E30A11A" w14:textId="77777777" w:rsidR="00334C56" w:rsidRPr="00971CC8"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971C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971C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971C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971CC8"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971CC8"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971CC8"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971CC8"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971CC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971CC8">
        <w:rPr>
          <w:rFonts w:ascii="Times New Roman" w:eastAsia="Times New Roman" w:hAnsi="Times New Roman" w:cs="Times New Roman"/>
          <w:b/>
          <w:bCs/>
          <w:sz w:val="40"/>
          <w:szCs w:val="40"/>
          <w:lang w:eastAsia="pl-PL"/>
        </w:rPr>
        <w:t xml:space="preserve">SPECYFIKACJA </w:t>
      </w:r>
    </w:p>
    <w:p w14:paraId="7A7EA319" w14:textId="77777777" w:rsidR="00334C56" w:rsidRPr="00971CC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971CC8">
        <w:rPr>
          <w:rFonts w:ascii="Times New Roman" w:eastAsia="Times New Roman" w:hAnsi="Times New Roman" w:cs="Times New Roman"/>
          <w:b/>
          <w:bCs/>
          <w:sz w:val="40"/>
          <w:szCs w:val="40"/>
          <w:lang w:eastAsia="pl-PL"/>
        </w:rPr>
        <w:t>WARUNKÓW ZAMÓWIENIA</w:t>
      </w:r>
    </w:p>
    <w:p w14:paraId="6743E3ED" w14:textId="77777777" w:rsidR="00334C56" w:rsidRPr="00971CC8"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971CC8">
        <w:rPr>
          <w:rFonts w:ascii="Times New Roman" w:eastAsia="Times New Roman" w:hAnsi="Times New Roman" w:cs="Times New Roman"/>
          <w:b/>
          <w:bCs/>
          <w:sz w:val="28"/>
          <w:szCs w:val="28"/>
          <w:lang w:eastAsia="pl-PL"/>
        </w:rPr>
        <w:t>(SWZ)</w:t>
      </w:r>
    </w:p>
    <w:p w14:paraId="328BEB6B" w14:textId="77777777" w:rsidR="00334C56" w:rsidRPr="00971CC8"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1DAAD9CD" w:rsidR="00334C56" w:rsidRPr="00971CC8" w:rsidRDefault="00334C56" w:rsidP="00334C56">
      <w:pPr>
        <w:spacing w:before="240" w:after="0" w:line="240" w:lineRule="auto"/>
        <w:jc w:val="center"/>
        <w:rPr>
          <w:rFonts w:ascii="Times New Roman" w:eastAsia="Times New Roman" w:hAnsi="Times New Roman" w:cs="Times New Roman"/>
          <w:sz w:val="24"/>
          <w:szCs w:val="24"/>
          <w:lang w:eastAsia="pl-PL"/>
        </w:rPr>
      </w:pPr>
      <w:r w:rsidRPr="00971CC8">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EC725D" w:rsidRPr="00971CC8">
        <w:rPr>
          <w:rFonts w:ascii="Times New Roman" w:eastAsia="Times New Roman" w:hAnsi="Times New Roman" w:cs="Times New Roman"/>
          <w:sz w:val="24"/>
          <w:szCs w:val="24"/>
          <w:lang w:eastAsia="pl-PL"/>
        </w:rPr>
        <w:t>2</w:t>
      </w:r>
      <w:r w:rsidR="00911EDE" w:rsidRPr="00971CC8">
        <w:rPr>
          <w:rFonts w:ascii="Times New Roman" w:eastAsia="Times New Roman" w:hAnsi="Times New Roman" w:cs="Times New Roman"/>
          <w:sz w:val="24"/>
          <w:szCs w:val="24"/>
          <w:lang w:eastAsia="pl-PL"/>
        </w:rPr>
        <w:t>3</w:t>
      </w:r>
      <w:r w:rsidRPr="00971CC8">
        <w:rPr>
          <w:rFonts w:ascii="Times New Roman" w:eastAsia="Times New Roman" w:hAnsi="Times New Roman" w:cs="Times New Roman"/>
          <w:sz w:val="24"/>
          <w:szCs w:val="24"/>
          <w:lang w:eastAsia="pl-PL"/>
        </w:rPr>
        <w:t xml:space="preserve">r. poz. </w:t>
      </w:r>
      <w:r w:rsidR="00EC725D" w:rsidRPr="00971CC8">
        <w:rPr>
          <w:rFonts w:ascii="Times New Roman" w:eastAsia="Times New Roman" w:hAnsi="Times New Roman" w:cs="Times New Roman"/>
          <w:sz w:val="24"/>
          <w:szCs w:val="24"/>
          <w:lang w:eastAsia="pl-PL"/>
        </w:rPr>
        <w:t>1</w:t>
      </w:r>
      <w:r w:rsidR="00911EDE" w:rsidRPr="00971CC8">
        <w:rPr>
          <w:rFonts w:ascii="Times New Roman" w:eastAsia="Times New Roman" w:hAnsi="Times New Roman" w:cs="Times New Roman"/>
          <w:sz w:val="24"/>
          <w:szCs w:val="24"/>
          <w:lang w:eastAsia="pl-PL"/>
        </w:rPr>
        <w:t>605</w:t>
      </w:r>
      <w:r w:rsidRPr="00971CC8">
        <w:rPr>
          <w:rFonts w:ascii="Times New Roman" w:eastAsia="Times New Roman" w:hAnsi="Times New Roman" w:cs="Times New Roman"/>
          <w:sz w:val="24"/>
          <w:szCs w:val="24"/>
          <w:lang w:eastAsia="pl-PL"/>
        </w:rPr>
        <w:t xml:space="preserve"> ze zm.) – dalej ustawy PZP na zadanie</w:t>
      </w:r>
      <w:r w:rsidRPr="00971CC8">
        <w:rPr>
          <w:rFonts w:ascii="Times New Roman" w:eastAsia="Times New Roman" w:hAnsi="Times New Roman" w:cs="Times New Roman"/>
          <w:sz w:val="24"/>
          <w:szCs w:val="24"/>
          <w:lang w:eastAsia="pl-PL"/>
        </w:rPr>
        <w:t> </w:t>
      </w:r>
      <w:proofErr w:type="spellStart"/>
      <w:r w:rsidRPr="00971CC8">
        <w:rPr>
          <w:rFonts w:ascii="Times New Roman" w:eastAsia="Times New Roman" w:hAnsi="Times New Roman" w:cs="Times New Roman"/>
          <w:sz w:val="24"/>
          <w:szCs w:val="24"/>
          <w:lang w:eastAsia="pl-PL"/>
        </w:rPr>
        <w:t>pn</w:t>
      </w:r>
      <w:proofErr w:type="spellEnd"/>
      <w:r w:rsidRPr="00971CC8">
        <w:rPr>
          <w:rFonts w:ascii="Times New Roman" w:eastAsia="Times New Roman" w:hAnsi="Times New Roman" w:cs="Times New Roman"/>
          <w:sz w:val="24"/>
          <w:szCs w:val="24"/>
          <w:lang w:eastAsia="pl-PL"/>
        </w:rPr>
        <w:t>:</w:t>
      </w:r>
    </w:p>
    <w:p w14:paraId="1D1CB3CA" w14:textId="77777777" w:rsidR="00404303" w:rsidRPr="00971CC8" w:rsidRDefault="00404303" w:rsidP="00404303">
      <w:pPr>
        <w:rPr>
          <w:rFonts w:ascii="Times New Roman" w:hAnsi="Times New Roman" w:cs="Times New Roman"/>
          <w:b/>
          <w:bCs/>
          <w:sz w:val="24"/>
          <w:szCs w:val="24"/>
        </w:rPr>
      </w:pPr>
    </w:p>
    <w:p w14:paraId="73C0B28E" w14:textId="77777777" w:rsidR="00911EDE" w:rsidRPr="00971CC8" w:rsidRDefault="00911EDE" w:rsidP="00404303">
      <w:pPr>
        <w:spacing w:before="240" w:after="0" w:line="240" w:lineRule="auto"/>
        <w:jc w:val="center"/>
        <w:rPr>
          <w:rFonts w:ascii="Times New Roman" w:hAnsi="Times New Roman" w:cs="Times New Roman"/>
          <w:b/>
          <w:bCs/>
          <w:sz w:val="24"/>
          <w:szCs w:val="24"/>
        </w:rPr>
      </w:pPr>
      <w:r w:rsidRPr="00971CC8">
        <w:rPr>
          <w:rFonts w:ascii="Times New Roman" w:hAnsi="Times New Roman" w:cs="Times New Roman"/>
          <w:b/>
          <w:bCs/>
          <w:sz w:val="24"/>
          <w:szCs w:val="24"/>
        </w:rPr>
        <w:t>Przebudowa ulicy Cmentarnej w Dobrzycy</w:t>
      </w:r>
    </w:p>
    <w:p w14:paraId="3081E11E" w14:textId="454E9BED" w:rsidR="00334C56" w:rsidRPr="00971CC8" w:rsidRDefault="00334C56" w:rsidP="00404303">
      <w:pPr>
        <w:spacing w:before="240" w:after="0" w:line="240" w:lineRule="auto"/>
        <w:jc w:val="center"/>
        <w:rPr>
          <w:rFonts w:ascii="Times New Roman" w:eastAsia="Times New Roman" w:hAnsi="Times New Roman" w:cs="Times New Roman"/>
          <w:sz w:val="24"/>
          <w:szCs w:val="24"/>
          <w:lang w:eastAsia="pl-PL"/>
        </w:rPr>
      </w:pPr>
      <w:r w:rsidRPr="00971CC8">
        <w:rPr>
          <w:rFonts w:ascii="Times New Roman" w:eastAsia="Times New Roman" w:hAnsi="Times New Roman" w:cs="Times New Roman"/>
          <w:sz w:val="24"/>
          <w:szCs w:val="24"/>
          <w:lang w:eastAsia="pl-PL"/>
        </w:rPr>
        <w:t>które jest robotą budowlaną</w:t>
      </w:r>
    </w:p>
    <w:p w14:paraId="01A61957" w14:textId="77777777" w:rsidR="00334C56" w:rsidRPr="00971CC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971CC8">
        <w:rPr>
          <w:rFonts w:ascii="Times New Roman" w:eastAsia="Times New Roman" w:hAnsi="Times New Roman" w:cs="Times New Roman"/>
          <w:sz w:val="24"/>
          <w:szCs w:val="24"/>
          <w:lang w:eastAsia="pl-PL"/>
        </w:rPr>
        <w:br/>
      </w:r>
    </w:p>
    <w:p w14:paraId="5C26BF1F" w14:textId="77777777" w:rsidR="00334C56" w:rsidRPr="00971CC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971CC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971CC8"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971CC8"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971CC8"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971CC8"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971CC8"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971CC8">
        <w:rPr>
          <w:rFonts w:ascii="Times New Roman" w:eastAsia="Times New Roman" w:hAnsi="Times New Roman" w:cs="Times New Roman"/>
          <w:bCs/>
          <w:sz w:val="24"/>
          <w:szCs w:val="24"/>
          <w:lang w:eastAsia="pl-PL"/>
        </w:rPr>
        <w:tab/>
      </w:r>
      <w:r w:rsidRPr="00971CC8">
        <w:rPr>
          <w:rFonts w:ascii="Times New Roman" w:eastAsia="Times New Roman" w:hAnsi="Times New Roman" w:cs="Times New Roman"/>
          <w:bCs/>
          <w:sz w:val="24"/>
          <w:szCs w:val="24"/>
          <w:lang w:eastAsia="pl-PL"/>
        </w:rPr>
        <w:tab/>
      </w:r>
      <w:r w:rsidRPr="00971CC8">
        <w:rPr>
          <w:rFonts w:ascii="Times New Roman" w:eastAsia="Times New Roman" w:hAnsi="Times New Roman" w:cs="Times New Roman"/>
          <w:bCs/>
          <w:sz w:val="24"/>
          <w:szCs w:val="24"/>
          <w:lang w:eastAsia="pl-PL"/>
        </w:rPr>
        <w:tab/>
        <w:t>Zatwierdz</w:t>
      </w:r>
      <w:r w:rsidR="00D932F6" w:rsidRPr="00971CC8">
        <w:rPr>
          <w:rFonts w:ascii="Times New Roman" w:eastAsia="Times New Roman" w:hAnsi="Times New Roman" w:cs="Times New Roman"/>
          <w:bCs/>
          <w:sz w:val="24"/>
          <w:szCs w:val="24"/>
          <w:lang w:eastAsia="pl-PL"/>
        </w:rPr>
        <w:t>ił</w:t>
      </w:r>
      <w:r w:rsidRPr="00971CC8">
        <w:rPr>
          <w:rFonts w:ascii="Times New Roman" w:eastAsia="Times New Roman" w:hAnsi="Times New Roman" w:cs="Times New Roman"/>
          <w:bCs/>
          <w:sz w:val="24"/>
          <w:szCs w:val="24"/>
          <w:lang w:eastAsia="pl-PL"/>
        </w:rPr>
        <w:t>:</w:t>
      </w:r>
      <w:r w:rsidR="00D932F6" w:rsidRPr="00971CC8">
        <w:rPr>
          <w:rFonts w:ascii="Times New Roman" w:eastAsia="Times New Roman" w:hAnsi="Times New Roman" w:cs="Times New Roman"/>
          <w:bCs/>
          <w:sz w:val="24"/>
          <w:szCs w:val="24"/>
          <w:lang w:eastAsia="pl-PL"/>
        </w:rPr>
        <w:t xml:space="preserve"> Jarosław Pietrzak – Burmistrz Gminy Dobrzy</w:t>
      </w:r>
      <w:r w:rsidR="00150A15" w:rsidRPr="00971CC8">
        <w:rPr>
          <w:rFonts w:ascii="Times New Roman" w:eastAsia="Times New Roman" w:hAnsi="Times New Roman" w:cs="Times New Roman"/>
          <w:bCs/>
          <w:sz w:val="24"/>
          <w:szCs w:val="24"/>
          <w:lang w:eastAsia="pl-PL"/>
        </w:rPr>
        <w:t>ca</w:t>
      </w:r>
    </w:p>
    <w:p w14:paraId="6213FB44" w14:textId="77777777" w:rsidR="00334C56" w:rsidRPr="00971CC8"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971CC8"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971CC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971CC8"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0C73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0C73EB"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911EDE" w:rsidRDefault="008A7C86"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6EF060FB" w14:textId="348C0EA3" w:rsidR="00CE0135" w:rsidRPr="00971CC8" w:rsidRDefault="00334C56" w:rsidP="00CE0135">
      <w:pPr>
        <w:tabs>
          <w:tab w:val="left" w:pos="0"/>
        </w:tabs>
        <w:spacing w:after="0" w:line="276" w:lineRule="auto"/>
        <w:ind w:left="2836" w:right="23" w:firstLine="709"/>
        <w:rPr>
          <w:rFonts w:ascii="Times New Roman" w:eastAsia="Times New Roman" w:hAnsi="Times New Roman" w:cs="Times New Roman"/>
          <w:sz w:val="24"/>
          <w:szCs w:val="24"/>
          <w:lang w:eastAsia="pl-PL"/>
        </w:rPr>
      </w:pPr>
      <w:r w:rsidRPr="00971CC8">
        <w:rPr>
          <w:rFonts w:ascii="Times New Roman" w:eastAsia="Times New Roman" w:hAnsi="Times New Roman" w:cs="Times New Roman"/>
          <w:sz w:val="24"/>
          <w:szCs w:val="24"/>
          <w:lang w:eastAsia="pl-PL"/>
        </w:rPr>
        <w:t xml:space="preserve">Dobrzyca, dnia </w:t>
      </w:r>
      <w:r w:rsidR="00C97439" w:rsidRPr="00971CC8">
        <w:rPr>
          <w:rFonts w:ascii="Times New Roman" w:eastAsia="Times New Roman" w:hAnsi="Times New Roman" w:cs="Times New Roman"/>
          <w:sz w:val="24"/>
          <w:szCs w:val="24"/>
          <w:lang w:eastAsia="pl-PL"/>
        </w:rPr>
        <w:t>0</w:t>
      </w:r>
      <w:r w:rsidR="00911EDE" w:rsidRPr="00971CC8">
        <w:rPr>
          <w:rFonts w:ascii="Times New Roman" w:eastAsia="Times New Roman" w:hAnsi="Times New Roman" w:cs="Times New Roman"/>
          <w:sz w:val="24"/>
          <w:szCs w:val="24"/>
          <w:lang w:eastAsia="pl-PL"/>
        </w:rPr>
        <w:t>9</w:t>
      </w:r>
      <w:r w:rsidRPr="00971CC8">
        <w:rPr>
          <w:rFonts w:ascii="Times New Roman" w:eastAsia="Times New Roman" w:hAnsi="Times New Roman" w:cs="Times New Roman"/>
          <w:sz w:val="24"/>
          <w:szCs w:val="24"/>
          <w:lang w:eastAsia="pl-PL"/>
        </w:rPr>
        <w:t>.0</w:t>
      </w:r>
      <w:r w:rsidR="00911EDE" w:rsidRPr="00971CC8">
        <w:rPr>
          <w:rFonts w:ascii="Times New Roman" w:eastAsia="Times New Roman" w:hAnsi="Times New Roman" w:cs="Times New Roman"/>
          <w:sz w:val="24"/>
          <w:szCs w:val="24"/>
          <w:lang w:eastAsia="pl-PL"/>
        </w:rPr>
        <w:t>5</w:t>
      </w:r>
      <w:r w:rsidRPr="00971CC8">
        <w:rPr>
          <w:rFonts w:ascii="Times New Roman" w:eastAsia="Times New Roman" w:hAnsi="Times New Roman" w:cs="Times New Roman"/>
          <w:sz w:val="24"/>
          <w:szCs w:val="24"/>
          <w:lang w:eastAsia="pl-PL"/>
        </w:rPr>
        <w:t>.202</w:t>
      </w:r>
      <w:r w:rsidR="00911EDE" w:rsidRPr="00971CC8">
        <w:rPr>
          <w:rFonts w:ascii="Times New Roman" w:eastAsia="Times New Roman" w:hAnsi="Times New Roman" w:cs="Times New Roman"/>
          <w:sz w:val="24"/>
          <w:szCs w:val="24"/>
          <w:lang w:eastAsia="pl-PL"/>
        </w:rPr>
        <w:t>4</w:t>
      </w:r>
      <w:r w:rsidRPr="00971CC8">
        <w:rPr>
          <w:rFonts w:ascii="Times New Roman" w:eastAsia="Times New Roman" w:hAnsi="Times New Roman" w:cs="Times New Roman"/>
          <w:sz w:val="24"/>
          <w:szCs w:val="24"/>
          <w:lang w:eastAsia="pl-PL"/>
        </w:rPr>
        <w:t xml:space="preserve"> r.</w:t>
      </w:r>
    </w:p>
    <w:p w14:paraId="16C55DD8" w14:textId="77777777" w:rsidR="000D72BA" w:rsidRPr="00971CC8"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0C73EB" w:rsidRDefault="000D72BA" w:rsidP="000D72BA">
      <w:pPr>
        <w:spacing w:after="0" w:line="240" w:lineRule="auto"/>
        <w:jc w:val="center"/>
        <w:rPr>
          <w:rFonts w:ascii="Times New Roman" w:eastAsia="Times New Roman" w:hAnsi="Times New Roman" w:cs="Times New Roman"/>
          <w:sz w:val="24"/>
          <w:szCs w:val="24"/>
          <w:lang w:eastAsia="pl-PL"/>
        </w:rPr>
      </w:pPr>
      <w:r w:rsidRPr="000C73EB">
        <w:rPr>
          <w:rFonts w:ascii="Times New Roman" w:eastAsia="Times New Roman" w:hAnsi="Times New Roman" w:cs="Times New Roman"/>
          <w:b/>
          <w:bCs/>
          <w:sz w:val="30"/>
          <w:szCs w:val="30"/>
          <w:lang w:eastAsia="pl-PL"/>
        </w:rPr>
        <w:lastRenderedPageBreak/>
        <w:t>SPIS TREŚCI</w:t>
      </w:r>
    </w:p>
    <w:p w14:paraId="268CB261" w14:textId="77777777" w:rsidR="000D72BA" w:rsidRPr="000C73EB"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0C73EB">
          <w:rPr>
            <w:rFonts w:ascii="Times New Roman" w:eastAsia="Times New Roman" w:hAnsi="Times New Roman" w:cs="Times New Roman"/>
            <w:lang w:eastAsia="pl-PL"/>
          </w:rPr>
          <w:t xml:space="preserve">I. Nazwa oraz adres Zamawiającego    </w:t>
        </w:r>
      </w:hyperlink>
    </w:p>
    <w:p w14:paraId="7EA3F4F2" w14:textId="77777777" w:rsidR="000D72BA" w:rsidRPr="000C73EB"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0C73EB">
          <w:rPr>
            <w:rFonts w:ascii="Times New Roman" w:eastAsia="Times New Roman" w:hAnsi="Times New Roman" w:cs="Times New Roman"/>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C14F29">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911EDE">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911EDE">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15937CDD" w:rsidR="00100659" w:rsidRPr="003405D6" w:rsidRDefault="00100659" w:rsidP="00911EDE">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w:t>
      </w:r>
      <w:r w:rsidR="00971CC8">
        <w:rPr>
          <w:rFonts w:ascii="Times New Roman" w:hAnsi="Times New Roman"/>
          <w:b/>
          <w:sz w:val="24"/>
          <w:szCs w:val="24"/>
        </w:rPr>
        <w:t>E</w:t>
      </w:r>
      <w:r w:rsidRPr="003405D6">
        <w:rPr>
          <w:rFonts w:ascii="Times New Roman" w:hAnsi="Times New Roman"/>
          <w:b/>
          <w:sz w:val="24"/>
          <w:szCs w:val="24"/>
        </w:rPr>
        <w:t xml:space="preserve"> INSPEKTORA OCHRONY DANYCH</w:t>
      </w:r>
    </w:p>
    <w:p w14:paraId="6E5C76C4" w14:textId="77777777" w:rsidR="00100659" w:rsidRPr="003405D6" w:rsidRDefault="00100659" w:rsidP="00911EDE">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911EDE">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02D2E2D2" w:rsidR="00100659" w:rsidRPr="00C00980" w:rsidRDefault="00100659" w:rsidP="00911EDE">
      <w:pPr>
        <w:jc w:val="both"/>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w:t>
      </w:r>
      <w:r w:rsidRPr="00E21B3D">
        <w:rPr>
          <w:rFonts w:ascii="Times New Roman" w:hAnsi="Times New Roman"/>
        </w:rPr>
        <w:t>lub do podjęcia działań na żądanie osoby, której dane dotyczą, przed zawarciem umowy (art. 6 ust. 1 lit b RODO) wynikającego z Ustawy</w:t>
      </w:r>
      <w:r w:rsidR="00A7229F" w:rsidRPr="00E21B3D">
        <w:rPr>
          <w:rFonts w:ascii="Times New Roman" w:hAnsi="Times New Roman"/>
        </w:rPr>
        <w:t xml:space="preserve"> </w:t>
      </w:r>
      <w:r w:rsidRPr="00E21B3D">
        <w:rPr>
          <w:rFonts w:ascii="Times New Roman" w:hAnsi="Times New Roman"/>
        </w:rPr>
        <w:t>z dnia</w:t>
      </w:r>
      <w:r w:rsidR="00911EDE">
        <w:rPr>
          <w:rFonts w:ascii="Times New Roman" w:hAnsi="Times New Roman"/>
        </w:rPr>
        <w:t xml:space="preserve">                        </w:t>
      </w:r>
      <w:r w:rsidRPr="00E21B3D">
        <w:rPr>
          <w:rFonts w:ascii="Times New Roman" w:hAnsi="Times New Roman"/>
        </w:rPr>
        <w:t xml:space="preserve"> 11 września 2019 r. Prawo zamówień publicznych w sprawie przeprowadzenia </w:t>
      </w:r>
      <w:r w:rsidRPr="004575CB">
        <w:rPr>
          <w:rFonts w:ascii="Times New Roman" w:hAnsi="Times New Roman"/>
        </w:rPr>
        <w:t>postępowania</w:t>
      </w:r>
      <w:r w:rsidR="00911EDE">
        <w:rPr>
          <w:rFonts w:ascii="Times New Roman" w:hAnsi="Times New Roman"/>
        </w:rPr>
        <w:t xml:space="preserve">                                 </w:t>
      </w:r>
      <w:r w:rsidRPr="004575CB">
        <w:rPr>
          <w:rFonts w:ascii="Times New Roman" w:hAnsi="Times New Roman"/>
        </w:rPr>
        <w:t xml:space="preserve"> o udzielenie zamówienia publicznego w trybie </w:t>
      </w:r>
      <w:r w:rsidR="006B0A29" w:rsidRPr="004575CB">
        <w:rPr>
          <w:rFonts w:ascii="Times New Roman" w:hAnsi="Times New Roman"/>
        </w:rPr>
        <w:t>podstawowym bez negocjacji</w:t>
      </w:r>
      <w:r w:rsidR="00A87807" w:rsidRPr="004575CB">
        <w:rPr>
          <w:rFonts w:ascii="Times New Roman" w:hAnsi="Times New Roman"/>
        </w:rPr>
        <w:t xml:space="preserve"> na zadanie</w:t>
      </w:r>
      <w:r w:rsidR="00911EDE">
        <w:rPr>
          <w:rFonts w:ascii="Times New Roman" w:hAnsi="Times New Roman"/>
        </w:rPr>
        <w:t xml:space="preserve">                       </w:t>
      </w:r>
      <w:r w:rsidR="00A7229F" w:rsidRPr="004575CB">
        <w:rPr>
          <w:rFonts w:ascii="Times New Roman" w:hAnsi="Times New Roman"/>
        </w:rPr>
        <w:t xml:space="preserve"> </w:t>
      </w:r>
      <w:r w:rsidRPr="00C00980">
        <w:rPr>
          <w:rFonts w:ascii="Times New Roman" w:hAnsi="Times New Roman"/>
        </w:rPr>
        <w:t xml:space="preserve">pn. </w:t>
      </w:r>
      <w:r w:rsidR="00911EDE" w:rsidRPr="00C00980">
        <w:rPr>
          <w:rFonts w:ascii="Times New Roman" w:hAnsi="Times New Roman" w:cs="Times New Roman"/>
          <w:b/>
          <w:bCs/>
          <w:sz w:val="24"/>
          <w:szCs w:val="24"/>
        </w:rPr>
        <w:t>Przebudowa ulicy Cmentarnej w Dobrzycy</w:t>
      </w:r>
      <w:r w:rsidR="00404303" w:rsidRPr="00C00980">
        <w:rPr>
          <w:rFonts w:ascii="Times New Roman" w:hAnsi="Times New Roman"/>
          <w:b/>
          <w:bCs/>
          <w:i/>
          <w:iCs/>
        </w:rPr>
        <w:t>-</w:t>
      </w:r>
      <w:r w:rsidR="00D932F6" w:rsidRPr="00C00980">
        <w:rPr>
          <w:rFonts w:ascii="Times New Roman" w:hAnsi="Times New Roman"/>
          <w:b/>
          <w:bCs/>
          <w:i/>
          <w:iCs/>
        </w:rPr>
        <w:t xml:space="preserve"> </w:t>
      </w:r>
      <w:r w:rsidRPr="00C00980">
        <w:rPr>
          <w:rFonts w:ascii="Times New Roman" w:hAnsi="Times New Roman"/>
          <w:b/>
          <w:i/>
        </w:rPr>
        <w:t>nr</w:t>
      </w:r>
      <w:r w:rsidR="003405D6" w:rsidRPr="00C00980">
        <w:rPr>
          <w:rFonts w:ascii="Times New Roman" w:hAnsi="Times New Roman"/>
          <w:b/>
          <w:i/>
        </w:rPr>
        <w:t xml:space="preserve"> postępowania</w:t>
      </w:r>
      <w:r w:rsidR="00911EDE" w:rsidRPr="00C00980">
        <w:rPr>
          <w:rFonts w:ascii="Times New Roman" w:hAnsi="Times New Roman"/>
          <w:b/>
          <w:i/>
        </w:rPr>
        <w:t xml:space="preserve"> </w:t>
      </w:r>
      <w:r w:rsidR="00404303" w:rsidRPr="00C00980">
        <w:rPr>
          <w:rFonts w:ascii="Times New Roman" w:hAnsi="Times New Roman"/>
          <w:b/>
          <w:i/>
        </w:rPr>
        <w:t>ZPI.271.1.</w:t>
      </w:r>
      <w:r w:rsidR="00911EDE" w:rsidRPr="00C00980">
        <w:rPr>
          <w:rFonts w:ascii="Times New Roman" w:hAnsi="Times New Roman"/>
          <w:b/>
          <w:i/>
        </w:rPr>
        <w:t>2</w:t>
      </w:r>
      <w:r w:rsidR="00404303" w:rsidRPr="00C00980">
        <w:rPr>
          <w:rFonts w:ascii="Times New Roman" w:hAnsi="Times New Roman"/>
          <w:b/>
          <w:i/>
        </w:rPr>
        <w:t>.202</w:t>
      </w:r>
      <w:r w:rsidR="00911EDE" w:rsidRPr="00C00980">
        <w:rPr>
          <w:rFonts w:ascii="Times New Roman" w:hAnsi="Times New Roman"/>
          <w:b/>
          <w:i/>
        </w:rPr>
        <w:t>4</w:t>
      </w:r>
    </w:p>
    <w:p w14:paraId="49C836BC" w14:textId="77777777" w:rsidR="00100659" w:rsidRPr="004575CB" w:rsidRDefault="00100659" w:rsidP="00C14F29">
      <w:pPr>
        <w:spacing w:after="0" w:line="240" w:lineRule="auto"/>
        <w:jc w:val="both"/>
        <w:rPr>
          <w:rFonts w:ascii="Times New Roman" w:hAnsi="Times New Roman" w:cs="Times New Roman"/>
          <w:b/>
          <w:sz w:val="24"/>
          <w:szCs w:val="24"/>
        </w:rPr>
      </w:pPr>
      <w:r w:rsidRPr="004575CB">
        <w:rPr>
          <w:rFonts w:ascii="Times New Roman" w:hAnsi="Times New Roman" w:cs="Times New Roman"/>
          <w:b/>
          <w:sz w:val="24"/>
          <w:szCs w:val="24"/>
        </w:rPr>
        <w:t>WYMOGI I KONSEKWENCJE</w:t>
      </w:r>
    </w:p>
    <w:p w14:paraId="20E8A111" w14:textId="77777777" w:rsidR="00100659" w:rsidRPr="004575CB" w:rsidRDefault="00100659" w:rsidP="00C14F29">
      <w:pPr>
        <w:spacing w:after="0" w:line="240" w:lineRule="auto"/>
        <w:jc w:val="both"/>
        <w:rPr>
          <w:rFonts w:ascii="Times New Roman" w:hAnsi="Times New Roman" w:cs="Times New Roman"/>
          <w:sz w:val="24"/>
          <w:szCs w:val="24"/>
        </w:rPr>
      </w:pPr>
      <w:r w:rsidRPr="004575CB">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0CA5AA34" w14:textId="77777777" w:rsidR="00A718FC" w:rsidRPr="004575CB" w:rsidRDefault="00A718FC" w:rsidP="00A718FC">
      <w:pPr>
        <w:spacing w:after="0" w:line="240" w:lineRule="auto"/>
        <w:jc w:val="both"/>
        <w:rPr>
          <w:rFonts w:ascii="Times New Roman" w:hAnsi="Times New Roman" w:cs="Times New Roman"/>
          <w:b/>
          <w:sz w:val="24"/>
          <w:szCs w:val="24"/>
        </w:rPr>
      </w:pPr>
      <w:r w:rsidRPr="004575CB">
        <w:rPr>
          <w:rFonts w:ascii="Times New Roman" w:hAnsi="Times New Roman" w:cs="Times New Roman"/>
          <w:b/>
          <w:sz w:val="24"/>
          <w:szCs w:val="24"/>
        </w:rPr>
        <w:t>INFORMACJE O ODBIORCACH DANYCH OSOBOWYCH</w:t>
      </w:r>
    </w:p>
    <w:p w14:paraId="4A7F4948" w14:textId="77777777" w:rsidR="00A718FC" w:rsidRPr="00DB5106" w:rsidRDefault="00A718FC" w:rsidP="00A718FC">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20B5AA"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A718FC">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44A1CA5A" w14:textId="77777777" w:rsidR="00A718FC" w:rsidRPr="00E33218" w:rsidRDefault="00A718FC" w:rsidP="00A718FC">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A718FC">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A718FC">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A718FC">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606FC16B"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dostawców materiałów budowlanych. Zgodnie z art. 438 ustawy PZP </w:t>
      </w:r>
      <w:r w:rsidR="00EA6F05" w:rsidRPr="00D932F6">
        <w:rPr>
          <w:rFonts w:ascii="Times New Roman" w:hAnsi="Times New Roman" w:cs="Times New Roman"/>
          <w:kern w:val="3"/>
          <w:sz w:val="24"/>
          <w:szCs w:val="24"/>
          <w:u w:val="single"/>
        </w:rPr>
        <w:t xml:space="preserve">dla udokumentowania tego faktu w terminie </w:t>
      </w:r>
      <w:r w:rsidR="00EA6F05" w:rsidRPr="00D932F6">
        <w:rPr>
          <w:rFonts w:ascii="Times New Roman" w:hAnsi="Times New Roman" w:cs="Times New Roman"/>
          <w:b/>
          <w:bCs/>
          <w:kern w:val="3"/>
          <w:sz w:val="24"/>
          <w:szCs w:val="24"/>
          <w:u w:val="single"/>
        </w:rPr>
        <w:t>7 dni</w:t>
      </w:r>
      <w:r w:rsidR="00EA6F05" w:rsidRPr="00D932F6">
        <w:rPr>
          <w:rFonts w:ascii="Times New Roman" w:hAnsi="Times New Roman" w:cs="Times New Roman"/>
          <w:kern w:val="3"/>
          <w:sz w:val="24"/>
          <w:szCs w:val="24"/>
          <w:u w:val="single"/>
        </w:rPr>
        <w:t xml:space="preserve"> od podpisania umowy wykonawca zobowiązany jest do przedłożenia zamawiającemu wykazu osób </w:t>
      </w:r>
      <w:r w:rsidR="00EA6F05" w:rsidRPr="00D932F6">
        <w:rPr>
          <w:rFonts w:ascii="Times New Roman" w:hAnsi="Times New Roman" w:cs="Times New Roman"/>
          <w:kern w:val="3"/>
          <w:sz w:val="24"/>
          <w:szCs w:val="24"/>
          <w:u w:val="single"/>
        </w:rPr>
        <w:lastRenderedPageBreak/>
        <w:t xml:space="preserve">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76C220AC" w14:textId="77777777" w:rsidR="00FA6B4C" w:rsidRDefault="000D72BA" w:rsidP="00FA6B4C">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58B0179B" w14:textId="106C58E7" w:rsidR="00FA6B4C" w:rsidRPr="00FA6B4C" w:rsidRDefault="00FA6B4C" w:rsidP="00FA6B4C">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FA6B4C">
        <w:rPr>
          <w:rFonts w:ascii="Times New Roman" w:hAnsi="Times New Roman"/>
          <w:sz w:val="24"/>
          <w:szCs w:val="24"/>
        </w:rPr>
        <w:t>Zgodnie z art. 100 ustawy z dnia 11 września 2019 r. Prawo zamówień publicznych                       (tj. Dz. U. z 2023 r. poz. 1605 ze zm.) oraz art. 5 ust. 2  ustawy z dnia 19 lipca 2019r.  o zapewnieniu dostępności osobom ze szczególnymi potrzebami (</w:t>
      </w:r>
      <w:r w:rsidRPr="008629C8">
        <w:t xml:space="preserve"> </w:t>
      </w:r>
      <w:proofErr w:type="spellStart"/>
      <w:r w:rsidRPr="00FA6B4C">
        <w:rPr>
          <w:rFonts w:ascii="Times New Roman" w:hAnsi="Times New Roman"/>
          <w:sz w:val="24"/>
          <w:szCs w:val="24"/>
        </w:rPr>
        <w:t>t.j</w:t>
      </w:r>
      <w:proofErr w:type="spellEnd"/>
      <w:r w:rsidRPr="00FA6B4C">
        <w:rPr>
          <w:rFonts w:ascii="Times New Roman" w:hAnsi="Times New Roman"/>
          <w:sz w:val="24"/>
          <w:szCs w:val="24"/>
        </w:rPr>
        <w:t>. Dz.U. z 2022 r.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 z uwzględnieniem wymagań o dostępności.</w:t>
      </w:r>
    </w:p>
    <w:p w14:paraId="76BAEADB" w14:textId="77777777" w:rsidR="00AD2C4D" w:rsidRPr="00FA6B4C" w:rsidRDefault="00AD2C4D" w:rsidP="00FA6B4C">
      <w:pPr>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43E8539E" w14:textId="77777777" w:rsidR="00B07F3D" w:rsidRPr="00B07F3D" w:rsidRDefault="00B07F3D" w:rsidP="00B07F3D">
      <w:pPr>
        <w:spacing w:after="0"/>
        <w:rPr>
          <w:rFonts w:ascii="Times New Roman" w:hAnsi="Times New Roman" w:cs="Times New Roman"/>
          <w:b/>
          <w:bCs/>
          <w:kern w:val="2"/>
          <w:sz w:val="24"/>
          <w:szCs w:val="24"/>
          <w14:ligatures w14:val="standardContextual"/>
        </w:rPr>
      </w:pPr>
    </w:p>
    <w:p w14:paraId="42DC9C08" w14:textId="458579FB" w:rsidR="00B07F3D" w:rsidRPr="00B07F3D" w:rsidRDefault="00B07F3D" w:rsidP="000D63A3">
      <w:pPr>
        <w:numPr>
          <w:ilvl w:val="0"/>
          <w:numId w:val="2"/>
        </w:numPr>
        <w:tabs>
          <w:tab w:val="clear" w:pos="720"/>
          <w:tab w:val="num" w:pos="284"/>
        </w:tabs>
        <w:spacing w:after="0"/>
        <w:ind w:left="284" w:hanging="284"/>
        <w:jc w:val="both"/>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 xml:space="preserve">Przedmiotem zamówienia jest </w:t>
      </w:r>
      <w:bookmarkStart w:id="0" w:name="_Hlk141697184"/>
      <w:r w:rsidRPr="00B07F3D">
        <w:rPr>
          <w:rFonts w:ascii="Times New Roman" w:hAnsi="Times New Roman" w:cs="Times New Roman"/>
          <w:b/>
          <w:bCs/>
          <w:kern w:val="2"/>
          <w:sz w:val="24"/>
          <w:szCs w:val="24"/>
          <w14:ligatures w14:val="standardContextual"/>
        </w:rPr>
        <w:t>„</w:t>
      </w:r>
      <w:r w:rsidR="00911EDE" w:rsidRPr="00911EDE">
        <w:rPr>
          <w:rFonts w:ascii="Times New Roman" w:hAnsi="Times New Roman" w:cs="Times New Roman"/>
          <w:b/>
          <w:bCs/>
          <w:kern w:val="2"/>
          <w:sz w:val="24"/>
          <w:szCs w:val="24"/>
          <w14:ligatures w14:val="standardContextual"/>
        </w:rPr>
        <w:t>Przebudowa ulicy Cmentarnej w Dobrzycy</w:t>
      </w:r>
      <w:r w:rsidRPr="00B07F3D">
        <w:rPr>
          <w:rFonts w:ascii="Times New Roman" w:hAnsi="Times New Roman" w:cs="Times New Roman"/>
          <w:b/>
          <w:bCs/>
          <w:kern w:val="2"/>
          <w:sz w:val="24"/>
          <w:szCs w:val="24"/>
          <w14:ligatures w14:val="standardContextual"/>
        </w:rPr>
        <w:t>”</w:t>
      </w:r>
    </w:p>
    <w:bookmarkEnd w:id="0"/>
    <w:p w14:paraId="4A0BC673" w14:textId="77777777" w:rsidR="000D63A3" w:rsidRPr="000D63A3" w:rsidRDefault="000D63A3" w:rsidP="000D63A3">
      <w:pPr>
        <w:spacing w:after="0"/>
        <w:jc w:val="both"/>
        <w:rPr>
          <w:rFonts w:ascii="Times New Roman" w:hAnsi="Times New Roman" w:cs="Times New Roman"/>
          <w:kern w:val="2"/>
          <w:sz w:val="24"/>
          <w:szCs w:val="24"/>
          <w14:ligatures w14:val="standardContextual"/>
        </w:rPr>
      </w:pPr>
      <w:r w:rsidRPr="000D63A3">
        <w:rPr>
          <w:rFonts w:ascii="Times New Roman" w:hAnsi="Times New Roman" w:cs="Times New Roman"/>
          <w:kern w:val="2"/>
          <w:sz w:val="24"/>
          <w:szCs w:val="24"/>
          <w14:ligatures w14:val="standardContextual"/>
        </w:rPr>
        <w:t xml:space="preserve">Zakres robót obejmuje przebudowę ulicy Cmentarnej na odcinku 146,5 </w:t>
      </w:r>
      <w:proofErr w:type="spellStart"/>
      <w:r w:rsidRPr="000D63A3">
        <w:rPr>
          <w:rFonts w:ascii="Times New Roman" w:hAnsi="Times New Roman" w:cs="Times New Roman"/>
          <w:kern w:val="2"/>
          <w:sz w:val="24"/>
          <w:szCs w:val="24"/>
          <w14:ligatures w14:val="standardContextual"/>
        </w:rPr>
        <w:t>mb</w:t>
      </w:r>
      <w:proofErr w:type="spellEnd"/>
      <w:r w:rsidRPr="000D63A3">
        <w:rPr>
          <w:rFonts w:ascii="Times New Roman" w:hAnsi="Times New Roman" w:cs="Times New Roman"/>
          <w:kern w:val="2"/>
          <w:sz w:val="24"/>
          <w:szCs w:val="24"/>
          <w14:ligatures w14:val="standardContextual"/>
        </w:rPr>
        <w:t xml:space="preserve"> (od ul. Rynek do ul. Cmentarnej), w tym m.in.:</w:t>
      </w:r>
    </w:p>
    <w:p w14:paraId="6A064DB4" w14:textId="77777777"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t>frezowanie i wykonanie nowej nawierzchni bitumicznej,</w:t>
      </w:r>
    </w:p>
    <w:p w14:paraId="618F5995" w14:textId="77777777"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t xml:space="preserve">wymiana krawężnika betonowego na nowy typu 15x30x100 (na wjazdach typ najazdowy 15x22x100), </w:t>
      </w:r>
    </w:p>
    <w:p w14:paraId="0009A736" w14:textId="77777777"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t>wymiana nawierzchni kostki brukowej betonowej na nową: barwy szarej chodnik</w:t>
      </w:r>
      <w:r>
        <w:rPr>
          <w:rFonts w:ascii="Times New Roman" w:hAnsi="Times New Roman"/>
          <w:kern w:val="2"/>
          <w:sz w:val="24"/>
          <w:szCs w:val="24"/>
          <w14:ligatures w14:val="standardContextual"/>
        </w:rPr>
        <w:t xml:space="preserve">                   </w:t>
      </w:r>
      <w:r w:rsidRPr="000D63A3">
        <w:rPr>
          <w:rFonts w:ascii="Times New Roman" w:hAnsi="Times New Roman"/>
          <w:kern w:val="2"/>
          <w:sz w:val="24"/>
          <w:szCs w:val="24"/>
          <w14:ligatures w14:val="standardContextual"/>
        </w:rPr>
        <w:t xml:space="preserve"> i grafitowej na wjazdach,</w:t>
      </w:r>
    </w:p>
    <w:p w14:paraId="61990E32" w14:textId="77777777"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t>regulacja włazów kanalizacyjnych, wpustów deszczowych, zaworów i pokryw studni teletechnicznych,</w:t>
      </w:r>
    </w:p>
    <w:p w14:paraId="760DE2DB" w14:textId="77777777"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lastRenderedPageBreak/>
        <w:t xml:space="preserve">wymiana istniejącego oznakowania pionowego oraz odnowienie malowania poziomego, </w:t>
      </w:r>
    </w:p>
    <w:p w14:paraId="623A2EF6" w14:textId="07A23D14" w:rsidR="000D63A3" w:rsidRDefault="000D63A3" w:rsidP="000D63A3">
      <w:pPr>
        <w:pStyle w:val="Akapitzlist"/>
        <w:numPr>
          <w:ilvl w:val="0"/>
          <w:numId w:val="32"/>
        </w:numPr>
        <w:jc w:val="both"/>
        <w:rPr>
          <w:rFonts w:ascii="Times New Roman" w:hAnsi="Times New Roman"/>
          <w:kern w:val="2"/>
          <w:sz w:val="24"/>
          <w:szCs w:val="24"/>
          <w14:ligatures w14:val="standardContextual"/>
        </w:rPr>
      </w:pPr>
      <w:r w:rsidRPr="000D63A3">
        <w:rPr>
          <w:rFonts w:ascii="Times New Roman" w:hAnsi="Times New Roman"/>
          <w:kern w:val="2"/>
          <w:sz w:val="24"/>
          <w:szCs w:val="24"/>
          <w14:ligatures w14:val="standardContextual"/>
        </w:rPr>
        <w:t>wymiana istniejących elementów odwodnienia: wpusty deszczowe.</w:t>
      </w:r>
    </w:p>
    <w:p w14:paraId="0E6E3AAA" w14:textId="77777777" w:rsidR="00891A30" w:rsidRDefault="00891A30" w:rsidP="00891A30">
      <w:pPr>
        <w:pStyle w:val="Akapitzlist"/>
        <w:jc w:val="both"/>
        <w:rPr>
          <w:rFonts w:ascii="Times New Roman" w:hAnsi="Times New Roman"/>
          <w:kern w:val="2"/>
          <w:sz w:val="24"/>
          <w:szCs w:val="24"/>
          <w14:ligatures w14:val="standardContextual"/>
        </w:rPr>
      </w:pPr>
    </w:p>
    <w:p w14:paraId="6D28845B" w14:textId="1236842E" w:rsidR="000D63A3" w:rsidRPr="00687709" w:rsidRDefault="00891A30" w:rsidP="00687709">
      <w:pPr>
        <w:jc w:val="both"/>
        <w:rPr>
          <w:rFonts w:ascii="Times New Roman" w:hAnsi="Times New Roman"/>
          <w:sz w:val="24"/>
          <w:szCs w:val="24"/>
        </w:rPr>
      </w:pPr>
      <w:r w:rsidRPr="00891A30">
        <w:rPr>
          <w:rFonts w:ascii="Times New Roman" w:hAnsi="Times New Roman"/>
          <w:sz w:val="24"/>
          <w:szCs w:val="24"/>
        </w:rPr>
        <w:t>Wykonawca zobowiązany jest również do umieszczenia w pasie drogowym tablicy informacyjnej</w:t>
      </w:r>
      <w:r>
        <w:rPr>
          <w:rFonts w:ascii="Times New Roman" w:hAnsi="Times New Roman"/>
          <w:sz w:val="24"/>
          <w:szCs w:val="24"/>
        </w:rPr>
        <w:t xml:space="preserve"> </w:t>
      </w:r>
      <w:r w:rsidRPr="00891A30">
        <w:rPr>
          <w:rFonts w:ascii="Times New Roman" w:hAnsi="Times New Roman"/>
          <w:sz w:val="24"/>
          <w:szCs w:val="24"/>
        </w:rPr>
        <w:t xml:space="preserve">o dofinansowaniu zadania z Rządowego Funduszu Rozwoju Dróg </w:t>
      </w:r>
      <w:r w:rsidR="008017BD">
        <w:rPr>
          <w:rFonts w:ascii="Times New Roman" w:hAnsi="Times New Roman"/>
          <w:sz w:val="24"/>
          <w:szCs w:val="24"/>
        </w:rPr>
        <w:t xml:space="preserve">                           </w:t>
      </w:r>
      <w:r w:rsidRPr="00891A30">
        <w:rPr>
          <w:rFonts w:ascii="Times New Roman" w:hAnsi="Times New Roman"/>
          <w:sz w:val="24"/>
          <w:szCs w:val="24"/>
        </w:rPr>
        <w:t xml:space="preserve">w momencie rozpoczęcia prac budowlanych.  </w:t>
      </w:r>
      <w:r>
        <w:rPr>
          <w:rFonts w:ascii="Times New Roman" w:hAnsi="Times New Roman"/>
          <w:sz w:val="24"/>
          <w:szCs w:val="24"/>
        </w:rPr>
        <w:t xml:space="preserve">Tablica powinna być zamontowana na stelażu metalowym zabezpieczonym antykorozyjnie. </w:t>
      </w:r>
    </w:p>
    <w:p w14:paraId="466A93F7" w14:textId="4D4376CB" w:rsidR="000D63A3" w:rsidRPr="000D63A3" w:rsidRDefault="000D63A3" w:rsidP="000D63A3">
      <w:pPr>
        <w:spacing w:after="0"/>
        <w:jc w:val="both"/>
        <w:rPr>
          <w:rFonts w:ascii="Times New Roman" w:hAnsi="Times New Roman" w:cs="Times New Roman"/>
          <w:kern w:val="2"/>
          <w:sz w:val="24"/>
          <w:szCs w:val="24"/>
          <w14:ligatures w14:val="standardContextual"/>
        </w:rPr>
      </w:pPr>
      <w:r w:rsidRPr="000D63A3">
        <w:rPr>
          <w:rFonts w:ascii="Times New Roman" w:hAnsi="Times New Roman" w:cs="Times New Roman"/>
          <w:kern w:val="2"/>
          <w:sz w:val="24"/>
          <w:szCs w:val="24"/>
          <w14:ligatures w14:val="standardContextual"/>
        </w:rPr>
        <w:t xml:space="preserve">Szczegółowy zakres robót oraz warunki realizacji robót określa projekt budowlany </w:t>
      </w:r>
      <w:r>
        <w:rPr>
          <w:rFonts w:ascii="Times New Roman" w:hAnsi="Times New Roman" w:cs="Times New Roman"/>
          <w:kern w:val="2"/>
          <w:sz w:val="24"/>
          <w:szCs w:val="24"/>
          <w14:ligatures w14:val="standardContextual"/>
        </w:rPr>
        <w:t xml:space="preserve">                                 </w:t>
      </w:r>
      <w:r w:rsidRPr="000D63A3">
        <w:rPr>
          <w:rFonts w:ascii="Times New Roman" w:hAnsi="Times New Roman" w:cs="Times New Roman"/>
          <w:kern w:val="2"/>
          <w:sz w:val="24"/>
          <w:szCs w:val="24"/>
          <w14:ligatures w14:val="standardContextual"/>
        </w:rPr>
        <w:t xml:space="preserve">i specyfikacja techniczna wykonania i odbioru robót – załączniki do SWZ. Zamawiający załącza do postępowania przedmiar robót </w:t>
      </w:r>
      <w:r w:rsidR="00031356">
        <w:rPr>
          <w:rFonts w:ascii="Times New Roman" w:hAnsi="Times New Roman" w:cs="Times New Roman"/>
          <w:kern w:val="2"/>
          <w:sz w:val="24"/>
          <w:szCs w:val="24"/>
          <w14:ligatures w14:val="standardContextual"/>
        </w:rPr>
        <w:t>–</w:t>
      </w:r>
      <w:r w:rsidRPr="000D63A3">
        <w:rPr>
          <w:rFonts w:ascii="Times New Roman" w:hAnsi="Times New Roman" w:cs="Times New Roman"/>
          <w:kern w:val="2"/>
          <w:sz w:val="24"/>
          <w:szCs w:val="24"/>
          <w14:ligatures w14:val="standardContextual"/>
        </w:rPr>
        <w:t xml:space="preserve"> kosztorys</w:t>
      </w:r>
      <w:r w:rsidR="00031356">
        <w:rPr>
          <w:rFonts w:ascii="Times New Roman" w:hAnsi="Times New Roman" w:cs="Times New Roman"/>
          <w:kern w:val="2"/>
          <w:sz w:val="24"/>
          <w:szCs w:val="24"/>
          <w14:ligatures w14:val="standardContextual"/>
        </w:rPr>
        <w:t xml:space="preserve"> zerowy</w:t>
      </w:r>
      <w:r w:rsidRPr="000D63A3">
        <w:rPr>
          <w:rFonts w:ascii="Times New Roman" w:hAnsi="Times New Roman" w:cs="Times New Roman"/>
          <w:kern w:val="2"/>
          <w:sz w:val="24"/>
          <w:szCs w:val="24"/>
          <w14:ligatures w14:val="standardContextual"/>
        </w:rPr>
        <w:t xml:space="preserve"> z wyszczególnieniem robót budowlanych, które należy wykonać w ramach zadania.</w:t>
      </w:r>
    </w:p>
    <w:p w14:paraId="03DEAFEB" w14:textId="77777777" w:rsidR="00B07F3D" w:rsidRPr="00B07F3D" w:rsidRDefault="00B07F3D" w:rsidP="000D63A3">
      <w:pPr>
        <w:spacing w:after="0"/>
        <w:jc w:val="both"/>
        <w:rPr>
          <w:rFonts w:ascii="Times New Roman" w:hAnsi="Times New Roman" w:cs="Times New Roman"/>
          <w:kern w:val="2"/>
          <w:sz w:val="24"/>
          <w:szCs w:val="24"/>
          <w14:ligatures w14:val="standardContextual"/>
        </w:rPr>
      </w:pPr>
    </w:p>
    <w:p w14:paraId="110F88F0" w14:textId="77777777" w:rsidR="00B07F3D" w:rsidRPr="00B07F3D" w:rsidRDefault="00B07F3D" w:rsidP="000D63A3">
      <w:pPr>
        <w:spacing w:after="0"/>
        <w:jc w:val="both"/>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 xml:space="preserve">Wszystkie zastosowane materiały muszą posiadać wymagane przez przepisy atesty                               i dopuszczenia. Materiały muszą być stosowane zgodnie z wytycznymi producenta oraz zasadami wiedzy technicznej. </w:t>
      </w:r>
    </w:p>
    <w:p w14:paraId="1C052C5E" w14:textId="77777777" w:rsidR="00B07F3D" w:rsidRPr="00B07F3D" w:rsidRDefault="00B07F3D" w:rsidP="000D63A3">
      <w:pPr>
        <w:spacing w:after="0"/>
        <w:jc w:val="both"/>
        <w:rPr>
          <w:rFonts w:ascii="Times New Roman" w:hAnsi="Times New Roman" w:cs="Times New Roman"/>
          <w:kern w:val="2"/>
          <w:sz w:val="24"/>
          <w:szCs w:val="24"/>
          <w14:ligatures w14:val="standardContextual"/>
        </w:rPr>
      </w:pPr>
    </w:p>
    <w:p w14:paraId="0D83C913" w14:textId="77777777" w:rsidR="00B07F3D" w:rsidRPr="00B07F3D" w:rsidRDefault="00B07F3D" w:rsidP="000D63A3">
      <w:pPr>
        <w:spacing w:after="0"/>
        <w:jc w:val="both"/>
        <w:rPr>
          <w:rFonts w:ascii="Times New Roman" w:hAnsi="Times New Roman" w:cs="Times New Roman"/>
          <w:kern w:val="2"/>
          <w:sz w:val="24"/>
          <w:szCs w:val="24"/>
          <w14:ligatures w14:val="standardContextual"/>
        </w:rPr>
      </w:pPr>
      <w:r w:rsidRPr="00B07F3D">
        <w:rPr>
          <w:rFonts w:ascii="Times New Roman" w:hAnsi="Times New Roman" w:cs="Times New Roman"/>
          <w:kern w:val="2"/>
          <w:sz w:val="24"/>
          <w:szCs w:val="24"/>
          <w14:ligatures w14:val="standardContextual"/>
        </w:rPr>
        <w:t>Wymagany okres gwarancji udzielonej przez wykonawcę musi wynosić minimum</w:t>
      </w:r>
      <w:r w:rsidRPr="00B07F3D">
        <w:rPr>
          <w:rFonts w:ascii="Times New Roman" w:hAnsi="Times New Roman" w:cs="Times New Roman"/>
          <w:kern w:val="2"/>
          <w:sz w:val="24"/>
          <w:szCs w:val="24"/>
          <w14:ligatures w14:val="standardContextual"/>
        </w:rPr>
        <w:br/>
        <w:t xml:space="preserve">36 miesięcy od odebrania przez Zamawiającego robót budowlanych i podpisania protokołu końcowego. </w:t>
      </w:r>
    </w:p>
    <w:p w14:paraId="13C596DA" w14:textId="77777777" w:rsidR="00B07F3D" w:rsidRPr="00B07F3D" w:rsidRDefault="00B07F3D" w:rsidP="00B07F3D">
      <w:pPr>
        <w:spacing w:after="0"/>
        <w:rPr>
          <w:rFonts w:ascii="Times New Roman" w:hAnsi="Times New Roman" w:cs="Times New Roman"/>
          <w:b/>
          <w:kern w:val="2"/>
          <w:sz w:val="24"/>
          <w:szCs w:val="24"/>
          <w14:ligatures w14:val="standardContextual"/>
        </w:rPr>
      </w:pPr>
    </w:p>
    <w:p w14:paraId="58DDA367" w14:textId="76258228" w:rsidR="005B22FD" w:rsidRPr="00AC27B6" w:rsidRDefault="00B07F3D" w:rsidP="005B22FD">
      <w:pPr>
        <w:spacing w:after="0"/>
        <w:rPr>
          <w:rFonts w:ascii="Times New Roman" w:hAnsi="Times New Roman" w:cs="Times New Roman"/>
          <w:b/>
          <w:kern w:val="2"/>
          <w:sz w:val="24"/>
          <w:szCs w:val="24"/>
          <w14:ligatures w14:val="standardContextual"/>
        </w:rPr>
      </w:pPr>
      <w:r w:rsidRPr="00B07F3D">
        <w:rPr>
          <w:rFonts w:ascii="Times New Roman" w:hAnsi="Times New Roman" w:cs="Times New Roman"/>
          <w:b/>
          <w:kern w:val="2"/>
          <w:sz w:val="24"/>
          <w:szCs w:val="24"/>
          <w14:ligatures w14:val="standardContextual"/>
        </w:rPr>
        <w:t xml:space="preserve">Źródła finansowania: </w:t>
      </w:r>
      <w:r w:rsidRPr="00B07F3D">
        <w:rPr>
          <w:rFonts w:ascii="Times New Roman" w:hAnsi="Times New Roman" w:cs="Times New Roman"/>
          <w:bCs/>
          <w:kern w:val="2"/>
          <w:sz w:val="24"/>
          <w:szCs w:val="24"/>
          <w14:ligatures w14:val="standardContextual"/>
        </w:rPr>
        <w:t>Rządowy Fundusz Rozwoju Dróg</w:t>
      </w:r>
      <w:r w:rsidRPr="00B07F3D">
        <w:rPr>
          <w:rFonts w:ascii="Times New Roman" w:hAnsi="Times New Roman" w:cs="Times New Roman"/>
          <w:kern w:val="2"/>
          <w:sz w:val="24"/>
          <w:szCs w:val="24"/>
          <w14:ligatures w14:val="standardContextual"/>
        </w:rPr>
        <w:t xml:space="preserve"> + środki własne budżetu gminy.</w:t>
      </w:r>
    </w:p>
    <w:p w14:paraId="49D292FD"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Wspólny Słownik Zamówień CPV: </w:t>
      </w:r>
    </w:p>
    <w:p w14:paraId="2E5DD551" w14:textId="77777777" w:rsidR="005B22FD" w:rsidRDefault="005B22FD" w:rsidP="005B22FD">
      <w:pPr>
        <w:spacing w:after="0"/>
        <w:rPr>
          <w:rFonts w:ascii="Times New Roman" w:hAnsi="Times New Roman" w:cs="Times New Roman"/>
          <w:b/>
          <w:bCs/>
          <w:kern w:val="2"/>
          <w:sz w:val="24"/>
          <w:szCs w:val="24"/>
          <w14:ligatures w14:val="standardContextual"/>
        </w:rPr>
      </w:pPr>
      <w:bookmarkStart w:id="1" w:name="_Hlk166047060"/>
      <w:r w:rsidRPr="005B22FD">
        <w:rPr>
          <w:rFonts w:ascii="Times New Roman" w:hAnsi="Times New Roman" w:cs="Times New Roman"/>
          <w:b/>
          <w:bCs/>
          <w:kern w:val="2"/>
          <w:sz w:val="24"/>
          <w:szCs w:val="24"/>
          <w14:ligatures w14:val="standardContextual"/>
        </w:rPr>
        <w:t xml:space="preserve">Główny przedmiot: </w:t>
      </w:r>
    </w:p>
    <w:p w14:paraId="0EF8853A" w14:textId="313F9178" w:rsidR="00AC27B6" w:rsidRPr="00C00980" w:rsidRDefault="00AC27B6" w:rsidP="00C00980">
      <w:pPr>
        <w:spacing w:after="0"/>
        <w:jc w:val="both"/>
        <w:rPr>
          <w:rFonts w:ascii="Times New Roman" w:hAnsi="Times New Roman"/>
          <w:b/>
          <w:bCs/>
          <w:sz w:val="24"/>
          <w:szCs w:val="24"/>
        </w:rPr>
      </w:pPr>
      <w:r w:rsidRPr="00965DE2">
        <w:rPr>
          <w:rFonts w:ascii="Times New Roman" w:hAnsi="Times New Roman"/>
          <w:b/>
          <w:bCs/>
          <w:sz w:val="24"/>
          <w:szCs w:val="24"/>
        </w:rPr>
        <w:t>45233123-7 - Roboty budowlane w zakresie dróg podrzędnych</w:t>
      </w:r>
    </w:p>
    <w:p w14:paraId="42699F95" w14:textId="77777777" w:rsidR="005B22FD" w:rsidRPr="005B22FD" w:rsidRDefault="005B22FD" w:rsidP="005B22FD">
      <w:p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Dodatkowy Przedmiot:</w:t>
      </w:r>
    </w:p>
    <w:bookmarkEnd w:id="1"/>
    <w:p w14:paraId="4579057F" w14:textId="1A6A19B1" w:rsidR="000D63A3" w:rsidRDefault="00AC27B6" w:rsidP="005B22FD">
      <w:pPr>
        <w:spacing w:after="0"/>
        <w:rPr>
          <w:rFonts w:ascii="Times New Roman" w:hAnsi="Times New Roman" w:cs="Times New Roman"/>
          <w:kern w:val="2"/>
          <w:sz w:val="24"/>
          <w:szCs w:val="24"/>
          <w14:ligatures w14:val="standardContextual"/>
        </w:rPr>
      </w:pPr>
      <w:r w:rsidRPr="00AC27B6">
        <w:rPr>
          <w:rFonts w:ascii="Times New Roman" w:hAnsi="Times New Roman" w:cs="Times New Roman"/>
          <w:kern w:val="2"/>
          <w:sz w:val="24"/>
          <w:szCs w:val="24"/>
          <w14:ligatures w14:val="standardContextual"/>
        </w:rPr>
        <w:t>45233220-7 - roboty w zakresie nawierzchni  dróg</w:t>
      </w:r>
    </w:p>
    <w:p w14:paraId="0782AD5A" w14:textId="77777777" w:rsidR="00AC27B6" w:rsidRPr="005B22FD" w:rsidRDefault="00AC27B6" w:rsidP="005B22FD">
      <w:pPr>
        <w:spacing w:after="0"/>
        <w:rPr>
          <w:rFonts w:ascii="Times New Roman" w:hAnsi="Times New Roman" w:cs="Times New Roman"/>
          <w:kern w:val="2"/>
          <w:sz w:val="24"/>
          <w:szCs w:val="24"/>
          <w14:ligatures w14:val="standardContextual"/>
        </w:rPr>
      </w:pPr>
    </w:p>
    <w:p w14:paraId="5624D54E"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częściowych.</w:t>
      </w:r>
    </w:p>
    <w:p w14:paraId="57526742" w14:textId="3807910F" w:rsidR="005B22FD" w:rsidRPr="005B22FD" w:rsidRDefault="005B22FD" w:rsidP="00264FC4">
      <w:pPr>
        <w:spacing w:after="0"/>
        <w:jc w:val="both"/>
        <w:rPr>
          <w:rFonts w:ascii="Times New Roman" w:hAnsi="Times New Roman" w:cs="Times New Roman"/>
          <w:i/>
          <w:iCs/>
          <w:kern w:val="2"/>
          <w:sz w:val="24"/>
          <w:szCs w:val="24"/>
          <w14:ligatures w14:val="standardContextual"/>
        </w:rPr>
      </w:pPr>
      <w:r w:rsidRPr="005B22FD">
        <w:rPr>
          <w:rFonts w:ascii="Times New Roman" w:hAnsi="Times New Roman" w:cs="Times New Roman"/>
          <w:i/>
          <w:iCs/>
          <w:kern w:val="2"/>
          <w:sz w:val="24"/>
          <w:szCs w:val="24"/>
          <w14:ligatures w14:val="standardContextual"/>
        </w:rPr>
        <w:t xml:space="preserve">Zamawiający nie dokonał podziału zamówienia na części gdyż podział taki powodowałby istotne trudności w koordynacji robót przez kilku Wykonawców na jednym placu budowy. Zamówienie ma charakter jednorodny w związku z powyższym podział zamówienia na części jest nieuzasadniony - Zamówienie niepodzielne w rozumieniu art. 25 ust. 2 ustawy PZP oraz art. 379 par. 2 </w:t>
      </w:r>
      <w:proofErr w:type="spellStart"/>
      <w:r w:rsidRPr="005B22FD">
        <w:rPr>
          <w:rFonts w:ascii="Times New Roman" w:hAnsi="Times New Roman" w:cs="Times New Roman"/>
          <w:i/>
          <w:iCs/>
          <w:kern w:val="2"/>
          <w:sz w:val="24"/>
          <w:szCs w:val="24"/>
          <w14:ligatures w14:val="standardContextual"/>
        </w:rPr>
        <w:t>kc</w:t>
      </w:r>
      <w:proofErr w:type="spellEnd"/>
      <w:r w:rsidRPr="005B22FD">
        <w:rPr>
          <w:rFonts w:ascii="Times New Roman" w:hAnsi="Times New Roman" w:cs="Times New Roman"/>
          <w:i/>
          <w:iCs/>
          <w:kern w:val="2"/>
          <w:sz w:val="24"/>
          <w:szCs w:val="24"/>
          <w14:ligatures w14:val="standardContextual"/>
        </w:rPr>
        <w:t>.</w:t>
      </w:r>
    </w:p>
    <w:p w14:paraId="1459C7A6" w14:textId="7A733CD3"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dopuszcza składania ofert wariantowych oraz w postaci katalogów elektronicznych.</w:t>
      </w:r>
    </w:p>
    <w:p w14:paraId="534CE393" w14:textId="77777777" w:rsidR="005B22FD" w:rsidRPr="005B22FD" w:rsidRDefault="005B22FD" w:rsidP="00264FC4">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Zamawiający nie przewiduje udzielania zamówień, o których mowa w art. 214 ust. 1 pkt 7 i 8.</w:t>
      </w:r>
    </w:p>
    <w:p w14:paraId="2E7B98E9" w14:textId="780F66EC" w:rsidR="005B22FD" w:rsidRPr="00DC571D" w:rsidRDefault="005B22FD" w:rsidP="00DC571D">
      <w:pPr>
        <w:numPr>
          <w:ilvl w:val="0"/>
          <w:numId w:val="2"/>
        </w:numPr>
        <w:spacing w:after="0"/>
        <w:jc w:val="both"/>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 xml:space="preserve">Szczegółowy zakres robót oraz warunki realizacji robót określa projekt budowlany i specyfikacja techniczna wykonania i odbioru robót – załączniki do SWZ. Zamawiający załącza do postępowania przedmiar robót oraz kosztorys </w:t>
      </w:r>
      <w:r w:rsidR="008B47EC">
        <w:rPr>
          <w:rFonts w:ascii="Times New Roman" w:hAnsi="Times New Roman" w:cs="Times New Roman"/>
          <w:kern w:val="2"/>
          <w:sz w:val="24"/>
          <w:szCs w:val="24"/>
          <w14:ligatures w14:val="standardContextual"/>
        </w:rPr>
        <w:t xml:space="preserve">                            </w:t>
      </w:r>
      <w:r w:rsidRPr="005B22FD">
        <w:rPr>
          <w:rFonts w:ascii="Times New Roman" w:hAnsi="Times New Roman" w:cs="Times New Roman"/>
          <w:kern w:val="2"/>
          <w:sz w:val="24"/>
          <w:szCs w:val="24"/>
          <w14:ligatures w14:val="standardContextual"/>
        </w:rPr>
        <w:t xml:space="preserve">z wyszczególnieniem robót budowlanych, które należy wykonać w ramach zadania. </w:t>
      </w:r>
    </w:p>
    <w:p w14:paraId="56A5E27B" w14:textId="77777777" w:rsidR="005B22FD" w:rsidRPr="005B22FD" w:rsidRDefault="005B22FD" w:rsidP="005B22FD">
      <w:pPr>
        <w:numPr>
          <w:ilvl w:val="0"/>
          <w:numId w:val="2"/>
        </w:numPr>
        <w:spacing w:after="0"/>
        <w:rPr>
          <w:rFonts w:ascii="Times New Roman" w:hAnsi="Times New Roman" w:cs="Times New Roman"/>
          <w:kern w:val="2"/>
          <w:sz w:val="24"/>
          <w:szCs w:val="24"/>
          <w14:ligatures w14:val="standardContextual"/>
        </w:rPr>
      </w:pPr>
      <w:r w:rsidRPr="005B22FD">
        <w:rPr>
          <w:rFonts w:ascii="Times New Roman" w:hAnsi="Times New Roman" w:cs="Times New Roman"/>
          <w:kern w:val="2"/>
          <w:sz w:val="24"/>
          <w:szCs w:val="24"/>
          <w14:ligatures w14:val="standardContextual"/>
        </w:rPr>
        <w:t>Ogólne wymagania dotyczące wykonania robót:</w:t>
      </w:r>
    </w:p>
    <w:p w14:paraId="11CA4847" w14:textId="77777777" w:rsidR="00312041" w:rsidRDefault="000D63A3" w:rsidP="00312041">
      <w:pPr>
        <w:pStyle w:val="Akapitzlist"/>
        <w:numPr>
          <w:ilvl w:val="0"/>
          <w:numId w:val="33"/>
        </w:numPr>
        <w:jc w:val="both"/>
        <w:rPr>
          <w:rFonts w:ascii="Times New Roman" w:hAnsi="Times New Roman"/>
          <w:sz w:val="24"/>
          <w:szCs w:val="24"/>
        </w:rPr>
      </w:pPr>
      <w:r w:rsidRPr="000D63A3">
        <w:rPr>
          <w:rFonts w:ascii="Times New Roman" w:hAnsi="Times New Roman"/>
          <w:sz w:val="24"/>
          <w:szCs w:val="24"/>
        </w:rPr>
        <w:t xml:space="preserve">Wykonawca powinien bezwzględnie zapoznać się ze Specyfikacją Techniczną Wykonania i Odbioru Robót, gdyż część czynności </w:t>
      </w:r>
      <w:r w:rsidRPr="000D63A3">
        <w:rPr>
          <w:rFonts w:ascii="Times New Roman" w:hAnsi="Times New Roman"/>
          <w:sz w:val="24"/>
          <w:szCs w:val="24"/>
        </w:rPr>
        <w:lastRenderedPageBreak/>
        <w:t>stanowiących przedmiot zamówienia została opisana jedynie w tejże Specyfikacji,</w:t>
      </w:r>
    </w:p>
    <w:p w14:paraId="6581D972" w14:textId="77777777" w:rsidR="00312041" w:rsidRDefault="000D63A3" w:rsidP="00312041">
      <w:pPr>
        <w:pStyle w:val="Akapitzlist"/>
        <w:numPr>
          <w:ilvl w:val="0"/>
          <w:numId w:val="33"/>
        </w:numPr>
        <w:jc w:val="both"/>
        <w:rPr>
          <w:rFonts w:ascii="Times New Roman" w:hAnsi="Times New Roman"/>
          <w:sz w:val="24"/>
          <w:szCs w:val="24"/>
        </w:rPr>
      </w:pPr>
      <w:r w:rsidRPr="00312041">
        <w:rPr>
          <w:rFonts w:ascii="Times New Roman" w:hAnsi="Times New Roman"/>
          <w:sz w:val="24"/>
          <w:szCs w:val="24"/>
        </w:rPr>
        <w:t>Wykonawca robót jest odpowiedzialny za jakość ich wykonania oraz za zgodność wykonania z dokumentacją projektową dostarczoną przez Zamawiającego,</w:t>
      </w:r>
    </w:p>
    <w:p w14:paraId="7C8460F2" w14:textId="54B60244" w:rsidR="000D63A3" w:rsidRPr="00312041" w:rsidRDefault="000D63A3" w:rsidP="00312041">
      <w:pPr>
        <w:pStyle w:val="Akapitzlist"/>
        <w:numPr>
          <w:ilvl w:val="0"/>
          <w:numId w:val="33"/>
        </w:numPr>
        <w:jc w:val="both"/>
        <w:rPr>
          <w:rFonts w:ascii="Times New Roman" w:hAnsi="Times New Roman"/>
          <w:sz w:val="24"/>
          <w:szCs w:val="24"/>
        </w:rPr>
      </w:pPr>
      <w:r w:rsidRPr="00312041">
        <w:rPr>
          <w:rFonts w:ascii="Times New Roman" w:hAnsi="Times New Roman"/>
          <w:sz w:val="24"/>
          <w:szCs w:val="24"/>
        </w:rPr>
        <w:t>Wykonawca zobowiązany jest do powiadomienia użytkowników nieruchomości przyległych do drogi co najmniej 7 dni przed rozpoczęciem robót o planowanych robotach i utrudnieniach z tym związanych.</w:t>
      </w:r>
    </w:p>
    <w:p w14:paraId="178DF53C" w14:textId="77777777" w:rsidR="000D63A3" w:rsidRPr="00264FC4" w:rsidRDefault="000D63A3" w:rsidP="000D63A3">
      <w:pPr>
        <w:spacing w:after="0"/>
        <w:ind w:left="1440"/>
        <w:rPr>
          <w:rFonts w:ascii="Times New Roman" w:hAnsi="Times New Roman" w:cs="Times New Roman"/>
          <w:kern w:val="2"/>
          <w:sz w:val="24"/>
          <w:szCs w:val="24"/>
          <w14:ligatures w14:val="standardContextua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1BAE8FAE" w14:textId="15BB2964" w:rsidR="006F3909" w:rsidRDefault="000D72BA" w:rsidP="002445EB">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4E5CCEF9" w14:textId="77777777" w:rsidR="00264FC4" w:rsidRPr="00437523" w:rsidRDefault="00264FC4" w:rsidP="00687709">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6549A670" w14:textId="77777777" w:rsidR="000D72BA" w:rsidRPr="004575CB"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 Termin wykonania zamówienia</w:t>
      </w:r>
    </w:p>
    <w:p w14:paraId="644B1736" w14:textId="60B83343" w:rsidR="00A718FC" w:rsidRPr="00971CC8"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971CC8">
        <w:rPr>
          <w:rFonts w:ascii="Times New Roman" w:eastAsia="Times New Roman" w:hAnsi="Times New Roman" w:cs="Times New Roman"/>
          <w:sz w:val="24"/>
          <w:szCs w:val="24"/>
          <w:lang w:eastAsia="pl-PL"/>
        </w:rPr>
        <w:t>Termin realizacji zamówienia wynosi</w:t>
      </w:r>
      <w:r w:rsidR="00A718FC" w:rsidRPr="00971CC8">
        <w:rPr>
          <w:rFonts w:ascii="Times New Roman" w:eastAsia="Times New Roman" w:hAnsi="Times New Roman" w:cs="Times New Roman"/>
          <w:sz w:val="24"/>
          <w:szCs w:val="24"/>
          <w:lang w:eastAsia="pl-PL"/>
        </w:rPr>
        <w:t xml:space="preserve">: </w:t>
      </w:r>
      <w:r w:rsidR="00A718FC" w:rsidRPr="00971CC8">
        <w:rPr>
          <w:rFonts w:ascii="Times New Roman" w:eastAsia="Times New Roman" w:hAnsi="Times New Roman" w:cs="Times New Roman"/>
          <w:b/>
          <w:bCs/>
          <w:sz w:val="24"/>
          <w:szCs w:val="24"/>
          <w:lang w:eastAsia="pl-PL"/>
        </w:rPr>
        <w:t>w ciągu</w:t>
      </w:r>
      <w:r w:rsidR="0003745C" w:rsidRPr="00971CC8">
        <w:rPr>
          <w:rFonts w:ascii="Times New Roman" w:eastAsia="Times New Roman" w:hAnsi="Times New Roman" w:cs="Times New Roman"/>
          <w:b/>
          <w:bCs/>
          <w:sz w:val="24"/>
          <w:szCs w:val="24"/>
          <w:lang w:eastAsia="pl-PL"/>
        </w:rPr>
        <w:t xml:space="preserve"> </w:t>
      </w:r>
      <w:r w:rsidR="00473B85" w:rsidRPr="00971CC8">
        <w:rPr>
          <w:rFonts w:ascii="Times New Roman" w:eastAsia="Times New Roman" w:hAnsi="Times New Roman" w:cs="Times New Roman"/>
          <w:b/>
          <w:bCs/>
          <w:sz w:val="24"/>
          <w:szCs w:val="24"/>
          <w:lang w:eastAsia="pl-PL"/>
        </w:rPr>
        <w:t>7</w:t>
      </w:r>
      <w:r w:rsidR="00A718FC" w:rsidRPr="00971CC8">
        <w:rPr>
          <w:rFonts w:ascii="Times New Roman" w:eastAsia="Times New Roman" w:hAnsi="Times New Roman" w:cs="Times New Roman"/>
          <w:b/>
          <w:bCs/>
          <w:sz w:val="24"/>
          <w:szCs w:val="24"/>
          <w:lang w:eastAsia="pl-PL"/>
        </w:rPr>
        <w:t>0 dni od</w:t>
      </w:r>
      <w:r w:rsidR="0003745C" w:rsidRPr="00971CC8">
        <w:rPr>
          <w:rFonts w:ascii="Times New Roman" w:eastAsia="Times New Roman" w:hAnsi="Times New Roman" w:cs="Times New Roman"/>
          <w:b/>
          <w:bCs/>
          <w:sz w:val="24"/>
          <w:szCs w:val="24"/>
          <w:lang w:eastAsia="pl-PL"/>
        </w:rPr>
        <w:t xml:space="preserve"> dnia</w:t>
      </w:r>
      <w:r w:rsidR="00A718FC" w:rsidRPr="00971CC8">
        <w:rPr>
          <w:rFonts w:ascii="Times New Roman" w:eastAsia="Times New Roman" w:hAnsi="Times New Roman" w:cs="Times New Roman"/>
          <w:b/>
          <w:bCs/>
          <w:sz w:val="24"/>
          <w:szCs w:val="24"/>
          <w:lang w:eastAsia="pl-PL"/>
        </w:rPr>
        <w:t xml:space="preserve"> podpisania umowy</w:t>
      </w:r>
      <w:r w:rsidR="00971CC8">
        <w:rPr>
          <w:rFonts w:ascii="Times New Roman" w:eastAsia="Times New Roman" w:hAnsi="Times New Roman" w:cs="Times New Roman"/>
          <w:b/>
          <w:bCs/>
          <w:sz w:val="24"/>
          <w:szCs w:val="24"/>
          <w:lang w:eastAsia="pl-PL"/>
        </w:rPr>
        <w:t xml:space="preserve">.  </w:t>
      </w:r>
    </w:p>
    <w:p w14:paraId="1E68B927" w14:textId="30DB3348" w:rsidR="000D72BA" w:rsidRPr="00A718FC"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4575CB">
        <w:rPr>
          <w:rFonts w:ascii="Times New Roman" w:eastAsia="Times New Roman" w:hAnsi="Times New Roman" w:cs="Times New Roman"/>
          <w:sz w:val="24"/>
          <w:szCs w:val="24"/>
          <w:lang w:eastAsia="pl-PL"/>
        </w:rPr>
        <w:t xml:space="preserve">Szczegółowe zagadnienia dotyczące terminu realizacji </w:t>
      </w:r>
      <w:r w:rsidRPr="00A718FC">
        <w:rPr>
          <w:rFonts w:ascii="Times New Roman" w:eastAsia="Times New Roman" w:hAnsi="Times New Roman" w:cs="Times New Roman"/>
          <w:sz w:val="24"/>
          <w:szCs w:val="24"/>
          <w:lang w:eastAsia="pl-PL"/>
        </w:rPr>
        <w:t>umowy uregulowane są we wzorze umowy stanowiąc</w:t>
      </w:r>
      <w:r w:rsidR="007B26AB" w:rsidRPr="00A718FC">
        <w:rPr>
          <w:rFonts w:ascii="Times New Roman" w:eastAsia="Times New Roman" w:hAnsi="Times New Roman" w:cs="Times New Roman"/>
          <w:sz w:val="24"/>
          <w:szCs w:val="24"/>
          <w:lang w:eastAsia="pl-PL"/>
        </w:rPr>
        <w:t>ym</w:t>
      </w:r>
      <w:r w:rsidR="00C75FF4" w:rsidRPr="00A718FC">
        <w:rPr>
          <w:rFonts w:ascii="Times New Roman" w:eastAsia="Times New Roman" w:hAnsi="Times New Roman" w:cs="Times New Roman"/>
          <w:sz w:val="24"/>
          <w:szCs w:val="24"/>
          <w:lang w:eastAsia="pl-PL"/>
        </w:rPr>
        <w:t xml:space="preserve"> </w:t>
      </w:r>
      <w:r w:rsidRPr="00A718FC">
        <w:rPr>
          <w:rFonts w:ascii="Times New Roman" w:eastAsia="Times New Roman" w:hAnsi="Times New Roman" w:cs="Times New Roman"/>
          <w:b/>
          <w:bCs/>
          <w:sz w:val="24"/>
          <w:szCs w:val="24"/>
          <w:lang w:eastAsia="pl-PL"/>
        </w:rPr>
        <w:t xml:space="preserve">załącznik nr </w:t>
      </w:r>
      <w:r w:rsidR="00871061" w:rsidRPr="00A718FC">
        <w:rPr>
          <w:rFonts w:ascii="Times New Roman" w:eastAsia="Times New Roman" w:hAnsi="Times New Roman" w:cs="Times New Roman"/>
          <w:b/>
          <w:bCs/>
          <w:sz w:val="24"/>
          <w:szCs w:val="24"/>
          <w:lang w:eastAsia="pl-PL"/>
        </w:rPr>
        <w:t>5</w:t>
      </w:r>
      <w:r w:rsidR="00C75FF4" w:rsidRPr="00A718FC">
        <w:rPr>
          <w:rFonts w:ascii="Times New Roman" w:eastAsia="Times New Roman" w:hAnsi="Times New Roman" w:cs="Times New Roman"/>
          <w:b/>
          <w:bCs/>
          <w:sz w:val="24"/>
          <w:szCs w:val="24"/>
          <w:lang w:eastAsia="pl-PL"/>
        </w:rPr>
        <w:t xml:space="preserve"> </w:t>
      </w:r>
      <w:r w:rsidRPr="00A718FC">
        <w:rPr>
          <w:rFonts w:ascii="Times New Roman" w:eastAsia="Times New Roman" w:hAnsi="Times New Roman" w:cs="Times New Roman"/>
          <w:b/>
          <w:bCs/>
          <w:sz w:val="24"/>
          <w:szCs w:val="24"/>
          <w:lang w:eastAsia="pl-PL"/>
        </w:rPr>
        <w:t>do SWZ</w:t>
      </w:r>
      <w:r w:rsidRPr="00A718FC">
        <w:rPr>
          <w:rFonts w:ascii="Times New Roman" w:eastAsia="Times New Roman" w:hAnsi="Times New Roman" w:cs="Times New Roman"/>
          <w:sz w:val="24"/>
          <w:szCs w:val="24"/>
          <w:lang w:eastAsia="pl-PL"/>
        </w:rPr>
        <w:t>.</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65BB5">
      <w:pPr>
        <w:numPr>
          <w:ilvl w:val="0"/>
          <w:numId w:val="5"/>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F02F3B" w:rsidRDefault="000D72BA" w:rsidP="0027398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zdolności do występowania w obrocie gospodarczym:</w:t>
      </w:r>
    </w:p>
    <w:p w14:paraId="2A7D5FA6" w14:textId="77777777" w:rsidR="0027398D" w:rsidRPr="00F02F3B" w:rsidRDefault="0027398D" w:rsidP="0027398D">
      <w:pPr>
        <w:pStyle w:val="Akapitzlist"/>
        <w:spacing w:line="240" w:lineRule="auto"/>
        <w:ind w:left="1440" w:right="20"/>
        <w:jc w:val="both"/>
        <w:textAlignment w:val="baseline"/>
        <w:rPr>
          <w:rFonts w:ascii="Times New Roman" w:hAnsi="Times New Roman"/>
          <w:sz w:val="24"/>
          <w:szCs w:val="24"/>
        </w:rPr>
      </w:pPr>
      <w:r w:rsidRPr="00F02F3B">
        <w:rPr>
          <w:rFonts w:ascii="Times New Roman" w:hAnsi="Times New Roman"/>
          <w:sz w:val="24"/>
          <w:szCs w:val="24"/>
        </w:rPr>
        <w:t>Zamawiający nie stawia wymagań w zakresie spełnienia tego warunku.</w:t>
      </w:r>
    </w:p>
    <w:p w14:paraId="26CB271E" w14:textId="77777777" w:rsidR="003C20DD" w:rsidRPr="00F02F3B" w:rsidRDefault="000D72BA" w:rsidP="003C20DD">
      <w:pPr>
        <w:pStyle w:val="Akapitzlist"/>
        <w:numPr>
          <w:ilvl w:val="1"/>
          <w:numId w:val="5"/>
        </w:numPr>
        <w:spacing w:line="240" w:lineRule="auto"/>
        <w:ind w:right="20"/>
        <w:jc w:val="both"/>
        <w:textAlignment w:val="baseline"/>
        <w:rPr>
          <w:rFonts w:ascii="Times New Roman" w:hAnsi="Times New Roman"/>
          <w:sz w:val="24"/>
          <w:szCs w:val="24"/>
        </w:rPr>
      </w:pPr>
      <w:r w:rsidRPr="00F02F3B">
        <w:rPr>
          <w:rFonts w:ascii="Times New Roman" w:hAnsi="Times New Roman"/>
          <w:b/>
          <w:bCs/>
          <w:sz w:val="24"/>
          <w:szCs w:val="24"/>
        </w:rPr>
        <w:t>uprawnień do prowadzenia określonej działalności gospodarczej lub zawodowej, o ile wynika to z odrębnych przepisów:</w:t>
      </w:r>
    </w:p>
    <w:p w14:paraId="5AA86C22" w14:textId="77777777" w:rsidR="003C20DD" w:rsidRPr="00F02F3B" w:rsidRDefault="003C20DD" w:rsidP="003C20DD">
      <w:pPr>
        <w:pStyle w:val="Akapitzlist"/>
        <w:spacing w:line="240" w:lineRule="auto"/>
        <w:ind w:left="1440" w:right="20"/>
        <w:jc w:val="both"/>
        <w:textAlignment w:val="baseline"/>
        <w:rPr>
          <w:rFonts w:ascii="Times New Roman" w:hAnsi="Times New Roman"/>
          <w:sz w:val="24"/>
          <w:szCs w:val="24"/>
        </w:rPr>
      </w:pPr>
      <w:bookmarkStart w:id="2" w:name="_Hlk69118249"/>
      <w:r w:rsidRPr="00F02F3B">
        <w:rPr>
          <w:rFonts w:ascii="Times New Roman" w:hAnsi="Times New Roman"/>
          <w:sz w:val="24"/>
          <w:szCs w:val="24"/>
        </w:rPr>
        <w:t>Zamawiający nie stawia wymagań w zakresie spełnienia tego warunku.</w:t>
      </w:r>
    </w:p>
    <w:bookmarkEnd w:id="2"/>
    <w:p w14:paraId="0A494413" w14:textId="77777777" w:rsidR="00524C7C" w:rsidRPr="003C20DD" w:rsidRDefault="000D72BA" w:rsidP="00265BB5">
      <w:pPr>
        <w:pStyle w:val="Akapitzlist"/>
        <w:numPr>
          <w:ilvl w:val="1"/>
          <w:numId w:val="5"/>
        </w:numPr>
        <w:spacing w:line="240" w:lineRule="auto"/>
        <w:ind w:right="20"/>
        <w:jc w:val="both"/>
        <w:textAlignment w:val="baseline"/>
        <w:rPr>
          <w:rFonts w:ascii="Times New Roman" w:hAnsi="Times New Roman"/>
          <w:color w:val="000000"/>
          <w:sz w:val="24"/>
          <w:szCs w:val="24"/>
        </w:rPr>
      </w:pPr>
      <w:r w:rsidRPr="0043156C">
        <w:rPr>
          <w:rFonts w:ascii="Times New Roman" w:hAnsi="Times New Roman"/>
          <w:b/>
          <w:bCs/>
          <w:color w:val="000000"/>
          <w:sz w:val="24"/>
          <w:szCs w:val="24"/>
        </w:rPr>
        <w:t>sytuacji ekonomicznej lub finansowej</w:t>
      </w:r>
      <w:r w:rsidR="00524C7C">
        <w:rPr>
          <w:rFonts w:ascii="Times New Roman" w:hAnsi="Times New Roman"/>
          <w:b/>
          <w:bCs/>
          <w:color w:val="000000"/>
          <w:sz w:val="24"/>
          <w:szCs w:val="24"/>
        </w:rPr>
        <w:t>:</w:t>
      </w:r>
    </w:p>
    <w:p w14:paraId="0D451959" w14:textId="77777777" w:rsidR="00B313FB" w:rsidRPr="00B313FB" w:rsidRDefault="00B313FB" w:rsidP="00B313FB">
      <w:pPr>
        <w:pStyle w:val="Akapitzlist"/>
        <w:spacing w:line="240" w:lineRule="auto"/>
        <w:ind w:left="1440" w:right="20"/>
        <w:jc w:val="both"/>
        <w:textAlignment w:val="baseline"/>
        <w:rPr>
          <w:rFonts w:ascii="Times New Roman" w:hAnsi="Times New Roman"/>
          <w:strike/>
          <w:color w:val="000000"/>
          <w:sz w:val="24"/>
          <w:szCs w:val="24"/>
        </w:rPr>
      </w:pPr>
      <w:r w:rsidRPr="00F02F3B">
        <w:rPr>
          <w:rFonts w:ascii="Times New Roman" w:hAnsi="Times New Roman"/>
          <w:sz w:val="24"/>
          <w:szCs w:val="24"/>
        </w:rPr>
        <w:t>Zamawiający nie stawia wymagań w zakresie spełnienia tego warunku.</w:t>
      </w:r>
    </w:p>
    <w:p w14:paraId="2443C66C" w14:textId="35D37BE7" w:rsidR="00C912CD" w:rsidRPr="00312041" w:rsidRDefault="000D72BA" w:rsidP="00C912CD">
      <w:pPr>
        <w:pStyle w:val="Akapitzlist"/>
        <w:numPr>
          <w:ilvl w:val="1"/>
          <w:numId w:val="5"/>
        </w:numPr>
        <w:spacing w:line="240" w:lineRule="auto"/>
        <w:ind w:right="20"/>
        <w:jc w:val="both"/>
        <w:textAlignment w:val="baseline"/>
        <w:rPr>
          <w:rFonts w:ascii="Times New Roman" w:hAnsi="Times New Roman"/>
          <w:strike/>
          <w:color w:val="000000"/>
          <w:sz w:val="24"/>
          <w:szCs w:val="24"/>
        </w:rPr>
      </w:pPr>
      <w:r w:rsidRPr="0043156C">
        <w:rPr>
          <w:rFonts w:ascii="Times New Roman" w:hAnsi="Times New Roman"/>
          <w:b/>
          <w:bCs/>
          <w:color w:val="000000"/>
          <w:sz w:val="24"/>
          <w:szCs w:val="24"/>
        </w:rPr>
        <w:t>zdolności technicznej lub zawodowej:</w:t>
      </w:r>
    </w:p>
    <w:p w14:paraId="75319D13" w14:textId="3384389F" w:rsidR="00473B85" w:rsidRPr="00C00980" w:rsidRDefault="00473B85" w:rsidP="00473B85">
      <w:pPr>
        <w:pStyle w:val="Akapitzlist"/>
        <w:numPr>
          <w:ilvl w:val="0"/>
          <w:numId w:val="35"/>
        </w:numPr>
        <w:ind w:left="1701"/>
        <w:jc w:val="both"/>
        <w:rPr>
          <w:rFonts w:ascii="Times New Roman" w:hAnsi="Times New Roman"/>
          <w:sz w:val="24"/>
          <w:szCs w:val="24"/>
        </w:rPr>
      </w:pPr>
      <w:r w:rsidRPr="00C00980">
        <w:rPr>
          <w:rFonts w:ascii="Times New Roman" w:hAnsi="Times New Roman"/>
          <w:sz w:val="24"/>
          <w:szCs w:val="24"/>
        </w:rPr>
        <w:t xml:space="preserve">W postępowaniu mogą wziąć udział Wykonawcy dysponujący/którzy będą </w:t>
      </w:r>
      <w:bookmarkStart w:id="3" w:name="_Hlk24528362"/>
      <w:r w:rsidRPr="00C00980">
        <w:rPr>
          <w:rFonts w:ascii="Times New Roman" w:hAnsi="Times New Roman"/>
          <w:sz w:val="24"/>
          <w:szCs w:val="24"/>
        </w:rPr>
        <w:t xml:space="preserve">dysponować osobą, która jest uprawniona do kierowania budową </w:t>
      </w:r>
      <w:r w:rsidR="005537AE" w:rsidRPr="00C00980">
        <w:rPr>
          <w:rFonts w:ascii="Times New Roman" w:hAnsi="Times New Roman"/>
          <w:sz w:val="24"/>
          <w:szCs w:val="24"/>
        </w:rPr>
        <w:t xml:space="preserve">                    </w:t>
      </w:r>
      <w:r w:rsidRPr="00C00980">
        <w:rPr>
          <w:rFonts w:ascii="Times New Roman" w:hAnsi="Times New Roman"/>
          <w:sz w:val="24"/>
          <w:szCs w:val="24"/>
        </w:rPr>
        <w:t>w specjalności drogowej. Osoba ta musi być członkiem właściwej izby samorządu zawodowego i posiadać aktualne zaświadczenie o wpisie do izby</w:t>
      </w:r>
      <w:bookmarkEnd w:id="3"/>
      <w:r w:rsidRPr="00C00980">
        <w:rPr>
          <w:rFonts w:ascii="Times New Roman" w:hAnsi="Times New Roman"/>
          <w:sz w:val="24"/>
          <w:szCs w:val="24"/>
        </w:rPr>
        <w:t xml:space="preserve">. </w:t>
      </w:r>
    </w:p>
    <w:p w14:paraId="08708222" w14:textId="01CF697D" w:rsidR="00473B85" w:rsidRPr="00C00980" w:rsidRDefault="00473B85" w:rsidP="00473B85">
      <w:pPr>
        <w:pStyle w:val="Akapitzlist"/>
        <w:numPr>
          <w:ilvl w:val="0"/>
          <w:numId w:val="35"/>
        </w:numPr>
        <w:ind w:left="1701"/>
        <w:jc w:val="both"/>
        <w:rPr>
          <w:rFonts w:ascii="Times New Roman" w:hAnsi="Times New Roman"/>
          <w:sz w:val="24"/>
          <w:szCs w:val="24"/>
        </w:rPr>
      </w:pPr>
      <w:r w:rsidRPr="00C00980">
        <w:rPr>
          <w:rFonts w:ascii="Times New Roman" w:hAnsi="Times New Roman"/>
          <w:sz w:val="24"/>
          <w:szCs w:val="24"/>
        </w:rPr>
        <w:lastRenderedPageBreak/>
        <w:t xml:space="preserve">W postępowaniu mogą wziąć udział Wykonawcy, którzy wykonali </w:t>
      </w:r>
      <w:r w:rsidR="005537AE" w:rsidRPr="00C00980">
        <w:rPr>
          <w:rFonts w:ascii="Times New Roman" w:hAnsi="Times New Roman"/>
          <w:sz w:val="24"/>
          <w:szCs w:val="24"/>
        </w:rPr>
        <w:t xml:space="preserve">                      </w:t>
      </w:r>
      <w:r w:rsidRPr="00C00980">
        <w:rPr>
          <w:rFonts w:ascii="Times New Roman" w:hAnsi="Times New Roman"/>
          <w:sz w:val="24"/>
          <w:szCs w:val="24"/>
        </w:rPr>
        <w:t>w okresie ostatnich pięciu lat przed upływem terminu składania ofert (lub w okresie prowadzenia działalności, jeżeli jest ona prowadzona przez okres krótszy niż pięć lat) co najmniej 2 roboty budowlane polegające na budowie, przebudowie/rozbudowie, remoncie dróg o wartości minimum 250 000 zł brutto.</w:t>
      </w:r>
    </w:p>
    <w:p w14:paraId="5F3D09DF" w14:textId="77777777" w:rsidR="00473B85" w:rsidRPr="00473B85" w:rsidRDefault="00473B85" w:rsidP="00473B85">
      <w:pPr>
        <w:pStyle w:val="Akapitzlist"/>
        <w:numPr>
          <w:ilvl w:val="0"/>
          <w:numId w:val="5"/>
        </w:numPr>
        <w:jc w:val="both"/>
        <w:rPr>
          <w:rFonts w:ascii="Times New Roman" w:hAnsi="Times New Roman"/>
          <w:sz w:val="24"/>
          <w:szCs w:val="24"/>
        </w:rPr>
      </w:pPr>
      <w:r w:rsidRPr="00473B85">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FD1A75B" w14:textId="1EB19429" w:rsidR="00312041" w:rsidRPr="00312041" w:rsidRDefault="00312041" w:rsidP="00312041">
      <w:pPr>
        <w:pStyle w:val="Akapitzlist"/>
        <w:numPr>
          <w:ilvl w:val="0"/>
          <w:numId w:val="5"/>
        </w:numPr>
        <w:jc w:val="both"/>
        <w:rPr>
          <w:rFonts w:ascii="Times New Roman" w:hAnsi="Times New Roman"/>
          <w:sz w:val="24"/>
          <w:szCs w:val="24"/>
        </w:rPr>
      </w:pPr>
      <w:r w:rsidRPr="00312041">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DFE6129" w14:textId="77777777" w:rsidR="00F6290F" w:rsidRPr="00F6290F" w:rsidRDefault="00F6290F" w:rsidP="00F6290F">
      <w:pPr>
        <w:pStyle w:val="Akapitzlist"/>
        <w:numPr>
          <w:ilvl w:val="0"/>
          <w:numId w:val="5"/>
        </w:numPr>
        <w:jc w:val="both"/>
        <w:rPr>
          <w:rFonts w:ascii="Times New Roman" w:hAnsi="Times New Roman"/>
          <w:sz w:val="24"/>
          <w:szCs w:val="24"/>
        </w:rPr>
      </w:pPr>
      <w:r w:rsidRPr="00F6290F">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6603FFF" w14:textId="1BE00C64" w:rsidR="0088092D" w:rsidRPr="009675A8" w:rsidRDefault="000D72BA" w:rsidP="0088092D">
      <w:pPr>
        <w:pStyle w:val="Akapitzlist"/>
        <w:numPr>
          <w:ilvl w:val="0"/>
          <w:numId w:val="5"/>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45E4106E" w14:textId="77777777" w:rsidR="00134936" w:rsidRPr="00AA7AA2"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108 ust. 1 PZP:</w:t>
      </w:r>
    </w:p>
    <w:p w14:paraId="595725CC"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7F51FB24"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p>
    <w:p w14:paraId="6E6020AD"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68E9A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90D9222" w14:textId="58180BB4"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w:t>
      </w:r>
      <w:r w:rsidR="000C73EB">
        <w:rPr>
          <w:rFonts w:ascii="Times New Roman" w:hAnsi="Times New Roman"/>
          <w:sz w:val="24"/>
          <w:szCs w:val="24"/>
        </w:rPr>
        <w:t xml:space="preserve">                         </w:t>
      </w:r>
      <w:r w:rsidRPr="00DB5106">
        <w:rPr>
          <w:rFonts w:ascii="Times New Roman" w:hAnsi="Times New Roman"/>
          <w:sz w:val="24"/>
          <w:szCs w:val="24"/>
        </w:rPr>
        <w:t xml:space="preserve"> w spółce komandytowej lub komandytowo-akcyjnej lub prokurenta prawomocnie skazano za przestępstwo, o którym mowa w pkt 1;</w:t>
      </w:r>
    </w:p>
    <w:p w14:paraId="08ABE73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1D9AF"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1E98EAF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0B83E0FB" w14:textId="77777777" w:rsidR="00AA7AA2"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t>
      </w:r>
      <w:r w:rsidRPr="00DB5106">
        <w:rPr>
          <w:rFonts w:ascii="Times New Roman" w:hAnsi="Times New Roman"/>
          <w:sz w:val="24"/>
          <w:szCs w:val="24"/>
          <w:shd w:val="clear" w:color="auto" w:fill="FFFFFF"/>
        </w:rPr>
        <w:lastRenderedPageBreak/>
        <w:t>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22DDB1B5"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1B25EB">
        <w:rPr>
          <w:rFonts w:ascii="Times New Roman" w:hAnsi="Times New Roman"/>
          <w:b/>
          <w:bCs/>
          <w:sz w:val="24"/>
          <w:szCs w:val="24"/>
        </w:rPr>
        <w:t xml:space="preserve">Podstawy wykluczenia o których mowa w ustawie z dnia 13 kwietnia 2022 r. </w:t>
      </w:r>
      <w:r w:rsidR="00F6290F" w:rsidRPr="001B25EB">
        <w:rPr>
          <w:rFonts w:ascii="Times New Roman" w:hAnsi="Times New Roman"/>
          <w:b/>
          <w:bCs/>
          <w:sz w:val="24"/>
          <w:szCs w:val="24"/>
        </w:rPr>
        <w:t xml:space="preserve">         </w:t>
      </w:r>
      <w:r w:rsidRPr="001B25EB">
        <w:rPr>
          <w:rFonts w:ascii="Times New Roman" w:hAnsi="Times New Roman"/>
          <w:b/>
          <w:bCs/>
          <w:sz w:val="24"/>
          <w:szCs w:val="24"/>
        </w:rPr>
        <w:t>o szczególnych rozwiązaniach w zakresie przeciwdziałania wspieraniu agresji na Ukrain</w:t>
      </w:r>
      <w:r w:rsidR="001B25EB" w:rsidRPr="001B25EB">
        <w:rPr>
          <w:rFonts w:ascii="Times New Roman" w:hAnsi="Times New Roman"/>
          <w:b/>
          <w:bCs/>
          <w:sz w:val="24"/>
          <w:szCs w:val="24"/>
        </w:rPr>
        <w:t>ę</w:t>
      </w:r>
      <w:r w:rsidRPr="001B25EB">
        <w:rPr>
          <w:rFonts w:ascii="Times New Roman" w:hAnsi="Times New Roman"/>
          <w:b/>
          <w:bCs/>
          <w:sz w:val="24"/>
          <w:szCs w:val="24"/>
        </w:rPr>
        <w:t xml:space="preserve">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w:t>
      </w:r>
      <w:r w:rsidR="000C73EB">
        <w:rPr>
          <w:rFonts w:ascii="Times New Roman" w:hAnsi="Times New Roman"/>
          <w:sz w:val="24"/>
          <w:szCs w:val="24"/>
        </w:rPr>
        <w:t xml:space="preserve">                            </w:t>
      </w:r>
      <w:r w:rsidRPr="0003745C">
        <w:rPr>
          <w:rFonts w:ascii="Times New Roman" w:hAnsi="Times New Roman"/>
          <w:sz w:val="24"/>
          <w:szCs w:val="24"/>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448FB945" w14:textId="77777777" w:rsidR="00A44480" w:rsidRPr="00DB5106" w:rsidRDefault="00A44480" w:rsidP="00A44480">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475513B" w:rsidR="00134936" w:rsidRPr="00A44480"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B5106">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DB5106">
        <w:rPr>
          <w:rFonts w:ascii="Times New Roman" w:eastAsia="Times New Roman" w:hAnsi="Times New Roman" w:cs="Times New Roman"/>
          <w:b/>
          <w:bCs/>
          <w:sz w:val="24"/>
          <w:szCs w:val="24"/>
          <w:lang w:eastAsia="pl-PL"/>
        </w:rPr>
        <w:t xml:space="preserve">załącznikiem             </w:t>
      </w:r>
      <w:r w:rsidRPr="0003745C">
        <w:rPr>
          <w:rFonts w:ascii="Times New Roman" w:eastAsia="Times New Roman" w:hAnsi="Times New Roman" w:cs="Times New Roman"/>
          <w:b/>
          <w:bCs/>
          <w:sz w:val="24"/>
          <w:szCs w:val="24"/>
          <w:lang w:eastAsia="pl-PL"/>
        </w:rPr>
        <w:t xml:space="preserve">nr 2 do SWZ </w:t>
      </w:r>
      <w:r w:rsidRPr="0003745C">
        <w:rPr>
          <w:rFonts w:ascii="Times New Roman" w:eastAsia="Times New Roman" w:hAnsi="Times New Roman" w:cs="Times New Roman"/>
          <w:sz w:val="24"/>
          <w:szCs w:val="24"/>
          <w:lang w:eastAsia="pl-PL"/>
        </w:rPr>
        <w:t xml:space="preserve">oraz o braku podstaw do wykluczenia z postępowania – zgodnie                                                          z </w:t>
      </w:r>
      <w:r w:rsidRPr="0003745C">
        <w:rPr>
          <w:rFonts w:ascii="Times New Roman" w:eastAsia="Times New Roman" w:hAnsi="Times New Roman" w:cs="Times New Roman"/>
          <w:b/>
          <w:bCs/>
          <w:sz w:val="24"/>
          <w:szCs w:val="24"/>
          <w:lang w:eastAsia="pl-PL"/>
        </w:rPr>
        <w:t>załącznik</w:t>
      </w:r>
      <w:r w:rsidR="00A44480" w:rsidRPr="0003745C">
        <w:rPr>
          <w:rFonts w:ascii="Times New Roman" w:eastAsia="Times New Roman" w:hAnsi="Times New Roman" w:cs="Times New Roman"/>
          <w:b/>
          <w:bCs/>
          <w:sz w:val="24"/>
          <w:szCs w:val="24"/>
          <w:lang w:eastAsia="pl-PL"/>
        </w:rPr>
        <w:t>ami</w:t>
      </w:r>
      <w:r w:rsidRPr="0003745C">
        <w:rPr>
          <w:rFonts w:ascii="Times New Roman" w:eastAsia="Times New Roman" w:hAnsi="Times New Roman" w:cs="Times New Roman"/>
          <w:b/>
          <w:bCs/>
          <w:sz w:val="24"/>
          <w:szCs w:val="24"/>
          <w:lang w:eastAsia="pl-PL"/>
        </w:rPr>
        <w:t xml:space="preserve"> nr 3</w:t>
      </w:r>
      <w:r w:rsidR="00A44480" w:rsidRPr="0003745C">
        <w:rPr>
          <w:rFonts w:ascii="Times New Roman" w:eastAsia="Times New Roman" w:hAnsi="Times New Roman" w:cs="Times New Roman"/>
          <w:b/>
          <w:bCs/>
          <w:sz w:val="24"/>
          <w:szCs w:val="24"/>
          <w:lang w:eastAsia="pl-PL"/>
        </w:rPr>
        <w:t>a i 3b</w:t>
      </w:r>
      <w:r w:rsidRPr="0003745C">
        <w:rPr>
          <w:rFonts w:ascii="Times New Roman" w:eastAsia="Times New Roman" w:hAnsi="Times New Roman" w:cs="Times New Roman"/>
          <w:b/>
          <w:bCs/>
          <w:sz w:val="24"/>
          <w:szCs w:val="24"/>
          <w:lang w:eastAsia="pl-PL"/>
        </w:rPr>
        <w:t xml:space="preserve"> do SWZ</w:t>
      </w:r>
      <w:r w:rsidRPr="0003745C">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lastRenderedPageBreak/>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w:t>
      </w:r>
      <w:r w:rsidRPr="00DB5106">
        <w:rPr>
          <w:rFonts w:ascii="Times New Roman" w:hAnsi="Times New Roman"/>
          <w:b/>
          <w:bCs/>
          <w:sz w:val="24"/>
          <w:szCs w:val="24"/>
        </w:rPr>
        <w:t>załącznik nr 7 do SWZ</w:t>
      </w:r>
      <w:r w:rsidRPr="00DB5106">
        <w:rPr>
          <w:rFonts w:ascii="Times New Roman" w:hAnsi="Times New Roman"/>
          <w:sz w:val="24"/>
          <w:szCs w:val="24"/>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7A428131"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DB5106">
        <w:rPr>
          <w:rFonts w:ascii="Times New Roman" w:hAnsi="Times New Roman"/>
          <w:b/>
          <w:bCs/>
          <w:sz w:val="24"/>
          <w:szCs w:val="24"/>
        </w:rPr>
        <w:t>załącznik nr 8 do SWZ</w:t>
      </w:r>
      <w:r w:rsidRPr="00DB510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B5106">
        <w:rPr>
          <w:rFonts w:ascii="Times New Roman" w:hAnsi="Times New Roman"/>
          <w:sz w:val="24"/>
          <w:szCs w:val="24"/>
        </w:rPr>
        <w:t xml:space="preserve">W celu potwierdzenia braku podstaw do wykluczenia Wykonawcy z udziału </w:t>
      </w:r>
      <w:r w:rsidRPr="00DB5106">
        <w:rPr>
          <w:rFonts w:ascii="Times New Roman" w:hAnsi="Times New Roman"/>
          <w:sz w:val="24"/>
          <w:szCs w:val="24"/>
        </w:rPr>
        <w:br/>
        <w:t>w postępowaniu Zamawiający wymaga następujących dokumentów:</w:t>
      </w:r>
    </w:p>
    <w:p w14:paraId="4C87FE06" w14:textId="0F4BEBCC"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pkt 5 ustawy, o braku przynależności do tej samej grupy kapitałowej, w rozumieniu ustawy z dnia </w:t>
      </w:r>
      <w:r w:rsidR="008017BD">
        <w:rPr>
          <w:rFonts w:ascii="Times New Roman" w:hAnsi="Times New Roman"/>
          <w:sz w:val="24"/>
          <w:szCs w:val="24"/>
        </w:rPr>
        <w:t xml:space="preserve">              </w:t>
      </w:r>
      <w:r w:rsidRPr="00DB5106">
        <w:rPr>
          <w:rFonts w:ascii="Times New Roman" w:hAnsi="Times New Roman"/>
          <w:sz w:val="24"/>
          <w:szCs w:val="24"/>
        </w:rPr>
        <w:t xml:space="preserve">16 lutego 2007 r. o ochronie konkurencji i konsumentów (Dz. U. z 2019 r. poz. 369), z innym Wykonawca,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8"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9" w:history="1">
        <w:r w:rsidRPr="00DB5106">
          <w:rPr>
            <w:rFonts w:ascii="Times New Roman" w:hAnsi="Times New Roman"/>
            <w:sz w:val="24"/>
            <w:szCs w:val="24"/>
          </w:rPr>
          <w:t>art. 109 ust. 1 pkt 1</w:t>
        </w:r>
      </w:hyperlink>
      <w:r w:rsidRPr="00DB5106">
        <w:rPr>
          <w:rFonts w:ascii="Times New Roman" w:hAnsi="Times New Roman"/>
          <w:sz w:val="24"/>
          <w:szCs w:val="24"/>
        </w:rPr>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w:t>
      </w:r>
      <w:r w:rsidRPr="00DB5106">
        <w:rPr>
          <w:rFonts w:ascii="Times New Roman" w:hAnsi="Times New Roman"/>
          <w:sz w:val="24"/>
          <w:szCs w:val="24"/>
        </w:rPr>
        <w:lastRenderedPageBreak/>
        <w:t>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4" w:name="mip57154171"/>
      <w:bookmarkEnd w:id="4"/>
    </w:p>
    <w:p w14:paraId="3FB253B2"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Odpis lub informacja z Krajowego Rejestru Sądowego lub z Centralnej Ewidencji i Informacji o Działalności Gospodarczej, w zakresie art. 109 ust. 1 </w:t>
      </w:r>
      <w:r w:rsidRPr="004575CB">
        <w:rPr>
          <w:rFonts w:ascii="Times New Roman" w:hAnsi="Times New Roman"/>
          <w:sz w:val="24"/>
          <w:szCs w:val="24"/>
        </w:rPr>
        <w:t>pkt 4 ustawy, sporządzonych nie wcześniej niż 3 miesiące przed jej złożeniem, jeżeli odrębne przepisy wymagają wpisu do rejestru lub ewidencji;</w:t>
      </w:r>
    </w:p>
    <w:p w14:paraId="3741AC01" w14:textId="77777777" w:rsidR="00134936" w:rsidRPr="004575CB" w:rsidRDefault="00134936" w:rsidP="00134936">
      <w:pPr>
        <w:pStyle w:val="Akapitzlist"/>
        <w:numPr>
          <w:ilvl w:val="2"/>
          <w:numId w:val="3"/>
        </w:numPr>
        <w:spacing w:line="240" w:lineRule="auto"/>
        <w:ind w:left="1134"/>
        <w:jc w:val="both"/>
        <w:textAlignment w:val="baseline"/>
        <w:rPr>
          <w:rFonts w:ascii="Times New Roman" w:hAnsi="Times New Roman"/>
          <w:b/>
          <w:bCs/>
          <w:sz w:val="24"/>
          <w:szCs w:val="24"/>
        </w:rPr>
      </w:pPr>
      <w:r w:rsidRPr="004575CB">
        <w:rPr>
          <w:rFonts w:ascii="Times New Roman" w:hAnsi="Times New Roman"/>
          <w:sz w:val="24"/>
          <w:szCs w:val="24"/>
        </w:rPr>
        <w:t>Oświadczenie dotyczące braku zakazu ubiegania się o zamówienie publiczne -</w:t>
      </w:r>
      <w:r w:rsidRPr="004575CB">
        <w:rPr>
          <w:rFonts w:ascii="Times New Roman" w:hAnsi="Times New Roman"/>
          <w:b/>
          <w:bCs/>
          <w:sz w:val="24"/>
          <w:szCs w:val="24"/>
        </w:rPr>
        <w:t>załącznik nr 9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4575CB">
        <w:rPr>
          <w:rFonts w:ascii="Times New Roman" w:hAnsi="Times New Roman"/>
          <w:sz w:val="24"/>
          <w:szCs w:val="24"/>
        </w:rPr>
        <w:t>Jeżeli wykonawca ma siedzibę lub miejsce zamieszkania poza granicami Rzeczypospolitej Polskiej, zamiast</w:t>
      </w:r>
      <w:bookmarkStart w:id="5" w:name="mip57154178"/>
      <w:bookmarkStart w:id="6" w:name="mip57154180"/>
      <w:bookmarkEnd w:id="5"/>
      <w:bookmarkEnd w:id="6"/>
      <w:r w:rsidRPr="004575CB">
        <w:rPr>
          <w:rFonts w:ascii="Times New Roman" w:hAnsi="Times New Roman"/>
          <w:sz w:val="24"/>
          <w:szCs w:val="24"/>
        </w:rPr>
        <w:t xml:space="preserve"> zaświadczenia, o którym mowa w </w:t>
      </w:r>
      <w:hyperlink r:id="rId40" w:history="1">
        <w:r w:rsidRPr="004575CB">
          <w:rPr>
            <w:rFonts w:ascii="Times New Roman" w:hAnsi="Times New Roman"/>
            <w:sz w:val="24"/>
            <w:szCs w:val="24"/>
          </w:rPr>
          <w:t>rozdziale</w:t>
        </w:r>
      </w:hyperlink>
      <w:r w:rsidRPr="004575CB">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w:t>
      </w:r>
      <w:r w:rsidRPr="00DB5106">
        <w:rPr>
          <w:rFonts w:ascii="Times New Roman" w:hAnsi="Times New Roman"/>
          <w:sz w:val="24"/>
          <w:szCs w:val="24"/>
        </w:rPr>
        <w:t>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7" w:name="mip57154181"/>
      <w:bookmarkStart w:id="8" w:name="mip57154182"/>
      <w:bookmarkEnd w:id="7"/>
      <w:bookmarkEnd w:id="8"/>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7AA2CA12" w14:textId="44145FB0" w:rsidR="00237464" w:rsidRDefault="00134936" w:rsidP="00687709">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 xml:space="preserve">rudnia 2020 r. w sprawie sposobu sporządzania i przekazywania informacji oraz wymagań technicznych dla dokumentów elektronicznych oraz środków komunikacji </w:t>
      </w:r>
      <w:r w:rsidRPr="002562A3">
        <w:rPr>
          <w:rFonts w:ascii="Times New Roman" w:hAnsi="Times New Roman"/>
          <w:color w:val="000000" w:themeColor="text1"/>
          <w:sz w:val="24"/>
          <w:szCs w:val="24"/>
        </w:rPr>
        <w:lastRenderedPageBreak/>
        <w:t>elektronicznej w postępowaniu o udzielenie zamówienia publicznego lub konkursie</w:t>
      </w:r>
      <w:r>
        <w:rPr>
          <w:rFonts w:ascii="Times New Roman" w:hAnsi="Times New Roman"/>
          <w:color w:val="000000" w:themeColor="text1"/>
          <w:sz w:val="24"/>
          <w:szCs w:val="24"/>
        </w:rPr>
        <w:t>.</w:t>
      </w:r>
    </w:p>
    <w:p w14:paraId="29BFD2F1" w14:textId="77777777" w:rsidR="00687709" w:rsidRPr="00687709" w:rsidRDefault="00687709" w:rsidP="008C14CE">
      <w:pPr>
        <w:pStyle w:val="Akapitzlist"/>
        <w:shd w:val="clear" w:color="auto" w:fill="FFFFFF"/>
        <w:spacing w:line="240" w:lineRule="auto"/>
        <w:jc w:val="both"/>
        <w:rPr>
          <w:rFonts w:ascii="Times New Roman" w:hAnsi="Times New Roman"/>
          <w:color w:val="000000" w:themeColor="text1"/>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lastRenderedPageBreak/>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023D9AAD" w:rsidR="00341A2D" w:rsidRPr="009D6907" w:rsidRDefault="00341A2D" w:rsidP="0070648F">
      <w:pPr>
        <w:pStyle w:val="Tekstpodstawowy2"/>
        <w:spacing w:after="0" w:line="240" w:lineRule="auto"/>
        <w:ind w:left="709"/>
        <w:jc w:val="both"/>
        <w:rPr>
          <w:rFonts w:ascii="Times New Roman" w:hAnsi="Times New Roman" w:cs="Times New Roman"/>
          <w:b/>
          <w:iCs/>
          <w:sz w:val="24"/>
          <w:szCs w:val="24"/>
        </w:rPr>
      </w:pPr>
      <w:r w:rsidRPr="009D6907">
        <w:rPr>
          <w:rFonts w:ascii="Times New Roman" w:hAnsi="Times New Roman" w:cs="Times New Roman"/>
          <w:iCs/>
          <w:sz w:val="24"/>
          <w:szCs w:val="24"/>
        </w:rPr>
        <w:t xml:space="preserve">- w sprawach formalnych związanych z procedurą przetargową- </w:t>
      </w:r>
      <w:r w:rsidR="00312041">
        <w:rPr>
          <w:rFonts w:ascii="Times New Roman" w:hAnsi="Times New Roman" w:cs="Times New Roman"/>
          <w:iCs/>
          <w:sz w:val="24"/>
          <w:szCs w:val="24"/>
        </w:rPr>
        <w:t>Hanna Bielarz</w:t>
      </w:r>
      <w:r w:rsidRPr="009D6907">
        <w:rPr>
          <w:rFonts w:ascii="Times New Roman" w:hAnsi="Times New Roman" w:cs="Times New Roman"/>
          <w:iCs/>
          <w:sz w:val="24"/>
          <w:szCs w:val="24"/>
        </w:rPr>
        <w:t xml:space="preserve"> </w:t>
      </w:r>
    </w:p>
    <w:p w14:paraId="4679651C" w14:textId="5117D1BB" w:rsidR="007816DA" w:rsidRPr="009D6907" w:rsidRDefault="00341A2D" w:rsidP="0070648F">
      <w:pPr>
        <w:pStyle w:val="Tekstpodstawowy2"/>
        <w:spacing w:after="0" w:line="240" w:lineRule="auto"/>
        <w:ind w:left="709"/>
        <w:jc w:val="both"/>
        <w:rPr>
          <w:rFonts w:ascii="Times New Roman" w:hAnsi="Times New Roman" w:cs="Times New Roman"/>
          <w:iCs/>
          <w:sz w:val="24"/>
          <w:szCs w:val="24"/>
        </w:rPr>
      </w:pPr>
      <w:r w:rsidRPr="009D6907">
        <w:rPr>
          <w:rFonts w:ascii="Times New Roman" w:hAnsi="Times New Roman" w:cs="Times New Roman"/>
          <w:iCs/>
          <w:sz w:val="24"/>
          <w:szCs w:val="24"/>
        </w:rPr>
        <w:t>-</w:t>
      </w:r>
      <w:r w:rsidR="00A37B05" w:rsidRPr="009D6907">
        <w:rPr>
          <w:rFonts w:ascii="Times New Roman" w:hAnsi="Times New Roman" w:cs="Times New Roman"/>
          <w:iCs/>
          <w:sz w:val="24"/>
          <w:szCs w:val="24"/>
        </w:rPr>
        <w:t xml:space="preserve"> </w:t>
      </w:r>
      <w:r w:rsidRPr="009D6907">
        <w:rPr>
          <w:rFonts w:ascii="Times New Roman" w:hAnsi="Times New Roman" w:cs="Times New Roman"/>
          <w:iCs/>
          <w:sz w:val="24"/>
          <w:szCs w:val="24"/>
        </w:rPr>
        <w:t>w sprawach merytorycznych związanych z przedmiotem zamówienia –</w:t>
      </w:r>
      <w:r w:rsidR="008D7183" w:rsidRPr="009D6907">
        <w:rPr>
          <w:rFonts w:ascii="Times New Roman" w:hAnsi="Times New Roman" w:cs="Times New Roman"/>
          <w:iCs/>
          <w:sz w:val="24"/>
          <w:szCs w:val="24"/>
        </w:rPr>
        <w:t>Agnieszka Balcer</w:t>
      </w:r>
      <w:r w:rsidRPr="009D6907">
        <w:rPr>
          <w:rFonts w:ascii="Times New Roman" w:hAnsi="Times New Roman" w:cs="Times New Roman"/>
          <w:iCs/>
          <w:sz w:val="24"/>
          <w:szCs w:val="24"/>
        </w:rPr>
        <w:t xml:space="preserve"> </w:t>
      </w:r>
    </w:p>
    <w:p w14:paraId="3A28C135" w14:textId="478529F8"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2CE40623"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w:t>
      </w:r>
      <w:r w:rsidR="000C73EB">
        <w:rPr>
          <w:rFonts w:ascii="Times New Roman" w:hAnsi="Times New Roman"/>
          <w:color w:val="000000"/>
          <w:sz w:val="24"/>
          <w:szCs w:val="24"/>
        </w:rPr>
        <w:t xml:space="preserve">                           </w:t>
      </w:r>
      <w:r w:rsidRPr="00D93602">
        <w:rPr>
          <w:rFonts w:ascii="Times New Roman" w:hAnsi="Times New Roman"/>
          <w:color w:val="000000"/>
          <w:sz w:val="24"/>
          <w:szCs w:val="24"/>
        </w:rPr>
        <w:t xml:space="preserve">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65BB5">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7EB12EE9" w14:textId="77777777" w:rsidR="00F6290F" w:rsidRDefault="00F6290F" w:rsidP="00F6290F">
      <w:pPr>
        <w:pStyle w:val="Akapitzlist"/>
        <w:spacing w:line="240" w:lineRule="auto"/>
        <w:ind w:left="1440"/>
        <w:jc w:val="both"/>
        <w:textAlignment w:val="baseline"/>
        <w:rPr>
          <w:rFonts w:ascii="Times New Roman" w:hAnsi="Times New Roman"/>
          <w:sz w:val="24"/>
          <w:szCs w:val="24"/>
        </w:rPr>
      </w:pPr>
    </w:p>
    <w:p w14:paraId="54CC0DF7" w14:textId="63454238" w:rsidR="00673A95" w:rsidRPr="0015049A"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46084631" w:rsidR="000D72BA" w:rsidRPr="00673A95"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49"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F4706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0"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lastRenderedPageBreak/>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53A68DF"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CD5F6C">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lastRenderedPageBreak/>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w:t>
      </w:r>
      <w:proofErr w:type="spellStart"/>
      <w:r w:rsidRPr="007253C5">
        <w:rPr>
          <w:rFonts w:ascii="Times New Roman" w:hAnsi="Times New Roman"/>
          <w:color w:val="000000" w:themeColor="text1"/>
          <w:sz w:val="24"/>
          <w:szCs w:val="24"/>
        </w:rPr>
        <w:t>rar</w:t>
      </w:r>
      <w:proofErr w:type="spellEnd"/>
      <w:r w:rsidRPr="007253C5">
        <w:rPr>
          <w:rFonts w:ascii="Times New Roman" w:hAnsi="Times New Roman"/>
          <w:color w:val="000000" w:themeColor="text1"/>
          <w:sz w:val="24"/>
          <w:szCs w:val="24"/>
        </w:rPr>
        <w:t xml:space="preserve"> .gif .</w:t>
      </w:r>
      <w:proofErr w:type="spellStart"/>
      <w:r w:rsidRPr="007253C5">
        <w:rPr>
          <w:rFonts w:ascii="Times New Roman" w:hAnsi="Times New Roman"/>
          <w:color w:val="000000" w:themeColor="text1"/>
          <w:sz w:val="24"/>
          <w:szCs w:val="24"/>
        </w:rPr>
        <w:t>bmp</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numbers</w:t>
      </w:r>
      <w:proofErr w:type="spellEnd"/>
      <w:r w:rsidRPr="007253C5">
        <w:rPr>
          <w:rFonts w:ascii="Times New Roman" w:hAnsi="Times New Roman"/>
          <w:color w:val="000000" w:themeColor="text1"/>
          <w:sz w:val="24"/>
          <w:szCs w:val="24"/>
        </w:rPr>
        <w:t xml:space="preserve"> .</w:t>
      </w:r>
      <w:proofErr w:type="spellStart"/>
      <w:r w:rsidRPr="007253C5">
        <w:rPr>
          <w:rFonts w:ascii="Times New Roman" w:hAnsi="Times New Roman"/>
          <w:color w:val="000000" w:themeColor="text1"/>
          <w:sz w:val="24"/>
          <w:szCs w:val="24"/>
        </w:rPr>
        <w:t>pages</w:t>
      </w:r>
      <w:proofErr w:type="spellEnd"/>
      <w:r w:rsidRPr="007253C5">
        <w:rPr>
          <w:rFonts w:ascii="Times New Roman" w:hAnsi="Times New Roman"/>
          <w:color w:val="000000" w:themeColor="text1"/>
          <w:sz w:val="24"/>
          <w:szCs w:val="24"/>
        </w:rPr>
        <w:t>.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473B85">
        <w:rPr>
          <w:rFonts w:ascii="Times New Roman" w:eastAsia="Times New Roman" w:hAnsi="Times New Roman" w:cs="Times New Roman"/>
          <w:b/>
          <w:bCs/>
          <w:sz w:val="24"/>
          <w:szCs w:val="24"/>
          <w:lang w:eastAsia="pl-PL"/>
        </w:rPr>
        <w:t>Załącznik nr</w:t>
      </w:r>
      <w:r w:rsidR="00A26602" w:rsidRPr="00473B85">
        <w:rPr>
          <w:rFonts w:ascii="Times New Roman" w:eastAsia="Times New Roman" w:hAnsi="Times New Roman" w:cs="Times New Roman"/>
          <w:b/>
          <w:bCs/>
          <w:sz w:val="24"/>
          <w:szCs w:val="24"/>
          <w:lang w:eastAsia="pl-PL"/>
        </w:rPr>
        <w:t xml:space="preserve"> 1</w:t>
      </w:r>
      <w:r w:rsidRPr="00473B85">
        <w:rPr>
          <w:rFonts w:ascii="Times New Roman" w:eastAsia="Times New Roman" w:hAnsi="Times New Roman" w:cs="Times New Roman"/>
          <w:b/>
          <w:bCs/>
          <w:sz w:val="24"/>
          <w:szCs w:val="24"/>
          <w:lang w:eastAsia="pl-PL"/>
        </w:rPr>
        <w:t xml:space="preserve"> do SWZ. </w:t>
      </w:r>
    </w:p>
    <w:p w14:paraId="305B0949" w14:textId="2346124A" w:rsidR="000D72BA" w:rsidRPr="00473B85"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r w:rsidR="00ED7997">
        <w:rPr>
          <w:rFonts w:ascii="Times New Roman" w:eastAsia="Times New Roman" w:hAnsi="Times New Roman" w:cs="Times New Roman"/>
          <w:sz w:val="24"/>
          <w:szCs w:val="24"/>
          <w:lang w:eastAsia="pl-PL"/>
        </w:rPr>
        <w:t xml:space="preserve"> wg. przedmiaru robót - kosztorysu ofertowego zerowego, który został załączony do dokumentów zamówienia. </w:t>
      </w:r>
    </w:p>
    <w:p w14:paraId="2F7FF3A3" w14:textId="096F1DB9"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lastRenderedPageBreak/>
        <w:t>Cena podana na Formularzu Ofertowym jest ceną ostateczną, niepodlegającą negocjacji</w:t>
      </w:r>
      <w:r w:rsidR="00E85593" w:rsidRPr="00473B85">
        <w:rPr>
          <w:rFonts w:ascii="Times New Roman" w:eastAsia="Times New Roman" w:hAnsi="Times New Roman" w:cs="Times New Roman"/>
          <w:sz w:val="24"/>
          <w:szCs w:val="24"/>
          <w:lang w:eastAsia="pl-PL"/>
        </w:rPr>
        <w:t xml:space="preserve"> </w:t>
      </w:r>
      <w:r w:rsidRPr="00473B85">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5AB27DF1" w14:textId="77777777"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Cena oferty powinna być wyrażona w złotych polskich (PLN) z dokładnością do dwóch miejsc po przecinku.</w:t>
      </w:r>
    </w:p>
    <w:p w14:paraId="0C967C91" w14:textId="77777777"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Zamawiający nie przewiduje rozliczeń w walucie obcej.</w:t>
      </w:r>
    </w:p>
    <w:p w14:paraId="04357D61" w14:textId="77777777"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14:paraId="13179648" w14:textId="46D41337" w:rsidR="000D72BA" w:rsidRPr="00473B85"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73B85">
        <w:rPr>
          <w:rFonts w:ascii="Times New Roman" w:eastAsia="Times New Roman" w:hAnsi="Times New Roman" w:cs="Times New Roman"/>
          <w:sz w:val="24"/>
          <w:szCs w:val="24"/>
          <w:lang w:eastAsia="pl-PL"/>
        </w:rPr>
        <w:t>późn</w:t>
      </w:r>
      <w:proofErr w:type="spellEnd"/>
      <w:r w:rsidRPr="00473B85">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w:t>
      </w:r>
      <w:r w:rsidR="001250E7" w:rsidRPr="00473B85">
        <w:rPr>
          <w:rFonts w:ascii="Times New Roman" w:eastAsia="Times New Roman" w:hAnsi="Times New Roman" w:cs="Times New Roman"/>
          <w:sz w:val="24"/>
          <w:szCs w:val="24"/>
          <w:lang w:eastAsia="pl-PL"/>
        </w:rPr>
        <w:t xml:space="preserve"> </w:t>
      </w:r>
      <w:r w:rsidRPr="00473B85">
        <w:rPr>
          <w:rFonts w:ascii="Times New Roman" w:eastAsia="Times New Roman" w:hAnsi="Times New Roman" w:cs="Times New Roman"/>
          <w:sz w:val="24"/>
          <w:szCs w:val="24"/>
          <w:lang w:eastAsia="pl-PL"/>
        </w:rPr>
        <w:t xml:space="preserve">W ofercie, </w:t>
      </w:r>
      <w:r w:rsidR="007835A3" w:rsidRPr="00473B85">
        <w:rPr>
          <w:rFonts w:ascii="Times New Roman" w:eastAsia="Times New Roman" w:hAnsi="Times New Roman" w:cs="Times New Roman"/>
          <w:sz w:val="24"/>
          <w:szCs w:val="24"/>
          <w:lang w:eastAsia="pl-PL"/>
        </w:rPr>
        <w:t xml:space="preserve">                          </w:t>
      </w:r>
      <w:r w:rsidRPr="00473B85">
        <w:rPr>
          <w:rFonts w:ascii="Times New Roman" w:eastAsia="Times New Roman" w:hAnsi="Times New Roman" w:cs="Times New Roman"/>
          <w:sz w:val="24"/>
          <w:szCs w:val="24"/>
          <w:lang w:eastAsia="pl-PL"/>
        </w:rPr>
        <w:t>o której mowa w ust. 1, Wykonawca ma obowiązek:</w:t>
      </w:r>
    </w:p>
    <w:p w14:paraId="0AED09CC" w14:textId="77777777" w:rsidR="000D72BA" w:rsidRPr="00473B85"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 xml:space="preserve">1)    poinformowania zamawiającego, że wybór jego oferty będzie prowadził do powstania </w:t>
      </w:r>
      <w:r w:rsidR="004D4822" w:rsidRPr="00473B85">
        <w:rPr>
          <w:rFonts w:ascii="Times New Roman" w:eastAsia="Times New Roman" w:hAnsi="Times New Roman" w:cs="Times New Roman"/>
          <w:sz w:val="24"/>
          <w:szCs w:val="24"/>
          <w:lang w:eastAsia="pl-PL"/>
        </w:rPr>
        <w:t xml:space="preserve">             </w:t>
      </w:r>
      <w:r w:rsidRPr="00473B85">
        <w:rPr>
          <w:rFonts w:ascii="Times New Roman" w:eastAsia="Times New Roman" w:hAnsi="Times New Roman" w:cs="Times New Roman"/>
          <w:sz w:val="24"/>
          <w:szCs w:val="24"/>
          <w:lang w:eastAsia="pl-PL"/>
        </w:rPr>
        <w:t>u zamawiającego obowiązku podatkowego;</w:t>
      </w:r>
    </w:p>
    <w:p w14:paraId="429D8F15" w14:textId="77777777" w:rsidR="000D72BA" w:rsidRPr="00473B85"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2)   wskazania nazwy (rodzaju) towaru lub usługi, których dostawa lub świadczenie będą prowadziły do powstania obowiązku podatkowego;</w:t>
      </w:r>
    </w:p>
    <w:p w14:paraId="3186E668" w14:textId="77777777" w:rsidR="000D72BA" w:rsidRPr="00473B85"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3)   wskazania wartości towaru lub usługi objętego obowiązkiem podatkowym zamawiającego, bez kwoty podatku;</w:t>
      </w:r>
    </w:p>
    <w:p w14:paraId="1F41EC17" w14:textId="77777777" w:rsidR="000E0C48" w:rsidRPr="00473B85"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473B85">
        <w:rPr>
          <w:rFonts w:ascii="Times New Roman" w:eastAsia="Times New Roman" w:hAnsi="Times New Roman" w:cs="Times New Roman"/>
          <w:sz w:val="24"/>
          <w:szCs w:val="24"/>
          <w:lang w:eastAsia="pl-PL"/>
        </w:rPr>
        <w:t>4)    wskazania stawki podatku od towarów i usług, która zgodnie z wiedzą wykonawcy, będzie miała zastosowanie.</w:t>
      </w:r>
    </w:p>
    <w:p w14:paraId="2127474D" w14:textId="46D810F4" w:rsidR="00AB6FDE" w:rsidRPr="00473B85" w:rsidRDefault="00AB6FDE" w:rsidP="00302716">
      <w:pPr>
        <w:pStyle w:val="Akapitzlist"/>
        <w:numPr>
          <w:ilvl w:val="0"/>
          <w:numId w:val="13"/>
        </w:numPr>
        <w:tabs>
          <w:tab w:val="clear" w:pos="720"/>
        </w:tabs>
        <w:spacing w:line="240" w:lineRule="auto"/>
        <w:ind w:left="426"/>
        <w:jc w:val="both"/>
        <w:rPr>
          <w:rFonts w:ascii="Times New Roman" w:hAnsi="Times New Roman"/>
          <w:sz w:val="24"/>
          <w:szCs w:val="24"/>
        </w:rPr>
      </w:pPr>
      <w:r w:rsidRPr="00473B85">
        <w:rPr>
          <w:rFonts w:ascii="Times New Roman" w:eastAsia="Calibri" w:hAnsi="Times New Roman"/>
          <w:sz w:val="24"/>
          <w:szCs w:val="24"/>
        </w:rPr>
        <w:t xml:space="preserve">Cenę oferty należy podać w formie </w:t>
      </w:r>
      <w:r w:rsidR="00F4706C" w:rsidRPr="00473B85">
        <w:rPr>
          <w:rFonts w:ascii="Times New Roman" w:eastAsia="Calibri" w:hAnsi="Times New Roman"/>
          <w:sz w:val="24"/>
          <w:szCs w:val="24"/>
        </w:rPr>
        <w:t>kosztorysowej na podstawie przedmiar</w:t>
      </w:r>
      <w:r w:rsidR="000D225B" w:rsidRPr="00473B85">
        <w:rPr>
          <w:rFonts w:ascii="Times New Roman" w:eastAsia="Calibri" w:hAnsi="Times New Roman"/>
          <w:sz w:val="24"/>
          <w:szCs w:val="24"/>
        </w:rPr>
        <w:t>u</w:t>
      </w:r>
      <w:r w:rsidR="00F4706C" w:rsidRPr="00473B85">
        <w:rPr>
          <w:rFonts w:ascii="Times New Roman" w:eastAsia="Calibri" w:hAnsi="Times New Roman"/>
          <w:sz w:val="24"/>
          <w:szCs w:val="24"/>
        </w:rPr>
        <w:t xml:space="preserve"> robót, któr</w:t>
      </w:r>
      <w:r w:rsidR="000D225B" w:rsidRPr="00473B85">
        <w:rPr>
          <w:rFonts w:ascii="Times New Roman" w:eastAsia="Calibri" w:hAnsi="Times New Roman"/>
          <w:sz w:val="24"/>
          <w:szCs w:val="24"/>
        </w:rPr>
        <w:t>y</w:t>
      </w:r>
      <w:r w:rsidR="00F4706C" w:rsidRPr="00473B85">
        <w:rPr>
          <w:rFonts w:ascii="Times New Roman" w:eastAsia="Calibri" w:hAnsi="Times New Roman"/>
          <w:sz w:val="24"/>
          <w:szCs w:val="24"/>
        </w:rPr>
        <w:t xml:space="preserve"> stanowi załącznik nr 12 do SWZ.</w:t>
      </w:r>
    </w:p>
    <w:p w14:paraId="574D5D2C" w14:textId="77777777" w:rsidR="00AB6FDE" w:rsidRPr="00473B85" w:rsidRDefault="00AB6FDE" w:rsidP="00131B62">
      <w:pPr>
        <w:pStyle w:val="Standard"/>
        <w:numPr>
          <w:ilvl w:val="1"/>
          <w:numId w:val="26"/>
        </w:numPr>
        <w:ind w:hanging="294"/>
        <w:jc w:val="both"/>
        <w:rPr>
          <w:rFonts w:eastAsia="Calibri"/>
          <w:bCs/>
          <w:sz w:val="24"/>
          <w:szCs w:val="24"/>
        </w:rPr>
      </w:pPr>
      <w:r w:rsidRPr="00473B85">
        <w:rPr>
          <w:rFonts w:eastAsia="Calibri"/>
          <w:sz w:val="24"/>
          <w:szCs w:val="24"/>
        </w:rPr>
        <w:t>Cena oferty musi być obliczona w złotych polskich (z dokładnością do dwóch miejsc po przecinku) z uwzględnieniem ewentualnych upustów, jakie wykonawca oferuje.</w:t>
      </w:r>
    </w:p>
    <w:p w14:paraId="4DFC3880" w14:textId="77777777" w:rsidR="00AB6FDE" w:rsidRPr="00473B85" w:rsidRDefault="00AB6FDE" w:rsidP="00131B62">
      <w:pPr>
        <w:pStyle w:val="Standard"/>
        <w:numPr>
          <w:ilvl w:val="1"/>
          <w:numId w:val="26"/>
        </w:numPr>
        <w:ind w:hanging="294"/>
        <w:jc w:val="both"/>
        <w:rPr>
          <w:rFonts w:eastAsia="Calibri"/>
          <w:bCs/>
          <w:sz w:val="24"/>
          <w:szCs w:val="24"/>
        </w:rPr>
      </w:pPr>
      <w:r w:rsidRPr="00473B85">
        <w:rPr>
          <w:rFonts w:eastAsia="Calibri"/>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F4706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4706C">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77777777" w:rsidR="00402DBD" w:rsidRPr="00EB62B7"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8B47EC"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8B47EC"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27483812" w:rsidR="000D72BA" w:rsidRPr="00C3232F"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8B47EC">
        <w:rPr>
          <w:rFonts w:ascii="Times New Roman" w:eastAsia="Times New Roman" w:hAnsi="Times New Roman" w:cs="Times New Roman"/>
          <w:sz w:val="24"/>
          <w:szCs w:val="24"/>
          <w:lang w:eastAsia="pl-PL"/>
        </w:rPr>
        <w:t xml:space="preserve">Wykonawca będzie związany ofertą przez okres </w:t>
      </w:r>
      <w:r w:rsidRPr="008B47EC">
        <w:rPr>
          <w:rFonts w:ascii="Times New Roman" w:eastAsia="Times New Roman" w:hAnsi="Times New Roman" w:cs="Times New Roman"/>
          <w:b/>
          <w:bCs/>
          <w:sz w:val="24"/>
          <w:szCs w:val="24"/>
          <w:lang w:eastAsia="pl-PL"/>
        </w:rPr>
        <w:t>30 dni</w:t>
      </w:r>
      <w:r w:rsidRPr="008B47EC">
        <w:rPr>
          <w:rFonts w:ascii="Times New Roman" w:eastAsia="Times New Roman" w:hAnsi="Times New Roman" w:cs="Times New Roman"/>
          <w:sz w:val="24"/>
          <w:szCs w:val="24"/>
          <w:lang w:eastAsia="pl-PL"/>
        </w:rPr>
        <w:t xml:space="preserve">, tj. do </w:t>
      </w:r>
      <w:r w:rsidRPr="00C3232F">
        <w:rPr>
          <w:rFonts w:ascii="Times New Roman" w:eastAsia="Times New Roman" w:hAnsi="Times New Roman" w:cs="Times New Roman"/>
          <w:sz w:val="24"/>
          <w:szCs w:val="24"/>
          <w:lang w:eastAsia="pl-PL"/>
        </w:rPr>
        <w:t xml:space="preserve">dnia </w:t>
      </w:r>
      <w:r w:rsidR="004575CB" w:rsidRPr="00C3232F">
        <w:rPr>
          <w:rFonts w:ascii="Times New Roman" w:eastAsia="Times New Roman" w:hAnsi="Times New Roman" w:cs="Times New Roman"/>
          <w:b/>
          <w:bCs/>
          <w:sz w:val="24"/>
          <w:szCs w:val="24"/>
          <w:lang w:eastAsia="pl-PL"/>
        </w:rPr>
        <w:t>2</w:t>
      </w:r>
      <w:r w:rsidR="00C3232F" w:rsidRPr="00C3232F">
        <w:rPr>
          <w:rFonts w:ascii="Times New Roman" w:eastAsia="Times New Roman" w:hAnsi="Times New Roman" w:cs="Times New Roman"/>
          <w:b/>
          <w:bCs/>
          <w:sz w:val="24"/>
          <w:szCs w:val="24"/>
          <w:lang w:eastAsia="pl-PL"/>
        </w:rPr>
        <w:t>2</w:t>
      </w:r>
      <w:r w:rsidR="00CE0614" w:rsidRPr="00C3232F">
        <w:rPr>
          <w:rFonts w:ascii="Times New Roman" w:eastAsia="Times New Roman" w:hAnsi="Times New Roman" w:cs="Times New Roman"/>
          <w:b/>
          <w:bCs/>
          <w:sz w:val="24"/>
          <w:szCs w:val="24"/>
          <w:lang w:eastAsia="pl-PL"/>
        </w:rPr>
        <w:t>.0</w:t>
      </w:r>
      <w:r w:rsidR="00C00980">
        <w:rPr>
          <w:rFonts w:ascii="Times New Roman" w:eastAsia="Times New Roman" w:hAnsi="Times New Roman" w:cs="Times New Roman"/>
          <w:b/>
          <w:bCs/>
          <w:sz w:val="24"/>
          <w:szCs w:val="24"/>
          <w:lang w:eastAsia="pl-PL"/>
        </w:rPr>
        <w:t>6</w:t>
      </w:r>
      <w:r w:rsidR="00CE0614" w:rsidRPr="00C3232F">
        <w:rPr>
          <w:rFonts w:ascii="Times New Roman" w:eastAsia="Times New Roman" w:hAnsi="Times New Roman" w:cs="Times New Roman"/>
          <w:b/>
          <w:bCs/>
          <w:sz w:val="24"/>
          <w:szCs w:val="24"/>
          <w:lang w:eastAsia="pl-PL"/>
        </w:rPr>
        <w:t>.202</w:t>
      </w:r>
      <w:r w:rsidR="00312041" w:rsidRPr="00C3232F">
        <w:rPr>
          <w:rFonts w:ascii="Times New Roman" w:eastAsia="Times New Roman" w:hAnsi="Times New Roman" w:cs="Times New Roman"/>
          <w:b/>
          <w:bCs/>
          <w:sz w:val="24"/>
          <w:szCs w:val="24"/>
          <w:lang w:eastAsia="pl-PL"/>
        </w:rPr>
        <w:t>4</w:t>
      </w:r>
      <w:r w:rsidR="00CE0614" w:rsidRPr="00C3232F">
        <w:rPr>
          <w:rFonts w:ascii="Times New Roman" w:eastAsia="Times New Roman" w:hAnsi="Times New Roman" w:cs="Times New Roman"/>
          <w:b/>
          <w:bCs/>
          <w:sz w:val="24"/>
          <w:szCs w:val="24"/>
          <w:lang w:eastAsia="pl-PL"/>
        </w:rPr>
        <w:t xml:space="preserve"> </w:t>
      </w:r>
      <w:r w:rsidRPr="00C3232F">
        <w:rPr>
          <w:rFonts w:ascii="Times New Roman" w:eastAsia="Times New Roman" w:hAnsi="Times New Roman" w:cs="Times New Roman"/>
          <w:b/>
          <w:bCs/>
          <w:sz w:val="24"/>
          <w:szCs w:val="24"/>
          <w:lang w:eastAsia="pl-PL"/>
        </w:rPr>
        <w:t>r.</w:t>
      </w:r>
      <w:r w:rsidRPr="00C3232F">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C3232F"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C3232F">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C3232F">
        <w:rPr>
          <w:rFonts w:ascii="Times New Roman" w:eastAsia="Times New Roman" w:hAnsi="Times New Roman" w:cs="Times New Roman"/>
          <w:sz w:val="24"/>
          <w:szCs w:val="24"/>
          <w:lang w:eastAsia="pl-PL"/>
        </w:rPr>
        <w:t xml:space="preserve">                          </w:t>
      </w:r>
      <w:r w:rsidRPr="00C3232F">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C3232F"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C3232F" w:rsidRDefault="000D72BA" w:rsidP="00402DBD">
      <w:pPr>
        <w:spacing w:after="0" w:line="240" w:lineRule="auto"/>
        <w:outlineLvl w:val="1"/>
        <w:rPr>
          <w:rFonts w:ascii="Times New Roman" w:eastAsia="Times New Roman" w:hAnsi="Times New Roman" w:cs="Times New Roman"/>
          <w:b/>
          <w:bCs/>
          <w:sz w:val="26"/>
          <w:szCs w:val="26"/>
          <w:lang w:eastAsia="pl-PL"/>
        </w:rPr>
      </w:pPr>
      <w:r w:rsidRPr="00C3232F">
        <w:rPr>
          <w:rFonts w:ascii="Times New Roman" w:eastAsia="Times New Roman" w:hAnsi="Times New Roman" w:cs="Times New Roman"/>
          <w:b/>
          <w:bCs/>
          <w:sz w:val="26"/>
          <w:szCs w:val="26"/>
          <w:lang w:eastAsia="pl-PL"/>
        </w:rPr>
        <w:t>XVIII. Miejsce i termin składania ofert</w:t>
      </w:r>
    </w:p>
    <w:p w14:paraId="7C66A2F2" w14:textId="77777777" w:rsidR="00402DBD" w:rsidRPr="00C3232F"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C3232F" w:rsidRDefault="000D72BA" w:rsidP="001E0B3A">
      <w:pPr>
        <w:pStyle w:val="Akapitzlist"/>
        <w:numPr>
          <w:ilvl w:val="0"/>
          <w:numId w:val="15"/>
        </w:numPr>
        <w:spacing w:line="240" w:lineRule="auto"/>
        <w:jc w:val="both"/>
        <w:rPr>
          <w:rFonts w:ascii="Times New Roman" w:hAnsi="Times New Roman"/>
          <w:b/>
          <w:bCs/>
          <w:sz w:val="24"/>
          <w:szCs w:val="24"/>
          <w:u w:val="single"/>
        </w:rPr>
      </w:pPr>
      <w:r w:rsidRPr="00C3232F">
        <w:rPr>
          <w:rFonts w:ascii="Times New Roman" w:hAnsi="Times New Roman"/>
          <w:sz w:val="24"/>
          <w:szCs w:val="24"/>
        </w:rPr>
        <w:t>Ofertę wraz z wymaganymi dokumentami należy umieścić na</w:t>
      </w:r>
      <w:r w:rsidR="003A77EF" w:rsidRPr="00C3232F">
        <w:rPr>
          <w:rFonts w:ascii="Times New Roman" w:hAnsi="Times New Roman"/>
          <w:sz w:val="24"/>
          <w:szCs w:val="24"/>
        </w:rPr>
        <w:t xml:space="preserve"> platformie: </w:t>
      </w:r>
      <w:hyperlink r:id="rId56" w:history="1">
        <w:r w:rsidRPr="00C3232F">
          <w:rPr>
            <w:rFonts w:ascii="Times New Roman" w:hAnsi="Times New Roman"/>
            <w:sz w:val="24"/>
            <w:szCs w:val="24"/>
          </w:rPr>
          <w:t>platformazakupowa.pl</w:t>
        </w:r>
      </w:hyperlink>
      <w:r w:rsidR="007835A3" w:rsidRPr="00C3232F">
        <w:rPr>
          <w:rFonts w:ascii="Times New Roman" w:hAnsi="Times New Roman"/>
          <w:sz w:val="24"/>
          <w:szCs w:val="24"/>
        </w:rPr>
        <w:t xml:space="preserve"> </w:t>
      </w:r>
      <w:r w:rsidRPr="00C3232F">
        <w:rPr>
          <w:rFonts w:ascii="Times New Roman" w:hAnsi="Times New Roman"/>
          <w:sz w:val="24"/>
          <w:szCs w:val="24"/>
        </w:rPr>
        <w:t>pod adresem:</w:t>
      </w:r>
      <w:r w:rsidR="001A44BD" w:rsidRPr="00C3232F">
        <w:rPr>
          <w:rFonts w:ascii="Times New Roman" w:hAnsi="Times New Roman"/>
          <w:sz w:val="24"/>
          <w:szCs w:val="24"/>
        </w:rPr>
        <w:t xml:space="preserve"> </w:t>
      </w:r>
      <w:r w:rsidR="001E0B3A" w:rsidRPr="00C3232F">
        <w:t xml:space="preserve"> </w:t>
      </w:r>
    </w:p>
    <w:p w14:paraId="7E789FC9" w14:textId="42A10A95" w:rsidR="001E0B3A" w:rsidRPr="00C3232F" w:rsidRDefault="00000000" w:rsidP="00711531">
      <w:pPr>
        <w:pStyle w:val="Akapitzlist"/>
        <w:spacing w:line="240" w:lineRule="auto"/>
        <w:jc w:val="both"/>
        <w:rPr>
          <w:rFonts w:ascii="Times New Roman" w:hAnsi="Times New Roman"/>
          <w:sz w:val="24"/>
          <w:szCs w:val="24"/>
          <w:u w:val="single"/>
        </w:rPr>
      </w:pPr>
      <w:hyperlink r:id="rId57" w:history="1">
        <w:r w:rsidR="001E0B3A" w:rsidRPr="00C3232F">
          <w:rPr>
            <w:rStyle w:val="Hipercze"/>
            <w:rFonts w:ascii="Times New Roman" w:hAnsi="Times New Roman"/>
            <w:color w:val="auto"/>
            <w:sz w:val="24"/>
            <w:szCs w:val="24"/>
          </w:rPr>
          <w:t>https://platformazakupowa.pl/pn/gmina_dobrzyca</w:t>
        </w:r>
      </w:hyperlink>
      <w:r w:rsidR="001E0B3A" w:rsidRPr="00C3232F">
        <w:rPr>
          <w:rFonts w:ascii="Times New Roman" w:hAnsi="Times New Roman"/>
          <w:sz w:val="24"/>
          <w:szCs w:val="24"/>
          <w:u w:val="single"/>
        </w:rPr>
        <w:t xml:space="preserve"> </w:t>
      </w:r>
      <w:r w:rsidR="001E0B3A" w:rsidRPr="00C3232F">
        <w:rPr>
          <w:rFonts w:ascii="Times New Roman" w:hAnsi="Times New Roman"/>
          <w:sz w:val="24"/>
          <w:szCs w:val="24"/>
        </w:rPr>
        <w:t xml:space="preserve">w </w:t>
      </w:r>
      <w:r w:rsidR="000D72BA" w:rsidRPr="00C3232F">
        <w:rPr>
          <w:rFonts w:ascii="Times New Roman" w:hAnsi="Times New Roman"/>
          <w:sz w:val="24"/>
          <w:szCs w:val="24"/>
        </w:rPr>
        <w:t xml:space="preserve">myśl Ustawy PZP na stronie internetowej prowadzonego postępowania  </w:t>
      </w:r>
      <w:r w:rsidR="000D72BA" w:rsidRPr="00C3232F">
        <w:rPr>
          <w:rFonts w:ascii="Times New Roman" w:hAnsi="Times New Roman"/>
          <w:b/>
          <w:bCs/>
          <w:sz w:val="24"/>
          <w:szCs w:val="24"/>
          <w:u w:val="single"/>
        </w:rPr>
        <w:t xml:space="preserve">do dnia </w:t>
      </w:r>
      <w:r w:rsidR="00821177" w:rsidRPr="00C3232F">
        <w:rPr>
          <w:rFonts w:ascii="Times New Roman" w:hAnsi="Times New Roman"/>
          <w:b/>
          <w:bCs/>
          <w:sz w:val="24"/>
          <w:szCs w:val="24"/>
          <w:u w:val="single"/>
        </w:rPr>
        <w:t>2</w:t>
      </w:r>
      <w:r w:rsidR="00C3232F" w:rsidRPr="00C3232F">
        <w:rPr>
          <w:rFonts w:ascii="Times New Roman" w:hAnsi="Times New Roman"/>
          <w:b/>
          <w:bCs/>
          <w:sz w:val="24"/>
          <w:szCs w:val="24"/>
          <w:u w:val="single"/>
        </w:rPr>
        <w:t>4</w:t>
      </w:r>
      <w:r w:rsidR="004D4822" w:rsidRPr="00C3232F">
        <w:rPr>
          <w:rFonts w:ascii="Times New Roman" w:hAnsi="Times New Roman"/>
          <w:b/>
          <w:bCs/>
          <w:sz w:val="24"/>
          <w:szCs w:val="24"/>
          <w:u w:val="single"/>
        </w:rPr>
        <w:t>.</w:t>
      </w:r>
      <w:r w:rsidR="00FA23BA" w:rsidRPr="00C3232F">
        <w:rPr>
          <w:rFonts w:ascii="Times New Roman" w:hAnsi="Times New Roman"/>
          <w:b/>
          <w:bCs/>
          <w:sz w:val="24"/>
          <w:szCs w:val="24"/>
          <w:u w:val="single"/>
        </w:rPr>
        <w:t>0</w:t>
      </w:r>
      <w:r w:rsidR="00C3232F" w:rsidRPr="00C3232F">
        <w:rPr>
          <w:rFonts w:ascii="Times New Roman" w:hAnsi="Times New Roman"/>
          <w:b/>
          <w:bCs/>
          <w:sz w:val="24"/>
          <w:szCs w:val="24"/>
          <w:u w:val="single"/>
        </w:rPr>
        <w:t>5</w:t>
      </w:r>
      <w:r w:rsidR="004D4822" w:rsidRPr="00C3232F">
        <w:rPr>
          <w:rFonts w:ascii="Times New Roman" w:hAnsi="Times New Roman"/>
          <w:b/>
          <w:bCs/>
          <w:sz w:val="24"/>
          <w:szCs w:val="24"/>
          <w:u w:val="single"/>
        </w:rPr>
        <w:t>.202</w:t>
      </w:r>
      <w:r w:rsidR="00312041" w:rsidRPr="00C3232F">
        <w:rPr>
          <w:rFonts w:ascii="Times New Roman" w:hAnsi="Times New Roman"/>
          <w:b/>
          <w:bCs/>
          <w:sz w:val="24"/>
          <w:szCs w:val="24"/>
          <w:u w:val="single"/>
        </w:rPr>
        <w:t>4</w:t>
      </w:r>
      <w:r w:rsidR="00A718FC" w:rsidRPr="00C3232F">
        <w:rPr>
          <w:rFonts w:ascii="Times New Roman" w:hAnsi="Times New Roman"/>
          <w:b/>
          <w:bCs/>
          <w:sz w:val="24"/>
          <w:szCs w:val="24"/>
          <w:u w:val="single"/>
        </w:rPr>
        <w:t xml:space="preserve"> </w:t>
      </w:r>
      <w:r w:rsidR="004D4822" w:rsidRPr="00C3232F">
        <w:rPr>
          <w:rFonts w:ascii="Times New Roman" w:hAnsi="Times New Roman"/>
          <w:b/>
          <w:bCs/>
          <w:sz w:val="24"/>
          <w:szCs w:val="24"/>
          <w:u w:val="single"/>
        </w:rPr>
        <w:t xml:space="preserve">r. </w:t>
      </w:r>
      <w:r w:rsidR="000D72BA" w:rsidRPr="00C3232F">
        <w:rPr>
          <w:rFonts w:ascii="Times New Roman" w:hAnsi="Times New Roman"/>
          <w:b/>
          <w:bCs/>
          <w:sz w:val="24"/>
          <w:szCs w:val="24"/>
          <w:u w:val="single"/>
        </w:rPr>
        <w:t xml:space="preserve">do godziny </w:t>
      </w:r>
      <w:r w:rsidR="004D4822" w:rsidRPr="00C3232F">
        <w:rPr>
          <w:rFonts w:ascii="Times New Roman" w:hAnsi="Times New Roman"/>
          <w:b/>
          <w:bCs/>
          <w:sz w:val="24"/>
          <w:szCs w:val="24"/>
          <w:u w:val="single"/>
        </w:rPr>
        <w:t>9:00</w:t>
      </w:r>
      <w:r w:rsidR="001E0B3A" w:rsidRPr="00C3232F">
        <w:rPr>
          <w:rFonts w:ascii="Times New Roman" w:hAnsi="Times New Roman"/>
          <w:b/>
          <w:bCs/>
          <w:sz w:val="24"/>
          <w:szCs w:val="24"/>
          <w:u w:val="single"/>
        </w:rPr>
        <w:t>.</w:t>
      </w:r>
    </w:p>
    <w:p w14:paraId="4C05AC98" w14:textId="13B0BE13" w:rsidR="00D24267" w:rsidRPr="00C3232F" w:rsidRDefault="000D72BA" w:rsidP="001E0B3A">
      <w:pPr>
        <w:pStyle w:val="Akapitzlist"/>
        <w:numPr>
          <w:ilvl w:val="0"/>
          <w:numId w:val="15"/>
        </w:numPr>
        <w:spacing w:line="240" w:lineRule="auto"/>
        <w:jc w:val="both"/>
        <w:rPr>
          <w:rFonts w:ascii="Times New Roman" w:hAnsi="Times New Roman"/>
          <w:sz w:val="24"/>
          <w:szCs w:val="24"/>
        </w:rPr>
      </w:pPr>
      <w:r w:rsidRPr="00C3232F">
        <w:rPr>
          <w:rFonts w:ascii="Times New Roman" w:hAnsi="Times New Roman"/>
          <w:sz w:val="24"/>
          <w:szCs w:val="24"/>
        </w:rPr>
        <w:t>Do oferty należy dołączyć</w:t>
      </w:r>
      <w:r w:rsidR="001A44BD" w:rsidRPr="00C3232F">
        <w:rPr>
          <w:rFonts w:ascii="Times New Roman" w:hAnsi="Times New Roman"/>
          <w:sz w:val="24"/>
          <w:szCs w:val="24"/>
        </w:rPr>
        <w:t xml:space="preserve"> następujące</w:t>
      </w:r>
      <w:r w:rsidRPr="00C3232F">
        <w:rPr>
          <w:rFonts w:ascii="Times New Roman" w:hAnsi="Times New Roman"/>
          <w:sz w:val="24"/>
          <w:szCs w:val="24"/>
        </w:rPr>
        <w:t xml:space="preserve"> </w:t>
      </w:r>
      <w:r w:rsidR="004D4822" w:rsidRPr="00C3232F">
        <w:rPr>
          <w:rFonts w:ascii="Times New Roman" w:hAnsi="Times New Roman"/>
          <w:sz w:val="24"/>
          <w:szCs w:val="24"/>
        </w:rPr>
        <w:t>dokumenty</w:t>
      </w:r>
      <w:r w:rsidR="001A44BD" w:rsidRPr="00C3232F">
        <w:rPr>
          <w:rFonts w:ascii="Times New Roman" w:hAnsi="Times New Roman"/>
          <w:sz w:val="24"/>
          <w:szCs w:val="24"/>
        </w:rPr>
        <w:t>:</w:t>
      </w:r>
    </w:p>
    <w:p w14:paraId="55CE1669" w14:textId="77777777" w:rsidR="00711531" w:rsidRPr="00C3232F" w:rsidRDefault="00711531"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C3232F">
        <w:rPr>
          <w:rFonts w:ascii="Times New Roman" w:hAnsi="Times New Roman" w:cs="Times New Roman"/>
          <w:sz w:val="24"/>
          <w:szCs w:val="24"/>
        </w:rPr>
        <w:t>Kosztorys ofertowy</w:t>
      </w:r>
    </w:p>
    <w:p w14:paraId="457D92D8" w14:textId="4FB7B601" w:rsidR="00D24267" w:rsidRPr="00C3232F"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C3232F">
        <w:rPr>
          <w:rFonts w:ascii="Times New Roman" w:hAnsi="Times New Roman" w:cs="Times New Roman"/>
          <w:sz w:val="24"/>
          <w:szCs w:val="24"/>
        </w:rPr>
        <w:lastRenderedPageBreak/>
        <w:t>Oświadczenie Wykonawcy o spełnianiu warunków udziału w postępowaniu</w:t>
      </w:r>
      <w:r w:rsidR="00DB5474" w:rsidRPr="00C3232F">
        <w:rPr>
          <w:rFonts w:ascii="Times New Roman" w:hAnsi="Times New Roman" w:cs="Times New Roman"/>
          <w:sz w:val="24"/>
          <w:szCs w:val="24"/>
        </w:rPr>
        <w:t xml:space="preserve"> </w:t>
      </w:r>
      <w:r w:rsidRPr="00C3232F">
        <w:rPr>
          <w:rFonts w:ascii="Times New Roman" w:hAnsi="Times New Roman"/>
          <w:sz w:val="24"/>
          <w:szCs w:val="24"/>
        </w:rPr>
        <w:t xml:space="preserve">– zgodnie z </w:t>
      </w:r>
      <w:r w:rsidRPr="00C3232F">
        <w:rPr>
          <w:rFonts w:ascii="Times New Roman" w:hAnsi="Times New Roman"/>
          <w:b/>
          <w:bCs/>
          <w:sz w:val="24"/>
          <w:szCs w:val="24"/>
        </w:rPr>
        <w:t>załącznikiem nr 2 do SWZ</w:t>
      </w:r>
    </w:p>
    <w:p w14:paraId="7D774FF1" w14:textId="6A70AA2F" w:rsidR="00D24267" w:rsidRPr="0003745C"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C3232F">
        <w:rPr>
          <w:rFonts w:ascii="Times New Roman" w:hAnsi="Times New Roman" w:cs="Times New Roman"/>
          <w:sz w:val="24"/>
          <w:szCs w:val="24"/>
        </w:rPr>
        <w:t>Oświadczenie Wykonawcy o niepodleganiu wykluczeniu</w:t>
      </w:r>
      <w:r w:rsidR="00D8064C" w:rsidRPr="0003745C">
        <w:rPr>
          <w:rFonts w:ascii="Times New Roman" w:hAnsi="Times New Roman" w:cs="Times New Roman"/>
          <w:sz w:val="24"/>
          <w:szCs w:val="24"/>
        </w:rPr>
        <w:t xml:space="preserve"> </w:t>
      </w:r>
      <w:r w:rsidRPr="0003745C">
        <w:rPr>
          <w:rFonts w:ascii="Times New Roman" w:hAnsi="Times New Roman"/>
          <w:sz w:val="24"/>
          <w:szCs w:val="24"/>
        </w:rPr>
        <w:t xml:space="preserve">– zgodnie </w:t>
      </w:r>
      <w:r w:rsidR="007835A3" w:rsidRPr="0003745C">
        <w:rPr>
          <w:rFonts w:ascii="Times New Roman" w:hAnsi="Times New Roman"/>
          <w:sz w:val="24"/>
          <w:szCs w:val="24"/>
        </w:rPr>
        <w:t xml:space="preserve">                                    </w:t>
      </w:r>
      <w:r w:rsidRPr="0003745C">
        <w:rPr>
          <w:rFonts w:ascii="Times New Roman" w:hAnsi="Times New Roman"/>
          <w:sz w:val="24"/>
          <w:szCs w:val="24"/>
        </w:rPr>
        <w:t xml:space="preserve">z </w:t>
      </w:r>
      <w:r w:rsidRPr="0003745C">
        <w:rPr>
          <w:rFonts w:ascii="Times New Roman" w:hAnsi="Times New Roman"/>
          <w:b/>
          <w:bCs/>
          <w:sz w:val="24"/>
          <w:szCs w:val="24"/>
        </w:rPr>
        <w:t>załącznik</w:t>
      </w:r>
      <w:r w:rsidR="00807D8D" w:rsidRPr="0003745C">
        <w:rPr>
          <w:rFonts w:ascii="Times New Roman" w:hAnsi="Times New Roman"/>
          <w:b/>
          <w:bCs/>
          <w:sz w:val="24"/>
          <w:szCs w:val="24"/>
        </w:rPr>
        <w:t>ami</w:t>
      </w:r>
      <w:r w:rsidRPr="0003745C">
        <w:rPr>
          <w:rFonts w:ascii="Times New Roman" w:hAnsi="Times New Roman"/>
          <w:b/>
          <w:bCs/>
          <w:sz w:val="24"/>
          <w:szCs w:val="24"/>
        </w:rPr>
        <w:t xml:space="preserve"> nr 3</w:t>
      </w:r>
      <w:r w:rsidR="00807D8D" w:rsidRPr="0003745C">
        <w:rPr>
          <w:rFonts w:ascii="Times New Roman" w:hAnsi="Times New Roman"/>
          <w:b/>
          <w:bCs/>
          <w:sz w:val="24"/>
          <w:szCs w:val="24"/>
        </w:rPr>
        <w:t>a i 3b</w:t>
      </w:r>
      <w:r w:rsidRPr="0003745C">
        <w:rPr>
          <w:rFonts w:ascii="Times New Roman" w:hAnsi="Times New Roman"/>
          <w:b/>
          <w:bCs/>
          <w:sz w:val="24"/>
          <w:szCs w:val="24"/>
        </w:rPr>
        <w:t xml:space="preserve"> do SWZ</w:t>
      </w:r>
    </w:p>
    <w:p w14:paraId="6542CAD5" w14:textId="2E987ABF"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 xml:space="preserve">Zobowiązanie podmiotu trzeciego, na którego zasoby powołuje się wykonawca </w:t>
      </w:r>
      <w:r w:rsidR="001250E7" w:rsidRPr="00EF072E">
        <w:rPr>
          <w:rFonts w:ascii="Times New Roman" w:hAnsi="Times New Roman" w:cs="Times New Roman"/>
          <w:sz w:val="24"/>
          <w:szCs w:val="24"/>
        </w:rPr>
        <w:t xml:space="preserve">                  </w:t>
      </w:r>
      <w:r w:rsidRPr="00EF072E">
        <w:rPr>
          <w:rFonts w:ascii="Times New Roman" w:hAnsi="Times New Roman" w:cs="Times New Roman"/>
          <w:sz w:val="24"/>
          <w:szCs w:val="24"/>
        </w:rPr>
        <w:t>w celu potwierdzenia spełnienia warunków udziału w postepowaniu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Pr="00EF072E">
        <w:rPr>
          <w:rFonts w:ascii="Times New Roman" w:hAnsi="Times New Roman"/>
          <w:sz w:val="24"/>
          <w:szCs w:val="24"/>
        </w:rPr>
        <w:t xml:space="preserve"> wg .</w:t>
      </w:r>
      <w:r w:rsidRPr="00EF072E">
        <w:rPr>
          <w:rFonts w:ascii="Times New Roman" w:hAnsi="Times New Roman"/>
          <w:b/>
          <w:sz w:val="24"/>
          <w:szCs w:val="24"/>
        </w:rPr>
        <w:t>załącznika nr 4 do SWZ</w:t>
      </w:r>
    </w:p>
    <w:p w14:paraId="4E6C3800" w14:textId="06A69E2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Oświadczenie podmiotu udostępniającego zasoby o niepodleganiu wykluczeniu oraz spełnianiu warunków udziału w postępowaniu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r w:rsidR="004D60DE" w:rsidRPr="00EF072E">
        <w:rPr>
          <w:rFonts w:ascii="Times New Roman" w:hAnsi="Times New Roman"/>
          <w:sz w:val="24"/>
          <w:szCs w:val="24"/>
        </w:rPr>
        <w:t xml:space="preserve"> </w:t>
      </w:r>
      <w:r w:rsidRPr="00EF072E">
        <w:rPr>
          <w:rFonts w:ascii="Times New Roman" w:hAnsi="Times New Roman"/>
          <w:sz w:val="24"/>
          <w:szCs w:val="24"/>
        </w:rPr>
        <w:t xml:space="preserve">zgodnie                                             z </w:t>
      </w:r>
      <w:r w:rsidRPr="00EF072E">
        <w:rPr>
          <w:rFonts w:ascii="Times New Roman" w:hAnsi="Times New Roman"/>
          <w:b/>
          <w:bCs/>
          <w:sz w:val="24"/>
          <w:szCs w:val="24"/>
        </w:rPr>
        <w:t>załącznikami nr 2 i 3 do SWZ</w:t>
      </w:r>
    </w:p>
    <w:p w14:paraId="5324CA9C" w14:textId="5CD15DD8" w:rsidR="00D24267" w:rsidRPr="00EF072E"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F072E">
        <w:rPr>
          <w:rFonts w:ascii="Times New Roman" w:hAnsi="Times New Roman" w:cs="Times New Roman"/>
          <w:sz w:val="24"/>
          <w:szCs w:val="24"/>
        </w:rPr>
        <w:t>Pełnomocnictwo/pełnomocnictwa dla osoby/osób podpisujących ofertę, jeżeli upoważnienie takie nie wynika wprost z dokumentów rejestracyjnych firmy (</w:t>
      </w:r>
      <w:r w:rsidRPr="00EF072E">
        <w:rPr>
          <w:rFonts w:ascii="Times New Roman" w:hAnsi="Times New Roman" w:cs="Times New Roman"/>
          <w:b/>
          <w:sz w:val="24"/>
          <w:szCs w:val="24"/>
        </w:rPr>
        <w:t>jeżeli dotyczy</w:t>
      </w:r>
      <w:r w:rsidRPr="00EF072E">
        <w:rPr>
          <w:rFonts w:ascii="Times New Roman" w:hAnsi="Times New Roman" w:cs="Times New Roman"/>
          <w:sz w:val="24"/>
          <w:szCs w:val="24"/>
        </w:rPr>
        <w:t>)</w:t>
      </w:r>
    </w:p>
    <w:p w14:paraId="3B311AA7"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EF072E">
        <w:rPr>
          <w:rFonts w:ascii="Times New Roman" w:hAnsi="Times New Roman"/>
          <w:sz w:val="24"/>
          <w:szCs w:val="24"/>
        </w:rPr>
        <w:t xml:space="preserve">                            </w:t>
      </w:r>
      <w:r w:rsidRPr="00EF072E">
        <w:rPr>
          <w:rFonts w:ascii="Times New Roman" w:hAnsi="Times New Roman"/>
          <w:sz w:val="24"/>
          <w:szCs w:val="24"/>
        </w:rPr>
        <w:t>W procesie składania oferty za pośrednictwe</w:t>
      </w:r>
      <w:r w:rsidR="0018515F" w:rsidRPr="00EF072E">
        <w:rPr>
          <w:rFonts w:ascii="Times New Roman" w:hAnsi="Times New Roman"/>
          <w:sz w:val="24"/>
          <w:szCs w:val="24"/>
        </w:rPr>
        <w:t>m platformy</w:t>
      </w:r>
      <w:r w:rsidRPr="00EF072E">
        <w:rPr>
          <w:rFonts w:ascii="Times New Roman" w:hAnsi="Times New Roman"/>
          <w:sz w:val="24"/>
          <w:szCs w:val="24"/>
        </w:rPr>
        <w:t xml:space="preserve">, Wykonawca powinien złożyć podpis bezpośrednio na dokumentach przesłanych za pośrednictwem </w:t>
      </w:r>
      <w:r w:rsidR="00DD631D" w:rsidRPr="00EF072E">
        <w:rPr>
          <w:rFonts w:ascii="Times New Roman" w:hAnsi="Times New Roman"/>
          <w:sz w:val="24"/>
          <w:szCs w:val="24"/>
        </w:rPr>
        <w:t xml:space="preserve">platformy. </w:t>
      </w:r>
      <w:r w:rsidRPr="00EF072E">
        <w:rPr>
          <w:rFonts w:ascii="Times New Roman" w:hAnsi="Times New Roman"/>
          <w:sz w:val="24"/>
          <w:szCs w:val="24"/>
          <w:u w:val="single"/>
        </w:rPr>
        <w:t xml:space="preserve">Zalecamy stosowanie podpisu na każdym załączonym pliku osobno, </w:t>
      </w:r>
      <w:r w:rsidR="009035E0" w:rsidRPr="00EF072E">
        <w:rPr>
          <w:rFonts w:ascii="Times New Roman" w:hAnsi="Times New Roman"/>
          <w:sz w:val="24"/>
          <w:szCs w:val="24"/>
          <w:u w:val="single"/>
        </w:rPr>
        <w:t xml:space="preserve">                    </w:t>
      </w:r>
      <w:r w:rsidRPr="00EF072E">
        <w:rPr>
          <w:rFonts w:ascii="Times New Roman" w:hAnsi="Times New Roman"/>
          <w:sz w:val="24"/>
          <w:szCs w:val="24"/>
          <w:u w:val="single"/>
        </w:rPr>
        <w:t xml:space="preserve">w szczególności wskazanych w art. 63 ust 1 oraz ust.2  </w:t>
      </w:r>
      <w:proofErr w:type="spellStart"/>
      <w:r w:rsidRPr="00EF072E">
        <w:rPr>
          <w:rFonts w:ascii="Times New Roman" w:hAnsi="Times New Roman"/>
          <w:sz w:val="24"/>
          <w:szCs w:val="24"/>
          <w:u w:val="single"/>
        </w:rPr>
        <w:t>Pzp</w:t>
      </w:r>
      <w:proofErr w:type="spellEnd"/>
      <w:r w:rsidRPr="00EF072E">
        <w:rPr>
          <w:rFonts w:ascii="Times New Roman" w:hAnsi="Times New Roman"/>
          <w:sz w:val="24"/>
          <w:szCs w:val="24"/>
          <w:u w:val="single"/>
        </w:rPr>
        <w:t xml:space="preserve">, gdzie zaznaczono, iż oferty, wnioski o dopuszczenie do udziału w postępowaniu oraz oświadczenie, </w:t>
      </w:r>
      <w:r w:rsidR="003B08F5" w:rsidRPr="00EF072E">
        <w:rPr>
          <w:rFonts w:ascii="Times New Roman" w:hAnsi="Times New Roman"/>
          <w:sz w:val="24"/>
          <w:szCs w:val="24"/>
          <w:u w:val="single"/>
        </w:rPr>
        <w:t xml:space="preserve">                    </w:t>
      </w:r>
      <w:r w:rsidRPr="00EF072E">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 xml:space="preserve">Za datę złożenia oferty przyjmuje się datę jej przekazania w systemie (platformie) </w:t>
      </w:r>
      <w:r w:rsidR="00C00160" w:rsidRPr="00EF072E">
        <w:rPr>
          <w:rFonts w:ascii="Times New Roman" w:hAnsi="Times New Roman"/>
          <w:sz w:val="24"/>
          <w:szCs w:val="24"/>
        </w:rPr>
        <w:t xml:space="preserve">               </w:t>
      </w:r>
      <w:r w:rsidRPr="00EF072E">
        <w:rPr>
          <w:rFonts w:ascii="Times New Roman" w:hAnsi="Times New Roman"/>
          <w:sz w:val="24"/>
          <w:szCs w:val="24"/>
        </w:rPr>
        <w:t>w drugim kroku składania oferty poprzez kliknięcie przycisku “Złóż ofertę”</w:t>
      </w:r>
      <w:r w:rsidR="00F673AF" w:rsidRPr="00EF072E">
        <w:rPr>
          <w:rFonts w:ascii="Times New Roman" w:hAnsi="Times New Roman"/>
          <w:sz w:val="24"/>
          <w:szCs w:val="24"/>
        </w:rPr>
        <w:t xml:space="preserve">                                         </w:t>
      </w:r>
      <w:r w:rsidRPr="00EF072E">
        <w:rPr>
          <w:rFonts w:ascii="Times New Roman" w:hAnsi="Times New Roman"/>
          <w:sz w:val="24"/>
          <w:szCs w:val="24"/>
        </w:rPr>
        <w:t>i wyświetlenie się komunikatu, że oferta została zaszyfrowana i złożona.</w:t>
      </w:r>
    </w:p>
    <w:p w14:paraId="776BB883" w14:textId="624874C2" w:rsidR="000D72BA" w:rsidRPr="00EF072E"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F072E">
        <w:rPr>
          <w:rFonts w:ascii="Times New Roman" w:hAnsi="Times New Roman"/>
          <w:sz w:val="24"/>
          <w:szCs w:val="24"/>
        </w:rPr>
        <w:t>Szczegółowa instrukcja dla Wykonawców dotycząca złożenia, zmiany i wycofania oferty znajduje się na stronie internetowej pod</w:t>
      </w:r>
      <w:r w:rsidR="00F673AF" w:rsidRPr="00EF072E">
        <w:rPr>
          <w:rFonts w:ascii="Times New Roman" w:hAnsi="Times New Roman"/>
          <w:sz w:val="24"/>
          <w:szCs w:val="24"/>
        </w:rPr>
        <w:t xml:space="preserve"> </w:t>
      </w:r>
      <w:r w:rsidRPr="00EF072E">
        <w:rPr>
          <w:rFonts w:ascii="Times New Roman" w:hAnsi="Times New Roman"/>
          <w:sz w:val="24"/>
          <w:szCs w:val="24"/>
        </w:rPr>
        <w:t xml:space="preserve">adresem:  </w:t>
      </w:r>
      <w:hyperlink r:id="rId58" w:history="1">
        <w:r w:rsidRPr="00EF072E">
          <w:rPr>
            <w:rFonts w:ascii="Times New Roman" w:hAnsi="Times New Roman"/>
            <w:sz w:val="24"/>
            <w:szCs w:val="24"/>
            <w:u w:val="single"/>
          </w:rPr>
          <w:t>https://platformazakupowa.pl/strona/45-instrukcje</w:t>
        </w:r>
      </w:hyperlink>
    </w:p>
    <w:p w14:paraId="2448F431" w14:textId="77777777" w:rsidR="00F673AF" w:rsidRPr="00EF072E"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EF072E"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EF072E">
        <w:rPr>
          <w:rFonts w:ascii="Times New Roman" w:eastAsia="Times New Roman" w:hAnsi="Times New Roman" w:cs="Times New Roman"/>
          <w:b/>
          <w:bCs/>
          <w:sz w:val="26"/>
          <w:szCs w:val="26"/>
          <w:lang w:eastAsia="pl-PL"/>
        </w:rPr>
        <w:t>XIX. Otwarcie ofert</w:t>
      </w:r>
    </w:p>
    <w:p w14:paraId="455293C5" w14:textId="77777777" w:rsidR="00B0746E" w:rsidRPr="00EF072E"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40D44274" w:rsidR="000D72BA" w:rsidRPr="004575CB"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8B47EC">
        <w:rPr>
          <w:rFonts w:ascii="Times New Roman" w:eastAsia="Times New Roman" w:hAnsi="Times New Roman" w:cs="Times New Roman"/>
          <w:sz w:val="24"/>
          <w:szCs w:val="24"/>
          <w:lang w:eastAsia="pl-PL"/>
        </w:rPr>
        <w:t>Otwarcie ofert następuje niezwłocznie po upływie terminu składania ofert</w:t>
      </w:r>
      <w:r w:rsidR="001E0B3A" w:rsidRPr="008B47EC">
        <w:rPr>
          <w:rFonts w:ascii="Times New Roman" w:eastAsia="Times New Roman" w:hAnsi="Times New Roman" w:cs="Times New Roman"/>
          <w:sz w:val="24"/>
          <w:szCs w:val="24"/>
          <w:lang w:eastAsia="pl-PL"/>
        </w:rPr>
        <w:t xml:space="preserve"> </w:t>
      </w:r>
      <w:r w:rsidR="001E0B3A" w:rsidRPr="008B47EC">
        <w:rPr>
          <w:rFonts w:ascii="Times New Roman" w:eastAsia="Times New Roman" w:hAnsi="Times New Roman" w:cs="Times New Roman"/>
          <w:b/>
          <w:bCs/>
          <w:sz w:val="24"/>
          <w:szCs w:val="24"/>
          <w:lang w:eastAsia="pl-PL"/>
        </w:rPr>
        <w:t xml:space="preserve">w dniu </w:t>
      </w:r>
      <w:r w:rsidR="00821177" w:rsidRPr="00C97724">
        <w:rPr>
          <w:rFonts w:ascii="Times New Roman" w:eastAsia="Times New Roman" w:hAnsi="Times New Roman" w:cs="Times New Roman"/>
          <w:b/>
          <w:bCs/>
          <w:sz w:val="24"/>
          <w:szCs w:val="24"/>
          <w:lang w:eastAsia="pl-PL"/>
        </w:rPr>
        <w:t>2</w:t>
      </w:r>
      <w:r w:rsidR="00C97724" w:rsidRPr="00C97724">
        <w:rPr>
          <w:rFonts w:ascii="Times New Roman" w:eastAsia="Times New Roman" w:hAnsi="Times New Roman" w:cs="Times New Roman"/>
          <w:b/>
          <w:bCs/>
          <w:sz w:val="24"/>
          <w:szCs w:val="24"/>
          <w:lang w:eastAsia="pl-PL"/>
        </w:rPr>
        <w:t>4</w:t>
      </w:r>
      <w:r w:rsidR="001E0B3A" w:rsidRPr="00C97724">
        <w:rPr>
          <w:rFonts w:ascii="Times New Roman" w:eastAsia="Times New Roman" w:hAnsi="Times New Roman" w:cs="Times New Roman"/>
          <w:b/>
          <w:bCs/>
          <w:sz w:val="24"/>
          <w:szCs w:val="24"/>
          <w:lang w:eastAsia="pl-PL"/>
        </w:rPr>
        <w:t>.0</w:t>
      </w:r>
      <w:r w:rsidR="00C97724" w:rsidRPr="00C97724">
        <w:rPr>
          <w:rFonts w:ascii="Times New Roman" w:eastAsia="Times New Roman" w:hAnsi="Times New Roman" w:cs="Times New Roman"/>
          <w:b/>
          <w:bCs/>
          <w:sz w:val="24"/>
          <w:szCs w:val="24"/>
          <w:lang w:eastAsia="pl-PL"/>
        </w:rPr>
        <w:t>5</w:t>
      </w:r>
      <w:r w:rsidR="001E0B3A" w:rsidRPr="00C97724">
        <w:rPr>
          <w:rFonts w:ascii="Times New Roman" w:eastAsia="Times New Roman" w:hAnsi="Times New Roman" w:cs="Times New Roman"/>
          <w:b/>
          <w:bCs/>
          <w:sz w:val="24"/>
          <w:szCs w:val="24"/>
          <w:lang w:eastAsia="pl-PL"/>
        </w:rPr>
        <w:t>.202</w:t>
      </w:r>
      <w:r w:rsidR="00312041" w:rsidRPr="00C97724">
        <w:rPr>
          <w:rFonts w:ascii="Times New Roman" w:eastAsia="Times New Roman" w:hAnsi="Times New Roman" w:cs="Times New Roman"/>
          <w:b/>
          <w:bCs/>
          <w:sz w:val="24"/>
          <w:szCs w:val="24"/>
          <w:lang w:eastAsia="pl-PL"/>
        </w:rPr>
        <w:t>4</w:t>
      </w:r>
      <w:r w:rsidR="001E0B3A" w:rsidRPr="00C97724">
        <w:rPr>
          <w:rFonts w:ascii="Times New Roman" w:eastAsia="Times New Roman" w:hAnsi="Times New Roman" w:cs="Times New Roman"/>
          <w:b/>
          <w:bCs/>
          <w:sz w:val="24"/>
          <w:szCs w:val="24"/>
          <w:lang w:eastAsia="pl-PL"/>
        </w:rPr>
        <w:t xml:space="preserve"> r.</w:t>
      </w:r>
      <w:r w:rsidR="009D3B9E" w:rsidRPr="004575CB">
        <w:rPr>
          <w:rFonts w:ascii="Times New Roman" w:eastAsia="Times New Roman" w:hAnsi="Times New Roman" w:cs="Times New Roman"/>
          <w:b/>
          <w:bCs/>
          <w:sz w:val="24"/>
          <w:szCs w:val="24"/>
          <w:lang w:eastAsia="pl-PL"/>
        </w:rPr>
        <w:t xml:space="preserve"> o godz. 9:15</w:t>
      </w:r>
      <w:r w:rsidRPr="004575CB">
        <w:rPr>
          <w:rFonts w:ascii="Times New Roman" w:eastAsia="Times New Roman" w:hAnsi="Times New Roman" w:cs="Times New Roman"/>
          <w:sz w:val="24"/>
          <w:szCs w:val="24"/>
          <w:lang w:eastAsia="pl-PL"/>
        </w:rPr>
        <w:t>, nie później niż następnego dnia po dniu, w którym upłynął termin składania ofert</w:t>
      </w:r>
      <w:r w:rsidR="001E0B3A" w:rsidRPr="004575CB">
        <w:rPr>
          <w:rFonts w:ascii="Times New Roman" w:eastAsia="Times New Roman" w:hAnsi="Times New Roman" w:cs="Times New Roman"/>
          <w:sz w:val="24"/>
          <w:szCs w:val="24"/>
          <w:lang w:eastAsia="pl-PL"/>
        </w:rPr>
        <w:t>.</w:t>
      </w:r>
    </w:p>
    <w:p w14:paraId="53E081FF" w14:textId="57F03B64"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EF072E">
        <w:rPr>
          <w:rFonts w:ascii="Times New Roman" w:eastAsia="Times New Roman" w:hAnsi="Times New Roman" w:cs="Times New Roman"/>
          <w:sz w:val="24"/>
          <w:szCs w:val="24"/>
          <w:lang w:eastAsia="pl-PL"/>
        </w:rPr>
        <w:t xml:space="preserve">Jeżeli otwarcie ofert następuje przy użyciu systemu teleinformatycznego, </w:t>
      </w:r>
      <w:r w:rsidR="001E0B3A" w:rsidRPr="00EF072E">
        <w:rPr>
          <w:rFonts w:ascii="Times New Roman" w:eastAsia="Times New Roman" w:hAnsi="Times New Roman" w:cs="Times New Roman"/>
          <w:sz w:val="24"/>
          <w:szCs w:val="24"/>
          <w:lang w:eastAsia="pl-PL"/>
        </w:rPr>
        <w:t xml:space="preserve">                               </w:t>
      </w:r>
      <w:r w:rsidRPr="00EF072E">
        <w:rPr>
          <w:rFonts w:ascii="Times New Roman" w:eastAsia="Times New Roman" w:hAnsi="Times New Roman" w:cs="Times New Roman"/>
          <w:sz w:val="24"/>
          <w:szCs w:val="24"/>
          <w:lang w:eastAsia="pl-PL"/>
        </w:rPr>
        <w:t xml:space="preserve">w przypadku awarii tego systemu, która powoduje brak możliwości </w:t>
      </w:r>
      <w:r w:rsidRPr="001E0B3A">
        <w:rPr>
          <w:rFonts w:ascii="Times New Roman" w:eastAsia="Times New Roman" w:hAnsi="Times New Roman" w:cs="Times New Roman"/>
          <w:color w:val="000000"/>
          <w:sz w:val="24"/>
          <w:szCs w:val="24"/>
          <w:lang w:eastAsia="pl-PL"/>
        </w:rPr>
        <w:t>otwarcia ofert 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lastRenderedPageBreak/>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03046060" w14:textId="36949548" w:rsidR="005537AE" w:rsidRPr="00C00980" w:rsidRDefault="000D72BA" w:rsidP="00C00980">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1C383760"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X. O</w:t>
      </w:r>
      <w:r w:rsidR="00A85DF1">
        <w:rPr>
          <w:rFonts w:ascii="Times New Roman" w:eastAsia="Times New Roman" w:hAnsi="Times New Roman" w:cs="Times New Roman"/>
          <w:b/>
          <w:bCs/>
          <w:sz w:val="26"/>
          <w:szCs w:val="26"/>
          <w:lang w:eastAsia="pl-PL"/>
        </w:rPr>
        <w:t>p</w:t>
      </w:r>
      <w:r w:rsidRPr="0010165A">
        <w:rPr>
          <w:rFonts w:ascii="Times New Roman" w:eastAsia="Times New Roman" w:hAnsi="Times New Roman" w:cs="Times New Roman"/>
          <w:b/>
          <w:bCs/>
          <w:sz w:val="26"/>
          <w:szCs w:val="26"/>
          <w:lang w:eastAsia="pl-PL"/>
        </w:rPr>
        <w:t xml:space="preserve">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79F0244" w14:textId="77777777" w:rsidR="008B47EC" w:rsidRPr="0027576E" w:rsidRDefault="008B47EC" w:rsidP="0027576E">
      <w:pPr>
        <w:snapToGrid w:val="0"/>
        <w:spacing w:after="0" w:line="240" w:lineRule="auto"/>
        <w:ind w:left="284"/>
        <w:jc w:val="center"/>
        <w:rPr>
          <w:rFonts w:ascii="Times New Roman" w:hAnsi="Times New Roman" w:cs="Times New Roman"/>
          <w:b/>
          <w:kern w:val="3"/>
          <w:sz w:val="24"/>
          <w:szCs w:val="24"/>
          <w:lang w:eastAsia="ar-SA"/>
        </w:rPr>
      </w:pP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 xml:space="preserve">Wykonawca zobowiązany jest udzielić gwarancji na minimum 36 miesięcy, jeżeli Wykonawca </w:t>
      </w:r>
      <w:r w:rsidRPr="00BD41A0">
        <w:rPr>
          <w:rFonts w:ascii="Times New Roman" w:hAnsi="Times New Roman" w:cs="Times New Roman"/>
          <w:i/>
          <w:sz w:val="20"/>
          <w:szCs w:val="20"/>
        </w:rPr>
        <w:lastRenderedPageBreak/>
        <w:t>na druku formularza ofertowego nie określi zobowiązania dotyczącego okresu gwarancji, Zamawiający uzna, że gwarancja została udzielona na okres 36 miesięcy.</w:t>
      </w:r>
    </w:p>
    <w:p w14:paraId="64138F7C" w14:textId="4D3A9373" w:rsidR="0027576E" w:rsidRDefault="0027576E" w:rsidP="00BD41A0">
      <w:pPr>
        <w:pStyle w:val="ox-da44072f03-m-8580961317275513201ox-d275a584b2-ox-ed7c819ea8-msonormal"/>
        <w:shd w:val="clear" w:color="auto" w:fill="FFFFFF"/>
        <w:spacing w:after="0"/>
      </w:pP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4C3740A7" w14:textId="6B40F4C7" w:rsidR="001250E7" w:rsidRPr="000A738B" w:rsidRDefault="0027576E" w:rsidP="000A738B">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78B9CAAC" w14:textId="7C206013" w:rsidR="007C4308" w:rsidRPr="00414A65" w:rsidRDefault="007C4308" w:rsidP="00265BB5">
      <w:pPr>
        <w:numPr>
          <w:ilvl w:val="0"/>
          <w:numId w:val="17"/>
        </w:numPr>
        <w:spacing w:after="0" w:line="240" w:lineRule="auto"/>
        <w:ind w:left="396"/>
        <w:jc w:val="both"/>
        <w:textAlignment w:val="baseline"/>
        <w:rPr>
          <w:rFonts w:ascii="Times New Roman" w:eastAsia="Times New Roman" w:hAnsi="Times New Roman" w:cs="Times New Roman"/>
          <w:sz w:val="24"/>
          <w:szCs w:val="24"/>
          <w:lang w:eastAsia="pl-PL"/>
        </w:rPr>
      </w:pPr>
      <w:r w:rsidRPr="00414A65">
        <w:rPr>
          <w:rFonts w:ascii="Times New Roman" w:eastAsia="Times New Roman" w:hAnsi="Times New Roman" w:cs="Times New Roman"/>
          <w:sz w:val="24"/>
          <w:szCs w:val="24"/>
          <w:lang w:eastAsia="pl-PL"/>
        </w:rPr>
        <w:t xml:space="preserve">Wykonawca zobowiązany jest do dostarczenia Zamawiającemu w terminie 2 dni przed podpisaniem umowy wypełnionego harmonogramu rzeczowo-finansowego wg. wzoru stanowiącego </w:t>
      </w:r>
      <w:r w:rsidRPr="00414A65">
        <w:rPr>
          <w:rFonts w:ascii="Times New Roman" w:eastAsia="Times New Roman" w:hAnsi="Times New Roman" w:cs="Times New Roman"/>
          <w:b/>
          <w:bCs/>
          <w:sz w:val="24"/>
          <w:szCs w:val="24"/>
          <w:lang w:eastAsia="pl-PL"/>
        </w:rPr>
        <w:t xml:space="preserve">załącznik nr </w:t>
      </w:r>
      <w:r w:rsidR="001E6E62" w:rsidRPr="00414A65">
        <w:rPr>
          <w:rFonts w:ascii="Times New Roman" w:eastAsia="Times New Roman" w:hAnsi="Times New Roman" w:cs="Times New Roman"/>
          <w:b/>
          <w:bCs/>
          <w:sz w:val="24"/>
          <w:szCs w:val="24"/>
          <w:lang w:eastAsia="pl-PL"/>
        </w:rPr>
        <w:t>14</w:t>
      </w:r>
      <w:r w:rsidRPr="00414A65">
        <w:rPr>
          <w:rFonts w:ascii="Times New Roman" w:eastAsia="Times New Roman" w:hAnsi="Times New Roman" w:cs="Times New Roman"/>
          <w:b/>
          <w:bCs/>
          <w:sz w:val="24"/>
          <w:szCs w:val="24"/>
          <w:lang w:eastAsia="pl-PL"/>
        </w:rPr>
        <w:t xml:space="preserve"> do SWZ</w:t>
      </w:r>
      <w:r w:rsidRPr="00414A65">
        <w:rPr>
          <w:rFonts w:ascii="Times New Roman" w:eastAsia="Times New Roman" w:hAnsi="Times New Roman" w:cs="Times New Roman"/>
          <w:sz w:val="24"/>
          <w:szCs w:val="24"/>
          <w:lang w:eastAsia="pl-PL"/>
        </w:rPr>
        <w:t xml:space="preserve"> oraz kopii uprawnień osoby wyznaczonej do kierowania </w:t>
      </w:r>
      <w:r w:rsidR="00414A65" w:rsidRPr="00414A65">
        <w:rPr>
          <w:rFonts w:ascii="Times New Roman" w:eastAsia="Times New Roman" w:hAnsi="Times New Roman" w:cs="Times New Roman"/>
          <w:sz w:val="24"/>
          <w:szCs w:val="24"/>
          <w:lang w:eastAsia="pl-PL"/>
        </w:rPr>
        <w:t>budow</w:t>
      </w:r>
      <w:r w:rsidRPr="00414A65">
        <w:rPr>
          <w:rFonts w:ascii="Times New Roman" w:eastAsia="Times New Roman" w:hAnsi="Times New Roman" w:cs="Times New Roman"/>
          <w:sz w:val="24"/>
          <w:szCs w:val="24"/>
          <w:lang w:eastAsia="pl-PL"/>
        </w:rPr>
        <w:t>ą</w:t>
      </w:r>
      <w:r w:rsidR="00414A65" w:rsidRPr="00414A65">
        <w:rPr>
          <w:rFonts w:ascii="Times New Roman" w:eastAsia="Times New Roman" w:hAnsi="Times New Roman" w:cs="Times New Roman"/>
          <w:sz w:val="24"/>
          <w:szCs w:val="24"/>
          <w:lang w:eastAsia="pl-PL"/>
        </w:rPr>
        <w:t xml:space="preserve"> w specjalności drogowej</w:t>
      </w:r>
      <w:r w:rsidRPr="00414A65">
        <w:rPr>
          <w:rFonts w:ascii="Times New Roman" w:eastAsia="Times New Roman" w:hAnsi="Times New Roman" w:cs="Times New Roman"/>
          <w:sz w:val="24"/>
          <w:szCs w:val="24"/>
          <w:lang w:eastAsia="pl-PL"/>
        </w:rPr>
        <w:t xml:space="preserve">. </w:t>
      </w:r>
    </w:p>
    <w:p w14:paraId="35714124" w14:textId="77777777" w:rsidR="00E379AC" w:rsidRPr="00414A65" w:rsidRDefault="00E379AC" w:rsidP="00E379AC">
      <w:pPr>
        <w:spacing w:after="0" w:line="240" w:lineRule="auto"/>
        <w:ind w:left="396"/>
        <w:jc w:val="both"/>
        <w:textAlignment w:val="baseline"/>
        <w:rPr>
          <w:rFonts w:ascii="Times New Roman" w:eastAsia="Times New Roman" w:hAnsi="Times New Roman" w:cs="Times New Roman"/>
          <w:sz w:val="24"/>
          <w:szCs w:val="24"/>
          <w:lang w:eastAsia="pl-PL"/>
        </w:rPr>
      </w:pPr>
    </w:p>
    <w:p w14:paraId="79DB10FE" w14:textId="3D88374F" w:rsidR="00E379AC" w:rsidRPr="00414A65"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414A65">
        <w:rPr>
          <w:rFonts w:ascii="Times New Roman" w:eastAsia="Times New Roman" w:hAnsi="Times New Roman" w:cs="Times New Roman"/>
          <w:b/>
          <w:bCs/>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35C1B76" w14:textId="76521865" w:rsidR="00B44FE4" w:rsidRDefault="000D763B" w:rsidP="000D763B">
      <w:pPr>
        <w:pStyle w:val="Teksttreci20"/>
        <w:shd w:val="clear" w:color="auto" w:fill="auto"/>
        <w:spacing w:after="0" w:line="240" w:lineRule="auto"/>
        <w:ind w:firstLine="0"/>
        <w:rPr>
          <w:sz w:val="24"/>
          <w:szCs w:val="24"/>
        </w:rPr>
      </w:pPr>
      <w:r w:rsidRPr="0003745C">
        <w:rPr>
          <w:sz w:val="24"/>
          <w:szCs w:val="24"/>
        </w:rPr>
        <w:t xml:space="preserve">Zamawiający nie wymaga wniesienia zabezpieczenia należytego wykonania umowy                        w przedmiotowym postępowaniu. </w:t>
      </w:r>
    </w:p>
    <w:p w14:paraId="00345983" w14:textId="77777777" w:rsidR="00943AEE" w:rsidRPr="0003745C" w:rsidRDefault="00943AEE" w:rsidP="000D763B">
      <w:pPr>
        <w:pStyle w:val="Teksttreci20"/>
        <w:shd w:val="clear" w:color="auto" w:fill="auto"/>
        <w:spacing w:after="0" w:line="240" w:lineRule="auto"/>
        <w:ind w:firstLine="0"/>
        <w:rPr>
          <w:sz w:val="24"/>
          <w:szCs w:val="24"/>
        </w:rPr>
      </w:pPr>
    </w:p>
    <w:p w14:paraId="38D2F864" w14:textId="77777777" w:rsidR="00B44FE4" w:rsidRPr="0003745C"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9D69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9D69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1912A02E" w14:textId="77777777" w:rsidR="00603AA7" w:rsidRDefault="00603AA7"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09055109" w14:textId="77777777"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spełnianiu warunków udziału w postępowaniu</w:t>
      </w:r>
    </w:p>
    <w:p w14:paraId="2C027613" w14:textId="514E1D08"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niepodleganiu wykluczeniu</w:t>
      </w:r>
      <w:r w:rsidR="00807D8D">
        <w:rPr>
          <w:rFonts w:ascii="Times New Roman" w:hAnsi="Times New Roman" w:cs="Times New Roman"/>
        </w:rPr>
        <w:t xml:space="preserve"> – 2 załączniki (3a i 3b)</w:t>
      </w:r>
    </w:p>
    <w:p w14:paraId="75788C65"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2CAEE233" w14:textId="77777777" w:rsidR="000F65C6" w:rsidRDefault="006C2DE8"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Umowa </w:t>
      </w:r>
      <w:r w:rsidR="008363D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C287A65" w14:textId="77777777" w:rsidR="008363D2" w:rsidRDefault="008363D2"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w:t>
      </w:r>
      <w:r w:rsidR="00097CF8">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 xml:space="preserve">ości/braku przynależności do tej samej grupy kapitałowej z pozostałymi uczestnikami postępowania </w:t>
      </w:r>
      <w:r w:rsidR="00832DC3">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7EC538D" w14:textId="77777777" w:rsidR="00832DC3" w:rsidRPr="001E6E62"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Wykaz robót - wzór</w:t>
      </w:r>
    </w:p>
    <w:p w14:paraId="504E206A" w14:textId="77777777" w:rsidR="00832DC3" w:rsidRPr="001E6E62"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 xml:space="preserve">Wykaz osób </w:t>
      </w:r>
      <w:r w:rsidR="00546F35" w:rsidRPr="001E6E62">
        <w:rPr>
          <w:rFonts w:ascii="Times New Roman" w:eastAsia="Times New Roman" w:hAnsi="Times New Roman" w:cs="Times New Roman"/>
          <w:lang w:eastAsia="pl-PL"/>
        </w:rPr>
        <w:t>–</w:t>
      </w:r>
      <w:r w:rsidRPr="001E6E62">
        <w:rPr>
          <w:rFonts w:ascii="Times New Roman" w:eastAsia="Times New Roman" w:hAnsi="Times New Roman" w:cs="Times New Roman"/>
          <w:lang w:eastAsia="pl-PL"/>
        </w:rPr>
        <w:t xml:space="preserve"> wzór</w:t>
      </w:r>
    </w:p>
    <w:p w14:paraId="603E5454" w14:textId="5D18CE36" w:rsidR="00E5188E" w:rsidRPr="001E6E62" w:rsidRDefault="00546F35" w:rsidP="00E5188E">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 xml:space="preserve">Oświadczenie </w:t>
      </w:r>
      <w:r w:rsidR="00E5188E" w:rsidRPr="001E6E62">
        <w:rPr>
          <w:rFonts w:ascii="Times New Roman" w:eastAsia="Times New Roman" w:hAnsi="Times New Roman" w:cs="Times New Roman"/>
          <w:lang w:eastAsia="pl-PL"/>
        </w:rPr>
        <w:t>dot. braku zakazu ubiegania się o zamówienie publiczne</w:t>
      </w:r>
    </w:p>
    <w:p w14:paraId="1BABD984" w14:textId="50249B82" w:rsidR="00F87BB4" w:rsidRPr="001E6E62" w:rsidRDefault="007C4308" w:rsidP="00E5188E">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Dokumentacja projektowa</w:t>
      </w:r>
    </w:p>
    <w:p w14:paraId="304A1E94" w14:textId="4C30EEB9" w:rsidR="00F87BB4" w:rsidRPr="001E6E62"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Specyfikacj</w:t>
      </w:r>
      <w:r w:rsidR="002479F1" w:rsidRPr="001E6E62">
        <w:rPr>
          <w:rFonts w:ascii="Times New Roman" w:eastAsia="Times New Roman" w:hAnsi="Times New Roman" w:cs="Times New Roman"/>
          <w:lang w:eastAsia="pl-PL"/>
        </w:rPr>
        <w:t>a</w:t>
      </w:r>
      <w:r w:rsidRPr="001E6E62">
        <w:rPr>
          <w:rFonts w:ascii="Times New Roman" w:eastAsia="Times New Roman" w:hAnsi="Times New Roman" w:cs="Times New Roman"/>
          <w:lang w:eastAsia="pl-PL"/>
        </w:rPr>
        <w:t xml:space="preserve"> Techniczn</w:t>
      </w:r>
      <w:r w:rsidR="002479F1" w:rsidRPr="001E6E62">
        <w:rPr>
          <w:rFonts w:ascii="Times New Roman" w:eastAsia="Times New Roman" w:hAnsi="Times New Roman" w:cs="Times New Roman"/>
          <w:lang w:eastAsia="pl-PL"/>
        </w:rPr>
        <w:t>a</w:t>
      </w:r>
      <w:r w:rsidRPr="001E6E62">
        <w:rPr>
          <w:rFonts w:ascii="Times New Roman" w:eastAsia="Times New Roman" w:hAnsi="Times New Roman" w:cs="Times New Roman"/>
          <w:lang w:eastAsia="pl-PL"/>
        </w:rPr>
        <w:t xml:space="preserve"> Wykonania i Odbioru Robót</w:t>
      </w:r>
    </w:p>
    <w:p w14:paraId="7398BD1A" w14:textId="2B55F24B" w:rsidR="00F87BB4" w:rsidRPr="001E6E62" w:rsidRDefault="00F87BB4" w:rsidP="00E5188E">
      <w:pPr>
        <w:numPr>
          <w:ilvl w:val="0"/>
          <w:numId w:val="20"/>
        </w:numPr>
        <w:spacing w:after="0" w:line="240" w:lineRule="auto"/>
        <w:textAlignment w:val="baseline"/>
        <w:rPr>
          <w:rFonts w:ascii="Times New Roman" w:eastAsia="Times New Roman" w:hAnsi="Times New Roman" w:cs="Times New Roman"/>
          <w:lang w:eastAsia="pl-PL"/>
        </w:rPr>
      </w:pPr>
      <w:r w:rsidRPr="001E6E62">
        <w:rPr>
          <w:rFonts w:ascii="Times New Roman" w:eastAsia="Times New Roman" w:hAnsi="Times New Roman" w:cs="Times New Roman"/>
          <w:lang w:eastAsia="pl-PL"/>
        </w:rPr>
        <w:t>Przedmiar robót</w:t>
      </w:r>
      <w:r w:rsidR="005B1583" w:rsidRPr="001E6E62">
        <w:rPr>
          <w:rFonts w:ascii="Times New Roman" w:eastAsia="Times New Roman" w:hAnsi="Times New Roman" w:cs="Times New Roman"/>
          <w:lang w:eastAsia="pl-PL"/>
        </w:rPr>
        <w:t xml:space="preserve"> </w:t>
      </w:r>
      <w:r w:rsidR="000B3FF9" w:rsidRPr="001E6E62">
        <w:rPr>
          <w:rFonts w:ascii="Times New Roman" w:eastAsia="Times New Roman" w:hAnsi="Times New Roman" w:cs="Times New Roman"/>
          <w:lang w:eastAsia="pl-PL"/>
        </w:rPr>
        <w:t>/</w:t>
      </w:r>
      <w:r w:rsidR="002E1C8A" w:rsidRPr="001E6E62">
        <w:rPr>
          <w:rFonts w:ascii="Times New Roman" w:eastAsia="Times New Roman" w:hAnsi="Times New Roman" w:cs="Times New Roman"/>
          <w:lang w:eastAsia="pl-PL"/>
        </w:rPr>
        <w:t xml:space="preserve"> </w:t>
      </w:r>
      <w:r w:rsidR="000B3FF9" w:rsidRPr="001E6E62">
        <w:rPr>
          <w:rFonts w:ascii="Times New Roman" w:eastAsia="Times New Roman" w:hAnsi="Times New Roman" w:cs="Times New Roman"/>
          <w:lang w:eastAsia="pl-PL"/>
        </w:rPr>
        <w:t xml:space="preserve">kosztorys </w:t>
      </w:r>
      <w:r w:rsidR="000D225B" w:rsidRPr="001E6E62">
        <w:rPr>
          <w:rFonts w:ascii="Times New Roman" w:eastAsia="Times New Roman" w:hAnsi="Times New Roman" w:cs="Times New Roman"/>
          <w:lang w:eastAsia="pl-PL"/>
        </w:rPr>
        <w:t>ofertowy</w:t>
      </w:r>
      <w:r w:rsidR="007C4308" w:rsidRPr="001E6E62">
        <w:rPr>
          <w:rFonts w:ascii="Times New Roman" w:eastAsia="Times New Roman" w:hAnsi="Times New Roman" w:cs="Times New Roman"/>
          <w:lang w:eastAsia="pl-PL"/>
        </w:rPr>
        <w:t xml:space="preserve"> zerowy</w:t>
      </w:r>
    </w:p>
    <w:p w14:paraId="206F312C" w14:textId="0E3C877A" w:rsidR="002E1C8A" w:rsidRPr="001E6E62" w:rsidRDefault="0003745C" w:rsidP="0003745C">
      <w:pPr>
        <w:pStyle w:val="Akapitzlist"/>
        <w:numPr>
          <w:ilvl w:val="0"/>
          <w:numId w:val="20"/>
        </w:numPr>
        <w:spacing w:line="240" w:lineRule="auto"/>
        <w:textAlignment w:val="baseline"/>
        <w:rPr>
          <w:rFonts w:ascii="Times New Roman" w:hAnsi="Times New Roman"/>
          <w:sz w:val="22"/>
          <w:szCs w:val="22"/>
        </w:rPr>
      </w:pPr>
      <w:r w:rsidRPr="001E6E62">
        <w:rPr>
          <w:rFonts w:ascii="Times New Roman" w:hAnsi="Times New Roman"/>
          <w:sz w:val="22"/>
          <w:szCs w:val="22"/>
        </w:rPr>
        <w:t>Uzgodnienia</w:t>
      </w:r>
    </w:p>
    <w:p w14:paraId="0CA4CE95" w14:textId="19C72B87" w:rsidR="007C4308" w:rsidRPr="001E6E62" w:rsidRDefault="001E6E62" w:rsidP="0003745C">
      <w:pPr>
        <w:pStyle w:val="Akapitzlist"/>
        <w:numPr>
          <w:ilvl w:val="0"/>
          <w:numId w:val="20"/>
        </w:numPr>
        <w:spacing w:line="240" w:lineRule="auto"/>
        <w:textAlignment w:val="baseline"/>
        <w:rPr>
          <w:rFonts w:ascii="Times New Roman" w:hAnsi="Times New Roman"/>
          <w:sz w:val="22"/>
          <w:szCs w:val="22"/>
        </w:rPr>
      </w:pPr>
      <w:r w:rsidRPr="001E6E62">
        <w:rPr>
          <w:rFonts w:ascii="Times New Roman" w:hAnsi="Times New Roman"/>
          <w:sz w:val="22"/>
          <w:szCs w:val="22"/>
        </w:rPr>
        <w:t xml:space="preserve">Harmonogram rzeczowo-finansowy wzór </w:t>
      </w:r>
    </w:p>
    <w:p w14:paraId="37427DB8" w14:textId="3810E2F6" w:rsidR="000A0BBB" w:rsidRPr="001E6E62" w:rsidRDefault="000A0BBB" w:rsidP="002D3FC8">
      <w:pPr>
        <w:spacing w:after="0" w:line="240" w:lineRule="auto"/>
        <w:ind w:left="720"/>
        <w:textAlignment w:val="baseline"/>
        <w:rPr>
          <w:rFonts w:ascii="Times New Roman" w:eastAsia="Times New Roman" w:hAnsi="Times New Roman" w:cs="Times New Roman"/>
          <w:lang w:eastAsia="pl-PL"/>
        </w:rPr>
      </w:pPr>
    </w:p>
    <w:sectPr w:rsidR="000A0BBB" w:rsidRPr="001E6E62" w:rsidSect="00DF6A91">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A931A" w14:textId="77777777" w:rsidR="00DF6A91" w:rsidRDefault="00DF6A91" w:rsidP="00C60000">
      <w:pPr>
        <w:spacing w:after="0" w:line="240" w:lineRule="auto"/>
      </w:pPr>
      <w:r>
        <w:separator/>
      </w:r>
    </w:p>
  </w:endnote>
  <w:endnote w:type="continuationSeparator" w:id="0">
    <w:p w14:paraId="0A169DB4" w14:textId="77777777" w:rsidR="00DF6A91" w:rsidRDefault="00DF6A91"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98406186"/>
      <w:docPartObj>
        <w:docPartGallery w:val="Page Numbers (Bottom of Page)"/>
        <w:docPartUnique/>
      </w:docPartObj>
    </w:sdt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CEBB" w14:textId="77777777" w:rsidR="00DF6A91" w:rsidRDefault="00DF6A91" w:rsidP="00C60000">
      <w:pPr>
        <w:spacing w:after="0" w:line="240" w:lineRule="auto"/>
      </w:pPr>
      <w:r>
        <w:separator/>
      </w:r>
    </w:p>
  </w:footnote>
  <w:footnote w:type="continuationSeparator" w:id="0">
    <w:p w14:paraId="1B2D150D" w14:textId="77777777" w:rsidR="00DF6A91" w:rsidRDefault="00DF6A91"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8DF"/>
    <w:multiLevelType w:val="hybridMultilevel"/>
    <w:tmpl w:val="1E0CF95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 w15:restartNumberingAfterBreak="0">
    <w:nsid w:val="0B394E14"/>
    <w:multiLevelType w:val="hybridMultilevel"/>
    <w:tmpl w:val="4DD69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16BE4"/>
    <w:multiLevelType w:val="hybridMultilevel"/>
    <w:tmpl w:val="CC0806F0"/>
    <w:lvl w:ilvl="0" w:tplc="AEC67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A7A57"/>
    <w:multiLevelType w:val="hybridMultilevel"/>
    <w:tmpl w:val="FA02B6C6"/>
    <w:lvl w:ilvl="0" w:tplc="4A4A9000">
      <w:start w:val="1"/>
      <w:numFmt w:val="decimal"/>
      <w:lvlText w:val="%1."/>
      <w:lvlJc w:val="left"/>
      <w:pPr>
        <w:ind w:left="720" w:hanging="360"/>
      </w:pPr>
      <w:rPr>
        <w:rFonts w:ascii="Times New Roman" w:hAnsi="Times New Roman" w:cs="Times New Roman" w:hint="default"/>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1D2B"/>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4569F"/>
    <w:multiLevelType w:val="hybridMultilevel"/>
    <w:tmpl w:val="CB646C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C065844"/>
    <w:multiLevelType w:val="multilevel"/>
    <w:tmpl w:val="9B92A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6"/>
  </w:num>
  <w:num w:numId="2" w16cid:durableId="831336997">
    <w:abstractNumId w:val="26"/>
  </w:num>
  <w:num w:numId="3" w16cid:durableId="1183784472">
    <w:abstractNumId w:val="34"/>
  </w:num>
  <w:num w:numId="4" w16cid:durableId="57242966">
    <w:abstractNumId w:val="24"/>
  </w:num>
  <w:num w:numId="5" w16cid:durableId="1181510506">
    <w:abstractNumId w:val="3"/>
  </w:num>
  <w:num w:numId="6" w16cid:durableId="1846936607">
    <w:abstractNumId w:val="27"/>
  </w:num>
  <w:num w:numId="7" w16cid:durableId="1041629266">
    <w:abstractNumId w:val="29"/>
  </w:num>
  <w:num w:numId="8" w16cid:durableId="927694657">
    <w:abstractNumId w:val="16"/>
  </w:num>
  <w:num w:numId="9" w16cid:durableId="21824334">
    <w:abstractNumId w:val="13"/>
  </w:num>
  <w:num w:numId="10" w16cid:durableId="259070870">
    <w:abstractNumId w:val="15"/>
  </w:num>
  <w:num w:numId="11" w16cid:durableId="649603067">
    <w:abstractNumId w:val="30"/>
    <w:lvlOverride w:ilvl="0">
      <w:lvl w:ilvl="0">
        <w:numFmt w:val="lowerLetter"/>
        <w:lvlText w:val="%1."/>
        <w:lvlJc w:val="left"/>
      </w:lvl>
    </w:lvlOverride>
  </w:num>
  <w:num w:numId="12" w16cid:durableId="1766803733">
    <w:abstractNumId w:val="35"/>
  </w:num>
  <w:num w:numId="13" w16cid:durableId="1679307408">
    <w:abstractNumId w:val="25"/>
  </w:num>
  <w:num w:numId="14" w16cid:durableId="1704675820">
    <w:abstractNumId w:val="20"/>
  </w:num>
  <w:num w:numId="15" w16cid:durableId="614560251">
    <w:abstractNumId w:val="8"/>
  </w:num>
  <w:num w:numId="16" w16cid:durableId="2087065000">
    <w:abstractNumId w:val="28"/>
  </w:num>
  <w:num w:numId="17" w16cid:durableId="571506181">
    <w:abstractNumId w:val="21"/>
  </w:num>
  <w:num w:numId="18" w16cid:durableId="442119592">
    <w:abstractNumId w:val="11"/>
  </w:num>
  <w:num w:numId="19" w16cid:durableId="375206267">
    <w:abstractNumId w:val="17"/>
  </w:num>
  <w:num w:numId="20" w16cid:durableId="30569773">
    <w:abstractNumId w:val="2"/>
  </w:num>
  <w:num w:numId="21" w16cid:durableId="1824351732">
    <w:abstractNumId w:val="5"/>
  </w:num>
  <w:num w:numId="22" w16cid:durableId="1855533738">
    <w:abstractNumId w:val="19"/>
  </w:num>
  <w:num w:numId="23" w16cid:durableId="2021196770">
    <w:abstractNumId w:val="4"/>
  </w:num>
  <w:num w:numId="24" w16cid:durableId="724329115">
    <w:abstractNumId w:val="14"/>
  </w:num>
  <w:num w:numId="25" w16cid:durableId="1304121860">
    <w:abstractNumId w:val="10"/>
  </w:num>
  <w:num w:numId="26" w16cid:durableId="632758800">
    <w:abstractNumId w:val="23"/>
  </w:num>
  <w:num w:numId="27" w16cid:durableId="1216314706">
    <w:abstractNumId w:val="31"/>
  </w:num>
  <w:num w:numId="28" w16cid:durableId="311836855">
    <w:abstractNumId w:val="7"/>
  </w:num>
  <w:num w:numId="29" w16cid:durableId="471018326">
    <w:abstractNumId w:val="12"/>
  </w:num>
  <w:num w:numId="30" w16cid:durableId="2117942933">
    <w:abstractNumId w:val="18"/>
  </w:num>
  <w:num w:numId="31" w16cid:durableId="935215718">
    <w:abstractNumId w:val="32"/>
  </w:num>
  <w:num w:numId="32" w16cid:durableId="195503160">
    <w:abstractNumId w:val="9"/>
  </w:num>
  <w:num w:numId="33" w16cid:durableId="1178543852">
    <w:abstractNumId w:val="33"/>
  </w:num>
  <w:num w:numId="34" w16cid:durableId="487135076">
    <w:abstractNumId w:val="1"/>
  </w:num>
  <w:num w:numId="35" w16cid:durableId="323170440">
    <w:abstractNumId w:val="0"/>
  </w:num>
  <w:num w:numId="36" w16cid:durableId="60511539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356"/>
    <w:rsid w:val="00031AD3"/>
    <w:rsid w:val="000328DA"/>
    <w:rsid w:val="0003639E"/>
    <w:rsid w:val="0003745C"/>
    <w:rsid w:val="0003749A"/>
    <w:rsid w:val="00037D29"/>
    <w:rsid w:val="000410C8"/>
    <w:rsid w:val="00042CE9"/>
    <w:rsid w:val="00056CE2"/>
    <w:rsid w:val="000618EF"/>
    <w:rsid w:val="00062F6A"/>
    <w:rsid w:val="0007654D"/>
    <w:rsid w:val="000856B7"/>
    <w:rsid w:val="00091A41"/>
    <w:rsid w:val="0009751C"/>
    <w:rsid w:val="00097CF8"/>
    <w:rsid w:val="000A0BBB"/>
    <w:rsid w:val="000A738B"/>
    <w:rsid w:val="000B3FF9"/>
    <w:rsid w:val="000B60B3"/>
    <w:rsid w:val="000C3F7B"/>
    <w:rsid w:val="000C73EB"/>
    <w:rsid w:val="000D225B"/>
    <w:rsid w:val="000D63A3"/>
    <w:rsid w:val="000D72BA"/>
    <w:rsid w:val="000D763B"/>
    <w:rsid w:val="000D7FB7"/>
    <w:rsid w:val="000E0C48"/>
    <w:rsid w:val="000F36C1"/>
    <w:rsid w:val="000F65C6"/>
    <w:rsid w:val="00100659"/>
    <w:rsid w:val="0010165A"/>
    <w:rsid w:val="00115CF1"/>
    <w:rsid w:val="001227C1"/>
    <w:rsid w:val="001241C9"/>
    <w:rsid w:val="001250E7"/>
    <w:rsid w:val="00131B62"/>
    <w:rsid w:val="00134936"/>
    <w:rsid w:val="00140ED7"/>
    <w:rsid w:val="0014212A"/>
    <w:rsid w:val="001431CF"/>
    <w:rsid w:val="00143393"/>
    <w:rsid w:val="00143502"/>
    <w:rsid w:val="00144CDE"/>
    <w:rsid w:val="00146F67"/>
    <w:rsid w:val="0014778E"/>
    <w:rsid w:val="0015049A"/>
    <w:rsid w:val="00150A15"/>
    <w:rsid w:val="00153CF3"/>
    <w:rsid w:val="00161F5A"/>
    <w:rsid w:val="001653FD"/>
    <w:rsid w:val="0016622F"/>
    <w:rsid w:val="0017153F"/>
    <w:rsid w:val="001733F7"/>
    <w:rsid w:val="00173A9C"/>
    <w:rsid w:val="0017537A"/>
    <w:rsid w:val="0018091C"/>
    <w:rsid w:val="0018515F"/>
    <w:rsid w:val="00190F57"/>
    <w:rsid w:val="00196669"/>
    <w:rsid w:val="001A44BD"/>
    <w:rsid w:val="001B0C56"/>
    <w:rsid w:val="001B25EB"/>
    <w:rsid w:val="001C2544"/>
    <w:rsid w:val="001C6712"/>
    <w:rsid w:val="001D12ED"/>
    <w:rsid w:val="001E0651"/>
    <w:rsid w:val="001E0B3A"/>
    <w:rsid w:val="001E1C9C"/>
    <w:rsid w:val="001E6D41"/>
    <w:rsid w:val="001E6E62"/>
    <w:rsid w:val="001F2D9F"/>
    <w:rsid w:val="00203EFD"/>
    <w:rsid w:val="00204B6E"/>
    <w:rsid w:val="00210A08"/>
    <w:rsid w:val="002146F7"/>
    <w:rsid w:val="00215027"/>
    <w:rsid w:val="00227FB1"/>
    <w:rsid w:val="00235D1F"/>
    <w:rsid w:val="00237464"/>
    <w:rsid w:val="00242D0A"/>
    <w:rsid w:val="0024391A"/>
    <w:rsid w:val="002445EB"/>
    <w:rsid w:val="00247923"/>
    <w:rsid w:val="002479F1"/>
    <w:rsid w:val="002562A3"/>
    <w:rsid w:val="00260190"/>
    <w:rsid w:val="00264FC4"/>
    <w:rsid w:val="00265BB5"/>
    <w:rsid w:val="0027398D"/>
    <w:rsid w:val="0027576E"/>
    <w:rsid w:val="002764E8"/>
    <w:rsid w:val="002765E5"/>
    <w:rsid w:val="00276EAE"/>
    <w:rsid w:val="0027769F"/>
    <w:rsid w:val="002819CE"/>
    <w:rsid w:val="00287C7F"/>
    <w:rsid w:val="002A54CB"/>
    <w:rsid w:val="002A6C7C"/>
    <w:rsid w:val="002B4536"/>
    <w:rsid w:val="002C0D88"/>
    <w:rsid w:val="002D3FC8"/>
    <w:rsid w:val="002E1C8A"/>
    <w:rsid w:val="002F01B6"/>
    <w:rsid w:val="002F0C36"/>
    <w:rsid w:val="002F1F44"/>
    <w:rsid w:val="002F7CC9"/>
    <w:rsid w:val="00302716"/>
    <w:rsid w:val="00304CBA"/>
    <w:rsid w:val="00312041"/>
    <w:rsid w:val="00315D8B"/>
    <w:rsid w:val="00315EC2"/>
    <w:rsid w:val="0032035F"/>
    <w:rsid w:val="00320E10"/>
    <w:rsid w:val="0032384A"/>
    <w:rsid w:val="00334C56"/>
    <w:rsid w:val="003405D6"/>
    <w:rsid w:val="00341A2D"/>
    <w:rsid w:val="0034209C"/>
    <w:rsid w:val="00344ADD"/>
    <w:rsid w:val="00353942"/>
    <w:rsid w:val="00360937"/>
    <w:rsid w:val="00367665"/>
    <w:rsid w:val="003710DD"/>
    <w:rsid w:val="00371A19"/>
    <w:rsid w:val="0037380C"/>
    <w:rsid w:val="0037453B"/>
    <w:rsid w:val="00380BDF"/>
    <w:rsid w:val="0038521C"/>
    <w:rsid w:val="00390348"/>
    <w:rsid w:val="003A23D9"/>
    <w:rsid w:val="003A77EF"/>
    <w:rsid w:val="003B08F5"/>
    <w:rsid w:val="003C071A"/>
    <w:rsid w:val="003C20DD"/>
    <w:rsid w:val="003C2E00"/>
    <w:rsid w:val="003C2E83"/>
    <w:rsid w:val="00400C4B"/>
    <w:rsid w:val="00402DBD"/>
    <w:rsid w:val="00404303"/>
    <w:rsid w:val="004055FB"/>
    <w:rsid w:val="0041266E"/>
    <w:rsid w:val="00414A65"/>
    <w:rsid w:val="004201D1"/>
    <w:rsid w:val="00421CD1"/>
    <w:rsid w:val="004253F1"/>
    <w:rsid w:val="004258B3"/>
    <w:rsid w:val="00427942"/>
    <w:rsid w:val="0043156C"/>
    <w:rsid w:val="004349B7"/>
    <w:rsid w:val="00437523"/>
    <w:rsid w:val="00452C68"/>
    <w:rsid w:val="0045654A"/>
    <w:rsid w:val="004575CB"/>
    <w:rsid w:val="00462941"/>
    <w:rsid w:val="00470AAD"/>
    <w:rsid w:val="00473B85"/>
    <w:rsid w:val="004743A2"/>
    <w:rsid w:val="00480868"/>
    <w:rsid w:val="00487834"/>
    <w:rsid w:val="004A120F"/>
    <w:rsid w:val="004A350A"/>
    <w:rsid w:val="004B19A0"/>
    <w:rsid w:val="004B5454"/>
    <w:rsid w:val="004C33D3"/>
    <w:rsid w:val="004C4C30"/>
    <w:rsid w:val="004C513F"/>
    <w:rsid w:val="004C6AAC"/>
    <w:rsid w:val="004D0B43"/>
    <w:rsid w:val="004D1AD7"/>
    <w:rsid w:val="004D4822"/>
    <w:rsid w:val="004D5915"/>
    <w:rsid w:val="004D60DE"/>
    <w:rsid w:val="004D7FCE"/>
    <w:rsid w:val="004F098F"/>
    <w:rsid w:val="004F3562"/>
    <w:rsid w:val="00503379"/>
    <w:rsid w:val="005074C5"/>
    <w:rsid w:val="0051386B"/>
    <w:rsid w:val="0051518F"/>
    <w:rsid w:val="00521756"/>
    <w:rsid w:val="00524C7C"/>
    <w:rsid w:val="00526120"/>
    <w:rsid w:val="00533CA1"/>
    <w:rsid w:val="00546F35"/>
    <w:rsid w:val="00551327"/>
    <w:rsid w:val="005537AE"/>
    <w:rsid w:val="00554E0B"/>
    <w:rsid w:val="00557556"/>
    <w:rsid w:val="00562FEA"/>
    <w:rsid w:val="00563359"/>
    <w:rsid w:val="00570E5C"/>
    <w:rsid w:val="00572E20"/>
    <w:rsid w:val="00573B42"/>
    <w:rsid w:val="00587729"/>
    <w:rsid w:val="005A493B"/>
    <w:rsid w:val="005B1583"/>
    <w:rsid w:val="005B1644"/>
    <w:rsid w:val="005B22FD"/>
    <w:rsid w:val="005B65A6"/>
    <w:rsid w:val="005B7651"/>
    <w:rsid w:val="005C5E32"/>
    <w:rsid w:val="005C6EFB"/>
    <w:rsid w:val="005C71C4"/>
    <w:rsid w:val="005D77D9"/>
    <w:rsid w:val="005F11DA"/>
    <w:rsid w:val="005F77D1"/>
    <w:rsid w:val="00603AA7"/>
    <w:rsid w:val="0060602E"/>
    <w:rsid w:val="006078EF"/>
    <w:rsid w:val="00617AD0"/>
    <w:rsid w:val="006229EE"/>
    <w:rsid w:val="00631D1C"/>
    <w:rsid w:val="006358B9"/>
    <w:rsid w:val="006463F1"/>
    <w:rsid w:val="00660A80"/>
    <w:rsid w:val="00664C34"/>
    <w:rsid w:val="00664EF6"/>
    <w:rsid w:val="00673A95"/>
    <w:rsid w:val="00677724"/>
    <w:rsid w:val="00686E66"/>
    <w:rsid w:val="00687709"/>
    <w:rsid w:val="00687F40"/>
    <w:rsid w:val="00693AC9"/>
    <w:rsid w:val="006A7605"/>
    <w:rsid w:val="006B0A29"/>
    <w:rsid w:val="006B543D"/>
    <w:rsid w:val="006C0DCB"/>
    <w:rsid w:val="006C2DE8"/>
    <w:rsid w:val="006C3CE1"/>
    <w:rsid w:val="006F3909"/>
    <w:rsid w:val="006F3952"/>
    <w:rsid w:val="006F70D8"/>
    <w:rsid w:val="00703A5D"/>
    <w:rsid w:val="0070648F"/>
    <w:rsid w:val="00711531"/>
    <w:rsid w:val="00715963"/>
    <w:rsid w:val="007214A4"/>
    <w:rsid w:val="007253C5"/>
    <w:rsid w:val="0073353A"/>
    <w:rsid w:val="007505AF"/>
    <w:rsid w:val="007543DA"/>
    <w:rsid w:val="0076054D"/>
    <w:rsid w:val="00763A42"/>
    <w:rsid w:val="007816DA"/>
    <w:rsid w:val="007835A3"/>
    <w:rsid w:val="00797E34"/>
    <w:rsid w:val="007A0D00"/>
    <w:rsid w:val="007A5808"/>
    <w:rsid w:val="007B26AB"/>
    <w:rsid w:val="007B2780"/>
    <w:rsid w:val="007B3CBE"/>
    <w:rsid w:val="007B4B84"/>
    <w:rsid w:val="007B5C6F"/>
    <w:rsid w:val="007B5F89"/>
    <w:rsid w:val="007B6EF8"/>
    <w:rsid w:val="007B7434"/>
    <w:rsid w:val="007C4308"/>
    <w:rsid w:val="007D18D5"/>
    <w:rsid w:val="007D4C98"/>
    <w:rsid w:val="007E38ED"/>
    <w:rsid w:val="007E7D25"/>
    <w:rsid w:val="007F344E"/>
    <w:rsid w:val="00801192"/>
    <w:rsid w:val="008017BD"/>
    <w:rsid w:val="00806442"/>
    <w:rsid w:val="00807D8D"/>
    <w:rsid w:val="00821177"/>
    <w:rsid w:val="0083280F"/>
    <w:rsid w:val="00832DC3"/>
    <w:rsid w:val="008363D2"/>
    <w:rsid w:val="00850417"/>
    <w:rsid w:val="00852697"/>
    <w:rsid w:val="00862B1B"/>
    <w:rsid w:val="00871061"/>
    <w:rsid w:val="0087203C"/>
    <w:rsid w:val="00873DBB"/>
    <w:rsid w:val="0088092D"/>
    <w:rsid w:val="00883A99"/>
    <w:rsid w:val="008862AA"/>
    <w:rsid w:val="00891A30"/>
    <w:rsid w:val="008A7751"/>
    <w:rsid w:val="008A7C86"/>
    <w:rsid w:val="008B47EC"/>
    <w:rsid w:val="008B4B5A"/>
    <w:rsid w:val="008C14CE"/>
    <w:rsid w:val="008C30B4"/>
    <w:rsid w:val="008D0C44"/>
    <w:rsid w:val="008D1AD6"/>
    <w:rsid w:val="008D1D51"/>
    <w:rsid w:val="008D7183"/>
    <w:rsid w:val="008E74C0"/>
    <w:rsid w:val="008E7817"/>
    <w:rsid w:val="008F0075"/>
    <w:rsid w:val="008F10E5"/>
    <w:rsid w:val="008F18C8"/>
    <w:rsid w:val="008F4B0A"/>
    <w:rsid w:val="008F576C"/>
    <w:rsid w:val="008F6144"/>
    <w:rsid w:val="008F66A1"/>
    <w:rsid w:val="009004D0"/>
    <w:rsid w:val="0090055C"/>
    <w:rsid w:val="009035E0"/>
    <w:rsid w:val="00911EDE"/>
    <w:rsid w:val="0092209B"/>
    <w:rsid w:val="00923011"/>
    <w:rsid w:val="00930AE6"/>
    <w:rsid w:val="00932906"/>
    <w:rsid w:val="00932CD4"/>
    <w:rsid w:val="00934ED6"/>
    <w:rsid w:val="0093732A"/>
    <w:rsid w:val="00943AEE"/>
    <w:rsid w:val="009454A6"/>
    <w:rsid w:val="009562B6"/>
    <w:rsid w:val="0096342A"/>
    <w:rsid w:val="009675A8"/>
    <w:rsid w:val="00971CC8"/>
    <w:rsid w:val="00985252"/>
    <w:rsid w:val="00995CDC"/>
    <w:rsid w:val="009971F2"/>
    <w:rsid w:val="009A1D0F"/>
    <w:rsid w:val="009B1E98"/>
    <w:rsid w:val="009C13B4"/>
    <w:rsid w:val="009C2252"/>
    <w:rsid w:val="009C452E"/>
    <w:rsid w:val="009D3B9E"/>
    <w:rsid w:val="009D6907"/>
    <w:rsid w:val="009E2D4C"/>
    <w:rsid w:val="009F153F"/>
    <w:rsid w:val="00A04C7B"/>
    <w:rsid w:val="00A05851"/>
    <w:rsid w:val="00A10415"/>
    <w:rsid w:val="00A25FC2"/>
    <w:rsid w:val="00A26602"/>
    <w:rsid w:val="00A27A6C"/>
    <w:rsid w:val="00A33084"/>
    <w:rsid w:val="00A33929"/>
    <w:rsid w:val="00A349D1"/>
    <w:rsid w:val="00A364D5"/>
    <w:rsid w:val="00A37B05"/>
    <w:rsid w:val="00A41204"/>
    <w:rsid w:val="00A430C8"/>
    <w:rsid w:val="00A44480"/>
    <w:rsid w:val="00A452D9"/>
    <w:rsid w:val="00A57F04"/>
    <w:rsid w:val="00A718FC"/>
    <w:rsid w:val="00A71B01"/>
    <w:rsid w:val="00A7229F"/>
    <w:rsid w:val="00A753B8"/>
    <w:rsid w:val="00A77A7F"/>
    <w:rsid w:val="00A832BD"/>
    <w:rsid w:val="00A85DF1"/>
    <w:rsid w:val="00A8733D"/>
    <w:rsid w:val="00A876E2"/>
    <w:rsid w:val="00A87807"/>
    <w:rsid w:val="00A92609"/>
    <w:rsid w:val="00A93627"/>
    <w:rsid w:val="00AA07A4"/>
    <w:rsid w:val="00AA7AA2"/>
    <w:rsid w:val="00AB4913"/>
    <w:rsid w:val="00AB6FDE"/>
    <w:rsid w:val="00AB7ACD"/>
    <w:rsid w:val="00AC1221"/>
    <w:rsid w:val="00AC27B6"/>
    <w:rsid w:val="00AC522C"/>
    <w:rsid w:val="00AC5272"/>
    <w:rsid w:val="00AC540D"/>
    <w:rsid w:val="00AD16F5"/>
    <w:rsid w:val="00AD2C4D"/>
    <w:rsid w:val="00AD5D9E"/>
    <w:rsid w:val="00AD7053"/>
    <w:rsid w:val="00AE0A04"/>
    <w:rsid w:val="00AF1329"/>
    <w:rsid w:val="00AF3B53"/>
    <w:rsid w:val="00AF6DF3"/>
    <w:rsid w:val="00B01935"/>
    <w:rsid w:val="00B058FB"/>
    <w:rsid w:val="00B0746E"/>
    <w:rsid w:val="00B07F3D"/>
    <w:rsid w:val="00B15171"/>
    <w:rsid w:val="00B2211A"/>
    <w:rsid w:val="00B2258E"/>
    <w:rsid w:val="00B22DE3"/>
    <w:rsid w:val="00B313FB"/>
    <w:rsid w:val="00B319AE"/>
    <w:rsid w:val="00B34D91"/>
    <w:rsid w:val="00B44FE4"/>
    <w:rsid w:val="00B5162F"/>
    <w:rsid w:val="00B53F17"/>
    <w:rsid w:val="00B803A0"/>
    <w:rsid w:val="00B82B87"/>
    <w:rsid w:val="00B842D4"/>
    <w:rsid w:val="00B870E5"/>
    <w:rsid w:val="00B87766"/>
    <w:rsid w:val="00B928B2"/>
    <w:rsid w:val="00BB4CF2"/>
    <w:rsid w:val="00BC22A8"/>
    <w:rsid w:val="00BC2A33"/>
    <w:rsid w:val="00BC3010"/>
    <w:rsid w:val="00BC5A21"/>
    <w:rsid w:val="00BD3716"/>
    <w:rsid w:val="00BD41A0"/>
    <w:rsid w:val="00BD44B5"/>
    <w:rsid w:val="00BD5A4A"/>
    <w:rsid w:val="00BE1964"/>
    <w:rsid w:val="00BE5830"/>
    <w:rsid w:val="00BF1E1E"/>
    <w:rsid w:val="00BF5607"/>
    <w:rsid w:val="00C00160"/>
    <w:rsid w:val="00C00980"/>
    <w:rsid w:val="00C00FF1"/>
    <w:rsid w:val="00C1074F"/>
    <w:rsid w:val="00C11781"/>
    <w:rsid w:val="00C14F29"/>
    <w:rsid w:val="00C152F6"/>
    <w:rsid w:val="00C17E74"/>
    <w:rsid w:val="00C22E0C"/>
    <w:rsid w:val="00C22FB7"/>
    <w:rsid w:val="00C23AA1"/>
    <w:rsid w:val="00C23B32"/>
    <w:rsid w:val="00C25E33"/>
    <w:rsid w:val="00C3232F"/>
    <w:rsid w:val="00C33994"/>
    <w:rsid w:val="00C33C8D"/>
    <w:rsid w:val="00C401D9"/>
    <w:rsid w:val="00C53FA8"/>
    <w:rsid w:val="00C55E99"/>
    <w:rsid w:val="00C60000"/>
    <w:rsid w:val="00C626BA"/>
    <w:rsid w:val="00C62E9C"/>
    <w:rsid w:val="00C674D5"/>
    <w:rsid w:val="00C74E8B"/>
    <w:rsid w:val="00C750B5"/>
    <w:rsid w:val="00C75FF4"/>
    <w:rsid w:val="00C912CD"/>
    <w:rsid w:val="00C93888"/>
    <w:rsid w:val="00C97439"/>
    <w:rsid w:val="00C97724"/>
    <w:rsid w:val="00C97930"/>
    <w:rsid w:val="00CA3A49"/>
    <w:rsid w:val="00CB0E5F"/>
    <w:rsid w:val="00CB17F0"/>
    <w:rsid w:val="00CB27B2"/>
    <w:rsid w:val="00CC1246"/>
    <w:rsid w:val="00CC475C"/>
    <w:rsid w:val="00CC656E"/>
    <w:rsid w:val="00CC68D1"/>
    <w:rsid w:val="00CC7B4B"/>
    <w:rsid w:val="00CD1003"/>
    <w:rsid w:val="00CD2A7E"/>
    <w:rsid w:val="00CD5F6C"/>
    <w:rsid w:val="00CE0135"/>
    <w:rsid w:val="00CE0614"/>
    <w:rsid w:val="00CE3393"/>
    <w:rsid w:val="00CE3D05"/>
    <w:rsid w:val="00CF4B38"/>
    <w:rsid w:val="00D062E3"/>
    <w:rsid w:val="00D07161"/>
    <w:rsid w:val="00D15BE9"/>
    <w:rsid w:val="00D22B3C"/>
    <w:rsid w:val="00D24267"/>
    <w:rsid w:val="00D312EC"/>
    <w:rsid w:val="00D34734"/>
    <w:rsid w:val="00D35DE9"/>
    <w:rsid w:val="00D36EE1"/>
    <w:rsid w:val="00D376A6"/>
    <w:rsid w:val="00D423D2"/>
    <w:rsid w:val="00D612D1"/>
    <w:rsid w:val="00D61FF0"/>
    <w:rsid w:val="00D67B54"/>
    <w:rsid w:val="00D7244B"/>
    <w:rsid w:val="00D8064C"/>
    <w:rsid w:val="00D835A0"/>
    <w:rsid w:val="00D87812"/>
    <w:rsid w:val="00D90F33"/>
    <w:rsid w:val="00D932F6"/>
    <w:rsid w:val="00D93602"/>
    <w:rsid w:val="00DB5474"/>
    <w:rsid w:val="00DC571D"/>
    <w:rsid w:val="00DD3C4E"/>
    <w:rsid w:val="00DD631D"/>
    <w:rsid w:val="00DE07D6"/>
    <w:rsid w:val="00DE2A81"/>
    <w:rsid w:val="00DE521E"/>
    <w:rsid w:val="00DE60E5"/>
    <w:rsid w:val="00DE7BB9"/>
    <w:rsid w:val="00DF4C0D"/>
    <w:rsid w:val="00DF6A91"/>
    <w:rsid w:val="00E1052A"/>
    <w:rsid w:val="00E11042"/>
    <w:rsid w:val="00E161DB"/>
    <w:rsid w:val="00E21B3D"/>
    <w:rsid w:val="00E311FE"/>
    <w:rsid w:val="00E33218"/>
    <w:rsid w:val="00E3705E"/>
    <w:rsid w:val="00E372D5"/>
    <w:rsid w:val="00E379AC"/>
    <w:rsid w:val="00E40E5B"/>
    <w:rsid w:val="00E42658"/>
    <w:rsid w:val="00E5188E"/>
    <w:rsid w:val="00E629FE"/>
    <w:rsid w:val="00E67C14"/>
    <w:rsid w:val="00E70D32"/>
    <w:rsid w:val="00E71A8F"/>
    <w:rsid w:val="00E74C5D"/>
    <w:rsid w:val="00E77098"/>
    <w:rsid w:val="00E811C4"/>
    <w:rsid w:val="00E83339"/>
    <w:rsid w:val="00E85593"/>
    <w:rsid w:val="00E86602"/>
    <w:rsid w:val="00EA68B5"/>
    <w:rsid w:val="00EA6F05"/>
    <w:rsid w:val="00EB62B7"/>
    <w:rsid w:val="00EB75F2"/>
    <w:rsid w:val="00EC27B9"/>
    <w:rsid w:val="00EC725D"/>
    <w:rsid w:val="00ED0F75"/>
    <w:rsid w:val="00ED7997"/>
    <w:rsid w:val="00EE168D"/>
    <w:rsid w:val="00EE542B"/>
    <w:rsid w:val="00EF072E"/>
    <w:rsid w:val="00EF3EE8"/>
    <w:rsid w:val="00EF4250"/>
    <w:rsid w:val="00EF4D3A"/>
    <w:rsid w:val="00EF6E0B"/>
    <w:rsid w:val="00F02F3B"/>
    <w:rsid w:val="00F03A43"/>
    <w:rsid w:val="00F11DF2"/>
    <w:rsid w:val="00F21852"/>
    <w:rsid w:val="00F2764C"/>
    <w:rsid w:val="00F35148"/>
    <w:rsid w:val="00F36A26"/>
    <w:rsid w:val="00F46008"/>
    <w:rsid w:val="00F4706C"/>
    <w:rsid w:val="00F52BF4"/>
    <w:rsid w:val="00F53DA0"/>
    <w:rsid w:val="00F54C75"/>
    <w:rsid w:val="00F558D1"/>
    <w:rsid w:val="00F6290F"/>
    <w:rsid w:val="00F673AF"/>
    <w:rsid w:val="00F719C0"/>
    <w:rsid w:val="00F77DE2"/>
    <w:rsid w:val="00F81724"/>
    <w:rsid w:val="00F84139"/>
    <w:rsid w:val="00F84F82"/>
    <w:rsid w:val="00F875A2"/>
    <w:rsid w:val="00F87BB4"/>
    <w:rsid w:val="00F92AED"/>
    <w:rsid w:val="00F949B1"/>
    <w:rsid w:val="00FA23BA"/>
    <w:rsid w:val="00FA6B4C"/>
    <w:rsid w:val="00FD767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5E5"/>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1481">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087803352">
      <w:bodyDiv w:val="1"/>
      <w:marLeft w:val="0"/>
      <w:marRight w:val="0"/>
      <w:marTop w:val="0"/>
      <w:marBottom w:val="0"/>
      <w:divBdr>
        <w:top w:val="none" w:sz="0" w:space="0" w:color="auto"/>
        <w:left w:val="none" w:sz="0" w:space="0" w:color="auto"/>
        <w:bottom w:val="none" w:sz="0" w:space="0" w:color="auto"/>
        <w:right w:val="none" w:sz="0" w:space="0" w:color="auto"/>
      </w:divBdr>
    </w:div>
    <w:div w:id="21023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9908</Words>
  <Characters>59451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25</cp:revision>
  <cp:lastPrinted>2024-05-09T07:22:00Z</cp:lastPrinted>
  <dcterms:created xsi:type="dcterms:W3CDTF">2023-08-03T09:13:00Z</dcterms:created>
  <dcterms:modified xsi:type="dcterms:W3CDTF">2024-05-09T08:22:00Z</dcterms:modified>
</cp:coreProperties>
</file>