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F02" w:rsidRDefault="00CE3F02" w:rsidP="005242E2">
      <w:pPr>
        <w:pStyle w:val="Nagwek"/>
        <w:tabs>
          <w:tab w:val="left" w:pos="4536"/>
          <w:tab w:val="left" w:pos="9072"/>
        </w:tabs>
        <w:spacing w:line="276" w:lineRule="auto"/>
        <w:ind w:left="5529" w:hanging="5529"/>
        <w:jc w:val="both"/>
        <w:rPr>
          <w:i/>
          <w:iCs/>
          <w:sz w:val="16"/>
          <w:szCs w:val="16"/>
        </w:rPr>
      </w:pPr>
    </w:p>
    <w:p w:rsidR="00CE3F02" w:rsidRPr="008202EE" w:rsidRDefault="00CE3F02" w:rsidP="005242E2">
      <w:pPr>
        <w:pStyle w:val="Tekstpodstawowy"/>
        <w:spacing w:line="276" w:lineRule="auto"/>
      </w:pPr>
    </w:p>
    <w:p w:rsidR="00CE3F02" w:rsidRPr="001D78DA" w:rsidRDefault="00CE3F02" w:rsidP="005242E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78DA">
        <w:rPr>
          <w:rFonts w:ascii="Times New Roman" w:hAnsi="Times New Roman" w:cs="Times New Roman"/>
          <w:b/>
          <w:bCs/>
          <w:sz w:val="24"/>
          <w:szCs w:val="24"/>
        </w:rPr>
        <w:t xml:space="preserve">               Informacja dotycząca przetwarzania danych osobowych</w:t>
      </w:r>
    </w:p>
    <w:p w:rsidR="00CE3F02" w:rsidRDefault="00CE3F02" w:rsidP="005242E2">
      <w:pPr>
        <w:spacing w:after="0" w:line="276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CE3F02" w:rsidRPr="00754778" w:rsidRDefault="00CE3F02" w:rsidP="005242E2">
      <w:pPr>
        <w:spacing w:after="0" w:line="276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CE3F02" w:rsidRDefault="00CE3F02" w:rsidP="0041372C">
      <w:pPr>
        <w:widowControl w:val="0"/>
        <w:suppressAutoHyphens/>
        <w:spacing w:after="150" w:line="276" w:lineRule="auto"/>
        <w:jc w:val="both"/>
        <w:rPr>
          <w:rFonts w:ascii="Times New Roman" w:hAnsi="Times New Roman" w:cs="Times New Roman"/>
          <w:color w:val="auto"/>
          <w:lang w:eastAsia="pl-PL"/>
        </w:rPr>
      </w:pPr>
      <w:r w:rsidRPr="009F1881">
        <w:rPr>
          <w:rFonts w:ascii="Times New Roman" w:hAnsi="Times New Roman" w:cs="Times New Roman"/>
          <w:color w:val="auto"/>
          <w:lang w:eastAsia="pl-PL"/>
        </w:rPr>
        <w:t xml:space="preserve">Zgodnie z art. 13 ust. 1 i 2 </w:t>
      </w:r>
      <w:r>
        <w:rPr>
          <w:rFonts w:ascii="Times New Roman" w:hAnsi="Times New Roman" w:cs="Times New Roman"/>
          <w:color w:val="auto"/>
          <w:lang w:eastAsia="ar-SA"/>
        </w:rPr>
        <w:t>R</w:t>
      </w:r>
      <w:r w:rsidRPr="009F1881">
        <w:rPr>
          <w:rFonts w:ascii="Times New Roman" w:hAnsi="Times New Roman" w:cs="Times New Roman"/>
          <w:color w:val="auto"/>
          <w:lang w:eastAsia="ar-SA"/>
        </w:rPr>
        <w:t>ozporządzenia Parlamentu Europejskiego</w:t>
      </w:r>
      <w:r>
        <w:rPr>
          <w:rFonts w:ascii="Times New Roman" w:hAnsi="Times New Roman" w:cs="Times New Roman"/>
          <w:color w:val="auto"/>
          <w:lang w:eastAsia="ar-SA"/>
        </w:rPr>
        <w:t xml:space="preserve"> i Rady (UE) 2016/679 z dnia 27 </w:t>
      </w:r>
      <w:r w:rsidRPr="009F1881">
        <w:rPr>
          <w:rFonts w:ascii="Times New Roman" w:hAnsi="Times New Roman" w:cs="Times New Roman"/>
          <w:color w:val="auto"/>
          <w:lang w:eastAsia="ar-SA"/>
        </w:rPr>
        <w:t>kwietnia 2016 r. w sprawie ochrony osób fizycznych w związku z przetwarzaniem danych osobowych i w sprawie swobodnego przepływu takich danych oraz uchylenia dyrektywy 95/46/WE (</w:t>
      </w:r>
      <w:r w:rsidRPr="0041372C">
        <w:rPr>
          <w:rFonts w:ascii="Times New Roman" w:hAnsi="Times New Roman" w:cs="Times New Roman"/>
          <w:i/>
          <w:iCs/>
          <w:color w:val="auto"/>
          <w:lang w:eastAsia="ar-SA"/>
        </w:rPr>
        <w:t>ogólne rozporządzenie o ochronie danych</w:t>
      </w:r>
      <w:r w:rsidRPr="009F1881">
        <w:rPr>
          <w:rFonts w:ascii="Times New Roman" w:hAnsi="Times New Roman" w:cs="Times New Roman"/>
          <w:color w:val="auto"/>
          <w:lang w:eastAsia="ar-SA"/>
        </w:rPr>
        <w:t xml:space="preserve">) (Dz. Urz. </w:t>
      </w:r>
      <w:r>
        <w:rPr>
          <w:rFonts w:ascii="Times New Roman" w:hAnsi="Times New Roman" w:cs="Times New Roman"/>
          <w:color w:val="auto"/>
          <w:lang w:eastAsia="ar-SA"/>
        </w:rPr>
        <w:t xml:space="preserve">UE L 119 z 04.05.2016, str. 1) </w:t>
      </w:r>
      <w:r w:rsidRPr="009F1881">
        <w:rPr>
          <w:rFonts w:ascii="Times New Roman" w:hAnsi="Times New Roman" w:cs="Times New Roman"/>
          <w:color w:val="auto"/>
          <w:lang w:eastAsia="pl-PL"/>
        </w:rPr>
        <w:t>informuj</w:t>
      </w:r>
      <w:r>
        <w:rPr>
          <w:rFonts w:ascii="Times New Roman" w:hAnsi="Times New Roman" w:cs="Times New Roman"/>
          <w:color w:val="auto"/>
          <w:lang w:eastAsia="pl-PL"/>
        </w:rPr>
        <w:t>emy</w:t>
      </w:r>
      <w:r w:rsidRPr="009F1881">
        <w:rPr>
          <w:rFonts w:ascii="Times New Roman" w:hAnsi="Times New Roman" w:cs="Times New Roman"/>
          <w:color w:val="auto"/>
          <w:lang w:eastAsia="pl-PL"/>
        </w:rPr>
        <w:t xml:space="preserve">, że: </w:t>
      </w:r>
    </w:p>
    <w:p w:rsidR="00CE3F02" w:rsidRDefault="00CE3F02" w:rsidP="005242E2">
      <w:pPr>
        <w:pStyle w:val="Akapitzlist"/>
        <w:widowControl w:val="0"/>
        <w:numPr>
          <w:ilvl w:val="0"/>
          <w:numId w:val="9"/>
        </w:numPr>
        <w:suppressAutoHyphens/>
        <w:spacing w:after="150" w:line="276" w:lineRule="auto"/>
        <w:ind w:left="426"/>
        <w:jc w:val="both"/>
        <w:rPr>
          <w:rFonts w:ascii="Times New Roman" w:hAnsi="Times New Roman" w:cs="Times New Roman"/>
          <w:i/>
          <w:iCs/>
          <w:color w:val="auto"/>
          <w:lang w:eastAsia="ar-SA"/>
        </w:rPr>
      </w:pPr>
      <w:r w:rsidRPr="009B3EC7">
        <w:rPr>
          <w:rFonts w:ascii="Times New Roman" w:hAnsi="Times New Roman" w:cs="Times New Roman"/>
          <w:color w:val="auto"/>
          <w:lang w:eastAsia="pl-PL"/>
        </w:rPr>
        <w:t xml:space="preserve">Administratorem Pani/Pana danych osobowych jest Komendant Wojewódzki Policji </w:t>
      </w:r>
      <w:r>
        <w:rPr>
          <w:rFonts w:ascii="Times New Roman" w:hAnsi="Times New Roman" w:cs="Times New Roman"/>
          <w:color w:val="auto"/>
          <w:lang w:eastAsia="pl-PL"/>
        </w:rPr>
        <w:br/>
      </w:r>
      <w:r w:rsidRPr="009B3EC7">
        <w:rPr>
          <w:rFonts w:ascii="Times New Roman" w:hAnsi="Times New Roman" w:cs="Times New Roman"/>
          <w:color w:val="auto"/>
          <w:lang w:eastAsia="pl-PL"/>
        </w:rPr>
        <w:t>w Rzeszowie</w:t>
      </w:r>
      <w:r w:rsidRPr="009B3EC7">
        <w:rPr>
          <w:rFonts w:ascii="Times New Roman" w:hAnsi="Times New Roman" w:cs="Times New Roman"/>
          <w:i/>
          <w:iCs/>
          <w:color w:val="auto"/>
          <w:lang w:eastAsia="ar-SA"/>
        </w:rPr>
        <w:t>.</w:t>
      </w:r>
    </w:p>
    <w:p w:rsidR="00CE3F02" w:rsidRPr="009B3EC7" w:rsidRDefault="00CE3F02" w:rsidP="005242E2">
      <w:pPr>
        <w:pStyle w:val="Akapitzlist"/>
        <w:widowControl w:val="0"/>
        <w:numPr>
          <w:ilvl w:val="0"/>
          <w:numId w:val="9"/>
        </w:numPr>
        <w:suppressAutoHyphens/>
        <w:spacing w:after="150" w:line="276" w:lineRule="auto"/>
        <w:ind w:left="426"/>
        <w:jc w:val="both"/>
        <w:rPr>
          <w:rFonts w:ascii="Times New Roman" w:hAnsi="Times New Roman" w:cs="Times New Roman"/>
          <w:i/>
          <w:iCs/>
          <w:color w:val="auto"/>
          <w:lang w:eastAsia="ar-SA"/>
        </w:rPr>
      </w:pPr>
      <w:r>
        <w:rPr>
          <w:rFonts w:ascii="Times New Roman" w:hAnsi="Times New Roman" w:cs="Times New Roman"/>
          <w:color w:val="auto"/>
          <w:lang w:eastAsia="ar-SA"/>
        </w:rPr>
        <w:t xml:space="preserve">Monitowanie zgodności przetwarzania danych osobowych w KWP w Rzeszowie zapewnia Inspektor ochrony danych. Można się z nim skontaktować za pośrednictwem poczty elektronicznej pod adresem: </w:t>
      </w:r>
      <w:hyperlink r:id="rId7" w:history="1">
        <w:r w:rsidRPr="0075217D">
          <w:rPr>
            <w:rStyle w:val="Hipercze"/>
            <w:rFonts w:ascii="Times New Roman" w:hAnsi="Times New Roman" w:cs="Times New Roman"/>
            <w:lang w:eastAsia="ar-SA"/>
          </w:rPr>
          <w:t>iod.kwp@rz.policja.gov.pl</w:t>
        </w:r>
      </w:hyperlink>
      <w:r>
        <w:rPr>
          <w:rFonts w:ascii="Times New Roman" w:hAnsi="Times New Roman" w:cs="Times New Roman"/>
          <w:color w:val="auto"/>
          <w:lang w:eastAsia="ar-SA"/>
        </w:rPr>
        <w:t xml:space="preserve"> lub korespondencyjnie na adres siedziby Administratora wskazany powyżej.</w:t>
      </w:r>
    </w:p>
    <w:p w:rsidR="00CE3F02" w:rsidRPr="009B3EC7" w:rsidRDefault="00CE3F02" w:rsidP="005242E2">
      <w:pPr>
        <w:pStyle w:val="Akapitzlist"/>
        <w:widowControl w:val="0"/>
        <w:numPr>
          <w:ilvl w:val="0"/>
          <w:numId w:val="9"/>
        </w:numPr>
        <w:suppressAutoHyphens/>
        <w:spacing w:after="150" w:line="276" w:lineRule="auto"/>
        <w:ind w:left="426"/>
        <w:jc w:val="both"/>
        <w:rPr>
          <w:rFonts w:ascii="Times New Roman" w:hAnsi="Times New Roman" w:cs="Times New Roman"/>
          <w:i/>
          <w:iCs/>
          <w:color w:val="auto"/>
          <w:lang w:eastAsia="ar-SA"/>
        </w:rPr>
      </w:pPr>
      <w:r>
        <w:rPr>
          <w:rFonts w:ascii="Times New Roman" w:hAnsi="Times New Roman" w:cs="Times New Roman"/>
          <w:color w:val="auto"/>
          <w:lang w:eastAsia="ar-SA"/>
        </w:rPr>
        <w:t xml:space="preserve">Pani/Pana dane osobowe będą przetwarzane w celu realizacji umowy nr </w:t>
      </w:r>
      <w:bookmarkStart w:id="0" w:name="_GoBack"/>
      <w:bookmarkEnd w:id="0"/>
      <w:r w:rsidRPr="0053025F">
        <w:rPr>
          <w:rFonts w:ascii="Times New Roman" w:hAnsi="Times New Roman" w:cs="Times New Roman"/>
          <w:color w:val="auto"/>
          <w:lang w:eastAsia="ar-SA"/>
        </w:rPr>
        <w:t>______________</w:t>
      </w:r>
      <w:r>
        <w:rPr>
          <w:rFonts w:ascii="Times New Roman" w:hAnsi="Times New Roman" w:cs="Times New Roman"/>
          <w:color w:val="auto"/>
          <w:lang w:eastAsia="ar-SA"/>
        </w:rPr>
        <w:br/>
        <w:t xml:space="preserve">z dnia__________ r.  na podstawie art. 6 ust. 1 lit. b ogólnego rozporządzenia o ochronie danych. </w:t>
      </w:r>
    </w:p>
    <w:p w:rsidR="00CE3F02" w:rsidRPr="009B3EC7" w:rsidRDefault="00CE3F02" w:rsidP="005242E2">
      <w:pPr>
        <w:pStyle w:val="Akapitzlist"/>
        <w:widowControl w:val="0"/>
        <w:numPr>
          <w:ilvl w:val="0"/>
          <w:numId w:val="9"/>
        </w:numPr>
        <w:suppressAutoHyphens/>
        <w:spacing w:after="150" w:line="276" w:lineRule="auto"/>
        <w:ind w:left="426"/>
        <w:jc w:val="both"/>
        <w:rPr>
          <w:rFonts w:ascii="Times New Roman" w:hAnsi="Times New Roman" w:cs="Times New Roman"/>
          <w:i/>
          <w:iCs/>
          <w:color w:val="auto"/>
          <w:lang w:eastAsia="ar-SA"/>
        </w:rPr>
      </w:pPr>
      <w:r>
        <w:rPr>
          <w:rFonts w:ascii="Times New Roman" w:hAnsi="Times New Roman" w:cs="Times New Roman"/>
          <w:color w:val="auto"/>
          <w:lang w:eastAsia="ar-SA"/>
        </w:rPr>
        <w:t>Pani/Pana dane mogą zostać udostępnione wyłącznie podmiotom uprawnionym na mocy obowiązujących przepisów prawa oraz nie będą wykorzystywane w celu profilowania.</w:t>
      </w:r>
    </w:p>
    <w:p w:rsidR="00CE3F02" w:rsidRPr="005242E2" w:rsidRDefault="00CE3F02" w:rsidP="005242E2">
      <w:pPr>
        <w:pStyle w:val="Akapitzlist"/>
        <w:widowControl w:val="0"/>
        <w:numPr>
          <w:ilvl w:val="0"/>
          <w:numId w:val="9"/>
        </w:numPr>
        <w:suppressAutoHyphens/>
        <w:spacing w:after="150" w:line="276" w:lineRule="auto"/>
        <w:ind w:left="426"/>
        <w:jc w:val="both"/>
        <w:rPr>
          <w:rFonts w:ascii="Times New Roman" w:hAnsi="Times New Roman" w:cs="Times New Roman"/>
          <w:i/>
          <w:iCs/>
          <w:color w:val="auto"/>
          <w:lang w:eastAsia="ar-SA"/>
        </w:rPr>
      </w:pPr>
      <w:r w:rsidRPr="009F1881">
        <w:rPr>
          <w:rFonts w:ascii="Times New Roman" w:hAnsi="Times New Roman" w:cs="Times New Roman"/>
          <w:color w:val="auto"/>
          <w:lang w:eastAsia="pl-PL"/>
        </w:rPr>
        <w:t xml:space="preserve">Okres przechowywania danych osobowych wynika bezpośrednio z przepisów prawa. </w:t>
      </w:r>
      <w:r w:rsidRPr="005242E2">
        <w:rPr>
          <w:rFonts w:ascii="Times New Roman" w:hAnsi="Times New Roman" w:cs="Times New Roman"/>
          <w:color w:val="auto"/>
          <w:lang w:eastAsia="ar-SA"/>
        </w:rPr>
        <w:t xml:space="preserve">Pani/Pana dane osobowe będą przetwarzane przez okres </w:t>
      </w:r>
      <w:r>
        <w:rPr>
          <w:rFonts w:ascii="Times New Roman" w:hAnsi="Times New Roman" w:cs="Times New Roman"/>
          <w:color w:val="auto"/>
          <w:lang w:eastAsia="ar-SA"/>
        </w:rPr>
        <w:t xml:space="preserve">nie dłuższy niż niezbędny do wykonania umowy oraz okres wynikający z przepisów prawa dotyczących m.in. upływu terminu dochodzenia ewentualnych roszczeń, wynikających z zawartej umowy i obowiązku archiwizacji.  </w:t>
      </w:r>
    </w:p>
    <w:p w:rsidR="00CE3F02" w:rsidRPr="005242E2" w:rsidRDefault="00CE3F02" w:rsidP="005242E2">
      <w:pPr>
        <w:pStyle w:val="Akapitzlist"/>
        <w:widowControl w:val="0"/>
        <w:numPr>
          <w:ilvl w:val="0"/>
          <w:numId w:val="9"/>
        </w:numPr>
        <w:suppressAutoHyphens/>
        <w:spacing w:after="150" w:line="276" w:lineRule="auto"/>
        <w:ind w:left="426"/>
        <w:jc w:val="both"/>
        <w:rPr>
          <w:rFonts w:ascii="Times New Roman" w:hAnsi="Times New Roman" w:cs="Times New Roman"/>
          <w:i/>
          <w:iCs/>
          <w:color w:val="auto"/>
          <w:lang w:eastAsia="ar-SA"/>
        </w:rPr>
      </w:pPr>
      <w:r w:rsidRPr="005242E2">
        <w:rPr>
          <w:rFonts w:ascii="Times New Roman" w:hAnsi="Times New Roman" w:cs="Times New Roman"/>
          <w:lang w:eastAsia="pl-PL"/>
        </w:rPr>
        <w:t xml:space="preserve">Prawa osób, których dane są przetwarzane zgodnie z  </w:t>
      </w:r>
      <w:r w:rsidRPr="005242E2">
        <w:rPr>
          <w:rFonts w:ascii="Times New Roman" w:hAnsi="Times New Roman" w:cs="Times New Roman"/>
          <w:b/>
          <w:bCs/>
          <w:lang w:eastAsia="pl-PL"/>
        </w:rPr>
        <w:t>Rozporządzaniem 2016/679</w:t>
      </w:r>
      <w:r w:rsidRPr="005242E2">
        <w:rPr>
          <w:rFonts w:ascii="Times New Roman" w:hAnsi="Times New Roman" w:cs="Times New Roman"/>
          <w:lang w:eastAsia="pl-PL"/>
        </w:rPr>
        <w:t>:</w:t>
      </w:r>
    </w:p>
    <w:p w:rsidR="00CE3F02" w:rsidRPr="00BA2044" w:rsidRDefault="00CE3F02" w:rsidP="005242E2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BA2044">
        <w:rPr>
          <w:rFonts w:ascii="Times New Roman" w:hAnsi="Times New Roman" w:cs="Times New Roman"/>
        </w:rPr>
        <w:t xml:space="preserve">prawo wniesienia skargi do organu nadzorczego, którym jest Prezes Urzędu Ochrony Danych Osobowych w przypadku naruszenia praw osoby w wyniku przetwarzania jej danych osobowych </w:t>
      </w:r>
      <w:r w:rsidRPr="00BA2044">
        <w:rPr>
          <w:rFonts w:ascii="Times New Roman" w:hAnsi="Times New Roman" w:cs="Times New Roman"/>
          <w:i/>
          <w:iCs/>
        </w:rPr>
        <w:t>(dane kontaktowe Prezesa Urzędu: ul. Stawki 2, 00-193 Warszawa),</w:t>
      </w:r>
    </w:p>
    <w:p w:rsidR="00CE3F02" w:rsidRPr="005242E2" w:rsidRDefault="00CE3F02" w:rsidP="005242E2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BA2044">
        <w:rPr>
          <w:rFonts w:ascii="Times New Roman" w:hAnsi="Times New Roman" w:cs="Times New Roman"/>
        </w:rPr>
        <w:t>prawo żądania od administratora dostępu do treści danych osobowych, ich sprostowania, usunięcia lub ograniczenia przetwarzania, prawo do wniesienia sprzeciwu wobec ich przetwarzania, a także prawo do przenoszenia danych w s</w:t>
      </w:r>
      <w:r>
        <w:rPr>
          <w:rFonts w:ascii="Times New Roman" w:hAnsi="Times New Roman" w:cs="Times New Roman"/>
        </w:rPr>
        <w:t>ytuacjach przewidzianych prawem.</w:t>
      </w:r>
    </w:p>
    <w:p w:rsidR="00CE3F02" w:rsidRDefault="00CE3F02" w:rsidP="005242E2">
      <w:pPr>
        <w:pStyle w:val="Bezodstpw"/>
        <w:numPr>
          <w:ilvl w:val="0"/>
          <w:numId w:val="9"/>
        </w:numPr>
        <w:spacing w:line="276" w:lineRule="auto"/>
        <w:ind w:left="426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P</w:t>
      </w:r>
      <w:r w:rsidRPr="00BA2044">
        <w:rPr>
          <w:rFonts w:ascii="Times New Roman" w:hAnsi="Times New Roman" w:cs="Times New Roman"/>
        </w:rPr>
        <w:t xml:space="preserve">odanie </w:t>
      </w:r>
      <w:r w:rsidRPr="00BA2044">
        <w:rPr>
          <w:rFonts w:ascii="Times New Roman" w:hAnsi="Times New Roman" w:cs="Times New Roman"/>
          <w:lang w:eastAsia="pl-PL"/>
        </w:rPr>
        <w:t>danych osobowych jest dobrowolne, ale i konieczne do zawarcia,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41372C">
        <w:rPr>
          <w:rFonts w:ascii="Times New Roman" w:hAnsi="Times New Roman" w:cs="Times New Roman"/>
          <w:lang w:eastAsia="pl-PL"/>
        </w:rPr>
        <w:t>realizacji i rozliczenia</w:t>
      </w:r>
      <w:r>
        <w:rPr>
          <w:rFonts w:ascii="Times New Roman" w:hAnsi="Times New Roman" w:cs="Times New Roman"/>
          <w:lang w:eastAsia="pl-PL"/>
        </w:rPr>
        <w:t xml:space="preserve"> umowy.</w:t>
      </w:r>
    </w:p>
    <w:p w:rsidR="00CE3F02" w:rsidRPr="005242E2" w:rsidRDefault="00CE3F02" w:rsidP="005242E2">
      <w:pPr>
        <w:pStyle w:val="Bezodstpw"/>
        <w:spacing w:line="276" w:lineRule="auto"/>
        <w:ind w:left="66"/>
        <w:jc w:val="both"/>
        <w:rPr>
          <w:rFonts w:ascii="Times New Roman" w:hAnsi="Times New Roman" w:cs="Times New Roman"/>
          <w:lang w:eastAsia="pl-PL"/>
        </w:rPr>
      </w:pPr>
    </w:p>
    <w:sectPr w:rsidR="00CE3F02" w:rsidRPr="005242E2" w:rsidSect="00C46B90">
      <w:headerReference w:type="default" r:id="rId8"/>
      <w:footerReference w:type="default" r:id="rId9"/>
      <w:pgSz w:w="11906" w:h="16838"/>
      <w:pgMar w:top="1788" w:right="1417" w:bottom="993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AF8" w:rsidRDefault="00035AF8">
      <w:pPr>
        <w:spacing w:after="0" w:line="240" w:lineRule="auto"/>
      </w:pPr>
      <w:r>
        <w:separator/>
      </w:r>
    </w:p>
  </w:endnote>
  <w:endnote w:type="continuationSeparator" w:id="1">
    <w:p w:rsidR="00035AF8" w:rsidRDefault="0003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02" w:rsidRDefault="00CE3F02">
    <w:pPr>
      <w:pStyle w:val="Stopka"/>
      <w:jc w:val="right"/>
    </w:pPr>
  </w:p>
  <w:p w:rsidR="00CE3F02" w:rsidRDefault="00CE3F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AF8" w:rsidRDefault="00035AF8">
      <w:pPr>
        <w:spacing w:after="0" w:line="240" w:lineRule="auto"/>
      </w:pPr>
      <w:r>
        <w:separator/>
      </w:r>
    </w:p>
  </w:footnote>
  <w:footnote w:type="continuationSeparator" w:id="1">
    <w:p w:rsidR="00035AF8" w:rsidRDefault="00035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02" w:rsidRPr="009E2198" w:rsidRDefault="00CE3F02" w:rsidP="009E2198">
    <w:pPr>
      <w:pStyle w:val="Nagwek"/>
      <w:tabs>
        <w:tab w:val="left" w:pos="4536"/>
        <w:tab w:val="left" w:pos="9072"/>
      </w:tabs>
      <w:jc w:val="right"/>
      <w:rPr>
        <w:rFonts w:ascii="Times New Roman" w:hAnsi="Times New Roman" w:cs="Times New Roman"/>
        <w:i/>
        <w:iCs/>
        <w:sz w:val="18"/>
        <w:szCs w:val="18"/>
      </w:rPr>
    </w:pPr>
    <w:r w:rsidRPr="009E2198">
      <w:rPr>
        <w:rFonts w:ascii="Times New Roman" w:hAnsi="Times New Roman" w:cs="Times New Roman"/>
        <w:i/>
        <w:iCs/>
        <w:sz w:val="18"/>
        <w:szCs w:val="18"/>
      </w:rPr>
      <w:t>Załącznik nr</w:t>
    </w:r>
    <w:r w:rsidR="003610D6">
      <w:rPr>
        <w:rFonts w:ascii="Times New Roman" w:hAnsi="Times New Roman" w:cs="Times New Roman"/>
        <w:i/>
        <w:iCs/>
        <w:sz w:val="18"/>
        <w:szCs w:val="18"/>
      </w:rPr>
      <w:t xml:space="preserve"> </w:t>
    </w:r>
    <w:r>
      <w:rPr>
        <w:rFonts w:ascii="Times New Roman" w:hAnsi="Times New Roman" w:cs="Times New Roman"/>
        <w:i/>
        <w:iCs/>
        <w:sz w:val="18"/>
        <w:szCs w:val="18"/>
      </w:rPr>
      <w:t>4 do Umowy</w:t>
    </w:r>
  </w:p>
  <w:p w:rsidR="00CE3F02" w:rsidRPr="009E2198" w:rsidRDefault="00CE3F02" w:rsidP="009E2198">
    <w:pPr>
      <w:pStyle w:val="Tekstpodstawowy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1D1158E2"/>
    <w:multiLevelType w:val="hybridMultilevel"/>
    <w:tmpl w:val="36D4C6A4"/>
    <w:lvl w:ilvl="0" w:tplc="1ACA0E5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>
    <w:nsid w:val="43141FE8"/>
    <w:multiLevelType w:val="hybridMultilevel"/>
    <w:tmpl w:val="0EB813AC"/>
    <w:lvl w:ilvl="0" w:tplc="B6A44F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F8E4889"/>
    <w:multiLevelType w:val="multilevel"/>
    <w:tmpl w:val="03960E38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7">
    <w:nsid w:val="5A134953"/>
    <w:multiLevelType w:val="multilevel"/>
    <w:tmpl w:val="8E2244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814F44"/>
    <w:multiLevelType w:val="hybridMultilevel"/>
    <w:tmpl w:val="ADA65606"/>
    <w:lvl w:ilvl="0" w:tplc="7F544C2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EE582A"/>
    <w:multiLevelType w:val="hybridMultilevel"/>
    <w:tmpl w:val="5700F0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287DE8"/>
    <w:multiLevelType w:val="hybridMultilevel"/>
    <w:tmpl w:val="0BCCF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0"/>
  </w:num>
  <w:num w:numId="8">
    <w:abstractNumId w:val="4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B08BB"/>
    <w:rsid w:val="00035AF8"/>
    <w:rsid w:val="00057D91"/>
    <w:rsid w:val="000B0366"/>
    <w:rsid w:val="000E6693"/>
    <w:rsid w:val="0012267E"/>
    <w:rsid w:val="001375AA"/>
    <w:rsid w:val="0016581E"/>
    <w:rsid w:val="0017515D"/>
    <w:rsid w:val="00196FBC"/>
    <w:rsid w:val="001A0A09"/>
    <w:rsid w:val="001D78DA"/>
    <w:rsid w:val="00206A99"/>
    <w:rsid w:val="0023529B"/>
    <w:rsid w:val="0026530F"/>
    <w:rsid w:val="002752DE"/>
    <w:rsid w:val="00275E38"/>
    <w:rsid w:val="0029153F"/>
    <w:rsid w:val="002A486A"/>
    <w:rsid w:val="0030451C"/>
    <w:rsid w:val="003560A4"/>
    <w:rsid w:val="003610D6"/>
    <w:rsid w:val="0036531E"/>
    <w:rsid w:val="003863C7"/>
    <w:rsid w:val="003B424F"/>
    <w:rsid w:val="00407853"/>
    <w:rsid w:val="0041372C"/>
    <w:rsid w:val="004270CC"/>
    <w:rsid w:val="00457A96"/>
    <w:rsid w:val="004A19E8"/>
    <w:rsid w:val="004D546A"/>
    <w:rsid w:val="00502940"/>
    <w:rsid w:val="00520B6E"/>
    <w:rsid w:val="005242E2"/>
    <w:rsid w:val="0053025F"/>
    <w:rsid w:val="00543C70"/>
    <w:rsid w:val="00560142"/>
    <w:rsid w:val="00580925"/>
    <w:rsid w:val="006D388A"/>
    <w:rsid w:val="007504B4"/>
    <w:rsid w:val="0075217D"/>
    <w:rsid w:val="00754778"/>
    <w:rsid w:val="007F3314"/>
    <w:rsid w:val="008077B0"/>
    <w:rsid w:val="008202EE"/>
    <w:rsid w:val="00876E12"/>
    <w:rsid w:val="008B08BB"/>
    <w:rsid w:val="008E161F"/>
    <w:rsid w:val="00940BBC"/>
    <w:rsid w:val="00965FF3"/>
    <w:rsid w:val="009A0B88"/>
    <w:rsid w:val="009B3EC7"/>
    <w:rsid w:val="009E2198"/>
    <w:rsid w:val="009F1881"/>
    <w:rsid w:val="009F7FB0"/>
    <w:rsid w:val="00AC0CDA"/>
    <w:rsid w:val="00B2133A"/>
    <w:rsid w:val="00BA2044"/>
    <w:rsid w:val="00C46B90"/>
    <w:rsid w:val="00C6456A"/>
    <w:rsid w:val="00C85A52"/>
    <w:rsid w:val="00CC0DFC"/>
    <w:rsid w:val="00CE3F02"/>
    <w:rsid w:val="00D24169"/>
    <w:rsid w:val="00D5311E"/>
    <w:rsid w:val="00E431BC"/>
    <w:rsid w:val="00E44457"/>
    <w:rsid w:val="00F17B3A"/>
    <w:rsid w:val="00F76A3D"/>
    <w:rsid w:val="00F97144"/>
    <w:rsid w:val="00FC47A8"/>
    <w:rsid w:val="00FE0278"/>
    <w:rsid w:val="00FE3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B90"/>
    <w:pPr>
      <w:spacing w:after="160" w:line="259" w:lineRule="auto"/>
    </w:pPr>
    <w:rPr>
      <w:rFonts w:cs="Calibri"/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06A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6A99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06A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06A99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06A99"/>
  </w:style>
  <w:style w:type="character" w:customStyle="1" w:styleId="StopkaZnak">
    <w:name w:val="Stopka Znak"/>
    <w:basedOn w:val="Domylnaczcionkaakapitu"/>
    <w:link w:val="Stopka"/>
    <w:uiPriority w:val="99"/>
    <w:locked/>
    <w:rsid w:val="00206A99"/>
  </w:style>
  <w:style w:type="character" w:styleId="Odwoaniedokomentarza">
    <w:name w:val="annotation reference"/>
    <w:basedOn w:val="Domylnaczcionkaakapitu"/>
    <w:uiPriority w:val="99"/>
    <w:semiHidden/>
    <w:rsid w:val="00206A9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06A9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06A9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6A99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99"/>
    <w:qFormat/>
    <w:rsid w:val="00206A99"/>
    <w:rPr>
      <w:i/>
      <w:iCs/>
      <w:color w:val="auto"/>
    </w:rPr>
  </w:style>
  <w:style w:type="character" w:customStyle="1" w:styleId="ListLabel1">
    <w:name w:val="ListLabel 1"/>
    <w:uiPriority w:val="99"/>
    <w:rsid w:val="00C46B90"/>
    <w:rPr>
      <w:b/>
      <w:bCs/>
    </w:rPr>
  </w:style>
  <w:style w:type="character" w:customStyle="1" w:styleId="ListLabel2">
    <w:name w:val="ListLabel 2"/>
    <w:uiPriority w:val="99"/>
    <w:rsid w:val="00C46B90"/>
    <w:rPr>
      <w:rFonts w:ascii="Times New Roman" w:hAnsi="Times New Roman" w:cs="Times New Roman"/>
      <w:b/>
      <w:bCs/>
      <w:sz w:val="21"/>
      <w:szCs w:val="21"/>
    </w:rPr>
  </w:style>
  <w:style w:type="character" w:customStyle="1" w:styleId="Znakiprzypiswkocowych">
    <w:name w:val="Znaki przypisów końcowych"/>
    <w:uiPriority w:val="99"/>
    <w:rsid w:val="00C46B90"/>
  </w:style>
  <w:style w:type="character" w:customStyle="1" w:styleId="ListLabel3">
    <w:name w:val="ListLabel 3"/>
    <w:uiPriority w:val="99"/>
    <w:rsid w:val="00C46B90"/>
    <w:rPr>
      <w:rFonts w:ascii="Times New Roman" w:hAnsi="Times New Roman" w:cs="Times New Roman"/>
      <w:b/>
      <w:bCs/>
      <w:sz w:val="21"/>
      <w:szCs w:val="21"/>
    </w:rPr>
  </w:style>
  <w:style w:type="character" w:customStyle="1" w:styleId="ListLabel4">
    <w:name w:val="ListLabel 4"/>
    <w:uiPriority w:val="99"/>
    <w:rsid w:val="00C46B90"/>
    <w:rPr>
      <w:rFonts w:ascii="Times New Roman" w:hAnsi="Times New Roman" w:cs="Times New Roman"/>
      <w:b/>
      <w:bCs/>
      <w:sz w:val="21"/>
      <w:szCs w:val="21"/>
    </w:rPr>
  </w:style>
  <w:style w:type="character" w:customStyle="1" w:styleId="ListLabel5">
    <w:name w:val="ListLabel 5"/>
    <w:uiPriority w:val="99"/>
    <w:rsid w:val="00C46B90"/>
    <w:rPr>
      <w:rFonts w:ascii="Times New Roman" w:hAnsi="Times New Roman" w:cs="Times New Roman"/>
      <w:b/>
      <w:bCs/>
      <w:sz w:val="21"/>
      <w:szCs w:val="21"/>
    </w:rPr>
  </w:style>
  <w:style w:type="paragraph" w:styleId="Nagwek">
    <w:name w:val="header"/>
    <w:basedOn w:val="Normalny"/>
    <w:next w:val="Tekstpodstawowy"/>
    <w:link w:val="NagwekZnak"/>
    <w:uiPriority w:val="99"/>
    <w:rsid w:val="00206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omylnaczcionkaakapitu"/>
    <w:link w:val="Nagwek"/>
    <w:uiPriority w:val="99"/>
    <w:semiHidden/>
    <w:rsid w:val="00D24169"/>
    <w:rPr>
      <w:color w:val="00000A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C46B90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24169"/>
    <w:rPr>
      <w:color w:val="00000A"/>
      <w:lang w:eastAsia="en-US"/>
    </w:rPr>
  </w:style>
  <w:style w:type="paragraph" w:styleId="Lista">
    <w:name w:val="List"/>
    <w:basedOn w:val="Tekstpodstawowy"/>
    <w:uiPriority w:val="99"/>
    <w:rsid w:val="00C46B90"/>
  </w:style>
  <w:style w:type="paragraph" w:styleId="Legenda">
    <w:name w:val="caption"/>
    <w:basedOn w:val="Normalny"/>
    <w:uiPriority w:val="99"/>
    <w:qFormat/>
    <w:rsid w:val="00C46B9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46B90"/>
    <w:pPr>
      <w:suppressLineNumbers/>
    </w:pPr>
  </w:style>
  <w:style w:type="paragraph" w:styleId="Akapitzlist">
    <w:name w:val="List Paragraph"/>
    <w:basedOn w:val="Normalny"/>
    <w:uiPriority w:val="99"/>
    <w:qFormat/>
    <w:rsid w:val="00206A99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206A99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omylnaczcionkaakapitu"/>
    <w:link w:val="Tekstprzypisukocowego"/>
    <w:uiPriority w:val="99"/>
    <w:semiHidden/>
    <w:rsid w:val="00D24169"/>
    <w:rPr>
      <w:color w:val="00000A"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06A99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omylnaczcionkaakapitu"/>
    <w:link w:val="Tekstprzypisudolnego"/>
    <w:uiPriority w:val="99"/>
    <w:semiHidden/>
    <w:rsid w:val="00D24169"/>
    <w:rPr>
      <w:color w:val="00000A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206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omylnaczcionkaakapitu"/>
    <w:link w:val="Stopka"/>
    <w:uiPriority w:val="99"/>
    <w:semiHidden/>
    <w:rsid w:val="00D24169"/>
    <w:rPr>
      <w:color w:val="00000A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206A99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omylnaczcionkaakapitu"/>
    <w:link w:val="Tekstkomentarza"/>
    <w:uiPriority w:val="99"/>
    <w:semiHidden/>
    <w:rsid w:val="00D24169"/>
    <w:rPr>
      <w:color w:val="00000A"/>
      <w:sz w:val="20"/>
      <w:szCs w:val="20"/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rsid w:val="00206A99"/>
    <w:rPr>
      <w:b/>
      <w:bCs/>
    </w:rPr>
  </w:style>
  <w:style w:type="character" w:customStyle="1" w:styleId="CommentSubjectChar1">
    <w:name w:val="Comment Subject Char1"/>
    <w:basedOn w:val="TekstkomentarzaZnak"/>
    <w:link w:val="Tematkomentarza"/>
    <w:uiPriority w:val="99"/>
    <w:semiHidden/>
    <w:rsid w:val="00D24169"/>
    <w:rPr>
      <w:b/>
      <w:bCs/>
      <w:color w:val="00000A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206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link w:val="Tekstdymka"/>
    <w:uiPriority w:val="99"/>
    <w:semiHidden/>
    <w:rsid w:val="00D24169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styleId="Hipercze">
    <w:name w:val="Hyperlink"/>
    <w:basedOn w:val="Domylnaczcionkaakapitu"/>
    <w:uiPriority w:val="99"/>
    <w:rsid w:val="009B3EC7"/>
    <w:rPr>
      <w:color w:val="0000FF"/>
      <w:u w:val="single"/>
    </w:rPr>
  </w:style>
  <w:style w:type="paragraph" w:styleId="Bezodstpw">
    <w:name w:val="No Spacing"/>
    <w:uiPriority w:val="99"/>
    <w:qFormat/>
    <w:rsid w:val="005242E2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kwp@rz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postępowania:                                                                                                                           Załącznik nr 7 do SIWZ</dc:title>
  <dc:creator>Remigiusz Stępień</dc:creator>
  <cp:lastModifiedBy>Justyna</cp:lastModifiedBy>
  <cp:revision>5</cp:revision>
  <cp:lastPrinted>2020-11-30T11:03:00Z</cp:lastPrinted>
  <dcterms:created xsi:type="dcterms:W3CDTF">2020-10-29T11:53:00Z</dcterms:created>
  <dcterms:modified xsi:type="dcterms:W3CDTF">2020-11-30T11:05:00Z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