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349CB88E" w14:textId="77777777" w:rsidR="00201EBC" w:rsidRPr="00201EBC" w:rsidRDefault="00201EBC" w:rsidP="00201EBC">
      <w:pPr>
        <w:rPr>
          <w:rFonts w:ascii="Arial" w:hAnsi="Arial" w:cs="Arial"/>
          <w:sz w:val="20"/>
        </w:rPr>
      </w:pPr>
    </w:p>
    <w:p w14:paraId="2EA405DE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2169C3E9" w14:textId="77777777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6F07BFE" w14:textId="77777777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449553F7" w14:textId="77777777" w:rsidR="00D709F2" w:rsidRPr="004E1F06" w:rsidRDefault="00D709F2" w:rsidP="00D709F2">
      <w:pPr>
        <w:rPr>
          <w:rFonts w:ascii="Arial" w:eastAsia="Calibri" w:hAnsi="Arial" w:cs="Arial"/>
          <w:sz w:val="20"/>
        </w:rPr>
      </w:pPr>
    </w:p>
    <w:p w14:paraId="2FC30A91" w14:textId="323E9E62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Pr="004E1F06">
        <w:rPr>
          <w:rFonts w:ascii="Arial" w:hAnsi="Arial" w:cs="Arial"/>
          <w:b/>
          <w:sz w:val="20"/>
        </w:rPr>
        <w:t xml:space="preserve"> </w:t>
      </w:r>
      <w:r w:rsidRPr="00D709F2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>aprojektowanie, wykonanie i </w:t>
      </w:r>
      <w:r w:rsidRPr="00D709F2">
        <w:rPr>
          <w:rFonts w:ascii="Arial" w:hAnsi="Arial" w:cs="Arial"/>
          <w:b/>
          <w:bCs/>
          <w:sz w:val="20"/>
        </w:rPr>
        <w:t>uruchomienie układu automatyki, sterowania i pomiarów dl</w:t>
      </w:r>
      <w:r>
        <w:rPr>
          <w:rFonts w:ascii="Arial" w:hAnsi="Arial" w:cs="Arial"/>
          <w:b/>
          <w:bCs/>
          <w:sz w:val="20"/>
        </w:rPr>
        <w:t>a eksperymentalnej instalacji w </w:t>
      </w:r>
      <w:r w:rsidRPr="00D709F2">
        <w:rPr>
          <w:rFonts w:ascii="Arial" w:hAnsi="Arial" w:cs="Arial"/>
          <w:b/>
          <w:bCs/>
          <w:sz w:val="20"/>
        </w:rPr>
        <w:t>projekcie pt. „Bezpośrednia konwersja biogazu do zielonego H2 i materiałów węglowych przeznaczonych do użyźniania gleby i produkcji węglika krzemu za pomocą skalowalnego mikrofalowego reaktora katalitycznego”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>
        <w:rPr>
          <w:rStyle w:val="FontStyle157"/>
          <w:rFonts w:ascii="Arial" w:hAnsi="Arial" w:cs="Arial"/>
          <w:sz w:val="20"/>
          <w:szCs w:val="20"/>
        </w:rPr>
        <w:t>/261-8</w:t>
      </w:r>
      <w:r>
        <w:rPr>
          <w:rStyle w:val="FontStyle157"/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44BD72AC" w14:textId="0EE4853A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bookmarkStart w:id="1" w:name="_GoBack"/>
      <w:bookmarkEnd w:id="1"/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0A996C08" w14:textId="13519EB0" w:rsidR="00D709F2" w:rsidRPr="00D709F2" w:rsidRDefault="00D709F2" w:rsidP="00D709F2">
      <w:pPr>
        <w:spacing w:before="100" w:beforeAutospacing="1" w:after="100" w:afterAutospacing="1"/>
        <w:rPr>
          <w:rFonts w:ascii="Arial" w:hAnsi="Arial" w:cs="Arial"/>
          <w:color w:val="222222"/>
          <w:sz w:val="20"/>
        </w:rPr>
      </w:pPr>
      <w:r w:rsidRPr="00D709F2">
        <w:rPr>
          <w:rFonts w:ascii="Arial" w:hAnsi="Arial" w:cs="Arial"/>
          <w:color w:val="222222"/>
          <w:sz w:val="20"/>
        </w:rPr>
        <w:t>Oświadczam, że wszystkie informacje podane w powyższych oświadczeniach są aktualne i zgodne</w:t>
      </w:r>
      <w:r>
        <w:rPr>
          <w:rFonts w:ascii="Arial" w:hAnsi="Arial" w:cs="Arial"/>
          <w:color w:val="222222"/>
          <w:sz w:val="20"/>
        </w:rPr>
        <w:t xml:space="preserve"> z </w:t>
      </w:r>
      <w:r w:rsidRPr="00D709F2">
        <w:rPr>
          <w:rFonts w:ascii="Arial" w:hAnsi="Arial" w:cs="Arial"/>
          <w:color w:val="222222"/>
          <w:sz w:val="20"/>
        </w:rPr>
        <w:t>prawdą oraz zostały przedstawione z pełną świadomością konsekwencji wprowadzenia Zamawiającego w błąd przy przedstawianiu informacji.</w:t>
      </w:r>
    </w:p>
    <w:p w14:paraId="133EA53C" w14:textId="7CCD6DDA" w:rsidR="00D709F2" w:rsidRPr="00D709F2" w:rsidRDefault="00D709F2" w:rsidP="00D709F2">
      <w:pPr>
        <w:spacing w:line="360" w:lineRule="auto"/>
        <w:rPr>
          <w:rFonts w:ascii="Arial" w:hAnsi="Arial" w:cs="Arial"/>
          <w:b/>
        </w:rPr>
      </w:pPr>
    </w:p>
    <w:p w14:paraId="6555A412" w14:textId="77777777" w:rsidR="00D709F2" w:rsidRDefault="00D709F2" w:rsidP="00D709F2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1842600" w14:textId="77777777" w:rsidR="00D709F2" w:rsidRPr="00224EC8" w:rsidRDefault="00D709F2" w:rsidP="00D709F2">
      <w:pPr>
        <w:spacing w:line="360" w:lineRule="auto"/>
        <w:ind w:left="5683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6A5C24B3" w14:textId="0AB67A13" w:rsidR="00D709F2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p w14:paraId="6BF8DD90" w14:textId="77777777" w:rsidR="00D709F2" w:rsidRDefault="00D709F2" w:rsidP="00D709F2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558C4CA" w14:textId="77777777" w:rsidR="00D709F2" w:rsidRDefault="00D709F2" w:rsidP="00D709F2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525EDB7E" w14:textId="62ACD595" w:rsidR="00201EBC" w:rsidRDefault="00201EBC" w:rsidP="00D709F2">
      <w:pPr>
        <w:spacing w:after="120"/>
        <w:rPr>
          <w:rFonts w:ascii="Arial" w:hAnsi="Arial" w:cs="Arial"/>
          <w:b/>
          <w:sz w:val="20"/>
        </w:rPr>
      </w:pPr>
    </w:p>
    <w:sectPr w:rsidR="00201EBC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D709F2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D709F2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DBDB-5D6D-4DEC-BF60-EC46B82A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</cp:revision>
  <cp:lastPrinted>2022-03-11T08:14:00Z</cp:lastPrinted>
  <dcterms:created xsi:type="dcterms:W3CDTF">2022-06-14T11:40:00Z</dcterms:created>
  <dcterms:modified xsi:type="dcterms:W3CDTF">2022-06-14T11:40:00Z</dcterms:modified>
</cp:coreProperties>
</file>