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E" w:rsidRPr="00623F12" w:rsidRDefault="00321C4E" w:rsidP="00580D2D">
      <w:pPr>
        <w:spacing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23F12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="003253C5" w:rsidRPr="00623F12">
        <w:rPr>
          <w:rFonts w:ascii="Arial" w:hAnsi="Arial" w:cs="Arial"/>
          <w:sz w:val="24"/>
          <w:szCs w:val="24"/>
          <w:u w:val="single"/>
        </w:rPr>
        <w:t>4</w:t>
      </w:r>
      <w:r w:rsidR="00580D2D" w:rsidRPr="00623F1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06058" w:rsidRPr="00623F12" w:rsidRDefault="00906058" w:rsidP="00906058">
      <w:pPr>
        <w:spacing w:line="276" w:lineRule="auto"/>
        <w:ind w:firstLine="4"/>
        <w:jc w:val="center"/>
        <w:rPr>
          <w:rFonts w:ascii="Arial" w:hAnsi="Arial" w:cs="Arial"/>
          <w:i/>
          <w:sz w:val="24"/>
          <w:szCs w:val="24"/>
        </w:rPr>
      </w:pPr>
      <w:r w:rsidRPr="00623F12">
        <w:rPr>
          <w:rFonts w:ascii="Arial" w:hAnsi="Arial" w:cs="Arial"/>
          <w:b/>
          <w:i/>
          <w:sz w:val="24"/>
          <w:szCs w:val="24"/>
          <w:u w:val="single"/>
        </w:rPr>
        <w:t>PROJEKT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906058" w:rsidRPr="00623F12" w:rsidRDefault="00906058" w:rsidP="009060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UMOWA SPRZEDAŻY ENERGII ELEKTRYCZNEJ NR ………………… </w:t>
      </w:r>
    </w:p>
    <w:p w:rsidR="00906058" w:rsidRPr="00623F12" w:rsidRDefault="00906058" w:rsidP="00906058">
      <w:pPr>
        <w:spacing w:line="276" w:lineRule="auto"/>
        <w:rPr>
          <w:rFonts w:ascii="Arial" w:hAnsi="Arial" w:cs="Arial"/>
          <w:sz w:val="24"/>
          <w:szCs w:val="24"/>
        </w:rPr>
      </w:pP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zawarta w dniu ……………………... pomiędzy:</w:t>
      </w:r>
    </w:p>
    <w:p w:rsidR="00906058" w:rsidRPr="00623F12" w:rsidRDefault="00671CF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- </w:t>
      </w:r>
      <w:r w:rsidR="00906058" w:rsidRPr="00623F12">
        <w:rPr>
          <w:rFonts w:ascii="Arial" w:hAnsi="Arial" w:cs="Arial"/>
          <w:sz w:val="24"/>
          <w:szCs w:val="24"/>
        </w:rPr>
        <w:t>Rejonowym Zarządem Infrastruktury w Krakowie</w:t>
      </w:r>
    </w:p>
    <w:p w:rsidR="00D73B94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z siedzibą: ul. Mogilska 85. 30-901 Kraków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reprezentowanym przez: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…………………</w:t>
      </w:r>
      <w:r w:rsidR="00D73B94" w:rsidRPr="00623F12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623F12">
        <w:rPr>
          <w:rFonts w:ascii="Arial" w:hAnsi="Arial" w:cs="Arial"/>
          <w:sz w:val="24"/>
          <w:szCs w:val="24"/>
        </w:rPr>
        <w:t>………………</w:t>
      </w:r>
      <w:r w:rsidR="00D73B94" w:rsidRPr="00623F12">
        <w:rPr>
          <w:rFonts w:ascii="Arial" w:hAnsi="Arial" w:cs="Arial"/>
          <w:sz w:val="24"/>
          <w:szCs w:val="24"/>
        </w:rPr>
        <w:t xml:space="preserve">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NIP: 675-000-46-95 </w:t>
      </w:r>
      <w:r w:rsidRPr="00623F12">
        <w:rPr>
          <w:rFonts w:ascii="Arial" w:hAnsi="Arial" w:cs="Arial"/>
          <w:sz w:val="24"/>
          <w:szCs w:val="24"/>
        </w:rPr>
        <w:tab/>
        <w:t xml:space="preserve">REGON: 350136843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zwanym dalej </w:t>
      </w:r>
      <w:r w:rsidRPr="00623F12">
        <w:rPr>
          <w:rFonts w:ascii="Arial" w:hAnsi="Arial" w:cs="Arial"/>
          <w:b/>
          <w:sz w:val="24"/>
          <w:szCs w:val="24"/>
        </w:rPr>
        <w:t>Zamawiającym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a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…………..………………………………………………………………………..……………………… </w:t>
      </w:r>
    </w:p>
    <w:p w:rsidR="00D73B94" w:rsidRPr="00623F12" w:rsidRDefault="00D73B94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z siedzibą: </w:t>
      </w:r>
    </w:p>
    <w:p w:rsidR="00D73B94" w:rsidRPr="00623F12" w:rsidRDefault="00D73B94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wpisaną do rejestru przedsiębiorców prowadzonego przez: …………………………………….. </w:t>
      </w:r>
    </w:p>
    <w:p w:rsidR="00D73B94" w:rsidRPr="00623F12" w:rsidRDefault="00D73B94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reprezentowanym przez: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…………………………………………………………………………………………………………....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NIP: ……………………… </w:t>
      </w:r>
      <w:r w:rsidRPr="00623F12">
        <w:rPr>
          <w:rFonts w:ascii="Arial" w:hAnsi="Arial" w:cs="Arial"/>
          <w:sz w:val="24"/>
          <w:szCs w:val="24"/>
        </w:rPr>
        <w:tab/>
        <w:t xml:space="preserve">REGON: …………….…………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Adres do korespondencji: ..........................................................................................................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zwanym dalej </w:t>
      </w:r>
      <w:r w:rsidRPr="00623F12">
        <w:rPr>
          <w:rFonts w:ascii="Arial" w:hAnsi="Arial" w:cs="Arial"/>
          <w:b/>
          <w:sz w:val="24"/>
          <w:szCs w:val="24"/>
        </w:rPr>
        <w:t>Wykonawcą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906058" w:rsidRPr="00623F12" w:rsidRDefault="00906058" w:rsidP="009060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w wyniku postępowania o udzielenie zamówienia publicznego w trybie przetargu nieograniczonego na podstawie ustawy Prawo zamówień publicznych (Dz. U. z 201</w:t>
      </w:r>
      <w:r w:rsidR="009F623C" w:rsidRPr="00623F12">
        <w:rPr>
          <w:rFonts w:ascii="Arial" w:hAnsi="Arial" w:cs="Arial"/>
          <w:sz w:val="24"/>
          <w:szCs w:val="24"/>
        </w:rPr>
        <w:t>5</w:t>
      </w:r>
      <w:r w:rsidRPr="00623F12">
        <w:rPr>
          <w:rFonts w:ascii="Arial" w:hAnsi="Arial" w:cs="Arial"/>
          <w:sz w:val="24"/>
          <w:szCs w:val="24"/>
        </w:rPr>
        <w:t xml:space="preserve">r. </w:t>
      </w:r>
      <w:r w:rsidR="00CE5A89" w:rsidRPr="00623F12">
        <w:rPr>
          <w:rFonts w:ascii="Arial" w:hAnsi="Arial" w:cs="Arial"/>
          <w:sz w:val="24"/>
          <w:szCs w:val="24"/>
        </w:rPr>
        <w:br/>
      </w:r>
      <w:r w:rsidRPr="00623F12">
        <w:rPr>
          <w:rFonts w:ascii="Arial" w:hAnsi="Arial" w:cs="Arial"/>
          <w:sz w:val="24"/>
          <w:szCs w:val="24"/>
        </w:rPr>
        <w:t xml:space="preserve">poz. </w:t>
      </w:r>
      <w:r w:rsidR="009F623C" w:rsidRPr="00623F12">
        <w:rPr>
          <w:rFonts w:ascii="Arial" w:hAnsi="Arial" w:cs="Arial"/>
          <w:sz w:val="24"/>
          <w:szCs w:val="24"/>
        </w:rPr>
        <w:t>2164</w:t>
      </w:r>
      <w:r w:rsidRPr="00623F12">
        <w:rPr>
          <w:rFonts w:ascii="Arial" w:hAnsi="Arial" w:cs="Arial"/>
          <w:sz w:val="24"/>
          <w:szCs w:val="24"/>
        </w:rPr>
        <w:t xml:space="preserve"> ze zmianami), o następującej treści: </w:t>
      </w:r>
    </w:p>
    <w:p w:rsidR="00906058" w:rsidRPr="00623F12" w:rsidRDefault="00906058" w:rsidP="00906058">
      <w:pPr>
        <w:pStyle w:val="Zwykytekst"/>
        <w:spacing w:line="276" w:lineRule="auto"/>
        <w:ind w:right="-569"/>
        <w:rPr>
          <w:rFonts w:ascii="Arial" w:hAnsi="Arial" w:cs="Arial"/>
          <w:sz w:val="24"/>
          <w:szCs w:val="24"/>
        </w:rPr>
      </w:pPr>
    </w:p>
    <w:p w:rsidR="00882506" w:rsidRPr="00623F12" w:rsidRDefault="003F784A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1</w:t>
      </w:r>
    </w:p>
    <w:p w:rsidR="00352A0E" w:rsidRPr="00623F12" w:rsidRDefault="00352A0E" w:rsidP="001F38B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623F12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Przedmiotem Umowy jest sprzedaż </w:t>
      </w:r>
      <w:r w:rsidR="00D61AC3" w:rsidRPr="00623F12">
        <w:rPr>
          <w:rFonts w:ascii="Arial" w:hAnsi="Arial" w:cs="Arial"/>
          <w:sz w:val="24"/>
          <w:szCs w:val="24"/>
          <w:lang w:eastAsia="ar-SA"/>
        </w:rPr>
        <w:t xml:space="preserve">przez Wykonawcę </w:t>
      </w:r>
      <w:r w:rsidRPr="00623F12">
        <w:rPr>
          <w:rFonts w:ascii="Arial" w:hAnsi="Arial" w:cs="Arial"/>
          <w:sz w:val="24"/>
          <w:szCs w:val="24"/>
          <w:lang w:eastAsia="ar-SA"/>
        </w:rPr>
        <w:t>energii elektrycznej n</w:t>
      </w:r>
      <w:r w:rsidR="005F7C96" w:rsidRPr="00623F12">
        <w:rPr>
          <w:rFonts w:ascii="Arial" w:hAnsi="Arial" w:cs="Arial"/>
          <w:sz w:val="24"/>
          <w:szCs w:val="24"/>
          <w:lang w:eastAsia="ar-SA"/>
        </w:rPr>
        <w:t xml:space="preserve">a potrzeby eksploatacji </w:t>
      </w:r>
      <w:r w:rsidR="00623F12">
        <w:rPr>
          <w:rFonts w:ascii="Arial" w:hAnsi="Arial" w:cs="Arial"/>
          <w:b/>
          <w:sz w:val="24"/>
          <w:szCs w:val="24"/>
          <w:lang w:eastAsia="ar-SA"/>
        </w:rPr>
        <w:t>trzech</w:t>
      </w:r>
      <w:r w:rsidR="00623F12" w:rsidRPr="00623F12">
        <w:rPr>
          <w:rFonts w:ascii="Arial" w:hAnsi="Arial" w:cs="Arial"/>
          <w:b/>
          <w:sz w:val="24"/>
          <w:szCs w:val="24"/>
          <w:lang w:eastAsia="ar-SA"/>
        </w:rPr>
        <w:t xml:space="preserve"> obiektów zarządzanych przez Rejonowy Zarząd Infrastruktury </w:t>
      </w:r>
      <w:r w:rsidR="00623F12">
        <w:rPr>
          <w:rFonts w:ascii="Arial" w:hAnsi="Arial" w:cs="Arial"/>
          <w:b/>
          <w:sz w:val="24"/>
          <w:szCs w:val="24"/>
          <w:lang w:eastAsia="ar-SA"/>
        </w:rPr>
        <w:br/>
      </w:r>
      <w:r w:rsidR="00623F12" w:rsidRPr="00623F12">
        <w:rPr>
          <w:rFonts w:ascii="Arial" w:hAnsi="Arial" w:cs="Arial"/>
          <w:b/>
          <w:sz w:val="24"/>
          <w:szCs w:val="24"/>
          <w:lang w:eastAsia="ar-SA"/>
        </w:rPr>
        <w:t>w Krakowie ul. Mogilska 85</w:t>
      </w:r>
      <w:r w:rsidR="007250AE" w:rsidRPr="00623F12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623F12">
        <w:rPr>
          <w:rFonts w:ascii="Arial" w:hAnsi="Arial" w:cs="Arial"/>
          <w:sz w:val="24"/>
          <w:szCs w:val="24"/>
          <w:lang w:eastAsia="ar-SA"/>
        </w:rPr>
        <w:t>na zasadach określony</w:t>
      </w:r>
      <w:r w:rsidR="00646192" w:rsidRPr="00623F12">
        <w:rPr>
          <w:rFonts w:ascii="Arial" w:hAnsi="Arial" w:cs="Arial"/>
          <w:sz w:val="24"/>
          <w:szCs w:val="24"/>
          <w:lang w:eastAsia="ar-SA"/>
        </w:rPr>
        <w:t xml:space="preserve">ch w ustawie Prawo energetyczne </w:t>
      </w:r>
      <w:r w:rsidR="001C19DB">
        <w:rPr>
          <w:rFonts w:ascii="Arial" w:hAnsi="Arial" w:cs="Arial"/>
          <w:sz w:val="24"/>
          <w:szCs w:val="24"/>
          <w:lang w:eastAsia="ar-SA"/>
        </w:rPr>
        <w:br/>
      </w:r>
      <w:r w:rsidR="00646192" w:rsidRPr="00623F12">
        <w:rPr>
          <w:rFonts w:ascii="Arial" w:hAnsi="Arial" w:cs="Arial"/>
          <w:sz w:val="24"/>
          <w:szCs w:val="24"/>
          <w:lang w:eastAsia="ar-SA"/>
        </w:rPr>
        <w:t xml:space="preserve">z dnia </w:t>
      </w:r>
      <w:r w:rsidR="00F85F3B" w:rsidRPr="00623F12">
        <w:rPr>
          <w:rFonts w:ascii="Arial" w:hAnsi="Arial" w:cs="Arial"/>
          <w:sz w:val="24"/>
          <w:szCs w:val="24"/>
          <w:lang w:eastAsia="ar-SA"/>
        </w:rPr>
        <w:t xml:space="preserve">10 kwietnia 1997 (Dz. U. </w:t>
      </w:r>
      <w:r w:rsidRPr="00623F12">
        <w:rPr>
          <w:rFonts w:ascii="Arial" w:hAnsi="Arial" w:cs="Arial"/>
          <w:sz w:val="24"/>
          <w:szCs w:val="24"/>
          <w:lang w:eastAsia="ar-SA"/>
        </w:rPr>
        <w:t>z 20</w:t>
      </w:r>
      <w:r w:rsidR="00050CAF" w:rsidRPr="00623F12">
        <w:rPr>
          <w:rFonts w:ascii="Arial" w:hAnsi="Arial" w:cs="Arial"/>
          <w:sz w:val="24"/>
          <w:szCs w:val="24"/>
          <w:lang w:eastAsia="ar-SA"/>
        </w:rPr>
        <w:t>17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r. poz. </w:t>
      </w:r>
      <w:r w:rsidR="00050CAF" w:rsidRPr="00623F12">
        <w:rPr>
          <w:rFonts w:ascii="Arial" w:hAnsi="Arial" w:cs="Arial"/>
          <w:sz w:val="24"/>
          <w:szCs w:val="24"/>
          <w:lang w:eastAsia="ar-SA"/>
        </w:rPr>
        <w:t>220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z</w:t>
      </w:r>
      <w:r w:rsidR="00E23410" w:rsidRPr="00623F12">
        <w:rPr>
          <w:rFonts w:ascii="Arial" w:hAnsi="Arial" w:cs="Arial"/>
          <w:sz w:val="24"/>
          <w:szCs w:val="24"/>
          <w:lang w:eastAsia="ar-SA"/>
        </w:rPr>
        <w:t>e</w:t>
      </w:r>
      <w:r w:rsidRPr="00623F12">
        <w:rPr>
          <w:rFonts w:ascii="Arial" w:hAnsi="Arial" w:cs="Arial"/>
          <w:sz w:val="24"/>
          <w:szCs w:val="24"/>
          <w:lang w:eastAsia="ar-SA"/>
        </w:rPr>
        <w:t> </w:t>
      </w:r>
      <w:r w:rsidR="00E23410" w:rsidRPr="00623F12">
        <w:rPr>
          <w:rFonts w:ascii="Arial" w:hAnsi="Arial" w:cs="Arial"/>
          <w:sz w:val="24"/>
          <w:szCs w:val="24"/>
          <w:lang w:eastAsia="ar-SA"/>
        </w:rPr>
        <w:t>zmianami</w:t>
      </w:r>
      <w:r w:rsidRPr="00623F12">
        <w:rPr>
          <w:rFonts w:ascii="Arial" w:hAnsi="Arial" w:cs="Arial"/>
          <w:sz w:val="24"/>
          <w:szCs w:val="24"/>
          <w:lang w:eastAsia="ar-SA"/>
        </w:rPr>
        <w:t>) w wydanych na jej podstawie aktach wykonawczych</w:t>
      </w:r>
      <w:r w:rsidR="007250AE" w:rsidRPr="00623F12">
        <w:rPr>
          <w:rFonts w:ascii="Arial" w:hAnsi="Arial" w:cs="Arial"/>
          <w:sz w:val="24"/>
          <w:szCs w:val="24"/>
          <w:lang w:eastAsia="ar-SA"/>
        </w:rPr>
        <w:t xml:space="preserve"> oraz na zasadach określonych w niniejszej umowie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. Umowa nie obejmuje spraw związanych z dystrybucją energii elektrycznej, przyłączeniem </w:t>
      </w:r>
      <w:r w:rsidR="001C19DB">
        <w:rPr>
          <w:rFonts w:ascii="Arial" w:hAnsi="Arial" w:cs="Arial"/>
          <w:sz w:val="24"/>
          <w:szCs w:val="24"/>
          <w:lang w:eastAsia="ar-SA"/>
        </w:rPr>
        <w:br/>
      </w:r>
      <w:r w:rsidRPr="00623F12">
        <w:rPr>
          <w:rFonts w:ascii="Arial" w:hAnsi="Arial" w:cs="Arial"/>
          <w:sz w:val="24"/>
          <w:szCs w:val="24"/>
          <w:lang w:eastAsia="ar-SA"/>
        </w:rPr>
        <w:t>i opomiarowaniem energii.</w:t>
      </w:r>
      <w:r w:rsidR="00E23410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2506" w:rsidRPr="00623F12" w:rsidRDefault="00882506" w:rsidP="001F38B9">
      <w:pPr>
        <w:numPr>
          <w:ilvl w:val="0"/>
          <w:numId w:val="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Jeżeli nic innego nie wynika z postanowień Umowy</w:t>
      </w:r>
      <w:r w:rsidR="004522E6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użyte w niej pojęcia oznaczają: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Operator systemu dystrybucyjnego (OSD) 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>–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przedsiębiorstwo energetyczne zajmujące się dystrybucją energii elektrycznej;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Umowa dystrybucyjna – umowa zawarta pomiędzy Wykonawcą a OSD określająca ich wzajemne prawa i obowiązki związane za świadczeniem usługi dystrybucyjnej w celu realizacji niniejszej Umowy;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Standardowy profil zużycia – zbiór danych o przeciętnym zużyciu energii elektrycznej zużytej przez dany rodzaj odbioru;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lastRenderedPageBreak/>
        <w:t>Umowa o świadczenie usług dystrybucji – umowa zawarta pomiędzy Zamawiającym a OSD określaj</w:t>
      </w:r>
      <w:r w:rsidR="0016392A" w:rsidRPr="00623F12">
        <w:rPr>
          <w:rFonts w:ascii="Arial" w:hAnsi="Arial" w:cs="Arial"/>
          <w:sz w:val="24"/>
          <w:szCs w:val="24"/>
          <w:lang w:eastAsia="ar-SA"/>
        </w:rPr>
        <w:t xml:space="preserve">ąca prawa i obowiązki związane </w:t>
      </w:r>
      <w:r w:rsidRPr="00623F12">
        <w:rPr>
          <w:rFonts w:ascii="Arial" w:hAnsi="Arial" w:cs="Arial"/>
          <w:sz w:val="24"/>
          <w:szCs w:val="24"/>
          <w:lang w:eastAsia="ar-SA"/>
        </w:rPr>
        <w:t>ze świadczeniem przez OSD usługi dystrybucji energii elektrycznej;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punkt poboru – miejsce dostarczania energii elektrycznej – zgodne z miejscem dostarczania energii elektrycznej zapisanym w umowie o świadczenie usług dystrybucji;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faktura rozliczeniowa – faktura, w której należność dla Wykonawcy określana jest na podstawie odczyt</w:t>
      </w:r>
      <w:r w:rsidR="001217BF" w:rsidRPr="00623F12">
        <w:rPr>
          <w:rFonts w:ascii="Arial" w:hAnsi="Arial" w:cs="Arial"/>
          <w:sz w:val="24"/>
          <w:szCs w:val="24"/>
          <w:lang w:eastAsia="ar-SA"/>
        </w:rPr>
        <w:t>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układ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ów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pomiarow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ych</w:t>
      </w:r>
      <w:r w:rsidRPr="00623F12">
        <w:rPr>
          <w:rFonts w:ascii="Arial" w:hAnsi="Arial" w:cs="Arial"/>
          <w:sz w:val="24"/>
          <w:szCs w:val="24"/>
          <w:lang w:eastAsia="ar-SA"/>
        </w:rPr>
        <w:t>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52A0E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okres rozliczeniowy – okres pomiędzy dwoma kolejnymi rozliczeniowymi odczytami urządze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ń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do pomiaru mocy i energii elektrycznej 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>–</w:t>
      </w:r>
      <w:r w:rsidR="001639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>zgodnie z okresem rozliczeniowym stosowanym przez OSD;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F38B9" w:rsidRPr="00623F12" w:rsidRDefault="00882506" w:rsidP="001F38B9">
      <w:pPr>
        <w:numPr>
          <w:ilvl w:val="0"/>
          <w:numId w:val="1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Ustawa – ustawa z dnia 10 kwietnia 1997 Prawo energetyczne (</w:t>
      </w:r>
      <w:r w:rsidR="007C4C4B" w:rsidRPr="00623F12">
        <w:rPr>
          <w:rFonts w:ascii="Arial" w:hAnsi="Arial" w:cs="Arial"/>
          <w:sz w:val="24"/>
          <w:szCs w:val="24"/>
          <w:lang w:eastAsia="ar-SA"/>
        </w:rPr>
        <w:t xml:space="preserve">Tekst jednolity:                </w:t>
      </w:r>
      <w:r w:rsidR="00050CAF" w:rsidRPr="00623F12">
        <w:rPr>
          <w:rFonts w:ascii="Arial" w:hAnsi="Arial" w:cs="Arial"/>
          <w:sz w:val="24"/>
          <w:szCs w:val="24"/>
          <w:lang w:eastAsia="ar-SA"/>
        </w:rPr>
        <w:t>Dz. U. z 2017r. poz. 220 ze zmianami</w:t>
      </w:r>
      <w:r w:rsidRPr="00623F12">
        <w:rPr>
          <w:rFonts w:ascii="Arial" w:hAnsi="Arial" w:cs="Arial"/>
          <w:sz w:val="24"/>
          <w:szCs w:val="24"/>
          <w:lang w:eastAsia="ar-SA"/>
        </w:rPr>
        <w:t>)</w:t>
      </w:r>
      <w:r w:rsidR="001F38B9" w:rsidRPr="00623F1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1F38B9" w:rsidRPr="00623F12" w:rsidRDefault="00882506" w:rsidP="001F38B9">
      <w:pPr>
        <w:pStyle w:val="Zwykytekst"/>
        <w:numPr>
          <w:ilvl w:val="0"/>
          <w:numId w:val="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Przedmiot umowy szczegółowo określa „</w:t>
      </w:r>
      <w:r w:rsidR="00374397" w:rsidRPr="00623F12">
        <w:rPr>
          <w:rFonts w:ascii="Arial" w:hAnsi="Arial" w:cs="Arial"/>
          <w:sz w:val="24"/>
          <w:szCs w:val="24"/>
        </w:rPr>
        <w:t>Opis Przedmiotu Zamówienia</w:t>
      </w:r>
      <w:r w:rsidR="00C14945" w:rsidRPr="00623F12">
        <w:rPr>
          <w:rFonts w:ascii="Arial" w:hAnsi="Arial" w:cs="Arial"/>
          <w:sz w:val="24"/>
          <w:szCs w:val="24"/>
        </w:rPr>
        <w:t>”</w:t>
      </w:r>
      <w:r w:rsidR="0016392A" w:rsidRPr="00623F12">
        <w:rPr>
          <w:rFonts w:ascii="Arial" w:hAnsi="Arial" w:cs="Arial"/>
          <w:sz w:val="24"/>
          <w:szCs w:val="24"/>
        </w:rPr>
        <w:t xml:space="preserve"> </w:t>
      </w:r>
      <w:r w:rsidR="00374397" w:rsidRPr="00623F12">
        <w:rPr>
          <w:rFonts w:ascii="Arial" w:hAnsi="Arial" w:cs="Arial"/>
          <w:sz w:val="24"/>
          <w:szCs w:val="24"/>
        </w:rPr>
        <w:t xml:space="preserve">stanowiący Załącznik </w:t>
      </w:r>
      <w:r w:rsidR="008F48E7" w:rsidRPr="00623F12">
        <w:rPr>
          <w:rFonts w:ascii="Arial" w:hAnsi="Arial" w:cs="Arial"/>
          <w:sz w:val="24"/>
          <w:szCs w:val="24"/>
        </w:rPr>
        <w:t>n</w:t>
      </w:r>
      <w:r w:rsidR="00374397" w:rsidRPr="00623F12">
        <w:rPr>
          <w:rFonts w:ascii="Arial" w:hAnsi="Arial" w:cs="Arial"/>
          <w:sz w:val="24"/>
          <w:szCs w:val="24"/>
        </w:rPr>
        <w:t xml:space="preserve">r </w:t>
      </w:r>
      <w:r w:rsidR="00D41CEE" w:rsidRPr="00623F12">
        <w:rPr>
          <w:rFonts w:ascii="Arial" w:hAnsi="Arial" w:cs="Arial"/>
          <w:sz w:val="24"/>
          <w:szCs w:val="24"/>
        </w:rPr>
        <w:t>1</w:t>
      </w:r>
      <w:r w:rsidR="00374397" w:rsidRPr="00623F12">
        <w:rPr>
          <w:rFonts w:ascii="Arial" w:hAnsi="Arial" w:cs="Arial"/>
          <w:sz w:val="24"/>
          <w:szCs w:val="24"/>
        </w:rPr>
        <w:t xml:space="preserve"> do umowy. </w:t>
      </w:r>
    </w:p>
    <w:p w:rsidR="006D55D8" w:rsidRPr="00623F12" w:rsidRDefault="006D55D8" w:rsidP="001F38B9">
      <w:pPr>
        <w:pStyle w:val="Zwykytekst"/>
        <w:numPr>
          <w:ilvl w:val="0"/>
          <w:numId w:val="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Sprzedaż energii elektrycznej odbywa się za pośrednictwem sieci dystrybucyjnej należącej do OSD. Warunki świadczenia usług dystrybucji </w:t>
      </w:r>
      <w:r w:rsidR="00CA13B2" w:rsidRPr="00623F12">
        <w:rPr>
          <w:rFonts w:ascii="Arial" w:hAnsi="Arial" w:cs="Arial"/>
          <w:sz w:val="24"/>
          <w:szCs w:val="24"/>
        </w:rPr>
        <w:t xml:space="preserve">określa odrębna umowa dystrybucyjna zawarta z OSD. </w:t>
      </w:r>
    </w:p>
    <w:p w:rsidR="00A11436" w:rsidRPr="00623F12" w:rsidRDefault="00A11436" w:rsidP="001F38B9">
      <w:pPr>
        <w:pStyle w:val="Zwyky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82506" w:rsidRPr="00623F12" w:rsidRDefault="003F784A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2</w:t>
      </w:r>
    </w:p>
    <w:p w:rsidR="00352A0E" w:rsidRPr="00623F12" w:rsidRDefault="00352A0E" w:rsidP="001F38B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374397" w:rsidRPr="00623F12" w:rsidRDefault="0093603C" w:rsidP="00374397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Zgodnie z rozstrzygnięciem postę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>powania o udzi</w:t>
      </w:r>
      <w:r w:rsidR="00F55D8C" w:rsidRPr="00623F12">
        <w:rPr>
          <w:rFonts w:ascii="Arial" w:hAnsi="Arial" w:cs="Arial"/>
          <w:sz w:val="24"/>
          <w:szCs w:val="24"/>
          <w:lang w:eastAsia="ar-SA"/>
        </w:rPr>
        <w:t>elenie zamówienia publicznego</w:t>
      </w:r>
      <w:r w:rsidR="0016392A" w:rsidRPr="00623F12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>przeprowadzonego w trybie przet</w:t>
      </w:r>
      <w:r w:rsidR="00F55D8C" w:rsidRPr="00623F12">
        <w:rPr>
          <w:rFonts w:ascii="Arial" w:hAnsi="Arial" w:cs="Arial"/>
          <w:sz w:val="24"/>
          <w:szCs w:val="24"/>
          <w:lang w:eastAsia="ar-SA"/>
        </w:rPr>
        <w:t>argu nieograniczonego, (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>nr</w:t>
      </w:r>
      <w:r w:rsidR="00F55D8C" w:rsidRPr="00623F12">
        <w:rPr>
          <w:rFonts w:ascii="Arial" w:hAnsi="Arial" w:cs="Arial"/>
          <w:sz w:val="24"/>
          <w:szCs w:val="24"/>
          <w:lang w:eastAsia="ar-SA"/>
        </w:rPr>
        <w:t xml:space="preserve"> sprawy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740B9" w:rsidRPr="00623F12">
        <w:rPr>
          <w:rFonts w:ascii="Arial" w:hAnsi="Arial" w:cs="Arial"/>
          <w:sz w:val="24"/>
          <w:szCs w:val="24"/>
          <w:lang w:eastAsia="ar-SA"/>
        </w:rPr>
        <w:t>…………………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>), Zamawiający powierza, a Wykonawca zobowiązuje się do dostawy i bilansowania handlowego energii elekt</w:t>
      </w:r>
      <w:r w:rsidR="00074EED" w:rsidRPr="00623F12">
        <w:rPr>
          <w:rFonts w:ascii="Arial" w:hAnsi="Arial" w:cs="Arial"/>
          <w:sz w:val="24"/>
          <w:szCs w:val="24"/>
          <w:lang w:eastAsia="ar-SA"/>
        </w:rPr>
        <w:t>rycznej do punkt</w:t>
      </w:r>
      <w:r w:rsidR="00E12F5A" w:rsidRPr="00623F12">
        <w:rPr>
          <w:rFonts w:ascii="Arial" w:hAnsi="Arial" w:cs="Arial"/>
          <w:sz w:val="24"/>
          <w:szCs w:val="24"/>
          <w:lang w:eastAsia="ar-SA"/>
        </w:rPr>
        <w:t>ów</w:t>
      </w:r>
      <w:r w:rsidR="00074EE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C46F4" w:rsidRPr="00623F12">
        <w:rPr>
          <w:rFonts w:ascii="Arial" w:hAnsi="Arial" w:cs="Arial"/>
          <w:sz w:val="24"/>
          <w:szCs w:val="24"/>
          <w:lang w:eastAsia="ar-SA"/>
        </w:rPr>
        <w:t>odbioru,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24602" w:rsidRPr="00623F12">
        <w:rPr>
          <w:rFonts w:ascii="Arial" w:hAnsi="Arial" w:cs="Arial"/>
          <w:sz w:val="24"/>
          <w:szCs w:val="24"/>
          <w:lang w:eastAsia="ar-SA"/>
        </w:rPr>
        <w:t>opisan</w:t>
      </w:r>
      <w:r w:rsidR="00E12F5A" w:rsidRPr="00623F12">
        <w:rPr>
          <w:rFonts w:ascii="Arial" w:hAnsi="Arial" w:cs="Arial"/>
          <w:sz w:val="24"/>
          <w:szCs w:val="24"/>
          <w:lang w:eastAsia="ar-SA"/>
        </w:rPr>
        <w:t>ych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5056C" w:rsidRPr="00623F12">
        <w:rPr>
          <w:rFonts w:ascii="Arial" w:hAnsi="Arial" w:cs="Arial"/>
          <w:sz w:val="24"/>
          <w:szCs w:val="24"/>
          <w:lang w:eastAsia="ar-SA"/>
        </w:rPr>
        <w:t>w Załączniku nr 1 do um</w:t>
      </w:r>
      <w:r w:rsidR="00AC46F4" w:rsidRPr="00623F12">
        <w:rPr>
          <w:rFonts w:ascii="Arial" w:hAnsi="Arial" w:cs="Arial"/>
          <w:sz w:val="24"/>
          <w:szCs w:val="24"/>
          <w:lang w:eastAsia="ar-SA"/>
        </w:rPr>
        <w:t>owy</w:t>
      </w:r>
      <w:r w:rsidR="00AC0D0A" w:rsidRPr="00623F12">
        <w:rPr>
          <w:rFonts w:ascii="Arial" w:hAnsi="Arial" w:cs="Arial"/>
          <w:sz w:val="24"/>
          <w:szCs w:val="24"/>
          <w:lang w:eastAsia="ar-SA"/>
        </w:rPr>
        <w:t>.</w:t>
      </w:r>
      <w:r w:rsidR="006A6257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12CCD" w:rsidRPr="00623F12" w:rsidRDefault="00D61AC3" w:rsidP="004740B9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Planowaną 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>il</w:t>
      </w:r>
      <w:r w:rsidRPr="00623F12">
        <w:rPr>
          <w:rFonts w:ascii="Arial" w:hAnsi="Arial" w:cs="Arial"/>
          <w:sz w:val="24"/>
          <w:szCs w:val="24"/>
          <w:lang w:eastAsia="ar-SA"/>
        </w:rPr>
        <w:t>ość zużycia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 xml:space="preserve"> energii elektrycznej</w:t>
      </w:r>
      <w:r w:rsidR="0093603C" w:rsidRPr="00623F12">
        <w:rPr>
          <w:rFonts w:ascii="Arial" w:hAnsi="Arial" w:cs="Arial"/>
          <w:sz w:val="24"/>
          <w:szCs w:val="24"/>
          <w:lang w:eastAsia="ar-SA"/>
        </w:rPr>
        <w:t>,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 xml:space="preserve"> która będzie dostarczona w okresie </w:t>
      </w:r>
      <w:r w:rsidR="004740B9" w:rsidRPr="00623F12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>obowiązywania umowy</w:t>
      </w:r>
      <w:r w:rsidR="009F623C" w:rsidRPr="00623F12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233590" w:rsidRPr="00623F12">
        <w:rPr>
          <w:rFonts w:ascii="Arial" w:hAnsi="Arial" w:cs="Arial"/>
          <w:sz w:val="24"/>
          <w:szCs w:val="24"/>
          <w:lang w:eastAsia="ar-SA"/>
        </w:rPr>
        <w:t xml:space="preserve">a </w:t>
      </w:r>
      <w:r w:rsidR="001217BF" w:rsidRPr="00623F12">
        <w:rPr>
          <w:rFonts w:ascii="Arial" w:hAnsi="Arial" w:cs="Arial"/>
          <w:sz w:val="24"/>
          <w:szCs w:val="24"/>
          <w:lang w:eastAsia="ar-SA"/>
        </w:rPr>
        <w:t>określon</w:t>
      </w:r>
      <w:r w:rsidR="00233590" w:rsidRPr="00623F12">
        <w:rPr>
          <w:rFonts w:ascii="Arial" w:hAnsi="Arial" w:cs="Arial"/>
          <w:sz w:val="24"/>
          <w:szCs w:val="24"/>
          <w:lang w:eastAsia="ar-SA"/>
        </w:rPr>
        <w:t>ą</w:t>
      </w:r>
      <w:r w:rsidR="001217BF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740B9" w:rsidRPr="00623F12">
        <w:rPr>
          <w:rFonts w:ascii="Arial" w:hAnsi="Arial" w:cs="Arial"/>
          <w:sz w:val="24"/>
          <w:szCs w:val="24"/>
          <w:lang w:eastAsia="ar-SA"/>
        </w:rPr>
        <w:t xml:space="preserve">w 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 xml:space="preserve">arkuszu wyceny ofertowej </w:t>
      </w:r>
      <w:r w:rsidR="00233590" w:rsidRPr="00623F12">
        <w:rPr>
          <w:rFonts w:ascii="Arial" w:hAnsi="Arial" w:cs="Arial"/>
          <w:sz w:val="24"/>
          <w:szCs w:val="24"/>
          <w:lang w:eastAsia="ar-SA"/>
        </w:rPr>
        <w:t xml:space="preserve">stanowiącej Załącznik </w:t>
      </w:r>
      <w:r w:rsidR="001C19DB">
        <w:rPr>
          <w:rFonts w:ascii="Arial" w:hAnsi="Arial" w:cs="Arial"/>
          <w:sz w:val="24"/>
          <w:szCs w:val="24"/>
          <w:lang w:eastAsia="ar-SA"/>
        </w:rPr>
        <w:br/>
      </w:r>
      <w:r w:rsidR="00233590" w:rsidRPr="00623F12">
        <w:rPr>
          <w:rFonts w:ascii="Arial" w:hAnsi="Arial" w:cs="Arial"/>
          <w:sz w:val="24"/>
          <w:szCs w:val="24"/>
          <w:lang w:eastAsia="ar-SA"/>
        </w:rPr>
        <w:t>nr 2</w:t>
      </w:r>
      <w:r w:rsidR="009F623C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217BF" w:rsidRPr="00623F12">
        <w:rPr>
          <w:rFonts w:ascii="Arial" w:hAnsi="Arial" w:cs="Arial"/>
          <w:sz w:val="24"/>
          <w:szCs w:val="24"/>
          <w:lang w:eastAsia="ar-SA"/>
        </w:rPr>
        <w:t xml:space="preserve">do niniejszej umowy, 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 xml:space="preserve">szacuje się </w:t>
      </w:r>
      <w:r w:rsidR="00233590" w:rsidRPr="00623F12">
        <w:rPr>
          <w:rFonts w:ascii="Arial" w:hAnsi="Arial" w:cs="Arial"/>
          <w:sz w:val="24"/>
          <w:szCs w:val="24"/>
          <w:lang w:eastAsia="ar-SA"/>
        </w:rPr>
        <w:t xml:space="preserve">w </w:t>
      </w:r>
      <w:r w:rsidRPr="00623F12">
        <w:rPr>
          <w:rFonts w:ascii="Arial" w:hAnsi="Arial" w:cs="Arial"/>
          <w:sz w:val="24"/>
          <w:szCs w:val="24"/>
          <w:lang w:eastAsia="ar-SA"/>
        </w:rPr>
        <w:t>łączne</w:t>
      </w:r>
      <w:r w:rsidR="00233590" w:rsidRPr="00623F12">
        <w:rPr>
          <w:rFonts w:ascii="Arial" w:hAnsi="Arial" w:cs="Arial"/>
          <w:sz w:val="24"/>
          <w:szCs w:val="24"/>
          <w:lang w:eastAsia="ar-SA"/>
        </w:rPr>
        <w:t>j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>w 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>il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>ości</w:t>
      </w:r>
      <w:r w:rsidR="00CA2DE4" w:rsidRPr="00623F12">
        <w:rPr>
          <w:rFonts w:ascii="Arial" w:hAnsi="Arial" w:cs="Arial"/>
          <w:sz w:val="24"/>
          <w:szCs w:val="24"/>
          <w:lang w:eastAsia="ar-SA"/>
        </w:rPr>
        <w:t>: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6505B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6581">
        <w:rPr>
          <w:rFonts w:ascii="Arial" w:hAnsi="Arial" w:cs="Arial"/>
          <w:sz w:val="24"/>
          <w:szCs w:val="24"/>
          <w:lang w:eastAsia="ar-SA"/>
        </w:rPr>
        <w:t>……………..</w:t>
      </w:r>
      <w:r w:rsidR="0026505B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253C5" w:rsidRPr="00623F12">
        <w:rPr>
          <w:rFonts w:ascii="Arial" w:hAnsi="Arial" w:cs="Arial"/>
          <w:bCs/>
          <w:sz w:val="24"/>
          <w:szCs w:val="24"/>
          <w:lang w:eastAsia="ar-SA"/>
        </w:rPr>
        <w:t>kWh</w:t>
      </w:r>
      <w:r w:rsidR="00104003" w:rsidRPr="00623F12">
        <w:rPr>
          <w:rFonts w:ascii="Arial" w:hAnsi="Arial" w:cs="Arial"/>
          <w:sz w:val="24"/>
          <w:szCs w:val="24"/>
          <w:lang w:eastAsia="ar-SA"/>
        </w:rPr>
        <w:t>.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61AC3" w:rsidRPr="00623F12" w:rsidRDefault="00D61AC3" w:rsidP="00FC7A1D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Ewentualna zmiana szacowanego zużycia nie będzie skutkowała dodatkowymi kosztami dla Zamawiającego, poza rozliczeniem za faktycznie zużytą ilość energii wg cen określonych w </w:t>
      </w:r>
      <w:r w:rsidR="00EB001A" w:rsidRPr="00623F12">
        <w:rPr>
          <w:rFonts w:ascii="Arial" w:hAnsi="Arial" w:cs="Arial"/>
          <w:sz w:val="24"/>
          <w:szCs w:val="24"/>
          <w:lang w:eastAsia="ar-SA"/>
        </w:rPr>
        <w:t xml:space="preserve">arkuszu wyceny </w:t>
      </w:r>
      <w:r w:rsidRPr="00623F12">
        <w:rPr>
          <w:rFonts w:ascii="Arial" w:hAnsi="Arial" w:cs="Arial"/>
          <w:sz w:val="24"/>
          <w:szCs w:val="24"/>
          <w:lang w:eastAsia="ar-SA"/>
        </w:rPr>
        <w:t>ofer</w:t>
      </w:r>
      <w:r w:rsidR="00EB001A" w:rsidRPr="00623F12">
        <w:rPr>
          <w:rFonts w:ascii="Arial" w:hAnsi="Arial" w:cs="Arial"/>
          <w:sz w:val="24"/>
          <w:szCs w:val="24"/>
          <w:lang w:eastAsia="ar-SA"/>
        </w:rPr>
        <w:t>towej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Wykonawcy </w:t>
      </w:r>
      <w:r w:rsidR="005042BF" w:rsidRPr="00623F12">
        <w:rPr>
          <w:rFonts w:ascii="Arial" w:hAnsi="Arial" w:cs="Arial"/>
          <w:sz w:val="24"/>
          <w:szCs w:val="24"/>
          <w:lang w:eastAsia="ar-SA"/>
        </w:rPr>
        <w:t xml:space="preserve">stanowiącej Załącznik nr </w:t>
      </w:r>
      <w:r w:rsidR="00D41CEE" w:rsidRPr="00623F12">
        <w:rPr>
          <w:rFonts w:ascii="Arial" w:hAnsi="Arial" w:cs="Arial"/>
          <w:sz w:val="24"/>
          <w:szCs w:val="24"/>
          <w:lang w:eastAsia="ar-SA"/>
        </w:rPr>
        <w:t>2</w:t>
      </w:r>
      <w:r w:rsidR="005042BF" w:rsidRPr="00623F12">
        <w:rPr>
          <w:rFonts w:ascii="Arial" w:hAnsi="Arial" w:cs="Arial"/>
          <w:sz w:val="24"/>
          <w:szCs w:val="24"/>
          <w:lang w:eastAsia="ar-SA"/>
        </w:rPr>
        <w:t xml:space="preserve"> do niniejszej umowy</w:t>
      </w:r>
      <w:r w:rsidRPr="00623F12">
        <w:rPr>
          <w:rFonts w:ascii="Arial" w:hAnsi="Arial" w:cs="Arial"/>
          <w:sz w:val="24"/>
          <w:szCs w:val="24"/>
          <w:lang w:eastAsia="ar-SA"/>
        </w:rPr>
        <w:t>.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32E0B" w:rsidRPr="00623F12" w:rsidRDefault="00D61AC3" w:rsidP="00FC7A1D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Moc umowna, warunki jej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zmian</w:t>
      </w:r>
      <w:r w:rsidRPr="00623F12">
        <w:rPr>
          <w:rFonts w:ascii="Arial" w:hAnsi="Arial" w:cs="Arial"/>
          <w:sz w:val="24"/>
          <w:szCs w:val="24"/>
          <w:lang w:eastAsia="ar-SA"/>
        </w:rPr>
        <w:t>y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oraz miejsce dostarczenia energii elektrycznej dla punkt</w:t>
      </w:r>
      <w:r w:rsidR="00B44C0E" w:rsidRPr="00623F12">
        <w:rPr>
          <w:rFonts w:ascii="Arial" w:hAnsi="Arial" w:cs="Arial"/>
          <w:sz w:val="24"/>
          <w:szCs w:val="24"/>
          <w:lang w:eastAsia="ar-SA"/>
        </w:rPr>
        <w:t>u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poboru wymienion</w:t>
      </w:r>
      <w:r w:rsidR="00B44C0E" w:rsidRPr="00623F12">
        <w:rPr>
          <w:rFonts w:ascii="Arial" w:hAnsi="Arial" w:cs="Arial"/>
          <w:sz w:val="24"/>
          <w:szCs w:val="24"/>
          <w:lang w:eastAsia="ar-SA"/>
        </w:rPr>
        <w:t>ego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w Załączniku nr </w:t>
      </w:r>
      <w:r w:rsidR="00D41CEE" w:rsidRPr="00623F12">
        <w:rPr>
          <w:rFonts w:ascii="Arial" w:hAnsi="Arial" w:cs="Arial"/>
          <w:sz w:val="24"/>
          <w:szCs w:val="24"/>
          <w:lang w:eastAsia="ar-SA"/>
        </w:rPr>
        <w:t>1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>,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określane są każdorazowo w Umowie </w:t>
      </w:r>
      <w:r w:rsidR="00B06E41" w:rsidRPr="00623F12">
        <w:rPr>
          <w:rFonts w:ascii="Arial" w:hAnsi="Arial" w:cs="Arial"/>
          <w:sz w:val="24"/>
          <w:szCs w:val="24"/>
          <w:lang w:eastAsia="ar-SA"/>
        </w:rPr>
        <w:br/>
      </w:r>
      <w:r w:rsidR="00882506" w:rsidRPr="00623F12">
        <w:rPr>
          <w:rFonts w:ascii="Arial" w:hAnsi="Arial" w:cs="Arial"/>
          <w:sz w:val="24"/>
          <w:szCs w:val="24"/>
          <w:lang w:eastAsia="ar-SA"/>
        </w:rPr>
        <w:t>o świadczenie usług dystrybucji zawartej pomiędzy Zamawiającym a OSD.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32E0B" w:rsidRPr="00623F12" w:rsidRDefault="00882506" w:rsidP="00FC7A1D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Wykonawca zobowiązuje się również do pełnienia funkcji podmiotu odpowiedzialnego za bilansowanie handlowe dla energii elektrycznej sprzedanej w ramach tej Umowy. Wykonawca dokonywać będzie bilansowania handlowego </w:t>
      </w:r>
      <w:r w:rsidR="001E20A7" w:rsidRPr="00623F12">
        <w:rPr>
          <w:rFonts w:ascii="Arial" w:hAnsi="Arial" w:cs="Arial"/>
          <w:sz w:val="24"/>
          <w:szCs w:val="24"/>
          <w:lang w:eastAsia="ar-SA"/>
        </w:rPr>
        <w:t>energii zakupionej przez Zamawiającego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na podstawie standardowego profilu zużycia odpowiedniego dla odbior</w:t>
      </w:r>
      <w:r w:rsidR="0059576F" w:rsidRPr="00623F12">
        <w:rPr>
          <w:rFonts w:ascii="Arial" w:hAnsi="Arial" w:cs="Arial"/>
          <w:sz w:val="24"/>
          <w:szCs w:val="24"/>
          <w:lang w:eastAsia="ar-SA"/>
        </w:rPr>
        <w:t>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 grup</w:t>
      </w:r>
      <w:r w:rsidR="0059576F" w:rsidRPr="00623F12">
        <w:rPr>
          <w:rFonts w:ascii="Arial" w:hAnsi="Arial" w:cs="Arial"/>
          <w:sz w:val="24"/>
          <w:szCs w:val="24"/>
          <w:lang w:eastAsia="ar-SA"/>
        </w:rPr>
        <w:t>ie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taryfow</w:t>
      </w:r>
      <w:r w:rsidR="0059576F" w:rsidRPr="00623F12">
        <w:rPr>
          <w:rFonts w:ascii="Arial" w:hAnsi="Arial" w:cs="Arial"/>
          <w:sz w:val="24"/>
          <w:szCs w:val="24"/>
          <w:lang w:eastAsia="ar-SA"/>
        </w:rPr>
        <w:t>ej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określon</w:t>
      </w:r>
      <w:r w:rsidR="0059576F" w:rsidRPr="00623F12">
        <w:rPr>
          <w:rFonts w:ascii="Arial" w:hAnsi="Arial" w:cs="Arial"/>
          <w:sz w:val="24"/>
          <w:szCs w:val="24"/>
          <w:lang w:eastAsia="ar-SA"/>
        </w:rPr>
        <w:t>ej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 Załączniku nr 1</w:t>
      </w:r>
      <w:r w:rsidR="001E20A7" w:rsidRPr="00623F12">
        <w:rPr>
          <w:rFonts w:ascii="Arial" w:hAnsi="Arial" w:cs="Arial"/>
          <w:sz w:val="24"/>
          <w:szCs w:val="24"/>
          <w:lang w:eastAsia="ar-SA"/>
        </w:rPr>
        <w:t xml:space="preserve"> oraz rzeczywiście pobranej energii</w:t>
      </w:r>
      <w:r w:rsidRPr="00623F12">
        <w:rPr>
          <w:rFonts w:ascii="Arial" w:hAnsi="Arial" w:cs="Arial"/>
          <w:sz w:val="24"/>
          <w:szCs w:val="24"/>
          <w:lang w:eastAsia="ar-SA"/>
        </w:rPr>
        <w:t>.</w:t>
      </w:r>
      <w:r w:rsidR="00FC7A1D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32E0B" w:rsidRPr="00623F12" w:rsidRDefault="00882506" w:rsidP="009B6A4E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Koszty wynikające z dokonania bilansowania uwzględnione są w cenie energii elektrycznej określonej w §</w:t>
      </w:r>
      <w:r w:rsidR="00AF66C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>5 ust. 1.</w:t>
      </w:r>
      <w:r w:rsidR="009B6A4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A762C" w:rsidRPr="00623F12" w:rsidRDefault="006A762C" w:rsidP="006A762C">
      <w:pPr>
        <w:tabs>
          <w:tab w:val="left" w:pos="14"/>
          <w:tab w:val="left" w:pos="734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A762C" w:rsidRPr="00623F12" w:rsidRDefault="006A762C" w:rsidP="006A762C">
      <w:pPr>
        <w:tabs>
          <w:tab w:val="left" w:pos="14"/>
          <w:tab w:val="left" w:pos="734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82506" w:rsidRPr="00623F12" w:rsidRDefault="00882506" w:rsidP="009B6A4E">
      <w:pPr>
        <w:numPr>
          <w:ilvl w:val="0"/>
          <w:numId w:val="3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Energia elektryczna kupowana na podstawie niniejszej umowy zużywana będzie</w:t>
      </w:r>
      <w:r w:rsidR="001E20A7" w:rsidRPr="00623F12">
        <w:rPr>
          <w:rFonts w:ascii="Arial" w:hAnsi="Arial" w:cs="Arial"/>
          <w:sz w:val="24"/>
          <w:szCs w:val="24"/>
          <w:lang w:eastAsia="ar-SA"/>
        </w:rPr>
        <w:t xml:space="preserve"> na potrzeby odbiorcy końcowego, co oznacza, że Zamawiający nie jest przedsiębiorstwem energetycznym w rozumieniu Ustawy.</w:t>
      </w:r>
      <w:r w:rsidR="009B6A4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6892" w:rsidRPr="00623F12" w:rsidRDefault="001B6892" w:rsidP="0053073A">
      <w:pPr>
        <w:pStyle w:val="Zwykytekst"/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33E2F" w:rsidRPr="00623F12" w:rsidRDefault="00882506" w:rsidP="0053073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23F12">
        <w:rPr>
          <w:rFonts w:ascii="Arial" w:hAnsi="Arial" w:cs="Arial"/>
          <w:b/>
          <w:sz w:val="24"/>
          <w:szCs w:val="24"/>
          <w:lang w:eastAsia="ar-SA"/>
        </w:rPr>
        <w:t>§</w:t>
      </w:r>
      <w:r w:rsidR="00C00259" w:rsidRPr="00623F1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b/>
          <w:sz w:val="24"/>
          <w:szCs w:val="24"/>
          <w:lang w:eastAsia="ar-SA"/>
        </w:rPr>
        <w:t>3</w:t>
      </w:r>
    </w:p>
    <w:p w:rsidR="00832E0B" w:rsidRPr="00623F12" w:rsidRDefault="00832E0B" w:rsidP="009B6A4E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882506" w:rsidRPr="00623F12" w:rsidRDefault="00882506" w:rsidP="0053073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23F12">
        <w:rPr>
          <w:rFonts w:ascii="Arial" w:hAnsi="Arial" w:cs="Arial"/>
          <w:b/>
          <w:sz w:val="24"/>
          <w:szCs w:val="24"/>
          <w:lang w:eastAsia="ar-SA"/>
        </w:rPr>
        <w:t>Standardy jakości obsługi</w:t>
      </w:r>
    </w:p>
    <w:p w:rsidR="00832E0B" w:rsidRPr="00623F12" w:rsidRDefault="00882506" w:rsidP="009B6A4E">
      <w:pPr>
        <w:numPr>
          <w:ilvl w:val="0"/>
          <w:numId w:val="23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Standardy jakości obsługi Zamawiającego zostały określone w obowiązujących przepisach wykonawczych wydanych na podstawie Ustawy.</w:t>
      </w:r>
      <w:r w:rsidR="009B6A4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B6A4E" w:rsidRPr="00623F12" w:rsidRDefault="00882506" w:rsidP="009B6A4E">
      <w:pPr>
        <w:numPr>
          <w:ilvl w:val="0"/>
          <w:numId w:val="23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W przypadku niedotrzymania jakościowych standardów obsługi Zamawiającemu na jego pisemny wniosek przysługuje prawo bonifikaty według stawek określonych w Rozporządzeni</w:t>
      </w:r>
      <w:r w:rsidR="002475C2" w:rsidRPr="00623F12">
        <w:rPr>
          <w:rFonts w:ascii="Arial" w:hAnsi="Arial" w:cs="Arial"/>
          <w:sz w:val="24"/>
          <w:szCs w:val="24"/>
          <w:lang w:eastAsia="ar-SA"/>
        </w:rPr>
        <w:t>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Ministra </w:t>
      </w:r>
      <w:r w:rsidR="00072CAC" w:rsidRPr="00623F12">
        <w:rPr>
          <w:rFonts w:ascii="Arial" w:hAnsi="Arial" w:cs="Arial"/>
          <w:sz w:val="24"/>
          <w:szCs w:val="24"/>
          <w:lang w:eastAsia="ar-SA"/>
        </w:rPr>
        <w:t>Energii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z dnia </w:t>
      </w:r>
      <w:r w:rsidR="00072CAC" w:rsidRPr="00623F12">
        <w:rPr>
          <w:rFonts w:ascii="Arial" w:hAnsi="Arial" w:cs="Arial"/>
          <w:sz w:val="24"/>
          <w:szCs w:val="24"/>
          <w:lang w:eastAsia="ar-SA"/>
        </w:rPr>
        <w:t>29 grudnia 2017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r. w sprawie szczegółowych zasad kształtowania i kalkulacji taryf oraz rozliczeń w obrocie energią elektryczną (Dz. U. </w:t>
      </w:r>
      <w:r w:rsidR="002475C2" w:rsidRPr="00623F12">
        <w:rPr>
          <w:rFonts w:ascii="Arial" w:hAnsi="Arial" w:cs="Arial"/>
          <w:sz w:val="24"/>
          <w:szCs w:val="24"/>
          <w:lang w:eastAsia="ar-SA"/>
        </w:rPr>
        <w:t>z</w:t>
      </w:r>
      <w:r w:rsidR="00A428F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72CAC" w:rsidRPr="00623F12">
        <w:rPr>
          <w:rFonts w:ascii="Arial" w:hAnsi="Arial" w:cs="Arial"/>
          <w:sz w:val="24"/>
          <w:szCs w:val="24"/>
          <w:lang w:eastAsia="ar-SA"/>
        </w:rPr>
        <w:t>2017</w:t>
      </w:r>
      <w:r w:rsidR="002475C2" w:rsidRPr="00623F12">
        <w:rPr>
          <w:rFonts w:ascii="Arial" w:hAnsi="Arial" w:cs="Arial"/>
          <w:sz w:val="24"/>
          <w:szCs w:val="24"/>
          <w:lang w:eastAsia="ar-SA"/>
        </w:rPr>
        <w:t>r.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poz. </w:t>
      </w:r>
      <w:r w:rsidR="00072CAC" w:rsidRPr="00623F12">
        <w:rPr>
          <w:rFonts w:ascii="Arial" w:hAnsi="Arial" w:cs="Arial"/>
          <w:sz w:val="24"/>
          <w:szCs w:val="24"/>
          <w:lang w:eastAsia="ar-SA"/>
        </w:rPr>
        <w:t>2500</w:t>
      </w:r>
      <w:r w:rsidR="002475C2" w:rsidRPr="00623F12">
        <w:rPr>
          <w:rFonts w:ascii="Arial" w:hAnsi="Arial" w:cs="Arial"/>
          <w:sz w:val="24"/>
          <w:szCs w:val="24"/>
          <w:lang w:eastAsia="ar-SA"/>
        </w:rPr>
        <w:t>)</w:t>
      </w:r>
      <w:r w:rsidRPr="00623F12">
        <w:rPr>
          <w:rFonts w:ascii="Arial" w:hAnsi="Arial" w:cs="Arial"/>
          <w:sz w:val="24"/>
          <w:szCs w:val="24"/>
          <w:lang w:eastAsia="ar-SA"/>
        </w:rPr>
        <w:t>.</w:t>
      </w:r>
      <w:r w:rsidR="009B6A4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2506" w:rsidRPr="00623F12" w:rsidRDefault="00882506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3E2F" w:rsidRPr="00623F12" w:rsidRDefault="003F784A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4</w:t>
      </w:r>
    </w:p>
    <w:p w:rsidR="00832E0B" w:rsidRPr="00623F12" w:rsidRDefault="00832E0B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80339A">
      <w:pPr>
        <w:pStyle w:val="Zwykytekst"/>
        <w:numPr>
          <w:ilvl w:val="0"/>
          <w:numId w:val="5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Do obowiązków Zamawiającego należy: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</w:p>
    <w:p w:rsidR="00B70B6B" w:rsidRPr="00623F12" w:rsidRDefault="00882506" w:rsidP="0080339A">
      <w:pPr>
        <w:numPr>
          <w:ilvl w:val="0"/>
          <w:numId w:val="6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Pobieranie energii elektrycznej zgodnie z warunkami Umowy oraz obowiązującymi przepisami prawa.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70B6B" w:rsidRPr="00623F12" w:rsidRDefault="00882506" w:rsidP="0080339A">
      <w:pPr>
        <w:numPr>
          <w:ilvl w:val="0"/>
          <w:numId w:val="6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Terminowe regulowanie należności za zakupioną energię elektryczną.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35051" w:rsidRPr="00623F12" w:rsidRDefault="00882506" w:rsidP="0080339A">
      <w:pPr>
        <w:numPr>
          <w:ilvl w:val="0"/>
          <w:numId w:val="6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Powiadamianie Wykonawcy o zmianie planowanej wielkości zużycia energii elektrycznej w przypadku zmian w sposobie wyko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 xml:space="preserve">rzystania urządzeń i instalacji </w:t>
      </w:r>
      <w:r w:rsidRPr="00623F12">
        <w:rPr>
          <w:rFonts w:ascii="Arial" w:hAnsi="Arial" w:cs="Arial"/>
          <w:sz w:val="24"/>
          <w:szCs w:val="24"/>
          <w:lang w:eastAsia="ar-SA"/>
        </w:rPr>
        <w:t>elektrycznych w punk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>cie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poboru.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0339A" w:rsidRPr="00623F12" w:rsidRDefault="0022387F" w:rsidP="0080339A">
      <w:pPr>
        <w:numPr>
          <w:ilvl w:val="0"/>
          <w:numId w:val="6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Przekazywanie Wykonawcy informacji o zmianach w umowie o świadczenie usług dystrybucji mających</w:t>
      </w:r>
      <w:r w:rsidR="00135051" w:rsidRPr="00623F12">
        <w:rPr>
          <w:rFonts w:ascii="Arial" w:hAnsi="Arial" w:cs="Arial"/>
          <w:sz w:val="24"/>
          <w:szCs w:val="24"/>
          <w:lang w:eastAsia="ar-SA"/>
        </w:rPr>
        <w:t xml:space="preserve"> wpływ na realizację Umowy.</w:t>
      </w:r>
      <w:r w:rsidR="0080339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2506" w:rsidRPr="00623F12" w:rsidRDefault="00882506" w:rsidP="0080339A">
      <w:pPr>
        <w:pStyle w:val="Akapitzlist"/>
        <w:numPr>
          <w:ilvl w:val="0"/>
          <w:numId w:val="5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Do obowiązków Wykonawcy należy: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</w:p>
    <w:p w:rsidR="00B70B6B" w:rsidRPr="00623F12" w:rsidRDefault="00882506" w:rsidP="0080339A">
      <w:pPr>
        <w:pStyle w:val="Zwykytekst"/>
        <w:numPr>
          <w:ilvl w:val="0"/>
          <w:numId w:val="7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Przestrzeganie standardów jakościowych obsługi odbiorców.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</w:p>
    <w:p w:rsidR="00B70B6B" w:rsidRPr="00623F12" w:rsidRDefault="00882506" w:rsidP="0080339A">
      <w:pPr>
        <w:pStyle w:val="Zwykytekst"/>
        <w:numPr>
          <w:ilvl w:val="0"/>
          <w:numId w:val="7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Przyjmowanie od Zamawiającego, w uzgodnionym</w:t>
      </w:r>
      <w:r w:rsidR="0080339A" w:rsidRPr="00623F12">
        <w:rPr>
          <w:rFonts w:ascii="Arial" w:hAnsi="Arial" w:cs="Arial"/>
          <w:sz w:val="24"/>
          <w:szCs w:val="24"/>
        </w:rPr>
        <w:t xml:space="preserve"> czasie, zgłoszeń i reklamacji, </w:t>
      </w:r>
      <w:r w:rsidRPr="00623F12">
        <w:rPr>
          <w:rFonts w:ascii="Arial" w:hAnsi="Arial" w:cs="Arial"/>
          <w:sz w:val="24"/>
          <w:szCs w:val="24"/>
        </w:rPr>
        <w:t>dotyczących</w:t>
      </w:r>
      <w:r w:rsidR="00B977CD" w:rsidRPr="00623F12">
        <w:rPr>
          <w:rFonts w:ascii="Arial" w:hAnsi="Arial" w:cs="Arial"/>
          <w:sz w:val="24"/>
          <w:szCs w:val="24"/>
        </w:rPr>
        <w:t xml:space="preserve"> </w:t>
      </w:r>
      <w:r w:rsidR="002475C2" w:rsidRPr="00623F12">
        <w:rPr>
          <w:rFonts w:ascii="Arial" w:hAnsi="Arial" w:cs="Arial"/>
          <w:sz w:val="24"/>
          <w:szCs w:val="24"/>
        </w:rPr>
        <w:t xml:space="preserve">rozliczeń za </w:t>
      </w:r>
      <w:r w:rsidRPr="00623F12">
        <w:rPr>
          <w:rFonts w:ascii="Arial" w:hAnsi="Arial" w:cs="Arial"/>
          <w:sz w:val="24"/>
          <w:szCs w:val="24"/>
        </w:rPr>
        <w:t>dostarczan</w:t>
      </w:r>
      <w:r w:rsidR="002475C2" w:rsidRPr="00623F12">
        <w:rPr>
          <w:rFonts w:ascii="Arial" w:hAnsi="Arial" w:cs="Arial"/>
          <w:sz w:val="24"/>
          <w:szCs w:val="24"/>
        </w:rPr>
        <w:t>ą</w:t>
      </w:r>
      <w:r w:rsidRPr="00623F12">
        <w:rPr>
          <w:rFonts w:ascii="Arial" w:hAnsi="Arial" w:cs="Arial"/>
          <w:sz w:val="24"/>
          <w:szCs w:val="24"/>
        </w:rPr>
        <w:t xml:space="preserve"> energi</w:t>
      </w:r>
      <w:r w:rsidR="002475C2" w:rsidRPr="00623F12">
        <w:rPr>
          <w:rFonts w:ascii="Arial" w:hAnsi="Arial" w:cs="Arial"/>
          <w:sz w:val="24"/>
          <w:szCs w:val="24"/>
        </w:rPr>
        <w:t>ę</w:t>
      </w:r>
      <w:r w:rsidRPr="00623F12">
        <w:rPr>
          <w:rFonts w:ascii="Arial" w:hAnsi="Arial" w:cs="Arial"/>
          <w:sz w:val="24"/>
          <w:szCs w:val="24"/>
        </w:rPr>
        <w:t xml:space="preserve"> elektryczn</w:t>
      </w:r>
      <w:r w:rsidR="002475C2" w:rsidRPr="00623F12">
        <w:rPr>
          <w:rFonts w:ascii="Arial" w:hAnsi="Arial" w:cs="Arial"/>
          <w:sz w:val="24"/>
          <w:szCs w:val="24"/>
        </w:rPr>
        <w:t>ą</w:t>
      </w:r>
      <w:r w:rsidRPr="00623F12">
        <w:rPr>
          <w:rFonts w:ascii="Arial" w:hAnsi="Arial" w:cs="Arial"/>
          <w:sz w:val="24"/>
          <w:szCs w:val="24"/>
        </w:rPr>
        <w:t>.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</w:p>
    <w:p w:rsidR="00B70B6B" w:rsidRPr="00623F12" w:rsidRDefault="00EE7FD6" w:rsidP="0080339A">
      <w:pPr>
        <w:pStyle w:val="Zwykytekst"/>
        <w:numPr>
          <w:ilvl w:val="0"/>
          <w:numId w:val="7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R</w:t>
      </w:r>
      <w:r w:rsidR="00E51CD5" w:rsidRPr="00623F12">
        <w:rPr>
          <w:rFonts w:ascii="Arial" w:hAnsi="Arial" w:cs="Arial"/>
          <w:sz w:val="24"/>
          <w:szCs w:val="24"/>
        </w:rPr>
        <w:t>ealiz</w:t>
      </w:r>
      <w:r w:rsidRPr="00623F12">
        <w:rPr>
          <w:rFonts w:ascii="Arial" w:hAnsi="Arial" w:cs="Arial"/>
          <w:sz w:val="24"/>
          <w:szCs w:val="24"/>
        </w:rPr>
        <w:t>ac</w:t>
      </w:r>
      <w:r w:rsidR="00E51CD5" w:rsidRPr="00623F12">
        <w:rPr>
          <w:rFonts w:ascii="Arial" w:hAnsi="Arial" w:cs="Arial"/>
          <w:sz w:val="24"/>
          <w:szCs w:val="24"/>
        </w:rPr>
        <w:t>j</w:t>
      </w:r>
      <w:r w:rsidRPr="00623F12">
        <w:rPr>
          <w:rFonts w:ascii="Arial" w:hAnsi="Arial" w:cs="Arial"/>
          <w:sz w:val="24"/>
          <w:szCs w:val="24"/>
        </w:rPr>
        <w:t>a</w:t>
      </w:r>
      <w:r w:rsidR="00E51CD5" w:rsidRPr="00623F12">
        <w:rPr>
          <w:rFonts w:ascii="Arial" w:hAnsi="Arial" w:cs="Arial"/>
          <w:sz w:val="24"/>
          <w:szCs w:val="24"/>
        </w:rPr>
        <w:t xml:space="preserve"> przedmiot</w:t>
      </w:r>
      <w:r w:rsidRPr="00623F12">
        <w:rPr>
          <w:rFonts w:ascii="Arial" w:hAnsi="Arial" w:cs="Arial"/>
          <w:sz w:val="24"/>
          <w:szCs w:val="24"/>
        </w:rPr>
        <w:t>u</w:t>
      </w:r>
      <w:r w:rsidR="00E51CD5" w:rsidRPr="00623F12">
        <w:rPr>
          <w:rFonts w:ascii="Arial" w:hAnsi="Arial" w:cs="Arial"/>
          <w:sz w:val="24"/>
          <w:szCs w:val="24"/>
        </w:rPr>
        <w:t xml:space="preserve"> zamówienia na podstawie aktualnej koncesji na prowadzenie działalności gospodarczej</w:t>
      </w:r>
      <w:r w:rsidR="00A71442" w:rsidRPr="00623F12">
        <w:rPr>
          <w:rFonts w:ascii="Arial" w:hAnsi="Arial" w:cs="Arial"/>
          <w:sz w:val="24"/>
          <w:szCs w:val="24"/>
        </w:rPr>
        <w:t xml:space="preserve"> w zakresie o</w:t>
      </w:r>
      <w:r w:rsidR="004522E6" w:rsidRPr="00623F12">
        <w:rPr>
          <w:rFonts w:ascii="Arial" w:hAnsi="Arial" w:cs="Arial"/>
          <w:sz w:val="24"/>
          <w:szCs w:val="24"/>
        </w:rPr>
        <w:t>brotu energią elektryczną, wydanej</w:t>
      </w:r>
      <w:r w:rsidR="00A71442" w:rsidRPr="00623F12">
        <w:rPr>
          <w:rFonts w:ascii="Arial" w:hAnsi="Arial" w:cs="Arial"/>
          <w:sz w:val="24"/>
          <w:szCs w:val="24"/>
        </w:rPr>
        <w:t xml:space="preserve"> przez Prezesa Urzędu Regulacji Energetyki. </w:t>
      </w:r>
    </w:p>
    <w:p w:rsidR="0080339A" w:rsidRPr="00623F12" w:rsidRDefault="00B06E41" w:rsidP="0080339A">
      <w:pPr>
        <w:pStyle w:val="Zwykytekst"/>
        <w:numPr>
          <w:ilvl w:val="0"/>
          <w:numId w:val="7"/>
        </w:numPr>
        <w:tabs>
          <w:tab w:val="clear" w:pos="567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Przeprowadzenie </w:t>
      </w:r>
      <w:r w:rsidR="00A71442" w:rsidRPr="00623F12">
        <w:rPr>
          <w:rFonts w:ascii="Arial" w:hAnsi="Arial" w:cs="Arial"/>
          <w:sz w:val="24"/>
          <w:szCs w:val="24"/>
        </w:rPr>
        <w:t xml:space="preserve">w imieniu Zamawiającego </w:t>
      </w:r>
      <w:r w:rsidR="00CB0459" w:rsidRPr="00623F12">
        <w:rPr>
          <w:rFonts w:ascii="Arial" w:hAnsi="Arial" w:cs="Arial"/>
          <w:sz w:val="24"/>
          <w:szCs w:val="24"/>
        </w:rPr>
        <w:t>wszystkich formaln</w:t>
      </w:r>
      <w:r w:rsidR="004013C5" w:rsidRPr="00623F12">
        <w:rPr>
          <w:rFonts w:ascii="Arial" w:hAnsi="Arial" w:cs="Arial"/>
          <w:sz w:val="24"/>
          <w:szCs w:val="24"/>
        </w:rPr>
        <w:t>ości</w:t>
      </w:r>
      <w:r w:rsidR="004522E6" w:rsidRPr="00623F12">
        <w:rPr>
          <w:rFonts w:ascii="Arial" w:hAnsi="Arial" w:cs="Arial"/>
          <w:sz w:val="24"/>
          <w:szCs w:val="24"/>
        </w:rPr>
        <w:t>,</w:t>
      </w:r>
      <w:r w:rsidR="004013C5" w:rsidRPr="00623F12">
        <w:rPr>
          <w:rFonts w:ascii="Arial" w:hAnsi="Arial" w:cs="Arial"/>
          <w:sz w:val="24"/>
          <w:szCs w:val="24"/>
        </w:rPr>
        <w:t xml:space="preserve"> </w:t>
      </w:r>
      <w:r w:rsidR="00C00259" w:rsidRPr="00623F12">
        <w:rPr>
          <w:rFonts w:ascii="Arial" w:hAnsi="Arial" w:cs="Arial"/>
          <w:sz w:val="24"/>
          <w:szCs w:val="24"/>
        </w:rPr>
        <w:t>j</w:t>
      </w:r>
      <w:r w:rsidR="00A71442" w:rsidRPr="00623F12">
        <w:rPr>
          <w:rFonts w:ascii="Arial" w:hAnsi="Arial" w:cs="Arial"/>
          <w:sz w:val="24"/>
          <w:szCs w:val="24"/>
        </w:rPr>
        <w:t>akie nakładają na Zamawiającego w tym zakresie obowiązujące przepisy w przypadku konieczności dokonania zmiany sprzedawcy energii elektry</w:t>
      </w:r>
      <w:r w:rsidR="0080339A" w:rsidRPr="00623F12">
        <w:rPr>
          <w:rFonts w:ascii="Arial" w:hAnsi="Arial" w:cs="Arial"/>
          <w:sz w:val="24"/>
          <w:szCs w:val="24"/>
        </w:rPr>
        <w:t xml:space="preserve">cznej – Rozporządzenie Ministra </w:t>
      </w:r>
      <w:r w:rsidR="00A71442" w:rsidRPr="00623F12">
        <w:rPr>
          <w:rFonts w:ascii="Arial" w:hAnsi="Arial" w:cs="Arial"/>
          <w:sz w:val="24"/>
          <w:szCs w:val="24"/>
        </w:rPr>
        <w:t>Gospodarki w sprawie szcze</w:t>
      </w:r>
      <w:r w:rsidR="0080339A" w:rsidRPr="00623F12">
        <w:rPr>
          <w:rFonts w:ascii="Arial" w:hAnsi="Arial" w:cs="Arial"/>
          <w:sz w:val="24"/>
          <w:szCs w:val="24"/>
        </w:rPr>
        <w:t xml:space="preserve">gółowego funkcjonowania systemu </w:t>
      </w:r>
      <w:r w:rsidR="00A71442" w:rsidRPr="00623F12">
        <w:rPr>
          <w:rFonts w:ascii="Arial" w:hAnsi="Arial" w:cs="Arial"/>
          <w:sz w:val="24"/>
          <w:szCs w:val="24"/>
        </w:rPr>
        <w:t>elektroenergetycznego z dni</w:t>
      </w:r>
      <w:r w:rsidR="00593F08" w:rsidRPr="00623F12">
        <w:rPr>
          <w:rFonts w:ascii="Arial" w:hAnsi="Arial" w:cs="Arial"/>
          <w:sz w:val="24"/>
          <w:szCs w:val="24"/>
        </w:rPr>
        <w:t>a 4 maja 2007 r. (Dz</w:t>
      </w:r>
      <w:r w:rsidR="00A71442" w:rsidRPr="00623F12">
        <w:rPr>
          <w:rFonts w:ascii="Arial" w:hAnsi="Arial" w:cs="Arial"/>
          <w:sz w:val="24"/>
          <w:szCs w:val="24"/>
        </w:rPr>
        <w:t>.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  <w:r w:rsidR="00A71442" w:rsidRPr="00623F12">
        <w:rPr>
          <w:rFonts w:ascii="Arial" w:hAnsi="Arial" w:cs="Arial"/>
          <w:sz w:val="24"/>
          <w:szCs w:val="24"/>
        </w:rPr>
        <w:t>U.</w:t>
      </w:r>
      <w:r w:rsidR="0080339A" w:rsidRPr="00623F12">
        <w:rPr>
          <w:rFonts w:ascii="Arial" w:hAnsi="Arial" w:cs="Arial"/>
          <w:sz w:val="24"/>
          <w:szCs w:val="24"/>
        </w:rPr>
        <w:t xml:space="preserve"> </w:t>
      </w:r>
      <w:r w:rsidR="00A428FA" w:rsidRPr="00623F12">
        <w:rPr>
          <w:rFonts w:ascii="Arial" w:hAnsi="Arial" w:cs="Arial"/>
          <w:sz w:val="24"/>
          <w:szCs w:val="24"/>
        </w:rPr>
        <w:t>Nr 93, poz. 623</w:t>
      </w:r>
      <w:r w:rsidR="00A71442" w:rsidRPr="00623F12">
        <w:rPr>
          <w:rFonts w:ascii="Arial" w:hAnsi="Arial" w:cs="Arial"/>
          <w:sz w:val="24"/>
          <w:szCs w:val="24"/>
        </w:rPr>
        <w:t xml:space="preserve"> </w:t>
      </w:r>
      <w:r w:rsidR="008F48E7" w:rsidRPr="00623F12">
        <w:rPr>
          <w:rFonts w:ascii="Arial" w:hAnsi="Arial" w:cs="Arial"/>
          <w:sz w:val="24"/>
          <w:szCs w:val="24"/>
        </w:rPr>
        <w:t xml:space="preserve">z późniejszymi zmianami </w:t>
      </w:r>
      <w:r w:rsidR="00A71442" w:rsidRPr="00623F12">
        <w:rPr>
          <w:rFonts w:ascii="Arial" w:hAnsi="Arial" w:cs="Arial"/>
          <w:sz w:val="24"/>
          <w:szCs w:val="24"/>
        </w:rPr>
        <w:t>rozdział 3, §12)</w:t>
      </w:r>
      <w:r w:rsidR="0080339A" w:rsidRPr="00623F12">
        <w:rPr>
          <w:rFonts w:ascii="Arial" w:hAnsi="Arial" w:cs="Arial"/>
          <w:sz w:val="24"/>
          <w:szCs w:val="24"/>
        </w:rPr>
        <w:t xml:space="preserve">. </w:t>
      </w:r>
    </w:p>
    <w:p w:rsidR="0080339A" w:rsidRPr="00623F12" w:rsidRDefault="0080339A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6A762C" w:rsidRPr="00623F12" w:rsidRDefault="006A762C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6A762C" w:rsidRPr="00623F12" w:rsidRDefault="006A762C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6A762C" w:rsidRPr="00623F12" w:rsidRDefault="006A762C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80339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lastRenderedPageBreak/>
        <w:t>§ 5</w:t>
      </w:r>
    </w:p>
    <w:p w:rsidR="00B70B6B" w:rsidRPr="00623F12" w:rsidRDefault="00B70B6B" w:rsidP="0080339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53073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23F12">
        <w:rPr>
          <w:rFonts w:ascii="Arial" w:hAnsi="Arial" w:cs="Arial"/>
          <w:b/>
          <w:sz w:val="24"/>
          <w:szCs w:val="24"/>
          <w:lang w:eastAsia="ar-SA"/>
        </w:rPr>
        <w:t>Zasady rozliczeń</w:t>
      </w:r>
    </w:p>
    <w:p w:rsidR="00D110A1" w:rsidRPr="00623F12" w:rsidRDefault="00882506" w:rsidP="00D110A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Sprzedawana energia elektryczna będzie rozliczana według cen jednostkow</w:t>
      </w:r>
      <w:r w:rsidR="000D5F11" w:rsidRPr="00623F12">
        <w:rPr>
          <w:rFonts w:ascii="Arial" w:hAnsi="Arial" w:cs="Arial"/>
          <w:sz w:val="24"/>
          <w:szCs w:val="24"/>
          <w:lang w:eastAsia="ar-SA"/>
        </w:rPr>
        <w:t>ych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energii elektrycznej netto</w:t>
      </w:r>
      <w:r w:rsidR="007A1B0E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określon</w:t>
      </w:r>
      <w:r w:rsidR="000D5F11" w:rsidRPr="00623F12">
        <w:rPr>
          <w:rFonts w:ascii="Arial" w:hAnsi="Arial" w:cs="Arial"/>
          <w:sz w:val="24"/>
          <w:szCs w:val="24"/>
          <w:lang w:eastAsia="ar-SA"/>
        </w:rPr>
        <w:t>ych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 </w:t>
      </w:r>
      <w:r w:rsidR="00B35D91" w:rsidRPr="00623F12">
        <w:rPr>
          <w:rFonts w:ascii="Arial" w:hAnsi="Arial" w:cs="Arial"/>
          <w:sz w:val="24"/>
          <w:szCs w:val="24"/>
          <w:lang w:eastAsia="ar-SA"/>
        </w:rPr>
        <w:t>arkusz</w:t>
      </w:r>
      <w:r w:rsidR="00D41CEE" w:rsidRPr="00623F12">
        <w:rPr>
          <w:rFonts w:ascii="Arial" w:hAnsi="Arial" w:cs="Arial"/>
          <w:sz w:val="24"/>
          <w:szCs w:val="24"/>
          <w:lang w:eastAsia="ar-SA"/>
        </w:rPr>
        <w:t>u</w:t>
      </w:r>
      <w:r w:rsidR="00B35D91" w:rsidRPr="00623F12">
        <w:rPr>
          <w:rFonts w:ascii="Arial" w:hAnsi="Arial" w:cs="Arial"/>
          <w:sz w:val="24"/>
          <w:szCs w:val="24"/>
          <w:lang w:eastAsia="ar-SA"/>
        </w:rPr>
        <w:t xml:space="preserve"> wyceny </w:t>
      </w:r>
      <w:r w:rsidRPr="00623F12">
        <w:rPr>
          <w:rFonts w:ascii="Arial" w:hAnsi="Arial" w:cs="Arial"/>
          <w:sz w:val="24"/>
          <w:szCs w:val="24"/>
          <w:lang w:eastAsia="ar-SA"/>
        </w:rPr>
        <w:t>ofer</w:t>
      </w:r>
      <w:r w:rsidR="00B35D91" w:rsidRPr="00623F12">
        <w:rPr>
          <w:rFonts w:ascii="Arial" w:hAnsi="Arial" w:cs="Arial"/>
          <w:sz w:val="24"/>
          <w:szCs w:val="24"/>
          <w:lang w:eastAsia="ar-SA"/>
        </w:rPr>
        <w:t>towej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10A1" w:rsidRPr="00623F12">
        <w:rPr>
          <w:rFonts w:ascii="Arial" w:hAnsi="Arial" w:cs="Arial"/>
          <w:sz w:val="24"/>
          <w:szCs w:val="24"/>
          <w:lang w:eastAsia="ar-SA"/>
        </w:rPr>
        <w:t>stanowiącej Załącznik nr 2.</w:t>
      </w:r>
      <w:r w:rsidR="0098206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98F" w:rsidRPr="00623F12" w:rsidRDefault="005510CC" w:rsidP="00D110A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Ceny jednostkowe </w:t>
      </w:r>
      <w:r w:rsidR="006A0E74" w:rsidRPr="00623F12">
        <w:rPr>
          <w:rFonts w:ascii="Arial" w:hAnsi="Arial" w:cs="Arial"/>
          <w:sz w:val="24"/>
          <w:szCs w:val="24"/>
          <w:lang w:eastAsia="ar-SA"/>
        </w:rPr>
        <w:t xml:space="preserve">netto 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określone w </w:t>
      </w:r>
      <w:r w:rsidR="00D110A1" w:rsidRPr="00623F12">
        <w:rPr>
          <w:rFonts w:ascii="Arial" w:hAnsi="Arial" w:cs="Arial"/>
          <w:sz w:val="24"/>
          <w:szCs w:val="24"/>
          <w:lang w:eastAsia="ar-SA"/>
        </w:rPr>
        <w:t>Załączniku nr 2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pozostaną niezmienne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w okresie obowiązywania Umowy</w:t>
      </w:r>
      <w:r w:rsidR="0059040F" w:rsidRPr="00623F12">
        <w:rPr>
          <w:rFonts w:ascii="Arial" w:hAnsi="Arial" w:cs="Arial"/>
          <w:sz w:val="24"/>
          <w:szCs w:val="24"/>
          <w:lang w:eastAsia="ar-SA"/>
        </w:rPr>
        <w:t>, za wyjątkiem przypadku ustawowej zmiany wysokości podatku akcyzowego</w:t>
      </w:r>
      <w:r w:rsidR="00E66C0B" w:rsidRPr="00623F12">
        <w:rPr>
          <w:rFonts w:ascii="Arial" w:hAnsi="Arial" w:cs="Arial"/>
          <w:sz w:val="24"/>
          <w:szCs w:val="24"/>
          <w:lang w:eastAsia="ar-SA"/>
        </w:rPr>
        <w:t xml:space="preserve"> o wartość wynikającą ze zmiany tych stawek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>.</w:t>
      </w:r>
      <w:r w:rsidR="007A1B0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98F" w:rsidRPr="00623F12" w:rsidRDefault="00882506" w:rsidP="00C57C1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Należność Sprzedawcy za zużytą energię elektryczną w okresach rozliczeniowych obliczana będzie</w:t>
      </w:r>
      <w:r w:rsidR="00C0025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dla punkt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u</w:t>
      </w:r>
      <w:r w:rsidR="007E68CB" w:rsidRPr="00623F12">
        <w:rPr>
          <w:rFonts w:ascii="Arial" w:hAnsi="Arial" w:cs="Arial"/>
          <w:sz w:val="24"/>
          <w:szCs w:val="24"/>
          <w:lang w:eastAsia="ar-SA"/>
        </w:rPr>
        <w:t xml:space="preserve"> poboru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jako iloczyn ilości sprzedanej energii elek</w:t>
      </w:r>
      <w:r w:rsidR="0093603C" w:rsidRPr="00623F12">
        <w:rPr>
          <w:rFonts w:ascii="Arial" w:hAnsi="Arial" w:cs="Arial"/>
          <w:sz w:val="24"/>
          <w:szCs w:val="24"/>
          <w:lang w:eastAsia="ar-SA"/>
        </w:rPr>
        <w:t xml:space="preserve">trycznej ustalonej na podstawie </w:t>
      </w:r>
      <w:r w:rsidRPr="00623F12">
        <w:rPr>
          <w:rFonts w:ascii="Arial" w:hAnsi="Arial" w:cs="Arial"/>
          <w:sz w:val="24"/>
          <w:szCs w:val="24"/>
          <w:lang w:eastAsia="ar-SA"/>
        </w:rPr>
        <w:t>wskazań urządze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ń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pomiarow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ych</w:t>
      </w:r>
      <w:r w:rsidR="00C00259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zainstalowan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ych</w:t>
      </w:r>
      <w:r w:rsidR="009A0719" w:rsidRPr="00623F12">
        <w:rPr>
          <w:rFonts w:ascii="Arial" w:hAnsi="Arial" w:cs="Arial"/>
          <w:sz w:val="24"/>
          <w:szCs w:val="24"/>
          <w:lang w:eastAsia="ar-SA"/>
        </w:rPr>
        <w:br/>
      </w:r>
      <w:r w:rsidR="003138E8" w:rsidRPr="00623F12">
        <w:rPr>
          <w:rFonts w:ascii="Arial" w:hAnsi="Arial" w:cs="Arial"/>
          <w:sz w:val="24"/>
          <w:szCs w:val="24"/>
          <w:lang w:eastAsia="ar-SA"/>
        </w:rPr>
        <w:t>w układach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pomiarowo-rozliczeniowy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ch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i ceny je</w:t>
      </w:r>
      <w:r w:rsidR="007A1B0E" w:rsidRPr="00623F12">
        <w:rPr>
          <w:rFonts w:ascii="Arial" w:hAnsi="Arial" w:cs="Arial"/>
          <w:sz w:val="24"/>
          <w:szCs w:val="24"/>
          <w:lang w:eastAsia="ar-SA"/>
        </w:rPr>
        <w:t xml:space="preserve">dnostkowej energii elektrycznej </w:t>
      </w:r>
      <w:r w:rsidRPr="00623F12">
        <w:rPr>
          <w:rFonts w:ascii="Arial" w:hAnsi="Arial" w:cs="Arial"/>
          <w:sz w:val="24"/>
          <w:szCs w:val="24"/>
          <w:lang w:eastAsia="ar-SA"/>
        </w:rPr>
        <w:t>określonej w §</w:t>
      </w:r>
      <w:r w:rsidR="00167D37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>5 ust. 1 Umowy. Do wyliczonej należności Sprzedawca doliczy podatek VAT według obowiązującej stawki.</w:t>
      </w:r>
      <w:r w:rsidR="007A1B0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98F" w:rsidRPr="00623F12" w:rsidRDefault="00882506" w:rsidP="00C57C1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Rozliczenia kosztów sprzedanej energii odbywać się będą na podstawie odczytów rozliczeniowych układ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pomiarowo-rozliczeniow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ego,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dokonywanych przez operatora systemu dystrybucyjnego zgodnie z okresem rozliczeniowym stosowanym przez OSD.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5798F" w:rsidRPr="00623F12" w:rsidRDefault="00882506" w:rsidP="00C57C1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Należności za energię elektryczną regulowane będą na podstawie faktur VAT wystawian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ych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przez Wykonawcę.</w:t>
      </w:r>
      <w:r w:rsidR="008D6608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C00A2" w:rsidRPr="00623F12" w:rsidRDefault="00882506" w:rsidP="00C57C1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Faktur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rozliczeniow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wystawian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będ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ą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na koniec okresu rozliczeniowego w terminie do 14 dni od otrzymania przez Wykonawcę od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>czyt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u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licznik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a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pomiarow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ego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od </w:t>
      </w:r>
      <w:r w:rsidRPr="00623F12">
        <w:rPr>
          <w:rFonts w:ascii="Arial" w:hAnsi="Arial" w:cs="Arial"/>
          <w:sz w:val="24"/>
          <w:szCs w:val="24"/>
          <w:lang w:eastAsia="ar-SA"/>
        </w:rPr>
        <w:t>operatora systemu dystrybucyjnego.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D6608" w:rsidRPr="00623F12" w:rsidRDefault="008D6608" w:rsidP="00C57C11">
      <w:pPr>
        <w:numPr>
          <w:ilvl w:val="0"/>
          <w:numId w:val="18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Strony ustalają, że oprócz elementów wynikających z obowiązujących przepisów</w:t>
      </w:r>
      <w:r w:rsidR="00C26E50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faktur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y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będ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ą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zawierać: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2632A" w:rsidRPr="00623F12" w:rsidRDefault="008D6608" w:rsidP="0062632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numer </w:t>
      </w:r>
      <w:r w:rsidR="007240F5" w:rsidRPr="00623F12">
        <w:rPr>
          <w:rFonts w:ascii="Arial" w:hAnsi="Arial" w:cs="Arial"/>
          <w:sz w:val="24"/>
          <w:szCs w:val="24"/>
          <w:lang w:eastAsia="ar-SA"/>
        </w:rPr>
        <w:t>punktu poboru</w:t>
      </w:r>
      <w:r w:rsidRPr="00623F12">
        <w:rPr>
          <w:rFonts w:ascii="Arial" w:hAnsi="Arial" w:cs="Arial"/>
          <w:sz w:val="24"/>
          <w:szCs w:val="24"/>
          <w:lang w:eastAsia="ar-SA"/>
        </w:rPr>
        <w:t>,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D6608" w:rsidRPr="00623F12" w:rsidRDefault="008D6608" w:rsidP="0062632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miejsce poboru energii elektrycznej,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A13B2" w:rsidRPr="00623F12" w:rsidRDefault="00CA13B2" w:rsidP="0062632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ilość pobranej energii elektrycznej, </w:t>
      </w:r>
    </w:p>
    <w:p w:rsidR="00CA13B2" w:rsidRPr="00623F12" w:rsidRDefault="00CA13B2" w:rsidP="0062632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wartość wynagrodzenia, </w:t>
      </w:r>
    </w:p>
    <w:p w:rsidR="008D6608" w:rsidRPr="00623F12" w:rsidRDefault="008D6608" w:rsidP="0062632A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okres rozliczeniowy</w:t>
      </w:r>
      <w:r w:rsidR="00C26E50" w:rsidRPr="00623F12">
        <w:rPr>
          <w:rFonts w:ascii="Arial" w:hAnsi="Arial" w:cs="Arial"/>
          <w:sz w:val="24"/>
          <w:szCs w:val="24"/>
          <w:lang w:eastAsia="ar-SA"/>
        </w:rPr>
        <w:t xml:space="preserve"> (dzień/m-c/rok – 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 xml:space="preserve">dzień/m-c/rok) zgodny z okresem </w:t>
      </w:r>
      <w:r w:rsidR="00C26E50" w:rsidRPr="00623F12">
        <w:rPr>
          <w:rFonts w:ascii="Arial" w:hAnsi="Arial" w:cs="Arial"/>
          <w:sz w:val="24"/>
          <w:szCs w:val="24"/>
          <w:lang w:eastAsia="ar-SA"/>
        </w:rPr>
        <w:t>rozliczeniowym</w:t>
      </w:r>
      <w:r w:rsidR="0062632A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6E50" w:rsidRPr="00623F12">
        <w:rPr>
          <w:rFonts w:ascii="Arial" w:hAnsi="Arial" w:cs="Arial"/>
          <w:sz w:val="24"/>
          <w:szCs w:val="24"/>
          <w:lang w:eastAsia="ar-SA"/>
        </w:rPr>
        <w:t>OSD.</w:t>
      </w:r>
    </w:p>
    <w:p w:rsidR="009C00A2" w:rsidRPr="00623F12" w:rsidRDefault="009C00A2" w:rsidP="0062632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E33E2F" w:rsidRPr="00623F12" w:rsidRDefault="003F784A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6</w:t>
      </w:r>
    </w:p>
    <w:p w:rsidR="00B70B6B" w:rsidRPr="00623F12" w:rsidRDefault="00B70B6B" w:rsidP="0062632A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53073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23F12">
        <w:rPr>
          <w:rFonts w:ascii="Arial" w:hAnsi="Arial" w:cs="Arial"/>
          <w:b/>
          <w:sz w:val="24"/>
          <w:szCs w:val="24"/>
          <w:lang w:eastAsia="ar-SA"/>
        </w:rPr>
        <w:t>Płatności</w:t>
      </w:r>
    </w:p>
    <w:p w:rsidR="0062632A" w:rsidRPr="00623F12" w:rsidRDefault="005510CC" w:rsidP="0062632A">
      <w:pPr>
        <w:numPr>
          <w:ilvl w:val="0"/>
          <w:numId w:val="11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</w:rPr>
        <w:t xml:space="preserve">Szacunkowa </w:t>
      </w:r>
      <w:r w:rsidR="00E46A81" w:rsidRPr="00623F12">
        <w:rPr>
          <w:rFonts w:ascii="Arial" w:hAnsi="Arial" w:cs="Arial"/>
          <w:sz w:val="24"/>
          <w:szCs w:val="24"/>
        </w:rPr>
        <w:t>łączna wartość umowy wyniesie:</w:t>
      </w:r>
      <w:r w:rsidR="0062632A"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E46A81" w:rsidP="0062632A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brutto: </w:t>
      </w:r>
      <w:r w:rsidR="004740B9" w:rsidRPr="00623F12">
        <w:rPr>
          <w:rFonts w:ascii="Arial" w:hAnsi="Arial" w:cs="Arial"/>
          <w:sz w:val="24"/>
          <w:szCs w:val="24"/>
        </w:rPr>
        <w:t>……………</w:t>
      </w:r>
      <w:r w:rsidRPr="00623F12">
        <w:rPr>
          <w:rFonts w:ascii="Arial" w:hAnsi="Arial" w:cs="Arial"/>
          <w:sz w:val="24"/>
          <w:szCs w:val="24"/>
        </w:rPr>
        <w:t xml:space="preserve"> zł.</w:t>
      </w:r>
      <w:r w:rsidR="0062632A"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62632A" w:rsidP="0062632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(słownie: </w:t>
      </w:r>
      <w:r w:rsidR="004740B9" w:rsidRPr="00623F12">
        <w:rPr>
          <w:rFonts w:ascii="Arial" w:hAnsi="Arial" w:cs="Arial"/>
          <w:sz w:val="24"/>
          <w:szCs w:val="24"/>
        </w:rPr>
        <w:t>..............</w:t>
      </w:r>
      <w:r w:rsidRPr="00623F12">
        <w:rPr>
          <w:rFonts w:ascii="Arial" w:hAnsi="Arial" w:cs="Arial"/>
          <w:sz w:val="24"/>
          <w:szCs w:val="24"/>
        </w:rPr>
        <w:t xml:space="preserve"> </w:t>
      </w:r>
      <w:r w:rsidR="00E46A81" w:rsidRPr="00623F12">
        <w:rPr>
          <w:rFonts w:ascii="Arial" w:hAnsi="Arial" w:cs="Arial"/>
          <w:sz w:val="24"/>
          <w:szCs w:val="24"/>
        </w:rPr>
        <w:t>zł.);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E46A81" w:rsidP="0062632A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netto: </w:t>
      </w:r>
      <w:r w:rsidR="004740B9" w:rsidRPr="00623F12">
        <w:rPr>
          <w:rFonts w:ascii="Arial" w:hAnsi="Arial" w:cs="Arial"/>
          <w:sz w:val="24"/>
          <w:szCs w:val="24"/>
        </w:rPr>
        <w:t>……………..</w:t>
      </w:r>
      <w:r w:rsidRPr="00623F12">
        <w:rPr>
          <w:rFonts w:ascii="Arial" w:hAnsi="Arial" w:cs="Arial"/>
          <w:sz w:val="24"/>
          <w:szCs w:val="24"/>
        </w:rPr>
        <w:t xml:space="preserve"> zł.</w:t>
      </w:r>
      <w:r w:rsidR="0021055B"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E46A81" w:rsidP="0021055B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(słownie: </w:t>
      </w:r>
      <w:r w:rsidR="004740B9" w:rsidRPr="00623F12">
        <w:rPr>
          <w:rFonts w:ascii="Arial" w:hAnsi="Arial" w:cs="Arial"/>
          <w:sz w:val="24"/>
          <w:szCs w:val="24"/>
        </w:rPr>
        <w:t>…………</w:t>
      </w:r>
      <w:r w:rsidR="0021055B" w:rsidRPr="00623F12">
        <w:rPr>
          <w:rFonts w:ascii="Arial" w:hAnsi="Arial" w:cs="Arial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>zł.);</w:t>
      </w:r>
      <w:r w:rsidR="0021055B"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E46A81" w:rsidP="0021055B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podatek VAT</w:t>
      </w:r>
      <w:r w:rsidR="0021055B" w:rsidRPr="00623F12">
        <w:rPr>
          <w:rFonts w:ascii="Arial" w:hAnsi="Arial" w:cs="Arial"/>
          <w:sz w:val="24"/>
          <w:szCs w:val="24"/>
        </w:rPr>
        <w:t>:</w:t>
      </w:r>
      <w:r w:rsidRPr="00623F12">
        <w:rPr>
          <w:rFonts w:ascii="Arial" w:hAnsi="Arial" w:cs="Arial"/>
          <w:sz w:val="24"/>
          <w:szCs w:val="24"/>
        </w:rPr>
        <w:t xml:space="preserve"> </w:t>
      </w:r>
      <w:r w:rsidR="004740B9" w:rsidRPr="00623F12">
        <w:rPr>
          <w:rFonts w:ascii="Arial" w:hAnsi="Arial" w:cs="Arial"/>
          <w:sz w:val="24"/>
          <w:szCs w:val="24"/>
        </w:rPr>
        <w:t>……</w:t>
      </w:r>
      <w:r w:rsidR="0021055B" w:rsidRPr="00623F12">
        <w:rPr>
          <w:rFonts w:ascii="Arial" w:hAnsi="Arial" w:cs="Arial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>zł.</w:t>
      </w:r>
      <w:r w:rsidR="0021055B" w:rsidRPr="00623F12">
        <w:rPr>
          <w:rFonts w:ascii="Arial" w:hAnsi="Arial" w:cs="Arial"/>
          <w:sz w:val="24"/>
          <w:szCs w:val="24"/>
        </w:rPr>
        <w:t xml:space="preserve"> </w:t>
      </w:r>
    </w:p>
    <w:p w:rsidR="00E46A81" w:rsidRPr="00623F12" w:rsidRDefault="0021055B" w:rsidP="0021055B">
      <w:pPr>
        <w:pStyle w:val="Akapitzlist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(słownie: </w:t>
      </w:r>
      <w:r w:rsidR="004740B9" w:rsidRPr="00623F12">
        <w:rPr>
          <w:rFonts w:ascii="Arial" w:hAnsi="Arial" w:cs="Arial"/>
          <w:sz w:val="24"/>
          <w:szCs w:val="24"/>
        </w:rPr>
        <w:t>…………</w:t>
      </w:r>
      <w:r w:rsidRPr="00623F12">
        <w:rPr>
          <w:rFonts w:ascii="Arial" w:hAnsi="Arial" w:cs="Arial"/>
          <w:sz w:val="24"/>
          <w:szCs w:val="24"/>
        </w:rPr>
        <w:t xml:space="preserve"> </w:t>
      </w:r>
      <w:r w:rsidR="00E46A81" w:rsidRPr="00623F12">
        <w:rPr>
          <w:rFonts w:ascii="Arial" w:hAnsi="Arial" w:cs="Arial"/>
          <w:sz w:val="24"/>
          <w:szCs w:val="24"/>
        </w:rPr>
        <w:t>zł.).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5510CC" w:rsidRPr="00623F12" w:rsidRDefault="001C19DB" w:rsidP="0021055B">
      <w:p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Prognozowane</w:t>
      </w:r>
      <w:r w:rsidR="003138E8" w:rsidRPr="00623F12">
        <w:rPr>
          <w:rFonts w:ascii="Arial" w:hAnsi="Arial" w:cs="Arial"/>
          <w:sz w:val="24"/>
          <w:szCs w:val="24"/>
        </w:rPr>
        <w:t xml:space="preserve"> </w:t>
      </w:r>
      <w:r w:rsidR="005510CC" w:rsidRPr="00623F12">
        <w:rPr>
          <w:rFonts w:ascii="Arial" w:hAnsi="Arial" w:cs="Arial"/>
          <w:sz w:val="24"/>
          <w:szCs w:val="24"/>
        </w:rPr>
        <w:t xml:space="preserve">zużycie energii elektrycznej </w:t>
      </w:r>
      <w:r>
        <w:rPr>
          <w:rFonts w:ascii="Arial" w:hAnsi="Arial" w:cs="Arial"/>
          <w:sz w:val="24"/>
          <w:szCs w:val="24"/>
        </w:rPr>
        <w:t xml:space="preserve">w okresie obowiązywania umowy </w:t>
      </w:r>
      <w:r w:rsidR="005510CC" w:rsidRPr="00623F12">
        <w:rPr>
          <w:rFonts w:ascii="Arial" w:hAnsi="Arial" w:cs="Arial"/>
          <w:sz w:val="24"/>
          <w:szCs w:val="24"/>
        </w:rPr>
        <w:t xml:space="preserve">ma charakter jedynie orientacyjny, służący do porównania ofert i w żadnym wypadku nie </w:t>
      </w:r>
      <w:r w:rsidR="005510CC" w:rsidRPr="00623F12">
        <w:rPr>
          <w:rFonts w:ascii="Arial" w:hAnsi="Arial" w:cs="Arial"/>
          <w:sz w:val="24"/>
          <w:szCs w:val="24"/>
        </w:rPr>
        <w:lastRenderedPageBreak/>
        <w:t>stanowi ze strony Zamawiającego zobowiązania do zakupu energii w podanej ilości. Wykonawcy nie będzie przysługiwało jakiekolwiek roszczenie z tytułu nie pobrania przez Zamawiającego przewidywanej ilości energii.</w:t>
      </w:r>
      <w:r w:rsidR="005D2340" w:rsidRPr="00623F12">
        <w:rPr>
          <w:rFonts w:ascii="Arial" w:hAnsi="Arial" w:cs="Arial"/>
          <w:sz w:val="24"/>
          <w:szCs w:val="24"/>
        </w:rPr>
        <w:t xml:space="preserve"> </w:t>
      </w:r>
    </w:p>
    <w:p w:rsidR="005A12AA" w:rsidRPr="00623F12" w:rsidRDefault="00882506" w:rsidP="005D2340">
      <w:pPr>
        <w:numPr>
          <w:ilvl w:val="0"/>
          <w:numId w:val="11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Należności wynikające z faktur VAT będą płatne w terminie </w:t>
      </w:r>
      <w:r w:rsidR="005510CC" w:rsidRPr="00623F12">
        <w:rPr>
          <w:rFonts w:ascii="Arial" w:hAnsi="Arial" w:cs="Arial"/>
          <w:bCs/>
          <w:sz w:val="24"/>
          <w:szCs w:val="24"/>
          <w:lang w:eastAsia="ar-SA"/>
        </w:rPr>
        <w:t>30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dni </w:t>
      </w:r>
      <w:r w:rsidRPr="00623F12">
        <w:rPr>
          <w:rFonts w:ascii="Arial" w:hAnsi="Arial" w:cs="Arial"/>
          <w:bCs/>
          <w:sz w:val="24"/>
          <w:szCs w:val="24"/>
          <w:lang w:eastAsia="ar-SA"/>
        </w:rPr>
        <w:t>od daty wystawienia faktury, jednak nie krótszym niż 14 dni od daty doręczenia Zamawiającemu prawidłowo wystawionej faktury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. Za dzień zapłaty uznaje się datę </w:t>
      </w:r>
      <w:r w:rsidR="00B93F20" w:rsidRPr="00623F12">
        <w:rPr>
          <w:rFonts w:ascii="Arial" w:hAnsi="Arial" w:cs="Arial"/>
          <w:sz w:val="24"/>
          <w:szCs w:val="24"/>
          <w:lang w:eastAsia="ar-SA"/>
        </w:rPr>
        <w:t>wpływu środków na rachunek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06B1" w:rsidRPr="00623F12">
        <w:rPr>
          <w:rFonts w:ascii="Arial" w:hAnsi="Arial" w:cs="Arial"/>
          <w:sz w:val="24"/>
          <w:szCs w:val="24"/>
          <w:lang w:eastAsia="ar-SA"/>
        </w:rPr>
        <w:t>bankow</w:t>
      </w:r>
      <w:r w:rsidR="00B93F20" w:rsidRPr="00623F12">
        <w:rPr>
          <w:rFonts w:ascii="Arial" w:hAnsi="Arial" w:cs="Arial"/>
          <w:sz w:val="24"/>
          <w:szCs w:val="24"/>
          <w:lang w:eastAsia="ar-SA"/>
        </w:rPr>
        <w:t>y</w:t>
      </w:r>
      <w:r w:rsidR="006C06B1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93F20" w:rsidRPr="00623F12">
        <w:rPr>
          <w:rFonts w:ascii="Arial" w:hAnsi="Arial" w:cs="Arial"/>
          <w:sz w:val="24"/>
          <w:szCs w:val="24"/>
          <w:lang w:eastAsia="ar-SA"/>
        </w:rPr>
        <w:t>Wykonawcy wskazany na fakturze</w:t>
      </w:r>
      <w:r w:rsidRPr="00623F12">
        <w:rPr>
          <w:rFonts w:ascii="Arial" w:hAnsi="Arial" w:cs="Arial"/>
          <w:sz w:val="24"/>
          <w:szCs w:val="24"/>
          <w:lang w:eastAsia="ar-SA"/>
        </w:rPr>
        <w:t>.</w:t>
      </w:r>
      <w:r w:rsidR="005D2340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26869" w:rsidRPr="00623F12" w:rsidRDefault="00426869" w:rsidP="005D2340">
      <w:pPr>
        <w:numPr>
          <w:ilvl w:val="0"/>
          <w:numId w:val="11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W przypadku niedotrzymania terminu płatności faktur</w:t>
      </w:r>
      <w:r w:rsidR="005D2340" w:rsidRPr="00623F12">
        <w:rPr>
          <w:rFonts w:ascii="Arial" w:hAnsi="Arial" w:cs="Arial"/>
          <w:sz w:val="24"/>
          <w:szCs w:val="24"/>
          <w:lang w:eastAsia="ar-SA"/>
        </w:rPr>
        <w:t>y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Wykonawcy przysługują odsetki </w:t>
      </w:r>
      <w:r w:rsidR="00167D37" w:rsidRPr="00623F12">
        <w:rPr>
          <w:rFonts w:ascii="Arial" w:hAnsi="Arial" w:cs="Arial"/>
          <w:sz w:val="24"/>
          <w:szCs w:val="24"/>
          <w:lang w:eastAsia="ar-SA"/>
        </w:rPr>
        <w:br/>
      </w:r>
      <w:r w:rsidR="00050CAF" w:rsidRPr="00623F12">
        <w:rPr>
          <w:rFonts w:ascii="Arial" w:hAnsi="Arial" w:cs="Arial"/>
          <w:sz w:val="24"/>
          <w:szCs w:val="24"/>
          <w:lang w:eastAsia="ar-SA"/>
        </w:rPr>
        <w:t>ustawowe za opóźnienie</w:t>
      </w:r>
      <w:r w:rsidRPr="00623F12">
        <w:rPr>
          <w:rFonts w:ascii="Arial" w:hAnsi="Arial" w:cs="Arial"/>
          <w:sz w:val="24"/>
          <w:szCs w:val="24"/>
          <w:lang w:eastAsia="ar-SA"/>
        </w:rPr>
        <w:t>.</w:t>
      </w:r>
      <w:r w:rsidR="005D2340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A12AA" w:rsidRPr="00623F12" w:rsidRDefault="005879EA" w:rsidP="005D2340">
      <w:pPr>
        <w:numPr>
          <w:ilvl w:val="0"/>
          <w:numId w:val="11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Wykonawca zobowiązuje się do rozpatrywania wniosków lub reklamacji Zamawiającego w sprawie rozliczeń i udzielania odpowiedzi nie później niż w terminie 14 dni od dnia złożenia wni</w:t>
      </w:r>
      <w:r w:rsidR="005D2340" w:rsidRPr="00623F12">
        <w:rPr>
          <w:rFonts w:ascii="Arial" w:hAnsi="Arial" w:cs="Arial"/>
          <w:sz w:val="24"/>
          <w:szCs w:val="24"/>
          <w:lang w:eastAsia="ar-SA"/>
        </w:rPr>
        <w:t xml:space="preserve">osku lub zgłoszenia reklamacji. </w:t>
      </w:r>
    </w:p>
    <w:p w:rsidR="005A12AA" w:rsidRPr="00623F12" w:rsidRDefault="00226AE8" w:rsidP="005D2340">
      <w:pPr>
        <w:numPr>
          <w:ilvl w:val="0"/>
          <w:numId w:val="11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</w:rPr>
        <w:t>Wynagrodzenie płatne będzie przelewem na rachunek bankowy Wyko</w:t>
      </w:r>
      <w:r w:rsidR="00F55D8C" w:rsidRPr="00623F12">
        <w:rPr>
          <w:rFonts w:ascii="Arial" w:hAnsi="Arial" w:cs="Arial"/>
          <w:sz w:val="24"/>
          <w:szCs w:val="24"/>
        </w:rPr>
        <w:t>nawcy wskazany na fakturze VAT.</w:t>
      </w:r>
      <w:r w:rsidR="005D2340" w:rsidRPr="00623F12">
        <w:rPr>
          <w:rFonts w:ascii="Arial" w:hAnsi="Arial" w:cs="Arial"/>
          <w:sz w:val="24"/>
          <w:szCs w:val="24"/>
        </w:rPr>
        <w:t xml:space="preserve"> </w:t>
      </w:r>
    </w:p>
    <w:p w:rsidR="00703708" w:rsidRPr="00623F12" w:rsidRDefault="00640FDE" w:rsidP="00853807">
      <w:pPr>
        <w:numPr>
          <w:ilvl w:val="0"/>
          <w:numId w:val="11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</w:rPr>
        <w:t xml:space="preserve">W przypadku </w:t>
      </w:r>
      <w:r w:rsidR="00226AE8" w:rsidRPr="00623F12">
        <w:rPr>
          <w:rFonts w:ascii="Arial" w:hAnsi="Arial" w:cs="Arial"/>
          <w:sz w:val="24"/>
          <w:szCs w:val="24"/>
        </w:rPr>
        <w:t xml:space="preserve">zmiany rachunku bankowego Wykonawca zobowiązany jest powiadomić pisemnie Zamawiającego. </w:t>
      </w:r>
    </w:p>
    <w:p w:rsidR="00BF7B4C" w:rsidRPr="00623F12" w:rsidRDefault="00BF7B4C" w:rsidP="00BF7B4C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82506" w:rsidRPr="00623F12" w:rsidRDefault="003F784A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7</w:t>
      </w:r>
    </w:p>
    <w:p w:rsidR="00B70B6B" w:rsidRPr="00623F12" w:rsidRDefault="00B70B6B" w:rsidP="005D2340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53073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23F12">
        <w:rPr>
          <w:rFonts w:ascii="Arial" w:hAnsi="Arial" w:cs="Arial"/>
          <w:b/>
          <w:sz w:val="24"/>
          <w:szCs w:val="24"/>
          <w:lang w:eastAsia="ar-SA"/>
        </w:rPr>
        <w:t>Obowiązywanie Umowy, wypowiedzenie Umowy</w:t>
      </w:r>
      <w:r w:rsidR="00853807" w:rsidRPr="00623F12">
        <w:rPr>
          <w:rFonts w:ascii="Arial" w:hAnsi="Arial" w:cs="Arial"/>
          <w:b/>
          <w:sz w:val="24"/>
          <w:szCs w:val="24"/>
          <w:lang w:eastAsia="ar-SA"/>
        </w:rPr>
        <w:t>, wstrzymanie dostaw</w:t>
      </w:r>
    </w:p>
    <w:p w:rsidR="005D2340" w:rsidRPr="00623F12" w:rsidRDefault="00054E50" w:rsidP="005D2340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</w:rPr>
        <w:t xml:space="preserve">Umowa niniejsza </w:t>
      </w:r>
      <w:r w:rsidR="00CA4518" w:rsidRPr="00623F12">
        <w:rPr>
          <w:rFonts w:ascii="Arial" w:hAnsi="Arial" w:cs="Arial"/>
          <w:sz w:val="24"/>
          <w:szCs w:val="24"/>
        </w:rPr>
        <w:t>zostaje</w:t>
      </w:r>
      <w:r w:rsidRPr="00623F12">
        <w:rPr>
          <w:rFonts w:ascii="Arial" w:hAnsi="Arial" w:cs="Arial"/>
          <w:sz w:val="24"/>
          <w:szCs w:val="24"/>
        </w:rPr>
        <w:t xml:space="preserve"> zawarta</w:t>
      </w:r>
      <w:r w:rsidR="00CA4518" w:rsidRPr="00623F12">
        <w:rPr>
          <w:rFonts w:ascii="Arial" w:hAnsi="Arial" w:cs="Arial"/>
          <w:sz w:val="24"/>
          <w:szCs w:val="24"/>
        </w:rPr>
        <w:t xml:space="preserve"> </w:t>
      </w:r>
      <w:r w:rsidR="00CA4518" w:rsidRPr="00623F12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495D14" w:rsidRPr="00623F12">
        <w:rPr>
          <w:rFonts w:ascii="Arial" w:hAnsi="Arial" w:cs="Arial"/>
          <w:sz w:val="24"/>
          <w:szCs w:val="24"/>
          <w:lang w:eastAsia="ar-SA"/>
        </w:rPr>
        <w:t>czas określony</w:t>
      </w:r>
      <w:r w:rsidR="006D2341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02400" w:rsidRPr="00623F12">
        <w:rPr>
          <w:rFonts w:ascii="Arial" w:hAnsi="Arial" w:cs="Arial"/>
          <w:sz w:val="24"/>
          <w:szCs w:val="24"/>
          <w:lang w:eastAsia="ar-SA"/>
        </w:rPr>
        <w:t xml:space="preserve">od dnia </w:t>
      </w:r>
      <w:r w:rsidR="00081A7B">
        <w:rPr>
          <w:rFonts w:ascii="Arial" w:hAnsi="Arial" w:cs="Arial"/>
          <w:sz w:val="24"/>
          <w:szCs w:val="24"/>
          <w:lang w:eastAsia="ar-SA"/>
        </w:rPr>
        <w:t xml:space="preserve">podpisania umowy </w:t>
      </w:r>
      <w:r w:rsidR="00081A7B">
        <w:rPr>
          <w:rFonts w:ascii="Arial" w:hAnsi="Arial" w:cs="Arial"/>
          <w:sz w:val="24"/>
          <w:szCs w:val="24"/>
          <w:lang w:eastAsia="ar-SA"/>
        </w:rPr>
        <w:br/>
        <w:t>z zastrzeżeniem</w:t>
      </w:r>
      <w:r w:rsidR="00DA1344" w:rsidRPr="00623F12">
        <w:rPr>
          <w:rFonts w:ascii="Arial" w:hAnsi="Arial" w:cs="Arial"/>
          <w:sz w:val="24"/>
          <w:szCs w:val="24"/>
          <w:lang w:eastAsia="ar-SA"/>
        </w:rPr>
        <w:t xml:space="preserve">, że rozpoczęcie dostaw energii elektrycznej do poszczególnych punktów odbioru nastąpi </w:t>
      </w:r>
      <w:bookmarkStart w:id="0" w:name="_GoBack"/>
      <w:bookmarkEnd w:id="0"/>
      <w:r w:rsidR="00DA1344" w:rsidRPr="00623F12">
        <w:rPr>
          <w:rFonts w:ascii="Arial" w:hAnsi="Arial" w:cs="Arial"/>
          <w:sz w:val="24"/>
          <w:szCs w:val="24"/>
          <w:lang w:eastAsia="ar-SA"/>
        </w:rPr>
        <w:t xml:space="preserve">z dniem </w:t>
      </w:r>
      <w:r w:rsidR="001C19DB">
        <w:rPr>
          <w:rFonts w:ascii="Arial" w:hAnsi="Arial" w:cs="Arial"/>
          <w:sz w:val="24"/>
          <w:szCs w:val="24"/>
          <w:lang w:eastAsia="ar-SA"/>
        </w:rPr>
        <w:t xml:space="preserve">01.03.2020 </w:t>
      </w:r>
      <w:r w:rsidR="00BE68A6" w:rsidRPr="00623F12">
        <w:rPr>
          <w:rFonts w:ascii="Arial" w:hAnsi="Arial" w:cs="Arial"/>
          <w:sz w:val="24"/>
          <w:szCs w:val="24"/>
          <w:lang w:eastAsia="ar-SA"/>
        </w:rPr>
        <w:t>r.</w:t>
      </w:r>
      <w:r w:rsidR="003253C5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B7650" w:rsidRPr="00623F12">
        <w:rPr>
          <w:rFonts w:ascii="Arial" w:hAnsi="Arial" w:cs="Arial"/>
          <w:sz w:val="24"/>
          <w:szCs w:val="24"/>
          <w:lang w:eastAsia="ar-SA"/>
        </w:rPr>
        <w:t xml:space="preserve">i trwać będzie </w:t>
      </w:r>
      <w:r w:rsidRPr="00623F12">
        <w:rPr>
          <w:rFonts w:ascii="Arial" w:hAnsi="Arial" w:cs="Arial"/>
          <w:sz w:val="24"/>
          <w:szCs w:val="24"/>
          <w:lang w:eastAsia="ar-SA"/>
        </w:rPr>
        <w:t>do dnia</w:t>
      </w:r>
      <w:r w:rsidR="00495D14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6AFC" w:rsidRPr="00623F12">
        <w:rPr>
          <w:rFonts w:ascii="Arial" w:hAnsi="Arial" w:cs="Arial"/>
          <w:sz w:val="24"/>
          <w:szCs w:val="24"/>
          <w:lang w:eastAsia="ar-SA"/>
        </w:rPr>
        <w:t>31.12.20</w:t>
      </w:r>
      <w:r w:rsidR="003253C5" w:rsidRPr="00623F12">
        <w:rPr>
          <w:rFonts w:ascii="Arial" w:hAnsi="Arial" w:cs="Arial"/>
          <w:sz w:val="24"/>
          <w:szCs w:val="24"/>
          <w:lang w:eastAsia="ar-SA"/>
        </w:rPr>
        <w:t>20</w:t>
      </w:r>
      <w:r w:rsidR="001C19D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68A6" w:rsidRPr="00623F12">
        <w:rPr>
          <w:rFonts w:ascii="Arial" w:hAnsi="Arial" w:cs="Arial"/>
          <w:sz w:val="24"/>
          <w:szCs w:val="24"/>
          <w:lang w:eastAsia="ar-SA"/>
        </w:rPr>
        <w:t>r.</w:t>
      </w:r>
      <w:r w:rsidR="003D1D0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A12AA" w:rsidRPr="00623F12" w:rsidRDefault="00504F19" w:rsidP="00DA501A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Strony ustalają, że rozpoczęcie </w:t>
      </w:r>
      <w:r w:rsidR="001376C8" w:rsidRPr="00623F12">
        <w:rPr>
          <w:rFonts w:ascii="Arial" w:hAnsi="Arial" w:cs="Arial"/>
          <w:sz w:val="24"/>
          <w:szCs w:val="24"/>
          <w:lang w:eastAsia="ar-SA"/>
        </w:rPr>
        <w:t>dostaw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y energii elektrycznej </w:t>
      </w:r>
      <w:r w:rsidR="001376C8" w:rsidRPr="00623F12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0B7650" w:rsidRPr="00623F12">
        <w:rPr>
          <w:rFonts w:ascii="Arial" w:hAnsi="Arial" w:cs="Arial"/>
          <w:sz w:val="24"/>
          <w:szCs w:val="24"/>
          <w:lang w:eastAsia="ar-SA"/>
        </w:rPr>
        <w:t xml:space="preserve">poszczególnych </w:t>
      </w:r>
      <w:r w:rsidR="001376C8" w:rsidRPr="00623F12">
        <w:rPr>
          <w:rFonts w:ascii="Arial" w:hAnsi="Arial" w:cs="Arial"/>
          <w:sz w:val="24"/>
          <w:szCs w:val="24"/>
          <w:lang w:eastAsia="ar-SA"/>
        </w:rPr>
        <w:t>punkt</w:t>
      </w:r>
      <w:r w:rsidR="000B7650" w:rsidRPr="00623F12">
        <w:rPr>
          <w:rFonts w:ascii="Arial" w:hAnsi="Arial" w:cs="Arial"/>
          <w:sz w:val="24"/>
          <w:szCs w:val="24"/>
          <w:lang w:eastAsia="ar-SA"/>
        </w:rPr>
        <w:t>ów</w:t>
      </w:r>
      <w:r w:rsidR="001376C8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5EC9" w:rsidRPr="00623F12">
        <w:rPr>
          <w:rFonts w:ascii="Arial" w:hAnsi="Arial" w:cs="Arial"/>
          <w:sz w:val="24"/>
          <w:szCs w:val="24"/>
          <w:lang w:eastAsia="ar-SA"/>
        </w:rPr>
        <w:t>p</w:t>
      </w:r>
      <w:r w:rsidR="001376C8" w:rsidRPr="00623F12">
        <w:rPr>
          <w:rFonts w:ascii="Arial" w:hAnsi="Arial" w:cs="Arial"/>
          <w:sz w:val="24"/>
          <w:szCs w:val="24"/>
          <w:lang w:eastAsia="ar-SA"/>
        </w:rPr>
        <w:t>oboru</w:t>
      </w:r>
      <w:r w:rsidR="003D1D09" w:rsidRPr="00623F12">
        <w:rPr>
          <w:rFonts w:ascii="Arial" w:hAnsi="Arial" w:cs="Arial"/>
          <w:sz w:val="24"/>
          <w:szCs w:val="24"/>
          <w:lang w:eastAsia="ar-SA"/>
        </w:rPr>
        <w:t xml:space="preserve"> energii </w:t>
      </w:r>
      <w:r w:rsidR="006B5EC9" w:rsidRPr="00623F12">
        <w:rPr>
          <w:rFonts w:ascii="Arial" w:hAnsi="Arial" w:cs="Arial"/>
          <w:sz w:val="24"/>
          <w:szCs w:val="24"/>
          <w:lang w:eastAsia="ar-SA"/>
        </w:rPr>
        <w:t>elektrycznej opisan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ego</w:t>
      </w:r>
      <w:r w:rsidR="006B5EC9" w:rsidRPr="00623F12">
        <w:rPr>
          <w:rFonts w:ascii="Arial" w:hAnsi="Arial" w:cs="Arial"/>
          <w:sz w:val="24"/>
          <w:szCs w:val="24"/>
          <w:lang w:eastAsia="ar-SA"/>
        </w:rPr>
        <w:t xml:space="preserve"> w Załączniku nr 1 </w:t>
      </w:r>
      <w:r w:rsidR="00C8360F" w:rsidRPr="00623F12">
        <w:rPr>
          <w:rFonts w:ascii="Arial" w:hAnsi="Arial" w:cs="Arial"/>
          <w:sz w:val="24"/>
          <w:szCs w:val="24"/>
          <w:lang w:eastAsia="ar-SA"/>
        </w:rPr>
        <w:t xml:space="preserve">do niniejszej umowy, </w:t>
      </w:r>
      <w:r w:rsidRPr="00623F12">
        <w:rPr>
          <w:rFonts w:ascii="Arial" w:hAnsi="Arial" w:cs="Arial"/>
          <w:sz w:val="24"/>
          <w:szCs w:val="24"/>
          <w:lang w:eastAsia="ar-SA"/>
        </w:rPr>
        <w:t>nastąpi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06B1" w:rsidRPr="00623F12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AD7D10" w:rsidRPr="00623F12">
        <w:rPr>
          <w:rFonts w:ascii="Arial" w:hAnsi="Arial" w:cs="Arial"/>
          <w:sz w:val="24"/>
          <w:szCs w:val="24"/>
          <w:lang w:eastAsia="ar-SA"/>
        </w:rPr>
        <w:t>po pozytywnie przeprowadzonej procedurze zmiany sprzedawcy u OSD oraz pod warunkiem zawarcia przez Zamawiającego um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o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w</w:t>
      </w:r>
      <w:r w:rsidR="001D5431" w:rsidRPr="00623F12">
        <w:rPr>
          <w:rFonts w:ascii="Arial" w:hAnsi="Arial" w:cs="Arial"/>
          <w:sz w:val="24"/>
          <w:szCs w:val="24"/>
          <w:lang w:eastAsia="ar-SA"/>
        </w:rPr>
        <w:t>y</w:t>
      </w:r>
      <w:r w:rsidR="00F267AC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7D10" w:rsidRPr="00623F12">
        <w:rPr>
          <w:rFonts w:ascii="Arial" w:hAnsi="Arial" w:cs="Arial"/>
          <w:sz w:val="24"/>
          <w:szCs w:val="24"/>
          <w:lang w:eastAsia="ar-SA"/>
        </w:rPr>
        <w:t xml:space="preserve">o świadczenie usług dystrybucji energii elektrycznej. </w:t>
      </w:r>
    </w:p>
    <w:p w:rsidR="00882506" w:rsidRPr="00623F12" w:rsidRDefault="00882506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Dla realizacji </w:t>
      </w:r>
      <w:r w:rsidR="00A74513" w:rsidRPr="00623F12">
        <w:rPr>
          <w:rFonts w:ascii="Arial" w:hAnsi="Arial" w:cs="Arial"/>
          <w:sz w:val="24"/>
          <w:szCs w:val="24"/>
          <w:lang w:eastAsia="ar-SA"/>
        </w:rPr>
        <w:t>niniejszej 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 xml:space="preserve">w zakresie punktu poboru </w:t>
      </w:r>
      <w:r w:rsidRPr="00623F12">
        <w:rPr>
          <w:rFonts w:ascii="Arial" w:hAnsi="Arial" w:cs="Arial"/>
          <w:sz w:val="24"/>
          <w:szCs w:val="24"/>
          <w:lang w:eastAsia="ar-SA"/>
        </w:rPr>
        <w:t>konieczne jest jednoczesne obowiązywanie umów: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A36A2" w:rsidRPr="00623F12" w:rsidRDefault="00882506" w:rsidP="00281EC6">
      <w:pPr>
        <w:pStyle w:val="Akapitzlist"/>
        <w:numPr>
          <w:ilvl w:val="0"/>
          <w:numId w:val="27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Umowy o świadczenie usług dystrybucji zawartej pomiędzy Zamawiającym a OSD,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2506" w:rsidRPr="00623F12" w:rsidRDefault="007C062A" w:rsidP="00281EC6">
      <w:pPr>
        <w:pStyle w:val="Akapitzlist"/>
        <w:numPr>
          <w:ilvl w:val="0"/>
          <w:numId w:val="27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U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>mowy dystrybucyjnej zawartej pomiędzy Wykonawcą a OSD.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46E9E" w:rsidRPr="00623F12" w:rsidRDefault="003A36A2" w:rsidP="00281EC6">
      <w:pPr>
        <w:pStyle w:val="Akapitzlist"/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Zamawiający 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oświadcza, że Umow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>a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o świadcz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>enie usług dystrybucji, o któr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>ej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="00C33B6E" w:rsidRPr="00623F12">
        <w:rPr>
          <w:rFonts w:ascii="Arial" w:hAnsi="Arial" w:cs="Arial"/>
          <w:sz w:val="24"/>
          <w:szCs w:val="24"/>
          <w:lang w:eastAsia="ar-SA"/>
        </w:rPr>
        <w:br/>
      </w:r>
      <w:r w:rsidR="00882506" w:rsidRPr="00623F12">
        <w:rPr>
          <w:rFonts w:ascii="Arial" w:hAnsi="Arial" w:cs="Arial"/>
          <w:sz w:val="24"/>
          <w:szCs w:val="24"/>
          <w:lang w:eastAsia="ar-SA"/>
        </w:rPr>
        <w:t>w § 7 ust.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>3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 xml:space="preserve"> lit. a, pozostan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>ie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 xml:space="preserve"> ważn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>a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przez cały okres obowią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 xml:space="preserve">zywania 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 xml:space="preserve">niniejszej </w:t>
      </w:r>
      <w:r w:rsidR="003138E8" w:rsidRPr="00623F12">
        <w:rPr>
          <w:rFonts w:ascii="Arial" w:hAnsi="Arial" w:cs="Arial"/>
          <w:sz w:val="24"/>
          <w:szCs w:val="24"/>
          <w:lang w:eastAsia="ar-SA"/>
        </w:rPr>
        <w:t xml:space="preserve">Umowy, a w przypadku </w:t>
      </w:r>
      <w:r w:rsidR="009115AA" w:rsidRPr="00623F12">
        <w:rPr>
          <w:rFonts w:ascii="Arial" w:hAnsi="Arial" w:cs="Arial"/>
          <w:sz w:val="24"/>
          <w:szCs w:val="24"/>
          <w:lang w:eastAsia="ar-SA"/>
        </w:rPr>
        <w:t>jej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rozwiązania, Zamawiający zobowiązany jest poinformować o tym Wykonawcę w formie pisemnej w terminie 7 dni od momentu złożenia oświadczenia o wypowiedzeniu umowy o</w:t>
      </w:r>
      <w:r w:rsidR="00A46E9E" w:rsidRPr="00623F12">
        <w:rPr>
          <w:rFonts w:ascii="Arial" w:hAnsi="Arial" w:cs="Arial"/>
          <w:sz w:val="24"/>
          <w:szCs w:val="24"/>
          <w:lang w:eastAsia="ar-SA"/>
        </w:rPr>
        <w:t xml:space="preserve"> świadczenie usług dystrybucji.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46E9E" w:rsidRPr="00623F12" w:rsidRDefault="003A36A2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W 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>przypadk</w:t>
      </w:r>
      <w:r w:rsidR="00E51CD5" w:rsidRPr="00623F12">
        <w:rPr>
          <w:rFonts w:ascii="Arial" w:hAnsi="Arial" w:cs="Arial"/>
          <w:sz w:val="24"/>
          <w:szCs w:val="24"/>
          <w:lang w:eastAsia="ar-SA"/>
        </w:rPr>
        <w:t>u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określony</w:t>
      </w:r>
      <w:r w:rsidR="00E51CD5" w:rsidRPr="00623F12">
        <w:rPr>
          <w:rFonts w:ascii="Arial" w:hAnsi="Arial" w:cs="Arial"/>
          <w:sz w:val="24"/>
          <w:szCs w:val="24"/>
          <w:lang w:eastAsia="ar-SA"/>
        </w:rPr>
        <w:t>m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CB0459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>7 ust.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>4</w:t>
      </w:r>
      <w:r w:rsidR="005C3B42" w:rsidRPr="00623F12">
        <w:rPr>
          <w:rFonts w:ascii="Arial" w:hAnsi="Arial" w:cs="Arial"/>
          <w:sz w:val="24"/>
          <w:szCs w:val="24"/>
          <w:lang w:eastAsia="ar-SA"/>
        </w:rPr>
        <w:t xml:space="preserve"> Umowy, Zamawiający </w:t>
      </w:r>
      <w:r w:rsidR="00882506" w:rsidRPr="00623F12">
        <w:rPr>
          <w:rFonts w:ascii="Arial" w:hAnsi="Arial" w:cs="Arial"/>
          <w:sz w:val="24"/>
          <w:szCs w:val="24"/>
          <w:lang w:eastAsia="ar-SA"/>
        </w:rPr>
        <w:t>zobowiązany jest uregulować zobowiązania za zużytą energię elektryczną oraz inne należności wynikające ze wzajemnych rozliczeń.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46E9E" w:rsidRPr="00623F12" w:rsidRDefault="00882506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Umowy, </w:t>
      </w:r>
      <w:r w:rsidR="0077209E" w:rsidRPr="00623F12">
        <w:rPr>
          <w:rFonts w:ascii="Arial" w:hAnsi="Arial" w:cs="Arial"/>
          <w:sz w:val="24"/>
          <w:szCs w:val="24"/>
          <w:lang w:eastAsia="ar-SA"/>
        </w:rPr>
        <w:t>lub dalsze wykonywanie umowy</w:t>
      </w:r>
      <w:r w:rsidR="00622597" w:rsidRPr="00623F12">
        <w:rPr>
          <w:rFonts w:ascii="Arial" w:hAnsi="Arial" w:cs="Arial"/>
          <w:sz w:val="24"/>
          <w:szCs w:val="24"/>
          <w:lang w:eastAsia="ar-SA"/>
        </w:rPr>
        <w:t xml:space="preserve"> może zagr</w:t>
      </w:r>
      <w:r w:rsidR="006D3EF3" w:rsidRPr="00623F12">
        <w:rPr>
          <w:rFonts w:ascii="Arial" w:hAnsi="Arial" w:cs="Arial"/>
          <w:sz w:val="24"/>
          <w:szCs w:val="24"/>
          <w:lang w:eastAsia="ar-SA"/>
        </w:rPr>
        <w:t>ozi</w:t>
      </w:r>
      <w:r w:rsidR="00622597" w:rsidRPr="00623F12">
        <w:rPr>
          <w:rFonts w:ascii="Arial" w:hAnsi="Arial" w:cs="Arial"/>
          <w:sz w:val="24"/>
          <w:szCs w:val="24"/>
          <w:lang w:eastAsia="ar-SA"/>
        </w:rPr>
        <w:t xml:space="preserve">ć istotnemu interesowi bezpieczeństwa państwa, lub bezpieczeństwu publicznemu, </w:t>
      </w:r>
      <w:r w:rsidR="0077209E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Zamawiający może wypowiedzieć Umowę </w:t>
      </w:r>
      <w:r w:rsidR="00622597" w:rsidRPr="00623F12">
        <w:rPr>
          <w:rFonts w:ascii="Arial" w:hAnsi="Arial" w:cs="Arial"/>
          <w:sz w:val="24"/>
          <w:szCs w:val="24"/>
          <w:lang w:eastAsia="ar-SA"/>
        </w:rPr>
        <w:br/>
      </w:r>
      <w:r w:rsidR="00182242" w:rsidRPr="00623F12">
        <w:rPr>
          <w:rFonts w:ascii="Arial" w:hAnsi="Arial" w:cs="Arial"/>
          <w:sz w:val="24"/>
          <w:szCs w:val="24"/>
          <w:lang w:eastAsia="ar-SA"/>
        </w:rPr>
        <w:lastRenderedPageBreak/>
        <w:t>w całości bądź w części</w:t>
      </w:r>
      <w:r w:rsidR="00622597" w:rsidRPr="00623F12">
        <w:rPr>
          <w:rFonts w:ascii="Arial" w:hAnsi="Arial" w:cs="Arial"/>
          <w:sz w:val="24"/>
          <w:szCs w:val="24"/>
          <w:lang w:eastAsia="ar-SA"/>
        </w:rPr>
        <w:t>,</w:t>
      </w:r>
      <w:r w:rsidR="00182242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w terminie 30 dni od powzięcia wiadomości o powyższych okolicznościach. W takim przypadku Wykonawca może żądać jedynie wynagrodzenia należnego mu z tytułu wykonania części umowy. </w:t>
      </w:r>
    </w:p>
    <w:p w:rsidR="0061072A" w:rsidRPr="00623F12" w:rsidRDefault="0061072A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Zamawiający może 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>wypowiedzie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ć </w:t>
      </w:r>
      <w:r w:rsidR="001C7E09" w:rsidRPr="00623F12">
        <w:rPr>
          <w:rFonts w:ascii="Arial" w:hAnsi="Arial" w:cs="Arial"/>
          <w:sz w:val="24"/>
          <w:szCs w:val="24"/>
          <w:lang w:eastAsia="ar-SA"/>
        </w:rPr>
        <w:t>U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>mowę</w:t>
      </w:r>
      <w:r w:rsidR="001C7E09" w:rsidRPr="00623F12">
        <w:rPr>
          <w:rFonts w:ascii="Arial" w:hAnsi="Arial" w:cs="Arial"/>
          <w:sz w:val="24"/>
          <w:szCs w:val="24"/>
          <w:lang w:eastAsia="ar-SA"/>
        </w:rPr>
        <w:t xml:space="preserve"> w całości lub części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 xml:space="preserve">bez zachowania okresu wypowiedzenia, </w:t>
      </w:r>
      <w:r w:rsidRPr="00623F12">
        <w:rPr>
          <w:rFonts w:ascii="Arial" w:hAnsi="Arial" w:cs="Arial"/>
          <w:sz w:val="24"/>
          <w:szCs w:val="24"/>
          <w:lang w:eastAsia="ar-SA"/>
        </w:rPr>
        <w:t>jeżeli na podstawie decyzji dysponentów finansowych (wyższych przełożonych) k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>onieczne jest wstrzymanie poboru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energii elek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>trycznej z powodu ograniczenia środków budż</w:t>
      </w:r>
      <w:r w:rsidRPr="00623F12">
        <w:rPr>
          <w:rFonts w:ascii="Arial" w:hAnsi="Arial" w:cs="Arial"/>
          <w:sz w:val="24"/>
          <w:szCs w:val="24"/>
          <w:lang w:eastAsia="ar-SA"/>
        </w:rPr>
        <w:t>etowych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25670" w:rsidRPr="00623F12">
        <w:rPr>
          <w:rFonts w:ascii="Arial" w:hAnsi="Arial" w:cs="Arial"/>
          <w:sz w:val="24"/>
          <w:szCs w:val="24"/>
          <w:lang w:eastAsia="ar-SA"/>
        </w:rPr>
        <w:t>Wypowiedze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 xml:space="preserve">nie umowy </w:t>
      </w:r>
      <w:r w:rsidR="00066992" w:rsidRPr="00623F12">
        <w:rPr>
          <w:rFonts w:ascii="Arial" w:hAnsi="Arial" w:cs="Arial"/>
          <w:sz w:val="24"/>
          <w:szCs w:val="24"/>
          <w:lang w:eastAsia="ar-SA"/>
        </w:rPr>
        <w:t>wymaga zachowania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 xml:space="preserve"> form</w:t>
      </w:r>
      <w:r w:rsidR="00066992" w:rsidRPr="00623F12">
        <w:rPr>
          <w:rFonts w:ascii="Arial" w:hAnsi="Arial" w:cs="Arial"/>
          <w:sz w:val="24"/>
          <w:szCs w:val="24"/>
          <w:lang w:eastAsia="ar-SA"/>
        </w:rPr>
        <w:t>y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 xml:space="preserve"> pisemnej</w:t>
      </w:r>
      <w:r w:rsidR="00066992" w:rsidRPr="00623F12">
        <w:rPr>
          <w:rFonts w:ascii="Arial" w:hAnsi="Arial" w:cs="Arial"/>
          <w:sz w:val="24"/>
          <w:szCs w:val="24"/>
          <w:lang w:eastAsia="ar-SA"/>
        </w:rPr>
        <w:t xml:space="preserve"> i może nastąpić w terminie 30 dni od otrzymania przez Zamawiającego powyższej decyzji</w:t>
      </w:r>
      <w:r w:rsidR="00030410" w:rsidRPr="00623F12">
        <w:rPr>
          <w:rFonts w:ascii="Arial" w:hAnsi="Arial" w:cs="Arial"/>
          <w:sz w:val="24"/>
          <w:szCs w:val="24"/>
          <w:lang w:eastAsia="ar-SA"/>
        </w:rPr>
        <w:t>.</w:t>
      </w:r>
      <w:r w:rsidR="00281EC6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81284" w:rsidRPr="00623F12">
        <w:rPr>
          <w:rFonts w:ascii="Arial" w:hAnsi="Arial" w:cs="Arial"/>
          <w:sz w:val="24"/>
          <w:szCs w:val="24"/>
          <w:lang w:eastAsia="ar-SA"/>
        </w:rPr>
        <w:t xml:space="preserve">W takim przypadku, Wykonawcy nie przysługuje względem Zamawiającego jakiekolwiek roszczenie za wyjątkiem zapłaty za energię dostarczoną do dnia wypowiedzenia umowy. </w:t>
      </w:r>
    </w:p>
    <w:p w:rsidR="00182242" w:rsidRPr="00623F12" w:rsidRDefault="00182242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 xml:space="preserve">Zamawiający ma prawo do rezygnacji z 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t xml:space="preserve">poszczególnego </w:t>
      </w:r>
      <w:r w:rsidRPr="00623F12">
        <w:rPr>
          <w:rFonts w:ascii="Arial" w:hAnsi="Arial" w:cs="Arial"/>
          <w:sz w:val="24"/>
          <w:szCs w:val="24"/>
          <w:lang w:eastAsia="ar-SA"/>
        </w:rPr>
        <w:t>punkt</w:t>
      </w:r>
      <w:r w:rsidR="00EF51E6" w:rsidRPr="00623F12">
        <w:rPr>
          <w:rFonts w:ascii="Arial" w:hAnsi="Arial" w:cs="Arial"/>
          <w:sz w:val="24"/>
          <w:szCs w:val="24"/>
          <w:lang w:eastAsia="ar-SA"/>
        </w:rPr>
        <w:t>u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poboru opisan</w:t>
      </w:r>
      <w:r w:rsidR="00EF51E6" w:rsidRPr="00623F12">
        <w:rPr>
          <w:rFonts w:ascii="Arial" w:hAnsi="Arial" w:cs="Arial"/>
          <w:sz w:val="24"/>
          <w:szCs w:val="24"/>
          <w:lang w:eastAsia="ar-SA"/>
        </w:rPr>
        <w:t>ego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br/>
      </w:r>
      <w:r w:rsidRPr="00623F12">
        <w:rPr>
          <w:rFonts w:ascii="Arial" w:hAnsi="Arial" w:cs="Arial"/>
          <w:sz w:val="24"/>
          <w:szCs w:val="24"/>
          <w:lang w:eastAsia="ar-SA"/>
        </w:rPr>
        <w:t>w Załączniku nr 1 do umowy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t>,</w:t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 w przypadku gdy na skutek decyzji przełożonych obiekt zostanie przekazany i stanie się zbędny dla celów obronności kraju. W takim przypadku Wykonawcy nie przysługują względem Zamawiającego jakiekolwiek roszczenia 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br/>
      </w:r>
      <w:r w:rsidRPr="00623F12">
        <w:rPr>
          <w:rFonts w:ascii="Arial" w:hAnsi="Arial" w:cs="Arial"/>
          <w:sz w:val="24"/>
          <w:szCs w:val="24"/>
          <w:lang w:eastAsia="ar-SA"/>
        </w:rPr>
        <w:t xml:space="preserve">z wyjątkiem wynagrodzenia za energię dostarczoną do 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t xml:space="preserve">tego punktu poboru do </w:t>
      </w:r>
      <w:r w:rsidRPr="00623F12">
        <w:rPr>
          <w:rFonts w:ascii="Arial" w:hAnsi="Arial" w:cs="Arial"/>
          <w:sz w:val="24"/>
          <w:szCs w:val="24"/>
          <w:lang w:eastAsia="ar-SA"/>
        </w:rPr>
        <w:t>dnia rezygnacji.</w:t>
      </w:r>
      <w:r w:rsidR="001B6412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423F8" w:rsidRPr="00623F12" w:rsidRDefault="00B423F8" w:rsidP="00281EC6">
      <w:pPr>
        <w:numPr>
          <w:ilvl w:val="0"/>
          <w:numId w:val="12"/>
        </w:numPr>
        <w:tabs>
          <w:tab w:val="clear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623F12">
        <w:rPr>
          <w:rFonts w:ascii="Arial" w:hAnsi="Arial" w:cs="Arial"/>
          <w:sz w:val="24"/>
          <w:szCs w:val="24"/>
        </w:rPr>
        <w:t>Zamawiający ma prawo do rozwiązania niniejszej umowy bez zachowania okresu wypowiedzenia, w trybie natychmiastowym w przypadku:</w:t>
      </w:r>
      <w:r w:rsidR="00281EC6" w:rsidRPr="00623F12">
        <w:rPr>
          <w:rFonts w:ascii="Arial" w:hAnsi="Arial" w:cs="Arial"/>
          <w:sz w:val="24"/>
          <w:szCs w:val="24"/>
        </w:rPr>
        <w:t xml:space="preserve"> </w:t>
      </w:r>
    </w:p>
    <w:p w:rsidR="003A36A2" w:rsidRPr="00623F12" w:rsidRDefault="005C3B42" w:rsidP="00FD0C72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powierzenia </w:t>
      </w:r>
      <w:r w:rsidR="00B423F8" w:rsidRPr="00623F12">
        <w:rPr>
          <w:rFonts w:ascii="Arial" w:hAnsi="Arial" w:cs="Arial"/>
          <w:sz w:val="24"/>
          <w:szCs w:val="24"/>
        </w:rPr>
        <w:t xml:space="preserve">przez Wykonawcę wykonania usług innym podmiotom (podwykonawcom) bez </w:t>
      </w:r>
      <w:r w:rsidR="00FD0C72" w:rsidRPr="00623F12">
        <w:rPr>
          <w:rFonts w:ascii="Arial" w:hAnsi="Arial" w:cs="Arial"/>
          <w:sz w:val="24"/>
          <w:szCs w:val="24"/>
        </w:rPr>
        <w:t xml:space="preserve">pisemnej zgody Zamawiającego, </w:t>
      </w:r>
    </w:p>
    <w:p w:rsidR="00B423F8" w:rsidRPr="00623F12" w:rsidRDefault="00B423F8" w:rsidP="00FD0C72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jeżeli Wykonawca z własnej winy przerwał realizację usług i nie realizuje ich przez </w:t>
      </w:r>
      <w:r w:rsidR="00593F08" w:rsidRPr="00623F12">
        <w:rPr>
          <w:rFonts w:ascii="Arial" w:hAnsi="Arial" w:cs="Arial"/>
          <w:sz w:val="24"/>
          <w:szCs w:val="24"/>
        </w:rPr>
        <w:t xml:space="preserve">okres </w:t>
      </w:r>
      <w:r w:rsidR="008F48E7" w:rsidRPr="00623F12">
        <w:rPr>
          <w:rFonts w:ascii="Arial" w:hAnsi="Arial" w:cs="Arial"/>
          <w:sz w:val="24"/>
          <w:szCs w:val="24"/>
        </w:rPr>
        <w:t>3</w:t>
      </w:r>
      <w:r w:rsidR="00593F08" w:rsidRPr="00623F12">
        <w:rPr>
          <w:rFonts w:ascii="Arial" w:hAnsi="Arial" w:cs="Arial"/>
          <w:sz w:val="24"/>
          <w:szCs w:val="24"/>
        </w:rPr>
        <w:t xml:space="preserve"> dni</w:t>
      </w:r>
      <w:r w:rsidR="008E0F3B" w:rsidRPr="00623F12">
        <w:rPr>
          <w:rFonts w:ascii="Arial" w:hAnsi="Arial" w:cs="Arial"/>
          <w:sz w:val="24"/>
          <w:szCs w:val="24"/>
        </w:rPr>
        <w:t>,</w:t>
      </w:r>
      <w:r w:rsidR="00FD0C72" w:rsidRPr="00623F12">
        <w:rPr>
          <w:rFonts w:ascii="Arial" w:hAnsi="Arial" w:cs="Arial"/>
          <w:sz w:val="24"/>
          <w:szCs w:val="24"/>
        </w:rPr>
        <w:t xml:space="preserve"> </w:t>
      </w:r>
    </w:p>
    <w:p w:rsidR="00B423F8" w:rsidRPr="00623F12" w:rsidRDefault="008E0F3B" w:rsidP="008E0F3B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u</w:t>
      </w:r>
      <w:r w:rsidR="00EF2E69" w:rsidRPr="00623F12">
        <w:rPr>
          <w:rFonts w:ascii="Arial" w:hAnsi="Arial" w:cs="Arial"/>
          <w:sz w:val="24"/>
          <w:szCs w:val="24"/>
        </w:rPr>
        <w:t>trat</w:t>
      </w:r>
      <w:r w:rsidRPr="00623F12">
        <w:rPr>
          <w:rFonts w:ascii="Arial" w:hAnsi="Arial" w:cs="Arial"/>
          <w:sz w:val="24"/>
          <w:szCs w:val="24"/>
        </w:rPr>
        <w:t>y</w:t>
      </w:r>
      <w:r w:rsidR="00EF2E69" w:rsidRPr="00623F12">
        <w:rPr>
          <w:rFonts w:ascii="Arial" w:hAnsi="Arial" w:cs="Arial"/>
          <w:sz w:val="24"/>
          <w:szCs w:val="24"/>
        </w:rPr>
        <w:t xml:space="preserve"> </w:t>
      </w:r>
      <w:r w:rsidR="00066992" w:rsidRPr="00623F12">
        <w:rPr>
          <w:rFonts w:ascii="Arial" w:hAnsi="Arial" w:cs="Arial"/>
          <w:sz w:val="24"/>
          <w:szCs w:val="24"/>
        </w:rPr>
        <w:t>koncesji</w:t>
      </w:r>
      <w:r w:rsidRPr="00623F12">
        <w:rPr>
          <w:rFonts w:ascii="Arial" w:hAnsi="Arial" w:cs="Arial"/>
          <w:sz w:val="24"/>
          <w:szCs w:val="24"/>
        </w:rPr>
        <w:t xml:space="preserve"> przez Wykonawcę</w:t>
      </w:r>
      <w:r w:rsidR="005E13B2" w:rsidRPr="00623F12">
        <w:rPr>
          <w:rFonts w:ascii="Arial" w:hAnsi="Arial" w:cs="Arial"/>
          <w:sz w:val="24"/>
          <w:szCs w:val="24"/>
        </w:rPr>
        <w:t>,</w:t>
      </w:r>
      <w:r w:rsidR="00B94A2A" w:rsidRPr="00623F12">
        <w:rPr>
          <w:rFonts w:ascii="Arial" w:hAnsi="Arial" w:cs="Arial"/>
          <w:sz w:val="24"/>
          <w:szCs w:val="24"/>
        </w:rPr>
        <w:t xml:space="preserve"> </w:t>
      </w:r>
      <w:r w:rsidR="003A36A2" w:rsidRPr="00623F12">
        <w:rPr>
          <w:rFonts w:ascii="Arial" w:hAnsi="Arial" w:cs="Arial"/>
          <w:sz w:val="24"/>
          <w:szCs w:val="24"/>
        </w:rPr>
        <w:t xml:space="preserve">o </w:t>
      </w:r>
      <w:r w:rsidR="00B423F8" w:rsidRPr="00623F12">
        <w:rPr>
          <w:rFonts w:ascii="Arial" w:hAnsi="Arial" w:cs="Arial"/>
          <w:sz w:val="24"/>
          <w:szCs w:val="24"/>
        </w:rPr>
        <w:t>któr</w:t>
      </w:r>
      <w:r w:rsidR="00066992" w:rsidRPr="00623F12">
        <w:rPr>
          <w:rFonts w:ascii="Arial" w:hAnsi="Arial" w:cs="Arial"/>
          <w:sz w:val="24"/>
          <w:szCs w:val="24"/>
        </w:rPr>
        <w:t>ej</w:t>
      </w:r>
      <w:r w:rsidR="00B423F8" w:rsidRPr="00623F12">
        <w:rPr>
          <w:rFonts w:ascii="Arial" w:hAnsi="Arial" w:cs="Arial"/>
          <w:sz w:val="24"/>
          <w:szCs w:val="24"/>
        </w:rPr>
        <w:t xml:space="preserve"> mowa w § </w:t>
      </w:r>
      <w:r w:rsidR="00A71442" w:rsidRPr="00623F12">
        <w:rPr>
          <w:rFonts w:ascii="Arial" w:hAnsi="Arial" w:cs="Arial"/>
          <w:sz w:val="24"/>
          <w:szCs w:val="24"/>
        </w:rPr>
        <w:t>4</w:t>
      </w:r>
      <w:r w:rsidR="00B423F8" w:rsidRPr="00623F12">
        <w:rPr>
          <w:rFonts w:ascii="Arial" w:hAnsi="Arial" w:cs="Arial"/>
          <w:sz w:val="24"/>
          <w:szCs w:val="24"/>
        </w:rPr>
        <w:t xml:space="preserve"> pkt </w:t>
      </w:r>
      <w:r w:rsidR="00A71442" w:rsidRPr="00623F12">
        <w:rPr>
          <w:rFonts w:ascii="Arial" w:hAnsi="Arial" w:cs="Arial"/>
          <w:sz w:val="24"/>
          <w:szCs w:val="24"/>
        </w:rPr>
        <w:t>2c</w:t>
      </w:r>
      <w:r w:rsidRPr="00623F12">
        <w:rPr>
          <w:rFonts w:ascii="Arial" w:hAnsi="Arial" w:cs="Arial"/>
          <w:sz w:val="24"/>
          <w:szCs w:val="24"/>
        </w:rPr>
        <w:t>.</w:t>
      </w:r>
      <w:r w:rsidR="00B423F8" w:rsidRPr="00623F12">
        <w:rPr>
          <w:rFonts w:ascii="Arial" w:hAnsi="Arial" w:cs="Arial"/>
          <w:sz w:val="24"/>
          <w:szCs w:val="24"/>
        </w:rPr>
        <w:t xml:space="preserve"> </w:t>
      </w:r>
    </w:p>
    <w:p w:rsidR="00035515" w:rsidRPr="001C19DB" w:rsidRDefault="00853807" w:rsidP="0069790F">
      <w:pPr>
        <w:pStyle w:val="Akapitzlist"/>
        <w:numPr>
          <w:ilvl w:val="0"/>
          <w:numId w:val="12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19DB">
        <w:rPr>
          <w:rFonts w:ascii="Arial" w:hAnsi="Arial" w:cs="Arial"/>
          <w:sz w:val="24"/>
          <w:szCs w:val="24"/>
        </w:rPr>
        <w:t xml:space="preserve">Wykonawca nie może wstrzymać dostarczania energii elektrycznej, </w:t>
      </w:r>
      <w:r w:rsidR="008F48E7" w:rsidRPr="001C19DB">
        <w:rPr>
          <w:rFonts w:ascii="Arial" w:hAnsi="Arial" w:cs="Arial"/>
          <w:sz w:val="24"/>
          <w:szCs w:val="24"/>
        </w:rPr>
        <w:t xml:space="preserve">w przypadku określonym w art. 6b ust. 1 pkt 2 i ust. 2 Ustawy, </w:t>
      </w:r>
      <w:r w:rsidRPr="001C19DB">
        <w:rPr>
          <w:rFonts w:ascii="Arial" w:hAnsi="Arial" w:cs="Arial"/>
          <w:sz w:val="24"/>
          <w:szCs w:val="24"/>
        </w:rPr>
        <w:t>ponieważ obiekty do których dostarczana jest energia elektryczna służą obronności państwa (</w:t>
      </w:r>
      <w:r w:rsidR="00EF51E6" w:rsidRPr="001C19DB">
        <w:rPr>
          <w:rFonts w:ascii="Arial" w:hAnsi="Arial" w:cs="Arial"/>
          <w:sz w:val="24"/>
          <w:szCs w:val="24"/>
        </w:rPr>
        <w:t xml:space="preserve"> </w:t>
      </w:r>
      <w:r w:rsidRPr="001C19DB">
        <w:rPr>
          <w:rFonts w:ascii="Arial" w:hAnsi="Arial" w:cs="Arial"/>
          <w:sz w:val="24"/>
          <w:szCs w:val="24"/>
        </w:rPr>
        <w:t xml:space="preserve">ustawa z dnia </w:t>
      </w:r>
      <w:r w:rsidR="008F48E7" w:rsidRPr="001C19DB">
        <w:rPr>
          <w:rFonts w:ascii="Arial" w:hAnsi="Arial" w:cs="Arial"/>
          <w:sz w:val="24"/>
          <w:szCs w:val="24"/>
        </w:rPr>
        <w:br/>
      </w:r>
      <w:r w:rsidRPr="001C19DB">
        <w:rPr>
          <w:rFonts w:ascii="Arial" w:hAnsi="Arial" w:cs="Arial"/>
          <w:sz w:val="24"/>
          <w:szCs w:val="24"/>
        </w:rPr>
        <w:t>10 kwietnia 1997r. Prawo Energetyczne Art. 6</w:t>
      </w:r>
      <w:r w:rsidR="008F48E7" w:rsidRPr="001C19DB">
        <w:rPr>
          <w:rFonts w:ascii="Arial" w:hAnsi="Arial" w:cs="Arial"/>
          <w:sz w:val="24"/>
          <w:szCs w:val="24"/>
        </w:rPr>
        <w:t>b</w:t>
      </w:r>
      <w:r w:rsidRPr="001C19DB">
        <w:rPr>
          <w:rFonts w:ascii="Arial" w:hAnsi="Arial" w:cs="Arial"/>
          <w:sz w:val="24"/>
          <w:szCs w:val="24"/>
        </w:rPr>
        <w:t xml:space="preserve"> ust. </w:t>
      </w:r>
      <w:r w:rsidR="008F48E7" w:rsidRPr="001C19DB">
        <w:rPr>
          <w:rFonts w:ascii="Arial" w:hAnsi="Arial" w:cs="Arial"/>
          <w:sz w:val="24"/>
          <w:szCs w:val="24"/>
        </w:rPr>
        <w:t xml:space="preserve">6 </w:t>
      </w:r>
      <w:r w:rsidRPr="001C19DB">
        <w:rPr>
          <w:rFonts w:ascii="Arial" w:hAnsi="Arial" w:cs="Arial"/>
          <w:sz w:val="24"/>
          <w:szCs w:val="24"/>
        </w:rPr>
        <w:t xml:space="preserve">). </w:t>
      </w:r>
      <w:r w:rsidR="00035515" w:rsidRPr="001C19DB">
        <w:rPr>
          <w:rFonts w:ascii="Arial" w:hAnsi="Arial" w:cs="Arial"/>
          <w:sz w:val="24"/>
          <w:szCs w:val="24"/>
        </w:rPr>
        <w:t xml:space="preserve">Z powyższej przyczyny Wykonawca nie może również wypowiedzieć umowy w całości bądź w części. </w:t>
      </w:r>
    </w:p>
    <w:p w:rsidR="00B423F8" w:rsidRPr="00623F12" w:rsidRDefault="00B423F8" w:rsidP="00FD0C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340C0" w:rsidRPr="00623F12" w:rsidRDefault="00E340C0" w:rsidP="005307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§ </w:t>
      </w:r>
      <w:r w:rsidR="00B423F8" w:rsidRPr="00623F12">
        <w:rPr>
          <w:rFonts w:ascii="Arial" w:hAnsi="Arial" w:cs="Arial"/>
          <w:b/>
          <w:sz w:val="24"/>
          <w:szCs w:val="24"/>
        </w:rPr>
        <w:t>8</w:t>
      </w:r>
    </w:p>
    <w:p w:rsidR="003A36A2" w:rsidRPr="00623F12" w:rsidRDefault="003A36A2" w:rsidP="00FD0C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834B68" w:rsidRPr="00623F12" w:rsidRDefault="00E340C0" w:rsidP="00DB44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Kary umowne</w:t>
      </w:r>
    </w:p>
    <w:p w:rsidR="00F81284" w:rsidRPr="00623F12" w:rsidRDefault="00F81284" w:rsidP="00F8128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Zamawiający może obciążyć Wykonawcę karą umowną w wysokości 0,005</w:t>
      </w:r>
      <w:r w:rsidR="00B839C7" w:rsidRPr="00623F12">
        <w:rPr>
          <w:rFonts w:ascii="Arial" w:hAnsi="Arial" w:cs="Arial"/>
          <w:sz w:val="24"/>
          <w:szCs w:val="24"/>
        </w:rPr>
        <w:t>7</w:t>
      </w:r>
      <w:r w:rsidRPr="00623F12">
        <w:rPr>
          <w:rFonts w:ascii="Arial" w:hAnsi="Arial" w:cs="Arial"/>
          <w:sz w:val="24"/>
          <w:szCs w:val="24"/>
        </w:rPr>
        <w:t xml:space="preserve"> % wartości brutto wymienionej w § 6 ust. 1, za każdą godzinę braku energii elektrycznej, oddzielnie dla każdego punktu poboru wymienionego w Załączniku </w:t>
      </w:r>
      <w:r w:rsidR="0039560E" w:rsidRPr="00623F12">
        <w:rPr>
          <w:rFonts w:ascii="Arial" w:hAnsi="Arial" w:cs="Arial"/>
          <w:sz w:val="24"/>
          <w:szCs w:val="24"/>
        </w:rPr>
        <w:t xml:space="preserve">nr 1 do umowy, jeżeli przyczyna </w:t>
      </w:r>
      <w:r w:rsidR="008C5E0C" w:rsidRPr="00623F12">
        <w:rPr>
          <w:rFonts w:ascii="Arial" w:hAnsi="Arial" w:cs="Arial"/>
          <w:sz w:val="24"/>
          <w:szCs w:val="24"/>
        </w:rPr>
        <w:t xml:space="preserve">braku </w:t>
      </w:r>
      <w:r w:rsidR="0039560E" w:rsidRPr="00623F12">
        <w:rPr>
          <w:rFonts w:ascii="Arial" w:hAnsi="Arial" w:cs="Arial"/>
          <w:sz w:val="24"/>
          <w:szCs w:val="24"/>
        </w:rPr>
        <w:t xml:space="preserve">leży po stronie Wykonawcy. </w:t>
      </w:r>
    </w:p>
    <w:p w:rsidR="000823B7" w:rsidRPr="00623F12" w:rsidRDefault="000823B7" w:rsidP="00F8128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W przypadku rozwiązania umowy przez Wykonawcę bez winy Zamawiającego, bądź przez Zamawiającego z przyczyn leżących po stronie Wykonawcy, Wykonawca zobowiązany będzie do zapłaty na rzecz Zamawiającego</w:t>
      </w:r>
      <w:r w:rsidR="00153153" w:rsidRPr="00623F12">
        <w:rPr>
          <w:rFonts w:ascii="Arial" w:hAnsi="Arial" w:cs="Arial"/>
          <w:sz w:val="24"/>
          <w:szCs w:val="24"/>
        </w:rPr>
        <w:t xml:space="preserve"> kary umownej w wysokości </w:t>
      </w:r>
      <w:r w:rsidR="00654063" w:rsidRPr="00623F12">
        <w:rPr>
          <w:rFonts w:ascii="Arial" w:hAnsi="Arial" w:cs="Arial"/>
          <w:sz w:val="24"/>
          <w:szCs w:val="24"/>
        </w:rPr>
        <w:br/>
        <w:t>12,5</w:t>
      </w:r>
      <w:r w:rsidR="00153153" w:rsidRPr="00623F12">
        <w:rPr>
          <w:rFonts w:ascii="Arial" w:hAnsi="Arial" w:cs="Arial"/>
          <w:sz w:val="24"/>
          <w:szCs w:val="24"/>
        </w:rPr>
        <w:t xml:space="preserve"> % wartości brutto wymienionej w § 6 ust. 1. </w:t>
      </w:r>
    </w:p>
    <w:p w:rsidR="00153153" w:rsidRDefault="00153153" w:rsidP="00F8128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W przypadku gdy kary umowne nie pokryją poniesionej szkody, Zamawiający może dochodzić odszkodowania uzupełniającego na zasadach ogólnych.  </w:t>
      </w:r>
    </w:p>
    <w:p w:rsidR="001C19DB" w:rsidRPr="00623F12" w:rsidRDefault="001C19DB" w:rsidP="001C19DB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F6967" w:rsidRPr="00623F12" w:rsidRDefault="00834B68" w:rsidP="00F8128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lastRenderedPageBreak/>
        <w:t>Strony ograniczają odpowiedzialność odszkodowawczą z tytułu niewykonania lub nienależytego wykonywania umowy do rzeczywistej szkody z wyłączeniem utraconych korzyści.</w:t>
      </w:r>
      <w:r w:rsidR="00153153" w:rsidRPr="00623F12">
        <w:rPr>
          <w:rFonts w:ascii="Arial" w:hAnsi="Arial" w:cs="Arial"/>
          <w:sz w:val="24"/>
          <w:szCs w:val="24"/>
        </w:rPr>
        <w:t xml:space="preserve"> </w:t>
      </w:r>
    </w:p>
    <w:p w:rsidR="00A54B2C" w:rsidRPr="00623F12" w:rsidRDefault="00A54B2C" w:rsidP="0053073A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3E2F" w:rsidRPr="00623F12" w:rsidRDefault="00882506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§ </w:t>
      </w:r>
      <w:r w:rsidR="00B423F8" w:rsidRPr="00623F12">
        <w:rPr>
          <w:rFonts w:ascii="Arial" w:hAnsi="Arial" w:cs="Arial"/>
          <w:b/>
          <w:sz w:val="24"/>
          <w:szCs w:val="24"/>
        </w:rPr>
        <w:t>9</w:t>
      </w:r>
    </w:p>
    <w:p w:rsidR="00C674DA" w:rsidRPr="00623F12" w:rsidRDefault="00C674DA" w:rsidP="00D3295B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D73BBB" w:rsidRPr="00623F12" w:rsidRDefault="00D73BBB" w:rsidP="00D73BBB">
      <w:pPr>
        <w:widowControl w:val="0"/>
        <w:numPr>
          <w:ilvl w:val="0"/>
          <w:numId w:val="14"/>
        </w:numPr>
        <w:tabs>
          <w:tab w:val="clear" w:pos="284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Wszelkie zmiany umowy wymagają zgody obu stron i zachowania formy pisemnej pod rygorem nieważności. </w:t>
      </w:r>
    </w:p>
    <w:p w:rsidR="008A09D4" w:rsidRPr="00623F12" w:rsidRDefault="00AA7307" w:rsidP="00D3295B">
      <w:pPr>
        <w:widowControl w:val="0"/>
        <w:numPr>
          <w:ilvl w:val="0"/>
          <w:numId w:val="14"/>
        </w:numPr>
        <w:tabs>
          <w:tab w:val="clear" w:pos="284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Dopuszcza się możliwość z</w:t>
      </w:r>
      <w:r w:rsidR="008A09D4" w:rsidRPr="00623F12">
        <w:rPr>
          <w:rFonts w:ascii="Arial" w:hAnsi="Arial" w:cs="Arial"/>
          <w:sz w:val="24"/>
          <w:szCs w:val="24"/>
          <w:lang w:eastAsia="ar-SA"/>
        </w:rPr>
        <w:t>mian</w:t>
      </w:r>
      <w:r w:rsidRPr="00623F12">
        <w:rPr>
          <w:rFonts w:ascii="Arial" w:hAnsi="Arial" w:cs="Arial"/>
          <w:sz w:val="24"/>
          <w:szCs w:val="24"/>
          <w:lang w:eastAsia="ar-SA"/>
        </w:rPr>
        <w:t>y ustaleń niniejszej umowy</w:t>
      </w:r>
      <w:r w:rsidR="008A09D4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23F12">
        <w:rPr>
          <w:rFonts w:ascii="Arial" w:hAnsi="Arial" w:cs="Arial"/>
          <w:sz w:val="24"/>
          <w:szCs w:val="24"/>
          <w:lang w:eastAsia="ar-SA"/>
        </w:rPr>
        <w:t>w stosunku do treści oferty Wykonawcy w następującym zakresie:</w:t>
      </w:r>
      <w:r w:rsidR="00D3295B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A7307" w:rsidRPr="00623F12" w:rsidRDefault="00015CCE" w:rsidP="00D3295B">
      <w:pPr>
        <w:widowControl w:val="0"/>
        <w:numPr>
          <w:ilvl w:val="1"/>
          <w:numId w:val="14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zmiany jednostkowej ceny za 1 k</w:t>
      </w:r>
      <w:r w:rsidR="00AA7307" w:rsidRPr="00623F12">
        <w:rPr>
          <w:rFonts w:ascii="Arial" w:hAnsi="Arial" w:cs="Arial"/>
          <w:sz w:val="24"/>
          <w:szCs w:val="24"/>
        </w:rPr>
        <w:t>Wh brutto w przypadku zmiany stawki podatku VAT lub ustawowej zmiany opodatkowania sprzedaży</w:t>
      </w:r>
      <w:r w:rsidR="009A7DC9" w:rsidRPr="00623F12">
        <w:rPr>
          <w:rFonts w:ascii="Arial" w:hAnsi="Arial" w:cs="Arial"/>
          <w:sz w:val="24"/>
          <w:szCs w:val="24"/>
        </w:rPr>
        <w:t xml:space="preserve"> energii elektrycznej podatkiem akcyzowym o kwotę wynikającą ze zmiany tych stawek, </w:t>
      </w:r>
    </w:p>
    <w:p w:rsidR="005C3B42" w:rsidRPr="00623F12" w:rsidRDefault="008A09D4" w:rsidP="00D3295B">
      <w:pPr>
        <w:widowControl w:val="0"/>
        <w:numPr>
          <w:ilvl w:val="1"/>
          <w:numId w:val="14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zmiany </w:t>
      </w:r>
      <w:r w:rsidR="009A7DC9" w:rsidRPr="00623F12">
        <w:rPr>
          <w:rFonts w:ascii="Arial" w:hAnsi="Arial" w:cs="Arial"/>
          <w:sz w:val="24"/>
          <w:szCs w:val="24"/>
        </w:rPr>
        <w:t>wynagrodzenia Wykonawcy wynikającej ze zmian o których mowa w pkt a</w:t>
      </w:r>
      <w:r w:rsidRPr="00623F12">
        <w:rPr>
          <w:rFonts w:ascii="Arial" w:hAnsi="Arial" w:cs="Arial"/>
          <w:sz w:val="24"/>
          <w:szCs w:val="24"/>
        </w:rPr>
        <w:t>,</w:t>
      </w:r>
      <w:r w:rsidR="00D3295B" w:rsidRPr="00623F12">
        <w:rPr>
          <w:rFonts w:ascii="Arial" w:hAnsi="Arial" w:cs="Arial"/>
          <w:sz w:val="24"/>
          <w:szCs w:val="24"/>
        </w:rPr>
        <w:t xml:space="preserve"> </w:t>
      </w:r>
    </w:p>
    <w:p w:rsidR="009A7DC9" w:rsidRPr="00623F12" w:rsidRDefault="009A7DC9" w:rsidP="00D3295B">
      <w:pPr>
        <w:widowControl w:val="0"/>
        <w:numPr>
          <w:ilvl w:val="1"/>
          <w:numId w:val="14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zmiany terminu rozpoczęcia dostaw</w:t>
      </w:r>
      <w:r w:rsidR="00DB44D9" w:rsidRPr="00623F12">
        <w:rPr>
          <w:rFonts w:ascii="Arial" w:hAnsi="Arial" w:cs="Arial"/>
          <w:sz w:val="24"/>
          <w:szCs w:val="24"/>
        </w:rPr>
        <w:t>y</w:t>
      </w:r>
      <w:r w:rsidRPr="00623F12">
        <w:rPr>
          <w:rFonts w:ascii="Arial" w:hAnsi="Arial" w:cs="Arial"/>
          <w:sz w:val="24"/>
          <w:szCs w:val="24"/>
        </w:rPr>
        <w:t xml:space="preserve"> energii elektrycznej</w:t>
      </w:r>
      <w:r w:rsidR="00035515" w:rsidRPr="00623F12">
        <w:rPr>
          <w:rFonts w:ascii="Arial" w:hAnsi="Arial" w:cs="Arial"/>
          <w:sz w:val="24"/>
          <w:szCs w:val="24"/>
        </w:rPr>
        <w:t xml:space="preserve"> do </w:t>
      </w:r>
      <w:r w:rsidR="003138E8" w:rsidRPr="00623F12">
        <w:rPr>
          <w:rFonts w:ascii="Arial" w:hAnsi="Arial" w:cs="Arial"/>
          <w:sz w:val="24"/>
          <w:szCs w:val="24"/>
        </w:rPr>
        <w:t>p</w:t>
      </w:r>
      <w:r w:rsidR="00DB44D9" w:rsidRPr="00623F12">
        <w:rPr>
          <w:rFonts w:ascii="Arial" w:hAnsi="Arial" w:cs="Arial"/>
          <w:sz w:val="24"/>
          <w:szCs w:val="24"/>
        </w:rPr>
        <w:t>rzedmiotowego</w:t>
      </w:r>
      <w:r w:rsidR="003138E8" w:rsidRPr="00623F12">
        <w:rPr>
          <w:rFonts w:ascii="Arial" w:hAnsi="Arial" w:cs="Arial"/>
          <w:sz w:val="24"/>
          <w:szCs w:val="24"/>
        </w:rPr>
        <w:t xml:space="preserve"> </w:t>
      </w:r>
      <w:r w:rsidR="00035515" w:rsidRPr="00623F12">
        <w:rPr>
          <w:rFonts w:ascii="Arial" w:hAnsi="Arial" w:cs="Arial"/>
          <w:sz w:val="24"/>
          <w:szCs w:val="24"/>
        </w:rPr>
        <w:t>punkt</w:t>
      </w:r>
      <w:r w:rsidR="00DB44D9" w:rsidRPr="00623F12">
        <w:rPr>
          <w:rFonts w:ascii="Arial" w:hAnsi="Arial" w:cs="Arial"/>
          <w:sz w:val="24"/>
          <w:szCs w:val="24"/>
        </w:rPr>
        <w:t>u</w:t>
      </w:r>
      <w:r w:rsidR="00035515" w:rsidRPr="00623F12">
        <w:rPr>
          <w:rFonts w:ascii="Arial" w:hAnsi="Arial" w:cs="Arial"/>
          <w:sz w:val="24"/>
          <w:szCs w:val="24"/>
        </w:rPr>
        <w:t xml:space="preserve"> poboru</w:t>
      </w:r>
      <w:r w:rsidRPr="00623F12">
        <w:rPr>
          <w:rFonts w:ascii="Arial" w:hAnsi="Arial" w:cs="Arial"/>
          <w:sz w:val="24"/>
          <w:szCs w:val="24"/>
        </w:rPr>
        <w:t xml:space="preserve">, jeżeli zmiana wynika z okoliczności niezależnych od stron, w szczególności </w:t>
      </w:r>
      <w:r w:rsidR="003138E8" w:rsidRPr="00623F12">
        <w:rPr>
          <w:rFonts w:ascii="Arial" w:hAnsi="Arial" w:cs="Arial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>z przedłużającej się procedury wyboru Wykonawcy</w:t>
      </w:r>
      <w:r w:rsidR="00035515" w:rsidRPr="00623F12">
        <w:rPr>
          <w:rFonts w:ascii="Arial" w:hAnsi="Arial" w:cs="Arial"/>
          <w:sz w:val="24"/>
          <w:szCs w:val="24"/>
        </w:rPr>
        <w:t>,</w:t>
      </w:r>
      <w:r w:rsidRPr="00623F12">
        <w:rPr>
          <w:rFonts w:ascii="Arial" w:hAnsi="Arial" w:cs="Arial"/>
          <w:sz w:val="24"/>
          <w:szCs w:val="24"/>
        </w:rPr>
        <w:t xml:space="preserve"> lub procedury zmiany Wykonawcy</w:t>
      </w:r>
      <w:r w:rsidR="00035515" w:rsidRPr="00623F12">
        <w:rPr>
          <w:rFonts w:ascii="Arial" w:hAnsi="Arial" w:cs="Arial"/>
          <w:sz w:val="24"/>
          <w:szCs w:val="24"/>
        </w:rPr>
        <w:t>, lub procesu rozwiązania dotychczasow</w:t>
      </w:r>
      <w:r w:rsidR="00A74513" w:rsidRPr="00623F12">
        <w:rPr>
          <w:rFonts w:ascii="Arial" w:hAnsi="Arial" w:cs="Arial"/>
          <w:sz w:val="24"/>
          <w:szCs w:val="24"/>
        </w:rPr>
        <w:t>ej</w:t>
      </w:r>
      <w:r w:rsidR="00035515" w:rsidRPr="00623F12">
        <w:rPr>
          <w:rFonts w:ascii="Arial" w:hAnsi="Arial" w:cs="Arial"/>
          <w:sz w:val="24"/>
          <w:szCs w:val="24"/>
        </w:rPr>
        <w:t xml:space="preserve"> um</w:t>
      </w:r>
      <w:r w:rsidR="00A74513" w:rsidRPr="00623F12">
        <w:rPr>
          <w:rFonts w:ascii="Arial" w:hAnsi="Arial" w:cs="Arial"/>
          <w:sz w:val="24"/>
          <w:szCs w:val="24"/>
        </w:rPr>
        <w:t>o</w:t>
      </w:r>
      <w:r w:rsidR="00035515" w:rsidRPr="00623F12">
        <w:rPr>
          <w:rFonts w:ascii="Arial" w:hAnsi="Arial" w:cs="Arial"/>
          <w:sz w:val="24"/>
          <w:szCs w:val="24"/>
        </w:rPr>
        <w:t>w</w:t>
      </w:r>
      <w:r w:rsidR="00A74513" w:rsidRPr="00623F12">
        <w:rPr>
          <w:rFonts w:ascii="Arial" w:hAnsi="Arial" w:cs="Arial"/>
          <w:sz w:val="24"/>
          <w:szCs w:val="24"/>
        </w:rPr>
        <w:t>y</w:t>
      </w:r>
      <w:r w:rsidR="00035515" w:rsidRPr="00623F12">
        <w:rPr>
          <w:rFonts w:ascii="Arial" w:hAnsi="Arial" w:cs="Arial"/>
          <w:sz w:val="24"/>
          <w:szCs w:val="24"/>
        </w:rPr>
        <w:t xml:space="preserve"> kompleksow</w:t>
      </w:r>
      <w:r w:rsidR="00A74513" w:rsidRPr="00623F12">
        <w:rPr>
          <w:rFonts w:ascii="Arial" w:hAnsi="Arial" w:cs="Arial"/>
          <w:sz w:val="24"/>
          <w:szCs w:val="24"/>
        </w:rPr>
        <w:t>ej</w:t>
      </w:r>
      <w:r w:rsidR="00035515" w:rsidRPr="00623F12">
        <w:rPr>
          <w:rFonts w:ascii="Arial" w:hAnsi="Arial" w:cs="Arial"/>
          <w:sz w:val="24"/>
          <w:szCs w:val="24"/>
        </w:rPr>
        <w:t xml:space="preserve"> sprzedaży</w:t>
      </w:r>
      <w:r w:rsidRPr="00623F12">
        <w:rPr>
          <w:rFonts w:ascii="Arial" w:hAnsi="Arial" w:cs="Arial"/>
          <w:sz w:val="24"/>
          <w:szCs w:val="24"/>
        </w:rPr>
        <w:t xml:space="preserve">. </w:t>
      </w:r>
    </w:p>
    <w:p w:rsidR="00234328" w:rsidRPr="00623F12" w:rsidRDefault="00234328" w:rsidP="00D3295B">
      <w:pPr>
        <w:widowControl w:val="0"/>
        <w:numPr>
          <w:ilvl w:val="0"/>
          <w:numId w:val="14"/>
        </w:numPr>
        <w:tabs>
          <w:tab w:val="clear" w:pos="284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W</w:t>
      </w:r>
      <w:r w:rsidR="001034A1" w:rsidRPr="00623F12">
        <w:rPr>
          <w:rFonts w:ascii="Arial" w:hAnsi="Arial" w:cs="Arial"/>
          <w:sz w:val="24"/>
          <w:szCs w:val="24"/>
        </w:rPr>
        <w:t xml:space="preserve">arunkiem dokonania zmian o których mowa w ust. 2 jest złożenie wniosku przez stronę inicjującą zmianę zawierającego opis propozycji </w:t>
      </w:r>
      <w:r w:rsidRPr="00623F12">
        <w:rPr>
          <w:rFonts w:ascii="Arial" w:hAnsi="Arial" w:cs="Arial"/>
          <w:sz w:val="24"/>
          <w:szCs w:val="24"/>
        </w:rPr>
        <w:t xml:space="preserve">zmian i </w:t>
      </w:r>
      <w:r w:rsidR="001034A1" w:rsidRPr="00623F12">
        <w:rPr>
          <w:rFonts w:ascii="Arial" w:hAnsi="Arial" w:cs="Arial"/>
          <w:sz w:val="24"/>
          <w:szCs w:val="24"/>
        </w:rPr>
        <w:t xml:space="preserve">ich uzasadnienie. </w:t>
      </w:r>
    </w:p>
    <w:p w:rsidR="00234328" w:rsidRPr="00623F12" w:rsidRDefault="00234328" w:rsidP="0053073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34328" w:rsidRPr="00623F12" w:rsidRDefault="00234328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§ </w:t>
      </w:r>
      <w:r w:rsidR="00BB340D" w:rsidRPr="00623F12">
        <w:rPr>
          <w:rFonts w:ascii="Arial" w:hAnsi="Arial" w:cs="Arial"/>
          <w:b/>
          <w:sz w:val="24"/>
          <w:szCs w:val="24"/>
        </w:rPr>
        <w:t>10</w:t>
      </w:r>
    </w:p>
    <w:p w:rsidR="00C674DA" w:rsidRPr="00623F12" w:rsidRDefault="00C674DA" w:rsidP="00D3295B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D15FA2" w:rsidRPr="00623F12" w:rsidRDefault="006955AA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Wykonawca wyraża zgodę </w:t>
      </w:r>
      <w:r w:rsidR="003056AB" w:rsidRPr="00623F12">
        <w:rPr>
          <w:rFonts w:ascii="Arial" w:hAnsi="Arial" w:cs="Arial"/>
          <w:sz w:val="24"/>
          <w:szCs w:val="24"/>
        </w:rPr>
        <w:t>w przypadku zmi</w:t>
      </w:r>
      <w:r w:rsidR="00F906B9" w:rsidRPr="00623F12">
        <w:rPr>
          <w:rFonts w:ascii="Arial" w:hAnsi="Arial" w:cs="Arial"/>
          <w:sz w:val="24"/>
          <w:szCs w:val="24"/>
        </w:rPr>
        <w:t xml:space="preserve">an organizacyjnych w systemie zabezpieczenia logistycznego Sił Zbrojnych Rzeczypospolitej Polskiej </w:t>
      </w:r>
      <w:r w:rsidRPr="00623F12">
        <w:rPr>
          <w:rFonts w:ascii="Arial" w:hAnsi="Arial" w:cs="Arial"/>
          <w:sz w:val="24"/>
          <w:szCs w:val="24"/>
        </w:rPr>
        <w:t xml:space="preserve">na </w:t>
      </w:r>
      <w:r w:rsidR="00D15FA2" w:rsidRPr="00623F12">
        <w:rPr>
          <w:rFonts w:ascii="Arial" w:hAnsi="Arial" w:cs="Arial"/>
          <w:sz w:val="24"/>
          <w:szCs w:val="24"/>
        </w:rPr>
        <w:t xml:space="preserve">przeniesienie </w:t>
      </w:r>
      <w:r w:rsidR="004C498E" w:rsidRPr="00623F12">
        <w:rPr>
          <w:rFonts w:ascii="Arial" w:hAnsi="Arial" w:cs="Arial"/>
          <w:sz w:val="24"/>
          <w:szCs w:val="24"/>
        </w:rPr>
        <w:t>w trakcie</w:t>
      </w:r>
      <w:r w:rsidR="00016345" w:rsidRPr="00623F12">
        <w:rPr>
          <w:rFonts w:ascii="Arial" w:hAnsi="Arial" w:cs="Arial"/>
          <w:sz w:val="24"/>
          <w:szCs w:val="24"/>
        </w:rPr>
        <w:t xml:space="preserve"> obowiązywania niniejszej Umowy</w:t>
      </w:r>
      <w:r w:rsidR="00D15FA2" w:rsidRPr="00623F12">
        <w:rPr>
          <w:rFonts w:ascii="Arial" w:hAnsi="Arial" w:cs="Arial"/>
          <w:sz w:val="24"/>
          <w:szCs w:val="24"/>
        </w:rPr>
        <w:t xml:space="preserve"> praw i obowiązków </w:t>
      </w:r>
      <w:r w:rsidR="00226D77" w:rsidRPr="00623F12">
        <w:rPr>
          <w:rFonts w:ascii="Arial" w:hAnsi="Arial" w:cs="Arial"/>
          <w:sz w:val="24"/>
          <w:szCs w:val="24"/>
        </w:rPr>
        <w:t>wynikających z niniejszej Umowy</w:t>
      </w:r>
      <w:r w:rsidR="00746047" w:rsidRPr="00623F12">
        <w:rPr>
          <w:rFonts w:ascii="Arial" w:hAnsi="Arial" w:cs="Arial"/>
          <w:sz w:val="24"/>
          <w:szCs w:val="24"/>
        </w:rPr>
        <w:t xml:space="preserve"> na osobę</w:t>
      </w:r>
      <w:r w:rsidR="006D391A" w:rsidRPr="00623F12">
        <w:rPr>
          <w:rFonts w:ascii="Arial" w:hAnsi="Arial" w:cs="Arial"/>
          <w:sz w:val="24"/>
          <w:szCs w:val="24"/>
        </w:rPr>
        <w:t xml:space="preserve"> trzecią </w:t>
      </w:r>
      <w:r w:rsidR="00D3295B" w:rsidRPr="00623F12">
        <w:rPr>
          <w:rFonts w:ascii="Arial" w:hAnsi="Arial" w:cs="Arial"/>
          <w:sz w:val="24"/>
          <w:szCs w:val="24"/>
        </w:rPr>
        <w:t>–</w:t>
      </w:r>
      <w:r w:rsidR="006D391A" w:rsidRPr="00623F12">
        <w:rPr>
          <w:rFonts w:ascii="Arial" w:hAnsi="Arial" w:cs="Arial"/>
          <w:sz w:val="24"/>
          <w:szCs w:val="24"/>
        </w:rPr>
        <w:t xml:space="preserve"> </w:t>
      </w:r>
      <w:r w:rsidR="00FD2113" w:rsidRPr="00623F12">
        <w:rPr>
          <w:rFonts w:ascii="Arial" w:hAnsi="Arial" w:cs="Arial"/>
          <w:sz w:val="24"/>
          <w:szCs w:val="24"/>
        </w:rPr>
        <w:t>jednostkę</w:t>
      </w:r>
      <w:r w:rsidR="00746047" w:rsidRPr="00623F12">
        <w:rPr>
          <w:rFonts w:ascii="Arial" w:hAnsi="Arial" w:cs="Arial"/>
          <w:sz w:val="24"/>
          <w:szCs w:val="24"/>
        </w:rPr>
        <w:t xml:space="preserve"> </w:t>
      </w:r>
      <w:r w:rsidR="003056AB" w:rsidRPr="00623F12">
        <w:rPr>
          <w:rFonts w:ascii="Arial" w:hAnsi="Arial" w:cs="Arial"/>
          <w:sz w:val="24"/>
          <w:szCs w:val="24"/>
        </w:rPr>
        <w:t xml:space="preserve">organizacyjną </w:t>
      </w:r>
      <w:r w:rsidR="00746047" w:rsidRPr="00623F12">
        <w:rPr>
          <w:rFonts w:ascii="Arial" w:hAnsi="Arial" w:cs="Arial"/>
          <w:sz w:val="24"/>
          <w:szCs w:val="24"/>
        </w:rPr>
        <w:t>Skarbu Państwa</w:t>
      </w:r>
      <w:r w:rsidR="003056AB" w:rsidRPr="00623F12">
        <w:rPr>
          <w:rFonts w:ascii="Arial" w:hAnsi="Arial" w:cs="Arial"/>
          <w:sz w:val="24"/>
          <w:szCs w:val="24"/>
        </w:rPr>
        <w:t>.</w:t>
      </w:r>
      <w:r w:rsidR="00226D77" w:rsidRPr="00623F12">
        <w:rPr>
          <w:rFonts w:ascii="Arial" w:hAnsi="Arial" w:cs="Arial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 xml:space="preserve">Zamawiający </w:t>
      </w:r>
      <w:r w:rsidR="00016345" w:rsidRPr="00623F12">
        <w:rPr>
          <w:rFonts w:ascii="Arial" w:hAnsi="Arial" w:cs="Arial"/>
          <w:sz w:val="24"/>
          <w:szCs w:val="24"/>
        </w:rPr>
        <w:t>zobowią</w:t>
      </w:r>
      <w:r w:rsidRPr="00623F12">
        <w:rPr>
          <w:rFonts w:ascii="Arial" w:hAnsi="Arial" w:cs="Arial"/>
          <w:sz w:val="24"/>
          <w:szCs w:val="24"/>
        </w:rPr>
        <w:t>zuje się niezwłocznie zawiadomić Wykonawcę o tym fakcie.</w:t>
      </w:r>
      <w:r w:rsidR="00D3295B" w:rsidRPr="00623F12">
        <w:rPr>
          <w:rFonts w:ascii="Arial" w:hAnsi="Arial" w:cs="Arial"/>
          <w:sz w:val="24"/>
          <w:szCs w:val="24"/>
        </w:rPr>
        <w:t xml:space="preserve"> </w:t>
      </w:r>
    </w:p>
    <w:p w:rsidR="003056AB" w:rsidRPr="00623F12" w:rsidRDefault="003056AB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5FA2" w:rsidRPr="00623F12" w:rsidRDefault="00D15FA2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§ 11</w:t>
      </w:r>
    </w:p>
    <w:p w:rsidR="00C674DA" w:rsidRPr="00623F12" w:rsidRDefault="00C674DA" w:rsidP="00C150B1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882506" w:rsidRPr="00623F12" w:rsidRDefault="00882506" w:rsidP="0053073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  <w:lang w:eastAsia="ar-SA"/>
        </w:rPr>
        <w:t>Strony ustalają, że w razie powstania sporu nierozstrzygniętego polubownie, do jego rozpatrzenia będzie Sąd właściwy miejscowo dla siedziby Zamawiającego.</w:t>
      </w:r>
      <w:r w:rsidR="00C150B1" w:rsidRPr="00623F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2506" w:rsidRPr="00623F12" w:rsidRDefault="00882506" w:rsidP="0053073A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506" w:rsidRPr="00623F12" w:rsidRDefault="00882506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§ </w:t>
      </w:r>
      <w:r w:rsidR="00D15FA2" w:rsidRPr="00623F12">
        <w:rPr>
          <w:rFonts w:ascii="Arial" w:hAnsi="Arial" w:cs="Arial"/>
          <w:b/>
          <w:sz w:val="24"/>
          <w:szCs w:val="24"/>
        </w:rPr>
        <w:t>12</w:t>
      </w:r>
    </w:p>
    <w:p w:rsidR="00C674DA" w:rsidRPr="00623F12" w:rsidRDefault="00C674DA" w:rsidP="008E66C8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277AE7" w:rsidRPr="00623F12" w:rsidRDefault="00882506" w:rsidP="0053073A">
      <w:pPr>
        <w:pStyle w:val="Zwykytekst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3F12">
        <w:rPr>
          <w:rFonts w:ascii="Arial" w:hAnsi="Arial" w:cs="Arial"/>
          <w:spacing w:val="-4"/>
          <w:sz w:val="24"/>
          <w:szCs w:val="24"/>
        </w:rPr>
        <w:t xml:space="preserve">W sprawach nieuregulowanych </w:t>
      </w:r>
      <w:r w:rsidR="00277AE7" w:rsidRPr="00623F12">
        <w:rPr>
          <w:rFonts w:ascii="Arial" w:hAnsi="Arial" w:cs="Arial"/>
          <w:spacing w:val="-4"/>
          <w:sz w:val="24"/>
          <w:szCs w:val="24"/>
        </w:rPr>
        <w:t>U</w:t>
      </w:r>
      <w:r w:rsidRPr="00623F12">
        <w:rPr>
          <w:rFonts w:ascii="Arial" w:hAnsi="Arial" w:cs="Arial"/>
          <w:spacing w:val="-4"/>
          <w:sz w:val="24"/>
          <w:szCs w:val="24"/>
        </w:rPr>
        <w:t>mową stosuje się przepisy</w:t>
      </w:r>
      <w:r w:rsidR="00277AE7" w:rsidRPr="00623F12">
        <w:rPr>
          <w:rFonts w:ascii="Arial" w:hAnsi="Arial" w:cs="Arial"/>
          <w:spacing w:val="-4"/>
          <w:sz w:val="24"/>
          <w:szCs w:val="24"/>
        </w:rPr>
        <w:t>:</w:t>
      </w:r>
      <w:r w:rsidRPr="00623F12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401FAD" w:rsidRPr="00623F12" w:rsidRDefault="00277AE7" w:rsidP="00401FAD">
      <w:pPr>
        <w:pStyle w:val="Zwykytek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Kodeks Cywilny</w:t>
      </w:r>
      <w:r w:rsidR="00401FAD" w:rsidRPr="00623F12">
        <w:rPr>
          <w:rFonts w:ascii="Arial" w:hAnsi="Arial" w:cs="Arial"/>
          <w:sz w:val="24"/>
          <w:szCs w:val="24"/>
        </w:rPr>
        <w:t>,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401FAD" w:rsidRPr="00623F12" w:rsidRDefault="00401FAD" w:rsidP="00401FAD">
      <w:pPr>
        <w:pStyle w:val="Zwykytek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Ustawa Prawo energetyczne, </w:t>
      </w:r>
    </w:p>
    <w:p w:rsidR="00882506" w:rsidRPr="00623F12" w:rsidRDefault="00277AE7" w:rsidP="00401FAD">
      <w:pPr>
        <w:pStyle w:val="Zwykytek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623F12">
        <w:rPr>
          <w:rFonts w:ascii="Arial" w:hAnsi="Arial" w:cs="Arial"/>
          <w:spacing w:val="-4"/>
          <w:sz w:val="24"/>
          <w:szCs w:val="24"/>
        </w:rPr>
        <w:t>U</w:t>
      </w:r>
      <w:r w:rsidR="00882506" w:rsidRPr="00623F12">
        <w:rPr>
          <w:rFonts w:ascii="Arial" w:hAnsi="Arial" w:cs="Arial"/>
          <w:spacing w:val="-4"/>
          <w:sz w:val="24"/>
          <w:szCs w:val="24"/>
        </w:rPr>
        <w:t>staw</w:t>
      </w:r>
      <w:r w:rsidRPr="00623F12">
        <w:rPr>
          <w:rFonts w:ascii="Arial" w:hAnsi="Arial" w:cs="Arial"/>
          <w:spacing w:val="-4"/>
          <w:sz w:val="24"/>
          <w:szCs w:val="24"/>
        </w:rPr>
        <w:t>a</w:t>
      </w:r>
      <w:r w:rsidR="00882506" w:rsidRPr="00623F12">
        <w:rPr>
          <w:rFonts w:ascii="Arial" w:hAnsi="Arial" w:cs="Arial"/>
          <w:spacing w:val="-4"/>
          <w:sz w:val="24"/>
          <w:szCs w:val="24"/>
        </w:rPr>
        <w:t xml:space="preserve"> Prawo zamówień publicznych</w:t>
      </w:r>
      <w:r w:rsidRPr="00623F12">
        <w:rPr>
          <w:rFonts w:ascii="Arial" w:hAnsi="Arial" w:cs="Arial"/>
          <w:spacing w:val="-4"/>
          <w:sz w:val="24"/>
          <w:szCs w:val="24"/>
        </w:rPr>
        <w:t>.</w:t>
      </w:r>
      <w:r w:rsidR="0056563E" w:rsidRPr="00623F12">
        <w:rPr>
          <w:rFonts w:ascii="Arial" w:hAnsi="Arial" w:cs="Arial"/>
          <w:spacing w:val="-4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 xml:space="preserve"> </w:t>
      </w:r>
    </w:p>
    <w:p w:rsidR="00882506" w:rsidRPr="00623F12" w:rsidRDefault="00882506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7B4C" w:rsidRDefault="00BF7B4C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19DB" w:rsidRPr="00623F12" w:rsidRDefault="001C19DB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6A36" w:rsidRPr="00623F12" w:rsidRDefault="00C66A36" w:rsidP="0053073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2506" w:rsidRPr="00623F12" w:rsidRDefault="00882506" w:rsidP="0053073A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 xml:space="preserve">§ </w:t>
      </w:r>
      <w:r w:rsidR="00D15FA2" w:rsidRPr="00623F12">
        <w:rPr>
          <w:rFonts w:ascii="Arial" w:hAnsi="Arial" w:cs="Arial"/>
          <w:b/>
          <w:sz w:val="24"/>
          <w:szCs w:val="24"/>
        </w:rPr>
        <w:t>13</w:t>
      </w:r>
    </w:p>
    <w:p w:rsidR="00C674DA" w:rsidRPr="00623F12" w:rsidRDefault="00C674DA" w:rsidP="00401FAD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5C3B42" w:rsidRPr="00623F12" w:rsidRDefault="00FC72E8" w:rsidP="00AD227D">
      <w:pPr>
        <w:widowControl w:val="0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Strony zobowiązują się do niezwłocznego powiadomienia o każdej zmianie mającej wpływ na realizację umowy, w tym również adresu lub numeru telefonu.</w:t>
      </w:r>
      <w:r w:rsidR="00277AE7" w:rsidRPr="00623F12">
        <w:rPr>
          <w:rFonts w:ascii="Arial" w:hAnsi="Arial" w:cs="Arial"/>
          <w:sz w:val="24"/>
          <w:szCs w:val="24"/>
        </w:rPr>
        <w:t xml:space="preserve"> </w:t>
      </w:r>
    </w:p>
    <w:p w:rsidR="005C3B42" w:rsidRPr="00623F12" w:rsidRDefault="00FC72E8" w:rsidP="00AD227D">
      <w:pPr>
        <w:widowControl w:val="0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>Umowę sporząd</w:t>
      </w:r>
      <w:r w:rsidR="00A370E5" w:rsidRPr="00623F12">
        <w:rPr>
          <w:rFonts w:ascii="Arial" w:hAnsi="Arial" w:cs="Arial"/>
          <w:sz w:val="24"/>
          <w:szCs w:val="24"/>
        </w:rPr>
        <w:t>zono w 3</w:t>
      </w:r>
      <w:r w:rsidRPr="00623F12">
        <w:rPr>
          <w:rFonts w:ascii="Arial" w:hAnsi="Arial" w:cs="Arial"/>
          <w:sz w:val="24"/>
          <w:szCs w:val="24"/>
        </w:rPr>
        <w:t xml:space="preserve"> jednobrzmiących egzemplarzach</w:t>
      </w:r>
      <w:r w:rsidR="005C3B42" w:rsidRPr="00623F12">
        <w:rPr>
          <w:rFonts w:ascii="Arial" w:hAnsi="Arial" w:cs="Arial"/>
          <w:sz w:val="24"/>
          <w:szCs w:val="24"/>
        </w:rPr>
        <w:t>,</w:t>
      </w:r>
      <w:r w:rsidR="00A370E5" w:rsidRPr="00623F12">
        <w:rPr>
          <w:rFonts w:ascii="Arial" w:hAnsi="Arial" w:cs="Arial"/>
          <w:sz w:val="24"/>
          <w:szCs w:val="24"/>
        </w:rPr>
        <w:t xml:space="preserve"> z których 2</w:t>
      </w:r>
      <w:r w:rsidRPr="00623F12">
        <w:rPr>
          <w:rFonts w:ascii="Arial" w:hAnsi="Arial" w:cs="Arial"/>
          <w:sz w:val="24"/>
          <w:szCs w:val="24"/>
        </w:rPr>
        <w:t xml:space="preserve"> egz</w:t>
      </w:r>
      <w:r w:rsidR="00630F05" w:rsidRPr="00623F12">
        <w:rPr>
          <w:rFonts w:ascii="Arial" w:hAnsi="Arial" w:cs="Arial"/>
          <w:sz w:val="24"/>
          <w:szCs w:val="24"/>
        </w:rPr>
        <w:t>.</w:t>
      </w:r>
      <w:r w:rsidRPr="00623F12">
        <w:rPr>
          <w:rFonts w:ascii="Arial" w:hAnsi="Arial" w:cs="Arial"/>
          <w:sz w:val="24"/>
          <w:szCs w:val="24"/>
        </w:rPr>
        <w:t xml:space="preserve"> otrzymuje Zamawiający</w:t>
      </w:r>
      <w:r w:rsidR="004B68F7" w:rsidRPr="00623F12">
        <w:rPr>
          <w:rFonts w:ascii="Arial" w:hAnsi="Arial" w:cs="Arial"/>
          <w:sz w:val="24"/>
          <w:szCs w:val="24"/>
        </w:rPr>
        <w:t>,</w:t>
      </w:r>
      <w:r w:rsidRPr="00623F12">
        <w:rPr>
          <w:rFonts w:ascii="Arial" w:hAnsi="Arial" w:cs="Arial"/>
          <w:sz w:val="24"/>
          <w:szCs w:val="24"/>
        </w:rPr>
        <w:t xml:space="preserve"> a 1 </w:t>
      </w:r>
      <w:r w:rsidR="00996771" w:rsidRPr="00623F12">
        <w:rPr>
          <w:rFonts w:ascii="Arial" w:hAnsi="Arial" w:cs="Arial"/>
          <w:sz w:val="24"/>
          <w:szCs w:val="24"/>
        </w:rPr>
        <w:t>egz</w:t>
      </w:r>
      <w:r w:rsidR="00630F05" w:rsidRPr="00623F12">
        <w:rPr>
          <w:rFonts w:ascii="Arial" w:hAnsi="Arial" w:cs="Arial"/>
          <w:sz w:val="24"/>
          <w:szCs w:val="24"/>
        </w:rPr>
        <w:t>.</w:t>
      </w:r>
      <w:r w:rsidR="00996771" w:rsidRPr="00623F12">
        <w:rPr>
          <w:rFonts w:ascii="Arial" w:hAnsi="Arial" w:cs="Arial"/>
          <w:sz w:val="24"/>
          <w:szCs w:val="24"/>
        </w:rPr>
        <w:t xml:space="preserve"> </w:t>
      </w:r>
      <w:r w:rsidRPr="00623F12">
        <w:rPr>
          <w:rFonts w:ascii="Arial" w:hAnsi="Arial" w:cs="Arial"/>
          <w:sz w:val="24"/>
          <w:szCs w:val="24"/>
        </w:rPr>
        <w:t>Wykonawca.</w:t>
      </w:r>
      <w:r w:rsidR="00A46E9E" w:rsidRPr="00623F12">
        <w:rPr>
          <w:rFonts w:ascii="Arial" w:hAnsi="Arial" w:cs="Arial"/>
          <w:sz w:val="24"/>
          <w:szCs w:val="24"/>
        </w:rPr>
        <w:t xml:space="preserve"> </w:t>
      </w:r>
    </w:p>
    <w:p w:rsidR="00FC72E8" w:rsidRPr="00623F12" w:rsidRDefault="00FC72E8" w:rsidP="00AD227D">
      <w:pPr>
        <w:widowControl w:val="0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Integralną część umowy stanowi </w:t>
      </w:r>
      <w:r w:rsidR="00AD227D" w:rsidRPr="00623F12">
        <w:rPr>
          <w:rFonts w:ascii="Arial" w:hAnsi="Arial" w:cs="Arial"/>
          <w:sz w:val="24"/>
          <w:szCs w:val="24"/>
        </w:rPr>
        <w:t>Z</w:t>
      </w:r>
      <w:r w:rsidRPr="00623F12">
        <w:rPr>
          <w:rFonts w:ascii="Arial" w:hAnsi="Arial" w:cs="Arial"/>
          <w:sz w:val="24"/>
          <w:szCs w:val="24"/>
        </w:rPr>
        <w:t>ałącznik</w:t>
      </w:r>
      <w:r w:rsidR="00AD227D" w:rsidRPr="00623F12">
        <w:rPr>
          <w:rFonts w:ascii="Arial" w:hAnsi="Arial" w:cs="Arial"/>
          <w:sz w:val="24"/>
          <w:szCs w:val="24"/>
        </w:rPr>
        <w:t xml:space="preserve"> nr 1 – Opis </w:t>
      </w:r>
      <w:r w:rsidR="00457661" w:rsidRPr="00623F12">
        <w:rPr>
          <w:rFonts w:ascii="Arial" w:hAnsi="Arial" w:cs="Arial"/>
          <w:sz w:val="24"/>
          <w:szCs w:val="24"/>
        </w:rPr>
        <w:t>p</w:t>
      </w:r>
      <w:r w:rsidR="00AD227D" w:rsidRPr="00623F12">
        <w:rPr>
          <w:rFonts w:ascii="Arial" w:hAnsi="Arial" w:cs="Arial"/>
          <w:sz w:val="24"/>
          <w:szCs w:val="24"/>
        </w:rPr>
        <w:t xml:space="preserve">rzedmiotu </w:t>
      </w:r>
      <w:r w:rsidR="00457661" w:rsidRPr="00623F12">
        <w:rPr>
          <w:rFonts w:ascii="Arial" w:hAnsi="Arial" w:cs="Arial"/>
          <w:sz w:val="24"/>
          <w:szCs w:val="24"/>
        </w:rPr>
        <w:t>z</w:t>
      </w:r>
      <w:r w:rsidR="00AD227D" w:rsidRPr="00623F12">
        <w:rPr>
          <w:rFonts w:ascii="Arial" w:hAnsi="Arial" w:cs="Arial"/>
          <w:sz w:val="24"/>
          <w:szCs w:val="24"/>
        </w:rPr>
        <w:t xml:space="preserve">amówienia. </w:t>
      </w:r>
    </w:p>
    <w:p w:rsidR="00882506" w:rsidRPr="00623F12" w:rsidRDefault="00B94E73" w:rsidP="00BE0FC8">
      <w:pPr>
        <w:widowControl w:val="0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Integralną część umowy stanowi Załącznik nr 2 – Arkusz wyceny ofertowej. </w:t>
      </w:r>
    </w:p>
    <w:p w:rsidR="00BE0FC8" w:rsidRPr="00623F12" w:rsidRDefault="00BE0FC8" w:rsidP="00BF7B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0FC8" w:rsidRPr="00623F12" w:rsidRDefault="00BE0FC8" w:rsidP="00BF7B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7B4C" w:rsidRPr="00623F12" w:rsidRDefault="00BF7B4C" w:rsidP="0053073A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:rsidR="00BF7B4C" w:rsidRPr="00623F12" w:rsidRDefault="00BF7B4C" w:rsidP="0053073A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:rsidR="00882506" w:rsidRPr="00623F12" w:rsidRDefault="008A0E9F" w:rsidP="0053073A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  <w:r w:rsidRPr="00623F12">
        <w:rPr>
          <w:rFonts w:ascii="Arial" w:hAnsi="Arial" w:cs="Arial"/>
          <w:sz w:val="24"/>
          <w:szCs w:val="24"/>
        </w:rPr>
        <w:t xml:space="preserve">    ………………………………                                                     ………………………………</w:t>
      </w:r>
    </w:p>
    <w:p w:rsidR="004013C5" w:rsidRPr="00623F12" w:rsidRDefault="004B68F7" w:rsidP="00BE0FC8">
      <w:pPr>
        <w:pStyle w:val="Zwykytekst"/>
        <w:spacing w:line="276" w:lineRule="auto"/>
        <w:ind w:right="-569" w:firstLine="709"/>
        <w:jc w:val="both"/>
        <w:rPr>
          <w:rFonts w:ascii="Arial" w:hAnsi="Arial" w:cs="Arial"/>
          <w:b/>
          <w:sz w:val="24"/>
          <w:szCs w:val="24"/>
        </w:rPr>
      </w:pPr>
      <w:r w:rsidRPr="00623F12">
        <w:rPr>
          <w:rFonts w:ascii="Arial" w:hAnsi="Arial" w:cs="Arial"/>
          <w:b/>
          <w:sz w:val="24"/>
          <w:szCs w:val="24"/>
        </w:rPr>
        <w:t>ZAMAWIAJĄCY                                                                        WYKONAWCA</w:t>
      </w:r>
    </w:p>
    <w:p w:rsidR="00BF7B4C" w:rsidRPr="00623F12" w:rsidRDefault="00BF7B4C" w:rsidP="00BF7B4C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:rsidR="00BF7B4C" w:rsidRPr="00623F12" w:rsidRDefault="00BF7B4C" w:rsidP="00BF7B4C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:rsidR="00BF7B4C" w:rsidRPr="00623F12" w:rsidRDefault="00BF7B4C" w:rsidP="00BF7B4C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sectPr w:rsidR="00BF7B4C" w:rsidRPr="00623F12" w:rsidSect="00153153">
      <w:footerReference w:type="even" r:id="rId9"/>
      <w:footerReference w:type="default" r:id="rId10"/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5" w:rsidRDefault="00AF6BA5">
      <w:r>
        <w:separator/>
      </w:r>
    </w:p>
  </w:endnote>
  <w:endnote w:type="continuationSeparator" w:id="0">
    <w:p w:rsidR="00AF6BA5" w:rsidRDefault="00A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15" w:rsidRDefault="00FC3E15" w:rsidP="00376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E15" w:rsidRDefault="00FC3E15" w:rsidP="00FC3E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15" w:rsidRPr="0098206E" w:rsidRDefault="00FC3E15" w:rsidP="00376D5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98206E">
      <w:rPr>
        <w:rStyle w:val="Numerstrony"/>
        <w:rFonts w:ascii="Arial" w:hAnsi="Arial" w:cs="Arial"/>
      </w:rPr>
      <w:fldChar w:fldCharType="begin"/>
    </w:r>
    <w:r w:rsidRPr="0098206E">
      <w:rPr>
        <w:rStyle w:val="Numerstrony"/>
        <w:rFonts w:ascii="Arial" w:hAnsi="Arial" w:cs="Arial"/>
      </w:rPr>
      <w:instrText xml:space="preserve">PAGE  </w:instrText>
    </w:r>
    <w:r w:rsidRPr="0098206E">
      <w:rPr>
        <w:rStyle w:val="Numerstrony"/>
        <w:rFonts w:ascii="Arial" w:hAnsi="Arial" w:cs="Arial"/>
      </w:rPr>
      <w:fldChar w:fldCharType="separate"/>
    </w:r>
    <w:r w:rsidR="00081A7B">
      <w:rPr>
        <w:rStyle w:val="Numerstrony"/>
        <w:rFonts w:ascii="Arial" w:hAnsi="Arial" w:cs="Arial"/>
        <w:noProof/>
      </w:rPr>
      <w:t>4</w:t>
    </w:r>
    <w:r w:rsidRPr="0098206E">
      <w:rPr>
        <w:rStyle w:val="Numerstrony"/>
        <w:rFonts w:ascii="Arial" w:hAnsi="Arial" w:cs="Arial"/>
      </w:rPr>
      <w:fldChar w:fldCharType="end"/>
    </w:r>
  </w:p>
  <w:p w:rsidR="00FC3E15" w:rsidRDefault="00FC3E15" w:rsidP="00FC3E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5" w:rsidRDefault="00AF6BA5">
      <w:r>
        <w:separator/>
      </w:r>
    </w:p>
  </w:footnote>
  <w:footnote w:type="continuationSeparator" w:id="0">
    <w:p w:rsidR="00AF6BA5" w:rsidRDefault="00AF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764C2D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3427B3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multilevel"/>
    <w:tmpl w:val="574676B0"/>
    <w:name w:val="WW8Num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6D001C"/>
    <w:multiLevelType w:val="hybridMultilevel"/>
    <w:tmpl w:val="7CFEBECE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909C5"/>
    <w:multiLevelType w:val="hybridMultilevel"/>
    <w:tmpl w:val="0666EE4C"/>
    <w:name w:val="WW8Num52"/>
    <w:lvl w:ilvl="0" w:tplc="8F007E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46294"/>
    <w:multiLevelType w:val="hybridMultilevel"/>
    <w:tmpl w:val="05D0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52F9B"/>
    <w:multiLevelType w:val="hybridMultilevel"/>
    <w:tmpl w:val="0D3C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76CD7"/>
    <w:multiLevelType w:val="hybridMultilevel"/>
    <w:tmpl w:val="A3AEEA70"/>
    <w:lvl w:ilvl="0" w:tplc="B02657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035DA"/>
    <w:multiLevelType w:val="multilevel"/>
    <w:tmpl w:val="574676B0"/>
    <w:name w:val="WW8Num14222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28B1E8F"/>
    <w:multiLevelType w:val="hybridMultilevel"/>
    <w:tmpl w:val="0774550C"/>
    <w:lvl w:ilvl="0" w:tplc="BAD284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4A27B9"/>
    <w:multiLevelType w:val="multilevel"/>
    <w:tmpl w:val="574676B0"/>
    <w:name w:val="WW8Num142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BC87E5B"/>
    <w:multiLevelType w:val="hybridMultilevel"/>
    <w:tmpl w:val="71A8B4E0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036A0"/>
    <w:multiLevelType w:val="multilevel"/>
    <w:tmpl w:val="574676B0"/>
    <w:name w:val="WW8Num14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3035BE9"/>
    <w:multiLevelType w:val="hybridMultilevel"/>
    <w:tmpl w:val="0390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92A10"/>
    <w:multiLevelType w:val="hybridMultilevel"/>
    <w:tmpl w:val="A410867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E1350"/>
    <w:multiLevelType w:val="multilevel"/>
    <w:tmpl w:val="574676B0"/>
    <w:name w:val="WW8Num1422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B673B67"/>
    <w:multiLevelType w:val="hybridMultilevel"/>
    <w:tmpl w:val="46C0B16A"/>
    <w:lvl w:ilvl="0" w:tplc="6AACD7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224F9"/>
    <w:multiLevelType w:val="hybridMultilevel"/>
    <w:tmpl w:val="42344E18"/>
    <w:name w:val="WW8Num142224"/>
    <w:lvl w:ilvl="0" w:tplc="70B2D9C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853CCB"/>
    <w:multiLevelType w:val="hybridMultilevel"/>
    <w:tmpl w:val="F4F27AB0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B2ED3"/>
    <w:multiLevelType w:val="hybridMultilevel"/>
    <w:tmpl w:val="1B4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732A4"/>
    <w:multiLevelType w:val="hybridMultilevel"/>
    <w:tmpl w:val="D728B186"/>
    <w:lvl w:ilvl="0" w:tplc="3CD66E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168E8"/>
    <w:multiLevelType w:val="hybridMultilevel"/>
    <w:tmpl w:val="0010A6B8"/>
    <w:name w:val="WW8Num14223"/>
    <w:lvl w:ilvl="0" w:tplc="2CE6EB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73AB9"/>
    <w:multiLevelType w:val="hybridMultilevel"/>
    <w:tmpl w:val="2598C60A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25812"/>
    <w:multiLevelType w:val="hybridMultilevel"/>
    <w:tmpl w:val="767E2518"/>
    <w:lvl w:ilvl="0" w:tplc="08F4BCB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B7131"/>
    <w:multiLevelType w:val="hybridMultilevel"/>
    <w:tmpl w:val="51A23CB8"/>
    <w:lvl w:ilvl="0" w:tplc="B7BC36A4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03403"/>
    <w:multiLevelType w:val="hybridMultilevel"/>
    <w:tmpl w:val="0F267AEA"/>
    <w:lvl w:ilvl="0" w:tplc="9050DE2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863B4"/>
    <w:multiLevelType w:val="hybridMultilevel"/>
    <w:tmpl w:val="70EED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BC1384"/>
    <w:multiLevelType w:val="hybridMultilevel"/>
    <w:tmpl w:val="AD76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E064C"/>
    <w:multiLevelType w:val="multilevel"/>
    <w:tmpl w:val="B15CC48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E7F16"/>
    <w:multiLevelType w:val="hybridMultilevel"/>
    <w:tmpl w:val="6AFA82F0"/>
    <w:lvl w:ilvl="0" w:tplc="6238771A">
      <w:start w:val="12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7375C"/>
    <w:multiLevelType w:val="hybridMultilevel"/>
    <w:tmpl w:val="8C5A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260F6"/>
    <w:multiLevelType w:val="hybridMultilevel"/>
    <w:tmpl w:val="CDAA9ADA"/>
    <w:lvl w:ilvl="0" w:tplc="B7BC36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CA34F1"/>
    <w:multiLevelType w:val="hybridMultilevel"/>
    <w:tmpl w:val="8884974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F724AAF"/>
    <w:multiLevelType w:val="hybridMultilevel"/>
    <w:tmpl w:val="A42214DE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156B8"/>
    <w:multiLevelType w:val="multilevel"/>
    <w:tmpl w:val="574676B0"/>
    <w:name w:val="WW8Num14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76074AEA"/>
    <w:multiLevelType w:val="hybridMultilevel"/>
    <w:tmpl w:val="84764C44"/>
    <w:lvl w:ilvl="0" w:tplc="66DC93C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47E4"/>
    <w:multiLevelType w:val="hybridMultilevel"/>
    <w:tmpl w:val="87DED3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7CC1687"/>
    <w:multiLevelType w:val="hybridMultilevel"/>
    <w:tmpl w:val="B7BA1306"/>
    <w:name w:val="WW8Num142232"/>
    <w:lvl w:ilvl="0" w:tplc="C12C5C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31CE7"/>
    <w:multiLevelType w:val="hybridMultilevel"/>
    <w:tmpl w:val="F1C4707E"/>
    <w:name w:val="WW8Num15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35"/>
  </w:num>
  <w:num w:numId="7">
    <w:abstractNumId w:val="13"/>
  </w:num>
  <w:num w:numId="8">
    <w:abstractNumId w:val="11"/>
  </w:num>
  <w:num w:numId="9">
    <w:abstractNumId w:val="26"/>
  </w:num>
  <w:num w:numId="10">
    <w:abstractNumId w:val="36"/>
  </w:num>
  <w:num w:numId="11">
    <w:abstractNumId w:val="12"/>
  </w:num>
  <w:num w:numId="12">
    <w:abstractNumId w:val="23"/>
  </w:num>
  <w:num w:numId="13">
    <w:abstractNumId w:val="34"/>
  </w:num>
  <w:num w:numId="14">
    <w:abstractNumId w:val="4"/>
  </w:num>
  <w:num w:numId="15">
    <w:abstractNumId w:val="19"/>
  </w:num>
  <w:num w:numId="16">
    <w:abstractNumId w:val="24"/>
  </w:num>
  <w:num w:numId="17">
    <w:abstractNumId w:val="30"/>
  </w:num>
  <w:num w:numId="18">
    <w:abstractNumId w:val="22"/>
  </w:num>
  <w:num w:numId="19">
    <w:abstractNumId w:val="18"/>
  </w:num>
  <w:num w:numId="20">
    <w:abstractNumId w:val="20"/>
  </w:num>
  <w:num w:numId="21">
    <w:abstractNumId w:val="29"/>
  </w:num>
  <w:num w:numId="22">
    <w:abstractNumId w:val="31"/>
  </w:num>
  <w:num w:numId="23">
    <w:abstractNumId w:val="15"/>
  </w:num>
  <w:num w:numId="24">
    <w:abstractNumId w:val="25"/>
  </w:num>
  <w:num w:numId="25">
    <w:abstractNumId w:val="32"/>
  </w:num>
  <w:num w:numId="26">
    <w:abstractNumId w:val="33"/>
  </w:num>
  <w:num w:numId="27">
    <w:abstractNumId w:val="27"/>
  </w:num>
  <w:num w:numId="28">
    <w:abstractNumId w:val="37"/>
  </w:num>
  <w:num w:numId="29">
    <w:abstractNumId w:val="7"/>
  </w:num>
  <w:num w:numId="30">
    <w:abstractNumId w:val="28"/>
  </w:num>
  <w:num w:numId="31">
    <w:abstractNumId w:val="14"/>
  </w:num>
  <w:num w:numId="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6"/>
    <w:rsid w:val="000100A6"/>
    <w:rsid w:val="00012D68"/>
    <w:rsid w:val="00015CCE"/>
    <w:rsid w:val="00016345"/>
    <w:rsid w:val="00016815"/>
    <w:rsid w:val="00030410"/>
    <w:rsid w:val="00035515"/>
    <w:rsid w:val="0004135C"/>
    <w:rsid w:val="00043D47"/>
    <w:rsid w:val="00050CAF"/>
    <w:rsid w:val="00054E50"/>
    <w:rsid w:val="0006128C"/>
    <w:rsid w:val="000623E6"/>
    <w:rsid w:val="000635C5"/>
    <w:rsid w:val="00066992"/>
    <w:rsid w:val="00070FEA"/>
    <w:rsid w:val="00072CAC"/>
    <w:rsid w:val="00073DC3"/>
    <w:rsid w:val="000741CB"/>
    <w:rsid w:val="00074EED"/>
    <w:rsid w:val="0007788D"/>
    <w:rsid w:val="00081A7B"/>
    <w:rsid w:val="000823B7"/>
    <w:rsid w:val="000A6155"/>
    <w:rsid w:val="000B5256"/>
    <w:rsid w:val="000B6320"/>
    <w:rsid w:val="000B7650"/>
    <w:rsid w:val="000C0228"/>
    <w:rsid w:val="000D3403"/>
    <w:rsid w:val="000D5F11"/>
    <w:rsid w:val="000E449E"/>
    <w:rsid w:val="001034A1"/>
    <w:rsid w:val="00104003"/>
    <w:rsid w:val="001066EB"/>
    <w:rsid w:val="00114776"/>
    <w:rsid w:val="001217BF"/>
    <w:rsid w:val="001249B8"/>
    <w:rsid w:val="001334E1"/>
    <w:rsid w:val="00135051"/>
    <w:rsid w:val="001376C8"/>
    <w:rsid w:val="00150373"/>
    <w:rsid w:val="00153153"/>
    <w:rsid w:val="00154934"/>
    <w:rsid w:val="001571FE"/>
    <w:rsid w:val="0016392A"/>
    <w:rsid w:val="00164A71"/>
    <w:rsid w:val="00167D37"/>
    <w:rsid w:val="00176572"/>
    <w:rsid w:val="00181E03"/>
    <w:rsid w:val="0018219E"/>
    <w:rsid w:val="00182242"/>
    <w:rsid w:val="00187FFB"/>
    <w:rsid w:val="001A3031"/>
    <w:rsid w:val="001B31A0"/>
    <w:rsid w:val="001B6412"/>
    <w:rsid w:val="001B6892"/>
    <w:rsid w:val="001C19DB"/>
    <w:rsid w:val="001C7E09"/>
    <w:rsid w:val="001D3943"/>
    <w:rsid w:val="001D5431"/>
    <w:rsid w:val="001E20A7"/>
    <w:rsid w:val="001E7C75"/>
    <w:rsid w:val="001F38B9"/>
    <w:rsid w:val="0021055B"/>
    <w:rsid w:val="00212111"/>
    <w:rsid w:val="002132FA"/>
    <w:rsid w:val="0022387F"/>
    <w:rsid w:val="00226AE8"/>
    <w:rsid w:val="00226D77"/>
    <w:rsid w:val="00233590"/>
    <w:rsid w:val="00234328"/>
    <w:rsid w:val="00235101"/>
    <w:rsid w:val="002475C2"/>
    <w:rsid w:val="0026505B"/>
    <w:rsid w:val="00273008"/>
    <w:rsid w:val="00277AE7"/>
    <w:rsid w:val="00281EC6"/>
    <w:rsid w:val="00293A24"/>
    <w:rsid w:val="002A2FC9"/>
    <w:rsid w:val="002A50C1"/>
    <w:rsid w:val="002B173E"/>
    <w:rsid w:val="002C16AF"/>
    <w:rsid w:val="002E13B4"/>
    <w:rsid w:val="002F7463"/>
    <w:rsid w:val="003056AB"/>
    <w:rsid w:val="0031334D"/>
    <w:rsid w:val="003138E8"/>
    <w:rsid w:val="00316F40"/>
    <w:rsid w:val="00321C4E"/>
    <w:rsid w:val="00324807"/>
    <w:rsid w:val="003253C5"/>
    <w:rsid w:val="00334928"/>
    <w:rsid w:val="0034469C"/>
    <w:rsid w:val="00347617"/>
    <w:rsid w:val="00352A0E"/>
    <w:rsid w:val="00354121"/>
    <w:rsid w:val="00357704"/>
    <w:rsid w:val="00361DC1"/>
    <w:rsid w:val="00374397"/>
    <w:rsid w:val="00376D55"/>
    <w:rsid w:val="0038489E"/>
    <w:rsid w:val="00392725"/>
    <w:rsid w:val="0039560E"/>
    <w:rsid w:val="003A36A2"/>
    <w:rsid w:val="003C1AC8"/>
    <w:rsid w:val="003D06E3"/>
    <w:rsid w:val="003D1D09"/>
    <w:rsid w:val="003D6169"/>
    <w:rsid w:val="003D7FF7"/>
    <w:rsid w:val="003E23C6"/>
    <w:rsid w:val="003F784A"/>
    <w:rsid w:val="004013C5"/>
    <w:rsid w:val="00401FAD"/>
    <w:rsid w:val="004052AD"/>
    <w:rsid w:val="00413807"/>
    <w:rsid w:val="00421377"/>
    <w:rsid w:val="00424602"/>
    <w:rsid w:val="00425670"/>
    <w:rsid w:val="00426869"/>
    <w:rsid w:val="004314A4"/>
    <w:rsid w:val="00436A3E"/>
    <w:rsid w:val="00450AF4"/>
    <w:rsid w:val="004522E6"/>
    <w:rsid w:val="00457661"/>
    <w:rsid w:val="004652AF"/>
    <w:rsid w:val="004740B9"/>
    <w:rsid w:val="00495D14"/>
    <w:rsid w:val="004A6581"/>
    <w:rsid w:val="004B1B2B"/>
    <w:rsid w:val="004B39BA"/>
    <w:rsid w:val="004B68F7"/>
    <w:rsid w:val="004C498E"/>
    <w:rsid w:val="004F40A2"/>
    <w:rsid w:val="004F6967"/>
    <w:rsid w:val="005011EE"/>
    <w:rsid w:val="005042BF"/>
    <w:rsid w:val="00504F19"/>
    <w:rsid w:val="00530043"/>
    <w:rsid w:val="0053073A"/>
    <w:rsid w:val="00547E52"/>
    <w:rsid w:val="005510CC"/>
    <w:rsid w:val="0056563E"/>
    <w:rsid w:val="0057764A"/>
    <w:rsid w:val="00580D2D"/>
    <w:rsid w:val="00586C90"/>
    <w:rsid w:val="0058758C"/>
    <w:rsid w:val="005879EA"/>
    <w:rsid w:val="0059040F"/>
    <w:rsid w:val="00591B02"/>
    <w:rsid w:val="00593F08"/>
    <w:rsid w:val="0059576F"/>
    <w:rsid w:val="00597E21"/>
    <w:rsid w:val="005A12AA"/>
    <w:rsid w:val="005A3CF9"/>
    <w:rsid w:val="005B16C7"/>
    <w:rsid w:val="005B17F1"/>
    <w:rsid w:val="005B2388"/>
    <w:rsid w:val="005C27E4"/>
    <w:rsid w:val="005C3B42"/>
    <w:rsid w:val="005C6149"/>
    <w:rsid w:val="005D0444"/>
    <w:rsid w:val="005D2340"/>
    <w:rsid w:val="005D6088"/>
    <w:rsid w:val="005D61D7"/>
    <w:rsid w:val="005E13B2"/>
    <w:rsid w:val="005F3747"/>
    <w:rsid w:val="005F5692"/>
    <w:rsid w:val="005F78B4"/>
    <w:rsid w:val="005F7C96"/>
    <w:rsid w:val="0061072A"/>
    <w:rsid w:val="00614292"/>
    <w:rsid w:val="00622597"/>
    <w:rsid w:val="00623F12"/>
    <w:rsid w:val="0062632A"/>
    <w:rsid w:val="00630F05"/>
    <w:rsid w:val="00640FDE"/>
    <w:rsid w:val="00646192"/>
    <w:rsid w:val="00654063"/>
    <w:rsid w:val="00670BB2"/>
    <w:rsid w:val="00671CF8"/>
    <w:rsid w:val="00676A34"/>
    <w:rsid w:val="00686389"/>
    <w:rsid w:val="006942E7"/>
    <w:rsid w:val="006955AA"/>
    <w:rsid w:val="006A0E74"/>
    <w:rsid w:val="006A2322"/>
    <w:rsid w:val="006A6257"/>
    <w:rsid w:val="006A762C"/>
    <w:rsid w:val="006A78CA"/>
    <w:rsid w:val="006B1F91"/>
    <w:rsid w:val="006B5EC9"/>
    <w:rsid w:val="006B689C"/>
    <w:rsid w:val="006C05FA"/>
    <w:rsid w:val="006C06B1"/>
    <w:rsid w:val="006C3B2D"/>
    <w:rsid w:val="006D2341"/>
    <w:rsid w:val="006D391A"/>
    <w:rsid w:val="006D3EF3"/>
    <w:rsid w:val="006D55D8"/>
    <w:rsid w:val="006E0D4C"/>
    <w:rsid w:val="006E7E28"/>
    <w:rsid w:val="006F2A7A"/>
    <w:rsid w:val="006F56A8"/>
    <w:rsid w:val="006F5834"/>
    <w:rsid w:val="006F726C"/>
    <w:rsid w:val="00703708"/>
    <w:rsid w:val="007113D5"/>
    <w:rsid w:val="00716AFC"/>
    <w:rsid w:val="00721800"/>
    <w:rsid w:val="00721E5E"/>
    <w:rsid w:val="007240F5"/>
    <w:rsid w:val="007250AE"/>
    <w:rsid w:val="00731779"/>
    <w:rsid w:val="00733B4E"/>
    <w:rsid w:val="00742F29"/>
    <w:rsid w:val="00746047"/>
    <w:rsid w:val="0077209E"/>
    <w:rsid w:val="007814BA"/>
    <w:rsid w:val="007872F6"/>
    <w:rsid w:val="007A1B0E"/>
    <w:rsid w:val="007A43C5"/>
    <w:rsid w:val="007C062A"/>
    <w:rsid w:val="007C4C4B"/>
    <w:rsid w:val="007C4EAD"/>
    <w:rsid w:val="007D3B48"/>
    <w:rsid w:val="007E0A8A"/>
    <w:rsid w:val="007E0AB5"/>
    <w:rsid w:val="007E68CB"/>
    <w:rsid w:val="007F72C2"/>
    <w:rsid w:val="0080339A"/>
    <w:rsid w:val="008037CF"/>
    <w:rsid w:val="00811AD1"/>
    <w:rsid w:val="00812499"/>
    <w:rsid w:val="0081556A"/>
    <w:rsid w:val="00815BCE"/>
    <w:rsid w:val="00821E4D"/>
    <w:rsid w:val="00832E0B"/>
    <w:rsid w:val="00834A9D"/>
    <w:rsid w:val="00834B68"/>
    <w:rsid w:val="00846AAA"/>
    <w:rsid w:val="00852C8D"/>
    <w:rsid w:val="00853807"/>
    <w:rsid w:val="00863ED3"/>
    <w:rsid w:val="008702A1"/>
    <w:rsid w:val="00872176"/>
    <w:rsid w:val="00882506"/>
    <w:rsid w:val="008869DF"/>
    <w:rsid w:val="00892A14"/>
    <w:rsid w:val="00896BA6"/>
    <w:rsid w:val="008A09D4"/>
    <w:rsid w:val="008A0E9F"/>
    <w:rsid w:val="008A3F39"/>
    <w:rsid w:val="008C5E0C"/>
    <w:rsid w:val="008D6608"/>
    <w:rsid w:val="008E0F3B"/>
    <w:rsid w:val="008E66C8"/>
    <w:rsid w:val="008F3172"/>
    <w:rsid w:val="008F48E7"/>
    <w:rsid w:val="00900E2A"/>
    <w:rsid w:val="00906058"/>
    <w:rsid w:val="009115AA"/>
    <w:rsid w:val="00927758"/>
    <w:rsid w:val="009328EE"/>
    <w:rsid w:val="0093603C"/>
    <w:rsid w:val="009805D6"/>
    <w:rsid w:val="0098206E"/>
    <w:rsid w:val="009953B6"/>
    <w:rsid w:val="00995FA8"/>
    <w:rsid w:val="00996771"/>
    <w:rsid w:val="009A0719"/>
    <w:rsid w:val="009A26AD"/>
    <w:rsid w:val="009A7DC9"/>
    <w:rsid w:val="009B6A4E"/>
    <w:rsid w:val="009C00A2"/>
    <w:rsid w:val="009C0FD5"/>
    <w:rsid w:val="009D3E4A"/>
    <w:rsid w:val="009D4636"/>
    <w:rsid w:val="009F623C"/>
    <w:rsid w:val="00A11436"/>
    <w:rsid w:val="00A305EC"/>
    <w:rsid w:val="00A32310"/>
    <w:rsid w:val="00A370E5"/>
    <w:rsid w:val="00A373CF"/>
    <w:rsid w:val="00A40B19"/>
    <w:rsid w:val="00A428FA"/>
    <w:rsid w:val="00A46E9E"/>
    <w:rsid w:val="00A54B2C"/>
    <w:rsid w:val="00A5798F"/>
    <w:rsid w:val="00A71442"/>
    <w:rsid w:val="00A74513"/>
    <w:rsid w:val="00A74738"/>
    <w:rsid w:val="00A964F1"/>
    <w:rsid w:val="00A97F1D"/>
    <w:rsid w:val="00AA7307"/>
    <w:rsid w:val="00AC0D0A"/>
    <w:rsid w:val="00AC46F4"/>
    <w:rsid w:val="00AD227D"/>
    <w:rsid w:val="00AD2897"/>
    <w:rsid w:val="00AD7D10"/>
    <w:rsid w:val="00AE3FA0"/>
    <w:rsid w:val="00AF3C74"/>
    <w:rsid w:val="00AF4F0C"/>
    <w:rsid w:val="00AF66CA"/>
    <w:rsid w:val="00AF6BA5"/>
    <w:rsid w:val="00B06E41"/>
    <w:rsid w:val="00B16B20"/>
    <w:rsid w:val="00B25E25"/>
    <w:rsid w:val="00B35D91"/>
    <w:rsid w:val="00B422BB"/>
    <w:rsid w:val="00B423F8"/>
    <w:rsid w:val="00B44C0E"/>
    <w:rsid w:val="00B705EF"/>
    <w:rsid w:val="00B70B6B"/>
    <w:rsid w:val="00B839C7"/>
    <w:rsid w:val="00B903AD"/>
    <w:rsid w:val="00B92E31"/>
    <w:rsid w:val="00B93F20"/>
    <w:rsid w:val="00B94A2A"/>
    <w:rsid w:val="00B94E73"/>
    <w:rsid w:val="00B974A5"/>
    <w:rsid w:val="00B977CD"/>
    <w:rsid w:val="00BA18E5"/>
    <w:rsid w:val="00BA1B64"/>
    <w:rsid w:val="00BB340D"/>
    <w:rsid w:val="00BC5580"/>
    <w:rsid w:val="00BC6370"/>
    <w:rsid w:val="00BD0374"/>
    <w:rsid w:val="00BD74BD"/>
    <w:rsid w:val="00BE0FC8"/>
    <w:rsid w:val="00BE376F"/>
    <w:rsid w:val="00BE3C41"/>
    <w:rsid w:val="00BE5BB9"/>
    <w:rsid w:val="00BE68A6"/>
    <w:rsid w:val="00BE7F3B"/>
    <w:rsid w:val="00BF7B4C"/>
    <w:rsid w:val="00C00259"/>
    <w:rsid w:val="00C04A3F"/>
    <w:rsid w:val="00C04D0E"/>
    <w:rsid w:val="00C12CCD"/>
    <w:rsid w:val="00C14945"/>
    <w:rsid w:val="00C150B1"/>
    <w:rsid w:val="00C15CF4"/>
    <w:rsid w:val="00C22883"/>
    <w:rsid w:val="00C26E50"/>
    <w:rsid w:val="00C33B6E"/>
    <w:rsid w:val="00C33C90"/>
    <w:rsid w:val="00C34BE3"/>
    <w:rsid w:val="00C40A8F"/>
    <w:rsid w:val="00C445CF"/>
    <w:rsid w:val="00C55336"/>
    <w:rsid w:val="00C57C11"/>
    <w:rsid w:val="00C66A36"/>
    <w:rsid w:val="00C674DA"/>
    <w:rsid w:val="00C73323"/>
    <w:rsid w:val="00C74116"/>
    <w:rsid w:val="00C8360F"/>
    <w:rsid w:val="00CA13B2"/>
    <w:rsid w:val="00CA20CF"/>
    <w:rsid w:val="00CA2DE4"/>
    <w:rsid w:val="00CA4518"/>
    <w:rsid w:val="00CA6C40"/>
    <w:rsid w:val="00CB0459"/>
    <w:rsid w:val="00CB4EEE"/>
    <w:rsid w:val="00CC0C3C"/>
    <w:rsid w:val="00CC5323"/>
    <w:rsid w:val="00CD3DB2"/>
    <w:rsid w:val="00CE5A89"/>
    <w:rsid w:val="00CE62AB"/>
    <w:rsid w:val="00CE7D4E"/>
    <w:rsid w:val="00CF1921"/>
    <w:rsid w:val="00CF2F25"/>
    <w:rsid w:val="00CF6292"/>
    <w:rsid w:val="00CF77DB"/>
    <w:rsid w:val="00CF77E1"/>
    <w:rsid w:val="00D01D83"/>
    <w:rsid w:val="00D05C06"/>
    <w:rsid w:val="00D0762D"/>
    <w:rsid w:val="00D110A1"/>
    <w:rsid w:val="00D15FA2"/>
    <w:rsid w:val="00D24E28"/>
    <w:rsid w:val="00D276D2"/>
    <w:rsid w:val="00D27D65"/>
    <w:rsid w:val="00D32320"/>
    <w:rsid w:val="00D3295B"/>
    <w:rsid w:val="00D41CEE"/>
    <w:rsid w:val="00D533DB"/>
    <w:rsid w:val="00D61AC3"/>
    <w:rsid w:val="00D63FAF"/>
    <w:rsid w:val="00D66065"/>
    <w:rsid w:val="00D67139"/>
    <w:rsid w:val="00D71A68"/>
    <w:rsid w:val="00D73B94"/>
    <w:rsid w:val="00D73BBB"/>
    <w:rsid w:val="00D81F80"/>
    <w:rsid w:val="00DA1344"/>
    <w:rsid w:val="00DA501A"/>
    <w:rsid w:val="00DA5700"/>
    <w:rsid w:val="00DB3734"/>
    <w:rsid w:val="00DB44D9"/>
    <w:rsid w:val="00DC7B5B"/>
    <w:rsid w:val="00DD334C"/>
    <w:rsid w:val="00DD3C72"/>
    <w:rsid w:val="00DD7ACB"/>
    <w:rsid w:val="00DE304C"/>
    <w:rsid w:val="00E010E9"/>
    <w:rsid w:val="00E02400"/>
    <w:rsid w:val="00E03099"/>
    <w:rsid w:val="00E114A5"/>
    <w:rsid w:val="00E12F5A"/>
    <w:rsid w:val="00E23410"/>
    <w:rsid w:val="00E33E2F"/>
    <w:rsid w:val="00E340C0"/>
    <w:rsid w:val="00E34951"/>
    <w:rsid w:val="00E46A81"/>
    <w:rsid w:val="00E51CD5"/>
    <w:rsid w:val="00E55E8A"/>
    <w:rsid w:val="00E66C0B"/>
    <w:rsid w:val="00E67DCC"/>
    <w:rsid w:val="00E87F51"/>
    <w:rsid w:val="00E90101"/>
    <w:rsid w:val="00EB001A"/>
    <w:rsid w:val="00EB403F"/>
    <w:rsid w:val="00EC0AFE"/>
    <w:rsid w:val="00ED6201"/>
    <w:rsid w:val="00ED6BA7"/>
    <w:rsid w:val="00EE0C06"/>
    <w:rsid w:val="00EE3B3E"/>
    <w:rsid w:val="00EE7FD6"/>
    <w:rsid w:val="00EF1696"/>
    <w:rsid w:val="00EF2E69"/>
    <w:rsid w:val="00EF51E6"/>
    <w:rsid w:val="00F01A7E"/>
    <w:rsid w:val="00F07942"/>
    <w:rsid w:val="00F14923"/>
    <w:rsid w:val="00F16693"/>
    <w:rsid w:val="00F22851"/>
    <w:rsid w:val="00F267AC"/>
    <w:rsid w:val="00F305FD"/>
    <w:rsid w:val="00F37E5D"/>
    <w:rsid w:val="00F402E3"/>
    <w:rsid w:val="00F45113"/>
    <w:rsid w:val="00F5056C"/>
    <w:rsid w:val="00F5368F"/>
    <w:rsid w:val="00F55D8C"/>
    <w:rsid w:val="00F708AF"/>
    <w:rsid w:val="00F81284"/>
    <w:rsid w:val="00F85F3B"/>
    <w:rsid w:val="00F906B9"/>
    <w:rsid w:val="00FA7261"/>
    <w:rsid w:val="00FB7E48"/>
    <w:rsid w:val="00FC3E15"/>
    <w:rsid w:val="00FC72E8"/>
    <w:rsid w:val="00FC7A1D"/>
    <w:rsid w:val="00FD0C72"/>
    <w:rsid w:val="00FD2113"/>
    <w:rsid w:val="00FD2426"/>
    <w:rsid w:val="00FE19F4"/>
    <w:rsid w:val="00FE1A39"/>
    <w:rsid w:val="00FE7B1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82506"/>
    <w:rPr>
      <w:rFonts w:ascii="Courier New" w:hAnsi="Courier New"/>
    </w:rPr>
  </w:style>
  <w:style w:type="paragraph" w:customStyle="1" w:styleId="ZnakZnak1">
    <w:name w:val="Znak Znak1"/>
    <w:basedOn w:val="Normalny"/>
    <w:rsid w:val="00FC72E8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226A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AE3FA0"/>
  </w:style>
  <w:style w:type="character" w:styleId="Odwoanieprzypisukocowego">
    <w:name w:val="endnote reference"/>
    <w:semiHidden/>
    <w:rsid w:val="00AE3FA0"/>
    <w:rPr>
      <w:vertAlign w:val="superscript"/>
    </w:rPr>
  </w:style>
  <w:style w:type="paragraph" w:styleId="Tekstdymka">
    <w:name w:val="Balloon Text"/>
    <w:basedOn w:val="Normalny"/>
    <w:semiHidden/>
    <w:rsid w:val="00E0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3E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3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E15"/>
  </w:style>
  <w:style w:type="paragraph" w:styleId="Akapitzlist">
    <w:name w:val="List Paragraph"/>
    <w:basedOn w:val="Normalny"/>
    <w:uiPriority w:val="34"/>
    <w:qFormat/>
    <w:rsid w:val="0080339A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37439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82506"/>
    <w:rPr>
      <w:rFonts w:ascii="Courier New" w:hAnsi="Courier New"/>
    </w:rPr>
  </w:style>
  <w:style w:type="paragraph" w:customStyle="1" w:styleId="ZnakZnak1">
    <w:name w:val="Znak Znak1"/>
    <w:basedOn w:val="Normalny"/>
    <w:rsid w:val="00FC72E8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226A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AE3FA0"/>
  </w:style>
  <w:style w:type="character" w:styleId="Odwoanieprzypisukocowego">
    <w:name w:val="endnote reference"/>
    <w:semiHidden/>
    <w:rsid w:val="00AE3FA0"/>
    <w:rPr>
      <w:vertAlign w:val="superscript"/>
    </w:rPr>
  </w:style>
  <w:style w:type="paragraph" w:styleId="Tekstdymka">
    <w:name w:val="Balloon Text"/>
    <w:basedOn w:val="Normalny"/>
    <w:semiHidden/>
    <w:rsid w:val="00E0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3E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3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E15"/>
  </w:style>
  <w:style w:type="paragraph" w:styleId="Akapitzlist">
    <w:name w:val="List Paragraph"/>
    <w:basedOn w:val="Normalny"/>
    <w:uiPriority w:val="34"/>
    <w:qFormat/>
    <w:rsid w:val="0080339A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3743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C3E7-6F26-4F5C-A491-7A0E44A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RZI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A.Ł</dc:creator>
  <cp:lastModifiedBy>Walaszek Monika</cp:lastModifiedBy>
  <cp:revision>5</cp:revision>
  <cp:lastPrinted>2018-03-23T11:47:00Z</cp:lastPrinted>
  <dcterms:created xsi:type="dcterms:W3CDTF">2020-01-27T13:15:00Z</dcterms:created>
  <dcterms:modified xsi:type="dcterms:W3CDTF">2020-01-30T07:35:00Z</dcterms:modified>
</cp:coreProperties>
</file>