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CA" w:rsidRPr="00F52949" w:rsidRDefault="00B347C7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8</w:t>
      </w:r>
      <w:r w:rsidR="00C52CCA" w:rsidRPr="00F52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C52CCA" w:rsidRPr="00C52CCA" w:rsidRDefault="00C52CCA" w:rsidP="00C52CCA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52CCA" w:rsidRPr="00B347C7" w:rsidRDefault="00C52CCA" w:rsidP="00C52CCA">
      <w:pPr>
        <w:spacing w:after="60" w:line="240" w:lineRule="auto"/>
        <w:rPr>
          <w:rFonts w:ascii="Trebuchet MS" w:eastAsia="Times New Roman" w:hAnsi="Trebuchet MS" w:cs="Calibri"/>
          <w:color w:val="auto"/>
          <w:szCs w:val="21"/>
        </w:rPr>
      </w:pPr>
    </w:p>
    <w:p w:rsidR="00C52CCA" w:rsidRPr="00B347C7" w:rsidRDefault="00C52CCA" w:rsidP="00C52CCA">
      <w:pPr>
        <w:spacing w:after="60" w:line="240" w:lineRule="auto"/>
        <w:rPr>
          <w:rFonts w:eastAsia="Times New Roman" w:cstheme="minorHAnsi"/>
          <w:color w:val="auto"/>
        </w:rPr>
      </w:pPr>
      <w:r w:rsidRPr="00B347C7">
        <w:rPr>
          <w:rFonts w:eastAsia="Times New Roman" w:cstheme="minorHAnsi"/>
          <w:color w:val="auto"/>
        </w:rPr>
        <w:t xml:space="preserve"> Wykonawca:</w:t>
      </w:r>
    </w:p>
    <w:p w:rsidR="00C52CCA" w:rsidRPr="00C52CCA" w:rsidRDefault="00C52CCA" w:rsidP="00C52CC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52CCA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C52CCA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C52CCA" w:rsidRPr="00C52CCA" w:rsidRDefault="00C52CCA" w:rsidP="00C52CCA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C52CCA" w:rsidRPr="00C52CCA" w:rsidRDefault="00C52CCA" w:rsidP="00C52CC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DDF5E1" wp14:editId="082E8458">
                <wp:simplePos x="0" y="0"/>
                <wp:positionH relativeFrom="column">
                  <wp:posOffset>-189370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F919F6" id="Prostokąt 4" o:spid="_x0000_s1026" style="position:absolute;margin-left:-14.9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" fillcolor="#e7e6e6" stroked="f"/>
            </w:pict>
          </mc:Fallback>
        </mc:AlternateConten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A4D36" w:rsidRPr="00494D75" w:rsidRDefault="00C52CCA" w:rsidP="00DA4D36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C52CCA">
        <w:rPr>
          <w:rFonts w:cstheme="minorHAnsi"/>
          <w:color w:val="auto"/>
          <w:lang w:eastAsia="pl-PL"/>
        </w:rPr>
        <w:t>W związku z udziałem w</w:t>
      </w:r>
      <w:r w:rsidR="00B347C7">
        <w:rPr>
          <w:rFonts w:cstheme="minorHAnsi"/>
          <w:color w:val="auto"/>
          <w:lang w:eastAsia="pl-PL"/>
        </w:rPr>
        <w:t xml:space="preserve"> postępowaniu</w:t>
      </w:r>
      <w:r w:rsidRPr="00C52CCA">
        <w:rPr>
          <w:rFonts w:cstheme="minorHAnsi"/>
          <w:color w:val="auto"/>
          <w:lang w:eastAsia="pl-PL"/>
        </w:rPr>
        <w:t xml:space="preserve"> </w:t>
      </w:r>
      <w:r w:rsidR="00B347C7">
        <w:rPr>
          <w:rFonts w:cstheme="minorHAnsi"/>
          <w:color w:val="auto"/>
          <w:lang w:eastAsia="pl-PL"/>
        </w:rPr>
        <w:t xml:space="preserve">pn. </w:t>
      </w:r>
      <w:r w:rsidR="00F04DAB" w:rsidRPr="00D12B48">
        <w:rPr>
          <w:rFonts w:cstheme="minorHAnsi"/>
          <w:b/>
          <w:color w:val="000000"/>
        </w:rPr>
        <w:t xml:space="preserve">Świadczenie usług asystenta osobistego </w:t>
      </w:r>
      <w:r w:rsidR="009E69C4">
        <w:rPr>
          <w:rFonts w:cstheme="minorHAnsi"/>
          <w:b/>
          <w:color w:val="000000"/>
        </w:rPr>
        <w:t xml:space="preserve">osoby z niepełnosprawnością </w:t>
      </w:r>
      <w:bookmarkStart w:id="0" w:name="_GoBack"/>
      <w:bookmarkEnd w:id="0"/>
      <w:r w:rsidR="00F04DAB" w:rsidRPr="00D12B48">
        <w:rPr>
          <w:rFonts w:cstheme="minorHAnsi"/>
          <w:b/>
          <w:color w:val="000000"/>
        </w:rPr>
        <w:t>w ramach programu „Asystent osobisty osoby z niepełnosprawnością” dla Jednostek Samorządu Terytorialnego -</w:t>
      </w:r>
      <w:r w:rsidR="00F04DAB">
        <w:rPr>
          <w:rFonts w:cstheme="minorHAnsi"/>
          <w:b/>
          <w:color w:val="000000"/>
        </w:rPr>
        <w:t xml:space="preserve"> </w:t>
      </w:r>
      <w:r w:rsidR="00F04DAB" w:rsidRPr="00D12B48">
        <w:rPr>
          <w:rFonts w:cstheme="minorHAnsi"/>
          <w:b/>
          <w:color w:val="000000"/>
        </w:rPr>
        <w:t xml:space="preserve">edycja 2024 </w:t>
      </w:r>
      <w:r w:rsidR="00B347C7">
        <w:rPr>
          <w:rFonts w:cstheme="minorHAnsi"/>
          <w:color w:val="auto"/>
        </w:rPr>
        <w:t>(znak: S</w:t>
      </w:r>
      <w:r w:rsidRPr="00C52CCA">
        <w:rPr>
          <w:rFonts w:cstheme="minorHAnsi"/>
          <w:color w:val="auto"/>
        </w:rPr>
        <w:t>O</w:t>
      </w:r>
      <w:r w:rsidR="00B347C7">
        <w:rPr>
          <w:rFonts w:cstheme="minorHAnsi"/>
          <w:color w:val="auto"/>
        </w:rPr>
        <w:t>P.3700.</w:t>
      </w:r>
      <w:r w:rsidR="00696335">
        <w:rPr>
          <w:rFonts w:cstheme="minorHAnsi"/>
          <w:color w:val="auto"/>
        </w:rPr>
        <w:t>2</w:t>
      </w:r>
      <w:r w:rsidR="00B347C7">
        <w:rPr>
          <w:rFonts w:cstheme="minorHAnsi"/>
          <w:color w:val="auto"/>
        </w:rPr>
        <w:t>.2024</w:t>
      </w:r>
      <w:r w:rsidRPr="00C52CCA">
        <w:rPr>
          <w:rFonts w:cstheme="minorHAnsi"/>
          <w:color w:val="auto"/>
        </w:rPr>
        <w:t>), prowadzonym przez Miejski Ośrodek Pomocy Społecznej w Bełchatowie</w:t>
      </w:r>
      <w:r w:rsidRPr="00C52CCA">
        <w:rPr>
          <w:rFonts w:cstheme="minorHAnsi"/>
          <w:i/>
          <w:color w:val="auto"/>
        </w:rPr>
        <w:t xml:space="preserve">, </w:t>
      </w:r>
      <w:r w:rsidRPr="00C52CCA">
        <w:rPr>
          <w:rFonts w:cstheme="minorHAnsi"/>
          <w:color w:val="auto"/>
          <w:lang w:eastAsia="pl-PL"/>
        </w:rPr>
        <w:t xml:space="preserve">oświadczam, </w:t>
      </w:r>
      <w:r w:rsidR="00DA4D36" w:rsidRPr="00450C8F">
        <w:rPr>
          <w:rFonts w:cstheme="minorHAnsi"/>
          <w:lang w:eastAsia="pl-PL"/>
        </w:rPr>
        <w:t>że</w:t>
      </w:r>
      <w:r w:rsidR="00DA4D36">
        <w:rPr>
          <w:rFonts w:cstheme="minorHAnsi"/>
          <w:lang w:eastAsia="pl-PL"/>
        </w:rPr>
        <w:t xml:space="preserve"> </w:t>
      </w:r>
      <w:r w:rsidR="00DA4D36" w:rsidRPr="00494D75">
        <w:rPr>
          <w:rFonts w:cstheme="minorHAnsi"/>
          <w:lang w:eastAsia="pl-PL"/>
        </w:rPr>
        <w:t xml:space="preserve">informacje zawarte w złożonym oświadczeniu, o którym mowa w art. 125 ust. 1 ustawy z dnia 11 września 2019 r. prawo zamówień publicznych, są aktualne w zakresie podstaw wykluczenia z postępowania określonych </w:t>
      </w:r>
      <w:r w:rsidR="00DA4D36" w:rsidRPr="00DA4D36">
        <w:rPr>
          <w:rFonts w:cstheme="minorHAnsi"/>
          <w:lang w:eastAsia="pl-PL"/>
        </w:rPr>
        <w:t>przez Zamawiającego</w:t>
      </w:r>
      <w:r w:rsidR="00DA4D36">
        <w:rPr>
          <w:rFonts w:cstheme="minorHAnsi"/>
          <w:lang w:eastAsia="pl-PL"/>
        </w:rPr>
        <w:t xml:space="preserve"> w SWZ.</w:t>
      </w:r>
      <w:r w:rsidR="00DA4D36" w:rsidRPr="00494D75">
        <w:rPr>
          <w:rFonts w:cstheme="minorHAnsi"/>
          <w:lang w:eastAsia="pl-PL"/>
        </w:rPr>
        <w:t xml:space="preserve"> </w:t>
      </w:r>
    </w:p>
    <w:p w:rsidR="00DA4D36" w:rsidRDefault="00DA4D36" w:rsidP="00C52CCA">
      <w:pPr>
        <w:spacing w:after="0" w:line="240" w:lineRule="auto"/>
        <w:ind w:firstLine="367"/>
        <w:jc w:val="both"/>
        <w:rPr>
          <w:rFonts w:cstheme="minorHAnsi"/>
          <w:color w:val="auto"/>
          <w:lang w:eastAsia="pl-PL"/>
        </w:rPr>
      </w:pPr>
    </w:p>
    <w:p w:rsidR="00DA4D36" w:rsidRDefault="00DA4D36" w:rsidP="00C52CCA">
      <w:pPr>
        <w:spacing w:after="0" w:line="240" w:lineRule="auto"/>
        <w:ind w:firstLine="367"/>
        <w:jc w:val="both"/>
        <w:rPr>
          <w:rFonts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F52949" w:rsidRDefault="00C52CCA" w:rsidP="00C52CCA">
      <w:pPr>
        <w:jc w:val="both"/>
        <w:rPr>
          <w:rFonts w:eastAsia="Times New Roman" w:cstheme="minorHAnsi"/>
          <w:color w:val="auto"/>
          <w:lang w:eastAsia="pl-PL"/>
        </w:rPr>
      </w:pPr>
      <w:r w:rsidRPr="00C52CCA">
        <w:rPr>
          <w:rFonts w:eastAsia="Times New Roman" w:cstheme="minorHAnsi"/>
          <w:color w:val="auto"/>
          <w:lang w:eastAsia="pl-PL"/>
        </w:rPr>
        <w:t>Miejscowość …………….………</w:t>
      </w:r>
      <w:r w:rsidR="00F52949">
        <w:rPr>
          <w:rFonts w:eastAsia="Times New Roman" w:cstheme="minorHAnsi"/>
          <w:color w:val="auto"/>
          <w:lang w:eastAsia="pl-PL"/>
        </w:rPr>
        <w:t>…………………….</w:t>
      </w:r>
      <w:r w:rsidRPr="00C52CCA">
        <w:rPr>
          <w:rFonts w:eastAsia="Times New Roman" w:cstheme="minorHAnsi"/>
          <w:color w:val="auto"/>
          <w:lang w:eastAsia="pl-PL"/>
        </w:rPr>
        <w:t xml:space="preserve">.., dnia ………….…………………... r.   </w:t>
      </w:r>
    </w:p>
    <w:p w:rsidR="00C52CCA" w:rsidRPr="00C52CCA" w:rsidRDefault="00C52CCA" w:rsidP="00C52CCA">
      <w:pPr>
        <w:jc w:val="both"/>
        <w:rPr>
          <w:rFonts w:eastAsia="Times New Roman" w:cstheme="minorHAnsi"/>
          <w:color w:val="auto"/>
          <w:lang w:eastAsia="pl-PL"/>
        </w:rPr>
      </w:pPr>
      <w:r w:rsidRPr="00C52CCA">
        <w:rPr>
          <w:rFonts w:eastAsia="Times New Roman" w:cstheme="minorHAnsi"/>
          <w:color w:val="auto"/>
          <w:lang w:eastAsia="pl-PL"/>
        </w:rPr>
        <w:t xml:space="preserve">                                     </w:t>
      </w:r>
      <w:r w:rsidRPr="00C52CCA">
        <w:rPr>
          <w:rFonts w:eastAsia="Times New Roman" w:cstheme="minorHAnsi"/>
          <w:color w:val="auto"/>
          <w:lang w:eastAsia="pl-PL"/>
        </w:rPr>
        <w:br/>
        <w:t xml:space="preserve">                                                                                                                      </w:t>
      </w:r>
      <w:r w:rsidRPr="00C52CCA">
        <w:rPr>
          <w:rFonts w:eastAsia="Times New Roman" w:cstheme="minorHAnsi"/>
          <w:color w:val="auto"/>
          <w:lang w:eastAsia="pl-PL"/>
        </w:rPr>
        <w:br/>
      </w:r>
    </w:p>
    <w:p w:rsidR="00C52CCA" w:rsidRPr="00C52CCA" w:rsidRDefault="00C52CCA" w:rsidP="00F52949">
      <w:pPr>
        <w:jc w:val="both"/>
        <w:rPr>
          <w:rFonts w:ascii="Trebuchet MS" w:eastAsia="Times New Roman" w:hAnsi="Trebuchet MS" w:cs="Calibri"/>
          <w:i/>
          <w:color w:val="auto"/>
          <w:lang w:eastAsia="pl-PL"/>
        </w:rPr>
      </w:pPr>
      <w:r w:rsidRPr="00F52949">
        <w:rPr>
          <w:color w:val="FF0000"/>
        </w:rPr>
        <w:t>Plik</w:t>
      </w:r>
      <w:r w:rsidR="00F52949">
        <w:rPr>
          <w:color w:val="FF0000"/>
        </w:rPr>
        <w:t>/Dokument</w:t>
      </w:r>
      <w:r w:rsidRPr="00F52949">
        <w:rPr>
          <w:color w:val="FF0000"/>
        </w:rPr>
        <w:t xml:space="preserve"> należy podpisać</w:t>
      </w:r>
      <w:r w:rsidRPr="00F52949">
        <w:rPr>
          <w:rFonts w:eastAsia="Trebuchet MS" w:cstheme="minorHAnsi"/>
          <w:b/>
          <w:color w:val="FF0000"/>
        </w:rPr>
        <w:t xml:space="preserve"> elektronicznym kwalifikowanym podpisem</w:t>
      </w:r>
      <w:r w:rsidRPr="00F52949">
        <w:rPr>
          <w:rFonts w:eastAsia="Trebuchet MS" w:cstheme="minorHAnsi"/>
          <w:color w:val="FF0000"/>
        </w:rPr>
        <w:t xml:space="preserve"> lub </w:t>
      </w:r>
      <w:r w:rsidRPr="00F52949">
        <w:rPr>
          <w:rFonts w:eastAsia="Trebuchet MS" w:cstheme="minorHAnsi"/>
          <w:b/>
          <w:color w:val="FF0000"/>
        </w:rPr>
        <w:t>podpisem zaufanym</w:t>
      </w:r>
      <w:r w:rsidRPr="00F52949">
        <w:rPr>
          <w:rFonts w:eastAsia="Trebuchet MS" w:cstheme="minorHAnsi"/>
          <w:color w:val="FF0000"/>
        </w:rPr>
        <w:t xml:space="preserve"> lub </w:t>
      </w:r>
      <w:r w:rsidRPr="00F52949">
        <w:rPr>
          <w:rFonts w:eastAsia="Trebuchet MS" w:cstheme="minorHAnsi"/>
          <w:b/>
          <w:color w:val="FF0000"/>
        </w:rPr>
        <w:t>podpisem osobistym</w:t>
      </w:r>
      <w:r w:rsidRPr="00F52949">
        <w:rPr>
          <w:rFonts w:eastAsia="Trebuchet MS" w:cstheme="minorHAnsi"/>
          <w:color w:val="FF0000"/>
        </w:rPr>
        <w:t>.</w:t>
      </w:r>
    </w:p>
    <w:p w:rsidR="00C52CCA" w:rsidRPr="00C52CCA" w:rsidRDefault="00C52CCA" w:rsidP="00C52CCA">
      <w:pPr>
        <w:rPr>
          <w:color w:val="auto"/>
        </w:rPr>
      </w:pPr>
    </w:p>
    <w:p w:rsidR="00FA6732" w:rsidRPr="00C52CCA" w:rsidRDefault="009E69C4">
      <w:pPr>
        <w:rPr>
          <w:color w:val="auto"/>
        </w:rPr>
      </w:pPr>
    </w:p>
    <w:sectPr w:rsidR="00FA6732" w:rsidRPr="00C52C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A" w:rsidRDefault="00112FDA" w:rsidP="00112FDA">
      <w:pPr>
        <w:spacing w:after="0" w:line="240" w:lineRule="auto"/>
      </w:pPr>
      <w:r>
        <w:separator/>
      </w:r>
    </w:p>
  </w:endnote>
  <w:end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AF" w:rsidRDefault="007A09AF" w:rsidP="007A09AF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7A09AF" w:rsidRDefault="007A0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A" w:rsidRDefault="00112FDA" w:rsidP="00112FDA">
      <w:pPr>
        <w:spacing w:after="0" w:line="240" w:lineRule="auto"/>
      </w:pPr>
      <w:r>
        <w:separator/>
      </w:r>
    </w:p>
  </w:footnote>
  <w:foot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1D" w:rsidRDefault="009B331D">
    <w:pPr>
      <w:pStyle w:val="Nagwek"/>
    </w:pPr>
    <w:r>
      <w:rPr>
        <w:noProof/>
        <w:lang w:eastAsia="pl-PL"/>
      </w:rPr>
      <w:drawing>
        <wp:inline distT="0" distB="0" distL="0" distR="0" wp14:anchorId="6A55B410" wp14:editId="74E9C478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D"/>
    <w:rsid w:val="00112FDA"/>
    <w:rsid w:val="00600FF1"/>
    <w:rsid w:val="00696335"/>
    <w:rsid w:val="00717A8A"/>
    <w:rsid w:val="007A09AF"/>
    <w:rsid w:val="009B331D"/>
    <w:rsid w:val="009E69C4"/>
    <w:rsid w:val="00B347C7"/>
    <w:rsid w:val="00B755F5"/>
    <w:rsid w:val="00C52CCA"/>
    <w:rsid w:val="00CC5C7D"/>
    <w:rsid w:val="00DA4D36"/>
    <w:rsid w:val="00F04DAB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AA39-6B2B-4971-A704-6B069E3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CA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2CCA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D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2FDA"/>
  </w:style>
  <w:style w:type="paragraph" w:styleId="Stopka">
    <w:name w:val="footer"/>
    <w:basedOn w:val="Normalny"/>
    <w:link w:val="StopkaZnak"/>
    <w:uiPriority w:val="99"/>
    <w:unhideWhenUsed/>
    <w:rsid w:val="001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D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52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7A09A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12</cp:revision>
  <dcterms:created xsi:type="dcterms:W3CDTF">2023-03-28T08:42:00Z</dcterms:created>
  <dcterms:modified xsi:type="dcterms:W3CDTF">2024-03-21T13:53:00Z</dcterms:modified>
</cp:coreProperties>
</file>