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Pr="00EB66D6" w:rsidRDefault="00EF1976" w:rsidP="00EF1976">
      <w:pPr>
        <w:pStyle w:val="Tytu"/>
        <w:jc w:val="right"/>
        <w:rPr>
          <w:rFonts w:ascii="Cambria" w:hAnsi="Cambria"/>
          <w:szCs w:val="24"/>
        </w:rPr>
      </w:pPr>
      <w:r w:rsidRPr="00EB66D6">
        <w:rPr>
          <w:rFonts w:ascii="Cambria" w:hAnsi="Cambria"/>
          <w:szCs w:val="24"/>
        </w:rPr>
        <w:t>Załącznik nr 3</w:t>
      </w:r>
    </w:p>
    <w:p w:rsidR="00EF1976" w:rsidRPr="00EB66D6" w:rsidRDefault="00EF1976" w:rsidP="00EF1976">
      <w:pPr>
        <w:pStyle w:val="Tytu"/>
        <w:rPr>
          <w:rFonts w:ascii="Cambria" w:hAnsi="Cambria"/>
          <w:szCs w:val="24"/>
        </w:rPr>
      </w:pPr>
      <w:r w:rsidRPr="00EB66D6">
        <w:rPr>
          <w:rFonts w:ascii="Cambria" w:hAnsi="Cambria"/>
          <w:szCs w:val="24"/>
        </w:rPr>
        <w:t>Projektowane postanowienia umowy</w:t>
      </w:r>
    </w:p>
    <w:p w:rsidR="00EF1976" w:rsidRPr="00EB66D6" w:rsidRDefault="00EF1976" w:rsidP="00C3312A">
      <w:pPr>
        <w:pStyle w:val="Bezodstpw"/>
        <w:jc w:val="center"/>
        <w:rPr>
          <w:rFonts w:ascii="Cambria" w:hAnsi="Cambria"/>
          <w:b/>
          <w:sz w:val="24"/>
          <w:szCs w:val="24"/>
        </w:rPr>
      </w:pPr>
    </w:p>
    <w:p w:rsidR="00C3312A" w:rsidRPr="00EB66D6" w:rsidRDefault="00C3312A" w:rsidP="00C3312A">
      <w:pPr>
        <w:pStyle w:val="Bezodstpw"/>
        <w:jc w:val="center"/>
        <w:rPr>
          <w:rFonts w:ascii="Cambria" w:hAnsi="Cambria"/>
          <w:b/>
          <w:sz w:val="24"/>
          <w:szCs w:val="24"/>
        </w:rPr>
      </w:pPr>
      <w:r w:rsidRPr="00EB66D6">
        <w:rPr>
          <w:rFonts w:ascii="Cambria" w:hAnsi="Cambria"/>
          <w:b/>
          <w:sz w:val="24"/>
          <w:szCs w:val="24"/>
        </w:rPr>
        <w:t xml:space="preserve">Umowa </w:t>
      </w:r>
      <w:r w:rsidR="008C22E7">
        <w:rPr>
          <w:rFonts w:ascii="Cambria" w:hAnsi="Cambria"/>
          <w:b/>
          <w:sz w:val="24"/>
          <w:szCs w:val="24"/>
        </w:rPr>
        <w:t>nr</w:t>
      </w:r>
      <w:r w:rsidRPr="00EB66D6">
        <w:rPr>
          <w:rFonts w:ascii="Cambria" w:hAnsi="Cambria"/>
          <w:b/>
          <w:sz w:val="24"/>
          <w:szCs w:val="24"/>
        </w:rPr>
        <w:t xml:space="preserve">          /</w:t>
      </w:r>
      <w:r w:rsidR="00F00CC6">
        <w:rPr>
          <w:rFonts w:ascii="Cambria" w:hAnsi="Cambria"/>
          <w:b/>
          <w:sz w:val="24"/>
          <w:szCs w:val="24"/>
        </w:rPr>
        <w:t>2</w:t>
      </w:r>
      <w:r w:rsidR="008C22E7">
        <w:rPr>
          <w:rFonts w:ascii="Cambria" w:hAnsi="Cambria"/>
          <w:b/>
          <w:sz w:val="24"/>
          <w:szCs w:val="24"/>
        </w:rPr>
        <w:t>3</w:t>
      </w:r>
    </w:p>
    <w:p w:rsidR="00C3312A" w:rsidRPr="00EB66D6" w:rsidRDefault="00C3312A" w:rsidP="00C3312A">
      <w:pPr>
        <w:pStyle w:val="Tekstpodstawowy"/>
        <w:spacing w:line="240" w:lineRule="atLeast"/>
        <w:jc w:val="center"/>
        <w:rPr>
          <w:rFonts w:ascii="Cambria" w:hAnsi="Cambria" w:cs="Arial"/>
          <w:szCs w:val="24"/>
        </w:rPr>
      </w:pPr>
      <w:r w:rsidRPr="00EB66D6">
        <w:rPr>
          <w:rFonts w:ascii="Cambria" w:hAnsi="Cambria" w:cs="Arial"/>
          <w:szCs w:val="24"/>
        </w:rPr>
        <w:t xml:space="preserve">zawarta w </w:t>
      </w:r>
      <w:r w:rsidR="008C22E7">
        <w:rPr>
          <w:rFonts w:ascii="Cambria" w:hAnsi="Cambria" w:cs="Arial"/>
          <w:szCs w:val="24"/>
        </w:rPr>
        <w:t xml:space="preserve">Suchej Beskidzkiej w </w:t>
      </w:r>
      <w:r w:rsidRPr="00EB66D6">
        <w:rPr>
          <w:rFonts w:ascii="Cambria" w:hAnsi="Cambria" w:cs="Arial"/>
          <w:szCs w:val="24"/>
        </w:rPr>
        <w:t xml:space="preserve">dniu </w:t>
      </w:r>
      <w:r w:rsidR="000F5F75" w:rsidRPr="00EB66D6">
        <w:rPr>
          <w:rFonts w:ascii="Cambria" w:hAnsi="Cambria" w:cs="Arial"/>
          <w:szCs w:val="24"/>
        </w:rPr>
        <w:t>…</w:t>
      </w:r>
      <w:r w:rsidR="00EF1976" w:rsidRPr="00EB66D6">
        <w:rPr>
          <w:rFonts w:ascii="Cambria" w:hAnsi="Cambria" w:cs="Arial"/>
          <w:szCs w:val="24"/>
        </w:rPr>
        <w:t>…..</w:t>
      </w:r>
      <w:r w:rsidR="000F5F75" w:rsidRPr="00EB66D6">
        <w:rPr>
          <w:rFonts w:ascii="Cambria" w:hAnsi="Cambria" w:cs="Arial"/>
          <w:szCs w:val="24"/>
        </w:rPr>
        <w:t>.</w:t>
      </w:r>
      <w:r w:rsidRPr="00EB66D6">
        <w:rPr>
          <w:rFonts w:ascii="Cambria" w:hAnsi="Cambria" w:cs="Arial"/>
          <w:szCs w:val="24"/>
        </w:rPr>
        <w:t>20</w:t>
      </w:r>
      <w:r w:rsidR="008C22E7">
        <w:rPr>
          <w:rFonts w:ascii="Cambria" w:hAnsi="Cambria" w:cs="Arial"/>
          <w:szCs w:val="24"/>
        </w:rPr>
        <w:t xml:space="preserve">23 </w:t>
      </w:r>
      <w:r w:rsidRPr="00EB66D6">
        <w:rPr>
          <w:rFonts w:ascii="Cambria" w:hAnsi="Cambria" w:cs="Arial"/>
          <w:szCs w:val="24"/>
        </w:rPr>
        <w:t>r.</w:t>
      </w:r>
    </w:p>
    <w:p w:rsidR="00C3312A" w:rsidRPr="00EB66D6" w:rsidRDefault="00C3312A" w:rsidP="00C3312A">
      <w:pPr>
        <w:pStyle w:val="Tekstpodstawowy"/>
        <w:spacing w:line="240" w:lineRule="atLeast"/>
        <w:jc w:val="center"/>
        <w:rPr>
          <w:rFonts w:ascii="Cambria" w:hAnsi="Cambria" w:cs="Arial"/>
          <w:szCs w:val="24"/>
        </w:rPr>
      </w:pPr>
      <w:r w:rsidRPr="00EB66D6">
        <w:rPr>
          <w:rFonts w:ascii="Cambria" w:hAnsi="Cambria" w:cs="Arial"/>
          <w:szCs w:val="24"/>
        </w:rPr>
        <w:t>pomiędzy:</w:t>
      </w:r>
    </w:p>
    <w:p w:rsidR="00C3312A" w:rsidRPr="00EB66D6" w:rsidRDefault="00C3312A" w:rsidP="00C3312A">
      <w:pPr>
        <w:pStyle w:val="Tekstpodstawowy"/>
        <w:spacing w:line="240" w:lineRule="atLeast"/>
        <w:jc w:val="center"/>
        <w:rPr>
          <w:rFonts w:ascii="Cambria" w:hAnsi="Cambria" w:cs="Arial"/>
          <w:szCs w:val="24"/>
        </w:rPr>
      </w:pPr>
    </w:p>
    <w:p w:rsidR="008C22E7" w:rsidRDefault="00C3312A" w:rsidP="00C3312A">
      <w:pPr>
        <w:pStyle w:val="Tekstpodstawowy"/>
        <w:spacing w:line="240" w:lineRule="atLeast"/>
        <w:jc w:val="both"/>
        <w:rPr>
          <w:rFonts w:ascii="Cambria" w:hAnsi="Cambria" w:cs="Arial"/>
          <w:b/>
          <w:szCs w:val="24"/>
        </w:rPr>
      </w:pPr>
      <w:r w:rsidRPr="00EB66D6">
        <w:rPr>
          <w:rFonts w:ascii="Cambria" w:hAnsi="Cambria" w:cs="Arial"/>
          <w:b/>
          <w:szCs w:val="24"/>
        </w:rPr>
        <w:t xml:space="preserve">Zespołem Opieki Zdrowotnej w Suchej Beskidzkiej </w:t>
      </w:r>
    </w:p>
    <w:p w:rsidR="00C3312A" w:rsidRPr="00EB66D6" w:rsidRDefault="00C3312A" w:rsidP="00C3312A">
      <w:pPr>
        <w:pStyle w:val="Tekstpodstawowy"/>
        <w:spacing w:line="240" w:lineRule="atLeast"/>
        <w:jc w:val="both"/>
        <w:rPr>
          <w:rFonts w:ascii="Cambria" w:hAnsi="Cambria" w:cs="Arial"/>
          <w:b/>
          <w:szCs w:val="24"/>
        </w:rPr>
      </w:pPr>
      <w:r w:rsidRPr="00EB66D6">
        <w:rPr>
          <w:rFonts w:ascii="Cambria" w:hAnsi="Cambria" w:cs="Arial"/>
          <w:b/>
          <w:szCs w:val="24"/>
        </w:rPr>
        <w:t>ul. Szpita</w:t>
      </w:r>
      <w:r w:rsidR="008C22E7">
        <w:rPr>
          <w:rFonts w:ascii="Cambria" w:hAnsi="Cambria" w:cs="Arial"/>
          <w:b/>
          <w:szCs w:val="24"/>
        </w:rPr>
        <w:t>lna 22, 34-200 Sucha Beskidzka</w:t>
      </w:r>
    </w:p>
    <w:p w:rsidR="00C3312A" w:rsidRPr="00EB66D6" w:rsidRDefault="00C3312A" w:rsidP="00C3312A">
      <w:pPr>
        <w:pStyle w:val="Tekstpodstawowy"/>
        <w:spacing w:line="240" w:lineRule="atLeast"/>
        <w:jc w:val="both"/>
        <w:rPr>
          <w:rFonts w:ascii="Cambria" w:hAnsi="Cambria" w:cs="Arial"/>
          <w:szCs w:val="24"/>
        </w:rPr>
      </w:pPr>
      <w:r w:rsidRPr="00EB66D6">
        <w:rPr>
          <w:rFonts w:ascii="Cambria" w:hAnsi="Cambria" w:cs="Arial"/>
          <w:szCs w:val="24"/>
        </w:rPr>
        <w:t>Regon: 000304415, NIP: 552-12-74-352, KRS: 0000079161</w:t>
      </w:r>
    </w:p>
    <w:p w:rsidR="00C3312A" w:rsidRPr="00EB66D6" w:rsidRDefault="006B3598" w:rsidP="00C3312A">
      <w:pPr>
        <w:pStyle w:val="Tekstpodstawowy"/>
        <w:spacing w:line="240" w:lineRule="atLeast"/>
        <w:rPr>
          <w:rFonts w:ascii="Cambria" w:hAnsi="Cambria" w:cs="Arial"/>
          <w:szCs w:val="24"/>
        </w:rPr>
      </w:pPr>
      <w:r>
        <w:rPr>
          <w:rFonts w:ascii="Cambria" w:hAnsi="Cambria" w:cs="Arial"/>
          <w:szCs w:val="24"/>
        </w:rPr>
        <w:t>zwanym dalej w treści umowy „</w:t>
      </w:r>
      <w:r w:rsidR="00C3312A" w:rsidRPr="00EB66D6">
        <w:rPr>
          <w:rFonts w:ascii="Cambria" w:hAnsi="Cambria" w:cs="Arial"/>
          <w:szCs w:val="24"/>
        </w:rPr>
        <w:t>Z</w:t>
      </w:r>
      <w:r w:rsidR="008C22E7">
        <w:rPr>
          <w:rFonts w:ascii="Cambria" w:hAnsi="Cambria" w:cs="Arial"/>
          <w:szCs w:val="24"/>
        </w:rPr>
        <w:t>amawiającym</w:t>
      </w:r>
      <w:r w:rsidR="00C3312A" w:rsidRPr="00EB66D6">
        <w:rPr>
          <w:rFonts w:ascii="Cambria" w:hAnsi="Cambria" w:cs="Arial"/>
          <w:szCs w:val="24"/>
        </w:rPr>
        <w:t xml:space="preserve"> ", w imieniu którego działa:</w:t>
      </w:r>
    </w:p>
    <w:p w:rsidR="00C3312A" w:rsidRPr="00EB66D6" w:rsidRDefault="001E5F6F" w:rsidP="00C3312A">
      <w:pPr>
        <w:pStyle w:val="Tekstpodstawowy"/>
        <w:spacing w:line="240" w:lineRule="atLeast"/>
        <w:rPr>
          <w:rFonts w:ascii="Cambria" w:hAnsi="Cambria" w:cs="Arial"/>
          <w:szCs w:val="24"/>
        </w:rPr>
      </w:pPr>
      <w:r w:rsidRPr="00EB66D6">
        <w:rPr>
          <w:rFonts w:ascii="Cambria" w:hAnsi="Cambria" w:cs="Arial"/>
          <w:szCs w:val="24"/>
        </w:rPr>
        <w:t>l</w:t>
      </w:r>
      <w:r w:rsidR="00C3312A" w:rsidRPr="00EB66D6">
        <w:rPr>
          <w:rFonts w:ascii="Cambria" w:hAnsi="Cambria" w:cs="Arial"/>
          <w:szCs w:val="24"/>
        </w:rPr>
        <w:t>ek. Marek Haber - Dyrektor Zespołu</w:t>
      </w:r>
    </w:p>
    <w:p w:rsidR="008C22E7" w:rsidRDefault="00C3312A" w:rsidP="00C3312A">
      <w:pPr>
        <w:pStyle w:val="Tekstpodstawowy"/>
        <w:spacing w:line="240" w:lineRule="atLeast"/>
        <w:rPr>
          <w:rFonts w:ascii="Cambria" w:hAnsi="Cambria" w:cs="Arial"/>
          <w:szCs w:val="24"/>
        </w:rPr>
      </w:pPr>
      <w:r w:rsidRPr="00EB66D6">
        <w:rPr>
          <w:rFonts w:ascii="Cambria" w:hAnsi="Cambria" w:cs="Arial"/>
          <w:szCs w:val="24"/>
        </w:rPr>
        <w:t xml:space="preserve">a </w:t>
      </w:r>
    </w:p>
    <w:p w:rsidR="00C3312A" w:rsidRPr="00EB66D6" w:rsidRDefault="00024EC9" w:rsidP="00C3312A">
      <w:pPr>
        <w:pStyle w:val="Tekstpodstawowy"/>
        <w:spacing w:line="240" w:lineRule="atLeast"/>
        <w:rPr>
          <w:rFonts w:ascii="Cambria" w:hAnsi="Cambria" w:cs="Arial"/>
          <w:b/>
          <w:szCs w:val="24"/>
        </w:rPr>
      </w:pPr>
      <w:r w:rsidRPr="00EB66D6">
        <w:rPr>
          <w:rFonts w:ascii="Cambria" w:hAnsi="Cambria" w:cs="Arial"/>
          <w:b/>
          <w:szCs w:val="24"/>
        </w:rPr>
        <w:t>Firmą:</w:t>
      </w:r>
    </w:p>
    <w:p w:rsidR="00C3312A" w:rsidRPr="00EB66D6" w:rsidRDefault="00C3312A" w:rsidP="00C3312A">
      <w:pPr>
        <w:pStyle w:val="Tekstpodstawowy"/>
        <w:spacing w:line="240" w:lineRule="atLeast"/>
        <w:rPr>
          <w:rFonts w:ascii="Cambria" w:hAnsi="Cambria" w:cs="Arial"/>
          <w:b/>
          <w:szCs w:val="24"/>
        </w:rPr>
      </w:pPr>
      <w:r w:rsidRPr="00EB66D6">
        <w:rPr>
          <w:rFonts w:ascii="Cambria" w:hAnsi="Cambria" w:cs="Arial"/>
          <w:b/>
          <w:szCs w:val="24"/>
        </w:rPr>
        <w:t>z siedzibą:</w:t>
      </w:r>
      <w:r w:rsidR="005377F2" w:rsidRPr="00EB66D6">
        <w:rPr>
          <w:rFonts w:ascii="Cambria" w:hAnsi="Cambria" w:cs="Arial"/>
          <w:b/>
          <w:szCs w:val="24"/>
        </w:rPr>
        <w:t xml:space="preserve"> </w:t>
      </w:r>
    </w:p>
    <w:p w:rsidR="00C3312A" w:rsidRPr="00EB66D6" w:rsidRDefault="00C3312A" w:rsidP="00C3312A">
      <w:pPr>
        <w:pStyle w:val="Tekstpodstawowy"/>
        <w:tabs>
          <w:tab w:val="left" w:pos="2970"/>
        </w:tabs>
        <w:spacing w:line="240" w:lineRule="atLeast"/>
        <w:jc w:val="both"/>
        <w:rPr>
          <w:rFonts w:ascii="Cambria" w:hAnsi="Cambria" w:cs="Arial"/>
          <w:szCs w:val="24"/>
        </w:rPr>
      </w:pPr>
      <w:r w:rsidRPr="00EB66D6">
        <w:rPr>
          <w:rFonts w:ascii="Cambria" w:hAnsi="Cambria" w:cs="Arial"/>
          <w:szCs w:val="24"/>
        </w:rPr>
        <w:t>KRS:</w:t>
      </w:r>
      <w:r w:rsidR="00024EC9" w:rsidRPr="00EB66D6">
        <w:rPr>
          <w:rFonts w:ascii="Cambria" w:hAnsi="Cambria" w:cs="Arial"/>
          <w:szCs w:val="24"/>
        </w:rPr>
        <w:t xml:space="preserve"> </w:t>
      </w:r>
      <w:r w:rsidRPr="00EB66D6">
        <w:rPr>
          <w:rFonts w:ascii="Cambria" w:hAnsi="Cambria" w:cs="Arial"/>
          <w:szCs w:val="24"/>
        </w:rPr>
        <w:t>, Regon:</w:t>
      </w:r>
      <w:r w:rsidR="00024EC9" w:rsidRPr="00EB66D6">
        <w:rPr>
          <w:rFonts w:ascii="Cambria" w:hAnsi="Cambria" w:cs="Arial"/>
          <w:szCs w:val="24"/>
        </w:rPr>
        <w:t xml:space="preserve"> </w:t>
      </w:r>
      <w:r w:rsidRPr="00EB66D6">
        <w:rPr>
          <w:rFonts w:ascii="Cambria" w:hAnsi="Cambria" w:cs="Arial"/>
          <w:szCs w:val="24"/>
        </w:rPr>
        <w:t xml:space="preserve"> , NIP:</w:t>
      </w:r>
      <w:r w:rsidRPr="00EB66D6">
        <w:rPr>
          <w:rFonts w:ascii="Cambria" w:hAnsi="Cambria" w:cs="Arial"/>
          <w:szCs w:val="24"/>
        </w:rPr>
        <w:tab/>
      </w:r>
    </w:p>
    <w:p w:rsidR="00C3312A" w:rsidRDefault="00C3312A" w:rsidP="00C3312A">
      <w:pPr>
        <w:pStyle w:val="Tekstpodstawowy"/>
        <w:spacing w:line="240" w:lineRule="atLeast"/>
        <w:jc w:val="both"/>
        <w:rPr>
          <w:rFonts w:ascii="Cambria" w:hAnsi="Cambria" w:cs="Arial"/>
          <w:szCs w:val="24"/>
        </w:rPr>
      </w:pPr>
      <w:r w:rsidRPr="00EB66D6">
        <w:rPr>
          <w:rFonts w:ascii="Cambria" w:hAnsi="Cambria" w:cs="Arial"/>
          <w:szCs w:val="24"/>
        </w:rPr>
        <w:t>zwaną dalej w treści umowy „</w:t>
      </w:r>
      <w:r w:rsidR="008C22E7">
        <w:rPr>
          <w:rFonts w:ascii="Cambria" w:hAnsi="Cambria" w:cs="Arial"/>
          <w:szCs w:val="24"/>
        </w:rPr>
        <w:t>Wykon</w:t>
      </w:r>
      <w:r w:rsidRPr="00EB66D6">
        <w:rPr>
          <w:rFonts w:ascii="Cambria" w:hAnsi="Cambria" w:cs="Arial"/>
          <w:szCs w:val="24"/>
        </w:rPr>
        <w:t>awcą” w imieniu, której działa:</w:t>
      </w:r>
    </w:p>
    <w:p w:rsidR="00C3312A" w:rsidRPr="00EB66D6" w:rsidRDefault="00C3312A" w:rsidP="00C3312A">
      <w:pPr>
        <w:pStyle w:val="Tekstpodstawowy"/>
        <w:spacing w:line="240" w:lineRule="atLeast"/>
        <w:rPr>
          <w:rFonts w:ascii="Cambria" w:hAnsi="Cambria" w:cs="Arial"/>
          <w:szCs w:val="24"/>
        </w:rPr>
      </w:pPr>
    </w:p>
    <w:p w:rsidR="00C3312A" w:rsidRPr="00EB66D6" w:rsidRDefault="00D0368A" w:rsidP="00C3312A">
      <w:pPr>
        <w:pStyle w:val="Tekstpodstawowy"/>
        <w:spacing w:line="240" w:lineRule="atLeast"/>
        <w:rPr>
          <w:rFonts w:ascii="Cambria" w:hAnsi="Cambria" w:cs="Arial"/>
          <w:szCs w:val="24"/>
        </w:rPr>
      </w:pPr>
      <w:r w:rsidRPr="00EB66D6">
        <w:rPr>
          <w:rFonts w:ascii="Cambria" w:hAnsi="Cambria" w:cs="Arial"/>
          <w:szCs w:val="24"/>
        </w:rPr>
        <w:t>_______________________________________ - __________</w:t>
      </w:r>
      <w:r w:rsidR="008C22E7">
        <w:rPr>
          <w:rFonts w:ascii="Cambria" w:hAnsi="Cambria" w:cs="Arial"/>
          <w:szCs w:val="24"/>
        </w:rPr>
        <w:t>____________________________</w:t>
      </w:r>
      <w:r w:rsidR="00C3312A" w:rsidRPr="00EB66D6">
        <w:rPr>
          <w:rFonts w:ascii="Cambria" w:hAnsi="Cambria" w:cs="Arial"/>
          <w:szCs w:val="24"/>
        </w:rPr>
        <w:t xml:space="preserve"> </w:t>
      </w:r>
    </w:p>
    <w:p w:rsidR="003F4CF7" w:rsidRPr="00EB66D6" w:rsidRDefault="003F4CF7" w:rsidP="005B2DC4">
      <w:pPr>
        <w:jc w:val="both"/>
        <w:rPr>
          <w:rFonts w:ascii="Cambria" w:hAnsi="Cambria" w:cs="Arial"/>
          <w:sz w:val="24"/>
          <w:szCs w:val="24"/>
        </w:rPr>
      </w:pPr>
    </w:p>
    <w:p w:rsidR="00C3312A" w:rsidRPr="00165B00" w:rsidRDefault="00C3312A" w:rsidP="005B2DC4">
      <w:pPr>
        <w:jc w:val="both"/>
        <w:rPr>
          <w:rFonts w:ascii="Cambria" w:hAnsi="Cambria" w:cs="Arial"/>
          <w:sz w:val="24"/>
          <w:szCs w:val="24"/>
        </w:rPr>
      </w:pPr>
      <w:r w:rsidRPr="00EB66D6">
        <w:rPr>
          <w:rFonts w:ascii="Cambria" w:hAnsi="Cambria" w:cs="Arial"/>
          <w:sz w:val="24"/>
          <w:szCs w:val="24"/>
        </w:rPr>
        <w:t xml:space="preserve">W wyniku wyboru oferty </w:t>
      </w:r>
      <w:r w:rsidR="008C22E7" w:rsidRPr="00165B00">
        <w:rPr>
          <w:rFonts w:ascii="Cambria" w:hAnsi="Cambria" w:cs="Arial"/>
          <w:sz w:val="24"/>
          <w:szCs w:val="24"/>
        </w:rPr>
        <w:t>Wykona</w:t>
      </w:r>
      <w:r w:rsidRPr="00165B00">
        <w:rPr>
          <w:rFonts w:ascii="Cambria" w:hAnsi="Cambria" w:cs="Arial"/>
          <w:sz w:val="24"/>
          <w:szCs w:val="24"/>
        </w:rPr>
        <w:t xml:space="preserve">wcy złożonej w toku postępowania o udzielenie zamówienia </w:t>
      </w:r>
      <w:r w:rsidR="00EF1976" w:rsidRPr="00165B00">
        <w:rPr>
          <w:rFonts w:ascii="Cambria" w:hAnsi="Cambria" w:cs="Arial"/>
          <w:sz w:val="24"/>
          <w:szCs w:val="24"/>
        </w:rPr>
        <w:t>klasycznego</w:t>
      </w:r>
      <w:r w:rsidRPr="00165B00">
        <w:rPr>
          <w:rFonts w:ascii="Cambria" w:hAnsi="Cambria" w:cs="Arial"/>
          <w:sz w:val="24"/>
          <w:szCs w:val="24"/>
        </w:rPr>
        <w:t xml:space="preserve"> na dostawę </w:t>
      </w:r>
      <w:r w:rsidR="00D84306" w:rsidRPr="00165B00">
        <w:rPr>
          <w:rFonts w:ascii="Cambria" w:hAnsi="Cambria" w:cs="Arial"/>
          <w:sz w:val="24"/>
          <w:szCs w:val="24"/>
        </w:rPr>
        <w:t xml:space="preserve">sprzętu medycznego – </w:t>
      </w:r>
      <w:r w:rsidR="00EE7F5A" w:rsidRPr="00165B00">
        <w:rPr>
          <w:rFonts w:ascii="Cambria" w:hAnsi="Cambria" w:cs="Tahoma"/>
          <w:b/>
          <w:sz w:val="24"/>
          <w:szCs w:val="24"/>
        </w:rPr>
        <w:t xml:space="preserve">Dostawa sprzętu </w:t>
      </w:r>
      <w:r w:rsidR="00B30655" w:rsidRPr="00165B00">
        <w:rPr>
          <w:rFonts w:ascii="Cambria" w:hAnsi="Cambria" w:cs="Tahoma"/>
          <w:b/>
          <w:sz w:val="24"/>
          <w:szCs w:val="24"/>
        </w:rPr>
        <w:t xml:space="preserve">komputerowego </w:t>
      </w:r>
      <w:r w:rsidRPr="00165B00">
        <w:rPr>
          <w:rFonts w:ascii="Cambria" w:hAnsi="Cambria" w:cs="Arial"/>
          <w:sz w:val="24"/>
          <w:szCs w:val="24"/>
        </w:rPr>
        <w:t>(znak: ZOZ.V.010/DZP/</w:t>
      </w:r>
      <w:r w:rsidR="00212D07" w:rsidRPr="00165B00">
        <w:rPr>
          <w:rFonts w:ascii="Cambria" w:hAnsi="Cambria" w:cs="Arial"/>
          <w:sz w:val="24"/>
          <w:szCs w:val="24"/>
        </w:rPr>
        <w:t>14</w:t>
      </w:r>
      <w:r w:rsidR="006B3598" w:rsidRPr="00165B00">
        <w:rPr>
          <w:rFonts w:ascii="Cambria" w:hAnsi="Cambria" w:cs="Arial"/>
          <w:sz w:val="24"/>
          <w:szCs w:val="24"/>
        </w:rPr>
        <w:t xml:space="preserve"> </w:t>
      </w:r>
      <w:r w:rsidRPr="00165B00">
        <w:rPr>
          <w:rFonts w:ascii="Cambria" w:hAnsi="Cambria" w:cs="Arial"/>
          <w:sz w:val="24"/>
          <w:szCs w:val="24"/>
        </w:rPr>
        <w:t>/</w:t>
      </w:r>
      <w:r w:rsidR="006D7379" w:rsidRPr="00165B00">
        <w:rPr>
          <w:rFonts w:ascii="Cambria" w:hAnsi="Cambria" w:cs="Arial"/>
          <w:sz w:val="24"/>
          <w:szCs w:val="24"/>
        </w:rPr>
        <w:t>2</w:t>
      </w:r>
      <w:r w:rsidR="008C22E7" w:rsidRPr="00165B00">
        <w:rPr>
          <w:rFonts w:ascii="Cambria" w:hAnsi="Cambria" w:cs="Arial"/>
          <w:sz w:val="24"/>
          <w:szCs w:val="24"/>
        </w:rPr>
        <w:t>3</w:t>
      </w:r>
      <w:r w:rsidR="006B3598" w:rsidRPr="00165B00">
        <w:rPr>
          <w:rFonts w:ascii="Cambria" w:hAnsi="Cambria" w:cs="Arial"/>
          <w:sz w:val="24"/>
          <w:szCs w:val="24"/>
        </w:rPr>
        <w:t>) prowadzonego przez Z</w:t>
      </w:r>
      <w:r w:rsidRPr="00165B00">
        <w:rPr>
          <w:rFonts w:ascii="Cambria" w:hAnsi="Cambria" w:cs="Arial"/>
          <w:sz w:val="24"/>
          <w:szCs w:val="24"/>
        </w:rPr>
        <w:t>amawiającego, została zawarta umowa o następującej treści:</w:t>
      </w:r>
    </w:p>
    <w:p w:rsidR="00C3312A" w:rsidRPr="00EB66D6" w:rsidRDefault="00C3312A" w:rsidP="00C3312A">
      <w:pPr>
        <w:rPr>
          <w:rFonts w:ascii="Cambria" w:hAnsi="Cambria" w:cs="Arial"/>
          <w:sz w:val="24"/>
          <w:szCs w:val="24"/>
        </w:rPr>
      </w:pPr>
    </w:p>
    <w:p w:rsidR="00D84306" w:rsidRPr="00EB66D6" w:rsidRDefault="00D84306" w:rsidP="00D84306">
      <w:pPr>
        <w:pStyle w:val="Tekstpodstawowy"/>
        <w:jc w:val="center"/>
        <w:rPr>
          <w:rFonts w:ascii="Cambria" w:hAnsi="Cambria" w:cs="Tahoma"/>
          <w:szCs w:val="24"/>
        </w:rPr>
      </w:pPr>
      <w:r w:rsidRPr="00EB66D6">
        <w:rPr>
          <w:rFonts w:ascii="Cambria" w:hAnsi="Cambria" w:cs="Tahoma"/>
          <w:szCs w:val="24"/>
        </w:rPr>
        <w:t>§ 1</w:t>
      </w:r>
    </w:p>
    <w:p w:rsidR="00D84306" w:rsidRPr="00EB66D6" w:rsidRDefault="00D84306" w:rsidP="00D84306">
      <w:pPr>
        <w:pStyle w:val="Tekstpodstawowy"/>
        <w:jc w:val="center"/>
        <w:rPr>
          <w:rFonts w:ascii="Cambria" w:hAnsi="Cambria" w:cs="Tahoma"/>
          <w:b/>
          <w:szCs w:val="24"/>
        </w:rPr>
      </w:pPr>
      <w:r w:rsidRPr="00EB66D6">
        <w:rPr>
          <w:rFonts w:ascii="Cambria" w:hAnsi="Cambria" w:cs="Tahoma"/>
          <w:b/>
          <w:szCs w:val="24"/>
        </w:rPr>
        <w:t>PRZEDMIOT UMOWY</w:t>
      </w:r>
    </w:p>
    <w:p w:rsidR="00D84306" w:rsidRPr="00EB66D6" w:rsidRDefault="00D84306" w:rsidP="00DE23DE">
      <w:pPr>
        <w:pStyle w:val="Tekstpodstawowy2"/>
        <w:numPr>
          <w:ilvl w:val="0"/>
          <w:numId w:val="15"/>
        </w:numPr>
        <w:jc w:val="both"/>
        <w:rPr>
          <w:rFonts w:ascii="Cambria" w:hAnsi="Cambria" w:cs="Tahoma"/>
          <w:b w:val="0"/>
          <w:szCs w:val="24"/>
        </w:rPr>
      </w:pPr>
      <w:r w:rsidRPr="00EB66D6">
        <w:rPr>
          <w:rFonts w:ascii="Cambria" w:hAnsi="Cambria" w:cs="Tahoma"/>
          <w:b w:val="0"/>
          <w:szCs w:val="24"/>
        </w:rPr>
        <w:t>Na podstawie przeprowadzonego postępowania Wykonawca zobowiązuje się do dostawy</w:t>
      </w:r>
      <w:r w:rsidR="00EE7F5A" w:rsidRPr="00EB66D6">
        <w:rPr>
          <w:rFonts w:ascii="Cambria" w:hAnsi="Cambria" w:cs="Tahoma"/>
          <w:b w:val="0"/>
          <w:szCs w:val="24"/>
        </w:rPr>
        <w:t xml:space="preserve"> </w:t>
      </w:r>
      <w:r w:rsidR="00B30655" w:rsidRPr="00EB66D6">
        <w:rPr>
          <w:rFonts w:ascii="Cambria" w:hAnsi="Cambria" w:cs="Tahoma"/>
          <w:b w:val="0"/>
          <w:szCs w:val="24"/>
        </w:rPr>
        <w:t>sprzętu komputerowego ( zgodnie ze złożoną ofertą)</w:t>
      </w:r>
      <w:r w:rsidR="00EE7F5A" w:rsidRPr="00EB66D6">
        <w:rPr>
          <w:rFonts w:ascii="Cambria" w:hAnsi="Cambria" w:cs="Tahoma"/>
          <w:b w:val="0"/>
          <w:szCs w:val="24"/>
        </w:rPr>
        <w:t>.</w:t>
      </w:r>
    </w:p>
    <w:p w:rsidR="00D84306" w:rsidRPr="00EB66D6" w:rsidRDefault="00D84306" w:rsidP="00DE23DE">
      <w:pPr>
        <w:pStyle w:val="Tekstpodstawowy2"/>
        <w:numPr>
          <w:ilvl w:val="0"/>
          <w:numId w:val="15"/>
        </w:numPr>
        <w:jc w:val="both"/>
        <w:rPr>
          <w:rFonts w:ascii="Cambria" w:hAnsi="Cambria" w:cs="Tahoma"/>
          <w:b w:val="0"/>
          <w:szCs w:val="24"/>
        </w:rPr>
      </w:pPr>
      <w:r w:rsidRPr="00EB66D6">
        <w:rPr>
          <w:rFonts w:ascii="Cambria" w:hAnsi="Cambria" w:cs="Tahoma"/>
          <w:b w:val="0"/>
          <w:szCs w:val="24"/>
        </w:rPr>
        <w:t xml:space="preserve">Szczegółowy wykaz sprzętu i ceny jednostkowe określa załącznik nr 1 stanowiący integralną część umowy. </w:t>
      </w:r>
    </w:p>
    <w:p w:rsidR="00D84306" w:rsidRPr="00EB66D6" w:rsidRDefault="00D84306" w:rsidP="00D84306">
      <w:pPr>
        <w:jc w:val="center"/>
        <w:rPr>
          <w:rFonts w:ascii="Cambria" w:hAnsi="Cambria" w:cs="Tahoma"/>
          <w:sz w:val="24"/>
          <w:szCs w:val="24"/>
        </w:rPr>
      </w:pPr>
    </w:p>
    <w:p w:rsidR="00D84306" w:rsidRPr="00EB66D6" w:rsidRDefault="00D84306" w:rsidP="00D84306">
      <w:pPr>
        <w:jc w:val="center"/>
        <w:rPr>
          <w:rFonts w:ascii="Cambria" w:hAnsi="Cambria" w:cs="Tahoma"/>
          <w:sz w:val="24"/>
          <w:szCs w:val="24"/>
        </w:rPr>
      </w:pPr>
      <w:r w:rsidRPr="00EB66D6">
        <w:rPr>
          <w:rFonts w:ascii="Cambria" w:hAnsi="Cambria" w:cs="Tahoma"/>
          <w:sz w:val="24"/>
          <w:szCs w:val="24"/>
        </w:rPr>
        <w:t>§ 2</w:t>
      </w:r>
    </w:p>
    <w:p w:rsidR="00D84306" w:rsidRPr="00EB66D6" w:rsidRDefault="00D84306" w:rsidP="00D84306">
      <w:pPr>
        <w:pStyle w:val="Nagwek1"/>
        <w:widowControl w:val="0"/>
        <w:tabs>
          <w:tab w:val="num" w:pos="0"/>
        </w:tabs>
        <w:suppressAutoHyphens/>
        <w:ind w:left="432" w:hanging="432"/>
        <w:rPr>
          <w:rFonts w:ascii="Cambria" w:hAnsi="Cambria" w:cs="Tahoma"/>
          <w:szCs w:val="24"/>
        </w:rPr>
      </w:pPr>
      <w:r w:rsidRPr="00EB66D6">
        <w:rPr>
          <w:rFonts w:ascii="Cambria" w:hAnsi="Cambria" w:cs="Tahoma"/>
          <w:szCs w:val="24"/>
        </w:rPr>
        <w:t>WARTOŚĆ UMOWY</w:t>
      </w:r>
    </w:p>
    <w:p w:rsidR="00D84306" w:rsidRPr="00EB66D6" w:rsidRDefault="00D84306" w:rsidP="00DE23DE">
      <w:pPr>
        <w:pStyle w:val="Lista"/>
        <w:widowControl/>
        <w:numPr>
          <w:ilvl w:val="0"/>
          <w:numId w:val="16"/>
        </w:numPr>
        <w:suppressAutoHyphens w:val="0"/>
        <w:spacing w:after="0"/>
        <w:rPr>
          <w:rFonts w:ascii="Cambria" w:hAnsi="Cambria" w:cs="Tahoma"/>
        </w:rPr>
      </w:pPr>
      <w:r w:rsidRPr="00EB66D6">
        <w:rPr>
          <w:rFonts w:ascii="Cambria" w:hAnsi="Cambria" w:cs="Tahoma"/>
        </w:rPr>
        <w:t>Strony uzgadniają wartość umowy</w:t>
      </w:r>
    </w:p>
    <w:p w:rsidR="00D84306" w:rsidRPr="00EB66D6" w:rsidRDefault="00D84306" w:rsidP="00D84306">
      <w:pPr>
        <w:pStyle w:val="Lista-kontynuacja"/>
        <w:spacing w:after="0"/>
        <w:ind w:firstLine="77"/>
        <w:rPr>
          <w:rFonts w:ascii="Cambria" w:hAnsi="Cambria" w:cs="Tahoma"/>
          <w:sz w:val="24"/>
          <w:szCs w:val="24"/>
        </w:rPr>
      </w:pPr>
      <w:r w:rsidRPr="00EB66D6">
        <w:rPr>
          <w:rFonts w:ascii="Cambria" w:hAnsi="Cambria" w:cs="Tahoma"/>
          <w:sz w:val="24"/>
          <w:szCs w:val="24"/>
        </w:rPr>
        <w:t xml:space="preserve">netto: _____________ zł </w:t>
      </w:r>
    </w:p>
    <w:p w:rsidR="00D84306" w:rsidRPr="006B3598" w:rsidRDefault="006B3598" w:rsidP="00D84306">
      <w:pPr>
        <w:jc w:val="both"/>
        <w:rPr>
          <w:rFonts w:ascii="Cambria" w:hAnsi="Cambria" w:cs="Tahoma"/>
          <w:sz w:val="24"/>
          <w:szCs w:val="24"/>
        </w:rPr>
      </w:pPr>
      <w:r>
        <w:rPr>
          <w:rFonts w:ascii="Cambria" w:hAnsi="Cambria" w:cs="Tahoma"/>
          <w:color w:val="0000FF"/>
          <w:sz w:val="24"/>
          <w:szCs w:val="24"/>
        </w:rPr>
        <w:t xml:space="preserve">       </w:t>
      </w:r>
      <w:r w:rsidR="00D84306" w:rsidRPr="006B3598">
        <w:rPr>
          <w:rFonts w:ascii="Cambria" w:hAnsi="Cambria" w:cs="Tahoma"/>
          <w:sz w:val="24"/>
          <w:szCs w:val="24"/>
        </w:rPr>
        <w:t>(</w:t>
      </w:r>
      <w:r w:rsidRPr="006B3598">
        <w:rPr>
          <w:rFonts w:ascii="Cambria" w:hAnsi="Cambria" w:cs="Tahoma"/>
          <w:sz w:val="24"/>
          <w:szCs w:val="24"/>
        </w:rPr>
        <w:t xml:space="preserve">słownie: </w:t>
      </w:r>
      <w:r w:rsidR="00D84306" w:rsidRPr="006B3598">
        <w:rPr>
          <w:rFonts w:ascii="Cambria" w:hAnsi="Cambria" w:cs="Tahoma"/>
          <w:sz w:val="24"/>
          <w:szCs w:val="24"/>
        </w:rPr>
        <w:t>__________________________________________________________________)</w:t>
      </w:r>
    </w:p>
    <w:p w:rsidR="00D84306" w:rsidRPr="006B3598" w:rsidRDefault="00D84306" w:rsidP="00D84306">
      <w:pPr>
        <w:pStyle w:val="Tekstpodstawowy"/>
        <w:ind w:firstLine="360"/>
        <w:rPr>
          <w:rFonts w:ascii="Cambria" w:hAnsi="Cambria" w:cs="Tahoma"/>
          <w:color w:val="auto"/>
          <w:szCs w:val="24"/>
        </w:rPr>
      </w:pPr>
      <w:r w:rsidRPr="006B3598">
        <w:rPr>
          <w:rFonts w:ascii="Cambria" w:hAnsi="Cambria" w:cs="Tahoma"/>
          <w:color w:val="auto"/>
          <w:szCs w:val="24"/>
        </w:rPr>
        <w:t xml:space="preserve">brutto: _____________ zł </w:t>
      </w:r>
    </w:p>
    <w:p w:rsidR="00D84306" w:rsidRPr="006B3598" w:rsidRDefault="006B3598" w:rsidP="006B3598">
      <w:pPr>
        <w:rPr>
          <w:rFonts w:ascii="Cambria" w:hAnsi="Cambria" w:cs="Tahoma"/>
          <w:sz w:val="24"/>
          <w:szCs w:val="24"/>
        </w:rPr>
      </w:pPr>
      <w:r w:rsidRPr="006B3598">
        <w:rPr>
          <w:rFonts w:ascii="Cambria" w:hAnsi="Cambria" w:cs="Tahoma"/>
          <w:sz w:val="24"/>
          <w:szCs w:val="24"/>
        </w:rPr>
        <w:t xml:space="preserve">       </w:t>
      </w:r>
      <w:r w:rsidR="00D84306" w:rsidRPr="006B3598">
        <w:rPr>
          <w:rFonts w:ascii="Cambria" w:hAnsi="Cambria" w:cs="Tahoma"/>
          <w:sz w:val="24"/>
          <w:szCs w:val="24"/>
        </w:rPr>
        <w:t>(</w:t>
      </w:r>
      <w:r w:rsidRPr="006B3598">
        <w:rPr>
          <w:rFonts w:ascii="Cambria" w:hAnsi="Cambria" w:cs="Tahoma"/>
          <w:sz w:val="24"/>
          <w:szCs w:val="24"/>
        </w:rPr>
        <w:t xml:space="preserve">słownie: </w:t>
      </w:r>
      <w:r w:rsidR="00D84306" w:rsidRPr="006B3598">
        <w:rPr>
          <w:rFonts w:ascii="Cambria" w:hAnsi="Cambria" w:cs="Tahoma"/>
          <w:sz w:val="24"/>
          <w:szCs w:val="24"/>
        </w:rPr>
        <w:t>__________________________________________________________________)</w:t>
      </w:r>
    </w:p>
    <w:p w:rsidR="00D84306" w:rsidRPr="00EB66D6" w:rsidRDefault="00D84306" w:rsidP="00DE23DE">
      <w:pPr>
        <w:pStyle w:val="Lista"/>
        <w:widowControl/>
        <w:numPr>
          <w:ilvl w:val="0"/>
          <w:numId w:val="16"/>
        </w:numPr>
        <w:suppressAutoHyphens w:val="0"/>
        <w:spacing w:after="0"/>
        <w:jc w:val="both"/>
        <w:rPr>
          <w:rFonts w:ascii="Cambria" w:hAnsi="Cambria" w:cs="Tahoma"/>
        </w:rPr>
      </w:pPr>
      <w:r w:rsidRPr="00EB66D6">
        <w:rPr>
          <w:rFonts w:ascii="Cambria" w:hAnsi="Cambria" w:cs="Tahoma"/>
        </w:rPr>
        <w:t>W cenach jednostkowych zawierają się koszty związane z dos</w:t>
      </w:r>
      <w:r w:rsidR="00A03BDD">
        <w:rPr>
          <w:rFonts w:ascii="Cambria" w:hAnsi="Cambria" w:cs="Tahoma"/>
        </w:rPr>
        <w:t xml:space="preserve">tawą sprzętu do  Zamawiającego </w:t>
      </w:r>
      <w:r w:rsidRPr="00EB66D6">
        <w:rPr>
          <w:rFonts w:ascii="Cambria" w:hAnsi="Cambria" w:cs="Tahoma"/>
        </w:rPr>
        <w:t xml:space="preserve">oraz </w:t>
      </w:r>
      <w:r w:rsidR="00A03BDD">
        <w:rPr>
          <w:rFonts w:ascii="Cambria" w:hAnsi="Cambria" w:cs="Tahoma"/>
          <w:lang w:val="pl-PL"/>
        </w:rPr>
        <w:t xml:space="preserve">naprawami </w:t>
      </w:r>
      <w:r w:rsidRPr="00EB66D6">
        <w:rPr>
          <w:rFonts w:ascii="Cambria" w:hAnsi="Cambria" w:cs="Tahoma"/>
        </w:rPr>
        <w:t>gwarancyjnymi.</w:t>
      </w:r>
    </w:p>
    <w:p w:rsidR="00D84306" w:rsidRPr="00EB66D6" w:rsidRDefault="00D84306" w:rsidP="00DE23DE">
      <w:pPr>
        <w:pStyle w:val="Lista"/>
        <w:widowControl/>
        <w:numPr>
          <w:ilvl w:val="0"/>
          <w:numId w:val="16"/>
        </w:numPr>
        <w:suppressAutoHyphens w:val="0"/>
        <w:spacing w:after="0"/>
        <w:jc w:val="both"/>
        <w:rPr>
          <w:rFonts w:ascii="Cambria" w:hAnsi="Cambria" w:cs="Tahoma"/>
        </w:rPr>
      </w:pPr>
      <w:r w:rsidRPr="00EB66D6">
        <w:rPr>
          <w:rFonts w:ascii="Cambria" w:hAnsi="Cambria" w:cs="Tahoma"/>
        </w:rPr>
        <w:t>Wykonawca zobowiązuje się do należytego opakowania sprzętu, ubezpieczenia go na czas załadunku, transportu i wyładunku oraz dostarczenia go środkiem transportu gwarantującym odpowiednie zabezpieczenie.</w:t>
      </w:r>
    </w:p>
    <w:p w:rsidR="003F4CF7" w:rsidRPr="00EB66D6" w:rsidRDefault="003F4CF7" w:rsidP="00D84306">
      <w:pPr>
        <w:jc w:val="center"/>
        <w:rPr>
          <w:rFonts w:ascii="Cambria" w:hAnsi="Cambria" w:cs="Tahoma"/>
          <w:sz w:val="24"/>
          <w:szCs w:val="24"/>
        </w:rPr>
      </w:pPr>
    </w:p>
    <w:p w:rsidR="006B3598" w:rsidRDefault="006B3598" w:rsidP="00D84306">
      <w:pPr>
        <w:jc w:val="center"/>
        <w:rPr>
          <w:rFonts w:ascii="Cambria" w:hAnsi="Cambria" w:cs="Tahoma"/>
          <w:sz w:val="24"/>
          <w:szCs w:val="24"/>
        </w:rPr>
      </w:pPr>
    </w:p>
    <w:p w:rsidR="006B3598" w:rsidRDefault="006B3598" w:rsidP="00D84306">
      <w:pPr>
        <w:jc w:val="center"/>
        <w:rPr>
          <w:rFonts w:ascii="Cambria" w:hAnsi="Cambria" w:cs="Tahoma"/>
          <w:sz w:val="24"/>
          <w:szCs w:val="24"/>
        </w:rPr>
      </w:pPr>
    </w:p>
    <w:p w:rsidR="00D84306" w:rsidRPr="00EB66D6" w:rsidRDefault="00D84306" w:rsidP="00D84306">
      <w:pPr>
        <w:jc w:val="center"/>
        <w:rPr>
          <w:rFonts w:ascii="Cambria" w:hAnsi="Cambria" w:cs="Tahoma"/>
          <w:sz w:val="24"/>
          <w:szCs w:val="24"/>
        </w:rPr>
      </w:pPr>
      <w:r w:rsidRPr="00EB66D6">
        <w:rPr>
          <w:rFonts w:ascii="Cambria" w:hAnsi="Cambria" w:cs="Tahoma"/>
          <w:sz w:val="24"/>
          <w:szCs w:val="24"/>
        </w:rPr>
        <w:lastRenderedPageBreak/>
        <w:t>§ 3</w:t>
      </w:r>
    </w:p>
    <w:p w:rsidR="00D84306" w:rsidRPr="00EB66D6" w:rsidRDefault="00D84306" w:rsidP="00D84306">
      <w:pPr>
        <w:pStyle w:val="Nagwek2"/>
        <w:widowControl w:val="0"/>
        <w:numPr>
          <w:ilvl w:val="1"/>
          <w:numId w:val="0"/>
        </w:numPr>
        <w:tabs>
          <w:tab w:val="num" w:pos="0"/>
        </w:tabs>
        <w:suppressAutoHyphens/>
        <w:ind w:left="576" w:hanging="576"/>
        <w:jc w:val="center"/>
        <w:rPr>
          <w:rFonts w:ascii="Cambria" w:hAnsi="Cambria" w:cs="Tahoma"/>
          <w:b/>
          <w:sz w:val="24"/>
          <w:szCs w:val="24"/>
        </w:rPr>
      </w:pPr>
      <w:r w:rsidRPr="00EB66D6">
        <w:rPr>
          <w:rFonts w:ascii="Cambria" w:hAnsi="Cambria" w:cs="Tahoma"/>
          <w:b/>
          <w:sz w:val="24"/>
          <w:szCs w:val="24"/>
        </w:rPr>
        <w:t>WARUNKI PŁATNOŚCI</w:t>
      </w:r>
    </w:p>
    <w:p w:rsidR="00F00CC6" w:rsidRPr="00183C05" w:rsidRDefault="00F00CC6" w:rsidP="00DE23DE">
      <w:pPr>
        <w:numPr>
          <w:ilvl w:val="0"/>
          <w:numId w:val="4"/>
        </w:numPr>
        <w:tabs>
          <w:tab w:val="clear" w:pos="592"/>
          <w:tab w:val="num" w:pos="450"/>
        </w:tabs>
        <w:ind w:left="450"/>
        <w:jc w:val="both"/>
        <w:rPr>
          <w:rFonts w:ascii="Cambria" w:hAnsi="Cambria"/>
          <w:sz w:val="24"/>
          <w:szCs w:val="24"/>
        </w:rPr>
      </w:pPr>
      <w:r w:rsidRPr="00183C05">
        <w:rPr>
          <w:rFonts w:ascii="Cambria" w:hAnsi="Cambria"/>
          <w:sz w:val="24"/>
          <w:szCs w:val="24"/>
        </w:rPr>
        <w:t xml:space="preserve">Zamawiający przekaże należność przelewem na konto </w:t>
      </w:r>
      <w:r w:rsidR="006B3598">
        <w:rPr>
          <w:rFonts w:ascii="Cambria" w:hAnsi="Cambria"/>
          <w:sz w:val="24"/>
          <w:szCs w:val="24"/>
        </w:rPr>
        <w:t>Wykonawcy</w:t>
      </w:r>
      <w:r w:rsidRPr="00183C05">
        <w:rPr>
          <w:rFonts w:ascii="Cambria" w:hAnsi="Cambria"/>
          <w:sz w:val="24"/>
          <w:szCs w:val="24"/>
        </w:rPr>
        <w:t xml:space="preserve">, po zrealizowaniu dostawy, w terminie </w:t>
      </w:r>
      <w:r>
        <w:rPr>
          <w:rFonts w:ascii="Cambria" w:hAnsi="Cambria"/>
          <w:sz w:val="24"/>
          <w:szCs w:val="24"/>
        </w:rPr>
        <w:t xml:space="preserve">60 </w:t>
      </w:r>
      <w:r w:rsidRPr="00183C05">
        <w:rPr>
          <w:rFonts w:ascii="Cambria" w:hAnsi="Cambria"/>
          <w:sz w:val="24"/>
          <w:szCs w:val="24"/>
        </w:rPr>
        <w:t xml:space="preserve">dni od daty doręczenia Zamawiającemu faktury przez </w:t>
      </w:r>
      <w:r w:rsidR="006B3598">
        <w:rPr>
          <w:rFonts w:ascii="Cambria" w:hAnsi="Cambria"/>
          <w:sz w:val="24"/>
          <w:szCs w:val="24"/>
        </w:rPr>
        <w:t>Wykona</w:t>
      </w:r>
      <w:r w:rsidRPr="00183C05">
        <w:rPr>
          <w:rFonts w:ascii="Cambria" w:hAnsi="Cambria"/>
          <w:sz w:val="24"/>
          <w:szCs w:val="24"/>
        </w:rPr>
        <w:t>wcę.</w:t>
      </w:r>
    </w:p>
    <w:p w:rsidR="00F00CC6" w:rsidRPr="00183C05" w:rsidRDefault="00F00CC6" w:rsidP="00DE23DE">
      <w:pPr>
        <w:numPr>
          <w:ilvl w:val="0"/>
          <w:numId w:val="4"/>
        </w:numPr>
        <w:tabs>
          <w:tab w:val="clear" w:pos="592"/>
          <w:tab w:val="num" w:pos="450"/>
        </w:tabs>
        <w:ind w:left="450"/>
        <w:jc w:val="both"/>
        <w:rPr>
          <w:rFonts w:ascii="Cambria" w:hAnsi="Cambria"/>
          <w:sz w:val="24"/>
          <w:szCs w:val="24"/>
        </w:rPr>
      </w:pPr>
      <w:r w:rsidRPr="00183C05">
        <w:rPr>
          <w:rFonts w:ascii="Cambria" w:hAnsi="Cambria"/>
          <w:sz w:val="24"/>
          <w:szCs w:val="24"/>
        </w:rPr>
        <w:t>W przypadku zwłoki w zapłacie należności za dostarczony towar Zamawiający zastrzega sobie prawo negocjowania odroczenia terminu płatności.</w:t>
      </w:r>
    </w:p>
    <w:p w:rsidR="00F00CC6" w:rsidRPr="00183C05" w:rsidRDefault="00F00CC6" w:rsidP="00DE23DE">
      <w:pPr>
        <w:numPr>
          <w:ilvl w:val="0"/>
          <w:numId w:val="4"/>
        </w:numPr>
        <w:tabs>
          <w:tab w:val="clear" w:pos="592"/>
          <w:tab w:val="num" w:pos="450"/>
        </w:tabs>
        <w:ind w:left="450"/>
        <w:jc w:val="both"/>
        <w:rPr>
          <w:rFonts w:ascii="Cambria" w:hAnsi="Cambria"/>
          <w:sz w:val="24"/>
          <w:szCs w:val="24"/>
        </w:rPr>
      </w:pPr>
      <w:r w:rsidRPr="00183C05">
        <w:rPr>
          <w:rFonts w:ascii="Cambria" w:hAnsi="Cambria"/>
          <w:sz w:val="24"/>
          <w:szCs w:val="24"/>
        </w:rPr>
        <w:t xml:space="preserve">Zamawiający przystąpi do negocjacji na wezwanie </w:t>
      </w:r>
      <w:r w:rsidR="005F309F">
        <w:rPr>
          <w:rFonts w:ascii="Cambria" w:hAnsi="Cambria"/>
          <w:sz w:val="24"/>
          <w:szCs w:val="24"/>
        </w:rPr>
        <w:t>Wykona</w:t>
      </w:r>
      <w:r w:rsidRPr="00183C05">
        <w:rPr>
          <w:rFonts w:ascii="Cambria" w:hAnsi="Cambria"/>
          <w:sz w:val="24"/>
          <w:szCs w:val="24"/>
        </w:rPr>
        <w:t>wcy niezwłocznie, nie później niż w terminie 3 dni od daty wezwania.</w:t>
      </w:r>
    </w:p>
    <w:p w:rsidR="00F00CC6" w:rsidRPr="00ED08BA" w:rsidRDefault="00F00CC6" w:rsidP="00DE23DE">
      <w:pPr>
        <w:numPr>
          <w:ilvl w:val="0"/>
          <w:numId w:val="4"/>
        </w:numPr>
        <w:tabs>
          <w:tab w:val="clear" w:pos="592"/>
          <w:tab w:val="num" w:pos="450"/>
        </w:tabs>
        <w:ind w:left="450"/>
        <w:jc w:val="both"/>
        <w:rPr>
          <w:rFonts w:ascii="Cambria" w:hAnsi="Cambria"/>
          <w:sz w:val="24"/>
          <w:szCs w:val="24"/>
        </w:rPr>
      </w:pPr>
      <w:r w:rsidRPr="00ED08BA">
        <w:rPr>
          <w:rFonts w:ascii="Cambria" w:hAnsi="Cambria"/>
          <w:sz w:val="24"/>
          <w:szCs w:val="24"/>
        </w:rPr>
        <w:t>Z przebiegu negocjacji (także ustaleń telefonicznych) sporządzony jest protokół, odzwierciedlający w formie pisemnej wynik przeprowadzonych negocjacji.</w:t>
      </w:r>
      <w:r w:rsidR="00ED08BA">
        <w:rPr>
          <w:rFonts w:ascii="Cambria" w:hAnsi="Cambria"/>
          <w:sz w:val="24"/>
          <w:szCs w:val="24"/>
        </w:rPr>
        <w:t xml:space="preserve"> </w:t>
      </w:r>
      <w:r w:rsidRPr="00ED08BA">
        <w:rPr>
          <w:rFonts w:ascii="Cambria" w:hAnsi="Cambria"/>
          <w:sz w:val="24"/>
          <w:szCs w:val="24"/>
        </w:rPr>
        <w:t>Protokół ten musi być podpisany przez obie strony pod rygorem naruszenia warunków postępowania negocjacyjnego.</w:t>
      </w:r>
    </w:p>
    <w:p w:rsidR="00F00CC6" w:rsidRPr="00183C05" w:rsidRDefault="00ED08BA" w:rsidP="00DE23DE">
      <w:pPr>
        <w:numPr>
          <w:ilvl w:val="0"/>
          <w:numId w:val="4"/>
        </w:numPr>
        <w:tabs>
          <w:tab w:val="clear" w:pos="592"/>
          <w:tab w:val="num" w:pos="450"/>
        </w:tabs>
        <w:ind w:left="450"/>
        <w:jc w:val="both"/>
        <w:rPr>
          <w:rFonts w:ascii="Cambria" w:hAnsi="Cambria"/>
          <w:sz w:val="24"/>
          <w:szCs w:val="24"/>
        </w:rPr>
      </w:pPr>
      <w:r>
        <w:rPr>
          <w:rFonts w:ascii="Cambria" w:hAnsi="Cambria"/>
          <w:sz w:val="24"/>
          <w:szCs w:val="24"/>
        </w:rPr>
        <w:t>Wykon</w:t>
      </w:r>
      <w:r w:rsidR="00F00CC6" w:rsidRPr="00183C05">
        <w:rPr>
          <w:rFonts w:ascii="Cambria" w:hAnsi="Cambria"/>
          <w:sz w:val="24"/>
          <w:szCs w:val="24"/>
        </w:rPr>
        <w:t>awca w przypadku negocjacji telefonicznych, nie musi czekać na otrzymanie protokołu, może od razu wstrzymać dostawy. Musi jednak podpisać protokół negocjacyjny i odesłać jeden egzemplarz. Przeprowadzenie postępowania negocjacyjnego także w formie telefonicznej uprawnia Wykonawcę do wstrzymania dostarczanego towaru.</w:t>
      </w:r>
    </w:p>
    <w:p w:rsidR="00D84306" w:rsidRPr="00EB66D6" w:rsidRDefault="00D84306" w:rsidP="00D84306">
      <w:pPr>
        <w:jc w:val="center"/>
        <w:rPr>
          <w:rFonts w:ascii="Cambria" w:hAnsi="Cambria" w:cs="Tahoma"/>
          <w:sz w:val="24"/>
          <w:szCs w:val="24"/>
        </w:rPr>
      </w:pPr>
    </w:p>
    <w:p w:rsidR="00D84306" w:rsidRPr="00EB66D6" w:rsidRDefault="00D84306" w:rsidP="00D84306">
      <w:pPr>
        <w:jc w:val="center"/>
        <w:rPr>
          <w:rFonts w:ascii="Cambria" w:hAnsi="Cambria" w:cs="Tahoma"/>
          <w:sz w:val="24"/>
          <w:szCs w:val="24"/>
        </w:rPr>
      </w:pPr>
      <w:r w:rsidRPr="00EB66D6">
        <w:rPr>
          <w:rFonts w:ascii="Cambria" w:hAnsi="Cambria" w:cs="Tahoma"/>
          <w:sz w:val="24"/>
          <w:szCs w:val="24"/>
        </w:rPr>
        <w:t>§ 4</w:t>
      </w:r>
    </w:p>
    <w:p w:rsidR="00D84306" w:rsidRPr="00EB66D6" w:rsidRDefault="00D84306" w:rsidP="00D84306">
      <w:pPr>
        <w:pStyle w:val="Nagwek1"/>
        <w:widowControl w:val="0"/>
        <w:tabs>
          <w:tab w:val="num" w:pos="0"/>
        </w:tabs>
        <w:suppressAutoHyphens/>
        <w:ind w:left="432" w:hanging="432"/>
        <w:rPr>
          <w:rFonts w:ascii="Cambria" w:hAnsi="Cambria" w:cs="Tahoma"/>
          <w:szCs w:val="24"/>
        </w:rPr>
      </w:pPr>
      <w:r w:rsidRPr="00EB66D6">
        <w:rPr>
          <w:rFonts w:ascii="Cambria" w:hAnsi="Cambria" w:cs="Tahoma"/>
          <w:szCs w:val="24"/>
        </w:rPr>
        <w:t xml:space="preserve">WARUNKI I TERMIN DOSTAWY </w:t>
      </w:r>
    </w:p>
    <w:p w:rsidR="00F00CC6" w:rsidRPr="00026C8B" w:rsidRDefault="00ED08BA" w:rsidP="00DE23DE">
      <w:pPr>
        <w:numPr>
          <w:ilvl w:val="0"/>
          <w:numId w:val="5"/>
        </w:numPr>
        <w:jc w:val="both"/>
        <w:rPr>
          <w:rFonts w:ascii="Cambria" w:hAnsi="Cambria" w:cs="Tahoma"/>
          <w:sz w:val="24"/>
          <w:szCs w:val="24"/>
        </w:rPr>
      </w:pPr>
      <w:r w:rsidRPr="00026C8B">
        <w:rPr>
          <w:rFonts w:ascii="Cambria" w:hAnsi="Cambria" w:cs="Tahoma"/>
          <w:sz w:val="24"/>
          <w:szCs w:val="24"/>
        </w:rPr>
        <w:t>Wykon</w:t>
      </w:r>
      <w:r w:rsidR="00F00CC6" w:rsidRPr="00026C8B">
        <w:rPr>
          <w:rFonts w:ascii="Cambria" w:hAnsi="Cambria" w:cs="Tahoma"/>
          <w:sz w:val="24"/>
          <w:szCs w:val="24"/>
        </w:rPr>
        <w:t xml:space="preserve">awca zobowiązany jest do wykonania dostaw cząstkowych przedmiotu </w:t>
      </w:r>
      <w:r w:rsidR="00026C8B" w:rsidRPr="00026C8B">
        <w:rPr>
          <w:rFonts w:ascii="Cambria" w:hAnsi="Cambria" w:cs="Tahoma"/>
          <w:sz w:val="24"/>
          <w:szCs w:val="24"/>
        </w:rPr>
        <w:t>umowy, na podstawie składanych z</w:t>
      </w:r>
      <w:r w:rsidR="00F00CC6" w:rsidRPr="00026C8B">
        <w:rPr>
          <w:rFonts w:ascii="Cambria" w:hAnsi="Cambria" w:cs="Tahoma"/>
          <w:sz w:val="24"/>
          <w:szCs w:val="24"/>
        </w:rPr>
        <w:t xml:space="preserve">amówień w </w:t>
      </w:r>
      <w:r w:rsidRPr="00026C8B">
        <w:rPr>
          <w:rFonts w:ascii="Cambria" w:hAnsi="Cambria" w:cs="Tahoma"/>
          <w:sz w:val="24"/>
          <w:szCs w:val="24"/>
        </w:rPr>
        <w:t xml:space="preserve">terminie </w:t>
      </w:r>
      <w:r w:rsidR="00A03BDD" w:rsidRPr="00026C8B">
        <w:rPr>
          <w:rFonts w:ascii="Cambria" w:hAnsi="Cambria" w:cs="Tahoma"/>
          <w:sz w:val="24"/>
          <w:szCs w:val="24"/>
        </w:rPr>
        <w:t>3</w:t>
      </w:r>
      <w:r w:rsidR="00F00CC6" w:rsidRPr="00026C8B">
        <w:rPr>
          <w:rFonts w:ascii="Cambria" w:hAnsi="Cambria" w:cs="Tahoma"/>
          <w:sz w:val="24"/>
          <w:szCs w:val="24"/>
        </w:rPr>
        <w:t xml:space="preserve"> dni roboczych od chwili </w:t>
      </w:r>
      <w:r w:rsidRPr="00026C8B">
        <w:rPr>
          <w:rFonts w:ascii="Cambria" w:hAnsi="Cambria" w:cs="Tahoma"/>
          <w:sz w:val="24"/>
          <w:szCs w:val="24"/>
        </w:rPr>
        <w:t>otrzymania zamówienia pisemnego.</w:t>
      </w:r>
      <w:r w:rsidR="00F00CC6" w:rsidRPr="00026C8B">
        <w:rPr>
          <w:rFonts w:ascii="Cambria" w:hAnsi="Cambria" w:cs="Tahoma"/>
          <w:sz w:val="24"/>
          <w:szCs w:val="24"/>
        </w:rPr>
        <w:t xml:space="preserve"> </w:t>
      </w:r>
    </w:p>
    <w:p w:rsidR="00F00CC6" w:rsidRPr="00183C05" w:rsidRDefault="00ED08BA" w:rsidP="00DE23DE">
      <w:pPr>
        <w:numPr>
          <w:ilvl w:val="0"/>
          <w:numId w:val="5"/>
        </w:numPr>
        <w:jc w:val="both"/>
        <w:rPr>
          <w:rFonts w:ascii="Cambria" w:hAnsi="Cambria" w:cs="Tahoma"/>
          <w:sz w:val="24"/>
          <w:szCs w:val="24"/>
        </w:rPr>
      </w:pPr>
      <w:r w:rsidRPr="00026C8B">
        <w:rPr>
          <w:rFonts w:ascii="Cambria" w:hAnsi="Cambria" w:cs="Tahoma"/>
          <w:sz w:val="24"/>
          <w:szCs w:val="24"/>
        </w:rPr>
        <w:t>Wykonawca</w:t>
      </w:r>
      <w:r w:rsidR="00F00CC6" w:rsidRPr="00026C8B">
        <w:rPr>
          <w:rFonts w:ascii="Cambria" w:hAnsi="Cambria" w:cs="Tahoma"/>
          <w:sz w:val="24"/>
          <w:szCs w:val="24"/>
        </w:rPr>
        <w:t xml:space="preserve"> zobowiązuje się dostarczyć towar </w:t>
      </w:r>
      <w:r w:rsidR="00F00CC6" w:rsidRPr="00183C05">
        <w:rPr>
          <w:rFonts w:ascii="Cambria" w:hAnsi="Cambria" w:cs="Tahoma"/>
          <w:sz w:val="24"/>
          <w:szCs w:val="24"/>
        </w:rPr>
        <w:t>transportem własnym na sw</w:t>
      </w:r>
      <w:r>
        <w:rPr>
          <w:rFonts w:ascii="Cambria" w:hAnsi="Cambria" w:cs="Tahoma"/>
          <w:sz w:val="24"/>
          <w:szCs w:val="24"/>
        </w:rPr>
        <w:t>ój koszt i ryzyko do siedziby Z</w:t>
      </w:r>
      <w:r w:rsidR="00F00CC6" w:rsidRPr="00183C05">
        <w:rPr>
          <w:rFonts w:ascii="Cambria" w:hAnsi="Cambria" w:cs="Tahoma"/>
          <w:sz w:val="24"/>
          <w:szCs w:val="24"/>
        </w:rPr>
        <w:t>amawiającego (od po</w:t>
      </w:r>
      <w:r w:rsidR="001650B4">
        <w:rPr>
          <w:rFonts w:ascii="Cambria" w:hAnsi="Cambria" w:cs="Tahoma"/>
          <w:sz w:val="24"/>
          <w:szCs w:val="24"/>
        </w:rPr>
        <w:t>niedziałku do piątku) w godzinach od</w:t>
      </w:r>
      <w:r w:rsidR="00F00CC6" w:rsidRPr="00183C05">
        <w:rPr>
          <w:rFonts w:ascii="Cambria" w:hAnsi="Cambria" w:cs="Tahoma"/>
          <w:sz w:val="24"/>
          <w:szCs w:val="24"/>
        </w:rPr>
        <w:t xml:space="preserve"> 8.00</w:t>
      </w:r>
    </w:p>
    <w:p w:rsidR="00F00CC6" w:rsidRPr="00183C05" w:rsidRDefault="00F00CC6" w:rsidP="00F00CC6">
      <w:pPr>
        <w:jc w:val="both"/>
        <w:rPr>
          <w:rFonts w:ascii="Cambria" w:hAnsi="Cambria" w:cs="Tahoma"/>
          <w:sz w:val="24"/>
          <w:szCs w:val="24"/>
        </w:rPr>
      </w:pPr>
      <w:r w:rsidRPr="00183C05">
        <w:rPr>
          <w:rFonts w:ascii="Cambria" w:hAnsi="Cambria" w:cs="Tahoma"/>
          <w:sz w:val="24"/>
          <w:szCs w:val="24"/>
        </w:rPr>
        <w:t xml:space="preserve">     do 14.00.</w:t>
      </w:r>
    </w:p>
    <w:p w:rsidR="00F00CC6" w:rsidRPr="00183C05" w:rsidRDefault="00ED08BA" w:rsidP="00DE23DE">
      <w:pPr>
        <w:numPr>
          <w:ilvl w:val="0"/>
          <w:numId w:val="5"/>
        </w:numPr>
        <w:jc w:val="both"/>
        <w:rPr>
          <w:rFonts w:ascii="Cambria" w:hAnsi="Cambria" w:cs="Tahoma"/>
          <w:sz w:val="24"/>
          <w:szCs w:val="24"/>
        </w:rPr>
      </w:pPr>
      <w:r>
        <w:rPr>
          <w:rFonts w:ascii="Cambria" w:hAnsi="Cambria" w:cs="Tahoma"/>
          <w:sz w:val="24"/>
          <w:szCs w:val="24"/>
        </w:rPr>
        <w:t>Wykon</w:t>
      </w:r>
      <w:r w:rsidRPr="00183C05">
        <w:rPr>
          <w:rFonts w:ascii="Cambria" w:hAnsi="Cambria" w:cs="Tahoma"/>
          <w:sz w:val="24"/>
          <w:szCs w:val="24"/>
        </w:rPr>
        <w:t xml:space="preserve">awca </w:t>
      </w:r>
      <w:r w:rsidR="00F00CC6" w:rsidRPr="00183C05">
        <w:rPr>
          <w:rFonts w:ascii="Cambria" w:hAnsi="Cambria" w:cs="Tahoma"/>
          <w:sz w:val="24"/>
          <w:szCs w:val="24"/>
        </w:rPr>
        <w:t>gwarantuje, że przedmiot umowy jest wolny od wad.</w:t>
      </w:r>
    </w:p>
    <w:p w:rsidR="00F00CC6" w:rsidRPr="00183C05" w:rsidRDefault="00F00CC6" w:rsidP="00DE23DE">
      <w:pPr>
        <w:numPr>
          <w:ilvl w:val="0"/>
          <w:numId w:val="5"/>
        </w:numPr>
        <w:jc w:val="both"/>
        <w:rPr>
          <w:rFonts w:ascii="Cambria" w:hAnsi="Cambria" w:cs="Tahoma"/>
          <w:sz w:val="24"/>
          <w:szCs w:val="24"/>
        </w:rPr>
      </w:pPr>
      <w:r w:rsidRPr="00183C05">
        <w:rPr>
          <w:rFonts w:ascii="Cambria" w:hAnsi="Cambria" w:cs="Tahoma"/>
          <w:sz w:val="24"/>
          <w:szCs w:val="24"/>
        </w:rPr>
        <w:t>O wszystkich stwierdzonych wadach Zamawiający zawiadomi na piśmie lub telefonicznie, nie później niż w ciągu 7 dni od daty otrzymania zgłoszenia o wadzie.</w:t>
      </w:r>
    </w:p>
    <w:p w:rsidR="00F00CC6" w:rsidRPr="00183C05" w:rsidRDefault="00F00CC6" w:rsidP="00DE23DE">
      <w:pPr>
        <w:numPr>
          <w:ilvl w:val="0"/>
          <w:numId w:val="5"/>
        </w:numPr>
        <w:jc w:val="both"/>
        <w:rPr>
          <w:rFonts w:ascii="Cambria" w:hAnsi="Cambria" w:cs="Tahoma"/>
          <w:sz w:val="24"/>
          <w:szCs w:val="24"/>
        </w:rPr>
      </w:pPr>
      <w:r w:rsidRPr="00183C05">
        <w:rPr>
          <w:rFonts w:ascii="Cambria" w:hAnsi="Cambria" w:cs="Tahoma"/>
          <w:sz w:val="24"/>
          <w:szCs w:val="24"/>
        </w:rPr>
        <w:t xml:space="preserve">Reklamacje Zamawiającego będą załatwiane przez </w:t>
      </w:r>
      <w:r w:rsidR="00ED08BA">
        <w:rPr>
          <w:rFonts w:ascii="Cambria" w:hAnsi="Cambria" w:cs="Tahoma"/>
          <w:sz w:val="24"/>
          <w:szCs w:val="24"/>
        </w:rPr>
        <w:t>Wykon</w:t>
      </w:r>
      <w:r w:rsidR="00ED08BA" w:rsidRPr="00183C05">
        <w:rPr>
          <w:rFonts w:ascii="Cambria" w:hAnsi="Cambria" w:cs="Tahoma"/>
          <w:sz w:val="24"/>
          <w:szCs w:val="24"/>
        </w:rPr>
        <w:t>awc</w:t>
      </w:r>
      <w:r w:rsidR="001650B4">
        <w:rPr>
          <w:rFonts w:ascii="Cambria" w:hAnsi="Cambria" w:cs="Tahoma"/>
          <w:sz w:val="24"/>
          <w:szCs w:val="24"/>
        </w:rPr>
        <w:t>ę</w:t>
      </w:r>
      <w:r w:rsidRPr="00183C05">
        <w:rPr>
          <w:rFonts w:ascii="Cambria" w:hAnsi="Cambria" w:cs="Tahoma"/>
          <w:sz w:val="24"/>
          <w:szCs w:val="24"/>
        </w:rPr>
        <w:t>, nie później niż w ciągu 7 dni od daty otrzymania zgłoszenia o wadzie.</w:t>
      </w:r>
    </w:p>
    <w:p w:rsidR="00F00CC6" w:rsidRPr="00183C05" w:rsidRDefault="00F00CC6" w:rsidP="00DE23DE">
      <w:pPr>
        <w:numPr>
          <w:ilvl w:val="0"/>
          <w:numId w:val="5"/>
        </w:numPr>
        <w:jc w:val="both"/>
        <w:rPr>
          <w:rFonts w:ascii="Cambria" w:hAnsi="Cambria" w:cs="Tahoma"/>
          <w:sz w:val="24"/>
          <w:szCs w:val="24"/>
        </w:rPr>
      </w:pPr>
      <w:r w:rsidRPr="00183C05">
        <w:rPr>
          <w:rFonts w:ascii="Cambria" w:hAnsi="Cambria" w:cs="Tahoma"/>
          <w:sz w:val="24"/>
          <w:szCs w:val="24"/>
        </w:rPr>
        <w:t xml:space="preserve">Dostarczenie nowego przedmiotu umowy nastąpi na koszt i ryzyko </w:t>
      </w:r>
      <w:r w:rsidR="00ED08BA">
        <w:rPr>
          <w:rFonts w:ascii="Cambria" w:hAnsi="Cambria" w:cs="Tahoma"/>
          <w:sz w:val="24"/>
          <w:szCs w:val="24"/>
        </w:rPr>
        <w:t>Wykonawcy</w:t>
      </w:r>
      <w:r w:rsidRPr="00183C05">
        <w:rPr>
          <w:rFonts w:ascii="Cambria" w:hAnsi="Cambria" w:cs="Tahoma"/>
          <w:sz w:val="24"/>
          <w:szCs w:val="24"/>
        </w:rPr>
        <w:t>.</w:t>
      </w:r>
    </w:p>
    <w:p w:rsidR="00F00CC6" w:rsidRPr="00183C05" w:rsidRDefault="00F00CC6" w:rsidP="00DE23DE">
      <w:pPr>
        <w:numPr>
          <w:ilvl w:val="0"/>
          <w:numId w:val="5"/>
        </w:numPr>
        <w:jc w:val="both"/>
        <w:rPr>
          <w:rFonts w:ascii="Cambria" w:hAnsi="Cambria" w:cs="Tahoma"/>
          <w:sz w:val="24"/>
          <w:szCs w:val="24"/>
        </w:rPr>
      </w:pPr>
      <w:r w:rsidRPr="00183C05">
        <w:rPr>
          <w:rFonts w:ascii="Cambria" w:hAnsi="Cambria" w:cs="Tahoma"/>
          <w:sz w:val="24"/>
          <w:szCs w:val="24"/>
        </w:rPr>
        <w:t>W razie niedotrzymania przez Zamawiającego terminu złożenia ewentualnej reklamacji Zamawiający traci wszelkie roszczenia z tytułu wad fizycznych (w tym jakościowych), braków ilościowych lub terminów ważności, chyba, że ujawnią się takie wady lub braki, których Zamawiający nie mógł stwierdzić w toku zwykłych oględzin dostarczonego towaru.</w:t>
      </w:r>
    </w:p>
    <w:p w:rsidR="00D84306" w:rsidRPr="00EB66D6" w:rsidRDefault="00D84306" w:rsidP="00D84306">
      <w:pPr>
        <w:jc w:val="center"/>
        <w:rPr>
          <w:rFonts w:ascii="Cambria" w:hAnsi="Cambria" w:cs="Tahoma"/>
          <w:snapToGrid w:val="0"/>
          <w:sz w:val="24"/>
          <w:szCs w:val="24"/>
        </w:rPr>
      </w:pPr>
    </w:p>
    <w:p w:rsidR="00D84306" w:rsidRPr="00EB66D6" w:rsidRDefault="00D84306" w:rsidP="00D84306">
      <w:pPr>
        <w:jc w:val="center"/>
        <w:rPr>
          <w:rFonts w:ascii="Cambria" w:hAnsi="Cambria" w:cs="Tahoma"/>
          <w:snapToGrid w:val="0"/>
          <w:sz w:val="24"/>
          <w:szCs w:val="24"/>
        </w:rPr>
      </w:pPr>
      <w:r w:rsidRPr="00EB66D6">
        <w:rPr>
          <w:rFonts w:ascii="Cambria" w:hAnsi="Cambria" w:cs="Tahoma"/>
          <w:snapToGrid w:val="0"/>
          <w:sz w:val="24"/>
          <w:szCs w:val="24"/>
        </w:rPr>
        <w:t>§ 5</w:t>
      </w:r>
    </w:p>
    <w:p w:rsidR="00D84306" w:rsidRPr="00EB66D6" w:rsidRDefault="00D84306" w:rsidP="00D84306">
      <w:pPr>
        <w:jc w:val="center"/>
        <w:rPr>
          <w:rFonts w:ascii="Cambria" w:hAnsi="Cambria" w:cs="Tahoma"/>
          <w:b/>
          <w:snapToGrid w:val="0"/>
          <w:sz w:val="24"/>
          <w:szCs w:val="24"/>
        </w:rPr>
      </w:pPr>
      <w:r w:rsidRPr="00EB66D6">
        <w:rPr>
          <w:rFonts w:ascii="Cambria" w:hAnsi="Cambria" w:cs="Tahoma"/>
          <w:b/>
          <w:snapToGrid w:val="0"/>
          <w:sz w:val="24"/>
          <w:szCs w:val="24"/>
        </w:rPr>
        <w:t>GWARANCJA I SERWIS</w:t>
      </w:r>
    </w:p>
    <w:p w:rsidR="00B30655" w:rsidRPr="00EB66D6" w:rsidRDefault="00B30655" w:rsidP="00B30655">
      <w:pPr>
        <w:jc w:val="both"/>
        <w:rPr>
          <w:rFonts w:ascii="Cambria" w:hAnsi="Cambria" w:cs="Tahoma"/>
          <w:sz w:val="24"/>
          <w:szCs w:val="24"/>
        </w:rPr>
      </w:pPr>
      <w:r w:rsidRPr="00EB66D6">
        <w:rPr>
          <w:rFonts w:ascii="Cambria" w:hAnsi="Cambria" w:cs="Tahoma"/>
          <w:kern w:val="1"/>
          <w:sz w:val="24"/>
          <w:szCs w:val="24"/>
          <w:lang w:eastAsia="hi-IN" w:bidi="hi-IN"/>
        </w:rPr>
        <w:t>Sprzęt określony w § 1 objęty jest …….. miesięczną gwarancją</w:t>
      </w:r>
      <w:r w:rsidR="00E9353E" w:rsidRPr="00EB66D6">
        <w:rPr>
          <w:rFonts w:ascii="Cambria" w:hAnsi="Cambria" w:cs="Tahoma"/>
          <w:kern w:val="1"/>
          <w:sz w:val="24"/>
          <w:szCs w:val="24"/>
          <w:lang w:eastAsia="hi-IN" w:bidi="hi-IN"/>
        </w:rPr>
        <w:t xml:space="preserve"> (zgodnie ze złożoną ofertą)</w:t>
      </w:r>
      <w:r w:rsidRPr="00EB66D6">
        <w:rPr>
          <w:rFonts w:ascii="Cambria" w:hAnsi="Cambria" w:cs="Tahoma"/>
          <w:kern w:val="1"/>
          <w:sz w:val="24"/>
          <w:szCs w:val="24"/>
          <w:lang w:eastAsia="hi-IN" w:bidi="hi-IN"/>
        </w:rPr>
        <w:t xml:space="preserve">. </w:t>
      </w:r>
      <w:r w:rsidRPr="00EB66D6">
        <w:rPr>
          <w:rFonts w:ascii="Cambria" w:hAnsi="Cambria" w:cs="Tahoma"/>
          <w:sz w:val="24"/>
          <w:szCs w:val="24"/>
        </w:rPr>
        <w:t xml:space="preserve">Szczegółowe warunki gwarancji określa karta gwarancyjna. </w:t>
      </w:r>
    </w:p>
    <w:p w:rsidR="00D84306" w:rsidRPr="00EB66D6" w:rsidRDefault="00D84306" w:rsidP="00D84306">
      <w:pPr>
        <w:pStyle w:val="Tekstpodstawowy"/>
        <w:jc w:val="center"/>
        <w:rPr>
          <w:rFonts w:ascii="Cambria" w:hAnsi="Cambria" w:cs="Tahoma"/>
          <w:szCs w:val="24"/>
        </w:rPr>
      </w:pPr>
    </w:p>
    <w:p w:rsidR="00D84306" w:rsidRDefault="00D84306" w:rsidP="00D84306">
      <w:pPr>
        <w:jc w:val="center"/>
        <w:rPr>
          <w:rFonts w:ascii="Cambria" w:hAnsi="Cambria" w:cs="Tahoma"/>
          <w:sz w:val="24"/>
          <w:szCs w:val="24"/>
        </w:rPr>
      </w:pPr>
    </w:p>
    <w:p w:rsidR="001650B4" w:rsidRDefault="001650B4" w:rsidP="00D84306">
      <w:pPr>
        <w:jc w:val="center"/>
        <w:rPr>
          <w:rFonts w:ascii="Cambria" w:hAnsi="Cambria" w:cs="Tahoma"/>
          <w:sz w:val="24"/>
          <w:szCs w:val="24"/>
        </w:rPr>
      </w:pPr>
    </w:p>
    <w:p w:rsidR="001650B4" w:rsidRPr="00EB66D6" w:rsidRDefault="001650B4" w:rsidP="00D84306">
      <w:pPr>
        <w:jc w:val="center"/>
        <w:rPr>
          <w:rFonts w:ascii="Cambria" w:hAnsi="Cambria" w:cs="Tahoma"/>
          <w:sz w:val="24"/>
          <w:szCs w:val="24"/>
        </w:rPr>
      </w:pPr>
    </w:p>
    <w:p w:rsidR="00D84306" w:rsidRPr="00EB66D6" w:rsidRDefault="00F00CC6" w:rsidP="00D84306">
      <w:pPr>
        <w:jc w:val="center"/>
        <w:rPr>
          <w:rFonts w:ascii="Cambria" w:hAnsi="Cambria" w:cs="Tahoma"/>
          <w:sz w:val="24"/>
          <w:szCs w:val="24"/>
        </w:rPr>
      </w:pPr>
      <w:r>
        <w:rPr>
          <w:rFonts w:ascii="Cambria" w:hAnsi="Cambria" w:cs="Tahoma"/>
          <w:sz w:val="24"/>
          <w:szCs w:val="24"/>
        </w:rPr>
        <w:lastRenderedPageBreak/>
        <w:t>§ 6</w:t>
      </w:r>
    </w:p>
    <w:p w:rsidR="00D84306" w:rsidRPr="00EB66D6" w:rsidRDefault="00D84306" w:rsidP="00D84306">
      <w:pPr>
        <w:pStyle w:val="Nagwek1"/>
        <w:widowControl w:val="0"/>
        <w:tabs>
          <w:tab w:val="num" w:pos="0"/>
        </w:tabs>
        <w:suppressAutoHyphens/>
        <w:ind w:left="432" w:hanging="432"/>
        <w:rPr>
          <w:rFonts w:ascii="Cambria" w:hAnsi="Cambria" w:cs="Tahoma"/>
          <w:szCs w:val="24"/>
        </w:rPr>
      </w:pPr>
      <w:r w:rsidRPr="00EB66D6">
        <w:rPr>
          <w:rFonts w:ascii="Cambria" w:hAnsi="Cambria" w:cs="Tahoma"/>
          <w:szCs w:val="24"/>
        </w:rPr>
        <w:t>KARY UMOWNE</w:t>
      </w:r>
    </w:p>
    <w:p w:rsidR="00D84306" w:rsidRPr="00EB66D6" w:rsidRDefault="00D84306" w:rsidP="00DE23DE">
      <w:pPr>
        <w:numPr>
          <w:ilvl w:val="0"/>
          <w:numId w:val="10"/>
        </w:numPr>
        <w:jc w:val="both"/>
        <w:rPr>
          <w:rFonts w:ascii="Cambria" w:hAnsi="Cambria" w:cs="Tahoma"/>
          <w:sz w:val="24"/>
          <w:szCs w:val="24"/>
        </w:rPr>
      </w:pPr>
      <w:r w:rsidRPr="00EB66D6">
        <w:rPr>
          <w:rFonts w:ascii="Cambria" w:hAnsi="Cambria" w:cs="Tahoma"/>
          <w:sz w:val="24"/>
          <w:szCs w:val="24"/>
        </w:rPr>
        <w:t>Wykonawca zobowiązany jest do zapłaty kar umownych w wysokości</w:t>
      </w:r>
    </w:p>
    <w:p w:rsidR="00D84306" w:rsidRPr="00EB66D6" w:rsidRDefault="004F2A1B" w:rsidP="00DE23DE">
      <w:pPr>
        <w:numPr>
          <w:ilvl w:val="0"/>
          <w:numId w:val="11"/>
        </w:numPr>
        <w:jc w:val="both"/>
        <w:rPr>
          <w:rFonts w:ascii="Cambria" w:hAnsi="Cambria" w:cs="Tahoma"/>
          <w:sz w:val="24"/>
          <w:szCs w:val="24"/>
        </w:rPr>
      </w:pPr>
      <w:r>
        <w:rPr>
          <w:rFonts w:ascii="Cambria" w:hAnsi="Cambria" w:cs="Tahoma"/>
          <w:sz w:val="24"/>
          <w:szCs w:val="24"/>
        </w:rPr>
        <w:t>0,2% wartości brutto towaru nie</w:t>
      </w:r>
      <w:r w:rsidR="00D84306" w:rsidRPr="00EB66D6">
        <w:rPr>
          <w:rFonts w:ascii="Cambria" w:hAnsi="Cambria" w:cs="Tahoma"/>
          <w:sz w:val="24"/>
          <w:szCs w:val="24"/>
        </w:rPr>
        <w:t>dostarczonego w terminie, za każdy dzień zwłoki realizacji przedmiotu umowy jeżeli niezrealizowanie części umowy nastąpiło z winy Wykonawcy.</w:t>
      </w:r>
    </w:p>
    <w:p w:rsidR="00D84306" w:rsidRPr="00EB66D6" w:rsidRDefault="00D84306" w:rsidP="00DE23DE">
      <w:pPr>
        <w:numPr>
          <w:ilvl w:val="0"/>
          <w:numId w:val="12"/>
        </w:numPr>
        <w:jc w:val="both"/>
        <w:rPr>
          <w:rFonts w:ascii="Cambria" w:hAnsi="Cambria" w:cs="Tahoma"/>
          <w:sz w:val="24"/>
          <w:szCs w:val="24"/>
        </w:rPr>
      </w:pPr>
      <w:r w:rsidRPr="00EB66D6">
        <w:rPr>
          <w:rFonts w:ascii="Cambria" w:hAnsi="Cambria" w:cs="Tahoma"/>
          <w:sz w:val="24"/>
          <w:szCs w:val="24"/>
        </w:rPr>
        <w:t>5% wartości brutto umowy w przypadku niewykonania umowy z winy Wykonawcy</w:t>
      </w:r>
    </w:p>
    <w:p w:rsidR="00D84306" w:rsidRPr="00EB66D6" w:rsidRDefault="00D84306" w:rsidP="00D84306">
      <w:pPr>
        <w:jc w:val="both"/>
        <w:rPr>
          <w:rFonts w:ascii="Cambria" w:hAnsi="Cambria" w:cs="Tahoma"/>
          <w:kern w:val="1"/>
          <w:sz w:val="24"/>
          <w:szCs w:val="24"/>
          <w:lang w:val="x-none" w:eastAsia="hi-IN" w:bidi="hi-IN"/>
        </w:rPr>
      </w:pPr>
      <w:r w:rsidRPr="00EB66D6">
        <w:rPr>
          <w:rFonts w:ascii="Cambria" w:hAnsi="Cambria" w:cs="Tahoma"/>
          <w:kern w:val="1"/>
          <w:sz w:val="24"/>
          <w:szCs w:val="24"/>
          <w:lang w:eastAsia="hi-IN" w:bidi="hi-IN"/>
        </w:rPr>
        <w:t xml:space="preserve">2. Łączna wartość kar umownych nałożonych na Wykonawcę nie może przekroczyć 20% Wynagrodzenia netto. </w:t>
      </w:r>
      <w:r w:rsidRPr="00EB66D6">
        <w:rPr>
          <w:rFonts w:ascii="Cambria" w:hAnsi="Cambria" w:cs="Tahoma"/>
          <w:kern w:val="1"/>
          <w:sz w:val="24"/>
          <w:szCs w:val="24"/>
          <w:lang w:val="x-none" w:eastAsia="hi-IN" w:bidi="hi-IN"/>
        </w:rPr>
        <w:t>Zamawiający ma prawo dochodzenia odszkodowania na zasadach ogólnych.</w:t>
      </w:r>
    </w:p>
    <w:p w:rsidR="00C6695F" w:rsidRPr="00C6695F" w:rsidRDefault="00B920F3" w:rsidP="00C6695F">
      <w:pPr>
        <w:jc w:val="both"/>
        <w:rPr>
          <w:rFonts w:ascii="Cambria" w:hAnsi="Cambria" w:cs="Tahoma"/>
          <w:sz w:val="24"/>
          <w:szCs w:val="24"/>
        </w:rPr>
      </w:pPr>
      <w:r>
        <w:rPr>
          <w:rFonts w:ascii="Cambria" w:hAnsi="Cambria" w:cs="Tahoma"/>
          <w:sz w:val="24"/>
          <w:szCs w:val="24"/>
        </w:rPr>
        <w:t>3</w:t>
      </w:r>
      <w:r w:rsidR="00C6695F">
        <w:rPr>
          <w:rFonts w:ascii="Cambria" w:hAnsi="Cambria" w:cs="Tahoma"/>
          <w:sz w:val="24"/>
          <w:szCs w:val="24"/>
        </w:rPr>
        <w:t xml:space="preserve">. </w:t>
      </w:r>
      <w:r w:rsidR="00C6695F" w:rsidRPr="00C6695F">
        <w:rPr>
          <w:rFonts w:ascii="Cambria" w:hAnsi="Cambria" w:cs="Tahoma"/>
          <w:sz w:val="24"/>
        </w:rPr>
        <w:t xml:space="preserve">Przed naliczeniem kary umownej Zamawiający wzywa </w:t>
      </w:r>
      <w:r w:rsidR="00C6695F" w:rsidRPr="00C6695F">
        <w:rPr>
          <w:rFonts w:ascii="Cambria" w:eastAsia="MS Mincho" w:hAnsi="Cambria"/>
          <w:sz w:val="24"/>
          <w:szCs w:val="24"/>
        </w:rPr>
        <w:t>Wykonawc</w:t>
      </w:r>
      <w:r w:rsidR="00C6695F" w:rsidRPr="00C6695F">
        <w:rPr>
          <w:rFonts w:ascii="Cambria" w:hAnsi="Cambria" w:cs="Tahoma"/>
          <w:sz w:val="24"/>
        </w:rPr>
        <w:t>ę do szczegółowego podania przyczyn niewykonania lub nienależytego wykonania umowy. Wykonawca zobowiązany jest podać przyczyny niewykonania lub nienależytego wykonania umowy w terminie 3 dni roboczych od daty otrzymania wezwania.</w:t>
      </w:r>
    </w:p>
    <w:p w:rsidR="00C6695F" w:rsidRPr="00C6695F" w:rsidRDefault="00B920F3" w:rsidP="00C6695F">
      <w:pPr>
        <w:jc w:val="both"/>
        <w:rPr>
          <w:rFonts w:ascii="Cambria" w:hAnsi="Cambria" w:cs="Tahoma"/>
          <w:sz w:val="24"/>
        </w:rPr>
      </w:pPr>
      <w:r>
        <w:rPr>
          <w:rFonts w:ascii="Cambria" w:eastAsia="MS Mincho" w:hAnsi="Cambria"/>
          <w:sz w:val="24"/>
          <w:szCs w:val="24"/>
        </w:rPr>
        <w:t>4</w:t>
      </w:r>
      <w:r w:rsidR="00C6695F">
        <w:rPr>
          <w:rFonts w:ascii="Cambria" w:eastAsia="MS Mincho" w:hAnsi="Cambria"/>
          <w:sz w:val="24"/>
          <w:szCs w:val="24"/>
        </w:rPr>
        <w:t>.</w:t>
      </w:r>
      <w:r w:rsidR="00C6695F" w:rsidRPr="00C6695F">
        <w:rPr>
          <w:rFonts w:ascii="Cambria" w:eastAsia="MS Mincho" w:hAnsi="Cambria"/>
          <w:sz w:val="24"/>
          <w:szCs w:val="24"/>
        </w:rPr>
        <w:t>Wykonawca</w:t>
      </w:r>
      <w:r w:rsidR="00C6695F" w:rsidRPr="00C6695F">
        <w:rPr>
          <w:rFonts w:ascii="Cambria" w:hAnsi="Cambria" w:cs="Tahoma"/>
          <w:sz w:val="24"/>
        </w:rPr>
        <w:t xml:space="preserve"> jest zobowiązany do zapłaty kary umownej w terminie 10 dni od daty otrzymania informacji o jej naliczeniu. </w:t>
      </w:r>
    </w:p>
    <w:p w:rsidR="00C6695F" w:rsidRPr="00C6695F" w:rsidRDefault="00B920F3" w:rsidP="00C6695F">
      <w:pPr>
        <w:jc w:val="both"/>
        <w:rPr>
          <w:rFonts w:ascii="Cambria" w:hAnsi="Cambria" w:cs="Tahoma"/>
          <w:sz w:val="24"/>
        </w:rPr>
      </w:pPr>
      <w:r>
        <w:rPr>
          <w:rFonts w:ascii="Cambria" w:hAnsi="Cambria" w:cs="Tahoma"/>
          <w:sz w:val="24"/>
        </w:rPr>
        <w:t>5</w:t>
      </w:r>
      <w:r w:rsidR="00C6695F">
        <w:rPr>
          <w:rFonts w:ascii="Cambria" w:hAnsi="Cambria" w:cs="Tahoma"/>
          <w:sz w:val="24"/>
        </w:rPr>
        <w:t xml:space="preserve">. </w:t>
      </w:r>
      <w:r w:rsidR="00C6695F" w:rsidRPr="00C6695F">
        <w:rPr>
          <w:rFonts w:ascii="Cambria" w:hAnsi="Cambria" w:cs="Tahoma"/>
          <w:sz w:val="24"/>
        </w:rPr>
        <w:t xml:space="preserve">Naliczenie przez Zamawiającego, bądź zapłata przez </w:t>
      </w:r>
      <w:r w:rsidR="00C6695F" w:rsidRPr="00C6695F">
        <w:rPr>
          <w:rFonts w:ascii="Cambria" w:eastAsia="MS Mincho" w:hAnsi="Cambria"/>
          <w:sz w:val="24"/>
          <w:szCs w:val="24"/>
        </w:rPr>
        <w:t>Wykonawcę</w:t>
      </w:r>
      <w:r w:rsidR="00C6695F" w:rsidRPr="00C6695F">
        <w:rPr>
          <w:rFonts w:ascii="Cambria" w:hAnsi="Cambria" w:cs="Tahoma"/>
          <w:sz w:val="24"/>
        </w:rPr>
        <w:t xml:space="preserve"> kary umownej nie zwalnia go z zobowiązań wynikających z niniejszej umowy.</w:t>
      </w:r>
    </w:p>
    <w:p w:rsidR="00C6695F" w:rsidRPr="00EB66D6" w:rsidRDefault="00B920F3" w:rsidP="00D84306">
      <w:pPr>
        <w:jc w:val="both"/>
        <w:rPr>
          <w:rFonts w:ascii="Cambria" w:hAnsi="Cambria" w:cs="Tahoma"/>
          <w:sz w:val="24"/>
          <w:szCs w:val="24"/>
        </w:rPr>
      </w:pPr>
      <w:r>
        <w:rPr>
          <w:rFonts w:ascii="Cambria" w:hAnsi="Cambria" w:cs="Tahoma"/>
          <w:sz w:val="24"/>
          <w:szCs w:val="24"/>
        </w:rPr>
        <w:t>6</w:t>
      </w:r>
      <w:r w:rsidRPr="00EB66D6">
        <w:rPr>
          <w:rFonts w:ascii="Cambria" w:hAnsi="Cambria" w:cs="Tahoma"/>
          <w:sz w:val="24"/>
          <w:szCs w:val="24"/>
        </w:rPr>
        <w:t>. W przypadku trwającej co najmniej 14 dni zwłoki Wykonawcy w realizacji przedmiotu umowy, Zamawiający ma prawo odstąpić od umowy pod warunkiem uprzedniego wezwania Wykonawcy do wykonania umowy w dodatkowym 7- dniowym terminie. Oświadczenie o odstąpieniu od umowy wymaga formy pisemnej i może być złożone w ciągu 30 dni od bezskutecznego upływu ww. dodatkowego terminu</w:t>
      </w:r>
    </w:p>
    <w:p w:rsidR="00D84306" w:rsidRPr="00EB66D6" w:rsidRDefault="00D84306" w:rsidP="00D84306">
      <w:pPr>
        <w:jc w:val="center"/>
        <w:rPr>
          <w:rFonts w:ascii="Cambria" w:hAnsi="Cambria" w:cs="Tahoma"/>
          <w:sz w:val="24"/>
          <w:szCs w:val="24"/>
        </w:rPr>
      </w:pPr>
    </w:p>
    <w:p w:rsidR="00D84306" w:rsidRPr="00EB66D6" w:rsidRDefault="00F00CC6" w:rsidP="00D84306">
      <w:pPr>
        <w:jc w:val="center"/>
        <w:rPr>
          <w:rFonts w:ascii="Cambria" w:hAnsi="Cambria" w:cs="Tahoma"/>
          <w:sz w:val="24"/>
          <w:szCs w:val="24"/>
        </w:rPr>
      </w:pPr>
      <w:r>
        <w:rPr>
          <w:rFonts w:ascii="Cambria" w:hAnsi="Cambria" w:cs="Tahoma"/>
          <w:sz w:val="24"/>
          <w:szCs w:val="24"/>
        </w:rPr>
        <w:t>§ 7</w:t>
      </w:r>
    </w:p>
    <w:p w:rsidR="00D84306" w:rsidRPr="00EB66D6" w:rsidRDefault="00D84306" w:rsidP="00D84306">
      <w:pPr>
        <w:jc w:val="center"/>
        <w:rPr>
          <w:rFonts w:ascii="Cambria" w:hAnsi="Cambria" w:cs="Tahoma"/>
          <w:b/>
          <w:sz w:val="24"/>
          <w:szCs w:val="24"/>
        </w:rPr>
      </w:pPr>
      <w:r w:rsidRPr="00EB66D6">
        <w:rPr>
          <w:rFonts w:ascii="Cambria" w:hAnsi="Cambria" w:cs="Tahoma"/>
          <w:b/>
          <w:sz w:val="24"/>
          <w:szCs w:val="24"/>
        </w:rPr>
        <w:t>WARUNKI I ZAKRES ZMIANY UMOWY</w:t>
      </w:r>
    </w:p>
    <w:p w:rsidR="00D84306" w:rsidRPr="00EB66D6" w:rsidRDefault="00D84306" w:rsidP="00DE23DE">
      <w:pPr>
        <w:numPr>
          <w:ilvl w:val="0"/>
          <w:numId w:val="17"/>
        </w:numPr>
        <w:tabs>
          <w:tab w:val="left" w:pos="426"/>
        </w:tabs>
        <w:suppressAutoHyphens/>
        <w:ind w:left="426" w:hanging="426"/>
        <w:jc w:val="both"/>
        <w:rPr>
          <w:rFonts w:ascii="Cambria" w:hAnsi="Cambria"/>
          <w:sz w:val="24"/>
          <w:szCs w:val="24"/>
        </w:rPr>
      </w:pPr>
      <w:r w:rsidRPr="00EB66D6">
        <w:rPr>
          <w:rFonts w:ascii="Cambria" w:hAnsi="Cambria"/>
          <w:sz w:val="24"/>
          <w:szCs w:val="24"/>
        </w:rPr>
        <w:t xml:space="preserve">Wszelkie zmiany niniejszej umowy wymagają zgody obu Stron wyrażonej </w:t>
      </w:r>
      <w:r w:rsidRPr="00EB66D6">
        <w:rPr>
          <w:rFonts w:ascii="Cambria" w:hAnsi="Cambria"/>
          <w:sz w:val="24"/>
          <w:szCs w:val="24"/>
        </w:rPr>
        <w:br/>
        <w:t xml:space="preserve">w formie pisemnej pod rygorem nieważności. </w:t>
      </w:r>
    </w:p>
    <w:p w:rsidR="00D84306" w:rsidRPr="00EB66D6" w:rsidRDefault="00D84306" w:rsidP="00DE23DE">
      <w:pPr>
        <w:numPr>
          <w:ilvl w:val="0"/>
          <w:numId w:val="17"/>
        </w:numPr>
        <w:tabs>
          <w:tab w:val="left" w:pos="426"/>
        </w:tabs>
        <w:suppressAutoHyphens/>
        <w:ind w:left="426" w:hanging="426"/>
        <w:jc w:val="both"/>
        <w:rPr>
          <w:rFonts w:ascii="Cambria" w:hAnsi="Cambria"/>
          <w:sz w:val="24"/>
          <w:szCs w:val="24"/>
        </w:rPr>
      </w:pPr>
      <w:r w:rsidRPr="00EB66D6">
        <w:rPr>
          <w:rFonts w:ascii="Cambria" w:hAnsi="Cambria"/>
          <w:sz w:val="24"/>
          <w:szCs w:val="24"/>
        </w:rPr>
        <w:t>Zmiany umowy są dopuszczalne wyłącznie w zakresie dozwolonym przez art. 45</w:t>
      </w:r>
      <w:r w:rsidR="00DE23DE">
        <w:rPr>
          <w:rFonts w:ascii="Cambria" w:hAnsi="Cambria"/>
          <w:sz w:val="24"/>
          <w:szCs w:val="24"/>
        </w:rPr>
        <w:t>5</w:t>
      </w:r>
      <w:r w:rsidRPr="00EB66D6">
        <w:rPr>
          <w:rFonts w:ascii="Cambria" w:hAnsi="Cambria"/>
          <w:sz w:val="24"/>
          <w:szCs w:val="24"/>
        </w:rPr>
        <w:t xml:space="preserve"> ustawy Prawo Zamówień Publicznych.</w:t>
      </w:r>
    </w:p>
    <w:p w:rsidR="00D84306" w:rsidRPr="00EB66D6" w:rsidRDefault="00D84306" w:rsidP="00DE23DE">
      <w:pPr>
        <w:numPr>
          <w:ilvl w:val="0"/>
          <w:numId w:val="17"/>
        </w:numPr>
        <w:tabs>
          <w:tab w:val="left" w:pos="426"/>
        </w:tabs>
        <w:suppressAutoHyphens/>
        <w:ind w:left="426" w:hanging="426"/>
        <w:jc w:val="both"/>
        <w:rPr>
          <w:rFonts w:ascii="Cambria" w:hAnsi="Cambria"/>
          <w:sz w:val="24"/>
          <w:szCs w:val="24"/>
        </w:rPr>
      </w:pPr>
      <w:r w:rsidRPr="00EB66D6">
        <w:rPr>
          <w:rFonts w:ascii="Cambria" w:hAnsi="Cambria"/>
          <w:sz w:val="24"/>
          <w:szCs w:val="24"/>
        </w:rPr>
        <w:t>Z zastrzeżeniem formy przewidzianej w ust. 1 niniejszego paragrafu, Strony dopuszczają możliwość zmiany umowy w następującym zakresie:</w:t>
      </w:r>
    </w:p>
    <w:p w:rsidR="00D84306" w:rsidRPr="00EB66D6" w:rsidRDefault="00D84306" w:rsidP="00DE23DE">
      <w:pPr>
        <w:pStyle w:val="Podtytu"/>
        <w:numPr>
          <w:ilvl w:val="1"/>
          <w:numId w:val="18"/>
        </w:numPr>
        <w:tabs>
          <w:tab w:val="left" w:pos="360"/>
        </w:tabs>
        <w:rPr>
          <w:rFonts w:ascii="Cambria" w:hAnsi="Cambria"/>
          <w:b w:val="0"/>
          <w:bCs/>
          <w:sz w:val="24"/>
          <w:szCs w:val="24"/>
        </w:rPr>
      </w:pPr>
      <w:r w:rsidRPr="00EB66D6">
        <w:rPr>
          <w:rFonts w:ascii="Cambria" w:hAnsi="Cambria"/>
          <w:b w:val="0"/>
          <w:bCs/>
          <w:sz w:val="24"/>
          <w:szCs w:val="24"/>
        </w:rPr>
        <w:t xml:space="preserve">obniżenia wynagrodzenia umownego, o którym mowa § 2 ust. 1 </w:t>
      </w:r>
      <w:r w:rsidRPr="00EB66D6">
        <w:rPr>
          <w:rFonts w:ascii="Cambria" w:hAnsi="Cambria"/>
          <w:b w:val="0"/>
          <w:sz w:val="24"/>
          <w:szCs w:val="24"/>
        </w:rPr>
        <w:t>niniejszej umowy</w:t>
      </w:r>
      <w:r w:rsidRPr="00EB66D6">
        <w:rPr>
          <w:rFonts w:ascii="Cambria" w:hAnsi="Cambria"/>
          <w:b w:val="0"/>
          <w:bCs/>
          <w:sz w:val="24"/>
          <w:szCs w:val="24"/>
        </w:rPr>
        <w:t>, spowodowanego obniżeniem ceny netto sprzętu lub obniżeniem stawki VAT,</w:t>
      </w:r>
    </w:p>
    <w:p w:rsidR="00D84306" w:rsidRPr="00EB66D6" w:rsidRDefault="00D84306" w:rsidP="00DE23DE">
      <w:pPr>
        <w:pStyle w:val="Podtytu"/>
        <w:numPr>
          <w:ilvl w:val="1"/>
          <w:numId w:val="18"/>
        </w:numPr>
        <w:tabs>
          <w:tab w:val="left" w:pos="360"/>
        </w:tabs>
        <w:rPr>
          <w:rFonts w:ascii="Cambria" w:hAnsi="Cambria"/>
          <w:b w:val="0"/>
          <w:sz w:val="24"/>
          <w:szCs w:val="24"/>
        </w:rPr>
      </w:pPr>
      <w:r w:rsidRPr="00EB66D6">
        <w:rPr>
          <w:rFonts w:ascii="Cambria" w:hAnsi="Cambria"/>
          <w:b w:val="0"/>
          <w:sz w:val="24"/>
          <w:szCs w:val="24"/>
        </w:rPr>
        <w:t>zastąpienia sprzętu, który ma być dostarczony w ramach realizacji przedmiotu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D84306" w:rsidRPr="00EB66D6" w:rsidRDefault="00D84306" w:rsidP="00DE23DE">
      <w:pPr>
        <w:pStyle w:val="Podtytu"/>
        <w:numPr>
          <w:ilvl w:val="1"/>
          <w:numId w:val="18"/>
        </w:numPr>
        <w:tabs>
          <w:tab w:val="left" w:pos="360"/>
        </w:tabs>
        <w:rPr>
          <w:rFonts w:ascii="Cambria" w:hAnsi="Cambria"/>
          <w:b w:val="0"/>
          <w:sz w:val="24"/>
          <w:szCs w:val="24"/>
        </w:rPr>
      </w:pPr>
      <w:r w:rsidRPr="00EB66D6">
        <w:rPr>
          <w:rFonts w:ascii="Cambria" w:hAnsi="Cambria"/>
          <w:b w:val="0"/>
          <w:sz w:val="24"/>
          <w:szCs w:val="24"/>
        </w:rPr>
        <w:t>zastąpienia sprzętu, który ma być dostarczony w ramach realizacji przedmiotu niniejszej umowy, sprzętem o wyższej jakości, w przypadkach, których nie można było przewidzieć w chwili zawierania umowy, pod warunkiem, iż cena wprowadzonego sprzętu nie ulegnie zwiększeniu.</w:t>
      </w:r>
    </w:p>
    <w:p w:rsidR="00B920F3" w:rsidRDefault="00B920F3" w:rsidP="00DE23DE">
      <w:pPr>
        <w:jc w:val="center"/>
        <w:rPr>
          <w:rFonts w:ascii="Cambria" w:hAnsi="Cambria" w:cs="Arial"/>
          <w:sz w:val="24"/>
        </w:rPr>
      </w:pPr>
    </w:p>
    <w:p w:rsidR="00DE23DE" w:rsidRPr="00FB68F2" w:rsidRDefault="00DE23DE" w:rsidP="00DE23DE">
      <w:pPr>
        <w:jc w:val="center"/>
        <w:rPr>
          <w:rFonts w:ascii="Cambria" w:hAnsi="Cambria" w:cs="Arial"/>
          <w:sz w:val="24"/>
        </w:rPr>
      </w:pPr>
      <w:r w:rsidRPr="00FB68F2">
        <w:rPr>
          <w:rFonts w:ascii="Cambria" w:hAnsi="Cambria" w:cs="Arial"/>
          <w:sz w:val="24"/>
        </w:rPr>
        <w:t xml:space="preserve">§ </w:t>
      </w:r>
      <w:r>
        <w:rPr>
          <w:rFonts w:ascii="Cambria" w:hAnsi="Cambria" w:cs="Arial"/>
          <w:sz w:val="24"/>
        </w:rPr>
        <w:t>8</w:t>
      </w:r>
    </w:p>
    <w:p w:rsidR="00DE23DE" w:rsidRPr="00E76CDD" w:rsidRDefault="00DE23DE" w:rsidP="00DE23DE">
      <w:pPr>
        <w:spacing w:line="276" w:lineRule="auto"/>
        <w:jc w:val="center"/>
        <w:rPr>
          <w:rFonts w:ascii="Cambria" w:eastAsia="Calibri" w:hAnsi="Cambria"/>
          <w:b/>
          <w:sz w:val="24"/>
          <w:szCs w:val="24"/>
        </w:rPr>
      </w:pPr>
      <w:r w:rsidRPr="00FB68F2">
        <w:rPr>
          <w:rFonts w:ascii="Cambria" w:eastAsia="Calibri" w:hAnsi="Cambria"/>
          <w:b/>
          <w:sz w:val="24"/>
          <w:szCs w:val="24"/>
        </w:rPr>
        <w:t>KLAUZULA WALORYZACYJNA</w:t>
      </w:r>
    </w:p>
    <w:p w:rsidR="00DE23DE" w:rsidRPr="00E76CDD" w:rsidRDefault="00DE23DE" w:rsidP="00DE23DE">
      <w:pPr>
        <w:contextualSpacing/>
        <w:jc w:val="both"/>
        <w:rPr>
          <w:rFonts w:ascii="Cambria" w:hAnsi="Cambria"/>
          <w:iCs/>
          <w:sz w:val="24"/>
          <w:szCs w:val="24"/>
        </w:rPr>
      </w:pPr>
    </w:p>
    <w:p w:rsidR="00DE23DE" w:rsidRPr="00E76CDD" w:rsidRDefault="00DE23DE" w:rsidP="00DE23DE">
      <w:pPr>
        <w:numPr>
          <w:ilvl w:val="0"/>
          <w:numId w:val="19"/>
        </w:numPr>
        <w:ind w:left="567" w:hanging="567"/>
        <w:jc w:val="both"/>
        <w:rPr>
          <w:rFonts w:ascii="Cambria" w:eastAsia="MS Mincho" w:hAnsi="Cambria"/>
          <w:sz w:val="24"/>
          <w:szCs w:val="24"/>
        </w:rPr>
      </w:pPr>
      <w:r w:rsidRPr="00E76CDD">
        <w:rPr>
          <w:rFonts w:ascii="Cambria" w:eastAsia="MS Mincho" w:hAnsi="Cambria"/>
          <w:sz w:val="24"/>
          <w:szCs w:val="24"/>
        </w:rPr>
        <w:t>Zamawiający przewiduje</w:t>
      </w:r>
      <w:r>
        <w:rPr>
          <w:rFonts w:ascii="Cambria" w:eastAsia="MS Mincho" w:hAnsi="Cambria"/>
          <w:sz w:val="24"/>
          <w:szCs w:val="24"/>
        </w:rPr>
        <w:t xml:space="preserve"> możliwość</w:t>
      </w:r>
      <w:r w:rsidRPr="00E76CDD">
        <w:rPr>
          <w:rFonts w:ascii="Cambria" w:eastAsia="MS Mincho" w:hAnsi="Cambria"/>
          <w:sz w:val="24"/>
          <w:szCs w:val="24"/>
        </w:rPr>
        <w:t xml:space="preserve"> zmiany wysokości wynagrodzenia należnego </w:t>
      </w:r>
      <w:r>
        <w:rPr>
          <w:rFonts w:ascii="Cambria" w:eastAsia="MS Mincho" w:hAnsi="Cambria"/>
          <w:sz w:val="24"/>
          <w:szCs w:val="24"/>
        </w:rPr>
        <w:t>Wykon</w:t>
      </w:r>
      <w:r w:rsidRPr="00E76CDD">
        <w:rPr>
          <w:rFonts w:ascii="Cambria" w:eastAsia="MS Mincho" w:hAnsi="Cambria"/>
          <w:sz w:val="24"/>
          <w:szCs w:val="24"/>
        </w:rPr>
        <w:t xml:space="preserve">awcy w przypadku zmiany ceny materiałów lub kosztów związanych z realizacją umowy. Przez zmianę ceny materiałów lub kosztów rozumie się wzrost odpowiednio cen lub kosztów, jak i ich obniżenie, względem ceny lub kosztu przyjętych w celu ustalenia wynagrodzenia </w:t>
      </w:r>
      <w:r>
        <w:rPr>
          <w:rFonts w:ascii="Cambria" w:eastAsia="MS Mincho" w:hAnsi="Cambria"/>
          <w:sz w:val="24"/>
          <w:szCs w:val="24"/>
        </w:rPr>
        <w:t>Wykon</w:t>
      </w:r>
      <w:r w:rsidRPr="00E76CDD">
        <w:rPr>
          <w:rFonts w:ascii="Cambria" w:eastAsia="MS Mincho" w:hAnsi="Cambria"/>
          <w:sz w:val="24"/>
          <w:szCs w:val="24"/>
        </w:rPr>
        <w:t>awcy zawartego w ofercie.</w:t>
      </w:r>
    </w:p>
    <w:p w:rsidR="00DE23DE" w:rsidRPr="00E76CDD" w:rsidRDefault="00DE23DE" w:rsidP="00DE23DE">
      <w:pPr>
        <w:numPr>
          <w:ilvl w:val="0"/>
          <w:numId w:val="19"/>
        </w:numPr>
        <w:ind w:left="567" w:hanging="567"/>
        <w:jc w:val="both"/>
        <w:rPr>
          <w:rFonts w:ascii="Cambria" w:eastAsia="MS Mincho" w:hAnsi="Cambria"/>
          <w:sz w:val="24"/>
          <w:szCs w:val="24"/>
        </w:rPr>
      </w:pPr>
      <w:bookmarkStart w:id="0" w:name="_Hlk119560300"/>
      <w:r w:rsidRPr="00E76CDD">
        <w:rPr>
          <w:rFonts w:ascii="Cambria" w:eastAsia="MS Mincho" w:hAnsi="Cambria"/>
          <w:sz w:val="24"/>
          <w:szCs w:val="24"/>
        </w:rPr>
        <w:t>W przypadku zmiany, o której mowa w ust. 1 Zamawiający przewiduje:</w:t>
      </w:r>
    </w:p>
    <w:p w:rsidR="00DE23DE" w:rsidRPr="00E76CDD" w:rsidRDefault="00DE23DE" w:rsidP="00DE23DE">
      <w:pPr>
        <w:numPr>
          <w:ilvl w:val="0"/>
          <w:numId w:val="20"/>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poziom zmiany ceny materiałów lub kosztów, który uprawnia Strony Umowy do żądania zmiany wynagrodzenia wynoszący </w:t>
      </w:r>
      <w:r>
        <w:rPr>
          <w:rFonts w:ascii="Cambria" w:eastAsia="MS Mincho" w:hAnsi="Cambria"/>
          <w:sz w:val="24"/>
          <w:szCs w:val="24"/>
        </w:rPr>
        <w:t>2</w:t>
      </w:r>
      <w:r w:rsidRPr="00E76CDD">
        <w:rPr>
          <w:rFonts w:ascii="Cambria" w:eastAsia="MS Mincho" w:hAnsi="Cambria"/>
          <w:sz w:val="24"/>
          <w:szCs w:val="24"/>
        </w:rPr>
        <w:t xml:space="preserve">0 </w:t>
      </w:r>
      <w:r w:rsidRPr="00E76CDD">
        <w:rPr>
          <w:rFonts w:ascii="Cambria" w:eastAsia="MS Mincho" w:hAnsi="Cambria"/>
          <w:sz w:val="24"/>
          <w:szCs w:val="24"/>
          <w:lang w:val="x-none"/>
        </w:rPr>
        <w:t>% w stosunku do wartości wynagrodzenia określonego w</w:t>
      </w:r>
      <w:r w:rsidRPr="00E76CDD">
        <w:rPr>
          <w:rFonts w:ascii="Cambria" w:eastAsia="MS Mincho" w:hAnsi="Cambria"/>
          <w:sz w:val="24"/>
          <w:szCs w:val="24"/>
        </w:rPr>
        <w:t> </w:t>
      </w:r>
      <w:r w:rsidRPr="00E76CDD">
        <w:rPr>
          <w:rFonts w:ascii="Cambria" w:eastAsia="MS Mincho" w:hAnsi="Cambria"/>
          <w:sz w:val="24"/>
          <w:szCs w:val="24"/>
          <w:lang w:val="x-none"/>
        </w:rPr>
        <w:t xml:space="preserve">ofercie </w:t>
      </w:r>
      <w:r>
        <w:rPr>
          <w:rFonts w:ascii="Cambria" w:eastAsia="MS Mincho" w:hAnsi="Cambria"/>
          <w:sz w:val="24"/>
          <w:szCs w:val="24"/>
        </w:rPr>
        <w:t>Wykon</w:t>
      </w:r>
      <w:r w:rsidRPr="00E76CDD">
        <w:rPr>
          <w:rFonts w:ascii="Cambria" w:eastAsia="MS Mincho" w:hAnsi="Cambria"/>
          <w:sz w:val="24"/>
          <w:szCs w:val="24"/>
        </w:rPr>
        <w:t>awcy</w:t>
      </w:r>
      <w:r w:rsidRPr="00E76CDD">
        <w:rPr>
          <w:rFonts w:ascii="Cambria" w:eastAsia="MS Mincho" w:hAnsi="Cambria"/>
          <w:sz w:val="24"/>
          <w:szCs w:val="24"/>
          <w:lang w:val="x-none"/>
        </w:rPr>
        <w:t>,</w:t>
      </w:r>
    </w:p>
    <w:bookmarkEnd w:id="0"/>
    <w:p w:rsidR="00DE23DE" w:rsidRPr="00E76CDD" w:rsidRDefault="00DE23DE" w:rsidP="00DE23DE">
      <w:pPr>
        <w:numPr>
          <w:ilvl w:val="0"/>
          <w:numId w:val="20"/>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początkowy termin ustalenia zmiany wynagrodzenia </w:t>
      </w:r>
      <w:r w:rsidRPr="00E76CDD">
        <w:rPr>
          <w:rFonts w:ascii="Cambria" w:eastAsia="MS Mincho" w:hAnsi="Cambria"/>
          <w:sz w:val="24"/>
          <w:szCs w:val="24"/>
        </w:rPr>
        <w:t xml:space="preserve">– nie wcześniej niż po upływie </w:t>
      </w:r>
      <w:r>
        <w:rPr>
          <w:rFonts w:ascii="Cambria" w:eastAsia="MS Mincho" w:hAnsi="Cambria"/>
          <w:sz w:val="24"/>
          <w:szCs w:val="24"/>
        </w:rPr>
        <w:t>6</w:t>
      </w:r>
      <w:r w:rsidRPr="00E76CDD">
        <w:rPr>
          <w:rFonts w:ascii="Cambria" w:eastAsia="MS Mincho" w:hAnsi="Cambria"/>
          <w:sz w:val="24"/>
          <w:szCs w:val="24"/>
        </w:rPr>
        <w:t xml:space="preserve"> miesięcy od dnia zawarcia umowy, </w:t>
      </w:r>
    </w:p>
    <w:p w:rsidR="00DE23DE" w:rsidRPr="00E76CDD" w:rsidRDefault="00DE23DE" w:rsidP="00DE23DE">
      <w:pPr>
        <w:numPr>
          <w:ilvl w:val="0"/>
          <w:numId w:val="19"/>
        </w:numPr>
        <w:ind w:left="567" w:hanging="567"/>
        <w:jc w:val="both"/>
        <w:rPr>
          <w:rFonts w:ascii="Cambria" w:eastAsia="MS Mincho" w:hAnsi="Cambria"/>
          <w:sz w:val="24"/>
          <w:szCs w:val="24"/>
        </w:rPr>
      </w:pPr>
      <w:r w:rsidRPr="00E76CDD">
        <w:rPr>
          <w:rFonts w:ascii="Cambria" w:eastAsia="MS Mincho" w:hAnsi="Cambria"/>
          <w:sz w:val="24"/>
          <w:szCs w:val="24"/>
        </w:rPr>
        <w:t xml:space="preserve">Sposób ustalania zmiany wynagrodzenia, o którym mowa w ust. 1 nastąpi na podstawie </w:t>
      </w:r>
      <w:r w:rsidRPr="00E76CDD">
        <w:rPr>
          <w:rFonts w:ascii="Cambria" w:hAnsi="Cambria"/>
          <w:sz w:val="24"/>
          <w:szCs w:val="24"/>
        </w:rPr>
        <w:t xml:space="preserve"> </w:t>
      </w:r>
      <w:r w:rsidRPr="00E76CDD">
        <w:rPr>
          <w:rFonts w:ascii="Cambria" w:eastAsia="MS Mincho" w:hAnsi="Cambria"/>
          <w:sz w:val="24"/>
          <w:szCs w:val="24"/>
        </w:rPr>
        <w:t>wykazu rodzajów materiałów lub kosztów związanych z realiza</w:t>
      </w:r>
      <w:r>
        <w:rPr>
          <w:rFonts w:ascii="Cambria" w:eastAsia="MS Mincho" w:hAnsi="Cambria"/>
          <w:sz w:val="24"/>
          <w:szCs w:val="24"/>
        </w:rPr>
        <w:t>cją umowy, sporządzonego przez S</w:t>
      </w:r>
      <w:r w:rsidRPr="00E76CDD">
        <w:rPr>
          <w:rFonts w:ascii="Cambria" w:eastAsia="MS Mincho" w:hAnsi="Cambria"/>
          <w:sz w:val="24"/>
          <w:szCs w:val="24"/>
        </w:rPr>
        <w:t xml:space="preserve">tronę, przy czym wynagrodzenie </w:t>
      </w:r>
      <w:r>
        <w:rPr>
          <w:rFonts w:ascii="Cambria" w:eastAsia="MS Mincho" w:hAnsi="Cambria"/>
          <w:sz w:val="24"/>
          <w:szCs w:val="24"/>
        </w:rPr>
        <w:t>Wykon</w:t>
      </w:r>
      <w:r w:rsidRPr="00E76CDD">
        <w:rPr>
          <w:rFonts w:ascii="Cambria" w:eastAsia="MS Mincho" w:hAnsi="Cambria"/>
          <w:sz w:val="24"/>
          <w:szCs w:val="24"/>
        </w:rPr>
        <w:t xml:space="preserve">awcy ulegnie zmianie o wartość połowy wzrostu całkowitego kosztu </w:t>
      </w:r>
      <w:r>
        <w:rPr>
          <w:rFonts w:ascii="Cambria" w:eastAsia="MS Mincho" w:hAnsi="Cambria"/>
          <w:sz w:val="24"/>
          <w:szCs w:val="24"/>
        </w:rPr>
        <w:t>Wykon</w:t>
      </w:r>
      <w:r w:rsidRPr="00E76CDD">
        <w:rPr>
          <w:rFonts w:ascii="Cambria" w:eastAsia="MS Mincho" w:hAnsi="Cambria"/>
          <w:sz w:val="24"/>
          <w:szCs w:val="24"/>
        </w:rPr>
        <w:t xml:space="preserve">awcy wynikającego ze zwiększenia na dzień złożenia wniosku w odniesieniu do ceny lub kosztu przyjętych w celu ustalenia wynagrodzenia </w:t>
      </w:r>
      <w:r>
        <w:rPr>
          <w:rFonts w:ascii="Cambria" w:eastAsia="MS Mincho" w:hAnsi="Cambria"/>
          <w:sz w:val="24"/>
          <w:szCs w:val="24"/>
        </w:rPr>
        <w:t>Wykon</w:t>
      </w:r>
      <w:r w:rsidRPr="00E76CDD">
        <w:rPr>
          <w:rFonts w:ascii="Cambria" w:eastAsia="MS Mincho" w:hAnsi="Cambria"/>
          <w:sz w:val="24"/>
          <w:szCs w:val="24"/>
        </w:rPr>
        <w:t>awcy zawartego w ofercie.</w:t>
      </w:r>
    </w:p>
    <w:p w:rsidR="00DE23DE" w:rsidRPr="00E76CDD" w:rsidRDefault="00DE23DE" w:rsidP="00DE23DE">
      <w:pPr>
        <w:numPr>
          <w:ilvl w:val="0"/>
          <w:numId w:val="19"/>
        </w:numPr>
        <w:ind w:left="567" w:hanging="567"/>
        <w:jc w:val="both"/>
        <w:rPr>
          <w:rFonts w:ascii="Cambria" w:eastAsia="MS Mincho" w:hAnsi="Cambria"/>
          <w:sz w:val="24"/>
          <w:szCs w:val="24"/>
        </w:rPr>
      </w:pPr>
      <w:r w:rsidRPr="00E76CDD">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t>
      </w:r>
      <w:r>
        <w:rPr>
          <w:rFonts w:ascii="Cambria" w:eastAsia="MS Mincho" w:hAnsi="Cambria"/>
          <w:sz w:val="24"/>
          <w:szCs w:val="24"/>
        </w:rPr>
        <w:t>Wykonawca</w:t>
      </w:r>
      <w:r w:rsidRPr="00E76CDD">
        <w:rPr>
          <w:rFonts w:ascii="Cambria" w:eastAsia="MS Mincho" w:hAnsi="Cambria"/>
          <w:sz w:val="24"/>
          <w:szCs w:val="24"/>
        </w:rPr>
        <w:t xml:space="preserve"> winien udostępnić do wglądu drugiej stronie, w formie kopii poświadczonej za zgodność z oryginałem przez </w:t>
      </w:r>
      <w:r>
        <w:rPr>
          <w:rFonts w:ascii="Cambria" w:eastAsia="MS Mincho" w:hAnsi="Cambria"/>
          <w:sz w:val="24"/>
          <w:szCs w:val="24"/>
        </w:rPr>
        <w:t>Wykonawcę</w:t>
      </w:r>
      <w:r w:rsidRPr="00E76CDD">
        <w:rPr>
          <w:rFonts w:ascii="Cambria" w:eastAsia="MS Mincho" w:hAnsi="Cambria"/>
          <w:sz w:val="24"/>
          <w:szCs w:val="24"/>
        </w:rPr>
        <w:t xml:space="preserve">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t>
      </w:r>
      <w:r>
        <w:rPr>
          <w:rFonts w:ascii="Cambria" w:eastAsia="MS Mincho" w:hAnsi="Cambria"/>
          <w:sz w:val="24"/>
          <w:szCs w:val="24"/>
        </w:rPr>
        <w:t>Wykon</w:t>
      </w:r>
      <w:r w:rsidRPr="00E76CDD">
        <w:rPr>
          <w:rFonts w:ascii="Cambria" w:eastAsia="MS Mincho" w:hAnsi="Cambria"/>
          <w:sz w:val="24"/>
          <w:szCs w:val="24"/>
        </w:rPr>
        <w:t xml:space="preserve">awcy odnośnie podwyższenia wynagrodzenia uważa się za bezskuteczne. W przypadku żądania obniżenia wynagrodzenia dokumenty źródłowe nie będą wymagane. </w:t>
      </w:r>
    </w:p>
    <w:p w:rsidR="00DE23DE" w:rsidRPr="00E76CDD" w:rsidRDefault="00DE23DE" w:rsidP="00DE23DE">
      <w:pPr>
        <w:numPr>
          <w:ilvl w:val="0"/>
          <w:numId w:val="19"/>
        </w:numPr>
        <w:ind w:left="567" w:hanging="567"/>
        <w:jc w:val="both"/>
        <w:rPr>
          <w:rFonts w:ascii="Cambria" w:eastAsia="MS Mincho" w:hAnsi="Cambria"/>
          <w:sz w:val="24"/>
          <w:szCs w:val="24"/>
        </w:rPr>
      </w:pPr>
      <w:r w:rsidRPr="00E76CDD">
        <w:rPr>
          <w:rFonts w:ascii="Cambria" w:eastAsia="MS Mincho" w:hAnsi="Cambria"/>
          <w:sz w:val="24"/>
          <w:szCs w:val="24"/>
        </w:rPr>
        <w:t>Łączna, maksymalna wartość zmian wynag</w:t>
      </w:r>
      <w:r>
        <w:rPr>
          <w:rFonts w:ascii="Cambria" w:eastAsia="MS Mincho" w:hAnsi="Cambria"/>
          <w:sz w:val="24"/>
          <w:szCs w:val="24"/>
        </w:rPr>
        <w:t>rodzenia, nie może przekroczyć 1</w:t>
      </w:r>
      <w:r w:rsidRPr="00E76CDD">
        <w:rPr>
          <w:rFonts w:ascii="Cambria" w:eastAsia="MS Mincho" w:hAnsi="Cambria"/>
          <w:sz w:val="24"/>
          <w:szCs w:val="24"/>
        </w:rPr>
        <w:t>0% wysokości</w:t>
      </w:r>
      <w:r w:rsidRPr="00E76CDD">
        <w:rPr>
          <w:rFonts w:ascii="Cambria" w:hAnsi="Cambria"/>
          <w:iCs/>
          <w:sz w:val="24"/>
          <w:szCs w:val="24"/>
        </w:rPr>
        <w:t xml:space="preserve"> całkowitego wynagrodzenia brutto określonego w § 2 ust. 1 umowy</w:t>
      </w:r>
    </w:p>
    <w:p w:rsidR="00DE23DE" w:rsidRPr="00E76CDD" w:rsidRDefault="00DE23DE" w:rsidP="00DE23DE">
      <w:pPr>
        <w:numPr>
          <w:ilvl w:val="0"/>
          <w:numId w:val="19"/>
        </w:numPr>
        <w:ind w:left="567" w:hanging="567"/>
        <w:jc w:val="both"/>
        <w:rPr>
          <w:rFonts w:ascii="Cambria" w:eastAsia="MS Mincho" w:hAnsi="Cambria"/>
          <w:sz w:val="24"/>
          <w:szCs w:val="24"/>
        </w:rPr>
      </w:pPr>
      <w:r w:rsidRPr="00E76CDD">
        <w:rPr>
          <w:rFonts w:ascii="Cambria" w:eastAsia="MS Mincho" w:hAnsi="Cambria"/>
          <w:sz w:val="24"/>
          <w:szCs w:val="24"/>
        </w:rPr>
        <w:t>Postanowień umownych w zakresie waloryzacji nie stosuje się od chwili osiągnięcia limitu, o którym mowa w ust. 5.</w:t>
      </w:r>
    </w:p>
    <w:p w:rsidR="00DE23DE" w:rsidRPr="00E76CDD" w:rsidRDefault="00DE23DE" w:rsidP="00DE23DE">
      <w:pPr>
        <w:numPr>
          <w:ilvl w:val="0"/>
          <w:numId w:val="19"/>
        </w:numPr>
        <w:ind w:left="567" w:hanging="567"/>
        <w:jc w:val="both"/>
        <w:rPr>
          <w:rFonts w:ascii="Cambria" w:eastAsia="MS Mincho" w:hAnsi="Cambria"/>
          <w:sz w:val="24"/>
          <w:szCs w:val="24"/>
        </w:rPr>
      </w:pPr>
      <w:r w:rsidRPr="00E76CDD">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E23DE" w:rsidRPr="00E76CDD" w:rsidRDefault="00DE23DE" w:rsidP="00DE23DE">
      <w:pPr>
        <w:numPr>
          <w:ilvl w:val="0"/>
          <w:numId w:val="19"/>
        </w:numPr>
        <w:ind w:left="567" w:hanging="567"/>
        <w:jc w:val="both"/>
        <w:rPr>
          <w:rFonts w:ascii="Cambria" w:eastAsia="MS Mincho" w:hAnsi="Cambria"/>
          <w:sz w:val="24"/>
          <w:szCs w:val="24"/>
        </w:rPr>
      </w:pPr>
      <w:r w:rsidRPr="00E76CDD">
        <w:rPr>
          <w:rFonts w:ascii="Cambria" w:eastAsia="MS Mincho" w:hAnsi="Cambria"/>
          <w:sz w:val="24"/>
          <w:szCs w:val="24"/>
        </w:rPr>
        <w:t>Kolejne waloryzacje dokon</w:t>
      </w:r>
      <w:r>
        <w:rPr>
          <w:rFonts w:ascii="Cambria" w:eastAsia="MS Mincho" w:hAnsi="Cambria"/>
          <w:sz w:val="24"/>
          <w:szCs w:val="24"/>
        </w:rPr>
        <w:t>ywane będą nie częściej niż co 4</w:t>
      </w:r>
      <w:r w:rsidRPr="00E76CDD">
        <w:rPr>
          <w:rFonts w:ascii="Cambria" w:eastAsia="MS Mincho" w:hAnsi="Cambria"/>
          <w:sz w:val="24"/>
          <w:szCs w:val="24"/>
        </w:rPr>
        <w:t xml:space="preserve"> miesi</w:t>
      </w:r>
      <w:r>
        <w:rPr>
          <w:rFonts w:ascii="Cambria" w:eastAsia="MS Mincho" w:hAnsi="Cambria"/>
          <w:sz w:val="24"/>
          <w:szCs w:val="24"/>
        </w:rPr>
        <w:t>ące</w:t>
      </w:r>
      <w:r w:rsidRPr="00E76CDD">
        <w:rPr>
          <w:rFonts w:ascii="Cambria" w:eastAsia="MS Mincho" w:hAnsi="Cambria"/>
          <w:sz w:val="24"/>
          <w:szCs w:val="24"/>
        </w:rPr>
        <w:t xml:space="preserv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t>
      </w:r>
      <w:r>
        <w:rPr>
          <w:rFonts w:ascii="Cambria" w:eastAsia="MS Mincho" w:hAnsi="Cambria"/>
          <w:sz w:val="24"/>
          <w:szCs w:val="24"/>
        </w:rPr>
        <w:t>Wykon</w:t>
      </w:r>
      <w:r w:rsidRPr="00E76CDD">
        <w:rPr>
          <w:rFonts w:ascii="Cambria" w:eastAsia="MS Mincho" w:hAnsi="Cambria"/>
          <w:sz w:val="24"/>
          <w:szCs w:val="24"/>
        </w:rPr>
        <w:t xml:space="preserve">awcy określonego na podstawie poprzednio dokonanej waloryzacji, z zastrzeżeniem ust. 5. </w:t>
      </w:r>
    </w:p>
    <w:p w:rsidR="00DE23DE" w:rsidRPr="00E76CDD" w:rsidRDefault="00DE23DE" w:rsidP="00DE23DE">
      <w:pPr>
        <w:numPr>
          <w:ilvl w:val="0"/>
          <w:numId w:val="19"/>
        </w:numPr>
        <w:ind w:left="567" w:hanging="567"/>
        <w:jc w:val="both"/>
        <w:rPr>
          <w:rFonts w:ascii="Cambria" w:eastAsia="MS Mincho" w:hAnsi="Cambria"/>
          <w:sz w:val="24"/>
          <w:szCs w:val="24"/>
          <w:lang w:val="x-none"/>
        </w:rPr>
      </w:pPr>
      <w:r w:rsidRPr="00E76CDD">
        <w:rPr>
          <w:rFonts w:ascii="Cambria" w:eastAsia="MS Mincho" w:hAnsi="Cambria"/>
          <w:sz w:val="24"/>
          <w:szCs w:val="24"/>
        </w:rPr>
        <w:t>Zmiana wynagrodzenia, pod rygorem nieważności, przyjmuje formę pisemnego aneksu.</w:t>
      </w:r>
    </w:p>
    <w:p w:rsidR="00DE23DE" w:rsidRPr="00E76CDD" w:rsidRDefault="00DE23DE" w:rsidP="00DE23DE">
      <w:pPr>
        <w:numPr>
          <w:ilvl w:val="0"/>
          <w:numId w:val="19"/>
        </w:numPr>
        <w:ind w:left="567" w:hanging="567"/>
        <w:jc w:val="both"/>
        <w:rPr>
          <w:rFonts w:ascii="Cambria" w:hAnsi="Cambria"/>
          <w:sz w:val="24"/>
          <w:szCs w:val="24"/>
        </w:rPr>
      </w:pPr>
      <w:r w:rsidRPr="00E76CDD">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DE23DE" w:rsidRPr="00DE23DE" w:rsidRDefault="00DE23DE" w:rsidP="00DE23DE"/>
    <w:p w:rsidR="00DE23DE" w:rsidRDefault="00DE23DE" w:rsidP="00DE23DE">
      <w:pPr>
        <w:jc w:val="center"/>
        <w:rPr>
          <w:rFonts w:ascii="Cambria" w:hAnsi="Cambria" w:cs="Arial"/>
          <w:sz w:val="24"/>
        </w:rPr>
      </w:pPr>
    </w:p>
    <w:p w:rsidR="00DE23DE" w:rsidRPr="00165B00" w:rsidRDefault="00DE23DE" w:rsidP="00DE23DE">
      <w:pPr>
        <w:jc w:val="center"/>
        <w:rPr>
          <w:rFonts w:ascii="Cambria" w:hAnsi="Cambria" w:cs="Arial"/>
          <w:sz w:val="24"/>
        </w:rPr>
      </w:pPr>
      <w:r w:rsidRPr="00165B00">
        <w:rPr>
          <w:rFonts w:ascii="Cambria" w:hAnsi="Cambria" w:cs="Arial"/>
          <w:sz w:val="24"/>
        </w:rPr>
        <w:t>§ 9</w:t>
      </w:r>
    </w:p>
    <w:p w:rsidR="00DE23DE" w:rsidRPr="004142F0" w:rsidRDefault="00DE23DE" w:rsidP="00DE23DE">
      <w:pPr>
        <w:pStyle w:val="Nagwek1"/>
        <w:rPr>
          <w:rFonts w:ascii="Cambria" w:hAnsi="Cambria" w:cs="Arial"/>
        </w:rPr>
      </w:pPr>
      <w:r w:rsidRPr="004142F0">
        <w:rPr>
          <w:rFonts w:ascii="Cambria" w:hAnsi="Cambria" w:cs="Arial"/>
        </w:rPr>
        <w:t>POSTANOWIENIA KOŃCOWE</w:t>
      </w:r>
    </w:p>
    <w:p w:rsidR="00DE23DE" w:rsidRPr="00587BD9" w:rsidRDefault="00DE23DE" w:rsidP="00DE23DE">
      <w:pPr>
        <w:numPr>
          <w:ilvl w:val="0"/>
          <w:numId w:val="1"/>
        </w:numPr>
        <w:jc w:val="both"/>
        <w:rPr>
          <w:rFonts w:ascii="Cambria" w:hAnsi="Cambria" w:cs="Arial"/>
          <w:sz w:val="24"/>
        </w:rPr>
      </w:pPr>
      <w:r w:rsidRPr="004142F0">
        <w:rPr>
          <w:rFonts w:ascii="Cambria" w:hAnsi="Cambria" w:cs="Arial"/>
          <w:sz w:val="24"/>
        </w:rPr>
        <w:t xml:space="preserve">Zamawiający </w:t>
      </w:r>
      <w:r w:rsidRPr="00587BD9">
        <w:rPr>
          <w:rFonts w:ascii="Cambria" w:hAnsi="Cambria" w:cs="Arial"/>
          <w:sz w:val="24"/>
        </w:rPr>
        <w:t>zastrzega sobie prawo do odstąpienia od umowy w trybie natychmiastowym w przypadku wystąpienia następujących okoliczności:</w:t>
      </w:r>
    </w:p>
    <w:p w:rsidR="00DE23DE" w:rsidRPr="00587BD9" w:rsidRDefault="00DE23DE" w:rsidP="007D18EB">
      <w:pPr>
        <w:pStyle w:val="Akapitzlist"/>
        <w:numPr>
          <w:ilvl w:val="0"/>
          <w:numId w:val="6"/>
        </w:numPr>
        <w:jc w:val="both"/>
        <w:rPr>
          <w:rFonts w:ascii="Cambria" w:hAnsi="Cambria" w:cs="Arial"/>
          <w:sz w:val="24"/>
        </w:rPr>
      </w:pPr>
      <w:r w:rsidRPr="00587BD9">
        <w:rPr>
          <w:rFonts w:ascii="Cambria" w:hAnsi="Cambria" w:cs="Arial"/>
          <w:sz w:val="24"/>
        </w:rPr>
        <w:t>Nieterminowej 3-krotnej realizacji dostaw, przekraczającej łącznie 7 dni w okresie realizacji umowy</w:t>
      </w:r>
      <w:r>
        <w:rPr>
          <w:rFonts w:ascii="Cambria" w:hAnsi="Cambria" w:cs="Arial"/>
          <w:sz w:val="24"/>
        </w:rPr>
        <w:t>;</w:t>
      </w:r>
    </w:p>
    <w:p w:rsidR="00DE23DE" w:rsidRPr="00587BD9" w:rsidRDefault="00DE23DE" w:rsidP="00DE23DE">
      <w:pPr>
        <w:numPr>
          <w:ilvl w:val="0"/>
          <w:numId w:val="6"/>
        </w:numPr>
        <w:jc w:val="both"/>
        <w:rPr>
          <w:rFonts w:ascii="Cambria" w:hAnsi="Cambria" w:cs="Arial"/>
          <w:sz w:val="24"/>
        </w:rPr>
      </w:pPr>
      <w:r w:rsidRPr="00587BD9">
        <w:rPr>
          <w:rFonts w:ascii="Cambria" w:hAnsi="Cambria" w:cs="Arial"/>
          <w:sz w:val="24"/>
        </w:rPr>
        <w:t xml:space="preserve">Podwyższenia cen jednostkowych przez </w:t>
      </w:r>
      <w:r>
        <w:rPr>
          <w:rFonts w:ascii="Cambria" w:eastAsia="MS Mincho" w:hAnsi="Cambria"/>
          <w:sz w:val="24"/>
          <w:szCs w:val="24"/>
        </w:rPr>
        <w:t>Wykonawcę</w:t>
      </w:r>
      <w:r>
        <w:rPr>
          <w:rFonts w:ascii="Cambria" w:hAnsi="Cambria" w:cs="Arial"/>
          <w:sz w:val="24"/>
        </w:rPr>
        <w:t xml:space="preserve">, z zastrzeżeniem postanowień określonych w </w:t>
      </w:r>
      <w:r w:rsidR="007D18EB">
        <w:rPr>
          <w:rFonts w:ascii="Cambria" w:hAnsi="Cambria" w:cs="Arial"/>
          <w:sz w:val="24"/>
        </w:rPr>
        <w:t xml:space="preserve"> § 8</w:t>
      </w:r>
      <w:r w:rsidRPr="00587BD9">
        <w:rPr>
          <w:rFonts w:ascii="Cambria" w:hAnsi="Cambria" w:cs="Arial"/>
          <w:sz w:val="24"/>
        </w:rPr>
        <w:t>.</w:t>
      </w:r>
    </w:p>
    <w:p w:rsidR="00DE23DE" w:rsidRPr="00587BD9" w:rsidRDefault="00DE23DE" w:rsidP="00DE23DE">
      <w:pPr>
        <w:numPr>
          <w:ilvl w:val="0"/>
          <w:numId w:val="1"/>
        </w:numPr>
        <w:jc w:val="both"/>
        <w:rPr>
          <w:rFonts w:ascii="Cambria" w:hAnsi="Cambria" w:cs="Arial"/>
          <w:sz w:val="24"/>
        </w:rPr>
      </w:pPr>
      <w:r>
        <w:rPr>
          <w:rFonts w:ascii="Cambria" w:eastAsia="MS Mincho" w:hAnsi="Cambria"/>
          <w:sz w:val="24"/>
          <w:szCs w:val="24"/>
        </w:rPr>
        <w:t>Wykonawca</w:t>
      </w:r>
      <w:r w:rsidRPr="00587BD9">
        <w:rPr>
          <w:rFonts w:ascii="Cambria" w:hAnsi="Cambria" w:cs="Arial"/>
          <w:sz w:val="24"/>
        </w:rPr>
        <w:t xml:space="preserve"> ma prawo wstrzymać </w:t>
      </w:r>
      <w:r w:rsidRPr="006267EE">
        <w:rPr>
          <w:rFonts w:ascii="Cambria" w:hAnsi="Cambria" w:cs="Arial"/>
          <w:sz w:val="24"/>
        </w:rPr>
        <w:t>dostawy, w przypadku zwłoki Zamawiającego w</w:t>
      </w:r>
      <w:r w:rsidRPr="00587BD9">
        <w:rPr>
          <w:rFonts w:ascii="Cambria" w:hAnsi="Cambria" w:cs="Arial"/>
          <w:sz w:val="24"/>
        </w:rPr>
        <w:t xml:space="preserve"> zapłacie należności z tytułu niniejszej umowy, z zastrzeżeniem postanowień § 3 ust. </w:t>
      </w:r>
      <w:r w:rsidR="007D18EB">
        <w:rPr>
          <w:rFonts w:ascii="Cambria" w:hAnsi="Cambria" w:cs="Arial"/>
          <w:sz w:val="24"/>
        </w:rPr>
        <w:t>2-5</w:t>
      </w:r>
      <w:r w:rsidRPr="00587BD9">
        <w:rPr>
          <w:rFonts w:ascii="Cambria" w:hAnsi="Cambria" w:cs="Arial"/>
          <w:sz w:val="24"/>
        </w:rPr>
        <w:t>.</w:t>
      </w:r>
    </w:p>
    <w:p w:rsidR="00DE23DE" w:rsidRPr="00FB68F2" w:rsidRDefault="00DE23DE" w:rsidP="00DE23DE">
      <w:pPr>
        <w:numPr>
          <w:ilvl w:val="0"/>
          <w:numId w:val="1"/>
        </w:numPr>
        <w:jc w:val="both"/>
        <w:rPr>
          <w:rFonts w:ascii="Cambria" w:hAnsi="Cambria" w:cs="Arial"/>
          <w:sz w:val="24"/>
        </w:rPr>
      </w:pPr>
      <w:r w:rsidRPr="00FB68F2">
        <w:rPr>
          <w:rFonts w:ascii="Cambria" w:hAnsi="Cambria" w:cs="Arial"/>
          <w:sz w:val="24"/>
        </w:rPr>
        <w:t xml:space="preserve">W przypadku gdy </w:t>
      </w:r>
      <w:r w:rsidRPr="00FB68F2">
        <w:rPr>
          <w:rFonts w:ascii="Cambria" w:eastAsia="MS Mincho" w:hAnsi="Cambria"/>
          <w:sz w:val="24"/>
          <w:szCs w:val="24"/>
        </w:rPr>
        <w:t>Wykonawca</w:t>
      </w:r>
      <w:r w:rsidRPr="00FB68F2">
        <w:rPr>
          <w:rFonts w:ascii="Cambria" w:hAnsi="Cambria" w:cs="Arial"/>
          <w:sz w:val="24"/>
        </w:rPr>
        <w:t xml:space="preserve"> nie dostarczy produktów w terminach określonych w umowie , a zwłoka w dostawie przekraczać będzie </w:t>
      </w:r>
      <w:r w:rsidR="007D18EB">
        <w:rPr>
          <w:rFonts w:ascii="Cambria" w:hAnsi="Cambria" w:cs="Arial"/>
          <w:sz w:val="24"/>
        </w:rPr>
        <w:t>7</w:t>
      </w:r>
      <w:r w:rsidRPr="00FB68F2">
        <w:rPr>
          <w:rFonts w:ascii="Cambria" w:hAnsi="Cambria" w:cs="Arial"/>
          <w:sz w:val="24"/>
        </w:rPr>
        <w:t xml:space="preserve"> dni Zamawiający ma prawo skorzystania z wykonania zastępczego umowy, informując o tym uprzednio </w:t>
      </w:r>
      <w:r w:rsidRPr="00FB68F2">
        <w:rPr>
          <w:rFonts w:ascii="Cambria" w:eastAsia="MS Mincho" w:hAnsi="Cambria"/>
          <w:sz w:val="24"/>
          <w:szCs w:val="24"/>
        </w:rPr>
        <w:t>Wykonawcę</w:t>
      </w:r>
      <w:r w:rsidRPr="00FB68F2">
        <w:rPr>
          <w:rFonts w:ascii="Cambria" w:hAnsi="Cambria" w:cs="Arial"/>
          <w:sz w:val="24"/>
        </w:rPr>
        <w:t xml:space="preserve"> poczta elektroniczną na adres email osoby odpowiedzialnej za realizację umowy po stronie </w:t>
      </w:r>
      <w:r w:rsidRPr="00FB68F2">
        <w:rPr>
          <w:rFonts w:ascii="Cambria" w:eastAsia="MS Mincho" w:hAnsi="Cambria"/>
          <w:sz w:val="24"/>
          <w:szCs w:val="24"/>
        </w:rPr>
        <w:t>Wykonawcy</w:t>
      </w:r>
      <w:r w:rsidRPr="00FB68F2">
        <w:rPr>
          <w:rFonts w:ascii="Cambria" w:hAnsi="Cambria" w:cs="Arial"/>
          <w:sz w:val="24"/>
        </w:rPr>
        <w:t xml:space="preserve">. W ramach wykonania zastępczego Zamawiający dokonuje zakupu niedostarczonego produktu u podmiotu trzeciego po aktualnych cenach rynkowych, na co </w:t>
      </w:r>
      <w:r w:rsidRPr="00FB68F2">
        <w:rPr>
          <w:rFonts w:ascii="Cambria" w:eastAsia="MS Mincho" w:hAnsi="Cambria"/>
          <w:sz w:val="24"/>
          <w:szCs w:val="24"/>
        </w:rPr>
        <w:t>Wykonawca</w:t>
      </w:r>
      <w:r w:rsidRPr="00FB68F2">
        <w:rPr>
          <w:rFonts w:ascii="Cambria" w:hAnsi="Cambria" w:cs="Arial"/>
          <w:sz w:val="24"/>
        </w:rPr>
        <w:t xml:space="preserve"> wyrażą zgodę. </w:t>
      </w:r>
      <w:r w:rsidRPr="00FB68F2">
        <w:rPr>
          <w:rFonts w:ascii="Cambria" w:eastAsia="MS Mincho" w:hAnsi="Cambria"/>
          <w:sz w:val="24"/>
          <w:szCs w:val="24"/>
        </w:rPr>
        <w:t>Wykonawca</w:t>
      </w:r>
      <w:r w:rsidRPr="00FB68F2">
        <w:rPr>
          <w:rFonts w:ascii="Cambria" w:hAnsi="Cambria" w:cs="Arial"/>
          <w:sz w:val="24"/>
        </w:rPr>
        <w:t xml:space="preserve"> zobowiązuje się do pokrycia różnicy pomiędzy wartością niezrealizowanej dostawy ( obliczonej na podstawie cen jednostkowych produktu określonego w załączniku nr 1 do umowy), a kosztami wykonania zastępczego w terminie 14 dni od dnia  wystawienia faktury przez Zamawiającego. </w:t>
      </w:r>
    </w:p>
    <w:p w:rsidR="00DE23DE" w:rsidRPr="00587BD9" w:rsidRDefault="00DE23DE" w:rsidP="00DE23DE">
      <w:pPr>
        <w:jc w:val="center"/>
        <w:rPr>
          <w:rFonts w:ascii="Cambria" w:hAnsi="Cambria" w:cs="Arial"/>
          <w:sz w:val="24"/>
        </w:rPr>
      </w:pPr>
      <w:r w:rsidRPr="00587BD9">
        <w:rPr>
          <w:rFonts w:ascii="Cambria" w:hAnsi="Cambria" w:cs="Arial"/>
          <w:sz w:val="24"/>
        </w:rPr>
        <w:t xml:space="preserve"> </w:t>
      </w:r>
    </w:p>
    <w:p w:rsidR="00DE23DE" w:rsidRPr="004142F0" w:rsidRDefault="00DE23DE" w:rsidP="00DE23DE">
      <w:pPr>
        <w:jc w:val="center"/>
        <w:rPr>
          <w:rFonts w:ascii="Cambria" w:hAnsi="Cambria" w:cs="Arial"/>
          <w:sz w:val="24"/>
        </w:rPr>
      </w:pPr>
      <w:r>
        <w:rPr>
          <w:rFonts w:ascii="Cambria" w:hAnsi="Cambria" w:cs="Arial"/>
          <w:sz w:val="24"/>
        </w:rPr>
        <w:t>§ 10</w:t>
      </w:r>
    </w:p>
    <w:p w:rsidR="00DE23DE" w:rsidRPr="004142F0" w:rsidRDefault="00DE23DE" w:rsidP="00DE23DE">
      <w:pPr>
        <w:rPr>
          <w:rFonts w:ascii="Cambria" w:hAnsi="Cambria" w:cs="Arial"/>
          <w:sz w:val="24"/>
          <w:szCs w:val="24"/>
        </w:rPr>
      </w:pPr>
      <w:r w:rsidRPr="004142F0">
        <w:rPr>
          <w:rFonts w:ascii="Cambria" w:hAnsi="Cambria" w:cs="Arial"/>
          <w:sz w:val="24"/>
        </w:rPr>
        <w:t>1</w:t>
      </w:r>
      <w:r>
        <w:rPr>
          <w:rFonts w:ascii="Cambria" w:hAnsi="Cambria" w:cs="Arial"/>
          <w:sz w:val="24"/>
        </w:rPr>
        <w:t>. Wykonawca</w:t>
      </w:r>
      <w:r w:rsidRPr="004142F0">
        <w:rPr>
          <w:rFonts w:ascii="Cambria" w:hAnsi="Cambria" w:cs="Arial"/>
          <w:sz w:val="24"/>
          <w:szCs w:val="24"/>
        </w:rPr>
        <w:t xml:space="preserve"> nie może przenieść wierzytelności na osobę trzecią bez zgody</w:t>
      </w:r>
    </w:p>
    <w:p w:rsidR="00DE23DE" w:rsidRPr="004142F0" w:rsidRDefault="00DE23DE" w:rsidP="00DE23DE">
      <w:pPr>
        <w:rPr>
          <w:rFonts w:ascii="Cambria" w:hAnsi="Cambria" w:cs="Arial"/>
          <w:sz w:val="24"/>
          <w:szCs w:val="24"/>
        </w:rPr>
      </w:pPr>
      <w:r w:rsidRPr="004142F0">
        <w:rPr>
          <w:rFonts w:ascii="Cambria" w:hAnsi="Cambria" w:cs="Arial"/>
          <w:sz w:val="24"/>
          <w:szCs w:val="24"/>
        </w:rPr>
        <w:t xml:space="preserve">    podmiotu tworzącego wyrażonej w formie pisemnej pod rygorem nieważności,</w:t>
      </w:r>
    </w:p>
    <w:p w:rsidR="00DE23DE" w:rsidRPr="004142F0" w:rsidRDefault="00DE23DE" w:rsidP="00DE23DE">
      <w:pPr>
        <w:rPr>
          <w:rFonts w:ascii="Cambria" w:hAnsi="Cambria" w:cs="Arial"/>
          <w:sz w:val="24"/>
          <w:szCs w:val="24"/>
        </w:rPr>
      </w:pPr>
      <w:r w:rsidRPr="004142F0">
        <w:rPr>
          <w:rFonts w:ascii="Cambria" w:hAnsi="Cambria" w:cs="Arial"/>
          <w:sz w:val="24"/>
          <w:szCs w:val="24"/>
        </w:rPr>
        <w:t xml:space="preserve">    zgodnie z art. 54 ust. 5 i 6 Ustawy o działalności leczniczej.</w:t>
      </w:r>
    </w:p>
    <w:p w:rsidR="00DE23DE" w:rsidRPr="004142F0" w:rsidRDefault="00DE23DE" w:rsidP="00DE23DE">
      <w:pPr>
        <w:rPr>
          <w:rFonts w:ascii="Cambria" w:hAnsi="Cambria" w:cs="Arial"/>
          <w:sz w:val="24"/>
        </w:rPr>
      </w:pPr>
      <w:r w:rsidRPr="004142F0">
        <w:rPr>
          <w:rFonts w:ascii="Cambria" w:hAnsi="Cambria" w:cs="Arial"/>
          <w:sz w:val="24"/>
        </w:rPr>
        <w:t xml:space="preserve">2. Wyklucza się stosowanie przez strony umowy konstrukcji prawnej, o której mowa </w:t>
      </w:r>
    </w:p>
    <w:p w:rsidR="00DE23DE" w:rsidRPr="004142F0" w:rsidRDefault="00DE23DE" w:rsidP="00DE23DE">
      <w:pPr>
        <w:rPr>
          <w:rFonts w:ascii="Cambria" w:hAnsi="Cambria" w:cs="Arial"/>
          <w:sz w:val="24"/>
        </w:rPr>
      </w:pPr>
      <w:r w:rsidRPr="004142F0">
        <w:rPr>
          <w:rFonts w:ascii="Cambria" w:hAnsi="Cambria" w:cs="Arial"/>
          <w:sz w:val="24"/>
        </w:rPr>
        <w:t xml:space="preserve">    w art.518 Kodeksu Cywilnego (w szczególno</w:t>
      </w:r>
      <w:r>
        <w:rPr>
          <w:rFonts w:ascii="Cambria" w:hAnsi="Cambria" w:cs="Arial"/>
          <w:sz w:val="24"/>
        </w:rPr>
        <w:t>ści Wykon</w:t>
      </w:r>
      <w:r w:rsidRPr="004142F0">
        <w:rPr>
          <w:rFonts w:ascii="Cambria" w:hAnsi="Cambria" w:cs="Arial"/>
          <w:sz w:val="24"/>
        </w:rPr>
        <w:t xml:space="preserve">awca nie może zawrzeć </w:t>
      </w:r>
    </w:p>
    <w:p w:rsidR="00DE23DE" w:rsidRPr="004142F0" w:rsidRDefault="00DE23DE" w:rsidP="00DE23DE">
      <w:pPr>
        <w:rPr>
          <w:rFonts w:ascii="Cambria" w:hAnsi="Cambria" w:cs="Arial"/>
          <w:sz w:val="24"/>
        </w:rPr>
      </w:pPr>
      <w:r w:rsidRPr="004142F0">
        <w:rPr>
          <w:rFonts w:ascii="Cambria" w:hAnsi="Cambria" w:cs="Arial"/>
          <w:sz w:val="24"/>
        </w:rPr>
        <w:t xml:space="preserve">    umowy poręczenia z podmiotem trzecim) oraz wszelkich innych konstrukcji </w:t>
      </w:r>
    </w:p>
    <w:p w:rsidR="00DE23DE" w:rsidRPr="004142F0" w:rsidRDefault="00DE23DE" w:rsidP="00DE23DE">
      <w:pPr>
        <w:rPr>
          <w:rFonts w:ascii="Cambria" w:hAnsi="Cambria" w:cs="Arial"/>
          <w:sz w:val="24"/>
        </w:rPr>
      </w:pPr>
      <w:r w:rsidRPr="004142F0">
        <w:rPr>
          <w:rFonts w:ascii="Cambria" w:hAnsi="Cambria" w:cs="Arial"/>
          <w:sz w:val="24"/>
        </w:rPr>
        <w:t xml:space="preserve">    prawnych skutkujących zmianą podmiotową po stronie wierzyciela.</w:t>
      </w:r>
    </w:p>
    <w:p w:rsidR="00DE23DE" w:rsidRPr="004142F0" w:rsidRDefault="00DE23DE" w:rsidP="00DE23DE">
      <w:pPr>
        <w:rPr>
          <w:rFonts w:ascii="Cambria" w:hAnsi="Cambria" w:cs="Arial"/>
          <w:sz w:val="24"/>
        </w:rPr>
      </w:pPr>
      <w:r w:rsidRPr="004142F0">
        <w:rPr>
          <w:rFonts w:ascii="Cambria" w:hAnsi="Cambria" w:cs="Arial"/>
          <w:sz w:val="24"/>
        </w:rPr>
        <w:t>3. Naruszenie zakazu określoneg</w:t>
      </w:r>
      <w:r>
        <w:rPr>
          <w:rFonts w:ascii="Cambria" w:hAnsi="Cambria" w:cs="Arial"/>
          <w:sz w:val="24"/>
        </w:rPr>
        <w:t>o w ust.2 skutkować będzie dla Wykon</w:t>
      </w:r>
      <w:r w:rsidRPr="004142F0">
        <w:rPr>
          <w:rFonts w:ascii="Cambria" w:hAnsi="Cambria" w:cs="Arial"/>
          <w:sz w:val="24"/>
        </w:rPr>
        <w:t>awcy</w:t>
      </w:r>
    </w:p>
    <w:p w:rsidR="00DE23DE" w:rsidRPr="004142F0" w:rsidRDefault="00DE23DE" w:rsidP="00DE23DE">
      <w:pPr>
        <w:rPr>
          <w:rFonts w:ascii="Cambria" w:hAnsi="Cambria" w:cs="Arial"/>
          <w:sz w:val="24"/>
        </w:rPr>
      </w:pPr>
      <w:r w:rsidRPr="004142F0">
        <w:rPr>
          <w:rFonts w:ascii="Cambria" w:hAnsi="Cambria" w:cs="Arial"/>
          <w:sz w:val="24"/>
        </w:rPr>
        <w:t xml:space="preserve">    obowiązkiem zapłaty na rzecz Zamawiającego kary umownej w wysokości </w:t>
      </w:r>
    </w:p>
    <w:p w:rsidR="00DE23DE" w:rsidRPr="004142F0" w:rsidRDefault="00DE23DE" w:rsidP="00DE23DE">
      <w:pPr>
        <w:rPr>
          <w:rFonts w:ascii="Cambria" w:hAnsi="Cambria" w:cs="Arial"/>
          <w:sz w:val="24"/>
        </w:rPr>
      </w:pPr>
      <w:r w:rsidRPr="004142F0">
        <w:rPr>
          <w:rFonts w:ascii="Cambria" w:hAnsi="Cambria" w:cs="Arial"/>
          <w:sz w:val="24"/>
        </w:rPr>
        <w:t xml:space="preserve">    spełnionego przez osobę trzecią świadczenia.</w:t>
      </w:r>
    </w:p>
    <w:p w:rsidR="00DE23DE" w:rsidRPr="004142F0" w:rsidRDefault="00DE23DE" w:rsidP="00DE23DE">
      <w:pPr>
        <w:jc w:val="center"/>
        <w:rPr>
          <w:rFonts w:ascii="Cambria" w:hAnsi="Cambria" w:cs="Arial"/>
          <w:sz w:val="24"/>
        </w:rPr>
      </w:pPr>
    </w:p>
    <w:p w:rsidR="00A05ECF" w:rsidRDefault="00A05ECF" w:rsidP="00DE23DE">
      <w:pPr>
        <w:jc w:val="center"/>
        <w:rPr>
          <w:rFonts w:ascii="Cambria" w:hAnsi="Cambria" w:cs="Arial"/>
          <w:sz w:val="24"/>
        </w:rPr>
      </w:pPr>
    </w:p>
    <w:p w:rsidR="00DE23DE" w:rsidRPr="004142F0" w:rsidRDefault="00DE23DE" w:rsidP="00DE23DE">
      <w:pPr>
        <w:jc w:val="center"/>
        <w:rPr>
          <w:rFonts w:ascii="Cambria" w:hAnsi="Cambria" w:cs="Arial"/>
          <w:sz w:val="24"/>
        </w:rPr>
      </w:pPr>
      <w:r>
        <w:rPr>
          <w:rFonts w:ascii="Cambria" w:hAnsi="Cambria" w:cs="Arial"/>
          <w:sz w:val="24"/>
        </w:rPr>
        <w:t>§ 11</w:t>
      </w:r>
    </w:p>
    <w:p w:rsidR="00DE23DE" w:rsidRPr="004142F0" w:rsidRDefault="00DE23DE" w:rsidP="00DE23DE">
      <w:pPr>
        <w:jc w:val="both"/>
        <w:rPr>
          <w:rFonts w:ascii="Cambria" w:hAnsi="Cambria" w:cs="Arial"/>
          <w:sz w:val="24"/>
        </w:rPr>
      </w:pPr>
      <w:r w:rsidRPr="004142F0">
        <w:rPr>
          <w:rFonts w:ascii="Cambria" w:hAnsi="Cambria" w:cs="Arial"/>
          <w:sz w:val="24"/>
        </w:rPr>
        <w:t>W sprawach nieuregulowanych niniejszą umową mają zastosowanie przepisy Kodeksu Cywilnego, Ustawy Prawo Zamówień Publicznych z dnia 11.09.2019r. z późniejszymi zmianami oraz ustawy z 08.03.2013r. o przeciwdziałaniu nadmiernym opóźnieniom w transakcjach handlowych.</w:t>
      </w:r>
    </w:p>
    <w:p w:rsidR="00DE23DE" w:rsidRDefault="00DE23DE" w:rsidP="00DE23DE">
      <w:pPr>
        <w:jc w:val="center"/>
        <w:rPr>
          <w:rFonts w:ascii="Cambria" w:hAnsi="Cambria" w:cs="Arial"/>
          <w:sz w:val="24"/>
        </w:rPr>
      </w:pPr>
    </w:p>
    <w:p w:rsidR="00DE23DE" w:rsidRPr="004142F0" w:rsidRDefault="00DE23DE" w:rsidP="00DE23DE">
      <w:pPr>
        <w:jc w:val="center"/>
        <w:rPr>
          <w:rFonts w:ascii="Cambria" w:hAnsi="Cambria" w:cs="Arial"/>
          <w:sz w:val="24"/>
        </w:rPr>
      </w:pPr>
      <w:r>
        <w:rPr>
          <w:rFonts w:ascii="Cambria" w:hAnsi="Cambria" w:cs="Arial"/>
          <w:sz w:val="24"/>
        </w:rPr>
        <w:t>§ 12</w:t>
      </w:r>
    </w:p>
    <w:p w:rsidR="00DE23DE" w:rsidRPr="00165B00" w:rsidRDefault="00DE23DE" w:rsidP="00DE23DE">
      <w:pPr>
        <w:numPr>
          <w:ilvl w:val="0"/>
          <w:numId w:val="7"/>
        </w:numPr>
        <w:jc w:val="both"/>
        <w:rPr>
          <w:rFonts w:ascii="Cambria" w:hAnsi="Cambria" w:cs="Arial"/>
          <w:sz w:val="24"/>
        </w:rPr>
      </w:pPr>
      <w:r w:rsidRPr="00165B00">
        <w:rPr>
          <w:rFonts w:ascii="Cambria" w:hAnsi="Cambria" w:cs="Arial"/>
          <w:sz w:val="24"/>
        </w:rPr>
        <w:t xml:space="preserve">Niniejsza umowa zostaje zawarta na </w:t>
      </w:r>
      <w:r w:rsidR="007D18EB" w:rsidRPr="00165B00">
        <w:rPr>
          <w:rFonts w:ascii="Cambria" w:hAnsi="Cambria" w:cs="Arial"/>
          <w:sz w:val="24"/>
        </w:rPr>
        <w:t>okres</w:t>
      </w:r>
      <w:r w:rsidRPr="00165B00">
        <w:rPr>
          <w:rFonts w:ascii="Cambria" w:hAnsi="Cambria" w:cs="Arial"/>
          <w:sz w:val="24"/>
        </w:rPr>
        <w:t xml:space="preserve"> od dnia …………….</w:t>
      </w:r>
      <w:r w:rsidR="007D18EB" w:rsidRPr="00165B00">
        <w:rPr>
          <w:rFonts w:ascii="Cambria" w:hAnsi="Cambria" w:cs="Arial"/>
          <w:sz w:val="24"/>
        </w:rPr>
        <w:t>do dnia ………….</w:t>
      </w:r>
    </w:p>
    <w:p w:rsidR="00DE23DE" w:rsidRPr="004142F0" w:rsidRDefault="007D18EB" w:rsidP="00DE23DE">
      <w:pPr>
        <w:numPr>
          <w:ilvl w:val="0"/>
          <w:numId w:val="7"/>
        </w:numPr>
        <w:jc w:val="both"/>
        <w:rPr>
          <w:rFonts w:ascii="Cambria" w:hAnsi="Cambria" w:cs="Arial"/>
          <w:sz w:val="24"/>
        </w:rPr>
      </w:pPr>
      <w:r>
        <w:rPr>
          <w:rFonts w:ascii="Cambria" w:hAnsi="Cambria" w:cs="Arial"/>
          <w:sz w:val="24"/>
        </w:rPr>
        <w:t>Umowa może zostać rozwiązana w każdym czasie na zasadzie porozumienia stron.</w:t>
      </w:r>
    </w:p>
    <w:p w:rsidR="00DE23DE" w:rsidRPr="002B424F" w:rsidRDefault="00DE23DE" w:rsidP="002B424F">
      <w:pPr>
        <w:numPr>
          <w:ilvl w:val="0"/>
          <w:numId w:val="7"/>
        </w:numPr>
        <w:rPr>
          <w:rFonts w:ascii="Cambria" w:hAnsi="Cambria" w:cs="Arial"/>
          <w:sz w:val="24"/>
        </w:rPr>
      </w:pPr>
      <w:r w:rsidRPr="002B424F">
        <w:rPr>
          <w:rFonts w:ascii="Cambria" w:hAnsi="Cambria" w:cs="Arial"/>
          <w:sz w:val="24"/>
        </w:rPr>
        <w:t xml:space="preserve">Każda ze stron może wypowiedzieć umowę z zachowaniem 90 </w:t>
      </w:r>
      <w:r w:rsidR="002B424F">
        <w:rPr>
          <w:rFonts w:ascii="Cambria" w:hAnsi="Cambria" w:cs="Arial"/>
          <w:sz w:val="24"/>
        </w:rPr>
        <w:t>dniowego terminu wypowiedzenia.</w:t>
      </w:r>
    </w:p>
    <w:p w:rsidR="002B424F" w:rsidRDefault="002B424F" w:rsidP="00DE23DE">
      <w:pPr>
        <w:jc w:val="center"/>
        <w:rPr>
          <w:rFonts w:ascii="Cambria" w:hAnsi="Cambria" w:cs="Arial"/>
          <w:sz w:val="24"/>
        </w:rPr>
      </w:pPr>
    </w:p>
    <w:p w:rsidR="00DE23DE" w:rsidRPr="004142F0" w:rsidRDefault="00DE23DE" w:rsidP="00DE23DE">
      <w:pPr>
        <w:jc w:val="center"/>
        <w:rPr>
          <w:rFonts w:ascii="Cambria" w:hAnsi="Cambria" w:cs="Arial"/>
          <w:sz w:val="24"/>
        </w:rPr>
      </w:pPr>
      <w:r>
        <w:rPr>
          <w:rFonts w:ascii="Cambria" w:hAnsi="Cambria" w:cs="Arial"/>
          <w:sz w:val="24"/>
        </w:rPr>
        <w:t>§ 1</w:t>
      </w:r>
      <w:r w:rsidR="007D18EB">
        <w:rPr>
          <w:rFonts w:ascii="Cambria" w:hAnsi="Cambria" w:cs="Arial"/>
          <w:sz w:val="24"/>
        </w:rPr>
        <w:t>3</w:t>
      </w:r>
    </w:p>
    <w:p w:rsidR="00DE23DE" w:rsidRPr="004142F0" w:rsidRDefault="00DE23DE" w:rsidP="00DE23DE">
      <w:pPr>
        <w:jc w:val="both"/>
        <w:rPr>
          <w:rFonts w:ascii="Cambria" w:hAnsi="Cambria" w:cs="Arial"/>
          <w:sz w:val="24"/>
        </w:rPr>
      </w:pPr>
      <w:r w:rsidRPr="004142F0">
        <w:rPr>
          <w:rFonts w:ascii="Cambria" w:hAnsi="Cambria" w:cs="Arial"/>
          <w:sz w:val="24"/>
        </w:rPr>
        <w:t>Wszelkie spory pomiędzy stronami mogące wyniknąć z realizacji niniejszej umowy rozstrzygane będą przez Sąd właściwy miejscowo dla siedziby Zamawiającego.</w:t>
      </w:r>
    </w:p>
    <w:p w:rsidR="00DE23DE" w:rsidRPr="004142F0" w:rsidRDefault="00DE23DE" w:rsidP="00DE23DE">
      <w:pPr>
        <w:jc w:val="center"/>
        <w:rPr>
          <w:rFonts w:ascii="Cambria" w:hAnsi="Cambria" w:cs="Arial"/>
          <w:sz w:val="24"/>
        </w:rPr>
      </w:pPr>
    </w:p>
    <w:p w:rsidR="00DE23DE" w:rsidRPr="004142F0" w:rsidRDefault="00DE23DE" w:rsidP="00DE23DE">
      <w:pPr>
        <w:jc w:val="center"/>
        <w:rPr>
          <w:rFonts w:ascii="Cambria" w:hAnsi="Cambria" w:cs="Arial"/>
          <w:sz w:val="24"/>
        </w:rPr>
      </w:pPr>
      <w:bookmarkStart w:id="1" w:name="_GoBack"/>
      <w:bookmarkEnd w:id="1"/>
      <w:r>
        <w:rPr>
          <w:rFonts w:ascii="Cambria" w:hAnsi="Cambria" w:cs="Arial"/>
          <w:sz w:val="24"/>
        </w:rPr>
        <w:t>§ 1</w:t>
      </w:r>
      <w:r w:rsidR="007D18EB">
        <w:rPr>
          <w:rFonts w:ascii="Cambria" w:hAnsi="Cambria" w:cs="Arial"/>
          <w:sz w:val="24"/>
        </w:rPr>
        <w:t>4</w:t>
      </w:r>
    </w:p>
    <w:p w:rsidR="00DE23DE" w:rsidRPr="004142F0" w:rsidRDefault="00DE23DE" w:rsidP="00DE23DE">
      <w:pPr>
        <w:jc w:val="both"/>
        <w:rPr>
          <w:rFonts w:ascii="Cambria" w:hAnsi="Cambria" w:cs="Arial"/>
          <w:sz w:val="24"/>
        </w:rPr>
      </w:pPr>
      <w:r>
        <w:rPr>
          <w:rFonts w:ascii="Cambria" w:hAnsi="Cambria" w:cs="Arial"/>
          <w:sz w:val="24"/>
        </w:rPr>
        <w:t>Umowa została sporządzona w dwóch</w:t>
      </w:r>
      <w:r w:rsidRPr="004142F0">
        <w:rPr>
          <w:rFonts w:ascii="Cambria" w:hAnsi="Cambria" w:cs="Arial"/>
          <w:sz w:val="24"/>
        </w:rPr>
        <w:t xml:space="preserve"> jednobrzmiących egzemplarzach, po jednym dla każdej ze stron.</w:t>
      </w:r>
    </w:p>
    <w:p w:rsidR="00DE23DE" w:rsidRDefault="00DE23DE" w:rsidP="00DE23DE">
      <w:pPr>
        <w:jc w:val="both"/>
        <w:rPr>
          <w:rFonts w:ascii="Cambria" w:hAnsi="Cambria" w:cs="Arial"/>
          <w:sz w:val="24"/>
          <w:u w:val="single"/>
        </w:rPr>
      </w:pPr>
    </w:p>
    <w:p w:rsidR="00DE23DE" w:rsidRPr="004142F0" w:rsidRDefault="00DE23DE" w:rsidP="00DE23DE">
      <w:pPr>
        <w:jc w:val="both"/>
        <w:rPr>
          <w:rFonts w:ascii="Cambria" w:hAnsi="Cambria" w:cs="Arial"/>
          <w:sz w:val="24"/>
          <w:u w:val="single"/>
        </w:rPr>
      </w:pPr>
    </w:p>
    <w:p w:rsidR="00DE23DE" w:rsidRPr="004142F0" w:rsidRDefault="00DE23DE" w:rsidP="00DE23DE">
      <w:pPr>
        <w:jc w:val="both"/>
        <w:rPr>
          <w:rFonts w:ascii="Cambria" w:hAnsi="Cambria" w:cs="Arial"/>
          <w:sz w:val="24"/>
          <w:u w:val="single"/>
        </w:rPr>
      </w:pPr>
    </w:p>
    <w:p w:rsidR="00DE23DE" w:rsidRPr="004142F0" w:rsidRDefault="00DE23DE" w:rsidP="00DE23DE">
      <w:pPr>
        <w:jc w:val="both"/>
        <w:rPr>
          <w:rFonts w:ascii="Cambria" w:hAnsi="Cambria" w:cs="Arial"/>
          <w:sz w:val="24"/>
          <w:u w:val="single"/>
        </w:rPr>
      </w:pPr>
      <w:r w:rsidRPr="004142F0">
        <w:rPr>
          <w:rFonts w:ascii="Cambria" w:hAnsi="Cambria" w:cs="Arial"/>
          <w:sz w:val="24"/>
          <w:u w:val="single"/>
        </w:rPr>
        <w:t>Wykaz załączników do umowy:</w:t>
      </w:r>
    </w:p>
    <w:p w:rsidR="00DE23DE" w:rsidRPr="004142F0" w:rsidRDefault="00DE23DE" w:rsidP="00DE23DE">
      <w:pPr>
        <w:numPr>
          <w:ilvl w:val="0"/>
          <w:numId w:val="8"/>
        </w:numPr>
        <w:jc w:val="both"/>
        <w:rPr>
          <w:rFonts w:ascii="Cambria" w:hAnsi="Cambria" w:cs="Arial"/>
        </w:rPr>
      </w:pPr>
      <w:r w:rsidRPr="004142F0">
        <w:rPr>
          <w:rFonts w:ascii="Cambria" w:hAnsi="Cambria" w:cs="Arial"/>
        </w:rPr>
        <w:t>Załącznik nr 1 formularz asortymentowo – cenowy.</w:t>
      </w:r>
    </w:p>
    <w:p w:rsidR="00DE23DE" w:rsidRDefault="00DE23DE" w:rsidP="00DE23DE">
      <w:pPr>
        <w:rPr>
          <w:rFonts w:ascii="Cambria" w:hAnsi="Cambria" w:cs="Arial"/>
        </w:rPr>
      </w:pPr>
    </w:p>
    <w:p w:rsidR="00DE23DE" w:rsidRPr="004142F0" w:rsidRDefault="00DE23DE" w:rsidP="00DE23DE">
      <w:pPr>
        <w:rPr>
          <w:rFonts w:ascii="Cambria" w:hAnsi="Cambria" w:cs="Arial"/>
        </w:rPr>
      </w:pPr>
    </w:p>
    <w:p w:rsidR="00DE23DE" w:rsidRPr="00C63E00" w:rsidRDefault="00DE23DE" w:rsidP="00DE23DE">
      <w:pPr>
        <w:jc w:val="center"/>
        <w:rPr>
          <w:rFonts w:ascii="Cambria" w:hAnsi="Cambria" w:cs="Arial"/>
          <w:b/>
          <w:sz w:val="24"/>
          <w:szCs w:val="24"/>
        </w:rPr>
      </w:pPr>
      <w:r w:rsidRPr="00C63E00">
        <w:rPr>
          <w:rFonts w:ascii="Cambria" w:hAnsi="Cambria" w:cs="Arial"/>
          <w:b/>
          <w:sz w:val="24"/>
          <w:szCs w:val="24"/>
        </w:rPr>
        <w:t xml:space="preserve">Wykonawca: </w:t>
      </w:r>
      <w:r w:rsidRPr="00C63E00">
        <w:rPr>
          <w:rFonts w:ascii="Cambria" w:hAnsi="Cambria" w:cs="Arial"/>
          <w:b/>
          <w:sz w:val="24"/>
          <w:szCs w:val="24"/>
        </w:rPr>
        <w:tab/>
      </w:r>
      <w:r w:rsidRPr="00C63E00">
        <w:rPr>
          <w:rFonts w:ascii="Cambria" w:hAnsi="Cambria" w:cs="Arial"/>
          <w:b/>
          <w:sz w:val="24"/>
          <w:szCs w:val="24"/>
        </w:rPr>
        <w:tab/>
      </w:r>
      <w:r w:rsidRPr="00C63E00">
        <w:rPr>
          <w:rFonts w:ascii="Cambria" w:hAnsi="Cambria" w:cs="Arial"/>
          <w:b/>
          <w:sz w:val="24"/>
          <w:szCs w:val="24"/>
        </w:rPr>
        <w:tab/>
      </w:r>
      <w:r w:rsidRPr="00C63E00">
        <w:rPr>
          <w:rFonts w:ascii="Cambria" w:hAnsi="Cambria" w:cs="Arial"/>
          <w:b/>
          <w:sz w:val="24"/>
          <w:szCs w:val="24"/>
        </w:rPr>
        <w:tab/>
      </w:r>
      <w:r w:rsidRPr="00C63E00">
        <w:rPr>
          <w:rFonts w:ascii="Cambria" w:hAnsi="Cambria" w:cs="Arial"/>
          <w:b/>
          <w:sz w:val="24"/>
          <w:szCs w:val="24"/>
        </w:rPr>
        <w:tab/>
      </w:r>
      <w:r w:rsidRPr="00C63E00">
        <w:rPr>
          <w:rFonts w:ascii="Cambria" w:hAnsi="Cambria" w:cs="Arial"/>
          <w:b/>
          <w:sz w:val="24"/>
          <w:szCs w:val="24"/>
        </w:rPr>
        <w:tab/>
      </w:r>
      <w:r w:rsidRPr="00C63E00">
        <w:rPr>
          <w:rFonts w:ascii="Cambria" w:hAnsi="Cambria" w:cs="Arial"/>
          <w:b/>
          <w:sz w:val="24"/>
          <w:szCs w:val="24"/>
        </w:rPr>
        <w:tab/>
        <w:t xml:space="preserve">Zamawiający: </w:t>
      </w:r>
    </w:p>
    <w:p w:rsidR="00DE23DE" w:rsidRDefault="00DE23DE" w:rsidP="00DE23DE">
      <w:pPr>
        <w:jc w:val="center"/>
        <w:rPr>
          <w:rFonts w:ascii="Cambria" w:hAnsi="Cambria" w:cs="Arial"/>
          <w:sz w:val="24"/>
          <w:szCs w:val="24"/>
        </w:rPr>
      </w:pPr>
    </w:p>
    <w:p w:rsidR="00DE23DE" w:rsidRDefault="00DE23DE" w:rsidP="00DE23DE">
      <w:pPr>
        <w:jc w:val="center"/>
        <w:rPr>
          <w:rFonts w:ascii="Cambria" w:hAnsi="Cambria" w:cs="Arial"/>
          <w:sz w:val="24"/>
          <w:szCs w:val="24"/>
        </w:rPr>
      </w:pPr>
    </w:p>
    <w:p w:rsidR="00DE23DE" w:rsidRDefault="00DE23DE" w:rsidP="00DE23DE">
      <w:pPr>
        <w:jc w:val="center"/>
        <w:rPr>
          <w:rFonts w:ascii="Cambria" w:hAnsi="Cambria" w:cs="Arial"/>
          <w:sz w:val="24"/>
          <w:szCs w:val="24"/>
        </w:rPr>
      </w:pPr>
    </w:p>
    <w:p w:rsidR="00DE23DE" w:rsidRDefault="00DE23DE" w:rsidP="00256BC7"/>
    <w:sectPr w:rsidR="00DE23DE" w:rsidSect="00CB07C2">
      <w:footerReference w:type="even" r:id="rId7"/>
      <w:footerReference w:type="default" r:id="rId8"/>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AE" w:rsidRDefault="00BB0BAE">
      <w:r>
        <w:separator/>
      </w:r>
    </w:p>
  </w:endnote>
  <w:endnote w:type="continuationSeparator" w:id="0">
    <w:p w:rsidR="00BB0BAE" w:rsidRDefault="00B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2B424F">
      <w:rPr>
        <w:rStyle w:val="Numerstrony"/>
        <w:noProof/>
      </w:rPr>
      <w:t>6</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AE" w:rsidRDefault="00BB0BAE">
      <w:r>
        <w:separator/>
      </w:r>
    </w:p>
  </w:footnote>
  <w:footnote w:type="continuationSeparator" w:id="0">
    <w:p w:rsidR="00BB0BAE" w:rsidRDefault="00BB0B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89A66E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2" w15:restartNumberingAfterBreak="0">
    <w:nsid w:val="0000000B"/>
    <w:multiLevelType w:val="multilevel"/>
    <w:tmpl w:val="0000000B"/>
    <w:name w:val="WW8Num26"/>
    <w:lvl w:ilvl="0">
      <w:start w:val="5"/>
      <w:numFmt w:val="decimal"/>
      <w:lvlText w:val="%1."/>
      <w:lvlJc w:val="left"/>
      <w:pPr>
        <w:tabs>
          <w:tab w:val="num" w:pos="397"/>
        </w:tabs>
        <w:ind w:left="397" w:hanging="397"/>
      </w:pPr>
    </w:lvl>
    <w:lvl w:ilvl="1">
      <w:start w:val="1"/>
      <w:numFmt w:val="lowerLetter"/>
      <w:lvlText w:val="%2)"/>
      <w:lvlJc w:val="left"/>
      <w:pPr>
        <w:tabs>
          <w:tab w:val="num" w:pos="823"/>
        </w:tabs>
        <w:ind w:left="823"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5" w15:restartNumberingAfterBreak="0">
    <w:nsid w:val="07B67845"/>
    <w:multiLevelType w:val="multilevel"/>
    <w:tmpl w:val="8E025A9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7692993"/>
    <w:multiLevelType w:val="singleLevel"/>
    <w:tmpl w:val="6C1E16C0"/>
    <w:lvl w:ilvl="0">
      <w:start w:val="1"/>
      <w:numFmt w:val="lowerLetter"/>
      <w:lvlText w:val="%1)"/>
      <w:lvlJc w:val="left"/>
      <w:pPr>
        <w:tabs>
          <w:tab w:val="num" w:pos="360"/>
        </w:tabs>
        <w:ind w:left="360" w:hanging="360"/>
      </w:pPr>
      <w:rPr>
        <w:rFonts w:ascii="Cambria" w:eastAsia="Times New Roman" w:hAnsi="Cambria" w:cs="Arial"/>
      </w:rPr>
    </w:lvl>
  </w:abstractNum>
  <w:abstractNum w:abstractNumId="16"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18" w15:restartNumberingAfterBreak="0">
    <w:nsid w:val="77293201"/>
    <w:multiLevelType w:val="multilevel"/>
    <w:tmpl w:val="F048A044"/>
    <w:lvl w:ilvl="0">
      <w:start w:val="1"/>
      <w:numFmt w:val="decimal"/>
      <w:lvlText w:val="%1."/>
      <w:lvlJc w:val="left"/>
      <w:pPr>
        <w:tabs>
          <w:tab w:val="num" w:pos="360"/>
        </w:tabs>
        <w:ind w:left="360" w:hanging="360"/>
      </w:pPr>
      <w:rPr>
        <w:rFonts w:cs="Times New Roman" w:hint="default"/>
        <w:b w:val="0"/>
        <w:i w:val="0"/>
        <w:sz w:val="24"/>
        <w:szCs w:val="24"/>
      </w:rPr>
    </w:lvl>
    <w:lvl w:ilvl="1">
      <w:start w:val="3"/>
      <w:numFmt w:val="upperRoman"/>
      <w:lvlText w:val="%2."/>
      <w:lvlJc w:val="left"/>
      <w:pPr>
        <w:tabs>
          <w:tab w:val="num" w:pos="1800"/>
        </w:tabs>
        <w:ind w:left="1800" w:hanging="720"/>
      </w:pPr>
      <w:rPr>
        <w:rFonts w:cs="Times New Roman" w:hint="default"/>
      </w:rPr>
    </w:lvl>
    <w:lvl w:ilvl="2">
      <w:start w:val="4"/>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i w:val="0"/>
        <w:sz w:val="24"/>
        <w:szCs w:val="24"/>
      </w:rPr>
    </w:lvl>
    <w:lvl w:ilvl="4">
      <w:start w:val="6"/>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4"/>
  </w:num>
  <w:num w:numId="2">
    <w:abstractNumId w:val="7"/>
  </w:num>
  <w:num w:numId="3">
    <w:abstractNumId w:val="17"/>
  </w:num>
  <w:num w:numId="4">
    <w:abstractNumId w:val="6"/>
  </w:num>
  <w:num w:numId="5">
    <w:abstractNumId w:val="13"/>
  </w:num>
  <w:num w:numId="6">
    <w:abstractNumId w:val="15"/>
  </w:num>
  <w:num w:numId="7">
    <w:abstractNumId w:val="9"/>
  </w:num>
  <w:num w:numId="8">
    <w:abstractNumId w:val="12"/>
  </w:num>
  <w:num w:numId="9">
    <w:abstractNumId w:val="11"/>
  </w:num>
  <w:num w:numId="10">
    <w:abstractNumId w:val="7"/>
    <w:lvlOverride w:ilvl="0">
      <w:startOverride w:val="1"/>
    </w:lvlOverride>
  </w:num>
  <w:num w:numId="11">
    <w:abstractNumId w:val="4"/>
    <w:lvlOverride w:ilvl="0">
      <w:startOverride w:val="1"/>
    </w:lvlOverride>
  </w:num>
  <w:num w:numId="12">
    <w:abstractNumId w:val="17"/>
    <w:lvlOverride w:ilvl="0">
      <w:startOverride w:val="2"/>
    </w:lvlOverride>
  </w:num>
  <w:num w:numId="13">
    <w:abstractNumId w:val="14"/>
    <w:lvlOverride w:ilvl="0">
      <w:startOverride w:val="1"/>
    </w:lvlOverride>
  </w:num>
  <w:num w:numId="14">
    <w:abstractNumId w:val="0"/>
  </w:num>
  <w:num w:numId="15">
    <w:abstractNumId w:val="18"/>
  </w:num>
  <w:num w:numId="16">
    <w:abstractNumId w:val="5"/>
  </w:num>
  <w:num w:numId="17">
    <w:abstractNumId w:val="1"/>
  </w:num>
  <w:num w:numId="18">
    <w:abstractNumId w:val="2"/>
  </w:num>
  <w:num w:numId="19">
    <w:abstractNumId w:val="10"/>
    <w:lvlOverride w:ilvl="0">
      <w:startOverride w:val="1"/>
    </w:lvlOverride>
  </w:num>
  <w:num w:numId="20">
    <w:abstractNumId w:val="8"/>
  </w:num>
  <w:num w:numId="21">
    <w:abstractNumId w:val="3"/>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8AE"/>
    <w:rsid w:val="00024EC9"/>
    <w:rsid w:val="00026C8B"/>
    <w:rsid w:val="000F5F75"/>
    <w:rsid w:val="000F65A7"/>
    <w:rsid w:val="00113DD0"/>
    <w:rsid w:val="001650B4"/>
    <w:rsid w:val="00165B00"/>
    <w:rsid w:val="001858D4"/>
    <w:rsid w:val="00196CC6"/>
    <w:rsid w:val="001E5F6F"/>
    <w:rsid w:val="001F7F4B"/>
    <w:rsid w:val="00211862"/>
    <w:rsid w:val="00212D07"/>
    <w:rsid w:val="00231F27"/>
    <w:rsid w:val="00256BC7"/>
    <w:rsid w:val="00276DA4"/>
    <w:rsid w:val="00280605"/>
    <w:rsid w:val="00287716"/>
    <w:rsid w:val="002B20C6"/>
    <w:rsid w:val="002B424F"/>
    <w:rsid w:val="00305949"/>
    <w:rsid w:val="003210D5"/>
    <w:rsid w:val="00322009"/>
    <w:rsid w:val="00331523"/>
    <w:rsid w:val="003F4CF7"/>
    <w:rsid w:val="003F717D"/>
    <w:rsid w:val="00436533"/>
    <w:rsid w:val="004651E7"/>
    <w:rsid w:val="00473F6B"/>
    <w:rsid w:val="004B469B"/>
    <w:rsid w:val="004C40DF"/>
    <w:rsid w:val="004F2A1B"/>
    <w:rsid w:val="005377F2"/>
    <w:rsid w:val="00586364"/>
    <w:rsid w:val="005B2DC4"/>
    <w:rsid w:val="005E0652"/>
    <w:rsid w:val="005E4087"/>
    <w:rsid w:val="005F309F"/>
    <w:rsid w:val="00621991"/>
    <w:rsid w:val="00631685"/>
    <w:rsid w:val="00654947"/>
    <w:rsid w:val="0068431A"/>
    <w:rsid w:val="00696D0B"/>
    <w:rsid w:val="006B3598"/>
    <w:rsid w:val="006C2E2C"/>
    <w:rsid w:val="006D7379"/>
    <w:rsid w:val="006E067C"/>
    <w:rsid w:val="00705D78"/>
    <w:rsid w:val="00731F23"/>
    <w:rsid w:val="00735A91"/>
    <w:rsid w:val="007425EB"/>
    <w:rsid w:val="00787BA9"/>
    <w:rsid w:val="007C7097"/>
    <w:rsid w:val="007C7D81"/>
    <w:rsid w:val="007D18EB"/>
    <w:rsid w:val="007D746D"/>
    <w:rsid w:val="007E1CA7"/>
    <w:rsid w:val="00803839"/>
    <w:rsid w:val="00823017"/>
    <w:rsid w:val="0085393F"/>
    <w:rsid w:val="008C22E7"/>
    <w:rsid w:val="008C41B7"/>
    <w:rsid w:val="009A03E4"/>
    <w:rsid w:val="009C21F9"/>
    <w:rsid w:val="009E3E4A"/>
    <w:rsid w:val="00A03BDD"/>
    <w:rsid w:val="00A05ECF"/>
    <w:rsid w:val="00A22625"/>
    <w:rsid w:val="00A2570C"/>
    <w:rsid w:val="00AA6450"/>
    <w:rsid w:val="00AC5FFE"/>
    <w:rsid w:val="00B22FE7"/>
    <w:rsid w:val="00B30655"/>
    <w:rsid w:val="00B4507D"/>
    <w:rsid w:val="00B8133C"/>
    <w:rsid w:val="00B920F3"/>
    <w:rsid w:val="00BB0BAE"/>
    <w:rsid w:val="00BB6E1F"/>
    <w:rsid w:val="00BD6A05"/>
    <w:rsid w:val="00BF15FE"/>
    <w:rsid w:val="00BF400A"/>
    <w:rsid w:val="00C3312A"/>
    <w:rsid w:val="00C45E52"/>
    <w:rsid w:val="00C6316D"/>
    <w:rsid w:val="00C6695F"/>
    <w:rsid w:val="00CA68FF"/>
    <w:rsid w:val="00CB07C2"/>
    <w:rsid w:val="00D0368A"/>
    <w:rsid w:val="00D123C0"/>
    <w:rsid w:val="00D44775"/>
    <w:rsid w:val="00D576F2"/>
    <w:rsid w:val="00D60D26"/>
    <w:rsid w:val="00D84306"/>
    <w:rsid w:val="00D84742"/>
    <w:rsid w:val="00D9382B"/>
    <w:rsid w:val="00DE23DE"/>
    <w:rsid w:val="00DF6E65"/>
    <w:rsid w:val="00E01AA3"/>
    <w:rsid w:val="00E0613B"/>
    <w:rsid w:val="00E10EDB"/>
    <w:rsid w:val="00E45A55"/>
    <w:rsid w:val="00E46E9D"/>
    <w:rsid w:val="00E9353E"/>
    <w:rsid w:val="00EA5F7B"/>
    <w:rsid w:val="00EB66D6"/>
    <w:rsid w:val="00ED08BA"/>
    <w:rsid w:val="00EE7F5A"/>
    <w:rsid w:val="00EF1976"/>
    <w:rsid w:val="00F00CC6"/>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71CB"/>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31F27"/>
    <w:pPr>
      <w:keepNext/>
      <w:jc w:val="center"/>
      <w:outlineLvl w:val="0"/>
    </w:pPr>
    <w:rPr>
      <w:b/>
      <w:sz w:val="24"/>
    </w:rPr>
  </w:style>
  <w:style w:type="paragraph" w:styleId="Nagwek2">
    <w:name w:val="heading 2"/>
    <w:basedOn w:val="Normalny"/>
    <w:next w:val="Normalny"/>
    <w:link w:val="Nagwek2Znak"/>
    <w:qFormat/>
    <w:rsid w:val="00231F27"/>
    <w:pPr>
      <w:keepNext/>
      <w:outlineLvl w:val="1"/>
    </w:pPr>
    <w:rPr>
      <w:rFonts w:ascii="Arial" w:hAnsi="Arial"/>
      <w:sz w:val="28"/>
    </w:rPr>
  </w:style>
  <w:style w:type="paragraph" w:styleId="Nagwek6">
    <w:name w:val="heading 6"/>
    <w:basedOn w:val="Normalny"/>
    <w:next w:val="Normalny"/>
    <w:link w:val="Nagwek6Znak"/>
    <w:uiPriority w:val="9"/>
    <w:semiHidden/>
    <w:unhideWhenUsed/>
    <w:qFormat/>
    <w:rsid w:val="00D84306"/>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character" w:customStyle="1" w:styleId="Nagwek6Znak">
    <w:name w:val="Nagłówek 6 Znak"/>
    <w:basedOn w:val="Domylnaczcionkaakapitu"/>
    <w:link w:val="Nagwek6"/>
    <w:uiPriority w:val="9"/>
    <w:semiHidden/>
    <w:rsid w:val="00D84306"/>
    <w:rPr>
      <w:rFonts w:asciiTheme="majorHAnsi" w:eastAsiaTheme="majorEastAsia" w:hAnsiTheme="majorHAnsi" w:cstheme="majorBidi"/>
      <w:color w:val="1F4D78" w:themeColor="accent1" w:themeShade="7F"/>
      <w:sz w:val="20"/>
      <w:szCs w:val="20"/>
      <w:lang w:eastAsia="pl-PL"/>
    </w:rPr>
  </w:style>
  <w:style w:type="paragraph" w:styleId="Tekstpodstawowywcity">
    <w:name w:val="Body Text Indent"/>
    <w:basedOn w:val="Normalny"/>
    <w:link w:val="TekstpodstawowywcityZnak"/>
    <w:uiPriority w:val="99"/>
    <w:semiHidden/>
    <w:unhideWhenUsed/>
    <w:rsid w:val="00D84306"/>
    <w:pPr>
      <w:spacing w:after="120"/>
      <w:ind w:left="283"/>
    </w:pPr>
  </w:style>
  <w:style w:type="character" w:customStyle="1" w:styleId="TekstpodstawowywcityZnak">
    <w:name w:val="Tekst podstawowy wcięty Znak"/>
    <w:basedOn w:val="Domylnaczcionkaakapitu"/>
    <w:link w:val="Tekstpodstawowywcity"/>
    <w:uiPriority w:val="99"/>
    <w:semiHidden/>
    <w:rsid w:val="00D84306"/>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D84306"/>
    <w:pPr>
      <w:spacing w:after="120"/>
      <w:ind w:left="283"/>
      <w:contextualSpacing/>
    </w:pPr>
  </w:style>
  <w:style w:type="paragraph" w:styleId="Listapunktowana2">
    <w:name w:val="List Bullet 2"/>
    <w:basedOn w:val="Normalny"/>
    <w:uiPriority w:val="99"/>
    <w:rsid w:val="00D84306"/>
    <w:pPr>
      <w:numPr>
        <w:numId w:val="14"/>
      </w:numPr>
    </w:pPr>
  </w:style>
  <w:style w:type="paragraph" w:styleId="Podtytu">
    <w:name w:val="Subtitle"/>
    <w:basedOn w:val="Normalny"/>
    <w:next w:val="Tekstpodstawowy"/>
    <w:link w:val="PodtytuZnak"/>
    <w:qFormat/>
    <w:rsid w:val="00D84306"/>
    <w:pPr>
      <w:suppressAutoHyphens/>
      <w:jc w:val="both"/>
    </w:pPr>
    <w:rPr>
      <w:b/>
      <w:sz w:val="28"/>
      <w:lang w:val="x-none" w:eastAsia="ar-SA"/>
    </w:rPr>
  </w:style>
  <w:style w:type="character" w:customStyle="1" w:styleId="PodtytuZnak">
    <w:name w:val="Podtytuł Znak"/>
    <w:basedOn w:val="Domylnaczcionkaakapitu"/>
    <w:link w:val="Podtytu"/>
    <w:rsid w:val="00D84306"/>
    <w:rPr>
      <w:rFonts w:ascii="Times New Roman" w:eastAsia="Times New Roman" w:hAnsi="Times New Roman" w:cs="Times New Roman"/>
      <w:b/>
      <w:sz w:val="28"/>
      <w:szCs w:val="20"/>
      <w:lang w:val="x-none" w:eastAsia="ar-SA"/>
    </w:rPr>
  </w:style>
  <w:style w:type="paragraph" w:styleId="Tekstdymka">
    <w:name w:val="Balloon Text"/>
    <w:basedOn w:val="Normalny"/>
    <w:link w:val="TekstdymkaZnak"/>
    <w:uiPriority w:val="99"/>
    <w:semiHidden/>
    <w:unhideWhenUsed/>
    <w:rsid w:val="005B2D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2DC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375928339">
      <w:bodyDiv w:val="1"/>
      <w:marLeft w:val="0"/>
      <w:marRight w:val="0"/>
      <w:marTop w:val="0"/>
      <w:marBottom w:val="0"/>
      <w:divBdr>
        <w:top w:val="none" w:sz="0" w:space="0" w:color="auto"/>
        <w:left w:val="none" w:sz="0" w:space="0" w:color="auto"/>
        <w:bottom w:val="none" w:sz="0" w:space="0" w:color="auto"/>
        <w:right w:val="none" w:sz="0" w:space="0" w:color="auto"/>
      </w:divBdr>
    </w:div>
    <w:div w:id="410859227">
      <w:bodyDiv w:val="1"/>
      <w:marLeft w:val="0"/>
      <w:marRight w:val="0"/>
      <w:marTop w:val="0"/>
      <w:marBottom w:val="0"/>
      <w:divBdr>
        <w:top w:val="none" w:sz="0" w:space="0" w:color="auto"/>
        <w:left w:val="none" w:sz="0" w:space="0" w:color="auto"/>
        <w:bottom w:val="none" w:sz="0" w:space="0" w:color="auto"/>
        <w:right w:val="none" w:sz="0" w:space="0" w:color="auto"/>
      </w:divBdr>
    </w:div>
    <w:div w:id="4845150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694652926">
      <w:bodyDiv w:val="1"/>
      <w:marLeft w:val="0"/>
      <w:marRight w:val="0"/>
      <w:marTop w:val="0"/>
      <w:marBottom w:val="0"/>
      <w:divBdr>
        <w:top w:val="none" w:sz="0" w:space="0" w:color="auto"/>
        <w:left w:val="none" w:sz="0" w:space="0" w:color="auto"/>
        <w:bottom w:val="none" w:sz="0" w:space="0" w:color="auto"/>
        <w:right w:val="none" w:sz="0" w:space="0" w:color="auto"/>
      </w:divBdr>
    </w:div>
    <w:div w:id="20383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1882</Words>
  <Characters>11298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15</cp:revision>
  <cp:lastPrinted>2022-01-20T05:44:00Z</cp:lastPrinted>
  <dcterms:created xsi:type="dcterms:W3CDTF">2022-01-19T09:40:00Z</dcterms:created>
  <dcterms:modified xsi:type="dcterms:W3CDTF">2023-02-16T07:20:00Z</dcterms:modified>
</cp:coreProperties>
</file>