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2DF6C" w14:textId="3624327A" w:rsidR="00EB76F3" w:rsidRPr="004C2D11" w:rsidRDefault="00EB76F3">
      <w:pPr>
        <w:rPr>
          <w:rFonts w:ascii="Times New Roman" w:hAnsi="Times New Roman" w:cs="Times New Roman"/>
          <w:b/>
          <w:bCs/>
          <w:sz w:val="28"/>
          <w:szCs w:val="28"/>
        </w:rPr>
      </w:pPr>
      <w:r w:rsidRPr="004C2D11">
        <w:rPr>
          <w:rFonts w:ascii="Times New Roman" w:hAnsi="Times New Roman" w:cs="Times New Roman"/>
          <w:b/>
          <w:bCs/>
          <w:sz w:val="28"/>
          <w:szCs w:val="28"/>
        </w:rPr>
        <w:t>Załącznik nr</w:t>
      </w:r>
      <w:r w:rsidR="00861390" w:rsidRPr="004C2D11">
        <w:rPr>
          <w:rFonts w:ascii="Times New Roman" w:hAnsi="Times New Roman" w:cs="Times New Roman"/>
          <w:b/>
          <w:bCs/>
          <w:sz w:val="28"/>
          <w:szCs w:val="28"/>
        </w:rPr>
        <w:t xml:space="preserve"> 6</w:t>
      </w:r>
    </w:p>
    <w:p w14:paraId="2F332C1F" w14:textId="111100A5" w:rsidR="00EB76F3" w:rsidRPr="004C2D11" w:rsidRDefault="00EB76F3" w:rsidP="005F6096">
      <w:pPr>
        <w:spacing w:after="80"/>
        <w:rPr>
          <w:rFonts w:ascii="Times New Roman" w:hAnsi="Times New Roman" w:cs="Times New Roman"/>
          <w:b/>
          <w:bCs/>
          <w:sz w:val="28"/>
          <w:szCs w:val="28"/>
        </w:rPr>
      </w:pPr>
      <w:r w:rsidRPr="004C2D11">
        <w:rPr>
          <w:rFonts w:ascii="Times New Roman" w:hAnsi="Times New Roman" w:cs="Times New Roman"/>
          <w:b/>
          <w:bCs/>
          <w:sz w:val="28"/>
          <w:szCs w:val="28"/>
        </w:rPr>
        <w:t>Znak sprawy DTiZP/200/</w:t>
      </w:r>
      <w:r w:rsidR="009977F9">
        <w:rPr>
          <w:rFonts w:ascii="Times New Roman" w:hAnsi="Times New Roman" w:cs="Times New Roman"/>
          <w:b/>
          <w:bCs/>
          <w:sz w:val="28"/>
          <w:szCs w:val="28"/>
        </w:rPr>
        <w:t>2</w:t>
      </w:r>
      <w:r w:rsidR="00142797">
        <w:rPr>
          <w:rFonts w:ascii="Times New Roman" w:hAnsi="Times New Roman" w:cs="Times New Roman"/>
          <w:b/>
          <w:bCs/>
          <w:sz w:val="28"/>
          <w:szCs w:val="28"/>
        </w:rPr>
        <w:t>8</w:t>
      </w:r>
      <w:r w:rsidRPr="004C2D11">
        <w:rPr>
          <w:rFonts w:ascii="Times New Roman" w:hAnsi="Times New Roman" w:cs="Times New Roman"/>
          <w:b/>
          <w:bCs/>
          <w:sz w:val="28"/>
          <w:szCs w:val="28"/>
        </w:rPr>
        <w:t>/202</w:t>
      </w:r>
      <w:r w:rsidR="006D245B">
        <w:rPr>
          <w:rFonts w:ascii="Times New Roman" w:hAnsi="Times New Roman" w:cs="Times New Roman"/>
          <w:b/>
          <w:bCs/>
          <w:sz w:val="28"/>
          <w:szCs w:val="28"/>
        </w:rPr>
        <w:t>4</w:t>
      </w:r>
    </w:p>
    <w:p w14:paraId="6C6C6288" w14:textId="77777777" w:rsidR="00EB76F3" w:rsidRPr="004C2D11" w:rsidRDefault="00EB76F3" w:rsidP="005F6096">
      <w:pPr>
        <w:spacing w:after="80"/>
        <w:rPr>
          <w:rFonts w:ascii="Times New Roman" w:hAnsi="Times New Roman" w:cs="Times New Roman"/>
          <w:b/>
          <w:bCs/>
          <w:sz w:val="32"/>
          <w:szCs w:val="32"/>
        </w:rPr>
      </w:pPr>
    </w:p>
    <w:p w14:paraId="0782DB0B" w14:textId="6285941A" w:rsidR="00645869" w:rsidRPr="004C2D11" w:rsidRDefault="00474C9E" w:rsidP="00EB76F3">
      <w:pPr>
        <w:jc w:val="center"/>
        <w:rPr>
          <w:rFonts w:ascii="Times New Roman" w:hAnsi="Times New Roman" w:cs="Times New Roman"/>
          <w:b/>
          <w:bCs/>
          <w:sz w:val="32"/>
          <w:szCs w:val="32"/>
        </w:rPr>
      </w:pPr>
      <w:r w:rsidRPr="004C2D11">
        <w:rPr>
          <w:rFonts w:ascii="Times New Roman" w:hAnsi="Times New Roman" w:cs="Times New Roman"/>
          <w:b/>
          <w:bCs/>
          <w:sz w:val="32"/>
          <w:szCs w:val="32"/>
        </w:rPr>
        <w:t>OPIS PRZEDMIOTU ZAMÓWIENIA</w:t>
      </w:r>
      <w:r w:rsidR="00204FF3" w:rsidRPr="004C2D11">
        <w:rPr>
          <w:rFonts w:ascii="Times New Roman" w:hAnsi="Times New Roman" w:cs="Times New Roman"/>
          <w:b/>
          <w:bCs/>
          <w:sz w:val="32"/>
          <w:szCs w:val="32"/>
        </w:rPr>
        <w:t xml:space="preserve"> </w:t>
      </w:r>
      <w:r w:rsidR="002037D3" w:rsidRPr="004C2D11">
        <w:rPr>
          <w:rFonts w:ascii="Times New Roman" w:hAnsi="Times New Roman" w:cs="Times New Roman"/>
          <w:b/>
          <w:bCs/>
          <w:sz w:val="32"/>
          <w:szCs w:val="32"/>
        </w:rPr>
        <w:t>–</w:t>
      </w:r>
      <w:r w:rsidR="00204FF3" w:rsidRPr="004C2D11">
        <w:rPr>
          <w:rFonts w:ascii="Times New Roman" w:hAnsi="Times New Roman" w:cs="Times New Roman"/>
          <w:b/>
          <w:bCs/>
          <w:sz w:val="32"/>
          <w:szCs w:val="32"/>
        </w:rPr>
        <w:t xml:space="preserve"> OPZ</w:t>
      </w:r>
    </w:p>
    <w:p w14:paraId="37FFDDEC" w14:textId="770F7A0C" w:rsidR="002037D3" w:rsidRDefault="002037D3" w:rsidP="002037D3">
      <w:pPr>
        <w:rPr>
          <w:rFonts w:ascii="Times New Roman" w:hAnsi="Times New Roman" w:cs="Times New Roman"/>
          <w:b/>
          <w:bCs/>
          <w:sz w:val="28"/>
          <w:szCs w:val="28"/>
        </w:rPr>
      </w:pPr>
      <w:r w:rsidRPr="004C2D11">
        <w:rPr>
          <w:rFonts w:ascii="Times New Roman" w:hAnsi="Times New Roman" w:cs="Times New Roman"/>
          <w:b/>
          <w:bCs/>
          <w:sz w:val="28"/>
          <w:szCs w:val="28"/>
        </w:rPr>
        <w:t>Na zadanie p</w:t>
      </w:r>
      <w:r w:rsidR="00142797">
        <w:rPr>
          <w:rFonts w:ascii="Times New Roman" w:hAnsi="Times New Roman" w:cs="Times New Roman"/>
          <w:b/>
          <w:bCs/>
          <w:sz w:val="28"/>
          <w:szCs w:val="28"/>
        </w:rPr>
        <w:t>n.</w:t>
      </w:r>
      <w:r w:rsidR="005220B9">
        <w:rPr>
          <w:rFonts w:ascii="Times New Roman" w:hAnsi="Times New Roman" w:cs="Times New Roman"/>
          <w:b/>
          <w:bCs/>
          <w:sz w:val="28"/>
          <w:szCs w:val="28"/>
        </w:rPr>
        <w:t>:</w:t>
      </w:r>
      <w:r w:rsidRPr="004C2D11">
        <w:rPr>
          <w:rFonts w:ascii="Times New Roman" w:hAnsi="Times New Roman" w:cs="Times New Roman"/>
          <w:b/>
          <w:bCs/>
          <w:sz w:val="28"/>
          <w:szCs w:val="28"/>
        </w:rPr>
        <w:t xml:space="preserve"> </w:t>
      </w:r>
    </w:p>
    <w:p w14:paraId="47BB22E2" w14:textId="67F545F2" w:rsidR="00142797" w:rsidRPr="00142797" w:rsidRDefault="00142797" w:rsidP="00142797">
      <w:pPr>
        <w:rPr>
          <w:rFonts w:ascii="Times New Roman" w:hAnsi="Times New Roman" w:cs="Times New Roman"/>
          <w:b/>
          <w:bCs/>
          <w:sz w:val="28"/>
          <w:szCs w:val="28"/>
        </w:rPr>
      </w:pPr>
      <w:r w:rsidRPr="00142797">
        <w:rPr>
          <w:rFonts w:ascii="Times New Roman" w:hAnsi="Times New Roman" w:cs="Times New Roman"/>
          <w:b/>
          <w:bCs/>
          <w:sz w:val="28"/>
          <w:szCs w:val="28"/>
        </w:rPr>
        <w:t xml:space="preserve">Opracowanie </w:t>
      </w:r>
      <w:r w:rsidRPr="00FD1D5E">
        <w:rPr>
          <w:rFonts w:ascii="Times New Roman" w:hAnsi="Times New Roman" w:cs="Times New Roman"/>
          <w:b/>
          <w:bCs/>
          <w:sz w:val="28"/>
          <w:szCs w:val="28"/>
        </w:rPr>
        <w:t>dokumentacji</w:t>
      </w:r>
      <w:r w:rsidRPr="00142797">
        <w:rPr>
          <w:rFonts w:ascii="Times New Roman" w:hAnsi="Times New Roman" w:cs="Times New Roman"/>
          <w:b/>
          <w:bCs/>
          <w:sz w:val="28"/>
          <w:szCs w:val="28"/>
        </w:rPr>
        <w:t xml:space="preserve"> na przebudowę dróg powiatowych na terenie poszczególnych gmin</w:t>
      </w:r>
      <w:r w:rsidR="005220B9">
        <w:rPr>
          <w:rFonts w:ascii="Times New Roman" w:hAnsi="Times New Roman" w:cs="Times New Roman"/>
          <w:b/>
          <w:bCs/>
          <w:sz w:val="28"/>
          <w:szCs w:val="28"/>
        </w:rPr>
        <w:t xml:space="preserve"> </w:t>
      </w:r>
      <w:r w:rsidR="005220B9" w:rsidRPr="00142797">
        <w:rPr>
          <w:rFonts w:ascii="Times New Roman" w:hAnsi="Times New Roman" w:cs="Times New Roman"/>
          <w:b/>
          <w:bCs/>
          <w:sz w:val="28"/>
          <w:szCs w:val="28"/>
        </w:rPr>
        <w:t>Powiatu Trzebnickiego z podziałem na zadania:</w:t>
      </w:r>
    </w:p>
    <w:p w14:paraId="173DC18A" w14:textId="77777777" w:rsidR="008C6514" w:rsidRDefault="008C6514" w:rsidP="00142797">
      <w:pPr>
        <w:rPr>
          <w:rFonts w:ascii="Times New Roman" w:hAnsi="Times New Roman" w:cs="Times New Roman"/>
          <w:b/>
          <w:bCs/>
          <w:sz w:val="28"/>
          <w:szCs w:val="28"/>
        </w:rPr>
      </w:pPr>
      <w:r w:rsidRPr="008C6514">
        <w:rPr>
          <w:rFonts w:ascii="Times New Roman" w:hAnsi="Times New Roman" w:cs="Times New Roman"/>
          <w:sz w:val="28"/>
          <w:szCs w:val="28"/>
          <w:u w:val="single"/>
        </w:rPr>
        <w:t>Z</w:t>
      </w:r>
      <w:r w:rsidR="00142797" w:rsidRPr="008C6514">
        <w:rPr>
          <w:rFonts w:ascii="Times New Roman" w:hAnsi="Times New Roman" w:cs="Times New Roman"/>
          <w:sz w:val="28"/>
          <w:szCs w:val="28"/>
          <w:u w:val="single"/>
        </w:rPr>
        <w:t>adanie nr 1</w:t>
      </w:r>
      <w:r w:rsidRPr="008C6514">
        <w:rPr>
          <w:rFonts w:ascii="Times New Roman" w:hAnsi="Times New Roman" w:cs="Times New Roman"/>
          <w:sz w:val="28"/>
          <w:szCs w:val="28"/>
        </w:rPr>
        <w:t>:</w:t>
      </w:r>
    </w:p>
    <w:p w14:paraId="4512BCED" w14:textId="14F1B1C6" w:rsidR="00142797" w:rsidRPr="00142797" w:rsidRDefault="00142797" w:rsidP="00142797">
      <w:pPr>
        <w:rPr>
          <w:rFonts w:ascii="Times New Roman" w:hAnsi="Times New Roman" w:cs="Times New Roman"/>
          <w:b/>
          <w:bCs/>
          <w:sz w:val="28"/>
          <w:szCs w:val="28"/>
        </w:rPr>
      </w:pPr>
      <w:r w:rsidRPr="00142797">
        <w:rPr>
          <w:rFonts w:ascii="Times New Roman" w:hAnsi="Times New Roman" w:cs="Times New Roman"/>
          <w:b/>
          <w:bCs/>
          <w:sz w:val="28"/>
          <w:szCs w:val="28"/>
        </w:rPr>
        <w:t>Przebudowa drogi powiatowej nr 1366 D Pęgów - Ozorowice  (opracowanie dokumentacji) z podziałem na etapy:</w:t>
      </w:r>
    </w:p>
    <w:p w14:paraId="7AE6A9A2" w14:textId="77777777" w:rsidR="00142797" w:rsidRPr="00142797" w:rsidRDefault="00142797" w:rsidP="00142797">
      <w:pPr>
        <w:rPr>
          <w:rFonts w:ascii="Times New Roman" w:hAnsi="Times New Roman" w:cs="Times New Roman"/>
          <w:b/>
          <w:bCs/>
          <w:sz w:val="28"/>
          <w:szCs w:val="28"/>
        </w:rPr>
      </w:pPr>
      <w:r w:rsidRPr="00142797">
        <w:rPr>
          <w:rFonts w:ascii="Times New Roman" w:hAnsi="Times New Roman" w:cs="Times New Roman"/>
          <w:b/>
          <w:bCs/>
          <w:sz w:val="28"/>
          <w:szCs w:val="28"/>
        </w:rPr>
        <w:t xml:space="preserve">- Etap nr I – od ulicy Leśnej do skrzyżowania z ulicą Jodłową. </w:t>
      </w:r>
    </w:p>
    <w:p w14:paraId="7E06AE60" w14:textId="77777777" w:rsidR="00142797" w:rsidRPr="00142797" w:rsidRDefault="00142797" w:rsidP="00142797">
      <w:pPr>
        <w:rPr>
          <w:rFonts w:ascii="Times New Roman" w:hAnsi="Times New Roman" w:cs="Times New Roman"/>
          <w:b/>
          <w:bCs/>
          <w:sz w:val="28"/>
          <w:szCs w:val="28"/>
        </w:rPr>
      </w:pPr>
      <w:r w:rsidRPr="00142797">
        <w:rPr>
          <w:rFonts w:ascii="Times New Roman" w:hAnsi="Times New Roman" w:cs="Times New Roman"/>
          <w:b/>
          <w:bCs/>
          <w:sz w:val="28"/>
          <w:szCs w:val="28"/>
        </w:rPr>
        <w:t xml:space="preserve">- Etap nr II – od skrzyżowania z ulicą Jodłową do granicy gminy Wisznia Mała.  </w:t>
      </w:r>
    </w:p>
    <w:p w14:paraId="615C82E6" w14:textId="77777777" w:rsidR="00142797" w:rsidRPr="00142797" w:rsidRDefault="00142797" w:rsidP="00142797">
      <w:pPr>
        <w:rPr>
          <w:rFonts w:ascii="Times New Roman" w:hAnsi="Times New Roman" w:cs="Times New Roman"/>
          <w:b/>
          <w:bCs/>
          <w:sz w:val="28"/>
          <w:szCs w:val="28"/>
        </w:rPr>
      </w:pPr>
      <w:r w:rsidRPr="00142797">
        <w:rPr>
          <w:rFonts w:ascii="Times New Roman" w:hAnsi="Times New Roman" w:cs="Times New Roman"/>
          <w:b/>
          <w:bCs/>
          <w:sz w:val="28"/>
          <w:szCs w:val="28"/>
        </w:rPr>
        <w:t>- Etap nr III – od granicy gminy Wisznia Mała do ulicy Granicznej.</w:t>
      </w:r>
    </w:p>
    <w:p w14:paraId="04308187" w14:textId="77777777" w:rsidR="008C6514" w:rsidRPr="008C6514" w:rsidRDefault="008C6514" w:rsidP="00142797">
      <w:pPr>
        <w:rPr>
          <w:rFonts w:ascii="Times New Roman" w:hAnsi="Times New Roman" w:cs="Times New Roman"/>
          <w:sz w:val="28"/>
          <w:szCs w:val="28"/>
        </w:rPr>
      </w:pPr>
      <w:r w:rsidRPr="008C6514">
        <w:rPr>
          <w:rFonts w:ascii="Times New Roman" w:hAnsi="Times New Roman" w:cs="Times New Roman"/>
          <w:sz w:val="28"/>
          <w:szCs w:val="28"/>
          <w:u w:val="single"/>
        </w:rPr>
        <w:t>Z</w:t>
      </w:r>
      <w:r w:rsidR="00142797" w:rsidRPr="008C6514">
        <w:rPr>
          <w:rFonts w:ascii="Times New Roman" w:hAnsi="Times New Roman" w:cs="Times New Roman"/>
          <w:sz w:val="28"/>
          <w:szCs w:val="28"/>
          <w:u w:val="single"/>
        </w:rPr>
        <w:t>adanie nr 2</w:t>
      </w:r>
      <w:r w:rsidRPr="008C6514">
        <w:rPr>
          <w:rFonts w:ascii="Times New Roman" w:hAnsi="Times New Roman" w:cs="Times New Roman"/>
          <w:sz w:val="28"/>
          <w:szCs w:val="28"/>
        </w:rPr>
        <w:t>:</w:t>
      </w:r>
    </w:p>
    <w:p w14:paraId="35168C4B" w14:textId="73C914D1" w:rsidR="00142797" w:rsidRPr="00142797" w:rsidRDefault="00142797" w:rsidP="00142797">
      <w:pPr>
        <w:rPr>
          <w:rFonts w:ascii="Times New Roman" w:hAnsi="Times New Roman" w:cs="Times New Roman"/>
          <w:b/>
          <w:bCs/>
          <w:sz w:val="28"/>
          <w:szCs w:val="28"/>
        </w:rPr>
      </w:pPr>
      <w:r w:rsidRPr="00142797">
        <w:rPr>
          <w:rFonts w:ascii="Times New Roman" w:hAnsi="Times New Roman" w:cs="Times New Roman"/>
          <w:b/>
          <w:bCs/>
          <w:sz w:val="28"/>
          <w:szCs w:val="28"/>
        </w:rPr>
        <w:t xml:space="preserve"> Budowa ścieżki rowerowej przy drodze powiatowej nr 1329D od skrzyżowania z drogą gminną Kanclerzowice - Żmigród (opracowanie dokumentacji) z podziałem na etapy:</w:t>
      </w:r>
    </w:p>
    <w:p w14:paraId="3D10F1D0" w14:textId="77777777" w:rsidR="00142797" w:rsidRPr="00142797" w:rsidRDefault="00142797" w:rsidP="00142797">
      <w:pPr>
        <w:rPr>
          <w:rFonts w:ascii="Times New Roman" w:hAnsi="Times New Roman" w:cs="Times New Roman"/>
          <w:b/>
          <w:bCs/>
          <w:sz w:val="28"/>
          <w:szCs w:val="28"/>
        </w:rPr>
      </w:pPr>
      <w:r w:rsidRPr="00142797">
        <w:rPr>
          <w:rFonts w:ascii="Times New Roman" w:hAnsi="Times New Roman" w:cs="Times New Roman"/>
          <w:b/>
          <w:bCs/>
          <w:sz w:val="28"/>
          <w:szCs w:val="28"/>
        </w:rPr>
        <w:t>- Etap I – od drogi wojewódzkiej nr 359 do mostku za miejscowością Grądzik.</w:t>
      </w:r>
    </w:p>
    <w:p w14:paraId="6DD2E376" w14:textId="67E9EB42" w:rsidR="00142797" w:rsidRPr="008C6514" w:rsidRDefault="00142797" w:rsidP="008C6514">
      <w:pPr>
        <w:rPr>
          <w:rFonts w:ascii="Times New Roman" w:hAnsi="Times New Roman" w:cs="Times New Roman"/>
          <w:b/>
          <w:bCs/>
          <w:sz w:val="28"/>
          <w:szCs w:val="28"/>
        </w:rPr>
      </w:pPr>
      <w:r w:rsidRPr="00142797">
        <w:rPr>
          <w:rFonts w:ascii="Times New Roman" w:hAnsi="Times New Roman" w:cs="Times New Roman"/>
          <w:b/>
          <w:bCs/>
          <w:sz w:val="28"/>
          <w:szCs w:val="28"/>
        </w:rPr>
        <w:t>- Etap II – od mostku do skrzyżowania z drogą gminną w kierunku Kanclerzowic.</w:t>
      </w:r>
    </w:p>
    <w:p w14:paraId="3C414650" w14:textId="05ADBA94" w:rsidR="002037D3" w:rsidRPr="00AC773C" w:rsidRDefault="005E0D0D" w:rsidP="00AC773C">
      <w:pPr>
        <w:jc w:val="both"/>
        <w:rPr>
          <w:rFonts w:ascii="Times New Roman" w:hAnsi="Times New Roman" w:cs="Times New Roman"/>
          <w:b/>
          <w:bCs/>
          <w:sz w:val="32"/>
          <w:szCs w:val="32"/>
        </w:rPr>
      </w:pPr>
      <w:r w:rsidRPr="00AC773C">
        <w:rPr>
          <w:rFonts w:ascii="Times New Roman" w:hAnsi="Times New Roman" w:cs="Times New Roman"/>
          <w:b/>
          <w:bCs/>
          <w:sz w:val="32"/>
          <w:szCs w:val="32"/>
        </w:rPr>
        <w:t>Przedmiot zamówienia</w:t>
      </w:r>
      <w:r w:rsidR="00AC773C">
        <w:rPr>
          <w:rFonts w:ascii="Times New Roman" w:hAnsi="Times New Roman" w:cs="Times New Roman"/>
          <w:b/>
          <w:bCs/>
          <w:sz w:val="32"/>
          <w:szCs w:val="32"/>
        </w:rPr>
        <w:t>:</w:t>
      </w:r>
    </w:p>
    <w:p w14:paraId="2425F881" w14:textId="60E10FD5" w:rsidR="00142797" w:rsidRPr="00AC773C" w:rsidRDefault="00AC773C" w:rsidP="00AC773C">
      <w:pPr>
        <w:pStyle w:val="Standard"/>
        <w:rPr>
          <w:rFonts w:eastAsia="Arial"/>
          <w:b/>
          <w:bCs/>
          <w:color w:val="000000"/>
          <w:sz w:val="28"/>
          <w:szCs w:val="28"/>
        </w:rPr>
      </w:pPr>
      <w:r w:rsidRPr="00AC773C">
        <w:rPr>
          <w:rFonts w:eastAsia="Arial"/>
          <w:b/>
          <w:bCs/>
          <w:color w:val="000000"/>
          <w:sz w:val="28"/>
          <w:szCs w:val="28"/>
        </w:rPr>
        <w:t>1.</w:t>
      </w:r>
      <w:r w:rsidR="00142797" w:rsidRPr="00AC773C">
        <w:rPr>
          <w:rFonts w:eastAsia="Arial"/>
          <w:b/>
          <w:bCs/>
          <w:color w:val="000000"/>
          <w:sz w:val="28"/>
          <w:szCs w:val="28"/>
        </w:rPr>
        <w:t xml:space="preserve"> Opracowanie dokumentacji na przebudowę dróg powiatowych na terenie poszczególnych gmin</w:t>
      </w:r>
    </w:p>
    <w:p w14:paraId="5FBB3432" w14:textId="77777777" w:rsidR="00142797" w:rsidRPr="00AC773C" w:rsidRDefault="00142797" w:rsidP="00142797">
      <w:pPr>
        <w:pStyle w:val="Standard"/>
        <w:rPr>
          <w:rFonts w:eastAsia="Arial"/>
          <w:b/>
          <w:bCs/>
          <w:color w:val="000000"/>
          <w:sz w:val="28"/>
          <w:szCs w:val="28"/>
        </w:rPr>
      </w:pPr>
      <w:r w:rsidRPr="00AC773C">
        <w:rPr>
          <w:rFonts w:eastAsia="Arial"/>
          <w:b/>
          <w:bCs/>
          <w:color w:val="000000"/>
          <w:sz w:val="28"/>
          <w:szCs w:val="28"/>
        </w:rPr>
        <w:t>Powiatu Trzebnickiego z podziałem na zadania:</w:t>
      </w:r>
    </w:p>
    <w:p w14:paraId="703FC13E" w14:textId="77777777" w:rsidR="00AC773C" w:rsidRDefault="00AC773C" w:rsidP="00142797">
      <w:pPr>
        <w:pStyle w:val="Standard"/>
        <w:rPr>
          <w:rFonts w:eastAsia="Arial"/>
          <w:b/>
          <w:bCs/>
          <w:color w:val="000000"/>
          <w:sz w:val="28"/>
          <w:szCs w:val="28"/>
        </w:rPr>
      </w:pPr>
      <w:r w:rsidRPr="00AC773C">
        <w:rPr>
          <w:rFonts w:eastAsia="Arial"/>
          <w:color w:val="000000"/>
          <w:sz w:val="28"/>
          <w:szCs w:val="28"/>
          <w:u w:val="single"/>
        </w:rPr>
        <w:t>Z</w:t>
      </w:r>
      <w:r w:rsidR="00142797" w:rsidRPr="00AC773C">
        <w:rPr>
          <w:rFonts w:eastAsia="Arial"/>
          <w:color w:val="000000"/>
          <w:sz w:val="28"/>
          <w:szCs w:val="28"/>
          <w:u w:val="single"/>
        </w:rPr>
        <w:t>adanie nr 1</w:t>
      </w:r>
      <w:r w:rsidRPr="00AC773C">
        <w:rPr>
          <w:rFonts w:eastAsia="Arial"/>
          <w:color w:val="000000"/>
          <w:sz w:val="28"/>
          <w:szCs w:val="28"/>
          <w:u w:val="single"/>
        </w:rPr>
        <w:t>:</w:t>
      </w:r>
      <w:r w:rsidR="00142797" w:rsidRPr="00AC773C">
        <w:rPr>
          <w:rFonts w:eastAsia="Arial"/>
          <w:b/>
          <w:bCs/>
          <w:color w:val="000000"/>
          <w:sz w:val="28"/>
          <w:szCs w:val="28"/>
        </w:rPr>
        <w:t xml:space="preserve"> </w:t>
      </w:r>
    </w:p>
    <w:p w14:paraId="2BCE4482" w14:textId="393CE591" w:rsidR="00142797" w:rsidRPr="00AC773C" w:rsidRDefault="00142797" w:rsidP="00142797">
      <w:pPr>
        <w:pStyle w:val="Standard"/>
        <w:rPr>
          <w:rFonts w:eastAsia="Arial"/>
          <w:b/>
          <w:bCs/>
          <w:color w:val="000000"/>
          <w:sz w:val="28"/>
          <w:szCs w:val="28"/>
        </w:rPr>
      </w:pPr>
      <w:r w:rsidRPr="00AC773C">
        <w:rPr>
          <w:rFonts w:eastAsia="Arial"/>
          <w:b/>
          <w:bCs/>
          <w:color w:val="000000"/>
          <w:sz w:val="28"/>
          <w:szCs w:val="28"/>
        </w:rPr>
        <w:t>Przebudowa drogi powiatowej nr 1366 D Pęgów - Ozorowice  (opracowanie dokumentacji) z podziałem na etapy:</w:t>
      </w:r>
    </w:p>
    <w:p w14:paraId="23270565" w14:textId="77777777" w:rsidR="00142797" w:rsidRPr="00AC773C" w:rsidRDefault="00142797" w:rsidP="00142797">
      <w:pPr>
        <w:pStyle w:val="Standard"/>
        <w:rPr>
          <w:rFonts w:eastAsia="Arial"/>
          <w:b/>
          <w:bCs/>
          <w:color w:val="000000"/>
          <w:sz w:val="28"/>
          <w:szCs w:val="28"/>
        </w:rPr>
      </w:pPr>
      <w:r w:rsidRPr="00AC773C">
        <w:rPr>
          <w:rFonts w:eastAsia="Arial"/>
          <w:b/>
          <w:bCs/>
          <w:color w:val="000000"/>
          <w:sz w:val="28"/>
          <w:szCs w:val="28"/>
        </w:rPr>
        <w:t xml:space="preserve">- Etap nr I – od ulicy Leśnej do skrzyżowania z ulicą Jodłową. </w:t>
      </w:r>
    </w:p>
    <w:p w14:paraId="2B06C930" w14:textId="77777777" w:rsidR="00142797" w:rsidRPr="00AC773C" w:rsidRDefault="00142797" w:rsidP="00142797">
      <w:pPr>
        <w:pStyle w:val="Standard"/>
        <w:rPr>
          <w:rFonts w:eastAsia="Arial"/>
          <w:b/>
          <w:bCs/>
          <w:color w:val="000000"/>
          <w:sz w:val="28"/>
          <w:szCs w:val="28"/>
        </w:rPr>
      </w:pPr>
      <w:r w:rsidRPr="00AC773C">
        <w:rPr>
          <w:rFonts w:eastAsia="Arial"/>
          <w:b/>
          <w:bCs/>
          <w:color w:val="000000"/>
          <w:sz w:val="28"/>
          <w:szCs w:val="28"/>
        </w:rPr>
        <w:t xml:space="preserve">- Etap nr II – od skrzyżowania z ulicą Jodłową do granicy gminy Wisznia Mała.  </w:t>
      </w:r>
    </w:p>
    <w:p w14:paraId="3E60F394" w14:textId="77777777" w:rsidR="00142797" w:rsidRPr="00AC773C" w:rsidRDefault="00142797" w:rsidP="00142797">
      <w:pPr>
        <w:pStyle w:val="Standard"/>
        <w:rPr>
          <w:rFonts w:eastAsia="Arial"/>
          <w:b/>
          <w:bCs/>
          <w:color w:val="000000"/>
          <w:sz w:val="28"/>
          <w:szCs w:val="28"/>
        </w:rPr>
      </w:pPr>
      <w:r w:rsidRPr="00AC773C">
        <w:rPr>
          <w:rFonts w:eastAsia="Arial"/>
          <w:b/>
          <w:bCs/>
          <w:color w:val="000000"/>
          <w:sz w:val="28"/>
          <w:szCs w:val="28"/>
        </w:rPr>
        <w:t>- Etap nr III – od granicy gminy Wisznia Mała do ulicy Granicznej.</w:t>
      </w:r>
    </w:p>
    <w:p w14:paraId="286D5700" w14:textId="77777777" w:rsidR="00142797" w:rsidRPr="000F1825" w:rsidRDefault="00142797" w:rsidP="00142797">
      <w:pPr>
        <w:pStyle w:val="Standard"/>
        <w:rPr>
          <w:rFonts w:eastAsia="Arial"/>
          <w:b/>
          <w:bCs/>
          <w:color w:val="000000"/>
          <w:sz w:val="32"/>
          <w:szCs w:val="32"/>
        </w:rPr>
      </w:pPr>
    </w:p>
    <w:p w14:paraId="05AF5380" w14:textId="77777777" w:rsidR="00142797" w:rsidRDefault="00142797" w:rsidP="00142797">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Prace projektowe obejmują pas drogowy części drogi powiatowej 136</w:t>
      </w:r>
      <w:r>
        <w:rPr>
          <w:rFonts w:eastAsiaTheme="minorHAnsi" w:cs="Times New Roman"/>
          <w:kern w:val="0"/>
          <w:lang w:eastAsia="en-US" w:bidi="ar-SA"/>
        </w:rPr>
        <w:t>6</w:t>
      </w:r>
      <w:r w:rsidRPr="00DD71F4">
        <w:rPr>
          <w:rFonts w:eastAsiaTheme="minorHAnsi" w:cs="Times New Roman"/>
          <w:kern w:val="0"/>
          <w:lang w:eastAsia="en-US" w:bidi="ar-SA"/>
        </w:rPr>
        <w:t xml:space="preserve">D o łącznej długości </w:t>
      </w:r>
      <w:r>
        <w:rPr>
          <w:rFonts w:eastAsiaTheme="minorHAnsi" w:cs="Times New Roman"/>
          <w:kern w:val="0"/>
          <w:lang w:eastAsia="en-US" w:bidi="ar-SA"/>
        </w:rPr>
        <w:t>ok. 2570</w:t>
      </w:r>
      <w:r w:rsidRPr="00DD71F4">
        <w:rPr>
          <w:rFonts w:eastAsiaTheme="minorHAnsi" w:cs="Times New Roman"/>
          <w:kern w:val="0"/>
          <w:lang w:eastAsia="en-US" w:bidi="ar-SA"/>
        </w:rPr>
        <w:t xml:space="preserve"> m</w:t>
      </w:r>
      <w:r>
        <w:rPr>
          <w:rFonts w:eastAsiaTheme="minorHAnsi" w:cs="Times New Roman"/>
          <w:kern w:val="0"/>
          <w:lang w:eastAsia="en-US" w:bidi="ar-SA"/>
        </w:rPr>
        <w:t xml:space="preserve"> </w:t>
      </w:r>
      <w:r w:rsidRPr="00DD71F4">
        <w:rPr>
          <w:rFonts w:eastAsiaTheme="minorHAnsi" w:cs="Times New Roman"/>
          <w:kern w:val="0"/>
          <w:lang w:eastAsia="en-US" w:bidi="ar-SA"/>
        </w:rPr>
        <w:t xml:space="preserve">b. </w:t>
      </w:r>
    </w:p>
    <w:p w14:paraId="32230754" w14:textId="4FF58150" w:rsidR="00142797" w:rsidRDefault="00142797" w:rsidP="00142797">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Droga powiatowa 136</w:t>
      </w:r>
      <w:r w:rsidR="005C602A">
        <w:rPr>
          <w:rFonts w:eastAsiaTheme="minorHAnsi" w:cs="Times New Roman"/>
          <w:kern w:val="0"/>
          <w:lang w:eastAsia="en-US" w:bidi="ar-SA"/>
        </w:rPr>
        <w:t>6</w:t>
      </w:r>
      <w:r w:rsidRPr="00DD71F4">
        <w:rPr>
          <w:rFonts w:eastAsiaTheme="minorHAnsi" w:cs="Times New Roman"/>
          <w:kern w:val="0"/>
          <w:lang w:eastAsia="en-US" w:bidi="ar-SA"/>
        </w:rPr>
        <w:t xml:space="preserve"> D posiada klasę L</w:t>
      </w:r>
      <w:r>
        <w:rPr>
          <w:rFonts w:eastAsiaTheme="minorHAnsi" w:cs="Times New Roman"/>
          <w:kern w:val="0"/>
          <w:lang w:eastAsia="en-US" w:bidi="ar-SA"/>
        </w:rPr>
        <w:t>.</w:t>
      </w:r>
    </w:p>
    <w:p w14:paraId="04DCF357" w14:textId="77777777" w:rsidR="00142797" w:rsidRDefault="00142797" w:rsidP="00142797">
      <w:pPr>
        <w:pStyle w:val="Standard"/>
        <w:suppressAutoHyphens w:val="0"/>
        <w:spacing w:after="380"/>
        <w:rPr>
          <w:rFonts w:eastAsiaTheme="minorHAnsi" w:cs="Times New Roman"/>
          <w:kern w:val="0"/>
          <w:lang w:eastAsia="en-US" w:bidi="ar-SA"/>
        </w:rPr>
      </w:pPr>
      <w:r>
        <w:rPr>
          <w:rFonts w:eastAsiaTheme="minorHAnsi" w:cs="Times New Roman"/>
          <w:kern w:val="0"/>
          <w:lang w:eastAsia="en-US" w:bidi="ar-SA"/>
        </w:rPr>
        <w:t>Miejscowość Ozorowice znajduję się w strefie zabytków „B”.</w:t>
      </w:r>
    </w:p>
    <w:p w14:paraId="2B701192" w14:textId="77777777" w:rsidR="00142797" w:rsidRDefault="00142797" w:rsidP="00142797">
      <w:pPr>
        <w:pStyle w:val="Standard"/>
        <w:numPr>
          <w:ilvl w:val="0"/>
          <w:numId w:val="18"/>
        </w:numPr>
        <w:suppressAutoHyphens w:val="0"/>
        <w:spacing w:after="380"/>
        <w:rPr>
          <w:rFonts w:eastAsiaTheme="minorHAnsi" w:cs="Times New Roman"/>
          <w:kern w:val="0"/>
          <w:lang w:eastAsia="en-US" w:bidi="ar-SA"/>
        </w:rPr>
      </w:pPr>
      <w:r w:rsidRPr="00C661DA">
        <w:rPr>
          <w:rFonts w:eastAsiaTheme="minorHAnsi" w:cs="Times New Roman"/>
          <w:b/>
          <w:bCs/>
          <w:kern w:val="0"/>
          <w:lang w:eastAsia="en-US" w:bidi="ar-SA"/>
        </w:rPr>
        <w:t>Etap I</w:t>
      </w:r>
      <w:r>
        <w:rPr>
          <w:rFonts w:eastAsiaTheme="minorHAnsi" w:cs="Times New Roman"/>
          <w:kern w:val="0"/>
          <w:lang w:eastAsia="en-US" w:bidi="ar-SA"/>
        </w:rPr>
        <w:t xml:space="preserve"> – początek zaczyna się od skrzyżowania ulic Leśnej i Pęgowskiej w miejscowości Ozorowice a koniec na wysokości skrzyżowania z ulicą Jodłową.</w:t>
      </w:r>
    </w:p>
    <w:p w14:paraId="055ED407" w14:textId="77777777" w:rsidR="00142797" w:rsidRPr="00142797" w:rsidRDefault="00142797" w:rsidP="00F0447A">
      <w:pPr>
        <w:pStyle w:val="Standard"/>
        <w:suppressAutoHyphens w:val="0"/>
        <w:spacing w:after="16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Projektem należy objąć w szczególności:</w:t>
      </w:r>
    </w:p>
    <w:p w14:paraId="21F8B6AF" w14:textId="77777777" w:rsidR="00142797" w:rsidRPr="00142797" w:rsidRDefault="00142797" w:rsidP="00142797">
      <w:pPr>
        <w:pStyle w:val="Standard"/>
        <w:numPr>
          <w:ilvl w:val="0"/>
          <w:numId w:val="19"/>
        </w:numPr>
        <w:suppressAutoHyphens w:val="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działkę nr 349 dr, AM -1, obręb Ozorowice, Gmina Wisznia Mała.</w:t>
      </w:r>
    </w:p>
    <w:p w14:paraId="56A38543" w14:textId="5C255042" w:rsidR="00142797" w:rsidRPr="00142797" w:rsidRDefault="00142797" w:rsidP="00142797">
      <w:pPr>
        <w:pStyle w:val="Standard"/>
        <w:numPr>
          <w:ilvl w:val="0"/>
          <w:numId w:val="19"/>
        </w:numPr>
        <w:suppressAutoHyphens w:val="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działkę nr 285/1 dr, AM- 1, obręb Ozorowice, Gmina Wisznia Mała.</w:t>
      </w:r>
    </w:p>
    <w:p w14:paraId="5A3C339B" w14:textId="77777777" w:rsidR="00142797" w:rsidRPr="00142797" w:rsidRDefault="00142797" w:rsidP="00142797">
      <w:pPr>
        <w:pStyle w:val="Standard"/>
        <w:numPr>
          <w:ilvl w:val="0"/>
          <w:numId w:val="19"/>
        </w:numPr>
        <w:suppressAutoHyphens w:val="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działki objęte podziałami geodezyjnymi zgodnie z decyzją ZRID.</w:t>
      </w:r>
    </w:p>
    <w:p w14:paraId="52949A19" w14:textId="77777777" w:rsidR="00142797" w:rsidRPr="00DD71F4" w:rsidRDefault="00142797" w:rsidP="00142797">
      <w:pPr>
        <w:pStyle w:val="Standard"/>
        <w:suppressAutoHyphens w:val="0"/>
        <w:rPr>
          <w:rFonts w:eastAsiaTheme="minorHAnsi" w:cs="Times New Roman"/>
          <w:kern w:val="0"/>
          <w:lang w:eastAsia="en-US" w:bidi="ar-SA"/>
        </w:rPr>
      </w:pPr>
    </w:p>
    <w:p w14:paraId="5D8796B3" w14:textId="77777777" w:rsidR="00441783" w:rsidRDefault="00142797" w:rsidP="00441783">
      <w:pPr>
        <w:pStyle w:val="Standard"/>
        <w:suppressAutoHyphens w:val="0"/>
        <w:spacing w:after="160"/>
        <w:rPr>
          <w:rFonts w:eastAsiaTheme="minorHAnsi" w:cs="Times New Roman"/>
          <w:b/>
          <w:bCs/>
          <w:kern w:val="0"/>
          <w:lang w:eastAsia="en-US" w:bidi="ar-SA"/>
        </w:rPr>
      </w:pPr>
      <w:r w:rsidRPr="00DD71F4">
        <w:rPr>
          <w:rFonts w:eastAsiaTheme="minorHAnsi" w:cs="Times New Roman"/>
          <w:b/>
          <w:bCs/>
          <w:kern w:val="0"/>
          <w:lang w:eastAsia="en-US" w:bidi="ar-SA"/>
        </w:rPr>
        <w:t>Zakres rzeczowy:</w:t>
      </w:r>
    </w:p>
    <w:p w14:paraId="5A8DA13D" w14:textId="6DFEA833" w:rsidR="00142797" w:rsidRPr="005220B9" w:rsidRDefault="00142797" w:rsidP="00441783">
      <w:pPr>
        <w:pStyle w:val="Standard"/>
        <w:suppressAutoHyphens w:val="0"/>
        <w:spacing w:after="160"/>
        <w:rPr>
          <w:rFonts w:eastAsiaTheme="minorHAnsi" w:cs="Times New Roman"/>
          <w:b/>
          <w:bCs/>
          <w:kern w:val="0"/>
          <w:lang w:eastAsia="en-US" w:bidi="ar-SA"/>
        </w:rPr>
      </w:pPr>
      <w:r w:rsidRPr="005220B9">
        <w:rPr>
          <w:rFonts w:eastAsiaTheme="minorHAnsi" w:cs="Times New Roman"/>
          <w:kern w:val="0"/>
          <w:lang w:eastAsia="en-US" w:bidi="ar-SA"/>
        </w:rPr>
        <w:t xml:space="preserve">- </w:t>
      </w:r>
      <w:r w:rsidRPr="005220B9">
        <w:rPr>
          <w:rFonts w:eastAsiaTheme="minorHAnsi" w:cs="Times New Roman"/>
          <w:kern w:val="0"/>
          <w:sz w:val="22"/>
          <w:szCs w:val="22"/>
          <w:lang w:eastAsia="en-US" w:bidi="ar-SA"/>
        </w:rPr>
        <w:t>łączna długość odcinka planowanego do budowy to ok. 960 m b.</w:t>
      </w:r>
    </w:p>
    <w:p w14:paraId="066F9082" w14:textId="77777777" w:rsidR="00142797" w:rsidRPr="005220B9" w:rsidRDefault="00142797" w:rsidP="00142797">
      <w:pPr>
        <w:spacing w:before="100" w:beforeAutospacing="1"/>
        <w:rPr>
          <w:rFonts w:ascii="Times New Roman" w:eastAsia="Times New Roman" w:hAnsi="Times New Roman" w:cs="Times New Roman"/>
          <w:b/>
          <w:bCs/>
          <w:lang w:eastAsia="pl-PL"/>
        </w:rPr>
      </w:pPr>
      <w:r w:rsidRPr="005220B9">
        <w:rPr>
          <w:rFonts w:ascii="Times New Roman" w:eastAsia="Times New Roman" w:hAnsi="Times New Roman" w:cs="Times New Roman"/>
          <w:b/>
          <w:bCs/>
          <w:lang w:eastAsia="pl-PL"/>
        </w:rPr>
        <w:t>Należy zaprojektować w szczególności:</w:t>
      </w:r>
    </w:p>
    <w:p w14:paraId="01077B8F" w14:textId="77777777" w:rsidR="00142797" w:rsidRPr="005220B9" w:rsidRDefault="00142797" w:rsidP="00142797">
      <w:pPr>
        <w:rPr>
          <w:rFonts w:ascii="Times New Roman" w:eastAsia="Times New Roman" w:hAnsi="Times New Roman" w:cs="Times New Roman"/>
          <w:lang w:eastAsia="pl-PL"/>
        </w:rPr>
      </w:pPr>
      <w:r w:rsidRPr="005220B9">
        <w:rPr>
          <w:rFonts w:ascii="Times New Roman" w:eastAsia="Times New Roman" w:hAnsi="Times New Roman" w:cs="Times New Roman"/>
          <w:lang w:eastAsia="pl-PL"/>
        </w:rPr>
        <w:t>a) przebudowę drogi powiatowej 1366 D o szerokości 5,5 m</w:t>
      </w:r>
    </w:p>
    <w:p w14:paraId="171BD67F" w14:textId="192E5790" w:rsidR="00142797" w:rsidRPr="005220B9" w:rsidRDefault="00142797" w:rsidP="00142797">
      <w:pPr>
        <w:rPr>
          <w:rFonts w:ascii="Times New Roman" w:eastAsia="Times New Roman" w:hAnsi="Times New Roman" w:cs="Times New Roman"/>
          <w:lang w:eastAsia="pl-PL"/>
        </w:rPr>
      </w:pPr>
      <w:r w:rsidRPr="005220B9">
        <w:rPr>
          <w:rFonts w:ascii="Times New Roman" w:eastAsia="Times New Roman" w:hAnsi="Times New Roman" w:cs="Times New Roman"/>
          <w:lang w:eastAsia="pl-PL"/>
        </w:rPr>
        <w:t xml:space="preserve">b) lokalne poszerzenia i przewężenia drogi w </w:t>
      </w:r>
      <w:r w:rsidR="00AC773C" w:rsidRPr="005220B9">
        <w:rPr>
          <w:rFonts w:ascii="Times New Roman" w:eastAsia="Times New Roman" w:hAnsi="Times New Roman" w:cs="Times New Roman"/>
          <w:lang w:eastAsia="pl-PL"/>
        </w:rPr>
        <w:t xml:space="preserve">miejscach </w:t>
      </w:r>
      <w:r w:rsidRPr="005220B9">
        <w:rPr>
          <w:rFonts w:ascii="Times New Roman" w:eastAsia="Times New Roman" w:hAnsi="Times New Roman" w:cs="Times New Roman"/>
          <w:lang w:eastAsia="pl-PL"/>
        </w:rPr>
        <w:t xml:space="preserve">niezbędnych dla projektu </w:t>
      </w:r>
    </w:p>
    <w:p w14:paraId="22008CCC" w14:textId="047FCABB" w:rsidR="00142797" w:rsidRPr="005220B9" w:rsidRDefault="00142797" w:rsidP="00142797">
      <w:pPr>
        <w:rPr>
          <w:rFonts w:ascii="Times New Roman" w:eastAsia="Times New Roman" w:hAnsi="Times New Roman" w:cs="Times New Roman"/>
          <w:lang w:eastAsia="pl-PL"/>
        </w:rPr>
      </w:pPr>
      <w:r w:rsidRPr="005220B9">
        <w:rPr>
          <w:rFonts w:ascii="Times New Roman" w:eastAsia="Times New Roman" w:hAnsi="Times New Roman" w:cs="Times New Roman"/>
          <w:lang w:eastAsia="pl-PL"/>
        </w:rPr>
        <w:t>c) połączenie z istniejącą zatok</w:t>
      </w:r>
      <w:r w:rsidR="00AC773C" w:rsidRPr="005220B9">
        <w:rPr>
          <w:rFonts w:ascii="Times New Roman" w:eastAsia="Times New Roman" w:hAnsi="Times New Roman" w:cs="Times New Roman"/>
          <w:lang w:eastAsia="pl-PL"/>
        </w:rPr>
        <w:t xml:space="preserve">ą </w:t>
      </w:r>
      <w:r w:rsidRPr="005220B9">
        <w:rPr>
          <w:rFonts w:ascii="Times New Roman" w:eastAsia="Times New Roman" w:hAnsi="Times New Roman" w:cs="Times New Roman"/>
          <w:lang w:eastAsia="pl-PL"/>
        </w:rPr>
        <w:t>autobusową</w:t>
      </w:r>
    </w:p>
    <w:p w14:paraId="0A26381B" w14:textId="77777777"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 xml:space="preserve">d) zaprojektować ciąg pieszo- rowerowy z masy bitumicznej, który stanowić będzie jednocześnie obwałowanie w miejscowości Ozorowice. Ciąg planować o szerokości ok 3 m z wraz z krawężnikami, wpustami i przykanalikami  w celu zapewnienia zgodności z rozporządzeniem Ministra Infrastruktury z dnia 24 czerwca 2022 r. w sprawie przepisów techniczno-budowlanych dotyczących dróg publicznych (Dz. U. 2022, poz. 1518) oraz IRT zlokalizowany po lewej stronie od ul. Leśnej do ul. Jodłowej. </w:t>
      </w:r>
    </w:p>
    <w:p w14:paraId="7743124C" w14:textId="52AD6289"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e) obustronną odbudowę rowów</w:t>
      </w:r>
      <w:r w:rsidR="00732A5C">
        <w:rPr>
          <w:rFonts w:ascii="Times New Roman" w:eastAsia="Times New Roman" w:hAnsi="Times New Roman" w:cs="Times New Roman"/>
          <w:bCs/>
          <w:lang w:eastAsia="pl-PL"/>
        </w:rPr>
        <w:t>,</w:t>
      </w:r>
    </w:p>
    <w:p w14:paraId="6321F5CA" w14:textId="60A9F95C"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f) wyniesion</w:t>
      </w:r>
      <w:r w:rsidR="00AC773C" w:rsidRPr="005220B9">
        <w:rPr>
          <w:rFonts w:ascii="Times New Roman" w:eastAsia="Times New Roman" w:hAnsi="Times New Roman" w:cs="Times New Roman"/>
          <w:bCs/>
          <w:lang w:eastAsia="pl-PL"/>
        </w:rPr>
        <w:t>e</w:t>
      </w:r>
      <w:r w:rsidRPr="005220B9">
        <w:rPr>
          <w:rFonts w:ascii="Times New Roman" w:eastAsia="Times New Roman" w:hAnsi="Times New Roman" w:cs="Times New Roman"/>
          <w:bCs/>
          <w:lang w:eastAsia="pl-PL"/>
        </w:rPr>
        <w:t xml:space="preserve"> przejścia dla pieszych (wymienić istniejące)</w:t>
      </w:r>
      <w:r w:rsidR="00732A5C">
        <w:rPr>
          <w:rFonts w:ascii="Times New Roman" w:eastAsia="Times New Roman" w:hAnsi="Times New Roman" w:cs="Times New Roman"/>
          <w:bCs/>
          <w:lang w:eastAsia="pl-PL"/>
        </w:rPr>
        <w:t>,</w:t>
      </w:r>
    </w:p>
    <w:p w14:paraId="28DF3880" w14:textId="73D02538"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g) połączenie z istniejącym chodnikiem</w:t>
      </w:r>
      <w:r w:rsidR="00732A5C">
        <w:rPr>
          <w:rFonts w:ascii="Times New Roman" w:eastAsia="Times New Roman" w:hAnsi="Times New Roman" w:cs="Times New Roman"/>
          <w:bCs/>
          <w:lang w:eastAsia="pl-PL"/>
        </w:rPr>
        <w:t>,</w:t>
      </w:r>
    </w:p>
    <w:p w14:paraId="1687527B" w14:textId="0707D61A"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 xml:space="preserve">h) powierzchniowe odwodnienie nawierzchni </w:t>
      </w:r>
      <w:r w:rsidR="00732A5C" w:rsidRPr="00732A5C">
        <w:rPr>
          <w:rFonts w:ascii="Times New Roman" w:eastAsia="Times New Roman" w:hAnsi="Times New Roman" w:cs="Times New Roman"/>
          <w:bCs/>
          <w:lang w:eastAsia="pl-PL"/>
        </w:rPr>
        <w:t>ciągu pieszo-rowerowego</w:t>
      </w:r>
      <w:r w:rsidR="00732A5C">
        <w:rPr>
          <w:rFonts w:ascii="Times New Roman" w:eastAsia="Times New Roman" w:hAnsi="Times New Roman" w:cs="Times New Roman"/>
          <w:bCs/>
          <w:lang w:eastAsia="pl-PL"/>
        </w:rPr>
        <w:t>,</w:t>
      </w:r>
    </w:p>
    <w:p w14:paraId="6073F333" w14:textId="1330DDA4"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i) zjazdy indywidualne oraz publiczne</w:t>
      </w:r>
      <w:r w:rsidR="00732A5C">
        <w:rPr>
          <w:rFonts w:ascii="Times New Roman" w:eastAsia="Times New Roman" w:hAnsi="Times New Roman" w:cs="Times New Roman"/>
          <w:bCs/>
          <w:lang w:eastAsia="pl-PL"/>
        </w:rPr>
        <w:t>,</w:t>
      </w:r>
    </w:p>
    <w:p w14:paraId="5B45E669" w14:textId="54B39FA3"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j) sporządzić inwentaryzację zieleni oraz materiały niezbędne do uzyskania decyzji na wycinkę drzew, krzewów</w:t>
      </w:r>
      <w:r w:rsidR="00732A5C">
        <w:rPr>
          <w:rFonts w:ascii="Times New Roman" w:eastAsia="Times New Roman" w:hAnsi="Times New Roman" w:cs="Times New Roman"/>
          <w:bCs/>
          <w:lang w:eastAsia="pl-PL"/>
        </w:rPr>
        <w:t>,</w:t>
      </w:r>
    </w:p>
    <w:p w14:paraId="23A51FCA" w14:textId="0A001FDD"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k) wykonać podziały działek i uzyskać decyzję ZRID bez podziału cieków wodnych</w:t>
      </w:r>
      <w:r w:rsidR="00732A5C">
        <w:rPr>
          <w:rFonts w:ascii="Times New Roman" w:eastAsia="Times New Roman" w:hAnsi="Times New Roman" w:cs="Times New Roman"/>
          <w:bCs/>
          <w:lang w:eastAsia="pl-PL"/>
        </w:rPr>
        <w:t>,</w:t>
      </w:r>
    </w:p>
    <w:p w14:paraId="10C15377" w14:textId="41D30720"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l) sporządzić operat wodno-prawny</w:t>
      </w:r>
      <w:r w:rsidR="00732A5C">
        <w:rPr>
          <w:rFonts w:ascii="Times New Roman" w:eastAsia="Times New Roman" w:hAnsi="Times New Roman" w:cs="Times New Roman"/>
          <w:bCs/>
          <w:lang w:eastAsia="pl-PL"/>
        </w:rPr>
        <w:t>,</w:t>
      </w:r>
    </w:p>
    <w:p w14:paraId="63ABAFDB" w14:textId="57C5260C"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ł) zaprojektować przebudowę kolizji z istniejącą infrastrukturą energetyczną, gazową wodociągową i telekomunikacyjną</w:t>
      </w:r>
      <w:r w:rsidR="00732A5C">
        <w:rPr>
          <w:rFonts w:ascii="Times New Roman" w:eastAsia="Times New Roman" w:hAnsi="Times New Roman" w:cs="Times New Roman"/>
          <w:bCs/>
          <w:lang w:eastAsia="pl-PL"/>
        </w:rPr>
        <w:t>,</w:t>
      </w:r>
    </w:p>
    <w:p w14:paraId="4C86442B" w14:textId="415188E1"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lastRenderedPageBreak/>
        <w:t>m) w razie konieczności zaprojektować zmianę geometrii jezdni</w:t>
      </w:r>
      <w:r w:rsidR="00732A5C">
        <w:rPr>
          <w:rFonts w:ascii="Times New Roman" w:eastAsia="Times New Roman" w:hAnsi="Times New Roman" w:cs="Times New Roman"/>
          <w:bCs/>
          <w:lang w:eastAsia="pl-PL"/>
        </w:rPr>
        <w:t>,</w:t>
      </w:r>
    </w:p>
    <w:p w14:paraId="55F1F6C4" w14:textId="6FFCF681"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n) zaprojektować kanał technologiczny lub uzyskać odstępstwo od konieczności jego budowy</w:t>
      </w:r>
      <w:r w:rsidR="00732A5C">
        <w:rPr>
          <w:rFonts w:ascii="Times New Roman" w:eastAsia="Times New Roman" w:hAnsi="Times New Roman" w:cs="Times New Roman"/>
          <w:bCs/>
          <w:lang w:eastAsia="pl-PL"/>
        </w:rPr>
        <w:t>,</w:t>
      </w:r>
    </w:p>
    <w:p w14:paraId="3E94B28B" w14:textId="568999BD"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o) sporządzić projekt stałej organizacji ruchu</w:t>
      </w:r>
      <w:r w:rsidR="00732A5C">
        <w:rPr>
          <w:rFonts w:ascii="Times New Roman" w:eastAsia="Times New Roman" w:hAnsi="Times New Roman" w:cs="Times New Roman"/>
          <w:bCs/>
          <w:lang w:eastAsia="pl-PL"/>
        </w:rPr>
        <w:t>,</w:t>
      </w:r>
    </w:p>
    <w:p w14:paraId="69924334" w14:textId="77DBD0A2"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p) pełnić nadzór autorski do chwili bezusterkowego odbioru robót budowlanych  wykonywanych na podstawie opracowania</w:t>
      </w:r>
      <w:r w:rsidR="00732A5C">
        <w:rPr>
          <w:rFonts w:ascii="Times New Roman" w:eastAsia="Times New Roman" w:hAnsi="Times New Roman" w:cs="Times New Roman"/>
          <w:bCs/>
          <w:lang w:eastAsia="pl-PL"/>
        </w:rPr>
        <w:t>,</w:t>
      </w:r>
    </w:p>
    <w:p w14:paraId="2B291163" w14:textId="49836D01" w:rsidR="00142797" w:rsidRPr="005220B9" w:rsidRDefault="00142797" w:rsidP="00142797">
      <w:pPr>
        <w:rPr>
          <w:rFonts w:ascii="Times New Roman" w:eastAsia="Times New Roman" w:hAnsi="Times New Roman" w:cs="Times New Roman"/>
          <w:b/>
          <w:lang w:eastAsia="pl-PL"/>
        </w:rPr>
      </w:pPr>
      <w:r w:rsidRPr="005220B9">
        <w:rPr>
          <w:rFonts w:ascii="Times New Roman" w:eastAsia="Times New Roman" w:hAnsi="Times New Roman" w:cs="Times New Roman"/>
          <w:bCs/>
          <w:lang w:eastAsia="pl-PL"/>
        </w:rPr>
        <w:t xml:space="preserve">r) </w:t>
      </w:r>
      <w:r w:rsidRPr="005220B9">
        <w:rPr>
          <w:rFonts w:ascii="Times New Roman" w:eastAsia="Times New Roman" w:hAnsi="Times New Roman" w:cs="Times New Roman"/>
          <w:b/>
          <w:lang w:eastAsia="pl-PL"/>
        </w:rPr>
        <w:t>wykonać przedmiar, kosztorys inwestorski oraz kosztorys ofertowy z podziałem na 3 etapy oraz wskazać zakres odcinków na rysunkach PZT.</w:t>
      </w:r>
    </w:p>
    <w:p w14:paraId="618CC13B" w14:textId="77777777" w:rsidR="00142797" w:rsidRPr="005220B9" w:rsidRDefault="00142797" w:rsidP="00142797">
      <w:pPr>
        <w:rPr>
          <w:rFonts w:ascii="Times New Roman" w:eastAsia="Times New Roman" w:hAnsi="Times New Roman" w:cs="Times New Roman"/>
          <w:b/>
          <w:lang w:eastAsia="pl-PL"/>
        </w:rPr>
      </w:pPr>
    </w:p>
    <w:p w14:paraId="6FDDCC19" w14:textId="77777777" w:rsidR="00142797" w:rsidRPr="005220B9" w:rsidRDefault="00142797" w:rsidP="00142797">
      <w:pPr>
        <w:pStyle w:val="Akapitzlist"/>
        <w:widowControl w:val="0"/>
        <w:numPr>
          <w:ilvl w:val="0"/>
          <w:numId w:val="18"/>
        </w:numPr>
        <w:suppressAutoHyphens/>
        <w:autoSpaceDN w:val="0"/>
        <w:spacing w:after="200" w:line="276" w:lineRule="auto"/>
        <w:contextualSpacing w:val="0"/>
        <w:textAlignment w:val="baseline"/>
        <w:rPr>
          <w:rFonts w:ascii="Times New Roman" w:eastAsia="Times New Roman" w:hAnsi="Times New Roman" w:cs="Times New Roman"/>
          <w:b/>
          <w:sz w:val="24"/>
          <w:szCs w:val="24"/>
          <w:u w:val="single"/>
          <w:lang w:eastAsia="pl-PL"/>
        </w:rPr>
      </w:pPr>
      <w:r w:rsidRPr="005220B9">
        <w:rPr>
          <w:rFonts w:ascii="Times New Roman" w:eastAsia="Times New Roman" w:hAnsi="Times New Roman" w:cs="Times New Roman"/>
          <w:b/>
          <w:sz w:val="24"/>
          <w:szCs w:val="24"/>
          <w:lang w:eastAsia="pl-PL"/>
        </w:rPr>
        <w:t>Etap II</w:t>
      </w:r>
      <w:r w:rsidRPr="005220B9">
        <w:rPr>
          <w:rFonts w:ascii="Times New Roman" w:eastAsia="Times New Roman" w:hAnsi="Times New Roman" w:cs="Times New Roman"/>
          <w:bCs/>
          <w:sz w:val="24"/>
          <w:szCs w:val="24"/>
          <w:lang w:eastAsia="pl-PL"/>
        </w:rPr>
        <w:t xml:space="preserve"> - od skrzyżowania z ulicą Jodłową do granicy gminy Wisznia Mała (okolice ulicy Osiedlowej) w m. Ozorowice.</w:t>
      </w:r>
    </w:p>
    <w:p w14:paraId="32853115" w14:textId="133D050F"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Projektem należy objąć w szczególności:</w:t>
      </w:r>
    </w:p>
    <w:p w14:paraId="5C35E409" w14:textId="08D46AA3"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w:t>
      </w:r>
      <w:r w:rsidRPr="005220B9">
        <w:rPr>
          <w:rFonts w:ascii="Times New Roman" w:eastAsia="Times New Roman" w:hAnsi="Times New Roman" w:cs="Times New Roman"/>
          <w:bCs/>
          <w:lang w:eastAsia="pl-PL"/>
        </w:rPr>
        <w:tab/>
        <w:t>działkę nr 349 dr, AM -1, obręb Ozorowice, Gmina Wisznia Mała.</w:t>
      </w:r>
    </w:p>
    <w:p w14:paraId="1A7A0FBA" w14:textId="77777777"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w:t>
      </w:r>
      <w:r w:rsidRPr="005220B9">
        <w:rPr>
          <w:rFonts w:ascii="Times New Roman" w:eastAsia="Times New Roman" w:hAnsi="Times New Roman" w:cs="Times New Roman"/>
          <w:bCs/>
          <w:lang w:eastAsia="pl-PL"/>
        </w:rPr>
        <w:tab/>
        <w:t>działki objęte podziałami geodezyjnymi zgodnie z decyzją ZRID.</w:t>
      </w:r>
    </w:p>
    <w:p w14:paraId="57BA1FF8" w14:textId="77777777" w:rsidR="00142797" w:rsidRPr="005220B9" w:rsidRDefault="00142797" w:rsidP="00142797">
      <w:pPr>
        <w:rPr>
          <w:rFonts w:ascii="Times New Roman" w:eastAsia="Times New Roman" w:hAnsi="Times New Roman" w:cs="Times New Roman"/>
          <w:b/>
          <w:lang w:eastAsia="pl-PL"/>
        </w:rPr>
      </w:pPr>
    </w:p>
    <w:p w14:paraId="57794677" w14:textId="08BB248A" w:rsidR="00142797" w:rsidRPr="005220B9" w:rsidRDefault="00142797" w:rsidP="00142797">
      <w:pPr>
        <w:rPr>
          <w:rFonts w:ascii="Times New Roman" w:eastAsia="Times New Roman" w:hAnsi="Times New Roman" w:cs="Times New Roman"/>
          <w:b/>
          <w:lang w:eastAsia="pl-PL"/>
        </w:rPr>
      </w:pPr>
      <w:r w:rsidRPr="005220B9">
        <w:rPr>
          <w:rFonts w:ascii="Times New Roman" w:eastAsia="Times New Roman" w:hAnsi="Times New Roman" w:cs="Times New Roman"/>
          <w:b/>
          <w:lang w:eastAsia="pl-PL"/>
        </w:rPr>
        <w:t>Zakres rzeczowy:</w:t>
      </w:r>
    </w:p>
    <w:p w14:paraId="62911FFD" w14:textId="77777777" w:rsidR="00142797" w:rsidRPr="005220B9" w:rsidRDefault="00142797" w:rsidP="00142797">
      <w:pPr>
        <w:rPr>
          <w:rFonts w:ascii="Times New Roman" w:eastAsia="Times New Roman" w:hAnsi="Times New Roman" w:cs="Times New Roman"/>
          <w:bCs/>
          <w:lang w:eastAsia="pl-PL"/>
        </w:rPr>
      </w:pPr>
      <w:r w:rsidRPr="005220B9">
        <w:rPr>
          <w:rFonts w:ascii="Times New Roman" w:eastAsia="Times New Roman" w:hAnsi="Times New Roman" w:cs="Times New Roman"/>
          <w:bCs/>
          <w:lang w:eastAsia="pl-PL"/>
        </w:rPr>
        <w:t>- łączna długość odcinka planowanego do budowy to ok. 1150 m b.</w:t>
      </w:r>
    </w:p>
    <w:p w14:paraId="7485282A" w14:textId="77777777" w:rsidR="00142797" w:rsidRPr="00AC773C" w:rsidRDefault="00142797" w:rsidP="00142797">
      <w:pPr>
        <w:rPr>
          <w:rFonts w:ascii="Times New Roman" w:eastAsia="Times New Roman" w:hAnsi="Times New Roman" w:cs="Times New Roman"/>
          <w:bCs/>
          <w:lang w:eastAsia="pl-PL"/>
        </w:rPr>
      </w:pPr>
    </w:p>
    <w:p w14:paraId="702F14DB" w14:textId="5C325D95" w:rsidR="00142797" w:rsidRPr="00AC773C" w:rsidRDefault="00142797" w:rsidP="00142797">
      <w:pPr>
        <w:rPr>
          <w:rFonts w:ascii="Times New Roman" w:eastAsia="Times New Roman" w:hAnsi="Times New Roman" w:cs="Times New Roman"/>
          <w:b/>
          <w:lang w:eastAsia="pl-PL"/>
        </w:rPr>
      </w:pPr>
      <w:r w:rsidRPr="00AC773C">
        <w:rPr>
          <w:rFonts w:ascii="Times New Roman" w:eastAsia="Times New Roman" w:hAnsi="Times New Roman" w:cs="Times New Roman"/>
          <w:b/>
          <w:lang w:eastAsia="pl-PL"/>
        </w:rPr>
        <w:t>Należy zaprojektować w szczególności:</w:t>
      </w:r>
    </w:p>
    <w:p w14:paraId="594017C8" w14:textId="51F98C64"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a) przebudowę drogi powiatowej 1366 D o szerokości 5,5 m</w:t>
      </w:r>
      <w:r w:rsidR="005220B9">
        <w:rPr>
          <w:rFonts w:ascii="Times New Roman" w:eastAsia="Times New Roman" w:hAnsi="Times New Roman" w:cs="Times New Roman"/>
          <w:bCs/>
          <w:lang w:eastAsia="pl-PL"/>
        </w:rPr>
        <w:t>,</w:t>
      </w:r>
    </w:p>
    <w:p w14:paraId="0ADD482C" w14:textId="6D8BA7AD"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b) lokalne poszerzenia i przewężenia drogi w niezbędnych dla projektu miejscach</w:t>
      </w:r>
      <w:r w:rsidR="005220B9">
        <w:rPr>
          <w:rFonts w:ascii="Times New Roman" w:eastAsia="Times New Roman" w:hAnsi="Times New Roman" w:cs="Times New Roman"/>
          <w:bCs/>
          <w:lang w:eastAsia="pl-PL"/>
        </w:rPr>
        <w:t>,</w:t>
      </w:r>
    </w:p>
    <w:p w14:paraId="662684C4" w14:textId="4E91F59D"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c) ciąg pieszo- rowerowy z masy bitumicznej, który częściowo będzie stanowić obwałowanie w miejscowości Ozorowice. Ciąg planować o szerokości ok 3 m z wraz z krawężnikami, wpustami i przykanalikami  w celu zapewnienia zgodności z rozporządzeniem Ministra Infrastruktury z dnia 24 czerwca 2022 r. w sprawie przepisów techniczno-budowlanych dotyczących dróg publicznych (Dz. U. 2022, poz. 1518), zlokalizowany po lewej stronie od ul. Jodłowej do granicy gminy Wisznia Mała</w:t>
      </w:r>
      <w:r w:rsidR="005220B9">
        <w:rPr>
          <w:rFonts w:ascii="Times New Roman" w:eastAsia="Times New Roman" w:hAnsi="Times New Roman" w:cs="Times New Roman"/>
          <w:bCs/>
          <w:lang w:eastAsia="pl-PL"/>
        </w:rPr>
        <w:t>,</w:t>
      </w:r>
    </w:p>
    <w:p w14:paraId="6EC049AA" w14:textId="50885F53"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d) obustronną odbudowę rowów</w:t>
      </w:r>
      <w:r w:rsidR="005220B9">
        <w:rPr>
          <w:rFonts w:ascii="Times New Roman" w:eastAsia="Times New Roman" w:hAnsi="Times New Roman" w:cs="Times New Roman"/>
          <w:bCs/>
          <w:lang w:eastAsia="pl-PL"/>
        </w:rPr>
        <w:t>,</w:t>
      </w:r>
    </w:p>
    <w:p w14:paraId="61D6DF44" w14:textId="1ABDE472"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e) wymianę przepustów poprzecznych</w:t>
      </w:r>
      <w:r w:rsidR="005220B9">
        <w:rPr>
          <w:rFonts w:ascii="Times New Roman" w:eastAsia="Times New Roman" w:hAnsi="Times New Roman" w:cs="Times New Roman"/>
          <w:bCs/>
          <w:lang w:eastAsia="pl-PL"/>
        </w:rPr>
        <w:t>,</w:t>
      </w:r>
    </w:p>
    <w:p w14:paraId="0B400BBF" w14:textId="01F1B578"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f) inwentaryzację geodezyjną</w:t>
      </w:r>
      <w:r w:rsidR="005220B9">
        <w:rPr>
          <w:rFonts w:ascii="Times New Roman" w:eastAsia="Times New Roman" w:hAnsi="Times New Roman" w:cs="Times New Roman"/>
          <w:bCs/>
          <w:lang w:eastAsia="pl-PL"/>
        </w:rPr>
        <w:t>,</w:t>
      </w:r>
    </w:p>
    <w:p w14:paraId="330F6246" w14:textId="30CB7E15"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g) wyniesione przejścia dla pieszych (wymienić istniejące)</w:t>
      </w:r>
      <w:r w:rsidR="005220B9">
        <w:rPr>
          <w:rFonts w:ascii="Times New Roman" w:eastAsia="Times New Roman" w:hAnsi="Times New Roman" w:cs="Times New Roman"/>
          <w:bCs/>
          <w:lang w:eastAsia="pl-PL"/>
        </w:rPr>
        <w:t>,</w:t>
      </w:r>
    </w:p>
    <w:p w14:paraId="7039E0A2" w14:textId="75FC238D"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h) powierzchniowe odwodnienie nawierzchni c</w:t>
      </w:r>
      <w:r w:rsidR="00732A5C">
        <w:rPr>
          <w:rFonts w:ascii="Times New Roman" w:eastAsia="Times New Roman" w:hAnsi="Times New Roman" w:cs="Times New Roman"/>
          <w:bCs/>
          <w:lang w:eastAsia="pl-PL"/>
        </w:rPr>
        <w:t>iągu pieszo-rowerowego</w:t>
      </w:r>
      <w:r w:rsidR="005220B9">
        <w:rPr>
          <w:rFonts w:ascii="Times New Roman" w:eastAsia="Times New Roman" w:hAnsi="Times New Roman" w:cs="Times New Roman"/>
          <w:bCs/>
          <w:lang w:eastAsia="pl-PL"/>
        </w:rPr>
        <w:t>,</w:t>
      </w:r>
    </w:p>
    <w:p w14:paraId="776B9272" w14:textId="5C2A4590"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i) przystanek autobusowy przy ulicy Osiedlowej</w:t>
      </w:r>
      <w:r w:rsidR="005220B9">
        <w:rPr>
          <w:rFonts w:ascii="Times New Roman" w:eastAsia="Times New Roman" w:hAnsi="Times New Roman" w:cs="Times New Roman"/>
          <w:bCs/>
          <w:lang w:eastAsia="pl-PL"/>
        </w:rPr>
        <w:t>,</w:t>
      </w:r>
    </w:p>
    <w:p w14:paraId="74DE1952" w14:textId="6AF8B935"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j) w razie konieczności zaprojektować zmianę geometrii jezdni</w:t>
      </w:r>
      <w:r w:rsidR="005220B9">
        <w:rPr>
          <w:rFonts w:ascii="Times New Roman" w:eastAsia="Times New Roman" w:hAnsi="Times New Roman" w:cs="Times New Roman"/>
          <w:bCs/>
          <w:lang w:eastAsia="pl-PL"/>
        </w:rPr>
        <w:t>,</w:t>
      </w:r>
      <w:r w:rsidRPr="00AC773C">
        <w:rPr>
          <w:rFonts w:ascii="Times New Roman" w:eastAsia="Times New Roman" w:hAnsi="Times New Roman" w:cs="Times New Roman"/>
          <w:bCs/>
          <w:lang w:eastAsia="pl-PL"/>
        </w:rPr>
        <w:br/>
        <w:t>k) zaprojektować zjazdy indywidualne oraz publiczne</w:t>
      </w:r>
      <w:r w:rsidR="00732A5C">
        <w:rPr>
          <w:rFonts w:ascii="Times New Roman" w:eastAsia="Times New Roman" w:hAnsi="Times New Roman" w:cs="Times New Roman"/>
          <w:bCs/>
          <w:lang w:eastAsia="pl-PL"/>
        </w:rPr>
        <w:t>,</w:t>
      </w:r>
    </w:p>
    <w:p w14:paraId="077E4D03" w14:textId="62E61931"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l) zarurowanie rowów</w:t>
      </w:r>
      <w:r w:rsidR="00732A5C">
        <w:rPr>
          <w:rFonts w:ascii="Times New Roman" w:eastAsia="Times New Roman" w:hAnsi="Times New Roman" w:cs="Times New Roman"/>
          <w:bCs/>
          <w:lang w:eastAsia="pl-PL"/>
        </w:rPr>
        <w:t>,</w:t>
      </w:r>
    </w:p>
    <w:p w14:paraId="135D2710" w14:textId="30615F38"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lastRenderedPageBreak/>
        <w:t>m) sporządzić inwentaryzację zieleni oraz materiały niezbędne do uzyskania decyzji na wycinkę drzew, krzewów</w:t>
      </w:r>
      <w:r w:rsidR="00732A5C">
        <w:rPr>
          <w:rFonts w:ascii="Times New Roman" w:eastAsia="Times New Roman" w:hAnsi="Times New Roman" w:cs="Times New Roman"/>
          <w:bCs/>
          <w:lang w:eastAsia="pl-PL"/>
        </w:rPr>
        <w:t>,</w:t>
      </w:r>
    </w:p>
    <w:p w14:paraId="77B04269" w14:textId="228EA8D5"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n) wykonać podziały działek i uzyskać decyzję ZRID bez podziału cieków wodnych</w:t>
      </w:r>
      <w:r w:rsidR="00732A5C">
        <w:rPr>
          <w:rFonts w:ascii="Times New Roman" w:eastAsia="Times New Roman" w:hAnsi="Times New Roman" w:cs="Times New Roman"/>
          <w:bCs/>
          <w:lang w:eastAsia="pl-PL"/>
        </w:rPr>
        <w:t>,</w:t>
      </w:r>
    </w:p>
    <w:p w14:paraId="3FF0BFCA" w14:textId="55EFC3C7"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o) uzyskać decyzję środowiskową</w:t>
      </w:r>
      <w:r w:rsidR="00732A5C">
        <w:rPr>
          <w:rFonts w:ascii="Times New Roman" w:eastAsia="Times New Roman" w:hAnsi="Times New Roman" w:cs="Times New Roman"/>
          <w:bCs/>
          <w:lang w:eastAsia="pl-PL"/>
        </w:rPr>
        <w:t>,</w:t>
      </w:r>
    </w:p>
    <w:p w14:paraId="11FA75C9" w14:textId="6A367F4F"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p) sporządzić operat wodno-prawny</w:t>
      </w:r>
      <w:r w:rsidR="00732A5C">
        <w:rPr>
          <w:rFonts w:ascii="Times New Roman" w:eastAsia="Times New Roman" w:hAnsi="Times New Roman" w:cs="Times New Roman"/>
          <w:bCs/>
          <w:lang w:eastAsia="pl-PL"/>
        </w:rPr>
        <w:t>,</w:t>
      </w:r>
    </w:p>
    <w:p w14:paraId="50856BD9" w14:textId="47BEE79E"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r) zaprojektować przebudowę kolizji z istniejącą infrastrukturą energetyczną, gazową wodociągową i telekomunikacyjną</w:t>
      </w:r>
      <w:r w:rsidR="00732A5C">
        <w:rPr>
          <w:rFonts w:ascii="Times New Roman" w:eastAsia="Times New Roman" w:hAnsi="Times New Roman" w:cs="Times New Roman"/>
          <w:bCs/>
          <w:lang w:eastAsia="pl-PL"/>
        </w:rPr>
        <w:t>,</w:t>
      </w:r>
    </w:p>
    <w:p w14:paraId="298736C8" w14:textId="01C88426"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s) w razie konieczności zaprojektować zmianę geometrii jezdni</w:t>
      </w:r>
      <w:r w:rsidR="00732A5C">
        <w:rPr>
          <w:rFonts w:ascii="Times New Roman" w:eastAsia="Times New Roman" w:hAnsi="Times New Roman" w:cs="Times New Roman"/>
          <w:bCs/>
          <w:lang w:eastAsia="pl-PL"/>
        </w:rPr>
        <w:t>,</w:t>
      </w:r>
    </w:p>
    <w:p w14:paraId="434D4D0E" w14:textId="77777777"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t) zaprojektować kanał technologiczny lub uzyskać odstępstwo od konieczności jego budowy</w:t>
      </w:r>
    </w:p>
    <w:p w14:paraId="0791E6FC" w14:textId="048260ED"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u) sporządzić projekt stałej organizacji ruchu</w:t>
      </w:r>
      <w:r w:rsidR="00732A5C">
        <w:rPr>
          <w:rFonts w:ascii="Times New Roman" w:eastAsia="Times New Roman" w:hAnsi="Times New Roman" w:cs="Times New Roman"/>
          <w:bCs/>
          <w:lang w:eastAsia="pl-PL"/>
        </w:rPr>
        <w:t>,</w:t>
      </w:r>
    </w:p>
    <w:p w14:paraId="0356FD4F" w14:textId="18CD23A4"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w) pełnić nadzór autorski do chwili bezusterkowego odbioru robót budowlanych  wykonywanych na podstawie opracowania</w:t>
      </w:r>
      <w:r w:rsidR="00732A5C">
        <w:rPr>
          <w:rFonts w:ascii="Times New Roman" w:eastAsia="Times New Roman" w:hAnsi="Times New Roman" w:cs="Times New Roman"/>
          <w:bCs/>
          <w:lang w:eastAsia="pl-PL"/>
        </w:rPr>
        <w:t>,</w:t>
      </w:r>
    </w:p>
    <w:p w14:paraId="3B40762C" w14:textId="29F349C9"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 xml:space="preserve">x) </w:t>
      </w:r>
      <w:r w:rsidRPr="00AC773C">
        <w:rPr>
          <w:rFonts w:ascii="Times New Roman" w:eastAsia="Times New Roman" w:hAnsi="Times New Roman" w:cs="Times New Roman"/>
          <w:b/>
          <w:lang w:eastAsia="pl-PL"/>
        </w:rPr>
        <w:t>wykonać przedmiar, kosztorys inwestorski oraz kosztorys ofertowy z podziałem 3 etapy oraz wskazać zakres odcinków na rysunkach PZT.</w:t>
      </w:r>
    </w:p>
    <w:p w14:paraId="330251D9" w14:textId="77777777" w:rsidR="00142797" w:rsidRPr="00AC773C" w:rsidRDefault="00142797" w:rsidP="00142797">
      <w:pPr>
        <w:rPr>
          <w:rFonts w:ascii="Times New Roman" w:eastAsia="Times New Roman" w:hAnsi="Times New Roman" w:cs="Times New Roman"/>
          <w:b/>
          <w:u w:val="single"/>
          <w:lang w:eastAsia="pl-PL"/>
        </w:rPr>
      </w:pPr>
    </w:p>
    <w:p w14:paraId="7B0ABFD4" w14:textId="77777777" w:rsidR="00142797" w:rsidRPr="00AC773C" w:rsidRDefault="00142797" w:rsidP="00142797">
      <w:pPr>
        <w:pStyle w:val="Akapitzlist"/>
        <w:widowControl w:val="0"/>
        <w:numPr>
          <w:ilvl w:val="0"/>
          <w:numId w:val="18"/>
        </w:numPr>
        <w:suppressAutoHyphens/>
        <w:autoSpaceDN w:val="0"/>
        <w:spacing w:after="200" w:line="276" w:lineRule="auto"/>
        <w:contextualSpacing w:val="0"/>
        <w:textAlignment w:val="baseline"/>
        <w:rPr>
          <w:rFonts w:ascii="Times New Roman" w:eastAsia="Times New Roman" w:hAnsi="Times New Roman" w:cs="Times New Roman"/>
          <w:bCs/>
          <w:sz w:val="24"/>
          <w:szCs w:val="24"/>
          <w:lang w:eastAsia="pl-PL"/>
        </w:rPr>
      </w:pPr>
      <w:r w:rsidRPr="00AC773C">
        <w:rPr>
          <w:rFonts w:ascii="Times New Roman" w:eastAsia="Times New Roman" w:hAnsi="Times New Roman" w:cs="Times New Roman"/>
          <w:b/>
          <w:sz w:val="24"/>
          <w:szCs w:val="24"/>
          <w:lang w:eastAsia="pl-PL"/>
        </w:rPr>
        <w:t xml:space="preserve">Etap III </w:t>
      </w:r>
      <w:r w:rsidRPr="00AC773C">
        <w:rPr>
          <w:rFonts w:ascii="Times New Roman" w:eastAsia="Times New Roman" w:hAnsi="Times New Roman" w:cs="Times New Roman"/>
          <w:bCs/>
          <w:sz w:val="24"/>
          <w:szCs w:val="24"/>
          <w:lang w:eastAsia="pl-PL"/>
        </w:rPr>
        <w:t>- od granicy gminy Wisznia Mała do ulicy Granicznej w m. Pęgów.</w:t>
      </w:r>
    </w:p>
    <w:p w14:paraId="666E2B96" w14:textId="77777777" w:rsidR="00142797" w:rsidRPr="00AC773C" w:rsidRDefault="00142797" w:rsidP="00142797">
      <w:pPr>
        <w:rPr>
          <w:rFonts w:ascii="Times New Roman" w:eastAsia="Times New Roman" w:hAnsi="Times New Roman" w:cs="Times New Roman"/>
          <w:bCs/>
          <w:lang w:eastAsia="pl-PL"/>
        </w:rPr>
      </w:pPr>
    </w:p>
    <w:p w14:paraId="2B8B1833" w14:textId="52C4111A" w:rsidR="00142797" w:rsidRPr="00AC773C" w:rsidRDefault="00142797" w:rsidP="00142797">
      <w:pPr>
        <w:rPr>
          <w:rFonts w:ascii="Times New Roman" w:eastAsia="Times New Roman" w:hAnsi="Times New Roman" w:cs="Times New Roman"/>
          <w:bCs/>
          <w:sz w:val="24"/>
          <w:szCs w:val="24"/>
          <w:lang w:eastAsia="pl-PL"/>
        </w:rPr>
      </w:pPr>
      <w:r w:rsidRPr="00AC773C">
        <w:rPr>
          <w:rFonts w:ascii="Times New Roman" w:eastAsia="Times New Roman" w:hAnsi="Times New Roman" w:cs="Times New Roman"/>
          <w:bCs/>
          <w:sz w:val="24"/>
          <w:szCs w:val="24"/>
          <w:lang w:eastAsia="pl-PL"/>
        </w:rPr>
        <w:t>Droga powiatowa 136</w:t>
      </w:r>
      <w:r w:rsidR="001B1584">
        <w:rPr>
          <w:rFonts w:ascii="Times New Roman" w:eastAsia="Times New Roman" w:hAnsi="Times New Roman" w:cs="Times New Roman"/>
          <w:bCs/>
          <w:sz w:val="24"/>
          <w:szCs w:val="24"/>
          <w:lang w:eastAsia="pl-PL"/>
        </w:rPr>
        <w:t>6</w:t>
      </w:r>
      <w:r w:rsidRPr="00AC773C">
        <w:rPr>
          <w:rFonts w:ascii="Times New Roman" w:eastAsia="Times New Roman" w:hAnsi="Times New Roman" w:cs="Times New Roman"/>
          <w:bCs/>
          <w:sz w:val="24"/>
          <w:szCs w:val="24"/>
          <w:lang w:eastAsia="pl-PL"/>
        </w:rPr>
        <w:t xml:space="preserve"> D posiada klasę L.</w:t>
      </w:r>
    </w:p>
    <w:p w14:paraId="122C15ED" w14:textId="77777777" w:rsidR="00142797" w:rsidRPr="00AC773C" w:rsidRDefault="00142797" w:rsidP="00142797">
      <w:pPr>
        <w:rPr>
          <w:rFonts w:ascii="Times New Roman" w:eastAsia="Times New Roman" w:hAnsi="Times New Roman" w:cs="Times New Roman"/>
          <w:bCs/>
          <w:lang w:eastAsia="pl-PL"/>
        </w:rPr>
      </w:pPr>
    </w:p>
    <w:p w14:paraId="1FB78806" w14:textId="6B48A016" w:rsidR="00142797" w:rsidRPr="00AC773C" w:rsidRDefault="00142797" w:rsidP="00142797">
      <w:pPr>
        <w:rPr>
          <w:rFonts w:ascii="Times New Roman" w:eastAsia="Times New Roman" w:hAnsi="Times New Roman" w:cs="Times New Roman"/>
          <w:b/>
          <w:lang w:eastAsia="pl-PL"/>
        </w:rPr>
      </w:pPr>
      <w:r w:rsidRPr="00AC773C">
        <w:rPr>
          <w:rFonts w:ascii="Times New Roman" w:eastAsia="Times New Roman" w:hAnsi="Times New Roman" w:cs="Times New Roman"/>
          <w:b/>
          <w:lang w:eastAsia="pl-PL"/>
        </w:rPr>
        <w:t>Projektem należy objąć w szczególności:</w:t>
      </w:r>
    </w:p>
    <w:p w14:paraId="55003CAA" w14:textId="632418B0"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w:t>
      </w:r>
      <w:r w:rsidRPr="00AC773C">
        <w:rPr>
          <w:rFonts w:ascii="Times New Roman" w:eastAsia="Times New Roman" w:hAnsi="Times New Roman" w:cs="Times New Roman"/>
          <w:bCs/>
          <w:lang w:eastAsia="pl-PL"/>
        </w:rPr>
        <w:tab/>
        <w:t>działkę nr 190 dr, AM -1, obręb Zajączków, Gmina Oborniki Śląskie.</w:t>
      </w:r>
    </w:p>
    <w:p w14:paraId="0524278B" w14:textId="77777777"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w:t>
      </w:r>
      <w:r w:rsidRPr="00AC773C">
        <w:rPr>
          <w:rFonts w:ascii="Times New Roman" w:eastAsia="Times New Roman" w:hAnsi="Times New Roman" w:cs="Times New Roman"/>
          <w:bCs/>
          <w:lang w:eastAsia="pl-PL"/>
        </w:rPr>
        <w:tab/>
        <w:t>działki objęte podziałami geodezyjnymi zgodnie z decyzją ZRID.</w:t>
      </w:r>
    </w:p>
    <w:p w14:paraId="570DB48B" w14:textId="77777777" w:rsidR="00142797" w:rsidRPr="00AC773C" w:rsidRDefault="00142797" w:rsidP="00142797">
      <w:pPr>
        <w:rPr>
          <w:rFonts w:ascii="Times New Roman" w:eastAsia="Times New Roman" w:hAnsi="Times New Roman" w:cs="Times New Roman"/>
          <w:bCs/>
          <w:lang w:eastAsia="pl-PL"/>
        </w:rPr>
      </w:pPr>
    </w:p>
    <w:p w14:paraId="3D459715" w14:textId="11830AF9" w:rsidR="00142797" w:rsidRPr="00AC773C" w:rsidRDefault="00142797" w:rsidP="00142797">
      <w:pPr>
        <w:rPr>
          <w:rFonts w:ascii="Times New Roman" w:eastAsia="Times New Roman" w:hAnsi="Times New Roman" w:cs="Times New Roman"/>
          <w:b/>
          <w:lang w:eastAsia="pl-PL"/>
        </w:rPr>
      </w:pPr>
      <w:r w:rsidRPr="00AC773C">
        <w:rPr>
          <w:rFonts w:ascii="Times New Roman" w:eastAsia="Times New Roman" w:hAnsi="Times New Roman" w:cs="Times New Roman"/>
          <w:b/>
          <w:lang w:eastAsia="pl-PL"/>
        </w:rPr>
        <w:t>Zakres rzeczowy:</w:t>
      </w:r>
    </w:p>
    <w:p w14:paraId="31C1D6B9" w14:textId="77777777"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 łączna długość odcinka planowanego do budowy to ok. 460 m b.</w:t>
      </w:r>
    </w:p>
    <w:p w14:paraId="745745BB" w14:textId="77777777" w:rsidR="00142797" w:rsidRPr="00AC773C" w:rsidRDefault="00142797" w:rsidP="00142797">
      <w:pPr>
        <w:rPr>
          <w:rFonts w:ascii="Times New Roman" w:eastAsia="Times New Roman" w:hAnsi="Times New Roman" w:cs="Times New Roman"/>
          <w:bCs/>
          <w:lang w:eastAsia="pl-PL"/>
        </w:rPr>
      </w:pPr>
    </w:p>
    <w:p w14:paraId="4DA495E1" w14:textId="577F8DBA" w:rsidR="00142797" w:rsidRPr="00AC773C" w:rsidRDefault="00142797" w:rsidP="00142797">
      <w:pPr>
        <w:rPr>
          <w:rFonts w:ascii="Times New Roman" w:eastAsia="Times New Roman" w:hAnsi="Times New Roman" w:cs="Times New Roman"/>
          <w:b/>
          <w:lang w:eastAsia="pl-PL"/>
        </w:rPr>
      </w:pPr>
      <w:r w:rsidRPr="00AC773C">
        <w:rPr>
          <w:rFonts w:ascii="Times New Roman" w:eastAsia="Times New Roman" w:hAnsi="Times New Roman" w:cs="Times New Roman"/>
          <w:b/>
          <w:lang w:eastAsia="pl-PL"/>
        </w:rPr>
        <w:t>Należy zaprojektować w szczególności:</w:t>
      </w:r>
    </w:p>
    <w:p w14:paraId="3E16C217" w14:textId="46DFC30C"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a) przebudowę drogi powiatowej 1366 D o szerokości 5,5 m</w:t>
      </w:r>
      <w:r w:rsidR="00732A5C">
        <w:rPr>
          <w:rFonts w:ascii="Times New Roman" w:eastAsia="Times New Roman" w:hAnsi="Times New Roman" w:cs="Times New Roman"/>
          <w:bCs/>
          <w:lang w:eastAsia="pl-PL"/>
        </w:rPr>
        <w:t>,</w:t>
      </w:r>
    </w:p>
    <w:p w14:paraId="0A20AEAC" w14:textId="114A884A"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b) lokalne poszerzenia i przewężenia drogi w niezbędnych dla projektu miejscach</w:t>
      </w:r>
      <w:r w:rsidR="00732A5C">
        <w:rPr>
          <w:rFonts w:ascii="Times New Roman" w:eastAsia="Times New Roman" w:hAnsi="Times New Roman" w:cs="Times New Roman"/>
          <w:bCs/>
          <w:lang w:eastAsia="pl-PL"/>
        </w:rPr>
        <w:t>,</w:t>
      </w:r>
    </w:p>
    <w:p w14:paraId="22D9A672" w14:textId="68526943"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c) ciąg pieszo- rowerowy z masy bitumicznej o szerokości  ok 3 m z wraz z krawężnikami, wpustami i przy-kanalikami  w celu zapewnienia zgodności z rozporządzeniem Ministra Infrastruktury z dnia 24 czerwca 2022 r. w sprawie przepisów techniczno-budowlanych dotyczących dróg publicznych (Dz. U. 2022, poz. 1518), zlokalizowany po lewej stronie od granicy giny Wisznia Mała do ulicy Granicznej w m. Pęgów</w:t>
      </w:r>
      <w:r w:rsidR="00732A5C">
        <w:rPr>
          <w:rFonts w:ascii="Times New Roman" w:eastAsia="Times New Roman" w:hAnsi="Times New Roman" w:cs="Times New Roman"/>
          <w:bCs/>
          <w:lang w:eastAsia="pl-PL"/>
        </w:rPr>
        <w:t>,</w:t>
      </w:r>
    </w:p>
    <w:p w14:paraId="12D33277" w14:textId="3C9D194A"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d) obustronną odbudowę rowów</w:t>
      </w:r>
      <w:r w:rsidR="00732A5C">
        <w:rPr>
          <w:rFonts w:ascii="Times New Roman" w:eastAsia="Times New Roman" w:hAnsi="Times New Roman" w:cs="Times New Roman"/>
          <w:bCs/>
          <w:lang w:eastAsia="pl-PL"/>
        </w:rPr>
        <w:t>,</w:t>
      </w:r>
    </w:p>
    <w:p w14:paraId="4B43CAE8" w14:textId="71DFFF93"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lastRenderedPageBreak/>
        <w:t>e) wymianę przepustów poprzecznych</w:t>
      </w:r>
      <w:r w:rsidR="00732A5C">
        <w:rPr>
          <w:rFonts w:ascii="Times New Roman" w:eastAsia="Times New Roman" w:hAnsi="Times New Roman" w:cs="Times New Roman"/>
          <w:bCs/>
          <w:lang w:eastAsia="pl-PL"/>
        </w:rPr>
        <w:t>,</w:t>
      </w:r>
    </w:p>
    <w:p w14:paraId="02CC11A8" w14:textId="326BB518"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f) wyniesione przejścia dla pieszych</w:t>
      </w:r>
      <w:r w:rsidR="00732A5C">
        <w:rPr>
          <w:rFonts w:ascii="Times New Roman" w:eastAsia="Times New Roman" w:hAnsi="Times New Roman" w:cs="Times New Roman"/>
          <w:bCs/>
          <w:lang w:eastAsia="pl-PL"/>
        </w:rPr>
        <w:t>,</w:t>
      </w:r>
    </w:p>
    <w:p w14:paraId="69CE18AB" w14:textId="690F2F96"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g) połączenie z istniejącym chodnikiem</w:t>
      </w:r>
      <w:r w:rsidR="00732A5C">
        <w:rPr>
          <w:rFonts w:ascii="Times New Roman" w:eastAsia="Times New Roman" w:hAnsi="Times New Roman" w:cs="Times New Roman"/>
          <w:bCs/>
          <w:lang w:eastAsia="pl-PL"/>
        </w:rPr>
        <w:t>,</w:t>
      </w:r>
    </w:p>
    <w:p w14:paraId="229552A2" w14:textId="77777777"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h) zaprojektować zjazdy indywidualne oraz publiczne,</w:t>
      </w:r>
    </w:p>
    <w:p w14:paraId="4DA2928D" w14:textId="77777777" w:rsidR="00732A5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 xml:space="preserve">i) powierzchniowe odwodnienie nawierzchni </w:t>
      </w:r>
      <w:r w:rsidR="00732A5C" w:rsidRPr="00732A5C">
        <w:rPr>
          <w:rFonts w:ascii="Times New Roman" w:eastAsia="Times New Roman" w:hAnsi="Times New Roman" w:cs="Times New Roman"/>
          <w:bCs/>
          <w:lang w:eastAsia="pl-PL"/>
        </w:rPr>
        <w:t>ciągu pieszo-rowerowego</w:t>
      </w:r>
      <w:r w:rsidR="00732A5C">
        <w:rPr>
          <w:rFonts w:ascii="Times New Roman" w:eastAsia="Times New Roman" w:hAnsi="Times New Roman" w:cs="Times New Roman"/>
          <w:bCs/>
          <w:lang w:eastAsia="pl-PL"/>
        </w:rPr>
        <w:t>,</w:t>
      </w:r>
    </w:p>
    <w:p w14:paraId="0AC435A7" w14:textId="70DD1698"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j) sporządzić inwentaryzację zieleni oraz materiały niezbędne do uzyskania decyzji na wycinkę drzew, krzewów</w:t>
      </w:r>
      <w:r w:rsidR="00732A5C">
        <w:rPr>
          <w:rFonts w:ascii="Times New Roman" w:eastAsia="Times New Roman" w:hAnsi="Times New Roman" w:cs="Times New Roman"/>
          <w:bCs/>
          <w:lang w:eastAsia="pl-PL"/>
        </w:rPr>
        <w:t>,</w:t>
      </w:r>
    </w:p>
    <w:p w14:paraId="244AFA3F" w14:textId="6CB8AA38"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k) wykonać podziały działek i uzyskać decyzję ZRID bez podziału cieków wodnych</w:t>
      </w:r>
      <w:r w:rsidR="00732A5C">
        <w:rPr>
          <w:rFonts w:ascii="Times New Roman" w:eastAsia="Times New Roman" w:hAnsi="Times New Roman" w:cs="Times New Roman"/>
          <w:bCs/>
          <w:lang w:eastAsia="pl-PL"/>
        </w:rPr>
        <w:t>,</w:t>
      </w:r>
    </w:p>
    <w:p w14:paraId="6B6F0DAA" w14:textId="036720DB"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l) sporządzić operat wodno-prawny</w:t>
      </w:r>
      <w:r w:rsidR="00732A5C">
        <w:rPr>
          <w:rFonts w:ascii="Times New Roman" w:eastAsia="Times New Roman" w:hAnsi="Times New Roman" w:cs="Times New Roman"/>
          <w:bCs/>
          <w:lang w:eastAsia="pl-PL"/>
        </w:rPr>
        <w:t>,</w:t>
      </w:r>
    </w:p>
    <w:p w14:paraId="1E6C173D" w14:textId="26642470"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ł) zaprojektować przebudowę kolizji z istniejącą infrastrukturą energetyczną, gazową wodociągową i telekomunikacyjną</w:t>
      </w:r>
      <w:r w:rsidR="00732A5C">
        <w:rPr>
          <w:rFonts w:ascii="Times New Roman" w:eastAsia="Times New Roman" w:hAnsi="Times New Roman" w:cs="Times New Roman"/>
          <w:bCs/>
          <w:lang w:eastAsia="pl-PL"/>
        </w:rPr>
        <w:t>,</w:t>
      </w:r>
    </w:p>
    <w:p w14:paraId="33C448F7" w14:textId="6AD69CF9"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m) w razie konieczności zaprojektować zmianę geometrii jezdni</w:t>
      </w:r>
      <w:r w:rsidR="00732A5C">
        <w:rPr>
          <w:rFonts w:ascii="Times New Roman" w:eastAsia="Times New Roman" w:hAnsi="Times New Roman" w:cs="Times New Roman"/>
          <w:bCs/>
          <w:lang w:eastAsia="pl-PL"/>
        </w:rPr>
        <w:t>,</w:t>
      </w:r>
    </w:p>
    <w:p w14:paraId="0C30025A" w14:textId="4650F6D1"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n) zaprojektować kanał technologiczny lub uzyskać odstępstwo od konieczności jego budowy</w:t>
      </w:r>
      <w:r w:rsidR="00732A5C">
        <w:rPr>
          <w:rFonts w:ascii="Times New Roman" w:eastAsia="Times New Roman" w:hAnsi="Times New Roman" w:cs="Times New Roman"/>
          <w:bCs/>
          <w:lang w:eastAsia="pl-PL"/>
        </w:rPr>
        <w:t>,</w:t>
      </w:r>
      <w:r w:rsidRPr="00AC773C">
        <w:rPr>
          <w:rFonts w:ascii="Times New Roman" w:eastAsia="Times New Roman" w:hAnsi="Times New Roman" w:cs="Times New Roman"/>
          <w:bCs/>
          <w:lang w:eastAsia="pl-PL"/>
        </w:rPr>
        <w:t xml:space="preserve"> </w:t>
      </w:r>
    </w:p>
    <w:p w14:paraId="28D6E946" w14:textId="2B197B3B"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o) sporządzić projekt stałej organizacji ruchu</w:t>
      </w:r>
      <w:r w:rsidR="00732A5C">
        <w:rPr>
          <w:rFonts w:ascii="Times New Roman" w:eastAsia="Times New Roman" w:hAnsi="Times New Roman" w:cs="Times New Roman"/>
          <w:bCs/>
          <w:lang w:eastAsia="pl-PL"/>
        </w:rPr>
        <w:t>,</w:t>
      </w:r>
    </w:p>
    <w:p w14:paraId="57BFED35" w14:textId="0B994EF8"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p) pełnić nadzór autorski do chwili bezusterkowego odbioru robót budowlanych wykonywanych na podstawie opracowania</w:t>
      </w:r>
      <w:r w:rsidR="00732A5C">
        <w:rPr>
          <w:rFonts w:ascii="Times New Roman" w:eastAsia="Times New Roman" w:hAnsi="Times New Roman" w:cs="Times New Roman"/>
          <w:bCs/>
          <w:lang w:eastAsia="pl-PL"/>
        </w:rPr>
        <w:t>,</w:t>
      </w:r>
    </w:p>
    <w:p w14:paraId="78FBEEBB" w14:textId="77777777"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 xml:space="preserve">r) </w:t>
      </w:r>
      <w:r w:rsidRPr="00AC773C">
        <w:rPr>
          <w:rFonts w:ascii="Times New Roman" w:eastAsia="Times New Roman" w:hAnsi="Times New Roman" w:cs="Times New Roman"/>
          <w:b/>
          <w:lang w:eastAsia="pl-PL"/>
        </w:rPr>
        <w:t>wykonać przedmiar, kosztorys inwestorski oraz kosztorys ofertowy z podziałem na dwa 3 etapy oraz wskazać zakres odcinków na rysunkach PZT.</w:t>
      </w:r>
    </w:p>
    <w:p w14:paraId="74026C06" w14:textId="77777777" w:rsidR="00142797" w:rsidRDefault="00142797" w:rsidP="00142797">
      <w:pPr>
        <w:rPr>
          <w:rFonts w:eastAsia="Times New Roman" w:cs="Times New Roman"/>
          <w:b/>
          <w:u w:val="single"/>
          <w:lang w:eastAsia="pl-PL"/>
        </w:rPr>
      </w:pPr>
    </w:p>
    <w:p w14:paraId="1BF71832" w14:textId="2A9B596D" w:rsidR="00142797" w:rsidRPr="00AC773C" w:rsidRDefault="00AC773C" w:rsidP="00AC773C">
      <w:pPr>
        <w:pStyle w:val="Standard"/>
        <w:rPr>
          <w:rFonts w:eastAsia="Arial" w:cs="Times New Roman"/>
          <w:b/>
          <w:bCs/>
          <w:color w:val="000000"/>
          <w:sz w:val="28"/>
          <w:szCs w:val="28"/>
        </w:rPr>
      </w:pPr>
      <w:r w:rsidRPr="00AC773C">
        <w:rPr>
          <w:rFonts w:eastAsia="Arial" w:cs="Times New Roman"/>
          <w:b/>
          <w:bCs/>
          <w:color w:val="000000"/>
          <w:sz w:val="28"/>
          <w:szCs w:val="28"/>
        </w:rPr>
        <w:t>2.</w:t>
      </w:r>
      <w:r w:rsidR="00142797" w:rsidRPr="00AC773C">
        <w:rPr>
          <w:rFonts w:eastAsia="Arial" w:cs="Times New Roman"/>
          <w:b/>
          <w:bCs/>
          <w:color w:val="000000"/>
          <w:sz w:val="28"/>
          <w:szCs w:val="28"/>
        </w:rPr>
        <w:t xml:space="preserve"> Opracowanie dokumentacji na przebudowę dróg powiatowych na terenie poszczególnych gmin</w:t>
      </w:r>
    </w:p>
    <w:p w14:paraId="7167ECEF" w14:textId="77777777" w:rsidR="00142797" w:rsidRPr="00AC773C" w:rsidRDefault="00142797" w:rsidP="00142797">
      <w:pPr>
        <w:pStyle w:val="Standard"/>
        <w:rPr>
          <w:rFonts w:eastAsia="Arial" w:cs="Times New Roman"/>
          <w:b/>
          <w:bCs/>
          <w:color w:val="000000"/>
          <w:sz w:val="28"/>
          <w:szCs w:val="28"/>
        </w:rPr>
      </w:pPr>
      <w:r w:rsidRPr="00AC773C">
        <w:rPr>
          <w:rFonts w:eastAsia="Arial" w:cs="Times New Roman"/>
          <w:b/>
          <w:bCs/>
          <w:color w:val="000000"/>
          <w:sz w:val="28"/>
          <w:szCs w:val="28"/>
        </w:rPr>
        <w:t>Powiatu Trzebnickiego z podziałem na zadania:</w:t>
      </w:r>
    </w:p>
    <w:p w14:paraId="10167309" w14:textId="77777777" w:rsidR="00AC773C" w:rsidRPr="00AC773C" w:rsidRDefault="00AC773C" w:rsidP="00142797">
      <w:pPr>
        <w:rPr>
          <w:rFonts w:ascii="Times New Roman" w:eastAsia="Times New Roman" w:hAnsi="Times New Roman" w:cs="Times New Roman"/>
          <w:bCs/>
          <w:sz w:val="28"/>
          <w:szCs w:val="28"/>
          <w:u w:val="single"/>
          <w:lang w:eastAsia="pl-PL"/>
        </w:rPr>
      </w:pPr>
      <w:r w:rsidRPr="00AC773C">
        <w:rPr>
          <w:rFonts w:ascii="Times New Roman" w:eastAsia="Times New Roman" w:hAnsi="Times New Roman" w:cs="Times New Roman"/>
          <w:bCs/>
          <w:sz w:val="28"/>
          <w:szCs w:val="28"/>
          <w:u w:val="single"/>
          <w:lang w:eastAsia="pl-PL"/>
        </w:rPr>
        <w:t>Z</w:t>
      </w:r>
      <w:r w:rsidR="00142797" w:rsidRPr="00AC773C">
        <w:rPr>
          <w:rFonts w:ascii="Times New Roman" w:eastAsia="Times New Roman" w:hAnsi="Times New Roman" w:cs="Times New Roman"/>
          <w:bCs/>
          <w:sz w:val="28"/>
          <w:szCs w:val="28"/>
          <w:u w:val="single"/>
          <w:lang w:eastAsia="pl-PL"/>
        </w:rPr>
        <w:t>adanie nr 2</w:t>
      </w:r>
      <w:r w:rsidRPr="00AC773C">
        <w:rPr>
          <w:rFonts w:ascii="Times New Roman" w:eastAsia="Times New Roman" w:hAnsi="Times New Roman" w:cs="Times New Roman"/>
          <w:bCs/>
          <w:sz w:val="28"/>
          <w:szCs w:val="28"/>
          <w:u w:val="single"/>
          <w:lang w:eastAsia="pl-PL"/>
        </w:rPr>
        <w:t>:</w:t>
      </w:r>
    </w:p>
    <w:p w14:paraId="3AF9848F" w14:textId="678FBB6F" w:rsidR="00142797" w:rsidRPr="00AC773C" w:rsidRDefault="00142797" w:rsidP="00142797">
      <w:pPr>
        <w:rPr>
          <w:rFonts w:ascii="Times New Roman" w:eastAsia="Times New Roman" w:hAnsi="Times New Roman" w:cs="Times New Roman"/>
          <w:b/>
          <w:sz w:val="28"/>
          <w:szCs w:val="28"/>
          <w:lang w:eastAsia="pl-PL"/>
        </w:rPr>
      </w:pPr>
      <w:r w:rsidRPr="00AC773C">
        <w:rPr>
          <w:rFonts w:ascii="Times New Roman" w:eastAsia="Times New Roman" w:hAnsi="Times New Roman" w:cs="Times New Roman"/>
          <w:b/>
          <w:sz w:val="28"/>
          <w:szCs w:val="28"/>
          <w:lang w:eastAsia="pl-PL"/>
        </w:rPr>
        <w:t xml:space="preserve"> Budowa ścieżki rowerowej przy drodze powiatowej nr 1329D od skrzyżowania z drogą gminną Kanclerzowice - Żmigród (opracowanie dokumentacji) z podziałem na etapy:</w:t>
      </w:r>
    </w:p>
    <w:p w14:paraId="115F45FB" w14:textId="77777777" w:rsidR="00142797" w:rsidRPr="00AC773C" w:rsidRDefault="00142797" w:rsidP="00142797">
      <w:pPr>
        <w:rPr>
          <w:rFonts w:ascii="Times New Roman" w:eastAsia="Times New Roman" w:hAnsi="Times New Roman" w:cs="Times New Roman"/>
          <w:b/>
          <w:sz w:val="28"/>
          <w:szCs w:val="28"/>
          <w:lang w:eastAsia="pl-PL"/>
        </w:rPr>
      </w:pPr>
      <w:r w:rsidRPr="00AC773C">
        <w:rPr>
          <w:rFonts w:ascii="Times New Roman" w:eastAsia="Times New Roman" w:hAnsi="Times New Roman" w:cs="Times New Roman"/>
          <w:b/>
          <w:sz w:val="28"/>
          <w:szCs w:val="28"/>
          <w:lang w:eastAsia="pl-PL"/>
        </w:rPr>
        <w:t>- Etap I – od drogi wojewódzkiej nr 359 do mostku za miejscowością Grądzik</w:t>
      </w:r>
    </w:p>
    <w:p w14:paraId="13C7D220" w14:textId="5A3BAD2D" w:rsidR="00142797" w:rsidRPr="00AC773C" w:rsidRDefault="00142797" w:rsidP="00142797">
      <w:pPr>
        <w:rPr>
          <w:rFonts w:ascii="Times New Roman" w:eastAsia="Times New Roman" w:hAnsi="Times New Roman" w:cs="Times New Roman"/>
          <w:b/>
          <w:sz w:val="28"/>
          <w:szCs w:val="28"/>
          <w:lang w:eastAsia="pl-PL"/>
        </w:rPr>
      </w:pPr>
      <w:r w:rsidRPr="00AC773C">
        <w:rPr>
          <w:rFonts w:ascii="Times New Roman" w:eastAsia="Times New Roman" w:hAnsi="Times New Roman" w:cs="Times New Roman"/>
          <w:b/>
          <w:sz w:val="28"/>
          <w:szCs w:val="28"/>
          <w:lang w:eastAsia="pl-PL"/>
        </w:rPr>
        <w:t>- Etap II – od mostku do skrzyżowania z drogą gminną w kierunku Kanclerzowic</w:t>
      </w:r>
    </w:p>
    <w:p w14:paraId="73D4CECB" w14:textId="77777777" w:rsidR="00142797" w:rsidRDefault="00142797" w:rsidP="00142797">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Prace projektowe obejmują pas drogowy części drogi powiatowej 13</w:t>
      </w:r>
      <w:r>
        <w:rPr>
          <w:rFonts w:eastAsiaTheme="minorHAnsi" w:cs="Times New Roman"/>
          <w:kern w:val="0"/>
          <w:lang w:eastAsia="en-US" w:bidi="ar-SA"/>
        </w:rPr>
        <w:t xml:space="preserve">29 </w:t>
      </w:r>
      <w:r w:rsidRPr="00DD71F4">
        <w:rPr>
          <w:rFonts w:eastAsiaTheme="minorHAnsi" w:cs="Times New Roman"/>
          <w:kern w:val="0"/>
          <w:lang w:eastAsia="en-US" w:bidi="ar-SA"/>
        </w:rPr>
        <w:t xml:space="preserve">D o łącznej długości </w:t>
      </w:r>
      <w:r>
        <w:rPr>
          <w:rFonts w:eastAsiaTheme="minorHAnsi" w:cs="Times New Roman"/>
          <w:kern w:val="0"/>
          <w:lang w:eastAsia="en-US" w:bidi="ar-SA"/>
        </w:rPr>
        <w:t>ok. 3820</w:t>
      </w:r>
      <w:r w:rsidRPr="00DD71F4">
        <w:rPr>
          <w:rFonts w:eastAsiaTheme="minorHAnsi" w:cs="Times New Roman"/>
          <w:kern w:val="0"/>
          <w:lang w:eastAsia="en-US" w:bidi="ar-SA"/>
        </w:rPr>
        <w:t xml:space="preserve"> m</w:t>
      </w:r>
      <w:r>
        <w:rPr>
          <w:rFonts w:eastAsiaTheme="minorHAnsi" w:cs="Times New Roman"/>
          <w:kern w:val="0"/>
          <w:lang w:eastAsia="en-US" w:bidi="ar-SA"/>
        </w:rPr>
        <w:t xml:space="preserve"> </w:t>
      </w:r>
      <w:r w:rsidRPr="00DD71F4">
        <w:rPr>
          <w:rFonts w:eastAsiaTheme="minorHAnsi" w:cs="Times New Roman"/>
          <w:kern w:val="0"/>
          <w:lang w:eastAsia="en-US" w:bidi="ar-SA"/>
        </w:rPr>
        <w:t xml:space="preserve">b. </w:t>
      </w:r>
    </w:p>
    <w:p w14:paraId="460E324A" w14:textId="77777777" w:rsidR="00142797" w:rsidRDefault="00142797" w:rsidP="00142797">
      <w:pPr>
        <w:pStyle w:val="Standard"/>
        <w:suppressAutoHyphens w:val="0"/>
        <w:spacing w:after="380"/>
        <w:ind w:left="720"/>
        <w:rPr>
          <w:rFonts w:eastAsiaTheme="minorHAnsi" w:cs="Times New Roman"/>
          <w:kern w:val="0"/>
          <w:lang w:eastAsia="en-US" w:bidi="ar-SA"/>
        </w:rPr>
      </w:pPr>
      <w:r w:rsidRPr="00B47884">
        <w:rPr>
          <w:rFonts w:eastAsiaTheme="minorHAnsi" w:cs="Times New Roman"/>
          <w:b/>
          <w:bCs/>
          <w:kern w:val="0"/>
          <w:lang w:eastAsia="en-US" w:bidi="ar-SA"/>
        </w:rPr>
        <w:t>Zadanie nr 2</w:t>
      </w:r>
      <w:r>
        <w:rPr>
          <w:rFonts w:eastAsiaTheme="minorHAnsi" w:cs="Times New Roman"/>
          <w:kern w:val="0"/>
          <w:lang w:eastAsia="en-US" w:bidi="ar-SA"/>
        </w:rPr>
        <w:t xml:space="preserve"> – od skrzyżowania drogi wojewódzkiej nr 359 z ulicą Kościuszki w m. Żmigród do skrzyżowania z drogą gminną w kierunku miejscowości Kanclerzowice (koniec ścieżki rowerowej z kierunku Powidzka).</w:t>
      </w:r>
    </w:p>
    <w:p w14:paraId="29AC1421" w14:textId="77777777" w:rsidR="00142797" w:rsidRDefault="00142797" w:rsidP="00142797">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lastRenderedPageBreak/>
        <w:t>Droga powiatowa 13</w:t>
      </w:r>
      <w:r>
        <w:rPr>
          <w:rFonts w:eastAsiaTheme="minorHAnsi" w:cs="Times New Roman"/>
          <w:kern w:val="0"/>
          <w:lang w:eastAsia="en-US" w:bidi="ar-SA"/>
        </w:rPr>
        <w:t>29</w:t>
      </w:r>
      <w:r w:rsidRPr="00DD71F4">
        <w:rPr>
          <w:rFonts w:eastAsiaTheme="minorHAnsi" w:cs="Times New Roman"/>
          <w:kern w:val="0"/>
          <w:lang w:eastAsia="en-US" w:bidi="ar-SA"/>
        </w:rPr>
        <w:t xml:space="preserve"> D posiada klasę L</w:t>
      </w:r>
      <w:r>
        <w:rPr>
          <w:rFonts w:eastAsiaTheme="minorHAnsi" w:cs="Times New Roman"/>
          <w:kern w:val="0"/>
          <w:lang w:eastAsia="en-US" w:bidi="ar-SA"/>
        </w:rPr>
        <w:t>.</w:t>
      </w:r>
    </w:p>
    <w:p w14:paraId="498D0842" w14:textId="77777777" w:rsidR="00142797" w:rsidRDefault="00142797" w:rsidP="00142797">
      <w:pPr>
        <w:pStyle w:val="Standard"/>
        <w:numPr>
          <w:ilvl w:val="0"/>
          <w:numId w:val="20"/>
        </w:numPr>
        <w:suppressAutoHyphens w:val="0"/>
        <w:spacing w:after="380"/>
        <w:rPr>
          <w:rFonts w:eastAsiaTheme="minorHAnsi" w:cs="Times New Roman"/>
          <w:kern w:val="0"/>
          <w:lang w:eastAsia="en-US" w:bidi="ar-SA"/>
        </w:rPr>
      </w:pPr>
      <w:r w:rsidRPr="001C7195">
        <w:rPr>
          <w:rFonts w:eastAsiaTheme="minorHAnsi" w:cs="Times New Roman"/>
          <w:b/>
          <w:bCs/>
          <w:kern w:val="0"/>
          <w:lang w:eastAsia="en-US" w:bidi="ar-SA"/>
        </w:rPr>
        <w:t xml:space="preserve">Etap </w:t>
      </w:r>
      <w:r>
        <w:rPr>
          <w:rFonts w:eastAsiaTheme="minorHAnsi" w:cs="Times New Roman"/>
          <w:b/>
          <w:bCs/>
          <w:kern w:val="0"/>
          <w:lang w:eastAsia="en-US" w:bidi="ar-SA"/>
        </w:rPr>
        <w:t>I</w:t>
      </w:r>
      <w:r>
        <w:rPr>
          <w:rFonts w:eastAsiaTheme="minorHAnsi" w:cs="Times New Roman"/>
          <w:kern w:val="0"/>
          <w:lang w:eastAsia="en-US" w:bidi="ar-SA"/>
        </w:rPr>
        <w:t xml:space="preserve"> – od skrzyżowania ulicy Kościuszki z DW359 do mostku za granicą w m. Grądzik.</w:t>
      </w:r>
    </w:p>
    <w:p w14:paraId="4282B6C0" w14:textId="77777777" w:rsidR="00142797" w:rsidRPr="00142797" w:rsidRDefault="00142797" w:rsidP="00F0447A">
      <w:pPr>
        <w:pStyle w:val="Standard"/>
        <w:suppressAutoHyphens w:val="0"/>
        <w:spacing w:after="16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Projektem należy objąć w szczególności:</w:t>
      </w:r>
    </w:p>
    <w:p w14:paraId="2BA9B75F" w14:textId="77777777" w:rsidR="00142797" w:rsidRPr="00142797" w:rsidRDefault="00142797" w:rsidP="00142797">
      <w:pPr>
        <w:pStyle w:val="Standard"/>
        <w:numPr>
          <w:ilvl w:val="0"/>
          <w:numId w:val="19"/>
        </w:numPr>
        <w:suppressAutoHyphens w:val="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część działki nr 28 dr, AM-1, obręb Żmigród, Gmina Żmigród.</w:t>
      </w:r>
    </w:p>
    <w:p w14:paraId="28EC8643" w14:textId="77777777" w:rsidR="00142797" w:rsidRPr="00142797" w:rsidRDefault="00142797" w:rsidP="00142797">
      <w:pPr>
        <w:pStyle w:val="Standard"/>
        <w:numPr>
          <w:ilvl w:val="0"/>
          <w:numId w:val="19"/>
        </w:numPr>
        <w:suppressAutoHyphens w:val="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część działki nr 27/2 dr, AM-1, obręb Żmigród, Gmina Żmigród.</w:t>
      </w:r>
    </w:p>
    <w:p w14:paraId="14E78E83" w14:textId="77777777" w:rsidR="00142797" w:rsidRPr="00142797" w:rsidRDefault="00142797" w:rsidP="00142797">
      <w:pPr>
        <w:pStyle w:val="Standard"/>
        <w:numPr>
          <w:ilvl w:val="0"/>
          <w:numId w:val="19"/>
        </w:numPr>
        <w:suppressAutoHyphens w:val="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działkę nr 27/3 dr, AM-1, obręb Żmigród, Gmina Żmigród.</w:t>
      </w:r>
    </w:p>
    <w:p w14:paraId="1252E6B9" w14:textId="77777777" w:rsidR="00142797" w:rsidRPr="00142797" w:rsidRDefault="00142797" w:rsidP="00142797">
      <w:pPr>
        <w:pStyle w:val="Standard"/>
        <w:numPr>
          <w:ilvl w:val="0"/>
          <w:numId w:val="19"/>
        </w:numPr>
        <w:suppressAutoHyphens w:val="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działkę nr 137 dr, AM-1, obręb Grądzik, Gmina Żmigród.</w:t>
      </w:r>
    </w:p>
    <w:p w14:paraId="116A045A" w14:textId="77777777" w:rsidR="00142797" w:rsidRPr="00142797" w:rsidRDefault="00142797" w:rsidP="00142797">
      <w:pPr>
        <w:pStyle w:val="Standard"/>
        <w:suppressAutoHyphens w:val="0"/>
        <w:rPr>
          <w:rFonts w:eastAsiaTheme="minorHAnsi" w:cs="Times New Roman"/>
          <w:kern w:val="0"/>
          <w:sz w:val="22"/>
          <w:szCs w:val="22"/>
          <w:lang w:eastAsia="en-US" w:bidi="ar-SA"/>
        </w:rPr>
      </w:pPr>
    </w:p>
    <w:p w14:paraId="2B35AC91" w14:textId="77777777" w:rsidR="00142797" w:rsidRPr="00142797" w:rsidRDefault="00142797" w:rsidP="00142797">
      <w:pPr>
        <w:pStyle w:val="Standard"/>
        <w:numPr>
          <w:ilvl w:val="0"/>
          <w:numId w:val="19"/>
        </w:numPr>
        <w:suppressAutoHyphens w:val="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działki objęte podziałami geodezyjnymi zgodnie z decyzją ZRID.</w:t>
      </w:r>
    </w:p>
    <w:p w14:paraId="4529EF2C" w14:textId="77777777" w:rsidR="00142797" w:rsidRPr="00142797" w:rsidRDefault="00142797" w:rsidP="00142797">
      <w:pPr>
        <w:pStyle w:val="Standard"/>
        <w:suppressAutoHyphens w:val="0"/>
        <w:rPr>
          <w:rFonts w:eastAsiaTheme="minorHAnsi" w:cs="Times New Roman"/>
          <w:kern w:val="0"/>
          <w:sz w:val="22"/>
          <w:szCs w:val="22"/>
          <w:lang w:eastAsia="en-US" w:bidi="ar-SA"/>
        </w:rPr>
      </w:pPr>
    </w:p>
    <w:p w14:paraId="74C9432C" w14:textId="77777777" w:rsidR="00142797" w:rsidRPr="00142797" w:rsidRDefault="00142797" w:rsidP="00F0447A">
      <w:pPr>
        <w:pStyle w:val="Standard"/>
        <w:suppressAutoHyphens w:val="0"/>
        <w:spacing w:after="160"/>
        <w:rPr>
          <w:rFonts w:eastAsiaTheme="minorHAnsi" w:cs="Times New Roman"/>
          <w:b/>
          <w:bCs/>
          <w:kern w:val="0"/>
          <w:sz w:val="22"/>
          <w:szCs w:val="22"/>
          <w:lang w:eastAsia="en-US" w:bidi="ar-SA"/>
        </w:rPr>
      </w:pPr>
      <w:r w:rsidRPr="00142797">
        <w:rPr>
          <w:rFonts w:eastAsiaTheme="minorHAnsi" w:cs="Times New Roman"/>
          <w:b/>
          <w:bCs/>
          <w:kern w:val="0"/>
          <w:sz w:val="22"/>
          <w:szCs w:val="22"/>
          <w:lang w:eastAsia="en-US" w:bidi="ar-SA"/>
        </w:rPr>
        <w:t>Zakres rzeczowy:</w:t>
      </w:r>
    </w:p>
    <w:p w14:paraId="6822E72B" w14:textId="5E054517" w:rsidR="00142797" w:rsidRPr="00142797" w:rsidRDefault="00142797" w:rsidP="00142797">
      <w:pPr>
        <w:pStyle w:val="Standard"/>
        <w:suppressAutoHyphens w:val="0"/>
        <w:spacing w:after="380"/>
        <w:rPr>
          <w:rFonts w:eastAsiaTheme="minorHAnsi" w:cs="Times New Roman"/>
          <w:kern w:val="0"/>
          <w:sz w:val="22"/>
          <w:szCs w:val="22"/>
          <w:lang w:eastAsia="en-US" w:bidi="ar-SA"/>
        </w:rPr>
      </w:pPr>
      <w:r w:rsidRPr="00142797">
        <w:rPr>
          <w:rFonts w:eastAsiaTheme="minorHAnsi" w:cs="Times New Roman"/>
          <w:kern w:val="0"/>
          <w:sz w:val="22"/>
          <w:szCs w:val="22"/>
          <w:lang w:eastAsia="en-US" w:bidi="ar-SA"/>
        </w:rPr>
        <w:t>- łączna długość odcinka planowanego do budowy to ok. 1200 m b</w:t>
      </w:r>
      <w:r w:rsidR="00732A5C">
        <w:rPr>
          <w:rFonts w:eastAsiaTheme="minorHAnsi" w:cs="Times New Roman"/>
          <w:kern w:val="0"/>
          <w:sz w:val="22"/>
          <w:szCs w:val="22"/>
          <w:lang w:eastAsia="en-US" w:bidi="ar-SA"/>
        </w:rPr>
        <w:t>.</w:t>
      </w:r>
    </w:p>
    <w:p w14:paraId="1E0B43F3" w14:textId="77777777" w:rsidR="00142797" w:rsidRPr="00AC773C" w:rsidRDefault="00142797" w:rsidP="00142797">
      <w:pPr>
        <w:spacing w:before="100" w:beforeAutospacing="1"/>
        <w:rPr>
          <w:rFonts w:ascii="Times New Roman" w:eastAsia="Times New Roman" w:hAnsi="Times New Roman" w:cs="Times New Roman"/>
          <w:b/>
          <w:bCs/>
          <w:lang w:eastAsia="pl-PL"/>
        </w:rPr>
      </w:pPr>
      <w:r w:rsidRPr="00AC773C">
        <w:rPr>
          <w:rFonts w:ascii="Times New Roman" w:eastAsia="Times New Roman" w:hAnsi="Times New Roman" w:cs="Times New Roman"/>
          <w:b/>
          <w:bCs/>
          <w:lang w:eastAsia="pl-PL"/>
        </w:rPr>
        <w:t>Należy zaprojektować w szczególności:</w:t>
      </w:r>
    </w:p>
    <w:p w14:paraId="313A8743" w14:textId="0EE5BB9D"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 xml:space="preserve">a) ścieżkę rowerową z masy bitumicznej, o szerokości 2m wraz z krawężnikami, wpustami i przykanalikami w celu zapewnienia zgodności z rozporządzeniem Ministra Infrastruktury z dnia 24 czerwca 2022 r. w sprawie przepisów techniczno-budowlanych dotyczących dróg publicznych (Dz. U. 2022, poz. 1518) oraz </w:t>
      </w:r>
      <w:r w:rsidRPr="00AC773C">
        <w:rPr>
          <w:rFonts w:ascii="Times New Roman" w:eastAsia="Times New Roman" w:hAnsi="Times New Roman" w:cs="Times New Roman"/>
          <w:b/>
          <w:lang w:eastAsia="pl-PL"/>
        </w:rPr>
        <w:t>IRT</w:t>
      </w:r>
      <w:r w:rsidRPr="00AC773C">
        <w:rPr>
          <w:rFonts w:ascii="Times New Roman" w:eastAsia="Times New Roman" w:hAnsi="Times New Roman" w:cs="Times New Roman"/>
          <w:bCs/>
          <w:lang w:eastAsia="pl-PL"/>
        </w:rPr>
        <w:t xml:space="preserve"> zlokalizowaną po prawej stronie od DW359 do mostku za granicą m. Grądzik</w:t>
      </w:r>
      <w:r w:rsidR="00732A5C">
        <w:rPr>
          <w:rFonts w:ascii="Times New Roman" w:eastAsia="Times New Roman" w:hAnsi="Times New Roman" w:cs="Times New Roman"/>
          <w:bCs/>
          <w:lang w:eastAsia="pl-PL"/>
        </w:rPr>
        <w:t>,</w:t>
      </w:r>
    </w:p>
    <w:p w14:paraId="2D63E1D8" w14:textId="1E5B1E6D"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b) wyniesione skrzyżowania i przejścia przez jezdnię</w:t>
      </w:r>
      <w:r w:rsidR="00732A5C">
        <w:rPr>
          <w:rFonts w:ascii="Times New Roman" w:eastAsia="Times New Roman" w:hAnsi="Times New Roman" w:cs="Times New Roman"/>
          <w:bCs/>
          <w:lang w:eastAsia="pl-PL"/>
        </w:rPr>
        <w:t>,</w:t>
      </w:r>
    </w:p>
    <w:p w14:paraId="6BDBE067" w14:textId="0712D395" w:rsidR="00142797" w:rsidRPr="00AC773C" w:rsidRDefault="00142797" w:rsidP="00142797">
      <w:pPr>
        <w:rPr>
          <w:rFonts w:ascii="Times New Roman" w:eastAsia="Times New Roman" w:hAnsi="Times New Roman" w:cs="Times New Roman"/>
          <w:lang w:eastAsia="pl-PL"/>
        </w:rPr>
      </w:pPr>
      <w:r w:rsidRPr="00AC773C">
        <w:rPr>
          <w:rFonts w:ascii="Times New Roman" w:eastAsia="Times New Roman" w:hAnsi="Times New Roman" w:cs="Times New Roman"/>
          <w:lang w:eastAsia="pl-PL"/>
        </w:rPr>
        <w:t xml:space="preserve">c) lokalne poszerzenia i przewężenia drogi i </w:t>
      </w:r>
      <w:r w:rsidR="00AC773C" w:rsidRPr="00AC773C">
        <w:rPr>
          <w:rFonts w:ascii="Times New Roman" w:eastAsia="Times New Roman" w:hAnsi="Times New Roman" w:cs="Times New Roman"/>
          <w:lang w:eastAsia="pl-PL"/>
        </w:rPr>
        <w:t xml:space="preserve"> poszerzenia </w:t>
      </w:r>
      <w:r w:rsidRPr="00AC773C">
        <w:rPr>
          <w:rFonts w:ascii="Times New Roman" w:eastAsia="Times New Roman" w:hAnsi="Times New Roman" w:cs="Times New Roman"/>
          <w:lang w:eastAsia="pl-PL"/>
        </w:rPr>
        <w:t xml:space="preserve">mostów </w:t>
      </w:r>
      <w:r w:rsidR="00732A5C">
        <w:rPr>
          <w:rFonts w:ascii="Times New Roman" w:eastAsia="Times New Roman" w:hAnsi="Times New Roman" w:cs="Times New Roman"/>
          <w:lang w:eastAsia="pl-PL"/>
        </w:rPr>
        <w:t xml:space="preserve">w miejscach </w:t>
      </w:r>
      <w:r w:rsidRPr="00AC773C">
        <w:rPr>
          <w:rFonts w:ascii="Times New Roman" w:eastAsia="Times New Roman" w:hAnsi="Times New Roman" w:cs="Times New Roman"/>
          <w:lang w:eastAsia="pl-PL"/>
        </w:rPr>
        <w:t>niezbędnych dla projektu</w:t>
      </w:r>
      <w:r w:rsidR="00732A5C">
        <w:rPr>
          <w:rFonts w:ascii="Times New Roman" w:eastAsia="Times New Roman" w:hAnsi="Times New Roman" w:cs="Times New Roman"/>
          <w:lang w:eastAsia="pl-PL"/>
        </w:rPr>
        <w:t>,</w:t>
      </w:r>
    </w:p>
    <w:p w14:paraId="6D3CAD73" w14:textId="57FDC68D"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 xml:space="preserve">f) powierzchniowe odwodnienie nawierzchni </w:t>
      </w:r>
      <w:r w:rsidR="00732A5C">
        <w:rPr>
          <w:rFonts w:ascii="Times New Roman" w:eastAsia="Times New Roman" w:hAnsi="Times New Roman" w:cs="Times New Roman"/>
          <w:bCs/>
          <w:lang w:eastAsia="pl-PL"/>
        </w:rPr>
        <w:t>ścieżki rowerowej,</w:t>
      </w:r>
    </w:p>
    <w:p w14:paraId="4BD7137B" w14:textId="3DB6FB32"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g) zaprojektować zjazdy indywidualne oraz publiczne</w:t>
      </w:r>
      <w:r w:rsidR="00732A5C">
        <w:rPr>
          <w:rFonts w:ascii="Times New Roman" w:eastAsia="Times New Roman" w:hAnsi="Times New Roman" w:cs="Times New Roman"/>
          <w:bCs/>
          <w:lang w:eastAsia="pl-PL"/>
        </w:rPr>
        <w:t>,</w:t>
      </w:r>
    </w:p>
    <w:p w14:paraId="15133585" w14:textId="2FCF7D30"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h) bariery ochronne</w:t>
      </w:r>
      <w:r w:rsidR="00732A5C">
        <w:rPr>
          <w:rFonts w:ascii="Times New Roman" w:eastAsia="Times New Roman" w:hAnsi="Times New Roman" w:cs="Times New Roman"/>
          <w:bCs/>
          <w:lang w:eastAsia="pl-PL"/>
        </w:rPr>
        <w:t>,</w:t>
      </w:r>
    </w:p>
    <w:p w14:paraId="1CF8EF02" w14:textId="460273FA"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i) odblaski fluorescencyjne w ścieżce rowerowej</w:t>
      </w:r>
      <w:r w:rsidR="00732A5C">
        <w:rPr>
          <w:rFonts w:ascii="Times New Roman" w:eastAsia="Times New Roman" w:hAnsi="Times New Roman" w:cs="Times New Roman"/>
          <w:bCs/>
          <w:lang w:eastAsia="pl-PL"/>
        </w:rPr>
        <w:t>,</w:t>
      </w:r>
    </w:p>
    <w:p w14:paraId="14F5E257" w14:textId="672819FB"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j) sporządzić inwentaryzację zieleni oraz materiały niezbędne do uzyskania decyzji na wycinkę drzew, krzewó</w:t>
      </w:r>
      <w:r w:rsidR="00AC773C" w:rsidRPr="00AC773C">
        <w:rPr>
          <w:rFonts w:ascii="Times New Roman" w:eastAsia="Times New Roman" w:hAnsi="Times New Roman" w:cs="Times New Roman"/>
          <w:bCs/>
          <w:lang w:eastAsia="pl-PL"/>
        </w:rPr>
        <w:t>w</w:t>
      </w:r>
      <w:r w:rsidR="00732A5C">
        <w:rPr>
          <w:rFonts w:ascii="Times New Roman" w:eastAsia="Times New Roman" w:hAnsi="Times New Roman" w:cs="Times New Roman"/>
          <w:bCs/>
          <w:lang w:eastAsia="pl-PL"/>
        </w:rPr>
        <w:t>,</w:t>
      </w:r>
    </w:p>
    <w:p w14:paraId="37F8E971" w14:textId="08799C10"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k) wykonać podziały działek i uzyskać decyzję ZRID bez podziału cieków wodnych</w:t>
      </w:r>
      <w:r w:rsidR="00732A5C">
        <w:rPr>
          <w:rFonts w:ascii="Times New Roman" w:eastAsia="Times New Roman" w:hAnsi="Times New Roman" w:cs="Times New Roman"/>
          <w:bCs/>
          <w:lang w:eastAsia="pl-PL"/>
        </w:rPr>
        <w:t>,</w:t>
      </w:r>
    </w:p>
    <w:p w14:paraId="6320529D" w14:textId="3C64B82D"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l) sporządzić operat wodno-prawny</w:t>
      </w:r>
      <w:r w:rsidR="00732A5C">
        <w:rPr>
          <w:rFonts w:ascii="Times New Roman" w:eastAsia="Times New Roman" w:hAnsi="Times New Roman" w:cs="Times New Roman"/>
          <w:bCs/>
          <w:lang w:eastAsia="pl-PL"/>
        </w:rPr>
        <w:t>,</w:t>
      </w:r>
    </w:p>
    <w:p w14:paraId="6A0E4493" w14:textId="20861B8F"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ł) zaprojektować przebudowę kolizji z istniejącą infrastrukturą energetyczną, gazową wodociągową i telekomunikacyjną</w:t>
      </w:r>
      <w:r w:rsidR="00AD774D">
        <w:rPr>
          <w:rFonts w:ascii="Times New Roman" w:eastAsia="Times New Roman" w:hAnsi="Times New Roman" w:cs="Times New Roman"/>
          <w:bCs/>
          <w:lang w:eastAsia="pl-PL"/>
        </w:rPr>
        <w:t>,</w:t>
      </w:r>
    </w:p>
    <w:p w14:paraId="406998B0" w14:textId="53DC0AF3"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m) w razie konieczności zaprojektować zmianę geometrii jezdni</w:t>
      </w:r>
      <w:r w:rsidR="00AD774D">
        <w:rPr>
          <w:rFonts w:ascii="Times New Roman" w:eastAsia="Times New Roman" w:hAnsi="Times New Roman" w:cs="Times New Roman"/>
          <w:bCs/>
          <w:lang w:eastAsia="pl-PL"/>
        </w:rPr>
        <w:t>,</w:t>
      </w:r>
    </w:p>
    <w:p w14:paraId="2E13773F" w14:textId="3B9CE97D"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n) zaprojektować kanał technologiczny lub uzyskać odstępstwo od konieczności jego budowy</w:t>
      </w:r>
      <w:r w:rsidR="00AD774D">
        <w:rPr>
          <w:rFonts w:ascii="Times New Roman" w:eastAsia="Times New Roman" w:hAnsi="Times New Roman" w:cs="Times New Roman"/>
          <w:bCs/>
          <w:lang w:eastAsia="pl-PL"/>
        </w:rPr>
        <w:t>,</w:t>
      </w:r>
    </w:p>
    <w:p w14:paraId="3BD28786" w14:textId="0DB638C1"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o) rozwiązanie kwestii przystanku autobusowego w m. Grądzik</w:t>
      </w:r>
      <w:r w:rsidR="00AD774D">
        <w:rPr>
          <w:rFonts w:ascii="Times New Roman" w:eastAsia="Times New Roman" w:hAnsi="Times New Roman" w:cs="Times New Roman"/>
          <w:bCs/>
          <w:lang w:eastAsia="pl-PL"/>
        </w:rPr>
        <w:t>,</w:t>
      </w:r>
    </w:p>
    <w:p w14:paraId="16A5FF24" w14:textId="22ABFD83"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p) sporządzić projekt stałej organizacji ruchu</w:t>
      </w:r>
      <w:r w:rsidR="00AD774D">
        <w:rPr>
          <w:rFonts w:ascii="Times New Roman" w:eastAsia="Times New Roman" w:hAnsi="Times New Roman" w:cs="Times New Roman"/>
          <w:bCs/>
          <w:lang w:eastAsia="pl-PL"/>
        </w:rPr>
        <w:t>,</w:t>
      </w:r>
    </w:p>
    <w:p w14:paraId="7939CB49" w14:textId="3B294350"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lastRenderedPageBreak/>
        <w:t>r) pełnić nadzór autorski do chwili bezusterkowego odbioru robót budowlanych  wykonywanych na podstawie opracowania</w:t>
      </w:r>
      <w:r w:rsidR="00AD774D">
        <w:rPr>
          <w:rFonts w:ascii="Times New Roman" w:eastAsia="Times New Roman" w:hAnsi="Times New Roman" w:cs="Times New Roman"/>
          <w:bCs/>
          <w:lang w:eastAsia="pl-PL"/>
        </w:rPr>
        <w:t>,</w:t>
      </w:r>
    </w:p>
    <w:p w14:paraId="41789FF4" w14:textId="7AB693CD" w:rsidR="00142797" w:rsidRPr="00AC773C" w:rsidRDefault="00142797" w:rsidP="00142797">
      <w:pPr>
        <w:rPr>
          <w:rFonts w:ascii="Times New Roman" w:eastAsia="Times New Roman" w:hAnsi="Times New Roman" w:cs="Times New Roman"/>
          <w:b/>
          <w:lang w:eastAsia="pl-PL"/>
        </w:rPr>
      </w:pPr>
      <w:r w:rsidRPr="00AC773C">
        <w:rPr>
          <w:rFonts w:ascii="Times New Roman" w:eastAsia="Times New Roman" w:hAnsi="Times New Roman" w:cs="Times New Roman"/>
          <w:bCs/>
          <w:lang w:eastAsia="pl-PL"/>
        </w:rPr>
        <w:t xml:space="preserve">s) </w:t>
      </w:r>
      <w:r w:rsidRPr="00AC773C">
        <w:rPr>
          <w:rFonts w:ascii="Times New Roman" w:eastAsia="Times New Roman" w:hAnsi="Times New Roman" w:cs="Times New Roman"/>
          <w:b/>
          <w:lang w:eastAsia="pl-PL"/>
        </w:rPr>
        <w:t>wykonać przedmiar, kosztorys inwestorski oraz kosztorys ofertowy z podziałem na dwa  etapy oraz wskazać zakres odcinków na rysunkach PZT.</w:t>
      </w:r>
    </w:p>
    <w:p w14:paraId="4B9D3B1E" w14:textId="77777777" w:rsidR="00142797" w:rsidRPr="00AC773C" w:rsidRDefault="00142797" w:rsidP="00142797">
      <w:pPr>
        <w:pStyle w:val="Akapitzlist"/>
        <w:widowControl w:val="0"/>
        <w:numPr>
          <w:ilvl w:val="0"/>
          <w:numId w:val="20"/>
        </w:numPr>
        <w:suppressAutoHyphens/>
        <w:autoSpaceDN w:val="0"/>
        <w:spacing w:after="200" w:line="276" w:lineRule="auto"/>
        <w:contextualSpacing w:val="0"/>
        <w:textAlignment w:val="baseline"/>
        <w:rPr>
          <w:rFonts w:ascii="Times New Roman" w:hAnsi="Times New Roman" w:cs="Times New Roman"/>
          <w:sz w:val="24"/>
          <w:szCs w:val="24"/>
        </w:rPr>
      </w:pPr>
      <w:r w:rsidRPr="00AC773C">
        <w:rPr>
          <w:rFonts w:ascii="Times New Roman" w:eastAsia="Times New Roman" w:hAnsi="Times New Roman" w:cs="Times New Roman"/>
          <w:b/>
          <w:sz w:val="24"/>
          <w:szCs w:val="24"/>
          <w:lang w:eastAsia="pl-PL"/>
        </w:rPr>
        <w:t>Etap II</w:t>
      </w:r>
      <w:r w:rsidRPr="00AC773C">
        <w:rPr>
          <w:rFonts w:ascii="Times New Roman" w:eastAsia="Times New Roman" w:hAnsi="Times New Roman" w:cs="Times New Roman"/>
          <w:bCs/>
          <w:sz w:val="24"/>
          <w:szCs w:val="24"/>
          <w:lang w:eastAsia="pl-PL"/>
        </w:rPr>
        <w:t xml:space="preserve"> - </w:t>
      </w:r>
      <w:r w:rsidRPr="00AC773C">
        <w:rPr>
          <w:rFonts w:ascii="Times New Roman" w:hAnsi="Times New Roman" w:cs="Times New Roman"/>
          <w:sz w:val="24"/>
          <w:szCs w:val="24"/>
        </w:rPr>
        <w:t>do mostku za granicą w m. Grądzik do skrzyżowania z drogą gminną w kierunku m. Kanclerzowice.</w:t>
      </w:r>
    </w:p>
    <w:p w14:paraId="69F1C1D1" w14:textId="77777777" w:rsidR="00142797" w:rsidRPr="00F0447A" w:rsidRDefault="00142797" w:rsidP="00F0447A">
      <w:pPr>
        <w:pStyle w:val="Standard"/>
        <w:suppressAutoHyphens w:val="0"/>
        <w:spacing w:after="160"/>
        <w:rPr>
          <w:rFonts w:eastAsiaTheme="minorHAnsi" w:cs="Times New Roman"/>
          <w:kern w:val="0"/>
          <w:sz w:val="22"/>
          <w:szCs w:val="22"/>
          <w:lang w:eastAsia="en-US" w:bidi="ar-SA"/>
        </w:rPr>
      </w:pPr>
      <w:r w:rsidRPr="00F0447A">
        <w:rPr>
          <w:rFonts w:eastAsiaTheme="minorHAnsi" w:cs="Times New Roman"/>
          <w:kern w:val="0"/>
          <w:sz w:val="22"/>
          <w:szCs w:val="22"/>
          <w:lang w:eastAsia="en-US" w:bidi="ar-SA"/>
        </w:rPr>
        <w:t>Projektem należy objąć w szczególności:</w:t>
      </w:r>
    </w:p>
    <w:p w14:paraId="7AA5598C" w14:textId="77777777" w:rsidR="00142797" w:rsidRPr="00F0447A" w:rsidRDefault="00142797" w:rsidP="00142797">
      <w:pPr>
        <w:pStyle w:val="Standard"/>
        <w:numPr>
          <w:ilvl w:val="0"/>
          <w:numId w:val="19"/>
        </w:numPr>
        <w:suppressAutoHyphens w:val="0"/>
        <w:rPr>
          <w:rFonts w:eastAsiaTheme="minorHAnsi" w:cs="Times New Roman"/>
          <w:kern w:val="0"/>
          <w:sz w:val="22"/>
          <w:szCs w:val="22"/>
          <w:lang w:eastAsia="en-US" w:bidi="ar-SA"/>
        </w:rPr>
      </w:pPr>
      <w:r w:rsidRPr="00F0447A">
        <w:rPr>
          <w:rFonts w:eastAsiaTheme="minorHAnsi" w:cs="Times New Roman"/>
          <w:kern w:val="0"/>
          <w:sz w:val="22"/>
          <w:szCs w:val="22"/>
          <w:lang w:eastAsia="en-US" w:bidi="ar-SA"/>
        </w:rPr>
        <w:t>działkę nr 137 dr, AM-1, obręb Grądzik, Gmina Żmigród.</w:t>
      </w:r>
    </w:p>
    <w:p w14:paraId="34693BE8" w14:textId="77777777" w:rsidR="00142797" w:rsidRPr="00F0447A" w:rsidRDefault="00142797" w:rsidP="00142797">
      <w:pPr>
        <w:pStyle w:val="Standard"/>
        <w:numPr>
          <w:ilvl w:val="0"/>
          <w:numId w:val="19"/>
        </w:numPr>
        <w:suppressAutoHyphens w:val="0"/>
        <w:rPr>
          <w:rFonts w:eastAsiaTheme="minorHAnsi" w:cs="Times New Roman"/>
          <w:kern w:val="0"/>
          <w:sz w:val="22"/>
          <w:szCs w:val="22"/>
          <w:lang w:eastAsia="en-US" w:bidi="ar-SA"/>
        </w:rPr>
      </w:pPr>
      <w:r w:rsidRPr="00F0447A">
        <w:rPr>
          <w:rFonts w:eastAsiaTheme="minorHAnsi" w:cs="Times New Roman"/>
          <w:kern w:val="0"/>
          <w:sz w:val="22"/>
          <w:szCs w:val="22"/>
          <w:lang w:eastAsia="en-US" w:bidi="ar-SA"/>
        </w:rPr>
        <w:t>działkę nr 168 dr, AM-1, obręb Kanclerzowice, Gmina Żmigród</w:t>
      </w:r>
    </w:p>
    <w:p w14:paraId="6898B496" w14:textId="23A9F26F" w:rsidR="00142797" w:rsidRPr="00F0447A" w:rsidRDefault="00142797" w:rsidP="00142797">
      <w:pPr>
        <w:pStyle w:val="Standard"/>
        <w:numPr>
          <w:ilvl w:val="0"/>
          <w:numId w:val="19"/>
        </w:numPr>
        <w:suppressAutoHyphens w:val="0"/>
        <w:rPr>
          <w:rFonts w:eastAsiaTheme="minorHAnsi" w:cs="Times New Roman"/>
          <w:kern w:val="0"/>
          <w:sz w:val="22"/>
          <w:szCs w:val="22"/>
          <w:lang w:eastAsia="en-US" w:bidi="ar-SA"/>
        </w:rPr>
      </w:pPr>
      <w:r w:rsidRPr="00F0447A">
        <w:rPr>
          <w:rFonts w:eastAsiaTheme="minorHAnsi" w:cs="Times New Roman"/>
          <w:kern w:val="0"/>
          <w:sz w:val="22"/>
          <w:szCs w:val="22"/>
          <w:lang w:eastAsia="en-US" w:bidi="ar-SA"/>
        </w:rPr>
        <w:t>działkę nr 240 dr, AM-1, obręb Kanclerzowice, Gmina Żmigród</w:t>
      </w:r>
    </w:p>
    <w:p w14:paraId="4554D926" w14:textId="77777777" w:rsidR="00142797" w:rsidRPr="00F0447A" w:rsidRDefault="00142797" w:rsidP="00142797">
      <w:pPr>
        <w:pStyle w:val="Standard"/>
        <w:numPr>
          <w:ilvl w:val="0"/>
          <w:numId w:val="19"/>
        </w:numPr>
        <w:suppressAutoHyphens w:val="0"/>
        <w:rPr>
          <w:rFonts w:eastAsiaTheme="minorHAnsi" w:cs="Times New Roman"/>
          <w:kern w:val="0"/>
          <w:sz w:val="22"/>
          <w:szCs w:val="22"/>
          <w:lang w:eastAsia="en-US" w:bidi="ar-SA"/>
        </w:rPr>
      </w:pPr>
      <w:r w:rsidRPr="00F0447A">
        <w:rPr>
          <w:rFonts w:eastAsiaTheme="minorHAnsi" w:cs="Times New Roman"/>
          <w:kern w:val="0"/>
          <w:sz w:val="22"/>
          <w:szCs w:val="22"/>
          <w:lang w:eastAsia="en-US" w:bidi="ar-SA"/>
        </w:rPr>
        <w:t>działki objęte podziałami geodezyjnymi zgodnie z decyzją ZRID.</w:t>
      </w:r>
    </w:p>
    <w:p w14:paraId="631B6DE7" w14:textId="77777777" w:rsidR="00142797" w:rsidRPr="00F0447A" w:rsidRDefault="00142797" w:rsidP="00142797">
      <w:pPr>
        <w:pStyle w:val="Standard"/>
        <w:suppressAutoHyphens w:val="0"/>
        <w:rPr>
          <w:rFonts w:eastAsiaTheme="minorHAnsi" w:cs="Times New Roman"/>
          <w:kern w:val="0"/>
          <w:sz w:val="22"/>
          <w:szCs w:val="22"/>
          <w:lang w:eastAsia="en-US" w:bidi="ar-SA"/>
        </w:rPr>
      </w:pPr>
    </w:p>
    <w:p w14:paraId="2E5434B9" w14:textId="77777777" w:rsidR="00142797" w:rsidRPr="00F0447A" w:rsidRDefault="00142797" w:rsidP="00F0447A">
      <w:pPr>
        <w:pStyle w:val="Standard"/>
        <w:suppressAutoHyphens w:val="0"/>
        <w:spacing w:after="160"/>
        <w:rPr>
          <w:rFonts w:eastAsiaTheme="minorHAnsi" w:cs="Times New Roman"/>
          <w:b/>
          <w:bCs/>
          <w:kern w:val="0"/>
          <w:sz w:val="22"/>
          <w:szCs w:val="22"/>
          <w:lang w:eastAsia="en-US" w:bidi="ar-SA"/>
        </w:rPr>
      </w:pPr>
      <w:r w:rsidRPr="00F0447A">
        <w:rPr>
          <w:rFonts w:eastAsiaTheme="minorHAnsi" w:cs="Times New Roman"/>
          <w:b/>
          <w:bCs/>
          <w:kern w:val="0"/>
          <w:sz w:val="22"/>
          <w:szCs w:val="22"/>
          <w:lang w:eastAsia="en-US" w:bidi="ar-SA"/>
        </w:rPr>
        <w:t>Zakres rzeczowy:</w:t>
      </w:r>
    </w:p>
    <w:p w14:paraId="6F777612" w14:textId="77777777" w:rsidR="00142797" w:rsidRPr="00F0447A" w:rsidRDefault="00142797" w:rsidP="00142797">
      <w:pPr>
        <w:pStyle w:val="Standard"/>
        <w:suppressAutoHyphens w:val="0"/>
        <w:spacing w:after="380"/>
        <w:rPr>
          <w:rFonts w:eastAsiaTheme="minorHAnsi" w:cs="Times New Roman"/>
          <w:kern w:val="0"/>
          <w:sz w:val="22"/>
          <w:szCs w:val="22"/>
          <w:lang w:eastAsia="en-US" w:bidi="ar-SA"/>
        </w:rPr>
      </w:pPr>
      <w:r w:rsidRPr="00F0447A">
        <w:rPr>
          <w:rFonts w:eastAsiaTheme="minorHAnsi" w:cs="Times New Roman"/>
          <w:kern w:val="0"/>
          <w:sz w:val="22"/>
          <w:szCs w:val="22"/>
          <w:lang w:eastAsia="en-US" w:bidi="ar-SA"/>
        </w:rPr>
        <w:t>- łączna długość odcinka planowanego do budowy to ok. 2620 m b.</w:t>
      </w:r>
    </w:p>
    <w:p w14:paraId="54F97AB6" w14:textId="77777777" w:rsidR="00142797" w:rsidRPr="00AC773C" w:rsidRDefault="00142797" w:rsidP="00142797">
      <w:pPr>
        <w:spacing w:before="100" w:beforeAutospacing="1"/>
        <w:rPr>
          <w:rFonts w:ascii="Times New Roman" w:eastAsia="Times New Roman" w:hAnsi="Times New Roman" w:cs="Times New Roman"/>
          <w:b/>
          <w:bCs/>
          <w:lang w:eastAsia="pl-PL"/>
        </w:rPr>
      </w:pPr>
      <w:r w:rsidRPr="00AC773C">
        <w:rPr>
          <w:rFonts w:ascii="Times New Roman" w:eastAsia="Times New Roman" w:hAnsi="Times New Roman" w:cs="Times New Roman"/>
          <w:b/>
          <w:bCs/>
          <w:lang w:eastAsia="pl-PL"/>
        </w:rPr>
        <w:t>Należy zaprojektować w szczególności:</w:t>
      </w:r>
    </w:p>
    <w:p w14:paraId="01E580CC" w14:textId="43F01696"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 xml:space="preserve">a) ścieżkę rowerową z masy bitumicznej, o szerokości 2m z wraz z krawężnikami, wpustami i przykanalikami w celu zapewnienia zgodności z rozporządzeniem Ministra Infrastruktury z dnia 24 czerwca 2022 r. w sprawie przepisów techniczno-budowlanych dotyczących dróg publicznych (Dz. U. 2022, poz. 1518) oraz </w:t>
      </w:r>
      <w:r w:rsidRPr="00AC773C">
        <w:rPr>
          <w:rFonts w:ascii="Times New Roman" w:eastAsia="Times New Roman" w:hAnsi="Times New Roman" w:cs="Times New Roman"/>
          <w:b/>
          <w:lang w:eastAsia="pl-PL"/>
        </w:rPr>
        <w:t>IRT</w:t>
      </w:r>
      <w:r w:rsidRPr="00AC773C">
        <w:rPr>
          <w:rFonts w:ascii="Times New Roman" w:eastAsia="Times New Roman" w:hAnsi="Times New Roman" w:cs="Times New Roman"/>
          <w:bCs/>
          <w:lang w:eastAsia="pl-PL"/>
        </w:rPr>
        <w:t xml:space="preserve"> zlokalizowaną po lewej stronie za mostkiem w m. Grądzik, dalej za rzeką Struga po prawej stronie do skrzyżowania z drogą wojewódzką w kierunku m. Kanclerzowic</w:t>
      </w:r>
      <w:r w:rsidR="00AD774D">
        <w:rPr>
          <w:rFonts w:ascii="Times New Roman" w:eastAsia="Times New Roman" w:hAnsi="Times New Roman" w:cs="Times New Roman"/>
          <w:bCs/>
          <w:lang w:eastAsia="pl-PL"/>
        </w:rPr>
        <w:t>,</w:t>
      </w:r>
    </w:p>
    <w:p w14:paraId="5C8ABC11" w14:textId="6C9F51BB"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b) wyniesione skrzyżowania i przejścia przez jezdnię</w:t>
      </w:r>
      <w:r w:rsidR="00AD774D">
        <w:rPr>
          <w:rFonts w:ascii="Times New Roman" w:eastAsia="Times New Roman" w:hAnsi="Times New Roman" w:cs="Times New Roman"/>
          <w:bCs/>
          <w:lang w:eastAsia="pl-PL"/>
        </w:rPr>
        <w:t>,</w:t>
      </w:r>
    </w:p>
    <w:p w14:paraId="515DCD97" w14:textId="0EF8587E" w:rsidR="00142797" w:rsidRPr="00AC773C" w:rsidRDefault="00142797" w:rsidP="00142797">
      <w:pPr>
        <w:rPr>
          <w:rFonts w:ascii="Times New Roman" w:eastAsia="Times New Roman" w:hAnsi="Times New Roman" w:cs="Times New Roman"/>
          <w:lang w:eastAsia="pl-PL"/>
        </w:rPr>
      </w:pPr>
      <w:r w:rsidRPr="00AC773C">
        <w:rPr>
          <w:rFonts w:ascii="Times New Roman" w:eastAsia="Times New Roman" w:hAnsi="Times New Roman" w:cs="Times New Roman"/>
          <w:lang w:eastAsia="pl-PL"/>
        </w:rPr>
        <w:t>c) lokalne poszerzenia i przewężenia drogi i</w:t>
      </w:r>
      <w:r w:rsidR="002B284D" w:rsidRPr="002B284D">
        <w:rPr>
          <w:rFonts w:ascii="Times New Roman" w:eastAsia="Times New Roman" w:hAnsi="Times New Roman" w:cs="Times New Roman"/>
          <w:lang w:eastAsia="pl-PL"/>
        </w:rPr>
        <w:t xml:space="preserve"> </w:t>
      </w:r>
      <w:r w:rsidR="002B284D" w:rsidRPr="00AC773C">
        <w:rPr>
          <w:rFonts w:ascii="Times New Roman" w:eastAsia="Times New Roman" w:hAnsi="Times New Roman" w:cs="Times New Roman"/>
          <w:lang w:eastAsia="pl-PL"/>
        </w:rPr>
        <w:t>poszerzenia</w:t>
      </w:r>
      <w:r w:rsidR="002B284D">
        <w:rPr>
          <w:rFonts w:ascii="Times New Roman" w:eastAsia="Times New Roman" w:hAnsi="Times New Roman" w:cs="Times New Roman"/>
          <w:lang w:eastAsia="pl-PL"/>
        </w:rPr>
        <w:t xml:space="preserve"> </w:t>
      </w:r>
      <w:r w:rsidRPr="00AC773C">
        <w:rPr>
          <w:rFonts w:ascii="Times New Roman" w:eastAsia="Times New Roman" w:hAnsi="Times New Roman" w:cs="Times New Roman"/>
          <w:lang w:eastAsia="pl-PL"/>
        </w:rPr>
        <w:t xml:space="preserve"> mostów </w:t>
      </w:r>
      <w:r w:rsidR="00AD774D">
        <w:rPr>
          <w:rFonts w:ascii="Times New Roman" w:eastAsia="Times New Roman" w:hAnsi="Times New Roman" w:cs="Times New Roman"/>
          <w:lang w:eastAsia="pl-PL"/>
        </w:rPr>
        <w:t xml:space="preserve">w miejscach </w:t>
      </w:r>
      <w:r w:rsidRPr="00AC773C">
        <w:rPr>
          <w:rFonts w:ascii="Times New Roman" w:eastAsia="Times New Roman" w:hAnsi="Times New Roman" w:cs="Times New Roman"/>
          <w:lang w:eastAsia="pl-PL"/>
        </w:rPr>
        <w:t>niezbędnych dla projektu</w:t>
      </w:r>
      <w:r w:rsidR="00AD774D">
        <w:rPr>
          <w:rFonts w:ascii="Times New Roman" w:eastAsia="Times New Roman" w:hAnsi="Times New Roman" w:cs="Times New Roman"/>
          <w:lang w:eastAsia="pl-PL"/>
        </w:rPr>
        <w:t>,</w:t>
      </w:r>
    </w:p>
    <w:p w14:paraId="16A4FC8A" w14:textId="68679424" w:rsidR="00142797" w:rsidRPr="00AC773C" w:rsidRDefault="00142797" w:rsidP="00142797">
      <w:pPr>
        <w:rPr>
          <w:rFonts w:ascii="Times New Roman" w:eastAsia="Times New Roman" w:hAnsi="Times New Roman" w:cs="Times New Roman"/>
          <w:lang w:eastAsia="pl-PL"/>
        </w:rPr>
      </w:pPr>
      <w:r w:rsidRPr="00AC773C">
        <w:rPr>
          <w:rFonts w:ascii="Times New Roman" w:eastAsia="Times New Roman" w:hAnsi="Times New Roman" w:cs="Times New Roman"/>
          <w:lang w:eastAsia="pl-PL"/>
        </w:rPr>
        <w:t>d) w razie konieczności poszerzenie przepustów i obiektów inżynieryjnych</w:t>
      </w:r>
      <w:r w:rsidR="00AD774D">
        <w:rPr>
          <w:rFonts w:ascii="Times New Roman" w:eastAsia="Times New Roman" w:hAnsi="Times New Roman" w:cs="Times New Roman"/>
          <w:lang w:eastAsia="pl-PL"/>
        </w:rPr>
        <w:t>,</w:t>
      </w:r>
    </w:p>
    <w:p w14:paraId="5278F613" w14:textId="68AB1606"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e) połączenie z istniejącą ścieżką rowerową</w:t>
      </w:r>
      <w:r w:rsidR="00AD774D">
        <w:rPr>
          <w:rFonts w:ascii="Times New Roman" w:eastAsia="Times New Roman" w:hAnsi="Times New Roman" w:cs="Times New Roman"/>
          <w:bCs/>
          <w:lang w:eastAsia="pl-PL"/>
        </w:rPr>
        <w:t>,</w:t>
      </w:r>
    </w:p>
    <w:p w14:paraId="05851CBC" w14:textId="75D893D6"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 xml:space="preserve">f) powierzchniowe odwodnienie nawierzchni </w:t>
      </w:r>
      <w:r w:rsidR="00AD774D">
        <w:rPr>
          <w:rFonts w:ascii="Times New Roman" w:eastAsia="Times New Roman" w:hAnsi="Times New Roman" w:cs="Times New Roman"/>
          <w:bCs/>
          <w:lang w:eastAsia="pl-PL"/>
        </w:rPr>
        <w:t>ścieżki rowerowej,</w:t>
      </w:r>
    </w:p>
    <w:p w14:paraId="5EAC0600" w14:textId="10AC8097"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g) zaprojektować zjazdy indywidualne oraz publiczne</w:t>
      </w:r>
      <w:r w:rsidR="00AD774D">
        <w:rPr>
          <w:rFonts w:ascii="Times New Roman" w:eastAsia="Times New Roman" w:hAnsi="Times New Roman" w:cs="Times New Roman"/>
          <w:bCs/>
          <w:lang w:eastAsia="pl-PL"/>
        </w:rPr>
        <w:t>,</w:t>
      </w:r>
    </w:p>
    <w:p w14:paraId="086F2690" w14:textId="44CDE078"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h) bariery ochronne</w:t>
      </w:r>
      <w:r w:rsidR="00AD774D">
        <w:rPr>
          <w:rFonts w:ascii="Times New Roman" w:eastAsia="Times New Roman" w:hAnsi="Times New Roman" w:cs="Times New Roman"/>
          <w:bCs/>
          <w:lang w:eastAsia="pl-PL"/>
        </w:rPr>
        <w:t>,</w:t>
      </w:r>
    </w:p>
    <w:p w14:paraId="2B271FC1" w14:textId="29293D9A"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i) odblaski fluorescencyjne w ścieżce rowerowej</w:t>
      </w:r>
      <w:r w:rsidR="00AD774D">
        <w:rPr>
          <w:rFonts w:ascii="Times New Roman" w:eastAsia="Times New Roman" w:hAnsi="Times New Roman" w:cs="Times New Roman"/>
          <w:bCs/>
          <w:lang w:eastAsia="pl-PL"/>
        </w:rPr>
        <w:t>,</w:t>
      </w:r>
    </w:p>
    <w:p w14:paraId="16FA06DB" w14:textId="2E2D06E7"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j) słupki i inne wystające ponad nawierzchnię elementy drogi</w:t>
      </w:r>
      <w:r w:rsidR="00AD774D">
        <w:rPr>
          <w:rFonts w:ascii="Times New Roman" w:eastAsia="Times New Roman" w:hAnsi="Times New Roman" w:cs="Times New Roman"/>
          <w:bCs/>
          <w:lang w:eastAsia="pl-PL"/>
        </w:rPr>
        <w:t>,</w:t>
      </w:r>
    </w:p>
    <w:p w14:paraId="10E5CDF0" w14:textId="106E8A1D"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k) sporządzić inwentaryzację zieleni oraz materiały niezbędne do uzyskania decyzji na wycinkę drzew, krzewów</w:t>
      </w:r>
      <w:r w:rsidR="00AD774D">
        <w:rPr>
          <w:rFonts w:ascii="Times New Roman" w:eastAsia="Times New Roman" w:hAnsi="Times New Roman" w:cs="Times New Roman"/>
          <w:bCs/>
          <w:lang w:eastAsia="pl-PL"/>
        </w:rPr>
        <w:t>,</w:t>
      </w:r>
    </w:p>
    <w:p w14:paraId="5B1A2383" w14:textId="7BB524DE"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l) wykonać podziały działek i uzyskać decyzję ZRID bez podziału cieków wodnych</w:t>
      </w:r>
      <w:r w:rsidR="00AD774D">
        <w:rPr>
          <w:rFonts w:ascii="Times New Roman" w:eastAsia="Times New Roman" w:hAnsi="Times New Roman" w:cs="Times New Roman"/>
          <w:bCs/>
          <w:lang w:eastAsia="pl-PL"/>
        </w:rPr>
        <w:t>,</w:t>
      </w:r>
    </w:p>
    <w:p w14:paraId="14D142B1" w14:textId="6F544A89"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ł) sporządzić operat wodno-prawny</w:t>
      </w:r>
      <w:r w:rsidR="00AD774D">
        <w:rPr>
          <w:rFonts w:ascii="Times New Roman" w:eastAsia="Times New Roman" w:hAnsi="Times New Roman" w:cs="Times New Roman"/>
          <w:bCs/>
          <w:lang w:eastAsia="pl-PL"/>
        </w:rPr>
        <w:t>,</w:t>
      </w:r>
    </w:p>
    <w:p w14:paraId="3AF83B92" w14:textId="0FBC6D92" w:rsidR="00142797" w:rsidRPr="00AC773C" w:rsidRDefault="00142797" w:rsidP="00142797">
      <w:pPr>
        <w:rPr>
          <w:rFonts w:ascii="Times New Roman" w:eastAsia="Times New Roman" w:hAnsi="Times New Roman" w:cs="Times New Roman"/>
          <w:bCs/>
          <w:lang w:eastAsia="pl-PL"/>
        </w:rPr>
      </w:pPr>
      <w:r w:rsidRPr="00AC773C">
        <w:rPr>
          <w:rFonts w:ascii="Times New Roman" w:eastAsia="Times New Roman" w:hAnsi="Times New Roman" w:cs="Times New Roman"/>
          <w:bCs/>
          <w:lang w:eastAsia="pl-PL"/>
        </w:rPr>
        <w:t>m) zaprojektować przebudowę kolizji z istniejącą infrastrukturą energetyczną, gazową wodociągową i telekomunikacyjną</w:t>
      </w:r>
      <w:r w:rsidR="00AD774D">
        <w:rPr>
          <w:rFonts w:ascii="Times New Roman" w:eastAsia="Times New Roman" w:hAnsi="Times New Roman" w:cs="Times New Roman"/>
          <w:bCs/>
          <w:lang w:eastAsia="pl-PL"/>
        </w:rPr>
        <w:t>,</w:t>
      </w:r>
    </w:p>
    <w:p w14:paraId="60121D83" w14:textId="4AC440FF" w:rsidR="00142797" w:rsidRPr="002B284D" w:rsidRDefault="00142797" w:rsidP="00142797">
      <w:pPr>
        <w:rPr>
          <w:rFonts w:ascii="Times New Roman" w:eastAsia="Times New Roman" w:hAnsi="Times New Roman" w:cs="Times New Roman"/>
          <w:bCs/>
          <w:lang w:eastAsia="pl-PL"/>
        </w:rPr>
      </w:pPr>
      <w:r w:rsidRPr="002B284D">
        <w:rPr>
          <w:rFonts w:ascii="Times New Roman" w:eastAsia="Times New Roman" w:hAnsi="Times New Roman" w:cs="Times New Roman"/>
          <w:bCs/>
          <w:lang w:eastAsia="pl-PL"/>
        </w:rPr>
        <w:t>n) w razie konieczności zaprojektować zmianę geometrii jezdni</w:t>
      </w:r>
      <w:r w:rsidR="00AD774D">
        <w:rPr>
          <w:rFonts w:ascii="Times New Roman" w:eastAsia="Times New Roman" w:hAnsi="Times New Roman" w:cs="Times New Roman"/>
          <w:bCs/>
          <w:lang w:eastAsia="pl-PL"/>
        </w:rPr>
        <w:t>,</w:t>
      </w:r>
    </w:p>
    <w:p w14:paraId="320323C0" w14:textId="65FE5100" w:rsidR="00142797" w:rsidRPr="002B284D" w:rsidRDefault="00142797" w:rsidP="00142797">
      <w:pPr>
        <w:rPr>
          <w:rFonts w:ascii="Times New Roman" w:eastAsia="Times New Roman" w:hAnsi="Times New Roman" w:cs="Times New Roman"/>
          <w:bCs/>
          <w:lang w:eastAsia="pl-PL"/>
        </w:rPr>
      </w:pPr>
      <w:r w:rsidRPr="002B284D">
        <w:rPr>
          <w:rFonts w:ascii="Times New Roman" w:eastAsia="Times New Roman" w:hAnsi="Times New Roman" w:cs="Times New Roman"/>
          <w:bCs/>
          <w:lang w:eastAsia="pl-PL"/>
        </w:rPr>
        <w:lastRenderedPageBreak/>
        <w:t>o) zaprojektować kanał technologiczny lub uzyskać odstępstwo od konieczności jego budowy</w:t>
      </w:r>
      <w:r w:rsidR="00AD774D">
        <w:rPr>
          <w:rFonts w:ascii="Times New Roman" w:eastAsia="Times New Roman" w:hAnsi="Times New Roman" w:cs="Times New Roman"/>
          <w:bCs/>
          <w:lang w:eastAsia="pl-PL"/>
        </w:rPr>
        <w:t>,</w:t>
      </w:r>
    </w:p>
    <w:p w14:paraId="3D7F4B93" w14:textId="68764916" w:rsidR="00142797" w:rsidRPr="002B284D" w:rsidRDefault="00142797" w:rsidP="00142797">
      <w:pPr>
        <w:rPr>
          <w:rFonts w:ascii="Times New Roman" w:eastAsia="Times New Roman" w:hAnsi="Times New Roman" w:cs="Times New Roman"/>
          <w:bCs/>
          <w:lang w:eastAsia="pl-PL"/>
        </w:rPr>
      </w:pPr>
      <w:r w:rsidRPr="002B284D">
        <w:rPr>
          <w:rFonts w:ascii="Times New Roman" w:eastAsia="Times New Roman" w:hAnsi="Times New Roman" w:cs="Times New Roman"/>
          <w:bCs/>
          <w:lang w:eastAsia="pl-PL"/>
        </w:rPr>
        <w:t>p) sporządzić projekt stałej organizacji ruchu</w:t>
      </w:r>
      <w:r w:rsidR="00AD774D">
        <w:rPr>
          <w:rFonts w:ascii="Times New Roman" w:eastAsia="Times New Roman" w:hAnsi="Times New Roman" w:cs="Times New Roman"/>
          <w:bCs/>
          <w:lang w:eastAsia="pl-PL"/>
        </w:rPr>
        <w:t>,</w:t>
      </w:r>
    </w:p>
    <w:p w14:paraId="57832389" w14:textId="21FAFBE2" w:rsidR="00142797" w:rsidRPr="002B284D" w:rsidRDefault="00142797" w:rsidP="00142797">
      <w:pPr>
        <w:rPr>
          <w:rFonts w:ascii="Times New Roman" w:eastAsia="Times New Roman" w:hAnsi="Times New Roman" w:cs="Times New Roman"/>
          <w:bCs/>
          <w:lang w:eastAsia="pl-PL"/>
        </w:rPr>
      </w:pPr>
      <w:r w:rsidRPr="002B284D">
        <w:rPr>
          <w:rFonts w:ascii="Times New Roman" w:eastAsia="Times New Roman" w:hAnsi="Times New Roman" w:cs="Times New Roman"/>
          <w:bCs/>
          <w:lang w:eastAsia="pl-PL"/>
        </w:rPr>
        <w:t>r) wymianę oznakowani</w:t>
      </w:r>
      <w:r w:rsidR="00AD774D">
        <w:rPr>
          <w:rFonts w:ascii="Times New Roman" w:eastAsia="Times New Roman" w:hAnsi="Times New Roman" w:cs="Times New Roman"/>
          <w:bCs/>
          <w:lang w:eastAsia="pl-PL"/>
        </w:rPr>
        <w:t>a,</w:t>
      </w:r>
    </w:p>
    <w:p w14:paraId="5CF73681" w14:textId="349DE24C" w:rsidR="00142797" w:rsidRPr="002B284D" w:rsidRDefault="00142797" w:rsidP="00142797">
      <w:pPr>
        <w:rPr>
          <w:rFonts w:ascii="Times New Roman" w:eastAsia="Times New Roman" w:hAnsi="Times New Roman" w:cs="Times New Roman"/>
          <w:bCs/>
          <w:lang w:eastAsia="pl-PL"/>
        </w:rPr>
      </w:pPr>
      <w:r w:rsidRPr="002B284D">
        <w:rPr>
          <w:rFonts w:ascii="Times New Roman" w:eastAsia="Times New Roman" w:hAnsi="Times New Roman" w:cs="Times New Roman"/>
          <w:bCs/>
          <w:lang w:eastAsia="pl-PL"/>
        </w:rPr>
        <w:t>s) pełnić nadzór autorski do chwili bezusterkowego odbioru robót budowlanych  wykonywanych na podstawie opracowania</w:t>
      </w:r>
      <w:r w:rsidR="00AD774D">
        <w:rPr>
          <w:rFonts w:ascii="Times New Roman" w:eastAsia="Times New Roman" w:hAnsi="Times New Roman" w:cs="Times New Roman"/>
          <w:bCs/>
          <w:lang w:eastAsia="pl-PL"/>
        </w:rPr>
        <w:t>,</w:t>
      </w:r>
    </w:p>
    <w:p w14:paraId="12F2D6BF" w14:textId="479B7C67" w:rsidR="00142797" w:rsidRPr="002B284D" w:rsidRDefault="00142797" w:rsidP="00142797">
      <w:pPr>
        <w:rPr>
          <w:rFonts w:ascii="Times New Roman" w:eastAsia="Times New Roman" w:hAnsi="Times New Roman" w:cs="Times New Roman"/>
          <w:b/>
          <w:lang w:eastAsia="pl-PL"/>
        </w:rPr>
      </w:pPr>
      <w:r w:rsidRPr="002B284D">
        <w:rPr>
          <w:rFonts w:ascii="Times New Roman" w:eastAsia="Times New Roman" w:hAnsi="Times New Roman" w:cs="Times New Roman"/>
          <w:bCs/>
          <w:lang w:eastAsia="pl-PL"/>
        </w:rPr>
        <w:t xml:space="preserve">r) </w:t>
      </w:r>
      <w:r w:rsidRPr="002B284D">
        <w:rPr>
          <w:rFonts w:ascii="Times New Roman" w:eastAsia="Times New Roman" w:hAnsi="Times New Roman" w:cs="Times New Roman"/>
          <w:b/>
          <w:lang w:eastAsia="pl-PL"/>
        </w:rPr>
        <w:t>wykonać przedmiar, kosztorys inwestorski oraz kosztorys ofertowy z podziałem na dwa</w:t>
      </w:r>
      <w:r w:rsidR="005F6096" w:rsidRPr="002B284D">
        <w:rPr>
          <w:rFonts w:ascii="Times New Roman" w:eastAsia="Times New Roman" w:hAnsi="Times New Roman" w:cs="Times New Roman"/>
          <w:b/>
          <w:lang w:eastAsia="pl-PL"/>
        </w:rPr>
        <w:t xml:space="preserve"> </w:t>
      </w:r>
      <w:r w:rsidRPr="002B284D">
        <w:rPr>
          <w:rFonts w:ascii="Times New Roman" w:eastAsia="Times New Roman" w:hAnsi="Times New Roman" w:cs="Times New Roman"/>
          <w:b/>
          <w:lang w:eastAsia="pl-PL"/>
        </w:rPr>
        <w:t>etapy oraz wskazać zakres odcinków na rysunkach PZT.</w:t>
      </w:r>
    </w:p>
    <w:p w14:paraId="281460D5" w14:textId="32F8EF37" w:rsidR="00427786" w:rsidRPr="002B284D" w:rsidRDefault="00427786" w:rsidP="00142797">
      <w:pPr>
        <w:rPr>
          <w:rFonts w:ascii="Times New Roman" w:eastAsia="Times New Roman" w:hAnsi="Times New Roman" w:cs="Times New Roman"/>
          <w:b/>
          <w:lang w:eastAsia="pl-PL"/>
        </w:rPr>
      </w:pPr>
      <w:r w:rsidRPr="002B284D">
        <w:rPr>
          <w:rFonts w:ascii="Times New Roman" w:eastAsia="Times New Roman" w:hAnsi="Times New Roman" w:cs="Times New Roman"/>
          <w:b/>
          <w:lang w:eastAsia="pl-PL"/>
        </w:rPr>
        <w:t>Zamawiający udostępnia plan orientacyjny stanowiący załącznik nr 8 do SWZ.</w:t>
      </w:r>
    </w:p>
    <w:p w14:paraId="6998ADBE" w14:textId="6547749B" w:rsidR="00882208" w:rsidRPr="004C2D11" w:rsidRDefault="00EE4221" w:rsidP="00882208">
      <w:pPr>
        <w:pStyle w:val="NormalnyWeb"/>
        <w:spacing w:after="0"/>
        <w:rPr>
          <w:b/>
          <w:bCs/>
          <w:sz w:val="28"/>
          <w:szCs w:val="28"/>
        </w:rPr>
      </w:pPr>
      <w:r w:rsidRPr="004C2D11">
        <w:rPr>
          <w:b/>
          <w:bCs/>
          <w:sz w:val="28"/>
          <w:szCs w:val="28"/>
        </w:rPr>
        <w:t>Przedmiot zamówienia obejmuje:</w:t>
      </w:r>
    </w:p>
    <w:p w14:paraId="6C5C44B9" w14:textId="77777777" w:rsidR="006416B3" w:rsidRPr="006416B3" w:rsidRDefault="00AF7841" w:rsidP="006416B3">
      <w:pPr>
        <w:pStyle w:val="Standard"/>
        <w:jc w:val="both"/>
        <w:rPr>
          <w:rFonts w:cs="Times New Roman"/>
        </w:rPr>
      </w:pPr>
      <w:r w:rsidRPr="004C2D11">
        <w:rPr>
          <w:rFonts w:cs="Times New Roman"/>
          <w:b/>
          <w:bCs/>
        </w:rPr>
        <w:t>1.</w:t>
      </w:r>
      <w:r w:rsidRPr="004C2D11">
        <w:rPr>
          <w:rFonts w:cs="Times New Roman"/>
        </w:rPr>
        <w:t xml:space="preserve"> </w:t>
      </w:r>
      <w:r w:rsidR="006416B3" w:rsidRPr="006416B3">
        <w:rPr>
          <w:rFonts w:cs="Times New Roman"/>
        </w:rPr>
        <w:t>Opracowany projekt budowlany, którego zawartość musi być zgodna m. in. z treścią rozporządzenia Ministra Rozwoju z dnia 11 września 2020 r. w sprawie szczegółowego zakresu i formy projektu budowlanego (Dz. U. z 2020 r., poz.1609), (m. in. z opisem technicznym, rysunkami Projektu Zagospodarowania terenu,  przekrojami konstrukcyjnymi, profilem podłużnym i profilami poprzecznymi w miejscach charakterystycznych w liniach rozgraniczających pasa drogowego), – w ilości 5 egz., przy czym Wykonawca zobowiązany jest opracować ww. projekt z uszczegółowieniem rozwiązań, jednoznacznym określeniem parametrów technicznych i standardów wykończenia, w sposób umożliwiający ryczałtową wycenę robót, a projekt ten winien zawierać:</w:t>
      </w:r>
    </w:p>
    <w:p w14:paraId="2AC56D90" w14:textId="77777777" w:rsidR="006416B3" w:rsidRPr="006416B3" w:rsidRDefault="006416B3" w:rsidP="006416B3">
      <w:pPr>
        <w:pStyle w:val="Standard"/>
        <w:jc w:val="both"/>
        <w:rPr>
          <w:rFonts w:cs="Times New Roman"/>
        </w:rPr>
      </w:pPr>
      <w:r w:rsidRPr="006416B3">
        <w:rPr>
          <w:rFonts w:cs="Times New Roman"/>
        </w:rPr>
        <w:t>a) optymalne rozwiązania technologiczne, konstrukcyjne, materiałowe i kosztowe oraz wszystkie niezbędne zestawienia, rysunki szczegółów i detali z dokładnym opisem i podaniem wszystkich niezbędnych parametrów pozwalających na identyfikację materiału, urządzenia, technologii;</w:t>
      </w:r>
    </w:p>
    <w:p w14:paraId="7308E6A1" w14:textId="77777777" w:rsidR="006416B3" w:rsidRPr="006416B3" w:rsidRDefault="006416B3" w:rsidP="006416B3">
      <w:pPr>
        <w:pStyle w:val="Standard"/>
        <w:jc w:val="both"/>
        <w:rPr>
          <w:rFonts w:cs="Times New Roman"/>
        </w:rPr>
      </w:pPr>
      <w:r w:rsidRPr="006416B3">
        <w:rPr>
          <w:rFonts w:cs="Times New Roman"/>
        </w:rPr>
        <w:t>b) rodzaj i ilość odpadów mających powstać w związku z realizacją zadania, o którym mowa w ust. 1 (ilość w tonach);</w:t>
      </w:r>
    </w:p>
    <w:p w14:paraId="3784ACF8" w14:textId="77777777" w:rsidR="006416B3" w:rsidRPr="006416B3" w:rsidRDefault="006416B3" w:rsidP="006416B3">
      <w:pPr>
        <w:pStyle w:val="Standard"/>
        <w:jc w:val="both"/>
        <w:rPr>
          <w:rFonts w:cs="Times New Roman"/>
        </w:rPr>
      </w:pPr>
      <w:r w:rsidRPr="006416B3">
        <w:rPr>
          <w:rFonts w:cs="Times New Roman"/>
        </w:rPr>
        <w:t>c) informacje na temat zagrożeń występujących w trakcie prowadzenia robót oraz o konieczności opracowania Planu Bezpieczeństwa i Ochrony Zdrowia (art. 21 a ust. 3 ustawy Prawo Budowlane);</w:t>
      </w:r>
    </w:p>
    <w:p w14:paraId="77EC70F2" w14:textId="07DDF1E9" w:rsidR="006416B3" w:rsidRPr="006416B3" w:rsidRDefault="006416B3" w:rsidP="006416B3">
      <w:pPr>
        <w:pStyle w:val="Standard"/>
        <w:jc w:val="both"/>
        <w:rPr>
          <w:rFonts w:cs="Times New Roman"/>
        </w:rPr>
      </w:pPr>
      <w:r w:rsidRPr="006416B3">
        <w:rPr>
          <w:rFonts w:cs="Times New Roman"/>
        </w:rPr>
        <w:t xml:space="preserve">2. Opracowany  przedmiar robót w zakresie, o którym mowa w § 6 rozporządzenia Ministra Rozwoju i Technologii z dnia 20 grudnia 2021 r. w sprawie szczegółowego zakresy i formy dokumentacji projektowej, specyfikacji technicznych wykonania i odbioru robót budowlanych oraz programu funkcjonalno-użytkowego (Dz. U. z 2021 r., poz. 2454)– w ilości po 3 egz. dla każdego </w:t>
      </w:r>
      <w:r w:rsidR="002B284D">
        <w:rPr>
          <w:rFonts w:cs="Times New Roman"/>
        </w:rPr>
        <w:t>etapu</w:t>
      </w:r>
      <w:r w:rsidRPr="006416B3">
        <w:rPr>
          <w:rFonts w:cs="Times New Roman"/>
        </w:rPr>
        <w:t>;</w:t>
      </w:r>
    </w:p>
    <w:p w14:paraId="44B5DF5C" w14:textId="77777777" w:rsidR="006416B3" w:rsidRPr="006416B3" w:rsidRDefault="006416B3" w:rsidP="006416B3">
      <w:pPr>
        <w:pStyle w:val="Standard"/>
        <w:jc w:val="both"/>
        <w:rPr>
          <w:rFonts w:cs="Times New Roman"/>
        </w:rPr>
      </w:pPr>
      <w:r w:rsidRPr="006416B3">
        <w:rPr>
          <w:rFonts w:cs="Times New Roman"/>
        </w:rPr>
        <w:t>3. Opracowaną specyfikację techniczną wykonania i odbioru robót budowlanych, opracowaną zgodnie z rozporządzenia Ministra Rozwoju i Technologii z dnia 20 grudnia 2021 r. w sprawie szczegółowego zakresy i formy dokumentacji projektowej, specyfikacji technicznych wykonania i odbioru robót budowlanych oraz programu funkcjonalno-użytkowego (Dz. U. z 2021 r., poz. 2454)– w ilości 3 po egz., przy czym Wykonawca zobowiązany jest do opracowania ww. specyfikacji na podstawie dokumentacji projektowej i winna ona zawierać w szczególności zbiory wymagań, które są niezbędne do określenia standardu i jakości wykonania robót w zakresie sposobu wykonania robót budowlanych, właściwości wyrobów budowlanych oraz oceny prawidłowości wykonania poszczególnych robót;</w:t>
      </w:r>
    </w:p>
    <w:p w14:paraId="513A6A73" w14:textId="332F83F0" w:rsidR="00AF7841" w:rsidRPr="00441783" w:rsidRDefault="006416B3" w:rsidP="006416B3">
      <w:pPr>
        <w:pStyle w:val="Standard"/>
        <w:jc w:val="both"/>
        <w:rPr>
          <w:rFonts w:cs="Times New Roman"/>
        </w:rPr>
      </w:pPr>
      <w:r w:rsidRPr="006416B3">
        <w:rPr>
          <w:rFonts w:cs="Times New Roman"/>
        </w:rPr>
        <w:t xml:space="preserve">4. Opracowany  kosztorys ofertowy – w ilości  po 2 egz. dla każdego </w:t>
      </w:r>
      <w:r w:rsidR="002B284D">
        <w:rPr>
          <w:rFonts w:cs="Times New Roman"/>
        </w:rPr>
        <w:t>etapu</w:t>
      </w:r>
      <w:r w:rsidRPr="006416B3">
        <w:rPr>
          <w:rFonts w:cs="Times New Roman"/>
        </w:rPr>
        <w:t>.</w:t>
      </w:r>
    </w:p>
    <w:p w14:paraId="6C51B769" w14:textId="3D9339F0" w:rsidR="00AF7841" w:rsidRPr="004C2D11" w:rsidRDefault="00AF7841" w:rsidP="00AF7841">
      <w:pPr>
        <w:pStyle w:val="Standard"/>
        <w:jc w:val="both"/>
        <w:rPr>
          <w:rFonts w:cs="Times New Roman"/>
        </w:rPr>
      </w:pPr>
      <w:r w:rsidRPr="00441783">
        <w:rPr>
          <w:rFonts w:eastAsia="Arial" w:cs="Times New Roman"/>
          <w:color w:val="000000"/>
        </w:rPr>
        <w:t>5</w:t>
      </w:r>
      <w:r w:rsidRPr="004C2D11">
        <w:rPr>
          <w:rFonts w:eastAsia="Arial" w:cs="Times New Roman"/>
          <w:b/>
          <w:bCs/>
          <w:color w:val="000000"/>
        </w:rPr>
        <w:t>.</w:t>
      </w:r>
      <w:r w:rsidR="00441783">
        <w:rPr>
          <w:rFonts w:eastAsia="Arial" w:cs="Times New Roman"/>
          <w:color w:val="000000"/>
        </w:rPr>
        <w:t xml:space="preserve"> </w:t>
      </w:r>
      <w:r w:rsidRPr="004C2D11">
        <w:rPr>
          <w:rFonts w:eastAsia="Arial" w:cs="Times New Roman"/>
          <w:color w:val="000000"/>
        </w:rPr>
        <w:t>Cała dokumentacja powinna być dostarczona do Zamawiającego także w wersji</w:t>
      </w:r>
      <w:r w:rsidRPr="004C2D11">
        <w:rPr>
          <w:rFonts w:eastAsia="Arial" w:cs="Times New Roman"/>
          <w:b/>
          <w:bCs/>
          <w:color w:val="000000"/>
        </w:rPr>
        <w:t xml:space="preserve">  </w:t>
      </w:r>
      <w:r w:rsidRPr="004C2D11">
        <w:rPr>
          <w:rFonts w:eastAsia="Arial" w:cs="Times New Roman"/>
          <w:color w:val="000000"/>
        </w:rPr>
        <w:t>elektronicznej na CD/DVD lub pendrive – po 1 egz.</w:t>
      </w:r>
    </w:p>
    <w:p w14:paraId="4C016CEE" w14:textId="77777777" w:rsidR="00534B98" w:rsidRPr="004C2D11" w:rsidRDefault="00534B98" w:rsidP="00AF7841">
      <w:pPr>
        <w:pStyle w:val="Standard"/>
        <w:jc w:val="both"/>
        <w:rPr>
          <w:rFonts w:cs="Times New Roman"/>
        </w:rPr>
      </w:pPr>
    </w:p>
    <w:p w14:paraId="1D1B981B" w14:textId="3432BA08" w:rsidR="00AF7841" w:rsidRPr="004C2D11" w:rsidRDefault="00AF7841" w:rsidP="00AF7841">
      <w:pPr>
        <w:pStyle w:val="Standard"/>
        <w:tabs>
          <w:tab w:val="left" w:pos="280"/>
          <w:tab w:val="left" w:pos="570"/>
        </w:tabs>
        <w:spacing w:before="113" w:after="113"/>
        <w:jc w:val="both"/>
        <w:rPr>
          <w:rFonts w:cs="Times New Roman"/>
        </w:rPr>
      </w:pPr>
      <w:r w:rsidRPr="004C2D11">
        <w:rPr>
          <w:rFonts w:cs="Times New Roman"/>
          <w:b/>
          <w:bCs/>
        </w:rPr>
        <w:t>6.</w:t>
      </w:r>
      <w:r w:rsidRPr="004C2D11">
        <w:rPr>
          <w:rFonts w:cs="Times New Roman"/>
        </w:rPr>
        <w:t xml:space="preserve"> W zakres merytoryczny opracowania wchodzi także:</w:t>
      </w:r>
    </w:p>
    <w:p w14:paraId="46A6FF74" w14:textId="77BC372A" w:rsidR="00AF7841" w:rsidRPr="004C2D11" w:rsidRDefault="00AF7841" w:rsidP="00AF7841">
      <w:pPr>
        <w:pStyle w:val="Standard"/>
        <w:tabs>
          <w:tab w:val="left" w:pos="280"/>
        </w:tabs>
        <w:spacing w:before="113" w:after="113"/>
        <w:ind w:left="280"/>
        <w:jc w:val="both"/>
        <w:rPr>
          <w:rFonts w:cs="Times New Roman"/>
        </w:rPr>
      </w:pPr>
      <w:r w:rsidRPr="004C2D11">
        <w:rPr>
          <w:rFonts w:cs="Times New Roman"/>
        </w:rPr>
        <w:lastRenderedPageBreak/>
        <w:t xml:space="preserve">a) uzyskanie wszelkich niezbędnych uzgodnień oraz opinii i decyzji (po otrzymaniu stosownego pełnomocnictwa od Zamawiającego) - w tym złożenie wniosku o zwolnienie z obowiązku budowy kanału technologicznego do ministerstwa cyfryzacji (lub/ a w przypadku negatywnej odpowiedzi) zaprojektowanie tego kanału jako drugi etap realizacji inwestycji – po  stronie jezdni w terenie zielonym, żeby nie trzeba było w przyszłości niszczyć i ponownie odtwarzać nowej jezdni) niezbędne do uzyskania </w:t>
      </w:r>
      <w:r w:rsidR="00534B98">
        <w:rPr>
          <w:rFonts w:cs="Times New Roman"/>
        </w:rPr>
        <w:t>decyzji pozwolenia na budowę</w:t>
      </w:r>
      <w:r w:rsidRPr="004C2D11">
        <w:rPr>
          <w:rFonts w:cs="Times New Roman"/>
        </w:rPr>
        <w:t xml:space="preserve"> od odpowiedniego organu administracji architektoniczno-budowlanej wraz z tym brakiem sprzeciwu. Po podpisaniu umowy, Zamawiający wyda Wykonawcy odpowiednie upoważnienia,</w:t>
      </w:r>
    </w:p>
    <w:p w14:paraId="0FA2CF19" w14:textId="77777777" w:rsidR="00AF7841" w:rsidRPr="004C2D11" w:rsidRDefault="00AF7841" w:rsidP="00AF7841">
      <w:pPr>
        <w:pStyle w:val="Standard"/>
        <w:tabs>
          <w:tab w:val="left" w:pos="280"/>
          <w:tab w:val="left" w:pos="570"/>
        </w:tabs>
        <w:spacing w:before="113" w:after="113"/>
        <w:ind w:left="280"/>
        <w:jc w:val="both"/>
        <w:rPr>
          <w:rFonts w:cs="Times New Roman"/>
        </w:rPr>
      </w:pPr>
      <w:r w:rsidRPr="004C2D11">
        <w:rPr>
          <w:rFonts w:cs="Times New Roman"/>
        </w:rPr>
        <w:t>b) opracowanie dokumentów do zgłoszenia wykonywania robót i złożenie ich do odpowiedniego organu administracji architektoniczno-budowlanej (po otrzymaniu stosownego pełnomocnictwa od Zamawiającego),</w:t>
      </w:r>
    </w:p>
    <w:p w14:paraId="73EFB045" w14:textId="77777777" w:rsidR="00AF7841" w:rsidRPr="004C2D11" w:rsidRDefault="00AF7841" w:rsidP="00AF7841">
      <w:pPr>
        <w:pStyle w:val="Standard"/>
        <w:tabs>
          <w:tab w:val="left" w:pos="280"/>
          <w:tab w:val="left" w:pos="570"/>
        </w:tabs>
        <w:spacing w:before="113" w:after="113"/>
        <w:ind w:left="280"/>
        <w:jc w:val="both"/>
        <w:rPr>
          <w:rFonts w:eastAsia="MS Mincho" w:cs="Times New Roman"/>
        </w:rPr>
      </w:pPr>
      <w:r w:rsidRPr="004C2D11">
        <w:rPr>
          <w:rFonts w:eastAsia="MS Mincho" w:cs="Times New Roman"/>
        </w:rPr>
        <w:t>c) dokonanie domiarów geodezyjnych punktów wysokościowych w celu prawidłowego dobrania spadków i obliczenia ilości prac,</w:t>
      </w:r>
    </w:p>
    <w:p w14:paraId="58441033" w14:textId="1E5DA6CB" w:rsidR="006416B3" w:rsidRPr="006416B3" w:rsidRDefault="00AF7841" w:rsidP="006416B3">
      <w:pPr>
        <w:pStyle w:val="Standard"/>
        <w:tabs>
          <w:tab w:val="left" w:pos="280"/>
          <w:tab w:val="left" w:pos="570"/>
        </w:tabs>
        <w:spacing w:before="113" w:after="113"/>
        <w:ind w:left="280"/>
        <w:jc w:val="both"/>
        <w:rPr>
          <w:rFonts w:cs="Times New Roman"/>
        </w:rPr>
      </w:pPr>
      <w:r w:rsidRPr="004C2D11">
        <w:rPr>
          <w:rFonts w:cs="Times New Roman"/>
        </w:rPr>
        <w:t xml:space="preserve">d) </w:t>
      </w:r>
      <w:r w:rsidR="006416B3" w:rsidRPr="006416B3">
        <w:rPr>
          <w:rFonts w:cs="Times New Roman"/>
        </w:rPr>
        <w:t xml:space="preserve">sporządzenie kosztorysu inwestorskiego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2021 poz. 2458- w ilości po 3 egz. dla każdego </w:t>
      </w:r>
      <w:r w:rsidR="002B284D">
        <w:rPr>
          <w:rFonts w:cs="Times New Roman"/>
        </w:rPr>
        <w:t>etapu</w:t>
      </w:r>
      <w:r w:rsidR="006416B3" w:rsidRPr="006416B3">
        <w:rPr>
          <w:rFonts w:cs="Times New Roman"/>
        </w:rPr>
        <w:t>.</w:t>
      </w:r>
    </w:p>
    <w:p w14:paraId="228CD9B4" w14:textId="3919A224" w:rsidR="00A854F8" w:rsidRPr="004C2D11" w:rsidRDefault="006416B3" w:rsidP="000D107A">
      <w:pPr>
        <w:pStyle w:val="Standard"/>
        <w:tabs>
          <w:tab w:val="left" w:pos="280"/>
          <w:tab w:val="left" w:pos="570"/>
        </w:tabs>
        <w:spacing w:before="113" w:after="113"/>
        <w:ind w:left="280"/>
        <w:jc w:val="both"/>
        <w:rPr>
          <w:rFonts w:cs="Times New Roman"/>
        </w:rPr>
      </w:pPr>
      <w:r w:rsidRPr="006416B3">
        <w:rPr>
          <w:rFonts w:cs="Times New Roman"/>
        </w:rPr>
        <w:t>e) pełnienie nadzoru autorskiego w fazie realizacji robót wykonywanych na podstawie dokumentacji stanowiącej przedmiot zamówienia od dnia zawarcia umowy z Wykonawcą robót budowlanych do podpisania protokołu odbioru końcowego tych robót.</w:t>
      </w:r>
    </w:p>
    <w:p w14:paraId="343E4398" w14:textId="7E392C40" w:rsidR="00AF7841" w:rsidRPr="004C2D11" w:rsidRDefault="0044612A" w:rsidP="00AF7841">
      <w:pPr>
        <w:pStyle w:val="Standard"/>
        <w:tabs>
          <w:tab w:val="left" w:pos="280"/>
          <w:tab w:val="left" w:pos="570"/>
        </w:tabs>
        <w:spacing w:before="113" w:after="113"/>
        <w:jc w:val="both"/>
        <w:rPr>
          <w:rFonts w:cs="Times New Roman"/>
        </w:rPr>
      </w:pPr>
      <w:r w:rsidRPr="004C2D11">
        <w:rPr>
          <w:rFonts w:cs="Times New Roman"/>
          <w:b/>
          <w:bCs/>
        </w:rPr>
        <w:t>7</w:t>
      </w:r>
      <w:r w:rsidR="00AF7841" w:rsidRPr="004C2D11">
        <w:rPr>
          <w:rFonts w:cs="Times New Roman"/>
          <w:b/>
          <w:bCs/>
        </w:rPr>
        <w:t xml:space="preserve">. </w:t>
      </w:r>
      <w:r w:rsidR="00AF7841" w:rsidRPr="004C2D11">
        <w:rPr>
          <w:rFonts w:cs="Times New Roman"/>
          <w:color w:val="000000"/>
        </w:rPr>
        <w:t>Mapy i wszelkie dokumenty oraz materiały dla celów opracowania dokumentacji pozyska Wykonawca na swój koszt</w:t>
      </w:r>
      <w:r w:rsidR="00AF7841" w:rsidRPr="004C2D11">
        <w:rPr>
          <w:rFonts w:cs="Times New Roman"/>
        </w:rPr>
        <w:t>.</w:t>
      </w:r>
    </w:p>
    <w:p w14:paraId="53B3DC42" w14:textId="725E8C66" w:rsidR="00AF7841" w:rsidRPr="004C2D11" w:rsidRDefault="0044612A" w:rsidP="00441783">
      <w:pPr>
        <w:pStyle w:val="Standard"/>
        <w:tabs>
          <w:tab w:val="left" w:pos="280"/>
          <w:tab w:val="left" w:pos="570"/>
        </w:tabs>
        <w:spacing w:before="113" w:after="113"/>
        <w:jc w:val="both"/>
        <w:rPr>
          <w:rFonts w:cs="Times New Roman"/>
        </w:rPr>
      </w:pPr>
      <w:r w:rsidRPr="004C2D11">
        <w:rPr>
          <w:rFonts w:cs="Times New Roman"/>
          <w:b/>
          <w:bCs/>
        </w:rPr>
        <w:t>8</w:t>
      </w:r>
      <w:r w:rsidR="00AF7841" w:rsidRPr="004C2D11">
        <w:rPr>
          <w:rFonts w:cs="Times New Roman"/>
          <w:b/>
          <w:bCs/>
        </w:rPr>
        <w:t xml:space="preserve">. </w:t>
      </w:r>
      <w:r w:rsidR="00AF7841" w:rsidRPr="004C2D11">
        <w:rPr>
          <w:rFonts w:cs="Times New Roman"/>
        </w:rPr>
        <w:t>Jeśli dla tej inwestycji</w:t>
      </w:r>
      <w:r w:rsidR="00AF7841" w:rsidRPr="004C2D11">
        <w:rPr>
          <w:rFonts w:cs="Times New Roman"/>
          <w:b/>
          <w:bCs/>
        </w:rPr>
        <w:t xml:space="preserve"> </w:t>
      </w:r>
      <w:r w:rsidR="00AF7841" w:rsidRPr="004C2D11">
        <w:rPr>
          <w:rFonts w:cs="Times New Roman"/>
        </w:rPr>
        <w:t>niezbędne będzie uzyskanie decyzji pozwolenia na prowadzenie badań archeologicznych od Dolnośląskiego Wojewódzkiego Konserwatora Zabytków we Wrocławiu, to Zamawiający uzyska taką decyzję jednakże Wykonawca ma pozyskać od Dolnośląskiego Wojewódzkiego Konserwatora Zabytków we Wrocławiu opinię dla przedmiotowej inwestycji.</w:t>
      </w:r>
    </w:p>
    <w:p w14:paraId="7E802C40" w14:textId="32F9551F" w:rsidR="00534B98" w:rsidRDefault="0044612A" w:rsidP="00441783">
      <w:pPr>
        <w:pStyle w:val="Standard"/>
        <w:tabs>
          <w:tab w:val="left" w:pos="280"/>
          <w:tab w:val="left" w:pos="570"/>
        </w:tabs>
        <w:spacing w:before="113" w:after="113"/>
        <w:jc w:val="both"/>
        <w:rPr>
          <w:rFonts w:cs="Times New Roman"/>
        </w:rPr>
      </w:pPr>
      <w:r w:rsidRPr="004C2D11">
        <w:rPr>
          <w:rFonts w:cs="Times New Roman"/>
          <w:b/>
          <w:bCs/>
        </w:rPr>
        <w:t>9.</w:t>
      </w:r>
      <w:r w:rsidR="00441783">
        <w:rPr>
          <w:rFonts w:cs="Times New Roman"/>
        </w:rPr>
        <w:t xml:space="preserve"> </w:t>
      </w:r>
      <w:r w:rsidRPr="004C2D11">
        <w:rPr>
          <w:rFonts w:cs="Times New Roman"/>
        </w:rPr>
        <w:t>W zakres przedmiotu zamówienia i w kosztach oferowanej ceny wchodzą również odpowiednie uzgodnienia oraz decyzje i opinie (w tym złożenie wniosku o zwolnienie z obowiązku budowy kanału technologicznego do ministerstwa cyfryzacji (lub/a w przypadku negatywnej odpowiedzi) zaprojektowanie tego kanału jako drugi etap realizacji inwestycji po stronie jezdni w terenie zielonym, żeby nie trzeba było w przyszłości niszczyć i ponownie odtwarzać nowej jezdni) niezbędne do uzyskania braku sprzeciwu do zgłoszenia budowy obiektów lub wykonania robót budowlanych nie wymagających pozwolenia na budowę z odpowiedniego organu administracji architektoniczno-budowlanej wraz z tym brakiem sprzeciwu. Po podpisaniu umowy, Zamawiający wyda Wykonawcy odpowiednie upoważnienia.</w:t>
      </w:r>
      <w:r w:rsidR="00861390" w:rsidRPr="004C2D11">
        <w:rPr>
          <w:rFonts w:cs="Times New Roman"/>
        </w:rPr>
        <w:t xml:space="preserve">                                                                                                                                                                        </w:t>
      </w:r>
      <w:r w:rsidR="00861390" w:rsidRPr="004C2D11">
        <w:rPr>
          <w:rFonts w:cs="Times New Roman"/>
          <w:b/>
          <w:bCs/>
        </w:rPr>
        <w:t>10.</w:t>
      </w:r>
      <w:r w:rsidR="00861390" w:rsidRPr="004C2D11">
        <w:rPr>
          <w:rFonts w:cs="Times New Roman"/>
        </w:rPr>
        <w:t xml:space="preserve"> </w:t>
      </w:r>
      <w:r w:rsidR="00861390" w:rsidRPr="00441783">
        <w:rPr>
          <w:rFonts w:cs="Times New Roman"/>
        </w:rPr>
        <w:t>W przypadku gdy konieczne będzie uzyskanie decyzji ZRiD</w:t>
      </w:r>
      <w:r w:rsidR="00854987" w:rsidRPr="004C2D11">
        <w:rPr>
          <w:rFonts w:cs="Times New Roman"/>
        </w:rPr>
        <w:t xml:space="preserve"> przed przystąpieniem do wykonania podziałów nieruchomości należy uzyskać akceptację Zamawiającego co do ich przebiegu. W związku z powyższym należy przedłożyć kompletną część graficzną PZT z proponowanym przebiegiem linii rozgraniczającej teren inwestycji, linii wyznaczającej teren ograniczenia w użytkowaniu i linii określającej granice terenu, dla którego uzyskano prawo do dysponowania nieruchomością wraz z roboczą wersją mapy przedstawiającej uzgodniony przebieg drogi. </w:t>
      </w:r>
    </w:p>
    <w:p w14:paraId="150C4D2F" w14:textId="77777777" w:rsidR="00534B98" w:rsidRDefault="00534B98" w:rsidP="006D1D83">
      <w:pPr>
        <w:pStyle w:val="Standard"/>
        <w:tabs>
          <w:tab w:val="left" w:pos="280"/>
          <w:tab w:val="left" w:pos="570"/>
        </w:tabs>
        <w:spacing w:before="113" w:after="113"/>
        <w:jc w:val="both"/>
        <w:rPr>
          <w:rFonts w:cs="Times New Roman"/>
        </w:rPr>
      </w:pPr>
    </w:p>
    <w:p w14:paraId="1AAD1622" w14:textId="162E9B66" w:rsidR="00861390" w:rsidRDefault="00854987" w:rsidP="006D1D83">
      <w:pPr>
        <w:pStyle w:val="Standard"/>
        <w:tabs>
          <w:tab w:val="left" w:pos="280"/>
          <w:tab w:val="left" w:pos="570"/>
        </w:tabs>
        <w:spacing w:before="113" w:after="113"/>
        <w:jc w:val="both"/>
        <w:rPr>
          <w:rFonts w:cs="Times New Roman"/>
        </w:rPr>
      </w:pPr>
      <w:r w:rsidRPr="004C2D11">
        <w:rPr>
          <w:rFonts w:cs="Times New Roman"/>
        </w:rPr>
        <w:t xml:space="preserve">Jeżeli linie rozgraniczające teren zostaną poprowadzone wzdłuż istniejących granic działek </w:t>
      </w:r>
      <w:r w:rsidRPr="004C2D11">
        <w:rPr>
          <w:rFonts w:cs="Times New Roman"/>
        </w:rPr>
        <w:lastRenderedPageBreak/>
        <w:t>ewidencyjnych, granice te muszą być ustalone w terenie. Ustalone znaki graniczne mają być oznaczone na mapie do celów projektowych i mapie przedstawiającej proponowany przebieg drogi. Dla działek ewidencyjnych podlegających podziałowi należy przedłożyć: - jednostkowe projekty podziału nieruchomości, - wykazy synchronizacyjne – w razie konieczności (w szczególności przy rozbieżnościach oznaczeń pomiędzy działkami ujawnionymi w ewidencji gruntów i budynków a danymi zawartymi w księgach wieczystych lub innymi dokumentami potwierdzającymi własność).</w:t>
      </w:r>
      <w:r w:rsidR="00861390" w:rsidRPr="004C2D11">
        <w:rPr>
          <w:rFonts w:cs="Times New Roman"/>
        </w:rPr>
        <w:t xml:space="preserve"> </w:t>
      </w:r>
    </w:p>
    <w:p w14:paraId="5214AB01" w14:textId="77777777" w:rsidR="00882208" w:rsidRPr="004C2D11" w:rsidRDefault="00882208" w:rsidP="006D1D83">
      <w:pPr>
        <w:pStyle w:val="Standard"/>
        <w:tabs>
          <w:tab w:val="left" w:pos="280"/>
          <w:tab w:val="left" w:pos="570"/>
        </w:tabs>
        <w:spacing w:before="113" w:after="113"/>
        <w:jc w:val="both"/>
        <w:rPr>
          <w:rFonts w:cs="Times New Roman"/>
        </w:rPr>
      </w:pPr>
    </w:p>
    <w:p w14:paraId="71E3154C" w14:textId="77777777" w:rsidR="005E0D0D" w:rsidRPr="004C2D11" w:rsidRDefault="005E0D0D" w:rsidP="005E0D0D">
      <w:pPr>
        <w:pStyle w:val="Akapitzlist"/>
        <w:numPr>
          <w:ilvl w:val="0"/>
          <w:numId w:val="8"/>
        </w:numPr>
        <w:rPr>
          <w:rFonts w:ascii="Times New Roman" w:hAnsi="Times New Roman" w:cs="Times New Roman"/>
          <w:b/>
          <w:bCs/>
          <w:sz w:val="28"/>
          <w:szCs w:val="28"/>
        </w:rPr>
      </w:pPr>
      <w:r w:rsidRPr="004C2D11">
        <w:rPr>
          <w:rFonts w:ascii="Times New Roman" w:hAnsi="Times New Roman" w:cs="Times New Roman"/>
          <w:b/>
          <w:bCs/>
          <w:sz w:val="28"/>
          <w:szCs w:val="28"/>
        </w:rPr>
        <w:t>Warunki realizacji prac projektowych</w:t>
      </w:r>
    </w:p>
    <w:p w14:paraId="79AF11F1" w14:textId="4FD4E033" w:rsidR="006651F8" w:rsidRPr="004C2D11" w:rsidRDefault="006651F8" w:rsidP="006651F8">
      <w:pPr>
        <w:pStyle w:val="Akapitzlist"/>
        <w:numPr>
          <w:ilvl w:val="0"/>
          <w:numId w:val="13"/>
        </w:numPr>
        <w:rPr>
          <w:rFonts w:ascii="Times New Roman" w:hAnsi="Times New Roman" w:cs="Times New Roman"/>
          <w:sz w:val="24"/>
          <w:szCs w:val="24"/>
        </w:rPr>
      </w:pPr>
      <w:r w:rsidRPr="004C2D11">
        <w:rPr>
          <w:rFonts w:ascii="Times New Roman" w:hAnsi="Times New Roman" w:cs="Times New Roman"/>
          <w:sz w:val="24"/>
          <w:szCs w:val="24"/>
        </w:rPr>
        <w:t>Zamawiający dopuszcza możliwoś</w:t>
      </w:r>
      <w:r w:rsidR="00854987" w:rsidRPr="004C2D11">
        <w:rPr>
          <w:rFonts w:ascii="Times New Roman" w:hAnsi="Times New Roman" w:cs="Times New Roman"/>
          <w:sz w:val="24"/>
          <w:szCs w:val="24"/>
        </w:rPr>
        <w:t>ć</w:t>
      </w:r>
      <w:r w:rsidRPr="004C2D11">
        <w:rPr>
          <w:rFonts w:ascii="Times New Roman" w:hAnsi="Times New Roman" w:cs="Times New Roman"/>
          <w:sz w:val="24"/>
          <w:szCs w:val="24"/>
        </w:rPr>
        <w:t xml:space="preserve"> powierzenia części  zamówienia podwykonawcom.</w:t>
      </w:r>
    </w:p>
    <w:p w14:paraId="67CBB026" w14:textId="1D76601E" w:rsidR="006923B4" w:rsidRPr="004C2D11" w:rsidRDefault="006923B4" w:rsidP="006923B4">
      <w:pPr>
        <w:pStyle w:val="Akapitzlist"/>
        <w:numPr>
          <w:ilvl w:val="0"/>
          <w:numId w:val="13"/>
        </w:numPr>
        <w:spacing w:line="240" w:lineRule="auto"/>
        <w:rPr>
          <w:rFonts w:ascii="Times New Roman" w:hAnsi="Times New Roman" w:cs="Times New Roman"/>
          <w:sz w:val="24"/>
          <w:szCs w:val="24"/>
        </w:rPr>
      </w:pPr>
      <w:r w:rsidRPr="004C2D11">
        <w:rPr>
          <w:rFonts w:ascii="Times New Roman" w:hAnsi="Times New Roman" w:cs="Times New Roman"/>
          <w:sz w:val="24"/>
          <w:szCs w:val="24"/>
        </w:rPr>
        <w:t>Wykonawca zobowiązany jest do wykonania dokumentacji projektowych według zawodowej staranności i najlepszej wiedzy fachowej, zgodnie z przepisami prawa i Polskimi Normami.</w:t>
      </w:r>
    </w:p>
    <w:p w14:paraId="0C318CA8" w14:textId="569FADA9" w:rsidR="006923B4" w:rsidRPr="004C2D11" w:rsidRDefault="006923B4" w:rsidP="006923B4">
      <w:pPr>
        <w:pStyle w:val="Akapitzlist"/>
        <w:numPr>
          <w:ilvl w:val="0"/>
          <w:numId w:val="13"/>
        </w:numPr>
        <w:spacing w:line="240" w:lineRule="auto"/>
        <w:rPr>
          <w:rFonts w:ascii="Times New Roman" w:hAnsi="Times New Roman" w:cs="Times New Roman"/>
          <w:sz w:val="24"/>
          <w:szCs w:val="24"/>
        </w:rPr>
      </w:pPr>
      <w:r w:rsidRPr="004C2D11">
        <w:rPr>
          <w:rFonts w:ascii="Times New Roman" w:hAnsi="Times New Roman" w:cs="Times New Roman"/>
          <w:sz w:val="24"/>
          <w:szCs w:val="24"/>
        </w:rPr>
        <w:t>Przedmiot zamówienia należy wykonać z uwzględnieniem poniższych założeń:</w:t>
      </w:r>
    </w:p>
    <w:p w14:paraId="63EDBD41"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1) opracowanie ma być wykonane w stanie kompletnym z punktu widzenia celu, któremu ma służyć. Opracowanie będzie stanowić załącznik do opisu przedmiotu zamówienia do postępowań o udzielenie zamówienia publicznego na roboty budowlane w oparciu o ustawę Prawo zamówień publicznych,</w:t>
      </w:r>
    </w:p>
    <w:p w14:paraId="3282579B"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2) opracowanie winno zostać wykonane w języku polskim, zgodnie z obowiązującymi przepisami prawa ( w tym w szczególności z rozporządzeniem Ministra Infrastruktury z dnia 24 czerwca 2022 r. w sprawie przepisów techniczno-budowlanych dotyczących dróg publicznych (Dz. U. z 2022 r. poz. nr 1518), normami technicznymi, zasadami wiedzy technicznej oraz powinno być opatrzone klauzulą o kompletności i przydatności z punktu widzenia celu, któremu ma służyć,</w:t>
      </w:r>
    </w:p>
    <w:p w14:paraId="4D67ABDA"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3) opracowanie winno być spójne i skoordynowane we wszystkich branżach oraz zawierać protokół koordynacji międzybranżowej, podpisany przez wszystkich projektantów branżowych uczestniczących w realizacji przedmiotu umowy,</w:t>
      </w:r>
    </w:p>
    <w:p w14:paraId="1D389C2B"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4) opracowanie winno zostać sprawdzone przez osobę posiadającą wymagane uprawnienia, a każdy egzemplarz dokumentacji winien być podpisany przez projektanta i sprawdzającego,</w:t>
      </w:r>
    </w:p>
    <w:p w14:paraId="1FCBEC86"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5) w projekcie Wykonawca ujmie wszystkie roboty niezbędne do wykonawstwa robót oraz obliczenia i inne szczegółowe dane pozwalające na sprawdzenie poprawności jej wykonania. Opracowanie należy opracować w sposób czytelny, z wyłączeniem opisów ręcznych,</w:t>
      </w:r>
    </w:p>
    <w:p w14:paraId="6D3D8E6B"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6) informacje  zawarte w opracowaniu w zakresie technologii wykonania robót, doboru materiałów i urządzeń powinny określać przedmiot umowy w sposób zgodny z ustawą Prawo zamówień publicznych oraz przepisami wykonawczymi do tej ustawy w sposób zapewniający zachowanie uczciwej konkurencji,</w:t>
      </w:r>
    </w:p>
    <w:p w14:paraId="6D8D927C"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7) Wykonawca zobowiązany jest wykonać przedmiot zamówienia z uwzględnieniem postanowień zawartych w art. 99 ustawy z dnia 11 września 2019 roku Prawo zamówień publicznych - tzn. przedmiotu zamówienia nie można opisywać poprzez wskazywanie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6315D6BE" w14:textId="5DEA115C"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 xml:space="preserve">8) w przypadku, gdy zastosowanie w/w pkt 7 uzasadnione specyfiką przedmiotu zamówienia wymaga wskazania znaków towarowych, patentów etc., Wykonawca </w:t>
      </w:r>
      <w:r w:rsidRPr="004C2D11">
        <w:rPr>
          <w:rFonts w:ascii="Times New Roman" w:hAnsi="Times New Roman" w:cs="Times New Roman"/>
          <w:sz w:val="24"/>
          <w:szCs w:val="24"/>
        </w:rPr>
        <w:lastRenderedPageBreak/>
        <w:t>zobowiązany jest wskazać w dokumentacji projektowej parametry urządzeń i materiałów równoważnych.</w:t>
      </w:r>
    </w:p>
    <w:p w14:paraId="1DF64BA3" w14:textId="6006E5ED" w:rsidR="006923B4" w:rsidRPr="004C2D11" w:rsidRDefault="006923B4" w:rsidP="006923B4">
      <w:pPr>
        <w:pStyle w:val="Akapitzlist"/>
        <w:numPr>
          <w:ilvl w:val="0"/>
          <w:numId w:val="13"/>
        </w:numPr>
        <w:spacing w:line="240" w:lineRule="auto"/>
        <w:rPr>
          <w:rFonts w:ascii="Times New Roman" w:hAnsi="Times New Roman" w:cs="Times New Roman"/>
          <w:sz w:val="24"/>
          <w:szCs w:val="24"/>
        </w:rPr>
      </w:pPr>
      <w:r w:rsidRPr="004C2D11">
        <w:rPr>
          <w:rFonts w:ascii="Times New Roman" w:hAnsi="Times New Roman" w:cs="Times New Roman"/>
          <w:sz w:val="24"/>
          <w:szCs w:val="24"/>
        </w:rPr>
        <w:t>Wykonawca zobowiązany jest do przeprowadzenia roboczych konsultacji z Zamawiającym w celu akceptacji proponowanych przez Wykonawcę w opracowaniu rozwiązań technicznych i standardów wykończenia, a także do pomocy Zamawiającemu w udzielaniu odpowiedzi na zapytania potencjalnych wykonawców robót budowlanych do postępowania przetargowego na wybór takiego wykonawcy, w ramach wynagrodzenia za wykonanie niniejszej dokumentacji.</w:t>
      </w:r>
    </w:p>
    <w:p w14:paraId="57DC162E" w14:textId="194F9AE7" w:rsidR="006923B4" w:rsidRPr="004C2D11" w:rsidRDefault="006923B4" w:rsidP="006923B4">
      <w:pPr>
        <w:pStyle w:val="Akapitzlist"/>
        <w:numPr>
          <w:ilvl w:val="0"/>
          <w:numId w:val="13"/>
        </w:numPr>
        <w:spacing w:line="240" w:lineRule="auto"/>
        <w:rPr>
          <w:rFonts w:ascii="Times New Roman" w:hAnsi="Times New Roman" w:cs="Times New Roman"/>
          <w:sz w:val="24"/>
          <w:szCs w:val="24"/>
        </w:rPr>
      </w:pPr>
      <w:r w:rsidRPr="004C2D11">
        <w:rPr>
          <w:rFonts w:ascii="Times New Roman" w:hAnsi="Times New Roman" w:cs="Times New Roman"/>
          <w:sz w:val="24"/>
          <w:szCs w:val="24"/>
        </w:rPr>
        <w:t xml:space="preserve"> Wykonawca nie może bez zgody Zamawiającego wyrażonej w formie pisemnej pod rygorem nieważności przenieść praw lub obowiązków wynikających z umowy na osobę trzecią.</w:t>
      </w:r>
      <w:r w:rsidRPr="004C2D11">
        <w:rPr>
          <w:rFonts w:ascii="Times New Roman" w:hAnsi="Times New Roman" w:cs="Times New Roman"/>
          <w:sz w:val="24"/>
          <w:szCs w:val="24"/>
        </w:rPr>
        <w:tab/>
      </w:r>
    </w:p>
    <w:p w14:paraId="267DFF0E" w14:textId="70169E4E" w:rsidR="003B6C5A" w:rsidRPr="004F199F" w:rsidRDefault="006923B4" w:rsidP="004F199F">
      <w:pPr>
        <w:pStyle w:val="Akapitzlist"/>
        <w:numPr>
          <w:ilvl w:val="0"/>
          <w:numId w:val="13"/>
        </w:numPr>
        <w:spacing w:line="240" w:lineRule="auto"/>
        <w:rPr>
          <w:rFonts w:ascii="Times New Roman" w:hAnsi="Times New Roman" w:cs="Times New Roman"/>
          <w:sz w:val="24"/>
          <w:szCs w:val="24"/>
        </w:rPr>
      </w:pPr>
      <w:r w:rsidRPr="004C2D11">
        <w:rPr>
          <w:rFonts w:ascii="Times New Roman" w:hAnsi="Times New Roman" w:cs="Times New Roman"/>
          <w:sz w:val="24"/>
          <w:szCs w:val="24"/>
        </w:rPr>
        <w:t>Przed rozpoczęciem właściwych prac projektowych, w terminie do 14 dni od daty podpisania umowy Wykonawca opracuje i przedstawi Zamawiającemu koncepcję rozwiązań projektowych. Do rozpoczęcia dalszych prac projektowych wymagane jest wydanie pisemnej akceptacji koncepcji rozwiązań projektowych przez Zamawiającego.</w:t>
      </w:r>
    </w:p>
    <w:p w14:paraId="54C8BE20" w14:textId="3BB4F446" w:rsidR="00EE1705" w:rsidRPr="004C2D11" w:rsidRDefault="00337E95" w:rsidP="00337E95">
      <w:pPr>
        <w:pStyle w:val="Akapitzlist"/>
        <w:numPr>
          <w:ilvl w:val="0"/>
          <w:numId w:val="8"/>
        </w:numPr>
        <w:spacing w:line="240" w:lineRule="auto"/>
        <w:rPr>
          <w:rFonts w:ascii="Times New Roman" w:hAnsi="Times New Roman" w:cs="Times New Roman"/>
          <w:b/>
          <w:bCs/>
          <w:sz w:val="28"/>
          <w:szCs w:val="28"/>
        </w:rPr>
      </w:pPr>
      <w:r w:rsidRPr="004C2D11">
        <w:rPr>
          <w:rFonts w:ascii="Times New Roman" w:hAnsi="Times New Roman" w:cs="Times New Roman"/>
          <w:b/>
          <w:bCs/>
          <w:sz w:val="28"/>
          <w:szCs w:val="28"/>
        </w:rPr>
        <w:t>Termin realizacji zamówienia</w:t>
      </w:r>
    </w:p>
    <w:p w14:paraId="1EE24B60" w14:textId="3ECA0567" w:rsidR="00A11A6B" w:rsidRDefault="00781C81" w:rsidP="00A11A6B">
      <w:pPr>
        <w:rPr>
          <w:rFonts w:ascii="Times New Roman" w:hAnsi="Times New Roman" w:cs="Times New Roman"/>
          <w:b/>
          <w:bCs/>
          <w:sz w:val="24"/>
          <w:szCs w:val="24"/>
        </w:rPr>
      </w:pPr>
      <w:r>
        <w:rPr>
          <w:rFonts w:ascii="Times New Roman" w:hAnsi="Times New Roman" w:cs="Times New Roman"/>
          <w:b/>
          <w:bCs/>
          <w:sz w:val="24"/>
          <w:szCs w:val="24"/>
        </w:rPr>
        <w:t xml:space="preserve">         </w:t>
      </w:r>
      <w:r w:rsidR="002B284D">
        <w:rPr>
          <w:rFonts w:ascii="Times New Roman" w:hAnsi="Times New Roman" w:cs="Times New Roman"/>
          <w:b/>
          <w:bCs/>
          <w:sz w:val="24"/>
          <w:szCs w:val="24"/>
        </w:rPr>
        <w:t>Do</w:t>
      </w:r>
      <w:r>
        <w:rPr>
          <w:rFonts w:ascii="Times New Roman" w:hAnsi="Times New Roman" w:cs="Times New Roman"/>
          <w:b/>
          <w:bCs/>
          <w:sz w:val="24"/>
          <w:szCs w:val="24"/>
        </w:rPr>
        <w:t xml:space="preserve"> </w:t>
      </w:r>
      <w:r w:rsidR="00142797">
        <w:rPr>
          <w:rFonts w:ascii="Times New Roman" w:hAnsi="Times New Roman" w:cs="Times New Roman"/>
          <w:b/>
          <w:bCs/>
          <w:sz w:val="24"/>
          <w:szCs w:val="24"/>
        </w:rPr>
        <w:t>10</w:t>
      </w:r>
      <w:r>
        <w:rPr>
          <w:rFonts w:ascii="Times New Roman" w:hAnsi="Times New Roman" w:cs="Times New Roman"/>
          <w:b/>
          <w:bCs/>
          <w:sz w:val="24"/>
          <w:szCs w:val="24"/>
        </w:rPr>
        <w:t xml:space="preserve"> miesięcy od dnia podpisania umowy.</w:t>
      </w:r>
    </w:p>
    <w:p w14:paraId="2463662E" w14:textId="4A3D5FE3" w:rsidR="00337E95" w:rsidRPr="00A11A6B" w:rsidRDefault="00337E95" w:rsidP="00A11A6B">
      <w:pPr>
        <w:pStyle w:val="Akapitzlist"/>
        <w:numPr>
          <w:ilvl w:val="0"/>
          <w:numId w:val="8"/>
        </w:numPr>
        <w:rPr>
          <w:rFonts w:ascii="Times New Roman" w:hAnsi="Times New Roman" w:cs="Times New Roman"/>
          <w:b/>
          <w:bCs/>
          <w:sz w:val="28"/>
          <w:szCs w:val="28"/>
        </w:rPr>
      </w:pPr>
      <w:r w:rsidRPr="00A11A6B">
        <w:rPr>
          <w:rFonts w:ascii="Times New Roman" w:hAnsi="Times New Roman" w:cs="Times New Roman"/>
          <w:b/>
          <w:bCs/>
          <w:sz w:val="28"/>
          <w:szCs w:val="28"/>
        </w:rPr>
        <w:t>Warunki płatności</w:t>
      </w:r>
    </w:p>
    <w:p w14:paraId="2D5A01F3" w14:textId="2E8AB8C4" w:rsidR="00BF37D2" w:rsidRPr="004C2D11" w:rsidRDefault="00BF37D2" w:rsidP="00BF37D2">
      <w:pPr>
        <w:pStyle w:val="Standard"/>
        <w:tabs>
          <w:tab w:val="left" w:pos="280"/>
        </w:tabs>
        <w:spacing w:before="113" w:after="113"/>
        <w:ind w:left="720"/>
        <w:jc w:val="both"/>
        <w:rPr>
          <w:rFonts w:cs="Times New Roman"/>
        </w:rPr>
      </w:pPr>
      <w:r w:rsidRPr="004C2D11">
        <w:rPr>
          <w:rFonts w:cs="Times New Roman"/>
        </w:rPr>
        <w:t>Wynagrodzenie płatne będzie w trzech częściach, w następujący sposób:</w:t>
      </w:r>
    </w:p>
    <w:p w14:paraId="71099E6B" w14:textId="51EE938F" w:rsidR="00BF37D2" w:rsidRPr="004C2D11" w:rsidRDefault="00BF37D2" w:rsidP="00BF37D2">
      <w:pPr>
        <w:pStyle w:val="Standard"/>
        <w:tabs>
          <w:tab w:val="left" w:pos="280"/>
        </w:tabs>
        <w:spacing w:before="113" w:after="113"/>
        <w:ind w:left="720"/>
        <w:jc w:val="both"/>
        <w:rPr>
          <w:rFonts w:cs="Times New Roman"/>
        </w:rPr>
      </w:pPr>
      <w:r w:rsidRPr="004C2D11">
        <w:rPr>
          <w:rFonts w:cs="Times New Roman"/>
        </w:rPr>
        <w:t>a) fakturę na kwotę odpowiadającą do 75 % wynagrodzenia (z pominięciem kwoty wynagrodzenia za nadzór autorski) Wykonawca może wystawić po protokolarnym bezusterkowym odebraniu przez Zamawiającego wykonanego opracowania</w:t>
      </w:r>
      <w:r w:rsidR="00D05EB2" w:rsidRPr="004C2D11">
        <w:rPr>
          <w:rFonts w:cs="Times New Roman"/>
        </w:rPr>
        <w:t xml:space="preserve"> dotyczącego zadania szczegółowego</w:t>
      </w:r>
      <w:r w:rsidRPr="004C2D11">
        <w:rPr>
          <w:rFonts w:cs="Times New Roman"/>
        </w:rPr>
        <w:t>,</w:t>
      </w:r>
    </w:p>
    <w:p w14:paraId="190F523B" w14:textId="44B83534" w:rsidR="00BF37D2" w:rsidRPr="004C2D11" w:rsidRDefault="00BF37D2" w:rsidP="00BF37D2">
      <w:pPr>
        <w:pStyle w:val="Standard"/>
        <w:tabs>
          <w:tab w:val="left" w:pos="280"/>
        </w:tabs>
        <w:spacing w:before="113" w:after="113"/>
        <w:ind w:left="720"/>
        <w:jc w:val="both"/>
        <w:rPr>
          <w:rFonts w:cs="Times New Roman"/>
        </w:rPr>
      </w:pPr>
      <w:r w:rsidRPr="004C2D11">
        <w:rPr>
          <w:rFonts w:cs="Times New Roman"/>
        </w:rPr>
        <w:t xml:space="preserve">b) kolejną fakturę na kwotę odpowiadającą do 25 % wynagrodzenia (z pominięciem kwoty wynagrodzenia za nadzór autorski) Wykonawca może wystawić po dokonaniu zgłoszenia wykonywania robót do odpowiedniego organu administracji architektoniczno-budowlanej oraz po uzyskaniu i przedstawieniu Zamawiającemu </w:t>
      </w:r>
      <w:r w:rsidR="00CA5FAB">
        <w:rPr>
          <w:rFonts w:cs="Times New Roman"/>
        </w:rPr>
        <w:t>decyzji ZRID/decyzji pozwolenia na budowę</w:t>
      </w:r>
      <w:r w:rsidRPr="004C2D11">
        <w:rPr>
          <w:rFonts w:cs="Times New Roman"/>
        </w:rPr>
        <w:t xml:space="preserve"> ze strony odpowiedniego organu administracji architektoniczno-budowlanej,</w:t>
      </w:r>
    </w:p>
    <w:p w14:paraId="5941CD68" w14:textId="3E6F6A85" w:rsidR="00BF37D2" w:rsidRPr="00F0447A" w:rsidRDefault="00BF37D2" w:rsidP="00F0447A">
      <w:pPr>
        <w:pStyle w:val="Standard"/>
        <w:tabs>
          <w:tab w:val="left" w:pos="280"/>
        </w:tabs>
        <w:spacing w:before="113" w:after="113"/>
        <w:ind w:left="720"/>
        <w:jc w:val="both"/>
        <w:rPr>
          <w:rFonts w:cs="Times New Roman"/>
        </w:rPr>
      </w:pPr>
      <w:r w:rsidRPr="004C2D11">
        <w:rPr>
          <w:rFonts w:cs="Times New Roman"/>
        </w:rPr>
        <w:t>c) kolejną fakturę za nadzór autorski wykonawca może wystawić po zakończeniu i protokolarnym bezusterkowym odebraniu całości budowy potwierdzonym wpisem w dzienniku budowy oraz protokołem odbioru robót, dla których wykonywane jest opracowani</w:t>
      </w:r>
      <w:r w:rsidR="008668C1" w:rsidRPr="004C2D11">
        <w:rPr>
          <w:rFonts w:cs="Times New Roman"/>
        </w:rPr>
        <w:t xml:space="preserve">e. </w:t>
      </w:r>
      <w:r w:rsidRPr="004C2D11">
        <w:rPr>
          <w:rFonts w:cs="Times New Roman"/>
        </w:rPr>
        <w:t>W dzienniku budowy winny znaleźć się wpisy Wykonawcy potwierdzające pobyt na budowie w jej kluczowych etapach (minimum 3 wizyty).</w:t>
      </w:r>
    </w:p>
    <w:sectPr w:rsidR="00BF37D2" w:rsidRPr="00F0447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8EB4B" w14:textId="77777777" w:rsidR="00987DF5" w:rsidRDefault="00987DF5" w:rsidP="00B7747D">
      <w:pPr>
        <w:spacing w:after="0" w:line="240" w:lineRule="auto"/>
      </w:pPr>
      <w:r>
        <w:separator/>
      </w:r>
    </w:p>
  </w:endnote>
  <w:endnote w:type="continuationSeparator" w:id="0">
    <w:p w14:paraId="29D88247" w14:textId="77777777" w:rsidR="00987DF5" w:rsidRDefault="00987DF5" w:rsidP="00B7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Arial Unicode M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91F3" w14:textId="77777777" w:rsidR="00B7747D" w:rsidRDefault="00B774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51868"/>
      <w:docPartObj>
        <w:docPartGallery w:val="Page Numbers (Bottom of Page)"/>
        <w:docPartUnique/>
      </w:docPartObj>
    </w:sdtPr>
    <w:sdtContent>
      <w:p w14:paraId="3D920450" w14:textId="2C54A6B6" w:rsidR="00B7747D" w:rsidRDefault="00B7747D">
        <w:pPr>
          <w:pStyle w:val="Stopka"/>
        </w:pPr>
        <w:r>
          <w:fldChar w:fldCharType="begin"/>
        </w:r>
        <w:r>
          <w:instrText>PAGE   \* MERGEFORMAT</w:instrText>
        </w:r>
        <w:r>
          <w:fldChar w:fldCharType="separate"/>
        </w:r>
        <w:r>
          <w:t>2</w:t>
        </w:r>
        <w:r>
          <w:fldChar w:fldCharType="end"/>
        </w:r>
      </w:p>
    </w:sdtContent>
  </w:sdt>
  <w:p w14:paraId="05BC2928" w14:textId="77777777" w:rsidR="00B7747D" w:rsidRDefault="00B7747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2250" w14:textId="77777777" w:rsidR="00B7747D" w:rsidRDefault="00B774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F3A58" w14:textId="77777777" w:rsidR="00987DF5" w:rsidRDefault="00987DF5" w:rsidP="00B7747D">
      <w:pPr>
        <w:spacing w:after="0" w:line="240" w:lineRule="auto"/>
      </w:pPr>
      <w:r>
        <w:separator/>
      </w:r>
    </w:p>
  </w:footnote>
  <w:footnote w:type="continuationSeparator" w:id="0">
    <w:p w14:paraId="41DC34FC" w14:textId="77777777" w:rsidR="00987DF5" w:rsidRDefault="00987DF5" w:rsidP="00B7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2326" w14:textId="77777777" w:rsidR="00B7747D" w:rsidRDefault="00B774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57EC" w14:textId="77777777" w:rsidR="00B7747D" w:rsidRDefault="00B7747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CCDB" w14:textId="77777777" w:rsidR="00B7747D" w:rsidRDefault="00B774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5E7C"/>
    <w:multiLevelType w:val="hybridMultilevel"/>
    <w:tmpl w:val="2828DDA8"/>
    <w:lvl w:ilvl="0" w:tplc="28ACC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907484"/>
    <w:multiLevelType w:val="hybridMultilevel"/>
    <w:tmpl w:val="EACAE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5D5921"/>
    <w:multiLevelType w:val="hybridMultilevel"/>
    <w:tmpl w:val="6E58B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1F3EE0"/>
    <w:multiLevelType w:val="multilevel"/>
    <w:tmpl w:val="9132D784"/>
    <w:styleLink w:val="WW8Num3"/>
    <w:lvl w:ilvl="0">
      <w:start w:val="1"/>
      <w:numFmt w:val="upperRoman"/>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6571572"/>
    <w:multiLevelType w:val="hybridMultilevel"/>
    <w:tmpl w:val="1BCCD63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080517"/>
    <w:multiLevelType w:val="multilevel"/>
    <w:tmpl w:val="FFE0F050"/>
    <w:styleLink w:val="WW8Num5"/>
    <w:lvl w:ilvl="0">
      <w:start w:val="1"/>
      <w:numFmt w:val="decimal"/>
      <w:lvlText w:val="%1."/>
      <w:lvlJc w:val="left"/>
      <w:pPr>
        <w:ind w:left="720" w:hanging="360"/>
      </w:pPr>
      <w:rPr>
        <w:rFonts w:cs="Arial"/>
        <w:b/>
        <w:bCs/>
        <w:sz w:val="24"/>
        <w:szCs w:val="24"/>
        <w14:shadow w14:blurRad="0" w14:dist="17957" w14:dir="2700000" w14:sx="100000" w14:sy="100000" w14:kx="0" w14:ky="0" w14:algn="b">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8766F1A"/>
    <w:multiLevelType w:val="hybridMultilevel"/>
    <w:tmpl w:val="F3A838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88121E"/>
    <w:multiLevelType w:val="hybridMultilevel"/>
    <w:tmpl w:val="46AA631C"/>
    <w:lvl w:ilvl="0" w:tplc="5DAE552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AE0918"/>
    <w:multiLevelType w:val="hybridMultilevel"/>
    <w:tmpl w:val="C73E37C0"/>
    <w:lvl w:ilvl="0" w:tplc="DFDCBC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30C192C"/>
    <w:multiLevelType w:val="multilevel"/>
    <w:tmpl w:val="B3F695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A65485"/>
    <w:multiLevelType w:val="hybridMultilevel"/>
    <w:tmpl w:val="CB3A26E4"/>
    <w:lvl w:ilvl="0" w:tplc="EFCE53C6">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B52079"/>
    <w:multiLevelType w:val="hybridMultilevel"/>
    <w:tmpl w:val="1160F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896420"/>
    <w:multiLevelType w:val="hybridMultilevel"/>
    <w:tmpl w:val="1BCCD63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4D610D"/>
    <w:multiLevelType w:val="hybridMultilevel"/>
    <w:tmpl w:val="87DA38F4"/>
    <w:lvl w:ilvl="0" w:tplc="2F7E5B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C721D5"/>
    <w:multiLevelType w:val="hybridMultilevel"/>
    <w:tmpl w:val="7F9A9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F24A75"/>
    <w:multiLevelType w:val="hybridMultilevel"/>
    <w:tmpl w:val="9AD0A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541FA2"/>
    <w:multiLevelType w:val="hybridMultilevel"/>
    <w:tmpl w:val="1BCCD6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FB7CBE"/>
    <w:multiLevelType w:val="multilevel"/>
    <w:tmpl w:val="98349770"/>
    <w:styleLink w:val="WW8Num6"/>
    <w:lvl w:ilvl="0">
      <w:numFmt w:val="bullet"/>
      <w:lvlText w:val=""/>
      <w:lvlJc w:val="left"/>
      <w:pPr>
        <w:ind w:left="720" w:hanging="360"/>
      </w:pPr>
      <w:rPr>
        <w:rFonts w:ascii="Symbol" w:eastAsia="Arial" w:hAnsi="Symbol" w:cs="OpenSymbol, 'Arial Unicode MS'"/>
        <w:color w:val="000000"/>
        <w:sz w:val="24"/>
        <w:szCs w:val="24"/>
      </w:rPr>
    </w:lvl>
    <w:lvl w:ilvl="1">
      <w:numFmt w:val="bullet"/>
      <w:lvlText w:val=""/>
      <w:lvlJc w:val="left"/>
      <w:pPr>
        <w:ind w:left="1080" w:hanging="360"/>
      </w:pPr>
      <w:rPr>
        <w:rFonts w:ascii="Symbol" w:eastAsia="Arial" w:hAnsi="Symbol" w:cs="OpenSymbol, 'Arial Unicode MS'"/>
        <w:color w:val="000000"/>
        <w:sz w:val="24"/>
        <w:szCs w:val="24"/>
      </w:rPr>
    </w:lvl>
    <w:lvl w:ilvl="2">
      <w:numFmt w:val="bullet"/>
      <w:lvlText w:val=""/>
      <w:lvlJc w:val="left"/>
      <w:pPr>
        <w:ind w:left="1440" w:hanging="360"/>
      </w:pPr>
      <w:rPr>
        <w:rFonts w:ascii="Symbol" w:eastAsia="Arial" w:hAnsi="Symbol" w:cs="OpenSymbol, 'Arial Unicode MS'"/>
        <w:color w:val="000000"/>
        <w:sz w:val="24"/>
        <w:szCs w:val="24"/>
      </w:rPr>
    </w:lvl>
    <w:lvl w:ilvl="3">
      <w:numFmt w:val="bullet"/>
      <w:lvlText w:val=""/>
      <w:lvlJc w:val="left"/>
      <w:pPr>
        <w:ind w:left="1800" w:hanging="360"/>
      </w:pPr>
      <w:rPr>
        <w:rFonts w:ascii="Symbol" w:eastAsia="Arial" w:hAnsi="Symbol" w:cs="OpenSymbol, 'Arial Unicode MS'"/>
        <w:color w:val="000000"/>
        <w:sz w:val="24"/>
        <w:szCs w:val="24"/>
      </w:rPr>
    </w:lvl>
    <w:lvl w:ilvl="4">
      <w:numFmt w:val="bullet"/>
      <w:lvlText w:val=""/>
      <w:lvlJc w:val="left"/>
      <w:pPr>
        <w:ind w:left="2160" w:hanging="360"/>
      </w:pPr>
      <w:rPr>
        <w:rFonts w:ascii="Symbol" w:eastAsia="Arial" w:hAnsi="Symbol" w:cs="OpenSymbol, 'Arial Unicode MS'"/>
        <w:color w:val="000000"/>
        <w:sz w:val="24"/>
        <w:szCs w:val="24"/>
      </w:rPr>
    </w:lvl>
    <w:lvl w:ilvl="5">
      <w:numFmt w:val="bullet"/>
      <w:lvlText w:val=""/>
      <w:lvlJc w:val="left"/>
      <w:pPr>
        <w:ind w:left="2520" w:hanging="360"/>
      </w:pPr>
      <w:rPr>
        <w:rFonts w:ascii="Symbol" w:eastAsia="Arial" w:hAnsi="Symbol" w:cs="OpenSymbol, 'Arial Unicode MS'"/>
        <w:color w:val="000000"/>
        <w:sz w:val="24"/>
        <w:szCs w:val="24"/>
      </w:rPr>
    </w:lvl>
    <w:lvl w:ilvl="6">
      <w:numFmt w:val="bullet"/>
      <w:lvlText w:val=""/>
      <w:lvlJc w:val="left"/>
      <w:pPr>
        <w:ind w:left="2880" w:hanging="360"/>
      </w:pPr>
      <w:rPr>
        <w:rFonts w:ascii="Symbol" w:eastAsia="Arial" w:hAnsi="Symbol" w:cs="OpenSymbol, 'Arial Unicode MS'"/>
        <w:color w:val="000000"/>
        <w:sz w:val="24"/>
        <w:szCs w:val="24"/>
      </w:rPr>
    </w:lvl>
    <w:lvl w:ilvl="7">
      <w:numFmt w:val="bullet"/>
      <w:lvlText w:val=""/>
      <w:lvlJc w:val="left"/>
      <w:pPr>
        <w:ind w:left="3240" w:hanging="360"/>
      </w:pPr>
      <w:rPr>
        <w:rFonts w:ascii="Symbol" w:eastAsia="Arial" w:hAnsi="Symbol" w:cs="OpenSymbol, 'Arial Unicode MS'"/>
        <w:color w:val="000000"/>
        <w:sz w:val="24"/>
        <w:szCs w:val="24"/>
      </w:rPr>
    </w:lvl>
    <w:lvl w:ilvl="8">
      <w:numFmt w:val="bullet"/>
      <w:lvlText w:val=""/>
      <w:lvlJc w:val="left"/>
      <w:pPr>
        <w:ind w:left="3600" w:hanging="360"/>
      </w:pPr>
      <w:rPr>
        <w:rFonts w:ascii="Symbol" w:eastAsia="Arial" w:hAnsi="Symbol" w:cs="OpenSymbol, 'Arial Unicode MS'"/>
        <w:color w:val="000000"/>
        <w:sz w:val="24"/>
        <w:szCs w:val="24"/>
      </w:rPr>
    </w:lvl>
  </w:abstractNum>
  <w:abstractNum w:abstractNumId="18" w15:restartNumberingAfterBreak="0">
    <w:nsid w:val="774A36CD"/>
    <w:multiLevelType w:val="multilevel"/>
    <w:tmpl w:val="0F4E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73884"/>
    <w:multiLevelType w:val="hybridMultilevel"/>
    <w:tmpl w:val="1BCCD63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4145399">
    <w:abstractNumId w:val="9"/>
  </w:num>
  <w:num w:numId="2" w16cid:durableId="300186640">
    <w:abstractNumId w:val="18"/>
  </w:num>
  <w:num w:numId="3" w16cid:durableId="1048263972">
    <w:abstractNumId w:val="18"/>
  </w:num>
  <w:num w:numId="4" w16cid:durableId="1761874209">
    <w:abstractNumId w:val="16"/>
  </w:num>
  <w:num w:numId="5" w16cid:durableId="445849020">
    <w:abstractNumId w:val="4"/>
  </w:num>
  <w:num w:numId="6" w16cid:durableId="1215891005">
    <w:abstractNumId w:val="19"/>
  </w:num>
  <w:num w:numId="7" w16cid:durableId="1711103782">
    <w:abstractNumId w:val="12"/>
  </w:num>
  <w:num w:numId="8" w16cid:durableId="2059233518">
    <w:abstractNumId w:val="13"/>
  </w:num>
  <w:num w:numId="9" w16cid:durableId="1979992733">
    <w:abstractNumId w:val="8"/>
  </w:num>
  <w:num w:numId="10" w16cid:durableId="127630294">
    <w:abstractNumId w:val="5"/>
  </w:num>
  <w:num w:numId="11" w16cid:durableId="553548563">
    <w:abstractNumId w:val="17"/>
  </w:num>
  <w:num w:numId="12" w16cid:durableId="623729346">
    <w:abstractNumId w:val="3"/>
  </w:num>
  <w:num w:numId="13" w16cid:durableId="2053991855">
    <w:abstractNumId w:val="15"/>
  </w:num>
  <w:num w:numId="14" w16cid:durableId="1801336189">
    <w:abstractNumId w:val="14"/>
  </w:num>
  <w:num w:numId="15" w16cid:durableId="1566598133">
    <w:abstractNumId w:val="6"/>
  </w:num>
  <w:num w:numId="16" w16cid:durableId="1401907510">
    <w:abstractNumId w:val="1"/>
  </w:num>
  <w:num w:numId="17" w16cid:durableId="956986774">
    <w:abstractNumId w:val="2"/>
  </w:num>
  <w:num w:numId="18" w16cid:durableId="810244860">
    <w:abstractNumId w:val="0"/>
  </w:num>
  <w:num w:numId="19" w16cid:durableId="949817277">
    <w:abstractNumId w:val="10"/>
  </w:num>
  <w:num w:numId="20" w16cid:durableId="650599417">
    <w:abstractNumId w:val="11"/>
  </w:num>
  <w:num w:numId="21" w16cid:durableId="1610621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9E"/>
    <w:rsid w:val="0000532B"/>
    <w:rsid w:val="00070FF0"/>
    <w:rsid w:val="000A6F16"/>
    <w:rsid w:val="000B50D8"/>
    <w:rsid w:val="000D107A"/>
    <w:rsid w:val="00106166"/>
    <w:rsid w:val="001156CB"/>
    <w:rsid w:val="00142797"/>
    <w:rsid w:val="00145E26"/>
    <w:rsid w:val="001B1584"/>
    <w:rsid w:val="001C3FBD"/>
    <w:rsid w:val="001E251E"/>
    <w:rsid w:val="001E6BC4"/>
    <w:rsid w:val="002037D3"/>
    <w:rsid w:val="00204DFA"/>
    <w:rsid w:val="00204FF3"/>
    <w:rsid w:val="0025601D"/>
    <w:rsid w:val="0025728D"/>
    <w:rsid w:val="00264856"/>
    <w:rsid w:val="0026636D"/>
    <w:rsid w:val="002726C9"/>
    <w:rsid w:val="00287B9B"/>
    <w:rsid w:val="00295A9E"/>
    <w:rsid w:val="002A3879"/>
    <w:rsid w:val="002B284D"/>
    <w:rsid w:val="002C06A9"/>
    <w:rsid w:val="002D1460"/>
    <w:rsid w:val="002E4A40"/>
    <w:rsid w:val="002F0E25"/>
    <w:rsid w:val="002F73D9"/>
    <w:rsid w:val="0032313F"/>
    <w:rsid w:val="00337E95"/>
    <w:rsid w:val="003426C4"/>
    <w:rsid w:val="00351AC1"/>
    <w:rsid w:val="00355AF3"/>
    <w:rsid w:val="00363075"/>
    <w:rsid w:val="00363FB2"/>
    <w:rsid w:val="00371E68"/>
    <w:rsid w:val="00386CFD"/>
    <w:rsid w:val="00390196"/>
    <w:rsid w:val="003A417A"/>
    <w:rsid w:val="003B6C5A"/>
    <w:rsid w:val="003D1CE3"/>
    <w:rsid w:val="004024BF"/>
    <w:rsid w:val="00427786"/>
    <w:rsid w:val="00441783"/>
    <w:rsid w:val="0044612A"/>
    <w:rsid w:val="00460467"/>
    <w:rsid w:val="00474C9E"/>
    <w:rsid w:val="004C2D11"/>
    <w:rsid w:val="004F199F"/>
    <w:rsid w:val="005220B9"/>
    <w:rsid w:val="00530985"/>
    <w:rsid w:val="00534B98"/>
    <w:rsid w:val="00582D6F"/>
    <w:rsid w:val="005C56F5"/>
    <w:rsid w:val="005C602A"/>
    <w:rsid w:val="005E0D0D"/>
    <w:rsid w:val="005F6096"/>
    <w:rsid w:val="005F6F80"/>
    <w:rsid w:val="00610628"/>
    <w:rsid w:val="006171C2"/>
    <w:rsid w:val="0062268B"/>
    <w:rsid w:val="006416B3"/>
    <w:rsid w:val="00645869"/>
    <w:rsid w:val="006651F8"/>
    <w:rsid w:val="00670D7F"/>
    <w:rsid w:val="00671473"/>
    <w:rsid w:val="006923B4"/>
    <w:rsid w:val="006D1170"/>
    <w:rsid w:val="006D1D83"/>
    <w:rsid w:val="006D245B"/>
    <w:rsid w:val="007012B6"/>
    <w:rsid w:val="00732A5C"/>
    <w:rsid w:val="00732D5D"/>
    <w:rsid w:val="00747831"/>
    <w:rsid w:val="00781C81"/>
    <w:rsid w:val="007950B2"/>
    <w:rsid w:val="008075DC"/>
    <w:rsid w:val="008175BF"/>
    <w:rsid w:val="0085133D"/>
    <w:rsid w:val="00854987"/>
    <w:rsid w:val="00861390"/>
    <w:rsid w:val="008668C1"/>
    <w:rsid w:val="00882208"/>
    <w:rsid w:val="008A38AD"/>
    <w:rsid w:val="008A4940"/>
    <w:rsid w:val="008C6514"/>
    <w:rsid w:val="008D203B"/>
    <w:rsid w:val="008E39D4"/>
    <w:rsid w:val="008F0AB1"/>
    <w:rsid w:val="008F14AA"/>
    <w:rsid w:val="00912BC7"/>
    <w:rsid w:val="009237C1"/>
    <w:rsid w:val="009516F6"/>
    <w:rsid w:val="0095376C"/>
    <w:rsid w:val="00985E09"/>
    <w:rsid w:val="00987DF5"/>
    <w:rsid w:val="009977F9"/>
    <w:rsid w:val="009A3EA2"/>
    <w:rsid w:val="009B589A"/>
    <w:rsid w:val="009C0992"/>
    <w:rsid w:val="009C7A8B"/>
    <w:rsid w:val="009E39E2"/>
    <w:rsid w:val="00A11A6B"/>
    <w:rsid w:val="00A427D5"/>
    <w:rsid w:val="00A65D88"/>
    <w:rsid w:val="00A73C51"/>
    <w:rsid w:val="00A854F8"/>
    <w:rsid w:val="00A91824"/>
    <w:rsid w:val="00AA69A9"/>
    <w:rsid w:val="00AB20CE"/>
    <w:rsid w:val="00AC4834"/>
    <w:rsid w:val="00AC773C"/>
    <w:rsid w:val="00AD774D"/>
    <w:rsid w:val="00AF7841"/>
    <w:rsid w:val="00B05A21"/>
    <w:rsid w:val="00B7747D"/>
    <w:rsid w:val="00B813D9"/>
    <w:rsid w:val="00BB56A4"/>
    <w:rsid w:val="00BB6D3F"/>
    <w:rsid w:val="00BB7D87"/>
    <w:rsid w:val="00BF37D2"/>
    <w:rsid w:val="00C04925"/>
    <w:rsid w:val="00C1021B"/>
    <w:rsid w:val="00C113E8"/>
    <w:rsid w:val="00C22C67"/>
    <w:rsid w:val="00C24DE9"/>
    <w:rsid w:val="00C750B2"/>
    <w:rsid w:val="00C87C47"/>
    <w:rsid w:val="00CA5FAB"/>
    <w:rsid w:val="00CB79F8"/>
    <w:rsid w:val="00CE41A1"/>
    <w:rsid w:val="00CF00B0"/>
    <w:rsid w:val="00D05EB2"/>
    <w:rsid w:val="00D36778"/>
    <w:rsid w:val="00D51FE1"/>
    <w:rsid w:val="00D7196E"/>
    <w:rsid w:val="00D81D7D"/>
    <w:rsid w:val="00DB5A47"/>
    <w:rsid w:val="00DC5899"/>
    <w:rsid w:val="00DF15F0"/>
    <w:rsid w:val="00DF25A3"/>
    <w:rsid w:val="00E1706E"/>
    <w:rsid w:val="00E44E32"/>
    <w:rsid w:val="00E8080D"/>
    <w:rsid w:val="00EB76F3"/>
    <w:rsid w:val="00ED4821"/>
    <w:rsid w:val="00EE1705"/>
    <w:rsid w:val="00EE4221"/>
    <w:rsid w:val="00F0447A"/>
    <w:rsid w:val="00F45689"/>
    <w:rsid w:val="00F63B8C"/>
    <w:rsid w:val="00F773F8"/>
    <w:rsid w:val="00FC3372"/>
    <w:rsid w:val="00FD1D5E"/>
    <w:rsid w:val="00FD5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094C6"/>
  <w15:chartTrackingRefBased/>
  <w15:docId w15:val="{5FF7215C-97EC-45BB-8871-50E1BF97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Numerowanie,List Paragraph,Akapit z listą BS,CW_Lista,Preambuła,normalny tekst,L1"/>
    <w:basedOn w:val="Normalny"/>
    <w:link w:val="AkapitzlistZnak"/>
    <w:uiPriority w:val="99"/>
    <w:qFormat/>
    <w:rsid w:val="00474C9E"/>
    <w:pPr>
      <w:ind w:left="720"/>
      <w:contextualSpacing/>
    </w:pPr>
  </w:style>
  <w:style w:type="paragraph" w:styleId="NormalnyWeb">
    <w:name w:val="Normal (Web)"/>
    <w:basedOn w:val="Normalny"/>
    <w:uiPriority w:val="99"/>
    <w:unhideWhenUsed/>
    <w:rsid w:val="00F45689"/>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andard">
    <w:name w:val="Standard"/>
    <w:link w:val="StandardZnak"/>
    <w:rsid w:val="00EE42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Bezlisty"/>
    <w:rsid w:val="00EE4221"/>
    <w:pPr>
      <w:numPr>
        <w:numId w:val="10"/>
      </w:numPr>
    </w:pPr>
  </w:style>
  <w:style w:type="numbering" w:customStyle="1" w:styleId="WW8Num6">
    <w:name w:val="WW8Num6"/>
    <w:basedOn w:val="Bezlisty"/>
    <w:rsid w:val="00EE4221"/>
    <w:pPr>
      <w:numPr>
        <w:numId w:val="11"/>
      </w:numPr>
    </w:pPr>
  </w:style>
  <w:style w:type="numbering" w:customStyle="1" w:styleId="WW8Num3">
    <w:name w:val="WW8Num3"/>
    <w:basedOn w:val="Bezlisty"/>
    <w:rsid w:val="008D203B"/>
    <w:pPr>
      <w:numPr>
        <w:numId w:val="12"/>
      </w:numPr>
    </w:pPr>
  </w:style>
  <w:style w:type="paragraph" w:customStyle="1" w:styleId="Tekstpodstawowy21">
    <w:name w:val="Tekst podstawowy 21"/>
    <w:basedOn w:val="Standard"/>
    <w:rsid w:val="00AF7841"/>
    <w:pPr>
      <w:jc w:val="both"/>
      <w:textAlignment w:val="auto"/>
    </w:pPr>
    <w:rPr>
      <w:bCs/>
    </w:rPr>
  </w:style>
  <w:style w:type="character" w:customStyle="1" w:styleId="Internetlink">
    <w:name w:val="Internet link"/>
    <w:rsid w:val="00AF7841"/>
    <w:rPr>
      <w:color w:val="000080"/>
      <w:u w:val="single"/>
    </w:rPr>
  </w:style>
  <w:style w:type="character" w:customStyle="1" w:styleId="StandardZnak">
    <w:name w:val="Standard Znak"/>
    <w:basedOn w:val="Domylnaczcionkaakapitu"/>
    <w:link w:val="Standard"/>
    <w:rsid w:val="00AF7841"/>
    <w:rPr>
      <w:rFonts w:ascii="Times New Roman" w:eastAsia="SimSun" w:hAnsi="Times New Roman" w:cs="Mangal"/>
      <w:kern w:val="3"/>
      <w:sz w:val="24"/>
      <w:szCs w:val="24"/>
      <w:lang w:eastAsia="zh-CN" w:bidi="hi-IN"/>
    </w:rPr>
  </w:style>
  <w:style w:type="paragraph" w:styleId="Poprawka">
    <w:name w:val="Revision"/>
    <w:hidden/>
    <w:uiPriority w:val="99"/>
    <w:semiHidden/>
    <w:rsid w:val="00BB6D3F"/>
    <w:pPr>
      <w:spacing w:after="0" w:line="240" w:lineRule="auto"/>
    </w:pPr>
  </w:style>
  <w:style w:type="character" w:styleId="Odwoaniedokomentarza">
    <w:name w:val="annotation reference"/>
    <w:basedOn w:val="Domylnaczcionkaakapitu"/>
    <w:uiPriority w:val="99"/>
    <w:semiHidden/>
    <w:unhideWhenUsed/>
    <w:rsid w:val="002726C9"/>
    <w:rPr>
      <w:sz w:val="16"/>
      <w:szCs w:val="16"/>
    </w:rPr>
  </w:style>
  <w:style w:type="paragraph" w:styleId="Tekstkomentarza">
    <w:name w:val="annotation text"/>
    <w:basedOn w:val="Normalny"/>
    <w:link w:val="TekstkomentarzaZnak"/>
    <w:uiPriority w:val="99"/>
    <w:semiHidden/>
    <w:unhideWhenUsed/>
    <w:rsid w:val="002726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6C9"/>
    <w:rPr>
      <w:sz w:val="20"/>
      <w:szCs w:val="20"/>
    </w:rPr>
  </w:style>
  <w:style w:type="paragraph" w:styleId="Tematkomentarza">
    <w:name w:val="annotation subject"/>
    <w:basedOn w:val="Tekstkomentarza"/>
    <w:next w:val="Tekstkomentarza"/>
    <w:link w:val="TematkomentarzaZnak"/>
    <w:uiPriority w:val="99"/>
    <w:semiHidden/>
    <w:unhideWhenUsed/>
    <w:rsid w:val="002726C9"/>
    <w:rPr>
      <w:b/>
      <w:bCs/>
    </w:rPr>
  </w:style>
  <w:style w:type="character" w:customStyle="1" w:styleId="TematkomentarzaZnak">
    <w:name w:val="Temat komentarza Znak"/>
    <w:basedOn w:val="TekstkomentarzaZnak"/>
    <w:link w:val="Tematkomentarza"/>
    <w:uiPriority w:val="99"/>
    <w:semiHidden/>
    <w:rsid w:val="002726C9"/>
    <w:rPr>
      <w:b/>
      <w:bCs/>
      <w:sz w:val="20"/>
      <w:szCs w:val="20"/>
    </w:rPr>
  </w:style>
  <w:style w:type="paragraph" w:styleId="Nagwek">
    <w:name w:val="header"/>
    <w:basedOn w:val="Normalny"/>
    <w:link w:val="NagwekZnak"/>
    <w:uiPriority w:val="99"/>
    <w:unhideWhenUsed/>
    <w:rsid w:val="00B774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747D"/>
  </w:style>
  <w:style w:type="paragraph" w:styleId="Stopka">
    <w:name w:val="footer"/>
    <w:basedOn w:val="Normalny"/>
    <w:link w:val="StopkaZnak"/>
    <w:uiPriority w:val="99"/>
    <w:unhideWhenUsed/>
    <w:rsid w:val="00B774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747D"/>
  </w:style>
  <w:style w:type="character" w:customStyle="1" w:styleId="AkapitzlistZnak">
    <w:name w:val="Akapit z listą Znak"/>
    <w:aliases w:val="Obiekt Znak,List Paragraph1 Znak,Numerowanie Znak,List Paragraph Znak,Akapit z listą BS Znak,CW_Lista Znak,Preambuła Znak,normalny tekst Znak,L1 Znak"/>
    <w:link w:val="Akapitzlist"/>
    <w:uiPriority w:val="99"/>
    <w:qFormat/>
    <w:rsid w:val="00142797"/>
  </w:style>
  <w:style w:type="paragraph" w:styleId="Tekstdymka">
    <w:name w:val="Balloon Text"/>
    <w:basedOn w:val="Normalny"/>
    <w:link w:val="TekstdymkaZnak"/>
    <w:uiPriority w:val="99"/>
    <w:semiHidden/>
    <w:unhideWhenUsed/>
    <w:rsid w:val="009237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3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131176">
      <w:bodyDiv w:val="1"/>
      <w:marLeft w:val="0"/>
      <w:marRight w:val="0"/>
      <w:marTop w:val="0"/>
      <w:marBottom w:val="0"/>
      <w:divBdr>
        <w:top w:val="none" w:sz="0" w:space="0" w:color="auto"/>
        <w:left w:val="none" w:sz="0" w:space="0" w:color="auto"/>
        <w:bottom w:val="none" w:sz="0" w:space="0" w:color="auto"/>
        <w:right w:val="none" w:sz="0" w:space="0" w:color="auto"/>
      </w:divBdr>
    </w:div>
    <w:div w:id="17406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3602</Words>
  <Characters>21617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6</cp:revision>
  <dcterms:created xsi:type="dcterms:W3CDTF">2024-12-10T12:41:00Z</dcterms:created>
  <dcterms:modified xsi:type="dcterms:W3CDTF">2024-12-12T08:14:00Z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BANK\Artur.Swiderski;Artur Świderski</vt:lpwstr>
  </property>
  <property fmtid="{D5CDD505-2E9C-101B-9397-08002B2CF9AE}" pid="4" name="BPSClassificationDate">
    <vt:lpwstr>2024-12-10T13:41:23.9390596+01:00</vt:lpwstr>
  </property>
  <property fmtid="{D5CDD505-2E9C-101B-9397-08002B2CF9AE}" pid="5" name="BPSClassifiedBySID">
    <vt:lpwstr>BANK\S-1-5-21-2235066060-4034229115-1914166231-38593</vt:lpwstr>
  </property>
  <property fmtid="{D5CDD505-2E9C-101B-9397-08002B2CF9AE}" pid="6" name="BPSGRNItemId">
    <vt:lpwstr>GRN-64dc5eef-cde6-4465-9821-ad74fba9d050</vt:lpwstr>
  </property>
  <property fmtid="{D5CDD505-2E9C-101B-9397-08002B2CF9AE}" pid="7" name="BPSHash">
    <vt:lpwstr>e5rF6iFkcojDpoAihCwatu2IK88fcr2Op4tW/YfxzXU=</vt:lpwstr>
  </property>
  <property fmtid="{D5CDD505-2E9C-101B-9397-08002B2CF9AE}" pid="8" name="BPSRefresh">
    <vt:lpwstr>False</vt:lpwstr>
  </property>
</Properties>
</file>