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4FA79" w14:textId="77777777" w:rsidR="0014605B" w:rsidRDefault="0014605B" w:rsidP="0014605B">
      <w:pPr>
        <w:pStyle w:val="Nagwek"/>
        <w:jc w:val="both"/>
      </w:pPr>
      <w:r>
        <w:rPr>
          <w:rFonts w:asciiTheme="minorHAnsi" w:hAnsiTheme="minorHAnsi" w:cstheme="minorHAnsi"/>
          <w:bCs/>
          <w:i/>
          <w:sz w:val="22"/>
        </w:rPr>
        <w:t>Dostawa urządzenia do wczesnej rehabilitacji neurologicznej kończyn górnych i kończyn dolnych z </w:t>
      </w:r>
      <w:proofErr w:type="spellStart"/>
      <w:r>
        <w:rPr>
          <w:rFonts w:asciiTheme="minorHAnsi" w:hAnsiTheme="minorHAnsi" w:cstheme="minorHAnsi"/>
          <w:bCs/>
          <w:i/>
          <w:sz w:val="22"/>
        </w:rPr>
        <w:t>biofeedbackiem</w:t>
      </w:r>
      <w:proofErr w:type="spellEnd"/>
      <w:r>
        <w:rPr>
          <w:rFonts w:asciiTheme="minorHAnsi" w:hAnsiTheme="minorHAnsi" w:cstheme="minorHAnsi"/>
          <w:bCs/>
          <w:i/>
          <w:sz w:val="22"/>
        </w:rPr>
        <w:t xml:space="preserve">  ZP/5522/21</w:t>
      </w:r>
    </w:p>
    <w:p w14:paraId="15DEAAD3" w14:textId="77777777" w:rsidR="005D5CA1" w:rsidRDefault="005D5CA1" w:rsidP="00F50E43">
      <w:pPr>
        <w:tabs>
          <w:tab w:val="num" w:pos="284"/>
        </w:tabs>
        <w:ind w:left="284" w:right="423"/>
        <w:rPr>
          <w:rFonts w:ascii="Calibri" w:hAnsi="Calibri" w:cs="Calibri"/>
          <w:bCs/>
          <w:sz w:val="20"/>
          <w:szCs w:val="20"/>
        </w:rPr>
      </w:pPr>
    </w:p>
    <w:p w14:paraId="73E964F1" w14:textId="77777777" w:rsidR="005D5CA1" w:rsidRDefault="005D5CA1" w:rsidP="00F50E43">
      <w:pPr>
        <w:tabs>
          <w:tab w:val="num" w:pos="284"/>
        </w:tabs>
        <w:ind w:left="284" w:right="423"/>
        <w:rPr>
          <w:rFonts w:ascii="Calibri" w:hAnsi="Calibri" w:cs="Calibri"/>
          <w:bCs/>
          <w:sz w:val="20"/>
          <w:szCs w:val="20"/>
        </w:rPr>
      </w:pPr>
    </w:p>
    <w:p w14:paraId="40B595F4" w14:textId="62519826" w:rsidR="00C345B4" w:rsidRPr="00C345B4" w:rsidRDefault="00F50E43" w:rsidP="005252A9">
      <w:pPr>
        <w:tabs>
          <w:tab w:val="num" w:pos="284"/>
        </w:tabs>
        <w:ind w:left="284" w:right="423"/>
        <w:jc w:val="right"/>
        <w:rPr>
          <w:rFonts w:ascii="Calibri" w:hAnsi="Calibri"/>
          <w:b/>
          <w:bCs/>
          <w:color w:val="000000" w:themeColor="text1"/>
          <w:sz w:val="22"/>
        </w:rPr>
      </w:pPr>
      <w:r>
        <w:rPr>
          <w:rFonts w:ascii="Calibri" w:hAnsi="Calibri" w:cs="Calibri"/>
          <w:b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Cs/>
          <w:color w:val="000000" w:themeColor="text1"/>
          <w:sz w:val="20"/>
          <w:szCs w:val="20"/>
        </w:rPr>
        <w:tab/>
      </w:r>
      <w:r w:rsidR="00EF6456" w:rsidRPr="00C345B4">
        <w:rPr>
          <w:rFonts w:ascii="Calibri" w:hAnsi="Calibri"/>
          <w:b/>
          <w:bCs/>
          <w:color w:val="000000" w:themeColor="text1"/>
          <w:sz w:val="22"/>
        </w:rPr>
        <w:t xml:space="preserve"> </w:t>
      </w:r>
    </w:p>
    <w:p w14:paraId="293D553C" w14:textId="77777777" w:rsidR="005D5CA1" w:rsidRPr="005D5CA1" w:rsidRDefault="005D5CA1" w:rsidP="00965CC6">
      <w:pPr>
        <w:tabs>
          <w:tab w:val="num" w:pos="284"/>
        </w:tabs>
        <w:ind w:left="284" w:right="423"/>
        <w:jc w:val="both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14:paraId="30FB95B8" w14:textId="77777777" w:rsidR="005D5CA1" w:rsidRPr="005D5CA1" w:rsidRDefault="005D5CA1" w:rsidP="00965CC6">
      <w:pPr>
        <w:tabs>
          <w:tab w:val="num" w:pos="284"/>
        </w:tabs>
        <w:ind w:left="284" w:right="423"/>
        <w:jc w:val="both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14:paraId="7CF28868" w14:textId="77777777" w:rsidR="005252A9" w:rsidRPr="005252A9" w:rsidRDefault="005252A9" w:rsidP="005252A9">
      <w:pPr>
        <w:spacing w:before="240" w:after="240"/>
        <w:jc w:val="both"/>
        <w:rPr>
          <w:rFonts w:asciiTheme="minorHAnsi" w:hAnsiTheme="minorHAnsi" w:cstheme="minorHAnsi"/>
          <w:b/>
          <w:color w:val="auto"/>
        </w:rPr>
      </w:pPr>
      <w:r w:rsidRPr="005252A9">
        <w:rPr>
          <w:rFonts w:asciiTheme="minorHAnsi" w:hAnsiTheme="minorHAnsi" w:cstheme="minorHAnsi"/>
          <w:b/>
          <w:color w:val="auto"/>
        </w:rPr>
        <w:t>ZP/5522/21</w:t>
      </w:r>
      <w:r w:rsidRPr="005252A9">
        <w:rPr>
          <w:rFonts w:asciiTheme="minorHAnsi" w:hAnsiTheme="minorHAnsi" w:cstheme="minorHAnsi"/>
          <w:b/>
          <w:color w:val="auto"/>
        </w:rPr>
        <w:tab/>
      </w:r>
      <w:r w:rsidRPr="005252A9">
        <w:rPr>
          <w:rFonts w:asciiTheme="minorHAnsi" w:hAnsiTheme="minorHAnsi" w:cstheme="minorHAnsi"/>
          <w:b/>
          <w:color w:val="auto"/>
        </w:rPr>
        <w:tab/>
      </w:r>
      <w:r w:rsidRPr="005252A9">
        <w:rPr>
          <w:rFonts w:asciiTheme="minorHAnsi" w:hAnsiTheme="minorHAnsi" w:cstheme="minorHAnsi"/>
          <w:b/>
          <w:color w:val="auto"/>
        </w:rPr>
        <w:tab/>
      </w:r>
      <w:r w:rsidRPr="005252A9">
        <w:rPr>
          <w:rFonts w:asciiTheme="minorHAnsi" w:hAnsiTheme="minorHAnsi" w:cstheme="minorHAnsi"/>
          <w:b/>
          <w:color w:val="auto"/>
        </w:rPr>
        <w:tab/>
      </w:r>
      <w:r w:rsidRPr="005252A9">
        <w:rPr>
          <w:rFonts w:asciiTheme="minorHAnsi" w:hAnsiTheme="minorHAnsi" w:cstheme="minorHAnsi"/>
          <w:b/>
          <w:color w:val="auto"/>
        </w:rPr>
        <w:tab/>
      </w:r>
      <w:r w:rsidRPr="005252A9">
        <w:rPr>
          <w:rFonts w:asciiTheme="minorHAnsi" w:hAnsiTheme="minorHAnsi" w:cstheme="minorHAnsi"/>
          <w:b/>
          <w:color w:val="auto"/>
        </w:rPr>
        <w:tab/>
      </w:r>
      <w:r w:rsidRPr="005252A9">
        <w:rPr>
          <w:rFonts w:asciiTheme="minorHAnsi" w:hAnsiTheme="minorHAnsi" w:cstheme="minorHAnsi"/>
          <w:b/>
          <w:color w:val="auto"/>
        </w:rPr>
        <w:tab/>
      </w:r>
      <w:r w:rsidRPr="005252A9">
        <w:rPr>
          <w:rFonts w:asciiTheme="minorHAnsi" w:hAnsiTheme="minorHAnsi" w:cstheme="minorHAnsi"/>
          <w:b/>
          <w:color w:val="auto"/>
        </w:rPr>
        <w:tab/>
      </w:r>
      <w:r w:rsidRPr="005252A9">
        <w:rPr>
          <w:rFonts w:asciiTheme="minorHAnsi" w:hAnsiTheme="minorHAnsi" w:cstheme="minorHAnsi"/>
          <w:b/>
          <w:color w:val="auto"/>
        </w:rPr>
        <w:tab/>
      </w:r>
      <w:r w:rsidRPr="005252A9">
        <w:rPr>
          <w:rFonts w:asciiTheme="minorHAnsi" w:hAnsiTheme="minorHAnsi" w:cstheme="minorHAnsi"/>
          <w:bCs/>
          <w:color w:val="auto"/>
        </w:rPr>
        <w:t>Katowice 18.11.2021r.</w:t>
      </w:r>
    </w:p>
    <w:p w14:paraId="7F6805B3" w14:textId="77777777" w:rsidR="005252A9" w:rsidRPr="005252A9" w:rsidRDefault="005252A9" w:rsidP="005252A9">
      <w:pPr>
        <w:rPr>
          <w:rFonts w:asciiTheme="minorHAnsi" w:hAnsiTheme="minorHAnsi" w:cstheme="minorHAnsi"/>
          <w:color w:val="auto"/>
        </w:rPr>
      </w:pPr>
    </w:p>
    <w:p w14:paraId="54AF910C" w14:textId="77777777" w:rsidR="005252A9" w:rsidRPr="005252A9" w:rsidRDefault="005252A9" w:rsidP="005252A9">
      <w:pPr>
        <w:rPr>
          <w:rFonts w:asciiTheme="minorHAnsi" w:hAnsiTheme="minorHAnsi" w:cstheme="minorHAnsi"/>
          <w:color w:val="auto"/>
        </w:rPr>
      </w:pPr>
    </w:p>
    <w:p w14:paraId="6E5C5E49" w14:textId="77777777" w:rsidR="005252A9" w:rsidRPr="005252A9" w:rsidRDefault="005252A9" w:rsidP="005252A9">
      <w:pPr>
        <w:spacing w:before="240" w:after="240"/>
        <w:jc w:val="center"/>
        <w:rPr>
          <w:rFonts w:asciiTheme="minorHAnsi" w:hAnsiTheme="minorHAnsi" w:cstheme="minorHAnsi"/>
          <w:b/>
          <w:color w:val="auto"/>
        </w:rPr>
      </w:pPr>
      <w:r w:rsidRPr="005252A9">
        <w:rPr>
          <w:rFonts w:asciiTheme="minorHAnsi" w:hAnsiTheme="minorHAnsi" w:cstheme="minorHAnsi"/>
          <w:b/>
          <w:color w:val="auto"/>
        </w:rPr>
        <w:t>INFORMACJA  Z OTWARCIA OFERT</w:t>
      </w:r>
    </w:p>
    <w:p w14:paraId="689A0A0F" w14:textId="77777777" w:rsidR="005252A9" w:rsidRPr="005252A9" w:rsidRDefault="005252A9" w:rsidP="005252A9">
      <w:pPr>
        <w:spacing w:before="240" w:after="240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5252A9">
        <w:rPr>
          <w:rFonts w:asciiTheme="minorHAnsi" w:hAnsiTheme="minorHAnsi" w:cstheme="minorHAnsi"/>
          <w:b/>
          <w:color w:val="auto"/>
          <w:sz w:val="20"/>
          <w:szCs w:val="20"/>
        </w:rPr>
        <w:t xml:space="preserve">Na podstawie art. 222 ust. 5 ustawy Prawo zamówień publicznych z dnia 11 września 2019 r. (dalej: ustawa </w:t>
      </w:r>
      <w:proofErr w:type="spellStart"/>
      <w:r w:rsidRPr="005252A9">
        <w:rPr>
          <w:rFonts w:asciiTheme="minorHAnsi" w:hAnsiTheme="minorHAnsi" w:cstheme="minorHAnsi"/>
          <w:b/>
          <w:color w:val="auto"/>
          <w:sz w:val="20"/>
          <w:szCs w:val="20"/>
        </w:rPr>
        <w:t>Pzp</w:t>
      </w:r>
      <w:proofErr w:type="spellEnd"/>
      <w:r w:rsidRPr="005252A9">
        <w:rPr>
          <w:rFonts w:asciiTheme="minorHAnsi" w:hAnsiTheme="minorHAnsi" w:cstheme="minorHAnsi"/>
          <w:b/>
          <w:color w:val="auto"/>
          <w:sz w:val="20"/>
          <w:szCs w:val="20"/>
        </w:rPr>
        <w:t xml:space="preserve">)  </w:t>
      </w:r>
    </w:p>
    <w:p w14:paraId="7880BEE2" w14:textId="6B218272" w:rsidR="005252A9" w:rsidRPr="005252A9" w:rsidRDefault="005252A9" w:rsidP="005252A9">
      <w:pPr>
        <w:spacing w:before="120" w:after="120"/>
        <w:jc w:val="both"/>
        <w:rPr>
          <w:rFonts w:asciiTheme="minorHAnsi" w:hAnsiTheme="minorHAnsi" w:cstheme="minorHAnsi"/>
          <w:b/>
          <w:color w:val="auto"/>
          <w:sz w:val="22"/>
        </w:rPr>
      </w:pPr>
      <w:r w:rsidRPr="005252A9">
        <w:rPr>
          <w:rFonts w:asciiTheme="minorHAnsi" w:hAnsiTheme="minorHAnsi" w:cstheme="minorHAnsi"/>
          <w:bCs/>
          <w:color w:val="auto"/>
        </w:rPr>
        <w:t>Dotyczy:  postępowania o udzielenie zamówienia publicznego w trybie podstawowym, pn.</w:t>
      </w:r>
      <w:r w:rsidRPr="005252A9">
        <w:rPr>
          <w:rFonts w:asciiTheme="minorHAnsi" w:hAnsiTheme="minorHAnsi" w:cs="Calibri"/>
          <w:b/>
          <w:iCs/>
          <w:color w:val="auto"/>
          <w:sz w:val="28"/>
          <w:szCs w:val="28"/>
        </w:rPr>
        <w:t xml:space="preserve"> </w:t>
      </w:r>
      <w:r w:rsidRPr="005252A9">
        <w:rPr>
          <w:rFonts w:asciiTheme="minorHAnsi" w:hAnsiTheme="minorHAnsi" w:cs="Calibri"/>
          <w:b/>
          <w:iCs/>
          <w:color w:val="auto"/>
        </w:rPr>
        <w:t>„</w:t>
      </w:r>
      <w:r w:rsidRPr="005252A9">
        <w:rPr>
          <w:rFonts w:asciiTheme="minorHAnsi" w:hAnsiTheme="minorHAnsi" w:cstheme="minorHAnsi"/>
          <w:b/>
          <w:iCs/>
          <w:color w:val="auto"/>
        </w:rPr>
        <w:t>Dostawa urządzenia do wczesnej rehabilitacji neurologicznej kończyn górnych i kończyn dolnych z</w:t>
      </w:r>
      <w:r w:rsidRPr="005252A9">
        <w:rPr>
          <w:rFonts w:asciiTheme="minorHAnsi" w:hAnsiTheme="minorHAnsi" w:cstheme="minorHAnsi"/>
          <w:b/>
          <w:iCs/>
          <w:color w:val="auto"/>
        </w:rPr>
        <w:t> </w:t>
      </w:r>
      <w:proofErr w:type="spellStart"/>
      <w:r w:rsidRPr="005252A9">
        <w:rPr>
          <w:rFonts w:asciiTheme="minorHAnsi" w:hAnsiTheme="minorHAnsi" w:cstheme="minorHAnsi"/>
          <w:b/>
          <w:iCs/>
          <w:color w:val="auto"/>
        </w:rPr>
        <w:t>biofeedbackiem</w:t>
      </w:r>
      <w:proofErr w:type="spellEnd"/>
      <w:r w:rsidRPr="005252A9">
        <w:rPr>
          <w:rFonts w:asciiTheme="minorHAnsi" w:hAnsiTheme="minorHAnsi" w:cs="Calibri"/>
          <w:b/>
          <w:iCs/>
          <w:color w:val="auto"/>
        </w:rPr>
        <w:t xml:space="preserve">” </w:t>
      </w:r>
      <w:r w:rsidRPr="005252A9">
        <w:rPr>
          <w:rFonts w:asciiTheme="minorHAnsi" w:hAnsiTheme="minorHAnsi" w:cstheme="minorHAnsi"/>
          <w:bCs/>
          <w:iCs/>
          <w:color w:val="auto"/>
        </w:rPr>
        <w:t xml:space="preserve">realizowanego w ramach projektu </w:t>
      </w:r>
      <w:r w:rsidRPr="005252A9">
        <w:rPr>
          <w:rFonts w:asciiTheme="minorHAnsi" w:hAnsiTheme="minorHAnsi" w:cs="Calibri"/>
          <w:bCs/>
          <w:iCs/>
          <w:color w:val="auto"/>
          <w:sz w:val="22"/>
        </w:rPr>
        <w:t xml:space="preserve">realizowana jest </w:t>
      </w:r>
      <w:bookmarkStart w:id="0" w:name="_Hlk81223520"/>
      <w:r w:rsidRPr="005252A9">
        <w:rPr>
          <w:rFonts w:asciiTheme="minorHAnsi" w:hAnsiTheme="minorHAnsi" w:cs="Calibri"/>
          <w:bCs/>
          <w:iCs/>
          <w:color w:val="auto"/>
          <w:sz w:val="22"/>
        </w:rPr>
        <w:t>w</w:t>
      </w:r>
      <w:bookmarkEnd w:id="0"/>
      <w:r w:rsidRPr="005252A9">
        <w:rPr>
          <w:rFonts w:asciiTheme="minorHAnsi" w:hAnsiTheme="minorHAnsi" w:cs="Calibri"/>
          <w:bCs/>
          <w:iCs/>
          <w:color w:val="auto"/>
          <w:sz w:val="22"/>
        </w:rPr>
        <w:t xml:space="preserve"> ramach programu polityki zdrowotnej pn. Program Profilaktyki i Leczenia Chorób Układu Sercowo-Naczyniowego POLKARD na lata 2017-2021</w:t>
      </w:r>
    </w:p>
    <w:p w14:paraId="7E27D158" w14:textId="77777777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  <w:r w:rsidRPr="005252A9">
        <w:rPr>
          <w:rFonts w:asciiTheme="minorHAnsi" w:hAnsiTheme="minorHAnsi" w:cstheme="minorHAnsi"/>
          <w:bCs/>
          <w:color w:val="auto"/>
          <w:sz w:val="22"/>
        </w:rPr>
        <w:t xml:space="preserve">1.  Do upływu terminu składania ofert tj. 18.11.2021 r.  godz. 10.00,  wpłynęła </w:t>
      </w:r>
      <w:r w:rsidRPr="005252A9">
        <w:rPr>
          <w:rFonts w:asciiTheme="minorHAnsi" w:hAnsiTheme="minorHAnsi" w:cstheme="minorHAnsi"/>
          <w:b/>
          <w:color w:val="auto"/>
          <w:sz w:val="22"/>
        </w:rPr>
        <w:t>1</w:t>
      </w:r>
      <w:r w:rsidRPr="005252A9">
        <w:rPr>
          <w:rFonts w:asciiTheme="minorHAnsi" w:hAnsiTheme="minorHAnsi" w:cstheme="minorHAnsi"/>
          <w:bCs/>
          <w:color w:val="auto"/>
          <w:sz w:val="22"/>
        </w:rPr>
        <w:t xml:space="preserve"> oferta. </w:t>
      </w:r>
    </w:p>
    <w:p w14:paraId="589716E0" w14:textId="77777777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</w:p>
    <w:p w14:paraId="37557D98" w14:textId="77777777" w:rsidR="005252A9" w:rsidRPr="005252A9" w:rsidRDefault="005252A9" w:rsidP="005252A9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5252A9">
        <w:rPr>
          <w:rFonts w:asciiTheme="minorHAnsi" w:hAnsiTheme="minorHAnsi" w:cstheme="minorHAnsi"/>
          <w:bCs/>
          <w:sz w:val="22"/>
          <w:szCs w:val="22"/>
        </w:rPr>
        <w:t>EGZOTech</w:t>
      </w:r>
      <w:proofErr w:type="spellEnd"/>
      <w:r w:rsidRPr="005252A9">
        <w:rPr>
          <w:rFonts w:asciiTheme="minorHAnsi" w:hAnsiTheme="minorHAnsi" w:cstheme="minorHAnsi"/>
          <w:bCs/>
          <w:sz w:val="22"/>
          <w:szCs w:val="22"/>
        </w:rPr>
        <w:t xml:space="preserve"> Sp. z o.o. </w:t>
      </w:r>
      <w:bookmarkStart w:id="1" w:name="_GoBack"/>
      <w:bookmarkEnd w:id="1"/>
    </w:p>
    <w:p w14:paraId="65C01179" w14:textId="77777777" w:rsidR="005252A9" w:rsidRPr="005252A9" w:rsidRDefault="005252A9" w:rsidP="005252A9">
      <w:pPr>
        <w:pStyle w:val="Akapitzlist"/>
        <w:ind w:left="106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252A9">
        <w:rPr>
          <w:rFonts w:asciiTheme="minorHAnsi" w:hAnsiTheme="minorHAnsi" w:cstheme="minorHAnsi"/>
          <w:bCs/>
          <w:sz w:val="22"/>
          <w:szCs w:val="22"/>
        </w:rPr>
        <w:t>ul. Romualda Traugutta 6H</w:t>
      </w:r>
    </w:p>
    <w:p w14:paraId="146B4652" w14:textId="77777777" w:rsidR="005252A9" w:rsidRPr="005252A9" w:rsidRDefault="005252A9" w:rsidP="005252A9">
      <w:pPr>
        <w:pStyle w:val="Akapitzlist"/>
        <w:ind w:left="106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252A9">
        <w:rPr>
          <w:rFonts w:asciiTheme="minorHAnsi" w:hAnsiTheme="minorHAnsi" w:cstheme="minorHAnsi"/>
          <w:bCs/>
          <w:sz w:val="22"/>
          <w:szCs w:val="22"/>
        </w:rPr>
        <w:t>44-100 Gliwice</w:t>
      </w:r>
    </w:p>
    <w:p w14:paraId="727578D3" w14:textId="77777777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  <w:r w:rsidRPr="005252A9">
        <w:rPr>
          <w:rFonts w:asciiTheme="minorHAnsi" w:hAnsiTheme="minorHAnsi" w:cstheme="minorHAnsi"/>
          <w:bCs/>
          <w:color w:val="auto"/>
          <w:sz w:val="22"/>
        </w:rPr>
        <w:tab/>
      </w:r>
    </w:p>
    <w:p w14:paraId="1FA929F8" w14:textId="77777777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  <w:r w:rsidRPr="005252A9">
        <w:rPr>
          <w:rFonts w:asciiTheme="minorHAnsi" w:hAnsiTheme="minorHAnsi" w:cstheme="minorHAnsi"/>
          <w:bCs/>
          <w:color w:val="auto"/>
          <w:sz w:val="22"/>
        </w:rPr>
        <w:t>2.  Bezpośrednio  przed  otwarciem  ofert  podano  kwotę  jaką  Zamawiający zamierza przeznaczyć na sfinansowanie zamówienia w wysokości: 137 750,00 zł brutto.</w:t>
      </w:r>
    </w:p>
    <w:p w14:paraId="37BBD78D" w14:textId="77777777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</w:p>
    <w:p w14:paraId="43D55998" w14:textId="77777777" w:rsid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  <w:r w:rsidRPr="005252A9">
        <w:rPr>
          <w:rFonts w:asciiTheme="minorHAnsi" w:hAnsiTheme="minorHAnsi" w:cstheme="minorHAnsi"/>
          <w:bCs/>
          <w:color w:val="auto"/>
          <w:sz w:val="22"/>
        </w:rPr>
        <w:t xml:space="preserve">3. Otwarcie ofert odbyło się w dniu 18.11.2021 r. o godz. 10.05  i została otwarta następująca oferta:  </w:t>
      </w:r>
    </w:p>
    <w:p w14:paraId="3C490880" w14:textId="6ADAE1FA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  <w:proofErr w:type="spellStart"/>
      <w:r w:rsidRPr="005252A9">
        <w:rPr>
          <w:rFonts w:asciiTheme="minorHAnsi" w:hAnsiTheme="minorHAnsi" w:cstheme="minorHAnsi"/>
          <w:bCs/>
          <w:color w:val="auto"/>
          <w:sz w:val="22"/>
        </w:rPr>
        <w:t>EGZOTech</w:t>
      </w:r>
      <w:proofErr w:type="spellEnd"/>
      <w:r w:rsidRPr="005252A9">
        <w:rPr>
          <w:rFonts w:asciiTheme="minorHAnsi" w:hAnsiTheme="minorHAnsi" w:cstheme="minorHAnsi"/>
          <w:bCs/>
          <w:color w:val="auto"/>
          <w:sz w:val="22"/>
        </w:rPr>
        <w:t xml:space="preserve"> Sp. z o.o. ul. Romualda Traugutta 6H</w:t>
      </w:r>
      <w:r>
        <w:rPr>
          <w:rFonts w:asciiTheme="minorHAnsi" w:hAnsiTheme="minorHAnsi" w:cstheme="minorHAnsi"/>
          <w:bCs/>
          <w:color w:val="auto"/>
          <w:sz w:val="22"/>
        </w:rPr>
        <w:t>,</w:t>
      </w:r>
      <w:r w:rsidRPr="005252A9">
        <w:rPr>
          <w:rFonts w:asciiTheme="minorHAnsi" w:hAnsiTheme="minorHAnsi" w:cstheme="minorHAnsi"/>
          <w:bCs/>
          <w:color w:val="auto"/>
          <w:sz w:val="22"/>
        </w:rPr>
        <w:t xml:space="preserve"> 44-100 Gliwice</w:t>
      </w:r>
    </w:p>
    <w:p w14:paraId="58D7ECE4" w14:textId="77777777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</w:p>
    <w:p w14:paraId="6EA7D139" w14:textId="1AB87C0F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  <w:r w:rsidRPr="005252A9">
        <w:rPr>
          <w:rFonts w:asciiTheme="minorHAnsi" w:hAnsiTheme="minorHAnsi" w:cstheme="minorHAnsi"/>
          <w:bCs/>
          <w:color w:val="auto"/>
          <w:sz w:val="22"/>
        </w:rPr>
        <w:t>Kryterium 1 - cena: 120379,37 zł netto</w:t>
      </w:r>
      <w:r>
        <w:rPr>
          <w:rFonts w:asciiTheme="minorHAnsi" w:hAnsiTheme="minorHAnsi" w:cstheme="minorHAnsi"/>
          <w:bCs/>
          <w:color w:val="auto"/>
          <w:sz w:val="22"/>
        </w:rPr>
        <w:t>;</w:t>
      </w:r>
      <w:r w:rsidRPr="005252A9">
        <w:rPr>
          <w:rFonts w:asciiTheme="minorHAnsi" w:hAnsiTheme="minorHAnsi" w:cstheme="minorHAnsi"/>
          <w:bCs/>
          <w:color w:val="auto"/>
          <w:sz w:val="22"/>
        </w:rPr>
        <w:t xml:space="preserve"> 9629,63 zł VAT</w:t>
      </w:r>
      <w:r>
        <w:rPr>
          <w:rFonts w:asciiTheme="minorHAnsi" w:hAnsiTheme="minorHAnsi" w:cstheme="minorHAnsi"/>
          <w:bCs/>
          <w:color w:val="auto"/>
          <w:sz w:val="22"/>
        </w:rPr>
        <w:t>;</w:t>
      </w:r>
      <w:r w:rsidRPr="005252A9">
        <w:rPr>
          <w:rFonts w:asciiTheme="minorHAnsi" w:hAnsiTheme="minorHAnsi" w:cstheme="minorHAnsi"/>
          <w:bCs/>
          <w:color w:val="auto"/>
          <w:sz w:val="22"/>
        </w:rPr>
        <w:t xml:space="preserve"> 130000,00 zł brutto</w:t>
      </w:r>
      <w:r>
        <w:rPr>
          <w:rFonts w:asciiTheme="minorHAnsi" w:hAnsiTheme="minorHAnsi" w:cstheme="minorHAnsi"/>
          <w:bCs/>
          <w:color w:val="auto"/>
          <w:sz w:val="22"/>
        </w:rPr>
        <w:t>;</w:t>
      </w:r>
    </w:p>
    <w:p w14:paraId="37127536" w14:textId="77777777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</w:p>
    <w:p w14:paraId="5A277C0C" w14:textId="77777777" w:rsidR="005252A9" w:rsidRPr="005252A9" w:rsidRDefault="005252A9" w:rsidP="005252A9">
      <w:pPr>
        <w:jc w:val="both"/>
        <w:rPr>
          <w:rFonts w:asciiTheme="minorHAnsi" w:hAnsiTheme="minorHAnsi" w:cstheme="minorHAnsi"/>
          <w:bCs/>
          <w:color w:val="auto"/>
          <w:sz w:val="22"/>
        </w:rPr>
      </w:pPr>
      <w:r w:rsidRPr="005252A9">
        <w:rPr>
          <w:rFonts w:asciiTheme="minorHAnsi" w:hAnsiTheme="minorHAnsi" w:cstheme="minorHAnsi"/>
          <w:bCs/>
          <w:color w:val="auto"/>
          <w:sz w:val="22"/>
        </w:rPr>
        <w:t>Kryterium 2 – okres gwarancji: 24 miesiące.</w:t>
      </w:r>
    </w:p>
    <w:p w14:paraId="5FB804E1" w14:textId="77777777" w:rsidR="00BE174A" w:rsidRPr="005252A9" w:rsidRDefault="00BE174A" w:rsidP="00965CC6">
      <w:pPr>
        <w:tabs>
          <w:tab w:val="num" w:pos="284"/>
        </w:tabs>
        <w:ind w:left="284" w:right="423"/>
        <w:jc w:val="both"/>
        <w:rPr>
          <w:rFonts w:ascii="Futura T OT Medium" w:hAnsi="Futura T OT Medium" w:cs="Arial"/>
          <w:color w:val="auto"/>
          <w:szCs w:val="24"/>
        </w:rPr>
      </w:pPr>
    </w:p>
    <w:p w14:paraId="31A020C7" w14:textId="77777777" w:rsidR="005C511B" w:rsidRPr="005D5CA1" w:rsidRDefault="005C511B" w:rsidP="00965CC6">
      <w:pPr>
        <w:tabs>
          <w:tab w:val="num" w:pos="284"/>
        </w:tabs>
        <w:ind w:left="284" w:right="423"/>
        <w:jc w:val="both"/>
        <w:rPr>
          <w:rFonts w:cs="Arial"/>
          <w:color w:val="000000" w:themeColor="text1"/>
          <w:szCs w:val="24"/>
        </w:rPr>
      </w:pPr>
    </w:p>
    <w:sectPr w:rsidR="005C511B" w:rsidRPr="005D5CA1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11661" w14:textId="77777777" w:rsidR="00774E3A" w:rsidRDefault="00774E3A" w:rsidP="00BE174A">
      <w:r>
        <w:separator/>
      </w:r>
    </w:p>
  </w:endnote>
  <w:endnote w:type="continuationSeparator" w:id="0">
    <w:p w14:paraId="76E71407" w14:textId="77777777" w:rsidR="00774E3A" w:rsidRDefault="00774E3A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88A8F31-0B32-4F6B-B451-796CC4FBF619}"/>
    <w:embedBold r:id="rId2" w:fontKey="{198C8192-0787-478D-979A-9C4113EE8048}"/>
    <w:embedItalic r:id="rId3" w:fontKey="{DA0FD26C-4E74-49D7-A2B5-8C3013F274C5}"/>
    <w:embedBoldItalic r:id="rId4" w:fontKey="{1725A9CB-A5A1-45F2-8BD3-18B6E3769827}"/>
  </w:font>
  <w:font w:name="Futura T OT Medium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73E7B5E6-88D1-4A21-807B-D21379605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9C516" w14:textId="77777777"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0B8DBCAA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37C8717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1FB5B6E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1936792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59D1F68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66EC59F5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14440AE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164412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4E233B5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38A88D3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214C45">
            <w:rPr>
              <w:rFonts w:ascii="Futura Md BT" w:hAnsi="Futura Md BT"/>
              <w:b/>
              <w:sz w:val="14"/>
              <w:szCs w:val="14"/>
            </w:rPr>
            <w:t>62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353D4BB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14:paraId="578B86CB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1B278" w14:textId="77777777"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4F488" w14:textId="77777777" w:rsidR="00774E3A" w:rsidRDefault="00774E3A" w:rsidP="00BE174A">
      <w:r>
        <w:separator/>
      </w:r>
    </w:p>
  </w:footnote>
  <w:footnote w:type="continuationSeparator" w:id="0">
    <w:p w14:paraId="3E3782C5" w14:textId="77777777" w:rsidR="00774E3A" w:rsidRDefault="00774E3A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7DE84" w14:textId="77777777" w:rsidR="00BE174A" w:rsidRDefault="00774E3A">
    <w:pPr>
      <w:pStyle w:val="Nagwek"/>
    </w:pPr>
    <w:r>
      <w:rPr>
        <w:noProof/>
      </w:rPr>
      <w:pict w14:anchorId="5EDFE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16BE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774E3A">
      <w:rPr>
        <w:rFonts w:ascii="Futura Md BT" w:hAnsi="Futura Md BT"/>
        <w:b/>
        <w:noProof/>
        <w:sz w:val="18"/>
        <w:szCs w:val="18"/>
      </w:rPr>
      <w:pict w14:anchorId="4E97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4E732" w14:textId="77777777" w:rsidR="00BE174A" w:rsidRDefault="00774E3A">
    <w:pPr>
      <w:pStyle w:val="Nagwek"/>
    </w:pPr>
    <w:r>
      <w:rPr>
        <w:noProof/>
      </w:rPr>
      <w:pict w14:anchorId="162FB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F8F5D3F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A1D01"/>
    <w:rsid w:val="000C58D2"/>
    <w:rsid w:val="000E15C1"/>
    <w:rsid w:val="0013553B"/>
    <w:rsid w:val="0014605B"/>
    <w:rsid w:val="00182B64"/>
    <w:rsid w:val="00193115"/>
    <w:rsid w:val="00195CBC"/>
    <w:rsid w:val="00214C45"/>
    <w:rsid w:val="002A08D1"/>
    <w:rsid w:val="00306287"/>
    <w:rsid w:val="00335066"/>
    <w:rsid w:val="00346A84"/>
    <w:rsid w:val="00374199"/>
    <w:rsid w:val="003905D4"/>
    <w:rsid w:val="003936DB"/>
    <w:rsid w:val="003F00CE"/>
    <w:rsid w:val="00432E6D"/>
    <w:rsid w:val="004332F1"/>
    <w:rsid w:val="00452D35"/>
    <w:rsid w:val="005252A9"/>
    <w:rsid w:val="005443F5"/>
    <w:rsid w:val="005718DE"/>
    <w:rsid w:val="005770CA"/>
    <w:rsid w:val="00583DE0"/>
    <w:rsid w:val="005C511B"/>
    <w:rsid w:val="005D5CA1"/>
    <w:rsid w:val="005F7D5E"/>
    <w:rsid w:val="006A454E"/>
    <w:rsid w:val="006C14E4"/>
    <w:rsid w:val="006D2287"/>
    <w:rsid w:val="007067CE"/>
    <w:rsid w:val="007359B9"/>
    <w:rsid w:val="00774E3A"/>
    <w:rsid w:val="007B065D"/>
    <w:rsid w:val="00800656"/>
    <w:rsid w:val="00810A4E"/>
    <w:rsid w:val="00824839"/>
    <w:rsid w:val="008B0B78"/>
    <w:rsid w:val="008C191A"/>
    <w:rsid w:val="008C3CF3"/>
    <w:rsid w:val="008E4993"/>
    <w:rsid w:val="0091266F"/>
    <w:rsid w:val="00961FFC"/>
    <w:rsid w:val="009645F2"/>
    <w:rsid w:val="00965CC6"/>
    <w:rsid w:val="009B37A8"/>
    <w:rsid w:val="009B659D"/>
    <w:rsid w:val="009E586B"/>
    <w:rsid w:val="00A30494"/>
    <w:rsid w:val="00A8338C"/>
    <w:rsid w:val="00AF334B"/>
    <w:rsid w:val="00B34619"/>
    <w:rsid w:val="00B4170C"/>
    <w:rsid w:val="00BC3CA2"/>
    <w:rsid w:val="00BD5DEB"/>
    <w:rsid w:val="00BD7D47"/>
    <w:rsid w:val="00BE174A"/>
    <w:rsid w:val="00C345B4"/>
    <w:rsid w:val="00C4551E"/>
    <w:rsid w:val="00C6792E"/>
    <w:rsid w:val="00D001D7"/>
    <w:rsid w:val="00D12FD8"/>
    <w:rsid w:val="00D84C93"/>
    <w:rsid w:val="00D91EC2"/>
    <w:rsid w:val="00DC0D64"/>
    <w:rsid w:val="00E533AA"/>
    <w:rsid w:val="00EC0552"/>
    <w:rsid w:val="00EE090D"/>
    <w:rsid w:val="00EF6456"/>
    <w:rsid w:val="00F13F67"/>
    <w:rsid w:val="00F50E43"/>
    <w:rsid w:val="00F6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256ECB7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5D5CA1"/>
    <w:pPr>
      <w:keepNext/>
      <w:widowControl w:val="0"/>
      <w:numPr>
        <w:numId w:val="1"/>
      </w:numPr>
      <w:overflowPunct w:val="0"/>
      <w:autoSpaceDE w:val="0"/>
      <w:textAlignment w:val="baseline"/>
      <w:outlineLvl w:val="0"/>
    </w:pPr>
    <w:rPr>
      <w:rFonts w:ascii="Times New Roman" w:hAnsi="Times New Roman"/>
      <w:i/>
      <w:color w:val="auto"/>
      <w:kern w:val="1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D5CA1"/>
  </w:style>
  <w:style w:type="character" w:customStyle="1" w:styleId="Nagwek1Znak">
    <w:name w:val="Nagłówek 1 Znak"/>
    <w:basedOn w:val="Domylnaczcionkaakapitu"/>
    <w:link w:val="Nagwek1"/>
    <w:rsid w:val="005D5CA1"/>
    <w:rPr>
      <w:i/>
      <w:kern w:val="1"/>
      <w:sz w:val="24"/>
      <w:lang w:eastAsia="ar-SA"/>
    </w:rPr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34"/>
    <w:qFormat/>
    <w:rsid w:val="0014605B"/>
    <w:pPr>
      <w:ind w:left="720"/>
      <w:contextualSpacing/>
    </w:pPr>
    <w:rPr>
      <w:rFonts w:ascii="Times New Roman" w:hAnsi="Times New Roman"/>
      <w:color w:val="auto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34"/>
    <w:qFormat/>
    <w:locked/>
    <w:rsid w:val="0014605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ABF46-EA7B-4E46-8F95-478D34432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3</TotalTime>
  <Pages>1</Pages>
  <Words>186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2</cp:revision>
  <cp:lastPrinted>2021-11-15T11:06:00Z</cp:lastPrinted>
  <dcterms:created xsi:type="dcterms:W3CDTF">2021-11-18T12:12:00Z</dcterms:created>
  <dcterms:modified xsi:type="dcterms:W3CDTF">2021-11-18T12:12:00Z</dcterms:modified>
</cp:coreProperties>
</file>