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450"/>
        <w:gridCol w:w="1276"/>
        <w:gridCol w:w="711"/>
        <w:gridCol w:w="50"/>
        <w:gridCol w:w="675"/>
        <w:gridCol w:w="50"/>
        <w:gridCol w:w="1181"/>
        <w:gridCol w:w="50"/>
        <w:gridCol w:w="1337"/>
        <w:gridCol w:w="50"/>
        <w:gridCol w:w="740"/>
        <w:gridCol w:w="50"/>
        <w:gridCol w:w="991"/>
        <w:gridCol w:w="50"/>
        <w:gridCol w:w="1292"/>
        <w:gridCol w:w="51"/>
      </w:tblGrid>
      <w:tr w:rsidR="00393D7B" w:rsidRPr="002131B8" w14:paraId="0B40DC41" w14:textId="77777777" w:rsidTr="00393D7B">
        <w:trPr>
          <w:gridAfter w:val="1"/>
          <w:wAfter w:w="51" w:type="dxa"/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7D4A948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746EFAD5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9B43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8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A37F1F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2131B8">
              <w:rPr>
                <w:rFonts w:cstheme="minorHAnsi"/>
                <w:b/>
                <w:bCs/>
                <w:color w:val="000000"/>
              </w:rPr>
              <w:t xml:space="preserve">Załącznik nr 1 - Formularz asortymentowo-cenowy 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FC68D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393D7B" w:rsidRPr="002131B8" w14:paraId="47BA8148" w14:textId="77777777" w:rsidTr="00393D7B">
        <w:trPr>
          <w:gridAfter w:val="1"/>
          <w:wAfter w:w="51" w:type="dxa"/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4E5299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21C39F23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BCB63D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AA828AA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CC7D2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A706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6B9D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5580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00C32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09E6D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393D7B" w:rsidRPr="002131B8" w14:paraId="766A8A80" w14:textId="77777777" w:rsidTr="00393D7B">
        <w:trPr>
          <w:trHeight w:val="538"/>
        </w:trPr>
        <w:tc>
          <w:tcPr>
            <w:tcW w:w="8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E7E2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2131B8">
              <w:rPr>
                <w:rFonts w:cstheme="minorHAnsi"/>
                <w:b/>
                <w:bCs/>
                <w:color w:val="000000"/>
              </w:rPr>
              <w:t>PAKIET 7 - Akcesoria do inkubatora otwartego SRN - 10M i promiennika IR-10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24003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7660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01F0F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468A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F9F3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BE4F0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93D7B" w:rsidRPr="002131B8" w14:paraId="13ABB5DA" w14:textId="77777777" w:rsidTr="00393D7B">
        <w:trPr>
          <w:gridAfter w:val="1"/>
          <w:wAfter w:w="51" w:type="dxa"/>
          <w:trHeight w:val="2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0503CF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5140DD13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6E0508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7C3E9A8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7C580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06F75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09892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9F44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E10F4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D3875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393D7B" w:rsidRPr="002131B8" w14:paraId="488A40D9" w14:textId="77777777" w:rsidTr="00393D7B">
        <w:trPr>
          <w:gridAfter w:val="1"/>
          <w:wAfter w:w="51" w:type="dxa"/>
          <w:trHeight w:val="85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1B6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LP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028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Nazwa towaru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D32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Producent       i nr katalogowy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5E6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j. m.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6A1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 xml:space="preserve">Ilość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B1B9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 xml:space="preserve">Cena </w:t>
            </w:r>
            <w:proofErr w:type="spellStart"/>
            <w:r w:rsidRPr="002131B8">
              <w:rPr>
                <w:rFonts w:cstheme="minorHAnsi"/>
                <w:color w:val="000000"/>
              </w:rPr>
              <w:t>jednostk</w:t>
            </w:r>
            <w:proofErr w:type="spellEnd"/>
            <w:r w:rsidRPr="002131B8">
              <w:rPr>
                <w:rFonts w:cstheme="minorHAnsi"/>
                <w:color w:val="000000"/>
              </w:rPr>
              <w:t>. netto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D6FB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Wartość netto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2DA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Vat %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458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VAT w zł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134C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Wartość brutto</w:t>
            </w:r>
          </w:p>
        </w:tc>
      </w:tr>
      <w:tr w:rsidR="00393D7B" w:rsidRPr="002131B8" w14:paraId="0600014C" w14:textId="77777777" w:rsidTr="00393D7B">
        <w:trPr>
          <w:gridAfter w:val="1"/>
          <w:wAfter w:w="51" w:type="dxa"/>
          <w:trHeight w:val="727"/>
        </w:trPr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906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1</w:t>
            </w: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7CB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Wielorazowy czujnik do pomiaru temperatury na skórze noworodka do inkubatora otwartego SRN - 10 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D6BA" w14:textId="0566CAEA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E82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14F5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CBC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63CA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15B2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D63B4A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F64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393D7B" w:rsidRPr="002131B8" w14:paraId="03E92993" w14:textId="77777777" w:rsidTr="00393D7B">
        <w:trPr>
          <w:gridAfter w:val="1"/>
          <w:wAfter w:w="51" w:type="dxa"/>
          <w:trHeight w:val="71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7EA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2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ADC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Wielorazowy czujnik do pomiaru temperatury na skórze noworodka do promiennika IR-10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8F6D" w14:textId="76980556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CC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4D6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131B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142F6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B2B494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6A1C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6D91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3532C3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393D7B" w:rsidRPr="002131B8" w14:paraId="1B3E8F99" w14:textId="77777777" w:rsidTr="00393D7B">
        <w:trPr>
          <w:gridAfter w:val="1"/>
          <w:wAfter w:w="51" w:type="dxa"/>
          <w:trHeight w:val="5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2ECB1DD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6D702D5F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89774C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BB253BC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324D2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57BF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131B8">
              <w:rPr>
                <w:rFonts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AEA7E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2AEC7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7DB4F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56FCB" w14:textId="77777777" w:rsidR="00393D7B" w:rsidRPr="002131B8" w:rsidRDefault="0039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2C2AA39D" w14:textId="77777777" w:rsidR="00F55C08" w:rsidRPr="002131B8" w:rsidRDefault="00F55C08">
      <w:pPr>
        <w:rPr>
          <w:rFonts w:cstheme="minorHAnsi"/>
        </w:rPr>
      </w:pPr>
    </w:p>
    <w:sectPr w:rsidR="00F55C08" w:rsidRPr="002131B8" w:rsidSect="00393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FD"/>
    <w:rsid w:val="002131B8"/>
    <w:rsid w:val="00393D7B"/>
    <w:rsid w:val="00D21EFD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7B90-27A8-4602-98D7-61C9F9E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4</cp:revision>
  <dcterms:created xsi:type="dcterms:W3CDTF">2021-05-24T12:05:00Z</dcterms:created>
  <dcterms:modified xsi:type="dcterms:W3CDTF">2021-05-25T07:42:00Z</dcterms:modified>
</cp:coreProperties>
</file>