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3035300</wp:posOffset>
            </wp:positionH>
            <wp:positionV relativeFrom="paragraph">
              <wp:posOffset>-226695</wp:posOffset>
            </wp:positionV>
            <wp:extent cx="2723515" cy="581025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8" b="2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D020C4" w:rsidRDefault="00D020C4" w:rsidP="00A968EE">
      <w:pPr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A968EE" w:rsidRDefault="009C5883" w:rsidP="00A968EE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5F75C1">
        <w:rPr>
          <w:rFonts w:eastAsia="Times New Roman" w:cs="Times New Roman"/>
          <w:sz w:val="20"/>
          <w:szCs w:val="20"/>
          <w:lang w:eastAsia="ar-SA"/>
        </w:rPr>
        <w:t>15</w:t>
      </w:r>
      <w:r w:rsidR="00977CA6">
        <w:rPr>
          <w:rFonts w:eastAsia="Times New Roman" w:cs="Times New Roman"/>
          <w:sz w:val="20"/>
          <w:szCs w:val="20"/>
          <w:lang w:eastAsia="ar-SA"/>
        </w:rPr>
        <w:t xml:space="preserve"> czerwca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2021 r.</w:t>
      </w:r>
    </w:p>
    <w:p w:rsidR="00A968EE" w:rsidRPr="00A968EE" w:rsidRDefault="00A968EE" w:rsidP="00A968EE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Default="009C5883" w:rsidP="009C5883">
      <w:pPr>
        <w:ind w:left="4253"/>
        <w:outlineLvl w:val="5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Platforma Zakupowa</w:t>
      </w:r>
    </w:p>
    <w:p w:rsidR="00A968EE" w:rsidRDefault="00A968EE" w:rsidP="00A968EE">
      <w:pPr>
        <w:tabs>
          <w:tab w:val="left" w:pos="8385"/>
        </w:tabs>
        <w:spacing w:after="240"/>
        <w:ind w:left="4253"/>
        <w:outlineLvl w:val="5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ab/>
      </w:r>
    </w:p>
    <w:p w:rsidR="00013DA4" w:rsidRPr="009C5883" w:rsidRDefault="00013DA4" w:rsidP="00013DA4">
      <w:pPr>
        <w:ind w:left="993" w:hanging="993"/>
        <w:outlineLvl w:val="5"/>
        <w:rPr>
          <w:rFonts w:eastAsia="Times New Roman" w:cs="Times New Roman"/>
          <w:i/>
          <w:sz w:val="20"/>
          <w:szCs w:val="20"/>
          <w:lang w:eastAsia="ar-SA"/>
        </w:rPr>
      </w:pPr>
      <w:r w:rsidRPr="009C5883">
        <w:rPr>
          <w:rFonts w:eastAsia="Times New Roman" w:cs="Times New Roman"/>
          <w:b/>
          <w:i/>
          <w:sz w:val="20"/>
          <w:szCs w:val="20"/>
          <w:lang w:eastAsia="ar-SA"/>
        </w:rPr>
        <w:t>Dotyczy:</w:t>
      </w:r>
      <w:r w:rsidRPr="009C5883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="009C5883" w:rsidRPr="009C5883">
        <w:rPr>
          <w:rFonts w:eastAsia="Times New Roman" w:cs="Times New Roman"/>
          <w:i/>
          <w:sz w:val="20"/>
          <w:szCs w:val="20"/>
          <w:lang w:eastAsia="ar-SA"/>
        </w:rPr>
        <w:t>przetargu ograniczonego</w:t>
      </w:r>
      <w:r w:rsidRPr="009C5883">
        <w:rPr>
          <w:rFonts w:eastAsia="Times New Roman" w:cs="Times New Roman"/>
          <w:i/>
          <w:sz w:val="20"/>
          <w:szCs w:val="20"/>
          <w:lang w:eastAsia="ar-SA"/>
        </w:rPr>
        <w:t xml:space="preserve"> – sprawa </w:t>
      </w:r>
      <w:r w:rsidR="00E354CC" w:rsidRPr="009C5883">
        <w:rPr>
          <w:rFonts w:eastAsia="Times New Roman" w:cs="Times New Roman"/>
          <w:i/>
          <w:sz w:val="20"/>
          <w:szCs w:val="20"/>
          <w:lang w:eastAsia="ar-SA"/>
        </w:rPr>
        <w:t>7</w:t>
      </w:r>
      <w:r w:rsidR="00C16D52">
        <w:rPr>
          <w:rFonts w:eastAsia="Times New Roman" w:cs="Times New Roman"/>
          <w:i/>
          <w:sz w:val="20"/>
          <w:szCs w:val="20"/>
          <w:lang w:eastAsia="ar-SA"/>
        </w:rPr>
        <w:t>6</w:t>
      </w:r>
      <w:r w:rsidRPr="009C5883">
        <w:rPr>
          <w:rFonts w:eastAsia="Times New Roman" w:cs="Times New Roman"/>
          <w:i/>
          <w:sz w:val="20"/>
          <w:szCs w:val="20"/>
          <w:lang w:eastAsia="ar-SA"/>
        </w:rPr>
        <w:t>/2021</w:t>
      </w:r>
    </w:p>
    <w:p w:rsidR="00B80DC0" w:rsidRPr="005E30FD" w:rsidRDefault="00B80DC0" w:rsidP="005E30FD">
      <w:pPr>
        <w:rPr>
          <w:rFonts w:eastAsia="Times New Roman" w:cs="Times New Roman"/>
          <w:szCs w:val="24"/>
          <w:lang w:eastAsia="ar-SA"/>
        </w:rPr>
      </w:pPr>
    </w:p>
    <w:p w:rsidR="005A715C" w:rsidRPr="005E30FD" w:rsidRDefault="006B5F35" w:rsidP="005E30FD">
      <w:pPr>
        <w:ind w:firstLine="708"/>
        <w:outlineLvl w:val="5"/>
        <w:rPr>
          <w:rFonts w:eastAsia="Times New Roman" w:cs="Times New Roman"/>
          <w:szCs w:val="24"/>
          <w:lang w:eastAsia="ar-SA"/>
        </w:rPr>
      </w:pPr>
      <w:r w:rsidRPr="005E30FD">
        <w:rPr>
          <w:rFonts w:eastAsia="Times New Roman" w:cs="Times New Roman"/>
          <w:szCs w:val="24"/>
          <w:lang w:eastAsia="ar-SA"/>
        </w:rPr>
        <w:t>Szanown</w:t>
      </w:r>
      <w:r w:rsidR="009C5883" w:rsidRPr="005E30FD">
        <w:rPr>
          <w:rFonts w:eastAsia="Times New Roman" w:cs="Times New Roman"/>
          <w:szCs w:val="24"/>
          <w:lang w:eastAsia="ar-SA"/>
        </w:rPr>
        <w:t>i</w:t>
      </w:r>
      <w:r w:rsidRPr="005E30FD">
        <w:rPr>
          <w:rFonts w:eastAsia="Times New Roman" w:cs="Times New Roman"/>
          <w:szCs w:val="24"/>
          <w:lang w:eastAsia="ar-SA"/>
        </w:rPr>
        <w:t xml:space="preserve"> </w:t>
      </w:r>
      <w:r w:rsidR="009C5883" w:rsidRPr="005E30FD">
        <w:rPr>
          <w:rFonts w:eastAsia="Times New Roman" w:cs="Times New Roman"/>
          <w:szCs w:val="24"/>
          <w:lang w:eastAsia="ar-SA"/>
        </w:rPr>
        <w:t>Państwo</w:t>
      </w:r>
      <w:r w:rsidR="005A715C" w:rsidRPr="005E30FD">
        <w:rPr>
          <w:rFonts w:eastAsia="Times New Roman" w:cs="Times New Roman"/>
          <w:szCs w:val="24"/>
          <w:lang w:eastAsia="ar-SA"/>
        </w:rPr>
        <w:t xml:space="preserve">, </w:t>
      </w:r>
    </w:p>
    <w:p w:rsidR="005A715C" w:rsidRPr="005E30FD" w:rsidRDefault="005A715C" w:rsidP="005E30FD">
      <w:pPr>
        <w:rPr>
          <w:rFonts w:eastAsia="Times New Roman" w:cs="Times New Roman"/>
          <w:szCs w:val="24"/>
          <w:lang w:eastAsia="ar-SA"/>
        </w:rPr>
      </w:pPr>
    </w:p>
    <w:p w:rsidR="00A333C2" w:rsidRPr="00342C94" w:rsidRDefault="002821F7" w:rsidP="00342C94">
      <w:pPr>
        <w:spacing w:after="240" w:line="240" w:lineRule="auto"/>
        <w:rPr>
          <w:rFonts w:eastAsia="Times New Roman" w:cs="Times New Roman"/>
          <w:szCs w:val="24"/>
          <w:lang w:eastAsia="ar-SA"/>
        </w:rPr>
      </w:pPr>
      <w:r w:rsidRPr="005E30FD">
        <w:rPr>
          <w:rFonts w:eastAsia="Times New Roman" w:cs="Times New Roman"/>
          <w:szCs w:val="24"/>
          <w:lang w:eastAsia="ar-SA"/>
        </w:rPr>
        <w:t>w związku z wpłynięciem do Zamawiającego wniosku o wyjaśnienie treści SWZ</w:t>
      </w:r>
      <w:r w:rsidR="004F5EBF">
        <w:rPr>
          <w:rFonts w:eastAsia="Times New Roman" w:cs="Times New Roman"/>
          <w:szCs w:val="24"/>
          <w:lang w:eastAsia="ar-SA"/>
        </w:rPr>
        <w:br/>
      </w:r>
      <w:r w:rsidR="009C5883" w:rsidRPr="005E30FD">
        <w:rPr>
          <w:rFonts w:eastAsia="Times New Roman" w:cs="Times New Roman"/>
          <w:szCs w:val="24"/>
          <w:lang w:eastAsia="ar-SA"/>
        </w:rPr>
        <w:t xml:space="preserve">w postępowaniu </w:t>
      </w:r>
      <w:r w:rsidR="009C5883" w:rsidRPr="005E30FD">
        <w:rPr>
          <w:rFonts w:eastAsia="Times New Roman" w:cs="Times New Roman"/>
          <w:bCs/>
          <w:szCs w:val="24"/>
          <w:lang w:eastAsia="ar-SA"/>
        </w:rPr>
        <w:t>o udzielenie zamówienia w dziedzinach obronności i bezpieczeństwa</w:t>
      </w:r>
      <w:r w:rsidR="009C5883" w:rsidRPr="005E30FD">
        <w:rPr>
          <w:rFonts w:eastAsia="Times New Roman" w:cs="Times New Roman"/>
          <w:szCs w:val="24"/>
          <w:lang w:eastAsia="ar-SA"/>
        </w:rPr>
        <w:t xml:space="preserve"> prowadzonym w trybie przetargu ograniczonego na podstawie art. 410 ust. 1, na zasadach określonych w art. 411 ustawy</w:t>
      </w:r>
      <w:r w:rsidR="009C5883" w:rsidRPr="005E30FD">
        <w:rPr>
          <w:rFonts w:eastAsia="Times New Roman" w:cs="Times New Roman"/>
          <w:szCs w:val="24"/>
          <w:lang w:val="x-none" w:eastAsia="ar-SA"/>
        </w:rPr>
        <w:t xml:space="preserve"> z dnia </w:t>
      </w:r>
      <w:r w:rsidR="009C5883" w:rsidRPr="005E30FD">
        <w:rPr>
          <w:rFonts w:eastAsia="Times New Roman" w:cs="Times New Roman"/>
          <w:szCs w:val="24"/>
          <w:lang w:eastAsia="ar-SA"/>
        </w:rPr>
        <w:t>11 września 2019 r.</w:t>
      </w:r>
      <w:r w:rsidR="009C5883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</w:t>
      </w:r>
      <w:r w:rsidR="009C5883" w:rsidRPr="005E30FD">
        <w:rPr>
          <w:rFonts w:eastAsia="Times New Roman" w:cs="Times New Roman"/>
          <w:szCs w:val="24"/>
          <w:lang w:val="x-none" w:eastAsia="ar-SA"/>
        </w:rPr>
        <w:br/>
        <w:t>(</w:t>
      </w:r>
      <w:r w:rsidR="009C5883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9C5883" w:rsidRPr="005E30FD">
        <w:rPr>
          <w:rFonts w:eastAsia="Times New Roman" w:cs="Times New Roman"/>
          <w:bCs/>
          <w:szCs w:val="24"/>
          <w:lang w:eastAsia="ar-SA"/>
        </w:rPr>
        <w:t>19 r.</w:t>
      </w:r>
      <w:r w:rsidR="009C5883" w:rsidRPr="005E30FD">
        <w:rPr>
          <w:rFonts w:eastAsia="Times New Roman" w:cs="Times New Roman"/>
          <w:bCs/>
          <w:szCs w:val="24"/>
          <w:lang w:val="x-none" w:eastAsia="ar-SA"/>
        </w:rPr>
        <w:t xml:space="preserve"> poz. 2019</w:t>
      </w:r>
      <w:r w:rsidR="009C5883" w:rsidRPr="005E30FD">
        <w:rPr>
          <w:rFonts w:eastAsia="Times New Roman" w:cs="Times New Roman"/>
          <w:bCs/>
          <w:szCs w:val="24"/>
          <w:lang w:eastAsia="ar-SA"/>
        </w:rPr>
        <w:t xml:space="preserve"> ze zm.</w:t>
      </w:r>
      <w:r w:rsidR="009C5883" w:rsidRPr="005E30FD">
        <w:rPr>
          <w:rFonts w:eastAsia="Times New Roman" w:cs="Times New Roman"/>
          <w:szCs w:val="24"/>
          <w:lang w:val="x-none" w:eastAsia="ar-SA"/>
        </w:rPr>
        <w:t>)</w:t>
      </w:r>
      <w:r w:rsidR="009C5883" w:rsidRPr="005E30FD">
        <w:rPr>
          <w:rFonts w:eastAsia="Times New Roman" w:cs="Times New Roman"/>
          <w:szCs w:val="24"/>
          <w:lang w:eastAsia="ar-SA"/>
        </w:rPr>
        <w:t>,</w:t>
      </w:r>
      <w:r w:rsidRPr="005E30FD">
        <w:rPr>
          <w:rFonts w:eastAsia="Times New Roman" w:cs="Times New Roman"/>
          <w:szCs w:val="24"/>
          <w:lang w:eastAsia="ar-SA"/>
        </w:rPr>
        <w:t xml:space="preserve"> zwanej dalej „ustawą </w:t>
      </w:r>
      <w:proofErr w:type="spellStart"/>
      <w:r w:rsidRPr="005E30FD">
        <w:rPr>
          <w:rFonts w:eastAsia="Times New Roman" w:cs="Times New Roman"/>
          <w:szCs w:val="24"/>
          <w:lang w:eastAsia="ar-SA"/>
        </w:rPr>
        <w:t>Pzp</w:t>
      </w:r>
      <w:proofErr w:type="spellEnd"/>
      <w:r w:rsidRPr="005E30FD">
        <w:rPr>
          <w:rFonts w:eastAsia="Times New Roman" w:cs="Times New Roman"/>
          <w:szCs w:val="24"/>
          <w:lang w:eastAsia="ar-SA"/>
        </w:rPr>
        <w:t>”,</w:t>
      </w:r>
      <w:r w:rsidR="009C5883" w:rsidRPr="005E30FD">
        <w:rPr>
          <w:rFonts w:eastAsia="Times New Roman" w:cs="Times New Roman"/>
          <w:szCs w:val="24"/>
          <w:lang w:eastAsia="ar-SA"/>
        </w:rPr>
        <w:t xml:space="preserve"> przedmiotem którego jest </w:t>
      </w:r>
      <w:r w:rsidR="002441A3" w:rsidRPr="002441A3">
        <w:rPr>
          <w:rFonts w:eastAsia="Times New Roman" w:cs="Times New Roman"/>
          <w:b/>
          <w:bCs/>
          <w:szCs w:val="24"/>
          <w:lang w:eastAsia="ar-SA"/>
        </w:rPr>
        <w:t>dostawa w latach 2021÷2024 technicznych środków materiałowych do statków powietrznych – sprawa 76/2021</w:t>
      </w:r>
      <w:r w:rsidRPr="005E30FD">
        <w:rPr>
          <w:rFonts w:eastAsia="Times New Roman" w:cs="Times New Roman"/>
          <w:szCs w:val="24"/>
          <w:lang w:eastAsia="ar-SA"/>
        </w:rPr>
        <w:t>, na podstawie art. 135 ust. 6,</w:t>
      </w:r>
      <w:r w:rsidR="002441A3">
        <w:rPr>
          <w:rFonts w:eastAsia="Times New Roman" w:cs="Times New Roman"/>
          <w:szCs w:val="24"/>
          <w:lang w:eastAsia="ar-SA"/>
        </w:rPr>
        <w:t xml:space="preserve"> </w:t>
      </w:r>
      <w:r w:rsidRPr="005E30FD">
        <w:rPr>
          <w:rFonts w:eastAsia="Times New Roman" w:cs="Times New Roman"/>
          <w:szCs w:val="24"/>
          <w:lang w:eastAsia="ar-SA"/>
        </w:rPr>
        <w:t xml:space="preserve">z zachowaniem terminów, </w:t>
      </w:r>
      <w:r w:rsidR="002441A3">
        <w:rPr>
          <w:rFonts w:eastAsia="Times New Roman" w:cs="Times New Roman"/>
          <w:szCs w:val="24"/>
          <w:lang w:eastAsia="ar-SA"/>
        </w:rPr>
        <w:br/>
      </w:r>
      <w:r w:rsidRPr="005E30FD">
        <w:rPr>
          <w:rFonts w:eastAsia="Times New Roman" w:cs="Times New Roman"/>
          <w:szCs w:val="24"/>
          <w:lang w:eastAsia="ar-SA"/>
        </w:rPr>
        <w:t xml:space="preserve">o których mowa w art. 411 ust. 4 ustawy </w:t>
      </w:r>
      <w:proofErr w:type="spellStart"/>
      <w:r w:rsidRPr="005E30FD">
        <w:rPr>
          <w:rFonts w:eastAsia="Times New Roman" w:cs="Times New Roman"/>
          <w:szCs w:val="24"/>
          <w:lang w:eastAsia="ar-SA"/>
        </w:rPr>
        <w:t>Pzp</w:t>
      </w:r>
      <w:proofErr w:type="spellEnd"/>
      <w:r w:rsidRPr="005E30FD">
        <w:rPr>
          <w:rFonts w:eastAsia="Times New Roman" w:cs="Times New Roman"/>
          <w:szCs w:val="24"/>
          <w:lang w:eastAsia="ar-SA"/>
        </w:rPr>
        <w:t xml:space="preserve">, Zamawiający przedstawia treść zapytań </w:t>
      </w:r>
      <w:r w:rsidR="002441A3">
        <w:rPr>
          <w:rFonts w:eastAsia="Times New Roman" w:cs="Times New Roman"/>
          <w:szCs w:val="24"/>
          <w:lang w:eastAsia="ar-SA"/>
        </w:rPr>
        <w:br/>
      </w:r>
      <w:r w:rsidRPr="005E30FD">
        <w:rPr>
          <w:rFonts w:eastAsia="Times New Roman" w:cs="Times New Roman"/>
          <w:szCs w:val="24"/>
          <w:lang w:eastAsia="ar-SA"/>
        </w:rPr>
        <w:t>oraz udziela wyjaśnień:</w:t>
      </w:r>
    </w:p>
    <w:p w:rsidR="009C5883" w:rsidRPr="00A333C2" w:rsidRDefault="00A333C2" w:rsidP="00A333C2">
      <w:pPr>
        <w:spacing w:after="120" w:line="240" w:lineRule="auto"/>
        <w:rPr>
          <w:rFonts w:eastAsia="Times New Roman" w:cs="Times New Roman"/>
          <w:b/>
          <w:bCs/>
          <w:i/>
          <w:szCs w:val="24"/>
          <w:lang w:eastAsia="ar-SA"/>
        </w:rPr>
      </w:pPr>
      <w:r w:rsidRPr="00295D05">
        <w:rPr>
          <w:rFonts w:eastAsia="Times New Roman" w:cs="Times New Roman"/>
          <w:b/>
          <w:bCs/>
          <w:i/>
          <w:szCs w:val="24"/>
          <w:lang w:eastAsia="ar-SA"/>
        </w:rPr>
        <w:t>Pytanie nr 1</w:t>
      </w:r>
    </w:p>
    <w:p w:rsidR="00295D05" w:rsidRPr="00A333C2" w:rsidRDefault="00295D05" w:rsidP="00455717">
      <w:pPr>
        <w:spacing w:line="240" w:lineRule="auto"/>
        <w:rPr>
          <w:rFonts w:eastAsia="Times New Roman" w:cs="Times New Roman"/>
          <w:bCs/>
          <w:szCs w:val="24"/>
          <w:lang w:eastAsia="ar-SA"/>
        </w:rPr>
      </w:pPr>
      <w:r w:rsidRPr="00A333C2">
        <w:rPr>
          <w:rFonts w:eastAsia="Times New Roman" w:cs="Times New Roman"/>
          <w:bCs/>
          <w:szCs w:val="24"/>
          <w:lang w:eastAsia="ar-SA"/>
        </w:rPr>
        <w:t xml:space="preserve">Szanowni Państwo, </w:t>
      </w:r>
    </w:p>
    <w:p w:rsidR="00295D05" w:rsidRPr="00A333C2" w:rsidRDefault="00295D05" w:rsidP="00455717">
      <w:pPr>
        <w:spacing w:line="240" w:lineRule="auto"/>
        <w:rPr>
          <w:rFonts w:eastAsia="Times New Roman" w:cs="Times New Roman"/>
          <w:bCs/>
          <w:szCs w:val="24"/>
          <w:lang w:eastAsia="ar-SA"/>
        </w:rPr>
      </w:pPr>
      <w:r w:rsidRPr="00A333C2">
        <w:rPr>
          <w:rFonts w:eastAsia="Times New Roman" w:cs="Times New Roman"/>
          <w:bCs/>
          <w:szCs w:val="24"/>
          <w:lang w:eastAsia="ar-SA"/>
        </w:rPr>
        <w:t>poniżej przesyłam pytanie dotyczące Zadania nr 1 – akumulator 20KSX-25P lub 20NKBN-25(U3)</w:t>
      </w:r>
    </w:p>
    <w:p w:rsidR="005E30FD" w:rsidRPr="00295D05" w:rsidRDefault="005E30FD" w:rsidP="00455717">
      <w:pPr>
        <w:spacing w:line="240" w:lineRule="auto"/>
        <w:rPr>
          <w:rFonts w:eastAsia="Times New Roman" w:cs="Times New Roman"/>
          <w:bCs/>
          <w:i/>
          <w:szCs w:val="24"/>
          <w:highlight w:val="yellow"/>
          <w:lang w:eastAsia="ar-SA"/>
        </w:rPr>
      </w:pPr>
    </w:p>
    <w:p w:rsidR="00295D05" w:rsidRPr="00A333C2" w:rsidRDefault="00295D05" w:rsidP="00A333C2">
      <w:pPr>
        <w:spacing w:after="240" w:line="240" w:lineRule="auto"/>
        <w:rPr>
          <w:rFonts w:eastAsia="Times New Roman" w:cs="Times New Roman"/>
          <w:bCs/>
          <w:szCs w:val="24"/>
          <w:lang w:eastAsia="ar-SA"/>
        </w:rPr>
      </w:pPr>
      <w:r w:rsidRPr="00A333C2">
        <w:rPr>
          <w:rFonts w:eastAsia="Times New Roman" w:cs="Times New Roman"/>
          <w:bCs/>
          <w:szCs w:val="24"/>
          <w:lang w:eastAsia="ar-SA"/>
        </w:rPr>
        <w:t>Dla wyżej wymienionego zadania Zamawiający wymaga poniższej gwarancji:</w:t>
      </w:r>
    </w:p>
    <w:p w:rsidR="00295D05" w:rsidRPr="00A333C2" w:rsidRDefault="00295D05" w:rsidP="00455717">
      <w:pPr>
        <w:spacing w:line="240" w:lineRule="auto"/>
        <w:rPr>
          <w:rFonts w:eastAsia="Times New Roman" w:cs="Times New Roman"/>
          <w:bCs/>
          <w:szCs w:val="24"/>
          <w:lang w:eastAsia="ar-SA"/>
        </w:rPr>
      </w:pPr>
      <w:r w:rsidRPr="00A333C2">
        <w:rPr>
          <w:rFonts w:eastAsia="Times New Roman" w:cs="Times New Roman"/>
          <w:bCs/>
          <w:szCs w:val="24"/>
          <w:lang w:eastAsia="ar-SA"/>
        </w:rPr>
        <w:t xml:space="preserve">Gwarancja nie mniejsza niż 200 godzin pracy/24 miesiące (w zależności co upłynie wcześniej) </w:t>
      </w:r>
      <w:r w:rsidRPr="00A333C2">
        <w:rPr>
          <w:rFonts w:eastAsia="Times New Roman" w:cs="Times New Roman"/>
          <w:b/>
          <w:bCs/>
          <w:szCs w:val="24"/>
          <w:lang w:eastAsia="ar-SA"/>
        </w:rPr>
        <w:t>licząc od daty zabudowy na statku powietrznym</w:t>
      </w:r>
      <w:r w:rsidRPr="00A333C2">
        <w:rPr>
          <w:rFonts w:eastAsia="Times New Roman" w:cs="Times New Roman"/>
          <w:bCs/>
          <w:szCs w:val="24"/>
          <w:lang w:eastAsia="ar-SA"/>
        </w:rPr>
        <w:t>.</w:t>
      </w:r>
    </w:p>
    <w:p w:rsidR="00295D05" w:rsidRPr="00A333C2" w:rsidRDefault="00295D05" w:rsidP="00455717">
      <w:pPr>
        <w:numPr>
          <w:ilvl w:val="0"/>
          <w:numId w:val="2"/>
        </w:numPr>
        <w:tabs>
          <w:tab w:val="left" w:pos="284"/>
        </w:tabs>
        <w:spacing w:line="240" w:lineRule="auto"/>
        <w:ind w:left="0"/>
        <w:rPr>
          <w:rFonts w:eastAsia="Times New Roman" w:cs="Times New Roman"/>
          <w:bCs/>
          <w:szCs w:val="24"/>
          <w:lang w:eastAsia="ar-SA"/>
        </w:rPr>
      </w:pPr>
      <w:r w:rsidRPr="00A333C2">
        <w:rPr>
          <w:rFonts w:eastAsia="Times New Roman" w:cs="Times New Roman"/>
          <w:bCs/>
          <w:szCs w:val="24"/>
          <w:lang w:eastAsia="ar-SA"/>
        </w:rPr>
        <w:t>nie mniej niż 15 miesięcy minimalnego okresu eksploatacji akumulatorów na statku powietrznym;</w:t>
      </w:r>
    </w:p>
    <w:p w:rsidR="00295D05" w:rsidRPr="00A333C2" w:rsidRDefault="00295D05" w:rsidP="00455717">
      <w:pPr>
        <w:numPr>
          <w:ilvl w:val="0"/>
          <w:numId w:val="2"/>
        </w:numPr>
        <w:tabs>
          <w:tab w:val="left" w:pos="284"/>
        </w:tabs>
        <w:spacing w:line="240" w:lineRule="auto"/>
        <w:ind w:left="0"/>
        <w:rPr>
          <w:rFonts w:eastAsia="Times New Roman" w:cs="Times New Roman"/>
          <w:bCs/>
          <w:szCs w:val="24"/>
          <w:lang w:eastAsia="ar-SA"/>
        </w:rPr>
      </w:pPr>
      <w:r w:rsidRPr="00A333C2">
        <w:rPr>
          <w:rFonts w:eastAsia="Times New Roman" w:cs="Times New Roman"/>
          <w:bCs/>
          <w:szCs w:val="24"/>
          <w:lang w:eastAsia="ar-SA"/>
        </w:rPr>
        <w:t xml:space="preserve">nie mniej niż 3 lata minimalnego okresu przechowywania akumulatorów </w:t>
      </w:r>
      <w:r w:rsidRPr="00A333C2">
        <w:rPr>
          <w:rFonts w:eastAsia="Times New Roman" w:cs="Times New Roman"/>
          <w:bCs/>
          <w:szCs w:val="24"/>
          <w:lang w:eastAsia="ar-SA"/>
        </w:rPr>
        <w:br/>
        <w:t>w magazynach;</w:t>
      </w:r>
    </w:p>
    <w:p w:rsidR="00295D05" w:rsidRPr="00A333C2" w:rsidRDefault="00295D05" w:rsidP="00455717">
      <w:pPr>
        <w:numPr>
          <w:ilvl w:val="0"/>
          <w:numId w:val="2"/>
        </w:numPr>
        <w:tabs>
          <w:tab w:val="left" w:pos="284"/>
        </w:tabs>
        <w:spacing w:line="240" w:lineRule="auto"/>
        <w:ind w:left="0"/>
        <w:rPr>
          <w:rFonts w:eastAsia="Times New Roman" w:cs="Times New Roman"/>
          <w:bCs/>
          <w:szCs w:val="24"/>
          <w:lang w:eastAsia="ar-SA"/>
        </w:rPr>
      </w:pPr>
      <w:r w:rsidRPr="00A333C2">
        <w:rPr>
          <w:rFonts w:eastAsia="Times New Roman" w:cs="Times New Roman"/>
          <w:bCs/>
          <w:szCs w:val="24"/>
          <w:lang w:eastAsia="ar-SA"/>
        </w:rPr>
        <w:t>brak ograniczenia w eksploatacji na statkach powietrznych pod działaniem przeciążeń pionowych</w:t>
      </w:r>
      <w:r w:rsidR="00984234" w:rsidRPr="00A333C2">
        <w:rPr>
          <w:rFonts w:eastAsia="Times New Roman" w:cs="Times New Roman"/>
          <w:bCs/>
          <w:szCs w:val="24"/>
          <w:lang w:eastAsia="ar-SA"/>
        </w:rPr>
        <w:t xml:space="preserve"> </w:t>
      </w:r>
      <w:r w:rsidRPr="00A333C2">
        <w:rPr>
          <w:rFonts w:eastAsia="Times New Roman" w:cs="Times New Roman"/>
          <w:bCs/>
          <w:szCs w:val="24"/>
          <w:lang w:eastAsia="ar-SA"/>
        </w:rPr>
        <w:t>i poziomych;</w:t>
      </w:r>
      <w:r w:rsidRPr="00A333C2">
        <w:rPr>
          <w:rFonts w:eastAsia="Times New Roman" w:cs="Times New Roman"/>
          <w:bCs/>
          <w:szCs w:val="24"/>
          <w:lang w:eastAsia="ar-SA"/>
        </w:rPr>
        <w:tab/>
        <w:t>"</w:t>
      </w:r>
    </w:p>
    <w:p w:rsidR="00295D05" w:rsidRPr="00A333C2" w:rsidRDefault="00295D05" w:rsidP="00A333C2">
      <w:pPr>
        <w:spacing w:after="240" w:line="240" w:lineRule="auto"/>
        <w:rPr>
          <w:rFonts w:eastAsia="Times New Roman" w:cs="Times New Roman"/>
          <w:b/>
          <w:bCs/>
          <w:szCs w:val="24"/>
          <w:lang w:eastAsia="ar-SA"/>
        </w:rPr>
      </w:pPr>
      <w:r w:rsidRPr="00A333C2">
        <w:rPr>
          <w:rFonts w:eastAsia="Times New Roman" w:cs="Times New Roman"/>
          <w:bCs/>
          <w:szCs w:val="24"/>
          <w:lang w:eastAsia="ar-SA"/>
        </w:rPr>
        <w:t>„</w:t>
      </w:r>
      <w:r w:rsidRPr="00A333C2">
        <w:rPr>
          <w:rFonts w:eastAsia="Times New Roman" w:cs="Times New Roman"/>
          <w:b/>
          <w:bCs/>
          <w:szCs w:val="24"/>
          <w:lang w:eastAsia="ar-SA"/>
        </w:rPr>
        <w:t xml:space="preserve">Do okresu gwarancji nie wlicza się okresu magazynowania wyrobów nie dłuższego niż 36 miesięcy od daty dostawy. Termin gwarancji liczy się od dnia zabudowy akumulatora </w:t>
      </w:r>
      <w:r w:rsidR="00510FC3" w:rsidRPr="00A333C2">
        <w:rPr>
          <w:rFonts w:eastAsia="Times New Roman" w:cs="Times New Roman"/>
          <w:b/>
          <w:bCs/>
          <w:szCs w:val="24"/>
          <w:lang w:eastAsia="ar-SA"/>
        </w:rPr>
        <w:br/>
      </w:r>
      <w:r w:rsidRPr="00A333C2">
        <w:rPr>
          <w:rFonts w:eastAsia="Times New Roman" w:cs="Times New Roman"/>
          <w:b/>
          <w:bCs/>
          <w:szCs w:val="24"/>
          <w:lang w:eastAsia="ar-SA"/>
        </w:rPr>
        <w:t>na statku powietrznym.”</w:t>
      </w:r>
    </w:p>
    <w:p w:rsidR="00295D05" w:rsidRPr="00A333C2" w:rsidRDefault="00295D05" w:rsidP="00A333C2">
      <w:pPr>
        <w:spacing w:after="240" w:line="240" w:lineRule="auto"/>
        <w:rPr>
          <w:rFonts w:eastAsia="Times New Roman" w:cs="Times New Roman"/>
          <w:bCs/>
          <w:szCs w:val="24"/>
          <w:lang w:eastAsia="ar-SA"/>
        </w:rPr>
      </w:pPr>
      <w:r w:rsidRPr="00A333C2">
        <w:rPr>
          <w:rFonts w:eastAsia="Times New Roman" w:cs="Times New Roman"/>
          <w:bCs/>
          <w:szCs w:val="24"/>
          <w:lang w:eastAsia="ar-SA"/>
        </w:rPr>
        <w:t>W latach poprzednich Zamawiający wymagał gwarancji na poniższych zasadach:</w:t>
      </w:r>
    </w:p>
    <w:p w:rsidR="00295D05" w:rsidRPr="00A333C2" w:rsidRDefault="00295D05" w:rsidP="00455717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0"/>
        <w:rPr>
          <w:rFonts w:eastAsia="Times New Roman" w:cs="Times New Roman"/>
          <w:b/>
          <w:bCs/>
          <w:szCs w:val="24"/>
          <w:lang w:eastAsia="ar-SA"/>
        </w:rPr>
      </w:pPr>
      <w:r w:rsidRPr="00A333C2">
        <w:rPr>
          <w:rFonts w:eastAsia="Times New Roman" w:cs="Times New Roman"/>
          <w:bCs/>
          <w:szCs w:val="24"/>
          <w:lang w:eastAsia="ar-SA"/>
        </w:rPr>
        <w:t xml:space="preserve">nie mniej niż 300 godzin pracy/36 miesiące (w zależności co upłynie wcześniej) </w:t>
      </w:r>
      <w:r w:rsidRPr="00A333C2">
        <w:rPr>
          <w:rFonts w:eastAsia="Times New Roman" w:cs="Times New Roman"/>
          <w:b/>
          <w:bCs/>
          <w:szCs w:val="24"/>
          <w:lang w:eastAsia="ar-SA"/>
        </w:rPr>
        <w:t xml:space="preserve">licząc </w:t>
      </w:r>
      <w:r w:rsidR="00671CCF">
        <w:rPr>
          <w:rFonts w:eastAsia="Times New Roman" w:cs="Times New Roman"/>
          <w:b/>
          <w:bCs/>
          <w:szCs w:val="24"/>
          <w:lang w:eastAsia="ar-SA"/>
        </w:rPr>
        <w:br/>
      </w:r>
      <w:r w:rsidRPr="00A333C2">
        <w:rPr>
          <w:rFonts w:eastAsia="Times New Roman" w:cs="Times New Roman"/>
          <w:b/>
          <w:bCs/>
          <w:szCs w:val="24"/>
          <w:lang w:eastAsia="ar-SA"/>
        </w:rPr>
        <w:t>od daty odbioru wyrobu.</w:t>
      </w:r>
    </w:p>
    <w:p w:rsidR="00295D05" w:rsidRPr="00A333C2" w:rsidRDefault="00295D05" w:rsidP="00295D05">
      <w:pPr>
        <w:rPr>
          <w:rFonts w:eastAsia="Times New Roman" w:cs="Times New Roman"/>
          <w:bCs/>
          <w:szCs w:val="24"/>
          <w:lang w:eastAsia="ar-SA"/>
        </w:rPr>
      </w:pPr>
      <w:r w:rsidRPr="00A333C2">
        <w:rPr>
          <w:rFonts w:eastAsia="Times New Roman" w:cs="Times New Roman"/>
          <w:bCs/>
          <w:szCs w:val="24"/>
          <w:lang w:eastAsia="ar-SA"/>
        </w:rPr>
        <w:t>Ponadto, dla dostarczonych akumulatorów do statków powietrznych Wykonawca zapewnia:</w:t>
      </w:r>
    </w:p>
    <w:p w:rsidR="00295D05" w:rsidRPr="00A333C2" w:rsidRDefault="00295D05" w:rsidP="00455717">
      <w:pPr>
        <w:numPr>
          <w:ilvl w:val="0"/>
          <w:numId w:val="3"/>
        </w:numPr>
        <w:tabs>
          <w:tab w:val="left" w:pos="284"/>
        </w:tabs>
        <w:ind w:left="0"/>
        <w:rPr>
          <w:rFonts w:eastAsia="Times New Roman" w:cs="Times New Roman"/>
          <w:bCs/>
          <w:szCs w:val="24"/>
          <w:lang w:eastAsia="ar-SA"/>
        </w:rPr>
      </w:pPr>
      <w:r w:rsidRPr="00A333C2">
        <w:rPr>
          <w:rFonts w:eastAsia="Times New Roman" w:cs="Times New Roman"/>
          <w:bCs/>
          <w:szCs w:val="24"/>
          <w:lang w:eastAsia="ar-SA"/>
        </w:rPr>
        <w:t>nie mniej niż 15 miesięcy minimalnego okresu eksploatacji akumulatorów na statku powietrznym;</w:t>
      </w:r>
    </w:p>
    <w:p w:rsidR="00295D05" w:rsidRPr="00A333C2" w:rsidRDefault="00295D05" w:rsidP="00455717">
      <w:pPr>
        <w:numPr>
          <w:ilvl w:val="0"/>
          <w:numId w:val="3"/>
        </w:numPr>
        <w:tabs>
          <w:tab w:val="left" w:pos="284"/>
        </w:tabs>
        <w:ind w:left="0"/>
        <w:rPr>
          <w:rFonts w:eastAsia="Times New Roman" w:cs="Times New Roman"/>
          <w:bCs/>
          <w:szCs w:val="24"/>
          <w:lang w:eastAsia="ar-SA"/>
        </w:rPr>
      </w:pPr>
      <w:r w:rsidRPr="00A333C2">
        <w:rPr>
          <w:rFonts w:eastAsia="Times New Roman" w:cs="Times New Roman"/>
          <w:bCs/>
          <w:szCs w:val="24"/>
          <w:lang w:eastAsia="ar-SA"/>
        </w:rPr>
        <w:t>nie mniej niż 3 lata minimalnego okresu przechowywania akumulatorów w magazynach;</w:t>
      </w:r>
    </w:p>
    <w:p w:rsidR="00295D05" w:rsidRPr="00A333C2" w:rsidRDefault="00295D05" w:rsidP="00455717">
      <w:pPr>
        <w:numPr>
          <w:ilvl w:val="0"/>
          <w:numId w:val="3"/>
        </w:numPr>
        <w:tabs>
          <w:tab w:val="left" w:pos="284"/>
        </w:tabs>
        <w:spacing w:after="360"/>
        <w:ind w:left="0"/>
        <w:rPr>
          <w:rFonts w:eastAsia="Times New Roman" w:cs="Times New Roman"/>
          <w:bCs/>
          <w:szCs w:val="24"/>
          <w:lang w:eastAsia="ar-SA"/>
        </w:rPr>
      </w:pPr>
      <w:r w:rsidRPr="00A333C2">
        <w:rPr>
          <w:rFonts w:eastAsia="Times New Roman" w:cs="Times New Roman"/>
          <w:bCs/>
          <w:szCs w:val="24"/>
          <w:lang w:eastAsia="ar-SA"/>
        </w:rPr>
        <w:t>brak ograniczenia w eksploatacji na statkach powietrznych pod działaniem przeciążeń pionowych i poziomych;</w:t>
      </w:r>
    </w:p>
    <w:p w:rsidR="00295D05" w:rsidRPr="00A333C2" w:rsidRDefault="00295D05" w:rsidP="00295D05">
      <w:pPr>
        <w:rPr>
          <w:rFonts w:eastAsia="Times New Roman" w:cs="Times New Roman"/>
          <w:bCs/>
          <w:szCs w:val="24"/>
          <w:lang w:eastAsia="ar-SA"/>
        </w:rPr>
      </w:pPr>
      <w:r w:rsidRPr="00A333C2">
        <w:rPr>
          <w:rFonts w:eastAsia="Times New Roman" w:cs="Times New Roman"/>
          <w:bCs/>
          <w:szCs w:val="24"/>
          <w:lang w:eastAsia="ar-SA"/>
        </w:rPr>
        <w:lastRenderedPageBreak/>
        <w:t xml:space="preserve">Na pozór podobne zapisy, skrajnie różnią się w sposobie rozpoczęcia biegu terminu udzielonej gwarancji. Zważywszy że przedmiot zamówienia jest ten sam jak w latach poprzednich, </w:t>
      </w:r>
      <w:r w:rsidR="0025099C">
        <w:rPr>
          <w:rFonts w:eastAsia="Times New Roman" w:cs="Times New Roman"/>
          <w:bCs/>
          <w:szCs w:val="24"/>
          <w:lang w:eastAsia="ar-SA"/>
        </w:rPr>
        <w:br/>
      </w:r>
      <w:r w:rsidRPr="00A333C2">
        <w:rPr>
          <w:rFonts w:eastAsia="Times New Roman" w:cs="Times New Roman"/>
          <w:bCs/>
          <w:szCs w:val="24"/>
          <w:lang w:eastAsia="ar-SA"/>
        </w:rPr>
        <w:t>a</w:t>
      </w:r>
      <w:r w:rsidRPr="0020161F">
        <w:rPr>
          <w:rFonts w:eastAsia="Times New Roman" w:cs="Times New Roman"/>
          <w:bCs/>
          <w:i/>
          <w:szCs w:val="24"/>
          <w:lang w:eastAsia="ar-SA"/>
        </w:rPr>
        <w:t xml:space="preserve"> </w:t>
      </w:r>
      <w:r w:rsidRPr="00A333C2">
        <w:rPr>
          <w:rFonts w:eastAsia="Times New Roman" w:cs="Times New Roman"/>
          <w:bCs/>
          <w:szCs w:val="24"/>
          <w:lang w:eastAsia="ar-SA"/>
        </w:rPr>
        <w:t>technologia jego wykonania nie uległa zmianie, żądanie 2 letniego dłuższego okresu udzielanej gwarancji wydaje się bezpodstawne.</w:t>
      </w:r>
    </w:p>
    <w:p w:rsidR="00295D05" w:rsidRPr="00A333C2" w:rsidRDefault="00295D05" w:rsidP="00295D05">
      <w:pPr>
        <w:rPr>
          <w:rFonts w:eastAsia="Times New Roman" w:cs="Times New Roman"/>
          <w:b/>
          <w:bCs/>
          <w:szCs w:val="24"/>
          <w:lang w:eastAsia="ar-SA"/>
        </w:rPr>
      </w:pPr>
    </w:p>
    <w:p w:rsidR="009C5883" w:rsidRPr="00A333C2" w:rsidRDefault="00295D05" w:rsidP="00342C94">
      <w:pPr>
        <w:spacing w:after="240"/>
        <w:rPr>
          <w:rFonts w:eastAsia="Times New Roman" w:cs="Times New Roman"/>
          <w:bCs/>
          <w:szCs w:val="24"/>
          <w:lang w:eastAsia="ar-SA"/>
        </w:rPr>
      </w:pPr>
      <w:r w:rsidRPr="00A333C2">
        <w:rPr>
          <w:rFonts w:eastAsia="Times New Roman" w:cs="Times New Roman"/>
          <w:bCs/>
          <w:szCs w:val="24"/>
          <w:lang w:eastAsia="ar-SA"/>
        </w:rPr>
        <w:t xml:space="preserve">Dodatkowo Wykonawca nie ma wpływu na sposób i obsługę akumulatorów w okresie </w:t>
      </w:r>
      <w:r w:rsidR="00671CCF">
        <w:rPr>
          <w:rFonts w:eastAsia="Times New Roman" w:cs="Times New Roman"/>
          <w:bCs/>
          <w:szCs w:val="24"/>
          <w:lang w:eastAsia="ar-SA"/>
        </w:rPr>
        <w:br/>
      </w:r>
      <w:r w:rsidRPr="00A333C2">
        <w:rPr>
          <w:rFonts w:eastAsia="Times New Roman" w:cs="Times New Roman"/>
          <w:bCs/>
          <w:szCs w:val="24"/>
          <w:lang w:eastAsia="ar-SA"/>
        </w:rPr>
        <w:t>3 letniego magazynowania. Biorąc pod uwagę powyższe, wnosimy o zmianę zapisów wymaganej gwarancji na takie jak obowiązywały w latach poprzednich względem tego przedmiotu zamówienia.</w:t>
      </w:r>
    </w:p>
    <w:p w:rsidR="00483C13" w:rsidRPr="00937D46" w:rsidRDefault="005E30FD" w:rsidP="005E30FD">
      <w:pPr>
        <w:rPr>
          <w:b/>
          <w:szCs w:val="24"/>
          <w:lang w:eastAsia="x-none"/>
        </w:rPr>
      </w:pPr>
      <w:r w:rsidRPr="00937D46">
        <w:rPr>
          <w:b/>
          <w:szCs w:val="24"/>
          <w:lang w:eastAsia="x-none"/>
        </w:rPr>
        <w:t>Odpowiedź:</w:t>
      </w:r>
    </w:p>
    <w:p w:rsidR="00D676D0" w:rsidRPr="007262CC" w:rsidRDefault="00291157" w:rsidP="00342C94">
      <w:pPr>
        <w:spacing w:after="240"/>
        <w:rPr>
          <w:szCs w:val="24"/>
          <w:lang w:eastAsia="x-none"/>
        </w:rPr>
      </w:pPr>
      <w:r w:rsidRPr="007262CC">
        <w:rPr>
          <w:szCs w:val="24"/>
          <w:lang w:eastAsia="x-none"/>
        </w:rPr>
        <w:t>Zamawiający nie wyraża zgody na zmianę zapisów treści SWZ.</w:t>
      </w:r>
    </w:p>
    <w:p w:rsidR="005E30FD" w:rsidRPr="0023013D" w:rsidRDefault="005E30FD" w:rsidP="00BA6224">
      <w:pPr>
        <w:spacing w:after="120"/>
        <w:rPr>
          <w:b/>
          <w:bCs/>
          <w:i/>
          <w:szCs w:val="24"/>
          <w:lang w:eastAsia="x-none"/>
        </w:rPr>
      </w:pPr>
      <w:r w:rsidRPr="0023013D">
        <w:rPr>
          <w:b/>
          <w:bCs/>
          <w:i/>
          <w:szCs w:val="24"/>
          <w:lang w:eastAsia="x-none"/>
        </w:rPr>
        <w:t>Pytanie nr 2</w:t>
      </w:r>
    </w:p>
    <w:p w:rsidR="00CC6936" w:rsidRPr="00A333C2" w:rsidRDefault="00CC6936" w:rsidP="00CC6936">
      <w:pPr>
        <w:rPr>
          <w:rFonts w:cs="Times New Roman"/>
          <w:szCs w:val="24"/>
          <w:shd w:val="clear" w:color="auto" w:fill="FFFFFF"/>
        </w:rPr>
      </w:pPr>
      <w:r w:rsidRPr="00A333C2">
        <w:rPr>
          <w:rFonts w:cs="Times New Roman"/>
          <w:szCs w:val="24"/>
          <w:shd w:val="clear" w:color="auto" w:fill="FFFFFF"/>
        </w:rPr>
        <w:t>Dzień Dobry, proszę o podanie szczegółowych numerów części dla następujących pozycji zamówienia:</w:t>
      </w:r>
      <w:r w:rsidRPr="00A333C2">
        <w:rPr>
          <w:rFonts w:cs="Times New Roman"/>
          <w:szCs w:val="24"/>
        </w:rPr>
        <w:br/>
      </w:r>
      <w:r w:rsidRPr="00A333C2">
        <w:rPr>
          <w:rFonts w:cs="Times New Roman"/>
          <w:szCs w:val="24"/>
          <w:shd w:val="clear" w:color="auto" w:fill="FFFFFF"/>
        </w:rPr>
        <w:t>Realizacja w roku 2021:</w:t>
      </w:r>
    </w:p>
    <w:p w:rsidR="00FA0819" w:rsidRPr="00A333C2" w:rsidRDefault="00CC6936" w:rsidP="00FA0819">
      <w:pPr>
        <w:rPr>
          <w:rFonts w:cs="Times New Roman"/>
          <w:szCs w:val="24"/>
          <w:shd w:val="clear" w:color="auto" w:fill="FFFFFF"/>
        </w:rPr>
      </w:pPr>
      <w:r w:rsidRPr="00A333C2">
        <w:rPr>
          <w:rFonts w:cs="Times New Roman"/>
          <w:szCs w:val="24"/>
          <w:shd w:val="clear" w:color="auto" w:fill="FFFFFF"/>
        </w:rPr>
        <w:t>60.</w:t>
      </w:r>
      <w:r w:rsidR="00FA0819" w:rsidRPr="00A333C2">
        <w:rPr>
          <w:rFonts w:cs="Times New Roman"/>
          <w:szCs w:val="24"/>
          <w:shd w:val="clear" w:color="auto" w:fill="FFFFFF"/>
        </w:rPr>
        <w:t xml:space="preserve"> </w:t>
      </w:r>
      <w:r w:rsidRPr="00A333C2">
        <w:rPr>
          <w:rFonts w:cs="Times New Roman"/>
          <w:szCs w:val="24"/>
          <w:shd w:val="clear" w:color="auto" w:fill="FFFFFF"/>
        </w:rPr>
        <w:t>KDI-574</w:t>
      </w:r>
    </w:p>
    <w:p w:rsidR="00FA0819" w:rsidRPr="00A333C2" w:rsidRDefault="00CC6936" w:rsidP="00FA0819">
      <w:pPr>
        <w:rPr>
          <w:rFonts w:cs="Times New Roman"/>
          <w:szCs w:val="24"/>
          <w:shd w:val="clear" w:color="auto" w:fill="FFFFFF"/>
        </w:rPr>
      </w:pPr>
      <w:r w:rsidRPr="00A333C2">
        <w:rPr>
          <w:rFonts w:cs="Times New Roman"/>
          <w:szCs w:val="24"/>
          <w:shd w:val="clear" w:color="auto" w:fill="FFFFFF"/>
        </w:rPr>
        <w:t>69.</w:t>
      </w:r>
      <w:r w:rsidR="00FA0819" w:rsidRPr="00A333C2">
        <w:rPr>
          <w:rFonts w:cs="Times New Roman"/>
          <w:szCs w:val="24"/>
          <w:shd w:val="clear" w:color="auto" w:fill="FFFFFF"/>
        </w:rPr>
        <w:t xml:space="preserve"> </w:t>
      </w:r>
      <w:r w:rsidRPr="00A333C2">
        <w:rPr>
          <w:rFonts w:cs="Times New Roman"/>
          <w:szCs w:val="24"/>
          <w:shd w:val="clear" w:color="auto" w:fill="FFFFFF"/>
        </w:rPr>
        <w:t>KVG-350</w:t>
      </w:r>
    </w:p>
    <w:p w:rsidR="00FA0819" w:rsidRPr="00A333C2" w:rsidRDefault="00CC6936" w:rsidP="00FA0819">
      <w:pPr>
        <w:rPr>
          <w:rFonts w:cs="Times New Roman"/>
          <w:szCs w:val="24"/>
          <w:shd w:val="clear" w:color="auto" w:fill="FFFFFF"/>
        </w:rPr>
      </w:pPr>
      <w:r w:rsidRPr="00A333C2">
        <w:rPr>
          <w:rFonts w:cs="Times New Roman"/>
          <w:szCs w:val="24"/>
          <w:shd w:val="clear" w:color="auto" w:fill="FFFFFF"/>
        </w:rPr>
        <w:t>85.</w:t>
      </w:r>
      <w:r w:rsidR="00FA0819" w:rsidRPr="00A333C2">
        <w:rPr>
          <w:rFonts w:cs="Times New Roman"/>
          <w:szCs w:val="24"/>
          <w:shd w:val="clear" w:color="auto" w:fill="FFFFFF"/>
        </w:rPr>
        <w:t xml:space="preserve"> </w:t>
      </w:r>
      <w:r w:rsidRPr="00A333C2">
        <w:rPr>
          <w:rFonts w:cs="Times New Roman"/>
          <w:szCs w:val="24"/>
          <w:shd w:val="clear" w:color="auto" w:fill="FFFFFF"/>
        </w:rPr>
        <w:t>KI-209A</w:t>
      </w:r>
    </w:p>
    <w:p w:rsidR="00A875A6" w:rsidRPr="00A333C2" w:rsidRDefault="00CC6936" w:rsidP="00FA0819">
      <w:pPr>
        <w:rPr>
          <w:rFonts w:cs="Times New Roman"/>
          <w:szCs w:val="24"/>
          <w:shd w:val="clear" w:color="auto" w:fill="FFFFFF"/>
        </w:rPr>
      </w:pPr>
      <w:r w:rsidRPr="00A333C2">
        <w:rPr>
          <w:rFonts w:cs="Times New Roman"/>
          <w:szCs w:val="24"/>
          <w:shd w:val="clear" w:color="auto" w:fill="FFFFFF"/>
        </w:rPr>
        <w:t>87.</w:t>
      </w:r>
      <w:r w:rsidR="00FA0819" w:rsidRPr="00A333C2">
        <w:rPr>
          <w:rFonts w:cs="Times New Roman"/>
          <w:szCs w:val="24"/>
          <w:shd w:val="clear" w:color="auto" w:fill="FFFFFF"/>
        </w:rPr>
        <w:t xml:space="preserve"> </w:t>
      </w:r>
      <w:r w:rsidRPr="00A333C2">
        <w:rPr>
          <w:rFonts w:cs="Times New Roman"/>
          <w:szCs w:val="24"/>
          <w:shd w:val="clear" w:color="auto" w:fill="FFFFFF"/>
        </w:rPr>
        <w:t>KCP-220</w:t>
      </w:r>
    </w:p>
    <w:p w:rsidR="00A875A6" w:rsidRPr="00A333C2" w:rsidRDefault="00CC6936" w:rsidP="00A875A6">
      <w:pPr>
        <w:rPr>
          <w:rFonts w:cs="Times New Roman"/>
          <w:szCs w:val="24"/>
          <w:shd w:val="clear" w:color="auto" w:fill="FFFFFF"/>
        </w:rPr>
      </w:pPr>
      <w:r w:rsidRPr="00A333C2">
        <w:rPr>
          <w:rFonts w:cs="Times New Roman"/>
          <w:szCs w:val="24"/>
          <w:shd w:val="clear" w:color="auto" w:fill="FFFFFF"/>
        </w:rPr>
        <w:t>118.</w:t>
      </w:r>
      <w:r w:rsidR="00FA0819" w:rsidRPr="00A333C2">
        <w:rPr>
          <w:rFonts w:cs="Times New Roman"/>
          <w:szCs w:val="24"/>
          <w:shd w:val="clear" w:color="auto" w:fill="FFFFFF"/>
        </w:rPr>
        <w:t xml:space="preserve"> </w:t>
      </w:r>
      <w:r w:rsidRPr="00A333C2">
        <w:rPr>
          <w:rFonts w:cs="Times New Roman"/>
          <w:szCs w:val="24"/>
          <w:shd w:val="clear" w:color="auto" w:fill="FFFFFF"/>
        </w:rPr>
        <w:t>KNI-416</w:t>
      </w:r>
    </w:p>
    <w:p w:rsidR="00D277C2" w:rsidRPr="00A333C2" w:rsidRDefault="00CC6936" w:rsidP="00342C94">
      <w:pPr>
        <w:spacing w:after="240"/>
        <w:rPr>
          <w:rFonts w:cs="Times New Roman"/>
          <w:szCs w:val="24"/>
          <w:shd w:val="clear" w:color="auto" w:fill="FFFFFF"/>
        </w:rPr>
      </w:pPr>
      <w:r w:rsidRPr="00A333C2">
        <w:rPr>
          <w:rFonts w:cs="Times New Roman"/>
          <w:szCs w:val="24"/>
          <w:shd w:val="clear" w:color="auto" w:fill="FFFFFF"/>
        </w:rPr>
        <w:t>Dziękuję</w:t>
      </w:r>
      <w:r w:rsidRPr="00A333C2">
        <w:rPr>
          <w:rFonts w:cs="Times New Roman"/>
          <w:color w:val="666666"/>
          <w:szCs w:val="24"/>
          <w:shd w:val="clear" w:color="auto" w:fill="FFFFFF"/>
        </w:rPr>
        <w:t>.</w:t>
      </w:r>
    </w:p>
    <w:p w:rsidR="005E30FD" w:rsidRPr="00937D46" w:rsidRDefault="00EA6FA4" w:rsidP="005E30FD">
      <w:pPr>
        <w:rPr>
          <w:b/>
          <w:szCs w:val="24"/>
          <w:lang w:eastAsia="x-none"/>
        </w:rPr>
      </w:pPr>
      <w:r w:rsidRPr="00937D46">
        <w:rPr>
          <w:b/>
          <w:szCs w:val="24"/>
          <w:lang w:eastAsia="x-none"/>
        </w:rPr>
        <w:t>Odpowiedź:</w:t>
      </w:r>
    </w:p>
    <w:p w:rsidR="00483C13" w:rsidRPr="007262CC" w:rsidRDefault="00C260AE" w:rsidP="00C260AE">
      <w:pPr>
        <w:spacing w:after="120"/>
        <w:rPr>
          <w:szCs w:val="24"/>
          <w:lang w:eastAsia="x-none"/>
        </w:rPr>
      </w:pPr>
      <w:r w:rsidRPr="007262CC">
        <w:rPr>
          <w:szCs w:val="24"/>
          <w:lang w:eastAsia="x-none"/>
        </w:rPr>
        <w:t>Zamawiający podaje szczegółowe numery części dla następujących części zamówienia:</w:t>
      </w:r>
    </w:p>
    <w:tbl>
      <w:tblPr>
        <w:tblW w:w="9184" w:type="dxa"/>
        <w:tblInd w:w="-3" w:type="dxa"/>
        <w:tblLayout w:type="fixed"/>
        <w:tblCellMar>
          <w:top w:w="27" w:type="dxa"/>
          <w:left w:w="62" w:type="dxa"/>
          <w:right w:w="69" w:type="dxa"/>
        </w:tblCellMar>
        <w:tblLook w:val="04A0" w:firstRow="1" w:lastRow="0" w:firstColumn="1" w:lastColumn="0" w:noHBand="0" w:noVBand="1"/>
      </w:tblPr>
      <w:tblGrid>
        <w:gridCol w:w="680"/>
        <w:gridCol w:w="1701"/>
        <w:gridCol w:w="1871"/>
        <w:gridCol w:w="2041"/>
        <w:gridCol w:w="1134"/>
        <w:gridCol w:w="1757"/>
      </w:tblGrid>
      <w:tr w:rsidR="007B5D3A" w:rsidRPr="009D20D6" w:rsidTr="00CD64CF">
        <w:trPr>
          <w:trHeight w:val="1029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Część</w:t>
            </w:r>
          </w:p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zam.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Indeks JIM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 xml:space="preserve">Oznaczenie Typ/Part </w:t>
            </w:r>
            <w:proofErr w:type="spellStart"/>
            <w:r w:rsidRPr="009D20D6">
              <w:rPr>
                <w:sz w:val="22"/>
                <w:lang w:eastAsia="x-none"/>
              </w:rPr>
              <w:t>Number</w:t>
            </w:r>
            <w:proofErr w:type="spellEnd"/>
            <w:r w:rsidRPr="009D20D6">
              <w:rPr>
                <w:sz w:val="22"/>
                <w:lang w:eastAsia="x-none"/>
              </w:rPr>
              <w:t>/ NSN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Nazwa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Typ sprzętu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>P/N</w:t>
            </w:r>
          </w:p>
        </w:tc>
      </w:tr>
      <w:tr w:rsidR="007B5D3A" w:rsidRPr="009D20D6" w:rsidTr="00CD64CF">
        <w:trPr>
          <w:trHeight w:val="49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68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6610PL0134626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KDI-574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 xml:space="preserve">Wskaźnik </w:t>
            </w:r>
            <w:proofErr w:type="spellStart"/>
            <w:r w:rsidRPr="009D20D6">
              <w:rPr>
                <w:sz w:val="22"/>
                <w:lang w:eastAsia="x-none"/>
              </w:rPr>
              <w:t>radiodalmierza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 xml:space="preserve">Mi-17, </w:t>
            </w:r>
          </w:p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Mi-8,</w:t>
            </w:r>
          </w:p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M-28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>066.01069.0004</w:t>
            </w:r>
          </w:p>
        </w:tc>
      </w:tr>
      <w:tr w:rsidR="007B5D3A" w:rsidRPr="009D20D6" w:rsidTr="00CD64CF">
        <w:trPr>
          <w:trHeight w:val="265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77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6615PL0073654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KVG-350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Żyrobusola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W-3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>060.0026.00</w:t>
            </w:r>
          </w:p>
        </w:tc>
      </w:tr>
      <w:tr w:rsidR="007B5D3A" w:rsidRPr="009D20D6" w:rsidTr="00CD64CF">
        <w:trPr>
          <w:trHeight w:val="265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93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6610PL1489780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KI-209A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Wskaźnik VOR/LOC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Mi-8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>066-03056-0001</w:t>
            </w:r>
          </w:p>
        </w:tc>
      </w:tr>
      <w:tr w:rsidR="007B5D3A" w:rsidRPr="009D20D6" w:rsidTr="00CD64CF">
        <w:trPr>
          <w:trHeight w:val="265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95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7010PL0977707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KCP-220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Komputer autopilota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M-28B/PT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>065-00064-015</w:t>
            </w:r>
          </w:p>
        </w:tc>
      </w:tr>
      <w:tr w:rsidR="007B5D3A" w:rsidRPr="009D20D6" w:rsidTr="00CD64CF">
        <w:tblPrEx>
          <w:tblCellMar>
            <w:top w:w="43" w:type="dxa"/>
            <w:left w:w="79" w:type="dxa"/>
            <w:right w:w="108" w:type="dxa"/>
          </w:tblCellMar>
        </w:tblPrEx>
        <w:trPr>
          <w:trHeight w:val="263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127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6610PL0146370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KNI-416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Wskaźnik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W-3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D3A" w:rsidRPr="009D20D6" w:rsidRDefault="007B5D3A" w:rsidP="00CD64CF">
            <w:pPr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>066-03044-0001</w:t>
            </w:r>
          </w:p>
        </w:tc>
      </w:tr>
    </w:tbl>
    <w:p w:rsidR="00281A95" w:rsidRPr="00474B2E" w:rsidRDefault="00281A95" w:rsidP="00342C94">
      <w:pPr>
        <w:spacing w:after="120"/>
        <w:rPr>
          <w:szCs w:val="24"/>
          <w:highlight w:val="yellow"/>
          <w:lang w:eastAsia="x-none"/>
        </w:rPr>
      </w:pPr>
    </w:p>
    <w:p w:rsidR="005E30FD" w:rsidRPr="00BA6224" w:rsidRDefault="00A553B3" w:rsidP="00BA6224">
      <w:pPr>
        <w:spacing w:after="120"/>
        <w:rPr>
          <w:b/>
          <w:bCs/>
          <w:i/>
          <w:szCs w:val="24"/>
          <w:lang w:eastAsia="x-none"/>
        </w:rPr>
      </w:pPr>
      <w:r>
        <w:rPr>
          <w:b/>
          <w:bCs/>
          <w:i/>
          <w:szCs w:val="24"/>
          <w:lang w:eastAsia="x-none"/>
        </w:rPr>
        <w:t>Pytanie nr 3</w:t>
      </w:r>
    </w:p>
    <w:p w:rsidR="00A553B3" w:rsidRPr="003F6F12" w:rsidRDefault="00D0767B" w:rsidP="00CB0277">
      <w:pPr>
        <w:spacing w:after="125"/>
        <w:ind w:right="-17" w:firstLine="709"/>
        <w:rPr>
          <w:rFonts w:eastAsia="Calibri" w:cs="Times New Roman"/>
          <w:color w:val="000000"/>
          <w:szCs w:val="24"/>
          <w:lang w:eastAsia="pl-PL"/>
        </w:rPr>
      </w:pPr>
      <w:r w:rsidRPr="003F6F12">
        <w:rPr>
          <w:rFonts w:eastAsia="Calibri" w:cs="Times New Roman"/>
          <w:color w:val="000000"/>
          <w:szCs w:val="24"/>
          <w:lang w:eastAsia="pl-PL"/>
        </w:rPr>
        <w:t>W punkcie III. 7. SI</w:t>
      </w:r>
      <w:r w:rsidR="00A553B3" w:rsidRPr="003F6F12">
        <w:rPr>
          <w:rFonts w:eastAsia="Calibri" w:cs="Times New Roman"/>
          <w:color w:val="000000"/>
          <w:szCs w:val="24"/>
          <w:lang w:eastAsia="pl-PL"/>
        </w:rPr>
        <w:t xml:space="preserve">WZ jest zapis informujący, że dla </w:t>
      </w:r>
      <w:r w:rsidR="00A553B3" w:rsidRPr="003F6F12">
        <w:rPr>
          <w:rFonts w:eastAsia="Calibri" w:cs="Times New Roman"/>
          <w:b/>
          <w:color w:val="000000"/>
          <w:szCs w:val="24"/>
          <w:lang w:eastAsia="pl-PL"/>
        </w:rPr>
        <w:t xml:space="preserve">„części zamówienia 21 </w:t>
      </w:r>
      <w:r w:rsidR="0042738C" w:rsidRPr="003F6F12">
        <w:rPr>
          <w:rFonts w:eastAsia="Calibri" w:cs="Times New Roman"/>
          <w:b/>
          <w:color w:val="000000"/>
          <w:szCs w:val="24"/>
          <w:lang w:eastAsia="pl-PL"/>
        </w:rPr>
        <w:t xml:space="preserve">- </w:t>
      </w:r>
      <w:r w:rsidR="00A553B3" w:rsidRPr="003F6F12">
        <w:rPr>
          <w:rFonts w:eastAsia="Calibri" w:cs="Times New Roman"/>
          <w:b/>
          <w:color w:val="000000"/>
          <w:szCs w:val="24"/>
          <w:lang w:eastAsia="pl-PL"/>
        </w:rPr>
        <w:t>łopat wirnika nośnego</w:t>
      </w:r>
      <w:r w:rsidR="00A553B3" w:rsidRPr="003F6F12">
        <w:rPr>
          <w:rFonts w:eastAsia="Calibri" w:cs="Times New Roman"/>
          <w:color w:val="000000"/>
          <w:szCs w:val="24"/>
          <w:lang w:eastAsia="pl-PL"/>
        </w:rPr>
        <w:t xml:space="preserve"> </w:t>
      </w:r>
      <w:r w:rsidR="00A553B3" w:rsidRPr="003F6F12">
        <w:rPr>
          <w:rFonts w:eastAsia="Calibri" w:cs="Times New Roman"/>
          <w:b/>
          <w:color w:val="000000"/>
          <w:szCs w:val="24"/>
          <w:lang w:eastAsia="pl-PL"/>
        </w:rPr>
        <w:t>do śmigłowca M-2 typu 22-2700-3000</w:t>
      </w:r>
      <w:r w:rsidR="00A553B3" w:rsidRPr="003F6F12">
        <w:rPr>
          <w:rFonts w:eastAsia="Calibri" w:cs="Times New Roman"/>
          <w:color w:val="000000"/>
          <w:szCs w:val="24"/>
          <w:lang w:eastAsia="pl-PL"/>
        </w:rPr>
        <w:t xml:space="preserve"> mają zastosowania wymagania zawarte w </w:t>
      </w:r>
      <w:r w:rsidR="00A553B3" w:rsidRPr="003F6F12">
        <w:rPr>
          <w:rFonts w:eastAsia="Calibri" w:cs="Times New Roman"/>
          <w:b/>
          <w:color w:val="000000"/>
          <w:szCs w:val="24"/>
          <w:lang w:eastAsia="pl-PL"/>
        </w:rPr>
        <w:t>AQAP 2110 wyd. D</w:t>
      </w:r>
      <w:r w:rsidR="00A553B3" w:rsidRPr="003F6F12">
        <w:rPr>
          <w:rFonts w:eastAsia="Calibri" w:cs="Times New Roman"/>
          <w:color w:val="000000"/>
          <w:szCs w:val="24"/>
          <w:lang w:eastAsia="pl-PL"/>
        </w:rPr>
        <w:t xml:space="preserve"> </w:t>
      </w:r>
      <w:r w:rsidR="00A553B3" w:rsidRPr="003F6F12">
        <w:rPr>
          <w:rFonts w:eastAsia="Calibri" w:cs="Times New Roman"/>
          <w:b/>
          <w:color w:val="000000"/>
          <w:szCs w:val="24"/>
          <w:lang w:eastAsia="pl-PL"/>
        </w:rPr>
        <w:t>wersja 1”.</w:t>
      </w:r>
      <w:r w:rsidR="00A553B3" w:rsidRPr="003F6F12">
        <w:rPr>
          <w:rFonts w:eastAsia="Calibri" w:cs="Times New Roman"/>
          <w:color w:val="000000"/>
          <w:szCs w:val="24"/>
          <w:lang w:eastAsia="pl-PL"/>
        </w:rPr>
        <w:t xml:space="preserve"> Potwierdzenie powyższej informacji zawarte jest również w </w:t>
      </w:r>
      <w:r w:rsidR="0042738C" w:rsidRPr="003F6F12">
        <w:rPr>
          <w:rFonts w:eastAsia="Calibri" w:cs="Times New Roman"/>
          <w:color w:val="000000"/>
          <w:szCs w:val="24"/>
          <w:lang w:eastAsia="pl-PL"/>
        </w:rPr>
        <w:t xml:space="preserve">§ </w:t>
      </w:r>
      <w:r w:rsidR="00A553B3" w:rsidRPr="003F6F12">
        <w:rPr>
          <w:rFonts w:eastAsia="Calibri" w:cs="Times New Roman"/>
          <w:color w:val="000000"/>
          <w:szCs w:val="24"/>
          <w:lang w:eastAsia="pl-PL"/>
        </w:rPr>
        <w:t xml:space="preserve">9 punkt 2 załącznika nr 2 do specyfikacji warunków zamówienia </w:t>
      </w:r>
      <w:r w:rsidR="00A553B3" w:rsidRPr="003F6F12">
        <w:rPr>
          <w:rFonts w:eastAsia="Calibri" w:cs="Times New Roman"/>
          <w:i/>
          <w:color w:val="000000"/>
          <w:szCs w:val="24"/>
          <w:lang w:eastAsia="pl-PL"/>
        </w:rPr>
        <w:t>„projektowane postanowienia umowy'</w:t>
      </w:r>
      <w:r w:rsidR="00A553B3" w:rsidRPr="003F6F12">
        <w:rPr>
          <w:rFonts w:eastAsia="Calibri" w:cs="Times New Roman"/>
          <w:i/>
          <w:noProof/>
          <w:color w:val="000000"/>
          <w:szCs w:val="24"/>
          <w:lang w:eastAsia="pl-PL"/>
        </w:rPr>
        <w:drawing>
          <wp:inline distT="0" distB="0" distL="0" distR="0" wp14:anchorId="7F33E89C" wp14:editId="056FAEA6">
            <wp:extent cx="41162" cy="100622"/>
            <wp:effectExtent l="0" t="0" r="0" b="0"/>
            <wp:docPr id="4697" name="Picture 4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7" name="Picture 46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10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3B3" w:rsidRPr="003F6F12" w:rsidRDefault="00A553B3" w:rsidP="00BE5A26">
      <w:pPr>
        <w:spacing w:after="125" w:line="278" w:lineRule="auto"/>
        <w:ind w:left="-8" w:right="-15" w:firstLine="716"/>
        <w:rPr>
          <w:rFonts w:eastAsia="Calibri" w:cs="Times New Roman"/>
          <w:color w:val="000000"/>
          <w:szCs w:val="24"/>
          <w:lang w:eastAsia="pl-PL"/>
        </w:rPr>
      </w:pPr>
      <w:r w:rsidRPr="003F6F12">
        <w:rPr>
          <w:rFonts w:eastAsia="Calibri" w:cs="Times New Roman"/>
          <w:color w:val="000000"/>
          <w:szCs w:val="24"/>
          <w:lang w:eastAsia="pl-PL"/>
        </w:rPr>
        <w:t xml:space="preserve">W związku z tym, że łopaty wirnika nośnego typu </w:t>
      </w:r>
      <w:r w:rsidRPr="003F6F12">
        <w:rPr>
          <w:rFonts w:eastAsia="Calibri" w:cs="Times New Roman"/>
          <w:b/>
          <w:color w:val="000000"/>
          <w:szCs w:val="24"/>
          <w:lang w:eastAsia="pl-PL"/>
        </w:rPr>
        <w:t>22-2700-3000</w:t>
      </w:r>
      <w:r w:rsidRPr="003F6F12">
        <w:rPr>
          <w:rFonts w:eastAsia="Calibri" w:cs="Times New Roman"/>
          <w:color w:val="000000"/>
          <w:szCs w:val="24"/>
          <w:lang w:eastAsia="pl-PL"/>
        </w:rPr>
        <w:t xml:space="preserve"> produkowane są na terytorium Rosji realizacja wymagań dotyczących zapewnienia jakości zgodnie z AQAP 2110 wyd. D wersja 1,</w:t>
      </w:r>
      <w:r w:rsidR="003F6F12">
        <w:rPr>
          <w:rFonts w:eastAsia="Calibri" w:cs="Times New Roman"/>
          <w:color w:val="000000"/>
          <w:szCs w:val="24"/>
          <w:lang w:eastAsia="pl-PL"/>
        </w:rPr>
        <w:t xml:space="preserve"> </w:t>
      </w:r>
      <w:r w:rsidRPr="003F6F12">
        <w:rPr>
          <w:rFonts w:eastAsia="Calibri" w:cs="Times New Roman"/>
          <w:color w:val="000000"/>
          <w:szCs w:val="24"/>
          <w:lang w:eastAsia="pl-PL"/>
        </w:rPr>
        <w:t>w czasie światowej pandemii, wydaje się być niemożliwa do zrealizowania.</w:t>
      </w:r>
    </w:p>
    <w:p w:rsidR="00A553B3" w:rsidRPr="003F6F12" w:rsidRDefault="00A553B3" w:rsidP="00BE5A26">
      <w:pPr>
        <w:spacing w:after="117" w:line="271" w:lineRule="auto"/>
        <w:ind w:left="-8" w:firstLine="716"/>
        <w:rPr>
          <w:rFonts w:eastAsia="Calibri" w:cs="Times New Roman"/>
          <w:color w:val="000000"/>
          <w:szCs w:val="24"/>
          <w:lang w:eastAsia="pl-PL"/>
        </w:rPr>
      </w:pPr>
      <w:r w:rsidRPr="003F6F12">
        <w:rPr>
          <w:rFonts w:eastAsia="Calibri" w:cs="Times New Roman"/>
          <w:color w:val="000000"/>
          <w:szCs w:val="24"/>
          <w:lang w:eastAsia="pl-PL"/>
        </w:rPr>
        <w:lastRenderedPageBreak/>
        <w:t xml:space="preserve">Zastosowanie wymagań zawartych w </w:t>
      </w:r>
      <w:r w:rsidRPr="003F6F12">
        <w:rPr>
          <w:rFonts w:eastAsia="Calibri" w:cs="Times New Roman"/>
          <w:b/>
          <w:color w:val="000000"/>
          <w:szCs w:val="24"/>
          <w:lang w:eastAsia="pl-PL"/>
        </w:rPr>
        <w:t>AQAP 2110 wyd. D wersja 1</w:t>
      </w:r>
      <w:r w:rsidRPr="003F6F12">
        <w:rPr>
          <w:rFonts w:eastAsia="Calibri" w:cs="Times New Roman"/>
          <w:color w:val="000000"/>
          <w:szCs w:val="24"/>
          <w:lang w:eastAsia="pl-PL"/>
        </w:rPr>
        <w:t xml:space="preserve"> możliwe jest natomiast w stosunku do łopat wirnika nośnego typu </w:t>
      </w:r>
      <w:r w:rsidRPr="003F6F12">
        <w:rPr>
          <w:rFonts w:eastAsia="Calibri" w:cs="Times New Roman"/>
          <w:b/>
          <w:color w:val="000000"/>
          <w:szCs w:val="24"/>
          <w:lang w:eastAsia="pl-PL"/>
        </w:rPr>
        <w:t>50.29.000.00.03</w:t>
      </w:r>
      <w:r w:rsidRPr="003F6F12">
        <w:rPr>
          <w:rFonts w:eastAsia="Calibri" w:cs="Times New Roman"/>
          <w:color w:val="000000"/>
          <w:szCs w:val="24"/>
          <w:lang w:eastAsia="pl-PL"/>
        </w:rPr>
        <w:t xml:space="preserve"> produkowanych </w:t>
      </w:r>
      <w:r w:rsidR="00671CCF" w:rsidRPr="003F6F12">
        <w:rPr>
          <w:rFonts w:eastAsia="Calibri" w:cs="Times New Roman"/>
          <w:color w:val="000000"/>
          <w:szCs w:val="24"/>
          <w:lang w:eastAsia="pl-PL"/>
        </w:rPr>
        <w:br/>
      </w:r>
      <w:r w:rsidRPr="003F6F12">
        <w:rPr>
          <w:rFonts w:eastAsia="Calibri" w:cs="Times New Roman"/>
          <w:color w:val="000000"/>
          <w:szCs w:val="24"/>
          <w:lang w:eastAsia="pl-PL"/>
        </w:rPr>
        <w:t>w Polsce.</w:t>
      </w:r>
    </w:p>
    <w:p w:rsidR="0023013D" w:rsidRPr="003F6F12" w:rsidRDefault="00A553B3" w:rsidP="00342C94">
      <w:pPr>
        <w:spacing w:after="240" w:line="278" w:lineRule="auto"/>
        <w:ind w:left="-8" w:right="-15" w:firstLine="716"/>
        <w:rPr>
          <w:rFonts w:eastAsia="Calibri" w:cs="Times New Roman"/>
          <w:color w:val="000000"/>
          <w:szCs w:val="24"/>
          <w:lang w:eastAsia="pl-PL"/>
        </w:rPr>
      </w:pPr>
      <w:r w:rsidRPr="003F6F12">
        <w:rPr>
          <w:rFonts w:eastAsia="Calibri" w:cs="Times New Roman"/>
          <w:color w:val="000000"/>
          <w:szCs w:val="24"/>
          <w:lang w:eastAsia="pl-PL"/>
        </w:rPr>
        <w:t xml:space="preserve">W związku z powyższym, dla łopat wirnika nośnego typu </w:t>
      </w:r>
      <w:r w:rsidRPr="003F6F12">
        <w:rPr>
          <w:rFonts w:eastAsia="Calibri" w:cs="Times New Roman"/>
          <w:b/>
          <w:color w:val="000000"/>
          <w:szCs w:val="24"/>
          <w:lang w:eastAsia="pl-PL"/>
        </w:rPr>
        <w:t>22-2700-3000</w:t>
      </w:r>
      <w:r w:rsidRPr="003F6F12">
        <w:rPr>
          <w:rFonts w:eastAsia="Calibri" w:cs="Times New Roman"/>
          <w:color w:val="000000"/>
          <w:szCs w:val="24"/>
          <w:lang w:eastAsia="pl-PL"/>
        </w:rPr>
        <w:t xml:space="preserve">, proszę </w:t>
      </w:r>
      <w:r w:rsidR="003F6F12">
        <w:rPr>
          <w:rFonts w:eastAsia="Calibri" w:cs="Times New Roman"/>
          <w:color w:val="000000"/>
          <w:szCs w:val="24"/>
          <w:lang w:eastAsia="pl-PL"/>
        </w:rPr>
        <w:br/>
      </w:r>
      <w:r w:rsidRPr="003F6F12">
        <w:rPr>
          <w:rFonts w:eastAsia="Calibri" w:cs="Times New Roman"/>
          <w:color w:val="000000"/>
          <w:szCs w:val="24"/>
          <w:lang w:eastAsia="pl-PL"/>
        </w:rPr>
        <w:t>o r</w:t>
      </w:r>
      <w:r w:rsidR="0060414A" w:rsidRPr="003F6F12">
        <w:rPr>
          <w:rFonts w:eastAsia="Calibri" w:cs="Times New Roman"/>
          <w:color w:val="000000"/>
          <w:szCs w:val="24"/>
          <w:lang w:eastAsia="pl-PL"/>
        </w:rPr>
        <w:t>ozważenie możliwości zmiany wym</w:t>
      </w:r>
      <w:r w:rsidRPr="003F6F12">
        <w:rPr>
          <w:rFonts w:eastAsia="Calibri" w:cs="Times New Roman"/>
          <w:color w:val="000000"/>
          <w:szCs w:val="24"/>
          <w:lang w:eastAsia="pl-PL"/>
        </w:rPr>
        <w:t xml:space="preserve">agań na </w:t>
      </w:r>
      <w:r w:rsidRPr="003F6F12">
        <w:rPr>
          <w:rFonts w:eastAsia="Calibri" w:cs="Times New Roman"/>
          <w:b/>
          <w:color w:val="000000"/>
          <w:szCs w:val="24"/>
          <w:lang w:eastAsia="pl-PL"/>
        </w:rPr>
        <w:t>AQAP-2131</w:t>
      </w:r>
      <w:r w:rsidRPr="003F6F12">
        <w:rPr>
          <w:rFonts w:eastAsia="Calibri" w:cs="Times New Roman"/>
          <w:color w:val="000000"/>
          <w:szCs w:val="24"/>
          <w:lang w:eastAsia="pl-PL"/>
        </w:rPr>
        <w:t xml:space="preserve"> </w:t>
      </w:r>
      <w:r w:rsidRPr="003F6F12">
        <w:rPr>
          <w:rFonts w:eastAsia="Calibri" w:cs="Times New Roman"/>
          <w:b/>
          <w:color w:val="000000"/>
          <w:szCs w:val="24"/>
          <w:lang w:eastAsia="pl-PL"/>
        </w:rPr>
        <w:t>wydanie C wersja 1</w:t>
      </w:r>
      <w:r w:rsidRPr="003F6F12">
        <w:rPr>
          <w:rFonts w:eastAsia="Calibri" w:cs="Times New Roman"/>
          <w:color w:val="000000"/>
          <w:szCs w:val="24"/>
          <w:lang w:eastAsia="pl-PL"/>
        </w:rPr>
        <w:t>.</w:t>
      </w:r>
    </w:p>
    <w:p w:rsidR="00A553B3" w:rsidRPr="00B806B2" w:rsidRDefault="00A553B3" w:rsidP="00A553B3">
      <w:pPr>
        <w:rPr>
          <w:b/>
          <w:szCs w:val="24"/>
          <w:lang w:eastAsia="x-none"/>
        </w:rPr>
      </w:pPr>
      <w:r w:rsidRPr="00B806B2">
        <w:rPr>
          <w:b/>
          <w:szCs w:val="24"/>
          <w:lang w:eastAsia="x-none"/>
        </w:rPr>
        <w:t>Odpowiedź:</w:t>
      </w:r>
    </w:p>
    <w:p w:rsidR="0023013D" w:rsidRPr="007262CC" w:rsidRDefault="001F09FA" w:rsidP="00342C94">
      <w:pPr>
        <w:spacing w:after="240"/>
        <w:rPr>
          <w:szCs w:val="24"/>
          <w:lang w:eastAsia="x-none"/>
        </w:rPr>
      </w:pPr>
      <w:r w:rsidRPr="007262CC">
        <w:rPr>
          <w:szCs w:val="24"/>
          <w:lang w:eastAsia="x-none"/>
        </w:rPr>
        <w:t>Zamawiający nie wyraża zgody na zmianę zapisów treści</w:t>
      </w:r>
      <w:r w:rsidR="0004547B" w:rsidRPr="007262CC">
        <w:rPr>
          <w:szCs w:val="24"/>
          <w:lang w:eastAsia="x-none"/>
        </w:rPr>
        <w:t xml:space="preserve"> S</w:t>
      </w:r>
      <w:r w:rsidRPr="007262CC">
        <w:rPr>
          <w:szCs w:val="24"/>
          <w:lang w:eastAsia="x-none"/>
        </w:rPr>
        <w:t>WZ.</w:t>
      </w:r>
    </w:p>
    <w:p w:rsidR="00A830C5" w:rsidRPr="000448F2" w:rsidRDefault="00A830C5" w:rsidP="00A830C5">
      <w:pPr>
        <w:spacing w:after="120"/>
        <w:rPr>
          <w:b/>
          <w:bCs/>
          <w:i/>
          <w:szCs w:val="24"/>
          <w:lang w:eastAsia="x-none"/>
        </w:rPr>
      </w:pPr>
      <w:r>
        <w:rPr>
          <w:b/>
          <w:bCs/>
          <w:i/>
          <w:szCs w:val="24"/>
          <w:lang w:eastAsia="x-none"/>
        </w:rPr>
        <w:t>Pytanie nr 4</w:t>
      </w:r>
    </w:p>
    <w:p w:rsidR="00A830C5" w:rsidRDefault="00A830C5" w:rsidP="00A830C5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(…) Dostaliśmy informacje od producenta urządzeń ARM-150M oraz ARM-150K, że do końca 2021 może maksymalnie wyprodukować po 8 szt. każdego urządzenia. Niestety w tak krótkim czasie producent nie jest w stanie zwiększyć produkcji.  </w:t>
      </w:r>
    </w:p>
    <w:p w:rsidR="00A830C5" w:rsidRDefault="00A830C5" w:rsidP="00A830C5">
      <w:pPr>
        <w:spacing w:after="120"/>
        <w:rPr>
          <w:szCs w:val="24"/>
          <w:lang w:eastAsia="x-none"/>
        </w:rPr>
      </w:pPr>
      <w:r>
        <w:rPr>
          <w:szCs w:val="24"/>
          <w:lang w:eastAsia="x-none"/>
        </w:rPr>
        <w:t>Nie ma takiego ograniczenia w produkcji na lata następne.</w:t>
      </w:r>
    </w:p>
    <w:p w:rsidR="00A830C5" w:rsidRDefault="00A830C5" w:rsidP="00A830C5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Uprzejmie prosimy o rozważenie możliwości przesunięcia dostawy po 4 sztuki obu urządzeń ARM na przyszły rok. </w:t>
      </w:r>
    </w:p>
    <w:p w:rsidR="00A830C5" w:rsidRDefault="00A830C5" w:rsidP="00A830C5">
      <w:pPr>
        <w:rPr>
          <w:szCs w:val="24"/>
          <w:lang w:eastAsia="x-none"/>
        </w:rPr>
      </w:pPr>
      <w:r>
        <w:rPr>
          <w:szCs w:val="24"/>
          <w:lang w:eastAsia="x-none"/>
        </w:rPr>
        <w:t>Rozumiemy, że potrzeby naszej armii powinny zostać zaspokojone, jednakże dostarczenie po 12 szt. urządzeń będzie niemożliwe.</w:t>
      </w:r>
    </w:p>
    <w:p w:rsidR="00A830C5" w:rsidRPr="00A77539" w:rsidRDefault="00A830C5" w:rsidP="00342C94">
      <w:pPr>
        <w:spacing w:after="240"/>
        <w:rPr>
          <w:szCs w:val="24"/>
          <w:lang w:eastAsia="x-none"/>
        </w:rPr>
      </w:pPr>
      <w:r>
        <w:rPr>
          <w:szCs w:val="24"/>
          <w:lang w:eastAsia="x-none"/>
        </w:rPr>
        <w:t>Prosimy o rozważenie zmian w Specyfikacji Warunków Zamówienia.</w:t>
      </w:r>
    </w:p>
    <w:p w:rsidR="00A830C5" w:rsidRPr="006D0356" w:rsidRDefault="00A830C5" w:rsidP="00A830C5">
      <w:pPr>
        <w:rPr>
          <w:b/>
          <w:szCs w:val="24"/>
          <w:lang w:eastAsia="x-none"/>
        </w:rPr>
      </w:pPr>
      <w:r w:rsidRPr="006D0356">
        <w:rPr>
          <w:b/>
          <w:szCs w:val="24"/>
          <w:lang w:eastAsia="x-none"/>
        </w:rPr>
        <w:t>Odpowiedź:</w:t>
      </w:r>
    </w:p>
    <w:p w:rsidR="00A830C5" w:rsidRPr="00290E19" w:rsidRDefault="00A830C5" w:rsidP="00342C94">
      <w:pPr>
        <w:spacing w:after="240"/>
        <w:rPr>
          <w:rFonts w:eastAsia="Times New Roman" w:cs="Times New Roman"/>
          <w:szCs w:val="24"/>
          <w:lang w:eastAsia="pl-PL"/>
        </w:rPr>
      </w:pPr>
      <w:r w:rsidRPr="006D0356">
        <w:rPr>
          <w:rFonts w:eastAsia="Times New Roman" w:cs="Times New Roman"/>
          <w:szCs w:val="24"/>
          <w:lang w:eastAsia="pl-PL"/>
        </w:rPr>
        <w:t xml:space="preserve">Zamawiający nie wyraża zgody na powyższe rozwiązanie, wymaga w roku 2021 dostawy </w:t>
      </w:r>
      <w:r w:rsidRPr="006D0356">
        <w:rPr>
          <w:rFonts w:eastAsia="Times New Roman" w:cs="Times New Roman"/>
          <w:szCs w:val="24"/>
          <w:lang w:eastAsia="pl-PL"/>
        </w:rPr>
        <w:br/>
        <w:t>12 szt. części zamówienia 102, tj. Urządzenie wykonawcze ARM-150K oraz 12 szt. części zamówienia 103, tj. Urządzenie wykonawcze ARM-150M. Zgodnie z zapisami treści SIWZ.</w:t>
      </w:r>
      <w:r w:rsidRPr="00EA0A58">
        <w:rPr>
          <w:rFonts w:eastAsia="Times New Roman" w:cs="Times New Roman"/>
          <w:szCs w:val="24"/>
          <w:lang w:eastAsia="pl-PL"/>
        </w:rPr>
        <w:t xml:space="preserve"> </w:t>
      </w:r>
    </w:p>
    <w:p w:rsidR="00331FF1" w:rsidRPr="000448F2" w:rsidRDefault="00290E19" w:rsidP="000448F2">
      <w:pPr>
        <w:spacing w:after="120"/>
        <w:rPr>
          <w:b/>
          <w:bCs/>
          <w:i/>
          <w:szCs w:val="24"/>
          <w:lang w:eastAsia="x-none"/>
        </w:rPr>
      </w:pPr>
      <w:r>
        <w:rPr>
          <w:b/>
          <w:bCs/>
          <w:i/>
          <w:szCs w:val="24"/>
          <w:lang w:eastAsia="x-none"/>
        </w:rPr>
        <w:t>Pytanie nr 5</w:t>
      </w:r>
    </w:p>
    <w:p w:rsidR="00331FF1" w:rsidRPr="00331FF1" w:rsidRDefault="000448F2" w:rsidP="00331FF1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(…) </w:t>
      </w:r>
      <w:r w:rsidR="00331FF1" w:rsidRPr="00331FF1">
        <w:rPr>
          <w:szCs w:val="24"/>
          <w:lang w:eastAsia="x-none"/>
        </w:rPr>
        <w:t>zwracamy się do Państwa z następującymi wnioskami:</w:t>
      </w:r>
    </w:p>
    <w:p w:rsidR="00331FF1" w:rsidRPr="00331FF1" w:rsidRDefault="00331FF1" w:rsidP="00331FF1">
      <w:pPr>
        <w:rPr>
          <w:szCs w:val="24"/>
          <w:lang w:eastAsia="x-none"/>
        </w:rPr>
      </w:pPr>
      <w:r w:rsidRPr="00331FF1">
        <w:rPr>
          <w:noProof/>
          <w:szCs w:val="24"/>
          <w:lang w:eastAsia="pl-PL"/>
        </w:rPr>
        <w:drawing>
          <wp:anchor distT="0" distB="0" distL="114300" distR="114300" simplePos="0" relativeHeight="251660288" behindDoc="0" locked="0" layoutInCell="1" allowOverlap="0" wp14:anchorId="1CBFD00F" wp14:editId="059DA34C">
            <wp:simplePos x="0" y="0"/>
            <wp:positionH relativeFrom="page">
              <wp:posOffset>7180752</wp:posOffset>
            </wp:positionH>
            <wp:positionV relativeFrom="page">
              <wp:posOffset>8467222</wp:posOffset>
            </wp:positionV>
            <wp:extent cx="3232" cy="3232"/>
            <wp:effectExtent l="0" t="0" r="0" b="0"/>
            <wp:wrapSquare wrapText="bothSides"/>
            <wp:docPr id="2154" name="Picture 2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4" name="Picture 2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FF1">
        <w:rPr>
          <w:noProof/>
          <w:szCs w:val="24"/>
          <w:lang w:eastAsia="pl-PL"/>
        </w:rPr>
        <w:drawing>
          <wp:anchor distT="0" distB="0" distL="114300" distR="114300" simplePos="0" relativeHeight="251661312" behindDoc="0" locked="0" layoutInCell="1" allowOverlap="0" wp14:anchorId="0B8E57E7" wp14:editId="6ECF02B8">
            <wp:simplePos x="0" y="0"/>
            <wp:positionH relativeFrom="page">
              <wp:posOffset>7200142</wp:posOffset>
            </wp:positionH>
            <wp:positionV relativeFrom="page">
              <wp:posOffset>8480150</wp:posOffset>
            </wp:positionV>
            <wp:extent cx="6464" cy="6463"/>
            <wp:effectExtent l="0" t="0" r="0" b="0"/>
            <wp:wrapSquare wrapText="bothSides"/>
            <wp:docPr id="2155" name="Picture 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" name="Picture 21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FF1">
        <w:rPr>
          <w:szCs w:val="24"/>
          <w:lang w:eastAsia="x-none"/>
        </w:rPr>
        <w:t xml:space="preserve">1. </w:t>
      </w:r>
      <w:r w:rsidRPr="00DF2D3B">
        <w:rPr>
          <w:b/>
          <w:szCs w:val="24"/>
          <w:lang w:eastAsia="x-none"/>
        </w:rPr>
        <w:t>W nawiązaniu do poz. 21:</w:t>
      </w:r>
    </w:p>
    <w:tbl>
      <w:tblPr>
        <w:tblW w:w="9062" w:type="dxa"/>
        <w:tblInd w:w="-3" w:type="dxa"/>
        <w:tblCellMar>
          <w:top w:w="20" w:type="dxa"/>
          <w:left w:w="64" w:type="dxa"/>
        </w:tblCellMar>
        <w:tblLook w:val="04A0" w:firstRow="1" w:lastRow="0" w:firstColumn="1" w:lastColumn="0" w:noHBand="0" w:noVBand="1"/>
      </w:tblPr>
      <w:tblGrid>
        <w:gridCol w:w="746"/>
        <w:gridCol w:w="1644"/>
        <w:gridCol w:w="2023"/>
        <w:gridCol w:w="2551"/>
        <w:gridCol w:w="1474"/>
        <w:gridCol w:w="624"/>
      </w:tblGrid>
      <w:tr w:rsidR="009A4F8E" w:rsidRPr="00331FF1" w:rsidTr="009A4F8E">
        <w:trPr>
          <w:trHeight w:val="1031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1FF1" w:rsidRPr="00E74186" w:rsidRDefault="00331FF1" w:rsidP="00331FF1">
            <w:pPr>
              <w:rPr>
                <w:sz w:val="22"/>
                <w:lang w:eastAsia="x-none"/>
              </w:rPr>
            </w:pPr>
            <w:r w:rsidRPr="00E74186">
              <w:rPr>
                <w:sz w:val="22"/>
                <w:lang w:eastAsia="x-none"/>
              </w:rPr>
              <w:t>Część</w:t>
            </w:r>
          </w:p>
          <w:p w:rsidR="00331FF1" w:rsidRPr="00E74186" w:rsidRDefault="00331FF1" w:rsidP="00DF2D3B">
            <w:pPr>
              <w:jc w:val="center"/>
              <w:rPr>
                <w:sz w:val="22"/>
                <w:lang w:eastAsia="x-none"/>
              </w:rPr>
            </w:pPr>
            <w:r w:rsidRPr="00E74186">
              <w:rPr>
                <w:sz w:val="22"/>
                <w:lang w:eastAsia="x-none"/>
              </w:rPr>
              <w:t>zam.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1FF1" w:rsidRPr="00E74186" w:rsidRDefault="00331FF1" w:rsidP="00DF2D3B">
            <w:pPr>
              <w:jc w:val="center"/>
              <w:rPr>
                <w:sz w:val="22"/>
                <w:lang w:eastAsia="x-none"/>
              </w:rPr>
            </w:pPr>
            <w:r w:rsidRPr="00E74186">
              <w:rPr>
                <w:sz w:val="22"/>
                <w:lang w:eastAsia="x-none"/>
              </w:rPr>
              <w:t>Indeks JIM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1FF1" w:rsidRPr="00E74186" w:rsidRDefault="00331FF1" w:rsidP="00DF2D3B">
            <w:pPr>
              <w:jc w:val="center"/>
              <w:rPr>
                <w:sz w:val="22"/>
                <w:lang w:eastAsia="x-none"/>
              </w:rPr>
            </w:pPr>
            <w:r w:rsidRPr="00E74186">
              <w:rPr>
                <w:sz w:val="22"/>
                <w:lang w:eastAsia="x-none"/>
              </w:rPr>
              <w:t xml:space="preserve">Oznaczenie Typ/Part </w:t>
            </w:r>
            <w:proofErr w:type="spellStart"/>
            <w:r w:rsidRPr="00E74186">
              <w:rPr>
                <w:sz w:val="22"/>
                <w:lang w:eastAsia="x-none"/>
              </w:rPr>
              <w:t>Number</w:t>
            </w:r>
            <w:proofErr w:type="spellEnd"/>
            <w:r w:rsidRPr="00E74186">
              <w:rPr>
                <w:sz w:val="22"/>
                <w:lang w:eastAsia="x-none"/>
              </w:rPr>
              <w:t>/ NSN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1FF1" w:rsidRPr="00E74186" w:rsidRDefault="00331FF1" w:rsidP="00DF2D3B">
            <w:pPr>
              <w:jc w:val="center"/>
              <w:rPr>
                <w:sz w:val="22"/>
                <w:lang w:eastAsia="x-none"/>
              </w:rPr>
            </w:pPr>
            <w:r w:rsidRPr="00E74186">
              <w:rPr>
                <w:sz w:val="22"/>
                <w:lang w:eastAsia="x-none"/>
              </w:rPr>
              <w:t>Nazwa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1FF1" w:rsidRPr="00E74186" w:rsidRDefault="00DF2D3B" w:rsidP="00DF2D3B">
            <w:pPr>
              <w:jc w:val="center"/>
              <w:rPr>
                <w:sz w:val="22"/>
                <w:lang w:eastAsia="x-none"/>
              </w:rPr>
            </w:pPr>
            <w:r w:rsidRPr="00E74186">
              <w:rPr>
                <w:sz w:val="22"/>
                <w:lang w:eastAsia="x-none"/>
              </w:rPr>
              <w:t>Typ sprzętu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1FF1" w:rsidRPr="00E74186" w:rsidRDefault="00331FF1" w:rsidP="00DF2D3B">
            <w:pPr>
              <w:jc w:val="center"/>
              <w:rPr>
                <w:sz w:val="22"/>
                <w:lang w:eastAsia="x-none"/>
              </w:rPr>
            </w:pPr>
            <w:r w:rsidRPr="00E74186">
              <w:rPr>
                <w:sz w:val="22"/>
                <w:lang w:eastAsia="x-none"/>
              </w:rPr>
              <w:t>J.m.</w:t>
            </w:r>
          </w:p>
        </w:tc>
      </w:tr>
      <w:tr w:rsidR="003C1DC0" w:rsidRPr="00331FF1" w:rsidTr="009A4F8E">
        <w:trPr>
          <w:trHeight w:val="517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1FF1" w:rsidRPr="00E74186" w:rsidRDefault="00331FF1" w:rsidP="009F3040">
            <w:pPr>
              <w:jc w:val="center"/>
              <w:rPr>
                <w:sz w:val="22"/>
                <w:lang w:eastAsia="x-none"/>
              </w:rPr>
            </w:pPr>
            <w:r w:rsidRPr="00E74186">
              <w:rPr>
                <w:sz w:val="22"/>
                <w:lang w:eastAsia="x-none"/>
              </w:rPr>
              <w:t>21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1FF1" w:rsidRPr="00E74186" w:rsidRDefault="00331FF1" w:rsidP="009F3040">
            <w:pPr>
              <w:jc w:val="center"/>
              <w:rPr>
                <w:sz w:val="22"/>
                <w:lang w:eastAsia="x-none"/>
              </w:rPr>
            </w:pPr>
            <w:r w:rsidRPr="00E74186">
              <w:rPr>
                <w:sz w:val="22"/>
                <w:lang w:eastAsia="x-none"/>
              </w:rPr>
              <w:t>1615PL0114177</w:t>
            </w:r>
          </w:p>
          <w:p w:rsidR="00331FF1" w:rsidRPr="00E74186" w:rsidRDefault="00331FF1" w:rsidP="009F3040">
            <w:pPr>
              <w:jc w:val="center"/>
              <w:rPr>
                <w:sz w:val="22"/>
                <w:lang w:eastAsia="x-none"/>
              </w:rPr>
            </w:pPr>
            <w:r w:rsidRPr="00E74186">
              <w:rPr>
                <w:sz w:val="22"/>
                <w:lang w:eastAsia="x-none"/>
              </w:rPr>
              <w:t>1615PL1098249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1FF1" w:rsidRPr="00E74186" w:rsidRDefault="00C25C29" w:rsidP="009A4F8E">
            <w:pPr>
              <w:jc w:val="left"/>
              <w:rPr>
                <w:sz w:val="22"/>
                <w:lang w:eastAsia="x-none"/>
              </w:rPr>
            </w:pPr>
            <w:r w:rsidRPr="00E74186">
              <w:rPr>
                <w:sz w:val="22"/>
                <w:lang w:eastAsia="x-none"/>
              </w:rPr>
              <w:t>50.29.000.00.</w:t>
            </w:r>
            <w:r w:rsidR="00331FF1" w:rsidRPr="00E74186">
              <w:rPr>
                <w:sz w:val="22"/>
                <w:lang w:eastAsia="x-none"/>
              </w:rPr>
              <w:t>03</w:t>
            </w:r>
          </w:p>
          <w:p w:rsidR="00331FF1" w:rsidRPr="00E74186" w:rsidRDefault="00331FF1" w:rsidP="009A4F8E">
            <w:pPr>
              <w:jc w:val="left"/>
              <w:rPr>
                <w:sz w:val="22"/>
                <w:lang w:eastAsia="x-none"/>
              </w:rPr>
            </w:pPr>
            <w:r w:rsidRPr="00E74186">
              <w:rPr>
                <w:sz w:val="22"/>
                <w:lang w:eastAsia="x-none"/>
              </w:rPr>
              <w:t>22-2700-3000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1FF1" w:rsidRPr="00E74186" w:rsidRDefault="00331FF1" w:rsidP="009A4F8E">
            <w:pPr>
              <w:jc w:val="left"/>
              <w:rPr>
                <w:sz w:val="22"/>
                <w:lang w:eastAsia="x-none"/>
              </w:rPr>
            </w:pPr>
            <w:r w:rsidRPr="00E74186">
              <w:rPr>
                <w:sz w:val="22"/>
                <w:lang w:eastAsia="x-none"/>
              </w:rPr>
              <w:t>Łopaty wirnika nośnego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1FF1" w:rsidRPr="00E74186" w:rsidRDefault="00331FF1" w:rsidP="009F3040">
            <w:pPr>
              <w:jc w:val="center"/>
              <w:rPr>
                <w:sz w:val="22"/>
                <w:lang w:eastAsia="x-none"/>
              </w:rPr>
            </w:pPr>
            <w:r w:rsidRPr="00E74186">
              <w:rPr>
                <w:sz w:val="22"/>
                <w:lang w:eastAsia="x-none"/>
              </w:rPr>
              <w:t>Mi-2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1FF1" w:rsidRPr="00E74186" w:rsidRDefault="00C25C29" w:rsidP="009F3040">
            <w:pPr>
              <w:jc w:val="center"/>
              <w:rPr>
                <w:sz w:val="22"/>
                <w:lang w:eastAsia="x-none"/>
              </w:rPr>
            </w:pPr>
            <w:proofErr w:type="spellStart"/>
            <w:r w:rsidRPr="00E74186">
              <w:rPr>
                <w:sz w:val="22"/>
                <w:lang w:eastAsia="x-none"/>
              </w:rPr>
              <w:t>k</w:t>
            </w:r>
            <w:r w:rsidR="00331FF1" w:rsidRPr="00E74186">
              <w:rPr>
                <w:sz w:val="22"/>
                <w:lang w:eastAsia="x-none"/>
              </w:rPr>
              <w:t>pl</w:t>
            </w:r>
            <w:proofErr w:type="spellEnd"/>
            <w:r w:rsidRPr="00E74186">
              <w:rPr>
                <w:sz w:val="22"/>
                <w:lang w:eastAsia="x-none"/>
              </w:rPr>
              <w:t>.</w:t>
            </w:r>
          </w:p>
        </w:tc>
      </w:tr>
    </w:tbl>
    <w:p w:rsidR="003C1DC0" w:rsidRDefault="003C1DC0" w:rsidP="00331FF1">
      <w:pPr>
        <w:rPr>
          <w:i/>
          <w:szCs w:val="24"/>
          <w:lang w:eastAsia="x-none"/>
        </w:rPr>
      </w:pPr>
    </w:p>
    <w:p w:rsidR="00331FF1" w:rsidRPr="00796716" w:rsidRDefault="00796716" w:rsidP="003C1DC0">
      <w:pPr>
        <w:spacing w:after="120"/>
        <w:rPr>
          <w:i/>
          <w:szCs w:val="24"/>
          <w:lang w:eastAsia="x-none"/>
        </w:rPr>
      </w:pPr>
      <w:r w:rsidRPr="00796716">
        <w:rPr>
          <w:i/>
          <w:szCs w:val="24"/>
          <w:lang w:eastAsia="x-none"/>
        </w:rPr>
        <w:t>„Dla ....</w:t>
      </w:r>
      <w:r w:rsidR="00331FF1" w:rsidRPr="00796716">
        <w:rPr>
          <w:i/>
          <w:szCs w:val="24"/>
          <w:lang w:eastAsia="x-none"/>
        </w:rPr>
        <w:t xml:space="preserve">części zamówienia 21 — Łopat Wirnika Nośnego do śmigłowca Mi-2 typu </w:t>
      </w:r>
      <w:r>
        <w:rPr>
          <w:i/>
          <w:szCs w:val="24"/>
          <w:lang w:eastAsia="x-none"/>
        </w:rPr>
        <w:br/>
      </w:r>
      <w:r w:rsidR="00331FF1" w:rsidRPr="00796716">
        <w:rPr>
          <w:i/>
          <w:szCs w:val="24"/>
          <w:lang w:eastAsia="x-none"/>
        </w:rPr>
        <w:t xml:space="preserve">22-2700-3000 </w:t>
      </w:r>
      <w:r w:rsidR="00331FF1" w:rsidRPr="00796716">
        <w:rPr>
          <w:i/>
          <w:noProof/>
          <w:szCs w:val="24"/>
          <w:lang w:eastAsia="pl-PL"/>
        </w:rPr>
        <w:drawing>
          <wp:inline distT="0" distB="0" distL="0" distR="0" wp14:anchorId="0B9C07C8" wp14:editId="7BE33332">
            <wp:extent cx="3232" cy="6464"/>
            <wp:effectExtent l="0" t="0" r="0" b="0"/>
            <wp:docPr id="2146" name="Picture 2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" name="Picture 21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FF1" w:rsidRPr="00796716">
        <w:rPr>
          <w:i/>
          <w:szCs w:val="24"/>
          <w:lang w:eastAsia="x-none"/>
        </w:rPr>
        <w:t>mają z</w:t>
      </w:r>
      <w:r>
        <w:rPr>
          <w:i/>
          <w:szCs w:val="24"/>
          <w:lang w:eastAsia="x-none"/>
        </w:rPr>
        <w:t xml:space="preserve">astosowanie wymagania zawarte w </w:t>
      </w:r>
      <w:r w:rsidR="00331FF1" w:rsidRPr="00796716">
        <w:rPr>
          <w:i/>
          <w:szCs w:val="24"/>
          <w:lang w:eastAsia="x-none"/>
        </w:rPr>
        <w:t xml:space="preserve">AQAP 2110 wyd. D wersja 1 </w:t>
      </w:r>
      <w:r>
        <w:rPr>
          <w:i/>
          <w:szCs w:val="24"/>
          <w:lang w:eastAsia="x-none"/>
        </w:rPr>
        <w:br/>
      </w:r>
      <w:r w:rsidR="00331FF1" w:rsidRPr="00796716">
        <w:rPr>
          <w:i/>
          <w:szCs w:val="24"/>
          <w:lang w:eastAsia="x-none"/>
        </w:rPr>
        <w:t xml:space="preserve">dla pozostałych części </w:t>
      </w:r>
      <w:r w:rsidR="00331FF1" w:rsidRPr="00796716">
        <w:rPr>
          <w:i/>
          <w:noProof/>
          <w:szCs w:val="24"/>
          <w:lang w:eastAsia="pl-PL"/>
        </w:rPr>
        <w:drawing>
          <wp:inline distT="0" distB="0" distL="0" distR="0" wp14:anchorId="562FFBD0" wp14:editId="09DC395A">
            <wp:extent cx="3232" cy="3232"/>
            <wp:effectExtent l="0" t="0" r="0" b="0"/>
            <wp:docPr id="2151" name="Picture 2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" name="Picture 215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Cs w:val="24"/>
          <w:lang w:eastAsia="x-none"/>
        </w:rPr>
        <w:t>zamówienia AQAP 2131 wydanie C wersja 1</w:t>
      </w:r>
      <w:r w:rsidR="00331FF1" w:rsidRPr="00796716">
        <w:rPr>
          <w:i/>
          <w:szCs w:val="24"/>
          <w:lang w:eastAsia="x-none"/>
        </w:rPr>
        <w:t>.</w:t>
      </w:r>
      <w:r>
        <w:rPr>
          <w:i/>
          <w:szCs w:val="24"/>
          <w:lang w:eastAsia="x-none"/>
        </w:rPr>
        <w:t>”</w:t>
      </w:r>
    </w:p>
    <w:p w:rsidR="00331FF1" w:rsidRPr="003C1DC0" w:rsidRDefault="00331FF1" w:rsidP="00331FF1">
      <w:pPr>
        <w:rPr>
          <w:szCs w:val="24"/>
          <w:lang w:eastAsia="x-none"/>
        </w:rPr>
      </w:pPr>
      <w:r w:rsidRPr="003C1DC0">
        <w:rPr>
          <w:szCs w:val="24"/>
          <w:lang w:eastAsia="x-none"/>
        </w:rPr>
        <w:t>Wniosek</w:t>
      </w:r>
      <w:r w:rsidRPr="003C1DC0">
        <w:rPr>
          <w:noProof/>
          <w:szCs w:val="24"/>
          <w:lang w:eastAsia="pl-PL"/>
        </w:rPr>
        <w:drawing>
          <wp:inline distT="0" distB="0" distL="0" distR="0" wp14:anchorId="6090DC8D" wp14:editId="306A0988">
            <wp:extent cx="22621" cy="84025"/>
            <wp:effectExtent l="0" t="0" r="0" b="0"/>
            <wp:docPr id="25042" name="Picture 25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42" name="Picture 250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621" cy="8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13D" w:rsidRDefault="00331FF1" w:rsidP="005C0328">
      <w:pPr>
        <w:spacing w:after="120"/>
        <w:rPr>
          <w:szCs w:val="24"/>
          <w:lang w:eastAsia="x-none"/>
        </w:rPr>
      </w:pPr>
      <w:r w:rsidRPr="003C1DC0">
        <w:rPr>
          <w:szCs w:val="24"/>
          <w:lang w:eastAsia="x-none"/>
        </w:rPr>
        <w:t>Informujemy, że dla Łopat Wirnika Nośnego do śmig</w:t>
      </w:r>
      <w:r w:rsidR="003C1DC0">
        <w:rPr>
          <w:szCs w:val="24"/>
          <w:lang w:eastAsia="x-none"/>
        </w:rPr>
        <w:t xml:space="preserve">łowca Mi-2 typu 22-2700-3000 </w:t>
      </w:r>
      <w:r w:rsidR="003C1DC0" w:rsidRPr="003C1DC0">
        <w:rPr>
          <w:b/>
          <w:szCs w:val="24"/>
          <w:lang w:eastAsia="x-none"/>
        </w:rPr>
        <w:t>nie</w:t>
      </w:r>
      <w:r w:rsidRPr="003C1DC0">
        <w:rPr>
          <w:b/>
          <w:szCs w:val="24"/>
          <w:lang w:eastAsia="x-none"/>
        </w:rPr>
        <w:t xml:space="preserve"> ma możliwości dokonania odbioru wojskowego wg AQAP 2110 wyd. D wersja 1.</w:t>
      </w:r>
      <w:r w:rsidRPr="003C1DC0">
        <w:rPr>
          <w:szCs w:val="24"/>
          <w:lang w:eastAsia="x-none"/>
        </w:rPr>
        <w:t xml:space="preserve"> W związku z tym </w:t>
      </w:r>
      <w:r w:rsidRPr="003C1DC0">
        <w:rPr>
          <w:noProof/>
          <w:szCs w:val="24"/>
          <w:lang w:eastAsia="pl-PL"/>
        </w:rPr>
        <w:drawing>
          <wp:inline distT="0" distB="0" distL="0" distR="0" wp14:anchorId="6EFC66FE" wp14:editId="64080E24">
            <wp:extent cx="3232" cy="3232"/>
            <wp:effectExtent l="0" t="0" r="0" b="0"/>
            <wp:docPr id="2156" name="Picture 2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6" name="Picture 21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1DC0">
        <w:rPr>
          <w:szCs w:val="24"/>
          <w:lang w:eastAsia="x-none"/>
        </w:rPr>
        <w:t>zwracamy się o obniżenie poziomu nadzorowania do AQAP 2131</w:t>
      </w:r>
      <w:r w:rsidRPr="00331FF1">
        <w:rPr>
          <w:szCs w:val="24"/>
          <w:lang w:eastAsia="x-none"/>
        </w:rPr>
        <w:t xml:space="preserve"> wydanie C wersja 1.</w:t>
      </w:r>
    </w:p>
    <w:p w:rsidR="008C0DFB" w:rsidRPr="008C0DFB" w:rsidRDefault="008C0DFB" w:rsidP="008C0DFB">
      <w:pPr>
        <w:rPr>
          <w:szCs w:val="24"/>
          <w:lang w:eastAsia="x-none"/>
        </w:rPr>
      </w:pPr>
      <w:r w:rsidRPr="008C0DFB">
        <w:rPr>
          <w:szCs w:val="24"/>
          <w:lang w:eastAsia="x-none"/>
        </w:rPr>
        <w:t>Wniosek o obniżenie poziomu nadzorowania motywujemy poniższym:</w:t>
      </w:r>
      <w:r w:rsidRPr="008C0DFB">
        <w:rPr>
          <w:noProof/>
          <w:szCs w:val="24"/>
          <w:lang w:eastAsia="pl-PL"/>
        </w:rPr>
        <w:drawing>
          <wp:inline distT="0" distB="0" distL="0" distR="0" wp14:anchorId="6EBDDD65" wp14:editId="04E361B5">
            <wp:extent cx="3232" cy="51708"/>
            <wp:effectExtent l="0" t="0" r="0" b="0"/>
            <wp:docPr id="25045" name="Picture 25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45" name="Picture 2504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5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DFB" w:rsidRPr="008C0DFB" w:rsidRDefault="008C0DFB" w:rsidP="008C0DFB">
      <w:pPr>
        <w:pStyle w:val="Akapitzlist"/>
        <w:numPr>
          <w:ilvl w:val="0"/>
          <w:numId w:val="4"/>
        </w:numPr>
        <w:ind w:left="360"/>
        <w:rPr>
          <w:szCs w:val="24"/>
          <w:lang w:eastAsia="x-none"/>
        </w:rPr>
      </w:pPr>
      <w:r w:rsidRPr="008C0DFB">
        <w:rPr>
          <w:szCs w:val="24"/>
          <w:lang w:eastAsia="x-none"/>
        </w:rPr>
        <w:t>Zakład produkcyjny znajduje się terenie Federacji Rosyjskiej.</w:t>
      </w:r>
      <w:r w:rsidRPr="008C0DFB">
        <w:rPr>
          <w:noProof/>
          <w:lang w:eastAsia="pl-PL"/>
        </w:rPr>
        <w:drawing>
          <wp:inline distT="0" distB="0" distL="0" distR="0" wp14:anchorId="22281387" wp14:editId="7681F369">
            <wp:extent cx="3232" cy="9695"/>
            <wp:effectExtent l="0" t="0" r="0" b="0"/>
            <wp:docPr id="6613" name="Picture 6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3" name="Picture 661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DFB" w:rsidRDefault="008C0DFB" w:rsidP="00342C94">
      <w:pPr>
        <w:pStyle w:val="Akapitzlist"/>
        <w:numPr>
          <w:ilvl w:val="0"/>
          <w:numId w:val="4"/>
        </w:numPr>
        <w:spacing w:after="240"/>
        <w:ind w:left="360"/>
        <w:rPr>
          <w:szCs w:val="24"/>
          <w:lang w:eastAsia="x-none"/>
        </w:rPr>
      </w:pPr>
      <w:r w:rsidRPr="008C0DFB">
        <w:rPr>
          <w:szCs w:val="24"/>
          <w:lang w:eastAsia="x-none"/>
        </w:rPr>
        <w:t xml:space="preserve">W związku z pandemią COVID-19 oraz różnymi restrykcjami i ograniczeniami </w:t>
      </w:r>
      <w:r w:rsidR="00A23DBE">
        <w:rPr>
          <w:szCs w:val="24"/>
          <w:lang w:eastAsia="x-none"/>
        </w:rPr>
        <w:br/>
      </w:r>
      <w:r w:rsidRPr="008C0DFB">
        <w:rPr>
          <w:szCs w:val="24"/>
          <w:lang w:eastAsia="x-none"/>
        </w:rPr>
        <w:t>z tym związanymi podróżowanie do poszczególnych państw może okazać się niemożliwe.</w:t>
      </w:r>
    </w:p>
    <w:p w:rsidR="005C0328" w:rsidRDefault="005C0328" w:rsidP="005C0328">
      <w:pPr>
        <w:rPr>
          <w:szCs w:val="24"/>
          <w:lang w:eastAsia="x-none"/>
        </w:rPr>
      </w:pPr>
    </w:p>
    <w:p w:rsidR="009907EA" w:rsidRPr="0083669C" w:rsidRDefault="009907EA" w:rsidP="009907EA">
      <w:pPr>
        <w:rPr>
          <w:b/>
          <w:szCs w:val="24"/>
          <w:lang w:eastAsia="x-none"/>
        </w:rPr>
      </w:pPr>
      <w:r w:rsidRPr="0083669C">
        <w:rPr>
          <w:b/>
          <w:szCs w:val="24"/>
          <w:lang w:eastAsia="x-none"/>
        </w:rPr>
        <w:lastRenderedPageBreak/>
        <w:t>Odpowiedź:</w:t>
      </w:r>
    </w:p>
    <w:p w:rsidR="005C0328" w:rsidRDefault="007136E0" w:rsidP="00342C94">
      <w:pPr>
        <w:spacing w:after="240"/>
        <w:rPr>
          <w:szCs w:val="24"/>
          <w:lang w:eastAsia="x-none"/>
        </w:rPr>
      </w:pPr>
      <w:r w:rsidRPr="0083669C">
        <w:rPr>
          <w:rFonts w:eastAsia="Calibri"/>
        </w:rPr>
        <w:t>Zamawiający swoje stanowisko określił w odpowiedzi na pytanie 3.</w:t>
      </w:r>
    </w:p>
    <w:p w:rsidR="0023013D" w:rsidRPr="00F5169F" w:rsidRDefault="007E0F2B" w:rsidP="00F5169F">
      <w:pPr>
        <w:spacing w:after="120"/>
        <w:rPr>
          <w:b/>
          <w:bCs/>
          <w:i/>
          <w:szCs w:val="24"/>
          <w:lang w:eastAsia="x-none"/>
        </w:rPr>
      </w:pPr>
      <w:r>
        <w:rPr>
          <w:b/>
          <w:bCs/>
          <w:i/>
          <w:szCs w:val="24"/>
          <w:lang w:eastAsia="x-none"/>
        </w:rPr>
        <w:t>Pytanie nr 6</w:t>
      </w:r>
    </w:p>
    <w:p w:rsidR="008E4531" w:rsidRPr="008E4531" w:rsidRDefault="008E4531" w:rsidP="008E4531">
      <w:pPr>
        <w:numPr>
          <w:ilvl w:val="0"/>
          <w:numId w:val="5"/>
        </w:numPr>
        <w:tabs>
          <w:tab w:val="left" w:pos="284"/>
        </w:tabs>
        <w:ind w:left="0"/>
        <w:rPr>
          <w:b/>
          <w:szCs w:val="24"/>
          <w:lang w:eastAsia="x-none"/>
        </w:rPr>
      </w:pPr>
      <w:r w:rsidRPr="008E4531">
        <w:rPr>
          <w:b/>
          <w:szCs w:val="24"/>
          <w:lang w:eastAsia="x-none"/>
        </w:rPr>
        <w:t>W nawiązaniu do poz. 46:</w:t>
      </w:r>
    </w:p>
    <w:tbl>
      <w:tblPr>
        <w:tblW w:w="9071" w:type="dxa"/>
        <w:tblInd w:w="-3" w:type="dxa"/>
        <w:tblCellMar>
          <w:top w:w="31" w:type="dxa"/>
          <w:left w:w="17" w:type="dxa"/>
        </w:tblCellMar>
        <w:tblLook w:val="04A0" w:firstRow="1" w:lastRow="0" w:firstColumn="1" w:lastColumn="0" w:noHBand="0" w:noVBand="1"/>
      </w:tblPr>
      <w:tblGrid>
        <w:gridCol w:w="737"/>
        <w:gridCol w:w="1644"/>
        <w:gridCol w:w="2154"/>
        <w:gridCol w:w="3402"/>
        <w:gridCol w:w="1134"/>
      </w:tblGrid>
      <w:tr w:rsidR="00953513" w:rsidRPr="008E4531" w:rsidTr="0079358A">
        <w:trPr>
          <w:trHeight w:val="103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531" w:rsidRPr="00151BF8" w:rsidRDefault="008E4531" w:rsidP="00746B8F">
            <w:pPr>
              <w:jc w:val="center"/>
              <w:rPr>
                <w:sz w:val="22"/>
                <w:lang w:eastAsia="x-none"/>
              </w:rPr>
            </w:pPr>
            <w:r w:rsidRPr="00151BF8">
              <w:rPr>
                <w:sz w:val="22"/>
                <w:lang w:eastAsia="x-none"/>
              </w:rPr>
              <w:t>Część</w:t>
            </w:r>
          </w:p>
          <w:p w:rsidR="008E4531" w:rsidRPr="00151BF8" w:rsidRDefault="008E4531" w:rsidP="00746B8F">
            <w:pPr>
              <w:jc w:val="center"/>
              <w:rPr>
                <w:sz w:val="22"/>
                <w:lang w:eastAsia="x-none"/>
              </w:rPr>
            </w:pPr>
            <w:r w:rsidRPr="00151BF8">
              <w:rPr>
                <w:sz w:val="22"/>
                <w:lang w:eastAsia="x-none"/>
              </w:rPr>
              <w:t>zam.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531" w:rsidRPr="00151BF8" w:rsidRDefault="008E4531" w:rsidP="00746B8F">
            <w:pPr>
              <w:jc w:val="center"/>
              <w:rPr>
                <w:sz w:val="22"/>
                <w:lang w:eastAsia="x-none"/>
              </w:rPr>
            </w:pPr>
            <w:r w:rsidRPr="00151BF8">
              <w:rPr>
                <w:sz w:val="22"/>
                <w:lang w:eastAsia="x-none"/>
              </w:rPr>
              <w:t>Indeks JIM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531" w:rsidRPr="00151BF8" w:rsidRDefault="008E4531" w:rsidP="00746B8F">
            <w:pPr>
              <w:jc w:val="center"/>
              <w:rPr>
                <w:sz w:val="22"/>
                <w:lang w:eastAsia="x-none"/>
              </w:rPr>
            </w:pPr>
            <w:r w:rsidRPr="00151BF8">
              <w:rPr>
                <w:sz w:val="22"/>
                <w:lang w:eastAsia="x-none"/>
              </w:rPr>
              <w:t xml:space="preserve">Oznaczenie Typ/Part </w:t>
            </w:r>
            <w:proofErr w:type="spellStart"/>
            <w:r w:rsidRPr="00151BF8">
              <w:rPr>
                <w:sz w:val="22"/>
                <w:lang w:eastAsia="x-none"/>
              </w:rPr>
              <w:t>Number</w:t>
            </w:r>
            <w:proofErr w:type="spellEnd"/>
            <w:r w:rsidRPr="00151BF8">
              <w:rPr>
                <w:sz w:val="22"/>
                <w:lang w:eastAsia="x-none"/>
              </w:rPr>
              <w:t>/ NSN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531" w:rsidRPr="00151BF8" w:rsidRDefault="008E4531" w:rsidP="00746B8F">
            <w:pPr>
              <w:jc w:val="center"/>
              <w:rPr>
                <w:sz w:val="22"/>
                <w:lang w:eastAsia="x-none"/>
              </w:rPr>
            </w:pPr>
            <w:r w:rsidRPr="00151BF8">
              <w:rPr>
                <w:sz w:val="22"/>
                <w:lang w:eastAsia="x-none"/>
              </w:rPr>
              <w:t>Nazwa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531" w:rsidRPr="00151BF8" w:rsidRDefault="0008577A" w:rsidP="0008577A">
            <w:pPr>
              <w:jc w:val="center"/>
              <w:rPr>
                <w:sz w:val="22"/>
                <w:lang w:eastAsia="x-none"/>
              </w:rPr>
            </w:pPr>
            <w:r w:rsidRPr="0008577A">
              <w:rPr>
                <w:sz w:val="22"/>
                <w:lang w:eastAsia="x-none"/>
              </w:rPr>
              <w:t>Typ sprzętu</w:t>
            </w:r>
          </w:p>
        </w:tc>
      </w:tr>
      <w:tr w:rsidR="00953513" w:rsidRPr="008E4531" w:rsidTr="0079358A">
        <w:trPr>
          <w:trHeight w:val="495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531" w:rsidRPr="00151BF8" w:rsidRDefault="008E4531" w:rsidP="00151BF8">
            <w:pPr>
              <w:jc w:val="center"/>
              <w:rPr>
                <w:sz w:val="22"/>
                <w:lang w:eastAsia="x-none"/>
              </w:rPr>
            </w:pPr>
            <w:r w:rsidRPr="00151BF8">
              <w:rPr>
                <w:sz w:val="22"/>
                <w:lang w:eastAsia="x-none"/>
              </w:rPr>
              <w:t>46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531" w:rsidRPr="00151BF8" w:rsidRDefault="008E4531" w:rsidP="00151BF8">
            <w:pPr>
              <w:jc w:val="center"/>
              <w:rPr>
                <w:sz w:val="22"/>
                <w:lang w:eastAsia="x-none"/>
              </w:rPr>
            </w:pPr>
            <w:r w:rsidRPr="00151BF8">
              <w:rPr>
                <w:sz w:val="22"/>
                <w:lang w:eastAsia="x-none"/>
              </w:rPr>
              <w:t>1270PL0123821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531" w:rsidRPr="00151BF8" w:rsidRDefault="008E4531" w:rsidP="0079358A">
            <w:pPr>
              <w:tabs>
                <w:tab w:val="left" w:pos="1921"/>
              </w:tabs>
              <w:jc w:val="left"/>
              <w:rPr>
                <w:sz w:val="22"/>
                <w:lang w:eastAsia="x-none"/>
              </w:rPr>
            </w:pPr>
            <w:r w:rsidRPr="00151BF8">
              <w:rPr>
                <w:sz w:val="22"/>
                <w:lang w:eastAsia="x-none"/>
              </w:rPr>
              <w:t>BSK.S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531" w:rsidRPr="00151BF8" w:rsidRDefault="008E4531" w:rsidP="00953513">
            <w:pPr>
              <w:jc w:val="left"/>
              <w:rPr>
                <w:sz w:val="22"/>
                <w:lang w:eastAsia="x-none"/>
              </w:rPr>
            </w:pPr>
            <w:r w:rsidRPr="00151BF8">
              <w:rPr>
                <w:sz w:val="22"/>
                <w:lang w:eastAsia="x-none"/>
              </w:rPr>
              <w:t>Blok synchroniz</w:t>
            </w:r>
            <w:r w:rsidR="00953513">
              <w:rPr>
                <w:sz w:val="22"/>
                <w:lang w:eastAsia="x-none"/>
              </w:rPr>
              <w:t>acji i komutacji do SJel.31E1 (E2</w:t>
            </w:r>
            <w:r w:rsidRPr="00151BF8">
              <w:rPr>
                <w:sz w:val="22"/>
                <w:lang w:eastAsia="x-none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531" w:rsidRPr="00151BF8" w:rsidRDefault="008E4531" w:rsidP="00151BF8">
            <w:pPr>
              <w:jc w:val="center"/>
              <w:rPr>
                <w:sz w:val="22"/>
                <w:lang w:eastAsia="x-none"/>
              </w:rPr>
            </w:pPr>
            <w:r w:rsidRPr="00151BF8">
              <w:rPr>
                <w:sz w:val="22"/>
                <w:lang w:eastAsia="x-none"/>
              </w:rPr>
              <w:t>An-28</w:t>
            </w:r>
          </w:p>
        </w:tc>
      </w:tr>
    </w:tbl>
    <w:p w:rsidR="004A025C" w:rsidRDefault="008E4531" w:rsidP="004A025C">
      <w:pPr>
        <w:spacing w:after="240"/>
        <w:ind w:left="567"/>
        <w:rPr>
          <w:szCs w:val="24"/>
          <w:lang w:eastAsia="x-none"/>
        </w:rPr>
      </w:pPr>
      <w:r w:rsidRPr="008E4531">
        <w:rPr>
          <w:szCs w:val="24"/>
          <w:lang w:eastAsia="x-none"/>
        </w:rPr>
        <w:t>Proszę o potwierdzenie typu statku powietrznego.</w:t>
      </w:r>
    </w:p>
    <w:p w:rsidR="00291157" w:rsidRPr="0083669C" w:rsidRDefault="00291157" w:rsidP="004A025C">
      <w:pPr>
        <w:rPr>
          <w:szCs w:val="24"/>
          <w:lang w:eastAsia="x-none"/>
        </w:rPr>
      </w:pPr>
      <w:r w:rsidRPr="0083669C">
        <w:rPr>
          <w:b/>
          <w:szCs w:val="24"/>
          <w:lang w:eastAsia="x-none"/>
        </w:rPr>
        <w:t>Odpowiedź:</w:t>
      </w:r>
    </w:p>
    <w:p w:rsidR="00291157" w:rsidRDefault="00291157" w:rsidP="00342C94">
      <w:pPr>
        <w:spacing w:after="240"/>
        <w:rPr>
          <w:szCs w:val="24"/>
          <w:lang w:eastAsia="x-none"/>
        </w:rPr>
      </w:pPr>
      <w:r w:rsidRPr="0083669C">
        <w:rPr>
          <w:szCs w:val="24"/>
          <w:lang w:eastAsia="x-none"/>
        </w:rPr>
        <w:t>Zamawiający wymaga dostawy dl</w:t>
      </w:r>
      <w:r w:rsidR="00DC1BB4" w:rsidRPr="0083669C">
        <w:rPr>
          <w:szCs w:val="24"/>
          <w:lang w:eastAsia="x-none"/>
        </w:rPr>
        <w:t>a tego typu statku powietrznego i</w:t>
      </w:r>
      <w:r w:rsidRPr="0083669C">
        <w:rPr>
          <w:szCs w:val="24"/>
          <w:lang w:eastAsia="x-none"/>
        </w:rPr>
        <w:t xml:space="preserve"> jednocześnie dopuszcza możliwość dostawy ww. agregatu dla statku powietrznego MiG-29.</w:t>
      </w:r>
    </w:p>
    <w:p w:rsidR="00291157" w:rsidRPr="006C484A" w:rsidRDefault="0054210E" w:rsidP="00DA3754">
      <w:pPr>
        <w:spacing w:after="120"/>
        <w:rPr>
          <w:b/>
          <w:bCs/>
          <w:i/>
          <w:szCs w:val="24"/>
          <w:lang w:eastAsia="x-none"/>
        </w:rPr>
      </w:pPr>
      <w:r>
        <w:rPr>
          <w:b/>
          <w:bCs/>
          <w:i/>
          <w:szCs w:val="24"/>
          <w:lang w:eastAsia="x-none"/>
        </w:rPr>
        <w:t>Pytanie nr 7</w:t>
      </w:r>
    </w:p>
    <w:p w:rsidR="008E4531" w:rsidRPr="00B20DEE" w:rsidRDefault="008E4531" w:rsidP="00BE3013">
      <w:pPr>
        <w:numPr>
          <w:ilvl w:val="0"/>
          <w:numId w:val="5"/>
        </w:numPr>
        <w:tabs>
          <w:tab w:val="left" w:pos="284"/>
        </w:tabs>
        <w:ind w:left="0"/>
        <w:rPr>
          <w:b/>
          <w:szCs w:val="24"/>
          <w:lang w:eastAsia="x-none"/>
        </w:rPr>
      </w:pPr>
      <w:r w:rsidRPr="00B20DEE">
        <w:rPr>
          <w:b/>
          <w:szCs w:val="24"/>
          <w:lang w:eastAsia="x-none"/>
        </w:rPr>
        <w:t>W nawiązaniu do poz. 53:</w:t>
      </w:r>
    </w:p>
    <w:tbl>
      <w:tblPr>
        <w:tblW w:w="9127" w:type="dxa"/>
        <w:tblInd w:w="-3" w:type="dxa"/>
        <w:tblCellMar>
          <w:top w:w="36" w:type="dxa"/>
          <w:left w:w="64" w:type="dxa"/>
        </w:tblCellMar>
        <w:tblLook w:val="04A0" w:firstRow="1" w:lastRow="0" w:firstColumn="1" w:lastColumn="0" w:noHBand="0" w:noVBand="1"/>
      </w:tblPr>
      <w:tblGrid>
        <w:gridCol w:w="737"/>
        <w:gridCol w:w="1644"/>
        <w:gridCol w:w="2154"/>
        <w:gridCol w:w="2891"/>
        <w:gridCol w:w="1077"/>
        <w:gridCol w:w="624"/>
      </w:tblGrid>
      <w:tr w:rsidR="00B20DEE" w:rsidRPr="008E4531" w:rsidTr="00D069D8">
        <w:trPr>
          <w:trHeight w:val="103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DEE" w:rsidRPr="00151BF8" w:rsidRDefault="00B20DEE" w:rsidP="00151BF8">
            <w:pPr>
              <w:jc w:val="center"/>
              <w:rPr>
                <w:sz w:val="22"/>
                <w:lang w:eastAsia="x-none"/>
              </w:rPr>
            </w:pPr>
            <w:r w:rsidRPr="00151BF8">
              <w:rPr>
                <w:sz w:val="22"/>
                <w:lang w:eastAsia="x-none"/>
              </w:rPr>
              <w:t>Część</w:t>
            </w:r>
          </w:p>
          <w:p w:rsidR="00B20DEE" w:rsidRPr="00151BF8" w:rsidRDefault="00B20DEE" w:rsidP="00151BF8">
            <w:pPr>
              <w:jc w:val="center"/>
              <w:rPr>
                <w:sz w:val="22"/>
                <w:lang w:eastAsia="x-none"/>
              </w:rPr>
            </w:pPr>
            <w:r w:rsidRPr="00151BF8">
              <w:rPr>
                <w:sz w:val="22"/>
                <w:lang w:eastAsia="x-none"/>
              </w:rPr>
              <w:t>zam.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DEE" w:rsidRPr="00151BF8" w:rsidRDefault="00B20DEE" w:rsidP="00151BF8">
            <w:pPr>
              <w:jc w:val="center"/>
              <w:rPr>
                <w:sz w:val="22"/>
                <w:lang w:eastAsia="x-none"/>
              </w:rPr>
            </w:pPr>
            <w:r w:rsidRPr="00151BF8">
              <w:rPr>
                <w:sz w:val="22"/>
                <w:lang w:eastAsia="x-none"/>
              </w:rPr>
              <w:t>Indeks JIM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DEE" w:rsidRPr="00151BF8" w:rsidRDefault="00B20DEE" w:rsidP="00151BF8">
            <w:pPr>
              <w:jc w:val="center"/>
              <w:rPr>
                <w:sz w:val="22"/>
                <w:lang w:eastAsia="x-none"/>
              </w:rPr>
            </w:pPr>
            <w:r w:rsidRPr="00151BF8">
              <w:rPr>
                <w:sz w:val="22"/>
                <w:lang w:eastAsia="x-none"/>
              </w:rPr>
              <w:t xml:space="preserve">Oznaczenie Typ/Part </w:t>
            </w:r>
            <w:proofErr w:type="spellStart"/>
            <w:r w:rsidRPr="00151BF8">
              <w:rPr>
                <w:sz w:val="22"/>
                <w:lang w:eastAsia="x-none"/>
              </w:rPr>
              <w:t>Number</w:t>
            </w:r>
            <w:proofErr w:type="spellEnd"/>
            <w:r w:rsidRPr="00151BF8">
              <w:rPr>
                <w:sz w:val="22"/>
                <w:lang w:eastAsia="x-none"/>
              </w:rPr>
              <w:t>/ NSN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DEE" w:rsidRPr="00151BF8" w:rsidRDefault="00B20DEE" w:rsidP="00151BF8">
            <w:pPr>
              <w:jc w:val="center"/>
              <w:rPr>
                <w:sz w:val="22"/>
                <w:lang w:eastAsia="x-none"/>
              </w:rPr>
            </w:pPr>
            <w:r w:rsidRPr="00151BF8">
              <w:rPr>
                <w:sz w:val="22"/>
                <w:lang w:eastAsia="x-none"/>
              </w:rPr>
              <w:t>Nazwa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DEE" w:rsidRPr="00151BF8" w:rsidRDefault="00B20DEE" w:rsidP="00151BF8">
            <w:pPr>
              <w:jc w:val="center"/>
              <w:rPr>
                <w:sz w:val="22"/>
                <w:lang w:eastAsia="x-none"/>
              </w:rPr>
            </w:pPr>
            <w:r w:rsidRPr="00151BF8">
              <w:rPr>
                <w:sz w:val="22"/>
                <w:lang w:eastAsia="x-none"/>
              </w:rPr>
              <w:t>Typ sprzętu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DEE" w:rsidRPr="00151BF8" w:rsidRDefault="007B4807" w:rsidP="007B4807">
            <w:pPr>
              <w:jc w:val="center"/>
              <w:rPr>
                <w:sz w:val="22"/>
                <w:lang w:eastAsia="x-none"/>
              </w:rPr>
            </w:pPr>
            <w:r w:rsidRPr="007B4807">
              <w:rPr>
                <w:sz w:val="22"/>
                <w:lang w:eastAsia="x-none"/>
              </w:rPr>
              <w:t>J.m.</w:t>
            </w:r>
          </w:p>
        </w:tc>
      </w:tr>
      <w:tr w:rsidR="00B20DEE" w:rsidRPr="008E4531" w:rsidTr="00D069D8">
        <w:trPr>
          <w:trHeight w:val="495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DEE" w:rsidRPr="00151BF8" w:rsidRDefault="00B20DEE" w:rsidP="00151BF8">
            <w:pPr>
              <w:jc w:val="center"/>
              <w:rPr>
                <w:sz w:val="22"/>
                <w:lang w:eastAsia="x-none"/>
              </w:rPr>
            </w:pPr>
            <w:r w:rsidRPr="00151BF8">
              <w:rPr>
                <w:sz w:val="22"/>
                <w:lang w:eastAsia="x-none"/>
              </w:rPr>
              <w:t>53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DEE" w:rsidRPr="00151BF8" w:rsidRDefault="00B20DEE" w:rsidP="00151BF8">
            <w:pPr>
              <w:jc w:val="center"/>
              <w:rPr>
                <w:sz w:val="22"/>
                <w:lang w:eastAsia="x-none"/>
              </w:rPr>
            </w:pPr>
            <w:r w:rsidRPr="00151BF8">
              <w:rPr>
                <w:sz w:val="22"/>
                <w:lang w:eastAsia="x-none"/>
              </w:rPr>
              <w:t>2915PL1487742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DEE" w:rsidRPr="00151BF8" w:rsidRDefault="00B20DEE" w:rsidP="00B20DEE">
            <w:pPr>
              <w:jc w:val="left"/>
              <w:rPr>
                <w:sz w:val="22"/>
                <w:lang w:eastAsia="x-none"/>
              </w:rPr>
            </w:pPr>
            <w:r w:rsidRPr="00151BF8">
              <w:rPr>
                <w:sz w:val="22"/>
                <w:lang w:eastAsia="x-none"/>
              </w:rPr>
              <w:t>ALRP-8H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DEE" w:rsidRPr="00151BF8" w:rsidRDefault="00B20DEE" w:rsidP="008A41ED">
            <w:pPr>
              <w:jc w:val="left"/>
              <w:rPr>
                <w:sz w:val="22"/>
                <w:lang w:eastAsia="x-none"/>
              </w:rPr>
            </w:pPr>
            <w:r w:rsidRPr="00151BF8">
              <w:rPr>
                <w:sz w:val="22"/>
                <w:lang w:eastAsia="x-none"/>
              </w:rPr>
              <w:t>Pompa regulator ALRP-8H z kolektorem ALK-2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DEE" w:rsidRPr="00151BF8" w:rsidRDefault="00B20DEE" w:rsidP="00151BF8">
            <w:pPr>
              <w:jc w:val="center"/>
              <w:rPr>
                <w:sz w:val="22"/>
                <w:lang w:eastAsia="x-none"/>
              </w:rPr>
            </w:pPr>
            <w:r w:rsidRPr="00151BF8">
              <w:rPr>
                <w:sz w:val="22"/>
                <w:lang w:eastAsia="x-none"/>
              </w:rPr>
              <w:t>An-28, M28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DEE" w:rsidRPr="00151BF8" w:rsidRDefault="00B20DEE" w:rsidP="00151BF8">
            <w:pPr>
              <w:jc w:val="center"/>
              <w:rPr>
                <w:sz w:val="22"/>
                <w:lang w:eastAsia="x-none"/>
              </w:rPr>
            </w:pPr>
            <w:proofErr w:type="spellStart"/>
            <w:r w:rsidRPr="00151BF8">
              <w:rPr>
                <w:sz w:val="22"/>
                <w:lang w:eastAsia="x-none"/>
              </w:rPr>
              <w:t>kpl</w:t>
            </w:r>
            <w:proofErr w:type="spellEnd"/>
            <w:r w:rsidRPr="00151BF8">
              <w:rPr>
                <w:sz w:val="22"/>
                <w:lang w:eastAsia="x-none"/>
              </w:rPr>
              <w:t>.</w:t>
            </w:r>
          </w:p>
        </w:tc>
      </w:tr>
    </w:tbl>
    <w:p w:rsidR="008E4531" w:rsidRDefault="00DF7E03" w:rsidP="00342C94">
      <w:pPr>
        <w:spacing w:after="240"/>
        <w:ind w:firstLine="708"/>
        <w:rPr>
          <w:szCs w:val="24"/>
          <w:lang w:eastAsia="x-none"/>
        </w:rPr>
      </w:pPr>
      <w:r>
        <w:rPr>
          <w:szCs w:val="24"/>
          <w:lang w:eastAsia="x-none"/>
        </w:rPr>
        <w:t xml:space="preserve">W </w:t>
      </w:r>
      <w:r w:rsidR="008E4531" w:rsidRPr="008E4531">
        <w:rPr>
          <w:szCs w:val="24"/>
          <w:lang w:eastAsia="x-none"/>
        </w:rPr>
        <w:t>załączeniu stanowisko producenta COLLINS AEROSPACE n/p ALRP-8H,</w:t>
      </w:r>
      <w:r w:rsidR="008E4531" w:rsidRPr="008E4531">
        <w:rPr>
          <w:noProof/>
          <w:szCs w:val="24"/>
          <w:lang w:eastAsia="pl-PL"/>
        </w:rPr>
        <w:drawing>
          <wp:inline distT="0" distB="0" distL="0" distR="0" wp14:anchorId="51F6E36F" wp14:editId="077FF916">
            <wp:extent cx="3232" cy="3232"/>
            <wp:effectExtent l="0" t="0" r="0" b="0"/>
            <wp:docPr id="6614" name="Picture 6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4" name="Picture 661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  <w:lang w:eastAsia="x-none"/>
        </w:rPr>
        <w:br/>
      </w:r>
      <w:r w:rsidR="008E4531" w:rsidRPr="008E4531">
        <w:rPr>
          <w:szCs w:val="24"/>
          <w:lang w:eastAsia="x-none"/>
        </w:rPr>
        <w:t>Pompa</w:t>
      </w:r>
      <w:r>
        <w:rPr>
          <w:szCs w:val="24"/>
          <w:lang w:eastAsia="x-none"/>
        </w:rPr>
        <w:t xml:space="preserve"> </w:t>
      </w:r>
      <w:r w:rsidR="008E4531" w:rsidRPr="008E4531">
        <w:rPr>
          <w:szCs w:val="24"/>
          <w:lang w:eastAsia="x-none"/>
        </w:rPr>
        <w:t xml:space="preserve">regulator ALRP-8H z kolektorem ALK-2 nie jest już produkowana, prosimy </w:t>
      </w:r>
      <w:r>
        <w:rPr>
          <w:szCs w:val="24"/>
          <w:lang w:eastAsia="x-none"/>
        </w:rPr>
        <w:br/>
      </w:r>
      <w:r w:rsidR="008E4531" w:rsidRPr="008E4531">
        <w:rPr>
          <w:szCs w:val="24"/>
          <w:lang w:eastAsia="x-none"/>
        </w:rPr>
        <w:t>o wykreślenie z wykazu.</w:t>
      </w:r>
    </w:p>
    <w:p w:rsidR="00291157" w:rsidRPr="00361F63" w:rsidRDefault="00291157" w:rsidP="006C484A">
      <w:pPr>
        <w:ind w:left="-737" w:firstLine="708"/>
        <w:rPr>
          <w:b/>
          <w:szCs w:val="24"/>
          <w:lang w:eastAsia="x-none"/>
        </w:rPr>
      </w:pPr>
      <w:r w:rsidRPr="00361F63">
        <w:rPr>
          <w:b/>
          <w:szCs w:val="24"/>
          <w:lang w:eastAsia="x-none"/>
        </w:rPr>
        <w:t>Odpowiedź:</w:t>
      </w:r>
    </w:p>
    <w:p w:rsidR="00291157" w:rsidRPr="00ED614E" w:rsidRDefault="00291157" w:rsidP="00A77539">
      <w:pPr>
        <w:spacing w:after="240"/>
        <w:ind w:left="-737" w:firstLine="708"/>
        <w:rPr>
          <w:szCs w:val="24"/>
          <w:lang w:eastAsia="x-none"/>
        </w:rPr>
      </w:pPr>
      <w:r w:rsidRPr="00ED614E">
        <w:rPr>
          <w:szCs w:val="24"/>
          <w:lang w:eastAsia="x-none"/>
        </w:rPr>
        <w:t>Zamawiający nie wyraża zgody na zmianę zapisów treści SWZ.</w:t>
      </w:r>
    </w:p>
    <w:p w:rsidR="00483C13" w:rsidRPr="006C484A" w:rsidRDefault="006C484A" w:rsidP="00A77539">
      <w:pPr>
        <w:spacing w:after="120"/>
        <w:ind w:left="-737" w:firstLine="708"/>
        <w:rPr>
          <w:b/>
          <w:bCs/>
          <w:i/>
          <w:szCs w:val="24"/>
          <w:lang w:eastAsia="x-none"/>
        </w:rPr>
      </w:pPr>
      <w:r>
        <w:rPr>
          <w:b/>
          <w:bCs/>
          <w:i/>
          <w:szCs w:val="24"/>
          <w:lang w:eastAsia="x-none"/>
        </w:rPr>
        <w:t xml:space="preserve">Pytanie nr </w:t>
      </w:r>
      <w:r w:rsidR="007D05AB">
        <w:rPr>
          <w:b/>
          <w:bCs/>
          <w:i/>
          <w:szCs w:val="24"/>
          <w:lang w:eastAsia="x-none"/>
        </w:rPr>
        <w:t>8</w:t>
      </w:r>
    </w:p>
    <w:p w:rsidR="002B6E81" w:rsidRPr="00C368E8" w:rsidRDefault="00C368E8" w:rsidP="00C368E8">
      <w:pPr>
        <w:pStyle w:val="Akapitzlist"/>
        <w:numPr>
          <w:ilvl w:val="0"/>
          <w:numId w:val="5"/>
        </w:numPr>
        <w:tabs>
          <w:tab w:val="left" w:pos="284"/>
        </w:tabs>
        <w:ind w:left="0"/>
        <w:rPr>
          <w:b/>
          <w:szCs w:val="24"/>
          <w:lang w:eastAsia="x-none"/>
        </w:rPr>
      </w:pPr>
      <w:r w:rsidRPr="00C368E8">
        <w:rPr>
          <w:b/>
          <w:szCs w:val="24"/>
          <w:lang w:eastAsia="x-none"/>
        </w:rPr>
        <w:t>W nawiązaniu</w:t>
      </w:r>
      <w:r w:rsidR="002B6E81" w:rsidRPr="00C368E8">
        <w:rPr>
          <w:b/>
          <w:szCs w:val="24"/>
          <w:lang w:eastAsia="x-none"/>
        </w:rPr>
        <w:t xml:space="preserve"> do poz. 67</w:t>
      </w:r>
      <w:r w:rsidRPr="00C368E8">
        <w:rPr>
          <w:b/>
          <w:szCs w:val="24"/>
          <w:lang w:eastAsia="x-none"/>
        </w:rPr>
        <w:t>:</w:t>
      </w:r>
      <w:r w:rsidR="002B6E81" w:rsidRPr="00C368E8">
        <w:rPr>
          <w:b/>
          <w:noProof/>
          <w:lang w:eastAsia="pl-PL"/>
        </w:rPr>
        <w:drawing>
          <wp:inline distT="0" distB="0" distL="0" distR="0" wp14:anchorId="680DC5C0" wp14:editId="736839CD">
            <wp:extent cx="3232" cy="6463"/>
            <wp:effectExtent l="0" t="0" r="0" b="0"/>
            <wp:docPr id="6615" name="Picture 6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" name="Picture 66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95" w:type="dxa"/>
        <w:tblInd w:w="-3" w:type="dxa"/>
        <w:tblCellMar>
          <w:top w:w="56" w:type="dxa"/>
          <w:left w:w="64" w:type="dxa"/>
        </w:tblCellMar>
        <w:tblLook w:val="04A0" w:firstRow="1" w:lastRow="0" w:firstColumn="1" w:lastColumn="0" w:noHBand="0" w:noVBand="1"/>
      </w:tblPr>
      <w:tblGrid>
        <w:gridCol w:w="746"/>
        <w:gridCol w:w="1773"/>
        <w:gridCol w:w="1984"/>
        <w:gridCol w:w="2948"/>
        <w:gridCol w:w="1020"/>
        <w:gridCol w:w="624"/>
      </w:tblGrid>
      <w:tr w:rsidR="00D90015" w:rsidRPr="002B6E81" w:rsidTr="005D36C0">
        <w:trPr>
          <w:trHeight w:val="1030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81" w:rsidRPr="009D20D6" w:rsidRDefault="002B6E81" w:rsidP="00752DD3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Część</w:t>
            </w:r>
          </w:p>
          <w:p w:rsidR="002B6E81" w:rsidRPr="009D20D6" w:rsidRDefault="002B6E81" w:rsidP="00752DD3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zam.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81" w:rsidRPr="009D20D6" w:rsidRDefault="002B6E81" w:rsidP="00752DD3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Indeks JIM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81" w:rsidRPr="009D20D6" w:rsidRDefault="002B6E81" w:rsidP="00752DD3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 xml:space="preserve">Oznaczenie Typ/Part </w:t>
            </w:r>
            <w:proofErr w:type="spellStart"/>
            <w:r w:rsidRPr="009D20D6">
              <w:rPr>
                <w:sz w:val="22"/>
                <w:lang w:eastAsia="x-none"/>
              </w:rPr>
              <w:t>Number</w:t>
            </w:r>
            <w:proofErr w:type="spellEnd"/>
            <w:r w:rsidRPr="009D20D6">
              <w:rPr>
                <w:sz w:val="22"/>
                <w:lang w:eastAsia="x-none"/>
              </w:rPr>
              <w:t>/ NSN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81" w:rsidRPr="009D20D6" w:rsidRDefault="002B6E81" w:rsidP="00752DD3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Nazwa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81" w:rsidRPr="009D20D6" w:rsidRDefault="002B6E81" w:rsidP="00752DD3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Typ sprzętu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81" w:rsidRPr="009D20D6" w:rsidRDefault="002B6E81" w:rsidP="00752DD3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J.m.</w:t>
            </w:r>
          </w:p>
        </w:tc>
      </w:tr>
      <w:tr w:rsidR="00D90015" w:rsidRPr="002B6E81" w:rsidTr="005D36C0">
        <w:trPr>
          <w:trHeight w:val="504"/>
        </w:trPr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81" w:rsidRPr="009D20D6" w:rsidRDefault="002B6E81" w:rsidP="00752DD3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67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81" w:rsidRPr="009D20D6" w:rsidRDefault="002B6E81" w:rsidP="00752DD3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6620PL0076517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81" w:rsidRPr="009D20D6" w:rsidRDefault="002B6E81" w:rsidP="00D90015">
            <w:pPr>
              <w:jc w:val="left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57000-003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81" w:rsidRPr="009D20D6" w:rsidRDefault="002B6E81" w:rsidP="00D90015">
            <w:pPr>
              <w:jc w:val="left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Wskaźnik obrotomierza sprężarki silnika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81" w:rsidRPr="009D20D6" w:rsidRDefault="002B6E81" w:rsidP="00752DD3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W-3PL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81" w:rsidRPr="009D20D6" w:rsidRDefault="002B6E81" w:rsidP="00752DD3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szt.</w:t>
            </w:r>
          </w:p>
        </w:tc>
      </w:tr>
    </w:tbl>
    <w:p w:rsidR="00483C13" w:rsidRPr="00F1247D" w:rsidRDefault="00335154" w:rsidP="00342C94">
      <w:pPr>
        <w:spacing w:after="240"/>
        <w:ind w:firstLine="708"/>
        <w:rPr>
          <w:b/>
          <w:szCs w:val="24"/>
          <w:lang w:eastAsia="x-none"/>
        </w:rPr>
      </w:pPr>
      <w:r>
        <w:rPr>
          <w:szCs w:val="24"/>
          <w:lang w:eastAsia="x-none"/>
        </w:rPr>
        <w:t xml:space="preserve">W </w:t>
      </w:r>
      <w:r w:rsidR="002B6E81" w:rsidRPr="002B6E81">
        <w:rPr>
          <w:szCs w:val="24"/>
          <w:lang w:eastAsia="x-none"/>
        </w:rPr>
        <w:t>załączeniu stanowisko</w:t>
      </w:r>
      <w:r>
        <w:rPr>
          <w:szCs w:val="24"/>
          <w:lang w:eastAsia="x-none"/>
        </w:rPr>
        <w:t xml:space="preserve"> producenta TELEDYNE CONTROLS n/</w:t>
      </w:r>
      <w:r w:rsidR="002B6E81" w:rsidRPr="002B6E81">
        <w:rPr>
          <w:szCs w:val="24"/>
          <w:lang w:eastAsia="x-none"/>
        </w:rPr>
        <w:t>p 57000-003, Wskaźnik obrotomierza sprężarki silnika nie jest już produkowany, prosimy o wykreślenie</w:t>
      </w:r>
      <w:r>
        <w:rPr>
          <w:szCs w:val="24"/>
          <w:lang w:eastAsia="x-none"/>
        </w:rPr>
        <w:br/>
      </w:r>
      <w:r w:rsidR="002B6E81" w:rsidRPr="002B6E81">
        <w:rPr>
          <w:szCs w:val="24"/>
          <w:lang w:eastAsia="x-none"/>
        </w:rPr>
        <w:t>z wykazu</w:t>
      </w:r>
      <w:r w:rsidR="00F1247D">
        <w:rPr>
          <w:szCs w:val="24"/>
          <w:lang w:eastAsia="x-none"/>
        </w:rPr>
        <w:t>.</w:t>
      </w:r>
    </w:p>
    <w:p w:rsidR="00857418" w:rsidRPr="00361F63" w:rsidRDefault="00857418" w:rsidP="00857418">
      <w:pPr>
        <w:ind w:left="-737" w:firstLine="708"/>
        <w:rPr>
          <w:b/>
          <w:szCs w:val="24"/>
          <w:lang w:eastAsia="x-none"/>
        </w:rPr>
      </w:pPr>
      <w:r w:rsidRPr="00361F63">
        <w:rPr>
          <w:b/>
          <w:szCs w:val="24"/>
          <w:lang w:eastAsia="x-none"/>
        </w:rPr>
        <w:t>Odpowiedź:</w:t>
      </w:r>
    </w:p>
    <w:p w:rsidR="00857418" w:rsidRPr="00ED614E" w:rsidRDefault="00857418" w:rsidP="00342C94">
      <w:pPr>
        <w:spacing w:after="240"/>
        <w:ind w:left="-737" w:firstLine="708"/>
        <w:rPr>
          <w:szCs w:val="24"/>
          <w:lang w:eastAsia="x-none"/>
        </w:rPr>
      </w:pPr>
      <w:r w:rsidRPr="00ED614E">
        <w:rPr>
          <w:szCs w:val="24"/>
          <w:lang w:eastAsia="x-none"/>
        </w:rPr>
        <w:t>Zamawiający nie wyraża zgody na zmianę zapisów treści SWZ.</w:t>
      </w:r>
    </w:p>
    <w:p w:rsidR="00483C13" w:rsidRPr="00281A95" w:rsidRDefault="00822FCC" w:rsidP="00A77539">
      <w:pPr>
        <w:spacing w:after="120"/>
        <w:ind w:left="-737" w:firstLine="708"/>
        <w:rPr>
          <w:b/>
          <w:bCs/>
          <w:i/>
          <w:szCs w:val="24"/>
          <w:lang w:eastAsia="x-none"/>
        </w:rPr>
      </w:pPr>
      <w:r>
        <w:rPr>
          <w:b/>
          <w:bCs/>
          <w:i/>
          <w:szCs w:val="24"/>
          <w:lang w:eastAsia="x-none"/>
        </w:rPr>
        <w:t>Pytanie nr 9</w:t>
      </w:r>
    </w:p>
    <w:p w:rsidR="00447D8A" w:rsidRPr="00D87EB7" w:rsidRDefault="00447D8A" w:rsidP="00492C8D">
      <w:pPr>
        <w:pStyle w:val="Akapitzlist"/>
        <w:numPr>
          <w:ilvl w:val="0"/>
          <w:numId w:val="5"/>
        </w:numPr>
        <w:tabs>
          <w:tab w:val="left" w:pos="284"/>
        </w:tabs>
        <w:ind w:left="0"/>
        <w:rPr>
          <w:b/>
          <w:szCs w:val="24"/>
          <w:lang w:eastAsia="x-none"/>
        </w:rPr>
      </w:pPr>
      <w:r w:rsidRPr="00D87EB7">
        <w:rPr>
          <w:b/>
          <w:szCs w:val="24"/>
          <w:lang w:eastAsia="x-none"/>
        </w:rPr>
        <w:t>Prosim</w:t>
      </w:r>
      <w:r w:rsidR="00C7374A" w:rsidRPr="00D87EB7">
        <w:rPr>
          <w:b/>
          <w:szCs w:val="24"/>
          <w:lang w:eastAsia="x-none"/>
        </w:rPr>
        <w:t>y</w:t>
      </w:r>
      <w:r w:rsidRPr="00D87EB7">
        <w:rPr>
          <w:b/>
          <w:szCs w:val="24"/>
          <w:lang w:eastAsia="x-none"/>
        </w:rPr>
        <w:t xml:space="preserve"> o uściślenie numerów decymalnych w poz.:</w:t>
      </w:r>
    </w:p>
    <w:tbl>
      <w:tblPr>
        <w:tblW w:w="9214" w:type="dxa"/>
        <w:tblInd w:w="-3" w:type="dxa"/>
        <w:tblLayout w:type="fixed"/>
        <w:tblCellMar>
          <w:top w:w="27" w:type="dxa"/>
          <w:left w:w="62" w:type="dxa"/>
          <w:right w:w="69" w:type="dxa"/>
        </w:tblCellMar>
        <w:tblLook w:val="04A0" w:firstRow="1" w:lastRow="0" w:firstColumn="1" w:lastColumn="0" w:noHBand="0" w:noVBand="1"/>
      </w:tblPr>
      <w:tblGrid>
        <w:gridCol w:w="709"/>
        <w:gridCol w:w="1814"/>
        <w:gridCol w:w="2211"/>
        <w:gridCol w:w="2665"/>
        <w:gridCol w:w="1191"/>
        <w:gridCol w:w="624"/>
      </w:tblGrid>
      <w:tr w:rsidR="006854A9" w:rsidRPr="00447D8A" w:rsidTr="00A13C29">
        <w:trPr>
          <w:trHeight w:val="10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D8A" w:rsidRPr="009D20D6" w:rsidRDefault="00447D8A" w:rsidP="00447D8A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lastRenderedPageBreak/>
              <w:t>Część</w:t>
            </w:r>
          </w:p>
          <w:p w:rsidR="00447D8A" w:rsidRPr="009D20D6" w:rsidRDefault="00447D8A" w:rsidP="00447D8A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zam.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D8A" w:rsidRPr="009D20D6" w:rsidRDefault="00447D8A" w:rsidP="00447D8A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Indeks JIM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D8A" w:rsidRPr="009D20D6" w:rsidRDefault="00447D8A" w:rsidP="00447D8A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 xml:space="preserve">Oznaczenie Typ/Part </w:t>
            </w:r>
            <w:proofErr w:type="spellStart"/>
            <w:r w:rsidRPr="009D20D6">
              <w:rPr>
                <w:sz w:val="22"/>
                <w:lang w:eastAsia="x-none"/>
              </w:rPr>
              <w:t>Number</w:t>
            </w:r>
            <w:proofErr w:type="spellEnd"/>
            <w:r w:rsidRPr="009D20D6">
              <w:rPr>
                <w:sz w:val="22"/>
                <w:lang w:eastAsia="x-none"/>
              </w:rPr>
              <w:t>/ NSN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D8A" w:rsidRPr="009D20D6" w:rsidRDefault="00447D8A" w:rsidP="00447D8A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Nazwa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D8A" w:rsidRPr="009D20D6" w:rsidRDefault="00447D8A" w:rsidP="00447D8A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Typ sprzętu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D8A" w:rsidRPr="009D20D6" w:rsidRDefault="00447D8A" w:rsidP="00447D8A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J.m.</w:t>
            </w:r>
          </w:p>
        </w:tc>
      </w:tr>
      <w:tr w:rsidR="006854A9" w:rsidRPr="00447D8A" w:rsidTr="00A13C29">
        <w:trPr>
          <w:trHeight w:val="49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68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6610PL0134626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D8A" w:rsidRPr="009D20D6" w:rsidRDefault="007E085A" w:rsidP="00F24235">
            <w:pPr>
              <w:jc w:val="left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KDI</w:t>
            </w:r>
            <w:r w:rsidR="00447D8A" w:rsidRPr="009D20D6">
              <w:rPr>
                <w:sz w:val="22"/>
                <w:lang w:eastAsia="x-none"/>
              </w:rPr>
              <w:t>-574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D8A" w:rsidRPr="009D20D6" w:rsidRDefault="00447D8A" w:rsidP="008A4387">
            <w:pPr>
              <w:jc w:val="left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 xml:space="preserve">Wskaźnik </w:t>
            </w:r>
            <w:proofErr w:type="spellStart"/>
            <w:r w:rsidRPr="009D20D6">
              <w:rPr>
                <w:sz w:val="22"/>
                <w:lang w:eastAsia="x-none"/>
              </w:rPr>
              <w:t>radiodalmierza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AB8" w:rsidRPr="009D20D6" w:rsidRDefault="003E2AB8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Mi-17, Mi-</w:t>
            </w:r>
            <w:r w:rsidR="00447D8A" w:rsidRPr="009D20D6">
              <w:rPr>
                <w:sz w:val="22"/>
                <w:lang w:eastAsia="x-none"/>
              </w:rPr>
              <w:t>8,</w:t>
            </w:r>
          </w:p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M</w:t>
            </w:r>
            <w:r w:rsidR="003E2AB8" w:rsidRPr="009D20D6">
              <w:rPr>
                <w:sz w:val="22"/>
                <w:lang w:eastAsia="x-none"/>
              </w:rPr>
              <w:t>-</w:t>
            </w:r>
            <w:r w:rsidRPr="009D20D6">
              <w:rPr>
                <w:sz w:val="22"/>
                <w:lang w:eastAsia="x-none"/>
              </w:rPr>
              <w:t>28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szt.</w:t>
            </w:r>
          </w:p>
        </w:tc>
      </w:tr>
      <w:tr w:rsidR="006854A9" w:rsidRPr="00447D8A" w:rsidTr="00A13C29">
        <w:trPr>
          <w:trHeight w:val="26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77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6615PL0073654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F24235">
            <w:pPr>
              <w:jc w:val="left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KVG-350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8A4387">
            <w:pPr>
              <w:jc w:val="left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Żyrobusola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A13C29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W</w:t>
            </w:r>
            <w:r w:rsidR="00447D8A" w:rsidRPr="009D20D6">
              <w:rPr>
                <w:sz w:val="22"/>
                <w:lang w:eastAsia="x-none"/>
              </w:rPr>
              <w:t>-3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szt.</w:t>
            </w:r>
          </w:p>
        </w:tc>
      </w:tr>
      <w:tr w:rsidR="006854A9" w:rsidRPr="00447D8A" w:rsidTr="00A13C29">
        <w:trPr>
          <w:trHeight w:val="26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86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5841PL0135556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F24235">
            <w:pPr>
              <w:jc w:val="left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RS.811A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8A4387">
            <w:pPr>
              <w:jc w:val="left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Blok nadawczo-odbiorczy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An28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szt.</w:t>
            </w:r>
          </w:p>
        </w:tc>
      </w:tr>
      <w:tr w:rsidR="006854A9" w:rsidRPr="00447D8A" w:rsidTr="00A13C29">
        <w:trPr>
          <w:trHeight w:val="4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88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6605PL1169210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D8A" w:rsidRPr="009D20D6" w:rsidRDefault="00447D8A" w:rsidP="00F24235">
            <w:pPr>
              <w:jc w:val="left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KLN-90B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E46D74" w:rsidP="008A4387">
            <w:pPr>
              <w:jc w:val="left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 xml:space="preserve">Odbiornik </w:t>
            </w:r>
            <w:proofErr w:type="spellStart"/>
            <w:r w:rsidR="00447D8A" w:rsidRPr="009D20D6">
              <w:rPr>
                <w:sz w:val="22"/>
                <w:lang w:eastAsia="x-none"/>
              </w:rPr>
              <w:t>nawig</w:t>
            </w:r>
            <w:proofErr w:type="spellEnd"/>
            <w:r w:rsidR="00447D8A" w:rsidRPr="009D20D6">
              <w:rPr>
                <w:sz w:val="22"/>
                <w:lang w:eastAsia="x-none"/>
              </w:rPr>
              <w:t>.</w:t>
            </w:r>
            <w:r w:rsidRPr="009D20D6">
              <w:rPr>
                <w:sz w:val="22"/>
                <w:lang w:eastAsia="x-none"/>
              </w:rPr>
              <w:t xml:space="preserve"> </w:t>
            </w:r>
            <w:r w:rsidR="00447D8A" w:rsidRPr="009D20D6">
              <w:rPr>
                <w:sz w:val="22"/>
                <w:lang w:eastAsia="x-none"/>
              </w:rPr>
              <w:t>satelitarnej bez anteny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An28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szt.</w:t>
            </w:r>
          </w:p>
        </w:tc>
      </w:tr>
      <w:tr w:rsidR="006854A9" w:rsidRPr="00447D8A" w:rsidTr="00A13C29">
        <w:trPr>
          <w:trHeight w:val="26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91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6610PL0135570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F24235">
            <w:pPr>
              <w:jc w:val="left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KMD-0540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8A4387">
            <w:pPr>
              <w:jc w:val="left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Wskaźnik wielofunkcyjny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C29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 xml:space="preserve">W-3, </w:t>
            </w:r>
          </w:p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M-28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szt.</w:t>
            </w:r>
          </w:p>
        </w:tc>
      </w:tr>
      <w:tr w:rsidR="006854A9" w:rsidRPr="00447D8A" w:rsidTr="00A13C29">
        <w:trPr>
          <w:trHeight w:val="26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93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6610PL1489780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F24235">
            <w:pPr>
              <w:jc w:val="left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KI-209A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8A4387">
            <w:pPr>
              <w:jc w:val="left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Wskaźnik VOR/LOC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Mi-8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szt.</w:t>
            </w:r>
          </w:p>
        </w:tc>
      </w:tr>
      <w:tr w:rsidR="006854A9" w:rsidRPr="00447D8A" w:rsidTr="00A13C29">
        <w:trPr>
          <w:trHeight w:val="26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95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7010PL0977707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F24235">
            <w:pPr>
              <w:jc w:val="left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KCP-220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8A4387">
            <w:pPr>
              <w:jc w:val="left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Komputer autopilota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M-28B/PT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szt.</w:t>
            </w:r>
          </w:p>
        </w:tc>
      </w:tr>
      <w:tr w:rsidR="006854A9" w:rsidRPr="00447D8A" w:rsidTr="00A13C29">
        <w:tblPrEx>
          <w:tblCellMar>
            <w:top w:w="43" w:type="dxa"/>
            <w:left w:w="79" w:type="dxa"/>
            <w:right w:w="108" w:type="dxa"/>
          </w:tblCellMar>
        </w:tblPrEx>
        <w:trPr>
          <w:trHeight w:val="26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123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6610PL1069172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F24235">
            <w:pPr>
              <w:jc w:val="left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KDI 572 DME NVG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8A4387">
            <w:pPr>
              <w:jc w:val="left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Wskaźnik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E1723C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W</w:t>
            </w:r>
            <w:r w:rsidR="00447D8A" w:rsidRPr="009D20D6">
              <w:rPr>
                <w:sz w:val="22"/>
                <w:lang w:eastAsia="x-none"/>
              </w:rPr>
              <w:t>-3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szt.</w:t>
            </w:r>
          </w:p>
        </w:tc>
      </w:tr>
      <w:tr w:rsidR="006854A9" w:rsidRPr="00447D8A" w:rsidTr="00A13C29">
        <w:tblPrEx>
          <w:tblCellMar>
            <w:top w:w="43" w:type="dxa"/>
            <w:left w:w="79" w:type="dxa"/>
            <w:right w:w="108" w:type="dxa"/>
          </w:tblCellMar>
        </w:tblPrEx>
        <w:trPr>
          <w:trHeight w:val="26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127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6610PL0146370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F24235">
            <w:pPr>
              <w:jc w:val="left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KNI-416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8A4387">
            <w:pPr>
              <w:jc w:val="left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Wskaźnik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E1723C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W</w:t>
            </w:r>
            <w:r w:rsidR="00447D8A" w:rsidRPr="009D20D6">
              <w:rPr>
                <w:sz w:val="22"/>
                <w:lang w:eastAsia="x-none"/>
              </w:rPr>
              <w:t>-3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szt.</w:t>
            </w:r>
          </w:p>
        </w:tc>
      </w:tr>
      <w:tr w:rsidR="006854A9" w:rsidRPr="00447D8A" w:rsidTr="00A13C29">
        <w:tblPrEx>
          <w:tblCellMar>
            <w:top w:w="43" w:type="dxa"/>
            <w:left w:w="79" w:type="dxa"/>
            <w:right w:w="108" w:type="dxa"/>
          </w:tblCellMar>
        </w:tblPrEx>
        <w:trPr>
          <w:trHeight w:val="2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139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5831PL0139997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F24235">
            <w:pPr>
              <w:jc w:val="left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KMA</w:t>
            </w:r>
            <w:r w:rsidR="00F24235" w:rsidRPr="009D20D6">
              <w:rPr>
                <w:sz w:val="22"/>
                <w:lang w:eastAsia="x-none"/>
              </w:rPr>
              <w:t xml:space="preserve"> </w:t>
            </w:r>
            <w:r w:rsidRPr="009D20D6">
              <w:rPr>
                <w:sz w:val="22"/>
                <w:lang w:eastAsia="x-none"/>
              </w:rPr>
              <w:t>24H-52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8A4387">
            <w:pPr>
              <w:jc w:val="left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Pulpit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E1723C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W</w:t>
            </w:r>
            <w:r w:rsidR="00447D8A" w:rsidRPr="009D20D6">
              <w:rPr>
                <w:sz w:val="22"/>
                <w:lang w:eastAsia="x-none"/>
              </w:rPr>
              <w:t>-3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D8A" w:rsidRPr="009D20D6" w:rsidRDefault="00447D8A" w:rsidP="00A70A56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szt.</w:t>
            </w:r>
          </w:p>
        </w:tc>
      </w:tr>
    </w:tbl>
    <w:p w:rsidR="00483C13" w:rsidRDefault="00483C13" w:rsidP="00342C94">
      <w:pPr>
        <w:spacing w:after="240"/>
        <w:rPr>
          <w:szCs w:val="24"/>
          <w:lang w:eastAsia="x-none"/>
        </w:rPr>
      </w:pPr>
    </w:p>
    <w:p w:rsidR="00E20A19" w:rsidRPr="00361F63" w:rsidRDefault="00E20A19" w:rsidP="00E20A19">
      <w:pPr>
        <w:rPr>
          <w:b/>
          <w:szCs w:val="24"/>
          <w:lang w:eastAsia="x-none"/>
        </w:rPr>
      </w:pPr>
      <w:r w:rsidRPr="00361F63">
        <w:rPr>
          <w:b/>
          <w:szCs w:val="24"/>
          <w:lang w:eastAsia="x-none"/>
        </w:rPr>
        <w:t>Odpowiedź:</w:t>
      </w:r>
    </w:p>
    <w:p w:rsidR="00F368AF" w:rsidRPr="00ED614E" w:rsidRDefault="00F368AF" w:rsidP="00F368AF">
      <w:pPr>
        <w:spacing w:after="120"/>
        <w:rPr>
          <w:szCs w:val="24"/>
          <w:lang w:eastAsia="x-none"/>
        </w:rPr>
      </w:pPr>
      <w:r w:rsidRPr="00ED614E">
        <w:rPr>
          <w:szCs w:val="24"/>
          <w:lang w:eastAsia="x-none"/>
        </w:rPr>
        <w:t>Zamawiający podaje szczegółowe numery części dla następujących części zamówienia:</w:t>
      </w:r>
    </w:p>
    <w:p w:rsidR="00BF51A0" w:rsidRDefault="00BF51A0" w:rsidP="00E20A19">
      <w:pPr>
        <w:rPr>
          <w:b/>
          <w:szCs w:val="24"/>
          <w:lang w:eastAsia="x-none"/>
        </w:rPr>
      </w:pPr>
    </w:p>
    <w:tbl>
      <w:tblPr>
        <w:tblW w:w="9184" w:type="dxa"/>
        <w:tblInd w:w="-3" w:type="dxa"/>
        <w:tblLayout w:type="fixed"/>
        <w:tblCellMar>
          <w:top w:w="27" w:type="dxa"/>
          <w:left w:w="62" w:type="dxa"/>
          <w:right w:w="69" w:type="dxa"/>
        </w:tblCellMar>
        <w:tblLook w:val="04A0" w:firstRow="1" w:lastRow="0" w:firstColumn="1" w:lastColumn="0" w:noHBand="0" w:noVBand="1"/>
      </w:tblPr>
      <w:tblGrid>
        <w:gridCol w:w="680"/>
        <w:gridCol w:w="1701"/>
        <w:gridCol w:w="1871"/>
        <w:gridCol w:w="2041"/>
        <w:gridCol w:w="1134"/>
        <w:gridCol w:w="1757"/>
      </w:tblGrid>
      <w:tr w:rsidR="00F46555" w:rsidRPr="009D20D6" w:rsidTr="00844641">
        <w:trPr>
          <w:trHeight w:val="1029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Część</w:t>
            </w:r>
          </w:p>
          <w:p w:rsidR="00F46555" w:rsidRPr="009D20D6" w:rsidRDefault="00F46555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zam.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Indeks JIM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 xml:space="preserve">Oznaczenie Typ/Part </w:t>
            </w:r>
            <w:proofErr w:type="spellStart"/>
            <w:r w:rsidRPr="009D20D6">
              <w:rPr>
                <w:sz w:val="22"/>
                <w:lang w:eastAsia="x-none"/>
              </w:rPr>
              <w:t>Number</w:t>
            </w:r>
            <w:proofErr w:type="spellEnd"/>
            <w:r w:rsidRPr="009D20D6">
              <w:rPr>
                <w:sz w:val="22"/>
                <w:lang w:eastAsia="x-none"/>
              </w:rPr>
              <w:t>/ NSN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Nazwa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CD64CF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Typ sprzętu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CD64CF">
            <w:pPr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>P/N</w:t>
            </w:r>
          </w:p>
        </w:tc>
      </w:tr>
      <w:tr w:rsidR="00F46555" w:rsidRPr="009D20D6" w:rsidTr="00844641">
        <w:trPr>
          <w:trHeight w:val="49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68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6610PL0134626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KDI-574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 xml:space="preserve">Wskaźnik </w:t>
            </w:r>
            <w:proofErr w:type="spellStart"/>
            <w:r w:rsidRPr="009D20D6">
              <w:rPr>
                <w:sz w:val="22"/>
                <w:lang w:eastAsia="x-none"/>
              </w:rPr>
              <w:t>radiodalmierza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381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 xml:space="preserve">Mi-17, </w:t>
            </w:r>
          </w:p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Mi-8,</w:t>
            </w:r>
          </w:p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M-28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7D6C57">
            <w:pPr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>066.01069.0004</w:t>
            </w:r>
          </w:p>
        </w:tc>
      </w:tr>
      <w:tr w:rsidR="00F46555" w:rsidRPr="009D20D6" w:rsidTr="00844641">
        <w:trPr>
          <w:trHeight w:val="265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77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6615PL0073654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KVG-350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Żyrobusola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W-3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7D6C57">
            <w:pPr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>060.0026.00</w:t>
            </w:r>
          </w:p>
        </w:tc>
      </w:tr>
      <w:tr w:rsidR="00F46555" w:rsidRPr="009D20D6" w:rsidTr="00844641">
        <w:trPr>
          <w:trHeight w:val="268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86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5841PL0135556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RS.811A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Blok nadawczo-odbiorczy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An28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7D6C57">
            <w:pPr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>071.1378.00</w:t>
            </w:r>
          </w:p>
        </w:tc>
      </w:tr>
      <w:tr w:rsidR="00F46555" w:rsidRPr="009D20D6" w:rsidTr="00844641">
        <w:trPr>
          <w:trHeight w:val="495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88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6605PL1169210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KLN-90B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 xml:space="preserve">Odbiornik </w:t>
            </w:r>
            <w:proofErr w:type="spellStart"/>
            <w:r w:rsidRPr="009D20D6">
              <w:rPr>
                <w:sz w:val="22"/>
                <w:lang w:eastAsia="x-none"/>
              </w:rPr>
              <w:t>nawig</w:t>
            </w:r>
            <w:proofErr w:type="spellEnd"/>
            <w:r w:rsidRPr="009D20D6">
              <w:rPr>
                <w:sz w:val="22"/>
                <w:lang w:eastAsia="x-none"/>
              </w:rPr>
              <w:t>. satelitarnej bez anteny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An28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7D6C57">
            <w:pPr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>066-04031-1122</w:t>
            </w:r>
          </w:p>
        </w:tc>
      </w:tr>
      <w:tr w:rsidR="00F46555" w:rsidRPr="009D20D6" w:rsidTr="00844641">
        <w:trPr>
          <w:trHeight w:val="269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91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6610PL0135570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KMD-0540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Wskaźnik wielofunkcyjny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W-3,</w:t>
            </w:r>
          </w:p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M-28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7D6C57">
            <w:pPr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>066-04035-0101</w:t>
            </w:r>
          </w:p>
        </w:tc>
      </w:tr>
      <w:tr w:rsidR="00F46555" w:rsidRPr="009D20D6" w:rsidTr="00844641">
        <w:trPr>
          <w:trHeight w:val="265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93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6610PL1489780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KI-209A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Wskaźnik VOR/LOC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Mi-8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7D6C57">
            <w:pPr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>066-03056-0001</w:t>
            </w:r>
          </w:p>
        </w:tc>
      </w:tr>
      <w:tr w:rsidR="00844641" w:rsidRPr="009D20D6" w:rsidTr="00844641">
        <w:trPr>
          <w:trHeight w:val="265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95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7010PL0977707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KCP-220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Komputer autopilota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M-28B/PT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7D6C57">
            <w:pPr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>065-00064-015</w:t>
            </w:r>
          </w:p>
        </w:tc>
      </w:tr>
      <w:tr w:rsidR="00844641" w:rsidRPr="009D20D6" w:rsidTr="00844641">
        <w:tblPrEx>
          <w:tblCellMar>
            <w:top w:w="43" w:type="dxa"/>
            <w:left w:w="79" w:type="dxa"/>
            <w:right w:w="108" w:type="dxa"/>
          </w:tblCellMar>
        </w:tblPrEx>
        <w:trPr>
          <w:trHeight w:val="265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123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6610PL1069172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KDI 572 DME NVG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Wskaźnik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W-3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7D6C57">
            <w:pPr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>066-1069-00</w:t>
            </w:r>
          </w:p>
        </w:tc>
      </w:tr>
      <w:tr w:rsidR="00844641" w:rsidRPr="009D20D6" w:rsidTr="00844641">
        <w:tblPrEx>
          <w:tblCellMar>
            <w:top w:w="43" w:type="dxa"/>
            <w:left w:w="79" w:type="dxa"/>
            <w:right w:w="108" w:type="dxa"/>
          </w:tblCellMar>
        </w:tblPrEx>
        <w:trPr>
          <w:trHeight w:val="263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127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6610PL0146370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KNI-416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Wskaźnik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W-3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7D6C57">
            <w:pPr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>066-03044-0001</w:t>
            </w:r>
          </w:p>
        </w:tc>
      </w:tr>
      <w:tr w:rsidR="00844641" w:rsidRPr="009D20D6" w:rsidTr="00844641">
        <w:tblPrEx>
          <w:tblCellMar>
            <w:top w:w="43" w:type="dxa"/>
            <w:left w:w="79" w:type="dxa"/>
            <w:right w:w="108" w:type="dxa"/>
          </w:tblCellMar>
        </w:tblPrEx>
        <w:trPr>
          <w:trHeight w:val="266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139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5831PL0139997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KMA 24H-52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Pulpit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FD2514">
            <w:pPr>
              <w:jc w:val="center"/>
              <w:rPr>
                <w:sz w:val="22"/>
                <w:lang w:eastAsia="x-none"/>
              </w:rPr>
            </w:pPr>
            <w:r w:rsidRPr="009D20D6">
              <w:rPr>
                <w:sz w:val="22"/>
                <w:lang w:eastAsia="x-none"/>
              </w:rPr>
              <w:t>W-3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555" w:rsidRPr="009D20D6" w:rsidRDefault="00F46555" w:rsidP="007D6C57">
            <w:pPr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>0066-1055-52</w:t>
            </w:r>
          </w:p>
        </w:tc>
      </w:tr>
    </w:tbl>
    <w:p w:rsidR="00483C13" w:rsidRDefault="00483C13" w:rsidP="0098362E">
      <w:pPr>
        <w:rPr>
          <w:szCs w:val="24"/>
          <w:lang w:eastAsia="x-none"/>
        </w:rPr>
      </w:pPr>
    </w:p>
    <w:p w:rsidR="008054A1" w:rsidRPr="000448F2" w:rsidRDefault="00344505" w:rsidP="008054A1">
      <w:pPr>
        <w:spacing w:after="120"/>
        <w:rPr>
          <w:b/>
          <w:bCs/>
          <w:i/>
          <w:szCs w:val="24"/>
          <w:lang w:eastAsia="x-none"/>
        </w:rPr>
      </w:pPr>
      <w:r>
        <w:rPr>
          <w:b/>
          <w:bCs/>
          <w:i/>
          <w:szCs w:val="24"/>
          <w:lang w:eastAsia="x-none"/>
        </w:rPr>
        <w:t>Pytanie nr 10</w:t>
      </w:r>
    </w:p>
    <w:p w:rsidR="00E60686" w:rsidRPr="00E60686" w:rsidRDefault="00524300" w:rsidP="00524300">
      <w:pPr>
        <w:spacing w:after="120"/>
        <w:rPr>
          <w:szCs w:val="24"/>
          <w:lang w:eastAsia="x-none"/>
        </w:rPr>
      </w:pPr>
      <w:r>
        <w:rPr>
          <w:szCs w:val="24"/>
          <w:lang w:eastAsia="x-none"/>
        </w:rPr>
        <w:t xml:space="preserve">(…) </w:t>
      </w:r>
      <w:r w:rsidR="00E60686" w:rsidRPr="00E60686">
        <w:rPr>
          <w:szCs w:val="24"/>
          <w:lang w:eastAsia="x-none"/>
        </w:rPr>
        <w:t>zwracamy się do</w:t>
      </w:r>
      <w:r>
        <w:rPr>
          <w:szCs w:val="24"/>
          <w:lang w:eastAsia="x-none"/>
        </w:rPr>
        <w:t xml:space="preserve"> </w:t>
      </w:r>
      <w:r w:rsidR="00E60686" w:rsidRPr="00E60686">
        <w:rPr>
          <w:szCs w:val="24"/>
          <w:lang w:eastAsia="x-none"/>
        </w:rPr>
        <w:t>Państwa z następującymi wnioskami:</w:t>
      </w:r>
    </w:p>
    <w:p w:rsidR="00E60686" w:rsidRPr="00524300" w:rsidRDefault="00E60686" w:rsidP="00E60686">
      <w:pPr>
        <w:rPr>
          <w:b/>
          <w:szCs w:val="24"/>
          <w:lang w:eastAsia="x-none"/>
        </w:rPr>
      </w:pPr>
      <w:r w:rsidRPr="00524300">
        <w:rPr>
          <w:b/>
          <w:noProof/>
          <w:szCs w:val="24"/>
          <w:lang w:eastAsia="pl-PL"/>
        </w:rPr>
        <w:drawing>
          <wp:anchor distT="0" distB="0" distL="114300" distR="114300" simplePos="0" relativeHeight="251663360" behindDoc="0" locked="0" layoutInCell="1" allowOverlap="0" wp14:anchorId="49CF5798" wp14:editId="32602CB3">
            <wp:simplePos x="0" y="0"/>
            <wp:positionH relativeFrom="page">
              <wp:posOffset>704502</wp:posOffset>
            </wp:positionH>
            <wp:positionV relativeFrom="page">
              <wp:posOffset>3913667</wp:posOffset>
            </wp:positionV>
            <wp:extent cx="19390" cy="12927"/>
            <wp:effectExtent l="0" t="0" r="0" b="0"/>
            <wp:wrapSquare wrapText="bothSides"/>
            <wp:docPr id="2021" name="Picture 2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" name="Picture 202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300">
        <w:rPr>
          <w:b/>
          <w:szCs w:val="24"/>
          <w:lang w:eastAsia="x-none"/>
        </w:rPr>
        <w:t>Wniosek 1</w:t>
      </w:r>
    </w:p>
    <w:p w:rsidR="00E60686" w:rsidRPr="00E60686" w:rsidRDefault="00E60686" w:rsidP="00530D05">
      <w:pPr>
        <w:spacing w:after="120"/>
        <w:rPr>
          <w:szCs w:val="24"/>
          <w:lang w:eastAsia="x-none"/>
        </w:rPr>
      </w:pPr>
      <w:r w:rsidRPr="00CE5493">
        <w:rPr>
          <w:b/>
          <w:szCs w:val="24"/>
          <w:lang w:eastAsia="x-none"/>
        </w:rPr>
        <w:t>Dotyczy: SWZ, V</w:t>
      </w:r>
      <w:r w:rsidRPr="00E60686">
        <w:rPr>
          <w:szCs w:val="24"/>
          <w:lang w:eastAsia="x-none"/>
        </w:rPr>
        <w:t xml:space="preserve">. </w:t>
      </w:r>
      <w:r w:rsidRPr="00CE5493">
        <w:rPr>
          <w:b/>
          <w:szCs w:val="24"/>
          <w:lang w:eastAsia="x-none"/>
        </w:rPr>
        <w:t>Termin i miejsce wykonania zamówienia pkt 1</w:t>
      </w:r>
      <w:r w:rsidRPr="00E60686">
        <w:rPr>
          <w:szCs w:val="24"/>
          <w:lang w:eastAsia="x-none"/>
        </w:rPr>
        <w:t>,</w:t>
      </w:r>
    </w:p>
    <w:p w:rsidR="00E60686" w:rsidRPr="00E60686" w:rsidRDefault="00E60686" w:rsidP="00530D05">
      <w:pPr>
        <w:spacing w:after="120"/>
        <w:rPr>
          <w:szCs w:val="24"/>
          <w:lang w:eastAsia="x-none"/>
        </w:rPr>
      </w:pPr>
      <w:r w:rsidRPr="00E60686">
        <w:rPr>
          <w:szCs w:val="24"/>
          <w:lang w:eastAsia="x-none"/>
        </w:rPr>
        <w:lastRenderedPageBreak/>
        <w:t>Zwracamy się z wn</w:t>
      </w:r>
      <w:r w:rsidR="00530D05">
        <w:rPr>
          <w:szCs w:val="24"/>
          <w:lang w:eastAsia="x-none"/>
        </w:rPr>
        <w:t>ioskiem o wydłużenie terminów wy</w:t>
      </w:r>
      <w:r w:rsidRPr="00E60686">
        <w:rPr>
          <w:szCs w:val="24"/>
          <w:lang w:eastAsia="x-none"/>
        </w:rPr>
        <w:t>konania zamówień zgodnie z poniższą propozycją:</w:t>
      </w:r>
    </w:p>
    <w:p w:rsidR="00E60686" w:rsidRPr="00E60686" w:rsidRDefault="00AA20D1" w:rsidP="00E60686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1. </w:t>
      </w:r>
      <w:r w:rsidR="00E01978">
        <w:rPr>
          <w:szCs w:val="24"/>
          <w:lang w:eastAsia="x-none"/>
        </w:rPr>
        <w:t xml:space="preserve">Termin wykonania umowy określa się </w:t>
      </w:r>
      <w:r w:rsidR="00E01978" w:rsidRPr="00E01978">
        <w:rPr>
          <w:b/>
          <w:szCs w:val="24"/>
          <w:lang w:eastAsia="x-none"/>
        </w:rPr>
        <w:t>do dnia 20.12.2024 r</w:t>
      </w:r>
      <w:r w:rsidR="00E01978">
        <w:rPr>
          <w:szCs w:val="24"/>
          <w:lang w:eastAsia="x-none"/>
        </w:rPr>
        <w:t>., w tym:</w:t>
      </w:r>
    </w:p>
    <w:p w:rsidR="00820DB0" w:rsidRPr="00860773" w:rsidRDefault="00E60686" w:rsidP="008E7646">
      <w:pPr>
        <w:pStyle w:val="Akapitzlist"/>
        <w:numPr>
          <w:ilvl w:val="0"/>
          <w:numId w:val="12"/>
        </w:numPr>
        <w:ind w:left="587"/>
        <w:rPr>
          <w:szCs w:val="24"/>
          <w:lang w:eastAsia="x-none"/>
        </w:rPr>
      </w:pPr>
      <w:r w:rsidRPr="00860773">
        <w:rPr>
          <w:szCs w:val="24"/>
          <w:lang w:eastAsia="x-none"/>
        </w:rPr>
        <w:t xml:space="preserve">w roku 2021 do dnia </w:t>
      </w:r>
      <w:r w:rsidRPr="00860773">
        <w:rPr>
          <w:b/>
          <w:szCs w:val="24"/>
          <w:lang w:eastAsia="x-none"/>
        </w:rPr>
        <w:t>20.12.2021</w:t>
      </w:r>
      <w:r w:rsidRPr="00860773">
        <w:rPr>
          <w:szCs w:val="24"/>
          <w:lang w:eastAsia="x-none"/>
        </w:rPr>
        <w:t xml:space="preserve"> r. </w:t>
      </w:r>
      <w:r w:rsidR="00C03F5F" w:rsidRPr="00860773">
        <w:rPr>
          <w:szCs w:val="24"/>
          <w:lang w:eastAsia="x-none"/>
        </w:rPr>
        <w:t xml:space="preserve">- w zakresie dostawy </w:t>
      </w:r>
      <w:r w:rsidRPr="00860773">
        <w:rPr>
          <w:szCs w:val="24"/>
          <w:lang w:eastAsia="x-none"/>
        </w:rPr>
        <w:t>w</w:t>
      </w:r>
      <w:r w:rsidR="00C03F5F" w:rsidRPr="00860773">
        <w:rPr>
          <w:szCs w:val="24"/>
          <w:lang w:eastAsia="x-none"/>
        </w:rPr>
        <w:t>y</w:t>
      </w:r>
      <w:r w:rsidRPr="00860773">
        <w:rPr>
          <w:szCs w:val="24"/>
          <w:lang w:eastAsia="x-none"/>
        </w:rPr>
        <w:t xml:space="preserve">robów </w:t>
      </w:r>
      <w:r w:rsidR="00C03F5F" w:rsidRPr="00860773">
        <w:rPr>
          <w:szCs w:val="24"/>
          <w:lang w:eastAsia="x-none"/>
        </w:rPr>
        <w:t xml:space="preserve">wyszczególnionych </w:t>
      </w:r>
      <w:r w:rsidR="00C03F5F" w:rsidRPr="00860773">
        <w:rPr>
          <w:szCs w:val="24"/>
          <w:lang w:eastAsia="x-none"/>
        </w:rPr>
        <w:br/>
      </w:r>
      <w:r w:rsidRPr="00860773">
        <w:rPr>
          <w:szCs w:val="24"/>
          <w:lang w:eastAsia="x-none"/>
        </w:rPr>
        <w:t xml:space="preserve">w załączniku nr 1 do „Projektowanych postanowień umowy” stanowiącego załącznik </w:t>
      </w:r>
      <w:r w:rsidR="006C4F1E">
        <w:rPr>
          <w:szCs w:val="24"/>
          <w:lang w:eastAsia="x-none"/>
        </w:rPr>
        <w:br/>
      </w:r>
      <w:r w:rsidRPr="00860773">
        <w:rPr>
          <w:szCs w:val="24"/>
          <w:lang w:eastAsia="x-none"/>
        </w:rPr>
        <w:t>nr 2</w:t>
      </w:r>
      <w:r w:rsidR="00860773">
        <w:rPr>
          <w:szCs w:val="24"/>
          <w:lang w:eastAsia="x-none"/>
        </w:rPr>
        <w:t xml:space="preserve"> </w:t>
      </w:r>
      <w:r w:rsidRPr="00860773">
        <w:rPr>
          <w:szCs w:val="24"/>
          <w:lang w:eastAsia="x-none"/>
        </w:rPr>
        <w:t xml:space="preserve">do SWZ; </w:t>
      </w:r>
    </w:p>
    <w:p w:rsidR="008B16B6" w:rsidRDefault="00E60686" w:rsidP="008E7646">
      <w:pPr>
        <w:pStyle w:val="Akapitzlist"/>
        <w:numPr>
          <w:ilvl w:val="0"/>
          <w:numId w:val="12"/>
        </w:numPr>
        <w:ind w:left="587"/>
        <w:rPr>
          <w:szCs w:val="24"/>
          <w:lang w:eastAsia="x-none"/>
        </w:rPr>
      </w:pPr>
      <w:r w:rsidRPr="00E60686">
        <w:rPr>
          <w:szCs w:val="24"/>
          <w:lang w:eastAsia="x-none"/>
        </w:rPr>
        <w:t xml:space="preserve">w roku 2022 do dnia </w:t>
      </w:r>
      <w:r w:rsidRPr="008B16B6">
        <w:rPr>
          <w:b/>
          <w:szCs w:val="24"/>
          <w:lang w:eastAsia="x-none"/>
        </w:rPr>
        <w:t>20.12.2022 r</w:t>
      </w:r>
      <w:r w:rsidRPr="00E60686">
        <w:rPr>
          <w:szCs w:val="24"/>
          <w:lang w:eastAsia="x-none"/>
        </w:rPr>
        <w:t xml:space="preserve">. </w:t>
      </w:r>
      <w:r w:rsidR="008B16B6">
        <w:rPr>
          <w:szCs w:val="24"/>
          <w:lang w:eastAsia="x-none"/>
        </w:rPr>
        <w:t xml:space="preserve">- </w:t>
      </w:r>
      <w:r w:rsidRPr="00E60686">
        <w:rPr>
          <w:szCs w:val="24"/>
          <w:lang w:eastAsia="x-none"/>
        </w:rPr>
        <w:t xml:space="preserve">w zakresie dostawy wyrobów wyszczególnionych </w:t>
      </w:r>
      <w:r w:rsidR="008B16B6">
        <w:rPr>
          <w:szCs w:val="24"/>
          <w:lang w:eastAsia="x-none"/>
        </w:rPr>
        <w:br/>
      </w:r>
      <w:r w:rsidRPr="00E60686">
        <w:rPr>
          <w:szCs w:val="24"/>
          <w:lang w:eastAsia="x-none"/>
        </w:rPr>
        <w:t xml:space="preserve">w załączniku nr 2 </w:t>
      </w:r>
      <w:r w:rsidRPr="00E60686">
        <w:rPr>
          <w:noProof/>
          <w:szCs w:val="24"/>
          <w:lang w:eastAsia="pl-PL"/>
        </w:rPr>
        <w:drawing>
          <wp:inline distT="0" distB="0" distL="0" distR="0" wp14:anchorId="48D5DC6F" wp14:editId="4F766384">
            <wp:extent cx="3232" cy="6463"/>
            <wp:effectExtent l="0" t="0" r="0" b="0"/>
            <wp:docPr id="1752" name="Picture 1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" name="Picture 175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686">
        <w:rPr>
          <w:szCs w:val="24"/>
          <w:lang w:eastAsia="x-none"/>
        </w:rPr>
        <w:t>do „Projektowanych postanowień umowy” stanowiącego załącznik</w:t>
      </w:r>
      <w:r w:rsidR="006C4F1E">
        <w:rPr>
          <w:szCs w:val="24"/>
          <w:lang w:eastAsia="x-none"/>
        </w:rPr>
        <w:br/>
      </w:r>
      <w:r w:rsidRPr="00E60686">
        <w:rPr>
          <w:szCs w:val="24"/>
          <w:lang w:eastAsia="x-none"/>
        </w:rPr>
        <w:t xml:space="preserve"> nr 2</w:t>
      </w:r>
      <w:r w:rsidR="00204627">
        <w:rPr>
          <w:szCs w:val="24"/>
          <w:lang w:eastAsia="x-none"/>
        </w:rPr>
        <w:t xml:space="preserve"> </w:t>
      </w:r>
      <w:r w:rsidRPr="00E60686">
        <w:rPr>
          <w:szCs w:val="24"/>
          <w:lang w:eastAsia="x-none"/>
        </w:rPr>
        <w:t xml:space="preserve">do </w:t>
      </w:r>
      <w:r w:rsidRPr="00E60686">
        <w:rPr>
          <w:noProof/>
          <w:szCs w:val="24"/>
          <w:lang w:eastAsia="pl-PL"/>
        </w:rPr>
        <w:drawing>
          <wp:inline distT="0" distB="0" distL="0" distR="0" wp14:anchorId="0BD4ACF4" wp14:editId="78FBB2A0">
            <wp:extent cx="6463" cy="3232"/>
            <wp:effectExtent l="0" t="0" r="0" b="0"/>
            <wp:docPr id="1753" name="Picture 1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" name="Picture 175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16B6">
        <w:rPr>
          <w:szCs w:val="24"/>
          <w:lang w:eastAsia="x-none"/>
        </w:rPr>
        <w:t>SWZ;</w:t>
      </w:r>
    </w:p>
    <w:p w:rsidR="00E60686" w:rsidRPr="00E60686" w:rsidRDefault="00E60686" w:rsidP="008E7646">
      <w:pPr>
        <w:pStyle w:val="Akapitzlist"/>
        <w:numPr>
          <w:ilvl w:val="0"/>
          <w:numId w:val="12"/>
        </w:numPr>
        <w:ind w:left="587"/>
        <w:rPr>
          <w:szCs w:val="24"/>
          <w:lang w:eastAsia="x-none"/>
        </w:rPr>
      </w:pPr>
      <w:r w:rsidRPr="00E60686">
        <w:rPr>
          <w:szCs w:val="24"/>
          <w:lang w:eastAsia="x-none"/>
        </w:rPr>
        <w:t xml:space="preserve">w roku 2023 do dnia </w:t>
      </w:r>
      <w:r w:rsidRPr="00E60686">
        <w:rPr>
          <w:noProof/>
          <w:szCs w:val="24"/>
          <w:lang w:eastAsia="pl-PL"/>
        </w:rPr>
        <w:drawing>
          <wp:inline distT="0" distB="0" distL="0" distR="0" wp14:anchorId="5046C781" wp14:editId="46607E6C">
            <wp:extent cx="3232" cy="3232"/>
            <wp:effectExtent l="0" t="0" r="0" b="0"/>
            <wp:docPr id="1754" name="Picture 1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" name="Picture 17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6C98">
        <w:rPr>
          <w:b/>
          <w:szCs w:val="24"/>
          <w:lang w:eastAsia="x-none"/>
        </w:rPr>
        <w:t>20.12.2023</w:t>
      </w:r>
      <w:r w:rsidRPr="00E60686">
        <w:rPr>
          <w:szCs w:val="24"/>
          <w:lang w:eastAsia="x-none"/>
        </w:rPr>
        <w:t xml:space="preserve"> r. </w:t>
      </w:r>
      <w:r w:rsidR="00D96C98">
        <w:rPr>
          <w:szCs w:val="24"/>
          <w:lang w:eastAsia="x-none"/>
        </w:rPr>
        <w:t xml:space="preserve">- </w:t>
      </w:r>
      <w:r w:rsidRPr="00E60686">
        <w:rPr>
          <w:szCs w:val="24"/>
          <w:lang w:eastAsia="x-none"/>
        </w:rPr>
        <w:t xml:space="preserve">w zakresie dostawy wyrobów wyszczególnionych </w:t>
      </w:r>
      <w:r w:rsidR="00D96C98">
        <w:rPr>
          <w:szCs w:val="24"/>
          <w:lang w:eastAsia="x-none"/>
        </w:rPr>
        <w:br/>
      </w:r>
      <w:r w:rsidRPr="00E60686">
        <w:rPr>
          <w:szCs w:val="24"/>
          <w:lang w:eastAsia="x-none"/>
        </w:rPr>
        <w:t xml:space="preserve">w załączniku nr 3 do „Projektowanych postanowień umowy” stanowiącego załącznik </w:t>
      </w:r>
      <w:r w:rsidR="006C4F1E">
        <w:rPr>
          <w:szCs w:val="24"/>
          <w:lang w:eastAsia="x-none"/>
        </w:rPr>
        <w:br/>
      </w:r>
      <w:r w:rsidRPr="00E60686">
        <w:rPr>
          <w:szCs w:val="24"/>
          <w:lang w:eastAsia="x-none"/>
        </w:rPr>
        <w:t>nr 2</w:t>
      </w:r>
      <w:r w:rsidR="00204627">
        <w:rPr>
          <w:szCs w:val="24"/>
          <w:lang w:eastAsia="x-none"/>
        </w:rPr>
        <w:t xml:space="preserve"> </w:t>
      </w:r>
      <w:r w:rsidRPr="00E60686">
        <w:rPr>
          <w:szCs w:val="24"/>
          <w:lang w:eastAsia="x-none"/>
        </w:rPr>
        <w:t>do</w:t>
      </w:r>
      <w:r w:rsidR="00D96C98">
        <w:rPr>
          <w:szCs w:val="24"/>
          <w:lang w:eastAsia="x-none"/>
        </w:rPr>
        <w:t xml:space="preserve"> SWZ;</w:t>
      </w:r>
    </w:p>
    <w:p w:rsidR="00E60686" w:rsidRDefault="00E60686" w:rsidP="0064048E">
      <w:pPr>
        <w:pStyle w:val="Akapitzlist"/>
        <w:numPr>
          <w:ilvl w:val="0"/>
          <w:numId w:val="12"/>
        </w:numPr>
        <w:spacing w:after="240"/>
        <w:ind w:left="587"/>
        <w:rPr>
          <w:szCs w:val="24"/>
          <w:lang w:eastAsia="x-none"/>
        </w:rPr>
      </w:pPr>
      <w:r w:rsidRPr="00E60686">
        <w:rPr>
          <w:szCs w:val="24"/>
          <w:lang w:eastAsia="x-none"/>
        </w:rPr>
        <w:t>w r</w:t>
      </w:r>
      <w:r w:rsidR="00D96C98">
        <w:rPr>
          <w:szCs w:val="24"/>
          <w:lang w:eastAsia="x-none"/>
        </w:rPr>
        <w:t>oku 2024 do dnia 20.12.2024 r. -</w:t>
      </w:r>
      <w:r w:rsidRPr="00E60686">
        <w:rPr>
          <w:szCs w:val="24"/>
          <w:lang w:eastAsia="x-none"/>
        </w:rPr>
        <w:t xml:space="preserve"> w zakresie dostawy wyrobów wyszczególnionych </w:t>
      </w:r>
      <w:r w:rsidR="00D96C98">
        <w:rPr>
          <w:szCs w:val="24"/>
          <w:lang w:eastAsia="x-none"/>
        </w:rPr>
        <w:br/>
        <w:t>w załączniku nr 4 do „</w:t>
      </w:r>
      <w:r w:rsidRPr="00E60686">
        <w:rPr>
          <w:szCs w:val="24"/>
          <w:lang w:eastAsia="x-none"/>
        </w:rPr>
        <w:t xml:space="preserve">Projektowanych postanowień umowy” stanowiącego załącznik </w:t>
      </w:r>
      <w:r w:rsidR="006C4F1E">
        <w:rPr>
          <w:szCs w:val="24"/>
          <w:lang w:eastAsia="x-none"/>
        </w:rPr>
        <w:br/>
      </w:r>
      <w:r w:rsidRPr="00E60686">
        <w:rPr>
          <w:szCs w:val="24"/>
          <w:lang w:eastAsia="x-none"/>
        </w:rPr>
        <w:t>nr 2</w:t>
      </w:r>
      <w:r w:rsidR="00204627">
        <w:rPr>
          <w:szCs w:val="24"/>
          <w:lang w:eastAsia="x-none"/>
        </w:rPr>
        <w:t xml:space="preserve"> </w:t>
      </w:r>
      <w:r w:rsidRPr="00E60686">
        <w:rPr>
          <w:szCs w:val="24"/>
          <w:lang w:eastAsia="x-none"/>
        </w:rPr>
        <w:t>do SWZ;</w:t>
      </w:r>
      <w:r w:rsidRPr="00E60686">
        <w:rPr>
          <w:noProof/>
          <w:szCs w:val="24"/>
          <w:lang w:eastAsia="pl-PL"/>
        </w:rPr>
        <w:drawing>
          <wp:inline distT="0" distB="0" distL="0" distR="0" wp14:anchorId="3198566F" wp14:editId="3C38BE6F">
            <wp:extent cx="6463" cy="77562"/>
            <wp:effectExtent l="0" t="0" r="0" b="0"/>
            <wp:docPr id="41434" name="Picture 41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34" name="Picture 4143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7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EF3" w:rsidRPr="00361F63" w:rsidRDefault="006573F0" w:rsidP="00706EF3">
      <w:pPr>
        <w:rPr>
          <w:b/>
          <w:szCs w:val="24"/>
          <w:lang w:eastAsia="x-none"/>
        </w:rPr>
      </w:pPr>
      <w:r w:rsidRPr="00361F63">
        <w:rPr>
          <w:b/>
          <w:szCs w:val="24"/>
          <w:lang w:eastAsia="x-none"/>
        </w:rPr>
        <w:t>Odpowiedź:</w:t>
      </w:r>
    </w:p>
    <w:p w:rsidR="0062347B" w:rsidRPr="008C4F1B" w:rsidRDefault="0062347B" w:rsidP="0062347B">
      <w:pPr>
        <w:spacing w:after="240"/>
        <w:rPr>
          <w:b/>
          <w:szCs w:val="24"/>
          <w:lang w:eastAsia="x-none"/>
        </w:rPr>
      </w:pPr>
      <w:r w:rsidRPr="00361F63">
        <w:rPr>
          <w:szCs w:val="24"/>
          <w:lang w:eastAsia="x-none"/>
        </w:rPr>
        <w:t xml:space="preserve">Zamawiający nie wyraża zgody na </w:t>
      </w:r>
      <w:r w:rsidR="00706EF3" w:rsidRPr="00361F63">
        <w:rPr>
          <w:szCs w:val="24"/>
          <w:lang w:eastAsia="x-none"/>
        </w:rPr>
        <w:t>wydłużenie terminów wykonania zamówień</w:t>
      </w:r>
      <w:r w:rsidRPr="00361F63">
        <w:rPr>
          <w:szCs w:val="24"/>
          <w:lang w:eastAsia="x-none"/>
        </w:rPr>
        <w:t>.</w:t>
      </w:r>
    </w:p>
    <w:p w:rsidR="00291157" w:rsidRPr="008C4F1B" w:rsidRDefault="00D779C8" w:rsidP="008C4F1B">
      <w:pPr>
        <w:spacing w:after="120"/>
        <w:rPr>
          <w:b/>
          <w:bCs/>
          <w:i/>
          <w:szCs w:val="24"/>
          <w:lang w:eastAsia="x-none"/>
        </w:rPr>
      </w:pPr>
      <w:r>
        <w:rPr>
          <w:b/>
          <w:bCs/>
          <w:i/>
          <w:szCs w:val="24"/>
          <w:lang w:eastAsia="x-none"/>
        </w:rPr>
        <w:t>Pytanie nr 11</w:t>
      </w:r>
    </w:p>
    <w:p w:rsidR="00E60686" w:rsidRPr="00895F36" w:rsidRDefault="00E60686" w:rsidP="00E60686">
      <w:pPr>
        <w:rPr>
          <w:b/>
          <w:szCs w:val="24"/>
          <w:lang w:eastAsia="x-none"/>
        </w:rPr>
      </w:pPr>
      <w:r w:rsidRPr="00895F36">
        <w:rPr>
          <w:b/>
          <w:szCs w:val="24"/>
          <w:lang w:eastAsia="x-none"/>
        </w:rPr>
        <w:t>Wniosek nr 2</w:t>
      </w:r>
    </w:p>
    <w:p w:rsidR="00E60686" w:rsidRPr="00895F36" w:rsidRDefault="00E60686" w:rsidP="00445819">
      <w:pPr>
        <w:spacing w:after="120"/>
        <w:rPr>
          <w:b/>
          <w:szCs w:val="24"/>
          <w:lang w:eastAsia="x-none"/>
        </w:rPr>
      </w:pPr>
      <w:r w:rsidRPr="00895F36">
        <w:rPr>
          <w:b/>
          <w:szCs w:val="24"/>
          <w:lang w:eastAsia="x-none"/>
        </w:rPr>
        <w:t xml:space="preserve">Dotyczy: załącznik nr 2 do SWZ, WZÓR UMOWY , </w:t>
      </w:r>
      <w:r w:rsidR="00895F36" w:rsidRPr="00895F36">
        <w:rPr>
          <w:rFonts w:cs="Times New Roman"/>
          <w:b/>
          <w:szCs w:val="24"/>
          <w:lang w:eastAsia="x-none"/>
        </w:rPr>
        <w:t>§</w:t>
      </w:r>
      <w:r w:rsidR="00895F36" w:rsidRPr="00895F36">
        <w:rPr>
          <w:b/>
          <w:szCs w:val="24"/>
          <w:lang w:eastAsia="x-none"/>
        </w:rPr>
        <w:t xml:space="preserve"> 2 O</w:t>
      </w:r>
      <w:r w:rsidRPr="00895F36">
        <w:rPr>
          <w:b/>
          <w:szCs w:val="24"/>
          <w:lang w:eastAsia="x-none"/>
        </w:rPr>
        <w:t>pcja</w:t>
      </w:r>
    </w:p>
    <w:p w:rsidR="00E60686" w:rsidRPr="00B561A0" w:rsidRDefault="00E60686" w:rsidP="002B4094">
      <w:pPr>
        <w:numPr>
          <w:ilvl w:val="0"/>
          <w:numId w:val="8"/>
        </w:numPr>
        <w:ind w:left="340"/>
        <w:rPr>
          <w:i/>
          <w:szCs w:val="24"/>
          <w:highlight w:val="yellow"/>
          <w:lang w:eastAsia="x-none"/>
        </w:rPr>
      </w:pPr>
      <w:r w:rsidRPr="00B561A0">
        <w:rPr>
          <w:i/>
          <w:szCs w:val="24"/>
          <w:highlight w:val="yellow"/>
          <w:lang w:eastAsia="x-none"/>
        </w:rPr>
        <w:t>O zamiarze skorzystania z opcji oraz asortymencie i jego ilości podlegającemu</w:t>
      </w:r>
    </w:p>
    <w:p w:rsidR="00E60686" w:rsidRPr="00B561A0" w:rsidRDefault="00445819" w:rsidP="00445819">
      <w:pPr>
        <w:ind w:left="680"/>
        <w:rPr>
          <w:i/>
          <w:szCs w:val="24"/>
          <w:highlight w:val="yellow"/>
          <w:lang w:eastAsia="x-none"/>
        </w:rPr>
      </w:pPr>
      <w:r w:rsidRPr="00B561A0">
        <w:rPr>
          <w:i/>
          <w:szCs w:val="24"/>
          <w:highlight w:val="yellow"/>
          <w:lang w:eastAsia="x-none"/>
        </w:rPr>
        <w:t>dostawie Zamawiają</w:t>
      </w:r>
      <w:r w:rsidR="00E60686" w:rsidRPr="00B561A0">
        <w:rPr>
          <w:i/>
          <w:szCs w:val="24"/>
          <w:highlight w:val="yellow"/>
          <w:lang w:eastAsia="x-none"/>
        </w:rPr>
        <w:t>cy</w:t>
      </w:r>
      <w:r w:rsidRPr="00B561A0">
        <w:rPr>
          <w:i/>
          <w:szCs w:val="24"/>
          <w:highlight w:val="yellow"/>
          <w:lang w:eastAsia="x-none"/>
        </w:rPr>
        <w:t xml:space="preserve"> poin</w:t>
      </w:r>
      <w:r w:rsidR="00E60686" w:rsidRPr="00B561A0">
        <w:rPr>
          <w:i/>
          <w:szCs w:val="24"/>
          <w:highlight w:val="yellow"/>
          <w:lang w:eastAsia="x-none"/>
        </w:rPr>
        <w:t>formuje Wykonawcę pisemnie najpóźniej w terminach:</w:t>
      </w:r>
    </w:p>
    <w:p w:rsidR="0062636A" w:rsidRPr="00B561A0" w:rsidRDefault="0062636A" w:rsidP="0062636A">
      <w:pPr>
        <w:numPr>
          <w:ilvl w:val="0"/>
          <w:numId w:val="14"/>
        </w:numPr>
        <w:rPr>
          <w:i/>
          <w:szCs w:val="24"/>
          <w:highlight w:val="yellow"/>
          <w:lang w:eastAsia="x-none"/>
        </w:rPr>
      </w:pPr>
      <w:r w:rsidRPr="00B561A0">
        <w:rPr>
          <w:i/>
          <w:szCs w:val="24"/>
          <w:highlight w:val="yellow"/>
          <w:lang w:eastAsia="x-none"/>
        </w:rPr>
        <w:t xml:space="preserve">w roku 2021 </w:t>
      </w:r>
      <w:r w:rsidRPr="00B561A0">
        <w:rPr>
          <w:i/>
          <w:szCs w:val="24"/>
          <w:highlight w:val="yellow"/>
          <w:lang w:eastAsia="x-none"/>
        </w:rPr>
        <w:tab/>
        <w:t>- do 23.08.2021 r. dla wyrobów w poz. 1 ÷ 16;</w:t>
      </w:r>
    </w:p>
    <w:p w:rsidR="0062636A" w:rsidRPr="00B561A0" w:rsidRDefault="0062636A" w:rsidP="0062636A">
      <w:pPr>
        <w:rPr>
          <w:i/>
          <w:szCs w:val="24"/>
          <w:highlight w:val="yellow"/>
          <w:lang w:eastAsia="x-none"/>
        </w:rPr>
      </w:pPr>
      <w:r w:rsidRPr="00B561A0">
        <w:rPr>
          <w:i/>
          <w:szCs w:val="24"/>
          <w:highlight w:val="yellow"/>
          <w:lang w:eastAsia="x-none"/>
        </w:rPr>
        <w:tab/>
      </w:r>
      <w:r w:rsidRPr="00B561A0">
        <w:rPr>
          <w:i/>
          <w:szCs w:val="24"/>
          <w:highlight w:val="yellow"/>
          <w:lang w:eastAsia="x-none"/>
        </w:rPr>
        <w:tab/>
      </w:r>
      <w:r w:rsidRPr="00B561A0">
        <w:rPr>
          <w:i/>
          <w:szCs w:val="24"/>
          <w:highlight w:val="yellow"/>
          <w:lang w:eastAsia="x-none"/>
        </w:rPr>
        <w:tab/>
        <w:t xml:space="preserve">            - do 01.08.2021 r. dla wyrobów  w poz. 17 ÷ 140;</w:t>
      </w:r>
    </w:p>
    <w:p w:rsidR="0062636A" w:rsidRPr="00B561A0" w:rsidRDefault="0062636A" w:rsidP="0062636A">
      <w:pPr>
        <w:rPr>
          <w:i/>
          <w:szCs w:val="24"/>
          <w:highlight w:val="yellow"/>
          <w:lang w:eastAsia="x-none"/>
        </w:rPr>
      </w:pPr>
      <w:r w:rsidRPr="00B561A0">
        <w:rPr>
          <w:i/>
          <w:szCs w:val="24"/>
          <w:highlight w:val="yellow"/>
          <w:lang w:eastAsia="x-none"/>
        </w:rPr>
        <w:t xml:space="preserve">*w zależności od wyników postępowania </w:t>
      </w:r>
    </w:p>
    <w:p w:rsidR="0062636A" w:rsidRPr="00B561A0" w:rsidRDefault="0062636A" w:rsidP="0062636A">
      <w:pPr>
        <w:numPr>
          <w:ilvl w:val="0"/>
          <w:numId w:val="14"/>
        </w:numPr>
        <w:rPr>
          <w:i/>
          <w:szCs w:val="24"/>
          <w:highlight w:val="yellow"/>
          <w:lang w:eastAsia="x-none"/>
        </w:rPr>
      </w:pPr>
      <w:r w:rsidRPr="00B561A0">
        <w:rPr>
          <w:i/>
          <w:szCs w:val="24"/>
          <w:highlight w:val="yellow"/>
          <w:lang w:eastAsia="x-none"/>
        </w:rPr>
        <w:t xml:space="preserve">w roku 2022 </w:t>
      </w:r>
      <w:r w:rsidRPr="00B561A0">
        <w:rPr>
          <w:i/>
          <w:szCs w:val="24"/>
          <w:highlight w:val="yellow"/>
          <w:lang w:eastAsia="x-none"/>
        </w:rPr>
        <w:tab/>
        <w:t xml:space="preserve">- do 23.08.2022 r. dla wyrobów od poz. 1 ÷ 18; </w:t>
      </w:r>
    </w:p>
    <w:p w:rsidR="0062636A" w:rsidRPr="00B561A0" w:rsidRDefault="0062636A" w:rsidP="006763E4">
      <w:pPr>
        <w:rPr>
          <w:i/>
          <w:szCs w:val="24"/>
          <w:highlight w:val="yellow"/>
          <w:lang w:eastAsia="x-none"/>
        </w:rPr>
      </w:pPr>
      <w:r w:rsidRPr="00B561A0">
        <w:rPr>
          <w:i/>
          <w:szCs w:val="24"/>
          <w:highlight w:val="yellow"/>
          <w:lang w:eastAsia="x-none"/>
        </w:rPr>
        <w:tab/>
      </w:r>
      <w:r w:rsidRPr="00B561A0">
        <w:rPr>
          <w:i/>
          <w:szCs w:val="24"/>
          <w:highlight w:val="yellow"/>
          <w:lang w:eastAsia="x-none"/>
        </w:rPr>
        <w:tab/>
      </w:r>
      <w:r w:rsidRPr="00B561A0">
        <w:rPr>
          <w:i/>
          <w:szCs w:val="24"/>
          <w:highlight w:val="yellow"/>
          <w:lang w:eastAsia="x-none"/>
        </w:rPr>
        <w:tab/>
      </w:r>
      <w:r w:rsidR="006763E4" w:rsidRPr="00B561A0">
        <w:rPr>
          <w:i/>
          <w:szCs w:val="24"/>
          <w:highlight w:val="yellow"/>
          <w:lang w:eastAsia="x-none"/>
        </w:rPr>
        <w:t xml:space="preserve">            </w:t>
      </w:r>
      <w:r w:rsidRPr="00B561A0">
        <w:rPr>
          <w:i/>
          <w:szCs w:val="24"/>
          <w:highlight w:val="yellow"/>
          <w:lang w:eastAsia="x-none"/>
        </w:rPr>
        <w:t>- do 21.06.2022 r. dla wyrobów od poz. 19 ÷ 46;</w:t>
      </w:r>
    </w:p>
    <w:p w:rsidR="0062636A" w:rsidRPr="00B561A0" w:rsidRDefault="0062636A" w:rsidP="0062636A">
      <w:pPr>
        <w:numPr>
          <w:ilvl w:val="0"/>
          <w:numId w:val="14"/>
        </w:numPr>
        <w:rPr>
          <w:i/>
          <w:szCs w:val="24"/>
          <w:highlight w:val="yellow"/>
          <w:lang w:eastAsia="x-none"/>
        </w:rPr>
      </w:pPr>
      <w:r w:rsidRPr="00B561A0">
        <w:rPr>
          <w:i/>
          <w:szCs w:val="24"/>
          <w:highlight w:val="yellow"/>
          <w:lang w:eastAsia="x-none"/>
        </w:rPr>
        <w:t xml:space="preserve">w roku 2023 </w:t>
      </w:r>
      <w:r w:rsidRPr="00B561A0">
        <w:rPr>
          <w:i/>
          <w:szCs w:val="24"/>
          <w:highlight w:val="yellow"/>
          <w:lang w:eastAsia="x-none"/>
        </w:rPr>
        <w:tab/>
        <w:t xml:space="preserve">- do 23.08.2023 r. dla wyrobów od poz. 1 ÷ 17; </w:t>
      </w:r>
    </w:p>
    <w:p w:rsidR="0062636A" w:rsidRPr="00B561A0" w:rsidRDefault="0062636A" w:rsidP="0062636A">
      <w:pPr>
        <w:rPr>
          <w:i/>
          <w:szCs w:val="24"/>
          <w:highlight w:val="yellow"/>
          <w:lang w:eastAsia="x-none"/>
        </w:rPr>
      </w:pPr>
      <w:r w:rsidRPr="00B561A0">
        <w:rPr>
          <w:i/>
          <w:szCs w:val="24"/>
          <w:highlight w:val="yellow"/>
          <w:lang w:eastAsia="x-none"/>
        </w:rPr>
        <w:tab/>
      </w:r>
      <w:r w:rsidRPr="00B561A0">
        <w:rPr>
          <w:i/>
          <w:szCs w:val="24"/>
          <w:highlight w:val="yellow"/>
          <w:lang w:eastAsia="x-none"/>
        </w:rPr>
        <w:tab/>
      </w:r>
      <w:r w:rsidRPr="00B561A0">
        <w:rPr>
          <w:i/>
          <w:szCs w:val="24"/>
          <w:highlight w:val="yellow"/>
          <w:lang w:eastAsia="x-none"/>
        </w:rPr>
        <w:tab/>
      </w:r>
      <w:r w:rsidR="006763E4" w:rsidRPr="00B561A0">
        <w:rPr>
          <w:i/>
          <w:szCs w:val="24"/>
          <w:highlight w:val="yellow"/>
          <w:lang w:eastAsia="x-none"/>
        </w:rPr>
        <w:t xml:space="preserve">            </w:t>
      </w:r>
      <w:r w:rsidRPr="00B561A0">
        <w:rPr>
          <w:i/>
          <w:szCs w:val="24"/>
          <w:highlight w:val="yellow"/>
          <w:lang w:eastAsia="x-none"/>
        </w:rPr>
        <w:t>- do 21.06.2023 r. dla wyrobów od poz. 18 ÷ 28;</w:t>
      </w:r>
    </w:p>
    <w:p w:rsidR="0062636A" w:rsidRPr="00B561A0" w:rsidRDefault="0062636A" w:rsidP="0062636A">
      <w:pPr>
        <w:numPr>
          <w:ilvl w:val="0"/>
          <w:numId w:val="14"/>
        </w:numPr>
        <w:rPr>
          <w:i/>
          <w:szCs w:val="24"/>
          <w:highlight w:val="yellow"/>
          <w:lang w:eastAsia="x-none"/>
        </w:rPr>
      </w:pPr>
      <w:r w:rsidRPr="00B561A0">
        <w:rPr>
          <w:i/>
          <w:szCs w:val="24"/>
          <w:highlight w:val="yellow"/>
          <w:lang w:eastAsia="x-none"/>
        </w:rPr>
        <w:t xml:space="preserve">w roku 2024 </w:t>
      </w:r>
      <w:r w:rsidRPr="00B561A0">
        <w:rPr>
          <w:i/>
          <w:szCs w:val="24"/>
          <w:highlight w:val="yellow"/>
          <w:lang w:eastAsia="x-none"/>
        </w:rPr>
        <w:tab/>
        <w:t>- do 23.08.2024 r. dla wyrobów od poz. 1 ÷ 18;</w:t>
      </w:r>
    </w:p>
    <w:p w:rsidR="0062636A" w:rsidRPr="0062636A" w:rsidRDefault="0062636A" w:rsidP="0062636A">
      <w:pPr>
        <w:rPr>
          <w:i/>
          <w:szCs w:val="24"/>
          <w:lang w:eastAsia="x-none"/>
        </w:rPr>
      </w:pPr>
      <w:r w:rsidRPr="00B561A0">
        <w:rPr>
          <w:i/>
          <w:szCs w:val="24"/>
          <w:highlight w:val="yellow"/>
          <w:lang w:eastAsia="x-none"/>
        </w:rPr>
        <w:tab/>
      </w:r>
      <w:r w:rsidRPr="00B561A0">
        <w:rPr>
          <w:i/>
          <w:szCs w:val="24"/>
          <w:highlight w:val="yellow"/>
          <w:lang w:eastAsia="x-none"/>
        </w:rPr>
        <w:tab/>
      </w:r>
      <w:r w:rsidRPr="00B561A0">
        <w:rPr>
          <w:i/>
          <w:szCs w:val="24"/>
          <w:highlight w:val="yellow"/>
          <w:lang w:eastAsia="x-none"/>
        </w:rPr>
        <w:tab/>
      </w:r>
      <w:r w:rsidR="006763E4" w:rsidRPr="00B561A0">
        <w:rPr>
          <w:i/>
          <w:szCs w:val="24"/>
          <w:highlight w:val="yellow"/>
          <w:lang w:eastAsia="x-none"/>
        </w:rPr>
        <w:t xml:space="preserve">            </w:t>
      </w:r>
      <w:r w:rsidRPr="00B561A0">
        <w:rPr>
          <w:i/>
          <w:szCs w:val="24"/>
          <w:highlight w:val="yellow"/>
          <w:lang w:eastAsia="x-none"/>
        </w:rPr>
        <w:t>- do 21.06.2024 r. dla wyrobów od poz. 19 ÷ 24.</w:t>
      </w:r>
    </w:p>
    <w:p w:rsidR="0062636A" w:rsidRPr="00B561A0" w:rsidRDefault="0062636A" w:rsidP="00C2334F">
      <w:pPr>
        <w:numPr>
          <w:ilvl w:val="0"/>
          <w:numId w:val="8"/>
        </w:numPr>
        <w:ind w:left="397"/>
        <w:rPr>
          <w:i/>
          <w:szCs w:val="24"/>
          <w:highlight w:val="yellow"/>
          <w:lang w:eastAsia="x-none"/>
        </w:rPr>
      </w:pPr>
      <w:r w:rsidRPr="0062636A">
        <w:rPr>
          <w:i/>
          <w:szCs w:val="24"/>
          <w:lang w:eastAsia="x-none"/>
        </w:rPr>
        <w:t xml:space="preserve">W przypadku skorzystania przez Zamawiającego z opcji, </w:t>
      </w:r>
      <w:r w:rsidRPr="00B561A0">
        <w:rPr>
          <w:i/>
          <w:szCs w:val="24"/>
          <w:highlight w:val="yellow"/>
          <w:lang w:eastAsia="x-none"/>
        </w:rPr>
        <w:t>Wykonawca jest zobowiązany</w:t>
      </w:r>
      <w:r w:rsidR="00C2334F" w:rsidRPr="00B561A0">
        <w:rPr>
          <w:i/>
          <w:szCs w:val="24"/>
          <w:highlight w:val="yellow"/>
          <w:lang w:eastAsia="x-none"/>
        </w:rPr>
        <w:br/>
        <w:t xml:space="preserve">  </w:t>
      </w:r>
      <w:r w:rsidRPr="00B561A0">
        <w:rPr>
          <w:i/>
          <w:szCs w:val="24"/>
          <w:highlight w:val="yellow"/>
          <w:lang w:eastAsia="x-none"/>
        </w:rPr>
        <w:t xml:space="preserve"> </w:t>
      </w:r>
      <w:r w:rsidR="00C2334F" w:rsidRPr="00B561A0">
        <w:rPr>
          <w:i/>
          <w:szCs w:val="24"/>
          <w:highlight w:val="yellow"/>
          <w:lang w:eastAsia="x-none"/>
        </w:rPr>
        <w:t xml:space="preserve">  </w:t>
      </w:r>
      <w:r w:rsidRPr="00B561A0">
        <w:rPr>
          <w:i/>
          <w:szCs w:val="24"/>
          <w:highlight w:val="yellow"/>
          <w:lang w:eastAsia="x-none"/>
        </w:rPr>
        <w:t>do realizacji zakresu umowy w ramach opcji na warunkach określonych w niniejszej</w:t>
      </w:r>
      <w:r w:rsidR="00C2334F" w:rsidRPr="00B561A0">
        <w:rPr>
          <w:i/>
          <w:szCs w:val="24"/>
          <w:highlight w:val="yellow"/>
          <w:lang w:eastAsia="x-none"/>
        </w:rPr>
        <w:br/>
        <w:t xml:space="preserve">  </w:t>
      </w:r>
      <w:r w:rsidRPr="00B561A0">
        <w:rPr>
          <w:i/>
          <w:szCs w:val="24"/>
          <w:highlight w:val="yellow"/>
          <w:lang w:eastAsia="x-none"/>
        </w:rPr>
        <w:t xml:space="preserve"> </w:t>
      </w:r>
      <w:r w:rsidR="00C2334F" w:rsidRPr="00B561A0">
        <w:rPr>
          <w:i/>
          <w:szCs w:val="24"/>
          <w:highlight w:val="yellow"/>
          <w:lang w:eastAsia="x-none"/>
        </w:rPr>
        <w:t xml:space="preserve">  </w:t>
      </w:r>
      <w:r w:rsidRPr="00B561A0">
        <w:rPr>
          <w:i/>
          <w:szCs w:val="24"/>
          <w:highlight w:val="yellow"/>
          <w:lang w:eastAsia="x-none"/>
        </w:rPr>
        <w:t>umowie, co niniejszym Wykonawca akceptuje  przez podpisanie umowy.</w:t>
      </w:r>
    </w:p>
    <w:p w:rsidR="0062636A" w:rsidRPr="0062636A" w:rsidRDefault="0062636A" w:rsidP="004D00C9">
      <w:pPr>
        <w:numPr>
          <w:ilvl w:val="0"/>
          <w:numId w:val="8"/>
        </w:numPr>
        <w:ind w:left="397"/>
        <w:rPr>
          <w:i/>
          <w:szCs w:val="24"/>
          <w:lang w:eastAsia="x-none"/>
        </w:rPr>
      </w:pPr>
      <w:r w:rsidRPr="0062636A">
        <w:rPr>
          <w:i/>
          <w:szCs w:val="24"/>
          <w:lang w:eastAsia="x-none"/>
        </w:rPr>
        <w:t>Opcja może być wykorzystana jednorazowo, bądź wielokrotnie w okresach wskazanych</w:t>
      </w:r>
      <w:r w:rsidR="004D00C9">
        <w:rPr>
          <w:i/>
          <w:szCs w:val="24"/>
          <w:lang w:eastAsia="x-none"/>
        </w:rPr>
        <w:br/>
      </w:r>
      <w:r w:rsidRPr="0062636A">
        <w:rPr>
          <w:i/>
          <w:szCs w:val="24"/>
          <w:lang w:eastAsia="x-none"/>
        </w:rPr>
        <w:t xml:space="preserve"> </w:t>
      </w:r>
      <w:r w:rsidR="004D00C9">
        <w:rPr>
          <w:i/>
          <w:szCs w:val="24"/>
          <w:lang w:eastAsia="x-none"/>
        </w:rPr>
        <w:t xml:space="preserve">    </w:t>
      </w:r>
      <w:r w:rsidRPr="0062636A">
        <w:rPr>
          <w:i/>
          <w:szCs w:val="24"/>
          <w:lang w:eastAsia="x-none"/>
        </w:rPr>
        <w:t>w ust. 3 niniejszego paragrafu, maksymalnie do ilości o których mowa w ust. 1.</w:t>
      </w:r>
    </w:p>
    <w:p w:rsidR="00E60686" w:rsidRPr="00F53552" w:rsidRDefault="0062636A" w:rsidP="00F53552">
      <w:pPr>
        <w:numPr>
          <w:ilvl w:val="0"/>
          <w:numId w:val="8"/>
        </w:numPr>
        <w:tabs>
          <w:tab w:val="left" w:pos="709"/>
        </w:tabs>
        <w:spacing w:after="360"/>
        <w:ind w:left="397"/>
        <w:rPr>
          <w:i/>
          <w:szCs w:val="24"/>
          <w:highlight w:val="yellow"/>
          <w:lang w:eastAsia="x-none"/>
        </w:rPr>
      </w:pPr>
      <w:r w:rsidRPr="0062636A">
        <w:rPr>
          <w:i/>
          <w:szCs w:val="24"/>
          <w:lang w:eastAsia="x-none"/>
        </w:rPr>
        <w:t>Skorzystanie z opcji nie wymaga aneksowania przedmiotowej umowy. Pisemna forma</w:t>
      </w:r>
      <w:r w:rsidR="00016777">
        <w:rPr>
          <w:i/>
          <w:szCs w:val="24"/>
          <w:lang w:eastAsia="x-none"/>
        </w:rPr>
        <w:br/>
        <w:t xml:space="preserve">    </w:t>
      </w:r>
      <w:r w:rsidRPr="0062636A">
        <w:rPr>
          <w:i/>
          <w:szCs w:val="24"/>
          <w:lang w:eastAsia="x-none"/>
        </w:rPr>
        <w:t xml:space="preserve"> powiadomienia </w:t>
      </w:r>
      <w:r w:rsidRPr="00B561A0">
        <w:rPr>
          <w:i/>
          <w:szCs w:val="24"/>
          <w:highlight w:val="yellow"/>
          <w:lang w:eastAsia="x-none"/>
        </w:rPr>
        <w:t>Wykonawcy o skorzystaniu z opcji przez Zamawiającego jest dla</w:t>
      </w:r>
      <w:r w:rsidR="00016777" w:rsidRPr="00B561A0">
        <w:rPr>
          <w:i/>
          <w:szCs w:val="24"/>
          <w:highlight w:val="yellow"/>
          <w:lang w:eastAsia="x-none"/>
        </w:rPr>
        <w:br/>
        <w:t xml:space="preserve">  </w:t>
      </w:r>
      <w:r w:rsidRPr="00B561A0">
        <w:rPr>
          <w:i/>
          <w:szCs w:val="24"/>
          <w:highlight w:val="yellow"/>
          <w:lang w:eastAsia="x-none"/>
        </w:rPr>
        <w:t xml:space="preserve"> </w:t>
      </w:r>
      <w:r w:rsidR="00016777" w:rsidRPr="00B561A0">
        <w:rPr>
          <w:i/>
          <w:szCs w:val="24"/>
          <w:highlight w:val="yellow"/>
          <w:lang w:eastAsia="x-none"/>
        </w:rPr>
        <w:t xml:space="preserve">  </w:t>
      </w:r>
      <w:r w:rsidRPr="00B561A0">
        <w:rPr>
          <w:i/>
          <w:szCs w:val="24"/>
          <w:highlight w:val="yellow"/>
          <w:lang w:eastAsia="x-none"/>
        </w:rPr>
        <w:t>dostawy realizowanej w ramach opcji wiążąca dla Wykonawcy w zakresie realizacji</w:t>
      </w:r>
      <w:r w:rsidR="00016777" w:rsidRPr="00B561A0">
        <w:rPr>
          <w:i/>
          <w:szCs w:val="24"/>
          <w:highlight w:val="yellow"/>
          <w:lang w:eastAsia="x-none"/>
        </w:rPr>
        <w:br/>
        <w:t xml:space="preserve">    </w:t>
      </w:r>
      <w:r w:rsidRPr="00B561A0">
        <w:rPr>
          <w:i/>
          <w:szCs w:val="24"/>
          <w:highlight w:val="yellow"/>
          <w:lang w:eastAsia="x-none"/>
        </w:rPr>
        <w:t xml:space="preserve"> wszystkich warunków określonych w niniejszej umowie. Odmowa zrealizowania przez</w:t>
      </w:r>
      <w:r w:rsidR="00016777" w:rsidRPr="00B561A0">
        <w:rPr>
          <w:i/>
          <w:szCs w:val="24"/>
          <w:highlight w:val="yellow"/>
          <w:lang w:eastAsia="x-none"/>
        </w:rPr>
        <w:br/>
        <w:t xml:space="preserve">   </w:t>
      </w:r>
      <w:r w:rsidRPr="00B561A0">
        <w:rPr>
          <w:i/>
          <w:szCs w:val="24"/>
          <w:highlight w:val="yellow"/>
          <w:lang w:eastAsia="x-none"/>
        </w:rPr>
        <w:t xml:space="preserve"> Wykonawcę wykonania dostawy w ramach opcji będzie traktowana jako niewykonanie</w:t>
      </w:r>
      <w:r w:rsidR="00016777" w:rsidRPr="00B561A0">
        <w:rPr>
          <w:i/>
          <w:szCs w:val="24"/>
          <w:highlight w:val="yellow"/>
          <w:lang w:eastAsia="x-none"/>
        </w:rPr>
        <w:br/>
        <w:t xml:space="preserve">  </w:t>
      </w:r>
      <w:r w:rsidRPr="00B561A0">
        <w:rPr>
          <w:i/>
          <w:szCs w:val="24"/>
          <w:highlight w:val="yellow"/>
          <w:lang w:eastAsia="x-none"/>
        </w:rPr>
        <w:t xml:space="preserve"> </w:t>
      </w:r>
      <w:r w:rsidR="00016777" w:rsidRPr="00B561A0">
        <w:rPr>
          <w:i/>
          <w:szCs w:val="24"/>
          <w:highlight w:val="yellow"/>
          <w:lang w:eastAsia="x-none"/>
        </w:rPr>
        <w:t xml:space="preserve"> </w:t>
      </w:r>
      <w:r w:rsidRPr="00B561A0">
        <w:rPr>
          <w:i/>
          <w:szCs w:val="24"/>
          <w:highlight w:val="yellow"/>
          <w:lang w:eastAsia="x-none"/>
        </w:rPr>
        <w:t>umowy w tym zakresie oraz skutkować będzie naliczeniem stosownej  kary umownej</w:t>
      </w:r>
      <w:r w:rsidR="00016777" w:rsidRPr="00B561A0">
        <w:rPr>
          <w:i/>
          <w:szCs w:val="24"/>
          <w:highlight w:val="yellow"/>
          <w:lang w:eastAsia="x-none"/>
        </w:rPr>
        <w:br/>
        <w:t xml:space="preserve">   </w:t>
      </w:r>
      <w:r w:rsidRPr="00B561A0">
        <w:rPr>
          <w:i/>
          <w:szCs w:val="24"/>
          <w:highlight w:val="yellow"/>
          <w:lang w:eastAsia="x-none"/>
        </w:rPr>
        <w:t xml:space="preserve"> przewidzianej w § 15 ust. 1 pkt 4) niniejszej umowy.</w:t>
      </w:r>
    </w:p>
    <w:p w:rsidR="00E60686" w:rsidRPr="00E60686" w:rsidRDefault="00E60686" w:rsidP="00F53552">
      <w:pPr>
        <w:spacing w:after="240"/>
        <w:rPr>
          <w:szCs w:val="24"/>
          <w:lang w:eastAsia="x-none"/>
        </w:rPr>
      </w:pPr>
      <w:r w:rsidRPr="00E60686">
        <w:rPr>
          <w:szCs w:val="24"/>
          <w:lang w:eastAsia="x-none"/>
        </w:rPr>
        <w:lastRenderedPageBreak/>
        <w:t>Zwracamy się z wnioskiem o skrócenie terminów do informowania Wykonawcy o zamiarze skorzystania z opcji zgodnie z poniższym:</w:t>
      </w:r>
      <w:r w:rsidRPr="00E60686">
        <w:rPr>
          <w:noProof/>
          <w:szCs w:val="24"/>
          <w:lang w:eastAsia="pl-PL"/>
        </w:rPr>
        <w:drawing>
          <wp:inline distT="0" distB="0" distL="0" distR="0" wp14:anchorId="3998B248" wp14:editId="31FC556A">
            <wp:extent cx="3232" cy="74330"/>
            <wp:effectExtent l="0" t="0" r="0" b="0"/>
            <wp:docPr id="41442" name="Picture 41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42" name="Picture 4144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7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C86" w:rsidRDefault="00DF5C86" w:rsidP="00E60686">
      <w:pPr>
        <w:rPr>
          <w:szCs w:val="24"/>
          <w:lang w:eastAsia="x-none"/>
        </w:rPr>
      </w:pPr>
      <w:r>
        <w:rPr>
          <w:szCs w:val="24"/>
          <w:lang w:eastAsia="x-none"/>
        </w:rPr>
        <w:t>O</w:t>
      </w:r>
      <w:r w:rsidR="00E60686" w:rsidRPr="00E60686">
        <w:rPr>
          <w:szCs w:val="24"/>
          <w:lang w:eastAsia="x-none"/>
        </w:rPr>
        <w:t xml:space="preserve"> zamiarze skorzystania z opcji oraz asortymencie i jego ilości podlegającemu dostawie Zamawiający poinformuje Wykonawcę pisemnie najpóźniej w terminach:</w:t>
      </w:r>
    </w:p>
    <w:p w:rsidR="00E60686" w:rsidRPr="00C56F6E" w:rsidRDefault="00E60686" w:rsidP="00C56F6E">
      <w:pPr>
        <w:pStyle w:val="Akapitzlist"/>
        <w:numPr>
          <w:ilvl w:val="0"/>
          <w:numId w:val="15"/>
        </w:numPr>
        <w:rPr>
          <w:szCs w:val="24"/>
          <w:lang w:eastAsia="x-none"/>
        </w:rPr>
      </w:pPr>
      <w:r w:rsidRPr="00C56F6E">
        <w:rPr>
          <w:szCs w:val="24"/>
          <w:lang w:eastAsia="x-none"/>
        </w:rPr>
        <w:t xml:space="preserve">w roku </w:t>
      </w:r>
      <w:r w:rsidRPr="00C56F6E">
        <w:rPr>
          <w:b/>
          <w:szCs w:val="24"/>
          <w:lang w:eastAsia="x-none"/>
        </w:rPr>
        <w:t>2021</w:t>
      </w:r>
      <w:r w:rsidRPr="00C56F6E">
        <w:rPr>
          <w:szCs w:val="24"/>
          <w:lang w:eastAsia="x-none"/>
        </w:rPr>
        <w:t xml:space="preserve"> </w:t>
      </w:r>
      <w:r w:rsidR="00C56F6E">
        <w:rPr>
          <w:szCs w:val="24"/>
          <w:lang w:eastAsia="x-none"/>
        </w:rPr>
        <w:t xml:space="preserve">- </w:t>
      </w:r>
      <w:r w:rsidRPr="00C56F6E">
        <w:rPr>
          <w:b/>
          <w:szCs w:val="24"/>
          <w:lang w:eastAsia="x-none"/>
        </w:rPr>
        <w:t>20 dni od daty zawarcia umowy</w:t>
      </w:r>
      <w:r w:rsidRPr="00C56F6E">
        <w:rPr>
          <w:szCs w:val="24"/>
          <w:lang w:eastAsia="x-none"/>
        </w:rPr>
        <w:t xml:space="preserve"> dla wyrobów w </w:t>
      </w:r>
      <w:r w:rsidRPr="00E60686">
        <w:rPr>
          <w:noProof/>
          <w:lang w:eastAsia="pl-PL"/>
        </w:rPr>
        <w:drawing>
          <wp:inline distT="0" distB="0" distL="0" distR="0" wp14:anchorId="70B9FDA7" wp14:editId="2A44DE6A">
            <wp:extent cx="3232" cy="6463"/>
            <wp:effectExtent l="0" t="0" r="0" b="0"/>
            <wp:docPr id="5081" name="Picture 5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1" name="Picture 508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F6E">
        <w:rPr>
          <w:szCs w:val="24"/>
          <w:lang w:eastAsia="x-none"/>
        </w:rPr>
        <w:t xml:space="preserve">poz. 1 </w:t>
      </w:r>
      <w:r w:rsidR="00C56F6E">
        <w:rPr>
          <w:rFonts w:cs="Times New Roman"/>
          <w:szCs w:val="24"/>
          <w:lang w:eastAsia="x-none"/>
        </w:rPr>
        <w:t>÷</w:t>
      </w:r>
      <w:r w:rsidRPr="00C56F6E">
        <w:rPr>
          <w:szCs w:val="24"/>
          <w:lang w:eastAsia="x-none"/>
        </w:rPr>
        <w:t xml:space="preserve"> 16;</w:t>
      </w:r>
    </w:p>
    <w:p w:rsidR="00E60686" w:rsidRPr="00E60686" w:rsidRDefault="00E60686" w:rsidP="00AE67FD">
      <w:pPr>
        <w:pStyle w:val="Akapitzlist"/>
        <w:numPr>
          <w:ilvl w:val="0"/>
          <w:numId w:val="15"/>
        </w:numPr>
        <w:rPr>
          <w:szCs w:val="24"/>
          <w:lang w:eastAsia="x-none"/>
        </w:rPr>
      </w:pPr>
      <w:r w:rsidRPr="00E60686">
        <w:rPr>
          <w:szCs w:val="24"/>
          <w:lang w:eastAsia="x-none"/>
        </w:rPr>
        <w:t xml:space="preserve">do </w:t>
      </w:r>
      <w:r w:rsidRPr="00AE67FD">
        <w:rPr>
          <w:b/>
          <w:szCs w:val="24"/>
          <w:lang w:eastAsia="x-none"/>
        </w:rPr>
        <w:t>20 dni od daty zawarcia umowy</w:t>
      </w:r>
      <w:r w:rsidR="00AE67FD">
        <w:rPr>
          <w:szCs w:val="24"/>
          <w:lang w:eastAsia="x-none"/>
        </w:rPr>
        <w:t xml:space="preserve"> dla wyrobów w poz. 17 </w:t>
      </w:r>
      <w:r w:rsidR="00AE67FD">
        <w:rPr>
          <w:rFonts w:cs="Times New Roman"/>
          <w:szCs w:val="24"/>
          <w:lang w:eastAsia="x-none"/>
        </w:rPr>
        <w:t>÷</w:t>
      </w:r>
      <w:r w:rsidRPr="00E60686">
        <w:rPr>
          <w:szCs w:val="24"/>
          <w:lang w:eastAsia="x-none"/>
        </w:rPr>
        <w:t xml:space="preserve"> 140;</w:t>
      </w:r>
    </w:p>
    <w:p w:rsidR="00AE67FD" w:rsidRDefault="00E60686" w:rsidP="00E60686">
      <w:pPr>
        <w:rPr>
          <w:szCs w:val="24"/>
          <w:lang w:eastAsia="x-none"/>
        </w:rPr>
      </w:pPr>
      <w:r w:rsidRPr="00E60686">
        <w:rPr>
          <w:szCs w:val="24"/>
          <w:lang w:eastAsia="x-none"/>
        </w:rPr>
        <w:t xml:space="preserve">*w zależności od wyników postępowania </w:t>
      </w:r>
    </w:p>
    <w:p w:rsidR="00AE67FD" w:rsidRDefault="00E60686" w:rsidP="00AE67FD">
      <w:pPr>
        <w:pStyle w:val="Akapitzlist"/>
        <w:numPr>
          <w:ilvl w:val="0"/>
          <w:numId w:val="15"/>
        </w:numPr>
        <w:rPr>
          <w:szCs w:val="24"/>
          <w:lang w:eastAsia="x-none"/>
        </w:rPr>
      </w:pPr>
      <w:r w:rsidRPr="00E60686">
        <w:rPr>
          <w:szCs w:val="24"/>
          <w:lang w:eastAsia="x-none"/>
        </w:rPr>
        <w:t xml:space="preserve">w roku 2022 - do </w:t>
      </w:r>
      <w:r w:rsidRPr="00AE67FD">
        <w:rPr>
          <w:b/>
          <w:szCs w:val="24"/>
          <w:lang w:eastAsia="x-none"/>
        </w:rPr>
        <w:t>31.03</w:t>
      </w:r>
      <w:r w:rsidR="00AE67FD" w:rsidRPr="00AE67FD">
        <w:rPr>
          <w:b/>
          <w:szCs w:val="24"/>
          <w:lang w:eastAsia="x-none"/>
        </w:rPr>
        <w:t>.2022 r.</w:t>
      </w:r>
      <w:r w:rsidR="00AE67FD">
        <w:rPr>
          <w:szCs w:val="24"/>
          <w:lang w:eastAsia="x-none"/>
        </w:rPr>
        <w:t xml:space="preserve"> dla wyrobów od poz. 1 </w:t>
      </w:r>
      <w:r w:rsidR="00AE67FD">
        <w:rPr>
          <w:rFonts w:cs="Times New Roman"/>
          <w:szCs w:val="24"/>
          <w:lang w:eastAsia="x-none"/>
        </w:rPr>
        <w:t>÷</w:t>
      </w:r>
      <w:r w:rsidRPr="00E60686">
        <w:rPr>
          <w:szCs w:val="24"/>
          <w:lang w:eastAsia="x-none"/>
        </w:rPr>
        <w:t xml:space="preserve"> 18</w:t>
      </w:r>
      <w:r w:rsidR="00AE67FD">
        <w:rPr>
          <w:szCs w:val="24"/>
          <w:lang w:eastAsia="x-none"/>
        </w:rPr>
        <w:t>;</w:t>
      </w:r>
      <w:r w:rsidRPr="00E60686">
        <w:rPr>
          <w:szCs w:val="24"/>
          <w:lang w:eastAsia="x-none"/>
        </w:rPr>
        <w:t xml:space="preserve"> </w:t>
      </w:r>
    </w:p>
    <w:p w:rsidR="00AE67FD" w:rsidRDefault="00E60686" w:rsidP="00AE67FD">
      <w:pPr>
        <w:pStyle w:val="Akapitzlist"/>
        <w:numPr>
          <w:ilvl w:val="0"/>
          <w:numId w:val="15"/>
        </w:numPr>
        <w:rPr>
          <w:szCs w:val="24"/>
          <w:lang w:eastAsia="x-none"/>
        </w:rPr>
      </w:pPr>
      <w:r w:rsidRPr="00E60686">
        <w:rPr>
          <w:szCs w:val="24"/>
          <w:lang w:eastAsia="x-none"/>
        </w:rPr>
        <w:t xml:space="preserve">do </w:t>
      </w:r>
      <w:r w:rsidRPr="00AE67FD">
        <w:rPr>
          <w:b/>
          <w:szCs w:val="24"/>
          <w:lang w:eastAsia="x-none"/>
        </w:rPr>
        <w:t>31.03.2022 r.</w:t>
      </w:r>
      <w:r w:rsidR="00AE67FD">
        <w:rPr>
          <w:szCs w:val="24"/>
          <w:lang w:eastAsia="x-none"/>
        </w:rPr>
        <w:t xml:space="preserve"> dla wyrobów od poz. 19 </w:t>
      </w:r>
      <w:r w:rsidR="00AE67FD">
        <w:rPr>
          <w:rFonts w:cs="Times New Roman"/>
          <w:szCs w:val="24"/>
          <w:lang w:eastAsia="x-none"/>
        </w:rPr>
        <w:t>÷</w:t>
      </w:r>
      <w:r w:rsidRPr="00E60686">
        <w:rPr>
          <w:szCs w:val="24"/>
          <w:lang w:eastAsia="x-none"/>
        </w:rPr>
        <w:t xml:space="preserve"> 46;</w:t>
      </w:r>
    </w:p>
    <w:p w:rsidR="00E60686" w:rsidRDefault="00E60686" w:rsidP="00AE67FD">
      <w:pPr>
        <w:pStyle w:val="Akapitzlist"/>
        <w:numPr>
          <w:ilvl w:val="0"/>
          <w:numId w:val="15"/>
        </w:numPr>
        <w:rPr>
          <w:szCs w:val="24"/>
          <w:lang w:eastAsia="x-none"/>
        </w:rPr>
      </w:pPr>
      <w:r w:rsidRPr="00E60686">
        <w:rPr>
          <w:szCs w:val="24"/>
          <w:lang w:eastAsia="x-none"/>
        </w:rPr>
        <w:t xml:space="preserve">w roku 2023 - do </w:t>
      </w:r>
      <w:r w:rsidRPr="00AE67FD">
        <w:rPr>
          <w:b/>
          <w:szCs w:val="24"/>
          <w:lang w:eastAsia="x-none"/>
        </w:rPr>
        <w:t>31.03</w:t>
      </w:r>
      <w:r w:rsidR="00AE67FD">
        <w:rPr>
          <w:b/>
          <w:szCs w:val="24"/>
          <w:lang w:eastAsia="x-none"/>
        </w:rPr>
        <w:t>.</w:t>
      </w:r>
      <w:r w:rsidRPr="00AE67FD">
        <w:rPr>
          <w:b/>
          <w:szCs w:val="24"/>
          <w:lang w:eastAsia="x-none"/>
        </w:rPr>
        <w:t>2023</w:t>
      </w:r>
      <w:r w:rsidR="00AE67FD">
        <w:rPr>
          <w:szCs w:val="24"/>
          <w:lang w:eastAsia="x-none"/>
        </w:rPr>
        <w:t xml:space="preserve"> r. dla wyrobów od poz. 1 </w:t>
      </w:r>
      <w:r w:rsidR="00AE67FD">
        <w:rPr>
          <w:rFonts w:cs="Times New Roman"/>
          <w:szCs w:val="24"/>
          <w:lang w:eastAsia="x-none"/>
        </w:rPr>
        <w:t>÷</w:t>
      </w:r>
      <w:r w:rsidRPr="00E60686">
        <w:rPr>
          <w:szCs w:val="24"/>
          <w:lang w:eastAsia="x-none"/>
        </w:rPr>
        <w:t xml:space="preserve"> 17</w:t>
      </w:r>
      <w:r w:rsidR="00AE67FD">
        <w:rPr>
          <w:szCs w:val="24"/>
          <w:lang w:eastAsia="x-none"/>
        </w:rPr>
        <w:t>;</w:t>
      </w:r>
    </w:p>
    <w:p w:rsidR="00AE67FD" w:rsidRDefault="00E60686" w:rsidP="00AE67FD">
      <w:pPr>
        <w:pStyle w:val="Akapitzlist"/>
        <w:numPr>
          <w:ilvl w:val="0"/>
          <w:numId w:val="15"/>
        </w:numPr>
        <w:rPr>
          <w:szCs w:val="24"/>
          <w:lang w:eastAsia="x-none"/>
        </w:rPr>
      </w:pPr>
      <w:r w:rsidRPr="00AE67FD">
        <w:rPr>
          <w:szCs w:val="24"/>
          <w:lang w:eastAsia="x-none"/>
        </w:rPr>
        <w:t xml:space="preserve">do </w:t>
      </w:r>
      <w:r w:rsidRPr="00AE67FD">
        <w:rPr>
          <w:b/>
          <w:szCs w:val="24"/>
          <w:lang w:eastAsia="x-none"/>
        </w:rPr>
        <w:t>31.03.2023</w:t>
      </w:r>
      <w:r w:rsidR="00AE67FD">
        <w:rPr>
          <w:szCs w:val="24"/>
          <w:lang w:eastAsia="x-none"/>
        </w:rPr>
        <w:t xml:space="preserve"> r. dla wyrobów od poz. 18 </w:t>
      </w:r>
      <w:r w:rsidR="00AE67FD">
        <w:rPr>
          <w:rFonts w:cs="Times New Roman"/>
          <w:szCs w:val="24"/>
          <w:lang w:eastAsia="x-none"/>
        </w:rPr>
        <w:t>÷</w:t>
      </w:r>
      <w:r w:rsidRPr="00AE67FD">
        <w:rPr>
          <w:szCs w:val="24"/>
          <w:lang w:eastAsia="x-none"/>
        </w:rPr>
        <w:t xml:space="preserve"> 28; </w:t>
      </w:r>
    </w:p>
    <w:p w:rsidR="00AE67FD" w:rsidRPr="00AE67FD" w:rsidRDefault="00E60686" w:rsidP="00AE67FD">
      <w:pPr>
        <w:pStyle w:val="Akapitzlist"/>
        <w:numPr>
          <w:ilvl w:val="0"/>
          <w:numId w:val="15"/>
        </w:numPr>
        <w:rPr>
          <w:szCs w:val="24"/>
          <w:lang w:eastAsia="x-none"/>
        </w:rPr>
      </w:pPr>
      <w:r w:rsidRPr="00AE67FD">
        <w:rPr>
          <w:szCs w:val="24"/>
          <w:lang w:eastAsia="x-none"/>
        </w:rPr>
        <w:t xml:space="preserve">w roku 2024 - do </w:t>
      </w:r>
      <w:r w:rsidRPr="00AE67FD">
        <w:rPr>
          <w:b/>
          <w:szCs w:val="24"/>
          <w:lang w:eastAsia="x-none"/>
        </w:rPr>
        <w:t>29.03.2024 r</w:t>
      </w:r>
      <w:r w:rsidRPr="00AE67FD">
        <w:rPr>
          <w:szCs w:val="24"/>
          <w:lang w:eastAsia="x-none"/>
        </w:rPr>
        <w:t xml:space="preserve">. dla wyrobów od poz. </w:t>
      </w:r>
      <w:r w:rsidR="00AE67FD">
        <w:t xml:space="preserve">1 </w:t>
      </w:r>
      <w:r w:rsidR="00AE67FD">
        <w:rPr>
          <w:rFonts w:cs="Times New Roman"/>
        </w:rPr>
        <w:t>÷</w:t>
      </w:r>
      <w:r w:rsidR="00AE67FD">
        <w:t xml:space="preserve"> 18;</w:t>
      </w:r>
    </w:p>
    <w:p w:rsidR="00E60686" w:rsidRPr="00AE67FD" w:rsidRDefault="00E60686" w:rsidP="00AE67FD">
      <w:pPr>
        <w:pStyle w:val="Akapitzlist"/>
        <w:numPr>
          <w:ilvl w:val="0"/>
          <w:numId w:val="15"/>
        </w:numPr>
        <w:rPr>
          <w:szCs w:val="24"/>
          <w:lang w:eastAsia="x-none"/>
        </w:rPr>
      </w:pPr>
      <w:r w:rsidRPr="00E60686">
        <w:rPr>
          <w:noProof/>
          <w:lang w:eastAsia="pl-PL"/>
        </w:rPr>
        <w:drawing>
          <wp:inline distT="0" distB="0" distL="0" distR="0" wp14:anchorId="7AE5E7E6" wp14:editId="60FE62FB">
            <wp:extent cx="3232" cy="3232"/>
            <wp:effectExtent l="0" t="0" r="0" b="0"/>
            <wp:docPr id="5104" name="Picture 5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4" name="Picture 510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7FD">
        <w:rPr>
          <w:szCs w:val="24"/>
          <w:lang w:eastAsia="x-none"/>
        </w:rPr>
        <w:t xml:space="preserve">do </w:t>
      </w:r>
      <w:r w:rsidRPr="005F0A6E">
        <w:rPr>
          <w:b/>
          <w:szCs w:val="24"/>
          <w:lang w:eastAsia="x-none"/>
        </w:rPr>
        <w:t>29.03.2024 r.</w:t>
      </w:r>
      <w:r w:rsidR="00125EA0">
        <w:rPr>
          <w:szCs w:val="24"/>
          <w:lang w:eastAsia="x-none"/>
        </w:rPr>
        <w:t xml:space="preserve"> dla wyrobów od poz. 19 </w:t>
      </w:r>
      <w:r w:rsidR="00125EA0">
        <w:rPr>
          <w:rFonts w:cs="Times New Roman"/>
          <w:szCs w:val="24"/>
          <w:lang w:eastAsia="x-none"/>
        </w:rPr>
        <w:t>÷</w:t>
      </w:r>
      <w:r w:rsidRPr="00AE67FD">
        <w:rPr>
          <w:szCs w:val="24"/>
          <w:lang w:eastAsia="x-none"/>
        </w:rPr>
        <w:t xml:space="preserve"> 24.</w:t>
      </w:r>
    </w:p>
    <w:p w:rsidR="00E60686" w:rsidRDefault="00E60686" w:rsidP="00B02F2E">
      <w:pPr>
        <w:spacing w:after="240"/>
        <w:ind w:firstLine="420"/>
        <w:rPr>
          <w:szCs w:val="24"/>
          <w:lang w:eastAsia="x-none"/>
        </w:rPr>
      </w:pPr>
      <w:r w:rsidRPr="00E60686">
        <w:rPr>
          <w:szCs w:val="24"/>
          <w:lang w:eastAsia="x-none"/>
        </w:rPr>
        <w:t xml:space="preserve">Wniosek swój motywujemy tym, że wyznaczając czas informowania o zamiarze skorzystania z opcji na drugą połowę roku Zamawiający stawia w bardzo trudnej sytuacji Wykonawcę pozostawiając mu do realizacji zamówienia/umowy zaledwie 3 miesiące </w:t>
      </w:r>
      <w:r w:rsidR="00690BC0">
        <w:rPr>
          <w:szCs w:val="24"/>
          <w:lang w:eastAsia="x-none"/>
        </w:rPr>
        <w:br/>
      </w:r>
      <w:r w:rsidRPr="00E60686">
        <w:rPr>
          <w:szCs w:val="24"/>
          <w:lang w:eastAsia="x-none"/>
        </w:rPr>
        <w:t xml:space="preserve">co w praktyce nie pokrywa się z cyklami produkcyjnymi niektórych wyrobów, które są zwykle dużo dłuższe. Realizacja prawa opcji dla </w:t>
      </w:r>
      <w:r w:rsidRPr="00E60686">
        <w:rPr>
          <w:noProof/>
          <w:szCs w:val="24"/>
          <w:lang w:eastAsia="pl-PL"/>
        </w:rPr>
        <w:drawing>
          <wp:inline distT="0" distB="0" distL="0" distR="0" wp14:anchorId="1A281DEA" wp14:editId="10104E9C">
            <wp:extent cx="19390" cy="80794"/>
            <wp:effectExtent l="0" t="0" r="0" b="0"/>
            <wp:docPr id="41453" name="Picture 41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53" name="Picture 4145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8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686">
        <w:rPr>
          <w:szCs w:val="24"/>
          <w:lang w:eastAsia="x-none"/>
        </w:rPr>
        <w:t xml:space="preserve">niektórych pozycji w tak krótkim czasie </w:t>
      </w:r>
      <w:r w:rsidR="00690BC0">
        <w:rPr>
          <w:szCs w:val="24"/>
          <w:lang w:eastAsia="x-none"/>
        </w:rPr>
        <w:br/>
      </w:r>
      <w:r w:rsidRPr="00E60686">
        <w:rPr>
          <w:szCs w:val="24"/>
          <w:lang w:eastAsia="x-none"/>
        </w:rPr>
        <w:t>jest niemożliwa, wnioskujemy więc o „urealnienie” zapisów zgodnie z ww. wnioskiem.</w:t>
      </w:r>
    </w:p>
    <w:p w:rsidR="007142F4" w:rsidRPr="003C65DE" w:rsidRDefault="007142F4" w:rsidP="007142F4">
      <w:pPr>
        <w:rPr>
          <w:b/>
          <w:szCs w:val="24"/>
          <w:lang w:eastAsia="x-none"/>
        </w:rPr>
      </w:pPr>
      <w:r w:rsidRPr="003C65DE">
        <w:rPr>
          <w:b/>
          <w:szCs w:val="24"/>
          <w:lang w:eastAsia="x-none"/>
        </w:rPr>
        <w:t>Odpowiedź:</w:t>
      </w:r>
    </w:p>
    <w:p w:rsidR="0062347B" w:rsidRPr="0062347B" w:rsidRDefault="007142F4" w:rsidP="007142F4">
      <w:pPr>
        <w:spacing w:after="240"/>
        <w:rPr>
          <w:b/>
          <w:szCs w:val="24"/>
          <w:lang w:eastAsia="x-none"/>
        </w:rPr>
      </w:pPr>
      <w:r w:rsidRPr="003C65DE">
        <w:rPr>
          <w:szCs w:val="24"/>
          <w:lang w:eastAsia="x-none"/>
        </w:rPr>
        <w:t xml:space="preserve">Zamawiający nie wyraża zgody na </w:t>
      </w:r>
      <w:r w:rsidR="004F414F" w:rsidRPr="003C65DE">
        <w:rPr>
          <w:szCs w:val="24"/>
          <w:lang w:eastAsia="x-none"/>
        </w:rPr>
        <w:t xml:space="preserve">skrócenie terminów do informowania Wykonawcy </w:t>
      </w:r>
      <w:r w:rsidR="004F414F" w:rsidRPr="003C65DE">
        <w:rPr>
          <w:szCs w:val="24"/>
          <w:lang w:eastAsia="x-none"/>
        </w:rPr>
        <w:br/>
        <w:t>o zamiarze skorzystania z opcji.</w:t>
      </w:r>
    </w:p>
    <w:p w:rsidR="00291157" w:rsidRPr="0078695B" w:rsidRDefault="001E285E" w:rsidP="0078695B">
      <w:pPr>
        <w:spacing w:after="240"/>
        <w:rPr>
          <w:b/>
          <w:bCs/>
          <w:i/>
          <w:szCs w:val="24"/>
          <w:lang w:eastAsia="x-none"/>
        </w:rPr>
      </w:pPr>
      <w:r>
        <w:rPr>
          <w:b/>
          <w:bCs/>
          <w:i/>
          <w:szCs w:val="24"/>
          <w:lang w:eastAsia="x-none"/>
        </w:rPr>
        <w:t>Pytanie nr 12</w:t>
      </w:r>
    </w:p>
    <w:p w:rsidR="00E60686" w:rsidRPr="00B02F2E" w:rsidRDefault="00E60686" w:rsidP="00B02F2E">
      <w:pPr>
        <w:numPr>
          <w:ilvl w:val="0"/>
          <w:numId w:val="10"/>
        </w:numPr>
        <w:tabs>
          <w:tab w:val="left" w:pos="284"/>
        </w:tabs>
        <w:ind w:left="0"/>
        <w:rPr>
          <w:b/>
          <w:szCs w:val="24"/>
          <w:lang w:eastAsia="x-none"/>
        </w:rPr>
      </w:pPr>
      <w:r w:rsidRPr="00B02F2E">
        <w:rPr>
          <w:b/>
          <w:szCs w:val="24"/>
          <w:lang w:eastAsia="x-none"/>
        </w:rPr>
        <w:t>Wniosek nr 3</w:t>
      </w:r>
    </w:p>
    <w:p w:rsidR="009F43AE" w:rsidRPr="009F43AE" w:rsidRDefault="00E60686" w:rsidP="0098362E">
      <w:pPr>
        <w:spacing w:after="120"/>
        <w:rPr>
          <w:b/>
          <w:szCs w:val="24"/>
          <w:lang w:eastAsia="x-none"/>
        </w:rPr>
      </w:pPr>
      <w:r w:rsidRPr="009F43AE">
        <w:rPr>
          <w:b/>
          <w:szCs w:val="24"/>
          <w:lang w:eastAsia="x-none"/>
        </w:rPr>
        <w:t>Dotyczy: SWZ, XXVIII</w:t>
      </w:r>
    </w:p>
    <w:p w:rsidR="00E60686" w:rsidRDefault="00E60686" w:rsidP="00FF6A54">
      <w:pPr>
        <w:spacing w:after="240"/>
        <w:rPr>
          <w:szCs w:val="24"/>
          <w:lang w:eastAsia="x-none"/>
        </w:rPr>
      </w:pPr>
      <w:r w:rsidRPr="00E60686">
        <w:rPr>
          <w:szCs w:val="24"/>
          <w:lang w:eastAsia="x-none"/>
        </w:rPr>
        <w:t xml:space="preserve">Wnioskujemy o skrócenie wymaganego okresu związania ofertą z 120 dni do 60 dni. Przy tak wydłużonym terminie związania z ofertą istnieje duże ryzyko, że w roku 2021 czas pozostały na realizację umowy po podpisaniu może okazać zbyt </w:t>
      </w:r>
      <w:r w:rsidRPr="00E60686">
        <w:rPr>
          <w:noProof/>
          <w:szCs w:val="24"/>
          <w:lang w:eastAsia="pl-PL"/>
        </w:rPr>
        <w:drawing>
          <wp:inline distT="0" distB="0" distL="0" distR="0" wp14:anchorId="5CA47DC7" wp14:editId="2D7A2398">
            <wp:extent cx="3231" cy="3232"/>
            <wp:effectExtent l="0" t="0" r="0" b="0"/>
            <wp:docPr id="9335" name="Picture 9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5" name="Picture 933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A54">
        <w:rPr>
          <w:szCs w:val="24"/>
          <w:lang w:eastAsia="x-none"/>
        </w:rPr>
        <w:t>krótki na jej realizację.</w:t>
      </w:r>
    </w:p>
    <w:p w:rsidR="00894443" w:rsidRPr="003C65DE" w:rsidRDefault="00894443" w:rsidP="00894443">
      <w:pPr>
        <w:rPr>
          <w:b/>
          <w:szCs w:val="24"/>
          <w:lang w:eastAsia="x-none"/>
        </w:rPr>
      </w:pPr>
      <w:r w:rsidRPr="003C65DE">
        <w:rPr>
          <w:b/>
          <w:szCs w:val="24"/>
          <w:lang w:eastAsia="x-none"/>
        </w:rPr>
        <w:t>Odpowiedź:</w:t>
      </w:r>
    </w:p>
    <w:p w:rsidR="008543A0" w:rsidRPr="00822FCC" w:rsidRDefault="001837F3" w:rsidP="0062347B">
      <w:pPr>
        <w:spacing w:after="240"/>
        <w:rPr>
          <w:szCs w:val="24"/>
          <w:lang w:eastAsia="x-none"/>
        </w:rPr>
      </w:pPr>
      <w:r w:rsidRPr="003C65DE">
        <w:rPr>
          <w:szCs w:val="24"/>
          <w:lang w:eastAsia="x-none"/>
        </w:rPr>
        <w:t>Zamawiający nie wyraża zgody na</w:t>
      </w:r>
      <w:r w:rsidR="00894443" w:rsidRPr="003C65DE">
        <w:rPr>
          <w:szCs w:val="24"/>
          <w:lang w:eastAsia="x-none"/>
        </w:rPr>
        <w:t xml:space="preserve"> skrócenie wymaganego okresu związania ofertą 120 dni.</w:t>
      </w:r>
    </w:p>
    <w:p w:rsidR="0030665F" w:rsidRPr="009253B7" w:rsidRDefault="00A534DF" w:rsidP="00FF6A54">
      <w:pPr>
        <w:spacing w:after="240"/>
        <w:rPr>
          <w:b/>
          <w:bCs/>
          <w:i/>
          <w:szCs w:val="24"/>
          <w:lang w:eastAsia="x-none"/>
        </w:rPr>
      </w:pPr>
      <w:r>
        <w:rPr>
          <w:b/>
          <w:bCs/>
          <w:i/>
          <w:szCs w:val="24"/>
          <w:lang w:eastAsia="x-none"/>
        </w:rPr>
        <w:t>Pytanie nr 13</w:t>
      </w:r>
    </w:p>
    <w:p w:rsidR="00E60686" w:rsidRPr="00FF6A54" w:rsidRDefault="00E60686" w:rsidP="005D2E96">
      <w:pPr>
        <w:numPr>
          <w:ilvl w:val="0"/>
          <w:numId w:val="10"/>
        </w:numPr>
        <w:tabs>
          <w:tab w:val="left" w:pos="284"/>
        </w:tabs>
        <w:spacing w:after="240"/>
        <w:ind w:left="0"/>
        <w:rPr>
          <w:b/>
          <w:szCs w:val="24"/>
          <w:lang w:eastAsia="x-none"/>
        </w:rPr>
      </w:pPr>
      <w:r w:rsidRPr="00FF6A54">
        <w:rPr>
          <w:b/>
          <w:szCs w:val="24"/>
          <w:lang w:eastAsia="x-none"/>
        </w:rPr>
        <w:t>Wnioskujemy o uściślenie oznaczeń w poz. 40, 41, 42, 43:</w:t>
      </w:r>
    </w:p>
    <w:tbl>
      <w:tblPr>
        <w:tblW w:w="9089" w:type="dxa"/>
        <w:tblInd w:w="-3" w:type="dxa"/>
        <w:tblCellMar>
          <w:top w:w="20" w:type="dxa"/>
          <w:left w:w="66" w:type="dxa"/>
        </w:tblCellMar>
        <w:tblLook w:val="04A0" w:firstRow="1" w:lastRow="0" w:firstColumn="1" w:lastColumn="0" w:noHBand="0" w:noVBand="1"/>
      </w:tblPr>
      <w:tblGrid>
        <w:gridCol w:w="737"/>
        <w:gridCol w:w="1928"/>
        <w:gridCol w:w="1191"/>
        <w:gridCol w:w="868"/>
        <w:gridCol w:w="680"/>
        <w:gridCol w:w="3685"/>
      </w:tblGrid>
      <w:tr w:rsidR="0032015F" w:rsidRPr="00E60686" w:rsidTr="00466898">
        <w:trPr>
          <w:trHeight w:val="1033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637E5F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Część zam.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637E5F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Oznaczenie</w:t>
            </w:r>
          </w:p>
          <w:p w:rsidR="00E60686" w:rsidRPr="00512CBC" w:rsidRDefault="00E60686" w:rsidP="00637E5F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 xml:space="preserve">Typ/Part </w:t>
            </w:r>
            <w:proofErr w:type="spellStart"/>
            <w:r w:rsidRPr="00512CBC">
              <w:rPr>
                <w:sz w:val="22"/>
                <w:lang w:eastAsia="x-none"/>
              </w:rPr>
              <w:t>Number</w:t>
            </w:r>
            <w:proofErr w:type="spellEnd"/>
            <w:r w:rsidRPr="00512CBC">
              <w:rPr>
                <w:sz w:val="22"/>
                <w:lang w:eastAsia="x-none"/>
              </w:rPr>
              <w:t>/ NSN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637E5F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Nazwa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637E5F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Typ sprzętu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637E5F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J.m.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86" w:rsidRPr="00512CBC" w:rsidRDefault="00E60686" w:rsidP="00E60686">
            <w:pPr>
              <w:rPr>
                <w:sz w:val="22"/>
                <w:lang w:eastAsia="x-none"/>
              </w:rPr>
            </w:pPr>
          </w:p>
        </w:tc>
      </w:tr>
      <w:tr w:rsidR="0032015F" w:rsidRPr="00E60686" w:rsidTr="00466898">
        <w:trPr>
          <w:trHeight w:val="1893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3B24E1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40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3B24E1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Pr.15.875-2270-1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3B24E1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Łańcuch Galla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3B24E1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Mi-14, Mi-24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3B24E1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szt.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86" w:rsidRPr="00512CBC" w:rsidRDefault="00E60686" w:rsidP="00512CBC">
            <w:pPr>
              <w:jc w:val="left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Według producenta oznaczenie n/p Pr.15</w:t>
            </w:r>
            <w:r w:rsidR="0032015F">
              <w:rPr>
                <w:sz w:val="22"/>
                <w:lang w:eastAsia="x-none"/>
              </w:rPr>
              <w:t>.</w:t>
            </w:r>
            <w:r w:rsidRPr="00512CBC">
              <w:rPr>
                <w:sz w:val="22"/>
                <w:lang w:eastAsia="x-none"/>
              </w:rPr>
              <w:t>875-2270-1 jest</w:t>
            </w:r>
            <w:r w:rsidR="00512CBC">
              <w:rPr>
                <w:sz w:val="22"/>
                <w:lang w:eastAsia="x-none"/>
              </w:rPr>
              <w:t xml:space="preserve"> p</w:t>
            </w:r>
            <w:r w:rsidRPr="00512CBC">
              <w:rPr>
                <w:sz w:val="22"/>
                <w:lang w:eastAsia="x-none"/>
              </w:rPr>
              <w:t>rzestarzałe.</w:t>
            </w:r>
          </w:p>
          <w:p w:rsidR="00E60686" w:rsidRPr="00512CBC" w:rsidRDefault="00E60686" w:rsidP="0032015F">
            <w:pPr>
              <w:jc w:val="left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 xml:space="preserve">Nowe proponowane oznaczenie </w:t>
            </w:r>
            <w:r w:rsidR="0032015F">
              <w:rPr>
                <w:sz w:val="22"/>
                <w:lang w:eastAsia="x-none"/>
              </w:rPr>
              <w:t xml:space="preserve">to n/p PR-15,875-2300-1. Według </w:t>
            </w:r>
            <w:r w:rsidRPr="00512CBC">
              <w:rPr>
                <w:sz w:val="22"/>
                <w:lang w:eastAsia="x-none"/>
              </w:rPr>
              <w:t>producenta łańcuch powinien składać się z 67 ogniw. Proszę potwierdzić.</w:t>
            </w:r>
          </w:p>
        </w:tc>
      </w:tr>
      <w:tr w:rsidR="0032015F" w:rsidRPr="00E60686" w:rsidTr="00466898">
        <w:trPr>
          <w:trHeight w:val="1893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3B24E1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lastRenderedPageBreak/>
              <w:t>41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3B24E1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PR-12,7-1800-1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3B24E1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Łańcuch Galla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0B68E8" w:rsidP="003B24E1">
            <w:pPr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>Mi-2, W</w:t>
            </w:r>
            <w:r w:rsidR="00E60686" w:rsidRPr="00512CBC">
              <w:rPr>
                <w:sz w:val="22"/>
                <w:lang w:eastAsia="x-none"/>
              </w:rPr>
              <w:t>-3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3B24E1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szt.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86" w:rsidRPr="00512CBC" w:rsidRDefault="00E60686" w:rsidP="00C94D39">
            <w:pPr>
              <w:jc w:val="left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Według producenta oznaczenie n/p PR</w:t>
            </w:r>
            <w:r w:rsidR="000B68E8">
              <w:rPr>
                <w:sz w:val="22"/>
                <w:lang w:eastAsia="x-none"/>
              </w:rPr>
              <w:t>-</w:t>
            </w:r>
            <w:r w:rsidRPr="00512CBC">
              <w:rPr>
                <w:sz w:val="22"/>
                <w:lang w:eastAsia="x-none"/>
              </w:rPr>
              <w:t>12,7-1800-1 jest przestarzałe. Nowe proponowane oznaczenie to n/p PR</w:t>
            </w:r>
            <w:r w:rsidR="000B68E8">
              <w:rPr>
                <w:sz w:val="22"/>
                <w:lang w:eastAsia="x-none"/>
              </w:rPr>
              <w:t>-</w:t>
            </w:r>
            <w:r w:rsidRPr="00512CBC">
              <w:rPr>
                <w:sz w:val="22"/>
                <w:lang w:eastAsia="x-none"/>
              </w:rPr>
              <w:t>12,7-1820-1-53. Pokrywa się ono</w:t>
            </w:r>
            <w:r w:rsidR="00C94D39">
              <w:rPr>
                <w:sz w:val="22"/>
                <w:lang w:eastAsia="x-none"/>
              </w:rPr>
              <w:br/>
            </w:r>
            <w:r w:rsidRPr="00512CBC">
              <w:rPr>
                <w:sz w:val="22"/>
                <w:lang w:eastAsia="x-none"/>
              </w:rPr>
              <w:t>z oznaczeniem w poz. 43. Proszę potwierdzić.</w:t>
            </w:r>
          </w:p>
        </w:tc>
      </w:tr>
      <w:tr w:rsidR="0032015F" w:rsidRPr="00E60686" w:rsidTr="00466898">
        <w:trPr>
          <w:trHeight w:val="987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3B24E1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42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3B24E1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PR-15,875-2300-1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3B24E1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Łańcuch Galla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686" w:rsidRPr="00512CBC" w:rsidRDefault="00E60686" w:rsidP="003B24E1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Mi-14,</w:t>
            </w:r>
          </w:p>
          <w:p w:rsidR="00E60686" w:rsidRPr="00512CBC" w:rsidRDefault="00E60686" w:rsidP="003B24E1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Mi-17, Mi-24,</w:t>
            </w:r>
          </w:p>
          <w:p w:rsidR="00E60686" w:rsidRPr="00512CBC" w:rsidRDefault="00E60686" w:rsidP="003B24E1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Mi-8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3B24E1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szt.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D21879">
            <w:pPr>
              <w:jc w:val="left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Według producenta oznaczenie w poz. 40 i 42 pokrywa się. Proszę potwierdzić,</w:t>
            </w:r>
          </w:p>
        </w:tc>
      </w:tr>
      <w:tr w:rsidR="0032015F" w:rsidRPr="00E60686" w:rsidTr="00D21879">
        <w:trPr>
          <w:trHeight w:val="28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D21879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43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D21879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PR-12,7-1820-1-53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D21879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Łańcuch Galla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D21879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Mi-2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D21879">
            <w:pPr>
              <w:jc w:val="center"/>
              <w:rPr>
                <w:sz w:val="22"/>
                <w:lang w:eastAsia="x-none"/>
              </w:rPr>
            </w:pPr>
            <w:r w:rsidRPr="00512CBC">
              <w:rPr>
                <w:sz w:val="22"/>
                <w:lang w:eastAsia="x-none"/>
              </w:rPr>
              <w:t>szt.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512CBC" w:rsidRDefault="00E60686" w:rsidP="00D21879">
            <w:pPr>
              <w:jc w:val="center"/>
              <w:rPr>
                <w:sz w:val="22"/>
                <w:lang w:eastAsia="x-none"/>
              </w:rPr>
            </w:pPr>
          </w:p>
        </w:tc>
      </w:tr>
    </w:tbl>
    <w:p w:rsidR="00853BF6" w:rsidRDefault="00853BF6" w:rsidP="00342C94">
      <w:pPr>
        <w:spacing w:after="240"/>
        <w:rPr>
          <w:szCs w:val="24"/>
          <w:lang w:eastAsia="x-none"/>
        </w:rPr>
      </w:pPr>
    </w:p>
    <w:p w:rsidR="00837B8A" w:rsidRPr="005A2702" w:rsidRDefault="00837B8A" w:rsidP="00530E41">
      <w:pPr>
        <w:rPr>
          <w:b/>
          <w:szCs w:val="24"/>
          <w:lang w:eastAsia="x-none"/>
        </w:rPr>
      </w:pPr>
      <w:r w:rsidRPr="005A2702">
        <w:rPr>
          <w:b/>
          <w:szCs w:val="24"/>
          <w:lang w:eastAsia="x-none"/>
        </w:rPr>
        <w:t>Odpowiedź:</w:t>
      </w:r>
    </w:p>
    <w:p w:rsidR="00C66B88" w:rsidRPr="005A2702" w:rsidRDefault="005F089A" w:rsidP="00C66B88">
      <w:pPr>
        <w:rPr>
          <w:szCs w:val="24"/>
          <w:lang w:eastAsia="x-none"/>
        </w:rPr>
      </w:pPr>
      <w:r w:rsidRPr="005A2702">
        <w:rPr>
          <w:szCs w:val="24"/>
          <w:lang w:eastAsia="x-none"/>
        </w:rPr>
        <w:t xml:space="preserve">Zamawiający wymaga dostawy </w:t>
      </w:r>
      <w:proofErr w:type="spellStart"/>
      <w:r w:rsidRPr="005A2702">
        <w:rPr>
          <w:szCs w:val="24"/>
          <w:lang w:eastAsia="x-none"/>
        </w:rPr>
        <w:t>tśm</w:t>
      </w:r>
      <w:proofErr w:type="spellEnd"/>
      <w:r w:rsidRPr="005A2702">
        <w:rPr>
          <w:szCs w:val="24"/>
          <w:lang w:eastAsia="x-none"/>
        </w:rPr>
        <w:t xml:space="preserve"> zgodnie z SWZ.</w:t>
      </w:r>
      <w:r w:rsidR="00C66B88" w:rsidRPr="005A2702">
        <w:rPr>
          <w:szCs w:val="24"/>
          <w:lang w:eastAsia="x-none"/>
        </w:rPr>
        <w:t xml:space="preserve"> Opisując przedmiot zamówienia </w:t>
      </w:r>
      <w:r w:rsidR="00BE0C97" w:rsidRPr="005A2702">
        <w:rPr>
          <w:szCs w:val="24"/>
          <w:lang w:eastAsia="x-none"/>
        </w:rPr>
        <w:br/>
      </w:r>
      <w:r w:rsidR="00C66B88" w:rsidRPr="005A2702">
        <w:rPr>
          <w:szCs w:val="24"/>
          <w:lang w:eastAsia="x-none"/>
        </w:rPr>
        <w:t xml:space="preserve">przez wskazanie oznaczenia wyrobów (typ/Part </w:t>
      </w:r>
      <w:proofErr w:type="spellStart"/>
      <w:r w:rsidR="00C66B88" w:rsidRPr="005A2702">
        <w:rPr>
          <w:szCs w:val="24"/>
          <w:lang w:eastAsia="x-none"/>
        </w:rPr>
        <w:t>Number</w:t>
      </w:r>
      <w:proofErr w:type="spellEnd"/>
      <w:r w:rsidR="00C66B88" w:rsidRPr="005A2702">
        <w:rPr>
          <w:szCs w:val="24"/>
          <w:lang w:eastAsia="x-none"/>
        </w:rPr>
        <w:t xml:space="preserve">/NSN) Zamawiający dopuścił składanie ofert równoważnych, pod warunkiem spełnienia kryterium równoważności, </w:t>
      </w:r>
      <w:r w:rsidR="00BE0C97" w:rsidRPr="005A2702">
        <w:rPr>
          <w:szCs w:val="24"/>
          <w:lang w:eastAsia="x-none"/>
        </w:rPr>
        <w:br/>
      </w:r>
      <w:r w:rsidR="00C66B88" w:rsidRPr="005A2702">
        <w:rPr>
          <w:szCs w:val="24"/>
          <w:lang w:eastAsia="x-none"/>
        </w:rPr>
        <w:t xml:space="preserve">którym jest dopuszczenie oferowanego wyrobu równoważnego do stosowania </w:t>
      </w:r>
      <w:r w:rsidR="00C66B88" w:rsidRPr="005A2702">
        <w:rPr>
          <w:b/>
          <w:szCs w:val="24"/>
          <w:lang w:eastAsia="x-none"/>
        </w:rPr>
        <w:t>na określonych typach sprzętu</w:t>
      </w:r>
      <w:r w:rsidR="00C66B88" w:rsidRPr="005A2702">
        <w:rPr>
          <w:szCs w:val="24"/>
          <w:lang w:eastAsia="x-none"/>
        </w:rPr>
        <w:t xml:space="preserve"> będących na wyposażeniu Sił Zbrojnych RP (zgodnie ze wskazaniem </w:t>
      </w:r>
      <w:r w:rsidR="00D459DB" w:rsidRPr="005A2702">
        <w:rPr>
          <w:szCs w:val="24"/>
          <w:lang w:eastAsia="x-none"/>
        </w:rPr>
        <w:br/>
      </w:r>
      <w:r w:rsidR="00C66B88" w:rsidRPr="005A2702">
        <w:rPr>
          <w:szCs w:val="24"/>
          <w:lang w:eastAsia="x-none"/>
        </w:rPr>
        <w:t xml:space="preserve">w Formularzu cenowym stanowiącym załącznik nr 1 do SWZ – rubryka nr 5 określa typ sprzętu, którego częścią, komponentem lub wyposażeniem są zamawiane wyroby). </w:t>
      </w:r>
    </w:p>
    <w:p w:rsidR="00910018" w:rsidRDefault="00C66B88" w:rsidP="008E5C01">
      <w:pPr>
        <w:spacing w:after="240"/>
        <w:rPr>
          <w:szCs w:val="24"/>
          <w:lang w:eastAsia="x-none"/>
        </w:rPr>
      </w:pPr>
      <w:r w:rsidRPr="005A2702">
        <w:rPr>
          <w:szCs w:val="24"/>
          <w:lang w:eastAsia="x-none"/>
        </w:rPr>
        <w:t xml:space="preserve">Wobec powyższego Zamawiający uzna spełnienie wymogu równoważności oferowanych wyrobów, jeżeli złożone wraz z ofertą przedmiotowe środki dowodowe, wymienione </w:t>
      </w:r>
      <w:r w:rsidRPr="005A2702">
        <w:rPr>
          <w:szCs w:val="24"/>
          <w:lang w:eastAsia="x-none"/>
        </w:rPr>
        <w:br/>
        <w:t>w rozdziale IV SWZ, potwierdzą dopuszczenie oferowanego wyrobu do stosowania (eksploatacji) na wskazanym typie sprzętu, niezależnie od kraju pochodzenia</w:t>
      </w:r>
      <w:r>
        <w:rPr>
          <w:szCs w:val="24"/>
          <w:lang w:eastAsia="x-none"/>
        </w:rPr>
        <w:t>.</w:t>
      </w:r>
    </w:p>
    <w:p w:rsidR="00910018" w:rsidRPr="003D3FD0" w:rsidRDefault="00837B8A" w:rsidP="003D3FD0">
      <w:pPr>
        <w:spacing w:after="240"/>
        <w:rPr>
          <w:b/>
          <w:bCs/>
          <w:i/>
          <w:szCs w:val="24"/>
          <w:lang w:eastAsia="x-none"/>
        </w:rPr>
      </w:pPr>
      <w:r>
        <w:rPr>
          <w:b/>
          <w:bCs/>
          <w:i/>
          <w:szCs w:val="24"/>
          <w:lang w:eastAsia="x-none"/>
        </w:rPr>
        <w:t>Pytanie nr 14</w:t>
      </w:r>
    </w:p>
    <w:p w:rsidR="00E60686" w:rsidRPr="00E60686" w:rsidRDefault="00E60686" w:rsidP="00853BF6">
      <w:pPr>
        <w:numPr>
          <w:ilvl w:val="0"/>
          <w:numId w:val="10"/>
        </w:numPr>
        <w:tabs>
          <w:tab w:val="left" w:pos="426"/>
        </w:tabs>
        <w:spacing w:after="240"/>
        <w:ind w:left="0"/>
        <w:rPr>
          <w:szCs w:val="24"/>
          <w:lang w:eastAsia="x-none"/>
        </w:rPr>
      </w:pPr>
      <w:r w:rsidRPr="00853BF6">
        <w:rPr>
          <w:b/>
          <w:szCs w:val="24"/>
          <w:lang w:eastAsia="x-none"/>
        </w:rPr>
        <w:t>W pozycji 18 podane są dane i parametry opony a nie konkretne oznaczenie</w:t>
      </w:r>
      <w:r w:rsidR="00853BF6">
        <w:rPr>
          <w:szCs w:val="24"/>
          <w:lang w:eastAsia="x-none"/>
        </w:rPr>
        <w:t>.</w:t>
      </w:r>
    </w:p>
    <w:tbl>
      <w:tblPr>
        <w:tblW w:w="9031" w:type="dxa"/>
        <w:tblInd w:w="-3" w:type="dxa"/>
        <w:tblCellMar>
          <w:top w:w="20" w:type="dxa"/>
          <w:left w:w="66" w:type="dxa"/>
        </w:tblCellMar>
        <w:tblLook w:val="04A0" w:firstRow="1" w:lastRow="0" w:firstColumn="1" w:lastColumn="0" w:noHBand="0" w:noVBand="1"/>
      </w:tblPr>
      <w:tblGrid>
        <w:gridCol w:w="737"/>
        <w:gridCol w:w="1774"/>
        <w:gridCol w:w="3515"/>
        <w:gridCol w:w="964"/>
        <w:gridCol w:w="1304"/>
        <w:gridCol w:w="737"/>
      </w:tblGrid>
      <w:tr w:rsidR="00FF5512" w:rsidRPr="00E60686" w:rsidTr="00FF5512">
        <w:trPr>
          <w:trHeight w:val="1029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FF5512" w:rsidRDefault="00E60686" w:rsidP="009D1371">
            <w:pPr>
              <w:jc w:val="center"/>
              <w:rPr>
                <w:sz w:val="22"/>
                <w:lang w:eastAsia="x-none"/>
              </w:rPr>
            </w:pPr>
            <w:r w:rsidRPr="00FF5512">
              <w:rPr>
                <w:sz w:val="22"/>
                <w:lang w:eastAsia="x-none"/>
              </w:rPr>
              <w:t>Część zam.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FF5512" w:rsidRDefault="00E60686" w:rsidP="009D1371">
            <w:pPr>
              <w:jc w:val="center"/>
              <w:rPr>
                <w:sz w:val="22"/>
                <w:lang w:eastAsia="x-none"/>
              </w:rPr>
            </w:pPr>
            <w:r w:rsidRPr="00FF5512">
              <w:rPr>
                <w:sz w:val="22"/>
                <w:lang w:eastAsia="x-none"/>
              </w:rPr>
              <w:t>Indeks JIM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FF5512" w:rsidRDefault="00E60686" w:rsidP="009D1371">
            <w:pPr>
              <w:jc w:val="center"/>
              <w:rPr>
                <w:sz w:val="22"/>
                <w:lang w:eastAsia="x-none"/>
              </w:rPr>
            </w:pPr>
            <w:r w:rsidRPr="00FF5512">
              <w:rPr>
                <w:sz w:val="22"/>
                <w:lang w:eastAsia="x-none"/>
              </w:rPr>
              <w:t xml:space="preserve">Oznaczenie Typ/Part </w:t>
            </w:r>
            <w:proofErr w:type="spellStart"/>
            <w:r w:rsidRPr="00FF5512">
              <w:rPr>
                <w:sz w:val="22"/>
                <w:lang w:eastAsia="x-none"/>
              </w:rPr>
              <w:t>Number</w:t>
            </w:r>
            <w:proofErr w:type="spellEnd"/>
            <w:r w:rsidRPr="00FF5512">
              <w:rPr>
                <w:sz w:val="22"/>
                <w:lang w:eastAsia="x-none"/>
              </w:rPr>
              <w:t>/ NSN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FF5512" w:rsidRDefault="00E60686" w:rsidP="009D1371">
            <w:pPr>
              <w:jc w:val="center"/>
              <w:rPr>
                <w:sz w:val="22"/>
                <w:lang w:eastAsia="x-none"/>
              </w:rPr>
            </w:pPr>
            <w:r w:rsidRPr="00FF5512">
              <w:rPr>
                <w:sz w:val="22"/>
                <w:lang w:eastAsia="x-none"/>
              </w:rPr>
              <w:t>Nazwa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FF5512" w:rsidRDefault="00E60686" w:rsidP="009D1371">
            <w:pPr>
              <w:jc w:val="center"/>
              <w:rPr>
                <w:sz w:val="22"/>
                <w:lang w:eastAsia="x-none"/>
              </w:rPr>
            </w:pPr>
            <w:r w:rsidRPr="00FF5512">
              <w:rPr>
                <w:sz w:val="22"/>
                <w:lang w:eastAsia="x-none"/>
              </w:rPr>
              <w:t>Typ sprzętu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FF5512" w:rsidRDefault="00E60686" w:rsidP="009D1371">
            <w:pPr>
              <w:jc w:val="center"/>
              <w:rPr>
                <w:sz w:val="22"/>
                <w:lang w:eastAsia="x-none"/>
              </w:rPr>
            </w:pPr>
            <w:r w:rsidRPr="00FF5512">
              <w:rPr>
                <w:sz w:val="22"/>
                <w:lang w:eastAsia="x-none"/>
              </w:rPr>
              <w:t>J.m.</w:t>
            </w:r>
          </w:p>
        </w:tc>
      </w:tr>
      <w:tr w:rsidR="00FF5512" w:rsidRPr="00E60686" w:rsidTr="00FF5512">
        <w:trPr>
          <w:trHeight w:val="265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FF5512" w:rsidRDefault="00E60686" w:rsidP="00271029">
            <w:pPr>
              <w:jc w:val="center"/>
              <w:rPr>
                <w:sz w:val="22"/>
                <w:lang w:eastAsia="x-none"/>
              </w:rPr>
            </w:pPr>
            <w:r w:rsidRPr="00FF5512">
              <w:rPr>
                <w:sz w:val="22"/>
                <w:lang w:eastAsia="x-none"/>
              </w:rPr>
              <w:t>18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FF5512" w:rsidRDefault="00E60686" w:rsidP="00271029">
            <w:pPr>
              <w:jc w:val="center"/>
              <w:rPr>
                <w:sz w:val="22"/>
                <w:lang w:eastAsia="x-none"/>
              </w:rPr>
            </w:pPr>
            <w:r w:rsidRPr="00FF5512">
              <w:rPr>
                <w:sz w:val="22"/>
                <w:lang w:eastAsia="x-none"/>
              </w:rPr>
              <w:t>2620PL0709366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FF5512" w:rsidRDefault="00FF5512" w:rsidP="00271029">
            <w:pPr>
              <w:jc w:val="center"/>
              <w:rPr>
                <w:sz w:val="22"/>
                <w:lang w:eastAsia="x-none"/>
              </w:rPr>
            </w:pPr>
            <w:r w:rsidRPr="00FF5512">
              <w:rPr>
                <w:sz w:val="22"/>
                <w:lang w:eastAsia="x-none"/>
              </w:rPr>
              <w:t>19,5X6,75-8/10PR/TL/190MPH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FF5512" w:rsidRDefault="00E60686" w:rsidP="00271029">
            <w:pPr>
              <w:jc w:val="center"/>
              <w:rPr>
                <w:sz w:val="22"/>
                <w:lang w:eastAsia="x-none"/>
              </w:rPr>
            </w:pPr>
            <w:r w:rsidRPr="00FF5512">
              <w:rPr>
                <w:sz w:val="22"/>
                <w:lang w:eastAsia="x-none"/>
              </w:rPr>
              <w:t>Opona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FF5512" w:rsidRDefault="00E60686" w:rsidP="00271029">
            <w:pPr>
              <w:jc w:val="center"/>
              <w:rPr>
                <w:sz w:val="22"/>
                <w:lang w:eastAsia="x-none"/>
              </w:rPr>
            </w:pPr>
            <w:r w:rsidRPr="00FF5512">
              <w:rPr>
                <w:sz w:val="22"/>
                <w:lang w:eastAsia="x-none"/>
              </w:rPr>
              <w:t>PZL-130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686" w:rsidRPr="00FF5512" w:rsidRDefault="00E60686" w:rsidP="00271029">
            <w:pPr>
              <w:jc w:val="center"/>
              <w:rPr>
                <w:sz w:val="22"/>
                <w:lang w:eastAsia="x-none"/>
              </w:rPr>
            </w:pPr>
            <w:r w:rsidRPr="00FF5512">
              <w:rPr>
                <w:sz w:val="22"/>
                <w:lang w:eastAsia="x-none"/>
              </w:rPr>
              <w:t>szt.</w:t>
            </w:r>
          </w:p>
        </w:tc>
      </w:tr>
    </w:tbl>
    <w:p w:rsidR="00393D05" w:rsidRDefault="00393D05" w:rsidP="00E60686">
      <w:pPr>
        <w:rPr>
          <w:szCs w:val="24"/>
          <w:lang w:eastAsia="x-none"/>
        </w:rPr>
      </w:pPr>
    </w:p>
    <w:p w:rsidR="008054A1" w:rsidRDefault="00E60686" w:rsidP="00342C94">
      <w:pPr>
        <w:spacing w:after="240"/>
        <w:rPr>
          <w:szCs w:val="24"/>
          <w:lang w:eastAsia="x-none"/>
        </w:rPr>
      </w:pPr>
      <w:r w:rsidRPr="00E60686">
        <w:rPr>
          <w:szCs w:val="24"/>
          <w:lang w:eastAsia="x-none"/>
        </w:rPr>
        <w:t>Prosimy o potwierdzenie oznaczenia, w załączeniu strona z katalogu.</w:t>
      </w:r>
      <w:r w:rsidR="00171C6A">
        <w:rPr>
          <w:szCs w:val="24"/>
          <w:lang w:eastAsia="x-none"/>
        </w:rPr>
        <w:t xml:space="preserve"> (…)</w:t>
      </w:r>
    </w:p>
    <w:p w:rsidR="009571F4" w:rsidRPr="00C64CC7" w:rsidRDefault="009571F4" w:rsidP="00F02C1E">
      <w:pPr>
        <w:spacing w:after="120"/>
        <w:ind w:left="-397" w:firstLine="420"/>
        <w:rPr>
          <w:b/>
          <w:szCs w:val="24"/>
          <w:lang w:eastAsia="x-none"/>
        </w:rPr>
      </w:pPr>
      <w:r w:rsidRPr="00C64CC7">
        <w:rPr>
          <w:b/>
          <w:szCs w:val="24"/>
          <w:lang w:eastAsia="x-none"/>
        </w:rPr>
        <w:t>Odpowiedź:</w:t>
      </w:r>
    </w:p>
    <w:p w:rsidR="008054A1" w:rsidRPr="009B7E5F" w:rsidRDefault="00F02C1E" w:rsidP="009B7E5F">
      <w:pPr>
        <w:spacing w:after="240"/>
        <w:ind w:left="-397" w:firstLine="420"/>
        <w:rPr>
          <w:b/>
          <w:szCs w:val="24"/>
          <w:lang w:eastAsia="x-none"/>
        </w:rPr>
      </w:pPr>
      <w:r w:rsidRPr="00C64CC7">
        <w:rPr>
          <w:szCs w:val="24"/>
          <w:lang w:eastAsia="x-none"/>
        </w:rPr>
        <w:t xml:space="preserve">Zamawiający wymaga dostawy </w:t>
      </w:r>
      <w:proofErr w:type="spellStart"/>
      <w:r w:rsidRPr="00C64CC7">
        <w:rPr>
          <w:szCs w:val="24"/>
          <w:lang w:eastAsia="x-none"/>
        </w:rPr>
        <w:t>tśm</w:t>
      </w:r>
      <w:proofErr w:type="spellEnd"/>
      <w:r w:rsidRPr="00C64CC7">
        <w:rPr>
          <w:szCs w:val="24"/>
          <w:lang w:eastAsia="x-none"/>
        </w:rPr>
        <w:t xml:space="preserve"> zgodnie z SWZ.</w:t>
      </w:r>
    </w:p>
    <w:p w:rsidR="009A5623" w:rsidRPr="009A5623" w:rsidRDefault="009A5623" w:rsidP="00FA3137">
      <w:pPr>
        <w:spacing w:after="120"/>
        <w:rPr>
          <w:b/>
          <w:bCs/>
          <w:i/>
          <w:szCs w:val="24"/>
          <w:lang w:eastAsia="x-none"/>
        </w:rPr>
      </w:pPr>
      <w:r>
        <w:rPr>
          <w:b/>
          <w:bCs/>
          <w:i/>
          <w:szCs w:val="24"/>
          <w:lang w:eastAsia="x-none"/>
        </w:rPr>
        <w:t>Pytanie nr 15</w:t>
      </w:r>
    </w:p>
    <w:p w:rsidR="00D04E28" w:rsidRDefault="00020CB5" w:rsidP="005E30FD">
      <w:pPr>
        <w:rPr>
          <w:szCs w:val="24"/>
          <w:lang w:eastAsia="x-none"/>
        </w:rPr>
      </w:pPr>
      <w:r w:rsidRPr="00020CB5">
        <w:rPr>
          <w:szCs w:val="24"/>
          <w:lang w:eastAsia="x-none"/>
        </w:rPr>
        <w:t>Czy Zamawiający zgodzi się by wymagana w zadaniu 29 minimalna wartość wykonanej dostawy w wysokości 11.982.550,00 zł była sumą wartości dwu wykonanych dostaw w okresie ostatnich pięciu lat?</w:t>
      </w:r>
      <w:r w:rsidR="00D04E28">
        <w:rPr>
          <w:szCs w:val="24"/>
          <w:lang w:eastAsia="x-none"/>
        </w:rPr>
        <w:t xml:space="preserve"> </w:t>
      </w:r>
    </w:p>
    <w:p w:rsidR="00D04E28" w:rsidRDefault="00D04E28" w:rsidP="0098362E">
      <w:pPr>
        <w:spacing w:after="600"/>
        <w:rPr>
          <w:szCs w:val="24"/>
          <w:lang w:eastAsia="x-none"/>
        </w:rPr>
      </w:pPr>
      <w:r>
        <w:rPr>
          <w:szCs w:val="24"/>
          <w:lang w:eastAsia="x-none"/>
        </w:rPr>
        <w:t>Wymagana obecnie w S</w:t>
      </w:r>
      <w:r w:rsidR="00020CB5" w:rsidRPr="00020CB5">
        <w:rPr>
          <w:szCs w:val="24"/>
          <w:lang w:eastAsia="x-none"/>
        </w:rPr>
        <w:t xml:space="preserve">WZ jednorazowa dostawa o wartości co najmniej 11.982.550,00 zł </w:t>
      </w:r>
      <w:r>
        <w:rPr>
          <w:szCs w:val="24"/>
          <w:lang w:eastAsia="x-none"/>
        </w:rPr>
        <w:br/>
      </w:r>
      <w:r w:rsidR="00020CB5" w:rsidRPr="00020CB5">
        <w:rPr>
          <w:szCs w:val="24"/>
          <w:lang w:eastAsia="x-none"/>
        </w:rPr>
        <w:t>to bardzo wysoka wartość, która eliminuje wielu potencjalnych Wykonawców.</w:t>
      </w:r>
    </w:p>
    <w:p w:rsidR="000E39C2" w:rsidRPr="002C6FBA" w:rsidRDefault="000E39C2" w:rsidP="000E39C2">
      <w:pPr>
        <w:rPr>
          <w:b/>
          <w:szCs w:val="24"/>
          <w:lang w:eastAsia="x-none"/>
        </w:rPr>
      </w:pPr>
      <w:r w:rsidRPr="002C6FBA">
        <w:rPr>
          <w:b/>
          <w:szCs w:val="24"/>
          <w:lang w:eastAsia="x-none"/>
        </w:rPr>
        <w:lastRenderedPageBreak/>
        <w:t>Odpowiedź:</w:t>
      </w:r>
    </w:p>
    <w:p w:rsidR="00D04E28" w:rsidRDefault="009D494D" w:rsidP="00342C94">
      <w:pPr>
        <w:spacing w:after="240"/>
        <w:rPr>
          <w:szCs w:val="24"/>
          <w:lang w:eastAsia="x-none"/>
        </w:rPr>
      </w:pPr>
      <w:r w:rsidRPr="002C6FBA">
        <w:rPr>
          <w:szCs w:val="24"/>
          <w:lang w:eastAsia="x-none"/>
        </w:rPr>
        <w:t>Z uwagi na przedmiot zamówienia i jego wartość</w:t>
      </w:r>
      <w:r w:rsidR="00CE3649" w:rsidRPr="002C6FBA">
        <w:rPr>
          <w:szCs w:val="24"/>
          <w:lang w:eastAsia="x-none"/>
        </w:rPr>
        <w:t xml:space="preserve"> Zamawiający wymaga od Wykonawcy</w:t>
      </w:r>
      <w:r w:rsidR="00CF5444" w:rsidRPr="002C6FBA">
        <w:rPr>
          <w:szCs w:val="24"/>
          <w:lang w:eastAsia="x-none"/>
        </w:rPr>
        <w:t xml:space="preserve"> wykazania posiadania </w:t>
      </w:r>
      <w:r w:rsidR="001F784D" w:rsidRPr="002C6FBA">
        <w:rPr>
          <w:szCs w:val="24"/>
          <w:lang w:eastAsia="x-none"/>
        </w:rPr>
        <w:t xml:space="preserve">zdolności technicznej oraz </w:t>
      </w:r>
      <w:r w:rsidR="00CF5444" w:rsidRPr="002C6FBA">
        <w:rPr>
          <w:szCs w:val="24"/>
          <w:lang w:eastAsia="x-none"/>
        </w:rPr>
        <w:t>środków finansowych lub zdolnoś</w:t>
      </w:r>
      <w:r w:rsidR="002F479A" w:rsidRPr="002C6FBA">
        <w:rPr>
          <w:szCs w:val="24"/>
          <w:lang w:eastAsia="x-none"/>
        </w:rPr>
        <w:t xml:space="preserve">ci kredytowej </w:t>
      </w:r>
      <w:r w:rsidR="00CE3649" w:rsidRPr="002C6FBA">
        <w:rPr>
          <w:szCs w:val="24"/>
          <w:lang w:eastAsia="x-none"/>
        </w:rPr>
        <w:t>potwierdzających tego możliwość do realizacji tego zadania</w:t>
      </w:r>
      <w:r w:rsidR="002F479A" w:rsidRPr="002C6FBA">
        <w:rPr>
          <w:szCs w:val="24"/>
          <w:lang w:eastAsia="x-none"/>
        </w:rPr>
        <w:t xml:space="preserve"> zgodnie z rozdziałem IX SWZ</w:t>
      </w:r>
      <w:r w:rsidR="00CE3649" w:rsidRPr="002C6FBA">
        <w:rPr>
          <w:szCs w:val="24"/>
          <w:lang w:eastAsia="x-none"/>
        </w:rPr>
        <w:t>.</w:t>
      </w:r>
      <w:r w:rsidR="00D94E21" w:rsidRPr="002C6FBA">
        <w:rPr>
          <w:szCs w:val="24"/>
          <w:lang w:eastAsia="x-none"/>
        </w:rPr>
        <w:t xml:space="preserve"> Dodatkowo Zamawiający wyjaśni</w:t>
      </w:r>
      <w:r w:rsidR="00CA6DA8" w:rsidRPr="002C6FBA">
        <w:rPr>
          <w:szCs w:val="24"/>
          <w:lang w:eastAsia="x-none"/>
        </w:rPr>
        <w:t>a</w:t>
      </w:r>
      <w:r w:rsidR="00D94E21" w:rsidRPr="002C6FBA">
        <w:rPr>
          <w:szCs w:val="24"/>
          <w:lang w:eastAsia="x-none"/>
        </w:rPr>
        <w:t xml:space="preserve">, że jednorazowa dostawa </w:t>
      </w:r>
      <w:proofErr w:type="spellStart"/>
      <w:r w:rsidR="00D94E21" w:rsidRPr="002C6FBA">
        <w:rPr>
          <w:szCs w:val="24"/>
          <w:lang w:eastAsia="x-none"/>
        </w:rPr>
        <w:t>tśm</w:t>
      </w:r>
      <w:proofErr w:type="spellEnd"/>
      <w:r w:rsidR="00D94E21" w:rsidRPr="002C6FBA">
        <w:rPr>
          <w:szCs w:val="24"/>
          <w:lang w:eastAsia="x-none"/>
        </w:rPr>
        <w:t xml:space="preserve"> oznacza dostawę wyrobów zgodnie z jednorocznym zobowiązaniem w ramach jednej umowy.</w:t>
      </w:r>
    </w:p>
    <w:p w:rsidR="008054A1" w:rsidRPr="001A3384" w:rsidRDefault="009A5623" w:rsidP="001A3384">
      <w:pPr>
        <w:spacing w:after="120"/>
        <w:rPr>
          <w:b/>
          <w:bCs/>
          <w:i/>
          <w:szCs w:val="24"/>
          <w:lang w:eastAsia="x-none"/>
        </w:rPr>
      </w:pPr>
      <w:r w:rsidRPr="009A5623">
        <w:rPr>
          <w:b/>
          <w:bCs/>
          <w:i/>
          <w:szCs w:val="24"/>
          <w:lang w:eastAsia="x-none"/>
        </w:rPr>
        <w:t>Pytanie nr 1</w:t>
      </w:r>
      <w:r>
        <w:rPr>
          <w:b/>
          <w:bCs/>
          <w:i/>
          <w:szCs w:val="24"/>
          <w:lang w:eastAsia="x-none"/>
        </w:rPr>
        <w:t>6</w:t>
      </w:r>
    </w:p>
    <w:p w:rsidR="008054A1" w:rsidRDefault="00937DDF" w:rsidP="00342C94">
      <w:pPr>
        <w:spacing w:after="240"/>
        <w:rPr>
          <w:szCs w:val="24"/>
          <w:lang w:eastAsia="x-none"/>
        </w:rPr>
      </w:pPr>
      <w:r w:rsidRPr="00937DDF">
        <w:rPr>
          <w:szCs w:val="24"/>
          <w:lang w:eastAsia="x-none"/>
        </w:rPr>
        <w:t>Czy w poz. nr 12 formularza cenowego chodzi o samą oponę 660x200 wer.2 do Su-22, czy też o komplet wraz z dętką 660x200? Jest to opona dętkowa (TT).</w:t>
      </w:r>
    </w:p>
    <w:p w:rsidR="00D325B0" w:rsidRPr="004E7813" w:rsidRDefault="00D325B0" w:rsidP="00D325B0">
      <w:pPr>
        <w:rPr>
          <w:b/>
          <w:szCs w:val="24"/>
          <w:lang w:eastAsia="x-none"/>
        </w:rPr>
      </w:pPr>
      <w:r w:rsidRPr="004E7813">
        <w:rPr>
          <w:b/>
          <w:szCs w:val="24"/>
          <w:lang w:eastAsia="x-none"/>
        </w:rPr>
        <w:t>Odpowiedź:</w:t>
      </w:r>
    </w:p>
    <w:p w:rsidR="008054A1" w:rsidRDefault="00FE58C3" w:rsidP="00342C94">
      <w:pPr>
        <w:spacing w:after="240"/>
        <w:rPr>
          <w:szCs w:val="24"/>
          <w:lang w:eastAsia="x-none"/>
        </w:rPr>
      </w:pPr>
      <w:r w:rsidRPr="004E7813">
        <w:rPr>
          <w:szCs w:val="24"/>
          <w:lang w:eastAsia="x-none"/>
        </w:rPr>
        <w:t xml:space="preserve">Zamawiający </w:t>
      </w:r>
      <w:r w:rsidR="00D13BB8">
        <w:rPr>
          <w:szCs w:val="24"/>
          <w:lang w:eastAsia="x-none"/>
        </w:rPr>
        <w:t>dopuszcza</w:t>
      </w:r>
      <w:r w:rsidR="004E7813" w:rsidRPr="004E7813">
        <w:rPr>
          <w:szCs w:val="24"/>
          <w:lang w:eastAsia="x-none"/>
        </w:rPr>
        <w:t xml:space="preserve"> w części zamówienia 12</w:t>
      </w:r>
      <w:r w:rsidR="004E7813">
        <w:rPr>
          <w:szCs w:val="24"/>
          <w:lang w:eastAsia="x-none"/>
        </w:rPr>
        <w:t xml:space="preserve"> Formularza cenowego,</w:t>
      </w:r>
      <w:r w:rsidR="00D13BB8">
        <w:rPr>
          <w:szCs w:val="24"/>
          <w:lang w:eastAsia="x-none"/>
        </w:rPr>
        <w:t xml:space="preserve"> dostawy opony 660x200 wer.2 wraz z dętką</w:t>
      </w:r>
      <w:r w:rsidRPr="004E7813">
        <w:rPr>
          <w:szCs w:val="24"/>
          <w:lang w:eastAsia="x-none"/>
        </w:rPr>
        <w:t>.</w:t>
      </w:r>
    </w:p>
    <w:p w:rsidR="000252FC" w:rsidRPr="009A5623" w:rsidRDefault="00882D97" w:rsidP="001A3384">
      <w:pPr>
        <w:spacing w:after="120"/>
        <w:rPr>
          <w:b/>
          <w:bCs/>
          <w:i/>
          <w:szCs w:val="24"/>
          <w:lang w:eastAsia="x-none"/>
        </w:rPr>
      </w:pPr>
      <w:r w:rsidRPr="009A5623">
        <w:rPr>
          <w:b/>
          <w:bCs/>
          <w:i/>
          <w:szCs w:val="24"/>
          <w:lang w:eastAsia="x-none"/>
        </w:rPr>
        <w:t>Pytanie nr 1</w:t>
      </w:r>
      <w:r>
        <w:rPr>
          <w:b/>
          <w:bCs/>
          <w:i/>
          <w:szCs w:val="24"/>
          <w:lang w:eastAsia="x-none"/>
        </w:rPr>
        <w:t>7</w:t>
      </w:r>
    </w:p>
    <w:p w:rsidR="008054A1" w:rsidRDefault="000252FC" w:rsidP="00342C94">
      <w:pPr>
        <w:spacing w:after="240"/>
        <w:rPr>
          <w:szCs w:val="24"/>
          <w:lang w:eastAsia="x-none"/>
        </w:rPr>
      </w:pPr>
      <w:r w:rsidRPr="000252FC">
        <w:rPr>
          <w:szCs w:val="24"/>
          <w:lang w:eastAsia="x-none"/>
        </w:rPr>
        <w:t>Mamy kolejne pytanie dotyczące pozycji nr 12 Formularza cenowego (660x200 wer.2 (opona)), która jest oponą podwozia przedniego do samolotu Su-22. W nazwie pozycji jest podane ponadto, że jest to opona 10 warstwowa. Z informacji otrzymanej o</w:t>
      </w:r>
      <w:r w:rsidR="00FE4A93">
        <w:rPr>
          <w:szCs w:val="24"/>
          <w:lang w:eastAsia="x-none"/>
        </w:rPr>
        <w:t>d</w:t>
      </w:r>
      <w:r w:rsidRPr="000252FC">
        <w:rPr>
          <w:szCs w:val="24"/>
          <w:lang w:eastAsia="x-none"/>
        </w:rPr>
        <w:t xml:space="preserve"> producenta wynika natomiast, że opona w tej wersji nie jest produkowana od roku 1996. Począwszy od tego roku produkowana jest tylko opona 660x200 wer.3, która jest oponą 6 warstwową. Prosimy </w:t>
      </w:r>
      <w:r w:rsidR="004040FA">
        <w:rPr>
          <w:szCs w:val="24"/>
          <w:lang w:eastAsia="x-none"/>
        </w:rPr>
        <w:br/>
      </w:r>
      <w:r w:rsidRPr="000252FC">
        <w:rPr>
          <w:szCs w:val="24"/>
          <w:lang w:eastAsia="x-none"/>
        </w:rPr>
        <w:t xml:space="preserve">o informację, czy opona 660x200 wer.3 jest również akceptowana i w jakim ukompletowaniu (w komplecie z dętką czy chodzi tylko o samą oponę bez dętki, jak jest podane w SWZ), </w:t>
      </w:r>
      <w:r w:rsidR="006E7858">
        <w:rPr>
          <w:szCs w:val="24"/>
          <w:lang w:eastAsia="x-none"/>
        </w:rPr>
        <w:br/>
      </w:r>
      <w:r w:rsidRPr="000252FC">
        <w:rPr>
          <w:szCs w:val="24"/>
          <w:lang w:eastAsia="x-none"/>
        </w:rPr>
        <w:t>gdyż jest to opona dętkowa (TT).</w:t>
      </w:r>
    </w:p>
    <w:p w:rsidR="00641986" w:rsidRPr="00B6723A" w:rsidRDefault="00641986" w:rsidP="00641986">
      <w:pPr>
        <w:rPr>
          <w:b/>
          <w:szCs w:val="24"/>
          <w:lang w:eastAsia="x-none"/>
        </w:rPr>
      </w:pPr>
      <w:r w:rsidRPr="00B6723A">
        <w:rPr>
          <w:b/>
          <w:szCs w:val="24"/>
          <w:lang w:eastAsia="x-none"/>
        </w:rPr>
        <w:t>Odpowiedź:</w:t>
      </w:r>
    </w:p>
    <w:p w:rsidR="008054A1" w:rsidRDefault="00B6723A" w:rsidP="00641986">
      <w:pPr>
        <w:rPr>
          <w:szCs w:val="24"/>
          <w:lang w:eastAsia="x-none"/>
        </w:rPr>
      </w:pPr>
      <w:r w:rsidRPr="005A2702">
        <w:rPr>
          <w:szCs w:val="24"/>
          <w:lang w:eastAsia="x-none"/>
        </w:rPr>
        <w:t xml:space="preserve">Zamawiający dopuścił składanie ofert równoważnych, pod warunkiem spełnienia </w:t>
      </w:r>
      <w:r>
        <w:rPr>
          <w:szCs w:val="24"/>
          <w:lang w:eastAsia="x-none"/>
        </w:rPr>
        <w:t xml:space="preserve">wskazanego </w:t>
      </w:r>
      <w:r w:rsidR="00CD64CF">
        <w:rPr>
          <w:szCs w:val="24"/>
          <w:lang w:eastAsia="x-none"/>
        </w:rPr>
        <w:t>kryterium równoważności.</w:t>
      </w:r>
      <w:r w:rsidR="00CD64CF" w:rsidRPr="00CD64CF">
        <w:rPr>
          <w:szCs w:val="24"/>
          <w:lang w:eastAsia="x-none"/>
        </w:rPr>
        <w:t xml:space="preserve"> </w:t>
      </w:r>
      <w:r w:rsidR="00CD64CF" w:rsidRPr="005A2702">
        <w:rPr>
          <w:szCs w:val="24"/>
          <w:lang w:eastAsia="x-none"/>
        </w:rPr>
        <w:t>Zamawiający uzna spełnienie wymogu równoważności oferowanych wyrobów, jeżeli złożone wraz z ofertą przedmioto</w:t>
      </w:r>
      <w:r w:rsidR="00F203C7">
        <w:rPr>
          <w:szCs w:val="24"/>
          <w:lang w:eastAsia="x-none"/>
        </w:rPr>
        <w:t xml:space="preserve">we środki dowodowe, wymienione </w:t>
      </w:r>
      <w:r w:rsidR="00CD64CF" w:rsidRPr="005A2702">
        <w:rPr>
          <w:szCs w:val="24"/>
          <w:lang w:eastAsia="x-none"/>
        </w:rPr>
        <w:t>w rozdziale IV SWZ, potwierdzą dopuszczenie oferowanego wyrobu</w:t>
      </w:r>
      <w:r w:rsidR="00F203C7">
        <w:rPr>
          <w:szCs w:val="24"/>
          <w:lang w:eastAsia="x-none"/>
        </w:rPr>
        <w:t xml:space="preserve"> </w:t>
      </w:r>
      <w:r w:rsidR="001D0443">
        <w:rPr>
          <w:szCs w:val="24"/>
          <w:lang w:eastAsia="x-none"/>
        </w:rPr>
        <w:br/>
      </w:r>
      <w:r w:rsidR="00F203C7">
        <w:rPr>
          <w:szCs w:val="24"/>
          <w:lang w:eastAsia="x-none"/>
        </w:rPr>
        <w:t>do stosowania (eksploatacji) na wskazanym typie sprzętu</w:t>
      </w:r>
      <w:r w:rsidR="001D0443">
        <w:rPr>
          <w:szCs w:val="24"/>
          <w:lang w:eastAsia="x-none"/>
        </w:rPr>
        <w:t>, analogicznie jak w odpowiedzi na pytanie nr 13.</w:t>
      </w:r>
    </w:p>
    <w:p w:rsidR="008054A1" w:rsidRDefault="008054A1" w:rsidP="005E30FD">
      <w:pPr>
        <w:rPr>
          <w:szCs w:val="24"/>
          <w:lang w:eastAsia="x-none"/>
        </w:rPr>
      </w:pPr>
    </w:p>
    <w:p w:rsidR="00F37983" w:rsidRPr="00F37983" w:rsidRDefault="00F37983" w:rsidP="00776914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F37983">
        <w:rPr>
          <w:rFonts w:eastAsia="Times New Roman" w:cs="Times New Roman"/>
          <w:szCs w:val="24"/>
          <w:lang w:eastAsia="pl-PL"/>
        </w:rPr>
        <w:t>Niniejsze pismo stanowi doprecyzowanie lu</w:t>
      </w:r>
      <w:r>
        <w:rPr>
          <w:rFonts w:eastAsia="Times New Roman" w:cs="Times New Roman"/>
          <w:szCs w:val="24"/>
          <w:lang w:eastAsia="pl-PL"/>
        </w:rPr>
        <w:t>b uzupełnienie zapisów treści S</w:t>
      </w:r>
      <w:r w:rsidRPr="00F37983">
        <w:rPr>
          <w:rFonts w:eastAsia="Times New Roman" w:cs="Times New Roman"/>
          <w:szCs w:val="24"/>
          <w:lang w:eastAsia="pl-PL"/>
        </w:rPr>
        <w:t>WZ</w:t>
      </w:r>
      <w:r>
        <w:rPr>
          <w:rFonts w:eastAsia="Times New Roman" w:cs="Times New Roman"/>
          <w:szCs w:val="24"/>
          <w:lang w:eastAsia="pl-PL"/>
        </w:rPr>
        <w:t xml:space="preserve">, </w:t>
      </w:r>
      <w:r>
        <w:rPr>
          <w:rFonts w:eastAsia="Times New Roman" w:cs="Times New Roman"/>
          <w:szCs w:val="24"/>
          <w:lang w:eastAsia="pl-PL"/>
        </w:rPr>
        <w:br/>
        <w:t>na</w:t>
      </w:r>
      <w:r w:rsidRPr="00F37983">
        <w:rPr>
          <w:rFonts w:eastAsia="Times New Roman" w:cs="Times New Roman"/>
          <w:szCs w:val="24"/>
          <w:lang w:eastAsia="pl-PL"/>
        </w:rPr>
        <w:t xml:space="preserve"> </w:t>
      </w:r>
      <w:r w:rsidRPr="00F37983">
        <w:rPr>
          <w:rFonts w:eastAsia="Times New Roman" w:cs="Times New Roman"/>
          <w:bCs/>
          <w:szCs w:val="24"/>
          <w:lang w:eastAsia="ar-SA"/>
        </w:rPr>
        <w:t>dostawę w latach 2021÷2024 technicznych środków materiałowych do statków powietrznych – sprawa 76/2021</w:t>
      </w:r>
      <w:r w:rsidRPr="00F37983">
        <w:rPr>
          <w:rFonts w:eastAsia="Times New Roman" w:cs="Times New Roman"/>
          <w:szCs w:val="24"/>
          <w:lang w:eastAsia="pl-PL"/>
        </w:rPr>
        <w:t xml:space="preserve">. </w:t>
      </w:r>
    </w:p>
    <w:p w:rsidR="008054A1" w:rsidRPr="00B164FE" w:rsidRDefault="00F37983" w:rsidP="00B164FE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F37983">
        <w:rPr>
          <w:rFonts w:eastAsia="Times New Roman" w:cs="Times New Roman"/>
          <w:szCs w:val="24"/>
          <w:lang w:eastAsia="pl-PL"/>
        </w:rPr>
        <w:t xml:space="preserve">Proszę o uwzględnienie jego treści przy składaniu </w:t>
      </w:r>
      <w:r w:rsidRPr="00F37983">
        <w:rPr>
          <w:rFonts w:eastAsia="Times New Roman" w:cs="Times New Roman"/>
          <w:i/>
          <w:szCs w:val="24"/>
          <w:lang w:eastAsia="pl-PL"/>
        </w:rPr>
        <w:t xml:space="preserve">Wniosku o dopuszczenie do udziału </w:t>
      </w:r>
      <w:r w:rsidRPr="00F37983">
        <w:rPr>
          <w:rFonts w:eastAsia="Times New Roman" w:cs="Times New Roman"/>
          <w:i/>
          <w:szCs w:val="24"/>
          <w:lang w:eastAsia="pl-PL"/>
        </w:rPr>
        <w:br/>
        <w:t>w postępowaniu</w:t>
      </w:r>
      <w:r w:rsidRPr="00F37983">
        <w:rPr>
          <w:rFonts w:eastAsia="Times New Roman" w:cs="Times New Roman"/>
          <w:szCs w:val="24"/>
          <w:lang w:eastAsia="pl-PL"/>
        </w:rPr>
        <w:t xml:space="preserve"> jak i składaniu </w:t>
      </w:r>
      <w:r w:rsidRPr="00F37983">
        <w:rPr>
          <w:rFonts w:eastAsia="Times New Roman" w:cs="Times New Roman"/>
          <w:i/>
          <w:szCs w:val="24"/>
          <w:lang w:eastAsia="pl-PL"/>
        </w:rPr>
        <w:t>Ofert</w:t>
      </w:r>
      <w:r w:rsidR="00B164FE">
        <w:rPr>
          <w:rFonts w:eastAsia="Times New Roman" w:cs="Times New Roman"/>
          <w:szCs w:val="24"/>
          <w:lang w:eastAsia="pl-PL"/>
        </w:rPr>
        <w:t xml:space="preserve"> w ww. postępowaniu.</w:t>
      </w:r>
    </w:p>
    <w:p w:rsidR="0023013D" w:rsidRPr="005E30FD" w:rsidRDefault="0023013D" w:rsidP="005E30FD">
      <w:pPr>
        <w:rPr>
          <w:szCs w:val="24"/>
          <w:lang w:eastAsia="x-none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poważaniem</w:t>
      </w:r>
    </w:p>
    <w:p w:rsidR="005E30FD" w:rsidRP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D0177C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ZASTĘPCA </w:t>
      </w:r>
      <w:r w:rsidRPr="005E30FD">
        <w:rPr>
          <w:rFonts w:eastAsia="Times New Roman" w:cs="Times New Roman"/>
          <w:b/>
          <w:szCs w:val="24"/>
          <w:lang w:eastAsia="ar-SA"/>
        </w:rPr>
        <w:t>SZEF</w:t>
      </w:r>
      <w:r>
        <w:rPr>
          <w:rFonts w:eastAsia="Times New Roman" w:cs="Times New Roman"/>
          <w:b/>
          <w:szCs w:val="24"/>
          <w:lang w:eastAsia="ar-SA"/>
        </w:rPr>
        <w:t>A</w:t>
      </w:r>
      <w:r w:rsidRPr="005E30FD">
        <w:rPr>
          <w:rFonts w:eastAsia="Times New Roman" w:cs="Times New Roman"/>
          <w:b/>
          <w:szCs w:val="24"/>
          <w:lang w:eastAsia="ar-SA"/>
        </w:rPr>
        <w:t xml:space="preserve"> TECHNIKI LOTNICZEJ</w:t>
      </w:r>
    </w:p>
    <w:p w:rsidR="0098362E" w:rsidRPr="00B164FE" w:rsidRDefault="0065371F" w:rsidP="00B164FE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(-) </w:t>
      </w:r>
      <w:bookmarkStart w:id="0" w:name="_GoBack"/>
      <w:bookmarkEnd w:id="0"/>
      <w:r w:rsidR="00FC0F96">
        <w:rPr>
          <w:rFonts w:eastAsia="Times New Roman" w:cs="Times New Roman"/>
          <w:b/>
          <w:szCs w:val="24"/>
          <w:lang w:eastAsia="ar-SA"/>
        </w:rPr>
        <w:t xml:space="preserve"> </w:t>
      </w:r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C226C7">
        <w:rPr>
          <w:rFonts w:eastAsia="Times New Roman" w:cs="Times New Roman"/>
          <w:b/>
          <w:szCs w:val="24"/>
          <w:lang w:eastAsia="ar-SA"/>
        </w:rPr>
        <w:t>M</w:t>
      </w:r>
      <w:r w:rsidR="0098362E">
        <w:rPr>
          <w:rFonts w:eastAsia="Times New Roman" w:cs="Times New Roman"/>
          <w:b/>
          <w:szCs w:val="24"/>
          <w:lang w:eastAsia="ar-SA"/>
        </w:rPr>
        <w:t>arcin</w:t>
      </w:r>
      <w:r w:rsidR="00C226C7">
        <w:rPr>
          <w:rFonts w:eastAsia="Times New Roman" w:cs="Times New Roman"/>
          <w:b/>
          <w:szCs w:val="24"/>
          <w:lang w:eastAsia="ar-SA"/>
        </w:rPr>
        <w:t xml:space="preserve"> </w:t>
      </w:r>
      <w:r w:rsidR="0098362E">
        <w:rPr>
          <w:rFonts w:eastAsia="Times New Roman" w:cs="Times New Roman"/>
          <w:b/>
          <w:szCs w:val="24"/>
          <w:lang w:eastAsia="ar-SA"/>
        </w:rPr>
        <w:t>FURMAŃCZYK</w:t>
      </w:r>
    </w:p>
    <w:p w:rsidR="00686587" w:rsidRDefault="0068658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474B2E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Iwona IWOŁA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 w:rsidR="00E354CC">
        <w:rPr>
          <w:sz w:val="18"/>
          <w:szCs w:val="18"/>
          <w:lang w:val="pl-PL"/>
        </w:rPr>
        <w:t>4</w:t>
      </w:r>
      <w:r w:rsidR="005E30FD">
        <w:rPr>
          <w:sz w:val="18"/>
          <w:szCs w:val="18"/>
          <w:lang w:val="pl-PL"/>
        </w:rPr>
        <w:t>)</w:t>
      </w:r>
    </w:p>
    <w:p w:rsidR="005E30FD" w:rsidRDefault="003430EA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15</w:t>
      </w:r>
      <w:r w:rsidR="00474B2E">
        <w:rPr>
          <w:sz w:val="18"/>
          <w:szCs w:val="18"/>
          <w:lang w:val="pl-PL"/>
        </w:rPr>
        <w:t>.06</w:t>
      </w:r>
      <w:r w:rsidR="005E30FD">
        <w:rPr>
          <w:sz w:val="18"/>
          <w:szCs w:val="18"/>
          <w:lang w:val="pl-PL"/>
        </w:rPr>
        <w:t>.2021 r.</w:t>
      </w:r>
    </w:p>
    <w:p w:rsidR="005E30FD" w:rsidRPr="00DE6A63" w:rsidRDefault="005E30FD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  <w:lang w:val="pl-PL"/>
        </w:rPr>
        <w:t>SZPB.2612</w:t>
      </w:r>
    </w:p>
    <w:sectPr w:rsidR="005E30FD" w:rsidRPr="00DE6A63" w:rsidSect="004F5EBF">
      <w:footerReference w:type="default" r:id="rId29"/>
      <w:pgSz w:w="11906" w:h="16838"/>
      <w:pgMar w:top="567" w:right="851" w:bottom="851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3E3" w:rsidRDefault="005763E3" w:rsidP="007F3BFE">
      <w:pPr>
        <w:spacing w:line="240" w:lineRule="auto"/>
      </w:pPr>
      <w:r>
        <w:separator/>
      </w:r>
    </w:p>
  </w:endnote>
  <w:endnote w:type="continuationSeparator" w:id="0">
    <w:p w:rsidR="005763E3" w:rsidRDefault="005763E3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3431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64CF" w:rsidRDefault="00CD64CF" w:rsidP="005E30FD">
            <w:pPr>
              <w:pStyle w:val="Stopka"/>
              <w:jc w:val="right"/>
            </w:pPr>
            <w:r w:rsidRPr="005E30FD">
              <w:rPr>
                <w:sz w:val="20"/>
                <w:szCs w:val="20"/>
              </w:rPr>
              <w:t>str</w:t>
            </w:r>
            <w:r>
              <w:rPr>
                <w:sz w:val="20"/>
                <w:szCs w:val="20"/>
              </w:rPr>
              <w:t>.</w:t>
            </w:r>
            <w:r w:rsidRPr="005E30FD">
              <w:rPr>
                <w:sz w:val="20"/>
                <w:szCs w:val="20"/>
              </w:rPr>
              <w:t xml:space="preserve"> </w:t>
            </w:r>
            <w:r w:rsidRPr="005E30FD">
              <w:rPr>
                <w:bCs/>
                <w:sz w:val="20"/>
                <w:szCs w:val="20"/>
              </w:rPr>
              <w:fldChar w:fldCharType="begin"/>
            </w:r>
            <w:r w:rsidRPr="005E30FD">
              <w:rPr>
                <w:bCs/>
                <w:sz w:val="20"/>
                <w:szCs w:val="20"/>
              </w:rPr>
              <w:instrText>PAGE</w:instrText>
            </w:r>
            <w:r w:rsidRPr="005E30FD">
              <w:rPr>
                <w:bCs/>
                <w:sz w:val="20"/>
                <w:szCs w:val="20"/>
              </w:rPr>
              <w:fldChar w:fldCharType="separate"/>
            </w:r>
            <w:r w:rsidR="0065371F">
              <w:rPr>
                <w:bCs/>
                <w:noProof/>
                <w:sz w:val="20"/>
                <w:szCs w:val="20"/>
              </w:rPr>
              <w:t>9</w:t>
            </w:r>
            <w:r w:rsidRPr="005E30FD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5E30FD">
              <w:rPr>
                <w:bCs/>
                <w:sz w:val="20"/>
                <w:szCs w:val="20"/>
              </w:rPr>
              <w:fldChar w:fldCharType="begin"/>
            </w:r>
            <w:r w:rsidRPr="005E30FD">
              <w:rPr>
                <w:bCs/>
                <w:sz w:val="20"/>
                <w:szCs w:val="20"/>
              </w:rPr>
              <w:instrText>NUMPAGES</w:instrText>
            </w:r>
            <w:r w:rsidRPr="005E30FD">
              <w:rPr>
                <w:bCs/>
                <w:sz w:val="20"/>
                <w:szCs w:val="20"/>
              </w:rPr>
              <w:fldChar w:fldCharType="separate"/>
            </w:r>
            <w:r w:rsidR="0065371F">
              <w:rPr>
                <w:bCs/>
                <w:noProof/>
                <w:sz w:val="20"/>
                <w:szCs w:val="20"/>
              </w:rPr>
              <w:t>9</w:t>
            </w:r>
            <w:r w:rsidRPr="005E30F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3E3" w:rsidRDefault="005763E3" w:rsidP="007F3BFE">
      <w:pPr>
        <w:spacing w:line="240" w:lineRule="auto"/>
      </w:pPr>
      <w:r>
        <w:separator/>
      </w:r>
    </w:p>
  </w:footnote>
  <w:footnote w:type="continuationSeparator" w:id="0">
    <w:p w:rsidR="005763E3" w:rsidRDefault="005763E3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68E"/>
    <w:multiLevelType w:val="hybridMultilevel"/>
    <w:tmpl w:val="37EA549E"/>
    <w:lvl w:ilvl="0" w:tplc="884A048E">
      <w:start w:val="3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00DB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24075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87CF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34D02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2C8B6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52A4B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389CF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1032D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D69F3"/>
    <w:multiLevelType w:val="hybridMultilevel"/>
    <w:tmpl w:val="C0EA4A60"/>
    <w:lvl w:ilvl="0" w:tplc="276E2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06F0"/>
    <w:multiLevelType w:val="hybridMultilevel"/>
    <w:tmpl w:val="AA8650F8"/>
    <w:lvl w:ilvl="0" w:tplc="276E26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7F6C36"/>
    <w:multiLevelType w:val="hybridMultilevel"/>
    <w:tmpl w:val="6646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3942"/>
    <w:multiLevelType w:val="hybridMultilevel"/>
    <w:tmpl w:val="A28E9582"/>
    <w:lvl w:ilvl="0" w:tplc="276E268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44C3B14"/>
    <w:multiLevelType w:val="hybridMultilevel"/>
    <w:tmpl w:val="B5C25962"/>
    <w:lvl w:ilvl="0" w:tplc="33E6629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D775A76"/>
    <w:multiLevelType w:val="hybridMultilevel"/>
    <w:tmpl w:val="96781D2E"/>
    <w:lvl w:ilvl="0" w:tplc="B4967F00">
      <w:start w:val="2"/>
      <w:numFmt w:val="decimal"/>
      <w:lvlText w:val="%1."/>
      <w:lvlJc w:val="left"/>
      <w:pPr>
        <w:ind w:left="1023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4DBC4">
      <w:start w:val="23"/>
      <w:numFmt w:val="upperLetter"/>
      <w:lvlText w:val="%2"/>
      <w:lvlJc w:val="left"/>
      <w:pPr>
        <w:ind w:left="7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8B9F6">
      <w:start w:val="1"/>
      <w:numFmt w:val="lowerRoman"/>
      <w:lvlText w:val="%3"/>
      <w:lvlJc w:val="left"/>
      <w:pPr>
        <w:ind w:left="1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A7BCC">
      <w:start w:val="1"/>
      <w:numFmt w:val="decimal"/>
      <w:lvlText w:val="%4"/>
      <w:lvlJc w:val="left"/>
      <w:pPr>
        <w:ind w:left="2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E5EC4">
      <w:start w:val="1"/>
      <w:numFmt w:val="lowerLetter"/>
      <w:lvlText w:val="%5"/>
      <w:lvlJc w:val="left"/>
      <w:pPr>
        <w:ind w:left="3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032DC">
      <w:start w:val="1"/>
      <w:numFmt w:val="lowerRoman"/>
      <w:lvlText w:val="%6"/>
      <w:lvlJc w:val="left"/>
      <w:pPr>
        <w:ind w:left="3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8C404">
      <w:start w:val="1"/>
      <w:numFmt w:val="decimal"/>
      <w:lvlText w:val="%7"/>
      <w:lvlJc w:val="left"/>
      <w:pPr>
        <w:ind w:left="4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BC4008">
      <w:start w:val="1"/>
      <w:numFmt w:val="lowerLetter"/>
      <w:lvlText w:val="%8"/>
      <w:lvlJc w:val="left"/>
      <w:pPr>
        <w:ind w:left="5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8140">
      <w:start w:val="1"/>
      <w:numFmt w:val="lowerRoman"/>
      <w:lvlText w:val="%9"/>
      <w:lvlJc w:val="left"/>
      <w:pPr>
        <w:ind w:left="6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276BC3"/>
    <w:multiLevelType w:val="hybridMultilevel"/>
    <w:tmpl w:val="B9E2A624"/>
    <w:lvl w:ilvl="0" w:tplc="4D88D6B4">
      <w:start w:val="1"/>
      <w:numFmt w:val="bullet"/>
      <w:lvlText w:val="-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CEA24">
      <w:start w:val="1"/>
      <w:numFmt w:val="bullet"/>
      <w:lvlText w:val="o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AC952">
      <w:start w:val="1"/>
      <w:numFmt w:val="bullet"/>
      <w:lvlText w:val="▪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523E56">
      <w:start w:val="1"/>
      <w:numFmt w:val="bullet"/>
      <w:lvlText w:val="•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25E98">
      <w:start w:val="1"/>
      <w:numFmt w:val="bullet"/>
      <w:lvlText w:val="o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A86742">
      <w:start w:val="1"/>
      <w:numFmt w:val="bullet"/>
      <w:lvlText w:val="▪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A04E04">
      <w:start w:val="1"/>
      <w:numFmt w:val="bullet"/>
      <w:lvlText w:val="•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69984">
      <w:start w:val="1"/>
      <w:numFmt w:val="bullet"/>
      <w:lvlText w:val="o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002A92">
      <w:start w:val="1"/>
      <w:numFmt w:val="bullet"/>
      <w:lvlText w:val="▪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3212C4"/>
    <w:multiLevelType w:val="hybridMultilevel"/>
    <w:tmpl w:val="96781D2E"/>
    <w:lvl w:ilvl="0" w:tplc="B4967F00">
      <w:start w:val="2"/>
      <w:numFmt w:val="decimal"/>
      <w:lvlText w:val="%1."/>
      <w:lvlJc w:val="left"/>
      <w:pPr>
        <w:ind w:left="1023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4DBC4">
      <w:start w:val="23"/>
      <w:numFmt w:val="upperLetter"/>
      <w:lvlText w:val="%2"/>
      <w:lvlJc w:val="left"/>
      <w:pPr>
        <w:ind w:left="7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8B9F6">
      <w:start w:val="1"/>
      <w:numFmt w:val="lowerRoman"/>
      <w:lvlText w:val="%3"/>
      <w:lvlJc w:val="left"/>
      <w:pPr>
        <w:ind w:left="1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A7BCC">
      <w:start w:val="1"/>
      <w:numFmt w:val="decimal"/>
      <w:lvlText w:val="%4"/>
      <w:lvlJc w:val="left"/>
      <w:pPr>
        <w:ind w:left="2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E5EC4">
      <w:start w:val="1"/>
      <w:numFmt w:val="lowerLetter"/>
      <w:lvlText w:val="%5"/>
      <w:lvlJc w:val="left"/>
      <w:pPr>
        <w:ind w:left="3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032DC">
      <w:start w:val="1"/>
      <w:numFmt w:val="lowerRoman"/>
      <w:lvlText w:val="%6"/>
      <w:lvlJc w:val="left"/>
      <w:pPr>
        <w:ind w:left="3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8C404">
      <w:start w:val="1"/>
      <w:numFmt w:val="decimal"/>
      <w:lvlText w:val="%7"/>
      <w:lvlJc w:val="left"/>
      <w:pPr>
        <w:ind w:left="4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BC4008">
      <w:start w:val="1"/>
      <w:numFmt w:val="lowerLetter"/>
      <w:lvlText w:val="%8"/>
      <w:lvlJc w:val="left"/>
      <w:pPr>
        <w:ind w:left="5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8140">
      <w:start w:val="1"/>
      <w:numFmt w:val="lowerRoman"/>
      <w:lvlText w:val="%9"/>
      <w:lvlJc w:val="left"/>
      <w:pPr>
        <w:ind w:left="6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3804E6"/>
    <w:multiLevelType w:val="hybridMultilevel"/>
    <w:tmpl w:val="345E57C8"/>
    <w:lvl w:ilvl="0" w:tplc="C9DEFC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96C73"/>
    <w:multiLevelType w:val="hybridMultilevel"/>
    <w:tmpl w:val="A426BAEC"/>
    <w:lvl w:ilvl="0" w:tplc="7AA20E66">
      <w:start w:val="1"/>
      <w:numFmt w:val="bullet"/>
      <w:lvlText w:val="-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EF10C">
      <w:start w:val="1"/>
      <w:numFmt w:val="bullet"/>
      <w:lvlText w:val="o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67FDE">
      <w:start w:val="1"/>
      <w:numFmt w:val="bullet"/>
      <w:lvlText w:val="▪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27138">
      <w:start w:val="1"/>
      <w:numFmt w:val="bullet"/>
      <w:lvlText w:val="•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CC2CE">
      <w:start w:val="1"/>
      <w:numFmt w:val="bullet"/>
      <w:lvlText w:val="o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547D62">
      <w:start w:val="1"/>
      <w:numFmt w:val="bullet"/>
      <w:lvlText w:val="▪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6A734">
      <w:start w:val="1"/>
      <w:numFmt w:val="bullet"/>
      <w:lvlText w:val="•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CC132">
      <w:start w:val="1"/>
      <w:numFmt w:val="bullet"/>
      <w:lvlText w:val="o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E4AF4">
      <w:start w:val="1"/>
      <w:numFmt w:val="bullet"/>
      <w:lvlText w:val="▪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191E84"/>
    <w:multiLevelType w:val="hybridMultilevel"/>
    <w:tmpl w:val="CB4CC196"/>
    <w:lvl w:ilvl="0" w:tplc="096E1444">
      <w:start w:val="1"/>
      <w:numFmt w:val="bullet"/>
      <w:lvlText w:val="-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96850A">
      <w:start w:val="1"/>
      <w:numFmt w:val="bullet"/>
      <w:lvlText w:val="o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FAE5B2">
      <w:start w:val="1"/>
      <w:numFmt w:val="bullet"/>
      <w:lvlText w:val="▪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AE4F2">
      <w:start w:val="1"/>
      <w:numFmt w:val="bullet"/>
      <w:lvlText w:val="•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DAEFDC">
      <w:start w:val="1"/>
      <w:numFmt w:val="bullet"/>
      <w:lvlText w:val="o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C2B48">
      <w:start w:val="1"/>
      <w:numFmt w:val="bullet"/>
      <w:lvlText w:val="▪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C4798">
      <w:start w:val="1"/>
      <w:numFmt w:val="bullet"/>
      <w:lvlText w:val="•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05CC6">
      <w:start w:val="1"/>
      <w:numFmt w:val="bullet"/>
      <w:lvlText w:val="o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E1A28">
      <w:start w:val="1"/>
      <w:numFmt w:val="bullet"/>
      <w:lvlText w:val="▪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345481"/>
    <w:multiLevelType w:val="hybridMultilevel"/>
    <w:tmpl w:val="96781D2E"/>
    <w:lvl w:ilvl="0" w:tplc="B4967F00">
      <w:start w:val="2"/>
      <w:numFmt w:val="decimal"/>
      <w:lvlText w:val="%1."/>
      <w:lvlJc w:val="left"/>
      <w:pPr>
        <w:ind w:left="1023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4DBC4">
      <w:start w:val="23"/>
      <w:numFmt w:val="upperLetter"/>
      <w:lvlText w:val="%2"/>
      <w:lvlJc w:val="left"/>
      <w:pPr>
        <w:ind w:left="7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8B9F6">
      <w:start w:val="1"/>
      <w:numFmt w:val="lowerRoman"/>
      <w:lvlText w:val="%3"/>
      <w:lvlJc w:val="left"/>
      <w:pPr>
        <w:ind w:left="1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A7BCC">
      <w:start w:val="1"/>
      <w:numFmt w:val="decimal"/>
      <w:lvlText w:val="%4"/>
      <w:lvlJc w:val="left"/>
      <w:pPr>
        <w:ind w:left="2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E5EC4">
      <w:start w:val="1"/>
      <w:numFmt w:val="lowerLetter"/>
      <w:lvlText w:val="%5"/>
      <w:lvlJc w:val="left"/>
      <w:pPr>
        <w:ind w:left="3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032DC">
      <w:start w:val="1"/>
      <w:numFmt w:val="lowerRoman"/>
      <w:lvlText w:val="%6"/>
      <w:lvlJc w:val="left"/>
      <w:pPr>
        <w:ind w:left="3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8C404">
      <w:start w:val="1"/>
      <w:numFmt w:val="decimal"/>
      <w:lvlText w:val="%7"/>
      <w:lvlJc w:val="left"/>
      <w:pPr>
        <w:ind w:left="4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BC4008">
      <w:start w:val="1"/>
      <w:numFmt w:val="lowerLetter"/>
      <w:lvlText w:val="%8"/>
      <w:lvlJc w:val="left"/>
      <w:pPr>
        <w:ind w:left="5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8140">
      <w:start w:val="1"/>
      <w:numFmt w:val="lowerRoman"/>
      <w:lvlText w:val="%9"/>
      <w:lvlJc w:val="left"/>
      <w:pPr>
        <w:ind w:left="6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92C18"/>
    <w:multiLevelType w:val="hybridMultilevel"/>
    <w:tmpl w:val="C38C6974"/>
    <w:lvl w:ilvl="0" w:tplc="0666F1EE">
      <w:start w:val="3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66204">
      <w:start w:val="1"/>
      <w:numFmt w:val="bullet"/>
      <w:lvlText w:val="-"/>
      <w:lvlJc w:val="left"/>
      <w:pPr>
        <w:ind w:left="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84B456">
      <w:start w:val="1"/>
      <w:numFmt w:val="bullet"/>
      <w:lvlText w:val="▪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634B9C8">
      <w:start w:val="1"/>
      <w:numFmt w:val="bullet"/>
      <w:lvlText w:val="•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EA2328">
      <w:start w:val="1"/>
      <w:numFmt w:val="bullet"/>
      <w:lvlText w:val="o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8AA6040">
      <w:start w:val="1"/>
      <w:numFmt w:val="bullet"/>
      <w:lvlText w:val="▪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214E078">
      <w:start w:val="1"/>
      <w:numFmt w:val="bullet"/>
      <w:lvlText w:val="•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6A6549A">
      <w:start w:val="1"/>
      <w:numFmt w:val="bullet"/>
      <w:lvlText w:val="o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F2C6080">
      <w:start w:val="1"/>
      <w:numFmt w:val="bullet"/>
      <w:lvlText w:val="▪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12"/>
  </w:num>
  <w:num w:numId="8">
    <w:abstractNumId w:val="14"/>
  </w:num>
  <w:num w:numId="9">
    <w:abstractNumId w:val="10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1407E"/>
    <w:rsid w:val="00016777"/>
    <w:rsid w:val="00020B78"/>
    <w:rsid w:val="00020CB5"/>
    <w:rsid w:val="000252FC"/>
    <w:rsid w:val="00033CB2"/>
    <w:rsid w:val="000352E3"/>
    <w:rsid w:val="000448F2"/>
    <w:rsid w:val="0004547B"/>
    <w:rsid w:val="000566C8"/>
    <w:rsid w:val="0006310E"/>
    <w:rsid w:val="000800B6"/>
    <w:rsid w:val="000840C0"/>
    <w:rsid w:val="0008577A"/>
    <w:rsid w:val="000964A0"/>
    <w:rsid w:val="000A155C"/>
    <w:rsid w:val="000A2195"/>
    <w:rsid w:val="000A2F2D"/>
    <w:rsid w:val="000B68E8"/>
    <w:rsid w:val="000D14D7"/>
    <w:rsid w:val="000E39C2"/>
    <w:rsid w:val="000F1AB9"/>
    <w:rsid w:val="0010727C"/>
    <w:rsid w:val="0011425B"/>
    <w:rsid w:val="00123A48"/>
    <w:rsid w:val="00125EA0"/>
    <w:rsid w:val="00134B37"/>
    <w:rsid w:val="00136E2C"/>
    <w:rsid w:val="00151BF8"/>
    <w:rsid w:val="00153360"/>
    <w:rsid w:val="001664D7"/>
    <w:rsid w:val="00171C6A"/>
    <w:rsid w:val="001837F3"/>
    <w:rsid w:val="001954D2"/>
    <w:rsid w:val="001A3384"/>
    <w:rsid w:val="001A3476"/>
    <w:rsid w:val="001A63F8"/>
    <w:rsid w:val="001C0EEC"/>
    <w:rsid w:val="001C5B94"/>
    <w:rsid w:val="001C7381"/>
    <w:rsid w:val="001D0443"/>
    <w:rsid w:val="001D57EF"/>
    <w:rsid w:val="001E285E"/>
    <w:rsid w:val="001F09FA"/>
    <w:rsid w:val="001F5242"/>
    <w:rsid w:val="001F784D"/>
    <w:rsid w:val="0020021B"/>
    <w:rsid w:val="0020161F"/>
    <w:rsid w:val="00204627"/>
    <w:rsid w:val="00205EB8"/>
    <w:rsid w:val="002201B6"/>
    <w:rsid w:val="00220770"/>
    <w:rsid w:val="0023013D"/>
    <w:rsid w:val="00231EB4"/>
    <w:rsid w:val="002441A3"/>
    <w:rsid w:val="0025099C"/>
    <w:rsid w:val="0026276B"/>
    <w:rsid w:val="00271029"/>
    <w:rsid w:val="00281A95"/>
    <w:rsid w:val="002821F7"/>
    <w:rsid w:val="00290E19"/>
    <w:rsid w:val="00291157"/>
    <w:rsid w:val="00295D05"/>
    <w:rsid w:val="002B4094"/>
    <w:rsid w:val="002B6E81"/>
    <w:rsid w:val="002C16EB"/>
    <w:rsid w:val="002C449B"/>
    <w:rsid w:val="002C6FBA"/>
    <w:rsid w:val="002D08EA"/>
    <w:rsid w:val="002E324A"/>
    <w:rsid w:val="002F03D2"/>
    <w:rsid w:val="002F479A"/>
    <w:rsid w:val="0030665F"/>
    <w:rsid w:val="003157BC"/>
    <w:rsid w:val="0032015F"/>
    <w:rsid w:val="003309B1"/>
    <w:rsid w:val="00331FF1"/>
    <w:rsid w:val="00335154"/>
    <w:rsid w:val="00341544"/>
    <w:rsid w:val="00342C94"/>
    <w:rsid w:val="003430EA"/>
    <w:rsid w:val="00344505"/>
    <w:rsid w:val="003465D9"/>
    <w:rsid w:val="00361F63"/>
    <w:rsid w:val="003676A5"/>
    <w:rsid w:val="00393D03"/>
    <w:rsid w:val="00393D05"/>
    <w:rsid w:val="003A146A"/>
    <w:rsid w:val="003B24E1"/>
    <w:rsid w:val="003C1DC0"/>
    <w:rsid w:val="003C4EEF"/>
    <w:rsid w:val="003C65DE"/>
    <w:rsid w:val="003D0D5F"/>
    <w:rsid w:val="003D19F0"/>
    <w:rsid w:val="003D3FD0"/>
    <w:rsid w:val="003E2AB8"/>
    <w:rsid w:val="003F6F12"/>
    <w:rsid w:val="004040FA"/>
    <w:rsid w:val="00422756"/>
    <w:rsid w:val="0042738C"/>
    <w:rsid w:val="00434409"/>
    <w:rsid w:val="00435893"/>
    <w:rsid w:val="00440959"/>
    <w:rsid w:val="00445819"/>
    <w:rsid w:val="00447D8A"/>
    <w:rsid w:val="00455717"/>
    <w:rsid w:val="00466898"/>
    <w:rsid w:val="00474B2E"/>
    <w:rsid w:val="00483C13"/>
    <w:rsid w:val="00483E5A"/>
    <w:rsid w:val="00492C8D"/>
    <w:rsid w:val="004A025C"/>
    <w:rsid w:val="004A551F"/>
    <w:rsid w:val="004D00C9"/>
    <w:rsid w:val="004E4A79"/>
    <w:rsid w:val="004E7813"/>
    <w:rsid w:val="004F0032"/>
    <w:rsid w:val="004F414F"/>
    <w:rsid w:val="004F5EBF"/>
    <w:rsid w:val="00510FC3"/>
    <w:rsid w:val="00512CBC"/>
    <w:rsid w:val="00524300"/>
    <w:rsid w:val="005259A0"/>
    <w:rsid w:val="00530D05"/>
    <w:rsid w:val="00530E41"/>
    <w:rsid w:val="00541880"/>
    <w:rsid w:val="0054210E"/>
    <w:rsid w:val="00542BC3"/>
    <w:rsid w:val="00564602"/>
    <w:rsid w:val="005763E3"/>
    <w:rsid w:val="00580FE8"/>
    <w:rsid w:val="00592922"/>
    <w:rsid w:val="005A1A31"/>
    <w:rsid w:val="005A2702"/>
    <w:rsid w:val="005A335E"/>
    <w:rsid w:val="005A715C"/>
    <w:rsid w:val="005B7904"/>
    <w:rsid w:val="005C0328"/>
    <w:rsid w:val="005D2E96"/>
    <w:rsid w:val="005D36C0"/>
    <w:rsid w:val="005D534E"/>
    <w:rsid w:val="005D647F"/>
    <w:rsid w:val="005E1A46"/>
    <w:rsid w:val="005E30FD"/>
    <w:rsid w:val="005E7BAB"/>
    <w:rsid w:val="005F089A"/>
    <w:rsid w:val="005F0A6E"/>
    <w:rsid w:val="005F75C1"/>
    <w:rsid w:val="00601AFC"/>
    <w:rsid w:val="00602EE1"/>
    <w:rsid w:val="0060414A"/>
    <w:rsid w:val="00606B94"/>
    <w:rsid w:val="00615090"/>
    <w:rsid w:val="0062347B"/>
    <w:rsid w:val="0062636A"/>
    <w:rsid w:val="00637E5F"/>
    <w:rsid w:val="0064048E"/>
    <w:rsid w:val="00641986"/>
    <w:rsid w:val="00642E6F"/>
    <w:rsid w:val="0064353B"/>
    <w:rsid w:val="006476ED"/>
    <w:rsid w:val="0065371F"/>
    <w:rsid w:val="006573F0"/>
    <w:rsid w:val="0066677B"/>
    <w:rsid w:val="00670EAD"/>
    <w:rsid w:val="00671CCF"/>
    <w:rsid w:val="006763E4"/>
    <w:rsid w:val="00684445"/>
    <w:rsid w:val="006854A9"/>
    <w:rsid w:val="00686587"/>
    <w:rsid w:val="00690BC0"/>
    <w:rsid w:val="006B4DA6"/>
    <w:rsid w:val="006B5F35"/>
    <w:rsid w:val="006B78B7"/>
    <w:rsid w:val="006C484A"/>
    <w:rsid w:val="006C4F1E"/>
    <w:rsid w:val="006C606F"/>
    <w:rsid w:val="006D0356"/>
    <w:rsid w:val="006D747B"/>
    <w:rsid w:val="006E1E28"/>
    <w:rsid w:val="006E3274"/>
    <w:rsid w:val="006E6C4B"/>
    <w:rsid w:val="006E7858"/>
    <w:rsid w:val="006F3D5F"/>
    <w:rsid w:val="00706EF3"/>
    <w:rsid w:val="007115FE"/>
    <w:rsid w:val="007136E0"/>
    <w:rsid w:val="007142F4"/>
    <w:rsid w:val="00725644"/>
    <w:rsid w:val="007262CC"/>
    <w:rsid w:val="00726D92"/>
    <w:rsid w:val="00743A08"/>
    <w:rsid w:val="00746B8F"/>
    <w:rsid w:val="00752DD3"/>
    <w:rsid w:val="00776914"/>
    <w:rsid w:val="0078695B"/>
    <w:rsid w:val="00786F57"/>
    <w:rsid w:val="0079358A"/>
    <w:rsid w:val="00796716"/>
    <w:rsid w:val="007B4807"/>
    <w:rsid w:val="007B5D3A"/>
    <w:rsid w:val="007C0DC8"/>
    <w:rsid w:val="007D05AB"/>
    <w:rsid w:val="007D6C57"/>
    <w:rsid w:val="007E085A"/>
    <w:rsid w:val="007E0F2B"/>
    <w:rsid w:val="007E2F9D"/>
    <w:rsid w:val="007E4303"/>
    <w:rsid w:val="007E5AF3"/>
    <w:rsid w:val="007F3BFE"/>
    <w:rsid w:val="008054A1"/>
    <w:rsid w:val="00806F64"/>
    <w:rsid w:val="00820DB0"/>
    <w:rsid w:val="00822FCC"/>
    <w:rsid w:val="00823FEE"/>
    <w:rsid w:val="00830BF9"/>
    <w:rsid w:val="0083669C"/>
    <w:rsid w:val="00837B8A"/>
    <w:rsid w:val="00844641"/>
    <w:rsid w:val="00853BF6"/>
    <w:rsid w:val="008543A0"/>
    <w:rsid w:val="00857418"/>
    <w:rsid w:val="00860773"/>
    <w:rsid w:val="0086099E"/>
    <w:rsid w:val="008645F1"/>
    <w:rsid w:val="0087326B"/>
    <w:rsid w:val="00882D97"/>
    <w:rsid w:val="00892E31"/>
    <w:rsid w:val="00894443"/>
    <w:rsid w:val="00895F36"/>
    <w:rsid w:val="008A41ED"/>
    <w:rsid w:val="008A4387"/>
    <w:rsid w:val="008B16B6"/>
    <w:rsid w:val="008B70A8"/>
    <w:rsid w:val="008B7DF8"/>
    <w:rsid w:val="008C0474"/>
    <w:rsid w:val="008C0DFB"/>
    <w:rsid w:val="008C4F1B"/>
    <w:rsid w:val="008E4531"/>
    <w:rsid w:val="008E5C01"/>
    <w:rsid w:val="008E7646"/>
    <w:rsid w:val="008F1D93"/>
    <w:rsid w:val="008F25E2"/>
    <w:rsid w:val="008F3E32"/>
    <w:rsid w:val="00910018"/>
    <w:rsid w:val="00911826"/>
    <w:rsid w:val="009253B7"/>
    <w:rsid w:val="0093550B"/>
    <w:rsid w:val="00937D46"/>
    <w:rsid w:val="00937DDF"/>
    <w:rsid w:val="00944BAA"/>
    <w:rsid w:val="00953513"/>
    <w:rsid w:val="009571F4"/>
    <w:rsid w:val="00977CA6"/>
    <w:rsid w:val="0098362E"/>
    <w:rsid w:val="00984234"/>
    <w:rsid w:val="00986425"/>
    <w:rsid w:val="00986A48"/>
    <w:rsid w:val="009907EA"/>
    <w:rsid w:val="00996F98"/>
    <w:rsid w:val="009A4F8E"/>
    <w:rsid w:val="009A5623"/>
    <w:rsid w:val="009B3145"/>
    <w:rsid w:val="009B7E5F"/>
    <w:rsid w:val="009C4CD5"/>
    <w:rsid w:val="009C5883"/>
    <w:rsid w:val="009D1371"/>
    <w:rsid w:val="009D1A50"/>
    <w:rsid w:val="009D20D6"/>
    <w:rsid w:val="009D494D"/>
    <w:rsid w:val="009D7873"/>
    <w:rsid w:val="009F3040"/>
    <w:rsid w:val="009F43AE"/>
    <w:rsid w:val="009F5E0A"/>
    <w:rsid w:val="009F7339"/>
    <w:rsid w:val="00A13C29"/>
    <w:rsid w:val="00A23DBE"/>
    <w:rsid w:val="00A24EEA"/>
    <w:rsid w:val="00A25724"/>
    <w:rsid w:val="00A333C2"/>
    <w:rsid w:val="00A43123"/>
    <w:rsid w:val="00A46DD3"/>
    <w:rsid w:val="00A534DF"/>
    <w:rsid w:val="00A553B3"/>
    <w:rsid w:val="00A5638A"/>
    <w:rsid w:val="00A70A56"/>
    <w:rsid w:val="00A77539"/>
    <w:rsid w:val="00A830C5"/>
    <w:rsid w:val="00A875A6"/>
    <w:rsid w:val="00A90E56"/>
    <w:rsid w:val="00A955F3"/>
    <w:rsid w:val="00A968EE"/>
    <w:rsid w:val="00AA04CB"/>
    <w:rsid w:val="00AA20D1"/>
    <w:rsid w:val="00AA713D"/>
    <w:rsid w:val="00AC641A"/>
    <w:rsid w:val="00AE67FD"/>
    <w:rsid w:val="00AF344B"/>
    <w:rsid w:val="00B008B7"/>
    <w:rsid w:val="00B023F3"/>
    <w:rsid w:val="00B02F2E"/>
    <w:rsid w:val="00B164FE"/>
    <w:rsid w:val="00B16F6C"/>
    <w:rsid w:val="00B20DEE"/>
    <w:rsid w:val="00B35029"/>
    <w:rsid w:val="00B561A0"/>
    <w:rsid w:val="00B60ED6"/>
    <w:rsid w:val="00B6723A"/>
    <w:rsid w:val="00B73F21"/>
    <w:rsid w:val="00B806B2"/>
    <w:rsid w:val="00B80DC0"/>
    <w:rsid w:val="00BA6224"/>
    <w:rsid w:val="00BE0C97"/>
    <w:rsid w:val="00BE3013"/>
    <w:rsid w:val="00BE5A26"/>
    <w:rsid w:val="00BF51A0"/>
    <w:rsid w:val="00C03F5F"/>
    <w:rsid w:val="00C10477"/>
    <w:rsid w:val="00C16D52"/>
    <w:rsid w:val="00C226C7"/>
    <w:rsid w:val="00C2334F"/>
    <w:rsid w:val="00C25C29"/>
    <w:rsid w:val="00C260AE"/>
    <w:rsid w:val="00C368E8"/>
    <w:rsid w:val="00C56F6E"/>
    <w:rsid w:val="00C64CC7"/>
    <w:rsid w:val="00C66B88"/>
    <w:rsid w:val="00C7374A"/>
    <w:rsid w:val="00C90CE1"/>
    <w:rsid w:val="00C94D39"/>
    <w:rsid w:val="00CA6DA8"/>
    <w:rsid w:val="00CB0277"/>
    <w:rsid w:val="00CC6936"/>
    <w:rsid w:val="00CD2631"/>
    <w:rsid w:val="00CD64CF"/>
    <w:rsid w:val="00CE3649"/>
    <w:rsid w:val="00CE5493"/>
    <w:rsid w:val="00CF03EC"/>
    <w:rsid w:val="00CF5444"/>
    <w:rsid w:val="00D00A4E"/>
    <w:rsid w:val="00D0177C"/>
    <w:rsid w:val="00D020C4"/>
    <w:rsid w:val="00D04E28"/>
    <w:rsid w:val="00D069D8"/>
    <w:rsid w:val="00D0767B"/>
    <w:rsid w:val="00D13BB8"/>
    <w:rsid w:val="00D15778"/>
    <w:rsid w:val="00D21879"/>
    <w:rsid w:val="00D25457"/>
    <w:rsid w:val="00D277C2"/>
    <w:rsid w:val="00D325B0"/>
    <w:rsid w:val="00D459DB"/>
    <w:rsid w:val="00D575BC"/>
    <w:rsid w:val="00D66790"/>
    <w:rsid w:val="00D676D0"/>
    <w:rsid w:val="00D779C8"/>
    <w:rsid w:val="00D8271D"/>
    <w:rsid w:val="00D87EB7"/>
    <w:rsid w:val="00D90015"/>
    <w:rsid w:val="00D91CA9"/>
    <w:rsid w:val="00D93A77"/>
    <w:rsid w:val="00D94E21"/>
    <w:rsid w:val="00D96C98"/>
    <w:rsid w:val="00DA3754"/>
    <w:rsid w:val="00DA500F"/>
    <w:rsid w:val="00DB6C62"/>
    <w:rsid w:val="00DC1BB4"/>
    <w:rsid w:val="00DD0F63"/>
    <w:rsid w:val="00DF2D3B"/>
    <w:rsid w:val="00DF5C86"/>
    <w:rsid w:val="00DF65B4"/>
    <w:rsid w:val="00DF7E03"/>
    <w:rsid w:val="00E01978"/>
    <w:rsid w:val="00E13483"/>
    <w:rsid w:val="00E1723C"/>
    <w:rsid w:val="00E20A19"/>
    <w:rsid w:val="00E354CC"/>
    <w:rsid w:val="00E46D74"/>
    <w:rsid w:val="00E50AC0"/>
    <w:rsid w:val="00E60686"/>
    <w:rsid w:val="00E74186"/>
    <w:rsid w:val="00E76161"/>
    <w:rsid w:val="00E80948"/>
    <w:rsid w:val="00EA0A58"/>
    <w:rsid w:val="00EA6FA4"/>
    <w:rsid w:val="00EA77C3"/>
    <w:rsid w:val="00EB6599"/>
    <w:rsid w:val="00EC08F6"/>
    <w:rsid w:val="00ED28FB"/>
    <w:rsid w:val="00ED34D1"/>
    <w:rsid w:val="00ED614E"/>
    <w:rsid w:val="00EE3F4B"/>
    <w:rsid w:val="00EF3C6C"/>
    <w:rsid w:val="00F02C1E"/>
    <w:rsid w:val="00F1247D"/>
    <w:rsid w:val="00F1254A"/>
    <w:rsid w:val="00F203C7"/>
    <w:rsid w:val="00F24235"/>
    <w:rsid w:val="00F25649"/>
    <w:rsid w:val="00F26F78"/>
    <w:rsid w:val="00F2719F"/>
    <w:rsid w:val="00F33411"/>
    <w:rsid w:val="00F368AF"/>
    <w:rsid w:val="00F37983"/>
    <w:rsid w:val="00F44304"/>
    <w:rsid w:val="00F46555"/>
    <w:rsid w:val="00F5169F"/>
    <w:rsid w:val="00F53552"/>
    <w:rsid w:val="00F82846"/>
    <w:rsid w:val="00FA0819"/>
    <w:rsid w:val="00FA0ED1"/>
    <w:rsid w:val="00FA3137"/>
    <w:rsid w:val="00FC0F96"/>
    <w:rsid w:val="00FD2514"/>
    <w:rsid w:val="00FD28B4"/>
    <w:rsid w:val="00FE4A93"/>
    <w:rsid w:val="00FE58C3"/>
    <w:rsid w:val="00FF5512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BBD1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D3A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4E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96363-0CF9-4102-8AFF-EAEE7D1A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9</Pages>
  <Words>2667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Iwoła Iwona</cp:lastModifiedBy>
  <cp:revision>360</cp:revision>
  <cp:lastPrinted>2021-06-15T09:45:00Z</cp:lastPrinted>
  <dcterms:created xsi:type="dcterms:W3CDTF">2020-05-12T08:01:00Z</dcterms:created>
  <dcterms:modified xsi:type="dcterms:W3CDTF">2021-06-15T10:27:00Z</dcterms:modified>
</cp:coreProperties>
</file>