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21" w:rsidRDefault="00650E21"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w:t>
      </w:r>
      <w:r w:rsidR="00F961F3" w:rsidRPr="00F961F3">
        <w:rPr>
          <w:rFonts w:ascii="Times New Roman" w:eastAsia="Times New Roman" w:hAnsi="Times New Roman" w:cs="Times New Roman"/>
          <w:sz w:val="24"/>
          <w:szCs w:val="24"/>
          <w:lang w:eastAsia="pl-PL"/>
        </w:rPr>
        <w:t xml:space="preserve"> umowy</w:t>
      </w:r>
    </w:p>
    <w:p w:rsidR="00931ACB" w:rsidRDefault="00931ACB" w:rsidP="00F83E90">
      <w:pPr>
        <w:spacing w:after="0" w:line="240" w:lineRule="auto"/>
        <w:jc w:val="both"/>
        <w:rPr>
          <w:rFonts w:ascii="Times New Roman" w:eastAsia="Times New Roman" w:hAnsi="Times New Roman" w:cs="Times New Roman"/>
          <w:sz w:val="24"/>
          <w:szCs w:val="24"/>
          <w:lang w:eastAsia="pl-PL"/>
        </w:rPr>
      </w:pPr>
    </w:p>
    <w:p w:rsid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UMOWA Nr ……………………, zwana dalej Umową,</w:t>
      </w: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zaw</w:t>
      </w:r>
      <w:r w:rsidR="007B4D03">
        <w:rPr>
          <w:rFonts w:ascii="Times New Roman" w:eastAsia="Times New Roman" w:hAnsi="Times New Roman" w:cs="Times New Roman"/>
          <w:sz w:val="24"/>
          <w:szCs w:val="24"/>
          <w:lang w:eastAsia="pl-PL"/>
        </w:rPr>
        <w:t>arta w dniu ___________</w:t>
      </w:r>
      <w:r w:rsidRPr="00F961F3">
        <w:rPr>
          <w:rFonts w:ascii="Times New Roman" w:eastAsia="Times New Roman" w:hAnsi="Times New Roman" w:cs="Times New Roman"/>
          <w:sz w:val="24"/>
          <w:szCs w:val="24"/>
          <w:lang w:eastAsia="pl-PL"/>
        </w:rPr>
        <w:t xml:space="preserve"> roku w </w:t>
      </w:r>
      <w:r w:rsidR="003C4CA5">
        <w:rPr>
          <w:rFonts w:ascii="Times New Roman" w:eastAsia="Times New Roman" w:hAnsi="Times New Roman" w:cs="Times New Roman"/>
          <w:sz w:val="24"/>
          <w:szCs w:val="24"/>
          <w:lang w:eastAsia="pl-PL"/>
        </w:rPr>
        <w:t xml:space="preserve">Urzędzie Miasta i Gminy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3C4CA5" w:rsidRDefault="003C4CA5" w:rsidP="00F83E90">
      <w:pPr>
        <w:pStyle w:val="Default"/>
        <w:tabs>
          <w:tab w:val="left" w:pos="1806"/>
        </w:tabs>
        <w:spacing w:line="276" w:lineRule="auto"/>
        <w:jc w:val="both"/>
        <w:rPr>
          <w:rFonts w:ascii="Times New Roman" w:hAnsi="Times New Roman" w:cs="Times New Roman"/>
          <w:b/>
        </w:rPr>
      </w:pP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przy kontrasygnacie Iwony Czwarno -Olczykowskiej – Skarbnika Miasta i Gminy Białobrzegi   </w:t>
      </w:r>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Niniejsza umowa została zawarta w wyniku przeprowadzonego na podstawie art. 275 - 296 ustawy z dnia 11 września 2019 r. – Prawo zamówień publicznych (Dz. U. z 2019 r. poz. 2019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00781868">
        <w:rPr>
          <w:rFonts w:ascii="Times New Roman" w:eastAsia="Times New Roman" w:hAnsi="Times New Roman" w:cs="Times New Roman"/>
          <w:sz w:val="24"/>
          <w:szCs w:val="24"/>
          <w:lang w:eastAsia="pl-PL"/>
        </w:rPr>
        <w:t>275 pkt 2</w:t>
      </w:r>
      <w:r w:rsidRPr="00F961F3">
        <w:rPr>
          <w:rFonts w:ascii="Times New Roman" w:eastAsia="Times New Roman" w:hAnsi="Times New Roman" w:cs="Times New Roman"/>
          <w:sz w:val="24"/>
          <w:szCs w:val="24"/>
          <w:lang w:eastAsia="pl-PL"/>
        </w:rPr>
        <w:t xml:space="preserve">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F961F3" w:rsidRPr="008363E3" w:rsidRDefault="00F961F3" w:rsidP="00554CB9">
      <w:pPr>
        <w:pStyle w:val="Akapitzlist"/>
        <w:numPr>
          <w:ilvl w:val="0"/>
          <w:numId w:val="1"/>
        </w:numPr>
        <w:spacing w:before="100" w:beforeAutospacing="1" w:after="0" w:afterAutospacing="1" w:line="240" w:lineRule="auto"/>
        <w:ind w:left="426"/>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Zamawiający powierza, a Wykonawca przyjmuje do realizacji wykonanie zamówienia</w:t>
      </w:r>
      <w:r w:rsidR="006046A9" w:rsidRPr="008363E3">
        <w:rPr>
          <w:rFonts w:ascii="Times New Roman" w:eastAsia="Times New Roman" w:hAnsi="Times New Roman" w:cs="Times New Roman"/>
          <w:sz w:val="24"/>
          <w:szCs w:val="24"/>
          <w:lang w:eastAsia="pl-PL"/>
        </w:rPr>
        <w:t xml:space="preserve"> </w:t>
      </w:r>
      <w:r w:rsidRPr="008363E3">
        <w:rPr>
          <w:rFonts w:ascii="Times New Roman" w:eastAsia="Times New Roman" w:hAnsi="Times New Roman" w:cs="Times New Roman"/>
          <w:sz w:val="24"/>
          <w:szCs w:val="24"/>
          <w:lang w:eastAsia="pl-PL"/>
        </w:rPr>
        <w:t xml:space="preserve">publicznego polegającego na realizacji </w:t>
      </w:r>
      <w:r w:rsidR="00BD2F98">
        <w:rPr>
          <w:rFonts w:ascii="Times New Roman" w:eastAsia="Times New Roman" w:hAnsi="Times New Roman" w:cs="Times New Roman"/>
          <w:sz w:val="24"/>
          <w:szCs w:val="24"/>
          <w:lang w:eastAsia="pl-PL"/>
        </w:rPr>
        <w:t xml:space="preserve">robót budowlanych w ramach </w:t>
      </w:r>
      <w:r w:rsidRPr="008363E3">
        <w:rPr>
          <w:rFonts w:ascii="Times New Roman" w:eastAsia="Times New Roman" w:hAnsi="Times New Roman" w:cs="Times New Roman"/>
          <w:sz w:val="24"/>
          <w:szCs w:val="24"/>
          <w:lang w:eastAsia="pl-PL"/>
        </w:rPr>
        <w:t xml:space="preserve">zadania pn. </w:t>
      </w:r>
      <w:r w:rsidR="00105829" w:rsidRPr="008363E3">
        <w:rPr>
          <w:rFonts w:ascii="Times New Roman" w:eastAsia="Times New Roman" w:hAnsi="Times New Roman" w:cs="Times New Roman"/>
          <w:sz w:val="24"/>
          <w:szCs w:val="24"/>
          <w:lang w:eastAsia="pl-PL"/>
        </w:rPr>
        <w:t>„</w:t>
      </w:r>
      <w:r w:rsidR="000B0FE7">
        <w:rPr>
          <w:rFonts w:ascii="Times New Roman" w:hAnsi="Times New Roman"/>
          <w:b/>
        </w:rPr>
        <w:t>Budowa wału przeciwpowodziowego wraz z zagospodarowaniem terenów nadpilicznych w Białobrzegach</w:t>
      </w:r>
      <w:r w:rsidR="008363E3">
        <w:rPr>
          <w:rFonts w:ascii="Times New Roman" w:eastAsia="Times New Roman" w:hAnsi="Times New Roman" w:cs="Times New Roman"/>
          <w:sz w:val="24"/>
          <w:szCs w:val="24"/>
          <w:lang w:eastAsia="pl-PL"/>
        </w:rPr>
        <w:t>”,</w:t>
      </w:r>
      <w:r w:rsidRPr="008363E3">
        <w:rPr>
          <w:rFonts w:ascii="Times New Roman" w:eastAsia="Times New Roman" w:hAnsi="Times New Roman" w:cs="Times New Roman"/>
          <w:sz w:val="24"/>
          <w:szCs w:val="24"/>
          <w:lang w:eastAsia="pl-PL"/>
        </w:rPr>
        <w:t xml:space="preserve"> według zasad i w zakresie określonym w </w:t>
      </w:r>
      <w:r w:rsidR="00734D35" w:rsidRPr="008363E3">
        <w:rPr>
          <w:rFonts w:ascii="Times New Roman" w:eastAsia="Times New Roman" w:hAnsi="Times New Roman" w:cs="Times New Roman"/>
          <w:sz w:val="24"/>
          <w:szCs w:val="24"/>
          <w:lang w:eastAsia="pl-PL"/>
        </w:rPr>
        <w:t xml:space="preserve">dokumentacji projektowej </w:t>
      </w:r>
      <w:r w:rsidRPr="008363E3">
        <w:rPr>
          <w:rFonts w:ascii="Times New Roman" w:eastAsia="Times New Roman" w:hAnsi="Times New Roman" w:cs="Times New Roman"/>
          <w:sz w:val="24"/>
          <w:szCs w:val="24"/>
          <w:lang w:eastAsia="pl-PL"/>
        </w:rPr>
        <w:t>załączonej do Specyfi</w:t>
      </w:r>
      <w:r w:rsidR="00734D35">
        <w:rPr>
          <w:rFonts w:ascii="Times New Roman" w:eastAsia="Times New Roman" w:hAnsi="Times New Roman" w:cs="Times New Roman"/>
          <w:sz w:val="24"/>
          <w:szCs w:val="24"/>
          <w:lang w:eastAsia="pl-PL"/>
        </w:rPr>
        <w:t>kacji Warunków Zamówienia (SWZ)</w:t>
      </w:r>
      <w:r w:rsidRPr="008363E3">
        <w:rPr>
          <w:rFonts w:ascii="Times New Roman" w:eastAsia="Times New Roman" w:hAnsi="Times New Roman" w:cs="Times New Roman"/>
          <w:sz w:val="24"/>
          <w:szCs w:val="24"/>
          <w:lang w:eastAsia="pl-PL"/>
        </w:rPr>
        <w:t>, na warunkach wynikających z niniejszej umowy, w/w SWZ oraz zgodnie ze złożoną ofertą Wykonawcy.</w:t>
      </w:r>
    </w:p>
    <w:p w:rsidR="008363E3"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rsidR="00C468A3" w:rsidRPr="000B0FE7"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Szczegółowy zakres </w:t>
      </w:r>
      <w:r w:rsidR="00976DAF" w:rsidRPr="00DF11C3">
        <w:rPr>
          <w:rFonts w:ascii="Times New Roman" w:eastAsia="Times New Roman" w:hAnsi="Times New Roman" w:cs="Times New Roman"/>
          <w:sz w:val="24"/>
          <w:szCs w:val="24"/>
          <w:lang w:eastAsia="pl-PL"/>
        </w:rPr>
        <w:t xml:space="preserve">prac znajduje się w </w:t>
      </w:r>
      <w:r w:rsidRPr="00DF11C3">
        <w:rPr>
          <w:rFonts w:ascii="Times New Roman" w:eastAsia="Times New Roman" w:hAnsi="Times New Roman" w:cs="Times New Roman"/>
          <w:sz w:val="24"/>
          <w:szCs w:val="24"/>
          <w:lang w:eastAsia="pl-PL"/>
        </w:rPr>
        <w:t>dokumentacji projek</w:t>
      </w:r>
      <w:r w:rsidR="00781868" w:rsidRPr="00DF11C3">
        <w:rPr>
          <w:rFonts w:ascii="Times New Roman" w:eastAsia="Times New Roman" w:hAnsi="Times New Roman" w:cs="Times New Roman"/>
          <w:sz w:val="24"/>
          <w:szCs w:val="24"/>
          <w:lang w:eastAsia="pl-PL"/>
        </w:rPr>
        <w:t xml:space="preserve">towej stanowiącej załącznik </w:t>
      </w:r>
      <w:r w:rsidR="00781868" w:rsidRPr="000B0FE7">
        <w:rPr>
          <w:rFonts w:ascii="Times New Roman" w:eastAsia="Times New Roman" w:hAnsi="Times New Roman" w:cs="Times New Roman"/>
          <w:sz w:val="24"/>
          <w:szCs w:val="24"/>
          <w:lang w:eastAsia="pl-PL"/>
        </w:rPr>
        <w:t>nr 5</w:t>
      </w:r>
      <w:r w:rsidRPr="000B0FE7">
        <w:rPr>
          <w:rFonts w:ascii="Times New Roman" w:eastAsia="Times New Roman" w:hAnsi="Times New Roman" w:cs="Times New Roman"/>
          <w:sz w:val="24"/>
          <w:szCs w:val="24"/>
          <w:lang w:eastAsia="pl-PL"/>
        </w:rPr>
        <w:t xml:space="preserve"> do SWZ, która stanowi in</w:t>
      </w:r>
      <w:r w:rsidR="008363E3" w:rsidRPr="000B0FE7">
        <w:rPr>
          <w:rFonts w:ascii="Times New Roman" w:eastAsia="Times New Roman" w:hAnsi="Times New Roman" w:cs="Times New Roman"/>
          <w:sz w:val="24"/>
          <w:szCs w:val="24"/>
          <w:lang w:eastAsia="pl-PL"/>
        </w:rPr>
        <w:t>tegralną cześć niniejszej umowy</w:t>
      </w:r>
      <w:r w:rsidR="00C468A3" w:rsidRPr="000B0FE7">
        <w:rPr>
          <w:rFonts w:ascii="Times New Roman" w:eastAsia="Times New Roman" w:hAnsi="Times New Roman" w:cs="Times New Roman"/>
          <w:sz w:val="24"/>
          <w:szCs w:val="24"/>
          <w:lang w:eastAsia="pl-PL"/>
        </w:rPr>
        <w:t>.</w:t>
      </w:r>
    </w:p>
    <w:p w:rsidR="005E502D" w:rsidRPr="000B0FE7" w:rsidRDefault="000B0FE7" w:rsidP="005E502D">
      <w:pPr>
        <w:spacing w:after="0" w:line="240" w:lineRule="auto"/>
        <w:ind w:left="425"/>
        <w:jc w:val="both"/>
        <w:rPr>
          <w:rFonts w:ascii="Times New Roman" w:eastAsia="Times New Roman" w:hAnsi="Times New Roman" w:cs="Times New Roman"/>
          <w:sz w:val="24"/>
          <w:szCs w:val="24"/>
          <w:lang w:eastAsia="pl-PL"/>
        </w:rPr>
      </w:pPr>
      <w:r w:rsidRPr="000B0FE7">
        <w:rPr>
          <w:rFonts w:ascii="Times New Roman" w:hAnsi="Times New Roman" w:cs="Times New Roman"/>
          <w:sz w:val="24"/>
          <w:szCs w:val="24"/>
        </w:rPr>
        <w:t>Zakres robót realizowanych w ramach zamówienia obejmuje w szczególności</w:t>
      </w:r>
      <w:r w:rsidR="005E502D" w:rsidRPr="000B0FE7">
        <w:rPr>
          <w:rFonts w:ascii="Times New Roman" w:eastAsia="Times New Roman" w:hAnsi="Times New Roman" w:cs="Times New Roman"/>
          <w:sz w:val="24"/>
          <w:szCs w:val="24"/>
          <w:lang w:eastAsia="pl-PL"/>
        </w:rPr>
        <w:t>:</w:t>
      </w:r>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przygotowanie terenu wraz z jego podniesieniem</w:t>
      </w:r>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budowę wału przeciwpowodziowego</w:t>
      </w:r>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 xml:space="preserve">przebudowę linii średniego napięcia z napowietrznej na kablową, budowę stacji </w:t>
      </w:r>
      <w:proofErr w:type="spellStart"/>
      <w:r w:rsidRPr="000B0FE7">
        <w:rPr>
          <w:rFonts w:ascii="Times New Roman" w:hAnsi="Times New Roman" w:cs="Times New Roman"/>
          <w:color w:val="000000"/>
          <w:sz w:val="24"/>
          <w:szCs w:val="24"/>
        </w:rPr>
        <w:t>trafo</w:t>
      </w:r>
      <w:proofErr w:type="spellEnd"/>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przebudowę linii niskiego napięcia zasilających istniejącą infrastrukturę oraz wewnętrznej instalacji zasilającej nowe obiekty wchodzące w zakres opracowania</w:t>
      </w:r>
      <w:r w:rsidR="00283E0A">
        <w:rPr>
          <w:rFonts w:ascii="Times New Roman" w:hAnsi="Times New Roman" w:cs="Times New Roman"/>
          <w:color w:val="000000"/>
          <w:sz w:val="24"/>
          <w:szCs w:val="24"/>
        </w:rPr>
        <w:t xml:space="preserve"> oraz instalacji oświetlenia terenu</w:t>
      </w:r>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budowę wewnętrznej instalacji sanitarnej obsługującej nowe obiekty</w:t>
      </w:r>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budowę amfiteatru</w:t>
      </w:r>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budowę budynku zaplecza i sanitariatów</w:t>
      </w:r>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budowę drogi wewnętrznej oraz placów i alei spacerowych oraz ścieżek rowerowych</w:t>
      </w:r>
    </w:p>
    <w:p w:rsid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montaż placu zabaw</w:t>
      </w:r>
    </w:p>
    <w:p w:rsidR="00283E0A" w:rsidRPr="000B0FE7" w:rsidRDefault="00283E0A" w:rsidP="000B0FE7">
      <w:pPr>
        <w:pStyle w:val="Akapitzlist"/>
        <w:numPr>
          <w:ilvl w:val="0"/>
          <w:numId w:val="59"/>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montaż fontanny na centralnym placu</w:t>
      </w:r>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częściowy montaż elementów małej architektury: pergole, trejaże, żagle i parasole zacieniające, ławki, kosze, donice, siedziska, stoły, stojaki,</w:t>
      </w:r>
    </w:p>
    <w:p w:rsidR="00F961F3" w:rsidRPr="00DF11C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Wykonawca oświadcza</w:t>
      </w:r>
      <w:r w:rsidRPr="00DF11C3">
        <w:rPr>
          <w:rFonts w:ascii="Times New Roman" w:eastAsia="Times New Roman" w:hAnsi="Times New Roman" w:cs="Times New Roman"/>
          <w:sz w:val="24"/>
          <w:szCs w:val="24"/>
          <w:lang w:eastAsia="pl-PL"/>
        </w:rPr>
        <w:t>, że:</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posiada niezbędne środki i kwalifikacje do pełnej realizacji przedmiotu umowy,</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zapoznał się z dokumentacją pr</w:t>
      </w:r>
      <w:r w:rsidR="00976DAF" w:rsidRPr="00DF11C3">
        <w:rPr>
          <w:rFonts w:ascii="Times New Roman" w:eastAsia="Times New Roman" w:hAnsi="Times New Roman" w:cs="Times New Roman"/>
          <w:sz w:val="24"/>
          <w:szCs w:val="24"/>
          <w:lang w:eastAsia="pl-PL"/>
        </w:rPr>
        <w:t>ojektową, o której mowa w ust. 3</w:t>
      </w:r>
      <w:r w:rsidRPr="00DF11C3">
        <w:rPr>
          <w:rFonts w:ascii="Times New Roman" w:eastAsia="Times New Roman" w:hAnsi="Times New Roman" w:cs="Times New Roman"/>
          <w:sz w:val="24"/>
          <w:szCs w:val="24"/>
          <w:lang w:eastAsia="pl-PL"/>
        </w:rPr>
        <w:t>,</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dokumentacja pr</w:t>
      </w:r>
      <w:r w:rsidR="00976DAF" w:rsidRPr="00DF11C3">
        <w:rPr>
          <w:rFonts w:ascii="Times New Roman" w:eastAsia="Times New Roman" w:hAnsi="Times New Roman" w:cs="Times New Roman"/>
          <w:sz w:val="24"/>
          <w:szCs w:val="24"/>
          <w:lang w:eastAsia="pl-PL"/>
        </w:rPr>
        <w:t>ojektowa, o której mowa w ust. 3</w:t>
      </w:r>
      <w:r w:rsidRPr="00DF11C3">
        <w:rPr>
          <w:rFonts w:ascii="Times New Roman" w:eastAsia="Times New Roman" w:hAnsi="Times New Roman" w:cs="Times New Roman"/>
          <w:sz w:val="24"/>
          <w:szCs w:val="24"/>
          <w:lang w:eastAsia="pl-PL"/>
        </w:rPr>
        <w:t xml:space="preserve"> jest kompletna i prawidłowa w zakresie niezbędnym do realizacji przedmiotu niniejszej umowy</w:t>
      </w:r>
      <w:r w:rsidR="00105829" w:rsidRPr="00DF11C3">
        <w:rPr>
          <w:rFonts w:ascii="Times New Roman" w:eastAsia="Times New Roman" w:hAnsi="Times New Roman" w:cs="Times New Roman"/>
          <w:sz w:val="24"/>
          <w:szCs w:val="24"/>
          <w:lang w:eastAsia="pl-PL"/>
        </w:rPr>
        <w:t>,</w:t>
      </w:r>
    </w:p>
    <w:p w:rsidR="00F961F3" w:rsidRPr="006046A9"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wykona wszystkie roboty niezbędne do osiągnięcia rezultatu określonego w ust. 3, niezależnie od tego, czy wynikają</w:t>
      </w:r>
      <w:r w:rsidRPr="006046A9">
        <w:rPr>
          <w:rFonts w:ascii="Times New Roman" w:eastAsia="Times New Roman" w:hAnsi="Times New Roman" w:cs="Times New Roman"/>
          <w:sz w:val="24"/>
          <w:szCs w:val="24"/>
          <w:lang w:eastAsia="pl-PL"/>
        </w:rPr>
        <w:t xml:space="preserve"> wprost z dokumentów wymienionych w ust. </w:t>
      </w:r>
      <w:r w:rsidR="00976DAF">
        <w:rPr>
          <w:rFonts w:ascii="Times New Roman" w:eastAsia="Times New Roman" w:hAnsi="Times New Roman" w:cs="Times New Roman"/>
          <w:sz w:val="24"/>
          <w:szCs w:val="24"/>
          <w:lang w:eastAsia="pl-PL"/>
        </w:rPr>
        <w:t>5</w:t>
      </w:r>
      <w:r w:rsidRPr="006046A9">
        <w:rPr>
          <w:rFonts w:ascii="Times New Roman" w:eastAsia="Times New Roman" w:hAnsi="Times New Roman" w:cs="Times New Roman"/>
          <w:sz w:val="24"/>
          <w:szCs w:val="24"/>
          <w:lang w:eastAsia="pl-PL"/>
        </w:rPr>
        <w:t>.</w:t>
      </w:r>
    </w:p>
    <w:p w:rsidR="00F961F3" w:rsidRPr="006046A9"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 xml:space="preserve">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 możliwościami zakwaterowania załogi itp. oraz uwzględnił je w kalkulacji wynagrodzenia. Zakłada się, że Wykonawca uwzględnił w wynagrodzeniu również </w:t>
      </w:r>
      <w:r w:rsidRPr="006046A9">
        <w:rPr>
          <w:rFonts w:ascii="Times New Roman" w:eastAsia="Times New Roman" w:hAnsi="Times New Roman" w:cs="Times New Roman"/>
          <w:sz w:val="24"/>
          <w:szCs w:val="24"/>
          <w:lang w:eastAsia="pl-PL"/>
        </w:rPr>
        <w:lastRenderedPageBreak/>
        <w:t>inne warunki lokalne rozpoznane we</w:t>
      </w:r>
      <w:r w:rsidR="006046A9" w:rsidRPr="006046A9">
        <w:rPr>
          <w:rFonts w:ascii="Times New Roman" w:eastAsia="Times New Roman" w:hAnsi="Times New Roman" w:cs="Times New Roman"/>
          <w:sz w:val="24"/>
          <w:szCs w:val="24"/>
          <w:lang w:eastAsia="pl-PL"/>
        </w:rPr>
        <w:t xml:space="preserve"> </w:t>
      </w:r>
      <w:r w:rsidRPr="006046A9">
        <w:rPr>
          <w:rFonts w:ascii="Times New Roman" w:eastAsia="Times New Roman" w:hAnsi="Times New Roman" w:cs="Times New Roman"/>
          <w:sz w:val="24"/>
          <w:szCs w:val="24"/>
          <w:lang w:eastAsia="pl-PL"/>
        </w:rPr>
        <w:t>własnym zakresie oraz że umożliwiają one właściwe wykonanie przedmiotu umowy.</w:t>
      </w:r>
    </w:p>
    <w:p w:rsidR="00F961F3" w:rsidRPr="006046A9"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187C2A" w:rsidP="000B0FE7">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m</w:t>
      </w:r>
      <w:r w:rsidR="00F961F3" w:rsidRPr="00D7124C">
        <w:rPr>
          <w:rFonts w:ascii="Times New Roman" w:eastAsia="Times New Roman" w:hAnsi="Times New Roman" w:cs="Times New Roman"/>
          <w:sz w:val="24"/>
          <w:szCs w:val="24"/>
          <w:lang w:eastAsia="pl-PL"/>
        </w:rPr>
        <w:t>ateriały i urządzenia niezbędne do wykonania przedmiotu zamówienia dostarczy na swój koszt Wykonawca.</w:t>
      </w:r>
    </w:p>
    <w:p w:rsidR="00D7124C"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Użyte materiały muszą być nowe i odpowiadać, co do jakości wymogom wyrobów dopuszczonym do obrotu i stosowania w budownictwie określonym w art. 10 ustawy z dnia 7 lipca 1994 r. Prawo Budowlane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1333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zm.) oraz w ustawie z dnia 16 kwietnia 2004 r. o wyrobach budowlanych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215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xml:space="preserve">. zm.). </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781868">
        <w:rPr>
          <w:rFonts w:ascii="Times New Roman" w:eastAsia="Times New Roman" w:hAnsi="Times New Roman" w:cs="Times New Roman"/>
          <w:sz w:val="24"/>
          <w:szCs w:val="24"/>
          <w:lang w:eastAsia="pl-PL"/>
        </w:rPr>
        <w:t xml:space="preserve"> oddalonych do 5</w:t>
      </w:r>
      <w:r w:rsidR="006A3678">
        <w:rPr>
          <w:rFonts w:ascii="Times New Roman" w:eastAsia="Times New Roman" w:hAnsi="Times New Roman" w:cs="Times New Roman"/>
          <w:sz w:val="24"/>
          <w:szCs w:val="24"/>
          <w:lang w:eastAsia="pl-PL"/>
        </w:rPr>
        <w:t xml:space="preserve">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Dokumenty, o których mowa w ust. 5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0B0FE7"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w:t>
      </w:r>
      <w:r w:rsidR="002E6094" w:rsidRPr="000B0FE7">
        <w:rPr>
          <w:rFonts w:ascii="Times New Roman" w:eastAsia="Times New Roman" w:hAnsi="Times New Roman" w:cs="Times New Roman"/>
          <w:sz w:val="24"/>
          <w:szCs w:val="24"/>
          <w:lang w:eastAsia="pl-PL"/>
        </w:rPr>
        <w:t xml:space="preserve">renu budowy nastąpi w terminie do </w:t>
      </w:r>
      <w:r w:rsidR="00781868" w:rsidRPr="000B0FE7">
        <w:rPr>
          <w:rFonts w:ascii="Times New Roman" w:eastAsia="Times New Roman" w:hAnsi="Times New Roman" w:cs="Times New Roman"/>
          <w:sz w:val="24"/>
          <w:szCs w:val="24"/>
          <w:lang w:eastAsia="pl-PL"/>
        </w:rPr>
        <w:t>7</w:t>
      </w:r>
      <w:r w:rsidRPr="000B0FE7">
        <w:rPr>
          <w:rFonts w:ascii="Times New Roman" w:eastAsia="Times New Roman" w:hAnsi="Times New Roman" w:cs="Times New Roman"/>
          <w:sz w:val="24"/>
          <w:szCs w:val="24"/>
          <w:lang w:eastAsia="pl-PL"/>
        </w:rPr>
        <w:t xml:space="preserve"> dni</w:t>
      </w:r>
      <w:r w:rsidR="00781868" w:rsidRPr="000B0FE7">
        <w:rPr>
          <w:rFonts w:ascii="Times New Roman" w:eastAsia="Times New Roman" w:hAnsi="Times New Roman" w:cs="Times New Roman"/>
          <w:sz w:val="24"/>
          <w:szCs w:val="24"/>
          <w:lang w:eastAsia="pl-PL"/>
        </w:rPr>
        <w:t xml:space="preserve"> kalendarzowych</w:t>
      </w:r>
      <w:r w:rsidRPr="000B0FE7">
        <w:rPr>
          <w:rFonts w:ascii="Times New Roman" w:eastAsia="Times New Roman" w:hAnsi="Times New Roman" w:cs="Times New Roman"/>
          <w:sz w:val="24"/>
          <w:szCs w:val="24"/>
          <w:lang w:eastAsia="pl-PL"/>
        </w:rPr>
        <w:t xml:space="preserve"> od dnia podpisania umowy. </w:t>
      </w:r>
    </w:p>
    <w:p w:rsidR="000B0FE7"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 xml:space="preserve">Zamawiający wymaga realizacji zamówienia zgodnie z harmonogramem rzeczowo-finansowym, który zostanie opracowany przez Wykonawcę w uzgodnieniu z Zamawiającym przed podpisaniem umowy i stanowić będzie załącznik do umowy. </w:t>
      </w:r>
    </w:p>
    <w:p w:rsidR="00F961F3"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 Dniem wykonania zamówienia jest dzień określony końcowym protokołem odbioru robót, który stanowi wyłączny dokument potwierdzający wykonanie przedmiotu umowy.</w:t>
      </w:r>
    </w:p>
    <w:p w:rsidR="000F4F7B"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zamówienia będącego</w:t>
      </w:r>
      <w:r w:rsidR="000F4F7B" w:rsidRPr="000B0FE7">
        <w:rPr>
          <w:rFonts w:ascii="Times New Roman" w:eastAsia="Times New Roman" w:hAnsi="Times New Roman" w:cs="Times New Roman"/>
          <w:sz w:val="24"/>
          <w:szCs w:val="24"/>
          <w:lang w:eastAsia="pl-PL"/>
        </w:rPr>
        <w:t xml:space="preserve"> przedmiotem umowy </w:t>
      </w:r>
      <w:r w:rsidR="000F4F7B" w:rsidRPr="000B0FE7">
        <w:rPr>
          <w:rFonts w:ascii="Times New Roman" w:eastAsia="Times New Roman" w:hAnsi="Times New Roman" w:cs="Times New Roman"/>
          <w:b/>
          <w:sz w:val="24"/>
          <w:szCs w:val="24"/>
          <w:lang w:eastAsia="pl-PL"/>
        </w:rPr>
        <w:t xml:space="preserve">winno nastąpić w okresie </w:t>
      </w:r>
      <w:r w:rsidRPr="000B0FE7">
        <w:rPr>
          <w:rFonts w:ascii="Times New Roman" w:eastAsia="Times New Roman" w:hAnsi="Times New Roman" w:cs="Times New Roman"/>
          <w:b/>
          <w:sz w:val="24"/>
          <w:szCs w:val="24"/>
          <w:lang w:eastAsia="pl-PL"/>
        </w:rPr>
        <w:t>2</w:t>
      </w:r>
      <w:r w:rsidR="00781868" w:rsidRPr="000B0FE7">
        <w:rPr>
          <w:rFonts w:ascii="Times New Roman" w:eastAsia="Times New Roman" w:hAnsi="Times New Roman" w:cs="Times New Roman"/>
          <w:b/>
          <w:sz w:val="24"/>
          <w:szCs w:val="24"/>
          <w:lang w:eastAsia="pl-PL"/>
        </w:rPr>
        <w:t>4</w:t>
      </w:r>
      <w:r w:rsidR="000F4F7B" w:rsidRPr="000B0FE7">
        <w:rPr>
          <w:rFonts w:ascii="Times New Roman" w:eastAsia="Times New Roman" w:hAnsi="Times New Roman" w:cs="Times New Roman"/>
          <w:b/>
          <w:sz w:val="24"/>
          <w:szCs w:val="24"/>
          <w:lang w:eastAsia="pl-PL"/>
        </w:rPr>
        <w:t xml:space="preserve"> miesięcy od dnia podpisania umowy</w:t>
      </w:r>
      <w:r w:rsidR="000F4F7B" w:rsidRPr="000B0FE7">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terenu</w:t>
      </w:r>
      <w:r w:rsidRPr="00D7124C">
        <w:rPr>
          <w:rFonts w:ascii="Times New Roman" w:eastAsia="Times New Roman" w:hAnsi="Times New Roman" w:cs="Times New Roman"/>
          <w:sz w:val="24"/>
          <w:szCs w:val="24"/>
          <w:lang w:eastAsia="pl-PL"/>
        </w:rPr>
        <w:t xml:space="preserve"> budowy będzie potwierdzone protokołem przekazania terenu budowy.</w:t>
      </w:r>
      <w:r w:rsidR="00781868">
        <w:rPr>
          <w:rFonts w:ascii="Times New Roman" w:eastAsia="Times New Roman" w:hAnsi="Times New Roman" w:cs="Times New Roman"/>
          <w:sz w:val="24"/>
          <w:szCs w:val="24"/>
          <w:lang w:eastAsia="pl-PL"/>
        </w:rPr>
        <w:t xml:space="preserve"> Ze względu na fakt, iż przedmiot umowy realizowany będzie na terenie</w:t>
      </w:r>
      <w:r w:rsidR="000B0FE7">
        <w:rPr>
          <w:rFonts w:ascii="Times New Roman" w:eastAsia="Times New Roman" w:hAnsi="Times New Roman" w:cs="Times New Roman"/>
          <w:sz w:val="24"/>
          <w:szCs w:val="24"/>
          <w:lang w:eastAsia="pl-PL"/>
        </w:rPr>
        <w:t xml:space="preserve"> stanowiącym jedyny dojazd do miejskiej plaży</w:t>
      </w:r>
      <w:r w:rsidR="00781868">
        <w:rPr>
          <w:rFonts w:ascii="Times New Roman" w:eastAsia="Times New Roman" w:hAnsi="Times New Roman" w:cs="Times New Roman"/>
          <w:sz w:val="24"/>
          <w:szCs w:val="24"/>
          <w:lang w:eastAsia="pl-PL"/>
        </w:rPr>
        <w:t xml:space="preserve">, która </w:t>
      </w:r>
      <w:r w:rsidR="000B0FE7">
        <w:rPr>
          <w:rFonts w:ascii="Times New Roman" w:eastAsia="Times New Roman" w:hAnsi="Times New Roman" w:cs="Times New Roman"/>
          <w:sz w:val="24"/>
          <w:szCs w:val="24"/>
          <w:lang w:eastAsia="pl-PL"/>
        </w:rPr>
        <w:t xml:space="preserve">w okresie letnim </w:t>
      </w:r>
      <w:r w:rsidR="00781868">
        <w:rPr>
          <w:rFonts w:ascii="Times New Roman" w:eastAsia="Times New Roman" w:hAnsi="Times New Roman" w:cs="Times New Roman"/>
          <w:sz w:val="24"/>
          <w:szCs w:val="24"/>
          <w:lang w:eastAsia="pl-PL"/>
        </w:rPr>
        <w:t xml:space="preserve">musi normalnie funkcjonować, Wykonawca zobowiązany jest do </w:t>
      </w:r>
      <w:r w:rsidR="00C723CA">
        <w:rPr>
          <w:rFonts w:ascii="Times New Roman" w:eastAsia="Times New Roman" w:hAnsi="Times New Roman" w:cs="Times New Roman"/>
          <w:sz w:val="24"/>
          <w:szCs w:val="24"/>
          <w:lang w:eastAsia="pl-PL"/>
        </w:rPr>
        <w:t>takiego skoordynowania prac aby z jednej strony zabezpieczyć należycie teren</w:t>
      </w:r>
      <w:r w:rsidR="00781868">
        <w:rPr>
          <w:rFonts w:ascii="Times New Roman" w:eastAsia="Times New Roman" w:hAnsi="Times New Roman" w:cs="Times New Roman"/>
          <w:sz w:val="24"/>
          <w:szCs w:val="24"/>
          <w:lang w:eastAsia="pl-PL"/>
        </w:rPr>
        <w:t xml:space="preserve"> robót</w:t>
      </w:r>
      <w:r w:rsidR="00C723CA">
        <w:rPr>
          <w:rFonts w:ascii="Times New Roman" w:eastAsia="Times New Roman" w:hAnsi="Times New Roman" w:cs="Times New Roman"/>
          <w:sz w:val="24"/>
          <w:szCs w:val="24"/>
          <w:lang w:eastAsia="pl-PL"/>
        </w:rPr>
        <w:t xml:space="preserve"> a z drugiej strony umożliwić mieszkańcom i gościom </w:t>
      </w:r>
      <w:r w:rsidR="00C723CA">
        <w:rPr>
          <w:rFonts w:ascii="Times New Roman" w:eastAsia="Times New Roman" w:hAnsi="Times New Roman" w:cs="Times New Roman"/>
          <w:sz w:val="24"/>
          <w:szCs w:val="24"/>
          <w:lang w:eastAsia="pl-PL"/>
        </w:rPr>
        <w:lastRenderedPageBreak/>
        <w:t>dostęp do plaży.</w:t>
      </w:r>
      <w:r w:rsidR="00781868">
        <w:rPr>
          <w:rFonts w:ascii="Times New Roman" w:eastAsia="Times New Roman" w:hAnsi="Times New Roman" w:cs="Times New Roman"/>
          <w:sz w:val="24"/>
          <w:szCs w:val="24"/>
          <w:lang w:eastAsia="pl-PL"/>
        </w:rPr>
        <w:t xml:space="preserve"> </w:t>
      </w:r>
      <w:r w:rsidR="00C723CA">
        <w:rPr>
          <w:rFonts w:ascii="Times New Roman" w:eastAsia="Times New Roman" w:hAnsi="Times New Roman" w:cs="Times New Roman"/>
          <w:sz w:val="24"/>
          <w:szCs w:val="24"/>
          <w:lang w:eastAsia="pl-PL"/>
        </w:rPr>
        <w:t>Wykonawca zobowiązany będzie do ciągłego udostępniania służbom komunalnym dojazdu do plaży poprzez przejazd przez wał w okolicy mostu.</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Za ewentualne opóźnienia w </w:t>
      </w:r>
      <w:r w:rsidR="0015498C">
        <w:rPr>
          <w:rFonts w:ascii="Times New Roman" w:eastAsia="Times New Roman" w:hAnsi="Times New Roman" w:cs="Times New Roman"/>
          <w:sz w:val="24"/>
          <w:szCs w:val="24"/>
          <w:lang w:eastAsia="pl-PL"/>
        </w:rPr>
        <w:t>dostępie do</w:t>
      </w:r>
      <w:r w:rsidRPr="00D7124C">
        <w:rPr>
          <w:rFonts w:ascii="Times New Roman" w:eastAsia="Times New Roman" w:hAnsi="Times New Roman" w:cs="Times New Roman"/>
          <w:sz w:val="24"/>
          <w:szCs w:val="24"/>
          <w:lang w:eastAsia="pl-PL"/>
        </w:rPr>
        <w:t xml:space="preserve"> placu budowy </w:t>
      </w:r>
      <w:r w:rsidR="0015498C">
        <w:rPr>
          <w:rFonts w:ascii="Times New Roman" w:eastAsia="Times New Roman" w:hAnsi="Times New Roman" w:cs="Times New Roman"/>
          <w:sz w:val="24"/>
          <w:szCs w:val="24"/>
          <w:lang w:eastAsia="pl-PL"/>
        </w:rPr>
        <w:t>pełną odpowiedzialność ponosi Wykonawca</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Wykonawca w tym zakresie odpowiada również za działania </w:t>
      </w:r>
      <w:r w:rsidR="0015498C">
        <w:rPr>
          <w:rFonts w:ascii="Times New Roman" w:eastAsia="Times New Roman" w:hAnsi="Times New Roman" w:cs="Times New Roman"/>
          <w:sz w:val="24"/>
          <w:szCs w:val="24"/>
          <w:lang w:eastAsia="pl-PL"/>
        </w:rPr>
        <w:t xml:space="preserve">swojego </w:t>
      </w:r>
      <w:r w:rsidRPr="00D7124C">
        <w:rPr>
          <w:rFonts w:ascii="Times New Roman" w:eastAsia="Times New Roman" w:hAnsi="Times New Roman" w:cs="Times New Roman"/>
          <w:sz w:val="24"/>
          <w:szCs w:val="24"/>
          <w:lang w:eastAsia="pl-PL"/>
        </w:rPr>
        <w:t>Podwykonawcy.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słownie 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D7124C" w:rsidRPr="00781868"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w:t>
      </w:r>
      <w:r w:rsidRPr="00D7124C">
        <w:rPr>
          <w:rFonts w:ascii="Times New Roman" w:eastAsia="Times New Roman" w:hAnsi="Times New Roman" w:cs="Times New Roman"/>
          <w:sz w:val="24"/>
          <w:szCs w:val="24"/>
          <w:lang w:eastAsia="pl-PL"/>
        </w:rPr>
        <w:lastRenderedPageBreak/>
        <w:t>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w:t>
      </w:r>
      <w:r w:rsidR="00A113C6">
        <w:rPr>
          <w:rFonts w:ascii="Times New Roman" w:eastAsia="Times New Roman" w:hAnsi="Times New Roman" w:cs="Times New Roman"/>
          <w:sz w:val="24"/>
          <w:szCs w:val="24"/>
          <w:lang w:eastAsia="pl-PL"/>
        </w:rPr>
        <w:t>eniami, sztuką budowlaną itp</w:t>
      </w:r>
      <w:r w:rsidR="002A6ADB">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ind w:firstLine="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Wynagrodzenie zawiera w szczególności:</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niezbędnych projektów i rysunków wykonawczych lub warsztatowych uzgodnionych z Zamawiającym;</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00735179">
        <w:rPr>
          <w:rFonts w:ascii="Times New Roman" w:eastAsia="Times New Roman" w:hAnsi="Times New Roman" w:cs="Times New Roman"/>
          <w:sz w:val="24"/>
          <w:szCs w:val="24"/>
          <w:lang w:eastAsia="pl-PL"/>
        </w:rPr>
        <w:t>i terenu zaplecza budowy.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Pr="00D7124C">
        <w:rPr>
          <w:rFonts w:ascii="Times New Roman" w:eastAsia="Times New Roman" w:hAnsi="Times New Roman" w:cs="Times New Roman"/>
          <w:sz w:val="24"/>
          <w:szCs w:val="24"/>
          <w:lang w:eastAsia="pl-PL"/>
        </w:rPr>
        <w:t>za wykonanie całości zamówienia, tj. wszystkich prac, robót i towarzyszących im dostaw niezbędnych do realizacji przedmiotu zamówienia. Nie uwzględnienie powyższ</w:t>
      </w:r>
      <w:r w:rsidR="00A113C6">
        <w:rPr>
          <w:rFonts w:ascii="Times New Roman" w:eastAsia="Times New Roman" w:hAnsi="Times New Roman" w:cs="Times New Roman"/>
          <w:sz w:val="24"/>
          <w:szCs w:val="24"/>
          <w:lang w:eastAsia="pl-PL"/>
        </w:rPr>
        <w:t xml:space="preserve">ego przez Wykonawcę w </w:t>
      </w:r>
      <w:r w:rsidRPr="00D7124C">
        <w:rPr>
          <w:rFonts w:ascii="Times New Roman" w:eastAsia="Times New Roman" w:hAnsi="Times New Roman" w:cs="Times New Roman"/>
          <w:sz w:val="24"/>
          <w:szCs w:val="24"/>
          <w:lang w:eastAsia="pl-PL"/>
        </w:rPr>
        <w:t>wynagrodzeniu nie stanowi podstawy do ponoszenia przez Zamawiającego jakichkolwiek dodatkowych kosztów w terminie późniejszym.</w:t>
      </w:r>
    </w:p>
    <w:p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Wynagrodzenie</w:t>
      </w:r>
      <w:r w:rsidR="00F961F3" w:rsidRPr="00D7124C">
        <w:rPr>
          <w:rFonts w:ascii="Times New Roman" w:eastAsia="Times New Roman" w:hAnsi="Times New Roman" w:cs="Times New Roman"/>
          <w:sz w:val="24"/>
          <w:szCs w:val="24"/>
          <w:lang w:eastAsia="pl-PL"/>
        </w:rPr>
        <w:t xml:space="preserve"> określone w ust. 1 jest wynagrodzeniem niezmiennym przez </w:t>
      </w:r>
      <w:r>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 z zastrzeżeniem wyjątków przewidzianych w § 18.</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szczególności błędów rachunkowych m. in. w złożo</w:t>
      </w:r>
      <w:r w:rsidR="00B03B9C">
        <w:rPr>
          <w:rFonts w:ascii="Times New Roman" w:eastAsia="Times New Roman" w:hAnsi="Times New Roman" w:cs="Times New Roman"/>
          <w:sz w:val="24"/>
          <w:szCs w:val="24"/>
          <w:lang w:eastAsia="pl-PL"/>
        </w:rPr>
        <w:t>nej ofercie, kalkulacji ceny</w:t>
      </w:r>
      <w:r w:rsidRPr="00D7124C">
        <w:rPr>
          <w:rFonts w:ascii="Times New Roman" w:eastAsia="Times New Roman" w:hAnsi="Times New Roman" w:cs="Times New Roman"/>
          <w:sz w:val="24"/>
          <w:szCs w:val="24"/>
          <w:lang w:eastAsia="pl-PL"/>
        </w:rPr>
        <w:t xml:space="preserve"> czy nieuwzględnieniu któregokolwiek elementu robót będącego w dokumentacji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technicznej.</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§4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rozliczenia robót nie ujętych w ramach wynagrodzenia, o którym mowa w §4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4457AE" w:rsidRPr="004457AE"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Wynagrodzenie Wykonawcy, o którym mowa w §</w:t>
      </w:r>
      <w:r w:rsidR="00F1083F" w:rsidRPr="00650E21">
        <w:rPr>
          <w:rFonts w:ascii="Times New Roman" w:eastAsia="Times New Roman" w:hAnsi="Times New Roman" w:cs="Times New Roman"/>
          <w:sz w:val="24"/>
          <w:szCs w:val="24"/>
          <w:lang w:eastAsia="pl-PL"/>
        </w:rPr>
        <w:t xml:space="preserve"> </w:t>
      </w:r>
      <w:r w:rsidR="00B95AD1" w:rsidRPr="00650E21">
        <w:rPr>
          <w:rFonts w:ascii="Times New Roman" w:eastAsia="Times New Roman" w:hAnsi="Times New Roman" w:cs="Times New Roman"/>
          <w:sz w:val="24"/>
          <w:szCs w:val="24"/>
          <w:lang w:eastAsia="pl-PL"/>
        </w:rPr>
        <w:t>3, rozliczo</w:t>
      </w:r>
      <w:r w:rsidRPr="00650E21">
        <w:rPr>
          <w:rFonts w:ascii="Times New Roman" w:eastAsia="Times New Roman" w:hAnsi="Times New Roman" w:cs="Times New Roman"/>
          <w:sz w:val="24"/>
          <w:szCs w:val="24"/>
          <w:lang w:eastAsia="pl-PL"/>
        </w:rPr>
        <w:t>ne</w:t>
      </w:r>
      <w:r w:rsidR="00AC3AC0" w:rsidRPr="00650E21">
        <w:rPr>
          <w:rFonts w:ascii="Times New Roman" w:eastAsia="Times New Roman" w:hAnsi="Times New Roman" w:cs="Times New Roman"/>
          <w:sz w:val="24"/>
          <w:szCs w:val="24"/>
          <w:lang w:eastAsia="pl-PL"/>
        </w:rPr>
        <w:t xml:space="preserve"> </w:t>
      </w:r>
      <w:r w:rsidR="00AC3AC0" w:rsidRPr="00C723CA">
        <w:rPr>
          <w:rFonts w:ascii="Times New Roman" w:eastAsia="Times New Roman" w:hAnsi="Times New Roman" w:cs="Times New Roman"/>
          <w:sz w:val="24"/>
          <w:szCs w:val="24"/>
          <w:lang w:eastAsia="pl-PL"/>
        </w:rPr>
        <w:t>będzie</w:t>
      </w:r>
      <w:r w:rsidR="005856F0" w:rsidRPr="00C723CA">
        <w:rPr>
          <w:rFonts w:ascii="Times New Roman" w:eastAsia="Times New Roman" w:hAnsi="Times New Roman" w:cs="Times New Roman"/>
          <w:sz w:val="24"/>
          <w:szCs w:val="24"/>
          <w:lang w:eastAsia="pl-PL"/>
        </w:rPr>
        <w:t xml:space="preserve"> </w:t>
      </w:r>
      <w:r w:rsidR="005856F0">
        <w:rPr>
          <w:rFonts w:ascii="Times New Roman" w:hAnsi="Times New Roman"/>
          <w:color w:val="000000"/>
        </w:rPr>
        <w:t xml:space="preserve">w </w:t>
      </w:r>
      <w:r w:rsidR="00D54A5C">
        <w:rPr>
          <w:rFonts w:ascii="Times New Roman" w:hAnsi="Times New Roman"/>
          <w:color w:val="000000"/>
        </w:rPr>
        <w:t>czter</w:t>
      </w:r>
      <w:r w:rsidR="00B95AD1">
        <w:rPr>
          <w:rFonts w:ascii="Times New Roman" w:hAnsi="Times New Roman"/>
          <w:color w:val="000000"/>
        </w:rPr>
        <w:t>ec</w:t>
      </w:r>
      <w:r w:rsidR="005856F0">
        <w:rPr>
          <w:rFonts w:ascii="Times New Roman" w:hAnsi="Times New Roman"/>
          <w:color w:val="000000"/>
        </w:rPr>
        <w:t>h płatnościach, na podstawie prawidłowo wystawionych przez Wykonawcę faktur</w:t>
      </w:r>
      <w:r w:rsidRPr="00735179">
        <w:rPr>
          <w:rFonts w:ascii="Times New Roman" w:eastAsia="Times New Roman" w:hAnsi="Times New Roman" w:cs="Times New Roman"/>
          <w:color w:val="FF0000"/>
          <w:sz w:val="24"/>
          <w:szCs w:val="24"/>
          <w:lang w:eastAsia="pl-PL"/>
        </w:rPr>
        <w:t>.</w:t>
      </w:r>
      <w:r w:rsidR="00384318">
        <w:rPr>
          <w:rFonts w:ascii="Times New Roman" w:eastAsia="Times New Roman" w:hAnsi="Times New Roman" w:cs="Times New Roman"/>
          <w:color w:val="FF0000"/>
          <w:sz w:val="24"/>
          <w:szCs w:val="24"/>
          <w:lang w:eastAsia="pl-PL"/>
        </w:rPr>
        <w:t xml:space="preserve"> </w:t>
      </w:r>
      <w:r w:rsidR="00384318">
        <w:rPr>
          <w:rFonts w:ascii="Times New Roman" w:hAnsi="Times New Roman"/>
          <w:color w:val="000000"/>
        </w:rPr>
        <w:t>Zasady rozliczenia za wykonane roboty związane z wykonaniem przedmiotu Umowy są nast</w:t>
      </w:r>
      <w:r w:rsidR="00D54A5C">
        <w:rPr>
          <w:rFonts w:ascii="Times New Roman" w:hAnsi="Times New Roman"/>
          <w:color w:val="000000"/>
        </w:rPr>
        <w:t>ępujące: Wykonawca wystawia trzy</w:t>
      </w:r>
      <w:r w:rsidR="00384318">
        <w:rPr>
          <w:rFonts w:ascii="Times New Roman" w:hAnsi="Times New Roman"/>
          <w:color w:val="000000"/>
        </w:rPr>
        <w:t xml:space="preserve"> faktury</w:t>
      </w:r>
      <w:r w:rsidR="00D54A5C">
        <w:rPr>
          <w:rFonts w:ascii="Times New Roman" w:hAnsi="Times New Roman"/>
          <w:color w:val="000000"/>
        </w:rPr>
        <w:t xml:space="preserve"> częściowe</w:t>
      </w:r>
      <w:r w:rsidR="004457AE">
        <w:rPr>
          <w:rFonts w:ascii="Times New Roman" w:hAnsi="Times New Roman"/>
          <w:color w:val="000000"/>
        </w:rPr>
        <w:t>:</w:t>
      </w:r>
    </w:p>
    <w:p w:rsidR="004457AE" w:rsidRDefault="004457AE" w:rsidP="004457AE">
      <w:pPr>
        <w:pStyle w:val="Akapitzlist"/>
        <w:spacing w:after="0" w:line="240" w:lineRule="auto"/>
        <w:ind w:left="426"/>
        <w:jc w:val="both"/>
        <w:rPr>
          <w:rFonts w:ascii="Times New Roman" w:hAnsi="Times New Roman"/>
          <w:color w:val="000000"/>
        </w:rPr>
      </w:pPr>
      <w:r>
        <w:rPr>
          <w:rFonts w:ascii="Times New Roman" w:hAnsi="Times New Roman"/>
          <w:color w:val="000000"/>
        </w:rPr>
        <w:t>a) w 2022 roku do wysokości 1.400.000zł</w:t>
      </w:r>
    </w:p>
    <w:p w:rsidR="004457AE" w:rsidRDefault="004457AE" w:rsidP="004457AE">
      <w:pPr>
        <w:pStyle w:val="Akapitzlist"/>
        <w:spacing w:after="0" w:line="240" w:lineRule="auto"/>
        <w:ind w:left="426"/>
        <w:jc w:val="both"/>
        <w:rPr>
          <w:rFonts w:ascii="Times New Roman" w:hAnsi="Times New Roman"/>
          <w:color w:val="000000"/>
        </w:rPr>
      </w:pPr>
      <w:r>
        <w:rPr>
          <w:rFonts w:ascii="Times New Roman" w:hAnsi="Times New Roman"/>
          <w:color w:val="000000"/>
        </w:rPr>
        <w:t>b) w 2023 roku do wysokości 2.390.000zł</w:t>
      </w:r>
      <w:r w:rsidR="00384318">
        <w:rPr>
          <w:rFonts w:ascii="Times New Roman" w:hAnsi="Times New Roman"/>
          <w:color w:val="000000"/>
        </w:rPr>
        <w:t xml:space="preserve"> </w:t>
      </w:r>
    </w:p>
    <w:p w:rsidR="00D54A5C" w:rsidRDefault="00D54A5C" w:rsidP="004457AE">
      <w:pPr>
        <w:pStyle w:val="Akapitzlist"/>
        <w:spacing w:after="0" w:line="240" w:lineRule="auto"/>
        <w:ind w:left="426"/>
        <w:jc w:val="both"/>
        <w:rPr>
          <w:rFonts w:ascii="Times New Roman" w:hAnsi="Times New Roman"/>
          <w:color w:val="000000"/>
        </w:rPr>
      </w:pPr>
      <w:r>
        <w:rPr>
          <w:rFonts w:ascii="Times New Roman" w:hAnsi="Times New Roman"/>
          <w:color w:val="000000"/>
        </w:rPr>
        <w:lastRenderedPageBreak/>
        <w:t>c) w 2024 roku do wysokości 1.700.000zł</w:t>
      </w:r>
    </w:p>
    <w:p w:rsidR="00F961F3" w:rsidRPr="00650E21" w:rsidRDefault="00384318" w:rsidP="004457AE">
      <w:pPr>
        <w:pStyle w:val="Akapitzlist"/>
        <w:spacing w:after="0" w:line="240" w:lineRule="auto"/>
        <w:ind w:left="426"/>
        <w:jc w:val="both"/>
        <w:rPr>
          <w:rFonts w:ascii="Times New Roman" w:eastAsia="Times New Roman" w:hAnsi="Times New Roman" w:cs="Times New Roman"/>
          <w:sz w:val="24"/>
          <w:szCs w:val="24"/>
          <w:lang w:eastAsia="pl-PL"/>
        </w:rPr>
      </w:pPr>
      <w:r>
        <w:rPr>
          <w:rFonts w:ascii="Times New Roman" w:hAnsi="Times New Roman"/>
          <w:color w:val="000000"/>
        </w:rPr>
        <w:t xml:space="preserve">po dokonaniu częściowych odbiorów prac a następnie </w:t>
      </w:r>
      <w:r w:rsidR="00D54A5C">
        <w:rPr>
          <w:rFonts w:ascii="Times New Roman" w:hAnsi="Times New Roman"/>
          <w:color w:val="000000"/>
        </w:rPr>
        <w:t xml:space="preserve">również </w:t>
      </w:r>
      <w:r w:rsidR="004457AE">
        <w:rPr>
          <w:rFonts w:ascii="Times New Roman" w:hAnsi="Times New Roman"/>
          <w:color w:val="000000"/>
        </w:rPr>
        <w:t xml:space="preserve">w 2024 roku </w:t>
      </w:r>
      <w:r>
        <w:rPr>
          <w:rFonts w:ascii="Times New Roman" w:hAnsi="Times New Roman"/>
          <w:color w:val="000000"/>
        </w:rPr>
        <w:t>fakturę końcową po wykonaniu i odbiorze całości przedmiotu Umowy</w:t>
      </w:r>
      <w:r w:rsidR="004457AE">
        <w:rPr>
          <w:rFonts w:ascii="Times New Roman" w:hAnsi="Times New Roman"/>
          <w:color w:val="000000"/>
        </w:rPr>
        <w:t xml:space="preserve"> (protokołem k</w:t>
      </w:r>
      <w:bookmarkStart w:id="0" w:name="_GoBack"/>
      <w:bookmarkEnd w:id="0"/>
      <w:r w:rsidR="004457AE">
        <w:rPr>
          <w:rFonts w:ascii="Times New Roman" w:hAnsi="Times New Roman"/>
          <w:color w:val="000000"/>
        </w:rPr>
        <w:t>ońcowego odbioru)</w:t>
      </w:r>
      <w:r w:rsidR="00B95AD1">
        <w:rPr>
          <w:rFonts w:ascii="Times New Roman" w:hAnsi="Times New Roman"/>
          <w:color w:val="000000"/>
        </w:rPr>
        <w:t>.</w:t>
      </w:r>
    </w:p>
    <w:p w:rsidR="00DC65D3" w:rsidRPr="00650E21" w:rsidRDefault="00F1083F" w:rsidP="00650E21">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Faktur</w:t>
      </w:r>
      <w:r w:rsidR="00B95AD1" w:rsidRPr="00650E21">
        <w:rPr>
          <w:rFonts w:ascii="Times New Roman" w:eastAsia="Times New Roman" w:hAnsi="Times New Roman" w:cs="Times New Roman"/>
          <w:sz w:val="24"/>
          <w:szCs w:val="24"/>
          <w:lang w:eastAsia="pl-PL"/>
        </w:rPr>
        <w:t>y</w:t>
      </w:r>
      <w:r w:rsidR="00F961F3" w:rsidRPr="00650E21">
        <w:rPr>
          <w:rFonts w:ascii="Times New Roman" w:eastAsia="Times New Roman" w:hAnsi="Times New Roman" w:cs="Times New Roman"/>
          <w:sz w:val="24"/>
          <w:szCs w:val="24"/>
          <w:lang w:eastAsia="pl-PL"/>
        </w:rPr>
        <w:t xml:space="preserve"> należy wystawić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Podstawę do wystawienia faktury </w:t>
      </w:r>
      <w:r w:rsidR="004F0BE9">
        <w:rPr>
          <w:rFonts w:ascii="Times New Roman" w:eastAsia="Times New Roman" w:hAnsi="Times New Roman" w:cs="Times New Roman"/>
          <w:sz w:val="24"/>
          <w:szCs w:val="24"/>
          <w:lang w:eastAsia="pl-PL"/>
        </w:rPr>
        <w:t xml:space="preserve">końcowej </w:t>
      </w:r>
      <w:r w:rsidRPr="00382B5C">
        <w:rPr>
          <w:rFonts w:ascii="Times New Roman" w:eastAsia="Times New Roman" w:hAnsi="Times New Roman" w:cs="Times New Roman"/>
          <w:sz w:val="24"/>
          <w:szCs w:val="24"/>
          <w:lang w:eastAsia="pl-PL"/>
        </w:rPr>
        <w:t xml:space="preserve">będzie stanowić protokół </w:t>
      </w:r>
      <w:r w:rsidR="004F0BE9">
        <w:rPr>
          <w:rFonts w:ascii="Times New Roman" w:eastAsia="Times New Roman" w:hAnsi="Times New Roman" w:cs="Times New Roman"/>
          <w:sz w:val="24"/>
          <w:szCs w:val="24"/>
          <w:lang w:eastAsia="pl-PL"/>
        </w:rPr>
        <w:t xml:space="preserve">odbioru końcowego przedmiotu umowy </w:t>
      </w:r>
      <w:r w:rsidRPr="00382B5C">
        <w:rPr>
          <w:rFonts w:ascii="Times New Roman" w:eastAsia="Times New Roman" w:hAnsi="Times New Roman" w:cs="Times New Roman"/>
          <w:sz w:val="24"/>
          <w:szCs w:val="24"/>
          <w:lang w:eastAsia="pl-PL"/>
        </w:rPr>
        <w:t>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postaci załącznika </w:t>
      </w:r>
      <w:r w:rsidR="00B95AD1">
        <w:rPr>
          <w:rFonts w:ascii="Times New Roman" w:eastAsia="Times New Roman" w:hAnsi="Times New Roman" w:cs="Times New Roman"/>
          <w:sz w:val="24"/>
          <w:szCs w:val="24"/>
          <w:lang w:eastAsia="pl-PL"/>
        </w:rPr>
        <w:t>kosztorys powykonawczy,</w:t>
      </w:r>
      <w:r w:rsidR="00F1083F">
        <w:rPr>
          <w:rFonts w:ascii="Times New Roman" w:eastAsia="Times New Roman" w:hAnsi="Times New Roman" w:cs="Times New Roman"/>
          <w:sz w:val="24"/>
          <w:szCs w:val="24"/>
          <w:lang w:eastAsia="pl-PL"/>
        </w:rPr>
        <w:t xml:space="preserve"> </w:t>
      </w:r>
      <w:r w:rsidR="00B95AD1" w:rsidRPr="00382B5C">
        <w:rPr>
          <w:rFonts w:ascii="Times New Roman" w:eastAsia="Times New Roman" w:hAnsi="Times New Roman" w:cs="Times New Roman"/>
          <w:sz w:val="24"/>
          <w:szCs w:val="24"/>
          <w:lang w:eastAsia="pl-PL"/>
        </w:rPr>
        <w:t>wykaz robót podlegających odbiorowi końcowemu</w:t>
      </w:r>
      <w:r w:rsidR="00B95AD1">
        <w:rPr>
          <w:rFonts w:ascii="Times New Roman" w:eastAsia="Times New Roman" w:hAnsi="Times New Roman" w:cs="Times New Roman"/>
          <w:sz w:val="24"/>
          <w:szCs w:val="24"/>
          <w:lang w:eastAsia="pl-PL"/>
        </w:rPr>
        <w:t xml:space="preserve"> </w:t>
      </w:r>
      <w:r w:rsidR="00F1083F">
        <w:rPr>
          <w:rFonts w:ascii="Times New Roman" w:eastAsia="Times New Roman" w:hAnsi="Times New Roman" w:cs="Times New Roman"/>
          <w:sz w:val="24"/>
          <w:szCs w:val="24"/>
          <w:lang w:eastAsia="pl-PL"/>
        </w:rPr>
        <w:t>oraz</w:t>
      </w:r>
      <w:r w:rsidR="00B95AD1">
        <w:rPr>
          <w:rFonts w:ascii="Times New Roman" w:eastAsia="Times New Roman" w:hAnsi="Times New Roman" w:cs="Times New Roman"/>
          <w:sz w:val="24"/>
          <w:szCs w:val="24"/>
          <w:lang w:eastAsia="pl-PL"/>
        </w:rPr>
        <w:t xml:space="preserve"> ewentualnie</w:t>
      </w:r>
      <w:r w:rsidR="00F1083F">
        <w:rPr>
          <w:rFonts w:ascii="Times New Roman" w:eastAsia="Times New Roman" w:hAnsi="Times New Roman" w:cs="Times New Roman"/>
          <w:sz w:val="24"/>
          <w:szCs w:val="24"/>
          <w:lang w:eastAsia="pl-PL"/>
        </w:rPr>
        <w:t xml:space="preserve"> zakres robót budowlanych </w:t>
      </w:r>
      <w:r w:rsidRPr="00382B5C">
        <w:rPr>
          <w:rFonts w:ascii="Times New Roman" w:eastAsia="Times New Roman" w:hAnsi="Times New Roman" w:cs="Times New Roman"/>
          <w:sz w:val="24"/>
          <w:szCs w:val="24"/>
          <w:lang w:eastAsia="pl-PL"/>
        </w:rPr>
        <w:t>wykonanych przez podwykonawcę i ich wartość. Wzór wykazu robót podlegających odbiorowi końcowemu, Wykonawca winien uzgodnić z Zamawiającym przy udziale Inspektora nadzoru inwestorskiego.</w:t>
      </w:r>
    </w:p>
    <w:p w:rsidR="00F961F3" w:rsidRPr="00382B5C" w:rsidRDefault="003E533F"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przedstawiciel</w:t>
      </w:r>
      <w:r w:rsidR="004F0BE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004F0BE9">
        <w:rPr>
          <w:rFonts w:ascii="Times New Roman" w:eastAsia="Times New Roman" w:hAnsi="Times New Roman" w:cs="Times New Roman"/>
          <w:sz w:val="24"/>
          <w:szCs w:val="24"/>
          <w:lang w:eastAsia="pl-PL"/>
        </w:rPr>
        <w:t xml:space="preserve"> końcowej </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w:t>
      </w:r>
      <w:r w:rsidR="004F0BE9">
        <w:rPr>
          <w:rFonts w:ascii="Times New Roman" w:eastAsia="Times New Roman" w:hAnsi="Times New Roman" w:cs="Times New Roman"/>
          <w:sz w:val="24"/>
          <w:szCs w:val="24"/>
          <w:lang w:eastAsia="pl-PL"/>
        </w:rPr>
        <w:t>szej umowy, wobec jakichkolwiek</w:t>
      </w:r>
      <w:r w:rsidRPr="00382B5C">
        <w:rPr>
          <w:rFonts w:ascii="Times New Roman" w:eastAsia="Times New Roman" w:hAnsi="Times New Roman" w:cs="Times New Roman"/>
          <w:sz w:val="24"/>
          <w:szCs w:val="24"/>
          <w:lang w:eastAsia="pl-PL"/>
        </w:rPr>
        <w:t xml:space="preserve">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4F0BE9"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wszystkich</w:t>
      </w:r>
      <w:r w:rsidR="00F961F3" w:rsidRPr="00382B5C">
        <w:rPr>
          <w:rFonts w:ascii="Times New Roman" w:eastAsia="Times New Roman" w:hAnsi="Times New Roman" w:cs="Times New Roman"/>
          <w:sz w:val="24"/>
          <w:szCs w:val="24"/>
          <w:lang w:eastAsia="pl-PL"/>
        </w:rPr>
        <w:t xml:space="preserve">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961F3" w:rsidRPr="00382B5C" w:rsidRDefault="004F0BE9"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w:t>
      </w:r>
      <w:r w:rsidR="00F1083F">
        <w:rPr>
          <w:rFonts w:ascii="Times New Roman" w:eastAsia="Times New Roman" w:hAnsi="Times New Roman" w:cs="Times New Roman"/>
          <w:sz w:val="24"/>
          <w:szCs w:val="24"/>
          <w:lang w:eastAsia="pl-PL"/>
        </w:rPr>
        <w:t>y</w:t>
      </w:r>
      <w:r w:rsidR="004B2AF5">
        <w:rPr>
          <w:rFonts w:ascii="Times New Roman" w:eastAsia="Times New Roman" w:hAnsi="Times New Roman" w:cs="Times New Roman"/>
          <w:sz w:val="24"/>
          <w:szCs w:val="24"/>
          <w:lang w:eastAsia="pl-PL"/>
        </w:rPr>
        <w:t xml:space="preserve"> będzie</w:t>
      </w:r>
      <w:r w:rsidR="00F961F3" w:rsidRPr="00382B5C">
        <w:rPr>
          <w:rFonts w:ascii="Times New Roman" w:eastAsia="Times New Roman" w:hAnsi="Times New Roman" w:cs="Times New Roman"/>
          <w:sz w:val="24"/>
          <w:szCs w:val="24"/>
          <w:lang w:eastAsia="pl-PL"/>
        </w:rPr>
        <w:t xml:space="preserve"> płatna pr</w:t>
      </w:r>
      <w:r w:rsidR="004B2AF5">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w:t>
      </w:r>
      <w:r w:rsidR="004F0BE9">
        <w:rPr>
          <w:rFonts w:ascii="Times New Roman" w:eastAsia="Times New Roman" w:hAnsi="Times New Roman" w:cs="Times New Roman"/>
          <w:sz w:val="24"/>
          <w:szCs w:val="24"/>
          <w:lang w:eastAsia="pl-PL"/>
        </w:rPr>
        <w:t>ący ma obowiązek zapłaty faktur</w:t>
      </w:r>
      <w:r w:rsidR="00F1083F">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w:t>
      </w:r>
      <w:r w:rsidRPr="00382B5C">
        <w:rPr>
          <w:rFonts w:ascii="Times New Roman" w:eastAsia="Times New Roman" w:hAnsi="Times New Roman" w:cs="Times New Roman"/>
          <w:sz w:val="24"/>
          <w:szCs w:val="24"/>
          <w:lang w:eastAsia="pl-PL"/>
        </w:rPr>
        <w:lastRenderedPageBreak/>
        <w:t>pisemnej zgody Zamawiającego przenieść wierzytelności wynikających z umowy na osobę trzecią.</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 Zapłatę w tym systemie uznaje się za dokonanie płatności w terminie ustalonym w §3 umowy.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oświadcza, że wyraża zgodę na dokonywanie przez Zamawiającego płatności w systemie 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w:t>
      </w:r>
      <w:proofErr w:type="spellStart"/>
      <w:r w:rsidRPr="00382B5C">
        <w:rPr>
          <w:rFonts w:ascii="Times New Roman" w:eastAsia="Times New Roman" w:hAnsi="Times New Roman" w:cs="Times New Roman"/>
          <w:sz w:val="24"/>
          <w:szCs w:val="24"/>
          <w:lang w:eastAsia="pl-PL"/>
        </w:rPr>
        <w:t>późn</w:t>
      </w:r>
      <w:proofErr w:type="spellEnd"/>
      <w:r w:rsidRPr="00382B5C">
        <w:rPr>
          <w:rFonts w:ascii="Times New Roman" w:eastAsia="Times New Roman" w:hAnsi="Times New Roman" w:cs="Times New Roman"/>
          <w:sz w:val="24"/>
          <w:szCs w:val="24"/>
          <w:lang w:eastAsia="pl-PL"/>
        </w:rPr>
        <w:t>.</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9"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proofErr w:type="spellStart"/>
      <w:r w:rsidR="00382B5C" w:rsidRPr="00382B5C">
        <w:rPr>
          <w:rFonts w:ascii="Times New Roman" w:eastAsia="Times New Roman" w:hAnsi="Times New Roman" w:cs="Times New Roman"/>
          <w:sz w:val="24"/>
          <w:szCs w:val="24"/>
          <w:lang w:eastAsia="pl-PL"/>
        </w:rPr>
        <w:t>niem</w:t>
      </w:r>
      <w:proofErr w:type="spellEnd"/>
      <w:r w:rsidR="00382B5C" w:rsidRPr="00382B5C">
        <w:rPr>
          <w:rFonts w:ascii="Times New Roman" w:eastAsia="Times New Roman" w:hAnsi="Times New Roman" w:cs="Times New Roman"/>
          <w:sz w:val="24"/>
          <w:szCs w:val="24"/>
          <w:lang w:eastAsia="pl-PL"/>
        </w:rPr>
        <w:t xml:space="preserve"> Wykonawców, którzy nie są zobligowani do płacenia podatku VAT. </w:t>
      </w:r>
    </w:p>
    <w:p w:rsidR="00F961F3" w:rsidRPr="00382B5C" w:rsidRDefault="004B2AF5"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sidR="004457AE">
        <w:rPr>
          <w:rFonts w:ascii="Times New Roman" w:eastAsia="Times New Roman" w:hAnsi="Times New Roman" w:cs="Times New Roman"/>
          <w:sz w:val="24"/>
          <w:szCs w:val="24"/>
          <w:lang w:eastAsia="pl-PL"/>
        </w:rPr>
        <w:t>y, o którym mowa w ust. 16</w:t>
      </w:r>
      <w:r>
        <w:rPr>
          <w:rFonts w:ascii="Times New Roman" w:eastAsia="Times New Roman" w:hAnsi="Times New Roman" w:cs="Times New Roman"/>
          <w:sz w:val="24"/>
          <w:szCs w:val="24"/>
          <w:lang w:eastAsia="pl-PL"/>
        </w:rPr>
        <w:t xml:space="preserve">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elektronicznej w rozumieniu ustawy z dnia 9 listopada 2018 r. o elektronicznym fakturowaniu w zamówieniach publicznych, koncesjach na roboty budowlane lub usługi oraz partnerstwie publiczno-prywatnym (Dz. U. z 2020 r., poz. 1666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zwanej dalej ustawą o elektronicznym fakturowaniu.</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4B2AF5" w:rsidRPr="004B2AF5"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10"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usług (Dz.U. z 2020 r. poz. 2419 z </w:t>
      </w:r>
      <w:proofErr w:type="spellStart"/>
      <w:r w:rsidRPr="004B2AF5">
        <w:rPr>
          <w:rFonts w:ascii="Times New Roman" w:hAnsi="Times New Roman" w:cs="Times New Roman"/>
          <w:sz w:val="24"/>
          <w:szCs w:val="24"/>
        </w:rPr>
        <w:t>późn</w:t>
      </w:r>
      <w:proofErr w:type="spellEnd"/>
      <w:r w:rsidRPr="004B2AF5">
        <w:rPr>
          <w:rFonts w:ascii="Times New Roman" w:hAnsi="Times New Roman" w:cs="Times New Roman"/>
          <w:sz w:val="24"/>
          <w:szCs w:val="24"/>
        </w:rPr>
        <w:t xml:space="preserve">. zm.) akceptuje przesyłanie oraz otrzymywanie faktur w formie elektronicznej (w formacie PDF), na adres mailowy  </w:t>
      </w:r>
      <w:hyperlink r:id="rId11"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F1083F" w:rsidRDefault="00F1083F"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Wykonawcą wyznacza osobę…………… tel.……</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jako koordynatora w zakresie obowiązków umownych i kontaktów z Zamawiaj</w:t>
      </w:r>
      <w:r w:rsidR="000A76A6">
        <w:rPr>
          <w:rFonts w:ascii="Times New Roman" w:eastAsia="Times New Roman" w:hAnsi="Times New Roman" w:cs="Times New Roman"/>
          <w:sz w:val="24"/>
          <w:szCs w:val="24"/>
          <w:lang w:eastAsia="pl-PL"/>
        </w:rPr>
        <w:t>ącym ustanawia osobę…………… tel.……</w:t>
      </w:r>
      <w:r w:rsidRPr="000A76A6">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przekazanie Wykonawcy terenu budowy, dziennika budowy oraz dokumentacji projektowej</w:t>
      </w:r>
      <w:r w:rsidR="004457AE">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przeprowadzenie odbioru końcowego robót;</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roboty, na zasadach określonych w § 5.</w:t>
      </w:r>
    </w:p>
    <w:p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Zamawiający ma prawo, jeżeli jest to niezbędne dla wykonania przedmiotu niniejszej umowy, polecać Wykonawcy na piśmie:</w:t>
      </w:r>
    </w:p>
    <w:p w:rsidR="00F961F3" w:rsidRPr="000A76A6" w:rsidRDefault="00F961F3" w:rsidP="00554CB9">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wykonanie robót wynikających z dokumentacji projektowej oraz zasad wiedzy technicznej, a nie wyszczególnionych w przedmiarach robót,</w:t>
      </w:r>
    </w:p>
    <w:p w:rsidR="00F961F3" w:rsidRPr="000A76A6" w:rsidRDefault="00F961F3" w:rsidP="00554CB9">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wykonanie rozwiązań zamiennych w stosunku do projektowanych w dokumentacji</w:t>
      </w:r>
      <w:r w:rsidR="000A76A6">
        <w:rPr>
          <w:rFonts w:ascii="Times New Roman" w:eastAsia="Times New Roman" w:hAnsi="Times New Roman" w:cs="Times New Roman"/>
          <w:sz w:val="24"/>
          <w:szCs w:val="24"/>
          <w:lang w:eastAsia="pl-PL"/>
        </w:rPr>
        <w:t xml:space="preserve"> </w:t>
      </w:r>
      <w:r w:rsidR="004F0BE9">
        <w:rPr>
          <w:rFonts w:ascii="Times New Roman" w:eastAsia="Times New Roman" w:hAnsi="Times New Roman" w:cs="Times New Roman"/>
          <w:sz w:val="24"/>
          <w:szCs w:val="24"/>
          <w:lang w:eastAsia="pl-PL"/>
        </w:rPr>
        <w:t>projektowej.</w:t>
      </w:r>
    </w:p>
    <w:p w:rsidR="00F961F3" w:rsidRPr="000A76A6" w:rsidRDefault="00F961F3" w:rsidP="00554CB9">
      <w:pPr>
        <w:pStyle w:val="Akapitzlist"/>
        <w:numPr>
          <w:ilvl w:val="0"/>
          <w:numId w:val="1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Wydane przez Zamawiającego polecenia, o których mowa w ust. 2, nie unieważniają w jakiejkolwiek mierze umowy, nie mogą prowadzić do zwiększenia wynagrodzenia</w:t>
      </w:r>
      <w:r w:rsid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554CB9">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§4 ust. 1, zobowiązany jest w szczególności do:</w:t>
      </w:r>
    </w:p>
    <w:p w:rsidR="00F961F3" w:rsidRPr="000A76A6" w:rsidRDefault="0054292E"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rsidR="00F961F3" w:rsidRPr="000A76A6" w:rsidRDefault="002C4907"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wykonanych robót i zastosowanych przez Wykonawcę materiałów wraz z przekazaniem Zamawiającemu odpowiednich protokołów, ekspertyz;</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xml:space="preserve">. Dz. U. z 2020 r., poz. 797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Dz. U. z 2020 r., poz. 1219)</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61F3"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rsidR="00F90864" w:rsidRPr="000A76A6" w:rsidRDefault="00F90864"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w:t>
      </w:r>
      <w:r>
        <w:rPr>
          <w:rFonts w:ascii="Times New Roman" w:eastAsia="Times New Roman" w:hAnsi="Times New Roman" w:cs="Times New Roman"/>
          <w:sz w:val="24"/>
          <w:szCs w:val="24"/>
          <w:lang w:eastAsia="pl-PL"/>
        </w:rPr>
        <w:t xml:space="preserve"> obowiązek zajęcia pasów drogowych w celu prowadzenia w nich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urządzeń budowlanych, obiektów budowlanych sąsiadujących lub znajdujących się na terenie przyległym do terenu budowy, bądź jakichkolwiek maszyn czy </w:t>
      </w:r>
      <w:r w:rsidRPr="000A76A6">
        <w:rPr>
          <w:rFonts w:ascii="Times New Roman" w:eastAsia="Times New Roman" w:hAnsi="Times New Roman" w:cs="Times New Roman"/>
          <w:sz w:val="24"/>
          <w:szCs w:val="24"/>
          <w:lang w:eastAsia="pl-PL"/>
        </w:rPr>
        <w:lastRenderedPageBreak/>
        <w:t>urządzeń, naprawienie ich lub doprowadzenie do stanu poprzedniego w czasie technicznie uzasadnionym wskazanym przez poszkodowanych;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lastRenderedPageBreak/>
        <w:t>W celu nadzorowania realizacji pr</w:t>
      </w:r>
      <w:r w:rsidR="00580FDA">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p. …….. ………………………. Inspektorem</w:t>
      </w:r>
      <w:r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Pr="0054292E">
        <w:rPr>
          <w:rFonts w:ascii="Times New Roman" w:eastAsia="Times New Roman" w:hAnsi="Times New Roman" w:cs="Times New Roman"/>
          <w:sz w:val="24"/>
          <w:szCs w:val="24"/>
          <w:lang w:eastAsia="pl-PL"/>
        </w:rPr>
        <w:t xml:space="preserve"> ta będzie działać w granicach umocowania określonego w ustawie Prawo budowlane.</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ustanawia kierownika budowy w osobie: p. ………………………………..</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Zgodnie z ofertą złożoną w przetargu, Wykonawca zamierza powierzyć wykonanie części zamówienia, zgodnie z art. 462 ust. 2 ustawy </w:t>
      </w:r>
      <w:proofErr w:type="spellStart"/>
      <w:r w:rsidRPr="0054292E">
        <w:rPr>
          <w:rFonts w:ascii="Times New Roman" w:eastAsia="Times New Roman" w:hAnsi="Times New Roman" w:cs="Times New Roman"/>
          <w:sz w:val="24"/>
          <w:szCs w:val="24"/>
          <w:lang w:eastAsia="pl-PL"/>
        </w:rPr>
        <w:t>Pzp</w:t>
      </w:r>
      <w:proofErr w:type="spellEnd"/>
      <w:r w:rsidRPr="0054292E">
        <w:rPr>
          <w:rFonts w:ascii="Times New Roman" w:eastAsia="Times New Roman" w:hAnsi="Times New Roman" w:cs="Times New Roman"/>
          <w:sz w:val="24"/>
          <w:szCs w:val="24"/>
          <w:lang w:eastAsia="pl-PL"/>
        </w:rPr>
        <w:t xml:space="preserve"> następującemu/</w:t>
      </w:r>
      <w:proofErr w:type="spellStart"/>
      <w:r w:rsidRPr="0054292E">
        <w:rPr>
          <w:rFonts w:ascii="Times New Roman" w:eastAsia="Times New Roman" w:hAnsi="Times New Roman" w:cs="Times New Roman"/>
          <w:sz w:val="24"/>
          <w:szCs w:val="24"/>
          <w:lang w:eastAsia="pl-PL"/>
        </w:rPr>
        <w:t>ym</w:t>
      </w:r>
      <w:proofErr w:type="spellEnd"/>
      <w:r w:rsidRPr="0054292E">
        <w:rPr>
          <w:rFonts w:ascii="Times New Roman" w:eastAsia="Times New Roman" w:hAnsi="Times New Roman" w:cs="Times New Roman"/>
          <w:sz w:val="24"/>
          <w:szCs w:val="24"/>
          <w:lang w:eastAsia="pl-PL"/>
        </w:rPr>
        <w:t xml:space="preserve">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§11. Odbiór przedmiotu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w:t>
      </w:r>
      <w:r w:rsidR="005055C2">
        <w:rPr>
          <w:rFonts w:ascii="Times New Roman" w:eastAsia="Times New Roman" w:hAnsi="Times New Roman" w:cs="Times New Roman"/>
          <w:sz w:val="24"/>
          <w:szCs w:val="24"/>
          <w:lang w:eastAsia="pl-PL"/>
        </w:rPr>
        <w:t xml:space="preserve"> jest dołączyć, na co najmniej 5</w:t>
      </w:r>
      <w:r w:rsidRPr="00F961F3">
        <w:rPr>
          <w:rFonts w:ascii="Times New Roman" w:eastAsia="Times New Roman" w:hAnsi="Times New Roman" w:cs="Times New Roman"/>
          <w:sz w:val="24"/>
          <w:szCs w:val="24"/>
          <w:lang w:eastAsia="pl-PL"/>
        </w:rPr>
        <w:t xml:space="preserve"> dni przed dniem odbioru</w:t>
      </w:r>
      <w:r w:rsidR="00F90864">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wszystkie dokumenty wymagane przepisami prawa, pozwalające na ocenę prawidłowości wykonania przedmiotu odbioru, a w szczególności:</w:t>
      </w:r>
    </w:p>
    <w:p w:rsidR="00F961F3" w:rsidRDefault="00580FDA"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w:t>
      </w:r>
      <w:r w:rsidR="00F90864">
        <w:rPr>
          <w:rFonts w:ascii="Times New Roman" w:eastAsia="Times New Roman" w:hAnsi="Times New Roman" w:cs="Times New Roman"/>
          <w:sz w:val="24"/>
          <w:szCs w:val="24"/>
          <w:lang w:eastAsia="pl-PL"/>
        </w:rPr>
        <w:t xml:space="preserve"> zagęszczeń i</w:t>
      </w:r>
      <w:r w:rsidRPr="00D94CA2">
        <w:rPr>
          <w:rFonts w:ascii="Times New Roman" w:eastAsia="Times New Roman" w:hAnsi="Times New Roman" w:cs="Times New Roman"/>
          <w:sz w:val="24"/>
          <w:szCs w:val="24"/>
          <w:lang w:eastAsia="pl-PL"/>
        </w:rPr>
        <w:t xml:space="preserve"> nośności </w:t>
      </w:r>
      <w:r w:rsidR="00F90864">
        <w:rPr>
          <w:rFonts w:ascii="Times New Roman" w:eastAsia="Times New Roman" w:hAnsi="Times New Roman" w:cs="Times New Roman"/>
          <w:sz w:val="24"/>
          <w:szCs w:val="24"/>
          <w:lang w:eastAsia="pl-PL"/>
        </w:rPr>
        <w:t>gruntów</w:t>
      </w:r>
      <w:r w:rsidRPr="00D94CA2">
        <w:rPr>
          <w:rFonts w:ascii="Times New Roman" w:eastAsia="Times New Roman" w:hAnsi="Times New Roman" w:cs="Times New Roman"/>
          <w:sz w:val="24"/>
          <w:szCs w:val="24"/>
          <w:lang w:eastAsia="pl-PL"/>
        </w:rPr>
        <w:t>, wykonanych w obecności Inspektora Nadzoru w czasie realizacji do momentu odbioru końcowego włącznie,</w:t>
      </w:r>
    </w:p>
    <w:p w:rsidR="00F961F3"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Ministra Infrastruktury i Budownictwa z dnia 17 listopada 2016 r. w sprawie sposobu deklarowania właściwości użytkowych wyrobów budowlanych oraz sposobu znakowania ich znakiem budowlanym (Dz. U. 2016 r., poz. 1966),</w:t>
      </w:r>
    </w:p>
    <w:p w:rsidR="00F90864" w:rsidRPr="00D94CA2" w:rsidRDefault="00F90864"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protokoły </w:t>
      </w:r>
      <w:r w:rsidR="00735179">
        <w:rPr>
          <w:rFonts w:ascii="Times New Roman" w:eastAsia="Times New Roman" w:hAnsi="Times New Roman" w:cs="Times New Roman"/>
          <w:sz w:val="24"/>
          <w:szCs w:val="24"/>
          <w:lang w:eastAsia="pl-PL"/>
        </w:rPr>
        <w:t>branżowe (elektryczne i sanitarne)</w:t>
      </w:r>
      <w:r>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w:t>
      </w:r>
      <w:r w:rsidR="005055C2">
        <w:rPr>
          <w:rFonts w:ascii="Times New Roman" w:eastAsia="Times New Roman" w:hAnsi="Times New Roman" w:cs="Times New Roman"/>
          <w:sz w:val="24"/>
          <w:szCs w:val="24"/>
          <w:lang w:eastAsia="pl-PL"/>
        </w:rPr>
        <w:t>dowy</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w:t>
      </w:r>
      <w:r w:rsidR="005055C2">
        <w:rPr>
          <w:rFonts w:ascii="Times New Roman" w:eastAsia="Times New Roman" w:hAnsi="Times New Roman" w:cs="Times New Roman"/>
          <w:sz w:val="24"/>
          <w:szCs w:val="24"/>
          <w:lang w:eastAsia="pl-PL"/>
        </w:rPr>
        <w:t>ym i pozwoleniem na budowę</w:t>
      </w:r>
      <w:r w:rsidRPr="00D94CA2">
        <w:rPr>
          <w:rFonts w:ascii="Times New Roman" w:eastAsia="Times New Roman" w:hAnsi="Times New Roman" w:cs="Times New Roman"/>
          <w:sz w:val="24"/>
          <w:szCs w:val="24"/>
          <w:lang w:eastAsia="pl-PL"/>
        </w:rPr>
        <w:t xml:space="preserve"> oraz przepisami i normami,</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00F961F3"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w:t>
      </w:r>
      <w:r w:rsidR="00DF11C3">
        <w:rPr>
          <w:rFonts w:ascii="Times New Roman" w:eastAsia="Times New Roman" w:hAnsi="Times New Roman" w:cs="Times New Roman"/>
          <w:sz w:val="24"/>
          <w:szCs w:val="24"/>
          <w:lang w:eastAsia="pl-PL"/>
        </w:rPr>
        <w:t>danie bez udziału Podwykonawców,</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Odbioru końcowego przedmiotu zamówienia, dokona Zamawiający i wyznaczeni przez Zamawiającego przedstawiciele w obecności Wykonawcy, Inspektora Nadzor</w:t>
      </w:r>
      <w:r w:rsidR="005055C2">
        <w:rPr>
          <w:rFonts w:ascii="Times New Roman" w:eastAsia="Times New Roman" w:hAnsi="Times New Roman" w:cs="Times New Roman"/>
          <w:sz w:val="24"/>
          <w:szCs w:val="24"/>
          <w:lang w:eastAsia="pl-PL"/>
        </w:rPr>
        <w:t>u, Kierownika Budowy, w ciągu 5</w:t>
      </w:r>
      <w:r w:rsidRPr="00D94CA2">
        <w:rPr>
          <w:rFonts w:ascii="Times New Roman" w:eastAsia="Times New Roman" w:hAnsi="Times New Roman" w:cs="Times New Roman"/>
          <w:sz w:val="24"/>
          <w:szCs w:val="24"/>
          <w:lang w:eastAsia="pl-PL"/>
        </w:rPr>
        <w:t xml:space="preserve"> dni od daty pisemnego zgłoszenia ich do odbioru, przy czym zgłoszenie to musi być potwierdzone przez Inspektora Nadzoru, iż roboty zostały wykonane zgodnie z kontraktem i obiekt (element obiektu) pozbawiony jest istotnych wad oraz nadaje się do użytkowania.</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w:t>
      </w:r>
      <w:r w:rsidR="005055C2">
        <w:rPr>
          <w:rFonts w:ascii="Times New Roman" w:eastAsia="Times New Roman" w:hAnsi="Times New Roman" w:cs="Times New Roman"/>
          <w:sz w:val="24"/>
          <w:szCs w:val="24"/>
          <w:lang w:eastAsia="pl-PL"/>
        </w:rPr>
        <w:t>łoszenia gotowości odbioru, to W</w:t>
      </w:r>
      <w:r w:rsidRPr="00D94CA2">
        <w:rPr>
          <w:rFonts w:ascii="Times New Roman" w:eastAsia="Times New Roman" w:hAnsi="Times New Roman" w:cs="Times New Roman"/>
          <w:sz w:val="24"/>
          <w:szCs w:val="24"/>
          <w:lang w:eastAsia="pl-PL"/>
        </w:rPr>
        <w:t>ykonawca nie pozostaje w zwłoce ze spełnieniem zobowiązania wynikającego z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 toku czynności odbioru zostanie stwierdzone, że przedmiot odbioru nie osiągnął gotowości do odbioru z powodu niezakończenia robót lub jego wadliwego wykonania, to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 xml:space="preserve">amawiający odmówi odbioru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nadające się do usunięcia, to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ykonawca usunie wadę w wyznaczonym przez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umożliwiają użytkowanie obiektu zgodnie z jego przeznaczeniem, obniżyć wynagrodzenie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uniemożliwiają użytkowanie obiektu zgodnie z jego przeznaczeniem, zażądać wykonania przedmiotu umowy po raz drugi, </w:t>
      </w:r>
      <w:r w:rsidR="005055C2">
        <w:rPr>
          <w:rFonts w:ascii="Times New Roman" w:eastAsia="Times New Roman" w:hAnsi="Times New Roman" w:cs="Times New Roman"/>
          <w:sz w:val="24"/>
          <w:szCs w:val="24"/>
          <w:lang w:eastAsia="pl-PL"/>
        </w:rPr>
        <w:t>zachowując prawo do naliczania W</w:t>
      </w:r>
      <w:r w:rsidRPr="00D94CA2">
        <w:rPr>
          <w:rFonts w:ascii="Times New Roman" w:eastAsia="Times New Roman" w:hAnsi="Times New Roman" w:cs="Times New Roman"/>
          <w:sz w:val="24"/>
          <w:szCs w:val="24"/>
          <w:lang w:eastAsia="pl-PL"/>
        </w:rPr>
        <w:t>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niewykonania w ustalonym terminie przedmiotu umowy po raz drugi, odstąpić od umowy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w:t>
      </w:r>
      <w:r w:rsidR="005055C2">
        <w:rPr>
          <w:rFonts w:ascii="Times New Roman" w:eastAsia="Times New Roman" w:hAnsi="Times New Roman" w:cs="Times New Roman"/>
          <w:sz w:val="24"/>
          <w:szCs w:val="24"/>
          <w:lang w:eastAsia="pl-PL"/>
        </w:rPr>
        <w:t>eli w trakcie realizacji robót Z</w:t>
      </w:r>
      <w:r w:rsidRPr="00D94CA2">
        <w:rPr>
          <w:rFonts w:ascii="Times New Roman" w:eastAsia="Times New Roman" w:hAnsi="Times New Roman" w:cs="Times New Roman"/>
          <w:sz w:val="24"/>
          <w:szCs w:val="24"/>
          <w:lang w:eastAsia="pl-PL"/>
        </w:rPr>
        <w:t>amawiający zażąda badań, które nie były pr</w:t>
      </w:r>
      <w:r w:rsidR="005055C2">
        <w:rPr>
          <w:rFonts w:ascii="Times New Roman" w:eastAsia="Times New Roman" w:hAnsi="Times New Roman" w:cs="Times New Roman"/>
          <w:sz w:val="24"/>
          <w:szCs w:val="24"/>
          <w:lang w:eastAsia="pl-PL"/>
        </w:rPr>
        <w:t>zewidziane niniejszą umową, to W</w:t>
      </w:r>
      <w:r w:rsidRPr="00D94CA2">
        <w:rPr>
          <w:rFonts w:ascii="Times New Roman" w:eastAsia="Times New Roman" w:hAnsi="Times New Roman" w:cs="Times New Roman"/>
          <w:sz w:val="24"/>
          <w:szCs w:val="24"/>
          <w:lang w:eastAsia="pl-PL"/>
        </w:rPr>
        <w:t>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robót jest niezgodne z umową, to koszty badań dodatkowych obciążają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ykonawcę. W przeciwnym wypadku koszty tych badań obciążają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Brak jakiegokolwiek z dokumentów odbiorowych, o których mowa powyżej lub też brak potwierdzenia przez Inspektora Nadzoru, że prace zostały wykonane zgodnie z umową i </w:t>
      </w:r>
      <w:r w:rsidRPr="00D94CA2">
        <w:rPr>
          <w:rFonts w:ascii="Times New Roman" w:eastAsia="Times New Roman" w:hAnsi="Times New Roman" w:cs="Times New Roman"/>
          <w:sz w:val="24"/>
          <w:szCs w:val="24"/>
          <w:lang w:eastAsia="pl-PL"/>
        </w:rPr>
        <w:lastRenderedPageBreak/>
        <w:t>obiekt jest pozbawiony wad na tyle istotnych, że obiekt nie nadaje się do użytkowania, może spowodować, że Zamawiający nie przystąpi do dokonania odbioru robót.</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przyjętą w powiatowym Ośrodku Dokumentacji</w:t>
      </w:r>
      <w:r w:rsidR="005055C2">
        <w:rPr>
          <w:rFonts w:ascii="Times New Roman" w:eastAsia="Times New Roman" w:hAnsi="Times New Roman" w:cs="Times New Roman"/>
          <w:sz w:val="24"/>
          <w:szCs w:val="24"/>
          <w:lang w:eastAsia="pl-PL"/>
        </w:rPr>
        <w:t xml:space="preserve">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małopolskiego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730C1C">
        <w:rPr>
          <w:rFonts w:ascii="Times New Roman" w:eastAsia="Times New Roman" w:hAnsi="Times New Roman" w:cs="Times New Roman"/>
          <w:b/>
          <w:sz w:val="24"/>
          <w:szCs w:val="24"/>
          <w:lang w:eastAsia="pl-PL"/>
        </w:rPr>
        <w:t xml:space="preserve"> 48</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wynagrodzenia Wykonawcy brutto. W związku z powyższym, przed podpisaniem umowy, tytułem zabezpieczenia należytego wykonania umowy – Wykonawca złożył zabezpieczenie w wysokości 5%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Zamawiającemu przysługuje prawo potrącenia poniesionych kosztów z tytułu ubezpieczenia z wynagrodzenia Wykonawcy, na co Wykonawca wyraża zgodę.</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w:t>
      </w:r>
      <w:proofErr w:type="spellStart"/>
      <w:r w:rsidRPr="00060B7F">
        <w:rPr>
          <w:rFonts w:ascii="Times New Roman" w:eastAsia="Times New Roman" w:hAnsi="Times New Roman" w:cs="Times New Roman"/>
          <w:sz w:val="24"/>
          <w:szCs w:val="24"/>
          <w:lang w:eastAsia="pl-PL"/>
        </w:rPr>
        <w:t>t.j</w:t>
      </w:r>
      <w:proofErr w:type="spellEnd"/>
      <w:r w:rsidRPr="00060B7F">
        <w:rPr>
          <w:rFonts w:ascii="Times New Roman" w:eastAsia="Times New Roman" w:hAnsi="Times New Roman" w:cs="Times New Roman"/>
          <w:sz w:val="24"/>
          <w:szCs w:val="24"/>
          <w:lang w:eastAsia="pl-PL"/>
        </w:rPr>
        <w:t>. Dz. U. z 2020 r., poz. 1320).</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rsidR="00F961F3" w:rsidRPr="00060B7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sidR="00283E0A">
        <w:rPr>
          <w:rFonts w:ascii="Times New Roman" w:eastAsia="Times New Roman" w:hAnsi="Times New Roman" w:cs="Times New Roman"/>
          <w:sz w:val="24"/>
          <w:szCs w:val="24"/>
          <w:lang w:eastAsia="pl-PL"/>
        </w:rPr>
        <w:t xml:space="preserve"> poszczególnych etapów </w:t>
      </w:r>
      <w:r w:rsidR="00283E0A" w:rsidRPr="00060B7F">
        <w:rPr>
          <w:rFonts w:ascii="Times New Roman" w:eastAsia="Times New Roman" w:hAnsi="Times New Roman" w:cs="Times New Roman"/>
          <w:sz w:val="24"/>
          <w:szCs w:val="24"/>
          <w:lang w:eastAsia="pl-PL"/>
        </w:rPr>
        <w:t>pr</w:t>
      </w:r>
      <w:r w:rsidR="00283E0A">
        <w:rPr>
          <w:rFonts w:ascii="Times New Roman" w:eastAsia="Times New Roman" w:hAnsi="Times New Roman" w:cs="Times New Roman"/>
          <w:sz w:val="24"/>
          <w:szCs w:val="24"/>
          <w:lang w:eastAsia="pl-PL"/>
        </w:rPr>
        <w:t>zedmiotu umowy określonych w harmonogramie rzeczowo-finansowym – w wysokości 0,08</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283E0A" w:rsidRPr="00283E0A" w:rsidRDefault="00283E0A" w:rsidP="00283E0A">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zedmiotu umowy – w wysokości 0,1</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5055C2">
        <w:rPr>
          <w:rFonts w:ascii="Times New Roman" w:eastAsia="Times New Roman" w:hAnsi="Times New Roman" w:cs="Times New Roman"/>
          <w:sz w:val="24"/>
          <w:szCs w:val="24"/>
          <w:lang w:eastAsia="pl-PL"/>
        </w:rPr>
        <w:t xml:space="preserve"> </w:t>
      </w:r>
      <w:r w:rsidR="00283E0A">
        <w:rPr>
          <w:rFonts w:ascii="Times New Roman" w:eastAsia="Times New Roman" w:hAnsi="Times New Roman" w:cs="Times New Roman"/>
          <w:sz w:val="24"/>
          <w:szCs w:val="24"/>
          <w:lang w:eastAsia="pl-PL"/>
        </w:rPr>
        <w:t>pogwarancyjnym, w wysokości 0,05</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za odstąpienie od umowy z przyczyn zale</w:t>
      </w:r>
      <w:r w:rsidR="0084658F">
        <w:rPr>
          <w:rFonts w:ascii="Times New Roman" w:eastAsia="Times New Roman" w:hAnsi="Times New Roman" w:cs="Times New Roman"/>
          <w:sz w:val="24"/>
          <w:szCs w:val="24"/>
          <w:lang w:eastAsia="pl-PL"/>
        </w:rPr>
        <w:t>żnych od Wykonawcy w wysokości 1</w:t>
      </w:r>
      <w:r w:rsidRPr="00060B7F">
        <w:rPr>
          <w:rFonts w:ascii="Times New Roman" w:eastAsia="Times New Roman" w:hAnsi="Times New Roman" w:cs="Times New Roman"/>
          <w:sz w:val="24"/>
          <w:szCs w:val="24"/>
          <w:lang w:eastAsia="pl-PL"/>
        </w:rPr>
        <w:t>0% wynagrodzenia brutto, o którym mowa w §4 ust. 1 umowy;</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zapłaty lub nieterminowej zapłaty wynagrodzenia należnego podwykonawcom lub dal</w:t>
      </w:r>
      <w:r w:rsidR="005055C2">
        <w:rPr>
          <w:rFonts w:ascii="Times New Roman" w:eastAsia="Times New Roman" w:hAnsi="Times New Roman" w:cs="Times New Roman"/>
          <w:sz w:val="24"/>
          <w:szCs w:val="24"/>
          <w:lang w:eastAsia="pl-PL"/>
        </w:rPr>
        <w:t>szym p</w:t>
      </w:r>
      <w:r w:rsidR="00730C1C">
        <w:rPr>
          <w:rFonts w:ascii="Times New Roman" w:eastAsia="Times New Roman" w:hAnsi="Times New Roman" w:cs="Times New Roman"/>
          <w:sz w:val="24"/>
          <w:szCs w:val="24"/>
          <w:lang w:eastAsia="pl-PL"/>
        </w:rPr>
        <w:t>odwykonawcom w wysokości 5</w:t>
      </w:r>
      <w:r w:rsidR="005055C2">
        <w:rPr>
          <w:rFonts w:ascii="Times New Roman" w:eastAsia="Times New Roman" w:hAnsi="Times New Roman" w:cs="Times New Roman"/>
          <w:sz w:val="24"/>
          <w:szCs w:val="24"/>
          <w:lang w:eastAsia="pl-PL"/>
        </w:rPr>
        <w:t>.0</w:t>
      </w:r>
      <w:r w:rsidRPr="00060B7F">
        <w:rPr>
          <w:rFonts w:ascii="Times New Roman" w:eastAsia="Times New Roman" w:hAnsi="Times New Roman" w:cs="Times New Roman"/>
          <w:sz w:val="24"/>
          <w:szCs w:val="24"/>
          <w:lang w:eastAsia="pl-PL"/>
        </w:rPr>
        <w:t xml:space="preserve">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przedmiotem są roboty budowlane, lub </w:t>
      </w:r>
      <w:r w:rsidR="0084658F">
        <w:rPr>
          <w:rFonts w:ascii="Times New Roman" w:eastAsia="Times New Roman" w:hAnsi="Times New Roman" w:cs="Times New Roman"/>
          <w:sz w:val="24"/>
          <w:szCs w:val="24"/>
          <w:lang w:eastAsia="pl-PL"/>
        </w:rPr>
        <w:t>projektu jej zmian w wyso</w:t>
      </w:r>
      <w:r w:rsidR="00730C1C">
        <w:rPr>
          <w:rFonts w:ascii="Times New Roman" w:eastAsia="Times New Roman" w:hAnsi="Times New Roman" w:cs="Times New Roman"/>
          <w:sz w:val="24"/>
          <w:szCs w:val="24"/>
          <w:lang w:eastAsia="pl-PL"/>
        </w:rPr>
        <w:t>kości 10</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w:t>
      </w:r>
      <w:r w:rsidR="005055C2">
        <w:rPr>
          <w:rFonts w:ascii="Times New Roman" w:eastAsia="Times New Roman" w:hAnsi="Times New Roman" w:cs="Times New Roman"/>
          <w:sz w:val="24"/>
          <w:szCs w:val="24"/>
          <w:lang w:eastAsia="pl-PL"/>
        </w:rPr>
        <w:t xml:space="preserve">two lub jej zmiany w wysokości </w:t>
      </w:r>
      <w:r w:rsidR="00730C1C">
        <w:rPr>
          <w:rFonts w:ascii="Times New Roman" w:eastAsia="Times New Roman" w:hAnsi="Times New Roman" w:cs="Times New Roman"/>
          <w:sz w:val="24"/>
          <w:szCs w:val="24"/>
          <w:lang w:eastAsia="pl-PL"/>
        </w:rPr>
        <w:t>2</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 z osobna;</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w:t>
      </w:r>
      <w:r w:rsidR="00730C1C">
        <w:rPr>
          <w:rFonts w:ascii="Times New Roman" w:eastAsia="Times New Roman" w:hAnsi="Times New Roman" w:cs="Times New Roman"/>
          <w:sz w:val="24"/>
          <w:szCs w:val="24"/>
          <w:lang w:eastAsia="pl-PL"/>
        </w:rPr>
        <w:t>łaty (§ 10 ust. 9) w wysokości 1.0</w:t>
      </w:r>
      <w:r w:rsidRPr="00060B7F">
        <w:rPr>
          <w:rFonts w:ascii="Times New Roman" w:eastAsia="Times New Roman" w:hAnsi="Times New Roman" w:cs="Times New Roman"/>
          <w:sz w:val="24"/>
          <w:szCs w:val="24"/>
          <w:lang w:eastAsia="pl-PL"/>
        </w:rPr>
        <w:t>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zawarcia umowy ubezpieczenia lub dowodu zawarcia umowy ubezpieczenia na dalszy okres realizacji przedmiotu umowy – w wysokości </w:t>
      </w:r>
      <w:r w:rsidR="00730C1C">
        <w:rPr>
          <w:rFonts w:ascii="Times New Roman" w:eastAsia="Times New Roman" w:hAnsi="Times New Roman" w:cs="Times New Roman"/>
          <w:sz w:val="24"/>
          <w:szCs w:val="24"/>
          <w:lang w:eastAsia="pl-PL"/>
        </w:rPr>
        <w:t>5</w:t>
      </w:r>
      <w:r w:rsidRPr="00060B7F">
        <w:rPr>
          <w:rFonts w:ascii="Times New Roman" w:eastAsia="Times New Roman" w:hAnsi="Times New Roman" w:cs="Times New Roman"/>
          <w:sz w:val="24"/>
          <w:szCs w:val="24"/>
          <w:lang w:eastAsia="pl-PL"/>
        </w:rPr>
        <w:t>00 zł za każdy rozpoczęty dzień zwłoki, licząc od terminu określonego w §14 ust. 4.</w:t>
      </w:r>
    </w:p>
    <w:p w:rsidR="00F961F3" w:rsidRPr="006A2E81"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2623E3">
        <w:rPr>
          <w:rFonts w:ascii="Times New Roman" w:eastAsia="Times New Roman" w:hAnsi="Times New Roman" w:cs="Times New Roman"/>
          <w:sz w:val="24"/>
          <w:szCs w:val="24"/>
          <w:lang w:eastAsia="pl-PL"/>
        </w:rPr>
        <w:t xml:space="preserve">końcowego </w:t>
      </w:r>
      <w:r w:rsidR="00730C1C">
        <w:rPr>
          <w:rFonts w:ascii="Times New Roman" w:eastAsia="Times New Roman" w:hAnsi="Times New Roman" w:cs="Times New Roman"/>
          <w:sz w:val="24"/>
          <w:szCs w:val="24"/>
          <w:lang w:eastAsia="pl-PL"/>
        </w:rPr>
        <w:t>przedmiotu umowy w wysokości 0,05</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w:t>
      </w:r>
      <w:r w:rsidR="0084658F">
        <w:rPr>
          <w:rFonts w:ascii="Times New Roman" w:eastAsia="Times New Roman" w:hAnsi="Times New Roman" w:cs="Times New Roman"/>
          <w:sz w:val="24"/>
          <w:szCs w:val="24"/>
          <w:lang w:eastAsia="pl-PL"/>
        </w:rPr>
        <w:t>h od Zamawiającego w wysokości 1</w:t>
      </w:r>
      <w:r w:rsidRPr="006A2E81">
        <w:rPr>
          <w:rFonts w:ascii="Times New Roman" w:eastAsia="Times New Roman" w:hAnsi="Times New Roman" w:cs="Times New Roman"/>
          <w:sz w:val="24"/>
          <w:szCs w:val="24"/>
          <w:lang w:eastAsia="pl-PL"/>
        </w:rPr>
        <w:t>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w:t>
      </w:r>
      <w:r w:rsidRPr="00505B63">
        <w:rPr>
          <w:rFonts w:ascii="Times New Roman" w:eastAsia="Times New Roman" w:hAnsi="Times New Roman" w:cs="Times New Roman"/>
          <w:sz w:val="24"/>
          <w:szCs w:val="24"/>
          <w:lang w:eastAsia="pl-PL"/>
        </w:rPr>
        <w:lastRenderedPageBreak/>
        <w:t>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w:t>
      </w:r>
      <w:r w:rsidR="00730C1C">
        <w:rPr>
          <w:rFonts w:ascii="Times New Roman" w:eastAsia="Times New Roman" w:hAnsi="Times New Roman" w:cs="Times New Roman"/>
          <w:sz w:val="24"/>
          <w:szCs w:val="24"/>
          <w:lang w:eastAsia="pl-PL"/>
        </w:rPr>
        <w:t>ce i nie kontynuuje ich przez 60</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2623E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505B63">
        <w:rPr>
          <w:rFonts w:ascii="Times New Roman" w:eastAsia="Times New Roman" w:hAnsi="Times New Roman" w:cs="Times New Roman"/>
          <w:sz w:val="24"/>
          <w:szCs w:val="24"/>
          <w:lang w:eastAsia="pl-PL"/>
        </w:rPr>
        <w:t xml:space="preserve">ieżąca kontrola postępu robót wykazuje, że nie dojdzie do wykonania robót w terminie umownym, a zwłoka Wykonawcy w realizacji robót przekracza </w:t>
      </w:r>
      <w:r w:rsidR="00730C1C">
        <w:rPr>
          <w:rFonts w:ascii="Times New Roman" w:eastAsia="Times New Roman" w:hAnsi="Times New Roman" w:cs="Times New Roman"/>
          <w:sz w:val="24"/>
          <w:szCs w:val="24"/>
          <w:lang w:eastAsia="pl-PL"/>
        </w:rPr>
        <w:t>120</w:t>
      </w:r>
      <w:r w:rsidR="00F961F3" w:rsidRPr="00505B63">
        <w:rPr>
          <w:rFonts w:ascii="Times New Roman" w:eastAsia="Times New Roman" w:hAnsi="Times New Roman" w:cs="Times New Roman"/>
          <w:sz w:val="24"/>
          <w:szCs w:val="24"/>
          <w:lang w:eastAsia="pl-PL"/>
        </w:rPr>
        <w:t xml:space="preserve"> dni w stosunku do terminu określonego w umowie</w:t>
      </w:r>
      <w:r w:rsidR="00283E0A">
        <w:rPr>
          <w:rFonts w:ascii="Times New Roman" w:eastAsia="Times New Roman" w:hAnsi="Times New Roman" w:cs="Times New Roman"/>
          <w:sz w:val="24"/>
          <w:szCs w:val="24"/>
          <w:lang w:eastAsia="pl-PL"/>
        </w:rPr>
        <w:t xml:space="preserve"> bądź harmonogramie rzeczowo-finansowym</w:t>
      </w:r>
      <w:r w:rsidR="00F961F3" w:rsidRPr="00505B63">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505B63"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rsidR="00730C1C" w:rsidRPr="00716ACE" w:rsidRDefault="00F7100A" w:rsidP="00730C1C">
      <w:pPr>
        <w:widowControl w:val="0"/>
        <w:numPr>
          <w:ilvl w:val="0"/>
          <w:numId w:val="49"/>
        </w:numPr>
        <w:suppressAutoHyphens/>
        <w:autoSpaceDN w:val="0"/>
        <w:spacing w:after="240" w:line="240" w:lineRule="auto"/>
        <w:ind w:left="426"/>
        <w:jc w:val="both"/>
        <w:textAlignment w:val="baseline"/>
        <w:rPr>
          <w:rFonts w:ascii="Times New Roman" w:eastAsia="Times New Roman" w:hAnsi="Times New Roman" w:cs="Times New Roman"/>
        </w:rPr>
      </w:pPr>
      <w:r>
        <w:rPr>
          <w:rFonts w:ascii="Times New Roman" w:eastAsia="Times New Roman" w:hAnsi="Times New Roman" w:cs="Times New Roman"/>
        </w:rPr>
        <w:t>Strony umowy  przewidują</w:t>
      </w:r>
      <w:r w:rsidR="00730C1C" w:rsidRPr="00716ACE">
        <w:rPr>
          <w:rFonts w:ascii="Times New Roman" w:eastAsia="Times New Roman" w:hAnsi="Times New Roman" w:cs="Times New Roman"/>
        </w:rPr>
        <w:t xml:space="preserve"> zmiany do treści niniejszej umowy na podstawie </w:t>
      </w:r>
      <w:r w:rsidR="00730C1C" w:rsidRPr="00716ACE">
        <w:rPr>
          <w:rFonts w:ascii="Times New Roman" w:eastAsia="Times New Roman" w:hAnsi="Times New Roman" w:cs="Times New Roman"/>
          <w:b/>
        </w:rPr>
        <w:t>art. 455</w:t>
      </w:r>
      <w:r w:rsidR="00730C1C" w:rsidRPr="00716ACE">
        <w:rPr>
          <w:rFonts w:ascii="Times New Roman" w:eastAsia="Times New Roman" w:hAnsi="Times New Roman" w:cs="Times New Roman"/>
        </w:rPr>
        <w:t xml:space="preserve"> Ustawy </w:t>
      </w:r>
      <w:proofErr w:type="spellStart"/>
      <w:r w:rsidR="00730C1C" w:rsidRPr="00716ACE">
        <w:rPr>
          <w:rFonts w:ascii="Times New Roman" w:eastAsia="Times New Roman" w:hAnsi="Times New Roman" w:cs="Times New Roman"/>
        </w:rPr>
        <w:t>Pzp</w:t>
      </w:r>
      <w:proofErr w:type="spellEnd"/>
      <w:r w:rsidR="00730C1C" w:rsidRPr="00716ACE">
        <w:rPr>
          <w:rFonts w:ascii="Times New Roman" w:eastAsia="Times New Roman" w:hAnsi="Times New Roman" w:cs="Times New Roman"/>
        </w:rPr>
        <w:t>, w szczególności w niżej opisanych przypadkach :</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adresu/siedziby/danych kontaktowych Zamawiającego/Wykonawcy, osób </w:t>
      </w:r>
      <w:r w:rsidRPr="00716ACE">
        <w:rPr>
          <w:rFonts w:ascii="Times New Roman" w:eastAsia="ArialNarrow, 'Arial Unicode MS'" w:hAnsi="Times New Roman" w:cs="Times New Roman"/>
        </w:rPr>
        <w:lastRenderedPageBreak/>
        <w:t>występujących po stronie Zamawiającego/Wykonawcy;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terminu rozpoczęcia/ zakończenia realizacji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powszechnie obowiązujących przepisów prawa w zakresie mającym wpływ na realizację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23 ust 1 ustawy z dnia 7 lipca 1994r. Prawo budowlane</w:t>
      </w:r>
      <w:r w:rsidR="00F7100A">
        <w:rPr>
          <w:rFonts w:ascii="Times New Roman" w:eastAsia="Times New Roman" w:hAnsi="Times New Roman" w:cs="Times New Roman"/>
        </w:rPr>
        <w:t xml:space="preserve"> </w:t>
      </w:r>
      <w:r w:rsidRPr="00716ACE">
        <w:rPr>
          <w:rFonts w:ascii="Times New Roman" w:eastAsia="Times New Roman" w:hAnsi="Times New Roman" w:cs="Times New Roman"/>
        </w:rPr>
        <w:t>(tj. Dz. U. z 202</w:t>
      </w:r>
      <w:r>
        <w:rPr>
          <w:rFonts w:ascii="Times New Roman" w:eastAsia="Times New Roman" w:hAnsi="Times New Roman" w:cs="Times New Roman"/>
        </w:rPr>
        <w:t>1</w:t>
      </w:r>
      <w:r w:rsidRPr="00716ACE">
        <w:rPr>
          <w:rFonts w:ascii="Times New Roman" w:eastAsia="Times New Roman" w:hAnsi="Times New Roman" w:cs="Times New Roman"/>
        </w:rPr>
        <w:t xml:space="preserve"> r., poz.</w:t>
      </w:r>
      <w:r>
        <w:rPr>
          <w:rFonts w:ascii="Times New Roman" w:eastAsia="Times New Roman" w:hAnsi="Times New Roman" w:cs="Times New Roman"/>
        </w:rPr>
        <w:t>2351</w:t>
      </w:r>
      <w:r w:rsidRPr="00716ACE">
        <w:rPr>
          <w:rFonts w:ascii="Times New Roman" w:eastAsia="Times New Roman" w:hAnsi="Times New Roman" w:cs="Times New Roman"/>
        </w:rPr>
        <w:t xml:space="preserve"> ze zm.), zwaną dalej ustawą Prawo budowlane, w zakresie rozwiązań projektowych jeżeli są one uzasadnione koniecznością zwiększenia bezpieczeństwa realizacji robót budowlanych lub usprawnienia procesu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20 ust 1 pkt 4 lit b) ustawy Prawo budowlane – uzgodniona możliwość wprowadzenia rozwiązań zamiennych w stosunku do przewi</w:t>
      </w:r>
      <w:r w:rsidR="00F7100A">
        <w:rPr>
          <w:rFonts w:ascii="Times New Roman" w:eastAsia="Times New Roman" w:hAnsi="Times New Roman" w:cs="Times New Roman"/>
        </w:rPr>
        <w:t xml:space="preserve">dzianych </w:t>
      </w:r>
      <w:r w:rsidRPr="00716ACE">
        <w:rPr>
          <w:rFonts w:ascii="Times New Roman" w:eastAsia="Times New Roman" w:hAnsi="Times New Roman" w:cs="Times New Roman"/>
        </w:rPr>
        <w:t>w projekcie, zgłoszonych przez kierownika budowy lub inspektora nadzoru;</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 zakresie rozwiązań technologicznych określonych w dokumentacji technicznej stanowiącej opis przedmiotu umowy </w:t>
      </w:r>
      <w:r w:rsidRPr="00716ACE">
        <w:rPr>
          <w:rFonts w:ascii="Times New Roman" w:eastAsia="Times New Roman" w:hAnsi="Times New Roman" w:cs="Times New Roman"/>
        </w:rPr>
        <w:t>na wniosek Wykonawcy, za zgodą Zamawiającego                           w uzasadnionych przypadkach, gdy realizacja zadania według obowiązującej dokumentacji technicznej powodowałoby wadliwe wykonanie przedmiotu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wprowadzenia koniecznych zmian do dokumentacji projektowej zapobiegających powstaniu wady obiektu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terminu realizacji umowy w przypadku wprowadzenia koniecznych zmian do dokumentacji projektowej lub zmiany zakresu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wysokości wynagrodzenia Wykonawcy z tytułu realizacji umowy, w przypadku zmiany </w:t>
      </w:r>
      <w:r w:rsidRPr="00716ACE">
        <w:rPr>
          <w:rFonts w:ascii="Times New Roman" w:eastAsia="Times New Roman" w:hAnsi="Times New Roman" w:cs="Times New Roman"/>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rPr>
        <w:t>jeżeli zmiany te będą miały wpływ na koszty wykonania zamówienia</w:t>
      </w:r>
      <w:r w:rsidRPr="00716ACE">
        <w:rPr>
          <w:rFonts w:ascii="Times New Roman" w:eastAsia="Times New Roman" w:hAnsi="Times New Roman" w:cs="Times New Roman"/>
        </w:rPr>
        <w: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rsidR="00730C1C"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wysokości wynagrodzenia Wykonawcy z tytułu realizacji umowy, w przypadku zmiany zasad gromadzenia i wysokości wpłat do pracowniczych  planów kapitałowych, o których mowa w ustawie z dnia 4 października 2018 r. o pracowniczych planach </w:t>
      </w:r>
      <w:r w:rsidRPr="00716ACE">
        <w:rPr>
          <w:rFonts w:ascii="Times New Roman" w:eastAsia="ArialNarrow, 'Arial Unicode MS'" w:hAnsi="Times New Roman" w:cs="Times New Roman"/>
        </w:rPr>
        <w:lastRenderedPageBreak/>
        <w:t>kapitałowych,</w:t>
      </w:r>
      <w:r w:rsidRPr="00716ACE">
        <w:rPr>
          <w:rFonts w:ascii="Times New Roman" w:eastAsia="Times New Roman" w:hAnsi="Times New Roman" w:cs="Times New Roman"/>
          <w:b/>
        </w:rPr>
        <w:t xml:space="preserve"> </w:t>
      </w:r>
      <w:r w:rsidRPr="00716ACE">
        <w:rPr>
          <w:rFonts w:ascii="Times New Roman" w:eastAsia="ArialNarrow, 'Arial Unicode MS'" w:hAnsi="Times New Roman" w:cs="Times New Roman"/>
        </w:rPr>
        <w:t>jeżeli zmiany te będą miały wpływ na koszty wykonania zamówienia;</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Pr>
          <w:rFonts w:ascii="Times New Roman" w:eastAsia="ArialNarrow, 'Arial Unicode MS'" w:hAnsi="Times New Roman" w:cs="Times New Roman"/>
        </w:rPr>
        <w:t>zmiany wielkości zakresu (zaniechanie wykonania części zamówienia zgłoszone przez Zamawiającego) zamówienia z przyczyn i powodów zależnych od Zamawiającego;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w zakresie terminu realizacji umowy w związku z wystąpieniem następujących okoliczności: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odmowy wydania przez właściwe organy decyzji, zezwoleń, uzgodnień itp. </w:t>
      </w:r>
      <w:r>
        <w:rPr>
          <w:rFonts w:ascii="Times New Roman" w:eastAsia="Times New Roman" w:hAnsi="Times New Roman" w:cs="Times New Roman"/>
        </w:rPr>
        <w:t>z</w:t>
      </w:r>
      <w:r w:rsidRPr="00716ACE">
        <w:rPr>
          <w:rFonts w:ascii="Times New Roman" w:eastAsia="Times New Roman" w:hAnsi="Times New Roman" w:cs="Times New Roman"/>
        </w:rPr>
        <w:t xml:space="preserve"> przyczyn niezawinionych przez Wykonawcę,</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wystąpienia niebezpieczeństwa kolizji z niezaplanowanymi wcześniej, a równolegle prowadzonymi przez inne podmioty inwestycjami, w zakresie niezbędnym do uniknięcia lub usunięcia tych kolizji,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działania sił natury uznane za stan klęski żywiołowej, katastrofy naturalnej lub awarii technicznej, których skutki zagrażają życiu lub zdrowiu dużej liczby osób, mieniu                           w wielkich rozmiarach albo środowisku na znacznych obszarach,</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hAnsi="Times New Roman" w:cs="Times New Roman"/>
          <w:noProof/>
        </w:rPr>
        <w:t xml:space="preserve">w związku z panującą pandemią wirusa SARS-cov-2, wywołującego chorobę COVID-19, </w:t>
      </w:r>
      <w:r w:rsidRPr="00716ACE">
        <w:rPr>
          <w:rFonts w:ascii="Times New Roman" w:eastAsia="Times New Roman" w:hAnsi="Times New Roman" w:cs="Times New Roman"/>
        </w:rPr>
        <w:t xml:space="preserve">dopuszcza się możliwość zmiany umowy w oparciu o art. 15 r. ustawy </w:t>
      </w:r>
      <w:r w:rsidRPr="00716ACE">
        <w:rPr>
          <w:rFonts w:ascii="Times New Roman" w:hAnsi="Times New Roman" w:cs="Times New Roman"/>
        </w:rPr>
        <w:t>z dnia 2 marca 2020 r. o szczególnych rozwiązaniach związanych z zapobieganiem, przeciwdziała</w:t>
      </w:r>
      <w:r w:rsidR="00F7100A">
        <w:rPr>
          <w:rFonts w:ascii="Times New Roman" w:hAnsi="Times New Roman" w:cs="Times New Roman"/>
        </w:rPr>
        <w:t xml:space="preserve">niem </w:t>
      </w:r>
      <w:r w:rsidRPr="00716ACE">
        <w:rPr>
          <w:rFonts w:ascii="Times New Roman" w:hAnsi="Times New Roman" w:cs="Times New Roman"/>
        </w:rPr>
        <w:t>i zwalczaniem COVID-19, innych chorób zakaźnych oraz wywołanych nimi sytuacji kryzysowych (Dz. U. 2020 r. poz. 1842),</w:t>
      </w:r>
    </w:p>
    <w:p w:rsidR="00730C1C" w:rsidRPr="00716ACE" w:rsidRDefault="00730C1C" w:rsidP="00F7100A">
      <w:pPr>
        <w:numPr>
          <w:ilvl w:val="0"/>
          <w:numId w:val="60"/>
        </w:numPr>
        <w:suppressAutoHyphens/>
        <w:autoSpaceDN w:val="0"/>
        <w:spacing w:before="285" w:after="285" w:line="240" w:lineRule="auto"/>
        <w:ind w:left="709"/>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Wprowadzenie zmian dotyczących zakresu robót do umowy może prowadzić do </w:t>
      </w:r>
      <w:r>
        <w:rPr>
          <w:rFonts w:ascii="Times New Roman" w:eastAsia="Times New Roman" w:hAnsi="Times New Roman" w:cs="Times New Roman"/>
        </w:rPr>
        <w:t xml:space="preserve">istotnych lub nieistotnych </w:t>
      </w:r>
      <w:proofErr w:type="spellStart"/>
      <w:r>
        <w:rPr>
          <w:rFonts w:ascii="Times New Roman" w:eastAsia="Times New Roman" w:hAnsi="Times New Roman" w:cs="Times New Roman"/>
        </w:rPr>
        <w:t>odstą</w:t>
      </w:r>
      <w:r w:rsidRPr="00716ACE">
        <w:rPr>
          <w:rFonts w:ascii="Times New Roman" w:eastAsia="Times New Roman" w:hAnsi="Times New Roman" w:cs="Times New Roman"/>
        </w:rPr>
        <w:t>pień</w:t>
      </w:r>
      <w:proofErr w:type="spellEnd"/>
      <w:r w:rsidRPr="00716ACE">
        <w:rPr>
          <w:rFonts w:ascii="Times New Roman" w:eastAsia="Times New Roman" w:hAnsi="Times New Roman" w:cs="Times New Roman"/>
        </w:rPr>
        <w:t xml:space="preserve"> od zatwierdzonego projektu budowlanego co związane jest                                     z koniecznością wprowadzenia zmian do dokumentacji stanowiącej podstawę realizacji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Wprowadzeni</w:t>
      </w:r>
      <w:r>
        <w:rPr>
          <w:rFonts w:ascii="Times New Roman" w:eastAsia="Times New Roman" w:hAnsi="Times New Roman" w:cs="Times New Roman"/>
        </w:rPr>
        <w:t xml:space="preserve">e zmian do umowy może nastąpić </w:t>
      </w:r>
      <w:r w:rsidRPr="00716ACE">
        <w:rPr>
          <w:rFonts w:ascii="Times New Roman" w:eastAsia="Times New Roman" w:hAnsi="Times New Roman" w:cs="Times New Roman"/>
        </w:rPr>
        <w:t>na wniosek Wykonawcy lub Zamawiającego zgodnie z trybem określonym w ust. 8. Konieczność zmian wnioskowanych przez Wykonawcę, każdorazowo potwierdza inspektor nadzoru.</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umowy możliwa jest także w przypadku:</w:t>
      </w:r>
    </w:p>
    <w:p w:rsidR="00730C1C" w:rsidRPr="00716ACE" w:rsidRDefault="00730C1C" w:rsidP="00730C1C">
      <w:pPr>
        <w:numPr>
          <w:ilvl w:val="0"/>
          <w:numId w:val="53"/>
        </w:numPr>
        <w:tabs>
          <w:tab w:val="left" w:pos="1134"/>
        </w:tabs>
        <w:suppressAutoHyphens/>
        <w:autoSpaceDN w:val="0"/>
        <w:spacing w:before="285" w:after="285" w:line="240" w:lineRule="auto"/>
        <w:ind w:firstLine="17"/>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złożenia wniosku o upadłość albo likwidację Wykonawcy;</w:t>
      </w:r>
    </w:p>
    <w:p w:rsidR="00730C1C" w:rsidRPr="00716ACE" w:rsidRDefault="00730C1C" w:rsidP="00730C1C">
      <w:pPr>
        <w:numPr>
          <w:ilvl w:val="0"/>
          <w:numId w:val="53"/>
        </w:numPr>
        <w:suppressAutoHyphens/>
        <w:autoSpaceDN w:val="0"/>
        <w:spacing w:before="285" w:after="285" w:line="240" w:lineRule="auto"/>
        <w:ind w:left="1134"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lastRenderedPageBreak/>
        <w:t>istotnych problemów finansowych, ekonomicznych lub organizacyjnych Wykonawcy uzasadniających ryzyko, że wykonane przez niego roboty mogą nie zostać należycie wykonane, zgodnie z dokumentacją projektową.</w:t>
      </w:r>
    </w:p>
    <w:p w:rsidR="00730C1C" w:rsidRPr="00716ACE" w:rsidRDefault="00730C1C" w:rsidP="00730C1C">
      <w:pPr>
        <w:numPr>
          <w:ilvl w:val="0"/>
          <w:numId w:val="56"/>
        </w:numPr>
        <w:tabs>
          <w:tab w:val="left" w:pos="284"/>
        </w:tabs>
        <w:suppressAutoHyphens/>
        <w:spacing w:before="120" w:after="120" w:line="240" w:lineRule="auto"/>
        <w:jc w:val="both"/>
        <w:rPr>
          <w:rFonts w:ascii="Times New Roman" w:eastAsia="Times New Roman" w:hAnsi="Times New Roman" w:cs="Times New Roman"/>
          <w:i/>
        </w:rPr>
      </w:pPr>
      <w:r w:rsidRPr="00716ACE">
        <w:rPr>
          <w:rFonts w:ascii="Times New Roman" w:eastAsia="Times New Roman" w:hAnsi="Times New Roman" w:cs="Times New Roman"/>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716ACE">
        <w:rPr>
          <w:rFonts w:ascii="Times New Roman" w:eastAsia="Times New Roman" w:hAnsi="Times New Roman" w:cs="Times New Roman"/>
          <w:lang w:eastAsia="pl-PL"/>
        </w:rPr>
        <w:t xml:space="preserve">w wyniku sukcesji, wstępując w </w:t>
      </w:r>
      <w:r w:rsidRPr="00716ACE">
        <w:rPr>
          <w:rFonts w:ascii="Times New Roman" w:eastAsia="Times New Roman" w:hAnsi="Times New Roman" w:cs="Times New Roman"/>
          <w:iCs/>
          <w:lang w:eastAsia="pl-PL"/>
        </w:rPr>
        <w:t>prawa</w:t>
      </w:r>
      <w:r w:rsidRPr="00716ACE">
        <w:rPr>
          <w:rFonts w:ascii="Times New Roman" w:eastAsia="Times New Roman" w:hAnsi="Times New Roman" w:cs="Times New Roman"/>
          <w:lang w:eastAsia="pl-PL"/>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rsidR="00730C1C" w:rsidRPr="00716ACE" w:rsidRDefault="00730C1C" w:rsidP="00730C1C">
      <w:pPr>
        <w:numPr>
          <w:ilvl w:val="0"/>
          <w:numId w:val="56"/>
        </w:numPr>
        <w:tabs>
          <w:tab w:val="left" w:pos="284"/>
        </w:tabs>
        <w:suppressAutoHyphens/>
        <w:spacing w:before="120" w:after="120" w:line="240" w:lineRule="auto"/>
        <w:ind w:left="709" w:hanging="283"/>
        <w:jc w:val="both"/>
        <w:rPr>
          <w:rFonts w:ascii="Times New Roman" w:eastAsia="Times New Roman" w:hAnsi="Times New Roman" w:cs="Times New Roman"/>
          <w:i/>
        </w:rPr>
      </w:pPr>
      <w:r w:rsidRPr="00716ACE">
        <w:rPr>
          <w:rFonts w:ascii="Times New Roman" w:eastAsia="ArialNarrow, 'Arial Unicode MS'" w:hAnsi="Times New Roman" w:cs="Times New Roman"/>
        </w:rPr>
        <w:t>Określa się następujący tryb dokonywania zmian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zawartej umowy może nastąpić wyłącznie, za zgodą stron, wyrażoną na piśmie, pod rygorem nieważności;</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strona występująca o zmianę postanowień zawartej umowy zobowiązana jest do udokumentowania zaistnienia okoliczności stanowiących podstawę zmian w świetle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wniosek o zmianę postanowień zawartej umowy musi być wyrażony na piśmie;</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zmiana postanowień umowy wymaga zawarcia aneksu do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§19. Postanowienia końcowe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WYKONAWCA</w:t>
      </w:r>
    </w:p>
    <w:p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CA" w:rsidRDefault="00C723CA" w:rsidP="002A6ADB">
      <w:pPr>
        <w:spacing w:after="0" w:line="240" w:lineRule="auto"/>
      </w:pPr>
      <w:r>
        <w:separator/>
      </w:r>
    </w:p>
  </w:endnote>
  <w:endnote w:type="continuationSeparator" w:id="0">
    <w:p w:rsidR="00C723CA" w:rsidRDefault="00C723CA"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Narrow, 'Arial Unicode MS'">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7245"/>
      <w:docPartObj>
        <w:docPartGallery w:val="Page Numbers (Bottom of Page)"/>
        <w:docPartUnique/>
      </w:docPartObj>
    </w:sdtPr>
    <w:sdtEndPr/>
    <w:sdtContent>
      <w:p w:rsidR="00C723CA" w:rsidRDefault="00C723CA" w:rsidP="00984E63">
        <w:pPr>
          <w:pStyle w:val="Stopka"/>
          <w:jc w:val="right"/>
        </w:pPr>
        <w:r>
          <w:fldChar w:fldCharType="begin"/>
        </w:r>
        <w:r>
          <w:instrText>PAGE   \* MERGEFORMAT</w:instrText>
        </w:r>
        <w:r>
          <w:fldChar w:fldCharType="separate"/>
        </w:r>
        <w:r w:rsidR="00D54A5C">
          <w:rPr>
            <w:noProof/>
          </w:rPr>
          <w:t>7</w:t>
        </w:r>
        <w:r>
          <w:fldChar w:fldCharType="end"/>
        </w:r>
      </w:p>
    </w:sdtContent>
  </w:sdt>
  <w:p w:rsidR="00C723CA" w:rsidRDefault="00C723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CA" w:rsidRDefault="00C723CA" w:rsidP="002A6ADB">
      <w:pPr>
        <w:spacing w:after="0" w:line="240" w:lineRule="auto"/>
      </w:pPr>
      <w:r>
        <w:separator/>
      </w:r>
    </w:p>
  </w:footnote>
  <w:footnote w:type="continuationSeparator" w:id="0">
    <w:p w:rsidR="00C723CA" w:rsidRDefault="00C723CA"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CA" w:rsidRPr="00650E21" w:rsidRDefault="00C723CA" w:rsidP="00984E63">
    <w:pPr>
      <w:pStyle w:val="Nagwek"/>
      <w:rPr>
        <w:rFonts w:ascii="Times New Roman" w:eastAsiaTheme="majorEastAsia" w:hAnsi="Times New Roman" w:cs="Times New Roman"/>
      </w:rPr>
    </w:pPr>
    <w:r>
      <w:rPr>
        <w:rFonts w:ascii="Times New Roman" w:eastAsiaTheme="majorEastAsia" w:hAnsi="Times New Roman" w:cs="Times New Roman"/>
      </w:rPr>
      <w:t>I.271.9</w:t>
    </w:r>
    <w:r w:rsidRPr="00650E21">
      <w:rPr>
        <w:rFonts w:ascii="Times New Roman" w:eastAsiaTheme="majorEastAsia" w:hAnsi="Times New Roman" w:cs="Times New Roman"/>
      </w:rPr>
      <w:t>.2022</w:t>
    </w:r>
  </w:p>
  <w:p w:rsidR="00C723CA" w:rsidRDefault="00C723CA" w:rsidP="00984E63">
    <w:pPr>
      <w:pStyle w:val="Nagwek"/>
    </w:pP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12B88422" wp14:editId="4BB1D5B5">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3B732A"/>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18">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9B2202"/>
    <w:multiLevelType w:val="hybridMultilevel"/>
    <w:tmpl w:val="A192F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E7141A"/>
    <w:multiLevelType w:val="hybridMultilevel"/>
    <w:tmpl w:val="99DC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C1056D"/>
    <w:multiLevelType w:val="hybridMultilevel"/>
    <w:tmpl w:val="AE6CF9D8"/>
    <w:lvl w:ilvl="0" w:tplc="DCC29976">
      <w:start w:val="2"/>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45">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40083F"/>
    <w:multiLevelType w:val="hybridMultilevel"/>
    <w:tmpl w:val="50426F20"/>
    <w:lvl w:ilvl="0" w:tplc="2B48C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9"/>
  </w:num>
  <w:num w:numId="3">
    <w:abstractNumId w:val="52"/>
  </w:num>
  <w:num w:numId="4">
    <w:abstractNumId w:val="47"/>
  </w:num>
  <w:num w:numId="5">
    <w:abstractNumId w:val="56"/>
  </w:num>
  <w:num w:numId="6">
    <w:abstractNumId w:val="5"/>
  </w:num>
  <w:num w:numId="7">
    <w:abstractNumId w:val="2"/>
  </w:num>
  <w:num w:numId="8">
    <w:abstractNumId w:val="55"/>
  </w:num>
  <w:num w:numId="9">
    <w:abstractNumId w:val="8"/>
  </w:num>
  <w:num w:numId="10">
    <w:abstractNumId w:val="19"/>
  </w:num>
  <w:num w:numId="11">
    <w:abstractNumId w:val="51"/>
  </w:num>
  <w:num w:numId="12">
    <w:abstractNumId w:val="10"/>
  </w:num>
  <w:num w:numId="13">
    <w:abstractNumId w:val="4"/>
  </w:num>
  <w:num w:numId="14">
    <w:abstractNumId w:val="38"/>
  </w:num>
  <w:num w:numId="15">
    <w:abstractNumId w:val="28"/>
  </w:num>
  <w:num w:numId="16">
    <w:abstractNumId w:val="58"/>
  </w:num>
  <w:num w:numId="17">
    <w:abstractNumId w:val="57"/>
  </w:num>
  <w:num w:numId="18">
    <w:abstractNumId w:val="40"/>
  </w:num>
  <w:num w:numId="19">
    <w:abstractNumId w:val="34"/>
  </w:num>
  <w:num w:numId="20">
    <w:abstractNumId w:val="3"/>
  </w:num>
  <w:num w:numId="21">
    <w:abstractNumId w:val="49"/>
  </w:num>
  <w:num w:numId="22">
    <w:abstractNumId w:val="27"/>
  </w:num>
  <w:num w:numId="23">
    <w:abstractNumId w:val="26"/>
  </w:num>
  <w:num w:numId="24">
    <w:abstractNumId w:val="42"/>
  </w:num>
  <w:num w:numId="25">
    <w:abstractNumId w:val="25"/>
  </w:num>
  <w:num w:numId="26">
    <w:abstractNumId w:val="0"/>
  </w:num>
  <w:num w:numId="27">
    <w:abstractNumId w:val="18"/>
  </w:num>
  <w:num w:numId="28">
    <w:abstractNumId w:val="30"/>
  </w:num>
  <w:num w:numId="29">
    <w:abstractNumId w:val="1"/>
  </w:num>
  <w:num w:numId="30">
    <w:abstractNumId w:val="45"/>
  </w:num>
  <w:num w:numId="31">
    <w:abstractNumId w:val="23"/>
  </w:num>
  <w:num w:numId="32">
    <w:abstractNumId w:val="59"/>
  </w:num>
  <w:num w:numId="33">
    <w:abstractNumId w:val="14"/>
  </w:num>
  <w:num w:numId="34">
    <w:abstractNumId w:val="33"/>
  </w:num>
  <w:num w:numId="35">
    <w:abstractNumId w:val="37"/>
  </w:num>
  <w:num w:numId="36">
    <w:abstractNumId w:val="54"/>
  </w:num>
  <w:num w:numId="37">
    <w:abstractNumId w:val="6"/>
  </w:num>
  <w:num w:numId="38">
    <w:abstractNumId w:val="36"/>
  </w:num>
  <w:num w:numId="39">
    <w:abstractNumId w:val="16"/>
  </w:num>
  <w:num w:numId="40">
    <w:abstractNumId w:val="48"/>
  </w:num>
  <w:num w:numId="41">
    <w:abstractNumId w:val="21"/>
  </w:num>
  <w:num w:numId="42">
    <w:abstractNumId w:val="43"/>
  </w:num>
  <w:num w:numId="43">
    <w:abstractNumId w:val="22"/>
  </w:num>
  <w:num w:numId="44">
    <w:abstractNumId w:val="41"/>
  </w:num>
  <w:num w:numId="45">
    <w:abstractNumId w:val="12"/>
  </w:num>
  <w:num w:numId="46">
    <w:abstractNumId w:val="29"/>
  </w:num>
  <w:num w:numId="47">
    <w:abstractNumId w:val="17"/>
  </w:num>
  <w:num w:numId="48">
    <w:abstractNumId w:val="46"/>
  </w:num>
  <w:num w:numId="49">
    <w:abstractNumId w:val="31"/>
  </w:num>
  <w:num w:numId="50">
    <w:abstractNumId w:val="32"/>
  </w:num>
  <w:num w:numId="51">
    <w:abstractNumId w:val="20"/>
  </w:num>
  <w:num w:numId="52">
    <w:abstractNumId w:val="35"/>
  </w:num>
  <w:num w:numId="53">
    <w:abstractNumId w:val="44"/>
  </w:num>
  <w:num w:numId="54">
    <w:abstractNumId w:val="7"/>
  </w:num>
  <w:num w:numId="55">
    <w:abstractNumId w:val="53"/>
  </w:num>
  <w:num w:numId="56">
    <w:abstractNumId w:val="13"/>
  </w:num>
  <w:num w:numId="57">
    <w:abstractNumId w:val="11"/>
  </w:num>
  <w:num w:numId="58">
    <w:abstractNumId w:val="15"/>
  </w:num>
  <w:num w:numId="59">
    <w:abstractNumId w:val="24"/>
  </w:num>
  <w:num w:numId="60">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843E4"/>
    <w:rsid w:val="000A76A6"/>
    <w:rsid w:val="000B0FE7"/>
    <w:rsid w:val="000F4F7B"/>
    <w:rsid w:val="00105829"/>
    <w:rsid w:val="0015498C"/>
    <w:rsid w:val="00187C2A"/>
    <w:rsid w:val="001B41FD"/>
    <w:rsid w:val="00201D42"/>
    <w:rsid w:val="002623E3"/>
    <w:rsid w:val="00283E0A"/>
    <w:rsid w:val="00291CC0"/>
    <w:rsid w:val="002A6ADB"/>
    <w:rsid w:val="002C4907"/>
    <w:rsid w:val="002E4160"/>
    <w:rsid w:val="002E6094"/>
    <w:rsid w:val="002E7186"/>
    <w:rsid w:val="00333176"/>
    <w:rsid w:val="003331E5"/>
    <w:rsid w:val="00382B5C"/>
    <w:rsid w:val="00384318"/>
    <w:rsid w:val="003A54A9"/>
    <w:rsid w:val="003C4CA5"/>
    <w:rsid w:val="003E533F"/>
    <w:rsid w:val="00431975"/>
    <w:rsid w:val="004457AE"/>
    <w:rsid w:val="00491C5E"/>
    <w:rsid w:val="0049534D"/>
    <w:rsid w:val="004B2AF5"/>
    <w:rsid w:val="004E4A88"/>
    <w:rsid w:val="004F0BE9"/>
    <w:rsid w:val="005055C2"/>
    <w:rsid w:val="00505B63"/>
    <w:rsid w:val="00537848"/>
    <w:rsid w:val="0054292E"/>
    <w:rsid w:val="00554CB9"/>
    <w:rsid w:val="00580FDA"/>
    <w:rsid w:val="00581FDC"/>
    <w:rsid w:val="005838B9"/>
    <w:rsid w:val="005852CE"/>
    <w:rsid w:val="005856F0"/>
    <w:rsid w:val="005A2E1C"/>
    <w:rsid w:val="005D2DF7"/>
    <w:rsid w:val="005E502D"/>
    <w:rsid w:val="006046A9"/>
    <w:rsid w:val="00650E21"/>
    <w:rsid w:val="006728F4"/>
    <w:rsid w:val="006A2E81"/>
    <w:rsid w:val="006A3678"/>
    <w:rsid w:val="006B6132"/>
    <w:rsid w:val="006D2BA9"/>
    <w:rsid w:val="00730C1C"/>
    <w:rsid w:val="00734D35"/>
    <w:rsid w:val="00735179"/>
    <w:rsid w:val="00780C8F"/>
    <w:rsid w:val="00781868"/>
    <w:rsid w:val="007B4D03"/>
    <w:rsid w:val="007D1674"/>
    <w:rsid w:val="008363E3"/>
    <w:rsid w:val="0084658F"/>
    <w:rsid w:val="008465E0"/>
    <w:rsid w:val="00895E85"/>
    <w:rsid w:val="008A083D"/>
    <w:rsid w:val="008C17B6"/>
    <w:rsid w:val="00931ACB"/>
    <w:rsid w:val="00955D82"/>
    <w:rsid w:val="00976DAF"/>
    <w:rsid w:val="00984E63"/>
    <w:rsid w:val="009C1CEC"/>
    <w:rsid w:val="00A113C6"/>
    <w:rsid w:val="00AC3AC0"/>
    <w:rsid w:val="00AF4EDA"/>
    <w:rsid w:val="00B03B9C"/>
    <w:rsid w:val="00B95AD1"/>
    <w:rsid w:val="00BD2F98"/>
    <w:rsid w:val="00BF7FEF"/>
    <w:rsid w:val="00C468A3"/>
    <w:rsid w:val="00C723CA"/>
    <w:rsid w:val="00CC1AB9"/>
    <w:rsid w:val="00CC2D44"/>
    <w:rsid w:val="00D0566D"/>
    <w:rsid w:val="00D54A5C"/>
    <w:rsid w:val="00D7124C"/>
    <w:rsid w:val="00D94CA2"/>
    <w:rsid w:val="00DC65D3"/>
    <w:rsid w:val="00DD12BE"/>
    <w:rsid w:val="00DD5592"/>
    <w:rsid w:val="00DF11C3"/>
    <w:rsid w:val="00E26932"/>
    <w:rsid w:val="00E44952"/>
    <w:rsid w:val="00E45E9E"/>
    <w:rsid w:val="00E57889"/>
    <w:rsid w:val="00E82B32"/>
    <w:rsid w:val="00EB2236"/>
    <w:rsid w:val="00EF2317"/>
    <w:rsid w:val="00F1083F"/>
    <w:rsid w:val="00F7100A"/>
    <w:rsid w:val="00F825BF"/>
    <w:rsid w:val="00F83E90"/>
    <w:rsid w:val="00F90864"/>
    <w:rsid w:val="00F961F3"/>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bialobrzeg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ktury@bialobrzegi.pl" TargetMode="External"/><Relationship Id="rId4" Type="http://schemas.microsoft.com/office/2007/relationships/stylesWithEffects" Target="stylesWithEffects.xml"/><Relationship Id="rId9" Type="http://schemas.openxmlformats.org/officeDocument/2006/relationships/hyperlink" Target="https://www.podatki.gov.pl/wykaz-podatnikow-vat-wyszukiwark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608F0-7EF4-419C-A9C6-E67DC7EC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23</Pages>
  <Words>9956</Words>
  <Characters>59738</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PWOZNIAK-L</cp:lastModifiedBy>
  <cp:revision>7</cp:revision>
  <dcterms:created xsi:type="dcterms:W3CDTF">2022-04-01T11:17:00Z</dcterms:created>
  <dcterms:modified xsi:type="dcterms:W3CDTF">2022-04-26T06:33:00Z</dcterms:modified>
</cp:coreProperties>
</file>