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2F897" w14:textId="77777777" w:rsidR="004748DE" w:rsidRDefault="00731F6E" w:rsidP="0048013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2 do SWZ </w:t>
      </w:r>
    </w:p>
    <w:p w14:paraId="707794F1" w14:textId="77777777" w:rsidR="004748DE" w:rsidRDefault="004748DE" w:rsidP="0048013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3699C475" w14:textId="77777777" w:rsidR="004748DE" w:rsidRDefault="00731F6E" w:rsidP="0048013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44128D5A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..................……………………………………………………..……..……..……….</w:t>
      </w:r>
    </w:p>
    <w:p w14:paraId="16C58F2A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 ............……………………………………………………………………………..…………..……..……..……….</w:t>
      </w:r>
    </w:p>
    <w:p w14:paraId="3411ED17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NIP/PESEL**  ......................................... REGON  ................................................................</w:t>
      </w:r>
    </w:p>
    <w:p w14:paraId="2EC152FD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>
        <w:rPr>
          <w:rFonts w:cstheme="minorHAnsi"/>
          <w:b/>
          <w:sz w:val="24"/>
          <w:szCs w:val="24"/>
          <w:lang w:eastAsia="ar-SA"/>
        </w:rPr>
        <w:t>** …….......……………………………………..…………………………..…….…………………...……….</w:t>
      </w:r>
    </w:p>
    <w:p w14:paraId="49998043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>
        <w:rPr>
          <w:rFonts w:cstheme="minorHAnsi"/>
          <w:b/>
          <w:sz w:val="24"/>
          <w:szCs w:val="24"/>
          <w:lang w:eastAsia="ar-SA"/>
        </w:rPr>
        <w:t>ww</w:t>
      </w:r>
      <w:proofErr w:type="spellEnd"/>
      <w:r>
        <w:rPr>
          <w:rFonts w:cstheme="minorHAnsi"/>
          <w:b/>
          <w:sz w:val="24"/>
          <w:szCs w:val="24"/>
          <w:lang w:eastAsia="ar-SA"/>
        </w:rPr>
        <w:t xml:space="preserve"> dokumenty ……………………..…………………………………</w:t>
      </w:r>
    </w:p>
    <w:p w14:paraId="20DA67B4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75C9244D" w14:textId="77777777" w:rsidR="004748DE" w:rsidRDefault="00731F6E" w:rsidP="00480131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14:paraId="40829BDA" w14:textId="77777777" w:rsidR="004748DE" w:rsidRDefault="00731F6E" w:rsidP="00480131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14:paraId="6DA1DA07" w14:textId="77777777" w:rsidR="004748DE" w:rsidRDefault="00731F6E" w:rsidP="00480131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...............................……………………………….……………………………..……….</w:t>
      </w:r>
    </w:p>
    <w:p w14:paraId="75362498" w14:textId="77777777" w:rsidR="004748DE" w:rsidRDefault="00731F6E" w:rsidP="00480131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14:paraId="3926C458" w14:textId="77777777" w:rsidR="004748DE" w:rsidRDefault="004748DE" w:rsidP="00480131">
      <w:pPr>
        <w:pStyle w:val="Default"/>
        <w:spacing w:line="271" w:lineRule="auto"/>
        <w:jc w:val="right"/>
        <w:rPr>
          <w:rFonts w:asciiTheme="minorHAnsi" w:hAnsiTheme="minorHAnsi" w:cstheme="minorHAnsi"/>
          <w:color w:val="FF0000"/>
        </w:rPr>
      </w:pPr>
    </w:p>
    <w:p w14:paraId="1F4737D1" w14:textId="77777777" w:rsidR="004748DE" w:rsidRDefault="00731F6E" w:rsidP="00480131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O WIELKOŚCI PRZEDSIĘBIORSTWA</w:t>
      </w:r>
      <w:r>
        <w:rPr>
          <w:rStyle w:val="Zakotwiczenieprzypisudolnego"/>
          <w:rFonts w:cstheme="minorHAnsi"/>
          <w:b/>
          <w:sz w:val="24"/>
          <w:szCs w:val="24"/>
        </w:rPr>
        <w:footnoteReference w:id="1"/>
      </w:r>
      <w:r>
        <w:rPr>
          <w:rFonts w:cstheme="minorHAnsi"/>
          <w:b/>
          <w:sz w:val="24"/>
          <w:szCs w:val="24"/>
        </w:rPr>
        <w:t>:</w:t>
      </w:r>
    </w:p>
    <w:p w14:paraId="0A350A39" w14:textId="4F2F4F43" w:rsidR="004748DE" w:rsidRDefault="00731F6E" w:rsidP="00480131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E1E2621" wp14:editId="55A97C74">
                <wp:simplePos x="0" y="0"/>
                <wp:positionH relativeFrom="column">
                  <wp:posOffset>2052955</wp:posOffset>
                </wp:positionH>
                <wp:positionV relativeFrom="paragraph">
                  <wp:posOffset>40005</wp:posOffset>
                </wp:positionV>
                <wp:extent cx="144145" cy="69215"/>
                <wp:effectExtent l="0" t="0" r="0" b="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6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8A3983" id="Prostokąt zaokrąglony 1" o:spid="_x0000_s1026" style="position:absolute;margin-left:161.65pt;margin-top:3.15pt;width:11.35pt;height:5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" o:allowincell="f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2185E62" wp14:editId="5BE9B330">
                <wp:simplePos x="0" y="0"/>
                <wp:positionH relativeFrom="column">
                  <wp:posOffset>3945890</wp:posOffset>
                </wp:positionH>
                <wp:positionV relativeFrom="paragraph">
                  <wp:posOffset>40005</wp:posOffset>
                </wp:positionV>
                <wp:extent cx="144145" cy="69215"/>
                <wp:effectExtent l="0" t="0" r="0" b="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6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9CBB3A" id="Prostokąt zaokrąglony 2" o:spid="_x0000_s1026" style="position:absolute;margin-left:310.7pt;margin-top:3.15pt;width:11.35pt;height:5.4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" o:allowincell="f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F8C0D42" wp14:editId="2AE56822">
                <wp:simplePos x="0" y="0"/>
                <wp:positionH relativeFrom="column">
                  <wp:posOffset>-196850</wp:posOffset>
                </wp:positionH>
                <wp:positionV relativeFrom="paragraph">
                  <wp:posOffset>244475</wp:posOffset>
                </wp:positionV>
                <wp:extent cx="144145" cy="69215"/>
                <wp:effectExtent l="0" t="0" r="0" b="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6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EC4B00" id="Prostokąt zaokrąglony 3" o:spid="_x0000_s1026" style="position:absolute;margin-left:-15.5pt;margin-top:19.25pt;width:11.35pt;height:5.4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" o:allowincell="f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3DD89AF2" wp14:editId="39BD1167">
                <wp:simplePos x="0" y="0"/>
                <wp:positionH relativeFrom="column">
                  <wp:posOffset>88265</wp:posOffset>
                </wp:positionH>
                <wp:positionV relativeFrom="paragraph">
                  <wp:posOffset>40005</wp:posOffset>
                </wp:positionV>
                <wp:extent cx="144145" cy="69215"/>
                <wp:effectExtent l="0" t="0" r="0" b="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6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642A477" id="Prostokąt zaokrąglony 4" o:spid="_x0000_s1026" style="position:absolute;margin-left:6.95pt;margin-top:3.15pt;width:11.35pt;height:5.4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" o:allowincell="f" strokeweight=".26mm">
                <v:stroke joinstyle="miter" endcap="square"/>
              </v:roundrect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        mikro przedsiębiorstwo           małe przedsiębiorstwo           średnie przedsiębiorstwo             duże przedsiębiorstwo   </w:t>
      </w:r>
      <w:r w:rsidR="0006712F">
        <w:rPr>
          <w:rFonts w:cstheme="minorHAnsi"/>
          <w:b/>
          <w:sz w:val="24"/>
          <w:szCs w:val="24"/>
        </w:rPr>
        <w:t xml:space="preserve">  </w:t>
      </w:r>
      <w:bookmarkStart w:id="0" w:name="_GoBack"/>
      <w:bookmarkEnd w:id="0"/>
    </w:p>
    <w:p w14:paraId="2FD5D026" w14:textId="77777777" w:rsidR="004748DE" w:rsidRDefault="00731F6E" w:rsidP="00480131">
      <w:pPr>
        <w:spacing w:line="271" w:lineRule="auto"/>
        <w:jc w:val="both"/>
        <w:rPr>
          <w:rFonts w:cstheme="minorHAnsi"/>
          <w:b/>
          <w:bCs/>
          <w:color w:val="00B050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Składając ofertę w postępowaniu </w:t>
      </w:r>
      <w:r>
        <w:rPr>
          <w:rFonts w:cs="Arial"/>
          <w:bCs/>
          <w:iCs/>
          <w:sz w:val="24"/>
          <w:szCs w:val="24"/>
        </w:rPr>
        <w:t>prowadzonym w celu zawarcia umowy ramowej</w:t>
      </w:r>
      <w:r>
        <w:rPr>
          <w:rFonts w:cs="Arial"/>
          <w:b/>
          <w:bCs/>
          <w:iCs/>
          <w:sz w:val="24"/>
          <w:szCs w:val="24"/>
        </w:rPr>
        <w:t xml:space="preserve"> na d</w:t>
      </w:r>
      <w:r>
        <w:rPr>
          <w:rFonts w:cs="Arial"/>
          <w:b/>
          <w:bCs/>
          <w:sz w:val="24"/>
          <w:szCs w:val="24"/>
        </w:rPr>
        <w:t>ostawę licencji, aktualizacji licencji i subskrypcji oprogramowania Microsoft oraz usług wsparcia w ramach bezterminowego programu licencjonowania grupowego „Microsoft Products and Services Agreement”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dla Katolickiego Uniwersytetu Lubelskiego Jana Pawła II</w:t>
      </w:r>
      <w:r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sz w:val="24"/>
          <w:szCs w:val="24"/>
          <w:lang w:eastAsia="zh-CN"/>
        </w:rPr>
        <w:t>skierowaną do:</w:t>
      </w:r>
    </w:p>
    <w:p w14:paraId="389F186C" w14:textId="77777777" w:rsidR="004748DE" w:rsidRDefault="00731F6E" w:rsidP="00480131">
      <w:pPr>
        <w:spacing w:line="23" w:lineRule="atLeast"/>
        <w:jc w:val="center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>KATOLICKIEGO UNIWERSYTETU LUBELSKIEGO JANA PAWŁA II,</w:t>
      </w:r>
    </w:p>
    <w:p w14:paraId="4A78C02D" w14:textId="77777777" w:rsidR="004748DE" w:rsidRDefault="00731F6E" w:rsidP="00480131">
      <w:pPr>
        <w:spacing w:line="23" w:lineRule="atLeast"/>
        <w:jc w:val="center"/>
        <w:rPr>
          <w:rFonts w:cstheme="minorHAnsi"/>
          <w:b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>Al. Racławickie 14, 20-950 Lublin</w:t>
      </w:r>
    </w:p>
    <w:p w14:paraId="15714921" w14:textId="77777777" w:rsidR="004748DE" w:rsidRDefault="00731F6E" w:rsidP="00480131">
      <w:pPr>
        <w:numPr>
          <w:ilvl w:val="0"/>
          <w:numId w:val="7"/>
        </w:numPr>
        <w:spacing w:after="0"/>
        <w:ind w:left="0" w:firstLine="0"/>
        <w:jc w:val="both"/>
        <w:rPr>
          <w:rFonts w:cs="Open Sans"/>
          <w:bCs/>
          <w:sz w:val="24"/>
          <w:szCs w:val="24"/>
        </w:rPr>
      </w:pPr>
      <w:r>
        <w:rPr>
          <w:rFonts w:cs="Open Sans"/>
          <w:bCs/>
          <w:sz w:val="24"/>
          <w:szCs w:val="24"/>
        </w:rPr>
        <w:t xml:space="preserve">Oferujemy udzielenie opustu od </w:t>
      </w:r>
      <w:r>
        <w:rPr>
          <w:rFonts w:cs="Open Sans"/>
          <w:sz w:val="24"/>
          <w:szCs w:val="24"/>
        </w:rPr>
        <w:t>ceny brutto cennika producenta</w:t>
      </w:r>
      <w:r>
        <w:rPr>
          <w:rFonts w:cs="Open Sans"/>
          <w:color w:val="000000" w:themeColor="text1"/>
          <w:sz w:val="24"/>
          <w:szCs w:val="24"/>
        </w:rPr>
        <w:t xml:space="preserve"> i cennika usług wsparcia Wykonawcy</w:t>
      </w:r>
      <w:r>
        <w:rPr>
          <w:rFonts w:cs="Open Sans"/>
          <w:bCs/>
          <w:sz w:val="24"/>
          <w:szCs w:val="24"/>
        </w:rPr>
        <w:t xml:space="preserve"> w wysokości:</w:t>
      </w:r>
    </w:p>
    <w:p w14:paraId="360F351B" w14:textId="77777777" w:rsidR="004748DE" w:rsidRDefault="00731F6E" w:rsidP="00480131">
      <w:pPr>
        <w:pStyle w:val="Akapitzlist"/>
        <w:spacing w:line="276" w:lineRule="auto"/>
        <w:ind w:left="0"/>
        <w:jc w:val="both"/>
        <w:rPr>
          <w:rFonts w:asciiTheme="minorHAnsi" w:hAnsiTheme="minorHAnsi" w:cs="Open Sans"/>
          <w:bCs/>
        </w:rPr>
      </w:pPr>
      <w:r>
        <w:rPr>
          <w:rFonts w:asciiTheme="minorHAnsi" w:hAnsiTheme="minorHAnsi" w:cs="Open Sans"/>
          <w:bCs/>
        </w:rPr>
        <w:t>a) dla dostaw licencji  ____ % przez cały okres trwania umowy,</w:t>
      </w:r>
    </w:p>
    <w:p w14:paraId="0075168B" w14:textId="77777777" w:rsidR="004748DE" w:rsidRDefault="00731F6E" w:rsidP="00480131">
      <w:pPr>
        <w:pStyle w:val="Akapitzlist"/>
        <w:spacing w:line="276" w:lineRule="auto"/>
        <w:ind w:left="0"/>
        <w:jc w:val="both"/>
        <w:rPr>
          <w:rFonts w:asciiTheme="minorHAnsi" w:hAnsiTheme="minorHAnsi" w:cs="Open Sans"/>
          <w:bCs/>
        </w:rPr>
      </w:pPr>
      <w:r>
        <w:rPr>
          <w:rFonts w:asciiTheme="minorHAnsi" w:hAnsiTheme="minorHAnsi" w:cs="Open Sans"/>
          <w:bCs/>
        </w:rPr>
        <w:t>b) dla dostaw aktualizacji licencji  ____ % przez cały okres trwania umowy,</w:t>
      </w:r>
    </w:p>
    <w:p w14:paraId="26EE7BC9" w14:textId="77777777" w:rsidR="004748DE" w:rsidRDefault="00731F6E" w:rsidP="00480131">
      <w:pPr>
        <w:pStyle w:val="Akapitzlist"/>
        <w:spacing w:line="276" w:lineRule="auto"/>
        <w:ind w:left="0"/>
        <w:jc w:val="both"/>
        <w:rPr>
          <w:rFonts w:asciiTheme="minorHAnsi" w:hAnsiTheme="minorHAnsi" w:cs="Open Sans"/>
          <w:bCs/>
        </w:rPr>
      </w:pPr>
      <w:r>
        <w:rPr>
          <w:rFonts w:asciiTheme="minorHAnsi" w:hAnsiTheme="minorHAnsi" w:cs="Open Sans"/>
          <w:bCs/>
        </w:rPr>
        <w:t>c) dla dostaw subskrypcji  ____ % przez cały okres trwania umowy.</w:t>
      </w:r>
    </w:p>
    <w:p w14:paraId="260F84B8" w14:textId="77777777" w:rsidR="004748DE" w:rsidRDefault="00731F6E" w:rsidP="00480131">
      <w:pPr>
        <w:pStyle w:val="Akapitzlist"/>
        <w:spacing w:line="276" w:lineRule="auto"/>
        <w:ind w:left="0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2. Oferujemy rozwiązanie równoważne do </w:t>
      </w:r>
      <w:r>
        <w:rPr>
          <w:rFonts w:asciiTheme="minorHAnsi" w:hAnsiTheme="minorHAnsi" w:cs="Arial"/>
        </w:rPr>
        <w:t>oprogramowania Microsoft oraz usług wsparcia w ramach bezterminowego programu licencjonowania grupowego „Microsoft Products and Services Agreement” tj. ………………………………………………………………………………...……………………</w:t>
      </w:r>
    </w:p>
    <w:p w14:paraId="3C635CC0" w14:textId="77777777" w:rsidR="004748DE" w:rsidRDefault="00731F6E" w:rsidP="00480131">
      <w:pPr>
        <w:pStyle w:val="Akapitzlist"/>
        <w:spacing w:line="276" w:lineRule="auto"/>
        <w:ind w:left="0"/>
        <w:jc w:val="both"/>
        <w:rPr>
          <w:rFonts w:ascii="Calibri" w:hAnsi="Calibri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…………………………………………………………………………………………………………………..………………………..</w:t>
      </w:r>
    </w:p>
    <w:p w14:paraId="4AEA0209" w14:textId="77777777" w:rsidR="004748DE" w:rsidRDefault="00731F6E" w:rsidP="00480131">
      <w:pPr>
        <w:pStyle w:val="Akapitzlist"/>
        <w:spacing w:line="276" w:lineRule="auto"/>
        <w:ind w:left="0"/>
        <w:jc w:val="both"/>
        <w:rPr>
          <w:rFonts w:ascii="Calibri" w:hAnsi="Calibri"/>
        </w:rPr>
      </w:pPr>
      <w:r>
        <w:rPr>
          <w:rFonts w:asciiTheme="minorHAnsi" w:hAnsiTheme="minorHAnsi" w:cs="Arial"/>
        </w:rPr>
        <w:t xml:space="preserve">Uwaga! </w:t>
      </w:r>
      <w:r>
        <w:rPr>
          <w:rFonts w:ascii="Calibri" w:hAnsi="Calibri" w:cs="Arial"/>
          <w:bCs/>
        </w:rPr>
        <w:t xml:space="preserve">W przypadku zaoferowania rozwiązania równoważnego Zamawiający zastrzega sobie prawo do sprawdzenia zgodności rozwiązań z SWZ, zgodnie z ust. 6-10 OPZ. </w:t>
      </w:r>
      <w:r>
        <w:rPr>
          <w:rFonts w:asciiTheme="minorHAnsi" w:hAnsiTheme="minorHAnsi" w:cs="Arial"/>
          <w:bCs/>
        </w:rPr>
        <w:t xml:space="preserve"> </w:t>
      </w:r>
    </w:p>
    <w:p w14:paraId="0E5CF1FB" w14:textId="77777777" w:rsidR="004748DE" w:rsidRDefault="004748DE" w:rsidP="00480131">
      <w:pPr>
        <w:pStyle w:val="Akapitzlist"/>
        <w:spacing w:line="276" w:lineRule="auto"/>
        <w:ind w:left="0"/>
        <w:jc w:val="both"/>
        <w:rPr>
          <w:rFonts w:cs="Arial"/>
          <w:bCs/>
        </w:rPr>
      </w:pPr>
    </w:p>
    <w:p w14:paraId="1EBBF471" w14:textId="77777777" w:rsidR="004748DE" w:rsidRDefault="00731F6E" w:rsidP="00480131">
      <w:pPr>
        <w:pStyle w:val="Akapitzlist"/>
        <w:spacing w:line="276" w:lineRule="auto"/>
        <w:ind w:left="0"/>
        <w:jc w:val="both"/>
        <w:rPr>
          <w:rFonts w:asciiTheme="minorHAnsi" w:hAnsiTheme="minorHAnsi" w:cs="Open Sans"/>
          <w:bCs/>
        </w:rPr>
      </w:pPr>
      <w:r>
        <w:rPr>
          <w:rFonts w:asciiTheme="minorHAnsi" w:hAnsiTheme="minorHAnsi" w:cstheme="minorHAnsi"/>
        </w:rPr>
        <w:t>3. Oświadczamy, że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oferta nie zawiera tajemnicy przedsiębiorstwa / pliki o nazwach …..………… stanowią tajemnicę przedsiębiorstwa w rozumieniu ustawy z dnia 16 kwietnia </w:t>
      </w:r>
      <w:r>
        <w:rPr>
          <w:rFonts w:asciiTheme="minorHAnsi" w:hAnsiTheme="minorHAnsi" w:cstheme="minorHAnsi"/>
        </w:rPr>
        <w:lastRenderedPageBreak/>
        <w:t>1993 r. o zwalczaniu nieuczciwej konkurencji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 U. z 2020 r. poz. 1913), co zostało wykazane w treści oświadczenia zamieszczonego w pliku o nazwie ………………….</w:t>
      </w:r>
      <w:r>
        <w:rPr>
          <w:rFonts w:asciiTheme="minorHAnsi" w:hAnsiTheme="minorHAnsi" w:cstheme="minorHAnsi"/>
          <w:b/>
        </w:rPr>
        <w:t>.*</w:t>
      </w:r>
    </w:p>
    <w:p w14:paraId="2B9D46C1" w14:textId="77777777" w:rsidR="004748DE" w:rsidRDefault="00731F6E" w:rsidP="00480131">
      <w:pPr>
        <w:spacing w:after="0" w:line="271" w:lineRule="auto"/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4BB01A54" w14:textId="77777777" w:rsidR="004748DE" w:rsidRDefault="00731F6E" w:rsidP="00480131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righ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.………………</w:t>
      </w:r>
    </w:p>
    <w:p w14:paraId="3DEED58B" w14:textId="77777777" w:rsidR="004748DE" w:rsidRDefault="00731F6E" w:rsidP="00480131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righ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Ponadto oświadczamy, że:</w:t>
      </w:r>
    </w:p>
    <w:p w14:paraId="0E8304D9" w14:textId="77777777" w:rsidR="004748DE" w:rsidRDefault="00731F6E" w:rsidP="00480131">
      <w:pPr>
        <w:pStyle w:val="Akapitzlist"/>
        <w:numPr>
          <w:ilvl w:val="0"/>
          <w:numId w:val="3"/>
        </w:numPr>
        <w:tabs>
          <w:tab w:val="left" w:pos="709"/>
        </w:tabs>
        <w:spacing w:line="271" w:lineRule="auto"/>
        <w:ind w:left="0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Zapoznaliśmy się z SWZ oraz wzorem umowy ramowej i nie wnosimy do nich zastrzeżeń oraz przyjmujemy warunki w nich zawarte;</w:t>
      </w:r>
    </w:p>
    <w:p w14:paraId="535DBA05" w14:textId="77777777" w:rsidR="004748DE" w:rsidRDefault="00731F6E" w:rsidP="00480131">
      <w:pPr>
        <w:pStyle w:val="Akapitzlist"/>
        <w:numPr>
          <w:ilvl w:val="0"/>
          <w:numId w:val="3"/>
        </w:numPr>
        <w:tabs>
          <w:tab w:val="left" w:pos="709"/>
        </w:tabs>
        <w:spacing w:line="271" w:lineRule="auto"/>
        <w:ind w:left="0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zamówienie zrealizujemy zgodnie ze wszystkimi wymaganiami zawartymi </w:t>
      </w:r>
      <w:r>
        <w:rPr>
          <w:rFonts w:asciiTheme="minorHAnsi" w:hAnsiTheme="minorHAnsi" w:cstheme="minorHAnsi"/>
        </w:rPr>
        <w:br/>
        <w:t>w Specyfikacji Warunków Zamówienia przedmiotowego postępowania,</w:t>
      </w:r>
    </w:p>
    <w:p w14:paraId="4DB62CB4" w14:textId="77777777" w:rsidR="004748DE" w:rsidRDefault="00731F6E" w:rsidP="00480131">
      <w:pPr>
        <w:pStyle w:val="Akapitzlist"/>
        <w:numPr>
          <w:ilvl w:val="0"/>
          <w:numId w:val="3"/>
        </w:numPr>
        <w:tabs>
          <w:tab w:val="left" w:pos="709"/>
        </w:tabs>
        <w:spacing w:line="271" w:lineRule="auto"/>
        <w:ind w:left="0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uważamy się za związanych niniejszą ofertą przez okres 30 dni od dnia składania ofert (włącznie z tym dniem),</w:t>
      </w:r>
    </w:p>
    <w:p w14:paraId="60DDDBE4" w14:textId="77777777" w:rsidR="004748DE" w:rsidRDefault="00731F6E" w:rsidP="00480131">
      <w:pPr>
        <w:pStyle w:val="Akapitzlist"/>
        <w:numPr>
          <w:ilvl w:val="0"/>
          <w:numId w:val="3"/>
        </w:numPr>
        <w:tabs>
          <w:tab w:val="left" w:pos="709"/>
        </w:tabs>
        <w:spacing w:line="271" w:lineRule="auto"/>
        <w:ind w:left="0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</w:t>
      </w:r>
      <w:r>
        <w:rPr>
          <w:rFonts w:asciiTheme="minorHAnsi" w:hAnsiTheme="minorHAnsi" w:cstheme="minorHAnsi"/>
        </w:rPr>
        <w:br/>
        <w:t xml:space="preserve">w związku z art. 127 ust. 2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:</w:t>
      </w:r>
    </w:p>
    <w:p w14:paraId="3A49A640" w14:textId="77777777" w:rsidR="004748DE" w:rsidRDefault="00731F6E" w:rsidP="00480131">
      <w:pPr>
        <w:pStyle w:val="Akapitzlist"/>
        <w:numPr>
          <w:ilvl w:val="3"/>
          <w:numId w:val="2"/>
        </w:numPr>
        <w:tabs>
          <w:tab w:val="left" w:pos="993"/>
        </w:tabs>
        <w:spacing w:line="271" w:lineRule="auto"/>
        <w:ind w:left="0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wskazujemy adresy internetowe ogólnodostępnych i bezpłatnych baz danych, </w:t>
      </w:r>
      <w:r>
        <w:rPr>
          <w:rFonts w:asciiTheme="minorHAnsi" w:hAnsiTheme="minorHAnsi" w:cstheme="minorHAnsi"/>
        </w:rPr>
        <w:br/>
        <w:t>z których Zamawiający pobierze wymagane dokumenty (wskazać dokumenty, dane umożliwiające dostęp do dokumentów oraz adresy internetowe baz danych):</w:t>
      </w:r>
    </w:p>
    <w:p w14:paraId="367BB8B9" w14:textId="77777777" w:rsidR="004748DE" w:rsidRDefault="00731F6E" w:rsidP="00480131">
      <w:pPr>
        <w:pStyle w:val="Akapitzlist"/>
        <w:tabs>
          <w:tab w:val="left" w:pos="709"/>
        </w:tabs>
        <w:spacing w:line="271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……………………………………………………………………..………………………………………………</w:t>
      </w:r>
    </w:p>
    <w:p w14:paraId="436A5205" w14:textId="77777777" w:rsidR="004748DE" w:rsidRDefault="00731F6E" w:rsidP="00480131">
      <w:pPr>
        <w:pStyle w:val="Akapitzlist"/>
        <w:numPr>
          <w:ilvl w:val="3"/>
          <w:numId w:val="2"/>
        </w:numPr>
        <w:tabs>
          <w:tab w:val="left" w:pos="426"/>
        </w:tabs>
        <w:spacing w:line="271" w:lineRule="auto"/>
        <w:ind w:left="0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60D96839" w14:textId="77777777" w:rsidR="004748DE" w:rsidRDefault="00731F6E" w:rsidP="00480131">
      <w:pPr>
        <w:pStyle w:val="Akapitzlist"/>
        <w:numPr>
          <w:ilvl w:val="0"/>
          <w:numId w:val="3"/>
        </w:numPr>
        <w:tabs>
          <w:tab w:val="left" w:pos="709"/>
        </w:tabs>
        <w:spacing w:line="271" w:lineRule="auto"/>
        <w:ind w:left="0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14:paraId="0F804DD1" w14:textId="77777777" w:rsidR="004748DE" w:rsidRDefault="00731F6E" w:rsidP="00480131">
      <w:pPr>
        <w:pStyle w:val="Akapitzlist"/>
        <w:numPr>
          <w:ilvl w:val="0"/>
          <w:numId w:val="3"/>
        </w:numPr>
        <w:tabs>
          <w:tab w:val="left" w:pos="709"/>
        </w:tabs>
        <w:spacing w:line="271" w:lineRule="auto"/>
        <w:ind w:left="0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48360F1C" w14:textId="77777777" w:rsidR="004748DE" w:rsidRDefault="00731F6E" w:rsidP="00480131">
      <w:pPr>
        <w:pStyle w:val="Akapitzlist"/>
        <w:numPr>
          <w:ilvl w:val="0"/>
          <w:numId w:val="4"/>
        </w:numPr>
        <w:spacing w:line="271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5CEE8A40" w14:textId="77777777" w:rsidR="004748DE" w:rsidRDefault="00731F6E" w:rsidP="00480131">
      <w:pPr>
        <w:pStyle w:val="Akapitzlist"/>
        <w:numPr>
          <w:ilvl w:val="0"/>
          <w:numId w:val="4"/>
        </w:numPr>
        <w:spacing w:line="271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463A945D" w14:textId="77777777" w:rsidR="004748DE" w:rsidRDefault="00731F6E" w:rsidP="00480131">
      <w:pPr>
        <w:pStyle w:val="Akapitzlist"/>
        <w:numPr>
          <w:ilvl w:val="0"/>
          <w:numId w:val="4"/>
        </w:numPr>
        <w:spacing w:line="271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505A88D4" w14:textId="77777777" w:rsidR="004748DE" w:rsidRDefault="00731F6E" w:rsidP="00480131">
      <w:pPr>
        <w:pStyle w:val="Akapitzlist"/>
        <w:numPr>
          <w:ilvl w:val="0"/>
          <w:numId w:val="4"/>
        </w:numPr>
        <w:spacing w:line="271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3C400D13" w14:textId="77777777" w:rsidR="004748DE" w:rsidRDefault="004748DE" w:rsidP="00480131">
      <w:pPr>
        <w:spacing w:line="271" w:lineRule="auto"/>
        <w:jc w:val="both"/>
        <w:rPr>
          <w:rFonts w:cstheme="minorHAnsi"/>
          <w:sz w:val="24"/>
          <w:szCs w:val="24"/>
        </w:rPr>
      </w:pPr>
    </w:p>
    <w:p w14:paraId="00426680" w14:textId="77777777" w:rsidR="004748DE" w:rsidRDefault="00731F6E" w:rsidP="00480131">
      <w:pPr>
        <w:tabs>
          <w:tab w:val="left" w:pos="426"/>
        </w:tabs>
        <w:spacing w:line="271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0E62F2C0" w14:textId="77777777" w:rsidR="004748DE" w:rsidRDefault="004748D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050776B6" w14:textId="77777777" w:rsidR="004748DE" w:rsidRDefault="00731F6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0A61E67D" w14:textId="77777777" w:rsidR="004748DE" w:rsidRDefault="00731F6E" w:rsidP="00480131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 w zależności od podmiotu</w:t>
      </w:r>
      <w:r>
        <w:br w:type="page"/>
      </w:r>
    </w:p>
    <w:p w14:paraId="68D4022F" w14:textId="77777777" w:rsidR="004748DE" w:rsidRDefault="00731F6E" w:rsidP="0048013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3 do SWZ </w:t>
      </w:r>
    </w:p>
    <w:p w14:paraId="2864C0FD" w14:textId="77777777" w:rsidR="004748DE" w:rsidRDefault="004748DE" w:rsidP="0048013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C4C75E3" w14:textId="77777777" w:rsidR="004748DE" w:rsidRDefault="004748DE" w:rsidP="0048013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C536659" w14:textId="77777777" w:rsidR="004748DE" w:rsidRDefault="00731F6E" w:rsidP="0048013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Oświadczenie dotyczące przesłanek wykluczenia</w:t>
      </w:r>
    </w:p>
    <w:p w14:paraId="068A38DB" w14:textId="77777777" w:rsidR="004748DE" w:rsidRDefault="004748DE" w:rsidP="0048013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</w:p>
    <w:p w14:paraId="7FB3D8D6" w14:textId="77777777" w:rsidR="004748DE" w:rsidRDefault="00731F6E" w:rsidP="0048013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Przystępując do udziału w postępowaniu w celu zawarcia umowy ramowej na </w:t>
      </w:r>
      <w:r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="Arial"/>
          <w:b/>
          <w:bCs/>
        </w:rPr>
        <w:t>ostawę licencji, aktualizacji licencji i subskrypcji oprogramowania Microsoft oraz usług wsparcia w ramach bezterminowego programu licencjonowania grupowego „Microsoft Products and Services Agreement”</w:t>
      </w:r>
      <w:r>
        <w:rPr>
          <w:rFonts w:asciiTheme="minorHAnsi" w:eastAsia="Calibri" w:hAnsiTheme="minorHAnsi" w:cs="Calibri"/>
        </w:rPr>
        <w:t xml:space="preserve"> </w:t>
      </w:r>
      <w:r>
        <w:rPr>
          <w:rFonts w:asciiTheme="minorHAnsi" w:eastAsia="Calibri" w:hAnsiTheme="minorHAnsi" w:cs="Calibri"/>
          <w:b/>
        </w:rPr>
        <w:t xml:space="preserve">dla Katolickiego Uniwersytetu Lubelskiego Jana Pawła II </w:t>
      </w:r>
      <w:r>
        <w:rPr>
          <w:rFonts w:asciiTheme="minorHAnsi" w:hAnsiTheme="minorHAnsi" w:cstheme="minorHAnsi"/>
        </w:rPr>
        <w:t>oświadczam co następuje:</w:t>
      </w:r>
    </w:p>
    <w:p w14:paraId="31927B2F" w14:textId="77777777" w:rsidR="004748DE" w:rsidRDefault="004748DE" w:rsidP="00480131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</w:p>
    <w:p w14:paraId="5B8C9436" w14:textId="77777777" w:rsidR="004748DE" w:rsidRDefault="00731F6E" w:rsidP="0048013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DANE WYKONAWCY / PODWYKONAWCY*</w:t>
      </w:r>
    </w:p>
    <w:p w14:paraId="3B1EC92A" w14:textId="77777777" w:rsidR="004748DE" w:rsidRDefault="004748DE" w:rsidP="00480131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</w:p>
    <w:p w14:paraId="2718192A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628A2FFB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val="en-US" w:eastAsia="ar-SA"/>
        </w:rPr>
      </w:pPr>
      <w:r>
        <w:rPr>
          <w:rFonts w:cstheme="minorHAnsi"/>
          <w:b/>
          <w:sz w:val="24"/>
          <w:szCs w:val="24"/>
          <w:lang w:val="en-US" w:eastAsia="ar-SA"/>
        </w:rPr>
        <w:t>Adres  ........................……………………………………………………………………………..…………..……..……..……….</w:t>
      </w:r>
    </w:p>
    <w:p w14:paraId="6A5F9436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val="en-US" w:eastAsia="ar-SA"/>
        </w:rPr>
      </w:pPr>
      <w:r>
        <w:rPr>
          <w:rFonts w:cstheme="minorHAnsi"/>
          <w:b/>
          <w:sz w:val="24"/>
          <w:szCs w:val="24"/>
          <w:lang w:val="en-US" w:eastAsia="ar-SA"/>
        </w:rPr>
        <w:t>NIP/PESEL** .......................................... REGON  ................................................................</w:t>
      </w:r>
    </w:p>
    <w:p w14:paraId="6FC5C843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val="en-US" w:eastAsia="ar-SA"/>
        </w:rPr>
      </w:pPr>
      <w:r>
        <w:rPr>
          <w:rFonts w:cstheme="minorHAnsi"/>
          <w:b/>
          <w:sz w:val="24"/>
          <w:szCs w:val="24"/>
          <w:lang w:val="en-US" w:eastAsia="ar-SA"/>
        </w:rPr>
        <w:t>KRS/CEiDG** …….......……………………………………..…………………………..…….…………………...……….</w:t>
      </w:r>
    </w:p>
    <w:p w14:paraId="11A09AB8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>
        <w:rPr>
          <w:rFonts w:cstheme="minorHAnsi"/>
          <w:b/>
          <w:sz w:val="24"/>
          <w:szCs w:val="24"/>
          <w:lang w:eastAsia="ar-SA"/>
        </w:rPr>
        <w:t>ww</w:t>
      </w:r>
      <w:proofErr w:type="spellEnd"/>
      <w:r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</w:t>
      </w:r>
    </w:p>
    <w:p w14:paraId="595C395E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reprezentująca..............................................………………….……………………………..……….</w:t>
      </w:r>
    </w:p>
    <w:p w14:paraId="4211B1A7" w14:textId="77777777" w:rsidR="004748DE" w:rsidRDefault="00731F6E" w:rsidP="00480131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..............................……………………………….……………………………..……….</w:t>
      </w:r>
    </w:p>
    <w:p w14:paraId="3BD919BA" w14:textId="77777777" w:rsidR="004748DE" w:rsidRDefault="004748DE" w:rsidP="00480131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</w:p>
    <w:p w14:paraId="12BCC80B" w14:textId="77777777" w:rsidR="004748DE" w:rsidRDefault="00731F6E" w:rsidP="0048013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OŚWIADCZENIA DOTYCZĄCE WYKONAWCY / </w:t>
      </w:r>
      <w:r>
        <w:rPr>
          <w:rFonts w:asciiTheme="minorHAnsi" w:hAnsiTheme="minorHAnsi" w:cstheme="minorHAnsi"/>
          <w:b/>
          <w:color w:val="auto"/>
        </w:rPr>
        <w:t>PODWYKONAWCY*</w:t>
      </w:r>
    </w:p>
    <w:p w14:paraId="6F530ECE" w14:textId="77777777" w:rsidR="004748DE" w:rsidRDefault="004748DE" w:rsidP="00480131">
      <w:pPr>
        <w:pStyle w:val="Default"/>
        <w:spacing w:line="271" w:lineRule="auto"/>
        <w:jc w:val="center"/>
        <w:rPr>
          <w:rFonts w:asciiTheme="minorHAnsi" w:hAnsiTheme="minorHAnsi" w:cstheme="minorHAnsi"/>
          <w:color w:val="auto"/>
        </w:rPr>
      </w:pPr>
    </w:p>
    <w:p w14:paraId="606BF99B" w14:textId="77777777" w:rsidR="004748DE" w:rsidRDefault="004748D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2953AA6B" w14:textId="77777777" w:rsidR="004748DE" w:rsidRDefault="00731F6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podwykonawca* oświadcza, że nie podlega wykluczeniu </w:t>
      </w:r>
      <w:r>
        <w:rPr>
          <w:rFonts w:asciiTheme="minorHAnsi" w:hAnsiTheme="minorHAnsi" w:cstheme="minorHAnsi"/>
          <w:color w:val="auto"/>
        </w:rPr>
        <w:br/>
        <w:t xml:space="preserve">z postępowania na podstawie art. 108 ust. 1 pkt 1) – 6)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09BD8F0F" w14:textId="77777777" w:rsidR="004748DE" w:rsidRDefault="004748D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4825F12A" w14:textId="77777777" w:rsidR="004748DE" w:rsidRDefault="00731F6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podwykonawca* oświadcza, że nie podlega wykluczeniu </w:t>
      </w:r>
      <w:r>
        <w:rPr>
          <w:rFonts w:asciiTheme="minorHAnsi" w:hAnsiTheme="minorHAnsi" w:cstheme="minorHAnsi"/>
          <w:color w:val="auto"/>
        </w:rPr>
        <w:br/>
        <w:t xml:space="preserve">z postępowania na podstawie art. 109 ust. 1 pkt. 4), 5), 7), 8), 9), 10)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72A1B35E" w14:textId="77777777" w:rsidR="004748DE" w:rsidRDefault="004748D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406B188E" w14:textId="77777777" w:rsidR="004748DE" w:rsidRDefault="00731F6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 xml:space="preserve">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 xml:space="preserve">pkt 1) – 6) </w:t>
      </w:r>
      <w:r>
        <w:rPr>
          <w:rFonts w:asciiTheme="minorHAnsi" w:hAnsiTheme="minorHAnsi" w:cstheme="minorHAnsi"/>
          <w:iCs/>
          <w:color w:val="auto"/>
        </w:rPr>
        <w:t>lub art. 109 us</w:t>
      </w:r>
      <w:r>
        <w:rPr>
          <w:rFonts w:asciiTheme="minorHAnsi" w:hAnsiTheme="minorHAnsi" w:cstheme="minorHAnsi"/>
          <w:iCs/>
        </w:rPr>
        <w:t xml:space="preserve">t. 1 pkt. </w:t>
      </w:r>
      <w:r>
        <w:rPr>
          <w:rFonts w:asciiTheme="minorHAnsi" w:hAnsiTheme="minorHAnsi" w:cstheme="minorHAnsi"/>
        </w:rPr>
        <w:t xml:space="preserve">4), 5), 7), 8), 9), 10)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).</w:t>
      </w:r>
    </w:p>
    <w:p w14:paraId="6799DFB8" w14:textId="77777777" w:rsidR="004748DE" w:rsidRDefault="00731F6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związku z ww. okolicznością, na podstawie art. 110 ust. 2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 zostały podjęte następujące środki naprawcze: </w:t>
      </w:r>
    </w:p>
    <w:p w14:paraId="15287169" w14:textId="77777777" w:rsidR="004748DE" w:rsidRDefault="00731F6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4B937B45" w14:textId="77777777" w:rsidR="004748DE" w:rsidRDefault="00731F6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</w:t>
      </w:r>
    </w:p>
    <w:p w14:paraId="73ECF3C2" w14:textId="77777777" w:rsidR="004748DE" w:rsidRDefault="004748DE" w:rsidP="00480131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</w:p>
    <w:p w14:paraId="645056AE" w14:textId="77777777" w:rsidR="004748DE" w:rsidRDefault="004748D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strike/>
          <w:color w:val="FF0000"/>
        </w:rPr>
      </w:pPr>
    </w:p>
    <w:p w14:paraId="791A3F21" w14:textId="77777777" w:rsidR="004748DE" w:rsidRDefault="00731F6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14:paraId="7EF4C0BB" w14:textId="77777777" w:rsidR="004748DE" w:rsidRDefault="00731F6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lastRenderedPageBreak/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E92CDEF" w14:textId="77777777" w:rsidR="004748DE" w:rsidRDefault="004748D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color w:val="00B050"/>
        </w:rPr>
      </w:pPr>
    </w:p>
    <w:p w14:paraId="30F2F103" w14:textId="77777777" w:rsidR="004748DE" w:rsidRDefault="004748D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7314D9DA" w14:textId="77777777" w:rsidR="004748DE" w:rsidRDefault="004748DE" w:rsidP="00480131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</w:p>
    <w:p w14:paraId="01F67144" w14:textId="77777777" w:rsidR="004748DE" w:rsidRDefault="00731F6E" w:rsidP="00480131">
      <w:pPr>
        <w:tabs>
          <w:tab w:val="left" w:pos="426"/>
        </w:tabs>
        <w:spacing w:line="271" w:lineRule="auto"/>
        <w:jc w:val="center"/>
        <w:rPr>
          <w:b/>
          <w:i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="Arial"/>
          <w:b/>
          <w:color w:val="FF0000"/>
          <w:sz w:val="24"/>
          <w:szCs w:val="24"/>
        </w:rPr>
        <w:br/>
        <w:t>PODPISEM ZAUFANYM LUB PODPISEM OSOBISTYM.</w:t>
      </w:r>
    </w:p>
    <w:p w14:paraId="6663F4EC" w14:textId="77777777" w:rsidR="004748DE" w:rsidRDefault="00731F6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*niepotrzebne skreślić</w:t>
      </w:r>
    </w:p>
    <w:p w14:paraId="23B7FCEC" w14:textId="77777777" w:rsidR="004748DE" w:rsidRDefault="00731F6E" w:rsidP="00480131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 w zależności od podmiotu</w:t>
      </w:r>
    </w:p>
    <w:p w14:paraId="646EA586" w14:textId="77777777" w:rsidR="004748DE" w:rsidRDefault="00731F6E" w:rsidP="00480131">
      <w:pPr>
        <w:spacing w:line="271" w:lineRule="auto"/>
        <w:rPr>
          <w:rFonts w:cstheme="minorHAnsi"/>
          <w:color w:val="00B050"/>
          <w:sz w:val="24"/>
          <w:szCs w:val="24"/>
        </w:rPr>
      </w:pPr>
      <w:r>
        <w:br w:type="page"/>
      </w:r>
    </w:p>
    <w:p w14:paraId="03D103F0" w14:textId="77777777" w:rsidR="004748DE" w:rsidRDefault="00731F6E" w:rsidP="0048013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4 do SWZ </w:t>
      </w:r>
    </w:p>
    <w:p w14:paraId="0490C424" w14:textId="77777777" w:rsidR="004748DE" w:rsidRDefault="004748DE" w:rsidP="0048013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</w:rPr>
      </w:pPr>
    </w:p>
    <w:p w14:paraId="40C1442A" w14:textId="77777777" w:rsidR="004748DE" w:rsidRDefault="00731F6E" w:rsidP="00480131">
      <w:pPr>
        <w:tabs>
          <w:tab w:val="left" w:pos="426"/>
        </w:tabs>
        <w:spacing w:line="271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Oświadczenie w zakresie  art. 108 ust. 1 pkt. 5) ustawy </w:t>
      </w:r>
      <w:proofErr w:type="spellStart"/>
      <w:r>
        <w:rPr>
          <w:rFonts w:cstheme="minorHAnsi"/>
          <w:b/>
          <w:bCs/>
          <w:sz w:val="24"/>
          <w:szCs w:val="24"/>
        </w:rPr>
        <w:t>Pzp</w:t>
      </w:r>
      <w:proofErr w:type="spellEnd"/>
    </w:p>
    <w:p w14:paraId="5160C3BE" w14:textId="77777777" w:rsidR="004748DE" w:rsidRDefault="00731F6E" w:rsidP="00480131">
      <w:pPr>
        <w:tabs>
          <w:tab w:val="left" w:pos="426"/>
        </w:tabs>
        <w:spacing w:line="271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14:paraId="08422A9E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6D6993A9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..........................………….…………………………………………………..…………..……..……..……….</w:t>
      </w:r>
    </w:p>
    <w:p w14:paraId="0652B74E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NIP/PESEL**  ......................................... REGON  ...............................................................</w:t>
      </w:r>
    </w:p>
    <w:p w14:paraId="2E4ED705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>
        <w:rPr>
          <w:rFonts w:cstheme="minorHAnsi"/>
          <w:b/>
          <w:sz w:val="24"/>
          <w:szCs w:val="24"/>
          <w:lang w:eastAsia="ar-SA"/>
        </w:rPr>
        <w:t>** ….….......……………………………………..…………………………..…….…………………...……….</w:t>
      </w:r>
    </w:p>
    <w:p w14:paraId="219BB0B0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>
        <w:rPr>
          <w:rFonts w:cstheme="minorHAnsi"/>
          <w:b/>
          <w:sz w:val="24"/>
          <w:szCs w:val="24"/>
          <w:lang w:eastAsia="ar-SA"/>
        </w:rPr>
        <w:t>ww</w:t>
      </w:r>
      <w:proofErr w:type="spellEnd"/>
      <w:r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</w:t>
      </w:r>
    </w:p>
    <w:p w14:paraId="6CD6098E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6A398093" w14:textId="77777777" w:rsidR="004748DE" w:rsidRDefault="00731F6E" w:rsidP="00480131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14:paraId="3B066823" w14:textId="77777777" w:rsidR="004748DE" w:rsidRDefault="004748DE" w:rsidP="00480131">
      <w:pPr>
        <w:tabs>
          <w:tab w:val="left" w:pos="426"/>
        </w:tabs>
        <w:spacing w:line="271" w:lineRule="auto"/>
        <w:rPr>
          <w:rFonts w:cstheme="minorHAnsi"/>
          <w:sz w:val="24"/>
          <w:szCs w:val="24"/>
        </w:rPr>
      </w:pPr>
    </w:p>
    <w:p w14:paraId="7FD5CD4B" w14:textId="77777777" w:rsidR="004748DE" w:rsidRDefault="00731F6E" w:rsidP="0048013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Przystępując do udziału w postępowaniu w celu zawarcia umowy ramowej na </w:t>
      </w:r>
      <w:r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="Arial"/>
          <w:b/>
          <w:bCs/>
        </w:rPr>
        <w:t>ostawę licencji, aktualizacji licencji i subskrypcji oprogramowania Microsoft oraz usług wsparcia w ramach bezterminowego programu licencjonowania grupowego „Microsoft Products and Services Agreement”</w:t>
      </w:r>
      <w:r>
        <w:rPr>
          <w:rFonts w:asciiTheme="minorHAnsi" w:eastAsia="Calibri" w:hAnsiTheme="minorHAnsi" w:cs="Calibri"/>
        </w:rPr>
        <w:t xml:space="preserve"> </w:t>
      </w:r>
      <w:r>
        <w:rPr>
          <w:rFonts w:asciiTheme="minorHAnsi" w:eastAsia="Calibri" w:hAnsiTheme="minorHAnsi" w:cs="Calibri"/>
          <w:b/>
        </w:rPr>
        <w:t xml:space="preserve">dla Katolickiego Uniwersytetu Lubelskiego Jana Pawła II </w:t>
      </w:r>
      <w:r>
        <w:rPr>
          <w:rFonts w:asciiTheme="minorHAnsi" w:hAnsiTheme="minorHAnsi" w:cstheme="minorHAnsi"/>
        </w:rPr>
        <w:t>oświadczam co następuje:</w:t>
      </w:r>
    </w:p>
    <w:p w14:paraId="4831BA7F" w14:textId="77777777" w:rsidR="004748DE" w:rsidRDefault="004748DE" w:rsidP="00480131">
      <w:pPr>
        <w:tabs>
          <w:tab w:val="left" w:pos="3705"/>
        </w:tabs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14:paraId="36CC648B" w14:textId="77777777" w:rsidR="004748DE" w:rsidRDefault="00731F6E" w:rsidP="00480131">
      <w:pPr>
        <w:tabs>
          <w:tab w:val="left" w:pos="3705"/>
        </w:tabs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oświadczam, że:</w:t>
      </w:r>
    </w:p>
    <w:p w14:paraId="5A39EA22" w14:textId="77777777" w:rsidR="004748DE" w:rsidRDefault="00731F6E" w:rsidP="00480131">
      <w:pPr>
        <w:pStyle w:val="Akapitzlist"/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należę do tej samej grupy kapitałowej, o której mowa w art. 108 ust. 1 pkt. 5)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br/>
        <w:t>z następującymi uczestnikami tego postępowania*:</w:t>
      </w:r>
    </w:p>
    <w:p w14:paraId="7AD7F8AF" w14:textId="77777777" w:rsidR="004748DE" w:rsidRDefault="004748DE" w:rsidP="00480131">
      <w:pPr>
        <w:tabs>
          <w:tab w:val="left" w:pos="426"/>
        </w:tabs>
        <w:spacing w:line="271" w:lineRule="auto"/>
        <w:rPr>
          <w:rFonts w:cstheme="minorHAnsi"/>
          <w:sz w:val="24"/>
          <w:szCs w:val="24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655"/>
        <w:gridCol w:w="4310"/>
        <w:gridCol w:w="4323"/>
      </w:tblGrid>
      <w:tr w:rsidR="004748DE" w14:paraId="65DD0B91" w14:textId="777777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45B6" w14:textId="77777777" w:rsidR="004748DE" w:rsidRDefault="004748DE" w:rsidP="00480131">
            <w:pPr>
              <w:widowControl w:val="0"/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  <w:p w14:paraId="36BB45F0" w14:textId="77777777" w:rsidR="004748DE" w:rsidRDefault="00731F6E" w:rsidP="00480131">
            <w:pPr>
              <w:widowControl w:val="0"/>
              <w:tabs>
                <w:tab w:val="left" w:pos="426"/>
              </w:tabs>
              <w:spacing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D477" w14:textId="77777777" w:rsidR="004748DE" w:rsidRDefault="004748DE" w:rsidP="00480131">
            <w:pPr>
              <w:widowControl w:val="0"/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  <w:p w14:paraId="6EC1AF9F" w14:textId="77777777" w:rsidR="004748DE" w:rsidRDefault="00731F6E" w:rsidP="00480131">
            <w:pPr>
              <w:widowControl w:val="0"/>
              <w:tabs>
                <w:tab w:val="left" w:pos="426"/>
              </w:tabs>
              <w:spacing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(firma)</w:t>
            </w:r>
          </w:p>
          <w:p w14:paraId="177B512A" w14:textId="77777777" w:rsidR="004748DE" w:rsidRDefault="004748DE" w:rsidP="00480131">
            <w:pPr>
              <w:widowControl w:val="0"/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6909" w14:textId="77777777" w:rsidR="004748DE" w:rsidRDefault="004748DE" w:rsidP="00480131">
            <w:pPr>
              <w:widowControl w:val="0"/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  <w:p w14:paraId="2BFB61A0" w14:textId="77777777" w:rsidR="004748DE" w:rsidRDefault="00731F6E" w:rsidP="00480131">
            <w:pPr>
              <w:widowControl w:val="0"/>
              <w:tabs>
                <w:tab w:val="left" w:pos="426"/>
              </w:tabs>
              <w:spacing w:line="271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Siedziba</w:t>
            </w:r>
          </w:p>
        </w:tc>
      </w:tr>
      <w:tr w:rsidR="004748DE" w14:paraId="20C8D6BB" w14:textId="777777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AEB6" w14:textId="77777777" w:rsidR="004748DE" w:rsidRDefault="004748DE" w:rsidP="00480131">
            <w:pPr>
              <w:widowControl w:val="0"/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71AD" w14:textId="77777777" w:rsidR="004748DE" w:rsidRDefault="004748DE" w:rsidP="00480131">
            <w:pPr>
              <w:widowControl w:val="0"/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F9E7" w14:textId="77777777" w:rsidR="004748DE" w:rsidRDefault="004748DE" w:rsidP="00480131">
            <w:pPr>
              <w:widowControl w:val="0"/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748DE" w14:paraId="48285099" w14:textId="777777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862B" w14:textId="77777777" w:rsidR="004748DE" w:rsidRDefault="004748DE" w:rsidP="00480131">
            <w:pPr>
              <w:widowControl w:val="0"/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0F57" w14:textId="77777777" w:rsidR="004748DE" w:rsidRDefault="004748DE" w:rsidP="00480131">
            <w:pPr>
              <w:widowControl w:val="0"/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4FC6" w14:textId="77777777" w:rsidR="004748DE" w:rsidRDefault="004748DE" w:rsidP="00480131">
            <w:pPr>
              <w:widowControl w:val="0"/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DA8C61D" w14:textId="77777777" w:rsidR="004748DE" w:rsidRDefault="004748DE" w:rsidP="00480131">
      <w:pPr>
        <w:tabs>
          <w:tab w:val="left" w:pos="426"/>
        </w:tabs>
        <w:spacing w:line="271" w:lineRule="auto"/>
        <w:rPr>
          <w:rFonts w:cstheme="minorHAnsi"/>
          <w:sz w:val="24"/>
          <w:szCs w:val="24"/>
        </w:rPr>
      </w:pPr>
    </w:p>
    <w:p w14:paraId="5EC519C7" w14:textId="77777777" w:rsidR="004748DE" w:rsidRDefault="00731F6E" w:rsidP="00480131">
      <w:pPr>
        <w:pStyle w:val="Akapitzlist"/>
        <w:numPr>
          <w:ilvl w:val="0"/>
          <w:numId w:val="1"/>
        </w:numPr>
        <w:tabs>
          <w:tab w:val="left" w:pos="426"/>
        </w:tabs>
        <w:spacing w:line="271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należę do tej samej grupy kapitałowej z uczestnikami postępowania*</w:t>
      </w:r>
    </w:p>
    <w:p w14:paraId="4A7ADFED" w14:textId="77777777" w:rsidR="004748DE" w:rsidRDefault="004748DE" w:rsidP="00480131">
      <w:pPr>
        <w:tabs>
          <w:tab w:val="left" w:pos="426"/>
        </w:tabs>
        <w:spacing w:line="271" w:lineRule="auto"/>
        <w:jc w:val="both"/>
        <w:rPr>
          <w:rFonts w:cstheme="minorHAnsi"/>
          <w:sz w:val="24"/>
          <w:szCs w:val="24"/>
        </w:rPr>
      </w:pPr>
    </w:p>
    <w:p w14:paraId="66ED71DE" w14:textId="77777777" w:rsidR="004748DE" w:rsidRDefault="00731F6E" w:rsidP="00480131">
      <w:pPr>
        <w:spacing w:line="271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3E364BA2" w14:textId="77777777" w:rsidR="004748DE" w:rsidRDefault="004748DE" w:rsidP="00480131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</w:p>
    <w:p w14:paraId="4400549A" w14:textId="77777777" w:rsidR="004748DE" w:rsidRDefault="00731F6E" w:rsidP="0048013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5BBA6E1D" w14:textId="77777777" w:rsidR="004748DE" w:rsidRDefault="00731F6E" w:rsidP="00480131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 w zależności od podmiotu</w:t>
      </w:r>
    </w:p>
    <w:p w14:paraId="1A1F2408" w14:textId="77777777" w:rsidR="004748DE" w:rsidRDefault="004748DE" w:rsidP="0048013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7B6040C" w14:textId="77777777" w:rsidR="004748DE" w:rsidRDefault="00731F6E" w:rsidP="0048013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5 do SWZ </w:t>
      </w:r>
    </w:p>
    <w:p w14:paraId="5CC62297" w14:textId="77777777" w:rsidR="004748DE" w:rsidRDefault="004748DE" w:rsidP="00480131">
      <w:pPr>
        <w:spacing w:after="120" w:line="271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829D9B7" w14:textId="77777777" w:rsidR="004748DE" w:rsidRDefault="00731F6E" w:rsidP="00480131">
      <w:pPr>
        <w:spacing w:after="120" w:line="271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Oświadczenie o aktualności informacji zawartych w oświadczeniu, </w:t>
      </w:r>
      <w:r>
        <w:rPr>
          <w:rFonts w:cstheme="minorHAnsi"/>
          <w:b/>
          <w:sz w:val="24"/>
          <w:szCs w:val="24"/>
          <w:u w:val="single"/>
        </w:rPr>
        <w:br/>
        <w:t xml:space="preserve">o którym mowa w art. 125 ust. 1 ustawy </w:t>
      </w:r>
      <w:proofErr w:type="spellStart"/>
      <w:r>
        <w:rPr>
          <w:rFonts w:cstheme="minorHAnsi"/>
          <w:b/>
          <w:sz w:val="24"/>
          <w:szCs w:val="24"/>
          <w:u w:val="single"/>
        </w:rPr>
        <w:t>Pzp</w:t>
      </w:r>
      <w:proofErr w:type="spellEnd"/>
    </w:p>
    <w:p w14:paraId="389219AC" w14:textId="77777777" w:rsidR="004748DE" w:rsidRDefault="00731F6E" w:rsidP="00480131">
      <w:pPr>
        <w:spacing w:after="120" w:line="271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14:paraId="57EFAD4E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20D870AA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...................………………………………………………………………………..…………..……..……..……….</w:t>
      </w:r>
    </w:p>
    <w:p w14:paraId="2A66EFBE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NIP/PESEL**  ......................................... REGON  ................................................................</w:t>
      </w:r>
    </w:p>
    <w:p w14:paraId="4A081886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>
        <w:rPr>
          <w:rFonts w:cstheme="minorHAnsi"/>
          <w:b/>
          <w:sz w:val="24"/>
          <w:szCs w:val="24"/>
          <w:lang w:eastAsia="ar-SA"/>
        </w:rPr>
        <w:t>** …….......……………………………………..…………………………..…….…………………...……….</w:t>
      </w:r>
    </w:p>
    <w:p w14:paraId="33A1B7FA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>
        <w:rPr>
          <w:rFonts w:cstheme="minorHAnsi"/>
          <w:b/>
          <w:sz w:val="24"/>
          <w:szCs w:val="24"/>
          <w:lang w:eastAsia="ar-SA"/>
        </w:rPr>
        <w:t>ww</w:t>
      </w:r>
      <w:proofErr w:type="spellEnd"/>
      <w:r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</w:t>
      </w:r>
    </w:p>
    <w:p w14:paraId="5E1BCFDB" w14:textId="77777777" w:rsidR="004748DE" w:rsidRDefault="00731F6E" w:rsidP="00480131">
      <w:pPr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6C01DCD2" w14:textId="77777777" w:rsidR="004748DE" w:rsidRDefault="00731F6E" w:rsidP="00480131">
      <w:pPr>
        <w:spacing w:line="271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 xml:space="preserve">Podstawa reprezentacji </w:t>
      </w:r>
      <w:r>
        <w:rPr>
          <w:rFonts w:cstheme="minorHAnsi"/>
          <w:b/>
          <w:sz w:val="24"/>
          <w:szCs w:val="24"/>
          <w:lang w:eastAsia="ar-SA"/>
        </w:rPr>
        <w:t>.........................................………………….……………………………..……….</w:t>
      </w:r>
    </w:p>
    <w:p w14:paraId="1E816372" w14:textId="77777777" w:rsidR="004748DE" w:rsidRDefault="00731F6E" w:rsidP="0048013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Przystępując do udziału w postępowaniu w celu zawarcia umowy ramowej na </w:t>
      </w:r>
      <w:r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="Arial"/>
          <w:b/>
          <w:bCs/>
        </w:rPr>
        <w:t>ostawę licencji, aktualizacji licencji i subskrypcji oprogramowania Microsoft oraz usług wsparcia w ramach bezterminowego programu licencjonowania grupowego „Microsoft Products and Services Agreement”</w:t>
      </w:r>
      <w:r>
        <w:rPr>
          <w:rFonts w:asciiTheme="minorHAnsi" w:eastAsia="Calibri" w:hAnsiTheme="minorHAnsi" w:cs="Calibri"/>
        </w:rPr>
        <w:t xml:space="preserve"> </w:t>
      </w:r>
      <w:r>
        <w:rPr>
          <w:rFonts w:asciiTheme="minorHAnsi" w:eastAsia="Calibri" w:hAnsiTheme="minorHAnsi" w:cs="Calibri"/>
          <w:b/>
        </w:rPr>
        <w:t xml:space="preserve">dla Katolickiego Uniwersytetu Lubelskiego Jana Pawła II </w:t>
      </w:r>
      <w:r>
        <w:rPr>
          <w:rFonts w:asciiTheme="minorHAnsi" w:hAnsiTheme="minorHAnsi" w:cstheme="minorHAnsi"/>
        </w:rPr>
        <w:t>oświadczam co następuje:</w:t>
      </w:r>
    </w:p>
    <w:p w14:paraId="64D0C954" w14:textId="77777777" w:rsidR="004748DE" w:rsidRDefault="004748DE" w:rsidP="00480131">
      <w:pPr>
        <w:pStyle w:val="Nagwek"/>
        <w:spacing w:line="271" w:lineRule="auto"/>
        <w:jc w:val="both"/>
        <w:rPr>
          <w:rFonts w:asciiTheme="minorHAnsi" w:hAnsiTheme="minorHAnsi" w:cstheme="minorHAnsi"/>
          <w:bCs/>
        </w:rPr>
      </w:pPr>
    </w:p>
    <w:p w14:paraId="38C88F35" w14:textId="77777777" w:rsidR="004748DE" w:rsidRDefault="00731F6E" w:rsidP="00480131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informacje zawarte w oświadczeniu dotyczącym spełniania warunków udziału w postępowaniu oraz przesłanek wykluczenia z postępowania, o którym mowa </w:t>
      </w:r>
      <w:r>
        <w:rPr>
          <w:rFonts w:cstheme="minorHAnsi"/>
          <w:sz w:val="24"/>
          <w:szCs w:val="24"/>
        </w:rPr>
        <w:br/>
        <w:t xml:space="preserve">w art. 125 ust. 1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, złożonym w niniejszym postępowaniu w zakresie podstaw wykluczenia są aktualne.</w:t>
      </w:r>
    </w:p>
    <w:p w14:paraId="012AA91E" w14:textId="77777777" w:rsidR="004748DE" w:rsidRDefault="004748DE" w:rsidP="00480131">
      <w:pPr>
        <w:spacing w:line="271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5CA6949A" w14:textId="77777777" w:rsidR="004748DE" w:rsidRDefault="00731F6E" w:rsidP="00480131">
      <w:pPr>
        <w:spacing w:line="271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7D9FB454" w14:textId="77777777" w:rsidR="004748DE" w:rsidRDefault="004748DE" w:rsidP="00480131">
      <w:pPr>
        <w:spacing w:line="271" w:lineRule="auto"/>
        <w:rPr>
          <w:rFonts w:cstheme="minorHAnsi"/>
          <w:color w:val="00B050"/>
          <w:sz w:val="24"/>
          <w:szCs w:val="24"/>
        </w:rPr>
      </w:pPr>
    </w:p>
    <w:p w14:paraId="72D604C1" w14:textId="77777777" w:rsidR="004748DE" w:rsidRDefault="004748DE" w:rsidP="00480131">
      <w:pPr>
        <w:spacing w:line="271" w:lineRule="auto"/>
        <w:rPr>
          <w:rFonts w:cstheme="minorHAnsi"/>
          <w:color w:val="00B050"/>
          <w:sz w:val="24"/>
          <w:szCs w:val="24"/>
        </w:rPr>
      </w:pPr>
    </w:p>
    <w:p w14:paraId="17816543" w14:textId="77777777" w:rsidR="004748DE" w:rsidRDefault="00731F6E" w:rsidP="00480131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 w zależności od podmiotu</w:t>
      </w:r>
    </w:p>
    <w:p w14:paraId="5A168CA3" w14:textId="77777777" w:rsidR="004748DE" w:rsidRDefault="004748DE" w:rsidP="00480131">
      <w:pPr>
        <w:spacing w:line="271" w:lineRule="auto"/>
        <w:rPr>
          <w:color w:val="00B050"/>
          <w:sz w:val="24"/>
          <w:szCs w:val="24"/>
        </w:rPr>
      </w:pPr>
    </w:p>
    <w:sectPr w:rsidR="004748DE">
      <w:pgSz w:w="11906" w:h="16838"/>
      <w:pgMar w:top="993" w:right="1417" w:bottom="1417" w:left="1417" w:header="0" w:footer="0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516D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516DF1" w16cid:durableId="24555F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E6A03" w14:textId="77777777" w:rsidR="00731F6E" w:rsidRDefault="00731F6E">
      <w:pPr>
        <w:spacing w:after="0" w:line="240" w:lineRule="auto"/>
      </w:pPr>
      <w:r>
        <w:separator/>
      </w:r>
    </w:p>
  </w:endnote>
  <w:endnote w:type="continuationSeparator" w:id="0">
    <w:p w14:paraId="43EE45A9" w14:textId="77777777" w:rsidR="00731F6E" w:rsidRDefault="0073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AD1C4" w14:textId="77777777" w:rsidR="00731F6E" w:rsidRDefault="00731F6E">
      <w:pPr>
        <w:rPr>
          <w:sz w:val="12"/>
        </w:rPr>
      </w:pPr>
      <w:r>
        <w:separator/>
      </w:r>
    </w:p>
  </w:footnote>
  <w:footnote w:type="continuationSeparator" w:id="0">
    <w:p w14:paraId="2511FF64" w14:textId="77777777" w:rsidR="00731F6E" w:rsidRDefault="00731F6E">
      <w:pPr>
        <w:rPr>
          <w:sz w:val="12"/>
        </w:rPr>
      </w:pPr>
      <w:r>
        <w:continuationSeparator/>
      </w:r>
    </w:p>
  </w:footnote>
  <w:footnote w:id="1">
    <w:p w14:paraId="6C2632F6" w14:textId="77777777" w:rsidR="004748DE" w:rsidRDefault="00731F6E">
      <w:pPr>
        <w:pStyle w:val="Tekstprzypisudolnego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6B1"/>
    <w:multiLevelType w:val="multilevel"/>
    <w:tmpl w:val="C630B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A2C0ABD"/>
    <w:multiLevelType w:val="multilevel"/>
    <w:tmpl w:val="4EE406B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672277"/>
    <w:multiLevelType w:val="multilevel"/>
    <w:tmpl w:val="B9187EC6"/>
    <w:lvl w:ilvl="0">
      <w:start w:val="1"/>
      <w:numFmt w:val="decimal"/>
      <w:pStyle w:val="Lista-kontynuacja2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Open Sans"/>
        <w:b/>
        <w:i w:val="0"/>
        <w:caps w:val="0"/>
        <w:smallCaps w:val="0"/>
        <w:spacing w:val="0"/>
        <w:w w:val="100"/>
        <w:kern w:val="0"/>
        <w:sz w:val="20"/>
        <w:szCs w:val="20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/>
        <w:b w:val="0"/>
        <w:i w:val="0"/>
        <w:spacing w:val="0"/>
        <w:w w:val="93"/>
        <w:kern w:val="0"/>
        <w:sz w:val="25"/>
        <w:szCs w:val="25"/>
        <w:u w:val="none"/>
      </w:rPr>
    </w:lvl>
    <w:lvl w:ilvl="3">
      <w:start w:val="1"/>
      <w:numFmt w:val="decimal"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/>
        <w:b/>
        <w:i w:val="0"/>
        <w:sz w:val="30"/>
      </w:rPr>
    </w:lvl>
    <w:lvl w:ilvl="4">
      <w:start w:val="1"/>
      <w:numFmt w:val="decimal"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-17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-17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-17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-170" w:firstLine="0"/>
      </w:pPr>
    </w:lvl>
  </w:abstractNum>
  <w:abstractNum w:abstractNumId="3">
    <w:nsid w:val="562C25C9"/>
    <w:multiLevelType w:val="multilevel"/>
    <w:tmpl w:val="918C12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2A9285C"/>
    <w:multiLevelType w:val="multilevel"/>
    <w:tmpl w:val="0590A344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7" w:hanging="180"/>
      </w:pPr>
    </w:lvl>
  </w:abstractNum>
  <w:abstractNum w:abstractNumId="5">
    <w:nsid w:val="786B639F"/>
    <w:multiLevelType w:val="multilevel"/>
    <w:tmpl w:val="42ECA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EE6D54"/>
    <w:multiLevelType w:val="multilevel"/>
    <w:tmpl w:val="1068C104"/>
    <w:lvl w:ilvl="0">
      <w:start w:val="1"/>
      <w:numFmt w:val="decimal"/>
      <w:lvlText w:val=""/>
      <w:lvlJc w:val="left"/>
      <w:pPr>
        <w:tabs>
          <w:tab w:val="num" w:pos="0"/>
        </w:tabs>
        <w:ind w:left="94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7" w:hanging="360"/>
      </w:pPr>
      <w:rPr>
        <w:rFonts w:ascii="Wingdings" w:hAnsi="Wingdings" w:cs="Wingdings" w:hint="default"/>
      </w:rPr>
    </w:lvl>
  </w:abstractNum>
  <w:abstractNum w:abstractNumId="7">
    <w:nsid w:val="7FE12BD6"/>
    <w:multiLevelType w:val="multilevel"/>
    <w:tmpl w:val="BD5020B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DE"/>
    <w:rsid w:val="0006712F"/>
    <w:rsid w:val="0034445E"/>
    <w:rsid w:val="004748DE"/>
    <w:rsid w:val="00480131"/>
    <w:rsid w:val="00731F6E"/>
    <w:rsid w:val="00B40B7C"/>
    <w:rsid w:val="00E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3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16"/>
    <w:pPr>
      <w:spacing w:after="200" w:line="276" w:lineRule="auto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1A053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59A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85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85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B859A3"/>
    <w:rPr>
      <w:rFonts w:cs="Times New Roman"/>
      <w:vertAlign w:val="superscript"/>
    </w:rPr>
  </w:style>
  <w:style w:type="character" w:customStyle="1" w:styleId="Nagwek8Znak">
    <w:name w:val="Nagłówek 8 Znak"/>
    <w:basedOn w:val="Domylnaczcionkaakapitu"/>
    <w:link w:val="Nagwek8"/>
    <w:qFormat/>
    <w:rsid w:val="001A053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3323BE"/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Znakiprzypiswdolnych">
    <w:name w:val="Znaki przypisów dolnych"/>
    <w:qFormat/>
    <w:rsid w:val="00525C1B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D27060"/>
    <w:rPr>
      <w:rFonts w:ascii="Trebuchet MS" w:hAnsi="Trebuchet MS" w:cs="Trebuchet MS"/>
      <w:sz w:val="22"/>
      <w:szCs w:val="22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B859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7F53A2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85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B859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323B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Lista-kontynuacja2">
    <w:name w:val="List Continue 2"/>
    <w:basedOn w:val="Normalny"/>
    <w:qFormat/>
    <w:rsid w:val="00413844"/>
    <w:pPr>
      <w:numPr>
        <w:numId w:val="5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323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16"/>
    <w:pPr>
      <w:spacing w:after="200" w:line="276" w:lineRule="auto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1A053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59A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85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85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B859A3"/>
    <w:rPr>
      <w:rFonts w:cs="Times New Roman"/>
      <w:vertAlign w:val="superscript"/>
    </w:rPr>
  </w:style>
  <w:style w:type="character" w:customStyle="1" w:styleId="Nagwek8Znak">
    <w:name w:val="Nagłówek 8 Znak"/>
    <w:basedOn w:val="Domylnaczcionkaakapitu"/>
    <w:link w:val="Nagwek8"/>
    <w:qFormat/>
    <w:rsid w:val="001A053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3323BE"/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Znakiprzypiswdolnych">
    <w:name w:val="Znaki przypisów dolnych"/>
    <w:qFormat/>
    <w:rsid w:val="00525C1B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D27060"/>
    <w:rPr>
      <w:rFonts w:ascii="Trebuchet MS" w:hAnsi="Trebuchet MS" w:cs="Trebuchet MS"/>
      <w:sz w:val="22"/>
      <w:szCs w:val="22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B859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7F53A2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85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B859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323B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Lista-kontynuacja2">
    <w:name w:val="List Continue 2"/>
    <w:basedOn w:val="Normalny"/>
    <w:qFormat/>
    <w:rsid w:val="00413844"/>
    <w:pPr>
      <w:numPr>
        <w:numId w:val="5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323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Aleksandra Gadzało</cp:lastModifiedBy>
  <cp:revision>5</cp:revision>
  <cp:lastPrinted>2021-06-08T11:42:00Z</cp:lastPrinted>
  <dcterms:created xsi:type="dcterms:W3CDTF">2021-05-24T05:58:00Z</dcterms:created>
  <dcterms:modified xsi:type="dcterms:W3CDTF">2021-06-08T12:09:00Z</dcterms:modified>
  <dc:language>pl-PL</dc:language>
</cp:coreProperties>
</file>