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5288" w:rsidRDefault="00F741E5" w:rsidP="00E25288">
      <w:pPr>
        <w:pStyle w:val="Nagwek1"/>
        <w:jc w:val="right"/>
        <w:rPr>
          <w:rFonts w:ascii="Cambria" w:hAnsi="Cambria" w:cs="Tahoma"/>
          <w:szCs w:val="24"/>
        </w:rPr>
      </w:pPr>
      <w:r>
        <w:rPr>
          <w:rFonts w:ascii="Cambria" w:hAnsi="Cambria" w:cs="Tahoma"/>
          <w:szCs w:val="24"/>
        </w:rPr>
        <w:t xml:space="preserve"> </w:t>
      </w:r>
      <w:r w:rsidR="00E25288">
        <w:rPr>
          <w:rFonts w:ascii="Cambria" w:hAnsi="Cambria" w:cs="Tahoma"/>
          <w:szCs w:val="24"/>
        </w:rPr>
        <w:t xml:space="preserve">Załącznik nr 3 </w:t>
      </w:r>
    </w:p>
    <w:p w:rsidR="00A802CE" w:rsidRDefault="00A802CE" w:rsidP="00A802CE">
      <w:pPr>
        <w:pStyle w:val="Tekstpodstawowy3"/>
        <w:spacing w:line="276" w:lineRule="auto"/>
        <w:jc w:val="center"/>
        <w:rPr>
          <w:b/>
          <w:sz w:val="24"/>
          <w:szCs w:val="24"/>
          <w:lang w:val="pl-PL"/>
        </w:rPr>
      </w:pPr>
    </w:p>
    <w:p w:rsidR="00A802CE" w:rsidRPr="00D93B5F" w:rsidRDefault="00A802CE" w:rsidP="00A802CE">
      <w:pPr>
        <w:pStyle w:val="Tekstpodstawowy3"/>
        <w:spacing w:line="276" w:lineRule="auto"/>
        <w:jc w:val="center"/>
        <w:rPr>
          <w:b/>
          <w:sz w:val="24"/>
          <w:szCs w:val="24"/>
          <w:lang w:val="pl-PL"/>
        </w:rPr>
      </w:pPr>
      <w:r w:rsidRPr="00D93B5F">
        <w:rPr>
          <w:b/>
          <w:sz w:val="24"/>
          <w:szCs w:val="24"/>
          <w:lang w:val="pl-PL"/>
        </w:rPr>
        <w:t>Projektowane postanowienia umowy</w:t>
      </w:r>
    </w:p>
    <w:p w:rsidR="00A802CE" w:rsidRPr="00D93B5F" w:rsidRDefault="00A802CE" w:rsidP="00A802CE">
      <w:pPr>
        <w:pStyle w:val="Tekstpodstawowy3"/>
        <w:spacing w:line="276" w:lineRule="auto"/>
        <w:jc w:val="center"/>
        <w:rPr>
          <w:sz w:val="24"/>
          <w:szCs w:val="24"/>
        </w:rPr>
      </w:pPr>
      <w:r w:rsidRPr="00D93B5F">
        <w:rPr>
          <w:b/>
          <w:sz w:val="24"/>
          <w:szCs w:val="24"/>
        </w:rPr>
        <w:t>UMOW</w:t>
      </w:r>
      <w:r w:rsidRPr="00D93B5F">
        <w:rPr>
          <w:b/>
          <w:sz w:val="24"/>
          <w:szCs w:val="24"/>
          <w:lang w:val="pl-PL"/>
        </w:rPr>
        <w:t>A</w:t>
      </w:r>
      <w:r w:rsidRPr="00D93B5F">
        <w:rPr>
          <w:b/>
          <w:sz w:val="24"/>
          <w:szCs w:val="24"/>
        </w:rPr>
        <w:t xml:space="preserve">     </w:t>
      </w:r>
      <w:r w:rsidRPr="00D93B5F">
        <w:rPr>
          <w:b/>
          <w:sz w:val="24"/>
          <w:szCs w:val="24"/>
          <w:lang w:val="pl-PL"/>
        </w:rPr>
        <w:t xml:space="preserve"> /</w:t>
      </w:r>
      <w:r w:rsidRPr="00D93B5F">
        <w:rPr>
          <w:b/>
          <w:sz w:val="24"/>
          <w:szCs w:val="24"/>
        </w:rPr>
        <w:t>PU/2</w:t>
      </w:r>
      <w:r w:rsidR="00251816">
        <w:rPr>
          <w:b/>
          <w:sz w:val="24"/>
          <w:szCs w:val="24"/>
          <w:lang w:val="pl-PL"/>
        </w:rPr>
        <w:t>5</w:t>
      </w:r>
      <w:r w:rsidRPr="00D93B5F">
        <w:rPr>
          <w:b/>
          <w:sz w:val="24"/>
          <w:szCs w:val="24"/>
          <w:lang w:val="pl-PL"/>
        </w:rPr>
        <w:t xml:space="preserve"> </w:t>
      </w:r>
    </w:p>
    <w:p w:rsidR="00A802CE" w:rsidRPr="00D93B5F" w:rsidRDefault="00A802CE" w:rsidP="00A802CE">
      <w:pPr>
        <w:pStyle w:val="Tekstpodstawowy"/>
        <w:spacing w:line="276" w:lineRule="auto"/>
        <w:jc w:val="center"/>
        <w:rPr>
          <w:szCs w:val="24"/>
        </w:rPr>
      </w:pPr>
      <w:r w:rsidRPr="00D93B5F">
        <w:rPr>
          <w:szCs w:val="24"/>
        </w:rPr>
        <w:t xml:space="preserve">zawarta w </w:t>
      </w:r>
      <w:r>
        <w:rPr>
          <w:szCs w:val="24"/>
        </w:rPr>
        <w:t xml:space="preserve">Suchej Beskidzkiej w </w:t>
      </w:r>
      <w:r w:rsidR="00251816">
        <w:rPr>
          <w:szCs w:val="24"/>
        </w:rPr>
        <w:t>dniu ………………..2025</w:t>
      </w:r>
      <w:r w:rsidR="007005FA">
        <w:rPr>
          <w:szCs w:val="24"/>
        </w:rPr>
        <w:t xml:space="preserve"> </w:t>
      </w:r>
      <w:r w:rsidRPr="00D93B5F">
        <w:rPr>
          <w:szCs w:val="24"/>
        </w:rPr>
        <w:t>r.</w:t>
      </w:r>
    </w:p>
    <w:p w:rsidR="00A802CE" w:rsidRPr="00D93B5F" w:rsidRDefault="00A802CE" w:rsidP="00A802CE">
      <w:pPr>
        <w:pStyle w:val="Tekstpodstawowy"/>
        <w:spacing w:line="276" w:lineRule="auto"/>
        <w:jc w:val="center"/>
        <w:rPr>
          <w:szCs w:val="24"/>
        </w:rPr>
      </w:pPr>
      <w:r w:rsidRPr="00D93B5F">
        <w:rPr>
          <w:szCs w:val="24"/>
        </w:rPr>
        <w:t>pomiędzy:</w:t>
      </w:r>
    </w:p>
    <w:p w:rsidR="00A802CE" w:rsidRPr="00D93B5F" w:rsidRDefault="00A802CE" w:rsidP="00A802CE">
      <w:pPr>
        <w:pStyle w:val="Tekstpodstawowy"/>
        <w:spacing w:line="276" w:lineRule="auto"/>
        <w:jc w:val="both"/>
        <w:rPr>
          <w:b/>
          <w:szCs w:val="24"/>
        </w:rPr>
      </w:pPr>
    </w:p>
    <w:p w:rsidR="00A802CE" w:rsidRPr="00D93B5F" w:rsidRDefault="00A802CE" w:rsidP="00A802CE">
      <w:pPr>
        <w:autoSpaceDE w:val="0"/>
        <w:autoSpaceDN w:val="0"/>
        <w:adjustRightInd w:val="0"/>
        <w:spacing w:line="276" w:lineRule="auto"/>
        <w:jc w:val="both"/>
        <w:rPr>
          <w:sz w:val="24"/>
          <w:szCs w:val="24"/>
        </w:rPr>
      </w:pPr>
      <w:r w:rsidRPr="00D93B5F">
        <w:rPr>
          <w:b/>
          <w:bCs/>
          <w:sz w:val="24"/>
          <w:szCs w:val="24"/>
        </w:rPr>
        <w:t xml:space="preserve">Zespołem Opieki Zdrowotnej w Suchej Beskidzkiej </w:t>
      </w:r>
      <w:r w:rsidRPr="00D93B5F">
        <w:rPr>
          <w:sz w:val="24"/>
          <w:szCs w:val="24"/>
        </w:rPr>
        <w:t xml:space="preserve">z siedzibą w Suchej Beskidzkiej, przy ul. Szpitalnej 22, 34-200 Sucha Beskidzka, wpisanym do rejestru stowarzyszeń, innych organizacji społecznych i zawodowych, fundacji oraz samodzielnych publicznych zakładów opieki zdrowotnej KRS prowadzonego przez Sąd Rejonowy dla Krakowa –Śródmieścia w Krakowie, XII Wydział Gospodarczy pod numerem KRS: 0000079161, posiadający numer NIP: 5521274352, numer REGON: 000304415, </w:t>
      </w:r>
    </w:p>
    <w:p w:rsidR="00A802CE" w:rsidRPr="00D93B5F" w:rsidRDefault="00A802CE" w:rsidP="00A802CE">
      <w:pPr>
        <w:autoSpaceDE w:val="0"/>
        <w:autoSpaceDN w:val="0"/>
        <w:adjustRightInd w:val="0"/>
        <w:spacing w:line="276" w:lineRule="auto"/>
        <w:jc w:val="both"/>
        <w:rPr>
          <w:sz w:val="24"/>
          <w:szCs w:val="24"/>
        </w:rPr>
      </w:pPr>
      <w:r w:rsidRPr="00D93B5F">
        <w:rPr>
          <w:sz w:val="24"/>
          <w:szCs w:val="24"/>
        </w:rPr>
        <w:t xml:space="preserve">zwanym dalej w treści umowy </w:t>
      </w:r>
      <w:r w:rsidRPr="00D93B5F">
        <w:rPr>
          <w:b/>
          <w:sz w:val="24"/>
          <w:szCs w:val="24"/>
        </w:rPr>
        <w:t>„Zamawiającym”</w:t>
      </w:r>
      <w:r w:rsidRPr="00D93B5F">
        <w:rPr>
          <w:sz w:val="24"/>
          <w:szCs w:val="24"/>
        </w:rPr>
        <w:t>, w imieniu którego działa:</w:t>
      </w:r>
    </w:p>
    <w:p w:rsidR="00A802CE" w:rsidRPr="00D93B5F" w:rsidRDefault="00A802CE" w:rsidP="00A802CE">
      <w:pPr>
        <w:spacing w:line="276" w:lineRule="auto"/>
        <w:jc w:val="both"/>
        <w:rPr>
          <w:snapToGrid w:val="0"/>
          <w:color w:val="000000"/>
          <w:sz w:val="24"/>
          <w:szCs w:val="24"/>
        </w:rPr>
      </w:pPr>
      <w:r w:rsidRPr="00D93B5F">
        <w:rPr>
          <w:snapToGrid w:val="0"/>
          <w:color w:val="000000"/>
          <w:sz w:val="24"/>
          <w:szCs w:val="24"/>
        </w:rPr>
        <w:t>lek. Marek Haber - Dyrektor Zespołu</w:t>
      </w:r>
    </w:p>
    <w:p w:rsidR="00A802CE" w:rsidRPr="00D93B5F" w:rsidRDefault="00A802CE" w:rsidP="00A802CE">
      <w:pPr>
        <w:pStyle w:val="Tekstpodstawowy"/>
        <w:spacing w:line="276" w:lineRule="auto"/>
        <w:jc w:val="both"/>
        <w:rPr>
          <w:szCs w:val="24"/>
        </w:rPr>
      </w:pPr>
      <w:r w:rsidRPr="00D93B5F">
        <w:rPr>
          <w:szCs w:val="24"/>
        </w:rPr>
        <w:t>a</w:t>
      </w:r>
    </w:p>
    <w:p w:rsidR="00A802CE" w:rsidRPr="00D93B5F" w:rsidRDefault="00A802CE" w:rsidP="00A802CE">
      <w:pPr>
        <w:pStyle w:val="Tekstpodstawowy"/>
        <w:spacing w:line="276" w:lineRule="auto"/>
        <w:rPr>
          <w:szCs w:val="24"/>
        </w:rPr>
      </w:pPr>
      <w:r w:rsidRPr="00D93B5F">
        <w:rPr>
          <w:szCs w:val="24"/>
        </w:rPr>
        <w:t>…………………………………………………………………………..</w:t>
      </w:r>
    </w:p>
    <w:p w:rsidR="00A802CE" w:rsidRPr="00D93B5F" w:rsidRDefault="00A802CE" w:rsidP="00A802CE">
      <w:pPr>
        <w:pStyle w:val="Tekstpodstawowy"/>
        <w:spacing w:line="276" w:lineRule="auto"/>
        <w:rPr>
          <w:szCs w:val="24"/>
        </w:rPr>
      </w:pPr>
      <w:r w:rsidRPr="00D93B5F">
        <w:rPr>
          <w:szCs w:val="24"/>
        </w:rPr>
        <w:t xml:space="preserve">zwanym dalej w treści umowy </w:t>
      </w:r>
      <w:r w:rsidRPr="005B09B5">
        <w:rPr>
          <w:b/>
          <w:szCs w:val="24"/>
        </w:rPr>
        <w:t>„Wykonawcą”,</w:t>
      </w:r>
      <w:r w:rsidRPr="00D93B5F">
        <w:rPr>
          <w:szCs w:val="24"/>
        </w:rPr>
        <w:t xml:space="preserve"> w imieniu które</w:t>
      </w:r>
      <w:r>
        <w:rPr>
          <w:szCs w:val="24"/>
        </w:rPr>
        <w:t>go</w:t>
      </w:r>
      <w:r w:rsidRPr="00D93B5F">
        <w:rPr>
          <w:szCs w:val="24"/>
        </w:rPr>
        <w:t xml:space="preserve"> działają:</w:t>
      </w:r>
    </w:p>
    <w:p w:rsidR="00A802CE" w:rsidRPr="00D93B5F" w:rsidRDefault="00A802CE" w:rsidP="00A802CE">
      <w:pPr>
        <w:pStyle w:val="Tekstpodstawowy"/>
        <w:spacing w:line="276" w:lineRule="auto"/>
        <w:rPr>
          <w:szCs w:val="24"/>
        </w:rPr>
      </w:pPr>
    </w:p>
    <w:p w:rsidR="00A802CE" w:rsidRPr="00D93B5F" w:rsidRDefault="00A802CE" w:rsidP="00A802CE">
      <w:pPr>
        <w:pStyle w:val="Tekstpodstawowy"/>
        <w:spacing w:line="276" w:lineRule="auto"/>
        <w:rPr>
          <w:szCs w:val="24"/>
        </w:rPr>
      </w:pPr>
      <w:r>
        <w:rPr>
          <w:szCs w:val="24"/>
        </w:rPr>
        <w:t>………………………………………………………..</w:t>
      </w:r>
    </w:p>
    <w:p w:rsidR="00A802CE" w:rsidRPr="00D93B5F" w:rsidRDefault="00A802CE" w:rsidP="00A802CE">
      <w:pPr>
        <w:pStyle w:val="Tekstpodstawowy"/>
        <w:spacing w:line="276" w:lineRule="auto"/>
        <w:jc w:val="both"/>
        <w:rPr>
          <w:szCs w:val="24"/>
        </w:rPr>
      </w:pPr>
    </w:p>
    <w:p w:rsidR="003E52A7" w:rsidRPr="00A802CE" w:rsidRDefault="003E52A7" w:rsidP="003E52A7">
      <w:pPr>
        <w:pStyle w:val="Tekstpodstawowy"/>
        <w:ind w:firstLine="708"/>
        <w:rPr>
          <w:szCs w:val="24"/>
        </w:rPr>
      </w:pPr>
    </w:p>
    <w:p w:rsidR="003E52A7" w:rsidRPr="00A802CE" w:rsidRDefault="003E52A7" w:rsidP="003E52A7">
      <w:pPr>
        <w:pStyle w:val="Tekstpodstawowy"/>
        <w:spacing w:line="240" w:lineRule="atLeast"/>
        <w:jc w:val="both"/>
        <w:rPr>
          <w:szCs w:val="24"/>
        </w:rPr>
      </w:pPr>
      <w:r w:rsidRPr="00A802CE">
        <w:rPr>
          <w:szCs w:val="24"/>
        </w:rPr>
        <w:t xml:space="preserve">W wyniku wyboru oferty </w:t>
      </w:r>
      <w:r w:rsidR="001E3F87" w:rsidRPr="00A802CE">
        <w:rPr>
          <w:szCs w:val="24"/>
        </w:rPr>
        <w:t>Wykonawcy</w:t>
      </w:r>
      <w:r w:rsidRPr="00A802CE">
        <w:rPr>
          <w:szCs w:val="24"/>
        </w:rPr>
        <w:t xml:space="preserve"> złożonej w toku postępowania o udzielenie zamówienia publicznego w trybie </w:t>
      </w:r>
      <w:r w:rsidR="00DC5EF9" w:rsidRPr="00A802CE">
        <w:rPr>
          <w:szCs w:val="24"/>
        </w:rPr>
        <w:t>podstawowym Wariant I</w:t>
      </w:r>
      <w:r w:rsidRPr="00A802CE">
        <w:rPr>
          <w:szCs w:val="24"/>
        </w:rPr>
        <w:t xml:space="preserve"> na „</w:t>
      </w:r>
      <w:r w:rsidR="00612247" w:rsidRPr="00A802CE">
        <w:t xml:space="preserve">Dostawę </w:t>
      </w:r>
      <w:r w:rsidR="00E65D1B" w:rsidRPr="00A802CE">
        <w:t>druków”</w:t>
      </w:r>
      <w:r w:rsidR="00F013AA" w:rsidRPr="00A802CE">
        <w:rPr>
          <w:szCs w:val="24"/>
        </w:rPr>
        <w:t>(</w:t>
      </w:r>
      <w:r w:rsidR="00F013AA" w:rsidRPr="00DE3B00">
        <w:rPr>
          <w:szCs w:val="24"/>
        </w:rPr>
        <w:t>znak: ZOZ.V.010/DZP/</w:t>
      </w:r>
      <w:r w:rsidR="00251816">
        <w:rPr>
          <w:szCs w:val="24"/>
        </w:rPr>
        <w:t>19</w:t>
      </w:r>
      <w:r w:rsidR="00720525" w:rsidRPr="00DE3B00">
        <w:rPr>
          <w:szCs w:val="24"/>
        </w:rPr>
        <w:t>/</w:t>
      </w:r>
      <w:r w:rsidRPr="00DE3B00">
        <w:rPr>
          <w:szCs w:val="24"/>
        </w:rPr>
        <w:t>2</w:t>
      </w:r>
      <w:r w:rsidR="00251816">
        <w:rPr>
          <w:szCs w:val="24"/>
        </w:rPr>
        <w:t>5</w:t>
      </w:r>
      <w:r w:rsidR="001E3F87" w:rsidRPr="00DE3B00">
        <w:rPr>
          <w:szCs w:val="24"/>
        </w:rPr>
        <w:t>)</w:t>
      </w:r>
      <w:r w:rsidRPr="00A802CE">
        <w:rPr>
          <w:szCs w:val="24"/>
        </w:rPr>
        <w:t xml:space="preserve"> prowadzonego przez Zamawiającego, została zawarta umowa o następującej treści:</w:t>
      </w:r>
    </w:p>
    <w:p w:rsidR="003E52A7" w:rsidRPr="00A802CE" w:rsidRDefault="003E52A7" w:rsidP="00A802CE">
      <w:pPr>
        <w:pStyle w:val="Tekstpodstawowy"/>
        <w:spacing w:line="276" w:lineRule="auto"/>
        <w:jc w:val="both"/>
        <w:rPr>
          <w:szCs w:val="24"/>
        </w:rPr>
      </w:pPr>
    </w:p>
    <w:p w:rsidR="00862192" w:rsidRPr="00A802CE" w:rsidRDefault="003E52A7" w:rsidP="00A802CE">
      <w:pPr>
        <w:spacing w:line="276" w:lineRule="auto"/>
        <w:jc w:val="center"/>
        <w:rPr>
          <w:b/>
          <w:sz w:val="24"/>
          <w:szCs w:val="24"/>
        </w:rPr>
      </w:pPr>
      <w:r w:rsidRPr="00A802CE">
        <w:rPr>
          <w:b/>
          <w:sz w:val="24"/>
          <w:szCs w:val="24"/>
        </w:rPr>
        <w:t>§ 1</w:t>
      </w:r>
    </w:p>
    <w:p w:rsidR="003E52A7" w:rsidRPr="00A802CE" w:rsidRDefault="00862192" w:rsidP="00A802CE">
      <w:pPr>
        <w:pStyle w:val="Nagwek1"/>
        <w:spacing w:line="276" w:lineRule="auto"/>
        <w:rPr>
          <w:szCs w:val="24"/>
        </w:rPr>
      </w:pPr>
      <w:r w:rsidRPr="00A802CE">
        <w:rPr>
          <w:szCs w:val="24"/>
        </w:rPr>
        <w:t>Przedmiot umowy</w:t>
      </w:r>
    </w:p>
    <w:p w:rsidR="00E65D1B" w:rsidRPr="00A802CE" w:rsidRDefault="00E65D1B" w:rsidP="00A802CE">
      <w:pPr>
        <w:pStyle w:val="Tekstpodstawowy2"/>
        <w:numPr>
          <w:ilvl w:val="0"/>
          <w:numId w:val="33"/>
        </w:numPr>
        <w:spacing w:line="276" w:lineRule="auto"/>
        <w:jc w:val="both"/>
        <w:rPr>
          <w:sz w:val="24"/>
          <w:szCs w:val="24"/>
        </w:rPr>
      </w:pPr>
      <w:r w:rsidRPr="00A802CE">
        <w:rPr>
          <w:snapToGrid w:val="0"/>
          <w:color w:val="000000"/>
          <w:sz w:val="24"/>
          <w:szCs w:val="24"/>
        </w:rPr>
        <w:t xml:space="preserve">Na podstawie złożonej oferty przetargowej </w:t>
      </w:r>
      <w:r w:rsidR="001E3F87" w:rsidRPr="00A802CE">
        <w:rPr>
          <w:sz w:val="24"/>
          <w:szCs w:val="24"/>
        </w:rPr>
        <w:t>Wykonawca</w:t>
      </w:r>
      <w:r w:rsidRPr="00A802CE">
        <w:rPr>
          <w:sz w:val="24"/>
          <w:szCs w:val="24"/>
        </w:rPr>
        <w:t xml:space="preserve"> zobowiązuje się do dostawy druków.</w:t>
      </w:r>
    </w:p>
    <w:p w:rsidR="00E65D1B" w:rsidRPr="00A802CE" w:rsidRDefault="00E65D1B" w:rsidP="00A802CE">
      <w:pPr>
        <w:numPr>
          <w:ilvl w:val="0"/>
          <w:numId w:val="33"/>
        </w:numPr>
        <w:spacing w:line="276" w:lineRule="auto"/>
        <w:jc w:val="both"/>
        <w:rPr>
          <w:sz w:val="24"/>
          <w:szCs w:val="24"/>
        </w:rPr>
      </w:pPr>
      <w:r w:rsidRPr="00A802CE">
        <w:rPr>
          <w:sz w:val="24"/>
          <w:szCs w:val="24"/>
        </w:rPr>
        <w:t>Szczegółowy rodzaj – asortyment i ceny jednostkowe określa załącznik nr 1 stanowiący integralną część umowy.</w:t>
      </w:r>
    </w:p>
    <w:p w:rsidR="00E65D1B" w:rsidRPr="00A802CE" w:rsidRDefault="00E65D1B" w:rsidP="00A802CE">
      <w:pPr>
        <w:numPr>
          <w:ilvl w:val="0"/>
          <w:numId w:val="33"/>
        </w:numPr>
        <w:spacing w:line="276" w:lineRule="auto"/>
        <w:jc w:val="both"/>
        <w:rPr>
          <w:sz w:val="24"/>
          <w:szCs w:val="24"/>
        </w:rPr>
      </w:pPr>
      <w:r w:rsidRPr="00A802CE">
        <w:rPr>
          <w:sz w:val="24"/>
          <w:szCs w:val="24"/>
        </w:rPr>
        <w:t>Zamawiający zastrzega sobie prawo do drobnych zmi</w:t>
      </w:r>
      <w:r w:rsidR="00E0019F" w:rsidRPr="00A802CE">
        <w:rPr>
          <w:sz w:val="24"/>
          <w:szCs w:val="24"/>
        </w:rPr>
        <w:t xml:space="preserve">an w treści druku lub jego nazwie jeżeli wprowadzenie zmiany nie wpłynie </w:t>
      </w:r>
      <w:r w:rsidRPr="00A802CE">
        <w:rPr>
          <w:sz w:val="24"/>
          <w:szCs w:val="24"/>
        </w:rPr>
        <w:t xml:space="preserve">na </w:t>
      </w:r>
      <w:r w:rsidR="00E0019F" w:rsidRPr="00A802CE">
        <w:rPr>
          <w:sz w:val="24"/>
          <w:szCs w:val="24"/>
        </w:rPr>
        <w:t xml:space="preserve">jego </w:t>
      </w:r>
      <w:r w:rsidRPr="00A802CE">
        <w:rPr>
          <w:sz w:val="24"/>
          <w:szCs w:val="24"/>
        </w:rPr>
        <w:t>koszt</w:t>
      </w:r>
      <w:r w:rsidR="001E3F87" w:rsidRPr="00A802CE">
        <w:rPr>
          <w:sz w:val="24"/>
          <w:szCs w:val="24"/>
        </w:rPr>
        <w:t xml:space="preserve"> i</w:t>
      </w:r>
      <w:r w:rsidRPr="00A802CE">
        <w:rPr>
          <w:sz w:val="24"/>
          <w:szCs w:val="24"/>
        </w:rPr>
        <w:t xml:space="preserve"> cena jednostkowa nie ulegnie zmianie. Zmiany t</w:t>
      </w:r>
      <w:r w:rsidR="00E0019F" w:rsidRPr="00A802CE">
        <w:rPr>
          <w:sz w:val="24"/>
          <w:szCs w:val="24"/>
        </w:rPr>
        <w:t>akie będą wcześniej ustala</w:t>
      </w:r>
      <w:r w:rsidRPr="00A802CE">
        <w:rPr>
          <w:sz w:val="24"/>
          <w:szCs w:val="24"/>
        </w:rPr>
        <w:t xml:space="preserve">ne z </w:t>
      </w:r>
      <w:r w:rsidR="001E3F87" w:rsidRPr="00A802CE">
        <w:rPr>
          <w:sz w:val="24"/>
          <w:szCs w:val="24"/>
        </w:rPr>
        <w:t>Wykonawc</w:t>
      </w:r>
      <w:r w:rsidRPr="00A802CE">
        <w:rPr>
          <w:sz w:val="24"/>
          <w:szCs w:val="24"/>
        </w:rPr>
        <w:t>ą.</w:t>
      </w:r>
    </w:p>
    <w:p w:rsidR="003E52A7" w:rsidRPr="00A802CE" w:rsidRDefault="003E52A7" w:rsidP="00A802CE">
      <w:pPr>
        <w:spacing w:line="276" w:lineRule="auto"/>
        <w:jc w:val="both"/>
        <w:rPr>
          <w:sz w:val="24"/>
          <w:szCs w:val="24"/>
        </w:rPr>
      </w:pPr>
    </w:p>
    <w:p w:rsidR="00862192" w:rsidRPr="00A802CE" w:rsidRDefault="003E52A7" w:rsidP="00A802CE">
      <w:pPr>
        <w:spacing w:line="276" w:lineRule="auto"/>
        <w:jc w:val="center"/>
        <w:rPr>
          <w:b/>
          <w:sz w:val="24"/>
          <w:szCs w:val="24"/>
        </w:rPr>
      </w:pPr>
      <w:r w:rsidRPr="00A802CE">
        <w:rPr>
          <w:b/>
          <w:sz w:val="24"/>
          <w:szCs w:val="24"/>
        </w:rPr>
        <w:t>§ 2</w:t>
      </w:r>
    </w:p>
    <w:p w:rsidR="003E52A7" w:rsidRPr="00A802CE" w:rsidRDefault="00862192" w:rsidP="00A802CE">
      <w:pPr>
        <w:pStyle w:val="Nagwek1"/>
        <w:spacing w:line="276" w:lineRule="auto"/>
        <w:rPr>
          <w:szCs w:val="24"/>
        </w:rPr>
      </w:pPr>
      <w:r w:rsidRPr="00A802CE">
        <w:rPr>
          <w:szCs w:val="24"/>
        </w:rPr>
        <w:t>Wartość umowy</w:t>
      </w:r>
    </w:p>
    <w:p w:rsidR="002E3AD1" w:rsidRPr="00A802CE" w:rsidRDefault="002E3AD1" w:rsidP="00A802CE">
      <w:pPr>
        <w:spacing w:line="276" w:lineRule="auto"/>
        <w:jc w:val="both"/>
        <w:rPr>
          <w:sz w:val="24"/>
          <w:szCs w:val="24"/>
        </w:rPr>
      </w:pPr>
      <w:r w:rsidRPr="00A802CE">
        <w:rPr>
          <w:sz w:val="24"/>
          <w:szCs w:val="24"/>
        </w:rPr>
        <w:t>1.</w:t>
      </w:r>
      <w:r w:rsidR="003E52A7" w:rsidRPr="00A802CE">
        <w:rPr>
          <w:sz w:val="24"/>
          <w:szCs w:val="24"/>
        </w:rPr>
        <w:t>Strony uzgadniają wartość umowy</w:t>
      </w:r>
      <w:r w:rsidRPr="00A802CE">
        <w:rPr>
          <w:sz w:val="24"/>
          <w:szCs w:val="24"/>
        </w:rPr>
        <w:t>:</w:t>
      </w:r>
    </w:p>
    <w:p w:rsidR="002E3AD1" w:rsidRPr="00A802CE" w:rsidRDefault="002E3AD1" w:rsidP="00A802CE">
      <w:pPr>
        <w:spacing w:line="276" w:lineRule="auto"/>
        <w:jc w:val="both"/>
        <w:rPr>
          <w:sz w:val="24"/>
          <w:szCs w:val="24"/>
        </w:rPr>
      </w:pPr>
    </w:p>
    <w:p w:rsidR="003E52A7" w:rsidRPr="00A802CE" w:rsidRDefault="003E52A7" w:rsidP="00A802CE">
      <w:pPr>
        <w:spacing w:line="276" w:lineRule="auto"/>
        <w:jc w:val="both"/>
        <w:rPr>
          <w:sz w:val="24"/>
          <w:szCs w:val="24"/>
        </w:rPr>
      </w:pPr>
      <w:r w:rsidRPr="00A802CE">
        <w:rPr>
          <w:sz w:val="24"/>
          <w:szCs w:val="24"/>
        </w:rPr>
        <w:t xml:space="preserve"> netto: .......................... zł </w:t>
      </w:r>
    </w:p>
    <w:p w:rsidR="003E52A7" w:rsidRPr="00A802CE" w:rsidRDefault="003E52A7" w:rsidP="00A802CE">
      <w:pPr>
        <w:spacing w:line="276" w:lineRule="auto"/>
        <w:rPr>
          <w:sz w:val="24"/>
          <w:szCs w:val="24"/>
        </w:rPr>
      </w:pPr>
      <w:r w:rsidRPr="00A802CE">
        <w:rPr>
          <w:sz w:val="24"/>
          <w:szCs w:val="24"/>
        </w:rPr>
        <w:t>(</w:t>
      </w:r>
      <w:r w:rsidR="002E3AD1" w:rsidRPr="00A802CE">
        <w:rPr>
          <w:sz w:val="24"/>
          <w:szCs w:val="24"/>
        </w:rPr>
        <w:t xml:space="preserve">słownie: </w:t>
      </w:r>
      <w:r w:rsidRPr="00A802CE">
        <w:rPr>
          <w:sz w:val="24"/>
          <w:szCs w:val="24"/>
        </w:rPr>
        <w:t>......................................................</w:t>
      </w:r>
      <w:r w:rsidR="002E3AD1" w:rsidRPr="00A802CE">
        <w:rPr>
          <w:sz w:val="24"/>
          <w:szCs w:val="24"/>
        </w:rPr>
        <w:t>......................</w:t>
      </w:r>
      <w:r w:rsidRPr="00A802CE">
        <w:rPr>
          <w:sz w:val="24"/>
          <w:szCs w:val="24"/>
        </w:rPr>
        <w:t>..)</w:t>
      </w:r>
    </w:p>
    <w:p w:rsidR="002E3AD1" w:rsidRPr="00A802CE" w:rsidRDefault="002E3AD1" w:rsidP="00A802CE">
      <w:pPr>
        <w:spacing w:line="276" w:lineRule="auto"/>
        <w:jc w:val="both"/>
        <w:rPr>
          <w:sz w:val="24"/>
          <w:szCs w:val="24"/>
        </w:rPr>
      </w:pPr>
    </w:p>
    <w:p w:rsidR="003E52A7" w:rsidRPr="00A802CE" w:rsidRDefault="003E52A7" w:rsidP="00A802CE">
      <w:pPr>
        <w:spacing w:line="276" w:lineRule="auto"/>
        <w:jc w:val="both"/>
        <w:rPr>
          <w:sz w:val="24"/>
          <w:szCs w:val="24"/>
        </w:rPr>
      </w:pPr>
      <w:r w:rsidRPr="00A802CE">
        <w:rPr>
          <w:sz w:val="24"/>
          <w:szCs w:val="24"/>
        </w:rPr>
        <w:t xml:space="preserve">brutto: .......................... zł </w:t>
      </w:r>
    </w:p>
    <w:p w:rsidR="002E3AD1" w:rsidRPr="00A802CE" w:rsidRDefault="002E3AD1" w:rsidP="00A802CE">
      <w:pPr>
        <w:spacing w:line="276" w:lineRule="auto"/>
        <w:rPr>
          <w:sz w:val="24"/>
          <w:szCs w:val="24"/>
        </w:rPr>
      </w:pPr>
      <w:r w:rsidRPr="00A802CE">
        <w:rPr>
          <w:sz w:val="24"/>
          <w:szCs w:val="24"/>
        </w:rPr>
        <w:t>(słownie: ..............................................................................)</w:t>
      </w:r>
    </w:p>
    <w:p w:rsidR="003E52A7" w:rsidRPr="00A802CE" w:rsidRDefault="003E52A7" w:rsidP="00A802CE">
      <w:pPr>
        <w:spacing w:line="276" w:lineRule="auto"/>
        <w:jc w:val="both"/>
        <w:rPr>
          <w:sz w:val="24"/>
          <w:szCs w:val="24"/>
        </w:rPr>
      </w:pPr>
    </w:p>
    <w:p w:rsidR="0087784B" w:rsidRPr="00A802CE" w:rsidRDefault="0087784B" w:rsidP="00A802CE">
      <w:pPr>
        <w:spacing w:line="276" w:lineRule="auto"/>
        <w:jc w:val="both"/>
        <w:rPr>
          <w:sz w:val="24"/>
          <w:szCs w:val="24"/>
        </w:rPr>
      </w:pPr>
      <w:r w:rsidRPr="00A802CE">
        <w:rPr>
          <w:sz w:val="24"/>
          <w:szCs w:val="24"/>
        </w:rPr>
        <w:t xml:space="preserve">2.  W cenach jednostkowych zawierają się koszty związane z dostawą produktów </w:t>
      </w:r>
      <w:r w:rsidR="00A802CE" w:rsidRPr="00A802CE">
        <w:rPr>
          <w:sz w:val="24"/>
          <w:szCs w:val="24"/>
        </w:rPr>
        <w:t xml:space="preserve">do </w:t>
      </w:r>
      <w:r w:rsidRPr="00A802CE">
        <w:rPr>
          <w:sz w:val="24"/>
          <w:szCs w:val="24"/>
        </w:rPr>
        <w:t>magazyn</w:t>
      </w:r>
      <w:r w:rsidR="00A802CE" w:rsidRPr="00A802CE">
        <w:rPr>
          <w:sz w:val="24"/>
          <w:szCs w:val="24"/>
        </w:rPr>
        <w:t>u</w:t>
      </w:r>
      <w:r w:rsidRPr="00A802CE">
        <w:rPr>
          <w:sz w:val="24"/>
          <w:szCs w:val="24"/>
        </w:rPr>
        <w:t xml:space="preserve"> Zamawiającego (transport, opakowanie, czynności związane z przygotowaniem dostawy, ubezpieczenia, przesyłka itp.)</w:t>
      </w:r>
    </w:p>
    <w:p w:rsidR="00E65D1B" w:rsidRPr="00A802CE" w:rsidRDefault="0087784B" w:rsidP="00A802CE">
      <w:pPr>
        <w:spacing w:line="276" w:lineRule="auto"/>
        <w:jc w:val="both"/>
        <w:rPr>
          <w:sz w:val="24"/>
          <w:szCs w:val="24"/>
        </w:rPr>
      </w:pPr>
      <w:r w:rsidRPr="00A802CE">
        <w:rPr>
          <w:sz w:val="24"/>
          <w:szCs w:val="24"/>
        </w:rPr>
        <w:t xml:space="preserve">3. Całkowita wartość dostaw w ramach niniejszej umowy stanowi wielkość szacunkową i może ulec zmniejszeniu w zależności od zapotrzebowania Zamawiającego, jednak nie więcej niż </w:t>
      </w:r>
      <w:r w:rsidR="002E3AD1" w:rsidRPr="00A802CE">
        <w:rPr>
          <w:sz w:val="24"/>
          <w:szCs w:val="24"/>
        </w:rPr>
        <w:t xml:space="preserve">o </w:t>
      </w:r>
      <w:r w:rsidRPr="00A802CE">
        <w:rPr>
          <w:sz w:val="24"/>
          <w:szCs w:val="24"/>
        </w:rPr>
        <w:t xml:space="preserve">50% wartości określonej w § 2 ust. 1 umowy. Zamawiający zastrzega sobie możliwość zmiany ilości zamawianego produktu w zakresie ilości podanych w poszczególnych pozycjach, pod warunkiem nieprzekroczenia </w:t>
      </w:r>
      <w:r w:rsidR="007005FA">
        <w:rPr>
          <w:sz w:val="24"/>
          <w:szCs w:val="24"/>
        </w:rPr>
        <w:t xml:space="preserve">ich </w:t>
      </w:r>
      <w:r w:rsidRPr="00A802CE">
        <w:rPr>
          <w:sz w:val="24"/>
          <w:szCs w:val="24"/>
        </w:rPr>
        <w:t>łącznej wartości. Zmiana w powyższym zakresie nie stanowi zmiany warunków umowy wymagającej formy pisemnej w postaci aneksu.</w:t>
      </w:r>
    </w:p>
    <w:p w:rsidR="00E65D1B" w:rsidRPr="00A802CE" w:rsidRDefault="00E65D1B" w:rsidP="00A802CE">
      <w:pPr>
        <w:spacing w:line="276" w:lineRule="auto"/>
        <w:jc w:val="both"/>
        <w:rPr>
          <w:sz w:val="24"/>
          <w:szCs w:val="24"/>
        </w:rPr>
      </w:pPr>
    </w:p>
    <w:p w:rsidR="00612247" w:rsidRPr="00A802CE" w:rsidRDefault="003E52A7" w:rsidP="00A802CE">
      <w:pPr>
        <w:spacing w:line="276" w:lineRule="auto"/>
        <w:jc w:val="center"/>
        <w:rPr>
          <w:b/>
          <w:sz w:val="24"/>
          <w:szCs w:val="24"/>
        </w:rPr>
      </w:pPr>
      <w:r w:rsidRPr="00A802CE">
        <w:rPr>
          <w:b/>
          <w:sz w:val="24"/>
          <w:szCs w:val="24"/>
        </w:rPr>
        <w:t>§ 3</w:t>
      </w:r>
    </w:p>
    <w:p w:rsidR="003E52A7" w:rsidRPr="00A802CE" w:rsidRDefault="00862192" w:rsidP="00A802CE">
      <w:pPr>
        <w:spacing w:line="276" w:lineRule="auto"/>
        <w:jc w:val="center"/>
        <w:rPr>
          <w:b/>
          <w:i/>
          <w:sz w:val="24"/>
          <w:szCs w:val="24"/>
        </w:rPr>
      </w:pPr>
      <w:r w:rsidRPr="00A802CE">
        <w:rPr>
          <w:b/>
          <w:sz w:val="24"/>
          <w:szCs w:val="24"/>
        </w:rPr>
        <w:t>Warunki płatności</w:t>
      </w:r>
    </w:p>
    <w:p w:rsidR="003E52A7" w:rsidRPr="00A802CE" w:rsidRDefault="003E52A7" w:rsidP="00A802CE">
      <w:pPr>
        <w:numPr>
          <w:ilvl w:val="0"/>
          <w:numId w:val="14"/>
        </w:numPr>
        <w:spacing w:line="276" w:lineRule="auto"/>
        <w:jc w:val="both"/>
        <w:rPr>
          <w:sz w:val="24"/>
          <w:szCs w:val="24"/>
        </w:rPr>
      </w:pPr>
      <w:r w:rsidRPr="00A802CE">
        <w:rPr>
          <w:sz w:val="24"/>
          <w:szCs w:val="24"/>
        </w:rPr>
        <w:t xml:space="preserve">Zamawiający przekaże należność przelewem na konto </w:t>
      </w:r>
      <w:r w:rsidR="000500BF" w:rsidRPr="00A802CE">
        <w:rPr>
          <w:sz w:val="24"/>
          <w:szCs w:val="24"/>
        </w:rPr>
        <w:t>Wykona</w:t>
      </w:r>
      <w:r w:rsidRPr="00A802CE">
        <w:rPr>
          <w:sz w:val="24"/>
          <w:szCs w:val="24"/>
        </w:rPr>
        <w:t xml:space="preserve">wcy, po zrealizowaniu dostawy, w terminie </w:t>
      </w:r>
      <w:r w:rsidR="007231AB" w:rsidRPr="00A802CE">
        <w:rPr>
          <w:sz w:val="24"/>
          <w:szCs w:val="24"/>
        </w:rPr>
        <w:t xml:space="preserve">60 </w:t>
      </w:r>
      <w:r w:rsidRPr="00A802CE">
        <w:rPr>
          <w:sz w:val="24"/>
          <w:szCs w:val="24"/>
        </w:rPr>
        <w:t xml:space="preserve">dni od daty wystawienia faktury przez </w:t>
      </w:r>
      <w:r w:rsidR="000500BF" w:rsidRPr="00A802CE">
        <w:rPr>
          <w:sz w:val="24"/>
          <w:szCs w:val="24"/>
        </w:rPr>
        <w:t>Wykona</w:t>
      </w:r>
      <w:r w:rsidRPr="00A802CE">
        <w:rPr>
          <w:sz w:val="24"/>
          <w:szCs w:val="24"/>
        </w:rPr>
        <w:t>wcę.</w:t>
      </w:r>
    </w:p>
    <w:p w:rsidR="003E52A7" w:rsidRPr="00A802CE" w:rsidRDefault="003E52A7" w:rsidP="00A802CE">
      <w:pPr>
        <w:numPr>
          <w:ilvl w:val="0"/>
          <w:numId w:val="14"/>
        </w:numPr>
        <w:spacing w:line="276" w:lineRule="auto"/>
        <w:jc w:val="both"/>
        <w:rPr>
          <w:sz w:val="24"/>
          <w:szCs w:val="24"/>
        </w:rPr>
      </w:pPr>
      <w:r w:rsidRPr="00A802CE">
        <w:rPr>
          <w:sz w:val="24"/>
          <w:szCs w:val="24"/>
        </w:rPr>
        <w:t>W przypadku zwłoki w zapłacie należności za dostarczony towar Zamawiający zastrzega sobie prawo negocjowania odroczenia terminu płatności.</w:t>
      </w:r>
    </w:p>
    <w:p w:rsidR="003E52A7" w:rsidRPr="00A802CE" w:rsidRDefault="003E52A7" w:rsidP="005B09B5">
      <w:pPr>
        <w:spacing w:line="276" w:lineRule="auto"/>
        <w:jc w:val="both"/>
        <w:rPr>
          <w:sz w:val="24"/>
          <w:szCs w:val="24"/>
        </w:rPr>
      </w:pPr>
    </w:p>
    <w:p w:rsidR="003E52A7" w:rsidRPr="00A802CE" w:rsidRDefault="003E52A7" w:rsidP="00A802CE">
      <w:pPr>
        <w:spacing w:line="276" w:lineRule="auto"/>
        <w:jc w:val="both"/>
        <w:rPr>
          <w:sz w:val="24"/>
          <w:szCs w:val="24"/>
        </w:rPr>
      </w:pPr>
    </w:p>
    <w:p w:rsidR="00612247" w:rsidRPr="00A802CE" w:rsidRDefault="003E52A7" w:rsidP="00A802CE">
      <w:pPr>
        <w:spacing w:line="276" w:lineRule="auto"/>
        <w:jc w:val="center"/>
        <w:rPr>
          <w:b/>
          <w:sz w:val="24"/>
          <w:szCs w:val="24"/>
        </w:rPr>
      </w:pPr>
      <w:r w:rsidRPr="00A802CE">
        <w:rPr>
          <w:b/>
          <w:sz w:val="24"/>
          <w:szCs w:val="24"/>
        </w:rPr>
        <w:t>§ 4</w:t>
      </w:r>
    </w:p>
    <w:p w:rsidR="003E52A7" w:rsidRPr="00A802CE" w:rsidRDefault="00862192" w:rsidP="00A802CE">
      <w:pPr>
        <w:pStyle w:val="Nagwek1"/>
        <w:spacing w:line="276" w:lineRule="auto"/>
        <w:rPr>
          <w:szCs w:val="24"/>
        </w:rPr>
      </w:pPr>
      <w:r w:rsidRPr="00A802CE">
        <w:rPr>
          <w:szCs w:val="24"/>
        </w:rPr>
        <w:t>Warunki i termin dostawy</w:t>
      </w:r>
    </w:p>
    <w:p w:rsidR="00F741E5" w:rsidRPr="005B09B5" w:rsidRDefault="00F57809" w:rsidP="005B09B5">
      <w:pPr>
        <w:numPr>
          <w:ilvl w:val="0"/>
          <w:numId w:val="36"/>
        </w:numPr>
        <w:spacing w:line="276" w:lineRule="auto"/>
        <w:jc w:val="both"/>
        <w:rPr>
          <w:sz w:val="24"/>
          <w:szCs w:val="24"/>
        </w:rPr>
      </w:pPr>
      <w:r w:rsidRPr="005B09B5">
        <w:rPr>
          <w:sz w:val="24"/>
          <w:szCs w:val="24"/>
        </w:rPr>
        <w:t>Wykona</w:t>
      </w:r>
      <w:r w:rsidR="00F741E5" w:rsidRPr="005B09B5">
        <w:rPr>
          <w:sz w:val="24"/>
          <w:szCs w:val="24"/>
        </w:rPr>
        <w:t xml:space="preserve">wca zobowiązany jest do wykonania dostaw cząstkowych przedmiotu </w:t>
      </w:r>
    </w:p>
    <w:p w:rsidR="00F741E5" w:rsidRPr="005B09B5" w:rsidRDefault="006B36E8" w:rsidP="005B09B5">
      <w:pPr>
        <w:spacing w:line="276" w:lineRule="auto"/>
        <w:ind w:left="720"/>
        <w:jc w:val="both"/>
        <w:rPr>
          <w:sz w:val="24"/>
          <w:szCs w:val="24"/>
        </w:rPr>
      </w:pPr>
      <w:r w:rsidRPr="005B09B5">
        <w:rPr>
          <w:sz w:val="24"/>
          <w:szCs w:val="24"/>
        </w:rPr>
        <w:t>umowy, na podstawie składanych z</w:t>
      </w:r>
      <w:r w:rsidR="00F741E5" w:rsidRPr="005B09B5">
        <w:rPr>
          <w:sz w:val="24"/>
          <w:szCs w:val="24"/>
        </w:rPr>
        <w:t xml:space="preserve">amówień w trakcie trwania umowy, w terminie do </w:t>
      </w:r>
      <w:r w:rsidR="00361719" w:rsidRPr="005B09B5">
        <w:rPr>
          <w:sz w:val="24"/>
          <w:szCs w:val="24"/>
        </w:rPr>
        <w:t xml:space="preserve"> 3 </w:t>
      </w:r>
      <w:r w:rsidR="00F741E5" w:rsidRPr="005B09B5">
        <w:rPr>
          <w:sz w:val="24"/>
          <w:szCs w:val="24"/>
        </w:rPr>
        <w:t>dni od złożenia zamówienia.</w:t>
      </w:r>
    </w:p>
    <w:p w:rsidR="00F741E5" w:rsidRPr="00A802CE" w:rsidRDefault="00F741E5" w:rsidP="005B09B5">
      <w:pPr>
        <w:numPr>
          <w:ilvl w:val="0"/>
          <w:numId w:val="36"/>
        </w:numPr>
        <w:spacing w:line="276" w:lineRule="auto"/>
        <w:jc w:val="both"/>
        <w:rPr>
          <w:sz w:val="24"/>
          <w:szCs w:val="24"/>
        </w:rPr>
      </w:pPr>
      <w:r w:rsidRPr="00A802CE">
        <w:rPr>
          <w:sz w:val="24"/>
          <w:szCs w:val="24"/>
        </w:rPr>
        <w:t>O wszystkich stwierdzonych wadach</w:t>
      </w:r>
      <w:r w:rsidR="004561AA" w:rsidRPr="00A802CE">
        <w:rPr>
          <w:sz w:val="24"/>
          <w:szCs w:val="24"/>
        </w:rPr>
        <w:t xml:space="preserve"> w przedmiocie umowy</w:t>
      </w:r>
      <w:r w:rsidRPr="00A802CE">
        <w:rPr>
          <w:sz w:val="24"/>
          <w:szCs w:val="24"/>
        </w:rPr>
        <w:t xml:space="preserve"> Zamawiający zawiadomi na piśmie lub telefonicznie, nie później niż w ciągu 7 dni od daty </w:t>
      </w:r>
      <w:r w:rsidR="007231AB" w:rsidRPr="00A802CE">
        <w:rPr>
          <w:sz w:val="24"/>
          <w:szCs w:val="24"/>
        </w:rPr>
        <w:t xml:space="preserve">stwierdzenia </w:t>
      </w:r>
      <w:r w:rsidRPr="00A802CE">
        <w:rPr>
          <w:sz w:val="24"/>
          <w:szCs w:val="24"/>
        </w:rPr>
        <w:t>wad</w:t>
      </w:r>
      <w:r w:rsidR="007231AB" w:rsidRPr="00A802CE">
        <w:rPr>
          <w:sz w:val="24"/>
          <w:szCs w:val="24"/>
        </w:rPr>
        <w:t>y</w:t>
      </w:r>
      <w:r w:rsidRPr="00A802CE">
        <w:rPr>
          <w:sz w:val="24"/>
          <w:szCs w:val="24"/>
        </w:rPr>
        <w:t xml:space="preserve">. </w:t>
      </w:r>
    </w:p>
    <w:p w:rsidR="00F741E5" w:rsidRPr="00A802CE" w:rsidRDefault="00F741E5" w:rsidP="005B09B5">
      <w:pPr>
        <w:numPr>
          <w:ilvl w:val="0"/>
          <w:numId w:val="36"/>
        </w:numPr>
        <w:spacing w:line="276" w:lineRule="auto"/>
        <w:jc w:val="both"/>
        <w:rPr>
          <w:sz w:val="24"/>
          <w:szCs w:val="24"/>
        </w:rPr>
      </w:pPr>
      <w:r w:rsidRPr="00A802CE">
        <w:rPr>
          <w:sz w:val="24"/>
          <w:szCs w:val="24"/>
        </w:rPr>
        <w:t xml:space="preserve">Reklamacje Zamawiającego będą załatwiane przez </w:t>
      </w:r>
      <w:r w:rsidR="00F57809" w:rsidRPr="00A802CE">
        <w:rPr>
          <w:sz w:val="24"/>
          <w:szCs w:val="24"/>
        </w:rPr>
        <w:t>Wykon</w:t>
      </w:r>
      <w:r w:rsidRPr="00A802CE">
        <w:rPr>
          <w:sz w:val="24"/>
          <w:szCs w:val="24"/>
        </w:rPr>
        <w:t>awcę, nie później niż                 w ciągu 7 dni od daty otrzymania zgłoszenia o wadzie.</w:t>
      </w:r>
    </w:p>
    <w:p w:rsidR="00F741E5" w:rsidRPr="00A802CE" w:rsidRDefault="00F741E5" w:rsidP="005B09B5">
      <w:pPr>
        <w:numPr>
          <w:ilvl w:val="0"/>
          <w:numId w:val="36"/>
        </w:numPr>
        <w:spacing w:line="276" w:lineRule="auto"/>
        <w:jc w:val="both"/>
        <w:rPr>
          <w:sz w:val="24"/>
          <w:szCs w:val="24"/>
        </w:rPr>
      </w:pPr>
      <w:r w:rsidRPr="00A802CE">
        <w:rPr>
          <w:sz w:val="24"/>
          <w:szCs w:val="24"/>
        </w:rPr>
        <w:t xml:space="preserve">Dostarczenie nowego przedmiotu umowy nastąpi na koszt i ryzyko </w:t>
      </w:r>
      <w:r w:rsidR="00F57809" w:rsidRPr="00A802CE">
        <w:rPr>
          <w:sz w:val="24"/>
          <w:szCs w:val="24"/>
        </w:rPr>
        <w:t>Wykonawc</w:t>
      </w:r>
      <w:r w:rsidRPr="00A802CE">
        <w:rPr>
          <w:sz w:val="24"/>
          <w:szCs w:val="24"/>
        </w:rPr>
        <w:t>y.</w:t>
      </w:r>
    </w:p>
    <w:p w:rsidR="003E52A7" w:rsidRPr="00A802CE" w:rsidRDefault="00F57809" w:rsidP="005B09B5">
      <w:pPr>
        <w:numPr>
          <w:ilvl w:val="0"/>
          <w:numId w:val="36"/>
        </w:numPr>
        <w:spacing w:line="276" w:lineRule="auto"/>
        <w:ind w:left="705"/>
        <w:jc w:val="both"/>
        <w:rPr>
          <w:sz w:val="24"/>
          <w:szCs w:val="24"/>
        </w:rPr>
      </w:pPr>
      <w:r w:rsidRPr="00A802CE">
        <w:rPr>
          <w:sz w:val="24"/>
          <w:szCs w:val="24"/>
        </w:rPr>
        <w:t>Wykonawca</w:t>
      </w:r>
      <w:r w:rsidR="00F741E5" w:rsidRPr="00A802CE">
        <w:rPr>
          <w:color w:val="000000"/>
          <w:sz w:val="24"/>
          <w:szCs w:val="24"/>
        </w:rPr>
        <w:t xml:space="preserve"> dostarczy zamówiony towar do magazynu Zamawiającego, według odpowiedniej ilości zamówionej partii towaru. </w:t>
      </w:r>
    </w:p>
    <w:p w:rsidR="00862192" w:rsidRPr="00A802CE" w:rsidRDefault="00F741E5" w:rsidP="00A802CE">
      <w:pPr>
        <w:spacing w:line="276" w:lineRule="auto"/>
        <w:ind w:left="705"/>
        <w:rPr>
          <w:sz w:val="24"/>
          <w:szCs w:val="24"/>
        </w:rPr>
      </w:pPr>
      <w:r w:rsidRPr="00A802CE">
        <w:rPr>
          <w:sz w:val="24"/>
          <w:szCs w:val="24"/>
        </w:rPr>
        <w:t xml:space="preserve">                                                 </w:t>
      </w:r>
      <w:r w:rsidR="00DC5EF9" w:rsidRPr="00A802CE">
        <w:rPr>
          <w:sz w:val="24"/>
          <w:szCs w:val="24"/>
        </w:rPr>
        <w:t xml:space="preserve">                      </w:t>
      </w:r>
    </w:p>
    <w:p w:rsidR="00862192" w:rsidRPr="00A802CE" w:rsidRDefault="00862192" w:rsidP="00A802CE">
      <w:pPr>
        <w:spacing w:line="276" w:lineRule="auto"/>
        <w:jc w:val="center"/>
        <w:rPr>
          <w:sz w:val="24"/>
          <w:szCs w:val="24"/>
        </w:rPr>
      </w:pPr>
      <w:r w:rsidRPr="00A802CE">
        <w:rPr>
          <w:b/>
          <w:sz w:val="24"/>
          <w:szCs w:val="24"/>
        </w:rPr>
        <w:t>§ 5</w:t>
      </w:r>
    </w:p>
    <w:p w:rsidR="00862192" w:rsidRPr="00A802CE" w:rsidRDefault="00862192" w:rsidP="00A802CE">
      <w:pPr>
        <w:spacing w:line="276" w:lineRule="auto"/>
        <w:jc w:val="center"/>
        <w:rPr>
          <w:b/>
          <w:sz w:val="24"/>
          <w:szCs w:val="24"/>
        </w:rPr>
      </w:pPr>
      <w:r w:rsidRPr="00A802CE">
        <w:rPr>
          <w:b/>
          <w:sz w:val="24"/>
          <w:szCs w:val="24"/>
        </w:rPr>
        <w:t>Warunki i zakres zmiany umowy</w:t>
      </w:r>
    </w:p>
    <w:p w:rsidR="00862192" w:rsidRPr="00A802CE" w:rsidRDefault="00862192" w:rsidP="00A802CE">
      <w:pPr>
        <w:spacing w:line="276" w:lineRule="auto"/>
        <w:jc w:val="both"/>
        <w:rPr>
          <w:sz w:val="24"/>
          <w:szCs w:val="24"/>
        </w:rPr>
      </w:pPr>
      <w:r w:rsidRPr="00A802CE">
        <w:rPr>
          <w:sz w:val="24"/>
          <w:szCs w:val="24"/>
        </w:rPr>
        <w:t>1.Wszelkie zmiany niniejszej umowy wymagają zgody obu stron wyrażonej w formie</w:t>
      </w:r>
    </w:p>
    <w:p w:rsidR="00862192" w:rsidRPr="00A802CE" w:rsidRDefault="00862192" w:rsidP="00A802CE">
      <w:pPr>
        <w:tabs>
          <w:tab w:val="num" w:pos="397"/>
        </w:tabs>
        <w:spacing w:line="276" w:lineRule="auto"/>
        <w:jc w:val="both"/>
        <w:rPr>
          <w:sz w:val="24"/>
          <w:szCs w:val="24"/>
        </w:rPr>
      </w:pPr>
      <w:r w:rsidRPr="00A802CE">
        <w:rPr>
          <w:sz w:val="24"/>
          <w:szCs w:val="24"/>
        </w:rPr>
        <w:t xml:space="preserve">    pisemnej pod rygorem nieważności.</w:t>
      </w:r>
    </w:p>
    <w:p w:rsidR="00862192" w:rsidRPr="00A802CE" w:rsidRDefault="00862192" w:rsidP="00A802CE">
      <w:pPr>
        <w:tabs>
          <w:tab w:val="num" w:pos="397"/>
        </w:tabs>
        <w:spacing w:line="276" w:lineRule="auto"/>
        <w:jc w:val="both"/>
        <w:rPr>
          <w:sz w:val="24"/>
          <w:szCs w:val="24"/>
        </w:rPr>
      </w:pPr>
      <w:r w:rsidRPr="00A802CE">
        <w:rPr>
          <w:sz w:val="24"/>
          <w:szCs w:val="24"/>
        </w:rPr>
        <w:t>2. Zmiany umowy są dopuszczalne bez ograniczeń w zakresie dozwolonym przez art.</w:t>
      </w:r>
    </w:p>
    <w:p w:rsidR="00862192" w:rsidRPr="00A802CE" w:rsidRDefault="00862192" w:rsidP="00A802CE">
      <w:pPr>
        <w:tabs>
          <w:tab w:val="num" w:pos="397"/>
        </w:tabs>
        <w:spacing w:line="276" w:lineRule="auto"/>
        <w:jc w:val="both"/>
        <w:rPr>
          <w:sz w:val="24"/>
          <w:szCs w:val="24"/>
        </w:rPr>
      </w:pPr>
      <w:r w:rsidRPr="00A802CE">
        <w:rPr>
          <w:sz w:val="24"/>
          <w:szCs w:val="24"/>
        </w:rPr>
        <w:t xml:space="preserve">    455 ustawy Prawo Zamówień Publicznych. </w:t>
      </w:r>
    </w:p>
    <w:p w:rsidR="00862192" w:rsidRPr="00A802CE" w:rsidRDefault="00862192" w:rsidP="00A802CE">
      <w:pPr>
        <w:tabs>
          <w:tab w:val="num" w:pos="397"/>
        </w:tabs>
        <w:spacing w:line="276" w:lineRule="auto"/>
        <w:jc w:val="both"/>
        <w:rPr>
          <w:sz w:val="24"/>
          <w:szCs w:val="24"/>
        </w:rPr>
      </w:pPr>
      <w:r w:rsidRPr="00A802CE">
        <w:rPr>
          <w:sz w:val="24"/>
          <w:szCs w:val="24"/>
        </w:rPr>
        <w:t>3. Zamawiający, przewiduje możliwość dokonania</w:t>
      </w:r>
      <w:r w:rsidR="00CC4346" w:rsidRPr="00A802CE">
        <w:rPr>
          <w:sz w:val="24"/>
          <w:szCs w:val="24"/>
        </w:rPr>
        <w:t xml:space="preserve"> zmian</w:t>
      </w:r>
      <w:r w:rsidRPr="00A802CE">
        <w:rPr>
          <w:sz w:val="24"/>
          <w:szCs w:val="24"/>
        </w:rPr>
        <w:t xml:space="preserve"> w następującym zakresie:</w:t>
      </w:r>
    </w:p>
    <w:p w:rsidR="00862192" w:rsidRPr="00A802CE" w:rsidRDefault="00862192" w:rsidP="00A802CE">
      <w:pPr>
        <w:numPr>
          <w:ilvl w:val="0"/>
          <w:numId w:val="37"/>
        </w:numPr>
        <w:spacing w:line="276" w:lineRule="auto"/>
        <w:jc w:val="both"/>
        <w:rPr>
          <w:sz w:val="24"/>
          <w:szCs w:val="24"/>
        </w:rPr>
      </w:pPr>
      <w:r w:rsidRPr="00A802CE">
        <w:rPr>
          <w:sz w:val="24"/>
          <w:szCs w:val="24"/>
        </w:rPr>
        <w:t>obniżenia wynagrodzenia, o którym mowa w § 2 ust. 1,</w:t>
      </w:r>
    </w:p>
    <w:p w:rsidR="00862192" w:rsidRPr="00A802CE" w:rsidRDefault="00862192" w:rsidP="00A802CE">
      <w:pPr>
        <w:numPr>
          <w:ilvl w:val="0"/>
          <w:numId w:val="37"/>
        </w:numPr>
        <w:spacing w:line="276" w:lineRule="auto"/>
        <w:jc w:val="both"/>
        <w:rPr>
          <w:sz w:val="24"/>
          <w:szCs w:val="24"/>
        </w:rPr>
      </w:pPr>
      <w:r w:rsidRPr="00A802CE">
        <w:rPr>
          <w:sz w:val="24"/>
          <w:szCs w:val="24"/>
        </w:rPr>
        <w:lastRenderedPageBreak/>
        <w:t xml:space="preserve">obniżenia cen jednostkowych określonych w załączniku nr 1, </w:t>
      </w:r>
    </w:p>
    <w:p w:rsidR="00862192" w:rsidRPr="00A802CE" w:rsidRDefault="00862192" w:rsidP="00A802CE">
      <w:pPr>
        <w:numPr>
          <w:ilvl w:val="0"/>
          <w:numId w:val="37"/>
        </w:numPr>
        <w:spacing w:line="276" w:lineRule="auto"/>
        <w:contextualSpacing/>
        <w:jc w:val="both"/>
        <w:rPr>
          <w:sz w:val="24"/>
          <w:szCs w:val="24"/>
        </w:rPr>
      </w:pPr>
      <w:r w:rsidRPr="00A802CE">
        <w:rPr>
          <w:sz w:val="24"/>
          <w:szCs w:val="24"/>
        </w:rPr>
        <w:t>w związku z czasowym brakiem dostaw niektórych towarów dopuszcza się możliwości okresowego dostarczeni</w:t>
      </w:r>
      <w:r w:rsidR="000A7331" w:rsidRPr="00A802CE">
        <w:rPr>
          <w:sz w:val="24"/>
          <w:szCs w:val="24"/>
        </w:rPr>
        <w:t>a</w:t>
      </w:r>
      <w:r w:rsidRPr="00A802CE">
        <w:rPr>
          <w:sz w:val="24"/>
          <w:szCs w:val="24"/>
        </w:rPr>
        <w:t xml:space="preserve"> produktu równoważnego </w:t>
      </w:r>
    </w:p>
    <w:p w:rsidR="00CC4346" w:rsidRPr="00A802CE" w:rsidRDefault="00CC4346" w:rsidP="00A802CE">
      <w:pPr>
        <w:numPr>
          <w:ilvl w:val="0"/>
          <w:numId w:val="37"/>
        </w:numPr>
        <w:spacing w:line="276" w:lineRule="auto"/>
        <w:jc w:val="both"/>
        <w:rPr>
          <w:sz w:val="24"/>
          <w:szCs w:val="24"/>
        </w:rPr>
      </w:pPr>
      <w:r w:rsidRPr="00A802CE">
        <w:rPr>
          <w:sz w:val="24"/>
          <w:szCs w:val="24"/>
        </w:rPr>
        <w:t>z powodu wystąpienia dekoniunktury lub innych nieprzewidzianych okoliczności, niezależnych od żadnej ze Stron (gospodarcze, ekonomiczne, polityczne, społeczne, atmosferyczne itp.), które wpłyną na okoliczności realizacji umowy,</w:t>
      </w:r>
    </w:p>
    <w:p w:rsidR="00862192" w:rsidRPr="00A802CE" w:rsidRDefault="00862192" w:rsidP="00A802CE">
      <w:pPr>
        <w:numPr>
          <w:ilvl w:val="0"/>
          <w:numId w:val="37"/>
        </w:numPr>
        <w:autoSpaceDE w:val="0"/>
        <w:autoSpaceDN w:val="0"/>
        <w:adjustRightInd w:val="0"/>
        <w:spacing w:line="276" w:lineRule="auto"/>
        <w:jc w:val="both"/>
        <w:rPr>
          <w:sz w:val="24"/>
          <w:szCs w:val="24"/>
        </w:rPr>
      </w:pPr>
      <w:r w:rsidRPr="00A802CE">
        <w:rPr>
          <w:bCs/>
          <w:iCs/>
          <w:sz w:val="24"/>
          <w:szCs w:val="24"/>
        </w:rPr>
        <w:t xml:space="preserve">w przypadku zmiany stawki podatku VAT na wyroby będące przedmiotem zamówienia, cena ulegnie zmianie z dniem wejścia w życie aktu prawnego określającego zmianę stawki VAT, z zastrzeżeniem, że zmianie ulegnie wówczas wyłącznie cena brutto, cena netto pozostanie bez zmian. Zmiana umowy w tym przypadku nastąpi automatycznie </w:t>
      </w:r>
    </w:p>
    <w:p w:rsidR="00862192" w:rsidRPr="00A802CE" w:rsidRDefault="00862192" w:rsidP="00A802CE">
      <w:pPr>
        <w:spacing w:line="276" w:lineRule="auto"/>
        <w:jc w:val="center"/>
        <w:rPr>
          <w:sz w:val="24"/>
          <w:szCs w:val="24"/>
        </w:rPr>
      </w:pPr>
    </w:p>
    <w:p w:rsidR="00862192" w:rsidRPr="00A802CE" w:rsidRDefault="00862192" w:rsidP="00A802CE">
      <w:pPr>
        <w:spacing w:line="276" w:lineRule="auto"/>
        <w:jc w:val="center"/>
        <w:rPr>
          <w:sz w:val="24"/>
          <w:szCs w:val="24"/>
        </w:rPr>
      </w:pPr>
      <w:r w:rsidRPr="00A802CE">
        <w:rPr>
          <w:b/>
          <w:sz w:val="24"/>
          <w:szCs w:val="24"/>
        </w:rPr>
        <w:t>§ 6</w:t>
      </w:r>
    </w:p>
    <w:p w:rsidR="00813B53" w:rsidRPr="00A802CE" w:rsidRDefault="00862192" w:rsidP="00A802CE">
      <w:pPr>
        <w:spacing w:line="276" w:lineRule="auto"/>
        <w:jc w:val="center"/>
        <w:rPr>
          <w:iCs/>
          <w:sz w:val="24"/>
          <w:szCs w:val="24"/>
        </w:rPr>
      </w:pPr>
      <w:r w:rsidRPr="00A802CE">
        <w:rPr>
          <w:rFonts w:eastAsia="Calibri"/>
          <w:b/>
          <w:sz w:val="24"/>
          <w:szCs w:val="24"/>
        </w:rPr>
        <w:t>Klauzula waloryzacyjna</w:t>
      </w:r>
    </w:p>
    <w:p w:rsidR="00813B53" w:rsidRPr="00A802CE" w:rsidRDefault="00813B53" w:rsidP="00A802CE">
      <w:pPr>
        <w:numPr>
          <w:ilvl w:val="0"/>
          <w:numId w:val="38"/>
        </w:numPr>
        <w:spacing w:line="276" w:lineRule="auto"/>
        <w:ind w:left="567" w:hanging="567"/>
        <w:jc w:val="both"/>
        <w:rPr>
          <w:rFonts w:eastAsia="MS Mincho"/>
          <w:sz w:val="24"/>
          <w:szCs w:val="24"/>
        </w:rPr>
      </w:pPr>
      <w:r w:rsidRPr="00A802CE">
        <w:rPr>
          <w:rFonts w:eastAsia="MS Mincho"/>
          <w:sz w:val="24"/>
          <w:szCs w:val="24"/>
        </w:rPr>
        <w:t xml:space="preserve">Zamawiający przewiduje możliwość zmiany wysokości wynagrodzenia należnego </w:t>
      </w:r>
      <w:r w:rsidR="00F57809" w:rsidRPr="00A802CE">
        <w:rPr>
          <w:rFonts w:eastAsia="MS Mincho"/>
          <w:sz w:val="24"/>
          <w:szCs w:val="24"/>
        </w:rPr>
        <w:t>Wykonawc</w:t>
      </w:r>
      <w:r w:rsidRPr="00A802CE">
        <w:rPr>
          <w:rFonts w:eastAsia="MS Mincho"/>
          <w:sz w:val="24"/>
          <w:szCs w:val="24"/>
        </w:rPr>
        <w:t xml:space="preserve">y w przypadku zmiany ceny materiałów lub kosztów związanych z realizacją umowy. Przez zmianę ceny materiałów lub kosztów rozumie się wzrost odpowiednio cen lub kosztów, jak i ich obniżenie, względem ceny lub kosztu przyjętych w celu ustalenia wynagrodzenia </w:t>
      </w:r>
      <w:r w:rsidR="00F57809" w:rsidRPr="00A802CE">
        <w:rPr>
          <w:rFonts w:eastAsia="MS Mincho"/>
          <w:sz w:val="24"/>
          <w:szCs w:val="24"/>
        </w:rPr>
        <w:t>Wykon</w:t>
      </w:r>
      <w:r w:rsidRPr="00A802CE">
        <w:rPr>
          <w:rFonts w:eastAsia="MS Mincho"/>
          <w:sz w:val="24"/>
          <w:szCs w:val="24"/>
        </w:rPr>
        <w:t>awcy zawartego w ofercie.</w:t>
      </w:r>
    </w:p>
    <w:p w:rsidR="00813B53" w:rsidRPr="00A802CE" w:rsidRDefault="00813B53" w:rsidP="00A802CE">
      <w:pPr>
        <w:numPr>
          <w:ilvl w:val="0"/>
          <w:numId w:val="38"/>
        </w:numPr>
        <w:spacing w:line="276" w:lineRule="auto"/>
        <w:ind w:left="567" w:hanging="567"/>
        <w:jc w:val="both"/>
        <w:rPr>
          <w:rFonts w:eastAsia="MS Mincho"/>
          <w:sz w:val="24"/>
          <w:szCs w:val="24"/>
        </w:rPr>
      </w:pPr>
      <w:bookmarkStart w:id="0" w:name="_Hlk119560300"/>
      <w:r w:rsidRPr="00A802CE">
        <w:rPr>
          <w:rFonts w:eastAsia="MS Mincho"/>
          <w:sz w:val="24"/>
          <w:szCs w:val="24"/>
        </w:rPr>
        <w:t>W przypadku zmiany, o której mowa w ust. 1 Zamawiający przewiduje:</w:t>
      </w:r>
    </w:p>
    <w:p w:rsidR="00813B53" w:rsidRPr="00A802CE" w:rsidRDefault="00813B53" w:rsidP="00A802CE">
      <w:pPr>
        <w:numPr>
          <w:ilvl w:val="0"/>
          <w:numId w:val="39"/>
        </w:numPr>
        <w:spacing w:line="276" w:lineRule="auto"/>
        <w:ind w:left="993" w:hanging="426"/>
        <w:contextualSpacing/>
        <w:jc w:val="both"/>
        <w:rPr>
          <w:rFonts w:eastAsia="MS Mincho"/>
          <w:sz w:val="24"/>
          <w:szCs w:val="24"/>
          <w:lang w:val="x-none"/>
        </w:rPr>
      </w:pPr>
      <w:r w:rsidRPr="00A802CE">
        <w:rPr>
          <w:rFonts w:eastAsia="MS Mincho"/>
          <w:sz w:val="24"/>
          <w:szCs w:val="24"/>
          <w:lang w:val="x-none"/>
        </w:rPr>
        <w:t xml:space="preserve">poziom zmiany ceny materiałów lub kosztów, który uprawnia Strony Umowy do żądania zmiany wynagrodzenia wynoszący </w:t>
      </w:r>
      <w:r w:rsidR="0011031C" w:rsidRPr="00A802CE">
        <w:rPr>
          <w:rFonts w:eastAsia="MS Mincho"/>
          <w:sz w:val="24"/>
          <w:szCs w:val="24"/>
        </w:rPr>
        <w:t>2</w:t>
      </w:r>
      <w:r w:rsidRPr="00A802CE">
        <w:rPr>
          <w:rFonts w:eastAsia="MS Mincho"/>
          <w:sz w:val="24"/>
          <w:szCs w:val="24"/>
        </w:rPr>
        <w:t xml:space="preserve">0 </w:t>
      </w:r>
      <w:r w:rsidRPr="00A802CE">
        <w:rPr>
          <w:rFonts w:eastAsia="MS Mincho"/>
          <w:sz w:val="24"/>
          <w:szCs w:val="24"/>
          <w:lang w:val="x-none"/>
        </w:rPr>
        <w:t>% w stosunku do wartości wynagrodzenia określonego w</w:t>
      </w:r>
      <w:r w:rsidRPr="00A802CE">
        <w:rPr>
          <w:rFonts w:eastAsia="MS Mincho"/>
          <w:sz w:val="24"/>
          <w:szCs w:val="24"/>
        </w:rPr>
        <w:t> </w:t>
      </w:r>
      <w:r w:rsidRPr="00A802CE">
        <w:rPr>
          <w:rFonts w:eastAsia="MS Mincho"/>
          <w:sz w:val="24"/>
          <w:szCs w:val="24"/>
          <w:lang w:val="x-none"/>
        </w:rPr>
        <w:t xml:space="preserve">ofercie </w:t>
      </w:r>
      <w:r w:rsidR="00E0019F" w:rsidRPr="00A802CE">
        <w:rPr>
          <w:rFonts w:eastAsia="MS Mincho"/>
          <w:sz w:val="24"/>
          <w:szCs w:val="24"/>
        </w:rPr>
        <w:t>Wykona</w:t>
      </w:r>
      <w:r w:rsidRPr="00A802CE">
        <w:rPr>
          <w:rFonts w:eastAsia="MS Mincho"/>
          <w:sz w:val="24"/>
          <w:szCs w:val="24"/>
        </w:rPr>
        <w:t>wcy</w:t>
      </w:r>
      <w:r w:rsidRPr="00A802CE">
        <w:rPr>
          <w:rFonts w:eastAsia="MS Mincho"/>
          <w:sz w:val="24"/>
          <w:szCs w:val="24"/>
          <w:lang w:val="x-none"/>
        </w:rPr>
        <w:t>,</w:t>
      </w:r>
    </w:p>
    <w:bookmarkEnd w:id="0"/>
    <w:p w:rsidR="00813B53" w:rsidRPr="00A802CE" w:rsidRDefault="00813B53" w:rsidP="00A802CE">
      <w:pPr>
        <w:numPr>
          <w:ilvl w:val="0"/>
          <w:numId w:val="39"/>
        </w:numPr>
        <w:spacing w:line="276" w:lineRule="auto"/>
        <w:ind w:left="993" w:hanging="426"/>
        <w:contextualSpacing/>
        <w:jc w:val="both"/>
        <w:rPr>
          <w:rFonts w:eastAsia="MS Mincho"/>
          <w:sz w:val="24"/>
          <w:szCs w:val="24"/>
          <w:lang w:val="x-none"/>
        </w:rPr>
      </w:pPr>
      <w:r w:rsidRPr="00A802CE">
        <w:rPr>
          <w:rFonts w:eastAsia="MS Mincho"/>
          <w:sz w:val="24"/>
          <w:szCs w:val="24"/>
          <w:lang w:val="x-none"/>
        </w:rPr>
        <w:t xml:space="preserve">początkowy termin ustalenia zmiany wynagrodzenia </w:t>
      </w:r>
      <w:r w:rsidRPr="00A802CE">
        <w:rPr>
          <w:rFonts w:eastAsia="MS Mincho"/>
          <w:sz w:val="24"/>
          <w:szCs w:val="24"/>
        </w:rPr>
        <w:t xml:space="preserve">– nie wcześniej niż po upływie 6 miesięcy od dnia zawarcia umowy, </w:t>
      </w:r>
    </w:p>
    <w:p w:rsidR="00813B53" w:rsidRPr="00A802CE" w:rsidRDefault="00813B53" w:rsidP="00A802CE">
      <w:pPr>
        <w:numPr>
          <w:ilvl w:val="0"/>
          <w:numId w:val="38"/>
        </w:numPr>
        <w:spacing w:line="276" w:lineRule="auto"/>
        <w:ind w:left="567" w:hanging="567"/>
        <w:jc w:val="both"/>
        <w:rPr>
          <w:rFonts w:eastAsia="MS Mincho"/>
          <w:sz w:val="24"/>
          <w:szCs w:val="24"/>
        </w:rPr>
      </w:pPr>
      <w:r w:rsidRPr="00A802CE">
        <w:rPr>
          <w:rFonts w:eastAsia="MS Mincho"/>
          <w:sz w:val="24"/>
          <w:szCs w:val="24"/>
        </w:rPr>
        <w:t xml:space="preserve">Sposób ustalania zmiany wynagrodzenia, o którym mowa w ust. 1 nastąpi na podstawie </w:t>
      </w:r>
      <w:r w:rsidRPr="00A802CE">
        <w:rPr>
          <w:sz w:val="24"/>
          <w:szCs w:val="24"/>
        </w:rPr>
        <w:t xml:space="preserve"> </w:t>
      </w:r>
      <w:r w:rsidRPr="00A802CE">
        <w:rPr>
          <w:rFonts w:eastAsia="MS Mincho"/>
          <w:sz w:val="24"/>
          <w:szCs w:val="24"/>
        </w:rPr>
        <w:t xml:space="preserve">wykazu rodzajów materiałów lub kosztów związanych z realizacją umowy, sporządzonego przez Stronę, przy czym wynagrodzenie </w:t>
      </w:r>
      <w:r w:rsidR="00E0019F" w:rsidRPr="00A802CE">
        <w:rPr>
          <w:rFonts w:eastAsia="MS Mincho"/>
          <w:sz w:val="24"/>
          <w:szCs w:val="24"/>
        </w:rPr>
        <w:t>Wykona</w:t>
      </w:r>
      <w:r w:rsidRPr="00A802CE">
        <w:rPr>
          <w:rFonts w:eastAsia="MS Mincho"/>
          <w:sz w:val="24"/>
          <w:szCs w:val="24"/>
        </w:rPr>
        <w:t xml:space="preserve">wcy ulegnie zmianie o wartość połowy wzrostu całkowitego kosztu </w:t>
      </w:r>
      <w:r w:rsidR="00F57809" w:rsidRPr="00A802CE">
        <w:rPr>
          <w:rFonts w:eastAsia="MS Mincho"/>
          <w:sz w:val="24"/>
          <w:szCs w:val="24"/>
        </w:rPr>
        <w:t>Wykon</w:t>
      </w:r>
      <w:r w:rsidRPr="00A802CE">
        <w:rPr>
          <w:rFonts w:eastAsia="MS Mincho"/>
          <w:sz w:val="24"/>
          <w:szCs w:val="24"/>
        </w:rPr>
        <w:t xml:space="preserve">awcy wynikającego ze zwiększenia na dzień złożenia wniosku w odniesieniu do ceny lub kosztu przyjętych w celu ustalenia wynagrodzenia </w:t>
      </w:r>
      <w:r w:rsidR="00F57809" w:rsidRPr="00A802CE">
        <w:rPr>
          <w:rFonts w:eastAsia="MS Mincho"/>
          <w:sz w:val="24"/>
          <w:szCs w:val="24"/>
        </w:rPr>
        <w:t>Wykona</w:t>
      </w:r>
      <w:r w:rsidRPr="00A802CE">
        <w:rPr>
          <w:rFonts w:eastAsia="MS Mincho"/>
          <w:sz w:val="24"/>
          <w:szCs w:val="24"/>
        </w:rPr>
        <w:t>wcy zawartego w ofercie.</w:t>
      </w:r>
    </w:p>
    <w:p w:rsidR="00813B53" w:rsidRPr="00A802CE" w:rsidRDefault="00813B53" w:rsidP="00A802CE">
      <w:pPr>
        <w:numPr>
          <w:ilvl w:val="0"/>
          <w:numId w:val="38"/>
        </w:numPr>
        <w:spacing w:line="276" w:lineRule="auto"/>
        <w:ind w:left="567" w:hanging="567"/>
        <w:jc w:val="both"/>
        <w:rPr>
          <w:rFonts w:eastAsia="MS Mincho"/>
          <w:sz w:val="24"/>
          <w:szCs w:val="24"/>
        </w:rPr>
      </w:pPr>
      <w:r w:rsidRPr="00A802CE">
        <w:rPr>
          <w:rFonts w:eastAsia="MS Mincho"/>
          <w:sz w:val="24"/>
          <w:szCs w:val="24"/>
        </w:rPr>
        <w:t xml:space="preserve">Wniosek o dokonanie zmiany składa się wraz z uzasadnieniem wskazującym wpływ zmiany na koszty wykonania umowy oraz przedstawiającym wyliczenia tejże zmiany wraz z aktualną kalkulacją cenową, w formie pisemnej pod rygorem bezskuteczności. </w:t>
      </w:r>
      <w:r w:rsidR="00F57809" w:rsidRPr="00A802CE">
        <w:rPr>
          <w:rFonts w:eastAsia="MS Mincho"/>
          <w:sz w:val="24"/>
          <w:szCs w:val="24"/>
        </w:rPr>
        <w:t>Wykona</w:t>
      </w:r>
      <w:r w:rsidRPr="00A802CE">
        <w:rPr>
          <w:rFonts w:eastAsia="MS Mincho"/>
          <w:sz w:val="24"/>
          <w:szCs w:val="24"/>
        </w:rPr>
        <w:t xml:space="preserve">wca winien udostępnić do wglądu drugiej stronie, w formie kopii poświadczonej za zgodność z oryginałem przez </w:t>
      </w:r>
      <w:r w:rsidR="00F57809" w:rsidRPr="00A802CE">
        <w:rPr>
          <w:rFonts w:eastAsia="MS Mincho"/>
          <w:sz w:val="24"/>
          <w:szCs w:val="24"/>
        </w:rPr>
        <w:t>Wykon</w:t>
      </w:r>
      <w:r w:rsidRPr="00A802CE">
        <w:rPr>
          <w:rFonts w:eastAsia="MS Mincho"/>
          <w:sz w:val="24"/>
          <w:szCs w:val="24"/>
        </w:rPr>
        <w:t xml:space="preserve">awcę dokumenty źródłowe w zakresie niezbędnym do oceny zasadności zmiany umowy. Badanie wyżej wymienionych dokumentów źródłowych nie może trwać dłużej niż dwadzieścia jeden dni liczonych od dnia otrzymania księgowych dokumentów źródłowych przez Stronę. W przypadku braku złożenia przez Stronę dokumentów źródłowych lub niekompletnego złożenia dokumentów, żądanie </w:t>
      </w:r>
      <w:r w:rsidR="00E0019F" w:rsidRPr="00A802CE">
        <w:rPr>
          <w:rFonts w:eastAsia="MS Mincho"/>
          <w:sz w:val="24"/>
          <w:szCs w:val="24"/>
        </w:rPr>
        <w:t>Wykon</w:t>
      </w:r>
      <w:r w:rsidRPr="00A802CE">
        <w:rPr>
          <w:rFonts w:eastAsia="MS Mincho"/>
          <w:sz w:val="24"/>
          <w:szCs w:val="24"/>
        </w:rPr>
        <w:t xml:space="preserve">awcy odnośnie podwyższenia wynagrodzenia uważa się za bezskuteczne. W przypadku żądania obniżenia wynagrodzenia dokumenty źródłowe nie będą wymagane. </w:t>
      </w:r>
    </w:p>
    <w:p w:rsidR="00813B53" w:rsidRPr="00A802CE" w:rsidRDefault="00813B53" w:rsidP="00A802CE">
      <w:pPr>
        <w:numPr>
          <w:ilvl w:val="0"/>
          <w:numId w:val="38"/>
        </w:numPr>
        <w:spacing w:line="276" w:lineRule="auto"/>
        <w:ind w:left="567" w:hanging="567"/>
        <w:jc w:val="both"/>
        <w:rPr>
          <w:rFonts w:eastAsia="MS Mincho"/>
          <w:sz w:val="24"/>
          <w:szCs w:val="24"/>
        </w:rPr>
      </w:pPr>
      <w:r w:rsidRPr="00A802CE">
        <w:rPr>
          <w:rFonts w:eastAsia="MS Mincho"/>
          <w:sz w:val="24"/>
          <w:szCs w:val="24"/>
        </w:rPr>
        <w:lastRenderedPageBreak/>
        <w:t>Łączna, maksymalna wartość zmian wynag</w:t>
      </w:r>
      <w:r w:rsidR="0011031C" w:rsidRPr="00A802CE">
        <w:rPr>
          <w:rFonts w:eastAsia="MS Mincho"/>
          <w:sz w:val="24"/>
          <w:szCs w:val="24"/>
        </w:rPr>
        <w:t>rodzenia, nie może przekroczyć 1</w:t>
      </w:r>
      <w:r w:rsidRPr="00A802CE">
        <w:rPr>
          <w:rFonts w:eastAsia="MS Mincho"/>
          <w:sz w:val="24"/>
          <w:szCs w:val="24"/>
        </w:rPr>
        <w:t>0% wysokości</w:t>
      </w:r>
      <w:r w:rsidRPr="00A802CE">
        <w:rPr>
          <w:iCs/>
          <w:sz w:val="24"/>
          <w:szCs w:val="24"/>
        </w:rPr>
        <w:t xml:space="preserve"> całkowitego wynagrodzenia brutto określonego w § 2 ust. 1 umowy.</w:t>
      </w:r>
    </w:p>
    <w:p w:rsidR="00813B53" w:rsidRPr="00A802CE" w:rsidRDefault="00813B53" w:rsidP="00A802CE">
      <w:pPr>
        <w:numPr>
          <w:ilvl w:val="0"/>
          <w:numId w:val="38"/>
        </w:numPr>
        <w:spacing w:line="276" w:lineRule="auto"/>
        <w:ind w:left="567" w:hanging="567"/>
        <w:jc w:val="both"/>
        <w:rPr>
          <w:rFonts w:eastAsia="MS Mincho"/>
          <w:sz w:val="24"/>
          <w:szCs w:val="24"/>
        </w:rPr>
      </w:pPr>
      <w:r w:rsidRPr="00A802CE">
        <w:rPr>
          <w:rFonts w:eastAsia="MS Mincho"/>
          <w:sz w:val="24"/>
          <w:szCs w:val="24"/>
        </w:rPr>
        <w:t>Postanowień umownych w zakresie waloryzacji nie stosuje się od chwili osiągnięcia limitu, o którym mowa w ust. 5.</w:t>
      </w:r>
    </w:p>
    <w:p w:rsidR="00813B53" w:rsidRPr="00A802CE" w:rsidRDefault="00813B53" w:rsidP="00A802CE">
      <w:pPr>
        <w:numPr>
          <w:ilvl w:val="0"/>
          <w:numId w:val="38"/>
        </w:numPr>
        <w:spacing w:line="276" w:lineRule="auto"/>
        <w:ind w:left="567" w:hanging="567"/>
        <w:jc w:val="both"/>
        <w:rPr>
          <w:rFonts w:eastAsia="MS Mincho"/>
          <w:sz w:val="24"/>
          <w:szCs w:val="24"/>
        </w:rPr>
      </w:pPr>
      <w:r w:rsidRPr="00A802CE">
        <w:rPr>
          <w:rFonts w:eastAsia="MS Mincho"/>
          <w:sz w:val="24"/>
          <w:szCs w:val="24"/>
        </w:rPr>
        <w:t>Brak będzie podstaw do zmiany wynagrodzenia wyłącznie z uwagi na zmianę cen materiałów lub kosztów, jeśli Strona żądająca takiej zmiany nie wykaże, że zmiana cen materiałów lub kosztów wpływa na koszt wykonania przedmiotu umowy.  Zmiana wynagrodzenia obejmuje wyłącznie część umowy niezrealizowaną na dzień złożenia wniosku.</w:t>
      </w:r>
    </w:p>
    <w:p w:rsidR="00813B53" w:rsidRPr="00A802CE" w:rsidRDefault="00813B53" w:rsidP="00A802CE">
      <w:pPr>
        <w:numPr>
          <w:ilvl w:val="0"/>
          <w:numId w:val="38"/>
        </w:numPr>
        <w:spacing w:line="276" w:lineRule="auto"/>
        <w:ind w:left="567" w:hanging="567"/>
        <w:jc w:val="both"/>
        <w:rPr>
          <w:rFonts w:eastAsia="MS Mincho"/>
          <w:sz w:val="24"/>
          <w:szCs w:val="24"/>
        </w:rPr>
      </w:pPr>
      <w:r w:rsidRPr="00A802CE">
        <w:rPr>
          <w:rFonts w:eastAsia="MS Mincho"/>
          <w:sz w:val="24"/>
          <w:szCs w:val="24"/>
        </w:rPr>
        <w:t xml:space="preserve">Kolejne waloryzacje dokonywane będą nie częściej niż co 4 miesiące, na zasadach określonych w ustępach poprzedzających, z tym, że porównanie zmiany cen i kosztów dokonywane jest za okres między dniem złożenia wniosku o poprzednią waloryzację, do dnia złożenia kolejnego wniosku o zmianę wynagrodzenia. W przypadku kolejnej zmiany, Zamawiający przewiduje poziom zmiany ceny materiałów lub kosztów, który uprawnia Strony Umowy do żądania kolejnej zmiany wynagrodzenia wynoszący 10% na dzień złożenia kolejnego wniosku w stosunku do wartości wynagrodzenia </w:t>
      </w:r>
      <w:r w:rsidR="00E0019F" w:rsidRPr="00A802CE">
        <w:rPr>
          <w:rFonts w:eastAsia="MS Mincho"/>
          <w:sz w:val="24"/>
          <w:szCs w:val="24"/>
        </w:rPr>
        <w:t>Wykonaw</w:t>
      </w:r>
      <w:r w:rsidRPr="00A802CE">
        <w:rPr>
          <w:rFonts w:eastAsia="MS Mincho"/>
          <w:sz w:val="24"/>
          <w:szCs w:val="24"/>
        </w:rPr>
        <w:t xml:space="preserve">cy określonego na podstawie poprzednio dokonanej waloryzacji, z zastrzeżeniem ust. 5. </w:t>
      </w:r>
    </w:p>
    <w:p w:rsidR="00813B53" w:rsidRPr="00A802CE" w:rsidRDefault="00813B53" w:rsidP="00A802CE">
      <w:pPr>
        <w:numPr>
          <w:ilvl w:val="0"/>
          <w:numId w:val="38"/>
        </w:numPr>
        <w:spacing w:line="276" w:lineRule="auto"/>
        <w:ind w:left="567" w:hanging="567"/>
        <w:jc w:val="both"/>
        <w:rPr>
          <w:rFonts w:eastAsia="MS Mincho"/>
          <w:sz w:val="24"/>
          <w:szCs w:val="24"/>
          <w:lang w:val="x-none"/>
        </w:rPr>
      </w:pPr>
      <w:r w:rsidRPr="00A802CE">
        <w:rPr>
          <w:rFonts w:eastAsia="MS Mincho"/>
          <w:sz w:val="24"/>
          <w:szCs w:val="24"/>
        </w:rPr>
        <w:t>Zmiana wynagrodzenia, pod rygorem nieważności, przyjmuje formę pisemnego aneksu.</w:t>
      </w:r>
    </w:p>
    <w:p w:rsidR="00813B53" w:rsidRPr="00A802CE" w:rsidRDefault="00813B53" w:rsidP="00A802CE">
      <w:pPr>
        <w:numPr>
          <w:ilvl w:val="0"/>
          <w:numId w:val="38"/>
        </w:numPr>
        <w:spacing w:line="276" w:lineRule="auto"/>
        <w:ind w:left="567" w:hanging="567"/>
        <w:jc w:val="both"/>
        <w:rPr>
          <w:sz w:val="24"/>
          <w:szCs w:val="24"/>
        </w:rPr>
      </w:pPr>
      <w:r w:rsidRPr="00A802CE">
        <w:rPr>
          <w:sz w:val="24"/>
          <w:szCs w:val="24"/>
        </w:rPr>
        <w:t xml:space="preserve">W przypadku nieosiągnięcia porozumienia w zakresie zmiany wynagrodzenia na zasadach opisanych w niniejszym paragrafie, uprawnia się Strony do rozwiązania umowy z zachowaniem umownego okresu wypowiedzenia. </w:t>
      </w:r>
    </w:p>
    <w:p w:rsidR="00862192" w:rsidRPr="00A802CE" w:rsidRDefault="00862192" w:rsidP="00A802CE">
      <w:pPr>
        <w:spacing w:line="276" w:lineRule="auto"/>
        <w:ind w:left="705"/>
        <w:jc w:val="center"/>
        <w:rPr>
          <w:sz w:val="24"/>
          <w:szCs w:val="24"/>
        </w:rPr>
      </w:pPr>
    </w:p>
    <w:p w:rsidR="00862192" w:rsidRPr="00A802CE" w:rsidRDefault="00862192" w:rsidP="00A802CE">
      <w:pPr>
        <w:spacing w:line="276" w:lineRule="auto"/>
        <w:ind w:left="705"/>
        <w:jc w:val="center"/>
        <w:rPr>
          <w:sz w:val="24"/>
          <w:szCs w:val="24"/>
        </w:rPr>
      </w:pPr>
      <w:r w:rsidRPr="00A802CE">
        <w:rPr>
          <w:b/>
          <w:sz w:val="24"/>
          <w:szCs w:val="24"/>
        </w:rPr>
        <w:t>§ 7</w:t>
      </w:r>
    </w:p>
    <w:p w:rsidR="00862192" w:rsidRPr="00A802CE" w:rsidRDefault="00862192" w:rsidP="00A802CE">
      <w:pPr>
        <w:pStyle w:val="Nagwek1"/>
        <w:spacing w:line="276" w:lineRule="auto"/>
        <w:rPr>
          <w:szCs w:val="24"/>
        </w:rPr>
      </w:pPr>
      <w:r w:rsidRPr="00A802CE">
        <w:rPr>
          <w:szCs w:val="24"/>
        </w:rPr>
        <w:t>Kary umowne</w:t>
      </w:r>
    </w:p>
    <w:p w:rsidR="003E52A7" w:rsidRPr="00A802CE" w:rsidRDefault="00E0019F" w:rsidP="00A802CE">
      <w:pPr>
        <w:numPr>
          <w:ilvl w:val="0"/>
          <w:numId w:val="20"/>
        </w:numPr>
        <w:spacing w:line="276" w:lineRule="auto"/>
        <w:jc w:val="both"/>
        <w:rPr>
          <w:sz w:val="24"/>
          <w:szCs w:val="24"/>
        </w:rPr>
      </w:pPr>
      <w:r w:rsidRPr="00A802CE">
        <w:rPr>
          <w:sz w:val="24"/>
          <w:szCs w:val="24"/>
        </w:rPr>
        <w:t>Wykonaw</w:t>
      </w:r>
      <w:r w:rsidR="003E52A7" w:rsidRPr="00A802CE">
        <w:rPr>
          <w:sz w:val="24"/>
          <w:szCs w:val="24"/>
        </w:rPr>
        <w:t>ca zobowiązany jest do zapłaty kar umownych w wysokości</w:t>
      </w:r>
    </w:p>
    <w:p w:rsidR="003E52A7" w:rsidRPr="00A802CE" w:rsidRDefault="003E52A7" w:rsidP="00A802CE">
      <w:pPr>
        <w:numPr>
          <w:ilvl w:val="0"/>
          <w:numId w:val="21"/>
        </w:numPr>
        <w:spacing w:line="276" w:lineRule="auto"/>
        <w:jc w:val="both"/>
        <w:rPr>
          <w:sz w:val="24"/>
          <w:szCs w:val="24"/>
        </w:rPr>
      </w:pPr>
      <w:r w:rsidRPr="00A802CE">
        <w:rPr>
          <w:sz w:val="24"/>
          <w:szCs w:val="24"/>
        </w:rPr>
        <w:t xml:space="preserve">0,2% wartości brutto towaru nie dostarczonego w terminie, za każdy dzień zwłoki realizacji przedmiotu umowy jeżeli niezrealizowanie części umowy nastąpiło z winy </w:t>
      </w:r>
      <w:r w:rsidR="00E0019F" w:rsidRPr="00A802CE">
        <w:rPr>
          <w:sz w:val="24"/>
          <w:szCs w:val="24"/>
        </w:rPr>
        <w:t>Wykonawc</w:t>
      </w:r>
      <w:r w:rsidRPr="00A802CE">
        <w:rPr>
          <w:sz w:val="24"/>
          <w:szCs w:val="24"/>
        </w:rPr>
        <w:t>y.</w:t>
      </w:r>
    </w:p>
    <w:p w:rsidR="003E52A7" w:rsidRPr="00A802CE" w:rsidRDefault="003E52A7" w:rsidP="00A802CE">
      <w:pPr>
        <w:numPr>
          <w:ilvl w:val="0"/>
          <w:numId w:val="22"/>
        </w:numPr>
        <w:spacing w:line="276" w:lineRule="auto"/>
        <w:jc w:val="both"/>
        <w:rPr>
          <w:sz w:val="24"/>
          <w:szCs w:val="24"/>
        </w:rPr>
      </w:pPr>
      <w:r w:rsidRPr="00A802CE">
        <w:rPr>
          <w:sz w:val="24"/>
          <w:szCs w:val="24"/>
        </w:rPr>
        <w:t xml:space="preserve">5% wartości brutto niezrealizowanej części umowy w przypadku niewykonania umowy z winy </w:t>
      </w:r>
      <w:r w:rsidR="00E0019F" w:rsidRPr="00A802CE">
        <w:rPr>
          <w:sz w:val="24"/>
          <w:szCs w:val="24"/>
        </w:rPr>
        <w:t>Wykonawcy</w:t>
      </w:r>
      <w:r w:rsidR="00813B53" w:rsidRPr="00A802CE">
        <w:rPr>
          <w:sz w:val="24"/>
          <w:szCs w:val="24"/>
        </w:rPr>
        <w:t>.</w:t>
      </w:r>
    </w:p>
    <w:p w:rsidR="00720525" w:rsidRPr="00A802CE" w:rsidRDefault="00720525" w:rsidP="00A802CE">
      <w:pPr>
        <w:numPr>
          <w:ilvl w:val="0"/>
          <w:numId w:val="20"/>
        </w:numPr>
        <w:spacing w:line="276" w:lineRule="auto"/>
        <w:jc w:val="both"/>
        <w:rPr>
          <w:kern w:val="2"/>
          <w:sz w:val="24"/>
          <w:szCs w:val="24"/>
          <w:lang w:val="x-none" w:eastAsia="hi-IN" w:bidi="hi-IN"/>
        </w:rPr>
      </w:pPr>
      <w:r w:rsidRPr="00A802CE">
        <w:rPr>
          <w:kern w:val="2"/>
          <w:sz w:val="24"/>
          <w:szCs w:val="24"/>
          <w:lang w:eastAsia="hi-IN" w:bidi="hi-IN"/>
        </w:rPr>
        <w:t xml:space="preserve">Łączna wartość kar umownych nałożonych na </w:t>
      </w:r>
      <w:r w:rsidR="00E0019F" w:rsidRPr="00A802CE">
        <w:rPr>
          <w:sz w:val="24"/>
          <w:szCs w:val="24"/>
        </w:rPr>
        <w:t xml:space="preserve">Wykonawcę </w:t>
      </w:r>
      <w:r w:rsidRPr="00A802CE">
        <w:rPr>
          <w:kern w:val="2"/>
          <w:sz w:val="24"/>
          <w:szCs w:val="24"/>
          <w:lang w:eastAsia="hi-IN" w:bidi="hi-IN"/>
        </w:rPr>
        <w:t xml:space="preserve">nie może </w:t>
      </w:r>
      <w:r w:rsidR="00EA4DA8" w:rsidRPr="00A802CE">
        <w:rPr>
          <w:kern w:val="2"/>
          <w:sz w:val="24"/>
          <w:szCs w:val="24"/>
          <w:lang w:eastAsia="hi-IN" w:bidi="hi-IN"/>
        </w:rPr>
        <w:t>przekroczyć 20% Wynagrodzenia bru</w:t>
      </w:r>
      <w:r w:rsidRPr="00A802CE">
        <w:rPr>
          <w:kern w:val="2"/>
          <w:sz w:val="24"/>
          <w:szCs w:val="24"/>
          <w:lang w:eastAsia="hi-IN" w:bidi="hi-IN"/>
        </w:rPr>
        <w:t xml:space="preserve">tto. </w:t>
      </w:r>
    </w:p>
    <w:p w:rsidR="003E52A7" w:rsidRPr="00A802CE" w:rsidRDefault="003E52A7" w:rsidP="00A802CE">
      <w:pPr>
        <w:numPr>
          <w:ilvl w:val="0"/>
          <w:numId w:val="20"/>
        </w:numPr>
        <w:spacing w:line="276" w:lineRule="auto"/>
        <w:jc w:val="both"/>
        <w:rPr>
          <w:sz w:val="24"/>
          <w:szCs w:val="24"/>
        </w:rPr>
      </w:pPr>
      <w:r w:rsidRPr="00A802CE">
        <w:rPr>
          <w:sz w:val="24"/>
          <w:szCs w:val="24"/>
        </w:rPr>
        <w:t>W przypadku gdy wartość szkody przewyższa wartość kary umownej Zamawiający</w:t>
      </w:r>
    </w:p>
    <w:p w:rsidR="003E52A7" w:rsidRPr="00A802CE" w:rsidRDefault="003E52A7" w:rsidP="00A802CE">
      <w:pPr>
        <w:spacing w:line="276" w:lineRule="auto"/>
        <w:jc w:val="both"/>
        <w:rPr>
          <w:sz w:val="24"/>
          <w:szCs w:val="24"/>
        </w:rPr>
      </w:pPr>
      <w:r w:rsidRPr="00A802CE">
        <w:rPr>
          <w:sz w:val="24"/>
          <w:szCs w:val="24"/>
        </w:rPr>
        <w:t xml:space="preserve">     ma prawo dochodzenia odszkodowania na zasadach ogólnych.</w:t>
      </w:r>
    </w:p>
    <w:p w:rsidR="00862192" w:rsidRPr="00A802CE" w:rsidRDefault="00862192" w:rsidP="00A802CE">
      <w:pPr>
        <w:spacing w:line="276" w:lineRule="auto"/>
        <w:jc w:val="center"/>
        <w:rPr>
          <w:b/>
          <w:sz w:val="24"/>
          <w:szCs w:val="24"/>
        </w:rPr>
      </w:pPr>
    </w:p>
    <w:p w:rsidR="00862192" w:rsidRPr="00A802CE" w:rsidRDefault="003E52A7" w:rsidP="00A802CE">
      <w:pPr>
        <w:spacing w:line="276" w:lineRule="auto"/>
        <w:jc w:val="center"/>
        <w:rPr>
          <w:sz w:val="24"/>
          <w:szCs w:val="24"/>
        </w:rPr>
      </w:pPr>
      <w:r w:rsidRPr="00A802CE">
        <w:rPr>
          <w:b/>
          <w:sz w:val="24"/>
          <w:szCs w:val="24"/>
        </w:rPr>
        <w:t xml:space="preserve">§ </w:t>
      </w:r>
      <w:r w:rsidR="00862192" w:rsidRPr="00A802CE">
        <w:rPr>
          <w:b/>
          <w:sz w:val="24"/>
          <w:szCs w:val="24"/>
        </w:rPr>
        <w:t>8</w:t>
      </w:r>
    </w:p>
    <w:p w:rsidR="003E52A7" w:rsidRPr="00A802CE" w:rsidRDefault="003E52A7" w:rsidP="00A802CE">
      <w:pPr>
        <w:spacing w:line="276" w:lineRule="auto"/>
        <w:jc w:val="both"/>
        <w:rPr>
          <w:sz w:val="24"/>
          <w:szCs w:val="24"/>
        </w:rPr>
      </w:pPr>
      <w:r w:rsidRPr="00A802CE">
        <w:rPr>
          <w:sz w:val="24"/>
          <w:szCs w:val="24"/>
        </w:rPr>
        <w:t xml:space="preserve">1. </w:t>
      </w:r>
      <w:r w:rsidR="00E0019F" w:rsidRPr="00A802CE">
        <w:rPr>
          <w:sz w:val="24"/>
          <w:szCs w:val="24"/>
        </w:rPr>
        <w:t>Wykonawca</w:t>
      </w:r>
      <w:r w:rsidRPr="00A802CE">
        <w:rPr>
          <w:sz w:val="24"/>
          <w:szCs w:val="24"/>
        </w:rPr>
        <w:t xml:space="preserve"> nie może przenieść wierzytelności na osobę trzecią bez zgody</w:t>
      </w:r>
    </w:p>
    <w:p w:rsidR="003E52A7" w:rsidRPr="00A802CE" w:rsidRDefault="003E52A7" w:rsidP="00A802CE">
      <w:pPr>
        <w:spacing w:line="276" w:lineRule="auto"/>
        <w:jc w:val="both"/>
        <w:rPr>
          <w:sz w:val="24"/>
          <w:szCs w:val="24"/>
        </w:rPr>
      </w:pPr>
      <w:r w:rsidRPr="00A802CE">
        <w:rPr>
          <w:sz w:val="24"/>
          <w:szCs w:val="24"/>
        </w:rPr>
        <w:t xml:space="preserve">    podmiotu tworzącego wyrażonej w formie pisemnej pod rygorem nieważności</w:t>
      </w:r>
    </w:p>
    <w:p w:rsidR="003E52A7" w:rsidRPr="00A802CE" w:rsidRDefault="003E52A7" w:rsidP="00A802CE">
      <w:pPr>
        <w:spacing w:line="276" w:lineRule="auto"/>
        <w:jc w:val="both"/>
        <w:rPr>
          <w:sz w:val="24"/>
          <w:szCs w:val="24"/>
        </w:rPr>
      </w:pPr>
      <w:r w:rsidRPr="00A802CE">
        <w:rPr>
          <w:sz w:val="24"/>
          <w:szCs w:val="24"/>
        </w:rPr>
        <w:t xml:space="preserve">    zgodnie z art. 54 ust. 5 i 6 Ustawy o działalności leczniczej.</w:t>
      </w:r>
    </w:p>
    <w:p w:rsidR="003E52A7" w:rsidRPr="00A802CE" w:rsidRDefault="003E52A7" w:rsidP="00A802CE">
      <w:pPr>
        <w:spacing w:line="276" w:lineRule="auto"/>
        <w:jc w:val="both"/>
        <w:rPr>
          <w:sz w:val="24"/>
          <w:szCs w:val="24"/>
        </w:rPr>
      </w:pPr>
      <w:r w:rsidRPr="00A802CE">
        <w:rPr>
          <w:sz w:val="24"/>
          <w:szCs w:val="24"/>
        </w:rPr>
        <w:t xml:space="preserve">2. Wyklucza się stosowanie przez strony umowy konstrukcji prawnej, o której mowa </w:t>
      </w:r>
    </w:p>
    <w:p w:rsidR="003E52A7" w:rsidRPr="00A802CE" w:rsidRDefault="003E52A7" w:rsidP="00A802CE">
      <w:pPr>
        <w:spacing w:line="276" w:lineRule="auto"/>
        <w:jc w:val="both"/>
        <w:rPr>
          <w:sz w:val="24"/>
          <w:szCs w:val="24"/>
        </w:rPr>
      </w:pPr>
      <w:r w:rsidRPr="00A802CE">
        <w:rPr>
          <w:sz w:val="24"/>
          <w:szCs w:val="24"/>
        </w:rPr>
        <w:t xml:space="preserve">    w art.518 Kodeksu Cywilnego ( w szczególności </w:t>
      </w:r>
      <w:r w:rsidR="00E0019F" w:rsidRPr="00A802CE">
        <w:rPr>
          <w:sz w:val="24"/>
          <w:szCs w:val="24"/>
        </w:rPr>
        <w:t xml:space="preserve">Wykonawca </w:t>
      </w:r>
      <w:r w:rsidRPr="00A802CE">
        <w:rPr>
          <w:sz w:val="24"/>
          <w:szCs w:val="24"/>
        </w:rPr>
        <w:t xml:space="preserve"> nie może zawrzeć </w:t>
      </w:r>
    </w:p>
    <w:p w:rsidR="003E52A7" w:rsidRPr="00A802CE" w:rsidRDefault="003E52A7" w:rsidP="00A802CE">
      <w:pPr>
        <w:spacing w:line="276" w:lineRule="auto"/>
        <w:jc w:val="both"/>
        <w:rPr>
          <w:sz w:val="24"/>
          <w:szCs w:val="24"/>
        </w:rPr>
      </w:pPr>
      <w:r w:rsidRPr="00A802CE">
        <w:rPr>
          <w:sz w:val="24"/>
          <w:szCs w:val="24"/>
        </w:rPr>
        <w:t xml:space="preserve">    umowy poręczenia z podmiotem trzecim) oraz wszelkich innych konstrukcji </w:t>
      </w:r>
    </w:p>
    <w:p w:rsidR="003E52A7" w:rsidRPr="00A802CE" w:rsidRDefault="003E52A7" w:rsidP="00A802CE">
      <w:pPr>
        <w:spacing w:line="276" w:lineRule="auto"/>
        <w:jc w:val="both"/>
        <w:rPr>
          <w:sz w:val="24"/>
          <w:szCs w:val="24"/>
        </w:rPr>
      </w:pPr>
      <w:r w:rsidRPr="00A802CE">
        <w:rPr>
          <w:sz w:val="24"/>
          <w:szCs w:val="24"/>
        </w:rPr>
        <w:t xml:space="preserve">    prawnych skutkujących zmiana podmiotową po stronie wierzyciela.</w:t>
      </w:r>
    </w:p>
    <w:p w:rsidR="00862192" w:rsidRDefault="00862192" w:rsidP="00A802CE">
      <w:pPr>
        <w:pStyle w:val="Nagwek1"/>
        <w:spacing w:line="276" w:lineRule="auto"/>
        <w:rPr>
          <w:szCs w:val="24"/>
        </w:rPr>
      </w:pPr>
      <w:r w:rsidRPr="00A802CE">
        <w:rPr>
          <w:szCs w:val="24"/>
        </w:rPr>
        <w:lastRenderedPageBreak/>
        <w:t>Postanowienia końcowe</w:t>
      </w:r>
    </w:p>
    <w:p w:rsidR="005A7E00" w:rsidRDefault="005A7E00" w:rsidP="001628CA">
      <w:pPr>
        <w:spacing w:line="276" w:lineRule="auto"/>
        <w:jc w:val="center"/>
        <w:rPr>
          <w:b/>
          <w:sz w:val="24"/>
          <w:szCs w:val="24"/>
        </w:rPr>
      </w:pPr>
    </w:p>
    <w:p w:rsidR="001628CA" w:rsidRPr="00A802CE" w:rsidRDefault="001628CA" w:rsidP="001628CA">
      <w:pPr>
        <w:spacing w:line="276" w:lineRule="auto"/>
        <w:jc w:val="center"/>
        <w:rPr>
          <w:sz w:val="24"/>
          <w:szCs w:val="24"/>
        </w:rPr>
      </w:pPr>
      <w:r w:rsidRPr="00A802CE">
        <w:rPr>
          <w:b/>
          <w:sz w:val="24"/>
          <w:szCs w:val="24"/>
        </w:rPr>
        <w:t>§ 9</w:t>
      </w:r>
    </w:p>
    <w:p w:rsidR="00862192" w:rsidRPr="00A802CE" w:rsidRDefault="00862192" w:rsidP="00A802CE">
      <w:pPr>
        <w:numPr>
          <w:ilvl w:val="0"/>
          <w:numId w:val="23"/>
        </w:numPr>
        <w:spacing w:line="276" w:lineRule="auto"/>
        <w:jc w:val="both"/>
        <w:rPr>
          <w:sz w:val="24"/>
          <w:szCs w:val="24"/>
        </w:rPr>
      </w:pPr>
      <w:r w:rsidRPr="00A802CE">
        <w:rPr>
          <w:sz w:val="24"/>
          <w:szCs w:val="24"/>
        </w:rPr>
        <w:t>Wszelkie zmiany i uzupełnienia niniejszej umowy wymagają formy pisemnej pod rygorem nieważności.</w:t>
      </w:r>
    </w:p>
    <w:p w:rsidR="00862192" w:rsidRPr="00A802CE" w:rsidRDefault="00862192" w:rsidP="00A802CE">
      <w:pPr>
        <w:numPr>
          <w:ilvl w:val="0"/>
          <w:numId w:val="23"/>
        </w:numPr>
        <w:spacing w:line="276" w:lineRule="auto"/>
        <w:jc w:val="both"/>
        <w:rPr>
          <w:sz w:val="24"/>
          <w:szCs w:val="24"/>
        </w:rPr>
      </w:pPr>
      <w:r w:rsidRPr="00A802CE">
        <w:rPr>
          <w:sz w:val="24"/>
          <w:szCs w:val="24"/>
        </w:rPr>
        <w:t>Zamawiający zastrzega sobie prawo do odstąpienia od umowy w trybie natychmiastowym w przypadku nieterminowej 3-krotnej realizacji dostaw, przekraczającej łącznie 7 dni w okresie realizacji umowy.</w:t>
      </w:r>
    </w:p>
    <w:p w:rsidR="00A87F4A" w:rsidRPr="00A802CE" w:rsidRDefault="00A87F4A" w:rsidP="00A802CE">
      <w:pPr>
        <w:spacing w:line="276" w:lineRule="auto"/>
        <w:jc w:val="center"/>
        <w:rPr>
          <w:b/>
          <w:sz w:val="24"/>
          <w:szCs w:val="24"/>
        </w:rPr>
      </w:pPr>
    </w:p>
    <w:p w:rsidR="00862192" w:rsidRPr="00A802CE" w:rsidRDefault="003E52A7" w:rsidP="00A802CE">
      <w:pPr>
        <w:spacing w:line="276" w:lineRule="auto"/>
        <w:jc w:val="center"/>
        <w:rPr>
          <w:sz w:val="24"/>
          <w:szCs w:val="24"/>
        </w:rPr>
      </w:pPr>
      <w:r w:rsidRPr="00A802CE">
        <w:rPr>
          <w:b/>
          <w:sz w:val="24"/>
          <w:szCs w:val="24"/>
        </w:rPr>
        <w:t xml:space="preserve">§ </w:t>
      </w:r>
      <w:r w:rsidR="00862192" w:rsidRPr="00A802CE">
        <w:rPr>
          <w:b/>
          <w:sz w:val="24"/>
          <w:szCs w:val="24"/>
        </w:rPr>
        <w:t xml:space="preserve"> 10</w:t>
      </w:r>
    </w:p>
    <w:p w:rsidR="003E52A7" w:rsidRPr="00A802CE" w:rsidRDefault="003E52A7" w:rsidP="00A802CE">
      <w:pPr>
        <w:numPr>
          <w:ilvl w:val="0"/>
          <w:numId w:val="26"/>
        </w:numPr>
        <w:spacing w:line="276" w:lineRule="auto"/>
        <w:jc w:val="both"/>
        <w:rPr>
          <w:sz w:val="24"/>
          <w:szCs w:val="24"/>
        </w:rPr>
      </w:pPr>
      <w:r w:rsidRPr="00A802CE">
        <w:rPr>
          <w:sz w:val="24"/>
          <w:szCs w:val="24"/>
        </w:rPr>
        <w:t xml:space="preserve">Niniejsza umowa zostaje zawarta na czas </w:t>
      </w:r>
      <w:r w:rsidR="00A34835" w:rsidRPr="00A802CE">
        <w:rPr>
          <w:sz w:val="24"/>
          <w:szCs w:val="24"/>
        </w:rPr>
        <w:t>12</w:t>
      </w:r>
      <w:r w:rsidRPr="00A802CE">
        <w:rPr>
          <w:sz w:val="24"/>
          <w:szCs w:val="24"/>
        </w:rPr>
        <w:t xml:space="preserve"> miesięcy od dnia </w:t>
      </w:r>
      <w:r w:rsidR="00A34835" w:rsidRPr="00A802CE">
        <w:rPr>
          <w:sz w:val="24"/>
          <w:szCs w:val="24"/>
        </w:rPr>
        <w:t>……………..</w:t>
      </w:r>
    </w:p>
    <w:p w:rsidR="003E52A7" w:rsidRPr="00A802CE" w:rsidRDefault="003E52A7" w:rsidP="00A802CE">
      <w:pPr>
        <w:numPr>
          <w:ilvl w:val="0"/>
          <w:numId w:val="26"/>
        </w:numPr>
        <w:spacing w:line="276" w:lineRule="auto"/>
        <w:jc w:val="both"/>
        <w:rPr>
          <w:sz w:val="24"/>
          <w:szCs w:val="24"/>
        </w:rPr>
      </w:pPr>
      <w:r w:rsidRPr="00A802CE">
        <w:rPr>
          <w:sz w:val="24"/>
          <w:szCs w:val="24"/>
        </w:rPr>
        <w:t>Strony mogą rozwiązać umowę w każdym czasie za obopólną zgodą.</w:t>
      </w:r>
    </w:p>
    <w:p w:rsidR="003E52A7" w:rsidRPr="00A802CE" w:rsidRDefault="001628CA" w:rsidP="001628CA">
      <w:pPr>
        <w:spacing w:line="276" w:lineRule="auto"/>
        <w:jc w:val="both"/>
        <w:rPr>
          <w:sz w:val="24"/>
          <w:szCs w:val="24"/>
        </w:rPr>
      </w:pPr>
      <w:r>
        <w:rPr>
          <w:sz w:val="24"/>
          <w:szCs w:val="24"/>
        </w:rPr>
        <w:t xml:space="preserve">3. </w:t>
      </w:r>
      <w:r w:rsidR="003E52A7" w:rsidRPr="00A802CE">
        <w:rPr>
          <w:sz w:val="24"/>
          <w:szCs w:val="24"/>
        </w:rPr>
        <w:t>Każda ze stron może wypowiedzieć umowę z zachowaniem 30 dniowego terminu wypowiedzenia.</w:t>
      </w:r>
    </w:p>
    <w:p w:rsidR="001628CA" w:rsidRDefault="001628CA" w:rsidP="00A802CE">
      <w:pPr>
        <w:spacing w:line="276" w:lineRule="auto"/>
        <w:rPr>
          <w:sz w:val="24"/>
          <w:szCs w:val="24"/>
        </w:rPr>
      </w:pPr>
    </w:p>
    <w:p w:rsidR="005A7E00" w:rsidRDefault="005A7E00" w:rsidP="001628CA">
      <w:pPr>
        <w:spacing w:line="276" w:lineRule="auto"/>
        <w:jc w:val="center"/>
        <w:rPr>
          <w:b/>
          <w:sz w:val="24"/>
          <w:szCs w:val="24"/>
        </w:rPr>
      </w:pPr>
    </w:p>
    <w:p w:rsidR="001628CA" w:rsidRPr="00A87C0D" w:rsidRDefault="001628CA" w:rsidP="001628CA">
      <w:pPr>
        <w:spacing w:line="276" w:lineRule="auto"/>
        <w:jc w:val="center"/>
        <w:rPr>
          <w:b/>
          <w:sz w:val="24"/>
          <w:szCs w:val="24"/>
        </w:rPr>
      </w:pPr>
      <w:r w:rsidRPr="00A87C0D">
        <w:rPr>
          <w:b/>
          <w:sz w:val="24"/>
          <w:szCs w:val="24"/>
        </w:rPr>
        <w:t>§ 11</w:t>
      </w:r>
    </w:p>
    <w:p w:rsidR="001628CA" w:rsidRPr="00A87C0D" w:rsidRDefault="001628CA" w:rsidP="001628CA">
      <w:pPr>
        <w:spacing w:line="276" w:lineRule="auto"/>
        <w:jc w:val="both"/>
        <w:rPr>
          <w:sz w:val="24"/>
          <w:szCs w:val="24"/>
        </w:rPr>
      </w:pPr>
      <w:r w:rsidRPr="00A87C0D">
        <w:rPr>
          <w:sz w:val="24"/>
          <w:szCs w:val="24"/>
        </w:rPr>
        <w:t xml:space="preserve">W sprawach nieuregulowanych niniejszą umową mają zastosowanie przepisy ustawy Prawo Zamówień Publicznych z </w:t>
      </w:r>
      <w:r>
        <w:rPr>
          <w:sz w:val="24"/>
          <w:szCs w:val="24"/>
        </w:rPr>
        <w:t>dnia 11.09.2019 r. (Dz.U. z 2024 r. poz. 1320</w:t>
      </w:r>
      <w:r w:rsidRPr="00A87C0D">
        <w:rPr>
          <w:sz w:val="24"/>
          <w:szCs w:val="24"/>
        </w:rPr>
        <w:t xml:space="preserve"> ze zm.), Kodeksu Cywilnego (Dz.U. z 202</w:t>
      </w:r>
      <w:r>
        <w:rPr>
          <w:sz w:val="24"/>
          <w:szCs w:val="24"/>
        </w:rPr>
        <w:t>4</w:t>
      </w:r>
      <w:r w:rsidRPr="00A87C0D">
        <w:rPr>
          <w:sz w:val="24"/>
          <w:szCs w:val="24"/>
        </w:rPr>
        <w:t xml:space="preserve"> r. poz. 1</w:t>
      </w:r>
      <w:r>
        <w:rPr>
          <w:sz w:val="24"/>
          <w:szCs w:val="24"/>
        </w:rPr>
        <w:t>061</w:t>
      </w:r>
      <w:r w:rsidRPr="00A87C0D">
        <w:rPr>
          <w:sz w:val="24"/>
          <w:szCs w:val="24"/>
        </w:rPr>
        <w:t xml:space="preserve"> ze zm.) oraz ustawy z 08.03.2013</w:t>
      </w:r>
      <w:r>
        <w:rPr>
          <w:sz w:val="24"/>
          <w:szCs w:val="24"/>
        </w:rPr>
        <w:t xml:space="preserve"> </w:t>
      </w:r>
      <w:r w:rsidRPr="00A87C0D">
        <w:rPr>
          <w:sz w:val="24"/>
          <w:szCs w:val="24"/>
        </w:rPr>
        <w:t>r. o przeciwdziałaniu nadmiernym opóźnieniom w transakcjach handlowych (Dz.U. z 2023 r. poz. 1790 ze zm.).</w:t>
      </w:r>
    </w:p>
    <w:p w:rsidR="001628CA" w:rsidRPr="00A87C0D" w:rsidRDefault="001628CA" w:rsidP="001628CA">
      <w:pPr>
        <w:pStyle w:val="Tekstpodstawowy"/>
        <w:rPr>
          <w:color w:val="auto"/>
          <w:szCs w:val="24"/>
        </w:rPr>
      </w:pPr>
    </w:p>
    <w:p w:rsidR="005A7E00" w:rsidRDefault="005A7E00" w:rsidP="001628CA">
      <w:pPr>
        <w:autoSpaceDE w:val="0"/>
        <w:autoSpaceDN w:val="0"/>
        <w:adjustRightInd w:val="0"/>
        <w:spacing w:line="276" w:lineRule="auto"/>
        <w:jc w:val="center"/>
        <w:rPr>
          <w:rFonts w:eastAsiaTheme="minorHAnsi"/>
          <w:b/>
          <w:sz w:val="24"/>
          <w:szCs w:val="24"/>
          <w:lang w:eastAsia="en-US"/>
        </w:rPr>
      </w:pPr>
    </w:p>
    <w:p w:rsidR="001628CA" w:rsidRPr="00A87C0D" w:rsidRDefault="001628CA" w:rsidP="001628CA">
      <w:pPr>
        <w:autoSpaceDE w:val="0"/>
        <w:autoSpaceDN w:val="0"/>
        <w:adjustRightInd w:val="0"/>
        <w:spacing w:line="276" w:lineRule="auto"/>
        <w:jc w:val="center"/>
        <w:rPr>
          <w:rFonts w:eastAsiaTheme="minorHAnsi"/>
          <w:b/>
          <w:sz w:val="24"/>
          <w:szCs w:val="24"/>
          <w:lang w:eastAsia="en-US"/>
        </w:rPr>
      </w:pPr>
      <w:r>
        <w:rPr>
          <w:rFonts w:eastAsiaTheme="minorHAnsi"/>
          <w:b/>
          <w:sz w:val="24"/>
          <w:szCs w:val="24"/>
          <w:lang w:eastAsia="en-US"/>
        </w:rPr>
        <w:t>§ 12</w:t>
      </w:r>
    </w:p>
    <w:p w:rsidR="001628CA" w:rsidRPr="00A87C0D" w:rsidRDefault="001628CA" w:rsidP="001628CA">
      <w:pPr>
        <w:spacing w:line="276" w:lineRule="auto"/>
        <w:jc w:val="both"/>
        <w:rPr>
          <w:rFonts w:eastAsiaTheme="minorHAnsi"/>
          <w:sz w:val="24"/>
          <w:szCs w:val="24"/>
        </w:rPr>
      </w:pPr>
      <w:r w:rsidRPr="00A87C0D">
        <w:rPr>
          <w:rFonts w:eastAsiaTheme="minorHAnsi"/>
          <w:sz w:val="24"/>
          <w:szCs w:val="24"/>
        </w:rPr>
        <w:t>1. Żadna ze Stron umowy nie będzie odpowiedzialna za niewykonanie lub nienależyte wykonanie zobowiązań wynikających z Umowy, spowodowane przez okoliczności traktowane jako Siła Wyższa.</w:t>
      </w:r>
    </w:p>
    <w:p w:rsidR="001628CA" w:rsidRPr="00A87C0D" w:rsidRDefault="001628CA" w:rsidP="001628CA">
      <w:pPr>
        <w:spacing w:line="276" w:lineRule="auto"/>
        <w:jc w:val="both"/>
        <w:rPr>
          <w:rFonts w:eastAsiaTheme="minorHAnsi"/>
          <w:sz w:val="24"/>
          <w:szCs w:val="24"/>
        </w:rPr>
      </w:pPr>
      <w:r w:rsidRPr="00A87C0D">
        <w:rPr>
          <w:rFonts w:eastAsiaTheme="minorHAnsi"/>
          <w:sz w:val="24"/>
          <w:szCs w:val="24"/>
        </w:rPr>
        <w:t>2. Dla celów umowy, Siła Wyższa oznacza zdarzenia pozostające poza kontrolą każdej ze Stron, których Strony nie mogły przewidzieć, ani zapobiec i które zakłócają lub uniemożliwiają realizację Umowy, w szczególności takie jak stan wyjątkowy, wojna, klęska żywiołowa, epidemia, pandemia, blokada komunikacyjna o charakterze ponadregionalnym, strajk, zamieszki społeczne, katastrofa ekologiczna.</w:t>
      </w:r>
    </w:p>
    <w:p w:rsidR="001628CA" w:rsidRPr="00A87C0D" w:rsidRDefault="001628CA" w:rsidP="001628CA">
      <w:pPr>
        <w:spacing w:line="276" w:lineRule="auto"/>
        <w:jc w:val="both"/>
        <w:rPr>
          <w:rFonts w:eastAsiaTheme="minorHAnsi"/>
          <w:sz w:val="24"/>
          <w:szCs w:val="24"/>
        </w:rPr>
      </w:pPr>
      <w:r w:rsidRPr="00A87C0D">
        <w:rPr>
          <w:rFonts w:eastAsiaTheme="minorHAnsi"/>
          <w:sz w:val="24"/>
          <w:szCs w:val="24"/>
        </w:rPr>
        <w:t>3. W przypadku zaistnienia Siły Wyższej Strona, której taka okoliczność uniemożliwia lub utrudnia prawidłowe wywiązanie się z jej zobowiązań niezwłocznie nie później jednak niż w ciągu 5 dni, powiadomi drugą Stronę o takich okolicznościach i ich przyczynie.</w:t>
      </w:r>
    </w:p>
    <w:p w:rsidR="001628CA" w:rsidRPr="00A87C0D" w:rsidRDefault="001628CA" w:rsidP="001628CA">
      <w:pPr>
        <w:spacing w:line="276" w:lineRule="auto"/>
        <w:jc w:val="both"/>
        <w:rPr>
          <w:rFonts w:eastAsiaTheme="minorHAnsi"/>
          <w:sz w:val="24"/>
          <w:szCs w:val="24"/>
        </w:rPr>
      </w:pPr>
      <w:r w:rsidRPr="00A87C0D">
        <w:rPr>
          <w:rFonts w:eastAsiaTheme="minorHAnsi"/>
          <w:sz w:val="24"/>
          <w:szCs w:val="24"/>
        </w:rPr>
        <w:t>4. W przypadku wystąpienia Siły Wyższej, decyzje co do dalszego przebiegu realizacji Przedmiotu Umowy podejmują upoważnieni przedstawiciele Stron.</w:t>
      </w:r>
    </w:p>
    <w:p w:rsidR="001628CA" w:rsidRPr="00A87C0D" w:rsidRDefault="001628CA" w:rsidP="001628CA">
      <w:pPr>
        <w:autoSpaceDE w:val="0"/>
        <w:autoSpaceDN w:val="0"/>
        <w:adjustRightInd w:val="0"/>
        <w:spacing w:line="276" w:lineRule="auto"/>
        <w:jc w:val="both"/>
        <w:rPr>
          <w:sz w:val="24"/>
          <w:szCs w:val="24"/>
        </w:rPr>
      </w:pPr>
      <w:r w:rsidRPr="00A87C0D">
        <w:rPr>
          <w:rFonts w:eastAsiaTheme="minorHAnsi"/>
          <w:sz w:val="24"/>
          <w:szCs w:val="24"/>
        </w:rPr>
        <w:t xml:space="preserve">5. W przypadku, gdy Siła Wyższa stwarza konieczność rozwiązania umowy </w:t>
      </w:r>
      <w:r w:rsidRPr="00A87C0D">
        <w:rPr>
          <w:rFonts w:eastAsiaTheme="minorHAnsi"/>
          <w:sz w:val="24"/>
          <w:szCs w:val="24"/>
          <w:lang w:eastAsia="en-US"/>
        </w:rPr>
        <w:t>decyzja taka może być podjęta wyłącznie przy jednoczesnej zgodzie obu Stron.</w:t>
      </w:r>
    </w:p>
    <w:p w:rsidR="001628CA" w:rsidRDefault="001628CA" w:rsidP="001628CA">
      <w:pPr>
        <w:pStyle w:val="Tekstpodstawowy"/>
        <w:jc w:val="center"/>
        <w:rPr>
          <w:b/>
          <w:color w:val="auto"/>
          <w:szCs w:val="24"/>
        </w:rPr>
      </w:pPr>
    </w:p>
    <w:p w:rsidR="005A7E00" w:rsidRDefault="005A7E00" w:rsidP="001628CA">
      <w:pPr>
        <w:pStyle w:val="Tekstpodstawowy"/>
        <w:jc w:val="center"/>
        <w:rPr>
          <w:b/>
          <w:color w:val="auto"/>
          <w:szCs w:val="24"/>
        </w:rPr>
      </w:pPr>
    </w:p>
    <w:p w:rsidR="001628CA" w:rsidRPr="00A87C0D" w:rsidRDefault="001628CA" w:rsidP="001628CA">
      <w:pPr>
        <w:pStyle w:val="Tekstpodstawowy"/>
        <w:jc w:val="center"/>
        <w:rPr>
          <w:b/>
          <w:color w:val="auto"/>
          <w:szCs w:val="24"/>
        </w:rPr>
      </w:pPr>
      <w:bookmarkStart w:id="1" w:name="_GoBack"/>
      <w:bookmarkEnd w:id="1"/>
      <w:r>
        <w:rPr>
          <w:b/>
          <w:color w:val="auto"/>
          <w:szCs w:val="24"/>
        </w:rPr>
        <w:t>§ 13</w:t>
      </w:r>
    </w:p>
    <w:p w:rsidR="001628CA" w:rsidRPr="00A87C0D" w:rsidRDefault="001628CA" w:rsidP="001628CA">
      <w:pPr>
        <w:spacing w:line="276" w:lineRule="auto"/>
        <w:jc w:val="both"/>
        <w:rPr>
          <w:sz w:val="24"/>
          <w:szCs w:val="24"/>
        </w:rPr>
      </w:pPr>
      <w:r w:rsidRPr="00A87C0D">
        <w:rPr>
          <w:sz w:val="24"/>
          <w:szCs w:val="24"/>
        </w:rPr>
        <w:t>Wszelkie spory pomiędzy stronami mogące wyniknąć z realizacji niniejszej umowy rozstrzygane będą przez Sąd właściwy miejscowo dla siedziby Zamawiającego.</w:t>
      </w:r>
    </w:p>
    <w:p w:rsidR="001628CA" w:rsidRDefault="001628CA" w:rsidP="001628CA">
      <w:pPr>
        <w:pStyle w:val="Tekstpodstawowy"/>
        <w:spacing w:line="276" w:lineRule="auto"/>
        <w:jc w:val="center"/>
        <w:rPr>
          <w:b/>
          <w:color w:val="auto"/>
          <w:szCs w:val="24"/>
        </w:rPr>
      </w:pPr>
    </w:p>
    <w:p w:rsidR="001628CA" w:rsidRPr="00A87C0D" w:rsidRDefault="001628CA" w:rsidP="001628CA">
      <w:pPr>
        <w:pStyle w:val="Tekstpodstawowy"/>
        <w:spacing w:line="276" w:lineRule="auto"/>
        <w:jc w:val="center"/>
        <w:rPr>
          <w:b/>
          <w:color w:val="auto"/>
          <w:szCs w:val="24"/>
        </w:rPr>
      </w:pPr>
      <w:r w:rsidRPr="00A87C0D">
        <w:rPr>
          <w:b/>
          <w:color w:val="auto"/>
          <w:szCs w:val="24"/>
        </w:rPr>
        <w:t>§ 1</w:t>
      </w:r>
      <w:r>
        <w:rPr>
          <w:b/>
          <w:color w:val="auto"/>
          <w:szCs w:val="24"/>
        </w:rPr>
        <w:t>4</w:t>
      </w:r>
    </w:p>
    <w:p w:rsidR="001628CA" w:rsidRPr="00A87C0D" w:rsidRDefault="001628CA" w:rsidP="001628CA">
      <w:pPr>
        <w:pStyle w:val="Tekstpodstawowy"/>
        <w:spacing w:line="276" w:lineRule="auto"/>
        <w:jc w:val="both"/>
        <w:rPr>
          <w:color w:val="FF0000"/>
          <w:szCs w:val="24"/>
        </w:rPr>
      </w:pPr>
      <w:r w:rsidRPr="00A87C0D">
        <w:rPr>
          <w:color w:val="auto"/>
          <w:szCs w:val="24"/>
        </w:rPr>
        <w:lastRenderedPageBreak/>
        <w:t>Umowa została sporządzona w dwóch jednobrzmiących egzemplarzach, po jednej dla każdej ze Stron.</w:t>
      </w:r>
    </w:p>
    <w:p w:rsidR="003E52A7" w:rsidRPr="00A802CE" w:rsidRDefault="003E52A7" w:rsidP="00A802CE">
      <w:pPr>
        <w:spacing w:line="276" w:lineRule="auto"/>
        <w:jc w:val="both"/>
        <w:rPr>
          <w:sz w:val="24"/>
          <w:szCs w:val="24"/>
          <w:u w:val="single"/>
        </w:rPr>
      </w:pPr>
    </w:p>
    <w:p w:rsidR="00093AB9" w:rsidRPr="00A802CE" w:rsidRDefault="00093AB9" w:rsidP="00A802CE">
      <w:pPr>
        <w:spacing w:line="276" w:lineRule="auto"/>
        <w:jc w:val="both"/>
        <w:rPr>
          <w:sz w:val="24"/>
          <w:szCs w:val="24"/>
          <w:u w:val="single"/>
        </w:rPr>
      </w:pPr>
    </w:p>
    <w:p w:rsidR="003E52A7" w:rsidRPr="00A802CE" w:rsidRDefault="003E52A7" w:rsidP="00A802CE">
      <w:pPr>
        <w:spacing w:line="276" w:lineRule="auto"/>
        <w:jc w:val="both"/>
        <w:rPr>
          <w:sz w:val="24"/>
          <w:szCs w:val="24"/>
          <w:u w:val="single"/>
        </w:rPr>
      </w:pPr>
      <w:r w:rsidRPr="00A802CE">
        <w:rPr>
          <w:sz w:val="24"/>
          <w:szCs w:val="24"/>
          <w:u w:val="single"/>
        </w:rPr>
        <w:t>Wykaz załączników do umowy:</w:t>
      </w:r>
    </w:p>
    <w:p w:rsidR="00E13814" w:rsidRPr="00A802CE" w:rsidRDefault="00E13814" w:rsidP="00A802CE">
      <w:pPr>
        <w:spacing w:line="276" w:lineRule="auto"/>
        <w:jc w:val="both"/>
        <w:rPr>
          <w:sz w:val="24"/>
          <w:szCs w:val="24"/>
          <w:u w:val="single"/>
        </w:rPr>
      </w:pPr>
    </w:p>
    <w:p w:rsidR="003E52A7" w:rsidRPr="00A802CE" w:rsidRDefault="003E52A7" w:rsidP="00A802CE">
      <w:pPr>
        <w:numPr>
          <w:ilvl w:val="0"/>
          <w:numId w:val="6"/>
        </w:numPr>
        <w:spacing w:line="276" w:lineRule="auto"/>
        <w:jc w:val="both"/>
        <w:rPr>
          <w:sz w:val="24"/>
          <w:szCs w:val="24"/>
        </w:rPr>
      </w:pPr>
      <w:r w:rsidRPr="00A802CE">
        <w:rPr>
          <w:sz w:val="24"/>
          <w:szCs w:val="24"/>
        </w:rPr>
        <w:t>Załącznik nr 1 formularz asortymentowo – cenowy.</w:t>
      </w:r>
    </w:p>
    <w:p w:rsidR="00E13814" w:rsidRPr="00A802CE" w:rsidRDefault="00E13814" w:rsidP="00A802CE">
      <w:pPr>
        <w:spacing w:line="276" w:lineRule="auto"/>
        <w:jc w:val="center"/>
        <w:rPr>
          <w:sz w:val="24"/>
          <w:szCs w:val="24"/>
        </w:rPr>
      </w:pPr>
    </w:p>
    <w:p w:rsidR="00CF3270" w:rsidRPr="00A802CE" w:rsidRDefault="005B55F9" w:rsidP="00A802CE">
      <w:pPr>
        <w:spacing w:line="276" w:lineRule="auto"/>
        <w:jc w:val="center"/>
        <w:rPr>
          <w:b/>
          <w:sz w:val="24"/>
          <w:szCs w:val="24"/>
        </w:rPr>
      </w:pPr>
      <w:r w:rsidRPr="00A802CE">
        <w:rPr>
          <w:b/>
          <w:sz w:val="24"/>
          <w:szCs w:val="24"/>
        </w:rPr>
        <w:t>Wykonaw</w:t>
      </w:r>
      <w:r w:rsidR="0083128E">
        <w:rPr>
          <w:b/>
          <w:sz w:val="24"/>
          <w:szCs w:val="24"/>
        </w:rPr>
        <w:t>ca</w:t>
      </w:r>
      <w:r w:rsidR="003E52A7" w:rsidRPr="00A802CE">
        <w:rPr>
          <w:b/>
          <w:sz w:val="24"/>
          <w:szCs w:val="24"/>
        </w:rPr>
        <w:t xml:space="preserve"> </w:t>
      </w:r>
      <w:r w:rsidR="003E52A7" w:rsidRPr="00A802CE">
        <w:rPr>
          <w:b/>
          <w:sz w:val="24"/>
          <w:szCs w:val="24"/>
        </w:rPr>
        <w:tab/>
      </w:r>
      <w:r w:rsidR="003E52A7" w:rsidRPr="00A802CE">
        <w:rPr>
          <w:b/>
          <w:sz w:val="24"/>
          <w:szCs w:val="24"/>
        </w:rPr>
        <w:tab/>
      </w:r>
      <w:r w:rsidR="003E52A7" w:rsidRPr="00A802CE">
        <w:rPr>
          <w:b/>
          <w:sz w:val="24"/>
          <w:szCs w:val="24"/>
        </w:rPr>
        <w:tab/>
      </w:r>
      <w:r w:rsidR="003E52A7" w:rsidRPr="00A802CE">
        <w:rPr>
          <w:b/>
          <w:sz w:val="24"/>
          <w:szCs w:val="24"/>
        </w:rPr>
        <w:tab/>
      </w:r>
      <w:r w:rsidR="003E52A7" w:rsidRPr="00A802CE">
        <w:rPr>
          <w:b/>
          <w:sz w:val="24"/>
          <w:szCs w:val="24"/>
        </w:rPr>
        <w:tab/>
      </w:r>
      <w:r w:rsidR="003E52A7" w:rsidRPr="00A802CE">
        <w:rPr>
          <w:b/>
          <w:sz w:val="24"/>
          <w:szCs w:val="24"/>
        </w:rPr>
        <w:tab/>
      </w:r>
      <w:r w:rsidR="003E52A7" w:rsidRPr="00A802CE">
        <w:rPr>
          <w:b/>
          <w:sz w:val="24"/>
          <w:szCs w:val="24"/>
        </w:rPr>
        <w:tab/>
        <w:t>Zamawiający</w:t>
      </w:r>
    </w:p>
    <w:p w:rsidR="00B6573B" w:rsidRPr="00A802CE" w:rsidRDefault="00B6573B" w:rsidP="00A802CE">
      <w:pPr>
        <w:pStyle w:val="Tekstpodstawowy"/>
        <w:spacing w:line="276" w:lineRule="auto"/>
        <w:jc w:val="both"/>
        <w:rPr>
          <w:szCs w:val="24"/>
        </w:rPr>
      </w:pPr>
    </w:p>
    <w:sectPr w:rsidR="00B6573B" w:rsidRPr="00A802CE" w:rsidSect="00B6573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MS Mincho">
    <w:altName w:val="Yu Gothic UI"/>
    <w:panose1 w:val="02020609040205080304"/>
    <w:charset w:val="80"/>
    <w:family w:val="roman"/>
    <w:notTrueType/>
    <w:pitch w:val="fixed"/>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C172D"/>
    <w:multiLevelType w:val="multilevel"/>
    <w:tmpl w:val="D09A1EFC"/>
    <w:lvl w:ilvl="0">
      <w:start w:val="1"/>
      <w:numFmt w:val="decimal"/>
      <w:lvlText w:val="%1."/>
      <w:lvlJc w:val="left"/>
      <w:pPr>
        <w:tabs>
          <w:tab w:val="num" w:pos="360"/>
        </w:tabs>
        <w:ind w:left="36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 w15:restartNumberingAfterBreak="0">
    <w:nsid w:val="0424069A"/>
    <w:multiLevelType w:val="singleLevel"/>
    <w:tmpl w:val="CA7A5DDC"/>
    <w:lvl w:ilvl="0">
      <w:start w:val="1"/>
      <w:numFmt w:val="lowerLetter"/>
      <w:lvlText w:val="%1)"/>
      <w:lvlJc w:val="left"/>
      <w:pPr>
        <w:tabs>
          <w:tab w:val="num" w:pos="720"/>
        </w:tabs>
        <w:ind w:left="720" w:hanging="360"/>
      </w:pPr>
      <w:rPr>
        <w:rFonts w:hint="default"/>
      </w:rPr>
    </w:lvl>
  </w:abstractNum>
  <w:abstractNum w:abstractNumId="2" w15:restartNumberingAfterBreak="0">
    <w:nsid w:val="045725BA"/>
    <w:multiLevelType w:val="hybridMultilevel"/>
    <w:tmpl w:val="224E9646"/>
    <w:lvl w:ilvl="0" w:tplc="3A0A1064">
      <w:start w:val="3"/>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 w15:restartNumberingAfterBreak="0">
    <w:nsid w:val="09E258F4"/>
    <w:multiLevelType w:val="hybridMultilevel"/>
    <w:tmpl w:val="4FFE3C6E"/>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4" w15:restartNumberingAfterBreak="0">
    <w:nsid w:val="0C217895"/>
    <w:multiLevelType w:val="hybridMultilevel"/>
    <w:tmpl w:val="5E5C472E"/>
    <w:lvl w:ilvl="0" w:tplc="0415000F">
      <w:start w:val="1"/>
      <w:numFmt w:val="decimal"/>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154B1322"/>
    <w:multiLevelType w:val="singleLevel"/>
    <w:tmpl w:val="85BCDE4C"/>
    <w:lvl w:ilvl="0">
      <w:start w:val="1"/>
      <w:numFmt w:val="decimal"/>
      <w:lvlText w:val="%1."/>
      <w:lvlJc w:val="left"/>
      <w:pPr>
        <w:tabs>
          <w:tab w:val="num" w:pos="450"/>
        </w:tabs>
        <w:ind w:left="450" w:hanging="450"/>
      </w:pPr>
      <w:rPr>
        <w:rFonts w:hint="default"/>
      </w:rPr>
    </w:lvl>
  </w:abstractNum>
  <w:abstractNum w:abstractNumId="6" w15:restartNumberingAfterBreak="0">
    <w:nsid w:val="154F1DAA"/>
    <w:multiLevelType w:val="singleLevel"/>
    <w:tmpl w:val="0415000F"/>
    <w:lvl w:ilvl="0">
      <w:start w:val="1"/>
      <w:numFmt w:val="decimal"/>
      <w:lvlText w:val="%1."/>
      <w:lvlJc w:val="left"/>
      <w:pPr>
        <w:tabs>
          <w:tab w:val="num" w:pos="360"/>
        </w:tabs>
        <w:ind w:left="360" w:hanging="360"/>
      </w:pPr>
      <w:rPr>
        <w:rFonts w:hint="default"/>
      </w:rPr>
    </w:lvl>
  </w:abstractNum>
  <w:abstractNum w:abstractNumId="7" w15:restartNumberingAfterBreak="0">
    <w:nsid w:val="1B3166B8"/>
    <w:multiLevelType w:val="hybridMultilevel"/>
    <w:tmpl w:val="4EA0D588"/>
    <w:lvl w:ilvl="0" w:tplc="6A769E46">
      <w:start w:val="1"/>
      <w:numFmt w:val="decimal"/>
      <w:lvlText w:val="%1)"/>
      <w:lvlJc w:val="left"/>
      <w:pPr>
        <w:ind w:left="1287" w:hanging="360"/>
      </w:pPr>
      <w:rPr>
        <w:rFonts w:ascii="Times New Roman" w:eastAsia="MS Mincho" w:hAnsi="Times New Roman" w:cs="Times New Roman"/>
        <w:sz w:val="22"/>
      </w:r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8" w15:restartNumberingAfterBreak="0">
    <w:nsid w:val="1CF40094"/>
    <w:multiLevelType w:val="hybridMultilevel"/>
    <w:tmpl w:val="F6CEDC4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D185A22"/>
    <w:multiLevelType w:val="singleLevel"/>
    <w:tmpl w:val="380CA524"/>
    <w:lvl w:ilvl="0">
      <w:start w:val="1"/>
      <w:numFmt w:val="bullet"/>
      <w:lvlText w:val="-"/>
      <w:lvlJc w:val="left"/>
      <w:pPr>
        <w:tabs>
          <w:tab w:val="num" w:pos="1065"/>
        </w:tabs>
        <w:ind w:left="1065" w:hanging="360"/>
      </w:pPr>
    </w:lvl>
  </w:abstractNum>
  <w:abstractNum w:abstractNumId="10" w15:restartNumberingAfterBreak="0">
    <w:nsid w:val="246744D1"/>
    <w:multiLevelType w:val="singleLevel"/>
    <w:tmpl w:val="0415000F"/>
    <w:lvl w:ilvl="0">
      <w:start w:val="1"/>
      <w:numFmt w:val="decimal"/>
      <w:lvlText w:val="%1."/>
      <w:lvlJc w:val="left"/>
      <w:pPr>
        <w:tabs>
          <w:tab w:val="num" w:pos="360"/>
        </w:tabs>
        <w:ind w:left="360" w:hanging="360"/>
      </w:pPr>
      <w:rPr>
        <w:rFonts w:hint="default"/>
      </w:rPr>
    </w:lvl>
  </w:abstractNum>
  <w:abstractNum w:abstractNumId="11" w15:restartNumberingAfterBreak="0">
    <w:nsid w:val="263576D3"/>
    <w:multiLevelType w:val="singleLevel"/>
    <w:tmpl w:val="FE2A4280"/>
    <w:lvl w:ilvl="0">
      <w:start w:val="1"/>
      <w:numFmt w:val="decimal"/>
      <w:lvlText w:val="%1."/>
      <w:legacy w:legacy="1" w:legacySpace="0" w:legacyIndent="360"/>
      <w:lvlJc w:val="left"/>
      <w:rPr>
        <w:rFonts w:ascii="Times New Roman" w:hAnsi="Times New Roman" w:cs="Times New Roman" w:hint="default"/>
        <w:sz w:val="22"/>
      </w:rPr>
    </w:lvl>
  </w:abstractNum>
  <w:abstractNum w:abstractNumId="12" w15:restartNumberingAfterBreak="0">
    <w:nsid w:val="26983DA5"/>
    <w:multiLevelType w:val="hybridMultilevel"/>
    <w:tmpl w:val="2F4CCB70"/>
    <w:lvl w:ilvl="0" w:tplc="04150017">
      <w:start w:val="1"/>
      <w:numFmt w:val="lowerLetter"/>
      <w:lvlText w:val="%1)"/>
      <w:lvlJc w:val="left"/>
      <w:pPr>
        <w:tabs>
          <w:tab w:val="num" w:pos="714"/>
        </w:tabs>
        <w:ind w:left="714" w:hanging="357"/>
      </w:pPr>
      <w:rPr>
        <w:rFonts w:hint="default"/>
      </w:rPr>
    </w:lvl>
    <w:lvl w:ilvl="1" w:tplc="04150019" w:tentative="1">
      <w:start w:val="1"/>
      <w:numFmt w:val="lowerLetter"/>
      <w:lvlText w:val="%2."/>
      <w:lvlJc w:val="left"/>
      <w:pPr>
        <w:tabs>
          <w:tab w:val="num" w:pos="1797"/>
        </w:tabs>
        <w:ind w:left="1797" w:hanging="360"/>
      </w:pPr>
    </w:lvl>
    <w:lvl w:ilvl="2" w:tplc="0415001B" w:tentative="1">
      <w:start w:val="1"/>
      <w:numFmt w:val="lowerRoman"/>
      <w:lvlText w:val="%3."/>
      <w:lvlJc w:val="right"/>
      <w:pPr>
        <w:tabs>
          <w:tab w:val="num" w:pos="2517"/>
        </w:tabs>
        <w:ind w:left="2517" w:hanging="180"/>
      </w:pPr>
    </w:lvl>
    <w:lvl w:ilvl="3" w:tplc="0415000F" w:tentative="1">
      <w:start w:val="1"/>
      <w:numFmt w:val="decimal"/>
      <w:lvlText w:val="%4."/>
      <w:lvlJc w:val="left"/>
      <w:pPr>
        <w:tabs>
          <w:tab w:val="num" w:pos="3237"/>
        </w:tabs>
        <w:ind w:left="3237" w:hanging="360"/>
      </w:pPr>
    </w:lvl>
    <w:lvl w:ilvl="4" w:tplc="04150019" w:tentative="1">
      <w:start w:val="1"/>
      <w:numFmt w:val="lowerLetter"/>
      <w:lvlText w:val="%5."/>
      <w:lvlJc w:val="left"/>
      <w:pPr>
        <w:tabs>
          <w:tab w:val="num" w:pos="3957"/>
        </w:tabs>
        <w:ind w:left="3957" w:hanging="360"/>
      </w:pPr>
    </w:lvl>
    <w:lvl w:ilvl="5" w:tplc="0415001B" w:tentative="1">
      <w:start w:val="1"/>
      <w:numFmt w:val="lowerRoman"/>
      <w:lvlText w:val="%6."/>
      <w:lvlJc w:val="right"/>
      <w:pPr>
        <w:tabs>
          <w:tab w:val="num" w:pos="4677"/>
        </w:tabs>
        <w:ind w:left="4677" w:hanging="180"/>
      </w:pPr>
    </w:lvl>
    <w:lvl w:ilvl="6" w:tplc="0415000F" w:tentative="1">
      <w:start w:val="1"/>
      <w:numFmt w:val="decimal"/>
      <w:lvlText w:val="%7."/>
      <w:lvlJc w:val="left"/>
      <w:pPr>
        <w:tabs>
          <w:tab w:val="num" w:pos="5397"/>
        </w:tabs>
        <w:ind w:left="5397" w:hanging="360"/>
      </w:pPr>
    </w:lvl>
    <w:lvl w:ilvl="7" w:tplc="04150019" w:tentative="1">
      <w:start w:val="1"/>
      <w:numFmt w:val="lowerLetter"/>
      <w:lvlText w:val="%8."/>
      <w:lvlJc w:val="left"/>
      <w:pPr>
        <w:tabs>
          <w:tab w:val="num" w:pos="6117"/>
        </w:tabs>
        <w:ind w:left="6117" w:hanging="360"/>
      </w:pPr>
    </w:lvl>
    <w:lvl w:ilvl="8" w:tplc="0415001B" w:tentative="1">
      <w:start w:val="1"/>
      <w:numFmt w:val="lowerRoman"/>
      <w:lvlText w:val="%9."/>
      <w:lvlJc w:val="right"/>
      <w:pPr>
        <w:tabs>
          <w:tab w:val="num" w:pos="6837"/>
        </w:tabs>
        <w:ind w:left="6837" w:hanging="180"/>
      </w:pPr>
    </w:lvl>
  </w:abstractNum>
  <w:abstractNum w:abstractNumId="13" w15:restartNumberingAfterBreak="0">
    <w:nsid w:val="2E256E49"/>
    <w:multiLevelType w:val="singleLevel"/>
    <w:tmpl w:val="0415000B"/>
    <w:lvl w:ilvl="0">
      <w:start w:val="1"/>
      <w:numFmt w:val="bullet"/>
      <w:lvlText w:val=""/>
      <w:lvlJc w:val="left"/>
      <w:pPr>
        <w:tabs>
          <w:tab w:val="num" w:pos="360"/>
        </w:tabs>
        <w:ind w:left="360" w:hanging="360"/>
      </w:pPr>
      <w:rPr>
        <w:rFonts w:ascii="Wingdings" w:hAnsi="Wingdings" w:hint="default"/>
      </w:rPr>
    </w:lvl>
  </w:abstractNum>
  <w:abstractNum w:abstractNumId="14" w15:restartNumberingAfterBreak="0">
    <w:nsid w:val="346E2883"/>
    <w:multiLevelType w:val="hybridMultilevel"/>
    <w:tmpl w:val="06A2ED8A"/>
    <w:lvl w:ilvl="0" w:tplc="65E0B9BE">
      <w:start w:val="1"/>
      <w:numFmt w:val="decimal"/>
      <w:lvlText w:val="%1."/>
      <w:lvlJc w:val="left"/>
      <w:pPr>
        <w:tabs>
          <w:tab w:val="num" w:pos="720"/>
        </w:tabs>
        <w:ind w:left="720" w:hanging="360"/>
      </w:pPr>
      <w:rPr>
        <w:rFonts w:hint="default"/>
        <w:b w:val="0"/>
      </w:rPr>
    </w:lvl>
    <w:lvl w:ilvl="1" w:tplc="04150001">
      <w:start w:val="1"/>
      <w:numFmt w:val="bullet"/>
      <w:lvlText w:val=""/>
      <w:lvlJc w:val="left"/>
      <w:pPr>
        <w:tabs>
          <w:tab w:val="num" w:pos="1440"/>
        </w:tabs>
        <w:ind w:left="1440" w:hanging="360"/>
      </w:pPr>
      <w:rPr>
        <w:rFonts w:ascii="Symbol" w:hAnsi="Symbol" w:hint="default"/>
        <w:b/>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37D1070E"/>
    <w:multiLevelType w:val="multilevel"/>
    <w:tmpl w:val="0000000A"/>
    <w:lvl w:ilvl="0">
      <w:start w:val="1"/>
      <w:numFmt w:val="decimal"/>
      <w:lvlText w:val="%1."/>
      <w:lvlJc w:val="left"/>
      <w:pPr>
        <w:tabs>
          <w:tab w:val="num" w:pos="360"/>
        </w:tabs>
        <w:ind w:left="360" w:hanging="360"/>
      </w:pPr>
      <w:rPr>
        <w:rFonts w:cs="Times New Roman"/>
        <w:b w:val="0"/>
        <w:i w:val="0"/>
        <w:sz w:val="24"/>
        <w:szCs w:val="24"/>
      </w:rPr>
    </w:lvl>
    <w:lvl w:ilvl="1">
      <w:start w:val="3"/>
      <w:numFmt w:val="upperRoman"/>
      <w:lvlText w:val="%2."/>
      <w:lvlJc w:val="left"/>
      <w:pPr>
        <w:tabs>
          <w:tab w:val="num" w:pos="1800"/>
        </w:tabs>
        <w:ind w:left="1800" w:hanging="720"/>
      </w:pPr>
      <w:rPr>
        <w:rFonts w:cs="Times New Roman"/>
      </w:rPr>
    </w:lvl>
    <w:lvl w:ilvl="2">
      <w:start w:val="4"/>
      <w:numFmt w:val="upperRoman"/>
      <w:lvlText w:val="%3&gt;"/>
      <w:lvlJc w:val="left"/>
      <w:pPr>
        <w:tabs>
          <w:tab w:val="num" w:pos="2700"/>
        </w:tabs>
        <w:ind w:left="2700" w:hanging="720"/>
      </w:pPr>
      <w:rPr>
        <w:rFonts w:cs="Times New Roman"/>
      </w:rPr>
    </w:lvl>
    <w:lvl w:ilvl="3">
      <w:start w:val="1"/>
      <w:numFmt w:val="decimal"/>
      <w:lvlText w:val="%4."/>
      <w:lvlJc w:val="left"/>
      <w:pPr>
        <w:tabs>
          <w:tab w:val="num" w:pos="2880"/>
        </w:tabs>
        <w:ind w:left="2880" w:hanging="360"/>
      </w:pPr>
      <w:rPr>
        <w:rFonts w:cs="Times New Roman"/>
      </w:rPr>
    </w:lvl>
    <w:lvl w:ilvl="4">
      <w:start w:val="6"/>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6" w15:restartNumberingAfterBreak="0">
    <w:nsid w:val="388D2C43"/>
    <w:multiLevelType w:val="hybridMultilevel"/>
    <w:tmpl w:val="8C74C070"/>
    <w:lvl w:ilvl="0" w:tplc="84D664E8">
      <w:start w:val="4"/>
      <w:numFmt w:val="decimal"/>
      <w:lvlText w:val="%1."/>
      <w:lvlJc w:val="left"/>
      <w:pPr>
        <w:tabs>
          <w:tab w:val="num" w:pos="360"/>
        </w:tabs>
        <w:ind w:left="36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4310749A"/>
    <w:multiLevelType w:val="hybridMultilevel"/>
    <w:tmpl w:val="C2BE63C2"/>
    <w:lvl w:ilvl="0" w:tplc="04150017">
      <w:start w:val="4"/>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3BF2E36"/>
    <w:multiLevelType w:val="multilevel"/>
    <w:tmpl w:val="EC38DA3C"/>
    <w:lvl w:ilvl="0">
      <w:start w:val="1"/>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Symbol" w:hAnsi="Symbol" w:hint="default"/>
        <w:b/>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9" w15:restartNumberingAfterBreak="0">
    <w:nsid w:val="449F5D44"/>
    <w:multiLevelType w:val="singleLevel"/>
    <w:tmpl w:val="2E88681E"/>
    <w:lvl w:ilvl="0">
      <w:start w:val="1"/>
      <w:numFmt w:val="decimal"/>
      <w:lvlText w:val="%1."/>
      <w:legacy w:legacy="1" w:legacySpace="0" w:legacyIndent="418"/>
      <w:lvlJc w:val="left"/>
      <w:pPr>
        <w:ind w:left="0" w:firstLine="0"/>
      </w:pPr>
      <w:rPr>
        <w:rFonts w:ascii="Cambria" w:hAnsi="Cambria" w:cs="Arial" w:hint="default"/>
      </w:rPr>
    </w:lvl>
  </w:abstractNum>
  <w:abstractNum w:abstractNumId="20" w15:restartNumberingAfterBreak="0">
    <w:nsid w:val="44DF602E"/>
    <w:multiLevelType w:val="hybridMultilevel"/>
    <w:tmpl w:val="C4BAC5B4"/>
    <w:lvl w:ilvl="0" w:tplc="FFFFFFFF">
      <w:start w:val="1"/>
      <w:numFmt w:val="lowerLetter"/>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1" w15:restartNumberingAfterBreak="0">
    <w:nsid w:val="44E24783"/>
    <w:multiLevelType w:val="singleLevel"/>
    <w:tmpl w:val="0415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D656B6E"/>
    <w:multiLevelType w:val="multilevel"/>
    <w:tmpl w:val="75524BB0"/>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50191195"/>
    <w:multiLevelType w:val="singleLevel"/>
    <w:tmpl w:val="0415000F"/>
    <w:lvl w:ilvl="0">
      <w:start w:val="1"/>
      <w:numFmt w:val="decimal"/>
      <w:lvlText w:val="%1."/>
      <w:lvlJc w:val="left"/>
      <w:pPr>
        <w:tabs>
          <w:tab w:val="num" w:pos="360"/>
        </w:tabs>
        <w:ind w:left="360" w:hanging="360"/>
      </w:pPr>
      <w:rPr>
        <w:rFonts w:hint="default"/>
      </w:rPr>
    </w:lvl>
  </w:abstractNum>
  <w:abstractNum w:abstractNumId="24" w15:restartNumberingAfterBreak="0">
    <w:nsid w:val="506B4D2F"/>
    <w:multiLevelType w:val="singleLevel"/>
    <w:tmpl w:val="0415000F"/>
    <w:lvl w:ilvl="0">
      <w:start w:val="1"/>
      <w:numFmt w:val="decimal"/>
      <w:lvlText w:val="%1."/>
      <w:lvlJc w:val="left"/>
      <w:pPr>
        <w:tabs>
          <w:tab w:val="num" w:pos="360"/>
        </w:tabs>
        <w:ind w:left="360" w:hanging="360"/>
      </w:pPr>
      <w:rPr>
        <w:rFonts w:hint="default"/>
      </w:rPr>
    </w:lvl>
  </w:abstractNum>
  <w:abstractNum w:abstractNumId="25" w15:restartNumberingAfterBreak="0">
    <w:nsid w:val="57692993"/>
    <w:multiLevelType w:val="singleLevel"/>
    <w:tmpl w:val="B9C2E4A6"/>
    <w:lvl w:ilvl="0">
      <w:start w:val="1"/>
      <w:numFmt w:val="lowerLetter"/>
      <w:lvlText w:val="%1)"/>
      <w:lvlJc w:val="left"/>
      <w:pPr>
        <w:tabs>
          <w:tab w:val="num" w:pos="360"/>
        </w:tabs>
        <w:ind w:left="360" w:hanging="360"/>
      </w:pPr>
      <w:rPr>
        <w:rFonts w:ascii="Cambria" w:eastAsia="Times New Roman" w:hAnsi="Cambria" w:cs="Arial"/>
      </w:rPr>
    </w:lvl>
  </w:abstractNum>
  <w:abstractNum w:abstractNumId="26" w15:restartNumberingAfterBreak="0">
    <w:nsid w:val="5EBF135A"/>
    <w:multiLevelType w:val="singleLevel"/>
    <w:tmpl w:val="D50A95CE"/>
    <w:lvl w:ilvl="0">
      <w:start w:val="1"/>
      <w:numFmt w:val="lowerLetter"/>
      <w:lvlText w:val="%1)"/>
      <w:legacy w:legacy="1" w:legacySpace="0" w:legacyIndent="346"/>
      <w:lvlJc w:val="left"/>
      <w:pPr>
        <w:ind w:left="0" w:firstLine="0"/>
      </w:pPr>
      <w:rPr>
        <w:rFonts w:ascii="Cambria" w:hAnsi="Cambria" w:cs="Arial" w:hint="default"/>
      </w:rPr>
    </w:lvl>
  </w:abstractNum>
  <w:abstractNum w:abstractNumId="27" w15:restartNumberingAfterBreak="0">
    <w:nsid w:val="65524DD6"/>
    <w:multiLevelType w:val="singleLevel"/>
    <w:tmpl w:val="BAB07C18"/>
    <w:lvl w:ilvl="0">
      <w:start w:val="2"/>
      <w:numFmt w:val="lowerLetter"/>
      <w:lvlText w:val="%1)"/>
      <w:lvlJc w:val="left"/>
      <w:pPr>
        <w:tabs>
          <w:tab w:val="num" w:pos="720"/>
        </w:tabs>
        <w:ind w:left="720" w:hanging="360"/>
      </w:pPr>
      <w:rPr>
        <w:rFonts w:hint="default"/>
      </w:rPr>
    </w:lvl>
  </w:abstractNum>
  <w:abstractNum w:abstractNumId="28" w15:restartNumberingAfterBreak="0">
    <w:nsid w:val="724F0289"/>
    <w:multiLevelType w:val="hybridMultilevel"/>
    <w:tmpl w:val="2C9E116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BB522AD"/>
    <w:multiLevelType w:val="hybridMultilevel"/>
    <w:tmpl w:val="EA7C34D8"/>
    <w:lvl w:ilvl="0" w:tplc="C8C029F8">
      <w:start w:val="1"/>
      <w:numFmt w:val="lowerLetter"/>
      <w:lvlText w:val="%1)"/>
      <w:lvlJc w:val="left"/>
      <w:pPr>
        <w:tabs>
          <w:tab w:val="num" w:pos="454"/>
        </w:tabs>
        <w:ind w:left="454" w:hanging="341"/>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num w:numId="1">
    <w:abstractNumId w:val="18"/>
  </w:num>
  <w:num w:numId="2">
    <w:abstractNumId w:val="24"/>
  </w:num>
  <w:num w:numId="3">
    <w:abstractNumId w:val="25"/>
  </w:num>
  <w:num w:numId="4">
    <w:abstractNumId w:val="10"/>
  </w:num>
  <w:num w:numId="5">
    <w:abstractNumId w:val="6"/>
  </w:num>
  <w:num w:numId="6">
    <w:abstractNumId w:val="21"/>
  </w:num>
  <w:num w:numId="7">
    <w:abstractNumId w:val="27"/>
  </w:num>
  <w:num w:numId="8">
    <w:abstractNumId w:val="1"/>
  </w:num>
  <w:num w:numId="9">
    <w:abstractNumId w:val="23"/>
  </w:num>
  <w:num w:numId="10">
    <w:abstractNumId w:val="14"/>
  </w:num>
  <w:num w:numId="11">
    <w:abstractNumId w:val="0"/>
  </w:num>
  <w:num w:numId="12">
    <w:abstractNumId w:val="16"/>
  </w:num>
  <w:num w:numId="13">
    <w:abstractNumId w:val="2"/>
  </w:num>
  <w:num w:numId="14">
    <w:abstractNumId w:val="5"/>
    <w:lvlOverride w:ilvl="0">
      <w:startOverride w:val="1"/>
    </w:lvlOverride>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9"/>
  </w:num>
  <w:num w:numId="1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6"/>
    <w:lvlOverride w:ilvl="0">
      <w:startOverride w:val="1"/>
    </w:lvlOverride>
  </w:num>
  <w:num w:numId="21">
    <w:abstractNumId w:val="1"/>
    <w:lvlOverride w:ilvl="0">
      <w:startOverride w:val="1"/>
    </w:lvlOverride>
  </w:num>
  <w:num w:numId="22">
    <w:abstractNumId w:val="27"/>
    <w:lvlOverride w:ilvl="0">
      <w:startOverride w:val="2"/>
    </w:lvlOverride>
  </w:num>
  <w:num w:numId="23">
    <w:abstractNumId w:val="24"/>
    <w:lvlOverride w:ilvl="0">
      <w:startOverride w:val="1"/>
    </w:lvlOverride>
  </w:num>
  <w:num w:numId="24">
    <w:abstractNumId w:val="19"/>
    <w:lvlOverride w:ilvl="0">
      <w:startOverride w:val="1"/>
    </w:lvlOverride>
  </w:num>
  <w:num w:numId="25">
    <w:abstractNumId w:val="26"/>
    <w:lvlOverride w:ilvl="0">
      <w:startOverride w:val="1"/>
    </w:lvlOverride>
  </w:num>
  <w:num w:numId="26">
    <w:abstractNumId w:val="10"/>
    <w:lvlOverride w:ilvl="0">
      <w:startOverride w:val="1"/>
    </w:lvlOverride>
  </w:num>
  <w:num w:numId="27">
    <w:abstractNumId w:val="5"/>
  </w:num>
  <w:num w:numId="28">
    <w:abstractNumId w:val="20"/>
  </w:num>
  <w:num w:numId="29">
    <w:abstractNumId w:val="19"/>
  </w:num>
  <w:num w:numId="30">
    <w:abstractNumId w:val="29"/>
  </w:num>
  <w:num w:numId="31">
    <w:abstractNumId w:val="15"/>
  </w:num>
  <w:num w:numId="32">
    <w:abstractNumId w:val="17"/>
  </w:num>
  <w:num w:numId="33">
    <w:abstractNumId w:val="18"/>
    <w:lvlOverride w:ilvl="0">
      <w:startOverride w:val="1"/>
    </w:lvlOverride>
  </w:num>
  <w:num w:numId="34">
    <w:abstractNumId w:val="13"/>
  </w:num>
  <w:num w:numId="35">
    <w:abstractNumId w:val="22"/>
    <w:lvlOverride w:ilvl="0">
      <w:startOverride w:val="1"/>
    </w:lvlOverride>
  </w:num>
  <w:num w:numId="36">
    <w:abstractNumId w:val="4"/>
  </w:num>
  <w:num w:numId="37">
    <w:abstractNumId w:val="12"/>
  </w:num>
  <w:num w:numId="38">
    <w:abstractNumId w:val="11"/>
    <w:lvlOverride w:ilvl="0">
      <w:startOverride w:val="1"/>
    </w:lvlOverride>
  </w:num>
  <w:num w:numId="39">
    <w:abstractNumId w:val="7"/>
  </w:num>
  <w:num w:numId="40">
    <w:abstractNumId w:val="8"/>
  </w:num>
  <w:num w:numId="4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2"/>
  </w:compat>
  <w:rsids>
    <w:rsidRoot w:val="00174BEF"/>
    <w:rsid w:val="00023EE3"/>
    <w:rsid w:val="000500BF"/>
    <w:rsid w:val="000676EE"/>
    <w:rsid w:val="00093AB9"/>
    <w:rsid w:val="000A7331"/>
    <w:rsid w:val="0011031C"/>
    <w:rsid w:val="001628CA"/>
    <w:rsid w:val="00174BEF"/>
    <w:rsid w:val="001A7D05"/>
    <w:rsid w:val="001E3F87"/>
    <w:rsid w:val="00200CE7"/>
    <w:rsid w:val="0020549F"/>
    <w:rsid w:val="00205749"/>
    <w:rsid w:val="00251816"/>
    <w:rsid w:val="00265472"/>
    <w:rsid w:val="002A1DCC"/>
    <w:rsid w:val="002A54CF"/>
    <w:rsid w:val="002E3AD1"/>
    <w:rsid w:val="00303D30"/>
    <w:rsid w:val="00361719"/>
    <w:rsid w:val="00375497"/>
    <w:rsid w:val="003A1FC1"/>
    <w:rsid w:val="003E52A7"/>
    <w:rsid w:val="004217B8"/>
    <w:rsid w:val="004261FD"/>
    <w:rsid w:val="004417A8"/>
    <w:rsid w:val="004561AA"/>
    <w:rsid w:val="00481996"/>
    <w:rsid w:val="004C1C1E"/>
    <w:rsid w:val="004D5C60"/>
    <w:rsid w:val="004E5C84"/>
    <w:rsid w:val="005157A6"/>
    <w:rsid w:val="00572A65"/>
    <w:rsid w:val="00581251"/>
    <w:rsid w:val="0058432B"/>
    <w:rsid w:val="005A1C65"/>
    <w:rsid w:val="005A7E00"/>
    <w:rsid w:val="005B09B5"/>
    <w:rsid w:val="005B55F9"/>
    <w:rsid w:val="005C48EB"/>
    <w:rsid w:val="00612247"/>
    <w:rsid w:val="00647265"/>
    <w:rsid w:val="006639AA"/>
    <w:rsid w:val="006B36E8"/>
    <w:rsid w:val="006C5EF0"/>
    <w:rsid w:val="006D4BE4"/>
    <w:rsid w:val="006F7038"/>
    <w:rsid w:val="007005FA"/>
    <w:rsid w:val="0071247A"/>
    <w:rsid w:val="00720525"/>
    <w:rsid w:val="007231AB"/>
    <w:rsid w:val="007D64B6"/>
    <w:rsid w:val="008037E3"/>
    <w:rsid w:val="00813B53"/>
    <w:rsid w:val="0083128E"/>
    <w:rsid w:val="00862192"/>
    <w:rsid w:val="0087784B"/>
    <w:rsid w:val="00896536"/>
    <w:rsid w:val="00932428"/>
    <w:rsid w:val="009759CB"/>
    <w:rsid w:val="009C36B9"/>
    <w:rsid w:val="009C6B6A"/>
    <w:rsid w:val="009D75EC"/>
    <w:rsid w:val="00A13F5F"/>
    <w:rsid w:val="00A34138"/>
    <w:rsid w:val="00A34835"/>
    <w:rsid w:val="00A802CE"/>
    <w:rsid w:val="00A86EAD"/>
    <w:rsid w:val="00A87F4A"/>
    <w:rsid w:val="00A9741B"/>
    <w:rsid w:val="00B247FF"/>
    <w:rsid w:val="00B31A75"/>
    <w:rsid w:val="00B6573B"/>
    <w:rsid w:val="00C04748"/>
    <w:rsid w:val="00C2088C"/>
    <w:rsid w:val="00C46E19"/>
    <w:rsid w:val="00CA4DE3"/>
    <w:rsid w:val="00CB73B7"/>
    <w:rsid w:val="00CC4346"/>
    <w:rsid w:val="00CF3270"/>
    <w:rsid w:val="00D23C4A"/>
    <w:rsid w:val="00D4132E"/>
    <w:rsid w:val="00DB4063"/>
    <w:rsid w:val="00DC0BC8"/>
    <w:rsid w:val="00DC5EF9"/>
    <w:rsid w:val="00DD5521"/>
    <w:rsid w:val="00DE3B00"/>
    <w:rsid w:val="00E0019F"/>
    <w:rsid w:val="00E13814"/>
    <w:rsid w:val="00E147E9"/>
    <w:rsid w:val="00E2490C"/>
    <w:rsid w:val="00E25288"/>
    <w:rsid w:val="00E3161D"/>
    <w:rsid w:val="00E65D1B"/>
    <w:rsid w:val="00EA4DA8"/>
    <w:rsid w:val="00EB41A5"/>
    <w:rsid w:val="00F013AA"/>
    <w:rsid w:val="00F07DF7"/>
    <w:rsid w:val="00F57809"/>
    <w:rsid w:val="00F70AD7"/>
    <w:rsid w:val="00F741E5"/>
    <w:rsid w:val="00FB3FA2"/>
    <w:rsid w:val="00FF6C3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30CC36"/>
  <w15:docId w15:val="{B12D36BD-D353-4611-9B8F-950EE93A1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74BEF"/>
    <w:pPr>
      <w:spacing w:after="0" w:line="240" w:lineRule="auto"/>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qFormat/>
    <w:rsid w:val="00174BEF"/>
    <w:pPr>
      <w:keepNext/>
      <w:jc w:val="center"/>
      <w:outlineLvl w:val="0"/>
    </w:pPr>
    <w:rPr>
      <w:b/>
      <w:sz w:val="24"/>
    </w:rPr>
  </w:style>
  <w:style w:type="paragraph" w:styleId="Nagwek2">
    <w:name w:val="heading 2"/>
    <w:basedOn w:val="Normalny"/>
    <w:next w:val="Normalny"/>
    <w:link w:val="Nagwek2Znak"/>
    <w:qFormat/>
    <w:rsid w:val="00174BEF"/>
    <w:pPr>
      <w:keepNext/>
      <w:spacing w:before="240" w:after="60"/>
      <w:outlineLvl w:val="1"/>
    </w:pPr>
    <w:rPr>
      <w:rFonts w:ascii="Arial" w:hAnsi="Arial"/>
      <w:b/>
      <w:i/>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174BEF"/>
    <w:rPr>
      <w:rFonts w:ascii="Times New Roman" w:eastAsia="Times New Roman" w:hAnsi="Times New Roman" w:cs="Times New Roman"/>
      <w:b/>
      <w:sz w:val="24"/>
      <w:szCs w:val="20"/>
      <w:lang w:eastAsia="pl-PL"/>
    </w:rPr>
  </w:style>
  <w:style w:type="character" w:customStyle="1" w:styleId="Nagwek2Znak">
    <w:name w:val="Nagłówek 2 Znak"/>
    <w:basedOn w:val="Domylnaczcionkaakapitu"/>
    <w:link w:val="Nagwek2"/>
    <w:rsid w:val="00174BEF"/>
    <w:rPr>
      <w:rFonts w:ascii="Arial" w:eastAsia="Times New Roman" w:hAnsi="Arial" w:cs="Times New Roman"/>
      <w:b/>
      <w:i/>
      <w:sz w:val="24"/>
      <w:szCs w:val="20"/>
      <w:lang w:eastAsia="pl-PL"/>
    </w:rPr>
  </w:style>
  <w:style w:type="paragraph" w:styleId="Tekstpodstawowy">
    <w:name w:val="Body Text"/>
    <w:basedOn w:val="Normalny"/>
    <w:link w:val="TekstpodstawowyZnak"/>
    <w:rsid w:val="00174BEF"/>
    <w:rPr>
      <w:snapToGrid w:val="0"/>
      <w:color w:val="000000"/>
      <w:sz w:val="24"/>
    </w:rPr>
  </w:style>
  <w:style w:type="character" w:customStyle="1" w:styleId="TekstpodstawowyZnak">
    <w:name w:val="Tekst podstawowy Znak"/>
    <w:basedOn w:val="Domylnaczcionkaakapitu"/>
    <w:link w:val="Tekstpodstawowy"/>
    <w:rsid w:val="00174BEF"/>
    <w:rPr>
      <w:rFonts w:ascii="Times New Roman" w:eastAsia="Times New Roman" w:hAnsi="Times New Roman" w:cs="Times New Roman"/>
      <w:snapToGrid w:val="0"/>
      <w:color w:val="000000"/>
      <w:sz w:val="24"/>
      <w:szCs w:val="20"/>
      <w:lang w:eastAsia="pl-PL"/>
    </w:rPr>
  </w:style>
  <w:style w:type="paragraph" w:styleId="Tekstpodstawowy2">
    <w:name w:val="Body Text 2"/>
    <w:basedOn w:val="Normalny"/>
    <w:link w:val="Tekstpodstawowy2Znak"/>
    <w:rsid w:val="00174BEF"/>
    <w:rPr>
      <w:sz w:val="28"/>
    </w:rPr>
  </w:style>
  <w:style w:type="character" w:customStyle="1" w:styleId="Tekstpodstawowy2Znak">
    <w:name w:val="Tekst podstawowy 2 Znak"/>
    <w:basedOn w:val="Domylnaczcionkaakapitu"/>
    <w:link w:val="Tekstpodstawowy2"/>
    <w:rsid w:val="00174BEF"/>
    <w:rPr>
      <w:rFonts w:ascii="Times New Roman" w:eastAsia="Times New Roman" w:hAnsi="Times New Roman" w:cs="Times New Roman"/>
      <w:sz w:val="28"/>
      <w:szCs w:val="20"/>
      <w:lang w:eastAsia="pl-PL"/>
    </w:rPr>
  </w:style>
  <w:style w:type="paragraph" w:styleId="Tekstdymka">
    <w:name w:val="Balloon Text"/>
    <w:basedOn w:val="Normalny"/>
    <w:link w:val="TekstdymkaZnak"/>
    <w:uiPriority w:val="99"/>
    <w:semiHidden/>
    <w:unhideWhenUsed/>
    <w:rsid w:val="00B31A75"/>
    <w:rPr>
      <w:rFonts w:ascii="Segoe UI" w:hAnsi="Segoe UI" w:cs="Segoe UI"/>
      <w:sz w:val="18"/>
      <w:szCs w:val="18"/>
    </w:rPr>
  </w:style>
  <w:style w:type="character" w:customStyle="1" w:styleId="TekstdymkaZnak">
    <w:name w:val="Tekst dymka Znak"/>
    <w:basedOn w:val="Domylnaczcionkaakapitu"/>
    <w:link w:val="Tekstdymka"/>
    <w:uiPriority w:val="99"/>
    <w:semiHidden/>
    <w:rsid w:val="00B31A75"/>
    <w:rPr>
      <w:rFonts w:ascii="Segoe UI" w:eastAsia="Times New Roman" w:hAnsi="Segoe UI" w:cs="Segoe UI"/>
      <w:sz w:val="18"/>
      <w:szCs w:val="18"/>
      <w:lang w:eastAsia="pl-PL"/>
    </w:rPr>
  </w:style>
  <w:style w:type="paragraph" w:styleId="Akapitzlist">
    <w:name w:val="List Paragraph"/>
    <w:basedOn w:val="Normalny"/>
    <w:uiPriority w:val="34"/>
    <w:qFormat/>
    <w:rsid w:val="00481996"/>
    <w:pPr>
      <w:ind w:left="720"/>
      <w:contextualSpacing/>
    </w:pPr>
  </w:style>
  <w:style w:type="paragraph" w:styleId="Listapunktowana2">
    <w:name w:val="List Bullet 2"/>
    <w:basedOn w:val="Normalny"/>
    <w:uiPriority w:val="99"/>
    <w:rsid w:val="00CF3270"/>
    <w:pPr>
      <w:tabs>
        <w:tab w:val="num" w:pos="643"/>
      </w:tabs>
      <w:ind w:left="643" w:hanging="360"/>
    </w:pPr>
  </w:style>
  <w:style w:type="paragraph" w:customStyle="1" w:styleId="Listapunktowana21">
    <w:name w:val="Lista punktowana 21"/>
    <w:basedOn w:val="Normalny"/>
    <w:rsid w:val="00CF3270"/>
    <w:pPr>
      <w:widowControl w:val="0"/>
      <w:tabs>
        <w:tab w:val="num" w:pos="360"/>
      </w:tabs>
      <w:suppressAutoHyphens/>
      <w:ind w:left="360" w:hanging="360"/>
    </w:pPr>
    <w:rPr>
      <w:rFonts w:cs="Mangal"/>
      <w:kern w:val="1"/>
      <w:sz w:val="24"/>
      <w:szCs w:val="24"/>
      <w:lang w:eastAsia="hi-IN" w:bidi="hi-IN"/>
    </w:rPr>
  </w:style>
  <w:style w:type="paragraph" w:styleId="Tekstpodstawowy3">
    <w:name w:val="Body Text 3"/>
    <w:basedOn w:val="Normalny"/>
    <w:link w:val="Tekstpodstawowy3Znak"/>
    <w:uiPriority w:val="99"/>
    <w:rsid w:val="00A802CE"/>
    <w:pPr>
      <w:spacing w:after="120"/>
    </w:pPr>
    <w:rPr>
      <w:sz w:val="16"/>
      <w:szCs w:val="16"/>
      <w:lang w:val="x-none" w:eastAsia="x-none"/>
    </w:rPr>
  </w:style>
  <w:style w:type="character" w:customStyle="1" w:styleId="Tekstpodstawowy3Znak">
    <w:name w:val="Tekst podstawowy 3 Znak"/>
    <w:basedOn w:val="Domylnaczcionkaakapitu"/>
    <w:link w:val="Tekstpodstawowy3"/>
    <w:uiPriority w:val="99"/>
    <w:rsid w:val="00A802CE"/>
    <w:rPr>
      <w:rFonts w:ascii="Times New Roman" w:eastAsia="Times New Roman" w:hAnsi="Times New Roman" w:cs="Times New Roman"/>
      <w:sz w:val="16"/>
      <w:szCs w:val="16"/>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3660575">
      <w:bodyDiv w:val="1"/>
      <w:marLeft w:val="0"/>
      <w:marRight w:val="0"/>
      <w:marTop w:val="0"/>
      <w:marBottom w:val="0"/>
      <w:divBdr>
        <w:top w:val="none" w:sz="0" w:space="0" w:color="auto"/>
        <w:left w:val="none" w:sz="0" w:space="0" w:color="auto"/>
        <w:bottom w:val="none" w:sz="0" w:space="0" w:color="auto"/>
        <w:right w:val="none" w:sz="0" w:space="0" w:color="auto"/>
      </w:divBdr>
    </w:div>
    <w:div w:id="947082778">
      <w:bodyDiv w:val="1"/>
      <w:marLeft w:val="0"/>
      <w:marRight w:val="0"/>
      <w:marTop w:val="0"/>
      <w:marBottom w:val="0"/>
      <w:divBdr>
        <w:top w:val="none" w:sz="0" w:space="0" w:color="auto"/>
        <w:left w:val="none" w:sz="0" w:space="0" w:color="auto"/>
        <w:bottom w:val="none" w:sz="0" w:space="0" w:color="auto"/>
        <w:right w:val="none" w:sz="0" w:space="0" w:color="auto"/>
      </w:divBdr>
    </w:div>
    <w:div w:id="1040668146">
      <w:bodyDiv w:val="1"/>
      <w:marLeft w:val="0"/>
      <w:marRight w:val="0"/>
      <w:marTop w:val="0"/>
      <w:marBottom w:val="0"/>
      <w:divBdr>
        <w:top w:val="none" w:sz="0" w:space="0" w:color="auto"/>
        <w:left w:val="none" w:sz="0" w:space="0" w:color="auto"/>
        <w:bottom w:val="none" w:sz="0" w:space="0" w:color="auto"/>
        <w:right w:val="none" w:sz="0" w:space="0" w:color="auto"/>
      </w:divBdr>
    </w:div>
    <w:div w:id="1346249597">
      <w:bodyDiv w:val="1"/>
      <w:marLeft w:val="0"/>
      <w:marRight w:val="0"/>
      <w:marTop w:val="0"/>
      <w:marBottom w:val="0"/>
      <w:divBdr>
        <w:top w:val="none" w:sz="0" w:space="0" w:color="auto"/>
        <w:left w:val="none" w:sz="0" w:space="0" w:color="auto"/>
        <w:bottom w:val="none" w:sz="0" w:space="0" w:color="auto"/>
        <w:right w:val="none" w:sz="0" w:space="0" w:color="auto"/>
      </w:divBdr>
    </w:div>
    <w:div w:id="1724333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458</TotalTime>
  <Pages>6</Pages>
  <Words>1705</Words>
  <Characters>10232</Characters>
  <Application>Microsoft Office Word</Application>
  <DocSecurity>0</DocSecurity>
  <Lines>85</Lines>
  <Paragraphs>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Użytkownik</dc:creator>
  <cp:lastModifiedBy>User</cp:lastModifiedBy>
  <cp:revision>78</cp:revision>
  <cp:lastPrinted>2021-07-08T11:23:00Z</cp:lastPrinted>
  <dcterms:created xsi:type="dcterms:W3CDTF">2018-02-21T09:09:00Z</dcterms:created>
  <dcterms:modified xsi:type="dcterms:W3CDTF">2025-02-21T07:58:00Z</dcterms:modified>
</cp:coreProperties>
</file>