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E" w:rsidRPr="00D670FD" w:rsidRDefault="00D670FD" w:rsidP="00D670FD">
      <w:pPr>
        <w:jc w:val="center"/>
        <w:rPr>
          <w:b/>
          <w:sz w:val="24"/>
          <w:szCs w:val="24"/>
        </w:rPr>
      </w:pPr>
      <w:r w:rsidRPr="00D670FD">
        <w:rPr>
          <w:b/>
          <w:sz w:val="24"/>
          <w:szCs w:val="24"/>
        </w:rPr>
        <w:t>ZADANIE 1</w:t>
      </w:r>
    </w:p>
    <w:p w:rsidR="00D670FD" w:rsidRPr="00D670FD" w:rsidRDefault="00D670FD" w:rsidP="00D670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70FD">
        <w:rPr>
          <w:sz w:val="24"/>
          <w:szCs w:val="24"/>
        </w:rPr>
        <w:t xml:space="preserve">Prowadzenia strony internetowej w systemie Word Press należącej do Zamawiającego poświęconej bydgoskim festiwalom polegającego na:  </w:t>
      </w:r>
    </w:p>
    <w:p w:rsidR="00D670FD" w:rsidRPr="00D670FD" w:rsidRDefault="00D670FD" w:rsidP="00D670FD">
      <w:pPr>
        <w:pStyle w:val="Akapitzlist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 w:rsidRPr="00D670FD">
        <w:rPr>
          <w:sz w:val="24"/>
          <w:szCs w:val="24"/>
        </w:rPr>
        <w:t>nawiązania i prowadzenia bieżącej współpracy z organizatorami poszczególnych festiwali celem pozyskania materiałów do prowadzenia strony;</w:t>
      </w:r>
    </w:p>
    <w:p w:rsidR="00D670FD" w:rsidRPr="00D670FD" w:rsidRDefault="00D670FD" w:rsidP="00D670FD">
      <w:pPr>
        <w:pStyle w:val="Akapitzlist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 w:rsidRPr="00D670FD">
        <w:rPr>
          <w:sz w:val="24"/>
          <w:szCs w:val="24"/>
        </w:rPr>
        <w:t>stworzenia na stronie wizytówek każdego z festiwali, zawierających podstawowe informacje oraz materiały graficzne;</w:t>
      </w:r>
    </w:p>
    <w:p w:rsidR="00D670FD" w:rsidRPr="00D670FD" w:rsidRDefault="00D670FD" w:rsidP="00D670FD">
      <w:pPr>
        <w:pStyle w:val="Akapitzlist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 w:rsidRPr="00D670FD">
        <w:rPr>
          <w:sz w:val="24"/>
          <w:szCs w:val="24"/>
        </w:rPr>
        <w:t xml:space="preserve">wprowadzenia zaplanowanych na rok 2022 festiwali do kalendarza na stronie; </w:t>
      </w:r>
    </w:p>
    <w:p w:rsidR="00D670FD" w:rsidRPr="00D670FD" w:rsidRDefault="00D670FD" w:rsidP="00D670FD">
      <w:pPr>
        <w:pStyle w:val="Akapitzlist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 w:rsidRPr="00D670FD">
        <w:rPr>
          <w:sz w:val="24"/>
          <w:szCs w:val="24"/>
        </w:rPr>
        <w:t xml:space="preserve">bieżące aktualizowanie na stronie kalendarza bydgoskich festiwali </w:t>
      </w:r>
    </w:p>
    <w:p w:rsidR="00D670FD" w:rsidRDefault="00D670FD">
      <w:bookmarkStart w:id="0" w:name="_GoBack"/>
      <w:bookmarkEnd w:id="0"/>
    </w:p>
    <w:sectPr w:rsidR="00D6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F79"/>
    <w:multiLevelType w:val="hybridMultilevel"/>
    <w:tmpl w:val="8AAC5964"/>
    <w:lvl w:ilvl="0" w:tplc="D19E13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592D"/>
    <w:multiLevelType w:val="hybridMultilevel"/>
    <w:tmpl w:val="227433EE"/>
    <w:lvl w:ilvl="0" w:tplc="928EF8F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D"/>
    <w:rsid w:val="0075115E"/>
    <w:rsid w:val="00CE4B2E"/>
    <w:rsid w:val="00D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880A"/>
  <w15:chartTrackingRefBased/>
  <w15:docId w15:val="{BB2708C8-B25C-4388-952A-BFF85B9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2022-06-07T14:31:00Z</dcterms:created>
  <dcterms:modified xsi:type="dcterms:W3CDTF">2022-06-07T14:32:00Z</dcterms:modified>
</cp:coreProperties>
</file>