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17" w:rsidRDefault="00FF1A17" w:rsidP="00FF1A17">
      <w:pPr>
        <w:widowControl/>
        <w:shd w:val="clear" w:color="auto" w:fill="FFFFFF"/>
        <w:spacing w:after="15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KLAUZULA INFORMACYJNA O PRZETWARZANIU DANYCH OSOBOWYCH</w:t>
      </w:r>
    </w:p>
    <w:p w:rsidR="00FF1A17" w:rsidRDefault="00FF1A17" w:rsidP="00FF1A17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W związku z realizacją wymogów Rozporządzenia Parlamentu Europejskiego i Rady (UE) 2016/679 z dnia 27 kwietnia 2016 r. w sprawie ochrony osób fizycznych w związku</w:t>
      </w:r>
      <w:r>
        <w:rPr>
          <w:sz w:val="24"/>
          <w:szCs w:val="24"/>
        </w:rPr>
        <w:br/>
        <w:t>z przetwarzaniem danych osobowych i w sprawie swobodnego przepływu takich danych oraz uchylenia dyrektywy 95/46/WE (ogólne rozporządzenie o ochronie danych „RODO”), informujemy o zasadach przetwarzania Pani/Pana danych osobowych oraz o przysługujących Pani/Panu prawach z tym związanych.</w:t>
      </w:r>
    </w:p>
    <w:p w:rsidR="00FF1A17" w:rsidRDefault="00FF1A17" w:rsidP="00FF1A17">
      <w:pPr>
        <w:widowControl/>
        <w:shd w:val="clear" w:color="auto" w:fill="FFFFFF"/>
        <w:jc w:val="both"/>
        <w:rPr>
          <w:sz w:val="24"/>
          <w:szCs w:val="24"/>
        </w:rPr>
      </w:pPr>
    </w:p>
    <w:p w:rsidR="00FF1A17" w:rsidRDefault="00FF1A17" w:rsidP="00FF1A17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1. Administratorem Pani/Pana danych osobowych przetwarzanych w Urzędzie Miasta Piotrkowa Trybunalskiego jest: </w:t>
      </w:r>
      <w:r>
        <w:rPr>
          <w:b/>
          <w:bCs/>
          <w:sz w:val="24"/>
          <w:szCs w:val="24"/>
        </w:rPr>
        <w:t>Prezydent Miasta, Pasaż K. Rudowskiego 10, 97-300 Piotrków Trybunalski</w:t>
      </w:r>
    </w:p>
    <w:p w:rsidR="00FF1A17" w:rsidRDefault="00FF1A17" w:rsidP="00FF1A17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2. Jeśli ma Pani/Pan pytania dotyczące sposobu i zakresu przetwarzania Pani/Pana danych osobowych w zakresie działania Urzędu Miasta Piotrkowa Trybunalskiego, a także przysługujących Pani/Panu uprawnień, może się Pani/Pan skontaktować się z Inspektorem Ochrony Danych Osobowych w Urzędzie Miasta Piotrkowa Trybunalskiego, za pośrednictwem adresu e-mail: </w:t>
      </w:r>
      <w:hyperlink r:id="rId6" w:history="1">
        <w:r>
          <w:rPr>
            <w:rStyle w:val="Hipercze"/>
            <w:color w:val="auto"/>
            <w:sz w:val="24"/>
            <w:szCs w:val="24"/>
            <w:u w:val="none"/>
          </w:rPr>
          <w:t>a.pelka@piotrkow.pl</w:t>
        </w:r>
      </w:hyperlink>
    </w:p>
    <w:p w:rsidR="00FF1A17" w:rsidRDefault="00FF1A17" w:rsidP="00FF1A17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3. Administrator danych osobowych – Prezydent Miasta Piotrkowa Trybunalskiego - przetwarza Pani/Pana dane osobowe na podstawie obowiązujących przepisów prawa, zawartych umów oraz na podstawie udzielonej zgody.</w:t>
      </w:r>
    </w:p>
    <w:p w:rsidR="00FF1A17" w:rsidRDefault="00FF1A17" w:rsidP="00FF1A17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4. Pani/Pana dane osobowe przetwarzane są w celu/celach:</w:t>
      </w:r>
    </w:p>
    <w:p w:rsidR="00FF1A17" w:rsidRDefault="00FF1A17" w:rsidP="00FF1A17">
      <w:pPr>
        <w:widowControl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wypełnienia obowiązków prawnych ciążących na Urzędzie Miasta Piotrkowa Trybunalskiego;</w:t>
      </w:r>
    </w:p>
    <w:p w:rsidR="00FF1A17" w:rsidRDefault="00FF1A17" w:rsidP="00FF1A17">
      <w:pPr>
        <w:widowControl/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>realizacji umów zawartych z kontrahentami Miasta Piotrkowa Trybunalskiego;</w:t>
      </w:r>
    </w:p>
    <w:p w:rsidR="00FF1A17" w:rsidRDefault="00FF1A17" w:rsidP="00FF1A17">
      <w:pPr>
        <w:widowControl/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>w pozostałych przypadkach Pani/Pana dane osobowe przetwarzane są wyłącznie na podstawie wcześniej udzielonej zgody w zakresie i celu określonym w treści zgody.</w:t>
      </w:r>
    </w:p>
    <w:p w:rsidR="00FF1A17" w:rsidRDefault="00FF1A17" w:rsidP="00FF1A17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5. W związku z przetwarzaniem danych w celach o których mowa w pkt 4 odbiorcami Pani/Pana danych osobowych mogą być:</w:t>
      </w:r>
    </w:p>
    <w:p w:rsidR="00FF1A17" w:rsidRDefault="00FF1A17" w:rsidP="00FF1A17">
      <w:pPr>
        <w:widowControl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organy władzy publicznej oraz podmioty wykonujące zadania publiczne lub działające na zlecenie organów władzy publicznej, w zakresie i w celach, które wynikają z przepisów powszechnie obowiązującego prawa;</w:t>
      </w:r>
    </w:p>
    <w:p w:rsidR="00FF1A17" w:rsidRDefault="00FF1A17" w:rsidP="00FF1A17">
      <w:pPr>
        <w:widowControl/>
        <w:numPr>
          <w:ilvl w:val="0"/>
          <w:numId w:val="2"/>
        </w:numPr>
        <w:shd w:val="clear" w:color="auto" w:fill="FFFFFF"/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>inne podmioty, które na podstawie stosownych umów podpisanych Miastem Piotrków Trybunalski przetwarzają dane osobowe dla których Administratorem jest Prezydent Miasta Piotrkowa Trybunalskiego.</w:t>
      </w:r>
    </w:p>
    <w:p w:rsidR="00FF1A17" w:rsidRDefault="00FF1A17" w:rsidP="00FF1A17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6. Pani/Pana dane osobowe będą przechowywane przez okres niezbędny do realizacji celów określonych w pkt 4, a po tym czasie przez okres oraz w zakresie wymaganym przez przepisy powszechnie obowiązującego prawa.</w:t>
      </w:r>
    </w:p>
    <w:p w:rsidR="00FF1A17" w:rsidRDefault="00FF1A17" w:rsidP="00FF1A17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7. W związku z przetwarzaniem Pani/Pana danych osobowych przysługują Pani/Panu następujące uprawnienia:</w:t>
      </w:r>
    </w:p>
    <w:p w:rsidR="00FF1A17" w:rsidRDefault="00FF1A17" w:rsidP="00FF1A17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a) prawo dostępu do danych osobowych, w tym prawo do uzyskania kopii tych danych;</w:t>
      </w:r>
    </w:p>
    <w:p w:rsidR="00FF1A17" w:rsidRDefault="00FF1A17" w:rsidP="00FF1A17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b)  prawo do żądania sprostowania (poprawiania) danych osobowych – w przypadku gdy dane są nieprawidłowe lub niekompletne;</w:t>
      </w:r>
    </w:p>
    <w:p w:rsidR="00FF1A17" w:rsidRDefault="00FF1A17" w:rsidP="00FF1A17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c) prawo do żądania usunięcia danych osobowych (tzw. prawo do bycia zapomnianym),</w:t>
      </w:r>
      <w:r>
        <w:rPr>
          <w:sz w:val="24"/>
          <w:szCs w:val="24"/>
        </w:rPr>
        <w:br/>
        <w:t>w przypadku gdy:</w:t>
      </w:r>
    </w:p>
    <w:p w:rsidR="00FF1A17" w:rsidRDefault="00FF1A17" w:rsidP="00FF1A17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dane nie są już niezbędne do celów, dla których dla których były zebrane lub w inny sposób przetwarzane,</w:t>
      </w:r>
    </w:p>
    <w:p w:rsidR="00FF1A17" w:rsidRDefault="00FF1A17" w:rsidP="00FF1A17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osoba, której dane dotyczą, wniosła sprzeciw wobec przetwarzania danych osobowych,</w:t>
      </w:r>
    </w:p>
    <w:p w:rsidR="00FF1A17" w:rsidRDefault="00FF1A17" w:rsidP="00FF1A17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osoba, której dane dotyczą wycofała zgodę na przetwarzanie danych osobowych, która jest podstawą przetwarzania danych i nie ma innej podstawy prawnej przetwarzania danych,</w:t>
      </w:r>
    </w:p>
    <w:p w:rsidR="00FF1A17" w:rsidRDefault="00FF1A17" w:rsidP="00FF1A17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dane osobowe przetwarzane są niezgodnie z prawem,</w:t>
      </w:r>
    </w:p>
    <w:p w:rsidR="00FF1A17" w:rsidRDefault="00FF1A17" w:rsidP="00FF1A17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dane osobowe muszą być usunięte w celu wywiązania się z obowiązku wynikającego</w:t>
      </w:r>
      <w:r>
        <w:rPr>
          <w:sz w:val="24"/>
          <w:szCs w:val="24"/>
        </w:rPr>
        <w:br/>
        <w:t>z przepisów prawa;</w:t>
      </w:r>
    </w:p>
    <w:p w:rsidR="00FF1A17" w:rsidRDefault="00FF1A17" w:rsidP="00FF1A17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d) prawo do żądania ograniczenia przetwarzania danych osobowych – w przypadku, gdy:</w:t>
      </w:r>
    </w:p>
    <w:p w:rsidR="00FF1A17" w:rsidRDefault="00FF1A17" w:rsidP="00FF1A17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osoba, której dane dotyczą kwestionuje prawidłowość danych osobowych,</w:t>
      </w:r>
    </w:p>
    <w:p w:rsidR="00FF1A17" w:rsidRDefault="00FF1A17" w:rsidP="00FF1A17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przetwarzanie danych jest niezgodne z prawem, a osoba, której dane dotyczą, sprzeciwia się usunięciu danych, żądając w zamian ich ograniczenia,</w:t>
      </w:r>
    </w:p>
    <w:p w:rsidR="00FF1A17" w:rsidRDefault="00FF1A17" w:rsidP="00FF1A17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Administrator nie potrzebuje już danych dla swoich celów, ale osoba, której dane dotyczą, potrzebuje ich do ustalenia, obrony lub dochodzenia roszczeń,</w:t>
      </w:r>
    </w:p>
    <w:p w:rsidR="00FF1A17" w:rsidRDefault="00FF1A17" w:rsidP="00FF1A17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osoba, której dane dotyczą, wniosła sprzeciw wobec przetwarzania danych, do czasu ustalenia czy prawnie uzasadnione podstawy po stronie administratora są nadrzędne wobec podstawy sprzeciwu;</w:t>
      </w:r>
    </w:p>
    <w:p w:rsidR="00FF1A17" w:rsidRDefault="00FF1A17" w:rsidP="00FF1A17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e) prawo do przenoszenia danych – w przypadku gdy łącznie spełnione są następujące przesłanki:</w:t>
      </w:r>
    </w:p>
    <w:p w:rsidR="00FF1A17" w:rsidRDefault="00FF1A17" w:rsidP="00FF1A17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przetwarzanie danych odbywa się na podstawie umowy zawartej z osobą, której dane dotyczą lub na podstawie zgody wyrażonej przez tą osobę,</w:t>
      </w:r>
    </w:p>
    <w:p w:rsidR="00FF1A17" w:rsidRDefault="00FF1A17" w:rsidP="00FF1A17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przetwarzanie odbywa się w sposób zautomatyzowany;</w:t>
      </w:r>
    </w:p>
    <w:p w:rsidR="00FF1A17" w:rsidRDefault="00FF1A17" w:rsidP="00FF1A17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f) prawo sprzeciwu wobec przetwarzania danych – w przypadku gdy łącznie spełnione są następujące przesłanki:</w:t>
      </w:r>
    </w:p>
    <w:p w:rsidR="00FF1A17" w:rsidRDefault="00FF1A17" w:rsidP="00FF1A17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zaistnieją przyczyny związane z Pani/Pana szczególną sytuacją, w przypadku przetwarzania danych na podstawie zadania realizowanego w interesie publicznym lub w ramach sprawowania władzy publicznej przez Administratora,</w:t>
      </w:r>
    </w:p>
    <w:p w:rsidR="00FF1A17" w:rsidRDefault="00FF1A17" w:rsidP="00FF1A17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przetwarzanie jest niezbędne do celów wynikających z prawnie uzasadnionych interesów realizowanych przez Administratora lub przez stronę trzecią, z wyjątkiem sytuacji, w których nadrzędny charakter wobec tych interesów mają interesy lub podstawowe prawa i wolności osoby, której dane dotyczą, wymagające ochrony danych osobowych, w szczególności gdy osoba, której dane dotyczą jest dzieckiem.</w:t>
      </w:r>
    </w:p>
    <w:p w:rsidR="00FF1A17" w:rsidRDefault="00FF1A17" w:rsidP="00FF1A17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8. W przypadku gdy przetwarzanie danych osobowych odbywa się na podstawie zgody osoby na przetwarzanie danych osobowych (art. 6 ust. 1 lit a RODO), przysługuje Pani/Panu prawo do cofnięcia tej zgody w dowolnym momencie. Cofnięcie to nie ma wpływu na zgodność przetwarzania, którego dokonano na podstawie zgody przed jej cofnięciem, z obowiązującym prawem.</w:t>
      </w:r>
    </w:p>
    <w:p w:rsidR="00FF1A17" w:rsidRDefault="00FF1A17" w:rsidP="00FF1A17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9. W przypadku powzięcia informacji o niezgodnym z prawem przetwarzaniu w Urzędzie Miasta Piotrkowa Trybunalskiego Pani/Pana danych osobowych, przysługuje Pani/Panu prawo wniesienia skargi do organu nadzorczego właściwego w sprawach ochrony danych osobowych.</w:t>
      </w:r>
    </w:p>
    <w:p w:rsidR="00FF1A17" w:rsidRDefault="00FF1A17" w:rsidP="00FF1A17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10. W sytuacji, gdy przetwarzanie danych osobowych odbywa się na podstawie zgody osoby, której dane dotyczą, podanie przez Panią/Pana danych osobowych Administratorowi ma charakter dobrowolny.</w:t>
      </w:r>
    </w:p>
    <w:p w:rsidR="00FF1A17" w:rsidRDefault="00FF1A17" w:rsidP="00FF1A17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11. Podanie przez Panią/Pana danych osobowych jest obowiązkowe, w sytuacji gdy przesłankę przetwarzania danych osobowych stanowi przepis prawa lub zawarta między stronami umowa.</w:t>
      </w:r>
    </w:p>
    <w:p w:rsidR="00FF1A17" w:rsidRDefault="00FF1A17" w:rsidP="00FF1A17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12. Pani/Pana dane mogą być przetwarzane w sposób zautomatyzowany i nie będą profilowane.</w:t>
      </w:r>
    </w:p>
    <w:p w:rsidR="00FF1A17" w:rsidRDefault="00FF1A17" w:rsidP="00FF1A17">
      <w:pPr>
        <w:spacing w:before="40"/>
        <w:ind w:left="360"/>
        <w:jc w:val="both"/>
        <w:rPr>
          <w:sz w:val="24"/>
          <w:szCs w:val="24"/>
        </w:rPr>
      </w:pPr>
    </w:p>
    <w:p w:rsidR="00114449" w:rsidRDefault="00114449">
      <w:bookmarkStart w:id="0" w:name="_GoBack"/>
      <w:bookmarkEnd w:id="0"/>
    </w:p>
    <w:sectPr w:rsidR="00114449" w:rsidSect="00FF1A17">
      <w:pgSz w:w="11906" w:h="16838"/>
      <w:pgMar w:top="1417" w:right="1417" w:bottom="1417" w:left="1417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28E"/>
    <w:multiLevelType w:val="multilevel"/>
    <w:tmpl w:val="721888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A4082"/>
    <w:multiLevelType w:val="multilevel"/>
    <w:tmpl w:val="DF8CB3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17"/>
    <w:rsid w:val="00114449"/>
    <w:rsid w:val="00CF288A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FF1A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F1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FF1A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F1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location.href='mailto:'+String.fromCharCode(97,46,112,101,108,107,97,64,112,105,111,116,114,107,111,119,46,112,108)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Gałas Eliza</dc:creator>
  <cp:lastModifiedBy>Gałas Eliza</cp:lastModifiedBy>
  <cp:revision>1</cp:revision>
  <dcterms:created xsi:type="dcterms:W3CDTF">2019-05-13T11:29:00Z</dcterms:created>
  <dcterms:modified xsi:type="dcterms:W3CDTF">2019-05-13T11:30:00Z</dcterms:modified>
</cp:coreProperties>
</file>