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6301" w14:textId="7E77A34A" w:rsidR="003002BB" w:rsidRPr="0023019F" w:rsidRDefault="003002BB" w:rsidP="003002BB">
      <w:pPr>
        <w:rPr>
          <w:rFonts w:ascii="Arial" w:hAnsi="Arial" w:cs="Arial"/>
          <w:sz w:val="20"/>
          <w:szCs w:val="20"/>
        </w:rPr>
      </w:pPr>
      <w:r w:rsidRPr="00241818">
        <w:rPr>
          <w:rFonts w:ascii="Arial" w:hAnsi="Arial" w:cs="Arial"/>
          <w:sz w:val="20"/>
          <w:szCs w:val="20"/>
        </w:rPr>
        <w:t>BUD-Z.271.</w:t>
      </w:r>
      <w:r w:rsidR="00241818" w:rsidRPr="00241818">
        <w:rPr>
          <w:rFonts w:ascii="Arial" w:hAnsi="Arial" w:cs="Arial"/>
          <w:sz w:val="20"/>
          <w:szCs w:val="20"/>
        </w:rPr>
        <w:t>13</w:t>
      </w:r>
      <w:r w:rsidRPr="00241818">
        <w:rPr>
          <w:rFonts w:ascii="Arial" w:hAnsi="Arial" w:cs="Arial"/>
          <w:sz w:val="20"/>
          <w:szCs w:val="20"/>
        </w:rPr>
        <w:t>.202</w:t>
      </w:r>
      <w:r w:rsidR="00241818" w:rsidRPr="00241818">
        <w:rPr>
          <w:rFonts w:ascii="Arial" w:hAnsi="Arial" w:cs="Arial"/>
          <w:sz w:val="20"/>
          <w:szCs w:val="20"/>
        </w:rPr>
        <w:t>4</w:t>
      </w:r>
    </w:p>
    <w:p w14:paraId="31A24FE1" w14:textId="175C83F1" w:rsidR="003002BB" w:rsidRPr="0023019F" w:rsidRDefault="003002BB" w:rsidP="003002BB">
      <w:pPr>
        <w:jc w:val="right"/>
        <w:rPr>
          <w:rFonts w:ascii="Arial" w:hAnsi="Arial" w:cs="Arial"/>
          <w:sz w:val="20"/>
          <w:szCs w:val="20"/>
        </w:rPr>
      </w:pPr>
      <w:r w:rsidRPr="0023019F">
        <w:rPr>
          <w:rFonts w:ascii="Arial" w:hAnsi="Arial" w:cs="Arial"/>
          <w:sz w:val="20"/>
          <w:szCs w:val="20"/>
        </w:rPr>
        <w:t xml:space="preserve">Projekt umowy - Załącznik nr 8 do SWZ </w:t>
      </w:r>
    </w:p>
    <w:p w14:paraId="1DEFE623" w14:textId="77777777" w:rsidR="003002BB" w:rsidRPr="0023019F" w:rsidRDefault="003002BB" w:rsidP="00736B79">
      <w:pPr>
        <w:spacing w:line="276" w:lineRule="auto"/>
        <w:jc w:val="center"/>
        <w:rPr>
          <w:rFonts w:ascii="Arial" w:hAnsi="Arial" w:cs="Arial"/>
          <w:sz w:val="20"/>
          <w:szCs w:val="20"/>
        </w:rPr>
      </w:pPr>
    </w:p>
    <w:p w14:paraId="50CD92E9" w14:textId="4289B4CC" w:rsidR="003002BB" w:rsidRPr="0023019F" w:rsidRDefault="003002BB" w:rsidP="00736B79">
      <w:pPr>
        <w:spacing w:line="276" w:lineRule="auto"/>
        <w:jc w:val="center"/>
        <w:rPr>
          <w:rFonts w:ascii="Arial" w:hAnsi="Arial" w:cs="Arial"/>
          <w:sz w:val="20"/>
          <w:szCs w:val="20"/>
        </w:rPr>
      </w:pPr>
      <w:r w:rsidRPr="0023019F">
        <w:rPr>
          <w:rFonts w:ascii="Arial" w:hAnsi="Arial" w:cs="Arial"/>
          <w:sz w:val="20"/>
          <w:szCs w:val="20"/>
        </w:rPr>
        <w:t>UMOWA NR …./202</w:t>
      </w:r>
      <w:r w:rsidR="00954372">
        <w:rPr>
          <w:rFonts w:ascii="Arial" w:hAnsi="Arial" w:cs="Arial"/>
          <w:sz w:val="20"/>
          <w:szCs w:val="20"/>
        </w:rPr>
        <w:t>4</w:t>
      </w:r>
    </w:p>
    <w:p w14:paraId="388F2807" w14:textId="6F1B0434" w:rsidR="003002BB" w:rsidRPr="0023019F" w:rsidRDefault="003002BB" w:rsidP="00736B79">
      <w:pPr>
        <w:spacing w:line="276" w:lineRule="auto"/>
        <w:jc w:val="center"/>
        <w:rPr>
          <w:rFonts w:ascii="Arial" w:hAnsi="Arial" w:cs="Arial"/>
          <w:sz w:val="20"/>
          <w:szCs w:val="20"/>
        </w:rPr>
      </w:pPr>
      <w:r w:rsidRPr="0023019F">
        <w:rPr>
          <w:rFonts w:ascii="Arial" w:hAnsi="Arial" w:cs="Arial"/>
          <w:sz w:val="20"/>
          <w:szCs w:val="20"/>
        </w:rPr>
        <w:t>zawarta w dniu ……………..r. w Lipianach</w:t>
      </w:r>
    </w:p>
    <w:p w14:paraId="2F5D857D" w14:textId="77777777" w:rsidR="008123C5" w:rsidRPr="0023019F" w:rsidRDefault="008123C5" w:rsidP="00736B79">
      <w:pPr>
        <w:pStyle w:val="Standard"/>
        <w:tabs>
          <w:tab w:val="left" w:pos="142"/>
          <w:tab w:val="left" w:pos="360"/>
        </w:tabs>
        <w:spacing w:line="276" w:lineRule="auto"/>
        <w:jc w:val="both"/>
        <w:rPr>
          <w:rFonts w:ascii="Arial" w:hAnsi="Arial" w:cs="Arial"/>
          <w:sz w:val="20"/>
          <w:szCs w:val="20"/>
        </w:rPr>
      </w:pPr>
      <w:r w:rsidRPr="0023019F">
        <w:rPr>
          <w:rFonts w:ascii="Arial" w:hAnsi="Arial" w:cs="Arial"/>
          <w:b/>
          <w:sz w:val="20"/>
          <w:szCs w:val="20"/>
        </w:rPr>
        <w:t xml:space="preserve">Gminą Lipiany </w:t>
      </w:r>
      <w:r w:rsidRPr="0023019F">
        <w:rPr>
          <w:rFonts w:ascii="Arial" w:hAnsi="Arial" w:cs="Arial"/>
          <w:bCs/>
          <w:sz w:val="20"/>
          <w:szCs w:val="20"/>
        </w:rPr>
        <w:t xml:space="preserve">mającą swą siedzibę w Lipianach przy </w:t>
      </w:r>
      <w:r w:rsidRPr="0023019F">
        <w:rPr>
          <w:rFonts w:ascii="Arial" w:hAnsi="Arial" w:cs="Arial"/>
          <w:sz w:val="20"/>
          <w:szCs w:val="20"/>
        </w:rPr>
        <w:t xml:space="preserve">Plac Wolności 1, NIP: 853-14-56-518, </w:t>
      </w:r>
    </w:p>
    <w:p w14:paraId="31D6C715" w14:textId="77777777" w:rsidR="008123C5" w:rsidRPr="0023019F" w:rsidRDefault="008123C5" w:rsidP="00736B79">
      <w:pPr>
        <w:pStyle w:val="Standard"/>
        <w:tabs>
          <w:tab w:val="left" w:pos="142"/>
          <w:tab w:val="left" w:pos="360"/>
        </w:tabs>
        <w:spacing w:line="276" w:lineRule="auto"/>
        <w:jc w:val="both"/>
        <w:rPr>
          <w:rFonts w:ascii="Arial" w:hAnsi="Arial" w:cs="Arial"/>
          <w:sz w:val="20"/>
          <w:szCs w:val="20"/>
        </w:rPr>
      </w:pPr>
      <w:r w:rsidRPr="0023019F">
        <w:rPr>
          <w:rFonts w:ascii="Arial" w:hAnsi="Arial" w:cs="Arial"/>
          <w:sz w:val="20"/>
          <w:szCs w:val="20"/>
        </w:rPr>
        <w:t xml:space="preserve">reprezentowaną przez: </w:t>
      </w:r>
    </w:p>
    <w:p w14:paraId="17A02CB9" w14:textId="77777777" w:rsidR="008123C5" w:rsidRPr="0023019F" w:rsidRDefault="008123C5" w:rsidP="00736B79">
      <w:pPr>
        <w:pStyle w:val="Standard"/>
        <w:tabs>
          <w:tab w:val="left" w:pos="142"/>
          <w:tab w:val="left" w:pos="360"/>
        </w:tabs>
        <w:spacing w:line="276" w:lineRule="auto"/>
        <w:jc w:val="both"/>
        <w:rPr>
          <w:rFonts w:ascii="Arial" w:hAnsi="Arial" w:cs="Arial"/>
          <w:b/>
          <w:sz w:val="20"/>
          <w:szCs w:val="20"/>
        </w:rPr>
      </w:pPr>
      <w:r w:rsidRPr="0023019F">
        <w:rPr>
          <w:rFonts w:ascii="Arial" w:hAnsi="Arial" w:cs="Arial"/>
          <w:b/>
          <w:sz w:val="20"/>
          <w:szCs w:val="20"/>
        </w:rPr>
        <w:t>……………………………………………… – …………………………………………</w:t>
      </w:r>
    </w:p>
    <w:p w14:paraId="76E0829B" w14:textId="77777777" w:rsidR="008123C5" w:rsidRPr="0023019F" w:rsidRDefault="008123C5" w:rsidP="00736B79">
      <w:pPr>
        <w:pStyle w:val="Standard"/>
        <w:tabs>
          <w:tab w:val="left" w:pos="142"/>
          <w:tab w:val="left" w:pos="360"/>
        </w:tabs>
        <w:spacing w:line="276" w:lineRule="auto"/>
        <w:jc w:val="both"/>
        <w:rPr>
          <w:rFonts w:ascii="Arial" w:hAnsi="Arial" w:cs="Arial"/>
          <w:sz w:val="20"/>
          <w:szCs w:val="20"/>
        </w:rPr>
      </w:pPr>
      <w:r w:rsidRPr="0023019F">
        <w:rPr>
          <w:rFonts w:ascii="Arial" w:hAnsi="Arial" w:cs="Arial"/>
          <w:sz w:val="20"/>
          <w:szCs w:val="20"/>
        </w:rPr>
        <w:t>przy kontrasygnacie ……………………………………….. - …………………………………………..</w:t>
      </w:r>
    </w:p>
    <w:p w14:paraId="1DFF6680" w14:textId="77777777" w:rsidR="008123C5" w:rsidRPr="0023019F" w:rsidRDefault="008123C5" w:rsidP="00736B79">
      <w:pPr>
        <w:pStyle w:val="Standard"/>
        <w:tabs>
          <w:tab w:val="left" w:pos="142"/>
          <w:tab w:val="left" w:pos="360"/>
        </w:tabs>
        <w:spacing w:line="276" w:lineRule="auto"/>
        <w:jc w:val="both"/>
        <w:rPr>
          <w:rFonts w:ascii="Arial" w:hAnsi="Arial" w:cs="Arial"/>
          <w:sz w:val="20"/>
          <w:szCs w:val="20"/>
        </w:rPr>
      </w:pPr>
      <w:r w:rsidRPr="0023019F">
        <w:rPr>
          <w:rFonts w:ascii="Arial" w:hAnsi="Arial" w:cs="Arial"/>
          <w:sz w:val="20"/>
          <w:szCs w:val="20"/>
        </w:rPr>
        <w:t xml:space="preserve">zwaną w dalszej części umowy </w:t>
      </w:r>
      <w:r w:rsidRPr="0023019F">
        <w:rPr>
          <w:rFonts w:ascii="Arial" w:hAnsi="Arial" w:cs="Arial"/>
          <w:b/>
          <w:sz w:val="20"/>
          <w:szCs w:val="20"/>
        </w:rPr>
        <w:t>Zamawiającym,</w:t>
      </w:r>
    </w:p>
    <w:p w14:paraId="17873194" w14:textId="77777777" w:rsidR="008123C5" w:rsidRPr="0023019F" w:rsidRDefault="008123C5" w:rsidP="00736B79">
      <w:pPr>
        <w:spacing w:line="276" w:lineRule="auto"/>
        <w:rPr>
          <w:rFonts w:ascii="Arial" w:hAnsi="Arial" w:cs="Arial"/>
          <w:sz w:val="20"/>
          <w:szCs w:val="20"/>
        </w:rPr>
      </w:pPr>
    </w:p>
    <w:p w14:paraId="7EA4EDB9" w14:textId="77777777" w:rsidR="008123C5" w:rsidRPr="0023019F" w:rsidRDefault="003002BB" w:rsidP="00736B79">
      <w:pPr>
        <w:spacing w:line="276" w:lineRule="auto"/>
        <w:rPr>
          <w:rFonts w:ascii="Arial" w:hAnsi="Arial" w:cs="Arial"/>
          <w:sz w:val="20"/>
          <w:szCs w:val="20"/>
        </w:rPr>
      </w:pPr>
      <w:r w:rsidRPr="0023019F">
        <w:rPr>
          <w:rFonts w:ascii="Arial" w:hAnsi="Arial" w:cs="Arial"/>
          <w:sz w:val="20"/>
          <w:szCs w:val="20"/>
        </w:rPr>
        <w:t xml:space="preserve">a ……………………………………………………………………..…………………………… ………………………………………………………………………….………….…………… zwanym/-ą dalej „Wykonawcą” </w:t>
      </w:r>
    </w:p>
    <w:p w14:paraId="08146C12" w14:textId="77777777" w:rsidR="008123C5" w:rsidRPr="0023019F" w:rsidRDefault="008123C5" w:rsidP="00736B79">
      <w:pPr>
        <w:spacing w:line="276" w:lineRule="auto"/>
        <w:rPr>
          <w:rFonts w:ascii="Arial" w:hAnsi="Arial" w:cs="Arial"/>
          <w:sz w:val="20"/>
          <w:szCs w:val="20"/>
        </w:rPr>
      </w:pPr>
    </w:p>
    <w:p w14:paraId="75558539" w14:textId="7AA3FF15" w:rsidR="008123C5" w:rsidRPr="0023019F" w:rsidRDefault="003002BB" w:rsidP="00736B79">
      <w:pPr>
        <w:spacing w:line="276" w:lineRule="auto"/>
        <w:jc w:val="both"/>
        <w:rPr>
          <w:rFonts w:ascii="Arial" w:hAnsi="Arial" w:cs="Arial"/>
          <w:color w:val="000000" w:themeColor="text1"/>
          <w:sz w:val="20"/>
          <w:szCs w:val="20"/>
        </w:rPr>
      </w:pPr>
      <w:r w:rsidRPr="0023019F">
        <w:rPr>
          <w:rFonts w:ascii="Arial" w:hAnsi="Arial" w:cs="Arial"/>
          <w:sz w:val="20"/>
          <w:szCs w:val="20"/>
        </w:rPr>
        <w:t xml:space="preserve">W rezultacie dokonania przez Zamawiającego wyboru oferty Wykonawcy w wyniku postępowania </w:t>
      </w:r>
      <w:r w:rsidR="00AD1DEC">
        <w:rPr>
          <w:rFonts w:ascii="Arial" w:hAnsi="Arial" w:cs="Arial"/>
          <w:sz w:val="20"/>
          <w:szCs w:val="20"/>
        </w:rPr>
        <w:br/>
      </w:r>
      <w:r w:rsidRPr="0023019F">
        <w:rPr>
          <w:rFonts w:ascii="Arial" w:hAnsi="Arial" w:cs="Arial"/>
          <w:sz w:val="20"/>
          <w:szCs w:val="20"/>
        </w:rPr>
        <w:t xml:space="preserve">o udzielenie zamówienia publicznego prowadzonego w trybie podstawowym zgodnie z art. 275 pkt </w:t>
      </w:r>
      <w:r w:rsidR="008123C5" w:rsidRPr="0023019F">
        <w:rPr>
          <w:rFonts w:ascii="Arial" w:hAnsi="Arial" w:cs="Arial"/>
          <w:sz w:val="20"/>
          <w:szCs w:val="20"/>
        </w:rPr>
        <w:t>2</w:t>
      </w:r>
      <w:r w:rsidRPr="0023019F">
        <w:rPr>
          <w:rFonts w:ascii="Arial" w:hAnsi="Arial" w:cs="Arial"/>
          <w:sz w:val="20"/>
          <w:szCs w:val="20"/>
        </w:rPr>
        <w:t xml:space="preserve"> ustawy z dnia 11 września 2019 r. Prawo zamówień publicznych (t.j. Dz.U. z 202</w:t>
      </w:r>
      <w:r w:rsidR="00954372">
        <w:rPr>
          <w:rFonts w:ascii="Arial" w:hAnsi="Arial" w:cs="Arial"/>
          <w:sz w:val="20"/>
          <w:szCs w:val="20"/>
        </w:rPr>
        <w:t>3</w:t>
      </w:r>
      <w:r w:rsidRPr="0023019F">
        <w:rPr>
          <w:rFonts w:ascii="Arial" w:hAnsi="Arial" w:cs="Arial"/>
          <w:sz w:val="20"/>
          <w:szCs w:val="20"/>
        </w:rPr>
        <w:t xml:space="preserve"> poz. </w:t>
      </w:r>
      <w:r w:rsidR="00954372">
        <w:rPr>
          <w:rFonts w:ascii="Arial" w:hAnsi="Arial" w:cs="Arial"/>
          <w:sz w:val="20"/>
          <w:szCs w:val="20"/>
        </w:rPr>
        <w:t>1605</w:t>
      </w:r>
      <w:r w:rsidR="00D7572E">
        <w:rPr>
          <w:rFonts w:ascii="Arial" w:hAnsi="Arial" w:cs="Arial"/>
          <w:sz w:val="20"/>
          <w:szCs w:val="20"/>
        </w:rPr>
        <w:t xml:space="preserve">, </w:t>
      </w:r>
      <w:r w:rsidR="00D7572E" w:rsidRPr="00DE43FF">
        <w:rPr>
          <w:rFonts w:ascii="Arial" w:hAnsi="Arial" w:cs="Arial"/>
          <w:sz w:val="20"/>
          <w:szCs w:val="20"/>
        </w:rPr>
        <w:t>ze zm.</w:t>
      </w:r>
      <w:r w:rsidRPr="00DE43FF">
        <w:rPr>
          <w:rFonts w:ascii="Arial" w:hAnsi="Arial" w:cs="Arial"/>
          <w:sz w:val="20"/>
          <w:szCs w:val="20"/>
        </w:rPr>
        <w:t xml:space="preserve">) </w:t>
      </w:r>
      <w:r w:rsidRPr="0023019F">
        <w:rPr>
          <w:rFonts w:ascii="Arial" w:hAnsi="Arial" w:cs="Arial"/>
          <w:sz w:val="20"/>
          <w:szCs w:val="20"/>
        </w:rPr>
        <w:t xml:space="preserve">na </w:t>
      </w:r>
      <w:r w:rsidR="008123C5" w:rsidRPr="0023019F">
        <w:rPr>
          <w:rStyle w:val="markedcontent"/>
          <w:rFonts w:ascii="Arial" w:hAnsi="Arial" w:cs="Arial"/>
          <w:b/>
          <w:bCs/>
          <w:sz w:val="20"/>
          <w:szCs w:val="20"/>
        </w:rPr>
        <w:t>„Dowóz i odwóz dzieci i młodzieży niepełnosprawnych wraz z opieką zamieszkałych na terenie Gminy Lipiany do szkół i placówek oświatowych w roku szkolnym 202</w:t>
      </w:r>
      <w:r w:rsidR="00954372">
        <w:rPr>
          <w:rStyle w:val="markedcontent"/>
          <w:rFonts w:ascii="Arial" w:hAnsi="Arial" w:cs="Arial"/>
          <w:b/>
          <w:bCs/>
          <w:sz w:val="20"/>
          <w:szCs w:val="20"/>
        </w:rPr>
        <w:t>4</w:t>
      </w:r>
      <w:r w:rsidR="008123C5" w:rsidRPr="0023019F">
        <w:rPr>
          <w:rStyle w:val="markedcontent"/>
          <w:rFonts w:ascii="Arial" w:hAnsi="Arial" w:cs="Arial"/>
          <w:b/>
          <w:bCs/>
          <w:sz w:val="20"/>
          <w:szCs w:val="20"/>
        </w:rPr>
        <w:t>/202</w:t>
      </w:r>
      <w:r w:rsidR="00954372">
        <w:rPr>
          <w:rStyle w:val="markedcontent"/>
          <w:rFonts w:ascii="Arial" w:hAnsi="Arial" w:cs="Arial"/>
          <w:b/>
          <w:bCs/>
          <w:sz w:val="20"/>
          <w:szCs w:val="20"/>
        </w:rPr>
        <w:t>5</w:t>
      </w:r>
      <w:r w:rsidR="008123C5" w:rsidRPr="0023019F">
        <w:rPr>
          <w:rStyle w:val="markedcontent"/>
          <w:rFonts w:ascii="Arial" w:hAnsi="Arial" w:cs="Arial"/>
          <w:b/>
          <w:bCs/>
          <w:sz w:val="20"/>
          <w:szCs w:val="20"/>
        </w:rPr>
        <w:t xml:space="preserve"> i 202</w:t>
      </w:r>
      <w:r w:rsidR="00954372">
        <w:rPr>
          <w:rStyle w:val="markedcontent"/>
          <w:rFonts w:ascii="Arial" w:hAnsi="Arial" w:cs="Arial"/>
          <w:b/>
          <w:bCs/>
          <w:sz w:val="20"/>
          <w:szCs w:val="20"/>
        </w:rPr>
        <w:t>5</w:t>
      </w:r>
      <w:r w:rsidR="008123C5" w:rsidRPr="0023019F">
        <w:rPr>
          <w:rStyle w:val="markedcontent"/>
          <w:rFonts w:ascii="Arial" w:hAnsi="Arial" w:cs="Arial"/>
          <w:b/>
          <w:bCs/>
          <w:sz w:val="20"/>
          <w:szCs w:val="20"/>
        </w:rPr>
        <w:t>/202</w:t>
      </w:r>
      <w:r w:rsidR="00954372">
        <w:rPr>
          <w:rStyle w:val="markedcontent"/>
          <w:rFonts w:ascii="Arial" w:hAnsi="Arial" w:cs="Arial"/>
          <w:b/>
          <w:bCs/>
          <w:sz w:val="20"/>
          <w:szCs w:val="20"/>
        </w:rPr>
        <w:t>6</w:t>
      </w:r>
      <w:r w:rsidR="008123C5" w:rsidRPr="0023019F">
        <w:rPr>
          <w:rStyle w:val="markedcontent"/>
          <w:rFonts w:ascii="Arial" w:hAnsi="Arial" w:cs="Arial"/>
          <w:b/>
          <w:bCs/>
          <w:sz w:val="20"/>
          <w:szCs w:val="20"/>
        </w:rPr>
        <w:t xml:space="preserve"> w dni </w:t>
      </w:r>
      <w:r w:rsidR="008123C5" w:rsidRPr="0023019F">
        <w:rPr>
          <w:rStyle w:val="markedcontent"/>
          <w:rFonts w:ascii="Arial" w:hAnsi="Arial" w:cs="Arial"/>
          <w:b/>
          <w:bCs/>
          <w:color w:val="000000" w:themeColor="text1"/>
          <w:sz w:val="20"/>
          <w:szCs w:val="20"/>
        </w:rPr>
        <w:t xml:space="preserve">nauki szkolnej” </w:t>
      </w:r>
      <w:r w:rsidRPr="0023019F">
        <w:rPr>
          <w:rFonts w:ascii="Arial" w:hAnsi="Arial" w:cs="Arial"/>
          <w:color w:val="000000" w:themeColor="text1"/>
          <w:sz w:val="20"/>
          <w:szCs w:val="20"/>
        </w:rPr>
        <w:t xml:space="preserve">dla części: </w:t>
      </w:r>
    </w:p>
    <w:p w14:paraId="2568A933" w14:textId="7C09BFCF" w:rsidR="008123C5" w:rsidRPr="0023019F" w:rsidRDefault="008123C5" w:rsidP="00736B79">
      <w:pPr>
        <w:spacing w:line="276" w:lineRule="auto"/>
        <w:jc w:val="both"/>
        <w:rPr>
          <w:rFonts w:ascii="Arial" w:hAnsi="Arial" w:cs="Arial"/>
          <w:b/>
          <w:color w:val="000000" w:themeColor="text1"/>
          <w:sz w:val="20"/>
          <w:szCs w:val="20"/>
        </w:rPr>
      </w:pPr>
      <w:r w:rsidRPr="0023019F">
        <w:rPr>
          <w:rFonts w:ascii="Arial" w:hAnsi="Arial" w:cs="Arial"/>
          <w:color w:val="000000" w:themeColor="text1"/>
          <w:sz w:val="20"/>
          <w:szCs w:val="20"/>
        </w:rPr>
        <w:t xml:space="preserve">I - </w:t>
      </w:r>
      <w:bookmarkStart w:id="0" w:name="_Hlk108422725"/>
      <w:r w:rsidRPr="0023019F">
        <w:rPr>
          <w:rFonts w:ascii="Arial" w:hAnsi="Arial" w:cs="Arial"/>
          <w:b/>
          <w:color w:val="000000" w:themeColor="text1"/>
          <w:sz w:val="20"/>
          <w:szCs w:val="20"/>
        </w:rPr>
        <w:t>„</w:t>
      </w:r>
      <w:r w:rsidRPr="0023019F">
        <w:rPr>
          <w:rStyle w:val="markedcontent"/>
          <w:rFonts w:ascii="Arial" w:hAnsi="Arial" w:cs="Arial"/>
          <w:color w:val="000000" w:themeColor="text1"/>
          <w:sz w:val="20"/>
          <w:szCs w:val="20"/>
        </w:rPr>
        <w:t xml:space="preserve">Dowóz i odwóz dzieci i młodzieży niepełnosprawnych wraz z opieką zamieszkałych na terenie Gminy Lipiany do Niepublicznego Przedszkola Miejskiego „Puchatek” w Pyrzycach, Niepublicznego Ośrodka Edukacyjno – </w:t>
      </w:r>
      <w:proofErr w:type="spellStart"/>
      <w:r w:rsidRPr="0023019F">
        <w:rPr>
          <w:rStyle w:val="markedcontent"/>
          <w:rFonts w:ascii="Arial" w:hAnsi="Arial" w:cs="Arial"/>
          <w:color w:val="000000" w:themeColor="text1"/>
          <w:sz w:val="20"/>
          <w:szCs w:val="20"/>
        </w:rPr>
        <w:t>Rehabilitacyjno</w:t>
      </w:r>
      <w:proofErr w:type="spellEnd"/>
      <w:r w:rsidRPr="0023019F">
        <w:rPr>
          <w:rStyle w:val="markedcontent"/>
          <w:rFonts w:ascii="Arial" w:hAnsi="Arial" w:cs="Arial"/>
          <w:color w:val="000000" w:themeColor="text1"/>
          <w:sz w:val="20"/>
          <w:szCs w:val="20"/>
        </w:rPr>
        <w:t xml:space="preserve"> – Wychowawczego w Nowielinie oraz Specjalnego Ośrodka </w:t>
      </w:r>
      <w:proofErr w:type="spellStart"/>
      <w:r w:rsidRPr="0023019F">
        <w:rPr>
          <w:rStyle w:val="markedcontent"/>
          <w:rFonts w:ascii="Arial" w:hAnsi="Arial" w:cs="Arial"/>
          <w:color w:val="000000" w:themeColor="text1"/>
          <w:sz w:val="20"/>
          <w:szCs w:val="20"/>
        </w:rPr>
        <w:t>Szkolno</w:t>
      </w:r>
      <w:proofErr w:type="spellEnd"/>
      <w:r w:rsidRPr="0023019F">
        <w:rPr>
          <w:rStyle w:val="markedcontent"/>
          <w:rFonts w:ascii="Arial" w:hAnsi="Arial" w:cs="Arial"/>
          <w:color w:val="000000" w:themeColor="text1"/>
          <w:sz w:val="20"/>
          <w:szCs w:val="20"/>
        </w:rPr>
        <w:t xml:space="preserve"> - Wychowawczego im. Jana Brzechwy w Pyrzycach w roku szkolnym 202</w:t>
      </w:r>
      <w:r w:rsidR="00954372">
        <w:rPr>
          <w:rStyle w:val="markedcontent"/>
          <w:rFonts w:ascii="Arial" w:hAnsi="Arial" w:cs="Arial"/>
          <w:color w:val="000000" w:themeColor="text1"/>
          <w:sz w:val="20"/>
          <w:szCs w:val="20"/>
        </w:rPr>
        <w:t>4</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Pr="0023019F">
        <w:rPr>
          <w:rStyle w:val="markedcontent"/>
          <w:rFonts w:ascii="Arial" w:hAnsi="Arial" w:cs="Arial"/>
          <w:color w:val="000000" w:themeColor="text1"/>
          <w:sz w:val="20"/>
          <w:szCs w:val="20"/>
        </w:rPr>
        <w:t xml:space="preserve"> w dni nauki szkolnej</w:t>
      </w:r>
      <w:r w:rsidRPr="0023019F">
        <w:rPr>
          <w:rFonts w:ascii="Arial" w:hAnsi="Arial" w:cs="Arial"/>
          <w:b/>
          <w:color w:val="000000" w:themeColor="text1"/>
          <w:sz w:val="20"/>
          <w:szCs w:val="20"/>
        </w:rPr>
        <w:t>”</w:t>
      </w:r>
      <w:bookmarkEnd w:id="0"/>
    </w:p>
    <w:p w14:paraId="2F01D2EE" w14:textId="568E1CE3" w:rsidR="008123C5" w:rsidRPr="0023019F" w:rsidRDefault="008123C5" w:rsidP="00736B79">
      <w:pPr>
        <w:spacing w:line="276" w:lineRule="auto"/>
        <w:jc w:val="both"/>
        <w:rPr>
          <w:rFonts w:ascii="Arial" w:hAnsi="Arial" w:cs="Arial"/>
          <w:bCs/>
          <w:color w:val="000000" w:themeColor="text1"/>
          <w:sz w:val="20"/>
          <w:szCs w:val="20"/>
        </w:rPr>
      </w:pPr>
      <w:r w:rsidRPr="00FA5481">
        <w:rPr>
          <w:rFonts w:ascii="Arial" w:hAnsi="Arial" w:cs="Arial"/>
          <w:bCs/>
          <w:color w:val="000000" w:themeColor="text1"/>
          <w:sz w:val="20"/>
          <w:szCs w:val="20"/>
        </w:rPr>
        <w:t xml:space="preserve">II </w:t>
      </w:r>
      <w:r w:rsidR="003002BB" w:rsidRPr="0023019F">
        <w:rPr>
          <w:rFonts w:ascii="Arial" w:hAnsi="Arial" w:cs="Arial"/>
          <w:color w:val="000000" w:themeColor="text1"/>
          <w:sz w:val="20"/>
          <w:szCs w:val="20"/>
        </w:rPr>
        <w:t xml:space="preserve">- </w:t>
      </w:r>
      <w:r w:rsidRPr="0023019F">
        <w:rPr>
          <w:rFonts w:ascii="Arial" w:hAnsi="Arial" w:cs="Arial"/>
          <w:bCs/>
          <w:color w:val="000000" w:themeColor="text1"/>
          <w:sz w:val="20"/>
          <w:szCs w:val="20"/>
        </w:rPr>
        <w:t>„</w:t>
      </w:r>
      <w:r w:rsidRPr="0023019F">
        <w:rPr>
          <w:rStyle w:val="markedcontent"/>
          <w:rFonts w:ascii="Arial" w:hAnsi="Arial" w:cs="Arial"/>
          <w:bCs/>
          <w:color w:val="000000" w:themeColor="text1"/>
          <w:sz w:val="20"/>
          <w:szCs w:val="20"/>
        </w:rPr>
        <w:t xml:space="preserve">Dowóz i odwóz dzieci </w:t>
      </w:r>
      <w:r w:rsidR="00FA5481">
        <w:rPr>
          <w:rStyle w:val="markedcontent"/>
          <w:rFonts w:ascii="Arial" w:hAnsi="Arial" w:cs="Arial"/>
          <w:bCs/>
          <w:color w:val="000000" w:themeColor="text1"/>
          <w:sz w:val="20"/>
          <w:szCs w:val="20"/>
        </w:rPr>
        <w:t xml:space="preserve">i młodzieży </w:t>
      </w:r>
      <w:r w:rsidRPr="0023019F">
        <w:rPr>
          <w:rStyle w:val="markedcontent"/>
          <w:rFonts w:ascii="Arial" w:hAnsi="Arial" w:cs="Arial"/>
          <w:bCs/>
          <w:color w:val="000000" w:themeColor="text1"/>
          <w:sz w:val="20"/>
          <w:szCs w:val="20"/>
        </w:rPr>
        <w:t xml:space="preserve">niepełnosprawnych wraz z opieką zamieszkałych na terenie Gminy Lipiany do Niepublicznego Przedszkola Miejskiego „Bratek” w </w:t>
      </w:r>
      <w:proofErr w:type="spellStart"/>
      <w:r w:rsidRPr="0023019F">
        <w:rPr>
          <w:rStyle w:val="markedcontent"/>
          <w:rFonts w:ascii="Arial" w:hAnsi="Arial" w:cs="Arial"/>
          <w:bCs/>
          <w:color w:val="000000" w:themeColor="text1"/>
          <w:sz w:val="20"/>
          <w:szCs w:val="20"/>
        </w:rPr>
        <w:t>Laskowie</w:t>
      </w:r>
      <w:proofErr w:type="spellEnd"/>
      <w:r w:rsidR="0066033A">
        <w:rPr>
          <w:rStyle w:val="markedcontent"/>
          <w:rFonts w:ascii="Arial" w:hAnsi="Arial" w:cs="Arial"/>
          <w:bCs/>
          <w:color w:val="000000" w:themeColor="text1"/>
          <w:sz w:val="20"/>
          <w:szCs w:val="20"/>
        </w:rPr>
        <w:t xml:space="preserve"> </w:t>
      </w:r>
      <w:r w:rsidR="0066033A" w:rsidRPr="001552E9">
        <w:rPr>
          <w:rStyle w:val="markedcontent"/>
          <w:rFonts w:ascii="Arial" w:hAnsi="Arial" w:cs="Arial"/>
          <w:color w:val="FF0000"/>
          <w:sz w:val="20"/>
          <w:szCs w:val="20"/>
        </w:rPr>
        <w:t xml:space="preserve">oraz </w:t>
      </w:r>
      <w:bookmarkStart w:id="1" w:name="_Hlk108421975"/>
      <w:r w:rsidR="0066033A" w:rsidRPr="001552E9">
        <w:rPr>
          <w:rStyle w:val="markedcontent"/>
          <w:rFonts w:ascii="Arial" w:hAnsi="Arial" w:cs="Arial"/>
          <w:color w:val="FF0000"/>
          <w:sz w:val="20"/>
          <w:szCs w:val="20"/>
        </w:rPr>
        <w:t xml:space="preserve">Ośrodka </w:t>
      </w:r>
      <w:proofErr w:type="spellStart"/>
      <w:r w:rsidR="0066033A" w:rsidRPr="001552E9">
        <w:rPr>
          <w:rStyle w:val="markedcontent"/>
          <w:rFonts w:ascii="Arial" w:hAnsi="Arial" w:cs="Arial"/>
          <w:color w:val="FF0000"/>
          <w:sz w:val="20"/>
          <w:szCs w:val="20"/>
        </w:rPr>
        <w:t>Rewalidacyjno</w:t>
      </w:r>
      <w:proofErr w:type="spellEnd"/>
      <w:r w:rsidR="0066033A" w:rsidRPr="001552E9">
        <w:rPr>
          <w:rStyle w:val="markedcontent"/>
          <w:rFonts w:ascii="Arial" w:hAnsi="Arial" w:cs="Arial"/>
          <w:color w:val="FF0000"/>
          <w:sz w:val="20"/>
          <w:szCs w:val="20"/>
        </w:rPr>
        <w:t xml:space="preserve"> -Wychowawczego w Barlinku</w:t>
      </w:r>
      <w:bookmarkEnd w:id="1"/>
      <w:r w:rsidRPr="0023019F">
        <w:rPr>
          <w:rFonts w:ascii="Arial" w:hAnsi="Arial" w:cs="Arial"/>
          <w:bCs/>
          <w:color w:val="000000" w:themeColor="text1"/>
          <w:sz w:val="20"/>
          <w:szCs w:val="20"/>
        </w:rPr>
        <w:t xml:space="preserve"> </w:t>
      </w:r>
      <w:r w:rsidRPr="0023019F">
        <w:rPr>
          <w:rStyle w:val="markedcontent"/>
          <w:rFonts w:ascii="Arial" w:hAnsi="Arial" w:cs="Arial"/>
          <w:color w:val="000000" w:themeColor="text1"/>
          <w:sz w:val="20"/>
          <w:szCs w:val="20"/>
        </w:rPr>
        <w:t>w roku szkolnym 202</w:t>
      </w:r>
      <w:r w:rsidR="00954372">
        <w:rPr>
          <w:rStyle w:val="markedcontent"/>
          <w:rFonts w:ascii="Arial" w:hAnsi="Arial" w:cs="Arial"/>
          <w:color w:val="000000" w:themeColor="text1"/>
          <w:sz w:val="20"/>
          <w:szCs w:val="20"/>
        </w:rPr>
        <w:t>4</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Pr="0023019F">
        <w:rPr>
          <w:rStyle w:val="markedcontent"/>
          <w:rFonts w:ascii="Arial" w:hAnsi="Arial" w:cs="Arial"/>
          <w:color w:val="000000" w:themeColor="text1"/>
          <w:sz w:val="20"/>
          <w:szCs w:val="20"/>
        </w:rPr>
        <w:t xml:space="preserve"> w dni nauki szkolnej</w:t>
      </w:r>
      <w:r w:rsidRPr="0023019F">
        <w:rPr>
          <w:rFonts w:ascii="Arial" w:hAnsi="Arial" w:cs="Arial"/>
          <w:bCs/>
          <w:color w:val="000000" w:themeColor="text1"/>
          <w:sz w:val="20"/>
          <w:szCs w:val="20"/>
        </w:rPr>
        <w:t>”.</w:t>
      </w:r>
    </w:p>
    <w:p w14:paraId="1DD0D142" w14:textId="54D4EDCC" w:rsidR="008123C5" w:rsidRPr="0023019F" w:rsidRDefault="003002BB" w:rsidP="00736B79">
      <w:pPr>
        <w:spacing w:line="276" w:lineRule="auto"/>
        <w:rPr>
          <w:rFonts w:ascii="Arial" w:hAnsi="Arial" w:cs="Arial"/>
          <w:b/>
          <w:bCs/>
          <w:i/>
          <w:iCs/>
          <w:sz w:val="20"/>
          <w:szCs w:val="20"/>
        </w:rPr>
      </w:pPr>
      <w:r w:rsidRPr="0023019F">
        <w:rPr>
          <w:rFonts w:ascii="Arial" w:hAnsi="Arial" w:cs="Arial"/>
          <w:b/>
          <w:bCs/>
          <w:i/>
          <w:iCs/>
          <w:sz w:val="20"/>
          <w:szCs w:val="20"/>
        </w:rPr>
        <w:t xml:space="preserve">(niepotrzebną część wykreślić) </w:t>
      </w:r>
    </w:p>
    <w:p w14:paraId="52D53B95" w14:textId="77777777" w:rsidR="008123C5" w:rsidRPr="0023019F" w:rsidRDefault="008123C5" w:rsidP="00736B79">
      <w:pPr>
        <w:spacing w:line="276" w:lineRule="auto"/>
        <w:rPr>
          <w:rFonts w:ascii="Arial" w:hAnsi="Arial" w:cs="Arial"/>
          <w:sz w:val="20"/>
          <w:szCs w:val="20"/>
        </w:rPr>
      </w:pPr>
    </w:p>
    <w:p w14:paraId="10222BDF" w14:textId="77777777" w:rsidR="008123C5" w:rsidRPr="0023019F" w:rsidRDefault="003002BB" w:rsidP="00736B79">
      <w:pPr>
        <w:spacing w:line="276" w:lineRule="auto"/>
        <w:rPr>
          <w:rFonts w:ascii="Arial" w:hAnsi="Arial" w:cs="Arial"/>
          <w:sz w:val="20"/>
          <w:szCs w:val="20"/>
        </w:rPr>
      </w:pPr>
      <w:r w:rsidRPr="0023019F">
        <w:rPr>
          <w:rFonts w:ascii="Arial" w:hAnsi="Arial" w:cs="Arial"/>
          <w:sz w:val="20"/>
          <w:szCs w:val="20"/>
        </w:rPr>
        <w:t xml:space="preserve">została zawarta umowa o następującej treści: </w:t>
      </w:r>
    </w:p>
    <w:p w14:paraId="70D7DAD7" w14:textId="77777777" w:rsidR="008123C5" w:rsidRPr="0023019F" w:rsidRDefault="008123C5" w:rsidP="00736B79">
      <w:pPr>
        <w:spacing w:line="276" w:lineRule="auto"/>
        <w:jc w:val="center"/>
        <w:rPr>
          <w:rFonts w:ascii="Arial" w:hAnsi="Arial" w:cs="Arial"/>
          <w:sz w:val="20"/>
          <w:szCs w:val="20"/>
        </w:rPr>
      </w:pPr>
    </w:p>
    <w:p w14:paraId="4D0114EB" w14:textId="144687E3" w:rsidR="008123C5" w:rsidRPr="002F165D" w:rsidRDefault="003002BB" w:rsidP="00736B79">
      <w:pPr>
        <w:spacing w:line="276" w:lineRule="auto"/>
        <w:jc w:val="center"/>
        <w:rPr>
          <w:rFonts w:ascii="Arial" w:hAnsi="Arial" w:cs="Arial"/>
          <w:b/>
          <w:bCs/>
          <w:sz w:val="20"/>
          <w:szCs w:val="20"/>
        </w:rPr>
      </w:pPr>
      <w:r w:rsidRPr="002F165D">
        <w:rPr>
          <w:rFonts w:ascii="Arial" w:hAnsi="Arial" w:cs="Arial"/>
          <w:b/>
          <w:bCs/>
          <w:sz w:val="20"/>
          <w:szCs w:val="20"/>
        </w:rPr>
        <w:t>§ 1. Przedmiot umowy</w:t>
      </w:r>
    </w:p>
    <w:p w14:paraId="37FA2A6C" w14:textId="05563EF4" w:rsidR="006D2F3B" w:rsidRPr="0023019F" w:rsidRDefault="00A61C49" w:rsidP="002F165D">
      <w:pPr>
        <w:spacing w:line="276" w:lineRule="auto"/>
        <w:jc w:val="both"/>
        <w:rPr>
          <w:rFonts w:ascii="Arial" w:hAnsi="Arial" w:cs="Arial"/>
          <w:sz w:val="20"/>
          <w:szCs w:val="20"/>
        </w:rPr>
      </w:pPr>
      <w:r w:rsidRPr="006E7F96">
        <w:rPr>
          <w:rFonts w:ascii="Arial" w:hAnsi="Arial" w:cs="Arial"/>
          <w:color w:val="000000" w:themeColor="text1"/>
          <w:sz w:val="20"/>
          <w:szCs w:val="20"/>
        </w:rPr>
        <w:t xml:space="preserve">1. </w:t>
      </w:r>
      <w:r w:rsidR="003002BB" w:rsidRPr="0023019F">
        <w:rPr>
          <w:rFonts w:ascii="Arial" w:hAnsi="Arial" w:cs="Arial"/>
          <w:sz w:val="20"/>
          <w:szCs w:val="20"/>
        </w:rPr>
        <w:t xml:space="preserve">Zgodnie ze złożoną ofertą z dnia …… r., </w:t>
      </w:r>
      <w:r w:rsidR="002F165D">
        <w:rPr>
          <w:rFonts w:ascii="Arial" w:hAnsi="Arial" w:cs="Arial"/>
          <w:sz w:val="20"/>
          <w:szCs w:val="20"/>
        </w:rPr>
        <w:t>W</w:t>
      </w:r>
      <w:r w:rsidR="003002BB" w:rsidRPr="0023019F">
        <w:rPr>
          <w:rFonts w:ascii="Arial" w:hAnsi="Arial" w:cs="Arial"/>
          <w:sz w:val="20"/>
          <w:szCs w:val="20"/>
        </w:rPr>
        <w:t xml:space="preserve">ykonawca zobowiązuje się do wykonania następującej usługi: </w:t>
      </w:r>
    </w:p>
    <w:p w14:paraId="089920FF" w14:textId="5E81C72F" w:rsidR="006D2F3B" w:rsidRPr="0023019F" w:rsidRDefault="003002BB" w:rsidP="00736B79">
      <w:pPr>
        <w:spacing w:line="276" w:lineRule="auto"/>
        <w:jc w:val="both"/>
        <w:rPr>
          <w:rFonts w:ascii="Arial" w:hAnsi="Arial" w:cs="Arial"/>
          <w:sz w:val="20"/>
          <w:szCs w:val="20"/>
        </w:rPr>
      </w:pPr>
      <w:r w:rsidRPr="006E7F96">
        <w:rPr>
          <w:rFonts w:ascii="Arial" w:hAnsi="Arial" w:cs="Arial"/>
          <w:color w:val="000000" w:themeColor="text1"/>
          <w:sz w:val="20"/>
          <w:szCs w:val="20"/>
        </w:rPr>
        <w:t>1</w:t>
      </w:r>
      <w:r w:rsidR="00A61C49" w:rsidRPr="006E7F96">
        <w:rPr>
          <w:rFonts w:ascii="Arial" w:hAnsi="Arial" w:cs="Arial"/>
          <w:color w:val="000000" w:themeColor="text1"/>
          <w:sz w:val="20"/>
          <w:szCs w:val="20"/>
        </w:rPr>
        <w:t xml:space="preserve">) </w:t>
      </w:r>
      <w:r w:rsidRPr="00A61C49">
        <w:rPr>
          <w:rFonts w:ascii="Arial" w:hAnsi="Arial" w:cs="Arial"/>
          <w:color w:val="000000" w:themeColor="text1"/>
          <w:sz w:val="20"/>
          <w:szCs w:val="20"/>
        </w:rPr>
        <w:t xml:space="preserve">Część </w:t>
      </w:r>
      <w:r w:rsidR="006D2F3B" w:rsidRPr="0023019F">
        <w:rPr>
          <w:rFonts w:ascii="Arial" w:hAnsi="Arial" w:cs="Arial"/>
          <w:sz w:val="20"/>
          <w:szCs w:val="20"/>
        </w:rPr>
        <w:t>I</w:t>
      </w:r>
      <w:r w:rsidRPr="0023019F">
        <w:rPr>
          <w:rFonts w:ascii="Arial" w:hAnsi="Arial" w:cs="Arial"/>
          <w:sz w:val="20"/>
          <w:szCs w:val="20"/>
        </w:rPr>
        <w:t xml:space="preserve"> - „</w:t>
      </w:r>
      <w:r w:rsidR="006D2F3B" w:rsidRPr="0023019F">
        <w:rPr>
          <w:rStyle w:val="markedcontent"/>
          <w:rFonts w:ascii="Arial" w:hAnsi="Arial" w:cs="Arial"/>
          <w:color w:val="000000" w:themeColor="text1"/>
          <w:sz w:val="20"/>
          <w:szCs w:val="20"/>
        </w:rPr>
        <w:t xml:space="preserve">Dowóz i odwóz dzieci i młodzieży niepełnosprawnych wraz z opieką zamieszkałych na terenie Gminy Lipiany do Niepublicznego Przedszkola Miejskiego „Puchatek” w Pyrzycach, Niepublicznego Ośrodka Edukacyjno – </w:t>
      </w:r>
      <w:proofErr w:type="spellStart"/>
      <w:r w:rsidR="006D2F3B" w:rsidRPr="0023019F">
        <w:rPr>
          <w:rStyle w:val="markedcontent"/>
          <w:rFonts w:ascii="Arial" w:hAnsi="Arial" w:cs="Arial"/>
          <w:color w:val="000000" w:themeColor="text1"/>
          <w:sz w:val="20"/>
          <w:szCs w:val="20"/>
        </w:rPr>
        <w:t>Rehabilitacyjno</w:t>
      </w:r>
      <w:proofErr w:type="spellEnd"/>
      <w:r w:rsidR="006D2F3B" w:rsidRPr="0023019F">
        <w:rPr>
          <w:rStyle w:val="markedcontent"/>
          <w:rFonts w:ascii="Arial" w:hAnsi="Arial" w:cs="Arial"/>
          <w:color w:val="000000" w:themeColor="text1"/>
          <w:sz w:val="20"/>
          <w:szCs w:val="20"/>
        </w:rPr>
        <w:t xml:space="preserve"> – Wychowawczego w Nowielinie oraz Specjalnego Ośrodka Szkolno - Wychowawczego im. Jana Brzechwy w Pyrzycach w roku szkolnym </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4</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00954372"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006D2F3B" w:rsidRPr="0023019F">
        <w:rPr>
          <w:rStyle w:val="markedcontent"/>
          <w:rFonts w:ascii="Arial" w:hAnsi="Arial" w:cs="Arial"/>
          <w:color w:val="000000" w:themeColor="text1"/>
          <w:sz w:val="20"/>
          <w:szCs w:val="20"/>
        </w:rPr>
        <w:t>w dni nauki szkolnej</w:t>
      </w:r>
      <w:r w:rsidRPr="0023019F">
        <w:rPr>
          <w:rFonts w:ascii="Arial" w:hAnsi="Arial" w:cs="Arial"/>
          <w:sz w:val="20"/>
          <w:szCs w:val="20"/>
        </w:rPr>
        <w:t>”</w:t>
      </w:r>
      <w:r w:rsidR="00D7572E">
        <w:rPr>
          <w:rFonts w:ascii="Arial" w:hAnsi="Arial" w:cs="Arial"/>
          <w:sz w:val="20"/>
          <w:szCs w:val="20"/>
        </w:rPr>
        <w:t xml:space="preserve">, </w:t>
      </w:r>
      <w:r w:rsidR="00D7572E" w:rsidRPr="006E7F96">
        <w:rPr>
          <w:rFonts w:ascii="Arial" w:hAnsi="Arial" w:cs="Arial"/>
          <w:color w:val="000000" w:themeColor="text1"/>
          <w:sz w:val="20"/>
          <w:szCs w:val="20"/>
        </w:rPr>
        <w:t>przy czym:</w:t>
      </w:r>
    </w:p>
    <w:p w14:paraId="4B0CBA05" w14:textId="7E0F8AAC" w:rsidR="00094A5C" w:rsidRPr="0023019F" w:rsidRDefault="00A61C49" w:rsidP="00736B79">
      <w:pPr>
        <w:spacing w:line="276" w:lineRule="auto"/>
        <w:jc w:val="both"/>
        <w:rPr>
          <w:rFonts w:ascii="Arial" w:hAnsi="Arial" w:cs="Arial"/>
          <w:sz w:val="20"/>
          <w:szCs w:val="20"/>
        </w:rPr>
      </w:pPr>
      <w:r w:rsidRPr="006E7F96">
        <w:rPr>
          <w:rFonts w:ascii="Arial" w:hAnsi="Arial" w:cs="Arial"/>
          <w:color w:val="000000" w:themeColor="text1"/>
          <w:sz w:val="20"/>
          <w:szCs w:val="20"/>
        </w:rPr>
        <w:lastRenderedPageBreak/>
        <w:t>a</w:t>
      </w:r>
      <w:r w:rsidR="003002BB" w:rsidRPr="006E7F96">
        <w:rPr>
          <w:rFonts w:ascii="Arial" w:hAnsi="Arial" w:cs="Arial"/>
          <w:color w:val="000000" w:themeColor="text1"/>
          <w:sz w:val="20"/>
          <w:szCs w:val="20"/>
        </w:rPr>
        <w:t xml:space="preserve">) </w:t>
      </w:r>
      <w:r w:rsidR="003002BB" w:rsidRPr="0023019F">
        <w:rPr>
          <w:rFonts w:ascii="Arial" w:hAnsi="Arial" w:cs="Arial"/>
          <w:sz w:val="20"/>
          <w:szCs w:val="20"/>
        </w:rPr>
        <w:t>Przewozy odbywać się będą z ustalonych z Zamawiającym przystanków z terenu</w:t>
      </w:r>
      <w:r w:rsidR="006D2F3B" w:rsidRPr="0023019F">
        <w:rPr>
          <w:rFonts w:ascii="Arial" w:hAnsi="Arial" w:cs="Arial"/>
          <w:sz w:val="20"/>
          <w:szCs w:val="20"/>
        </w:rPr>
        <w:t xml:space="preserve"> Gminy Lipiany i z powrotem.</w:t>
      </w:r>
    </w:p>
    <w:p w14:paraId="7AEBA11B" w14:textId="55219B46" w:rsidR="006D2F3B" w:rsidRPr="007104DA" w:rsidRDefault="00A61C49" w:rsidP="00736B79">
      <w:pPr>
        <w:spacing w:line="276" w:lineRule="auto"/>
        <w:jc w:val="both"/>
        <w:rPr>
          <w:rFonts w:ascii="Arial" w:hAnsi="Arial" w:cs="Arial"/>
          <w:color w:val="FF0000"/>
          <w:sz w:val="20"/>
          <w:szCs w:val="20"/>
        </w:rPr>
      </w:pPr>
      <w:r w:rsidRPr="00241818">
        <w:rPr>
          <w:rFonts w:ascii="Arial" w:hAnsi="Arial" w:cs="Arial"/>
          <w:sz w:val="20"/>
          <w:szCs w:val="20"/>
        </w:rPr>
        <w:t>b</w:t>
      </w:r>
      <w:r w:rsidR="006D2F3B" w:rsidRPr="00241818">
        <w:rPr>
          <w:rFonts w:ascii="Arial" w:hAnsi="Arial" w:cs="Arial"/>
          <w:sz w:val="20"/>
          <w:szCs w:val="20"/>
        </w:rPr>
        <w:t xml:space="preserve">) Długość jednego kursu w dwie strony wynosi około </w:t>
      </w:r>
      <w:r w:rsidR="00954372" w:rsidRPr="00241818">
        <w:rPr>
          <w:rFonts w:ascii="Arial" w:hAnsi="Arial" w:cs="Arial"/>
          <w:sz w:val="20"/>
          <w:szCs w:val="20"/>
        </w:rPr>
        <w:t xml:space="preserve">105 </w:t>
      </w:r>
      <w:r w:rsidR="006D2F3B" w:rsidRPr="00241818">
        <w:rPr>
          <w:rFonts w:ascii="Arial" w:hAnsi="Arial" w:cs="Arial"/>
          <w:sz w:val="20"/>
          <w:szCs w:val="20"/>
        </w:rPr>
        <w:t>km. Dziennie planowane jest wykonywanie 1 kursów dla grupy około 1</w:t>
      </w:r>
      <w:r w:rsidR="00241818" w:rsidRPr="00241818">
        <w:rPr>
          <w:rFonts w:ascii="Arial" w:hAnsi="Arial" w:cs="Arial"/>
          <w:sz w:val="20"/>
          <w:szCs w:val="20"/>
        </w:rPr>
        <w:t>3</w:t>
      </w:r>
      <w:r w:rsidR="006D2F3B" w:rsidRPr="00241818">
        <w:rPr>
          <w:rFonts w:ascii="Arial" w:hAnsi="Arial" w:cs="Arial"/>
          <w:sz w:val="20"/>
          <w:szCs w:val="20"/>
        </w:rPr>
        <w:t xml:space="preserve"> uczniów – łącznie dziennie około </w:t>
      </w:r>
      <w:r w:rsidR="00954372" w:rsidRPr="00241818">
        <w:rPr>
          <w:rFonts w:ascii="Arial" w:hAnsi="Arial" w:cs="Arial"/>
          <w:sz w:val="20"/>
          <w:szCs w:val="20"/>
        </w:rPr>
        <w:t>105</w:t>
      </w:r>
      <w:r w:rsidR="006D2F3B" w:rsidRPr="00241818">
        <w:rPr>
          <w:rFonts w:ascii="Arial" w:hAnsi="Arial" w:cs="Arial"/>
          <w:sz w:val="20"/>
          <w:szCs w:val="20"/>
        </w:rPr>
        <w:t xml:space="preserve"> km</w:t>
      </w:r>
      <w:r w:rsidR="006D2F3B" w:rsidRPr="007104DA">
        <w:rPr>
          <w:rFonts w:ascii="Arial" w:hAnsi="Arial" w:cs="Arial"/>
          <w:color w:val="FF0000"/>
          <w:sz w:val="20"/>
          <w:szCs w:val="20"/>
        </w:rPr>
        <w:t>.</w:t>
      </w:r>
    </w:p>
    <w:p w14:paraId="5225B70D" w14:textId="30BB808F" w:rsidR="006D2F3B"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2)</w:t>
      </w:r>
      <w:r w:rsidR="006D2F3B" w:rsidRPr="006E7F96">
        <w:rPr>
          <w:rFonts w:ascii="Arial" w:hAnsi="Arial" w:cs="Arial"/>
          <w:color w:val="000000" w:themeColor="text1"/>
          <w:sz w:val="20"/>
          <w:szCs w:val="20"/>
        </w:rPr>
        <w:t xml:space="preserve"> </w:t>
      </w:r>
      <w:r w:rsidR="006D2F3B" w:rsidRPr="0023019F">
        <w:rPr>
          <w:rFonts w:ascii="Arial" w:hAnsi="Arial" w:cs="Arial"/>
          <w:sz w:val="20"/>
          <w:szCs w:val="20"/>
        </w:rPr>
        <w:t>Część II - „</w:t>
      </w:r>
      <w:r w:rsidR="006D2F3B" w:rsidRPr="0023019F">
        <w:rPr>
          <w:rStyle w:val="markedcontent"/>
          <w:rFonts w:ascii="Arial" w:hAnsi="Arial" w:cs="Arial"/>
          <w:color w:val="000000" w:themeColor="text1"/>
          <w:sz w:val="20"/>
          <w:szCs w:val="20"/>
        </w:rPr>
        <w:t xml:space="preserve">Dowóz i odwóz dzieci i młodzieży niepełnosprawnych wraz z opieką zamieszkałych na terenie Gminy Lipiany do </w:t>
      </w:r>
      <w:bookmarkStart w:id="2" w:name="_Hlk108421957"/>
      <w:r w:rsidR="007104DA" w:rsidRPr="00EB6145">
        <w:rPr>
          <w:rStyle w:val="markedcontent"/>
          <w:rFonts w:ascii="Arial" w:hAnsi="Arial" w:cs="Arial"/>
          <w:sz w:val="20"/>
          <w:szCs w:val="20"/>
        </w:rPr>
        <w:t xml:space="preserve">Niepublicznego Przedszkola Miejskiego „Bratek” w </w:t>
      </w:r>
      <w:proofErr w:type="spellStart"/>
      <w:r w:rsidR="007104DA" w:rsidRPr="00EB6145">
        <w:rPr>
          <w:rStyle w:val="markedcontent"/>
          <w:rFonts w:ascii="Arial" w:hAnsi="Arial" w:cs="Arial"/>
          <w:sz w:val="20"/>
          <w:szCs w:val="20"/>
        </w:rPr>
        <w:t>Laskowie</w:t>
      </w:r>
      <w:bookmarkEnd w:id="2"/>
      <w:proofErr w:type="spellEnd"/>
      <w:r w:rsidR="007104DA" w:rsidRPr="00EB6145">
        <w:rPr>
          <w:rStyle w:val="markedcontent"/>
          <w:rFonts w:ascii="Arial" w:hAnsi="Arial" w:cs="Arial"/>
          <w:sz w:val="20"/>
          <w:szCs w:val="20"/>
        </w:rPr>
        <w:t xml:space="preserve"> </w:t>
      </w:r>
      <w:r w:rsidR="0066033A" w:rsidRPr="001552E9">
        <w:rPr>
          <w:rStyle w:val="markedcontent"/>
          <w:rFonts w:ascii="Arial" w:hAnsi="Arial" w:cs="Arial"/>
          <w:color w:val="FF0000"/>
          <w:sz w:val="20"/>
          <w:szCs w:val="20"/>
        </w:rPr>
        <w:t xml:space="preserve">oraz Ośrodka </w:t>
      </w:r>
      <w:proofErr w:type="spellStart"/>
      <w:r w:rsidR="0066033A" w:rsidRPr="001552E9">
        <w:rPr>
          <w:rStyle w:val="markedcontent"/>
          <w:rFonts w:ascii="Arial" w:hAnsi="Arial" w:cs="Arial"/>
          <w:color w:val="FF0000"/>
          <w:sz w:val="20"/>
          <w:szCs w:val="20"/>
        </w:rPr>
        <w:t>Rewalidacyjno</w:t>
      </w:r>
      <w:proofErr w:type="spellEnd"/>
      <w:r w:rsidR="0066033A" w:rsidRPr="001552E9">
        <w:rPr>
          <w:rStyle w:val="markedcontent"/>
          <w:rFonts w:ascii="Arial" w:hAnsi="Arial" w:cs="Arial"/>
          <w:color w:val="FF0000"/>
          <w:sz w:val="20"/>
          <w:szCs w:val="20"/>
        </w:rPr>
        <w:t xml:space="preserve"> -Wychowawczego w Barlinku</w:t>
      </w:r>
      <w:r w:rsidR="0066033A" w:rsidRPr="006E7F96">
        <w:rPr>
          <w:rStyle w:val="markedcontent"/>
          <w:rFonts w:ascii="Arial" w:hAnsi="Arial" w:cs="Arial"/>
          <w:color w:val="000000" w:themeColor="text1"/>
          <w:sz w:val="20"/>
          <w:szCs w:val="20"/>
        </w:rPr>
        <w:t xml:space="preserve"> </w:t>
      </w:r>
      <w:r w:rsidR="006D2F3B" w:rsidRPr="006E7F96">
        <w:rPr>
          <w:rStyle w:val="markedcontent"/>
          <w:rFonts w:ascii="Arial" w:hAnsi="Arial" w:cs="Arial"/>
          <w:color w:val="000000" w:themeColor="text1"/>
          <w:sz w:val="20"/>
          <w:szCs w:val="20"/>
        </w:rPr>
        <w:t xml:space="preserve">w roku szkolnym </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4</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00954372"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00954372"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006D2F3B" w:rsidRPr="006E7F96">
        <w:rPr>
          <w:rStyle w:val="markedcontent"/>
          <w:rFonts w:ascii="Arial" w:hAnsi="Arial" w:cs="Arial"/>
          <w:color w:val="000000" w:themeColor="text1"/>
          <w:sz w:val="20"/>
          <w:szCs w:val="20"/>
        </w:rPr>
        <w:t>w dni nauki szkolnej</w:t>
      </w:r>
      <w:r w:rsidR="006D2F3B" w:rsidRPr="006E7F96">
        <w:rPr>
          <w:rFonts w:ascii="Arial" w:hAnsi="Arial" w:cs="Arial"/>
          <w:color w:val="000000" w:themeColor="text1"/>
          <w:sz w:val="20"/>
          <w:szCs w:val="20"/>
        </w:rPr>
        <w:t>”</w:t>
      </w:r>
      <w:r w:rsidR="00D7572E" w:rsidRPr="006E7F96">
        <w:rPr>
          <w:rFonts w:ascii="Arial" w:hAnsi="Arial" w:cs="Arial"/>
          <w:color w:val="000000" w:themeColor="text1"/>
          <w:sz w:val="20"/>
          <w:szCs w:val="20"/>
        </w:rPr>
        <w:t>, przy czym:</w:t>
      </w:r>
    </w:p>
    <w:p w14:paraId="78646D55" w14:textId="1CB2D9A1" w:rsidR="006D2F3B"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a</w:t>
      </w:r>
      <w:r w:rsidR="006D2F3B" w:rsidRPr="006E7F96">
        <w:rPr>
          <w:rFonts w:ascii="Arial" w:hAnsi="Arial" w:cs="Arial"/>
          <w:color w:val="000000" w:themeColor="text1"/>
          <w:sz w:val="20"/>
          <w:szCs w:val="20"/>
        </w:rPr>
        <w:t xml:space="preserve">) Przewozy odbywać się będą z ustalonych z Zamawiającym przystanków z terenu Gminy Lipiany </w:t>
      </w:r>
      <w:r w:rsidR="00954372">
        <w:rPr>
          <w:rFonts w:ascii="Arial" w:hAnsi="Arial" w:cs="Arial"/>
          <w:color w:val="000000" w:themeColor="text1"/>
          <w:sz w:val="20"/>
          <w:szCs w:val="20"/>
        </w:rPr>
        <w:br/>
      </w:r>
      <w:r w:rsidR="006D2F3B" w:rsidRPr="006E7F96">
        <w:rPr>
          <w:rFonts w:ascii="Arial" w:hAnsi="Arial" w:cs="Arial"/>
          <w:color w:val="000000" w:themeColor="text1"/>
          <w:sz w:val="20"/>
          <w:szCs w:val="20"/>
        </w:rPr>
        <w:t>i z powrotem.</w:t>
      </w:r>
    </w:p>
    <w:p w14:paraId="3FC356AE" w14:textId="1D23E85F" w:rsidR="006D2F3B" w:rsidRPr="0066033A" w:rsidRDefault="00A61C49" w:rsidP="00736B79">
      <w:pPr>
        <w:spacing w:line="276" w:lineRule="auto"/>
        <w:jc w:val="both"/>
        <w:rPr>
          <w:rFonts w:ascii="Arial" w:hAnsi="Arial" w:cs="Arial"/>
          <w:color w:val="FF0000"/>
          <w:sz w:val="20"/>
          <w:szCs w:val="20"/>
        </w:rPr>
      </w:pPr>
      <w:r w:rsidRPr="0066033A">
        <w:rPr>
          <w:rFonts w:ascii="Arial" w:hAnsi="Arial" w:cs="Arial"/>
          <w:color w:val="FF0000"/>
          <w:sz w:val="20"/>
          <w:szCs w:val="20"/>
        </w:rPr>
        <w:t>b</w:t>
      </w:r>
      <w:r w:rsidR="006D2F3B" w:rsidRPr="0066033A">
        <w:rPr>
          <w:rFonts w:ascii="Arial" w:hAnsi="Arial" w:cs="Arial"/>
          <w:color w:val="FF0000"/>
          <w:sz w:val="20"/>
          <w:szCs w:val="20"/>
        </w:rPr>
        <w:t xml:space="preserve">) Długość jednego kursu w dwie strony wynosi około </w:t>
      </w:r>
      <w:r w:rsidR="0066033A" w:rsidRPr="0066033A">
        <w:rPr>
          <w:rFonts w:ascii="Arial" w:hAnsi="Arial" w:cs="Arial"/>
          <w:color w:val="FF0000"/>
          <w:sz w:val="20"/>
          <w:szCs w:val="20"/>
        </w:rPr>
        <w:t>65</w:t>
      </w:r>
      <w:r w:rsidR="006D2F3B" w:rsidRPr="0066033A">
        <w:rPr>
          <w:rFonts w:ascii="Arial" w:hAnsi="Arial" w:cs="Arial"/>
          <w:color w:val="FF0000"/>
          <w:sz w:val="20"/>
          <w:szCs w:val="20"/>
        </w:rPr>
        <w:t xml:space="preserve"> km. Dziennie planowane jest wykonywanie 1 kursu dla grupy około </w:t>
      </w:r>
      <w:r w:rsidR="0066033A" w:rsidRPr="0066033A">
        <w:rPr>
          <w:rFonts w:ascii="Arial" w:hAnsi="Arial" w:cs="Arial"/>
          <w:color w:val="FF0000"/>
          <w:sz w:val="20"/>
          <w:szCs w:val="20"/>
        </w:rPr>
        <w:t>4</w:t>
      </w:r>
      <w:r w:rsidR="006D2F3B" w:rsidRPr="0066033A">
        <w:rPr>
          <w:rFonts w:ascii="Arial" w:hAnsi="Arial" w:cs="Arial"/>
          <w:color w:val="FF0000"/>
          <w:sz w:val="20"/>
          <w:szCs w:val="20"/>
        </w:rPr>
        <w:t xml:space="preserve"> uczniów – łącznie dziennie około </w:t>
      </w:r>
      <w:r w:rsidR="0066033A" w:rsidRPr="0066033A">
        <w:rPr>
          <w:rFonts w:ascii="Arial" w:hAnsi="Arial" w:cs="Arial"/>
          <w:color w:val="FF0000"/>
          <w:sz w:val="20"/>
          <w:szCs w:val="20"/>
        </w:rPr>
        <w:t>65</w:t>
      </w:r>
      <w:r w:rsidR="006D2F3B" w:rsidRPr="0066033A">
        <w:rPr>
          <w:rFonts w:ascii="Arial" w:hAnsi="Arial" w:cs="Arial"/>
          <w:color w:val="FF0000"/>
          <w:sz w:val="20"/>
          <w:szCs w:val="20"/>
        </w:rPr>
        <w:t xml:space="preserve"> km.</w:t>
      </w:r>
    </w:p>
    <w:p w14:paraId="763108A6" w14:textId="76A594FA" w:rsidR="006D2F3B" w:rsidRPr="006E7F96" w:rsidRDefault="006D2F3B" w:rsidP="00736B79">
      <w:pPr>
        <w:spacing w:line="276" w:lineRule="auto"/>
        <w:jc w:val="both"/>
        <w:rPr>
          <w:rFonts w:ascii="Arial" w:hAnsi="Arial" w:cs="Arial"/>
          <w:b/>
          <w:bCs/>
          <w:i/>
          <w:iCs/>
          <w:color w:val="000000" w:themeColor="text1"/>
          <w:sz w:val="20"/>
          <w:szCs w:val="20"/>
          <w:u w:val="single"/>
        </w:rPr>
      </w:pPr>
      <w:r w:rsidRPr="006E7F96">
        <w:rPr>
          <w:rFonts w:ascii="Arial" w:hAnsi="Arial" w:cs="Arial"/>
          <w:b/>
          <w:bCs/>
          <w:i/>
          <w:iCs/>
          <w:color w:val="000000" w:themeColor="text1"/>
          <w:sz w:val="20"/>
          <w:szCs w:val="20"/>
          <w:u w:val="single"/>
        </w:rPr>
        <w:t>(niepotrzebną cześć wykreślić)</w:t>
      </w:r>
    </w:p>
    <w:p w14:paraId="278FB1CD" w14:textId="00B60BC7" w:rsidR="00DA3AD0"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2</w:t>
      </w:r>
      <w:r w:rsidR="00DA3AD0" w:rsidRPr="006E7F96">
        <w:rPr>
          <w:rFonts w:ascii="Arial" w:hAnsi="Arial" w:cs="Arial"/>
          <w:color w:val="000000" w:themeColor="text1"/>
          <w:sz w:val="20"/>
          <w:szCs w:val="20"/>
        </w:rPr>
        <w:t xml:space="preserve">. Zamawiający zastrzega możliwość </w:t>
      </w:r>
      <w:r w:rsidR="00D7572E" w:rsidRPr="006E7F96">
        <w:rPr>
          <w:rFonts w:ascii="Arial" w:hAnsi="Arial" w:cs="Arial"/>
          <w:color w:val="000000" w:themeColor="text1"/>
          <w:sz w:val="20"/>
          <w:szCs w:val="20"/>
        </w:rPr>
        <w:t xml:space="preserve">wiążącej dla Wykonawcy </w:t>
      </w:r>
      <w:r w:rsidR="00DA3AD0" w:rsidRPr="006E7F96">
        <w:rPr>
          <w:rFonts w:ascii="Arial" w:hAnsi="Arial" w:cs="Arial"/>
          <w:color w:val="000000" w:themeColor="text1"/>
          <w:sz w:val="20"/>
          <w:szCs w:val="20"/>
        </w:rPr>
        <w:t xml:space="preserve">zmiany w czasie trwania umowy trasy przewozu, liczby dowożonych uczniów, ilości kilometrów, ilości przewozów (kursów) w tygodniu, terminów ich wykonywania oraz innych zmian, ze względu na okoliczności, których strony nie mogły przewidzieć w chwili zawarcia umowy, a podyktowanych potrzebami Zamawiającego wynikającymi z realizacji obowiązku zapewnienia niepełnosprawnym uczniom dowozu do szkoły. </w:t>
      </w:r>
      <w:r w:rsidR="006E7F96" w:rsidRPr="006E7F96">
        <w:rPr>
          <w:rFonts w:ascii="Arial" w:hAnsi="Arial" w:cs="Arial"/>
          <w:color w:val="000000" w:themeColor="text1"/>
          <w:sz w:val="20"/>
          <w:szCs w:val="20"/>
        </w:rPr>
        <w:t xml:space="preserve">Ww. zmiany dokonywane będą w postaci aneksu do umowy. </w:t>
      </w:r>
    </w:p>
    <w:p w14:paraId="1CA87AD4" w14:textId="5DAD1828" w:rsidR="00DA3AD0"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3</w:t>
      </w:r>
      <w:r w:rsidR="00DA3AD0" w:rsidRPr="006E7F96">
        <w:rPr>
          <w:rFonts w:ascii="Arial" w:hAnsi="Arial" w:cs="Arial"/>
          <w:color w:val="000000" w:themeColor="text1"/>
          <w:sz w:val="20"/>
          <w:szCs w:val="20"/>
        </w:rPr>
        <w:t xml:space="preserve">. Wykaz szkół do, których dowożeni będą uczniowie oraz rozmieszczenie poszczególnych przystanków, z których będą zabierani i do których będą dowożeni niepełnosprawni uczniowie na terenie Gminy Lipiany uzależnione będzie od aktualnej listy placówek oświatowych, do których będą uczęszczali uprawnieni do bezpłatnego dowozu niepełnosprawni uczniowie oraz od miejsc ich zamieszkania i może ulegać zmianom. </w:t>
      </w:r>
    </w:p>
    <w:p w14:paraId="7BFE1A9D" w14:textId="66B933B9" w:rsidR="00DA3AD0"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4</w:t>
      </w:r>
      <w:r w:rsidR="00DA3AD0" w:rsidRPr="006E7F96">
        <w:rPr>
          <w:rFonts w:ascii="Arial" w:hAnsi="Arial" w:cs="Arial"/>
          <w:color w:val="000000" w:themeColor="text1"/>
          <w:sz w:val="20"/>
          <w:szCs w:val="20"/>
        </w:rPr>
        <w:t xml:space="preserve">. Wszelkie zmiany w trasach przejazdu Wykonawca może wprowadzić wyłącznie za zgodą Zamawiającego na wniosek stron umowy, dyrektorów szkół i placówek, objętych dowozem. </w:t>
      </w:r>
    </w:p>
    <w:p w14:paraId="3EBD1807" w14:textId="6FEA164B" w:rsidR="00DA3AD0"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5</w:t>
      </w:r>
      <w:r w:rsidR="00DA3AD0" w:rsidRPr="006E7F96">
        <w:rPr>
          <w:rFonts w:ascii="Arial" w:hAnsi="Arial" w:cs="Arial"/>
          <w:color w:val="000000" w:themeColor="text1"/>
          <w:sz w:val="20"/>
          <w:szCs w:val="20"/>
        </w:rPr>
        <w:t xml:space="preserve">. Zamawiający nie pokrywa kosztów dojazdu Wykonawcy z jego siedziby do miejsca rozpoczęcia trasy/kursu oraz z miejsca zakończenia trasy/kursu do siedziby Wykonawcy. </w:t>
      </w:r>
    </w:p>
    <w:p w14:paraId="1F248720" w14:textId="24C77630" w:rsidR="00DA3AD0" w:rsidRPr="006E7F96" w:rsidRDefault="00A61C49" w:rsidP="00736B79">
      <w:pPr>
        <w:spacing w:line="276" w:lineRule="auto"/>
        <w:jc w:val="both"/>
        <w:rPr>
          <w:rFonts w:ascii="Arial" w:hAnsi="Arial" w:cs="Arial"/>
          <w:color w:val="000000" w:themeColor="text1"/>
          <w:sz w:val="20"/>
          <w:szCs w:val="20"/>
        </w:rPr>
      </w:pPr>
      <w:r w:rsidRPr="006E7F96">
        <w:rPr>
          <w:rFonts w:ascii="Arial" w:hAnsi="Arial" w:cs="Arial"/>
          <w:color w:val="000000" w:themeColor="text1"/>
          <w:sz w:val="20"/>
          <w:szCs w:val="20"/>
        </w:rPr>
        <w:t>6</w:t>
      </w:r>
      <w:r w:rsidR="00DA3AD0" w:rsidRPr="006E7F96">
        <w:rPr>
          <w:rFonts w:ascii="Arial" w:hAnsi="Arial" w:cs="Arial"/>
          <w:color w:val="000000" w:themeColor="text1"/>
          <w:sz w:val="20"/>
          <w:szCs w:val="20"/>
        </w:rPr>
        <w:t xml:space="preserve">. Opiekę nad dowożonymi uczniami zapewnia Wykonawca. </w:t>
      </w:r>
    </w:p>
    <w:p w14:paraId="5A16C91C" w14:textId="1414FB80" w:rsidR="00DA3AD0" w:rsidRPr="0023019F" w:rsidRDefault="00A61C49" w:rsidP="00736B79">
      <w:pPr>
        <w:spacing w:line="276" w:lineRule="auto"/>
        <w:jc w:val="both"/>
        <w:rPr>
          <w:rFonts w:ascii="Arial" w:hAnsi="Arial" w:cs="Arial"/>
          <w:sz w:val="20"/>
          <w:szCs w:val="20"/>
        </w:rPr>
      </w:pPr>
      <w:r w:rsidRPr="006E7F96">
        <w:rPr>
          <w:rFonts w:ascii="Arial" w:hAnsi="Arial" w:cs="Arial"/>
          <w:color w:val="000000" w:themeColor="text1"/>
          <w:sz w:val="20"/>
          <w:szCs w:val="20"/>
        </w:rPr>
        <w:t>7</w:t>
      </w:r>
      <w:r w:rsidR="00DA3AD0" w:rsidRPr="006E7F96">
        <w:rPr>
          <w:rFonts w:ascii="Arial" w:hAnsi="Arial" w:cs="Arial"/>
          <w:color w:val="000000" w:themeColor="text1"/>
          <w:sz w:val="20"/>
          <w:szCs w:val="20"/>
        </w:rPr>
        <w:t xml:space="preserve">. Wykonawca </w:t>
      </w:r>
      <w:r w:rsidR="00DA3AD0" w:rsidRPr="0023019F">
        <w:rPr>
          <w:rFonts w:ascii="Arial" w:hAnsi="Arial" w:cs="Arial"/>
          <w:sz w:val="20"/>
          <w:szCs w:val="20"/>
        </w:rPr>
        <w:t>zobowiązuje się do współpracy z osobą sprawującą opiekę nad dowożonymi uczniami, dyrektorami szkół i placówek w sprawach związanych z dowozem uczniów.</w:t>
      </w:r>
    </w:p>
    <w:p w14:paraId="2985E095" w14:textId="10056EA7" w:rsidR="00EA2D16" w:rsidRPr="0023019F" w:rsidRDefault="00EA2D16" w:rsidP="00736B79">
      <w:pPr>
        <w:spacing w:line="276" w:lineRule="auto"/>
        <w:jc w:val="both"/>
        <w:rPr>
          <w:rFonts w:ascii="Arial" w:hAnsi="Arial" w:cs="Arial"/>
          <w:sz w:val="20"/>
          <w:szCs w:val="20"/>
        </w:rPr>
      </w:pPr>
    </w:p>
    <w:p w14:paraId="461598FD" w14:textId="459AF994" w:rsidR="00EA2D16" w:rsidRPr="002F165D" w:rsidRDefault="00EA2D16" w:rsidP="00736B79">
      <w:pPr>
        <w:spacing w:line="276" w:lineRule="auto"/>
        <w:jc w:val="center"/>
        <w:rPr>
          <w:rFonts w:ascii="Arial" w:hAnsi="Arial" w:cs="Arial"/>
          <w:b/>
          <w:bCs/>
          <w:sz w:val="20"/>
          <w:szCs w:val="20"/>
        </w:rPr>
      </w:pPr>
      <w:r w:rsidRPr="002F165D">
        <w:rPr>
          <w:rFonts w:ascii="Arial" w:hAnsi="Arial" w:cs="Arial"/>
          <w:b/>
          <w:bCs/>
          <w:sz w:val="20"/>
          <w:szCs w:val="20"/>
        </w:rPr>
        <w:t>§ 2. Warunki realizacji umowy</w:t>
      </w:r>
    </w:p>
    <w:p w14:paraId="7EA6F7CB" w14:textId="77777777" w:rsidR="00EA2D16" w:rsidRPr="0023019F" w:rsidRDefault="00EA2D16" w:rsidP="00736B79">
      <w:pPr>
        <w:spacing w:line="276" w:lineRule="auto"/>
        <w:jc w:val="both"/>
        <w:rPr>
          <w:rFonts w:ascii="Arial" w:hAnsi="Arial" w:cs="Arial"/>
          <w:sz w:val="20"/>
          <w:szCs w:val="20"/>
        </w:rPr>
      </w:pPr>
      <w:r w:rsidRPr="0023019F">
        <w:rPr>
          <w:rFonts w:ascii="Arial" w:hAnsi="Arial" w:cs="Arial"/>
          <w:sz w:val="20"/>
          <w:szCs w:val="20"/>
        </w:rPr>
        <w:t xml:space="preserve">1. Wykonawca oświadcza, że dowóz uczniów wykonywany będzie wskazanymi w ofercie środkami transportu lub uzgodnionymi z Zamawiającym środkami transportu równoważnymi do wskazanych w ofercie (wiek pojazdu, liczba miejsc siedzących), będącymi w jego dyspozycji. </w:t>
      </w:r>
    </w:p>
    <w:p w14:paraId="0C53E298" w14:textId="77777777" w:rsidR="00EA2D16" w:rsidRPr="0023019F" w:rsidRDefault="00EA2D16" w:rsidP="00736B79">
      <w:pPr>
        <w:spacing w:line="276" w:lineRule="auto"/>
        <w:jc w:val="both"/>
        <w:rPr>
          <w:rFonts w:ascii="Arial" w:hAnsi="Arial" w:cs="Arial"/>
          <w:sz w:val="20"/>
          <w:szCs w:val="20"/>
        </w:rPr>
      </w:pPr>
      <w:r w:rsidRPr="0023019F">
        <w:rPr>
          <w:rFonts w:ascii="Arial" w:hAnsi="Arial" w:cs="Arial"/>
          <w:sz w:val="20"/>
          <w:szCs w:val="20"/>
        </w:rPr>
        <w:t xml:space="preserve">2. Pojazdy wykonujące usługę dowozu: </w:t>
      </w:r>
    </w:p>
    <w:p w14:paraId="55E560A6" w14:textId="77777777" w:rsidR="00EA2D16" w:rsidRPr="0023019F" w:rsidRDefault="00EA2D16" w:rsidP="00736B79">
      <w:pPr>
        <w:pStyle w:val="Akapitzlist"/>
        <w:numPr>
          <w:ilvl w:val="0"/>
          <w:numId w:val="1"/>
        </w:numPr>
        <w:spacing w:line="276" w:lineRule="auto"/>
        <w:jc w:val="both"/>
        <w:rPr>
          <w:rFonts w:ascii="Arial" w:hAnsi="Arial" w:cs="Arial"/>
          <w:b/>
          <w:bCs/>
          <w:i/>
          <w:iCs/>
          <w:sz w:val="20"/>
          <w:szCs w:val="20"/>
        </w:rPr>
      </w:pPr>
      <w:r w:rsidRPr="0023019F">
        <w:rPr>
          <w:rFonts w:ascii="Arial" w:hAnsi="Arial" w:cs="Arial"/>
          <w:sz w:val="20"/>
          <w:szCs w:val="20"/>
        </w:rPr>
        <w:t>muszą posiadać aktualne przeglądy techniczne,</w:t>
      </w:r>
    </w:p>
    <w:p w14:paraId="4915C703" w14:textId="77777777" w:rsidR="00A30CBD" w:rsidRPr="00A30CBD" w:rsidRDefault="00EA2D16" w:rsidP="00736B79">
      <w:pPr>
        <w:pStyle w:val="Akapitzlist"/>
        <w:numPr>
          <w:ilvl w:val="0"/>
          <w:numId w:val="1"/>
        </w:numPr>
        <w:spacing w:line="276" w:lineRule="auto"/>
        <w:jc w:val="both"/>
        <w:rPr>
          <w:rFonts w:ascii="Arial" w:hAnsi="Arial" w:cs="Arial"/>
          <w:b/>
          <w:bCs/>
          <w:i/>
          <w:iCs/>
          <w:color w:val="FF0000"/>
          <w:sz w:val="20"/>
          <w:szCs w:val="20"/>
        </w:rPr>
      </w:pPr>
      <w:r w:rsidRPr="0023019F">
        <w:rPr>
          <w:rFonts w:ascii="Arial" w:hAnsi="Arial" w:cs="Arial"/>
          <w:sz w:val="20"/>
          <w:szCs w:val="20"/>
        </w:rPr>
        <w:t xml:space="preserve">muszą posiadać ubezpieczenie OC i NWW, </w:t>
      </w:r>
    </w:p>
    <w:p w14:paraId="5BBC74F0" w14:textId="7A1C1366" w:rsidR="00EA2D16" w:rsidRPr="00007A70" w:rsidRDefault="005D4030" w:rsidP="00A30CBD">
      <w:pPr>
        <w:pStyle w:val="Akapitzlist"/>
        <w:spacing w:line="276" w:lineRule="auto"/>
        <w:jc w:val="both"/>
        <w:rPr>
          <w:rFonts w:ascii="Arial" w:hAnsi="Arial" w:cs="Arial"/>
          <w:b/>
          <w:bCs/>
          <w:i/>
          <w:iCs/>
          <w:color w:val="000000" w:themeColor="text1"/>
          <w:sz w:val="20"/>
          <w:szCs w:val="20"/>
        </w:rPr>
      </w:pPr>
      <w:r w:rsidRPr="00007A70">
        <w:rPr>
          <w:rFonts w:ascii="Arial" w:hAnsi="Arial" w:cs="Arial"/>
          <w:color w:val="000000" w:themeColor="text1"/>
          <w:sz w:val="20"/>
          <w:szCs w:val="20"/>
        </w:rPr>
        <w:t>Wykonawca oświadcza, że prowadzona przez niego działalność gospodarcza w postaci przewozu osób jest objęta ubezpieczeniem OC</w:t>
      </w:r>
      <w:r w:rsidR="00241818">
        <w:rPr>
          <w:rFonts w:ascii="Arial" w:hAnsi="Arial" w:cs="Arial"/>
          <w:color w:val="000000" w:themeColor="text1"/>
          <w:sz w:val="20"/>
          <w:szCs w:val="20"/>
        </w:rPr>
        <w:t xml:space="preserve"> </w:t>
      </w:r>
      <w:r w:rsidRPr="00007A70">
        <w:rPr>
          <w:rFonts w:ascii="Arial" w:hAnsi="Arial" w:cs="Arial"/>
          <w:color w:val="000000" w:themeColor="text1"/>
          <w:sz w:val="20"/>
          <w:szCs w:val="20"/>
        </w:rPr>
        <w:t>w zakresie podstawowym na kwotę co najmniej 100 000 zł oraz ubezpieczeniem NNW</w:t>
      </w:r>
      <w:r w:rsidR="00241818">
        <w:rPr>
          <w:rFonts w:ascii="Arial" w:hAnsi="Arial" w:cs="Arial"/>
          <w:color w:val="000000" w:themeColor="text1"/>
          <w:sz w:val="20"/>
          <w:szCs w:val="20"/>
        </w:rPr>
        <w:t xml:space="preserve"> </w:t>
      </w:r>
      <w:r w:rsidRPr="00007A70">
        <w:rPr>
          <w:rFonts w:ascii="Arial" w:hAnsi="Arial" w:cs="Arial"/>
          <w:color w:val="000000" w:themeColor="text1"/>
          <w:sz w:val="20"/>
          <w:szCs w:val="20"/>
        </w:rPr>
        <w:t>w wysokości co najmniej 10 000 zł na pasażera.</w:t>
      </w:r>
    </w:p>
    <w:p w14:paraId="6C7A3CD4" w14:textId="77777777" w:rsidR="00EA2D16" w:rsidRPr="0023019F" w:rsidRDefault="00EA2D16" w:rsidP="00736B79">
      <w:pPr>
        <w:pStyle w:val="Akapitzlist"/>
        <w:numPr>
          <w:ilvl w:val="0"/>
          <w:numId w:val="1"/>
        </w:numPr>
        <w:spacing w:line="276" w:lineRule="auto"/>
        <w:jc w:val="both"/>
        <w:rPr>
          <w:rFonts w:ascii="Arial" w:hAnsi="Arial" w:cs="Arial"/>
          <w:b/>
          <w:bCs/>
          <w:i/>
          <w:iCs/>
          <w:sz w:val="20"/>
          <w:szCs w:val="20"/>
        </w:rPr>
      </w:pPr>
      <w:r w:rsidRPr="0023019F">
        <w:rPr>
          <w:rFonts w:ascii="Arial" w:hAnsi="Arial" w:cs="Arial"/>
          <w:sz w:val="20"/>
          <w:szCs w:val="20"/>
        </w:rPr>
        <w:t xml:space="preserve">muszą posiadać sprawną klimatyzację i ogrzewanie, </w:t>
      </w:r>
    </w:p>
    <w:p w14:paraId="7D141462" w14:textId="74B2F39C" w:rsidR="00EA2D16" w:rsidRPr="0023019F" w:rsidRDefault="00EA2D16" w:rsidP="00736B79">
      <w:pPr>
        <w:pStyle w:val="Akapitzlist"/>
        <w:numPr>
          <w:ilvl w:val="0"/>
          <w:numId w:val="1"/>
        </w:numPr>
        <w:spacing w:line="276" w:lineRule="auto"/>
        <w:jc w:val="both"/>
        <w:rPr>
          <w:rFonts w:ascii="Arial" w:hAnsi="Arial" w:cs="Arial"/>
          <w:b/>
          <w:bCs/>
          <w:i/>
          <w:iCs/>
          <w:sz w:val="20"/>
          <w:szCs w:val="20"/>
        </w:rPr>
      </w:pPr>
      <w:r w:rsidRPr="0023019F">
        <w:rPr>
          <w:rFonts w:ascii="Arial" w:hAnsi="Arial" w:cs="Arial"/>
          <w:sz w:val="20"/>
          <w:szCs w:val="20"/>
        </w:rPr>
        <w:lastRenderedPageBreak/>
        <w:t xml:space="preserve">muszą być przystosowane do przewozu osób niepełnosprawnych w tym do transportu wózków inwalidzkich, </w:t>
      </w:r>
    </w:p>
    <w:p w14:paraId="3FE421B0" w14:textId="77777777" w:rsidR="00EA2D16" w:rsidRPr="0023019F" w:rsidRDefault="00EA2D16" w:rsidP="00736B79">
      <w:pPr>
        <w:pStyle w:val="Akapitzlist"/>
        <w:numPr>
          <w:ilvl w:val="0"/>
          <w:numId w:val="1"/>
        </w:numPr>
        <w:spacing w:line="276" w:lineRule="auto"/>
        <w:jc w:val="both"/>
        <w:rPr>
          <w:rFonts w:ascii="Arial" w:hAnsi="Arial" w:cs="Arial"/>
          <w:b/>
          <w:bCs/>
          <w:i/>
          <w:iCs/>
          <w:sz w:val="20"/>
          <w:szCs w:val="20"/>
        </w:rPr>
      </w:pPr>
      <w:r w:rsidRPr="0023019F">
        <w:rPr>
          <w:rFonts w:ascii="Arial" w:hAnsi="Arial" w:cs="Arial"/>
          <w:sz w:val="20"/>
          <w:szCs w:val="20"/>
        </w:rPr>
        <w:t xml:space="preserve">wszystkie miejsca siedzące w pojeździe mają być wyposażone w pasy bezpieczeństwa. </w:t>
      </w:r>
    </w:p>
    <w:p w14:paraId="5F38F5DA" w14:textId="77777777" w:rsidR="0023019F" w:rsidRPr="0023019F" w:rsidRDefault="00EA2D16" w:rsidP="00736B79">
      <w:pPr>
        <w:spacing w:line="276" w:lineRule="auto"/>
        <w:jc w:val="both"/>
        <w:rPr>
          <w:rFonts w:ascii="Arial" w:hAnsi="Arial" w:cs="Arial"/>
          <w:sz w:val="20"/>
          <w:szCs w:val="20"/>
        </w:rPr>
      </w:pPr>
      <w:r w:rsidRPr="0023019F">
        <w:rPr>
          <w:rFonts w:ascii="Arial" w:hAnsi="Arial" w:cs="Arial"/>
          <w:sz w:val="20"/>
          <w:szCs w:val="20"/>
        </w:rPr>
        <w:t xml:space="preserve">3. Zamawiający jest upoważniony do kontroli stanu środków transport wykonujących dowozy w zakresie: </w:t>
      </w:r>
    </w:p>
    <w:p w14:paraId="1F5FD695" w14:textId="77777777" w:rsidR="0023019F" w:rsidRPr="0023019F" w:rsidRDefault="00EA2D16" w:rsidP="00736B79">
      <w:pPr>
        <w:pStyle w:val="Akapitzlist"/>
        <w:numPr>
          <w:ilvl w:val="0"/>
          <w:numId w:val="2"/>
        </w:numPr>
        <w:spacing w:line="276" w:lineRule="auto"/>
        <w:jc w:val="both"/>
        <w:rPr>
          <w:rFonts w:ascii="Arial" w:hAnsi="Arial" w:cs="Arial"/>
          <w:b/>
          <w:bCs/>
          <w:i/>
          <w:iCs/>
          <w:sz w:val="20"/>
          <w:szCs w:val="20"/>
        </w:rPr>
      </w:pPr>
      <w:r w:rsidRPr="0023019F">
        <w:rPr>
          <w:rFonts w:ascii="Arial" w:hAnsi="Arial" w:cs="Arial"/>
          <w:sz w:val="20"/>
          <w:szCs w:val="20"/>
        </w:rPr>
        <w:t xml:space="preserve">odpowiednich warunków bezpieczeństwa, higieny i wygody pasażerów, </w:t>
      </w:r>
    </w:p>
    <w:p w14:paraId="1E064CE7" w14:textId="77777777" w:rsidR="0023019F" w:rsidRPr="0023019F" w:rsidRDefault="00EA2D16" w:rsidP="00736B79">
      <w:pPr>
        <w:pStyle w:val="Akapitzlist"/>
        <w:numPr>
          <w:ilvl w:val="0"/>
          <w:numId w:val="2"/>
        </w:numPr>
        <w:spacing w:line="276" w:lineRule="auto"/>
        <w:jc w:val="both"/>
        <w:rPr>
          <w:rFonts w:ascii="Arial" w:hAnsi="Arial" w:cs="Arial"/>
          <w:b/>
          <w:bCs/>
          <w:i/>
          <w:iCs/>
          <w:sz w:val="20"/>
          <w:szCs w:val="20"/>
        </w:rPr>
      </w:pPr>
      <w:r w:rsidRPr="0023019F">
        <w:rPr>
          <w:rFonts w:ascii="Arial" w:hAnsi="Arial" w:cs="Arial"/>
          <w:sz w:val="20"/>
          <w:szCs w:val="20"/>
        </w:rPr>
        <w:t xml:space="preserve">przestrzegania ustalonego harmonogramu dowozów i tras przejazdów, </w:t>
      </w:r>
    </w:p>
    <w:p w14:paraId="70B5F276" w14:textId="77777777" w:rsidR="0023019F" w:rsidRPr="0023019F" w:rsidRDefault="00EA2D16" w:rsidP="00736B79">
      <w:pPr>
        <w:pStyle w:val="Akapitzlist"/>
        <w:numPr>
          <w:ilvl w:val="0"/>
          <w:numId w:val="2"/>
        </w:numPr>
        <w:spacing w:line="276" w:lineRule="auto"/>
        <w:jc w:val="both"/>
        <w:rPr>
          <w:rFonts w:ascii="Arial" w:hAnsi="Arial" w:cs="Arial"/>
          <w:b/>
          <w:bCs/>
          <w:i/>
          <w:iCs/>
          <w:sz w:val="20"/>
          <w:szCs w:val="20"/>
        </w:rPr>
      </w:pPr>
      <w:r w:rsidRPr="0023019F">
        <w:rPr>
          <w:rFonts w:ascii="Arial" w:hAnsi="Arial" w:cs="Arial"/>
          <w:sz w:val="20"/>
          <w:szCs w:val="20"/>
        </w:rPr>
        <w:t xml:space="preserve">zapewnienia każdemu z uczniów miejsca siedzącego w pojeździe, </w:t>
      </w:r>
    </w:p>
    <w:p w14:paraId="0FE94E59" w14:textId="68DCD2A1" w:rsidR="0023019F" w:rsidRPr="0023019F" w:rsidRDefault="00EA2D16" w:rsidP="00736B79">
      <w:pPr>
        <w:pStyle w:val="Akapitzlist"/>
        <w:numPr>
          <w:ilvl w:val="0"/>
          <w:numId w:val="2"/>
        </w:numPr>
        <w:spacing w:line="276" w:lineRule="auto"/>
        <w:jc w:val="both"/>
        <w:rPr>
          <w:rFonts w:ascii="Arial" w:hAnsi="Arial" w:cs="Arial"/>
          <w:b/>
          <w:bCs/>
          <w:i/>
          <w:iCs/>
          <w:sz w:val="20"/>
          <w:szCs w:val="20"/>
        </w:rPr>
      </w:pPr>
      <w:r w:rsidRPr="0023019F">
        <w:rPr>
          <w:rFonts w:ascii="Arial" w:hAnsi="Arial" w:cs="Arial"/>
          <w:sz w:val="20"/>
          <w:szCs w:val="20"/>
        </w:rPr>
        <w:t xml:space="preserve">w przypadku awarii pojazdu – podstawienie pojazdu zastępczego w czasie wskazanym </w:t>
      </w:r>
      <w:r w:rsidR="0023019F" w:rsidRPr="0023019F">
        <w:rPr>
          <w:rFonts w:ascii="Arial" w:hAnsi="Arial" w:cs="Arial"/>
          <w:sz w:val="20"/>
          <w:szCs w:val="20"/>
        </w:rPr>
        <w:br/>
      </w:r>
      <w:r w:rsidRPr="0023019F">
        <w:rPr>
          <w:rFonts w:ascii="Arial" w:hAnsi="Arial" w:cs="Arial"/>
          <w:sz w:val="20"/>
          <w:szCs w:val="20"/>
        </w:rPr>
        <w:t xml:space="preserve">w ofercie, </w:t>
      </w:r>
    </w:p>
    <w:p w14:paraId="0D9FF99C" w14:textId="77777777" w:rsidR="0023019F" w:rsidRPr="0023019F" w:rsidRDefault="00EA2D16" w:rsidP="00736B79">
      <w:pPr>
        <w:pStyle w:val="Akapitzlist"/>
        <w:numPr>
          <w:ilvl w:val="0"/>
          <w:numId w:val="2"/>
        </w:numPr>
        <w:spacing w:line="276" w:lineRule="auto"/>
        <w:jc w:val="both"/>
        <w:rPr>
          <w:rFonts w:ascii="Arial" w:hAnsi="Arial" w:cs="Arial"/>
          <w:b/>
          <w:bCs/>
          <w:i/>
          <w:iCs/>
          <w:sz w:val="20"/>
          <w:szCs w:val="20"/>
        </w:rPr>
      </w:pPr>
      <w:r w:rsidRPr="0023019F">
        <w:rPr>
          <w:rFonts w:ascii="Arial" w:hAnsi="Arial" w:cs="Arial"/>
          <w:sz w:val="20"/>
          <w:szCs w:val="20"/>
        </w:rPr>
        <w:t xml:space="preserve">dokumentów potwierdzających stan techniczny pojazdów, którymi usługa jest świadczona oraz potwierdzających posiadanie ważnego ubezpieczenie OC i NNW. </w:t>
      </w:r>
    </w:p>
    <w:p w14:paraId="5AA05B95" w14:textId="77777777" w:rsidR="00736B79" w:rsidRDefault="00EA2D16" w:rsidP="00736B79">
      <w:pPr>
        <w:spacing w:line="276" w:lineRule="auto"/>
        <w:ind w:left="284" w:hanging="284"/>
        <w:jc w:val="both"/>
        <w:rPr>
          <w:rFonts w:ascii="Arial" w:hAnsi="Arial" w:cs="Arial"/>
          <w:sz w:val="20"/>
          <w:szCs w:val="20"/>
        </w:rPr>
      </w:pPr>
      <w:r w:rsidRPr="0023019F">
        <w:rPr>
          <w:rFonts w:ascii="Arial" w:hAnsi="Arial" w:cs="Arial"/>
          <w:sz w:val="20"/>
          <w:szCs w:val="20"/>
        </w:rPr>
        <w:t xml:space="preserve">4. Wykonawca zapewni realizację usługi przez osoby posiadające odpowiednie uprawnienia do jej świadczenia, a także legitymujące się co najmniej 3-letnim stażem pracy jako kierowca busa/autobusu. </w:t>
      </w:r>
    </w:p>
    <w:p w14:paraId="340FA511" w14:textId="094C9943" w:rsidR="0023019F" w:rsidRPr="0023019F" w:rsidRDefault="00EA2D16" w:rsidP="00736B79">
      <w:pPr>
        <w:spacing w:line="276" w:lineRule="auto"/>
        <w:ind w:left="284" w:hanging="284"/>
        <w:jc w:val="both"/>
        <w:rPr>
          <w:rFonts w:ascii="Arial" w:hAnsi="Arial" w:cs="Arial"/>
          <w:sz w:val="20"/>
          <w:szCs w:val="20"/>
        </w:rPr>
      </w:pPr>
      <w:r w:rsidRPr="0023019F">
        <w:rPr>
          <w:rFonts w:ascii="Arial" w:hAnsi="Arial" w:cs="Arial"/>
          <w:sz w:val="20"/>
          <w:szCs w:val="20"/>
        </w:rPr>
        <w:t xml:space="preserve">5. W przypadku awarii środka transportowego Wykonawca zapewni zastępczy środek transportu, </w:t>
      </w:r>
      <w:r w:rsidR="0023019F" w:rsidRPr="0023019F">
        <w:rPr>
          <w:rFonts w:ascii="Arial" w:hAnsi="Arial" w:cs="Arial"/>
          <w:sz w:val="20"/>
          <w:szCs w:val="20"/>
        </w:rPr>
        <w:br/>
      </w:r>
      <w:r w:rsidRPr="0023019F">
        <w:rPr>
          <w:rFonts w:ascii="Arial" w:hAnsi="Arial" w:cs="Arial"/>
          <w:sz w:val="20"/>
          <w:szCs w:val="20"/>
        </w:rPr>
        <w:t xml:space="preserve">w taki sposób, aby nie powodować opóźnień czasowych poszczególnych kursów i nie powodować nadmiernego (ponad limit miejsc siedzących) zwiększenia liczby przewożonych uczniów. Zgodnie </w:t>
      </w:r>
      <w:r w:rsidR="0023019F" w:rsidRPr="0023019F">
        <w:rPr>
          <w:rFonts w:ascii="Arial" w:hAnsi="Arial" w:cs="Arial"/>
          <w:sz w:val="20"/>
          <w:szCs w:val="20"/>
        </w:rPr>
        <w:br/>
      </w:r>
      <w:r w:rsidRPr="0023019F">
        <w:rPr>
          <w:rFonts w:ascii="Arial" w:hAnsi="Arial" w:cs="Arial"/>
          <w:sz w:val="20"/>
          <w:szCs w:val="20"/>
        </w:rPr>
        <w:t>z ofertą maksymalny czas podstawienia pojazdu zastępczego wynosi:</w:t>
      </w:r>
      <w:r w:rsidR="0023019F" w:rsidRPr="0023019F">
        <w:rPr>
          <w:rFonts w:ascii="Arial" w:hAnsi="Arial" w:cs="Arial"/>
          <w:sz w:val="20"/>
          <w:szCs w:val="20"/>
        </w:rPr>
        <w:t xml:space="preserve"> </w:t>
      </w:r>
    </w:p>
    <w:p w14:paraId="7EC50EFC" w14:textId="77777777" w:rsidR="0023019F" w:rsidRPr="0023019F" w:rsidRDefault="00EA2D16" w:rsidP="00736B79">
      <w:pPr>
        <w:pStyle w:val="Akapitzlist"/>
        <w:numPr>
          <w:ilvl w:val="0"/>
          <w:numId w:val="3"/>
        </w:numPr>
        <w:spacing w:line="276" w:lineRule="auto"/>
        <w:jc w:val="both"/>
        <w:rPr>
          <w:rFonts w:ascii="Arial" w:hAnsi="Arial" w:cs="Arial"/>
          <w:b/>
          <w:bCs/>
          <w:i/>
          <w:iCs/>
          <w:sz w:val="20"/>
          <w:szCs w:val="20"/>
        </w:rPr>
      </w:pPr>
      <w:r w:rsidRPr="0023019F">
        <w:rPr>
          <w:rFonts w:ascii="Arial" w:hAnsi="Arial" w:cs="Arial"/>
          <w:sz w:val="20"/>
          <w:szCs w:val="20"/>
        </w:rPr>
        <w:t xml:space="preserve">dla części </w:t>
      </w:r>
      <w:r w:rsidR="0023019F" w:rsidRPr="0023019F">
        <w:rPr>
          <w:rFonts w:ascii="Arial" w:hAnsi="Arial" w:cs="Arial"/>
          <w:sz w:val="20"/>
          <w:szCs w:val="20"/>
        </w:rPr>
        <w:t>I</w:t>
      </w:r>
      <w:r w:rsidRPr="0023019F">
        <w:rPr>
          <w:rFonts w:ascii="Arial" w:hAnsi="Arial" w:cs="Arial"/>
          <w:sz w:val="20"/>
          <w:szCs w:val="20"/>
        </w:rPr>
        <w:t xml:space="preserve"> ………….. minut (zgodnie z liczbą minut wskazaną w Formularzu ofertowym), </w:t>
      </w:r>
    </w:p>
    <w:p w14:paraId="3B72AAD3" w14:textId="2C89B93D" w:rsidR="00EA2D16" w:rsidRPr="0023019F" w:rsidRDefault="00EA2D16" w:rsidP="00736B79">
      <w:pPr>
        <w:pStyle w:val="Akapitzlist"/>
        <w:numPr>
          <w:ilvl w:val="0"/>
          <w:numId w:val="3"/>
        </w:numPr>
        <w:spacing w:line="276" w:lineRule="auto"/>
        <w:jc w:val="both"/>
        <w:rPr>
          <w:rFonts w:ascii="Arial" w:hAnsi="Arial" w:cs="Arial"/>
          <w:b/>
          <w:bCs/>
          <w:i/>
          <w:iCs/>
          <w:sz w:val="20"/>
          <w:szCs w:val="20"/>
        </w:rPr>
      </w:pPr>
      <w:r w:rsidRPr="0023019F">
        <w:rPr>
          <w:rFonts w:ascii="Arial" w:hAnsi="Arial" w:cs="Arial"/>
          <w:sz w:val="20"/>
          <w:szCs w:val="20"/>
        </w:rPr>
        <w:t xml:space="preserve">dla części </w:t>
      </w:r>
      <w:r w:rsidR="0023019F" w:rsidRPr="0023019F">
        <w:rPr>
          <w:rFonts w:ascii="Arial" w:hAnsi="Arial" w:cs="Arial"/>
          <w:sz w:val="20"/>
          <w:szCs w:val="20"/>
        </w:rPr>
        <w:t>II</w:t>
      </w:r>
      <w:r w:rsidRPr="0023019F">
        <w:rPr>
          <w:rFonts w:ascii="Arial" w:hAnsi="Arial" w:cs="Arial"/>
          <w:sz w:val="20"/>
          <w:szCs w:val="20"/>
        </w:rPr>
        <w:t xml:space="preserve"> ………….. minut (zgodnie z liczbą minut wskazaną w Formularzu ofertowym).</w:t>
      </w:r>
    </w:p>
    <w:p w14:paraId="79D6D9F9" w14:textId="4BD6B124" w:rsidR="0023019F" w:rsidRPr="006E7F96" w:rsidRDefault="0023019F" w:rsidP="00736B79">
      <w:pPr>
        <w:spacing w:line="276" w:lineRule="auto"/>
        <w:jc w:val="both"/>
        <w:rPr>
          <w:rFonts w:ascii="Arial" w:hAnsi="Arial" w:cs="Arial"/>
          <w:b/>
          <w:bCs/>
          <w:i/>
          <w:iCs/>
          <w:sz w:val="20"/>
          <w:szCs w:val="20"/>
          <w:u w:val="single"/>
        </w:rPr>
      </w:pPr>
      <w:r w:rsidRPr="006E7F96">
        <w:rPr>
          <w:rFonts w:ascii="Arial" w:hAnsi="Arial" w:cs="Arial"/>
          <w:b/>
          <w:bCs/>
          <w:i/>
          <w:iCs/>
          <w:sz w:val="20"/>
          <w:szCs w:val="20"/>
          <w:u w:val="single"/>
        </w:rPr>
        <w:t>(niepotrzebną część wykreślić)</w:t>
      </w:r>
    </w:p>
    <w:p w14:paraId="06569FED" w14:textId="44420583" w:rsidR="0023019F" w:rsidRDefault="0023019F" w:rsidP="00736B79">
      <w:pPr>
        <w:spacing w:line="276" w:lineRule="auto"/>
        <w:jc w:val="both"/>
        <w:rPr>
          <w:rFonts w:ascii="Arial" w:hAnsi="Arial" w:cs="Arial"/>
          <w:b/>
          <w:bCs/>
          <w:i/>
          <w:iCs/>
          <w:sz w:val="20"/>
          <w:szCs w:val="20"/>
        </w:rPr>
      </w:pPr>
    </w:p>
    <w:p w14:paraId="42549599" w14:textId="77777777" w:rsidR="00736B79" w:rsidRDefault="0023019F" w:rsidP="00736B79">
      <w:pPr>
        <w:spacing w:line="276" w:lineRule="auto"/>
        <w:ind w:left="284" w:hanging="284"/>
        <w:jc w:val="both"/>
        <w:rPr>
          <w:rFonts w:ascii="Arial" w:hAnsi="Arial" w:cs="Arial"/>
          <w:sz w:val="20"/>
          <w:szCs w:val="20"/>
        </w:rPr>
      </w:pPr>
      <w:r w:rsidRPr="0023019F">
        <w:rPr>
          <w:rFonts w:ascii="Arial" w:hAnsi="Arial" w:cs="Arial"/>
          <w:sz w:val="20"/>
          <w:szCs w:val="20"/>
        </w:rPr>
        <w:t xml:space="preserve">6. Zamawiający nie dopuszcza bez zgody Zamawiającego przewozu w ramach zleconych przez Zamawiającego kursów innych osób niż opiekun i uczniowie ujęci w przekazanym Wykonawcy wykazie. </w:t>
      </w:r>
    </w:p>
    <w:p w14:paraId="580B7ABE" w14:textId="77777777" w:rsidR="00736B79" w:rsidRDefault="0023019F" w:rsidP="00736B79">
      <w:pPr>
        <w:spacing w:line="276" w:lineRule="auto"/>
        <w:ind w:left="284" w:hanging="284"/>
        <w:jc w:val="both"/>
        <w:rPr>
          <w:rFonts w:ascii="Arial" w:hAnsi="Arial" w:cs="Arial"/>
          <w:sz w:val="20"/>
          <w:szCs w:val="20"/>
        </w:rPr>
      </w:pPr>
      <w:r w:rsidRPr="0023019F">
        <w:rPr>
          <w:rFonts w:ascii="Arial" w:hAnsi="Arial" w:cs="Arial"/>
          <w:sz w:val="20"/>
          <w:szCs w:val="20"/>
        </w:rPr>
        <w:t>7. Wykonawca ponosi pełną odpowiedzialność za bezpieczeństwo przewożonych uczniów.</w:t>
      </w:r>
    </w:p>
    <w:p w14:paraId="2898A640" w14:textId="77777777" w:rsidR="00736B79" w:rsidRDefault="0023019F" w:rsidP="00736B79">
      <w:pPr>
        <w:spacing w:line="276" w:lineRule="auto"/>
        <w:ind w:left="284" w:hanging="284"/>
        <w:jc w:val="both"/>
        <w:rPr>
          <w:rFonts w:ascii="Arial" w:hAnsi="Arial" w:cs="Arial"/>
          <w:sz w:val="20"/>
          <w:szCs w:val="20"/>
        </w:rPr>
      </w:pPr>
      <w:r w:rsidRPr="0023019F">
        <w:rPr>
          <w:rFonts w:ascii="Arial" w:hAnsi="Arial" w:cs="Arial"/>
          <w:sz w:val="20"/>
          <w:szCs w:val="20"/>
        </w:rPr>
        <w:t xml:space="preserve">8. Wykonawca ponosi odpowiedzialność i wszelkie koszty z tytułu strat materialnych oraz następstw nieszczęśliwych wypadków powstałych w związku z realizacją przedmiotu umowy. </w:t>
      </w:r>
    </w:p>
    <w:p w14:paraId="6C25C967" w14:textId="50AA2E24" w:rsidR="00736B79" w:rsidRDefault="0023019F" w:rsidP="006E7F96">
      <w:pPr>
        <w:spacing w:line="276" w:lineRule="auto"/>
        <w:ind w:left="142" w:hanging="142"/>
        <w:jc w:val="both"/>
        <w:rPr>
          <w:rFonts w:ascii="Arial" w:hAnsi="Arial" w:cs="Arial"/>
          <w:sz w:val="20"/>
          <w:szCs w:val="20"/>
        </w:rPr>
      </w:pPr>
      <w:r>
        <w:rPr>
          <w:rFonts w:ascii="Arial" w:hAnsi="Arial" w:cs="Arial"/>
          <w:sz w:val="20"/>
          <w:szCs w:val="20"/>
        </w:rPr>
        <w:t>9</w:t>
      </w:r>
      <w:r w:rsidRPr="0023019F">
        <w:rPr>
          <w:rFonts w:ascii="Arial" w:hAnsi="Arial" w:cs="Arial"/>
          <w:sz w:val="20"/>
          <w:szCs w:val="20"/>
        </w:rPr>
        <w:t>.Na podstawie art. 95 ust. 1 ustawy z dnia 11 września 2019 r. Prawo zamówień publicznych Zamawiający wymaga, aby osoby wykonujące czynności w zakresie realizacji zamówienia były zatrudnione przez Wykonawcę lub Podwykonawcę na</w:t>
      </w:r>
      <w:r>
        <w:rPr>
          <w:rFonts w:ascii="Arial" w:hAnsi="Arial" w:cs="Arial"/>
          <w:sz w:val="20"/>
          <w:szCs w:val="20"/>
        </w:rPr>
        <w:t xml:space="preserve"> </w:t>
      </w:r>
      <w:r w:rsidRPr="0023019F">
        <w:rPr>
          <w:rFonts w:ascii="Arial" w:hAnsi="Arial" w:cs="Arial"/>
          <w:sz w:val="20"/>
          <w:szCs w:val="20"/>
        </w:rPr>
        <w:t>podstawie umowy o pracę w sposób określony w art. 22 § 1 ustawy z dnia 26 czerwca 1976r. – Kodeks pracy (t.j. Dz.U. z 20</w:t>
      </w:r>
      <w:r w:rsidR="00954372">
        <w:rPr>
          <w:rFonts w:ascii="Arial" w:hAnsi="Arial" w:cs="Arial"/>
          <w:sz w:val="20"/>
          <w:szCs w:val="20"/>
        </w:rPr>
        <w:t>23</w:t>
      </w:r>
      <w:r w:rsidRPr="0023019F">
        <w:rPr>
          <w:rFonts w:ascii="Arial" w:hAnsi="Arial" w:cs="Arial"/>
          <w:sz w:val="20"/>
          <w:szCs w:val="20"/>
        </w:rPr>
        <w:t xml:space="preserve"> r. poz. </w:t>
      </w:r>
      <w:r w:rsidR="00954372">
        <w:rPr>
          <w:rFonts w:ascii="Arial" w:hAnsi="Arial" w:cs="Arial"/>
          <w:sz w:val="20"/>
          <w:szCs w:val="20"/>
        </w:rPr>
        <w:t>1465</w:t>
      </w:r>
      <w:r w:rsidRPr="0023019F">
        <w:rPr>
          <w:rFonts w:ascii="Arial" w:hAnsi="Arial" w:cs="Arial"/>
          <w:sz w:val="20"/>
          <w:szCs w:val="20"/>
        </w:rPr>
        <w:t xml:space="preserve"> ze zm.) tj. </w:t>
      </w:r>
      <w:r w:rsidR="006E7F96">
        <w:rPr>
          <w:rFonts w:ascii="Arial" w:hAnsi="Arial" w:cs="Arial"/>
          <w:sz w:val="20"/>
          <w:szCs w:val="20"/>
        </w:rPr>
        <w:t>opiekunka oraz kierowca.</w:t>
      </w:r>
      <w:r w:rsidR="00736B79">
        <w:rPr>
          <w:rFonts w:ascii="Arial" w:hAnsi="Arial" w:cs="Arial"/>
          <w:sz w:val="20"/>
          <w:szCs w:val="20"/>
        </w:rPr>
        <w:tab/>
      </w:r>
    </w:p>
    <w:p w14:paraId="1BD5C0BB" w14:textId="77777777" w:rsidR="00736B79" w:rsidRDefault="0023019F" w:rsidP="00736B79">
      <w:pPr>
        <w:spacing w:line="276" w:lineRule="auto"/>
        <w:ind w:left="284" w:hanging="284"/>
        <w:jc w:val="both"/>
        <w:rPr>
          <w:rFonts w:ascii="Arial" w:hAnsi="Arial" w:cs="Arial"/>
          <w:sz w:val="20"/>
          <w:szCs w:val="20"/>
        </w:rPr>
      </w:pPr>
      <w:r w:rsidRPr="00736B79">
        <w:rPr>
          <w:rFonts w:ascii="Arial" w:hAnsi="Arial" w:cs="Arial"/>
          <w:sz w:val="20"/>
          <w:szCs w:val="20"/>
        </w:rPr>
        <w:t xml:space="preserve">10.Wymóg, o którym mowa w ust. 9 powyżej nie dotyczy Wykonawcy lub podwykonawcy, który wykonuje czynności dot. kierowania pojazdem w ramach prowadzonej indywidualnej działalności gospodarczej. </w:t>
      </w:r>
    </w:p>
    <w:p w14:paraId="3B7F1B82" w14:textId="77777777" w:rsidR="002B7619" w:rsidRDefault="0023019F" w:rsidP="00736B79">
      <w:pPr>
        <w:spacing w:line="276" w:lineRule="auto"/>
        <w:ind w:left="284" w:hanging="284"/>
        <w:jc w:val="both"/>
        <w:rPr>
          <w:rFonts w:ascii="Arial" w:hAnsi="Arial" w:cs="Arial"/>
          <w:sz w:val="20"/>
          <w:szCs w:val="20"/>
        </w:rPr>
      </w:pPr>
      <w:r w:rsidRPr="00736B79">
        <w:rPr>
          <w:rFonts w:ascii="Arial" w:hAnsi="Arial" w:cs="Arial"/>
          <w:sz w:val="20"/>
          <w:szCs w:val="20"/>
        </w:rPr>
        <w:t>1</w:t>
      </w:r>
      <w:r w:rsidR="00736B79">
        <w:rPr>
          <w:rFonts w:ascii="Arial" w:hAnsi="Arial" w:cs="Arial"/>
          <w:sz w:val="20"/>
          <w:szCs w:val="20"/>
        </w:rPr>
        <w:t>1</w:t>
      </w:r>
      <w:r w:rsidRPr="00736B79">
        <w:rPr>
          <w:rFonts w:ascii="Arial" w:hAnsi="Arial" w:cs="Arial"/>
          <w:sz w:val="20"/>
          <w:szCs w:val="20"/>
        </w:rPr>
        <w:t xml:space="preserve">.W celu potwierdzenia spełniania wymogu, o którym mowa w ust. </w:t>
      </w:r>
      <w:r w:rsidR="00736B79">
        <w:rPr>
          <w:rFonts w:ascii="Arial" w:hAnsi="Arial" w:cs="Arial"/>
          <w:sz w:val="20"/>
          <w:szCs w:val="20"/>
        </w:rPr>
        <w:t>9</w:t>
      </w:r>
      <w:r w:rsidRPr="00736B79">
        <w:rPr>
          <w:rFonts w:ascii="Arial" w:hAnsi="Arial" w:cs="Arial"/>
          <w:sz w:val="20"/>
          <w:szCs w:val="20"/>
        </w:rPr>
        <w:t xml:space="preserve"> powyżej, Wykonawca, w terminie do 5 dni od dnia zawarcia umowy dostarczy Zamawiającemu: </w:t>
      </w:r>
      <w:r w:rsidRPr="00736B79">
        <w:rPr>
          <w:rFonts w:ascii="Arial" w:hAnsi="Arial" w:cs="Arial"/>
          <w:b/>
          <w:bCs/>
          <w:sz w:val="20"/>
          <w:szCs w:val="20"/>
        </w:rPr>
        <w:t>oświadczenie Wykonawcy</w:t>
      </w:r>
      <w:r w:rsidRPr="00736B79">
        <w:rPr>
          <w:rFonts w:ascii="Arial" w:hAnsi="Arial" w:cs="Arial"/>
          <w:sz w:val="20"/>
          <w:szCs w:val="20"/>
        </w:rPr>
        <w:t xml:space="preserve"> lub podwykonawcy o zatrudnieniu na podstawie umowy o pracę, osób wykonujących czynności określone w SWZ. Oświadczenie powinno zawierać w szczególności: dokładne określenie podmiotu składającego oświadczenie, datę złożenia oświadczenia, wskazanie, że czynności określone przez Zamawiającego w SWZ wykonują osoby zatrudnione na podstawie umowy o pracę wraz ze wskazaniem liczby tych osób, imion i nazwisk tych osób, rodzaju umowy o pracę, wymiaru etatu oraz podpis osoby uprawnionej do złożenia oświadczenia w imieniu Wykonawcy lub podwykonawcy;</w:t>
      </w:r>
    </w:p>
    <w:p w14:paraId="6E8E4F96" w14:textId="77777777" w:rsidR="002B7619" w:rsidRDefault="0023019F" w:rsidP="00736B79">
      <w:pPr>
        <w:spacing w:line="276" w:lineRule="auto"/>
        <w:ind w:left="284" w:hanging="284"/>
        <w:jc w:val="both"/>
        <w:rPr>
          <w:rFonts w:ascii="Arial" w:hAnsi="Arial" w:cs="Arial"/>
          <w:sz w:val="20"/>
          <w:szCs w:val="20"/>
        </w:rPr>
      </w:pPr>
      <w:r w:rsidRPr="00736B79">
        <w:rPr>
          <w:rFonts w:ascii="Arial" w:hAnsi="Arial" w:cs="Arial"/>
          <w:sz w:val="20"/>
          <w:szCs w:val="20"/>
        </w:rPr>
        <w:lastRenderedPageBreak/>
        <w:t>1</w:t>
      </w:r>
      <w:r w:rsidR="002B7619">
        <w:rPr>
          <w:rFonts w:ascii="Arial" w:hAnsi="Arial" w:cs="Arial"/>
          <w:sz w:val="20"/>
          <w:szCs w:val="20"/>
        </w:rPr>
        <w:t>2</w:t>
      </w:r>
      <w:r w:rsidRPr="00736B79">
        <w:rPr>
          <w:rFonts w:ascii="Arial" w:hAnsi="Arial" w:cs="Arial"/>
          <w:sz w:val="20"/>
          <w:szCs w:val="20"/>
        </w:rPr>
        <w:t xml:space="preserve">.Na etapie realizacji umowy - Wykonawca na każde pisemne wezwanie Zamawiającego w terminie do 5 dni roboczych od dnia doręczenia wezwania, przedłoży Zamawiającemu raport na temat stanu i sposobu zatrudnienia przez Wykonawcę lub podwykonawcę osób zaangażowanych </w:t>
      </w:r>
      <w:r w:rsidR="002B7619">
        <w:rPr>
          <w:rFonts w:ascii="Arial" w:hAnsi="Arial" w:cs="Arial"/>
          <w:sz w:val="20"/>
          <w:szCs w:val="20"/>
        </w:rPr>
        <w:br/>
      </w:r>
      <w:r w:rsidRPr="00736B79">
        <w:rPr>
          <w:rFonts w:ascii="Arial" w:hAnsi="Arial" w:cs="Arial"/>
          <w:sz w:val="20"/>
          <w:szCs w:val="20"/>
        </w:rPr>
        <w:t xml:space="preserve">w wykonywanie czynności wskazanych w SWZ, w szczególności: </w:t>
      </w:r>
    </w:p>
    <w:p w14:paraId="057E8DBB" w14:textId="1F17343F" w:rsidR="002B7619" w:rsidRDefault="0023019F" w:rsidP="00A30CBD">
      <w:pPr>
        <w:spacing w:line="276" w:lineRule="auto"/>
        <w:ind w:left="284" w:hanging="142"/>
        <w:jc w:val="both"/>
        <w:rPr>
          <w:rFonts w:ascii="Arial" w:hAnsi="Arial" w:cs="Arial"/>
          <w:sz w:val="20"/>
          <w:szCs w:val="20"/>
        </w:rPr>
      </w:pPr>
      <w:r w:rsidRPr="00736B79">
        <w:rPr>
          <w:rFonts w:ascii="Arial" w:hAnsi="Arial" w:cs="Arial"/>
          <w:sz w:val="20"/>
          <w:szCs w:val="20"/>
        </w:rPr>
        <w:t xml:space="preserve">1) poświadczone za zgodność z oryginałem odpowiednio przez Wykonawcę lub podwykonawcę kopię umowy/umów o pracę osób wykonujących w trakcie realizacji zamówienia czynności, określone </w:t>
      </w:r>
      <w:r w:rsidR="002B7619">
        <w:rPr>
          <w:rFonts w:ascii="Arial" w:hAnsi="Arial" w:cs="Arial"/>
          <w:sz w:val="20"/>
          <w:szCs w:val="20"/>
        </w:rPr>
        <w:br/>
      </w:r>
      <w:r w:rsidRPr="00736B79">
        <w:rPr>
          <w:rFonts w:ascii="Arial" w:hAnsi="Arial" w:cs="Arial"/>
          <w:sz w:val="20"/>
          <w:szCs w:val="20"/>
        </w:rPr>
        <w:t xml:space="preserve">w SWZ, których dotyczy ww. oświadczenie Wykonawcy lub podwykonawcy (wraz z dokumentem regulującym zakres obowiązków, jeżeli został sporządzony). Kopia umowy/umów powinna zostać zanonimizowana w sposób zapewniający ochronę danych osobowych pracowników, zgodnie </w:t>
      </w:r>
      <w:r w:rsidR="002B7619">
        <w:rPr>
          <w:rFonts w:ascii="Arial" w:hAnsi="Arial" w:cs="Arial"/>
          <w:sz w:val="20"/>
          <w:szCs w:val="20"/>
        </w:rPr>
        <w:br/>
      </w:r>
      <w:r w:rsidRPr="00736B79">
        <w:rPr>
          <w:rFonts w:ascii="Arial" w:hAnsi="Arial" w:cs="Arial"/>
          <w:sz w:val="20"/>
          <w:szCs w:val="20"/>
        </w:rPr>
        <w:t xml:space="preserve">z przepisami rozporządzenia Parlamentu Europejskiego i Rady (UE) 2016/679 z dnia 27 kwietnia 2016 r. „RODO” (tj. w szczególności bez adresów, nr PESEL pracowników). Imię i nazwisko pracownika nie podlega anonimizacji. Informacje takie jak: data zawarcia umowy, rodzaj umowy </w:t>
      </w:r>
      <w:r w:rsidR="002B7619">
        <w:rPr>
          <w:rFonts w:ascii="Arial" w:hAnsi="Arial" w:cs="Arial"/>
          <w:sz w:val="20"/>
          <w:szCs w:val="20"/>
        </w:rPr>
        <w:br/>
      </w:r>
      <w:r w:rsidRPr="00736B79">
        <w:rPr>
          <w:rFonts w:ascii="Arial" w:hAnsi="Arial" w:cs="Arial"/>
          <w:sz w:val="20"/>
          <w:szCs w:val="20"/>
        </w:rPr>
        <w:t xml:space="preserve">o pracę i zakres czynności powinny być możliwe do zidentyfikowania; </w:t>
      </w:r>
    </w:p>
    <w:p w14:paraId="12DD20AA" w14:textId="77777777" w:rsidR="002B7619" w:rsidRDefault="0023019F" w:rsidP="00A30CBD">
      <w:pPr>
        <w:spacing w:line="276" w:lineRule="auto"/>
        <w:ind w:left="284"/>
        <w:jc w:val="both"/>
        <w:rPr>
          <w:rFonts w:ascii="Arial" w:hAnsi="Arial" w:cs="Arial"/>
          <w:sz w:val="20"/>
          <w:szCs w:val="20"/>
        </w:rPr>
      </w:pPr>
      <w:r w:rsidRPr="00736B79">
        <w:rPr>
          <w:rFonts w:ascii="Arial" w:hAnsi="Arial" w:cs="Arial"/>
          <w:sz w:val="20"/>
          <w:szCs w:val="20"/>
        </w:rPr>
        <w:t xml:space="preserve">2)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„RODO”; </w:t>
      </w:r>
    </w:p>
    <w:p w14:paraId="16CE5B35" w14:textId="77777777" w:rsidR="002B7619" w:rsidRDefault="0023019F" w:rsidP="00A30CBD">
      <w:pPr>
        <w:spacing w:line="276" w:lineRule="auto"/>
        <w:ind w:left="284"/>
        <w:jc w:val="both"/>
        <w:rPr>
          <w:rFonts w:ascii="Arial" w:hAnsi="Arial" w:cs="Arial"/>
          <w:sz w:val="20"/>
          <w:szCs w:val="20"/>
        </w:rPr>
      </w:pPr>
      <w:r w:rsidRPr="00736B79">
        <w:rPr>
          <w:rFonts w:ascii="Arial" w:hAnsi="Arial" w:cs="Arial"/>
          <w:sz w:val="20"/>
          <w:szCs w:val="20"/>
        </w:rPr>
        <w:t xml:space="preserve">3) dokumentów potwierdzających odprowadzanie składek ZUS od umów o pracę zatrudnionych osób wykonujących czynności w trakcie realizacji zamówienia. </w:t>
      </w:r>
    </w:p>
    <w:p w14:paraId="650EA466" w14:textId="77777777" w:rsidR="002B7619" w:rsidRDefault="0023019F" w:rsidP="00736B79">
      <w:pPr>
        <w:spacing w:line="276" w:lineRule="auto"/>
        <w:ind w:left="284" w:hanging="284"/>
        <w:jc w:val="both"/>
        <w:rPr>
          <w:rFonts w:ascii="Arial" w:hAnsi="Arial" w:cs="Arial"/>
          <w:sz w:val="20"/>
          <w:szCs w:val="20"/>
        </w:rPr>
      </w:pPr>
      <w:r w:rsidRPr="00736B79">
        <w:rPr>
          <w:rFonts w:ascii="Arial" w:hAnsi="Arial" w:cs="Arial"/>
          <w:sz w:val="20"/>
          <w:szCs w:val="20"/>
        </w:rPr>
        <w:t>1</w:t>
      </w:r>
      <w:r w:rsidR="002B7619">
        <w:rPr>
          <w:rFonts w:ascii="Arial" w:hAnsi="Arial" w:cs="Arial"/>
          <w:sz w:val="20"/>
          <w:szCs w:val="20"/>
        </w:rPr>
        <w:t>3</w:t>
      </w:r>
      <w:r w:rsidRPr="00736B79">
        <w:rPr>
          <w:rFonts w:ascii="Arial" w:hAnsi="Arial" w:cs="Arial"/>
          <w:sz w:val="20"/>
          <w:szCs w:val="20"/>
        </w:rPr>
        <w:t>.Na każde żądanie Zamawiającego, w terminie do 2 dni roboczych i w formie przez Zamawiającego określonej, Wykonawca jest zobowiązany udzielić wyjaśnień w powyższym zakresie.</w:t>
      </w:r>
    </w:p>
    <w:p w14:paraId="691FF89C" w14:textId="2CF4BF3E" w:rsidR="0023019F" w:rsidRDefault="0023019F" w:rsidP="006E7F96">
      <w:pPr>
        <w:spacing w:line="276" w:lineRule="auto"/>
        <w:ind w:left="284" w:hanging="284"/>
        <w:jc w:val="both"/>
        <w:rPr>
          <w:rFonts w:ascii="Arial" w:hAnsi="Arial" w:cs="Arial"/>
          <w:sz w:val="20"/>
          <w:szCs w:val="20"/>
        </w:rPr>
      </w:pPr>
      <w:r w:rsidRPr="00736B79">
        <w:rPr>
          <w:rFonts w:ascii="Arial" w:hAnsi="Arial" w:cs="Arial"/>
          <w:sz w:val="20"/>
          <w:szCs w:val="20"/>
        </w:rPr>
        <w:t>1</w:t>
      </w:r>
      <w:r w:rsidR="002B7619">
        <w:rPr>
          <w:rFonts w:ascii="Arial" w:hAnsi="Arial" w:cs="Arial"/>
          <w:sz w:val="20"/>
          <w:szCs w:val="20"/>
        </w:rPr>
        <w:t>4</w:t>
      </w:r>
      <w:r w:rsidRPr="00736B79">
        <w:rPr>
          <w:rFonts w:ascii="Arial" w:hAnsi="Arial" w:cs="Arial"/>
          <w:sz w:val="20"/>
          <w:szCs w:val="20"/>
        </w:rPr>
        <w:t>.Niewypełnienie zobowiązań dotyczących zatrudniania osób może być podstawą</w:t>
      </w:r>
      <w:r w:rsidR="002B7619">
        <w:rPr>
          <w:rFonts w:ascii="Arial" w:hAnsi="Arial" w:cs="Arial"/>
          <w:sz w:val="20"/>
          <w:szCs w:val="20"/>
        </w:rPr>
        <w:t xml:space="preserve"> </w:t>
      </w:r>
      <w:r w:rsidR="002B7619" w:rsidRPr="002B7619">
        <w:rPr>
          <w:rFonts w:ascii="Arial" w:hAnsi="Arial" w:cs="Arial"/>
          <w:sz w:val="20"/>
          <w:szCs w:val="20"/>
        </w:rPr>
        <w:t xml:space="preserve">do </w:t>
      </w:r>
      <w:r w:rsidR="006E7F96">
        <w:rPr>
          <w:rFonts w:ascii="Arial" w:hAnsi="Arial" w:cs="Arial"/>
          <w:sz w:val="20"/>
          <w:szCs w:val="20"/>
        </w:rPr>
        <w:t xml:space="preserve">odstąpienia </w:t>
      </w:r>
      <w:r w:rsidR="002B7619" w:rsidRPr="002B7619">
        <w:rPr>
          <w:rFonts w:ascii="Arial" w:hAnsi="Arial" w:cs="Arial"/>
          <w:sz w:val="20"/>
          <w:szCs w:val="20"/>
        </w:rPr>
        <w:t xml:space="preserve"> przez Zamawiającego</w:t>
      </w:r>
      <w:r w:rsidR="006E7F96">
        <w:rPr>
          <w:rFonts w:ascii="Arial" w:hAnsi="Arial" w:cs="Arial"/>
          <w:sz w:val="20"/>
          <w:szCs w:val="20"/>
        </w:rPr>
        <w:t xml:space="preserve"> od </w:t>
      </w:r>
      <w:r w:rsidR="002B7619" w:rsidRPr="002B7619">
        <w:rPr>
          <w:rFonts w:ascii="Arial" w:hAnsi="Arial" w:cs="Arial"/>
          <w:sz w:val="20"/>
          <w:szCs w:val="20"/>
        </w:rPr>
        <w:t>umowy</w:t>
      </w:r>
      <w:r w:rsidR="006E7F96">
        <w:rPr>
          <w:rFonts w:ascii="Arial" w:hAnsi="Arial" w:cs="Arial"/>
          <w:sz w:val="20"/>
          <w:szCs w:val="20"/>
        </w:rPr>
        <w:t>.</w:t>
      </w:r>
    </w:p>
    <w:p w14:paraId="1063D24A" w14:textId="60871674" w:rsidR="002B7619" w:rsidRPr="002F165D" w:rsidRDefault="002B7619" w:rsidP="002B7619">
      <w:pPr>
        <w:spacing w:line="240" w:lineRule="auto"/>
        <w:jc w:val="center"/>
        <w:rPr>
          <w:rFonts w:ascii="Arial" w:hAnsi="Arial" w:cs="Arial"/>
          <w:b/>
          <w:bCs/>
          <w:sz w:val="20"/>
          <w:szCs w:val="20"/>
        </w:rPr>
      </w:pPr>
      <w:r w:rsidRPr="002F165D">
        <w:rPr>
          <w:rFonts w:ascii="Arial" w:hAnsi="Arial" w:cs="Arial"/>
          <w:b/>
          <w:bCs/>
          <w:sz w:val="20"/>
          <w:szCs w:val="20"/>
        </w:rPr>
        <w:t>§ 3. Termin umowy</w:t>
      </w:r>
    </w:p>
    <w:p w14:paraId="1127DEB8" w14:textId="1E9E1762" w:rsidR="002B7619" w:rsidRDefault="002B7619" w:rsidP="002B7619">
      <w:pPr>
        <w:spacing w:line="276" w:lineRule="auto"/>
        <w:jc w:val="both"/>
        <w:rPr>
          <w:rFonts w:ascii="Arial" w:hAnsi="Arial" w:cs="Arial"/>
          <w:sz w:val="20"/>
          <w:szCs w:val="20"/>
        </w:rPr>
      </w:pPr>
      <w:r w:rsidRPr="002B7619">
        <w:rPr>
          <w:rFonts w:ascii="Arial" w:hAnsi="Arial" w:cs="Arial"/>
          <w:sz w:val="20"/>
          <w:szCs w:val="20"/>
        </w:rPr>
        <w:t xml:space="preserve">Zamówienie będzie realizowane przez </w:t>
      </w:r>
      <w:r>
        <w:rPr>
          <w:rFonts w:ascii="Arial" w:hAnsi="Arial" w:cs="Arial"/>
          <w:sz w:val="20"/>
          <w:szCs w:val="20"/>
        </w:rPr>
        <w:t>20</w:t>
      </w:r>
      <w:r w:rsidRPr="002B7619">
        <w:rPr>
          <w:rFonts w:ascii="Arial" w:hAnsi="Arial" w:cs="Arial"/>
          <w:sz w:val="20"/>
          <w:szCs w:val="20"/>
        </w:rPr>
        <w:t xml:space="preserve"> miesięcy (od 0</w:t>
      </w:r>
      <w:r w:rsidR="00954372">
        <w:rPr>
          <w:rFonts w:ascii="Arial" w:hAnsi="Arial" w:cs="Arial"/>
          <w:sz w:val="20"/>
          <w:szCs w:val="20"/>
        </w:rPr>
        <w:t>2</w:t>
      </w:r>
      <w:r w:rsidRPr="002B7619">
        <w:rPr>
          <w:rFonts w:ascii="Arial" w:hAnsi="Arial" w:cs="Arial"/>
          <w:sz w:val="20"/>
          <w:szCs w:val="20"/>
        </w:rPr>
        <w:t>.09.202</w:t>
      </w:r>
      <w:r w:rsidR="00954372">
        <w:rPr>
          <w:rFonts w:ascii="Arial" w:hAnsi="Arial" w:cs="Arial"/>
          <w:sz w:val="20"/>
          <w:szCs w:val="20"/>
        </w:rPr>
        <w:t>4</w:t>
      </w:r>
      <w:r w:rsidRPr="002B7619">
        <w:rPr>
          <w:rFonts w:ascii="Arial" w:hAnsi="Arial" w:cs="Arial"/>
          <w:sz w:val="20"/>
          <w:szCs w:val="20"/>
        </w:rPr>
        <w:t xml:space="preserve"> r. do </w:t>
      </w:r>
      <w:r w:rsidR="00954372">
        <w:rPr>
          <w:rFonts w:ascii="Arial" w:hAnsi="Arial" w:cs="Arial"/>
          <w:sz w:val="20"/>
          <w:szCs w:val="20"/>
        </w:rPr>
        <w:t>26</w:t>
      </w:r>
      <w:r w:rsidRPr="002B7619">
        <w:rPr>
          <w:rFonts w:ascii="Arial" w:hAnsi="Arial" w:cs="Arial"/>
          <w:sz w:val="20"/>
          <w:szCs w:val="20"/>
        </w:rPr>
        <w:t>.06.202</w:t>
      </w:r>
      <w:r w:rsidR="00954372">
        <w:rPr>
          <w:rFonts w:ascii="Arial" w:hAnsi="Arial" w:cs="Arial"/>
          <w:sz w:val="20"/>
          <w:szCs w:val="20"/>
        </w:rPr>
        <w:t>6</w:t>
      </w:r>
      <w:r w:rsidRPr="002B7619">
        <w:rPr>
          <w:rFonts w:ascii="Arial" w:hAnsi="Arial" w:cs="Arial"/>
          <w:sz w:val="20"/>
          <w:szCs w:val="20"/>
        </w:rPr>
        <w:t xml:space="preserve"> r.) – rok szkolny 202</w:t>
      </w:r>
      <w:r w:rsidR="00954372">
        <w:rPr>
          <w:rFonts w:ascii="Arial" w:hAnsi="Arial" w:cs="Arial"/>
          <w:sz w:val="20"/>
          <w:szCs w:val="20"/>
        </w:rPr>
        <w:t>4</w:t>
      </w:r>
      <w:r w:rsidRPr="002B7619">
        <w:rPr>
          <w:rFonts w:ascii="Arial" w:hAnsi="Arial" w:cs="Arial"/>
          <w:sz w:val="20"/>
          <w:szCs w:val="20"/>
        </w:rPr>
        <w:t>/202</w:t>
      </w:r>
      <w:r w:rsidR="00954372">
        <w:rPr>
          <w:rFonts w:ascii="Arial" w:hAnsi="Arial" w:cs="Arial"/>
          <w:sz w:val="20"/>
          <w:szCs w:val="20"/>
        </w:rPr>
        <w:t>5</w:t>
      </w:r>
      <w:r>
        <w:rPr>
          <w:rFonts w:ascii="Arial" w:hAnsi="Arial" w:cs="Arial"/>
          <w:sz w:val="20"/>
          <w:szCs w:val="20"/>
        </w:rPr>
        <w:t xml:space="preserve"> oraz 202</w:t>
      </w:r>
      <w:r w:rsidR="00954372">
        <w:rPr>
          <w:rFonts w:ascii="Arial" w:hAnsi="Arial" w:cs="Arial"/>
          <w:sz w:val="20"/>
          <w:szCs w:val="20"/>
        </w:rPr>
        <w:t>5</w:t>
      </w:r>
      <w:r>
        <w:rPr>
          <w:rFonts w:ascii="Arial" w:hAnsi="Arial" w:cs="Arial"/>
          <w:sz w:val="20"/>
          <w:szCs w:val="20"/>
        </w:rPr>
        <w:t>/202</w:t>
      </w:r>
      <w:r w:rsidR="00954372">
        <w:rPr>
          <w:rFonts w:ascii="Arial" w:hAnsi="Arial" w:cs="Arial"/>
          <w:sz w:val="20"/>
          <w:szCs w:val="20"/>
        </w:rPr>
        <w:t>6</w:t>
      </w:r>
      <w:r w:rsidRPr="002B7619">
        <w:rPr>
          <w:rFonts w:ascii="Arial" w:hAnsi="Arial" w:cs="Arial"/>
          <w:sz w:val="20"/>
          <w:szCs w:val="20"/>
        </w:rPr>
        <w:t xml:space="preserve"> z wyłączeniem wakacji i ferii szkolnych, dni ustawowo wolnych od pracy, dni wolnych ustalonych decyzjami dyrektorów placówek oświatowych oraz dni, kiedy zostaną zamknięte szkoły z przyczyn niezależnych od Zamawiającego (np. w związku z ogłoszeniem stanu epidemii)</w:t>
      </w:r>
      <w:r>
        <w:rPr>
          <w:rFonts w:ascii="Arial" w:hAnsi="Arial" w:cs="Arial"/>
          <w:sz w:val="20"/>
          <w:szCs w:val="20"/>
        </w:rPr>
        <w:t>.</w:t>
      </w:r>
    </w:p>
    <w:p w14:paraId="5B9427E1" w14:textId="5DCAD155" w:rsidR="002B7619" w:rsidRDefault="002B7619" w:rsidP="002B7619">
      <w:pPr>
        <w:spacing w:line="276" w:lineRule="auto"/>
        <w:jc w:val="both"/>
        <w:rPr>
          <w:rFonts w:ascii="Arial" w:hAnsi="Arial" w:cs="Arial"/>
          <w:sz w:val="20"/>
          <w:szCs w:val="20"/>
        </w:rPr>
      </w:pPr>
    </w:p>
    <w:p w14:paraId="424715E4" w14:textId="3C1F9F00" w:rsidR="002B7619" w:rsidRPr="002F165D" w:rsidRDefault="002B7619" w:rsidP="002B7619">
      <w:pPr>
        <w:spacing w:line="276" w:lineRule="auto"/>
        <w:jc w:val="center"/>
        <w:rPr>
          <w:rFonts w:ascii="Arial" w:hAnsi="Arial" w:cs="Arial"/>
          <w:b/>
          <w:bCs/>
          <w:sz w:val="20"/>
          <w:szCs w:val="20"/>
        </w:rPr>
      </w:pPr>
      <w:r w:rsidRPr="002F165D">
        <w:rPr>
          <w:rFonts w:ascii="Arial" w:hAnsi="Arial" w:cs="Arial"/>
          <w:b/>
          <w:bCs/>
          <w:sz w:val="20"/>
          <w:szCs w:val="20"/>
        </w:rPr>
        <w:t>§ 4. Wynagrodzenie i warunki jego zapłaty</w:t>
      </w:r>
    </w:p>
    <w:p w14:paraId="03170EDF" w14:textId="6BBA34DE" w:rsidR="002B7619" w:rsidRDefault="002B7619" w:rsidP="00D16D93">
      <w:pPr>
        <w:spacing w:line="276" w:lineRule="auto"/>
        <w:ind w:left="284" w:hanging="284"/>
        <w:jc w:val="both"/>
        <w:rPr>
          <w:rFonts w:ascii="Arial" w:hAnsi="Arial" w:cs="Arial"/>
          <w:sz w:val="20"/>
          <w:szCs w:val="20"/>
        </w:rPr>
      </w:pPr>
      <w:r w:rsidRPr="002B7619">
        <w:rPr>
          <w:rFonts w:ascii="Arial" w:hAnsi="Arial" w:cs="Arial"/>
          <w:sz w:val="20"/>
          <w:szCs w:val="20"/>
        </w:rPr>
        <w:t>1. Strony ustalają, że Zamawiający zapłaci Wykonawcy wynagrodzenie wynikające z faktycznie zrealizowanych wozokilometrów na tras</w:t>
      </w:r>
      <w:r w:rsidR="004B3F76">
        <w:rPr>
          <w:rFonts w:ascii="Arial" w:hAnsi="Arial" w:cs="Arial"/>
          <w:color w:val="000000" w:themeColor="text1"/>
          <w:sz w:val="20"/>
          <w:szCs w:val="20"/>
        </w:rPr>
        <w:t>ie</w:t>
      </w:r>
      <w:r w:rsidRPr="002B7619">
        <w:rPr>
          <w:rFonts w:ascii="Arial" w:hAnsi="Arial" w:cs="Arial"/>
          <w:sz w:val="20"/>
          <w:szCs w:val="20"/>
        </w:rPr>
        <w:t xml:space="preserve"> o któr</w:t>
      </w:r>
      <w:r w:rsidR="004B3F76">
        <w:rPr>
          <w:rFonts w:ascii="Arial" w:hAnsi="Arial" w:cs="Arial"/>
          <w:color w:val="000000" w:themeColor="text1"/>
          <w:sz w:val="20"/>
          <w:szCs w:val="20"/>
        </w:rPr>
        <w:t>ej</w:t>
      </w:r>
      <w:r w:rsidRPr="002B7619">
        <w:rPr>
          <w:rFonts w:ascii="Arial" w:hAnsi="Arial" w:cs="Arial"/>
          <w:sz w:val="20"/>
          <w:szCs w:val="20"/>
        </w:rPr>
        <w:t xml:space="preserve"> mowa w § 1 ust. 1</w:t>
      </w:r>
      <w:r w:rsidR="00A61C49">
        <w:rPr>
          <w:rFonts w:ascii="Arial" w:hAnsi="Arial" w:cs="Arial"/>
          <w:sz w:val="20"/>
          <w:szCs w:val="20"/>
        </w:rPr>
        <w:t xml:space="preserve"> </w:t>
      </w:r>
      <w:r w:rsidR="00A61C49" w:rsidRPr="00364F52">
        <w:rPr>
          <w:rFonts w:ascii="Arial" w:hAnsi="Arial" w:cs="Arial"/>
          <w:color w:val="000000" w:themeColor="text1"/>
          <w:sz w:val="20"/>
          <w:szCs w:val="20"/>
        </w:rPr>
        <w:t>pkt 1 i 2</w:t>
      </w:r>
      <w:r w:rsidRPr="00364F52">
        <w:rPr>
          <w:rFonts w:ascii="Arial" w:hAnsi="Arial" w:cs="Arial"/>
          <w:color w:val="000000" w:themeColor="text1"/>
          <w:sz w:val="20"/>
          <w:szCs w:val="20"/>
        </w:rPr>
        <w:t xml:space="preserve">  </w:t>
      </w:r>
      <w:r w:rsidRPr="002B7619">
        <w:rPr>
          <w:rFonts w:ascii="Arial" w:hAnsi="Arial" w:cs="Arial"/>
          <w:sz w:val="20"/>
          <w:szCs w:val="20"/>
        </w:rPr>
        <w:t xml:space="preserve">niniejszej umowy. </w:t>
      </w:r>
    </w:p>
    <w:p w14:paraId="36C77C77" w14:textId="77777777" w:rsidR="002B7619" w:rsidRDefault="002B7619" w:rsidP="002B7619">
      <w:pPr>
        <w:spacing w:line="276" w:lineRule="auto"/>
        <w:jc w:val="both"/>
        <w:rPr>
          <w:rFonts w:ascii="Arial" w:hAnsi="Arial" w:cs="Arial"/>
          <w:sz w:val="20"/>
          <w:szCs w:val="20"/>
        </w:rPr>
      </w:pPr>
      <w:r w:rsidRPr="002B7619">
        <w:rPr>
          <w:rFonts w:ascii="Arial" w:hAnsi="Arial" w:cs="Arial"/>
          <w:sz w:val="20"/>
          <w:szCs w:val="20"/>
        </w:rPr>
        <w:t xml:space="preserve">2. Podstawą rozliczenia będzie stawka jednostkowa za jeden wozokilometr: </w:t>
      </w:r>
    </w:p>
    <w:p w14:paraId="76974BDD" w14:textId="029A1CB1" w:rsidR="002B7619" w:rsidRDefault="002B7619" w:rsidP="002B7619">
      <w:pPr>
        <w:spacing w:line="276" w:lineRule="auto"/>
        <w:jc w:val="both"/>
        <w:rPr>
          <w:rFonts w:ascii="Arial" w:hAnsi="Arial" w:cs="Arial"/>
          <w:sz w:val="20"/>
          <w:szCs w:val="20"/>
        </w:rPr>
      </w:pPr>
      <w:r w:rsidRPr="002B7619">
        <w:rPr>
          <w:rFonts w:ascii="Arial" w:hAnsi="Arial" w:cs="Arial"/>
          <w:sz w:val="20"/>
          <w:szCs w:val="20"/>
        </w:rPr>
        <w:t xml:space="preserve">1) Część </w:t>
      </w:r>
      <w:r>
        <w:rPr>
          <w:rFonts w:ascii="Arial" w:hAnsi="Arial" w:cs="Arial"/>
          <w:sz w:val="20"/>
          <w:szCs w:val="20"/>
        </w:rPr>
        <w:t>I</w:t>
      </w:r>
      <w:r w:rsidRPr="002B7619">
        <w:rPr>
          <w:rFonts w:ascii="Arial" w:hAnsi="Arial" w:cs="Arial"/>
          <w:sz w:val="20"/>
          <w:szCs w:val="20"/>
        </w:rPr>
        <w:t xml:space="preserve"> - </w:t>
      </w:r>
      <w:r w:rsidRPr="0023019F">
        <w:rPr>
          <w:rFonts w:ascii="Arial" w:hAnsi="Arial" w:cs="Arial"/>
          <w:sz w:val="20"/>
          <w:szCs w:val="20"/>
        </w:rPr>
        <w:t>„</w:t>
      </w:r>
      <w:r w:rsidRPr="0023019F">
        <w:rPr>
          <w:rStyle w:val="markedcontent"/>
          <w:rFonts w:ascii="Arial" w:hAnsi="Arial" w:cs="Arial"/>
          <w:color w:val="000000" w:themeColor="text1"/>
          <w:sz w:val="20"/>
          <w:szCs w:val="20"/>
        </w:rPr>
        <w:t>Dowóz i odwóz dzieci i młodzieży niepełnosprawnych wraz z opieką zamieszkałych na terenie Gminy Lipiany do Niepublicznego Przedszkola Miejskiego „Puchatek” w Pyrzycach, Niepublicznego Ośrodka Edukacyjno – Rehabilitacyjno – Wychowawczego w Nowielinie oraz Specjalnego Ośrodka Szkolno - Wychowawczego im. Jana Brzechwy w Pyrzycach w roku szkolnym 202</w:t>
      </w:r>
      <w:r w:rsidR="00954372">
        <w:rPr>
          <w:rStyle w:val="markedcontent"/>
          <w:rFonts w:ascii="Arial" w:hAnsi="Arial" w:cs="Arial"/>
          <w:color w:val="000000" w:themeColor="text1"/>
          <w:sz w:val="20"/>
          <w:szCs w:val="20"/>
        </w:rPr>
        <w:t>4</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Pr="0023019F">
        <w:rPr>
          <w:rStyle w:val="markedcontent"/>
          <w:rFonts w:ascii="Arial" w:hAnsi="Arial" w:cs="Arial"/>
          <w:color w:val="000000" w:themeColor="text1"/>
          <w:sz w:val="20"/>
          <w:szCs w:val="20"/>
        </w:rPr>
        <w:t xml:space="preserve"> w dni nauki szkolnej</w:t>
      </w:r>
      <w:r w:rsidRPr="0023019F">
        <w:rPr>
          <w:rFonts w:ascii="Arial" w:hAnsi="Arial" w:cs="Arial"/>
          <w:sz w:val="20"/>
          <w:szCs w:val="20"/>
        </w:rPr>
        <w:t>”</w:t>
      </w:r>
      <w:r>
        <w:rPr>
          <w:rFonts w:ascii="Arial" w:hAnsi="Arial" w:cs="Arial"/>
          <w:sz w:val="20"/>
          <w:szCs w:val="20"/>
        </w:rPr>
        <w:t xml:space="preserve"> </w:t>
      </w:r>
      <w:r w:rsidRPr="002B7619">
        <w:rPr>
          <w:rFonts w:ascii="Arial" w:hAnsi="Arial" w:cs="Arial"/>
          <w:sz w:val="20"/>
          <w:szCs w:val="20"/>
        </w:rPr>
        <w:t xml:space="preserve">cena za 1 wozokilometr: .......................... zł brutto (słownie .............................................................................. brutto) w tym …....% podatku VAT, tj. ...................... zł (kwota .................... netto) zgodnie z wynikiem postępowania przetargowego. </w:t>
      </w:r>
    </w:p>
    <w:p w14:paraId="7B502DF2" w14:textId="3A714126" w:rsidR="00D16D93" w:rsidRPr="003D6BCD" w:rsidRDefault="002B7619" w:rsidP="002B7619">
      <w:pPr>
        <w:spacing w:line="276" w:lineRule="auto"/>
        <w:jc w:val="both"/>
        <w:rPr>
          <w:rFonts w:ascii="Arial" w:hAnsi="Arial" w:cs="Arial"/>
          <w:sz w:val="20"/>
          <w:szCs w:val="20"/>
        </w:rPr>
      </w:pPr>
      <w:r w:rsidRPr="002B7619">
        <w:rPr>
          <w:rFonts w:ascii="Arial" w:hAnsi="Arial" w:cs="Arial"/>
          <w:sz w:val="20"/>
          <w:szCs w:val="20"/>
        </w:rPr>
        <w:t xml:space="preserve">2) Część </w:t>
      </w:r>
      <w:r>
        <w:rPr>
          <w:rFonts w:ascii="Arial" w:hAnsi="Arial" w:cs="Arial"/>
          <w:sz w:val="20"/>
          <w:szCs w:val="20"/>
        </w:rPr>
        <w:t>II</w:t>
      </w:r>
      <w:r w:rsidRPr="002B7619">
        <w:rPr>
          <w:rFonts w:ascii="Arial" w:hAnsi="Arial" w:cs="Arial"/>
          <w:sz w:val="20"/>
          <w:szCs w:val="20"/>
        </w:rPr>
        <w:t xml:space="preserve"> - „</w:t>
      </w:r>
      <w:r w:rsidRPr="0023019F">
        <w:rPr>
          <w:rFonts w:ascii="Arial" w:hAnsi="Arial" w:cs="Arial"/>
          <w:bCs/>
          <w:color w:val="000000" w:themeColor="text1"/>
          <w:sz w:val="20"/>
          <w:szCs w:val="20"/>
        </w:rPr>
        <w:t>„</w:t>
      </w:r>
      <w:r w:rsidRPr="0023019F">
        <w:rPr>
          <w:rStyle w:val="markedcontent"/>
          <w:rFonts w:ascii="Arial" w:hAnsi="Arial" w:cs="Arial"/>
          <w:bCs/>
          <w:color w:val="000000" w:themeColor="text1"/>
          <w:sz w:val="20"/>
          <w:szCs w:val="20"/>
        </w:rPr>
        <w:t xml:space="preserve">Dowóz i odwóz dzieci niepełnosprawnych wraz z opieką zamieszkałych na terenie Gminy Lipiany do Niepublicznego Przedszkola Miejskiego „Bratek” </w:t>
      </w:r>
      <w:r w:rsidR="0066033A" w:rsidRPr="001552E9">
        <w:rPr>
          <w:rStyle w:val="markedcontent"/>
          <w:rFonts w:ascii="Arial" w:hAnsi="Arial" w:cs="Arial"/>
          <w:color w:val="FF0000"/>
          <w:sz w:val="20"/>
          <w:szCs w:val="20"/>
        </w:rPr>
        <w:t xml:space="preserve">oraz Ośrodka </w:t>
      </w:r>
      <w:proofErr w:type="spellStart"/>
      <w:r w:rsidR="0066033A" w:rsidRPr="001552E9">
        <w:rPr>
          <w:rStyle w:val="markedcontent"/>
          <w:rFonts w:ascii="Arial" w:hAnsi="Arial" w:cs="Arial"/>
          <w:color w:val="FF0000"/>
          <w:sz w:val="20"/>
          <w:szCs w:val="20"/>
        </w:rPr>
        <w:t>Rewalidacyjno</w:t>
      </w:r>
      <w:proofErr w:type="spellEnd"/>
      <w:r w:rsidR="0066033A" w:rsidRPr="001552E9">
        <w:rPr>
          <w:rStyle w:val="markedcontent"/>
          <w:rFonts w:ascii="Arial" w:hAnsi="Arial" w:cs="Arial"/>
          <w:color w:val="FF0000"/>
          <w:sz w:val="20"/>
          <w:szCs w:val="20"/>
        </w:rPr>
        <w:t xml:space="preserve"> -Wychowawczego w Barlinku</w:t>
      </w:r>
      <w:r w:rsidR="0066033A" w:rsidRPr="0023019F">
        <w:rPr>
          <w:rStyle w:val="markedcontent"/>
          <w:rFonts w:ascii="Arial" w:hAnsi="Arial" w:cs="Arial"/>
          <w:bCs/>
          <w:color w:val="000000" w:themeColor="text1"/>
          <w:sz w:val="20"/>
          <w:szCs w:val="20"/>
        </w:rPr>
        <w:t xml:space="preserve"> </w:t>
      </w:r>
      <w:r w:rsidRPr="0023019F">
        <w:rPr>
          <w:rStyle w:val="markedcontent"/>
          <w:rFonts w:ascii="Arial" w:hAnsi="Arial" w:cs="Arial"/>
          <w:bCs/>
          <w:color w:val="000000" w:themeColor="text1"/>
          <w:sz w:val="20"/>
          <w:szCs w:val="20"/>
        </w:rPr>
        <w:t xml:space="preserve">w </w:t>
      </w:r>
      <w:r w:rsidRPr="0023019F">
        <w:rPr>
          <w:rStyle w:val="markedcontent"/>
          <w:rFonts w:ascii="Arial" w:hAnsi="Arial" w:cs="Arial"/>
          <w:color w:val="000000" w:themeColor="text1"/>
          <w:sz w:val="20"/>
          <w:szCs w:val="20"/>
        </w:rPr>
        <w:t>roku szkolnym 202</w:t>
      </w:r>
      <w:r w:rsidR="00954372">
        <w:rPr>
          <w:rStyle w:val="markedcontent"/>
          <w:rFonts w:ascii="Arial" w:hAnsi="Arial" w:cs="Arial"/>
          <w:color w:val="000000" w:themeColor="text1"/>
          <w:sz w:val="20"/>
          <w:szCs w:val="20"/>
        </w:rPr>
        <w:t>4</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 xml:space="preserve"> i 202</w:t>
      </w:r>
      <w:r w:rsidR="00954372">
        <w:rPr>
          <w:rStyle w:val="markedcontent"/>
          <w:rFonts w:ascii="Arial" w:hAnsi="Arial" w:cs="Arial"/>
          <w:color w:val="000000" w:themeColor="text1"/>
          <w:sz w:val="20"/>
          <w:szCs w:val="20"/>
        </w:rPr>
        <w:t>5</w:t>
      </w:r>
      <w:r w:rsidRPr="0023019F">
        <w:rPr>
          <w:rStyle w:val="markedcontent"/>
          <w:rFonts w:ascii="Arial" w:hAnsi="Arial" w:cs="Arial"/>
          <w:color w:val="000000" w:themeColor="text1"/>
          <w:sz w:val="20"/>
          <w:szCs w:val="20"/>
        </w:rPr>
        <w:t>/202</w:t>
      </w:r>
      <w:r w:rsidR="00954372">
        <w:rPr>
          <w:rStyle w:val="markedcontent"/>
          <w:rFonts w:ascii="Arial" w:hAnsi="Arial" w:cs="Arial"/>
          <w:color w:val="000000" w:themeColor="text1"/>
          <w:sz w:val="20"/>
          <w:szCs w:val="20"/>
        </w:rPr>
        <w:t>6</w:t>
      </w:r>
      <w:r w:rsidRPr="0023019F">
        <w:rPr>
          <w:rStyle w:val="markedcontent"/>
          <w:rFonts w:ascii="Arial" w:hAnsi="Arial" w:cs="Arial"/>
          <w:color w:val="000000" w:themeColor="text1"/>
          <w:sz w:val="20"/>
          <w:szCs w:val="20"/>
        </w:rPr>
        <w:t xml:space="preserve"> </w:t>
      </w:r>
      <w:r w:rsidR="00241818">
        <w:rPr>
          <w:rStyle w:val="markedcontent"/>
          <w:rFonts w:ascii="Arial" w:hAnsi="Arial" w:cs="Arial"/>
          <w:color w:val="000000" w:themeColor="text1"/>
          <w:sz w:val="20"/>
          <w:szCs w:val="20"/>
        </w:rPr>
        <w:br/>
      </w:r>
      <w:r w:rsidRPr="0023019F">
        <w:rPr>
          <w:rStyle w:val="markedcontent"/>
          <w:rFonts w:ascii="Arial" w:hAnsi="Arial" w:cs="Arial"/>
          <w:color w:val="000000" w:themeColor="text1"/>
          <w:sz w:val="20"/>
          <w:szCs w:val="20"/>
        </w:rPr>
        <w:t>w dni nauki szkolnej</w:t>
      </w:r>
      <w:r w:rsidRPr="0023019F">
        <w:rPr>
          <w:rFonts w:ascii="Arial" w:hAnsi="Arial" w:cs="Arial"/>
          <w:bCs/>
          <w:color w:val="000000" w:themeColor="text1"/>
          <w:sz w:val="20"/>
          <w:szCs w:val="20"/>
        </w:rPr>
        <w:t>”</w:t>
      </w:r>
      <w:r w:rsidR="00D16D93">
        <w:rPr>
          <w:rFonts w:ascii="Arial" w:hAnsi="Arial" w:cs="Arial"/>
          <w:bCs/>
          <w:color w:val="000000" w:themeColor="text1"/>
          <w:sz w:val="20"/>
          <w:szCs w:val="20"/>
        </w:rPr>
        <w:t xml:space="preserve"> </w:t>
      </w:r>
      <w:r w:rsidRPr="002B7619">
        <w:rPr>
          <w:rFonts w:ascii="Arial" w:hAnsi="Arial" w:cs="Arial"/>
          <w:sz w:val="20"/>
          <w:szCs w:val="20"/>
        </w:rPr>
        <w:t xml:space="preserve">cena za 1 wozokilometr: .......................... zł brutto (słownie </w:t>
      </w:r>
      <w:r w:rsidRPr="002B7619">
        <w:rPr>
          <w:rFonts w:ascii="Arial" w:hAnsi="Arial" w:cs="Arial"/>
          <w:sz w:val="20"/>
          <w:szCs w:val="20"/>
        </w:rPr>
        <w:lastRenderedPageBreak/>
        <w:t xml:space="preserve">.............................................................................. </w:t>
      </w:r>
      <w:r w:rsidRPr="003D6BCD">
        <w:rPr>
          <w:rFonts w:ascii="Arial" w:hAnsi="Arial" w:cs="Arial"/>
          <w:sz w:val="20"/>
          <w:szCs w:val="20"/>
        </w:rPr>
        <w:t xml:space="preserve">brutto) w tym …....% podatku VAT, tj. ...................... zł (kwota .................... netto) zgodnie z wynikiem postępowania przetargowego. </w:t>
      </w:r>
    </w:p>
    <w:p w14:paraId="48CD879D" w14:textId="60B46B3B" w:rsidR="002B7619" w:rsidRPr="003D6BCD" w:rsidRDefault="002B7619" w:rsidP="002B7619">
      <w:pPr>
        <w:spacing w:line="276" w:lineRule="auto"/>
        <w:jc w:val="both"/>
        <w:rPr>
          <w:rFonts w:ascii="Arial" w:hAnsi="Arial" w:cs="Arial"/>
          <w:b/>
          <w:bCs/>
          <w:i/>
          <w:iCs/>
          <w:sz w:val="20"/>
          <w:szCs w:val="20"/>
        </w:rPr>
      </w:pPr>
      <w:r w:rsidRPr="003D6BCD">
        <w:rPr>
          <w:rFonts w:ascii="Arial" w:hAnsi="Arial" w:cs="Arial"/>
          <w:b/>
          <w:bCs/>
          <w:i/>
          <w:iCs/>
          <w:sz w:val="20"/>
          <w:szCs w:val="20"/>
        </w:rPr>
        <w:t>(niepotrzebną część wykreślić)</w:t>
      </w:r>
    </w:p>
    <w:p w14:paraId="1FA626EC" w14:textId="77777777" w:rsidR="00D16D93" w:rsidRPr="003D6BCD" w:rsidRDefault="00D16D93" w:rsidP="002B7619">
      <w:pPr>
        <w:spacing w:line="276" w:lineRule="auto"/>
        <w:jc w:val="both"/>
        <w:rPr>
          <w:rFonts w:ascii="Arial" w:hAnsi="Arial" w:cs="Arial"/>
          <w:sz w:val="20"/>
          <w:szCs w:val="20"/>
        </w:rPr>
      </w:pPr>
      <w:r w:rsidRPr="003D6BCD">
        <w:rPr>
          <w:rFonts w:ascii="Arial" w:hAnsi="Arial" w:cs="Arial"/>
          <w:sz w:val="20"/>
          <w:szCs w:val="20"/>
        </w:rPr>
        <w:t xml:space="preserve">3. Szacunkowa wartość umowy wynosi: .......................... zł brutto (słownie złotych brutto: ........................................................................../100). </w:t>
      </w:r>
    </w:p>
    <w:p w14:paraId="07C17A62" w14:textId="77777777" w:rsidR="00D16D93" w:rsidRPr="003D6BCD" w:rsidRDefault="00D16D93"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4. Ostateczna wartość zamówienia zostanie ustalona w oparciu o faktyczną liczbę przejechanych kilometrów i ceny jednostkowej za 1 km. </w:t>
      </w:r>
    </w:p>
    <w:p w14:paraId="0482AE2C" w14:textId="1E74E666" w:rsidR="00D16D93" w:rsidRPr="00475BE5" w:rsidRDefault="00D16D93"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5. </w:t>
      </w:r>
      <w:r w:rsidRPr="006E7F96">
        <w:rPr>
          <w:rFonts w:ascii="Arial" w:hAnsi="Arial" w:cs="Arial"/>
          <w:color w:val="000000" w:themeColor="text1"/>
          <w:sz w:val="20"/>
          <w:szCs w:val="20"/>
        </w:rPr>
        <w:t xml:space="preserve">Zapłata wynagrodzenia następować będzie w okresach miesięcznych na podstawie faktur wystawionych przez Wykonawcę w oparciu o </w:t>
      </w:r>
      <w:r w:rsidR="00475BE5">
        <w:rPr>
          <w:rFonts w:ascii="Arial" w:hAnsi="Arial" w:cs="Arial"/>
          <w:color w:val="000000" w:themeColor="text1"/>
          <w:sz w:val="20"/>
          <w:szCs w:val="20"/>
        </w:rPr>
        <w:t>miesięczny raport przejazdu</w:t>
      </w:r>
      <w:r w:rsidR="001F6976" w:rsidRPr="006E7F96">
        <w:rPr>
          <w:rFonts w:ascii="Arial" w:hAnsi="Arial" w:cs="Arial"/>
          <w:color w:val="000000" w:themeColor="text1"/>
          <w:sz w:val="20"/>
          <w:szCs w:val="20"/>
        </w:rPr>
        <w:t>,</w:t>
      </w:r>
      <w:r w:rsidR="00BA7191" w:rsidRPr="006E7F96">
        <w:rPr>
          <w:rFonts w:ascii="Arial" w:hAnsi="Arial" w:cs="Arial"/>
          <w:color w:val="000000" w:themeColor="text1"/>
          <w:sz w:val="20"/>
          <w:szCs w:val="20"/>
        </w:rPr>
        <w:t xml:space="preserve"> przedłożon</w:t>
      </w:r>
      <w:r w:rsidR="00DE43FF">
        <w:rPr>
          <w:rFonts w:ascii="Arial" w:hAnsi="Arial" w:cs="Arial"/>
          <w:color w:val="000000" w:themeColor="text1"/>
          <w:sz w:val="20"/>
          <w:szCs w:val="20"/>
        </w:rPr>
        <w:t>y</w:t>
      </w:r>
      <w:r w:rsidR="00BA7191" w:rsidRPr="006E7F96">
        <w:rPr>
          <w:rFonts w:ascii="Arial" w:hAnsi="Arial" w:cs="Arial"/>
          <w:color w:val="000000" w:themeColor="text1"/>
          <w:sz w:val="20"/>
          <w:szCs w:val="20"/>
        </w:rPr>
        <w:t xml:space="preserve"> Zamawiającemu</w:t>
      </w:r>
      <w:r w:rsidR="001F6976" w:rsidRPr="006E7F96">
        <w:rPr>
          <w:rFonts w:ascii="Arial" w:hAnsi="Arial" w:cs="Arial"/>
          <w:color w:val="000000" w:themeColor="text1"/>
          <w:sz w:val="20"/>
          <w:szCs w:val="20"/>
        </w:rPr>
        <w:t xml:space="preserve"> wraz z potwierdzeniem</w:t>
      </w:r>
      <w:r w:rsidR="00BA7191" w:rsidRPr="006E7F96">
        <w:rPr>
          <w:rFonts w:ascii="Arial" w:hAnsi="Arial" w:cs="Arial"/>
          <w:color w:val="000000" w:themeColor="text1"/>
          <w:sz w:val="20"/>
          <w:szCs w:val="20"/>
        </w:rPr>
        <w:t xml:space="preserve"> przez dyrektorów szkół i placówek do których dowożeni są uczniowie faktu zrealizowania usługi w poszczególnych dniach</w:t>
      </w:r>
      <w:r w:rsidRPr="006E7F96">
        <w:rPr>
          <w:rFonts w:ascii="Arial" w:hAnsi="Arial" w:cs="Arial"/>
          <w:color w:val="000000" w:themeColor="text1"/>
          <w:sz w:val="20"/>
          <w:szCs w:val="20"/>
        </w:rPr>
        <w:t>. Do faktury należy dołączyć miesięczny raport przejazdu</w:t>
      </w:r>
      <w:r w:rsidR="006E7F96" w:rsidRPr="006E7F96">
        <w:rPr>
          <w:rFonts w:ascii="Arial" w:hAnsi="Arial" w:cs="Arial"/>
          <w:color w:val="000000" w:themeColor="text1"/>
          <w:sz w:val="20"/>
          <w:szCs w:val="20"/>
        </w:rPr>
        <w:t>.</w:t>
      </w:r>
      <w:bookmarkStart w:id="3" w:name="_Hlk108432670"/>
      <w:r w:rsidR="006E7F96" w:rsidRPr="006E7F96">
        <w:rPr>
          <w:rFonts w:ascii="Arial" w:hAnsi="Arial" w:cs="Arial"/>
          <w:color w:val="000000" w:themeColor="text1"/>
          <w:sz w:val="20"/>
          <w:szCs w:val="20"/>
        </w:rPr>
        <w:t xml:space="preserve"> </w:t>
      </w:r>
      <w:r w:rsidRPr="006E7F96">
        <w:rPr>
          <w:rFonts w:ascii="Arial" w:hAnsi="Arial" w:cs="Arial"/>
          <w:color w:val="000000" w:themeColor="text1"/>
          <w:sz w:val="20"/>
          <w:szCs w:val="20"/>
        </w:rPr>
        <w:t xml:space="preserve">Dyrektorzy szkół i placówek, do których dowożeni są uczniowie, potwierdzają na </w:t>
      </w:r>
      <w:r w:rsidR="00BA7191" w:rsidRPr="006E7F96">
        <w:rPr>
          <w:rFonts w:ascii="Arial" w:hAnsi="Arial" w:cs="Arial"/>
          <w:color w:val="000000" w:themeColor="text1"/>
          <w:sz w:val="20"/>
          <w:szCs w:val="20"/>
        </w:rPr>
        <w:t xml:space="preserve">zestawieniu fatycznie przejechanych </w:t>
      </w:r>
      <w:r w:rsidRPr="006E7F96">
        <w:rPr>
          <w:rFonts w:ascii="Arial" w:hAnsi="Arial" w:cs="Arial"/>
          <w:color w:val="000000" w:themeColor="text1"/>
          <w:sz w:val="20"/>
          <w:szCs w:val="20"/>
        </w:rPr>
        <w:t>kilometrów</w:t>
      </w:r>
      <w:r w:rsidR="00BA7191" w:rsidRPr="006E7F96">
        <w:rPr>
          <w:rFonts w:ascii="Arial" w:hAnsi="Arial" w:cs="Arial"/>
          <w:color w:val="000000" w:themeColor="text1"/>
          <w:sz w:val="20"/>
          <w:szCs w:val="20"/>
        </w:rPr>
        <w:t xml:space="preserve">, o którym mowa w zdaniu </w:t>
      </w:r>
      <w:r w:rsidR="00BA7191" w:rsidRPr="00475BE5">
        <w:rPr>
          <w:rFonts w:ascii="Arial" w:hAnsi="Arial" w:cs="Arial"/>
          <w:color w:val="000000" w:themeColor="text1"/>
          <w:sz w:val="20"/>
          <w:szCs w:val="20"/>
        </w:rPr>
        <w:t>pierwszym</w:t>
      </w:r>
      <w:r w:rsidRPr="00475BE5">
        <w:rPr>
          <w:rFonts w:ascii="Arial" w:hAnsi="Arial" w:cs="Arial"/>
          <w:color w:val="000000" w:themeColor="text1"/>
          <w:sz w:val="20"/>
          <w:szCs w:val="20"/>
        </w:rPr>
        <w:t xml:space="preserve"> fakt zrealizowania usługi w poszczególnych dniach</w:t>
      </w:r>
      <w:bookmarkEnd w:id="3"/>
      <w:r w:rsidRPr="00475BE5">
        <w:rPr>
          <w:rFonts w:ascii="Arial" w:hAnsi="Arial" w:cs="Arial"/>
          <w:color w:val="000000" w:themeColor="text1"/>
          <w:sz w:val="20"/>
          <w:szCs w:val="20"/>
        </w:rPr>
        <w:t>.</w:t>
      </w:r>
    </w:p>
    <w:p w14:paraId="0F401FC9" w14:textId="031C3079" w:rsidR="003D6BCD" w:rsidRPr="00475BE5" w:rsidRDefault="003D6BCD" w:rsidP="00D16D93">
      <w:pPr>
        <w:spacing w:line="276" w:lineRule="auto"/>
        <w:ind w:left="284" w:hanging="284"/>
        <w:jc w:val="both"/>
        <w:rPr>
          <w:rFonts w:ascii="Arial" w:hAnsi="Arial" w:cs="Arial"/>
          <w:sz w:val="20"/>
          <w:szCs w:val="20"/>
        </w:rPr>
      </w:pPr>
      <w:r w:rsidRPr="00475BE5">
        <w:rPr>
          <w:rFonts w:ascii="Arial" w:hAnsi="Arial" w:cs="Arial"/>
          <w:sz w:val="20"/>
          <w:szCs w:val="20"/>
        </w:rPr>
        <w:t xml:space="preserve">6. Zapłata wynagrodzenia nastąpi w formie przelewu na rachunek bankowy wskazany przez Wykonawcę w terminie do </w:t>
      </w:r>
      <w:r w:rsidR="003E0D8A">
        <w:rPr>
          <w:rFonts w:ascii="Arial" w:hAnsi="Arial" w:cs="Arial"/>
          <w:sz w:val="20"/>
          <w:szCs w:val="20"/>
        </w:rPr>
        <w:t>30</w:t>
      </w:r>
      <w:r w:rsidRPr="00475BE5">
        <w:rPr>
          <w:rFonts w:ascii="Arial" w:hAnsi="Arial" w:cs="Arial"/>
          <w:sz w:val="20"/>
          <w:szCs w:val="20"/>
        </w:rPr>
        <w:t xml:space="preserve"> dni od daty doręczenia faktury wraz z </w:t>
      </w:r>
      <w:r w:rsidR="00475BE5" w:rsidRPr="00475BE5">
        <w:rPr>
          <w:rFonts w:ascii="Arial" w:hAnsi="Arial" w:cs="Arial"/>
          <w:sz w:val="20"/>
          <w:szCs w:val="20"/>
        </w:rPr>
        <w:t>miesięcznym raportem przejazdu</w:t>
      </w:r>
      <w:r w:rsidRPr="00475BE5">
        <w:rPr>
          <w:rFonts w:ascii="Arial" w:hAnsi="Arial" w:cs="Arial"/>
          <w:sz w:val="20"/>
          <w:szCs w:val="20"/>
        </w:rPr>
        <w:t>, którego wzór stanowi załącznik nr 1 do umowy</w:t>
      </w:r>
      <w:r w:rsidR="000E45CD" w:rsidRPr="00475BE5">
        <w:rPr>
          <w:rFonts w:ascii="Arial" w:hAnsi="Arial" w:cs="Arial"/>
          <w:color w:val="000000" w:themeColor="text1"/>
          <w:sz w:val="20"/>
          <w:szCs w:val="20"/>
        </w:rPr>
        <w:t>,</w:t>
      </w:r>
      <w:r w:rsidR="00BA7191" w:rsidRPr="00475BE5">
        <w:rPr>
          <w:rFonts w:ascii="Arial" w:hAnsi="Arial" w:cs="Arial"/>
          <w:color w:val="000000" w:themeColor="text1"/>
          <w:sz w:val="20"/>
          <w:szCs w:val="20"/>
        </w:rPr>
        <w:t xml:space="preserve"> </w:t>
      </w:r>
      <w:r w:rsidR="00641DA4" w:rsidRPr="00475BE5">
        <w:rPr>
          <w:rFonts w:ascii="Arial" w:hAnsi="Arial" w:cs="Arial"/>
          <w:color w:val="000000" w:themeColor="text1"/>
          <w:sz w:val="20"/>
          <w:szCs w:val="20"/>
        </w:rPr>
        <w:t xml:space="preserve">zawierającym </w:t>
      </w:r>
      <w:r w:rsidR="00BA7191" w:rsidRPr="00475BE5">
        <w:rPr>
          <w:rFonts w:ascii="Arial" w:hAnsi="Arial" w:cs="Arial"/>
          <w:color w:val="000000" w:themeColor="text1"/>
          <w:sz w:val="20"/>
          <w:szCs w:val="20"/>
        </w:rPr>
        <w:t xml:space="preserve">potwierdzenie przez dyrektorów szkół i placówek do których dowożeni są uczniowie faktu zrealizowania usługi </w:t>
      </w:r>
      <w:r w:rsidR="00475BE5" w:rsidRPr="00475BE5">
        <w:rPr>
          <w:rFonts w:ascii="Arial" w:hAnsi="Arial" w:cs="Arial"/>
          <w:color w:val="000000" w:themeColor="text1"/>
          <w:sz w:val="20"/>
          <w:szCs w:val="20"/>
        </w:rPr>
        <w:br/>
      </w:r>
      <w:r w:rsidR="00BA7191" w:rsidRPr="00475BE5">
        <w:rPr>
          <w:rFonts w:ascii="Arial" w:hAnsi="Arial" w:cs="Arial"/>
          <w:color w:val="000000" w:themeColor="text1"/>
          <w:sz w:val="20"/>
          <w:szCs w:val="20"/>
        </w:rPr>
        <w:t>w poszczególnych dniach</w:t>
      </w:r>
      <w:r w:rsidR="00475BE5" w:rsidRPr="00475BE5">
        <w:rPr>
          <w:rFonts w:ascii="Arial" w:hAnsi="Arial" w:cs="Arial"/>
          <w:color w:val="000000" w:themeColor="text1"/>
          <w:sz w:val="20"/>
          <w:szCs w:val="20"/>
        </w:rPr>
        <w:t>.</w:t>
      </w:r>
    </w:p>
    <w:p w14:paraId="44C809CF" w14:textId="77777777" w:rsidR="003D6BCD" w:rsidRDefault="003D6BCD"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7. Faktura zostanie wystawiona na następujące dane: </w:t>
      </w:r>
    </w:p>
    <w:p w14:paraId="1471B5C5" w14:textId="38C8997B" w:rsidR="003D6BCD" w:rsidRDefault="003D6BCD" w:rsidP="00A30CBD">
      <w:pPr>
        <w:spacing w:line="276" w:lineRule="auto"/>
        <w:ind w:left="284" w:hanging="284"/>
        <w:jc w:val="both"/>
        <w:rPr>
          <w:rFonts w:ascii="Arial" w:hAnsi="Arial" w:cs="Arial"/>
          <w:sz w:val="20"/>
          <w:szCs w:val="20"/>
        </w:rPr>
      </w:pPr>
      <w:r w:rsidRPr="003D6BCD">
        <w:rPr>
          <w:rFonts w:ascii="Arial" w:hAnsi="Arial" w:cs="Arial"/>
          <w:sz w:val="20"/>
          <w:szCs w:val="20"/>
        </w:rPr>
        <w:t xml:space="preserve">Nabywca: </w:t>
      </w:r>
      <w:r w:rsidR="00A30CBD">
        <w:rPr>
          <w:rFonts w:ascii="Arial" w:hAnsi="Arial" w:cs="Arial"/>
          <w:sz w:val="20"/>
          <w:szCs w:val="20"/>
        </w:rPr>
        <w:br/>
      </w:r>
      <w:r w:rsidRPr="003D6BCD">
        <w:rPr>
          <w:rFonts w:ascii="Arial" w:hAnsi="Arial" w:cs="Arial"/>
          <w:sz w:val="20"/>
          <w:szCs w:val="20"/>
        </w:rPr>
        <w:t xml:space="preserve">Gmina </w:t>
      </w:r>
      <w:r>
        <w:rPr>
          <w:rFonts w:ascii="Arial" w:hAnsi="Arial" w:cs="Arial"/>
          <w:sz w:val="20"/>
          <w:szCs w:val="20"/>
        </w:rPr>
        <w:t>Lipiany</w:t>
      </w:r>
      <w:r>
        <w:rPr>
          <w:rFonts w:ascii="Arial" w:hAnsi="Arial" w:cs="Arial"/>
          <w:sz w:val="20"/>
          <w:szCs w:val="20"/>
        </w:rPr>
        <w:tab/>
      </w:r>
      <w:r>
        <w:rPr>
          <w:rFonts w:ascii="Arial" w:hAnsi="Arial" w:cs="Arial"/>
          <w:sz w:val="20"/>
          <w:szCs w:val="20"/>
        </w:rPr>
        <w:br/>
        <w:t xml:space="preserve">ul. Plac Wolności 1, 74-240 Lipiany </w:t>
      </w:r>
      <w:r w:rsidRPr="003D6BCD">
        <w:rPr>
          <w:rFonts w:ascii="Arial" w:hAnsi="Arial" w:cs="Arial"/>
          <w:sz w:val="20"/>
          <w:szCs w:val="20"/>
        </w:rPr>
        <w:t>NIP: 8</w:t>
      </w:r>
      <w:r>
        <w:rPr>
          <w:rFonts w:ascii="Arial" w:hAnsi="Arial" w:cs="Arial"/>
          <w:sz w:val="20"/>
          <w:szCs w:val="20"/>
        </w:rPr>
        <w:t>53</w:t>
      </w:r>
      <w:r w:rsidRPr="003D6BCD">
        <w:rPr>
          <w:rFonts w:ascii="Arial" w:hAnsi="Arial" w:cs="Arial"/>
          <w:sz w:val="20"/>
          <w:szCs w:val="20"/>
        </w:rPr>
        <w:t>-</w:t>
      </w:r>
      <w:r>
        <w:rPr>
          <w:rFonts w:ascii="Arial" w:hAnsi="Arial" w:cs="Arial"/>
          <w:sz w:val="20"/>
          <w:szCs w:val="20"/>
        </w:rPr>
        <w:t>145-65-18</w:t>
      </w:r>
    </w:p>
    <w:p w14:paraId="03B35CE8" w14:textId="6D6174CF" w:rsidR="003D6BCD" w:rsidRDefault="003D6BCD" w:rsidP="00A30CBD">
      <w:pPr>
        <w:spacing w:line="276" w:lineRule="auto"/>
        <w:ind w:left="284" w:hanging="284"/>
        <w:jc w:val="both"/>
        <w:rPr>
          <w:rFonts w:ascii="Arial" w:hAnsi="Arial" w:cs="Arial"/>
          <w:sz w:val="20"/>
          <w:szCs w:val="20"/>
        </w:rPr>
      </w:pPr>
      <w:r w:rsidRPr="003D6BCD">
        <w:rPr>
          <w:rFonts w:ascii="Arial" w:hAnsi="Arial" w:cs="Arial"/>
          <w:sz w:val="20"/>
          <w:szCs w:val="20"/>
        </w:rPr>
        <w:t xml:space="preserve">Odbiorca: </w:t>
      </w:r>
      <w:r w:rsidR="00A30CBD">
        <w:rPr>
          <w:rFonts w:ascii="Arial" w:hAnsi="Arial" w:cs="Arial"/>
          <w:sz w:val="20"/>
          <w:szCs w:val="20"/>
        </w:rPr>
        <w:br/>
      </w:r>
      <w:r w:rsidRPr="003D6BCD">
        <w:rPr>
          <w:rFonts w:ascii="Arial" w:hAnsi="Arial" w:cs="Arial"/>
          <w:sz w:val="20"/>
          <w:szCs w:val="20"/>
        </w:rPr>
        <w:t xml:space="preserve">Gmina </w:t>
      </w:r>
      <w:r>
        <w:rPr>
          <w:rFonts w:ascii="Arial" w:hAnsi="Arial" w:cs="Arial"/>
          <w:sz w:val="20"/>
          <w:szCs w:val="20"/>
        </w:rPr>
        <w:t>Lipiany</w:t>
      </w:r>
      <w:r>
        <w:rPr>
          <w:rFonts w:ascii="Arial" w:hAnsi="Arial" w:cs="Arial"/>
          <w:sz w:val="20"/>
          <w:szCs w:val="20"/>
        </w:rPr>
        <w:tab/>
      </w:r>
      <w:r>
        <w:rPr>
          <w:rFonts w:ascii="Arial" w:hAnsi="Arial" w:cs="Arial"/>
          <w:sz w:val="20"/>
          <w:szCs w:val="20"/>
        </w:rPr>
        <w:br/>
        <w:t xml:space="preserve">ul. Plac Wolności 1, 74-240 Lipiany </w:t>
      </w:r>
      <w:r w:rsidRPr="003D6BCD">
        <w:rPr>
          <w:rFonts w:ascii="Arial" w:hAnsi="Arial" w:cs="Arial"/>
          <w:sz w:val="20"/>
          <w:szCs w:val="20"/>
        </w:rPr>
        <w:t>NIP: 8</w:t>
      </w:r>
      <w:r>
        <w:rPr>
          <w:rFonts w:ascii="Arial" w:hAnsi="Arial" w:cs="Arial"/>
          <w:sz w:val="20"/>
          <w:szCs w:val="20"/>
        </w:rPr>
        <w:t>53</w:t>
      </w:r>
      <w:r w:rsidRPr="003D6BCD">
        <w:rPr>
          <w:rFonts w:ascii="Arial" w:hAnsi="Arial" w:cs="Arial"/>
          <w:sz w:val="20"/>
          <w:szCs w:val="20"/>
        </w:rPr>
        <w:t>-</w:t>
      </w:r>
      <w:r>
        <w:rPr>
          <w:rFonts w:ascii="Arial" w:hAnsi="Arial" w:cs="Arial"/>
          <w:sz w:val="20"/>
          <w:szCs w:val="20"/>
        </w:rPr>
        <w:t>145-65-18</w:t>
      </w:r>
    </w:p>
    <w:p w14:paraId="68010155" w14:textId="77777777" w:rsidR="003D6BCD" w:rsidRDefault="003D6BCD"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8. 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 </w:t>
      </w:r>
    </w:p>
    <w:p w14:paraId="17F144B9" w14:textId="1DE62807" w:rsidR="003D6BCD" w:rsidRPr="002F165D" w:rsidRDefault="003D6BCD" w:rsidP="003D6BCD">
      <w:pPr>
        <w:spacing w:line="276" w:lineRule="auto"/>
        <w:ind w:left="284" w:hanging="284"/>
        <w:jc w:val="center"/>
        <w:rPr>
          <w:rFonts w:ascii="Arial" w:hAnsi="Arial" w:cs="Arial"/>
          <w:b/>
          <w:bCs/>
          <w:sz w:val="20"/>
          <w:szCs w:val="20"/>
        </w:rPr>
      </w:pPr>
      <w:r w:rsidRPr="002F165D">
        <w:rPr>
          <w:rFonts w:ascii="Arial" w:hAnsi="Arial" w:cs="Arial"/>
          <w:b/>
          <w:bCs/>
          <w:sz w:val="20"/>
          <w:szCs w:val="20"/>
        </w:rPr>
        <w:t>§ 5. Osoby do kontaktów</w:t>
      </w:r>
    </w:p>
    <w:p w14:paraId="631D3F30" w14:textId="77777777" w:rsidR="00255231" w:rsidRDefault="003D6BCD"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1. Zamawiający wyznacza do kontaktów w sprawie realizacji zamówienia: .…………….., tel. ……….,adres poczty elektronicznej:…………………… </w:t>
      </w:r>
    </w:p>
    <w:p w14:paraId="58A866DD" w14:textId="77777777" w:rsidR="00255231" w:rsidRDefault="003D6BCD"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2. Wykonawca wyznacza do kontaktów w sprawie realizacji zamówienia: …………….., tel. ……….,adres poczty elektronicznej:…………………… </w:t>
      </w:r>
    </w:p>
    <w:p w14:paraId="5A7EE43D" w14:textId="77777777" w:rsidR="00255231" w:rsidRDefault="00255231" w:rsidP="00D16D93">
      <w:pPr>
        <w:spacing w:line="276" w:lineRule="auto"/>
        <w:ind w:left="284" w:hanging="284"/>
        <w:jc w:val="both"/>
        <w:rPr>
          <w:rFonts w:ascii="Arial" w:hAnsi="Arial" w:cs="Arial"/>
          <w:sz w:val="20"/>
          <w:szCs w:val="20"/>
        </w:rPr>
      </w:pPr>
    </w:p>
    <w:p w14:paraId="10D7F777" w14:textId="483D4042" w:rsidR="00255231" w:rsidRPr="002F165D" w:rsidRDefault="003D6BCD" w:rsidP="00255231">
      <w:pPr>
        <w:spacing w:line="276" w:lineRule="auto"/>
        <w:ind w:left="284" w:hanging="284"/>
        <w:jc w:val="center"/>
        <w:rPr>
          <w:rFonts w:ascii="Arial" w:hAnsi="Arial" w:cs="Arial"/>
          <w:b/>
          <w:bCs/>
          <w:sz w:val="20"/>
          <w:szCs w:val="20"/>
        </w:rPr>
      </w:pPr>
      <w:r w:rsidRPr="002F165D">
        <w:rPr>
          <w:rFonts w:ascii="Arial" w:hAnsi="Arial" w:cs="Arial"/>
          <w:b/>
          <w:bCs/>
          <w:sz w:val="20"/>
          <w:szCs w:val="20"/>
        </w:rPr>
        <w:t>§ 6. Prawo odstąpienia od umowy</w:t>
      </w:r>
    </w:p>
    <w:p w14:paraId="58D2955D" w14:textId="77777777" w:rsidR="00255231" w:rsidRDefault="003D6BCD" w:rsidP="00D16D93">
      <w:pPr>
        <w:spacing w:line="276" w:lineRule="auto"/>
        <w:ind w:left="284" w:hanging="284"/>
        <w:jc w:val="both"/>
        <w:rPr>
          <w:rFonts w:ascii="Arial" w:hAnsi="Arial" w:cs="Arial"/>
          <w:sz w:val="20"/>
          <w:szCs w:val="20"/>
        </w:rPr>
      </w:pPr>
      <w:r w:rsidRPr="003D6BCD">
        <w:rPr>
          <w:rFonts w:ascii="Arial" w:hAnsi="Arial" w:cs="Arial"/>
          <w:sz w:val="20"/>
          <w:szCs w:val="20"/>
        </w:rPr>
        <w:t xml:space="preserve">1. Zamawiającemu przysługuje prawo odstąpienia od umowy w przypadku: </w:t>
      </w:r>
    </w:p>
    <w:p w14:paraId="4F6C7E05" w14:textId="7B7AB561" w:rsidR="00255231" w:rsidRPr="00957F16" w:rsidRDefault="003D6BCD" w:rsidP="00B8438B">
      <w:pPr>
        <w:tabs>
          <w:tab w:val="left" w:pos="142"/>
        </w:tabs>
        <w:spacing w:line="276" w:lineRule="auto"/>
        <w:ind w:left="284"/>
        <w:jc w:val="both"/>
        <w:rPr>
          <w:rFonts w:ascii="Arial" w:hAnsi="Arial" w:cs="Arial"/>
          <w:color w:val="000000" w:themeColor="text1"/>
          <w:sz w:val="20"/>
          <w:szCs w:val="20"/>
        </w:rPr>
      </w:pPr>
      <w:r w:rsidRPr="003D6BCD">
        <w:rPr>
          <w:rFonts w:ascii="Arial" w:hAnsi="Arial" w:cs="Arial"/>
          <w:sz w:val="20"/>
          <w:szCs w:val="20"/>
        </w:rPr>
        <w:lastRenderedPageBreak/>
        <w:t xml:space="preserve">1) rażącego nienależytego wykonania umowy, w szczególności opóźnienia w kursowaniu pojazdów, </w:t>
      </w:r>
      <w:r w:rsidRPr="00957F16">
        <w:rPr>
          <w:rFonts w:ascii="Arial" w:hAnsi="Arial" w:cs="Arial"/>
          <w:color w:val="000000" w:themeColor="text1"/>
          <w:sz w:val="20"/>
          <w:szCs w:val="20"/>
        </w:rPr>
        <w:t xml:space="preserve">nie zabierania uczniów z ustalonych przystanków, skracania tras, a także gdy stan techniczny pojazdów zagraża bezpieczeństwu pasażerów oraz w razie niewykonania w ciągu miesiąca </w:t>
      </w:r>
      <w:r w:rsidR="00A61C49" w:rsidRPr="00957F16">
        <w:rPr>
          <w:rFonts w:ascii="Arial" w:hAnsi="Arial" w:cs="Arial"/>
          <w:color w:val="000000" w:themeColor="text1"/>
          <w:sz w:val="20"/>
          <w:szCs w:val="20"/>
        </w:rPr>
        <w:t xml:space="preserve">więcej niż </w:t>
      </w:r>
      <w:r w:rsidRPr="00957F16">
        <w:rPr>
          <w:rFonts w:ascii="Arial" w:hAnsi="Arial" w:cs="Arial"/>
          <w:color w:val="000000" w:themeColor="text1"/>
          <w:sz w:val="20"/>
          <w:szCs w:val="20"/>
        </w:rPr>
        <w:t xml:space="preserve">5 % </w:t>
      </w:r>
      <w:r w:rsidR="00A61C49" w:rsidRPr="00957F16">
        <w:rPr>
          <w:rFonts w:ascii="Arial" w:hAnsi="Arial" w:cs="Arial"/>
          <w:color w:val="000000" w:themeColor="text1"/>
          <w:sz w:val="20"/>
          <w:szCs w:val="20"/>
        </w:rPr>
        <w:t xml:space="preserve">przewidzianych </w:t>
      </w:r>
      <w:r w:rsidR="000F5B02" w:rsidRPr="00957F16">
        <w:rPr>
          <w:rFonts w:ascii="Arial" w:hAnsi="Arial" w:cs="Arial"/>
          <w:color w:val="000000" w:themeColor="text1"/>
          <w:sz w:val="20"/>
          <w:szCs w:val="20"/>
        </w:rPr>
        <w:t>kursów</w:t>
      </w:r>
      <w:r w:rsidRPr="00957F16">
        <w:rPr>
          <w:rFonts w:ascii="Arial" w:hAnsi="Arial" w:cs="Arial"/>
          <w:color w:val="000000" w:themeColor="text1"/>
          <w:sz w:val="20"/>
          <w:szCs w:val="20"/>
        </w:rPr>
        <w:t>,</w:t>
      </w:r>
      <w:r w:rsidR="000F5B02" w:rsidRPr="00957F16">
        <w:rPr>
          <w:rFonts w:ascii="Arial" w:hAnsi="Arial" w:cs="Arial"/>
          <w:color w:val="000000" w:themeColor="text1"/>
          <w:sz w:val="20"/>
          <w:szCs w:val="20"/>
        </w:rPr>
        <w:t xml:space="preserve"> w ramach którejkolwiek części zamówienia</w:t>
      </w:r>
      <w:r w:rsidR="00E51D96" w:rsidRPr="00957F16">
        <w:rPr>
          <w:rFonts w:ascii="Arial" w:hAnsi="Arial" w:cs="Arial"/>
          <w:color w:val="000000" w:themeColor="text1"/>
          <w:sz w:val="20"/>
          <w:szCs w:val="20"/>
        </w:rPr>
        <w:t xml:space="preserve"> </w:t>
      </w:r>
      <w:r w:rsidR="000F5B02" w:rsidRPr="00957F16">
        <w:rPr>
          <w:rFonts w:ascii="Arial" w:hAnsi="Arial" w:cs="Arial"/>
          <w:color w:val="000000" w:themeColor="text1"/>
          <w:sz w:val="20"/>
          <w:szCs w:val="20"/>
        </w:rPr>
        <w:t xml:space="preserve">określonych § 1 ust. 1 </w:t>
      </w:r>
      <w:r w:rsidR="00957F16">
        <w:rPr>
          <w:rFonts w:ascii="Arial" w:hAnsi="Arial" w:cs="Arial"/>
          <w:color w:val="000000" w:themeColor="text1"/>
          <w:sz w:val="20"/>
          <w:szCs w:val="20"/>
        </w:rPr>
        <w:br/>
      </w:r>
      <w:r w:rsidR="000F5B02" w:rsidRPr="00957F16">
        <w:rPr>
          <w:rFonts w:ascii="Arial" w:hAnsi="Arial" w:cs="Arial"/>
          <w:color w:val="000000" w:themeColor="text1"/>
          <w:sz w:val="20"/>
          <w:szCs w:val="20"/>
        </w:rPr>
        <w:t>i 2</w:t>
      </w:r>
      <w:r w:rsidR="00705B7F" w:rsidRPr="00957F16">
        <w:rPr>
          <w:rFonts w:ascii="Arial" w:hAnsi="Arial" w:cs="Arial"/>
          <w:color w:val="000000" w:themeColor="text1"/>
          <w:sz w:val="20"/>
          <w:szCs w:val="20"/>
        </w:rPr>
        <w:t xml:space="preserve">. </w:t>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tab/>
      </w:r>
      <w:r w:rsidR="00957F16">
        <w:rPr>
          <w:rFonts w:ascii="Arial" w:hAnsi="Arial" w:cs="Arial"/>
          <w:color w:val="000000" w:themeColor="text1"/>
          <w:sz w:val="20"/>
          <w:szCs w:val="20"/>
        </w:rPr>
        <w:br/>
      </w:r>
      <w:r w:rsidR="00705B7F" w:rsidRPr="00957F16">
        <w:rPr>
          <w:rFonts w:ascii="Arial" w:hAnsi="Arial" w:cs="Arial"/>
          <w:color w:val="000000" w:themeColor="text1"/>
          <w:sz w:val="20"/>
          <w:szCs w:val="20"/>
        </w:rPr>
        <w:t>Przez wykonanie jednego kursu rozumie się zrealizowanie trasy</w:t>
      </w:r>
      <w:r w:rsidR="00705B7F" w:rsidRPr="00957F16">
        <w:rPr>
          <w:color w:val="000000" w:themeColor="text1"/>
        </w:rPr>
        <w:t xml:space="preserve"> </w:t>
      </w:r>
      <w:r w:rsidR="00705B7F" w:rsidRPr="00957F16">
        <w:rPr>
          <w:rFonts w:ascii="Arial" w:hAnsi="Arial" w:cs="Arial"/>
          <w:color w:val="000000" w:themeColor="text1"/>
          <w:sz w:val="20"/>
          <w:szCs w:val="20"/>
        </w:rPr>
        <w:t>w dwie strony</w:t>
      </w:r>
      <w:r w:rsidR="00A61C49" w:rsidRPr="00957F16">
        <w:rPr>
          <w:rFonts w:ascii="Arial" w:hAnsi="Arial" w:cs="Arial"/>
          <w:color w:val="000000" w:themeColor="text1"/>
          <w:sz w:val="20"/>
          <w:szCs w:val="20"/>
        </w:rPr>
        <w:t>, tj.</w:t>
      </w:r>
      <w:r w:rsidR="00705B7F" w:rsidRPr="00957F16">
        <w:rPr>
          <w:rFonts w:ascii="Arial" w:hAnsi="Arial" w:cs="Arial"/>
          <w:color w:val="000000" w:themeColor="text1"/>
          <w:sz w:val="20"/>
          <w:szCs w:val="20"/>
        </w:rPr>
        <w:t xml:space="preserve"> do i z placówki </w:t>
      </w:r>
      <w:r w:rsidR="000F5B02" w:rsidRPr="00957F16">
        <w:rPr>
          <w:rFonts w:ascii="Arial" w:hAnsi="Arial" w:cs="Arial"/>
          <w:color w:val="000000" w:themeColor="text1"/>
          <w:sz w:val="20"/>
          <w:szCs w:val="20"/>
        </w:rPr>
        <w:t xml:space="preserve"> </w:t>
      </w:r>
      <w:r w:rsidR="00705B7F" w:rsidRPr="00957F16">
        <w:rPr>
          <w:rFonts w:ascii="Arial" w:hAnsi="Arial" w:cs="Arial"/>
          <w:color w:val="000000" w:themeColor="text1"/>
          <w:sz w:val="20"/>
          <w:szCs w:val="20"/>
        </w:rPr>
        <w:t xml:space="preserve">określonej w § 1 ust. 1 </w:t>
      </w:r>
      <w:r w:rsidR="00451396" w:rsidRPr="00957F16">
        <w:rPr>
          <w:rFonts w:ascii="Arial" w:hAnsi="Arial" w:cs="Arial"/>
          <w:color w:val="000000" w:themeColor="text1"/>
          <w:sz w:val="20"/>
          <w:szCs w:val="20"/>
        </w:rPr>
        <w:t xml:space="preserve">pkt 1 lub pkt 2 </w:t>
      </w:r>
      <w:r w:rsidR="00705B7F" w:rsidRPr="00957F16">
        <w:rPr>
          <w:rFonts w:ascii="Arial" w:hAnsi="Arial" w:cs="Arial"/>
          <w:color w:val="000000" w:themeColor="text1"/>
          <w:sz w:val="20"/>
          <w:szCs w:val="20"/>
        </w:rPr>
        <w:t xml:space="preserve">w sposób uwzględniający postanowienia zawarte w pkt IV SIWZ – Opis Przedmiotu Zamówienia. </w:t>
      </w:r>
    </w:p>
    <w:p w14:paraId="6A550976" w14:textId="77777777" w:rsidR="00255231" w:rsidRDefault="003D6BCD" w:rsidP="00B8438B">
      <w:pPr>
        <w:tabs>
          <w:tab w:val="left" w:pos="142"/>
        </w:tabs>
        <w:spacing w:line="276" w:lineRule="auto"/>
        <w:ind w:left="284"/>
        <w:jc w:val="both"/>
        <w:rPr>
          <w:rFonts w:ascii="Arial" w:hAnsi="Arial" w:cs="Arial"/>
          <w:sz w:val="20"/>
          <w:szCs w:val="20"/>
        </w:rPr>
      </w:pPr>
      <w:r w:rsidRPr="003D6BCD">
        <w:rPr>
          <w:rFonts w:ascii="Arial" w:hAnsi="Arial" w:cs="Arial"/>
          <w:sz w:val="20"/>
          <w:szCs w:val="20"/>
        </w:rPr>
        <w:t xml:space="preserve">2) okoliczności określonych w art. 456 ustawy Prawo zamówień publicznych, </w:t>
      </w:r>
    </w:p>
    <w:p w14:paraId="50300D69" w14:textId="77777777" w:rsidR="00255231" w:rsidRPr="002F165D" w:rsidRDefault="003D6BCD" w:rsidP="00B8438B">
      <w:pPr>
        <w:tabs>
          <w:tab w:val="left" w:pos="142"/>
        </w:tabs>
        <w:spacing w:line="276" w:lineRule="auto"/>
        <w:ind w:left="284"/>
        <w:jc w:val="both"/>
        <w:rPr>
          <w:rFonts w:ascii="Arial" w:hAnsi="Arial" w:cs="Arial"/>
          <w:sz w:val="20"/>
          <w:szCs w:val="20"/>
        </w:rPr>
      </w:pPr>
      <w:r w:rsidRPr="003D6BCD">
        <w:rPr>
          <w:rFonts w:ascii="Arial" w:hAnsi="Arial" w:cs="Arial"/>
          <w:sz w:val="20"/>
          <w:szCs w:val="20"/>
        </w:rPr>
        <w:t xml:space="preserve">3) gdy, Wykonawca nie wypełni zobowiązań dotyczących zatrudniania osób zgodnie z art. 95 ust.1 </w:t>
      </w:r>
      <w:r w:rsidRPr="002F165D">
        <w:rPr>
          <w:rFonts w:ascii="Arial" w:hAnsi="Arial" w:cs="Arial"/>
          <w:sz w:val="20"/>
          <w:szCs w:val="20"/>
        </w:rPr>
        <w:t xml:space="preserve">ustawy z dnia 11 września 2019 r. Prawo zamówień publicznych. </w:t>
      </w:r>
    </w:p>
    <w:p w14:paraId="104B6208" w14:textId="4D21C7BA" w:rsidR="003D6BCD" w:rsidRDefault="003D6BCD" w:rsidP="00255231">
      <w:pPr>
        <w:tabs>
          <w:tab w:val="left" w:pos="142"/>
        </w:tabs>
        <w:spacing w:line="276" w:lineRule="auto"/>
        <w:ind w:left="284" w:hanging="284"/>
        <w:jc w:val="both"/>
        <w:rPr>
          <w:rFonts w:ascii="Arial" w:hAnsi="Arial" w:cs="Arial"/>
          <w:sz w:val="20"/>
          <w:szCs w:val="20"/>
        </w:rPr>
      </w:pPr>
      <w:r w:rsidRPr="002F165D">
        <w:rPr>
          <w:rFonts w:ascii="Arial" w:hAnsi="Arial" w:cs="Arial"/>
          <w:sz w:val="20"/>
          <w:szCs w:val="20"/>
        </w:rPr>
        <w:t>2. Odstąpienie od umowy, o którym mowa w ust. 1 powyżej, powinno nastąpić</w:t>
      </w:r>
      <w:r w:rsidR="00080B60" w:rsidRPr="002F165D">
        <w:rPr>
          <w:rFonts w:ascii="Arial" w:hAnsi="Arial" w:cs="Arial"/>
          <w:sz w:val="20"/>
          <w:szCs w:val="20"/>
        </w:rPr>
        <w:t xml:space="preserve"> w formie pisemnej, </w:t>
      </w:r>
      <w:r w:rsidR="002F165D">
        <w:rPr>
          <w:rFonts w:ascii="Arial" w:hAnsi="Arial" w:cs="Arial"/>
          <w:sz w:val="20"/>
          <w:szCs w:val="20"/>
        </w:rPr>
        <w:br/>
      </w:r>
      <w:r w:rsidR="00080B60" w:rsidRPr="002F165D">
        <w:rPr>
          <w:rFonts w:ascii="Arial" w:hAnsi="Arial" w:cs="Arial"/>
          <w:sz w:val="20"/>
          <w:szCs w:val="20"/>
        </w:rPr>
        <w:t>w terminie 30 dni od dnia powzięcia informacji o przyczynie odstąpienia, pod rygorem nieważności takiego oświadczenia i powinno zawierać uzasadnienie.</w:t>
      </w:r>
    </w:p>
    <w:p w14:paraId="05EFD594" w14:textId="3C289220" w:rsidR="00957F16" w:rsidRPr="00957F16" w:rsidRDefault="00957F16" w:rsidP="00957F16">
      <w:pPr>
        <w:spacing w:line="276" w:lineRule="auto"/>
        <w:jc w:val="both"/>
        <w:rPr>
          <w:rFonts w:ascii="Arial" w:hAnsi="Arial" w:cs="Arial"/>
          <w:b/>
          <w:bCs/>
          <w:i/>
          <w:iCs/>
          <w:sz w:val="20"/>
          <w:szCs w:val="20"/>
          <w:u w:val="single"/>
        </w:rPr>
      </w:pPr>
      <w:r w:rsidRPr="00957F16">
        <w:rPr>
          <w:rFonts w:ascii="Arial" w:hAnsi="Arial" w:cs="Arial"/>
          <w:b/>
          <w:bCs/>
          <w:i/>
          <w:iCs/>
          <w:sz w:val="20"/>
          <w:szCs w:val="20"/>
          <w:u w:val="single"/>
        </w:rPr>
        <w:t xml:space="preserve">(zapisy </w:t>
      </w:r>
      <w:r w:rsidRPr="00957F16">
        <w:rPr>
          <w:rFonts w:ascii="Arial" w:hAnsi="Arial" w:cs="Arial"/>
          <w:b/>
          <w:bCs/>
          <w:sz w:val="20"/>
          <w:szCs w:val="20"/>
          <w:u w:val="single"/>
        </w:rPr>
        <w:t xml:space="preserve">§ 6 </w:t>
      </w:r>
      <w:r>
        <w:rPr>
          <w:rFonts w:ascii="Arial" w:hAnsi="Arial" w:cs="Arial"/>
          <w:b/>
          <w:bCs/>
          <w:sz w:val="20"/>
          <w:szCs w:val="20"/>
          <w:u w:val="single"/>
        </w:rPr>
        <w:t xml:space="preserve">ust. 1 pkt. 1 </w:t>
      </w:r>
      <w:r w:rsidRPr="00957F16">
        <w:rPr>
          <w:rFonts w:ascii="Arial" w:hAnsi="Arial" w:cs="Arial"/>
          <w:b/>
          <w:bCs/>
          <w:sz w:val="20"/>
          <w:szCs w:val="20"/>
          <w:u w:val="single"/>
        </w:rPr>
        <w:t xml:space="preserve">zostaną dostosowane w zależności od realizowanej części) </w:t>
      </w:r>
    </w:p>
    <w:p w14:paraId="23F8101A" w14:textId="7E8E6DA3" w:rsidR="00E51D96" w:rsidRDefault="00E51D96" w:rsidP="00255231">
      <w:pPr>
        <w:tabs>
          <w:tab w:val="left" w:pos="142"/>
        </w:tabs>
        <w:spacing w:line="276" w:lineRule="auto"/>
        <w:ind w:left="284" w:hanging="284"/>
        <w:jc w:val="both"/>
        <w:rPr>
          <w:rFonts w:ascii="Arial" w:hAnsi="Arial" w:cs="Arial"/>
          <w:sz w:val="20"/>
          <w:szCs w:val="20"/>
        </w:rPr>
      </w:pPr>
    </w:p>
    <w:p w14:paraId="1904850F" w14:textId="5D7151A3" w:rsidR="00080B60" w:rsidRPr="002F165D" w:rsidRDefault="00080B60" w:rsidP="00080B60">
      <w:pPr>
        <w:tabs>
          <w:tab w:val="left" w:pos="142"/>
        </w:tabs>
        <w:spacing w:line="276" w:lineRule="auto"/>
        <w:ind w:left="284" w:hanging="284"/>
        <w:jc w:val="center"/>
        <w:rPr>
          <w:rFonts w:ascii="Arial" w:hAnsi="Arial" w:cs="Arial"/>
          <w:b/>
          <w:bCs/>
          <w:sz w:val="20"/>
          <w:szCs w:val="20"/>
        </w:rPr>
      </w:pPr>
      <w:r w:rsidRPr="002F165D">
        <w:rPr>
          <w:rFonts w:ascii="Arial" w:hAnsi="Arial" w:cs="Arial"/>
          <w:b/>
          <w:bCs/>
          <w:sz w:val="20"/>
          <w:szCs w:val="20"/>
        </w:rPr>
        <w:t>§ 7. Kary umowne</w:t>
      </w:r>
    </w:p>
    <w:p w14:paraId="73631948" w14:textId="77777777" w:rsidR="00080B60" w:rsidRDefault="00080B60" w:rsidP="00080B60">
      <w:pPr>
        <w:tabs>
          <w:tab w:val="left" w:pos="142"/>
        </w:tabs>
        <w:spacing w:line="276" w:lineRule="auto"/>
        <w:ind w:left="284" w:hanging="284"/>
        <w:jc w:val="both"/>
        <w:rPr>
          <w:rFonts w:ascii="Arial" w:hAnsi="Arial" w:cs="Arial"/>
          <w:sz w:val="20"/>
          <w:szCs w:val="20"/>
        </w:rPr>
      </w:pPr>
      <w:r w:rsidRPr="00080B60">
        <w:rPr>
          <w:rFonts w:ascii="Arial" w:hAnsi="Arial" w:cs="Arial"/>
          <w:sz w:val="20"/>
          <w:szCs w:val="20"/>
        </w:rPr>
        <w:t xml:space="preserve">1. Wykonawca płaci Zamawiającemu kary umowne: </w:t>
      </w:r>
    </w:p>
    <w:p w14:paraId="1ED864A4" w14:textId="77777777" w:rsidR="00B8438B" w:rsidRDefault="00080B60" w:rsidP="00B8438B">
      <w:pPr>
        <w:tabs>
          <w:tab w:val="left" w:pos="426"/>
        </w:tabs>
        <w:spacing w:line="276" w:lineRule="auto"/>
        <w:ind w:left="284"/>
        <w:jc w:val="both"/>
        <w:rPr>
          <w:rFonts w:ascii="Arial" w:hAnsi="Arial" w:cs="Arial"/>
          <w:sz w:val="20"/>
          <w:szCs w:val="20"/>
        </w:rPr>
      </w:pPr>
      <w:r w:rsidRPr="00080B60">
        <w:rPr>
          <w:rFonts w:ascii="Arial" w:hAnsi="Arial" w:cs="Arial"/>
          <w:sz w:val="20"/>
          <w:szCs w:val="20"/>
        </w:rPr>
        <w:t xml:space="preserve">1) za odstąpienie od umowy, za które odpowiedzialność ponosi Wykonawca, w wysokości 2 % szacunkowej wartości umowy brutto określonej w § 4 ust. 3 umowy; </w:t>
      </w:r>
    </w:p>
    <w:p w14:paraId="1C0439C0" w14:textId="77777777" w:rsidR="00B8438B" w:rsidRDefault="00080B60" w:rsidP="00B8438B">
      <w:pPr>
        <w:tabs>
          <w:tab w:val="left" w:pos="142"/>
        </w:tabs>
        <w:spacing w:line="276" w:lineRule="auto"/>
        <w:ind w:left="284"/>
        <w:jc w:val="both"/>
        <w:rPr>
          <w:rFonts w:ascii="Arial" w:hAnsi="Arial" w:cs="Arial"/>
          <w:sz w:val="20"/>
          <w:szCs w:val="20"/>
        </w:rPr>
      </w:pPr>
      <w:r w:rsidRPr="00080B60">
        <w:rPr>
          <w:rFonts w:ascii="Arial" w:hAnsi="Arial" w:cs="Arial"/>
          <w:sz w:val="20"/>
          <w:szCs w:val="20"/>
        </w:rPr>
        <w:t xml:space="preserve">2) w wysokości 1000,00 zł za każdy przypadek niepodstawienia pojazdu lub pojazdu zastępczego w terminie, określonym w § 2 ust. 5 niniejszej umowy; </w:t>
      </w:r>
    </w:p>
    <w:p w14:paraId="6A2CA481" w14:textId="77777777" w:rsidR="00B8438B" w:rsidRDefault="00080B60" w:rsidP="00B8438B">
      <w:pPr>
        <w:tabs>
          <w:tab w:val="left" w:pos="142"/>
        </w:tabs>
        <w:spacing w:line="276" w:lineRule="auto"/>
        <w:ind w:left="284"/>
        <w:jc w:val="both"/>
        <w:rPr>
          <w:rFonts w:ascii="Arial" w:hAnsi="Arial" w:cs="Arial"/>
          <w:sz w:val="20"/>
          <w:szCs w:val="20"/>
        </w:rPr>
      </w:pPr>
      <w:r w:rsidRPr="00080B60">
        <w:rPr>
          <w:rFonts w:ascii="Arial" w:hAnsi="Arial" w:cs="Arial"/>
          <w:sz w:val="20"/>
          <w:szCs w:val="20"/>
        </w:rPr>
        <w:t xml:space="preserve">3) za nieprzedstawienie w terminie oświadczenia i informacji, o których mowa w § 2 ust. 12 i 13 niniejszej umowy w wysokości 300,00 zł za każdy przypadek; </w:t>
      </w:r>
    </w:p>
    <w:p w14:paraId="6C8C2906" w14:textId="499B698A" w:rsidR="00080B60" w:rsidRDefault="00080B60" w:rsidP="00B8438B">
      <w:pPr>
        <w:tabs>
          <w:tab w:val="left" w:pos="142"/>
        </w:tabs>
        <w:spacing w:line="276" w:lineRule="auto"/>
        <w:ind w:left="284"/>
        <w:jc w:val="both"/>
        <w:rPr>
          <w:rFonts w:ascii="Arial" w:hAnsi="Arial" w:cs="Arial"/>
          <w:sz w:val="20"/>
          <w:szCs w:val="20"/>
        </w:rPr>
      </w:pPr>
      <w:r w:rsidRPr="00080B60">
        <w:rPr>
          <w:rFonts w:ascii="Arial" w:hAnsi="Arial" w:cs="Arial"/>
          <w:sz w:val="20"/>
          <w:szCs w:val="20"/>
        </w:rPr>
        <w:t xml:space="preserve">4) za niezatrudnienie przy realizacji wymaganych czynności (kierowanie pojazdem) osób na podstawie umowy o pracę, w wysokości 0,5 % szacunkowej wartości umowy brutto określonej w § 4 ust. 3 umowy, za każdą osobę zatrudnioną w oparciu o inny stosunek prawny niż stosunek pracy. </w:t>
      </w:r>
    </w:p>
    <w:p w14:paraId="4855BA87" w14:textId="77777777" w:rsidR="00080B60" w:rsidRDefault="00080B60" w:rsidP="00080B60">
      <w:pPr>
        <w:tabs>
          <w:tab w:val="left" w:pos="142"/>
        </w:tabs>
        <w:spacing w:line="276" w:lineRule="auto"/>
        <w:ind w:left="284" w:hanging="284"/>
        <w:jc w:val="both"/>
        <w:rPr>
          <w:rFonts w:ascii="Arial" w:hAnsi="Arial" w:cs="Arial"/>
          <w:sz w:val="20"/>
          <w:szCs w:val="20"/>
        </w:rPr>
      </w:pPr>
      <w:r w:rsidRPr="00080B60">
        <w:rPr>
          <w:rFonts w:ascii="Arial" w:hAnsi="Arial" w:cs="Arial"/>
          <w:sz w:val="20"/>
          <w:szCs w:val="20"/>
        </w:rPr>
        <w:t xml:space="preserve">2. Łączna wysokość kar umownych nie możne przekroczyć 30% szacunkowej wartości umowy brutto określonej w § 4 ust. 3 umowy. </w:t>
      </w:r>
    </w:p>
    <w:p w14:paraId="75EF28B9" w14:textId="77777777" w:rsidR="00080B60" w:rsidRDefault="00080B60" w:rsidP="00080B60">
      <w:pPr>
        <w:tabs>
          <w:tab w:val="left" w:pos="142"/>
        </w:tabs>
        <w:spacing w:line="276" w:lineRule="auto"/>
        <w:ind w:left="284" w:hanging="284"/>
        <w:jc w:val="both"/>
        <w:rPr>
          <w:rFonts w:ascii="Arial" w:hAnsi="Arial" w:cs="Arial"/>
          <w:sz w:val="20"/>
          <w:szCs w:val="20"/>
        </w:rPr>
      </w:pPr>
      <w:r w:rsidRPr="00080B60">
        <w:rPr>
          <w:rFonts w:ascii="Arial" w:hAnsi="Arial" w:cs="Arial"/>
          <w:sz w:val="20"/>
          <w:szCs w:val="20"/>
        </w:rPr>
        <w:t>3.</w:t>
      </w:r>
      <w:r>
        <w:rPr>
          <w:rFonts w:ascii="Arial" w:hAnsi="Arial" w:cs="Arial"/>
          <w:sz w:val="20"/>
          <w:szCs w:val="20"/>
        </w:rPr>
        <w:t xml:space="preserve"> </w:t>
      </w:r>
      <w:r w:rsidRPr="00080B60">
        <w:rPr>
          <w:rFonts w:ascii="Arial" w:hAnsi="Arial" w:cs="Arial"/>
          <w:sz w:val="20"/>
          <w:szCs w:val="20"/>
        </w:rPr>
        <w:t xml:space="preserve">Strony zastrzegają sobie prawo dochodzenia na zasadach ogólnych odszkodowania uzupełniającego, przenoszącego wysokość zastrzeżonych kar umownych do wysokości rzeczywiście poniesionej szkody. </w:t>
      </w:r>
    </w:p>
    <w:p w14:paraId="017BFB35" w14:textId="77777777" w:rsidR="00080B60" w:rsidRDefault="00080B60" w:rsidP="00080B60">
      <w:pPr>
        <w:tabs>
          <w:tab w:val="left" w:pos="142"/>
        </w:tabs>
        <w:spacing w:line="276" w:lineRule="auto"/>
        <w:ind w:left="284" w:hanging="284"/>
        <w:jc w:val="both"/>
        <w:rPr>
          <w:rFonts w:ascii="Arial" w:hAnsi="Arial" w:cs="Arial"/>
          <w:sz w:val="20"/>
          <w:szCs w:val="20"/>
        </w:rPr>
      </w:pPr>
      <w:r w:rsidRPr="00080B60">
        <w:rPr>
          <w:rFonts w:ascii="Arial" w:hAnsi="Arial" w:cs="Arial"/>
          <w:sz w:val="20"/>
          <w:szCs w:val="20"/>
        </w:rPr>
        <w:t xml:space="preserve">4. Wykonawca wyraża zgodę na potrącanie kar umownych z wynagrodzenia Wykonawcy. </w:t>
      </w:r>
    </w:p>
    <w:p w14:paraId="7C1462AB" w14:textId="77777777" w:rsidR="00080B60" w:rsidRDefault="00080B60" w:rsidP="00080B60">
      <w:pPr>
        <w:tabs>
          <w:tab w:val="left" w:pos="142"/>
        </w:tabs>
        <w:spacing w:line="276" w:lineRule="auto"/>
        <w:ind w:left="284" w:hanging="284"/>
        <w:jc w:val="both"/>
        <w:rPr>
          <w:rFonts w:ascii="Arial" w:hAnsi="Arial" w:cs="Arial"/>
          <w:sz w:val="20"/>
          <w:szCs w:val="20"/>
        </w:rPr>
      </w:pPr>
      <w:r w:rsidRPr="00080B60">
        <w:rPr>
          <w:rFonts w:ascii="Arial" w:hAnsi="Arial" w:cs="Arial"/>
          <w:sz w:val="20"/>
          <w:szCs w:val="20"/>
        </w:rPr>
        <w:t xml:space="preserve">5. Z uwzględnieniem postanowień ust. 4 powyżej, zapłata kary umownej nastąpi w terminie 7 dni od dnia otrzymania przez Wykonawcę pisemnego wezwania do zapłacenia kary. </w:t>
      </w:r>
    </w:p>
    <w:p w14:paraId="2D00A3AA" w14:textId="0C9379E4" w:rsidR="007734EB" w:rsidRPr="002F165D" w:rsidRDefault="00080B60" w:rsidP="007734EB">
      <w:pPr>
        <w:tabs>
          <w:tab w:val="left" w:pos="142"/>
        </w:tabs>
        <w:spacing w:line="276" w:lineRule="auto"/>
        <w:ind w:left="284" w:hanging="284"/>
        <w:jc w:val="center"/>
        <w:rPr>
          <w:rFonts w:ascii="Arial" w:hAnsi="Arial" w:cs="Arial"/>
          <w:b/>
          <w:bCs/>
          <w:sz w:val="20"/>
          <w:szCs w:val="20"/>
        </w:rPr>
      </w:pPr>
      <w:r w:rsidRPr="002F165D">
        <w:rPr>
          <w:rFonts w:ascii="Arial" w:hAnsi="Arial" w:cs="Arial"/>
          <w:b/>
          <w:bCs/>
          <w:sz w:val="20"/>
          <w:szCs w:val="20"/>
        </w:rPr>
        <w:t>§ 8. Zmiany umowy</w:t>
      </w:r>
    </w:p>
    <w:p w14:paraId="2E0A194E" w14:textId="77777777" w:rsidR="00360AE0" w:rsidRDefault="00656BAB" w:rsidP="00080B60">
      <w:pPr>
        <w:tabs>
          <w:tab w:val="left" w:pos="142"/>
        </w:tabs>
        <w:spacing w:line="276" w:lineRule="auto"/>
        <w:ind w:left="284" w:hanging="284"/>
        <w:jc w:val="both"/>
        <w:rPr>
          <w:rFonts w:ascii="Arial" w:hAnsi="Arial" w:cs="Arial"/>
          <w:sz w:val="20"/>
          <w:szCs w:val="20"/>
        </w:rPr>
      </w:pPr>
      <w:r w:rsidRPr="00656BAB">
        <w:rPr>
          <w:rFonts w:ascii="Arial" w:hAnsi="Arial" w:cs="Arial"/>
          <w:sz w:val="20"/>
          <w:szCs w:val="20"/>
        </w:rPr>
        <w:t xml:space="preserve">1. Zamawiający dopuszcza możliwość zmiany umowy w przypadku: </w:t>
      </w:r>
    </w:p>
    <w:p w14:paraId="30754B49" w14:textId="77777777" w:rsidR="00360AE0" w:rsidRDefault="00656BAB" w:rsidP="00360AE0">
      <w:pPr>
        <w:tabs>
          <w:tab w:val="left" w:pos="142"/>
        </w:tabs>
        <w:spacing w:line="276" w:lineRule="auto"/>
        <w:ind w:left="567" w:hanging="283"/>
        <w:jc w:val="both"/>
        <w:rPr>
          <w:rFonts w:ascii="Arial" w:hAnsi="Arial" w:cs="Arial"/>
          <w:sz w:val="20"/>
          <w:szCs w:val="20"/>
        </w:rPr>
      </w:pPr>
      <w:r w:rsidRPr="00656BAB">
        <w:rPr>
          <w:rFonts w:ascii="Arial" w:hAnsi="Arial" w:cs="Arial"/>
          <w:sz w:val="20"/>
          <w:szCs w:val="20"/>
        </w:rPr>
        <w:t xml:space="preserve">1) zmiany autobusu wskazanego w ofercie. Zmieniony autobus musi posiadać aktualne ubezpieczenie oraz aktualny przegląd techniczny, z zastrzeżeniem posiadania identycznych standardów oraz wieku jak pojazdy uwzględnione przez Wykonawcę w dokumentacji przetargowej. </w:t>
      </w:r>
    </w:p>
    <w:p w14:paraId="12F5AE53" w14:textId="77777777" w:rsidR="00360AE0" w:rsidRDefault="00656BAB" w:rsidP="00360AE0">
      <w:pPr>
        <w:tabs>
          <w:tab w:val="left" w:pos="142"/>
        </w:tabs>
        <w:spacing w:line="276" w:lineRule="auto"/>
        <w:ind w:left="567" w:hanging="283"/>
        <w:jc w:val="both"/>
        <w:rPr>
          <w:rFonts w:ascii="Arial" w:hAnsi="Arial" w:cs="Arial"/>
          <w:sz w:val="20"/>
          <w:szCs w:val="20"/>
        </w:rPr>
      </w:pPr>
      <w:r w:rsidRPr="00656BAB">
        <w:rPr>
          <w:rFonts w:ascii="Arial" w:hAnsi="Arial" w:cs="Arial"/>
          <w:sz w:val="20"/>
          <w:szCs w:val="20"/>
        </w:rPr>
        <w:lastRenderedPageBreak/>
        <w:t xml:space="preserve">2) zawieszenia przez Zamawiającego wykonywania usługi, w związku z wystąpieniem siły wyższej.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t>
      </w:r>
    </w:p>
    <w:p w14:paraId="2895A60A" w14:textId="77777777" w:rsidR="00360AE0" w:rsidRDefault="00656BAB" w:rsidP="00360AE0">
      <w:pPr>
        <w:tabs>
          <w:tab w:val="left" w:pos="142"/>
        </w:tabs>
        <w:spacing w:line="276" w:lineRule="auto"/>
        <w:ind w:left="567" w:hanging="283"/>
        <w:jc w:val="both"/>
        <w:rPr>
          <w:rFonts w:ascii="Arial" w:hAnsi="Arial" w:cs="Arial"/>
          <w:sz w:val="20"/>
          <w:szCs w:val="20"/>
        </w:rPr>
      </w:pPr>
      <w:r w:rsidRPr="00656BAB">
        <w:rPr>
          <w:rFonts w:ascii="Arial" w:hAnsi="Arial" w:cs="Arial"/>
          <w:sz w:val="20"/>
          <w:szCs w:val="20"/>
        </w:rPr>
        <w:t xml:space="preserve">3) zmiany wartości umowy w przypadku zmian: </w:t>
      </w:r>
    </w:p>
    <w:p w14:paraId="0539010A" w14:textId="77777777" w:rsidR="00360AE0" w:rsidRDefault="00656BAB" w:rsidP="00360AE0">
      <w:pPr>
        <w:tabs>
          <w:tab w:val="left" w:pos="142"/>
        </w:tabs>
        <w:spacing w:line="276" w:lineRule="auto"/>
        <w:ind w:left="851" w:hanging="283"/>
        <w:jc w:val="both"/>
        <w:rPr>
          <w:rFonts w:ascii="Arial" w:hAnsi="Arial" w:cs="Arial"/>
          <w:sz w:val="20"/>
          <w:szCs w:val="20"/>
        </w:rPr>
      </w:pPr>
      <w:r w:rsidRPr="00656BAB">
        <w:rPr>
          <w:rFonts w:ascii="Arial" w:hAnsi="Arial" w:cs="Arial"/>
          <w:sz w:val="20"/>
          <w:szCs w:val="20"/>
        </w:rPr>
        <w:t xml:space="preserve">a. stawki podatku od towarów i usług, </w:t>
      </w:r>
    </w:p>
    <w:p w14:paraId="781101F0" w14:textId="77777777" w:rsidR="00360AE0" w:rsidRDefault="00656BAB" w:rsidP="00360AE0">
      <w:pPr>
        <w:tabs>
          <w:tab w:val="left" w:pos="142"/>
        </w:tabs>
        <w:spacing w:line="276" w:lineRule="auto"/>
        <w:ind w:left="851" w:hanging="283"/>
        <w:jc w:val="both"/>
        <w:rPr>
          <w:rFonts w:ascii="Arial" w:hAnsi="Arial" w:cs="Arial"/>
          <w:sz w:val="20"/>
          <w:szCs w:val="20"/>
        </w:rPr>
      </w:pPr>
      <w:r w:rsidRPr="00656BAB">
        <w:rPr>
          <w:rFonts w:ascii="Arial" w:hAnsi="Arial" w:cs="Arial"/>
          <w:sz w:val="20"/>
          <w:szCs w:val="20"/>
        </w:rPr>
        <w:t xml:space="preserve">b. wysokości minimalnego wynagrodzenia za pracę albo wysokości minimalnej stawki godzinowej, ustalonych na podstawie przepisów ustawy z dnia 10 października 2002 r. o minimalnym wynagrodzeniu za pracę, </w:t>
      </w:r>
    </w:p>
    <w:p w14:paraId="50EBA5FE" w14:textId="77777777" w:rsidR="00360AE0" w:rsidRDefault="00656BAB" w:rsidP="00360AE0">
      <w:pPr>
        <w:tabs>
          <w:tab w:val="left" w:pos="142"/>
        </w:tabs>
        <w:spacing w:line="276" w:lineRule="auto"/>
        <w:ind w:left="851" w:hanging="283"/>
        <w:jc w:val="both"/>
        <w:rPr>
          <w:rFonts w:ascii="Arial" w:hAnsi="Arial" w:cs="Arial"/>
          <w:sz w:val="20"/>
          <w:szCs w:val="20"/>
        </w:rPr>
      </w:pPr>
      <w:r w:rsidRPr="00656BAB">
        <w:rPr>
          <w:rFonts w:ascii="Arial" w:hAnsi="Arial" w:cs="Arial"/>
          <w:sz w:val="20"/>
          <w:szCs w:val="20"/>
        </w:rPr>
        <w:t xml:space="preserve">c. zasad podlegania ubezpieczeniom społecznym lub ubezpieczeniu zdrowotnemu lub wysokości stawki składki na ubezpieczenia społeczne lub zdrowotne, </w:t>
      </w:r>
    </w:p>
    <w:p w14:paraId="267B2C38" w14:textId="77777777" w:rsidR="00360AE0" w:rsidRDefault="00656BAB" w:rsidP="00360AE0">
      <w:pPr>
        <w:tabs>
          <w:tab w:val="left" w:pos="142"/>
        </w:tabs>
        <w:spacing w:line="276" w:lineRule="auto"/>
        <w:ind w:left="851" w:hanging="283"/>
        <w:jc w:val="both"/>
        <w:rPr>
          <w:rFonts w:ascii="Arial" w:hAnsi="Arial" w:cs="Arial"/>
          <w:sz w:val="20"/>
          <w:szCs w:val="20"/>
        </w:rPr>
      </w:pPr>
      <w:r w:rsidRPr="00656BAB">
        <w:rPr>
          <w:rFonts w:ascii="Arial" w:hAnsi="Arial" w:cs="Arial"/>
          <w:sz w:val="20"/>
          <w:szCs w:val="20"/>
        </w:rPr>
        <w:t xml:space="preserve">d. zasad gromadzenia i wysokości wpłat do pracowniczych planów kapitałowych, o których mowa w ustawie z dnia 4 października 2018 r. o pracowniczych planach kapitałowych </w:t>
      </w:r>
    </w:p>
    <w:p w14:paraId="71FF60A0" w14:textId="7C887255" w:rsidR="00360AE0" w:rsidRDefault="00656BAB" w:rsidP="00360AE0">
      <w:pPr>
        <w:tabs>
          <w:tab w:val="left" w:pos="142"/>
        </w:tabs>
        <w:spacing w:line="276" w:lineRule="auto"/>
        <w:ind w:left="851" w:hanging="283"/>
        <w:jc w:val="both"/>
        <w:rPr>
          <w:rFonts w:ascii="Arial" w:hAnsi="Arial" w:cs="Arial"/>
          <w:color w:val="000000" w:themeColor="text1"/>
          <w:sz w:val="20"/>
          <w:szCs w:val="20"/>
        </w:rPr>
      </w:pPr>
      <w:r w:rsidRPr="00656BAB">
        <w:rPr>
          <w:rFonts w:ascii="Arial" w:hAnsi="Arial" w:cs="Arial"/>
          <w:sz w:val="20"/>
          <w:szCs w:val="20"/>
        </w:rPr>
        <w:t xml:space="preserve">e. ceny paliwa za 1 km w trakcie </w:t>
      </w:r>
      <w:r w:rsidRPr="00360AE0">
        <w:rPr>
          <w:rFonts w:ascii="Arial" w:hAnsi="Arial" w:cs="Arial"/>
          <w:color w:val="000000" w:themeColor="text1"/>
          <w:sz w:val="20"/>
          <w:szCs w:val="20"/>
        </w:rPr>
        <w:t xml:space="preserve">realizacji zamówienia o współczynnik zmian cen paliwa </w:t>
      </w:r>
      <w:r w:rsidR="00DB7B41">
        <w:rPr>
          <w:rFonts w:ascii="Arial" w:hAnsi="Arial" w:cs="Arial"/>
          <w:color w:val="000000" w:themeColor="text1"/>
          <w:sz w:val="20"/>
          <w:szCs w:val="20"/>
        </w:rPr>
        <w:br/>
      </w:r>
      <w:r w:rsidRPr="00360AE0">
        <w:rPr>
          <w:rFonts w:ascii="Arial" w:hAnsi="Arial" w:cs="Arial"/>
          <w:color w:val="000000" w:themeColor="text1"/>
          <w:sz w:val="20"/>
          <w:szCs w:val="20"/>
        </w:rPr>
        <w:t xml:space="preserve">w stosunku "ceny producenta” z dnia </w:t>
      </w:r>
      <w:r w:rsidR="00954372">
        <w:rPr>
          <w:rFonts w:ascii="Arial" w:hAnsi="Arial" w:cs="Arial"/>
          <w:color w:val="000000" w:themeColor="text1"/>
          <w:sz w:val="20"/>
          <w:szCs w:val="20"/>
        </w:rPr>
        <w:t>30</w:t>
      </w:r>
      <w:r w:rsidR="00957F16">
        <w:rPr>
          <w:rFonts w:ascii="Arial" w:hAnsi="Arial" w:cs="Arial"/>
          <w:color w:val="000000" w:themeColor="text1"/>
          <w:sz w:val="20"/>
          <w:szCs w:val="20"/>
        </w:rPr>
        <w:t>.0</w:t>
      </w:r>
      <w:r w:rsidR="00954372">
        <w:rPr>
          <w:rFonts w:ascii="Arial" w:hAnsi="Arial" w:cs="Arial"/>
          <w:color w:val="000000" w:themeColor="text1"/>
          <w:sz w:val="20"/>
          <w:szCs w:val="20"/>
        </w:rPr>
        <w:t>6</w:t>
      </w:r>
      <w:r w:rsidR="00957F16">
        <w:rPr>
          <w:rFonts w:ascii="Arial" w:hAnsi="Arial" w:cs="Arial"/>
          <w:color w:val="000000" w:themeColor="text1"/>
          <w:sz w:val="20"/>
          <w:szCs w:val="20"/>
        </w:rPr>
        <w:t>.202</w:t>
      </w:r>
      <w:r w:rsidR="00954372">
        <w:rPr>
          <w:rFonts w:ascii="Arial" w:hAnsi="Arial" w:cs="Arial"/>
          <w:color w:val="000000" w:themeColor="text1"/>
          <w:sz w:val="20"/>
          <w:szCs w:val="20"/>
        </w:rPr>
        <w:t>4</w:t>
      </w:r>
      <w:r w:rsidR="00957F16">
        <w:rPr>
          <w:rFonts w:ascii="Arial" w:hAnsi="Arial" w:cs="Arial"/>
          <w:color w:val="000000" w:themeColor="text1"/>
          <w:sz w:val="20"/>
          <w:szCs w:val="20"/>
        </w:rPr>
        <w:t>r</w:t>
      </w:r>
      <w:r w:rsidRPr="00360AE0">
        <w:rPr>
          <w:rFonts w:ascii="Arial" w:hAnsi="Arial" w:cs="Arial"/>
          <w:color w:val="000000" w:themeColor="text1"/>
          <w:sz w:val="20"/>
          <w:szCs w:val="20"/>
        </w:rPr>
        <w:t>.</w:t>
      </w:r>
    </w:p>
    <w:p w14:paraId="1DAAF56C" w14:textId="77777777" w:rsidR="00360AE0" w:rsidRDefault="00656BAB" w:rsidP="00360AE0">
      <w:pPr>
        <w:tabs>
          <w:tab w:val="left" w:pos="284"/>
        </w:tabs>
        <w:spacing w:line="276" w:lineRule="auto"/>
        <w:ind w:left="284" w:hanging="284"/>
        <w:jc w:val="both"/>
        <w:rPr>
          <w:rFonts w:ascii="Arial" w:hAnsi="Arial" w:cs="Arial"/>
          <w:sz w:val="20"/>
          <w:szCs w:val="20"/>
        </w:rPr>
      </w:pPr>
      <w:r w:rsidRPr="00360AE0">
        <w:rPr>
          <w:rFonts w:ascii="Arial" w:hAnsi="Arial" w:cs="Arial"/>
          <w:color w:val="000000" w:themeColor="text1"/>
          <w:sz w:val="20"/>
          <w:szCs w:val="20"/>
        </w:rPr>
        <w:t xml:space="preserve"> </w:t>
      </w:r>
      <w:r w:rsidRPr="00656BAB">
        <w:rPr>
          <w:rFonts w:ascii="Arial" w:hAnsi="Arial" w:cs="Arial"/>
          <w:sz w:val="20"/>
          <w:szCs w:val="20"/>
        </w:rPr>
        <w:t xml:space="preserve">2. W sytuacji wystąpienia okoliczności wskazanych w ust. 1 pkt. 3 lit. 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3C2ACEB5" w14:textId="77777777" w:rsidR="00360AE0" w:rsidRDefault="00656BAB" w:rsidP="00360AE0">
      <w:pPr>
        <w:tabs>
          <w:tab w:val="left" w:pos="142"/>
        </w:tabs>
        <w:spacing w:line="276" w:lineRule="auto"/>
        <w:ind w:left="284" w:hanging="284"/>
        <w:jc w:val="both"/>
        <w:rPr>
          <w:rFonts w:ascii="Arial" w:hAnsi="Arial" w:cs="Arial"/>
          <w:sz w:val="20"/>
          <w:szCs w:val="20"/>
        </w:rPr>
      </w:pPr>
      <w:r w:rsidRPr="00656BAB">
        <w:rPr>
          <w:rFonts w:ascii="Arial" w:hAnsi="Arial" w:cs="Arial"/>
          <w:sz w:val="20"/>
          <w:szCs w:val="20"/>
        </w:rPr>
        <w:t xml:space="preserve">3. W sytuacji wystąpienia okoliczności wskazanych w ust. 1 pkt.3 lit. b wykonawca składa pisemny wniosek o zmianę umowy o zamówienie publiczne w zakresie płatności wynikających z faktur wystawionych po wejściu w życie przepisów zmieniających wysokość minimalnego wynagrodzenia za pracę albo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6EA1CACC" w14:textId="4FEDE759" w:rsidR="00360AE0" w:rsidRDefault="00656BAB" w:rsidP="00360AE0">
      <w:pPr>
        <w:tabs>
          <w:tab w:val="left" w:pos="142"/>
        </w:tabs>
        <w:spacing w:line="276" w:lineRule="auto"/>
        <w:ind w:left="284" w:hanging="284"/>
        <w:jc w:val="both"/>
        <w:rPr>
          <w:rFonts w:ascii="Arial" w:hAnsi="Arial" w:cs="Arial"/>
          <w:sz w:val="20"/>
          <w:szCs w:val="20"/>
        </w:rPr>
      </w:pPr>
      <w:r w:rsidRPr="00656BAB">
        <w:rPr>
          <w:rFonts w:ascii="Arial" w:hAnsi="Arial" w:cs="Arial"/>
          <w:sz w:val="20"/>
          <w:szCs w:val="20"/>
        </w:rPr>
        <w:t>4. W sytuacji wystąpienia okoliczności wskazanych w ust. 1 pkt.3 lit.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pkt.3 lit. c na kalkulację ceny ofertowej. Wniosek powinien obejmować jedynie te dodatkowe koszty realizacji zamówienia, które wykonawca obowiązkowo ponosi w związku ze zmianą zasad, o których mowa w ust. 1 pkt.3 lit. c</w:t>
      </w:r>
      <w:r w:rsidR="00360AE0">
        <w:rPr>
          <w:rFonts w:ascii="Arial" w:hAnsi="Arial" w:cs="Arial"/>
          <w:sz w:val="20"/>
          <w:szCs w:val="20"/>
        </w:rPr>
        <w:t>.</w:t>
      </w:r>
      <w:r w:rsidRPr="00656BAB">
        <w:rPr>
          <w:rFonts w:ascii="Arial" w:hAnsi="Arial" w:cs="Arial"/>
          <w:sz w:val="20"/>
          <w:szCs w:val="20"/>
        </w:rPr>
        <w:t xml:space="preserve"> </w:t>
      </w:r>
    </w:p>
    <w:p w14:paraId="1728A059" w14:textId="77777777" w:rsidR="00360AE0" w:rsidRDefault="00656BAB" w:rsidP="00360AE0">
      <w:pPr>
        <w:tabs>
          <w:tab w:val="left" w:pos="142"/>
        </w:tabs>
        <w:spacing w:line="276" w:lineRule="auto"/>
        <w:ind w:left="284" w:hanging="284"/>
        <w:jc w:val="both"/>
        <w:rPr>
          <w:rFonts w:ascii="Arial" w:hAnsi="Arial" w:cs="Arial"/>
          <w:sz w:val="20"/>
          <w:szCs w:val="20"/>
        </w:rPr>
      </w:pPr>
      <w:r w:rsidRPr="00656BAB">
        <w:rPr>
          <w:rFonts w:ascii="Arial" w:hAnsi="Arial" w:cs="Arial"/>
          <w:sz w:val="20"/>
          <w:szCs w:val="20"/>
        </w:rPr>
        <w:t xml:space="preserve">5. W przypadku zmiany zasad gromadzenia i wysokości wpłat do pracowniczych planów kapitałowych, o których mowa w ustawie z dnia 4 października 2018 r. o pracowniczych planach kapitałowych wynagrodzenie należne Wykonawcy zgodnie z umową zostanie podwyższone lub obniżone: </w:t>
      </w:r>
    </w:p>
    <w:p w14:paraId="5D68A496" w14:textId="77777777" w:rsidR="00360AE0" w:rsidRDefault="00656BAB" w:rsidP="00360AE0">
      <w:pPr>
        <w:tabs>
          <w:tab w:val="left" w:pos="142"/>
        </w:tabs>
        <w:spacing w:line="276" w:lineRule="auto"/>
        <w:ind w:left="851" w:hanging="284"/>
        <w:jc w:val="both"/>
        <w:rPr>
          <w:rFonts w:ascii="Arial" w:hAnsi="Arial" w:cs="Arial"/>
          <w:sz w:val="20"/>
          <w:szCs w:val="20"/>
        </w:rPr>
      </w:pPr>
      <w:r w:rsidRPr="00656BAB">
        <w:rPr>
          <w:rFonts w:ascii="Arial" w:hAnsi="Arial" w:cs="Arial"/>
          <w:sz w:val="20"/>
          <w:szCs w:val="20"/>
        </w:rPr>
        <w:lastRenderedPageBreak/>
        <w:t xml:space="preserve">a. 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jakich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 </w:t>
      </w:r>
    </w:p>
    <w:p w14:paraId="2B58C2E5" w14:textId="4E25F49F" w:rsidR="00360AE0" w:rsidRDefault="00656BAB" w:rsidP="00360AE0">
      <w:pPr>
        <w:tabs>
          <w:tab w:val="left" w:pos="142"/>
        </w:tabs>
        <w:spacing w:line="276" w:lineRule="auto"/>
        <w:ind w:left="851" w:hanging="284"/>
        <w:jc w:val="both"/>
        <w:rPr>
          <w:rFonts w:ascii="Arial" w:hAnsi="Arial" w:cs="Arial"/>
          <w:sz w:val="20"/>
          <w:szCs w:val="20"/>
        </w:rPr>
      </w:pPr>
      <w:r w:rsidRPr="00656BAB">
        <w:rPr>
          <w:rFonts w:ascii="Arial" w:hAnsi="Arial" w:cs="Arial"/>
          <w:sz w:val="20"/>
          <w:szCs w:val="20"/>
        </w:rPr>
        <w:t xml:space="preserve">b. na pisemne wezwanie Zamawiającego o obniżenie wynagrodzenia, aneksem 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 </w:t>
      </w:r>
    </w:p>
    <w:p w14:paraId="464C36BE" w14:textId="22044F74" w:rsidR="00DB7B41" w:rsidRPr="00DE43FF" w:rsidRDefault="00957F16" w:rsidP="00DE43FF">
      <w:pPr>
        <w:tabs>
          <w:tab w:val="left" w:pos="142"/>
        </w:tabs>
        <w:spacing w:line="276" w:lineRule="auto"/>
        <w:ind w:left="284" w:hanging="284"/>
        <w:jc w:val="both"/>
        <w:rPr>
          <w:rFonts w:ascii="Arial" w:hAnsi="Arial" w:cs="Arial"/>
          <w:sz w:val="20"/>
          <w:szCs w:val="20"/>
        </w:rPr>
      </w:pPr>
      <w:r w:rsidRPr="00DE43FF">
        <w:rPr>
          <w:rFonts w:ascii="Arial" w:hAnsi="Arial" w:cs="Arial"/>
          <w:sz w:val="20"/>
          <w:szCs w:val="20"/>
        </w:rPr>
        <w:t>6. W sytuacji wystąpienia okoliczności wskazanych w ust. 1 pkt.3 lit.</w:t>
      </w:r>
      <w:r w:rsidR="00DB7B41" w:rsidRPr="00DE43FF">
        <w:rPr>
          <w:rFonts w:ascii="Arial" w:hAnsi="Arial" w:cs="Arial"/>
          <w:sz w:val="20"/>
          <w:szCs w:val="20"/>
        </w:rPr>
        <w:t xml:space="preserve"> </w:t>
      </w:r>
      <w:r w:rsidRPr="00DE43FF">
        <w:rPr>
          <w:rFonts w:ascii="Arial" w:hAnsi="Arial" w:cs="Arial"/>
          <w:sz w:val="20"/>
          <w:szCs w:val="20"/>
        </w:rPr>
        <w:t>e</w:t>
      </w:r>
      <w:r w:rsidR="00DB7B41" w:rsidRPr="00DE43FF">
        <w:rPr>
          <w:rFonts w:ascii="Arial" w:hAnsi="Arial" w:cs="Arial"/>
          <w:sz w:val="20"/>
          <w:szCs w:val="20"/>
        </w:rPr>
        <w:t xml:space="preserve"> wykonawca składa pisemny wniosek o zmianę umowy o zamówienie publiczne w zakresie zmiany ceny paliwa za 1 km w trakcie realizacji zamówienia o współczynnik zmian cen paliwa w stosunku "ceny producenta” z dnia 3</w:t>
      </w:r>
      <w:r w:rsidR="00954372">
        <w:rPr>
          <w:rFonts w:ascii="Arial" w:hAnsi="Arial" w:cs="Arial"/>
          <w:sz w:val="20"/>
          <w:szCs w:val="20"/>
        </w:rPr>
        <w:t>0</w:t>
      </w:r>
      <w:r w:rsidR="00DB7B41" w:rsidRPr="00DE43FF">
        <w:rPr>
          <w:rFonts w:ascii="Arial" w:hAnsi="Arial" w:cs="Arial"/>
          <w:sz w:val="20"/>
          <w:szCs w:val="20"/>
        </w:rPr>
        <w:t>.0</w:t>
      </w:r>
      <w:r w:rsidR="00954372">
        <w:rPr>
          <w:rFonts w:ascii="Arial" w:hAnsi="Arial" w:cs="Arial"/>
          <w:sz w:val="20"/>
          <w:szCs w:val="20"/>
        </w:rPr>
        <w:t>6</w:t>
      </w:r>
      <w:r w:rsidR="00DB7B41" w:rsidRPr="00DE43FF">
        <w:rPr>
          <w:rFonts w:ascii="Arial" w:hAnsi="Arial" w:cs="Arial"/>
          <w:sz w:val="20"/>
          <w:szCs w:val="20"/>
        </w:rPr>
        <w:t>.202</w:t>
      </w:r>
      <w:r w:rsidR="00954372">
        <w:rPr>
          <w:rFonts w:ascii="Arial" w:hAnsi="Arial" w:cs="Arial"/>
          <w:sz w:val="20"/>
          <w:szCs w:val="20"/>
        </w:rPr>
        <w:t>4</w:t>
      </w:r>
      <w:r w:rsidR="00DB7B41" w:rsidRPr="00DE43FF">
        <w:rPr>
          <w:rFonts w:ascii="Arial" w:hAnsi="Arial" w:cs="Arial"/>
          <w:sz w:val="20"/>
          <w:szCs w:val="20"/>
        </w:rPr>
        <w:t xml:space="preserve">r. Zamawiający dopuszcza możliwość zmian ceny w trakcie realizacji zamówienia </w:t>
      </w:r>
      <w:r w:rsidR="00DB7B41" w:rsidRPr="00DE43FF">
        <w:rPr>
          <w:rFonts w:ascii="Arial" w:hAnsi="Arial" w:cs="Arial"/>
          <w:sz w:val="20"/>
          <w:szCs w:val="20"/>
        </w:rPr>
        <w:br/>
        <w:t>o współczynnik zmian cen paliwa w stosunku "ceny producenta” z dnia 3</w:t>
      </w:r>
      <w:r w:rsidR="00954372">
        <w:rPr>
          <w:rFonts w:ascii="Arial" w:hAnsi="Arial" w:cs="Arial"/>
          <w:sz w:val="20"/>
          <w:szCs w:val="20"/>
        </w:rPr>
        <w:t>0</w:t>
      </w:r>
      <w:r w:rsidR="00DB7B41" w:rsidRPr="00DE43FF">
        <w:rPr>
          <w:rFonts w:ascii="Arial" w:hAnsi="Arial" w:cs="Arial"/>
          <w:sz w:val="20"/>
          <w:szCs w:val="20"/>
        </w:rPr>
        <w:t>.</w:t>
      </w:r>
      <w:r w:rsidR="00CC3AC4" w:rsidRPr="00DE43FF">
        <w:rPr>
          <w:rFonts w:ascii="Arial" w:hAnsi="Arial" w:cs="Arial"/>
          <w:sz w:val="20"/>
          <w:szCs w:val="20"/>
        </w:rPr>
        <w:t>0</w:t>
      </w:r>
      <w:r w:rsidR="00954372">
        <w:rPr>
          <w:rFonts w:ascii="Arial" w:hAnsi="Arial" w:cs="Arial"/>
          <w:sz w:val="20"/>
          <w:szCs w:val="20"/>
        </w:rPr>
        <w:t>6</w:t>
      </w:r>
      <w:r w:rsidR="00DB7B41" w:rsidRPr="00DE43FF">
        <w:rPr>
          <w:rFonts w:ascii="Arial" w:hAnsi="Arial" w:cs="Arial"/>
          <w:sz w:val="20"/>
          <w:szCs w:val="20"/>
        </w:rPr>
        <w:t>.202</w:t>
      </w:r>
      <w:r w:rsidR="00954372">
        <w:rPr>
          <w:rFonts w:ascii="Arial" w:hAnsi="Arial" w:cs="Arial"/>
          <w:sz w:val="20"/>
          <w:szCs w:val="20"/>
        </w:rPr>
        <w:t>4</w:t>
      </w:r>
      <w:r w:rsidR="00DB7B41" w:rsidRPr="00DE43FF">
        <w:rPr>
          <w:rFonts w:ascii="Arial" w:hAnsi="Arial" w:cs="Arial"/>
          <w:sz w:val="20"/>
          <w:szCs w:val="20"/>
        </w:rPr>
        <w:t xml:space="preserve">r. W przypadku gdy na stronach internetowych producenta </w:t>
      </w:r>
      <w:r w:rsidR="00DB7B41" w:rsidRPr="00DE43FF">
        <w:rPr>
          <w:rFonts w:ascii="Arial" w:hAnsi="Arial" w:cs="Arial"/>
          <w:sz w:val="20"/>
        </w:rPr>
        <w:tab/>
      </w:r>
      <w:r w:rsidR="00DB7B41" w:rsidRPr="00DE43FF">
        <w:rPr>
          <w:rFonts w:ascii="Arial" w:hAnsi="Arial" w:cs="Arial"/>
          <w:sz w:val="20"/>
          <w:szCs w:val="20"/>
        </w:rPr>
        <w:t xml:space="preserve"> </w:t>
      </w:r>
      <w:r w:rsidR="00DB7B41" w:rsidRPr="00DE43FF">
        <w:rPr>
          <w:rFonts w:ascii="Arial" w:hAnsi="Arial" w:cs="Arial"/>
          <w:sz w:val="20"/>
          <w:szCs w:val="20"/>
          <w:u w:val="single"/>
        </w:rPr>
        <w:t>(</w:t>
      </w:r>
      <w:hyperlink r:id="rId8" w:history="1">
        <w:r w:rsidR="00DB7B41" w:rsidRPr="00DE43FF">
          <w:rPr>
            <w:rStyle w:val="Hipercze"/>
            <w:rFonts w:ascii="Arial" w:hAnsi="Arial" w:cs="Arial"/>
            <w:color w:val="auto"/>
            <w:sz w:val="20"/>
            <w:szCs w:val="20"/>
          </w:rPr>
          <w:t>http://www.orlen.pl/PL/dlabiznesu/hurtowecenypaliw/Strony/</w:t>
        </w:r>
      </w:hyperlink>
      <w:r w:rsidR="00DB7B41" w:rsidRPr="00DE43FF">
        <w:rPr>
          <w:rFonts w:ascii="Arial" w:hAnsi="Arial" w:cs="Arial"/>
          <w:sz w:val="20"/>
          <w:szCs w:val="20"/>
          <w:u w:val="single"/>
        </w:rPr>
        <w:t>default.aspx)</w:t>
      </w:r>
      <w:r w:rsidR="00DB7B41" w:rsidRPr="00DE43FF">
        <w:rPr>
          <w:rFonts w:ascii="Arial" w:hAnsi="Arial" w:cs="Arial"/>
          <w:sz w:val="20"/>
          <w:szCs w:val="20"/>
        </w:rPr>
        <w:t xml:space="preserve"> nie będzie podanej ceny na dzień</w:t>
      </w:r>
      <w:r w:rsidR="00CC3AC4" w:rsidRPr="00DE43FF">
        <w:rPr>
          <w:rFonts w:ascii="Arial" w:hAnsi="Arial" w:cs="Arial"/>
          <w:sz w:val="20"/>
          <w:szCs w:val="20"/>
        </w:rPr>
        <w:t xml:space="preserve"> 3</w:t>
      </w:r>
      <w:r w:rsidR="00954372">
        <w:rPr>
          <w:rFonts w:ascii="Arial" w:hAnsi="Arial" w:cs="Arial"/>
          <w:sz w:val="20"/>
          <w:szCs w:val="20"/>
        </w:rPr>
        <w:t>0</w:t>
      </w:r>
      <w:r w:rsidR="00CC3AC4" w:rsidRPr="00DE43FF">
        <w:rPr>
          <w:rFonts w:ascii="Arial" w:hAnsi="Arial" w:cs="Arial"/>
          <w:sz w:val="20"/>
          <w:szCs w:val="20"/>
        </w:rPr>
        <w:t>.0</w:t>
      </w:r>
      <w:r w:rsidR="00954372">
        <w:rPr>
          <w:rFonts w:ascii="Arial" w:hAnsi="Arial" w:cs="Arial"/>
          <w:sz w:val="20"/>
          <w:szCs w:val="20"/>
        </w:rPr>
        <w:t>6</w:t>
      </w:r>
      <w:r w:rsidR="00CC3AC4" w:rsidRPr="00DE43FF">
        <w:rPr>
          <w:rFonts w:ascii="Arial" w:hAnsi="Arial" w:cs="Arial"/>
          <w:sz w:val="20"/>
          <w:szCs w:val="20"/>
        </w:rPr>
        <w:t>.202</w:t>
      </w:r>
      <w:r w:rsidR="00954372">
        <w:rPr>
          <w:rFonts w:ascii="Arial" w:hAnsi="Arial" w:cs="Arial"/>
          <w:sz w:val="20"/>
          <w:szCs w:val="20"/>
        </w:rPr>
        <w:t>4</w:t>
      </w:r>
      <w:r w:rsidR="00CC3AC4" w:rsidRPr="00DE43FF">
        <w:rPr>
          <w:rFonts w:ascii="Arial" w:hAnsi="Arial" w:cs="Arial"/>
          <w:sz w:val="20"/>
          <w:szCs w:val="20"/>
        </w:rPr>
        <w:t>r.</w:t>
      </w:r>
      <w:r w:rsidR="00DB7B41" w:rsidRPr="00DE43FF">
        <w:rPr>
          <w:rFonts w:ascii="Arial" w:hAnsi="Arial" w:cs="Arial"/>
          <w:sz w:val="20"/>
          <w:szCs w:val="20"/>
        </w:rPr>
        <w:t xml:space="preserve"> przyjęta zostanie ostatnia aktualna cena paliwa przed dniem 3</w:t>
      </w:r>
      <w:r w:rsidR="00954372">
        <w:rPr>
          <w:rFonts w:ascii="Arial" w:hAnsi="Arial" w:cs="Arial"/>
          <w:sz w:val="20"/>
          <w:szCs w:val="20"/>
        </w:rPr>
        <w:t>0</w:t>
      </w:r>
      <w:r w:rsidR="00DB7B41" w:rsidRPr="00DE43FF">
        <w:rPr>
          <w:rFonts w:ascii="Arial" w:hAnsi="Arial" w:cs="Arial"/>
          <w:sz w:val="20"/>
          <w:szCs w:val="20"/>
        </w:rPr>
        <w:t>.</w:t>
      </w:r>
      <w:r w:rsidR="00CC3AC4" w:rsidRPr="00DE43FF">
        <w:rPr>
          <w:rFonts w:ascii="Arial" w:hAnsi="Arial" w:cs="Arial"/>
          <w:sz w:val="20"/>
          <w:szCs w:val="20"/>
        </w:rPr>
        <w:t>0</w:t>
      </w:r>
      <w:r w:rsidR="00954372">
        <w:rPr>
          <w:rFonts w:ascii="Arial" w:hAnsi="Arial" w:cs="Arial"/>
          <w:sz w:val="20"/>
          <w:szCs w:val="20"/>
        </w:rPr>
        <w:t>6</w:t>
      </w:r>
      <w:r w:rsidR="00DB7B41" w:rsidRPr="00DE43FF">
        <w:rPr>
          <w:rFonts w:ascii="Arial" w:hAnsi="Arial" w:cs="Arial"/>
          <w:sz w:val="20"/>
          <w:szCs w:val="20"/>
        </w:rPr>
        <w:t>.202</w:t>
      </w:r>
      <w:r w:rsidR="00954372">
        <w:rPr>
          <w:rFonts w:ascii="Arial" w:hAnsi="Arial" w:cs="Arial"/>
          <w:sz w:val="20"/>
          <w:szCs w:val="20"/>
        </w:rPr>
        <w:t>4</w:t>
      </w:r>
      <w:r w:rsidR="00DB7B41" w:rsidRPr="00DE43FF">
        <w:rPr>
          <w:rFonts w:ascii="Arial" w:hAnsi="Arial" w:cs="Arial"/>
          <w:sz w:val="20"/>
          <w:szCs w:val="20"/>
        </w:rPr>
        <w:t>r.</w:t>
      </w:r>
      <w:r w:rsidR="00DE43FF" w:rsidRPr="00DE43FF">
        <w:rPr>
          <w:rFonts w:ascii="Arial" w:hAnsi="Arial" w:cs="Arial"/>
          <w:sz w:val="20"/>
          <w:szCs w:val="20"/>
        </w:rPr>
        <w:t xml:space="preserve"> </w:t>
      </w:r>
      <w:r w:rsidR="00DB7B41" w:rsidRPr="00DE43FF">
        <w:rPr>
          <w:rFonts w:ascii="Arial" w:hAnsi="Arial" w:cs="Arial"/>
          <w:sz w:val="20"/>
          <w:szCs w:val="20"/>
        </w:rPr>
        <w:t>Oznacza to, że Wykonawca wystawiając fakturę za świadczenie usług transportu w danym miesiącu stosując cenę jednostkową za przewóz na odcinku 1 kilometra</w:t>
      </w:r>
      <w:r w:rsidR="00CC3AC4" w:rsidRPr="00DE43FF">
        <w:rPr>
          <w:rFonts w:ascii="Arial" w:hAnsi="Arial" w:cs="Arial"/>
          <w:sz w:val="20"/>
          <w:szCs w:val="20"/>
        </w:rPr>
        <w:t>, d</w:t>
      </w:r>
      <w:r w:rsidR="00DB7B41" w:rsidRPr="00DE43FF">
        <w:rPr>
          <w:rFonts w:ascii="Arial" w:hAnsi="Arial" w:cs="Arial"/>
          <w:sz w:val="20"/>
          <w:szCs w:val="20"/>
        </w:rPr>
        <w:t>o faktury wpisze cenę rzeczywistą, którą będzie cena ofertowa (wynikająca ze złożonej oferty) zrewaloryzowana o współczynnik odpowiadający zmianie ceny producenta z dnia 3</w:t>
      </w:r>
      <w:r w:rsidR="00954372">
        <w:rPr>
          <w:rFonts w:ascii="Arial" w:hAnsi="Arial" w:cs="Arial"/>
          <w:sz w:val="20"/>
          <w:szCs w:val="20"/>
        </w:rPr>
        <w:t>0</w:t>
      </w:r>
      <w:r w:rsidR="00DB7B41" w:rsidRPr="00DE43FF">
        <w:rPr>
          <w:rFonts w:ascii="Arial" w:hAnsi="Arial" w:cs="Arial"/>
          <w:sz w:val="20"/>
          <w:szCs w:val="20"/>
        </w:rPr>
        <w:t>.0</w:t>
      </w:r>
      <w:r w:rsidR="00954372">
        <w:rPr>
          <w:rFonts w:ascii="Arial" w:hAnsi="Arial" w:cs="Arial"/>
          <w:sz w:val="20"/>
          <w:szCs w:val="20"/>
        </w:rPr>
        <w:t>6</w:t>
      </w:r>
      <w:r w:rsidR="00DB7B41" w:rsidRPr="00DE43FF">
        <w:rPr>
          <w:rFonts w:ascii="Arial" w:hAnsi="Arial" w:cs="Arial"/>
          <w:sz w:val="20"/>
          <w:szCs w:val="20"/>
        </w:rPr>
        <w:t>.202</w:t>
      </w:r>
      <w:r w:rsidR="00954372">
        <w:rPr>
          <w:rFonts w:ascii="Arial" w:hAnsi="Arial" w:cs="Arial"/>
          <w:sz w:val="20"/>
          <w:szCs w:val="20"/>
        </w:rPr>
        <w:t>4</w:t>
      </w:r>
      <w:r w:rsidR="00DB7B41" w:rsidRPr="00DE43FF">
        <w:rPr>
          <w:rFonts w:ascii="Arial" w:hAnsi="Arial" w:cs="Arial"/>
          <w:sz w:val="20"/>
          <w:szCs w:val="20"/>
        </w:rPr>
        <w:t>r. w stosunku do ceny z dnia wystawienia faktury</w:t>
      </w:r>
      <w:r w:rsidR="00DE43FF" w:rsidRPr="00DE43FF">
        <w:rPr>
          <w:rFonts w:ascii="Arial" w:hAnsi="Arial" w:cs="Arial"/>
          <w:sz w:val="20"/>
          <w:szCs w:val="20"/>
        </w:rPr>
        <w:t xml:space="preserve">. </w:t>
      </w:r>
      <w:r w:rsidR="00527FDF" w:rsidRPr="00DE43FF">
        <w:rPr>
          <w:rFonts w:ascii="Arial" w:hAnsi="Arial" w:cs="Arial"/>
          <w:sz w:val="20"/>
          <w:szCs w:val="20"/>
        </w:rPr>
        <w:t xml:space="preserve"> </w:t>
      </w:r>
    </w:p>
    <w:p w14:paraId="02F0A672" w14:textId="759C9DEC" w:rsidR="00360AE0" w:rsidRDefault="00957F16" w:rsidP="00360AE0">
      <w:pPr>
        <w:tabs>
          <w:tab w:val="left" w:pos="142"/>
        </w:tabs>
        <w:spacing w:line="276" w:lineRule="auto"/>
        <w:ind w:left="284" w:hanging="284"/>
        <w:jc w:val="both"/>
        <w:rPr>
          <w:rFonts w:ascii="Arial" w:hAnsi="Arial" w:cs="Arial"/>
          <w:sz w:val="20"/>
          <w:szCs w:val="20"/>
        </w:rPr>
      </w:pPr>
      <w:r>
        <w:rPr>
          <w:rFonts w:ascii="Arial" w:hAnsi="Arial" w:cs="Arial"/>
          <w:sz w:val="20"/>
          <w:szCs w:val="20"/>
        </w:rPr>
        <w:t>7</w:t>
      </w:r>
      <w:r w:rsidR="00656BAB" w:rsidRPr="00656BAB">
        <w:rPr>
          <w:rFonts w:ascii="Arial" w:hAnsi="Arial" w:cs="Arial"/>
          <w:sz w:val="20"/>
          <w:szCs w:val="20"/>
        </w:rPr>
        <w:t>. W przypadkach określonych w ust. 2,3,4</w:t>
      </w:r>
      <w:r>
        <w:rPr>
          <w:rFonts w:ascii="Arial" w:hAnsi="Arial" w:cs="Arial"/>
          <w:sz w:val="20"/>
          <w:szCs w:val="20"/>
        </w:rPr>
        <w:t xml:space="preserve">, </w:t>
      </w:r>
      <w:r w:rsidR="00656BAB" w:rsidRPr="00656BAB">
        <w:rPr>
          <w:rFonts w:ascii="Arial" w:hAnsi="Arial" w:cs="Arial"/>
          <w:sz w:val="20"/>
          <w:szCs w:val="20"/>
        </w:rPr>
        <w:t>5</w:t>
      </w:r>
      <w:r>
        <w:rPr>
          <w:rFonts w:ascii="Arial" w:hAnsi="Arial" w:cs="Arial"/>
          <w:sz w:val="20"/>
          <w:szCs w:val="20"/>
        </w:rPr>
        <w:t xml:space="preserve"> i 6</w:t>
      </w:r>
      <w:r w:rsidR="00656BAB" w:rsidRPr="00656BAB">
        <w:rPr>
          <w:rFonts w:ascii="Arial" w:hAnsi="Arial" w:cs="Arial"/>
          <w:sz w:val="20"/>
          <w:szCs w:val="20"/>
        </w:rPr>
        <w:t xml:space="preserve"> zmiany wynagrodzenia na wniosek Wykonawcy mogą nastąpić wyłącznie jeżeli zmiany te będą miały wpływ na koszty wykonania zamówienia przez Wykonawcę. Zmiana ta jest możliwa po 12 miesiącach od dnia zawarcia umowy i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(dane wrażliwe, Informacje wrażliwe, podlegające ochronie na podstawie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w:t>
      </w:r>
      <w:r w:rsidR="00656BAB" w:rsidRPr="00656BAB">
        <w:rPr>
          <w:rFonts w:ascii="Arial" w:hAnsi="Arial" w:cs="Arial"/>
          <w:sz w:val="20"/>
          <w:szCs w:val="20"/>
        </w:rPr>
        <w:lastRenderedPageBreak/>
        <w:t xml:space="preserve">dane osobowe bezpośrednio lub pośrednio zostały pozyskane w związku z realizacją umowy. Ciężar dowodu spoczywa na Wykonawcy. </w:t>
      </w:r>
    </w:p>
    <w:p w14:paraId="3533AEDD" w14:textId="272CCCEB" w:rsidR="00360AE0" w:rsidRDefault="00957F16" w:rsidP="00360AE0">
      <w:pPr>
        <w:tabs>
          <w:tab w:val="left" w:pos="142"/>
        </w:tabs>
        <w:spacing w:line="276" w:lineRule="auto"/>
        <w:ind w:left="284" w:hanging="284"/>
        <w:jc w:val="both"/>
        <w:rPr>
          <w:rFonts w:ascii="Arial" w:hAnsi="Arial" w:cs="Arial"/>
          <w:sz w:val="20"/>
          <w:szCs w:val="20"/>
        </w:rPr>
      </w:pPr>
      <w:r>
        <w:rPr>
          <w:rFonts w:ascii="Arial" w:hAnsi="Arial" w:cs="Arial"/>
          <w:sz w:val="20"/>
          <w:szCs w:val="20"/>
        </w:rPr>
        <w:t>8</w:t>
      </w:r>
      <w:r w:rsidR="00656BAB" w:rsidRPr="00656BAB">
        <w:rPr>
          <w:rFonts w:ascii="Arial" w:hAnsi="Arial" w:cs="Arial"/>
          <w:sz w:val="20"/>
          <w:szCs w:val="20"/>
        </w:rPr>
        <w:t xml:space="preserve">. Każdorazowo wniosek o zmianę umowy składany przez jedną ze Stron powinien wpłynąć do drugiej Strony w formie pisemnej w terminie minimum 7 dni przed planowanym wprowadzeniem zmian. </w:t>
      </w:r>
    </w:p>
    <w:p w14:paraId="45B8240F" w14:textId="26BC8396" w:rsidR="00656BAB" w:rsidRPr="00656BAB" w:rsidRDefault="00957F16" w:rsidP="00360AE0">
      <w:pPr>
        <w:tabs>
          <w:tab w:val="left" w:pos="142"/>
        </w:tabs>
        <w:spacing w:line="276" w:lineRule="auto"/>
        <w:ind w:left="284" w:hanging="284"/>
        <w:jc w:val="both"/>
        <w:rPr>
          <w:rFonts w:ascii="Arial" w:hAnsi="Arial" w:cs="Arial"/>
          <w:sz w:val="20"/>
          <w:szCs w:val="20"/>
        </w:rPr>
      </w:pPr>
      <w:r>
        <w:rPr>
          <w:rFonts w:ascii="Arial" w:hAnsi="Arial" w:cs="Arial"/>
          <w:sz w:val="20"/>
          <w:szCs w:val="20"/>
        </w:rPr>
        <w:t>9</w:t>
      </w:r>
      <w:r w:rsidR="00656BAB" w:rsidRPr="00656BAB">
        <w:rPr>
          <w:rFonts w:ascii="Arial" w:hAnsi="Arial" w:cs="Arial"/>
          <w:sz w:val="20"/>
          <w:szCs w:val="20"/>
        </w:rPr>
        <w:t>. Zmiany do umowy muszą być wprowadzane aneksem w formie pisemnej po wcześniejszym zaakceptowaniu przez Zamawiającego/Wykonawcę.</w:t>
      </w:r>
    </w:p>
    <w:p w14:paraId="14A8738D" w14:textId="77777777" w:rsidR="00080B60" w:rsidRPr="00080B60" w:rsidRDefault="00080B60" w:rsidP="00080B60">
      <w:pPr>
        <w:spacing w:after="150" w:line="276" w:lineRule="auto"/>
        <w:ind w:firstLine="567"/>
        <w:jc w:val="both"/>
        <w:rPr>
          <w:rFonts w:ascii="Arial" w:hAnsi="Arial" w:cs="Arial"/>
          <w:b/>
          <w:sz w:val="20"/>
          <w:szCs w:val="20"/>
          <w:lang w:eastAsia="ar-SA"/>
        </w:rPr>
      </w:pPr>
    </w:p>
    <w:p w14:paraId="5C94A4E6" w14:textId="23AD5952" w:rsidR="00080B60" w:rsidRPr="002F165D" w:rsidRDefault="00080B60" w:rsidP="00080B60">
      <w:pPr>
        <w:spacing w:after="150" w:line="276" w:lineRule="auto"/>
        <w:ind w:firstLine="567"/>
        <w:jc w:val="center"/>
        <w:rPr>
          <w:rFonts w:ascii="Arial" w:hAnsi="Arial" w:cs="Arial"/>
          <w:b/>
          <w:bCs/>
          <w:sz w:val="20"/>
          <w:szCs w:val="20"/>
          <w:lang w:eastAsia="ar-SA"/>
        </w:rPr>
      </w:pPr>
      <w:r w:rsidRPr="002F165D">
        <w:rPr>
          <w:rFonts w:ascii="Arial" w:hAnsi="Arial" w:cs="Arial"/>
          <w:b/>
          <w:bCs/>
          <w:sz w:val="20"/>
          <w:szCs w:val="20"/>
        </w:rPr>
        <w:t>§ 9. Ochrona danych</w:t>
      </w:r>
    </w:p>
    <w:p w14:paraId="17AC878F" w14:textId="1D6591BC" w:rsidR="00080B60" w:rsidRPr="00080B60" w:rsidRDefault="00080B60" w:rsidP="00080B60">
      <w:pPr>
        <w:spacing w:after="150" w:line="276" w:lineRule="auto"/>
        <w:ind w:firstLine="567"/>
        <w:jc w:val="both"/>
        <w:rPr>
          <w:rFonts w:ascii="Arial" w:eastAsia="Times New Roman" w:hAnsi="Arial" w:cs="Arial"/>
          <w:b/>
          <w:sz w:val="20"/>
          <w:szCs w:val="20"/>
          <w:lang w:eastAsia="ar-SA"/>
        </w:rPr>
      </w:pPr>
      <w:r w:rsidRPr="00080B60">
        <w:rPr>
          <w:rFonts w:ascii="Arial" w:hAnsi="Arial" w:cs="Arial"/>
          <w:b/>
          <w:sz w:val="20"/>
          <w:szCs w:val="20"/>
          <w:lang w:eastAsia="ar-SA"/>
        </w:rPr>
        <w:t xml:space="preserve">Obowiązek informacyjny wynikający z art. 13 RODO w przypadku zbierania danych osobowych </w:t>
      </w:r>
      <w:r w:rsidRPr="00080B60">
        <w:rPr>
          <w:rFonts w:ascii="Arial" w:hAnsi="Arial" w:cs="Arial"/>
          <w:b/>
          <w:sz w:val="20"/>
          <w:szCs w:val="20"/>
          <w:u w:val="single"/>
          <w:lang w:eastAsia="ar-SA"/>
        </w:rPr>
        <w:t>bezpośrednio</w:t>
      </w:r>
      <w:r w:rsidRPr="00080B60">
        <w:rPr>
          <w:rFonts w:ascii="Arial" w:hAnsi="Arial" w:cs="Arial"/>
          <w:b/>
          <w:sz w:val="20"/>
          <w:szCs w:val="20"/>
          <w:lang w:eastAsia="ar-SA"/>
        </w:rPr>
        <w:t xml:space="preserve"> od osoby fizycznej, której dane dotyczą, w celu </w:t>
      </w:r>
      <w:r w:rsidRPr="00080B60">
        <w:rPr>
          <w:rFonts w:ascii="Arial" w:eastAsia="Times New Roman" w:hAnsi="Arial" w:cs="Arial"/>
          <w:b/>
          <w:sz w:val="20"/>
          <w:szCs w:val="20"/>
          <w:lang w:eastAsia="ar-SA"/>
        </w:rPr>
        <w:t xml:space="preserve">związanym </w:t>
      </w:r>
      <w:r w:rsidRPr="00080B60">
        <w:rPr>
          <w:rFonts w:ascii="Arial" w:eastAsia="Times New Roman" w:hAnsi="Arial" w:cs="Arial"/>
          <w:b/>
          <w:sz w:val="20"/>
          <w:szCs w:val="20"/>
          <w:lang w:eastAsia="ar-SA"/>
        </w:rPr>
        <w:br/>
        <w:t>z postępowaniem o udzielenie zamówienia publicznego.</w:t>
      </w:r>
    </w:p>
    <w:p w14:paraId="50D9436D" w14:textId="77777777" w:rsidR="00080B60" w:rsidRPr="00080B60" w:rsidRDefault="00080B60" w:rsidP="00080B60">
      <w:pPr>
        <w:pStyle w:val="NormalnyWeb"/>
        <w:shd w:val="clear" w:color="auto" w:fill="FFFFFF"/>
        <w:spacing w:line="276" w:lineRule="auto"/>
        <w:jc w:val="both"/>
        <w:textAlignment w:val="baseline"/>
        <w:rPr>
          <w:rFonts w:ascii="Arial" w:hAnsi="Arial" w:cs="Arial"/>
          <w:sz w:val="20"/>
          <w:szCs w:val="20"/>
        </w:rPr>
      </w:pPr>
      <w:r w:rsidRPr="00080B60">
        <w:rPr>
          <w:rFonts w:ascii="Arial" w:hAnsi="Arial" w:cs="Arial"/>
          <w:sz w:val="20"/>
          <w:szCs w:val="20"/>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 późn. zm.) – dalej RODO, informujemy że:</w:t>
      </w:r>
    </w:p>
    <w:p w14:paraId="39FC9B91"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Administratorem Pani/Pana danych osobowych jest Burmistrz Gminy Lipiany, reprezentujący Gminę Lipiany z siedzibą w Lipianach (74-240), Plac Wolności 1, adres e-mail: umig@lipiany.pl, tel. 91 564 10 69.</w:t>
      </w:r>
    </w:p>
    <w:p w14:paraId="2AE8E3E4"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iod@lipiany.pl.</w:t>
      </w:r>
    </w:p>
    <w:p w14:paraId="437B6FFA"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Podstawy i cele przetwarzania danych:</w:t>
      </w:r>
    </w:p>
    <w:p w14:paraId="7183B4F7" w14:textId="77777777" w:rsidR="00080B60" w:rsidRPr="00080B60" w:rsidRDefault="00080B60" w:rsidP="00080B60">
      <w:pPr>
        <w:pStyle w:val="NormalnyWeb"/>
        <w:numPr>
          <w:ilvl w:val="0"/>
          <w:numId w:val="5"/>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sidRPr="00080B60">
        <w:rPr>
          <w:rFonts w:ascii="Arial" w:hAnsi="Arial" w:cs="Arial"/>
          <w:sz w:val="20"/>
          <w:szCs w:val="20"/>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64C25E31" w14:textId="77777777" w:rsidR="00080B60" w:rsidRPr="00080B60" w:rsidRDefault="00080B60" w:rsidP="00080B60">
      <w:pPr>
        <w:pStyle w:val="NormalnyWeb"/>
        <w:numPr>
          <w:ilvl w:val="0"/>
          <w:numId w:val="5"/>
        </w:numPr>
        <w:shd w:val="clear" w:color="auto" w:fill="FFFFFF"/>
        <w:suppressAutoHyphens/>
        <w:autoSpaceDE w:val="0"/>
        <w:autoSpaceDN w:val="0"/>
        <w:adjustRightInd w:val="0"/>
        <w:spacing w:line="276" w:lineRule="auto"/>
        <w:ind w:left="709" w:hanging="283"/>
        <w:jc w:val="both"/>
        <w:textAlignment w:val="baseline"/>
        <w:rPr>
          <w:rFonts w:ascii="Arial" w:hAnsi="Arial" w:cs="Arial"/>
          <w:sz w:val="20"/>
          <w:szCs w:val="20"/>
        </w:rPr>
      </w:pPr>
      <w:r w:rsidRPr="00080B60">
        <w:rPr>
          <w:rFonts w:ascii="Arial" w:hAnsi="Arial" w:cs="Arial"/>
          <w:sz w:val="20"/>
          <w:szCs w:val="20"/>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0FA45E63"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kurierom, operatorom pocztowym oraz podmiotom świadczącym usługi w zakresie ochrony danych osobowych i doradztwa prawnego, z którymi została zawarta umowa powierzenia przetwarzania danych osobowych.</w:t>
      </w:r>
    </w:p>
    <w:p w14:paraId="2FC5B49D"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lastRenderedPageBreak/>
        <w:t>Pani/Pana dane osobowe będą przetwarzane przez okres trwania umowy, a następnie przez okres 5 kolejnych lat kalendarzowych ze względu na przepisy o rachunkowości. W przypadku roszczeń dane będą przetwarzane do czasu ich przedawnienia.</w:t>
      </w:r>
    </w:p>
    <w:p w14:paraId="4EAEAACC"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 xml:space="preserve">Posiada Pan/i prawo żądania dostępu do swoich danych osobowych, a także ich sprostowania (poprawiania). </w:t>
      </w:r>
      <w:bookmarkStart w:id="4" w:name="__DdeLink__4297_275676422"/>
      <w:r w:rsidRPr="00080B60">
        <w:rPr>
          <w:rFonts w:ascii="Arial" w:hAnsi="Arial" w:cs="Arial"/>
          <w:sz w:val="20"/>
          <w:szCs w:val="20"/>
        </w:rPr>
        <w:t xml:space="preserve">Przysługuje Pani/u także prawo do żądania usunięcia lub ograniczenia przetwarzania, a także sprzeciwu na przetwarzanie, przy czym przysługuje ono jedynie w sytuacji, jeżeli dalsze </w:t>
      </w:r>
      <w:bookmarkEnd w:id="4"/>
      <w:r w:rsidRPr="00080B60">
        <w:rPr>
          <w:rFonts w:ascii="Arial" w:hAnsi="Arial" w:cs="Arial"/>
          <w:sz w:val="20"/>
          <w:szCs w:val="20"/>
        </w:rPr>
        <w:t xml:space="preserve">przetwarzanie nie jest niezbędne do wywiązania się przez Administratora z obowiązku prawnego i nie występują inne nadrzędne prawne podstawy przetwarzania. </w:t>
      </w:r>
    </w:p>
    <w:p w14:paraId="1DDB440E" w14:textId="77777777"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 xml:space="preserve">Przysługuje Pani/Panu prawo wniesienia skargi na realizowane przez Administratora przetwarzanie do Prezesa UODO (uodo.gov.pl). </w:t>
      </w:r>
    </w:p>
    <w:p w14:paraId="7FCE8ECB" w14:textId="736B3AA8" w:rsidR="00080B60" w:rsidRPr="00080B60" w:rsidRDefault="00080B60" w:rsidP="00080B60">
      <w:pPr>
        <w:pStyle w:val="NormalnyWeb"/>
        <w:numPr>
          <w:ilvl w:val="0"/>
          <w:numId w:val="4"/>
        </w:numPr>
        <w:shd w:val="clear" w:color="auto" w:fill="FFFFFF"/>
        <w:suppressAutoHyphens/>
        <w:autoSpaceDE w:val="0"/>
        <w:autoSpaceDN w:val="0"/>
        <w:adjustRightInd w:val="0"/>
        <w:spacing w:line="276" w:lineRule="auto"/>
        <w:ind w:left="426" w:hanging="426"/>
        <w:jc w:val="both"/>
        <w:textAlignment w:val="baseline"/>
        <w:rPr>
          <w:rFonts w:ascii="Arial" w:hAnsi="Arial" w:cs="Arial"/>
          <w:sz w:val="20"/>
          <w:szCs w:val="20"/>
        </w:rPr>
      </w:pPr>
      <w:r w:rsidRPr="00080B60">
        <w:rPr>
          <w:rFonts w:ascii="Arial" w:hAnsi="Arial" w:cs="Arial"/>
          <w:sz w:val="20"/>
          <w:szCs w:val="20"/>
        </w:rPr>
        <w:t>Podanie danych jest dobrowolne, ale niezbędne do zawarcia oraz realizacji umowy.</w:t>
      </w:r>
    </w:p>
    <w:p w14:paraId="4BD19031" w14:textId="41957893" w:rsidR="00E96C26" w:rsidRPr="00E20180" w:rsidRDefault="00080B60" w:rsidP="00E96C26">
      <w:pPr>
        <w:pStyle w:val="NormalnyWeb"/>
        <w:shd w:val="clear" w:color="auto" w:fill="FFFFFF"/>
        <w:suppressAutoHyphens/>
        <w:autoSpaceDE w:val="0"/>
        <w:autoSpaceDN w:val="0"/>
        <w:adjustRightInd w:val="0"/>
        <w:spacing w:line="276" w:lineRule="auto"/>
        <w:ind w:left="426"/>
        <w:jc w:val="center"/>
        <w:textAlignment w:val="baseline"/>
        <w:rPr>
          <w:rFonts w:ascii="Arial" w:hAnsi="Arial" w:cs="Arial"/>
          <w:b/>
          <w:bCs/>
          <w:sz w:val="20"/>
          <w:szCs w:val="20"/>
        </w:rPr>
      </w:pPr>
      <w:r w:rsidRPr="00E20180">
        <w:rPr>
          <w:rFonts w:ascii="Arial" w:hAnsi="Arial" w:cs="Arial"/>
          <w:b/>
          <w:bCs/>
          <w:sz w:val="20"/>
          <w:szCs w:val="20"/>
        </w:rPr>
        <w:t>§ 10. Postanowienia końcowe</w:t>
      </w:r>
    </w:p>
    <w:p w14:paraId="39331202" w14:textId="5A7CE6F9" w:rsidR="00E96C26" w:rsidRPr="00D62D4B" w:rsidRDefault="00080B60"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color w:val="000000" w:themeColor="text1"/>
          <w:sz w:val="20"/>
          <w:szCs w:val="20"/>
        </w:rPr>
      </w:pPr>
      <w:r w:rsidRPr="00080B60">
        <w:rPr>
          <w:rFonts w:ascii="Arial" w:hAnsi="Arial" w:cs="Arial"/>
          <w:sz w:val="20"/>
          <w:szCs w:val="20"/>
        </w:rPr>
        <w:t xml:space="preserve">1. Wszelkie zmiany postanowień niniejszej umowy wymagają formy pisemnej, pod rygorem </w:t>
      </w:r>
      <w:r w:rsidRPr="00D62D4B">
        <w:rPr>
          <w:rFonts w:ascii="Arial" w:hAnsi="Arial" w:cs="Arial"/>
          <w:color w:val="000000" w:themeColor="text1"/>
          <w:sz w:val="20"/>
          <w:szCs w:val="20"/>
        </w:rPr>
        <w:t xml:space="preserve">nieważności. </w:t>
      </w:r>
    </w:p>
    <w:p w14:paraId="04B5CF27" w14:textId="5C86ABD2" w:rsidR="000D6047" w:rsidRPr="00D62D4B" w:rsidRDefault="000D6047"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color w:val="000000" w:themeColor="text1"/>
          <w:sz w:val="20"/>
          <w:szCs w:val="20"/>
        </w:rPr>
      </w:pPr>
      <w:r w:rsidRPr="00D62D4B">
        <w:rPr>
          <w:rFonts w:ascii="Arial" w:hAnsi="Arial" w:cs="Arial"/>
          <w:color w:val="000000" w:themeColor="text1"/>
          <w:sz w:val="20"/>
          <w:szCs w:val="20"/>
        </w:rPr>
        <w:t>2. Załączniki do umowy stanowią jej integralną część.</w:t>
      </w:r>
    </w:p>
    <w:p w14:paraId="6E15DAAA" w14:textId="3552D0A9" w:rsidR="00E96C26" w:rsidRDefault="000D6047"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3</w:t>
      </w:r>
      <w:r w:rsidR="00080B60" w:rsidRPr="00080B60">
        <w:rPr>
          <w:rFonts w:ascii="Arial" w:hAnsi="Arial" w:cs="Arial"/>
          <w:sz w:val="20"/>
          <w:szCs w:val="20"/>
        </w:rPr>
        <w:t xml:space="preserve">. W sprawach nieuregulowanych postanowieniami niniejszej umowy zastosowanie mają odpowiednie przepisy prawa powszechnie obowiązującego, w tym Kodeksu Cywilnego. </w:t>
      </w:r>
    </w:p>
    <w:p w14:paraId="62E5E903" w14:textId="5426393E" w:rsidR="00E96C26" w:rsidRDefault="000D6047"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4</w:t>
      </w:r>
      <w:r w:rsidR="00080B60" w:rsidRPr="00080B60">
        <w:rPr>
          <w:rFonts w:ascii="Arial" w:hAnsi="Arial" w:cs="Arial"/>
          <w:sz w:val="20"/>
          <w:szCs w:val="20"/>
        </w:rPr>
        <w:t xml:space="preserve">. Ewentualne sprawy sporne, wynikłe na tle niniejszej umowy rozstrzygane będą przez sąd właściwy dla siedziby Zamawiającego. </w:t>
      </w:r>
    </w:p>
    <w:p w14:paraId="7A1B4E77" w14:textId="1038EC8F" w:rsidR="00E96C26" w:rsidRDefault="000D6047"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r>
        <w:rPr>
          <w:rFonts w:ascii="Arial" w:hAnsi="Arial" w:cs="Arial"/>
          <w:sz w:val="20"/>
          <w:szCs w:val="20"/>
        </w:rPr>
        <w:t>5</w:t>
      </w:r>
      <w:r w:rsidR="00080B60" w:rsidRPr="00080B60">
        <w:rPr>
          <w:rFonts w:ascii="Arial" w:hAnsi="Arial" w:cs="Arial"/>
          <w:sz w:val="20"/>
          <w:szCs w:val="20"/>
        </w:rPr>
        <w:t xml:space="preserve">. Umowę sporządzono w </w:t>
      </w:r>
      <w:r w:rsidR="00E96C26">
        <w:rPr>
          <w:rFonts w:ascii="Arial" w:hAnsi="Arial" w:cs="Arial"/>
          <w:sz w:val="20"/>
          <w:szCs w:val="20"/>
        </w:rPr>
        <w:t>czterech</w:t>
      </w:r>
      <w:r w:rsidR="00080B60" w:rsidRPr="00080B60">
        <w:rPr>
          <w:rFonts w:ascii="Arial" w:hAnsi="Arial" w:cs="Arial"/>
          <w:sz w:val="20"/>
          <w:szCs w:val="20"/>
        </w:rPr>
        <w:t xml:space="preserve"> jednobrzmiących egzemplarzach, </w:t>
      </w:r>
      <w:r w:rsidR="00E96C26">
        <w:rPr>
          <w:rFonts w:ascii="Arial" w:hAnsi="Arial" w:cs="Arial"/>
          <w:sz w:val="20"/>
          <w:szCs w:val="20"/>
        </w:rPr>
        <w:t>jeden dla Wykonawcy, trzy dla Zamawiającego.</w:t>
      </w:r>
    </w:p>
    <w:p w14:paraId="4300928E" w14:textId="77777777" w:rsidR="00E96C26" w:rsidRDefault="00E96C26"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p>
    <w:p w14:paraId="7B277777" w14:textId="77777777" w:rsidR="00E96C26" w:rsidRDefault="00080B60"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r w:rsidRPr="00080B60">
        <w:rPr>
          <w:rFonts w:ascii="Arial" w:hAnsi="Arial" w:cs="Arial"/>
          <w:sz w:val="20"/>
          <w:szCs w:val="20"/>
        </w:rPr>
        <w:t xml:space="preserve"> Załączniki: </w:t>
      </w:r>
    </w:p>
    <w:p w14:paraId="73B63A96" w14:textId="7D0F1A2C" w:rsidR="00080B60" w:rsidRDefault="00080B60" w:rsidP="00E96C26">
      <w:pPr>
        <w:pStyle w:val="NormalnyWeb"/>
        <w:shd w:val="clear" w:color="auto" w:fill="FFFFFF"/>
        <w:suppressAutoHyphens/>
        <w:autoSpaceDE w:val="0"/>
        <w:autoSpaceDN w:val="0"/>
        <w:adjustRightInd w:val="0"/>
        <w:spacing w:line="276" w:lineRule="auto"/>
        <w:jc w:val="both"/>
        <w:textAlignment w:val="baseline"/>
        <w:rPr>
          <w:rFonts w:ascii="Arial" w:hAnsi="Arial" w:cs="Arial"/>
          <w:sz w:val="20"/>
          <w:szCs w:val="20"/>
        </w:rPr>
      </w:pPr>
      <w:r w:rsidRPr="00080B60">
        <w:rPr>
          <w:rFonts w:ascii="Arial" w:hAnsi="Arial" w:cs="Arial"/>
          <w:sz w:val="20"/>
          <w:szCs w:val="20"/>
        </w:rPr>
        <w:t xml:space="preserve">1. Wzór </w:t>
      </w:r>
      <w:r w:rsidR="00524779">
        <w:rPr>
          <w:rFonts w:ascii="Arial" w:hAnsi="Arial" w:cs="Arial"/>
          <w:sz w:val="20"/>
          <w:szCs w:val="20"/>
        </w:rPr>
        <w:t>miesięcznego raportu przejazdu</w:t>
      </w:r>
      <w:r w:rsidRPr="00080B60">
        <w:rPr>
          <w:rFonts w:ascii="Arial" w:hAnsi="Arial" w:cs="Arial"/>
          <w:sz w:val="20"/>
          <w:szCs w:val="20"/>
        </w:rPr>
        <w:t>.</w:t>
      </w:r>
      <w:r w:rsidR="00E96C26">
        <w:rPr>
          <w:rFonts w:ascii="Arial" w:hAnsi="Arial" w:cs="Arial"/>
          <w:sz w:val="20"/>
          <w:szCs w:val="20"/>
        </w:rPr>
        <w:tab/>
      </w:r>
      <w:r w:rsidR="00E96C26">
        <w:rPr>
          <w:rFonts w:ascii="Arial" w:hAnsi="Arial" w:cs="Arial"/>
          <w:sz w:val="20"/>
          <w:szCs w:val="20"/>
        </w:rPr>
        <w:br/>
      </w:r>
      <w:r w:rsidRPr="00080B60">
        <w:rPr>
          <w:rFonts w:ascii="Arial" w:hAnsi="Arial" w:cs="Arial"/>
          <w:sz w:val="20"/>
          <w:szCs w:val="20"/>
        </w:rPr>
        <w:t>2. Oferta Zamawiający: Wykonawca</w:t>
      </w:r>
    </w:p>
    <w:p w14:paraId="258ABA57" w14:textId="561B5CCB"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72C3B2A2" w14:textId="58A8D75A"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605A841D" w14:textId="0B8B465F"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79176B52" w14:textId="127D2D91"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6749C20E" w14:textId="13A67DA3"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752E94ED" w14:textId="17144994"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00576173" w14:textId="33423279"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5A65AA7A" w14:textId="77777777" w:rsidR="00241818" w:rsidRDefault="00241818"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0D97208E" w14:textId="79C8AC38" w:rsidR="002F165D"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43632EEF" w14:textId="4137A835" w:rsidR="00E96C26" w:rsidRPr="00E96C26" w:rsidRDefault="00DE43FF" w:rsidP="00E96C26">
      <w:pPr>
        <w:pStyle w:val="NormalnyWeb"/>
        <w:shd w:val="clear" w:color="auto" w:fill="FFFFFF"/>
        <w:suppressAutoHyphens/>
        <w:autoSpaceDE w:val="0"/>
        <w:autoSpaceDN w:val="0"/>
        <w:adjustRightInd w:val="0"/>
        <w:spacing w:line="276" w:lineRule="auto"/>
        <w:ind w:left="426"/>
        <w:jc w:val="right"/>
        <w:textAlignment w:val="baseline"/>
        <w:rPr>
          <w:rFonts w:ascii="Arial" w:hAnsi="Arial" w:cs="Arial"/>
          <w:sz w:val="18"/>
          <w:szCs w:val="18"/>
        </w:rPr>
      </w:pPr>
      <w:r>
        <w:rPr>
          <w:rFonts w:ascii="Arial" w:hAnsi="Arial" w:cs="Arial"/>
          <w:sz w:val="18"/>
          <w:szCs w:val="18"/>
        </w:rPr>
        <w:lastRenderedPageBreak/>
        <w:t>Z</w:t>
      </w:r>
      <w:r w:rsidR="002F165D" w:rsidRPr="00E96C26">
        <w:rPr>
          <w:rFonts w:ascii="Arial" w:hAnsi="Arial" w:cs="Arial"/>
          <w:sz w:val="18"/>
          <w:szCs w:val="18"/>
        </w:rPr>
        <w:t xml:space="preserve">ałącznik Nr 1 do umowy Nr……. z dnia …….. </w:t>
      </w:r>
    </w:p>
    <w:p w14:paraId="296C455A" w14:textId="77777777" w:rsidR="00E96C26" w:rsidRPr="00E96C26"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18"/>
          <w:szCs w:val="18"/>
        </w:rPr>
      </w:pPr>
      <w:r w:rsidRPr="00E96C26">
        <w:rPr>
          <w:rFonts w:ascii="Arial" w:hAnsi="Arial" w:cs="Arial"/>
          <w:sz w:val="18"/>
          <w:szCs w:val="18"/>
        </w:rPr>
        <w:t xml:space="preserve">Dotyczy części zamówienia Nr …….. </w:t>
      </w:r>
    </w:p>
    <w:p w14:paraId="2C24D886" w14:textId="4F0C642F" w:rsidR="002F165D" w:rsidRPr="00E96C26"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18"/>
          <w:szCs w:val="18"/>
        </w:rPr>
      </w:pPr>
      <w:r w:rsidRPr="00E96C26">
        <w:rPr>
          <w:rFonts w:ascii="Arial" w:hAnsi="Arial" w:cs="Arial"/>
          <w:sz w:val="18"/>
          <w:szCs w:val="18"/>
        </w:rPr>
        <w:t>Pod nazwą ……………………….……</w:t>
      </w:r>
    </w:p>
    <w:p w14:paraId="701CD604" w14:textId="77777777" w:rsidR="002F165D" w:rsidRPr="00E96C26" w:rsidRDefault="002F165D" w:rsidP="002F165D">
      <w:pPr>
        <w:autoSpaceDE w:val="0"/>
        <w:autoSpaceDN w:val="0"/>
        <w:adjustRightInd w:val="0"/>
        <w:spacing w:after="0" w:line="360" w:lineRule="auto"/>
        <w:jc w:val="both"/>
        <w:rPr>
          <w:rFonts w:ascii="Arial" w:hAnsi="Arial" w:cs="Arial"/>
          <w:sz w:val="18"/>
          <w:szCs w:val="18"/>
        </w:rPr>
      </w:pPr>
      <w:r w:rsidRPr="00E96C26">
        <w:rPr>
          <w:rFonts w:ascii="Arial" w:hAnsi="Arial" w:cs="Arial"/>
          <w:sz w:val="18"/>
          <w:szCs w:val="18"/>
        </w:rPr>
        <w:t>Miesięczny raport przejazdu dla każdego pojazdu sporządzany jest w oparciu o tabelę:</w:t>
      </w:r>
    </w:p>
    <w:p w14:paraId="1D4B3CD5" w14:textId="77777777" w:rsidR="002F165D" w:rsidRPr="00E96C26" w:rsidRDefault="002F165D" w:rsidP="002F165D">
      <w:pPr>
        <w:spacing w:line="360" w:lineRule="auto"/>
        <w:ind w:firstLine="708"/>
        <w:jc w:val="both"/>
        <w:rPr>
          <w:rFonts w:ascii="Arial" w:hAnsi="Arial" w:cs="Arial"/>
          <w:sz w:val="18"/>
          <w:szCs w:val="18"/>
        </w:rPr>
      </w:pPr>
    </w:p>
    <w:tbl>
      <w:tblPr>
        <w:tblW w:w="99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993"/>
        <w:gridCol w:w="850"/>
        <w:gridCol w:w="1276"/>
        <w:gridCol w:w="992"/>
        <w:gridCol w:w="871"/>
        <w:gridCol w:w="972"/>
        <w:gridCol w:w="739"/>
      </w:tblGrid>
      <w:tr w:rsidR="00E96C26" w:rsidRPr="00E96C26" w14:paraId="19B2F152" w14:textId="77777777" w:rsidTr="00241818">
        <w:trPr>
          <w:trHeight w:val="1287"/>
        </w:trPr>
        <w:tc>
          <w:tcPr>
            <w:tcW w:w="568" w:type="dxa"/>
            <w:shd w:val="clear" w:color="auto" w:fill="auto"/>
          </w:tcPr>
          <w:p w14:paraId="6A698813"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data</w:t>
            </w:r>
          </w:p>
        </w:tc>
        <w:tc>
          <w:tcPr>
            <w:tcW w:w="1559" w:type="dxa"/>
            <w:shd w:val="clear" w:color="auto" w:fill="auto"/>
          </w:tcPr>
          <w:p w14:paraId="6D9632CA"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Nr rejestracyjny pojazdu</w:t>
            </w:r>
          </w:p>
        </w:tc>
        <w:tc>
          <w:tcPr>
            <w:tcW w:w="1134" w:type="dxa"/>
            <w:shd w:val="clear" w:color="auto" w:fill="auto"/>
          </w:tcPr>
          <w:p w14:paraId="3627732F"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Imię i nazwisko kierowcy</w:t>
            </w:r>
          </w:p>
        </w:tc>
        <w:tc>
          <w:tcPr>
            <w:tcW w:w="1843" w:type="dxa"/>
            <w:gridSpan w:val="2"/>
            <w:shd w:val="clear" w:color="auto" w:fill="auto"/>
          </w:tcPr>
          <w:p w14:paraId="227A9909" w14:textId="77777777" w:rsidR="00E96C26" w:rsidRPr="00E96C26" w:rsidRDefault="00E96C26" w:rsidP="00715750">
            <w:pPr>
              <w:jc w:val="center"/>
              <w:rPr>
                <w:rFonts w:ascii="Arial" w:hAnsi="Arial" w:cs="Arial"/>
                <w:sz w:val="18"/>
                <w:szCs w:val="18"/>
              </w:rPr>
            </w:pPr>
          </w:p>
          <w:p w14:paraId="544DA245"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godzina</w:t>
            </w:r>
          </w:p>
        </w:tc>
        <w:tc>
          <w:tcPr>
            <w:tcW w:w="2268" w:type="dxa"/>
            <w:gridSpan w:val="2"/>
            <w:shd w:val="clear" w:color="auto" w:fill="auto"/>
          </w:tcPr>
          <w:p w14:paraId="41570D27" w14:textId="77777777" w:rsidR="00E96C26" w:rsidRPr="00E96C26" w:rsidRDefault="00E96C26" w:rsidP="00715750">
            <w:pPr>
              <w:jc w:val="center"/>
              <w:rPr>
                <w:rFonts w:ascii="Arial" w:hAnsi="Arial" w:cs="Arial"/>
                <w:sz w:val="18"/>
                <w:szCs w:val="18"/>
              </w:rPr>
            </w:pPr>
          </w:p>
          <w:p w14:paraId="43A07413"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Stan licznika</w:t>
            </w:r>
          </w:p>
        </w:tc>
        <w:tc>
          <w:tcPr>
            <w:tcW w:w="871" w:type="dxa"/>
            <w:shd w:val="clear" w:color="auto" w:fill="auto"/>
          </w:tcPr>
          <w:p w14:paraId="7D91CDBF"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Liczba km</w:t>
            </w:r>
          </w:p>
        </w:tc>
        <w:tc>
          <w:tcPr>
            <w:tcW w:w="972" w:type="dxa"/>
            <w:shd w:val="clear" w:color="auto" w:fill="auto"/>
          </w:tcPr>
          <w:p w14:paraId="5D8F1837"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Podpis kierowcy</w:t>
            </w:r>
          </w:p>
        </w:tc>
        <w:tc>
          <w:tcPr>
            <w:tcW w:w="739" w:type="dxa"/>
            <w:shd w:val="clear" w:color="auto" w:fill="auto"/>
          </w:tcPr>
          <w:p w14:paraId="55A0CB53"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Uwagi</w:t>
            </w:r>
          </w:p>
        </w:tc>
      </w:tr>
      <w:tr w:rsidR="00E96C26" w:rsidRPr="00E96C26" w14:paraId="39B04D55" w14:textId="77777777" w:rsidTr="00241818">
        <w:trPr>
          <w:trHeight w:val="1057"/>
        </w:trPr>
        <w:tc>
          <w:tcPr>
            <w:tcW w:w="568" w:type="dxa"/>
            <w:shd w:val="clear" w:color="auto" w:fill="auto"/>
          </w:tcPr>
          <w:p w14:paraId="00E08E8A" w14:textId="77777777" w:rsidR="00E96C26" w:rsidRPr="00E96C26" w:rsidRDefault="00E96C26" w:rsidP="00715750">
            <w:pPr>
              <w:jc w:val="center"/>
              <w:rPr>
                <w:rFonts w:ascii="Arial" w:hAnsi="Arial" w:cs="Arial"/>
                <w:sz w:val="18"/>
                <w:szCs w:val="18"/>
              </w:rPr>
            </w:pPr>
          </w:p>
        </w:tc>
        <w:tc>
          <w:tcPr>
            <w:tcW w:w="1559" w:type="dxa"/>
            <w:shd w:val="clear" w:color="auto" w:fill="auto"/>
          </w:tcPr>
          <w:p w14:paraId="41C8FD01" w14:textId="77777777" w:rsidR="00E96C26" w:rsidRPr="00E96C26" w:rsidRDefault="00E96C26" w:rsidP="00715750">
            <w:pPr>
              <w:jc w:val="center"/>
              <w:rPr>
                <w:rFonts w:ascii="Arial" w:hAnsi="Arial" w:cs="Arial"/>
                <w:sz w:val="18"/>
                <w:szCs w:val="18"/>
              </w:rPr>
            </w:pPr>
          </w:p>
        </w:tc>
        <w:tc>
          <w:tcPr>
            <w:tcW w:w="1134" w:type="dxa"/>
            <w:shd w:val="clear" w:color="auto" w:fill="auto"/>
          </w:tcPr>
          <w:p w14:paraId="569EE408" w14:textId="77777777" w:rsidR="00E96C26" w:rsidRPr="00E96C26" w:rsidRDefault="00E96C26" w:rsidP="00715750">
            <w:pPr>
              <w:jc w:val="center"/>
              <w:rPr>
                <w:rFonts w:ascii="Arial" w:hAnsi="Arial" w:cs="Arial"/>
                <w:sz w:val="18"/>
                <w:szCs w:val="18"/>
              </w:rPr>
            </w:pPr>
          </w:p>
        </w:tc>
        <w:tc>
          <w:tcPr>
            <w:tcW w:w="993" w:type="dxa"/>
            <w:shd w:val="clear" w:color="auto" w:fill="auto"/>
          </w:tcPr>
          <w:p w14:paraId="289EF5F4"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Rozpo-częcia</w:t>
            </w:r>
          </w:p>
        </w:tc>
        <w:tc>
          <w:tcPr>
            <w:tcW w:w="850" w:type="dxa"/>
            <w:shd w:val="clear" w:color="auto" w:fill="auto"/>
          </w:tcPr>
          <w:p w14:paraId="754E4C75"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Zakoń-czenia</w:t>
            </w:r>
          </w:p>
        </w:tc>
        <w:tc>
          <w:tcPr>
            <w:tcW w:w="1276" w:type="dxa"/>
            <w:shd w:val="clear" w:color="auto" w:fill="auto"/>
          </w:tcPr>
          <w:p w14:paraId="57D814E5" w14:textId="6EEC8910" w:rsidR="00E96C26" w:rsidRPr="00E96C26" w:rsidRDefault="00E96C26" w:rsidP="00715750">
            <w:pPr>
              <w:jc w:val="center"/>
              <w:rPr>
                <w:rFonts w:ascii="Arial" w:hAnsi="Arial" w:cs="Arial"/>
                <w:sz w:val="18"/>
                <w:szCs w:val="18"/>
              </w:rPr>
            </w:pPr>
            <w:r w:rsidRPr="00E96C26">
              <w:rPr>
                <w:rFonts w:ascii="Arial" w:hAnsi="Arial" w:cs="Arial"/>
                <w:sz w:val="18"/>
                <w:szCs w:val="18"/>
              </w:rPr>
              <w:t>początkowy</w:t>
            </w:r>
          </w:p>
        </w:tc>
        <w:tc>
          <w:tcPr>
            <w:tcW w:w="992" w:type="dxa"/>
            <w:shd w:val="clear" w:color="auto" w:fill="auto"/>
          </w:tcPr>
          <w:p w14:paraId="17A680B7" w14:textId="77777777" w:rsidR="00E96C26" w:rsidRPr="00E96C26" w:rsidRDefault="00E96C26" w:rsidP="00715750">
            <w:pPr>
              <w:jc w:val="center"/>
              <w:rPr>
                <w:rFonts w:ascii="Arial" w:hAnsi="Arial" w:cs="Arial"/>
                <w:sz w:val="18"/>
                <w:szCs w:val="18"/>
              </w:rPr>
            </w:pPr>
            <w:r w:rsidRPr="00E96C26">
              <w:rPr>
                <w:rFonts w:ascii="Arial" w:hAnsi="Arial" w:cs="Arial"/>
                <w:sz w:val="18"/>
                <w:szCs w:val="18"/>
              </w:rPr>
              <w:t>końcowy</w:t>
            </w:r>
          </w:p>
        </w:tc>
        <w:tc>
          <w:tcPr>
            <w:tcW w:w="871" w:type="dxa"/>
            <w:shd w:val="clear" w:color="auto" w:fill="auto"/>
          </w:tcPr>
          <w:p w14:paraId="69A4B90E" w14:textId="77777777" w:rsidR="00E96C26" w:rsidRPr="00E96C26" w:rsidRDefault="00E96C26" w:rsidP="00715750">
            <w:pPr>
              <w:jc w:val="center"/>
              <w:rPr>
                <w:rFonts w:ascii="Arial" w:hAnsi="Arial" w:cs="Arial"/>
                <w:sz w:val="18"/>
                <w:szCs w:val="18"/>
              </w:rPr>
            </w:pPr>
          </w:p>
        </w:tc>
        <w:tc>
          <w:tcPr>
            <w:tcW w:w="972" w:type="dxa"/>
            <w:shd w:val="clear" w:color="auto" w:fill="auto"/>
          </w:tcPr>
          <w:p w14:paraId="6F5C4059" w14:textId="77777777" w:rsidR="00E96C26" w:rsidRPr="00E96C26" w:rsidRDefault="00E96C26" w:rsidP="00715750">
            <w:pPr>
              <w:jc w:val="center"/>
              <w:rPr>
                <w:rFonts w:ascii="Arial" w:hAnsi="Arial" w:cs="Arial"/>
                <w:sz w:val="18"/>
                <w:szCs w:val="18"/>
              </w:rPr>
            </w:pPr>
          </w:p>
        </w:tc>
        <w:tc>
          <w:tcPr>
            <w:tcW w:w="739" w:type="dxa"/>
            <w:shd w:val="clear" w:color="auto" w:fill="auto"/>
          </w:tcPr>
          <w:p w14:paraId="411D969C" w14:textId="77777777" w:rsidR="00E96C26" w:rsidRPr="00E96C26" w:rsidRDefault="00E96C26" w:rsidP="00715750">
            <w:pPr>
              <w:jc w:val="center"/>
              <w:rPr>
                <w:rFonts w:ascii="Arial" w:hAnsi="Arial" w:cs="Arial"/>
                <w:sz w:val="18"/>
                <w:szCs w:val="18"/>
              </w:rPr>
            </w:pPr>
          </w:p>
        </w:tc>
      </w:tr>
      <w:tr w:rsidR="00E96C26" w:rsidRPr="00E96C26" w14:paraId="25AF5B83" w14:textId="77777777" w:rsidTr="00241818">
        <w:trPr>
          <w:trHeight w:val="368"/>
        </w:trPr>
        <w:tc>
          <w:tcPr>
            <w:tcW w:w="568" w:type="dxa"/>
            <w:shd w:val="clear" w:color="auto" w:fill="auto"/>
          </w:tcPr>
          <w:p w14:paraId="3B93847B" w14:textId="77777777" w:rsidR="00E96C26" w:rsidRPr="00E96C26" w:rsidRDefault="00E96C26" w:rsidP="00715750">
            <w:pPr>
              <w:rPr>
                <w:rFonts w:ascii="Arial" w:hAnsi="Arial" w:cs="Arial"/>
                <w:sz w:val="18"/>
                <w:szCs w:val="18"/>
              </w:rPr>
            </w:pPr>
          </w:p>
        </w:tc>
        <w:tc>
          <w:tcPr>
            <w:tcW w:w="1559" w:type="dxa"/>
            <w:shd w:val="clear" w:color="auto" w:fill="auto"/>
          </w:tcPr>
          <w:p w14:paraId="254E2AEB" w14:textId="77777777" w:rsidR="00E96C26" w:rsidRPr="00E96C26" w:rsidRDefault="00E96C26" w:rsidP="00715750">
            <w:pPr>
              <w:rPr>
                <w:rFonts w:ascii="Arial" w:hAnsi="Arial" w:cs="Arial"/>
                <w:sz w:val="18"/>
                <w:szCs w:val="18"/>
              </w:rPr>
            </w:pPr>
          </w:p>
        </w:tc>
        <w:tc>
          <w:tcPr>
            <w:tcW w:w="1134" w:type="dxa"/>
            <w:shd w:val="clear" w:color="auto" w:fill="auto"/>
          </w:tcPr>
          <w:p w14:paraId="42D130BE" w14:textId="77777777" w:rsidR="00E96C26" w:rsidRPr="00E96C26" w:rsidRDefault="00E96C26" w:rsidP="00715750">
            <w:pPr>
              <w:rPr>
                <w:rFonts w:ascii="Arial" w:hAnsi="Arial" w:cs="Arial"/>
                <w:sz w:val="18"/>
                <w:szCs w:val="18"/>
              </w:rPr>
            </w:pPr>
          </w:p>
        </w:tc>
        <w:tc>
          <w:tcPr>
            <w:tcW w:w="993" w:type="dxa"/>
            <w:shd w:val="clear" w:color="auto" w:fill="auto"/>
          </w:tcPr>
          <w:p w14:paraId="6E47CBC7" w14:textId="77777777" w:rsidR="00E96C26" w:rsidRPr="00E96C26" w:rsidRDefault="00E96C26" w:rsidP="00715750">
            <w:pPr>
              <w:rPr>
                <w:rFonts w:ascii="Arial" w:hAnsi="Arial" w:cs="Arial"/>
                <w:sz w:val="18"/>
                <w:szCs w:val="18"/>
              </w:rPr>
            </w:pPr>
          </w:p>
        </w:tc>
        <w:tc>
          <w:tcPr>
            <w:tcW w:w="850" w:type="dxa"/>
            <w:shd w:val="clear" w:color="auto" w:fill="auto"/>
          </w:tcPr>
          <w:p w14:paraId="53617A91" w14:textId="77777777" w:rsidR="00E96C26" w:rsidRPr="00E96C26" w:rsidRDefault="00E96C26" w:rsidP="00715750">
            <w:pPr>
              <w:rPr>
                <w:rFonts w:ascii="Arial" w:hAnsi="Arial" w:cs="Arial"/>
                <w:sz w:val="18"/>
                <w:szCs w:val="18"/>
              </w:rPr>
            </w:pPr>
          </w:p>
        </w:tc>
        <w:tc>
          <w:tcPr>
            <w:tcW w:w="1276" w:type="dxa"/>
            <w:shd w:val="clear" w:color="auto" w:fill="auto"/>
          </w:tcPr>
          <w:p w14:paraId="5DA7EE75" w14:textId="77777777" w:rsidR="00E96C26" w:rsidRPr="00E96C26" w:rsidRDefault="00E96C26" w:rsidP="00715750">
            <w:pPr>
              <w:rPr>
                <w:rFonts w:ascii="Arial" w:hAnsi="Arial" w:cs="Arial"/>
                <w:sz w:val="18"/>
                <w:szCs w:val="18"/>
              </w:rPr>
            </w:pPr>
          </w:p>
        </w:tc>
        <w:tc>
          <w:tcPr>
            <w:tcW w:w="992" w:type="dxa"/>
            <w:shd w:val="clear" w:color="auto" w:fill="auto"/>
          </w:tcPr>
          <w:p w14:paraId="0E73D9EB" w14:textId="77777777" w:rsidR="00E96C26" w:rsidRPr="00E96C26" w:rsidRDefault="00E96C26" w:rsidP="00715750">
            <w:pPr>
              <w:rPr>
                <w:rFonts w:ascii="Arial" w:hAnsi="Arial" w:cs="Arial"/>
                <w:sz w:val="18"/>
                <w:szCs w:val="18"/>
              </w:rPr>
            </w:pPr>
          </w:p>
        </w:tc>
        <w:tc>
          <w:tcPr>
            <w:tcW w:w="871" w:type="dxa"/>
            <w:shd w:val="clear" w:color="auto" w:fill="auto"/>
          </w:tcPr>
          <w:p w14:paraId="0D7BD6EE" w14:textId="77777777" w:rsidR="00E96C26" w:rsidRPr="00E96C26" w:rsidRDefault="00E96C26" w:rsidP="00715750">
            <w:pPr>
              <w:rPr>
                <w:rFonts w:ascii="Arial" w:hAnsi="Arial" w:cs="Arial"/>
                <w:sz w:val="18"/>
                <w:szCs w:val="18"/>
              </w:rPr>
            </w:pPr>
          </w:p>
        </w:tc>
        <w:tc>
          <w:tcPr>
            <w:tcW w:w="972" w:type="dxa"/>
            <w:shd w:val="clear" w:color="auto" w:fill="auto"/>
          </w:tcPr>
          <w:p w14:paraId="62F111AB" w14:textId="77777777" w:rsidR="00E96C26" w:rsidRPr="00E96C26" w:rsidRDefault="00E96C26" w:rsidP="00715750">
            <w:pPr>
              <w:rPr>
                <w:rFonts w:ascii="Arial" w:hAnsi="Arial" w:cs="Arial"/>
                <w:sz w:val="18"/>
                <w:szCs w:val="18"/>
              </w:rPr>
            </w:pPr>
          </w:p>
        </w:tc>
        <w:tc>
          <w:tcPr>
            <w:tcW w:w="739" w:type="dxa"/>
            <w:shd w:val="clear" w:color="auto" w:fill="auto"/>
          </w:tcPr>
          <w:p w14:paraId="553FC993" w14:textId="77777777" w:rsidR="00E96C26" w:rsidRPr="00E96C26" w:rsidRDefault="00E96C26" w:rsidP="00715750">
            <w:pPr>
              <w:rPr>
                <w:rFonts w:ascii="Arial" w:hAnsi="Arial" w:cs="Arial"/>
                <w:sz w:val="18"/>
                <w:szCs w:val="18"/>
              </w:rPr>
            </w:pPr>
          </w:p>
        </w:tc>
      </w:tr>
      <w:tr w:rsidR="00E96C26" w:rsidRPr="00E96C26" w14:paraId="2A23F3DA" w14:textId="77777777" w:rsidTr="00241818">
        <w:trPr>
          <w:trHeight w:val="368"/>
        </w:trPr>
        <w:tc>
          <w:tcPr>
            <w:tcW w:w="568" w:type="dxa"/>
            <w:shd w:val="clear" w:color="auto" w:fill="auto"/>
          </w:tcPr>
          <w:p w14:paraId="53566C15" w14:textId="77777777" w:rsidR="00E96C26" w:rsidRPr="00E96C26" w:rsidRDefault="00E96C26" w:rsidP="00715750">
            <w:pPr>
              <w:rPr>
                <w:rFonts w:ascii="Arial" w:hAnsi="Arial" w:cs="Arial"/>
                <w:sz w:val="18"/>
                <w:szCs w:val="18"/>
              </w:rPr>
            </w:pPr>
          </w:p>
        </w:tc>
        <w:tc>
          <w:tcPr>
            <w:tcW w:w="1559" w:type="dxa"/>
            <w:shd w:val="clear" w:color="auto" w:fill="auto"/>
          </w:tcPr>
          <w:p w14:paraId="357D4403" w14:textId="77777777" w:rsidR="00E96C26" w:rsidRPr="00E96C26" w:rsidRDefault="00E96C26" w:rsidP="00715750">
            <w:pPr>
              <w:rPr>
                <w:rFonts w:ascii="Arial" w:hAnsi="Arial" w:cs="Arial"/>
                <w:sz w:val="18"/>
                <w:szCs w:val="18"/>
              </w:rPr>
            </w:pPr>
          </w:p>
        </w:tc>
        <w:tc>
          <w:tcPr>
            <w:tcW w:w="1134" w:type="dxa"/>
            <w:shd w:val="clear" w:color="auto" w:fill="auto"/>
          </w:tcPr>
          <w:p w14:paraId="21A6ED86" w14:textId="77777777" w:rsidR="00E96C26" w:rsidRPr="00E96C26" w:rsidRDefault="00E96C26" w:rsidP="00715750">
            <w:pPr>
              <w:rPr>
                <w:rFonts w:ascii="Arial" w:hAnsi="Arial" w:cs="Arial"/>
                <w:sz w:val="18"/>
                <w:szCs w:val="18"/>
              </w:rPr>
            </w:pPr>
          </w:p>
        </w:tc>
        <w:tc>
          <w:tcPr>
            <w:tcW w:w="993" w:type="dxa"/>
            <w:shd w:val="clear" w:color="auto" w:fill="auto"/>
          </w:tcPr>
          <w:p w14:paraId="1BF2FDA1" w14:textId="77777777" w:rsidR="00E96C26" w:rsidRPr="00E96C26" w:rsidRDefault="00E96C26" w:rsidP="00715750">
            <w:pPr>
              <w:rPr>
                <w:rFonts w:ascii="Arial" w:hAnsi="Arial" w:cs="Arial"/>
                <w:sz w:val="18"/>
                <w:szCs w:val="18"/>
              </w:rPr>
            </w:pPr>
          </w:p>
        </w:tc>
        <w:tc>
          <w:tcPr>
            <w:tcW w:w="850" w:type="dxa"/>
            <w:shd w:val="clear" w:color="auto" w:fill="auto"/>
          </w:tcPr>
          <w:p w14:paraId="53F8DC0F" w14:textId="77777777" w:rsidR="00E96C26" w:rsidRPr="00E96C26" w:rsidRDefault="00E96C26" w:rsidP="00715750">
            <w:pPr>
              <w:rPr>
                <w:rFonts w:ascii="Arial" w:hAnsi="Arial" w:cs="Arial"/>
                <w:sz w:val="18"/>
                <w:szCs w:val="18"/>
              </w:rPr>
            </w:pPr>
          </w:p>
        </w:tc>
        <w:tc>
          <w:tcPr>
            <w:tcW w:w="1276" w:type="dxa"/>
            <w:shd w:val="clear" w:color="auto" w:fill="auto"/>
          </w:tcPr>
          <w:p w14:paraId="0D1F0BBC" w14:textId="77777777" w:rsidR="00E96C26" w:rsidRPr="00E96C26" w:rsidRDefault="00E96C26" w:rsidP="00715750">
            <w:pPr>
              <w:rPr>
                <w:rFonts w:ascii="Arial" w:hAnsi="Arial" w:cs="Arial"/>
                <w:sz w:val="18"/>
                <w:szCs w:val="18"/>
              </w:rPr>
            </w:pPr>
          </w:p>
        </w:tc>
        <w:tc>
          <w:tcPr>
            <w:tcW w:w="992" w:type="dxa"/>
            <w:shd w:val="clear" w:color="auto" w:fill="auto"/>
          </w:tcPr>
          <w:p w14:paraId="7B11EE6E" w14:textId="77777777" w:rsidR="00E96C26" w:rsidRPr="00E96C26" w:rsidRDefault="00E96C26" w:rsidP="00715750">
            <w:pPr>
              <w:rPr>
                <w:rFonts w:ascii="Arial" w:hAnsi="Arial" w:cs="Arial"/>
                <w:sz w:val="18"/>
                <w:szCs w:val="18"/>
              </w:rPr>
            </w:pPr>
          </w:p>
        </w:tc>
        <w:tc>
          <w:tcPr>
            <w:tcW w:w="871" w:type="dxa"/>
            <w:shd w:val="clear" w:color="auto" w:fill="auto"/>
          </w:tcPr>
          <w:p w14:paraId="79F4E892" w14:textId="77777777" w:rsidR="00E96C26" w:rsidRPr="00E96C26" w:rsidRDefault="00E96C26" w:rsidP="00715750">
            <w:pPr>
              <w:rPr>
                <w:rFonts w:ascii="Arial" w:hAnsi="Arial" w:cs="Arial"/>
                <w:sz w:val="18"/>
                <w:szCs w:val="18"/>
              </w:rPr>
            </w:pPr>
          </w:p>
        </w:tc>
        <w:tc>
          <w:tcPr>
            <w:tcW w:w="972" w:type="dxa"/>
            <w:shd w:val="clear" w:color="auto" w:fill="auto"/>
          </w:tcPr>
          <w:p w14:paraId="438B178F" w14:textId="77777777" w:rsidR="00E96C26" w:rsidRPr="00E96C26" w:rsidRDefault="00E96C26" w:rsidP="00715750">
            <w:pPr>
              <w:rPr>
                <w:rFonts w:ascii="Arial" w:hAnsi="Arial" w:cs="Arial"/>
                <w:sz w:val="18"/>
                <w:szCs w:val="18"/>
              </w:rPr>
            </w:pPr>
          </w:p>
        </w:tc>
        <w:tc>
          <w:tcPr>
            <w:tcW w:w="739" w:type="dxa"/>
            <w:shd w:val="clear" w:color="auto" w:fill="auto"/>
          </w:tcPr>
          <w:p w14:paraId="4A139FCA" w14:textId="77777777" w:rsidR="00E96C26" w:rsidRPr="00E96C26" w:rsidRDefault="00E96C26" w:rsidP="00715750">
            <w:pPr>
              <w:rPr>
                <w:rFonts w:ascii="Arial" w:hAnsi="Arial" w:cs="Arial"/>
                <w:sz w:val="18"/>
                <w:szCs w:val="18"/>
              </w:rPr>
            </w:pPr>
          </w:p>
        </w:tc>
      </w:tr>
      <w:tr w:rsidR="00E96C26" w:rsidRPr="00E96C26" w14:paraId="1DDAF076" w14:textId="77777777" w:rsidTr="00241818">
        <w:trPr>
          <w:trHeight w:val="379"/>
        </w:trPr>
        <w:tc>
          <w:tcPr>
            <w:tcW w:w="7372" w:type="dxa"/>
            <w:gridSpan w:val="7"/>
            <w:shd w:val="clear" w:color="auto" w:fill="auto"/>
          </w:tcPr>
          <w:p w14:paraId="404EB183" w14:textId="77777777" w:rsidR="00E96C26" w:rsidRPr="00E96C26" w:rsidRDefault="00E96C26" w:rsidP="00715750">
            <w:pPr>
              <w:jc w:val="right"/>
              <w:rPr>
                <w:rFonts w:ascii="Arial" w:hAnsi="Arial" w:cs="Arial"/>
                <w:sz w:val="18"/>
                <w:szCs w:val="18"/>
              </w:rPr>
            </w:pPr>
            <w:r w:rsidRPr="00E96C26">
              <w:rPr>
                <w:rFonts w:ascii="Arial" w:hAnsi="Arial" w:cs="Arial"/>
                <w:sz w:val="18"/>
                <w:szCs w:val="18"/>
              </w:rPr>
              <w:t>Suma</w:t>
            </w:r>
          </w:p>
        </w:tc>
        <w:tc>
          <w:tcPr>
            <w:tcW w:w="871" w:type="dxa"/>
            <w:shd w:val="clear" w:color="auto" w:fill="auto"/>
          </w:tcPr>
          <w:p w14:paraId="25FCB4BA" w14:textId="77777777" w:rsidR="00E96C26" w:rsidRPr="00E96C26" w:rsidRDefault="00E96C26" w:rsidP="00715750">
            <w:pPr>
              <w:rPr>
                <w:rFonts w:ascii="Arial" w:hAnsi="Arial" w:cs="Arial"/>
                <w:sz w:val="18"/>
                <w:szCs w:val="18"/>
              </w:rPr>
            </w:pPr>
          </w:p>
        </w:tc>
        <w:tc>
          <w:tcPr>
            <w:tcW w:w="972" w:type="dxa"/>
            <w:shd w:val="clear" w:color="auto" w:fill="auto"/>
          </w:tcPr>
          <w:p w14:paraId="6AADF7A5" w14:textId="77777777" w:rsidR="00E96C26" w:rsidRPr="00E96C26" w:rsidRDefault="00E96C26" w:rsidP="00715750">
            <w:pPr>
              <w:rPr>
                <w:rFonts w:ascii="Arial" w:hAnsi="Arial" w:cs="Arial"/>
                <w:sz w:val="18"/>
                <w:szCs w:val="18"/>
              </w:rPr>
            </w:pPr>
          </w:p>
        </w:tc>
        <w:tc>
          <w:tcPr>
            <w:tcW w:w="739" w:type="dxa"/>
            <w:shd w:val="clear" w:color="auto" w:fill="auto"/>
          </w:tcPr>
          <w:p w14:paraId="2F0257FF" w14:textId="77777777" w:rsidR="00E96C26" w:rsidRPr="00E96C26" w:rsidRDefault="00E96C26" w:rsidP="00715750">
            <w:pPr>
              <w:rPr>
                <w:rFonts w:ascii="Arial" w:hAnsi="Arial" w:cs="Arial"/>
                <w:sz w:val="18"/>
                <w:szCs w:val="18"/>
              </w:rPr>
            </w:pPr>
          </w:p>
        </w:tc>
      </w:tr>
    </w:tbl>
    <w:p w14:paraId="12B89981" w14:textId="77777777" w:rsidR="002F165D" w:rsidRPr="00E96C26" w:rsidRDefault="002F165D" w:rsidP="002F165D">
      <w:pPr>
        <w:spacing w:line="360" w:lineRule="auto"/>
        <w:jc w:val="both"/>
        <w:rPr>
          <w:rFonts w:ascii="Arial" w:hAnsi="Arial" w:cs="Arial"/>
          <w:b/>
          <w:bCs/>
          <w:i/>
          <w:iCs/>
          <w:sz w:val="18"/>
          <w:szCs w:val="18"/>
          <w:u w:val="single"/>
        </w:rPr>
      </w:pPr>
    </w:p>
    <w:p w14:paraId="4F0A98F3" w14:textId="77777777" w:rsidR="002F165D" w:rsidRPr="00E96C26" w:rsidRDefault="002F165D" w:rsidP="002F165D">
      <w:pPr>
        <w:spacing w:line="360" w:lineRule="auto"/>
        <w:jc w:val="both"/>
        <w:rPr>
          <w:rFonts w:ascii="Arial" w:hAnsi="Arial" w:cs="Arial"/>
          <w:sz w:val="18"/>
          <w:szCs w:val="18"/>
        </w:rPr>
      </w:pPr>
      <w:r w:rsidRPr="00E96C26">
        <w:rPr>
          <w:rFonts w:ascii="Arial" w:hAnsi="Arial" w:cs="Arial"/>
          <w:sz w:val="18"/>
          <w:szCs w:val="18"/>
        </w:rPr>
        <w:t xml:space="preserve">Oświadczam, iż liczba wykazanych w niniejszym zestawieniu przejechanych kilometrów jest zgodna ze stanem faktycznym </w:t>
      </w:r>
    </w:p>
    <w:p w14:paraId="5E8E9B64" w14:textId="77777777" w:rsidR="002F165D" w:rsidRPr="00E96C26" w:rsidRDefault="002F165D" w:rsidP="002F165D">
      <w:pPr>
        <w:spacing w:line="360" w:lineRule="auto"/>
        <w:jc w:val="right"/>
        <w:rPr>
          <w:rFonts w:ascii="Arial" w:hAnsi="Arial" w:cs="Arial"/>
          <w:sz w:val="18"/>
          <w:szCs w:val="18"/>
        </w:rPr>
      </w:pPr>
      <w:r w:rsidRPr="00E96C26">
        <w:rPr>
          <w:rFonts w:ascii="Arial" w:hAnsi="Arial" w:cs="Arial"/>
          <w:sz w:val="18"/>
          <w:szCs w:val="18"/>
        </w:rPr>
        <w:t xml:space="preserve">……………….……………………………………….. </w:t>
      </w:r>
    </w:p>
    <w:p w14:paraId="59DD63C2" w14:textId="661569F4" w:rsidR="002F165D" w:rsidRPr="00E96C26" w:rsidRDefault="002F165D" w:rsidP="002F165D">
      <w:pPr>
        <w:spacing w:line="360" w:lineRule="auto"/>
        <w:jc w:val="right"/>
        <w:rPr>
          <w:rFonts w:ascii="Arial" w:hAnsi="Arial" w:cs="Arial"/>
          <w:b/>
          <w:bCs/>
          <w:i/>
          <w:iCs/>
          <w:sz w:val="18"/>
          <w:szCs w:val="18"/>
          <w:u w:val="single"/>
        </w:rPr>
      </w:pPr>
      <w:r w:rsidRPr="00E96C26">
        <w:rPr>
          <w:rFonts w:ascii="Arial" w:hAnsi="Arial" w:cs="Arial"/>
          <w:sz w:val="18"/>
          <w:szCs w:val="18"/>
        </w:rPr>
        <w:t>data i podpis Wykonawcy</w:t>
      </w:r>
    </w:p>
    <w:p w14:paraId="43CCCEB2" w14:textId="77777777" w:rsidR="00E96C26" w:rsidRPr="00E96C26" w:rsidRDefault="00E96C26" w:rsidP="002F165D">
      <w:pPr>
        <w:spacing w:line="360" w:lineRule="auto"/>
        <w:jc w:val="both"/>
        <w:rPr>
          <w:rFonts w:ascii="Arial" w:hAnsi="Arial" w:cs="Arial"/>
          <w:sz w:val="18"/>
          <w:szCs w:val="18"/>
        </w:rPr>
      </w:pPr>
    </w:p>
    <w:p w14:paraId="75B69C8C" w14:textId="2C47C139" w:rsidR="002F165D" w:rsidRPr="00E96C26" w:rsidRDefault="002F165D" w:rsidP="002F165D">
      <w:pPr>
        <w:spacing w:line="360" w:lineRule="auto"/>
        <w:jc w:val="both"/>
        <w:rPr>
          <w:rFonts w:ascii="Arial" w:hAnsi="Arial" w:cs="Arial"/>
          <w:sz w:val="18"/>
          <w:szCs w:val="18"/>
        </w:rPr>
      </w:pPr>
      <w:r w:rsidRPr="00E96C26">
        <w:rPr>
          <w:rFonts w:ascii="Arial" w:hAnsi="Arial" w:cs="Arial"/>
          <w:sz w:val="18"/>
          <w:szCs w:val="18"/>
        </w:rPr>
        <w:t xml:space="preserve">Potwierdzenie przez dyrektorów szkół i placówek, do których dowożeni są uczniowie, faktu zrealizowania usługi </w:t>
      </w:r>
      <w:r w:rsidR="00241818">
        <w:rPr>
          <w:rFonts w:ascii="Arial" w:hAnsi="Arial" w:cs="Arial"/>
          <w:sz w:val="18"/>
          <w:szCs w:val="18"/>
        </w:rPr>
        <w:br/>
      </w:r>
      <w:r w:rsidRPr="00E96C26">
        <w:rPr>
          <w:rFonts w:ascii="Arial" w:hAnsi="Arial" w:cs="Arial"/>
          <w:sz w:val="18"/>
          <w:szCs w:val="18"/>
        </w:rPr>
        <w:t xml:space="preserve">w poszczególnych dniach. </w:t>
      </w:r>
    </w:p>
    <w:tbl>
      <w:tblPr>
        <w:tblStyle w:val="Tabela-Siatka"/>
        <w:tblW w:w="0" w:type="auto"/>
        <w:tblLook w:val="04A0" w:firstRow="1" w:lastRow="0" w:firstColumn="1" w:lastColumn="0" w:noHBand="0" w:noVBand="1"/>
      </w:tblPr>
      <w:tblGrid>
        <w:gridCol w:w="2265"/>
        <w:gridCol w:w="2265"/>
        <w:gridCol w:w="2266"/>
        <w:gridCol w:w="2266"/>
      </w:tblGrid>
      <w:tr w:rsidR="00E96C26" w:rsidRPr="00E96C26" w14:paraId="7F3B77CF" w14:textId="77777777" w:rsidTr="00E96C26">
        <w:tc>
          <w:tcPr>
            <w:tcW w:w="2265" w:type="dxa"/>
          </w:tcPr>
          <w:p w14:paraId="36297D38" w14:textId="47E8419C" w:rsidR="00E96C26" w:rsidRPr="00E96C26" w:rsidRDefault="00E96C26" w:rsidP="00E96C26">
            <w:pPr>
              <w:jc w:val="center"/>
              <w:rPr>
                <w:rFonts w:ascii="Arial" w:hAnsi="Arial" w:cs="Arial"/>
                <w:sz w:val="18"/>
                <w:szCs w:val="18"/>
              </w:rPr>
            </w:pPr>
            <w:r w:rsidRPr="00E96C26">
              <w:rPr>
                <w:rFonts w:ascii="Arial" w:hAnsi="Arial" w:cs="Arial"/>
                <w:sz w:val="18"/>
                <w:szCs w:val="18"/>
              </w:rPr>
              <w:t>Szkoła</w:t>
            </w:r>
          </w:p>
        </w:tc>
        <w:tc>
          <w:tcPr>
            <w:tcW w:w="2265" w:type="dxa"/>
          </w:tcPr>
          <w:p w14:paraId="70B5AD40" w14:textId="4E7496E1" w:rsidR="00E96C26" w:rsidRPr="00E96C26" w:rsidRDefault="00E96C26" w:rsidP="00E96C26">
            <w:pPr>
              <w:jc w:val="center"/>
              <w:rPr>
                <w:rFonts w:ascii="Arial" w:hAnsi="Arial" w:cs="Arial"/>
                <w:sz w:val="18"/>
                <w:szCs w:val="18"/>
              </w:rPr>
            </w:pPr>
            <w:r w:rsidRPr="00E96C26">
              <w:rPr>
                <w:rFonts w:ascii="Arial" w:hAnsi="Arial" w:cs="Arial"/>
                <w:sz w:val="18"/>
                <w:szCs w:val="18"/>
              </w:rPr>
              <w:t>Usługa była realizowana we wszystkie wskazane w powyższym wykazie dni wpisać (tak/nie)</w:t>
            </w:r>
          </w:p>
        </w:tc>
        <w:tc>
          <w:tcPr>
            <w:tcW w:w="2266" w:type="dxa"/>
          </w:tcPr>
          <w:p w14:paraId="04C45D46" w14:textId="0AEAD239" w:rsidR="00E96C26" w:rsidRPr="00E96C26" w:rsidRDefault="00E96C26" w:rsidP="00E96C26">
            <w:pPr>
              <w:jc w:val="center"/>
              <w:rPr>
                <w:rFonts w:ascii="Arial" w:hAnsi="Arial" w:cs="Arial"/>
                <w:sz w:val="18"/>
                <w:szCs w:val="18"/>
              </w:rPr>
            </w:pPr>
            <w:r w:rsidRPr="00E96C26">
              <w:rPr>
                <w:rFonts w:ascii="Arial" w:hAnsi="Arial" w:cs="Arial"/>
                <w:sz w:val="18"/>
                <w:szCs w:val="18"/>
              </w:rPr>
              <w:t>Usługa nie była realizowana w następujące dni</w:t>
            </w:r>
          </w:p>
        </w:tc>
        <w:tc>
          <w:tcPr>
            <w:tcW w:w="2266" w:type="dxa"/>
          </w:tcPr>
          <w:p w14:paraId="7C3B04FE" w14:textId="46EC2250" w:rsidR="00E96C26" w:rsidRPr="00E96C26" w:rsidRDefault="00E96C26" w:rsidP="00E96C26">
            <w:pPr>
              <w:jc w:val="center"/>
              <w:rPr>
                <w:rFonts w:ascii="Arial" w:hAnsi="Arial" w:cs="Arial"/>
                <w:sz w:val="18"/>
                <w:szCs w:val="18"/>
              </w:rPr>
            </w:pPr>
            <w:r w:rsidRPr="00E96C26">
              <w:rPr>
                <w:rFonts w:ascii="Arial" w:hAnsi="Arial" w:cs="Arial"/>
                <w:sz w:val="18"/>
                <w:szCs w:val="18"/>
              </w:rPr>
              <w:t>Data i podpis Dyrektor</w:t>
            </w:r>
          </w:p>
        </w:tc>
      </w:tr>
      <w:tr w:rsidR="00E96C26" w:rsidRPr="00E96C26" w14:paraId="26B705B4" w14:textId="77777777" w:rsidTr="00E96C26">
        <w:tc>
          <w:tcPr>
            <w:tcW w:w="2265" w:type="dxa"/>
          </w:tcPr>
          <w:p w14:paraId="27704400" w14:textId="77777777" w:rsidR="00E96C26" w:rsidRPr="00E96C26" w:rsidRDefault="00E96C26" w:rsidP="002F165D">
            <w:pPr>
              <w:spacing w:line="360" w:lineRule="auto"/>
              <w:jc w:val="both"/>
              <w:rPr>
                <w:rFonts w:ascii="Arial" w:hAnsi="Arial" w:cs="Arial"/>
                <w:sz w:val="18"/>
                <w:szCs w:val="18"/>
              </w:rPr>
            </w:pPr>
          </w:p>
        </w:tc>
        <w:tc>
          <w:tcPr>
            <w:tcW w:w="2265" w:type="dxa"/>
          </w:tcPr>
          <w:p w14:paraId="18ED7AF6" w14:textId="77777777" w:rsidR="00E96C26" w:rsidRPr="00E96C26" w:rsidRDefault="00E96C26" w:rsidP="002F165D">
            <w:pPr>
              <w:spacing w:line="360" w:lineRule="auto"/>
              <w:jc w:val="both"/>
              <w:rPr>
                <w:rFonts w:ascii="Arial" w:hAnsi="Arial" w:cs="Arial"/>
                <w:sz w:val="18"/>
                <w:szCs w:val="18"/>
              </w:rPr>
            </w:pPr>
          </w:p>
        </w:tc>
        <w:tc>
          <w:tcPr>
            <w:tcW w:w="2266" w:type="dxa"/>
          </w:tcPr>
          <w:p w14:paraId="6992E35D" w14:textId="77777777" w:rsidR="00E96C26" w:rsidRPr="00E96C26" w:rsidRDefault="00E96C26" w:rsidP="002F165D">
            <w:pPr>
              <w:spacing w:line="360" w:lineRule="auto"/>
              <w:jc w:val="both"/>
              <w:rPr>
                <w:rFonts w:ascii="Arial" w:hAnsi="Arial" w:cs="Arial"/>
                <w:sz w:val="18"/>
                <w:szCs w:val="18"/>
              </w:rPr>
            </w:pPr>
          </w:p>
        </w:tc>
        <w:tc>
          <w:tcPr>
            <w:tcW w:w="2266" w:type="dxa"/>
          </w:tcPr>
          <w:p w14:paraId="4329693C" w14:textId="77777777" w:rsidR="00E96C26" w:rsidRPr="00E96C26" w:rsidRDefault="00E96C26" w:rsidP="002F165D">
            <w:pPr>
              <w:spacing w:line="360" w:lineRule="auto"/>
              <w:jc w:val="both"/>
              <w:rPr>
                <w:rFonts w:ascii="Arial" w:hAnsi="Arial" w:cs="Arial"/>
                <w:sz w:val="18"/>
                <w:szCs w:val="18"/>
              </w:rPr>
            </w:pPr>
          </w:p>
        </w:tc>
      </w:tr>
      <w:tr w:rsidR="00E96C26" w:rsidRPr="00E96C26" w14:paraId="1E9EC5C3" w14:textId="77777777" w:rsidTr="00E96C26">
        <w:tc>
          <w:tcPr>
            <w:tcW w:w="2265" w:type="dxa"/>
          </w:tcPr>
          <w:p w14:paraId="5B166990" w14:textId="77777777" w:rsidR="00E96C26" w:rsidRPr="00E96C26" w:rsidRDefault="00E96C26" w:rsidP="002F165D">
            <w:pPr>
              <w:spacing w:line="360" w:lineRule="auto"/>
              <w:jc w:val="both"/>
              <w:rPr>
                <w:rFonts w:ascii="Arial" w:hAnsi="Arial" w:cs="Arial"/>
                <w:sz w:val="18"/>
                <w:szCs w:val="18"/>
              </w:rPr>
            </w:pPr>
          </w:p>
        </w:tc>
        <w:tc>
          <w:tcPr>
            <w:tcW w:w="2265" w:type="dxa"/>
          </w:tcPr>
          <w:p w14:paraId="05DCB194" w14:textId="77777777" w:rsidR="00E96C26" w:rsidRPr="00E96C26" w:rsidRDefault="00E96C26" w:rsidP="002F165D">
            <w:pPr>
              <w:spacing w:line="360" w:lineRule="auto"/>
              <w:jc w:val="both"/>
              <w:rPr>
                <w:rFonts w:ascii="Arial" w:hAnsi="Arial" w:cs="Arial"/>
                <w:sz w:val="18"/>
                <w:szCs w:val="18"/>
              </w:rPr>
            </w:pPr>
          </w:p>
        </w:tc>
        <w:tc>
          <w:tcPr>
            <w:tcW w:w="2266" w:type="dxa"/>
          </w:tcPr>
          <w:p w14:paraId="7E951C54" w14:textId="77777777" w:rsidR="00E96C26" w:rsidRPr="00E96C26" w:rsidRDefault="00E96C26" w:rsidP="002F165D">
            <w:pPr>
              <w:spacing w:line="360" w:lineRule="auto"/>
              <w:jc w:val="both"/>
              <w:rPr>
                <w:rFonts w:ascii="Arial" w:hAnsi="Arial" w:cs="Arial"/>
                <w:sz w:val="18"/>
                <w:szCs w:val="18"/>
              </w:rPr>
            </w:pPr>
          </w:p>
        </w:tc>
        <w:tc>
          <w:tcPr>
            <w:tcW w:w="2266" w:type="dxa"/>
          </w:tcPr>
          <w:p w14:paraId="396CD11B" w14:textId="77777777" w:rsidR="00E96C26" w:rsidRPr="00E96C26" w:rsidRDefault="00E96C26" w:rsidP="002F165D">
            <w:pPr>
              <w:spacing w:line="360" w:lineRule="auto"/>
              <w:jc w:val="both"/>
              <w:rPr>
                <w:rFonts w:ascii="Arial" w:hAnsi="Arial" w:cs="Arial"/>
                <w:sz w:val="18"/>
                <w:szCs w:val="18"/>
              </w:rPr>
            </w:pPr>
          </w:p>
        </w:tc>
      </w:tr>
    </w:tbl>
    <w:p w14:paraId="425D96F9" w14:textId="77777777" w:rsidR="00E96C26" w:rsidRPr="00E96C26" w:rsidRDefault="00E96C26" w:rsidP="002F165D">
      <w:pPr>
        <w:spacing w:line="360" w:lineRule="auto"/>
        <w:jc w:val="both"/>
        <w:rPr>
          <w:rFonts w:ascii="Arial" w:hAnsi="Arial" w:cs="Arial"/>
          <w:sz w:val="18"/>
          <w:szCs w:val="18"/>
        </w:rPr>
      </w:pPr>
    </w:p>
    <w:p w14:paraId="6C78C4A5" w14:textId="77777777" w:rsidR="002F165D" w:rsidRPr="00080B60" w:rsidRDefault="002F165D" w:rsidP="00080B60">
      <w:pPr>
        <w:pStyle w:val="NormalnyWeb"/>
        <w:shd w:val="clear" w:color="auto" w:fill="FFFFFF"/>
        <w:suppressAutoHyphens/>
        <w:autoSpaceDE w:val="0"/>
        <w:autoSpaceDN w:val="0"/>
        <w:adjustRightInd w:val="0"/>
        <w:spacing w:line="276" w:lineRule="auto"/>
        <w:ind w:left="426"/>
        <w:jc w:val="both"/>
        <w:textAlignment w:val="baseline"/>
        <w:rPr>
          <w:rFonts w:ascii="Arial" w:hAnsi="Arial" w:cs="Arial"/>
          <w:sz w:val="20"/>
          <w:szCs w:val="20"/>
        </w:rPr>
      </w:pPr>
    </w:p>
    <w:p w14:paraId="44C6BF7A" w14:textId="77777777" w:rsidR="00080B60" w:rsidRPr="00080B60" w:rsidRDefault="00080B60" w:rsidP="00080B60">
      <w:pPr>
        <w:tabs>
          <w:tab w:val="left" w:pos="142"/>
        </w:tabs>
        <w:spacing w:line="276" w:lineRule="auto"/>
        <w:ind w:left="284" w:hanging="284"/>
        <w:jc w:val="both"/>
        <w:rPr>
          <w:rFonts w:ascii="Arial" w:hAnsi="Arial" w:cs="Arial"/>
          <w:sz w:val="20"/>
          <w:szCs w:val="20"/>
        </w:rPr>
      </w:pPr>
    </w:p>
    <w:p w14:paraId="408CAE92" w14:textId="77777777" w:rsidR="00080B60" w:rsidRPr="00080B60" w:rsidRDefault="00080B60" w:rsidP="00080B60">
      <w:pPr>
        <w:tabs>
          <w:tab w:val="left" w:pos="142"/>
        </w:tabs>
        <w:spacing w:line="276" w:lineRule="auto"/>
        <w:ind w:left="284" w:hanging="284"/>
        <w:jc w:val="both"/>
        <w:rPr>
          <w:rFonts w:ascii="Arial" w:hAnsi="Arial" w:cs="Arial"/>
          <w:b/>
          <w:bCs/>
          <w:i/>
          <w:iCs/>
          <w:sz w:val="20"/>
          <w:szCs w:val="20"/>
        </w:rPr>
      </w:pPr>
    </w:p>
    <w:sectPr w:rsidR="00080B60" w:rsidRPr="00080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667D" w14:textId="77777777" w:rsidR="00744D31" w:rsidRDefault="00744D31" w:rsidP="000D6047">
      <w:pPr>
        <w:spacing w:after="0" w:line="240" w:lineRule="auto"/>
      </w:pPr>
      <w:r>
        <w:separator/>
      </w:r>
    </w:p>
  </w:endnote>
  <w:endnote w:type="continuationSeparator" w:id="0">
    <w:p w14:paraId="261A087A" w14:textId="77777777" w:rsidR="00744D31" w:rsidRDefault="00744D31" w:rsidP="000D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080B" w14:textId="77777777" w:rsidR="00744D31" w:rsidRDefault="00744D31" w:rsidP="000D6047">
      <w:pPr>
        <w:spacing w:after="0" w:line="240" w:lineRule="auto"/>
      </w:pPr>
      <w:r>
        <w:separator/>
      </w:r>
    </w:p>
  </w:footnote>
  <w:footnote w:type="continuationSeparator" w:id="0">
    <w:p w14:paraId="33913DB1" w14:textId="77777777" w:rsidR="00744D31" w:rsidRDefault="00744D31" w:rsidP="000D6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5C0D"/>
    <w:multiLevelType w:val="hybridMultilevel"/>
    <w:tmpl w:val="6C1E45B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1A5D105B"/>
    <w:multiLevelType w:val="hybridMultilevel"/>
    <w:tmpl w:val="52A4D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873479"/>
    <w:multiLevelType w:val="hybridMultilevel"/>
    <w:tmpl w:val="25DCD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53D75AD"/>
    <w:multiLevelType w:val="hybridMultilevel"/>
    <w:tmpl w:val="833C29D6"/>
    <w:lvl w:ilvl="0" w:tplc="85467408">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7A1EBB"/>
    <w:multiLevelType w:val="multilevel"/>
    <w:tmpl w:val="7C10EB1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0"/>
        </w:tabs>
        <w:ind w:left="360" w:hanging="360"/>
      </w:pPr>
      <w:rPr>
        <w:rFonts w:ascii="Trebuchet MS" w:eastAsia="Times New Roman" w:hAnsi="Trebuchet MS" w:cs="Arial"/>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74D14073"/>
    <w:multiLevelType w:val="hybridMultilevel"/>
    <w:tmpl w:val="8ECA6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47156">
    <w:abstractNumId w:val="3"/>
  </w:num>
  <w:num w:numId="2" w16cid:durableId="1446188920">
    <w:abstractNumId w:val="1"/>
  </w:num>
  <w:num w:numId="3" w16cid:durableId="303975648">
    <w:abstractNumId w:val="5"/>
  </w:num>
  <w:num w:numId="4" w16cid:durableId="133707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497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037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2A"/>
    <w:rsid w:val="00007A70"/>
    <w:rsid w:val="0007208C"/>
    <w:rsid w:val="00080B60"/>
    <w:rsid w:val="00094A5C"/>
    <w:rsid w:val="000D48A9"/>
    <w:rsid w:val="000D6047"/>
    <w:rsid w:val="000E45CD"/>
    <w:rsid w:val="000F5B02"/>
    <w:rsid w:val="00152C9F"/>
    <w:rsid w:val="001C1A87"/>
    <w:rsid w:val="001F5C74"/>
    <w:rsid w:val="001F6976"/>
    <w:rsid w:val="0023019F"/>
    <w:rsid w:val="00241818"/>
    <w:rsid w:val="00255231"/>
    <w:rsid w:val="002B18D9"/>
    <w:rsid w:val="002B7619"/>
    <w:rsid w:val="002E63B3"/>
    <w:rsid w:val="002F165D"/>
    <w:rsid w:val="003002BB"/>
    <w:rsid w:val="0030153B"/>
    <w:rsid w:val="00360AE0"/>
    <w:rsid w:val="00364F52"/>
    <w:rsid w:val="003C1DEA"/>
    <w:rsid w:val="003D6BCD"/>
    <w:rsid w:val="003E0D8A"/>
    <w:rsid w:val="00451396"/>
    <w:rsid w:val="00466EE7"/>
    <w:rsid w:val="00475BE5"/>
    <w:rsid w:val="00480E2A"/>
    <w:rsid w:val="0048356A"/>
    <w:rsid w:val="004B3F76"/>
    <w:rsid w:val="00524779"/>
    <w:rsid w:val="00527FDF"/>
    <w:rsid w:val="005617FC"/>
    <w:rsid w:val="005B742B"/>
    <w:rsid w:val="005C3D05"/>
    <w:rsid w:val="005D4030"/>
    <w:rsid w:val="00601F5A"/>
    <w:rsid w:val="00641DA4"/>
    <w:rsid w:val="00656BAB"/>
    <w:rsid w:val="0066033A"/>
    <w:rsid w:val="00672DA3"/>
    <w:rsid w:val="00690B99"/>
    <w:rsid w:val="006D2F3B"/>
    <w:rsid w:val="006E7F96"/>
    <w:rsid w:val="00705B7F"/>
    <w:rsid w:val="007104DA"/>
    <w:rsid w:val="00736B79"/>
    <w:rsid w:val="00744D31"/>
    <w:rsid w:val="00763D60"/>
    <w:rsid w:val="007734EB"/>
    <w:rsid w:val="008123C5"/>
    <w:rsid w:val="008F19BB"/>
    <w:rsid w:val="00910DEB"/>
    <w:rsid w:val="00954372"/>
    <w:rsid w:val="00957F16"/>
    <w:rsid w:val="00A072A8"/>
    <w:rsid w:val="00A30CBD"/>
    <w:rsid w:val="00A61C49"/>
    <w:rsid w:val="00A7475D"/>
    <w:rsid w:val="00AD1DEC"/>
    <w:rsid w:val="00B8438B"/>
    <w:rsid w:val="00BA7191"/>
    <w:rsid w:val="00CC3AC4"/>
    <w:rsid w:val="00CC6739"/>
    <w:rsid w:val="00CD139F"/>
    <w:rsid w:val="00CE3470"/>
    <w:rsid w:val="00D16D93"/>
    <w:rsid w:val="00D62D4B"/>
    <w:rsid w:val="00D7572E"/>
    <w:rsid w:val="00D8153E"/>
    <w:rsid w:val="00DA3AD0"/>
    <w:rsid w:val="00DB7B41"/>
    <w:rsid w:val="00DD36BC"/>
    <w:rsid w:val="00DE43FF"/>
    <w:rsid w:val="00E20180"/>
    <w:rsid w:val="00E51D96"/>
    <w:rsid w:val="00E96C26"/>
    <w:rsid w:val="00EA2D16"/>
    <w:rsid w:val="00EB09EE"/>
    <w:rsid w:val="00F05272"/>
    <w:rsid w:val="00FA5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0616"/>
  <w15:chartTrackingRefBased/>
  <w15:docId w15:val="{B3110FFF-38CC-4B59-AA59-D1611B16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123C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8123C5"/>
  </w:style>
  <w:style w:type="paragraph" w:styleId="Akapitzlist">
    <w:name w:val="List Paragraph"/>
    <w:basedOn w:val="Normalny"/>
    <w:uiPriority w:val="34"/>
    <w:qFormat/>
    <w:rsid w:val="00EA2D16"/>
    <w:pPr>
      <w:ind w:left="720"/>
      <w:contextualSpacing/>
    </w:pPr>
  </w:style>
  <w:style w:type="paragraph" w:styleId="NormalnyWeb">
    <w:name w:val="Normal (Web)"/>
    <w:basedOn w:val="Normalny"/>
    <w:uiPriority w:val="99"/>
    <w:rsid w:val="00080B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96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6047"/>
    <w:rPr>
      <w:sz w:val="20"/>
      <w:szCs w:val="20"/>
    </w:rPr>
  </w:style>
  <w:style w:type="character" w:styleId="Odwoanieprzypisukocowego">
    <w:name w:val="endnote reference"/>
    <w:basedOn w:val="Domylnaczcionkaakapitu"/>
    <w:uiPriority w:val="99"/>
    <w:semiHidden/>
    <w:unhideWhenUsed/>
    <w:rsid w:val="000D6047"/>
    <w:rPr>
      <w:vertAlign w:val="superscript"/>
    </w:rPr>
  </w:style>
  <w:style w:type="paragraph" w:styleId="Tekstpodstawowy">
    <w:name w:val="Body Text"/>
    <w:aliases w:val="Znak,Tekst podstawow.(F2),(F2), Znak"/>
    <w:basedOn w:val="Normalny"/>
    <w:link w:val="TekstpodstawowyZnak"/>
    <w:uiPriority w:val="99"/>
    <w:rsid w:val="00DB7B4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Znak Znak"/>
    <w:basedOn w:val="Domylnaczcionkaakapitu"/>
    <w:link w:val="Tekstpodstawowy"/>
    <w:uiPriority w:val="99"/>
    <w:qFormat/>
    <w:rsid w:val="00DB7B41"/>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DB7B41"/>
    <w:rPr>
      <w:rFonts w:cs="Times New Roman"/>
      <w:color w:val="0000FF"/>
      <w:u w:val="single"/>
    </w:rPr>
  </w:style>
  <w:style w:type="character" w:styleId="Odwoaniedokomentarza">
    <w:name w:val="annotation reference"/>
    <w:basedOn w:val="Domylnaczcionkaakapitu"/>
    <w:uiPriority w:val="99"/>
    <w:semiHidden/>
    <w:unhideWhenUsed/>
    <w:rsid w:val="00D62D4B"/>
    <w:rPr>
      <w:sz w:val="16"/>
      <w:szCs w:val="16"/>
    </w:rPr>
  </w:style>
  <w:style w:type="paragraph" w:styleId="Tekstkomentarza">
    <w:name w:val="annotation text"/>
    <w:basedOn w:val="Normalny"/>
    <w:link w:val="TekstkomentarzaZnak"/>
    <w:uiPriority w:val="99"/>
    <w:unhideWhenUsed/>
    <w:rsid w:val="00D62D4B"/>
    <w:pPr>
      <w:spacing w:line="240" w:lineRule="auto"/>
    </w:pPr>
    <w:rPr>
      <w:sz w:val="20"/>
      <w:szCs w:val="20"/>
    </w:rPr>
  </w:style>
  <w:style w:type="character" w:customStyle="1" w:styleId="TekstkomentarzaZnak">
    <w:name w:val="Tekst komentarza Znak"/>
    <w:basedOn w:val="Domylnaczcionkaakapitu"/>
    <w:link w:val="Tekstkomentarza"/>
    <w:uiPriority w:val="99"/>
    <w:rsid w:val="00D62D4B"/>
    <w:rPr>
      <w:sz w:val="20"/>
      <w:szCs w:val="20"/>
    </w:rPr>
  </w:style>
  <w:style w:type="paragraph" w:styleId="Tematkomentarza">
    <w:name w:val="annotation subject"/>
    <w:basedOn w:val="Tekstkomentarza"/>
    <w:next w:val="Tekstkomentarza"/>
    <w:link w:val="TematkomentarzaZnak"/>
    <w:uiPriority w:val="99"/>
    <w:semiHidden/>
    <w:unhideWhenUsed/>
    <w:rsid w:val="00D62D4B"/>
    <w:rPr>
      <w:b/>
      <w:bCs/>
    </w:rPr>
  </w:style>
  <w:style w:type="character" w:customStyle="1" w:styleId="TematkomentarzaZnak">
    <w:name w:val="Temat komentarza Znak"/>
    <w:basedOn w:val="TekstkomentarzaZnak"/>
    <w:link w:val="Tematkomentarza"/>
    <w:uiPriority w:val="99"/>
    <w:semiHidden/>
    <w:rsid w:val="00D62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PL/dlabiznesu/hurtowecenypaliw/Stro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D7AE-F18B-448C-B9AF-A0A8B354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4515</Words>
  <Characters>27096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urzad558</dc:creator>
  <cp:keywords/>
  <dc:description/>
  <cp:lastModifiedBy>urzad558</cp:lastModifiedBy>
  <cp:revision>2</cp:revision>
  <dcterms:created xsi:type="dcterms:W3CDTF">2024-08-07T11:26:00Z</dcterms:created>
  <dcterms:modified xsi:type="dcterms:W3CDTF">2024-08-07T11:26:00Z</dcterms:modified>
</cp:coreProperties>
</file>