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0" w:type="auto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122A30" w:rsidRPr="00410D6C" w:rsidTr="007401F7">
        <w:trPr>
          <w:trHeight w:val="406"/>
        </w:trPr>
        <w:tc>
          <w:tcPr>
            <w:tcW w:w="15167" w:type="dxa"/>
            <w:shd w:val="clear" w:color="auto" w:fill="D9D9D9" w:themeFill="background1" w:themeFillShade="D9"/>
            <w:vAlign w:val="center"/>
          </w:tcPr>
          <w:p w:rsidR="00122A30" w:rsidRPr="00410D6C" w:rsidRDefault="000E42DE" w:rsidP="003B28F0">
            <w:pPr>
              <w:suppressAutoHyphens/>
              <w:autoSpaceDN w:val="0"/>
              <w:spacing w:after="200" w:line="288" w:lineRule="auto"/>
              <w:jc w:val="center"/>
              <w:rPr>
                <w:rFonts w:eastAsiaTheme="minorHAnsi"/>
                <w:b/>
                <w:kern w:val="3"/>
                <w:sz w:val="24"/>
                <w:szCs w:val="24"/>
                <w:lang w:eastAsia="zh-CN"/>
              </w:rPr>
            </w:pPr>
            <w:r w:rsidRPr="00410D6C">
              <w:rPr>
                <w:rFonts w:eastAsiaTheme="minorHAnsi"/>
                <w:b/>
                <w:kern w:val="3"/>
                <w:sz w:val="24"/>
                <w:szCs w:val="24"/>
                <w:lang w:eastAsia="zh-CN"/>
              </w:rPr>
              <w:t>O</w:t>
            </w:r>
            <w:r w:rsidR="00122A30" w:rsidRPr="00410D6C">
              <w:rPr>
                <w:rFonts w:eastAsiaTheme="minorHAnsi"/>
                <w:b/>
                <w:kern w:val="3"/>
                <w:sz w:val="24"/>
                <w:szCs w:val="24"/>
                <w:lang w:eastAsia="zh-CN"/>
              </w:rPr>
              <w:t>PIS PRZEDMIOTU ZAMÓWIENIA</w:t>
            </w:r>
          </w:p>
        </w:tc>
      </w:tr>
      <w:tr w:rsidR="00122A30" w:rsidRPr="00410D6C" w:rsidTr="007401F7">
        <w:trPr>
          <w:trHeight w:val="1279"/>
        </w:trPr>
        <w:tc>
          <w:tcPr>
            <w:tcW w:w="15167" w:type="dxa"/>
            <w:shd w:val="clear" w:color="auto" w:fill="F2F2F2" w:themeFill="background1" w:themeFillShade="F2"/>
            <w:vAlign w:val="center"/>
          </w:tcPr>
          <w:p w:rsidR="00315E8D" w:rsidRDefault="00315E8D" w:rsidP="00FF3E51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  <w:t>Z</w:t>
            </w:r>
            <w:r w:rsidRPr="00315E8D"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  <w:t>akup sprzętu i aparatury dla oddziałów anestezjologii i intensywnej terapii z n</w:t>
            </w:r>
            <w:r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  <w:t>ajwiększą aktywnością donacyjną</w:t>
            </w:r>
          </w:p>
          <w:p w:rsidR="00122A30" w:rsidRPr="00410D6C" w:rsidRDefault="00B85D8B" w:rsidP="00FF3E51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  <w:t xml:space="preserve">Część 1 </w:t>
            </w:r>
            <w:r w:rsidR="00440925" w:rsidRPr="00410D6C"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  <w:t>Dost</w:t>
            </w:r>
            <w:r w:rsidR="00AF6B1B" w:rsidRPr="00410D6C"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  <w:t>awa, instalacj</w:t>
            </w:r>
            <w:r w:rsidR="001034B2" w:rsidRPr="00410D6C"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  <w:t>a i u</w:t>
            </w:r>
            <w:r w:rsidR="0062237D"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  <w:t>ruchomie</w:t>
            </w:r>
            <w:r w:rsidR="002A4739"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  <w:t>nie ultrasonografu</w:t>
            </w:r>
            <w:r w:rsidR="00440925" w:rsidRPr="00410D6C">
              <w:rPr>
                <w:rFonts w:eastAsia="Lucida Sans Unicode"/>
                <w:b/>
                <w:kern w:val="3"/>
                <w:sz w:val="24"/>
                <w:szCs w:val="24"/>
                <w:lang w:eastAsia="zh-CN" w:bidi="hi-IN"/>
              </w:rPr>
              <w:t xml:space="preserve">                                            </w:t>
            </w:r>
          </w:p>
        </w:tc>
      </w:tr>
    </w:tbl>
    <w:p w:rsidR="00122A30" w:rsidRPr="00410D6C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</w:p>
    <w:p w:rsidR="00122A30" w:rsidRPr="00410D6C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</w:p>
    <w:p w:rsidR="00122A30" w:rsidRPr="00410D6C" w:rsidRDefault="00122A30" w:rsidP="00122A30">
      <w:pPr>
        <w:suppressAutoHyphens/>
        <w:autoSpaceDN w:val="0"/>
        <w:spacing w:after="120" w:line="288" w:lineRule="auto"/>
        <w:textAlignment w:val="baseline"/>
        <w:rPr>
          <w:rFonts w:ascii="Times New Roman" w:eastAsia="Lucida Sans Unicode" w:hAnsi="Times New Roman" w:cs="Times New Roman"/>
          <w:kern w:val="3"/>
          <w:u w:val="single"/>
          <w:lang w:eastAsia="zh-CN" w:bidi="hi-IN"/>
        </w:rPr>
      </w:pPr>
    </w:p>
    <w:p w:rsidR="00122A30" w:rsidRPr="00410D6C" w:rsidRDefault="00122A30" w:rsidP="00122A30">
      <w:pPr>
        <w:suppressAutoHyphens/>
        <w:autoSpaceDN w:val="0"/>
        <w:spacing w:after="120" w:line="288" w:lineRule="auto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eastAsia="Lucida Sans Unicode" w:hAnsi="Times New Roman" w:cs="Times New Roman"/>
          <w:kern w:val="3"/>
          <w:u w:val="single"/>
          <w:lang w:eastAsia="zh-CN" w:bidi="hi-IN"/>
        </w:rPr>
        <w:t>Uwagi i objaśnienia</w:t>
      </w: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:</w:t>
      </w:r>
    </w:p>
    <w:p w:rsidR="00122A30" w:rsidRPr="00410D6C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122A30" w:rsidRPr="00410D6C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:rsidR="00122A30" w:rsidRPr="00410D6C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Wartość podana przy w/w oznaczeniach oznacza wartość wymaganą.</w:t>
      </w:r>
    </w:p>
    <w:p w:rsidR="00122A30" w:rsidRPr="00410D6C" w:rsidRDefault="00122A30" w:rsidP="00122A30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Wykonawca zobowiązany jest do podania parametrów w jednostkach wskazanych w niniejszym opisie.</w:t>
      </w:r>
    </w:p>
    <w:p w:rsidR="001034B2" w:rsidRPr="00410D6C" w:rsidRDefault="001034B2" w:rsidP="001034B2">
      <w:pPr>
        <w:pStyle w:val="Akapitzlist"/>
        <w:numPr>
          <w:ilvl w:val="0"/>
          <w:numId w:val="5"/>
        </w:numPr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Wykonawca gwarantuje niniejszym, że sprzęt jest fabrycznie nowy (rok produkcji: 2022), nieużywany, kompletny i do jego uruchomienia oraz stosowania zgodnie                                 z przeznaczeniem nie jest konieczny zakup dodatkowych elementów i akcesoriów. Aparat ani jego część składowa, wyposażenie, nie jest sprzętem </w:t>
      </w:r>
      <w:proofErr w:type="spellStart"/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rekondycjonowanym</w:t>
      </w:r>
      <w:proofErr w:type="spellEnd"/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, powystawowym i nie był wykorzystywany wcześniej przez innego użytkownika.</w:t>
      </w:r>
    </w:p>
    <w:p w:rsidR="002B61CE" w:rsidRPr="00410D6C" w:rsidRDefault="002B61CE" w:rsidP="002B61CE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</w:t>
      </w:r>
      <w:r w:rsidR="006E5032"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tałe proporcjonalnie mniej </w:t>
      </w: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w stosunku do najkorzystniejszej wartości.</w:t>
      </w:r>
    </w:p>
    <w:p w:rsidR="00524AC6" w:rsidRPr="00410D6C" w:rsidRDefault="00524AC6" w:rsidP="00524AC6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Brak potwierdzenia w materiałach firmowych zakresu większego niż wymagany, pomimo jego wskazania w kolumnie „Parametr oferowany", spowoduje nie przyznanie punktów za ten parametr.</w:t>
      </w:r>
    </w:p>
    <w:p w:rsidR="008010BA" w:rsidRPr="00410D6C" w:rsidRDefault="008010BA" w:rsidP="00524AC6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hAnsi="Times New Roman" w:cs="Times New Roman"/>
          <w:lang w:eastAsia="zh-CN"/>
        </w:rPr>
        <w:t>W kolumnie „</w:t>
      </w:r>
      <w:r w:rsidRPr="00410D6C">
        <w:rPr>
          <w:rFonts w:ascii="Times New Roman" w:hAnsi="Times New Roman" w:cs="Times New Roman"/>
        </w:rPr>
        <w:t>Lokalizacja potwierdzenia [str. oferty]</w:t>
      </w:r>
      <w:r w:rsidRPr="00410D6C">
        <w:rPr>
          <w:rFonts w:ascii="Times New Roman" w:hAnsi="Times New Roman" w:cs="Times New Roman"/>
          <w:lang w:eastAsia="zh-CN"/>
        </w:rPr>
        <w:t>” należy wypełnić miejsca wskazane przez Zamawiającego (lokalizacja potwierdzenia spełnienia oferowanego parametru w złożonych materiałach firmowych)</w:t>
      </w:r>
    </w:p>
    <w:p w:rsidR="00122A30" w:rsidRPr="00410D6C" w:rsidRDefault="00122A30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:rsidR="00B135DC" w:rsidRDefault="00B135DC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:rsidR="00B135DC" w:rsidRPr="00B135DC" w:rsidRDefault="00B135DC" w:rsidP="00B135DC">
      <w:pPr>
        <w:spacing w:line="288" w:lineRule="auto"/>
        <w:rPr>
          <w:rFonts w:ascii="Times New Roman" w:eastAsia="Times New Roman" w:hAnsi="Times New Roman" w:cs="Times New Roman"/>
          <w:b/>
          <w:bCs/>
        </w:rPr>
      </w:pPr>
      <w:r w:rsidRPr="00B135DC">
        <w:rPr>
          <w:rFonts w:ascii="Times New Roman" w:eastAsia="Times New Roman" w:hAnsi="Times New Roman" w:cs="Times New Roman"/>
          <w:b/>
          <w:bCs/>
        </w:rPr>
        <w:lastRenderedPageBreak/>
        <w:t>Tabela wyceny:</w:t>
      </w:r>
    </w:p>
    <w:p w:rsidR="00B135DC" w:rsidRPr="00B135DC" w:rsidRDefault="00B135DC" w:rsidP="00B135DC">
      <w:pPr>
        <w:spacing w:line="288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6093"/>
        <w:gridCol w:w="1897"/>
        <w:gridCol w:w="2689"/>
        <w:gridCol w:w="2663"/>
      </w:tblGrid>
      <w:tr w:rsidR="00B135DC" w:rsidRPr="00B135DC" w:rsidTr="00B74D2B">
        <w:trPr>
          <w:trHeight w:val="550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135DC" w:rsidRPr="00B135DC" w:rsidRDefault="00B135DC" w:rsidP="001C34C3">
            <w:pPr>
              <w:jc w:val="center"/>
              <w:rPr>
                <w:rFonts w:ascii="Times New Roman" w:eastAsia="Times New Roman" w:hAnsi="Times New Roman" w:cs="Times New Roman"/>
                <w:b/>
                <w:color w:val="0D0D0D"/>
                <w:lang w:eastAsia="pl-PL"/>
              </w:rPr>
            </w:pPr>
            <w:r w:rsidRPr="00B135DC">
              <w:rPr>
                <w:rFonts w:ascii="Times New Roman" w:eastAsia="Times New Roman" w:hAnsi="Times New Roman" w:cs="Times New Roman"/>
                <w:b/>
                <w:color w:val="0D0D0D"/>
                <w:lang w:eastAsia="pl-PL"/>
              </w:rPr>
              <w:t xml:space="preserve">Lp. </w:t>
            </w:r>
          </w:p>
        </w:tc>
        <w:tc>
          <w:tcPr>
            <w:tcW w:w="60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135DC" w:rsidRPr="00B135DC" w:rsidRDefault="00B135DC" w:rsidP="001C34C3">
            <w:pPr>
              <w:jc w:val="center"/>
              <w:rPr>
                <w:rFonts w:ascii="Times New Roman" w:eastAsia="Times New Roman" w:hAnsi="Times New Roman" w:cs="Times New Roman"/>
                <w:b/>
                <w:color w:val="0D0D0D"/>
                <w:lang w:eastAsia="pl-PL"/>
              </w:rPr>
            </w:pPr>
            <w:r w:rsidRPr="00B135DC">
              <w:rPr>
                <w:rFonts w:ascii="Times New Roman" w:eastAsia="Times New Roman" w:hAnsi="Times New Roman" w:cs="Times New Roman"/>
                <w:b/>
                <w:color w:val="0D0D0D"/>
                <w:lang w:eastAsia="pl-PL"/>
              </w:rPr>
              <w:t xml:space="preserve">Przedmiot zamówienia </w:t>
            </w:r>
          </w:p>
        </w:tc>
        <w:tc>
          <w:tcPr>
            <w:tcW w:w="18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35DC" w:rsidRPr="00B135DC" w:rsidRDefault="00B135DC" w:rsidP="001C34C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Ilość sztuk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35DC" w:rsidRPr="00B135DC" w:rsidRDefault="00B135DC" w:rsidP="001C34C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135DC">
              <w:rPr>
                <w:rFonts w:ascii="Times New Roman" w:eastAsia="Times New Roman" w:hAnsi="Times New Roman" w:cs="Times New Roman"/>
                <w:b/>
                <w:lang w:eastAsia="pl-PL"/>
              </w:rPr>
              <w:t>Cena brutto sprzętu (w zł)</w:t>
            </w:r>
          </w:p>
          <w:p w:rsidR="00B135DC" w:rsidRPr="00B135DC" w:rsidRDefault="00B135DC" w:rsidP="001C34C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35DC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B135DC">
              <w:rPr>
                <w:rFonts w:ascii="Times New Roman" w:eastAsia="Times New Roman" w:hAnsi="Times New Roman" w:cs="Times New Roman"/>
                <w:bCs/>
                <w:lang w:eastAsia="pl-PL"/>
              </w:rPr>
              <w:t>ilość x cena jednostkowa]</w:t>
            </w:r>
          </w:p>
        </w:tc>
      </w:tr>
      <w:tr w:rsidR="00B135DC" w:rsidRPr="00B135DC" w:rsidTr="0034734B">
        <w:trPr>
          <w:trHeight w:val="808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35DC" w:rsidRPr="00B135DC" w:rsidRDefault="00B135DC" w:rsidP="001C34C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135DC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35DC" w:rsidRPr="00B135DC" w:rsidRDefault="00B135DC" w:rsidP="001C34C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135DC">
              <w:rPr>
                <w:rStyle w:val="Pogrubienie"/>
                <w:rFonts w:ascii="Times New Roman" w:hAnsi="Times New Roman" w:cs="Times New Roman"/>
              </w:rPr>
              <w:t>Ultrasonograf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35DC" w:rsidRPr="00B135DC" w:rsidRDefault="00B135DC" w:rsidP="001C34C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5DC" w:rsidRPr="00B135DC" w:rsidRDefault="00B135DC" w:rsidP="001C3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5DC" w:rsidRPr="00B135DC" w:rsidTr="001C34C3"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35DC" w:rsidRPr="00B135DC" w:rsidRDefault="00B135DC" w:rsidP="001C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5DC" w:rsidRPr="00B135DC" w:rsidRDefault="00B135DC" w:rsidP="001C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5DC" w:rsidRPr="00B135DC" w:rsidRDefault="00B135DC" w:rsidP="001C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5DC" w:rsidRPr="00B135DC" w:rsidRDefault="00B135DC" w:rsidP="001C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DC" w:rsidRPr="00B135DC" w:rsidTr="001C34C3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35DC" w:rsidRPr="00B135DC" w:rsidRDefault="00B135DC" w:rsidP="001C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B135DC" w:rsidRPr="00B135DC" w:rsidRDefault="00B135DC" w:rsidP="001C34C3">
            <w:pPr>
              <w:rPr>
                <w:rFonts w:ascii="Times New Roman" w:hAnsi="Times New Roman" w:cs="Times New Roman"/>
                <w:b/>
              </w:rPr>
            </w:pPr>
            <w:r w:rsidRPr="00B135DC">
              <w:rPr>
                <w:rFonts w:ascii="Times New Roman" w:hAnsi="Times New Roman" w:cs="Times New Roman"/>
                <w:b/>
              </w:rPr>
              <w:t>A: Cena brutto za cały sprzęt (w zł):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35DC" w:rsidRPr="00B135DC" w:rsidRDefault="00B135DC" w:rsidP="001C3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5DC" w:rsidRPr="00B135DC" w:rsidTr="001C34C3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35DC" w:rsidRPr="00B135DC" w:rsidRDefault="00B135DC" w:rsidP="001C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9" w:type="dxa"/>
            <w:gridSpan w:val="3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135DC" w:rsidRPr="00B135DC" w:rsidRDefault="00B135DC" w:rsidP="001C34C3">
            <w:pPr>
              <w:rPr>
                <w:rFonts w:ascii="Times New Roman" w:hAnsi="Times New Roman" w:cs="Times New Roman"/>
                <w:b/>
              </w:rPr>
            </w:pPr>
            <w:r w:rsidRPr="00B135DC">
              <w:rPr>
                <w:rFonts w:ascii="Times New Roman" w:hAnsi="Times New Roman" w:cs="Times New Roman"/>
                <w:b/>
              </w:rPr>
              <w:t xml:space="preserve">B: </w:t>
            </w:r>
            <w:r w:rsidRPr="00B135DC">
              <w:rPr>
                <w:rFonts w:ascii="Times New Roman" w:hAnsi="Times New Roman" w:cs="Times New Roman"/>
                <w:b/>
                <w:bCs/>
              </w:rPr>
              <w:t xml:space="preserve">Cena brutto dostawy, instalacji i uruchomienia całego sprzętu </w:t>
            </w:r>
            <w:r w:rsidRPr="00B135DC">
              <w:rPr>
                <w:rFonts w:ascii="Times New Roman" w:hAnsi="Times New Roman" w:cs="Times New Roman"/>
                <w:b/>
              </w:rPr>
              <w:t>(w zł):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B135DC" w:rsidRPr="00B135DC" w:rsidRDefault="00B135DC" w:rsidP="001C3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5DC" w:rsidRPr="00B135DC" w:rsidTr="001C34C3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35DC" w:rsidRPr="00B135DC" w:rsidRDefault="00B135DC" w:rsidP="001C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9" w:type="dxa"/>
            <w:gridSpan w:val="3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135DC" w:rsidRPr="00B135DC" w:rsidRDefault="00B135DC" w:rsidP="001C34C3">
            <w:pPr>
              <w:rPr>
                <w:rFonts w:ascii="Times New Roman" w:hAnsi="Times New Roman" w:cs="Times New Roman"/>
                <w:b/>
              </w:rPr>
            </w:pPr>
            <w:r w:rsidRPr="00B135DC">
              <w:rPr>
                <w:rFonts w:ascii="Times New Roman" w:hAnsi="Times New Roman" w:cs="Times New Roman"/>
                <w:b/>
              </w:rPr>
              <w:t xml:space="preserve">C: </w:t>
            </w:r>
            <w:r w:rsidRPr="00B135DC">
              <w:rPr>
                <w:rFonts w:ascii="Times New Roman" w:eastAsia="Times New Roman" w:hAnsi="Times New Roman" w:cs="Times New Roman"/>
                <w:b/>
                <w:bCs/>
              </w:rPr>
              <w:t>Cena brutto wszystkich szkoleń</w:t>
            </w:r>
            <w:r w:rsidRPr="00B135DC">
              <w:rPr>
                <w:rFonts w:ascii="Times New Roman" w:hAnsi="Times New Roman" w:cs="Times New Roman"/>
                <w:b/>
              </w:rPr>
              <w:t xml:space="preserve"> (w zł):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B135DC" w:rsidRPr="00B135DC" w:rsidRDefault="00B135DC" w:rsidP="001C3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35DC" w:rsidRPr="00B135DC" w:rsidRDefault="00B135DC" w:rsidP="00B135DC">
      <w:pPr>
        <w:tabs>
          <w:tab w:val="left" w:pos="8985"/>
        </w:tabs>
        <w:rPr>
          <w:rFonts w:ascii="Times New Roman" w:hAnsi="Times New Roman" w:cs="Times New Roman"/>
        </w:rPr>
      </w:pPr>
    </w:p>
    <w:tbl>
      <w:tblPr>
        <w:tblW w:w="2010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3"/>
        <w:gridCol w:w="2552"/>
      </w:tblGrid>
      <w:tr w:rsidR="00B135DC" w:rsidRPr="00B135DC" w:rsidTr="00D35293">
        <w:trPr>
          <w:trHeight w:val="830"/>
        </w:trPr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135DC" w:rsidRPr="00B135DC" w:rsidRDefault="00B135DC" w:rsidP="001C34C3">
            <w:pPr>
              <w:suppressAutoHyphens/>
              <w:snapToGrid w:val="0"/>
              <w:jc w:val="right"/>
              <w:rPr>
                <w:rFonts w:ascii="Times New Roman" w:eastAsia="Andale Sans UI" w:hAnsi="Times New Roman" w:cs="Times New Roman"/>
                <w:b/>
                <w:bCs/>
                <w:kern w:val="2"/>
              </w:rPr>
            </w:pPr>
            <w:r w:rsidRPr="00B135DC">
              <w:rPr>
                <w:rFonts w:ascii="Times New Roman" w:eastAsia="Andale Sans UI" w:hAnsi="Times New Roman" w:cs="Times New Roman"/>
                <w:b/>
                <w:bCs/>
                <w:kern w:val="2"/>
              </w:rPr>
              <w:t xml:space="preserve">A+ B + C: Cena brutto oferty </w:t>
            </w:r>
            <w:r w:rsidRPr="00B135DC">
              <w:rPr>
                <w:rFonts w:ascii="Times New Roman" w:eastAsia="Times New Roman" w:hAnsi="Times New Roman" w:cs="Times New Roman"/>
                <w:b/>
                <w:kern w:val="2"/>
              </w:rPr>
              <w:t>(w zł)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DC" w:rsidRPr="00B135DC" w:rsidRDefault="00B135DC" w:rsidP="001C34C3">
            <w:pPr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</w:rPr>
            </w:pPr>
          </w:p>
        </w:tc>
      </w:tr>
    </w:tbl>
    <w:p w:rsidR="00B135DC" w:rsidRDefault="00B135DC" w:rsidP="00B135DC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B135DC" w:rsidRPr="00846497" w:rsidRDefault="00B135DC" w:rsidP="00B135DC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C85E68" w:rsidRPr="00410D6C" w:rsidRDefault="00C85E68" w:rsidP="00C85E68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Nazwa i typ: ...............................................................................</w:t>
      </w:r>
    </w:p>
    <w:p w:rsidR="00C85E68" w:rsidRPr="00410D6C" w:rsidRDefault="00C85E68" w:rsidP="00C85E68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Producent / kraj produkcji: .........................................................</w:t>
      </w:r>
    </w:p>
    <w:p w:rsidR="00C85E68" w:rsidRPr="00410D6C" w:rsidRDefault="00C85E68" w:rsidP="00C85E68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10D6C">
        <w:rPr>
          <w:rFonts w:ascii="Times New Roman" w:eastAsia="Lucida Sans Unicode" w:hAnsi="Times New Roman" w:cs="Times New Roman"/>
          <w:kern w:val="3"/>
          <w:lang w:eastAsia="zh-CN" w:bidi="hi-IN"/>
        </w:rPr>
        <w:t>Rok produkcji: …....................................................</w:t>
      </w:r>
    </w:p>
    <w:p w:rsidR="00B135DC" w:rsidRDefault="00B135DC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B135DC" w:rsidRPr="00410D6C" w:rsidRDefault="00B135DC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1985"/>
        <w:gridCol w:w="1701"/>
        <w:gridCol w:w="1842"/>
        <w:gridCol w:w="3119"/>
      </w:tblGrid>
      <w:tr w:rsidR="001360EB" w:rsidRPr="00410D6C" w:rsidTr="001360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0EB" w:rsidRPr="00410D6C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410D6C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lastRenderedPageBreak/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0EB" w:rsidRPr="00410D6C" w:rsidRDefault="001360EB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410D6C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0EB" w:rsidRPr="00410D6C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410D6C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0EB" w:rsidRPr="00410D6C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410D6C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PARAMERT OFEROWANY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0EB" w:rsidRPr="00410D6C" w:rsidRDefault="008010BA" w:rsidP="001360EB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410D6C">
              <w:rPr>
                <w:rFonts w:ascii="Times New Roman" w:hAnsi="Times New Roman" w:cs="Times New Roman"/>
                <w:b/>
              </w:rPr>
              <w:t xml:space="preserve">Lokalizacja potwierdzenia </w:t>
            </w:r>
            <w:r w:rsidR="00541D78" w:rsidRPr="00410D6C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410D6C">
              <w:rPr>
                <w:rFonts w:ascii="Times New Roman" w:hAnsi="Times New Roman" w:cs="Times New Roman"/>
                <w:b/>
              </w:rPr>
              <w:t>[str. oferty]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0EB" w:rsidRPr="00410D6C" w:rsidRDefault="001360EB" w:rsidP="007401F7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410D6C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OCENA PKT</w:t>
            </w:r>
          </w:p>
        </w:tc>
      </w:tr>
      <w:tr w:rsidR="00A73070" w:rsidRPr="00410D6C" w:rsidTr="00700B71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70" w:rsidRPr="00410D6C" w:rsidRDefault="00A73070" w:rsidP="00A73070">
            <w:pPr>
              <w:rPr>
                <w:rFonts w:ascii="Times New Roman" w:hAnsi="Times New Roman" w:cs="Times New Roman"/>
                <w:b/>
              </w:rPr>
            </w:pPr>
            <w:r w:rsidRPr="00410D6C">
              <w:rPr>
                <w:rFonts w:ascii="Times New Roman" w:hAnsi="Times New Roman" w:cs="Times New Roman"/>
                <w:b/>
              </w:rPr>
              <w:t>PARAMETRY OGÓLNE</w:t>
            </w:r>
          </w:p>
        </w:tc>
      </w:tr>
      <w:tr w:rsidR="00F70AAE" w:rsidRPr="00410D6C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AE" w:rsidRPr="00410D6C" w:rsidRDefault="00F70AAE" w:rsidP="00F70AA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F70AAE" w:rsidRPr="00F70AAE" w:rsidRDefault="00F70AAE" w:rsidP="00F70AAE">
            <w:pPr>
              <w:rPr>
                <w:rFonts w:ascii="Times New Roman" w:hAnsi="Times New Roman" w:cs="Times New Roman"/>
              </w:rPr>
            </w:pPr>
            <w:r w:rsidRPr="00F70AAE">
              <w:rPr>
                <w:rFonts w:ascii="Times New Roman" w:hAnsi="Times New Roman" w:cs="Times New Roman"/>
              </w:rPr>
              <w:t>Aparat stacjonarny z podstawą jezdną na kołach z możliwością ich blokady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AE" w:rsidRPr="00410D6C" w:rsidRDefault="00F70AAE" w:rsidP="00F70AA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AE" w:rsidRPr="00410D6C" w:rsidRDefault="00F70AAE" w:rsidP="00F7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AE" w:rsidRPr="00410D6C" w:rsidRDefault="00F70AAE" w:rsidP="00F7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AE" w:rsidRPr="00410D6C" w:rsidRDefault="00F70AAE" w:rsidP="00F70A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AAE" w:rsidRPr="00410D6C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AE" w:rsidRPr="00410D6C" w:rsidRDefault="00F70AAE" w:rsidP="00F70AA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F70AAE" w:rsidRPr="00F70AAE" w:rsidRDefault="00F70AAE" w:rsidP="00F70AAE">
            <w:pPr>
              <w:rPr>
                <w:rFonts w:ascii="Times New Roman" w:hAnsi="Times New Roman" w:cs="Times New Roman"/>
              </w:rPr>
            </w:pPr>
            <w:r w:rsidRPr="00F70AAE">
              <w:rPr>
                <w:rFonts w:ascii="Times New Roman" w:hAnsi="Times New Roman" w:cs="Times New Roman"/>
              </w:rPr>
              <w:t>Liczba niezależnych gniazd do podłączenia głowic obrazowych min.4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AE" w:rsidRPr="00410D6C" w:rsidRDefault="00F70AAE" w:rsidP="00F70AA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FF0000"/>
                <w:kern w:val="1"/>
                <w:lang w:eastAsia="pl-PL"/>
              </w:rPr>
            </w:pPr>
            <w:r w:rsidRPr="002A5FA3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AE" w:rsidRPr="00410D6C" w:rsidRDefault="00F70AAE" w:rsidP="00F70A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AE" w:rsidRPr="00410D6C" w:rsidRDefault="00F70AAE" w:rsidP="00F70A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AE" w:rsidRPr="00410D6C" w:rsidRDefault="00F70AAE" w:rsidP="00F70A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5E5A">
              <w:rPr>
                <w:rFonts w:ascii="Times New Roman" w:hAnsi="Times New Roman" w:cs="Times New Roman"/>
              </w:rPr>
              <w:t>- - -</w:t>
            </w:r>
          </w:p>
        </w:tc>
      </w:tr>
      <w:tr w:rsidR="00F70AAE" w:rsidRPr="00410D6C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AE" w:rsidRPr="00410D6C" w:rsidRDefault="00F70AAE" w:rsidP="00F70AA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F70AAE" w:rsidRPr="00F70AAE" w:rsidRDefault="00F70AAE" w:rsidP="00F70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 przekątna min. 21</w:t>
            </w:r>
            <w:r w:rsidRPr="00F70AAE">
              <w:rPr>
                <w:rFonts w:ascii="Times New Roman" w:hAnsi="Times New Roman" w:cs="Times New Roman"/>
              </w:rPr>
              <w:t>” rozdzielczości (min. 1900x1000)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AE" w:rsidRPr="00410D6C" w:rsidRDefault="00F70AAE" w:rsidP="00F70AA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410D6C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AE" w:rsidRPr="00410D6C" w:rsidRDefault="00F70AAE" w:rsidP="00F7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AE" w:rsidRPr="00410D6C" w:rsidRDefault="00F70AAE" w:rsidP="00F7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AE" w:rsidRPr="00410D6C" w:rsidRDefault="001D5034" w:rsidP="00F7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największa wielkość przekątnej</w:t>
            </w:r>
            <w:r w:rsidR="00F70AAE" w:rsidRPr="00F70AAE">
              <w:rPr>
                <w:rFonts w:ascii="Times New Roman" w:hAnsi="Times New Roman" w:cs="Times New Roman"/>
              </w:rPr>
              <w:t xml:space="preserve"> – 2 pkt, wymagane – 0, inne proporcjonalnie mniej, względem największej wartości</w:t>
            </w:r>
          </w:p>
        </w:tc>
      </w:tr>
      <w:tr w:rsidR="00F70AAE" w:rsidRPr="00410D6C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AE" w:rsidRPr="00410D6C" w:rsidRDefault="00F70AAE" w:rsidP="00F70AA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F70AAE" w:rsidRPr="00F70AAE" w:rsidRDefault="00F70AAE" w:rsidP="00F70AAE">
            <w:pPr>
              <w:rPr>
                <w:rFonts w:ascii="Times New Roman" w:hAnsi="Times New Roman" w:cs="Times New Roman"/>
              </w:rPr>
            </w:pPr>
            <w:r w:rsidRPr="00F70AAE">
              <w:rPr>
                <w:rFonts w:ascii="Times New Roman" w:hAnsi="Times New Roman" w:cs="Times New Roman"/>
              </w:rPr>
              <w:t xml:space="preserve">Kontrast </w:t>
            </w:r>
            <w:r w:rsidR="00FD3B56">
              <w:rPr>
                <w:rFonts w:ascii="Times New Roman" w:hAnsi="Times New Roman" w:cs="Times New Roman"/>
              </w:rPr>
              <w:t xml:space="preserve">monitora, min. </w:t>
            </w:r>
            <w:r w:rsidR="00FD3B56" w:rsidRPr="000D7059">
              <w:rPr>
                <w:rFonts w:ascii="Times New Roman" w:hAnsi="Times New Roman" w:cs="Times New Roman"/>
              </w:rPr>
              <w:t>10</w:t>
            </w:r>
            <w:r w:rsidRPr="000D7059">
              <w:rPr>
                <w:rFonts w:ascii="Times New Roman" w:hAnsi="Times New Roman" w:cs="Times New Roman"/>
              </w:rPr>
              <w:t>00:1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AE" w:rsidRPr="002A5FA3" w:rsidRDefault="00F70AAE" w:rsidP="00F70AA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2A5FA3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AE" w:rsidRPr="002A5FA3" w:rsidRDefault="00F70AAE" w:rsidP="00F7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AE" w:rsidRPr="002A5FA3" w:rsidRDefault="00F70AAE" w:rsidP="00F7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AE" w:rsidRPr="002A5FA3" w:rsidRDefault="001D5034" w:rsidP="00F7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największa wartość</w:t>
            </w:r>
            <w:r w:rsidRPr="001D5034">
              <w:rPr>
                <w:rFonts w:ascii="Times New Roman" w:hAnsi="Times New Roman" w:cs="Times New Roman"/>
              </w:rPr>
              <w:t xml:space="preserve"> – 2 pkt, wymagane – 0, inne proporcjonalnie mniej, względem największej wartości</w:t>
            </w:r>
          </w:p>
        </w:tc>
      </w:tr>
      <w:tr w:rsidR="00F70AAE" w:rsidRPr="00410D6C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AE" w:rsidRPr="00410D6C" w:rsidRDefault="00F70AAE" w:rsidP="00F70AA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F70AAE" w:rsidRPr="00F70AAE" w:rsidRDefault="00F70AAE" w:rsidP="00F70AAE">
            <w:pPr>
              <w:rPr>
                <w:rFonts w:ascii="Times New Roman" w:hAnsi="Times New Roman" w:cs="Times New Roman"/>
              </w:rPr>
            </w:pPr>
            <w:r w:rsidRPr="00F70AAE">
              <w:rPr>
                <w:rFonts w:ascii="Times New Roman" w:hAnsi="Times New Roman" w:cs="Times New Roman"/>
              </w:rPr>
              <w:t>Regulowane położenie konsoli w pionie (wysokość) i poziomie (obrót)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AE" w:rsidRPr="00410D6C" w:rsidRDefault="001D5034" w:rsidP="00F70AA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AE" w:rsidRPr="00410D6C" w:rsidRDefault="00F70AAE" w:rsidP="00F7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AE" w:rsidRPr="00410D6C" w:rsidRDefault="00F70AAE" w:rsidP="00F7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AE" w:rsidRPr="00410D6C" w:rsidRDefault="001D5034" w:rsidP="00F70AAE">
            <w:pPr>
              <w:jc w:val="center"/>
              <w:rPr>
                <w:rFonts w:ascii="Times New Roman" w:hAnsi="Times New Roman" w:cs="Times New Roman"/>
              </w:rPr>
            </w:pPr>
            <w:r w:rsidRPr="001D5034">
              <w:rPr>
                <w:rFonts w:ascii="Times New Roman" w:hAnsi="Times New Roman" w:cs="Times New Roman"/>
              </w:rPr>
              <w:t>- - -</w:t>
            </w:r>
          </w:p>
        </w:tc>
      </w:tr>
      <w:tr w:rsidR="00F70AAE" w:rsidRPr="00410D6C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AE" w:rsidRPr="00410D6C" w:rsidRDefault="00F70AAE" w:rsidP="00F70AA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F70AAE" w:rsidRPr="00F70AAE" w:rsidRDefault="00F70AAE" w:rsidP="00F70AAE">
            <w:pPr>
              <w:rPr>
                <w:rFonts w:ascii="Times New Roman" w:hAnsi="Times New Roman" w:cs="Times New Roman"/>
              </w:rPr>
            </w:pPr>
            <w:r w:rsidRPr="00F70AAE">
              <w:rPr>
                <w:rFonts w:ascii="Times New Roman" w:hAnsi="Times New Roman" w:cs="Times New Roman"/>
              </w:rPr>
              <w:t>E</w:t>
            </w:r>
            <w:r w:rsidR="001D5034">
              <w:rPr>
                <w:rFonts w:ascii="Times New Roman" w:hAnsi="Times New Roman" w:cs="Times New Roman"/>
              </w:rPr>
              <w:t>kran pomocniczy dotykowy min. 10</w:t>
            </w:r>
            <w:r w:rsidRPr="00F70AA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AE" w:rsidRPr="002A5FA3" w:rsidRDefault="00F70AAE" w:rsidP="00F70AA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2A5FA3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AE" w:rsidRPr="002A5FA3" w:rsidRDefault="00F70AAE" w:rsidP="00F7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AE" w:rsidRPr="002A5FA3" w:rsidRDefault="00F70AAE" w:rsidP="00F7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AE" w:rsidRPr="002A5FA3" w:rsidRDefault="00F70AAE" w:rsidP="00F70AAE">
            <w:pPr>
              <w:jc w:val="center"/>
              <w:rPr>
                <w:rFonts w:ascii="Times New Roman" w:hAnsi="Times New Roman" w:cs="Times New Roman"/>
              </w:rPr>
            </w:pPr>
            <w:r w:rsidRPr="00EB5E5A">
              <w:rPr>
                <w:rFonts w:ascii="Times New Roman" w:hAnsi="Times New Roman" w:cs="Times New Roman"/>
              </w:rPr>
              <w:t>- - -</w:t>
            </w:r>
          </w:p>
        </w:tc>
      </w:tr>
      <w:tr w:rsidR="00F70AAE" w:rsidRPr="00410D6C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AE" w:rsidRPr="00410D6C" w:rsidRDefault="00F70AAE" w:rsidP="00F70AA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F70AAE" w:rsidRPr="00F70AAE" w:rsidRDefault="00F70AAE" w:rsidP="00F70AAE">
            <w:pPr>
              <w:rPr>
                <w:rFonts w:ascii="Times New Roman" w:hAnsi="Times New Roman" w:cs="Times New Roman"/>
              </w:rPr>
            </w:pPr>
            <w:r w:rsidRPr="00F70AAE">
              <w:rPr>
                <w:rFonts w:ascii="Times New Roman" w:hAnsi="Times New Roman" w:cs="Times New Roman"/>
              </w:rPr>
              <w:t>Wbudowany fabrycznie podgrzewacz żelu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AE" w:rsidRPr="00410D6C" w:rsidRDefault="00F70AAE" w:rsidP="00F70AAE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AE" w:rsidRPr="00410D6C" w:rsidRDefault="00F70AAE" w:rsidP="00F7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AE" w:rsidRPr="00410D6C" w:rsidRDefault="00F70AAE" w:rsidP="00F7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AE" w:rsidRPr="00410D6C" w:rsidRDefault="00F70AAE" w:rsidP="00F70AAE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- - -</w:t>
            </w:r>
          </w:p>
        </w:tc>
      </w:tr>
      <w:tr w:rsidR="00F70AAE" w:rsidRPr="00410D6C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AE" w:rsidRPr="00410D6C" w:rsidRDefault="00F70AAE" w:rsidP="00F70AA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F70AAE" w:rsidRPr="00F70AAE" w:rsidRDefault="00F70AAE" w:rsidP="00F70AAE">
            <w:pPr>
              <w:rPr>
                <w:rFonts w:ascii="Times New Roman" w:hAnsi="Times New Roman" w:cs="Times New Roman"/>
              </w:rPr>
            </w:pPr>
            <w:r w:rsidRPr="00F70AAE">
              <w:rPr>
                <w:rFonts w:ascii="Times New Roman" w:hAnsi="Times New Roman" w:cs="Times New Roman"/>
              </w:rPr>
              <w:t>Standardowe zasilanie sieciowe (230 V /50Hz)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AE" w:rsidRPr="00410D6C" w:rsidRDefault="00F70AAE" w:rsidP="00F70AAE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AE" w:rsidRPr="00410D6C" w:rsidRDefault="00F70AAE" w:rsidP="00F7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AE" w:rsidRPr="00410D6C" w:rsidRDefault="00F70AAE" w:rsidP="00F7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AE" w:rsidRPr="00410D6C" w:rsidRDefault="00F70AAE" w:rsidP="00F70AAE">
            <w:pPr>
              <w:jc w:val="center"/>
              <w:rPr>
                <w:rFonts w:ascii="Times New Roman" w:hAnsi="Times New Roman" w:cs="Times New Roman"/>
              </w:rPr>
            </w:pPr>
            <w:r w:rsidRPr="002A5FA3">
              <w:rPr>
                <w:rFonts w:ascii="Times New Roman" w:hAnsi="Times New Roman" w:cs="Times New Roman"/>
              </w:rPr>
              <w:t>- - -</w:t>
            </w:r>
          </w:p>
        </w:tc>
      </w:tr>
      <w:tr w:rsidR="00C25B6E" w:rsidRPr="00410D6C" w:rsidTr="007C5F3E">
        <w:trPr>
          <w:trHeight w:val="224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6E" w:rsidRPr="00410D6C" w:rsidRDefault="00C25B6E" w:rsidP="00C25B6E">
            <w:pPr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lastRenderedPageBreak/>
              <w:t>PARAMETRY OBRAZOWANIA</w:t>
            </w:r>
          </w:p>
        </w:tc>
      </w:tr>
      <w:tr w:rsidR="001D5034" w:rsidRPr="00410D6C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34" w:rsidRPr="00410D6C" w:rsidRDefault="001D5034" w:rsidP="001D503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1D5034" w:rsidRPr="001D5034" w:rsidRDefault="001D5034" w:rsidP="001D5034">
            <w:pPr>
              <w:rPr>
                <w:rFonts w:ascii="Times New Roman" w:hAnsi="Times New Roman" w:cs="Times New Roman"/>
              </w:rPr>
            </w:pPr>
            <w:r w:rsidRPr="001D5034">
              <w:rPr>
                <w:rFonts w:ascii="Times New Roman" w:hAnsi="Times New Roman" w:cs="Times New Roman"/>
              </w:rPr>
              <w:t>Minimalny wybieralny zak</w:t>
            </w:r>
            <w:r w:rsidR="00FD3B56">
              <w:rPr>
                <w:rFonts w:ascii="Times New Roman" w:hAnsi="Times New Roman" w:cs="Times New Roman"/>
              </w:rPr>
              <w:t>res częstotliwości głowic 1,5-</w:t>
            </w:r>
            <w:r w:rsidR="00FD3B56" w:rsidRPr="000D7059">
              <w:rPr>
                <w:rFonts w:ascii="Times New Roman" w:hAnsi="Times New Roman" w:cs="Times New Roman"/>
              </w:rPr>
              <w:t>20</w:t>
            </w:r>
            <w:r w:rsidRPr="001D5034">
              <w:rPr>
                <w:rFonts w:ascii="Times New Roman" w:hAnsi="Times New Roman" w:cs="Times New Roman"/>
              </w:rPr>
              <w:t xml:space="preserve"> MHz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34" w:rsidRPr="002A5FA3" w:rsidRDefault="001D5034" w:rsidP="001D5034">
            <w:pPr>
              <w:jc w:val="center"/>
              <w:rPr>
                <w:rFonts w:ascii="Times New Roman" w:hAnsi="Times New Roman" w:cs="Times New Roman"/>
              </w:rPr>
            </w:pPr>
            <w:r w:rsidRPr="002A5FA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34" w:rsidRPr="002A5FA3" w:rsidRDefault="001D5034" w:rsidP="001D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34" w:rsidRPr="002A5FA3" w:rsidRDefault="001D5034" w:rsidP="001D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34" w:rsidRPr="002A5FA3" w:rsidRDefault="001D5034" w:rsidP="001D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największa wartość – 2</w:t>
            </w:r>
            <w:r w:rsidRPr="002A5FA3">
              <w:rPr>
                <w:rFonts w:ascii="Times New Roman" w:hAnsi="Times New Roman" w:cs="Times New Roman"/>
              </w:rPr>
              <w:t xml:space="preserve"> pkt, wymagane – 0, inne proporcjonalnie mniej, względem największej wartości</w:t>
            </w:r>
          </w:p>
        </w:tc>
      </w:tr>
      <w:tr w:rsidR="001D5034" w:rsidRPr="00410D6C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34" w:rsidRPr="00410D6C" w:rsidRDefault="001D5034" w:rsidP="001D503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1D5034" w:rsidRPr="001D5034" w:rsidRDefault="001D5034" w:rsidP="001D5034">
            <w:pPr>
              <w:rPr>
                <w:rFonts w:ascii="Times New Roman" w:hAnsi="Times New Roman" w:cs="Times New Roman"/>
              </w:rPr>
            </w:pPr>
            <w:r w:rsidRPr="001D5034">
              <w:rPr>
                <w:rFonts w:ascii="Times New Roman" w:hAnsi="Times New Roman" w:cs="Times New Roman"/>
              </w:rPr>
              <w:t>Maksymalna głębokość obrazowania co najmniej 40 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34" w:rsidRPr="00410D6C" w:rsidRDefault="001D5034" w:rsidP="001D5034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34" w:rsidRPr="00410D6C" w:rsidRDefault="001D5034" w:rsidP="001D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34" w:rsidRPr="00410D6C" w:rsidRDefault="001D5034" w:rsidP="001D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34" w:rsidRPr="00410D6C" w:rsidRDefault="001D5034" w:rsidP="001D5034">
            <w:pPr>
              <w:jc w:val="center"/>
              <w:rPr>
                <w:rFonts w:ascii="Times New Roman" w:hAnsi="Times New Roman" w:cs="Times New Roman"/>
              </w:rPr>
            </w:pPr>
            <w:r w:rsidRPr="002A5FA3">
              <w:rPr>
                <w:rFonts w:ascii="Times New Roman" w:hAnsi="Times New Roman" w:cs="Times New Roman"/>
              </w:rPr>
              <w:t>- - -</w:t>
            </w:r>
          </w:p>
        </w:tc>
      </w:tr>
      <w:tr w:rsidR="001D5034" w:rsidRPr="00410D6C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34" w:rsidRPr="00410D6C" w:rsidRDefault="001D5034" w:rsidP="001D503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1D5034" w:rsidRPr="001D5034" w:rsidRDefault="001D5034" w:rsidP="001D5034">
            <w:pPr>
              <w:rPr>
                <w:rFonts w:ascii="Times New Roman" w:hAnsi="Times New Roman" w:cs="Times New Roman"/>
              </w:rPr>
            </w:pPr>
            <w:r w:rsidRPr="001D5034">
              <w:rPr>
                <w:rFonts w:ascii="Times New Roman" w:hAnsi="Times New Roman" w:cs="Times New Roman"/>
              </w:rPr>
              <w:t xml:space="preserve">Częstotliwość odświeżania obrazu  (dla obrazowania 2D) min. </w:t>
            </w:r>
            <w:r w:rsidR="006711D2">
              <w:rPr>
                <w:rFonts w:ascii="Times New Roman" w:hAnsi="Times New Roman" w:cs="Times New Roman"/>
              </w:rPr>
              <w:t xml:space="preserve">         4 </w:t>
            </w:r>
            <w:r w:rsidRPr="001D5034">
              <w:rPr>
                <w:rFonts w:ascii="Times New Roman" w:hAnsi="Times New Roman" w:cs="Times New Roman"/>
              </w:rPr>
              <w:t xml:space="preserve">000 </w:t>
            </w:r>
            <w:proofErr w:type="spellStart"/>
            <w:r w:rsidRPr="001D5034">
              <w:rPr>
                <w:rFonts w:ascii="Times New Roman" w:hAnsi="Times New Roman" w:cs="Times New Roman"/>
              </w:rPr>
              <w:t>fps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34" w:rsidRPr="00410D6C" w:rsidRDefault="001D5034" w:rsidP="001D5034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34" w:rsidRPr="00410D6C" w:rsidRDefault="001D5034" w:rsidP="001D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34" w:rsidRPr="00410D6C" w:rsidRDefault="001D5034" w:rsidP="001D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34" w:rsidRPr="00410D6C" w:rsidRDefault="001D5034" w:rsidP="001D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największa wartość – </w:t>
            </w:r>
            <w:r w:rsidRPr="00496AAC">
              <w:rPr>
                <w:rFonts w:ascii="Times New Roman" w:hAnsi="Times New Roman" w:cs="Times New Roman"/>
              </w:rPr>
              <w:t xml:space="preserve"> pkt, wymagane – 0, inne proporcjonalnie mniej, względem największej wartości</w:t>
            </w:r>
          </w:p>
        </w:tc>
      </w:tr>
      <w:tr w:rsidR="001D5034" w:rsidRPr="00410D6C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34" w:rsidRPr="00410D6C" w:rsidRDefault="001D5034" w:rsidP="001D503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1D5034" w:rsidRPr="001D5034" w:rsidRDefault="001D5034" w:rsidP="001D5034">
            <w:pPr>
              <w:rPr>
                <w:rFonts w:ascii="Times New Roman" w:hAnsi="Times New Roman" w:cs="Times New Roman"/>
              </w:rPr>
            </w:pPr>
            <w:r w:rsidRPr="001D5034">
              <w:rPr>
                <w:rFonts w:ascii="Times New Roman" w:hAnsi="Times New Roman" w:cs="Times New Roman"/>
              </w:rPr>
              <w:t>Zakr</w:t>
            </w:r>
            <w:r w:rsidR="006711D2">
              <w:rPr>
                <w:rFonts w:ascii="Times New Roman" w:hAnsi="Times New Roman" w:cs="Times New Roman"/>
              </w:rPr>
              <w:t xml:space="preserve">es dynamiki obrazowania min. 256 </w:t>
            </w:r>
            <w:proofErr w:type="spellStart"/>
            <w:r w:rsidRPr="001D5034">
              <w:rPr>
                <w:rFonts w:ascii="Times New Roman" w:hAnsi="Times New Roman" w:cs="Times New Roman"/>
              </w:rPr>
              <w:t>dB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34" w:rsidRPr="002A5FA3" w:rsidRDefault="001D5034" w:rsidP="001D5034">
            <w:pPr>
              <w:jc w:val="center"/>
              <w:rPr>
                <w:rFonts w:ascii="Times New Roman" w:hAnsi="Times New Roman" w:cs="Times New Roman"/>
              </w:rPr>
            </w:pPr>
            <w:r w:rsidRPr="002A5FA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34" w:rsidRPr="002A5FA3" w:rsidRDefault="001D5034" w:rsidP="001D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34" w:rsidRPr="002A5FA3" w:rsidRDefault="001D5034" w:rsidP="001D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34" w:rsidRPr="002A5FA3" w:rsidRDefault="001D5034" w:rsidP="001D5034">
            <w:pPr>
              <w:jc w:val="center"/>
              <w:rPr>
                <w:rFonts w:ascii="Times New Roman" w:hAnsi="Times New Roman" w:cs="Times New Roman"/>
              </w:rPr>
            </w:pPr>
            <w:r w:rsidRPr="002A5FA3">
              <w:rPr>
                <w:rFonts w:ascii="Times New Roman" w:hAnsi="Times New Roman" w:cs="Times New Roman"/>
              </w:rPr>
              <w:t>największa wartości – 3 pkt, wymagane – 0, inne proporcjonalnie mniej, względem największej wartości</w:t>
            </w:r>
          </w:p>
        </w:tc>
      </w:tr>
      <w:tr w:rsidR="00C25B6E" w:rsidRPr="00410D6C" w:rsidTr="00592704">
        <w:trPr>
          <w:trHeight w:val="224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6E" w:rsidRPr="00410D6C" w:rsidRDefault="00C25B6E" w:rsidP="00C25B6E">
            <w:pPr>
              <w:rPr>
                <w:rFonts w:ascii="Times New Roman" w:hAnsi="Times New Roman" w:cs="Times New Roman"/>
                <w:color w:val="FF0000"/>
              </w:rPr>
            </w:pPr>
            <w:r w:rsidRPr="002A5FA3">
              <w:rPr>
                <w:rFonts w:ascii="Times New Roman" w:hAnsi="Times New Roman" w:cs="Times New Roman"/>
              </w:rPr>
              <w:t>TRYBY OBRAZOWANIA</w:t>
            </w:r>
          </w:p>
        </w:tc>
      </w:tr>
      <w:tr w:rsidR="006711D2" w:rsidRPr="00410D6C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2" w:rsidRPr="00410D6C" w:rsidRDefault="006711D2" w:rsidP="006711D2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6711D2" w:rsidRPr="006711D2" w:rsidRDefault="006711D2" w:rsidP="006711D2">
            <w:pPr>
              <w:rPr>
                <w:rFonts w:ascii="Times New Roman" w:hAnsi="Times New Roman" w:cs="Times New Roman"/>
              </w:rPr>
            </w:pPr>
            <w:r w:rsidRPr="006711D2">
              <w:rPr>
                <w:rFonts w:ascii="Times New Roman" w:hAnsi="Times New Roman" w:cs="Times New Roman"/>
              </w:rPr>
              <w:t>2D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499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1B499A" w:rsidRDefault="006711D2" w:rsidP="006711D2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6711D2" w:rsidRPr="00410D6C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2" w:rsidRPr="00410D6C" w:rsidRDefault="006711D2" w:rsidP="006711D2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6711D2" w:rsidRPr="006711D2" w:rsidRDefault="006711D2" w:rsidP="006711D2">
            <w:pPr>
              <w:rPr>
                <w:rFonts w:ascii="Times New Roman" w:hAnsi="Times New Roman" w:cs="Times New Roman"/>
              </w:rPr>
            </w:pPr>
            <w:r w:rsidRPr="006711D2">
              <w:rPr>
                <w:rFonts w:ascii="Times New Roman" w:hAnsi="Times New Roman" w:cs="Times New Roman"/>
              </w:rPr>
              <w:t>Automatyczna optymalizacja obrazu w zależności od jego treści przy pomocy jednego przycisku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A5FA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1B499A" w:rsidRDefault="006711D2" w:rsidP="006711D2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6711D2" w:rsidRPr="00410D6C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2" w:rsidRPr="00410D6C" w:rsidRDefault="006711D2" w:rsidP="006711D2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6711D2" w:rsidRPr="006711D2" w:rsidRDefault="006711D2" w:rsidP="006711D2">
            <w:pPr>
              <w:rPr>
                <w:rFonts w:ascii="Times New Roman" w:hAnsi="Times New Roman" w:cs="Times New Roman"/>
              </w:rPr>
            </w:pPr>
            <w:r w:rsidRPr="006711D2">
              <w:rPr>
                <w:rFonts w:ascii="Times New Roman" w:hAnsi="Times New Roman" w:cs="Times New Roman"/>
              </w:rPr>
              <w:t>2D+M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1B499A" w:rsidRDefault="006711D2" w:rsidP="006711D2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6711D2" w:rsidRPr="00410D6C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2" w:rsidRPr="00410D6C" w:rsidRDefault="006711D2" w:rsidP="006711D2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6711D2" w:rsidRPr="006711D2" w:rsidRDefault="006711D2" w:rsidP="006711D2">
            <w:pPr>
              <w:rPr>
                <w:rFonts w:ascii="Times New Roman" w:hAnsi="Times New Roman" w:cs="Times New Roman"/>
              </w:rPr>
            </w:pPr>
            <w:r w:rsidRPr="006711D2">
              <w:rPr>
                <w:rFonts w:ascii="Times New Roman" w:hAnsi="Times New Roman" w:cs="Times New Roman"/>
              </w:rPr>
              <w:t>Tryb M-</w:t>
            </w:r>
            <w:proofErr w:type="spellStart"/>
            <w:r w:rsidRPr="006711D2">
              <w:rPr>
                <w:rFonts w:ascii="Times New Roman" w:hAnsi="Times New Roman" w:cs="Times New Roman"/>
              </w:rPr>
              <w:t>Mode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1B499A" w:rsidRDefault="006711D2" w:rsidP="006711D2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6711D2" w:rsidRPr="00410D6C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2" w:rsidRPr="00410D6C" w:rsidRDefault="006711D2" w:rsidP="006711D2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6711D2" w:rsidRPr="006711D2" w:rsidRDefault="006711D2" w:rsidP="006711D2">
            <w:pPr>
              <w:rPr>
                <w:rFonts w:ascii="Times New Roman" w:hAnsi="Times New Roman" w:cs="Times New Roman"/>
              </w:rPr>
            </w:pPr>
            <w:r w:rsidRPr="006711D2">
              <w:rPr>
                <w:rFonts w:ascii="Times New Roman" w:hAnsi="Times New Roman" w:cs="Times New Roman"/>
              </w:rPr>
              <w:t>M-</w:t>
            </w:r>
            <w:proofErr w:type="spellStart"/>
            <w:r w:rsidRPr="006711D2">
              <w:rPr>
                <w:rFonts w:ascii="Times New Roman" w:hAnsi="Times New Roman" w:cs="Times New Roman"/>
              </w:rPr>
              <w:t>mode</w:t>
            </w:r>
            <w:proofErr w:type="spellEnd"/>
            <w:r w:rsidRPr="006711D2">
              <w:rPr>
                <w:rFonts w:ascii="Times New Roman" w:hAnsi="Times New Roman" w:cs="Times New Roman"/>
              </w:rPr>
              <w:t xml:space="preserve"> anatomiczny w czasie rzeczywistym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1B499A" w:rsidRDefault="006711D2" w:rsidP="006711D2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6711D2" w:rsidRPr="00410D6C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2" w:rsidRPr="00410D6C" w:rsidRDefault="006711D2" w:rsidP="006711D2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6711D2" w:rsidRPr="006711D2" w:rsidRDefault="006711D2" w:rsidP="006711D2">
            <w:pPr>
              <w:rPr>
                <w:rFonts w:ascii="Times New Roman" w:hAnsi="Times New Roman" w:cs="Times New Roman"/>
              </w:rPr>
            </w:pPr>
            <w:r w:rsidRPr="006711D2">
              <w:rPr>
                <w:rFonts w:ascii="Times New Roman" w:hAnsi="Times New Roman" w:cs="Times New Roman"/>
              </w:rPr>
              <w:t>Anatomiczny M-</w:t>
            </w:r>
            <w:proofErr w:type="spellStart"/>
            <w:r w:rsidRPr="006711D2">
              <w:rPr>
                <w:rFonts w:ascii="Times New Roman" w:hAnsi="Times New Roman" w:cs="Times New Roman"/>
              </w:rPr>
              <w:t>mode</w:t>
            </w:r>
            <w:proofErr w:type="spellEnd"/>
            <w:r w:rsidRPr="006711D2">
              <w:rPr>
                <w:rFonts w:ascii="Times New Roman" w:hAnsi="Times New Roman" w:cs="Times New Roman"/>
              </w:rPr>
              <w:t xml:space="preserve"> na pętlach obrazowych 2D zapisanych w pamięci CINE oraz na twardym dysku urządzenia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1B499A" w:rsidRDefault="006711D2" w:rsidP="006711D2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6711D2" w:rsidRPr="00410D6C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2" w:rsidRPr="00410D6C" w:rsidRDefault="006711D2" w:rsidP="006711D2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6711D2" w:rsidRPr="006711D2" w:rsidRDefault="006711D2" w:rsidP="006711D2">
            <w:pPr>
              <w:rPr>
                <w:rFonts w:ascii="Times New Roman" w:hAnsi="Times New Roman" w:cs="Times New Roman"/>
              </w:rPr>
            </w:pPr>
            <w:r w:rsidRPr="006711D2">
              <w:rPr>
                <w:rFonts w:ascii="Times New Roman" w:hAnsi="Times New Roman" w:cs="Times New Roman"/>
              </w:rPr>
              <w:t>Kolor M-</w:t>
            </w:r>
            <w:proofErr w:type="spellStart"/>
            <w:r w:rsidRPr="006711D2">
              <w:rPr>
                <w:rFonts w:ascii="Times New Roman" w:hAnsi="Times New Roman" w:cs="Times New Roman"/>
              </w:rPr>
              <w:t>mode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1B499A" w:rsidRDefault="006711D2" w:rsidP="006711D2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6711D2" w:rsidRPr="00410D6C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2" w:rsidRPr="00410D6C" w:rsidRDefault="006711D2" w:rsidP="006711D2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6711D2" w:rsidRPr="006711D2" w:rsidRDefault="006711D2" w:rsidP="006711D2">
            <w:pPr>
              <w:rPr>
                <w:rFonts w:ascii="Times New Roman" w:hAnsi="Times New Roman" w:cs="Times New Roman"/>
              </w:rPr>
            </w:pPr>
            <w:r w:rsidRPr="006711D2">
              <w:rPr>
                <w:rFonts w:ascii="Times New Roman" w:hAnsi="Times New Roman" w:cs="Times New Roman"/>
              </w:rPr>
              <w:t>Doppler spektralny z falą pulsacyjną (PW-D), maksymalna mierzona prędkość przepływu przy zerowym kącie min. 8 m/s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496AAC" w:rsidRDefault="006711D2" w:rsidP="006711D2">
            <w:pPr>
              <w:jc w:val="center"/>
              <w:rPr>
                <w:rFonts w:ascii="Times New Roman" w:hAnsi="Times New Roman" w:cs="Times New Roman"/>
              </w:rPr>
            </w:pPr>
            <w:r w:rsidRPr="00496AA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1B499A" w:rsidRDefault="006711D2" w:rsidP="006711D2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6711D2" w:rsidRPr="00410D6C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2" w:rsidRPr="00410D6C" w:rsidRDefault="006711D2" w:rsidP="006711D2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6711D2" w:rsidRPr="006711D2" w:rsidRDefault="006711D2" w:rsidP="006711D2">
            <w:pPr>
              <w:rPr>
                <w:rFonts w:ascii="Times New Roman" w:hAnsi="Times New Roman" w:cs="Times New Roman"/>
              </w:rPr>
            </w:pPr>
            <w:r w:rsidRPr="006711D2">
              <w:rPr>
                <w:rFonts w:ascii="Times New Roman" w:hAnsi="Times New Roman" w:cs="Times New Roman"/>
              </w:rPr>
              <w:t>Możliwość regulacji linii bazowej i korekcji kąta na obrazach zapisanych w archiwum dla PW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496AAC" w:rsidRDefault="006711D2" w:rsidP="006711D2">
            <w:pPr>
              <w:jc w:val="center"/>
              <w:rPr>
                <w:rFonts w:ascii="Times New Roman" w:hAnsi="Times New Roman" w:cs="Times New Roman"/>
              </w:rPr>
            </w:pPr>
            <w:r w:rsidRPr="00496AA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1B499A" w:rsidRDefault="006711D2" w:rsidP="006711D2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6711D2" w:rsidRPr="00410D6C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2" w:rsidRPr="00410D6C" w:rsidRDefault="006711D2" w:rsidP="006711D2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6711D2" w:rsidRPr="006711D2" w:rsidRDefault="006711D2" w:rsidP="006711D2">
            <w:pPr>
              <w:rPr>
                <w:rFonts w:ascii="Times New Roman" w:hAnsi="Times New Roman" w:cs="Times New Roman"/>
              </w:rPr>
            </w:pPr>
            <w:r w:rsidRPr="006711D2">
              <w:rPr>
                <w:rFonts w:ascii="Times New Roman" w:hAnsi="Times New Roman" w:cs="Times New Roman"/>
              </w:rPr>
              <w:t>Regulacja wielkości bramki (zakres min. 0,5-18 mm)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496AAC" w:rsidRDefault="006711D2" w:rsidP="006711D2">
            <w:pPr>
              <w:jc w:val="center"/>
              <w:rPr>
                <w:rFonts w:ascii="Times New Roman" w:hAnsi="Times New Roman" w:cs="Times New Roman"/>
              </w:rPr>
            </w:pPr>
            <w:r w:rsidRPr="00496AA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1B499A" w:rsidRDefault="006711D2" w:rsidP="006711D2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6711D2" w:rsidRPr="00410D6C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2" w:rsidRPr="00410D6C" w:rsidRDefault="006711D2" w:rsidP="006711D2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6711D2" w:rsidRPr="006711D2" w:rsidRDefault="006711D2" w:rsidP="006711D2">
            <w:pPr>
              <w:rPr>
                <w:rFonts w:ascii="Times New Roman" w:hAnsi="Times New Roman" w:cs="Times New Roman"/>
              </w:rPr>
            </w:pPr>
            <w:r w:rsidRPr="006711D2">
              <w:rPr>
                <w:rFonts w:ascii="Times New Roman" w:hAnsi="Times New Roman" w:cs="Times New Roman"/>
              </w:rPr>
              <w:t>Kolor Doppler, maksymalna prędkość przepływu min. 3 m/s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496AAC" w:rsidRDefault="006711D2" w:rsidP="006711D2">
            <w:pPr>
              <w:jc w:val="center"/>
              <w:rPr>
                <w:rFonts w:ascii="Times New Roman" w:hAnsi="Times New Roman" w:cs="Times New Roman"/>
              </w:rPr>
            </w:pPr>
            <w:r w:rsidRPr="00496AA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1B499A" w:rsidRDefault="006711D2" w:rsidP="006711D2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6711D2" w:rsidRPr="00410D6C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2" w:rsidRPr="00410D6C" w:rsidRDefault="006711D2" w:rsidP="006711D2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6711D2" w:rsidRPr="006711D2" w:rsidRDefault="006711D2" w:rsidP="006711D2">
            <w:pPr>
              <w:rPr>
                <w:rFonts w:ascii="Times New Roman" w:hAnsi="Times New Roman" w:cs="Times New Roman"/>
              </w:rPr>
            </w:pPr>
            <w:r w:rsidRPr="006711D2">
              <w:rPr>
                <w:rFonts w:ascii="Times New Roman" w:hAnsi="Times New Roman" w:cs="Times New Roman"/>
              </w:rPr>
              <w:t xml:space="preserve">Obrazowanie z analizą przestrzenną energii przepływu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1B499A" w:rsidRDefault="006711D2" w:rsidP="006711D2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6711D2" w:rsidRPr="00410D6C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2" w:rsidRPr="00410D6C" w:rsidRDefault="006711D2" w:rsidP="006711D2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6711D2" w:rsidRPr="006711D2" w:rsidRDefault="006711D2" w:rsidP="006711D2">
            <w:pPr>
              <w:rPr>
                <w:rFonts w:ascii="Times New Roman" w:hAnsi="Times New Roman" w:cs="Times New Roman"/>
              </w:rPr>
            </w:pPr>
            <w:r w:rsidRPr="006711D2">
              <w:rPr>
                <w:rFonts w:ascii="Times New Roman" w:hAnsi="Times New Roman" w:cs="Times New Roman"/>
              </w:rPr>
              <w:t xml:space="preserve">Obrazowanie </w:t>
            </w:r>
            <w:proofErr w:type="spellStart"/>
            <w:r w:rsidRPr="006711D2">
              <w:rPr>
                <w:rFonts w:ascii="Times New Roman" w:hAnsi="Times New Roman" w:cs="Times New Roman"/>
              </w:rPr>
              <w:t>mikroprzepływów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1B499A" w:rsidRDefault="006711D2" w:rsidP="006711D2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6711D2" w:rsidRPr="00410D6C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2" w:rsidRPr="00410D6C" w:rsidRDefault="006711D2" w:rsidP="006711D2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6711D2" w:rsidRPr="006711D2" w:rsidRDefault="006711D2" w:rsidP="006711D2">
            <w:pPr>
              <w:rPr>
                <w:rFonts w:ascii="Times New Roman" w:hAnsi="Times New Roman" w:cs="Times New Roman"/>
              </w:rPr>
            </w:pPr>
            <w:r w:rsidRPr="006711D2">
              <w:rPr>
                <w:rFonts w:ascii="Times New Roman" w:hAnsi="Times New Roman" w:cs="Times New Roman"/>
              </w:rPr>
              <w:t>Obrazowanie przepływów krwi w technologii 2D, eliminujące ograniczenia kierunku i czułości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1B499A" w:rsidRDefault="006711D2" w:rsidP="006711D2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6711D2" w:rsidRPr="00410D6C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2" w:rsidRPr="00410D6C" w:rsidRDefault="006711D2" w:rsidP="006711D2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6711D2" w:rsidRPr="006711D2" w:rsidRDefault="006711D2" w:rsidP="006711D2">
            <w:pPr>
              <w:rPr>
                <w:rFonts w:ascii="Times New Roman" w:hAnsi="Times New Roman" w:cs="Times New Roman"/>
              </w:rPr>
            </w:pPr>
            <w:r w:rsidRPr="006711D2">
              <w:rPr>
                <w:rFonts w:ascii="Times New Roman" w:hAnsi="Times New Roman" w:cs="Times New Roman"/>
              </w:rPr>
              <w:t xml:space="preserve">Power </w:t>
            </w:r>
            <w:proofErr w:type="spellStart"/>
            <w:r w:rsidRPr="006711D2">
              <w:rPr>
                <w:rFonts w:ascii="Times New Roman" w:hAnsi="Times New Roman" w:cs="Times New Roman"/>
              </w:rPr>
              <w:t>doppler</w:t>
            </w:r>
            <w:proofErr w:type="spellEnd"/>
            <w:r w:rsidRPr="006711D2">
              <w:rPr>
                <w:rFonts w:ascii="Times New Roman" w:hAnsi="Times New Roman" w:cs="Times New Roman"/>
              </w:rPr>
              <w:t xml:space="preserve"> z oznaczeniem kierunku przepływu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1B499A" w:rsidRDefault="006711D2" w:rsidP="006711D2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6711D2" w:rsidRPr="00410D6C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2" w:rsidRPr="00410D6C" w:rsidRDefault="006711D2" w:rsidP="006711D2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6711D2" w:rsidRPr="006711D2" w:rsidRDefault="006711D2" w:rsidP="00FC02B7">
            <w:pPr>
              <w:jc w:val="both"/>
              <w:rPr>
                <w:rFonts w:ascii="Times New Roman" w:hAnsi="Times New Roman" w:cs="Times New Roman"/>
              </w:rPr>
            </w:pPr>
            <w:r w:rsidRPr="00744A06">
              <w:rPr>
                <w:rFonts w:ascii="Times New Roman" w:hAnsi="Times New Roman" w:cs="Times New Roman"/>
              </w:rPr>
              <w:t>Fuzja obrazów USG i CT/MRI</w:t>
            </w:r>
            <w:r w:rsidR="00FC02B7" w:rsidRPr="00744A06">
              <w:rPr>
                <w:rFonts w:ascii="Times New Roman" w:hAnsi="Times New Roman" w:cs="Times New Roman"/>
              </w:rPr>
              <w:t xml:space="preserve">. Zestawienie na ekranie USG obrazu bieżącego z głowicy ultrasonograficznej z obrazem zaimportowanym z CT/MRI/USG w postaci cyfrowo zapisanej </w:t>
            </w:r>
            <w:r w:rsidR="00FC02B7" w:rsidRPr="00744A06">
              <w:rPr>
                <w:rFonts w:ascii="Times New Roman" w:hAnsi="Times New Roman" w:cs="Times New Roman"/>
              </w:rPr>
              <w:lastRenderedPageBreak/>
              <w:t>bryły w standardzie DICOM. Wybór dowolnego przekroju                            z konsoli USG.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1B499A" w:rsidRDefault="006711D2" w:rsidP="006711D2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AF6B1B" w:rsidRPr="00410D6C" w:rsidTr="00830D9F">
        <w:trPr>
          <w:trHeight w:val="224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1B" w:rsidRPr="00410D6C" w:rsidRDefault="008B6ACE" w:rsidP="00AF6B1B">
            <w:pPr>
              <w:rPr>
                <w:rFonts w:ascii="Times New Roman" w:hAnsi="Times New Roman" w:cs="Times New Roman"/>
                <w:b/>
              </w:rPr>
            </w:pPr>
            <w:r w:rsidRPr="00410D6C">
              <w:rPr>
                <w:rFonts w:ascii="Times New Roman" w:hAnsi="Times New Roman" w:cs="Times New Roman"/>
                <w:b/>
              </w:rPr>
              <w:lastRenderedPageBreak/>
              <w:t>Głowica liniowa</w:t>
            </w:r>
          </w:p>
        </w:tc>
      </w:tr>
      <w:tr w:rsidR="006711D2" w:rsidRPr="00410D6C" w:rsidTr="00145111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2" w:rsidRPr="00410D6C" w:rsidRDefault="006711D2" w:rsidP="006711D2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6711D2" w:rsidRPr="006711D2" w:rsidRDefault="006711D2" w:rsidP="006711D2">
            <w:pPr>
              <w:rPr>
                <w:rFonts w:ascii="Times New Roman" w:hAnsi="Times New Roman" w:cs="Times New Roman"/>
              </w:rPr>
            </w:pPr>
            <w:r w:rsidRPr="006711D2">
              <w:rPr>
                <w:rFonts w:ascii="Times New Roman" w:hAnsi="Times New Roman" w:cs="Times New Roman"/>
              </w:rPr>
              <w:t>Głowica o częstotliw</w:t>
            </w:r>
            <w:r w:rsidR="00C5047C">
              <w:rPr>
                <w:rFonts w:ascii="Times New Roman" w:hAnsi="Times New Roman" w:cs="Times New Roman"/>
              </w:rPr>
              <w:t>ościach obrazowania w min. zakresie 4,0-14</w:t>
            </w:r>
            <w:r w:rsidRPr="006711D2">
              <w:rPr>
                <w:rFonts w:ascii="Times New Roman" w:hAnsi="Times New Roman" w:cs="Times New Roman"/>
              </w:rPr>
              <w:t>,0 MHz, (możliwość wyboru częstotliwości przez operatora)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największy zakres – 3 pkt, wymagany</w:t>
            </w:r>
            <w:r w:rsidRPr="00496AAC">
              <w:rPr>
                <w:rFonts w:ascii="Times New Roman" w:hAnsi="Times New Roman" w:cs="Times New Roman"/>
              </w:rPr>
              <w:t xml:space="preserve"> – 0, inne proporcjonalnie mniej, względ</w:t>
            </w:r>
            <w:r>
              <w:rPr>
                <w:rFonts w:ascii="Times New Roman" w:hAnsi="Times New Roman" w:cs="Times New Roman"/>
              </w:rPr>
              <w:t>em największego zakresu</w:t>
            </w:r>
          </w:p>
        </w:tc>
      </w:tr>
      <w:tr w:rsidR="006711D2" w:rsidRPr="00410D6C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2" w:rsidRPr="00410D6C" w:rsidRDefault="006711D2" w:rsidP="006711D2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C5047C" w:rsidRDefault="006711D2" w:rsidP="00C5047C">
            <w:pPr>
              <w:pStyle w:val="Akapitzlist"/>
              <w:numPr>
                <w:ilvl w:val="0"/>
                <w:numId w:val="197"/>
              </w:numPr>
              <w:rPr>
                <w:rFonts w:ascii="Times New Roman" w:hAnsi="Times New Roman" w:cs="Times New Roman"/>
              </w:rPr>
            </w:pPr>
            <w:r w:rsidRPr="00C5047C">
              <w:rPr>
                <w:rFonts w:ascii="Times New Roman" w:hAnsi="Times New Roman" w:cs="Times New Roman"/>
              </w:rPr>
              <w:t>Pole obrazowania</w:t>
            </w:r>
            <w:r w:rsidR="00C5047C" w:rsidRPr="00C5047C">
              <w:rPr>
                <w:rFonts w:ascii="Times New Roman" w:hAnsi="Times New Roman" w:cs="Times New Roman"/>
              </w:rPr>
              <w:t xml:space="preserve"> min. zakresie</w:t>
            </w:r>
            <w:r w:rsidRPr="00C5047C">
              <w:rPr>
                <w:rFonts w:ascii="Times New Roman" w:hAnsi="Times New Roman" w:cs="Times New Roman"/>
              </w:rPr>
              <w:t xml:space="preserve"> 45-55 mm</w:t>
            </w:r>
            <w:r w:rsidR="00C5047C" w:rsidRPr="00C5047C">
              <w:rPr>
                <w:rFonts w:ascii="Times New Roman" w:hAnsi="Times New Roman" w:cs="Times New Roman"/>
              </w:rPr>
              <w:t xml:space="preserve"> </w:t>
            </w:r>
          </w:p>
          <w:p w:rsidR="006711D2" w:rsidRPr="00C5047C" w:rsidRDefault="00C5047C" w:rsidP="006711D2">
            <w:pPr>
              <w:pStyle w:val="Akapitzlist"/>
              <w:numPr>
                <w:ilvl w:val="0"/>
                <w:numId w:val="19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mm lub 55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Default="006711D2" w:rsidP="006711D2">
            <w:pPr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410D6C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tak, podać</w:t>
            </w:r>
          </w:p>
          <w:p w:rsidR="00C5047C" w:rsidRPr="00410D6C" w:rsidRDefault="00C5047C" w:rsidP="00671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pl-PL"/>
              </w:rPr>
              <w:t>1 lub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- - -</w:t>
            </w:r>
          </w:p>
        </w:tc>
      </w:tr>
      <w:tr w:rsidR="006711D2" w:rsidRPr="00410D6C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2" w:rsidRPr="00410D6C" w:rsidRDefault="006711D2" w:rsidP="006711D2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6711D2" w:rsidRPr="006711D2" w:rsidRDefault="006711D2" w:rsidP="006711D2">
            <w:pPr>
              <w:rPr>
                <w:rFonts w:ascii="Times New Roman" w:hAnsi="Times New Roman" w:cs="Times New Roman"/>
              </w:rPr>
            </w:pPr>
            <w:r w:rsidRPr="006711D2">
              <w:rPr>
                <w:rFonts w:ascii="Times New Roman" w:hAnsi="Times New Roman" w:cs="Times New Roman"/>
              </w:rPr>
              <w:t>Obrazowanie w technice 2-ej harmonicznej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410D6C" w:rsidRDefault="006711D2" w:rsidP="006711D2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- - -</w:t>
            </w:r>
          </w:p>
        </w:tc>
      </w:tr>
      <w:tr w:rsidR="006711D2" w:rsidRPr="00410D6C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2" w:rsidRPr="00410D6C" w:rsidRDefault="006711D2" w:rsidP="006711D2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6711D2" w:rsidRPr="006711D2" w:rsidRDefault="006711D2" w:rsidP="006711D2">
            <w:pPr>
              <w:rPr>
                <w:rFonts w:ascii="Times New Roman" w:hAnsi="Times New Roman" w:cs="Times New Roman"/>
              </w:rPr>
            </w:pPr>
            <w:r w:rsidRPr="006711D2">
              <w:rPr>
                <w:rFonts w:ascii="Times New Roman" w:hAnsi="Times New Roman" w:cs="Times New Roman"/>
              </w:rPr>
              <w:t>Liczba kryształów piezoel</w:t>
            </w:r>
            <w:r w:rsidR="00CB2914">
              <w:rPr>
                <w:rFonts w:ascii="Times New Roman" w:hAnsi="Times New Roman" w:cs="Times New Roman"/>
              </w:rPr>
              <w:t>ektrycznych w głowicy - min. 192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1B499A" w:rsidRDefault="006711D2" w:rsidP="006711D2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1B499A" w:rsidRDefault="006711D2" w:rsidP="00671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2" w:rsidRPr="001B499A" w:rsidRDefault="006711D2" w:rsidP="00671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2" w:rsidRPr="001B499A" w:rsidRDefault="006711D2" w:rsidP="006711D2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największa ilość – 5 pkt, wymagane – 0, inne proporcjonalnie mniej, względem największej ilości</w:t>
            </w:r>
          </w:p>
        </w:tc>
      </w:tr>
      <w:tr w:rsidR="00D56C7F" w:rsidRPr="00410D6C" w:rsidTr="00C2540C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7F" w:rsidRPr="00410D6C" w:rsidRDefault="00D56C7F" w:rsidP="00D56C7F">
            <w:pPr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ARCHIWIZACJA</w:t>
            </w:r>
          </w:p>
        </w:tc>
      </w:tr>
      <w:tr w:rsidR="00CB2914" w:rsidRPr="00410D6C" w:rsidTr="001360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14" w:rsidRPr="00410D6C" w:rsidRDefault="00CB2914" w:rsidP="00CB291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CB2914" w:rsidRPr="00CB2914" w:rsidRDefault="00CB2914" w:rsidP="00CB2914">
            <w:pPr>
              <w:jc w:val="both"/>
              <w:rPr>
                <w:rFonts w:ascii="Times New Roman" w:hAnsi="Times New Roman" w:cs="Times New Roman"/>
              </w:rPr>
            </w:pPr>
            <w:r w:rsidRPr="00CB2914">
              <w:rPr>
                <w:rFonts w:ascii="Times New Roman" w:hAnsi="Times New Roman" w:cs="Times New Roman"/>
              </w:rPr>
              <w:t>Pojemność pamię</w:t>
            </w:r>
            <w:r>
              <w:rPr>
                <w:rFonts w:ascii="Times New Roman" w:hAnsi="Times New Roman" w:cs="Times New Roman"/>
              </w:rPr>
              <w:t xml:space="preserve">ci CINE dla obrazów 2D: min. 10 </w:t>
            </w:r>
            <w:r w:rsidRPr="00CB2914">
              <w:rPr>
                <w:rFonts w:ascii="Times New Roman" w:hAnsi="Times New Roman" w:cs="Times New Roman"/>
              </w:rPr>
              <w:t>000 obrazów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4" w:rsidRPr="00410D6C" w:rsidRDefault="00CB2914" w:rsidP="00CB2914">
            <w:pPr>
              <w:jc w:val="center"/>
              <w:rPr>
                <w:rFonts w:ascii="Times New Roman" w:hAnsi="Times New Roman" w:cs="Times New Roman"/>
              </w:rPr>
            </w:pPr>
            <w:r w:rsidRPr="0026050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4" w:rsidRPr="00410D6C" w:rsidRDefault="00CB2914" w:rsidP="00CB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14" w:rsidRPr="00410D6C" w:rsidRDefault="00CB2914" w:rsidP="00CB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4" w:rsidRPr="001B499A" w:rsidRDefault="00CB2914" w:rsidP="00CB2914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CB2914" w:rsidRPr="00410D6C" w:rsidTr="001360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14" w:rsidRPr="00410D6C" w:rsidRDefault="00CB2914" w:rsidP="00CB291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CB2914" w:rsidRPr="00CB2914" w:rsidRDefault="00CB2914" w:rsidP="00CB2914">
            <w:pPr>
              <w:jc w:val="both"/>
              <w:rPr>
                <w:rFonts w:ascii="Times New Roman" w:hAnsi="Times New Roman" w:cs="Times New Roman"/>
              </w:rPr>
            </w:pPr>
            <w:r w:rsidRPr="00CB2914">
              <w:rPr>
                <w:rFonts w:ascii="Times New Roman" w:hAnsi="Times New Roman" w:cs="Times New Roman"/>
              </w:rPr>
              <w:t>Pojemność pamięci CINE d</w:t>
            </w:r>
            <w:r w:rsidR="00D87723">
              <w:rPr>
                <w:rFonts w:ascii="Times New Roman" w:hAnsi="Times New Roman" w:cs="Times New Roman"/>
              </w:rPr>
              <w:t xml:space="preserve">la trybu </w:t>
            </w:r>
            <w:proofErr w:type="spellStart"/>
            <w:r w:rsidR="00D87723">
              <w:rPr>
                <w:rFonts w:ascii="Times New Roman" w:hAnsi="Times New Roman" w:cs="Times New Roman"/>
              </w:rPr>
              <w:t>doppler</w:t>
            </w:r>
            <w:proofErr w:type="spellEnd"/>
            <w:r w:rsidR="00D87723">
              <w:rPr>
                <w:rFonts w:ascii="Times New Roman" w:hAnsi="Times New Roman" w:cs="Times New Roman"/>
              </w:rPr>
              <w:t xml:space="preserve"> kolor: min. 10 </w:t>
            </w:r>
            <w:r w:rsidRPr="00CB2914">
              <w:rPr>
                <w:rFonts w:ascii="Times New Roman" w:hAnsi="Times New Roman" w:cs="Times New Roman"/>
              </w:rPr>
              <w:t>000 obrazów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4" w:rsidRPr="00410D6C" w:rsidRDefault="00CB2914" w:rsidP="00CB2914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4" w:rsidRPr="00410D6C" w:rsidRDefault="00CB2914" w:rsidP="00CB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14" w:rsidRPr="00410D6C" w:rsidRDefault="00CB2914" w:rsidP="00CB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4" w:rsidRPr="001B499A" w:rsidRDefault="00CB2914" w:rsidP="00CB2914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CB2914" w:rsidRPr="00410D6C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14" w:rsidRPr="00410D6C" w:rsidRDefault="00CB2914" w:rsidP="00CB291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CB2914" w:rsidRPr="00CB2914" w:rsidRDefault="00CB2914" w:rsidP="00CB2914">
            <w:pPr>
              <w:jc w:val="both"/>
              <w:rPr>
                <w:rFonts w:ascii="Times New Roman" w:hAnsi="Times New Roman" w:cs="Times New Roman"/>
              </w:rPr>
            </w:pPr>
            <w:r w:rsidRPr="00CB2914">
              <w:rPr>
                <w:rFonts w:ascii="Times New Roman" w:hAnsi="Times New Roman" w:cs="Times New Roman"/>
              </w:rPr>
              <w:t>Pojemność pamięci CINE dla trybu M: min. 200 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4" w:rsidRPr="00410D6C" w:rsidRDefault="00CB2914" w:rsidP="00CB2914">
            <w:pPr>
              <w:jc w:val="center"/>
              <w:rPr>
                <w:rFonts w:ascii="Times New Roman" w:hAnsi="Times New Roman" w:cs="Times New Roman"/>
              </w:rPr>
            </w:pPr>
            <w:r w:rsidRPr="00410D6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4" w:rsidRPr="00410D6C" w:rsidRDefault="00CB2914" w:rsidP="00CB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14" w:rsidRPr="00410D6C" w:rsidRDefault="00CB2914" w:rsidP="00CB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4" w:rsidRPr="001B499A" w:rsidRDefault="00CB2914" w:rsidP="00CB2914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CB2914" w:rsidRPr="00410D6C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14" w:rsidRPr="00410D6C" w:rsidRDefault="00CB2914" w:rsidP="00CB291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CB2914" w:rsidRPr="00CB2914" w:rsidRDefault="00CB2914" w:rsidP="00CB2914">
            <w:pPr>
              <w:jc w:val="both"/>
              <w:rPr>
                <w:rFonts w:ascii="Times New Roman" w:hAnsi="Times New Roman" w:cs="Times New Roman"/>
              </w:rPr>
            </w:pPr>
            <w:r w:rsidRPr="00CB2914">
              <w:rPr>
                <w:rFonts w:ascii="Times New Roman" w:hAnsi="Times New Roman" w:cs="Times New Roman"/>
              </w:rPr>
              <w:t>Urządzenie wyposażone w wewnętrzny twardy dysk o poj.</w:t>
            </w:r>
            <w:r w:rsidR="00D87723">
              <w:rPr>
                <w:rFonts w:ascii="Times New Roman" w:hAnsi="Times New Roman" w:cs="Times New Roman"/>
              </w:rPr>
              <w:t xml:space="preserve"> min.</w:t>
            </w:r>
            <w:r w:rsidRPr="00CB2914">
              <w:rPr>
                <w:rFonts w:ascii="Times New Roman" w:hAnsi="Times New Roman" w:cs="Times New Roman"/>
              </w:rPr>
              <w:t xml:space="preserve"> 500 GB umożliwiający archiwizację raportów z badań, obrazów </w:t>
            </w:r>
            <w:r w:rsidR="00D87723">
              <w:rPr>
                <w:rFonts w:ascii="Times New Roman" w:hAnsi="Times New Roman" w:cs="Times New Roman"/>
              </w:rPr>
              <w:t xml:space="preserve">                    </w:t>
            </w:r>
            <w:r w:rsidRPr="00CB2914">
              <w:rPr>
                <w:rFonts w:ascii="Times New Roman" w:hAnsi="Times New Roman" w:cs="Times New Roman"/>
              </w:rPr>
              <w:t>i pętli obrazowych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4" w:rsidRPr="00410D6C" w:rsidRDefault="00CB2914" w:rsidP="00CB2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4" w:rsidRPr="00410D6C" w:rsidRDefault="00CB2914" w:rsidP="00CB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14" w:rsidRPr="00410D6C" w:rsidRDefault="00CB2914" w:rsidP="00CB2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4" w:rsidRPr="001B499A" w:rsidRDefault="00CB2914" w:rsidP="00CB2914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D87723" w:rsidRPr="00410D6C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23" w:rsidRPr="00410D6C" w:rsidRDefault="00D87723" w:rsidP="00D8772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D87723" w:rsidRPr="00D87723" w:rsidRDefault="00D87723" w:rsidP="00D87723">
            <w:pPr>
              <w:rPr>
                <w:rFonts w:ascii="Times New Roman" w:hAnsi="Times New Roman" w:cs="Times New Roman"/>
              </w:rPr>
            </w:pPr>
            <w:r w:rsidRPr="00D87723">
              <w:rPr>
                <w:rFonts w:ascii="Times New Roman" w:hAnsi="Times New Roman" w:cs="Times New Roman"/>
              </w:rPr>
              <w:t>Możliwość zapisu obrazów i pętli obrazowych na nośnikach ze złączem</w:t>
            </w:r>
            <w:r w:rsidR="000D7059">
              <w:rPr>
                <w:rFonts w:ascii="Times New Roman" w:hAnsi="Times New Roman" w:cs="Times New Roman"/>
              </w:rPr>
              <w:t xml:space="preserve"> USB w formatach </w:t>
            </w:r>
            <w:proofErr w:type="spellStart"/>
            <w:r w:rsidR="000D7059">
              <w:rPr>
                <w:rFonts w:ascii="Times New Roman" w:hAnsi="Times New Roman" w:cs="Times New Roman"/>
              </w:rPr>
              <w:t>jpeg</w:t>
            </w:r>
            <w:proofErr w:type="spellEnd"/>
            <w:r w:rsidR="00FC3B17">
              <w:rPr>
                <w:rFonts w:ascii="Times New Roman" w:hAnsi="Times New Roman" w:cs="Times New Roman"/>
              </w:rPr>
              <w:t>,</w:t>
            </w:r>
            <w:r w:rsidR="00FD3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3B56">
              <w:rPr>
                <w:rFonts w:ascii="Times New Roman" w:hAnsi="Times New Roman" w:cs="Times New Roman"/>
              </w:rPr>
              <w:t>avi</w:t>
            </w:r>
            <w:proofErr w:type="spellEnd"/>
            <w:r w:rsidRPr="00D87723">
              <w:rPr>
                <w:rFonts w:ascii="Times New Roman" w:hAnsi="Times New Roman" w:cs="Times New Roman"/>
              </w:rPr>
              <w:t>, DICOM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23" w:rsidRPr="00410D6C" w:rsidRDefault="00D87723" w:rsidP="00D87723">
            <w:pPr>
              <w:jc w:val="center"/>
              <w:rPr>
                <w:rFonts w:ascii="Times New Roman" w:hAnsi="Times New Roman" w:cs="Times New Roman"/>
              </w:rPr>
            </w:pPr>
            <w:r w:rsidRPr="0026050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23" w:rsidRPr="00410D6C" w:rsidRDefault="00D87723" w:rsidP="00D877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23" w:rsidRPr="00410D6C" w:rsidRDefault="00D87723" w:rsidP="00D877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23" w:rsidRPr="001B499A" w:rsidRDefault="00D87723" w:rsidP="00D87723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D87723" w:rsidRPr="00410D6C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23" w:rsidRPr="00410D6C" w:rsidRDefault="00D87723" w:rsidP="00D8772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D87723" w:rsidRPr="00D87723" w:rsidRDefault="00D87723" w:rsidP="00D87723">
            <w:pPr>
              <w:rPr>
                <w:rFonts w:ascii="Times New Roman" w:hAnsi="Times New Roman" w:cs="Times New Roman"/>
              </w:rPr>
            </w:pPr>
            <w:proofErr w:type="spellStart"/>
            <w:r w:rsidRPr="00D87723">
              <w:rPr>
                <w:rFonts w:ascii="Times New Roman" w:hAnsi="Times New Roman" w:cs="Times New Roman"/>
              </w:rPr>
              <w:t>Videoprinter</w:t>
            </w:r>
            <w:proofErr w:type="spellEnd"/>
            <w:r w:rsidRPr="00D87723">
              <w:rPr>
                <w:rFonts w:ascii="Times New Roman" w:hAnsi="Times New Roman" w:cs="Times New Roman"/>
              </w:rPr>
              <w:t xml:space="preserve"> czarno-biały sterowany z klawiatury aparatu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23" w:rsidRPr="00410D6C" w:rsidRDefault="00D87723" w:rsidP="00D87723">
            <w:pPr>
              <w:jc w:val="center"/>
              <w:rPr>
                <w:rFonts w:ascii="Times New Roman" w:hAnsi="Times New Roman" w:cs="Times New Roman"/>
              </w:rPr>
            </w:pPr>
            <w:r w:rsidRPr="0026050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23" w:rsidRPr="00410D6C" w:rsidRDefault="00D87723" w:rsidP="00D877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23" w:rsidRPr="00410D6C" w:rsidRDefault="00D87723" w:rsidP="00D877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23" w:rsidRPr="001B499A" w:rsidRDefault="00D87723" w:rsidP="00D87723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D87723" w:rsidRPr="00410D6C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23" w:rsidRPr="00410D6C" w:rsidRDefault="00D87723" w:rsidP="00D8772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D87723" w:rsidRPr="00D87723" w:rsidRDefault="00D87723" w:rsidP="00D87723">
            <w:pPr>
              <w:rPr>
                <w:rFonts w:ascii="Times New Roman" w:hAnsi="Times New Roman" w:cs="Times New Roman"/>
              </w:rPr>
            </w:pPr>
            <w:r w:rsidRPr="00D87723">
              <w:rPr>
                <w:rFonts w:ascii="Times New Roman" w:hAnsi="Times New Roman" w:cs="Times New Roman"/>
              </w:rPr>
              <w:t>Interfejs sieciowy DICOM 3.0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23" w:rsidRPr="00410D6C" w:rsidRDefault="00D87723" w:rsidP="00D87723">
            <w:pPr>
              <w:jc w:val="center"/>
              <w:rPr>
                <w:rFonts w:ascii="Times New Roman" w:hAnsi="Times New Roman" w:cs="Times New Roman"/>
              </w:rPr>
            </w:pPr>
            <w:r w:rsidRPr="0026050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23" w:rsidRPr="00410D6C" w:rsidRDefault="00D87723" w:rsidP="00D877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23" w:rsidRPr="00410D6C" w:rsidRDefault="00D87723" w:rsidP="00D877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23" w:rsidRPr="001B499A" w:rsidRDefault="00D87723" w:rsidP="00D87723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- - -</w:t>
            </w:r>
          </w:p>
        </w:tc>
      </w:tr>
      <w:tr w:rsidR="00260503" w:rsidRPr="00410D6C" w:rsidTr="00107EC7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03" w:rsidRPr="00260503" w:rsidRDefault="00260503" w:rsidP="00260503">
            <w:pPr>
              <w:rPr>
                <w:rFonts w:ascii="Times New Roman" w:hAnsi="Times New Roman" w:cs="Times New Roman"/>
                <w:b/>
              </w:rPr>
            </w:pPr>
            <w:r w:rsidRPr="00260503">
              <w:rPr>
                <w:rFonts w:ascii="Times New Roman" w:hAnsi="Times New Roman" w:cs="Times New Roman"/>
                <w:b/>
              </w:rPr>
              <w:t>Możliwość rozbudowy</w:t>
            </w:r>
          </w:p>
        </w:tc>
      </w:tr>
      <w:tr w:rsidR="00593FC2" w:rsidRPr="001707C3" w:rsidTr="003735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2" w:rsidRPr="001707C3" w:rsidRDefault="00593FC2" w:rsidP="00593FC2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D87723" w:rsidRPr="00D87723" w:rsidRDefault="00D87723" w:rsidP="00D87723">
            <w:pPr>
              <w:jc w:val="both"/>
              <w:rPr>
                <w:rFonts w:ascii="Times New Roman" w:hAnsi="Times New Roman" w:cs="Times New Roman"/>
              </w:rPr>
            </w:pPr>
            <w:r w:rsidRPr="00D87723">
              <w:rPr>
                <w:rFonts w:ascii="Times New Roman" w:hAnsi="Times New Roman" w:cs="Times New Roman"/>
              </w:rPr>
              <w:t>Głowica sektorowa o minimalnych parametrach:</w:t>
            </w:r>
          </w:p>
          <w:p w:rsidR="00D87723" w:rsidRPr="00D87723" w:rsidRDefault="00D87723" w:rsidP="00D87723">
            <w:pPr>
              <w:jc w:val="both"/>
              <w:rPr>
                <w:rFonts w:ascii="Times New Roman" w:hAnsi="Times New Roman" w:cs="Times New Roman"/>
              </w:rPr>
            </w:pPr>
            <w:r w:rsidRPr="00D87723">
              <w:rPr>
                <w:rFonts w:ascii="Times New Roman" w:hAnsi="Times New Roman" w:cs="Times New Roman"/>
              </w:rPr>
              <w:t>•</w:t>
            </w:r>
            <w:r w:rsidRPr="00D87723">
              <w:rPr>
                <w:rFonts w:ascii="Times New Roman" w:hAnsi="Times New Roman" w:cs="Times New Roman"/>
              </w:rPr>
              <w:tab/>
              <w:t xml:space="preserve">pasmo 2-4 MHz, </w:t>
            </w:r>
          </w:p>
          <w:p w:rsidR="00D87723" w:rsidRPr="00D87723" w:rsidRDefault="00D87723" w:rsidP="00D87723">
            <w:pPr>
              <w:jc w:val="both"/>
              <w:rPr>
                <w:rFonts w:ascii="Times New Roman" w:hAnsi="Times New Roman" w:cs="Times New Roman"/>
              </w:rPr>
            </w:pPr>
            <w:r w:rsidRPr="00D87723">
              <w:rPr>
                <w:rFonts w:ascii="Times New Roman" w:hAnsi="Times New Roman" w:cs="Times New Roman"/>
              </w:rPr>
              <w:t>•</w:t>
            </w:r>
            <w:r w:rsidRPr="00D87723">
              <w:rPr>
                <w:rFonts w:ascii="Times New Roman" w:hAnsi="Times New Roman" w:cs="Times New Roman"/>
              </w:rPr>
              <w:tab/>
              <w:t xml:space="preserve">160 kryształy piezoelektryczne </w:t>
            </w:r>
          </w:p>
          <w:p w:rsidR="00593FC2" w:rsidRPr="00472638" w:rsidRDefault="00D87723" w:rsidP="00D87723">
            <w:pPr>
              <w:jc w:val="both"/>
              <w:rPr>
                <w:rFonts w:ascii="Times New Roman" w:hAnsi="Times New Roman" w:cs="Times New Roman"/>
              </w:rPr>
            </w:pPr>
            <w:r w:rsidRPr="00D87723">
              <w:rPr>
                <w:rFonts w:ascii="Times New Roman" w:hAnsi="Times New Roman" w:cs="Times New Roman"/>
              </w:rPr>
              <w:t>•</w:t>
            </w:r>
            <w:r w:rsidRPr="00D87723">
              <w:rPr>
                <w:rFonts w:ascii="Times New Roman" w:hAnsi="Times New Roman" w:cs="Times New Roman"/>
              </w:rPr>
              <w:tab/>
              <w:t>kąt widzenia &gt;1000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C2" w:rsidRPr="001707C3" w:rsidRDefault="00593FC2" w:rsidP="00593FC2">
            <w:pPr>
              <w:jc w:val="center"/>
              <w:rPr>
                <w:rFonts w:ascii="Times New Roman" w:hAnsi="Times New Roman" w:cs="Times New Roman"/>
              </w:rPr>
            </w:pPr>
            <w:r w:rsidRPr="001707C3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C2" w:rsidRPr="001707C3" w:rsidRDefault="00593FC2" w:rsidP="00593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2" w:rsidRPr="001707C3" w:rsidRDefault="00593FC2" w:rsidP="00593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C2" w:rsidRDefault="001B499A" w:rsidP="00593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1 pkt</w:t>
            </w:r>
          </w:p>
          <w:p w:rsidR="001B499A" w:rsidRPr="001707C3" w:rsidRDefault="001B499A" w:rsidP="00593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</w:t>
            </w:r>
          </w:p>
        </w:tc>
      </w:tr>
      <w:tr w:rsidR="00593FC2" w:rsidRPr="001707C3" w:rsidTr="00AF6B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2" w:rsidRPr="001707C3" w:rsidRDefault="00593FC2" w:rsidP="00593FC2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593FC2" w:rsidRPr="00472638" w:rsidRDefault="00D87723" w:rsidP="00593F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7723">
              <w:rPr>
                <w:rFonts w:ascii="Times New Roman" w:hAnsi="Times New Roman" w:cs="Times New Roman"/>
              </w:rPr>
              <w:t>Elastografia</w:t>
            </w:r>
            <w:proofErr w:type="spellEnd"/>
            <w:r w:rsidRPr="00D87723">
              <w:rPr>
                <w:rFonts w:ascii="Times New Roman" w:hAnsi="Times New Roman" w:cs="Times New Roman"/>
              </w:rPr>
              <w:t xml:space="preserve"> uciskowa oraz </w:t>
            </w:r>
            <w:proofErr w:type="spellStart"/>
            <w:r w:rsidRPr="00D87723">
              <w:rPr>
                <w:rFonts w:ascii="Times New Roman" w:hAnsi="Times New Roman" w:cs="Times New Roman"/>
              </w:rPr>
              <w:t>ShearWave</w:t>
            </w:r>
            <w:proofErr w:type="spellEnd"/>
            <w:r w:rsidRPr="00D87723">
              <w:rPr>
                <w:rFonts w:ascii="Times New Roman" w:hAnsi="Times New Roman" w:cs="Times New Roman"/>
              </w:rPr>
              <w:t xml:space="preserve">  na </w:t>
            </w:r>
            <w:proofErr w:type="spellStart"/>
            <w:r w:rsidRPr="00D87723">
              <w:rPr>
                <w:rFonts w:ascii="Times New Roman" w:hAnsi="Times New Roman" w:cs="Times New Roman"/>
              </w:rPr>
              <w:t>głowicacg</w:t>
            </w:r>
            <w:proofErr w:type="spellEnd"/>
            <w:r w:rsidRPr="00D87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7723">
              <w:rPr>
                <w:rFonts w:ascii="Times New Roman" w:hAnsi="Times New Roman" w:cs="Times New Roman"/>
              </w:rPr>
              <w:t>convex</w:t>
            </w:r>
            <w:proofErr w:type="spellEnd"/>
            <w:r w:rsidRPr="00D877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D87723">
              <w:rPr>
                <w:rFonts w:ascii="Times New Roman" w:hAnsi="Times New Roman" w:cs="Times New Roman"/>
              </w:rPr>
              <w:t>i liniowych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C2" w:rsidRPr="001707C3" w:rsidRDefault="00922C04" w:rsidP="00593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C2" w:rsidRPr="001707C3" w:rsidRDefault="00593FC2" w:rsidP="00593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2" w:rsidRPr="001707C3" w:rsidRDefault="00593FC2" w:rsidP="00593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A" w:rsidRPr="001B499A" w:rsidRDefault="001B499A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tak – 1 pkt</w:t>
            </w:r>
          </w:p>
          <w:p w:rsidR="00593FC2" w:rsidRDefault="001B499A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nie – 0 pkt</w:t>
            </w:r>
          </w:p>
        </w:tc>
      </w:tr>
      <w:tr w:rsidR="00D87723" w:rsidRPr="001707C3" w:rsidTr="00AF6B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23" w:rsidRPr="001707C3" w:rsidRDefault="00D87723" w:rsidP="00D8772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D87723" w:rsidRPr="00D87723" w:rsidRDefault="00D87723" w:rsidP="00D87723">
            <w:pPr>
              <w:jc w:val="both"/>
              <w:rPr>
                <w:rFonts w:ascii="Times New Roman" w:hAnsi="Times New Roman" w:cs="Times New Roman"/>
              </w:rPr>
            </w:pPr>
            <w:r w:rsidRPr="00D87723">
              <w:rPr>
                <w:rFonts w:ascii="Times New Roman" w:hAnsi="Times New Roman" w:cs="Times New Roman"/>
              </w:rPr>
              <w:t xml:space="preserve">Prezentacja na ekranie w czasie rzeczywistym obrazu 2D, </w:t>
            </w:r>
            <w:proofErr w:type="spellStart"/>
            <w:r w:rsidRPr="00D87723">
              <w:rPr>
                <w:rFonts w:ascii="Times New Roman" w:hAnsi="Times New Roman" w:cs="Times New Roman"/>
              </w:rPr>
              <w:t>dopplera</w:t>
            </w:r>
            <w:proofErr w:type="spellEnd"/>
            <w:r w:rsidRPr="00D87723">
              <w:rPr>
                <w:rFonts w:ascii="Times New Roman" w:hAnsi="Times New Roman" w:cs="Times New Roman"/>
              </w:rPr>
              <w:t xml:space="preserve"> kolorowego oraz CW </w:t>
            </w:r>
            <w:proofErr w:type="spellStart"/>
            <w:r w:rsidRPr="00D87723">
              <w:rPr>
                <w:rFonts w:ascii="Times New Roman" w:hAnsi="Times New Roman" w:cs="Times New Roman"/>
              </w:rPr>
              <w:t>dopplera</w:t>
            </w:r>
            <w:proofErr w:type="spellEnd"/>
            <w:r w:rsidRPr="00D8772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87723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D87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7723">
              <w:rPr>
                <w:rFonts w:ascii="Times New Roman" w:hAnsi="Times New Roman" w:cs="Times New Roman"/>
              </w:rPr>
              <w:t>wave</w:t>
            </w:r>
            <w:proofErr w:type="spellEnd"/>
            <w:r w:rsidRPr="00D87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7723">
              <w:rPr>
                <w:rFonts w:ascii="Times New Roman" w:hAnsi="Times New Roman" w:cs="Times New Roman"/>
              </w:rPr>
              <w:t>doppler</w:t>
            </w:r>
            <w:proofErr w:type="spellEnd"/>
            <w:r w:rsidRPr="00D87723">
              <w:rPr>
                <w:rFonts w:ascii="Times New Roman" w:hAnsi="Times New Roman" w:cs="Times New Roman"/>
              </w:rPr>
              <w:t xml:space="preserve">) – tryb </w:t>
            </w:r>
            <w:proofErr w:type="spellStart"/>
            <w:r w:rsidRPr="00D87723">
              <w:rPr>
                <w:rFonts w:ascii="Times New Roman" w:hAnsi="Times New Roman" w:cs="Times New Roman"/>
              </w:rPr>
              <w:t>triplex</w:t>
            </w:r>
            <w:proofErr w:type="spellEnd"/>
            <w:r w:rsidRPr="00D87723">
              <w:rPr>
                <w:rFonts w:ascii="Times New Roman" w:hAnsi="Times New Roman" w:cs="Times New Roman"/>
              </w:rPr>
              <w:t>; dot. głowic sektorowych do badania głęboko położonych struktur i kardiologii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23" w:rsidRPr="001707C3" w:rsidRDefault="00D87723" w:rsidP="00D87723">
            <w:pPr>
              <w:jc w:val="center"/>
              <w:rPr>
                <w:rFonts w:ascii="Times New Roman" w:hAnsi="Times New Roman" w:cs="Times New Roman"/>
              </w:rPr>
            </w:pPr>
            <w:r w:rsidRPr="00593FC2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23" w:rsidRPr="001707C3" w:rsidRDefault="00D87723" w:rsidP="00D877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23" w:rsidRPr="001707C3" w:rsidRDefault="00D87723" w:rsidP="00D877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23" w:rsidRPr="001B499A" w:rsidRDefault="00D87723" w:rsidP="00D87723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tak – 1 pkt</w:t>
            </w:r>
          </w:p>
          <w:p w:rsidR="00D87723" w:rsidRDefault="00D87723" w:rsidP="00D87723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nie – 0 pkt</w:t>
            </w:r>
          </w:p>
        </w:tc>
      </w:tr>
      <w:tr w:rsidR="00D87723" w:rsidRPr="001707C3" w:rsidTr="00AF6B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23" w:rsidRPr="001707C3" w:rsidRDefault="00D87723" w:rsidP="00D8772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D87723" w:rsidRPr="00D87723" w:rsidRDefault="00D87723" w:rsidP="00D87723">
            <w:pPr>
              <w:jc w:val="both"/>
              <w:rPr>
                <w:rFonts w:ascii="Times New Roman" w:hAnsi="Times New Roman" w:cs="Times New Roman"/>
              </w:rPr>
            </w:pPr>
            <w:r w:rsidRPr="00D87723">
              <w:rPr>
                <w:rFonts w:ascii="Times New Roman" w:hAnsi="Times New Roman" w:cs="Times New Roman"/>
              </w:rPr>
              <w:t>Kontrola położenia przestrzennego głowic (nawigacja) z wbudowanymi lokalizatorami w głowicach (bez dodatkowych kabli)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23" w:rsidRPr="001707C3" w:rsidRDefault="00D87723" w:rsidP="00D87723">
            <w:pPr>
              <w:jc w:val="center"/>
              <w:rPr>
                <w:rFonts w:ascii="Times New Roman" w:hAnsi="Times New Roman" w:cs="Times New Roman"/>
              </w:rPr>
            </w:pPr>
            <w:r w:rsidRPr="00593FC2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23" w:rsidRPr="001707C3" w:rsidRDefault="00D87723" w:rsidP="00D877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23" w:rsidRPr="001707C3" w:rsidRDefault="00D87723" w:rsidP="00D877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23" w:rsidRPr="001B499A" w:rsidRDefault="00D87723" w:rsidP="00D87723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tak – 1 pkt</w:t>
            </w:r>
          </w:p>
          <w:p w:rsidR="00D87723" w:rsidRDefault="00D87723" w:rsidP="00D87723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nie – 0 pkt</w:t>
            </w:r>
          </w:p>
        </w:tc>
      </w:tr>
      <w:tr w:rsidR="00EF52A3" w:rsidRPr="001707C3" w:rsidTr="00FE622A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A3" w:rsidRDefault="00EF52A3" w:rsidP="00EF52A3">
            <w:pPr>
              <w:rPr>
                <w:rFonts w:ascii="Times New Roman" w:hAnsi="Times New Roman" w:cs="Times New Roman"/>
              </w:rPr>
            </w:pPr>
            <w:r w:rsidRPr="00EF52A3">
              <w:rPr>
                <w:rFonts w:ascii="Times New Roman" w:hAnsi="Times New Roman" w:cs="Times New Roman"/>
                <w:b/>
              </w:rPr>
              <w:t>Aspekty społeczne, środowiskowe i innowacyjne</w:t>
            </w:r>
          </w:p>
        </w:tc>
      </w:tr>
      <w:tr w:rsidR="00EF52A3" w:rsidRPr="001707C3" w:rsidTr="00AF6B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A3" w:rsidRPr="001707C3" w:rsidRDefault="00EF52A3" w:rsidP="00EF52A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EF52A3" w:rsidRPr="00472638" w:rsidRDefault="00EF52A3" w:rsidP="00EF52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5DC9">
              <w:rPr>
                <w:rFonts w:ascii="Times New Roman" w:hAnsi="Times New Roman" w:cs="Times New Roman"/>
                <w:sz w:val="24"/>
                <w:szCs w:val="24"/>
              </w:rPr>
              <w:t>ryb niskiego poboru mocy [kW/h]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A3" w:rsidRDefault="00EF52A3" w:rsidP="00EF5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A3" w:rsidRPr="001707C3" w:rsidRDefault="00EF52A3" w:rsidP="00EF5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A3" w:rsidRPr="001707C3" w:rsidRDefault="00EF52A3" w:rsidP="00EF5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A3" w:rsidRPr="00EF52A3" w:rsidRDefault="00EF52A3" w:rsidP="00EF5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1</w:t>
            </w:r>
            <w:r w:rsidRPr="00EF52A3">
              <w:rPr>
                <w:rFonts w:ascii="Times New Roman" w:hAnsi="Times New Roman" w:cs="Times New Roman"/>
              </w:rPr>
              <w:t xml:space="preserve"> pkt</w:t>
            </w:r>
          </w:p>
          <w:p w:rsidR="00EF52A3" w:rsidRDefault="00EF52A3" w:rsidP="00EF52A3">
            <w:pPr>
              <w:jc w:val="center"/>
              <w:rPr>
                <w:rFonts w:ascii="Times New Roman" w:hAnsi="Times New Roman" w:cs="Times New Roman"/>
              </w:rPr>
            </w:pPr>
            <w:r w:rsidRPr="00EF52A3">
              <w:rPr>
                <w:rFonts w:ascii="Times New Roman" w:hAnsi="Times New Roman" w:cs="Times New Roman"/>
              </w:rPr>
              <w:t xml:space="preserve">nie – </w:t>
            </w:r>
            <w:bookmarkStart w:id="0" w:name="_GoBack"/>
            <w:bookmarkEnd w:id="0"/>
            <w:r w:rsidRPr="00EF52A3">
              <w:rPr>
                <w:rFonts w:ascii="Times New Roman" w:hAnsi="Times New Roman" w:cs="Times New Roman"/>
              </w:rPr>
              <w:t>0 pkt</w:t>
            </w:r>
          </w:p>
        </w:tc>
      </w:tr>
      <w:tr w:rsidR="00EF52A3" w:rsidRPr="001707C3" w:rsidTr="00AF6B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A3" w:rsidRPr="001707C3" w:rsidRDefault="00EF52A3" w:rsidP="00EF52A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EF52A3" w:rsidRPr="00472638" w:rsidRDefault="00EF52A3" w:rsidP="00EF52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15DC9">
              <w:rPr>
                <w:rFonts w:ascii="Times New Roman" w:hAnsi="Times New Roman" w:cs="Times New Roman"/>
                <w:sz w:val="24"/>
                <w:szCs w:val="24"/>
              </w:rPr>
              <w:t>nstrukcja obsługi zawierająca 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kazówki zarządzania wydajnością </w:t>
            </w:r>
            <w:r w:rsidRPr="00315DC9">
              <w:rPr>
                <w:rFonts w:ascii="Times New Roman" w:hAnsi="Times New Roman" w:cs="Times New Roman"/>
                <w:sz w:val="24"/>
                <w:szCs w:val="24"/>
              </w:rPr>
              <w:t>i energooszczędnością urządzenia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A3" w:rsidRDefault="00EF52A3" w:rsidP="00EF5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A3" w:rsidRPr="001707C3" w:rsidRDefault="00EF52A3" w:rsidP="00EF5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A3" w:rsidRPr="001707C3" w:rsidRDefault="00EF52A3" w:rsidP="00EF5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A3" w:rsidRPr="00EF52A3" w:rsidRDefault="00EF52A3" w:rsidP="00EF52A3">
            <w:pPr>
              <w:jc w:val="center"/>
              <w:rPr>
                <w:rFonts w:ascii="Times New Roman" w:hAnsi="Times New Roman" w:cs="Times New Roman"/>
              </w:rPr>
            </w:pPr>
            <w:r w:rsidRPr="00EF52A3">
              <w:rPr>
                <w:rFonts w:ascii="Times New Roman" w:hAnsi="Times New Roman" w:cs="Times New Roman"/>
              </w:rPr>
              <w:t>tak – 1 pkt</w:t>
            </w:r>
          </w:p>
          <w:p w:rsidR="00EF52A3" w:rsidRDefault="00EF52A3" w:rsidP="00EF52A3">
            <w:pPr>
              <w:jc w:val="center"/>
              <w:rPr>
                <w:rFonts w:ascii="Times New Roman" w:hAnsi="Times New Roman" w:cs="Times New Roman"/>
              </w:rPr>
            </w:pPr>
            <w:r w:rsidRPr="00EF52A3">
              <w:rPr>
                <w:rFonts w:ascii="Times New Roman" w:hAnsi="Times New Roman" w:cs="Times New Roman"/>
              </w:rPr>
              <w:t>nie – 0 pkt</w:t>
            </w:r>
          </w:p>
        </w:tc>
      </w:tr>
      <w:tr w:rsidR="00EF52A3" w:rsidRPr="001707C3" w:rsidTr="00AF6B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A3" w:rsidRPr="001707C3" w:rsidRDefault="00EF52A3" w:rsidP="00EF52A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EF52A3" w:rsidRPr="00472638" w:rsidRDefault="00EF52A3" w:rsidP="00EF52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15DC9">
              <w:rPr>
                <w:rFonts w:ascii="Times New Roman" w:hAnsi="Times New Roman" w:cs="Times New Roman"/>
                <w:sz w:val="24"/>
                <w:szCs w:val="24"/>
              </w:rPr>
              <w:t xml:space="preserve">zkolenia dla personelu medycznego i technicznego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315DC9">
              <w:rPr>
                <w:rFonts w:ascii="Times New Roman" w:hAnsi="Times New Roman" w:cs="Times New Roman"/>
                <w:sz w:val="24"/>
                <w:szCs w:val="24"/>
              </w:rPr>
              <w:t>w zakresie efektywności energetycznej urządzenia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A3" w:rsidRDefault="00EF52A3" w:rsidP="00EF5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A3" w:rsidRPr="001707C3" w:rsidRDefault="00EF52A3" w:rsidP="00EF5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A3" w:rsidRPr="001707C3" w:rsidRDefault="00EF52A3" w:rsidP="00EF5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A3" w:rsidRPr="00EF52A3" w:rsidRDefault="00EF52A3" w:rsidP="00EF52A3">
            <w:pPr>
              <w:jc w:val="center"/>
              <w:rPr>
                <w:rFonts w:ascii="Times New Roman" w:hAnsi="Times New Roman" w:cs="Times New Roman"/>
              </w:rPr>
            </w:pPr>
            <w:r w:rsidRPr="00EF52A3">
              <w:rPr>
                <w:rFonts w:ascii="Times New Roman" w:hAnsi="Times New Roman" w:cs="Times New Roman"/>
              </w:rPr>
              <w:t>tak – 1 pkt</w:t>
            </w:r>
          </w:p>
          <w:p w:rsidR="00EF52A3" w:rsidRDefault="00EF52A3" w:rsidP="00EF52A3">
            <w:pPr>
              <w:jc w:val="center"/>
              <w:rPr>
                <w:rFonts w:ascii="Times New Roman" w:hAnsi="Times New Roman" w:cs="Times New Roman"/>
              </w:rPr>
            </w:pPr>
            <w:r w:rsidRPr="00EF52A3">
              <w:rPr>
                <w:rFonts w:ascii="Times New Roman" w:hAnsi="Times New Roman" w:cs="Times New Roman"/>
              </w:rPr>
              <w:t>nie – 0 pkt</w:t>
            </w:r>
          </w:p>
        </w:tc>
      </w:tr>
      <w:tr w:rsidR="00EF52A3" w:rsidRPr="001707C3" w:rsidTr="00AF6B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A3" w:rsidRPr="001707C3" w:rsidRDefault="00EF52A3" w:rsidP="00EF52A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EF52A3" w:rsidRPr="00472638" w:rsidRDefault="00EF52A3" w:rsidP="00EF52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15DC9">
              <w:rPr>
                <w:rFonts w:ascii="Times New Roman" w:hAnsi="Times New Roman" w:cs="Times New Roman"/>
                <w:sz w:val="24"/>
                <w:szCs w:val="24"/>
              </w:rPr>
              <w:t>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A3" w:rsidRDefault="001B499A" w:rsidP="00EF52A3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A3" w:rsidRPr="001707C3" w:rsidRDefault="00EF52A3" w:rsidP="00EF5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A3" w:rsidRPr="001707C3" w:rsidRDefault="00EF52A3" w:rsidP="00EF5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A" w:rsidRPr="001B499A" w:rsidRDefault="001B499A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tak – 1 pkt</w:t>
            </w:r>
          </w:p>
          <w:p w:rsidR="00EF52A3" w:rsidRDefault="001B499A" w:rsidP="001B499A">
            <w:pPr>
              <w:jc w:val="center"/>
              <w:rPr>
                <w:rFonts w:ascii="Times New Roman" w:hAnsi="Times New Roman" w:cs="Times New Roman"/>
              </w:rPr>
            </w:pPr>
            <w:r w:rsidRPr="001B499A">
              <w:rPr>
                <w:rFonts w:ascii="Times New Roman" w:hAnsi="Times New Roman" w:cs="Times New Roman"/>
              </w:rPr>
              <w:t>nie – 0 pkt</w:t>
            </w:r>
          </w:p>
        </w:tc>
      </w:tr>
      <w:tr w:rsidR="00EF52A3" w:rsidRPr="001707C3" w:rsidTr="00AF6B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A3" w:rsidRPr="001707C3" w:rsidRDefault="00EF52A3" w:rsidP="00EF52A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:rsidR="00EF52A3" w:rsidRPr="00472638" w:rsidRDefault="00EF52A3" w:rsidP="00EF52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5DC9">
              <w:rPr>
                <w:rFonts w:ascii="Times New Roman" w:hAnsi="Times New Roman" w:cs="Times New Roman"/>
                <w:sz w:val="24"/>
                <w:szCs w:val="24"/>
              </w:rPr>
              <w:t xml:space="preserve">ożliwość automatycznego przechodzenia urządzenia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15DC9">
              <w:rPr>
                <w:rFonts w:ascii="Times New Roman" w:hAnsi="Times New Roman" w:cs="Times New Roman"/>
                <w:sz w:val="24"/>
                <w:szCs w:val="24"/>
              </w:rPr>
              <w:t>w tryb czuwania/niskiego poboru mocy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A3" w:rsidRDefault="00EF52A3" w:rsidP="00EF5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A3" w:rsidRPr="001707C3" w:rsidRDefault="00EF52A3" w:rsidP="00EF5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A3" w:rsidRPr="001707C3" w:rsidRDefault="00EF52A3" w:rsidP="00EF5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A3" w:rsidRPr="00EF52A3" w:rsidRDefault="00EF52A3" w:rsidP="00EF5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1</w:t>
            </w:r>
            <w:r w:rsidRPr="00EF52A3">
              <w:rPr>
                <w:rFonts w:ascii="Times New Roman" w:hAnsi="Times New Roman" w:cs="Times New Roman"/>
              </w:rPr>
              <w:t xml:space="preserve"> pkt</w:t>
            </w:r>
          </w:p>
          <w:p w:rsidR="00EF52A3" w:rsidRDefault="00EF52A3" w:rsidP="00EF52A3">
            <w:pPr>
              <w:jc w:val="center"/>
              <w:rPr>
                <w:rFonts w:ascii="Times New Roman" w:hAnsi="Times New Roman" w:cs="Times New Roman"/>
              </w:rPr>
            </w:pPr>
            <w:r w:rsidRPr="00EF52A3">
              <w:rPr>
                <w:rFonts w:ascii="Times New Roman" w:hAnsi="Times New Roman" w:cs="Times New Roman"/>
              </w:rPr>
              <w:t>nie – 0 pkt</w:t>
            </w:r>
          </w:p>
        </w:tc>
      </w:tr>
    </w:tbl>
    <w:p w:rsidR="00122A30" w:rsidRPr="001707C3" w:rsidRDefault="00122A30" w:rsidP="00122A30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  <w:gridCol w:w="2835"/>
        <w:gridCol w:w="3969"/>
      </w:tblGrid>
      <w:tr w:rsidR="00122A30" w:rsidRPr="001707C3" w:rsidTr="006A7D41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bCs/>
                <w:kern w:val="1"/>
                <w:lang w:eastAsia="pl-PL"/>
              </w:rPr>
              <w:t>WARUNKI GWARANCJI I SERWISU</w:t>
            </w:r>
          </w:p>
        </w:tc>
      </w:tr>
      <w:tr w:rsidR="00122A30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PARAMERT OFEROWANY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SPOSÓB OCENY</w:t>
            </w:r>
          </w:p>
        </w:tc>
      </w:tr>
      <w:tr w:rsidR="00122A30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GWARANCJE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</w:tr>
      <w:tr w:rsidR="00122A30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 xml:space="preserve">Okres pełnej, bez </w:t>
            </w:r>
            <w:proofErr w:type="spellStart"/>
            <w:r w:rsidRPr="001707C3">
              <w:rPr>
                <w:rFonts w:ascii="Times New Roman" w:hAnsi="Times New Roman" w:cs="Times New Roman"/>
                <w:color w:val="000000" w:themeColor="text1"/>
              </w:rPr>
              <w:t>wyłączeń</w:t>
            </w:r>
            <w:proofErr w:type="spellEnd"/>
            <w:r w:rsidRPr="001707C3">
              <w:rPr>
                <w:rFonts w:ascii="Times New Roman" w:hAnsi="Times New Roman" w:cs="Times New Roman"/>
                <w:color w:val="000000" w:themeColor="text1"/>
              </w:rPr>
              <w:t xml:space="preserve"> gwarancji dla wszystkich zaoferowanych elementów.</w:t>
            </w:r>
          </w:p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iCs/>
                <w:color w:val="000000" w:themeColor="text1"/>
                <w:kern w:val="1"/>
                <w:lang w:eastAsia="pl-PL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1707C3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Zamawiający zastrzega, że górną granicą punktacji gwarancji b</w:t>
            </w:r>
            <w:r w:rsidR="00D87B86" w:rsidRPr="001707C3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ędzie 5</w:t>
            </w:r>
            <w:r w:rsidRPr="001707C3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 lat.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D04772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&gt;=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1707C3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 xml:space="preserve">najdłuższy okres – </w:t>
            </w:r>
            <w:r w:rsidR="00A05B21" w:rsidRPr="001707C3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>5</w:t>
            </w:r>
            <w:r w:rsidRPr="001707C3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 xml:space="preserve"> pkt, wymagane – 0 pkt, inne proporcjonalnie mniej, względem najdłuższego okresu</w:t>
            </w:r>
          </w:p>
        </w:tc>
      </w:tr>
      <w:tr w:rsidR="00122A30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Gwarancja dostępności części z</w:t>
            </w:r>
            <w:r w:rsidR="00F67B49">
              <w:rPr>
                <w:rFonts w:ascii="Times New Roman" w:hAnsi="Times New Roman" w:cs="Times New Roman"/>
                <w:color w:val="000000" w:themeColor="text1"/>
              </w:rPr>
              <w:t>amiennych [liczba lat] – min. 8</w:t>
            </w:r>
            <w:r w:rsidRPr="001707C3">
              <w:rPr>
                <w:rFonts w:ascii="Times New Roman" w:hAnsi="Times New Roman" w:cs="Times New Roman"/>
                <w:color w:val="000000" w:themeColor="text1"/>
              </w:rPr>
              <w:t xml:space="preserve"> lat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055FF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F0" w:rsidRPr="001707C3" w:rsidRDefault="00055FF0" w:rsidP="00055F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 – 3 pkt</w:t>
            </w:r>
          </w:p>
          <w:p w:rsidR="00122A30" w:rsidRPr="001707C3" w:rsidRDefault="00055FF0" w:rsidP="00055F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nie – 0 pkt</w:t>
            </w:r>
          </w:p>
        </w:tc>
      </w:tr>
      <w:tr w:rsidR="00122A30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707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</w:tr>
      <w:tr w:rsidR="00122A30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0" w:rsidRPr="001707C3" w:rsidRDefault="00122A30" w:rsidP="003B28F0">
            <w:pPr>
              <w:jc w:val="both"/>
              <w:rPr>
                <w:rFonts w:ascii="Times New Roman" w:hAnsi="Times New Roman" w:cs="Times New Roman"/>
              </w:rPr>
            </w:pPr>
            <w:r w:rsidRPr="001707C3">
              <w:rPr>
                <w:rFonts w:ascii="Times New Roman" w:hAnsi="Times New Roman" w:cs="Times New Roma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1 dzień</w:t>
            </w:r>
            <w:r w:rsidR="00055FF0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</w:t>
            </w:r>
            <w:r w:rsidR="009B54B9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– 5 pkt</w:t>
            </w:r>
          </w:p>
          <w:p w:rsidR="00122A30" w:rsidRPr="001707C3" w:rsidRDefault="00122A30" w:rsidP="003B28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122A30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0" w:rsidRPr="001707C3" w:rsidRDefault="00A53A72" w:rsidP="003B28F0">
            <w:pPr>
              <w:jc w:val="both"/>
              <w:rPr>
                <w:rFonts w:ascii="Times New Roman" w:hAnsi="Times New Roman" w:cs="Times New Roman"/>
              </w:rPr>
            </w:pPr>
            <w:r w:rsidRPr="001707C3">
              <w:rPr>
                <w:rFonts w:ascii="Times New Roman" w:hAnsi="Times New Roman" w:cs="Times New Roman"/>
              </w:rPr>
              <w:t>Czas na naprawę usterki – do 5</w:t>
            </w:r>
            <w:r w:rsidR="00122A30" w:rsidRPr="001707C3">
              <w:rPr>
                <w:rFonts w:ascii="Times New Roman" w:hAnsi="Times New Roman" w:cs="Times New Roman"/>
              </w:rPr>
              <w:t xml:space="preserve"> dni, a w przypadku potrzeby sprow</w:t>
            </w:r>
            <w:r w:rsidRPr="001707C3">
              <w:rPr>
                <w:rFonts w:ascii="Times New Roman" w:hAnsi="Times New Roman" w:cs="Times New Roman"/>
              </w:rPr>
              <w:t>adzenia części zamiennych do - 10</w:t>
            </w:r>
            <w:r w:rsidR="00122A30" w:rsidRPr="001707C3">
              <w:rPr>
                <w:rFonts w:ascii="Times New Roman" w:hAnsi="Times New Roman" w:cs="Times New Roman"/>
              </w:rPr>
              <w:t xml:space="preserve"> dni (dotyczy dni roboczych)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0" w:rsidRPr="001707C3" w:rsidRDefault="00122A30" w:rsidP="003B28F0">
            <w:pPr>
              <w:jc w:val="both"/>
              <w:rPr>
                <w:rFonts w:ascii="Times New Roman" w:hAnsi="Times New Roman" w:cs="Times New Roman"/>
              </w:rPr>
            </w:pPr>
            <w:r w:rsidRPr="001707C3">
              <w:rPr>
                <w:rFonts w:ascii="Times New Roman" w:hAnsi="Times New Roman" w:cs="Times New Roman"/>
              </w:rPr>
              <w:t xml:space="preserve">W ramach ceny: przeglądy w okresie gwarancji (zgodnie z wymogami producenta)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 ilość</w:t>
            </w:r>
            <w:r w:rsidR="0008341C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wszystkich przeglądów w okresie gwarancji</w:t>
            </w:r>
            <w:r w:rsidR="004F769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</w:t>
            </w:r>
            <w:r w:rsidR="004F7698" w:rsidRPr="004F769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lub brak wymogu producenta wykonywania przeglądów (obowiązek dokonania wpisu </w:t>
            </w:r>
            <w:r w:rsidR="00CF6251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                   </w:t>
            </w:r>
            <w:r w:rsidR="004F7698" w:rsidRPr="004F769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w paszporcie)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1707C3" w:rsidTr="00AE7AE2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0" w:rsidRPr="001707C3" w:rsidRDefault="00122A30" w:rsidP="003B28F0">
            <w:pPr>
              <w:jc w:val="both"/>
              <w:rPr>
                <w:rFonts w:ascii="Times New Roman" w:hAnsi="Times New Roman" w:cs="Times New Roman"/>
              </w:rPr>
            </w:pPr>
            <w:r w:rsidRPr="001707C3">
              <w:rPr>
                <w:rFonts w:ascii="Times New Roman" w:hAnsi="Times New Roman" w:cs="Times New Roman"/>
              </w:rPr>
              <w:t xml:space="preserve">Ilość przeglądów okresowych koniecznych do wykonywania po upływie okresu gwarancyjnego </w:t>
            </w:r>
            <w:r w:rsidRPr="001707C3">
              <w:rPr>
                <w:rFonts w:ascii="Times New Roman" w:hAnsi="Times New Roman" w:cs="Times New Roman"/>
              </w:rPr>
              <w:lastRenderedPageBreak/>
              <w:t xml:space="preserve">w celu zapewnienia sprawnej pracy aparatu  </w:t>
            </w:r>
            <w:r w:rsidR="00DF7DE7">
              <w:rPr>
                <w:rFonts w:ascii="Times New Roman" w:hAnsi="Times New Roman" w:cs="Times New Roman"/>
              </w:rPr>
              <w:t xml:space="preserve">                     </w:t>
            </w:r>
            <w:r w:rsidRPr="001707C3">
              <w:rPr>
                <w:rFonts w:ascii="Times New Roman" w:hAnsi="Times New Roman" w:cs="Times New Roman"/>
              </w:rPr>
              <w:t>(w okresie 1 roku)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lastRenderedPageBreak/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08341C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j</w:t>
            </w:r>
            <w:r w:rsidR="00122A30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eden</w:t>
            </w: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 roku, lub brak</w:t>
            </w:r>
            <w:r w:rsidR="00055FF0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wymogu producenta wykonywania przeglądów (obowiązek </w:t>
            </w:r>
            <w:r w:rsidR="00055FF0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lastRenderedPageBreak/>
              <w:t xml:space="preserve">dokonania wpisu w paszporcie) </w:t>
            </w:r>
            <w:r w:rsidR="00A53A72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– 5 pkt, </w:t>
            </w:r>
            <w:r w:rsidR="00122A30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więcej </w:t>
            </w:r>
            <w:r w:rsidR="00055FF0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niż 1</w:t>
            </w:r>
            <w:r w:rsidR="00122A30"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– 0 pkt</w:t>
            </w:r>
          </w:p>
        </w:tc>
      </w:tr>
      <w:tr w:rsidR="00122A30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0" w:rsidRPr="001707C3" w:rsidRDefault="00122A30" w:rsidP="003B28F0">
            <w:pPr>
              <w:jc w:val="both"/>
              <w:rPr>
                <w:rFonts w:ascii="Times New Roman" w:hAnsi="Times New Roman" w:cs="Times New Roman"/>
              </w:rPr>
            </w:pPr>
            <w:r w:rsidRPr="00D35188">
              <w:rPr>
                <w:rFonts w:ascii="Times New Roman" w:hAnsi="Times New Roman" w:cs="Times New Roma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D04772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D04772" w:rsidP="00D3518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0477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1707C3" w:rsidTr="00AE7AE2">
        <w:trPr>
          <w:trHeight w:val="2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0" w:rsidRPr="001707C3" w:rsidRDefault="008F1DC8" w:rsidP="003B28F0">
            <w:pPr>
              <w:jc w:val="both"/>
              <w:rPr>
                <w:rFonts w:ascii="Times New Roman" w:hAnsi="Times New Roman" w:cs="Times New Roman"/>
              </w:rPr>
            </w:pPr>
            <w:r w:rsidRPr="00D35188">
              <w:rPr>
                <w:rFonts w:ascii="Times New Roman" w:hAnsi="Times New Roman" w:cs="Times New Roman"/>
              </w:rPr>
              <w:t>Aparat jest</w:t>
            </w:r>
            <w:r w:rsidR="00122A30" w:rsidRPr="00D35188">
              <w:rPr>
                <w:rFonts w:ascii="Times New Roman" w:hAnsi="Times New Roman" w:cs="Times New Roman"/>
              </w:rPr>
              <w:t xml:space="preserve"> lub b</w:t>
            </w:r>
            <w:r w:rsidRPr="00D35188">
              <w:rPr>
                <w:rFonts w:ascii="Times New Roman" w:hAnsi="Times New Roman" w:cs="Times New Roman"/>
              </w:rPr>
              <w:t>ędzie</w:t>
            </w:r>
            <w:r w:rsidR="00122A30" w:rsidRPr="00D35188">
              <w:rPr>
                <w:rFonts w:ascii="Times New Roman" w:hAnsi="Times New Roman" w:cs="Times New Roman"/>
              </w:rPr>
              <w:t xml:space="preserve"> pozbawion</w:t>
            </w:r>
            <w:r w:rsidRPr="00D35188">
              <w:rPr>
                <w:rFonts w:ascii="Times New Roman" w:hAnsi="Times New Roman" w:cs="Times New Roman"/>
              </w:rPr>
              <w:t>y</w:t>
            </w:r>
            <w:r w:rsidR="00A05B21" w:rsidRPr="00D35188">
              <w:rPr>
                <w:rFonts w:ascii="Times New Roman" w:hAnsi="Times New Roman" w:cs="Times New Roman"/>
              </w:rPr>
              <w:t>, po zakończeniu gwarancji,</w:t>
            </w:r>
            <w:r w:rsidR="00122A30" w:rsidRPr="00D35188">
              <w:rPr>
                <w:rFonts w:ascii="Times New Roman" w:hAnsi="Times New Roman" w:cs="Times New Roman"/>
              </w:rPr>
              <w:t xml:space="preserve"> wszelkich blokad, kodów serwisowych, itp. które po upływie gwarancji utrudniałyby właścicielowi dostęp do opcji serwisowych lub naprawę aparatu przez inny niż Wykonawca </w:t>
            </w:r>
            <w:r w:rsidR="00B1199A" w:rsidRPr="00D35188">
              <w:rPr>
                <w:rFonts w:ascii="Times New Roman" w:hAnsi="Times New Roman" w:cs="Times New Roman"/>
              </w:rPr>
              <w:t xml:space="preserve">podmiot </w:t>
            </w:r>
            <w:r w:rsidR="00122A30" w:rsidRPr="00D35188">
              <w:rPr>
                <w:rFonts w:ascii="Times New Roman" w:hAnsi="Times New Roman" w:cs="Times New Roman"/>
              </w:rPr>
              <w:t xml:space="preserve"> w przypadku nie korzystania przez Zamawiającego </w:t>
            </w:r>
            <w:r w:rsidR="00B1199A" w:rsidRPr="00D35188">
              <w:rPr>
                <w:rFonts w:ascii="Times New Roman" w:hAnsi="Times New Roman" w:cs="Times New Roman"/>
              </w:rPr>
              <w:t xml:space="preserve">                       </w:t>
            </w:r>
            <w:r w:rsidR="00A05B21" w:rsidRPr="00D35188">
              <w:rPr>
                <w:rFonts w:ascii="Times New Roman" w:hAnsi="Times New Roman" w:cs="Times New Roman"/>
              </w:rPr>
              <w:t xml:space="preserve">                               </w:t>
            </w:r>
            <w:r w:rsidR="00122A30" w:rsidRPr="00D35188">
              <w:rPr>
                <w:rFonts w:ascii="Times New Roman" w:hAnsi="Times New Roman" w:cs="Times New Roman"/>
              </w:rPr>
              <w:t>z serwisu pogwarancyjnego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D04772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D04772" w:rsidP="00D3518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0477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07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A30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2C2BCD">
              <w:rPr>
                <w:rFonts w:ascii="Times New Roman" w:eastAsia="Calibri" w:hAnsi="Times New Roman" w:cs="Times New Roman"/>
                <w:lang w:eastAsia="ar-SA"/>
              </w:rPr>
              <w:t xml:space="preserve">Szkolenie dla personelu medycznego </w:t>
            </w:r>
            <w:r w:rsidR="004F7698" w:rsidRPr="002C2BCD">
              <w:rPr>
                <w:rFonts w:ascii="Times New Roman" w:eastAsia="Calibri" w:hAnsi="Times New Roman" w:cs="Times New Roman"/>
                <w:lang w:eastAsia="ar-SA"/>
              </w:rPr>
              <w:t xml:space="preserve">                                     </w:t>
            </w:r>
            <w:r w:rsidRPr="002C2BCD">
              <w:rPr>
                <w:rFonts w:ascii="Times New Roman" w:eastAsia="Calibri" w:hAnsi="Times New Roman" w:cs="Times New Roman"/>
                <w:lang w:eastAsia="ar-SA"/>
              </w:rPr>
              <w:t>i technicznego Dodatkowe sz</w:t>
            </w:r>
            <w:r w:rsidR="004F7698" w:rsidRPr="002C2BCD">
              <w:rPr>
                <w:rFonts w:ascii="Times New Roman" w:eastAsia="Calibri" w:hAnsi="Times New Roman" w:cs="Times New Roman"/>
                <w:lang w:eastAsia="ar-SA"/>
              </w:rPr>
              <w:t>kolenie dla personelu medycznego</w:t>
            </w:r>
            <w:r w:rsidRPr="002C2BCD">
              <w:rPr>
                <w:rFonts w:ascii="Times New Roman" w:eastAsia="Calibri" w:hAnsi="Times New Roman" w:cs="Times New Roman"/>
                <w:lang w:eastAsia="ar-SA"/>
              </w:rPr>
              <w:t xml:space="preserve"> w przypadku wyrażenia takiej potrzeby przez personel medyczny i techniczn</w:t>
            </w:r>
            <w:r w:rsidR="00B1199A" w:rsidRPr="002C2BCD">
              <w:rPr>
                <w:rFonts w:ascii="Times New Roman" w:eastAsia="Calibri" w:hAnsi="Times New Roman" w:cs="Times New Roman"/>
                <w:lang w:eastAsia="ar-SA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D946AE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1707C3" w:rsidTr="006A7D41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07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A30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0" w:rsidRPr="001707C3" w:rsidRDefault="00122A30" w:rsidP="003B28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Instrukcje obsługi w języku polskim</w:t>
            </w:r>
            <w:r w:rsidR="00A05B21" w:rsidRPr="001707C3">
              <w:rPr>
                <w:rFonts w:ascii="Times New Roman" w:hAnsi="Times New Roman" w:cs="Times New Roman"/>
                <w:color w:val="000000" w:themeColor="text1"/>
              </w:rPr>
              <w:t xml:space="preserve"> i angielskim</w:t>
            </w:r>
            <w:r w:rsidRPr="001707C3">
              <w:rPr>
                <w:rFonts w:ascii="Times New Roman" w:hAnsi="Times New Roman" w:cs="Times New Roman"/>
                <w:color w:val="000000" w:themeColor="text1"/>
              </w:rPr>
              <w:t xml:space="preserve"> w formie elektronicznej i drukowanej (przekazane w momencie dostawy dla każdego egzemplarza.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1707C3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2A5AFF" w:rsidP="00A05B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 aparatem</w:t>
            </w:r>
            <w:r w:rsidR="00122A30" w:rsidRPr="001707C3">
              <w:rPr>
                <w:rFonts w:ascii="Times New Roman" w:hAnsi="Times New Roman" w:cs="Times New Roman"/>
                <w:color w:val="000000" w:themeColor="text1"/>
              </w:rPr>
              <w:t xml:space="preserve"> wykonawca dostarczy paszport techniczn</w:t>
            </w:r>
            <w:r w:rsidR="00B1199A" w:rsidRPr="001707C3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122A30" w:rsidRPr="001707C3">
              <w:rPr>
                <w:rFonts w:ascii="Times New Roman" w:hAnsi="Times New Roman" w:cs="Times New Roman"/>
                <w:color w:val="000000" w:themeColor="text1"/>
              </w:rPr>
              <w:t xml:space="preserve"> zawierając</w:t>
            </w:r>
            <w:r w:rsidR="00B1199A" w:rsidRPr="001707C3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122A30" w:rsidRPr="001707C3">
              <w:rPr>
                <w:rFonts w:ascii="Times New Roman" w:hAnsi="Times New Roman" w:cs="Times New Roman"/>
                <w:color w:val="000000" w:themeColor="text1"/>
              </w:rPr>
              <w:t xml:space="preserve"> co najmniej takie dane jak: nazwa, typ (model), producent, rok produkcji, numer seryjny (fabryczny),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0" w:rsidRPr="001707C3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30" w:rsidRPr="001707C3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707C3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</w:tbl>
    <w:p w:rsidR="0005288B" w:rsidRPr="001707C3" w:rsidRDefault="0005288B" w:rsidP="00C73B19">
      <w:pPr>
        <w:rPr>
          <w:rFonts w:ascii="Times New Roman" w:hAnsi="Times New Roman" w:cs="Times New Roman"/>
        </w:rPr>
      </w:pPr>
    </w:p>
    <w:sectPr w:rsidR="0005288B" w:rsidRPr="001707C3" w:rsidSect="007401F7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E19" w:rsidRDefault="004D5E19" w:rsidP="005A1349">
      <w:pPr>
        <w:spacing w:after="0" w:line="240" w:lineRule="auto"/>
      </w:pPr>
      <w:r>
        <w:separator/>
      </w:r>
    </w:p>
  </w:endnote>
  <w:endnote w:type="continuationSeparator" w:id="0">
    <w:p w:rsidR="004D5E19" w:rsidRDefault="004D5E19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4838207"/>
      <w:docPartObj>
        <w:docPartGallery w:val="Page Numbers (Bottom of Page)"/>
        <w:docPartUnique/>
      </w:docPartObj>
    </w:sdtPr>
    <w:sdtEndPr/>
    <w:sdtContent>
      <w:p w:rsidR="003725B6" w:rsidRDefault="003725B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AE2">
          <w:rPr>
            <w:noProof/>
          </w:rPr>
          <w:t>4</w:t>
        </w:r>
        <w:r>
          <w:fldChar w:fldCharType="end"/>
        </w:r>
      </w:p>
    </w:sdtContent>
  </w:sdt>
  <w:p w:rsidR="00951933" w:rsidRDefault="009519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E19" w:rsidRDefault="004D5E19" w:rsidP="005A1349">
      <w:pPr>
        <w:spacing w:after="0" w:line="240" w:lineRule="auto"/>
      </w:pPr>
      <w:r>
        <w:separator/>
      </w:r>
    </w:p>
  </w:footnote>
  <w:footnote w:type="continuationSeparator" w:id="0">
    <w:p w:rsidR="004D5E19" w:rsidRDefault="004D5E19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678" w:rsidRDefault="00D51678" w:rsidP="00D51678">
    <w:pPr>
      <w:tabs>
        <w:tab w:val="right" w:pos="14040"/>
      </w:tabs>
      <w:rPr>
        <w:rFonts w:ascii="Garamond" w:eastAsia="Times New Roman" w:hAnsi="Garamond"/>
        <w:sz w:val="20"/>
        <w:szCs w:val="20"/>
        <w:lang w:eastAsia="pl-PL"/>
      </w:rPr>
    </w:pPr>
  </w:p>
  <w:p w:rsidR="00D51678" w:rsidRPr="00D51678" w:rsidRDefault="00D51678" w:rsidP="00D51678">
    <w:pPr>
      <w:tabs>
        <w:tab w:val="right" w:pos="14040"/>
      </w:tabs>
      <w:rPr>
        <w:rFonts w:ascii="Garamond" w:eastAsia="Times New Roman" w:hAnsi="Garamond"/>
        <w:lang w:eastAsia="pl-PL"/>
      </w:rPr>
    </w:pPr>
    <w:r w:rsidRPr="00D51678">
      <w:rPr>
        <w:rFonts w:ascii="Garamond" w:eastAsia="Times New Roman" w:hAnsi="Garamond"/>
        <w:lang w:eastAsia="pl-PL"/>
      </w:rPr>
      <w:t>DFP.271.119.2022.BM</w:t>
    </w:r>
  </w:p>
  <w:p w:rsidR="00951933" w:rsidRPr="00D51678" w:rsidRDefault="00D51678" w:rsidP="00D51678">
    <w:pPr>
      <w:tabs>
        <w:tab w:val="right" w:pos="14040"/>
      </w:tabs>
      <w:jc w:val="right"/>
      <w:rPr>
        <w:rFonts w:ascii="Garamond" w:eastAsia="Times New Roman" w:hAnsi="Garamond"/>
        <w:lang w:eastAsia="pl-PL"/>
      </w:rPr>
    </w:pPr>
    <w:r>
      <w:rPr>
        <w:rFonts w:ascii="Garamond" w:eastAsia="Times New Roman" w:hAnsi="Garamond"/>
        <w:lang w:eastAsia="pl-PL"/>
      </w:rPr>
      <w:t>Załącznik nr 1a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1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8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2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6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0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4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7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1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6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2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0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1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2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9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0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7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4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7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5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C1F52DB"/>
    <w:multiLevelType w:val="hybridMultilevel"/>
    <w:tmpl w:val="652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8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9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3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5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8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0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3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8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9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0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3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8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9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5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7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9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3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9"/>
  </w:num>
  <w:num w:numId="2">
    <w:abstractNumId w:val="115"/>
  </w:num>
  <w:num w:numId="3">
    <w:abstractNumId w:val="61"/>
  </w:num>
  <w:num w:numId="4">
    <w:abstractNumId w:val="33"/>
  </w:num>
  <w:num w:numId="5">
    <w:abstractNumId w:val="117"/>
  </w:num>
  <w:num w:numId="6">
    <w:abstractNumId w:val="110"/>
  </w:num>
  <w:num w:numId="7">
    <w:abstractNumId w:val="26"/>
  </w:num>
  <w:num w:numId="8">
    <w:abstractNumId w:val="127"/>
  </w:num>
  <w:num w:numId="9">
    <w:abstractNumId w:val="25"/>
  </w:num>
  <w:num w:numId="10">
    <w:abstractNumId w:val="107"/>
  </w:num>
  <w:num w:numId="11">
    <w:abstractNumId w:val="125"/>
  </w:num>
  <w:num w:numId="12">
    <w:abstractNumId w:val="155"/>
  </w:num>
  <w:num w:numId="13">
    <w:abstractNumId w:val="55"/>
  </w:num>
  <w:num w:numId="14">
    <w:abstractNumId w:val="7"/>
  </w:num>
  <w:num w:numId="15">
    <w:abstractNumId w:val="58"/>
  </w:num>
  <w:num w:numId="16">
    <w:abstractNumId w:val="99"/>
  </w:num>
  <w:num w:numId="17">
    <w:abstractNumId w:val="47"/>
  </w:num>
  <w:num w:numId="18">
    <w:abstractNumId w:val="186"/>
  </w:num>
  <w:num w:numId="19">
    <w:abstractNumId w:val="14"/>
  </w:num>
  <w:num w:numId="20">
    <w:abstractNumId w:val="37"/>
  </w:num>
  <w:num w:numId="21">
    <w:abstractNumId w:val="71"/>
  </w:num>
  <w:num w:numId="22">
    <w:abstractNumId w:val="12"/>
  </w:num>
  <w:num w:numId="23">
    <w:abstractNumId w:val="91"/>
  </w:num>
  <w:num w:numId="24">
    <w:abstractNumId w:val="189"/>
  </w:num>
  <w:num w:numId="25">
    <w:abstractNumId w:val="191"/>
  </w:num>
  <w:num w:numId="26">
    <w:abstractNumId w:val="105"/>
  </w:num>
  <w:num w:numId="27">
    <w:abstractNumId w:val="44"/>
  </w:num>
  <w:num w:numId="28">
    <w:abstractNumId w:val="28"/>
  </w:num>
  <w:num w:numId="29">
    <w:abstractNumId w:val="67"/>
  </w:num>
  <w:num w:numId="30">
    <w:abstractNumId w:val="2"/>
  </w:num>
  <w:num w:numId="31">
    <w:abstractNumId w:val="142"/>
  </w:num>
  <w:num w:numId="32">
    <w:abstractNumId w:val="137"/>
  </w:num>
  <w:num w:numId="33">
    <w:abstractNumId w:val="166"/>
  </w:num>
  <w:num w:numId="34">
    <w:abstractNumId w:val="36"/>
  </w:num>
  <w:num w:numId="35">
    <w:abstractNumId w:val="1"/>
  </w:num>
  <w:num w:numId="36">
    <w:abstractNumId w:val="45"/>
  </w:num>
  <w:num w:numId="37">
    <w:abstractNumId w:val="135"/>
  </w:num>
  <w:num w:numId="38">
    <w:abstractNumId w:val="0"/>
  </w:num>
  <w:num w:numId="39">
    <w:abstractNumId w:val="134"/>
  </w:num>
  <w:num w:numId="40">
    <w:abstractNumId w:val="130"/>
  </w:num>
  <w:num w:numId="41">
    <w:abstractNumId w:val="102"/>
  </w:num>
  <w:num w:numId="42">
    <w:abstractNumId w:val="195"/>
  </w:num>
  <w:num w:numId="43">
    <w:abstractNumId w:val="132"/>
  </w:num>
  <w:num w:numId="44">
    <w:abstractNumId w:val="62"/>
  </w:num>
  <w:num w:numId="45">
    <w:abstractNumId w:val="163"/>
  </w:num>
  <w:num w:numId="46">
    <w:abstractNumId w:val="176"/>
  </w:num>
  <w:num w:numId="47">
    <w:abstractNumId w:val="8"/>
  </w:num>
  <w:num w:numId="48">
    <w:abstractNumId w:val="64"/>
  </w:num>
  <w:num w:numId="49">
    <w:abstractNumId w:val="103"/>
  </w:num>
  <w:num w:numId="50">
    <w:abstractNumId w:val="121"/>
  </w:num>
  <w:num w:numId="51">
    <w:abstractNumId w:val="194"/>
  </w:num>
  <w:num w:numId="52">
    <w:abstractNumId w:val="131"/>
  </w:num>
  <w:num w:numId="53">
    <w:abstractNumId w:val="90"/>
  </w:num>
  <w:num w:numId="54">
    <w:abstractNumId w:val="109"/>
  </w:num>
  <w:num w:numId="55">
    <w:abstractNumId w:val="30"/>
  </w:num>
  <w:num w:numId="56">
    <w:abstractNumId w:val="98"/>
  </w:num>
  <w:num w:numId="57">
    <w:abstractNumId w:val="49"/>
  </w:num>
  <w:num w:numId="58">
    <w:abstractNumId w:val="27"/>
  </w:num>
  <w:num w:numId="59">
    <w:abstractNumId w:val="153"/>
  </w:num>
  <w:num w:numId="60">
    <w:abstractNumId w:val="48"/>
  </w:num>
  <w:num w:numId="61">
    <w:abstractNumId w:val="43"/>
  </w:num>
  <w:num w:numId="62">
    <w:abstractNumId w:val="51"/>
  </w:num>
  <w:num w:numId="63">
    <w:abstractNumId w:val="17"/>
  </w:num>
  <w:num w:numId="64">
    <w:abstractNumId w:val="34"/>
  </w:num>
  <w:num w:numId="65">
    <w:abstractNumId w:val="86"/>
  </w:num>
  <w:num w:numId="66">
    <w:abstractNumId w:val="9"/>
  </w:num>
  <w:num w:numId="67">
    <w:abstractNumId w:val="78"/>
  </w:num>
  <w:num w:numId="68">
    <w:abstractNumId w:val="68"/>
  </w:num>
  <w:num w:numId="69">
    <w:abstractNumId w:val="66"/>
  </w:num>
  <w:num w:numId="70">
    <w:abstractNumId w:val="139"/>
  </w:num>
  <w:num w:numId="71">
    <w:abstractNumId w:val="151"/>
  </w:num>
  <w:num w:numId="72">
    <w:abstractNumId w:val="175"/>
  </w:num>
  <w:num w:numId="73">
    <w:abstractNumId w:val="70"/>
  </w:num>
  <w:num w:numId="74">
    <w:abstractNumId w:val="83"/>
  </w:num>
  <w:num w:numId="75">
    <w:abstractNumId w:val="180"/>
  </w:num>
  <w:num w:numId="76">
    <w:abstractNumId w:val="22"/>
  </w:num>
  <w:num w:numId="77">
    <w:abstractNumId w:val="24"/>
  </w:num>
  <w:num w:numId="78">
    <w:abstractNumId w:val="59"/>
  </w:num>
  <w:num w:numId="79">
    <w:abstractNumId w:val="82"/>
  </w:num>
  <w:num w:numId="80">
    <w:abstractNumId w:val="141"/>
  </w:num>
  <w:num w:numId="81">
    <w:abstractNumId w:val="5"/>
  </w:num>
  <w:num w:numId="82">
    <w:abstractNumId w:val="95"/>
  </w:num>
  <w:num w:numId="83">
    <w:abstractNumId w:val="81"/>
  </w:num>
  <w:num w:numId="84">
    <w:abstractNumId w:val="40"/>
  </w:num>
  <w:num w:numId="85">
    <w:abstractNumId w:val="11"/>
  </w:num>
  <w:num w:numId="86">
    <w:abstractNumId w:val="106"/>
  </w:num>
  <w:num w:numId="87">
    <w:abstractNumId w:val="173"/>
  </w:num>
  <w:num w:numId="88">
    <w:abstractNumId w:val="35"/>
  </w:num>
  <w:num w:numId="89">
    <w:abstractNumId w:val="63"/>
  </w:num>
  <w:num w:numId="90">
    <w:abstractNumId w:val="182"/>
  </w:num>
  <w:num w:numId="91">
    <w:abstractNumId w:val="41"/>
  </w:num>
  <w:num w:numId="92">
    <w:abstractNumId w:val="93"/>
  </w:num>
  <w:num w:numId="93">
    <w:abstractNumId w:val="138"/>
  </w:num>
  <w:num w:numId="94">
    <w:abstractNumId w:val="97"/>
  </w:num>
  <w:num w:numId="95">
    <w:abstractNumId w:val="124"/>
  </w:num>
  <w:num w:numId="96">
    <w:abstractNumId w:val="92"/>
  </w:num>
  <w:num w:numId="97">
    <w:abstractNumId w:val="193"/>
  </w:num>
  <w:num w:numId="98">
    <w:abstractNumId w:val="123"/>
  </w:num>
  <w:num w:numId="99">
    <w:abstractNumId w:val="116"/>
  </w:num>
  <w:num w:numId="100">
    <w:abstractNumId w:val="113"/>
  </w:num>
  <w:num w:numId="101">
    <w:abstractNumId w:val="29"/>
  </w:num>
  <w:num w:numId="102">
    <w:abstractNumId w:val="77"/>
  </w:num>
  <w:num w:numId="103">
    <w:abstractNumId w:val="174"/>
  </w:num>
  <w:num w:numId="104">
    <w:abstractNumId w:val="96"/>
  </w:num>
  <w:num w:numId="105">
    <w:abstractNumId w:val="18"/>
  </w:num>
  <w:num w:numId="106">
    <w:abstractNumId w:val="10"/>
  </w:num>
  <w:num w:numId="107">
    <w:abstractNumId w:val="179"/>
  </w:num>
  <w:num w:numId="108">
    <w:abstractNumId w:val="94"/>
  </w:num>
  <w:num w:numId="109">
    <w:abstractNumId w:val="112"/>
  </w:num>
  <w:num w:numId="110">
    <w:abstractNumId w:val="79"/>
  </w:num>
  <w:num w:numId="111">
    <w:abstractNumId w:val="160"/>
  </w:num>
  <w:num w:numId="112">
    <w:abstractNumId w:val="111"/>
  </w:num>
  <w:num w:numId="113">
    <w:abstractNumId w:val="171"/>
  </w:num>
  <w:num w:numId="114">
    <w:abstractNumId w:val="158"/>
  </w:num>
  <w:num w:numId="115">
    <w:abstractNumId w:val="53"/>
  </w:num>
  <w:num w:numId="116">
    <w:abstractNumId w:val="72"/>
  </w:num>
  <w:num w:numId="117">
    <w:abstractNumId w:val="165"/>
  </w:num>
  <w:num w:numId="118">
    <w:abstractNumId w:val="54"/>
  </w:num>
  <w:num w:numId="119">
    <w:abstractNumId w:val="143"/>
  </w:num>
  <w:num w:numId="120">
    <w:abstractNumId w:val="185"/>
  </w:num>
  <w:num w:numId="121">
    <w:abstractNumId w:val="42"/>
  </w:num>
  <w:num w:numId="122">
    <w:abstractNumId w:val="140"/>
  </w:num>
  <w:num w:numId="123">
    <w:abstractNumId w:val="60"/>
  </w:num>
  <w:num w:numId="124">
    <w:abstractNumId w:val="190"/>
  </w:num>
  <w:num w:numId="125">
    <w:abstractNumId w:val="19"/>
  </w:num>
  <w:num w:numId="126">
    <w:abstractNumId w:val="4"/>
  </w:num>
  <w:num w:numId="127">
    <w:abstractNumId w:val="88"/>
  </w:num>
  <w:num w:numId="128">
    <w:abstractNumId w:val="164"/>
  </w:num>
  <w:num w:numId="129">
    <w:abstractNumId w:val="170"/>
  </w:num>
  <w:num w:numId="130">
    <w:abstractNumId w:val="118"/>
  </w:num>
  <w:num w:numId="131">
    <w:abstractNumId w:val="145"/>
  </w:num>
  <w:num w:numId="132">
    <w:abstractNumId w:val="120"/>
  </w:num>
  <w:num w:numId="133">
    <w:abstractNumId w:val="20"/>
  </w:num>
  <w:num w:numId="134">
    <w:abstractNumId w:val="56"/>
  </w:num>
  <w:num w:numId="135">
    <w:abstractNumId w:val="196"/>
  </w:num>
  <w:num w:numId="136">
    <w:abstractNumId w:val="16"/>
  </w:num>
  <w:num w:numId="137">
    <w:abstractNumId w:val="181"/>
  </w:num>
  <w:num w:numId="138">
    <w:abstractNumId w:val="104"/>
  </w:num>
  <w:num w:numId="139">
    <w:abstractNumId w:val="84"/>
  </w:num>
  <w:num w:numId="140">
    <w:abstractNumId w:val="122"/>
  </w:num>
  <w:num w:numId="141">
    <w:abstractNumId w:val="74"/>
  </w:num>
  <w:num w:numId="142">
    <w:abstractNumId w:val="52"/>
  </w:num>
  <w:num w:numId="143">
    <w:abstractNumId w:val="75"/>
  </w:num>
  <w:num w:numId="144">
    <w:abstractNumId w:val="114"/>
  </w:num>
  <w:num w:numId="145">
    <w:abstractNumId w:val="183"/>
  </w:num>
  <w:num w:numId="146">
    <w:abstractNumId w:val="128"/>
  </w:num>
  <w:num w:numId="147">
    <w:abstractNumId w:val="192"/>
  </w:num>
  <w:num w:numId="148">
    <w:abstractNumId w:val="187"/>
  </w:num>
  <w:num w:numId="149">
    <w:abstractNumId w:val="46"/>
  </w:num>
  <w:num w:numId="150">
    <w:abstractNumId w:val="13"/>
  </w:num>
  <w:num w:numId="151">
    <w:abstractNumId w:val="32"/>
  </w:num>
  <w:num w:numId="152">
    <w:abstractNumId w:val="31"/>
  </w:num>
  <w:num w:numId="153">
    <w:abstractNumId w:val="100"/>
  </w:num>
  <w:num w:numId="154">
    <w:abstractNumId w:val="65"/>
  </w:num>
  <w:num w:numId="155">
    <w:abstractNumId w:val="108"/>
  </w:num>
  <w:num w:numId="156">
    <w:abstractNumId w:val="136"/>
  </w:num>
  <w:num w:numId="157">
    <w:abstractNumId w:val="85"/>
  </w:num>
  <w:num w:numId="158">
    <w:abstractNumId w:val="101"/>
  </w:num>
  <w:num w:numId="159">
    <w:abstractNumId w:val="57"/>
  </w:num>
  <w:num w:numId="160">
    <w:abstractNumId w:val="144"/>
  </w:num>
  <w:num w:numId="161">
    <w:abstractNumId w:val="188"/>
  </w:num>
  <w:num w:numId="162">
    <w:abstractNumId w:val="154"/>
  </w:num>
  <w:num w:numId="163">
    <w:abstractNumId w:val="126"/>
  </w:num>
  <w:num w:numId="164">
    <w:abstractNumId w:val="156"/>
  </w:num>
  <w:num w:numId="165">
    <w:abstractNumId w:val="50"/>
  </w:num>
  <w:num w:numId="166">
    <w:abstractNumId w:val="150"/>
  </w:num>
  <w:num w:numId="167">
    <w:abstractNumId w:val="168"/>
  </w:num>
  <w:num w:numId="168">
    <w:abstractNumId w:val="152"/>
  </w:num>
  <w:num w:numId="169">
    <w:abstractNumId w:val="39"/>
  </w:num>
  <w:num w:numId="170">
    <w:abstractNumId w:val="73"/>
  </w:num>
  <w:num w:numId="171">
    <w:abstractNumId w:val="89"/>
  </w:num>
  <w:num w:numId="172">
    <w:abstractNumId w:val="69"/>
  </w:num>
  <w:num w:numId="173">
    <w:abstractNumId w:val="23"/>
  </w:num>
  <w:num w:numId="174">
    <w:abstractNumId w:val="76"/>
  </w:num>
  <w:num w:numId="175">
    <w:abstractNumId w:val="147"/>
  </w:num>
  <w:num w:numId="176">
    <w:abstractNumId w:val="178"/>
  </w:num>
  <w:num w:numId="177">
    <w:abstractNumId w:val="184"/>
  </w:num>
  <w:num w:numId="178">
    <w:abstractNumId w:val="177"/>
  </w:num>
  <w:num w:numId="179">
    <w:abstractNumId w:val="157"/>
  </w:num>
  <w:num w:numId="180">
    <w:abstractNumId w:val="38"/>
  </w:num>
  <w:num w:numId="181">
    <w:abstractNumId w:val="21"/>
  </w:num>
  <w:num w:numId="182">
    <w:abstractNumId w:val="119"/>
  </w:num>
  <w:num w:numId="183">
    <w:abstractNumId w:val="169"/>
  </w:num>
  <w:num w:numId="184">
    <w:abstractNumId w:val="167"/>
  </w:num>
  <w:num w:numId="185">
    <w:abstractNumId w:val="80"/>
  </w:num>
  <w:num w:numId="186">
    <w:abstractNumId w:val="172"/>
  </w:num>
  <w:num w:numId="187">
    <w:abstractNumId w:val="161"/>
  </w:num>
  <w:num w:numId="188">
    <w:abstractNumId w:val="159"/>
  </w:num>
  <w:num w:numId="189">
    <w:abstractNumId w:val="133"/>
  </w:num>
  <w:num w:numId="190">
    <w:abstractNumId w:val="87"/>
  </w:num>
  <w:num w:numId="191">
    <w:abstractNumId w:val="148"/>
  </w:num>
  <w:num w:numId="192">
    <w:abstractNumId w:val="15"/>
  </w:num>
  <w:num w:numId="193">
    <w:abstractNumId w:val="162"/>
  </w:num>
  <w:num w:numId="194">
    <w:abstractNumId w:val="6"/>
  </w:num>
  <w:num w:numId="195">
    <w:abstractNumId w:val="129"/>
  </w:num>
  <w:num w:numId="196">
    <w:abstractNumId w:val="3"/>
  </w:num>
  <w:num w:numId="197">
    <w:abstractNumId w:val="146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178B"/>
    <w:rsid w:val="00017BC5"/>
    <w:rsid w:val="00020A85"/>
    <w:rsid w:val="00024B86"/>
    <w:rsid w:val="000256E3"/>
    <w:rsid w:val="000304C3"/>
    <w:rsid w:val="000306DC"/>
    <w:rsid w:val="00031329"/>
    <w:rsid w:val="0003171C"/>
    <w:rsid w:val="00033000"/>
    <w:rsid w:val="000333CF"/>
    <w:rsid w:val="00034265"/>
    <w:rsid w:val="00035618"/>
    <w:rsid w:val="00041E0E"/>
    <w:rsid w:val="00042B6B"/>
    <w:rsid w:val="00045BD0"/>
    <w:rsid w:val="00046C0D"/>
    <w:rsid w:val="00047C16"/>
    <w:rsid w:val="0005083E"/>
    <w:rsid w:val="00051E62"/>
    <w:rsid w:val="0005288B"/>
    <w:rsid w:val="00053F69"/>
    <w:rsid w:val="00054E9C"/>
    <w:rsid w:val="00055933"/>
    <w:rsid w:val="00055997"/>
    <w:rsid w:val="00055FF0"/>
    <w:rsid w:val="0005639B"/>
    <w:rsid w:val="000619FE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6AA"/>
    <w:rsid w:val="0008341C"/>
    <w:rsid w:val="00090168"/>
    <w:rsid w:val="000927E1"/>
    <w:rsid w:val="000968A3"/>
    <w:rsid w:val="000A1F3B"/>
    <w:rsid w:val="000B01AA"/>
    <w:rsid w:val="000B05E9"/>
    <w:rsid w:val="000B08BB"/>
    <w:rsid w:val="000B29A5"/>
    <w:rsid w:val="000B5177"/>
    <w:rsid w:val="000C162A"/>
    <w:rsid w:val="000C2357"/>
    <w:rsid w:val="000C40B4"/>
    <w:rsid w:val="000C752E"/>
    <w:rsid w:val="000C776B"/>
    <w:rsid w:val="000D3835"/>
    <w:rsid w:val="000D5783"/>
    <w:rsid w:val="000D5CF5"/>
    <w:rsid w:val="000D6209"/>
    <w:rsid w:val="000D7059"/>
    <w:rsid w:val="000D782B"/>
    <w:rsid w:val="000D7F28"/>
    <w:rsid w:val="000E1461"/>
    <w:rsid w:val="000E2CF5"/>
    <w:rsid w:val="000E42DE"/>
    <w:rsid w:val="000E5130"/>
    <w:rsid w:val="000E6A28"/>
    <w:rsid w:val="000F46B1"/>
    <w:rsid w:val="000F4CFA"/>
    <w:rsid w:val="000F580D"/>
    <w:rsid w:val="000F6C0F"/>
    <w:rsid w:val="000F7FEB"/>
    <w:rsid w:val="001034B2"/>
    <w:rsid w:val="001059BC"/>
    <w:rsid w:val="0011241D"/>
    <w:rsid w:val="00115B52"/>
    <w:rsid w:val="00117092"/>
    <w:rsid w:val="00117448"/>
    <w:rsid w:val="0012100F"/>
    <w:rsid w:val="00122A30"/>
    <w:rsid w:val="001235C9"/>
    <w:rsid w:val="00123A70"/>
    <w:rsid w:val="00125E90"/>
    <w:rsid w:val="00127F3E"/>
    <w:rsid w:val="00132263"/>
    <w:rsid w:val="00132D44"/>
    <w:rsid w:val="00134FA7"/>
    <w:rsid w:val="001360EB"/>
    <w:rsid w:val="001409BD"/>
    <w:rsid w:val="00141899"/>
    <w:rsid w:val="0014244C"/>
    <w:rsid w:val="001431BE"/>
    <w:rsid w:val="00146DF7"/>
    <w:rsid w:val="001475DE"/>
    <w:rsid w:val="00151CFB"/>
    <w:rsid w:val="0015435A"/>
    <w:rsid w:val="00160036"/>
    <w:rsid w:val="0016034D"/>
    <w:rsid w:val="00161581"/>
    <w:rsid w:val="00162100"/>
    <w:rsid w:val="001707C3"/>
    <w:rsid w:val="0017222F"/>
    <w:rsid w:val="00172B74"/>
    <w:rsid w:val="00173656"/>
    <w:rsid w:val="0017426C"/>
    <w:rsid w:val="001805FF"/>
    <w:rsid w:val="00182C2F"/>
    <w:rsid w:val="00183FE4"/>
    <w:rsid w:val="001841CA"/>
    <w:rsid w:val="00185D09"/>
    <w:rsid w:val="00186031"/>
    <w:rsid w:val="0018711B"/>
    <w:rsid w:val="001909B8"/>
    <w:rsid w:val="00190FD7"/>
    <w:rsid w:val="0019342F"/>
    <w:rsid w:val="00195076"/>
    <w:rsid w:val="00197C35"/>
    <w:rsid w:val="001A1B73"/>
    <w:rsid w:val="001A6513"/>
    <w:rsid w:val="001A6842"/>
    <w:rsid w:val="001A71BF"/>
    <w:rsid w:val="001A7C59"/>
    <w:rsid w:val="001B0C6A"/>
    <w:rsid w:val="001B2832"/>
    <w:rsid w:val="001B499A"/>
    <w:rsid w:val="001B5297"/>
    <w:rsid w:val="001B5B5F"/>
    <w:rsid w:val="001C0551"/>
    <w:rsid w:val="001C5728"/>
    <w:rsid w:val="001C67A1"/>
    <w:rsid w:val="001C7B9F"/>
    <w:rsid w:val="001D39FA"/>
    <w:rsid w:val="001D5034"/>
    <w:rsid w:val="001E1764"/>
    <w:rsid w:val="001E3109"/>
    <w:rsid w:val="001E4485"/>
    <w:rsid w:val="001E4592"/>
    <w:rsid w:val="001F2123"/>
    <w:rsid w:val="001F5D43"/>
    <w:rsid w:val="001F7CA4"/>
    <w:rsid w:val="00200388"/>
    <w:rsid w:val="002015C5"/>
    <w:rsid w:val="00202A69"/>
    <w:rsid w:val="002034FF"/>
    <w:rsid w:val="00203E8F"/>
    <w:rsid w:val="00204202"/>
    <w:rsid w:val="00211BDA"/>
    <w:rsid w:val="00214076"/>
    <w:rsid w:val="0021596A"/>
    <w:rsid w:val="002168C2"/>
    <w:rsid w:val="00222B3D"/>
    <w:rsid w:val="00223CF7"/>
    <w:rsid w:val="002242FE"/>
    <w:rsid w:val="002244ED"/>
    <w:rsid w:val="00226AF4"/>
    <w:rsid w:val="00227F35"/>
    <w:rsid w:val="0023009C"/>
    <w:rsid w:val="00230671"/>
    <w:rsid w:val="0023275E"/>
    <w:rsid w:val="002410AD"/>
    <w:rsid w:val="00245677"/>
    <w:rsid w:val="00246B56"/>
    <w:rsid w:val="00247FC2"/>
    <w:rsid w:val="00253B4C"/>
    <w:rsid w:val="00257BE0"/>
    <w:rsid w:val="00260503"/>
    <w:rsid w:val="00273071"/>
    <w:rsid w:val="002741FC"/>
    <w:rsid w:val="0028362C"/>
    <w:rsid w:val="00285B90"/>
    <w:rsid w:val="002929C2"/>
    <w:rsid w:val="00292F2F"/>
    <w:rsid w:val="00295AB4"/>
    <w:rsid w:val="002A060B"/>
    <w:rsid w:val="002A2A5D"/>
    <w:rsid w:val="002A3E95"/>
    <w:rsid w:val="002A4739"/>
    <w:rsid w:val="002A4BDF"/>
    <w:rsid w:val="002A5AFF"/>
    <w:rsid w:val="002A5FA3"/>
    <w:rsid w:val="002A6C52"/>
    <w:rsid w:val="002B17D0"/>
    <w:rsid w:val="002B200A"/>
    <w:rsid w:val="002B256C"/>
    <w:rsid w:val="002B2607"/>
    <w:rsid w:val="002B61CE"/>
    <w:rsid w:val="002B7CD4"/>
    <w:rsid w:val="002C2BCD"/>
    <w:rsid w:val="002C385A"/>
    <w:rsid w:val="002C63E3"/>
    <w:rsid w:val="002D3C58"/>
    <w:rsid w:val="002D41E3"/>
    <w:rsid w:val="002D5363"/>
    <w:rsid w:val="002D6775"/>
    <w:rsid w:val="002E0E1F"/>
    <w:rsid w:val="002E1F67"/>
    <w:rsid w:val="002E2787"/>
    <w:rsid w:val="002E41FF"/>
    <w:rsid w:val="002E5768"/>
    <w:rsid w:val="002E58AD"/>
    <w:rsid w:val="002E5EC1"/>
    <w:rsid w:val="002E60E9"/>
    <w:rsid w:val="002E6AAE"/>
    <w:rsid w:val="002E7897"/>
    <w:rsid w:val="002F2A5E"/>
    <w:rsid w:val="002F6D39"/>
    <w:rsid w:val="002F79B9"/>
    <w:rsid w:val="003007F8"/>
    <w:rsid w:val="00300CCF"/>
    <w:rsid w:val="00300D42"/>
    <w:rsid w:val="0030266F"/>
    <w:rsid w:val="00302E4F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15E8D"/>
    <w:rsid w:val="0032141A"/>
    <w:rsid w:val="0032222C"/>
    <w:rsid w:val="003227A5"/>
    <w:rsid w:val="003274CB"/>
    <w:rsid w:val="00330284"/>
    <w:rsid w:val="003458DF"/>
    <w:rsid w:val="003473BC"/>
    <w:rsid w:val="003477B2"/>
    <w:rsid w:val="003517F4"/>
    <w:rsid w:val="00351D36"/>
    <w:rsid w:val="003522D2"/>
    <w:rsid w:val="00355EFB"/>
    <w:rsid w:val="00362A86"/>
    <w:rsid w:val="00366202"/>
    <w:rsid w:val="003679A3"/>
    <w:rsid w:val="00367C8D"/>
    <w:rsid w:val="00370BBE"/>
    <w:rsid w:val="00372562"/>
    <w:rsid w:val="003725B6"/>
    <w:rsid w:val="00374F18"/>
    <w:rsid w:val="003772D8"/>
    <w:rsid w:val="00377BC4"/>
    <w:rsid w:val="00380E0C"/>
    <w:rsid w:val="003826DF"/>
    <w:rsid w:val="0038404E"/>
    <w:rsid w:val="00387023"/>
    <w:rsid w:val="00387477"/>
    <w:rsid w:val="00387592"/>
    <w:rsid w:val="003915DC"/>
    <w:rsid w:val="0039621B"/>
    <w:rsid w:val="0039741C"/>
    <w:rsid w:val="00397FE8"/>
    <w:rsid w:val="003A10E0"/>
    <w:rsid w:val="003A2D4B"/>
    <w:rsid w:val="003B0718"/>
    <w:rsid w:val="003B1F31"/>
    <w:rsid w:val="003B28F0"/>
    <w:rsid w:val="003B48DD"/>
    <w:rsid w:val="003B640A"/>
    <w:rsid w:val="003B72F8"/>
    <w:rsid w:val="003B737F"/>
    <w:rsid w:val="003C4E09"/>
    <w:rsid w:val="003C7500"/>
    <w:rsid w:val="003C77C4"/>
    <w:rsid w:val="003D1932"/>
    <w:rsid w:val="003D586C"/>
    <w:rsid w:val="003E1EE4"/>
    <w:rsid w:val="003E20B7"/>
    <w:rsid w:val="003E4265"/>
    <w:rsid w:val="003E4B51"/>
    <w:rsid w:val="003E5265"/>
    <w:rsid w:val="003F07E6"/>
    <w:rsid w:val="003F14E6"/>
    <w:rsid w:val="003F4624"/>
    <w:rsid w:val="003F6C9B"/>
    <w:rsid w:val="00401C10"/>
    <w:rsid w:val="004039E6"/>
    <w:rsid w:val="0040537C"/>
    <w:rsid w:val="004108A0"/>
    <w:rsid w:val="00410D6C"/>
    <w:rsid w:val="0041147B"/>
    <w:rsid w:val="004136B8"/>
    <w:rsid w:val="00416AB8"/>
    <w:rsid w:val="004179D3"/>
    <w:rsid w:val="0042126D"/>
    <w:rsid w:val="00421D7C"/>
    <w:rsid w:val="00422228"/>
    <w:rsid w:val="00422BC1"/>
    <w:rsid w:val="00424C60"/>
    <w:rsid w:val="00426EE6"/>
    <w:rsid w:val="00426F20"/>
    <w:rsid w:val="00430898"/>
    <w:rsid w:val="0043157D"/>
    <w:rsid w:val="00432D10"/>
    <w:rsid w:val="00435084"/>
    <w:rsid w:val="00435C04"/>
    <w:rsid w:val="00440925"/>
    <w:rsid w:val="00441972"/>
    <w:rsid w:val="004434A3"/>
    <w:rsid w:val="00443F3F"/>
    <w:rsid w:val="004463CA"/>
    <w:rsid w:val="00446F80"/>
    <w:rsid w:val="00447893"/>
    <w:rsid w:val="0045004E"/>
    <w:rsid w:val="00450B59"/>
    <w:rsid w:val="00453F7E"/>
    <w:rsid w:val="0045451C"/>
    <w:rsid w:val="00455BF7"/>
    <w:rsid w:val="0045794F"/>
    <w:rsid w:val="004614BF"/>
    <w:rsid w:val="00464BD6"/>
    <w:rsid w:val="0046540D"/>
    <w:rsid w:val="00467C63"/>
    <w:rsid w:val="00471BA4"/>
    <w:rsid w:val="004750C2"/>
    <w:rsid w:val="00475B5B"/>
    <w:rsid w:val="00481663"/>
    <w:rsid w:val="00483E66"/>
    <w:rsid w:val="00486247"/>
    <w:rsid w:val="0048669C"/>
    <w:rsid w:val="00487123"/>
    <w:rsid w:val="0049089E"/>
    <w:rsid w:val="00491AC4"/>
    <w:rsid w:val="004940AD"/>
    <w:rsid w:val="00494B82"/>
    <w:rsid w:val="004954AC"/>
    <w:rsid w:val="00496AAC"/>
    <w:rsid w:val="004A49D1"/>
    <w:rsid w:val="004A63B9"/>
    <w:rsid w:val="004A73EA"/>
    <w:rsid w:val="004B1F8A"/>
    <w:rsid w:val="004B2FE9"/>
    <w:rsid w:val="004B3251"/>
    <w:rsid w:val="004B565D"/>
    <w:rsid w:val="004C2109"/>
    <w:rsid w:val="004C3EA2"/>
    <w:rsid w:val="004C6CE4"/>
    <w:rsid w:val="004C7601"/>
    <w:rsid w:val="004C7C0E"/>
    <w:rsid w:val="004D5E19"/>
    <w:rsid w:val="004D7036"/>
    <w:rsid w:val="004E2326"/>
    <w:rsid w:val="004E2C26"/>
    <w:rsid w:val="004E719D"/>
    <w:rsid w:val="004F018E"/>
    <w:rsid w:val="004F0263"/>
    <w:rsid w:val="004F094D"/>
    <w:rsid w:val="004F482E"/>
    <w:rsid w:val="004F5188"/>
    <w:rsid w:val="004F758B"/>
    <w:rsid w:val="004F7698"/>
    <w:rsid w:val="0050199B"/>
    <w:rsid w:val="00501E1A"/>
    <w:rsid w:val="005045AC"/>
    <w:rsid w:val="005074D8"/>
    <w:rsid w:val="005104DE"/>
    <w:rsid w:val="00510CE4"/>
    <w:rsid w:val="00514CE0"/>
    <w:rsid w:val="005173E7"/>
    <w:rsid w:val="00521F1B"/>
    <w:rsid w:val="005221AB"/>
    <w:rsid w:val="005232A0"/>
    <w:rsid w:val="00524AC6"/>
    <w:rsid w:val="00525748"/>
    <w:rsid w:val="00526CD1"/>
    <w:rsid w:val="00527FA5"/>
    <w:rsid w:val="005306C9"/>
    <w:rsid w:val="00530FE9"/>
    <w:rsid w:val="00533315"/>
    <w:rsid w:val="0054035E"/>
    <w:rsid w:val="0054135E"/>
    <w:rsid w:val="00541D78"/>
    <w:rsid w:val="005420FB"/>
    <w:rsid w:val="00551C3E"/>
    <w:rsid w:val="00551F93"/>
    <w:rsid w:val="005538BE"/>
    <w:rsid w:val="0055617D"/>
    <w:rsid w:val="005613E9"/>
    <w:rsid w:val="005675F2"/>
    <w:rsid w:val="00567D48"/>
    <w:rsid w:val="0057488A"/>
    <w:rsid w:val="00575877"/>
    <w:rsid w:val="0057706E"/>
    <w:rsid w:val="005772E2"/>
    <w:rsid w:val="005827BE"/>
    <w:rsid w:val="005839F2"/>
    <w:rsid w:val="005855FD"/>
    <w:rsid w:val="005903C3"/>
    <w:rsid w:val="00593824"/>
    <w:rsid w:val="00593F48"/>
    <w:rsid w:val="00593FC2"/>
    <w:rsid w:val="00594543"/>
    <w:rsid w:val="00597CFE"/>
    <w:rsid w:val="005A1349"/>
    <w:rsid w:val="005A1B29"/>
    <w:rsid w:val="005A3C41"/>
    <w:rsid w:val="005A6731"/>
    <w:rsid w:val="005A6B2B"/>
    <w:rsid w:val="005A7DB7"/>
    <w:rsid w:val="005B319E"/>
    <w:rsid w:val="005B534B"/>
    <w:rsid w:val="005B5CA3"/>
    <w:rsid w:val="005B636A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2F96"/>
    <w:rsid w:val="005D357D"/>
    <w:rsid w:val="005D4B0B"/>
    <w:rsid w:val="005D50F5"/>
    <w:rsid w:val="005D5D68"/>
    <w:rsid w:val="005D73D6"/>
    <w:rsid w:val="005D75BB"/>
    <w:rsid w:val="005E0C76"/>
    <w:rsid w:val="005E0D59"/>
    <w:rsid w:val="005E4254"/>
    <w:rsid w:val="005E5319"/>
    <w:rsid w:val="005E63A0"/>
    <w:rsid w:val="005E6442"/>
    <w:rsid w:val="00600030"/>
    <w:rsid w:val="00600775"/>
    <w:rsid w:val="00604FF5"/>
    <w:rsid w:val="00605BB5"/>
    <w:rsid w:val="00607357"/>
    <w:rsid w:val="006077A7"/>
    <w:rsid w:val="00611DD7"/>
    <w:rsid w:val="00612D89"/>
    <w:rsid w:val="0061505B"/>
    <w:rsid w:val="006166BA"/>
    <w:rsid w:val="00617F34"/>
    <w:rsid w:val="006210DC"/>
    <w:rsid w:val="0062237D"/>
    <w:rsid w:val="006226CA"/>
    <w:rsid w:val="00622DDE"/>
    <w:rsid w:val="00623FF0"/>
    <w:rsid w:val="006248A7"/>
    <w:rsid w:val="00632984"/>
    <w:rsid w:val="006331FF"/>
    <w:rsid w:val="00634295"/>
    <w:rsid w:val="00646FA9"/>
    <w:rsid w:val="00650B3C"/>
    <w:rsid w:val="00652A47"/>
    <w:rsid w:val="00654620"/>
    <w:rsid w:val="00654E28"/>
    <w:rsid w:val="00656058"/>
    <w:rsid w:val="00657CD0"/>
    <w:rsid w:val="00661F83"/>
    <w:rsid w:val="00662CC8"/>
    <w:rsid w:val="00664B62"/>
    <w:rsid w:val="00665C2C"/>
    <w:rsid w:val="006711D2"/>
    <w:rsid w:val="00671AFE"/>
    <w:rsid w:val="00672AA5"/>
    <w:rsid w:val="00676821"/>
    <w:rsid w:val="0068066D"/>
    <w:rsid w:val="00681EFC"/>
    <w:rsid w:val="00682EEA"/>
    <w:rsid w:val="00684E4D"/>
    <w:rsid w:val="006850D2"/>
    <w:rsid w:val="00686E0A"/>
    <w:rsid w:val="0069218C"/>
    <w:rsid w:val="00693A90"/>
    <w:rsid w:val="006944C0"/>
    <w:rsid w:val="0069510B"/>
    <w:rsid w:val="00697C0A"/>
    <w:rsid w:val="006A02BF"/>
    <w:rsid w:val="006A1C01"/>
    <w:rsid w:val="006A5145"/>
    <w:rsid w:val="006A5B76"/>
    <w:rsid w:val="006A6780"/>
    <w:rsid w:val="006A7948"/>
    <w:rsid w:val="006A7D41"/>
    <w:rsid w:val="006B346F"/>
    <w:rsid w:val="006B3CF8"/>
    <w:rsid w:val="006B5948"/>
    <w:rsid w:val="006B6ECE"/>
    <w:rsid w:val="006C0162"/>
    <w:rsid w:val="006C4445"/>
    <w:rsid w:val="006C5A1A"/>
    <w:rsid w:val="006C61E1"/>
    <w:rsid w:val="006C795E"/>
    <w:rsid w:val="006D05B8"/>
    <w:rsid w:val="006D2969"/>
    <w:rsid w:val="006D36BF"/>
    <w:rsid w:val="006D3ED4"/>
    <w:rsid w:val="006D49B1"/>
    <w:rsid w:val="006D6B78"/>
    <w:rsid w:val="006E0F18"/>
    <w:rsid w:val="006E163F"/>
    <w:rsid w:val="006E5032"/>
    <w:rsid w:val="006E7980"/>
    <w:rsid w:val="006F0118"/>
    <w:rsid w:val="006F046E"/>
    <w:rsid w:val="006F22F2"/>
    <w:rsid w:val="006F70E7"/>
    <w:rsid w:val="006F7C97"/>
    <w:rsid w:val="00700F0A"/>
    <w:rsid w:val="00702DA5"/>
    <w:rsid w:val="0070305B"/>
    <w:rsid w:val="0070576B"/>
    <w:rsid w:val="00706853"/>
    <w:rsid w:val="00706BA0"/>
    <w:rsid w:val="0071277A"/>
    <w:rsid w:val="00712789"/>
    <w:rsid w:val="007164B3"/>
    <w:rsid w:val="00720483"/>
    <w:rsid w:val="007208A3"/>
    <w:rsid w:val="007216A3"/>
    <w:rsid w:val="00722AB5"/>
    <w:rsid w:val="0072604C"/>
    <w:rsid w:val="00732400"/>
    <w:rsid w:val="0073374D"/>
    <w:rsid w:val="00733DA2"/>
    <w:rsid w:val="00734667"/>
    <w:rsid w:val="00737F95"/>
    <w:rsid w:val="007401F7"/>
    <w:rsid w:val="007432A5"/>
    <w:rsid w:val="0074498E"/>
    <w:rsid w:val="00744A06"/>
    <w:rsid w:val="00746114"/>
    <w:rsid w:val="007464C8"/>
    <w:rsid w:val="00746F8E"/>
    <w:rsid w:val="00750056"/>
    <w:rsid w:val="007501C1"/>
    <w:rsid w:val="0075188A"/>
    <w:rsid w:val="00751D3E"/>
    <w:rsid w:val="00754E0A"/>
    <w:rsid w:val="00760B9B"/>
    <w:rsid w:val="00761CDB"/>
    <w:rsid w:val="0076253B"/>
    <w:rsid w:val="00764D48"/>
    <w:rsid w:val="00771499"/>
    <w:rsid w:val="00771EF7"/>
    <w:rsid w:val="00773678"/>
    <w:rsid w:val="00773AD2"/>
    <w:rsid w:val="00774CE6"/>
    <w:rsid w:val="007753ED"/>
    <w:rsid w:val="007817FB"/>
    <w:rsid w:val="00782CE8"/>
    <w:rsid w:val="007830A2"/>
    <w:rsid w:val="00784DBE"/>
    <w:rsid w:val="0078773F"/>
    <w:rsid w:val="0079152C"/>
    <w:rsid w:val="00791E65"/>
    <w:rsid w:val="007A2B96"/>
    <w:rsid w:val="007A3EC7"/>
    <w:rsid w:val="007A44A2"/>
    <w:rsid w:val="007A600D"/>
    <w:rsid w:val="007A63B3"/>
    <w:rsid w:val="007A7447"/>
    <w:rsid w:val="007B51D3"/>
    <w:rsid w:val="007B54A0"/>
    <w:rsid w:val="007B791F"/>
    <w:rsid w:val="007C0B6C"/>
    <w:rsid w:val="007C27F4"/>
    <w:rsid w:val="007C2BD6"/>
    <w:rsid w:val="007C3516"/>
    <w:rsid w:val="007D6A31"/>
    <w:rsid w:val="007D7CC1"/>
    <w:rsid w:val="007E252C"/>
    <w:rsid w:val="007F0ADA"/>
    <w:rsid w:val="007F1DD9"/>
    <w:rsid w:val="007F4A98"/>
    <w:rsid w:val="007F6F38"/>
    <w:rsid w:val="0080015A"/>
    <w:rsid w:val="008010BA"/>
    <w:rsid w:val="008033AC"/>
    <w:rsid w:val="008051F5"/>
    <w:rsid w:val="00805FA9"/>
    <w:rsid w:val="008068B8"/>
    <w:rsid w:val="008072D7"/>
    <w:rsid w:val="00807DCB"/>
    <w:rsid w:val="008177DF"/>
    <w:rsid w:val="00817E15"/>
    <w:rsid w:val="00817F91"/>
    <w:rsid w:val="008209FF"/>
    <w:rsid w:val="00820B8F"/>
    <w:rsid w:val="0082137A"/>
    <w:rsid w:val="0082174B"/>
    <w:rsid w:val="008237BE"/>
    <w:rsid w:val="00823EEB"/>
    <w:rsid w:val="00825A19"/>
    <w:rsid w:val="00826205"/>
    <w:rsid w:val="00827A81"/>
    <w:rsid w:val="008334DE"/>
    <w:rsid w:val="00833F86"/>
    <w:rsid w:val="00835116"/>
    <w:rsid w:val="00835950"/>
    <w:rsid w:val="008362BA"/>
    <w:rsid w:val="008378F1"/>
    <w:rsid w:val="00841DAA"/>
    <w:rsid w:val="00842579"/>
    <w:rsid w:val="00843671"/>
    <w:rsid w:val="008509AC"/>
    <w:rsid w:val="00852062"/>
    <w:rsid w:val="00855BA7"/>
    <w:rsid w:val="00862FD9"/>
    <w:rsid w:val="0086343B"/>
    <w:rsid w:val="00864185"/>
    <w:rsid w:val="00867721"/>
    <w:rsid w:val="00880A6A"/>
    <w:rsid w:val="0088193B"/>
    <w:rsid w:val="00885BE7"/>
    <w:rsid w:val="00887BB4"/>
    <w:rsid w:val="00890961"/>
    <w:rsid w:val="00897300"/>
    <w:rsid w:val="008A1064"/>
    <w:rsid w:val="008A1D28"/>
    <w:rsid w:val="008A5C9A"/>
    <w:rsid w:val="008A6EB9"/>
    <w:rsid w:val="008A6F32"/>
    <w:rsid w:val="008B37AD"/>
    <w:rsid w:val="008B627F"/>
    <w:rsid w:val="008B678C"/>
    <w:rsid w:val="008B6ACE"/>
    <w:rsid w:val="008B78E1"/>
    <w:rsid w:val="008C1FF0"/>
    <w:rsid w:val="008C4AFB"/>
    <w:rsid w:val="008C5574"/>
    <w:rsid w:val="008D392D"/>
    <w:rsid w:val="008D3E40"/>
    <w:rsid w:val="008D46E1"/>
    <w:rsid w:val="008E3C8F"/>
    <w:rsid w:val="008E4F6B"/>
    <w:rsid w:val="008F00FE"/>
    <w:rsid w:val="008F0B71"/>
    <w:rsid w:val="008F1DC8"/>
    <w:rsid w:val="008F1EE7"/>
    <w:rsid w:val="008F33AE"/>
    <w:rsid w:val="008F37A9"/>
    <w:rsid w:val="008F5A41"/>
    <w:rsid w:val="008F6767"/>
    <w:rsid w:val="0090106F"/>
    <w:rsid w:val="0090180F"/>
    <w:rsid w:val="009028DC"/>
    <w:rsid w:val="00904637"/>
    <w:rsid w:val="00905689"/>
    <w:rsid w:val="009122C6"/>
    <w:rsid w:val="00915259"/>
    <w:rsid w:val="00917717"/>
    <w:rsid w:val="0092027D"/>
    <w:rsid w:val="00920534"/>
    <w:rsid w:val="00921201"/>
    <w:rsid w:val="009215F7"/>
    <w:rsid w:val="00922C04"/>
    <w:rsid w:val="009322BD"/>
    <w:rsid w:val="0093477C"/>
    <w:rsid w:val="00936541"/>
    <w:rsid w:val="009420D5"/>
    <w:rsid w:val="00945AE8"/>
    <w:rsid w:val="00945D65"/>
    <w:rsid w:val="00951933"/>
    <w:rsid w:val="00952DEE"/>
    <w:rsid w:val="00953E84"/>
    <w:rsid w:val="0095495D"/>
    <w:rsid w:val="00954982"/>
    <w:rsid w:val="00956BBC"/>
    <w:rsid w:val="00957336"/>
    <w:rsid w:val="009649BF"/>
    <w:rsid w:val="00965BFE"/>
    <w:rsid w:val="009666B5"/>
    <w:rsid w:val="00966B78"/>
    <w:rsid w:val="009717D1"/>
    <w:rsid w:val="00977460"/>
    <w:rsid w:val="00981597"/>
    <w:rsid w:val="00982770"/>
    <w:rsid w:val="0098424A"/>
    <w:rsid w:val="009847F6"/>
    <w:rsid w:val="00984C73"/>
    <w:rsid w:val="009871AD"/>
    <w:rsid w:val="00987790"/>
    <w:rsid w:val="00987B6E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43DF"/>
    <w:rsid w:val="009A6027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FCB"/>
    <w:rsid w:val="009B657E"/>
    <w:rsid w:val="009B7F88"/>
    <w:rsid w:val="009C24C1"/>
    <w:rsid w:val="009C316A"/>
    <w:rsid w:val="009C3C74"/>
    <w:rsid w:val="009C6034"/>
    <w:rsid w:val="009D0227"/>
    <w:rsid w:val="009D2EF6"/>
    <w:rsid w:val="009D32D5"/>
    <w:rsid w:val="009D4BD3"/>
    <w:rsid w:val="009D59F1"/>
    <w:rsid w:val="009E17F5"/>
    <w:rsid w:val="009E36B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12F09"/>
    <w:rsid w:val="00A168FC"/>
    <w:rsid w:val="00A17881"/>
    <w:rsid w:val="00A17C7E"/>
    <w:rsid w:val="00A204EB"/>
    <w:rsid w:val="00A23584"/>
    <w:rsid w:val="00A26302"/>
    <w:rsid w:val="00A271E5"/>
    <w:rsid w:val="00A3067C"/>
    <w:rsid w:val="00A32990"/>
    <w:rsid w:val="00A404E3"/>
    <w:rsid w:val="00A40B4D"/>
    <w:rsid w:val="00A4196B"/>
    <w:rsid w:val="00A41B95"/>
    <w:rsid w:val="00A4631C"/>
    <w:rsid w:val="00A51D61"/>
    <w:rsid w:val="00A52EB0"/>
    <w:rsid w:val="00A53A72"/>
    <w:rsid w:val="00A54E81"/>
    <w:rsid w:val="00A577A7"/>
    <w:rsid w:val="00A60ACC"/>
    <w:rsid w:val="00A629EA"/>
    <w:rsid w:val="00A62BAE"/>
    <w:rsid w:val="00A6373B"/>
    <w:rsid w:val="00A643D9"/>
    <w:rsid w:val="00A64D35"/>
    <w:rsid w:val="00A7073C"/>
    <w:rsid w:val="00A70BCC"/>
    <w:rsid w:val="00A7153E"/>
    <w:rsid w:val="00A71E89"/>
    <w:rsid w:val="00A72E38"/>
    <w:rsid w:val="00A73070"/>
    <w:rsid w:val="00A771C5"/>
    <w:rsid w:val="00A800F3"/>
    <w:rsid w:val="00A802D0"/>
    <w:rsid w:val="00A84D4E"/>
    <w:rsid w:val="00A85509"/>
    <w:rsid w:val="00A86592"/>
    <w:rsid w:val="00A86DAE"/>
    <w:rsid w:val="00AA46FD"/>
    <w:rsid w:val="00AA48D9"/>
    <w:rsid w:val="00AA65F2"/>
    <w:rsid w:val="00AA70CE"/>
    <w:rsid w:val="00AB2296"/>
    <w:rsid w:val="00AB3308"/>
    <w:rsid w:val="00AB64E4"/>
    <w:rsid w:val="00AC0643"/>
    <w:rsid w:val="00AC1C7F"/>
    <w:rsid w:val="00AC2F93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AE2"/>
    <w:rsid w:val="00AE7B1A"/>
    <w:rsid w:val="00AF132B"/>
    <w:rsid w:val="00AF5576"/>
    <w:rsid w:val="00AF6B1B"/>
    <w:rsid w:val="00AF7676"/>
    <w:rsid w:val="00B0119E"/>
    <w:rsid w:val="00B01492"/>
    <w:rsid w:val="00B02CD1"/>
    <w:rsid w:val="00B0334B"/>
    <w:rsid w:val="00B059F8"/>
    <w:rsid w:val="00B06029"/>
    <w:rsid w:val="00B076A9"/>
    <w:rsid w:val="00B1199A"/>
    <w:rsid w:val="00B11C63"/>
    <w:rsid w:val="00B135DC"/>
    <w:rsid w:val="00B1597C"/>
    <w:rsid w:val="00B16F79"/>
    <w:rsid w:val="00B178A0"/>
    <w:rsid w:val="00B21810"/>
    <w:rsid w:val="00B25D38"/>
    <w:rsid w:val="00B31FC6"/>
    <w:rsid w:val="00B40DC7"/>
    <w:rsid w:val="00B4607E"/>
    <w:rsid w:val="00B5230C"/>
    <w:rsid w:val="00B52C8C"/>
    <w:rsid w:val="00B54E2D"/>
    <w:rsid w:val="00B57B7F"/>
    <w:rsid w:val="00B57D36"/>
    <w:rsid w:val="00B62CB7"/>
    <w:rsid w:val="00B6641E"/>
    <w:rsid w:val="00B66CBB"/>
    <w:rsid w:val="00B717A3"/>
    <w:rsid w:val="00B72C77"/>
    <w:rsid w:val="00B7484C"/>
    <w:rsid w:val="00B75837"/>
    <w:rsid w:val="00B75C0D"/>
    <w:rsid w:val="00B83466"/>
    <w:rsid w:val="00B85D8B"/>
    <w:rsid w:val="00B874C1"/>
    <w:rsid w:val="00B9112A"/>
    <w:rsid w:val="00B95967"/>
    <w:rsid w:val="00B961D4"/>
    <w:rsid w:val="00B96F16"/>
    <w:rsid w:val="00B97CEB"/>
    <w:rsid w:val="00BA253C"/>
    <w:rsid w:val="00BA3BC5"/>
    <w:rsid w:val="00BB1A70"/>
    <w:rsid w:val="00BB3319"/>
    <w:rsid w:val="00BB7563"/>
    <w:rsid w:val="00BC4181"/>
    <w:rsid w:val="00BC60F6"/>
    <w:rsid w:val="00BC6A34"/>
    <w:rsid w:val="00BD02D3"/>
    <w:rsid w:val="00BD102E"/>
    <w:rsid w:val="00BD52C3"/>
    <w:rsid w:val="00BD717C"/>
    <w:rsid w:val="00BD7C6B"/>
    <w:rsid w:val="00BE0289"/>
    <w:rsid w:val="00BE1A0D"/>
    <w:rsid w:val="00BE1D8D"/>
    <w:rsid w:val="00BE2ED8"/>
    <w:rsid w:val="00BE3DC4"/>
    <w:rsid w:val="00BE4CFE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4FBE"/>
    <w:rsid w:val="00C06619"/>
    <w:rsid w:val="00C1056C"/>
    <w:rsid w:val="00C10960"/>
    <w:rsid w:val="00C12183"/>
    <w:rsid w:val="00C123F2"/>
    <w:rsid w:val="00C12410"/>
    <w:rsid w:val="00C13800"/>
    <w:rsid w:val="00C15A28"/>
    <w:rsid w:val="00C15CEC"/>
    <w:rsid w:val="00C16675"/>
    <w:rsid w:val="00C1711D"/>
    <w:rsid w:val="00C20105"/>
    <w:rsid w:val="00C205AA"/>
    <w:rsid w:val="00C239F6"/>
    <w:rsid w:val="00C2506C"/>
    <w:rsid w:val="00C250A8"/>
    <w:rsid w:val="00C25B6E"/>
    <w:rsid w:val="00C3032B"/>
    <w:rsid w:val="00C333BA"/>
    <w:rsid w:val="00C34F83"/>
    <w:rsid w:val="00C3521C"/>
    <w:rsid w:val="00C372FA"/>
    <w:rsid w:val="00C407EA"/>
    <w:rsid w:val="00C40A94"/>
    <w:rsid w:val="00C41914"/>
    <w:rsid w:val="00C42125"/>
    <w:rsid w:val="00C4474C"/>
    <w:rsid w:val="00C474C1"/>
    <w:rsid w:val="00C5047C"/>
    <w:rsid w:val="00C50C49"/>
    <w:rsid w:val="00C514BF"/>
    <w:rsid w:val="00C61AE7"/>
    <w:rsid w:val="00C62842"/>
    <w:rsid w:val="00C709EB"/>
    <w:rsid w:val="00C70B5F"/>
    <w:rsid w:val="00C73B19"/>
    <w:rsid w:val="00C8075D"/>
    <w:rsid w:val="00C80F8C"/>
    <w:rsid w:val="00C81D29"/>
    <w:rsid w:val="00C83AA6"/>
    <w:rsid w:val="00C85E68"/>
    <w:rsid w:val="00C86641"/>
    <w:rsid w:val="00C90804"/>
    <w:rsid w:val="00C90E47"/>
    <w:rsid w:val="00C93B26"/>
    <w:rsid w:val="00C948C8"/>
    <w:rsid w:val="00C94BE5"/>
    <w:rsid w:val="00CA1E07"/>
    <w:rsid w:val="00CA3A39"/>
    <w:rsid w:val="00CB1D37"/>
    <w:rsid w:val="00CB2914"/>
    <w:rsid w:val="00CB3C29"/>
    <w:rsid w:val="00CB4B9E"/>
    <w:rsid w:val="00CB4F82"/>
    <w:rsid w:val="00CB6865"/>
    <w:rsid w:val="00CB717D"/>
    <w:rsid w:val="00CC0F03"/>
    <w:rsid w:val="00CC3451"/>
    <w:rsid w:val="00CC7128"/>
    <w:rsid w:val="00CD018B"/>
    <w:rsid w:val="00CD0899"/>
    <w:rsid w:val="00CD0DB0"/>
    <w:rsid w:val="00CD6938"/>
    <w:rsid w:val="00CE14FB"/>
    <w:rsid w:val="00CE1FC2"/>
    <w:rsid w:val="00CE4564"/>
    <w:rsid w:val="00CF284B"/>
    <w:rsid w:val="00CF559B"/>
    <w:rsid w:val="00CF6251"/>
    <w:rsid w:val="00CF7315"/>
    <w:rsid w:val="00D04772"/>
    <w:rsid w:val="00D050A2"/>
    <w:rsid w:val="00D05746"/>
    <w:rsid w:val="00D079ED"/>
    <w:rsid w:val="00D100E2"/>
    <w:rsid w:val="00D1133A"/>
    <w:rsid w:val="00D138D3"/>
    <w:rsid w:val="00D15011"/>
    <w:rsid w:val="00D150AB"/>
    <w:rsid w:val="00D1567C"/>
    <w:rsid w:val="00D16267"/>
    <w:rsid w:val="00D169EF"/>
    <w:rsid w:val="00D17349"/>
    <w:rsid w:val="00D305BB"/>
    <w:rsid w:val="00D32003"/>
    <w:rsid w:val="00D332F9"/>
    <w:rsid w:val="00D3494A"/>
    <w:rsid w:val="00D35188"/>
    <w:rsid w:val="00D35293"/>
    <w:rsid w:val="00D36A80"/>
    <w:rsid w:val="00D40A96"/>
    <w:rsid w:val="00D40D70"/>
    <w:rsid w:val="00D416C8"/>
    <w:rsid w:val="00D42860"/>
    <w:rsid w:val="00D4343A"/>
    <w:rsid w:val="00D44452"/>
    <w:rsid w:val="00D51678"/>
    <w:rsid w:val="00D52422"/>
    <w:rsid w:val="00D527A3"/>
    <w:rsid w:val="00D52EE9"/>
    <w:rsid w:val="00D53585"/>
    <w:rsid w:val="00D548C6"/>
    <w:rsid w:val="00D54D66"/>
    <w:rsid w:val="00D56C7F"/>
    <w:rsid w:val="00D57538"/>
    <w:rsid w:val="00D606A3"/>
    <w:rsid w:val="00D61C06"/>
    <w:rsid w:val="00D70C7D"/>
    <w:rsid w:val="00D727C7"/>
    <w:rsid w:val="00D74399"/>
    <w:rsid w:val="00D814C1"/>
    <w:rsid w:val="00D8153D"/>
    <w:rsid w:val="00D840FB"/>
    <w:rsid w:val="00D86107"/>
    <w:rsid w:val="00D87723"/>
    <w:rsid w:val="00D87B86"/>
    <w:rsid w:val="00D90ED6"/>
    <w:rsid w:val="00D923C3"/>
    <w:rsid w:val="00D946AE"/>
    <w:rsid w:val="00DA0C98"/>
    <w:rsid w:val="00DA5E35"/>
    <w:rsid w:val="00DA6D3C"/>
    <w:rsid w:val="00DA73C4"/>
    <w:rsid w:val="00DB2AE5"/>
    <w:rsid w:val="00DB4660"/>
    <w:rsid w:val="00DB50DE"/>
    <w:rsid w:val="00DB5B57"/>
    <w:rsid w:val="00DB77A7"/>
    <w:rsid w:val="00DC0123"/>
    <w:rsid w:val="00DC1220"/>
    <w:rsid w:val="00DC566F"/>
    <w:rsid w:val="00DC6E16"/>
    <w:rsid w:val="00DC756E"/>
    <w:rsid w:val="00DD1319"/>
    <w:rsid w:val="00DD195E"/>
    <w:rsid w:val="00DE38DE"/>
    <w:rsid w:val="00DE4D23"/>
    <w:rsid w:val="00DE60C6"/>
    <w:rsid w:val="00DE621A"/>
    <w:rsid w:val="00DE6CEF"/>
    <w:rsid w:val="00DE757F"/>
    <w:rsid w:val="00DF6A92"/>
    <w:rsid w:val="00DF6CAC"/>
    <w:rsid w:val="00DF7BB5"/>
    <w:rsid w:val="00DF7DE7"/>
    <w:rsid w:val="00E0097B"/>
    <w:rsid w:val="00E05D78"/>
    <w:rsid w:val="00E10862"/>
    <w:rsid w:val="00E10A03"/>
    <w:rsid w:val="00E115A8"/>
    <w:rsid w:val="00E121F7"/>
    <w:rsid w:val="00E13B57"/>
    <w:rsid w:val="00E158A3"/>
    <w:rsid w:val="00E17018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40C55"/>
    <w:rsid w:val="00E40F28"/>
    <w:rsid w:val="00E42C5F"/>
    <w:rsid w:val="00E42D86"/>
    <w:rsid w:val="00E442A1"/>
    <w:rsid w:val="00E459F1"/>
    <w:rsid w:val="00E470BA"/>
    <w:rsid w:val="00E500F2"/>
    <w:rsid w:val="00E5012D"/>
    <w:rsid w:val="00E51F05"/>
    <w:rsid w:val="00E53A71"/>
    <w:rsid w:val="00E5515D"/>
    <w:rsid w:val="00E56B28"/>
    <w:rsid w:val="00E5711A"/>
    <w:rsid w:val="00E57E91"/>
    <w:rsid w:val="00E60FD4"/>
    <w:rsid w:val="00E61EBE"/>
    <w:rsid w:val="00E62BF6"/>
    <w:rsid w:val="00E64C6A"/>
    <w:rsid w:val="00E6517E"/>
    <w:rsid w:val="00E659F4"/>
    <w:rsid w:val="00E721CC"/>
    <w:rsid w:val="00E74B89"/>
    <w:rsid w:val="00E76A82"/>
    <w:rsid w:val="00E7705B"/>
    <w:rsid w:val="00E80A33"/>
    <w:rsid w:val="00E82292"/>
    <w:rsid w:val="00E84262"/>
    <w:rsid w:val="00E85C82"/>
    <w:rsid w:val="00E90538"/>
    <w:rsid w:val="00E90D64"/>
    <w:rsid w:val="00E9190E"/>
    <w:rsid w:val="00E94507"/>
    <w:rsid w:val="00E9457F"/>
    <w:rsid w:val="00E951A7"/>
    <w:rsid w:val="00E97EBB"/>
    <w:rsid w:val="00EA5043"/>
    <w:rsid w:val="00EA7C0B"/>
    <w:rsid w:val="00EB18F4"/>
    <w:rsid w:val="00EB34D0"/>
    <w:rsid w:val="00EB3C1B"/>
    <w:rsid w:val="00EB3DFC"/>
    <w:rsid w:val="00EB5E5A"/>
    <w:rsid w:val="00EB6D17"/>
    <w:rsid w:val="00EB70F4"/>
    <w:rsid w:val="00EB741B"/>
    <w:rsid w:val="00EB79EE"/>
    <w:rsid w:val="00EC0144"/>
    <w:rsid w:val="00EC040C"/>
    <w:rsid w:val="00EC1635"/>
    <w:rsid w:val="00EC24EB"/>
    <w:rsid w:val="00EC58A7"/>
    <w:rsid w:val="00ED413F"/>
    <w:rsid w:val="00ED7D6C"/>
    <w:rsid w:val="00EF31DC"/>
    <w:rsid w:val="00EF4D27"/>
    <w:rsid w:val="00EF52A3"/>
    <w:rsid w:val="00EF54CF"/>
    <w:rsid w:val="00EF5BC9"/>
    <w:rsid w:val="00EF6402"/>
    <w:rsid w:val="00EF6A3C"/>
    <w:rsid w:val="00F017CD"/>
    <w:rsid w:val="00F0315B"/>
    <w:rsid w:val="00F03E14"/>
    <w:rsid w:val="00F11A74"/>
    <w:rsid w:val="00F12875"/>
    <w:rsid w:val="00F1371C"/>
    <w:rsid w:val="00F13825"/>
    <w:rsid w:val="00F15CCC"/>
    <w:rsid w:val="00F204C6"/>
    <w:rsid w:val="00F22A9F"/>
    <w:rsid w:val="00F24477"/>
    <w:rsid w:val="00F251EB"/>
    <w:rsid w:val="00F25780"/>
    <w:rsid w:val="00F2598D"/>
    <w:rsid w:val="00F30F16"/>
    <w:rsid w:val="00F421F9"/>
    <w:rsid w:val="00F4286D"/>
    <w:rsid w:val="00F44CB3"/>
    <w:rsid w:val="00F46D97"/>
    <w:rsid w:val="00F51B53"/>
    <w:rsid w:val="00F527D8"/>
    <w:rsid w:val="00F53D59"/>
    <w:rsid w:val="00F54DE1"/>
    <w:rsid w:val="00F554CC"/>
    <w:rsid w:val="00F55FEE"/>
    <w:rsid w:val="00F62C40"/>
    <w:rsid w:val="00F639DF"/>
    <w:rsid w:val="00F6511A"/>
    <w:rsid w:val="00F67B49"/>
    <w:rsid w:val="00F70AAE"/>
    <w:rsid w:val="00F73EE1"/>
    <w:rsid w:val="00F741D4"/>
    <w:rsid w:val="00F75000"/>
    <w:rsid w:val="00F806FB"/>
    <w:rsid w:val="00F83A62"/>
    <w:rsid w:val="00F864DF"/>
    <w:rsid w:val="00F87B00"/>
    <w:rsid w:val="00F91D65"/>
    <w:rsid w:val="00F9432D"/>
    <w:rsid w:val="00F965ED"/>
    <w:rsid w:val="00FA00D9"/>
    <w:rsid w:val="00FA0D72"/>
    <w:rsid w:val="00FA0F8A"/>
    <w:rsid w:val="00FA248A"/>
    <w:rsid w:val="00FA2FCF"/>
    <w:rsid w:val="00FA3519"/>
    <w:rsid w:val="00FA6509"/>
    <w:rsid w:val="00FB3191"/>
    <w:rsid w:val="00FB5A96"/>
    <w:rsid w:val="00FC02B7"/>
    <w:rsid w:val="00FC0A54"/>
    <w:rsid w:val="00FC2F3D"/>
    <w:rsid w:val="00FC38F1"/>
    <w:rsid w:val="00FC3B17"/>
    <w:rsid w:val="00FC3B43"/>
    <w:rsid w:val="00FC751F"/>
    <w:rsid w:val="00FD3B56"/>
    <w:rsid w:val="00FD4C81"/>
    <w:rsid w:val="00FE0672"/>
    <w:rsid w:val="00FE2C05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2A462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135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483C2-B443-417B-A642-6934E9DA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1539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Musiał</cp:lastModifiedBy>
  <cp:revision>7</cp:revision>
  <cp:lastPrinted>2022-09-06T08:00:00Z</cp:lastPrinted>
  <dcterms:created xsi:type="dcterms:W3CDTF">2022-08-23T10:19:00Z</dcterms:created>
  <dcterms:modified xsi:type="dcterms:W3CDTF">2022-09-06T08:01:00Z</dcterms:modified>
</cp:coreProperties>
</file>