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2CDE" w14:textId="77777777" w:rsidR="00D61BEA" w:rsidRDefault="00D61BEA" w:rsidP="00D61BEA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</w:rPr>
        <w:t xml:space="preserve">PRZETWARZANIE DANYCH OSOBOWYCH  </w:t>
      </w:r>
    </w:p>
    <w:p w14:paraId="4EE70967" w14:textId="667B1EED" w:rsidR="00D61BEA" w:rsidRDefault="00D61BEA" w:rsidP="00D61BEA">
      <w:pPr>
        <w:pStyle w:val="Tekstpodstawowy"/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0609C92" w14:textId="77777777" w:rsidR="00D61BEA" w:rsidRDefault="00D61BEA" w:rsidP="00D61BEA">
      <w:pPr>
        <w:pStyle w:val="Tekstpodstawowy"/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administratorem Pani/Pana danych osobowych jest Zamawiający, </w:t>
      </w:r>
    </w:p>
    <w:p w14:paraId="656352F2" w14:textId="6B7490E9" w:rsidR="00D61BEA" w:rsidRDefault="00D61BEA" w:rsidP="00D61BEA">
      <w:pPr>
        <w:pStyle w:val="Tekstpodstawowy"/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kontakt z inspektorem ochrony danych osobowych Zamawiającego: adres e-mail:</w:t>
      </w:r>
      <w:r>
        <w:rPr>
          <w:rFonts w:ascii="Garamond" w:hAnsi="Garamond" w:cs="Garamond"/>
          <w:sz w:val="20"/>
        </w:rPr>
        <w:t xml:space="preserve"> </w:t>
      </w:r>
      <w:hyperlink r:id="rId5" w:history="1">
        <w:r>
          <w:rPr>
            <w:rStyle w:val="Hipercze"/>
            <w:rFonts w:ascii="Garamond" w:hAnsi="Garamond" w:cs="Garamond"/>
            <w:sz w:val="20"/>
          </w:rPr>
          <w:t>iod@khk.krakow.pl</w:t>
        </w:r>
      </w:hyperlink>
      <w:r>
        <w:rPr>
          <w:rFonts w:ascii="Garamond" w:hAnsi="Garamond" w:cs="Garamond"/>
          <w:sz w:val="20"/>
        </w:rPr>
        <w:t xml:space="preserve"> , tel.: 12 269 15 05</w:t>
      </w:r>
      <w:r>
        <w:rPr>
          <w:rFonts w:ascii="Garamond" w:hAnsi="Garamond" w:cs="Tahoma"/>
          <w:sz w:val="20"/>
        </w:rPr>
        <w:t xml:space="preserve">, adres: </w:t>
      </w:r>
      <w:r>
        <w:rPr>
          <w:rFonts w:ascii="Garamond" w:hAnsi="Garamond" w:cs="Garamond"/>
          <w:bCs/>
          <w:sz w:val="20"/>
          <w:szCs w:val="20"/>
        </w:rPr>
        <w:t>ul. Jana Brożka 3, 30-347 Kraków.</w:t>
      </w:r>
    </w:p>
    <w:p w14:paraId="2E71F9D0" w14:textId="77777777" w:rsidR="00D61BEA" w:rsidRDefault="00D61BEA" w:rsidP="00D61BEA">
      <w:pPr>
        <w:pStyle w:val="Tekstpodstawowy"/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Pani/Pana dane osobowe przetwarzane będą na podstawie art. 6 ust. 1 lit. c RODO w celu związanym z niniejszym postępowaniem o udzielenie zamówienia publicznego;</w:t>
      </w:r>
    </w:p>
    <w:p w14:paraId="6589699E" w14:textId="77777777" w:rsidR="00D61BEA" w:rsidRDefault="00D61BEA" w:rsidP="00D61BEA">
      <w:pPr>
        <w:pStyle w:val="Tekstpodstawowy"/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odbiorcami Pani/Pana danych osobowych będą osoby lub podmioty, którym udostępniona zostanie dokumentacja postępowania w oparciu o art. 8 oraz art. 96 ust. 3 ustawy Pzp; </w:t>
      </w:r>
    </w:p>
    <w:p w14:paraId="63A5B00F" w14:textId="77777777" w:rsidR="00D61BEA" w:rsidRDefault="00D61BEA" w:rsidP="00D61BEA">
      <w:pPr>
        <w:pStyle w:val="Tekstpodstawowy"/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Pani/Pana dane osobowe będą przechowywane, zgodnie z art. 97 ust. 1 ustawy Pzp, przez okres 4 lat od dnia zakończenia postępowania o udzielenie zamówienia, a jeżeli czas trwania umowy przekracza 4 lata, okres przechowywania obejmuje cały czas trwania umowy. Dane te mogą być przechowywane przez okres dłuższy niż wskazany, o ile wynika to z ustawy z dnia 14 lipca 1983 r. o narodowym zasobie archiwalnym i archiwach (t.j. Dz.U. z 2018 r. poz. 217 z późn. zm.) i przepisów do tej ustawy.</w:t>
      </w:r>
    </w:p>
    <w:p w14:paraId="66600B3C" w14:textId="77777777" w:rsidR="00D61BEA" w:rsidRDefault="00D61BEA" w:rsidP="00D61BEA">
      <w:pPr>
        <w:pStyle w:val="Tekstpodstawowy"/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D9BEA32" w14:textId="77777777" w:rsidR="00D61BEA" w:rsidRDefault="00D61BEA" w:rsidP="00D61BEA">
      <w:pPr>
        <w:pStyle w:val="Tekstpodstawowy"/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w odniesieniu do Pani/Pana danych osobowych decyzje nie będą podejmowane w sposób zautomatyzowany, stosowanie do art. 22 RODO;</w:t>
      </w:r>
    </w:p>
    <w:p w14:paraId="31743B22" w14:textId="77777777" w:rsidR="00D61BEA" w:rsidRDefault="00D61BEA" w:rsidP="00D61BEA">
      <w:pPr>
        <w:pStyle w:val="Tekstpodstawowy"/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posiada Pani/Pan:</w:t>
      </w:r>
    </w:p>
    <w:p w14:paraId="530D5F51" w14:textId="77777777" w:rsidR="00D61BEA" w:rsidRDefault="00D61BEA" w:rsidP="00D61BEA">
      <w:pPr>
        <w:pStyle w:val="Tekstpodstawowy"/>
        <w:numPr>
          <w:ilvl w:val="3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na podstawie art. 15 RODO prawo dostępu do danych osobowych Pani/Pana dotyczących;</w:t>
      </w:r>
    </w:p>
    <w:p w14:paraId="430E89B5" w14:textId="77777777" w:rsidR="00D61BEA" w:rsidRDefault="00D61BEA" w:rsidP="00D61BEA">
      <w:pPr>
        <w:pStyle w:val="Tekstpodstawowy"/>
        <w:numPr>
          <w:ilvl w:val="3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na podstawie art. 16 RODO prawo do sprostowania Pani/Pana danych osobowych (Wyjaśnienie: skorzystanie z prawa do sprostowania nie może skutkować zmianą wyniku postępowania);</w:t>
      </w:r>
    </w:p>
    <w:p w14:paraId="1FC5B215" w14:textId="77777777" w:rsidR="00D61BEA" w:rsidRDefault="00D61BEA" w:rsidP="00D61BEA">
      <w:pPr>
        <w:pStyle w:val="Tekstpodstawowy"/>
        <w:numPr>
          <w:ilvl w:val="3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na podstawie art. 18 RODO prawo żądania od administratora ograniczenia przetwarzania danych osobowych z zastrzeżeniem przypadków, o których mowa w art. 18 ust. 2 RODO (prawo do ograniczenia przetwarzania nie ma zastosowania w odniesieniu do przechowywania, w celu zapewnienia korzystania ze środków ochrony prawnej lub w celu ochrony praw innej osoby fizycznej lub prawnej, lub z uwagi na ważne względy interesu publicznego Unii Europejskiej lub państwa członkowskiego); </w:t>
      </w:r>
    </w:p>
    <w:p w14:paraId="7E4D947C" w14:textId="77777777" w:rsidR="00D61BEA" w:rsidRDefault="00D61BEA" w:rsidP="00D61BEA">
      <w:pPr>
        <w:pStyle w:val="Tekstpodstawowy"/>
        <w:numPr>
          <w:ilvl w:val="3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0146567B" w14:textId="77777777" w:rsidR="00D61BEA" w:rsidRDefault="00D61BEA" w:rsidP="00D61BEA">
      <w:pPr>
        <w:pStyle w:val="Tekstpodstawowy"/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nie przysługuje Pani/Panu:</w:t>
      </w:r>
    </w:p>
    <w:p w14:paraId="027062DC" w14:textId="77777777" w:rsidR="00D61BEA" w:rsidRDefault="00D61BEA" w:rsidP="00D61BEA">
      <w:pPr>
        <w:pStyle w:val="Tekstpodstawowy"/>
        <w:numPr>
          <w:ilvl w:val="3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w związku z art. 17 ust. 3 lit. b, d lub e RODO prawo do usunięcia danych osobowych;</w:t>
      </w:r>
    </w:p>
    <w:p w14:paraId="2C8D51EA" w14:textId="77777777" w:rsidR="00D61BEA" w:rsidRDefault="00D61BEA" w:rsidP="00D61BEA">
      <w:pPr>
        <w:pStyle w:val="Tekstpodstawowy"/>
        <w:numPr>
          <w:ilvl w:val="3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prawo do przenoszenia danych osobowych, o którym mowa w art. 20 RODO;</w:t>
      </w:r>
    </w:p>
    <w:p w14:paraId="448C41A1" w14:textId="77777777" w:rsidR="00D61BEA" w:rsidRDefault="00D61BEA" w:rsidP="00D61BEA">
      <w:pPr>
        <w:pStyle w:val="Tekstpodstawowy"/>
        <w:numPr>
          <w:ilvl w:val="3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3BE90D8" w14:textId="77777777" w:rsidR="00D61BEA" w:rsidRDefault="00D61BEA" w:rsidP="00D61BEA">
      <w:pPr>
        <w:pStyle w:val="Tekstpodstawowy"/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i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Ponadto Zamawiający informuje, iż: </w:t>
      </w:r>
    </w:p>
    <w:p w14:paraId="50C79E69" w14:textId="77777777" w:rsidR="00D61BEA" w:rsidRDefault="00D61BEA" w:rsidP="00D61BEA">
      <w:pPr>
        <w:pStyle w:val="Tekstpodstawowy"/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i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15150A39" w14:textId="77777777" w:rsidR="00D61BEA" w:rsidRDefault="00D61BEA" w:rsidP="00D61BEA">
      <w:pPr>
        <w:pStyle w:val="Tekstpodstawowy"/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Garamond" w:hAnsi="Garamond" w:cs="Tahoma"/>
          <w:i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687B0892" w14:textId="77777777" w:rsidR="00C028E4" w:rsidRDefault="00C028E4"/>
    <w:sectPr w:rsidR="00C0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E6B20"/>
    <w:multiLevelType w:val="multilevel"/>
    <w:tmpl w:val="E9AAA0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0"/>
        <w:szCs w:val="1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B0"/>
    <w:rsid w:val="000479B0"/>
    <w:rsid w:val="00C028E4"/>
    <w:rsid w:val="00D6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54AD"/>
  <w15:chartTrackingRefBased/>
  <w15:docId w15:val="{F2E66EC7-E091-4352-8E71-D336792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61BEA"/>
    <w:rPr>
      <w:color w:val="0000FF"/>
      <w:u w:val="single"/>
    </w:rPr>
  </w:style>
  <w:style w:type="paragraph" w:styleId="Tekstpodstawowy">
    <w:name w:val="Body Text"/>
    <w:basedOn w:val="Normalny"/>
    <w:link w:val="TekstpodstawowyZnak1"/>
    <w:semiHidden/>
    <w:unhideWhenUsed/>
    <w:rsid w:val="00D61B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61BEA"/>
  </w:style>
  <w:style w:type="character" w:customStyle="1" w:styleId="TekstpodstawowyZnak1">
    <w:name w:val="Tekst podstawowy Znak1"/>
    <w:link w:val="Tekstpodstawowy"/>
    <w:semiHidden/>
    <w:locked/>
    <w:rsid w:val="00D61BE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h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Urbańczyk</dc:creator>
  <cp:keywords/>
  <dc:description/>
  <cp:lastModifiedBy>Paweł Urbańczyk</cp:lastModifiedBy>
  <cp:revision>2</cp:revision>
  <dcterms:created xsi:type="dcterms:W3CDTF">2020-10-14T10:43:00Z</dcterms:created>
  <dcterms:modified xsi:type="dcterms:W3CDTF">2020-10-14T10:43:00Z</dcterms:modified>
</cp:coreProperties>
</file>