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064D32E1" w14:textId="77777777" w:rsidR="007C5F72" w:rsidRDefault="007C5F72" w:rsidP="00622823">
      <w:pPr>
        <w:spacing w:line="276" w:lineRule="auto"/>
        <w:ind w:left="284"/>
        <w:rPr>
          <w:rFonts w:ascii="Arial" w:hAnsi="Arial" w:cs="Arial"/>
          <w:b/>
          <w:caps/>
          <w:sz w:val="22"/>
          <w:szCs w:val="22"/>
        </w:rPr>
      </w:pPr>
    </w:p>
    <w:p w14:paraId="1E4BA5CB" w14:textId="77777777" w:rsidR="007C5F72" w:rsidRDefault="007C5F72" w:rsidP="00622823">
      <w:pPr>
        <w:spacing w:line="276" w:lineRule="auto"/>
        <w:ind w:left="284"/>
        <w:rPr>
          <w:rFonts w:ascii="Arial" w:hAnsi="Arial" w:cs="Arial"/>
          <w:b/>
          <w:caps/>
          <w:sz w:val="22"/>
          <w:szCs w:val="22"/>
        </w:rPr>
      </w:pPr>
    </w:p>
    <w:p w14:paraId="57240EDF" w14:textId="77777777" w:rsidR="007C5F72" w:rsidRDefault="007C5F72" w:rsidP="00622823">
      <w:pPr>
        <w:spacing w:line="276" w:lineRule="auto"/>
        <w:ind w:left="284"/>
        <w:rPr>
          <w:rFonts w:ascii="Arial" w:hAnsi="Arial" w:cs="Arial"/>
          <w:b/>
          <w:caps/>
          <w:sz w:val="22"/>
          <w:szCs w:val="22"/>
        </w:rPr>
      </w:pPr>
    </w:p>
    <w:p w14:paraId="5AA59B82" w14:textId="77777777" w:rsidR="007C5F72" w:rsidRPr="00277F26" w:rsidRDefault="007C5F72" w:rsidP="00622823">
      <w:pPr>
        <w:spacing w:line="276" w:lineRule="auto"/>
        <w:ind w:left="284"/>
        <w:rPr>
          <w:rFonts w:ascii="Arial" w:hAnsi="Arial" w:cs="Arial"/>
          <w:b/>
          <w:caps/>
          <w:sz w:val="22"/>
          <w:szCs w:val="22"/>
        </w:rPr>
      </w:pP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7C5F72" w:rsidRDefault="007C7FBC" w:rsidP="002F3373">
      <w:pPr>
        <w:spacing w:line="276" w:lineRule="auto"/>
        <w:ind w:left="284"/>
        <w:jc w:val="center"/>
        <w:rPr>
          <w:rFonts w:ascii="Arial" w:hAnsi="Arial" w:cs="Arial"/>
          <w:b/>
          <w:caps/>
          <w:sz w:val="32"/>
          <w:szCs w:val="22"/>
        </w:rPr>
      </w:pPr>
      <w:r w:rsidRPr="007C5F72">
        <w:rPr>
          <w:rFonts w:ascii="Arial" w:hAnsi="Arial" w:cs="Arial"/>
          <w:b/>
          <w:caps/>
          <w:sz w:val="32"/>
          <w:szCs w:val="22"/>
        </w:rPr>
        <w:t>specyfikacja warunkÓ</w:t>
      </w:r>
      <w:r w:rsidR="002F3373" w:rsidRPr="007C5F72">
        <w:rPr>
          <w:rFonts w:ascii="Arial" w:hAnsi="Arial" w:cs="Arial"/>
          <w:b/>
          <w:caps/>
          <w:sz w:val="3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7162F923"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tj. Dz. U. z 2022 r. poz. 1710 ze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1729AAE8" w:rsidR="002F3373" w:rsidRPr="00E13AF3" w:rsidRDefault="00707DC7" w:rsidP="002F3373">
      <w:pPr>
        <w:spacing w:line="276" w:lineRule="auto"/>
        <w:jc w:val="center"/>
        <w:rPr>
          <w:rFonts w:ascii="Arial" w:hAnsi="Arial" w:cs="Arial"/>
          <w:b/>
          <w:sz w:val="32"/>
          <w:szCs w:val="22"/>
        </w:rPr>
      </w:pPr>
      <w:r w:rsidRPr="00E13AF3">
        <w:rPr>
          <w:rFonts w:ascii="Arial" w:hAnsi="Arial" w:cs="Arial"/>
          <w:b/>
          <w:sz w:val="32"/>
          <w:szCs w:val="22"/>
        </w:rPr>
        <w:t xml:space="preserve">Zakup i dostawa </w:t>
      </w:r>
      <w:r w:rsidR="004A69AF" w:rsidRPr="00E13AF3">
        <w:rPr>
          <w:rFonts w:ascii="Arial" w:hAnsi="Arial" w:cs="Arial"/>
          <w:b/>
          <w:sz w:val="32"/>
          <w:szCs w:val="22"/>
        </w:rPr>
        <w:t>kolumn i naściennych paneli medycznych.</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48D929B8"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EA13D0">
        <w:rPr>
          <w:rFonts w:ascii="Arial" w:hAnsi="Arial" w:cs="Arial"/>
          <w:b/>
          <w:sz w:val="22"/>
          <w:szCs w:val="22"/>
        </w:rPr>
        <w:t>102/2022</w:t>
      </w:r>
    </w:p>
    <w:p w14:paraId="1F6DB58D" w14:textId="4C1AF92E"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EA13D0">
        <w:rPr>
          <w:rFonts w:cs="Arial"/>
          <w:szCs w:val="22"/>
        </w:rPr>
        <w:t>__</w:t>
      </w:r>
      <w:r w:rsidR="00FB4132">
        <w:rPr>
          <w:rFonts w:cs="Arial"/>
          <w:szCs w:val="22"/>
        </w:rPr>
        <w:t>21/12/2022 r.</w:t>
      </w:r>
      <w:r w:rsidR="00EA13D0">
        <w:rPr>
          <w:rFonts w:cs="Arial"/>
          <w:szCs w:val="22"/>
        </w:rPr>
        <w:t>___</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77777777"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5C1E6981"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5E2E8569"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4A69AF" w:rsidRPr="005F7FF2">
        <w:rPr>
          <w:rFonts w:ascii="Arial" w:hAnsi="Arial" w:cs="Arial"/>
          <w:b/>
          <w:sz w:val="22"/>
          <w:szCs w:val="22"/>
        </w:rPr>
        <w:t xml:space="preserve">NIE </w:t>
      </w:r>
      <w:r w:rsidRPr="005F7FF2">
        <w:rPr>
          <w:rFonts w:ascii="Arial" w:hAnsi="Arial" w:cs="Arial"/>
          <w:b/>
          <w:sz w:val="22"/>
          <w:szCs w:val="22"/>
        </w:rPr>
        <w:t>dopuszcza</w:t>
      </w:r>
      <w:r w:rsidRPr="00277F26">
        <w:rPr>
          <w:rFonts w:ascii="Arial" w:hAnsi="Arial" w:cs="Arial"/>
          <w:b/>
          <w:sz w:val="22"/>
          <w:szCs w:val="22"/>
        </w:rPr>
        <w:t xml:space="preserve"> </w:t>
      </w:r>
      <w:r w:rsidRPr="00277F26">
        <w:rPr>
          <w:rFonts w:ascii="Arial" w:hAnsi="Arial" w:cs="Arial"/>
          <w:sz w:val="22"/>
          <w:szCs w:val="22"/>
        </w:rPr>
        <w:t>możliwoś</w:t>
      </w:r>
      <w:r w:rsidR="005F7FF2">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t>
      </w:r>
      <w:r w:rsidRPr="00277F26">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4087F9D5" w14:textId="77777777" w:rsidR="004A69AF" w:rsidRDefault="002F3373" w:rsidP="00707DC7">
      <w:pPr>
        <w:spacing w:line="276" w:lineRule="auto"/>
        <w:ind w:left="284" w:hanging="284"/>
        <w:jc w:val="both"/>
        <w:rPr>
          <w:rFonts w:ascii="Arial" w:hAnsi="Arial" w:cs="Arial"/>
          <w:b/>
          <w:sz w:val="22"/>
          <w:szCs w:val="22"/>
        </w:rPr>
      </w:pPr>
      <w:r w:rsidRPr="00277F26">
        <w:rPr>
          <w:rFonts w:ascii="Arial" w:hAnsi="Arial" w:cs="Arial"/>
          <w:b/>
          <w:sz w:val="22"/>
          <w:szCs w:val="22"/>
        </w:rPr>
        <w:t xml:space="preserve">1. </w:t>
      </w:r>
      <w:r w:rsidR="0093260C" w:rsidRPr="00277F26">
        <w:rPr>
          <w:rFonts w:ascii="Arial" w:hAnsi="Arial" w:cs="Arial"/>
          <w:b/>
          <w:sz w:val="22"/>
          <w:szCs w:val="22"/>
        </w:rPr>
        <w:t xml:space="preserve">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4A69AF" w:rsidRPr="004A69AF">
        <w:rPr>
          <w:rFonts w:ascii="Arial" w:hAnsi="Arial" w:cs="Arial"/>
          <w:b/>
          <w:sz w:val="22"/>
          <w:szCs w:val="22"/>
        </w:rPr>
        <w:t>Zakup i dostawa kolumn i naściennych paneli medycznych.</w:t>
      </w:r>
    </w:p>
    <w:p w14:paraId="496A8A6F" w14:textId="3B88331A"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174DB060" w14:textId="646B8972" w:rsidR="00707DC7" w:rsidRPr="00277F26" w:rsidRDefault="00D13212" w:rsidP="002F3373">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Zamówienie </w:t>
      </w:r>
      <w:r w:rsidR="004A69AF">
        <w:rPr>
          <w:rFonts w:ascii="Arial" w:hAnsi="Arial" w:cs="Arial"/>
          <w:sz w:val="22"/>
          <w:szCs w:val="22"/>
        </w:rPr>
        <w:t xml:space="preserve">NIE </w:t>
      </w:r>
      <w:r w:rsidRPr="00277F26">
        <w:rPr>
          <w:rFonts w:ascii="Arial" w:hAnsi="Arial" w:cs="Arial"/>
          <w:sz w:val="22"/>
          <w:szCs w:val="22"/>
        </w:rPr>
        <w:t xml:space="preserve">jest podzielone </w:t>
      </w:r>
      <w:r w:rsidRPr="004A69AF">
        <w:rPr>
          <w:rFonts w:ascii="Arial" w:hAnsi="Arial" w:cs="Arial"/>
          <w:sz w:val="22"/>
          <w:szCs w:val="22"/>
        </w:rPr>
        <w:t xml:space="preserve">na </w:t>
      </w:r>
      <w:r w:rsidR="004A69AF" w:rsidRPr="004A69AF">
        <w:rPr>
          <w:rFonts w:ascii="Arial" w:hAnsi="Arial" w:cs="Arial"/>
          <w:sz w:val="22"/>
          <w:szCs w:val="22"/>
        </w:rPr>
        <w:t>pakiety</w:t>
      </w:r>
      <w:r w:rsidR="004A69AF">
        <w:rPr>
          <w:rFonts w:ascii="Arial" w:hAnsi="Arial" w:cs="Arial"/>
          <w:b/>
          <w:sz w:val="22"/>
          <w:szCs w:val="22"/>
        </w:rPr>
        <w:t>.</w:t>
      </w:r>
      <w:r w:rsidRPr="00277F26">
        <w:rPr>
          <w:rFonts w:ascii="Arial" w:hAnsi="Arial" w:cs="Arial"/>
          <w:sz w:val="22"/>
          <w:szCs w:val="22"/>
        </w:rPr>
        <w:t xml:space="preserve"> </w:t>
      </w:r>
      <w:r w:rsidR="00913D65" w:rsidRPr="00277F26">
        <w:rPr>
          <w:rFonts w:ascii="Arial" w:hAnsi="Arial" w:cs="Arial"/>
          <w:sz w:val="22"/>
          <w:szCs w:val="22"/>
        </w:rPr>
        <w:t>Szczegółowe wymagania</w:t>
      </w:r>
      <w:r w:rsidR="00D34315" w:rsidRPr="00277F26">
        <w:rPr>
          <w:rFonts w:ascii="Arial" w:hAnsi="Arial" w:cs="Arial"/>
          <w:sz w:val="22"/>
          <w:szCs w:val="22"/>
        </w:rPr>
        <w:t xml:space="preserve"> zawart</w:t>
      </w:r>
      <w:r w:rsidR="00913D65" w:rsidRPr="00277F26">
        <w:rPr>
          <w:rFonts w:ascii="Arial" w:hAnsi="Arial" w:cs="Arial"/>
          <w:sz w:val="22"/>
          <w:szCs w:val="22"/>
        </w:rPr>
        <w:t>e</w:t>
      </w:r>
      <w:r w:rsidR="00D34315" w:rsidRPr="00277F26">
        <w:rPr>
          <w:rFonts w:ascii="Arial" w:hAnsi="Arial" w:cs="Arial"/>
          <w:sz w:val="22"/>
          <w:szCs w:val="22"/>
        </w:rPr>
        <w:t xml:space="preserve"> </w:t>
      </w:r>
      <w:r w:rsidR="00913D65" w:rsidRPr="00277F26">
        <w:rPr>
          <w:rFonts w:ascii="Arial" w:hAnsi="Arial" w:cs="Arial"/>
          <w:sz w:val="22"/>
          <w:szCs w:val="22"/>
        </w:rPr>
        <w:t xml:space="preserve">są </w:t>
      </w:r>
      <w:r w:rsidR="00D34315" w:rsidRPr="00277F26">
        <w:rPr>
          <w:rFonts w:ascii="Arial" w:hAnsi="Arial" w:cs="Arial"/>
          <w:sz w:val="22"/>
          <w:szCs w:val="22"/>
        </w:rPr>
        <w:t xml:space="preserve">w </w:t>
      </w:r>
      <w:r w:rsidR="00887D49" w:rsidRPr="00277F26">
        <w:rPr>
          <w:rFonts w:ascii="Arial" w:hAnsi="Arial" w:cs="Arial"/>
          <w:b/>
          <w:sz w:val="22"/>
          <w:szCs w:val="22"/>
        </w:rPr>
        <w:t>Opis</w:t>
      </w:r>
      <w:r w:rsidR="00D34315" w:rsidRPr="00277F26">
        <w:rPr>
          <w:rFonts w:ascii="Arial" w:hAnsi="Arial" w:cs="Arial"/>
          <w:b/>
          <w:sz w:val="22"/>
          <w:szCs w:val="22"/>
        </w:rPr>
        <w:t>ie</w:t>
      </w:r>
      <w:r w:rsidR="00887D49" w:rsidRPr="00277F26">
        <w:rPr>
          <w:rFonts w:ascii="Arial" w:hAnsi="Arial" w:cs="Arial"/>
          <w:b/>
          <w:sz w:val="22"/>
          <w:szCs w:val="22"/>
        </w:rPr>
        <w:t xml:space="preserve"> przedmiotu zamówienia (OPZ) </w:t>
      </w:r>
      <w:r w:rsidR="00120D1C" w:rsidRPr="00277F26">
        <w:rPr>
          <w:rFonts w:ascii="Arial" w:hAnsi="Arial" w:cs="Arial"/>
          <w:sz w:val="22"/>
          <w:szCs w:val="22"/>
        </w:rPr>
        <w:t>będący</w:t>
      </w:r>
      <w:r w:rsidR="00D34315" w:rsidRPr="00277F26">
        <w:rPr>
          <w:rFonts w:ascii="Arial" w:hAnsi="Arial" w:cs="Arial"/>
          <w:sz w:val="22"/>
          <w:szCs w:val="22"/>
        </w:rPr>
        <w:t>m</w:t>
      </w:r>
      <w:r w:rsidR="00120D1C" w:rsidRPr="00277F26">
        <w:rPr>
          <w:rFonts w:ascii="Arial" w:hAnsi="Arial" w:cs="Arial"/>
          <w:sz w:val="22"/>
          <w:szCs w:val="22"/>
        </w:rPr>
        <w:t xml:space="preserve"> równocześnie</w:t>
      </w:r>
      <w:r w:rsidR="00120D1C" w:rsidRPr="00277F26">
        <w:rPr>
          <w:rFonts w:ascii="Arial" w:hAnsi="Arial" w:cs="Arial"/>
          <w:b/>
          <w:sz w:val="22"/>
          <w:szCs w:val="22"/>
        </w:rPr>
        <w:t xml:space="preserve"> Formularzem Cenowym </w:t>
      </w:r>
      <w:r w:rsidR="00887D49" w:rsidRPr="00277F26">
        <w:rPr>
          <w:rFonts w:ascii="Arial" w:hAnsi="Arial" w:cs="Arial"/>
          <w:sz w:val="22"/>
          <w:szCs w:val="22"/>
        </w:rPr>
        <w:t>stanowi</w:t>
      </w:r>
      <w:r w:rsidR="00D34315" w:rsidRPr="00277F26">
        <w:rPr>
          <w:rFonts w:ascii="Arial" w:hAnsi="Arial" w:cs="Arial"/>
          <w:sz w:val="22"/>
          <w:szCs w:val="22"/>
        </w:rPr>
        <w:t>ącym</w:t>
      </w:r>
      <w:r w:rsidR="00056B8A" w:rsidRPr="00277F26">
        <w:rPr>
          <w:rFonts w:ascii="Arial" w:hAnsi="Arial" w:cs="Arial"/>
          <w:sz w:val="22"/>
          <w:szCs w:val="22"/>
        </w:rPr>
        <w:t xml:space="preserve"> </w:t>
      </w:r>
      <w:r w:rsidR="00DF2F39" w:rsidRPr="00277F26">
        <w:rPr>
          <w:rFonts w:ascii="Arial" w:hAnsi="Arial" w:cs="Arial"/>
          <w:b/>
          <w:sz w:val="22"/>
          <w:szCs w:val="22"/>
        </w:rPr>
        <w:t xml:space="preserve">Załącznik </w:t>
      </w:r>
      <w:r w:rsidR="00191F8E" w:rsidRPr="00277F26">
        <w:rPr>
          <w:rFonts w:ascii="Arial" w:hAnsi="Arial" w:cs="Arial"/>
          <w:b/>
          <w:sz w:val="22"/>
          <w:szCs w:val="22"/>
        </w:rPr>
        <w:t xml:space="preserve">nr 2 </w:t>
      </w:r>
      <w:r w:rsidR="00DF2F39" w:rsidRPr="00277F26">
        <w:rPr>
          <w:rFonts w:ascii="Arial" w:hAnsi="Arial" w:cs="Arial"/>
          <w:b/>
          <w:sz w:val="22"/>
          <w:szCs w:val="22"/>
        </w:rPr>
        <w:t>do SWZ.</w:t>
      </w:r>
    </w:p>
    <w:p w14:paraId="1A740382" w14:textId="77777777" w:rsidR="002F3373" w:rsidRPr="00277F26"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4. </w:t>
      </w:r>
      <w:r w:rsidR="002F3373" w:rsidRPr="00277F26">
        <w:rPr>
          <w:rFonts w:ascii="Arial" w:hAnsi="Arial" w:cs="Arial"/>
          <w:sz w:val="22"/>
          <w:szCs w:val="22"/>
        </w:rPr>
        <w:t>Szczegółowy opis oraz sposób reali</w:t>
      </w:r>
      <w:r w:rsidR="000102DB" w:rsidRPr="00277F26">
        <w:rPr>
          <w:rFonts w:ascii="Arial" w:hAnsi="Arial" w:cs="Arial"/>
          <w:sz w:val="22"/>
          <w:szCs w:val="22"/>
        </w:rPr>
        <w:t>zacji zamówienia zawarty jest we</w:t>
      </w:r>
      <w:r w:rsidR="002F3373" w:rsidRPr="00277F26">
        <w:rPr>
          <w:rFonts w:ascii="Arial" w:hAnsi="Arial" w:cs="Arial"/>
          <w:sz w:val="22"/>
          <w:szCs w:val="22"/>
        </w:rPr>
        <w:t xml:space="preserve"> wzor</w:t>
      </w:r>
      <w:r w:rsidR="000102DB" w:rsidRPr="00277F26">
        <w:rPr>
          <w:rFonts w:ascii="Arial" w:hAnsi="Arial" w:cs="Arial"/>
          <w:sz w:val="22"/>
          <w:szCs w:val="22"/>
        </w:rPr>
        <w:t>ze umowy,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77777777" w:rsidR="002F3373" w:rsidRPr="00277F26"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3B79C260" w:rsidR="004127AE" w:rsidRPr="00277F26" w:rsidRDefault="004127AE" w:rsidP="00907672">
      <w:pPr>
        <w:numPr>
          <w:ilvl w:val="0"/>
          <w:numId w:val="45"/>
        </w:numPr>
        <w:ind w:left="284" w:hanging="284"/>
        <w:jc w:val="both"/>
        <w:rPr>
          <w:rFonts w:ascii="Arial" w:hAnsi="Arial" w:cs="Arial"/>
          <w:sz w:val="22"/>
          <w:szCs w:val="22"/>
          <w:lang w:eastAsia="en-GB"/>
        </w:rPr>
      </w:pPr>
      <w:r w:rsidRPr="00277F26">
        <w:rPr>
          <w:rFonts w:ascii="Arial" w:hAnsi="Arial" w:cs="Arial"/>
          <w:sz w:val="22"/>
          <w:szCs w:val="22"/>
          <w:lang w:eastAsia="en-GB"/>
        </w:rPr>
        <w:t xml:space="preserve">Przedmiotowe środki dowodowe opisane zostały w części XIX pkt. </w:t>
      </w:r>
      <w:r w:rsidR="00CA34EB">
        <w:rPr>
          <w:rFonts w:ascii="Arial" w:hAnsi="Arial" w:cs="Arial"/>
          <w:sz w:val="22"/>
          <w:szCs w:val="22"/>
          <w:lang w:eastAsia="en-GB"/>
        </w:rPr>
        <w:t>4</w:t>
      </w:r>
      <w:r w:rsidRPr="00277F26">
        <w:rPr>
          <w:rFonts w:ascii="Arial" w:hAnsi="Arial" w:cs="Arial"/>
          <w:sz w:val="22"/>
          <w:szCs w:val="22"/>
          <w:lang w:eastAsia="en-GB"/>
        </w:rPr>
        <w:t xml:space="preserve"> </w:t>
      </w:r>
      <w:r w:rsidR="00813289">
        <w:rPr>
          <w:rFonts w:ascii="Arial" w:hAnsi="Arial" w:cs="Arial"/>
          <w:sz w:val="22"/>
          <w:szCs w:val="22"/>
          <w:lang w:eastAsia="en-GB"/>
        </w:rPr>
        <w:t>lit.</w:t>
      </w:r>
      <w:r w:rsidRPr="00277F26">
        <w:rPr>
          <w:rFonts w:ascii="Arial" w:hAnsi="Arial" w:cs="Arial"/>
          <w:sz w:val="22"/>
          <w:szCs w:val="22"/>
          <w:lang w:eastAsia="en-GB"/>
        </w:rPr>
        <w:t xml:space="preserve"> c).  niniejszej SWZ.</w:t>
      </w:r>
    </w:p>
    <w:p w14:paraId="724A8705" w14:textId="77777777" w:rsidR="004127AE" w:rsidRPr="00277F26" w:rsidRDefault="004127AE" w:rsidP="00907672">
      <w:pPr>
        <w:numPr>
          <w:ilvl w:val="0"/>
          <w:numId w:val="45"/>
        </w:numPr>
        <w:ind w:left="284" w:hanging="284"/>
        <w:jc w:val="both"/>
        <w:rPr>
          <w:rFonts w:ascii="Arial" w:hAnsi="Arial" w:cs="Arial"/>
          <w:sz w:val="22"/>
          <w:szCs w:val="22"/>
          <w:lang w:eastAsia="en-GB"/>
        </w:rPr>
      </w:pPr>
      <w:r w:rsidRPr="00277F26">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 wyznaczonym terminie. </w:t>
      </w:r>
    </w:p>
    <w:p w14:paraId="302AB810" w14:textId="77777777" w:rsidR="004127AE" w:rsidRPr="00277F26" w:rsidRDefault="004127AE" w:rsidP="00907672">
      <w:pPr>
        <w:numPr>
          <w:ilvl w:val="0"/>
          <w:numId w:val="45"/>
        </w:numPr>
        <w:ind w:left="284" w:hanging="284"/>
        <w:jc w:val="both"/>
        <w:rPr>
          <w:rFonts w:ascii="Arial" w:hAnsi="Arial" w:cs="Arial"/>
          <w:sz w:val="22"/>
          <w:szCs w:val="22"/>
          <w:lang w:eastAsia="en-GB"/>
        </w:rPr>
      </w:pPr>
      <w:r w:rsidRPr="00277F26">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77777777" w:rsidR="002F3373" w:rsidRPr="00277F26"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7777777"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2102FC85" w14:textId="47FDD017" w:rsidR="003E0DFB" w:rsidRDefault="002F3373" w:rsidP="00591A71">
      <w:pPr>
        <w:pStyle w:val="pkt"/>
        <w:numPr>
          <w:ilvl w:val="0"/>
          <w:numId w:val="9"/>
        </w:numPr>
        <w:spacing w:before="0" w:after="0" w:line="276" w:lineRule="auto"/>
        <w:ind w:left="284" w:hanging="284"/>
        <w:rPr>
          <w:rFonts w:ascii="Arial" w:hAnsi="Arial" w:cs="Arial"/>
          <w:sz w:val="22"/>
          <w:szCs w:val="22"/>
        </w:rPr>
      </w:pPr>
      <w:r w:rsidRPr="003E0DFB">
        <w:rPr>
          <w:rFonts w:ascii="Arial" w:hAnsi="Arial" w:cs="Arial"/>
          <w:sz w:val="22"/>
          <w:szCs w:val="22"/>
        </w:rPr>
        <w:t xml:space="preserve">Termin realizacji zamówienia: </w:t>
      </w:r>
      <w:r w:rsidR="009811D1" w:rsidRPr="003E0DFB">
        <w:rPr>
          <w:rFonts w:ascii="Arial" w:hAnsi="Arial" w:cs="Arial"/>
          <w:sz w:val="22"/>
          <w:szCs w:val="22"/>
        </w:rPr>
        <w:t xml:space="preserve"> </w:t>
      </w:r>
      <w:r w:rsidR="00622823" w:rsidRPr="003E0DFB">
        <w:rPr>
          <w:rFonts w:ascii="Arial" w:hAnsi="Arial" w:cs="Arial"/>
          <w:sz w:val="22"/>
          <w:szCs w:val="22"/>
        </w:rPr>
        <w:t xml:space="preserve">dostawy </w:t>
      </w:r>
      <w:r w:rsidR="009811D1" w:rsidRPr="003E0DFB">
        <w:rPr>
          <w:rFonts w:ascii="Arial" w:hAnsi="Arial" w:cs="Arial"/>
          <w:sz w:val="22"/>
          <w:szCs w:val="22"/>
        </w:rPr>
        <w:t xml:space="preserve">nie później niż </w:t>
      </w:r>
      <w:r w:rsidR="006C2760" w:rsidRPr="003E0DFB">
        <w:rPr>
          <w:rFonts w:ascii="Arial" w:hAnsi="Arial" w:cs="Arial"/>
          <w:sz w:val="22"/>
          <w:szCs w:val="22"/>
        </w:rPr>
        <w:t>:</w:t>
      </w:r>
      <w:r w:rsidR="004A69AF" w:rsidRPr="003E0DFB">
        <w:rPr>
          <w:rFonts w:ascii="Arial" w:hAnsi="Arial" w:cs="Arial"/>
          <w:sz w:val="22"/>
          <w:szCs w:val="22"/>
        </w:rPr>
        <w:t xml:space="preserve"> do 20 tygodni </w:t>
      </w:r>
      <w:r w:rsidR="00CE1197" w:rsidRPr="003E0DFB">
        <w:rPr>
          <w:rFonts w:ascii="Arial" w:hAnsi="Arial" w:cs="Arial"/>
          <w:sz w:val="22"/>
          <w:szCs w:val="22"/>
        </w:rPr>
        <w:t xml:space="preserve"> od </w:t>
      </w:r>
      <w:r w:rsidR="004A69AF" w:rsidRPr="003E0DFB">
        <w:rPr>
          <w:rFonts w:ascii="Arial" w:hAnsi="Arial" w:cs="Arial"/>
          <w:sz w:val="22"/>
          <w:szCs w:val="22"/>
        </w:rPr>
        <w:t xml:space="preserve">dnia </w:t>
      </w:r>
      <w:r w:rsidR="00CE1197" w:rsidRPr="003E0DFB">
        <w:rPr>
          <w:rFonts w:ascii="Arial" w:hAnsi="Arial" w:cs="Arial"/>
          <w:sz w:val="22"/>
          <w:szCs w:val="22"/>
        </w:rPr>
        <w:t>podpisania umowy</w:t>
      </w:r>
      <w:r w:rsidR="00E13AF3">
        <w:rPr>
          <w:rFonts w:ascii="Arial" w:hAnsi="Arial" w:cs="Arial"/>
          <w:sz w:val="22"/>
          <w:szCs w:val="22"/>
        </w:rPr>
        <w:t>.</w:t>
      </w:r>
    </w:p>
    <w:p w14:paraId="69D2EBEA" w14:textId="0C943356" w:rsidR="0035309A" w:rsidRPr="003E0DFB" w:rsidRDefault="00E13AF3" w:rsidP="00591A71">
      <w:pPr>
        <w:pStyle w:val="pkt"/>
        <w:numPr>
          <w:ilvl w:val="0"/>
          <w:numId w:val="9"/>
        </w:numPr>
        <w:spacing w:before="0" w:after="0" w:line="276" w:lineRule="auto"/>
        <w:ind w:left="284" w:hanging="284"/>
        <w:rPr>
          <w:rFonts w:ascii="Arial" w:hAnsi="Arial" w:cs="Arial"/>
          <w:sz w:val="22"/>
          <w:szCs w:val="22"/>
        </w:rPr>
      </w:pPr>
      <w:r>
        <w:rPr>
          <w:rFonts w:ascii="Arial" w:hAnsi="Arial" w:cs="Arial"/>
          <w:sz w:val="22"/>
          <w:szCs w:val="22"/>
        </w:rPr>
        <w:lastRenderedPageBreak/>
        <w:t xml:space="preserve">Dostawa – realizacja CBO </w:t>
      </w:r>
      <w:r w:rsidR="0035309A" w:rsidRPr="003E0DFB">
        <w:rPr>
          <w:rFonts w:ascii="Arial" w:hAnsi="Arial" w:cs="Arial"/>
          <w:sz w:val="22"/>
          <w:szCs w:val="22"/>
        </w:rPr>
        <w:t xml:space="preserve"> </w:t>
      </w:r>
      <w:r w:rsidR="00AA5C39" w:rsidRPr="003E0DFB">
        <w:rPr>
          <w:rFonts w:ascii="Arial" w:hAnsi="Arial" w:cs="Arial"/>
          <w:sz w:val="22"/>
          <w:szCs w:val="22"/>
        </w:rPr>
        <w:t>WCO</w:t>
      </w:r>
      <w:r w:rsidR="00133BD0" w:rsidRPr="003E0DFB">
        <w:rPr>
          <w:rFonts w:ascii="Arial" w:hAnsi="Arial" w:cs="Arial"/>
          <w:sz w:val="22"/>
          <w:szCs w:val="22"/>
        </w:rPr>
        <w:t xml:space="preserve"> Poznań  ul. Garbary 15 </w:t>
      </w:r>
      <w:r w:rsidR="00D0347B" w:rsidRPr="003E0DFB">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 Wykonawcą, którego oferta 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49296394"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8971198"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w:t>
      </w:r>
      <w:r w:rsidRPr="00277F26">
        <w:rPr>
          <w:rFonts w:ascii="Arial" w:eastAsia="Times New Roman" w:hAnsi="Arial" w:cs="Arial"/>
          <w:sz w:val="22"/>
          <w:szCs w:val="22"/>
          <w:lang w:eastAsia="en-US"/>
        </w:rPr>
        <w:lastRenderedPageBreak/>
        <w:t>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217999AF"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7777777"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7777777"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 xml:space="preserve">zawodowej, </w:t>
      </w:r>
      <w:r w:rsidR="00D0347B" w:rsidRPr="00277F26">
        <w:rPr>
          <w:rFonts w:ascii="Arial" w:hAnsi="Arial" w:cs="Arial"/>
          <w:bCs/>
          <w:sz w:val="22"/>
          <w:szCs w:val="22"/>
        </w:rPr>
        <w:t xml:space="preserve">         </w:t>
      </w:r>
      <w:r w:rsidR="007C7FBC" w:rsidRPr="00277F26">
        <w:rPr>
          <w:rFonts w:ascii="Arial" w:hAnsi="Arial" w:cs="Arial"/>
          <w:bCs/>
          <w:sz w:val="22"/>
          <w:szCs w:val="22"/>
        </w:rPr>
        <w:t>o</w:t>
      </w:r>
      <w:r w:rsidRPr="00277F26">
        <w:rPr>
          <w:rFonts w:ascii="Arial" w:hAnsi="Arial" w:cs="Arial"/>
          <w:bCs/>
          <w:sz w:val="22"/>
          <w:szCs w:val="22"/>
        </w:rPr>
        <w:t xml:space="preserve"> ile dotyczy, dopuszcza łączne spełnianie warunku przez Wykonawców.</w:t>
      </w:r>
    </w:p>
    <w:p w14:paraId="74F91BB3" w14:textId="068AD6D4"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w:t>
      </w:r>
      <w:r w:rsidR="002F3373" w:rsidRPr="00277F26">
        <w:rPr>
          <w:rFonts w:ascii="Arial" w:hAnsi="Arial" w:cs="Arial"/>
          <w:sz w:val="22"/>
          <w:szCs w:val="22"/>
        </w:rPr>
        <w:lastRenderedPageBreak/>
        <w:t xml:space="preserve">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77777777"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77777777"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lastRenderedPageBreak/>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7777777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 xml:space="preserve">każdy </w:t>
      </w:r>
      <w:r w:rsidR="00277C4C" w:rsidRPr="00277F26">
        <w:rPr>
          <w:rFonts w:ascii="Arial" w:hAnsi="Arial" w:cs="Arial"/>
          <w:sz w:val="22"/>
          <w:szCs w:val="22"/>
        </w:rPr>
        <w:t xml:space="preserve">                 </w:t>
      </w:r>
      <w:r w:rsidR="000D4E99" w:rsidRPr="00277F26">
        <w:rPr>
          <w:rFonts w:ascii="Arial" w:hAnsi="Arial" w:cs="Arial"/>
          <w:sz w:val="22"/>
          <w:szCs w:val="22"/>
        </w:rPr>
        <w:t>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lastRenderedPageBreak/>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3FDF0A34"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4CC134C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2769764B"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w:t>
      </w:r>
      <w:r w:rsidRPr="00277F26">
        <w:rPr>
          <w:rFonts w:ascii="Arial" w:hAnsi="Arial" w:cs="Arial"/>
          <w:color w:val="000000"/>
          <w:sz w:val="22"/>
          <w:szCs w:val="22"/>
        </w:rPr>
        <w:lastRenderedPageBreak/>
        <w:t xml:space="preserve">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1AEE9FB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 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7777777"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13EBE009"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na 6 dni</w:t>
      </w:r>
      <w:r w:rsidRPr="00277F26">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lastRenderedPageBreak/>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2DB2A3C0" w14:textId="74442F06"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2E435079"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1A7DD756" w:rsidR="00581A22" w:rsidRPr="007C5F72" w:rsidRDefault="002F3373" w:rsidP="00FA15F5">
      <w:pPr>
        <w:pStyle w:val="Teksttreci0"/>
        <w:numPr>
          <w:ilvl w:val="0"/>
          <w:numId w:val="15"/>
        </w:numPr>
        <w:shd w:val="clear" w:color="auto" w:fill="auto"/>
        <w:spacing w:line="276" w:lineRule="auto"/>
        <w:jc w:val="both"/>
        <w:rPr>
          <w:rFonts w:ascii="Arial" w:hAnsi="Arial" w:cs="Arial"/>
          <w:sz w:val="22"/>
          <w:szCs w:val="22"/>
          <w:highlight w:val="yellow"/>
        </w:rPr>
      </w:pPr>
      <w:r w:rsidRPr="00E13AF3">
        <w:rPr>
          <w:rFonts w:ascii="Arial" w:hAnsi="Arial" w:cs="Arial"/>
          <w:sz w:val="22"/>
          <w:szCs w:val="22"/>
        </w:rPr>
        <w:t>Sprawy merytoryczne</w:t>
      </w:r>
      <w:r w:rsidR="00581A22" w:rsidRPr="00E13AF3">
        <w:rPr>
          <w:rFonts w:ascii="Arial" w:hAnsi="Arial" w:cs="Arial"/>
          <w:sz w:val="22"/>
          <w:szCs w:val="22"/>
        </w:rPr>
        <w:t>:</w:t>
      </w:r>
      <w:r w:rsidR="004A69AF" w:rsidRPr="00E13AF3">
        <w:rPr>
          <w:rFonts w:ascii="Arial" w:hAnsi="Arial" w:cs="Arial"/>
          <w:sz w:val="22"/>
          <w:szCs w:val="22"/>
        </w:rPr>
        <w:t xml:space="preserve"> </w:t>
      </w:r>
      <w:r w:rsidR="007C5F72" w:rsidRPr="00E13AF3">
        <w:rPr>
          <w:rFonts w:ascii="Arial" w:hAnsi="Arial" w:cs="Arial"/>
          <w:sz w:val="22"/>
          <w:szCs w:val="22"/>
        </w:rPr>
        <w:t>lek. med. KOZŁOWSKI Tomasz  Starszy asystent, Kierownik</w:t>
      </w:r>
      <w:r w:rsidR="007C5F72" w:rsidRPr="007C5F72">
        <w:rPr>
          <w:rFonts w:ascii="Arial" w:hAnsi="Arial" w:cs="Arial"/>
          <w:sz w:val="22"/>
          <w:szCs w:val="22"/>
        </w:rPr>
        <w:t xml:space="preserve"> Centralnego Bloku Operacyjnego  Oddział Anestezjologii i Intensywnej Terapii  </w:t>
      </w:r>
      <w:hyperlink r:id="rId27" w:history="1">
        <w:r w:rsidR="007C5F72" w:rsidRPr="007C5F72">
          <w:rPr>
            <w:rStyle w:val="Hipercze"/>
            <w:rFonts w:ascii="Arial" w:hAnsi="Arial" w:cs="Arial"/>
            <w:sz w:val="22"/>
            <w:szCs w:val="22"/>
          </w:rPr>
          <w:t>tomasz.kozlowski@wco.pl</w:t>
        </w:r>
      </w:hyperlink>
      <w:r w:rsidR="007C5F72" w:rsidRPr="007C5F72">
        <w:rPr>
          <w:rFonts w:ascii="Arial" w:hAnsi="Arial" w:cs="Arial"/>
          <w:sz w:val="22"/>
          <w:szCs w:val="22"/>
        </w:rPr>
        <w:t xml:space="preserve">  61/88 50  838;  517 928 548</w:t>
      </w:r>
    </w:p>
    <w:p w14:paraId="7314ABC6" w14:textId="76FCFE0B" w:rsidR="002F3373" w:rsidRPr="00277F26" w:rsidRDefault="002F3373" w:rsidP="006C2760">
      <w:pPr>
        <w:pStyle w:val="Listapunktowana4"/>
        <w:numPr>
          <w:ilvl w:val="0"/>
          <w:numId w:val="15"/>
        </w:numPr>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34FAB5AD"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BC51B9">
        <w:rPr>
          <w:rFonts w:ascii="Arial" w:hAnsi="Arial" w:cs="Arial"/>
          <w:sz w:val="22"/>
          <w:szCs w:val="22"/>
          <w:u w:val="single"/>
        </w:rPr>
        <w:t xml:space="preserve"> </w:t>
      </w:r>
      <w:r w:rsidR="00FB4132">
        <w:rPr>
          <w:rFonts w:ascii="Arial" w:hAnsi="Arial" w:cs="Arial"/>
          <w:sz w:val="22"/>
          <w:szCs w:val="22"/>
          <w:u w:val="single"/>
        </w:rPr>
        <w:t>01/05/2023</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2"/>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6B4DCFF4" w14:textId="77777777" w:rsidR="005273F3" w:rsidRPr="00277F26" w:rsidRDefault="005273F3" w:rsidP="002F3373">
      <w:pPr>
        <w:spacing w:line="276" w:lineRule="auto"/>
        <w:ind w:left="284" w:hanging="295"/>
        <w:jc w:val="both"/>
        <w:rPr>
          <w:rFonts w:ascii="Arial" w:hAnsi="Arial" w:cs="Arial"/>
          <w:sz w:val="22"/>
          <w:szCs w:val="22"/>
        </w:rPr>
      </w:pP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15B25A8A" w14:textId="77777777" w:rsidR="00E13AF3" w:rsidRPr="00E13AF3" w:rsidRDefault="00397C1E" w:rsidP="00E13AF3">
      <w:pPr>
        <w:pStyle w:val="Akapitzlist"/>
        <w:numPr>
          <w:ilvl w:val="1"/>
          <w:numId w:val="34"/>
        </w:numPr>
        <w:tabs>
          <w:tab w:val="clear" w:pos="1440"/>
          <w:tab w:val="num" w:pos="567"/>
          <w:tab w:val="num" w:pos="1134"/>
        </w:tabs>
        <w:spacing w:line="276" w:lineRule="auto"/>
        <w:ind w:left="709" w:right="20" w:hanging="283"/>
        <w:contextualSpacing/>
        <w:jc w:val="both"/>
        <w:rPr>
          <w:rFonts w:ascii="Arial" w:hAnsi="Arial" w:cs="Arial"/>
          <w:sz w:val="22"/>
          <w:szCs w:val="22"/>
          <w:u w:val="single"/>
        </w:rPr>
      </w:pPr>
      <w:r w:rsidRPr="00E13AF3">
        <w:rPr>
          <w:rFonts w:ascii="Arial" w:hAnsi="Arial" w:cs="Arial"/>
          <w:sz w:val="22"/>
          <w:szCs w:val="22"/>
        </w:rPr>
        <w:t xml:space="preserve">wypełniony i zatwierdzony przez Wykonawcę </w:t>
      </w:r>
      <w:r w:rsidRPr="00E13AF3">
        <w:rPr>
          <w:rFonts w:ascii="Arial" w:hAnsi="Arial" w:cs="Arial"/>
          <w:b/>
          <w:sz w:val="22"/>
          <w:szCs w:val="22"/>
        </w:rPr>
        <w:t>Opis przedmiotu zamówienia</w:t>
      </w:r>
      <w:r w:rsidRPr="00E13AF3">
        <w:rPr>
          <w:rFonts w:ascii="Arial" w:hAnsi="Arial" w:cs="Arial"/>
          <w:sz w:val="22"/>
          <w:szCs w:val="22"/>
        </w:rPr>
        <w:t xml:space="preserve"> (OPZ) będący równocześnie </w:t>
      </w:r>
      <w:r w:rsidRPr="00E13AF3">
        <w:rPr>
          <w:rFonts w:ascii="Arial" w:hAnsi="Arial" w:cs="Arial"/>
          <w:b/>
          <w:sz w:val="22"/>
          <w:szCs w:val="22"/>
        </w:rPr>
        <w:t>Formularzem Cenowym,</w:t>
      </w:r>
      <w:r w:rsidRPr="00E13AF3">
        <w:rPr>
          <w:rFonts w:ascii="Arial" w:hAnsi="Arial" w:cs="Arial"/>
          <w:sz w:val="22"/>
          <w:szCs w:val="22"/>
        </w:rPr>
        <w:t xml:space="preserve"> stanowiący Załącznik nr 2 do SWZ.</w:t>
      </w:r>
      <w:r w:rsidR="00E13AF3" w:rsidRPr="00E13AF3">
        <w:rPr>
          <w:rFonts w:ascii="Arial" w:hAnsi="Arial" w:cs="Arial"/>
          <w:sz w:val="22"/>
          <w:szCs w:val="22"/>
        </w:rPr>
        <w:t xml:space="preserve">  tym </w:t>
      </w:r>
      <w:r w:rsidR="00E13AF3">
        <w:rPr>
          <w:rFonts w:ascii="Arial" w:hAnsi="Arial" w:cs="Arial"/>
          <w:sz w:val="22"/>
          <w:szCs w:val="22"/>
        </w:rPr>
        <w:t xml:space="preserve">wypełnione </w:t>
      </w:r>
      <w:r w:rsidR="009C23CE" w:rsidRPr="00E13AF3">
        <w:rPr>
          <w:rFonts w:ascii="Arial" w:hAnsi="Arial" w:cs="Arial"/>
          <w:sz w:val="22"/>
          <w:szCs w:val="22"/>
        </w:rPr>
        <w:t xml:space="preserve">tabele w zal.2 </w:t>
      </w:r>
    </w:p>
    <w:p w14:paraId="30D51976" w14:textId="77777777" w:rsidR="00E13AF3" w:rsidRPr="00E13AF3" w:rsidRDefault="00E13AF3" w:rsidP="00E13AF3">
      <w:pPr>
        <w:pStyle w:val="Akapitzlist"/>
        <w:tabs>
          <w:tab w:val="num" w:pos="1134"/>
        </w:tabs>
        <w:spacing w:line="276" w:lineRule="auto"/>
        <w:ind w:left="709" w:right="20"/>
        <w:contextualSpacing/>
        <w:jc w:val="both"/>
        <w:rPr>
          <w:rFonts w:ascii="Arial" w:hAnsi="Arial" w:cs="Arial"/>
          <w:sz w:val="22"/>
          <w:szCs w:val="22"/>
          <w:u w:val="single"/>
        </w:rPr>
      </w:pPr>
    </w:p>
    <w:p w14:paraId="2F9190E2" w14:textId="76481195" w:rsidR="00397C1E" w:rsidRPr="00E13AF3" w:rsidRDefault="00397C1E" w:rsidP="00E13AF3">
      <w:pPr>
        <w:tabs>
          <w:tab w:val="num" w:pos="1134"/>
        </w:tabs>
        <w:spacing w:line="276" w:lineRule="auto"/>
        <w:ind w:right="20"/>
        <w:contextualSpacing/>
        <w:jc w:val="both"/>
        <w:rPr>
          <w:rFonts w:ascii="Arial" w:hAnsi="Arial" w:cs="Arial"/>
          <w:sz w:val="22"/>
          <w:szCs w:val="22"/>
          <w:u w:val="single"/>
        </w:rPr>
      </w:pPr>
      <w:r w:rsidRPr="00E13AF3">
        <w:rPr>
          <w:rFonts w:ascii="Arial" w:hAnsi="Arial" w:cs="Arial"/>
          <w:b/>
          <w:sz w:val="22"/>
          <w:szCs w:val="22"/>
        </w:rPr>
        <w:t>4.</w:t>
      </w:r>
      <w:r w:rsidRPr="00E13AF3">
        <w:rPr>
          <w:rFonts w:ascii="Arial" w:hAnsi="Arial" w:cs="Arial"/>
          <w:sz w:val="22"/>
          <w:szCs w:val="22"/>
        </w:rPr>
        <w:t xml:space="preserve"> </w:t>
      </w:r>
      <w:r w:rsidRPr="00E13AF3">
        <w:rPr>
          <w:rFonts w:ascii="Arial" w:hAnsi="Arial" w:cs="Arial"/>
          <w:sz w:val="22"/>
          <w:szCs w:val="22"/>
          <w:u w:val="single"/>
        </w:rPr>
        <w:t>Do oferty należy dołączyć:</w:t>
      </w:r>
    </w:p>
    <w:p w14:paraId="7E7004B7" w14:textId="2BC9A826"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lastRenderedPageBreak/>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7F6848C" w14:textId="12E1F374" w:rsidR="00CA34EB" w:rsidRPr="00CA34EB" w:rsidRDefault="00CA34EB"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sidRPr="00CA34EB">
        <w:rPr>
          <w:rFonts w:ascii="Arial" w:hAnsi="Arial" w:cs="Arial"/>
          <w:sz w:val="22"/>
          <w:szCs w:val="22"/>
        </w:rPr>
        <w:t xml:space="preserve">Foldery, ulotki, katalogi lub inne  potwierdzające oferowane – wymagane - parametry sprzętu medycznego </w:t>
      </w:r>
    </w:p>
    <w:p w14:paraId="673F5367" w14:textId="77777777" w:rsidR="005273F3" w:rsidRPr="00277F26" w:rsidRDefault="005273F3" w:rsidP="005273F3">
      <w:pPr>
        <w:pStyle w:val="Akapitzlist"/>
        <w:spacing w:line="276" w:lineRule="auto"/>
        <w:ind w:left="720" w:right="20"/>
        <w:jc w:val="both"/>
        <w:rPr>
          <w:rFonts w:ascii="Arial" w:hAnsi="Arial" w:cs="Arial"/>
          <w:b/>
          <w:sz w:val="22"/>
          <w:szCs w:val="22"/>
        </w:rPr>
      </w:pP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77777777"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277F26">
        <w:rPr>
          <w:rFonts w:ascii="Arial" w:hAnsi="Arial" w:cs="Arial"/>
          <w:color w:val="000000"/>
          <w:sz w:val="22"/>
          <w:szCs w:val="22"/>
        </w:rPr>
        <w:lastRenderedPageBreak/>
        <w:t>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 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6F980B2B"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2E5F30E1"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FB4132" w:rsidRPr="0014244E">
          <w:rPr>
            <w:rStyle w:val="Hipercze"/>
            <w:rFonts w:ascii="Arial" w:hAnsi="Arial" w:cs="Arial"/>
            <w:sz w:val="22"/>
            <w:szCs w:val="22"/>
          </w:rPr>
          <w:t xml:space="preserve">www.platformazakupowa.pl/pn/wco </w:t>
        </w:r>
        <w:r w:rsidR="00FB4132" w:rsidRPr="0014244E">
          <w:rPr>
            <w:rStyle w:val="Hipercze"/>
            <w:rFonts w:ascii="Arial" w:hAnsi="Arial" w:cs="Arial"/>
            <w:b/>
            <w:sz w:val="22"/>
            <w:szCs w:val="22"/>
          </w:rPr>
          <w:t>do dnia 01-02-2023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5516300E" w:rsidR="00B152E7" w:rsidRPr="00FB4132" w:rsidRDefault="00865B7A" w:rsidP="00B456F5">
      <w:pPr>
        <w:pStyle w:val="Akapitzlist"/>
        <w:numPr>
          <w:ilvl w:val="3"/>
          <w:numId w:val="34"/>
        </w:numPr>
        <w:spacing w:line="276" w:lineRule="auto"/>
        <w:ind w:left="426" w:hanging="568"/>
        <w:jc w:val="both"/>
        <w:rPr>
          <w:rFonts w:ascii="Arial" w:hAnsi="Arial" w:cs="Arial"/>
          <w:b/>
          <w:sz w:val="22"/>
          <w:szCs w:val="22"/>
          <w:u w:val="single"/>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FB4132">
        <w:rPr>
          <w:rFonts w:ascii="Arial" w:hAnsi="Arial" w:cs="Arial"/>
          <w:b/>
          <w:sz w:val="22"/>
          <w:szCs w:val="22"/>
          <w:u w:val="single"/>
        </w:rPr>
        <w:t>w dniu</w:t>
      </w:r>
      <w:r w:rsidRPr="00FB4132">
        <w:rPr>
          <w:rFonts w:ascii="Arial" w:hAnsi="Arial" w:cs="Arial"/>
          <w:b/>
          <w:caps/>
          <w:sz w:val="22"/>
          <w:szCs w:val="22"/>
          <w:u w:val="single"/>
        </w:rPr>
        <w:t xml:space="preserve"> </w:t>
      </w:r>
      <w:r w:rsidR="00FB4132" w:rsidRPr="00FB4132">
        <w:rPr>
          <w:rFonts w:ascii="Arial" w:hAnsi="Arial" w:cs="Arial"/>
          <w:b/>
          <w:caps/>
          <w:sz w:val="22"/>
          <w:szCs w:val="22"/>
          <w:u w:val="single"/>
        </w:rPr>
        <w:t xml:space="preserve">01-02-2023 </w:t>
      </w:r>
      <w:r w:rsidR="00FB4132" w:rsidRPr="00FB4132">
        <w:rPr>
          <w:rFonts w:ascii="Arial" w:hAnsi="Arial" w:cs="Arial"/>
          <w:b/>
          <w:sz w:val="22"/>
          <w:szCs w:val="22"/>
          <w:u w:val="single"/>
        </w:rPr>
        <w:t xml:space="preserve">r. </w:t>
      </w:r>
      <w:r w:rsidR="00BC51B9" w:rsidRPr="00FB4132">
        <w:rPr>
          <w:rFonts w:ascii="Arial" w:hAnsi="Arial" w:cs="Arial"/>
          <w:b/>
          <w:sz w:val="22"/>
          <w:szCs w:val="22"/>
          <w:u w:val="single"/>
        </w:rPr>
        <w:t xml:space="preserve"> </w:t>
      </w:r>
      <w:r w:rsidRPr="00FB4132">
        <w:rPr>
          <w:rFonts w:ascii="Arial" w:hAnsi="Arial" w:cs="Arial"/>
          <w:b/>
          <w:sz w:val="22"/>
          <w:szCs w:val="22"/>
          <w:u w:val="single"/>
        </w:rPr>
        <w:t>o godz</w:t>
      </w:r>
      <w:r w:rsidR="007C7FBC" w:rsidRPr="00FB4132">
        <w:rPr>
          <w:rFonts w:ascii="Arial" w:hAnsi="Arial" w:cs="Arial"/>
          <w:b/>
          <w:sz w:val="22"/>
          <w:szCs w:val="22"/>
          <w:u w:val="single"/>
        </w:rPr>
        <w:t>.</w:t>
      </w:r>
      <w:r w:rsidRPr="00FB4132">
        <w:rPr>
          <w:rFonts w:ascii="Arial" w:hAnsi="Arial" w:cs="Arial"/>
          <w:b/>
          <w:sz w:val="22"/>
          <w:szCs w:val="22"/>
          <w:u w:val="single"/>
        </w:rPr>
        <w:t xml:space="preserve"> </w:t>
      </w:r>
      <w:r w:rsidR="00650EF6" w:rsidRPr="00FB4132">
        <w:rPr>
          <w:rFonts w:ascii="Arial" w:hAnsi="Arial" w:cs="Arial"/>
          <w:b/>
          <w:caps/>
          <w:sz w:val="22"/>
          <w:szCs w:val="22"/>
          <w:u w:val="single"/>
        </w:rPr>
        <w:t>1</w:t>
      </w:r>
      <w:r w:rsidR="00D0347B" w:rsidRPr="00FB4132">
        <w:rPr>
          <w:rFonts w:ascii="Arial" w:hAnsi="Arial" w:cs="Arial"/>
          <w:b/>
          <w:caps/>
          <w:sz w:val="22"/>
          <w:szCs w:val="22"/>
          <w:u w:val="single"/>
        </w:rPr>
        <w:t>0</w:t>
      </w:r>
      <w:r w:rsidR="00650EF6" w:rsidRPr="00FB4132">
        <w:rPr>
          <w:rFonts w:ascii="Arial" w:hAnsi="Arial" w:cs="Arial"/>
          <w:b/>
          <w:caps/>
          <w:sz w:val="22"/>
          <w:szCs w:val="22"/>
          <w:u w:val="single"/>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lastRenderedPageBreak/>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4C59A599"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w:t>
      </w:r>
      <w:r w:rsidR="004A69AF">
        <w:rPr>
          <w:rFonts w:ascii="Arial" w:hAnsi="Arial" w:cs="Arial"/>
          <w:sz w:val="22"/>
          <w:szCs w:val="22"/>
        </w:rPr>
        <w:t>ego przedmiotu zamowienia</w:t>
      </w:r>
      <w:r w:rsidR="00286B97" w:rsidRPr="00277F26">
        <w:rPr>
          <w:rFonts w:ascii="Arial" w:hAnsi="Arial" w:cs="Arial"/>
          <w:sz w:val="22"/>
          <w:szCs w:val="22"/>
        </w:rPr>
        <w:t>.</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 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2146BDB2" w14:textId="04986CCF" w:rsidR="00ED2531" w:rsidRDefault="002F3373" w:rsidP="00914BA4">
      <w:pPr>
        <w:spacing w:line="276" w:lineRule="auto"/>
        <w:ind w:left="284" w:hanging="284"/>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7A21F5CA" w14:textId="77777777" w:rsidR="00914BA4" w:rsidRDefault="00914BA4" w:rsidP="00914BA4">
      <w:pPr>
        <w:ind w:left="360"/>
        <w:jc w:val="both"/>
        <w:rPr>
          <w:rFonts w:ascii="Arial" w:eastAsia="Arial Unicode MS" w:hAnsi="Arial" w:cs="Arial"/>
          <w:sz w:val="22"/>
          <w:szCs w:val="22"/>
        </w:rPr>
      </w:pPr>
    </w:p>
    <w:p w14:paraId="0FD873EB" w14:textId="77777777" w:rsidR="00914BA4" w:rsidRPr="00337EA9" w:rsidRDefault="00914BA4" w:rsidP="00914BA4">
      <w:pPr>
        <w:ind w:left="360"/>
        <w:jc w:val="both"/>
        <w:rPr>
          <w:rFonts w:ascii="Arial" w:eastAsia="Arial Unicode MS" w:hAnsi="Arial" w:cs="Arial"/>
          <w:sz w:val="22"/>
          <w:szCs w:val="22"/>
        </w:rPr>
      </w:pPr>
      <w:r w:rsidRPr="00337EA9">
        <w:rPr>
          <w:rFonts w:ascii="Arial" w:eastAsia="Arial Unicode MS" w:hAnsi="Arial" w:cs="Arial"/>
          <w:sz w:val="22"/>
          <w:szCs w:val="22"/>
        </w:rPr>
        <w:t xml:space="preserve">Cena         </w:t>
      </w:r>
      <w:r w:rsidRPr="00337EA9">
        <w:rPr>
          <w:rFonts w:ascii="Arial" w:eastAsia="Arial Unicode MS" w:hAnsi="Arial" w:cs="Arial"/>
          <w:sz w:val="22"/>
          <w:szCs w:val="22"/>
        </w:rPr>
        <w:tab/>
      </w:r>
      <w:r w:rsidRPr="00337EA9">
        <w:rPr>
          <w:rFonts w:ascii="Arial" w:eastAsia="Arial Unicode MS" w:hAnsi="Arial" w:cs="Arial"/>
          <w:sz w:val="22"/>
          <w:szCs w:val="22"/>
        </w:rPr>
        <w:tab/>
      </w:r>
      <w:r w:rsidRPr="00337EA9">
        <w:rPr>
          <w:rFonts w:ascii="Arial" w:eastAsia="Arial Unicode MS" w:hAnsi="Arial" w:cs="Arial"/>
          <w:sz w:val="22"/>
          <w:szCs w:val="22"/>
        </w:rPr>
        <w:tab/>
        <w:t xml:space="preserve">           60 %</w:t>
      </w:r>
    </w:p>
    <w:p w14:paraId="21C6338B" w14:textId="26256B84" w:rsidR="00914BA4" w:rsidRPr="00337EA9" w:rsidRDefault="00914BA4" w:rsidP="00914BA4">
      <w:pPr>
        <w:ind w:left="360"/>
        <w:jc w:val="both"/>
        <w:rPr>
          <w:rFonts w:ascii="Arial" w:eastAsia="Arial Unicode MS" w:hAnsi="Arial" w:cs="Arial"/>
          <w:sz w:val="22"/>
          <w:szCs w:val="22"/>
        </w:rPr>
      </w:pPr>
      <w:r w:rsidRPr="00337EA9">
        <w:rPr>
          <w:rFonts w:ascii="Arial" w:eastAsia="Arial Unicode MS" w:hAnsi="Arial" w:cs="Arial"/>
          <w:sz w:val="22"/>
          <w:szCs w:val="22"/>
        </w:rPr>
        <w:t xml:space="preserve">Okres gwarancji </w:t>
      </w:r>
      <w:r w:rsidRPr="00337EA9">
        <w:rPr>
          <w:rFonts w:ascii="Arial" w:eastAsia="Arial Unicode MS" w:hAnsi="Arial" w:cs="Arial"/>
          <w:sz w:val="22"/>
          <w:szCs w:val="22"/>
        </w:rPr>
        <w:tab/>
      </w:r>
      <w:r w:rsidRPr="00337EA9">
        <w:rPr>
          <w:rFonts w:ascii="Arial" w:eastAsia="Arial Unicode MS" w:hAnsi="Arial" w:cs="Arial"/>
          <w:sz w:val="22"/>
          <w:szCs w:val="22"/>
        </w:rPr>
        <w:tab/>
      </w:r>
      <w:r w:rsidRPr="00337EA9">
        <w:rPr>
          <w:rFonts w:ascii="Arial" w:eastAsia="Arial Unicode MS" w:hAnsi="Arial" w:cs="Arial"/>
          <w:sz w:val="22"/>
          <w:szCs w:val="22"/>
        </w:rPr>
        <w:tab/>
        <w:t xml:space="preserve">           </w:t>
      </w:r>
      <w:r>
        <w:rPr>
          <w:rFonts w:ascii="Arial" w:eastAsia="Arial Unicode MS" w:hAnsi="Arial" w:cs="Arial"/>
          <w:sz w:val="22"/>
          <w:szCs w:val="22"/>
        </w:rPr>
        <w:t>4</w:t>
      </w:r>
      <w:r w:rsidRPr="00337EA9">
        <w:rPr>
          <w:rFonts w:ascii="Arial" w:eastAsia="Arial Unicode MS" w:hAnsi="Arial" w:cs="Arial"/>
          <w:sz w:val="22"/>
          <w:szCs w:val="22"/>
        </w:rPr>
        <w:t>0%</w:t>
      </w:r>
    </w:p>
    <w:p w14:paraId="4BB41AF6" w14:textId="77777777" w:rsidR="00914BA4" w:rsidRPr="00337EA9" w:rsidRDefault="00914BA4" w:rsidP="00914BA4">
      <w:pPr>
        <w:spacing w:line="276" w:lineRule="auto"/>
        <w:ind w:left="360"/>
        <w:rPr>
          <w:rFonts w:ascii="Arial" w:hAnsi="Arial" w:cs="Arial"/>
          <w:sz w:val="22"/>
          <w:szCs w:val="22"/>
        </w:rPr>
      </w:pPr>
    </w:p>
    <w:p w14:paraId="577B2370" w14:textId="77777777" w:rsidR="00914BA4" w:rsidRPr="00337EA9" w:rsidRDefault="00914BA4" w:rsidP="00914BA4">
      <w:pPr>
        <w:pStyle w:val="Akapitzlist"/>
        <w:numPr>
          <w:ilvl w:val="0"/>
          <w:numId w:val="94"/>
        </w:numPr>
        <w:tabs>
          <w:tab w:val="clear" w:pos="1800"/>
        </w:tabs>
        <w:spacing w:line="276" w:lineRule="auto"/>
        <w:ind w:left="426" w:hanging="426"/>
        <w:jc w:val="both"/>
        <w:rPr>
          <w:rFonts w:ascii="Arial" w:hAnsi="Arial" w:cs="Arial"/>
          <w:sz w:val="22"/>
          <w:szCs w:val="22"/>
        </w:rPr>
      </w:pPr>
      <w:r w:rsidRPr="00337EA9">
        <w:rPr>
          <w:rFonts w:ascii="Arial" w:hAnsi="Arial" w:cs="Arial"/>
          <w:sz w:val="22"/>
          <w:szCs w:val="22"/>
        </w:rPr>
        <w:tab/>
        <w:t>Zasady oceny ofert w poszczególnych kryteriach:</w:t>
      </w:r>
    </w:p>
    <w:p w14:paraId="2A0B51E3" w14:textId="77777777" w:rsidR="00914BA4" w:rsidRPr="00337EA9" w:rsidRDefault="00914BA4" w:rsidP="00914BA4">
      <w:pPr>
        <w:pStyle w:val="Akapitzlist"/>
        <w:spacing w:line="276" w:lineRule="auto"/>
        <w:jc w:val="both"/>
        <w:rPr>
          <w:rFonts w:ascii="Arial" w:hAnsi="Arial" w:cs="Arial"/>
          <w:sz w:val="22"/>
          <w:szCs w:val="22"/>
        </w:rPr>
      </w:pPr>
    </w:p>
    <w:p w14:paraId="0F512EE9" w14:textId="77777777" w:rsidR="00914BA4" w:rsidRPr="00337EA9" w:rsidRDefault="00914BA4" w:rsidP="00914BA4">
      <w:pPr>
        <w:spacing w:line="276" w:lineRule="auto"/>
        <w:contextualSpacing/>
        <w:jc w:val="both"/>
        <w:rPr>
          <w:rFonts w:ascii="Arial" w:hAnsi="Arial" w:cs="Arial"/>
          <w:b/>
          <w:sz w:val="22"/>
          <w:szCs w:val="22"/>
        </w:rPr>
      </w:pPr>
      <w:r w:rsidRPr="00337EA9">
        <w:rPr>
          <w:rFonts w:ascii="Arial" w:hAnsi="Arial" w:cs="Arial"/>
          <w:b/>
          <w:sz w:val="22"/>
          <w:szCs w:val="22"/>
          <w:u w:val="single"/>
        </w:rPr>
        <w:t>Cena (C) –</w:t>
      </w:r>
      <w:r w:rsidRPr="00337EA9">
        <w:rPr>
          <w:rFonts w:ascii="Arial" w:hAnsi="Arial" w:cs="Arial"/>
          <w:b/>
          <w:bCs/>
          <w:caps/>
          <w:sz w:val="22"/>
          <w:szCs w:val="22"/>
          <w:u w:val="single"/>
        </w:rPr>
        <w:t>60</w:t>
      </w:r>
      <w:r w:rsidRPr="00337EA9">
        <w:rPr>
          <w:rFonts w:ascii="Arial" w:hAnsi="Arial" w:cs="Arial"/>
          <w:b/>
          <w:sz w:val="22"/>
          <w:szCs w:val="22"/>
          <w:u w:val="single"/>
        </w:rPr>
        <w:t>%</w:t>
      </w:r>
      <w:r w:rsidRPr="00337EA9">
        <w:rPr>
          <w:rFonts w:ascii="Arial" w:eastAsia="Arial Unicode MS" w:hAnsi="Arial" w:cs="Arial"/>
          <w:b/>
          <w:sz w:val="22"/>
          <w:szCs w:val="22"/>
          <w:u w:val="single"/>
        </w:rPr>
        <w:t xml:space="preserve"> obliczone będzie wg poniższego opisu</w:t>
      </w:r>
    </w:p>
    <w:p w14:paraId="38815206" w14:textId="77777777" w:rsidR="00914BA4" w:rsidRDefault="00914BA4" w:rsidP="00914BA4">
      <w:pPr>
        <w:pStyle w:val="Akapitzlist"/>
        <w:spacing w:line="276" w:lineRule="auto"/>
        <w:ind w:left="910"/>
        <w:contextualSpacing/>
        <w:jc w:val="both"/>
        <w:rPr>
          <w:rFonts w:ascii="Arial" w:hAnsi="Arial" w:cs="Arial"/>
          <w:b/>
          <w:sz w:val="22"/>
          <w:szCs w:val="22"/>
        </w:rPr>
      </w:pPr>
    </w:p>
    <w:p w14:paraId="3C7BAC5A" w14:textId="77777777" w:rsidR="00914BA4" w:rsidRPr="00914BA4" w:rsidRDefault="00914BA4" w:rsidP="00914BA4">
      <w:pPr>
        <w:pStyle w:val="Akapitzlist"/>
        <w:spacing w:line="276" w:lineRule="auto"/>
        <w:ind w:left="910"/>
        <w:contextualSpacing/>
        <w:jc w:val="both"/>
        <w:rPr>
          <w:rFonts w:ascii="Arial" w:hAnsi="Arial" w:cs="Arial"/>
          <w:b/>
          <w:i/>
          <w:sz w:val="22"/>
          <w:szCs w:val="22"/>
        </w:rPr>
      </w:pPr>
    </w:p>
    <w:p w14:paraId="54347E8E" w14:textId="77777777" w:rsidR="00914BA4" w:rsidRPr="00914BA4" w:rsidRDefault="00914BA4" w:rsidP="00914BA4">
      <w:pPr>
        <w:pStyle w:val="Akapitzlist"/>
        <w:ind w:left="142"/>
        <w:jc w:val="both"/>
        <w:rPr>
          <w:rFonts w:ascii="Arial" w:hAnsi="Arial" w:cs="Arial"/>
          <w:i/>
          <w:sz w:val="22"/>
          <w:szCs w:val="22"/>
        </w:rPr>
      </w:pPr>
      <w:r w:rsidRPr="00914BA4">
        <w:rPr>
          <w:rFonts w:ascii="Arial" w:hAnsi="Arial" w:cs="Arial"/>
          <w:i/>
          <w:sz w:val="22"/>
          <w:szCs w:val="22"/>
        </w:rPr>
        <w:t xml:space="preserve">         Cena najniższa brutto*</w:t>
      </w:r>
    </w:p>
    <w:p w14:paraId="7CE7E746" w14:textId="77777777" w:rsidR="00914BA4" w:rsidRPr="00914BA4" w:rsidRDefault="00914BA4" w:rsidP="00914BA4">
      <w:pPr>
        <w:pStyle w:val="Akapitzlist"/>
        <w:ind w:left="142"/>
        <w:jc w:val="both"/>
        <w:rPr>
          <w:rFonts w:ascii="Arial" w:hAnsi="Arial" w:cs="Arial"/>
          <w:i/>
          <w:sz w:val="22"/>
          <w:szCs w:val="22"/>
        </w:rPr>
      </w:pPr>
      <w:r w:rsidRPr="00914BA4">
        <w:rPr>
          <w:rFonts w:ascii="Arial" w:hAnsi="Arial" w:cs="Arial"/>
          <w:i/>
          <w:sz w:val="22"/>
          <w:szCs w:val="22"/>
        </w:rPr>
        <w:t xml:space="preserve">C = </w:t>
      </w:r>
      <w:r w:rsidRPr="00914BA4">
        <w:rPr>
          <w:rFonts w:ascii="Arial" w:hAnsi="Arial" w:cs="Arial"/>
          <w:i/>
          <w:strike/>
          <w:sz w:val="22"/>
          <w:szCs w:val="22"/>
        </w:rPr>
        <w:t>------------------------------------</w:t>
      </w:r>
      <w:r w:rsidRPr="00914BA4">
        <w:rPr>
          <w:rFonts w:ascii="Arial" w:hAnsi="Arial" w:cs="Arial"/>
          <w:i/>
          <w:sz w:val="22"/>
          <w:szCs w:val="22"/>
        </w:rPr>
        <w:t xml:space="preserve">  x waga x 100</w:t>
      </w:r>
    </w:p>
    <w:p w14:paraId="67A05287" w14:textId="77777777" w:rsidR="00914BA4" w:rsidRPr="00914BA4" w:rsidRDefault="00914BA4" w:rsidP="00914BA4">
      <w:pPr>
        <w:pStyle w:val="Akapitzlist"/>
        <w:ind w:left="142"/>
        <w:jc w:val="both"/>
        <w:rPr>
          <w:rFonts w:ascii="Arial" w:hAnsi="Arial" w:cs="Arial"/>
          <w:i/>
          <w:sz w:val="22"/>
          <w:szCs w:val="22"/>
        </w:rPr>
      </w:pPr>
      <w:r w:rsidRPr="00914BA4">
        <w:rPr>
          <w:rFonts w:ascii="Arial" w:hAnsi="Arial" w:cs="Arial"/>
          <w:i/>
          <w:sz w:val="22"/>
          <w:szCs w:val="22"/>
        </w:rPr>
        <w:t xml:space="preserve">         Cena oferty ocenianej brutto</w:t>
      </w:r>
    </w:p>
    <w:p w14:paraId="0C8AE6AE" w14:textId="77777777" w:rsidR="00914BA4" w:rsidRPr="00914BA4" w:rsidRDefault="00914BA4" w:rsidP="00914BA4">
      <w:pPr>
        <w:spacing w:before="240" w:line="276" w:lineRule="auto"/>
        <w:ind w:left="372" w:firstLine="708"/>
        <w:jc w:val="both"/>
        <w:rPr>
          <w:rFonts w:ascii="Arial" w:hAnsi="Arial" w:cs="Arial"/>
          <w:i/>
          <w:sz w:val="22"/>
          <w:szCs w:val="22"/>
          <w:vertAlign w:val="subscript"/>
        </w:rPr>
      </w:pPr>
      <w:r w:rsidRPr="00914BA4">
        <w:rPr>
          <w:rFonts w:ascii="Arial" w:hAnsi="Arial" w:cs="Arial"/>
          <w:i/>
          <w:sz w:val="22"/>
          <w:szCs w:val="22"/>
          <w:vertAlign w:val="subscript"/>
        </w:rPr>
        <w:t>* spośród wszystkich złożonych ofert niepodlegających odrzuceniu</w:t>
      </w:r>
    </w:p>
    <w:p w14:paraId="47C04853" w14:textId="77777777" w:rsidR="00914BA4" w:rsidRPr="00337EA9" w:rsidRDefault="00914BA4" w:rsidP="00914BA4">
      <w:pPr>
        <w:pStyle w:val="Akapitzlist"/>
        <w:spacing w:before="240" w:line="276" w:lineRule="auto"/>
        <w:ind w:left="142"/>
        <w:contextualSpacing/>
        <w:jc w:val="both"/>
        <w:rPr>
          <w:rFonts w:ascii="Arial" w:hAnsi="Arial" w:cs="Arial"/>
          <w:sz w:val="22"/>
          <w:szCs w:val="22"/>
        </w:rPr>
      </w:pPr>
      <w:r w:rsidRPr="00337EA9">
        <w:rPr>
          <w:rFonts w:ascii="Arial" w:hAnsi="Arial" w:cs="Arial"/>
          <w:sz w:val="22"/>
          <w:szCs w:val="22"/>
        </w:rPr>
        <w:t>Podstawą przyznania punktów w kryterium „cena” będzie cena ofertowa brutto podana przez Wykonawcę w Formularzu Ofertowym.</w:t>
      </w:r>
    </w:p>
    <w:p w14:paraId="36A36AF3" w14:textId="77777777" w:rsidR="00914BA4" w:rsidRPr="00337EA9" w:rsidRDefault="00914BA4" w:rsidP="00914BA4">
      <w:pPr>
        <w:pStyle w:val="Akapitzlist"/>
        <w:spacing w:line="276" w:lineRule="auto"/>
        <w:ind w:left="142"/>
        <w:contextualSpacing/>
        <w:jc w:val="both"/>
        <w:rPr>
          <w:rFonts w:ascii="Arial" w:hAnsi="Arial" w:cs="Arial"/>
          <w:sz w:val="22"/>
          <w:szCs w:val="22"/>
        </w:rPr>
      </w:pPr>
      <w:r w:rsidRPr="00337EA9">
        <w:rPr>
          <w:rFonts w:ascii="Arial" w:hAnsi="Arial" w:cs="Arial"/>
          <w:sz w:val="22"/>
          <w:szCs w:val="22"/>
        </w:rPr>
        <w:lastRenderedPageBreak/>
        <w:t>Cena ofertowa brutto musi uwzględniać wszelkie koszty, jakie Wykonawca poniesie w związku z realizacją przedmiotu zamówienia.</w:t>
      </w:r>
    </w:p>
    <w:p w14:paraId="364ABB1A" w14:textId="77777777" w:rsidR="00914BA4" w:rsidRPr="00337EA9" w:rsidRDefault="00914BA4" w:rsidP="00914BA4">
      <w:pPr>
        <w:pStyle w:val="Akapitzlist"/>
        <w:spacing w:line="276" w:lineRule="auto"/>
        <w:ind w:left="1134"/>
        <w:contextualSpacing/>
        <w:jc w:val="both"/>
        <w:rPr>
          <w:rFonts w:ascii="Arial" w:hAnsi="Arial" w:cs="Arial"/>
          <w:sz w:val="22"/>
          <w:szCs w:val="22"/>
        </w:rPr>
      </w:pPr>
    </w:p>
    <w:p w14:paraId="76EC0E5A" w14:textId="77777777" w:rsidR="00914BA4" w:rsidRPr="00337EA9" w:rsidRDefault="00914BA4" w:rsidP="00914BA4">
      <w:pPr>
        <w:ind w:left="284"/>
        <w:jc w:val="both"/>
        <w:rPr>
          <w:rFonts w:ascii="Arial" w:eastAsia="Arial Unicode MS" w:hAnsi="Arial" w:cs="Arial"/>
          <w:iCs/>
          <w:sz w:val="22"/>
          <w:szCs w:val="22"/>
        </w:rPr>
      </w:pPr>
    </w:p>
    <w:p w14:paraId="58EF9212" w14:textId="3437F558" w:rsidR="00914BA4" w:rsidRPr="007C102F" w:rsidRDefault="00914BA4" w:rsidP="00914BA4">
      <w:pPr>
        <w:spacing w:line="276" w:lineRule="auto"/>
        <w:rPr>
          <w:rFonts w:ascii="Arial" w:hAnsi="Arial" w:cs="Arial"/>
          <w:b/>
          <w:sz w:val="22"/>
          <w:szCs w:val="22"/>
          <w:u w:val="single"/>
        </w:rPr>
      </w:pPr>
      <w:r w:rsidRPr="007C102F">
        <w:rPr>
          <w:rFonts w:ascii="Arial" w:hAnsi="Arial" w:cs="Arial"/>
          <w:b/>
          <w:sz w:val="22"/>
          <w:szCs w:val="22"/>
          <w:u w:val="single"/>
        </w:rPr>
        <w:t xml:space="preserve">Kryterium: Okres gwarancji (G) - </w:t>
      </w:r>
      <w:r>
        <w:rPr>
          <w:rFonts w:ascii="Arial" w:hAnsi="Arial" w:cs="Arial"/>
          <w:b/>
          <w:sz w:val="22"/>
          <w:szCs w:val="22"/>
          <w:u w:val="single"/>
        </w:rPr>
        <w:t>4</w:t>
      </w:r>
      <w:r w:rsidRPr="007C102F">
        <w:rPr>
          <w:rFonts w:ascii="Arial" w:hAnsi="Arial" w:cs="Arial"/>
          <w:b/>
          <w:sz w:val="22"/>
          <w:szCs w:val="22"/>
          <w:u w:val="single"/>
        </w:rPr>
        <w:t>0% -</w:t>
      </w:r>
      <w:r>
        <w:rPr>
          <w:rFonts w:ascii="Arial" w:hAnsi="Arial" w:cs="Arial"/>
          <w:b/>
          <w:sz w:val="22"/>
          <w:szCs w:val="22"/>
          <w:u w:val="single"/>
        </w:rPr>
        <w:t xml:space="preserve"> kryterium obliczone będzie wg poniższego opisu</w:t>
      </w:r>
      <w:r w:rsidRPr="007C102F">
        <w:rPr>
          <w:rFonts w:ascii="Arial" w:hAnsi="Arial" w:cs="Arial"/>
          <w:b/>
          <w:sz w:val="22"/>
          <w:szCs w:val="22"/>
          <w:u w:val="single"/>
        </w:rPr>
        <w:t>:</w:t>
      </w:r>
    </w:p>
    <w:p w14:paraId="08D7ED2B" w14:textId="77777777" w:rsidR="00914BA4" w:rsidRDefault="00914BA4" w:rsidP="00914BA4">
      <w:pPr>
        <w:tabs>
          <w:tab w:val="left" w:pos="2955"/>
        </w:tabs>
        <w:ind w:left="284"/>
        <w:jc w:val="both"/>
        <w:rPr>
          <w:rFonts w:ascii="Arial" w:eastAsia="Times New Roman" w:hAnsi="Arial" w:cs="Arial"/>
          <w:i/>
          <w:iCs/>
          <w:sz w:val="22"/>
          <w:szCs w:val="22"/>
        </w:rPr>
      </w:pPr>
    </w:p>
    <w:p w14:paraId="79C3B4A5" w14:textId="77777777" w:rsidR="00914BA4" w:rsidRPr="007C102F" w:rsidRDefault="00914BA4" w:rsidP="00914BA4">
      <w:pPr>
        <w:tabs>
          <w:tab w:val="left" w:pos="2955"/>
        </w:tabs>
        <w:ind w:left="284"/>
        <w:jc w:val="both"/>
        <w:rPr>
          <w:rFonts w:ascii="Arial" w:eastAsia="Times New Roman" w:hAnsi="Arial" w:cs="Arial"/>
          <w:i/>
          <w:iCs/>
          <w:sz w:val="22"/>
          <w:szCs w:val="22"/>
        </w:rPr>
      </w:pPr>
      <w:r w:rsidRPr="007C102F">
        <w:rPr>
          <w:rFonts w:ascii="Arial" w:eastAsia="Times New Roman" w:hAnsi="Arial" w:cs="Arial"/>
          <w:i/>
          <w:iCs/>
          <w:sz w:val="22"/>
          <w:szCs w:val="22"/>
        </w:rPr>
        <w:tab/>
      </w:r>
    </w:p>
    <w:p w14:paraId="63F624A9" w14:textId="47E2F854" w:rsidR="00914BA4" w:rsidRPr="00914BA4" w:rsidRDefault="00914BA4" w:rsidP="00914BA4">
      <w:pPr>
        <w:jc w:val="both"/>
        <w:rPr>
          <w:rFonts w:ascii="Arial" w:eastAsia="Times New Roman" w:hAnsi="Arial" w:cs="Arial"/>
          <w:i/>
          <w:sz w:val="22"/>
          <w:szCs w:val="22"/>
        </w:rPr>
      </w:pPr>
      <w:r w:rsidRPr="00914BA4">
        <w:rPr>
          <w:rFonts w:ascii="Arial" w:eastAsia="Times New Roman" w:hAnsi="Arial" w:cs="Arial"/>
          <w:i/>
          <w:sz w:val="22"/>
          <w:szCs w:val="22"/>
        </w:rPr>
        <w:t xml:space="preserve">        Okres gwarancji w ofercie badanej  - [minus] </w:t>
      </w:r>
      <w:r w:rsidR="002E71AD">
        <w:rPr>
          <w:rFonts w:ascii="Arial" w:eastAsia="Times New Roman" w:hAnsi="Arial" w:cs="Arial"/>
          <w:i/>
          <w:sz w:val="22"/>
          <w:szCs w:val="22"/>
        </w:rPr>
        <w:t>24</w:t>
      </w:r>
      <w:r w:rsidRPr="00914BA4">
        <w:rPr>
          <w:rFonts w:ascii="Arial" w:eastAsia="Times New Roman" w:hAnsi="Arial" w:cs="Arial"/>
          <w:i/>
          <w:sz w:val="22"/>
          <w:szCs w:val="22"/>
        </w:rPr>
        <w:t xml:space="preserve"> miesi</w:t>
      </w:r>
      <w:r w:rsidR="002E71AD">
        <w:rPr>
          <w:rFonts w:ascii="Arial" w:eastAsia="Times New Roman" w:hAnsi="Arial" w:cs="Arial"/>
          <w:i/>
          <w:sz w:val="22"/>
          <w:szCs w:val="22"/>
        </w:rPr>
        <w:t>ą</w:t>
      </w:r>
      <w:r w:rsidRPr="00914BA4">
        <w:rPr>
          <w:rFonts w:ascii="Arial" w:eastAsia="Times New Roman" w:hAnsi="Arial" w:cs="Arial"/>
          <w:i/>
          <w:sz w:val="22"/>
          <w:szCs w:val="22"/>
        </w:rPr>
        <w:t>c</w:t>
      </w:r>
      <w:r w:rsidR="002E71AD">
        <w:rPr>
          <w:rFonts w:ascii="Arial" w:eastAsia="Times New Roman" w:hAnsi="Arial" w:cs="Arial"/>
          <w:i/>
          <w:sz w:val="22"/>
          <w:szCs w:val="22"/>
        </w:rPr>
        <w:t>e</w:t>
      </w:r>
      <w:r w:rsidRPr="00914BA4">
        <w:rPr>
          <w:rFonts w:ascii="Arial" w:eastAsia="Times New Roman" w:hAnsi="Arial" w:cs="Arial"/>
          <w:i/>
          <w:sz w:val="22"/>
          <w:szCs w:val="22"/>
        </w:rPr>
        <w:t xml:space="preserve">  [okres minimalny]</w:t>
      </w:r>
    </w:p>
    <w:p w14:paraId="2C27A9CA" w14:textId="77777777" w:rsidR="00914BA4" w:rsidRPr="00914BA4" w:rsidRDefault="00914BA4" w:rsidP="00914BA4">
      <w:pPr>
        <w:rPr>
          <w:rFonts w:ascii="Arial" w:eastAsia="Times New Roman" w:hAnsi="Arial" w:cs="Arial"/>
          <w:i/>
          <w:sz w:val="22"/>
          <w:szCs w:val="22"/>
        </w:rPr>
      </w:pPr>
      <w:r w:rsidRPr="00914BA4">
        <w:rPr>
          <w:rFonts w:ascii="Arial" w:eastAsia="Times New Roman" w:hAnsi="Arial" w:cs="Arial"/>
          <w:i/>
          <w:sz w:val="22"/>
          <w:szCs w:val="22"/>
        </w:rPr>
        <w:t>G = ---------------------------------------------------------------------------------------------------------- x waga x 100</w:t>
      </w:r>
    </w:p>
    <w:p w14:paraId="77203E86" w14:textId="4F8CB12C" w:rsidR="00914BA4" w:rsidRPr="00914BA4" w:rsidRDefault="002E71AD" w:rsidP="00914BA4">
      <w:pPr>
        <w:ind w:left="180"/>
        <w:rPr>
          <w:rFonts w:ascii="Arial" w:eastAsia="Times New Roman" w:hAnsi="Arial" w:cs="Arial"/>
          <w:i/>
          <w:sz w:val="22"/>
          <w:szCs w:val="22"/>
        </w:rPr>
      </w:pPr>
      <w:r>
        <w:rPr>
          <w:rFonts w:ascii="Arial" w:eastAsia="Times New Roman" w:hAnsi="Arial" w:cs="Arial"/>
          <w:i/>
          <w:sz w:val="22"/>
          <w:szCs w:val="22"/>
        </w:rPr>
        <w:t xml:space="preserve">     48</w:t>
      </w:r>
      <w:r w:rsidR="00914BA4" w:rsidRPr="00914BA4">
        <w:rPr>
          <w:rFonts w:ascii="Arial" w:eastAsia="Times New Roman" w:hAnsi="Arial" w:cs="Arial"/>
          <w:i/>
          <w:sz w:val="22"/>
          <w:szCs w:val="22"/>
        </w:rPr>
        <w:t xml:space="preserve"> miesięcy [maksymalny Okres gwar</w:t>
      </w:r>
      <w:r>
        <w:rPr>
          <w:rFonts w:ascii="Arial" w:eastAsia="Times New Roman" w:hAnsi="Arial" w:cs="Arial"/>
          <w:i/>
          <w:sz w:val="22"/>
          <w:szCs w:val="22"/>
        </w:rPr>
        <w:t>ancji zgodnie z SWZ] - [minus] 24 miesią</w:t>
      </w:r>
      <w:r w:rsidRPr="00914BA4">
        <w:rPr>
          <w:rFonts w:ascii="Arial" w:eastAsia="Times New Roman" w:hAnsi="Arial" w:cs="Arial"/>
          <w:i/>
          <w:sz w:val="22"/>
          <w:szCs w:val="22"/>
        </w:rPr>
        <w:t>ce</w:t>
      </w:r>
      <w:r w:rsidR="00914BA4" w:rsidRPr="00914BA4">
        <w:rPr>
          <w:rFonts w:ascii="Arial" w:eastAsia="Times New Roman" w:hAnsi="Arial" w:cs="Arial"/>
          <w:i/>
          <w:sz w:val="22"/>
          <w:szCs w:val="22"/>
        </w:rPr>
        <w:t xml:space="preserve"> [okres minimalny]</w:t>
      </w:r>
    </w:p>
    <w:p w14:paraId="2B0B8C6C" w14:textId="77777777" w:rsidR="00914BA4" w:rsidRPr="00914BA4" w:rsidRDefault="00914BA4" w:rsidP="00914BA4">
      <w:pPr>
        <w:ind w:left="180"/>
        <w:rPr>
          <w:rFonts w:ascii="Arial" w:eastAsia="Times New Roman" w:hAnsi="Arial" w:cs="Arial"/>
          <w:i/>
          <w:sz w:val="22"/>
          <w:szCs w:val="22"/>
          <w:vertAlign w:val="subscript"/>
        </w:rPr>
      </w:pPr>
      <w:r w:rsidRPr="00914BA4">
        <w:rPr>
          <w:rFonts w:ascii="Arial" w:eastAsia="Times New Roman" w:hAnsi="Arial" w:cs="Arial"/>
          <w:i/>
          <w:sz w:val="22"/>
          <w:szCs w:val="22"/>
          <w:vertAlign w:val="subscript"/>
        </w:rPr>
        <w:t>G – ilość punktów przyznana w kryterium „Okres gwarancji”</w:t>
      </w:r>
    </w:p>
    <w:p w14:paraId="2D80E319" w14:textId="77777777" w:rsidR="00914BA4" w:rsidRDefault="00914BA4" w:rsidP="00914BA4">
      <w:pPr>
        <w:jc w:val="both"/>
        <w:rPr>
          <w:rFonts w:ascii="Arial" w:eastAsia="Times New Roman" w:hAnsi="Arial" w:cs="Arial"/>
          <w:sz w:val="22"/>
          <w:szCs w:val="22"/>
        </w:rPr>
      </w:pPr>
    </w:p>
    <w:p w14:paraId="2582430E" w14:textId="77777777" w:rsidR="00914BA4" w:rsidRDefault="00914BA4" w:rsidP="00914BA4">
      <w:pPr>
        <w:jc w:val="both"/>
        <w:rPr>
          <w:rFonts w:ascii="Arial" w:eastAsia="Times New Roman" w:hAnsi="Arial" w:cs="Arial"/>
          <w:sz w:val="22"/>
          <w:szCs w:val="22"/>
        </w:rPr>
      </w:pPr>
    </w:p>
    <w:p w14:paraId="78057D83" w14:textId="0D37F19C" w:rsidR="00914BA4" w:rsidRDefault="00914BA4" w:rsidP="00914BA4">
      <w:pPr>
        <w:jc w:val="both"/>
        <w:rPr>
          <w:rFonts w:ascii="Arial" w:eastAsia="Times New Roman" w:hAnsi="Arial" w:cs="Arial"/>
          <w:sz w:val="22"/>
          <w:szCs w:val="22"/>
        </w:rPr>
      </w:pPr>
      <w:r w:rsidRPr="007C102F">
        <w:rPr>
          <w:rFonts w:ascii="Arial" w:eastAsia="Times New Roman" w:hAnsi="Arial" w:cs="Arial"/>
          <w:sz w:val="22"/>
          <w:szCs w:val="22"/>
        </w:rPr>
        <w:t>Termin gwarancji oferowanych urządzeń, objętych niniejszym post</w:t>
      </w:r>
      <w:r w:rsidR="002E71AD">
        <w:rPr>
          <w:rFonts w:ascii="Arial" w:eastAsia="Times New Roman" w:hAnsi="Arial" w:cs="Arial"/>
          <w:sz w:val="22"/>
          <w:szCs w:val="22"/>
        </w:rPr>
        <w:t>ępowaniem wynosi nie mniej niż 24</w:t>
      </w:r>
      <w:r w:rsidRPr="007C102F">
        <w:rPr>
          <w:rFonts w:ascii="Arial" w:eastAsia="Times New Roman" w:hAnsi="Arial" w:cs="Arial"/>
          <w:sz w:val="22"/>
          <w:szCs w:val="22"/>
        </w:rPr>
        <w:t xml:space="preserve"> miesi</w:t>
      </w:r>
      <w:r w:rsidR="002E71AD">
        <w:rPr>
          <w:rFonts w:ascii="Arial" w:eastAsia="Times New Roman" w:hAnsi="Arial" w:cs="Arial"/>
          <w:sz w:val="22"/>
          <w:szCs w:val="22"/>
        </w:rPr>
        <w:t>ące</w:t>
      </w:r>
      <w:r w:rsidRPr="007C102F">
        <w:rPr>
          <w:rFonts w:ascii="Arial" w:eastAsia="Times New Roman" w:hAnsi="Arial" w:cs="Arial"/>
          <w:sz w:val="22"/>
          <w:szCs w:val="22"/>
        </w:rPr>
        <w:t xml:space="preserve"> od daty realizacji, nie więcej niż </w:t>
      </w:r>
      <w:r w:rsidR="002E71AD">
        <w:rPr>
          <w:rFonts w:ascii="Arial" w:eastAsia="Times New Roman" w:hAnsi="Arial" w:cs="Arial"/>
          <w:sz w:val="22"/>
          <w:szCs w:val="22"/>
        </w:rPr>
        <w:t>48</w:t>
      </w:r>
      <w:r w:rsidRPr="007C102F">
        <w:rPr>
          <w:rFonts w:ascii="Arial" w:eastAsia="Times New Roman" w:hAnsi="Arial" w:cs="Arial"/>
          <w:sz w:val="22"/>
          <w:szCs w:val="22"/>
        </w:rPr>
        <w:t xml:space="preserve"> m-cy. </w:t>
      </w:r>
    </w:p>
    <w:p w14:paraId="05AD04CD" w14:textId="77777777" w:rsidR="00914BA4" w:rsidRPr="007C102F" w:rsidRDefault="00914BA4" w:rsidP="00914BA4">
      <w:pPr>
        <w:jc w:val="both"/>
        <w:rPr>
          <w:rFonts w:ascii="Arial" w:eastAsia="Times New Roman" w:hAnsi="Arial" w:cs="Arial"/>
          <w:sz w:val="22"/>
          <w:szCs w:val="22"/>
        </w:rPr>
      </w:pPr>
      <w:r w:rsidRPr="002E3578">
        <w:rPr>
          <w:rFonts w:ascii="Arial" w:eastAsia="Times New Roman" w:hAnsi="Arial" w:cs="Arial"/>
          <w:sz w:val="22"/>
          <w:szCs w:val="22"/>
        </w:rPr>
        <w:t>W kryterium brany będzie pod uwagę okres gwarancji na urządzenia zaoferowany w formularzu ofertowym.</w:t>
      </w:r>
    </w:p>
    <w:p w14:paraId="599DE9D6" w14:textId="77777777" w:rsidR="00914BA4" w:rsidRPr="007C102F" w:rsidRDefault="00914BA4" w:rsidP="00914BA4">
      <w:pPr>
        <w:jc w:val="both"/>
        <w:rPr>
          <w:rFonts w:ascii="Arial" w:eastAsia="Times New Roman" w:hAnsi="Arial" w:cs="Arial"/>
          <w:iCs/>
          <w:sz w:val="22"/>
          <w:szCs w:val="22"/>
        </w:rPr>
      </w:pPr>
    </w:p>
    <w:p w14:paraId="1A20ADE1" w14:textId="30FA9E69" w:rsidR="00914BA4" w:rsidRPr="007C102F" w:rsidRDefault="00914BA4" w:rsidP="00914BA4">
      <w:pPr>
        <w:jc w:val="both"/>
        <w:rPr>
          <w:rFonts w:ascii="Arial" w:eastAsia="Times New Roman" w:hAnsi="Arial" w:cs="Arial"/>
          <w:iCs/>
          <w:sz w:val="22"/>
          <w:szCs w:val="22"/>
        </w:rPr>
      </w:pPr>
      <w:r w:rsidRPr="007C102F">
        <w:rPr>
          <w:rFonts w:ascii="Arial" w:eastAsia="Times New Roman" w:hAnsi="Arial" w:cs="Arial"/>
          <w:iCs/>
          <w:sz w:val="22"/>
          <w:szCs w:val="22"/>
        </w:rPr>
        <w:t xml:space="preserve">UWAGA - brak wpisu w formularzu ofertowym traktowany będzie, jako zaoferowanie minimalnego terminu gwarancji, tj. </w:t>
      </w:r>
      <w:r w:rsidR="0082330A">
        <w:rPr>
          <w:rFonts w:ascii="Arial" w:eastAsia="Times New Roman" w:hAnsi="Arial" w:cs="Arial"/>
          <w:iCs/>
          <w:sz w:val="22"/>
          <w:szCs w:val="22"/>
        </w:rPr>
        <w:t>24</w:t>
      </w:r>
      <w:r w:rsidRPr="007C102F">
        <w:rPr>
          <w:rFonts w:ascii="Arial" w:eastAsia="Times New Roman" w:hAnsi="Arial" w:cs="Arial"/>
          <w:iCs/>
          <w:sz w:val="22"/>
          <w:szCs w:val="22"/>
        </w:rPr>
        <w:t xml:space="preserve"> miesi</w:t>
      </w:r>
      <w:r w:rsidR="0082330A">
        <w:rPr>
          <w:rFonts w:ascii="Arial" w:eastAsia="Times New Roman" w:hAnsi="Arial" w:cs="Arial"/>
          <w:iCs/>
          <w:sz w:val="22"/>
          <w:szCs w:val="22"/>
        </w:rPr>
        <w:t xml:space="preserve">ące. </w:t>
      </w:r>
      <w:r w:rsidRPr="007C102F">
        <w:rPr>
          <w:rFonts w:ascii="Arial" w:eastAsia="Times New Roman" w:hAnsi="Arial" w:cs="Arial"/>
          <w:iCs/>
          <w:sz w:val="22"/>
          <w:szCs w:val="22"/>
        </w:rPr>
        <w:t xml:space="preserve"> W przypadku zaoferowania okresu gwarancji dłuższego niż </w:t>
      </w:r>
      <w:r w:rsidR="0082330A">
        <w:rPr>
          <w:rFonts w:ascii="Arial" w:eastAsia="Times New Roman" w:hAnsi="Arial" w:cs="Arial"/>
          <w:iCs/>
          <w:sz w:val="22"/>
          <w:szCs w:val="22"/>
        </w:rPr>
        <w:t xml:space="preserve">48 </w:t>
      </w:r>
      <w:r w:rsidRPr="007C102F">
        <w:rPr>
          <w:rFonts w:ascii="Arial" w:eastAsia="Times New Roman" w:hAnsi="Arial" w:cs="Arial"/>
          <w:iCs/>
          <w:sz w:val="22"/>
          <w:szCs w:val="22"/>
        </w:rPr>
        <w:t>miesięcy Zamawiający przyzna maksymalna ilość punktów.</w:t>
      </w:r>
      <w:r w:rsidRPr="007C102F">
        <w:rPr>
          <w:rFonts w:ascii="Arial" w:eastAsia="Times New Roman" w:hAnsi="Arial" w:cs="Arial"/>
          <w:sz w:val="22"/>
          <w:szCs w:val="22"/>
        </w:rPr>
        <w:t xml:space="preserve"> Pozostałe warunki gwarancji i serwisu zostały podane w projekcie umowy.</w:t>
      </w:r>
    </w:p>
    <w:p w14:paraId="72BB633B" w14:textId="77777777" w:rsidR="00914BA4" w:rsidRPr="00337EA9" w:rsidRDefault="00914BA4" w:rsidP="00914BA4">
      <w:pPr>
        <w:rPr>
          <w:rFonts w:ascii="Arial" w:hAnsi="Arial" w:cs="Arial"/>
          <w:bCs/>
          <w:color w:val="000000"/>
          <w:spacing w:val="4"/>
          <w:sz w:val="22"/>
          <w:szCs w:val="22"/>
          <w:lang w:eastAsia="zh-CN"/>
        </w:rPr>
      </w:pPr>
      <w:r w:rsidRPr="007C102F">
        <w:rPr>
          <w:rFonts w:ascii="Arial" w:hAnsi="Arial" w:cs="Arial"/>
          <w:bCs/>
          <w:color w:val="000000"/>
          <w:spacing w:val="4"/>
          <w:sz w:val="22"/>
          <w:szCs w:val="22"/>
          <w:lang w:eastAsia="zh-CN"/>
        </w:rPr>
        <w:t>Niepodanie w ofercie okresu gwarancji będzie traktowane, jako = 0 pkt.</w:t>
      </w:r>
    </w:p>
    <w:p w14:paraId="19DACE1D" w14:textId="77777777" w:rsidR="00914BA4" w:rsidRPr="00337EA9" w:rsidRDefault="00914BA4" w:rsidP="00914BA4">
      <w:pPr>
        <w:jc w:val="both"/>
        <w:rPr>
          <w:rFonts w:ascii="Arial" w:hAnsi="Arial" w:cs="Arial"/>
          <w:bCs/>
          <w:color w:val="000000"/>
          <w:spacing w:val="4"/>
          <w:sz w:val="22"/>
          <w:szCs w:val="22"/>
          <w:lang w:eastAsia="zh-CN"/>
        </w:rPr>
      </w:pPr>
    </w:p>
    <w:p w14:paraId="519C38C9" w14:textId="77777777" w:rsidR="00914BA4" w:rsidRDefault="00914BA4" w:rsidP="00914BA4">
      <w:pPr>
        <w:spacing w:line="276" w:lineRule="auto"/>
        <w:ind w:left="284" w:hanging="284"/>
        <w:rPr>
          <w:rFonts w:ascii="Arial" w:hAnsi="Arial" w:cs="Arial"/>
          <w:sz w:val="22"/>
          <w:szCs w:val="22"/>
        </w:rPr>
      </w:pPr>
    </w:p>
    <w:p w14:paraId="706C0072" w14:textId="77777777" w:rsidR="00914BA4" w:rsidRPr="00277F26" w:rsidRDefault="00914BA4" w:rsidP="00914BA4">
      <w:pPr>
        <w:spacing w:line="276" w:lineRule="auto"/>
        <w:ind w:left="284" w:hanging="284"/>
        <w:rPr>
          <w:rFonts w:ascii="Arial" w:hAnsi="Arial" w:cs="Arial"/>
          <w:sz w:val="22"/>
          <w:szCs w:val="22"/>
        </w:rPr>
      </w:pPr>
    </w:p>
    <w:p w14:paraId="35CECA9A" w14:textId="2632B01B"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lastRenderedPageBreak/>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0E25AB03"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umowę zdalnego dostępu</w:t>
      </w:r>
      <w:r w:rsidR="00F637F0">
        <w:rPr>
          <w:rFonts w:ascii="Arial" w:hAnsi="Arial" w:cs="Arial"/>
          <w:sz w:val="22"/>
          <w:szCs w:val="22"/>
        </w:rPr>
        <w:t xml:space="preserve"> </w:t>
      </w:r>
    </w:p>
    <w:p w14:paraId="052CA1AB" w14:textId="561E4018"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oraz do wypełnienia ankiety dla podmiotu przetwarzającego przy zawarciu umowy 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77777777" w:rsidR="002F3373" w:rsidRPr="00277F26"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11DBEE43"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591A71">
        <w:rPr>
          <w:rFonts w:ascii="Arial" w:hAnsi="Arial" w:cs="Arial"/>
          <w:sz w:val="22"/>
          <w:szCs w:val="22"/>
        </w:rPr>
        <w:t>postępowaniu</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lastRenderedPageBreak/>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591A71" w:rsidRDefault="00D13981" w:rsidP="002F3373">
      <w:pPr>
        <w:suppressAutoHyphens/>
        <w:spacing w:line="276" w:lineRule="auto"/>
        <w:ind w:left="426" w:hanging="426"/>
        <w:rPr>
          <w:rFonts w:ascii="Arial" w:hAnsi="Arial" w:cs="Arial"/>
          <w:sz w:val="18"/>
          <w:szCs w:val="18"/>
        </w:rPr>
      </w:pPr>
      <w:r w:rsidRPr="00591A71">
        <w:rPr>
          <w:rFonts w:ascii="Arial" w:hAnsi="Arial" w:cs="Arial"/>
          <w:sz w:val="18"/>
          <w:szCs w:val="18"/>
        </w:rPr>
        <w:t>Załącznik nr 1</w:t>
      </w:r>
      <w:r w:rsidR="002F3373" w:rsidRPr="00591A71">
        <w:rPr>
          <w:rFonts w:ascii="Arial" w:hAnsi="Arial" w:cs="Arial"/>
          <w:sz w:val="18"/>
          <w:szCs w:val="18"/>
        </w:rPr>
        <w:t xml:space="preserve"> - Formularz ofertowy</w:t>
      </w:r>
    </w:p>
    <w:p w14:paraId="0DFE03BC" w14:textId="78C311CA" w:rsidR="00FB6E01" w:rsidRPr="00591A71" w:rsidRDefault="00D93A72" w:rsidP="002F3373">
      <w:pPr>
        <w:suppressAutoHyphens/>
        <w:spacing w:line="276" w:lineRule="auto"/>
        <w:ind w:left="426" w:hanging="426"/>
        <w:rPr>
          <w:rFonts w:ascii="Arial" w:hAnsi="Arial" w:cs="Arial"/>
          <w:sz w:val="18"/>
          <w:szCs w:val="18"/>
        </w:rPr>
      </w:pPr>
      <w:r w:rsidRPr="00591A71">
        <w:rPr>
          <w:rFonts w:ascii="Arial" w:hAnsi="Arial" w:cs="Arial"/>
          <w:sz w:val="18"/>
          <w:szCs w:val="18"/>
        </w:rPr>
        <w:t>Załącznik</w:t>
      </w:r>
      <w:r w:rsidR="00FB6E01" w:rsidRPr="00591A71">
        <w:rPr>
          <w:rFonts w:ascii="Arial" w:hAnsi="Arial" w:cs="Arial"/>
          <w:sz w:val="18"/>
          <w:szCs w:val="18"/>
        </w:rPr>
        <w:t xml:space="preserve"> nr </w:t>
      </w:r>
      <w:r w:rsidR="00D13981" w:rsidRPr="00591A71">
        <w:rPr>
          <w:rFonts w:ascii="Arial" w:hAnsi="Arial" w:cs="Arial"/>
          <w:sz w:val="18"/>
          <w:szCs w:val="18"/>
        </w:rPr>
        <w:t xml:space="preserve">2 </w:t>
      </w:r>
      <w:r w:rsidR="004828A3" w:rsidRPr="00591A71">
        <w:rPr>
          <w:rFonts w:ascii="Arial" w:hAnsi="Arial" w:cs="Arial"/>
          <w:sz w:val="18"/>
          <w:szCs w:val="18"/>
        </w:rPr>
        <w:t>–</w:t>
      </w:r>
      <w:r w:rsidR="00FB6E01" w:rsidRPr="00591A71">
        <w:rPr>
          <w:rFonts w:ascii="Arial" w:hAnsi="Arial" w:cs="Arial"/>
          <w:sz w:val="18"/>
          <w:szCs w:val="18"/>
        </w:rPr>
        <w:t xml:space="preserve"> </w:t>
      </w:r>
      <w:r w:rsidR="00016F83" w:rsidRPr="00591A71">
        <w:rPr>
          <w:rFonts w:ascii="Arial" w:hAnsi="Arial" w:cs="Arial"/>
          <w:sz w:val="18"/>
          <w:szCs w:val="18"/>
        </w:rPr>
        <w:t xml:space="preserve">OPZ - </w:t>
      </w:r>
      <w:r w:rsidR="004828A3" w:rsidRPr="00591A71">
        <w:rPr>
          <w:rFonts w:ascii="Arial" w:hAnsi="Arial" w:cs="Arial"/>
          <w:sz w:val="18"/>
          <w:szCs w:val="18"/>
        </w:rPr>
        <w:t xml:space="preserve">Opis przedmiotu zamówienia będący równocześnie </w:t>
      </w:r>
      <w:r w:rsidR="00FB6E01" w:rsidRPr="00591A71">
        <w:rPr>
          <w:rFonts w:ascii="Arial" w:hAnsi="Arial" w:cs="Arial"/>
          <w:sz w:val="18"/>
          <w:szCs w:val="18"/>
        </w:rPr>
        <w:t>Formularz</w:t>
      </w:r>
      <w:r w:rsidR="004828A3" w:rsidRPr="00591A71">
        <w:rPr>
          <w:rFonts w:ascii="Arial" w:hAnsi="Arial" w:cs="Arial"/>
          <w:sz w:val="18"/>
          <w:szCs w:val="18"/>
        </w:rPr>
        <w:t>em</w:t>
      </w:r>
      <w:r w:rsidR="00FB6E01" w:rsidRPr="00591A71">
        <w:rPr>
          <w:rFonts w:ascii="Arial" w:hAnsi="Arial" w:cs="Arial"/>
          <w:sz w:val="18"/>
          <w:szCs w:val="18"/>
        </w:rPr>
        <w:t xml:space="preserve"> </w:t>
      </w:r>
      <w:r w:rsidR="00016F83" w:rsidRPr="00591A71">
        <w:rPr>
          <w:rFonts w:ascii="Arial" w:hAnsi="Arial" w:cs="Arial"/>
          <w:sz w:val="18"/>
          <w:szCs w:val="18"/>
        </w:rPr>
        <w:t>C</w:t>
      </w:r>
      <w:r w:rsidR="00FB6E01" w:rsidRPr="00591A71">
        <w:rPr>
          <w:rFonts w:ascii="Arial" w:hAnsi="Arial" w:cs="Arial"/>
          <w:sz w:val="18"/>
          <w:szCs w:val="18"/>
        </w:rPr>
        <w:t>enowy</w:t>
      </w:r>
      <w:r w:rsidR="004828A3" w:rsidRPr="00591A71">
        <w:rPr>
          <w:rFonts w:ascii="Arial" w:hAnsi="Arial" w:cs="Arial"/>
          <w:sz w:val="18"/>
          <w:szCs w:val="18"/>
        </w:rPr>
        <w:t>m</w:t>
      </w:r>
    </w:p>
    <w:p w14:paraId="64E1FFFD" w14:textId="77777777" w:rsidR="002F3373" w:rsidRPr="00591A71" w:rsidRDefault="002F3373" w:rsidP="002F3373">
      <w:pPr>
        <w:suppressAutoHyphens/>
        <w:spacing w:line="276" w:lineRule="auto"/>
        <w:ind w:left="1560" w:hanging="1560"/>
        <w:rPr>
          <w:rFonts w:ascii="Arial" w:hAnsi="Arial" w:cs="Arial"/>
          <w:sz w:val="18"/>
          <w:szCs w:val="18"/>
        </w:rPr>
      </w:pPr>
      <w:r w:rsidRPr="00591A71">
        <w:rPr>
          <w:rFonts w:ascii="Arial" w:hAnsi="Arial" w:cs="Arial"/>
          <w:sz w:val="18"/>
          <w:szCs w:val="18"/>
        </w:rPr>
        <w:t xml:space="preserve">Załącznik nr </w:t>
      </w:r>
      <w:r w:rsidR="004C0E1E" w:rsidRPr="00591A71">
        <w:rPr>
          <w:rFonts w:ascii="Arial" w:hAnsi="Arial" w:cs="Arial"/>
          <w:sz w:val="18"/>
          <w:szCs w:val="18"/>
        </w:rPr>
        <w:t xml:space="preserve">3 </w:t>
      </w:r>
      <w:r w:rsidRPr="00591A71">
        <w:rPr>
          <w:rFonts w:ascii="Arial" w:hAnsi="Arial" w:cs="Arial"/>
          <w:sz w:val="18"/>
          <w:szCs w:val="18"/>
        </w:rPr>
        <w:t xml:space="preserve">- </w:t>
      </w:r>
      <w:r w:rsidR="004828A3" w:rsidRPr="00591A71">
        <w:rPr>
          <w:rFonts w:ascii="Arial" w:hAnsi="Arial" w:cs="Arial"/>
          <w:sz w:val="18"/>
          <w:szCs w:val="18"/>
        </w:rPr>
        <w:t xml:space="preserve">Jednolity Europejski Dokument Zamówienia (ESPD) w formacie *.xml oraz PDF </w:t>
      </w:r>
    </w:p>
    <w:p w14:paraId="4D266BB2" w14:textId="77777777" w:rsidR="002F3373" w:rsidRPr="00591A71" w:rsidRDefault="002F3373" w:rsidP="004C0E1E">
      <w:pPr>
        <w:suppressAutoHyphens/>
        <w:spacing w:line="276" w:lineRule="auto"/>
        <w:ind w:left="1560" w:hanging="1560"/>
        <w:jc w:val="both"/>
        <w:rPr>
          <w:rFonts w:ascii="Arial" w:hAnsi="Arial" w:cs="Arial"/>
          <w:sz w:val="18"/>
          <w:szCs w:val="18"/>
        </w:rPr>
      </w:pPr>
      <w:r w:rsidRPr="00591A71">
        <w:rPr>
          <w:rFonts w:ascii="Arial" w:hAnsi="Arial" w:cs="Arial"/>
          <w:sz w:val="18"/>
          <w:szCs w:val="18"/>
        </w:rPr>
        <w:t xml:space="preserve">Załącznik nr </w:t>
      </w:r>
      <w:r w:rsidR="004C0E1E" w:rsidRPr="00591A71">
        <w:rPr>
          <w:rFonts w:ascii="Arial" w:hAnsi="Arial" w:cs="Arial"/>
          <w:sz w:val="18"/>
          <w:szCs w:val="18"/>
        </w:rPr>
        <w:t>4</w:t>
      </w:r>
      <w:r w:rsidRPr="00591A71">
        <w:rPr>
          <w:rFonts w:ascii="Arial" w:hAnsi="Arial" w:cs="Arial"/>
          <w:sz w:val="18"/>
          <w:szCs w:val="18"/>
        </w:rPr>
        <w:t xml:space="preserve"> - </w:t>
      </w:r>
      <w:r w:rsidR="004828A3" w:rsidRPr="00591A71">
        <w:rPr>
          <w:rFonts w:ascii="Arial" w:hAnsi="Arial" w:cs="Arial"/>
          <w:sz w:val="18"/>
          <w:szCs w:val="18"/>
        </w:rPr>
        <w:t xml:space="preserve">Wzór Umowy </w:t>
      </w:r>
    </w:p>
    <w:p w14:paraId="55FE5CE3" w14:textId="77777777" w:rsidR="002F3373" w:rsidRPr="00591A71" w:rsidRDefault="002F3373" w:rsidP="004828A3">
      <w:pPr>
        <w:suppressAutoHyphens/>
        <w:spacing w:line="276" w:lineRule="auto"/>
        <w:ind w:left="1560" w:hanging="1560"/>
        <w:rPr>
          <w:rFonts w:ascii="Arial" w:hAnsi="Arial" w:cs="Arial"/>
          <w:sz w:val="18"/>
          <w:szCs w:val="18"/>
        </w:rPr>
      </w:pPr>
      <w:r w:rsidRPr="00591A71">
        <w:rPr>
          <w:rFonts w:ascii="Arial" w:hAnsi="Arial" w:cs="Arial"/>
          <w:sz w:val="18"/>
          <w:szCs w:val="18"/>
        </w:rPr>
        <w:t xml:space="preserve">Załącznik </w:t>
      </w:r>
      <w:r w:rsidR="00D93A72" w:rsidRPr="00591A71">
        <w:rPr>
          <w:rFonts w:ascii="Arial" w:hAnsi="Arial" w:cs="Arial"/>
          <w:sz w:val="18"/>
          <w:szCs w:val="18"/>
        </w:rPr>
        <w:t xml:space="preserve">nr </w:t>
      </w:r>
      <w:r w:rsidR="00FA0626" w:rsidRPr="00591A71">
        <w:rPr>
          <w:rFonts w:ascii="Arial" w:hAnsi="Arial" w:cs="Arial"/>
          <w:sz w:val="18"/>
          <w:szCs w:val="18"/>
        </w:rPr>
        <w:t>5</w:t>
      </w:r>
      <w:r w:rsidR="00D93A72" w:rsidRPr="00591A71">
        <w:rPr>
          <w:rFonts w:ascii="Arial" w:hAnsi="Arial" w:cs="Arial"/>
          <w:sz w:val="18"/>
          <w:szCs w:val="18"/>
        </w:rPr>
        <w:t xml:space="preserve"> - </w:t>
      </w:r>
      <w:r w:rsidR="004828A3" w:rsidRPr="00591A71">
        <w:rPr>
          <w:rFonts w:ascii="Arial" w:hAnsi="Arial" w:cs="Arial"/>
          <w:sz w:val="18"/>
          <w:szCs w:val="18"/>
        </w:rPr>
        <w:t xml:space="preserve">Oświadczenie dotyczące przynależności lub braku przynależności do tej </w:t>
      </w:r>
      <w:r w:rsidR="003D6383" w:rsidRPr="00591A71">
        <w:rPr>
          <w:rFonts w:ascii="Arial" w:hAnsi="Arial" w:cs="Arial"/>
          <w:sz w:val="18"/>
          <w:szCs w:val="18"/>
        </w:rPr>
        <w:t>samej grupy</w:t>
      </w:r>
      <w:r w:rsidR="004828A3" w:rsidRPr="00591A71">
        <w:rPr>
          <w:rFonts w:ascii="Arial" w:hAnsi="Arial" w:cs="Arial"/>
          <w:sz w:val="18"/>
          <w:szCs w:val="18"/>
        </w:rPr>
        <w:t xml:space="preserve"> kapitałowej</w:t>
      </w:r>
    </w:p>
    <w:p w14:paraId="1A3E4669" w14:textId="77777777" w:rsidR="002F3373" w:rsidRPr="00591A71" w:rsidRDefault="002F3373" w:rsidP="004828A3">
      <w:pPr>
        <w:suppressAutoHyphens/>
        <w:spacing w:line="276" w:lineRule="auto"/>
        <w:ind w:left="1560" w:hanging="1560"/>
        <w:rPr>
          <w:rFonts w:ascii="Arial" w:hAnsi="Arial" w:cs="Arial"/>
          <w:sz w:val="18"/>
          <w:szCs w:val="18"/>
        </w:rPr>
      </w:pPr>
      <w:r w:rsidRPr="00591A71">
        <w:rPr>
          <w:rFonts w:ascii="Arial" w:hAnsi="Arial" w:cs="Arial"/>
          <w:sz w:val="18"/>
          <w:szCs w:val="18"/>
        </w:rPr>
        <w:t xml:space="preserve">Załącznik nr </w:t>
      </w:r>
      <w:r w:rsidR="002825AA" w:rsidRPr="00591A71">
        <w:rPr>
          <w:rFonts w:ascii="Arial" w:hAnsi="Arial" w:cs="Arial"/>
          <w:sz w:val="18"/>
          <w:szCs w:val="18"/>
        </w:rPr>
        <w:t>6</w:t>
      </w:r>
      <w:r w:rsidRPr="00591A71">
        <w:rPr>
          <w:rFonts w:ascii="Arial" w:hAnsi="Arial" w:cs="Arial"/>
          <w:sz w:val="18"/>
          <w:szCs w:val="18"/>
        </w:rPr>
        <w:t xml:space="preserve"> – </w:t>
      </w:r>
      <w:r w:rsidR="004828A3" w:rsidRPr="00591A71">
        <w:rPr>
          <w:rFonts w:ascii="Arial" w:hAnsi="Arial" w:cs="Arial"/>
          <w:bCs/>
          <w:sz w:val="18"/>
          <w:szCs w:val="18"/>
        </w:rPr>
        <w:t>Oświadczenie Wykonawcy</w:t>
      </w:r>
      <w:r w:rsidR="004828A3" w:rsidRPr="00591A71">
        <w:rPr>
          <w:rFonts w:ascii="Arial" w:hAnsi="Arial" w:cs="Arial"/>
          <w:b/>
          <w:sz w:val="18"/>
          <w:szCs w:val="18"/>
        </w:rPr>
        <w:t xml:space="preserve"> </w:t>
      </w:r>
      <w:r w:rsidR="004828A3" w:rsidRPr="00591A71">
        <w:rPr>
          <w:rFonts w:ascii="Arial" w:hAnsi="Arial" w:cs="Arial"/>
          <w:sz w:val="18"/>
          <w:szCs w:val="18"/>
        </w:rPr>
        <w:t>o aktualności informacji zawartych w oświadczeniu, o którym mowa w art. 125 ust. 1 Pzp.</w:t>
      </w:r>
    </w:p>
    <w:p w14:paraId="621FEABB" w14:textId="77777777" w:rsidR="002F3373" w:rsidRPr="00591A71" w:rsidRDefault="002F3373" w:rsidP="002F3373">
      <w:pPr>
        <w:suppressAutoHyphens/>
        <w:spacing w:line="276" w:lineRule="auto"/>
        <w:ind w:left="1560" w:hanging="1560"/>
        <w:rPr>
          <w:rFonts w:ascii="Arial" w:hAnsi="Arial" w:cs="Arial"/>
          <w:sz w:val="18"/>
          <w:szCs w:val="18"/>
        </w:rPr>
      </w:pPr>
      <w:r w:rsidRPr="00591A71">
        <w:rPr>
          <w:rFonts w:ascii="Arial" w:hAnsi="Arial" w:cs="Arial"/>
          <w:sz w:val="18"/>
          <w:szCs w:val="18"/>
        </w:rPr>
        <w:t xml:space="preserve">Załącznik nr </w:t>
      </w:r>
      <w:r w:rsidR="002825AA" w:rsidRPr="00591A71">
        <w:rPr>
          <w:rFonts w:ascii="Arial" w:hAnsi="Arial" w:cs="Arial"/>
          <w:sz w:val="18"/>
          <w:szCs w:val="18"/>
        </w:rPr>
        <w:t>7</w:t>
      </w:r>
      <w:r w:rsidRPr="00591A71">
        <w:rPr>
          <w:rFonts w:ascii="Arial" w:hAnsi="Arial" w:cs="Arial"/>
          <w:sz w:val="18"/>
          <w:szCs w:val="18"/>
        </w:rPr>
        <w:t xml:space="preserve"> – </w:t>
      </w:r>
      <w:r w:rsidR="004828A3" w:rsidRPr="00591A71">
        <w:rPr>
          <w:rFonts w:ascii="Arial" w:hAnsi="Arial" w:cs="Arial"/>
          <w:sz w:val="18"/>
          <w:szCs w:val="18"/>
        </w:rPr>
        <w:t>Klauzula obowiązku informacyjnego – uczestnik postępowania</w:t>
      </w:r>
    </w:p>
    <w:p w14:paraId="7D7CF7CC" w14:textId="77777777" w:rsidR="004C0E1E" w:rsidRPr="00591A71" w:rsidRDefault="004C0E1E" w:rsidP="004C0E1E">
      <w:pPr>
        <w:suppressAutoHyphens/>
        <w:spacing w:line="276" w:lineRule="auto"/>
        <w:ind w:left="1560" w:hanging="1560"/>
        <w:rPr>
          <w:rFonts w:ascii="Arial" w:hAnsi="Arial" w:cs="Arial"/>
          <w:sz w:val="18"/>
          <w:szCs w:val="18"/>
        </w:rPr>
      </w:pPr>
      <w:r w:rsidRPr="00591A71">
        <w:rPr>
          <w:rFonts w:ascii="Arial" w:hAnsi="Arial" w:cs="Arial"/>
          <w:sz w:val="18"/>
          <w:szCs w:val="18"/>
        </w:rPr>
        <w:t>Załącznik nr</w:t>
      </w:r>
      <w:r w:rsidR="002A720B" w:rsidRPr="00591A71">
        <w:rPr>
          <w:rFonts w:ascii="Arial" w:hAnsi="Arial" w:cs="Arial"/>
          <w:sz w:val="18"/>
          <w:szCs w:val="18"/>
        </w:rPr>
        <w:t xml:space="preserve"> 8</w:t>
      </w:r>
      <w:r w:rsidR="00B034A7" w:rsidRPr="00591A71">
        <w:rPr>
          <w:rFonts w:ascii="Arial" w:hAnsi="Arial" w:cs="Arial"/>
          <w:sz w:val="18"/>
          <w:szCs w:val="18"/>
        </w:rPr>
        <w:t xml:space="preserve"> </w:t>
      </w:r>
      <w:r w:rsidRPr="00591A71">
        <w:rPr>
          <w:rFonts w:ascii="Arial" w:hAnsi="Arial" w:cs="Arial"/>
          <w:sz w:val="18"/>
          <w:szCs w:val="18"/>
        </w:rPr>
        <w:t xml:space="preserve">- </w:t>
      </w:r>
      <w:r w:rsidR="004828A3" w:rsidRPr="00591A71">
        <w:rPr>
          <w:rFonts w:ascii="Arial" w:hAnsi="Arial" w:cs="Arial"/>
          <w:sz w:val="18"/>
          <w:szCs w:val="18"/>
        </w:rPr>
        <w:t>Klauzula obowiązku informacyjnego – osoba fizyczna, której dane są przetwarzane w związku z realizacją umowy</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66F57BEA" w14:textId="77777777" w:rsidR="0082330A"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p>
    <w:p w14:paraId="720012EE" w14:textId="77777777" w:rsidR="0082330A" w:rsidRDefault="0082330A" w:rsidP="00DD5B83">
      <w:pPr>
        <w:pStyle w:val="Akapitzlist"/>
        <w:suppressAutoHyphens/>
        <w:ind w:left="0"/>
        <w:jc w:val="both"/>
        <w:rPr>
          <w:rFonts w:ascii="Arial" w:eastAsia="Times New Roman" w:hAnsi="Arial" w:cs="Arial"/>
          <w:sz w:val="22"/>
          <w:szCs w:val="22"/>
        </w:rPr>
      </w:pPr>
    </w:p>
    <w:p w14:paraId="07E3247C" w14:textId="77777777" w:rsidR="0082330A" w:rsidRDefault="0082330A" w:rsidP="00DD5B83">
      <w:pPr>
        <w:pStyle w:val="Akapitzlist"/>
        <w:suppressAutoHyphens/>
        <w:ind w:left="0"/>
        <w:jc w:val="both"/>
        <w:rPr>
          <w:rFonts w:ascii="Arial" w:eastAsia="Times New Roman" w:hAnsi="Arial" w:cs="Arial"/>
          <w:sz w:val="22"/>
          <w:szCs w:val="22"/>
        </w:rPr>
      </w:pPr>
    </w:p>
    <w:p w14:paraId="2FFB4B71" w14:textId="77777777" w:rsidR="0082330A" w:rsidRDefault="0082330A" w:rsidP="00DD5B83">
      <w:pPr>
        <w:pStyle w:val="Akapitzlist"/>
        <w:suppressAutoHyphens/>
        <w:ind w:left="0"/>
        <w:jc w:val="both"/>
        <w:rPr>
          <w:rFonts w:ascii="Arial" w:eastAsia="Times New Roman" w:hAnsi="Arial" w:cs="Arial"/>
          <w:sz w:val="22"/>
          <w:szCs w:val="22"/>
        </w:rPr>
      </w:pPr>
    </w:p>
    <w:p w14:paraId="5689EFD6" w14:textId="77777777" w:rsidR="0082330A" w:rsidRDefault="0082330A" w:rsidP="00DD5B83">
      <w:pPr>
        <w:pStyle w:val="Akapitzlist"/>
        <w:suppressAutoHyphens/>
        <w:ind w:left="0"/>
        <w:jc w:val="both"/>
        <w:rPr>
          <w:rFonts w:ascii="Arial" w:eastAsia="Times New Roman" w:hAnsi="Arial" w:cs="Arial"/>
          <w:sz w:val="22"/>
          <w:szCs w:val="22"/>
        </w:rPr>
      </w:pPr>
    </w:p>
    <w:p w14:paraId="04C2D104" w14:textId="77777777" w:rsidR="0082330A" w:rsidRDefault="0082330A" w:rsidP="00DD5B83">
      <w:pPr>
        <w:pStyle w:val="Akapitzlist"/>
        <w:suppressAutoHyphens/>
        <w:ind w:left="0"/>
        <w:jc w:val="both"/>
        <w:rPr>
          <w:rFonts w:ascii="Arial" w:eastAsia="Times New Roman" w:hAnsi="Arial" w:cs="Arial"/>
          <w:sz w:val="22"/>
          <w:szCs w:val="22"/>
        </w:rPr>
      </w:pPr>
    </w:p>
    <w:p w14:paraId="40D94BFD" w14:textId="77777777" w:rsidR="0082330A" w:rsidRDefault="0082330A" w:rsidP="00DD5B83">
      <w:pPr>
        <w:pStyle w:val="Akapitzlist"/>
        <w:suppressAutoHyphens/>
        <w:ind w:left="0"/>
        <w:jc w:val="both"/>
        <w:rPr>
          <w:rFonts w:ascii="Arial" w:eastAsia="Times New Roman" w:hAnsi="Arial" w:cs="Arial"/>
          <w:sz w:val="22"/>
          <w:szCs w:val="22"/>
        </w:rPr>
      </w:pPr>
    </w:p>
    <w:p w14:paraId="6B44F1F7" w14:textId="77777777" w:rsidR="0082330A" w:rsidRDefault="0082330A" w:rsidP="00DD5B83">
      <w:pPr>
        <w:pStyle w:val="Akapitzlist"/>
        <w:suppressAutoHyphens/>
        <w:ind w:left="0"/>
        <w:jc w:val="both"/>
        <w:rPr>
          <w:rFonts w:ascii="Arial" w:eastAsia="Times New Roman" w:hAnsi="Arial" w:cs="Arial"/>
          <w:sz w:val="22"/>
          <w:szCs w:val="22"/>
        </w:rPr>
      </w:pPr>
    </w:p>
    <w:p w14:paraId="4F036E64" w14:textId="77777777" w:rsidR="0082330A" w:rsidRDefault="0082330A" w:rsidP="00DD5B83">
      <w:pPr>
        <w:pStyle w:val="Akapitzlist"/>
        <w:suppressAutoHyphens/>
        <w:ind w:left="0"/>
        <w:jc w:val="both"/>
        <w:rPr>
          <w:rFonts w:ascii="Arial" w:eastAsia="Times New Roman" w:hAnsi="Arial" w:cs="Arial"/>
          <w:sz w:val="22"/>
          <w:szCs w:val="22"/>
        </w:rPr>
      </w:pPr>
    </w:p>
    <w:p w14:paraId="51AECE44" w14:textId="77777777" w:rsidR="0082330A" w:rsidRDefault="0082330A" w:rsidP="00DD5B83">
      <w:pPr>
        <w:pStyle w:val="Akapitzlist"/>
        <w:suppressAutoHyphens/>
        <w:ind w:left="0"/>
        <w:jc w:val="both"/>
        <w:rPr>
          <w:rFonts w:ascii="Arial" w:eastAsia="Times New Roman" w:hAnsi="Arial" w:cs="Arial"/>
          <w:sz w:val="22"/>
          <w:szCs w:val="22"/>
        </w:rPr>
      </w:pPr>
    </w:p>
    <w:p w14:paraId="3A2BDBAC" w14:textId="77777777" w:rsidR="0082330A" w:rsidRDefault="0082330A" w:rsidP="00DD5B83">
      <w:pPr>
        <w:pStyle w:val="Akapitzlist"/>
        <w:suppressAutoHyphens/>
        <w:ind w:left="0"/>
        <w:jc w:val="both"/>
        <w:rPr>
          <w:rFonts w:ascii="Arial" w:eastAsia="Times New Roman" w:hAnsi="Arial" w:cs="Arial"/>
          <w:sz w:val="22"/>
          <w:szCs w:val="22"/>
        </w:rPr>
      </w:pPr>
    </w:p>
    <w:p w14:paraId="3F972E93" w14:textId="77777777" w:rsidR="0082330A" w:rsidRDefault="0082330A" w:rsidP="00DD5B83">
      <w:pPr>
        <w:pStyle w:val="Akapitzlist"/>
        <w:suppressAutoHyphens/>
        <w:ind w:left="0"/>
        <w:jc w:val="both"/>
        <w:rPr>
          <w:rFonts w:ascii="Arial" w:eastAsia="Times New Roman" w:hAnsi="Arial" w:cs="Arial"/>
          <w:sz w:val="22"/>
          <w:szCs w:val="22"/>
        </w:rPr>
      </w:pPr>
    </w:p>
    <w:p w14:paraId="25E2961F" w14:textId="77777777" w:rsidR="0082330A" w:rsidRDefault="0082330A" w:rsidP="00DD5B83">
      <w:pPr>
        <w:pStyle w:val="Akapitzlist"/>
        <w:suppressAutoHyphens/>
        <w:ind w:left="0"/>
        <w:jc w:val="both"/>
        <w:rPr>
          <w:rFonts w:ascii="Arial" w:eastAsia="Times New Roman" w:hAnsi="Arial" w:cs="Arial"/>
          <w:sz w:val="22"/>
          <w:szCs w:val="22"/>
        </w:rPr>
      </w:pPr>
    </w:p>
    <w:p w14:paraId="00A5D924" w14:textId="77777777" w:rsidR="0082330A" w:rsidRDefault="0082330A" w:rsidP="00DD5B83">
      <w:pPr>
        <w:pStyle w:val="Akapitzlist"/>
        <w:suppressAutoHyphens/>
        <w:ind w:left="0"/>
        <w:jc w:val="both"/>
        <w:rPr>
          <w:rFonts w:ascii="Arial" w:eastAsia="Times New Roman" w:hAnsi="Arial" w:cs="Arial"/>
          <w:sz w:val="22"/>
          <w:szCs w:val="22"/>
        </w:rPr>
      </w:pPr>
    </w:p>
    <w:p w14:paraId="7587DE31" w14:textId="77777777" w:rsidR="0082330A" w:rsidRDefault="0082330A" w:rsidP="00DD5B83">
      <w:pPr>
        <w:pStyle w:val="Akapitzlist"/>
        <w:suppressAutoHyphens/>
        <w:ind w:left="0"/>
        <w:jc w:val="both"/>
        <w:rPr>
          <w:rFonts w:ascii="Arial" w:eastAsia="Times New Roman" w:hAnsi="Arial" w:cs="Arial"/>
          <w:sz w:val="22"/>
          <w:szCs w:val="22"/>
        </w:rPr>
      </w:pPr>
    </w:p>
    <w:p w14:paraId="7863ECC5" w14:textId="77777777" w:rsidR="0082330A" w:rsidRDefault="0082330A" w:rsidP="00DD5B83">
      <w:pPr>
        <w:pStyle w:val="Akapitzlist"/>
        <w:suppressAutoHyphens/>
        <w:ind w:left="0"/>
        <w:jc w:val="both"/>
        <w:rPr>
          <w:rFonts w:ascii="Arial" w:eastAsia="Times New Roman" w:hAnsi="Arial" w:cs="Arial"/>
          <w:sz w:val="22"/>
          <w:szCs w:val="22"/>
        </w:rPr>
      </w:pPr>
    </w:p>
    <w:p w14:paraId="2C7F2765" w14:textId="77777777" w:rsidR="0082330A" w:rsidRDefault="0082330A" w:rsidP="00DD5B83">
      <w:pPr>
        <w:pStyle w:val="Akapitzlist"/>
        <w:suppressAutoHyphens/>
        <w:ind w:left="0"/>
        <w:jc w:val="both"/>
        <w:rPr>
          <w:rFonts w:ascii="Arial" w:eastAsia="Times New Roman" w:hAnsi="Arial" w:cs="Arial"/>
          <w:sz w:val="22"/>
          <w:szCs w:val="22"/>
        </w:rPr>
      </w:pPr>
    </w:p>
    <w:p w14:paraId="251721D6" w14:textId="77777777" w:rsidR="0082330A" w:rsidRDefault="0082330A" w:rsidP="00DD5B83">
      <w:pPr>
        <w:pStyle w:val="Akapitzlist"/>
        <w:suppressAutoHyphens/>
        <w:ind w:left="0"/>
        <w:jc w:val="both"/>
        <w:rPr>
          <w:rFonts w:ascii="Arial" w:eastAsia="Times New Roman" w:hAnsi="Arial" w:cs="Arial"/>
          <w:sz w:val="22"/>
          <w:szCs w:val="22"/>
        </w:rPr>
      </w:pPr>
    </w:p>
    <w:p w14:paraId="0379E7E9" w14:textId="77777777" w:rsidR="0082330A" w:rsidRDefault="0082330A" w:rsidP="00DD5B83">
      <w:pPr>
        <w:pStyle w:val="Akapitzlist"/>
        <w:suppressAutoHyphens/>
        <w:ind w:left="0"/>
        <w:jc w:val="both"/>
        <w:rPr>
          <w:rFonts w:ascii="Arial" w:eastAsia="Times New Roman" w:hAnsi="Arial" w:cs="Arial"/>
          <w:sz w:val="22"/>
          <w:szCs w:val="22"/>
        </w:rPr>
      </w:pPr>
    </w:p>
    <w:p w14:paraId="76C28EF6" w14:textId="77777777" w:rsidR="0082330A" w:rsidRDefault="0082330A" w:rsidP="00DD5B83">
      <w:pPr>
        <w:pStyle w:val="Akapitzlist"/>
        <w:suppressAutoHyphens/>
        <w:ind w:left="0"/>
        <w:jc w:val="both"/>
        <w:rPr>
          <w:rFonts w:ascii="Arial" w:eastAsia="Times New Roman" w:hAnsi="Arial" w:cs="Arial"/>
          <w:sz w:val="22"/>
          <w:szCs w:val="22"/>
        </w:rPr>
      </w:pPr>
    </w:p>
    <w:p w14:paraId="05289B32" w14:textId="729FA815" w:rsidR="00164FB2" w:rsidRPr="00277F26" w:rsidRDefault="000F2158" w:rsidP="00DD5B83">
      <w:pPr>
        <w:pStyle w:val="Akapitzlist"/>
        <w:suppressAutoHyphens/>
        <w:ind w:left="0"/>
        <w:jc w:val="both"/>
        <w:rPr>
          <w:rFonts w:ascii="Arial" w:eastAsia="Times New Roman" w:hAnsi="Arial" w:cs="Arial"/>
          <w:sz w:val="22"/>
          <w:szCs w:val="22"/>
        </w:rPr>
      </w:pPr>
      <w:r w:rsidRPr="00277F26">
        <w:rPr>
          <w:rFonts w:ascii="Arial" w:eastAsia="Times New Roman" w:hAnsi="Arial" w:cs="Arial"/>
          <w:sz w:val="22"/>
          <w:szCs w:val="22"/>
        </w:rPr>
        <w:tab/>
      </w:r>
      <w:r w:rsidRPr="00277F26">
        <w:rPr>
          <w:rFonts w:ascii="Arial" w:eastAsia="Times New Roman" w:hAnsi="Arial" w:cs="Arial"/>
          <w:sz w:val="22"/>
          <w:szCs w:val="22"/>
        </w:rPr>
        <w:tab/>
      </w:r>
      <w:r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Pr="00277F26">
        <w:rPr>
          <w:rFonts w:ascii="Arial" w:eastAsia="Times New Roman" w:hAnsi="Arial" w:cs="Arial"/>
          <w:sz w:val="22"/>
          <w:szCs w:val="22"/>
        </w:rPr>
        <w:t xml:space="preserve">  </w:t>
      </w:r>
    </w:p>
    <w:p w14:paraId="4352BE59" w14:textId="77777777" w:rsidR="00E5275D" w:rsidRDefault="00E5275D" w:rsidP="00005B01">
      <w:pPr>
        <w:spacing w:line="276" w:lineRule="auto"/>
        <w:ind w:left="4956" w:firstLine="708"/>
        <w:jc w:val="center"/>
        <w:rPr>
          <w:rFonts w:ascii="Arial" w:eastAsia="Times New Roman" w:hAnsi="Arial" w:cs="Arial"/>
          <w:sz w:val="20"/>
          <w:szCs w:val="20"/>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0BA2D35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2D4CFBFD" w14:textId="2E33251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Pr="00277F26">
        <w:rPr>
          <w:rFonts w:ascii="Arial" w:hAnsi="Arial" w:cs="Arial"/>
          <w:sz w:val="22"/>
          <w:szCs w:val="22"/>
        </w:rPr>
        <w:t xml:space="preserve">.......miejscowość, kod </w:t>
      </w:r>
      <w:r w:rsidR="0082330A">
        <w:rPr>
          <w:rFonts w:ascii="Arial" w:hAnsi="Arial" w:cs="Arial"/>
          <w:sz w:val="22"/>
          <w:szCs w:val="22"/>
        </w:rPr>
        <w:t>p</w:t>
      </w:r>
      <w:r w:rsidR="00EA446A" w:rsidRPr="00277F26">
        <w:rPr>
          <w:rFonts w:ascii="Arial" w:hAnsi="Arial" w:cs="Arial"/>
          <w:sz w:val="22"/>
          <w:szCs w:val="22"/>
        </w:rPr>
        <w:t>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B2206F5"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0961ADAB" w14:textId="1AD6BCA4" w:rsidR="00D93A72" w:rsidRPr="00277F26" w:rsidRDefault="00D93A72" w:rsidP="00591A71">
      <w:pPr>
        <w:spacing w:line="276" w:lineRule="auto"/>
        <w:ind w:left="284" w:hanging="284"/>
        <w:jc w:val="both"/>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4A69AF" w:rsidRPr="004A69AF">
        <w:rPr>
          <w:rFonts w:ascii="Arial" w:hAnsi="Arial" w:cs="Arial"/>
          <w:b/>
          <w:sz w:val="22"/>
          <w:szCs w:val="22"/>
        </w:rPr>
        <w:t xml:space="preserve">Zakup i dostawa kolumn </w:t>
      </w:r>
      <w:r w:rsidR="004A69AF">
        <w:rPr>
          <w:rFonts w:ascii="Arial" w:hAnsi="Arial" w:cs="Arial"/>
          <w:b/>
          <w:sz w:val="22"/>
          <w:szCs w:val="22"/>
        </w:rPr>
        <w:t xml:space="preserve">i naściennych paneli medycznych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EA13D0">
        <w:rPr>
          <w:rFonts w:ascii="Arial" w:hAnsi="Arial" w:cs="Arial"/>
          <w:b/>
          <w:sz w:val="22"/>
          <w:szCs w:val="22"/>
        </w:rPr>
        <w:t>102/2022</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6371D761"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EC6EB04" w14:textId="21609BE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0032A27E" w14:textId="77777777" w:rsidR="00D93A72" w:rsidRPr="00277F26" w:rsidRDefault="00D93A72" w:rsidP="002825AA">
      <w:pPr>
        <w:numPr>
          <w:ilvl w:val="0"/>
          <w:numId w:val="25"/>
        </w:numPr>
        <w:spacing w:line="276" w:lineRule="auto"/>
        <w:jc w:val="both"/>
        <w:rPr>
          <w:rFonts w:ascii="Arial" w:hAnsi="Arial" w:cs="Arial"/>
          <w:b/>
          <w:sz w:val="22"/>
          <w:szCs w:val="22"/>
        </w:rPr>
      </w:pP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7777777"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7F930176" w:rsidR="00407013" w:rsidRPr="00914BA4" w:rsidRDefault="001265D2" w:rsidP="00914BA4">
      <w:pPr>
        <w:pStyle w:val="Akapitzlist"/>
        <w:numPr>
          <w:ilvl w:val="0"/>
          <w:numId w:val="25"/>
        </w:numPr>
        <w:shd w:val="clear" w:color="auto" w:fill="FFFFFF"/>
        <w:autoSpaceDE w:val="0"/>
        <w:autoSpaceDN w:val="0"/>
        <w:adjustRightInd w:val="0"/>
        <w:spacing w:line="276" w:lineRule="auto"/>
        <w:contextualSpacing/>
        <w:jc w:val="both"/>
        <w:rPr>
          <w:rFonts w:ascii="Arial" w:hAnsi="Arial" w:cs="Arial"/>
          <w:sz w:val="22"/>
          <w:szCs w:val="22"/>
        </w:rPr>
      </w:pPr>
      <w:r w:rsidRPr="00914BA4">
        <w:rPr>
          <w:rFonts w:ascii="Arial" w:hAnsi="Arial" w:cs="Arial"/>
          <w:b/>
          <w:sz w:val="22"/>
          <w:szCs w:val="22"/>
        </w:rPr>
        <w:t>Oświadcza</w:t>
      </w:r>
      <w:r w:rsidR="00D93A72" w:rsidRPr="00914BA4">
        <w:rPr>
          <w:rFonts w:ascii="Arial" w:hAnsi="Arial" w:cs="Arial"/>
          <w:b/>
          <w:sz w:val="22"/>
          <w:szCs w:val="22"/>
        </w:rPr>
        <w:t>my</w:t>
      </w:r>
      <w:r w:rsidR="00D93A72" w:rsidRPr="00914BA4">
        <w:rPr>
          <w:rFonts w:ascii="Arial" w:hAnsi="Arial" w:cs="Arial"/>
          <w:sz w:val="22"/>
          <w:szCs w:val="22"/>
        </w:rPr>
        <w:t>, że dostawa/</w:t>
      </w:r>
      <w:r w:rsidR="00D93A72" w:rsidRPr="00914BA4">
        <w:rPr>
          <w:rFonts w:ascii="Arial" w:hAnsi="Arial" w:cs="Arial"/>
          <w:strike/>
          <w:sz w:val="22"/>
          <w:szCs w:val="22"/>
        </w:rPr>
        <w:t>usługa/robota budowlana</w:t>
      </w:r>
      <w:r w:rsidR="00D93A72" w:rsidRPr="00914BA4">
        <w:rPr>
          <w:rFonts w:ascii="Arial" w:hAnsi="Arial" w:cs="Arial"/>
          <w:sz w:val="22"/>
          <w:szCs w:val="22"/>
        </w:rPr>
        <w:t xml:space="preserve"> będąca przedmiotem zamówienia </w:t>
      </w:r>
      <w:r w:rsidR="00DF6B60" w:rsidRPr="00914BA4">
        <w:rPr>
          <w:rFonts w:ascii="Arial" w:hAnsi="Arial" w:cs="Arial"/>
          <w:sz w:val="22"/>
          <w:szCs w:val="22"/>
        </w:rPr>
        <w:t xml:space="preserve">  </w:t>
      </w:r>
      <w:r w:rsidR="00407013" w:rsidRPr="00914BA4">
        <w:rPr>
          <w:rFonts w:ascii="Arial" w:hAnsi="Arial" w:cs="Arial"/>
          <w:sz w:val="22"/>
          <w:szCs w:val="22"/>
        </w:rPr>
        <w:t xml:space="preserve">  </w:t>
      </w:r>
      <w:r w:rsidR="00D93A72" w:rsidRPr="00914BA4">
        <w:rPr>
          <w:rFonts w:ascii="Arial" w:hAnsi="Arial" w:cs="Arial"/>
          <w:sz w:val="22"/>
          <w:szCs w:val="22"/>
        </w:rPr>
        <w:t>wykonywana będzie zgodnie z obowiązującymi przepisami prawa.</w:t>
      </w:r>
    </w:p>
    <w:p w14:paraId="6824BAB1" w14:textId="1AD7A6B1" w:rsidR="00914BA4" w:rsidRPr="007C102F" w:rsidRDefault="00914BA4" w:rsidP="00914BA4">
      <w:pPr>
        <w:numPr>
          <w:ilvl w:val="0"/>
          <w:numId w:val="25"/>
        </w:numPr>
        <w:jc w:val="both"/>
        <w:rPr>
          <w:rFonts w:ascii="Arial" w:hAnsi="Arial" w:cs="Arial"/>
          <w:sz w:val="22"/>
          <w:szCs w:val="22"/>
        </w:rPr>
      </w:pPr>
      <w:r w:rsidRPr="007C102F">
        <w:rPr>
          <w:rFonts w:ascii="Arial" w:hAnsi="Arial" w:cs="Arial"/>
          <w:sz w:val="22"/>
          <w:szCs w:val="22"/>
        </w:rPr>
        <w:t>Oświadczamy, iż zaoferowane urządzenie jest nowe, wyprodukowane nie wcześniej niż w 202</w:t>
      </w:r>
      <w:r>
        <w:rPr>
          <w:rFonts w:ascii="Arial" w:hAnsi="Arial" w:cs="Arial"/>
          <w:sz w:val="22"/>
          <w:szCs w:val="22"/>
        </w:rPr>
        <w:t xml:space="preserve">2 </w:t>
      </w:r>
      <w:r w:rsidRPr="007C102F">
        <w:rPr>
          <w:rFonts w:ascii="Arial" w:hAnsi="Arial" w:cs="Arial"/>
          <w:sz w:val="22"/>
          <w:szCs w:val="22"/>
        </w:rPr>
        <w:t>r., pochodzące z oficjalnego, autoryzowanego kanału dystrybucji.</w:t>
      </w:r>
    </w:p>
    <w:p w14:paraId="641AF68F" w14:textId="4D620D68" w:rsidR="00914BA4" w:rsidRPr="00337EA9" w:rsidRDefault="00914BA4" w:rsidP="00914BA4">
      <w:pPr>
        <w:numPr>
          <w:ilvl w:val="0"/>
          <w:numId w:val="25"/>
        </w:numPr>
        <w:jc w:val="both"/>
        <w:rPr>
          <w:rFonts w:ascii="Arial" w:hAnsi="Arial" w:cs="Arial"/>
          <w:sz w:val="22"/>
          <w:szCs w:val="22"/>
        </w:rPr>
      </w:pPr>
      <w:r w:rsidRPr="00337EA9">
        <w:rPr>
          <w:rFonts w:ascii="Arial" w:hAnsi="Arial" w:cs="Arial"/>
          <w:sz w:val="22"/>
          <w:szCs w:val="22"/>
        </w:rPr>
        <w:t xml:space="preserve">Oferujemy </w:t>
      </w:r>
      <w:r w:rsidRPr="00914BA4">
        <w:rPr>
          <w:rFonts w:ascii="Arial" w:hAnsi="Arial" w:cs="Arial"/>
          <w:b/>
          <w:sz w:val="22"/>
          <w:szCs w:val="22"/>
        </w:rPr>
        <w:t>okres gwarancji</w:t>
      </w:r>
      <w:r w:rsidRPr="00337EA9">
        <w:rPr>
          <w:rFonts w:ascii="Arial" w:hAnsi="Arial" w:cs="Arial"/>
          <w:sz w:val="22"/>
          <w:szCs w:val="22"/>
        </w:rPr>
        <w:t xml:space="preserve"> i serwisu </w:t>
      </w:r>
      <w:r>
        <w:rPr>
          <w:rFonts w:ascii="Arial" w:hAnsi="Arial" w:cs="Arial"/>
          <w:sz w:val="22"/>
          <w:szCs w:val="22"/>
        </w:rPr>
        <w:t>urządzeń</w:t>
      </w:r>
      <w:r w:rsidRPr="00337EA9">
        <w:rPr>
          <w:rFonts w:ascii="Arial" w:hAnsi="Arial" w:cs="Arial"/>
          <w:sz w:val="22"/>
          <w:szCs w:val="22"/>
        </w:rPr>
        <w:t xml:space="preserve"> przez </w:t>
      </w:r>
      <w:r>
        <w:rPr>
          <w:rFonts w:ascii="Arial" w:hAnsi="Arial" w:cs="Arial"/>
          <w:sz w:val="22"/>
          <w:szCs w:val="22"/>
        </w:rPr>
        <w:t xml:space="preserve">_________miesięcy, prac adaptacyjnych i wykończeniowych przez okres </w:t>
      </w:r>
      <w:r w:rsidR="0082330A">
        <w:rPr>
          <w:rFonts w:ascii="Arial" w:hAnsi="Arial" w:cs="Arial"/>
          <w:sz w:val="22"/>
          <w:szCs w:val="22"/>
        </w:rPr>
        <w:t>48</w:t>
      </w:r>
      <w:r>
        <w:rPr>
          <w:rFonts w:ascii="Arial" w:hAnsi="Arial" w:cs="Arial"/>
          <w:sz w:val="22"/>
          <w:szCs w:val="22"/>
        </w:rPr>
        <w:t xml:space="preserve"> miesięcy oraz na pozostałe elementy zgodnie z wymaganiami określonymi w OPZ stanowiącym załącznik do SWZ..</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177E8780" w14:textId="582C6F34" w:rsidR="00E5275D" w:rsidRPr="004A69AF" w:rsidRDefault="00E5275D" w:rsidP="00E5275D">
      <w:pPr>
        <w:pStyle w:val="pkt"/>
        <w:spacing w:before="0" w:after="0" w:line="276" w:lineRule="auto"/>
        <w:ind w:left="284" w:firstLine="0"/>
        <w:rPr>
          <w:rFonts w:ascii="Arial" w:hAnsi="Arial" w:cs="Arial"/>
          <w:sz w:val="22"/>
          <w:szCs w:val="22"/>
        </w:rPr>
      </w:pPr>
      <w:r w:rsidRPr="004A69AF">
        <w:rPr>
          <w:rFonts w:ascii="Arial" w:hAnsi="Arial" w:cs="Arial"/>
          <w:sz w:val="22"/>
          <w:szCs w:val="22"/>
        </w:rPr>
        <w:t xml:space="preserve">do </w:t>
      </w:r>
      <w:r w:rsidR="004A69AF" w:rsidRPr="004A69AF">
        <w:rPr>
          <w:rFonts w:ascii="Arial" w:hAnsi="Arial" w:cs="Arial"/>
          <w:sz w:val="22"/>
          <w:szCs w:val="22"/>
        </w:rPr>
        <w:t>20</w:t>
      </w:r>
      <w:r w:rsidRPr="004A69AF">
        <w:rPr>
          <w:rFonts w:ascii="Arial" w:hAnsi="Arial" w:cs="Arial"/>
          <w:sz w:val="22"/>
          <w:szCs w:val="22"/>
        </w:rPr>
        <w:t xml:space="preserve"> tygodni od podpisania umowy </w:t>
      </w:r>
    </w:p>
    <w:p w14:paraId="4552C54E" w14:textId="515616EC"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77777777"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W przypadku powierzenia zamówienia podwykonawcom proszę o podanie części zamówienia i firm podwykonawców.</w:t>
      </w:r>
    </w:p>
    <w:p w14:paraId="31E28033" w14:textId="77777777" w:rsidR="0082330A" w:rsidRDefault="00D93A72" w:rsidP="0082330A">
      <w:pPr>
        <w:tabs>
          <w:tab w:val="left" w:pos="5812"/>
        </w:tabs>
        <w:ind w:left="284"/>
        <w:rPr>
          <w:rFonts w:ascii="Arial" w:hAnsi="Arial" w:cs="Arial"/>
          <w:sz w:val="22"/>
          <w:szCs w:val="22"/>
        </w:rPr>
      </w:pPr>
      <w:r w:rsidRPr="00277F26">
        <w:rPr>
          <w:rFonts w:ascii="Arial" w:hAnsi="Arial" w:cs="Arial"/>
          <w:sz w:val="22"/>
          <w:szCs w:val="22"/>
        </w:rPr>
        <w:t>Wykaz podwykonawców wraz z wymaganymi</w:t>
      </w:r>
      <w:r w:rsidR="0082330A">
        <w:rPr>
          <w:rFonts w:ascii="Arial" w:hAnsi="Arial" w:cs="Arial"/>
          <w:sz w:val="22"/>
          <w:szCs w:val="22"/>
        </w:rPr>
        <w:t xml:space="preserve"> informacjami………..</w:t>
      </w:r>
    </w:p>
    <w:p w14:paraId="01AF1F4D" w14:textId="595D03C3" w:rsidR="00D93A72" w:rsidRPr="00277F26" w:rsidRDefault="00D93A72" w:rsidP="0082330A">
      <w:pPr>
        <w:tabs>
          <w:tab w:val="left" w:pos="5812"/>
        </w:tabs>
        <w:ind w:left="284"/>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3CB1272C"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0E41C157"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9811D1" w:rsidRPr="00277F26">
        <w:rPr>
          <w:rFonts w:ascii="Arial" w:hAnsi="Arial" w:cs="Arial"/>
          <w:sz w:val="22"/>
          <w:szCs w:val="22"/>
        </w:rPr>
        <w:t>z Ustawą o wyrobach medycznych.</w:t>
      </w:r>
    </w:p>
    <w:p w14:paraId="3655792D" w14:textId="3213AB31" w:rsidR="000564B3" w:rsidRPr="00277F26" w:rsidRDefault="000564B3"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lastRenderedPageBreak/>
        <w:t>Oświadczamy, iż posiadamy aktualną koncesję/zezwolenie na prowadzenie hurtowni farmaceutycznej lub zezwolenie na wytwarzanie produktów stanowiących przedmiot oferty</w:t>
      </w:r>
      <w:r w:rsidR="00407013" w:rsidRPr="00277F26">
        <w:rPr>
          <w:rFonts w:ascii="Arial" w:hAnsi="Arial" w:cs="Arial"/>
          <w:sz w:val="22"/>
          <w:szCs w:val="22"/>
        </w:rPr>
        <w:t xml:space="preserve"> (jeżeli dotyczy)</w:t>
      </w:r>
      <w:r w:rsidRPr="00277F26">
        <w:rPr>
          <w:rFonts w:ascii="Arial" w:hAnsi="Arial" w:cs="Arial"/>
          <w:sz w:val="22"/>
          <w:szCs w:val="22"/>
        </w:rPr>
        <w:t>.</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3"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4109B">
        <w:rPr>
          <w:rFonts w:ascii="Arial" w:hAnsi="Arial" w:cs="Arial"/>
          <w:sz w:val="22"/>
          <w:szCs w:val="22"/>
          <w:lang w:eastAsia="en-US"/>
        </w:rPr>
      </w:r>
      <w:r w:rsidR="00B4109B">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3"/>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4109B">
        <w:rPr>
          <w:rFonts w:ascii="Arial" w:hAnsi="Arial" w:cs="Arial"/>
          <w:sz w:val="22"/>
          <w:szCs w:val="22"/>
          <w:lang w:eastAsia="en-US"/>
        </w:rPr>
      </w:r>
      <w:r w:rsidR="00B4109B">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82330A" w:rsidRDefault="00D93A72" w:rsidP="00407013">
      <w:pPr>
        <w:pStyle w:val="Akapitzlist"/>
        <w:tabs>
          <w:tab w:val="num" w:pos="426"/>
        </w:tabs>
        <w:spacing w:line="276" w:lineRule="auto"/>
        <w:ind w:left="426" w:hanging="568"/>
        <w:jc w:val="both"/>
        <w:rPr>
          <w:rFonts w:ascii="Arial" w:hAnsi="Arial" w:cs="Arial"/>
          <w:sz w:val="20"/>
          <w:szCs w:val="22"/>
        </w:rPr>
      </w:pPr>
      <w:r w:rsidRPr="0082330A">
        <w:rPr>
          <w:rFonts w:ascii="Arial" w:hAnsi="Arial" w:cs="Arial"/>
          <w:sz w:val="20"/>
          <w:szCs w:val="22"/>
        </w:rPr>
        <w:t xml:space="preserve">       - nazwa (rodzaj) towaru lub usługi, których dostawa lub świadczenie będzie prowadzić do powstania obowiązku podatkowego …</w:t>
      </w:r>
      <w:r w:rsidR="00407013" w:rsidRPr="0082330A">
        <w:rPr>
          <w:rFonts w:ascii="Arial" w:hAnsi="Arial" w:cs="Arial"/>
          <w:sz w:val="20"/>
          <w:szCs w:val="22"/>
        </w:rPr>
        <w:t>……………………….</w:t>
      </w:r>
      <w:r w:rsidRPr="0082330A">
        <w:rPr>
          <w:rFonts w:ascii="Arial" w:hAnsi="Arial" w:cs="Arial"/>
          <w:sz w:val="20"/>
          <w:szCs w:val="22"/>
        </w:rPr>
        <w:t>………….………………………. ……………………………………………………………………………………………………</w:t>
      </w:r>
      <w:r w:rsidR="00407013" w:rsidRPr="0082330A">
        <w:rPr>
          <w:rFonts w:ascii="Arial" w:hAnsi="Arial" w:cs="Arial"/>
          <w:sz w:val="20"/>
          <w:szCs w:val="22"/>
        </w:rPr>
        <w:t>……..</w:t>
      </w:r>
    </w:p>
    <w:p w14:paraId="6572C808" w14:textId="2D361148" w:rsidR="00D93A72" w:rsidRPr="0082330A" w:rsidRDefault="00D93A72" w:rsidP="00407013">
      <w:pPr>
        <w:pStyle w:val="Akapitzlist"/>
        <w:tabs>
          <w:tab w:val="num" w:pos="426"/>
        </w:tabs>
        <w:spacing w:line="276" w:lineRule="auto"/>
        <w:ind w:left="426" w:hanging="568"/>
        <w:jc w:val="both"/>
        <w:rPr>
          <w:rFonts w:ascii="Arial" w:hAnsi="Arial" w:cs="Arial"/>
          <w:sz w:val="20"/>
          <w:szCs w:val="22"/>
        </w:rPr>
      </w:pPr>
      <w:r w:rsidRPr="0082330A">
        <w:rPr>
          <w:rFonts w:ascii="Arial" w:hAnsi="Arial" w:cs="Arial"/>
          <w:sz w:val="20"/>
          <w:szCs w:val="22"/>
        </w:rPr>
        <w:t xml:space="preserve">       -  wartość towaru lub usługi objętego obowiązkiem podatkowym Zamawiającego, bez kwoty podatku ……………</w:t>
      </w:r>
      <w:r w:rsidR="00407013" w:rsidRPr="0082330A">
        <w:rPr>
          <w:rFonts w:ascii="Arial" w:hAnsi="Arial" w:cs="Arial"/>
          <w:sz w:val="20"/>
          <w:szCs w:val="22"/>
        </w:rPr>
        <w:t>…………………</w:t>
      </w:r>
      <w:r w:rsidRPr="0082330A">
        <w:rPr>
          <w:rFonts w:ascii="Arial" w:hAnsi="Arial" w:cs="Arial"/>
          <w:sz w:val="20"/>
          <w:szCs w:val="22"/>
        </w:rPr>
        <w:t xml:space="preserve">…………………………………..…………………………… </w:t>
      </w:r>
    </w:p>
    <w:p w14:paraId="7F70B4E4" w14:textId="280FB925" w:rsidR="00D93A72" w:rsidRPr="0082330A" w:rsidRDefault="00D93A72" w:rsidP="00407013">
      <w:pPr>
        <w:pStyle w:val="Akapitzlist"/>
        <w:tabs>
          <w:tab w:val="num" w:pos="426"/>
        </w:tabs>
        <w:spacing w:line="276" w:lineRule="auto"/>
        <w:ind w:left="426" w:hanging="568"/>
        <w:jc w:val="both"/>
        <w:rPr>
          <w:rFonts w:ascii="Arial" w:hAnsi="Arial" w:cs="Arial"/>
          <w:sz w:val="20"/>
          <w:szCs w:val="22"/>
        </w:rPr>
      </w:pPr>
      <w:r w:rsidRPr="0082330A">
        <w:rPr>
          <w:rFonts w:ascii="Arial" w:hAnsi="Arial" w:cs="Arial"/>
          <w:sz w:val="20"/>
          <w:szCs w:val="22"/>
        </w:rPr>
        <w:t xml:space="preserve">       -   stawka podatku od towarów i usług, która zgodnie z wiedzą Wykonawcy, będzie miała zastosowanie - …………………………………………………………………………</w:t>
      </w:r>
      <w:r w:rsidR="00274A41" w:rsidRPr="0082330A">
        <w:rPr>
          <w:rFonts w:ascii="Arial" w:hAnsi="Arial" w:cs="Arial"/>
          <w:sz w:val="20"/>
          <w:szCs w:val="22"/>
        </w:rPr>
        <w:t>…………</w:t>
      </w:r>
      <w:r w:rsidR="00407013" w:rsidRPr="0082330A">
        <w:rPr>
          <w:rFonts w:ascii="Arial" w:hAnsi="Arial" w:cs="Arial"/>
          <w:sz w:val="20"/>
          <w:szCs w:val="22"/>
        </w:rPr>
        <w:t>….</w:t>
      </w:r>
      <w:r w:rsidR="00274A41" w:rsidRPr="0082330A">
        <w:rPr>
          <w:rFonts w:ascii="Arial" w:hAnsi="Arial" w:cs="Arial"/>
          <w:sz w:val="20"/>
          <w:szCs w:val="22"/>
        </w:rPr>
        <w:t>.</w:t>
      </w:r>
    </w:p>
    <w:p w14:paraId="21D894CD" w14:textId="77777777" w:rsidR="00D93A72" w:rsidRPr="0082330A" w:rsidRDefault="00D93A72" w:rsidP="00622823">
      <w:pPr>
        <w:pStyle w:val="Akapitzlist"/>
        <w:numPr>
          <w:ilvl w:val="0"/>
          <w:numId w:val="43"/>
        </w:numPr>
        <w:spacing w:line="276" w:lineRule="auto"/>
        <w:ind w:left="426" w:hanging="426"/>
        <w:contextualSpacing/>
        <w:jc w:val="both"/>
        <w:rPr>
          <w:rFonts w:ascii="Arial" w:hAnsi="Arial" w:cs="Arial"/>
          <w:sz w:val="20"/>
          <w:szCs w:val="22"/>
        </w:rPr>
      </w:pPr>
      <w:r w:rsidRPr="0082330A">
        <w:rPr>
          <w:rFonts w:ascii="Arial" w:hAnsi="Arial" w:cs="Arial"/>
          <w:color w:val="000000"/>
          <w:sz w:val="20"/>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82330A">
          <w:rPr>
            <w:rFonts w:ascii="Arial" w:hAnsi="Arial" w:cs="Arial"/>
            <w:color w:val="000000"/>
            <w:sz w:val="20"/>
            <w:szCs w:val="22"/>
          </w:rPr>
          <w:t>www.podatki.gov.pl</w:t>
        </w:r>
      </w:hyperlink>
      <w:r w:rsidRPr="0082330A">
        <w:rPr>
          <w:rFonts w:ascii="Arial" w:hAnsi="Arial" w:cs="Arial"/>
          <w:color w:val="000000"/>
          <w:sz w:val="20"/>
          <w:szCs w:val="22"/>
        </w:rPr>
        <w:t>, jeśli taki wymóg wynika z Ustawy o VAT.</w:t>
      </w:r>
    </w:p>
    <w:p w14:paraId="0CD14DA0" w14:textId="7E3E80F4" w:rsidR="00D93A72" w:rsidRPr="0082330A" w:rsidRDefault="00D93A72" w:rsidP="00622823">
      <w:pPr>
        <w:numPr>
          <w:ilvl w:val="0"/>
          <w:numId w:val="43"/>
        </w:numPr>
        <w:spacing w:line="276" w:lineRule="auto"/>
        <w:ind w:left="426" w:hanging="426"/>
        <w:jc w:val="both"/>
        <w:rPr>
          <w:rFonts w:ascii="Arial" w:hAnsi="Arial" w:cs="Arial"/>
          <w:sz w:val="20"/>
          <w:szCs w:val="22"/>
        </w:rPr>
      </w:pPr>
      <w:r w:rsidRPr="0082330A">
        <w:rPr>
          <w:rFonts w:ascii="Arial" w:hAnsi="Arial" w:cs="Arial"/>
          <w:sz w:val="20"/>
          <w:szCs w:val="22"/>
        </w:rPr>
        <w:t>Oświadczamy, iż jesteśmy upoważnieni do reprezentowania firmy.</w:t>
      </w:r>
    </w:p>
    <w:p w14:paraId="549B9BBC" w14:textId="3EE5F98A" w:rsidR="00D93A72" w:rsidRPr="0082330A" w:rsidRDefault="00D93A72" w:rsidP="00622823">
      <w:pPr>
        <w:pStyle w:val="Nagwek1"/>
        <w:numPr>
          <w:ilvl w:val="0"/>
          <w:numId w:val="43"/>
        </w:numPr>
        <w:autoSpaceDN w:val="0"/>
        <w:spacing w:before="0" w:after="0" w:line="276" w:lineRule="auto"/>
        <w:ind w:left="426" w:hanging="426"/>
        <w:jc w:val="both"/>
        <w:rPr>
          <w:b w:val="0"/>
          <w:sz w:val="20"/>
          <w:szCs w:val="22"/>
        </w:rPr>
      </w:pPr>
      <w:r w:rsidRPr="0082330A">
        <w:rPr>
          <w:b w:val="0"/>
          <w:sz w:val="20"/>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82330A" w:rsidRDefault="00D93A72" w:rsidP="00622823">
      <w:pPr>
        <w:numPr>
          <w:ilvl w:val="0"/>
          <w:numId w:val="43"/>
        </w:numPr>
        <w:spacing w:line="276" w:lineRule="auto"/>
        <w:ind w:left="426" w:hanging="426"/>
        <w:jc w:val="both"/>
        <w:rPr>
          <w:rFonts w:ascii="Arial" w:hAnsi="Arial" w:cs="Arial"/>
          <w:sz w:val="20"/>
          <w:szCs w:val="22"/>
        </w:rPr>
      </w:pPr>
      <w:r w:rsidRPr="0082330A">
        <w:rPr>
          <w:rFonts w:ascii="Arial" w:hAnsi="Arial" w:cs="Arial"/>
          <w:sz w:val="20"/>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2330A">
        <w:rPr>
          <w:rFonts w:ascii="Arial" w:hAnsi="Arial" w:cs="Arial"/>
          <w:sz w:val="20"/>
          <w:szCs w:val="22"/>
        </w:rPr>
        <w:t>o</w:t>
      </w:r>
      <w:r w:rsidRPr="0082330A">
        <w:rPr>
          <w:rFonts w:ascii="Arial" w:hAnsi="Arial" w:cs="Arial"/>
          <w:sz w:val="20"/>
          <w:szCs w:val="22"/>
        </w:rPr>
        <w:t xml:space="preserve"> zwalczaniu nieuczciwej konkurencji.</w:t>
      </w:r>
    </w:p>
    <w:p w14:paraId="1DC18032" w14:textId="042022A1" w:rsidR="000E7125" w:rsidRPr="0082330A" w:rsidRDefault="000E7125" w:rsidP="00622823">
      <w:pPr>
        <w:pStyle w:val="Akapitzlist"/>
        <w:numPr>
          <w:ilvl w:val="0"/>
          <w:numId w:val="43"/>
        </w:numPr>
        <w:spacing w:line="276" w:lineRule="auto"/>
        <w:ind w:left="426" w:hanging="426"/>
        <w:contextualSpacing/>
        <w:jc w:val="both"/>
        <w:rPr>
          <w:rFonts w:ascii="Arial" w:hAnsi="Arial" w:cs="Arial"/>
          <w:sz w:val="20"/>
          <w:szCs w:val="22"/>
        </w:rPr>
      </w:pPr>
      <w:r w:rsidRPr="0082330A">
        <w:rPr>
          <w:rFonts w:ascii="Arial" w:hAnsi="Arial" w:cs="Arial"/>
          <w:sz w:val="20"/>
          <w:szCs w:val="22"/>
        </w:rPr>
        <w:t xml:space="preserve">Oświadczam, że nie zachodzą w stosunku do mnie przesłanki wykluczenia z postępowania </w:t>
      </w:r>
      <w:r w:rsidRPr="0082330A">
        <w:rPr>
          <w:rFonts w:ascii="Arial" w:hAnsi="Arial" w:cs="Arial"/>
          <w:color w:val="000000"/>
          <w:sz w:val="20"/>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82330A">
        <w:rPr>
          <w:rFonts w:ascii="Arial" w:hAnsi="Arial" w:cs="Arial"/>
          <w:sz w:val="20"/>
          <w:szCs w:val="22"/>
        </w:rPr>
        <w:t xml:space="preserve"> </w:t>
      </w:r>
    </w:p>
    <w:p w14:paraId="46FB7E07" w14:textId="6B4D2DA6" w:rsidR="000E7125" w:rsidRPr="0082330A" w:rsidRDefault="000E7125" w:rsidP="00622823">
      <w:pPr>
        <w:pStyle w:val="Akapitzlist"/>
        <w:numPr>
          <w:ilvl w:val="0"/>
          <w:numId w:val="43"/>
        </w:numPr>
        <w:spacing w:line="276" w:lineRule="auto"/>
        <w:ind w:left="426" w:hanging="426"/>
        <w:contextualSpacing/>
        <w:jc w:val="both"/>
        <w:rPr>
          <w:rFonts w:ascii="Arial" w:hAnsi="Arial" w:cs="Arial"/>
          <w:sz w:val="20"/>
          <w:szCs w:val="22"/>
        </w:rPr>
      </w:pPr>
      <w:r w:rsidRPr="0082330A">
        <w:rPr>
          <w:rFonts w:ascii="Arial" w:hAnsi="Arial" w:cs="Arial"/>
          <w:sz w:val="20"/>
          <w:szCs w:val="22"/>
        </w:rPr>
        <w:t xml:space="preserve">Oświadczam, że nie zachodzą w stosunku do mnie przesłanki wykluczenia z postępowania na podstawie art. 7 ust. 1 ustawy z dnia 13 kwietnia 2022 r. o szczególnych rozwiązaniach </w:t>
      </w:r>
      <w:r w:rsidR="00407013" w:rsidRPr="0082330A">
        <w:rPr>
          <w:rFonts w:ascii="Arial" w:hAnsi="Arial" w:cs="Arial"/>
          <w:sz w:val="20"/>
          <w:szCs w:val="22"/>
        </w:rPr>
        <w:t xml:space="preserve"> </w:t>
      </w:r>
      <w:r w:rsidRPr="0082330A">
        <w:rPr>
          <w:rFonts w:ascii="Arial" w:hAnsi="Arial" w:cs="Arial"/>
          <w:sz w:val="20"/>
          <w:szCs w:val="22"/>
        </w:rPr>
        <w:t>w zakresie przeciwdziałania wspierani agresji na Ukrainę oraz służących ochronie bezpieczeństwa narodowego ( Dz. U. z 2022, poz. 835).</w:t>
      </w:r>
    </w:p>
    <w:p w14:paraId="42145F35" w14:textId="6BFD3F5B" w:rsidR="00557BDE" w:rsidRPr="0082330A" w:rsidRDefault="00557BDE" w:rsidP="00622823">
      <w:pPr>
        <w:numPr>
          <w:ilvl w:val="0"/>
          <w:numId w:val="43"/>
        </w:numPr>
        <w:spacing w:line="276" w:lineRule="auto"/>
        <w:ind w:left="426" w:hanging="426"/>
        <w:contextualSpacing/>
        <w:rPr>
          <w:rFonts w:ascii="Arial" w:hAnsi="Arial" w:cs="Arial"/>
          <w:sz w:val="20"/>
          <w:szCs w:val="22"/>
          <w:lang w:eastAsia="x-none"/>
        </w:rPr>
      </w:pPr>
      <w:r w:rsidRPr="0082330A">
        <w:rPr>
          <w:rFonts w:ascii="Arial" w:hAnsi="Arial" w:cs="Arial"/>
          <w:sz w:val="20"/>
          <w:szCs w:val="22"/>
          <w:lang w:eastAsia="x-none"/>
        </w:rPr>
        <w:t>Informacja</w:t>
      </w:r>
      <w:r w:rsidR="009811D1" w:rsidRPr="0082330A">
        <w:rPr>
          <w:rFonts w:ascii="Arial" w:hAnsi="Arial" w:cs="Arial"/>
          <w:sz w:val="20"/>
          <w:szCs w:val="22"/>
          <w:lang w:eastAsia="x-none"/>
        </w:rPr>
        <w:t xml:space="preserve"> - </w:t>
      </w:r>
      <w:r w:rsidRPr="0082330A">
        <w:rPr>
          <w:rFonts w:ascii="Arial" w:hAnsi="Arial" w:cs="Arial"/>
          <w:sz w:val="20"/>
          <w:szCs w:val="22"/>
          <w:lang w:eastAsia="x-none"/>
        </w:rPr>
        <w:t>Czy Wykonawca jest mikroprzedsiębiorstwem bądź małym lub średnim przedsiębiorstwem?</w:t>
      </w:r>
    </w:p>
    <w:p w14:paraId="22954BEC" w14:textId="50F17824" w:rsidR="00557BDE" w:rsidRPr="0082330A" w:rsidRDefault="00557BDE" w:rsidP="00B26002">
      <w:pPr>
        <w:spacing w:line="276" w:lineRule="auto"/>
        <w:ind w:left="708" w:hanging="282"/>
        <w:rPr>
          <w:rFonts w:ascii="Arial" w:hAnsi="Arial" w:cs="Arial"/>
          <w:bCs/>
          <w:sz w:val="20"/>
          <w:szCs w:val="22"/>
        </w:rPr>
      </w:pPr>
      <w:r w:rsidRPr="0082330A">
        <w:rPr>
          <w:rFonts w:ascii="Arial" w:hAnsi="Arial" w:cs="Arial"/>
          <w:bCs/>
          <w:sz w:val="20"/>
          <w:szCs w:val="22"/>
        </w:rPr>
        <w:t>Odpowiedź:</w:t>
      </w:r>
    </w:p>
    <w:p w14:paraId="548E6424" w14:textId="77777777" w:rsidR="00557BDE" w:rsidRPr="0082330A" w:rsidRDefault="00557BDE" w:rsidP="00557BDE">
      <w:pPr>
        <w:spacing w:line="276" w:lineRule="auto"/>
        <w:ind w:left="708"/>
        <w:rPr>
          <w:rFonts w:ascii="Arial" w:hAnsi="Arial" w:cs="Arial"/>
          <w:i/>
          <w:iCs/>
          <w:sz w:val="20"/>
          <w:szCs w:val="22"/>
        </w:rPr>
      </w:pPr>
      <w:r w:rsidRPr="0082330A">
        <w:rPr>
          <w:rFonts w:ascii="Arial" w:hAnsi="Arial" w:cs="Arial"/>
          <w:sz w:val="20"/>
          <w:szCs w:val="22"/>
        </w:rPr>
        <w:t xml:space="preserve">Wykonawca jest: </w:t>
      </w:r>
      <w:r w:rsidRPr="0082330A">
        <w:rPr>
          <w:rFonts w:ascii="Arial" w:hAnsi="Arial" w:cs="Arial"/>
          <w:i/>
          <w:iCs/>
          <w:sz w:val="20"/>
          <w:szCs w:val="22"/>
        </w:rPr>
        <w:t>(właściwe zakreślić)</w:t>
      </w:r>
    </w:p>
    <w:p w14:paraId="75A496E3" w14:textId="77777777" w:rsidR="00557BDE" w:rsidRPr="0082330A" w:rsidRDefault="00557BDE" w:rsidP="00557BDE">
      <w:pPr>
        <w:spacing w:line="276" w:lineRule="auto"/>
        <w:ind w:left="708"/>
        <w:rPr>
          <w:rFonts w:ascii="Arial" w:hAnsi="Arial" w:cs="Arial"/>
          <w:sz w:val="20"/>
          <w:szCs w:val="22"/>
        </w:rPr>
      </w:pPr>
      <w:r w:rsidRPr="0082330A">
        <w:rPr>
          <w:rFonts w:ascii="Arial" w:hAnsi="Arial" w:cs="Arial"/>
          <w:sz w:val="20"/>
          <w:szCs w:val="22"/>
        </w:rPr>
        <w:t xml:space="preserve">□ mikroprzedsiębiorstwem  </w:t>
      </w:r>
    </w:p>
    <w:p w14:paraId="463D6C30" w14:textId="77777777" w:rsidR="00557BDE" w:rsidRPr="0082330A" w:rsidRDefault="00557BDE" w:rsidP="00557BDE">
      <w:pPr>
        <w:spacing w:line="276" w:lineRule="auto"/>
        <w:ind w:left="720"/>
        <w:rPr>
          <w:rFonts w:ascii="Arial" w:hAnsi="Arial" w:cs="Arial"/>
          <w:sz w:val="20"/>
          <w:szCs w:val="22"/>
        </w:rPr>
      </w:pPr>
      <w:r w:rsidRPr="0082330A">
        <w:rPr>
          <w:rFonts w:ascii="Arial" w:hAnsi="Arial" w:cs="Arial"/>
          <w:sz w:val="20"/>
          <w:szCs w:val="22"/>
        </w:rPr>
        <w:t>□ małym przedsiębiorstwem</w:t>
      </w:r>
    </w:p>
    <w:p w14:paraId="3D6C52AB" w14:textId="77777777" w:rsidR="00557BDE" w:rsidRPr="0082330A" w:rsidRDefault="00557BDE" w:rsidP="00557BDE">
      <w:pPr>
        <w:spacing w:line="276" w:lineRule="auto"/>
        <w:ind w:left="708"/>
        <w:rPr>
          <w:rFonts w:ascii="Arial" w:hAnsi="Arial" w:cs="Arial"/>
          <w:sz w:val="20"/>
          <w:szCs w:val="22"/>
        </w:rPr>
      </w:pPr>
      <w:r w:rsidRPr="0082330A">
        <w:rPr>
          <w:rFonts w:ascii="Arial" w:hAnsi="Arial" w:cs="Arial"/>
          <w:sz w:val="20"/>
          <w:szCs w:val="22"/>
        </w:rPr>
        <w:t xml:space="preserve">□ średnim przedsiębiorstwem </w:t>
      </w:r>
    </w:p>
    <w:p w14:paraId="7FAC2CCE" w14:textId="77777777" w:rsidR="00557BDE" w:rsidRPr="0082330A" w:rsidRDefault="00557BDE" w:rsidP="00557BDE">
      <w:pPr>
        <w:spacing w:line="276" w:lineRule="auto"/>
        <w:ind w:firstLine="709"/>
        <w:rPr>
          <w:rFonts w:ascii="Arial" w:hAnsi="Arial" w:cs="Arial"/>
          <w:sz w:val="20"/>
          <w:szCs w:val="22"/>
        </w:rPr>
      </w:pPr>
      <w:r w:rsidRPr="0082330A">
        <w:rPr>
          <w:rFonts w:ascii="Arial" w:hAnsi="Arial" w:cs="Arial"/>
          <w:sz w:val="20"/>
          <w:szCs w:val="22"/>
        </w:rPr>
        <w:t>□ jednoosobowa działalność gospodarcza</w:t>
      </w:r>
    </w:p>
    <w:p w14:paraId="0B3FCE01" w14:textId="77777777" w:rsidR="00557BDE" w:rsidRPr="0082330A" w:rsidRDefault="00557BDE" w:rsidP="00557BDE">
      <w:pPr>
        <w:spacing w:line="276" w:lineRule="auto"/>
        <w:ind w:firstLine="709"/>
        <w:rPr>
          <w:rFonts w:ascii="Arial" w:hAnsi="Arial" w:cs="Arial"/>
          <w:sz w:val="20"/>
          <w:szCs w:val="22"/>
        </w:rPr>
      </w:pPr>
      <w:r w:rsidRPr="0082330A">
        <w:rPr>
          <w:rFonts w:ascii="Arial" w:hAnsi="Arial" w:cs="Arial"/>
          <w:sz w:val="20"/>
          <w:szCs w:val="22"/>
        </w:rPr>
        <w:t>□ osoba fizyczna nieprowadząca działalności gospodarczej</w:t>
      </w:r>
    </w:p>
    <w:p w14:paraId="29CEB6E2" w14:textId="77777777" w:rsidR="00557BDE" w:rsidRPr="0082330A" w:rsidRDefault="00557BDE" w:rsidP="00557BDE">
      <w:pPr>
        <w:spacing w:line="276" w:lineRule="auto"/>
        <w:ind w:firstLine="709"/>
        <w:rPr>
          <w:rFonts w:ascii="Arial" w:hAnsi="Arial" w:cs="Arial"/>
          <w:b/>
          <w:i/>
          <w:sz w:val="20"/>
          <w:szCs w:val="22"/>
        </w:rPr>
      </w:pPr>
      <w:r w:rsidRPr="0082330A">
        <w:rPr>
          <w:rFonts w:ascii="Arial" w:hAnsi="Arial" w:cs="Arial"/>
          <w:sz w:val="20"/>
          <w:szCs w:val="22"/>
        </w:rPr>
        <w:t>□ inny rodzaj</w:t>
      </w:r>
    </w:p>
    <w:p w14:paraId="7A4AD09E"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182685">
          <w:footerReference w:type="default" r:id="rId38"/>
          <w:pgSz w:w="11906" w:h="16838"/>
          <w:pgMar w:top="1417" w:right="849" w:bottom="1417"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0F4A7973" w:rsidR="0039029B" w:rsidRPr="00277F26" w:rsidRDefault="00DC660C" w:rsidP="005E1007">
      <w:pPr>
        <w:rPr>
          <w:rFonts w:ascii="Arial" w:eastAsia="Times New Roman" w:hAnsi="Arial" w:cs="Arial"/>
          <w:b/>
          <w:sz w:val="22"/>
          <w:szCs w:val="22"/>
        </w:rPr>
      </w:pPr>
      <w:r w:rsidRPr="00277F26">
        <w:rPr>
          <w:rFonts w:ascii="Arial" w:eastAsia="Times New Roman" w:hAnsi="Arial" w:cs="Arial"/>
          <w:b/>
          <w:sz w:val="22"/>
          <w:szCs w:val="22"/>
        </w:rPr>
        <w:t xml:space="preserve">OPZ - </w:t>
      </w:r>
      <w:r w:rsidR="00AC65E3"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58E791B2" w14:textId="5430C0EA" w:rsidR="00F747D3" w:rsidRDefault="00F747D3" w:rsidP="004279F4">
      <w:pPr>
        <w:jc w:val="both"/>
        <w:rPr>
          <w:rFonts w:ascii="Arial" w:hAnsi="Arial" w:cs="Arial"/>
          <w:b/>
          <w:sz w:val="22"/>
          <w:szCs w:val="22"/>
        </w:rPr>
      </w:pPr>
      <w:r>
        <w:rPr>
          <w:rFonts w:ascii="Arial" w:hAnsi="Arial" w:cs="Arial"/>
          <w:b/>
          <w:sz w:val="22"/>
          <w:szCs w:val="22"/>
        </w:rPr>
        <w:t>FORMULARZ CENOWY</w:t>
      </w:r>
      <w:r w:rsidR="00323DAE">
        <w:rPr>
          <w:rFonts w:ascii="Arial" w:hAnsi="Arial" w:cs="Arial"/>
          <w:b/>
          <w:sz w:val="22"/>
          <w:szCs w:val="22"/>
        </w:rPr>
        <w:t xml:space="preserve"> wzór</w:t>
      </w:r>
    </w:p>
    <w:p w14:paraId="22A87177" w14:textId="3DF287EE" w:rsidR="004279F4" w:rsidRPr="00277F26" w:rsidRDefault="004279F4" w:rsidP="004279F4">
      <w:pPr>
        <w:jc w:val="both"/>
        <w:rPr>
          <w:rFonts w:ascii="Arial" w:hAnsi="Arial" w:cs="Arial"/>
          <w:b/>
          <w:sz w:val="22"/>
          <w:szCs w:val="22"/>
        </w:rPr>
      </w:pPr>
    </w:p>
    <w:tbl>
      <w:tblPr>
        <w:tblStyle w:val="Tabela-Siatka"/>
        <w:tblW w:w="14223" w:type="dxa"/>
        <w:tblLayout w:type="fixed"/>
        <w:tblLook w:val="04A0" w:firstRow="1" w:lastRow="0" w:firstColumn="1" w:lastColumn="0" w:noHBand="0" w:noVBand="1"/>
      </w:tblPr>
      <w:tblGrid>
        <w:gridCol w:w="630"/>
        <w:gridCol w:w="5886"/>
        <w:gridCol w:w="1283"/>
        <w:gridCol w:w="843"/>
        <w:gridCol w:w="1052"/>
        <w:gridCol w:w="791"/>
        <w:gridCol w:w="976"/>
        <w:gridCol w:w="1381"/>
        <w:gridCol w:w="1381"/>
      </w:tblGrid>
      <w:tr w:rsidR="00FF39AC" w:rsidRPr="00277F26" w14:paraId="02D8C2E1" w14:textId="77777777" w:rsidTr="00FF39AC">
        <w:tc>
          <w:tcPr>
            <w:tcW w:w="630" w:type="dxa"/>
            <w:tcBorders>
              <w:top w:val="single" w:sz="4" w:space="0" w:color="auto"/>
              <w:left w:val="single" w:sz="4" w:space="0" w:color="auto"/>
              <w:bottom w:val="single" w:sz="4" w:space="0" w:color="auto"/>
              <w:right w:val="single" w:sz="4" w:space="0" w:color="auto"/>
            </w:tcBorders>
            <w:hideMark/>
          </w:tcPr>
          <w:p w14:paraId="5D4E5A92" w14:textId="77777777" w:rsidR="00FF39AC" w:rsidRPr="00277F26" w:rsidRDefault="00FF39AC" w:rsidP="00CF074F">
            <w:pPr>
              <w:rPr>
                <w:rFonts w:ascii="Arial" w:hAnsi="Arial" w:cs="Arial"/>
                <w:b/>
                <w:sz w:val="22"/>
                <w:szCs w:val="22"/>
              </w:rPr>
            </w:pPr>
            <w:r w:rsidRPr="00277F26">
              <w:rPr>
                <w:rFonts w:ascii="Arial" w:hAnsi="Arial" w:cs="Arial"/>
                <w:b/>
                <w:sz w:val="22"/>
                <w:szCs w:val="22"/>
              </w:rPr>
              <w:t>L.p.</w:t>
            </w:r>
          </w:p>
        </w:tc>
        <w:tc>
          <w:tcPr>
            <w:tcW w:w="5886" w:type="dxa"/>
            <w:tcBorders>
              <w:top w:val="single" w:sz="4" w:space="0" w:color="auto"/>
              <w:left w:val="single" w:sz="4" w:space="0" w:color="auto"/>
              <w:bottom w:val="single" w:sz="4" w:space="0" w:color="auto"/>
              <w:right w:val="single" w:sz="4" w:space="0" w:color="auto"/>
            </w:tcBorders>
            <w:hideMark/>
          </w:tcPr>
          <w:p w14:paraId="21F58B14" w14:textId="77777777" w:rsidR="00FF39AC" w:rsidRPr="00277F26" w:rsidRDefault="00FF39AC" w:rsidP="00CF074F">
            <w:pPr>
              <w:rPr>
                <w:rFonts w:ascii="Arial" w:hAnsi="Arial" w:cs="Arial"/>
                <w:b/>
                <w:sz w:val="22"/>
                <w:szCs w:val="22"/>
              </w:rPr>
            </w:pPr>
            <w:r w:rsidRPr="00277F26">
              <w:rPr>
                <w:rFonts w:ascii="Arial" w:hAnsi="Arial" w:cs="Arial"/>
                <w:b/>
                <w:sz w:val="22"/>
                <w:szCs w:val="22"/>
              </w:rPr>
              <w:t xml:space="preserve">Opis </w:t>
            </w:r>
          </w:p>
        </w:tc>
        <w:tc>
          <w:tcPr>
            <w:tcW w:w="1283" w:type="dxa"/>
            <w:tcBorders>
              <w:top w:val="single" w:sz="4" w:space="0" w:color="auto"/>
              <w:left w:val="single" w:sz="4" w:space="0" w:color="auto"/>
              <w:bottom w:val="single" w:sz="4" w:space="0" w:color="auto"/>
              <w:right w:val="single" w:sz="4" w:space="0" w:color="auto"/>
            </w:tcBorders>
            <w:hideMark/>
          </w:tcPr>
          <w:p w14:paraId="63E5314A" w14:textId="5D945E38" w:rsidR="00FF39AC" w:rsidRPr="00277F26" w:rsidRDefault="00FF39AC" w:rsidP="00CF074F">
            <w:pPr>
              <w:rPr>
                <w:rFonts w:ascii="Arial" w:hAnsi="Arial" w:cs="Arial"/>
                <w:b/>
                <w:sz w:val="22"/>
                <w:szCs w:val="22"/>
              </w:rPr>
            </w:pPr>
            <w:r w:rsidRPr="00277F26">
              <w:rPr>
                <w:rFonts w:ascii="Arial" w:hAnsi="Arial" w:cs="Arial"/>
                <w:b/>
                <w:sz w:val="22"/>
                <w:szCs w:val="22"/>
              </w:rPr>
              <w:t>Nr kat.</w:t>
            </w:r>
          </w:p>
          <w:p w14:paraId="6AA0D878" w14:textId="24195DB6" w:rsidR="00FF39AC" w:rsidRPr="00277F26" w:rsidRDefault="00FF39AC" w:rsidP="005C10BA">
            <w:pPr>
              <w:rPr>
                <w:rFonts w:ascii="Arial" w:hAnsi="Arial" w:cs="Arial"/>
                <w:b/>
                <w:sz w:val="22"/>
                <w:szCs w:val="22"/>
              </w:rPr>
            </w:pPr>
          </w:p>
        </w:tc>
        <w:tc>
          <w:tcPr>
            <w:tcW w:w="843" w:type="dxa"/>
            <w:tcBorders>
              <w:top w:val="single" w:sz="4" w:space="0" w:color="auto"/>
              <w:left w:val="single" w:sz="4" w:space="0" w:color="auto"/>
              <w:bottom w:val="single" w:sz="4" w:space="0" w:color="auto"/>
              <w:right w:val="single" w:sz="4" w:space="0" w:color="auto"/>
            </w:tcBorders>
            <w:hideMark/>
          </w:tcPr>
          <w:p w14:paraId="379D65B6" w14:textId="77777777" w:rsidR="00FF39AC" w:rsidRPr="00277F26" w:rsidRDefault="00FF39AC" w:rsidP="00CF074F">
            <w:pPr>
              <w:rPr>
                <w:rFonts w:ascii="Arial" w:hAnsi="Arial" w:cs="Arial"/>
                <w:b/>
                <w:sz w:val="22"/>
                <w:szCs w:val="22"/>
              </w:rPr>
            </w:pPr>
            <w:r w:rsidRPr="00277F26">
              <w:rPr>
                <w:rFonts w:ascii="Arial" w:hAnsi="Arial" w:cs="Arial"/>
                <w:b/>
                <w:sz w:val="22"/>
                <w:szCs w:val="22"/>
              </w:rPr>
              <w:t>Ilość</w:t>
            </w:r>
          </w:p>
        </w:tc>
        <w:tc>
          <w:tcPr>
            <w:tcW w:w="1052" w:type="dxa"/>
            <w:tcBorders>
              <w:top w:val="single" w:sz="4" w:space="0" w:color="auto"/>
              <w:left w:val="single" w:sz="4" w:space="0" w:color="auto"/>
              <w:bottom w:val="single" w:sz="4" w:space="0" w:color="auto"/>
              <w:right w:val="single" w:sz="4" w:space="0" w:color="auto"/>
            </w:tcBorders>
            <w:hideMark/>
          </w:tcPr>
          <w:p w14:paraId="2C53C319" w14:textId="77777777" w:rsidR="00FF39AC" w:rsidRPr="00277F26" w:rsidRDefault="00FF39AC" w:rsidP="00CF074F">
            <w:pPr>
              <w:rPr>
                <w:rFonts w:ascii="Arial" w:hAnsi="Arial" w:cs="Arial"/>
                <w:b/>
                <w:sz w:val="22"/>
                <w:szCs w:val="22"/>
              </w:rPr>
            </w:pPr>
            <w:r w:rsidRPr="00277F26">
              <w:rPr>
                <w:rFonts w:ascii="Arial" w:hAnsi="Arial" w:cs="Arial"/>
                <w:b/>
                <w:sz w:val="22"/>
                <w:szCs w:val="22"/>
              </w:rPr>
              <w:t>Cena netto</w:t>
            </w:r>
          </w:p>
        </w:tc>
        <w:tc>
          <w:tcPr>
            <w:tcW w:w="791" w:type="dxa"/>
            <w:tcBorders>
              <w:top w:val="single" w:sz="4" w:space="0" w:color="auto"/>
              <w:left w:val="single" w:sz="4" w:space="0" w:color="auto"/>
              <w:bottom w:val="single" w:sz="4" w:space="0" w:color="auto"/>
              <w:right w:val="single" w:sz="4" w:space="0" w:color="auto"/>
            </w:tcBorders>
          </w:tcPr>
          <w:p w14:paraId="3F182C00" w14:textId="363A4877" w:rsidR="00FF39AC" w:rsidRPr="00277F26" w:rsidRDefault="00FF39AC" w:rsidP="00CF074F">
            <w:pPr>
              <w:rPr>
                <w:rFonts w:ascii="Arial" w:hAnsi="Arial" w:cs="Arial"/>
                <w:b/>
                <w:sz w:val="22"/>
                <w:szCs w:val="22"/>
              </w:rPr>
            </w:pPr>
            <w:r w:rsidRPr="00277F26">
              <w:rPr>
                <w:rFonts w:ascii="Arial" w:hAnsi="Arial" w:cs="Arial"/>
                <w:b/>
                <w:sz w:val="22"/>
                <w:szCs w:val="22"/>
              </w:rPr>
              <w:t>Vat %</w:t>
            </w:r>
          </w:p>
        </w:tc>
        <w:tc>
          <w:tcPr>
            <w:tcW w:w="976" w:type="dxa"/>
            <w:tcBorders>
              <w:top w:val="single" w:sz="4" w:space="0" w:color="auto"/>
              <w:left w:val="single" w:sz="4" w:space="0" w:color="auto"/>
              <w:bottom w:val="single" w:sz="4" w:space="0" w:color="auto"/>
              <w:right w:val="single" w:sz="4" w:space="0" w:color="auto"/>
            </w:tcBorders>
          </w:tcPr>
          <w:p w14:paraId="36EE0152" w14:textId="61BA31DF" w:rsidR="00FF39AC" w:rsidRPr="00277F26" w:rsidRDefault="00FF39AC" w:rsidP="00CF074F">
            <w:pPr>
              <w:rPr>
                <w:rFonts w:ascii="Arial" w:hAnsi="Arial" w:cs="Arial"/>
                <w:b/>
                <w:sz w:val="22"/>
                <w:szCs w:val="22"/>
              </w:rPr>
            </w:pPr>
            <w:r w:rsidRPr="00277F26">
              <w:rPr>
                <w:rFonts w:ascii="Arial" w:hAnsi="Arial" w:cs="Arial"/>
                <w:b/>
                <w:sz w:val="22"/>
                <w:szCs w:val="22"/>
              </w:rPr>
              <w:t xml:space="preserve">Cena brutto </w:t>
            </w:r>
          </w:p>
        </w:tc>
        <w:tc>
          <w:tcPr>
            <w:tcW w:w="1381" w:type="dxa"/>
            <w:tcBorders>
              <w:top w:val="single" w:sz="4" w:space="0" w:color="auto"/>
              <w:left w:val="single" w:sz="4" w:space="0" w:color="auto"/>
              <w:bottom w:val="single" w:sz="4" w:space="0" w:color="auto"/>
              <w:right w:val="single" w:sz="4" w:space="0" w:color="auto"/>
            </w:tcBorders>
          </w:tcPr>
          <w:p w14:paraId="390CC013" w14:textId="64C4E19A" w:rsidR="00FF39AC" w:rsidRPr="00277F26" w:rsidRDefault="00FF39AC" w:rsidP="00CF074F">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3D0F878" w14:textId="69BAA9B0" w:rsidR="00FF39AC" w:rsidRPr="00277F26" w:rsidRDefault="00FF39AC" w:rsidP="00CF074F">
            <w:pPr>
              <w:rPr>
                <w:rFonts w:ascii="Arial" w:hAnsi="Arial" w:cs="Arial"/>
                <w:b/>
                <w:sz w:val="22"/>
                <w:szCs w:val="22"/>
              </w:rPr>
            </w:pPr>
            <w:r w:rsidRPr="00277F26">
              <w:rPr>
                <w:rFonts w:ascii="Arial" w:hAnsi="Arial" w:cs="Arial"/>
                <w:b/>
                <w:sz w:val="22"/>
                <w:szCs w:val="22"/>
              </w:rPr>
              <w:t>Wartość brutto</w:t>
            </w:r>
          </w:p>
        </w:tc>
      </w:tr>
      <w:tr w:rsidR="00FF39AC" w:rsidRPr="00277F26" w14:paraId="2E713C3B" w14:textId="77777777" w:rsidTr="00FF39AC">
        <w:tc>
          <w:tcPr>
            <w:tcW w:w="630" w:type="dxa"/>
            <w:tcBorders>
              <w:top w:val="single" w:sz="4" w:space="0" w:color="auto"/>
              <w:left w:val="single" w:sz="4" w:space="0" w:color="auto"/>
              <w:bottom w:val="single" w:sz="4" w:space="0" w:color="auto"/>
              <w:right w:val="single" w:sz="4" w:space="0" w:color="auto"/>
            </w:tcBorders>
          </w:tcPr>
          <w:p w14:paraId="50B8D674" w14:textId="77777777" w:rsidR="00FF39AC" w:rsidRPr="00277F26" w:rsidRDefault="00FF39AC" w:rsidP="00622823">
            <w:pPr>
              <w:pStyle w:val="Akapitzlist"/>
              <w:numPr>
                <w:ilvl w:val="0"/>
                <w:numId w:val="44"/>
              </w:numPr>
              <w:contextualSpacing/>
              <w:rPr>
                <w:rFonts w:ascii="Arial" w:hAnsi="Arial" w:cs="Arial"/>
                <w:sz w:val="22"/>
                <w:szCs w:val="22"/>
              </w:rPr>
            </w:pPr>
          </w:p>
        </w:tc>
        <w:tc>
          <w:tcPr>
            <w:tcW w:w="5886" w:type="dxa"/>
            <w:tcBorders>
              <w:top w:val="single" w:sz="4" w:space="0" w:color="auto"/>
              <w:left w:val="single" w:sz="4" w:space="0" w:color="auto"/>
              <w:bottom w:val="single" w:sz="4" w:space="0" w:color="auto"/>
              <w:right w:val="single" w:sz="4" w:space="0" w:color="auto"/>
            </w:tcBorders>
          </w:tcPr>
          <w:p w14:paraId="64481133" w14:textId="7A18DDD9" w:rsidR="00FF39AC" w:rsidRPr="00277F26" w:rsidRDefault="00FF39AC" w:rsidP="005F5FE9">
            <w:pPr>
              <w:ind w:left="360"/>
              <w:contextualSpacing/>
              <w:rPr>
                <w:rFonts w:ascii="Arial" w:hAnsi="Arial" w:cs="Arial"/>
                <w:sz w:val="22"/>
                <w:szCs w:val="22"/>
              </w:rPr>
            </w:pPr>
          </w:p>
        </w:tc>
        <w:tc>
          <w:tcPr>
            <w:tcW w:w="1283" w:type="dxa"/>
            <w:tcBorders>
              <w:top w:val="single" w:sz="4" w:space="0" w:color="auto"/>
              <w:left w:val="single" w:sz="4" w:space="0" w:color="auto"/>
              <w:bottom w:val="single" w:sz="4" w:space="0" w:color="auto"/>
              <w:right w:val="single" w:sz="4" w:space="0" w:color="auto"/>
            </w:tcBorders>
          </w:tcPr>
          <w:p w14:paraId="3BC8CB5C" w14:textId="3F41E0F8" w:rsidR="00FF39AC" w:rsidRPr="00277F26" w:rsidRDefault="00FF39AC" w:rsidP="00CF074F">
            <w:pPr>
              <w:jc w:val="center"/>
              <w:rPr>
                <w:rFonts w:ascii="Arial" w:hAnsi="Arial" w:cs="Arial"/>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212E6F9A" w14:textId="40C5053D" w:rsidR="00FF39AC" w:rsidRPr="00277F26" w:rsidRDefault="00FF39AC" w:rsidP="00CF074F">
            <w:pPr>
              <w:rPr>
                <w:rFonts w:ascii="Arial" w:hAnsi="Arial" w:cs="Arial"/>
                <w:sz w:val="22"/>
                <w:szCs w:val="22"/>
              </w:rPr>
            </w:pPr>
          </w:p>
        </w:tc>
        <w:tc>
          <w:tcPr>
            <w:tcW w:w="1052" w:type="dxa"/>
            <w:tcBorders>
              <w:top w:val="single" w:sz="4" w:space="0" w:color="auto"/>
              <w:left w:val="single" w:sz="4" w:space="0" w:color="auto"/>
              <w:bottom w:val="single" w:sz="4" w:space="0" w:color="auto"/>
              <w:right w:val="single" w:sz="4" w:space="0" w:color="auto"/>
            </w:tcBorders>
          </w:tcPr>
          <w:p w14:paraId="0D7C1EFF" w14:textId="77777777" w:rsidR="00FF39AC" w:rsidRPr="00277F26" w:rsidRDefault="00FF39AC" w:rsidP="00CF074F">
            <w:pPr>
              <w:rPr>
                <w:rFonts w:ascii="Arial" w:hAnsi="Arial" w:cs="Arial"/>
                <w:sz w:val="22"/>
                <w:szCs w:val="22"/>
              </w:rPr>
            </w:pPr>
          </w:p>
        </w:tc>
        <w:tc>
          <w:tcPr>
            <w:tcW w:w="791" w:type="dxa"/>
            <w:tcBorders>
              <w:top w:val="single" w:sz="4" w:space="0" w:color="auto"/>
              <w:left w:val="single" w:sz="4" w:space="0" w:color="auto"/>
              <w:bottom w:val="single" w:sz="4" w:space="0" w:color="auto"/>
              <w:right w:val="single" w:sz="4" w:space="0" w:color="auto"/>
            </w:tcBorders>
          </w:tcPr>
          <w:p w14:paraId="0E8CDEE2" w14:textId="77777777" w:rsidR="00FF39AC" w:rsidRPr="00277F26" w:rsidRDefault="00FF39AC" w:rsidP="00CF074F">
            <w:pPr>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tcPr>
          <w:p w14:paraId="45D7E95E" w14:textId="1D5CDCBC"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6E98D45"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5224301" w14:textId="39316481" w:rsidR="00FF39AC" w:rsidRPr="00277F26" w:rsidRDefault="00FF39AC" w:rsidP="00CF074F">
            <w:pPr>
              <w:rPr>
                <w:rFonts w:ascii="Arial" w:hAnsi="Arial" w:cs="Arial"/>
                <w:sz w:val="22"/>
                <w:szCs w:val="22"/>
              </w:rPr>
            </w:pPr>
          </w:p>
        </w:tc>
      </w:tr>
      <w:tr w:rsidR="00FF39AC" w:rsidRPr="00277F26" w14:paraId="28E5217D" w14:textId="77777777" w:rsidTr="00FF39AC">
        <w:tc>
          <w:tcPr>
            <w:tcW w:w="630" w:type="dxa"/>
            <w:tcBorders>
              <w:top w:val="single" w:sz="4" w:space="0" w:color="auto"/>
              <w:left w:val="single" w:sz="4" w:space="0" w:color="auto"/>
              <w:bottom w:val="single" w:sz="4" w:space="0" w:color="auto"/>
              <w:right w:val="single" w:sz="4" w:space="0" w:color="auto"/>
            </w:tcBorders>
          </w:tcPr>
          <w:p w14:paraId="61BD6F53" w14:textId="77777777" w:rsidR="00FF39AC" w:rsidRPr="00277F26" w:rsidRDefault="00FF39AC" w:rsidP="00622823">
            <w:pPr>
              <w:pStyle w:val="Akapitzlist"/>
              <w:numPr>
                <w:ilvl w:val="0"/>
                <w:numId w:val="44"/>
              </w:numPr>
              <w:contextualSpacing/>
              <w:rPr>
                <w:rFonts w:ascii="Arial" w:hAnsi="Arial" w:cs="Arial"/>
                <w:sz w:val="22"/>
                <w:szCs w:val="22"/>
              </w:rPr>
            </w:pPr>
          </w:p>
        </w:tc>
        <w:tc>
          <w:tcPr>
            <w:tcW w:w="5886" w:type="dxa"/>
            <w:tcBorders>
              <w:top w:val="single" w:sz="4" w:space="0" w:color="auto"/>
              <w:left w:val="single" w:sz="4" w:space="0" w:color="auto"/>
              <w:bottom w:val="single" w:sz="4" w:space="0" w:color="auto"/>
              <w:right w:val="single" w:sz="4" w:space="0" w:color="auto"/>
            </w:tcBorders>
          </w:tcPr>
          <w:p w14:paraId="3B64ACE0" w14:textId="77777777" w:rsidR="00FF39AC" w:rsidRPr="00277F26" w:rsidRDefault="00FF39AC" w:rsidP="005F5FE9">
            <w:pPr>
              <w:ind w:left="360"/>
              <w:contextualSpacing/>
              <w:rPr>
                <w:rFonts w:ascii="Arial" w:hAnsi="Arial" w:cs="Arial"/>
                <w:sz w:val="22"/>
                <w:szCs w:val="22"/>
              </w:rPr>
            </w:pPr>
          </w:p>
        </w:tc>
        <w:tc>
          <w:tcPr>
            <w:tcW w:w="1283" w:type="dxa"/>
            <w:tcBorders>
              <w:top w:val="single" w:sz="4" w:space="0" w:color="auto"/>
              <w:left w:val="single" w:sz="4" w:space="0" w:color="auto"/>
              <w:bottom w:val="single" w:sz="4" w:space="0" w:color="auto"/>
              <w:right w:val="single" w:sz="4" w:space="0" w:color="auto"/>
            </w:tcBorders>
          </w:tcPr>
          <w:p w14:paraId="298D0720" w14:textId="77777777" w:rsidR="00FF39AC" w:rsidRPr="00277F26" w:rsidRDefault="00FF39AC" w:rsidP="00CF074F">
            <w:pPr>
              <w:jc w:val="center"/>
              <w:rPr>
                <w:rFonts w:ascii="Arial" w:hAnsi="Arial" w:cs="Arial"/>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2257278D" w14:textId="77777777" w:rsidR="00FF39AC" w:rsidRPr="00277F26" w:rsidRDefault="00FF39AC" w:rsidP="00CF074F">
            <w:pPr>
              <w:rPr>
                <w:rFonts w:ascii="Arial" w:hAnsi="Arial" w:cs="Arial"/>
                <w:sz w:val="22"/>
                <w:szCs w:val="22"/>
              </w:rPr>
            </w:pPr>
          </w:p>
        </w:tc>
        <w:tc>
          <w:tcPr>
            <w:tcW w:w="1052" w:type="dxa"/>
            <w:tcBorders>
              <w:top w:val="single" w:sz="4" w:space="0" w:color="auto"/>
              <w:left w:val="single" w:sz="4" w:space="0" w:color="auto"/>
              <w:bottom w:val="single" w:sz="4" w:space="0" w:color="auto"/>
              <w:right w:val="single" w:sz="4" w:space="0" w:color="auto"/>
            </w:tcBorders>
          </w:tcPr>
          <w:p w14:paraId="0495064C" w14:textId="77777777" w:rsidR="00FF39AC" w:rsidRPr="00277F26" w:rsidRDefault="00FF39AC" w:rsidP="00CF074F">
            <w:pPr>
              <w:rPr>
                <w:rFonts w:ascii="Arial" w:hAnsi="Arial" w:cs="Arial"/>
                <w:sz w:val="22"/>
                <w:szCs w:val="22"/>
              </w:rPr>
            </w:pPr>
          </w:p>
        </w:tc>
        <w:tc>
          <w:tcPr>
            <w:tcW w:w="791" w:type="dxa"/>
            <w:tcBorders>
              <w:top w:val="single" w:sz="4" w:space="0" w:color="auto"/>
              <w:left w:val="single" w:sz="4" w:space="0" w:color="auto"/>
              <w:bottom w:val="single" w:sz="4" w:space="0" w:color="auto"/>
              <w:right w:val="single" w:sz="4" w:space="0" w:color="auto"/>
            </w:tcBorders>
          </w:tcPr>
          <w:p w14:paraId="641F3C51" w14:textId="77777777" w:rsidR="00FF39AC" w:rsidRPr="00277F26" w:rsidRDefault="00FF39AC" w:rsidP="00CF074F">
            <w:pPr>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tcPr>
          <w:p w14:paraId="1D59DDCC"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B9EA3F1"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0041D4F" w14:textId="77777777" w:rsidR="00FF39AC" w:rsidRPr="00277F26" w:rsidRDefault="00FF39AC" w:rsidP="00CF074F">
            <w:pPr>
              <w:rPr>
                <w:rFonts w:ascii="Arial" w:hAnsi="Arial" w:cs="Arial"/>
                <w:sz w:val="22"/>
                <w:szCs w:val="22"/>
              </w:rPr>
            </w:pPr>
          </w:p>
        </w:tc>
      </w:tr>
      <w:tr w:rsidR="00FF39AC" w:rsidRPr="00277F26" w14:paraId="60F7D2B3" w14:textId="77777777" w:rsidTr="00FF39AC">
        <w:tc>
          <w:tcPr>
            <w:tcW w:w="630" w:type="dxa"/>
            <w:tcBorders>
              <w:top w:val="single" w:sz="4" w:space="0" w:color="auto"/>
              <w:left w:val="single" w:sz="4" w:space="0" w:color="auto"/>
              <w:bottom w:val="single" w:sz="4" w:space="0" w:color="auto"/>
              <w:right w:val="single" w:sz="4" w:space="0" w:color="auto"/>
            </w:tcBorders>
          </w:tcPr>
          <w:p w14:paraId="0DFD4DBA" w14:textId="77777777" w:rsidR="00FF39AC" w:rsidRPr="00277F26" w:rsidRDefault="00FF39AC" w:rsidP="00622823">
            <w:pPr>
              <w:pStyle w:val="Akapitzlist"/>
              <w:numPr>
                <w:ilvl w:val="0"/>
                <w:numId w:val="44"/>
              </w:numPr>
              <w:contextualSpacing/>
              <w:rPr>
                <w:rFonts w:ascii="Arial" w:hAnsi="Arial" w:cs="Arial"/>
                <w:sz w:val="22"/>
                <w:szCs w:val="22"/>
              </w:rPr>
            </w:pPr>
          </w:p>
        </w:tc>
        <w:tc>
          <w:tcPr>
            <w:tcW w:w="5886" w:type="dxa"/>
            <w:tcBorders>
              <w:top w:val="single" w:sz="4" w:space="0" w:color="auto"/>
              <w:left w:val="single" w:sz="4" w:space="0" w:color="auto"/>
              <w:bottom w:val="single" w:sz="4" w:space="0" w:color="auto"/>
              <w:right w:val="single" w:sz="4" w:space="0" w:color="auto"/>
            </w:tcBorders>
          </w:tcPr>
          <w:p w14:paraId="499B8E72" w14:textId="77777777" w:rsidR="00FF39AC" w:rsidRPr="00277F26" w:rsidRDefault="00FF39AC" w:rsidP="005F5FE9">
            <w:pPr>
              <w:ind w:left="360"/>
              <w:contextualSpacing/>
              <w:rPr>
                <w:rFonts w:ascii="Arial" w:hAnsi="Arial" w:cs="Arial"/>
                <w:sz w:val="22"/>
                <w:szCs w:val="22"/>
              </w:rPr>
            </w:pPr>
          </w:p>
        </w:tc>
        <w:tc>
          <w:tcPr>
            <w:tcW w:w="1283" w:type="dxa"/>
            <w:tcBorders>
              <w:top w:val="single" w:sz="4" w:space="0" w:color="auto"/>
              <w:left w:val="single" w:sz="4" w:space="0" w:color="auto"/>
              <w:bottom w:val="single" w:sz="4" w:space="0" w:color="auto"/>
              <w:right w:val="single" w:sz="4" w:space="0" w:color="auto"/>
            </w:tcBorders>
          </w:tcPr>
          <w:p w14:paraId="791B9ACB" w14:textId="77777777" w:rsidR="00FF39AC" w:rsidRPr="00277F26" w:rsidRDefault="00FF39AC" w:rsidP="00CF074F">
            <w:pPr>
              <w:jc w:val="center"/>
              <w:rPr>
                <w:rFonts w:ascii="Arial" w:hAnsi="Arial" w:cs="Arial"/>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330E5E66" w14:textId="77777777" w:rsidR="00FF39AC" w:rsidRPr="00277F26" w:rsidRDefault="00FF39AC" w:rsidP="00CF074F">
            <w:pPr>
              <w:rPr>
                <w:rFonts w:ascii="Arial" w:hAnsi="Arial" w:cs="Arial"/>
                <w:sz w:val="22"/>
                <w:szCs w:val="22"/>
              </w:rPr>
            </w:pPr>
          </w:p>
        </w:tc>
        <w:tc>
          <w:tcPr>
            <w:tcW w:w="1052" w:type="dxa"/>
            <w:tcBorders>
              <w:top w:val="single" w:sz="4" w:space="0" w:color="auto"/>
              <w:left w:val="single" w:sz="4" w:space="0" w:color="auto"/>
              <w:bottom w:val="single" w:sz="4" w:space="0" w:color="auto"/>
              <w:right w:val="single" w:sz="4" w:space="0" w:color="auto"/>
            </w:tcBorders>
          </w:tcPr>
          <w:p w14:paraId="4948443F" w14:textId="77777777" w:rsidR="00FF39AC" w:rsidRPr="00277F26" w:rsidRDefault="00FF39AC" w:rsidP="00CF074F">
            <w:pPr>
              <w:rPr>
                <w:rFonts w:ascii="Arial" w:hAnsi="Arial" w:cs="Arial"/>
                <w:sz w:val="22"/>
                <w:szCs w:val="22"/>
              </w:rPr>
            </w:pPr>
          </w:p>
        </w:tc>
        <w:tc>
          <w:tcPr>
            <w:tcW w:w="791" w:type="dxa"/>
            <w:tcBorders>
              <w:top w:val="single" w:sz="4" w:space="0" w:color="auto"/>
              <w:left w:val="single" w:sz="4" w:space="0" w:color="auto"/>
              <w:bottom w:val="single" w:sz="4" w:space="0" w:color="auto"/>
              <w:right w:val="single" w:sz="4" w:space="0" w:color="auto"/>
            </w:tcBorders>
          </w:tcPr>
          <w:p w14:paraId="746F12E1" w14:textId="77777777" w:rsidR="00FF39AC" w:rsidRPr="00277F26" w:rsidRDefault="00FF39AC" w:rsidP="00CF074F">
            <w:pPr>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tcPr>
          <w:p w14:paraId="64343474"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1CD2394"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5DAABA5" w14:textId="77777777" w:rsidR="00FF39AC" w:rsidRPr="00277F26" w:rsidRDefault="00FF39AC" w:rsidP="00CF074F">
            <w:pPr>
              <w:rPr>
                <w:rFonts w:ascii="Arial" w:hAnsi="Arial" w:cs="Arial"/>
                <w:sz w:val="22"/>
                <w:szCs w:val="22"/>
              </w:rPr>
            </w:pPr>
          </w:p>
        </w:tc>
      </w:tr>
      <w:tr w:rsidR="00FF39AC" w:rsidRPr="00277F26" w14:paraId="40A6298E" w14:textId="77777777" w:rsidTr="00FF39AC">
        <w:tc>
          <w:tcPr>
            <w:tcW w:w="630" w:type="dxa"/>
            <w:tcBorders>
              <w:top w:val="single" w:sz="4" w:space="0" w:color="auto"/>
              <w:left w:val="single" w:sz="4" w:space="0" w:color="auto"/>
              <w:bottom w:val="single" w:sz="4" w:space="0" w:color="auto"/>
              <w:right w:val="single" w:sz="4" w:space="0" w:color="auto"/>
            </w:tcBorders>
          </w:tcPr>
          <w:p w14:paraId="3C7C2531" w14:textId="77777777" w:rsidR="00FF39AC" w:rsidRPr="00277F26" w:rsidRDefault="00FF39AC" w:rsidP="00622823">
            <w:pPr>
              <w:pStyle w:val="Akapitzlist"/>
              <w:numPr>
                <w:ilvl w:val="0"/>
                <w:numId w:val="44"/>
              </w:numPr>
              <w:contextualSpacing/>
              <w:rPr>
                <w:rFonts w:ascii="Arial" w:hAnsi="Arial" w:cs="Arial"/>
                <w:sz w:val="22"/>
                <w:szCs w:val="22"/>
              </w:rPr>
            </w:pPr>
          </w:p>
        </w:tc>
        <w:tc>
          <w:tcPr>
            <w:tcW w:w="5886" w:type="dxa"/>
            <w:tcBorders>
              <w:top w:val="single" w:sz="4" w:space="0" w:color="auto"/>
              <w:left w:val="single" w:sz="4" w:space="0" w:color="auto"/>
              <w:bottom w:val="single" w:sz="4" w:space="0" w:color="auto"/>
              <w:right w:val="single" w:sz="4" w:space="0" w:color="auto"/>
            </w:tcBorders>
          </w:tcPr>
          <w:p w14:paraId="01ABAEDB" w14:textId="77777777" w:rsidR="00FF39AC" w:rsidRPr="00277F26" w:rsidRDefault="00FF39AC" w:rsidP="005F5FE9">
            <w:pPr>
              <w:ind w:left="360"/>
              <w:contextualSpacing/>
              <w:rPr>
                <w:rFonts w:ascii="Arial" w:hAnsi="Arial" w:cs="Arial"/>
                <w:sz w:val="22"/>
                <w:szCs w:val="22"/>
              </w:rPr>
            </w:pPr>
          </w:p>
        </w:tc>
        <w:tc>
          <w:tcPr>
            <w:tcW w:w="1283" w:type="dxa"/>
            <w:tcBorders>
              <w:top w:val="single" w:sz="4" w:space="0" w:color="auto"/>
              <w:left w:val="single" w:sz="4" w:space="0" w:color="auto"/>
              <w:bottom w:val="single" w:sz="4" w:space="0" w:color="auto"/>
              <w:right w:val="single" w:sz="4" w:space="0" w:color="auto"/>
            </w:tcBorders>
          </w:tcPr>
          <w:p w14:paraId="1FDBBFD2" w14:textId="77777777" w:rsidR="00FF39AC" w:rsidRPr="00277F26" w:rsidRDefault="00FF39AC" w:rsidP="00CF074F">
            <w:pPr>
              <w:jc w:val="center"/>
              <w:rPr>
                <w:rFonts w:ascii="Arial" w:hAnsi="Arial" w:cs="Arial"/>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4C5AB0DB" w14:textId="77777777" w:rsidR="00FF39AC" w:rsidRPr="00277F26" w:rsidRDefault="00FF39AC" w:rsidP="00CF074F">
            <w:pPr>
              <w:rPr>
                <w:rFonts w:ascii="Arial" w:hAnsi="Arial" w:cs="Arial"/>
                <w:sz w:val="22"/>
                <w:szCs w:val="22"/>
              </w:rPr>
            </w:pPr>
          </w:p>
        </w:tc>
        <w:tc>
          <w:tcPr>
            <w:tcW w:w="1052" w:type="dxa"/>
            <w:tcBorders>
              <w:top w:val="single" w:sz="4" w:space="0" w:color="auto"/>
              <w:left w:val="single" w:sz="4" w:space="0" w:color="auto"/>
              <w:bottom w:val="single" w:sz="4" w:space="0" w:color="auto"/>
              <w:right w:val="single" w:sz="4" w:space="0" w:color="auto"/>
            </w:tcBorders>
          </w:tcPr>
          <w:p w14:paraId="4E3FAC08" w14:textId="77777777" w:rsidR="00FF39AC" w:rsidRPr="00277F26" w:rsidRDefault="00FF39AC" w:rsidP="00CF074F">
            <w:pPr>
              <w:rPr>
                <w:rFonts w:ascii="Arial" w:hAnsi="Arial" w:cs="Arial"/>
                <w:sz w:val="22"/>
                <w:szCs w:val="22"/>
              </w:rPr>
            </w:pPr>
          </w:p>
        </w:tc>
        <w:tc>
          <w:tcPr>
            <w:tcW w:w="791" w:type="dxa"/>
            <w:tcBorders>
              <w:top w:val="single" w:sz="4" w:space="0" w:color="auto"/>
              <w:left w:val="single" w:sz="4" w:space="0" w:color="auto"/>
              <w:bottom w:val="single" w:sz="4" w:space="0" w:color="auto"/>
              <w:right w:val="single" w:sz="4" w:space="0" w:color="auto"/>
            </w:tcBorders>
          </w:tcPr>
          <w:p w14:paraId="7BB78D03" w14:textId="77777777" w:rsidR="00FF39AC" w:rsidRPr="00277F26" w:rsidRDefault="00FF39AC" w:rsidP="00CF074F">
            <w:pPr>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tcPr>
          <w:p w14:paraId="4BA9B1B0"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81281AE"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905DAC3" w14:textId="77777777" w:rsidR="00FF39AC" w:rsidRPr="00277F26" w:rsidRDefault="00FF39AC" w:rsidP="00CF074F">
            <w:pPr>
              <w:rPr>
                <w:rFonts w:ascii="Arial" w:hAnsi="Arial" w:cs="Arial"/>
                <w:sz w:val="22"/>
                <w:szCs w:val="22"/>
              </w:rPr>
            </w:pPr>
          </w:p>
        </w:tc>
      </w:tr>
      <w:tr w:rsidR="00FF39AC" w:rsidRPr="00277F26" w14:paraId="240E0D2F" w14:textId="77777777" w:rsidTr="00FF39AC">
        <w:tc>
          <w:tcPr>
            <w:tcW w:w="11461" w:type="dxa"/>
            <w:gridSpan w:val="7"/>
            <w:tcBorders>
              <w:top w:val="single" w:sz="4" w:space="0" w:color="auto"/>
              <w:left w:val="single" w:sz="4" w:space="0" w:color="auto"/>
              <w:bottom w:val="single" w:sz="4" w:space="0" w:color="auto"/>
              <w:right w:val="single" w:sz="4" w:space="0" w:color="auto"/>
            </w:tcBorders>
          </w:tcPr>
          <w:p w14:paraId="5C51006D" w14:textId="7A32919F" w:rsidR="00FF39AC" w:rsidRPr="00277F26" w:rsidRDefault="00FF39AC" w:rsidP="00CF074F">
            <w:pPr>
              <w:rPr>
                <w:rFonts w:ascii="Arial" w:hAnsi="Arial" w:cs="Arial"/>
                <w:sz w:val="22"/>
                <w:szCs w:val="22"/>
              </w:rPr>
            </w:pPr>
            <w:r>
              <w:rPr>
                <w:rFonts w:ascii="Arial" w:hAnsi="Arial" w:cs="Arial"/>
                <w:sz w:val="22"/>
                <w:szCs w:val="22"/>
              </w:rPr>
              <w:t xml:space="preserve">Razem </w:t>
            </w:r>
          </w:p>
        </w:tc>
        <w:tc>
          <w:tcPr>
            <w:tcW w:w="1381" w:type="dxa"/>
            <w:tcBorders>
              <w:top w:val="single" w:sz="4" w:space="0" w:color="auto"/>
              <w:left w:val="single" w:sz="4" w:space="0" w:color="auto"/>
              <w:bottom w:val="single" w:sz="4" w:space="0" w:color="auto"/>
              <w:right w:val="single" w:sz="4" w:space="0" w:color="auto"/>
            </w:tcBorders>
          </w:tcPr>
          <w:p w14:paraId="2A8A488A" w14:textId="77777777" w:rsidR="00FF39AC" w:rsidRPr="00277F26" w:rsidRDefault="00FF39AC" w:rsidP="00CF074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60DA20A" w14:textId="77777777" w:rsidR="00FF39AC" w:rsidRPr="00277F26" w:rsidRDefault="00FF39AC" w:rsidP="00CF074F">
            <w:pPr>
              <w:rPr>
                <w:rFonts w:ascii="Arial" w:hAnsi="Arial" w:cs="Arial"/>
                <w:sz w:val="22"/>
                <w:szCs w:val="22"/>
              </w:rPr>
            </w:pPr>
          </w:p>
        </w:tc>
      </w:tr>
    </w:tbl>
    <w:p w14:paraId="5D6D5593" w14:textId="77777777" w:rsidR="004279F4" w:rsidRPr="00277F26" w:rsidRDefault="004279F4" w:rsidP="004279F4">
      <w:pPr>
        <w:rPr>
          <w:rFonts w:ascii="Arial" w:hAnsi="Arial" w:cs="Arial"/>
          <w:sz w:val="22"/>
          <w:szCs w:val="22"/>
        </w:rPr>
      </w:pPr>
    </w:p>
    <w:p w14:paraId="61821163" w14:textId="77777777" w:rsidR="00AB7C0E" w:rsidRDefault="00AB7C0E" w:rsidP="00133BD0">
      <w:pPr>
        <w:tabs>
          <w:tab w:val="center" w:pos="7001"/>
        </w:tabs>
        <w:rPr>
          <w:rFonts w:ascii="Arial" w:hAnsi="Arial" w:cs="Arial"/>
          <w:sz w:val="22"/>
          <w:szCs w:val="22"/>
        </w:rPr>
      </w:pPr>
    </w:p>
    <w:p w14:paraId="55E1F3A8" w14:textId="77777777" w:rsidR="00AB7C0E" w:rsidRDefault="00AB7C0E" w:rsidP="00133BD0">
      <w:pPr>
        <w:tabs>
          <w:tab w:val="center" w:pos="7001"/>
        </w:tabs>
        <w:rPr>
          <w:rFonts w:ascii="Arial" w:hAnsi="Arial" w:cs="Arial"/>
          <w:sz w:val="22"/>
          <w:szCs w:val="22"/>
        </w:rPr>
      </w:pPr>
    </w:p>
    <w:p w14:paraId="6E274F34" w14:textId="77777777" w:rsidR="003E0DFB" w:rsidRDefault="003E0DFB" w:rsidP="003E0DFB">
      <w:pPr>
        <w:rPr>
          <w:rFonts w:ascii="Arial Narrow" w:hAnsi="Arial Narrow" w:cs="Arial Narrow"/>
        </w:rPr>
      </w:pPr>
    </w:p>
    <w:p w14:paraId="751662F7" w14:textId="77777777" w:rsidR="003E0DFB" w:rsidRDefault="003E0DFB" w:rsidP="003E0DFB">
      <w:pPr>
        <w:jc w:val="center"/>
      </w:pPr>
      <w:r>
        <w:rPr>
          <w:rFonts w:ascii="Arial Narrow" w:hAnsi="Arial Narrow" w:cs="Arial Narrow"/>
          <w:b/>
          <w:bCs/>
        </w:rPr>
        <w:t xml:space="preserve"> MOCOWANY DO ŚCIANY JEDNOSTANOWISKOWY PIONOWY PANEL MEDYCZNY w KLASIE IIb</w:t>
      </w:r>
    </w:p>
    <w:p w14:paraId="76DF9F47" w14:textId="77777777" w:rsidR="003E0DFB" w:rsidRDefault="003E0DFB" w:rsidP="003E0DFB">
      <w:pPr>
        <w:rPr>
          <w:rFonts w:ascii="Arial Narrow" w:hAnsi="Arial Narrow" w:cs="Arial Narrow"/>
        </w:rPr>
      </w:pPr>
    </w:p>
    <w:tbl>
      <w:tblPr>
        <w:tblW w:w="31680" w:type="dxa"/>
        <w:tblInd w:w="-57" w:type="dxa"/>
        <w:tblLayout w:type="fixed"/>
        <w:tblCellMar>
          <w:top w:w="55" w:type="dxa"/>
          <w:left w:w="55" w:type="dxa"/>
          <w:bottom w:w="55" w:type="dxa"/>
          <w:right w:w="55" w:type="dxa"/>
        </w:tblCellMar>
        <w:tblLook w:val="0000" w:firstRow="0" w:lastRow="0" w:firstColumn="0" w:lastColumn="0" w:noHBand="0" w:noVBand="0"/>
      </w:tblPr>
      <w:tblGrid>
        <w:gridCol w:w="954"/>
        <w:gridCol w:w="5364"/>
        <w:gridCol w:w="1274"/>
        <w:gridCol w:w="6127"/>
        <w:gridCol w:w="1619"/>
        <w:gridCol w:w="5449"/>
        <w:gridCol w:w="5446"/>
        <w:gridCol w:w="5447"/>
      </w:tblGrid>
      <w:tr w:rsidR="003E0DFB" w14:paraId="7C189826" w14:textId="77777777" w:rsidTr="00FF39AC">
        <w:tc>
          <w:tcPr>
            <w:tcW w:w="954" w:type="dxa"/>
            <w:tcBorders>
              <w:top w:val="single" w:sz="2" w:space="0" w:color="000000"/>
              <w:left w:val="single" w:sz="2" w:space="0" w:color="000000"/>
              <w:bottom w:val="single" w:sz="2" w:space="0" w:color="000000"/>
            </w:tcBorders>
          </w:tcPr>
          <w:p w14:paraId="04485282" w14:textId="77777777" w:rsidR="003E0DFB" w:rsidRDefault="003E0DFB" w:rsidP="00591A71">
            <w:pPr>
              <w:widowControl w:val="0"/>
            </w:pPr>
            <w:r>
              <w:rPr>
                <w:rFonts w:ascii="Arial Narrow" w:hAnsi="Arial Narrow" w:cs="Arial Narrow"/>
              </w:rPr>
              <w:t>L.p.</w:t>
            </w:r>
          </w:p>
        </w:tc>
        <w:tc>
          <w:tcPr>
            <w:tcW w:w="5364" w:type="dxa"/>
            <w:tcBorders>
              <w:top w:val="single" w:sz="2" w:space="0" w:color="000000"/>
              <w:left w:val="single" w:sz="2" w:space="0" w:color="000000"/>
              <w:bottom w:val="single" w:sz="2" w:space="0" w:color="000000"/>
            </w:tcBorders>
          </w:tcPr>
          <w:p w14:paraId="6591F6C1" w14:textId="77777777" w:rsidR="003E0DFB" w:rsidRDefault="003E0DFB" w:rsidP="00591A71">
            <w:pPr>
              <w:widowControl w:val="0"/>
              <w:jc w:val="center"/>
              <w:rPr>
                <w:rFonts w:ascii="Arial Narrow" w:hAnsi="Arial Narrow" w:cs="Arial Narrow"/>
              </w:rPr>
            </w:pPr>
            <w:r>
              <w:rPr>
                <w:rFonts w:ascii="Arial Narrow" w:hAnsi="Arial Narrow" w:cs="Arial Narrow"/>
              </w:rPr>
              <w:t>Wymagania do przedmiotu zamówienia</w:t>
            </w:r>
          </w:p>
        </w:tc>
        <w:tc>
          <w:tcPr>
            <w:tcW w:w="1274" w:type="dxa"/>
            <w:tcBorders>
              <w:top w:val="single" w:sz="2" w:space="0" w:color="000000"/>
              <w:left w:val="single" w:sz="2" w:space="0" w:color="000000"/>
              <w:bottom w:val="single" w:sz="2" w:space="0" w:color="000000"/>
            </w:tcBorders>
          </w:tcPr>
          <w:p w14:paraId="2BB4266D" w14:textId="77777777" w:rsidR="003E0DFB" w:rsidRDefault="003E0DFB" w:rsidP="00591A71">
            <w:pPr>
              <w:widowControl w:val="0"/>
              <w:jc w:val="center"/>
              <w:rPr>
                <w:rFonts w:ascii="Arial Narrow" w:hAnsi="Arial Narrow" w:cs="Arial Narrow"/>
              </w:rPr>
            </w:pPr>
            <w:r>
              <w:rPr>
                <w:rFonts w:ascii="Arial Narrow" w:hAnsi="Arial Narrow" w:cs="Arial Narrow"/>
              </w:rPr>
              <w:t>Wymagana wartość</w:t>
            </w:r>
          </w:p>
        </w:tc>
        <w:tc>
          <w:tcPr>
            <w:tcW w:w="6127" w:type="dxa"/>
            <w:tcBorders>
              <w:top w:val="single" w:sz="2" w:space="0" w:color="000000"/>
              <w:left w:val="single" w:sz="2" w:space="0" w:color="000000"/>
              <w:bottom w:val="single" w:sz="2" w:space="0" w:color="000000"/>
              <w:right w:val="single" w:sz="2" w:space="0" w:color="000000"/>
            </w:tcBorders>
          </w:tcPr>
          <w:p w14:paraId="3932F50C" w14:textId="77777777" w:rsidR="003E0DFB" w:rsidRDefault="003E0DFB" w:rsidP="00591A71">
            <w:pPr>
              <w:widowControl w:val="0"/>
              <w:jc w:val="center"/>
            </w:pPr>
            <w:r>
              <w:rPr>
                <w:rFonts w:ascii="Arial Narrow" w:hAnsi="Arial Narrow" w:cs="Arial Narrow"/>
              </w:rPr>
              <w:t>Parametr oferowany przez dostawcę – TAK/NIE, podać wartość, zakres, wymiary, opisać itp. Wg wskazań Zamawiającego określonych w kolumnie 2 i 3 niniejszej tabeli</w:t>
            </w:r>
          </w:p>
        </w:tc>
        <w:tc>
          <w:tcPr>
            <w:tcW w:w="161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2EF91D7" w14:textId="77777777" w:rsidR="003E0DFB" w:rsidRDefault="003E0DFB" w:rsidP="00591A71">
            <w:pPr>
              <w:widowControl w:val="0"/>
              <w:jc w:val="center"/>
              <w:rPr>
                <w:rFonts w:ascii="Arial Narrow" w:hAnsi="Arial Narrow" w:cs="Arial Narrow"/>
              </w:rPr>
            </w:pPr>
            <w:r>
              <w:rPr>
                <w:rFonts w:ascii="Arial Narrow" w:hAnsi="Arial Narrow" w:cs="Arial Narrow"/>
              </w:rPr>
              <w:t>Sposób oceny</w:t>
            </w:r>
          </w:p>
        </w:tc>
        <w:tc>
          <w:tcPr>
            <w:tcW w:w="16342" w:type="dxa"/>
            <w:gridSpan w:val="3"/>
            <w:tcMar>
              <w:top w:w="0" w:type="dxa"/>
              <w:left w:w="0" w:type="dxa"/>
              <w:bottom w:w="0" w:type="dxa"/>
              <w:right w:w="0" w:type="dxa"/>
            </w:tcMar>
          </w:tcPr>
          <w:p w14:paraId="6BBAE60E" w14:textId="77777777" w:rsidR="003E0DFB" w:rsidRDefault="003E0DFB" w:rsidP="00591A71">
            <w:pPr>
              <w:widowControl w:val="0"/>
              <w:snapToGrid w:val="0"/>
              <w:rPr>
                <w:rFonts w:ascii="Arial Narrow" w:hAnsi="Arial Narrow" w:cs="Arial Narrow"/>
              </w:rPr>
            </w:pPr>
          </w:p>
        </w:tc>
      </w:tr>
      <w:tr w:rsidR="003E0DFB" w14:paraId="2BB24D12" w14:textId="77777777" w:rsidTr="00FF39AC">
        <w:tc>
          <w:tcPr>
            <w:tcW w:w="954" w:type="dxa"/>
            <w:tcBorders>
              <w:left w:val="single" w:sz="2" w:space="0" w:color="000000"/>
              <w:bottom w:val="single" w:sz="2" w:space="0" w:color="000000"/>
            </w:tcBorders>
          </w:tcPr>
          <w:p w14:paraId="5691EDC1" w14:textId="77777777" w:rsidR="003E0DFB" w:rsidRDefault="003E0DFB" w:rsidP="00591A71">
            <w:pPr>
              <w:widowControl w:val="0"/>
              <w:jc w:val="center"/>
              <w:rPr>
                <w:rFonts w:ascii="Arial Narrow" w:hAnsi="Arial Narrow" w:cs="Arial Narrow"/>
              </w:rPr>
            </w:pPr>
            <w:r>
              <w:rPr>
                <w:rFonts w:ascii="Arial Narrow" w:hAnsi="Arial Narrow" w:cs="Arial Narrow"/>
              </w:rPr>
              <w:t>1</w:t>
            </w:r>
          </w:p>
        </w:tc>
        <w:tc>
          <w:tcPr>
            <w:tcW w:w="5364" w:type="dxa"/>
            <w:tcBorders>
              <w:left w:val="single" w:sz="2" w:space="0" w:color="000000"/>
              <w:bottom w:val="single" w:sz="2" w:space="0" w:color="000000"/>
            </w:tcBorders>
          </w:tcPr>
          <w:p w14:paraId="375ADA02" w14:textId="77777777" w:rsidR="003E0DFB" w:rsidRDefault="003E0DFB" w:rsidP="00591A71">
            <w:pPr>
              <w:widowControl w:val="0"/>
              <w:jc w:val="center"/>
              <w:rPr>
                <w:rFonts w:ascii="Arial Narrow" w:hAnsi="Arial Narrow" w:cs="Arial Narrow"/>
              </w:rPr>
            </w:pPr>
            <w:r>
              <w:rPr>
                <w:rFonts w:ascii="Arial Narrow" w:hAnsi="Arial Narrow" w:cs="Arial Narrow"/>
              </w:rPr>
              <w:t>2</w:t>
            </w:r>
          </w:p>
        </w:tc>
        <w:tc>
          <w:tcPr>
            <w:tcW w:w="1274" w:type="dxa"/>
            <w:tcBorders>
              <w:left w:val="single" w:sz="2" w:space="0" w:color="000000"/>
              <w:bottom w:val="single" w:sz="2" w:space="0" w:color="000000"/>
            </w:tcBorders>
          </w:tcPr>
          <w:p w14:paraId="336A50D9" w14:textId="77777777" w:rsidR="003E0DFB" w:rsidRDefault="003E0DFB" w:rsidP="00591A71">
            <w:pPr>
              <w:widowControl w:val="0"/>
              <w:jc w:val="center"/>
              <w:rPr>
                <w:rFonts w:ascii="Arial Narrow" w:hAnsi="Arial Narrow" w:cs="Arial Narrow"/>
              </w:rPr>
            </w:pPr>
            <w:r>
              <w:rPr>
                <w:rFonts w:ascii="Arial Narrow" w:hAnsi="Arial Narrow" w:cs="Arial Narrow"/>
              </w:rPr>
              <w:t>3</w:t>
            </w:r>
          </w:p>
        </w:tc>
        <w:tc>
          <w:tcPr>
            <w:tcW w:w="6127" w:type="dxa"/>
            <w:tcBorders>
              <w:left w:val="single" w:sz="2" w:space="0" w:color="000000"/>
              <w:bottom w:val="single" w:sz="2" w:space="0" w:color="000000"/>
              <w:right w:val="single" w:sz="2" w:space="0" w:color="000000"/>
            </w:tcBorders>
          </w:tcPr>
          <w:p w14:paraId="10AC71AC" w14:textId="77777777" w:rsidR="003E0DFB" w:rsidRDefault="003E0DFB" w:rsidP="00591A71">
            <w:pPr>
              <w:widowControl w:val="0"/>
              <w:jc w:val="center"/>
              <w:rPr>
                <w:rFonts w:ascii="Arial Narrow" w:hAnsi="Arial Narrow" w:cs="Arial Narrow"/>
              </w:rPr>
            </w:pPr>
            <w:r>
              <w:rPr>
                <w:rFonts w:ascii="Arial Narrow" w:hAnsi="Arial Narrow" w:cs="Arial Narrow"/>
              </w:rPr>
              <w:t>4</w:t>
            </w: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29188FC" w14:textId="77777777" w:rsidR="003E0DFB" w:rsidRDefault="003E0DFB" w:rsidP="00591A71">
            <w:pPr>
              <w:widowControl w:val="0"/>
              <w:jc w:val="center"/>
              <w:rPr>
                <w:rFonts w:ascii="Arial Narrow" w:hAnsi="Arial Narrow" w:cs="Arial Narrow"/>
              </w:rPr>
            </w:pPr>
            <w:r>
              <w:rPr>
                <w:rFonts w:ascii="Arial Narrow" w:hAnsi="Arial Narrow" w:cs="Arial Narrow"/>
              </w:rPr>
              <w:t>5</w:t>
            </w:r>
          </w:p>
        </w:tc>
        <w:tc>
          <w:tcPr>
            <w:tcW w:w="16342" w:type="dxa"/>
            <w:gridSpan w:val="3"/>
            <w:tcMar>
              <w:top w:w="0" w:type="dxa"/>
              <w:left w:w="0" w:type="dxa"/>
              <w:bottom w:w="0" w:type="dxa"/>
              <w:right w:w="0" w:type="dxa"/>
            </w:tcMar>
          </w:tcPr>
          <w:p w14:paraId="6440F98C" w14:textId="77777777" w:rsidR="003E0DFB" w:rsidRDefault="003E0DFB" w:rsidP="00591A71">
            <w:pPr>
              <w:widowControl w:val="0"/>
              <w:snapToGrid w:val="0"/>
              <w:rPr>
                <w:rFonts w:ascii="Arial Narrow" w:hAnsi="Arial Narrow" w:cs="Arial Narrow"/>
              </w:rPr>
            </w:pPr>
          </w:p>
        </w:tc>
      </w:tr>
      <w:tr w:rsidR="003E0DFB" w14:paraId="60BA3A4A" w14:textId="77777777" w:rsidTr="00FF39AC">
        <w:tc>
          <w:tcPr>
            <w:tcW w:w="6318" w:type="dxa"/>
            <w:gridSpan w:val="2"/>
            <w:tcBorders>
              <w:left w:val="single" w:sz="2" w:space="0" w:color="000000"/>
              <w:bottom w:val="single" w:sz="2" w:space="0" w:color="000000"/>
              <w:right w:val="single" w:sz="2" w:space="0" w:color="000000"/>
            </w:tcBorders>
          </w:tcPr>
          <w:p w14:paraId="724383E0" w14:textId="77777777" w:rsidR="003E0DFB" w:rsidRDefault="003E0DFB" w:rsidP="00591A71">
            <w:pPr>
              <w:widowControl w:val="0"/>
              <w:jc w:val="right"/>
            </w:pPr>
            <w:r>
              <w:rPr>
                <w:rFonts w:ascii="Arial Narrow" w:hAnsi="Arial Narrow" w:cs="Arial Narrow"/>
                <w:b/>
              </w:rPr>
              <w:t>Pionowy jednostanowiskowy panel naścienny ( 1 szt.)</w:t>
            </w:r>
          </w:p>
          <w:p w14:paraId="23272E80" w14:textId="77777777" w:rsidR="003E0DFB" w:rsidRDefault="003E0DFB" w:rsidP="00591A71">
            <w:pPr>
              <w:widowControl w:val="0"/>
            </w:pPr>
            <w:r>
              <w:rPr>
                <w:rFonts w:ascii="Arial Narrow" w:hAnsi="Arial Narrow" w:cs="Arial Narrow"/>
              </w:rPr>
              <w:t>Parametry ogólne:</w:t>
            </w:r>
          </w:p>
        </w:tc>
        <w:tc>
          <w:tcPr>
            <w:tcW w:w="9020" w:type="dxa"/>
            <w:gridSpan w:val="3"/>
            <w:tcBorders>
              <w:left w:val="single" w:sz="2" w:space="0" w:color="000000"/>
              <w:bottom w:val="single" w:sz="2" w:space="0" w:color="000000"/>
              <w:right w:val="single" w:sz="2" w:space="0" w:color="000000"/>
            </w:tcBorders>
            <w:tcMar>
              <w:top w:w="0" w:type="dxa"/>
              <w:left w:w="10" w:type="dxa"/>
              <w:bottom w:w="0" w:type="dxa"/>
              <w:right w:w="10" w:type="dxa"/>
            </w:tcMar>
          </w:tcPr>
          <w:p w14:paraId="312F9D5F" w14:textId="77777777" w:rsidR="003E0DFB" w:rsidRDefault="003E0DFB" w:rsidP="00591A71">
            <w:pPr>
              <w:widowControl w:val="0"/>
              <w:snapToGrid w:val="0"/>
              <w:rPr>
                <w:rFonts w:ascii="Arial Narrow" w:hAnsi="Arial Narrow" w:cs="Arial Narrow"/>
              </w:rPr>
            </w:pPr>
          </w:p>
        </w:tc>
        <w:tc>
          <w:tcPr>
            <w:tcW w:w="16342" w:type="dxa"/>
            <w:gridSpan w:val="3"/>
            <w:tcMar>
              <w:top w:w="0" w:type="dxa"/>
              <w:left w:w="0" w:type="dxa"/>
              <w:bottom w:w="0" w:type="dxa"/>
              <w:right w:w="0" w:type="dxa"/>
            </w:tcMar>
          </w:tcPr>
          <w:p w14:paraId="0AB51A2F" w14:textId="77777777" w:rsidR="003E0DFB" w:rsidRDefault="003E0DFB" w:rsidP="00591A71">
            <w:pPr>
              <w:widowControl w:val="0"/>
              <w:snapToGrid w:val="0"/>
              <w:rPr>
                <w:rFonts w:ascii="Arial Narrow" w:hAnsi="Arial Narrow" w:cs="Arial Narrow"/>
              </w:rPr>
            </w:pPr>
          </w:p>
        </w:tc>
      </w:tr>
      <w:tr w:rsidR="003E0DFB" w14:paraId="20DEB0EA" w14:textId="77777777" w:rsidTr="00FF39AC">
        <w:tc>
          <w:tcPr>
            <w:tcW w:w="954" w:type="dxa"/>
            <w:tcBorders>
              <w:left w:val="single" w:sz="2" w:space="0" w:color="000000"/>
              <w:bottom w:val="single" w:sz="2" w:space="0" w:color="000000"/>
            </w:tcBorders>
          </w:tcPr>
          <w:p w14:paraId="635B121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7D18A5E" w14:textId="77777777" w:rsidR="003E0DFB" w:rsidRDefault="003E0DFB" w:rsidP="00591A71">
            <w:pPr>
              <w:widowControl w:val="0"/>
              <w:rPr>
                <w:rFonts w:ascii="Arial Narrow" w:hAnsi="Arial Narrow"/>
              </w:rPr>
            </w:pPr>
            <w:r>
              <w:rPr>
                <w:rFonts w:ascii="Arial Narrow" w:hAnsi="Arial Narrow"/>
              </w:rPr>
              <w:t>Urządzenie fabryczne nowe, nie powystawowe w najnowszej wersji sprzętowej na dzień składania oferty.</w:t>
            </w:r>
          </w:p>
        </w:tc>
        <w:tc>
          <w:tcPr>
            <w:tcW w:w="1274" w:type="dxa"/>
            <w:tcBorders>
              <w:left w:val="single" w:sz="2" w:space="0" w:color="000000"/>
              <w:bottom w:val="single" w:sz="2" w:space="0" w:color="000000"/>
            </w:tcBorders>
            <w:vAlign w:val="center"/>
          </w:tcPr>
          <w:p w14:paraId="7CB610B6"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FAC0AC7"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6266D7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p w14:paraId="7B41CA09" w14:textId="77777777" w:rsidR="003E0DFB" w:rsidRDefault="003E0DFB" w:rsidP="00591A71">
            <w:pPr>
              <w:widowControl w:val="0"/>
              <w:jc w:val="center"/>
              <w:rPr>
                <w:rFonts w:ascii="Arial Narrow" w:hAnsi="Arial Narrow" w:cs="Arial Narrow"/>
              </w:rPr>
            </w:pPr>
          </w:p>
        </w:tc>
        <w:tc>
          <w:tcPr>
            <w:tcW w:w="16342" w:type="dxa"/>
            <w:gridSpan w:val="3"/>
            <w:tcMar>
              <w:top w:w="0" w:type="dxa"/>
              <w:left w:w="0" w:type="dxa"/>
              <w:bottom w:w="0" w:type="dxa"/>
              <w:right w:w="0" w:type="dxa"/>
            </w:tcMar>
          </w:tcPr>
          <w:p w14:paraId="25F0C5BD" w14:textId="77777777" w:rsidR="003E0DFB" w:rsidRDefault="003E0DFB" w:rsidP="00591A71">
            <w:pPr>
              <w:widowControl w:val="0"/>
              <w:snapToGrid w:val="0"/>
              <w:rPr>
                <w:rFonts w:ascii="Arial Narrow" w:hAnsi="Arial Narrow" w:cs="Arial Narrow"/>
              </w:rPr>
            </w:pPr>
          </w:p>
        </w:tc>
      </w:tr>
      <w:tr w:rsidR="003E0DFB" w14:paraId="4666BDD3" w14:textId="77777777" w:rsidTr="00FF39AC">
        <w:tc>
          <w:tcPr>
            <w:tcW w:w="954" w:type="dxa"/>
            <w:tcBorders>
              <w:left w:val="single" w:sz="2" w:space="0" w:color="000000"/>
              <w:bottom w:val="single" w:sz="2" w:space="0" w:color="000000"/>
            </w:tcBorders>
          </w:tcPr>
          <w:p w14:paraId="1A35BEE7"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AE958BF" w14:textId="77777777" w:rsidR="003E0DFB" w:rsidRDefault="003E0DFB" w:rsidP="00591A71">
            <w:pPr>
              <w:widowControl w:val="0"/>
            </w:pPr>
            <w:r>
              <w:rPr>
                <w:rFonts w:ascii="Arial Narrow" w:eastAsia="Times New Roman" w:hAnsi="Arial Narrow"/>
              </w:rPr>
              <w:t>Pionowy panel medyczny do zastosowania w Sali            wybudzeniowej, umożliwiający zasilenie aparatury medycznej.</w:t>
            </w:r>
          </w:p>
        </w:tc>
        <w:tc>
          <w:tcPr>
            <w:tcW w:w="1274" w:type="dxa"/>
            <w:tcBorders>
              <w:left w:val="single" w:sz="2" w:space="0" w:color="000000"/>
              <w:bottom w:val="single" w:sz="2" w:space="0" w:color="000000"/>
            </w:tcBorders>
            <w:vAlign w:val="center"/>
          </w:tcPr>
          <w:p w14:paraId="04FE4D0A"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ADE2E35"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89F7C39"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96D6FCD" w14:textId="77777777" w:rsidR="003E0DFB" w:rsidRDefault="003E0DFB" w:rsidP="00591A71">
            <w:pPr>
              <w:widowControl w:val="0"/>
              <w:snapToGrid w:val="0"/>
              <w:rPr>
                <w:rFonts w:ascii="Arial Narrow" w:hAnsi="Arial Narrow" w:cs="Arial Narrow"/>
              </w:rPr>
            </w:pPr>
          </w:p>
        </w:tc>
      </w:tr>
      <w:tr w:rsidR="003E0DFB" w14:paraId="6121613B" w14:textId="77777777" w:rsidTr="00FF39AC">
        <w:tc>
          <w:tcPr>
            <w:tcW w:w="954" w:type="dxa"/>
            <w:tcBorders>
              <w:left w:val="single" w:sz="2" w:space="0" w:color="000000"/>
              <w:bottom w:val="single" w:sz="2" w:space="0" w:color="000000"/>
            </w:tcBorders>
          </w:tcPr>
          <w:p w14:paraId="6E8D23E3" w14:textId="77777777" w:rsidR="003E0DFB" w:rsidRDefault="003E0DFB" w:rsidP="00591A71">
            <w:pPr>
              <w:widowControl w:val="0"/>
              <w:snapToGrid w:val="0"/>
              <w:jc w:val="center"/>
              <w:rPr>
                <w:rFonts w:ascii="Arial Narrow" w:hAnsi="Arial Narrow" w:cs="Arial Narrow"/>
              </w:rPr>
            </w:pPr>
          </w:p>
        </w:tc>
        <w:tc>
          <w:tcPr>
            <w:tcW w:w="5364" w:type="dxa"/>
            <w:tcBorders>
              <w:left w:val="single" w:sz="2" w:space="0" w:color="000000"/>
              <w:bottom w:val="single" w:sz="2" w:space="0" w:color="000000"/>
            </w:tcBorders>
          </w:tcPr>
          <w:p w14:paraId="37A6AC4F" w14:textId="77777777" w:rsidR="003E0DFB" w:rsidRDefault="003E0DFB" w:rsidP="00591A71">
            <w:pPr>
              <w:widowControl w:val="0"/>
              <w:jc w:val="center"/>
              <w:rPr>
                <w:rFonts w:ascii="Arial Narrow" w:hAnsi="Arial Narrow" w:cs="Arial Narrow"/>
                <w:b/>
              </w:rPr>
            </w:pPr>
            <w:r>
              <w:rPr>
                <w:rFonts w:ascii="Arial Narrow" w:hAnsi="Arial Narrow" w:cs="Arial Narrow"/>
                <w:b/>
              </w:rPr>
              <w:t>PARAMETRY TECHNICZNO-EKSPLOATACYJNE</w:t>
            </w:r>
          </w:p>
        </w:tc>
        <w:tc>
          <w:tcPr>
            <w:tcW w:w="1274" w:type="dxa"/>
            <w:tcBorders>
              <w:left w:val="single" w:sz="2" w:space="0" w:color="000000"/>
              <w:bottom w:val="single" w:sz="2" w:space="0" w:color="000000"/>
            </w:tcBorders>
            <w:vAlign w:val="center"/>
          </w:tcPr>
          <w:p w14:paraId="102D1B75" w14:textId="77777777" w:rsidR="003E0DFB" w:rsidRDefault="003E0DFB" w:rsidP="00591A71">
            <w:pPr>
              <w:widowControl w:val="0"/>
              <w:snapToGrid w:val="0"/>
              <w:jc w:val="center"/>
              <w:rPr>
                <w:rFonts w:ascii="Arial Narrow" w:hAnsi="Arial Narrow" w:cs="Arial Narrow"/>
              </w:rPr>
            </w:pPr>
          </w:p>
        </w:tc>
        <w:tc>
          <w:tcPr>
            <w:tcW w:w="6127" w:type="dxa"/>
            <w:tcBorders>
              <w:left w:val="single" w:sz="2" w:space="0" w:color="000000"/>
              <w:bottom w:val="single" w:sz="2" w:space="0" w:color="000000"/>
              <w:right w:val="single" w:sz="2" w:space="0" w:color="000000"/>
            </w:tcBorders>
            <w:vAlign w:val="center"/>
          </w:tcPr>
          <w:p w14:paraId="2D83194B" w14:textId="77777777" w:rsidR="003E0DFB" w:rsidRDefault="003E0DFB" w:rsidP="00591A71">
            <w:pPr>
              <w:widowControl w:val="0"/>
              <w:snapToGrid w:val="0"/>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96E1828" w14:textId="77777777" w:rsidR="003E0DFB" w:rsidRDefault="003E0DFB" w:rsidP="00591A71">
            <w:pPr>
              <w:widowControl w:val="0"/>
              <w:snapToGrid w:val="0"/>
              <w:rPr>
                <w:rFonts w:ascii="Arial Narrow" w:hAnsi="Arial Narrow" w:cs="Arial Narrow"/>
              </w:rPr>
            </w:pPr>
          </w:p>
        </w:tc>
        <w:tc>
          <w:tcPr>
            <w:tcW w:w="16342" w:type="dxa"/>
            <w:gridSpan w:val="3"/>
            <w:tcMar>
              <w:top w:w="0" w:type="dxa"/>
              <w:left w:w="0" w:type="dxa"/>
              <w:bottom w:w="0" w:type="dxa"/>
              <w:right w:w="0" w:type="dxa"/>
            </w:tcMar>
          </w:tcPr>
          <w:p w14:paraId="2FA17C11" w14:textId="77777777" w:rsidR="003E0DFB" w:rsidRDefault="003E0DFB" w:rsidP="00591A71">
            <w:pPr>
              <w:widowControl w:val="0"/>
              <w:snapToGrid w:val="0"/>
              <w:rPr>
                <w:rFonts w:ascii="Arial Narrow" w:hAnsi="Arial Narrow" w:cs="Arial Narrow"/>
              </w:rPr>
            </w:pPr>
          </w:p>
        </w:tc>
      </w:tr>
      <w:tr w:rsidR="003E0DFB" w14:paraId="1C2674F7" w14:textId="77777777" w:rsidTr="00FF39AC">
        <w:tc>
          <w:tcPr>
            <w:tcW w:w="954" w:type="dxa"/>
            <w:tcBorders>
              <w:left w:val="single" w:sz="2" w:space="0" w:color="000000"/>
              <w:bottom w:val="single" w:sz="2" w:space="0" w:color="000000"/>
            </w:tcBorders>
          </w:tcPr>
          <w:p w14:paraId="589BF218"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1A35E81" w14:textId="77777777" w:rsidR="003E0DFB" w:rsidRDefault="003E0DFB" w:rsidP="00591A71">
            <w:pPr>
              <w:widowControl w:val="0"/>
              <w:rPr>
                <w:rFonts w:ascii="Arial Narrow" w:eastAsia="Times New Roman" w:hAnsi="Arial Narrow"/>
              </w:rPr>
            </w:pPr>
            <w:r>
              <w:rPr>
                <w:rFonts w:ascii="Arial Narrow" w:eastAsia="Times New Roman" w:hAnsi="Arial Narrow"/>
              </w:rPr>
              <w:t>Pionowy panel zasilający o wysokości min. 120 cm zamocowany do ściany.</w:t>
            </w:r>
          </w:p>
        </w:tc>
        <w:tc>
          <w:tcPr>
            <w:tcW w:w="1274" w:type="dxa"/>
            <w:tcBorders>
              <w:left w:val="single" w:sz="2" w:space="0" w:color="000000"/>
              <w:bottom w:val="single" w:sz="2" w:space="0" w:color="000000"/>
            </w:tcBorders>
            <w:vAlign w:val="center"/>
          </w:tcPr>
          <w:p w14:paraId="236D6843"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7458D4F"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24AE7AB"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EA6480B" w14:textId="77777777" w:rsidR="003E0DFB" w:rsidRDefault="003E0DFB" w:rsidP="00591A71">
            <w:pPr>
              <w:widowControl w:val="0"/>
              <w:snapToGrid w:val="0"/>
              <w:rPr>
                <w:rFonts w:ascii="Arial Narrow" w:hAnsi="Arial Narrow" w:cs="Arial Narrow"/>
              </w:rPr>
            </w:pPr>
          </w:p>
        </w:tc>
      </w:tr>
      <w:tr w:rsidR="003E0DFB" w14:paraId="397F0E5B" w14:textId="77777777" w:rsidTr="00FF39AC">
        <w:tc>
          <w:tcPr>
            <w:tcW w:w="954" w:type="dxa"/>
            <w:tcBorders>
              <w:left w:val="single" w:sz="2" w:space="0" w:color="000000"/>
              <w:bottom w:val="single" w:sz="2" w:space="0" w:color="000000"/>
            </w:tcBorders>
          </w:tcPr>
          <w:p w14:paraId="0A61DD3C"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770EE6F" w14:textId="77777777" w:rsidR="003E0DFB" w:rsidRDefault="003E0DFB" w:rsidP="00591A71">
            <w:pPr>
              <w:widowControl w:val="0"/>
            </w:pPr>
            <w:r>
              <w:rPr>
                <w:rFonts w:ascii="Arial Narrow" w:eastAsia="Times New Roman" w:hAnsi="Arial Narrow"/>
              </w:rPr>
              <w:t>Panel zainstalowany na wysokości ok. 40 cm (±5 cm) nad podłogą (odległość dolnej krawędzi od podłogi).</w:t>
            </w:r>
          </w:p>
        </w:tc>
        <w:tc>
          <w:tcPr>
            <w:tcW w:w="1274" w:type="dxa"/>
            <w:tcBorders>
              <w:left w:val="single" w:sz="2" w:space="0" w:color="000000"/>
              <w:bottom w:val="single" w:sz="2" w:space="0" w:color="000000"/>
            </w:tcBorders>
            <w:vAlign w:val="center"/>
          </w:tcPr>
          <w:p w14:paraId="7277F588"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F13611B"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25814F02"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CC0BF7D" w14:textId="77777777" w:rsidR="003E0DFB" w:rsidRDefault="003E0DFB" w:rsidP="00591A71">
            <w:pPr>
              <w:widowControl w:val="0"/>
              <w:snapToGrid w:val="0"/>
              <w:rPr>
                <w:rFonts w:ascii="Arial Narrow" w:hAnsi="Arial Narrow" w:cs="Arial Narrow"/>
              </w:rPr>
            </w:pPr>
          </w:p>
        </w:tc>
      </w:tr>
      <w:tr w:rsidR="003E0DFB" w14:paraId="1532EF27" w14:textId="77777777" w:rsidTr="00FF39AC">
        <w:tc>
          <w:tcPr>
            <w:tcW w:w="954" w:type="dxa"/>
            <w:tcBorders>
              <w:left w:val="single" w:sz="2" w:space="0" w:color="000000"/>
              <w:bottom w:val="single" w:sz="2" w:space="0" w:color="000000"/>
            </w:tcBorders>
          </w:tcPr>
          <w:p w14:paraId="5A567AEB"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2B67C9C" w14:textId="77777777" w:rsidR="003E0DFB" w:rsidRDefault="003E0DFB" w:rsidP="00591A71">
            <w:pPr>
              <w:widowControl w:val="0"/>
              <w:rPr>
                <w:rFonts w:ascii="Arial Narrow" w:eastAsia="Times New Roman" w:hAnsi="Arial Narrow"/>
              </w:rPr>
            </w:pPr>
            <w:r>
              <w:rPr>
                <w:rFonts w:ascii="Arial Narrow" w:eastAsia="Times New Roman" w:hAnsi="Arial Narrow"/>
              </w:rPr>
              <w:t>Możliwość mocowania wyposażenia do zintegrowanej z panelem rury nośnej o długości min. 120 cm</w:t>
            </w:r>
          </w:p>
        </w:tc>
        <w:tc>
          <w:tcPr>
            <w:tcW w:w="1274" w:type="dxa"/>
            <w:tcBorders>
              <w:left w:val="single" w:sz="2" w:space="0" w:color="000000"/>
              <w:bottom w:val="single" w:sz="2" w:space="0" w:color="000000"/>
            </w:tcBorders>
            <w:vAlign w:val="center"/>
          </w:tcPr>
          <w:p w14:paraId="6DD75472" w14:textId="77777777" w:rsidR="003E0DFB" w:rsidRDefault="003E0DFB" w:rsidP="00591A71">
            <w:pPr>
              <w:widowControl w:val="0"/>
              <w:jc w:val="center"/>
            </w:pPr>
            <w:r>
              <w:rPr>
                <w:rFonts w:ascii="Arial Narrow" w:hAnsi="Arial Narrow" w:cs="Arial Narrow"/>
              </w:rPr>
              <w:t xml:space="preserve">TAK, podać </w:t>
            </w:r>
          </w:p>
        </w:tc>
        <w:tc>
          <w:tcPr>
            <w:tcW w:w="6127" w:type="dxa"/>
            <w:tcBorders>
              <w:left w:val="single" w:sz="2" w:space="0" w:color="000000"/>
              <w:bottom w:val="single" w:sz="2" w:space="0" w:color="000000"/>
              <w:right w:val="single" w:sz="2" w:space="0" w:color="000000"/>
            </w:tcBorders>
            <w:vAlign w:val="center"/>
          </w:tcPr>
          <w:p w14:paraId="78CF8934"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CCF906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1E339F3" w14:textId="77777777" w:rsidR="003E0DFB" w:rsidRDefault="003E0DFB" w:rsidP="00591A71">
            <w:pPr>
              <w:widowControl w:val="0"/>
              <w:snapToGrid w:val="0"/>
              <w:rPr>
                <w:rFonts w:ascii="Arial Narrow" w:hAnsi="Arial Narrow" w:cs="Arial Narrow"/>
              </w:rPr>
            </w:pPr>
          </w:p>
        </w:tc>
      </w:tr>
      <w:tr w:rsidR="003E0DFB" w14:paraId="2FDA1F19" w14:textId="77777777" w:rsidTr="00FF39AC">
        <w:tc>
          <w:tcPr>
            <w:tcW w:w="954" w:type="dxa"/>
            <w:tcBorders>
              <w:left w:val="single" w:sz="2" w:space="0" w:color="000000"/>
              <w:bottom w:val="single" w:sz="2" w:space="0" w:color="000000"/>
            </w:tcBorders>
          </w:tcPr>
          <w:p w14:paraId="5E0D76C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59247F8" w14:textId="77777777" w:rsidR="003E0DFB" w:rsidRDefault="003E0DFB" w:rsidP="00591A71">
            <w:pPr>
              <w:widowControl w:val="0"/>
            </w:pPr>
            <w:r>
              <w:rPr>
                <w:rFonts w:ascii="Arial Narrow" w:eastAsia="Times New Roman" w:hAnsi="Arial Narrow"/>
              </w:rPr>
              <w:t>Udźwig (dopuszczalna waga aparatury medycznej i wyposażenia które można zawiesić na rurze nośnej): minimum 100 kg</w:t>
            </w:r>
          </w:p>
        </w:tc>
        <w:tc>
          <w:tcPr>
            <w:tcW w:w="1274" w:type="dxa"/>
            <w:tcBorders>
              <w:left w:val="single" w:sz="2" w:space="0" w:color="000000"/>
              <w:bottom w:val="single" w:sz="2" w:space="0" w:color="000000"/>
            </w:tcBorders>
            <w:vAlign w:val="center"/>
          </w:tcPr>
          <w:p w14:paraId="17DFDE39" w14:textId="77777777" w:rsidR="003E0DFB" w:rsidRDefault="003E0DFB" w:rsidP="00591A71">
            <w:pPr>
              <w:widowControl w:val="0"/>
              <w:snapToGrid w:val="0"/>
              <w:jc w:val="center"/>
              <w:rPr>
                <w:rFonts w:ascii="Arial Narrow" w:eastAsia="Times New Roman" w:hAnsi="Arial Narrow" w:cs="Arial Narrow"/>
              </w:rPr>
            </w:pPr>
          </w:p>
        </w:tc>
        <w:tc>
          <w:tcPr>
            <w:tcW w:w="6127" w:type="dxa"/>
            <w:tcBorders>
              <w:left w:val="single" w:sz="2" w:space="0" w:color="000000"/>
              <w:bottom w:val="single" w:sz="2" w:space="0" w:color="000000"/>
              <w:right w:val="single" w:sz="2" w:space="0" w:color="000000"/>
            </w:tcBorders>
            <w:vAlign w:val="center"/>
          </w:tcPr>
          <w:p w14:paraId="025CDE1E"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FC1DB39"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B03E7A3" w14:textId="77777777" w:rsidR="003E0DFB" w:rsidRDefault="003E0DFB" w:rsidP="00591A71">
            <w:pPr>
              <w:widowControl w:val="0"/>
              <w:snapToGrid w:val="0"/>
              <w:rPr>
                <w:rFonts w:ascii="Arial Narrow" w:hAnsi="Arial Narrow" w:cs="Arial Narrow"/>
              </w:rPr>
            </w:pPr>
          </w:p>
        </w:tc>
      </w:tr>
      <w:tr w:rsidR="003E0DFB" w14:paraId="7842013B" w14:textId="77777777" w:rsidTr="00FF39AC">
        <w:tc>
          <w:tcPr>
            <w:tcW w:w="954" w:type="dxa"/>
            <w:tcBorders>
              <w:left w:val="single" w:sz="2" w:space="0" w:color="000000"/>
              <w:bottom w:val="single" w:sz="2" w:space="0" w:color="000000"/>
            </w:tcBorders>
          </w:tcPr>
          <w:p w14:paraId="5DE7D57A"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1F58988" w14:textId="77777777" w:rsidR="003E0DFB" w:rsidRDefault="003E0DFB" w:rsidP="00591A71">
            <w:pPr>
              <w:widowControl w:val="0"/>
            </w:pPr>
            <w:r>
              <w:rPr>
                <w:rFonts w:ascii="Arial Narrow" w:eastAsia="Times New Roman" w:hAnsi="Arial Narrow"/>
              </w:rPr>
              <w:t>Ścianki głowicy zasilającej łatwe do utrzymania w czystości: jednoczęściowe, bez widocznych śrub lub nitów mocujących, wykonane z materiałów odpornych na działanie środków dezynfekcyjnych.</w:t>
            </w:r>
          </w:p>
          <w:p w14:paraId="63A9E292" w14:textId="77777777" w:rsidR="003E0DFB" w:rsidRDefault="003E0DFB" w:rsidP="00591A71">
            <w:pPr>
              <w:widowControl w:val="0"/>
              <w:rPr>
                <w:rFonts w:ascii="Arial Narrow" w:eastAsia="Times New Roman" w:hAnsi="Arial Narrow"/>
              </w:rPr>
            </w:pPr>
          </w:p>
          <w:p w14:paraId="0765F5C6" w14:textId="77777777" w:rsidR="003E0DFB" w:rsidRDefault="003E0DFB" w:rsidP="00591A71">
            <w:pPr>
              <w:widowControl w:val="0"/>
              <w:rPr>
                <w:rFonts w:ascii="Arial Narrow" w:eastAsia="Times New Roman" w:hAnsi="Arial Narrow"/>
              </w:rPr>
            </w:pPr>
          </w:p>
        </w:tc>
        <w:tc>
          <w:tcPr>
            <w:tcW w:w="1274" w:type="dxa"/>
            <w:tcBorders>
              <w:left w:val="single" w:sz="2" w:space="0" w:color="000000"/>
              <w:bottom w:val="single" w:sz="2" w:space="0" w:color="000000"/>
            </w:tcBorders>
            <w:vAlign w:val="center"/>
          </w:tcPr>
          <w:p w14:paraId="6D9274A2"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6916489"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2CAB503"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58EF461" w14:textId="77777777" w:rsidR="003E0DFB" w:rsidRDefault="003E0DFB" w:rsidP="00591A71">
            <w:pPr>
              <w:widowControl w:val="0"/>
              <w:snapToGrid w:val="0"/>
              <w:rPr>
                <w:rFonts w:ascii="Arial Narrow" w:hAnsi="Arial Narrow" w:cs="Arial Narrow"/>
              </w:rPr>
            </w:pPr>
          </w:p>
        </w:tc>
      </w:tr>
      <w:tr w:rsidR="003E0DFB" w14:paraId="3C2615D0" w14:textId="77777777" w:rsidTr="00FF39AC">
        <w:tc>
          <w:tcPr>
            <w:tcW w:w="954" w:type="dxa"/>
            <w:tcBorders>
              <w:left w:val="single" w:sz="2" w:space="0" w:color="000000"/>
              <w:bottom w:val="single" w:sz="2" w:space="0" w:color="000000"/>
            </w:tcBorders>
          </w:tcPr>
          <w:p w14:paraId="17362607"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35D9C1C" w14:textId="77777777" w:rsidR="003E0DFB" w:rsidRDefault="003E0DFB" w:rsidP="00591A71">
            <w:pPr>
              <w:widowControl w:val="0"/>
            </w:pPr>
            <w:r>
              <w:rPr>
                <w:rFonts w:ascii="Arial Narrow" w:eastAsia="Times New Roman" w:hAnsi="Arial Narrow"/>
              </w:rPr>
              <w:t xml:space="preserve">Na ściankach głowicy zasilającej zainstalowane następujące gniazda: </w:t>
            </w:r>
          </w:p>
          <w:p w14:paraId="093A8F2E" w14:textId="77777777" w:rsidR="003E0DFB" w:rsidRDefault="003E0DFB" w:rsidP="00591A71">
            <w:pPr>
              <w:widowControl w:val="0"/>
            </w:pPr>
            <w:r>
              <w:rPr>
                <w:rFonts w:ascii="Arial Narrow" w:eastAsia="Times New Roman" w:hAnsi="Arial Narrow"/>
              </w:rPr>
              <w:t xml:space="preserve">a) punkty poboru gazów medycznych i próżni: </w:t>
            </w:r>
          </w:p>
          <w:p w14:paraId="2693833F" w14:textId="77777777" w:rsidR="003E0DFB" w:rsidRDefault="003E0DFB" w:rsidP="003E0DFB">
            <w:pPr>
              <w:widowControl w:val="0"/>
              <w:numPr>
                <w:ilvl w:val="0"/>
                <w:numId w:val="87"/>
              </w:numPr>
              <w:tabs>
                <w:tab w:val="right" w:pos="3132"/>
              </w:tabs>
            </w:pPr>
            <w:r>
              <w:rPr>
                <w:rFonts w:ascii="Arial Narrow" w:eastAsia="Times New Roman" w:hAnsi="Arial Narrow"/>
              </w:rPr>
              <w:t>tlen – 2 szt.</w:t>
            </w:r>
          </w:p>
          <w:p w14:paraId="041ECFD2" w14:textId="77777777" w:rsidR="003E0DFB" w:rsidRDefault="003E0DFB" w:rsidP="003E0DFB">
            <w:pPr>
              <w:widowControl w:val="0"/>
              <w:numPr>
                <w:ilvl w:val="0"/>
                <w:numId w:val="87"/>
              </w:numPr>
              <w:tabs>
                <w:tab w:val="right" w:pos="3132"/>
              </w:tabs>
            </w:pPr>
            <w:r>
              <w:rPr>
                <w:rFonts w:ascii="Arial Narrow" w:eastAsia="Times New Roman" w:hAnsi="Arial Narrow"/>
              </w:rPr>
              <w:t>sprężone powietrze – 2 szt.</w:t>
            </w:r>
          </w:p>
          <w:p w14:paraId="2D176D27" w14:textId="77777777" w:rsidR="003E0DFB" w:rsidRDefault="003E0DFB" w:rsidP="003E0DFB">
            <w:pPr>
              <w:widowControl w:val="0"/>
              <w:numPr>
                <w:ilvl w:val="0"/>
                <w:numId w:val="87"/>
              </w:numPr>
              <w:tabs>
                <w:tab w:val="right" w:pos="3132"/>
              </w:tabs>
            </w:pPr>
            <w:r>
              <w:rPr>
                <w:rFonts w:ascii="Arial Narrow" w:eastAsia="Times New Roman" w:hAnsi="Arial Narrow"/>
              </w:rPr>
              <w:t>próżnia – 2 szt.</w:t>
            </w:r>
          </w:p>
          <w:p w14:paraId="76C33E0B" w14:textId="77777777" w:rsidR="003E0DFB" w:rsidRDefault="003E0DFB" w:rsidP="00591A71">
            <w:pPr>
              <w:widowControl w:val="0"/>
              <w:tabs>
                <w:tab w:val="right" w:pos="3132"/>
              </w:tabs>
              <w:rPr>
                <w:rFonts w:ascii="Arial Narrow" w:eastAsia="Times New Roman" w:hAnsi="Arial Narrow"/>
              </w:rPr>
            </w:pPr>
            <w:r>
              <w:rPr>
                <w:rFonts w:ascii="Arial Narrow" w:eastAsia="Times New Roman" w:hAnsi="Arial Narrow"/>
              </w:rPr>
              <w:t>c) gniazdka elektryczne 230 V – </w:t>
            </w:r>
            <w:r w:rsidRPr="00B3409C">
              <w:rPr>
                <w:rFonts w:ascii="Arial Narrow" w:eastAsia="Times New Roman" w:hAnsi="Arial Narrow"/>
              </w:rPr>
              <w:t>8 szt.</w:t>
            </w:r>
          </w:p>
          <w:p w14:paraId="3B3013C6" w14:textId="77777777" w:rsidR="003E0DFB" w:rsidRDefault="003E0DFB" w:rsidP="00591A71">
            <w:pPr>
              <w:widowControl w:val="0"/>
              <w:tabs>
                <w:tab w:val="right" w:pos="3132"/>
              </w:tabs>
            </w:pPr>
            <w:r>
              <w:rPr>
                <w:rFonts w:ascii="Arial Narrow" w:eastAsia="Times New Roman" w:hAnsi="Arial Narrow"/>
              </w:rPr>
              <w:t>d) bolce ekwipotencjalne –</w:t>
            </w:r>
            <w:r>
              <w:rPr>
                <w:rFonts w:ascii="Arial Narrow" w:eastAsia="Times New Roman" w:hAnsi="Arial Narrow"/>
                <w:color w:val="C9211E"/>
              </w:rPr>
              <w:t xml:space="preserve"> </w:t>
            </w:r>
            <w:r w:rsidRPr="00B3409C">
              <w:rPr>
                <w:rFonts w:ascii="Arial Narrow" w:eastAsia="Times New Roman" w:hAnsi="Arial Narrow"/>
              </w:rPr>
              <w:t>8 szt.</w:t>
            </w:r>
          </w:p>
          <w:p w14:paraId="3E735C6F" w14:textId="77777777" w:rsidR="003E0DFB" w:rsidRDefault="003E0DFB" w:rsidP="00591A71">
            <w:pPr>
              <w:widowControl w:val="0"/>
              <w:tabs>
                <w:tab w:val="right" w:pos="3132"/>
              </w:tabs>
            </w:pPr>
            <w:r>
              <w:rPr>
                <w:rFonts w:ascii="Arial Narrow" w:eastAsia="Times New Roman" w:hAnsi="Arial Narrow"/>
              </w:rPr>
              <w:t>e) gniazdko sieci komputerowej – 2 szt.</w:t>
            </w:r>
          </w:p>
          <w:p w14:paraId="6AADEF6E" w14:textId="77777777" w:rsidR="003E0DFB" w:rsidRDefault="003E0DFB" w:rsidP="00591A71">
            <w:pPr>
              <w:widowControl w:val="0"/>
              <w:tabs>
                <w:tab w:val="right" w:pos="3132"/>
              </w:tabs>
            </w:pPr>
            <w:r>
              <w:rPr>
                <w:rFonts w:ascii="Arial Narrow" w:eastAsia="Times New Roman" w:hAnsi="Arial Narrow"/>
              </w:rPr>
              <w:t>f) miejsca przygotowane pod instalację w przyszłości dodatkowych gniazd niskoprądowych – 2 szt.</w:t>
            </w:r>
          </w:p>
        </w:tc>
        <w:tc>
          <w:tcPr>
            <w:tcW w:w="1274" w:type="dxa"/>
            <w:tcBorders>
              <w:left w:val="single" w:sz="2" w:space="0" w:color="000000"/>
              <w:bottom w:val="single" w:sz="2" w:space="0" w:color="000000"/>
            </w:tcBorders>
            <w:vAlign w:val="center"/>
          </w:tcPr>
          <w:p w14:paraId="2DC73863"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ECAF73E"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B7BF816"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DE959C8" w14:textId="77777777" w:rsidR="003E0DFB" w:rsidRDefault="003E0DFB" w:rsidP="00591A71">
            <w:pPr>
              <w:widowControl w:val="0"/>
              <w:snapToGrid w:val="0"/>
              <w:rPr>
                <w:rFonts w:ascii="Arial Narrow" w:hAnsi="Arial Narrow" w:cs="Arial Narrow"/>
              </w:rPr>
            </w:pPr>
          </w:p>
        </w:tc>
      </w:tr>
      <w:tr w:rsidR="003E0DFB" w14:paraId="734E31F8" w14:textId="77777777" w:rsidTr="00FF39AC">
        <w:tc>
          <w:tcPr>
            <w:tcW w:w="954" w:type="dxa"/>
            <w:tcBorders>
              <w:left w:val="single" w:sz="2" w:space="0" w:color="000000"/>
              <w:bottom w:val="single" w:sz="2" w:space="0" w:color="000000"/>
            </w:tcBorders>
          </w:tcPr>
          <w:p w14:paraId="1C1FA35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4C9B465" w14:textId="77777777" w:rsidR="003E0DFB" w:rsidRDefault="003E0DFB" w:rsidP="00591A71">
            <w:pPr>
              <w:widowControl w:val="0"/>
            </w:pPr>
            <w:r>
              <w:rPr>
                <w:rFonts w:ascii="Arial Narrow" w:eastAsia="Times New Roman" w:hAnsi="Arial Narrow"/>
              </w:rPr>
              <w:t xml:space="preserve">Punkty poboru gazów medycznych zgodne ze standardem </w:t>
            </w:r>
            <w:r w:rsidRPr="00B3409C">
              <w:rPr>
                <w:rFonts w:ascii="Arial Narrow" w:eastAsia="Times New Roman" w:hAnsi="Arial Narrow"/>
              </w:rPr>
              <w:t>DIN</w:t>
            </w:r>
          </w:p>
        </w:tc>
        <w:tc>
          <w:tcPr>
            <w:tcW w:w="1274" w:type="dxa"/>
            <w:tcBorders>
              <w:left w:val="single" w:sz="2" w:space="0" w:color="000000"/>
              <w:bottom w:val="single" w:sz="2" w:space="0" w:color="000000"/>
            </w:tcBorders>
            <w:vAlign w:val="center"/>
          </w:tcPr>
          <w:p w14:paraId="491A493A"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10781B4D"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ABC1BA8"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D7DEF32" w14:textId="77777777" w:rsidR="003E0DFB" w:rsidRDefault="003E0DFB" w:rsidP="00591A71">
            <w:pPr>
              <w:widowControl w:val="0"/>
              <w:snapToGrid w:val="0"/>
              <w:rPr>
                <w:rFonts w:ascii="Arial Narrow" w:hAnsi="Arial Narrow" w:cs="Arial Narrow"/>
              </w:rPr>
            </w:pPr>
          </w:p>
        </w:tc>
      </w:tr>
      <w:tr w:rsidR="003E0DFB" w14:paraId="2537183F" w14:textId="77777777" w:rsidTr="00FF39AC">
        <w:tc>
          <w:tcPr>
            <w:tcW w:w="954" w:type="dxa"/>
            <w:tcBorders>
              <w:left w:val="single" w:sz="2" w:space="0" w:color="000000"/>
              <w:bottom w:val="single" w:sz="2" w:space="0" w:color="000000"/>
            </w:tcBorders>
          </w:tcPr>
          <w:p w14:paraId="19DFEB03"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E478591" w14:textId="77777777" w:rsidR="003E0DFB" w:rsidRDefault="003E0DFB" w:rsidP="00591A71">
            <w:pPr>
              <w:widowControl w:val="0"/>
            </w:pPr>
            <w:r>
              <w:rPr>
                <w:rFonts w:ascii="Arial Narrow" w:eastAsia="Times New Roman" w:hAnsi="Arial Narrow"/>
              </w:rPr>
              <w:t>Wszystkie punkty poboru gazów medycznych oznaczone znakiem CE, trwale opisane i oznaczone kolorami kodującymi typ gazu zgodnie z normą PN</w:t>
            </w:r>
            <w:r>
              <w:rPr>
                <w:rFonts w:ascii="Arial Narrow" w:eastAsia="Times New Roman" w:hAnsi="Arial Narrow"/>
              </w:rPr>
              <w:noBreakHyphen/>
              <w:t>ISO 32.</w:t>
            </w:r>
          </w:p>
        </w:tc>
        <w:tc>
          <w:tcPr>
            <w:tcW w:w="1274" w:type="dxa"/>
            <w:tcBorders>
              <w:left w:val="single" w:sz="2" w:space="0" w:color="000000"/>
              <w:bottom w:val="single" w:sz="2" w:space="0" w:color="000000"/>
            </w:tcBorders>
            <w:vAlign w:val="center"/>
          </w:tcPr>
          <w:p w14:paraId="58DBDD59"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5C778BA"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06F1F6E"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215B113" w14:textId="77777777" w:rsidR="003E0DFB" w:rsidRDefault="003E0DFB" w:rsidP="00591A71">
            <w:pPr>
              <w:widowControl w:val="0"/>
              <w:snapToGrid w:val="0"/>
              <w:rPr>
                <w:rFonts w:ascii="Arial Narrow" w:hAnsi="Arial Narrow" w:cs="Arial Narrow"/>
              </w:rPr>
            </w:pPr>
          </w:p>
        </w:tc>
      </w:tr>
      <w:tr w:rsidR="003E0DFB" w14:paraId="4DBA1349" w14:textId="77777777" w:rsidTr="00FF39AC">
        <w:tc>
          <w:tcPr>
            <w:tcW w:w="954" w:type="dxa"/>
            <w:tcBorders>
              <w:left w:val="single" w:sz="2" w:space="0" w:color="000000"/>
              <w:bottom w:val="single" w:sz="2" w:space="0" w:color="000000"/>
            </w:tcBorders>
          </w:tcPr>
          <w:p w14:paraId="4DA9E368"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985E14E" w14:textId="77777777" w:rsidR="003E0DFB" w:rsidRDefault="003E0DFB" w:rsidP="00591A71">
            <w:pPr>
              <w:widowControl w:val="0"/>
            </w:pPr>
            <w:r>
              <w:rPr>
                <w:rFonts w:ascii="Arial Narrow" w:eastAsia="Times New Roman" w:hAnsi="Arial Narrow"/>
              </w:rPr>
              <w:t xml:space="preserve">Gniazdka elektryczne i bolce ekwipotencjalne </w:t>
            </w:r>
            <w:r>
              <w:rPr>
                <w:rFonts w:ascii="Arial Narrow" w:eastAsia="Times New Roman" w:hAnsi="Arial Narrow"/>
              </w:rPr>
              <w:lastRenderedPageBreak/>
              <w:t>zainstalowane obok siebie. Nie dopuszcza się bolców ekwipotencjalny montowanych w modułach po klika sztuk obok siebie.</w:t>
            </w:r>
          </w:p>
          <w:p w14:paraId="70211C9D" w14:textId="77777777" w:rsidR="003E0DFB" w:rsidRDefault="003E0DFB" w:rsidP="00591A71">
            <w:pPr>
              <w:widowControl w:val="0"/>
              <w:rPr>
                <w:rFonts w:ascii="Arial Narrow" w:eastAsia="Times New Roman" w:hAnsi="Arial Narrow"/>
              </w:rPr>
            </w:pPr>
          </w:p>
        </w:tc>
        <w:tc>
          <w:tcPr>
            <w:tcW w:w="1274" w:type="dxa"/>
            <w:tcBorders>
              <w:left w:val="single" w:sz="2" w:space="0" w:color="000000"/>
              <w:bottom w:val="single" w:sz="2" w:space="0" w:color="000000"/>
            </w:tcBorders>
            <w:vAlign w:val="center"/>
          </w:tcPr>
          <w:p w14:paraId="4153A47A" w14:textId="77777777" w:rsidR="003E0DFB" w:rsidRDefault="003E0DFB" w:rsidP="00591A71">
            <w:pPr>
              <w:widowControl w:val="0"/>
              <w:jc w:val="center"/>
            </w:pPr>
            <w:r>
              <w:rPr>
                <w:rFonts w:ascii="Arial Narrow" w:hAnsi="Arial Narrow" w:cs="Arial Narrow"/>
              </w:rPr>
              <w:lastRenderedPageBreak/>
              <w:t>TAK, podać</w:t>
            </w:r>
          </w:p>
        </w:tc>
        <w:tc>
          <w:tcPr>
            <w:tcW w:w="6127" w:type="dxa"/>
            <w:tcBorders>
              <w:left w:val="single" w:sz="2" w:space="0" w:color="000000"/>
              <w:bottom w:val="single" w:sz="2" w:space="0" w:color="000000"/>
              <w:right w:val="single" w:sz="2" w:space="0" w:color="000000"/>
            </w:tcBorders>
            <w:vAlign w:val="center"/>
          </w:tcPr>
          <w:p w14:paraId="40D9B676"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B39940C"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AF17FA0" w14:textId="77777777" w:rsidR="003E0DFB" w:rsidRDefault="003E0DFB" w:rsidP="00591A71">
            <w:pPr>
              <w:widowControl w:val="0"/>
              <w:snapToGrid w:val="0"/>
              <w:rPr>
                <w:rFonts w:ascii="Arial Narrow" w:hAnsi="Arial Narrow" w:cs="Arial Narrow"/>
              </w:rPr>
            </w:pPr>
          </w:p>
        </w:tc>
      </w:tr>
      <w:tr w:rsidR="003E0DFB" w14:paraId="7821BDC1" w14:textId="77777777" w:rsidTr="00FF39AC">
        <w:tc>
          <w:tcPr>
            <w:tcW w:w="954" w:type="dxa"/>
            <w:tcBorders>
              <w:left w:val="single" w:sz="2" w:space="0" w:color="000000"/>
              <w:bottom w:val="single" w:sz="2" w:space="0" w:color="000000"/>
            </w:tcBorders>
          </w:tcPr>
          <w:p w14:paraId="7682C297"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1700A5A" w14:textId="77777777" w:rsidR="003E0DFB" w:rsidRDefault="003E0DFB" w:rsidP="00591A71">
            <w:pPr>
              <w:widowControl w:val="0"/>
            </w:pPr>
            <w:r>
              <w:rPr>
                <w:rFonts w:ascii="Arial Narrow" w:eastAsia="Times New Roman" w:hAnsi="Arial Narrow"/>
              </w:rPr>
              <w:t>Gniazdka elektryczne i bolce ekwipotencjalne zainstalowane na tych samych ściankach głowicy zasilającej co gniazda gazowe.</w:t>
            </w:r>
          </w:p>
        </w:tc>
        <w:tc>
          <w:tcPr>
            <w:tcW w:w="1274" w:type="dxa"/>
            <w:tcBorders>
              <w:left w:val="single" w:sz="2" w:space="0" w:color="000000"/>
              <w:bottom w:val="single" w:sz="2" w:space="0" w:color="000000"/>
            </w:tcBorders>
            <w:vAlign w:val="center"/>
          </w:tcPr>
          <w:p w14:paraId="1249DCF7" w14:textId="77777777" w:rsidR="003E0DFB" w:rsidRDefault="003E0DFB"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6AEA109"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4649DAD"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301D3A9" w14:textId="77777777" w:rsidR="003E0DFB" w:rsidRDefault="003E0DFB" w:rsidP="00591A71">
            <w:pPr>
              <w:widowControl w:val="0"/>
              <w:snapToGrid w:val="0"/>
              <w:rPr>
                <w:rFonts w:ascii="Arial Narrow" w:hAnsi="Arial Narrow" w:cs="Arial Narrow"/>
              </w:rPr>
            </w:pPr>
          </w:p>
        </w:tc>
      </w:tr>
      <w:tr w:rsidR="003E0DFB" w14:paraId="0606DBC1" w14:textId="77777777" w:rsidTr="00FF39AC">
        <w:tc>
          <w:tcPr>
            <w:tcW w:w="954" w:type="dxa"/>
            <w:tcBorders>
              <w:left w:val="single" w:sz="2" w:space="0" w:color="000000"/>
              <w:bottom w:val="single" w:sz="2" w:space="0" w:color="000000"/>
            </w:tcBorders>
          </w:tcPr>
          <w:p w14:paraId="41797A4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C547BDC" w14:textId="77777777" w:rsidR="003E0DFB" w:rsidRDefault="003E0DFB" w:rsidP="00591A71">
            <w:pPr>
              <w:widowControl w:val="0"/>
            </w:pPr>
            <w:r>
              <w:rPr>
                <w:rFonts w:ascii="Arial Narrow" w:eastAsia="Times New Roman" w:hAnsi="Arial Narrow"/>
              </w:rPr>
              <w:t>Gniazdka elektryczne i sieci komputerowej rozmieszczone symetrycznie w dwóch pionowych rzędach na lewej i prawej ściance panelu.</w:t>
            </w:r>
          </w:p>
        </w:tc>
        <w:tc>
          <w:tcPr>
            <w:tcW w:w="1274" w:type="dxa"/>
            <w:tcBorders>
              <w:left w:val="single" w:sz="2" w:space="0" w:color="000000"/>
              <w:bottom w:val="single" w:sz="2" w:space="0" w:color="000000"/>
            </w:tcBorders>
            <w:vAlign w:val="center"/>
          </w:tcPr>
          <w:p w14:paraId="00209C1D" w14:textId="77777777" w:rsidR="003E0DFB" w:rsidRDefault="003E0DFB"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E11BB4E"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94B971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EF7FCE" w14:textId="77777777" w:rsidR="003E0DFB" w:rsidRDefault="003E0DFB" w:rsidP="00591A71">
            <w:pPr>
              <w:widowControl w:val="0"/>
              <w:snapToGrid w:val="0"/>
              <w:rPr>
                <w:rFonts w:ascii="Arial Narrow" w:hAnsi="Arial Narrow" w:cs="Arial Narrow"/>
              </w:rPr>
            </w:pPr>
          </w:p>
        </w:tc>
      </w:tr>
      <w:tr w:rsidR="003E0DFB" w14:paraId="49C67A92" w14:textId="77777777" w:rsidTr="00FF39AC">
        <w:tc>
          <w:tcPr>
            <w:tcW w:w="954" w:type="dxa"/>
            <w:tcBorders>
              <w:left w:val="single" w:sz="2" w:space="0" w:color="000000"/>
              <w:bottom w:val="single" w:sz="2" w:space="0" w:color="000000"/>
            </w:tcBorders>
          </w:tcPr>
          <w:p w14:paraId="50292D64"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6BF2A98" w14:textId="77777777" w:rsidR="003E0DFB" w:rsidRDefault="003E0DFB" w:rsidP="00591A71">
            <w:pPr>
              <w:widowControl w:val="0"/>
            </w:pPr>
            <w:r>
              <w:rPr>
                <w:rFonts w:ascii="Arial Narrow" w:eastAsia="Times New Roman" w:hAnsi="Arial Narrow"/>
              </w:rPr>
              <w:t>Gniazdka sieci komputerowej typu RJ-45.</w:t>
            </w:r>
          </w:p>
          <w:p w14:paraId="7ED1FE2E" w14:textId="77777777" w:rsidR="003E0DFB" w:rsidRDefault="003E0DFB" w:rsidP="00591A71">
            <w:pPr>
              <w:widowControl w:val="0"/>
              <w:rPr>
                <w:rFonts w:ascii="Arial Narrow" w:eastAsia="Times New Roman" w:hAnsi="Arial Narrow"/>
              </w:rPr>
            </w:pPr>
          </w:p>
          <w:p w14:paraId="5911194E" w14:textId="77777777" w:rsidR="003E0DFB" w:rsidRDefault="003E0DFB" w:rsidP="00591A71">
            <w:pPr>
              <w:widowControl w:val="0"/>
              <w:rPr>
                <w:rFonts w:ascii="Arial Narrow" w:eastAsia="Times New Roman" w:hAnsi="Arial Narrow"/>
              </w:rPr>
            </w:pPr>
          </w:p>
          <w:p w14:paraId="0004A313" w14:textId="77777777" w:rsidR="003E0DFB" w:rsidRDefault="003E0DFB" w:rsidP="00591A71">
            <w:pPr>
              <w:widowControl w:val="0"/>
              <w:rPr>
                <w:rFonts w:ascii="Arial Narrow" w:eastAsia="Times New Roman" w:hAnsi="Arial Narrow"/>
              </w:rPr>
            </w:pPr>
          </w:p>
        </w:tc>
        <w:tc>
          <w:tcPr>
            <w:tcW w:w="1274" w:type="dxa"/>
            <w:tcBorders>
              <w:left w:val="single" w:sz="2" w:space="0" w:color="000000"/>
              <w:bottom w:val="single" w:sz="2" w:space="0" w:color="000000"/>
            </w:tcBorders>
            <w:vAlign w:val="center"/>
          </w:tcPr>
          <w:p w14:paraId="4CF0CC4B"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CDA4285"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C36D7E2"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F04E4B4" w14:textId="77777777" w:rsidR="003E0DFB" w:rsidRDefault="003E0DFB" w:rsidP="00591A71">
            <w:pPr>
              <w:widowControl w:val="0"/>
              <w:snapToGrid w:val="0"/>
              <w:rPr>
                <w:rFonts w:ascii="Arial Narrow" w:hAnsi="Arial Narrow" w:cs="Arial Narrow"/>
              </w:rPr>
            </w:pPr>
          </w:p>
        </w:tc>
      </w:tr>
      <w:tr w:rsidR="003E0DFB" w14:paraId="6A79F923" w14:textId="77777777" w:rsidTr="00FF39AC">
        <w:tc>
          <w:tcPr>
            <w:tcW w:w="954" w:type="dxa"/>
            <w:tcBorders>
              <w:left w:val="single" w:sz="2" w:space="0" w:color="000000"/>
              <w:bottom w:val="single" w:sz="2" w:space="0" w:color="000000"/>
            </w:tcBorders>
          </w:tcPr>
          <w:p w14:paraId="5E59212F"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C5AE25E" w14:textId="77777777" w:rsidR="003E0DFB" w:rsidRDefault="003E0DFB" w:rsidP="00591A71">
            <w:pPr>
              <w:widowControl w:val="0"/>
              <w:rPr>
                <w:rFonts w:ascii="Arial Narrow" w:eastAsia="Times New Roman" w:hAnsi="Arial Narrow"/>
              </w:rPr>
            </w:pPr>
            <w:r>
              <w:rPr>
                <w:rFonts w:ascii="Arial Narrow" w:eastAsia="Times New Roman" w:hAnsi="Arial Narrow"/>
              </w:rPr>
              <w:t xml:space="preserve">Przygotowanie pod instalację w przyszłości </w:t>
            </w:r>
            <w:r>
              <w:rPr>
                <w:rFonts w:ascii="Arial Narrow" w:eastAsia="Times New Roman" w:hAnsi="Arial Narrow"/>
              </w:rPr>
              <w:br/>
              <w:t xml:space="preserve">dodatkowych gniazd niskoprądowych: </w:t>
            </w:r>
          </w:p>
          <w:p w14:paraId="65AADEE7" w14:textId="77777777" w:rsidR="003E0DFB" w:rsidRDefault="003E0DFB" w:rsidP="00591A71">
            <w:pPr>
              <w:widowControl w:val="0"/>
            </w:pPr>
            <w:r>
              <w:rPr>
                <w:rFonts w:ascii="Arial Narrow" w:eastAsia="Times New Roman" w:hAnsi="Arial Narrow"/>
              </w:rPr>
              <w:t xml:space="preserve">w ściance głowicy zasilającej wycięty otwór </w:t>
            </w:r>
            <w:r>
              <w:rPr>
                <w:rFonts w:ascii="Arial Narrow" w:eastAsia="Times New Roman" w:hAnsi="Arial Narrow"/>
              </w:rPr>
              <w:br/>
              <w:t xml:space="preserve">zasłonięty łatwą do zdemontowania pokrywką </w:t>
            </w:r>
            <w:r>
              <w:rPr>
                <w:rFonts w:ascii="Arial Narrow" w:eastAsia="Times New Roman" w:hAnsi="Arial Narrow"/>
              </w:rPr>
              <w:br/>
              <w:t xml:space="preserve">oraz zainstalowana puszka instalacyjna umożliwiająca zamocowanie gniazda niskoprądowego </w:t>
            </w:r>
            <w:r>
              <w:rPr>
                <w:rFonts w:ascii="Arial Narrow" w:eastAsia="Times New Roman" w:hAnsi="Arial Narrow"/>
              </w:rPr>
              <w:br/>
              <w:t>(np. audio, wideo, system przywoławczy, itp.).</w:t>
            </w:r>
          </w:p>
          <w:p w14:paraId="67362AF1" w14:textId="77777777" w:rsidR="003E0DFB" w:rsidRDefault="003E0DFB" w:rsidP="00591A71">
            <w:pPr>
              <w:widowControl w:val="0"/>
            </w:pPr>
            <w:r>
              <w:rPr>
                <w:rFonts w:ascii="Arial Narrow" w:eastAsia="Times New Roman" w:hAnsi="Arial Narrow"/>
              </w:rPr>
              <w:t>Wewnątrz głowicy zasilającej i wysięgnika kolumny, od puszki do przestrzeni technicznej między stropem a sufitem podwieszanym poprowadzony pilot</w:t>
            </w:r>
            <w:r>
              <w:rPr>
                <w:rFonts w:ascii="Arial Narrow" w:eastAsia="Times New Roman" w:hAnsi="Arial Narrow"/>
              </w:rPr>
              <w:br/>
              <w:t>(t.j. żyłka ułatwiająca wciągnięcie właściwego kabla).</w:t>
            </w:r>
          </w:p>
        </w:tc>
        <w:tc>
          <w:tcPr>
            <w:tcW w:w="1274" w:type="dxa"/>
            <w:tcBorders>
              <w:left w:val="single" w:sz="2" w:space="0" w:color="000000"/>
              <w:bottom w:val="single" w:sz="2" w:space="0" w:color="000000"/>
            </w:tcBorders>
            <w:vAlign w:val="center"/>
          </w:tcPr>
          <w:p w14:paraId="241A5664"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170F0F4"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4D8841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14FB907" w14:textId="77777777" w:rsidR="003E0DFB" w:rsidRDefault="003E0DFB" w:rsidP="00591A71">
            <w:pPr>
              <w:widowControl w:val="0"/>
              <w:snapToGrid w:val="0"/>
              <w:rPr>
                <w:rFonts w:ascii="Arial Narrow" w:hAnsi="Arial Narrow" w:cs="Arial Narrow"/>
              </w:rPr>
            </w:pPr>
          </w:p>
        </w:tc>
      </w:tr>
      <w:tr w:rsidR="003E0DFB" w14:paraId="6D89F545" w14:textId="77777777" w:rsidTr="00FF39AC">
        <w:tc>
          <w:tcPr>
            <w:tcW w:w="954" w:type="dxa"/>
            <w:tcBorders>
              <w:left w:val="single" w:sz="2" w:space="0" w:color="000000"/>
              <w:bottom w:val="single" w:sz="2" w:space="0" w:color="000000"/>
            </w:tcBorders>
          </w:tcPr>
          <w:p w14:paraId="6457AB60"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2566A41" w14:textId="77777777" w:rsidR="003E0DFB" w:rsidRDefault="003E0DFB" w:rsidP="00591A71">
            <w:pPr>
              <w:widowControl w:val="0"/>
            </w:pPr>
            <w:r>
              <w:rPr>
                <w:rFonts w:ascii="Arial Narrow" w:eastAsia="Times New Roman" w:hAnsi="Arial Narrow"/>
              </w:rPr>
              <w:t>Gniazda elektryczne na płaszczyźnie ścianki panelu         obrócone pod kątem 45 stopni w stosunku do osi wzdłużnej panelu.</w:t>
            </w:r>
          </w:p>
        </w:tc>
        <w:tc>
          <w:tcPr>
            <w:tcW w:w="1274" w:type="dxa"/>
            <w:tcBorders>
              <w:left w:val="single" w:sz="2" w:space="0" w:color="000000"/>
              <w:bottom w:val="single" w:sz="2" w:space="0" w:color="000000"/>
            </w:tcBorders>
            <w:vAlign w:val="center"/>
          </w:tcPr>
          <w:p w14:paraId="1836F411"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F3DE959"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52DC583" w14:textId="77777777" w:rsidR="003E0DFB" w:rsidRDefault="003E0DFB"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57FF05AF" w14:textId="77777777" w:rsidR="003E0DFB" w:rsidRDefault="003E0DFB" w:rsidP="00591A71">
            <w:pPr>
              <w:widowControl w:val="0"/>
              <w:snapToGrid w:val="0"/>
              <w:rPr>
                <w:rFonts w:ascii="Arial Narrow" w:hAnsi="Arial Narrow" w:cs="Arial Narrow"/>
              </w:rPr>
            </w:pPr>
          </w:p>
        </w:tc>
      </w:tr>
      <w:tr w:rsidR="003E0DFB" w14:paraId="135E3054" w14:textId="77777777" w:rsidTr="00FF39AC">
        <w:tc>
          <w:tcPr>
            <w:tcW w:w="954" w:type="dxa"/>
            <w:tcBorders>
              <w:left w:val="single" w:sz="2" w:space="0" w:color="000000"/>
              <w:bottom w:val="single" w:sz="2" w:space="0" w:color="000000"/>
            </w:tcBorders>
          </w:tcPr>
          <w:p w14:paraId="60934B14"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DB43794" w14:textId="77777777" w:rsidR="003E0DFB" w:rsidRDefault="003E0DFB" w:rsidP="00591A71">
            <w:pPr>
              <w:widowControl w:val="0"/>
              <w:rPr>
                <w:rFonts w:ascii="Arial Narrow" w:eastAsia="Times New Roman" w:hAnsi="Arial Narrow"/>
              </w:rPr>
            </w:pPr>
            <w:r>
              <w:rPr>
                <w:rFonts w:ascii="Arial Narrow" w:eastAsia="Times New Roman" w:hAnsi="Arial Narrow"/>
              </w:rPr>
              <w:t xml:space="preserve">Półka wyposażona w szyny boczne, o wymiarach powierzchni roboczej: </w:t>
            </w:r>
          </w:p>
          <w:p w14:paraId="55C4DF2A" w14:textId="77777777" w:rsidR="003E0DFB" w:rsidRDefault="003E0DFB" w:rsidP="00591A71">
            <w:pPr>
              <w:widowControl w:val="0"/>
            </w:pPr>
            <w:r>
              <w:rPr>
                <w:rFonts w:ascii="Arial Narrow" w:eastAsia="Times New Roman" w:hAnsi="Arial Narrow"/>
              </w:rPr>
              <w:t>- szerokość: 620 mm  ± 5%</w:t>
            </w:r>
          </w:p>
          <w:p w14:paraId="7CB22326" w14:textId="77777777" w:rsidR="003E0DFB" w:rsidRDefault="003E0DFB" w:rsidP="00591A71">
            <w:pPr>
              <w:widowControl w:val="0"/>
            </w:pPr>
            <w:r>
              <w:rPr>
                <w:rFonts w:ascii="Arial Narrow" w:eastAsia="Times New Roman" w:hAnsi="Arial Narrow"/>
              </w:rPr>
              <w:lastRenderedPageBreak/>
              <w:t>- głębokość: 470 mm ± 5%</w:t>
            </w:r>
          </w:p>
        </w:tc>
        <w:tc>
          <w:tcPr>
            <w:tcW w:w="1274" w:type="dxa"/>
            <w:tcBorders>
              <w:left w:val="single" w:sz="2" w:space="0" w:color="000000"/>
              <w:bottom w:val="single" w:sz="2" w:space="0" w:color="000000"/>
            </w:tcBorders>
            <w:vAlign w:val="center"/>
          </w:tcPr>
          <w:p w14:paraId="58FB614A" w14:textId="77777777" w:rsidR="003E0DFB" w:rsidRDefault="003E0DFB" w:rsidP="00591A71">
            <w:pPr>
              <w:widowControl w:val="0"/>
              <w:jc w:val="center"/>
            </w:pPr>
            <w:r>
              <w:rPr>
                <w:rFonts w:ascii="Arial Narrow" w:hAnsi="Arial Narrow" w:cs="Arial Narrow"/>
              </w:rPr>
              <w:lastRenderedPageBreak/>
              <w:t>TAK, podać</w:t>
            </w:r>
          </w:p>
        </w:tc>
        <w:tc>
          <w:tcPr>
            <w:tcW w:w="6127" w:type="dxa"/>
            <w:tcBorders>
              <w:left w:val="single" w:sz="2" w:space="0" w:color="000000"/>
              <w:bottom w:val="single" w:sz="2" w:space="0" w:color="000000"/>
              <w:right w:val="single" w:sz="2" w:space="0" w:color="000000"/>
            </w:tcBorders>
            <w:vAlign w:val="center"/>
          </w:tcPr>
          <w:p w14:paraId="3ED030B8"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3E9DEB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E1193C1" w14:textId="77777777" w:rsidR="003E0DFB" w:rsidRDefault="003E0DFB" w:rsidP="00591A71">
            <w:pPr>
              <w:widowControl w:val="0"/>
              <w:snapToGrid w:val="0"/>
              <w:rPr>
                <w:rFonts w:ascii="Arial Narrow" w:hAnsi="Arial Narrow" w:cs="Arial Narrow"/>
              </w:rPr>
            </w:pPr>
          </w:p>
        </w:tc>
      </w:tr>
      <w:tr w:rsidR="003E0DFB" w14:paraId="404D6ED5" w14:textId="77777777" w:rsidTr="00FF39AC">
        <w:tc>
          <w:tcPr>
            <w:tcW w:w="954" w:type="dxa"/>
            <w:tcBorders>
              <w:left w:val="single" w:sz="2" w:space="0" w:color="000000"/>
              <w:bottom w:val="single" w:sz="2" w:space="0" w:color="000000"/>
            </w:tcBorders>
          </w:tcPr>
          <w:p w14:paraId="1F70B87F"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2629988" w14:textId="77777777" w:rsidR="003E0DFB" w:rsidRDefault="003E0DFB" w:rsidP="00591A71">
            <w:pPr>
              <w:widowControl w:val="0"/>
            </w:pPr>
            <w:r>
              <w:rPr>
                <w:rFonts w:ascii="Arial Narrow" w:eastAsia="Times New Roman" w:hAnsi="Arial Narrow"/>
              </w:rPr>
              <w:t>Półka łatwa do utrzymania w czystości: powierzchnia półki górna oraz dolna gładka bez widocznych śrub, nitów mocujących, otworów oraz rantów</w:t>
            </w:r>
          </w:p>
        </w:tc>
        <w:tc>
          <w:tcPr>
            <w:tcW w:w="1274" w:type="dxa"/>
            <w:tcBorders>
              <w:left w:val="single" w:sz="2" w:space="0" w:color="000000"/>
              <w:bottom w:val="single" w:sz="2" w:space="0" w:color="000000"/>
            </w:tcBorders>
            <w:vAlign w:val="center"/>
          </w:tcPr>
          <w:p w14:paraId="5BA8D57D"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7130981"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06085B0"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1F5731A" w14:textId="77777777" w:rsidR="003E0DFB" w:rsidRDefault="003E0DFB" w:rsidP="00591A71">
            <w:pPr>
              <w:widowControl w:val="0"/>
              <w:snapToGrid w:val="0"/>
              <w:rPr>
                <w:rFonts w:ascii="Arial Narrow" w:hAnsi="Arial Narrow" w:cs="Arial Narrow"/>
              </w:rPr>
            </w:pPr>
          </w:p>
        </w:tc>
      </w:tr>
      <w:tr w:rsidR="003E0DFB" w14:paraId="44CA1B3A" w14:textId="77777777" w:rsidTr="00FF39AC">
        <w:tc>
          <w:tcPr>
            <w:tcW w:w="954" w:type="dxa"/>
            <w:tcBorders>
              <w:left w:val="single" w:sz="2" w:space="0" w:color="000000"/>
              <w:bottom w:val="single" w:sz="2" w:space="0" w:color="000000"/>
            </w:tcBorders>
          </w:tcPr>
          <w:p w14:paraId="75A1B8AB"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BD98110" w14:textId="4AC2A244" w:rsidR="003E0DFB" w:rsidRDefault="003E0DFB" w:rsidP="00591A71">
            <w:pPr>
              <w:widowControl w:val="0"/>
            </w:pPr>
            <w:r>
              <w:rPr>
                <w:rFonts w:ascii="Arial Narrow" w:eastAsia="Times New Roman" w:hAnsi="Arial Narrow"/>
              </w:rPr>
              <w:t>Min. 3 uchwyty pozwalające na podwieszenie przewodów i kabli na panelu.</w:t>
            </w:r>
          </w:p>
        </w:tc>
        <w:tc>
          <w:tcPr>
            <w:tcW w:w="1274" w:type="dxa"/>
            <w:tcBorders>
              <w:left w:val="single" w:sz="2" w:space="0" w:color="000000"/>
              <w:bottom w:val="single" w:sz="2" w:space="0" w:color="000000"/>
            </w:tcBorders>
            <w:vAlign w:val="center"/>
          </w:tcPr>
          <w:p w14:paraId="32390544"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508BD0B4"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ED27BE2"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BE75590" w14:textId="77777777" w:rsidR="003E0DFB" w:rsidRDefault="003E0DFB" w:rsidP="00591A71">
            <w:pPr>
              <w:widowControl w:val="0"/>
              <w:snapToGrid w:val="0"/>
              <w:rPr>
                <w:rFonts w:ascii="Arial Narrow" w:hAnsi="Arial Narrow" w:cs="Arial Narrow"/>
              </w:rPr>
            </w:pPr>
          </w:p>
        </w:tc>
      </w:tr>
      <w:tr w:rsidR="003E0DFB" w14:paraId="07B4E9AB" w14:textId="77777777" w:rsidTr="00FF39AC">
        <w:tc>
          <w:tcPr>
            <w:tcW w:w="954" w:type="dxa"/>
            <w:tcBorders>
              <w:left w:val="single" w:sz="2" w:space="0" w:color="000000"/>
              <w:bottom w:val="single" w:sz="2" w:space="0" w:color="000000"/>
            </w:tcBorders>
          </w:tcPr>
          <w:p w14:paraId="18835677"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198D745" w14:textId="77777777" w:rsidR="003E0DFB" w:rsidRDefault="003E0DFB" w:rsidP="00591A71">
            <w:pPr>
              <w:widowControl w:val="0"/>
              <w:rPr>
                <w:rFonts w:ascii="Arial Narrow" w:eastAsia="Times New Roman" w:hAnsi="Arial Narrow"/>
              </w:rPr>
            </w:pPr>
            <w:r>
              <w:rPr>
                <w:rFonts w:ascii="Arial Narrow" w:eastAsia="Times New Roman" w:hAnsi="Arial Narrow"/>
              </w:rPr>
              <w:t>Wyposażenie kolumny:</w:t>
            </w:r>
          </w:p>
          <w:p w14:paraId="5F8722D8" w14:textId="77777777" w:rsidR="003E0DFB" w:rsidRDefault="003E0DFB" w:rsidP="003E0DFB">
            <w:pPr>
              <w:widowControl w:val="0"/>
              <w:numPr>
                <w:ilvl w:val="0"/>
                <w:numId w:val="87"/>
              </w:numPr>
              <w:tabs>
                <w:tab w:val="right" w:pos="4032"/>
              </w:tabs>
            </w:pPr>
            <w:r>
              <w:rPr>
                <w:rFonts w:ascii="Arial Narrow" w:eastAsia="Times New Roman" w:hAnsi="Arial Narrow"/>
              </w:rPr>
              <w:t>pionowa rura montażowa – 1 szt.</w:t>
            </w:r>
          </w:p>
          <w:p w14:paraId="5E509BD3" w14:textId="77777777" w:rsidR="003E0DFB" w:rsidRDefault="003E0DFB" w:rsidP="003E0DFB">
            <w:pPr>
              <w:widowControl w:val="0"/>
              <w:numPr>
                <w:ilvl w:val="0"/>
                <w:numId w:val="87"/>
              </w:numPr>
              <w:tabs>
                <w:tab w:val="right" w:pos="4032"/>
              </w:tabs>
            </w:pPr>
            <w:r>
              <w:rPr>
                <w:rFonts w:ascii="Arial Narrow" w:eastAsia="Times New Roman" w:hAnsi="Arial Narrow"/>
              </w:rPr>
              <w:t>półka - 2 szt.</w:t>
            </w:r>
          </w:p>
          <w:p w14:paraId="5576CD69" w14:textId="77777777" w:rsidR="003E0DFB" w:rsidRDefault="003E0DFB" w:rsidP="003E0DFB">
            <w:pPr>
              <w:widowControl w:val="0"/>
              <w:numPr>
                <w:ilvl w:val="0"/>
                <w:numId w:val="87"/>
              </w:numPr>
              <w:tabs>
                <w:tab w:val="right" w:pos="4032"/>
              </w:tabs>
            </w:pPr>
            <w:r>
              <w:rPr>
                <w:rFonts w:ascii="Arial Narrow" w:eastAsia="Times New Roman" w:hAnsi="Arial Narrow"/>
              </w:rPr>
              <w:t>szuflada – 2 szt.</w:t>
            </w:r>
          </w:p>
          <w:p w14:paraId="49B3143A" w14:textId="77777777" w:rsidR="003E0DFB" w:rsidRDefault="003E0DFB" w:rsidP="003E0DFB">
            <w:pPr>
              <w:widowControl w:val="0"/>
              <w:numPr>
                <w:ilvl w:val="0"/>
                <w:numId w:val="87"/>
              </w:numPr>
              <w:tabs>
                <w:tab w:val="right" w:pos="4032"/>
              </w:tabs>
            </w:pPr>
            <w:r>
              <w:rPr>
                <w:rFonts w:ascii="Arial Narrow" w:eastAsia="Times New Roman" w:hAnsi="Arial Narrow"/>
              </w:rPr>
              <w:t>drążek infuzyjny – 1 szt.</w:t>
            </w:r>
          </w:p>
          <w:p w14:paraId="761BE22A" w14:textId="77777777" w:rsidR="003E0DFB" w:rsidRDefault="003E0DFB" w:rsidP="003E0DFB">
            <w:pPr>
              <w:widowControl w:val="0"/>
              <w:numPr>
                <w:ilvl w:val="0"/>
                <w:numId w:val="87"/>
              </w:numPr>
              <w:tabs>
                <w:tab w:val="right" w:pos="4032"/>
              </w:tabs>
            </w:pPr>
            <w:r>
              <w:rPr>
                <w:rFonts w:ascii="Arial Narrow" w:eastAsia="Times New Roman" w:hAnsi="Arial Narrow"/>
              </w:rPr>
              <w:t>wysięgnik dwuramienny do mocowania drążka – 1 szt.</w:t>
            </w:r>
          </w:p>
          <w:p w14:paraId="26C05115" w14:textId="77777777" w:rsidR="003E0DFB" w:rsidRDefault="003E0DFB" w:rsidP="003E0DFB">
            <w:pPr>
              <w:widowControl w:val="0"/>
              <w:numPr>
                <w:ilvl w:val="0"/>
                <w:numId w:val="87"/>
              </w:numPr>
              <w:tabs>
                <w:tab w:val="right" w:pos="4032"/>
              </w:tabs>
            </w:pPr>
            <w:r>
              <w:rPr>
                <w:rFonts w:ascii="Arial Narrow" w:eastAsia="Times New Roman" w:hAnsi="Arial Narrow"/>
              </w:rPr>
              <w:t>wysięgnik dwuramienny do mocowania monitora – 1 szt</w:t>
            </w:r>
          </w:p>
          <w:p w14:paraId="3AF354CB" w14:textId="77777777" w:rsidR="003E0DFB" w:rsidRDefault="003E0DFB" w:rsidP="003E0DFB">
            <w:pPr>
              <w:widowControl w:val="0"/>
              <w:numPr>
                <w:ilvl w:val="0"/>
                <w:numId w:val="87"/>
              </w:numPr>
              <w:tabs>
                <w:tab w:val="right" w:pos="4032"/>
              </w:tabs>
            </w:pPr>
            <w:r>
              <w:rPr>
                <w:rFonts w:ascii="Arial Narrow" w:hAnsi="Arial Narrow"/>
              </w:rPr>
              <w:t>Lampa zabiegowa LED na wysięgniku przegubowym - 1</w:t>
            </w:r>
          </w:p>
        </w:tc>
        <w:tc>
          <w:tcPr>
            <w:tcW w:w="1274" w:type="dxa"/>
            <w:tcBorders>
              <w:left w:val="single" w:sz="2" w:space="0" w:color="000000"/>
              <w:bottom w:val="single" w:sz="2" w:space="0" w:color="000000"/>
            </w:tcBorders>
            <w:vAlign w:val="center"/>
          </w:tcPr>
          <w:p w14:paraId="2408B222"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CA699A4" w14:textId="77777777" w:rsidR="003E0DFB" w:rsidRDefault="003E0DFB" w:rsidP="00591A71">
            <w:pPr>
              <w:widowControl w:val="0"/>
              <w:snapToGrid w:val="0"/>
              <w:jc w:val="center"/>
              <w:rPr>
                <w:rFonts w:ascii="Arial Narrow" w:hAnsi="Arial Narrow" w:cs="Arial Narrow"/>
              </w:rPr>
            </w:pPr>
            <w:bookmarkStart w:id="4" w:name="_GoBack"/>
            <w:bookmarkEnd w:id="4"/>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E6119DF"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E2A4C11" w14:textId="77777777" w:rsidR="003E0DFB" w:rsidRDefault="003E0DFB" w:rsidP="00591A71">
            <w:pPr>
              <w:widowControl w:val="0"/>
              <w:snapToGrid w:val="0"/>
              <w:rPr>
                <w:rFonts w:ascii="Arial Narrow" w:hAnsi="Arial Narrow" w:cs="Arial Narrow"/>
              </w:rPr>
            </w:pPr>
          </w:p>
        </w:tc>
      </w:tr>
      <w:tr w:rsidR="003E0DFB" w14:paraId="304F168A" w14:textId="77777777" w:rsidTr="00FF39AC">
        <w:tc>
          <w:tcPr>
            <w:tcW w:w="954" w:type="dxa"/>
            <w:tcBorders>
              <w:left w:val="single" w:sz="2" w:space="0" w:color="000000"/>
              <w:bottom w:val="single" w:sz="2" w:space="0" w:color="000000"/>
            </w:tcBorders>
          </w:tcPr>
          <w:p w14:paraId="4274EF28"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FB393C8" w14:textId="27D7D8A1" w:rsidR="003E0DFB" w:rsidRDefault="003E0DFB" w:rsidP="00591A71">
            <w:pPr>
              <w:widowControl w:val="0"/>
              <w:rPr>
                <w:rFonts w:ascii="Arial Narrow" w:eastAsia="Times New Roman" w:hAnsi="Arial Narrow"/>
              </w:rPr>
            </w:pPr>
            <w:r>
              <w:rPr>
                <w:rFonts w:ascii="Arial Narrow" w:eastAsia="Times New Roman" w:hAnsi="Arial Narrow"/>
              </w:rPr>
              <w:t>Wszystkie półki wyposażone w boczne szyny montażowe.</w:t>
            </w:r>
          </w:p>
        </w:tc>
        <w:tc>
          <w:tcPr>
            <w:tcW w:w="1274" w:type="dxa"/>
            <w:tcBorders>
              <w:left w:val="single" w:sz="2" w:space="0" w:color="000000"/>
              <w:bottom w:val="single" w:sz="2" w:space="0" w:color="000000"/>
            </w:tcBorders>
            <w:vAlign w:val="center"/>
          </w:tcPr>
          <w:p w14:paraId="77392509"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64ED21D"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78DF8882" w14:textId="77777777" w:rsidR="003E0DFB" w:rsidRDefault="003E0DFB"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3284EB99" w14:textId="77777777" w:rsidR="003E0DFB" w:rsidRDefault="003E0DFB" w:rsidP="00591A71">
            <w:pPr>
              <w:widowControl w:val="0"/>
              <w:snapToGrid w:val="0"/>
              <w:rPr>
                <w:rFonts w:ascii="Arial Narrow" w:hAnsi="Arial Narrow" w:cs="Arial Narrow"/>
              </w:rPr>
            </w:pPr>
          </w:p>
        </w:tc>
      </w:tr>
      <w:tr w:rsidR="003E0DFB" w14:paraId="164E7492" w14:textId="77777777" w:rsidTr="00FF39AC">
        <w:tc>
          <w:tcPr>
            <w:tcW w:w="954" w:type="dxa"/>
            <w:tcBorders>
              <w:left w:val="single" w:sz="2" w:space="0" w:color="000000"/>
              <w:bottom w:val="single" w:sz="2" w:space="0" w:color="000000"/>
            </w:tcBorders>
          </w:tcPr>
          <w:p w14:paraId="65206A52"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79BC2DA" w14:textId="77777777" w:rsidR="003E0DFB" w:rsidRDefault="003E0DFB" w:rsidP="00591A71">
            <w:pPr>
              <w:widowControl w:val="0"/>
            </w:pPr>
            <w:r>
              <w:rPr>
                <w:rFonts w:ascii="Arial Narrow" w:eastAsia="Times New Roman" w:hAnsi="Arial Narrow"/>
              </w:rPr>
              <w:t>Wymiary wszystkich szyn montażowych na kolumnie       szerokości od 25 do 35 mm oraz o grubość 10 do 12 mm.</w:t>
            </w:r>
          </w:p>
        </w:tc>
        <w:tc>
          <w:tcPr>
            <w:tcW w:w="1274" w:type="dxa"/>
            <w:tcBorders>
              <w:left w:val="single" w:sz="2" w:space="0" w:color="000000"/>
              <w:bottom w:val="single" w:sz="2" w:space="0" w:color="000000"/>
            </w:tcBorders>
            <w:vAlign w:val="center"/>
          </w:tcPr>
          <w:p w14:paraId="1D8EF0BA"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FB5C6A5"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B926ED3"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BB2680C" w14:textId="77777777" w:rsidR="003E0DFB" w:rsidRDefault="003E0DFB" w:rsidP="00591A71">
            <w:pPr>
              <w:widowControl w:val="0"/>
              <w:snapToGrid w:val="0"/>
              <w:rPr>
                <w:rFonts w:ascii="Arial Narrow" w:hAnsi="Arial Narrow" w:cs="Arial Narrow"/>
              </w:rPr>
            </w:pPr>
          </w:p>
        </w:tc>
      </w:tr>
      <w:tr w:rsidR="003E0DFB" w14:paraId="13155F0F" w14:textId="77777777" w:rsidTr="00FF39AC">
        <w:tc>
          <w:tcPr>
            <w:tcW w:w="954" w:type="dxa"/>
            <w:tcBorders>
              <w:left w:val="single" w:sz="2" w:space="0" w:color="000000"/>
              <w:bottom w:val="single" w:sz="2" w:space="0" w:color="000000"/>
            </w:tcBorders>
          </w:tcPr>
          <w:p w14:paraId="5ADAC13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532E2A0" w14:textId="77777777" w:rsidR="003E0DFB" w:rsidRDefault="003E0DFB" w:rsidP="00591A71">
            <w:pPr>
              <w:widowControl w:val="0"/>
              <w:rPr>
                <w:rFonts w:ascii="Arial Narrow" w:eastAsia="Times New Roman" w:hAnsi="Arial Narrow"/>
              </w:rPr>
            </w:pPr>
            <w:r>
              <w:rPr>
                <w:rFonts w:ascii="Arial Narrow" w:eastAsia="Times New Roman" w:hAnsi="Arial Narrow"/>
              </w:rPr>
              <w:t>Powierzchnia robocza półek łatwa do utrzymania w          czystości: gładka, bez widocznych śrub lub nitów             mocujących.</w:t>
            </w:r>
          </w:p>
        </w:tc>
        <w:tc>
          <w:tcPr>
            <w:tcW w:w="1274" w:type="dxa"/>
            <w:tcBorders>
              <w:left w:val="single" w:sz="2" w:space="0" w:color="000000"/>
              <w:bottom w:val="single" w:sz="2" w:space="0" w:color="000000"/>
            </w:tcBorders>
            <w:vAlign w:val="center"/>
          </w:tcPr>
          <w:p w14:paraId="5C2CDBD4"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FFA4DB3"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0083A545"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568085B" w14:textId="77777777" w:rsidR="003E0DFB" w:rsidRDefault="003E0DFB" w:rsidP="00591A71">
            <w:pPr>
              <w:widowControl w:val="0"/>
              <w:snapToGrid w:val="0"/>
              <w:rPr>
                <w:rFonts w:ascii="Arial Narrow" w:hAnsi="Arial Narrow" w:cs="Arial Narrow"/>
              </w:rPr>
            </w:pPr>
          </w:p>
        </w:tc>
      </w:tr>
      <w:tr w:rsidR="003E0DFB" w14:paraId="7E7495E6" w14:textId="77777777" w:rsidTr="00FF39AC">
        <w:tc>
          <w:tcPr>
            <w:tcW w:w="954" w:type="dxa"/>
            <w:tcBorders>
              <w:left w:val="single" w:sz="2" w:space="0" w:color="000000"/>
              <w:bottom w:val="single" w:sz="2" w:space="0" w:color="000000"/>
            </w:tcBorders>
          </w:tcPr>
          <w:p w14:paraId="35EC72C7"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AFC1C33" w14:textId="77777777" w:rsidR="003E0DFB" w:rsidRDefault="003E0DFB" w:rsidP="00591A71">
            <w:pPr>
              <w:widowControl w:val="0"/>
            </w:pPr>
            <w:r>
              <w:rPr>
                <w:rFonts w:ascii="Arial Narrow" w:eastAsia="Times New Roman" w:hAnsi="Arial Narrow"/>
              </w:rPr>
              <w:t xml:space="preserve">Narożniki półek zabezpieczone zintegrowanymi z półką   nakładkami z tworzywa sztucznego o obłym kształcie </w:t>
            </w:r>
          </w:p>
        </w:tc>
        <w:tc>
          <w:tcPr>
            <w:tcW w:w="1274" w:type="dxa"/>
            <w:tcBorders>
              <w:left w:val="single" w:sz="2" w:space="0" w:color="000000"/>
              <w:bottom w:val="single" w:sz="2" w:space="0" w:color="000000"/>
            </w:tcBorders>
            <w:vAlign w:val="center"/>
          </w:tcPr>
          <w:p w14:paraId="44D2BD8C"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3BE88B6"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1F8F9AB1"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32E3358" w14:textId="77777777" w:rsidR="003E0DFB" w:rsidRDefault="003E0DFB" w:rsidP="00591A71">
            <w:pPr>
              <w:widowControl w:val="0"/>
              <w:snapToGrid w:val="0"/>
              <w:rPr>
                <w:rFonts w:ascii="Arial Narrow" w:hAnsi="Arial Narrow" w:cs="Arial Narrow"/>
              </w:rPr>
            </w:pPr>
          </w:p>
        </w:tc>
      </w:tr>
      <w:tr w:rsidR="003E0DFB" w14:paraId="41A663F8" w14:textId="77777777" w:rsidTr="00FF39AC">
        <w:tc>
          <w:tcPr>
            <w:tcW w:w="954" w:type="dxa"/>
            <w:tcBorders>
              <w:left w:val="single" w:sz="2" w:space="0" w:color="000000"/>
              <w:bottom w:val="single" w:sz="2" w:space="0" w:color="000000"/>
            </w:tcBorders>
          </w:tcPr>
          <w:p w14:paraId="59A79E13"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E68331F" w14:textId="77777777" w:rsidR="003E0DFB" w:rsidRDefault="003E0DFB" w:rsidP="00591A71">
            <w:pPr>
              <w:widowControl w:val="0"/>
              <w:rPr>
                <w:rFonts w:ascii="Arial Narrow" w:eastAsia="Times New Roman" w:hAnsi="Arial Narrow"/>
              </w:rPr>
            </w:pPr>
            <w:r>
              <w:rPr>
                <w:rFonts w:ascii="Arial Narrow" w:eastAsia="Times New Roman" w:hAnsi="Arial Narrow"/>
              </w:rPr>
              <w:t>Możliwość regulacji wysokości zawieszenia wszystkich półek na kolumnie przez użytkownika.</w:t>
            </w:r>
          </w:p>
        </w:tc>
        <w:tc>
          <w:tcPr>
            <w:tcW w:w="1274" w:type="dxa"/>
            <w:tcBorders>
              <w:left w:val="single" w:sz="2" w:space="0" w:color="000000"/>
              <w:bottom w:val="single" w:sz="2" w:space="0" w:color="000000"/>
            </w:tcBorders>
            <w:vAlign w:val="center"/>
          </w:tcPr>
          <w:p w14:paraId="4E7DD52C"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C67D991"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7126EAF"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92D15B4" w14:textId="77777777" w:rsidR="003E0DFB" w:rsidRDefault="003E0DFB" w:rsidP="00591A71">
            <w:pPr>
              <w:widowControl w:val="0"/>
              <w:snapToGrid w:val="0"/>
              <w:rPr>
                <w:rFonts w:ascii="Arial Narrow" w:hAnsi="Arial Narrow" w:cs="Arial Narrow"/>
              </w:rPr>
            </w:pPr>
          </w:p>
        </w:tc>
      </w:tr>
      <w:tr w:rsidR="003E0DFB" w14:paraId="63AF4CD6" w14:textId="77777777" w:rsidTr="00FF39AC">
        <w:trPr>
          <w:trHeight w:val="615"/>
        </w:trPr>
        <w:tc>
          <w:tcPr>
            <w:tcW w:w="954" w:type="dxa"/>
            <w:tcBorders>
              <w:left w:val="single" w:sz="2" w:space="0" w:color="000000"/>
              <w:bottom w:val="single" w:sz="4" w:space="0" w:color="auto"/>
            </w:tcBorders>
          </w:tcPr>
          <w:p w14:paraId="2756092C"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4" w:space="0" w:color="auto"/>
            </w:tcBorders>
          </w:tcPr>
          <w:p w14:paraId="408660CB" w14:textId="3F0AD865" w:rsidR="003E0DFB" w:rsidRDefault="003E0DFB" w:rsidP="00591A71">
            <w:pPr>
              <w:widowControl w:val="0"/>
            </w:pPr>
            <w:r>
              <w:rPr>
                <w:rFonts w:ascii="Arial Narrow" w:eastAsia="Times New Roman" w:hAnsi="Arial Narrow"/>
              </w:rPr>
              <w:t>Wewnętrzna wysokość szuflad powyżej 10 cm</w:t>
            </w:r>
          </w:p>
        </w:tc>
        <w:tc>
          <w:tcPr>
            <w:tcW w:w="1274" w:type="dxa"/>
            <w:tcBorders>
              <w:left w:val="single" w:sz="2" w:space="0" w:color="000000"/>
              <w:bottom w:val="single" w:sz="4" w:space="0" w:color="auto"/>
            </w:tcBorders>
            <w:vAlign w:val="center"/>
          </w:tcPr>
          <w:p w14:paraId="7E3C2D13"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4" w:space="0" w:color="auto"/>
              <w:right w:val="single" w:sz="2" w:space="0" w:color="000000"/>
            </w:tcBorders>
            <w:vAlign w:val="center"/>
          </w:tcPr>
          <w:p w14:paraId="659A303B"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4" w:space="0" w:color="auto"/>
              <w:right w:val="single" w:sz="2" w:space="0" w:color="000000"/>
            </w:tcBorders>
            <w:tcMar>
              <w:top w:w="0" w:type="dxa"/>
              <w:left w:w="10" w:type="dxa"/>
              <w:bottom w:w="0" w:type="dxa"/>
              <w:right w:w="10" w:type="dxa"/>
            </w:tcMar>
          </w:tcPr>
          <w:p w14:paraId="67392ADD"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Borders>
              <w:bottom w:val="single" w:sz="4" w:space="0" w:color="auto"/>
            </w:tcBorders>
            <w:tcMar>
              <w:top w:w="0" w:type="dxa"/>
              <w:left w:w="0" w:type="dxa"/>
              <w:bottom w:w="0" w:type="dxa"/>
              <w:right w:w="0" w:type="dxa"/>
            </w:tcMar>
          </w:tcPr>
          <w:p w14:paraId="172E3B8D" w14:textId="77777777" w:rsidR="003E0DFB" w:rsidRDefault="003E0DFB" w:rsidP="00591A71">
            <w:pPr>
              <w:widowControl w:val="0"/>
              <w:snapToGrid w:val="0"/>
              <w:rPr>
                <w:rFonts w:ascii="Arial Narrow" w:hAnsi="Arial Narrow" w:cs="Arial Narrow"/>
              </w:rPr>
            </w:pPr>
          </w:p>
        </w:tc>
      </w:tr>
      <w:tr w:rsidR="003E0DFB" w14:paraId="5573CA99" w14:textId="77777777" w:rsidTr="00FF39AC">
        <w:trPr>
          <w:trHeight w:val="480"/>
        </w:trPr>
        <w:tc>
          <w:tcPr>
            <w:tcW w:w="954" w:type="dxa"/>
            <w:tcBorders>
              <w:top w:val="single" w:sz="4" w:space="0" w:color="auto"/>
              <w:left w:val="single" w:sz="2" w:space="0" w:color="000000"/>
              <w:bottom w:val="single" w:sz="2" w:space="0" w:color="000000"/>
            </w:tcBorders>
          </w:tcPr>
          <w:p w14:paraId="5723ABEC"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auto"/>
              <w:left w:val="single" w:sz="2" w:space="0" w:color="000000"/>
              <w:bottom w:val="single" w:sz="2" w:space="0" w:color="000000"/>
            </w:tcBorders>
          </w:tcPr>
          <w:p w14:paraId="0E875215" w14:textId="77777777" w:rsidR="003E0DFB" w:rsidRDefault="003E0DFB" w:rsidP="00591A71">
            <w:pPr>
              <w:widowControl w:val="0"/>
              <w:rPr>
                <w:rFonts w:ascii="Arial Narrow" w:eastAsia="Times New Roman" w:hAnsi="Arial Narrow"/>
              </w:rPr>
            </w:pPr>
            <w:r>
              <w:rPr>
                <w:rFonts w:ascii="Arial Narrow" w:eastAsia="Times New Roman" w:hAnsi="Arial Narrow"/>
              </w:rPr>
              <w:t xml:space="preserve">Powierzchnia półki od strony głowicy wyprofilowana ku     górze. Profil uniemożliwiający swobodne przelewanie się   cieczy na powierzchnie głowicy z gniazdami podczas     </w:t>
            </w:r>
            <w:r>
              <w:rPr>
                <w:rFonts w:ascii="Arial Narrow" w:eastAsia="Times New Roman" w:hAnsi="Arial Narrow"/>
              </w:rPr>
              <w:lastRenderedPageBreak/>
              <w:t>przypadkowego rozlania płynu na półkę.</w:t>
            </w:r>
          </w:p>
        </w:tc>
        <w:tc>
          <w:tcPr>
            <w:tcW w:w="1274" w:type="dxa"/>
            <w:tcBorders>
              <w:top w:val="single" w:sz="4" w:space="0" w:color="auto"/>
              <w:left w:val="single" w:sz="2" w:space="0" w:color="000000"/>
              <w:bottom w:val="single" w:sz="2" w:space="0" w:color="000000"/>
            </w:tcBorders>
            <w:vAlign w:val="center"/>
          </w:tcPr>
          <w:p w14:paraId="78649ED5" w14:textId="77777777" w:rsidR="003E0DFB" w:rsidRDefault="003E0DFB" w:rsidP="00591A71">
            <w:pPr>
              <w:widowControl w:val="0"/>
              <w:jc w:val="center"/>
              <w:rPr>
                <w:rFonts w:ascii="Arial Narrow" w:hAnsi="Arial Narrow" w:cs="Arial Narrow"/>
              </w:rPr>
            </w:pPr>
            <w:r>
              <w:rPr>
                <w:rFonts w:ascii="Arial Narrow" w:hAnsi="Arial Narrow" w:cs="Arial Narrow"/>
              </w:rPr>
              <w:lastRenderedPageBreak/>
              <w:t>TAK, podać</w:t>
            </w:r>
          </w:p>
        </w:tc>
        <w:tc>
          <w:tcPr>
            <w:tcW w:w="6127" w:type="dxa"/>
            <w:tcBorders>
              <w:top w:val="single" w:sz="4" w:space="0" w:color="auto"/>
              <w:left w:val="single" w:sz="2" w:space="0" w:color="000000"/>
              <w:bottom w:val="single" w:sz="2" w:space="0" w:color="000000"/>
              <w:right w:val="single" w:sz="2" w:space="0" w:color="000000"/>
            </w:tcBorders>
            <w:vAlign w:val="center"/>
          </w:tcPr>
          <w:p w14:paraId="472E3BDA"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14:paraId="53BAF861"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Borders>
              <w:top w:val="single" w:sz="4" w:space="0" w:color="auto"/>
            </w:tcBorders>
            <w:tcMar>
              <w:top w:w="0" w:type="dxa"/>
              <w:left w:w="0" w:type="dxa"/>
              <w:bottom w:w="0" w:type="dxa"/>
              <w:right w:w="0" w:type="dxa"/>
            </w:tcMar>
          </w:tcPr>
          <w:p w14:paraId="46D78771" w14:textId="77777777" w:rsidR="003E0DFB" w:rsidRDefault="003E0DFB" w:rsidP="00591A71">
            <w:pPr>
              <w:widowControl w:val="0"/>
              <w:snapToGrid w:val="0"/>
              <w:rPr>
                <w:rFonts w:ascii="Arial Narrow" w:hAnsi="Arial Narrow" w:cs="Arial Narrow"/>
              </w:rPr>
            </w:pPr>
          </w:p>
        </w:tc>
      </w:tr>
      <w:tr w:rsidR="003E0DFB" w14:paraId="353C28A5" w14:textId="77777777" w:rsidTr="00FF39AC">
        <w:tc>
          <w:tcPr>
            <w:tcW w:w="954" w:type="dxa"/>
            <w:tcBorders>
              <w:left w:val="single" w:sz="2" w:space="0" w:color="000000"/>
              <w:bottom w:val="single" w:sz="2" w:space="0" w:color="000000"/>
            </w:tcBorders>
          </w:tcPr>
          <w:p w14:paraId="56303389"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235F473" w14:textId="77777777" w:rsidR="003E0DFB" w:rsidRDefault="003E0DFB" w:rsidP="00591A71">
            <w:pPr>
              <w:widowControl w:val="0"/>
            </w:pPr>
            <w:r>
              <w:rPr>
                <w:rFonts w:ascii="Arial Narrow" w:eastAsia="Times New Roman" w:hAnsi="Arial Narrow"/>
              </w:rPr>
              <w:t>Możliwość obrotu półki wokół rury montażowej.</w:t>
            </w:r>
          </w:p>
        </w:tc>
        <w:tc>
          <w:tcPr>
            <w:tcW w:w="1274" w:type="dxa"/>
            <w:tcBorders>
              <w:left w:val="single" w:sz="2" w:space="0" w:color="000000"/>
              <w:bottom w:val="single" w:sz="2" w:space="0" w:color="000000"/>
            </w:tcBorders>
            <w:vAlign w:val="center"/>
          </w:tcPr>
          <w:p w14:paraId="3AEFA5E9" w14:textId="77777777" w:rsidR="003E0DFB" w:rsidRDefault="003E0DFB"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16BCB616"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60A226AF"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7B2E65C" w14:textId="77777777" w:rsidR="003E0DFB" w:rsidRDefault="003E0DFB" w:rsidP="00591A71">
            <w:pPr>
              <w:widowControl w:val="0"/>
              <w:snapToGrid w:val="0"/>
              <w:rPr>
                <w:rFonts w:ascii="Arial Narrow" w:hAnsi="Arial Narrow" w:cs="Arial Narrow"/>
              </w:rPr>
            </w:pPr>
          </w:p>
        </w:tc>
      </w:tr>
      <w:tr w:rsidR="003E0DFB" w14:paraId="7E060CE2" w14:textId="77777777" w:rsidTr="00FF39AC">
        <w:tc>
          <w:tcPr>
            <w:tcW w:w="954" w:type="dxa"/>
            <w:tcBorders>
              <w:left w:val="single" w:sz="2" w:space="0" w:color="000000"/>
              <w:bottom w:val="single" w:sz="2" w:space="0" w:color="000000"/>
            </w:tcBorders>
          </w:tcPr>
          <w:p w14:paraId="5FF017E2"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9C78298" w14:textId="1E1C7A14" w:rsidR="003E0DFB" w:rsidRDefault="003E0DFB" w:rsidP="00591A71">
            <w:pPr>
              <w:widowControl w:val="0"/>
              <w:rPr>
                <w:rFonts w:ascii="Arial Narrow" w:eastAsia="Times New Roman" w:hAnsi="Arial Narrow"/>
              </w:rPr>
            </w:pPr>
            <w:r>
              <w:rPr>
                <w:rFonts w:ascii="Arial Narrow" w:eastAsia="Times New Roman" w:hAnsi="Arial Narrow"/>
              </w:rPr>
              <w:t xml:space="preserve">Możliwość łatwego (bez użycia narzędzi) </w:t>
            </w:r>
            <w:r>
              <w:rPr>
                <w:rFonts w:ascii="Arial Narrow" w:eastAsia="Times New Roman" w:hAnsi="Arial Narrow"/>
              </w:rPr>
              <w:br/>
              <w:t>wyjmowania szuflady do mycia i dezynfekcji.</w:t>
            </w:r>
          </w:p>
        </w:tc>
        <w:tc>
          <w:tcPr>
            <w:tcW w:w="1274" w:type="dxa"/>
            <w:tcBorders>
              <w:left w:val="single" w:sz="2" w:space="0" w:color="000000"/>
              <w:bottom w:val="single" w:sz="2" w:space="0" w:color="000000"/>
            </w:tcBorders>
            <w:vAlign w:val="center"/>
          </w:tcPr>
          <w:p w14:paraId="65E9BBF6"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52DCB5CA"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7836F606"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F8936BE" w14:textId="77777777" w:rsidR="003E0DFB" w:rsidRDefault="003E0DFB" w:rsidP="00591A71">
            <w:pPr>
              <w:widowControl w:val="0"/>
              <w:snapToGrid w:val="0"/>
              <w:rPr>
                <w:rFonts w:ascii="Arial Narrow" w:hAnsi="Arial Narrow" w:cs="Arial Narrow"/>
              </w:rPr>
            </w:pPr>
          </w:p>
        </w:tc>
      </w:tr>
      <w:tr w:rsidR="003E0DFB" w14:paraId="45A2C6D6" w14:textId="77777777" w:rsidTr="00FF39AC">
        <w:tc>
          <w:tcPr>
            <w:tcW w:w="954" w:type="dxa"/>
            <w:tcBorders>
              <w:left w:val="single" w:sz="2" w:space="0" w:color="000000"/>
              <w:bottom w:val="single" w:sz="2" w:space="0" w:color="000000"/>
            </w:tcBorders>
          </w:tcPr>
          <w:p w14:paraId="49292FAA"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C166672" w14:textId="77777777" w:rsidR="003E0DFB" w:rsidRDefault="003E0DFB" w:rsidP="00591A71">
            <w:pPr>
              <w:widowControl w:val="0"/>
            </w:pPr>
            <w:r>
              <w:rPr>
                <w:rFonts w:ascii="Arial Narrow" w:eastAsia="Times New Roman" w:hAnsi="Arial Narrow"/>
              </w:rPr>
              <w:t>Front i boczne ścianki szuflady łatwe do utrzymania        czystości: gładkie, bez widocznych śrub lub nitów mocujących, bez wystających uchwytów.</w:t>
            </w:r>
          </w:p>
        </w:tc>
        <w:tc>
          <w:tcPr>
            <w:tcW w:w="1274" w:type="dxa"/>
            <w:tcBorders>
              <w:left w:val="single" w:sz="2" w:space="0" w:color="000000"/>
              <w:bottom w:val="single" w:sz="2" w:space="0" w:color="000000"/>
            </w:tcBorders>
            <w:vAlign w:val="center"/>
          </w:tcPr>
          <w:p w14:paraId="12650D84"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9C43C39"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08472430"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C43F1DF" w14:textId="77777777" w:rsidR="003E0DFB" w:rsidRDefault="003E0DFB" w:rsidP="00591A71">
            <w:pPr>
              <w:widowControl w:val="0"/>
              <w:snapToGrid w:val="0"/>
              <w:rPr>
                <w:rFonts w:ascii="Arial Narrow" w:hAnsi="Arial Narrow" w:cs="Arial Narrow"/>
              </w:rPr>
            </w:pPr>
          </w:p>
        </w:tc>
      </w:tr>
      <w:tr w:rsidR="003E0DFB" w14:paraId="0C0D5E99" w14:textId="77777777" w:rsidTr="00FF39AC">
        <w:tc>
          <w:tcPr>
            <w:tcW w:w="954" w:type="dxa"/>
            <w:tcBorders>
              <w:left w:val="single" w:sz="2" w:space="0" w:color="000000"/>
              <w:bottom w:val="single" w:sz="2" w:space="0" w:color="000000"/>
            </w:tcBorders>
          </w:tcPr>
          <w:p w14:paraId="10B2DCE2"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8D0751C" w14:textId="77777777" w:rsidR="003E0DFB" w:rsidRDefault="003E0DFB" w:rsidP="00591A71">
            <w:pPr>
              <w:widowControl w:val="0"/>
            </w:pPr>
            <w:r>
              <w:rPr>
                <w:rFonts w:ascii="Arial Narrow" w:hAnsi="Arial Narrow" w:cs="Arial Narrow"/>
              </w:rPr>
              <w:t xml:space="preserve">Drążek infuzyjny o długości około 100 cm  </w:t>
            </w:r>
            <w:r w:rsidRPr="007E06D7">
              <w:rPr>
                <w:rFonts w:ascii="Arial Narrow" w:hAnsi="Arial Narrow" w:cs="Arial Narrow"/>
              </w:rPr>
              <w:t xml:space="preserve">(+/- 10cm) </w:t>
            </w:r>
            <w:r>
              <w:rPr>
                <w:rFonts w:ascii="Arial Narrow" w:hAnsi="Arial Narrow" w:cs="Arial Narrow"/>
              </w:rPr>
              <w:t xml:space="preserve">z    wysuwanym wieszakiem do kroplówek (4 metalowe zaczepy).  </w:t>
            </w:r>
          </w:p>
        </w:tc>
        <w:tc>
          <w:tcPr>
            <w:tcW w:w="1274" w:type="dxa"/>
            <w:tcBorders>
              <w:left w:val="single" w:sz="2" w:space="0" w:color="000000"/>
              <w:bottom w:val="single" w:sz="2" w:space="0" w:color="000000"/>
            </w:tcBorders>
            <w:vAlign w:val="center"/>
          </w:tcPr>
          <w:p w14:paraId="3029970D"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694AC6F"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0A7E89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4924FD4" w14:textId="77777777" w:rsidR="003E0DFB" w:rsidRDefault="003E0DFB" w:rsidP="00591A71">
            <w:pPr>
              <w:widowControl w:val="0"/>
              <w:snapToGrid w:val="0"/>
              <w:rPr>
                <w:rFonts w:ascii="Arial Narrow" w:hAnsi="Arial Narrow" w:cs="Arial Narrow"/>
              </w:rPr>
            </w:pPr>
          </w:p>
        </w:tc>
      </w:tr>
      <w:tr w:rsidR="003E0DFB" w14:paraId="52D70589" w14:textId="77777777" w:rsidTr="00FF39AC">
        <w:tc>
          <w:tcPr>
            <w:tcW w:w="954" w:type="dxa"/>
            <w:tcBorders>
              <w:left w:val="single" w:sz="2" w:space="0" w:color="000000"/>
              <w:bottom w:val="single" w:sz="2" w:space="0" w:color="000000"/>
            </w:tcBorders>
          </w:tcPr>
          <w:p w14:paraId="77F2BA3E"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5DFD23D" w14:textId="77777777" w:rsidR="003E0DFB" w:rsidRDefault="003E0DFB" w:rsidP="00591A71">
            <w:pPr>
              <w:widowControl w:val="0"/>
            </w:pPr>
            <w:r>
              <w:rPr>
                <w:rFonts w:ascii="Arial Narrow" w:hAnsi="Arial Narrow" w:cs="Arial Narrow"/>
              </w:rPr>
              <w:t>Wysięgnik do mocowania drążka infuzyjnego oraz monitora na kolumnie dwuramienny, obrotowy, o zasięgu min. 30 cm + 30 cm (wymiar liczony od osi mocowania ramienia do osi drążka infuzyjnego) i udźwigu minimum 25 kg..</w:t>
            </w:r>
          </w:p>
        </w:tc>
        <w:tc>
          <w:tcPr>
            <w:tcW w:w="1274" w:type="dxa"/>
            <w:tcBorders>
              <w:left w:val="single" w:sz="2" w:space="0" w:color="000000"/>
              <w:bottom w:val="single" w:sz="2" w:space="0" w:color="000000"/>
            </w:tcBorders>
            <w:vAlign w:val="center"/>
          </w:tcPr>
          <w:p w14:paraId="66912F6C"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AD52417"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DD668BD"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57CE12A" w14:textId="77777777" w:rsidR="003E0DFB" w:rsidRDefault="003E0DFB" w:rsidP="00591A71">
            <w:pPr>
              <w:widowControl w:val="0"/>
              <w:snapToGrid w:val="0"/>
              <w:rPr>
                <w:rFonts w:ascii="Arial Narrow" w:hAnsi="Arial Narrow" w:cs="Arial Narrow"/>
              </w:rPr>
            </w:pPr>
          </w:p>
        </w:tc>
      </w:tr>
      <w:tr w:rsidR="003E0DFB" w14:paraId="0536CC18" w14:textId="77777777" w:rsidTr="00FF39AC">
        <w:tc>
          <w:tcPr>
            <w:tcW w:w="954" w:type="dxa"/>
            <w:tcBorders>
              <w:left w:val="single" w:sz="2" w:space="0" w:color="000000"/>
              <w:bottom w:val="single" w:sz="2" w:space="0" w:color="000000"/>
            </w:tcBorders>
          </w:tcPr>
          <w:p w14:paraId="1DFC4D96"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39E5DFE" w14:textId="45840D82" w:rsidR="003E0DFB" w:rsidRDefault="003E0DFB" w:rsidP="00591A71">
            <w:pPr>
              <w:widowControl w:val="0"/>
              <w:rPr>
                <w:rFonts w:ascii="Arial Narrow" w:hAnsi="Arial Narrow" w:cs="Arial Narrow"/>
              </w:rPr>
            </w:pPr>
            <w:r>
              <w:rPr>
                <w:rFonts w:ascii="Arial Narrow" w:hAnsi="Arial Narrow" w:cs="Arial Narrow"/>
              </w:rPr>
              <w:t>Wysięgniki wyposażone w wewnętrzne kanały do prowadzenia kabli (np. zasilania pomp infuzyjnych).</w:t>
            </w:r>
          </w:p>
        </w:tc>
        <w:tc>
          <w:tcPr>
            <w:tcW w:w="1274" w:type="dxa"/>
            <w:tcBorders>
              <w:left w:val="single" w:sz="2" w:space="0" w:color="000000"/>
              <w:bottom w:val="single" w:sz="2" w:space="0" w:color="000000"/>
            </w:tcBorders>
            <w:vAlign w:val="center"/>
          </w:tcPr>
          <w:p w14:paraId="1D88E1B8"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74820D8"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520BF82"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45FAB2E" w14:textId="77777777" w:rsidR="003E0DFB" w:rsidRDefault="003E0DFB" w:rsidP="00591A71">
            <w:pPr>
              <w:widowControl w:val="0"/>
              <w:snapToGrid w:val="0"/>
              <w:rPr>
                <w:rFonts w:ascii="Arial Narrow" w:hAnsi="Arial Narrow" w:cs="Arial Narrow"/>
              </w:rPr>
            </w:pPr>
          </w:p>
        </w:tc>
      </w:tr>
      <w:tr w:rsidR="003E0DFB" w14:paraId="3D6CFE50" w14:textId="77777777" w:rsidTr="00FF39AC">
        <w:tc>
          <w:tcPr>
            <w:tcW w:w="954" w:type="dxa"/>
            <w:tcBorders>
              <w:left w:val="single" w:sz="2" w:space="0" w:color="000000"/>
              <w:bottom w:val="single" w:sz="2" w:space="0" w:color="000000"/>
            </w:tcBorders>
          </w:tcPr>
          <w:p w14:paraId="22407A08"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E96390F" w14:textId="77777777" w:rsidR="003E0DFB" w:rsidRDefault="003E0DFB" w:rsidP="00591A71">
            <w:pPr>
              <w:widowControl w:val="0"/>
            </w:pPr>
            <w:r>
              <w:rPr>
                <w:rFonts w:ascii="Arial Narrow" w:hAnsi="Arial Narrow" w:cs="Arial Narrow"/>
              </w:rPr>
              <w:t>Ramiona wysięgników z hamulcem ciernym. Możliwa regulacja siły hamowania hamulca ciernego w łatwy sposób przez użytkownika za pomocą ergonomicznego pokrętła.</w:t>
            </w:r>
          </w:p>
          <w:p w14:paraId="0417B81D" w14:textId="77777777" w:rsidR="003E0DFB" w:rsidRDefault="003E0DFB" w:rsidP="00591A71">
            <w:pPr>
              <w:widowControl w:val="0"/>
              <w:rPr>
                <w:rFonts w:ascii="Arial Narrow" w:hAnsi="Arial Narrow" w:cs="Arial Narrow"/>
              </w:rPr>
            </w:pPr>
          </w:p>
          <w:p w14:paraId="1CFEE4D6" w14:textId="77777777" w:rsidR="003E0DFB" w:rsidRDefault="003E0DFB" w:rsidP="00591A71">
            <w:pPr>
              <w:widowControl w:val="0"/>
              <w:rPr>
                <w:rFonts w:ascii="Arial Narrow" w:hAnsi="Arial Narrow" w:cs="Arial Narrow"/>
              </w:rPr>
            </w:pPr>
          </w:p>
          <w:p w14:paraId="799DB756" w14:textId="77777777" w:rsidR="003E0DFB" w:rsidRDefault="003E0DFB" w:rsidP="00591A71">
            <w:pPr>
              <w:widowControl w:val="0"/>
              <w:rPr>
                <w:rFonts w:ascii="Arial Narrow" w:hAnsi="Arial Narrow" w:cs="Arial Narrow"/>
              </w:rPr>
            </w:pPr>
          </w:p>
        </w:tc>
        <w:tc>
          <w:tcPr>
            <w:tcW w:w="1274" w:type="dxa"/>
            <w:tcBorders>
              <w:left w:val="single" w:sz="2" w:space="0" w:color="000000"/>
              <w:bottom w:val="single" w:sz="2" w:space="0" w:color="000000"/>
            </w:tcBorders>
            <w:vAlign w:val="center"/>
          </w:tcPr>
          <w:p w14:paraId="328F5707" w14:textId="77777777" w:rsidR="003E0DFB" w:rsidRDefault="003E0DFB"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00A79E4"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CF2EB34"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E361FC1" w14:textId="77777777" w:rsidR="003E0DFB" w:rsidRDefault="003E0DFB" w:rsidP="00591A71">
            <w:pPr>
              <w:widowControl w:val="0"/>
              <w:snapToGrid w:val="0"/>
              <w:rPr>
                <w:rFonts w:ascii="Arial Narrow" w:hAnsi="Arial Narrow" w:cs="Arial Narrow"/>
              </w:rPr>
            </w:pPr>
          </w:p>
        </w:tc>
      </w:tr>
      <w:tr w:rsidR="003E0DFB" w14:paraId="74F34A56" w14:textId="77777777" w:rsidTr="00FF39AC">
        <w:tc>
          <w:tcPr>
            <w:tcW w:w="954" w:type="dxa"/>
            <w:tcBorders>
              <w:left w:val="single" w:sz="2" w:space="0" w:color="000000"/>
              <w:bottom w:val="single" w:sz="2" w:space="0" w:color="000000"/>
            </w:tcBorders>
          </w:tcPr>
          <w:p w14:paraId="19651CAE"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709FBFA" w14:textId="77777777" w:rsidR="003E0DFB" w:rsidRDefault="003E0DFB" w:rsidP="00591A71">
            <w:pPr>
              <w:widowControl w:val="0"/>
            </w:pPr>
            <w:r>
              <w:rPr>
                <w:rFonts w:ascii="Arial Narrow" w:hAnsi="Arial Narrow"/>
              </w:rPr>
              <w:t>Zamawiający wymaga by oferowana jednostka medyczna była produktem powszechnie stosowanym, nie dopuszcza się rozwiązań prototypowych jeszcze nie sprawdzonych w warunkach pracy na oddziałach szpitalnych.</w:t>
            </w:r>
          </w:p>
        </w:tc>
        <w:tc>
          <w:tcPr>
            <w:tcW w:w="1274" w:type="dxa"/>
            <w:tcBorders>
              <w:left w:val="single" w:sz="2" w:space="0" w:color="000000"/>
              <w:bottom w:val="single" w:sz="2" w:space="0" w:color="000000"/>
            </w:tcBorders>
            <w:vAlign w:val="center"/>
          </w:tcPr>
          <w:p w14:paraId="35148B93" w14:textId="77777777" w:rsidR="003E0DFB" w:rsidRDefault="003E0DFB" w:rsidP="00591A71">
            <w:pPr>
              <w:widowControl w:val="0"/>
              <w:jc w:val="cente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03B5380"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EFF522F"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4009225" w14:textId="77777777" w:rsidR="003E0DFB" w:rsidRDefault="003E0DFB" w:rsidP="00591A71">
            <w:pPr>
              <w:widowControl w:val="0"/>
              <w:snapToGrid w:val="0"/>
              <w:rPr>
                <w:rFonts w:ascii="Arial Narrow" w:hAnsi="Arial Narrow" w:cs="Arial Narrow"/>
              </w:rPr>
            </w:pPr>
          </w:p>
        </w:tc>
      </w:tr>
      <w:tr w:rsidR="003E0DFB" w14:paraId="7875C620" w14:textId="77777777" w:rsidTr="00FF39AC">
        <w:tc>
          <w:tcPr>
            <w:tcW w:w="954" w:type="dxa"/>
            <w:tcBorders>
              <w:left w:val="single" w:sz="2" w:space="0" w:color="000000"/>
              <w:bottom w:val="single" w:sz="2" w:space="0" w:color="000000"/>
            </w:tcBorders>
          </w:tcPr>
          <w:p w14:paraId="3477CE96"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33D2861" w14:textId="77777777" w:rsidR="003E0DFB" w:rsidRDefault="003E0DFB" w:rsidP="00591A71">
            <w:pPr>
              <w:widowControl w:val="0"/>
            </w:pPr>
            <w:r>
              <w:rPr>
                <w:rFonts w:ascii="Arial Narrow" w:hAnsi="Arial Narrow"/>
              </w:rPr>
              <w:t xml:space="preserve">Lampa zabiegowa LED na wysięgniku przegubowym, mocowana do szyny poziomej, o maksymalnym natężeniu oświetlenia min. 25 000 lux (z odległości 0,5m), i regulacją </w:t>
            </w:r>
            <w:r>
              <w:rPr>
                <w:rFonts w:ascii="Arial Narrow" w:hAnsi="Arial Narrow"/>
              </w:rPr>
              <w:lastRenderedPageBreak/>
              <w:t>temperatury barwy światła oraz natężenia oświetlenia.</w:t>
            </w:r>
          </w:p>
        </w:tc>
        <w:tc>
          <w:tcPr>
            <w:tcW w:w="1274" w:type="dxa"/>
            <w:tcBorders>
              <w:left w:val="single" w:sz="2" w:space="0" w:color="000000"/>
              <w:bottom w:val="single" w:sz="2" w:space="0" w:color="000000"/>
            </w:tcBorders>
            <w:vAlign w:val="center"/>
          </w:tcPr>
          <w:p w14:paraId="0C4313EB" w14:textId="77777777" w:rsidR="003E0DFB" w:rsidRDefault="003E0DFB" w:rsidP="00591A71">
            <w:pPr>
              <w:widowControl w:val="0"/>
              <w:jc w:val="center"/>
            </w:pPr>
            <w:r>
              <w:rPr>
                <w:rFonts w:ascii="Arial Narrow" w:hAnsi="Arial Narrow" w:cs="Arial Narrow"/>
              </w:rPr>
              <w:lastRenderedPageBreak/>
              <w:t>TAK, podać</w:t>
            </w:r>
          </w:p>
        </w:tc>
        <w:tc>
          <w:tcPr>
            <w:tcW w:w="6127" w:type="dxa"/>
            <w:tcBorders>
              <w:left w:val="single" w:sz="2" w:space="0" w:color="000000"/>
              <w:bottom w:val="single" w:sz="2" w:space="0" w:color="000000"/>
              <w:right w:val="single" w:sz="2" w:space="0" w:color="000000"/>
            </w:tcBorders>
            <w:vAlign w:val="center"/>
          </w:tcPr>
          <w:p w14:paraId="045FC975" w14:textId="77777777" w:rsidR="003E0DFB" w:rsidRDefault="003E0DFB"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9C051FC"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2163180" w14:textId="77777777" w:rsidR="003E0DFB" w:rsidRDefault="003E0DFB" w:rsidP="00591A71">
            <w:pPr>
              <w:widowControl w:val="0"/>
              <w:snapToGrid w:val="0"/>
              <w:rPr>
                <w:rFonts w:ascii="Arial Narrow" w:hAnsi="Arial Narrow" w:cs="Arial Narrow"/>
              </w:rPr>
            </w:pPr>
          </w:p>
        </w:tc>
      </w:tr>
      <w:tr w:rsidR="003E0DFB" w14:paraId="440B05C2" w14:textId="77777777" w:rsidTr="00FF39AC">
        <w:tc>
          <w:tcPr>
            <w:tcW w:w="6318" w:type="dxa"/>
            <w:gridSpan w:val="2"/>
            <w:tcBorders>
              <w:top w:val="single" w:sz="4" w:space="0" w:color="000000"/>
              <w:left w:val="single" w:sz="4" w:space="0" w:color="000000"/>
              <w:bottom w:val="single" w:sz="4" w:space="0" w:color="000000"/>
            </w:tcBorders>
          </w:tcPr>
          <w:p w14:paraId="593EB687" w14:textId="77777777" w:rsidR="003E0DFB" w:rsidRDefault="003E0DFB" w:rsidP="00591A71">
            <w:pPr>
              <w:widowControl w:val="0"/>
              <w:jc w:val="center"/>
              <w:rPr>
                <w:rFonts w:ascii="Arial Narrow" w:hAnsi="Arial Narrow" w:cs="Arial Narrow"/>
                <w:b/>
              </w:rPr>
            </w:pPr>
            <w:r>
              <w:rPr>
                <w:rFonts w:ascii="Arial Narrow" w:hAnsi="Arial Narrow" w:cs="Arial Narrow"/>
                <w:b/>
              </w:rPr>
              <w:t>Wymogi formalne</w:t>
            </w:r>
          </w:p>
        </w:tc>
        <w:tc>
          <w:tcPr>
            <w:tcW w:w="9020" w:type="dxa"/>
            <w:gridSpan w:val="3"/>
            <w:tcBorders>
              <w:top w:val="single" w:sz="4" w:space="0" w:color="000000"/>
              <w:bottom w:val="single" w:sz="4" w:space="0" w:color="000000"/>
              <w:right w:val="single" w:sz="4" w:space="0" w:color="000000"/>
            </w:tcBorders>
            <w:tcMar>
              <w:top w:w="0" w:type="dxa"/>
              <w:left w:w="10" w:type="dxa"/>
              <w:bottom w:w="0" w:type="dxa"/>
              <w:right w:w="10" w:type="dxa"/>
            </w:tcMar>
          </w:tcPr>
          <w:p w14:paraId="55ED5174" w14:textId="77777777" w:rsidR="003E0DFB" w:rsidRDefault="003E0DFB" w:rsidP="00591A71">
            <w:pPr>
              <w:widowControl w:val="0"/>
              <w:snapToGrid w:val="0"/>
              <w:jc w:val="center"/>
              <w:rPr>
                <w:rFonts w:ascii="Arial Narrow" w:hAnsi="Arial Narrow" w:cs="Arial Narrow"/>
                <w:b/>
              </w:rPr>
            </w:pPr>
          </w:p>
        </w:tc>
        <w:tc>
          <w:tcPr>
            <w:tcW w:w="5449" w:type="dxa"/>
            <w:tcMar>
              <w:top w:w="0" w:type="dxa"/>
              <w:left w:w="10" w:type="dxa"/>
              <w:bottom w:w="0" w:type="dxa"/>
              <w:right w:w="10" w:type="dxa"/>
            </w:tcMar>
          </w:tcPr>
          <w:p w14:paraId="0C5AA503" w14:textId="77777777" w:rsidR="003E0DFB" w:rsidRDefault="003E0DFB" w:rsidP="00591A71">
            <w:pPr>
              <w:widowControl w:val="0"/>
              <w:snapToGrid w:val="0"/>
              <w:rPr>
                <w:rFonts w:ascii="Arial Narrow" w:hAnsi="Arial Narrow" w:cs="Arial Narrow"/>
              </w:rPr>
            </w:pPr>
          </w:p>
        </w:tc>
        <w:tc>
          <w:tcPr>
            <w:tcW w:w="5446" w:type="dxa"/>
            <w:tcMar>
              <w:top w:w="0" w:type="dxa"/>
              <w:left w:w="10" w:type="dxa"/>
              <w:bottom w:w="0" w:type="dxa"/>
              <w:right w:w="10" w:type="dxa"/>
            </w:tcMar>
          </w:tcPr>
          <w:p w14:paraId="0C791DB7" w14:textId="77777777" w:rsidR="003E0DFB" w:rsidRDefault="003E0DFB" w:rsidP="00591A71">
            <w:pPr>
              <w:widowControl w:val="0"/>
              <w:snapToGrid w:val="0"/>
              <w:rPr>
                <w:rFonts w:ascii="Arial Narrow" w:hAnsi="Arial Narrow" w:cs="Arial Narrow"/>
              </w:rPr>
            </w:pPr>
          </w:p>
        </w:tc>
        <w:tc>
          <w:tcPr>
            <w:tcW w:w="5447" w:type="dxa"/>
            <w:tcMar>
              <w:top w:w="0" w:type="dxa"/>
              <w:left w:w="10" w:type="dxa"/>
              <w:bottom w:w="0" w:type="dxa"/>
              <w:right w:w="10" w:type="dxa"/>
            </w:tcMar>
          </w:tcPr>
          <w:p w14:paraId="1D759CBF" w14:textId="77777777" w:rsidR="003E0DFB" w:rsidRDefault="003E0DFB" w:rsidP="00591A71">
            <w:pPr>
              <w:widowControl w:val="0"/>
              <w:snapToGrid w:val="0"/>
              <w:jc w:val="center"/>
              <w:rPr>
                <w:rFonts w:ascii="Arial Narrow" w:hAnsi="Arial Narrow" w:cs="Arial Narrow"/>
              </w:rPr>
            </w:pPr>
          </w:p>
        </w:tc>
      </w:tr>
      <w:tr w:rsidR="003E0DFB" w14:paraId="2A8C9509" w14:textId="77777777" w:rsidTr="00FF39AC">
        <w:tc>
          <w:tcPr>
            <w:tcW w:w="954" w:type="dxa"/>
            <w:tcBorders>
              <w:top w:val="single" w:sz="4" w:space="0" w:color="000000"/>
              <w:left w:val="single" w:sz="2" w:space="0" w:color="000000"/>
              <w:bottom w:val="single" w:sz="2" w:space="0" w:color="000000"/>
            </w:tcBorders>
          </w:tcPr>
          <w:p w14:paraId="75E8AA0E"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79D0DF55" w14:textId="77777777" w:rsidR="003E0DFB" w:rsidRDefault="003E0DFB" w:rsidP="00591A71">
            <w:pPr>
              <w:widowControl w:val="0"/>
            </w:pPr>
            <w:r>
              <w:rPr>
                <w:rFonts w:ascii="Arial Narrow" w:hAnsi="Arial Narrow" w:cs="Arial Narrow"/>
              </w:rPr>
              <w:t>Do oferty należy dołączyć ulotki urządzenia w języku polskim potwierdzające parametry techniczne.</w:t>
            </w:r>
          </w:p>
        </w:tc>
        <w:tc>
          <w:tcPr>
            <w:tcW w:w="1274" w:type="dxa"/>
            <w:tcBorders>
              <w:top w:val="single" w:sz="4" w:space="0" w:color="000000"/>
              <w:left w:val="single" w:sz="2" w:space="0" w:color="000000"/>
              <w:bottom w:val="single" w:sz="2" w:space="0" w:color="000000"/>
            </w:tcBorders>
          </w:tcPr>
          <w:p w14:paraId="5D14B0A5" w14:textId="77777777" w:rsidR="003E0DFB" w:rsidRDefault="003E0DFB" w:rsidP="00591A71">
            <w:pPr>
              <w:widowControl w:val="0"/>
              <w:jc w:val="center"/>
            </w:pPr>
            <w:r>
              <w:rPr>
                <w:rFonts w:ascii="Arial Narrow" w:hAnsi="Arial Narrow" w:cs="Arial Narrow"/>
              </w:rPr>
              <w:t>Tak, Załączyć</w:t>
            </w:r>
          </w:p>
        </w:tc>
        <w:tc>
          <w:tcPr>
            <w:tcW w:w="6127" w:type="dxa"/>
            <w:tcBorders>
              <w:top w:val="single" w:sz="4" w:space="0" w:color="000000"/>
              <w:left w:val="single" w:sz="2" w:space="0" w:color="000000"/>
              <w:bottom w:val="single" w:sz="2" w:space="0" w:color="000000"/>
              <w:right w:val="single" w:sz="2" w:space="0" w:color="000000"/>
            </w:tcBorders>
            <w:vAlign w:val="center"/>
          </w:tcPr>
          <w:p w14:paraId="7DC99203"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38F388C2"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1D24421" w14:textId="77777777" w:rsidR="003E0DFB" w:rsidRDefault="003E0DFB" w:rsidP="00591A71">
            <w:pPr>
              <w:widowControl w:val="0"/>
              <w:snapToGrid w:val="0"/>
              <w:rPr>
                <w:rFonts w:ascii="Arial Narrow" w:hAnsi="Arial Narrow" w:cs="Arial Narrow"/>
              </w:rPr>
            </w:pPr>
          </w:p>
        </w:tc>
      </w:tr>
      <w:tr w:rsidR="003E0DFB" w14:paraId="0EA86E16" w14:textId="77777777" w:rsidTr="00FF39AC">
        <w:tc>
          <w:tcPr>
            <w:tcW w:w="954" w:type="dxa"/>
            <w:tcBorders>
              <w:top w:val="single" w:sz="4" w:space="0" w:color="000000"/>
              <w:left w:val="single" w:sz="2" w:space="0" w:color="000000"/>
              <w:bottom w:val="single" w:sz="2" w:space="0" w:color="000000"/>
            </w:tcBorders>
          </w:tcPr>
          <w:p w14:paraId="6E3E353C"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638D3D20" w14:textId="77777777" w:rsidR="003E0DFB" w:rsidRDefault="003E0DFB" w:rsidP="00591A71">
            <w:pPr>
              <w:widowControl w:val="0"/>
            </w:pPr>
            <w:r>
              <w:rPr>
                <w:rFonts w:ascii="Arial Narrow" w:hAnsi="Arial Narrow" w:cs="Arial Narrow"/>
              </w:rPr>
              <w:t>Urządzenie posiada dokumentację  (Certyfikat CE / Deklarację Zgodności) potwierdzające zgodność wyrobu z dyrektywą 93/42/EEC.</w:t>
            </w:r>
          </w:p>
        </w:tc>
        <w:tc>
          <w:tcPr>
            <w:tcW w:w="1274" w:type="dxa"/>
            <w:tcBorders>
              <w:top w:val="single" w:sz="4" w:space="0" w:color="000000"/>
              <w:left w:val="single" w:sz="2" w:space="0" w:color="000000"/>
              <w:bottom w:val="single" w:sz="2" w:space="0" w:color="000000"/>
            </w:tcBorders>
          </w:tcPr>
          <w:p w14:paraId="3C6ED80E" w14:textId="77777777" w:rsidR="003E0DFB" w:rsidRDefault="003E0DFB" w:rsidP="00591A71">
            <w:pPr>
              <w:widowControl w:val="0"/>
              <w:tabs>
                <w:tab w:val="left" w:pos="517"/>
              </w:tabs>
              <w:jc w:val="center"/>
              <w:rPr>
                <w:rFonts w:ascii="Arial Narrow" w:hAnsi="Arial Narrow" w:cs="Arial Narrow"/>
              </w:rPr>
            </w:pPr>
            <w:r>
              <w:rPr>
                <w:rFonts w:ascii="Arial Narrow" w:hAnsi="Arial Narrow" w:cs="Arial Narrow"/>
              </w:rPr>
              <w:t>Tak, Załączyć</w:t>
            </w:r>
          </w:p>
        </w:tc>
        <w:tc>
          <w:tcPr>
            <w:tcW w:w="6127" w:type="dxa"/>
            <w:tcBorders>
              <w:top w:val="single" w:sz="4" w:space="0" w:color="000000"/>
              <w:left w:val="single" w:sz="2" w:space="0" w:color="000000"/>
              <w:bottom w:val="single" w:sz="2" w:space="0" w:color="000000"/>
              <w:right w:val="single" w:sz="2" w:space="0" w:color="000000"/>
            </w:tcBorders>
            <w:vAlign w:val="center"/>
          </w:tcPr>
          <w:p w14:paraId="03636C5A"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18407551"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BE155E0" w14:textId="77777777" w:rsidR="003E0DFB" w:rsidRDefault="003E0DFB" w:rsidP="00591A71">
            <w:pPr>
              <w:widowControl w:val="0"/>
              <w:snapToGrid w:val="0"/>
              <w:rPr>
                <w:rFonts w:ascii="Arial Narrow" w:hAnsi="Arial Narrow" w:cs="Arial Narrow"/>
              </w:rPr>
            </w:pPr>
          </w:p>
        </w:tc>
      </w:tr>
      <w:tr w:rsidR="003E0DFB" w14:paraId="77C7270D" w14:textId="77777777" w:rsidTr="00FF39AC">
        <w:tc>
          <w:tcPr>
            <w:tcW w:w="954" w:type="dxa"/>
            <w:tcBorders>
              <w:top w:val="single" w:sz="4" w:space="0" w:color="000000"/>
              <w:left w:val="single" w:sz="2" w:space="0" w:color="000000"/>
              <w:bottom w:val="single" w:sz="2" w:space="0" w:color="000000"/>
            </w:tcBorders>
          </w:tcPr>
          <w:p w14:paraId="6E93F145"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3C9BD582" w14:textId="77777777" w:rsidR="003E0DFB" w:rsidRDefault="003E0DFB" w:rsidP="00591A71">
            <w:pPr>
              <w:widowControl w:val="0"/>
            </w:pPr>
            <w:r>
              <w:rPr>
                <w:rFonts w:ascii="Arial Narrow" w:hAnsi="Arial Narrow" w:cs="Arial Narrow"/>
              </w:rPr>
              <w:t>Oferta obejmuje pełne szkolenie personelu (minimum 10 osób) z obsługi dostarczanego urządzenia.</w:t>
            </w:r>
          </w:p>
        </w:tc>
        <w:tc>
          <w:tcPr>
            <w:tcW w:w="1274" w:type="dxa"/>
            <w:tcBorders>
              <w:top w:val="single" w:sz="4" w:space="0" w:color="000000"/>
              <w:left w:val="single" w:sz="2" w:space="0" w:color="000000"/>
              <w:bottom w:val="single" w:sz="2" w:space="0" w:color="000000"/>
            </w:tcBorders>
          </w:tcPr>
          <w:p w14:paraId="415AB65E" w14:textId="77777777" w:rsidR="003E0DFB" w:rsidRDefault="003E0DFB" w:rsidP="00591A71">
            <w:pPr>
              <w:widowControl w:val="0"/>
              <w:jc w:val="cente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5012FB54"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0340B4CA"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46452BE" w14:textId="77777777" w:rsidR="003E0DFB" w:rsidRDefault="003E0DFB" w:rsidP="00591A71">
            <w:pPr>
              <w:widowControl w:val="0"/>
              <w:snapToGrid w:val="0"/>
              <w:rPr>
                <w:rFonts w:ascii="Arial Narrow" w:hAnsi="Arial Narrow" w:cs="Arial Narrow"/>
              </w:rPr>
            </w:pPr>
          </w:p>
        </w:tc>
      </w:tr>
      <w:tr w:rsidR="003E0DFB" w14:paraId="354A4E67" w14:textId="77777777" w:rsidTr="00FF39AC">
        <w:tc>
          <w:tcPr>
            <w:tcW w:w="954" w:type="dxa"/>
            <w:tcBorders>
              <w:top w:val="single" w:sz="4" w:space="0" w:color="000000"/>
              <w:left w:val="single" w:sz="2" w:space="0" w:color="000000"/>
              <w:bottom w:val="single" w:sz="2" w:space="0" w:color="000000"/>
            </w:tcBorders>
          </w:tcPr>
          <w:p w14:paraId="2E322160"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543718E5" w14:textId="77777777" w:rsidR="003E0DFB" w:rsidRDefault="003E0DFB" w:rsidP="00591A71">
            <w:pPr>
              <w:widowControl w:val="0"/>
            </w:pPr>
            <w:r>
              <w:rPr>
                <w:rFonts w:ascii="Arial Narrow" w:hAnsi="Arial Narrow" w:cs="Arial Narrow"/>
              </w:rPr>
              <w:t>Konstrukcja sprzętu musi umożliwić spełnienie wszystkich warunków technicznych zawartych w niniejszej tabeli.</w:t>
            </w:r>
          </w:p>
        </w:tc>
        <w:tc>
          <w:tcPr>
            <w:tcW w:w="1274" w:type="dxa"/>
            <w:tcBorders>
              <w:top w:val="single" w:sz="4" w:space="0" w:color="000000"/>
              <w:left w:val="single" w:sz="2" w:space="0" w:color="000000"/>
              <w:bottom w:val="single" w:sz="2" w:space="0" w:color="000000"/>
            </w:tcBorders>
          </w:tcPr>
          <w:p w14:paraId="60C2EBCC" w14:textId="77777777" w:rsidR="003E0DFB" w:rsidRDefault="003E0DFB"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30DCCC73"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219C1B5D"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CD2927A" w14:textId="77777777" w:rsidR="003E0DFB" w:rsidRDefault="003E0DFB" w:rsidP="00591A71">
            <w:pPr>
              <w:widowControl w:val="0"/>
              <w:snapToGrid w:val="0"/>
              <w:rPr>
                <w:rFonts w:ascii="Arial Narrow" w:hAnsi="Arial Narrow" w:cs="Arial Narrow"/>
              </w:rPr>
            </w:pPr>
          </w:p>
        </w:tc>
      </w:tr>
      <w:tr w:rsidR="003E0DFB" w14:paraId="4E63D45D" w14:textId="77777777" w:rsidTr="00FF39AC">
        <w:tc>
          <w:tcPr>
            <w:tcW w:w="954" w:type="dxa"/>
            <w:tcBorders>
              <w:top w:val="single" w:sz="4" w:space="0" w:color="000000"/>
              <w:left w:val="single" w:sz="2" w:space="0" w:color="000000"/>
              <w:bottom w:val="single" w:sz="2" w:space="0" w:color="000000"/>
            </w:tcBorders>
          </w:tcPr>
          <w:p w14:paraId="7EAE9776"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0AF5861A" w14:textId="77777777" w:rsidR="003E0DFB" w:rsidRDefault="003E0DFB" w:rsidP="00591A71">
            <w:pPr>
              <w:widowControl w:val="0"/>
            </w:pPr>
            <w:r>
              <w:rPr>
                <w:rFonts w:ascii="Arial Narrow" w:hAnsi="Arial Narrow" w:cs="Arial Narrow"/>
              </w:rPr>
              <w:t>Zaoferowane urządzenie jest fabrycznie nowe i gotowe do użytku bez żadnych dodatkowych zakupów czy inwestycji oprócz materiałów eksploatacyjnych.</w:t>
            </w:r>
          </w:p>
        </w:tc>
        <w:tc>
          <w:tcPr>
            <w:tcW w:w="1274" w:type="dxa"/>
            <w:tcBorders>
              <w:top w:val="single" w:sz="4" w:space="0" w:color="000000"/>
              <w:left w:val="single" w:sz="2" w:space="0" w:color="000000"/>
              <w:bottom w:val="single" w:sz="2" w:space="0" w:color="000000"/>
            </w:tcBorders>
          </w:tcPr>
          <w:p w14:paraId="08264D38" w14:textId="77777777" w:rsidR="003E0DFB" w:rsidRDefault="003E0DFB"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406D128B"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336D36FD"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FE34F3D" w14:textId="77777777" w:rsidR="003E0DFB" w:rsidRDefault="003E0DFB" w:rsidP="00591A71">
            <w:pPr>
              <w:widowControl w:val="0"/>
              <w:snapToGrid w:val="0"/>
              <w:rPr>
                <w:rFonts w:ascii="Arial Narrow" w:hAnsi="Arial Narrow" w:cs="Arial Narrow"/>
              </w:rPr>
            </w:pPr>
          </w:p>
        </w:tc>
      </w:tr>
      <w:tr w:rsidR="003E0DFB" w14:paraId="6BB8466A" w14:textId="77777777" w:rsidTr="00FF39AC">
        <w:tc>
          <w:tcPr>
            <w:tcW w:w="954" w:type="dxa"/>
            <w:tcBorders>
              <w:top w:val="single" w:sz="4" w:space="0" w:color="000000"/>
              <w:left w:val="single" w:sz="2" w:space="0" w:color="000000"/>
              <w:bottom w:val="single" w:sz="2" w:space="0" w:color="000000"/>
            </w:tcBorders>
          </w:tcPr>
          <w:p w14:paraId="66D6E1B4" w14:textId="77777777" w:rsidR="003E0DFB" w:rsidRDefault="003E0DFB" w:rsidP="003E0DFB">
            <w:pPr>
              <w:widowControl w:val="0"/>
              <w:numPr>
                <w:ilvl w:val="0"/>
                <w:numId w:val="86"/>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5C9DA223" w14:textId="77777777" w:rsidR="003E0DFB" w:rsidRDefault="003E0DFB" w:rsidP="00591A71">
            <w:pPr>
              <w:widowControl w:val="0"/>
            </w:pPr>
            <w:r>
              <w:rPr>
                <w:rFonts w:ascii="Arial Narrow" w:hAnsi="Arial Narrow" w:cs="Arial Narrow"/>
              </w:rPr>
              <w:t>Oferowane urządzenie, oprócz spełnienia odpowiednich parametrów funkcyjnych, gwarantuje bezpieczeństwo pacjentów i personelu medycznego oraz zapewnia wymagany poziom świadczonych usług medycznych.</w:t>
            </w:r>
          </w:p>
        </w:tc>
        <w:tc>
          <w:tcPr>
            <w:tcW w:w="1274" w:type="dxa"/>
            <w:tcBorders>
              <w:top w:val="single" w:sz="4" w:space="0" w:color="000000"/>
              <w:left w:val="single" w:sz="2" w:space="0" w:color="000000"/>
              <w:bottom w:val="single" w:sz="2" w:space="0" w:color="000000"/>
            </w:tcBorders>
          </w:tcPr>
          <w:p w14:paraId="2661FA33" w14:textId="77777777" w:rsidR="003E0DFB" w:rsidRDefault="003E0DFB"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17C83612" w14:textId="77777777" w:rsidR="003E0DFB" w:rsidRDefault="003E0DFB"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76CF0536" w14:textId="77777777" w:rsidR="003E0DFB" w:rsidRDefault="003E0DFB"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F07DD0D" w14:textId="77777777" w:rsidR="003E0DFB" w:rsidRDefault="003E0DFB" w:rsidP="00591A71">
            <w:pPr>
              <w:widowControl w:val="0"/>
              <w:snapToGrid w:val="0"/>
              <w:rPr>
                <w:rFonts w:ascii="Arial Narrow" w:hAnsi="Arial Narrow" w:cs="Arial Narrow"/>
              </w:rPr>
            </w:pPr>
          </w:p>
        </w:tc>
      </w:tr>
    </w:tbl>
    <w:p w14:paraId="3F1B4D75" w14:textId="77777777" w:rsidR="003E0DFB" w:rsidRDefault="003E0DFB" w:rsidP="003E0DFB">
      <w:pPr>
        <w:rPr>
          <w:rFonts w:ascii="Arial Narrow" w:hAnsi="Arial Narrow" w:cs="Arial Narrow"/>
          <w:vanish/>
        </w:rPr>
      </w:pPr>
    </w:p>
    <w:p w14:paraId="15774B89" w14:textId="77777777" w:rsidR="003E0DFB" w:rsidRDefault="003E0DFB" w:rsidP="003E0DFB">
      <w:pPr>
        <w:rPr>
          <w:rFonts w:ascii="Arial Narrow" w:hAnsi="Arial Narrow" w:cs="Arial Narrow"/>
          <w:vanish/>
        </w:rPr>
      </w:pPr>
    </w:p>
    <w:p w14:paraId="4999F60A" w14:textId="77777777" w:rsidR="003E0DFB" w:rsidRDefault="003E0DFB" w:rsidP="003E0DFB">
      <w:pPr>
        <w:rPr>
          <w:rFonts w:ascii="Arial Narrow" w:hAnsi="Arial Narrow" w:cs="Arial Narrow"/>
        </w:rPr>
      </w:pPr>
    </w:p>
    <w:p w14:paraId="3280A989" w14:textId="77777777" w:rsidR="003E0DFB" w:rsidRDefault="003E0DFB" w:rsidP="003E0DFB">
      <w:r>
        <w:rPr>
          <w:rFonts w:ascii="Arial Narrow" w:hAnsi="Arial Narrow" w:cs="Arial Narrow"/>
        </w:rPr>
        <w:t>Wszystkie parametry techniczne muszą być spełnione łącznie (aby oferta była ważna i spełniała wszystkie wymagania, we wszystkich pozycjach Dostawca winien wpisać "TAK", a tam gdzie jest to wymagane dokładnie opisać oferowane parametry).</w:t>
      </w:r>
    </w:p>
    <w:p w14:paraId="25770037" w14:textId="77777777" w:rsidR="003E0DFB" w:rsidRDefault="003E0DFB" w:rsidP="003E0DFB">
      <w:r>
        <w:rPr>
          <w:rFonts w:ascii="Arial Narrow" w:hAnsi="Arial Narrow" w:cs="Arial Narrow"/>
        </w:rPr>
        <w:t>Niniejszy opis wymagań granicznych, jest dokumentem nadrzędnym w stosunku do pozostałej dokumentacji projektowej, w przypadku rozbieżności lub braku spójności pomiędzy różnymi elementami dokumentacji projektowej.</w:t>
      </w:r>
    </w:p>
    <w:p w14:paraId="60A2D8CC" w14:textId="77777777" w:rsidR="00AB7C0E" w:rsidRDefault="00AB7C0E" w:rsidP="00133BD0">
      <w:pPr>
        <w:tabs>
          <w:tab w:val="center" w:pos="7001"/>
        </w:tabs>
        <w:rPr>
          <w:rFonts w:ascii="Arial" w:hAnsi="Arial" w:cs="Arial"/>
          <w:sz w:val="22"/>
          <w:szCs w:val="22"/>
        </w:rPr>
      </w:pPr>
    </w:p>
    <w:p w14:paraId="15B6FA50" w14:textId="77777777" w:rsidR="003E0DFB" w:rsidRDefault="003E0DFB" w:rsidP="00133BD0">
      <w:pPr>
        <w:tabs>
          <w:tab w:val="center" w:pos="7001"/>
        </w:tabs>
        <w:rPr>
          <w:rFonts w:ascii="Arial" w:hAnsi="Arial" w:cs="Arial"/>
          <w:sz w:val="22"/>
          <w:szCs w:val="22"/>
        </w:rPr>
      </w:pPr>
    </w:p>
    <w:p w14:paraId="34C55C00" w14:textId="77777777" w:rsidR="00323DAE" w:rsidRDefault="00323DAE" w:rsidP="00323DAE">
      <w:pPr>
        <w:rPr>
          <w:rFonts w:ascii="Arial Narrow" w:hAnsi="Arial Narrow" w:cs="Arial Narrow"/>
        </w:rPr>
      </w:pPr>
    </w:p>
    <w:p w14:paraId="10A21C8F" w14:textId="77777777" w:rsidR="00FF39AC" w:rsidRDefault="00323DAE" w:rsidP="00323DAE">
      <w:pPr>
        <w:jc w:val="center"/>
        <w:rPr>
          <w:rFonts w:ascii="Arial Narrow" w:hAnsi="Arial Narrow" w:cs="Arial Narrow"/>
          <w:b/>
          <w:bCs/>
        </w:rPr>
      </w:pPr>
      <w:r>
        <w:rPr>
          <w:rFonts w:ascii="Arial Narrow" w:hAnsi="Arial Narrow" w:cs="Arial Narrow"/>
          <w:b/>
          <w:bCs/>
        </w:rPr>
        <w:tab/>
        <w:t xml:space="preserve"> </w:t>
      </w:r>
    </w:p>
    <w:p w14:paraId="12674ACA" w14:textId="362E66C0" w:rsidR="00323DAE" w:rsidRDefault="00323DAE" w:rsidP="00323DAE">
      <w:pPr>
        <w:jc w:val="center"/>
      </w:pPr>
      <w:r>
        <w:rPr>
          <w:rFonts w:ascii="Arial Narrow" w:hAnsi="Arial Narrow" w:cs="Arial Narrow"/>
          <w:b/>
          <w:bCs/>
        </w:rPr>
        <w:t>MOCOWANA DO STROPU POJEDYNCZA JEDNOSTKA MEDYCZNA TYPU KOLUMNA w KLASIE IIb</w:t>
      </w:r>
    </w:p>
    <w:p w14:paraId="440A6A77" w14:textId="77777777" w:rsidR="00323DAE" w:rsidRDefault="00323DAE" w:rsidP="00323DAE">
      <w:pPr>
        <w:rPr>
          <w:rFonts w:ascii="Arial Narrow" w:hAnsi="Arial Narrow" w:cs="Arial Narrow"/>
        </w:rPr>
      </w:pPr>
    </w:p>
    <w:tbl>
      <w:tblPr>
        <w:tblW w:w="31138" w:type="dxa"/>
        <w:tblInd w:w="-57" w:type="dxa"/>
        <w:tblLayout w:type="fixed"/>
        <w:tblCellMar>
          <w:top w:w="55" w:type="dxa"/>
          <w:left w:w="55" w:type="dxa"/>
          <w:bottom w:w="55" w:type="dxa"/>
          <w:right w:w="55" w:type="dxa"/>
        </w:tblCellMar>
        <w:tblLook w:val="0000" w:firstRow="0" w:lastRow="0" w:firstColumn="0" w:lastColumn="0" w:noHBand="0" w:noVBand="0"/>
      </w:tblPr>
      <w:tblGrid>
        <w:gridCol w:w="954"/>
        <w:gridCol w:w="5364"/>
        <w:gridCol w:w="1274"/>
        <w:gridCol w:w="5787"/>
        <w:gridCol w:w="1417"/>
        <w:gridCol w:w="5449"/>
        <w:gridCol w:w="5446"/>
        <w:gridCol w:w="5447"/>
      </w:tblGrid>
      <w:tr w:rsidR="00323DAE" w14:paraId="5F7D2070" w14:textId="77777777" w:rsidTr="004C3E84">
        <w:tc>
          <w:tcPr>
            <w:tcW w:w="954" w:type="dxa"/>
            <w:tcBorders>
              <w:top w:val="single" w:sz="4" w:space="0" w:color="auto"/>
              <w:left w:val="single" w:sz="2" w:space="0" w:color="000000"/>
              <w:bottom w:val="single" w:sz="2" w:space="0" w:color="000000"/>
            </w:tcBorders>
          </w:tcPr>
          <w:p w14:paraId="2ED5E661"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auto"/>
              <w:left w:val="single" w:sz="2" w:space="0" w:color="000000"/>
              <w:bottom w:val="single" w:sz="2" w:space="0" w:color="000000"/>
            </w:tcBorders>
          </w:tcPr>
          <w:p w14:paraId="5EF3E922" w14:textId="77777777" w:rsidR="00323DAE" w:rsidRDefault="00323DAE" w:rsidP="00591A71">
            <w:pPr>
              <w:widowControl w:val="0"/>
            </w:pPr>
            <w:r>
              <w:rPr>
                <w:rFonts w:ascii="Arial Narrow" w:eastAsia="Times New Roman" w:hAnsi="Arial Narrow"/>
              </w:rPr>
              <w:t xml:space="preserve">Na każdej z krawędzi (min. 4) głowicy zasilającej              </w:t>
            </w:r>
            <w:r>
              <w:rPr>
                <w:rFonts w:ascii="Arial Narrow" w:eastAsia="Times New Roman" w:hAnsi="Arial Narrow"/>
              </w:rPr>
              <w:lastRenderedPageBreak/>
              <w:t>zainstalowane pionowe prowadnice montażowe do mocowania wyposażenia kolumny (wysięgników, półek, szyn montażowych itp). Pionowe opływowe (bez ostrych          krawędzi)  prowadnice wystające poza obrys głowicy na jej całej długości – rozwiązanie umożliwiające łatwe mycie i  dezynfekcję</w:t>
            </w:r>
          </w:p>
        </w:tc>
        <w:tc>
          <w:tcPr>
            <w:tcW w:w="1274" w:type="dxa"/>
            <w:tcBorders>
              <w:top w:val="single" w:sz="4" w:space="0" w:color="auto"/>
              <w:left w:val="single" w:sz="2" w:space="0" w:color="000000"/>
              <w:bottom w:val="single" w:sz="2" w:space="0" w:color="000000"/>
              <w:right w:val="single" w:sz="4" w:space="0" w:color="auto"/>
            </w:tcBorders>
            <w:vAlign w:val="center"/>
          </w:tcPr>
          <w:p w14:paraId="4E43ABA5" w14:textId="77777777" w:rsidR="00323DAE" w:rsidRDefault="00323DAE" w:rsidP="00591A71">
            <w:pPr>
              <w:widowControl w:val="0"/>
              <w:jc w:val="center"/>
            </w:pPr>
            <w:r>
              <w:rPr>
                <w:rFonts w:ascii="Arial Narrow" w:hAnsi="Arial Narrow" w:cs="Arial Narrow"/>
              </w:rPr>
              <w:lastRenderedPageBreak/>
              <w:t>TAK, podać</w:t>
            </w:r>
          </w:p>
        </w:tc>
        <w:tc>
          <w:tcPr>
            <w:tcW w:w="5787" w:type="dxa"/>
            <w:tcBorders>
              <w:top w:val="single" w:sz="4" w:space="0" w:color="auto"/>
              <w:left w:val="single" w:sz="4" w:space="0" w:color="auto"/>
              <w:bottom w:val="single" w:sz="4" w:space="0" w:color="auto"/>
              <w:right w:val="single" w:sz="4" w:space="0" w:color="auto"/>
            </w:tcBorders>
            <w:vAlign w:val="center"/>
          </w:tcPr>
          <w:p w14:paraId="151CC12B"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B2B5B80"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Borders>
              <w:left w:val="single" w:sz="4" w:space="0" w:color="auto"/>
            </w:tcBorders>
            <w:tcMar>
              <w:top w:w="0" w:type="dxa"/>
              <w:left w:w="0" w:type="dxa"/>
              <w:bottom w:w="0" w:type="dxa"/>
              <w:right w:w="0" w:type="dxa"/>
            </w:tcMar>
          </w:tcPr>
          <w:p w14:paraId="1961FEEA" w14:textId="77777777" w:rsidR="00323DAE" w:rsidRDefault="00323DAE" w:rsidP="00591A71">
            <w:pPr>
              <w:widowControl w:val="0"/>
              <w:snapToGrid w:val="0"/>
              <w:rPr>
                <w:rFonts w:ascii="Arial Narrow" w:hAnsi="Arial Narrow" w:cs="Arial Narrow"/>
              </w:rPr>
            </w:pPr>
          </w:p>
        </w:tc>
      </w:tr>
      <w:tr w:rsidR="00323DAE" w14:paraId="485F380C" w14:textId="77777777" w:rsidTr="004C3E84">
        <w:tc>
          <w:tcPr>
            <w:tcW w:w="954" w:type="dxa"/>
            <w:tcBorders>
              <w:left w:val="single" w:sz="2" w:space="0" w:color="000000"/>
              <w:bottom w:val="single" w:sz="2" w:space="0" w:color="000000"/>
            </w:tcBorders>
          </w:tcPr>
          <w:p w14:paraId="5E5242D3"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4DA8633" w14:textId="77777777" w:rsidR="00323DAE" w:rsidRDefault="00323DAE" w:rsidP="00591A71">
            <w:pPr>
              <w:widowControl w:val="0"/>
            </w:pPr>
            <w:r>
              <w:rPr>
                <w:rFonts w:ascii="Arial Narrow" w:eastAsia="Times New Roman" w:hAnsi="Arial Narrow"/>
              </w:rPr>
              <w:t>Głowica kolumny wąska – zajmująca mało miejsca.         Wymiary głowicy zasilającej poniżej 310mm x 270 mm   (szerokość x głębokość)</w:t>
            </w:r>
          </w:p>
        </w:tc>
        <w:tc>
          <w:tcPr>
            <w:tcW w:w="1274" w:type="dxa"/>
            <w:tcBorders>
              <w:left w:val="single" w:sz="2" w:space="0" w:color="000000"/>
              <w:bottom w:val="single" w:sz="2" w:space="0" w:color="000000"/>
            </w:tcBorders>
            <w:vAlign w:val="center"/>
          </w:tcPr>
          <w:p w14:paraId="1E5B1B6F" w14:textId="77777777" w:rsidR="00323DAE" w:rsidRDefault="00323DAE" w:rsidP="00591A71">
            <w:pPr>
              <w:widowControl w:val="0"/>
              <w:jc w:val="center"/>
            </w:pPr>
            <w:r>
              <w:rPr>
                <w:rFonts w:ascii="Arial Narrow" w:hAnsi="Arial Narrow" w:cs="Arial Narrow"/>
              </w:rPr>
              <w:t>TAK, podać</w:t>
            </w:r>
          </w:p>
        </w:tc>
        <w:tc>
          <w:tcPr>
            <w:tcW w:w="5787" w:type="dxa"/>
            <w:tcBorders>
              <w:top w:val="single" w:sz="4" w:space="0" w:color="auto"/>
              <w:left w:val="single" w:sz="2" w:space="0" w:color="000000"/>
              <w:bottom w:val="single" w:sz="2" w:space="0" w:color="000000"/>
              <w:right w:val="single" w:sz="2" w:space="0" w:color="000000"/>
            </w:tcBorders>
            <w:vAlign w:val="center"/>
          </w:tcPr>
          <w:p w14:paraId="2838410D"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vAlign w:val="center"/>
          </w:tcPr>
          <w:p w14:paraId="11244D64"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8B9BB9D" w14:textId="77777777" w:rsidR="00323DAE" w:rsidRDefault="00323DAE" w:rsidP="00591A71">
            <w:pPr>
              <w:widowControl w:val="0"/>
              <w:snapToGrid w:val="0"/>
              <w:rPr>
                <w:rFonts w:ascii="Arial Narrow" w:hAnsi="Arial Narrow" w:cs="Arial Narrow"/>
              </w:rPr>
            </w:pPr>
          </w:p>
        </w:tc>
      </w:tr>
      <w:tr w:rsidR="00323DAE" w14:paraId="046009AC" w14:textId="77777777" w:rsidTr="004C3E84">
        <w:tc>
          <w:tcPr>
            <w:tcW w:w="954" w:type="dxa"/>
            <w:tcBorders>
              <w:left w:val="single" w:sz="2" w:space="0" w:color="000000"/>
              <w:bottom w:val="single" w:sz="2" w:space="0" w:color="000000"/>
            </w:tcBorders>
          </w:tcPr>
          <w:p w14:paraId="07F5FF2D"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34B1A86" w14:textId="77777777" w:rsidR="00323DAE" w:rsidRDefault="00323DAE" w:rsidP="00591A71">
            <w:pPr>
              <w:widowControl w:val="0"/>
            </w:pPr>
            <w:r>
              <w:rPr>
                <w:rFonts w:ascii="Arial Narrow" w:eastAsia="Times New Roman" w:hAnsi="Arial Narrow"/>
              </w:rPr>
              <w:t>Ścianki głowicy zasilającej łatwe do utrzymania w czystości: jednoczęściowe, bez widocznych śrub lub nitów mocujących, wykonane z materiałów odpornych na działanie środków dezynfekcyjnych.</w:t>
            </w:r>
          </w:p>
        </w:tc>
        <w:tc>
          <w:tcPr>
            <w:tcW w:w="1274" w:type="dxa"/>
            <w:tcBorders>
              <w:left w:val="single" w:sz="2" w:space="0" w:color="000000"/>
              <w:bottom w:val="single" w:sz="2" w:space="0" w:color="000000"/>
            </w:tcBorders>
            <w:vAlign w:val="center"/>
          </w:tcPr>
          <w:p w14:paraId="73452A7E"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3F7C1D3C"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77A6223"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D139C4D" w14:textId="77777777" w:rsidR="00323DAE" w:rsidRDefault="00323DAE" w:rsidP="00591A71">
            <w:pPr>
              <w:widowControl w:val="0"/>
              <w:snapToGrid w:val="0"/>
              <w:rPr>
                <w:rFonts w:ascii="Arial Narrow" w:hAnsi="Arial Narrow" w:cs="Arial Narrow"/>
              </w:rPr>
            </w:pPr>
          </w:p>
        </w:tc>
      </w:tr>
      <w:tr w:rsidR="00323DAE" w14:paraId="0E4E1D25" w14:textId="77777777" w:rsidTr="004C3E84">
        <w:tc>
          <w:tcPr>
            <w:tcW w:w="954" w:type="dxa"/>
            <w:tcBorders>
              <w:left w:val="single" w:sz="2" w:space="0" w:color="000000"/>
              <w:bottom w:val="single" w:sz="2" w:space="0" w:color="000000"/>
            </w:tcBorders>
          </w:tcPr>
          <w:p w14:paraId="735FBAD6"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A8F9C27" w14:textId="77777777" w:rsidR="00323DAE" w:rsidRDefault="00323DAE" w:rsidP="00591A71">
            <w:pPr>
              <w:widowControl w:val="0"/>
              <w:rPr>
                <w:rFonts w:ascii="Arial Narrow" w:eastAsia="Times New Roman" w:hAnsi="Arial Narrow"/>
              </w:rPr>
            </w:pPr>
            <w:r>
              <w:rPr>
                <w:rFonts w:ascii="Arial Narrow" w:eastAsia="Times New Roman" w:hAnsi="Arial Narrow"/>
              </w:rPr>
              <w:t>Możliwość wyboru koloru prowadnic na etapie zamówienia z zestawu min. 12 kolorów.</w:t>
            </w:r>
          </w:p>
        </w:tc>
        <w:tc>
          <w:tcPr>
            <w:tcW w:w="1274" w:type="dxa"/>
            <w:tcBorders>
              <w:left w:val="single" w:sz="2" w:space="0" w:color="000000"/>
              <w:bottom w:val="single" w:sz="2" w:space="0" w:color="000000"/>
            </w:tcBorders>
            <w:vAlign w:val="center"/>
          </w:tcPr>
          <w:p w14:paraId="32665A1D"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1B9BCB20"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2CC5421"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C45719" w14:textId="77777777" w:rsidR="00323DAE" w:rsidRDefault="00323DAE" w:rsidP="00591A71">
            <w:pPr>
              <w:widowControl w:val="0"/>
              <w:snapToGrid w:val="0"/>
              <w:rPr>
                <w:rFonts w:ascii="Arial Narrow" w:hAnsi="Arial Narrow" w:cs="Arial Narrow"/>
              </w:rPr>
            </w:pPr>
          </w:p>
        </w:tc>
      </w:tr>
      <w:tr w:rsidR="00323DAE" w14:paraId="47C8AAE2" w14:textId="77777777" w:rsidTr="004C3E84">
        <w:tc>
          <w:tcPr>
            <w:tcW w:w="954" w:type="dxa"/>
            <w:tcBorders>
              <w:left w:val="single" w:sz="2" w:space="0" w:color="000000"/>
              <w:bottom w:val="single" w:sz="2" w:space="0" w:color="000000"/>
            </w:tcBorders>
          </w:tcPr>
          <w:p w14:paraId="65C0DDB8"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306CE69" w14:textId="77777777" w:rsidR="00323DAE" w:rsidRDefault="00323DAE" w:rsidP="00591A71">
            <w:pPr>
              <w:widowControl w:val="0"/>
            </w:pPr>
            <w:r>
              <w:rPr>
                <w:rFonts w:ascii="Arial Narrow" w:eastAsia="Times New Roman" w:hAnsi="Arial Narrow"/>
              </w:rPr>
              <w:t>W górnej części głowicy wbudowane we frontową ściankę oświetlenie LED min. 3W wraz z funkcją  ściemniania     skierowane na półkę ułatwiające przeglądanie i                uzupełnianie dokumentacji medycznej.</w:t>
            </w:r>
          </w:p>
        </w:tc>
        <w:tc>
          <w:tcPr>
            <w:tcW w:w="1274" w:type="dxa"/>
            <w:tcBorders>
              <w:left w:val="single" w:sz="2" w:space="0" w:color="000000"/>
              <w:bottom w:val="single" w:sz="2" w:space="0" w:color="000000"/>
            </w:tcBorders>
            <w:vAlign w:val="center"/>
          </w:tcPr>
          <w:p w14:paraId="27296192"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990E631"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6DBE2EE" w14:textId="77777777" w:rsidR="00323DAE" w:rsidRDefault="00323DAE"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7C9DAB7C" w14:textId="77777777" w:rsidR="00323DAE" w:rsidRDefault="00323DAE" w:rsidP="00591A71">
            <w:pPr>
              <w:widowControl w:val="0"/>
              <w:snapToGrid w:val="0"/>
              <w:rPr>
                <w:rFonts w:ascii="Arial Narrow" w:hAnsi="Arial Narrow" w:cs="Arial Narrow"/>
              </w:rPr>
            </w:pPr>
          </w:p>
        </w:tc>
      </w:tr>
      <w:tr w:rsidR="00323DAE" w14:paraId="0DAB17A8" w14:textId="77777777" w:rsidTr="004C3E84">
        <w:tc>
          <w:tcPr>
            <w:tcW w:w="954" w:type="dxa"/>
            <w:tcBorders>
              <w:left w:val="single" w:sz="2" w:space="0" w:color="000000"/>
              <w:bottom w:val="single" w:sz="2" w:space="0" w:color="000000"/>
            </w:tcBorders>
          </w:tcPr>
          <w:p w14:paraId="78507D3C"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D706C74" w14:textId="1096E896" w:rsidR="00323DAE" w:rsidRDefault="00323DAE" w:rsidP="004C3E84">
            <w:pPr>
              <w:widowControl w:val="0"/>
              <w:rPr>
                <w:rFonts w:ascii="Arial Narrow" w:eastAsia="Times New Roman" w:hAnsi="Arial Narrow"/>
              </w:rPr>
            </w:pPr>
            <w:r>
              <w:rPr>
                <w:rFonts w:ascii="Arial Narrow" w:eastAsia="Times New Roman" w:hAnsi="Arial Narrow"/>
              </w:rPr>
              <w:t>Powyższe oświetlenie włączane i wyłączane bezdotykowo – funkcja zmniejszająca ryzyko przenoszenia zakażeń.</w:t>
            </w:r>
          </w:p>
        </w:tc>
        <w:tc>
          <w:tcPr>
            <w:tcW w:w="1274" w:type="dxa"/>
            <w:tcBorders>
              <w:left w:val="single" w:sz="2" w:space="0" w:color="000000"/>
              <w:bottom w:val="single" w:sz="2" w:space="0" w:color="000000"/>
            </w:tcBorders>
            <w:vAlign w:val="center"/>
          </w:tcPr>
          <w:p w14:paraId="5CFD993F"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07ECF083"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7D39746" w14:textId="77777777" w:rsidR="00323DAE" w:rsidRDefault="00323DAE"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7B5F2F6B" w14:textId="77777777" w:rsidR="00323DAE" w:rsidRDefault="00323DAE" w:rsidP="00591A71">
            <w:pPr>
              <w:widowControl w:val="0"/>
              <w:snapToGrid w:val="0"/>
              <w:rPr>
                <w:rFonts w:ascii="Arial Narrow" w:hAnsi="Arial Narrow" w:cs="Arial Narrow"/>
              </w:rPr>
            </w:pPr>
          </w:p>
        </w:tc>
      </w:tr>
      <w:tr w:rsidR="00323DAE" w14:paraId="3F496C3E" w14:textId="77777777" w:rsidTr="004C3E84">
        <w:tc>
          <w:tcPr>
            <w:tcW w:w="954" w:type="dxa"/>
            <w:tcBorders>
              <w:left w:val="single" w:sz="2" w:space="0" w:color="000000"/>
              <w:bottom w:val="single" w:sz="2" w:space="0" w:color="000000"/>
            </w:tcBorders>
          </w:tcPr>
          <w:p w14:paraId="77B73E34"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BDA373E" w14:textId="77777777" w:rsidR="00323DAE" w:rsidRDefault="00323DAE" w:rsidP="00591A71">
            <w:pPr>
              <w:widowControl w:val="0"/>
            </w:pPr>
            <w:r>
              <w:rPr>
                <w:rFonts w:ascii="Arial Narrow" w:eastAsia="Times New Roman" w:hAnsi="Arial Narrow"/>
              </w:rPr>
              <w:t xml:space="preserve">Na ściankach głowicy zasilającej zainstalowane następujące gniazda: </w:t>
            </w:r>
          </w:p>
          <w:p w14:paraId="0D862429" w14:textId="77777777" w:rsidR="00323DAE" w:rsidRDefault="00323DAE" w:rsidP="00591A71">
            <w:pPr>
              <w:widowControl w:val="0"/>
            </w:pPr>
            <w:r>
              <w:rPr>
                <w:rFonts w:ascii="Arial Narrow" w:eastAsia="Times New Roman" w:hAnsi="Arial Narrow"/>
              </w:rPr>
              <w:t xml:space="preserve">a) punkty poboru gazów medycznych i próżni: </w:t>
            </w:r>
          </w:p>
          <w:p w14:paraId="6E25FC2D" w14:textId="77777777" w:rsidR="00323DAE" w:rsidRDefault="00323DAE" w:rsidP="00323DAE">
            <w:pPr>
              <w:widowControl w:val="0"/>
              <w:numPr>
                <w:ilvl w:val="0"/>
                <w:numId w:val="89"/>
              </w:numPr>
              <w:tabs>
                <w:tab w:val="right" w:pos="3132"/>
              </w:tabs>
            </w:pPr>
            <w:r>
              <w:rPr>
                <w:rFonts w:ascii="Arial Narrow" w:eastAsia="Times New Roman" w:hAnsi="Arial Narrow"/>
              </w:rPr>
              <w:t>tlen – 2 szt.</w:t>
            </w:r>
          </w:p>
          <w:p w14:paraId="42484EE5" w14:textId="77777777" w:rsidR="00323DAE" w:rsidRDefault="00323DAE" w:rsidP="00323DAE">
            <w:pPr>
              <w:widowControl w:val="0"/>
              <w:numPr>
                <w:ilvl w:val="0"/>
                <w:numId w:val="89"/>
              </w:numPr>
              <w:tabs>
                <w:tab w:val="right" w:pos="3132"/>
              </w:tabs>
            </w:pPr>
            <w:r>
              <w:rPr>
                <w:rFonts w:ascii="Arial Narrow" w:eastAsia="Times New Roman" w:hAnsi="Arial Narrow"/>
              </w:rPr>
              <w:t>sprężone powietrze – 2 szt.</w:t>
            </w:r>
          </w:p>
          <w:p w14:paraId="6B078D77" w14:textId="77777777" w:rsidR="00323DAE" w:rsidRDefault="00323DAE" w:rsidP="00323DAE">
            <w:pPr>
              <w:widowControl w:val="0"/>
              <w:numPr>
                <w:ilvl w:val="0"/>
                <w:numId w:val="89"/>
              </w:numPr>
              <w:tabs>
                <w:tab w:val="right" w:pos="3132"/>
              </w:tabs>
            </w:pPr>
            <w:r>
              <w:rPr>
                <w:rFonts w:ascii="Arial Narrow" w:eastAsia="Times New Roman" w:hAnsi="Arial Narrow"/>
              </w:rPr>
              <w:t>próżnia – 2 szt.</w:t>
            </w:r>
          </w:p>
          <w:p w14:paraId="1BCB0C1D" w14:textId="77777777" w:rsidR="00323DAE" w:rsidRDefault="00323DAE" w:rsidP="00591A71">
            <w:pPr>
              <w:widowControl w:val="0"/>
              <w:tabs>
                <w:tab w:val="right" w:pos="3132"/>
              </w:tabs>
            </w:pPr>
            <w:r>
              <w:rPr>
                <w:rFonts w:ascii="Arial Narrow" w:eastAsia="Times New Roman" w:hAnsi="Arial Narrow"/>
              </w:rPr>
              <w:t>c) gniazdka elektryczne 230 V – 8 szt.</w:t>
            </w:r>
          </w:p>
          <w:p w14:paraId="579C6E01" w14:textId="77777777" w:rsidR="00323DAE" w:rsidRDefault="00323DAE" w:rsidP="00591A71">
            <w:pPr>
              <w:widowControl w:val="0"/>
              <w:tabs>
                <w:tab w:val="right" w:pos="3132"/>
              </w:tabs>
            </w:pPr>
            <w:r>
              <w:rPr>
                <w:rFonts w:ascii="Arial Narrow" w:eastAsia="Times New Roman" w:hAnsi="Arial Narrow"/>
              </w:rPr>
              <w:t>d) bolce ekwipotencjalne – 8 szt.</w:t>
            </w:r>
          </w:p>
          <w:p w14:paraId="2735026B" w14:textId="77777777" w:rsidR="00323DAE" w:rsidRDefault="00323DAE" w:rsidP="00591A71">
            <w:pPr>
              <w:widowControl w:val="0"/>
              <w:tabs>
                <w:tab w:val="right" w:pos="3132"/>
              </w:tabs>
            </w:pPr>
            <w:r>
              <w:rPr>
                <w:rFonts w:ascii="Arial Narrow" w:eastAsia="Times New Roman" w:hAnsi="Arial Narrow"/>
              </w:rPr>
              <w:t>e) gniazdko sieci komputerowej – 2 szt.</w:t>
            </w:r>
          </w:p>
          <w:p w14:paraId="37AA857C" w14:textId="77777777" w:rsidR="00323DAE" w:rsidRDefault="00323DAE" w:rsidP="00591A71">
            <w:pPr>
              <w:widowControl w:val="0"/>
              <w:tabs>
                <w:tab w:val="right" w:pos="3132"/>
              </w:tabs>
            </w:pPr>
            <w:r>
              <w:rPr>
                <w:rFonts w:ascii="Arial Narrow" w:eastAsia="Times New Roman" w:hAnsi="Arial Narrow"/>
              </w:rPr>
              <w:t xml:space="preserve">f) miejsca przygotowane pod instalację w przyszłości       </w:t>
            </w:r>
            <w:r>
              <w:rPr>
                <w:rFonts w:ascii="Arial Narrow" w:eastAsia="Times New Roman" w:hAnsi="Arial Narrow"/>
              </w:rPr>
              <w:lastRenderedPageBreak/>
              <w:t>dodatkowych gniazd niskoprądowych – 2 szt.</w:t>
            </w:r>
          </w:p>
        </w:tc>
        <w:tc>
          <w:tcPr>
            <w:tcW w:w="1274" w:type="dxa"/>
            <w:tcBorders>
              <w:left w:val="single" w:sz="2" w:space="0" w:color="000000"/>
              <w:bottom w:val="single" w:sz="2" w:space="0" w:color="000000"/>
            </w:tcBorders>
            <w:vAlign w:val="center"/>
          </w:tcPr>
          <w:p w14:paraId="23CFABE2" w14:textId="77777777" w:rsidR="00323DAE" w:rsidRDefault="00323DAE" w:rsidP="00591A71">
            <w:pPr>
              <w:widowControl w:val="0"/>
              <w:jc w:val="center"/>
            </w:pPr>
            <w:r>
              <w:rPr>
                <w:rFonts w:ascii="Arial Narrow" w:hAnsi="Arial Narrow" w:cs="Arial Narrow"/>
              </w:rPr>
              <w:lastRenderedPageBreak/>
              <w:t>TAK, podać</w:t>
            </w:r>
          </w:p>
        </w:tc>
        <w:tc>
          <w:tcPr>
            <w:tcW w:w="5787" w:type="dxa"/>
            <w:tcBorders>
              <w:left w:val="single" w:sz="2" w:space="0" w:color="000000"/>
              <w:bottom w:val="single" w:sz="2" w:space="0" w:color="000000"/>
              <w:right w:val="single" w:sz="2" w:space="0" w:color="000000"/>
            </w:tcBorders>
            <w:vAlign w:val="center"/>
          </w:tcPr>
          <w:p w14:paraId="7101BBAA"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A895C4C"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2A6AD0C" w14:textId="77777777" w:rsidR="00323DAE" w:rsidRDefault="00323DAE" w:rsidP="00591A71">
            <w:pPr>
              <w:widowControl w:val="0"/>
              <w:snapToGrid w:val="0"/>
              <w:rPr>
                <w:rFonts w:ascii="Arial Narrow" w:hAnsi="Arial Narrow" w:cs="Arial Narrow"/>
              </w:rPr>
            </w:pPr>
          </w:p>
        </w:tc>
      </w:tr>
      <w:tr w:rsidR="00323DAE" w14:paraId="2BC747D4" w14:textId="77777777" w:rsidTr="004C3E84">
        <w:tc>
          <w:tcPr>
            <w:tcW w:w="954" w:type="dxa"/>
            <w:tcBorders>
              <w:left w:val="single" w:sz="2" w:space="0" w:color="000000"/>
              <w:bottom w:val="single" w:sz="2" w:space="0" w:color="000000"/>
            </w:tcBorders>
          </w:tcPr>
          <w:p w14:paraId="7ECA59EA"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3E86C95" w14:textId="77777777" w:rsidR="00323DAE" w:rsidRDefault="00323DAE" w:rsidP="00591A71">
            <w:pPr>
              <w:widowControl w:val="0"/>
            </w:pPr>
            <w:r>
              <w:rPr>
                <w:rFonts w:ascii="Arial Narrow" w:eastAsia="Times New Roman" w:hAnsi="Arial Narrow"/>
              </w:rPr>
              <w:t>Punkty poboru gazów medycznych zgodne ze standardem DIN</w:t>
            </w:r>
          </w:p>
        </w:tc>
        <w:tc>
          <w:tcPr>
            <w:tcW w:w="1274" w:type="dxa"/>
            <w:tcBorders>
              <w:left w:val="single" w:sz="2" w:space="0" w:color="000000"/>
              <w:bottom w:val="single" w:sz="2" w:space="0" w:color="000000"/>
            </w:tcBorders>
            <w:vAlign w:val="center"/>
          </w:tcPr>
          <w:p w14:paraId="769A4C4B"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186DD3FB"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86A0C0A"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75CBCE4" w14:textId="77777777" w:rsidR="00323DAE" w:rsidRDefault="00323DAE" w:rsidP="00591A71">
            <w:pPr>
              <w:widowControl w:val="0"/>
              <w:snapToGrid w:val="0"/>
              <w:rPr>
                <w:rFonts w:ascii="Arial Narrow" w:hAnsi="Arial Narrow" w:cs="Arial Narrow"/>
              </w:rPr>
            </w:pPr>
          </w:p>
        </w:tc>
      </w:tr>
      <w:tr w:rsidR="00323DAE" w14:paraId="1274DB83" w14:textId="77777777" w:rsidTr="004C3E84">
        <w:tc>
          <w:tcPr>
            <w:tcW w:w="954" w:type="dxa"/>
            <w:tcBorders>
              <w:left w:val="single" w:sz="2" w:space="0" w:color="000000"/>
              <w:bottom w:val="single" w:sz="2" w:space="0" w:color="000000"/>
            </w:tcBorders>
          </w:tcPr>
          <w:p w14:paraId="171B510E"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E01530A" w14:textId="77777777" w:rsidR="00323DAE" w:rsidRDefault="00323DAE" w:rsidP="00591A71">
            <w:pPr>
              <w:widowControl w:val="0"/>
            </w:pPr>
            <w:r>
              <w:rPr>
                <w:rFonts w:ascii="Arial Narrow" w:eastAsia="Times New Roman" w:hAnsi="Arial Narrow"/>
              </w:rPr>
              <w:t>Wszystkie punkty poboru gazów medycznych oznaczone znakiem CE, trwale opisane i oznaczone kolorami            kodującymi typ gazu zgodnie z normą PN</w:t>
            </w:r>
            <w:r>
              <w:rPr>
                <w:rFonts w:ascii="Arial Narrow" w:eastAsia="Times New Roman" w:hAnsi="Arial Narrow"/>
              </w:rPr>
              <w:noBreakHyphen/>
              <w:t>ISO 32.</w:t>
            </w:r>
          </w:p>
        </w:tc>
        <w:tc>
          <w:tcPr>
            <w:tcW w:w="1274" w:type="dxa"/>
            <w:tcBorders>
              <w:left w:val="single" w:sz="2" w:space="0" w:color="000000"/>
              <w:bottom w:val="single" w:sz="2" w:space="0" w:color="000000"/>
            </w:tcBorders>
            <w:vAlign w:val="center"/>
          </w:tcPr>
          <w:p w14:paraId="63DB6F03"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43EB1C2"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436605B"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51B46B8" w14:textId="77777777" w:rsidR="00323DAE" w:rsidRDefault="00323DAE" w:rsidP="00591A71">
            <w:pPr>
              <w:widowControl w:val="0"/>
              <w:snapToGrid w:val="0"/>
              <w:rPr>
                <w:rFonts w:ascii="Arial Narrow" w:hAnsi="Arial Narrow" w:cs="Arial Narrow"/>
              </w:rPr>
            </w:pPr>
          </w:p>
        </w:tc>
      </w:tr>
      <w:tr w:rsidR="00323DAE" w14:paraId="65E0D442" w14:textId="77777777" w:rsidTr="004C3E84">
        <w:tc>
          <w:tcPr>
            <w:tcW w:w="954" w:type="dxa"/>
            <w:tcBorders>
              <w:left w:val="single" w:sz="2" w:space="0" w:color="000000"/>
              <w:bottom w:val="single" w:sz="2" w:space="0" w:color="000000"/>
            </w:tcBorders>
          </w:tcPr>
          <w:p w14:paraId="2815DBD3"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99F0012" w14:textId="77777777" w:rsidR="00323DAE" w:rsidRDefault="00323DAE" w:rsidP="00591A71">
            <w:pPr>
              <w:widowControl w:val="0"/>
            </w:pPr>
            <w:r>
              <w:rPr>
                <w:rFonts w:ascii="Arial Narrow" w:eastAsia="Times New Roman" w:hAnsi="Arial Narrow"/>
              </w:rPr>
              <w:t>Gniazdka elektryczne i bolce ekwipotencjalne                    zainstalowane obok siebie. Nie dopuszcza się bolców   ekwipotencjalnych montowanych w modułach po klika sztuk obok siebie.</w:t>
            </w:r>
          </w:p>
          <w:p w14:paraId="13D2AB40" w14:textId="77777777" w:rsidR="00323DAE" w:rsidRDefault="00323DAE" w:rsidP="00591A71">
            <w:pPr>
              <w:widowControl w:val="0"/>
              <w:rPr>
                <w:rFonts w:ascii="Arial Narrow" w:eastAsia="Times New Roman" w:hAnsi="Arial Narrow"/>
              </w:rPr>
            </w:pPr>
            <w:r>
              <w:rPr>
                <w:rFonts w:ascii="Arial Narrow" w:eastAsia="Times New Roman" w:hAnsi="Arial Narrow"/>
              </w:rPr>
              <w:t>Do oferty załączone zdjęcie przedstawiające zaoferowane rozwiązanie.</w:t>
            </w:r>
          </w:p>
        </w:tc>
        <w:tc>
          <w:tcPr>
            <w:tcW w:w="1274" w:type="dxa"/>
            <w:tcBorders>
              <w:left w:val="single" w:sz="2" w:space="0" w:color="000000"/>
              <w:bottom w:val="single" w:sz="2" w:space="0" w:color="000000"/>
            </w:tcBorders>
            <w:vAlign w:val="center"/>
          </w:tcPr>
          <w:p w14:paraId="140081A2"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279CCFC"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5B9D509"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52E8CEB" w14:textId="77777777" w:rsidR="00323DAE" w:rsidRDefault="00323DAE" w:rsidP="00591A71">
            <w:pPr>
              <w:widowControl w:val="0"/>
              <w:snapToGrid w:val="0"/>
              <w:rPr>
                <w:rFonts w:ascii="Arial Narrow" w:hAnsi="Arial Narrow" w:cs="Arial Narrow"/>
              </w:rPr>
            </w:pPr>
          </w:p>
        </w:tc>
      </w:tr>
      <w:tr w:rsidR="00323DAE" w14:paraId="3F856D63" w14:textId="77777777" w:rsidTr="004C3E84">
        <w:tc>
          <w:tcPr>
            <w:tcW w:w="954" w:type="dxa"/>
            <w:tcBorders>
              <w:left w:val="single" w:sz="2" w:space="0" w:color="000000"/>
              <w:bottom w:val="single" w:sz="2" w:space="0" w:color="000000"/>
            </w:tcBorders>
          </w:tcPr>
          <w:p w14:paraId="7D3BCD5A"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A41ECAE" w14:textId="77777777" w:rsidR="00323DAE" w:rsidRDefault="00323DAE" w:rsidP="00591A71">
            <w:pPr>
              <w:widowControl w:val="0"/>
            </w:pPr>
            <w:r>
              <w:rPr>
                <w:rFonts w:ascii="Arial Narrow" w:eastAsia="Times New Roman" w:hAnsi="Arial Narrow"/>
              </w:rPr>
              <w:t>Gniazdka elektryczne i bolce ekwipotencjalne                   zainstalowane na tych samych ściankach głowicy zasilającej co gniazda gazowe.</w:t>
            </w:r>
          </w:p>
        </w:tc>
        <w:tc>
          <w:tcPr>
            <w:tcW w:w="1274" w:type="dxa"/>
            <w:tcBorders>
              <w:left w:val="single" w:sz="2" w:space="0" w:color="000000"/>
              <w:bottom w:val="single" w:sz="2" w:space="0" w:color="000000"/>
            </w:tcBorders>
            <w:vAlign w:val="center"/>
          </w:tcPr>
          <w:p w14:paraId="4E21BA22"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EEE8BFB"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07D1006"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8DC891F" w14:textId="77777777" w:rsidR="00323DAE" w:rsidRDefault="00323DAE" w:rsidP="00591A71">
            <w:pPr>
              <w:widowControl w:val="0"/>
              <w:snapToGrid w:val="0"/>
              <w:rPr>
                <w:rFonts w:ascii="Arial Narrow" w:hAnsi="Arial Narrow" w:cs="Arial Narrow"/>
              </w:rPr>
            </w:pPr>
          </w:p>
        </w:tc>
      </w:tr>
      <w:tr w:rsidR="00323DAE" w14:paraId="7B331062" w14:textId="77777777" w:rsidTr="004C3E84">
        <w:tc>
          <w:tcPr>
            <w:tcW w:w="954" w:type="dxa"/>
            <w:tcBorders>
              <w:left w:val="single" w:sz="2" w:space="0" w:color="000000"/>
              <w:bottom w:val="single" w:sz="2" w:space="0" w:color="000000"/>
            </w:tcBorders>
          </w:tcPr>
          <w:p w14:paraId="7CC24401"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3B7E0C9" w14:textId="77777777" w:rsidR="00323DAE" w:rsidRDefault="00323DAE" w:rsidP="00591A71">
            <w:pPr>
              <w:widowControl w:val="0"/>
            </w:pPr>
            <w:bookmarkStart w:id="5" w:name="_Hlk100427916"/>
            <w:r>
              <w:rPr>
                <w:rFonts w:ascii="Arial Narrow" w:eastAsia="Times New Roman" w:hAnsi="Arial Narrow"/>
              </w:rPr>
              <w:t>Gniazdka elektryczne zainstalowane w ściankach głowicy pod kątem 45˚ w stosunku do osi głowicy.</w:t>
            </w:r>
            <w:bookmarkEnd w:id="5"/>
          </w:p>
        </w:tc>
        <w:tc>
          <w:tcPr>
            <w:tcW w:w="1274" w:type="dxa"/>
            <w:tcBorders>
              <w:left w:val="single" w:sz="2" w:space="0" w:color="000000"/>
              <w:bottom w:val="single" w:sz="2" w:space="0" w:color="000000"/>
            </w:tcBorders>
            <w:vAlign w:val="center"/>
          </w:tcPr>
          <w:p w14:paraId="003753C5"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65954A63"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B539D0C"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1BC987F" w14:textId="77777777" w:rsidR="00323DAE" w:rsidRDefault="00323DAE" w:rsidP="00591A71">
            <w:pPr>
              <w:widowControl w:val="0"/>
              <w:snapToGrid w:val="0"/>
              <w:rPr>
                <w:rFonts w:ascii="Arial Narrow" w:hAnsi="Arial Narrow" w:cs="Arial Narrow"/>
              </w:rPr>
            </w:pPr>
          </w:p>
        </w:tc>
      </w:tr>
      <w:tr w:rsidR="00323DAE" w14:paraId="7324A6FF" w14:textId="77777777" w:rsidTr="004C3E84">
        <w:tc>
          <w:tcPr>
            <w:tcW w:w="954" w:type="dxa"/>
            <w:tcBorders>
              <w:left w:val="single" w:sz="2" w:space="0" w:color="000000"/>
              <w:bottom w:val="single" w:sz="2" w:space="0" w:color="000000"/>
            </w:tcBorders>
          </w:tcPr>
          <w:p w14:paraId="71086E0B"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B72924E" w14:textId="77777777" w:rsidR="00323DAE" w:rsidRDefault="00323DAE" w:rsidP="00591A71">
            <w:pPr>
              <w:widowControl w:val="0"/>
              <w:rPr>
                <w:rFonts w:ascii="Arial Narrow" w:eastAsia="Times New Roman" w:hAnsi="Arial Narrow"/>
              </w:rPr>
            </w:pPr>
            <w:r>
              <w:rPr>
                <w:rFonts w:ascii="Arial Narrow" w:eastAsia="Times New Roman" w:hAnsi="Arial Narrow"/>
              </w:rPr>
              <w:t>Gniazdka sieci komputerowej typu RJ-45.</w:t>
            </w:r>
          </w:p>
          <w:p w14:paraId="2563B359" w14:textId="77777777" w:rsidR="00323DAE" w:rsidRDefault="00323DAE" w:rsidP="00591A71">
            <w:pPr>
              <w:widowControl w:val="0"/>
              <w:rPr>
                <w:rFonts w:ascii="Arial Narrow" w:eastAsia="Times New Roman" w:hAnsi="Arial Narrow"/>
              </w:rPr>
            </w:pPr>
          </w:p>
          <w:p w14:paraId="7CE41E4B" w14:textId="77777777" w:rsidR="00323DAE" w:rsidRDefault="00323DAE" w:rsidP="00591A71">
            <w:pPr>
              <w:widowControl w:val="0"/>
              <w:rPr>
                <w:rFonts w:ascii="Arial Narrow" w:eastAsia="Times New Roman" w:hAnsi="Arial Narrow"/>
              </w:rPr>
            </w:pPr>
          </w:p>
          <w:p w14:paraId="566B0F97" w14:textId="77777777" w:rsidR="00323DAE" w:rsidRDefault="00323DAE" w:rsidP="00591A71">
            <w:pPr>
              <w:widowControl w:val="0"/>
            </w:pPr>
          </w:p>
        </w:tc>
        <w:tc>
          <w:tcPr>
            <w:tcW w:w="1274" w:type="dxa"/>
            <w:tcBorders>
              <w:left w:val="single" w:sz="2" w:space="0" w:color="000000"/>
              <w:bottom w:val="single" w:sz="2" w:space="0" w:color="000000"/>
            </w:tcBorders>
            <w:vAlign w:val="center"/>
          </w:tcPr>
          <w:p w14:paraId="644206DE"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540E6BE2"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84D92E5"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3093434" w14:textId="77777777" w:rsidR="00323DAE" w:rsidRDefault="00323DAE" w:rsidP="00591A71">
            <w:pPr>
              <w:widowControl w:val="0"/>
              <w:snapToGrid w:val="0"/>
              <w:rPr>
                <w:rFonts w:ascii="Arial Narrow" w:hAnsi="Arial Narrow" w:cs="Arial Narrow"/>
              </w:rPr>
            </w:pPr>
          </w:p>
        </w:tc>
      </w:tr>
      <w:tr w:rsidR="00323DAE" w14:paraId="5A6CADD1" w14:textId="77777777" w:rsidTr="004C3E84">
        <w:tc>
          <w:tcPr>
            <w:tcW w:w="954" w:type="dxa"/>
            <w:tcBorders>
              <w:left w:val="single" w:sz="2" w:space="0" w:color="000000"/>
              <w:bottom w:val="single" w:sz="2" w:space="0" w:color="000000"/>
            </w:tcBorders>
          </w:tcPr>
          <w:p w14:paraId="60278B5B"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81A12AC" w14:textId="77777777" w:rsidR="00323DAE" w:rsidRDefault="00323DAE" w:rsidP="00591A71">
            <w:pPr>
              <w:widowControl w:val="0"/>
            </w:pPr>
            <w:r>
              <w:rPr>
                <w:rFonts w:ascii="Arial Narrow" w:eastAsia="Times New Roman" w:hAnsi="Arial Narrow"/>
              </w:rPr>
              <w:t xml:space="preserve">Przygotowanie pod instalację w przyszłości </w:t>
            </w:r>
            <w:r>
              <w:rPr>
                <w:rFonts w:ascii="Arial Narrow" w:eastAsia="Times New Roman" w:hAnsi="Arial Narrow"/>
              </w:rPr>
              <w:br/>
              <w:t xml:space="preserve">dodatkowych gniazd niskoprądowych: </w:t>
            </w:r>
          </w:p>
          <w:p w14:paraId="4B4B50E9" w14:textId="77777777" w:rsidR="00323DAE" w:rsidRDefault="00323DAE" w:rsidP="00591A71">
            <w:pPr>
              <w:widowControl w:val="0"/>
            </w:pPr>
            <w:r>
              <w:rPr>
                <w:rFonts w:ascii="Arial Narrow" w:eastAsia="Times New Roman" w:hAnsi="Arial Narrow"/>
              </w:rPr>
              <w:t xml:space="preserve">w ściance głowicy zasilającej wycięty otwór </w:t>
            </w:r>
            <w:r>
              <w:rPr>
                <w:rFonts w:ascii="Arial Narrow" w:eastAsia="Times New Roman" w:hAnsi="Arial Narrow"/>
              </w:rPr>
              <w:br/>
              <w:t xml:space="preserve">zasłonięty łatwą do zdemontowania pokrywką </w:t>
            </w:r>
            <w:r>
              <w:rPr>
                <w:rFonts w:ascii="Arial Narrow" w:eastAsia="Times New Roman" w:hAnsi="Arial Narrow"/>
              </w:rPr>
              <w:br/>
              <w:t xml:space="preserve">oraz zainstalowana puszka instalacyjna umożliwiająca zamocowanie gniazda niskoprądowego </w:t>
            </w:r>
            <w:r>
              <w:rPr>
                <w:rFonts w:ascii="Arial Narrow" w:eastAsia="Times New Roman" w:hAnsi="Arial Narrow"/>
              </w:rPr>
              <w:br/>
              <w:t>(np. audio, wideo, system przywoławczy, itp.).</w:t>
            </w:r>
          </w:p>
          <w:p w14:paraId="42B473A8" w14:textId="4141ED04" w:rsidR="00323DAE" w:rsidRDefault="00323DAE" w:rsidP="004C3E84">
            <w:pPr>
              <w:widowControl w:val="0"/>
              <w:rPr>
                <w:rFonts w:ascii="Arial Narrow" w:eastAsia="Times New Roman" w:hAnsi="Arial Narrow"/>
              </w:rPr>
            </w:pPr>
            <w:r>
              <w:rPr>
                <w:rFonts w:ascii="Arial Narrow" w:eastAsia="Times New Roman" w:hAnsi="Arial Narrow"/>
              </w:rPr>
              <w:t xml:space="preserve">Wewnątrz głowicy zasilającej i wysięgnika kolumny, od puszki do przestrzeni technicznej między stropem </w:t>
            </w:r>
            <w:r>
              <w:rPr>
                <w:rFonts w:ascii="Arial Narrow" w:eastAsia="Times New Roman" w:hAnsi="Arial Narrow"/>
              </w:rPr>
              <w:lastRenderedPageBreak/>
              <w:t>a sufitem podwieszanym poprowadzony pilot</w:t>
            </w:r>
            <w:r>
              <w:rPr>
                <w:rFonts w:ascii="Arial Narrow" w:eastAsia="Times New Roman" w:hAnsi="Arial Narrow"/>
              </w:rPr>
              <w:br/>
              <w:t>(t.j. żyłka ułatwiająca wciągnięcie właściwego kabla).</w:t>
            </w:r>
          </w:p>
        </w:tc>
        <w:tc>
          <w:tcPr>
            <w:tcW w:w="1274" w:type="dxa"/>
            <w:tcBorders>
              <w:left w:val="single" w:sz="2" w:space="0" w:color="000000"/>
              <w:bottom w:val="single" w:sz="2" w:space="0" w:color="000000"/>
            </w:tcBorders>
            <w:vAlign w:val="center"/>
          </w:tcPr>
          <w:p w14:paraId="1FC5DCB5" w14:textId="77777777" w:rsidR="00323DAE" w:rsidRDefault="00323DAE" w:rsidP="00591A71">
            <w:pPr>
              <w:widowControl w:val="0"/>
              <w:jc w:val="center"/>
            </w:pPr>
            <w:r>
              <w:rPr>
                <w:rFonts w:ascii="Arial Narrow" w:hAnsi="Arial Narrow" w:cs="Arial Narrow"/>
              </w:rPr>
              <w:lastRenderedPageBreak/>
              <w:t>TAK, podać</w:t>
            </w:r>
          </w:p>
        </w:tc>
        <w:tc>
          <w:tcPr>
            <w:tcW w:w="5787" w:type="dxa"/>
            <w:tcBorders>
              <w:left w:val="single" w:sz="2" w:space="0" w:color="000000"/>
              <w:bottom w:val="single" w:sz="2" w:space="0" w:color="000000"/>
              <w:right w:val="single" w:sz="2" w:space="0" w:color="000000"/>
            </w:tcBorders>
            <w:vAlign w:val="center"/>
          </w:tcPr>
          <w:p w14:paraId="04B0DC15"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FF7BA51"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DB3811B" w14:textId="77777777" w:rsidR="00323DAE" w:rsidRDefault="00323DAE" w:rsidP="00591A71">
            <w:pPr>
              <w:widowControl w:val="0"/>
              <w:snapToGrid w:val="0"/>
              <w:rPr>
                <w:rFonts w:ascii="Arial Narrow" w:hAnsi="Arial Narrow" w:cs="Arial Narrow"/>
              </w:rPr>
            </w:pPr>
          </w:p>
        </w:tc>
      </w:tr>
      <w:tr w:rsidR="00323DAE" w14:paraId="3AE79667" w14:textId="77777777" w:rsidTr="004C3E84">
        <w:tc>
          <w:tcPr>
            <w:tcW w:w="954" w:type="dxa"/>
            <w:tcBorders>
              <w:left w:val="single" w:sz="2" w:space="0" w:color="000000"/>
              <w:bottom w:val="single" w:sz="2" w:space="0" w:color="000000"/>
            </w:tcBorders>
          </w:tcPr>
          <w:p w14:paraId="16550FEF"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850F19B" w14:textId="77777777" w:rsidR="00323DAE" w:rsidRDefault="00323DAE" w:rsidP="00591A71">
            <w:pPr>
              <w:widowControl w:val="0"/>
            </w:pPr>
            <w:r>
              <w:rPr>
                <w:rFonts w:ascii="Arial Narrow" w:eastAsia="Times New Roman" w:hAnsi="Arial Narrow"/>
              </w:rPr>
              <w:t>Punkty poboru gazów medycznych oraz próżni z            możliwością zamontowania na min 3 stronach głowicy – na tych samych panelach instalacyjnych co gniazda            elektryczne i niskoprądowe. W celu zachowania należytej higieny nie dopuszcza się gniazdek elektrycznych              zlicowanych z powierzchnią głowicy.</w:t>
            </w:r>
          </w:p>
        </w:tc>
        <w:tc>
          <w:tcPr>
            <w:tcW w:w="1274" w:type="dxa"/>
            <w:tcBorders>
              <w:left w:val="single" w:sz="2" w:space="0" w:color="000000"/>
              <w:bottom w:val="single" w:sz="2" w:space="0" w:color="000000"/>
            </w:tcBorders>
            <w:vAlign w:val="center"/>
          </w:tcPr>
          <w:p w14:paraId="3451A079"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3A8621A4"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6C568B2"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E4E3F85" w14:textId="77777777" w:rsidR="00323DAE" w:rsidRDefault="00323DAE" w:rsidP="00591A71">
            <w:pPr>
              <w:widowControl w:val="0"/>
              <w:snapToGrid w:val="0"/>
              <w:rPr>
                <w:rFonts w:ascii="Arial Narrow" w:hAnsi="Arial Narrow" w:cs="Arial Narrow"/>
              </w:rPr>
            </w:pPr>
          </w:p>
        </w:tc>
      </w:tr>
      <w:tr w:rsidR="00323DAE" w14:paraId="7562C6B4" w14:textId="77777777" w:rsidTr="004C3E84">
        <w:tc>
          <w:tcPr>
            <w:tcW w:w="954" w:type="dxa"/>
            <w:tcBorders>
              <w:left w:val="single" w:sz="2" w:space="0" w:color="000000"/>
              <w:bottom w:val="single" w:sz="2" w:space="0" w:color="000000"/>
            </w:tcBorders>
          </w:tcPr>
          <w:p w14:paraId="6181B306"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7BDE391" w14:textId="77777777" w:rsidR="00323DAE" w:rsidRDefault="00323DAE" w:rsidP="00591A71">
            <w:pPr>
              <w:widowControl w:val="0"/>
              <w:rPr>
                <w:rFonts w:ascii="Arial Narrow" w:eastAsia="Times New Roman" w:hAnsi="Arial Narrow"/>
              </w:rPr>
            </w:pPr>
            <w:r>
              <w:rPr>
                <w:rFonts w:ascii="Arial Narrow" w:eastAsia="Times New Roman" w:hAnsi="Arial Narrow"/>
              </w:rPr>
              <w:t>Wyposażenie kolumny:</w:t>
            </w:r>
          </w:p>
          <w:p w14:paraId="5AD00B37" w14:textId="77777777" w:rsidR="00323DAE" w:rsidRDefault="00323DAE" w:rsidP="00323DAE">
            <w:pPr>
              <w:widowControl w:val="0"/>
              <w:numPr>
                <w:ilvl w:val="0"/>
                <w:numId w:val="89"/>
              </w:numPr>
              <w:tabs>
                <w:tab w:val="right" w:pos="4032"/>
              </w:tabs>
            </w:pPr>
            <w:r>
              <w:rPr>
                <w:rFonts w:ascii="Arial Narrow" w:eastAsia="Times New Roman" w:hAnsi="Arial Narrow"/>
              </w:rPr>
              <w:t>półka - 1 szt.</w:t>
            </w:r>
          </w:p>
          <w:p w14:paraId="7A4B1924" w14:textId="77777777" w:rsidR="00323DAE" w:rsidRDefault="00323DAE" w:rsidP="00323DAE">
            <w:pPr>
              <w:widowControl w:val="0"/>
              <w:numPr>
                <w:ilvl w:val="0"/>
                <w:numId w:val="89"/>
              </w:numPr>
              <w:tabs>
                <w:tab w:val="right" w:pos="4032"/>
              </w:tabs>
            </w:pPr>
            <w:r>
              <w:rPr>
                <w:rFonts w:ascii="Arial Narrow" w:eastAsia="Times New Roman" w:hAnsi="Arial Narrow"/>
              </w:rPr>
              <w:t>szuflada – 1 szt.</w:t>
            </w:r>
          </w:p>
          <w:p w14:paraId="2E1063F4" w14:textId="77777777" w:rsidR="00323DAE" w:rsidRDefault="00323DAE" w:rsidP="00323DAE">
            <w:pPr>
              <w:widowControl w:val="0"/>
              <w:numPr>
                <w:ilvl w:val="0"/>
                <w:numId w:val="89"/>
              </w:numPr>
              <w:tabs>
                <w:tab w:val="right" w:pos="4032"/>
              </w:tabs>
            </w:pPr>
            <w:r>
              <w:rPr>
                <w:rFonts w:ascii="Arial Narrow" w:eastAsia="Times New Roman" w:hAnsi="Arial Narrow"/>
              </w:rPr>
              <w:t>schowek na nadmiar kabli – 1 szt.</w:t>
            </w:r>
          </w:p>
          <w:p w14:paraId="45D75471" w14:textId="77777777" w:rsidR="00323DAE" w:rsidRDefault="00323DAE" w:rsidP="00323DAE">
            <w:pPr>
              <w:widowControl w:val="0"/>
              <w:numPr>
                <w:ilvl w:val="0"/>
                <w:numId w:val="89"/>
              </w:numPr>
              <w:tabs>
                <w:tab w:val="right" w:pos="4032"/>
              </w:tabs>
            </w:pPr>
            <w:r>
              <w:rPr>
                <w:rFonts w:ascii="Arial Narrow" w:eastAsia="Times New Roman" w:hAnsi="Arial Narrow"/>
              </w:rPr>
              <w:t>drążek infuzyjny –  1 szt.</w:t>
            </w:r>
          </w:p>
          <w:p w14:paraId="70CF53DB" w14:textId="77777777" w:rsidR="00323DAE" w:rsidRDefault="00323DAE" w:rsidP="00323DAE">
            <w:pPr>
              <w:widowControl w:val="0"/>
              <w:numPr>
                <w:ilvl w:val="0"/>
                <w:numId w:val="89"/>
              </w:numPr>
              <w:tabs>
                <w:tab w:val="right" w:pos="4032"/>
              </w:tabs>
            </w:pPr>
            <w:r>
              <w:rPr>
                <w:rFonts w:ascii="Arial Narrow" w:eastAsia="Times New Roman" w:hAnsi="Arial Narrow"/>
              </w:rPr>
              <w:t>wysięgnik dwuramienny do mocowania drążka – 1 szt.</w:t>
            </w:r>
          </w:p>
          <w:p w14:paraId="5CD0EC79" w14:textId="77777777" w:rsidR="00323DAE" w:rsidRDefault="00323DAE" w:rsidP="00323DAE">
            <w:pPr>
              <w:widowControl w:val="0"/>
              <w:numPr>
                <w:ilvl w:val="0"/>
                <w:numId w:val="89"/>
              </w:numPr>
              <w:tabs>
                <w:tab w:val="right" w:pos="4032"/>
              </w:tabs>
            </w:pPr>
            <w:r>
              <w:rPr>
                <w:rFonts w:ascii="Arial Narrow" w:eastAsia="Times New Roman" w:hAnsi="Arial Narrow"/>
              </w:rPr>
              <w:t>wysięgnik dwuramienny do mocowania kardiomonitora – 2 szt.</w:t>
            </w:r>
          </w:p>
          <w:p w14:paraId="560CB7CC" w14:textId="77777777" w:rsidR="00323DAE" w:rsidRDefault="00323DAE" w:rsidP="00323DAE">
            <w:pPr>
              <w:widowControl w:val="0"/>
              <w:numPr>
                <w:ilvl w:val="0"/>
                <w:numId w:val="89"/>
              </w:numPr>
              <w:tabs>
                <w:tab w:val="right" w:pos="4032"/>
              </w:tabs>
            </w:pPr>
            <w:r>
              <w:rPr>
                <w:rFonts w:ascii="Arial Narrow" w:eastAsia="Times New Roman" w:hAnsi="Arial Narrow"/>
              </w:rPr>
              <w:t>mocowanie respiratora – 1 szt.</w:t>
            </w:r>
          </w:p>
          <w:p w14:paraId="40F3DEC8" w14:textId="77777777" w:rsidR="00323DAE" w:rsidRDefault="00323DAE" w:rsidP="00323DAE">
            <w:pPr>
              <w:widowControl w:val="0"/>
              <w:numPr>
                <w:ilvl w:val="0"/>
                <w:numId w:val="89"/>
              </w:numPr>
              <w:tabs>
                <w:tab w:val="right" w:pos="4032"/>
              </w:tabs>
            </w:pPr>
            <w:r>
              <w:rPr>
                <w:rFonts w:ascii="Arial Narrow" w:eastAsia="Times New Roman" w:hAnsi="Arial Narrow"/>
              </w:rPr>
              <w:t>rura montażowa 38mm – 1 szt.</w:t>
            </w:r>
          </w:p>
        </w:tc>
        <w:tc>
          <w:tcPr>
            <w:tcW w:w="1274" w:type="dxa"/>
            <w:tcBorders>
              <w:left w:val="single" w:sz="2" w:space="0" w:color="000000"/>
              <w:bottom w:val="single" w:sz="2" w:space="0" w:color="000000"/>
            </w:tcBorders>
            <w:vAlign w:val="center"/>
          </w:tcPr>
          <w:p w14:paraId="66B6780B"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01283297"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E29703E"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6C3ECDE" w14:textId="77777777" w:rsidR="00323DAE" w:rsidRDefault="00323DAE" w:rsidP="00591A71">
            <w:pPr>
              <w:widowControl w:val="0"/>
              <w:snapToGrid w:val="0"/>
              <w:rPr>
                <w:rFonts w:ascii="Arial Narrow" w:hAnsi="Arial Narrow" w:cs="Arial Narrow"/>
              </w:rPr>
            </w:pPr>
          </w:p>
        </w:tc>
      </w:tr>
      <w:tr w:rsidR="00323DAE" w14:paraId="689ADEC5" w14:textId="77777777" w:rsidTr="004C3E84">
        <w:tc>
          <w:tcPr>
            <w:tcW w:w="954" w:type="dxa"/>
            <w:tcBorders>
              <w:left w:val="single" w:sz="2" w:space="0" w:color="000000"/>
              <w:bottom w:val="single" w:sz="2" w:space="0" w:color="000000"/>
            </w:tcBorders>
          </w:tcPr>
          <w:p w14:paraId="696DE139"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7662F09" w14:textId="77777777" w:rsidR="00323DAE" w:rsidRDefault="00323DAE" w:rsidP="00591A71">
            <w:pPr>
              <w:widowControl w:val="0"/>
            </w:pPr>
            <w:r>
              <w:rPr>
                <w:rFonts w:ascii="Arial Narrow" w:eastAsia="Times New Roman" w:hAnsi="Arial Narrow"/>
              </w:rPr>
              <w:t>Wszystkie półki wyposażone w boczne szyny montażowe.</w:t>
            </w:r>
          </w:p>
        </w:tc>
        <w:tc>
          <w:tcPr>
            <w:tcW w:w="1274" w:type="dxa"/>
            <w:tcBorders>
              <w:left w:val="single" w:sz="2" w:space="0" w:color="000000"/>
              <w:bottom w:val="single" w:sz="2" w:space="0" w:color="000000"/>
            </w:tcBorders>
            <w:vAlign w:val="center"/>
          </w:tcPr>
          <w:p w14:paraId="66273240"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08BFB41E"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3D6DA7D5" w14:textId="77777777" w:rsidR="00323DAE" w:rsidRDefault="00323DAE"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32CC746A" w14:textId="77777777" w:rsidR="00323DAE" w:rsidRDefault="00323DAE" w:rsidP="00591A71">
            <w:pPr>
              <w:widowControl w:val="0"/>
              <w:snapToGrid w:val="0"/>
              <w:rPr>
                <w:rFonts w:ascii="Arial Narrow" w:hAnsi="Arial Narrow" w:cs="Arial Narrow"/>
              </w:rPr>
            </w:pPr>
          </w:p>
        </w:tc>
      </w:tr>
      <w:tr w:rsidR="00323DAE" w14:paraId="7F16DC51" w14:textId="77777777" w:rsidTr="004C3E84">
        <w:tc>
          <w:tcPr>
            <w:tcW w:w="954" w:type="dxa"/>
            <w:tcBorders>
              <w:left w:val="single" w:sz="2" w:space="0" w:color="000000"/>
              <w:bottom w:val="single" w:sz="2" w:space="0" w:color="000000"/>
            </w:tcBorders>
          </w:tcPr>
          <w:p w14:paraId="18612AB9"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2B0B80C" w14:textId="77777777" w:rsidR="00323DAE" w:rsidRDefault="00323DAE" w:rsidP="00591A71">
            <w:pPr>
              <w:widowControl w:val="0"/>
            </w:pPr>
            <w:r>
              <w:rPr>
                <w:rFonts w:ascii="Arial Narrow" w:eastAsia="Times New Roman" w:hAnsi="Arial Narrow"/>
              </w:rPr>
              <w:t>Wymiary wszystkich szyn montażowych na kolumnie szerokości od 25 do 35 mm oraz o grubość 10 do 12 mm.</w:t>
            </w:r>
          </w:p>
        </w:tc>
        <w:tc>
          <w:tcPr>
            <w:tcW w:w="1274" w:type="dxa"/>
            <w:tcBorders>
              <w:left w:val="single" w:sz="2" w:space="0" w:color="000000"/>
              <w:bottom w:val="single" w:sz="2" w:space="0" w:color="000000"/>
            </w:tcBorders>
            <w:vAlign w:val="center"/>
          </w:tcPr>
          <w:p w14:paraId="30919115"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5B779B9C"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1699865E"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AC47DB2" w14:textId="77777777" w:rsidR="00323DAE" w:rsidRDefault="00323DAE" w:rsidP="00591A71">
            <w:pPr>
              <w:widowControl w:val="0"/>
              <w:snapToGrid w:val="0"/>
              <w:rPr>
                <w:rFonts w:ascii="Arial Narrow" w:hAnsi="Arial Narrow" w:cs="Arial Narrow"/>
              </w:rPr>
            </w:pPr>
          </w:p>
        </w:tc>
      </w:tr>
      <w:tr w:rsidR="00323DAE" w14:paraId="4BF2DBE4" w14:textId="77777777" w:rsidTr="004C3E84">
        <w:tc>
          <w:tcPr>
            <w:tcW w:w="954" w:type="dxa"/>
            <w:tcBorders>
              <w:left w:val="single" w:sz="2" w:space="0" w:color="000000"/>
              <w:bottom w:val="single" w:sz="2" w:space="0" w:color="000000"/>
            </w:tcBorders>
          </w:tcPr>
          <w:p w14:paraId="2B0F1AA5"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D7DF24C" w14:textId="77777777" w:rsidR="00323DAE" w:rsidRDefault="00323DAE" w:rsidP="00591A71">
            <w:pPr>
              <w:widowControl w:val="0"/>
            </w:pPr>
            <w:r>
              <w:rPr>
                <w:rFonts w:ascii="Arial Narrow" w:eastAsia="Times New Roman" w:hAnsi="Arial Narrow"/>
              </w:rPr>
              <w:t>Powierzchnia robocza półek łatwa do utrzymania w          czystości: gładka, bez widocznych śrub lub nitów mocujących.</w:t>
            </w:r>
          </w:p>
        </w:tc>
        <w:tc>
          <w:tcPr>
            <w:tcW w:w="1274" w:type="dxa"/>
            <w:tcBorders>
              <w:left w:val="single" w:sz="2" w:space="0" w:color="000000"/>
              <w:bottom w:val="single" w:sz="2" w:space="0" w:color="000000"/>
            </w:tcBorders>
            <w:vAlign w:val="center"/>
          </w:tcPr>
          <w:p w14:paraId="63C53CF3"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20C0337C"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0883E388"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6BC96D2" w14:textId="77777777" w:rsidR="00323DAE" w:rsidRDefault="00323DAE" w:rsidP="00591A71">
            <w:pPr>
              <w:widowControl w:val="0"/>
              <w:snapToGrid w:val="0"/>
              <w:rPr>
                <w:rFonts w:ascii="Arial Narrow" w:hAnsi="Arial Narrow" w:cs="Arial Narrow"/>
              </w:rPr>
            </w:pPr>
          </w:p>
        </w:tc>
      </w:tr>
      <w:tr w:rsidR="00323DAE" w14:paraId="65327C0A" w14:textId="77777777" w:rsidTr="004C3E84">
        <w:tc>
          <w:tcPr>
            <w:tcW w:w="954" w:type="dxa"/>
            <w:tcBorders>
              <w:left w:val="single" w:sz="2" w:space="0" w:color="000000"/>
              <w:bottom w:val="single" w:sz="2" w:space="0" w:color="000000"/>
            </w:tcBorders>
          </w:tcPr>
          <w:p w14:paraId="3EEA9F5B"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9F0449E" w14:textId="77777777" w:rsidR="00323DAE" w:rsidRDefault="00323DAE" w:rsidP="00591A71">
            <w:pPr>
              <w:widowControl w:val="0"/>
            </w:pPr>
            <w:r>
              <w:rPr>
                <w:rFonts w:ascii="Arial Narrow" w:eastAsia="Times New Roman" w:hAnsi="Arial Narrow"/>
              </w:rPr>
              <w:t>Narożniki półek zabezpieczone zintegrowanymi z półką nakładkami z tworzywa sztucznego.</w:t>
            </w:r>
          </w:p>
        </w:tc>
        <w:tc>
          <w:tcPr>
            <w:tcW w:w="1274" w:type="dxa"/>
            <w:tcBorders>
              <w:left w:val="single" w:sz="2" w:space="0" w:color="000000"/>
              <w:bottom w:val="single" w:sz="2" w:space="0" w:color="000000"/>
            </w:tcBorders>
            <w:vAlign w:val="center"/>
          </w:tcPr>
          <w:p w14:paraId="21854415"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10919593"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3C23E7DE"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88303B8" w14:textId="77777777" w:rsidR="00323DAE" w:rsidRDefault="00323DAE" w:rsidP="00591A71">
            <w:pPr>
              <w:widowControl w:val="0"/>
              <w:snapToGrid w:val="0"/>
              <w:rPr>
                <w:rFonts w:ascii="Arial Narrow" w:hAnsi="Arial Narrow" w:cs="Arial Narrow"/>
              </w:rPr>
            </w:pPr>
          </w:p>
        </w:tc>
      </w:tr>
      <w:tr w:rsidR="00323DAE" w14:paraId="33F9159B" w14:textId="77777777" w:rsidTr="004C3E84">
        <w:tc>
          <w:tcPr>
            <w:tcW w:w="954" w:type="dxa"/>
            <w:tcBorders>
              <w:left w:val="single" w:sz="2" w:space="0" w:color="000000"/>
              <w:bottom w:val="single" w:sz="2" w:space="0" w:color="000000"/>
            </w:tcBorders>
          </w:tcPr>
          <w:p w14:paraId="5CCD6F70"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038F36E" w14:textId="77777777" w:rsidR="00323DAE" w:rsidRDefault="00323DAE" w:rsidP="00591A71">
            <w:pPr>
              <w:widowControl w:val="0"/>
            </w:pPr>
            <w:r>
              <w:rPr>
                <w:rFonts w:ascii="Arial Narrow" w:eastAsia="Times New Roman" w:hAnsi="Arial Narrow"/>
              </w:rPr>
              <w:t>Powierzchnia półki od strony głowicy wyprofilowana ku     górze. Profil uniemożliwiający swobodne przelewanie się   cieczy na powierzchnie głowicy z gniazdami podczas     przypadkowego rozlania płynu na półkę.</w:t>
            </w:r>
          </w:p>
        </w:tc>
        <w:tc>
          <w:tcPr>
            <w:tcW w:w="1274" w:type="dxa"/>
            <w:tcBorders>
              <w:left w:val="single" w:sz="2" w:space="0" w:color="000000"/>
              <w:bottom w:val="single" w:sz="2" w:space="0" w:color="000000"/>
            </w:tcBorders>
            <w:vAlign w:val="center"/>
          </w:tcPr>
          <w:p w14:paraId="33DF9156"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22D769EF"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3D07B98F"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C668494" w14:textId="77777777" w:rsidR="00323DAE" w:rsidRDefault="00323DAE" w:rsidP="00591A71">
            <w:pPr>
              <w:widowControl w:val="0"/>
              <w:snapToGrid w:val="0"/>
              <w:rPr>
                <w:rFonts w:ascii="Arial Narrow" w:hAnsi="Arial Narrow" w:cs="Arial Narrow"/>
              </w:rPr>
            </w:pPr>
          </w:p>
        </w:tc>
      </w:tr>
      <w:tr w:rsidR="00323DAE" w14:paraId="552C397C" w14:textId="77777777" w:rsidTr="004C3E84">
        <w:tc>
          <w:tcPr>
            <w:tcW w:w="954" w:type="dxa"/>
            <w:tcBorders>
              <w:left w:val="single" w:sz="2" w:space="0" w:color="000000"/>
              <w:bottom w:val="single" w:sz="2" w:space="0" w:color="000000"/>
            </w:tcBorders>
          </w:tcPr>
          <w:p w14:paraId="75BEAE40"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F2FD060" w14:textId="77777777" w:rsidR="00323DAE" w:rsidRDefault="00323DAE" w:rsidP="00591A71">
            <w:pPr>
              <w:widowControl w:val="0"/>
            </w:pPr>
            <w:r>
              <w:rPr>
                <w:rFonts w:ascii="Arial Narrow" w:eastAsia="Times New Roman" w:hAnsi="Arial Narrow"/>
              </w:rPr>
              <w:t>Możliwość regulacji wysokości zawieszenia wszystkich    półek na kolumnie przez użytkownika.</w:t>
            </w:r>
          </w:p>
        </w:tc>
        <w:tc>
          <w:tcPr>
            <w:tcW w:w="1274" w:type="dxa"/>
            <w:tcBorders>
              <w:left w:val="single" w:sz="2" w:space="0" w:color="000000"/>
              <w:bottom w:val="single" w:sz="2" w:space="0" w:color="000000"/>
            </w:tcBorders>
            <w:vAlign w:val="center"/>
          </w:tcPr>
          <w:p w14:paraId="5859C7EB"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0757626F"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3E67EA8E"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9E2633" w14:textId="77777777" w:rsidR="00323DAE" w:rsidRDefault="00323DAE" w:rsidP="00591A71">
            <w:pPr>
              <w:widowControl w:val="0"/>
              <w:snapToGrid w:val="0"/>
              <w:rPr>
                <w:rFonts w:ascii="Arial Narrow" w:hAnsi="Arial Narrow" w:cs="Arial Narrow"/>
              </w:rPr>
            </w:pPr>
          </w:p>
        </w:tc>
      </w:tr>
      <w:tr w:rsidR="00323DAE" w14:paraId="5BB545F5" w14:textId="77777777" w:rsidTr="004C3E84">
        <w:tc>
          <w:tcPr>
            <w:tcW w:w="954" w:type="dxa"/>
            <w:tcBorders>
              <w:left w:val="single" w:sz="2" w:space="0" w:color="000000"/>
              <w:bottom w:val="single" w:sz="2" w:space="0" w:color="000000"/>
            </w:tcBorders>
          </w:tcPr>
          <w:p w14:paraId="1CA6246A"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CCFAC3C" w14:textId="77777777" w:rsidR="00323DAE" w:rsidRDefault="00323DAE" w:rsidP="00591A71">
            <w:pPr>
              <w:widowControl w:val="0"/>
            </w:pPr>
            <w:r>
              <w:rPr>
                <w:rFonts w:ascii="Arial Narrow" w:eastAsia="Times New Roman" w:hAnsi="Arial Narrow"/>
              </w:rPr>
              <w:t>Jedna szuflada zainstalowana pod półką. Szuflada bez wystających uchwytów.</w:t>
            </w:r>
          </w:p>
        </w:tc>
        <w:tc>
          <w:tcPr>
            <w:tcW w:w="1274" w:type="dxa"/>
            <w:tcBorders>
              <w:left w:val="single" w:sz="2" w:space="0" w:color="000000"/>
              <w:bottom w:val="single" w:sz="2" w:space="0" w:color="000000"/>
            </w:tcBorders>
            <w:vAlign w:val="center"/>
          </w:tcPr>
          <w:p w14:paraId="360F3657"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00A47875"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40ADD39B" w14:textId="77777777" w:rsidR="00323DAE" w:rsidRDefault="00323DAE"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679BB680" w14:textId="77777777" w:rsidR="00323DAE" w:rsidRDefault="00323DAE" w:rsidP="00591A71">
            <w:pPr>
              <w:widowControl w:val="0"/>
              <w:snapToGrid w:val="0"/>
              <w:rPr>
                <w:rFonts w:ascii="Arial Narrow" w:hAnsi="Arial Narrow" w:cs="Arial Narrow"/>
              </w:rPr>
            </w:pPr>
          </w:p>
        </w:tc>
      </w:tr>
      <w:tr w:rsidR="00323DAE" w14:paraId="1CF83918" w14:textId="77777777" w:rsidTr="004C3E84">
        <w:tc>
          <w:tcPr>
            <w:tcW w:w="954" w:type="dxa"/>
            <w:tcBorders>
              <w:left w:val="single" w:sz="2" w:space="0" w:color="000000"/>
              <w:bottom w:val="single" w:sz="2" w:space="0" w:color="000000"/>
            </w:tcBorders>
          </w:tcPr>
          <w:p w14:paraId="5449B2B3"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A59700B" w14:textId="77777777" w:rsidR="00323DAE" w:rsidRDefault="00323DAE" w:rsidP="00591A71">
            <w:pPr>
              <w:widowControl w:val="0"/>
            </w:pPr>
            <w:r>
              <w:rPr>
                <w:rFonts w:ascii="Arial Narrow" w:eastAsia="Times New Roman" w:hAnsi="Arial Narrow"/>
              </w:rPr>
              <w:t>Wewnętrzna wysokość szuflad powyżej 10 cm</w:t>
            </w:r>
          </w:p>
        </w:tc>
        <w:tc>
          <w:tcPr>
            <w:tcW w:w="1274" w:type="dxa"/>
            <w:tcBorders>
              <w:left w:val="single" w:sz="2" w:space="0" w:color="000000"/>
              <w:bottom w:val="single" w:sz="2" w:space="0" w:color="000000"/>
            </w:tcBorders>
            <w:vAlign w:val="center"/>
          </w:tcPr>
          <w:p w14:paraId="442C28DE"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6D28A270"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4AECA211"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31237EB" w14:textId="77777777" w:rsidR="00323DAE" w:rsidRDefault="00323DAE" w:rsidP="00591A71">
            <w:pPr>
              <w:widowControl w:val="0"/>
              <w:snapToGrid w:val="0"/>
              <w:rPr>
                <w:rFonts w:ascii="Arial Narrow" w:hAnsi="Arial Narrow" w:cs="Arial Narrow"/>
              </w:rPr>
            </w:pPr>
          </w:p>
        </w:tc>
      </w:tr>
      <w:tr w:rsidR="00323DAE" w14:paraId="2C26A3D3" w14:textId="77777777" w:rsidTr="004C3E84">
        <w:tc>
          <w:tcPr>
            <w:tcW w:w="954" w:type="dxa"/>
            <w:tcBorders>
              <w:left w:val="single" w:sz="2" w:space="0" w:color="000000"/>
              <w:bottom w:val="single" w:sz="2" w:space="0" w:color="000000"/>
            </w:tcBorders>
          </w:tcPr>
          <w:p w14:paraId="79B317F8"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6AB8585" w14:textId="77777777" w:rsidR="00323DAE" w:rsidRDefault="00323DAE" w:rsidP="00591A71">
            <w:pPr>
              <w:widowControl w:val="0"/>
            </w:pPr>
            <w:r>
              <w:rPr>
                <w:rFonts w:ascii="Arial Narrow" w:eastAsia="Times New Roman" w:hAnsi="Arial Narrow"/>
              </w:rPr>
              <w:t xml:space="preserve">Możliwość łatwego (bez użycia narzędzi) </w:t>
            </w:r>
            <w:r>
              <w:rPr>
                <w:rFonts w:ascii="Arial Narrow" w:eastAsia="Times New Roman" w:hAnsi="Arial Narrow"/>
              </w:rPr>
              <w:br/>
              <w:t>wyjmowania szuflady do mycia i dezynfekcji.</w:t>
            </w:r>
          </w:p>
        </w:tc>
        <w:tc>
          <w:tcPr>
            <w:tcW w:w="1274" w:type="dxa"/>
            <w:tcBorders>
              <w:left w:val="single" w:sz="2" w:space="0" w:color="000000"/>
              <w:bottom w:val="single" w:sz="2" w:space="0" w:color="000000"/>
            </w:tcBorders>
            <w:vAlign w:val="center"/>
          </w:tcPr>
          <w:p w14:paraId="5D2E260B"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4E764EF5"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2BBFFA7A"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EF8DC41" w14:textId="77777777" w:rsidR="00323DAE" w:rsidRDefault="00323DAE" w:rsidP="00591A71">
            <w:pPr>
              <w:widowControl w:val="0"/>
              <w:snapToGrid w:val="0"/>
              <w:rPr>
                <w:rFonts w:ascii="Arial Narrow" w:hAnsi="Arial Narrow" w:cs="Arial Narrow"/>
              </w:rPr>
            </w:pPr>
          </w:p>
        </w:tc>
      </w:tr>
      <w:tr w:rsidR="00323DAE" w14:paraId="4F3250DB" w14:textId="77777777" w:rsidTr="004C3E84">
        <w:tc>
          <w:tcPr>
            <w:tcW w:w="954" w:type="dxa"/>
            <w:tcBorders>
              <w:left w:val="single" w:sz="2" w:space="0" w:color="000000"/>
              <w:bottom w:val="single" w:sz="2" w:space="0" w:color="000000"/>
            </w:tcBorders>
          </w:tcPr>
          <w:p w14:paraId="61679304"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D7FF796" w14:textId="77777777" w:rsidR="00323DAE" w:rsidRDefault="00323DAE" w:rsidP="00591A71">
            <w:pPr>
              <w:widowControl w:val="0"/>
            </w:pPr>
            <w:r>
              <w:rPr>
                <w:rFonts w:ascii="Arial Narrow" w:eastAsia="Times New Roman" w:hAnsi="Arial Narrow"/>
              </w:rPr>
              <w:t>Front i boczne ścianki szuflady łatwe do utrzymania        czystości: gładkie, bez widocznych śrub lub nitów mocujących, bez wystających uchwytów.</w:t>
            </w:r>
          </w:p>
        </w:tc>
        <w:tc>
          <w:tcPr>
            <w:tcW w:w="1274" w:type="dxa"/>
            <w:tcBorders>
              <w:left w:val="single" w:sz="2" w:space="0" w:color="000000"/>
              <w:bottom w:val="single" w:sz="2" w:space="0" w:color="000000"/>
            </w:tcBorders>
            <w:vAlign w:val="center"/>
          </w:tcPr>
          <w:p w14:paraId="114A2E5B"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65E10C02"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0596965A"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D12A434" w14:textId="77777777" w:rsidR="00323DAE" w:rsidRDefault="00323DAE" w:rsidP="00591A71">
            <w:pPr>
              <w:widowControl w:val="0"/>
              <w:snapToGrid w:val="0"/>
              <w:rPr>
                <w:rFonts w:ascii="Arial Narrow" w:hAnsi="Arial Narrow" w:cs="Arial Narrow"/>
              </w:rPr>
            </w:pPr>
          </w:p>
        </w:tc>
      </w:tr>
      <w:tr w:rsidR="00323DAE" w14:paraId="6A69F1DA" w14:textId="77777777" w:rsidTr="004C3E84">
        <w:tc>
          <w:tcPr>
            <w:tcW w:w="954" w:type="dxa"/>
            <w:tcBorders>
              <w:left w:val="single" w:sz="2" w:space="0" w:color="000000"/>
              <w:bottom w:val="single" w:sz="2" w:space="0" w:color="000000"/>
            </w:tcBorders>
          </w:tcPr>
          <w:p w14:paraId="5854C609"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73E375D" w14:textId="77777777" w:rsidR="00323DAE" w:rsidRDefault="00323DAE" w:rsidP="00591A71">
            <w:pPr>
              <w:widowControl w:val="0"/>
            </w:pPr>
            <w:r>
              <w:rPr>
                <w:rFonts w:ascii="Arial Narrow" w:eastAsia="Times New Roman" w:hAnsi="Arial Narrow"/>
              </w:rPr>
              <w:t>Pod półką, obok szuflady zainstalowany schowek na kable. Wnętrze schowka łatwo dostępne poprzez przesuwaną ściankę. Otwór na kable uszczelniony gumowymi uszczelkami eliminującymi ryzyko uszkodzenia przewodów.</w:t>
            </w:r>
          </w:p>
          <w:p w14:paraId="38DEBA6F" w14:textId="77777777" w:rsidR="00323DAE" w:rsidRDefault="00323DAE" w:rsidP="00591A71">
            <w:pPr>
              <w:widowControl w:val="0"/>
              <w:rPr>
                <w:rFonts w:ascii="Arial Narrow" w:eastAsia="Times New Roman" w:hAnsi="Arial Narrow"/>
              </w:rPr>
            </w:pPr>
            <w:r>
              <w:rPr>
                <w:rFonts w:ascii="Arial Narrow" w:eastAsia="Times New Roman" w:hAnsi="Arial Narrow"/>
              </w:rPr>
              <w:t>Objętość schowka min 3500cm3</w:t>
            </w:r>
          </w:p>
        </w:tc>
        <w:tc>
          <w:tcPr>
            <w:tcW w:w="1274" w:type="dxa"/>
            <w:tcBorders>
              <w:left w:val="single" w:sz="2" w:space="0" w:color="000000"/>
              <w:bottom w:val="single" w:sz="2" w:space="0" w:color="000000"/>
            </w:tcBorders>
            <w:vAlign w:val="center"/>
          </w:tcPr>
          <w:p w14:paraId="53A31162"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31DECD5F"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tcPr>
          <w:p w14:paraId="4B797726"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DDCCB25" w14:textId="77777777" w:rsidR="00323DAE" w:rsidRDefault="00323DAE" w:rsidP="00591A71">
            <w:pPr>
              <w:widowControl w:val="0"/>
              <w:snapToGrid w:val="0"/>
              <w:rPr>
                <w:rFonts w:ascii="Arial Narrow" w:hAnsi="Arial Narrow" w:cs="Arial Narrow"/>
              </w:rPr>
            </w:pPr>
          </w:p>
        </w:tc>
      </w:tr>
      <w:tr w:rsidR="00323DAE" w14:paraId="38D697FD" w14:textId="77777777" w:rsidTr="004C3E84">
        <w:tc>
          <w:tcPr>
            <w:tcW w:w="954" w:type="dxa"/>
            <w:tcBorders>
              <w:left w:val="single" w:sz="2" w:space="0" w:color="000000"/>
              <w:bottom w:val="single" w:sz="2" w:space="0" w:color="000000"/>
            </w:tcBorders>
          </w:tcPr>
          <w:p w14:paraId="7D7026DC"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251588B" w14:textId="192E79A3" w:rsidR="00323DAE" w:rsidRDefault="00323DAE" w:rsidP="004C3E84">
            <w:pPr>
              <w:widowControl w:val="0"/>
            </w:pPr>
            <w:r>
              <w:rPr>
                <w:rFonts w:ascii="Arial Narrow" w:hAnsi="Arial Narrow" w:cs="Arial Narrow"/>
              </w:rPr>
              <w:t xml:space="preserve">Drążek infuzyjny o długości około 100 cm (+/-10cm) z      wysuwanym wieszakiem do kroplówek (4 metalowe          zaczepy).  </w:t>
            </w:r>
          </w:p>
        </w:tc>
        <w:tc>
          <w:tcPr>
            <w:tcW w:w="1274" w:type="dxa"/>
            <w:tcBorders>
              <w:left w:val="single" w:sz="2" w:space="0" w:color="000000"/>
              <w:bottom w:val="single" w:sz="2" w:space="0" w:color="000000"/>
            </w:tcBorders>
            <w:vAlign w:val="center"/>
          </w:tcPr>
          <w:p w14:paraId="35BEB625"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05E87C6"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58BAB11" w14:textId="77777777" w:rsidR="00323DAE" w:rsidRDefault="00323DAE"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0A2E9A00" w14:textId="77777777" w:rsidR="00323DAE" w:rsidRDefault="00323DAE" w:rsidP="00591A71">
            <w:pPr>
              <w:widowControl w:val="0"/>
              <w:snapToGrid w:val="0"/>
              <w:rPr>
                <w:rFonts w:ascii="Arial Narrow" w:hAnsi="Arial Narrow" w:cs="Arial Narrow"/>
              </w:rPr>
            </w:pPr>
          </w:p>
        </w:tc>
      </w:tr>
      <w:tr w:rsidR="00323DAE" w14:paraId="2EDD3A26" w14:textId="77777777" w:rsidTr="004C3E84">
        <w:tc>
          <w:tcPr>
            <w:tcW w:w="954" w:type="dxa"/>
            <w:tcBorders>
              <w:left w:val="single" w:sz="2" w:space="0" w:color="000000"/>
              <w:bottom w:val="single" w:sz="2" w:space="0" w:color="000000"/>
            </w:tcBorders>
          </w:tcPr>
          <w:p w14:paraId="1B91A246"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D0B1758" w14:textId="77777777" w:rsidR="00323DAE" w:rsidRDefault="00323DAE" w:rsidP="00591A71">
            <w:pPr>
              <w:widowControl w:val="0"/>
            </w:pPr>
            <w:bookmarkStart w:id="6" w:name="_Hlk100428026"/>
            <w:r>
              <w:rPr>
                <w:rFonts w:ascii="Arial Narrow" w:hAnsi="Arial Narrow" w:cs="Arial Narrow"/>
              </w:rPr>
              <w:t>Wysięgnik do mocowania drążka infuzyjnego oraz monitora na kolumnie dwuramienny, przegubowy, obrotowy, o zasięgu min. 30 cm + 30cm (wymiar liczony od osi mocowania ramienia do osi drążka infuzyjnego) i udźwigu minimum 25 kg.</w:t>
            </w:r>
            <w:bookmarkEnd w:id="6"/>
          </w:p>
        </w:tc>
        <w:tc>
          <w:tcPr>
            <w:tcW w:w="1274" w:type="dxa"/>
            <w:tcBorders>
              <w:left w:val="single" w:sz="2" w:space="0" w:color="000000"/>
              <w:bottom w:val="single" w:sz="2" w:space="0" w:color="000000"/>
            </w:tcBorders>
            <w:vAlign w:val="center"/>
          </w:tcPr>
          <w:p w14:paraId="6D8B627C"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174E0EE2"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89DB3DE"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50A153A" w14:textId="77777777" w:rsidR="00323DAE" w:rsidRDefault="00323DAE" w:rsidP="00591A71">
            <w:pPr>
              <w:widowControl w:val="0"/>
              <w:snapToGrid w:val="0"/>
              <w:rPr>
                <w:rFonts w:ascii="Arial Narrow" w:hAnsi="Arial Narrow" w:cs="Arial Narrow"/>
              </w:rPr>
            </w:pPr>
          </w:p>
        </w:tc>
      </w:tr>
      <w:tr w:rsidR="00323DAE" w14:paraId="5C89CA74" w14:textId="77777777" w:rsidTr="004C3E84">
        <w:tc>
          <w:tcPr>
            <w:tcW w:w="954" w:type="dxa"/>
            <w:tcBorders>
              <w:left w:val="single" w:sz="2" w:space="0" w:color="000000"/>
              <w:bottom w:val="single" w:sz="2" w:space="0" w:color="000000"/>
            </w:tcBorders>
          </w:tcPr>
          <w:p w14:paraId="780C82BE"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A7BA5C1" w14:textId="26FD2B1F" w:rsidR="00323DAE" w:rsidRDefault="00323DAE" w:rsidP="004C3E84">
            <w:pPr>
              <w:widowControl w:val="0"/>
              <w:rPr>
                <w:rFonts w:ascii="Arial Narrow" w:hAnsi="Arial Narrow" w:cs="Arial Narrow"/>
              </w:rPr>
            </w:pPr>
            <w:bookmarkStart w:id="7" w:name="_Hlk100428055"/>
            <w:bookmarkEnd w:id="7"/>
            <w:r>
              <w:rPr>
                <w:rFonts w:ascii="Arial Narrow" w:hAnsi="Arial Narrow" w:cs="Arial Narrow"/>
              </w:rPr>
              <w:t>Wysięgnik drążka infuzyjnego oraz monitora wyposażony w wewnętrzne kanały do prowadzenia kabli (np. zasilania pomp infuzyjnych, monitora ).</w:t>
            </w:r>
            <w:bookmarkStart w:id="8" w:name="_Hlk1004280551"/>
            <w:bookmarkEnd w:id="8"/>
          </w:p>
        </w:tc>
        <w:tc>
          <w:tcPr>
            <w:tcW w:w="1274" w:type="dxa"/>
            <w:tcBorders>
              <w:left w:val="single" w:sz="2" w:space="0" w:color="000000"/>
              <w:bottom w:val="single" w:sz="2" w:space="0" w:color="000000"/>
            </w:tcBorders>
            <w:vAlign w:val="center"/>
          </w:tcPr>
          <w:p w14:paraId="14929EE7"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57E6C9D3"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BD98F8C"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464DD46" w14:textId="77777777" w:rsidR="00323DAE" w:rsidRDefault="00323DAE" w:rsidP="00591A71">
            <w:pPr>
              <w:widowControl w:val="0"/>
              <w:snapToGrid w:val="0"/>
              <w:rPr>
                <w:rFonts w:ascii="Arial Narrow" w:hAnsi="Arial Narrow" w:cs="Arial Narrow"/>
              </w:rPr>
            </w:pPr>
          </w:p>
        </w:tc>
      </w:tr>
      <w:tr w:rsidR="00323DAE" w14:paraId="7D3C81D7" w14:textId="77777777" w:rsidTr="004C3E84">
        <w:tc>
          <w:tcPr>
            <w:tcW w:w="954" w:type="dxa"/>
            <w:tcBorders>
              <w:left w:val="single" w:sz="2" w:space="0" w:color="000000"/>
              <w:bottom w:val="single" w:sz="2" w:space="0" w:color="000000"/>
            </w:tcBorders>
          </w:tcPr>
          <w:p w14:paraId="2D28A014"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C537AE4" w14:textId="596C13FC" w:rsidR="00323DAE" w:rsidRDefault="00323DAE" w:rsidP="004C3E84">
            <w:pPr>
              <w:widowControl w:val="0"/>
              <w:rPr>
                <w:rFonts w:ascii="Arial Narrow" w:hAnsi="Arial Narrow" w:cs="Arial Narrow"/>
              </w:rPr>
            </w:pPr>
            <w:bookmarkStart w:id="9" w:name="_Hlk100428078"/>
            <w:bookmarkEnd w:id="9"/>
            <w:r>
              <w:rPr>
                <w:rFonts w:ascii="Arial Narrow" w:hAnsi="Arial Narrow" w:cs="Arial Narrow"/>
              </w:rPr>
              <w:t xml:space="preserve">Ramię wysięgnika na drążek infuzyjny oraz wysięgnika na monitor z hamulcem ciernym. Możliwa regulacja siły hamowania hamulca ciernego w łatwy sposób przez </w:t>
            </w:r>
            <w:r>
              <w:rPr>
                <w:rFonts w:ascii="Arial Narrow" w:hAnsi="Arial Narrow" w:cs="Arial Narrow"/>
              </w:rPr>
              <w:lastRenderedPageBreak/>
              <w:t>użytkownika za pomocą ergonomicznego pokrętła.</w:t>
            </w:r>
            <w:bookmarkStart w:id="10" w:name="_Hlk1004280781"/>
            <w:bookmarkEnd w:id="10"/>
          </w:p>
        </w:tc>
        <w:tc>
          <w:tcPr>
            <w:tcW w:w="1274" w:type="dxa"/>
            <w:tcBorders>
              <w:left w:val="single" w:sz="2" w:space="0" w:color="000000"/>
              <w:bottom w:val="single" w:sz="2" w:space="0" w:color="000000"/>
            </w:tcBorders>
            <w:vAlign w:val="center"/>
          </w:tcPr>
          <w:p w14:paraId="499E2F2E" w14:textId="77777777" w:rsidR="00323DAE" w:rsidRDefault="00323DAE" w:rsidP="00591A71">
            <w:pPr>
              <w:widowControl w:val="0"/>
              <w:jc w:val="center"/>
              <w:rPr>
                <w:rFonts w:ascii="Arial Narrow" w:hAnsi="Arial Narrow" w:cs="Arial Narrow"/>
              </w:rPr>
            </w:pPr>
            <w:r>
              <w:rPr>
                <w:rFonts w:ascii="Arial Narrow" w:hAnsi="Arial Narrow" w:cs="Arial Narrow"/>
              </w:rPr>
              <w:lastRenderedPageBreak/>
              <w:t>TAK, podać</w:t>
            </w:r>
          </w:p>
        </w:tc>
        <w:tc>
          <w:tcPr>
            <w:tcW w:w="5787" w:type="dxa"/>
            <w:tcBorders>
              <w:left w:val="single" w:sz="2" w:space="0" w:color="000000"/>
              <w:bottom w:val="single" w:sz="2" w:space="0" w:color="000000"/>
              <w:right w:val="single" w:sz="2" w:space="0" w:color="000000"/>
            </w:tcBorders>
            <w:vAlign w:val="center"/>
          </w:tcPr>
          <w:p w14:paraId="5484D3F2"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6C3DBC3"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2D26A16" w14:textId="77777777" w:rsidR="00323DAE" w:rsidRDefault="00323DAE" w:rsidP="00591A71">
            <w:pPr>
              <w:widowControl w:val="0"/>
              <w:snapToGrid w:val="0"/>
              <w:rPr>
                <w:rFonts w:ascii="Arial Narrow" w:hAnsi="Arial Narrow" w:cs="Arial Narrow"/>
              </w:rPr>
            </w:pPr>
          </w:p>
        </w:tc>
      </w:tr>
      <w:tr w:rsidR="00323DAE" w14:paraId="747161EF" w14:textId="77777777" w:rsidTr="004C3E84">
        <w:tc>
          <w:tcPr>
            <w:tcW w:w="954" w:type="dxa"/>
            <w:tcBorders>
              <w:left w:val="single" w:sz="2" w:space="0" w:color="000000"/>
              <w:bottom w:val="single" w:sz="2" w:space="0" w:color="000000"/>
            </w:tcBorders>
          </w:tcPr>
          <w:p w14:paraId="154E099F"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DD3DD9E" w14:textId="77777777" w:rsidR="00323DAE" w:rsidRDefault="00323DAE" w:rsidP="00591A71">
            <w:pPr>
              <w:widowControl w:val="0"/>
            </w:pPr>
            <w:r>
              <w:rPr>
                <w:rFonts w:ascii="Arial Narrow" w:hAnsi="Arial Narrow"/>
              </w:rPr>
              <w:t>Zamawiający wymaga by oferowana jednostka medyczna była produktem powszechnie stosowanym, nie dopuszcza się rozwiązań prototypowych jeszcze nie sprawdzonych w warunkach pracy na oddziałach szpitalnych.</w:t>
            </w:r>
          </w:p>
        </w:tc>
        <w:tc>
          <w:tcPr>
            <w:tcW w:w="1274" w:type="dxa"/>
            <w:tcBorders>
              <w:left w:val="single" w:sz="2" w:space="0" w:color="000000"/>
              <w:bottom w:val="single" w:sz="2" w:space="0" w:color="000000"/>
            </w:tcBorders>
            <w:vAlign w:val="center"/>
          </w:tcPr>
          <w:p w14:paraId="73E9F3D3" w14:textId="77777777" w:rsidR="00323DAE" w:rsidRDefault="00323DAE" w:rsidP="00591A71">
            <w:pPr>
              <w:widowControl w:val="0"/>
              <w:jc w:val="center"/>
            </w:pPr>
            <w:r>
              <w:rPr>
                <w:rFonts w:ascii="Arial Narrow" w:hAnsi="Arial Narrow" w:cs="Arial Narrow"/>
              </w:rPr>
              <w:t>TAK, podać</w:t>
            </w:r>
          </w:p>
        </w:tc>
        <w:tc>
          <w:tcPr>
            <w:tcW w:w="5787" w:type="dxa"/>
            <w:tcBorders>
              <w:left w:val="single" w:sz="2" w:space="0" w:color="000000"/>
              <w:bottom w:val="single" w:sz="2" w:space="0" w:color="000000"/>
              <w:right w:val="single" w:sz="2" w:space="0" w:color="000000"/>
            </w:tcBorders>
            <w:vAlign w:val="center"/>
          </w:tcPr>
          <w:p w14:paraId="713BE88D" w14:textId="77777777" w:rsidR="00323DAE" w:rsidRDefault="00323DAE" w:rsidP="00591A71">
            <w:pPr>
              <w:widowControl w:val="0"/>
              <w:snapToGrid w:val="0"/>
              <w:jc w:val="center"/>
              <w:rPr>
                <w:rFonts w:ascii="Arial Narrow" w:hAnsi="Arial Narrow" w:cs="Arial Narrow"/>
              </w:rPr>
            </w:pPr>
          </w:p>
        </w:tc>
        <w:tc>
          <w:tcPr>
            <w:tcW w:w="141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2554FA7"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DDD78D5" w14:textId="77777777" w:rsidR="00323DAE" w:rsidRDefault="00323DAE" w:rsidP="00591A71">
            <w:pPr>
              <w:widowControl w:val="0"/>
              <w:snapToGrid w:val="0"/>
              <w:rPr>
                <w:rFonts w:ascii="Arial Narrow" w:hAnsi="Arial Narrow" w:cs="Arial Narrow"/>
              </w:rPr>
            </w:pPr>
          </w:p>
        </w:tc>
      </w:tr>
      <w:tr w:rsidR="00323DAE" w14:paraId="0579A3B0" w14:textId="77777777" w:rsidTr="004C3E84">
        <w:tc>
          <w:tcPr>
            <w:tcW w:w="6318" w:type="dxa"/>
            <w:gridSpan w:val="2"/>
            <w:tcBorders>
              <w:top w:val="single" w:sz="4" w:space="0" w:color="000000"/>
              <w:left w:val="single" w:sz="4" w:space="0" w:color="000000"/>
              <w:bottom w:val="single" w:sz="4" w:space="0" w:color="000000"/>
            </w:tcBorders>
          </w:tcPr>
          <w:p w14:paraId="3CC716DE" w14:textId="77777777" w:rsidR="00323DAE" w:rsidRDefault="00323DAE" w:rsidP="00591A71">
            <w:pPr>
              <w:widowControl w:val="0"/>
              <w:jc w:val="center"/>
              <w:rPr>
                <w:rFonts w:ascii="Arial Narrow" w:hAnsi="Arial Narrow" w:cs="Arial Narrow"/>
                <w:b/>
              </w:rPr>
            </w:pPr>
            <w:r>
              <w:rPr>
                <w:rFonts w:ascii="Arial Narrow" w:hAnsi="Arial Narrow" w:cs="Arial Narrow"/>
                <w:b/>
              </w:rPr>
              <w:t>Wymogi formalne</w:t>
            </w:r>
          </w:p>
        </w:tc>
        <w:tc>
          <w:tcPr>
            <w:tcW w:w="8478" w:type="dxa"/>
            <w:gridSpan w:val="3"/>
            <w:tcBorders>
              <w:top w:val="single" w:sz="4" w:space="0" w:color="000000"/>
              <w:bottom w:val="single" w:sz="4" w:space="0" w:color="000000"/>
              <w:right w:val="single" w:sz="4" w:space="0" w:color="000000"/>
            </w:tcBorders>
            <w:tcMar>
              <w:top w:w="0" w:type="dxa"/>
              <w:left w:w="10" w:type="dxa"/>
              <w:bottom w:w="0" w:type="dxa"/>
              <w:right w:w="10" w:type="dxa"/>
            </w:tcMar>
          </w:tcPr>
          <w:p w14:paraId="3CC52508" w14:textId="77777777" w:rsidR="00323DAE" w:rsidRDefault="00323DAE" w:rsidP="00591A71">
            <w:pPr>
              <w:widowControl w:val="0"/>
              <w:snapToGrid w:val="0"/>
              <w:jc w:val="center"/>
              <w:rPr>
                <w:rFonts w:ascii="Arial Narrow" w:hAnsi="Arial Narrow" w:cs="Arial Narrow"/>
                <w:b/>
              </w:rPr>
            </w:pPr>
          </w:p>
        </w:tc>
        <w:tc>
          <w:tcPr>
            <w:tcW w:w="5449" w:type="dxa"/>
            <w:tcMar>
              <w:top w:w="0" w:type="dxa"/>
              <w:left w:w="10" w:type="dxa"/>
              <w:bottom w:w="0" w:type="dxa"/>
              <w:right w:w="10" w:type="dxa"/>
            </w:tcMar>
          </w:tcPr>
          <w:p w14:paraId="722A6A56" w14:textId="77777777" w:rsidR="00323DAE" w:rsidRDefault="00323DAE" w:rsidP="00591A71">
            <w:pPr>
              <w:widowControl w:val="0"/>
              <w:snapToGrid w:val="0"/>
              <w:rPr>
                <w:rFonts w:ascii="Arial Narrow" w:hAnsi="Arial Narrow" w:cs="Arial Narrow"/>
              </w:rPr>
            </w:pPr>
          </w:p>
        </w:tc>
        <w:tc>
          <w:tcPr>
            <w:tcW w:w="5446" w:type="dxa"/>
            <w:tcMar>
              <w:top w:w="0" w:type="dxa"/>
              <w:left w:w="10" w:type="dxa"/>
              <w:bottom w:w="0" w:type="dxa"/>
              <w:right w:w="10" w:type="dxa"/>
            </w:tcMar>
          </w:tcPr>
          <w:p w14:paraId="603E5B8D" w14:textId="77777777" w:rsidR="00323DAE" w:rsidRDefault="00323DAE" w:rsidP="00591A71">
            <w:pPr>
              <w:widowControl w:val="0"/>
              <w:snapToGrid w:val="0"/>
              <w:rPr>
                <w:rFonts w:ascii="Arial Narrow" w:hAnsi="Arial Narrow" w:cs="Arial Narrow"/>
              </w:rPr>
            </w:pPr>
          </w:p>
        </w:tc>
        <w:tc>
          <w:tcPr>
            <w:tcW w:w="5447" w:type="dxa"/>
            <w:tcMar>
              <w:top w:w="0" w:type="dxa"/>
              <w:left w:w="10" w:type="dxa"/>
              <w:bottom w:w="0" w:type="dxa"/>
              <w:right w:w="10" w:type="dxa"/>
            </w:tcMar>
          </w:tcPr>
          <w:p w14:paraId="534B293B" w14:textId="77777777" w:rsidR="00323DAE" w:rsidRDefault="00323DAE" w:rsidP="00591A71">
            <w:pPr>
              <w:widowControl w:val="0"/>
              <w:snapToGrid w:val="0"/>
              <w:jc w:val="center"/>
              <w:rPr>
                <w:rFonts w:ascii="Arial Narrow" w:hAnsi="Arial Narrow" w:cs="Arial Narrow"/>
              </w:rPr>
            </w:pPr>
          </w:p>
        </w:tc>
      </w:tr>
      <w:tr w:rsidR="00323DAE" w14:paraId="2A8B5497" w14:textId="77777777" w:rsidTr="004C3E84">
        <w:tc>
          <w:tcPr>
            <w:tcW w:w="954" w:type="dxa"/>
            <w:tcBorders>
              <w:top w:val="single" w:sz="4" w:space="0" w:color="000000"/>
              <w:left w:val="single" w:sz="2" w:space="0" w:color="000000"/>
              <w:bottom w:val="single" w:sz="2" w:space="0" w:color="000000"/>
            </w:tcBorders>
          </w:tcPr>
          <w:p w14:paraId="268955F4"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7DB34243" w14:textId="77777777" w:rsidR="00323DAE" w:rsidRDefault="00323DAE" w:rsidP="00591A71">
            <w:pPr>
              <w:widowControl w:val="0"/>
            </w:pPr>
            <w:r>
              <w:rPr>
                <w:rFonts w:ascii="Arial Narrow" w:hAnsi="Arial Narrow" w:cs="Arial Narrow"/>
              </w:rPr>
              <w:t>Do oferty należy dołączyć ulotki urządzenia w języku polskim potwierdzające parametry techniczne.</w:t>
            </w:r>
          </w:p>
        </w:tc>
        <w:tc>
          <w:tcPr>
            <w:tcW w:w="1274" w:type="dxa"/>
            <w:tcBorders>
              <w:top w:val="single" w:sz="4" w:space="0" w:color="000000"/>
              <w:left w:val="single" w:sz="2" w:space="0" w:color="000000"/>
              <w:bottom w:val="single" w:sz="2" w:space="0" w:color="000000"/>
            </w:tcBorders>
          </w:tcPr>
          <w:p w14:paraId="6101EF43" w14:textId="77777777" w:rsidR="00323DAE" w:rsidRDefault="00323DAE" w:rsidP="00591A71">
            <w:pPr>
              <w:widowControl w:val="0"/>
              <w:jc w:val="center"/>
              <w:rPr>
                <w:rFonts w:ascii="Arial Narrow" w:hAnsi="Arial Narrow" w:cs="Arial Narrow"/>
              </w:rPr>
            </w:pPr>
            <w:r>
              <w:rPr>
                <w:rFonts w:ascii="Arial Narrow" w:hAnsi="Arial Narrow" w:cs="Arial Narrow"/>
              </w:rPr>
              <w:t>Tak, Załączyć</w:t>
            </w:r>
          </w:p>
        </w:tc>
        <w:tc>
          <w:tcPr>
            <w:tcW w:w="5787" w:type="dxa"/>
            <w:tcBorders>
              <w:top w:val="single" w:sz="4" w:space="0" w:color="000000"/>
              <w:left w:val="single" w:sz="2" w:space="0" w:color="000000"/>
              <w:bottom w:val="single" w:sz="2" w:space="0" w:color="000000"/>
              <w:right w:val="single" w:sz="2" w:space="0" w:color="000000"/>
            </w:tcBorders>
            <w:vAlign w:val="center"/>
          </w:tcPr>
          <w:p w14:paraId="2244BEF9"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25F23EF"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6F25A9E" w14:textId="77777777" w:rsidR="00323DAE" w:rsidRDefault="00323DAE" w:rsidP="00591A71">
            <w:pPr>
              <w:widowControl w:val="0"/>
              <w:snapToGrid w:val="0"/>
              <w:rPr>
                <w:rFonts w:ascii="Arial Narrow" w:hAnsi="Arial Narrow" w:cs="Arial Narrow"/>
              </w:rPr>
            </w:pPr>
          </w:p>
        </w:tc>
      </w:tr>
      <w:tr w:rsidR="00323DAE" w14:paraId="36DF3F58" w14:textId="77777777" w:rsidTr="004C3E84">
        <w:tc>
          <w:tcPr>
            <w:tcW w:w="954" w:type="dxa"/>
            <w:tcBorders>
              <w:top w:val="single" w:sz="4" w:space="0" w:color="000000"/>
              <w:left w:val="single" w:sz="2" w:space="0" w:color="000000"/>
              <w:bottom w:val="single" w:sz="2" w:space="0" w:color="000000"/>
            </w:tcBorders>
          </w:tcPr>
          <w:p w14:paraId="3E38DBA1"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264E80DD" w14:textId="77777777" w:rsidR="00323DAE" w:rsidRDefault="00323DAE" w:rsidP="00591A71">
            <w:pPr>
              <w:widowControl w:val="0"/>
            </w:pPr>
            <w:r>
              <w:rPr>
                <w:rFonts w:ascii="Arial Narrow" w:hAnsi="Arial Narrow" w:cs="Arial Narrow"/>
              </w:rPr>
              <w:t>Urządzenie posiada dokumentację  (Certyfikat CE / Deklarację Zgodności) potwierdzające zgodność wyrobu z dyrektywą 93/42/EEC.</w:t>
            </w:r>
          </w:p>
        </w:tc>
        <w:tc>
          <w:tcPr>
            <w:tcW w:w="1274" w:type="dxa"/>
            <w:tcBorders>
              <w:top w:val="single" w:sz="4" w:space="0" w:color="000000"/>
              <w:left w:val="single" w:sz="2" w:space="0" w:color="000000"/>
              <w:bottom w:val="single" w:sz="2" w:space="0" w:color="000000"/>
            </w:tcBorders>
          </w:tcPr>
          <w:p w14:paraId="2CB25BCE" w14:textId="77777777" w:rsidR="00323DAE" w:rsidRDefault="00323DAE" w:rsidP="00591A71">
            <w:pPr>
              <w:widowControl w:val="0"/>
              <w:tabs>
                <w:tab w:val="left" w:pos="517"/>
              </w:tabs>
              <w:jc w:val="center"/>
              <w:rPr>
                <w:rFonts w:ascii="Arial Narrow" w:hAnsi="Arial Narrow" w:cs="Arial Narrow"/>
              </w:rPr>
            </w:pPr>
            <w:r>
              <w:rPr>
                <w:rFonts w:ascii="Arial Narrow" w:hAnsi="Arial Narrow" w:cs="Arial Narrow"/>
              </w:rPr>
              <w:t>Tak, Załączyć</w:t>
            </w:r>
          </w:p>
        </w:tc>
        <w:tc>
          <w:tcPr>
            <w:tcW w:w="5787" w:type="dxa"/>
            <w:tcBorders>
              <w:top w:val="single" w:sz="4" w:space="0" w:color="000000"/>
              <w:left w:val="single" w:sz="2" w:space="0" w:color="000000"/>
              <w:bottom w:val="single" w:sz="2" w:space="0" w:color="000000"/>
              <w:right w:val="single" w:sz="2" w:space="0" w:color="000000"/>
            </w:tcBorders>
            <w:vAlign w:val="center"/>
          </w:tcPr>
          <w:p w14:paraId="5178A62E"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1C8C2355"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7342794" w14:textId="77777777" w:rsidR="00323DAE" w:rsidRDefault="00323DAE" w:rsidP="00591A71">
            <w:pPr>
              <w:widowControl w:val="0"/>
              <w:snapToGrid w:val="0"/>
              <w:rPr>
                <w:rFonts w:ascii="Arial Narrow" w:hAnsi="Arial Narrow" w:cs="Arial Narrow"/>
              </w:rPr>
            </w:pPr>
          </w:p>
        </w:tc>
      </w:tr>
      <w:tr w:rsidR="00323DAE" w14:paraId="220C67F1" w14:textId="77777777" w:rsidTr="004C3E84">
        <w:tc>
          <w:tcPr>
            <w:tcW w:w="954" w:type="dxa"/>
            <w:tcBorders>
              <w:top w:val="single" w:sz="4" w:space="0" w:color="000000"/>
              <w:left w:val="single" w:sz="2" w:space="0" w:color="000000"/>
              <w:bottom w:val="single" w:sz="2" w:space="0" w:color="000000"/>
            </w:tcBorders>
          </w:tcPr>
          <w:p w14:paraId="2D8DDFFF"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36D708FD" w14:textId="77777777" w:rsidR="00323DAE" w:rsidRDefault="00323DAE" w:rsidP="00591A71">
            <w:pPr>
              <w:widowControl w:val="0"/>
            </w:pPr>
            <w:r>
              <w:rPr>
                <w:rFonts w:ascii="Arial Narrow" w:hAnsi="Arial Narrow" w:cs="Arial Narrow"/>
              </w:rPr>
              <w:t>Oferta obejmuje pełne szkolenie personelu (minimum 10 osób) z obsługi dostarczanego urządzenia.</w:t>
            </w:r>
          </w:p>
        </w:tc>
        <w:tc>
          <w:tcPr>
            <w:tcW w:w="1274" w:type="dxa"/>
            <w:tcBorders>
              <w:top w:val="single" w:sz="4" w:space="0" w:color="000000"/>
              <w:left w:val="single" w:sz="2" w:space="0" w:color="000000"/>
              <w:bottom w:val="single" w:sz="2" w:space="0" w:color="000000"/>
            </w:tcBorders>
          </w:tcPr>
          <w:p w14:paraId="72809318" w14:textId="77777777" w:rsidR="00323DAE" w:rsidRDefault="00323DAE" w:rsidP="00591A71">
            <w:pPr>
              <w:widowControl w:val="0"/>
              <w:jc w:val="center"/>
              <w:rPr>
                <w:rFonts w:ascii="Arial Narrow" w:hAnsi="Arial Narrow" w:cs="Arial Narrow"/>
              </w:rPr>
            </w:pPr>
            <w:r>
              <w:rPr>
                <w:rFonts w:ascii="Arial Narrow" w:hAnsi="Arial Narrow" w:cs="Arial Narrow"/>
              </w:rPr>
              <w:t>Tak</w:t>
            </w:r>
          </w:p>
        </w:tc>
        <w:tc>
          <w:tcPr>
            <w:tcW w:w="5787" w:type="dxa"/>
            <w:tcBorders>
              <w:top w:val="single" w:sz="4" w:space="0" w:color="000000"/>
              <w:left w:val="single" w:sz="2" w:space="0" w:color="000000"/>
              <w:bottom w:val="single" w:sz="2" w:space="0" w:color="000000"/>
              <w:right w:val="single" w:sz="2" w:space="0" w:color="000000"/>
            </w:tcBorders>
            <w:vAlign w:val="center"/>
          </w:tcPr>
          <w:p w14:paraId="499800F8"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676A10AB"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B0E6382" w14:textId="77777777" w:rsidR="00323DAE" w:rsidRDefault="00323DAE" w:rsidP="00591A71">
            <w:pPr>
              <w:widowControl w:val="0"/>
              <w:snapToGrid w:val="0"/>
              <w:rPr>
                <w:rFonts w:ascii="Arial Narrow" w:hAnsi="Arial Narrow" w:cs="Arial Narrow"/>
              </w:rPr>
            </w:pPr>
          </w:p>
        </w:tc>
      </w:tr>
      <w:tr w:rsidR="00323DAE" w14:paraId="31ECDA89" w14:textId="77777777" w:rsidTr="004C3E84">
        <w:tc>
          <w:tcPr>
            <w:tcW w:w="954" w:type="dxa"/>
            <w:tcBorders>
              <w:top w:val="single" w:sz="4" w:space="0" w:color="000000"/>
              <w:left w:val="single" w:sz="2" w:space="0" w:color="000000"/>
              <w:bottom w:val="single" w:sz="2" w:space="0" w:color="000000"/>
            </w:tcBorders>
          </w:tcPr>
          <w:p w14:paraId="50FC49D0"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269E851F" w14:textId="2E358A0D" w:rsidR="00323DAE" w:rsidRDefault="00323DAE" w:rsidP="004C3E84">
            <w:pPr>
              <w:widowControl w:val="0"/>
            </w:pPr>
            <w:r>
              <w:rPr>
                <w:rFonts w:ascii="Arial Narrow" w:hAnsi="Arial Narrow" w:cs="Arial Narrow"/>
              </w:rPr>
              <w:t>Konstrukcja sprzętu musi umożliwić spełnienie wszystkich warunków technicznych zawartych w niniejszej tabeli.</w:t>
            </w:r>
          </w:p>
        </w:tc>
        <w:tc>
          <w:tcPr>
            <w:tcW w:w="1274" w:type="dxa"/>
            <w:tcBorders>
              <w:top w:val="single" w:sz="4" w:space="0" w:color="000000"/>
              <w:left w:val="single" w:sz="2" w:space="0" w:color="000000"/>
              <w:bottom w:val="single" w:sz="2" w:space="0" w:color="000000"/>
            </w:tcBorders>
          </w:tcPr>
          <w:p w14:paraId="2A65CD2E" w14:textId="77777777" w:rsidR="00323DAE" w:rsidRDefault="00323DAE" w:rsidP="00591A71">
            <w:pPr>
              <w:widowControl w:val="0"/>
              <w:jc w:val="center"/>
              <w:rPr>
                <w:rFonts w:ascii="Arial Narrow" w:hAnsi="Arial Narrow" w:cs="Arial Narrow"/>
              </w:rPr>
            </w:pPr>
            <w:r>
              <w:rPr>
                <w:rFonts w:ascii="Arial Narrow" w:hAnsi="Arial Narrow" w:cs="Arial Narrow"/>
              </w:rPr>
              <w:t>Tak</w:t>
            </w:r>
          </w:p>
        </w:tc>
        <w:tc>
          <w:tcPr>
            <w:tcW w:w="5787" w:type="dxa"/>
            <w:tcBorders>
              <w:top w:val="single" w:sz="4" w:space="0" w:color="000000"/>
              <w:left w:val="single" w:sz="2" w:space="0" w:color="000000"/>
              <w:bottom w:val="single" w:sz="2" w:space="0" w:color="000000"/>
              <w:right w:val="single" w:sz="2" w:space="0" w:color="000000"/>
            </w:tcBorders>
            <w:vAlign w:val="center"/>
          </w:tcPr>
          <w:p w14:paraId="1E7D2C2A"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314018D"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18C6433" w14:textId="77777777" w:rsidR="00323DAE" w:rsidRDefault="00323DAE" w:rsidP="00591A71">
            <w:pPr>
              <w:widowControl w:val="0"/>
              <w:snapToGrid w:val="0"/>
              <w:rPr>
                <w:rFonts w:ascii="Arial Narrow" w:hAnsi="Arial Narrow" w:cs="Arial Narrow"/>
              </w:rPr>
            </w:pPr>
          </w:p>
        </w:tc>
      </w:tr>
      <w:tr w:rsidR="00323DAE" w14:paraId="39F511BC" w14:textId="77777777" w:rsidTr="004C3E84">
        <w:tc>
          <w:tcPr>
            <w:tcW w:w="954" w:type="dxa"/>
            <w:tcBorders>
              <w:top w:val="single" w:sz="4" w:space="0" w:color="000000"/>
              <w:left w:val="single" w:sz="2" w:space="0" w:color="000000"/>
              <w:bottom w:val="single" w:sz="2" w:space="0" w:color="000000"/>
            </w:tcBorders>
          </w:tcPr>
          <w:p w14:paraId="668883B9"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1E3234C3" w14:textId="77777777" w:rsidR="00323DAE" w:rsidRDefault="00323DAE" w:rsidP="00591A71">
            <w:pPr>
              <w:widowControl w:val="0"/>
            </w:pPr>
            <w:r>
              <w:rPr>
                <w:rFonts w:ascii="Arial Narrow" w:hAnsi="Arial Narrow" w:cs="Arial Narrow"/>
              </w:rPr>
              <w:t>Zaoferowane urządzenie jest fabrycznie nowe i gotowe do użytku bez żadnych dodatkowych zakupów czy inwestycji oprócz materiałów eksploatacyjnych.</w:t>
            </w:r>
          </w:p>
        </w:tc>
        <w:tc>
          <w:tcPr>
            <w:tcW w:w="1274" w:type="dxa"/>
            <w:tcBorders>
              <w:top w:val="single" w:sz="4" w:space="0" w:color="000000"/>
              <w:left w:val="single" w:sz="2" w:space="0" w:color="000000"/>
              <w:bottom w:val="single" w:sz="2" w:space="0" w:color="000000"/>
            </w:tcBorders>
          </w:tcPr>
          <w:p w14:paraId="071EED8B" w14:textId="77777777" w:rsidR="00323DAE" w:rsidRDefault="00323DAE" w:rsidP="00591A71">
            <w:pPr>
              <w:widowControl w:val="0"/>
              <w:jc w:val="center"/>
              <w:rPr>
                <w:rFonts w:ascii="Arial Narrow" w:hAnsi="Arial Narrow" w:cs="Arial Narrow"/>
              </w:rPr>
            </w:pPr>
            <w:r>
              <w:rPr>
                <w:rFonts w:ascii="Arial Narrow" w:hAnsi="Arial Narrow" w:cs="Arial Narrow"/>
              </w:rPr>
              <w:t>Tak</w:t>
            </w:r>
          </w:p>
        </w:tc>
        <w:tc>
          <w:tcPr>
            <w:tcW w:w="5787" w:type="dxa"/>
            <w:tcBorders>
              <w:top w:val="single" w:sz="4" w:space="0" w:color="000000"/>
              <w:left w:val="single" w:sz="2" w:space="0" w:color="000000"/>
              <w:bottom w:val="single" w:sz="2" w:space="0" w:color="000000"/>
              <w:right w:val="single" w:sz="2" w:space="0" w:color="000000"/>
            </w:tcBorders>
            <w:vAlign w:val="center"/>
          </w:tcPr>
          <w:p w14:paraId="488B92A9"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2D863AD5"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18BC444" w14:textId="77777777" w:rsidR="00323DAE" w:rsidRDefault="00323DAE" w:rsidP="00591A71">
            <w:pPr>
              <w:widowControl w:val="0"/>
              <w:snapToGrid w:val="0"/>
              <w:rPr>
                <w:rFonts w:ascii="Arial Narrow" w:hAnsi="Arial Narrow" w:cs="Arial Narrow"/>
              </w:rPr>
            </w:pPr>
          </w:p>
        </w:tc>
      </w:tr>
      <w:tr w:rsidR="00323DAE" w14:paraId="6983ADAE" w14:textId="77777777" w:rsidTr="004C3E84">
        <w:tc>
          <w:tcPr>
            <w:tcW w:w="954" w:type="dxa"/>
            <w:tcBorders>
              <w:top w:val="single" w:sz="4" w:space="0" w:color="000000"/>
              <w:left w:val="single" w:sz="2" w:space="0" w:color="000000"/>
              <w:bottom w:val="single" w:sz="2" w:space="0" w:color="000000"/>
            </w:tcBorders>
          </w:tcPr>
          <w:p w14:paraId="09B63982" w14:textId="77777777" w:rsidR="00323DAE" w:rsidRDefault="00323DAE" w:rsidP="00323DAE">
            <w:pPr>
              <w:widowControl w:val="0"/>
              <w:numPr>
                <w:ilvl w:val="0"/>
                <w:numId w:val="88"/>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2EC8EC65" w14:textId="77777777" w:rsidR="00323DAE" w:rsidRDefault="00323DAE" w:rsidP="00591A71">
            <w:pPr>
              <w:widowControl w:val="0"/>
            </w:pPr>
            <w:r>
              <w:rPr>
                <w:rFonts w:ascii="Arial Narrow" w:hAnsi="Arial Narrow" w:cs="Arial Narrow"/>
              </w:rPr>
              <w:t>Oferowane urządzenie, oprócz spełnienia odpowiednich parametrów funkcyjnych, gwarantuje bezpieczeństwo pacjentów i personelu medycznego oraz zapewnia wymagany poziom świadczonych usług medycznych.</w:t>
            </w:r>
          </w:p>
        </w:tc>
        <w:tc>
          <w:tcPr>
            <w:tcW w:w="1274" w:type="dxa"/>
            <w:tcBorders>
              <w:top w:val="single" w:sz="4" w:space="0" w:color="000000"/>
              <w:left w:val="single" w:sz="2" w:space="0" w:color="000000"/>
              <w:bottom w:val="single" w:sz="2" w:space="0" w:color="000000"/>
            </w:tcBorders>
          </w:tcPr>
          <w:p w14:paraId="6D21B30F" w14:textId="77777777" w:rsidR="00323DAE" w:rsidRDefault="00323DAE" w:rsidP="00591A71">
            <w:pPr>
              <w:widowControl w:val="0"/>
              <w:jc w:val="center"/>
              <w:rPr>
                <w:rFonts w:ascii="Arial Narrow" w:hAnsi="Arial Narrow" w:cs="Arial Narrow"/>
              </w:rPr>
            </w:pPr>
            <w:r>
              <w:rPr>
                <w:rFonts w:ascii="Arial Narrow" w:hAnsi="Arial Narrow" w:cs="Arial Narrow"/>
              </w:rPr>
              <w:t>Tak</w:t>
            </w:r>
          </w:p>
        </w:tc>
        <w:tc>
          <w:tcPr>
            <w:tcW w:w="5787" w:type="dxa"/>
            <w:tcBorders>
              <w:top w:val="single" w:sz="4" w:space="0" w:color="000000"/>
              <w:left w:val="single" w:sz="2" w:space="0" w:color="000000"/>
              <w:bottom w:val="single" w:sz="2" w:space="0" w:color="000000"/>
              <w:right w:val="single" w:sz="2" w:space="0" w:color="000000"/>
            </w:tcBorders>
            <w:vAlign w:val="center"/>
          </w:tcPr>
          <w:p w14:paraId="40DF3485" w14:textId="77777777" w:rsidR="00323DAE" w:rsidRDefault="00323DAE" w:rsidP="00591A71">
            <w:pPr>
              <w:widowControl w:val="0"/>
              <w:snapToGrid w:val="0"/>
              <w:jc w:val="center"/>
              <w:rPr>
                <w:rFonts w:ascii="Arial Narrow" w:hAnsi="Arial Narrow" w:cs="Arial Narrow"/>
              </w:rPr>
            </w:pPr>
          </w:p>
        </w:tc>
        <w:tc>
          <w:tcPr>
            <w:tcW w:w="1417"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DEEA5B6" w14:textId="77777777" w:rsidR="00323DAE" w:rsidRDefault="00323DAE"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7581753" w14:textId="77777777" w:rsidR="00323DAE" w:rsidRDefault="00323DAE" w:rsidP="00591A71">
            <w:pPr>
              <w:widowControl w:val="0"/>
              <w:snapToGrid w:val="0"/>
              <w:rPr>
                <w:rFonts w:ascii="Arial Narrow" w:hAnsi="Arial Narrow" w:cs="Arial Narrow"/>
              </w:rPr>
            </w:pPr>
          </w:p>
        </w:tc>
      </w:tr>
    </w:tbl>
    <w:p w14:paraId="5A04A0C9" w14:textId="77777777" w:rsidR="00323DAE" w:rsidRDefault="00323DAE" w:rsidP="00323DAE">
      <w:pPr>
        <w:rPr>
          <w:rFonts w:ascii="Arial Narrow" w:hAnsi="Arial Narrow" w:cs="Arial Narrow"/>
          <w:vanish/>
        </w:rPr>
      </w:pPr>
    </w:p>
    <w:p w14:paraId="7E992A77" w14:textId="77777777" w:rsidR="00323DAE" w:rsidRDefault="00323DAE" w:rsidP="00323DAE">
      <w:pPr>
        <w:rPr>
          <w:rFonts w:ascii="Arial Narrow" w:hAnsi="Arial Narrow" w:cs="Arial Narrow"/>
          <w:vanish/>
        </w:rPr>
      </w:pPr>
    </w:p>
    <w:p w14:paraId="54FF0334" w14:textId="77777777" w:rsidR="00323DAE" w:rsidRDefault="00323DAE" w:rsidP="00323DAE">
      <w:pPr>
        <w:rPr>
          <w:rFonts w:ascii="Arial Narrow" w:hAnsi="Arial Narrow" w:cs="Arial Narrow"/>
        </w:rPr>
      </w:pPr>
    </w:p>
    <w:p w14:paraId="562AB1FD" w14:textId="77777777" w:rsidR="00323DAE" w:rsidRDefault="00323DAE" w:rsidP="00323DAE">
      <w:r>
        <w:rPr>
          <w:rFonts w:ascii="Arial Narrow" w:hAnsi="Arial Narrow" w:cs="Arial Narrow"/>
        </w:rPr>
        <w:t>Wszystkie parametry techniczne muszą być spełnione łącznie (aby oferta była ważna i spełniała wszystkie wymagania, we wszystkich pozycjach Dostawca winien wpisać "TAK", a tam gdzie jest to wymagane dokładnie opisać oferowane parametry).</w:t>
      </w:r>
    </w:p>
    <w:p w14:paraId="41BE3BE9" w14:textId="77777777" w:rsidR="00323DAE" w:rsidRDefault="00323DAE" w:rsidP="00323DAE">
      <w:r>
        <w:rPr>
          <w:rFonts w:ascii="Arial Narrow" w:hAnsi="Arial Narrow" w:cs="Arial Narrow"/>
        </w:rPr>
        <w:t>Niniejszy opis wymagań granicznych, jest dokumentem nadrzędnym w stosunku do pozostałej dokumentacji projektowej, w przypadku rozbieżności lub braku spójności pomiędzy różnymi elementami dokumentacji projektowej.</w:t>
      </w:r>
    </w:p>
    <w:p w14:paraId="56FDD6BC" w14:textId="77777777" w:rsidR="004C3E84" w:rsidRDefault="004C3E84" w:rsidP="004C3E84">
      <w:pPr>
        <w:jc w:val="center"/>
        <w:rPr>
          <w:rFonts w:ascii="Arial Narrow" w:hAnsi="Arial Narrow" w:cs="Arial Narrow"/>
          <w:b/>
          <w:bCs/>
        </w:rPr>
      </w:pPr>
    </w:p>
    <w:p w14:paraId="08D9CBC5" w14:textId="77777777" w:rsidR="004C3E84" w:rsidRDefault="004C3E84" w:rsidP="004C3E84">
      <w:pPr>
        <w:jc w:val="center"/>
        <w:rPr>
          <w:rFonts w:ascii="Arial Narrow" w:hAnsi="Arial Narrow" w:cs="Arial Narrow"/>
          <w:b/>
          <w:bCs/>
        </w:rPr>
      </w:pPr>
    </w:p>
    <w:p w14:paraId="4AB36669" w14:textId="77777777" w:rsidR="004C3E84" w:rsidRDefault="004C3E84" w:rsidP="004C3E84">
      <w:pPr>
        <w:jc w:val="center"/>
        <w:rPr>
          <w:rFonts w:ascii="Arial Narrow" w:hAnsi="Arial Narrow" w:cs="Arial Narrow"/>
          <w:b/>
          <w:bCs/>
        </w:rPr>
      </w:pPr>
    </w:p>
    <w:p w14:paraId="4EEF2177" w14:textId="77777777" w:rsidR="004C3E84" w:rsidRDefault="004C3E84" w:rsidP="004C3E84">
      <w:pPr>
        <w:jc w:val="center"/>
      </w:pPr>
      <w:r>
        <w:rPr>
          <w:rFonts w:ascii="Arial Narrow" w:hAnsi="Arial Narrow" w:cs="Arial Narrow"/>
          <w:b/>
          <w:bCs/>
        </w:rPr>
        <w:lastRenderedPageBreak/>
        <w:t>MOCOWANY DO ŚCIANY DWUSTANOWISKOWY PIONOWY PANEL MEDYCZNY w KLASIE IIb</w:t>
      </w:r>
    </w:p>
    <w:p w14:paraId="46E3B656" w14:textId="77777777" w:rsidR="004C3E84" w:rsidRDefault="004C3E84" w:rsidP="004C3E84">
      <w:pPr>
        <w:rPr>
          <w:rFonts w:ascii="Arial Narrow" w:hAnsi="Arial Narrow" w:cs="Arial Narrow"/>
        </w:rPr>
      </w:pPr>
    </w:p>
    <w:p w14:paraId="28D6CE7F" w14:textId="77777777" w:rsidR="004C3E84" w:rsidRDefault="004C3E84" w:rsidP="004C3E84">
      <w:pPr>
        <w:rPr>
          <w:rFonts w:ascii="Arial Narrow" w:hAnsi="Arial Narrow" w:cs="Arial Narrow"/>
        </w:rPr>
      </w:pPr>
    </w:p>
    <w:tbl>
      <w:tblPr>
        <w:tblW w:w="31680" w:type="dxa"/>
        <w:tblInd w:w="-57" w:type="dxa"/>
        <w:tblLayout w:type="fixed"/>
        <w:tblCellMar>
          <w:top w:w="55" w:type="dxa"/>
          <w:left w:w="55" w:type="dxa"/>
          <w:bottom w:w="55" w:type="dxa"/>
          <w:right w:w="55" w:type="dxa"/>
        </w:tblCellMar>
        <w:tblLook w:val="0000" w:firstRow="0" w:lastRow="0" w:firstColumn="0" w:lastColumn="0" w:noHBand="0" w:noVBand="0"/>
      </w:tblPr>
      <w:tblGrid>
        <w:gridCol w:w="954"/>
        <w:gridCol w:w="5364"/>
        <w:gridCol w:w="1249"/>
        <w:gridCol w:w="6152"/>
        <w:gridCol w:w="1619"/>
        <w:gridCol w:w="5449"/>
        <w:gridCol w:w="5446"/>
        <w:gridCol w:w="5447"/>
      </w:tblGrid>
      <w:tr w:rsidR="004C3E84" w14:paraId="2667E5CA" w14:textId="77777777" w:rsidTr="004C3E84">
        <w:tc>
          <w:tcPr>
            <w:tcW w:w="954" w:type="dxa"/>
            <w:tcBorders>
              <w:top w:val="single" w:sz="2" w:space="0" w:color="000000"/>
              <w:left w:val="single" w:sz="2" w:space="0" w:color="000000"/>
              <w:bottom w:val="single" w:sz="2" w:space="0" w:color="000000"/>
            </w:tcBorders>
          </w:tcPr>
          <w:p w14:paraId="53BC9C07" w14:textId="77777777" w:rsidR="004C3E84" w:rsidRDefault="004C3E84" w:rsidP="00591A71">
            <w:pPr>
              <w:widowControl w:val="0"/>
            </w:pPr>
            <w:r>
              <w:rPr>
                <w:rFonts w:ascii="Arial Narrow" w:hAnsi="Arial Narrow" w:cs="Arial Narrow"/>
              </w:rPr>
              <w:t>L.p.</w:t>
            </w:r>
          </w:p>
        </w:tc>
        <w:tc>
          <w:tcPr>
            <w:tcW w:w="5364" w:type="dxa"/>
            <w:tcBorders>
              <w:top w:val="single" w:sz="2" w:space="0" w:color="000000"/>
              <w:left w:val="single" w:sz="2" w:space="0" w:color="000000"/>
              <w:bottom w:val="single" w:sz="2" w:space="0" w:color="000000"/>
            </w:tcBorders>
          </w:tcPr>
          <w:p w14:paraId="05BA93BC" w14:textId="77777777" w:rsidR="004C3E84" w:rsidRDefault="004C3E84" w:rsidP="00591A71">
            <w:pPr>
              <w:widowControl w:val="0"/>
              <w:jc w:val="center"/>
              <w:rPr>
                <w:rFonts w:ascii="Arial Narrow" w:hAnsi="Arial Narrow" w:cs="Arial Narrow"/>
              </w:rPr>
            </w:pPr>
            <w:r>
              <w:rPr>
                <w:rFonts w:ascii="Arial Narrow" w:hAnsi="Arial Narrow" w:cs="Arial Narrow"/>
              </w:rPr>
              <w:t>Wymagania do przedmiotu zamówienia</w:t>
            </w:r>
          </w:p>
        </w:tc>
        <w:tc>
          <w:tcPr>
            <w:tcW w:w="1249" w:type="dxa"/>
            <w:tcBorders>
              <w:top w:val="single" w:sz="2" w:space="0" w:color="000000"/>
              <w:left w:val="single" w:sz="2" w:space="0" w:color="000000"/>
              <w:bottom w:val="single" w:sz="2" w:space="0" w:color="000000"/>
            </w:tcBorders>
          </w:tcPr>
          <w:p w14:paraId="61C248F2" w14:textId="77777777" w:rsidR="004C3E84" w:rsidRDefault="004C3E84" w:rsidP="00591A71">
            <w:pPr>
              <w:widowControl w:val="0"/>
              <w:jc w:val="center"/>
              <w:rPr>
                <w:rFonts w:ascii="Arial Narrow" w:hAnsi="Arial Narrow" w:cs="Arial Narrow"/>
              </w:rPr>
            </w:pPr>
            <w:r>
              <w:rPr>
                <w:rFonts w:ascii="Arial Narrow" w:hAnsi="Arial Narrow" w:cs="Arial Narrow"/>
              </w:rPr>
              <w:t>Wymagana wartość</w:t>
            </w:r>
          </w:p>
        </w:tc>
        <w:tc>
          <w:tcPr>
            <w:tcW w:w="6152" w:type="dxa"/>
            <w:tcBorders>
              <w:top w:val="single" w:sz="2" w:space="0" w:color="000000"/>
              <w:left w:val="single" w:sz="2" w:space="0" w:color="000000"/>
              <w:bottom w:val="single" w:sz="2" w:space="0" w:color="000000"/>
              <w:right w:val="single" w:sz="2" w:space="0" w:color="000000"/>
            </w:tcBorders>
          </w:tcPr>
          <w:p w14:paraId="757547D9" w14:textId="77777777" w:rsidR="004C3E84" w:rsidRDefault="004C3E84" w:rsidP="00591A71">
            <w:pPr>
              <w:widowControl w:val="0"/>
              <w:jc w:val="center"/>
            </w:pPr>
            <w:r>
              <w:rPr>
                <w:rFonts w:ascii="Arial Narrow" w:hAnsi="Arial Narrow" w:cs="Arial Narrow"/>
              </w:rPr>
              <w:t>Parametr oferowany przez dostawcę – TAK/NIE, podać wartość, zakres, wymiary, opisać itp. Wg wskazań Zamawiającego określonych w kolumnie 2 i 3 niniejszej tabeli</w:t>
            </w:r>
          </w:p>
        </w:tc>
        <w:tc>
          <w:tcPr>
            <w:tcW w:w="161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2F524B2A" w14:textId="77777777" w:rsidR="004C3E84" w:rsidRDefault="004C3E84" w:rsidP="00591A71">
            <w:pPr>
              <w:widowControl w:val="0"/>
              <w:jc w:val="center"/>
              <w:rPr>
                <w:rFonts w:ascii="Arial Narrow" w:hAnsi="Arial Narrow" w:cs="Arial Narrow"/>
              </w:rPr>
            </w:pPr>
            <w:r>
              <w:rPr>
                <w:rFonts w:ascii="Arial Narrow" w:hAnsi="Arial Narrow" w:cs="Arial Narrow"/>
              </w:rPr>
              <w:t>Sposób oceny</w:t>
            </w:r>
          </w:p>
        </w:tc>
        <w:tc>
          <w:tcPr>
            <w:tcW w:w="16342" w:type="dxa"/>
            <w:gridSpan w:val="3"/>
            <w:tcMar>
              <w:top w:w="0" w:type="dxa"/>
              <w:left w:w="0" w:type="dxa"/>
              <w:bottom w:w="0" w:type="dxa"/>
              <w:right w:w="0" w:type="dxa"/>
            </w:tcMar>
          </w:tcPr>
          <w:p w14:paraId="031A6380" w14:textId="77777777" w:rsidR="004C3E84" w:rsidRDefault="004C3E84" w:rsidP="00591A71">
            <w:pPr>
              <w:widowControl w:val="0"/>
              <w:snapToGrid w:val="0"/>
              <w:rPr>
                <w:rFonts w:ascii="Arial Narrow" w:hAnsi="Arial Narrow" w:cs="Arial Narrow"/>
              </w:rPr>
            </w:pPr>
          </w:p>
        </w:tc>
      </w:tr>
      <w:tr w:rsidR="004C3E84" w14:paraId="6CB5690F" w14:textId="77777777" w:rsidTr="004C3E84">
        <w:tc>
          <w:tcPr>
            <w:tcW w:w="954" w:type="dxa"/>
            <w:tcBorders>
              <w:left w:val="single" w:sz="2" w:space="0" w:color="000000"/>
              <w:bottom w:val="single" w:sz="2" w:space="0" w:color="000000"/>
            </w:tcBorders>
          </w:tcPr>
          <w:p w14:paraId="7AE74A60" w14:textId="77777777" w:rsidR="004C3E84" w:rsidRDefault="004C3E84" w:rsidP="00591A71">
            <w:pPr>
              <w:widowControl w:val="0"/>
              <w:jc w:val="center"/>
              <w:rPr>
                <w:rFonts w:ascii="Arial Narrow" w:hAnsi="Arial Narrow" w:cs="Arial Narrow"/>
              </w:rPr>
            </w:pPr>
            <w:r>
              <w:rPr>
                <w:rFonts w:ascii="Arial Narrow" w:hAnsi="Arial Narrow" w:cs="Arial Narrow"/>
              </w:rPr>
              <w:t>1</w:t>
            </w:r>
          </w:p>
        </w:tc>
        <w:tc>
          <w:tcPr>
            <w:tcW w:w="5364" w:type="dxa"/>
            <w:tcBorders>
              <w:left w:val="single" w:sz="2" w:space="0" w:color="000000"/>
              <w:bottom w:val="single" w:sz="2" w:space="0" w:color="000000"/>
            </w:tcBorders>
          </w:tcPr>
          <w:p w14:paraId="161D4D79" w14:textId="77777777" w:rsidR="004C3E84" w:rsidRDefault="004C3E84" w:rsidP="00591A71">
            <w:pPr>
              <w:widowControl w:val="0"/>
              <w:jc w:val="center"/>
              <w:rPr>
                <w:rFonts w:ascii="Arial Narrow" w:hAnsi="Arial Narrow" w:cs="Arial Narrow"/>
              </w:rPr>
            </w:pPr>
            <w:r>
              <w:rPr>
                <w:rFonts w:ascii="Arial Narrow" w:hAnsi="Arial Narrow" w:cs="Arial Narrow"/>
              </w:rPr>
              <w:t>2</w:t>
            </w:r>
          </w:p>
        </w:tc>
        <w:tc>
          <w:tcPr>
            <w:tcW w:w="1249" w:type="dxa"/>
            <w:tcBorders>
              <w:left w:val="single" w:sz="2" w:space="0" w:color="000000"/>
              <w:bottom w:val="single" w:sz="2" w:space="0" w:color="000000"/>
            </w:tcBorders>
          </w:tcPr>
          <w:p w14:paraId="7D31D386" w14:textId="77777777" w:rsidR="004C3E84" w:rsidRDefault="004C3E84" w:rsidP="00591A71">
            <w:pPr>
              <w:widowControl w:val="0"/>
              <w:jc w:val="center"/>
              <w:rPr>
                <w:rFonts w:ascii="Arial Narrow" w:hAnsi="Arial Narrow" w:cs="Arial Narrow"/>
              </w:rPr>
            </w:pPr>
            <w:r>
              <w:rPr>
                <w:rFonts w:ascii="Arial Narrow" w:hAnsi="Arial Narrow" w:cs="Arial Narrow"/>
              </w:rPr>
              <w:t>3</w:t>
            </w:r>
          </w:p>
        </w:tc>
        <w:tc>
          <w:tcPr>
            <w:tcW w:w="6152" w:type="dxa"/>
            <w:tcBorders>
              <w:left w:val="single" w:sz="2" w:space="0" w:color="000000"/>
              <w:bottom w:val="single" w:sz="2" w:space="0" w:color="000000"/>
              <w:right w:val="single" w:sz="2" w:space="0" w:color="000000"/>
            </w:tcBorders>
          </w:tcPr>
          <w:p w14:paraId="7B8CC133" w14:textId="77777777" w:rsidR="004C3E84" w:rsidRDefault="004C3E84" w:rsidP="00591A71">
            <w:pPr>
              <w:widowControl w:val="0"/>
              <w:jc w:val="center"/>
              <w:rPr>
                <w:rFonts w:ascii="Arial Narrow" w:hAnsi="Arial Narrow" w:cs="Arial Narrow"/>
              </w:rPr>
            </w:pPr>
            <w:r>
              <w:rPr>
                <w:rFonts w:ascii="Arial Narrow" w:hAnsi="Arial Narrow" w:cs="Arial Narrow"/>
              </w:rPr>
              <w:t>4</w:t>
            </w: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61DCB5BD" w14:textId="77777777" w:rsidR="004C3E84" w:rsidRDefault="004C3E84" w:rsidP="00591A71">
            <w:pPr>
              <w:widowControl w:val="0"/>
              <w:jc w:val="center"/>
              <w:rPr>
                <w:rFonts w:ascii="Arial Narrow" w:hAnsi="Arial Narrow" w:cs="Arial Narrow"/>
              </w:rPr>
            </w:pPr>
            <w:r>
              <w:rPr>
                <w:rFonts w:ascii="Arial Narrow" w:hAnsi="Arial Narrow" w:cs="Arial Narrow"/>
              </w:rPr>
              <w:t>5</w:t>
            </w:r>
          </w:p>
        </w:tc>
        <w:tc>
          <w:tcPr>
            <w:tcW w:w="16342" w:type="dxa"/>
            <w:gridSpan w:val="3"/>
            <w:tcMar>
              <w:top w:w="0" w:type="dxa"/>
              <w:left w:w="0" w:type="dxa"/>
              <w:bottom w:w="0" w:type="dxa"/>
              <w:right w:w="0" w:type="dxa"/>
            </w:tcMar>
          </w:tcPr>
          <w:p w14:paraId="6B35095F" w14:textId="77777777" w:rsidR="004C3E84" w:rsidRDefault="004C3E84" w:rsidP="00591A71">
            <w:pPr>
              <w:widowControl w:val="0"/>
              <w:snapToGrid w:val="0"/>
              <w:rPr>
                <w:rFonts w:ascii="Arial Narrow" w:hAnsi="Arial Narrow" w:cs="Arial Narrow"/>
              </w:rPr>
            </w:pPr>
          </w:p>
        </w:tc>
      </w:tr>
      <w:tr w:rsidR="004C3E84" w14:paraId="732B7224" w14:textId="77777777" w:rsidTr="00591A71">
        <w:tc>
          <w:tcPr>
            <w:tcW w:w="6318" w:type="dxa"/>
            <w:gridSpan w:val="2"/>
            <w:tcBorders>
              <w:left w:val="single" w:sz="2" w:space="0" w:color="000000"/>
              <w:bottom w:val="single" w:sz="2" w:space="0" w:color="000000"/>
              <w:right w:val="single" w:sz="2" w:space="0" w:color="000000"/>
            </w:tcBorders>
          </w:tcPr>
          <w:p w14:paraId="068C65DB" w14:textId="77777777" w:rsidR="004C3E84" w:rsidRDefault="004C3E84" w:rsidP="00591A71">
            <w:pPr>
              <w:widowControl w:val="0"/>
              <w:jc w:val="right"/>
            </w:pPr>
            <w:r>
              <w:rPr>
                <w:rFonts w:ascii="Arial Narrow" w:hAnsi="Arial Narrow" w:cs="Arial Narrow"/>
                <w:b/>
              </w:rPr>
              <w:t>Pionowy dwustanowiskowy panel naścienny ( 1 szt.)</w:t>
            </w:r>
          </w:p>
          <w:p w14:paraId="532C2A58" w14:textId="77777777" w:rsidR="004C3E84" w:rsidRDefault="004C3E84" w:rsidP="00591A71">
            <w:pPr>
              <w:widowControl w:val="0"/>
            </w:pPr>
            <w:r>
              <w:rPr>
                <w:rFonts w:ascii="Arial Narrow" w:hAnsi="Arial Narrow" w:cs="Arial Narrow"/>
              </w:rPr>
              <w:t>Parametry ogólne:</w:t>
            </w:r>
          </w:p>
        </w:tc>
        <w:tc>
          <w:tcPr>
            <w:tcW w:w="9020" w:type="dxa"/>
            <w:gridSpan w:val="3"/>
            <w:tcBorders>
              <w:left w:val="single" w:sz="2" w:space="0" w:color="000000"/>
              <w:bottom w:val="single" w:sz="2" w:space="0" w:color="000000"/>
              <w:right w:val="single" w:sz="2" w:space="0" w:color="000000"/>
            </w:tcBorders>
            <w:tcMar>
              <w:top w:w="0" w:type="dxa"/>
              <w:left w:w="10" w:type="dxa"/>
              <w:bottom w:w="0" w:type="dxa"/>
              <w:right w:w="10" w:type="dxa"/>
            </w:tcMar>
          </w:tcPr>
          <w:p w14:paraId="60615D1D" w14:textId="77777777" w:rsidR="004C3E84" w:rsidRDefault="004C3E84" w:rsidP="00591A71">
            <w:pPr>
              <w:widowControl w:val="0"/>
              <w:snapToGrid w:val="0"/>
              <w:rPr>
                <w:rFonts w:ascii="Arial Narrow" w:hAnsi="Arial Narrow" w:cs="Arial Narrow"/>
              </w:rPr>
            </w:pPr>
          </w:p>
        </w:tc>
        <w:tc>
          <w:tcPr>
            <w:tcW w:w="16342" w:type="dxa"/>
            <w:gridSpan w:val="3"/>
            <w:tcMar>
              <w:top w:w="0" w:type="dxa"/>
              <w:left w:w="0" w:type="dxa"/>
              <w:bottom w:w="0" w:type="dxa"/>
              <w:right w:w="0" w:type="dxa"/>
            </w:tcMar>
          </w:tcPr>
          <w:p w14:paraId="123E1800" w14:textId="77777777" w:rsidR="004C3E84" w:rsidRDefault="004C3E84" w:rsidP="00591A71">
            <w:pPr>
              <w:widowControl w:val="0"/>
              <w:snapToGrid w:val="0"/>
              <w:rPr>
                <w:rFonts w:ascii="Arial Narrow" w:hAnsi="Arial Narrow" w:cs="Arial Narrow"/>
              </w:rPr>
            </w:pPr>
          </w:p>
        </w:tc>
      </w:tr>
      <w:tr w:rsidR="004C3E84" w14:paraId="0765AA69" w14:textId="77777777" w:rsidTr="004C3E84">
        <w:tc>
          <w:tcPr>
            <w:tcW w:w="954" w:type="dxa"/>
            <w:tcBorders>
              <w:left w:val="single" w:sz="2" w:space="0" w:color="000000"/>
              <w:bottom w:val="single" w:sz="2" w:space="0" w:color="000000"/>
            </w:tcBorders>
          </w:tcPr>
          <w:p w14:paraId="64C6CD7B"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9C5D202" w14:textId="77777777" w:rsidR="004C3E84" w:rsidRDefault="004C3E84" w:rsidP="00591A71">
            <w:pPr>
              <w:widowControl w:val="0"/>
              <w:rPr>
                <w:rFonts w:ascii="Arial Narrow" w:hAnsi="Arial Narrow"/>
              </w:rPr>
            </w:pPr>
            <w:r>
              <w:rPr>
                <w:rFonts w:ascii="Arial Narrow" w:hAnsi="Arial Narrow"/>
              </w:rPr>
              <w:t>Urządzenie fabryczne nowe, nie powystawowe w najnowszej wersji sprzętowej na dzień składania oferty.</w:t>
            </w:r>
          </w:p>
        </w:tc>
        <w:tc>
          <w:tcPr>
            <w:tcW w:w="1249" w:type="dxa"/>
            <w:tcBorders>
              <w:left w:val="single" w:sz="2" w:space="0" w:color="000000"/>
              <w:bottom w:val="single" w:sz="2" w:space="0" w:color="000000"/>
            </w:tcBorders>
            <w:vAlign w:val="center"/>
          </w:tcPr>
          <w:p w14:paraId="751666E6"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7766D07"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5419FE7"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p w14:paraId="11A02C39" w14:textId="77777777" w:rsidR="004C3E84" w:rsidRDefault="004C3E84" w:rsidP="00591A71">
            <w:pPr>
              <w:widowControl w:val="0"/>
              <w:jc w:val="center"/>
              <w:rPr>
                <w:rFonts w:ascii="Arial Narrow" w:hAnsi="Arial Narrow" w:cs="Arial Narrow"/>
              </w:rPr>
            </w:pPr>
          </w:p>
        </w:tc>
        <w:tc>
          <w:tcPr>
            <w:tcW w:w="16342" w:type="dxa"/>
            <w:gridSpan w:val="3"/>
            <w:tcMar>
              <w:top w:w="0" w:type="dxa"/>
              <w:left w:w="0" w:type="dxa"/>
              <w:bottom w:w="0" w:type="dxa"/>
              <w:right w:w="0" w:type="dxa"/>
            </w:tcMar>
          </w:tcPr>
          <w:p w14:paraId="48CD4F3D" w14:textId="77777777" w:rsidR="004C3E84" w:rsidRDefault="004C3E84" w:rsidP="00591A71">
            <w:pPr>
              <w:widowControl w:val="0"/>
              <w:snapToGrid w:val="0"/>
              <w:rPr>
                <w:rFonts w:ascii="Arial Narrow" w:hAnsi="Arial Narrow" w:cs="Arial Narrow"/>
              </w:rPr>
            </w:pPr>
          </w:p>
        </w:tc>
      </w:tr>
      <w:tr w:rsidR="004C3E84" w14:paraId="098900EB" w14:textId="77777777" w:rsidTr="004C3E84">
        <w:tc>
          <w:tcPr>
            <w:tcW w:w="954" w:type="dxa"/>
            <w:tcBorders>
              <w:left w:val="single" w:sz="2" w:space="0" w:color="000000"/>
              <w:bottom w:val="single" w:sz="2" w:space="0" w:color="000000"/>
            </w:tcBorders>
          </w:tcPr>
          <w:p w14:paraId="62472A0D"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F251F7E" w14:textId="77777777" w:rsidR="004C3E84" w:rsidRDefault="004C3E84" w:rsidP="00591A71">
            <w:pPr>
              <w:widowControl w:val="0"/>
            </w:pPr>
            <w:r>
              <w:rPr>
                <w:rFonts w:ascii="Arial Narrow" w:eastAsia="Times New Roman" w:hAnsi="Arial Narrow"/>
              </w:rPr>
              <w:t>Pionowy panel medyczny do zastosowanie w Sali wybudzeniowej, umożliwiający zasilenie aparatury medycznej.</w:t>
            </w:r>
          </w:p>
        </w:tc>
        <w:tc>
          <w:tcPr>
            <w:tcW w:w="1249" w:type="dxa"/>
            <w:tcBorders>
              <w:left w:val="single" w:sz="2" w:space="0" w:color="000000"/>
              <w:bottom w:val="single" w:sz="2" w:space="0" w:color="000000"/>
            </w:tcBorders>
            <w:vAlign w:val="center"/>
          </w:tcPr>
          <w:p w14:paraId="2E361EC2"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6D46C739"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F55D23D"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A6F43CE" w14:textId="77777777" w:rsidR="004C3E84" w:rsidRDefault="004C3E84" w:rsidP="00591A71">
            <w:pPr>
              <w:widowControl w:val="0"/>
              <w:snapToGrid w:val="0"/>
              <w:rPr>
                <w:rFonts w:ascii="Arial Narrow" w:hAnsi="Arial Narrow" w:cs="Arial Narrow"/>
              </w:rPr>
            </w:pPr>
          </w:p>
        </w:tc>
      </w:tr>
      <w:tr w:rsidR="004C3E84" w14:paraId="3677A79E" w14:textId="77777777" w:rsidTr="004C3E84">
        <w:tc>
          <w:tcPr>
            <w:tcW w:w="954" w:type="dxa"/>
            <w:tcBorders>
              <w:left w:val="single" w:sz="2" w:space="0" w:color="000000"/>
              <w:bottom w:val="single" w:sz="2" w:space="0" w:color="000000"/>
            </w:tcBorders>
          </w:tcPr>
          <w:p w14:paraId="67F4EAFF" w14:textId="77777777" w:rsidR="004C3E84" w:rsidRDefault="004C3E84" w:rsidP="00591A71">
            <w:pPr>
              <w:widowControl w:val="0"/>
              <w:snapToGrid w:val="0"/>
              <w:jc w:val="center"/>
              <w:rPr>
                <w:rFonts w:ascii="Arial Narrow" w:hAnsi="Arial Narrow" w:cs="Arial Narrow"/>
              </w:rPr>
            </w:pPr>
          </w:p>
        </w:tc>
        <w:tc>
          <w:tcPr>
            <w:tcW w:w="5364" w:type="dxa"/>
            <w:tcBorders>
              <w:left w:val="single" w:sz="2" w:space="0" w:color="000000"/>
              <w:bottom w:val="single" w:sz="2" w:space="0" w:color="000000"/>
            </w:tcBorders>
          </w:tcPr>
          <w:p w14:paraId="39E8183F" w14:textId="77777777" w:rsidR="004C3E84" w:rsidRDefault="004C3E84" w:rsidP="00591A71">
            <w:pPr>
              <w:widowControl w:val="0"/>
              <w:jc w:val="center"/>
              <w:rPr>
                <w:rFonts w:ascii="Arial Narrow" w:hAnsi="Arial Narrow" w:cs="Arial Narrow"/>
                <w:b/>
              </w:rPr>
            </w:pPr>
            <w:r>
              <w:rPr>
                <w:rFonts w:ascii="Arial Narrow" w:hAnsi="Arial Narrow" w:cs="Arial Narrow"/>
                <w:b/>
              </w:rPr>
              <w:t>PARAMETRY TECHNICZNO-EKSPLOATACYJNE</w:t>
            </w:r>
          </w:p>
        </w:tc>
        <w:tc>
          <w:tcPr>
            <w:tcW w:w="1249" w:type="dxa"/>
            <w:tcBorders>
              <w:left w:val="single" w:sz="2" w:space="0" w:color="000000"/>
              <w:bottom w:val="single" w:sz="2" w:space="0" w:color="000000"/>
            </w:tcBorders>
            <w:vAlign w:val="center"/>
          </w:tcPr>
          <w:p w14:paraId="17F6FA09" w14:textId="77777777" w:rsidR="004C3E84" w:rsidRDefault="004C3E84" w:rsidP="00591A71">
            <w:pPr>
              <w:widowControl w:val="0"/>
              <w:snapToGrid w:val="0"/>
              <w:jc w:val="center"/>
              <w:rPr>
                <w:rFonts w:ascii="Arial Narrow" w:hAnsi="Arial Narrow" w:cs="Arial Narrow"/>
              </w:rPr>
            </w:pPr>
          </w:p>
        </w:tc>
        <w:tc>
          <w:tcPr>
            <w:tcW w:w="6152" w:type="dxa"/>
            <w:tcBorders>
              <w:left w:val="single" w:sz="2" w:space="0" w:color="000000"/>
              <w:bottom w:val="single" w:sz="2" w:space="0" w:color="000000"/>
              <w:right w:val="single" w:sz="2" w:space="0" w:color="000000"/>
            </w:tcBorders>
            <w:vAlign w:val="center"/>
          </w:tcPr>
          <w:p w14:paraId="78E2FA3E" w14:textId="77777777" w:rsidR="004C3E84" w:rsidRDefault="004C3E84" w:rsidP="00591A71">
            <w:pPr>
              <w:widowControl w:val="0"/>
              <w:snapToGrid w:val="0"/>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6A70799" w14:textId="77777777" w:rsidR="004C3E84" w:rsidRDefault="004C3E84" w:rsidP="00591A71">
            <w:pPr>
              <w:widowControl w:val="0"/>
              <w:snapToGrid w:val="0"/>
              <w:rPr>
                <w:rFonts w:ascii="Arial Narrow" w:hAnsi="Arial Narrow" w:cs="Arial Narrow"/>
              </w:rPr>
            </w:pPr>
          </w:p>
        </w:tc>
        <w:tc>
          <w:tcPr>
            <w:tcW w:w="16342" w:type="dxa"/>
            <w:gridSpan w:val="3"/>
            <w:tcMar>
              <w:top w:w="0" w:type="dxa"/>
              <w:left w:w="0" w:type="dxa"/>
              <w:bottom w:w="0" w:type="dxa"/>
              <w:right w:w="0" w:type="dxa"/>
            </w:tcMar>
          </w:tcPr>
          <w:p w14:paraId="40DB41CA" w14:textId="77777777" w:rsidR="004C3E84" w:rsidRDefault="004C3E84" w:rsidP="00591A71">
            <w:pPr>
              <w:widowControl w:val="0"/>
              <w:snapToGrid w:val="0"/>
              <w:rPr>
                <w:rFonts w:ascii="Arial Narrow" w:hAnsi="Arial Narrow" w:cs="Arial Narrow"/>
              </w:rPr>
            </w:pPr>
          </w:p>
        </w:tc>
      </w:tr>
      <w:tr w:rsidR="004C3E84" w14:paraId="6081733A" w14:textId="77777777" w:rsidTr="004C3E84">
        <w:tc>
          <w:tcPr>
            <w:tcW w:w="954" w:type="dxa"/>
            <w:tcBorders>
              <w:left w:val="single" w:sz="2" w:space="0" w:color="000000"/>
              <w:bottom w:val="single" w:sz="2" w:space="0" w:color="000000"/>
            </w:tcBorders>
          </w:tcPr>
          <w:p w14:paraId="27662BF2"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5B0AAB3" w14:textId="77777777" w:rsidR="004C3E84" w:rsidRDefault="004C3E84" w:rsidP="00591A71">
            <w:pPr>
              <w:widowControl w:val="0"/>
              <w:rPr>
                <w:rFonts w:ascii="Arial Narrow" w:eastAsia="Times New Roman" w:hAnsi="Arial Narrow"/>
              </w:rPr>
            </w:pPr>
            <w:r>
              <w:rPr>
                <w:rFonts w:ascii="Arial Narrow" w:eastAsia="Times New Roman" w:hAnsi="Arial Narrow"/>
              </w:rPr>
              <w:t>Pionowy panel zasilający o wysokości min. 120 cm zamocowany do ściany.</w:t>
            </w:r>
          </w:p>
        </w:tc>
        <w:tc>
          <w:tcPr>
            <w:tcW w:w="1249" w:type="dxa"/>
            <w:tcBorders>
              <w:left w:val="single" w:sz="2" w:space="0" w:color="000000"/>
              <w:bottom w:val="single" w:sz="2" w:space="0" w:color="000000"/>
            </w:tcBorders>
            <w:vAlign w:val="center"/>
          </w:tcPr>
          <w:p w14:paraId="359148F4"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21A88DC3"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A533280"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4C54F56" w14:textId="77777777" w:rsidR="004C3E84" w:rsidRDefault="004C3E84" w:rsidP="00591A71">
            <w:pPr>
              <w:widowControl w:val="0"/>
              <w:snapToGrid w:val="0"/>
              <w:rPr>
                <w:rFonts w:ascii="Arial Narrow" w:hAnsi="Arial Narrow" w:cs="Arial Narrow"/>
              </w:rPr>
            </w:pPr>
          </w:p>
        </w:tc>
      </w:tr>
      <w:tr w:rsidR="004C3E84" w14:paraId="6E3738E5" w14:textId="77777777" w:rsidTr="004C3E84">
        <w:tc>
          <w:tcPr>
            <w:tcW w:w="954" w:type="dxa"/>
            <w:tcBorders>
              <w:left w:val="single" w:sz="2" w:space="0" w:color="000000"/>
              <w:bottom w:val="single" w:sz="2" w:space="0" w:color="000000"/>
            </w:tcBorders>
          </w:tcPr>
          <w:p w14:paraId="612E61DE"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B6D6DC5" w14:textId="77777777" w:rsidR="004C3E84" w:rsidRDefault="004C3E84" w:rsidP="00591A71">
            <w:pPr>
              <w:widowControl w:val="0"/>
            </w:pPr>
            <w:r>
              <w:rPr>
                <w:rFonts w:ascii="Arial Narrow" w:eastAsia="Times New Roman" w:hAnsi="Arial Narrow"/>
              </w:rPr>
              <w:t>Panel zainstalowany na wysokości ok. 40 cm (±5 cm) nad podłogą (odległość dolnej krawędzi od podłogi).</w:t>
            </w:r>
          </w:p>
        </w:tc>
        <w:tc>
          <w:tcPr>
            <w:tcW w:w="1249" w:type="dxa"/>
            <w:tcBorders>
              <w:left w:val="single" w:sz="2" w:space="0" w:color="000000"/>
              <w:bottom w:val="single" w:sz="2" w:space="0" w:color="000000"/>
            </w:tcBorders>
            <w:vAlign w:val="center"/>
          </w:tcPr>
          <w:p w14:paraId="4018FC87"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99C9858"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278D1E85"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BD890C8" w14:textId="77777777" w:rsidR="004C3E84" w:rsidRDefault="004C3E84" w:rsidP="00591A71">
            <w:pPr>
              <w:widowControl w:val="0"/>
              <w:snapToGrid w:val="0"/>
              <w:rPr>
                <w:rFonts w:ascii="Arial Narrow" w:hAnsi="Arial Narrow" w:cs="Arial Narrow"/>
              </w:rPr>
            </w:pPr>
          </w:p>
        </w:tc>
      </w:tr>
      <w:tr w:rsidR="004C3E84" w14:paraId="6879EE0B" w14:textId="77777777" w:rsidTr="004C3E84">
        <w:tc>
          <w:tcPr>
            <w:tcW w:w="954" w:type="dxa"/>
            <w:tcBorders>
              <w:left w:val="single" w:sz="2" w:space="0" w:color="000000"/>
              <w:bottom w:val="single" w:sz="2" w:space="0" w:color="000000"/>
            </w:tcBorders>
          </w:tcPr>
          <w:p w14:paraId="578EAD4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79AD2B7" w14:textId="77777777" w:rsidR="004C3E84" w:rsidRDefault="004C3E84" w:rsidP="00591A71">
            <w:pPr>
              <w:widowControl w:val="0"/>
              <w:rPr>
                <w:rFonts w:ascii="Arial Narrow" w:eastAsia="Times New Roman" w:hAnsi="Arial Narrow"/>
              </w:rPr>
            </w:pPr>
            <w:r>
              <w:rPr>
                <w:rFonts w:ascii="Arial Narrow" w:eastAsia="Times New Roman" w:hAnsi="Arial Narrow"/>
              </w:rPr>
              <w:t>Możliwość mocowania wyposażenia do zintegrowanej z panelem rury nośnej o długości min. 120 cm</w:t>
            </w:r>
          </w:p>
        </w:tc>
        <w:tc>
          <w:tcPr>
            <w:tcW w:w="1249" w:type="dxa"/>
            <w:tcBorders>
              <w:left w:val="single" w:sz="2" w:space="0" w:color="000000"/>
              <w:bottom w:val="single" w:sz="2" w:space="0" w:color="000000"/>
            </w:tcBorders>
            <w:vAlign w:val="center"/>
          </w:tcPr>
          <w:p w14:paraId="2992805D" w14:textId="77777777" w:rsidR="004C3E84" w:rsidRDefault="004C3E84" w:rsidP="00591A71">
            <w:pPr>
              <w:widowControl w:val="0"/>
              <w:snapToGrid w:val="0"/>
              <w:jc w:val="center"/>
              <w:rPr>
                <w:rFonts w:ascii="Arial Narrow" w:eastAsia="Times New Roman" w:hAnsi="Arial Narrow" w:cs="Arial Narrow"/>
              </w:rPr>
            </w:pPr>
          </w:p>
        </w:tc>
        <w:tc>
          <w:tcPr>
            <w:tcW w:w="6152" w:type="dxa"/>
            <w:tcBorders>
              <w:left w:val="single" w:sz="2" w:space="0" w:color="000000"/>
              <w:bottom w:val="single" w:sz="2" w:space="0" w:color="000000"/>
              <w:right w:val="single" w:sz="2" w:space="0" w:color="000000"/>
            </w:tcBorders>
            <w:vAlign w:val="center"/>
          </w:tcPr>
          <w:p w14:paraId="74532701"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50C4C8C"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E16203" w14:textId="77777777" w:rsidR="004C3E84" w:rsidRDefault="004C3E84" w:rsidP="00591A71">
            <w:pPr>
              <w:widowControl w:val="0"/>
              <w:snapToGrid w:val="0"/>
              <w:rPr>
                <w:rFonts w:ascii="Arial Narrow" w:hAnsi="Arial Narrow" w:cs="Arial Narrow"/>
              </w:rPr>
            </w:pPr>
          </w:p>
        </w:tc>
      </w:tr>
      <w:tr w:rsidR="004C3E84" w14:paraId="7A04BC9F" w14:textId="77777777" w:rsidTr="004C3E84">
        <w:tc>
          <w:tcPr>
            <w:tcW w:w="954" w:type="dxa"/>
            <w:tcBorders>
              <w:left w:val="single" w:sz="2" w:space="0" w:color="000000"/>
              <w:bottom w:val="single" w:sz="2" w:space="0" w:color="000000"/>
            </w:tcBorders>
          </w:tcPr>
          <w:p w14:paraId="28AE1DD9"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ABBDF5B" w14:textId="77777777" w:rsidR="004C3E84" w:rsidRDefault="004C3E84" w:rsidP="00591A71">
            <w:pPr>
              <w:widowControl w:val="0"/>
            </w:pPr>
            <w:r>
              <w:rPr>
                <w:rFonts w:ascii="Arial Narrow" w:eastAsia="Times New Roman" w:hAnsi="Arial Narrow"/>
              </w:rPr>
              <w:t>Udźwig (dopuszczalna waga aparatury medycznej i wyposażenia które można zawiesić na rurze nośnej): minimum 100 kg</w:t>
            </w:r>
          </w:p>
        </w:tc>
        <w:tc>
          <w:tcPr>
            <w:tcW w:w="1249" w:type="dxa"/>
            <w:tcBorders>
              <w:left w:val="single" w:sz="2" w:space="0" w:color="000000"/>
              <w:bottom w:val="single" w:sz="2" w:space="0" w:color="000000"/>
            </w:tcBorders>
            <w:vAlign w:val="center"/>
          </w:tcPr>
          <w:p w14:paraId="54747183" w14:textId="77777777" w:rsidR="004C3E84" w:rsidRDefault="004C3E84" w:rsidP="00591A71">
            <w:pPr>
              <w:widowControl w:val="0"/>
              <w:snapToGrid w:val="0"/>
              <w:jc w:val="center"/>
              <w:rPr>
                <w:rFonts w:ascii="Arial Narrow" w:eastAsia="Times New Roman" w:hAnsi="Arial Narrow" w:cs="Arial Narrow"/>
              </w:rPr>
            </w:pPr>
          </w:p>
        </w:tc>
        <w:tc>
          <w:tcPr>
            <w:tcW w:w="6152" w:type="dxa"/>
            <w:tcBorders>
              <w:left w:val="single" w:sz="2" w:space="0" w:color="000000"/>
              <w:bottom w:val="single" w:sz="2" w:space="0" w:color="000000"/>
              <w:right w:val="single" w:sz="2" w:space="0" w:color="000000"/>
            </w:tcBorders>
            <w:vAlign w:val="center"/>
          </w:tcPr>
          <w:p w14:paraId="1233850F"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5D845B73"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9B54429" w14:textId="77777777" w:rsidR="004C3E84" w:rsidRDefault="004C3E84" w:rsidP="00591A71">
            <w:pPr>
              <w:widowControl w:val="0"/>
              <w:snapToGrid w:val="0"/>
              <w:rPr>
                <w:rFonts w:ascii="Arial Narrow" w:hAnsi="Arial Narrow" w:cs="Arial Narrow"/>
              </w:rPr>
            </w:pPr>
          </w:p>
        </w:tc>
      </w:tr>
      <w:tr w:rsidR="004C3E84" w14:paraId="3F363EA9" w14:textId="77777777" w:rsidTr="004C3E84">
        <w:tc>
          <w:tcPr>
            <w:tcW w:w="954" w:type="dxa"/>
            <w:tcBorders>
              <w:left w:val="single" w:sz="2" w:space="0" w:color="000000"/>
              <w:bottom w:val="single" w:sz="2" w:space="0" w:color="000000"/>
            </w:tcBorders>
          </w:tcPr>
          <w:p w14:paraId="22C516E6"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A185CD9" w14:textId="6BCD8CF9" w:rsidR="004C3E84" w:rsidRDefault="004C3E84" w:rsidP="004C3E84">
            <w:pPr>
              <w:widowControl w:val="0"/>
              <w:rPr>
                <w:rFonts w:ascii="Arial Narrow" w:eastAsia="Times New Roman" w:hAnsi="Arial Narrow"/>
              </w:rPr>
            </w:pPr>
            <w:r>
              <w:rPr>
                <w:rFonts w:ascii="Arial Narrow" w:eastAsia="Times New Roman" w:hAnsi="Arial Narrow"/>
              </w:rPr>
              <w:t>Ścianki głowicy zasilającej łatwe do utrzymania w czystości: jednoczęściowe, bez widocznych śrub lub nitów mocujących, wykonane z materiałów odpornych na działanie środków dezynfekcyjnych.</w:t>
            </w:r>
          </w:p>
        </w:tc>
        <w:tc>
          <w:tcPr>
            <w:tcW w:w="1249" w:type="dxa"/>
            <w:tcBorders>
              <w:left w:val="single" w:sz="2" w:space="0" w:color="000000"/>
              <w:bottom w:val="single" w:sz="2" w:space="0" w:color="000000"/>
            </w:tcBorders>
            <w:vAlign w:val="center"/>
          </w:tcPr>
          <w:p w14:paraId="73AED382"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4F52AE6"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C7B7905"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7DE88E3" w14:textId="77777777" w:rsidR="004C3E84" w:rsidRDefault="004C3E84" w:rsidP="00591A71">
            <w:pPr>
              <w:widowControl w:val="0"/>
              <w:snapToGrid w:val="0"/>
              <w:rPr>
                <w:rFonts w:ascii="Arial Narrow" w:hAnsi="Arial Narrow" w:cs="Arial Narrow"/>
              </w:rPr>
            </w:pPr>
          </w:p>
        </w:tc>
      </w:tr>
      <w:tr w:rsidR="004C3E84" w14:paraId="02568179" w14:textId="77777777" w:rsidTr="004C3E84">
        <w:tc>
          <w:tcPr>
            <w:tcW w:w="954" w:type="dxa"/>
            <w:tcBorders>
              <w:left w:val="single" w:sz="2" w:space="0" w:color="000000"/>
              <w:bottom w:val="single" w:sz="2" w:space="0" w:color="000000"/>
            </w:tcBorders>
          </w:tcPr>
          <w:p w14:paraId="1F0EBD34"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37D2545" w14:textId="77777777" w:rsidR="004C3E84" w:rsidRDefault="004C3E84" w:rsidP="00591A71">
            <w:pPr>
              <w:widowControl w:val="0"/>
            </w:pPr>
            <w:r>
              <w:rPr>
                <w:rFonts w:ascii="Arial Narrow" w:eastAsia="Times New Roman" w:hAnsi="Arial Narrow"/>
              </w:rPr>
              <w:t xml:space="preserve">Na ściankach głowicy zasilającej zainstalowane </w:t>
            </w:r>
            <w:r>
              <w:rPr>
                <w:rFonts w:ascii="Arial Narrow" w:eastAsia="Times New Roman" w:hAnsi="Arial Narrow"/>
              </w:rPr>
              <w:lastRenderedPageBreak/>
              <w:t xml:space="preserve">następujące gniazda: </w:t>
            </w:r>
          </w:p>
          <w:p w14:paraId="430B9671" w14:textId="77777777" w:rsidR="004C3E84" w:rsidRDefault="004C3E84" w:rsidP="00591A71">
            <w:pPr>
              <w:widowControl w:val="0"/>
            </w:pPr>
            <w:r>
              <w:rPr>
                <w:rFonts w:ascii="Arial Narrow" w:eastAsia="Times New Roman" w:hAnsi="Arial Narrow"/>
              </w:rPr>
              <w:t xml:space="preserve">a) punkty poboru gazów medycznych i próżni: </w:t>
            </w:r>
          </w:p>
          <w:p w14:paraId="2E9746BE" w14:textId="77777777" w:rsidR="004C3E84" w:rsidRDefault="004C3E84" w:rsidP="004C3E84">
            <w:pPr>
              <w:widowControl w:val="0"/>
              <w:numPr>
                <w:ilvl w:val="0"/>
                <w:numId w:val="91"/>
              </w:numPr>
              <w:tabs>
                <w:tab w:val="right" w:pos="3132"/>
              </w:tabs>
            </w:pPr>
            <w:r>
              <w:rPr>
                <w:rFonts w:ascii="Arial Narrow" w:eastAsia="Times New Roman" w:hAnsi="Arial Narrow"/>
              </w:rPr>
              <w:t>tlen – 4 szt.</w:t>
            </w:r>
          </w:p>
          <w:p w14:paraId="7C81AAC1" w14:textId="77777777" w:rsidR="004C3E84" w:rsidRDefault="004C3E84" w:rsidP="004C3E84">
            <w:pPr>
              <w:widowControl w:val="0"/>
              <w:numPr>
                <w:ilvl w:val="0"/>
                <w:numId w:val="91"/>
              </w:numPr>
              <w:tabs>
                <w:tab w:val="right" w:pos="3132"/>
              </w:tabs>
            </w:pPr>
            <w:r>
              <w:rPr>
                <w:rFonts w:ascii="Arial Narrow" w:eastAsia="Times New Roman" w:hAnsi="Arial Narrow"/>
              </w:rPr>
              <w:t>sprężone powietrze – 4 szt.</w:t>
            </w:r>
          </w:p>
          <w:p w14:paraId="1580B61C" w14:textId="77777777" w:rsidR="004C3E84" w:rsidRDefault="004C3E84" w:rsidP="004C3E84">
            <w:pPr>
              <w:widowControl w:val="0"/>
              <w:numPr>
                <w:ilvl w:val="0"/>
                <w:numId w:val="91"/>
              </w:numPr>
              <w:tabs>
                <w:tab w:val="right" w:pos="3132"/>
              </w:tabs>
            </w:pPr>
            <w:r>
              <w:rPr>
                <w:rFonts w:ascii="Arial Narrow" w:eastAsia="Times New Roman" w:hAnsi="Arial Narrow"/>
              </w:rPr>
              <w:t>próżnia – 4 szt.</w:t>
            </w:r>
          </w:p>
          <w:p w14:paraId="05D71DBA" w14:textId="77777777" w:rsidR="004C3E84" w:rsidRDefault="004C3E84" w:rsidP="00591A71">
            <w:pPr>
              <w:widowControl w:val="0"/>
              <w:tabs>
                <w:tab w:val="right" w:pos="3132"/>
              </w:tabs>
            </w:pPr>
            <w:r>
              <w:rPr>
                <w:rFonts w:ascii="Arial Narrow" w:eastAsia="Times New Roman" w:hAnsi="Arial Narrow"/>
              </w:rPr>
              <w:t>c) gniazdka elektryczne 230 V –</w:t>
            </w:r>
            <w:r>
              <w:rPr>
                <w:rFonts w:ascii="Arial Narrow" w:eastAsia="Times New Roman" w:hAnsi="Arial Narrow"/>
                <w:color w:val="C9211E"/>
              </w:rPr>
              <w:t> </w:t>
            </w:r>
            <w:r w:rsidRPr="00AC3E2E">
              <w:rPr>
                <w:rFonts w:ascii="Arial Narrow" w:eastAsia="Times New Roman" w:hAnsi="Arial Narrow"/>
              </w:rPr>
              <w:t>16 </w:t>
            </w:r>
            <w:r>
              <w:rPr>
                <w:rFonts w:ascii="Arial Narrow" w:eastAsia="Times New Roman" w:hAnsi="Arial Narrow"/>
              </w:rPr>
              <w:t>szt.</w:t>
            </w:r>
          </w:p>
          <w:p w14:paraId="289C1BF9" w14:textId="77777777" w:rsidR="004C3E84" w:rsidRDefault="004C3E84" w:rsidP="00591A71">
            <w:pPr>
              <w:widowControl w:val="0"/>
              <w:tabs>
                <w:tab w:val="right" w:pos="3132"/>
              </w:tabs>
            </w:pPr>
            <w:r>
              <w:rPr>
                <w:rFonts w:ascii="Arial Narrow" w:eastAsia="Times New Roman" w:hAnsi="Arial Narrow"/>
              </w:rPr>
              <w:t xml:space="preserve">d) bolce ekwipotencjalne – </w:t>
            </w:r>
            <w:r w:rsidRPr="00AC3E2E">
              <w:rPr>
                <w:rFonts w:ascii="Arial Narrow" w:eastAsia="Times New Roman" w:hAnsi="Arial Narrow"/>
              </w:rPr>
              <w:t>16</w:t>
            </w:r>
            <w:r>
              <w:rPr>
                <w:rFonts w:ascii="Arial Narrow" w:eastAsia="Times New Roman" w:hAnsi="Arial Narrow"/>
              </w:rPr>
              <w:t xml:space="preserve"> szt.</w:t>
            </w:r>
          </w:p>
          <w:p w14:paraId="07E9EA2A" w14:textId="77777777" w:rsidR="004C3E84" w:rsidRDefault="004C3E84" w:rsidP="00591A71">
            <w:pPr>
              <w:widowControl w:val="0"/>
              <w:tabs>
                <w:tab w:val="right" w:pos="3132"/>
              </w:tabs>
            </w:pPr>
            <w:r>
              <w:rPr>
                <w:rFonts w:ascii="Arial Narrow" w:eastAsia="Times New Roman" w:hAnsi="Arial Narrow"/>
              </w:rPr>
              <w:t>e) gniazdko sieci komputerowej – 4 szt.</w:t>
            </w:r>
          </w:p>
          <w:p w14:paraId="33C90468" w14:textId="77777777" w:rsidR="004C3E84" w:rsidRDefault="004C3E84" w:rsidP="00591A71">
            <w:pPr>
              <w:widowControl w:val="0"/>
              <w:tabs>
                <w:tab w:val="right" w:pos="3132"/>
              </w:tabs>
            </w:pPr>
            <w:r>
              <w:rPr>
                <w:rFonts w:ascii="Arial Narrow" w:eastAsia="Times New Roman" w:hAnsi="Arial Narrow"/>
              </w:rPr>
              <w:t>f) miejsca przygotowane pod instalację w przyszłości       dodatkowych gniazd niskoprądowych – 4 szt.</w:t>
            </w:r>
          </w:p>
        </w:tc>
        <w:tc>
          <w:tcPr>
            <w:tcW w:w="1249" w:type="dxa"/>
            <w:tcBorders>
              <w:left w:val="single" w:sz="2" w:space="0" w:color="000000"/>
              <w:bottom w:val="single" w:sz="2" w:space="0" w:color="000000"/>
            </w:tcBorders>
            <w:vAlign w:val="center"/>
          </w:tcPr>
          <w:p w14:paraId="41BAD7A2" w14:textId="77777777" w:rsidR="004C3E84" w:rsidRDefault="004C3E84" w:rsidP="00591A71">
            <w:pPr>
              <w:widowControl w:val="0"/>
              <w:jc w:val="center"/>
            </w:pPr>
            <w:r>
              <w:rPr>
                <w:rFonts w:ascii="Arial Narrow" w:hAnsi="Arial Narrow" w:cs="Arial Narrow"/>
              </w:rPr>
              <w:lastRenderedPageBreak/>
              <w:t>TAK, podać</w:t>
            </w:r>
          </w:p>
        </w:tc>
        <w:tc>
          <w:tcPr>
            <w:tcW w:w="6152" w:type="dxa"/>
            <w:tcBorders>
              <w:left w:val="single" w:sz="2" w:space="0" w:color="000000"/>
              <w:bottom w:val="single" w:sz="2" w:space="0" w:color="000000"/>
              <w:right w:val="single" w:sz="2" w:space="0" w:color="000000"/>
            </w:tcBorders>
            <w:vAlign w:val="center"/>
          </w:tcPr>
          <w:p w14:paraId="37EF3120"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E3C7934"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102C544" w14:textId="77777777" w:rsidR="004C3E84" w:rsidRDefault="004C3E84" w:rsidP="00591A71">
            <w:pPr>
              <w:widowControl w:val="0"/>
              <w:snapToGrid w:val="0"/>
              <w:rPr>
                <w:rFonts w:ascii="Arial Narrow" w:hAnsi="Arial Narrow" w:cs="Arial Narrow"/>
              </w:rPr>
            </w:pPr>
          </w:p>
        </w:tc>
      </w:tr>
      <w:tr w:rsidR="004C3E84" w14:paraId="3A6A5A21" w14:textId="77777777" w:rsidTr="004C3E84">
        <w:tc>
          <w:tcPr>
            <w:tcW w:w="954" w:type="dxa"/>
            <w:tcBorders>
              <w:left w:val="single" w:sz="2" w:space="0" w:color="000000"/>
              <w:bottom w:val="single" w:sz="2" w:space="0" w:color="000000"/>
            </w:tcBorders>
          </w:tcPr>
          <w:p w14:paraId="4BB1A22C"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8A75A0F" w14:textId="77777777" w:rsidR="004C3E84" w:rsidRDefault="004C3E84" w:rsidP="00591A71">
            <w:pPr>
              <w:widowControl w:val="0"/>
            </w:pPr>
            <w:r>
              <w:rPr>
                <w:rFonts w:ascii="Arial Narrow" w:eastAsia="Times New Roman" w:hAnsi="Arial Narrow"/>
              </w:rPr>
              <w:t xml:space="preserve">Punkty poboru gazów medycznych zgodne ze standardem </w:t>
            </w:r>
            <w:r w:rsidRPr="00AC3E2E">
              <w:rPr>
                <w:rFonts w:ascii="Arial Narrow" w:eastAsia="Times New Roman" w:hAnsi="Arial Narrow"/>
              </w:rPr>
              <w:t>DIN</w:t>
            </w:r>
          </w:p>
        </w:tc>
        <w:tc>
          <w:tcPr>
            <w:tcW w:w="1249" w:type="dxa"/>
            <w:tcBorders>
              <w:left w:val="single" w:sz="2" w:space="0" w:color="000000"/>
              <w:bottom w:val="single" w:sz="2" w:space="0" w:color="000000"/>
            </w:tcBorders>
            <w:vAlign w:val="center"/>
          </w:tcPr>
          <w:p w14:paraId="4736EDC1"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214BEC24"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8AEF18C"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A758B35" w14:textId="77777777" w:rsidR="004C3E84" w:rsidRDefault="004C3E84" w:rsidP="00591A71">
            <w:pPr>
              <w:widowControl w:val="0"/>
              <w:snapToGrid w:val="0"/>
              <w:rPr>
                <w:rFonts w:ascii="Arial Narrow" w:hAnsi="Arial Narrow" w:cs="Arial Narrow"/>
              </w:rPr>
            </w:pPr>
          </w:p>
        </w:tc>
      </w:tr>
      <w:tr w:rsidR="004C3E84" w14:paraId="02E6A0D0" w14:textId="77777777" w:rsidTr="004C3E84">
        <w:tc>
          <w:tcPr>
            <w:tcW w:w="954" w:type="dxa"/>
            <w:tcBorders>
              <w:left w:val="single" w:sz="2" w:space="0" w:color="000000"/>
              <w:bottom w:val="single" w:sz="2" w:space="0" w:color="000000"/>
            </w:tcBorders>
          </w:tcPr>
          <w:p w14:paraId="1D1070B8"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AC0F652" w14:textId="77777777" w:rsidR="004C3E84" w:rsidRDefault="004C3E84" w:rsidP="00591A71">
            <w:pPr>
              <w:widowControl w:val="0"/>
            </w:pPr>
            <w:r>
              <w:rPr>
                <w:rFonts w:ascii="Arial Narrow" w:eastAsia="Times New Roman" w:hAnsi="Arial Narrow"/>
              </w:rPr>
              <w:t>Wszystkie punkty poboru gazów medycznych oznaczone znakiem CE, trwale opisane i oznaczone kolorami kodującymi typ gazu zgodnie z normą PN</w:t>
            </w:r>
            <w:r>
              <w:rPr>
                <w:rFonts w:ascii="Arial Narrow" w:eastAsia="Times New Roman" w:hAnsi="Arial Narrow"/>
              </w:rPr>
              <w:noBreakHyphen/>
              <w:t>ISO 32.</w:t>
            </w:r>
          </w:p>
        </w:tc>
        <w:tc>
          <w:tcPr>
            <w:tcW w:w="1249" w:type="dxa"/>
            <w:tcBorders>
              <w:left w:val="single" w:sz="2" w:space="0" w:color="000000"/>
              <w:bottom w:val="single" w:sz="2" w:space="0" w:color="000000"/>
            </w:tcBorders>
            <w:vAlign w:val="center"/>
          </w:tcPr>
          <w:p w14:paraId="77B67975"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2E5E7D42"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9F81B4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E3B4584" w14:textId="77777777" w:rsidR="004C3E84" w:rsidRDefault="004C3E84" w:rsidP="00591A71">
            <w:pPr>
              <w:widowControl w:val="0"/>
              <w:snapToGrid w:val="0"/>
              <w:rPr>
                <w:rFonts w:ascii="Arial Narrow" w:hAnsi="Arial Narrow" w:cs="Arial Narrow"/>
              </w:rPr>
            </w:pPr>
          </w:p>
        </w:tc>
      </w:tr>
      <w:tr w:rsidR="004C3E84" w14:paraId="44B9A5CC" w14:textId="77777777" w:rsidTr="004C3E84">
        <w:tc>
          <w:tcPr>
            <w:tcW w:w="954" w:type="dxa"/>
            <w:tcBorders>
              <w:left w:val="single" w:sz="2" w:space="0" w:color="000000"/>
              <w:bottom w:val="single" w:sz="2" w:space="0" w:color="000000"/>
            </w:tcBorders>
          </w:tcPr>
          <w:p w14:paraId="64B40674"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9688780" w14:textId="77777777" w:rsidR="004C3E84" w:rsidRDefault="004C3E84" w:rsidP="00591A71">
            <w:pPr>
              <w:widowControl w:val="0"/>
            </w:pPr>
            <w:r>
              <w:rPr>
                <w:rFonts w:ascii="Arial Narrow" w:eastAsia="Times New Roman" w:hAnsi="Arial Narrow"/>
              </w:rPr>
              <w:t>Punkty poboru gazów medycznych rozmieszczone           proporcjonalnie i symetrycznie na lewej i prawej ściance.</w:t>
            </w:r>
          </w:p>
        </w:tc>
        <w:tc>
          <w:tcPr>
            <w:tcW w:w="1249" w:type="dxa"/>
            <w:tcBorders>
              <w:left w:val="single" w:sz="2" w:space="0" w:color="000000"/>
              <w:bottom w:val="single" w:sz="2" w:space="0" w:color="000000"/>
            </w:tcBorders>
            <w:vAlign w:val="center"/>
          </w:tcPr>
          <w:p w14:paraId="6A2337E7" w14:textId="77777777" w:rsidR="004C3E84" w:rsidRDefault="004C3E84" w:rsidP="00591A71">
            <w:pPr>
              <w:widowControl w:val="0"/>
              <w:snapToGrid w:val="0"/>
              <w:jc w:val="center"/>
              <w:rPr>
                <w:rFonts w:ascii="Arial Narrow" w:eastAsia="Times New Roman" w:hAnsi="Arial Narrow" w:cs="Arial Narrow"/>
              </w:rPr>
            </w:pPr>
          </w:p>
        </w:tc>
        <w:tc>
          <w:tcPr>
            <w:tcW w:w="6152" w:type="dxa"/>
            <w:tcBorders>
              <w:left w:val="single" w:sz="2" w:space="0" w:color="000000"/>
              <w:bottom w:val="single" w:sz="2" w:space="0" w:color="000000"/>
              <w:right w:val="single" w:sz="2" w:space="0" w:color="000000"/>
            </w:tcBorders>
            <w:vAlign w:val="center"/>
          </w:tcPr>
          <w:p w14:paraId="6424832A"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7C8D1D3" w14:textId="77777777" w:rsidR="004C3E84" w:rsidRDefault="004C3E84" w:rsidP="00591A71">
            <w:pPr>
              <w:widowControl w:val="0"/>
              <w:snapToGrid w:val="0"/>
              <w:jc w:val="center"/>
              <w:rPr>
                <w:rFonts w:ascii="Arial Narrow" w:hAnsi="Arial Narrow" w:cs="Arial Narrow"/>
              </w:rPr>
            </w:pPr>
          </w:p>
        </w:tc>
        <w:tc>
          <w:tcPr>
            <w:tcW w:w="16342" w:type="dxa"/>
            <w:gridSpan w:val="3"/>
            <w:tcMar>
              <w:top w:w="0" w:type="dxa"/>
              <w:left w:w="0" w:type="dxa"/>
              <w:bottom w:w="0" w:type="dxa"/>
              <w:right w:w="0" w:type="dxa"/>
            </w:tcMar>
          </w:tcPr>
          <w:p w14:paraId="1E267740" w14:textId="77777777" w:rsidR="004C3E84" w:rsidRDefault="004C3E84" w:rsidP="00591A71">
            <w:pPr>
              <w:widowControl w:val="0"/>
              <w:snapToGrid w:val="0"/>
              <w:rPr>
                <w:rFonts w:ascii="Arial Narrow" w:hAnsi="Arial Narrow" w:cs="Arial Narrow"/>
              </w:rPr>
            </w:pPr>
          </w:p>
        </w:tc>
      </w:tr>
      <w:tr w:rsidR="004C3E84" w14:paraId="4B13D3A7" w14:textId="77777777" w:rsidTr="004C3E84">
        <w:tc>
          <w:tcPr>
            <w:tcW w:w="954" w:type="dxa"/>
            <w:tcBorders>
              <w:left w:val="single" w:sz="2" w:space="0" w:color="000000"/>
              <w:bottom w:val="single" w:sz="2" w:space="0" w:color="000000"/>
            </w:tcBorders>
          </w:tcPr>
          <w:p w14:paraId="211A4AE5"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22A3F05" w14:textId="47A62BD6" w:rsidR="004C3E84" w:rsidRDefault="004C3E84" w:rsidP="004C3E84">
            <w:pPr>
              <w:widowControl w:val="0"/>
              <w:rPr>
                <w:rFonts w:ascii="Arial Narrow" w:eastAsia="Times New Roman" w:hAnsi="Arial Narrow"/>
              </w:rPr>
            </w:pPr>
            <w:r>
              <w:rPr>
                <w:rFonts w:ascii="Arial Narrow" w:eastAsia="Times New Roman" w:hAnsi="Arial Narrow"/>
              </w:rPr>
              <w:t>Gniazdka elektryczne i bolce ekwipotencjalne                    zainstalowane obok siebie. Nie dopuszcza się bolców ekwipotencjalny montowanych w modułach po klika sztuk obok siebie.</w:t>
            </w:r>
          </w:p>
        </w:tc>
        <w:tc>
          <w:tcPr>
            <w:tcW w:w="1249" w:type="dxa"/>
            <w:tcBorders>
              <w:left w:val="single" w:sz="2" w:space="0" w:color="000000"/>
              <w:bottom w:val="single" w:sz="2" w:space="0" w:color="000000"/>
            </w:tcBorders>
            <w:vAlign w:val="center"/>
          </w:tcPr>
          <w:p w14:paraId="79C0637A"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64B53628"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6EB79AC" w14:textId="77777777" w:rsidR="004C3E84" w:rsidRDefault="004C3E84" w:rsidP="00591A71">
            <w:pPr>
              <w:widowControl w:val="0"/>
              <w:snapToGrid w:val="0"/>
              <w:jc w:val="center"/>
              <w:rPr>
                <w:rFonts w:ascii="Arial Narrow" w:hAnsi="Arial Narrow" w:cs="Arial Narrow"/>
              </w:rPr>
            </w:pPr>
          </w:p>
        </w:tc>
        <w:tc>
          <w:tcPr>
            <w:tcW w:w="16342" w:type="dxa"/>
            <w:gridSpan w:val="3"/>
            <w:tcMar>
              <w:top w:w="0" w:type="dxa"/>
              <w:left w:w="0" w:type="dxa"/>
              <w:bottom w:w="0" w:type="dxa"/>
              <w:right w:w="0" w:type="dxa"/>
            </w:tcMar>
          </w:tcPr>
          <w:p w14:paraId="62A7667E" w14:textId="77777777" w:rsidR="004C3E84" w:rsidRDefault="004C3E84" w:rsidP="00591A71">
            <w:pPr>
              <w:widowControl w:val="0"/>
              <w:snapToGrid w:val="0"/>
              <w:rPr>
                <w:rFonts w:ascii="Arial Narrow" w:hAnsi="Arial Narrow" w:cs="Arial Narrow"/>
              </w:rPr>
            </w:pPr>
          </w:p>
        </w:tc>
      </w:tr>
      <w:tr w:rsidR="004C3E84" w14:paraId="5B7BADFB" w14:textId="77777777" w:rsidTr="004C3E84">
        <w:tc>
          <w:tcPr>
            <w:tcW w:w="954" w:type="dxa"/>
            <w:tcBorders>
              <w:left w:val="single" w:sz="2" w:space="0" w:color="000000"/>
              <w:bottom w:val="single" w:sz="2" w:space="0" w:color="000000"/>
            </w:tcBorders>
          </w:tcPr>
          <w:p w14:paraId="52AB8C60"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A352F7F" w14:textId="77777777" w:rsidR="004C3E84" w:rsidRDefault="004C3E84" w:rsidP="00591A71">
            <w:pPr>
              <w:widowControl w:val="0"/>
            </w:pPr>
            <w:r>
              <w:rPr>
                <w:rFonts w:ascii="Arial Narrow" w:eastAsia="Times New Roman" w:hAnsi="Arial Narrow"/>
              </w:rPr>
              <w:t>Gniazdka elektryczne i bolce ekwipotencjalne                    zainstalowane na tych samych ściankach głowicy zasilającej co gniazda gazowe.</w:t>
            </w:r>
          </w:p>
        </w:tc>
        <w:tc>
          <w:tcPr>
            <w:tcW w:w="1249" w:type="dxa"/>
            <w:tcBorders>
              <w:left w:val="single" w:sz="2" w:space="0" w:color="000000"/>
              <w:bottom w:val="single" w:sz="2" w:space="0" w:color="000000"/>
            </w:tcBorders>
            <w:vAlign w:val="center"/>
          </w:tcPr>
          <w:p w14:paraId="056BCED7" w14:textId="77777777" w:rsidR="004C3E84" w:rsidRDefault="004C3E84" w:rsidP="00591A71">
            <w:pPr>
              <w:widowControl w:val="0"/>
              <w:jc w:val="center"/>
              <w:rPr>
                <w:rFonts w:ascii="Arial Narrow" w:hAnsi="Arial Narrow" w:cs="Arial Narrow"/>
              </w:rP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3EACE52"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1F9ECD1"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BFEDD46" w14:textId="77777777" w:rsidR="004C3E84" w:rsidRDefault="004C3E84" w:rsidP="00591A71">
            <w:pPr>
              <w:widowControl w:val="0"/>
              <w:snapToGrid w:val="0"/>
              <w:rPr>
                <w:rFonts w:ascii="Arial Narrow" w:hAnsi="Arial Narrow" w:cs="Arial Narrow"/>
              </w:rPr>
            </w:pPr>
          </w:p>
        </w:tc>
      </w:tr>
      <w:tr w:rsidR="004C3E84" w14:paraId="31B076B7" w14:textId="77777777" w:rsidTr="004C3E84">
        <w:tc>
          <w:tcPr>
            <w:tcW w:w="954" w:type="dxa"/>
            <w:tcBorders>
              <w:left w:val="single" w:sz="2" w:space="0" w:color="000000"/>
              <w:bottom w:val="single" w:sz="2" w:space="0" w:color="000000"/>
            </w:tcBorders>
          </w:tcPr>
          <w:p w14:paraId="32CE5113"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5399A0D" w14:textId="4CEC827D" w:rsidR="004C3E84" w:rsidRDefault="004C3E84" w:rsidP="004C3E84">
            <w:pPr>
              <w:widowControl w:val="0"/>
            </w:pPr>
            <w:r>
              <w:rPr>
                <w:rFonts w:ascii="Arial Narrow" w:eastAsia="Times New Roman" w:hAnsi="Arial Narrow"/>
              </w:rPr>
              <w:t>Gniazdka elektryczne i sieci komputerowej rozmieszczone symetrycznie w dwóch pionowych rzędach na lewej i prawej ściance panelu.</w:t>
            </w:r>
          </w:p>
        </w:tc>
        <w:tc>
          <w:tcPr>
            <w:tcW w:w="1249" w:type="dxa"/>
            <w:tcBorders>
              <w:left w:val="single" w:sz="2" w:space="0" w:color="000000"/>
              <w:bottom w:val="single" w:sz="2" w:space="0" w:color="000000"/>
            </w:tcBorders>
            <w:vAlign w:val="center"/>
          </w:tcPr>
          <w:p w14:paraId="6DD7DE8E" w14:textId="77777777" w:rsidR="004C3E84" w:rsidRDefault="004C3E84" w:rsidP="00591A71">
            <w:pPr>
              <w:widowControl w:val="0"/>
              <w:snapToGrid w:val="0"/>
              <w:jc w:val="center"/>
              <w:rPr>
                <w:rFonts w:ascii="Arial Narrow" w:eastAsia="Times New Roman" w:hAnsi="Arial Narrow" w:cs="Arial Narrow"/>
              </w:rPr>
            </w:pPr>
          </w:p>
        </w:tc>
        <w:tc>
          <w:tcPr>
            <w:tcW w:w="6152" w:type="dxa"/>
            <w:tcBorders>
              <w:left w:val="single" w:sz="2" w:space="0" w:color="000000"/>
              <w:bottom w:val="single" w:sz="2" w:space="0" w:color="000000"/>
              <w:right w:val="single" w:sz="2" w:space="0" w:color="000000"/>
            </w:tcBorders>
            <w:vAlign w:val="center"/>
          </w:tcPr>
          <w:p w14:paraId="0D81D4C4"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8CC1B53" w14:textId="77777777" w:rsidR="004C3E84" w:rsidRDefault="004C3E84" w:rsidP="00591A71">
            <w:pPr>
              <w:widowControl w:val="0"/>
              <w:snapToGrid w:val="0"/>
              <w:jc w:val="center"/>
              <w:rPr>
                <w:rFonts w:ascii="Arial Narrow" w:hAnsi="Arial Narrow" w:cs="Arial Narrow"/>
              </w:rPr>
            </w:pPr>
          </w:p>
        </w:tc>
        <w:tc>
          <w:tcPr>
            <w:tcW w:w="16342" w:type="dxa"/>
            <w:gridSpan w:val="3"/>
            <w:tcMar>
              <w:top w:w="0" w:type="dxa"/>
              <w:left w:w="0" w:type="dxa"/>
              <w:bottom w:w="0" w:type="dxa"/>
              <w:right w:w="0" w:type="dxa"/>
            </w:tcMar>
          </w:tcPr>
          <w:p w14:paraId="59411ADD" w14:textId="77777777" w:rsidR="004C3E84" w:rsidRDefault="004C3E84" w:rsidP="00591A71">
            <w:pPr>
              <w:widowControl w:val="0"/>
              <w:snapToGrid w:val="0"/>
              <w:rPr>
                <w:rFonts w:ascii="Arial Narrow" w:hAnsi="Arial Narrow" w:cs="Arial Narrow"/>
              </w:rPr>
            </w:pPr>
          </w:p>
        </w:tc>
      </w:tr>
      <w:tr w:rsidR="004C3E84" w14:paraId="50723D1D" w14:textId="77777777" w:rsidTr="004C3E84">
        <w:tc>
          <w:tcPr>
            <w:tcW w:w="954" w:type="dxa"/>
            <w:tcBorders>
              <w:left w:val="single" w:sz="2" w:space="0" w:color="000000"/>
              <w:bottom w:val="single" w:sz="2" w:space="0" w:color="000000"/>
            </w:tcBorders>
          </w:tcPr>
          <w:p w14:paraId="59C70992"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3C6FDA1" w14:textId="77777777" w:rsidR="004C3E84" w:rsidRDefault="004C3E84" w:rsidP="00591A71">
            <w:pPr>
              <w:widowControl w:val="0"/>
              <w:rPr>
                <w:rFonts w:ascii="Arial Narrow" w:eastAsia="Times New Roman" w:hAnsi="Arial Narrow"/>
              </w:rPr>
            </w:pPr>
            <w:r>
              <w:rPr>
                <w:rFonts w:ascii="Arial Narrow" w:eastAsia="Times New Roman" w:hAnsi="Arial Narrow"/>
              </w:rPr>
              <w:t>Gniazdka sieci komputerowej typu RJ-45</w:t>
            </w:r>
          </w:p>
        </w:tc>
        <w:tc>
          <w:tcPr>
            <w:tcW w:w="1249" w:type="dxa"/>
            <w:tcBorders>
              <w:left w:val="single" w:sz="2" w:space="0" w:color="000000"/>
              <w:bottom w:val="single" w:sz="2" w:space="0" w:color="000000"/>
            </w:tcBorders>
            <w:vAlign w:val="center"/>
          </w:tcPr>
          <w:p w14:paraId="43FCF04A"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599B28D0"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0799CEA"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4857F52" w14:textId="77777777" w:rsidR="004C3E84" w:rsidRDefault="004C3E84" w:rsidP="00591A71">
            <w:pPr>
              <w:widowControl w:val="0"/>
              <w:snapToGrid w:val="0"/>
              <w:rPr>
                <w:rFonts w:ascii="Arial Narrow" w:hAnsi="Arial Narrow" w:cs="Arial Narrow"/>
              </w:rPr>
            </w:pPr>
          </w:p>
        </w:tc>
      </w:tr>
      <w:tr w:rsidR="004C3E84" w14:paraId="28E13BD2" w14:textId="77777777" w:rsidTr="004C3E84">
        <w:tc>
          <w:tcPr>
            <w:tcW w:w="954" w:type="dxa"/>
            <w:tcBorders>
              <w:left w:val="single" w:sz="2" w:space="0" w:color="000000"/>
              <w:bottom w:val="single" w:sz="2" w:space="0" w:color="000000"/>
            </w:tcBorders>
          </w:tcPr>
          <w:p w14:paraId="499F5096"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FE3562B" w14:textId="77777777" w:rsidR="004C3E84" w:rsidRDefault="004C3E84" w:rsidP="00591A71">
            <w:pPr>
              <w:widowControl w:val="0"/>
              <w:rPr>
                <w:rFonts w:ascii="Arial Narrow" w:eastAsia="Times New Roman" w:hAnsi="Arial Narrow"/>
              </w:rPr>
            </w:pPr>
            <w:r>
              <w:rPr>
                <w:rFonts w:ascii="Arial Narrow" w:eastAsia="Times New Roman" w:hAnsi="Arial Narrow"/>
              </w:rPr>
              <w:t xml:space="preserve">Przygotowanie pod instalację w przyszłości </w:t>
            </w:r>
            <w:r>
              <w:rPr>
                <w:rFonts w:ascii="Arial Narrow" w:eastAsia="Times New Roman" w:hAnsi="Arial Narrow"/>
              </w:rPr>
              <w:br/>
              <w:t xml:space="preserve">dodatkowych gniazd niskoprądowych: </w:t>
            </w:r>
          </w:p>
          <w:p w14:paraId="4F6D9AFE" w14:textId="77777777" w:rsidR="004C3E84" w:rsidRDefault="004C3E84" w:rsidP="00591A71">
            <w:pPr>
              <w:widowControl w:val="0"/>
            </w:pPr>
            <w:r>
              <w:rPr>
                <w:rFonts w:ascii="Arial Narrow" w:eastAsia="Times New Roman" w:hAnsi="Arial Narrow"/>
              </w:rPr>
              <w:lastRenderedPageBreak/>
              <w:t xml:space="preserve">w ściance głowicy zasilającej wycięty otwór </w:t>
            </w:r>
            <w:r>
              <w:rPr>
                <w:rFonts w:ascii="Arial Narrow" w:eastAsia="Times New Roman" w:hAnsi="Arial Narrow"/>
              </w:rPr>
              <w:br/>
              <w:t xml:space="preserve">zasłonięty łatwą do zdemontowania pokrywką </w:t>
            </w:r>
            <w:r>
              <w:rPr>
                <w:rFonts w:ascii="Arial Narrow" w:eastAsia="Times New Roman" w:hAnsi="Arial Narrow"/>
              </w:rPr>
              <w:br/>
              <w:t xml:space="preserve">oraz zainstalowana puszka instalacyjna umożliwiająca zamocowanie gniazda niskoprądowego </w:t>
            </w:r>
            <w:r>
              <w:rPr>
                <w:rFonts w:ascii="Arial Narrow" w:eastAsia="Times New Roman" w:hAnsi="Arial Narrow"/>
              </w:rPr>
              <w:br/>
              <w:t>(np. audio, wideo, system przywoławczy, itp.).</w:t>
            </w:r>
          </w:p>
          <w:p w14:paraId="3ADFE75A" w14:textId="77777777" w:rsidR="004C3E84" w:rsidRDefault="004C3E84" w:rsidP="00591A71">
            <w:pPr>
              <w:widowControl w:val="0"/>
            </w:pPr>
            <w:r>
              <w:rPr>
                <w:rFonts w:ascii="Arial Narrow" w:eastAsia="Times New Roman" w:hAnsi="Arial Narrow"/>
              </w:rPr>
              <w:t>Wewnątrz głowicy zasilającej i wysięgnika kolumny, od puszki do przestrzeni technicznej między stropem a sufitem podwieszanym poprowadzony pilot</w:t>
            </w:r>
            <w:r>
              <w:rPr>
                <w:rFonts w:ascii="Arial Narrow" w:eastAsia="Times New Roman" w:hAnsi="Arial Narrow"/>
              </w:rPr>
              <w:br/>
              <w:t>(t.j. żyłka ułatwiająca wciągnięcie właściwego kabla).</w:t>
            </w:r>
          </w:p>
        </w:tc>
        <w:tc>
          <w:tcPr>
            <w:tcW w:w="1249" w:type="dxa"/>
            <w:tcBorders>
              <w:left w:val="single" w:sz="2" w:space="0" w:color="000000"/>
              <w:bottom w:val="single" w:sz="2" w:space="0" w:color="000000"/>
            </w:tcBorders>
            <w:vAlign w:val="center"/>
          </w:tcPr>
          <w:p w14:paraId="3ABB42CF" w14:textId="77777777" w:rsidR="004C3E84" w:rsidRDefault="004C3E84" w:rsidP="00591A71">
            <w:pPr>
              <w:widowControl w:val="0"/>
              <w:jc w:val="center"/>
            </w:pPr>
            <w:r>
              <w:rPr>
                <w:rFonts w:ascii="Arial Narrow" w:hAnsi="Arial Narrow" w:cs="Arial Narrow"/>
              </w:rPr>
              <w:lastRenderedPageBreak/>
              <w:t>TAK, podać</w:t>
            </w:r>
          </w:p>
        </w:tc>
        <w:tc>
          <w:tcPr>
            <w:tcW w:w="6152" w:type="dxa"/>
            <w:tcBorders>
              <w:left w:val="single" w:sz="2" w:space="0" w:color="000000"/>
              <w:bottom w:val="single" w:sz="2" w:space="0" w:color="000000"/>
              <w:right w:val="single" w:sz="2" w:space="0" w:color="000000"/>
            </w:tcBorders>
            <w:vAlign w:val="center"/>
          </w:tcPr>
          <w:p w14:paraId="3CFED43E"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7212E9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F04DEB8" w14:textId="77777777" w:rsidR="004C3E84" w:rsidRDefault="004C3E84" w:rsidP="00591A71">
            <w:pPr>
              <w:widowControl w:val="0"/>
              <w:snapToGrid w:val="0"/>
              <w:rPr>
                <w:rFonts w:ascii="Arial Narrow" w:hAnsi="Arial Narrow" w:cs="Arial Narrow"/>
              </w:rPr>
            </w:pPr>
          </w:p>
        </w:tc>
      </w:tr>
      <w:tr w:rsidR="004C3E84" w14:paraId="0394DDC0" w14:textId="77777777" w:rsidTr="004C3E84">
        <w:tc>
          <w:tcPr>
            <w:tcW w:w="954" w:type="dxa"/>
            <w:tcBorders>
              <w:left w:val="single" w:sz="2" w:space="0" w:color="000000"/>
              <w:bottom w:val="single" w:sz="2" w:space="0" w:color="000000"/>
            </w:tcBorders>
          </w:tcPr>
          <w:p w14:paraId="63C0AE3F"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1E9813F" w14:textId="77777777" w:rsidR="004C3E84" w:rsidRDefault="004C3E84" w:rsidP="00591A71">
            <w:pPr>
              <w:widowControl w:val="0"/>
            </w:pPr>
            <w:r>
              <w:rPr>
                <w:rFonts w:ascii="Arial Narrow" w:eastAsia="Times New Roman" w:hAnsi="Arial Narrow"/>
              </w:rPr>
              <w:t>Gniazda elektryczne na płaszczyźnie ścianki panelu obrócone pod kątem 45 stopni w stosunku do osi wzdłużnej panelu.</w:t>
            </w:r>
          </w:p>
        </w:tc>
        <w:tc>
          <w:tcPr>
            <w:tcW w:w="1249" w:type="dxa"/>
            <w:tcBorders>
              <w:left w:val="single" w:sz="2" w:space="0" w:color="000000"/>
              <w:bottom w:val="single" w:sz="2" w:space="0" w:color="000000"/>
            </w:tcBorders>
            <w:vAlign w:val="center"/>
          </w:tcPr>
          <w:p w14:paraId="26105057"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5AE6D639"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4B52085" w14:textId="77777777" w:rsidR="004C3E84" w:rsidRDefault="004C3E84"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13AD8A07" w14:textId="77777777" w:rsidR="004C3E84" w:rsidRDefault="004C3E84" w:rsidP="00591A71">
            <w:pPr>
              <w:widowControl w:val="0"/>
              <w:snapToGrid w:val="0"/>
              <w:rPr>
                <w:rFonts w:ascii="Arial Narrow" w:hAnsi="Arial Narrow" w:cs="Arial Narrow"/>
              </w:rPr>
            </w:pPr>
          </w:p>
        </w:tc>
      </w:tr>
      <w:tr w:rsidR="004C3E84" w14:paraId="68AC4CF4" w14:textId="77777777" w:rsidTr="004C3E84">
        <w:tc>
          <w:tcPr>
            <w:tcW w:w="954" w:type="dxa"/>
            <w:tcBorders>
              <w:left w:val="single" w:sz="2" w:space="0" w:color="000000"/>
              <w:bottom w:val="single" w:sz="2" w:space="0" w:color="000000"/>
            </w:tcBorders>
          </w:tcPr>
          <w:p w14:paraId="010BD2DD"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DA52008" w14:textId="77777777" w:rsidR="004C3E84" w:rsidRDefault="004C3E84" w:rsidP="00591A71">
            <w:pPr>
              <w:widowControl w:val="0"/>
              <w:rPr>
                <w:rFonts w:ascii="Arial Narrow" w:eastAsia="Times New Roman" w:hAnsi="Arial Narrow"/>
              </w:rPr>
            </w:pPr>
            <w:r>
              <w:rPr>
                <w:rFonts w:ascii="Arial Narrow" w:eastAsia="Times New Roman" w:hAnsi="Arial Narrow"/>
              </w:rPr>
              <w:t xml:space="preserve">Półka wyposażona w szyny boczne, o wymiarach powierzchni roboczej: </w:t>
            </w:r>
          </w:p>
          <w:p w14:paraId="02CAB225" w14:textId="77777777" w:rsidR="004C3E84" w:rsidRDefault="004C3E84" w:rsidP="00591A71">
            <w:pPr>
              <w:widowControl w:val="0"/>
            </w:pPr>
            <w:r>
              <w:rPr>
                <w:rFonts w:ascii="Arial Narrow" w:eastAsia="Times New Roman" w:hAnsi="Arial Narrow"/>
              </w:rPr>
              <w:t>- szerokość: 620 mm  ± 5%</w:t>
            </w:r>
          </w:p>
          <w:p w14:paraId="3520EF36" w14:textId="77777777" w:rsidR="004C3E84" w:rsidRDefault="004C3E84" w:rsidP="00591A71">
            <w:pPr>
              <w:widowControl w:val="0"/>
            </w:pPr>
            <w:r>
              <w:rPr>
                <w:rFonts w:ascii="Arial Narrow" w:eastAsia="Times New Roman" w:hAnsi="Arial Narrow"/>
              </w:rPr>
              <w:t>- głębokość: 470 mm ± 5%</w:t>
            </w:r>
          </w:p>
        </w:tc>
        <w:tc>
          <w:tcPr>
            <w:tcW w:w="1249" w:type="dxa"/>
            <w:tcBorders>
              <w:left w:val="single" w:sz="2" w:space="0" w:color="000000"/>
              <w:bottom w:val="single" w:sz="2" w:space="0" w:color="000000"/>
            </w:tcBorders>
            <w:vAlign w:val="center"/>
          </w:tcPr>
          <w:p w14:paraId="4B85C62E"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6610C234"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BF72985"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400AAFC" w14:textId="77777777" w:rsidR="004C3E84" w:rsidRDefault="004C3E84" w:rsidP="00591A71">
            <w:pPr>
              <w:widowControl w:val="0"/>
              <w:snapToGrid w:val="0"/>
              <w:rPr>
                <w:rFonts w:ascii="Arial Narrow" w:hAnsi="Arial Narrow" w:cs="Arial Narrow"/>
              </w:rPr>
            </w:pPr>
          </w:p>
        </w:tc>
      </w:tr>
      <w:tr w:rsidR="004C3E84" w14:paraId="0CF36272" w14:textId="77777777" w:rsidTr="004C3E84">
        <w:tc>
          <w:tcPr>
            <w:tcW w:w="954" w:type="dxa"/>
            <w:tcBorders>
              <w:left w:val="single" w:sz="2" w:space="0" w:color="000000"/>
              <w:bottom w:val="single" w:sz="2" w:space="0" w:color="000000"/>
            </w:tcBorders>
          </w:tcPr>
          <w:p w14:paraId="35110A74"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9CAC780" w14:textId="77777777" w:rsidR="004C3E84" w:rsidRDefault="004C3E84" w:rsidP="00591A71">
            <w:pPr>
              <w:widowControl w:val="0"/>
            </w:pPr>
            <w:r>
              <w:rPr>
                <w:rFonts w:ascii="Arial Narrow" w:eastAsia="Times New Roman" w:hAnsi="Arial Narrow"/>
              </w:rPr>
              <w:t>Półka łatwa do utrzymania w czystości: powierzchnia półki górna oraz dolna gładka bez widocznych śrub, nitów       mocujących, otworów oraz rantów</w:t>
            </w:r>
          </w:p>
        </w:tc>
        <w:tc>
          <w:tcPr>
            <w:tcW w:w="1249" w:type="dxa"/>
            <w:tcBorders>
              <w:left w:val="single" w:sz="2" w:space="0" w:color="000000"/>
              <w:bottom w:val="single" w:sz="2" w:space="0" w:color="000000"/>
            </w:tcBorders>
            <w:vAlign w:val="center"/>
          </w:tcPr>
          <w:p w14:paraId="23545EA8"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6C00EBF"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102ACAC" w14:textId="77777777" w:rsidR="004C3E84" w:rsidRDefault="004C3E84" w:rsidP="00591A71">
            <w:pPr>
              <w:widowControl w:val="0"/>
              <w:snapToGrid w:val="0"/>
              <w:jc w:val="center"/>
              <w:rPr>
                <w:rFonts w:ascii="Arial Narrow" w:hAnsi="Arial Narrow" w:cs="Arial Narrow"/>
              </w:rPr>
            </w:pPr>
          </w:p>
        </w:tc>
        <w:tc>
          <w:tcPr>
            <w:tcW w:w="16342" w:type="dxa"/>
            <w:gridSpan w:val="3"/>
            <w:tcMar>
              <w:top w:w="0" w:type="dxa"/>
              <w:left w:w="0" w:type="dxa"/>
              <w:bottom w:w="0" w:type="dxa"/>
              <w:right w:w="0" w:type="dxa"/>
            </w:tcMar>
          </w:tcPr>
          <w:p w14:paraId="1EA722EB" w14:textId="77777777" w:rsidR="004C3E84" w:rsidRDefault="004C3E84" w:rsidP="00591A71">
            <w:pPr>
              <w:widowControl w:val="0"/>
              <w:snapToGrid w:val="0"/>
              <w:rPr>
                <w:rFonts w:ascii="Arial Narrow" w:hAnsi="Arial Narrow" w:cs="Arial Narrow"/>
              </w:rPr>
            </w:pPr>
          </w:p>
        </w:tc>
      </w:tr>
      <w:tr w:rsidR="004C3E84" w14:paraId="3DBBCA12" w14:textId="77777777" w:rsidTr="004C3E84">
        <w:tc>
          <w:tcPr>
            <w:tcW w:w="954" w:type="dxa"/>
            <w:tcBorders>
              <w:left w:val="single" w:sz="2" w:space="0" w:color="000000"/>
              <w:bottom w:val="single" w:sz="2" w:space="0" w:color="000000"/>
            </w:tcBorders>
          </w:tcPr>
          <w:p w14:paraId="7014776B"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3C05DD1" w14:textId="26F40B75" w:rsidR="004C3E84" w:rsidRDefault="004C3E84" w:rsidP="004C3E84">
            <w:pPr>
              <w:widowControl w:val="0"/>
              <w:rPr>
                <w:rFonts w:ascii="Arial Narrow" w:eastAsia="Times New Roman" w:hAnsi="Arial Narrow"/>
              </w:rPr>
            </w:pPr>
            <w:r>
              <w:rPr>
                <w:rFonts w:ascii="Arial Narrow" w:eastAsia="Times New Roman" w:hAnsi="Arial Narrow"/>
              </w:rPr>
              <w:t>Min. 3 uchwyty pozwalające na podwieszenie przewodów i kabli na panelu.</w:t>
            </w:r>
          </w:p>
        </w:tc>
        <w:tc>
          <w:tcPr>
            <w:tcW w:w="1249" w:type="dxa"/>
            <w:tcBorders>
              <w:left w:val="single" w:sz="2" w:space="0" w:color="000000"/>
              <w:bottom w:val="single" w:sz="2" w:space="0" w:color="000000"/>
            </w:tcBorders>
            <w:vAlign w:val="center"/>
          </w:tcPr>
          <w:p w14:paraId="75DBF3A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21EB6D1"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F583A7B"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6C85042" w14:textId="77777777" w:rsidR="004C3E84" w:rsidRDefault="004C3E84" w:rsidP="00591A71">
            <w:pPr>
              <w:widowControl w:val="0"/>
              <w:snapToGrid w:val="0"/>
              <w:rPr>
                <w:rFonts w:ascii="Arial Narrow" w:hAnsi="Arial Narrow" w:cs="Arial Narrow"/>
              </w:rPr>
            </w:pPr>
          </w:p>
        </w:tc>
      </w:tr>
      <w:tr w:rsidR="004C3E84" w14:paraId="464D26CF" w14:textId="77777777" w:rsidTr="004C3E84">
        <w:tc>
          <w:tcPr>
            <w:tcW w:w="954" w:type="dxa"/>
            <w:tcBorders>
              <w:left w:val="single" w:sz="2" w:space="0" w:color="000000"/>
              <w:bottom w:val="single" w:sz="2" w:space="0" w:color="000000"/>
            </w:tcBorders>
          </w:tcPr>
          <w:p w14:paraId="6843E310"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F6AC471" w14:textId="77777777" w:rsidR="004C3E84" w:rsidRDefault="004C3E84" w:rsidP="00591A71">
            <w:pPr>
              <w:widowControl w:val="0"/>
              <w:rPr>
                <w:rFonts w:ascii="Arial Narrow" w:eastAsia="Times New Roman" w:hAnsi="Arial Narrow"/>
              </w:rPr>
            </w:pPr>
            <w:r>
              <w:rPr>
                <w:rFonts w:ascii="Arial Narrow" w:eastAsia="Times New Roman" w:hAnsi="Arial Narrow"/>
              </w:rPr>
              <w:t>Wyposażenie kolumny:</w:t>
            </w:r>
          </w:p>
          <w:p w14:paraId="0DFEDE8C" w14:textId="77777777" w:rsidR="004C3E84" w:rsidRDefault="004C3E84" w:rsidP="004C3E84">
            <w:pPr>
              <w:widowControl w:val="0"/>
              <w:numPr>
                <w:ilvl w:val="0"/>
                <w:numId w:val="91"/>
              </w:numPr>
              <w:tabs>
                <w:tab w:val="right" w:pos="4032"/>
              </w:tabs>
            </w:pPr>
            <w:r>
              <w:rPr>
                <w:rFonts w:ascii="Arial Narrow" w:eastAsia="Times New Roman" w:hAnsi="Arial Narrow"/>
              </w:rPr>
              <w:t>pionowa rura montażowa – 1 szt.</w:t>
            </w:r>
          </w:p>
          <w:p w14:paraId="05AC5CE1" w14:textId="77777777" w:rsidR="004C3E84" w:rsidRDefault="004C3E84" w:rsidP="004C3E84">
            <w:pPr>
              <w:widowControl w:val="0"/>
              <w:numPr>
                <w:ilvl w:val="0"/>
                <w:numId w:val="91"/>
              </w:numPr>
              <w:tabs>
                <w:tab w:val="right" w:pos="4032"/>
              </w:tabs>
            </w:pPr>
            <w:r>
              <w:rPr>
                <w:rFonts w:ascii="Arial Narrow" w:eastAsia="Times New Roman" w:hAnsi="Arial Narrow"/>
              </w:rPr>
              <w:t>półka - 2 szt.</w:t>
            </w:r>
          </w:p>
          <w:p w14:paraId="4073EA2C" w14:textId="77777777" w:rsidR="004C3E84" w:rsidRDefault="004C3E84" w:rsidP="004C3E84">
            <w:pPr>
              <w:widowControl w:val="0"/>
              <w:numPr>
                <w:ilvl w:val="0"/>
                <w:numId w:val="91"/>
              </w:numPr>
              <w:tabs>
                <w:tab w:val="right" w:pos="4032"/>
              </w:tabs>
            </w:pPr>
            <w:r>
              <w:rPr>
                <w:rFonts w:ascii="Arial Narrow" w:eastAsia="Times New Roman" w:hAnsi="Arial Narrow"/>
              </w:rPr>
              <w:t>szuflada – 2 szt.</w:t>
            </w:r>
          </w:p>
          <w:p w14:paraId="39EB69EF" w14:textId="77777777" w:rsidR="004C3E84" w:rsidRDefault="004C3E84" w:rsidP="004C3E84">
            <w:pPr>
              <w:widowControl w:val="0"/>
              <w:numPr>
                <w:ilvl w:val="0"/>
                <w:numId w:val="91"/>
              </w:numPr>
              <w:tabs>
                <w:tab w:val="right" w:pos="4032"/>
              </w:tabs>
            </w:pPr>
            <w:r>
              <w:rPr>
                <w:rFonts w:ascii="Arial Narrow" w:eastAsia="Times New Roman" w:hAnsi="Arial Narrow"/>
              </w:rPr>
              <w:t>drążek infuzyjny – 2 szt.</w:t>
            </w:r>
          </w:p>
          <w:p w14:paraId="174BC866" w14:textId="77777777" w:rsidR="004C3E84" w:rsidRDefault="004C3E84" w:rsidP="004C3E84">
            <w:pPr>
              <w:widowControl w:val="0"/>
              <w:numPr>
                <w:ilvl w:val="0"/>
                <w:numId w:val="91"/>
              </w:numPr>
              <w:tabs>
                <w:tab w:val="right" w:pos="4032"/>
              </w:tabs>
            </w:pPr>
            <w:r>
              <w:rPr>
                <w:rFonts w:ascii="Arial Narrow" w:eastAsia="Times New Roman" w:hAnsi="Arial Narrow"/>
              </w:rPr>
              <w:t>wysięgnik dwuramienny do mocowania drążka – 2 szt.</w:t>
            </w:r>
          </w:p>
          <w:p w14:paraId="5153AAF9" w14:textId="77777777" w:rsidR="004C3E84" w:rsidRDefault="004C3E84" w:rsidP="004C3E84">
            <w:pPr>
              <w:widowControl w:val="0"/>
              <w:numPr>
                <w:ilvl w:val="0"/>
                <w:numId w:val="91"/>
              </w:numPr>
              <w:tabs>
                <w:tab w:val="right" w:pos="4032"/>
              </w:tabs>
            </w:pPr>
            <w:r>
              <w:rPr>
                <w:rFonts w:ascii="Arial Narrow" w:eastAsia="Times New Roman" w:hAnsi="Arial Narrow"/>
              </w:rPr>
              <w:t>wysięgnik dwuramienny do mocowania monitora – 2 szt</w:t>
            </w:r>
          </w:p>
          <w:p w14:paraId="11D2FBF6" w14:textId="77777777" w:rsidR="004C3E84" w:rsidRDefault="004C3E84" w:rsidP="004C3E84">
            <w:pPr>
              <w:widowControl w:val="0"/>
              <w:numPr>
                <w:ilvl w:val="0"/>
                <w:numId w:val="91"/>
              </w:numPr>
              <w:tabs>
                <w:tab w:val="right" w:pos="4032"/>
              </w:tabs>
            </w:pPr>
            <w:r>
              <w:rPr>
                <w:rFonts w:ascii="Arial Narrow" w:hAnsi="Arial Narrow"/>
              </w:rPr>
              <w:t>Lampa zabiegowa LED na wysięgniku przegubowym - 2</w:t>
            </w:r>
          </w:p>
        </w:tc>
        <w:tc>
          <w:tcPr>
            <w:tcW w:w="1249" w:type="dxa"/>
            <w:tcBorders>
              <w:left w:val="single" w:sz="2" w:space="0" w:color="000000"/>
              <w:bottom w:val="single" w:sz="2" w:space="0" w:color="000000"/>
            </w:tcBorders>
            <w:vAlign w:val="center"/>
          </w:tcPr>
          <w:p w14:paraId="6618B640"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5D14A3B1"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BD8B37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369A0DD" w14:textId="77777777" w:rsidR="004C3E84" w:rsidRDefault="004C3E84" w:rsidP="00591A71">
            <w:pPr>
              <w:widowControl w:val="0"/>
              <w:snapToGrid w:val="0"/>
              <w:rPr>
                <w:rFonts w:ascii="Arial Narrow" w:hAnsi="Arial Narrow" w:cs="Arial Narrow"/>
              </w:rPr>
            </w:pPr>
          </w:p>
        </w:tc>
      </w:tr>
      <w:tr w:rsidR="004C3E84" w14:paraId="13BDD006" w14:textId="77777777" w:rsidTr="004C3E84">
        <w:tc>
          <w:tcPr>
            <w:tcW w:w="954" w:type="dxa"/>
            <w:tcBorders>
              <w:left w:val="single" w:sz="2" w:space="0" w:color="000000"/>
              <w:bottom w:val="single" w:sz="2" w:space="0" w:color="000000"/>
            </w:tcBorders>
          </w:tcPr>
          <w:p w14:paraId="18D6BBF4"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0F53093" w14:textId="77777777" w:rsidR="004C3E84" w:rsidRDefault="004C3E84" w:rsidP="00591A71">
            <w:pPr>
              <w:widowControl w:val="0"/>
              <w:rPr>
                <w:rFonts w:ascii="Arial Narrow" w:eastAsia="Times New Roman" w:hAnsi="Arial Narrow"/>
              </w:rPr>
            </w:pPr>
            <w:r>
              <w:rPr>
                <w:rFonts w:ascii="Arial Narrow" w:eastAsia="Times New Roman" w:hAnsi="Arial Narrow"/>
              </w:rPr>
              <w:t>Wszystkie półki wyposażone w boczne szyny montażowe.</w:t>
            </w:r>
          </w:p>
          <w:p w14:paraId="59551BF7" w14:textId="77777777" w:rsidR="004C3E84" w:rsidRDefault="004C3E84" w:rsidP="00591A71">
            <w:pPr>
              <w:widowControl w:val="0"/>
              <w:rPr>
                <w:rFonts w:ascii="Arial Narrow" w:eastAsia="Times New Roman" w:hAnsi="Arial Narrow"/>
              </w:rPr>
            </w:pPr>
          </w:p>
        </w:tc>
        <w:tc>
          <w:tcPr>
            <w:tcW w:w="1249" w:type="dxa"/>
            <w:tcBorders>
              <w:left w:val="single" w:sz="2" w:space="0" w:color="000000"/>
              <w:bottom w:val="single" w:sz="2" w:space="0" w:color="000000"/>
            </w:tcBorders>
            <w:vAlign w:val="center"/>
          </w:tcPr>
          <w:p w14:paraId="311EC526"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047E0FC3"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732F4DDB" w14:textId="77777777" w:rsidR="004C3E84" w:rsidRDefault="004C3E84"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78CAB63A" w14:textId="77777777" w:rsidR="004C3E84" w:rsidRDefault="004C3E84" w:rsidP="00591A71">
            <w:pPr>
              <w:widowControl w:val="0"/>
              <w:snapToGrid w:val="0"/>
              <w:rPr>
                <w:rFonts w:ascii="Arial Narrow" w:hAnsi="Arial Narrow" w:cs="Arial Narrow"/>
              </w:rPr>
            </w:pPr>
          </w:p>
        </w:tc>
      </w:tr>
      <w:tr w:rsidR="004C3E84" w14:paraId="4E2D2967" w14:textId="77777777" w:rsidTr="004C3E84">
        <w:tc>
          <w:tcPr>
            <w:tcW w:w="954" w:type="dxa"/>
            <w:tcBorders>
              <w:left w:val="single" w:sz="2" w:space="0" w:color="000000"/>
              <w:bottom w:val="single" w:sz="2" w:space="0" w:color="000000"/>
            </w:tcBorders>
          </w:tcPr>
          <w:p w14:paraId="73E240E1"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9DFFB9D" w14:textId="77777777" w:rsidR="004C3E84" w:rsidRDefault="004C3E84" w:rsidP="00591A71">
            <w:pPr>
              <w:widowControl w:val="0"/>
            </w:pPr>
            <w:r>
              <w:rPr>
                <w:rFonts w:ascii="Arial Narrow" w:eastAsia="Times New Roman" w:hAnsi="Arial Narrow"/>
              </w:rPr>
              <w:t>Wymiary wszystkich szyn montażowych na kolumnie      szerokości od 25 do 35 mm oraz  grubość 10 do 12 mm</w:t>
            </w:r>
          </w:p>
        </w:tc>
        <w:tc>
          <w:tcPr>
            <w:tcW w:w="1249" w:type="dxa"/>
            <w:tcBorders>
              <w:left w:val="single" w:sz="2" w:space="0" w:color="000000"/>
              <w:bottom w:val="single" w:sz="2" w:space="0" w:color="000000"/>
            </w:tcBorders>
            <w:vAlign w:val="center"/>
          </w:tcPr>
          <w:p w14:paraId="30C483E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E046ABC"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0A7FB53F"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058EA9B" w14:textId="77777777" w:rsidR="004C3E84" w:rsidRDefault="004C3E84" w:rsidP="00591A71">
            <w:pPr>
              <w:widowControl w:val="0"/>
              <w:snapToGrid w:val="0"/>
              <w:rPr>
                <w:rFonts w:ascii="Arial Narrow" w:hAnsi="Arial Narrow" w:cs="Arial Narrow"/>
              </w:rPr>
            </w:pPr>
          </w:p>
        </w:tc>
      </w:tr>
      <w:tr w:rsidR="004C3E84" w14:paraId="22C80BDB" w14:textId="77777777" w:rsidTr="004C3E84">
        <w:tc>
          <w:tcPr>
            <w:tcW w:w="954" w:type="dxa"/>
            <w:tcBorders>
              <w:left w:val="single" w:sz="2" w:space="0" w:color="000000"/>
              <w:bottom w:val="single" w:sz="2" w:space="0" w:color="000000"/>
            </w:tcBorders>
          </w:tcPr>
          <w:p w14:paraId="359A403E"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99F4C9B" w14:textId="77777777" w:rsidR="004C3E84" w:rsidRDefault="004C3E84" w:rsidP="00591A71">
            <w:pPr>
              <w:widowControl w:val="0"/>
              <w:rPr>
                <w:rFonts w:ascii="Arial Narrow" w:eastAsia="Times New Roman" w:hAnsi="Arial Narrow"/>
              </w:rPr>
            </w:pPr>
            <w:r>
              <w:rPr>
                <w:rFonts w:ascii="Arial Narrow" w:eastAsia="Times New Roman" w:hAnsi="Arial Narrow"/>
              </w:rPr>
              <w:t>Powierzchnia robocza półek łatwa do utrzymania w czystości: gładka, bez widocznych śrub lub nitów mocujących.</w:t>
            </w:r>
          </w:p>
        </w:tc>
        <w:tc>
          <w:tcPr>
            <w:tcW w:w="1249" w:type="dxa"/>
            <w:tcBorders>
              <w:left w:val="single" w:sz="2" w:space="0" w:color="000000"/>
              <w:bottom w:val="single" w:sz="2" w:space="0" w:color="000000"/>
            </w:tcBorders>
            <w:vAlign w:val="center"/>
          </w:tcPr>
          <w:p w14:paraId="6F4ADE7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2644E3A1"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BDD691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815436A" w14:textId="77777777" w:rsidR="004C3E84" w:rsidRDefault="004C3E84" w:rsidP="00591A71">
            <w:pPr>
              <w:widowControl w:val="0"/>
              <w:snapToGrid w:val="0"/>
              <w:rPr>
                <w:rFonts w:ascii="Arial Narrow" w:hAnsi="Arial Narrow" w:cs="Arial Narrow"/>
              </w:rPr>
            </w:pPr>
          </w:p>
        </w:tc>
      </w:tr>
      <w:tr w:rsidR="004C3E84" w14:paraId="179FD5F9" w14:textId="77777777" w:rsidTr="004C3E84">
        <w:tc>
          <w:tcPr>
            <w:tcW w:w="954" w:type="dxa"/>
            <w:tcBorders>
              <w:left w:val="single" w:sz="2" w:space="0" w:color="000000"/>
              <w:bottom w:val="single" w:sz="2" w:space="0" w:color="000000"/>
            </w:tcBorders>
          </w:tcPr>
          <w:p w14:paraId="6F7B9BEF"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41A15AF" w14:textId="77777777" w:rsidR="004C3E84" w:rsidRDefault="004C3E84" w:rsidP="00591A71">
            <w:pPr>
              <w:widowControl w:val="0"/>
            </w:pPr>
            <w:r>
              <w:rPr>
                <w:rFonts w:ascii="Arial Narrow" w:eastAsia="Times New Roman" w:hAnsi="Arial Narrow"/>
              </w:rPr>
              <w:t>Narożniki półek zabezpieczone zintegrowanymi z półką nakładkami z tworzywa sztucznego, o obłym kształcie</w:t>
            </w:r>
          </w:p>
        </w:tc>
        <w:tc>
          <w:tcPr>
            <w:tcW w:w="1249" w:type="dxa"/>
            <w:tcBorders>
              <w:left w:val="single" w:sz="2" w:space="0" w:color="000000"/>
              <w:bottom w:val="single" w:sz="2" w:space="0" w:color="000000"/>
            </w:tcBorders>
            <w:vAlign w:val="center"/>
          </w:tcPr>
          <w:p w14:paraId="27BED02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5E43A867"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64A06184"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7C9E695" w14:textId="77777777" w:rsidR="004C3E84" w:rsidRDefault="004C3E84" w:rsidP="00591A71">
            <w:pPr>
              <w:widowControl w:val="0"/>
              <w:snapToGrid w:val="0"/>
              <w:rPr>
                <w:rFonts w:ascii="Arial Narrow" w:hAnsi="Arial Narrow" w:cs="Arial Narrow"/>
              </w:rPr>
            </w:pPr>
          </w:p>
        </w:tc>
      </w:tr>
      <w:tr w:rsidR="004C3E84" w14:paraId="119DEB60" w14:textId="77777777" w:rsidTr="004C3E84">
        <w:trPr>
          <w:trHeight w:val="1110"/>
        </w:trPr>
        <w:tc>
          <w:tcPr>
            <w:tcW w:w="954" w:type="dxa"/>
            <w:tcBorders>
              <w:left w:val="single" w:sz="2" w:space="0" w:color="000000"/>
              <w:bottom w:val="single" w:sz="4" w:space="0" w:color="auto"/>
            </w:tcBorders>
          </w:tcPr>
          <w:p w14:paraId="69E05E0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4" w:space="0" w:color="auto"/>
            </w:tcBorders>
          </w:tcPr>
          <w:p w14:paraId="6BFA199C" w14:textId="6A800BC6" w:rsidR="004C3E84" w:rsidRDefault="004C3E84" w:rsidP="004C3E84">
            <w:pPr>
              <w:widowControl w:val="0"/>
              <w:rPr>
                <w:rFonts w:ascii="Arial Narrow" w:eastAsia="Times New Roman" w:hAnsi="Arial Narrow"/>
              </w:rPr>
            </w:pPr>
            <w:r>
              <w:rPr>
                <w:rFonts w:ascii="Arial Narrow" w:eastAsia="Times New Roman" w:hAnsi="Arial Narrow"/>
              </w:rPr>
              <w:t>Możliwość regulacji wysokości zawieszenia wszystkich    półek na kolumnie przez użytkownika.</w:t>
            </w:r>
          </w:p>
        </w:tc>
        <w:tc>
          <w:tcPr>
            <w:tcW w:w="1249" w:type="dxa"/>
            <w:tcBorders>
              <w:left w:val="single" w:sz="2" w:space="0" w:color="000000"/>
              <w:bottom w:val="single" w:sz="4" w:space="0" w:color="auto"/>
            </w:tcBorders>
            <w:vAlign w:val="center"/>
          </w:tcPr>
          <w:p w14:paraId="74B578DE" w14:textId="77777777" w:rsidR="004C3E84" w:rsidRDefault="004C3E84" w:rsidP="00591A71">
            <w:pPr>
              <w:widowControl w:val="0"/>
            </w:pPr>
            <w:r>
              <w:rPr>
                <w:rFonts w:ascii="Arial Narrow" w:hAnsi="Arial Narrow" w:cs="Arial Narrow"/>
              </w:rPr>
              <w:t>TAK, podać</w:t>
            </w:r>
          </w:p>
        </w:tc>
        <w:tc>
          <w:tcPr>
            <w:tcW w:w="6152" w:type="dxa"/>
            <w:tcBorders>
              <w:left w:val="single" w:sz="2" w:space="0" w:color="000000"/>
              <w:bottom w:val="single" w:sz="4" w:space="0" w:color="auto"/>
              <w:right w:val="single" w:sz="2" w:space="0" w:color="000000"/>
            </w:tcBorders>
            <w:vAlign w:val="center"/>
          </w:tcPr>
          <w:p w14:paraId="70EADEF2"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4" w:space="0" w:color="auto"/>
              <w:right w:val="single" w:sz="2" w:space="0" w:color="000000"/>
            </w:tcBorders>
            <w:tcMar>
              <w:top w:w="0" w:type="dxa"/>
              <w:left w:w="10" w:type="dxa"/>
              <w:bottom w:w="0" w:type="dxa"/>
              <w:right w:w="10" w:type="dxa"/>
            </w:tcMar>
          </w:tcPr>
          <w:p w14:paraId="7D77E551"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vMerge w:val="restart"/>
            <w:tcMar>
              <w:top w:w="0" w:type="dxa"/>
              <w:left w:w="0" w:type="dxa"/>
              <w:bottom w:w="0" w:type="dxa"/>
              <w:right w:w="0" w:type="dxa"/>
            </w:tcMar>
          </w:tcPr>
          <w:p w14:paraId="7BA55AEB" w14:textId="77777777" w:rsidR="004C3E84" w:rsidRDefault="004C3E84" w:rsidP="00591A71">
            <w:pPr>
              <w:widowControl w:val="0"/>
              <w:snapToGrid w:val="0"/>
              <w:rPr>
                <w:rFonts w:ascii="Arial Narrow" w:hAnsi="Arial Narrow" w:cs="Arial Narrow"/>
              </w:rPr>
            </w:pPr>
          </w:p>
        </w:tc>
      </w:tr>
      <w:tr w:rsidR="004C3E84" w14:paraId="5361D9A6" w14:textId="77777777" w:rsidTr="004C3E84">
        <w:trPr>
          <w:trHeight w:val="525"/>
        </w:trPr>
        <w:tc>
          <w:tcPr>
            <w:tcW w:w="954" w:type="dxa"/>
            <w:tcBorders>
              <w:top w:val="single" w:sz="4" w:space="0" w:color="auto"/>
              <w:left w:val="single" w:sz="2" w:space="0" w:color="000000"/>
              <w:bottom w:val="single" w:sz="2" w:space="0" w:color="000000"/>
            </w:tcBorders>
          </w:tcPr>
          <w:p w14:paraId="725B7B0B"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auto"/>
              <w:left w:val="single" w:sz="2" w:space="0" w:color="000000"/>
              <w:bottom w:val="single" w:sz="2" w:space="0" w:color="000000"/>
            </w:tcBorders>
          </w:tcPr>
          <w:p w14:paraId="32549261" w14:textId="5BB6FDA7" w:rsidR="004C3E84" w:rsidRDefault="004C3E84" w:rsidP="004C3E84">
            <w:pPr>
              <w:widowControl w:val="0"/>
              <w:rPr>
                <w:rFonts w:ascii="Arial Narrow" w:eastAsia="Times New Roman" w:hAnsi="Arial Narrow"/>
              </w:rPr>
            </w:pPr>
            <w:r>
              <w:rPr>
                <w:rFonts w:ascii="Arial Narrow" w:eastAsia="Times New Roman" w:hAnsi="Arial Narrow"/>
              </w:rPr>
              <w:t>Powierzchnia półki od strony głowicy wyprofilowana ku     górze. Profil uniemożliwiający swobodne przelewanie się   cieczy na powierzchnie głowicy z gniazdami podczas     przypadkowego rozlania płynu na półkę.</w:t>
            </w:r>
          </w:p>
        </w:tc>
        <w:tc>
          <w:tcPr>
            <w:tcW w:w="1249" w:type="dxa"/>
            <w:tcBorders>
              <w:top w:val="single" w:sz="4" w:space="0" w:color="auto"/>
              <w:left w:val="single" w:sz="2" w:space="0" w:color="000000"/>
              <w:bottom w:val="single" w:sz="2" w:space="0" w:color="000000"/>
            </w:tcBorders>
            <w:vAlign w:val="center"/>
          </w:tcPr>
          <w:p w14:paraId="71806582" w14:textId="77777777" w:rsidR="004C3E84" w:rsidRDefault="004C3E84" w:rsidP="00591A71">
            <w:pPr>
              <w:widowControl w:val="0"/>
              <w:rPr>
                <w:rFonts w:ascii="Arial Narrow" w:hAnsi="Arial Narrow" w:cs="Arial Narrow"/>
              </w:rPr>
            </w:pPr>
            <w:r>
              <w:rPr>
                <w:rFonts w:ascii="Arial Narrow" w:hAnsi="Arial Narrow" w:cs="Arial Narrow"/>
              </w:rPr>
              <w:t>TAK, podać</w:t>
            </w:r>
          </w:p>
        </w:tc>
        <w:tc>
          <w:tcPr>
            <w:tcW w:w="6152" w:type="dxa"/>
            <w:tcBorders>
              <w:top w:val="single" w:sz="4" w:space="0" w:color="auto"/>
              <w:left w:val="single" w:sz="2" w:space="0" w:color="000000"/>
              <w:bottom w:val="single" w:sz="2" w:space="0" w:color="000000"/>
              <w:right w:val="single" w:sz="2" w:space="0" w:color="000000"/>
            </w:tcBorders>
            <w:vAlign w:val="center"/>
          </w:tcPr>
          <w:p w14:paraId="65C316FF"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14:paraId="08562EB3"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vMerge/>
            <w:tcMar>
              <w:top w:w="0" w:type="dxa"/>
              <w:left w:w="0" w:type="dxa"/>
              <w:bottom w:w="0" w:type="dxa"/>
              <w:right w:w="0" w:type="dxa"/>
            </w:tcMar>
          </w:tcPr>
          <w:p w14:paraId="6D4A3861" w14:textId="77777777" w:rsidR="004C3E84" w:rsidRDefault="004C3E84" w:rsidP="00591A71">
            <w:pPr>
              <w:widowControl w:val="0"/>
              <w:snapToGrid w:val="0"/>
              <w:rPr>
                <w:rFonts w:ascii="Arial Narrow" w:hAnsi="Arial Narrow" w:cs="Arial Narrow"/>
              </w:rPr>
            </w:pPr>
          </w:p>
        </w:tc>
      </w:tr>
      <w:tr w:rsidR="004C3E84" w14:paraId="4101B991" w14:textId="77777777" w:rsidTr="004C3E84">
        <w:tc>
          <w:tcPr>
            <w:tcW w:w="954" w:type="dxa"/>
            <w:tcBorders>
              <w:left w:val="single" w:sz="2" w:space="0" w:color="000000"/>
              <w:bottom w:val="single" w:sz="2" w:space="0" w:color="000000"/>
            </w:tcBorders>
          </w:tcPr>
          <w:p w14:paraId="6BE78B3F"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CD5D6D7" w14:textId="77777777" w:rsidR="004C3E84" w:rsidRDefault="004C3E84" w:rsidP="00591A71">
            <w:pPr>
              <w:widowControl w:val="0"/>
            </w:pPr>
            <w:r>
              <w:rPr>
                <w:rFonts w:ascii="Arial Narrow" w:eastAsia="Times New Roman" w:hAnsi="Arial Narrow"/>
              </w:rPr>
              <w:t>Wewnętrzna wysokość szuflad powyżej 10 cm</w:t>
            </w:r>
          </w:p>
        </w:tc>
        <w:tc>
          <w:tcPr>
            <w:tcW w:w="1249" w:type="dxa"/>
            <w:tcBorders>
              <w:left w:val="single" w:sz="2" w:space="0" w:color="000000"/>
              <w:bottom w:val="single" w:sz="2" w:space="0" w:color="000000"/>
            </w:tcBorders>
            <w:vAlign w:val="center"/>
          </w:tcPr>
          <w:p w14:paraId="229FBFC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658C6485"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55F9237F"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1D3AF87" w14:textId="77777777" w:rsidR="004C3E84" w:rsidRDefault="004C3E84" w:rsidP="00591A71">
            <w:pPr>
              <w:widowControl w:val="0"/>
              <w:snapToGrid w:val="0"/>
              <w:rPr>
                <w:rFonts w:ascii="Arial Narrow" w:hAnsi="Arial Narrow" w:cs="Arial Narrow"/>
              </w:rPr>
            </w:pPr>
          </w:p>
        </w:tc>
      </w:tr>
      <w:tr w:rsidR="004C3E84" w14:paraId="11424272" w14:textId="77777777" w:rsidTr="004C3E84">
        <w:tc>
          <w:tcPr>
            <w:tcW w:w="954" w:type="dxa"/>
            <w:tcBorders>
              <w:left w:val="single" w:sz="2" w:space="0" w:color="000000"/>
              <w:bottom w:val="single" w:sz="2" w:space="0" w:color="000000"/>
            </w:tcBorders>
          </w:tcPr>
          <w:p w14:paraId="7A38BC40"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D9AD583" w14:textId="77777777" w:rsidR="004C3E84" w:rsidRDefault="004C3E84" w:rsidP="00591A71">
            <w:pPr>
              <w:widowControl w:val="0"/>
              <w:rPr>
                <w:rFonts w:ascii="Arial Narrow" w:eastAsia="Times New Roman" w:hAnsi="Arial Narrow"/>
              </w:rPr>
            </w:pPr>
            <w:r>
              <w:rPr>
                <w:rFonts w:ascii="Arial Narrow" w:eastAsia="Times New Roman" w:hAnsi="Arial Narrow"/>
              </w:rPr>
              <w:t>Możliwość obrotu półki wokół rury montażowej.</w:t>
            </w:r>
          </w:p>
        </w:tc>
        <w:tc>
          <w:tcPr>
            <w:tcW w:w="1249" w:type="dxa"/>
            <w:tcBorders>
              <w:left w:val="single" w:sz="2" w:space="0" w:color="000000"/>
              <w:bottom w:val="single" w:sz="2" w:space="0" w:color="000000"/>
            </w:tcBorders>
            <w:vAlign w:val="center"/>
          </w:tcPr>
          <w:p w14:paraId="67FE02F1"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6C3B73D"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6D5950E9"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681EBDD" w14:textId="77777777" w:rsidR="004C3E84" w:rsidRDefault="004C3E84" w:rsidP="00591A71">
            <w:pPr>
              <w:widowControl w:val="0"/>
              <w:snapToGrid w:val="0"/>
              <w:rPr>
                <w:rFonts w:ascii="Arial Narrow" w:hAnsi="Arial Narrow" w:cs="Arial Narrow"/>
              </w:rPr>
            </w:pPr>
          </w:p>
        </w:tc>
      </w:tr>
      <w:tr w:rsidR="004C3E84" w14:paraId="005DC442" w14:textId="77777777" w:rsidTr="004C3E84">
        <w:tc>
          <w:tcPr>
            <w:tcW w:w="954" w:type="dxa"/>
            <w:tcBorders>
              <w:left w:val="single" w:sz="2" w:space="0" w:color="000000"/>
              <w:bottom w:val="single" w:sz="2" w:space="0" w:color="000000"/>
            </w:tcBorders>
          </w:tcPr>
          <w:p w14:paraId="35FBDBFE"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A336B2E" w14:textId="77777777" w:rsidR="004C3E84" w:rsidRDefault="004C3E84" w:rsidP="00591A71">
            <w:pPr>
              <w:widowControl w:val="0"/>
              <w:rPr>
                <w:rFonts w:ascii="Arial Narrow" w:eastAsia="Times New Roman" w:hAnsi="Arial Narrow"/>
              </w:rPr>
            </w:pPr>
            <w:r>
              <w:rPr>
                <w:rFonts w:ascii="Arial Narrow" w:eastAsia="Times New Roman" w:hAnsi="Arial Narrow"/>
              </w:rPr>
              <w:t xml:space="preserve">Możliwość łatwego (bez użycia narzędzi) </w:t>
            </w:r>
            <w:r>
              <w:rPr>
                <w:rFonts w:ascii="Arial Narrow" w:eastAsia="Times New Roman" w:hAnsi="Arial Narrow"/>
              </w:rPr>
              <w:br/>
              <w:t>wyjmowania szuflady do mycia i dezynfekcji.</w:t>
            </w:r>
          </w:p>
        </w:tc>
        <w:tc>
          <w:tcPr>
            <w:tcW w:w="1249" w:type="dxa"/>
            <w:tcBorders>
              <w:left w:val="single" w:sz="2" w:space="0" w:color="000000"/>
              <w:bottom w:val="single" w:sz="2" w:space="0" w:color="000000"/>
            </w:tcBorders>
            <w:vAlign w:val="center"/>
          </w:tcPr>
          <w:p w14:paraId="41A37743"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37231DFB"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5941FB73"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3585FBD" w14:textId="77777777" w:rsidR="004C3E84" w:rsidRDefault="004C3E84" w:rsidP="00591A71">
            <w:pPr>
              <w:widowControl w:val="0"/>
              <w:snapToGrid w:val="0"/>
              <w:rPr>
                <w:rFonts w:ascii="Arial Narrow" w:hAnsi="Arial Narrow" w:cs="Arial Narrow"/>
              </w:rPr>
            </w:pPr>
          </w:p>
        </w:tc>
      </w:tr>
      <w:tr w:rsidR="004C3E84" w14:paraId="3B629553" w14:textId="77777777" w:rsidTr="004C3E84">
        <w:tc>
          <w:tcPr>
            <w:tcW w:w="954" w:type="dxa"/>
            <w:tcBorders>
              <w:left w:val="single" w:sz="2" w:space="0" w:color="000000"/>
              <w:bottom w:val="single" w:sz="2" w:space="0" w:color="000000"/>
            </w:tcBorders>
          </w:tcPr>
          <w:p w14:paraId="283ECF5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CA56C18" w14:textId="77777777" w:rsidR="004C3E84" w:rsidRDefault="004C3E84" w:rsidP="00591A71">
            <w:pPr>
              <w:widowControl w:val="0"/>
            </w:pPr>
            <w:r>
              <w:rPr>
                <w:rFonts w:ascii="Arial Narrow" w:eastAsia="Times New Roman" w:hAnsi="Arial Narrow"/>
              </w:rPr>
              <w:t>Front i boczne ścianki szuflady łatwe do utrzymania czystości: gładkie, bez widocznych śrub lub nitów mocujących, bez wystających uchwytów.</w:t>
            </w:r>
          </w:p>
        </w:tc>
        <w:tc>
          <w:tcPr>
            <w:tcW w:w="1249" w:type="dxa"/>
            <w:tcBorders>
              <w:left w:val="single" w:sz="2" w:space="0" w:color="000000"/>
              <w:bottom w:val="single" w:sz="2" w:space="0" w:color="000000"/>
            </w:tcBorders>
            <w:vAlign w:val="center"/>
          </w:tcPr>
          <w:p w14:paraId="41307FA7"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C9E0693"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556F3E98"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7C13D8A" w14:textId="77777777" w:rsidR="004C3E84" w:rsidRDefault="004C3E84" w:rsidP="00591A71">
            <w:pPr>
              <w:widowControl w:val="0"/>
              <w:snapToGrid w:val="0"/>
              <w:rPr>
                <w:rFonts w:ascii="Arial Narrow" w:hAnsi="Arial Narrow" w:cs="Arial Narrow"/>
              </w:rPr>
            </w:pPr>
          </w:p>
        </w:tc>
      </w:tr>
      <w:tr w:rsidR="004C3E84" w14:paraId="598D4835" w14:textId="77777777" w:rsidTr="004C3E84">
        <w:tc>
          <w:tcPr>
            <w:tcW w:w="954" w:type="dxa"/>
            <w:tcBorders>
              <w:left w:val="single" w:sz="2" w:space="0" w:color="000000"/>
              <w:bottom w:val="single" w:sz="2" w:space="0" w:color="000000"/>
            </w:tcBorders>
          </w:tcPr>
          <w:p w14:paraId="500761D9"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641B3B9" w14:textId="77777777" w:rsidR="004C3E84" w:rsidRDefault="004C3E84" w:rsidP="00591A71">
            <w:pPr>
              <w:widowControl w:val="0"/>
              <w:rPr>
                <w:rFonts w:ascii="Arial Narrow" w:hAnsi="Arial Narrow" w:cs="Arial Narrow"/>
              </w:rPr>
            </w:pPr>
            <w:r>
              <w:rPr>
                <w:rFonts w:ascii="Arial Narrow" w:hAnsi="Arial Narrow" w:cs="Arial Narrow"/>
              </w:rPr>
              <w:t xml:space="preserve">Drążek infuzyjny o długości około </w:t>
            </w:r>
            <w:r w:rsidRPr="00EB6434">
              <w:rPr>
                <w:rFonts w:ascii="Arial Narrow" w:hAnsi="Arial Narrow" w:cs="Arial Narrow"/>
              </w:rPr>
              <w:t xml:space="preserve">100cm (+/-10cm)  </w:t>
            </w:r>
            <w:r>
              <w:rPr>
                <w:rFonts w:ascii="Arial Narrow" w:hAnsi="Arial Narrow" w:cs="Arial Narrow"/>
              </w:rPr>
              <w:t xml:space="preserve">z wysuwanym wieszakiem do kroplówek (4 metalowe zaczepy).  </w:t>
            </w:r>
          </w:p>
        </w:tc>
        <w:tc>
          <w:tcPr>
            <w:tcW w:w="1249" w:type="dxa"/>
            <w:tcBorders>
              <w:left w:val="single" w:sz="2" w:space="0" w:color="000000"/>
              <w:bottom w:val="single" w:sz="2" w:space="0" w:color="000000"/>
            </w:tcBorders>
            <w:vAlign w:val="center"/>
          </w:tcPr>
          <w:p w14:paraId="61989DA4"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36E489D3"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888370B"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CB4A792" w14:textId="77777777" w:rsidR="004C3E84" w:rsidRDefault="004C3E84" w:rsidP="00591A71">
            <w:pPr>
              <w:widowControl w:val="0"/>
              <w:snapToGrid w:val="0"/>
              <w:rPr>
                <w:rFonts w:ascii="Arial Narrow" w:hAnsi="Arial Narrow" w:cs="Arial Narrow"/>
              </w:rPr>
            </w:pPr>
          </w:p>
        </w:tc>
      </w:tr>
      <w:tr w:rsidR="004C3E84" w14:paraId="2080E45B" w14:textId="77777777" w:rsidTr="004C3E84">
        <w:tc>
          <w:tcPr>
            <w:tcW w:w="954" w:type="dxa"/>
            <w:tcBorders>
              <w:left w:val="single" w:sz="2" w:space="0" w:color="000000"/>
              <w:bottom w:val="single" w:sz="2" w:space="0" w:color="000000"/>
            </w:tcBorders>
          </w:tcPr>
          <w:p w14:paraId="1C17EDA0"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D03DAD4" w14:textId="77777777" w:rsidR="004C3E84" w:rsidRDefault="004C3E84" w:rsidP="00591A71">
            <w:pPr>
              <w:widowControl w:val="0"/>
            </w:pPr>
            <w:r>
              <w:rPr>
                <w:rFonts w:ascii="Arial Narrow" w:hAnsi="Arial Narrow" w:cs="Arial Narrow"/>
              </w:rPr>
              <w:t>Wysięgnik do mocowania drążka infuzyjnego oraz monitora na kolumnie dwuramienny, obrotowy, o zasięgu min. 30 cm + 30 cm (wymiar liczony od osi mocowania ramienia do osi drążka infuzyjnego) i udźwigu minimum 25 kg.</w:t>
            </w:r>
          </w:p>
        </w:tc>
        <w:tc>
          <w:tcPr>
            <w:tcW w:w="1249" w:type="dxa"/>
            <w:tcBorders>
              <w:left w:val="single" w:sz="2" w:space="0" w:color="000000"/>
              <w:bottom w:val="single" w:sz="2" w:space="0" w:color="000000"/>
            </w:tcBorders>
            <w:vAlign w:val="center"/>
          </w:tcPr>
          <w:p w14:paraId="77EEF0B2"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2494DC45"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DD3036D"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3376DED" w14:textId="77777777" w:rsidR="004C3E84" w:rsidRDefault="004C3E84" w:rsidP="00591A71">
            <w:pPr>
              <w:widowControl w:val="0"/>
              <w:snapToGrid w:val="0"/>
              <w:rPr>
                <w:rFonts w:ascii="Arial Narrow" w:hAnsi="Arial Narrow" w:cs="Arial Narrow"/>
              </w:rPr>
            </w:pPr>
          </w:p>
        </w:tc>
      </w:tr>
      <w:tr w:rsidR="004C3E84" w14:paraId="5B7EC76E" w14:textId="77777777" w:rsidTr="004C3E84">
        <w:tc>
          <w:tcPr>
            <w:tcW w:w="954" w:type="dxa"/>
            <w:tcBorders>
              <w:left w:val="single" w:sz="2" w:space="0" w:color="000000"/>
              <w:bottom w:val="single" w:sz="2" w:space="0" w:color="000000"/>
            </w:tcBorders>
          </w:tcPr>
          <w:p w14:paraId="0BC546F0"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F7FDC00" w14:textId="162DCD55" w:rsidR="004C3E84" w:rsidRDefault="004C3E84" w:rsidP="004C3E84">
            <w:pPr>
              <w:widowControl w:val="0"/>
              <w:rPr>
                <w:rFonts w:ascii="Arial Narrow" w:hAnsi="Arial Narrow" w:cs="Arial Narrow"/>
              </w:rPr>
            </w:pPr>
            <w:r>
              <w:rPr>
                <w:rFonts w:ascii="Arial Narrow" w:hAnsi="Arial Narrow" w:cs="Arial Narrow"/>
              </w:rPr>
              <w:t>Wysięgniki wyposażone w wewnętrzne kanały do prowadzenia kabli (np. zasilania pomp infuzyjnych).</w:t>
            </w:r>
          </w:p>
        </w:tc>
        <w:tc>
          <w:tcPr>
            <w:tcW w:w="1249" w:type="dxa"/>
            <w:tcBorders>
              <w:left w:val="single" w:sz="2" w:space="0" w:color="000000"/>
              <w:bottom w:val="single" w:sz="2" w:space="0" w:color="000000"/>
            </w:tcBorders>
            <w:vAlign w:val="center"/>
          </w:tcPr>
          <w:p w14:paraId="7727D51F"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4E280065"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FA3FF8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18EB9E9" w14:textId="77777777" w:rsidR="004C3E84" w:rsidRDefault="004C3E84" w:rsidP="00591A71">
            <w:pPr>
              <w:widowControl w:val="0"/>
              <w:snapToGrid w:val="0"/>
              <w:rPr>
                <w:rFonts w:ascii="Arial Narrow" w:hAnsi="Arial Narrow" w:cs="Arial Narrow"/>
              </w:rPr>
            </w:pPr>
          </w:p>
        </w:tc>
      </w:tr>
      <w:tr w:rsidR="004C3E84" w14:paraId="57F84589" w14:textId="77777777" w:rsidTr="004C3E84">
        <w:tc>
          <w:tcPr>
            <w:tcW w:w="954" w:type="dxa"/>
            <w:tcBorders>
              <w:left w:val="single" w:sz="2" w:space="0" w:color="000000"/>
              <w:bottom w:val="single" w:sz="2" w:space="0" w:color="000000"/>
            </w:tcBorders>
          </w:tcPr>
          <w:p w14:paraId="29B5B21C"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3422FB8" w14:textId="6791D65E" w:rsidR="004C3E84" w:rsidRDefault="004C3E84" w:rsidP="004C3E84">
            <w:pPr>
              <w:widowControl w:val="0"/>
              <w:rPr>
                <w:rFonts w:ascii="Arial Narrow" w:hAnsi="Arial Narrow" w:cs="Arial Narrow"/>
              </w:rPr>
            </w:pPr>
            <w:r>
              <w:rPr>
                <w:rFonts w:ascii="Arial Narrow" w:hAnsi="Arial Narrow" w:cs="Arial Narrow"/>
              </w:rPr>
              <w:t>Ramiona wysięgników z hamulcem ciernym. Możliwa regulacja siły hamowania hamulca ciernego w łatwy sposób przez użytkownika za pomocą ergonomicznego pokrętła.</w:t>
            </w:r>
          </w:p>
        </w:tc>
        <w:tc>
          <w:tcPr>
            <w:tcW w:w="1249" w:type="dxa"/>
            <w:tcBorders>
              <w:left w:val="single" w:sz="2" w:space="0" w:color="000000"/>
              <w:bottom w:val="single" w:sz="2" w:space="0" w:color="000000"/>
            </w:tcBorders>
            <w:vAlign w:val="center"/>
          </w:tcPr>
          <w:p w14:paraId="6D2D5652" w14:textId="77777777" w:rsidR="004C3E84" w:rsidRDefault="004C3E84" w:rsidP="00591A71">
            <w:pPr>
              <w:widowControl w:val="0"/>
              <w:jc w:val="center"/>
              <w:rPr>
                <w:rFonts w:ascii="Arial Narrow" w:hAnsi="Arial Narrow" w:cs="Arial Narrow"/>
              </w:rP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F5575A1"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C8EACC9"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88741E8" w14:textId="77777777" w:rsidR="004C3E84" w:rsidRDefault="004C3E84" w:rsidP="00591A71">
            <w:pPr>
              <w:widowControl w:val="0"/>
              <w:snapToGrid w:val="0"/>
              <w:rPr>
                <w:rFonts w:ascii="Arial Narrow" w:hAnsi="Arial Narrow" w:cs="Arial Narrow"/>
              </w:rPr>
            </w:pPr>
          </w:p>
        </w:tc>
      </w:tr>
      <w:tr w:rsidR="004C3E84" w14:paraId="42E040F7" w14:textId="77777777" w:rsidTr="004C3E84">
        <w:tc>
          <w:tcPr>
            <w:tcW w:w="954" w:type="dxa"/>
            <w:tcBorders>
              <w:left w:val="single" w:sz="2" w:space="0" w:color="000000"/>
              <w:bottom w:val="single" w:sz="2" w:space="0" w:color="000000"/>
            </w:tcBorders>
          </w:tcPr>
          <w:p w14:paraId="6A9073F4"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5332763" w14:textId="60D9B57B" w:rsidR="004C3E84" w:rsidRDefault="004C3E84" w:rsidP="004C3E84">
            <w:pPr>
              <w:widowControl w:val="0"/>
              <w:rPr>
                <w:rFonts w:ascii="Arial Narrow" w:hAnsi="Arial Narrow"/>
              </w:rPr>
            </w:pPr>
            <w:r>
              <w:rPr>
                <w:rFonts w:ascii="Arial Narrow" w:hAnsi="Arial Narrow"/>
              </w:rPr>
              <w:t>Zamawiający wymaga by oferowana jednostka medyczna była produktem powszechnie stosowanym, nie dopuszcza się rozwiązań prototypowych jeszcze nie sprawdzonych w warunkach pracy na oddziałach szpitalnych</w:t>
            </w:r>
          </w:p>
        </w:tc>
        <w:tc>
          <w:tcPr>
            <w:tcW w:w="1249" w:type="dxa"/>
            <w:tcBorders>
              <w:left w:val="single" w:sz="2" w:space="0" w:color="000000"/>
              <w:bottom w:val="single" w:sz="2" w:space="0" w:color="000000"/>
            </w:tcBorders>
            <w:vAlign w:val="center"/>
          </w:tcPr>
          <w:p w14:paraId="467AFC4C"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772DC8D9"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27F137C" w14:textId="77777777" w:rsidR="004C3E84" w:rsidRDefault="004C3E84"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501B5031" w14:textId="77777777" w:rsidR="004C3E84" w:rsidRDefault="004C3E84" w:rsidP="00591A71">
            <w:pPr>
              <w:widowControl w:val="0"/>
              <w:snapToGrid w:val="0"/>
              <w:rPr>
                <w:rFonts w:ascii="Arial Narrow" w:hAnsi="Arial Narrow" w:cs="Arial Narrow"/>
              </w:rPr>
            </w:pPr>
          </w:p>
        </w:tc>
      </w:tr>
      <w:tr w:rsidR="004C3E84" w14:paraId="7D0A178C" w14:textId="77777777" w:rsidTr="004C3E84">
        <w:tc>
          <w:tcPr>
            <w:tcW w:w="954" w:type="dxa"/>
            <w:tcBorders>
              <w:left w:val="single" w:sz="2" w:space="0" w:color="000000"/>
              <w:bottom w:val="single" w:sz="2" w:space="0" w:color="000000"/>
            </w:tcBorders>
          </w:tcPr>
          <w:p w14:paraId="3029236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54071A0" w14:textId="77777777" w:rsidR="004C3E84" w:rsidRDefault="004C3E84" w:rsidP="00591A71">
            <w:pPr>
              <w:widowControl w:val="0"/>
              <w:rPr>
                <w:rFonts w:ascii="Arial Narrow" w:hAnsi="Arial Narrow"/>
              </w:rPr>
            </w:pPr>
            <w:r>
              <w:rPr>
                <w:rFonts w:ascii="Arial Narrow" w:hAnsi="Arial Narrow"/>
              </w:rPr>
              <w:t>Lampa zabiegowa LED na wysięgniku przegubowym, mocowana do szyny poziomej, o maksymalnym natężeniu oświetlenia min. 25 000 lux (z odległości 0,5m), i regulacją temperatury barwy światła oraz natężenia oświetlenia.</w:t>
            </w:r>
          </w:p>
        </w:tc>
        <w:tc>
          <w:tcPr>
            <w:tcW w:w="1249" w:type="dxa"/>
            <w:tcBorders>
              <w:left w:val="single" w:sz="2" w:space="0" w:color="000000"/>
              <w:bottom w:val="single" w:sz="2" w:space="0" w:color="000000"/>
            </w:tcBorders>
            <w:vAlign w:val="center"/>
          </w:tcPr>
          <w:p w14:paraId="0453D1FB" w14:textId="77777777" w:rsidR="004C3E84" w:rsidRDefault="004C3E84" w:rsidP="00591A71">
            <w:pPr>
              <w:widowControl w:val="0"/>
              <w:jc w:val="center"/>
            </w:pPr>
            <w:r>
              <w:rPr>
                <w:rFonts w:ascii="Arial Narrow" w:hAnsi="Arial Narrow" w:cs="Arial Narrow"/>
              </w:rPr>
              <w:t>TAK, podać</w:t>
            </w:r>
          </w:p>
        </w:tc>
        <w:tc>
          <w:tcPr>
            <w:tcW w:w="6152" w:type="dxa"/>
            <w:tcBorders>
              <w:left w:val="single" w:sz="2" w:space="0" w:color="000000"/>
              <w:bottom w:val="single" w:sz="2" w:space="0" w:color="000000"/>
              <w:right w:val="single" w:sz="2" w:space="0" w:color="000000"/>
            </w:tcBorders>
            <w:vAlign w:val="center"/>
          </w:tcPr>
          <w:p w14:paraId="1EAB4F45" w14:textId="77777777" w:rsidR="004C3E84" w:rsidRDefault="004C3E84"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D0CCFAD" w14:textId="77777777" w:rsidR="004C3E84" w:rsidRDefault="004C3E84" w:rsidP="00591A71">
            <w:pPr>
              <w:widowControl w:val="0"/>
              <w:jc w:val="center"/>
            </w:pPr>
            <w:r>
              <w:rPr>
                <w:rFonts w:ascii="Arial Narrow" w:hAnsi="Arial Narrow" w:cs="Arial Narrow"/>
              </w:rPr>
              <w:t>Bez punktacji</w:t>
            </w:r>
          </w:p>
        </w:tc>
        <w:tc>
          <w:tcPr>
            <w:tcW w:w="16342" w:type="dxa"/>
            <w:gridSpan w:val="3"/>
            <w:tcMar>
              <w:top w:w="0" w:type="dxa"/>
              <w:left w:w="0" w:type="dxa"/>
              <w:bottom w:w="0" w:type="dxa"/>
              <w:right w:w="0" w:type="dxa"/>
            </w:tcMar>
          </w:tcPr>
          <w:p w14:paraId="5F87EFDF" w14:textId="77777777" w:rsidR="004C3E84" w:rsidRDefault="004C3E84" w:rsidP="00591A71">
            <w:pPr>
              <w:widowControl w:val="0"/>
              <w:snapToGrid w:val="0"/>
              <w:rPr>
                <w:rFonts w:ascii="Arial Narrow" w:hAnsi="Arial Narrow" w:cs="Arial Narrow"/>
              </w:rPr>
            </w:pPr>
          </w:p>
        </w:tc>
      </w:tr>
      <w:tr w:rsidR="004C3E84" w14:paraId="52640A86" w14:textId="77777777" w:rsidTr="00591A71">
        <w:tc>
          <w:tcPr>
            <w:tcW w:w="6318" w:type="dxa"/>
            <w:gridSpan w:val="2"/>
            <w:tcBorders>
              <w:top w:val="single" w:sz="4" w:space="0" w:color="000000"/>
              <w:left w:val="single" w:sz="4" w:space="0" w:color="000000"/>
              <w:bottom w:val="single" w:sz="4" w:space="0" w:color="000000"/>
            </w:tcBorders>
          </w:tcPr>
          <w:p w14:paraId="07365863" w14:textId="77777777" w:rsidR="004C3E84" w:rsidRDefault="004C3E84" w:rsidP="00591A71">
            <w:pPr>
              <w:widowControl w:val="0"/>
              <w:jc w:val="center"/>
              <w:rPr>
                <w:rFonts w:ascii="Arial Narrow" w:hAnsi="Arial Narrow" w:cs="Arial Narrow"/>
                <w:b/>
              </w:rPr>
            </w:pPr>
            <w:r>
              <w:rPr>
                <w:rFonts w:ascii="Arial Narrow" w:hAnsi="Arial Narrow" w:cs="Arial Narrow"/>
                <w:b/>
              </w:rPr>
              <w:t>Wymogi formalne</w:t>
            </w:r>
          </w:p>
        </w:tc>
        <w:tc>
          <w:tcPr>
            <w:tcW w:w="9020" w:type="dxa"/>
            <w:gridSpan w:val="3"/>
            <w:tcBorders>
              <w:top w:val="single" w:sz="4" w:space="0" w:color="000000"/>
              <w:bottom w:val="single" w:sz="4" w:space="0" w:color="000000"/>
              <w:right w:val="single" w:sz="4" w:space="0" w:color="000000"/>
            </w:tcBorders>
            <w:tcMar>
              <w:top w:w="0" w:type="dxa"/>
              <w:left w:w="10" w:type="dxa"/>
              <w:bottom w:w="0" w:type="dxa"/>
              <w:right w:w="10" w:type="dxa"/>
            </w:tcMar>
          </w:tcPr>
          <w:p w14:paraId="4AE991A0" w14:textId="77777777" w:rsidR="004C3E84" w:rsidRDefault="004C3E84" w:rsidP="00591A71">
            <w:pPr>
              <w:widowControl w:val="0"/>
              <w:snapToGrid w:val="0"/>
              <w:jc w:val="center"/>
              <w:rPr>
                <w:rFonts w:ascii="Arial Narrow" w:hAnsi="Arial Narrow" w:cs="Arial Narrow"/>
                <w:b/>
              </w:rPr>
            </w:pPr>
          </w:p>
        </w:tc>
        <w:tc>
          <w:tcPr>
            <w:tcW w:w="5449" w:type="dxa"/>
            <w:tcMar>
              <w:top w:w="0" w:type="dxa"/>
              <w:left w:w="10" w:type="dxa"/>
              <w:bottom w:w="0" w:type="dxa"/>
              <w:right w:w="10" w:type="dxa"/>
            </w:tcMar>
          </w:tcPr>
          <w:p w14:paraId="7D8481C9" w14:textId="77777777" w:rsidR="004C3E84" w:rsidRDefault="004C3E84" w:rsidP="00591A71">
            <w:pPr>
              <w:widowControl w:val="0"/>
              <w:snapToGrid w:val="0"/>
              <w:rPr>
                <w:rFonts w:ascii="Arial Narrow" w:hAnsi="Arial Narrow" w:cs="Arial Narrow"/>
              </w:rPr>
            </w:pPr>
          </w:p>
        </w:tc>
        <w:tc>
          <w:tcPr>
            <w:tcW w:w="5446" w:type="dxa"/>
            <w:tcMar>
              <w:top w:w="0" w:type="dxa"/>
              <w:left w:w="10" w:type="dxa"/>
              <w:bottom w:w="0" w:type="dxa"/>
              <w:right w:w="10" w:type="dxa"/>
            </w:tcMar>
          </w:tcPr>
          <w:p w14:paraId="5F73F3FA" w14:textId="77777777" w:rsidR="004C3E84" w:rsidRDefault="004C3E84" w:rsidP="00591A71">
            <w:pPr>
              <w:widowControl w:val="0"/>
              <w:snapToGrid w:val="0"/>
              <w:rPr>
                <w:rFonts w:ascii="Arial Narrow" w:hAnsi="Arial Narrow" w:cs="Arial Narrow"/>
              </w:rPr>
            </w:pPr>
          </w:p>
        </w:tc>
        <w:tc>
          <w:tcPr>
            <w:tcW w:w="5447" w:type="dxa"/>
            <w:tcMar>
              <w:top w:w="0" w:type="dxa"/>
              <w:left w:w="10" w:type="dxa"/>
              <w:bottom w:w="0" w:type="dxa"/>
              <w:right w:w="10" w:type="dxa"/>
            </w:tcMar>
          </w:tcPr>
          <w:p w14:paraId="7E63B6AD" w14:textId="77777777" w:rsidR="004C3E84" w:rsidRDefault="004C3E84" w:rsidP="00591A71">
            <w:pPr>
              <w:widowControl w:val="0"/>
              <w:snapToGrid w:val="0"/>
              <w:jc w:val="center"/>
              <w:rPr>
                <w:rFonts w:ascii="Arial Narrow" w:hAnsi="Arial Narrow" w:cs="Arial Narrow"/>
              </w:rPr>
            </w:pPr>
          </w:p>
        </w:tc>
      </w:tr>
      <w:tr w:rsidR="004C3E84" w14:paraId="684926C1" w14:textId="77777777" w:rsidTr="004C3E84">
        <w:tc>
          <w:tcPr>
            <w:tcW w:w="954" w:type="dxa"/>
            <w:tcBorders>
              <w:top w:val="single" w:sz="4" w:space="0" w:color="000000"/>
              <w:left w:val="single" w:sz="2" w:space="0" w:color="000000"/>
              <w:bottom w:val="single" w:sz="2" w:space="0" w:color="000000"/>
            </w:tcBorders>
          </w:tcPr>
          <w:p w14:paraId="62F4A44C"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3B64696F" w14:textId="1B1407A7" w:rsidR="004C3E84" w:rsidRDefault="004C3E84" w:rsidP="004C3E84">
            <w:pPr>
              <w:widowControl w:val="0"/>
              <w:rPr>
                <w:rFonts w:ascii="Arial Narrow" w:hAnsi="Arial Narrow" w:cs="Arial Narrow"/>
              </w:rPr>
            </w:pPr>
            <w:r>
              <w:rPr>
                <w:rFonts w:ascii="Arial Narrow" w:hAnsi="Arial Narrow" w:cs="Arial Narrow"/>
              </w:rPr>
              <w:t>Do oferty należy dołączyć ulotki urządzenia w języku polskim potwierdzające parametry techniczne.</w:t>
            </w:r>
          </w:p>
        </w:tc>
        <w:tc>
          <w:tcPr>
            <w:tcW w:w="1249" w:type="dxa"/>
            <w:tcBorders>
              <w:top w:val="single" w:sz="4" w:space="0" w:color="000000"/>
              <w:left w:val="single" w:sz="2" w:space="0" w:color="000000"/>
              <w:bottom w:val="single" w:sz="2" w:space="0" w:color="000000"/>
            </w:tcBorders>
          </w:tcPr>
          <w:p w14:paraId="162DABBB" w14:textId="77777777" w:rsidR="004C3E84" w:rsidRDefault="004C3E84" w:rsidP="00591A71">
            <w:pPr>
              <w:widowControl w:val="0"/>
              <w:jc w:val="center"/>
            </w:pPr>
            <w:r>
              <w:rPr>
                <w:rFonts w:ascii="Arial Narrow" w:hAnsi="Arial Narrow" w:cs="Arial Narrow"/>
              </w:rPr>
              <w:t>Tak, Załączyć</w:t>
            </w:r>
          </w:p>
        </w:tc>
        <w:tc>
          <w:tcPr>
            <w:tcW w:w="6152" w:type="dxa"/>
            <w:tcBorders>
              <w:top w:val="single" w:sz="4" w:space="0" w:color="000000"/>
              <w:left w:val="single" w:sz="2" w:space="0" w:color="000000"/>
              <w:bottom w:val="single" w:sz="2" w:space="0" w:color="000000"/>
              <w:right w:val="single" w:sz="2" w:space="0" w:color="000000"/>
            </w:tcBorders>
            <w:vAlign w:val="center"/>
          </w:tcPr>
          <w:p w14:paraId="7121E7B1"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3CC26B6F"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9A05E2A" w14:textId="77777777" w:rsidR="004C3E84" w:rsidRDefault="004C3E84" w:rsidP="00591A71">
            <w:pPr>
              <w:widowControl w:val="0"/>
              <w:snapToGrid w:val="0"/>
              <w:rPr>
                <w:rFonts w:ascii="Arial Narrow" w:hAnsi="Arial Narrow" w:cs="Arial Narrow"/>
              </w:rPr>
            </w:pPr>
          </w:p>
        </w:tc>
      </w:tr>
      <w:tr w:rsidR="004C3E84" w14:paraId="50830BCA" w14:textId="77777777" w:rsidTr="004C3E84">
        <w:tc>
          <w:tcPr>
            <w:tcW w:w="954" w:type="dxa"/>
            <w:tcBorders>
              <w:top w:val="single" w:sz="4" w:space="0" w:color="000000"/>
              <w:left w:val="single" w:sz="2" w:space="0" w:color="000000"/>
              <w:bottom w:val="single" w:sz="2" w:space="0" w:color="000000"/>
            </w:tcBorders>
          </w:tcPr>
          <w:p w14:paraId="5960AE7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6D125B87" w14:textId="77777777" w:rsidR="004C3E84" w:rsidRDefault="004C3E84" w:rsidP="00591A71">
            <w:pPr>
              <w:widowControl w:val="0"/>
            </w:pPr>
            <w:r>
              <w:rPr>
                <w:rFonts w:ascii="Arial Narrow" w:hAnsi="Arial Narrow" w:cs="Arial Narrow"/>
              </w:rPr>
              <w:t>Urządzenie posiada dokumentację  (Certyfikat CE / Deklarację Zgodności) potwierdzające zgodność wyrobu z dyrektywą 93/42/EEC.</w:t>
            </w:r>
          </w:p>
        </w:tc>
        <w:tc>
          <w:tcPr>
            <w:tcW w:w="1249" w:type="dxa"/>
            <w:tcBorders>
              <w:top w:val="single" w:sz="4" w:space="0" w:color="000000"/>
              <w:left w:val="single" w:sz="2" w:space="0" w:color="000000"/>
              <w:bottom w:val="single" w:sz="2" w:space="0" w:color="000000"/>
            </w:tcBorders>
          </w:tcPr>
          <w:p w14:paraId="744E48BE" w14:textId="77777777" w:rsidR="004C3E84" w:rsidRDefault="004C3E84" w:rsidP="00591A71">
            <w:pPr>
              <w:widowControl w:val="0"/>
              <w:tabs>
                <w:tab w:val="left" w:pos="517"/>
              </w:tabs>
              <w:jc w:val="center"/>
              <w:rPr>
                <w:rFonts w:ascii="Arial Narrow" w:hAnsi="Arial Narrow" w:cs="Arial Narrow"/>
              </w:rPr>
            </w:pPr>
            <w:r>
              <w:rPr>
                <w:rFonts w:ascii="Arial Narrow" w:hAnsi="Arial Narrow" w:cs="Arial Narrow"/>
              </w:rPr>
              <w:t>Tak, Załączyć</w:t>
            </w:r>
          </w:p>
        </w:tc>
        <w:tc>
          <w:tcPr>
            <w:tcW w:w="6152" w:type="dxa"/>
            <w:tcBorders>
              <w:top w:val="single" w:sz="4" w:space="0" w:color="000000"/>
              <w:left w:val="single" w:sz="2" w:space="0" w:color="000000"/>
              <w:bottom w:val="single" w:sz="2" w:space="0" w:color="000000"/>
              <w:right w:val="single" w:sz="2" w:space="0" w:color="000000"/>
            </w:tcBorders>
            <w:vAlign w:val="center"/>
          </w:tcPr>
          <w:p w14:paraId="7A49A737"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76A0F578"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7F5EC9D" w14:textId="77777777" w:rsidR="004C3E84" w:rsidRDefault="004C3E84" w:rsidP="00591A71">
            <w:pPr>
              <w:widowControl w:val="0"/>
              <w:snapToGrid w:val="0"/>
              <w:rPr>
                <w:rFonts w:ascii="Arial Narrow" w:hAnsi="Arial Narrow" w:cs="Arial Narrow"/>
              </w:rPr>
            </w:pPr>
          </w:p>
        </w:tc>
      </w:tr>
      <w:tr w:rsidR="004C3E84" w14:paraId="60A4A950" w14:textId="77777777" w:rsidTr="004C3E84">
        <w:tc>
          <w:tcPr>
            <w:tcW w:w="954" w:type="dxa"/>
            <w:tcBorders>
              <w:top w:val="single" w:sz="4" w:space="0" w:color="000000"/>
              <w:left w:val="single" w:sz="2" w:space="0" w:color="000000"/>
              <w:bottom w:val="single" w:sz="2" w:space="0" w:color="000000"/>
            </w:tcBorders>
          </w:tcPr>
          <w:p w14:paraId="4E682C88"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0D8149AE" w14:textId="77777777" w:rsidR="004C3E84" w:rsidRDefault="004C3E84" w:rsidP="00591A71">
            <w:pPr>
              <w:widowControl w:val="0"/>
            </w:pPr>
            <w:r>
              <w:rPr>
                <w:rFonts w:ascii="Arial Narrow" w:hAnsi="Arial Narrow" w:cs="Arial Narrow"/>
              </w:rPr>
              <w:t>Oferta obejmuje pełne szkolenie personelu (minimum 10 osób) z obsługi dostarczanego urządzeniu</w:t>
            </w:r>
          </w:p>
        </w:tc>
        <w:tc>
          <w:tcPr>
            <w:tcW w:w="1249" w:type="dxa"/>
            <w:tcBorders>
              <w:top w:val="single" w:sz="4" w:space="0" w:color="000000"/>
              <w:left w:val="single" w:sz="2" w:space="0" w:color="000000"/>
              <w:bottom w:val="single" w:sz="2" w:space="0" w:color="000000"/>
            </w:tcBorders>
          </w:tcPr>
          <w:p w14:paraId="33F45DBF" w14:textId="77777777" w:rsidR="004C3E84" w:rsidRDefault="004C3E84" w:rsidP="00591A71">
            <w:pPr>
              <w:widowControl w:val="0"/>
              <w:jc w:val="center"/>
            </w:pPr>
            <w:r>
              <w:rPr>
                <w:rFonts w:ascii="Arial Narrow" w:hAnsi="Arial Narrow" w:cs="Arial Narrow"/>
              </w:rPr>
              <w:t>Tak</w:t>
            </w:r>
          </w:p>
        </w:tc>
        <w:tc>
          <w:tcPr>
            <w:tcW w:w="6152" w:type="dxa"/>
            <w:tcBorders>
              <w:top w:val="single" w:sz="4" w:space="0" w:color="000000"/>
              <w:left w:val="single" w:sz="2" w:space="0" w:color="000000"/>
              <w:bottom w:val="single" w:sz="2" w:space="0" w:color="000000"/>
              <w:right w:val="single" w:sz="2" w:space="0" w:color="000000"/>
            </w:tcBorders>
            <w:vAlign w:val="center"/>
          </w:tcPr>
          <w:p w14:paraId="40BD3171"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351E99B6"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1FBB6E7" w14:textId="77777777" w:rsidR="004C3E84" w:rsidRDefault="004C3E84" w:rsidP="00591A71">
            <w:pPr>
              <w:widowControl w:val="0"/>
              <w:snapToGrid w:val="0"/>
              <w:rPr>
                <w:rFonts w:ascii="Arial Narrow" w:hAnsi="Arial Narrow" w:cs="Arial Narrow"/>
              </w:rPr>
            </w:pPr>
          </w:p>
        </w:tc>
      </w:tr>
      <w:tr w:rsidR="004C3E84" w14:paraId="0BA2A141" w14:textId="77777777" w:rsidTr="004C3E84">
        <w:tc>
          <w:tcPr>
            <w:tcW w:w="954" w:type="dxa"/>
            <w:tcBorders>
              <w:top w:val="single" w:sz="4" w:space="0" w:color="000000"/>
              <w:left w:val="single" w:sz="2" w:space="0" w:color="000000"/>
              <w:bottom w:val="single" w:sz="2" w:space="0" w:color="000000"/>
            </w:tcBorders>
          </w:tcPr>
          <w:p w14:paraId="28004365"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2D2651A9" w14:textId="77777777" w:rsidR="004C3E84" w:rsidRDefault="004C3E84" w:rsidP="00591A71">
            <w:pPr>
              <w:widowControl w:val="0"/>
            </w:pPr>
            <w:r>
              <w:rPr>
                <w:rFonts w:ascii="Arial Narrow" w:hAnsi="Arial Narrow" w:cs="Arial Narrow"/>
              </w:rPr>
              <w:t>Konstrukcja sprzętu musi umożliwić spełnienie wszystkich warunków technicznych zawartych w niniejszej tabeli.</w:t>
            </w:r>
          </w:p>
        </w:tc>
        <w:tc>
          <w:tcPr>
            <w:tcW w:w="1249" w:type="dxa"/>
            <w:tcBorders>
              <w:top w:val="single" w:sz="4" w:space="0" w:color="000000"/>
              <w:left w:val="single" w:sz="2" w:space="0" w:color="000000"/>
              <w:bottom w:val="single" w:sz="2" w:space="0" w:color="000000"/>
            </w:tcBorders>
          </w:tcPr>
          <w:p w14:paraId="32177D50" w14:textId="77777777" w:rsidR="004C3E84" w:rsidRDefault="004C3E84" w:rsidP="00591A71">
            <w:pPr>
              <w:widowControl w:val="0"/>
              <w:jc w:val="center"/>
              <w:rPr>
                <w:rFonts w:ascii="Arial Narrow" w:hAnsi="Arial Narrow" w:cs="Arial Narrow"/>
              </w:rPr>
            </w:pPr>
            <w:r>
              <w:rPr>
                <w:rFonts w:ascii="Arial Narrow" w:hAnsi="Arial Narrow" w:cs="Arial Narrow"/>
              </w:rPr>
              <w:t>Tak</w:t>
            </w:r>
          </w:p>
        </w:tc>
        <w:tc>
          <w:tcPr>
            <w:tcW w:w="6152" w:type="dxa"/>
            <w:tcBorders>
              <w:top w:val="single" w:sz="4" w:space="0" w:color="000000"/>
              <w:left w:val="single" w:sz="2" w:space="0" w:color="000000"/>
              <w:bottom w:val="single" w:sz="2" w:space="0" w:color="000000"/>
              <w:right w:val="single" w:sz="2" w:space="0" w:color="000000"/>
            </w:tcBorders>
            <w:vAlign w:val="center"/>
          </w:tcPr>
          <w:p w14:paraId="4A2F3363"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0FD34831"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7853081" w14:textId="77777777" w:rsidR="004C3E84" w:rsidRDefault="004C3E84" w:rsidP="00591A71">
            <w:pPr>
              <w:widowControl w:val="0"/>
              <w:snapToGrid w:val="0"/>
              <w:rPr>
                <w:rFonts w:ascii="Arial Narrow" w:hAnsi="Arial Narrow" w:cs="Arial Narrow"/>
              </w:rPr>
            </w:pPr>
          </w:p>
        </w:tc>
      </w:tr>
      <w:tr w:rsidR="004C3E84" w14:paraId="29F96CCC" w14:textId="77777777" w:rsidTr="004C3E84">
        <w:tc>
          <w:tcPr>
            <w:tcW w:w="954" w:type="dxa"/>
            <w:tcBorders>
              <w:top w:val="single" w:sz="4" w:space="0" w:color="000000"/>
              <w:left w:val="single" w:sz="2" w:space="0" w:color="000000"/>
              <w:bottom w:val="single" w:sz="2" w:space="0" w:color="000000"/>
            </w:tcBorders>
          </w:tcPr>
          <w:p w14:paraId="7910ECAA"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19541C7D" w14:textId="77777777" w:rsidR="004C3E84" w:rsidRDefault="004C3E84" w:rsidP="00591A71">
            <w:pPr>
              <w:widowControl w:val="0"/>
            </w:pPr>
            <w:r>
              <w:rPr>
                <w:rFonts w:ascii="Arial Narrow" w:hAnsi="Arial Narrow" w:cs="Arial Narrow"/>
              </w:rPr>
              <w:t>Zaoferowane urządzenie jest fabrycznie nowe i gotowe do użytku bez żadnych dodatkowych zakupów czy inwestycji oprócz materiałów eksploatacyjnych.</w:t>
            </w:r>
          </w:p>
        </w:tc>
        <w:tc>
          <w:tcPr>
            <w:tcW w:w="1249" w:type="dxa"/>
            <w:tcBorders>
              <w:top w:val="single" w:sz="4" w:space="0" w:color="000000"/>
              <w:left w:val="single" w:sz="2" w:space="0" w:color="000000"/>
              <w:bottom w:val="single" w:sz="2" w:space="0" w:color="000000"/>
            </w:tcBorders>
          </w:tcPr>
          <w:p w14:paraId="4AD59C16" w14:textId="77777777" w:rsidR="004C3E84" w:rsidRDefault="004C3E84" w:rsidP="00591A71">
            <w:pPr>
              <w:widowControl w:val="0"/>
              <w:jc w:val="center"/>
              <w:rPr>
                <w:rFonts w:ascii="Arial Narrow" w:hAnsi="Arial Narrow" w:cs="Arial Narrow"/>
              </w:rPr>
            </w:pPr>
            <w:r>
              <w:rPr>
                <w:rFonts w:ascii="Arial Narrow" w:hAnsi="Arial Narrow" w:cs="Arial Narrow"/>
              </w:rPr>
              <w:t>Tak</w:t>
            </w:r>
          </w:p>
        </w:tc>
        <w:tc>
          <w:tcPr>
            <w:tcW w:w="6152" w:type="dxa"/>
            <w:tcBorders>
              <w:top w:val="single" w:sz="4" w:space="0" w:color="000000"/>
              <w:left w:val="single" w:sz="2" w:space="0" w:color="000000"/>
              <w:bottom w:val="single" w:sz="2" w:space="0" w:color="000000"/>
              <w:right w:val="single" w:sz="2" w:space="0" w:color="000000"/>
            </w:tcBorders>
            <w:vAlign w:val="center"/>
          </w:tcPr>
          <w:p w14:paraId="7FD1C610"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2DA85E5B"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F389D5B" w14:textId="77777777" w:rsidR="004C3E84" w:rsidRDefault="004C3E84" w:rsidP="00591A71">
            <w:pPr>
              <w:widowControl w:val="0"/>
              <w:snapToGrid w:val="0"/>
              <w:rPr>
                <w:rFonts w:ascii="Arial Narrow" w:hAnsi="Arial Narrow" w:cs="Arial Narrow"/>
              </w:rPr>
            </w:pPr>
          </w:p>
        </w:tc>
      </w:tr>
      <w:tr w:rsidR="004C3E84" w14:paraId="5B36DA08" w14:textId="77777777" w:rsidTr="004C3E84">
        <w:tc>
          <w:tcPr>
            <w:tcW w:w="954" w:type="dxa"/>
            <w:tcBorders>
              <w:top w:val="single" w:sz="4" w:space="0" w:color="000000"/>
              <w:left w:val="single" w:sz="2" w:space="0" w:color="000000"/>
              <w:bottom w:val="single" w:sz="2" w:space="0" w:color="000000"/>
            </w:tcBorders>
          </w:tcPr>
          <w:p w14:paraId="60CFA58D" w14:textId="77777777" w:rsidR="004C3E84" w:rsidRDefault="004C3E84" w:rsidP="004C3E84">
            <w:pPr>
              <w:widowControl w:val="0"/>
              <w:numPr>
                <w:ilvl w:val="0"/>
                <w:numId w:val="90"/>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190EEB17" w14:textId="77777777" w:rsidR="004C3E84" w:rsidRDefault="004C3E84" w:rsidP="00591A71">
            <w:pPr>
              <w:widowControl w:val="0"/>
            </w:pPr>
            <w:r>
              <w:rPr>
                <w:rFonts w:ascii="Arial Narrow" w:hAnsi="Arial Narrow" w:cs="Arial Narrow"/>
              </w:rPr>
              <w:t xml:space="preserve">Oferowane urządzenie, oprócz spełnienia odpowiednich parametrów funkcyjnych, gwarantuje bezpieczeństwo pacjentów i personelu medycznego oraz zapewnia </w:t>
            </w:r>
            <w:r>
              <w:rPr>
                <w:rFonts w:ascii="Arial Narrow" w:hAnsi="Arial Narrow" w:cs="Arial Narrow"/>
              </w:rPr>
              <w:lastRenderedPageBreak/>
              <w:t>wymagany poziom świadczonych usług medycznych.</w:t>
            </w:r>
          </w:p>
        </w:tc>
        <w:tc>
          <w:tcPr>
            <w:tcW w:w="1249" w:type="dxa"/>
            <w:tcBorders>
              <w:top w:val="single" w:sz="4" w:space="0" w:color="000000"/>
              <w:left w:val="single" w:sz="2" w:space="0" w:color="000000"/>
              <w:bottom w:val="single" w:sz="2" w:space="0" w:color="000000"/>
            </w:tcBorders>
          </w:tcPr>
          <w:p w14:paraId="6C5D952A" w14:textId="77777777" w:rsidR="004C3E84" w:rsidRDefault="004C3E84" w:rsidP="00591A71">
            <w:pPr>
              <w:widowControl w:val="0"/>
              <w:jc w:val="center"/>
              <w:rPr>
                <w:rFonts w:ascii="Arial Narrow" w:hAnsi="Arial Narrow" w:cs="Arial Narrow"/>
              </w:rPr>
            </w:pPr>
            <w:r>
              <w:rPr>
                <w:rFonts w:ascii="Arial Narrow" w:hAnsi="Arial Narrow" w:cs="Arial Narrow"/>
              </w:rPr>
              <w:lastRenderedPageBreak/>
              <w:t>Tak</w:t>
            </w:r>
          </w:p>
        </w:tc>
        <w:tc>
          <w:tcPr>
            <w:tcW w:w="6152" w:type="dxa"/>
            <w:tcBorders>
              <w:top w:val="single" w:sz="4" w:space="0" w:color="000000"/>
              <w:left w:val="single" w:sz="2" w:space="0" w:color="000000"/>
              <w:bottom w:val="single" w:sz="2" w:space="0" w:color="000000"/>
              <w:right w:val="single" w:sz="2" w:space="0" w:color="000000"/>
            </w:tcBorders>
            <w:vAlign w:val="center"/>
          </w:tcPr>
          <w:p w14:paraId="5D3054DB" w14:textId="77777777" w:rsidR="004C3E84" w:rsidRDefault="004C3E84"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22344547" w14:textId="77777777" w:rsidR="004C3E84" w:rsidRDefault="004C3E84"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A5287F7" w14:textId="77777777" w:rsidR="004C3E84" w:rsidRDefault="004C3E84" w:rsidP="00591A71">
            <w:pPr>
              <w:widowControl w:val="0"/>
              <w:snapToGrid w:val="0"/>
              <w:rPr>
                <w:rFonts w:ascii="Arial Narrow" w:hAnsi="Arial Narrow" w:cs="Arial Narrow"/>
              </w:rPr>
            </w:pPr>
          </w:p>
        </w:tc>
      </w:tr>
    </w:tbl>
    <w:p w14:paraId="3CF32D2B" w14:textId="77777777" w:rsidR="004C3E84" w:rsidRDefault="004C3E84" w:rsidP="004C3E84">
      <w:pPr>
        <w:rPr>
          <w:rFonts w:ascii="Arial Narrow" w:hAnsi="Arial Narrow" w:cs="Arial Narrow"/>
        </w:rPr>
      </w:pPr>
    </w:p>
    <w:p w14:paraId="581890FA" w14:textId="77777777" w:rsidR="004C3E84" w:rsidRDefault="004C3E84" w:rsidP="004C3E84">
      <w:r>
        <w:rPr>
          <w:rFonts w:ascii="Arial Narrow" w:hAnsi="Arial Narrow" w:cs="Arial Narrow"/>
        </w:rPr>
        <w:t>Wszystkie parametry techniczne muszą być spełnione łącznie (aby oferta była ważna i spełniała wszystkie wymagania, we wszystkich pozycjach Dostawca winien wpisać "TAK", a tam gdzie jest to wymagane dokładnie opisać oferowane parametry).</w:t>
      </w:r>
    </w:p>
    <w:p w14:paraId="351F3FF3" w14:textId="77777777" w:rsidR="004C3E84" w:rsidRDefault="004C3E84" w:rsidP="004C3E84">
      <w:r>
        <w:rPr>
          <w:rFonts w:ascii="Arial Narrow" w:hAnsi="Arial Narrow" w:cs="Arial Narrow"/>
        </w:rPr>
        <w:t>Niniejszy opis wymagań granicznych, jest dokumentem nadrzędnym w stosunku do pozostałej dokumentacji projektowej, w przypadku rozbieżności lub braku spójności pomiędzy różnymi elementami dokumentacji projektowej.</w:t>
      </w:r>
    </w:p>
    <w:p w14:paraId="0AE52D30" w14:textId="77777777" w:rsidR="004C3E84" w:rsidRDefault="004C3E84" w:rsidP="004C3E84">
      <w:pPr>
        <w:rPr>
          <w:rFonts w:ascii="Arial Narrow" w:hAnsi="Arial Narrow" w:cs="Arial Narrow"/>
        </w:rPr>
      </w:pPr>
    </w:p>
    <w:p w14:paraId="27AD8430" w14:textId="77777777" w:rsidR="003E0DFB" w:rsidRDefault="003E0DFB" w:rsidP="00133BD0">
      <w:pPr>
        <w:tabs>
          <w:tab w:val="center" w:pos="7001"/>
        </w:tabs>
        <w:rPr>
          <w:rFonts w:ascii="Arial" w:hAnsi="Arial" w:cs="Arial"/>
          <w:sz w:val="22"/>
          <w:szCs w:val="22"/>
        </w:rPr>
      </w:pPr>
    </w:p>
    <w:p w14:paraId="7B1780A4" w14:textId="77777777" w:rsidR="004C3E84" w:rsidRDefault="004C3E84" w:rsidP="00133BD0">
      <w:pPr>
        <w:tabs>
          <w:tab w:val="center" w:pos="7001"/>
        </w:tabs>
        <w:rPr>
          <w:rFonts w:ascii="Arial" w:hAnsi="Arial" w:cs="Arial"/>
          <w:sz w:val="22"/>
          <w:szCs w:val="22"/>
        </w:rPr>
      </w:pPr>
    </w:p>
    <w:p w14:paraId="51684970" w14:textId="77777777" w:rsidR="00591A71" w:rsidRDefault="00591A71" w:rsidP="00591A71">
      <w:pPr>
        <w:jc w:val="center"/>
        <w:rPr>
          <w:rFonts w:ascii="Arial Narrow" w:hAnsi="Arial Narrow" w:cs="Arial Narrow"/>
          <w:b/>
          <w:bCs/>
        </w:rPr>
      </w:pPr>
      <w:r>
        <w:rPr>
          <w:rFonts w:ascii="Arial Narrow" w:hAnsi="Arial Narrow" w:cs="Arial Narrow"/>
          <w:b/>
          <w:bCs/>
        </w:rPr>
        <w:tab/>
        <w:t xml:space="preserve"> MOCOWANA DO STROPU PODWÓJNA JEDNOSTKA MEDYCZNA TYPU KOLUMNA w KLASIE IIb</w:t>
      </w:r>
    </w:p>
    <w:p w14:paraId="28D62069" w14:textId="77777777" w:rsidR="00591A71" w:rsidRDefault="00591A71" w:rsidP="00591A71">
      <w:pPr>
        <w:rPr>
          <w:rFonts w:ascii="Arial Narrow" w:hAnsi="Arial Narrow" w:cs="Arial Narrow"/>
        </w:rPr>
      </w:pPr>
    </w:p>
    <w:p w14:paraId="39A62400" w14:textId="77777777" w:rsidR="00591A71" w:rsidRDefault="00591A71" w:rsidP="00591A71">
      <w:pPr>
        <w:rPr>
          <w:rFonts w:ascii="Arial Narrow" w:hAnsi="Arial Narrow" w:cs="Arial Narrow"/>
        </w:rPr>
      </w:pPr>
    </w:p>
    <w:tbl>
      <w:tblPr>
        <w:tblW w:w="31680" w:type="dxa"/>
        <w:tblInd w:w="-57" w:type="dxa"/>
        <w:tblLayout w:type="fixed"/>
        <w:tblCellMar>
          <w:top w:w="55" w:type="dxa"/>
          <w:left w:w="55" w:type="dxa"/>
          <w:bottom w:w="55" w:type="dxa"/>
          <w:right w:w="55" w:type="dxa"/>
        </w:tblCellMar>
        <w:tblLook w:val="0000" w:firstRow="0" w:lastRow="0" w:firstColumn="0" w:lastColumn="0" w:noHBand="0" w:noVBand="0"/>
      </w:tblPr>
      <w:tblGrid>
        <w:gridCol w:w="954"/>
        <w:gridCol w:w="5364"/>
        <w:gridCol w:w="1274"/>
        <w:gridCol w:w="6127"/>
        <w:gridCol w:w="1619"/>
        <w:gridCol w:w="5449"/>
        <w:gridCol w:w="5446"/>
        <w:gridCol w:w="5447"/>
      </w:tblGrid>
      <w:tr w:rsidR="00591A71" w14:paraId="5A894188" w14:textId="77777777" w:rsidTr="00591A71">
        <w:tc>
          <w:tcPr>
            <w:tcW w:w="954" w:type="dxa"/>
            <w:tcBorders>
              <w:top w:val="single" w:sz="2" w:space="0" w:color="000000"/>
              <w:left w:val="single" w:sz="2" w:space="0" w:color="000000"/>
              <w:bottom w:val="single" w:sz="2" w:space="0" w:color="000000"/>
            </w:tcBorders>
          </w:tcPr>
          <w:p w14:paraId="35BFF542" w14:textId="77777777" w:rsidR="00591A71" w:rsidRDefault="00591A71" w:rsidP="00591A71">
            <w:pPr>
              <w:widowControl w:val="0"/>
              <w:rPr>
                <w:rFonts w:ascii="Arial Narrow" w:hAnsi="Arial Narrow" w:cs="Arial Narrow"/>
              </w:rPr>
            </w:pPr>
            <w:r>
              <w:rPr>
                <w:rFonts w:ascii="Arial Narrow" w:hAnsi="Arial Narrow" w:cs="Arial Narrow"/>
              </w:rPr>
              <w:t>L.p.</w:t>
            </w:r>
          </w:p>
        </w:tc>
        <w:tc>
          <w:tcPr>
            <w:tcW w:w="5364" w:type="dxa"/>
            <w:tcBorders>
              <w:top w:val="single" w:sz="2" w:space="0" w:color="000000"/>
              <w:left w:val="single" w:sz="2" w:space="0" w:color="000000"/>
              <w:bottom w:val="single" w:sz="2" w:space="0" w:color="000000"/>
            </w:tcBorders>
          </w:tcPr>
          <w:p w14:paraId="2030B5FA" w14:textId="77777777" w:rsidR="00591A71" w:rsidRDefault="00591A71" w:rsidP="00591A71">
            <w:pPr>
              <w:widowControl w:val="0"/>
              <w:jc w:val="center"/>
              <w:rPr>
                <w:rFonts w:ascii="Arial Narrow" w:hAnsi="Arial Narrow" w:cs="Arial Narrow"/>
              </w:rPr>
            </w:pPr>
            <w:r>
              <w:rPr>
                <w:rFonts w:ascii="Arial Narrow" w:hAnsi="Arial Narrow" w:cs="Arial Narrow"/>
              </w:rPr>
              <w:t>Wymagania do przedmiotu zamówienia</w:t>
            </w:r>
          </w:p>
        </w:tc>
        <w:tc>
          <w:tcPr>
            <w:tcW w:w="1274" w:type="dxa"/>
            <w:tcBorders>
              <w:top w:val="single" w:sz="2" w:space="0" w:color="000000"/>
              <w:left w:val="single" w:sz="2" w:space="0" w:color="000000"/>
              <w:bottom w:val="single" w:sz="2" w:space="0" w:color="000000"/>
            </w:tcBorders>
          </w:tcPr>
          <w:p w14:paraId="07C1F8DD" w14:textId="77777777" w:rsidR="00591A71" w:rsidRDefault="00591A71" w:rsidP="00591A71">
            <w:pPr>
              <w:widowControl w:val="0"/>
              <w:jc w:val="center"/>
              <w:rPr>
                <w:rFonts w:ascii="Arial Narrow" w:hAnsi="Arial Narrow" w:cs="Arial Narrow"/>
              </w:rPr>
            </w:pPr>
            <w:r>
              <w:rPr>
                <w:rFonts w:ascii="Arial Narrow" w:hAnsi="Arial Narrow" w:cs="Arial Narrow"/>
              </w:rPr>
              <w:t>Wymagana wartość</w:t>
            </w:r>
          </w:p>
        </w:tc>
        <w:tc>
          <w:tcPr>
            <w:tcW w:w="6127" w:type="dxa"/>
            <w:tcBorders>
              <w:top w:val="single" w:sz="2" w:space="0" w:color="000000"/>
              <w:left w:val="single" w:sz="2" w:space="0" w:color="000000"/>
              <w:bottom w:val="single" w:sz="2" w:space="0" w:color="000000"/>
              <w:right w:val="single" w:sz="2" w:space="0" w:color="000000"/>
            </w:tcBorders>
          </w:tcPr>
          <w:p w14:paraId="3774DCE0" w14:textId="77777777" w:rsidR="00591A71" w:rsidRDefault="00591A71" w:rsidP="00591A71">
            <w:pPr>
              <w:widowControl w:val="0"/>
              <w:jc w:val="center"/>
              <w:rPr>
                <w:rFonts w:ascii="Arial Narrow" w:hAnsi="Arial Narrow" w:cs="Arial Narrow"/>
              </w:rPr>
            </w:pPr>
            <w:r>
              <w:rPr>
                <w:rFonts w:ascii="Arial Narrow" w:hAnsi="Arial Narrow" w:cs="Arial Narrow"/>
              </w:rPr>
              <w:t>Parametr oferowany przez dostawcę – TAK/NIE, podać wartość, zakres, wymiary, opisać itp. Wg wskazań Zamawiającego określonych w kolumnie 2 i 3 niniejszej tabeli</w:t>
            </w:r>
          </w:p>
        </w:tc>
        <w:tc>
          <w:tcPr>
            <w:tcW w:w="1619"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194A45C2" w14:textId="77777777" w:rsidR="00591A71" w:rsidRDefault="00591A71" w:rsidP="00591A71">
            <w:pPr>
              <w:widowControl w:val="0"/>
              <w:jc w:val="center"/>
              <w:rPr>
                <w:rFonts w:ascii="Arial Narrow" w:hAnsi="Arial Narrow" w:cs="Arial Narrow"/>
              </w:rPr>
            </w:pPr>
            <w:r>
              <w:rPr>
                <w:rFonts w:ascii="Arial Narrow" w:hAnsi="Arial Narrow" w:cs="Arial Narrow"/>
              </w:rPr>
              <w:t>Sposób oceny</w:t>
            </w:r>
          </w:p>
        </w:tc>
        <w:tc>
          <w:tcPr>
            <w:tcW w:w="16342" w:type="dxa"/>
            <w:gridSpan w:val="3"/>
            <w:tcMar>
              <w:top w:w="0" w:type="dxa"/>
              <w:left w:w="0" w:type="dxa"/>
              <w:bottom w:w="0" w:type="dxa"/>
              <w:right w:w="0" w:type="dxa"/>
            </w:tcMar>
          </w:tcPr>
          <w:p w14:paraId="5162E8C9" w14:textId="77777777" w:rsidR="00591A71" w:rsidRDefault="00591A71" w:rsidP="00591A71">
            <w:pPr>
              <w:widowControl w:val="0"/>
              <w:snapToGrid w:val="0"/>
              <w:rPr>
                <w:rFonts w:ascii="Arial Narrow" w:hAnsi="Arial Narrow" w:cs="Arial Narrow"/>
              </w:rPr>
            </w:pPr>
          </w:p>
        </w:tc>
      </w:tr>
      <w:tr w:rsidR="00591A71" w14:paraId="6FC377E8" w14:textId="77777777" w:rsidTr="00591A71">
        <w:tc>
          <w:tcPr>
            <w:tcW w:w="954" w:type="dxa"/>
            <w:tcBorders>
              <w:left w:val="single" w:sz="2" w:space="0" w:color="000000"/>
              <w:bottom w:val="single" w:sz="2" w:space="0" w:color="000000"/>
            </w:tcBorders>
          </w:tcPr>
          <w:p w14:paraId="5EA3E86E" w14:textId="77777777" w:rsidR="00591A71" w:rsidRDefault="00591A71" w:rsidP="00591A71">
            <w:pPr>
              <w:widowControl w:val="0"/>
              <w:jc w:val="center"/>
              <w:rPr>
                <w:rFonts w:ascii="Arial Narrow" w:hAnsi="Arial Narrow" w:cs="Arial Narrow"/>
              </w:rPr>
            </w:pPr>
            <w:r>
              <w:rPr>
                <w:rFonts w:ascii="Arial Narrow" w:hAnsi="Arial Narrow" w:cs="Arial Narrow"/>
              </w:rPr>
              <w:t>1</w:t>
            </w:r>
          </w:p>
        </w:tc>
        <w:tc>
          <w:tcPr>
            <w:tcW w:w="5364" w:type="dxa"/>
            <w:tcBorders>
              <w:left w:val="single" w:sz="2" w:space="0" w:color="000000"/>
              <w:bottom w:val="single" w:sz="2" w:space="0" w:color="000000"/>
            </w:tcBorders>
          </w:tcPr>
          <w:p w14:paraId="51189EA0" w14:textId="77777777" w:rsidR="00591A71" w:rsidRDefault="00591A71" w:rsidP="00591A71">
            <w:pPr>
              <w:widowControl w:val="0"/>
              <w:jc w:val="center"/>
              <w:rPr>
                <w:rFonts w:ascii="Arial Narrow" w:hAnsi="Arial Narrow" w:cs="Arial Narrow"/>
              </w:rPr>
            </w:pPr>
            <w:r>
              <w:rPr>
                <w:rFonts w:ascii="Arial Narrow" w:hAnsi="Arial Narrow" w:cs="Arial Narrow"/>
              </w:rPr>
              <w:t>2</w:t>
            </w:r>
          </w:p>
        </w:tc>
        <w:tc>
          <w:tcPr>
            <w:tcW w:w="1274" w:type="dxa"/>
            <w:tcBorders>
              <w:left w:val="single" w:sz="2" w:space="0" w:color="000000"/>
              <w:bottom w:val="single" w:sz="2" w:space="0" w:color="000000"/>
            </w:tcBorders>
          </w:tcPr>
          <w:p w14:paraId="388A31B9" w14:textId="77777777" w:rsidR="00591A71" w:rsidRDefault="00591A71" w:rsidP="00591A71">
            <w:pPr>
              <w:widowControl w:val="0"/>
              <w:jc w:val="center"/>
              <w:rPr>
                <w:rFonts w:ascii="Arial Narrow" w:hAnsi="Arial Narrow" w:cs="Arial Narrow"/>
              </w:rPr>
            </w:pPr>
            <w:r>
              <w:rPr>
                <w:rFonts w:ascii="Arial Narrow" w:hAnsi="Arial Narrow" w:cs="Arial Narrow"/>
              </w:rPr>
              <w:t>3</w:t>
            </w:r>
          </w:p>
        </w:tc>
        <w:tc>
          <w:tcPr>
            <w:tcW w:w="6127" w:type="dxa"/>
            <w:tcBorders>
              <w:left w:val="single" w:sz="2" w:space="0" w:color="000000"/>
              <w:bottom w:val="single" w:sz="2" w:space="0" w:color="000000"/>
              <w:right w:val="single" w:sz="2" w:space="0" w:color="000000"/>
            </w:tcBorders>
          </w:tcPr>
          <w:p w14:paraId="28A258A1" w14:textId="77777777" w:rsidR="00591A71" w:rsidRDefault="00591A71" w:rsidP="00591A71">
            <w:pPr>
              <w:widowControl w:val="0"/>
              <w:jc w:val="center"/>
              <w:rPr>
                <w:rFonts w:ascii="Arial Narrow" w:hAnsi="Arial Narrow" w:cs="Arial Narrow"/>
              </w:rPr>
            </w:pPr>
            <w:r>
              <w:rPr>
                <w:rFonts w:ascii="Arial Narrow" w:hAnsi="Arial Narrow" w:cs="Arial Narrow"/>
              </w:rPr>
              <w:t>4</w:t>
            </w: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772EEAD5" w14:textId="77777777" w:rsidR="00591A71" w:rsidRDefault="00591A71" w:rsidP="00591A71">
            <w:pPr>
              <w:widowControl w:val="0"/>
              <w:jc w:val="center"/>
              <w:rPr>
                <w:rFonts w:ascii="Arial Narrow" w:hAnsi="Arial Narrow" w:cs="Arial Narrow"/>
              </w:rPr>
            </w:pPr>
            <w:r>
              <w:rPr>
                <w:rFonts w:ascii="Arial Narrow" w:hAnsi="Arial Narrow" w:cs="Arial Narrow"/>
              </w:rPr>
              <w:t>5</w:t>
            </w:r>
          </w:p>
        </w:tc>
        <w:tc>
          <w:tcPr>
            <w:tcW w:w="16342" w:type="dxa"/>
            <w:gridSpan w:val="3"/>
            <w:tcMar>
              <w:top w:w="0" w:type="dxa"/>
              <w:left w:w="0" w:type="dxa"/>
              <w:bottom w:w="0" w:type="dxa"/>
              <w:right w:w="0" w:type="dxa"/>
            </w:tcMar>
          </w:tcPr>
          <w:p w14:paraId="5DF3DF1E" w14:textId="77777777" w:rsidR="00591A71" w:rsidRDefault="00591A71" w:rsidP="00591A71">
            <w:pPr>
              <w:widowControl w:val="0"/>
              <w:snapToGrid w:val="0"/>
              <w:rPr>
                <w:rFonts w:ascii="Arial Narrow" w:hAnsi="Arial Narrow" w:cs="Arial Narrow"/>
              </w:rPr>
            </w:pPr>
          </w:p>
        </w:tc>
      </w:tr>
      <w:tr w:rsidR="00591A71" w14:paraId="00DD5406" w14:textId="77777777" w:rsidTr="00591A71">
        <w:tc>
          <w:tcPr>
            <w:tcW w:w="6318" w:type="dxa"/>
            <w:gridSpan w:val="2"/>
            <w:tcBorders>
              <w:left w:val="single" w:sz="2" w:space="0" w:color="000000"/>
              <w:bottom w:val="single" w:sz="2" w:space="0" w:color="000000"/>
              <w:right w:val="single" w:sz="2" w:space="0" w:color="000000"/>
            </w:tcBorders>
          </w:tcPr>
          <w:p w14:paraId="38DC02B5" w14:textId="77777777" w:rsidR="00591A71" w:rsidRDefault="00591A71" w:rsidP="00591A71">
            <w:pPr>
              <w:widowControl w:val="0"/>
              <w:jc w:val="right"/>
              <w:rPr>
                <w:rFonts w:ascii="Arial Narrow" w:hAnsi="Arial Narrow" w:cs="Arial Narrow"/>
                <w:b/>
              </w:rPr>
            </w:pPr>
            <w:r>
              <w:rPr>
                <w:rFonts w:ascii="Arial Narrow" w:hAnsi="Arial Narrow" w:cs="Arial Narrow"/>
                <w:b/>
              </w:rPr>
              <w:t>Sufitowa jednostka zasilająca – sala wybudzeniowe (2 szt.)</w:t>
            </w:r>
          </w:p>
          <w:p w14:paraId="6B60A44E" w14:textId="77777777" w:rsidR="00591A71" w:rsidRDefault="00591A71" w:rsidP="00591A71">
            <w:pPr>
              <w:widowControl w:val="0"/>
              <w:rPr>
                <w:rFonts w:ascii="Arial Narrow" w:hAnsi="Arial Narrow" w:cs="Arial Narrow"/>
              </w:rPr>
            </w:pPr>
            <w:r>
              <w:rPr>
                <w:rFonts w:ascii="Arial Narrow" w:hAnsi="Arial Narrow" w:cs="Arial Narrow"/>
              </w:rPr>
              <w:t>Parametry ogólne:</w:t>
            </w:r>
          </w:p>
        </w:tc>
        <w:tc>
          <w:tcPr>
            <w:tcW w:w="9020" w:type="dxa"/>
            <w:gridSpan w:val="3"/>
            <w:tcBorders>
              <w:left w:val="single" w:sz="2" w:space="0" w:color="000000"/>
              <w:bottom w:val="single" w:sz="2" w:space="0" w:color="000000"/>
              <w:right w:val="single" w:sz="2" w:space="0" w:color="000000"/>
            </w:tcBorders>
            <w:tcMar>
              <w:top w:w="0" w:type="dxa"/>
              <w:left w:w="10" w:type="dxa"/>
              <w:bottom w:w="0" w:type="dxa"/>
              <w:right w:w="10" w:type="dxa"/>
            </w:tcMar>
          </w:tcPr>
          <w:p w14:paraId="758C3A45" w14:textId="77777777" w:rsidR="00591A71" w:rsidRDefault="00591A71" w:rsidP="00591A71">
            <w:pPr>
              <w:widowControl w:val="0"/>
              <w:snapToGrid w:val="0"/>
              <w:rPr>
                <w:rFonts w:ascii="Arial Narrow" w:hAnsi="Arial Narrow" w:cs="Arial Narrow"/>
              </w:rPr>
            </w:pPr>
          </w:p>
        </w:tc>
        <w:tc>
          <w:tcPr>
            <w:tcW w:w="16342" w:type="dxa"/>
            <w:gridSpan w:val="3"/>
            <w:tcMar>
              <w:top w:w="0" w:type="dxa"/>
              <w:left w:w="0" w:type="dxa"/>
              <w:bottom w:w="0" w:type="dxa"/>
              <w:right w:w="0" w:type="dxa"/>
            </w:tcMar>
          </w:tcPr>
          <w:p w14:paraId="1FA465AD" w14:textId="77777777" w:rsidR="00591A71" w:rsidRDefault="00591A71" w:rsidP="00591A71">
            <w:pPr>
              <w:widowControl w:val="0"/>
              <w:snapToGrid w:val="0"/>
              <w:rPr>
                <w:rFonts w:ascii="Arial Narrow" w:hAnsi="Arial Narrow" w:cs="Arial Narrow"/>
              </w:rPr>
            </w:pPr>
          </w:p>
        </w:tc>
      </w:tr>
      <w:tr w:rsidR="00591A71" w14:paraId="2928A8EC" w14:textId="77777777" w:rsidTr="00591A71">
        <w:tc>
          <w:tcPr>
            <w:tcW w:w="954" w:type="dxa"/>
            <w:tcBorders>
              <w:left w:val="single" w:sz="2" w:space="0" w:color="000000"/>
              <w:bottom w:val="single" w:sz="2" w:space="0" w:color="000000"/>
            </w:tcBorders>
          </w:tcPr>
          <w:p w14:paraId="45ED2A2B"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677921C" w14:textId="77777777" w:rsidR="00591A71" w:rsidRDefault="00591A71" w:rsidP="00591A71">
            <w:pPr>
              <w:widowControl w:val="0"/>
              <w:rPr>
                <w:rFonts w:ascii="Arial Narrow" w:hAnsi="Arial Narrow" w:cs="Arial Narrow"/>
              </w:rPr>
            </w:pPr>
            <w:r>
              <w:rPr>
                <w:rFonts w:ascii="Arial Narrow" w:hAnsi="Arial Narrow" w:cs="Arial Narrow"/>
              </w:rPr>
              <w:t>Urządzenie fabryczne nowe, nie powystawowe w najnowszej wersji sprzętowej na dzień składania oferty.</w:t>
            </w:r>
          </w:p>
        </w:tc>
        <w:tc>
          <w:tcPr>
            <w:tcW w:w="1274" w:type="dxa"/>
            <w:tcBorders>
              <w:left w:val="single" w:sz="2" w:space="0" w:color="000000"/>
              <w:bottom w:val="single" w:sz="2" w:space="0" w:color="000000"/>
            </w:tcBorders>
            <w:vAlign w:val="center"/>
          </w:tcPr>
          <w:p w14:paraId="242CFCFD"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CF22DF4"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1D9E4C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p w14:paraId="3F295E03" w14:textId="77777777" w:rsidR="00591A71" w:rsidRDefault="00591A71" w:rsidP="00591A71">
            <w:pPr>
              <w:widowControl w:val="0"/>
              <w:jc w:val="center"/>
              <w:rPr>
                <w:rFonts w:ascii="Arial Narrow" w:hAnsi="Arial Narrow" w:cs="Arial Narrow"/>
              </w:rPr>
            </w:pPr>
          </w:p>
        </w:tc>
        <w:tc>
          <w:tcPr>
            <w:tcW w:w="16342" w:type="dxa"/>
            <w:gridSpan w:val="3"/>
            <w:tcMar>
              <w:top w:w="0" w:type="dxa"/>
              <w:left w:w="0" w:type="dxa"/>
              <w:bottom w:w="0" w:type="dxa"/>
              <w:right w:w="0" w:type="dxa"/>
            </w:tcMar>
          </w:tcPr>
          <w:p w14:paraId="31085EC6" w14:textId="77777777" w:rsidR="00591A71" w:rsidRDefault="00591A71" w:rsidP="00591A71">
            <w:pPr>
              <w:widowControl w:val="0"/>
              <w:snapToGrid w:val="0"/>
              <w:rPr>
                <w:rFonts w:ascii="Arial Narrow" w:hAnsi="Arial Narrow" w:cs="Arial Narrow"/>
              </w:rPr>
            </w:pPr>
          </w:p>
        </w:tc>
      </w:tr>
      <w:tr w:rsidR="00591A71" w14:paraId="1274647E" w14:textId="77777777" w:rsidTr="00591A71">
        <w:tc>
          <w:tcPr>
            <w:tcW w:w="954" w:type="dxa"/>
            <w:tcBorders>
              <w:left w:val="single" w:sz="2" w:space="0" w:color="000000"/>
              <w:bottom w:val="single" w:sz="2" w:space="0" w:color="000000"/>
            </w:tcBorders>
          </w:tcPr>
          <w:p w14:paraId="17E53B28"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01B23B4"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Sufitowa jednostka zasilająca umożliwiająca ergonomiczne rozmieszczenie aparatury medycznej na stanowisku        pacjenta w sali wybudzeniowej</w:t>
            </w:r>
          </w:p>
        </w:tc>
        <w:tc>
          <w:tcPr>
            <w:tcW w:w="1274" w:type="dxa"/>
            <w:tcBorders>
              <w:left w:val="single" w:sz="2" w:space="0" w:color="000000"/>
              <w:bottom w:val="single" w:sz="2" w:space="0" w:color="000000"/>
            </w:tcBorders>
            <w:vAlign w:val="center"/>
          </w:tcPr>
          <w:p w14:paraId="3C3596BE"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EE4D581"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BDFB7F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0A0589E" w14:textId="77777777" w:rsidR="00591A71" w:rsidRDefault="00591A71" w:rsidP="00591A71">
            <w:pPr>
              <w:widowControl w:val="0"/>
              <w:snapToGrid w:val="0"/>
              <w:rPr>
                <w:rFonts w:ascii="Arial Narrow" w:hAnsi="Arial Narrow" w:cs="Arial Narrow"/>
              </w:rPr>
            </w:pPr>
          </w:p>
        </w:tc>
      </w:tr>
      <w:tr w:rsidR="00591A71" w14:paraId="07664ADE" w14:textId="77777777" w:rsidTr="00591A71">
        <w:tc>
          <w:tcPr>
            <w:tcW w:w="954" w:type="dxa"/>
            <w:tcBorders>
              <w:left w:val="single" w:sz="2" w:space="0" w:color="000000"/>
              <w:bottom w:val="single" w:sz="2" w:space="0" w:color="000000"/>
            </w:tcBorders>
          </w:tcPr>
          <w:p w14:paraId="163FE701"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C8DD1CE"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System składający się z zawieszonej pod sufitem             pojedynczej kolumny </w:t>
            </w:r>
          </w:p>
        </w:tc>
        <w:tc>
          <w:tcPr>
            <w:tcW w:w="1274" w:type="dxa"/>
            <w:tcBorders>
              <w:left w:val="single" w:sz="2" w:space="0" w:color="000000"/>
              <w:bottom w:val="single" w:sz="2" w:space="0" w:color="000000"/>
            </w:tcBorders>
            <w:vAlign w:val="center"/>
          </w:tcPr>
          <w:p w14:paraId="57B68767"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107563C5"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2813EE2"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560E10" w14:textId="77777777" w:rsidR="00591A71" w:rsidRDefault="00591A71" w:rsidP="00591A71">
            <w:pPr>
              <w:widowControl w:val="0"/>
              <w:snapToGrid w:val="0"/>
              <w:rPr>
                <w:rFonts w:ascii="Arial Narrow" w:hAnsi="Arial Narrow" w:cs="Arial Narrow"/>
              </w:rPr>
            </w:pPr>
          </w:p>
        </w:tc>
      </w:tr>
      <w:tr w:rsidR="00591A71" w14:paraId="7D54E798" w14:textId="77777777" w:rsidTr="00591A71">
        <w:tc>
          <w:tcPr>
            <w:tcW w:w="954" w:type="dxa"/>
            <w:tcBorders>
              <w:left w:val="single" w:sz="2" w:space="0" w:color="000000"/>
              <w:bottom w:val="single" w:sz="2" w:space="0" w:color="000000"/>
            </w:tcBorders>
          </w:tcPr>
          <w:p w14:paraId="7A52E2F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8DA0009" w14:textId="77777777" w:rsidR="00591A71" w:rsidRDefault="00591A71" w:rsidP="00591A71">
            <w:pPr>
              <w:widowControl w:val="0"/>
              <w:rPr>
                <w:rFonts w:ascii="Arial Narrow" w:eastAsia="Times New Roman" w:hAnsi="Arial Narrow" w:cs="Arial Narrow"/>
              </w:rPr>
            </w:pPr>
            <w:bookmarkStart w:id="11" w:name="_Hlk100427671"/>
            <w:r>
              <w:rPr>
                <w:rFonts w:ascii="Arial Narrow" w:eastAsia="Times New Roman" w:hAnsi="Arial Narrow" w:cs="Arial Narrow"/>
              </w:rPr>
              <w:t xml:space="preserve">Udźwig kolumny (dopuszczalna waga wyposażenia i urządzeń, które mogą być zawieszone na głowicy zasilającej): </w:t>
            </w:r>
            <w:r w:rsidRPr="0022617D">
              <w:rPr>
                <w:rFonts w:ascii="Arial Narrow" w:eastAsia="Times New Roman" w:hAnsi="Arial Narrow" w:cs="Arial Narrow"/>
              </w:rPr>
              <w:t>minimum</w:t>
            </w:r>
            <w:r>
              <w:rPr>
                <w:rFonts w:ascii="Arial Narrow" w:eastAsia="Times New Roman" w:hAnsi="Arial Narrow" w:cs="Arial Narrow"/>
              </w:rPr>
              <w:t xml:space="preserve"> 160 kg </w:t>
            </w:r>
            <w:bookmarkEnd w:id="11"/>
          </w:p>
        </w:tc>
        <w:tc>
          <w:tcPr>
            <w:tcW w:w="1274" w:type="dxa"/>
            <w:tcBorders>
              <w:left w:val="single" w:sz="2" w:space="0" w:color="000000"/>
              <w:bottom w:val="single" w:sz="2" w:space="0" w:color="000000"/>
            </w:tcBorders>
            <w:vAlign w:val="center"/>
          </w:tcPr>
          <w:p w14:paraId="3E403F19"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1C17627"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5DE885E"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5223B97" w14:textId="77777777" w:rsidR="00591A71" w:rsidRDefault="00591A71" w:rsidP="00591A71">
            <w:pPr>
              <w:widowControl w:val="0"/>
              <w:snapToGrid w:val="0"/>
              <w:rPr>
                <w:rFonts w:ascii="Arial Narrow" w:hAnsi="Arial Narrow" w:cs="Arial Narrow"/>
              </w:rPr>
            </w:pPr>
          </w:p>
        </w:tc>
      </w:tr>
      <w:tr w:rsidR="00591A71" w14:paraId="0C1AE2FA" w14:textId="77777777" w:rsidTr="00591A71">
        <w:tc>
          <w:tcPr>
            <w:tcW w:w="954" w:type="dxa"/>
            <w:tcBorders>
              <w:left w:val="single" w:sz="2" w:space="0" w:color="000000"/>
              <w:bottom w:val="single" w:sz="2" w:space="0" w:color="000000"/>
            </w:tcBorders>
          </w:tcPr>
          <w:p w14:paraId="3D45A6F5"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422DED8" w14:textId="77777777" w:rsidR="00591A71" w:rsidRDefault="00591A71" w:rsidP="00591A71">
            <w:pPr>
              <w:widowControl w:val="0"/>
              <w:rPr>
                <w:rFonts w:ascii="Arial Narrow" w:eastAsia="Times New Roman" w:hAnsi="Arial Narrow" w:cs="Arial Narrow"/>
              </w:rPr>
            </w:pPr>
            <w:bookmarkStart w:id="12" w:name="_Hlk100427698"/>
            <w:r>
              <w:rPr>
                <w:rFonts w:ascii="Arial Narrow" w:eastAsia="Times New Roman" w:hAnsi="Arial Narrow" w:cs="Arial Narrow"/>
              </w:rPr>
              <w:t>Pionowa głowica zasilająca o wysokości min. 1 400 mm</w:t>
            </w:r>
            <w:bookmarkEnd w:id="12"/>
            <w:r>
              <w:rPr>
                <w:rFonts w:ascii="Arial Narrow" w:eastAsia="Times New Roman" w:hAnsi="Arial Narrow" w:cs="Arial Narrow"/>
              </w:rPr>
              <w:t xml:space="preserve"> do max. 1 600 mm</w:t>
            </w:r>
          </w:p>
        </w:tc>
        <w:tc>
          <w:tcPr>
            <w:tcW w:w="1274" w:type="dxa"/>
            <w:tcBorders>
              <w:left w:val="single" w:sz="2" w:space="0" w:color="000000"/>
              <w:bottom w:val="single" w:sz="2" w:space="0" w:color="000000"/>
            </w:tcBorders>
            <w:vAlign w:val="center"/>
          </w:tcPr>
          <w:p w14:paraId="38CBD624"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EE2FC77"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4FC55D1"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F75250B" w14:textId="77777777" w:rsidR="00591A71" w:rsidRDefault="00591A71" w:rsidP="00591A71">
            <w:pPr>
              <w:widowControl w:val="0"/>
              <w:snapToGrid w:val="0"/>
              <w:rPr>
                <w:rFonts w:ascii="Arial Narrow" w:hAnsi="Arial Narrow" w:cs="Arial Narrow"/>
              </w:rPr>
            </w:pPr>
          </w:p>
        </w:tc>
      </w:tr>
      <w:tr w:rsidR="00591A71" w14:paraId="1B240230" w14:textId="77777777" w:rsidTr="00591A71">
        <w:tc>
          <w:tcPr>
            <w:tcW w:w="954" w:type="dxa"/>
            <w:tcBorders>
              <w:left w:val="single" w:sz="2" w:space="0" w:color="000000"/>
              <w:bottom w:val="single" w:sz="2" w:space="0" w:color="000000"/>
            </w:tcBorders>
          </w:tcPr>
          <w:p w14:paraId="7E824B5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7911D1F"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Możliwość mocowania wyposażenia z przodu oraz z tyłu głowicy zasilającej.</w:t>
            </w:r>
          </w:p>
        </w:tc>
        <w:tc>
          <w:tcPr>
            <w:tcW w:w="1274" w:type="dxa"/>
            <w:tcBorders>
              <w:left w:val="single" w:sz="2" w:space="0" w:color="000000"/>
              <w:bottom w:val="single" w:sz="2" w:space="0" w:color="000000"/>
            </w:tcBorders>
            <w:vAlign w:val="center"/>
          </w:tcPr>
          <w:p w14:paraId="45172A4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4BD6426"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0B7B96F"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3519091" w14:textId="77777777" w:rsidR="00591A71" w:rsidRDefault="00591A71" w:rsidP="00591A71">
            <w:pPr>
              <w:widowControl w:val="0"/>
              <w:snapToGrid w:val="0"/>
              <w:rPr>
                <w:rFonts w:ascii="Arial Narrow" w:hAnsi="Arial Narrow" w:cs="Arial Narrow"/>
              </w:rPr>
            </w:pPr>
          </w:p>
        </w:tc>
      </w:tr>
      <w:tr w:rsidR="00591A71" w14:paraId="24BAE5F0" w14:textId="77777777" w:rsidTr="00591A71">
        <w:tc>
          <w:tcPr>
            <w:tcW w:w="954" w:type="dxa"/>
            <w:tcBorders>
              <w:left w:val="single" w:sz="2" w:space="0" w:color="000000"/>
              <w:bottom w:val="single" w:sz="2" w:space="0" w:color="000000"/>
            </w:tcBorders>
          </w:tcPr>
          <w:p w14:paraId="4F74BA7C"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C231916" w14:textId="77777777" w:rsidR="00591A71" w:rsidRDefault="00591A71" w:rsidP="00591A71">
            <w:pPr>
              <w:widowControl w:val="0"/>
              <w:rPr>
                <w:rFonts w:ascii="Arial Narrow" w:eastAsia="Times New Roman" w:hAnsi="Arial Narrow" w:cs="Arial Narrow"/>
              </w:rPr>
            </w:pPr>
            <w:bookmarkStart w:id="13" w:name="_Hlk100427728"/>
            <w:r>
              <w:rPr>
                <w:rFonts w:ascii="Arial Narrow" w:eastAsia="Times New Roman" w:hAnsi="Arial Narrow" w:cs="Arial Narrow"/>
              </w:rPr>
              <w:t>Z trzech stron głowicy zainstalowane pionowe rury średnicy 38 mm do mocowania półek i innego wyposażenia.</w:t>
            </w:r>
            <w:bookmarkEnd w:id="13"/>
          </w:p>
        </w:tc>
        <w:tc>
          <w:tcPr>
            <w:tcW w:w="1274" w:type="dxa"/>
            <w:tcBorders>
              <w:left w:val="single" w:sz="2" w:space="0" w:color="000000"/>
              <w:bottom w:val="single" w:sz="2" w:space="0" w:color="000000"/>
            </w:tcBorders>
            <w:vAlign w:val="center"/>
          </w:tcPr>
          <w:p w14:paraId="79864C5C"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02C70CA"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3EFC98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1131936" w14:textId="77777777" w:rsidR="00591A71" w:rsidRDefault="00591A71" w:rsidP="00591A71">
            <w:pPr>
              <w:widowControl w:val="0"/>
              <w:snapToGrid w:val="0"/>
              <w:rPr>
                <w:rFonts w:ascii="Arial Narrow" w:hAnsi="Arial Narrow" w:cs="Arial Narrow"/>
              </w:rPr>
            </w:pPr>
          </w:p>
        </w:tc>
      </w:tr>
      <w:tr w:rsidR="00591A71" w14:paraId="4B32A760" w14:textId="77777777" w:rsidTr="00591A71">
        <w:tc>
          <w:tcPr>
            <w:tcW w:w="954" w:type="dxa"/>
            <w:tcBorders>
              <w:left w:val="single" w:sz="2" w:space="0" w:color="000000"/>
              <w:bottom w:val="single" w:sz="2" w:space="0" w:color="000000"/>
            </w:tcBorders>
          </w:tcPr>
          <w:p w14:paraId="3114004E"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75C7B30" w14:textId="77777777" w:rsidR="00591A71" w:rsidRDefault="00591A71" w:rsidP="00591A71">
            <w:pPr>
              <w:widowControl w:val="0"/>
              <w:rPr>
                <w:rFonts w:ascii="Arial Narrow" w:eastAsia="Times New Roman" w:hAnsi="Arial Narrow" w:cs="Arial Narrow"/>
              </w:rPr>
            </w:pPr>
            <w:bookmarkStart w:id="14" w:name="_Hlk100427764"/>
            <w:r>
              <w:rPr>
                <w:rFonts w:ascii="Arial Narrow" w:eastAsia="Times New Roman" w:hAnsi="Arial Narrow" w:cs="Arial Narrow"/>
              </w:rPr>
              <w:t>Rury rozmieszczone na obwodzie głowicy co 120° ±5%</w:t>
            </w:r>
            <w:bookmarkEnd w:id="14"/>
          </w:p>
        </w:tc>
        <w:tc>
          <w:tcPr>
            <w:tcW w:w="1274" w:type="dxa"/>
            <w:tcBorders>
              <w:left w:val="single" w:sz="2" w:space="0" w:color="000000"/>
              <w:bottom w:val="single" w:sz="2" w:space="0" w:color="000000"/>
            </w:tcBorders>
            <w:vAlign w:val="center"/>
          </w:tcPr>
          <w:p w14:paraId="61EECBE2"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1108913"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2676DEE"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4F0F6A4" w14:textId="77777777" w:rsidR="00591A71" w:rsidRDefault="00591A71" w:rsidP="00591A71">
            <w:pPr>
              <w:widowControl w:val="0"/>
              <w:snapToGrid w:val="0"/>
              <w:rPr>
                <w:rFonts w:ascii="Arial Narrow" w:hAnsi="Arial Narrow" w:cs="Arial Narrow"/>
              </w:rPr>
            </w:pPr>
          </w:p>
        </w:tc>
      </w:tr>
      <w:tr w:rsidR="00591A71" w14:paraId="5E79CDF3" w14:textId="77777777" w:rsidTr="00591A71">
        <w:tc>
          <w:tcPr>
            <w:tcW w:w="954" w:type="dxa"/>
            <w:tcBorders>
              <w:left w:val="single" w:sz="2" w:space="0" w:color="000000"/>
              <w:bottom w:val="single" w:sz="2" w:space="0" w:color="000000"/>
            </w:tcBorders>
          </w:tcPr>
          <w:p w14:paraId="714BF7BF"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A6C4D7B"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Przy podstawie głowicy zasilającej zainstalowane poziome szyny montażowe do zawieszania akcesoriów medycznych</w:t>
            </w:r>
          </w:p>
        </w:tc>
        <w:tc>
          <w:tcPr>
            <w:tcW w:w="1274" w:type="dxa"/>
            <w:tcBorders>
              <w:left w:val="single" w:sz="2" w:space="0" w:color="000000"/>
              <w:bottom w:val="single" w:sz="2" w:space="0" w:color="000000"/>
            </w:tcBorders>
            <w:vAlign w:val="center"/>
          </w:tcPr>
          <w:p w14:paraId="77E51B28"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B4FC591"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E5B253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9AF8B24" w14:textId="77777777" w:rsidR="00591A71" w:rsidRDefault="00591A71" w:rsidP="00591A71">
            <w:pPr>
              <w:widowControl w:val="0"/>
              <w:snapToGrid w:val="0"/>
              <w:rPr>
                <w:rFonts w:ascii="Arial Narrow" w:hAnsi="Arial Narrow" w:cs="Arial Narrow"/>
              </w:rPr>
            </w:pPr>
          </w:p>
        </w:tc>
      </w:tr>
      <w:tr w:rsidR="00591A71" w14:paraId="72BBC2A1" w14:textId="77777777" w:rsidTr="00591A71">
        <w:tc>
          <w:tcPr>
            <w:tcW w:w="954" w:type="dxa"/>
            <w:tcBorders>
              <w:left w:val="single" w:sz="2" w:space="0" w:color="000000"/>
              <w:bottom w:val="single" w:sz="2" w:space="0" w:color="000000"/>
            </w:tcBorders>
          </w:tcPr>
          <w:p w14:paraId="01DED672"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CD58DDB" w14:textId="77777777" w:rsidR="00591A71" w:rsidRDefault="00591A71" w:rsidP="00591A71">
            <w:pPr>
              <w:widowControl w:val="0"/>
              <w:rPr>
                <w:rFonts w:ascii="Arial Narrow" w:eastAsia="Times New Roman" w:hAnsi="Arial Narrow" w:cs="Arial Narrow"/>
              </w:rPr>
            </w:pPr>
            <w:bookmarkStart w:id="15" w:name="_Hlk100427887"/>
            <w:r>
              <w:rPr>
                <w:rFonts w:ascii="Arial Narrow" w:eastAsia="Times New Roman" w:hAnsi="Arial Narrow" w:cs="Arial Narrow"/>
              </w:rPr>
              <w:t>W górnej części głowicy zainstalowane poziome szyny montażowe – dwie z boków głowicy i jedna z przodu lub tyłu   głowicy.</w:t>
            </w:r>
            <w:bookmarkEnd w:id="15"/>
          </w:p>
        </w:tc>
        <w:tc>
          <w:tcPr>
            <w:tcW w:w="1274" w:type="dxa"/>
            <w:tcBorders>
              <w:left w:val="single" w:sz="2" w:space="0" w:color="000000"/>
              <w:bottom w:val="single" w:sz="2" w:space="0" w:color="000000"/>
            </w:tcBorders>
            <w:vAlign w:val="center"/>
          </w:tcPr>
          <w:p w14:paraId="07AFFE7B"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5C258BA"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BD29936"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94C6497" w14:textId="77777777" w:rsidR="00591A71" w:rsidRDefault="00591A71" w:rsidP="00591A71">
            <w:pPr>
              <w:widowControl w:val="0"/>
              <w:snapToGrid w:val="0"/>
              <w:rPr>
                <w:rFonts w:ascii="Arial Narrow" w:hAnsi="Arial Narrow" w:cs="Arial Narrow"/>
              </w:rPr>
            </w:pPr>
          </w:p>
        </w:tc>
      </w:tr>
      <w:tr w:rsidR="00591A71" w14:paraId="14F4DC0F" w14:textId="77777777" w:rsidTr="00591A71">
        <w:tc>
          <w:tcPr>
            <w:tcW w:w="954" w:type="dxa"/>
            <w:tcBorders>
              <w:left w:val="single" w:sz="2" w:space="0" w:color="000000"/>
              <w:bottom w:val="single" w:sz="2" w:space="0" w:color="000000"/>
            </w:tcBorders>
          </w:tcPr>
          <w:p w14:paraId="28268929"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968A84F"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Ścianki głowicy zasilającej łatwe do utrzymania w czystości: jednoczęściowe, bez widocznych śrub lub nitów mocujących, wykonane z materiałów odpornych na działanie środków dezynfekcyjnych.</w:t>
            </w:r>
          </w:p>
        </w:tc>
        <w:tc>
          <w:tcPr>
            <w:tcW w:w="1274" w:type="dxa"/>
            <w:tcBorders>
              <w:left w:val="single" w:sz="2" w:space="0" w:color="000000"/>
              <w:bottom w:val="single" w:sz="2" w:space="0" w:color="000000"/>
            </w:tcBorders>
            <w:vAlign w:val="center"/>
          </w:tcPr>
          <w:p w14:paraId="6F0DC44D"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E30A37F"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AFD4423"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12BB613" w14:textId="77777777" w:rsidR="00591A71" w:rsidRDefault="00591A71" w:rsidP="00591A71">
            <w:pPr>
              <w:widowControl w:val="0"/>
              <w:snapToGrid w:val="0"/>
              <w:rPr>
                <w:rFonts w:ascii="Arial Narrow" w:hAnsi="Arial Narrow" w:cs="Arial Narrow"/>
              </w:rPr>
            </w:pPr>
          </w:p>
        </w:tc>
      </w:tr>
      <w:tr w:rsidR="00591A71" w14:paraId="7F23F8E8" w14:textId="77777777" w:rsidTr="00591A71">
        <w:tc>
          <w:tcPr>
            <w:tcW w:w="954" w:type="dxa"/>
            <w:tcBorders>
              <w:left w:val="single" w:sz="2" w:space="0" w:color="000000"/>
              <w:bottom w:val="single" w:sz="2" w:space="0" w:color="000000"/>
            </w:tcBorders>
          </w:tcPr>
          <w:p w14:paraId="10AAE72C"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7732D8C"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Na ściankach głowicy zasilającej zainstalowane następujące gniazda: </w:t>
            </w:r>
          </w:p>
          <w:p w14:paraId="68A70DED"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a) punkty poboru gazów medycznych i próżni: </w:t>
            </w:r>
          </w:p>
          <w:p w14:paraId="6BCE3488" w14:textId="77777777" w:rsidR="00591A71" w:rsidRDefault="00591A71" w:rsidP="00591A71">
            <w:pPr>
              <w:widowControl w:val="0"/>
              <w:numPr>
                <w:ilvl w:val="0"/>
                <w:numId w:val="93"/>
              </w:numPr>
              <w:tabs>
                <w:tab w:val="right" w:pos="3132"/>
              </w:tabs>
              <w:rPr>
                <w:rFonts w:ascii="Arial Narrow" w:eastAsia="Times New Roman" w:hAnsi="Arial Narrow" w:cs="Arial Narrow"/>
              </w:rPr>
            </w:pPr>
            <w:r>
              <w:rPr>
                <w:rFonts w:ascii="Arial Narrow" w:eastAsia="Times New Roman" w:hAnsi="Arial Narrow" w:cs="Arial Narrow"/>
              </w:rPr>
              <w:t>tlen – 4 szt.</w:t>
            </w:r>
          </w:p>
          <w:p w14:paraId="60C233C6" w14:textId="77777777" w:rsidR="00591A71" w:rsidRDefault="00591A71" w:rsidP="00591A71">
            <w:pPr>
              <w:widowControl w:val="0"/>
              <w:numPr>
                <w:ilvl w:val="0"/>
                <w:numId w:val="93"/>
              </w:numPr>
              <w:tabs>
                <w:tab w:val="right" w:pos="3132"/>
              </w:tabs>
              <w:rPr>
                <w:rFonts w:ascii="Arial Narrow" w:eastAsia="Times New Roman" w:hAnsi="Arial Narrow" w:cs="Arial Narrow"/>
              </w:rPr>
            </w:pPr>
            <w:r>
              <w:rPr>
                <w:rFonts w:ascii="Arial Narrow" w:eastAsia="Times New Roman" w:hAnsi="Arial Narrow" w:cs="Arial Narrow"/>
              </w:rPr>
              <w:t>sprężone powietrze – 4 szt.</w:t>
            </w:r>
          </w:p>
          <w:p w14:paraId="15492233" w14:textId="77777777" w:rsidR="00591A71" w:rsidRDefault="00591A71" w:rsidP="00591A71">
            <w:pPr>
              <w:widowControl w:val="0"/>
              <w:numPr>
                <w:ilvl w:val="0"/>
                <w:numId w:val="93"/>
              </w:numPr>
              <w:tabs>
                <w:tab w:val="right" w:pos="3132"/>
              </w:tabs>
              <w:rPr>
                <w:rFonts w:ascii="Arial Narrow" w:eastAsia="Times New Roman" w:hAnsi="Arial Narrow" w:cs="Arial Narrow"/>
              </w:rPr>
            </w:pPr>
            <w:r>
              <w:rPr>
                <w:rFonts w:ascii="Arial Narrow" w:eastAsia="Times New Roman" w:hAnsi="Arial Narrow" w:cs="Arial Narrow"/>
              </w:rPr>
              <w:t>próżnia – 4 szt.</w:t>
            </w:r>
          </w:p>
          <w:p w14:paraId="31B1CE41" w14:textId="77777777" w:rsidR="00591A71" w:rsidRDefault="00591A71" w:rsidP="00591A71">
            <w:pPr>
              <w:widowControl w:val="0"/>
              <w:tabs>
                <w:tab w:val="right" w:pos="3132"/>
              </w:tabs>
              <w:rPr>
                <w:rFonts w:ascii="Arial Narrow" w:eastAsia="Times New Roman" w:hAnsi="Arial Narrow" w:cs="Arial Narrow"/>
              </w:rPr>
            </w:pPr>
            <w:r>
              <w:rPr>
                <w:rFonts w:ascii="Arial Narrow" w:eastAsia="Times New Roman" w:hAnsi="Arial Narrow" w:cs="Arial Narrow"/>
              </w:rPr>
              <w:t>c) gniazdka elektryczne 230 V – 16 szt.</w:t>
            </w:r>
          </w:p>
          <w:p w14:paraId="0D425148" w14:textId="77777777" w:rsidR="00591A71" w:rsidRDefault="00591A71" w:rsidP="00591A71">
            <w:pPr>
              <w:widowControl w:val="0"/>
              <w:tabs>
                <w:tab w:val="right" w:pos="3132"/>
              </w:tabs>
              <w:rPr>
                <w:rFonts w:ascii="Arial Narrow" w:eastAsia="Times New Roman" w:hAnsi="Arial Narrow" w:cs="Arial Narrow"/>
              </w:rPr>
            </w:pPr>
            <w:r>
              <w:rPr>
                <w:rFonts w:ascii="Arial Narrow" w:eastAsia="Times New Roman" w:hAnsi="Arial Narrow" w:cs="Arial Narrow"/>
              </w:rPr>
              <w:t>d) bolce ekwipotencjalne – 16  szt.</w:t>
            </w:r>
          </w:p>
          <w:p w14:paraId="4434FD70" w14:textId="77777777" w:rsidR="00591A71" w:rsidRDefault="00591A71" w:rsidP="00591A71">
            <w:pPr>
              <w:widowControl w:val="0"/>
              <w:tabs>
                <w:tab w:val="right" w:pos="3132"/>
              </w:tabs>
              <w:rPr>
                <w:rFonts w:ascii="Arial Narrow" w:eastAsia="Times New Roman" w:hAnsi="Arial Narrow" w:cs="Arial Narrow"/>
              </w:rPr>
            </w:pPr>
            <w:r>
              <w:rPr>
                <w:rFonts w:ascii="Arial Narrow" w:eastAsia="Times New Roman" w:hAnsi="Arial Narrow" w:cs="Arial Narrow"/>
              </w:rPr>
              <w:t>e) gniazdko sieci komputerowej – 4 szt.</w:t>
            </w:r>
          </w:p>
          <w:p w14:paraId="3FEB9A10" w14:textId="77777777" w:rsidR="00591A71" w:rsidRDefault="00591A71" w:rsidP="00591A71">
            <w:pPr>
              <w:widowControl w:val="0"/>
              <w:tabs>
                <w:tab w:val="right" w:pos="3132"/>
              </w:tabs>
              <w:rPr>
                <w:rFonts w:ascii="Arial Narrow" w:eastAsia="Times New Roman" w:hAnsi="Arial Narrow" w:cs="Arial Narrow"/>
              </w:rPr>
            </w:pPr>
            <w:r>
              <w:rPr>
                <w:rFonts w:ascii="Arial Narrow" w:eastAsia="Times New Roman" w:hAnsi="Arial Narrow" w:cs="Arial Narrow"/>
              </w:rPr>
              <w:t>f) miejsca przygotowane pod instalację w przyszłości dodatkowych gniazd niskoprądowych – 2 szt.</w:t>
            </w:r>
          </w:p>
        </w:tc>
        <w:tc>
          <w:tcPr>
            <w:tcW w:w="1274" w:type="dxa"/>
            <w:tcBorders>
              <w:left w:val="single" w:sz="2" w:space="0" w:color="000000"/>
              <w:bottom w:val="single" w:sz="2" w:space="0" w:color="000000"/>
            </w:tcBorders>
            <w:vAlign w:val="center"/>
          </w:tcPr>
          <w:p w14:paraId="4C8232A0"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9DD03A9"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EE23492"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707BE7F" w14:textId="77777777" w:rsidR="00591A71" w:rsidRDefault="00591A71" w:rsidP="00591A71">
            <w:pPr>
              <w:widowControl w:val="0"/>
              <w:snapToGrid w:val="0"/>
              <w:rPr>
                <w:rFonts w:ascii="Arial Narrow" w:hAnsi="Arial Narrow" w:cs="Arial Narrow"/>
              </w:rPr>
            </w:pPr>
          </w:p>
        </w:tc>
      </w:tr>
      <w:tr w:rsidR="00591A71" w14:paraId="6ACA0698" w14:textId="77777777" w:rsidTr="00591A71">
        <w:tc>
          <w:tcPr>
            <w:tcW w:w="954" w:type="dxa"/>
            <w:tcBorders>
              <w:left w:val="single" w:sz="2" w:space="0" w:color="000000"/>
              <w:bottom w:val="single" w:sz="2" w:space="0" w:color="000000"/>
            </w:tcBorders>
          </w:tcPr>
          <w:p w14:paraId="2210D657"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AFB9D65"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Punkty poboru gazów medycznych zgodne ze standardem </w:t>
            </w:r>
            <w:r w:rsidRPr="0022617D">
              <w:rPr>
                <w:rFonts w:ascii="Arial Narrow" w:eastAsia="Times New Roman" w:hAnsi="Arial Narrow" w:cs="Arial Narrow"/>
              </w:rPr>
              <w:t>DIN</w:t>
            </w:r>
          </w:p>
        </w:tc>
        <w:tc>
          <w:tcPr>
            <w:tcW w:w="1274" w:type="dxa"/>
            <w:tcBorders>
              <w:left w:val="single" w:sz="2" w:space="0" w:color="000000"/>
              <w:bottom w:val="single" w:sz="2" w:space="0" w:color="000000"/>
            </w:tcBorders>
            <w:vAlign w:val="center"/>
          </w:tcPr>
          <w:p w14:paraId="21D22B12"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16CB234A"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A1587E2"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70A8CD7" w14:textId="77777777" w:rsidR="00591A71" w:rsidRDefault="00591A71" w:rsidP="00591A71">
            <w:pPr>
              <w:widowControl w:val="0"/>
              <w:snapToGrid w:val="0"/>
              <w:rPr>
                <w:rFonts w:ascii="Arial Narrow" w:hAnsi="Arial Narrow" w:cs="Arial Narrow"/>
              </w:rPr>
            </w:pPr>
          </w:p>
        </w:tc>
      </w:tr>
      <w:tr w:rsidR="00591A71" w14:paraId="6779DEDD" w14:textId="77777777" w:rsidTr="00591A71">
        <w:tc>
          <w:tcPr>
            <w:tcW w:w="954" w:type="dxa"/>
            <w:tcBorders>
              <w:left w:val="single" w:sz="2" w:space="0" w:color="000000"/>
              <w:bottom w:val="single" w:sz="2" w:space="0" w:color="000000"/>
            </w:tcBorders>
          </w:tcPr>
          <w:p w14:paraId="636BE409"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D181FFC"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Wszystkie punkty poboru gazów medycznych oznaczone znakiem CE, trwale opisane i oznaczone kolorami kodującymi typ gazu zgodnie z normą PN</w:t>
            </w:r>
            <w:r>
              <w:rPr>
                <w:rFonts w:ascii="Arial Narrow" w:eastAsia="Times New Roman" w:hAnsi="Arial Narrow" w:cs="Arial Narrow"/>
              </w:rPr>
              <w:noBreakHyphen/>
              <w:t>ISO 32.</w:t>
            </w:r>
          </w:p>
        </w:tc>
        <w:tc>
          <w:tcPr>
            <w:tcW w:w="1274" w:type="dxa"/>
            <w:tcBorders>
              <w:left w:val="single" w:sz="2" w:space="0" w:color="000000"/>
              <w:bottom w:val="single" w:sz="2" w:space="0" w:color="000000"/>
            </w:tcBorders>
            <w:vAlign w:val="center"/>
          </w:tcPr>
          <w:p w14:paraId="618FE3E8"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827218E"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03F427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5E5AF10" w14:textId="77777777" w:rsidR="00591A71" w:rsidRDefault="00591A71" w:rsidP="00591A71">
            <w:pPr>
              <w:widowControl w:val="0"/>
              <w:snapToGrid w:val="0"/>
              <w:rPr>
                <w:rFonts w:ascii="Arial Narrow" w:hAnsi="Arial Narrow" w:cs="Arial Narrow"/>
              </w:rPr>
            </w:pPr>
          </w:p>
        </w:tc>
      </w:tr>
      <w:tr w:rsidR="00591A71" w14:paraId="439A787F" w14:textId="77777777" w:rsidTr="00591A71">
        <w:tc>
          <w:tcPr>
            <w:tcW w:w="954" w:type="dxa"/>
            <w:tcBorders>
              <w:left w:val="single" w:sz="2" w:space="0" w:color="000000"/>
              <w:bottom w:val="single" w:sz="2" w:space="0" w:color="000000"/>
            </w:tcBorders>
          </w:tcPr>
          <w:p w14:paraId="4967AD42"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96EA92D"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Gniazdka elektryczne i bolce ekwipotencjalne                    zainstalowane obok siebie. Nie dopuszcza się bolców ekwipotencjalny montowanych w modułach po klika sztuk obok siebie.</w:t>
            </w:r>
          </w:p>
          <w:p w14:paraId="155CE1EA"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Do oferty załączone zdjęcie przedstawiające zaoferowane rozwiązanie.</w:t>
            </w:r>
          </w:p>
        </w:tc>
        <w:tc>
          <w:tcPr>
            <w:tcW w:w="1274" w:type="dxa"/>
            <w:tcBorders>
              <w:left w:val="single" w:sz="2" w:space="0" w:color="000000"/>
              <w:bottom w:val="single" w:sz="2" w:space="0" w:color="000000"/>
            </w:tcBorders>
            <w:vAlign w:val="center"/>
          </w:tcPr>
          <w:p w14:paraId="27539B30"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D75375C"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4D9A3B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C6B1892" w14:textId="77777777" w:rsidR="00591A71" w:rsidRDefault="00591A71" w:rsidP="00591A71">
            <w:pPr>
              <w:widowControl w:val="0"/>
              <w:snapToGrid w:val="0"/>
              <w:rPr>
                <w:rFonts w:ascii="Arial Narrow" w:hAnsi="Arial Narrow" w:cs="Arial Narrow"/>
              </w:rPr>
            </w:pPr>
          </w:p>
        </w:tc>
      </w:tr>
      <w:tr w:rsidR="00591A71" w14:paraId="0626B219" w14:textId="77777777" w:rsidTr="00591A71">
        <w:tc>
          <w:tcPr>
            <w:tcW w:w="954" w:type="dxa"/>
            <w:tcBorders>
              <w:left w:val="single" w:sz="2" w:space="0" w:color="000000"/>
              <w:bottom w:val="single" w:sz="2" w:space="0" w:color="000000"/>
            </w:tcBorders>
          </w:tcPr>
          <w:p w14:paraId="180D89B7"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A68E255"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Gniazdka elektryczne i bolce ekwipotencjalne                   zainstalowane na tych samych ściankach głowicy             zasilającej co gniazda gazowe.</w:t>
            </w:r>
          </w:p>
        </w:tc>
        <w:tc>
          <w:tcPr>
            <w:tcW w:w="1274" w:type="dxa"/>
            <w:tcBorders>
              <w:left w:val="single" w:sz="2" w:space="0" w:color="000000"/>
              <w:bottom w:val="single" w:sz="2" w:space="0" w:color="000000"/>
            </w:tcBorders>
            <w:vAlign w:val="center"/>
          </w:tcPr>
          <w:p w14:paraId="04BFC13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B63B810"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B99254A"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D385BCD" w14:textId="77777777" w:rsidR="00591A71" w:rsidRDefault="00591A71" w:rsidP="00591A71">
            <w:pPr>
              <w:widowControl w:val="0"/>
              <w:snapToGrid w:val="0"/>
              <w:rPr>
                <w:rFonts w:ascii="Arial Narrow" w:hAnsi="Arial Narrow" w:cs="Arial Narrow"/>
              </w:rPr>
            </w:pPr>
          </w:p>
        </w:tc>
      </w:tr>
      <w:tr w:rsidR="00591A71" w14:paraId="6C9A67BE" w14:textId="77777777" w:rsidTr="00591A71">
        <w:tc>
          <w:tcPr>
            <w:tcW w:w="954" w:type="dxa"/>
            <w:tcBorders>
              <w:left w:val="single" w:sz="2" w:space="0" w:color="000000"/>
              <w:bottom w:val="single" w:sz="2" w:space="0" w:color="000000"/>
            </w:tcBorders>
          </w:tcPr>
          <w:p w14:paraId="158B2EC5"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78DEC33"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Gniazdka elektryczne zainstalowane w ściankach głowicy pod kątem 45˚ w stosunku do osi głowicy.</w:t>
            </w:r>
          </w:p>
        </w:tc>
        <w:tc>
          <w:tcPr>
            <w:tcW w:w="1274" w:type="dxa"/>
            <w:tcBorders>
              <w:left w:val="single" w:sz="2" w:space="0" w:color="000000"/>
              <w:bottom w:val="single" w:sz="2" w:space="0" w:color="000000"/>
            </w:tcBorders>
            <w:vAlign w:val="center"/>
          </w:tcPr>
          <w:p w14:paraId="3AAB0F9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F81A3AA"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B70971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961EBA7" w14:textId="77777777" w:rsidR="00591A71" w:rsidRDefault="00591A71" w:rsidP="00591A71">
            <w:pPr>
              <w:widowControl w:val="0"/>
              <w:snapToGrid w:val="0"/>
              <w:rPr>
                <w:rFonts w:ascii="Arial Narrow" w:hAnsi="Arial Narrow" w:cs="Arial Narrow"/>
              </w:rPr>
            </w:pPr>
          </w:p>
        </w:tc>
      </w:tr>
      <w:tr w:rsidR="00591A71" w14:paraId="3219570E" w14:textId="77777777" w:rsidTr="00591A71">
        <w:tc>
          <w:tcPr>
            <w:tcW w:w="954" w:type="dxa"/>
            <w:tcBorders>
              <w:left w:val="single" w:sz="2" w:space="0" w:color="000000"/>
              <w:bottom w:val="single" w:sz="2" w:space="0" w:color="000000"/>
            </w:tcBorders>
          </w:tcPr>
          <w:p w14:paraId="7A8ACA72"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985834E"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Gniazdka sieci komputerowej typu RJ-45.</w:t>
            </w:r>
          </w:p>
        </w:tc>
        <w:tc>
          <w:tcPr>
            <w:tcW w:w="1274" w:type="dxa"/>
            <w:tcBorders>
              <w:left w:val="single" w:sz="2" w:space="0" w:color="000000"/>
              <w:bottom w:val="single" w:sz="2" w:space="0" w:color="000000"/>
            </w:tcBorders>
            <w:vAlign w:val="center"/>
          </w:tcPr>
          <w:p w14:paraId="520B25F8"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10BC84BF"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B3D4B36"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97B1674" w14:textId="77777777" w:rsidR="00591A71" w:rsidRDefault="00591A71" w:rsidP="00591A71">
            <w:pPr>
              <w:widowControl w:val="0"/>
              <w:snapToGrid w:val="0"/>
              <w:rPr>
                <w:rFonts w:ascii="Arial Narrow" w:hAnsi="Arial Narrow" w:cs="Arial Narrow"/>
              </w:rPr>
            </w:pPr>
          </w:p>
        </w:tc>
      </w:tr>
      <w:tr w:rsidR="00591A71" w14:paraId="5BA03519" w14:textId="77777777" w:rsidTr="00591A71">
        <w:tc>
          <w:tcPr>
            <w:tcW w:w="954" w:type="dxa"/>
            <w:tcBorders>
              <w:left w:val="single" w:sz="2" w:space="0" w:color="000000"/>
              <w:bottom w:val="single" w:sz="2" w:space="0" w:color="000000"/>
            </w:tcBorders>
          </w:tcPr>
          <w:p w14:paraId="112D71AE"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76EDF87"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Przygotowanie pod instalację w przyszłości </w:t>
            </w:r>
            <w:r>
              <w:rPr>
                <w:rFonts w:ascii="Arial Narrow" w:eastAsia="Times New Roman" w:hAnsi="Arial Narrow" w:cs="Arial Narrow"/>
              </w:rPr>
              <w:br/>
              <w:t xml:space="preserve">dodatkowych gniazd niskoprądowych: </w:t>
            </w:r>
          </w:p>
          <w:p w14:paraId="1382042E"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w ściance głowicy zasilającej wycięty otwór </w:t>
            </w:r>
            <w:r>
              <w:rPr>
                <w:rFonts w:ascii="Arial Narrow" w:eastAsia="Times New Roman" w:hAnsi="Arial Narrow" w:cs="Arial Narrow"/>
              </w:rPr>
              <w:br/>
              <w:t xml:space="preserve">zasłonięty łatwą do zdemontowania pokrywką </w:t>
            </w:r>
            <w:r>
              <w:rPr>
                <w:rFonts w:ascii="Arial Narrow" w:eastAsia="Times New Roman" w:hAnsi="Arial Narrow" w:cs="Arial Narrow"/>
              </w:rPr>
              <w:br/>
              <w:t xml:space="preserve">oraz zainstalowana puszka instalacyjna umożliwiająca zamocowanie gniazda niskoprądowego </w:t>
            </w:r>
            <w:r>
              <w:rPr>
                <w:rFonts w:ascii="Arial Narrow" w:eastAsia="Times New Roman" w:hAnsi="Arial Narrow" w:cs="Arial Narrow"/>
              </w:rPr>
              <w:br/>
              <w:t>(np. audio, wideo, system przywoławczy, itp.).</w:t>
            </w:r>
          </w:p>
          <w:p w14:paraId="7DE70CC8"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Wewnątrz głowicy zasilającej i wysięgnika kolumny, od puszki do przestrzeni technicznej między stropem a sufitem podwieszanym poprowadzony pilot</w:t>
            </w:r>
            <w:r>
              <w:rPr>
                <w:rFonts w:ascii="Arial Narrow" w:eastAsia="Times New Roman" w:hAnsi="Arial Narrow" w:cs="Arial Narrow"/>
              </w:rPr>
              <w:br/>
              <w:t>(t.j. żyłka ułatwiająca wciągnięcie właściwego kabla).</w:t>
            </w:r>
          </w:p>
        </w:tc>
        <w:tc>
          <w:tcPr>
            <w:tcW w:w="1274" w:type="dxa"/>
            <w:tcBorders>
              <w:left w:val="single" w:sz="2" w:space="0" w:color="000000"/>
              <w:bottom w:val="single" w:sz="2" w:space="0" w:color="000000"/>
            </w:tcBorders>
            <w:vAlign w:val="center"/>
          </w:tcPr>
          <w:p w14:paraId="23E25E14"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E3FDDD6"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332E39E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0F70209F" w14:textId="77777777" w:rsidR="00591A71" w:rsidRDefault="00591A71" w:rsidP="00591A71">
            <w:pPr>
              <w:widowControl w:val="0"/>
              <w:snapToGrid w:val="0"/>
              <w:rPr>
                <w:rFonts w:ascii="Arial Narrow" w:hAnsi="Arial Narrow" w:cs="Arial Narrow"/>
              </w:rPr>
            </w:pPr>
          </w:p>
        </w:tc>
      </w:tr>
      <w:tr w:rsidR="00591A71" w14:paraId="6C032F2E" w14:textId="77777777" w:rsidTr="00591A71">
        <w:tc>
          <w:tcPr>
            <w:tcW w:w="954" w:type="dxa"/>
            <w:tcBorders>
              <w:left w:val="single" w:sz="2" w:space="0" w:color="000000"/>
              <w:bottom w:val="single" w:sz="2" w:space="0" w:color="000000"/>
            </w:tcBorders>
          </w:tcPr>
          <w:p w14:paraId="2C21E8E9"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BF0EA8B" w14:textId="77777777" w:rsidR="00591A71" w:rsidRDefault="00591A71" w:rsidP="00591A71">
            <w:pPr>
              <w:widowControl w:val="0"/>
            </w:pPr>
            <w:r>
              <w:rPr>
                <w:rFonts w:ascii="Arial Narrow" w:eastAsia="Times New Roman" w:hAnsi="Arial Narrow" w:cs="Arial Narrow"/>
              </w:rPr>
              <w:t>Możliwość obrotu głowicy zasilającej wokół własnej osi w zakresie 330</w:t>
            </w:r>
            <w:r>
              <w:rPr>
                <w:rFonts w:ascii="Arial Narrow" w:eastAsia="Times New Roman" w:hAnsi="Arial Narrow" w:cs="Arial Narrow"/>
                <w:sz w:val="22"/>
                <w:szCs w:val="22"/>
                <w:vertAlign w:val="superscript"/>
              </w:rPr>
              <w:t>o</w:t>
            </w:r>
            <w:r>
              <w:rPr>
                <w:rFonts w:ascii="Arial Narrow" w:eastAsia="Times New Roman" w:hAnsi="Arial Narrow" w:cs="Arial Narrow"/>
              </w:rPr>
              <w:t xml:space="preserve"> (±15</w:t>
            </w:r>
            <w:r>
              <w:rPr>
                <w:rFonts w:ascii="Arial Narrow" w:eastAsia="Times New Roman" w:hAnsi="Arial Narrow" w:cs="Arial Narrow"/>
                <w:vertAlign w:val="superscript"/>
              </w:rPr>
              <w:t>o</w:t>
            </w:r>
            <w:r>
              <w:rPr>
                <w:rFonts w:ascii="Arial Narrow" w:eastAsia="Times New Roman" w:hAnsi="Arial Narrow" w:cs="Arial Narrow"/>
              </w:rPr>
              <w:t>)</w:t>
            </w:r>
          </w:p>
        </w:tc>
        <w:tc>
          <w:tcPr>
            <w:tcW w:w="1274" w:type="dxa"/>
            <w:tcBorders>
              <w:left w:val="single" w:sz="2" w:space="0" w:color="000000"/>
              <w:bottom w:val="single" w:sz="2" w:space="0" w:color="000000"/>
            </w:tcBorders>
            <w:vAlign w:val="center"/>
          </w:tcPr>
          <w:p w14:paraId="54629D4D"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63985C3"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7CD6E2B"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F0849C7" w14:textId="77777777" w:rsidR="00591A71" w:rsidRDefault="00591A71" w:rsidP="00591A71">
            <w:pPr>
              <w:widowControl w:val="0"/>
              <w:snapToGrid w:val="0"/>
              <w:rPr>
                <w:rFonts w:ascii="Arial Narrow" w:hAnsi="Arial Narrow" w:cs="Arial Narrow"/>
              </w:rPr>
            </w:pPr>
          </w:p>
        </w:tc>
      </w:tr>
      <w:tr w:rsidR="00591A71" w14:paraId="173E558F" w14:textId="77777777" w:rsidTr="00591A71">
        <w:tc>
          <w:tcPr>
            <w:tcW w:w="954" w:type="dxa"/>
            <w:tcBorders>
              <w:left w:val="single" w:sz="2" w:space="0" w:color="000000"/>
              <w:bottom w:val="single" w:sz="2" w:space="0" w:color="000000"/>
            </w:tcBorders>
          </w:tcPr>
          <w:p w14:paraId="5135FA63"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1ED3796A"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Wyposażenie kolumny:</w:t>
            </w:r>
          </w:p>
          <w:p w14:paraId="31E59BFE"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t>pionowa rura montażowa – 3 szt.</w:t>
            </w:r>
          </w:p>
          <w:p w14:paraId="509E39DC"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t>półka - 1 szt.</w:t>
            </w:r>
          </w:p>
          <w:p w14:paraId="611E9DE9"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t>szuflada – 2 szt.</w:t>
            </w:r>
          </w:p>
          <w:p w14:paraId="6E9CF08C"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t>schowek na nadmiar kabli – 2 szt.</w:t>
            </w:r>
          </w:p>
          <w:p w14:paraId="15C52332"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t>drążek infuzyjny – 2 szt.</w:t>
            </w:r>
          </w:p>
          <w:p w14:paraId="46E40437"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cs="Arial Narrow"/>
              </w:rPr>
              <w:lastRenderedPageBreak/>
              <w:t xml:space="preserve">wysięgnik </w:t>
            </w:r>
            <w:r>
              <w:rPr>
                <w:rFonts w:ascii="Arial Narrow" w:eastAsia="Times New Roman" w:hAnsi="Arial Narrow"/>
              </w:rPr>
              <w:t>dwuramienny</w:t>
            </w:r>
            <w:r>
              <w:rPr>
                <w:rFonts w:ascii="Arial Narrow" w:eastAsia="Times New Roman" w:hAnsi="Arial Narrow" w:cs="Arial Narrow"/>
              </w:rPr>
              <w:t xml:space="preserve"> do mocowania drążka – 2 szt.</w:t>
            </w:r>
          </w:p>
          <w:p w14:paraId="34827DA9" w14:textId="77777777" w:rsidR="00591A71" w:rsidRDefault="00591A71" w:rsidP="00591A71">
            <w:pPr>
              <w:widowControl w:val="0"/>
              <w:numPr>
                <w:ilvl w:val="0"/>
                <w:numId w:val="93"/>
              </w:numPr>
              <w:tabs>
                <w:tab w:val="right" w:pos="4032"/>
              </w:tabs>
            </w:pPr>
            <w:r>
              <w:rPr>
                <w:rFonts w:ascii="Arial Narrow" w:eastAsia="Times New Roman" w:hAnsi="Arial Narrow"/>
              </w:rPr>
              <w:t>wysięgnik dwuramienny do mocowania kardiomonitora – 4 szt.</w:t>
            </w:r>
          </w:p>
          <w:p w14:paraId="0D1B8168" w14:textId="77777777" w:rsidR="00591A71" w:rsidRDefault="00591A71" w:rsidP="00591A71">
            <w:pPr>
              <w:widowControl w:val="0"/>
              <w:numPr>
                <w:ilvl w:val="0"/>
                <w:numId w:val="93"/>
              </w:numPr>
              <w:tabs>
                <w:tab w:val="right" w:pos="4032"/>
              </w:tabs>
            </w:pPr>
            <w:r>
              <w:rPr>
                <w:rFonts w:ascii="Arial Narrow" w:eastAsia="Times New Roman" w:hAnsi="Arial Narrow"/>
              </w:rPr>
              <w:t>mocowanie respiratora – 2 szt.</w:t>
            </w:r>
          </w:p>
          <w:p w14:paraId="7340316B" w14:textId="77777777" w:rsidR="00591A71" w:rsidRDefault="00591A71" w:rsidP="00591A71">
            <w:pPr>
              <w:widowControl w:val="0"/>
              <w:numPr>
                <w:ilvl w:val="0"/>
                <w:numId w:val="93"/>
              </w:numPr>
              <w:tabs>
                <w:tab w:val="right" w:pos="4032"/>
              </w:tabs>
              <w:rPr>
                <w:rFonts w:ascii="Arial Narrow" w:eastAsia="Times New Roman" w:hAnsi="Arial Narrow" w:cs="Arial Narrow"/>
              </w:rPr>
            </w:pPr>
            <w:r>
              <w:rPr>
                <w:rFonts w:ascii="Arial Narrow" w:eastAsia="Times New Roman" w:hAnsi="Arial Narrow"/>
              </w:rPr>
              <w:t>rura montażowa 38mm – 2 szt.</w:t>
            </w:r>
          </w:p>
        </w:tc>
        <w:tc>
          <w:tcPr>
            <w:tcW w:w="1274" w:type="dxa"/>
            <w:tcBorders>
              <w:left w:val="single" w:sz="2" w:space="0" w:color="000000"/>
              <w:bottom w:val="single" w:sz="2" w:space="0" w:color="000000"/>
            </w:tcBorders>
            <w:vAlign w:val="center"/>
          </w:tcPr>
          <w:p w14:paraId="00B4D062" w14:textId="77777777" w:rsidR="00591A71" w:rsidRDefault="00591A71" w:rsidP="00591A71">
            <w:pPr>
              <w:widowControl w:val="0"/>
              <w:jc w:val="center"/>
              <w:rPr>
                <w:rFonts w:ascii="Arial Narrow" w:hAnsi="Arial Narrow" w:cs="Arial Narrow"/>
              </w:rPr>
            </w:pPr>
            <w:r>
              <w:rPr>
                <w:rFonts w:ascii="Arial Narrow" w:hAnsi="Arial Narrow" w:cs="Arial Narrow"/>
              </w:rPr>
              <w:lastRenderedPageBreak/>
              <w:t>TAK, podać</w:t>
            </w:r>
          </w:p>
        </w:tc>
        <w:tc>
          <w:tcPr>
            <w:tcW w:w="6127" w:type="dxa"/>
            <w:tcBorders>
              <w:left w:val="single" w:sz="2" w:space="0" w:color="000000"/>
              <w:bottom w:val="single" w:sz="2" w:space="0" w:color="000000"/>
              <w:right w:val="single" w:sz="2" w:space="0" w:color="000000"/>
            </w:tcBorders>
            <w:vAlign w:val="center"/>
          </w:tcPr>
          <w:p w14:paraId="33AAF27B"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02518F9"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A3BE7F3" w14:textId="77777777" w:rsidR="00591A71" w:rsidRDefault="00591A71" w:rsidP="00591A71">
            <w:pPr>
              <w:widowControl w:val="0"/>
              <w:snapToGrid w:val="0"/>
              <w:rPr>
                <w:rFonts w:ascii="Arial Narrow" w:hAnsi="Arial Narrow" w:cs="Arial Narrow"/>
              </w:rPr>
            </w:pPr>
          </w:p>
        </w:tc>
      </w:tr>
      <w:tr w:rsidR="00591A71" w14:paraId="39FDD26B" w14:textId="77777777" w:rsidTr="00591A71">
        <w:tc>
          <w:tcPr>
            <w:tcW w:w="954" w:type="dxa"/>
            <w:tcBorders>
              <w:left w:val="single" w:sz="2" w:space="0" w:color="000000"/>
              <w:bottom w:val="single" w:sz="2" w:space="0" w:color="000000"/>
            </w:tcBorders>
          </w:tcPr>
          <w:p w14:paraId="4D65013A"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6ECE357"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Wszystkie półki wyposażone w boczne szyny montażowe.</w:t>
            </w:r>
          </w:p>
        </w:tc>
        <w:tc>
          <w:tcPr>
            <w:tcW w:w="1274" w:type="dxa"/>
            <w:tcBorders>
              <w:left w:val="single" w:sz="2" w:space="0" w:color="000000"/>
              <w:bottom w:val="single" w:sz="2" w:space="0" w:color="000000"/>
            </w:tcBorders>
            <w:vAlign w:val="center"/>
          </w:tcPr>
          <w:p w14:paraId="38DA4F3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A1D6C7D"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5D7AEC8"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E591169" w14:textId="77777777" w:rsidR="00591A71" w:rsidRDefault="00591A71" w:rsidP="00591A71">
            <w:pPr>
              <w:widowControl w:val="0"/>
              <w:snapToGrid w:val="0"/>
              <w:rPr>
                <w:rFonts w:ascii="Arial Narrow" w:hAnsi="Arial Narrow" w:cs="Arial Narrow"/>
              </w:rPr>
            </w:pPr>
          </w:p>
        </w:tc>
      </w:tr>
      <w:tr w:rsidR="00591A71" w14:paraId="269ED665" w14:textId="77777777" w:rsidTr="00591A71">
        <w:tc>
          <w:tcPr>
            <w:tcW w:w="954" w:type="dxa"/>
            <w:tcBorders>
              <w:left w:val="single" w:sz="2" w:space="0" w:color="000000"/>
              <w:bottom w:val="single" w:sz="2" w:space="0" w:color="000000"/>
            </w:tcBorders>
          </w:tcPr>
          <w:p w14:paraId="597E34A7"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9B6C614"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Wymiary wszystkich szyn montażowych na kolumnie       szerokości od 25 do 35 mm oraz o grubość 10 do 12 mm.</w:t>
            </w:r>
          </w:p>
        </w:tc>
        <w:tc>
          <w:tcPr>
            <w:tcW w:w="1274" w:type="dxa"/>
            <w:tcBorders>
              <w:left w:val="single" w:sz="2" w:space="0" w:color="000000"/>
              <w:bottom w:val="single" w:sz="2" w:space="0" w:color="000000"/>
            </w:tcBorders>
            <w:vAlign w:val="center"/>
          </w:tcPr>
          <w:p w14:paraId="53D9DE2F"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682D80A5"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4AD3666"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40CB594" w14:textId="77777777" w:rsidR="00591A71" w:rsidRDefault="00591A71" w:rsidP="00591A71">
            <w:pPr>
              <w:widowControl w:val="0"/>
              <w:snapToGrid w:val="0"/>
              <w:rPr>
                <w:rFonts w:ascii="Arial Narrow" w:hAnsi="Arial Narrow" w:cs="Arial Narrow"/>
              </w:rPr>
            </w:pPr>
          </w:p>
        </w:tc>
      </w:tr>
      <w:tr w:rsidR="00591A71" w14:paraId="13B78147" w14:textId="77777777" w:rsidTr="00591A71">
        <w:tc>
          <w:tcPr>
            <w:tcW w:w="954" w:type="dxa"/>
            <w:tcBorders>
              <w:left w:val="single" w:sz="2" w:space="0" w:color="000000"/>
              <w:bottom w:val="single" w:sz="2" w:space="0" w:color="000000"/>
            </w:tcBorders>
          </w:tcPr>
          <w:p w14:paraId="36939C43"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7DE7953"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Powierzchnia robocza półek łatwa do utrzymania w          czystości: gładka, bez widocznych śrub lub nitów mocujących.</w:t>
            </w:r>
          </w:p>
        </w:tc>
        <w:tc>
          <w:tcPr>
            <w:tcW w:w="1274" w:type="dxa"/>
            <w:tcBorders>
              <w:left w:val="single" w:sz="2" w:space="0" w:color="000000"/>
              <w:bottom w:val="single" w:sz="2" w:space="0" w:color="000000"/>
            </w:tcBorders>
            <w:vAlign w:val="center"/>
          </w:tcPr>
          <w:p w14:paraId="0CE14DD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A738E57"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7E286EA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029EEB5" w14:textId="77777777" w:rsidR="00591A71" w:rsidRDefault="00591A71" w:rsidP="00591A71">
            <w:pPr>
              <w:widowControl w:val="0"/>
              <w:snapToGrid w:val="0"/>
              <w:rPr>
                <w:rFonts w:ascii="Arial Narrow" w:hAnsi="Arial Narrow" w:cs="Arial Narrow"/>
              </w:rPr>
            </w:pPr>
          </w:p>
        </w:tc>
      </w:tr>
      <w:tr w:rsidR="00591A71" w14:paraId="59789521" w14:textId="77777777" w:rsidTr="00591A71">
        <w:tc>
          <w:tcPr>
            <w:tcW w:w="954" w:type="dxa"/>
            <w:tcBorders>
              <w:left w:val="single" w:sz="2" w:space="0" w:color="000000"/>
              <w:bottom w:val="single" w:sz="2" w:space="0" w:color="000000"/>
            </w:tcBorders>
          </w:tcPr>
          <w:p w14:paraId="01E74D73"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2192E149"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Narożniki półek zabezpieczone zintegrowanymi z półką    nakładkami z tworzywa sztucznego o obłym kształcie</w:t>
            </w:r>
          </w:p>
        </w:tc>
        <w:tc>
          <w:tcPr>
            <w:tcW w:w="1274" w:type="dxa"/>
            <w:tcBorders>
              <w:left w:val="single" w:sz="2" w:space="0" w:color="000000"/>
              <w:bottom w:val="single" w:sz="2" w:space="0" w:color="000000"/>
            </w:tcBorders>
            <w:vAlign w:val="center"/>
          </w:tcPr>
          <w:p w14:paraId="1AD98351"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58F8415"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0DCAE25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B58D1E2" w14:textId="77777777" w:rsidR="00591A71" w:rsidRDefault="00591A71" w:rsidP="00591A71">
            <w:pPr>
              <w:widowControl w:val="0"/>
              <w:snapToGrid w:val="0"/>
              <w:rPr>
                <w:rFonts w:ascii="Arial Narrow" w:hAnsi="Arial Narrow" w:cs="Arial Narrow"/>
              </w:rPr>
            </w:pPr>
          </w:p>
        </w:tc>
      </w:tr>
      <w:tr w:rsidR="00591A71" w14:paraId="61DF9B7C" w14:textId="77777777" w:rsidTr="00591A71">
        <w:trPr>
          <w:trHeight w:val="990"/>
        </w:trPr>
        <w:tc>
          <w:tcPr>
            <w:tcW w:w="954" w:type="dxa"/>
            <w:tcBorders>
              <w:left w:val="single" w:sz="2" w:space="0" w:color="000000"/>
              <w:bottom w:val="single" w:sz="4" w:space="0" w:color="auto"/>
            </w:tcBorders>
          </w:tcPr>
          <w:p w14:paraId="01FDFE84"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4" w:space="0" w:color="auto"/>
            </w:tcBorders>
          </w:tcPr>
          <w:p w14:paraId="0819B42C"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Możliwość regulacji wysokości zawieszenia wszystkich    półek na kolumnie przez użytkownika.</w:t>
            </w:r>
          </w:p>
          <w:p w14:paraId="5D21A186" w14:textId="77777777" w:rsidR="00591A71" w:rsidRDefault="00591A71" w:rsidP="00591A71">
            <w:pPr>
              <w:widowControl w:val="0"/>
              <w:rPr>
                <w:rFonts w:ascii="Arial Narrow" w:eastAsia="Times New Roman" w:hAnsi="Arial Narrow" w:cs="Arial Narrow"/>
              </w:rPr>
            </w:pPr>
          </w:p>
          <w:p w14:paraId="6E3E8296" w14:textId="77777777" w:rsidR="00591A71" w:rsidRDefault="00591A71" w:rsidP="00591A71">
            <w:pPr>
              <w:widowControl w:val="0"/>
              <w:rPr>
                <w:rFonts w:ascii="Arial Narrow" w:eastAsia="Times New Roman" w:hAnsi="Arial Narrow" w:cs="Arial Narrow"/>
              </w:rPr>
            </w:pPr>
          </w:p>
        </w:tc>
        <w:tc>
          <w:tcPr>
            <w:tcW w:w="1274" w:type="dxa"/>
            <w:tcBorders>
              <w:left w:val="single" w:sz="2" w:space="0" w:color="000000"/>
              <w:bottom w:val="single" w:sz="4" w:space="0" w:color="auto"/>
            </w:tcBorders>
            <w:vAlign w:val="center"/>
          </w:tcPr>
          <w:p w14:paraId="6F249B24"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4" w:space="0" w:color="auto"/>
              <w:right w:val="single" w:sz="2" w:space="0" w:color="000000"/>
            </w:tcBorders>
            <w:vAlign w:val="center"/>
          </w:tcPr>
          <w:p w14:paraId="6A60AE95"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4" w:space="0" w:color="auto"/>
              <w:right w:val="single" w:sz="2" w:space="0" w:color="000000"/>
            </w:tcBorders>
            <w:tcMar>
              <w:top w:w="0" w:type="dxa"/>
              <w:left w:w="10" w:type="dxa"/>
              <w:bottom w:w="0" w:type="dxa"/>
              <w:right w:w="10" w:type="dxa"/>
            </w:tcMar>
          </w:tcPr>
          <w:p w14:paraId="1A1689B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vMerge w:val="restart"/>
            <w:tcMar>
              <w:top w:w="0" w:type="dxa"/>
              <w:left w:w="0" w:type="dxa"/>
              <w:bottom w:w="0" w:type="dxa"/>
              <w:right w:w="0" w:type="dxa"/>
            </w:tcMar>
          </w:tcPr>
          <w:p w14:paraId="6DAEB195" w14:textId="77777777" w:rsidR="00591A71" w:rsidRDefault="00591A71" w:rsidP="00591A71">
            <w:pPr>
              <w:widowControl w:val="0"/>
              <w:snapToGrid w:val="0"/>
              <w:rPr>
                <w:rFonts w:ascii="Arial Narrow" w:hAnsi="Arial Narrow" w:cs="Arial Narrow"/>
              </w:rPr>
            </w:pPr>
          </w:p>
        </w:tc>
      </w:tr>
      <w:tr w:rsidR="00591A71" w14:paraId="47DFB488" w14:textId="77777777" w:rsidTr="00591A71">
        <w:trPr>
          <w:trHeight w:val="375"/>
        </w:trPr>
        <w:tc>
          <w:tcPr>
            <w:tcW w:w="954" w:type="dxa"/>
            <w:tcBorders>
              <w:top w:val="single" w:sz="4" w:space="0" w:color="auto"/>
              <w:left w:val="single" w:sz="2" w:space="0" w:color="000000"/>
              <w:bottom w:val="single" w:sz="2" w:space="0" w:color="000000"/>
            </w:tcBorders>
          </w:tcPr>
          <w:p w14:paraId="5A5CD5B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auto"/>
              <w:left w:val="single" w:sz="2" w:space="0" w:color="000000"/>
              <w:bottom w:val="single" w:sz="2" w:space="0" w:color="000000"/>
            </w:tcBorders>
          </w:tcPr>
          <w:p w14:paraId="367F9603" w14:textId="77777777" w:rsidR="00591A71" w:rsidRDefault="00591A71" w:rsidP="00591A71">
            <w:pPr>
              <w:widowControl w:val="0"/>
              <w:rPr>
                <w:rFonts w:ascii="Arial Narrow" w:eastAsia="Times New Roman" w:hAnsi="Arial Narrow" w:cs="Arial Narrow"/>
              </w:rPr>
            </w:pPr>
            <w:r>
              <w:rPr>
                <w:rFonts w:ascii="Arial Narrow" w:eastAsia="Times New Roman" w:hAnsi="Arial Narrow"/>
              </w:rPr>
              <w:t>Powierzchnia półki od strony głowicy wyprofilowana ku     górze. Profil uniemożliwiający swobodne przelewanie się   cieczy na powierzchnie głowicy z gniazdami podczas     przypadkowego rozlania płynu na półkę.</w:t>
            </w:r>
          </w:p>
        </w:tc>
        <w:tc>
          <w:tcPr>
            <w:tcW w:w="1274" w:type="dxa"/>
            <w:tcBorders>
              <w:top w:val="single" w:sz="4" w:space="0" w:color="auto"/>
              <w:left w:val="single" w:sz="2" w:space="0" w:color="000000"/>
              <w:bottom w:val="single" w:sz="2" w:space="0" w:color="000000"/>
            </w:tcBorders>
            <w:vAlign w:val="center"/>
          </w:tcPr>
          <w:p w14:paraId="57AAC456"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top w:val="single" w:sz="4" w:space="0" w:color="auto"/>
              <w:left w:val="single" w:sz="2" w:space="0" w:color="000000"/>
              <w:bottom w:val="single" w:sz="2" w:space="0" w:color="000000"/>
              <w:right w:val="single" w:sz="2" w:space="0" w:color="000000"/>
            </w:tcBorders>
            <w:vAlign w:val="center"/>
          </w:tcPr>
          <w:p w14:paraId="4D3AE983"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auto"/>
              <w:left w:val="single" w:sz="2" w:space="0" w:color="000000"/>
              <w:bottom w:val="single" w:sz="2" w:space="0" w:color="000000"/>
              <w:right w:val="single" w:sz="2" w:space="0" w:color="000000"/>
            </w:tcBorders>
            <w:tcMar>
              <w:top w:w="0" w:type="dxa"/>
              <w:left w:w="10" w:type="dxa"/>
              <w:bottom w:w="0" w:type="dxa"/>
              <w:right w:w="10" w:type="dxa"/>
            </w:tcMar>
          </w:tcPr>
          <w:p w14:paraId="681D315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vMerge/>
            <w:tcMar>
              <w:top w:w="0" w:type="dxa"/>
              <w:left w:w="0" w:type="dxa"/>
              <w:bottom w:w="0" w:type="dxa"/>
              <w:right w:w="0" w:type="dxa"/>
            </w:tcMar>
          </w:tcPr>
          <w:p w14:paraId="42FB9068" w14:textId="77777777" w:rsidR="00591A71" w:rsidRDefault="00591A71" w:rsidP="00591A71">
            <w:pPr>
              <w:widowControl w:val="0"/>
              <w:snapToGrid w:val="0"/>
              <w:rPr>
                <w:rFonts w:ascii="Arial Narrow" w:hAnsi="Arial Narrow" w:cs="Arial Narrow"/>
              </w:rPr>
            </w:pPr>
          </w:p>
        </w:tc>
      </w:tr>
      <w:tr w:rsidR="00591A71" w14:paraId="337DD533" w14:textId="77777777" w:rsidTr="00591A71">
        <w:tc>
          <w:tcPr>
            <w:tcW w:w="954" w:type="dxa"/>
            <w:tcBorders>
              <w:left w:val="single" w:sz="2" w:space="0" w:color="000000"/>
              <w:bottom w:val="single" w:sz="2" w:space="0" w:color="000000"/>
            </w:tcBorders>
          </w:tcPr>
          <w:p w14:paraId="6C1D9B92"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6E62BE5"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Jedna szuflada zainstalowana pod półką. Szuflada bez    wystających uchwytów.</w:t>
            </w:r>
          </w:p>
        </w:tc>
        <w:tc>
          <w:tcPr>
            <w:tcW w:w="1274" w:type="dxa"/>
            <w:tcBorders>
              <w:left w:val="single" w:sz="2" w:space="0" w:color="000000"/>
              <w:bottom w:val="single" w:sz="2" w:space="0" w:color="000000"/>
            </w:tcBorders>
            <w:vAlign w:val="center"/>
          </w:tcPr>
          <w:p w14:paraId="072ED3C6" w14:textId="77777777" w:rsidR="00591A71" w:rsidRDefault="00591A71" w:rsidP="00591A71">
            <w:pPr>
              <w:widowControl w:val="0"/>
              <w:snapToGrid w:val="0"/>
              <w:jc w:val="center"/>
              <w:rPr>
                <w:rFonts w:ascii="Arial Narrow" w:eastAsia="Times New Roman" w:hAnsi="Arial Narrow" w:cs="Arial Narrow"/>
              </w:rPr>
            </w:pPr>
          </w:p>
        </w:tc>
        <w:tc>
          <w:tcPr>
            <w:tcW w:w="6127" w:type="dxa"/>
            <w:tcBorders>
              <w:left w:val="single" w:sz="2" w:space="0" w:color="000000"/>
              <w:bottom w:val="single" w:sz="2" w:space="0" w:color="000000"/>
              <w:right w:val="single" w:sz="2" w:space="0" w:color="000000"/>
            </w:tcBorders>
            <w:vAlign w:val="center"/>
          </w:tcPr>
          <w:p w14:paraId="2A7F15C4" w14:textId="77777777" w:rsidR="00591A71" w:rsidRDefault="00591A71" w:rsidP="00591A71">
            <w:pPr>
              <w:widowControl w:val="0"/>
              <w:snapToGrid w:val="0"/>
              <w:jc w:val="center"/>
              <w:rPr>
                <w:rFonts w:ascii="Arial Narrow" w:eastAsia="Times New Roman"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6872DAF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1946281E" w14:textId="77777777" w:rsidR="00591A71" w:rsidRDefault="00591A71" w:rsidP="00591A71">
            <w:pPr>
              <w:widowControl w:val="0"/>
              <w:snapToGrid w:val="0"/>
              <w:rPr>
                <w:rFonts w:ascii="Arial Narrow" w:hAnsi="Arial Narrow" w:cs="Arial Narrow"/>
              </w:rPr>
            </w:pPr>
          </w:p>
        </w:tc>
      </w:tr>
      <w:tr w:rsidR="00591A71" w14:paraId="6E50CC9F" w14:textId="77777777" w:rsidTr="00591A71">
        <w:tc>
          <w:tcPr>
            <w:tcW w:w="954" w:type="dxa"/>
            <w:tcBorders>
              <w:left w:val="single" w:sz="2" w:space="0" w:color="000000"/>
              <w:bottom w:val="single" w:sz="2" w:space="0" w:color="000000"/>
            </w:tcBorders>
          </w:tcPr>
          <w:p w14:paraId="7D68D83F"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3A3CD71B"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Wewnętrzna wysokość szuflad powyżej 10 cm</w:t>
            </w:r>
          </w:p>
        </w:tc>
        <w:tc>
          <w:tcPr>
            <w:tcW w:w="1274" w:type="dxa"/>
            <w:tcBorders>
              <w:left w:val="single" w:sz="2" w:space="0" w:color="000000"/>
              <w:bottom w:val="single" w:sz="2" w:space="0" w:color="000000"/>
            </w:tcBorders>
            <w:vAlign w:val="center"/>
          </w:tcPr>
          <w:p w14:paraId="4B150824"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0E6250C"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1827FA4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0B9431F" w14:textId="77777777" w:rsidR="00591A71" w:rsidRDefault="00591A71" w:rsidP="00591A71">
            <w:pPr>
              <w:widowControl w:val="0"/>
              <w:snapToGrid w:val="0"/>
              <w:rPr>
                <w:rFonts w:ascii="Arial Narrow" w:hAnsi="Arial Narrow" w:cs="Arial Narrow"/>
              </w:rPr>
            </w:pPr>
          </w:p>
        </w:tc>
      </w:tr>
      <w:tr w:rsidR="00591A71" w14:paraId="06BBB6A9" w14:textId="77777777" w:rsidTr="00591A71">
        <w:tc>
          <w:tcPr>
            <w:tcW w:w="954" w:type="dxa"/>
            <w:tcBorders>
              <w:left w:val="single" w:sz="2" w:space="0" w:color="000000"/>
              <w:bottom w:val="single" w:sz="2" w:space="0" w:color="000000"/>
            </w:tcBorders>
          </w:tcPr>
          <w:p w14:paraId="2CC6D584"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2F9F634"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 xml:space="preserve">Możliwość łatwego (bez użycia narzędzi) </w:t>
            </w:r>
            <w:r>
              <w:rPr>
                <w:rFonts w:ascii="Arial Narrow" w:eastAsia="Times New Roman" w:hAnsi="Arial Narrow" w:cs="Arial Narrow"/>
              </w:rPr>
              <w:br/>
              <w:t>wyjmowania szuflady do mycia i dezynfekcji.</w:t>
            </w:r>
          </w:p>
        </w:tc>
        <w:tc>
          <w:tcPr>
            <w:tcW w:w="1274" w:type="dxa"/>
            <w:tcBorders>
              <w:left w:val="single" w:sz="2" w:space="0" w:color="000000"/>
              <w:bottom w:val="single" w:sz="2" w:space="0" w:color="000000"/>
            </w:tcBorders>
            <w:vAlign w:val="center"/>
          </w:tcPr>
          <w:p w14:paraId="2A670D2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4E701FA1"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3E7A3F8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2E2ED6F" w14:textId="77777777" w:rsidR="00591A71" w:rsidRDefault="00591A71" w:rsidP="00591A71">
            <w:pPr>
              <w:widowControl w:val="0"/>
              <w:snapToGrid w:val="0"/>
              <w:rPr>
                <w:rFonts w:ascii="Arial Narrow" w:hAnsi="Arial Narrow" w:cs="Arial Narrow"/>
              </w:rPr>
            </w:pPr>
          </w:p>
        </w:tc>
      </w:tr>
      <w:tr w:rsidR="00591A71" w14:paraId="1FE3D0CA" w14:textId="77777777" w:rsidTr="00591A71">
        <w:tc>
          <w:tcPr>
            <w:tcW w:w="954" w:type="dxa"/>
            <w:tcBorders>
              <w:left w:val="single" w:sz="2" w:space="0" w:color="000000"/>
              <w:bottom w:val="single" w:sz="2" w:space="0" w:color="000000"/>
            </w:tcBorders>
          </w:tcPr>
          <w:p w14:paraId="6A5B2445"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58B51B8"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Front i boczne ścianki szuflady łatwe do utrzymania         czystości: gładkie, bez widocznych śrub lub nitów mocujących, bez wystających uchwytów.</w:t>
            </w:r>
          </w:p>
        </w:tc>
        <w:tc>
          <w:tcPr>
            <w:tcW w:w="1274" w:type="dxa"/>
            <w:tcBorders>
              <w:left w:val="single" w:sz="2" w:space="0" w:color="000000"/>
              <w:bottom w:val="single" w:sz="2" w:space="0" w:color="000000"/>
            </w:tcBorders>
            <w:vAlign w:val="center"/>
          </w:tcPr>
          <w:p w14:paraId="0CCAD3D8"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5C2DAA55"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5EEC66CE"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2E30C434" w14:textId="77777777" w:rsidR="00591A71" w:rsidRDefault="00591A71" w:rsidP="00591A71">
            <w:pPr>
              <w:widowControl w:val="0"/>
              <w:snapToGrid w:val="0"/>
              <w:rPr>
                <w:rFonts w:ascii="Arial Narrow" w:hAnsi="Arial Narrow" w:cs="Arial Narrow"/>
              </w:rPr>
            </w:pPr>
          </w:p>
        </w:tc>
      </w:tr>
      <w:tr w:rsidR="00591A71" w14:paraId="15A1F9BF" w14:textId="77777777" w:rsidTr="00591A71">
        <w:tc>
          <w:tcPr>
            <w:tcW w:w="954" w:type="dxa"/>
            <w:tcBorders>
              <w:left w:val="single" w:sz="2" w:space="0" w:color="000000"/>
              <w:bottom w:val="single" w:sz="2" w:space="0" w:color="000000"/>
            </w:tcBorders>
          </w:tcPr>
          <w:p w14:paraId="01CD9D51"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4818EE4A" w14:textId="77777777" w:rsidR="00591A71" w:rsidRDefault="00591A71" w:rsidP="00591A71">
            <w:pPr>
              <w:widowControl w:val="0"/>
            </w:pPr>
            <w:bookmarkStart w:id="16" w:name="_Hlk100427984"/>
            <w:r>
              <w:rPr>
                <w:rFonts w:ascii="Arial Narrow" w:eastAsia="Times New Roman" w:hAnsi="Arial Narrow" w:cs="Arial Narrow"/>
              </w:rPr>
              <w:t>Zamykane schowki na nadmiar kabli, wykonane z              aluminium wyposażone w plastikowe pokrywy zamykające, mocowane pod półką za szufladami, z możliwością łatwego demontażu do czyszczenia</w:t>
            </w:r>
            <w:bookmarkEnd w:id="16"/>
            <w:r>
              <w:rPr>
                <w:rFonts w:ascii="Arial Narrow" w:eastAsia="Times New Roman" w:hAnsi="Arial Narrow" w:cs="Arial Narrow"/>
              </w:rPr>
              <w:t>.</w:t>
            </w:r>
          </w:p>
          <w:p w14:paraId="7F7A59C2" w14:textId="77777777" w:rsidR="00591A71" w:rsidRDefault="00591A71" w:rsidP="00591A71">
            <w:pPr>
              <w:widowControl w:val="0"/>
              <w:rPr>
                <w:rFonts w:ascii="Arial Narrow" w:eastAsia="Times New Roman" w:hAnsi="Arial Narrow" w:cs="Arial Narrow"/>
              </w:rPr>
            </w:pPr>
            <w:r>
              <w:rPr>
                <w:rFonts w:ascii="Arial Narrow" w:eastAsia="Times New Roman" w:hAnsi="Arial Narrow" w:cs="Arial Narrow"/>
              </w:rPr>
              <w:t>Do oferty załączone zdjęcie przedstawiające oferowane schowki.</w:t>
            </w:r>
          </w:p>
        </w:tc>
        <w:tc>
          <w:tcPr>
            <w:tcW w:w="1274" w:type="dxa"/>
            <w:tcBorders>
              <w:left w:val="single" w:sz="2" w:space="0" w:color="000000"/>
              <w:bottom w:val="single" w:sz="2" w:space="0" w:color="000000"/>
            </w:tcBorders>
            <w:vAlign w:val="center"/>
          </w:tcPr>
          <w:p w14:paraId="13D26642"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09A9B258"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tcPr>
          <w:p w14:paraId="4E2B8E91"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8093E25" w14:textId="77777777" w:rsidR="00591A71" w:rsidRDefault="00591A71" w:rsidP="00591A71">
            <w:pPr>
              <w:widowControl w:val="0"/>
              <w:snapToGrid w:val="0"/>
              <w:rPr>
                <w:rFonts w:ascii="Arial Narrow" w:hAnsi="Arial Narrow" w:cs="Arial Narrow"/>
              </w:rPr>
            </w:pPr>
          </w:p>
        </w:tc>
      </w:tr>
      <w:tr w:rsidR="00591A71" w14:paraId="4F293EB8" w14:textId="77777777" w:rsidTr="00591A71">
        <w:tc>
          <w:tcPr>
            <w:tcW w:w="954" w:type="dxa"/>
            <w:tcBorders>
              <w:left w:val="single" w:sz="2" w:space="0" w:color="000000"/>
              <w:bottom w:val="single" w:sz="2" w:space="0" w:color="000000"/>
            </w:tcBorders>
          </w:tcPr>
          <w:p w14:paraId="01F6C1DF"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7278454D" w14:textId="77777777" w:rsidR="00591A71" w:rsidRDefault="00591A71" w:rsidP="00591A71">
            <w:pPr>
              <w:widowControl w:val="0"/>
              <w:rPr>
                <w:rFonts w:ascii="Arial Narrow" w:hAnsi="Arial Narrow" w:cs="Arial Narrow"/>
              </w:rPr>
            </w:pPr>
            <w:r>
              <w:rPr>
                <w:rFonts w:ascii="Arial Narrow" w:hAnsi="Arial Narrow" w:cs="Arial Narrow"/>
              </w:rPr>
              <w:t xml:space="preserve">Drążek infuzyjny o długości około 100 </w:t>
            </w:r>
            <w:r w:rsidRPr="005B2777">
              <w:rPr>
                <w:rFonts w:ascii="Arial Narrow" w:hAnsi="Arial Narrow" w:cs="Arial Narrow"/>
              </w:rPr>
              <w:t xml:space="preserve">cm (+/-10cm) </w:t>
            </w:r>
            <w:r>
              <w:rPr>
                <w:rFonts w:ascii="Arial Narrow" w:hAnsi="Arial Narrow" w:cs="Arial Narrow"/>
              </w:rPr>
              <w:t xml:space="preserve">z wysuwanym wieszakiem do kroplówek (4 metalowe zaczepy).  </w:t>
            </w:r>
          </w:p>
        </w:tc>
        <w:tc>
          <w:tcPr>
            <w:tcW w:w="1274" w:type="dxa"/>
            <w:tcBorders>
              <w:left w:val="single" w:sz="2" w:space="0" w:color="000000"/>
              <w:bottom w:val="single" w:sz="2" w:space="0" w:color="000000"/>
            </w:tcBorders>
            <w:vAlign w:val="center"/>
          </w:tcPr>
          <w:p w14:paraId="0B078B25"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B71D1B3"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8868FE7"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D4B5C84" w14:textId="77777777" w:rsidR="00591A71" w:rsidRDefault="00591A71" w:rsidP="00591A71">
            <w:pPr>
              <w:widowControl w:val="0"/>
              <w:snapToGrid w:val="0"/>
              <w:rPr>
                <w:rFonts w:ascii="Arial Narrow" w:hAnsi="Arial Narrow" w:cs="Arial Narrow"/>
              </w:rPr>
            </w:pPr>
          </w:p>
        </w:tc>
      </w:tr>
      <w:tr w:rsidR="00591A71" w14:paraId="4625ABB3" w14:textId="77777777" w:rsidTr="00591A71">
        <w:tc>
          <w:tcPr>
            <w:tcW w:w="954" w:type="dxa"/>
            <w:tcBorders>
              <w:left w:val="single" w:sz="2" w:space="0" w:color="000000"/>
              <w:bottom w:val="single" w:sz="2" w:space="0" w:color="000000"/>
            </w:tcBorders>
          </w:tcPr>
          <w:p w14:paraId="7C5801F7"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7505ADD" w14:textId="77777777" w:rsidR="00591A71" w:rsidRDefault="00591A71" w:rsidP="00591A71">
            <w:pPr>
              <w:widowControl w:val="0"/>
              <w:rPr>
                <w:rFonts w:ascii="Arial Narrow" w:hAnsi="Arial Narrow" w:cs="Arial Narrow"/>
              </w:rPr>
            </w:pPr>
            <w:r>
              <w:rPr>
                <w:rFonts w:ascii="Arial Narrow" w:hAnsi="Arial Narrow" w:cs="Arial Narrow"/>
              </w:rPr>
              <w:t>Wysięgnik do mocowania drążka infuzyjnego na kolumnie jednoramienny, obrotowy, o zasięgu min. 30 cm               (wymiar liczony od osi mocowania ramienia do osi drążka infuzyjnego) i udźwigu minimum 25 kg.</w:t>
            </w:r>
          </w:p>
          <w:p w14:paraId="40BAAD1F" w14:textId="77777777" w:rsidR="00591A71" w:rsidRDefault="00591A71" w:rsidP="00591A71">
            <w:pPr>
              <w:widowControl w:val="0"/>
              <w:rPr>
                <w:rFonts w:ascii="Arial Narrow" w:hAnsi="Arial Narrow" w:cs="Arial Narrow"/>
              </w:rPr>
            </w:pPr>
          </w:p>
          <w:p w14:paraId="54905A1F" w14:textId="77777777" w:rsidR="00591A71" w:rsidRDefault="00591A71" w:rsidP="00591A71">
            <w:pPr>
              <w:widowControl w:val="0"/>
              <w:rPr>
                <w:rFonts w:ascii="Arial Narrow" w:hAnsi="Arial Narrow" w:cs="Arial Narrow"/>
              </w:rPr>
            </w:pPr>
          </w:p>
        </w:tc>
        <w:tc>
          <w:tcPr>
            <w:tcW w:w="1274" w:type="dxa"/>
            <w:tcBorders>
              <w:left w:val="single" w:sz="2" w:space="0" w:color="000000"/>
              <w:bottom w:val="single" w:sz="2" w:space="0" w:color="000000"/>
            </w:tcBorders>
            <w:vAlign w:val="center"/>
          </w:tcPr>
          <w:p w14:paraId="40DE4BA0"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B081656"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04DB994"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0D568E2" w14:textId="77777777" w:rsidR="00591A71" w:rsidRDefault="00591A71" w:rsidP="00591A71">
            <w:pPr>
              <w:widowControl w:val="0"/>
              <w:snapToGrid w:val="0"/>
              <w:rPr>
                <w:rFonts w:ascii="Arial Narrow" w:hAnsi="Arial Narrow" w:cs="Arial Narrow"/>
              </w:rPr>
            </w:pPr>
          </w:p>
        </w:tc>
      </w:tr>
      <w:tr w:rsidR="00591A71" w14:paraId="385879D9" w14:textId="77777777" w:rsidTr="00591A71">
        <w:tc>
          <w:tcPr>
            <w:tcW w:w="954" w:type="dxa"/>
            <w:tcBorders>
              <w:left w:val="single" w:sz="2" w:space="0" w:color="000000"/>
              <w:bottom w:val="single" w:sz="2" w:space="0" w:color="000000"/>
            </w:tcBorders>
          </w:tcPr>
          <w:p w14:paraId="2E38C6C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532E5E1D" w14:textId="77777777" w:rsidR="00591A71" w:rsidRDefault="00591A71" w:rsidP="00591A71">
            <w:pPr>
              <w:widowControl w:val="0"/>
              <w:rPr>
                <w:rFonts w:ascii="Arial Narrow" w:hAnsi="Arial Narrow" w:cs="Arial Narrow"/>
              </w:rPr>
            </w:pPr>
            <w:r>
              <w:rPr>
                <w:rFonts w:ascii="Arial Narrow" w:hAnsi="Arial Narrow" w:cs="Arial Narrow"/>
              </w:rPr>
              <w:t>Wysięgnik drążka infuzyjnego wyposażony w wewnętrzne kanały do prowadzenia kabli (np. zasilania pomp               infuzyjnych).</w:t>
            </w:r>
          </w:p>
          <w:p w14:paraId="34DD639D" w14:textId="77777777" w:rsidR="00591A71" w:rsidRDefault="00591A71" w:rsidP="00591A71">
            <w:pPr>
              <w:widowControl w:val="0"/>
              <w:rPr>
                <w:rFonts w:ascii="Arial Narrow" w:hAnsi="Arial Narrow" w:cs="Arial Narrow"/>
              </w:rPr>
            </w:pPr>
            <w:r>
              <w:rPr>
                <w:rFonts w:ascii="Arial Narrow" w:hAnsi="Arial Narrow" w:cs="Arial Narrow"/>
              </w:rPr>
              <w:t>Do oferty załączone zdjęcie przedstawiające zaoferowane rozwiązanie.</w:t>
            </w:r>
          </w:p>
        </w:tc>
        <w:tc>
          <w:tcPr>
            <w:tcW w:w="1274" w:type="dxa"/>
            <w:tcBorders>
              <w:left w:val="single" w:sz="2" w:space="0" w:color="000000"/>
              <w:bottom w:val="single" w:sz="2" w:space="0" w:color="000000"/>
            </w:tcBorders>
            <w:vAlign w:val="center"/>
          </w:tcPr>
          <w:p w14:paraId="2C435926"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2EBFDBDA"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1161F3E5"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5D6466B" w14:textId="77777777" w:rsidR="00591A71" w:rsidRDefault="00591A71" w:rsidP="00591A71">
            <w:pPr>
              <w:widowControl w:val="0"/>
              <w:snapToGrid w:val="0"/>
              <w:rPr>
                <w:rFonts w:ascii="Arial Narrow" w:hAnsi="Arial Narrow" w:cs="Arial Narrow"/>
              </w:rPr>
            </w:pPr>
          </w:p>
        </w:tc>
      </w:tr>
      <w:tr w:rsidR="00591A71" w14:paraId="3A2DE5E5" w14:textId="77777777" w:rsidTr="00591A71">
        <w:tc>
          <w:tcPr>
            <w:tcW w:w="954" w:type="dxa"/>
            <w:tcBorders>
              <w:left w:val="single" w:sz="2" w:space="0" w:color="000000"/>
              <w:bottom w:val="single" w:sz="2" w:space="0" w:color="000000"/>
            </w:tcBorders>
          </w:tcPr>
          <w:p w14:paraId="354740CA"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098D5FC0" w14:textId="77777777" w:rsidR="00591A71" w:rsidRDefault="00591A71" w:rsidP="00591A71">
            <w:pPr>
              <w:widowControl w:val="0"/>
              <w:rPr>
                <w:rFonts w:ascii="Arial Narrow" w:hAnsi="Arial Narrow" w:cs="Arial Narrow"/>
              </w:rPr>
            </w:pPr>
            <w:r>
              <w:rPr>
                <w:rFonts w:ascii="Arial Narrow" w:hAnsi="Arial Narrow" w:cs="Arial Narrow"/>
              </w:rPr>
              <w:t>Ramię wysięgnika z hamulcem ciernym. Możliwa regulacja siły hamowania hamulca ciernego w łatwy sposób przez użytkownika za pomocą ergonomicznego pokrętła.</w:t>
            </w:r>
          </w:p>
          <w:p w14:paraId="0F9EFE7A" w14:textId="77777777" w:rsidR="00591A71" w:rsidRDefault="00591A71" w:rsidP="00591A71">
            <w:pPr>
              <w:widowControl w:val="0"/>
              <w:rPr>
                <w:rFonts w:ascii="Arial Narrow" w:hAnsi="Arial Narrow" w:cs="Arial Narrow"/>
              </w:rPr>
            </w:pPr>
          </w:p>
        </w:tc>
        <w:tc>
          <w:tcPr>
            <w:tcW w:w="1274" w:type="dxa"/>
            <w:tcBorders>
              <w:left w:val="single" w:sz="2" w:space="0" w:color="000000"/>
              <w:bottom w:val="single" w:sz="2" w:space="0" w:color="000000"/>
            </w:tcBorders>
            <w:vAlign w:val="center"/>
          </w:tcPr>
          <w:p w14:paraId="61954ADC"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3765D122"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814DED1"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3B4CD1F" w14:textId="77777777" w:rsidR="00591A71" w:rsidRDefault="00591A71" w:rsidP="00591A71">
            <w:pPr>
              <w:widowControl w:val="0"/>
              <w:snapToGrid w:val="0"/>
              <w:rPr>
                <w:rFonts w:ascii="Arial Narrow" w:hAnsi="Arial Narrow" w:cs="Arial Narrow"/>
              </w:rPr>
            </w:pPr>
          </w:p>
        </w:tc>
      </w:tr>
      <w:tr w:rsidR="00591A71" w14:paraId="152B5BB9" w14:textId="77777777" w:rsidTr="00591A71">
        <w:tc>
          <w:tcPr>
            <w:tcW w:w="954" w:type="dxa"/>
            <w:tcBorders>
              <w:left w:val="single" w:sz="2" w:space="0" w:color="000000"/>
              <w:bottom w:val="single" w:sz="2" w:space="0" w:color="000000"/>
            </w:tcBorders>
          </w:tcPr>
          <w:p w14:paraId="0DD94E8C"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left w:val="single" w:sz="2" w:space="0" w:color="000000"/>
              <w:bottom w:val="single" w:sz="2" w:space="0" w:color="000000"/>
            </w:tcBorders>
          </w:tcPr>
          <w:p w14:paraId="64A707DB" w14:textId="77777777" w:rsidR="00591A71" w:rsidRDefault="00591A71" w:rsidP="00591A71">
            <w:pPr>
              <w:widowControl w:val="0"/>
              <w:rPr>
                <w:rFonts w:ascii="Arial Narrow" w:hAnsi="Arial Narrow" w:cs="Arial Narrow"/>
              </w:rPr>
            </w:pPr>
            <w:r>
              <w:rPr>
                <w:rFonts w:ascii="Arial Narrow" w:hAnsi="Arial Narrow" w:cs="Arial Narrow"/>
              </w:rPr>
              <w:t>Zamawiający wymaga by oferowana jednostka medyczna była produktem powszechnie stosowanym, nie dopuszcza się rozwiązań prototypowych jeszcze nie sprawdzonych w warunkach pracy na oddziałach szpitalnych.</w:t>
            </w:r>
          </w:p>
          <w:p w14:paraId="76E542D5" w14:textId="77777777" w:rsidR="00591A71" w:rsidRDefault="00591A71" w:rsidP="00591A71">
            <w:pPr>
              <w:widowControl w:val="0"/>
              <w:rPr>
                <w:rFonts w:ascii="Arial Narrow" w:hAnsi="Arial Narrow" w:cs="Arial Narrow"/>
              </w:rPr>
            </w:pPr>
          </w:p>
        </w:tc>
        <w:tc>
          <w:tcPr>
            <w:tcW w:w="1274" w:type="dxa"/>
            <w:tcBorders>
              <w:left w:val="single" w:sz="2" w:space="0" w:color="000000"/>
              <w:bottom w:val="single" w:sz="2" w:space="0" w:color="000000"/>
            </w:tcBorders>
            <w:vAlign w:val="center"/>
          </w:tcPr>
          <w:p w14:paraId="5441E342" w14:textId="77777777" w:rsidR="00591A71" w:rsidRDefault="00591A71" w:rsidP="00591A71">
            <w:pPr>
              <w:widowControl w:val="0"/>
              <w:jc w:val="center"/>
              <w:rPr>
                <w:rFonts w:ascii="Arial Narrow" w:hAnsi="Arial Narrow" w:cs="Arial Narrow"/>
              </w:rPr>
            </w:pPr>
            <w:r>
              <w:rPr>
                <w:rFonts w:ascii="Arial Narrow" w:hAnsi="Arial Narrow" w:cs="Arial Narrow"/>
              </w:rPr>
              <w:t>TAK, podać</w:t>
            </w:r>
          </w:p>
        </w:tc>
        <w:tc>
          <w:tcPr>
            <w:tcW w:w="6127" w:type="dxa"/>
            <w:tcBorders>
              <w:left w:val="single" w:sz="2" w:space="0" w:color="000000"/>
              <w:bottom w:val="single" w:sz="2" w:space="0" w:color="000000"/>
              <w:right w:val="single" w:sz="2" w:space="0" w:color="000000"/>
            </w:tcBorders>
            <w:vAlign w:val="center"/>
          </w:tcPr>
          <w:p w14:paraId="7EB83ACE" w14:textId="77777777" w:rsidR="00591A71" w:rsidRDefault="00591A71" w:rsidP="00591A71">
            <w:pPr>
              <w:widowControl w:val="0"/>
              <w:snapToGrid w:val="0"/>
              <w:jc w:val="center"/>
              <w:rPr>
                <w:rFonts w:ascii="Arial Narrow" w:hAnsi="Arial Narrow" w:cs="Arial Narrow"/>
              </w:rPr>
            </w:pPr>
          </w:p>
        </w:tc>
        <w:tc>
          <w:tcPr>
            <w:tcW w:w="161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7CB4FD40"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6646960" w14:textId="77777777" w:rsidR="00591A71" w:rsidRDefault="00591A71" w:rsidP="00591A71">
            <w:pPr>
              <w:widowControl w:val="0"/>
              <w:snapToGrid w:val="0"/>
              <w:rPr>
                <w:rFonts w:ascii="Arial Narrow" w:hAnsi="Arial Narrow" w:cs="Arial Narrow"/>
              </w:rPr>
            </w:pPr>
          </w:p>
        </w:tc>
      </w:tr>
      <w:tr w:rsidR="00591A71" w14:paraId="1FC302FA" w14:textId="77777777" w:rsidTr="00591A71">
        <w:tc>
          <w:tcPr>
            <w:tcW w:w="6318" w:type="dxa"/>
            <w:gridSpan w:val="2"/>
            <w:tcBorders>
              <w:top w:val="single" w:sz="4" w:space="0" w:color="000000"/>
              <w:left w:val="single" w:sz="4" w:space="0" w:color="000000"/>
              <w:bottom w:val="single" w:sz="4" w:space="0" w:color="000000"/>
            </w:tcBorders>
          </w:tcPr>
          <w:p w14:paraId="3B6A8580" w14:textId="77777777" w:rsidR="00591A71" w:rsidRDefault="00591A71" w:rsidP="00591A71">
            <w:pPr>
              <w:widowControl w:val="0"/>
              <w:jc w:val="center"/>
              <w:rPr>
                <w:rFonts w:ascii="Arial Narrow" w:hAnsi="Arial Narrow" w:cs="Arial Narrow"/>
                <w:b/>
              </w:rPr>
            </w:pPr>
            <w:r>
              <w:rPr>
                <w:rFonts w:ascii="Arial Narrow" w:hAnsi="Arial Narrow" w:cs="Arial Narrow"/>
                <w:b/>
              </w:rPr>
              <w:t>Wymogi formalne</w:t>
            </w:r>
          </w:p>
        </w:tc>
        <w:tc>
          <w:tcPr>
            <w:tcW w:w="9020" w:type="dxa"/>
            <w:gridSpan w:val="3"/>
            <w:tcBorders>
              <w:top w:val="single" w:sz="4" w:space="0" w:color="000000"/>
              <w:bottom w:val="single" w:sz="4" w:space="0" w:color="000000"/>
              <w:right w:val="single" w:sz="4" w:space="0" w:color="000000"/>
            </w:tcBorders>
            <w:tcMar>
              <w:top w:w="0" w:type="dxa"/>
              <w:left w:w="10" w:type="dxa"/>
              <w:bottom w:w="0" w:type="dxa"/>
              <w:right w:w="10" w:type="dxa"/>
            </w:tcMar>
          </w:tcPr>
          <w:p w14:paraId="0090494F" w14:textId="77777777" w:rsidR="00591A71" w:rsidRDefault="00591A71" w:rsidP="00591A71">
            <w:pPr>
              <w:widowControl w:val="0"/>
              <w:snapToGrid w:val="0"/>
              <w:jc w:val="center"/>
              <w:rPr>
                <w:rFonts w:ascii="Arial Narrow" w:hAnsi="Arial Narrow" w:cs="Arial Narrow"/>
                <w:b/>
              </w:rPr>
            </w:pPr>
          </w:p>
        </w:tc>
        <w:tc>
          <w:tcPr>
            <w:tcW w:w="5449" w:type="dxa"/>
            <w:tcMar>
              <w:top w:w="0" w:type="dxa"/>
              <w:left w:w="10" w:type="dxa"/>
              <w:bottom w:w="0" w:type="dxa"/>
              <w:right w:w="10" w:type="dxa"/>
            </w:tcMar>
          </w:tcPr>
          <w:p w14:paraId="3A590BF4" w14:textId="77777777" w:rsidR="00591A71" w:rsidRDefault="00591A71" w:rsidP="00591A71">
            <w:pPr>
              <w:widowControl w:val="0"/>
              <w:snapToGrid w:val="0"/>
              <w:rPr>
                <w:rFonts w:ascii="Arial Narrow" w:hAnsi="Arial Narrow" w:cs="Arial Narrow"/>
                <w:b/>
              </w:rPr>
            </w:pPr>
          </w:p>
        </w:tc>
        <w:tc>
          <w:tcPr>
            <w:tcW w:w="5446" w:type="dxa"/>
            <w:tcMar>
              <w:top w:w="0" w:type="dxa"/>
              <w:left w:w="10" w:type="dxa"/>
              <w:bottom w:w="0" w:type="dxa"/>
              <w:right w:w="10" w:type="dxa"/>
            </w:tcMar>
          </w:tcPr>
          <w:p w14:paraId="052C6896" w14:textId="77777777" w:rsidR="00591A71" w:rsidRDefault="00591A71" w:rsidP="00591A71">
            <w:pPr>
              <w:widowControl w:val="0"/>
              <w:snapToGrid w:val="0"/>
              <w:rPr>
                <w:rFonts w:ascii="Arial Narrow" w:hAnsi="Arial Narrow" w:cs="Arial Narrow"/>
              </w:rPr>
            </w:pPr>
          </w:p>
        </w:tc>
        <w:tc>
          <w:tcPr>
            <w:tcW w:w="5447" w:type="dxa"/>
            <w:tcMar>
              <w:top w:w="0" w:type="dxa"/>
              <w:left w:w="10" w:type="dxa"/>
              <w:bottom w:w="0" w:type="dxa"/>
              <w:right w:w="10" w:type="dxa"/>
            </w:tcMar>
          </w:tcPr>
          <w:p w14:paraId="13B4F260" w14:textId="77777777" w:rsidR="00591A71" w:rsidRDefault="00591A71" w:rsidP="00591A71">
            <w:pPr>
              <w:widowControl w:val="0"/>
              <w:snapToGrid w:val="0"/>
              <w:jc w:val="center"/>
              <w:rPr>
                <w:rFonts w:ascii="Arial Narrow" w:hAnsi="Arial Narrow" w:cs="Arial Narrow"/>
              </w:rPr>
            </w:pPr>
          </w:p>
        </w:tc>
      </w:tr>
      <w:tr w:rsidR="00591A71" w14:paraId="7C2F9F18" w14:textId="77777777" w:rsidTr="00591A71">
        <w:tc>
          <w:tcPr>
            <w:tcW w:w="954" w:type="dxa"/>
            <w:tcBorders>
              <w:top w:val="single" w:sz="4" w:space="0" w:color="000000"/>
              <w:left w:val="single" w:sz="2" w:space="0" w:color="000000"/>
              <w:bottom w:val="single" w:sz="2" w:space="0" w:color="000000"/>
            </w:tcBorders>
          </w:tcPr>
          <w:p w14:paraId="1755E9D8"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55F8BFB6" w14:textId="77777777" w:rsidR="00591A71" w:rsidRDefault="00591A71" w:rsidP="00591A71">
            <w:pPr>
              <w:widowControl w:val="0"/>
              <w:rPr>
                <w:rFonts w:ascii="Arial Narrow" w:hAnsi="Arial Narrow" w:cs="Arial Narrow"/>
              </w:rPr>
            </w:pPr>
            <w:r>
              <w:rPr>
                <w:rFonts w:ascii="Arial Narrow" w:hAnsi="Arial Narrow" w:cs="Arial Narrow"/>
              </w:rPr>
              <w:t>Do oferty należy dołączyć ulotki urządzenia w języku polskim potwierdzające parametry techniczne.</w:t>
            </w:r>
          </w:p>
        </w:tc>
        <w:tc>
          <w:tcPr>
            <w:tcW w:w="1274" w:type="dxa"/>
            <w:tcBorders>
              <w:top w:val="single" w:sz="4" w:space="0" w:color="000000"/>
              <w:left w:val="single" w:sz="2" w:space="0" w:color="000000"/>
              <w:bottom w:val="single" w:sz="2" w:space="0" w:color="000000"/>
            </w:tcBorders>
          </w:tcPr>
          <w:p w14:paraId="42DF8474" w14:textId="77777777" w:rsidR="00591A71" w:rsidRDefault="00591A71" w:rsidP="00591A71">
            <w:pPr>
              <w:widowControl w:val="0"/>
              <w:jc w:val="center"/>
              <w:rPr>
                <w:rFonts w:ascii="Arial Narrow" w:hAnsi="Arial Narrow" w:cs="Arial Narrow"/>
              </w:rPr>
            </w:pPr>
            <w:r>
              <w:rPr>
                <w:rFonts w:ascii="Arial Narrow" w:hAnsi="Arial Narrow" w:cs="Arial Narrow"/>
              </w:rPr>
              <w:t>Tak, Załączyć</w:t>
            </w:r>
          </w:p>
        </w:tc>
        <w:tc>
          <w:tcPr>
            <w:tcW w:w="6127" w:type="dxa"/>
            <w:tcBorders>
              <w:top w:val="single" w:sz="4" w:space="0" w:color="000000"/>
              <w:left w:val="single" w:sz="2" w:space="0" w:color="000000"/>
              <w:bottom w:val="single" w:sz="2" w:space="0" w:color="000000"/>
              <w:right w:val="single" w:sz="2" w:space="0" w:color="000000"/>
            </w:tcBorders>
            <w:vAlign w:val="center"/>
          </w:tcPr>
          <w:p w14:paraId="13E94018"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764C860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70BF7670" w14:textId="77777777" w:rsidR="00591A71" w:rsidRDefault="00591A71" w:rsidP="00591A71">
            <w:pPr>
              <w:widowControl w:val="0"/>
              <w:snapToGrid w:val="0"/>
              <w:rPr>
                <w:rFonts w:ascii="Arial Narrow" w:hAnsi="Arial Narrow" w:cs="Arial Narrow"/>
              </w:rPr>
            </w:pPr>
          </w:p>
        </w:tc>
      </w:tr>
      <w:tr w:rsidR="00591A71" w14:paraId="7975FD2A" w14:textId="77777777" w:rsidTr="00591A71">
        <w:tc>
          <w:tcPr>
            <w:tcW w:w="954" w:type="dxa"/>
            <w:tcBorders>
              <w:top w:val="single" w:sz="4" w:space="0" w:color="000000"/>
              <w:left w:val="single" w:sz="2" w:space="0" w:color="000000"/>
              <w:bottom w:val="single" w:sz="2" w:space="0" w:color="000000"/>
            </w:tcBorders>
          </w:tcPr>
          <w:p w14:paraId="49F7580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30F8C535" w14:textId="77777777" w:rsidR="00591A71" w:rsidRDefault="00591A71" w:rsidP="00591A71">
            <w:pPr>
              <w:widowControl w:val="0"/>
              <w:rPr>
                <w:rFonts w:ascii="Arial Narrow" w:hAnsi="Arial Narrow" w:cs="Arial Narrow"/>
              </w:rPr>
            </w:pPr>
            <w:r>
              <w:rPr>
                <w:rFonts w:ascii="Arial Narrow" w:hAnsi="Arial Narrow" w:cs="Arial Narrow"/>
              </w:rPr>
              <w:t>Urządzenie posiada dokumentację  (Certyfikat CE / Deklarację Zgodności) potwierdzające zgodność wyrobu z dyrektywą 93/42/EEC.</w:t>
            </w:r>
          </w:p>
        </w:tc>
        <w:tc>
          <w:tcPr>
            <w:tcW w:w="1274" w:type="dxa"/>
            <w:tcBorders>
              <w:top w:val="single" w:sz="4" w:space="0" w:color="000000"/>
              <w:left w:val="single" w:sz="2" w:space="0" w:color="000000"/>
              <w:bottom w:val="single" w:sz="2" w:space="0" w:color="000000"/>
            </w:tcBorders>
          </w:tcPr>
          <w:p w14:paraId="52B252BA" w14:textId="77777777" w:rsidR="00591A71" w:rsidRDefault="00591A71" w:rsidP="00591A71">
            <w:pPr>
              <w:widowControl w:val="0"/>
              <w:tabs>
                <w:tab w:val="left" w:pos="517"/>
              </w:tabs>
              <w:jc w:val="center"/>
              <w:rPr>
                <w:rFonts w:ascii="Arial Narrow" w:hAnsi="Arial Narrow" w:cs="Arial Narrow"/>
              </w:rPr>
            </w:pPr>
            <w:r>
              <w:rPr>
                <w:rFonts w:ascii="Arial Narrow" w:hAnsi="Arial Narrow" w:cs="Arial Narrow"/>
              </w:rPr>
              <w:t>Tak, Załączyć</w:t>
            </w:r>
          </w:p>
        </w:tc>
        <w:tc>
          <w:tcPr>
            <w:tcW w:w="6127" w:type="dxa"/>
            <w:tcBorders>
              <w:top w:val="single" w:sz="4" w:space="0" w:color="000000"/>
              <w:left w:val="single" w:sz="2" w:space="0" w:color="000000"/>
              <w:bottom w:val="single" w:sz="2" w:space="0" w:color="000000"/>
              <w:right w:val="single" w:sz="2" w:space="0" w:color="000000"/>
            </w:tcBorders>
            <w:vAlign w:val="center"/>
          </w:tcPr>
          <w:p w14:paraId="1E1C868F"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762DF62"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7209EB9" w14:textId="77777777" w:rsidR="00591A71" w:rsidRDefault="00591A71" w:rsidP="00591A71">
            <w:pPr>
              <w:widowControl w:val="0"/>
              <w:snapToGrid w:val="0"/>
              <w:rPr>
                <w:rFonts w:ascii="Arial Narrow" w:hAnsi="Arial Narrow" w:cs="Arial Narrow"/>
              </w:rPr>
            </w:pPr>
          </w:p>
        </w:tc>
      </w:tr>
      <w:tr w:rsidR="00591A71" w14:paraId="133CB912" w14:textId="77777777" w:rsidTr="00591A71">
        <w:tc>
          <w:tcPr>
            <w:tcW w:w="954" w:type="dxa"/>
            <w:tcBorders>
              <w:top w:val="single" w:sz="4" w:space="0" w:color="000000"/>
              <w:left w:val="single" w:sz="2" w:space="0" w:color="000000"/>
              <w:bottom w:val="single" w:sz="2" w:space="0" w:color="000000"/>
            </w:tcBorders>
          </w:tcPr>
          <w:p w14:paraId="3E7E2BEB"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0967B35C" w14:textId="77777777" w:rsidR="00591A71" w:rsidRDefault="00591A71" w:rsidP="00591A71">
            <w:pPr>
              <w:widowControl w:val="0"/>
              <w:rPr>
                <w:rFonts w:ascii="Arial Narrow" w:hAnsi="Arial Narrow" w:cs="Arial Narrow"/>
              </w:rPr>
            </w:pPr>
            <w:r>
              <w:rPr>
                <w:rFonts w:ascii="Arial Narrow" w:hAnsi="Arial Narrow" w:cs="Arial Narrow"/>
              </w:rPr>
              <w:t>Oferta obejmuje pełne szkolenie personelu (minimum 10 osób) z obsługi dostarczanego urządzenia.</w:t>
            </w:r>
          </w:p>
        </w:tc>
        <w:tc>
          <w:tcPr>
            <w:tcW w:w="1274" w:type="dxa"/>
            <w:tcBorders>
              <w:top w:val="single" w:sz="4" w:space="0" w:color="000000"/>
              <w:left w:val="single" w:sz="2" w:space="0" w:color="000000"/>
              <w:bottom w:val="single" w:sz="2" w:space="0" w:color="000000"/>
            </w:tcBorders>
          </w:tcPr>
          <w:p w14:paraId="6A5893DB" w14:textId="77777777" w:rsidR="00591A71" w:rsidRDefault="00591A71"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632D24AE"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55E5052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4E043A48" w14:textId="77777777" w:rsidR="00591A71" w:rsidRDefault="00591A71" w:rsidP="00591A71">
            <w:pPr>
              <w:widowControl w:val="0"/>
              <w:snapToGrid w:val="0"/>
              <w:rPr>
                <w:rFonts w:ascii="Arial Narrow" w:hAnsi="Arial Narrow" w:cs="Arial Narrow"/>
              </w:rPr>
            </w:pPr>
          </w:p>
        </w:tc>
      </w:tr>
      <w:tr w:rsidR="00591A71" w14:paraId="061A5E0C" w14:textId="77777777" w:rsidTr="00591A71">
        <w:tc>
          <w:tcPr>
            <w:tcW w:w="954" w:type="dxa"/>
            <w:tcBorders>
              <w:top w:val="single" w:sz="4" w:space="0" w:color="000000"/>
              <w:left w:val="single" w:sz="2" w:space="0" w:color="000000"/>
              <w:bottom w:val="single" w:sz="2" w:space="0" w:color="000000"/>
            </w:tcBorders>
          </w:tcPr>
          <w:p w14:paraId="1B94A402"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3064AA9B" w14:textId="77777777" w:rsidR="00591A71" w:rsidRDefault="00591A71" w:rsidP="00591A71">
            <w:pPr>
              <w:widowControl w:val="0"/>
              <w:rPr>
                <w:rFonts w:ascii="Arial Narrow" w:hAnsi="Arial Narrow" w:cs="Arial Narrow"/>
              </w:rPr>
            </w:pPr>
            <w:r>
              <w:rPr>
                <w:rFonts w:ascii="Arial Narrow" w:hAnsi="Arial Narrow" w:cs="Arial Narrow"/>
              </w:rPr>
              <w:t>Konstrukcja sprzętu musi umożliwić spełnienie wszystkich warunków technicznych zawartych w niniejszej tabeli.</w:t>
            </w:r>
          </w:p>
        </w:tc>
        <w:tc>
          <w:tcPr>
            <w:tcW w:w="1274" w:type="dxa"/>
            <w:tcBorders>
              <w:top w:val="single" w:sz="4" w:space="0" w:color="000000"/>
              <w:left w:val="single" w:sz="2" w:space="0" w:color="000000"/>
              <w:bottom w:val="single" w:sz="2" w:space="0" w:color="000000"/>
            </w:tcBorders>
          </w:tcPr>
          <w:p w14:paraId="20F1D9E5" w14:textId="77777777" w:rsidR="00591A71" w:rsidRDefault="00591A71"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7940FB02"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CEA6D3E"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586DC48E" w14:textId="77777777" w:rsidR="00591A71" w:rsidRDefault="00591A71" w:rsidP="00591A71">
            <w:pPr>
              <w:widowControl w:val="0"/>
              <w:snapToGrid w:val="0"/>
              <w:rPr>
                <w:rFonts w:ascii="Arial Narrow" w:hAnsi="Arial Narrow" w:cs="Arial Narrow"/>
              </w:rPr>
            </w:pPr>
          </w:p>
        </w:tc>
      </w:tr>
      <w:tr w:rsidR="00591A71" w14:paraId="17648768" w14:textId="77777777" w:rsidTr="00591A71">
        <w:tc>
          <w:tcPr>
            <w:tcW w:w="954" w:type="dxa"/>
            <w:tcBorders>
              <w:top w:val="single" w:sz="4" w:space="0" w:color="000000"/>
              <w:left w:val="single" w:sz="2" w:space="0" w:color="000000"/>
              <w:bottom w:val="single" w:sz="2" w:space="0" w:color="000000"/>
            </w:tcBorders>
          </w:tcPr>
          <w:p w14:paraId="3C969966"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7887A9E1" w14:textId="77777777" w:rsidR="00591A71" w:rsidRDefault="00591A71" w:rsidP="00591A71">
            <w:pPr>
              <w:widowControl w:val="0"/>
              <w:rPr>
                <w:rFonts w:ascii="Arial Narrow" w:hAnsi="Arial Narrow" w:cs="Arial Narrow"/>
              </w:rPr>
            </w:pPr>
            <w:r>
              <w:rPr>
                <w:rFonts w:ascii="Arial Narrow" w:hAnsi="Arial Narrow" w:cs="Arial Narrow"/>
              </w:rPr>
              <w:t>Zaoferowane urządzenie jest fabrycznie nowe i gotowe do użytku bez żadnych dodatkowych zakupów czy inwestycji oprócz materiałów eksploatacyjnych.</w:t>
            </w:r>
          </w:p>
          <w:p w14:paraId="078D160D" w14:textId="77777777" w:rsidR="00591A71" w:rsidRDefault="00591A71" w:rsidP="00591A71">
            <w:pPr>
              <w:widowControl w:val="0"/>
              <w:rPr>
                <w:rFonts w:ascii="Arial Narrow" w:hAnsi="Arial Narrow" w:cs="Arial Narrow"/>
              </w:rPr>
            </w:pPr>
          </w:p>
          <w:p w14:paraId="4A93A732" w14:textId="77777777" w:rsidR="00591A71" w:rsidRDefault="00591A71" w:rsidP="00591A71">
            <w:pPr>
              <w:widowControl w:val="0"/>
              <w:rPr>
                <w:rFonts w:ascii="Arial Narrow" w:hAnsi="Arial Narrow" w:cs="Arial Narrow"/>
              </w:rPr>
            </w:pPr>
          </w:p>
          <w:p w14:paraId="1D820507" w14:textId="77777777" w:rsidR="00591A71" w:rsidRDefault="00591A71" w:rsidP="00591A71">
            <w:pPr>
              <w:widowControl w:val="0"/>
              <w:rPr>
                <w:rFonts w:ascii="Arial Narrow" w:hAnsi="Arial Narrow" w:cs="Arial Narrow"/>
              </w:rPr>
            </w:pPr>
          </w:p>
        </w:tc>
        <w:tc>
          <w:tcPr>
            <w:tcW w:w="1274" w:type="dxa"/>
            <w:tcBorders>
              <w:top w:val="single" w:sz="4" w:space="0" w:color="000000"/>
              <w:left w:val="single" w:sz="2" w:space="0" w:color="000000"/>
              <w:bottom w:val="single" w:sz="2" w:space="0" w:color="000000"/>
            </w:tcBorders>
          </w:tcPr>
          <w:p w14:paraId="2007AB8C" w14:textId="77777777" w:rsidR="00591A71" w:rsidRDefault="00591A71"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614CD0B5"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5AEF8818"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3244E07A" w14:textId="77777777" w:rsidR="00591A71" w:rsidRDefault="00591A71" w:rsidP="00591A71">
            <w:pPr>
              <w:widowControl w:val="0"/>
              <w:snapToGrid w:val="0"/>
              <w:rPr>
                <w:rFonts w:ascii="Arial Narrow" w:hAnsi="Arial Narrow" w:cs="Arial Narrow"/>
              </w:rPr>
            </w:pPr>
          </w:p>
        </w:tc>
      </w:tr>
      <w:tr w:rsidR="00591A71" w14:paraId="6A01D4AF" w14:textId="77777777" w:rsidTr="00591A71">
        <w:tc>
          <w:tcPr>
            <w:tcW w:w="954" w:type="dxa"/>
            <w:tcBorders>
              <w:top w:val="single" w:sz="4" w:space="0" w:color="000000"/>
              <w:left w:val="single" w:sz="2" w:space="0" w:color="000000"/>
              <w:bottom w:val="single" w:sz="2" w:space="0" w:color="000000"/>
            </w:tcBorders>
          </w:tcPr>
          <w:p w14:paraId="06AB6784" w14:textId="77777777" w:rsidR="00591A71" w:rsidRDefault="00591A71" w:rsidP="00591A71">
            <w:pPr>
              <w:widowControl w:val="0"/>
              <w:numPr>
                <w:ilvl w:val="0"/>
                <w:numId w:val="92"/>
              </w:numPr>
              <w:suppressAutoHyphens/>
              <w:snapToGrid w:val="0"/>
              <w:jc w:val="center"/>
              <w:rPr>
                <w:rFonts w:ascii="Arial Narrow" w:hAnsi="Arial Narrow" w:cs="Arial Narrow"/>
              </w:rPr>
            </w:pPr>
          </w:p>
        </w:tc>
        <w:tc>
          <w:tcPr>
            <w:tcW w:w="5364" w:type="dxa"/>
            <w:tcBorders>
              <w:top w:val="single" w:sz="4" w:space="0" w:color="000000"/>
              <w:left w:val="single" w:sz="2" w:space="0" w:color="000000"/>
              <w:bottom w:val="single" w:sz="2" w:space="0" w:color="000000"/>
            </w:tcBorders>
          </w:tcPr>
          <w:p w14:paraId="78AEF869" w14:textId="77777777" w:rsidR="00591A71" w:rsidRDefault="00591A71" w:rsidP="00591A71">
            <w:pPr>
              <w:widowControl w:val="0"/>
              <w:rPr>
                <w:rFonts w:ascii="Arial Narrow" w:hAnsi="Arial Narrow" w:cs="Arial Narrow"/>
              </w:rPr>
            </w:pPr>
            <w:r>
              <w:rPr>
                <w:rFonts w:ascii="Arial Narrow" w:hAnsi="Arial Narrow" w:cs="Arial Narrow"/>
              </w:rPr>
              <w:t>Oferowane urządzenie, oprócz spełnienia odpowiednich parametrów funkcyjnych, gwarantuje bezpieczeństwo pacjentów i personelu medycznego oraz zapewnia wymagany poziom świadczonych usług medycznych.</w:t>
            </w:r>
          </w:p>
        </w:tc>
        <w:tc>
          <w:tcPr>
            <w:tcW w:w="1274" w:type="dxa"/>
            <w:tcBorders>
              <w:top w:val="single" w:sz="4" w:space="0" w:color="000000"/>
              <w:left w:val="single" w:sz="2" w:space="0" w:color="000000"/>
              <w:bottom w:val="single" w:sz="2" w:space="0" w:color="000000"/>
            </w:tcBorders>
          </w:tcPr>
          <w:p w14:paraId="6B7CBC98" w14:textId="77777777" w:rsidR="00591A71" w:rsidRDefault="00591A71" w:rsidP="00591A71">
            <w:pPr>
              <w:widowControl w:val="0"/>
              <w:jc w:val="center"/>
              <w:rPr>
                <w:rFonts w:ascii="Arial Narrow" w:hAnsi="Arial Narrow" w:cs="Arial Narrow"/>
              </w:rPr>
            </w:pPr>
            <w:r>
              <w:rPr>
                <w:rFonts w:ascii="Arial Narrow" w:hAnsi="Arial Narrow" w:cs="Arial Narrow"/>
              </w:rPr>
              <w:t>Tak</w:t>
            </w:r>
          </w:p>
        </w:tc>
        <w:tc>
          <w:tcPr>
            <w:tcW w:w="6127" w:type="dxa"/>
            <w:tcBorders>
              <w:top w:val="single" w:sz="4" w:space="0" w:color="000000"/>
              <w:left w:val="single" w:sz="2" w:space="0" w:color="000000"/>
              <w:bottom w:val="single" w:sz="2" w:space="0" w:color="000000"/>
              <w:right w:val="single" w:sz="2" w:space="0" w:color="000000"/>
            </w:tcBorders>
            <w:vAlign w:val="center"/>
          </w:tcPr>
          <w:p w14:paraId="2B5BF527" w14:textId="77777777" w:rsidR="00591A71" w:rsidRDefault="00591A71" w:rsidP="00591A71">
            <w:pPr>
              <w:widowControl w:val="0"/>
              <w:snapToGrid w:val="0"/>
              <w:jc w:val="center"/>
              <w:rPr>
                <w:rFonts w:ascii="Arial Narrow" w:hAnsi="Arial Narrow" w:cs="Arial Narrow"/>
              </w:rPr>
            </w:pPr>
          </w:p>
        </w:tc>
        <w:tc>
          <w:tcPr>
            <w:tcW w:w="1619"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01D89C3C" w14:textId="77777777" w:rsidR="00591A71" w:rsidRDefault="00591A71" w:rsidP="00591A71">
            <w:pPr>
              <w:widowControl w:val="0"/>
              <w:jc w:val="center"/>
              <w:rPr>
                <w:rFonts w:ascii="Arial Narrow" w:hAnsi="Arial Narrow" w:cs="Arial Narrow"/>
              </w:rPr>
            </w:pPr>
            <w:r>
              <w:rPr>
                <w:rFonts w:ascii="Arial Narrow" w:hAnsi="Arial Narrow" w:cs="Arial Narrow"/>
              </w:rPr>
              <w:t>Bez punktacji</w:t>
            </w:r>
          </w:p>
        </w:tc>
        <w:tc>
          <w:tcPr>
            <w:tcW w:w="16342" w:type="dxa"/>
            <w:gridSpan w:val="3"/>
            <w:tcMar>
              <w:top w:w="0" w:type="dxa"/>
              <w:left w:w="0" w:type="dxa"/>
              <w:bottom w:w="0" w:type="dxa"/>
              <w:right w:w="0" w:type="dxa"/>
            </w:tcMar>
          </w:tcPr>
          <w:p w14:paraId="6DEE4CB6" w14:textId="77777777" w:rsidR="00591A71" w:rsidRDefault="00591A71" w:rsidP="00591A71">
            <w:pPr>
              <w:widowControl w:val="0"/>
              <w:snapToGrid w:val="0"/>
              <w:rPr>
                <w:rFonts w:ascii="Arial Narrow" w:hAnsi="Arial Narrow" w:cs="Arial Narrow"/>
              </w:rPr>
            </w:pPr>
          </w:p>
        </w:tc>
      </w:tr>
    </w:tbl>
    <w:p w14:paraId="458F8D34" w14:textId="77777777" w:rsidR="00591A71" w:rsidRDefault="00591A71" w:rsidP="00591A71">
      <w:pPr>
        <w:rPr>
          <w:rFonts w:ascii="Arial Narrow" w:hAnsi="Arial Narrow" w:cs="Arial Narrow"/>
          <w:vanish/>
        </w:rPr>
      </w:pPr>
    </w:p>
    <w:p w14:paraId="2F28DCD5" w14:textId="77777777" w:rsidR="00591A71" w:rsidRDefault="00591A71" w:rsidP="00591A71">
      <w:pPr>
        <w:rPr>
          <w:rFonts w:ascii="Arial Narrow" w:hAnsi="Arial Narrow" w:cs="Arial Narrow"/>
          <w:vanish/>
        </w:rPr>
      </w:pPr>
    </w:p>
    <w:p w14:paraId="72D5BD02" w14:textId="77777777" w:rsidR="00591A71" w:rsidRDefault="00591A71" w:rsidP="00591A71">
      <w:pPr>
        <w:rPr>
          <w:rFonts w:ascii="Arial Narrow" w:hAnsi="Arial Narrow" w:cs="Arial Narrow"/>
        </w:rPr>
      </w:pPr>
    </w:p>
    <w:p w14:paraId="0CC0E5D3" w14:textId="77777777" w:rsidR="00591A71" w:rsidRDefault="00591A71" w:rsidP="00591A71">
      <w:pPr>
        <w:rPr>
          <w:rFonts w:ascii="Arial Narrow" w:hAnsi="Arial Narrow" w:cs="Arial Narrow"/>
        </w:rPr>
      </w:pPr>
      <w:r>
        <w:rPr>
          <w:rFonts w:ascii="Arial Narrow" w:hAnsi="Arial Narrow" w:cs="Arial Narrow"/>
        </w:rPr>
        <w:t>Wszystkie parametry techniczne muszą być spełnione łącznie (aby oferta była ważna i spełniała wszystkie wymagania, we wszystkich pozycjach Dostawca winien wpisać "TAK", a tam gdzie jest to wymagane dokładnie opisać oferowane parametry).</w:t>
      </w:r>
    </w:p>
    <w:p w14:paraId="5F3D78F0" w14:textId="77777777" w:rsidR="00591A71" w:rsidRDefault="00591A71" w:rsidP="00591A71">
      <w:pPr>
        <w:rPr>
          <w:rFonts w:ascii="Arial Narrow" w:hAnsi="Arial Narrow" w:cs="Arial Narrow"/>
        </w:rPr>
      </w:pPr>
    </w:p>
    <w:p w14:paraId="54556C3F" w14:textId="77777777" w:rsidR="00591A71" w:rsidRDefault="00591A71" w:rsidP="00591A71">
      <w:pPr>
        <w:rPr>
          <w:rFonts w:ascii="Arial Narrow" w:hAnsi="Arial Narrow" w:cs="Arial Narrow"/>
        </w:rPr>
      </w:pPr>
      <w:r>
        <w:rPr>
          <w:rFonts w:ascii="Arial Narrow" w:hAnsi="Arial Narrow" w:cs="Arial Narrow"/>
        </w:rPr>
        <w:t>Niniejszy opis wymagań granicznych, jest dokumentem nadrzędnym w stosunku do pozostałej dokumentacji projektowej, w przypadku rozbieżności lub braku spójności pomiędzy różnymi elementami dokumentacji projektowej.</w:t>
      </w:r>
    </w:p>
    <w:p w14:paraId="4FAF0565" w14:textId="77777777" w:rsidR="004C3E84" w:rsidRPr="00277F26" w:rsidRDefault="004C3E84" w:rsidP="00133BD0">
      <w:pPr>
        <w:tabs>
          <w:tab w:val="center" w:pos="7001"/>
        </w:tabs>
        <w:rPr>
          <w:rFonts w:ascii="Arial" w:hAnsi="Arial" w:cs="Arial"/>
          <w:sz w:val="22"/>
          <w:szCs w:val="22"/>
        </w:rPr>
        <w:sectPr w:rsidR="004C3E84" w:rsidRPr="00277F26" w:rsidSect="00274A41">
          <w:pgSz w:w="16838" w:h="11906" w:orient="landscape"/>
          <w:pgMar w:top="1134" w:right="1418" w:bottom="1418" w:left="1418" w:header="709" w:footer="709" w:gutter="0"/>
          <w:cols w:space="708"/>
          <w:docGrid w:linePitch="360"/>
        </w:sectPr>
      </w:pPr>
    </w:p>
    <w:p w14:paraId="6B8F9334" w14:textId="77777777" w:rsidR="007F6BDC" w:rsidRPr="00277F26" w:rsidRDefault="007F6BDC" w:rsidP="007F6BDC">
      <w:pPr>
        <w:tabs>
          <w:tab w:val="left" w:pos="5812"/>
        </w:tabs>
        <w:jc w:val="right"/>
        <w:rPr>
          <w:rFonts w:ascii="Arial" w:hAnsi="Arial" w:cs="Arial"/>
          <w:b/>
          <w:sz w:val="22"/>
          <w:szCs w:val="22"/>
        </w:rPr>
      </w:pPr>
      <w:r w:rsidRPr="00277F26">
        <w:rPr>
          <w:rFonts w:ascii="Arial" w:hAnsi="Arial" w:cs="Arial"/>
          <w:b/>
          <w:sz w:val="22"/>
          <w:szCs w:val="22"/>
        </w:rPr>
        <w:lastRenderedPageBreak/>
        <w:t>Załącznik nr 4 do SWZ</w:t>
      </w:r>
    </w:p>
    <w:p w14:paraId="7E0F31DD" w14:textId="77777777" w:rsidR="007F6BDC" w:rsidRPr="00277F26" w:rsidRDefault="007F6BDC" w:rsidP="007F6BDC">
      <w:pPr>
        <w:pStyle w:val="Tytu"/>
        <w:spacing w:line="240" w:lineRule="atLeast"/>
        <w:rPr>
          <w:rFonts w:cs="Arial"/>
          <w:szCs w:val="22"/>
        </w:rPr>
      </w:pPr>
    </w:p>
    <w:p w14:paraId="26BC6B05" w14:textId="2D28B48F" w:rsidR="00843909" w:rsidRPr="00277F26" w:rsidRDefault="005F5FE9" w:rsidP="00843909">
      <w:pPr>
        <w:pStyle w:val="Tytu"/>
        <w:rPr>
          <w:rFonts w:cs="Arial"/>
          <w:szCs w:val="22"/>
        </w:rPr>
      </w:pPr>
      <w:r w:rsidRPr="00277F26">
        <w:rPr>
          <w:rFonts w:cs="Arial"/>
          <w:szCs w:val="22"/>
        </w:rPr>
        <w:t xml:space="preserve">UMOWA </w:t>
      </w:r>
      <w:r w:rsidR="00EA13D0">
        <w:rPr>
          <w:rFonts w:cs="Arial"/>
          <w:szCs w:val="22"/>
        </w:rPr>
        <w:t>102/2022</w:t>
      </w:r>
      <w:r w:rsidR="00843909" w:rsidRPr="00277F26">
        <w:rPr>
          <w:rFonts w:cs="Arial"/>
          <w:szCs w:val="22"/>
        </w:rPr>
        <w:t xml:space="preserve"> </w:t>
      </w:r>
    </w:p>
    <w:p w14:paraId="49F5C228" w14:textId="782B19A8"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 xml:space="preserve">       zawarta w dniu ……………………..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4E2FB9">
        <w:rPr>
          <w:rFonts w:ascii="Arial" w:hAnsi="Arial" w:cs="Arial"/>
          <w:sz w:val="22"/>
          <w:szCs w:val="22"/>
        </w:rPr>
        <w:t>2</w:t>
      </w:r>
      <w:r w:rsidRPr="00277F26">
        <w:rPr>
          <w:rFonts w:ascii="Arial" w:hAnsi="Arial" w:cs="Arial"/>
          <w:sz w:val="22"/>
          <w:szCs w:val="22"/>
        </w:rPr>
        <w:t xml:space="preserve"> r. poz. 1</w:t>
      </w:r>
      <w:r w:rsidR="004E2FB9">
        <w:rPr>
          <w:rFonts w:ascii="Arial" w:hAnsi="Arial" w:cs="Arial"/>
          <w:sz w:val="22"/>
          <w:szCs w:val="22"/>
        </w:rPr>
        <w:t>710</w:t>
      </w:r>
      <w:r w:rsidRPr="00277F26">
        <w:rPr>
          <w:rFonts w:ascii="Arial" w:hAnsi="Arial" w:cs="Arial"/>
          <w:sz w:val="22"/>
          <w:szCs w:val="22"/>
        </w:rPr>
        <w:t xml:space="preserve"> ze zm</w:t>
      </w:r>
      <w:r w:rsidRPr="00277F26">
        <w:rPr>
          <w:rFonts w:ascii="Arial" w:hAnsi="Arial" w:cs="Arial"/>
          <w:bCs/>
          <w:color w:val="000000"/>
          <w:sz w:val="22"/>
          <w:szCs w:val="22"/>
        </w:rPr>
        <w:t>.</w:t>
      </w:r>
      <w:r w:rsidRPr="00277F26">
        <w:rPr>
          <w:rFonts w:ascii="Arial" w:hAnsi="Arial" w:cs="Arial"/>
          <w:color w:val="000000"/>
          <w:sz w:val="22"/>
          <w:szCs w:val="22"/>
        </w:rPr>
        <w:t>) zwana dalej umową, pomiędzy:</w:t>
      </w:r>
    </w:p>
    <w:p w14:paraId="74265584" w14:textId="77777777" w:rsidR="00843909" w:rsidRPr="00277F26" w:rsidRDefault="00843909" w:rsidP="00843909">
      <w:pPr>
        <w:jc w:val="both"/>
        <w:rPr>
          <w:rFonts w:ascii="Arial" w:hAnsi="Arial" w:cs="Arial"/>
          <w:color w:val="000000"/>
          <w:sz w:val="22"/>
          <w:szCs w:val="22"/>
        </w:rPr>
      </w:pPr>
    </w:p>
    <w:p w14:paraId="7DAB92C0" w14:textId="77777777" w:rsidR="00843909" w:rsidRPr="00277F26" w:rsidRDefault="00843909" w:rsidP="00843909">
      <w:pPr>
        <w:jc w:val="both"/>
        <w:rPr>
          <w:rFonts w:ascii="Arial" w:hAnsi="Arial" w:cs="Arial"/>
          <w:color w:val="000000"/>
          <w:sz w:val="22"/>
          <w:szCs w:val="22"/>
        </w:rPr>
      </w:pPr>
    </w:p>
    <w:p w14:paraId="3A29BBDF" w14:textId="77777777" w:rsidR="00843909" w:rsidRPr="00277F26" w:rsidRDefault="00843909" w:rsidP="00843909">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6E19380B" w14:textId="77777777" w:rsidR="00843909" w:rsidRPr="00277F26" w:rsidRDefault="00843909" w:rsidP="00843909">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887FCA0" w14:textId="77777777" w:rsidR="00843909" w:rsidRPr="00277F26" w:rsidRDefault="00843909" w:rsidP="00843909">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73F35F10"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5A92D9F4" w14:textId="77777777" w:rsidR="00843909" w:rsidRPr="00277F26" w:rsidRDefault="00843909" w:rsidP="00843909">
      <w:pPr>
        <w:jc w:val="both"/>
        <w:rPr>
          <w:rFonts w:ascii="Arial" w:hAnsi="Arial" w:cs="Arial"/>
          <w:color w:val="000000"/>
          <w:sz w:val="22"/>
          <w:szCs w:val="22"/>
        </w:rPr>
      </w:pPr>
    </w:p>
    <w:p w14:paraId="4EC04A45"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reprezentowanym przez:</w:t>
      </w:r>
    </w:p>
    <w:p w14:paraId="41EE10BC"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6504C3B4"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02D4AE34"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342BC441" w14:textId="77777777" w:rsidR="00843909" w:rsidRPr="00277F26" w:rsidRDefault="00843909" w:rsidP="00843909">
      <w:pPr>
        <w:jc w:val="both"/>
        <w:rPr>
          <w:rFonts w:ascii="Arial" w:hAnsi="Arial" w:cs="Arial"/>
          <w:color w:val="000000"/>
          <w:sz w:val="22"/>
          <w:szCs w:val="22"/>
        </w:rPr>
      </w:pPr>
    </w:p>
    <w:p w14:paraId="0E14B069"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a firmą:</w:t>
      </w:r>
    </w:p>
    <w:p w14:paraId="4AC05880"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______________________</w:t>
      </w:r>
    </w:p>
    <w:p w14:paraId="501014B8"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______________________</w:t>
      </w:r>
    </w:p>
    <w:p w14:paraId="13F7B81B"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______________________</w:t>
      </w:r>
    </w:p>
    <w:p w14:paraId="215E8E72" w14:textId="77777777" w:rsidR="00843909" w:rsidRPr="00277F26" w:rsidRDefault="00843909" w:rsidP="00016F83">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438B6C74" w14:textId="77777777" w:rsidR="00843909" w:rsidRPr="00277F26" w:rsidRDefault="00843909" w:rsidP="00843909">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6CC6B17" w14:textId="77777777" w:rsidR="00843909" w:rsidRPr="00277F26" w:rsidRDefault="00843909" w:rsidP="00843909">
      <w:pPr>
        <w:jc w:val="both"/>
        <w:rPr>
          <w:rFonts w:ascii="Arial" w:hAnsi="Arial" w:cs="Arial"/>
          <w:color w:val="000000"/>
          <w:sz w:val="22"/>
          <w:szCs w:val="22"/>
        </w:rPr>
      </w:pPr>
    </w:p>
    <w:p w14:paraId="7B354019"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reprezentowaną przez:</w:t>
      </w:r>
    </w:p>
    <w:p w14:paraId="44E8EAC1"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______________________</w:t>
      </w:r>
    </w:p>
    <w:p w14:paraId="3682C8B4"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______________________</w:t>
      </w:r>
    </w:p>
    <w:p w14:paraId="525A6C05" w14:textId="7777777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71EED25B" w14:textId="77777777" w:rsidR="00843909" w:rsidRPr="00277F26" w:rsidRDefault="00843909" w:rsidP="00843909">
      <w:pPr>
        <w:jc w:val="both"/>
        <w:rPr>
          <w:rFonts w:ascii="Arial" w:hAnsi="Arial" w:cs="Arial"/>
          <w:color w:val="000000"/>
          <w:sz w:val="22"/>
          <w:szCs w:val="22"/>
        </w:rPr>
      </w:pPr>
    </w:p>
    <w:p w14:paraId="7208E564" w14:textId="77777777" w:rsidR="00843909" w:rsidRPr="00277F26" w:rsidRDefault="00843909" w:rsidP="00843909">
      <w:pPr>
        <w:jc w:val="both"/>
        <w:rPr>
          <w:rFonts w:ascii="Arial" w:hAnsi="Arial" w:cs="Arial"/>
          <w:color w:val="000000"/>
          <w:sz w:val="22"/>
          <w:szCs w:val="22"/>
        </w:rPr>
      </w:pPr>
    </w:p>
    <w:p w14:paraId="5A5522BD" w14:textId="77777777" w:rsidR="00843909" w:rsidRPr="00277F26" w:rsidRDefault="00843909" w:rsidP="00843909">
      <w:pPr>
        <w:jc w:val="center"/>
        <w:rPr>
          <w:rFonts w:ascii="Arial" w:hAnsi="Arial" w:cs="Arial"/>
          <w:b/>
          <w:color w:val="000000"/>
          <w:sz w:val="22"/>
          <w:szCs w:val="22"/>
        </w:rPr>
      </w:pPr>
      <w:r w:rsidRPr="00277F26">
        <w:rPr>
          <w:rFonts w:ascii="Arial" w:hAnsi="Arial" w:cs="Arial"/>
          <w:b/>
          <w:color w:val="000000"/>
          <w:sz w:val="22"/>
          <w:szCs w:val="22"/>
        </w:rPr>
        <w:t>§ 1</w:t>
      </w:r>
    </w:p>
    <w:p w14:paraId="0F229EC7" w14:textId="18987A37" w:rsidR="00843909" w:rsidRPr="00277F26" w:rsidRDefault="00843909" w:rsidP="00843909">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EA13D0">
        <w:rPr>
          <w:rFonts w:ascii="Arial" w:hAnsi="Arial" w:cs="Arial"/>
          <w:b/>
          <w:color w:val="000000"/>
          <w:sz w:val="22"/>
          <w:szCs w:val="22"/>
        </w:rPr>
        <w:t>102/2022</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004E2FB9" w:rsidRPr="004E2FB9">
        <w:rPr>
          <w:rFonts w:ascii="Arial" w:hAnsi="Arial" w:cs="Arial"/>
          <w:bCs/>
          <w:color w:val="000000"/>
          <w:sz w:val="22"/>
          <w:szCs w:val="22"/>
        </w:rPr>
        <w:t>tj. Dz. U. z 2022 r. poz. 1710 ze zm</w:t>
      </w:r>
      <w:r w:rsidRPr="00277F26">
        <w:rPr>
          <w:rFonts w:ascii="Arial" w:hAnsi="Arial" w:cs="Arial"/>
          <w:color w:val="000000"/>
          <w:sz w:val="22"/>
          <w:szCs w:val="22"/>
        </w:rPr>
        <w:t>)</w:t>
      </w:r>
    </w:p>
    <w:p w14:paraId="3E320445" w14:textId="77777777" w:rsidR="00843909" w:rsidRPr="00277F26" w:rsidRDefault="00843909" w:rsidP="00843909">
      <w:pPr>
        <w:jc w:val="both"/>
        <w:rPr>
          <w:rFonts w:ascii="Arial" w:hAnsi="Arial" w:cs="Arial"/>
          <w:color w:val="000000"/>
          <w:sz w:val="22"/>
          <w:szCs w:val="22"/>
        </w:rPr>
      </w:pPr>
    </w:p>
    <w:p w14:paraId="1FDAABF3" w14:textId="77777777" w:rsidR="00843909" w:rsidRPr="00277F26" w:rsidRDefault="00843909" w:rsidP="00843909">
      <w:pPr>
        <w:jc w:val="center"/>
        <w:rPr>
          <w:rFonts w:ascii="Arial" w:hAnsi="Arial" w:cs="Arial"/>
          <w:b/>
          <w:color w:val="000000"/>
          <w:sz w:val="22"/>
          <w:szCs w:val="22"/>
        </w:rPr>
      </w:pPr>
      <w:r w:rsidRPr="00277F26">
        <w:rPr>
          <w:rFonts w:ascii="Arial" w:hAnsi="Arial" w:cs="Arial"/>
          <w:b/>
          <w:color w:val="000000"/>
          <w:sz w:val="22"/>
          <w:szCs w:val="22"/>
        </w:rPr>
        <w:t>§ 2</w:t>
      </w:r>
    </w:p>
    <w:p w14:paraId="23035DCC" w14:textId="5683403A" w:rsidR="00843909" w:rsidRPr="00277F26" w:rsidRDefault="00843909" w:rsidP="004A69AF">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4A69AF" w:rsidRPr="004A69AF">
        <w:rPr>
          <w:rFonts w:ascii="Arial" w:hAnsi="Arial" w:cs="Arial"/>
          <w:b/>
          <w:sz w:val="22"/>
          <w:szCs w:val="22"/>
        </w:rPr>
        <w:t xml:space="preserve">Zakup i dostawa kolumn </w:t>
      </w:r>
      <w:r w:rsidR="004A69AF">
        <w:rPr>
          <w:rFonts w:ascii="Arial" w:hAnsi="Arial" w:cs="Arial"/>
          <w:b/>
          <w:sz w:val="22"/>
          <w:szCs w:val="22"/>
        </w:rPr>
        <w:t xml:space="preserve">i naściennych paneli medycznych </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533230C0" w14:textId="248C8B40" w:rsidR="00843909" w:rsidRPr="007C5F72" w:rsidRDefault="00843909" w:rsidP="00FA15F5">
      <w:pPr>
        <w:numPr>
          <w:ilvl w:val="0"/>
          <w:numId w:val="38"/>
        </w:numPr>
        <w:tabs>
          <w:tab w:val="left" w:pos="720"/>
        </w:tabs>
        <w:jc w:val="both"/>
        <w:rPr>
          <w:rFonts w:ascii="Arial" w:hAnsi="Arial" w:cs="Arial"/>
          <w:sz w:val="22"/>
          <w:szCs w:val="22"/>
        </w:rPr>
      </w:pPr>
      <w:r w:rsidRPr="007C5F72">
        <w:rPr>
          <w:rFonts w:ascii="Arial" w:hAnsi="Arial" w:cs="Arial"/>
          <w:sz w:val="22"/>
          <w:szCs w:val="22"/>
        </w:rPr>
        <w:t xml:space="preserve">Wykonawca zobowiązuje się do sprzedaży, dostawy, instalacji wraz z uruchomieniem </w:t>
      </w:r>
      <w:r w:rsidR="0049006F" w:rsidRPr="007C5F72">
        <w:rPr>
          <w:rFonts w:ascii="Arial" w:hAnsi="Arial" w:cs="Arial"/>
          <w:sz w:val="22"/>
          <w:szCs w:val="22"/>
        </w:rPr>
        <w:t xml:space="preserve"> i szkoleniem</w:t>
      </w:r>
      <w:r w:rsidR="00591A71" w:rsidRPr="007C5F72">
        <w:rPr>
          <w:rFonts w:ascii="Arial" w:hAnsi="Arial" w:cs="Arial"/>
          <w:sz w:val="22"/>
          <w:szCs w:val="22"/>
        </w:rPr>
        <w:t xml:space="preserve"> [minimum 10 osób]</w:t>
      </w:r>
      <w:r w:rsidR="0049006F" w:rsidRPr="007C5F72">
        <w:rPr>
          <w:rFonts w:ascii="Arial" w:hAnsi="Arial" w:cs="Arial"/>
          <w:sz w:val="22"/>
          <w:szCs w:val="22"/>
        </w:rPr>
        <w:t xml:space="preserve"> Urządzenia</w:t>
      </w:r>
      <w:r w:rsidR="00591A71" w:rsidRPr="007C5F72">
        <w:rPr>
          <w:rFonts w:ascii="Arial" w:hAnsi="Arial" w:cs="Arial"/>
          <w:sz w:val="22"/>
          <w:szCs w:val="22"/>
        </w:rPr>
        <w:t xml:space="preserve"> </w:t>
      </w:r>
      <w:r w:rsidR="0049006F" w:rsidRPr="007C5F72">
        <w:rPr>
          <w:rFonts w:ascii="Arial" w:hAnsi="Arial" w:cs="Arial"/>
          <w:i/>
          <w:sz w:val="22"/>
          <w:szCs w:val="22"/>
        </w:rPr>
        <w:t xml:space="preserve">[*instalacja wraz z uruchomieniem i szkoleniem </w:t>
      </w:r>
      <w:r w:rsidR="007C5F72" w:rsidRPr="007C5F72">
        <w:rPr>
          <w:rFonts w:ascii="Arial" w:hAnsi="Arial" w:cs="Arial"/>
          <w:i/>
          <w:sz w:val="22"/>
          <w:szCs w:val="22"/>
        </w:rPr>
        <w:t xml:space="preserve"> -</w:t>
      </w:r>
      <w:r w:rsidRPr="007C5F72">
        <w:rPr>
          <w:rFonts w:ascii="Arial" w:hAnsi="Arial" w:cs="Arial"/>
          <w:sz w:val="22"/>
          <w:szCs w:val="22"/>
        </w:rPr>
        <w:t xml:space="preserve"> w sposób zgodny</w:t>
      </w:r>
      <w:r w:rsidR="00E66D18" w:rsidRPr="007C5F72">
        <w:rPr>
          <w:rFonts w:ascii="Arial" w:hAnsi="Arial" w:cs="Arial"/>
          <w:sz w:val="22"/>
          <w:szCs w:val="22"/>
        </w:rPr>
        <w:t xml:space="preserve"> </w:t>
      </w:r>
      <w:r w:rsidRPr="007C5F72">
        <w:rPr>
          <w:rFonts w:ascii="Arial" w:hAnsi="Arial" w:cs="Arial"/>
          <w:sz w:val="22"/>
          <w:szCs w:val="22"/>
        </w:rPr>
        <w:t xml:space="preserve">z zestawieniem wyspecyfikowanym w złożonej przez Wykonawcę ofercie </w:t>
      </w:r>
      <w:r w:rsidR="00E66D18" w:rsidRPr="007C5F72">
        <w:rPr>
          <w:rFonts w:ascii="Arial" w:hAnsi="Arial" w:cs="Arial"/>
          <w:sz w:val="22"/>
          <w:szCs w:val="22"/>
        </w:rPr>
        <w:t xml:space="preserve">oraz </w:t>
      </w:r>
      <w:r w:rsidRPr="007C5F72">
        <w:rPr>
          <w:rFonts w:ascii="Arial" w:hAnsi="Arial" w:cs="Arial"/>
          <w:sz w:val="22"/>
          <w:szCs w:val="22"/>
        </w:rPr>
        <w:t>załączony</w:t>
      </w:r>
      <w:r w:rsidR="00E66D18" w:rsidRPr="007C5F72">
        <w:rPr>
          <w:rFonts w:ascii="Arial" w:hAnsi="Arial" w:cs="Arial"/>
          <w:sz w:val="22"/>
          <w:szCs w:val="22"/>
        </w:rPr>
        <w:t>m</w:t>
      </w:r>
      <w:r w:rsidRPr="007C5F72">
        <w:rPr>
          <w:rFonts w:ascii="Arial" w:hAnsi="Arial" w:cs="Arial"/>
          <w:sz w:val="22"/>
          <w:szCs w:val="22"/>
        </w:rPr>
        <w:t xml:space="preserve"> formularz</w:t>
      </w:r>
      <w:r w:rsidR="00E66D18" w:rsidRPr="007C5F72">
        <w:rPr>
          <w:rFonts w:ascii="Arial" w:hAnsi="Arial" w:cs="Arial"/>
          <w:sz w:val="22"/>
          <w:szCs w:val="22"/>
        </w:rPr>
        <w:t>u</w:t>
      </w:r>
      <w:r w:rsidRPr="007C5F72">
        <w:rPr>
          <w:rFonts w:ascii="Arial" w:hAnsi="Arial" w:cs="Arial"/>
          <w:sz w:val="22"/>
          <w:szCs w:val="22"/>
        </w:rPr>
        <w:t xml:space="preserve"> cenowy</w:t>
      </w:r>
      <w:r w:rsidR="00E66D18" w:rsidRPr="007C5F72">
        <w:rPr>
          <w:rFonts w:ascii="Arial" w:hAnsi="Arial" w:cs="Arial"/>
          <w:sz w:val="22"/>
          <w:szCs w:val="22"/>
        </w:rPr>
        <w:t>m</w:t>
      </w:r>
      <w:r w:rsidRPr="007C5F72">
        <w:rPr>
          <w:rFonts w:ascii="Arial" w:hAnsi="Arial" w:cs="Arial"/>
          <w:sz w:val="22"/>
          <w:szCs w:val="22"/>
        </w:rPr>
        <w:t xml:space="preserve">, </w:t>
      </w:r>
      <w:r w:rsidR="00E66D18" w:rsidRPr="007C5F72">
        <w:rPr>
          <w:rFonts w:ascii="Arial" w:hAnsi="Arial" w:cs="Arial"/>
          <w:sz w:val="22"/>
          <w:szCs w:val="22"/>
        </w:rPr>
        <w:t xml:space="preserve">który </w:t>
      </w:r>
      <w:r w:rsidRPr="007C5F72">
        <w:rPr>
          <w:rFonts w:ascii="Arial" w:hAnsi="Arial" w:cs="Arial"/>
          <w:sz w:val="22"/>
          <w:szCs w:val="22"/>
        </w:rPr>
        <w:t>stanowi integralną część niniejszej umowy.</w:t>
      </w:r>
    </w:p>
    <w:p w14:paraId="47852731" w14:textId="24F36365" w:rsidR="00843909" w:rsidRPr="00277F26" w:rsidRDefault="00843909" w:rsidP="00622823">
      <w:pPr>
        <w:numPr>
          <w:ilvl w:val="0"/>
          <w:numId w:val="38"/>
        </w:numPr>
        <w:tabs>
          <w:tab w:val="left" w:pos="720"/>
        </w:tabs>
        <w:jc w:val="both"/>
        <w:rPr>
          <w:rFonts w:ascii="Arial" w:hAnsi="Arial" w:cs="Arial"/>
          <w:sz w:val="22"/>
          <w:szCs w:val="22"/>
        </w:rPr>
      </w:pPr>
      <w:r w:rsidRPr="00277F26">
        <w:rPr>
          <w:rFonts w:ascii="Arial" w:hAnsi="Arial" w:cs="Arial"/>
          <w:sz w:val="22"/>
          <w:szCs w:val="22"/>
        </w:rPr>
        <w:t>Wykonawca oświadcza, iż jest uprawniony do swobodnego rozporządzania Urządzeniem, któr</w:t>
      </w:r>
      <w:r w:rsidR="00E66D18" w:rsidRPr="00277F26">
        <w:rPr>
          <w:rFonts w:ascii="Arial" w:hAnsi="Arial" w:cs="Arial"/>
          <w:sz w:val="22"/>
          <w:szCs w:val="22"/>
        </w:rPr>
        <w:t>e</w:t>
      </w:r>
      <w:r w:rsidRPr="00277F26">
        <w:rPr>
          <w:rFonts w:ascii="Arial" w:hAnsi="Arial" w:cs="Arial"/>
          <w:sz w:val="22"/>
          <w:szCs w:val="22"/>
        </w:rPr>
        <w:t xml:space="preserve"> jest woln</w:t>
      </w:r>
      <w:r w:rsidR="00E66D18" w:rsidRPr="00277F26">
        <w:rPr>
          <w:rFonts w:ascii="Arial" w:hAnsi="Arial" w:cs="Arial"/>
          <w:sz w:val="22"/>
          <w:szCs w:val="22"/>
        </w:rPr>
        <w:t>e</w:t>
      </w:r>
      <w:r w:rsidRPr="00277F26">
        <w:rPr>
          <w:rFonts w:ascii="Arial" w:hAnsi="Arial" w:cs="Arial"/>
          <w:sz w:val="22"/>
          <w:szCs w:val="22"/>
        </w:rPr>
        <w:t xml:space="preserve"> od wad fizycznych i prawnych oraz, że posiada wszelkie niezbędne uprawnienia oraz zgody i zezwolenia odpowiednich organów, urzędów itp. pozwalające na wykonywanie wszelkich zobowiązań wynikających niniejszej umowy </w:t>
      </w:r>
      <w:r w:rsidRPr="00277F26">
        <w:rPr>
          <w:rFonts w:ascii="Arial" w:hAnsi="Arial" w:cs="Arial"/>
          <w:sz w:val="22"/>
          <w:szCs w:val="22"/>
        </w:rPr>
        <w:lastRenderedPageBreak/>
        <w:t xml:space="preserve">oraz że wykonanie niniejszej umowy przez Wykonawcę nie będzie naruszać jakichkolwiek praw osób trzecich. </w:t>
      </w:r>
    </w:p>
    <w:p w14:paraId="5A3D5CCA" w14:textId="0A812A39" w:rsidR="00843909" w:rsidRPr="00277F26" w:rsidRDefault="00843909" w:rsidP="00622823">
      <w:pPr>
        <w:numPr>
          <w:ilvl w:val="0"/>
          <w:numId w:val="38"/>
        </w:numPr>
        <w:tabs>
          <w:tab w:val="left" w:pos="720"/>
        </w:tabs>
        <w:jc w:val="both"/>
        <w:rPr>
          <w:rFonts w:ascii="Arial" w:hAnsi="Arial" w:cs="Arial"/>
          <w:sz w:val="22"/>
          <w:szCs w:val="22"/>
        </w:rPr>
      </w:pPr>
      <w:r w:rsidRPr="00277F26">
        <w:rPr>
          <w:rFonts w:ascii="Arial" w:hAnsi="Arial" w:cs="Arial"/>
          <w:sz w:val="22"/>
          <w:szCs w:val="22"/>
        </w:rPr>
        <w:t>Wykonawca oświadcza, iż urządzenie jest nowe, wyprodukowane co najmniej w 2021r., pochodzące z oficjalnego, autoryzowanego kanału dystrybucji.</w:t>
      </w:r>
    </w:p>
    <w:p w14:paraId="7F1D90FD" w14:textId="4891B65F" w:rsidR="00843909" w:rsidRPr="00277F26" w:rsidRDefault="00843909" w:rsidP="00622823">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do  …… dni/tygodni od daty podpisania umowy.</w:t>
      </w:r>
    </w:p>
    <w:p w14:paraId="2C50316C" w14:textId="77777777" w:rsidR="00843909" w:rsidRPr="00277F26" w:rsidRDefault="00843909" w:rsidP="00622823">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1B84CB49" w14:textId="77777777" w:rsidR="00843909" w:rsidRPr="00277F26" w:rsidRDefault="00843909" w:rsidP="00622823">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12BE188A" w14:textId="77777777" w:rsidR="00843909" w:rsidRPr="00277F26" w:rsidRDefault="00843909" w:rsidP="00622823">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21C024C6" w14:textId="77777777" w:rsidR="00843909" w:rsidRPr="00277F26" w:rsidRDefault="00843909" w:rsidP="00622823">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634F9413" w14:textId="5B5E596C" w:rsidR="00843909" w:rsidRPr="00277F26" w:rsidRDefault="00843909" w:rsidP="00622823">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w:t>
      </w:r>
      <w:r w:rsidR="003E3DA7" w:rsidRPr="00277F26">
        <w:rPr>
          <w:rFonts w:ascii="Arial" w:hAnsi="Arial" w:cs="Arial"/>
          <w:sz w:val="22"/>
          <w:szCs w:val="22"/>
        </w:rPr>
        <w:t xml:space="preserve"> </w:t>
      </w:r>
      <w:r w:rsidRPr="00277F26">
        <w:rPr>
          <w:rFonts w:ascii="Arial" w:hAnsi="Arial" w:cs="Arial"/>
          <w:sz w:val="22"/>
          <w:szCs w:val="22"/>
        </w:rPr>
        <w:t>w specyfikacji istotnych warunków zamówienia, nie później niż w dniu dostarczenia Zamawiającemu Urządzenia.</w:t>
      </w:r>
    </w:p>
    <w:p w14:paraId="7EF07610" w14:textId="770C7A08" w:rsidR="00843909" w:rsidRPr="00277F26" w:rsidRDefault="00843909" w:rsidP="00622823">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t>
      </w:r>
      <w:r w:rsidR="0039684D" w:rsidRPr="00277F26">
        <w:rPr>
          <w:rFonts w:ascii="Arial" w:hAnsi="Arial" w:cs="Arial"/>
          <w:sz w:val="22"/>
          <w:szCs w:val="22"/>
        </w:rPr>
        <w:t xml:space="preserve">               </w:t>
      </w:r>
      <w:r w:rsidRPr="00277F26">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69EE49DB" w14:textId="3784B0FC" w:rsidR="00843909" w:rsidRPr="00277F26" w:rsidRDefault="00843909" w:rsidP="00622823">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sidR="00E002FA">
        <w:rPr>
          <w:rFonts w:ascii="Arial" w:hAnsi="Arial" w:cs="Arial"/>
          <w:sz w:val="22"/>
          <w:szCs w:val="22"/>
        </w:rPr>
        <w:t>u</w:t>
      </w:r>
      <w:r w:rsidRPr="00277F26">
        <w:rPr>
          <w:rFonts w:ascii="Arial" w:hAnsi="Arial" w:cs="Arial"/>
          <w:sz w:val="22"/>
          <w:szCs w:val="22"/>
        </w:rPr>
        <w:t>, o którym mowa w niniejszym paragrafie są:</w:t>
      </w:r>
    </w:p>
    <w:p w14:paraId="7594551C" w14:textId="77777777" w:rsidR="00843909" w:rsidRPr="00277F26" w:rsidRDefault="00843909" w:rsidP="00843909">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2C8D523E" w14:textId="4FF0DFE1" w:rsidR="005F5FE9" w:rsidRDefault="00843909" w:rsidP="00843909">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w:t>
      </w:r>
      <w:r w:rsidR="0039684D" w:rsidRPr="00277F26">
        <w:rPr>
          <w:rFonts w:ascii="Arial" w:hAnsi="Arial" w:cs="Arial"/>
          <w:sz w:val="22"/>
          <w:szCs w:val="22"/>
        </w:rPr>
        <w:t xml:space="preserve"> </w:t>
      </w:r>
      <w:r w:rsidR="007C5F72" w:rsidRPr="007C5F72">
        <w:rPr>
          <w:rFonts w:ascii="Arial" w:hAnsi="Arial" w:cs="Arial"/>
          <w:sz w:val="22"/>
          <w:szCs w:val="22"/>
        </w:rPr>
        <w:t>lek. med. KOZŁOWSKI Tomasz  Starszy asystent, Kierownik Centralnego Bloku Operacyjnego  Oddział Anestezjologii i Intensywnej Terapii  tomasz.kozlowski@wco.pl  61/88 50  838;  517 928 548</w:t>
      </w:r>
    </w:p>
    <w:p w14:paraId="4AE1C2B6" w14:textId="77777777" w:rsidR="00323497" w:rsidRDefault="00323497" w:rsidP="00843909">
      <w:pPr>
        <w:spacing w:line="240" w:lineRule="atLeast"/>
        <w:ind w:left="709"/>
        <w:jc w:val="both"/>
        <w:rPr>
          <w:rFonts w:ascii="Arial" w:hAnsi="Arial" w:cs="Arial"/>
          <w:color w:val="000000"/>
          <w:sz w:val="22"/>
          <w:szCs w:val="22"/>
        </w:rPr>
      </w:pPr>
    </w:p>
    <w:p w14:paraId="640560F2" w14:textId="4498D423" w:rsidR="00843909" w:rsidRPr="00277F26" w:rsidRDefault="00843909" w:rsidP="00843909">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3D6516C8" w14:textId="77777777" w:rsidR="00843909" w:rsidRPr="00277F26" w:rsidRDefault="00843909" w:rsidP="00622823">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6A27BB97" w14:textId="77777777" w:rsidR="00843909" w:rsidRPr="00277F26" w:rsidRDefault="00843909" w:rsidP="00622823">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11546DE5" w14:textId="77777777" w:rsidR="00843909" w:rsidRPr="00277F26" w:rsidRDefault="00843909" w:rsidP="00622823">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6F089C17" w14:textId="77777777" w:rsidR="00843909" w:rsidRPr="00277F26" w:rsidRDefault="00843909" w:rsidP="00622823">
      <w:pPr>
        <w:numPr>
          <w:ilvl w:val="0"/>
          <w:numId w:val="38"/>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38591D82" w14:textId="5A952C7A" w:rsidR="00843909" w:rsidRPr="00277F26" w:rsidRDefault="00843909" w:rsidP="00622823">
      <w:pPr>
        <w:pStyle w:val="Default"/>
        <w:numPr>
          <w:ilvl w:val="0"/>
          <w:numId w:val="39"/>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wynosi …</w:t>
      </w:r>
      <w:r w:rsidR="00182685">
        <w:rPr>
          <w:rFonts w:ascii="Arial" w:hAnsi="Arial" w:cs="Arial"/>
          <w:b/>
          <w:sz w:val="22"/>
          <w:szCs w:val="22"/>
        </w:rPr>
        <w:t>…..</w:t>
      </w:r>
      <w:r w:rsidRPr="00182685">
        <w:rPr>
          <w:rFonts w:ascii="Arial" w:hAnsi="Arial" w:cs="Arial"/>
          <w:b/>
          <w:sz w:val="22"/>
          <w:szCs w:val="22"/>
        </w:rPr>
        <w:t>…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DCDE782"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lastRenderedPageBreak/>
        <w:t>W okresie gwarancji wymaga się minimum 1 przeglądu gwarancyjnego rocznie lub                 w ilości przeglądów wg zaleceń producenta wliczonych w cenę oferty. Termin wykonania przeglądów zostanie każdorazowo ustalony przez strony.</w:t>
      </w:r>
    </w:p>
    <w:p w14:paraId="6F37338D" w14:textId="0750E80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FA15F5">
        <w:rPr>
          <w:rFonts w:ascii="Arial" w:eastAsia="Calibri" w:hAnsi="Arial" w:cs="Arial"/>
          <w:b/>
          <w:sz w:val="22"/>
          <w:szCs w:val="22"/>
          <w:lang w:eastAsia="en-US"/>
        </w:rPr>
        <w:t>48</w:t>
      </w:r>
      <w:r w:rsidRPr="00277F26">
        <w:rPr>
          <w:rFonts w:ascii="Arial" w:eastAsia="Calibri" w:hAnsi="Arial" w:cs="Arial"/>
          <w:sz w:val="22"/>
          <w:szCs w:val="22"/>
          <w:lang w:eastAsia="en-US"/>
        </w:rPr>
        <w:t xml:space="preserve"> godz. od momentu zgłoszenia awarii faxem lub emailem, w dni robocze [od poniedziałku do piątku].</w:t>
      </w:r>
    </w:p>
    <w:p w14:paraId="33C19372"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rozpoczęcie naprawy serwisowej max 1 dzień roboczy od momentu zgłoszenia awarii, [od poniedziałku do piątku].</w:t>
      </w:r>
    </w:p>
    <w:p w14:paraId="2442538F"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 przywrócenie pierwotnej funkcjonalności) ≤ 3 dni robocze [od pon – pt] – bez części zamiennych, do 5 dni - z częściami zamiennymi, liczone od poniedziałku do piątku. </w:t>
      </w:r>
    </w:p>
    <w:p w14:paraId="1F8C51F1"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65305ED8"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0BB36B93"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7D32977A"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18EA228D" w14:textId="77777777" w:rsidR="00843909" w:rsidRPr="00277F26" w:rsidRDefault="00843909" w:rsidP="00622823">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sidRPr="00277F26">
        <w:rPr>
          <w:rFonts w:ascii="Arial" w:hAnsi="Arial" w:cs="Arial"/>
          <w:sz w:val="22"/>
          <w:szCs w:val="22"/>
        </w:rPr>
        <w:t xml:space="preserve">bezpłatne przeglądy i naprawy w okresie gwarancji. </w:t>
      </w:r>
    </w:p>
    <w:p w14:paraId="693C3F2E" w14:textId="77777777" w:rsidR="00843909" w:rsidRPr="00277F26" w:rsidRDefault="00843909" w:rsidP="00622823">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50BE3F" w14:textId="77777777" w:rsidR="00843909" w:rsidRPr="00277F26" w:rsidRDefault="00843909" w:rsidP="00843909">
      <w:pPr>
        <w:jc w:val="both"/>
        <w:rPr>
          <w:rFonts w:ascii="Arial" w:hAnsi="Arial" w:cs="Arial"/>
          <w:b/>
          <w:color w:val="000000"/>
          <w:sz w:val="22"/>
          <w:szCs w:val="22"/>
        </w:rPr>
      </w:pPr>
    </w:p>
    <w:p w14:paraId="7F9F5E5C" w14:textId="77777777" w:rsidR="00843909" w:rsidRPr="00277F26" w:rsidRDefault="00843909" w:rsidP="00843909">
      <w:pPr>
        <w:jc w:val="center"/>
        <w:rPr>
          <w:rFonts w:ascii="Arial" w:hAnsi="Arial" w:cs="Arial"/>
          <w:b/>
          <w:color w:val="000000"/>
          <w:sz w:val="22"/>
          <w:szCs w:val="22"/>
        </w:rPr>
      </w:pPr>
      <w:r w:rsidRPr="00277F26">
        <w:rPr>
          <w:rFonts w:ascii="Arial" w:hAnsi="Arial" w:cs="Arial"/>
          <w:b/>
          <w:color w:val="000000"/>
          <w:sz w:val="22"/>
          <w:szCs w:val="22"/>
        </w:rPr>
        <w:t>§ 3</w:t>
      </w:r>
    </w:p>
    <w:p w14:paraId="22E0633A" w14:textId="77777777" w:rsidR="0039684D" w:rsidRPr="00277F26" w:rsidRDefault="00843909" w:rsidP="00622823">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1FF3E9B5" w14:textId="189B37D4" w:rsidR="00843909" w:rsidRPr="00277F26" w:rsidRDefault="00843909" w:rsidP="0039684D">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6B598903" w14:textId="77777777" w:rsidR="00843909" w:rsidRPr="00277F26" w:rsidRDefault="00843909" w:rsidP="00622823">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64EA2422" w14:textId="1DD870E9" w:rsidR="00843909" w:rsidRPr="00277F26" w:rsidRDefault="00843909" w:rsidP="00622823">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ca nie może bez uprzedniego uzyskania pisemnej zgody Zamawiającego przenieść wierzytelności przysługujących mu wobec Zamawiającego,</w:t>
      </w:r>
      <w:r w:rsidR="00F31CD5" w:rsidRPr="00277F26">
        <w:rPr>
          <w:rFonts w:ascii="Arial" w:hAnsi="Arial" w:cs="Arial"/>
          <w:color w:val="000000"/>
          <w:sz w:val="22"/>
          <w:szCs w:val="22"/>
          <w:lang w:eastAsia="en-US"/>
        </w:rPr>
        <w:t xml:space="preserve">  </w:t>
      </w:r>
      <w:r w:rsidR="00E66D18" w:rsidRPr="00277F26">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057929DC" w14:textId="77777777" w:rsidR="00843909" w:rsidRPr="00277F26" w:rsidRDefault="00843909" w:rsidP="00622823">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9" w:tgtFrame="_blank" w:history="1">
        <w:r w:rsidRPr="00277F26">
          <w:rPr>
            <w:rStyle w:val="Hipercze"/>
            <w:rFonts w:ascii="Arial" w:hAnsi="Arial" w:cs="Arial"/>
            <w:sz w:val="22"/>
            <w:szCs w:val="22"/>
          </w:rPr>
          <w:t>https://brokerpefexpert.efaktura.gov.pl</w:t>
        </w:r>
      </w:hyperlink>
      <w:r w:rsidRPr="00277F26">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144799EB" w14:textId="49ED4CF3" w:rsidR="00843909" w:rsidRPr="00277F26" w:rsidRDefault="00843909" w:rsidP="00622823">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lastRenderedPageBreak/>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sidR="00063ABA">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19E87A4E" w14:textId="77777777" w:rsidR="00843909" w:rsidRPr="00277F26" w:rsidRDefault="00843909" w:rsidP="00843909">
      <w:pPr>
        <w:ind w:left="720"/>
        <w:jc w:val="both"/>
        <w:rPr>
          <w:rFonts w:ascii="Arial" w:hAnsi="Arial" w:cs="Arial"/>
          <w:color w:val="000000"/>
          <w:sz w:val="22"/>
          <w:szCs w:val="22"/>
        </w:rPr>
      </w:pPr>
    </w:p>
    <w:p w14:paraId="06A8C314" w14:textId="77777777" w:rsidR="00843909" w:rsidRPr="00277F26" w:rsidRDefault="00843909" w:rsidP="00843909">
      <w:pPr>
        <w:jc w:val="center"/>
        <w:rPr>
          <w:rFonts w:ascii="Arial" w:hAnsi="Arial" w:cs="Arial"/>
          <w:b/>
          <w:color w:val="000000"/>
          <w:sz w:val="22"/>
          <w:szCs w:val="22"/>
        </w:rPr>
      </w:pPr>
      <w:r w:rsidRPr="00277F26">
        <w:rPr>
          <w:rFonts w:ascii="Arial" w:hAnsi="Arial" w:cs="Arial"/>
          <w:b/>
          <w:color w:val="000000"/>
          <w:sz w:val="22"/>
          <w:szCs w:val="22"/>
        </w:rPr>
        <w:t>§ 4</w:t>
      </w:r>
    </w:p>
    <w:p w14:paraId="13508759" w14:textId="77777777" w:rsidR="00843909" w:rsidRPr="00277F26" w:rsidRDefault="00843909" w:rsidP="00B456F5">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136513D6" w14:textId="77777777" w:rsidR="00843909" w:rsidRPr="00277F26" w:rsidRDefault="00843909" w:rsidP="00B456F5">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27B6BC8E" w14:textId="2FFF2206" w:rsidR="00843909" w:rsidRPr="00277F26" w:rsidRDefault="00843909" w:rsidP="00B456F5">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sidR="009C23CE">
        <w:rPr>
          <w:rFonts w:ascii="Arial" w:hAnsi="Arial" w:cs="Arial"/>
          <w:bCs/>
          <w:sz w:val="22"/>
          <w:szCs w:val="22"/>
        </w:rPr>
        <w:t xml:space="preserve"> </w:t>
      </w:r>
      <w:r w:rsidRPr="00277F26">
        <w:rPr>
          <w:rFonts w:ascii="Arial" w:hAnsi="Arial" w:cs="Arial"/>
          <w:bCs/>
          <w:sz w:val="22"/>
          <w:szCs w:val="22"/>
        </w:rPr>
        <w:t>2 ust. 1</w:t>
      </w:r>
      <w:r w:rsidR="00C31EFE" w:rsidRPr="00277F26">
        <w:rPr>
          <w:rFonts w:ascii="Arial" w:hAnsi="Arial" w:cs="Arial"/>
          <w:bCs/>
          <w:sz w:val="22"/>
          <w:szCs w:val="22"/>
        </w:rPr>
        <w:t>4</w:t>
      </w:r>
      <w:r w:rsidRPr="00277F26">
        <w:rPr>
          <w:rFonts w:ascii="Arial" w:hAnsi="Arial" w:cs="Arial"/>
          <w:bCs/>
          <w:sz w:val="22"/>
          <w:szCs w:val="22"/>
        </w:rPr>
        <w:t xml:space="preserve"> </w:t>
      </w:r>
      <w:r w:rsidRPr="00277F26">
        <w:rPr>
          <w:rFonts w:ascii="Arial" w:hAnsi="Arial" w:cs="Arial"/>
          <w:bCs/>
          <w:sz w:val="22"/>
          <w:szCs w:val="22"/>
        </w:rPr>
        <w:br/>
        <w:t>umowy, w wysoko</w:t>
      </w:r>
      <w:r w:rsidRPr="00277F26">
        <w:rPr>
          <w:rFonts w:ascii="Arial" w:eastAsia="TimesNewRoman" w:hAnsi="Arial" w:cs="Arial"/>
          <w:bCs/>
          <w:sz w:val="22"/>
          <w:szCs w:val="22"/>
        </w:rPr>
        <w:t>ś</w:t>
      </w:r>
      <w:r w:rsidR="009C23CE">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286C55D3" w14:textId="77777777" w:rsidR="00843909" w:rsidRPr="00277F26" w:rsidRDefault="00843909" w:rsidP="00B456F5">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5F254901" w14:textId="77777777" w:rsidR="00843909" w:rsidRPr="00277F26" w:rsidRDefault="00843909" w:rsidP="00B456F5">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346EA4E6" w14:textId="77777777" w:rsidR="00843909" w:rsidRPr="00277F26" w:rsidRDefault="00843909" w:rsidP="00B456F5">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13B8D6DC" w14:textId="77777777" w:rsidR="00843909" w:rsidRPr="00277F26" w:rsidRDefault="00843909" w:rsidP="00B456F5">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35177E74" w14:textId="77777777" w:rsidR="00843909" w:rsidRPr="00277F26" w:rsidRDefault="00843909" w:rsidP="00B456F5">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615AFB62" w14:textId="77777777" w:rsidR="00843909" w:rsidRPr="00277F26" w:rsidRDefault="00843909" w:rsidP="00843909">
      <w:pPr>
        <w:jc w:val="both"/>
        <w:rPr>
          <w:rFonts w:ascii="Arial" w:hAnsi="Arial" w:cs="Arial"/>
          <w:b/>
          <w:color w:val="000000"/>
          <w:sz w:val="22"/>
          <w:szCs w:val="22"/>
        </w:rPr>
      </w:pPr>
    </w:p>
    <w:p w14:paraId="7A6AD73C" w14:textId="77777777" w:rsidR="00843909" w:rsidRPr="00277F26" w:rsidRDefault="00843909" w:rsidP="00843909">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6FD00391" w14:textId="77777777" w:rsidR="00843909" w:rsidRPr="00277F26" w:rsidRDefault="00843909" w:rsidP="00B456F5">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1A25CBBD" w14:textId="59B0878F" w:rsidR="00843909" w:rsidRPr="00277F26" w:rsidRDefault="00843909" w:rsidP="00622823">
      <w:pPr>
        <w:numPr>
          <w:ilvl w:val="0"/>
          <w:numId w:val="41"/>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w:t>
      </w:r>
      <w:r w:rsidR="00F31CD5" w:rsidRPr="00277F26">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415E4AF1" w14:textId="77777777" w:rsidR="007C5F72" w:rsidRPr="007C5F72" w:rsidRDefault="00843909" w:rsidP="007C5F72">
      <w:pPr>
        <w:pStyle w:val="Akapitzlist"/>
        <w:numPr>
          <w:ilvl w:val="0"/>
          <w:numId w:val="41"/>
        </w:numPr>
        <w:rPr>
          <w:rFonts w:ascii="Arial" w:hAnsi="Arial" w:cs="Arial"/>
          <w:sz w:val="22"/>
          <w:szCs w:val="22"/>
        </w:rPr>
      </w:pPr>
      <w:r w:rsidRPr="007C5F72">
        <w:rPr>
          <w:rFonts w:ascii="Arial" w:hAnsi="Arial" w:cs="Arial"/>
          <w:color w:val="000000"/>
          <w:sz w:val="22"/>
          <w:szCs w:val="22"/>
        </w:rPr>
        <w:t>ze strony Zamawiającego:</w:t>
      </w:r>
      <w:r w:rsidRPr="007C5F72">
        <w:rPr>
          <w:rFonts w:ascii="Arial" w:hAnsi="Arial" w:cs="Arial"/>
          <w:sz w:val="22"/>
          <w:szCs w:val="22"/>
        </w:rPr>
        <w:t xml:space="preserve"> </w:t>
      </w:r>
      <w:r w:rsidR="007C5F72" w:rsidRPr="007C5F72">
        <w:rPr>
          <w:rFonts w:ascii="Arial" w:hAnsi="Arial" w:cs="Arial"/>
          <w:sz w:val="22"/>
          <w:szCs w:val="22"/>
        </w:rPr>
        <w:t>lek. med. KOZŁOWSKI Tomasz  Starszy asystent, Kierownik Centralnego Bloku Operacyjnego  Oddział Anestezjologii i Intensywnej Terapii  tomasz.kozlowski@wco.pl  61/88 50  838;  517 928 548</w:t>
      </w:r>
    </w:p>
    <w:p w14:paraId="5E628EB0" w14:textId="1F95A33D" w:rsidR="00D83EAC" w:rsidRPr="00277F26" w:rsidRDefault="00D83EAC" w:rsidP="007C5F72">
      <w:pPr>
        <w:pStyle w:val="Akapitzlist"/>
        <w:ind w:left="1134"/>
        <w:rPr>
          <w:rFonts w:ascii="Arial" w:hAnsi="Arial" w:cs="Arial"/>
          <w:color w:val="000000"/>
          <w:sz w:val="22"/>
          <w:szCs w:val="22"/>
        </w:rPr>
      </w:pPr>
    </w:p>
    <w:p w14:paraId="72CD685E" w14:textId="127D30B5" w:rsidR="00843909" w:rsidRPr="00277F26" w:rsidRDefault="00843909" w:rsidP="007C5F72">
      <w:pPr>
        <w:pStyle w:val="Akapitzlist"/>
        <w:numPr>
          <w:ilvl w:val="0"/>
          <w:numId w:val="27"/>
        </w:numPr>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4D29D642" w14:textId="77777777" w:rsidR="00843909" w:rsidRPr="00277F26" w:rsidRDefault="00843909" w:rsidP="00843909">
      <w:pPr>
        <w:ind w:left="426"/>
        <w:jc w:val="both"/>
        <w:rPr>
          <w:rFonts w:ascii="Arial" w:hAnsi="Arial" w:cs="Arial"/>
          <w:b/>
          <w:color w:val="000000"/>
          <w:sz w:val="22"/>
          <w:szCs w:val="22"/>
        </w:rPr>
      </w:pPr>
    </w:p>
    <w:p w14:paraId="590D8268" w14:textId="2ECEE8B2" w:rsidR="00843909" w:rsidRPr="00277F26" w:rsidRDefault="00843909" w:rsidP="00870A6A">
      <w:pPr>
        <w:ind w:left="360"/>
        <w:jc w:val="center"/>
        <w:rPr>
          <w:rFonts w:ascii="Arial" w:hAnsi="Arial" w:cs="Arial"/>
          <w:b/>
          <w:color w:val="000000"/>
          <w:sz w:val="22"/>
          <w:szCs w:val="22"/>
        </w:rPr>
      </w:pPr>
      <w:r w:rsidRPr="00277F26">
        <w:rPr>
          <w:rFonts w:ascii="Arial" w:hAnsi="Arial" w:cs="Arial"/>
          <w:b/>
          <w:color w:val="000000"/>
          <w:sz w:val="22"/>
          <w:szCs w:val="22"/>
        </w:rPr>
        <w:t>§ 6</w:t>
      </w:r>
    </w:p>
    <w:p w14:paraId="7650C737" w14:textId="77777777" w:rsidR="00843909" w:rsidRPr="00277F26" w:rsidRDefault="00843909" w:rsidP="00622823">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13F7775A" w14:textId="77777777" w:rsidR="00843909" w:rsidRPr="00277F26" w:rsidRDefault="00843909" w:rsidP="00622823">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17AA809A" w14:textId="07F63C75" w:rsidR="00843909" w:rsidRPr="00277F26" w:rsidRDefault="00843909" w:rsidP="00622823">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031463AC" w14:textId="77777777" w:rsidR="00843909" w:rsidRPr="00277F26" w:rsidRDefault="00843909" w:rsidP="00622823">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40407B27" w14:textId="77777777" w:rsidR="00843909" w:rsidRPr="00277F26" w:rsidRDefault="00843909" w:rsidP="00622823">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04C14D75" w14:textId="77777777" w:rsidR="00843909" w:rsidRPr="00277F26" w:rsidRDefault="00843909" w:rsidP="00622823">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lastRenderedPageBreak/>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06C53429" w14:textId="77777777" w:rsidR="00843909" w:rsidRPr="00277F26" w:rsidRDefault="00843909" w:rsidP="00843909">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566EB447" w14:textId="77777777" w:rsidR="00843909" w:rsidRPr="00277F26" w:rsidRDefault="00843909" w:rsidP="00622823">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7006E826" w14:textId="77777777" w:rsidR="00843909" w:rsidRPr="00277F26" w:rsidRDefault="00843909" w:rsidP="00622823">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5404EA45" w14:textId="77777777" w:rsidR="00843909" w:rsidRPr="00277F26" w:rsidRDefault="00843909" w:rsidP="00622823">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5B9C4BA1" w14:textId="77777777" w:rsidR="00843909" w:rsidRPr="00277F26" w:rsidRDefault="00843909" w:rsidP="00622823">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60E5547" w14:textId="77777777" w:rsidR="00843909" w:rsidRPr="00277F26" w:rsidRDefault="00843909" w:rsidP="00843909">
      <w:pPr>
        <w:pStyle w:val="Akapitzlist"/>
        <w:ind w:left="567"/>
        <w:contextualSpacing/>
        <w:jc w:val="both"/>
        <w:rPr>
          <w:rFonts w:ascii="Arial" w:hAnsi="Arial" w:cs="Arial"/>
          <w:color w:val="000000"/>
          <w:sz w:val="22"/>
          <w:szCs w:val="22"/>
        </w:rPr>
      </w:pPr>
    </w:p>
    <w:p w14:paraId="3EEA4CF3" w14:textId="77777777" w:rsidR="00843909" w:rsidRPr="00277F26" w:rsidRDefault="00843909" w:rsidP="00843909">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D5CF4B1" w14:textId="77777777" w:rsidR="007F6BDC" w:rsidRPr="00277F26"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277F26" w:rsidRDefault="007F6BDC" w:rsidP="004C0E1E">
      <w:pPr>
        <w:spacing w:before="120" w:line="276" w:lineRule="auto"/>
        <w:jc w:val="right"/>
        <w:rPr>
          <w:rFonts w:ascii="Arial" w:eastAsia="Times New Roman" w:hAnsi="Arial" w:cs="Arial"/>
          <w:b/>
          <w:bCs/>
          <w:sz w:val="22"/>
          <w:szCs w:val="22"/>
        </w:rPr>
      </w:pPr>
    </w:p>
    <w:p w14:paraId="16981507" w14:textId="636B6D4E" w:rsidR="0039684D" w:rsidRPr="00277F26" w:rsidRDefault="0039684D" w:rsidP="004C0E1E">
      <w:pPr>
        <w:spacing w:before="120" w:line="276" w:lineRule="auto"/>
        <w:jc w:val="right"/>
        <w:rPr>
          <w:rFonts w:ascii="Arial" w:eastAsia="Times New Roman" w:hAnsi="Arial" w:cs="Arial"/>
          <w:b/>
          <w:bCs/>
          <w:sz w:val="22"/>
          <w:szCs w:val="22"/>
        </w:rPr>
      </w:pPr>
    </w:p>
    <w:p w14:paraId="4CC79CEF" w14:textId="77777777" w:rsidR="004A69AF" w:rsidRDefault="004A69AF" w:rsidP="00E002FA">
      <w:pPr>
        <w:tabs>
          <w:tab w:val="left" w:pos="5812"/>
        </w:tabs>
        <w:ind w:left="4248"/>
        <w:rPr>
          <w:rFonts w:ascii="Arial" w:eastAsia="Arial Unicode MS" w:hAnsi="Arial" w:cs="Arial"/>
          <w:b/>
          <w:sz w:val="22"/>
          <w:szCs w:val="22"/>
        </w:rPr>
      </w:pPr>
    </w:p>
    <w:p w14:paraId="20DC4BCD" w14:textId="77777777" w:rsidR="004A69AF" w:rsidRDefault="004A69AF" w:rsidP="00E002FA">
      <w:pPr>
        <w:tabs>
          <w:tab w:val="left" w:pos="5812"/>
        </w:tabs>
        <w:ind w:left="4248"/>
        <w:rPr>
          <w:rFonts w:ascii="Arial" w:eastAsia="Arial Unicode MS" w:hAnsi="Arial" w:cs="Arial"/>
          <w:b/>
          <w:sz w:val="22"/>
          <w:szCs w:val="22"/>
        </w:rPr>
      </w:pPr>
    </w:p>
    <w:p w14:paraId="3E54BC2F" w14:textId="77777777" w:rsidR="004A69AF" w:rsidRDefault="004A69AF" w:rsidP="00E002FA">
      <w:pPr>
        <w:tabs>
          <w:tab w:val="left" w:pos="5812"/>
        </w:tabs>
        <w:ind w:left="4248"/>
        <w:rPr>
          <w:rFonts w:ascii="Arial" w:eastAsia="Arial Unicode MS" w:hAnsi="Arial" w:cs="Arial"/>
          <w:b/>
          <w:sz w:val="22"/>
          <w:szCs w:val="22"/>
        </w:rPr>
      </w:pPr>
    </w:p>
    <w:p w14:paraId="53C42034" w14:textId="77777777" w:rsidR="004A69AF" w:rsidRDefault="004A69AF" w:rsidP="00E002FA">
      <w:pPr>
        <w:tabs>
          <w:tab w:val="left" w:pos="5812"/>
        </w:tabs>
        <w:ind w:left="4248"/>
        <w:rPr>
          <w:rFonts w:ascii="Arial" w:eastAsia="Arial Unicode MS" w:hAnsi="Arial" w:cs="Arial"/>
          <w:b/>
          <w:sz w:val="22"/>
          <w:szCs w:val="22"/>
        </w:rPr>
      </w:pPr>
    </w:p>
    <w:p w14:paraId="26144F85" w14:textId="77777777" w:rsidR="004A69AF" w:rsidRDefault="004A69AF" w:rsidP="00E002FA">
      <w:pPr>
        <w:tabs>
          <w:tab w:val="left" w:pos="5812"/>
        </w:tabs>
        <w:ind w:left="4248"/>
        <w:rPr>
          <w:rFonts w:ascii="Arial" w:eastAsia="Arial Unicode MS" w:hAnsi="Arial" w:cs="Arial"/>
          <w:b/>
          <w:sz w:val="22"/>
          <w:szCs w:val="22"/>
        </w:rPr>
      </w:pPr>
    </w:p>
    <w:p w14:paraId="743B78FB" w14:textId="77777777" w:rsidR="004A69AF" w:rsidRDefault="004A69AF" w:rsidP="00E002FA">
      <w:pPr>
        <w:tabs>
          <w:tab w:val="left" w:pos="5812"/>
        </w:tabs>
        <w:ind w:left="4248"/>
        <w:rPr>
          <w:rFonts w:ascii="Arial" w:eastAsia="Arial Unicode MS" w:hAnsi="Arial" w:cs="Arial"/>
          <w:b/>
          <w:sz w:val="22"/>
          <w:szCs w:val="22"/>
        </w:rPr>
      </w:pPr>
    </w:p>
    <w:p w14:paraId="289D22F5" w14:textId="77777777" w:rsidR="004A69AF" w:rsidRDefault="004A69AF" w:rsidP="00E002FA">
      <w:pPr>
        <w:tabs>
          <w:tab w:val="left" w:pos="5812"/>
        </w:tabs>
        <w:ind w:left="4248"/>
        <w:rPr>
          <w:rFonts w:ascii="Arial" w:eastAsia="Arial Unicode MS" w:hAnsi="Arial" w:cs="Arial"/>
          <w:b/>
          <w:sz w:val="22"/>
          <w:szCs w:val="22"/>
        </w:rPr>
      </w:pPr>
    </w:p>
    <w:p w14:paraId="2F52C887" w14:textId="77777777" w:rsidR="004A69AF" w:rsidRDefault="004A69AF" w:rsidP="00E002FA">
      <w:pPr>
        <w:tabs>
          <w:tab w:val="left" w:pos="5812"/>
        </w:tabs>
        <w:ind w:left="4248"/>
        <w:rPr>
          <w:rFonts w:ascii="Arial" w:eastAsia="Arial Unicode MS" w:hAnsi="Arial" w:cs="Arial"/>
          <w:b/>
          <w:sz w:val="22"/>
          <w:szCs w:val="22"/>
        </w:rPr>
      </w:pPr>
    </w:p>
    <w:p w14:paraId="15E3AD60" w14:textId="77777777" w:rsidR="004A69AF" w:rsidRDefault="004A69AF" w:rsidP="00E002FA">
      <w:pPr>
        <w:tabs>
          <w:tab w:val="left" w:pos="5812"/>
        </w:tabs>
        <w:ind w:left="4248"/>
        <w:rPr>
          <w:rFonts w:ascii="Arial" w:eastAsia="Arial Unicode MS" w:hAnsi="Arial" w:cs="Arial"/>
          <w:b/>
          <w:sz w:val="22"/>
          <w:szCs w:val="22"/>
        </w:rPr>
      </w:pPr>
    </w:p>
    <w:p w14:paraId="5A7EF68B" w14:textId="77777777" w:rsidR="004A69AF" w:rsidRDefault="004A69AF" w:rsidP="00E002FA">
      <w:pPr>
        <w:tabs>
          <w:tab w:val="left" w:pos="5812"/>
        </w:tabs>
        <w:ind w:left="4248"/>
        <w:rPr>
          <w:rFonts w:ascii="Arial" w:eastAsia="Arial Unicode MS" w:hAnsi="Arial" w:cs="Arial"/>
          <w:b/>
          <w:sz w:val="22"/>
          <w:szCs w:val="22"/>
        </w:rPr>
      </w:pPr>
    </w:p>
    <w:p w14:paraId="53C514F3" w14:textId="77777777" w:rsidR="004A69AF" w:rsidRDefault="004A69AF" w:rsidP="00E002FA">
      <w:pPr>
        <w:tabs>
          <w:tab w:val="left" w:pos="5812"/>
        </w:tabs>
        <w:ind w:left="4248"/>
        <w:rPr>
          <w:rFonts w:ascii="Arial" w:eastAsia="Arial Unicode MS" w:hAnsi="Arial" w:cs="Arial"/>
          <w:b/>
          <w:sz w:val="22"/>
          <w:szCs w:val="22"/>
        </w:rPr>
      </w:pPr>
    </w:p>
    <w:p w14:paraId="4AC1A20B" w14:textId="77777777" w:rsidR="004A69AF" w:rsidRDefault="004A69AF" w:rsidP="00E002FA">
      <w:pPr>
        <w:tabs>
          <w:tab w:val="left" w:pos="5812"/>
        </w:tabs>
        <w:ind w:left="4248"/>
        <w:rPr>
          <w:rFonts w:ascii="Arial" w:eastAsia="Arial Unicode MS" w:hAnsi="Arial" w:cs="Arial"/>
          <w:b/>
          <w:sz w:val="22"/>
          <w:szCs w:val="22"/>
        </w:rPr>
      </w:pPr>
    </w:p>
    <w:p w14:paraId="01724BD4" w14:textId="77777777" w:rsidR="004A69AF" w:rsidRDefault="004A69AF" w:rsidP="00E002FA">
      <w:pPr>
        <w:tabs>
          <w:tab w:val="left" w:pos="5812"/>
        </w:tabs>
        <w:ind w:left="4248"/>
        <w:rPr>
          <w:rFonts w:ascii="Arial" w:eastAsia="Arial Unicode MS" w:hAnsi="Arial" w:cs="Arial"/>
          <w:b/>
          <w:sz w:val="22"/>
          <w:szCs w:val="22"/>
        </w:rPr>
      </w:pPr>
    </w:p>
    <w:p w14:paraId="18D3B09A" w14:textId="77777777" w:rsidR="004A69AF" w:rsidRDefault="004A69AF" w:rsidP="00E002FA">
      <w:pPr>
        <w:tabs>
          <w:tab w:val="left" w:pos="5812"/>
        </w:tabs>
        <w:ind w:left="4248"/>
        <w:rPr>
          <w:rFonts w:ascii="Arial" w:eastAsia="Arial Unicode MS" w:hAnsi="Arial" w:cs="Arial"/>
          <w:b/>
          <w:sz w:val="22"/>
          <w:szCs w:val="22"/>
        </w:rPr>
      </w:pPr>
    </w:p>
    <w:p w14:paraId="0C2ABA59" w14:textId="77777777" w:rsidR="004A69AF" w:rsidRDefault="004A69AF" w:rsidP="00E002FA">
      <w:pPr>
        <w:tabs>
          <w:tab w:val="left" w:pos="5812"/>
        </w:tabs>
        <w:ind w:left="4248"/>
        <w:rPr>
          <w:rFonts w:ascii="Arial" w:eastAsia="Arial Unicode MS" w:hAnsi="Arial" w:cs="Arial"/>
          <w:b/>
          <w:sz w:val="22"/>
          <w:szCs w:val="22"/>
        </w:rPr>
      </w:pPr>
    </w:p>
    <w:p w14:paraId="5E3BA25D" w14:textId="77777777" w:rsidR="004A69AF" w:rsidRDefault="004A69AF" w:rsidP="00E002FA">
      <w:pPr>
        <w:tabs>
          <w:tab w:val="left" w:pos="5812"/>
        </w:tabs>
        <w:ind w:left="4248"/>
        <w:rPr>
          <w:rFonts w:ascii="Arial" w:eastAsia="Arial Unicode MS" w:hAnsi="Arial" w:cs="Arial"/>
          <w:b/>
          <w:sz w:val="22"/>
          <w:szCs w:val="22"/>
        </w:rPr>
      </w:pPr>
    </w:p>
    <w:p w14:paraId="30D0AA8E" w14:textId="77777777" w:rsidR="004A69AF" w:rsidRDefault="004A69AF" w:rsidP="00E002FA">
      <w:pPr>
        <w:tabs>
          <w:tab w:val="left" w:pos="5812"/>
        </w:tabs>
        <w:ind w:left="4248"/>
        <w:rPr>
          <w:rFonts w:ascii="Arial" w:eastAsia="Arial Unicode MS" w:hAnsi="Arial" w:cs="Arial"/>
          <w:b/>
          <w:sz w:val="22"/>
          <w:szCs w:val="22"/>
        </w:rPr>
      </w:pPr>
    </w:p>
    <w:p w14:paraId="502BE6CC" w14:textId="77777777" w:rsidR="004A69AF" w:rsidRDefault="004A69AF" w:rsidP="00E002FA">
      <w:pPr>
        <w:tabs>
          <w:tab w:val="left" w:pos="5812"/>
        </w:tabs>
        <w:ind w:left="4248"/>
        <w:rPr>
          <w:rFonts w:ascii="Arial" w:eastAsia="Arial Unicode MS" w:hAnsi="Arial" w:cs="Arial"/>
          <w:b/>
          <w:sz w:val="22"/>
          <w:szCs w:val="22"/>
        </w:rPr>
      </w:pPr>
    </w:p>
    <w:p w14:paraId="3F41F873" w14:textId="77777777" w:rsidR="004A69AF" w:rsidRDefault="004A69AF" w:rsidP="00E002FA">
      <w:pPr>
        <w:tabs>
          <w:tab w:val="left" w:pos="5812"/>
        </w:tabs>
        <w:ind w:left="4248"/>
        <w:rPr>
          <w:rFonts w:ascii="Arial" w:eastAsia="Arial Unicode MS" w:hAnsi="Arial" w:cs="Arial"/>
          <w:b/>
          <w:sz w:val="22"/>
          <w:szCs w:val="22"/>
        </w:rPr>
      </w:pPr>
    </w:p>
    <w:p w14:paraId="60E53389" w14:textId="77777777" w:rsidR="004A69AF" w:rsidRDefault="004A69AF" w:rsidP="00E002FA">
      <w:pPr>
        <w:tabs>
          <w:tab w:val="left" w:pos="5812"/>
        </w:tabs>
        <w:ind w:left="4248"/>
        <w:rPr>
          <w:rFonts w:ascii="Arial" w:eastAsia="Arial Unicode MS" w:hAnsi="Arial" w:cs="Arial"/>
          <w:b/>
          <w:sz w:val="22"/>
          <w:szCs w:val="22"/>
        </w:rPr>
      </w:pPr>
    </w:p>
    <w:p w14:paraId="53F6EDDA" w14:textId="77777777" w:rsidR="004A69AF" w:rsidRDefault="004A69AF" w:rsidP="00E002FA">
      <w:pPr>
        <w:tabs>
          <w:tab w:val="left" w:pos="5812"/>
        </w:tabs>
        <w:ind w:left="4248"/>
        <w:rPr>
          <w:rFonts w:ascii="Arial" w:eastAsia="Arial Unicode MS" w:hAnsi="Arial" w:cs="Arial"/>
          <w:b/>
          <w:sz w:val="22"/>
          <w:szCs w:val="22"/>
        </w:rPr>
      </w:pPr>
    </w:p>
    <w:p w14:paraId="430FB14B" w14:textId="77777777" w:rsidR="004A69AF" w:rsidRDefault="004A69AF" w:rsidP="00E002FA">
      <w:pPr>
        <w:tabs>
          <w:tab w:val="left" w:pos="5812"/>
        </w:tabs>
        <w:ind w:left="4248"/>
        <w:rPr>
          <w:rFonts w:ascii="Arial" w:eastAsia="Arial Unicode MS" w:hAnsi="Arial" w:cs="Arial"/>
          <w:b/>
          <w:sz w:val="22"/>
          <w:szCs w:val="22"/>
        </w:rPr>
      </w:pPr>
    </w:p>
    <w:p w14:paraId="4C114FB4" w14:textId="77777777" w:rsidR="004A69AF" w:rsidRDefault="004A69AF" w:rsidP="00E002FA">
      <w:pPr>
        <w:tabs>
          <w:tab w:val="left" w:pos="5812"/>
        </w:tabs>
        <w:ind w:left="4248"/>
        <w:rPr>
          <w:rFonts w:ascii="Arial" w:eastAsia="Arial Unicode MS" w:hAnsi="Arial" w:cs="Arial"/>
          <w:b/>
          <w:sz w:val="22"/>
          <w:szCs w:val="22"/>
        </w:rPr>
      </w:pPr>
    </w:p>
    <w:p w14:paraId="4F2B94D7" w14:textId="77777777" w:rsidR="004A69AF" w:rsidRDefault="004A69AF" w:rsidP="00E002FA">
      <w:pPr>
        <w:tabs>
          <w:tab w:val="left" w:pos="5812"/>
        </w:tabs>
        <w:ind w:left="4248"/>
        <w:rPr>
          <w:rFonts w:ascii="Arial" w:eastAsia="Arial Unicode MS" w:hAnsi="Arial" w:cs="Arial"/>
          <w:b/>
          <w:sz w:val="22"/>
          <w:szCs w:val="22"/>
        </w:rPr>
      </w:pPr>
    </w:p>
    <w:p w14:paraId="55F9DDE3" w14:textId="77777777" w:rsidR="004A69AF" w:rsidRDefault="004A69AF" w:rsidP="00E002FA">
      <w:pPr>
        <w:tabs>
          <w:tab w:val="left" w:pos="5812"/>
        </w:tabs>
        <w:ind w:left="4248"/>
        <w:rPr>
          <w:rFonts w:ascii="Arial" w:eastAsia="Arial Unicode MS" w:hAnsi="Arial" w:cs="Arial"/>
          <w:b/>
          <w:sz w:val="22"/>
          <w:szCs w:val="22"/>
        </w:rPr>
      </w:pPr>
    </w:p>
    <w:p w14:paraId="6DC228E0" w14:textId="77777777" w:rsidR="004A69AF" w:rsidRDefault="004A69AF" w:rsidP="00E002FA">
      <w:pPr>
        <w:tabs>
          <w:tab w:val="left" w:pos="5812"/>
        </w:tabs>
        <w:ind w:left="4248"/>
        <w:rPr>
          <w:rFonts w:ascii="Arial" w:eastAsia="Arial Unicode MS" w:hAnsi="Arial" w:cs="Arial"/>
          <w:b/>
          <w:sz w:val="22"/>
          <w:szCs w:val="22"/>
        </w:rPr>
      </w:pPr>
    </w:p>
    <w:p w14:paraId="4CA70A4B" w14:textId="77777777" w:rsidR="004A69AF" w:rsidRDefault="004A69AF" w:rsidP="00E002FA">
      <w:pPr>
        <w:tabs>
          <w:tab w:val="left" w:pos="5812"/>
        </w:tabs>
        <w:ind w:left="4248"/>
        <w:rPr>
          <w:rFonts w:ascii="Arial" w:eastAsia="Arial Unicode MS" w:hAnsi="Arial" w:cs="Arial"/>
          <w:b/>
          <w:sz w:val="22"/>
          <w:szCs w:val="22"/>
        </w:rPr>
      </w:pPr>
    </w:p>
    <w:p w14:paraId="3F42AEE5" w14:textId="77777777" w:rsidR="004A69AF" w:rsidRDefault="004A69AF" w:rsidP="00E002FA">
      <w:pPr>
        <w:tabs>
          <w:tab w:val="left" w:pos="5812"/>
        </w:tabs>
        <w:ind w:left="4248"/>
        <w:rPr>
          <w:rFonts w:ascii="Arial" w:eastAsia="Arial Unicode MS" w:hAnsi="Arial" w:cs="Arial"/>
          <w:b/>
          <w:sz w:val="22"/>
          <w:szCs w:val="22"/>
        </w:rPr>
      </w:pPr>
    </w:p>
    <w:p w14:paraId="7C3C6440" w14:textId="77777777" w:rsidR="004A69AF" w:rsidRDefault="004A69AF" w:rsidP="00E002FA">
      <w:pPr>
        <w:tabs>
          <w:tab w:val="left" w:pos="5812"/>
        </w:tabs>
        <w:ind w:left="4248"/>
        <w:rPr>
          <w:rFonts w:ascii="Arial" w:eastAsia="Arial Unicode MS" w:hAnsi="Arial" w:cs="Arial"/>
          <w:b/>
          <w:sz w:val="22"/>
          <w:szCs w:val="22"/>
        </w:rPr>
      </w:pPr>
    </w:p>
    <w:p w14:paraId="33DEDC05" w14:textId="77777777" w:rsidR="004A69AF" w:rsidRDefault="004A69AF" w:rsidP="00E002FA">
      <w:pPr>
        <w:tabs>
          <w:tab w:val="left" w:pos="5812"/>
        </w:tabs>
        <w:ind w:left="4248"/>
        <w:rPr>
          <w:rFonts w:ascii="Arial" w:eastAsia="Arial Unicode MS" w:hAnsi="Arial" w:cs="Arial"/>
          <w:b/>
          <w:sz w:val="22"/>
          <w:szCs w:val="22"/>
        </w:rPr>
      </w:pPr>
    </w:p>
    <w:p w14:paraId="07AB6D88" w14:textId="77777777" w:rsidR="004A69AF" w:rsidRDefault="004A69AF" w:rsidP="00E002FA">
      <w:pPr>
        <w:tabs>
          <w:tab w:val="left" w:pos="5812"/>
        </w:tabs>
        <w:ind w:left="4248"/>
        <w:rPr>
          <w:rFonts w:ascii="Arial" w:eastAsia="Arial Unicode MS" w:hAnsi="Arial" w:cs="Arial"/>
          <w:b/>
          <w:sz w:val="22"/>
          <w:szCs w:val="22"/>
        </w:rPr>
      </w:pPr>
    </w:p>
    <w:p w14:paraId="16D31DF5" w14:textId="205A8C5D" w:rsidR="00182685" w:rsidRPr="00FF39AC" w:rsidRDefault="00182685" w:rsidP="00E002FA">
      <w:pPr>
        <w:tabs>
          <w:tab w:val="left" w:pos="5812"/>
        </w:tabs>
        <w:ind w:left="4248"/>
        <w:rPr>
          <w:rFonts w:ascii="Arial" w:eastAsia="Arial Unicode MS" w:hAnsi="Arial" w:cs="Arial"/>
          <w:b/>
          <w:sz w:val="22"/>
          <w:szCs w:val="22"/>
          <w:u w:val="single"/>
        </w:rPr>
      </w:pPr>
      <w:r w:rsidRPr="00277F26">
        <w:rPr>
          <w:rFonts w:ascii="Arial" w:eastAsia="Arial Unicode MS" w:hAnsi="Arial" w:cs="Arial"/>
          <w:b/>
          <w:sz w:val="22"/>
          <w:szCs w:val="22"/>
        </w:rPr>
        <w:lastRenderedPageBreak/>
        <w:t xml:space="preserve">Załącznik nr 1 do </w:t>
      </w:r>
      <w:r w:rsidRPr="00FF39AC">
        <w:rPr>
          <w:rFonts w:ascii="Arial" w:eastAsia="Arial Unicode MS" w:hAnsi="Arial" w:cs="Arial"/>
          <w:b/>
          <w:sz w:val="22"/>
          <w:szCs w:val="22"/>
          <w:u w:val="single"/>
        </w:rPr>
        <w:t>umowy</w:t>
      </w:r>
      <w:r w:rsidR="00E002FA" w:rsidRPr="00FF39AC">
        <w:rPr>
          <w:rFonts w:ascii="Arial" w:eastAsia="Arial Unicode MS" w:hAnsi="Arial" w:cs="Arial"/>
          <w:b/>
          <w:sz w:val="22"/>
          <w:szCs w:val="22"/>
          <w:u w:val="single"/>
        </w:rPr>
        <w:t xml:space="preserve"> </w:t>
      </w:r>
      <w:r w:rsidR="00EA13D0" w:rsidRPr="00FF39AC">
        <w:rPr>
          <w:rFonts w:ascii="Arial" w:eastAsia="Arial Unicode MS" w:hAnsi="Arial" w:cs="Arial"/>
          <w:b/>
          <w:sz w:val="22"/>
          <w:szCs w:val="22"/>
          <w:u w:val="single"/>
        </w:rPr>
        <w:t>102/2022</w:t>
      </w:r>
      <w:r w:rsidR="00E002FA" w:rsidRPr="00FF39AC">
        <w:rPr>
          <w:rFonts w:ascii="Arial" w:eastAsia="Arial Unicode MS" w:hAnsi="Arial" w:cs="Arial"/>
          <w:b/>
          <w:sz w:val="22"/>
          <w:szCs w:val="22"/>
          <w:u w:val="single"/>
        </w:rPr>
        <w:t xml:space="preserve"> </w:t>
      </w:r>
    </w:p>
    <w:p w14:paraId="483D2755" w14:textId="77777777" w:rsidR="00E002FA" w:rsidRDefault="00E002FA" w:rsidP="00E002FA">
      <w:pPr>
        <w:tabs>
          <w:tab w:val="left" w:pos="5812"/>
        </w:tabs>
        <w:ind w:left="4248"/>
        <w:rPr>
          <w:rFonts w:ascii="Arial" w:eastAsia="Arial Unicode MS" w:hAnsi="Arial" w:cs="Arial"/>
          <w:b/>
          <w:sz w:val="22"/>
          <w:szCs w:val="22"/>
        </w:rPr>
      </w:pPr>
    </w:p>
    <w:p w14:paraId="6D1AB8E0" w14:textId="77777777" w:rsidR="00E002FA" w:rsidRPr="00277F26" w:rsidRDefault="00E002FA" w:rsidP="00E002FA">
      <w:pPr>
        <w:tabs>
          <w:tab w:val="left" w:pos="5812"/>
        </w:tabs>
        <w:ind w:left="4248"/>
        <w:rPr>
          <w:rFonts w:ascii="Arial" w:eastAsia="Arial Unicode MS" w:hAnsi="Arial" w:cs="Arial"/>
          <w:b/>
          <w:sz w:val="22"/>
          <w:szCs w:val="22"/>
        </w:rPr>
      </w:pPr>
    </w:p>
    <w:p w14:paraId="3C31016B" w14:textId="77777777" w:rsidR="00182685" w:rsidRPr="00277F26" w:rsidRDefault="00182685" w:rsidP="00182685">
      <w:pPr>
        <w:jc w:val="right"/>
        <w:rPr>
          <w:rFonts w:ascii="Arial" w:hAnsi="Arial" w:cs="Arial"/>
          <w:sz w:val="22"/>
          <w:szCs w:val="22"/>
        </w:rPr>
      </w:pPr>
      <w:r w:rsidRPr="00277F26">
        <w:rPr>
          <w:rFonts w:ascii="Arial" w:hAnsi="Arial" w:cs="Arial"/>
          <w:sz w:val="22"/>
          <w:szCs w:val="22"/>
        </w:rPr>
        <w:t>..................................................</w:t>
      </w:r>
    </w:p>
    <w:p w14:paraId="3F102F4D" w14:textId="77777777" w:rsidR="00182685" w:rsidRPr="00277F26" w:rsidRDefault="00182685" w:rsidP="00182685">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192D5AB8" w14:textId="77777777" w:rsidR="00182685" w:rsidRPr="00277F26" w:rsidRDefault="00182685" w:rsidP="00182685">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7BFE0DE5" w14:textId="77777777" w:rsidR="00182685" w:rsidRPr="00277F26" w:rsidRDefault="00182685" w:rsidP="00182685">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5C680E37" w14:textId="77777777" w:rsidR="00182685" w:rsidRPr="00277F26" w:rsidRDefault="00182685" w:rsidP="004A69AF">
      <w:pPr>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1EF62FEB" w14:textId="77777777" w:rsidR="00182685" w:rsidRPr="00277F26" w:rsidRDefault="00182685" w:rsidP="00182685">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3D36F661" w14:textId="40E23E69" w:rsidR="00182685" w:rsidRPr="00063ABA" w:rsidRDefault="00182685" w:rsidP="00182685">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sidR="00063ABA">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1ED86439" w14:textId="77777777" w:rsidR="00063ABA" w:rsidRDefault="00182685" w:rsidP="00063AB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sidR="00063ABA">
        <w:rPr>
          <w:rFonts w:ascii="Arial" w:eastAsia="Times New Roman" w:hAnsi="Arial" w:cs="Arial"/>
          <w:b/>
          <w:spacing w:val="-3"/>
          <w:sz w:val="22"/>
          <w:szCs w:val="22"/>
          <w:lang w:eastAsia="ar-SA"/>
        </w:rPr>
        <w:t>…………………………………………………………………………………</w:t>
      </w:r>
    </w:p>
    <w:p w14:paraId="32D5E9CD" w14:textId="33A7CDF9" w:rsidR="00182685" w:rsidRPr="00277F26" w:rsidRDefault="00182685" w:rsidP="00063AB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256B23F2" w14:textId="77777777" w:rsidR="00182685" w:rsidRPr="00277F26" w:rsidRDefault="00182685" w:rsidP="00182685">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1A4ECFCF" w14:textId="77777777" w:rsidR="00182685" w:rsidRPr="00277F26" w:rsidRDefault="00182685" w:rsidP="00182685">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5C870A52" w14:textId="77777777" w:rsidR="00182685" w:rsidRPr="00277F26" w:rsidRDefault="00182685" w:rsidP="00182685">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43A3C8A0" w14:textId="77777777" w:rsidR="00182685" w:rsidRPr="00277F26" w:rsidRDefault="00182685" w:rsidP="00182685">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6BC58589" w14:textId="5879A3D2" w:rsidR="00063ABA" w:rsidRPr="00277F26" w:rsidRDefault="00063ABA" w:rsidP="00063ABA">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7D547DFC" w14:textId="51AF3767" w:rsidR="00182685" w:rsidRPr="00277F26" w:rsidRDefault="00063ABA" w:rsidP="00182685">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00182685" w:rsidRPr="00277F26">
        <w:rPr>
          <w:rFonts w:ascii="Arial" w:eastAsia="Times New Roman" w:hAnsi="Arial" w:cs="Arial"/>
          <w:i/>
          <w:sz w:val="22"/>
          <w:szCs w:val="22"/>
          <w:vertAlign w:val="superscript"/>
          <w:lang w:eastAsia="ar-SA"/>
        </w:rPr>
        <w:t>Imię         Nazwisko   stanowisko</w:t>
      </w:r>
    </w:p>
    <w:p w14:paraId="2D7220E9" w14:textId="08B342BC" w:rsidR="00182685" w:rsidRPr="007C5F72" w:rsidRDefault="00182685" w:rsidP="00E002FA">
      <w:pPr>
        <w:tabs>
          <w:tab w:val="left" w:pos="426"/>
        </w:tabs>
        <w:suppressAutoHyphens/>
        <w:spacing w:after="120" w:line="360" w:lineRule="auto"/>
        <w:rPr>
          <w:rFonts w:ascii="Arial" w:eastAsia="Times New Roman" w:hAnsi="Arial" w:cs="Arial"/>
          <w:b/>
          <w:i/>
          <w:sz w:val="22"/>
          <w:szCs w:val="22"/>
          <w:lang w:eastAsia="ar-SA"/>
        </w:rPr>
      </w:pPr>
      <w:r w:rsidRPr="007C5F72">
        <w:rPr>
          <w:rFonts w:ascii="Arial" w:eastAsia="Times New Roman" w:hAnsi="Arial" w:cs="Arial"/>
          <w:sz w:val="22"/>
          <w:szCs w:val="22"/>
          <w:lang w:eastAsia="ar-SA"/>
        </w:rPr>
        <w:t>Dokonał dostawy</w:t>
      </w:r>
      <w:r w:rsidR="00E002FA" w:rsidRPr="007C5F72">
        <w:rPr>
          <w:rFonts w:ascii="Arial" w:eastAsia="Times New Roman" w:hAnsi="Arial" w:cs="Arial"/>
          <w:sz w:val="22"/>
          <w:szCs w:val="22"/>
          <w:lang w:eastAsia="ar-SA"/>
        </w:rPr>
        <w:t xml:space="preserve"> oraz instalacji wraz z uruchomieniem i szkoleniem </w:t>
      </w:r>
      <w:r w:rsidR="00E002FA" w:rsidRPr="007C5F72">
        <w:rPr>
          <w:rFonts w:ascii="Arial" w:eastAsia="Times New Roman" w:hAnsi="Arial" w:cs="Arial"/>
          <w:i/>
          <w:sz w:val="22"/>
          <w:szCs w:val="22"/>
          <w:lang w:eastAsia="ar-SA"/>
        </w:rPr>
        <w:t xml:space="preserve">zamowienia  </w:t>
      </w:r>
      <w:r w:rsidR="007C5F72">
        <w:rPr>
          <w:rFonts w:ascii="Arial" w:eastAsia="Times New Roman" w:hAnsi="Arial" w:cs="Arial"/>
          <w:i/>
          <w:sz w:val="22"/>
          <w:szCs w:val="22"/>
          <w:lang w:eastAsia="ar-SA"/>
        </w:rPr>
        <w:t>z umowy 102/2022.</w:t>
      </w:r>
    </w:p>
    <w:tbl>
      <w:tblPr>
        <w:tblpPr w:leftFromText="141" w:rightFromText="141" w:bottomFromText="200" w:vertAnchor="text" w:horzAnchor="margin" w:tblpXSpec="right" w:tblpY="416"/>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182685" w:rsidRPr="007C5F72" w14:paraId="71AD117F" w14:textId="77777777" w:rsidTr="00323497">
        <w:trPr>
          <w:cantSplit/>
        </w:trPr>
        <w:tc>
          <w:tcPr>
            <w:tcW w:w="779" w:type="dxa"/>
            <w:tcBorders>
              <w:top w:val="double" w:sz="2" w:space="0" w:color="000000"/>
              <w:left w:val="double" w:sz="2" w:space="0" w:color="000000"/>
              <w:bottom w:val="single" w:sz="2" w:space="0" w:color="000000"/>
              <w:right w:val="nil"/>
            </w:tcBorders>
            <w:hideMark/>
          </w:tcPr>
          <w:p w14:paraId="0E6567EF" w14:textId="77777777" w:rsidR="00182685" w:rsidRPr="007C5F72" w:rsidRDefault="00182685" w:rsidP="00323497">
            <w:pPr>
              <w:tabs>
                <w:tab w:val="left" w:pos="426"/>
              </w:tabs>
              <w:suppressAutoHyphens/>
              <w:snapToGrid w:val="0"/>
              <w:spacing w:line="360" w:lineRule="auto"/>
              <w:jc w:val="center"/>
              <w:rPr>
                <w:rFonts w:ascii="Arial" w:eastAsia="Times New Roman" w:hAnsi="Arial" w:cs="Arial"/>
                <w:b/>
                <w:sz w:val="22"/>
                <w:szCs w:val="22"/>
                <w:lang w:eastAsia="ar-SA"/>
              </w:rPr>
            </w:pPr>
            <w:r w:rsidRPr="007C5F72">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6350F4C5" w14:textId="77777777" w:rsidR="00182685" w:rsidRPr="007C5F72" w:rsidRDefault="00182685" w:rsidP="00323497">
            <w:pPr>
              <w:tabs>
                <w:tab w:val="left" w:pos="426"/>
              </w:tabs>
              <w:suppressAutoHyphens/>
              <w:snapToGrid w:val="0"/>
              <w:spacing w:line="360" w:lineRule="auto"/>
              <w:jc w:val="center"/>
              <w:rPr>
                <w:rFonts w:ascii="Arial" w:eastAsia="Times New Roman" w:hAnsi="Arial" w:cs="Arial"/>
                <w:b/>
                <w:sz w:val="22"/>
                <w:szCs w:val="22"/>
                <w:lang w:eastAsia="ar-SA"/>
              </w:rPr>
            </w:pPr>
            <w:r w:rsidRPr="007C5F72">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33CB0534" w14:textId="77777777" w:rsidR="00182685" w:rsidRPr="007C5F72" w:rsidRDefault="00182685" w:rsidP="00323497">
            <w:pPr>
              <w:tabs>
                <w:tab w:val="left" w:pos="426"/>
              </w:tabs>
              <w:suppressAutoHyphens/>
              <w:snapToGrid w:val="0"/>
              <w:spacing w:line="360" w:lineRule="auto"/>
              <w:jc w:val="center"/>
              <w:rPr>
                <w:rFonts w:ascii="Arial" w:eastAsia="Times New Roman" w:hAnsi="Arial" w:cs="Arial"/>
                <w:b/>
                <w:sz w:val="22"/>
                <w:szCs w:val="22"/>
                <w:lang w:eastAsia="ar-SA"/>
              </w:rPr>
            </w:pPr>
            <w:r w:rsidRPr="007C5F72">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0E937B5A" w14:textId="77777777" w:rsidR="00182685" w:rsidRPr="007C5F72" w:rsidRDefault="00182685" w:rsidP="00323497">
            <w:pPr>
              <w:tabs>
                <w:tab w:val="left" w:pos="426"/>
              </w:tabs>
              <w:suppressAutoHyphens/>
              <w:snapToGrid w:val="0"/>
              <w:spacing w:line="360" w:lineRule="auto"/>
              <w:jc w:val="center"/>
              <w:rPr>
                <w:rFonts w:ascii="Arial" w:eastAsia="Times New Roman" w:hAnsi="Arial" w:cs="Arial"/>
                <w:b/>
                <w:sz w:val="22"/>
                <w:szCs w:val="22"/>
                <w:lang w:eastAsia="ar-SA"/>
              </w:rPr>
            </w:pPr>
            <w:r w:rsidRPr="007C5F72">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AEFEEE8" w14:textId="77777777" w:rsidR="00182685" w:rsidRPr="007C5F72" w:rsidRDefault="00182685" w:rsidP="00323497">
            <w:pPr>
              <w:tabs>
                <w:tab w:val="left" w:pos="426"/>
              </w:tabs>
              <w:suppressAutoHyphens/>
              <w:snapToGrid w:val="0"/>
              <w:spacing w:line="360" w:lineRule="auto"/>
              <w:jc w:val="center"/>
              <w:rPr>
                <w:rFonts w:ascii="Arial" w:eastAsia="Times New Roman" w:hAnsi="Arial" w:cs="Arial"/>
                <w:sz w:val="22"/>
                <w:szCs w:val="22"/>
                <w:lang w:eastAsia="ar-SA"/>
              </w:rPr>
            </w:pPr>
            <w:r w:rsidRPr="007C5F72">
              <w:rPr>
                <w:rFonts w:ascii="Arial" w:eastAsia="Times New Roman" w:hAnsi="Arial" w:cs="Arial"/>
                <w:b/>
                <w:sz w:val="22"/>
                <w:szCs w:val="22"/>
                <w:lang w:eastAsia="ar-SA"/>
              </w:rPr>
              <w:t>Ilość</w:t>
            </w:r>
          </w:p>
        </w:tc>
      </w:tr>
      <w:tr w:rsidR="00182685" w:rsidRPr="007C5F72" w14:paraId="40F8C13C" w14:textId="77777777" w:rsidTr="00323497">
        <w:trPr>
          <w:cantSplit/>
          <w:trHeight w:val="397"/>
        </w:trPr>
        <w:tc>
          <w:tcPr>
            <w:tcW w:w="779" w:type="dxa"/>
            <w:tcBorders>
              <w:top w:val="single" w:sz="2" w:space="0" w:color="000000"/>
              <w:left w:val="double" w:sz="2" w:space="0" w:color="000000"/>
              <w:bottom w:val="single" w:sz="2" w:space="0" w:color="000000"/>
              <w:right w:val="nil"/>
            </w:tcBorders>
            <w:hideMark/>
          </w:tcPr>
          <w:p w14:paraId="17851F76" w14:textId="77777777" w:rsidR="00182685" w:rsidRPr="007C5F72" w:rsidRDefault="00182685" w:rsidP="00323497">
            <w:pPr>
              <w:tabs>
                <w:tab w:val="left" w:pos="540"/>
              </w:tabs>
              <w:suppressAutoHyphens/>
              <w:snapToGrid w:val="0"/>
              <w:spacing w:line="360" w:lineRule="auto"/>
              <w:ind w:left="57"/>
              <w:rPr>
                <w:rFonts w:ascii="Arial" w:eastAsia="Times New Roman" w:hAnsi="Arial" w:cs="Arial"/>
                <w:sz w:val="22"/>
                <w:szCs w:val="22"/>
                <w:lang w:eastAsia="ar-SA"/>
              </w:rPr>
            </w:pPr>
            <w:r w:rsidRPr="007C5F72">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6914C21D"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5C67C0FA"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13632CFC"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5EC1842E"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r>
      <w:tr w:rsidR="00182685" w:rsidRPr="007C5F72" w14:paraId="70532649" w14:textId="77777777" w:rsidTr="00323497">
        <w:trPr>
          <w:cantSplit/>
          <w:trHeight w:val="397"/>
        </w:trPr>
        <w:tc>
          <w:tcPr>
            <w:tcW w:w="779" w:type="dxa"/>
            <w:tcBorders>
              <w:top w:val="single" w:sz="2" w:space="0" w:color="000000"/>
              <w:left w:val="double" w:sz="2" w:space="0" w:color="000000"/>
              <w:bottom w:val="single" w:sz="2" w:space="0" w:color="000000"/>
              <w:right w:val="nil"/>
            </w:tcBorders>
            <w:hideMark/>
          </w:tcPr>
          <w:p w14:paraId="221A038C" w14:textId="77777777" w:rsidR="00182685" w:rsidRPr="007C5F72" w:rsidRDefault="00182685" w:rsidP="00323497">
            <w:pPr>
              <w:tabs>
                <w:tab w:val="left" w:pos="540"/>
              </w:tabs>
              <w:suppressAutoHyphens/>
              <w:snapToGrid w:val="0"/>
              <w:spacing w:line="360" w:lineRule="auto"/>
              <w:ind w:left="57"/>
              <w:rPr>
                <w:rFonts w:ascii="Arial" w:eastAsia="Times New Roman" w:hAnsi="Arial" w:cs="Arial"/>
                <w:sz w:val="22"/>
                <w:szCs w:val="22"/>
                <w:lang w:eastAsia="ar-SA"/>
              </w:rPr>
            </w:pPr>
            <w:r w:rsidRPr="007C5F72">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5B06E926"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32B4819"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1E79B323"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3DDA0734"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r>
      <w:tr w:rsidR="00182685" w:rsidRPr="007C5F72" w14:paraId="5337ED4A" w14:textId="77777777" w:rsidTr="00323497">
        <w:trPr>
          <w:cantSplit/>
          <w:trHeight w:val="397"/>
        </w:trPr>
        <w:tc>
          <w:tcPr>
            <w:tcW w:w="779" w:type="dxa"/>
            <w:tcBorders>
              <w:top w:val="single" w:sz="2" w:space="0" w:color="000000"/>
              <w:left w:val="double" w:sz="2" w:space="0" w:color="000000"/>
              <w:bottom w:val="single" w:sz="2" w:space="0" w:color="000000"/>
              <w:right w:val="nil"/>
            </w:tcBorders>
            <w:hideMark/>
          </w:tcPr>
          <w:p w14:paraId="40F0BAE7" w14:textId="77777777" w:rsidR="00182685" w:rsidRPr="007C5F72" w:rsidRDefault="00182685" w:rsidP="00323497">
            <w:pPr>
              <w:tabs>
                <w:tab w:val="left" w:pos="540"/>
              </w:tabs>
              <w:suppressAutoHyphens/>
              <w:snapToGrid w:val="0"/>
              <w:spacing w:line="360" w:lineRule="auto"/>
              <w:ind w:left="57"/>
              <w:rPr>
                <w:rFonts w:ascii="Arial" w:eastAsia="Times New Roman" w:hAnsi="Arial" w:cs="Arial"/>
                <w:sz w:val="22"/>
                <w:szCs w:val="22"/>
                <w:lang w:eastAsia="ar-SA"/>
              </w:rPr>
            </w:pPr>
            <w:r w:rsidRPr="007C5F72">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6E3EF779"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00A8C8B5"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6288305"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3B374AA8" w14:textId="77777777" w:rsidR="00182685" w:rsidRPr="007C5F72" w:rsidRDefault="00182685" w:rsidP="00323497">
            <w:pPr>
              <w:tabs>
                <w:tab w:val="left" w:pos="426"/>
              </w:tabs>
              <w:suppressAutoHyphens/>
              <w:snapToGrid w:val="0"/>
              <w:spacing w:line="360" w:lineRule="auto"/>
              <w:rPr>
                <w:rFonts w:ascii="Arial" w:eastAsia="Times New Roman" w:hAnsi="Arial" w:cs="Arial"/>
                <w:sz w:val="22"/>
                <w:szCs w:val="22"/>
                <w:lang w:eastAsia="ar-SA"/>
              </w:rPr>
            </w:pPr>
          </w:p>
        </w:tc>
      </w:tr>
    </w:tbl>
    <w:p w14:paraId="23971D0E" w14:textId="5FF99EC7" w:rsidR="00182685" w:rsidRPr="00277F26" w:rsidRDefault="00182685" w:rsidP="00182685">
      <w:pPr>
        <w:tabs>
          <w:tab w:val="left" w:pos="426"/>
        </w:tabs>
        <w:suppressAutoHyphens/>
        <w:spacing w:after="120" w:line="360" w:lineRule="auto"/>
        <w:rPr>
          <w:rFonts w:ascii="Arial" w:eastAsia="Times New Roman" w:hAnsi="Arial" w:cs="Arial"/>
          <w:sz w:val="22"/>
          <w:szCs w:val="22"/>
          <w:lang w:eastAsia="ar-SA"/>
        </w:rPr>
      </w:pPr>
    </w:p>
    <w:p w14:paraId="513D1A4B" w14:textId="77777777" w:rsidR="0049006F" w:rsidRDefault="00182685" w:rsidP="00E002FA">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p>
    <w:p w14:paraId="77426E82" w14:textId="3026863D" w:rsidR="00182685" w:rsidRPr="00277F26" w:rsidRDefault="00182685" w:rsidP="00E002FA">
      <w:pPr>
        <w:tabs>
          <w:tab w:val="left" w:pos="0"/>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instrukcje obsługi w języku polskim,</w:t>
      </w:r>
    </w:p>
    <w:p w14:paraId="32D21BCA" w14:textId="77777777" w:rsidR="0049006F" w:rsidRDefault="00182685" w:rsidP="00E002FA">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sidR="0049006F">
        <w:rPr>
          <w:rFonts w:ascii="Arial" w:eastAsia="Times New Roman" w:hAnsi="Arial" w:cs="Arial"/>
          <w:sz w:val="22"/>
          <w:szCs w:val="22"/>
          <w:lang w:eastAsia="ar-SA"/>
        </w:rPr>
        <w:t xml:space="preserve"> </w:t>
      </w:r>
    </w:p>
    <w:p w14:paraId="0A1CC89B" w14:textId="55D7DB26" w:rsidR="00182685" w:rsidRPr="00277F26" w:rsidRDefault="00182685" w:rsidP="00E002FA">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3) dokumenty określające zasady świadczenia usług przez  autoryzowany serwis  w okresi</w:t>
      </w:r>
      <w:r w:rsidR="007C5F72">
        <w:rPr>
          <w:rFonts w:ascii="Arial" w:eastAsia="Times New Roman" w:hAnsi="Arial" w:cs="Arial"/>
          <w:spacing w:val="-3"/>
          <w:sz w:val="22"/>
          <w:szCs w:val="22"/>
          <w:lang w:eastAsia="ar-SA"/>
        </w:rPr>
        <w:t>e gwarancyjnym i pogwarancyjnym</w:t>
      </w:r>
    </w:p>
    <w:p w14:paraId="0D489ACF" w14:textId="19DCE0FE" w:rsidR="00182685" w:rsidRPr="00FF39AC" w:rsidRDefault="00182685" w:rsidP="00E002FA">
      <w:pPr>
        <w:tabs>
          <w:tab w:val="left" w:pos="0"/>
        </w:tabs>
        <w:suppressAutoHyphens/>
        <w:rPr>
          <w:rFonts w:ascii="Arial" w:eastAsia="Times New Roman" w:hAnsi="Arial" w:cs="Arial"/>
          <w:sz w:val="22"/>
          <w:szCs w:val="22"/>
          <w:lang w:eastAsia="ar-SA"/>
        </w:rPr>
      </w:pPr>
      <w:r w:rsidRPr="00FF39AC">
        <w:rPr>
          <w:rFonts w:ascii="Arial" w:eastAsia="Times New Roman" w:hAnsi="Arial" w:cs="Arial"/>
          <w:sz w:val="22"/>
          <w:szCs w:val="22"/>
          <w:lang w:eastAsia="ar-SA"/>
        </w:rPr>
        <w:t>3.</w:t>
      </w:r>
      <w:r w:rsidRPr="00FF39AC">
        <w:rPr>
          <w:rFonts w:ascii="Arial" w:eastAsia="Times New Roman" w:hAnsi="Arial" w:cs="Arial"/>
          <w:sz w:val="22"/>
          <w:szCs w:val="22"/>
          <w:lang w:eastAsia="ar-SA"/>
        </w:rPr>
        <w:tab/>
      </w:r>
      <w:r w:rsidRPr="00FF39AC">
        <w:rPr>
          <w:rFonts w:ascii="Arial" w:eastAsia="Times New Roman" w:hAnsi="Arial" w:cs="Arial"/>
          <w:b/>
          <w:sz w:val="22"/>
          <w:szCs w:val="22"/>
          <w:lang w:eastAsia="ar-SA"/>
        </w:rPr>
        <w:t xml:space="preserve">Zamawiający </w:t>
      </w:r>
      <w:r w:rsidRPr="00FF39AC">
        <w:rPr>
          <w:rFonts w:ascii="Arial" w:eastAsia="Times New Roman" w:hAnsi="Arial" w:cs="Arial"/>
          <w:sz w:val="22"/>
          <w:szCs w:val="22"/>
          <w:lang w:eastAsia="ar-SA"/>
        </w:rPr>
        <w:t xml:space="preserve"> potwierdza wykonanie przez </w:t>
      </w:r>
      <w:r w:rsidRPr="00FF39AC">
        <w:rPr>
          <w:rFonts w:ascii="Arial" w:eastAsia="Times New Roman" w:hAnsi="Arial" w:cs="Arial"/>
          <w:b/>
          <w:sz w:val="22"/>
          <w:szCs w:val="22"/>
          <w:lang w:eastAsia="ar-SA"/>
        </w:rPr>
        <w:t>Wykonawcę</w:t>
      </w:r>
      <w:r w:rsidRPr="00FF39AC">
        <w:rPr>
          <w:rFonts w:ascii="Arial" w:eastAsia="Times New Roman" w:hAnsi="Arial" w:cs="Arial"/>
          <w:sz w:val="22"/>
          <w:szCs w:val="22"/>
          <w:lang w:eastAsia="ar-SA"/>
        </w:rPr>
        <w:t xml:space="preserve">  następujących prac godnie z SWZ:</w:t>
      </w:r>
    </w:p>
    <w:p w14:paraId="3567A907" w14:textId="77777777" w:rsidR="00182685" w:rsidRPr="00FF39AC" w:rsidRDefault="00182685" w:rsidP="00E002FA">
      <w:pPr>
        <w:tabs>
          <w:tab w:val="left" w:pos="0"/>
          <w:tab w:val="left" w:pos="1278"/>
        </w:tabs>
        <w:suppressAutoHyphens/>
        <w:ind w:left="708"/>
        <w:rPr>
          <w:rFonts w:ascii="Arial" w:eastAsia="Times New Roman" w:hAnsi="Arial" w:cs="Arial"/>
          <w:sz w:val="22"/>
          <w:szCs w:val="22"/>
          <w:lang w:eastAsia="ar-SA"/>
        </w:rPr>
      </w:pPr>
      <w:r w:rsidRPr="00FF39AC">
        <w:rPr>
          <w:rFonts w:ascii="Arial" w:eastAsia="Times New Roman" w:hAnsi="Arial" w:cs="Arial"/>
          <w:sz w:val="22"/>
          <w:szCs w:val="22"/>
          <w:lang w:eastAsia="ar-SA"/>
        </w:rPr>
        <w:t>1) Dostawy urządzenia i/lub oprogramowania</w:t>
      </w:r>
    </w:p>
    <w:p w14:paraId="64CC435D" w14:textId="60125D73" w:rsidR="00182685" w:rsidRPr="00FF39AC" w:rsidRDefault="00E002FA" w:rsidP="00E002FA">
      <w:pPr>
        <w:tabs>
          <w:tab w:val="left" w:pos="0"/>
        </w:tabs>
        <w:suppressAutoHyphens/>
        <w:ind w:left="708"/>
        <w:jc w:val="both"/>
        <w:rPr>
          <w:rFonts w:ascii="Arial" w:eastAsia="Times New Roman" w:hAnsi="Arial" w:cs="Arial"/>
          <w:i/>
          <w:sz w:val="22"/>
          <w:szCs w:val="22"/>
          <w:lang w:eastAsia="ar-SA"/>
        </w:rPr>
      </w:pPr>
      <w:r w:rsidRPr="00FF39AC">
        <w:rPr>
          <w:rFonts w:ascii="Arial" w:eastAsia="Times New Roman" w:hAnsi="Arial" w:cs="Arial"/>
          <w:sz w:val="22"/>
          <w:szCs w:val="22"/>
          <w:lang w:eastAsia="ar-SA"/>
        </w:rPr>
        <w:t xml:space="preserve">2) Instalacji </w:t>
      </w:r>
      <w:r w:rsidR="0049006F" w:rsidRPr="00FF39AC">
        <w:rPr>
          <w:rFonts w:ascii="Arial" w:eastAsia="Times New Roman" w:hAnsi="Arial" w:cs="Arial"/>
          <w:sz w:val="22"/>
          <w:szCs w:val="22"/>
          <w:lang w:eastAsia="ar-SA"/>
        </w:rPr>
        <w:t xml:space="preserve">wraz z uruchomieniem i szkoleniem </w:t>
      </w:r>
      <w:r w:rsidR="00182685" w:rsidRPr="00FF39AC">
        <w:rPr>
          <w:rFonts w:ascii="Arial" w:eastAsia="Times New Roman" w:hAnsi="Arial" w:cs="Arial"/>
          <w:sz w:val="22"/>
          <w:szCs w:val="22"/>
          <w:lang w:eastAsia="ar-SA"/>
        </w:rPr>
        <w:t xml:space="preserve">dotyczące  przedmiotowego zamowienia </w:t>
      </w:r>
      <w:r w:rsidRPr="00FF39AC">
        <w:rPr>
          <w:rFonts w:ascii="Arial" w:eastAsia="Times New Roman" w:hAnsi="Arial" w:cs="Arial"/>
          <w:sz w:val="22"/>
          <w:szCs w:val="22"/>
          <w:lang w:eastAsia="ar-SA"/>
        </w:rPr>
        <w:t xml:space="preserve"> </w:t>
      </w:r>
    </w:p>
    <w:p w14:paraId="7199674A" w14:textId="3B97DD1E" w:rsidR="00AB7C0E" w:rsidRPr="00431CAE" w:rsidRDefault="00AB7C0E" w:rsidP="00E002FA">
      <w:pPr>
        <w:tabs>
          <w:tab w:val="left" w:pos="0"/>
        </w:tabs>
        <w:suppressAutoHyphens/>
        <w:ind w:left="708"/>
        <w:jc w:val="both"/>
        <w:rPr>
          <w:rFonts w:ascii="Arial" w:eastAsia="Times New Roman" w:hAnsi="Arial" w:cs="Arial"/>
          <w:i/>
          <w:sz w:val="22"/>
          <w:szCs w:val="22"/>
          <w:lang w:eastAsia="ar-SA"/>
        </w:rPr>
      </w:pPr>
      <w:r w:rsidRPr="00FF39AC">
        <w:rPr>
          <w:rFonts w:ascii="Arial" w:eastAsia="Times New Roman" w:hAnsi="Arial" w:cs="Arial"/>
          <w:sz w:val="22"/>
          <w:szCs w:val="22"/>
          <w:lang w:eastAsia="ar-SA"/>
        </w:rPr>
        <w:t>3) zostało przeszkolonych</w:t>
      </w:r>
      <w:r w:rsidR="007C5F72" w:rsidRPr="00FF39AC">
        <w:rPr>
          <w:rFonts w:ascii="Arial" w:eastAsia="Times New Roman" w:hAnsi="Arial" w:cs="Arial"/>
          <w:sz w:val="22"/>
          <w:szCs w:val="22"/>
          <w:lang w:eastAsia="ar-SA"/>
        </w:rPr>
        <w:t xml:space="preserve"> </w:t>
      </w:r>
      <w:r w:rsidRPr="00FF39AC">
        <w:rPr>
          <w:rFonts w:ascii="Arial" w:eastAsia="Times New Roman" w:hAnsi="Arial" w:cs="Arial"/>
          <w:sz w:val="22"/>
          <w:szCs w:val="22"/>
          <w:lang w:eastAsia="ar-SA"/>
        </w:rPr>
        <w:t xml:space="preserve"> ….. </w:t>
      </w:r>
      <w:r w:rsidR="00431CAE" w:rsidRPr="00FF39AC">
        <w:rPr>
          <w:rFonts w:ascii="Arial" w:eastAsia="Times New Roman" w:hAnsi="Arial" w:cs="Arial"/>
          <w:sz w:val="22"/>
          <w:szCs w:val="22"/>
          <w:lang w:eastAsia="ar-SA"/>
        </w:rPr>
        <w:t xml:space="preserve">*  </w:t>
      </w:r>
      <w:r w:rsidRPr="00FF39AC">
        <w:rPr>
          <w:rFonts w:ascii="Arial" w:eastAsia="Times New Roman" w:hAnsi="Arial" w:cs="Arial"/>
          <w:sz w:val="22"/>
          <w:szCs w:val="22"/>
          <w:lang w:eastAsia="ar-SA"/>
        </w:rPr>
        <w:t>osób</w:t>
      </w:r>
      <w:r w:rsidR="00431CAE" w:rsidRPr="00FF39AC">
        <w:rPr>
          <w:rFonts w:ascii="Arial" w:eastAsia="Times New Roman" w:hAnsi="Arial" w:cs="Arial"/>
          <w:sz w:val="22"/>
          <w:szCs w:val="22"/>
          <w:lang w:eastAsia="ar-SA"/>
        </w:rPr>
        <w:t xml:space="preserve"> </w:t>
      </w:r>
      <w:r w:rsidR="00431CAE" w:rsidRPr="00FF39AC">
        <w:rPr>
          <w:rFonts w:ascii="Arial" w:eastAsia="Times New Roman" w:hAnsi="Arial" w:cs="Arial"/>
          <w:i/>
          <w:sz w:val="22"/>
          <w:szCs w:val="22"/>
          <w:vertAlign w:val="subscript"/>
          <w:lang w:eastAsia="ar-SA"/>
        </w:rPr>
        <w:t xml:space="preserve">[*podać ilość] </w:t>
      </w:r>
      <w:r w:rsidR="00431CAE" w:rsidRPr="00FF39AC">
        <w:rPr>
          <w:rFonts w:ascii="Arial" w:eastAsia="Times New Roman" w:hAnsi="Arial" w:cs="Arial"/>
          <w:i/>
          <w:sz w:val="22"/>
          <w:szCs w:val="22"/>
          <w:lang w:eastAsia="ar-SA"/>
        </w:rPr>
        <w:t>. Lista osób stanowi odrębny dokument.</w:t>
      </w:r>
      <w:r w:rsidR="00431CAE">
        <w:rPr>
          <w:rFonts w:ascii="Arial" w:eastAsia="Times New Roman" w:hAnsi="Arial" w:cs="Arial"/>
          <w:i/>
          <w:sz w:val="22"/>
          <w:szCs w:val="22"/>
          <w:lang w:eastAsia="ar-SA"/>
        </w:rPr>
        <w:t xml:space="preserve">  </w:t>
      </w:r>
    </w:p>
    <w:p w14:paraId="0B412E1D" w14:textId="5BA8B0F4" w:rsidR="00182685" w:rsidRPr="00277F26" w:rsidRDefault="00182685" w:rsidP="00E002FA">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sidR="00AB7C0E">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5E92D484" w14:textId="77777777" w:rsidR="00182685" w:rsidRPr="00277F26" w:rsidRDefault="00182685" w:rsidP="00E002FA">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pkt.2, 3 niniejszego protokołu końcowego</w:t>
      </w:r>
    </w:p>
    <w:p w14:paraId="41EFBED2" w14:textId="77777777" w:rsidR="00182685" w:rsidRPr="00277F26" w:rsidRDefault="00182685" w:rsidP="00E002FA">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332822CA" w14:textId="77777777" w:rsidR="00063ABA" w:rsidRDefault="00063ABA" w:rsidP="00182685">
      <w:pPr>
        <w:tabs>
          <w:tab w:val="left" w:pos="568"/>
          <w:tab w:val="center" w:pos="4821"/>
        </w:tabs>
        <w:suppressAutoHyphens/>
        <w:ind w:left="284" w:hanging="284"/>
        <w:rPr>
          <w:rFonts w:ascii="Arial" w:eastAsia="Times New Roman" w:hAnsi="Arial" w:cs="Arial"/>
          <w:b/>
          <w:sz w:val="22"/>
          <w:szCs w:val="22"/>
          <w:lang w:eastAsia="ar-SA"/>
        </w:rPr>
      </w:pPr>
    </w:p>
    <w:p w14:paraId="25CB6F42" w14:textId="6438F52D" w:rsidR="00063ABA" w:rsidRPr="00E002FA" w:rsidRDefault="00E002FA" w:rsidP="00182685">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54FF2296" w14:textId="77777777" w:rsidR="007C5F72" w:rsidRDefault="00E002FA" w:rsidP="00E002FA">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p>
    <w:p w14:paraId="06C2A071" w14:textId="5ADEAFE7" w:rsidR="00431CAE" w:rsidRDefault="00E002FA" w:rsidP="00E002FA">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00182685"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00182685"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00182685"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0AAB561C" w14:textId="77777777"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8F9A634" w:rsidR="004C0E1E" w:rsidRPr="00277F26" w:rsidRDefault="004A69AF" w:rsidP="00016F83">
      <w:pPr>
        <w:spacing w:line="276" w:lineRule="auto"/>
        <w:rPr>
          <w:rFonts w:ascii="Arial" w:eastAsia="Times New Roman" w:hAnsi="Arial" w:cs="Arial"/>
          <w:bCs/>
          <w:sz w:val="22"/>
          <w:szCs w:val="22"/>
        </w:rPr>
      </w:pPr>
      <w:r w:rsidRPr="004A69AF">
        <w:rPr>
          <w:rFonts w:ascii="Arial" w:eastAsia="Times New Roman" w:hAnsi="Arial" w:cs="Arial"/>
          <w:b/>
          <w:sz w:val="22"/>
          <w:szCs w:val="22"/>
        </w:rPr>
        <w:t xml:space="preserve">Zakup i dostawa kolumn </w:t>
      </w:r>
      <w:r>
        <w:rPr>
          <w:rFonts w:ascii="Arial" w:eastAsia="Times New Roman" w:hAnsi="Arial" w:cs="Arial"/>
          <w:b/>
          <w:sz w:val="22"/>
          <w:szCs w:val="22"/>
        </w:rPr>
        <w:t xml:space="preserve">i naściennych paneli medycznych - </w:t>
      </w:r>
      <w:r w:rsidR="00EA13D0">
        <w:rPr>
          <w:rFonts w:ascii="Arial" w:eastAsia="Times New Roman" w:hAnsi="Arial" w:cs="Arial"/>
          <w:b/>
          <w:sz w:val="22"/>
          <w:szCs w:val="22"/>
        </w:rPr>
        <w:t>102/2022</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4109B">
        <w:rPr>
          <w:rFonts w:ascii="Arial" w:eastAsia="Times New Roman" w:hAnsi="Arial" w:cs="Arial"/>
          <w:sz w:val="22"/>
          <w:szCs w:val="22"/>
        </w:rPr>
      </w:r>
      <w:r w:rsidR="00B4109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4109B">
        <w:rPr>
          <w:rFonts w:ascii="Arial" w:eastAsia="Times New Roman" w:hAnsi="Arial" w:cs="Arial"/>
          <w:sz w:val="22"/>
          <w:szCs w:val="22"/>
        </w:rPr>
      </w:r>
      <w:r w:rsidR="00B4109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07B18009" w:rsidR="004C0E1E" w:rsidRPr="00277F26" w:rsidRDefault="004C0E1E" w:rsidP="004C0E1E">
      <w:pPr>
        <w:rPr>
          <w:rFonts w:ascii="Arial" w:hAnsi="Arial" w:cs="Arial"/>
          <w:bCs/>
          <w:sz w:val="22"/>
          <w:szCs w:val="22"/>
        </w:rPr>
      </w:pPr>
      <w:r w:rsidRPr="00277F26">
        <w:rPr>
          <w:rFonts w:ascii="Arial" w:hAnsi="Arial" w:cs="Arial"/>
          <w:bCs/>
          <w:sz w:val="22"/>
          <w:szCs w:val="22"/>
        </w:rPr>
        <w:t xml:space="preserve"> </w:t>
      </w:r>
      <w:r w:rsidR="004A69AF" w:rsidRPr="004A69AF">
        <w:rPr>
          <w:rFonts w:ascii="Arial" w:hAnsi="Arial" w:cs="Arial"/>
          <w:b/>
          <w:sz w:val="22"/>
          <w:szCs w:val="22"/>
        </w:rPr>
        <w:t xml:space="preserve">Zakup i dostawa kolumn </w:t>
      </w:r>
      <w:r w:rsidR="004A69AF">
        <w:rPr>
          <w:rFonts w:ascii="Arial" w:hAnsi="Arial" w:cs="Arial"/>
          <w:b/>
          <w:sz w:val="22"/>
          <w:szCs w:val="22"/>
        </w:rPr>
        <w:t xml:space="preserve">i naściennych paneli medycznych - </w:t>
      </w:r>
      <w:r w:rsidR="00EA13D0">
        <w:rPr>
          <w:rFonts w:ascii="Arial" w:hAnsi="Arial" w:cs="Arial"/>
          <w:b/>
          <w:sz w:val="22"/>
          <w:szCs w:val="22"/>
        </w:rPr>
        <w:t>102/2022</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B4109B" w:rsidRDefault="00B4109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B4109B" w:rsidRDefault="00B4109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32BF39FD"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5F7FF2">
              <w:rPr>
                <w:rFonts w:ascii="Arial" w:hAnsi="Arial" w:cs="Arial"/>
                <w:noProof/>
                <w:sz w:val="22"/>
                <w:szCs w:val="22"/>
              </w:rPr>
              <w:t>50</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5F7FF2">
              <w:rPr>
                <w:rFonts w:ascii="Arial" w:hAnsi="Arial" w:cs="Arial"/>
                <w:noProof/>
                <w:sz w:val="22"/>
                <w:szCs w:val="22"/>
              </w:rPr>
              <w:t>54</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17"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5D745DB9"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1B1150C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1E45E326"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 xml:space="preserve">prawo do ograniczenia przetwarzania nie ma zastosowania w odniesieniu do przechowywania, w celu zapewnienia korzystania ze środków ochrony prawnej lub w celu ochrony praw innej osoby fizycznej </w:t>
      </w:r>
      <w:r w:rsidRPr="00277F26">
        <w:rPr>
          <w:rFonts w:ascii="Arial" w:hAnsi="Arial" w:cs="Arial"/>
          <w:sz w:val="22"/>
          <w:szCs w:val="22"/>
        </w:rPr>
        <w:lastRenderedPageBreak/>
        <w:t>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2"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A56987E"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7"/>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B4109B" w:rsidRDefault="00B4109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B4109B" w:rsidRDefault="00B4109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66AAE315"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5F7FF2">
              <w:rPr>
                <w:rFonts w:ascii="Arial" w:hAnsi="Arial" w:cs="Arial"/>
                <w:noProof/>
                <w:sz w:val="22"/>
                <w:szCs w:val="22"/>
              </w:rPr>
              <w:t>52</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5F7FF2">
              <w:rPr>
                <w:rFonts w:ascii="Arial" w:hAnsi="Arial" w:cs="Arial"/>
                <w:noProof/>
                <w:sz w:val="22"/>
                <w:szCs w:val="22"/>
              </w:rPr>
              <w:t>54</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016E439E"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58C452E2"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7E24B59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p w14:paraId="26CEC4AE" w14:textId="3F897FEF" w:rsidR="00182685" w:rsidRDefault="00813289" w:rsidP="005C7818">
      <w:pPr>
        <w:rPr>
          <w:rFonts w:ascii="Arial" w:eastAsia="Arial Unicode MS" w:hAnsi="Arial" w:cs="Arial"/>
          <w:b/>
          <w:sz w:val="22"/>
          <w:szCs w:val="22"/>
        </w:rPr>
      </w:pPr>
      <w:r w:rsidRPr="00B3677A">
        <w:rPr>
          <w:rFonts w:ascii="Arial" w:hAnsi="Arial" w:cs="Arial"/>
          <w:sz w:val="20"/>
          <w:szCs w:val="22"/>
          <w:vertAlign w:val="subscript"/>
        </w:rPr>
        <w:lastRenderedPageBreak/>
        <w:t xml:space="preserve"> </w:t>
      </w:r>
    </w:p>
    <w:sectPr w:rsidR="00182685" w:rsidSect="00F31CD5">
      <w:footerReference w:type="even" r:id="rId45"/>
      <w:footerReference w:type="default" r:id="rId46"/>
      <w:footerReference w:type="first" r:id="rId47"/>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B4109B" w:rsidRDefault="00B4109B" w:rsidP="004C0E1E">
      <w:r>
        <w:separator/>
      </w:r>
    </w:p>
  </w:endnote>
  <w:endnote w:type="continuationSeparator" w:id="0">
    <w:p w14:paraId="0E34EB74" w14:textId="77777777" w:rsidR="00B4109B" w:rsidRDefault="00B4109B"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Content>
      <w:p w14:paraId="7CAB6701" w14:textId="77777777" w:rsidR="00B4109B" w:rsidRDefault="00B4109B">
        <w:pPr>
          <w:pStyle w:val="Stopka"/>
          <w:jc w:val="right"/>
        </w:pPr>
        <w:r>
          <w:fldChar w:fldCharType="begin"/>
        </w:r>
        <w:r>
          <w:instrText>PAGE   \* MERGEFORMAT</w:instrText>
        </w:r>
        <w:r>
          <w:fldChar w:fldCharType="separate"/>
        </w:r>
        <w:r w:rsidR="00643944">
          <w:rPr>
            <w:noProof/>
          </w:rPr>
          <w:t>33</w:t>
        </w:r>
        <w:r>
          <w:fldChar w:fldCharType="end"/>
        </w:r>
      </w:p>
    </w:sdtContent>
  </w:sdt>
  <w:p w14:paraId="569B8534" w14:textId="77777777" w:rsidR="00B4109B" w:rsidRDefault="00B410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B4109B" w:rsidRDefault="00B4109B" w:rsidP="0066613D">
    <w:r>
      <w:fldChar w:fldCharType="begin"/>
    </w:r>
    <w:r>
      <w:instrText xml:space="preserve">PAGE  </w:instrText>
    </w:r>
    <w:r>
      <w:fldChar w:fldCharType="end"/>
    </w:r>
  </w:p>
  <w:p w14:paraId="13D07DC3" w14:textId="77777777" w:rsidR="00B4109B" w:rsidRDefault="00B4109B"/>
  <w:p w14:paraId="40754D99" w14:textId="77777777" w:rsidR="00B4109B" w:rsidRDefault="00B4109B"/>
  <w:p w14:paraId="6F2EC36A" w14:textId="77777777" w:rsidR="00B4109B" w:rsidRDefault="00B4109B"/>
  <w:p w14:paraId="700BBBBB" w14:textId="77777777" w:rsidR="00B4109B" w:rsidRDefault="00B4109B"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4109B" w:rsidRPr="00807343" w:rsidRDefault="00B4109B"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Content>
      <w:p w14:paraId="7E1C3547" w14:textId="77777777" w:rsidR="00B4109B" w:rsidRDefault="00B4109B">
        <w:pPr>
          <w:pStyle w:val="Stopka"/>
          <w:jc w:val="right"/>
        </w:pPr>
        <w:r>
          <w:fldChar w:fldCharType="begin"/>
        </w:r>
        <w:r>
          <w:instrText>PAGE   \* MERGEFORMAT</w:instrText>
        </w:r>
        <w:r>
          <w:fldChar w:fldCharType="separate"/>
        </w:r>
        <w:r w:rsidR="00643944">
          <w:rPr>
            <w:noProof/>
          </w:rPr>
          <w:t>54</w:t>
        </w:r>
        <w:r>
          <w:fldChar w:fldCharType="end"/>
        </w:r>
      </w:p>
    </w:sdtContent>
  </w:sdt>
  <w:p w14:paraId="1B34E78C" w14:textId="77777777" w:rsidR="00B4109B" w:rsidRDefault="00B4109B"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Content>
      <w:p w14:paraId="3A0A8C3E" w14:textId="77777777" w:rsidR="00B4109B" w:rsidRDefault="00B4109B">
        <w:pPr>
          <w:pStyle w:val="Stopka"/>
          <w:jc w:val="right"/>
        </w:pPr>
        <w:r>
          <w:fldChar w:fldCharType="begin"/>
        </w:r>
        <w:r>
          <w:instrText>PAGE   \* MERGEFORMAT</w:instrText>
        </w:r>
        <w:r>
          <w:fldChar w:fldCharType="separate"/>
        </w:r>
        <w:r w:rsidR="00643944">
          <w:rPr>
            <w:noProof/>
          </w:rPr>
          <w:t>42</w:t>
        </w:r>
        <w:r>
          <w:fldChar w:fldCharType="end"/>
        </w:r>
      </w:p>
    </w:sdtContent>
  </w:sdt>
  <w:p w14:paraId="41B2FD5E" w14:textId="77777777" w:rsidR="00B4109B" w:rsidRDefault="00B410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B4109B" w:rsidRDefault="00B4109B" w:rsidP="004C0E1E">
      <w:r>
        <w:separator/>
      </w:r>
    </w:p>
  </w:footnote>
  <w:footnote w:type="continuationSeparator" w:id="0">
    <w:p w14:paraId="11A25B80" w14:textId="77777777" w:rsidR="00B4109B" w:rsidRDefault="00B4109B"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6098E"/>
    <w:multiLevelType w:val="hybridMultilevel"/>
    <w:tmpl w:val="64FEF78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66D8DA88"/>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C455554"/>
    <w:multiLevelType w:val="multilevel"/>
    <w:tmpl w:val="8820B27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D62F8"/>
    <w:multiLevelType w:val="hybridMultilevel"/>
    <w:tmpl w:val="ED047B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129E78E6"/>
    <w:multiLevelType w:val="multilevel"/>
    <w:tmpl w:val="E7D096EC"/>
    <w:lvl w:ilvl="0">
      <w:start w:val="1"/>
      <w:numFmt w:val="decimal"/>
      <w:lvlText w:val="%1."/>
      <w:lvlJc w:val="left"/>
      <w:pPr>
        <w:tabs>
          <w:tab w:val="num" w:pos="0"/>
        </w:tabs>
        <w:ind w:left="360" w:hanging="360"/>
      </w:pPr>
      <w:rPr>
        <w:rFonts w:ascii="Calibri" w:hAnsi="Calibri" w:cs="Calibri"/>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3F377FF"/>
    <w:multiLevelType w:val="hybridMultilevel"/>
    <w:tmpl w:val="70D885F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651665A"/>
    <w:multiLevelType w:val="hybridMultilevel"/>
    <w:tmpl w:val="A6FEFE98"/>
    <w:lvl w:ilvl="0" w:tplc="FFFFFFFF">
      <w:numFmt w:val="bullet"/>
      <w:lvlText w:val=""/>
      <w:legacy w:legacy="1" w:legacySpace="0" w:legacyIndent="142"/>
      <w:lvlJc w:val="left"/>
      <w:pPr>
        <w:ind w:left="142" w:hanging="14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171E1296"/>
    <w:multiLevelType w:val="hybridMultilevel"/>
    <w:tmpl w:val="80107DB2"/>
    <w:lvl w:ilvl="0" w:tplc="A6AEE4D0">
      <w:start w:val="1"/>
      <w:numFmt w:val="bullet"/>
      <w:lvlText w:val="·"/>
      <w:lvlJc w:val="left"/>
      <w:pPr>
        <w:ind w:left="32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90CF68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BC05FE">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7CE83A4">
      <w:start w:val="1"/>
      <w:numFmt w:val="bullet"/>
      <w:lvlText w:val="·"/>
      <w:lvlJc w:val="left"/>
      <w:pPr>
        <w:ind w:left="248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4C65CA">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60C1EFE">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E28356C">
      <w:start w:val="1"/>
      <w:numFmt w:val="bullet"/>
      <w:lvlText w:val="·"/>
      <w:lvlJc w:val="left"/>
      <w:pPr>
        <w:ind w:left="464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8849E2C">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51A9E54">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19405FDD"/>
    <w:multiLevelType w:val="hybridMultilevel"/>
    <w:tmpl w:val="62A4BD56"/>
    <w:lvl w:ilvl="0" w:tplc="9AA07874">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15:restartNumberingAfterBreak="0">
    <w:nsid w:val="282D7D77"/>
    <w:multiLevelType w:val="hybridMultilevel"/>
    <w:tmpl w:val="4A0E48E2"/>
    <w:lvl w:ilvl="0" w:tplc="47BC7B1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CFD234CE">
      <w:start w:val="1"/>
      <w:numFmt w:val="decimal"/>
      <w:lvlText w:val="%4."/>
      <w:lvlJc w:val="left"/>
      <w:pPr>
        <w:ind w:left="3240" w:hanging="360"/>
      </w:pPr>
      <w:rPr>
        <w:rFonts w:cs="Times New Roman"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0"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2"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3"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4"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26F131D"/>
    <w:multiLevelType w:val="multilevel"/>
    <w:tmpl w:val="D5DA918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4CA5F22"/>
    <w:multiLevelType w:val="hybridMultilevel"/>
    <w:tmpl w:val="D86E9AAC"/>
    <w:lvl w:ilvl="0" w:tplc="0415000F">
      <w:start w:val="1"/>
      <w:numFmt w:val="decimal"/>
      <w:lvlText w:val="%1."/>
      <w:lvlJc w:val="left"/>
      <w:pPr>
        <w:ind w:left="64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2"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82B4D"/>
    <w:multiLevelType w:val="hybridMultilevel"/>
    <w:tmpl w:val="C4627E88"/>
    <w:lvl w:ilvl="0" w:tplc="A8E61CF0">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DD0CC62">
      <w:start w:val="1"/>
      <w:numFmt w:val="bullet"/>
      <w:lvlText w:val="o"/>
      <w:lvlJc w:val="left"/>
      <w:pPr>
        <w:tabs>
          <w:tab w:val="left" w:pos="360"/>
        </w:tabs>
        <w:ind w:left="10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E948580">
      <w:start w:val="1"/>
      <w:numFmt w:val="bullet"/>
      <w:lvlText w:val="▪"/>
      <w:lvlJc w:val="left"/>
      <w:pPr>
        <w:tabs>
          <w:tab w:val="left" w:pos="360"/>
        </w:tabs>
        <w:ind w:left="17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1BCC53C">
      <w:start w:val="1"/>
      <w:numFmt w:val="bullet"/>
      <w:lvlText w:val="·"/>
      <w:lvlJc w:val="left"/>
      <w:pPr>
        <w:tabs>
          <w:tab w:val="left" w:pos="360"/>
        </w:tabs>
        <w:ind w:left="248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DACA5FC">
      <w:start w:val="1"/>
      <w:numFmt w:val="bullet"/>
      <w:lvlText w:val="o"/>
      <w:lvlJc w:val="left"/>
      <w:pPr>
        <w:tabs>
          <w:tab w:val="left" w:pos="360"/>
        </w:tabs>
        <w:ind w:left="320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FE4C768">
      <w:start w:val="1"/>
      <w:numFmt w:val="bullet"/>
      <w:lvlText w:val="▪"/>
      <w:lvlJc w:val="left"/>
      <w:pPr>
        <w:tabs>
          <w:tab w:val="left" w:pos="360"/>
        </w:tabs>
        <w:ind w:left="392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C62F94E">
      <w:start w:val="1"/>
      <w:numFmt w:val="bullet"/>
      <w:lvlText w:val="·"/>
      <w:lvlJc w:val="left"/>
      <w:pPr>
        <w:tabs>
          <w:tab w:val="left" w:pos="360"/>
        </w:tabs>
        <w:ind w:left="464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FD82E06">
      <w:start w:val="1"/>
      <w:numFmt w:val="bullet"/>
      <w:lvlText w:val="o"/>
      <w:lvlJc w:val="left"/>
      <w:pPr>
        <w:tabs>
          <w:tab w:val="left" w:pos="360"/>
        </w:tabs>
        <w:ind w:left="53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3B684D8">
      <w:start w:val="1"/>
      <w:numFmt w:val="bullet"/>
      <w:lvlText w:val="▪"/>
      <w:lvlJc w:val="left"/>
      <w:pPr>
        <w:tabs>
          <w:tab w:val="left" w:pos="360"/>
        </w:tabs>
        <w:ind w:left="608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8" w15:restartNumberingAfterBreak="0">
    <w:nsid w:val="3E410058"/>
    <w:multiLevelType w:val="multilevel"/>
    <w:tmpl w:val="9E48C7B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4A52451"/>
    <w:multiLevelType w:val="multilevel"/>
    <w:tmpl w:val="F7028EBC"/>
    <w:lvl w:ilvl="0">
      <w:start w:val="1"/>
      <w:numFmt w:val="decimal"/>
      <w:lvlText w:val="%1."/>
      <w:lvlJc w:val="left"/>
      <w:pPr>
        <w:tabs>
          <w:tab w:val="num" w:pos="0"/>
        </w:tabs>
        <w:ind w:left="360" w:hanging="360"/>
      </w:pPr>
      <w:rPr>
        <w:rFonts w:ascii="Calibri" w:hAnsi="Calibri" w:cs="Calibri"/>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7084E3A"/>
    <w:multiLevelType w:val="hybridMultilevel"/>
    <w:tmpl w:val="0B8C5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57654"/>
    <w:multiLevelType w:val="hybridMultilevel"/>
    <w:tmpl w:val="7E6A0706"/>
    <w:lvl w:ilvl="0" w:tplc="D4926968">
      <w:start w:val="1"/>
      <w:numFmt w:val="bullet"/>
      <w:lvlText w:val="·"/>
      <w:lvlJc w:val="left"/>
      <w:pPr>
        <w:ind w:left="32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9239FA">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C2E4222">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F80A11A">
      <w:start w:val="1"/>
      <w:numFmt w:val="bullet"/>
      <w:lvlText w:val="·"/>
      <w:lvlJc w:val="left"/>
      <w:pPr>
        <w:ind w:left="248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F604E68">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334CC4A">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C6C1E84">
      <w:start w:val="1"/>
      <w:numFmt w:val="bullet"/>
      <w:lvlText w:val="·"/>
      <w:lvlJc w:val="left"/>
      <w:pPr>
        <w:ind w:left="464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60E9654">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B926A28">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4"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BE837FE"/>
    <w:multiLevelType w:val="hybridMultilevel"/>
    <w:tmpl w:val="6C209D8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4E84578E"/>
    <w:multiLevelType w:val="hybridMultilevel"/>
    <w:tmpl w:val="97B0C5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4FA47D4A"/>
    <w:multiLevelType w:val="hybridMultilevel"/>
    <w:tmpl w:val="AF583AD6"/>
    <w:lvl w:ilvl="0" w:tplc="A71C5BDA">
      <w:start w:val="1"/>
      <w:numFmt w:val="bullet"/>
      <w:lvlText w:val="▪"/>
      <w:lvlJc w:val="left"/>
      <w:pPr>
        <w:ind w:left="35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E4B98E">
      <w:start w:val="1"/>
      <w:numFmt w:val="bullet"/>
      <w:lvlText w:val="o"/>
      <w:lvlJc w:val="left"/>
      <w:pPr>
        <w:ind w:left="1075"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26E1004">
      <w:start w:val="1"/>
      <w:numFmt w:val="bullet"/>
      <w:lvlText w:val="▪"/>
      <w:lvlJc w:val="left"/>
      <w:pPr>
        <w:ind w:left="179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7A0400">
      <w:start w:val="1"/>
      <w:numFmt w:val="bullet"/>
      <w:lvlText w:val="•"/>
      <w:lvlJc w:val="left"/>
      <w:pPr>
        <w:ind w:left="251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6209758">
      <w:start w:val="1"/>
      <w:numFmt w:val="bullet"/>
      <w:lvlText w:val="o"/>
      <w:lvlJc w:val="left"/>
      <w:pPr>
        <w:ind w:left="3235"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0444122">
      <w:start w:val="1"/>
      <w:numFmt w:val="bullet"/>
      <w:lvlText w:val="▪"/>
      <w:lvlJc w:val="left"/>
      <w:pPr>
        <w:ind w:left="395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250F920">
      <w:start w:val="1"/>
      <w:numFmt w:val="bullet"/>
      <w:lvlText w:val="•"/>
      <w:lvlJc w:val="left"/>
      <w:pPr>
        <w:ind w:left="467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346BCE2">
      <w:start w:val="1"/>
      <w:numFmt w:val="bullet"/>
      <w:lvlText w:val="o"/>
      <w:lvlJc w:val="left"/>
      <w:pPr>
        <w:ind w:left="5395"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B89622">
      <w:start w:val="1"/>
      <w:numFmt w:val="bullet"/>
      <w:lvlText w:val="▪"/>
      <w:lvlJc w:val="left"/>
      <w:pPr>
        <w:ind w:left="6115"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0"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59FE1B99"/>
    <w:multiLevelType w:val="hybridMultilevel"/>
    <w:tmpl w:val="505AF9B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F1328EF"/>
    <w:multiLevelType w:val="hybridMultilevel"/>
    <w:tmpl w:val="143A569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90401D"/>
    <w:multiLevelType w:val="hybridMultilevel"/>
    <w:tmpl w:val="F14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BA0D88"/>
    <w:multiLevelType w:val="multilevel"/>
    <w:tmpl w:val="BAEA517A"/>
    <w:lvl w:ilvl="0">
      <w:start w:val="1"/>
      <w:numFmt w:val="decimal"/>
      <w:lvlText w:val="%1."/>
      <w:lvlJc w:val="left"/>
      <w:pPr>
        <w:tabs>
          <w:tab w:val="num" w:pos="0"/>
        </w:tabs>
        <w:ind w:left="360" w:hanging="360"/>
      </w:pPr>
      <w:rPr>
        <w:rFonts w:ascii="Calibri" w:hAnsi="Calibri" w:cs="Calibri"/>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705243DB"/>
    <w:multiLevelType w:val="hybridMultilevel"/>
    <w:tmpl w:val="E2F2DE6E"/>
    <w:lvl w:ilvl="0" w:tplc="A6E8B0AA">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E4C7096">
      <w:start w:val="1"/>
      <w:numFmt w:val="bullet"/>
      <w:lvlText w:val="o"/>
      <w:lvlJc w:val="left"/>
      <w:pPr>
        <w:tabs>
          <w:tab w:val="left" w:pos="360"/>
        </w:tabs>
        <w:ind w:left="10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2561E0C">
      <w:start w:val="1"/>
      <w:numFmt w:val="bullet"/>
      <w:lvlText w:val="▪"/>
      <w:lvlJc w:val="left"/>
      <w:pPr>
        <w:tabs>
          <w:tab w:val="left" w:pos="360"/>
        </w:tabs>
        <w:ind w:left="17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0BAD59E">
      <w:start w:val="1"/>
      <w:numFmt w:val="bullet"/>
      <w:lvlText w:val="·"/>
      <w:lvlJc w:val="left"/>
      <w:pPr>
        <w:tabs>
          <w:tab w:val="left" w:pos="360"/>
        </w:tabs>
        <w:ind w:left="248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660558A">
      <w:start w:val="1"/>
      <w:numFmt w:val="bullet"/>
      <w:lvlText w:val="o"/>
      <w:lvlJc w:val="left"/>
      <w:pPr>
        <w:tabs>
          <w:tab w:val="left" w:pos="360"/>
        </w:tabs>
        <w:ind w:left="320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3C451B4">
      <w:start w:val="1"/>
      <w:numFmt w:val="bullet"/>
      <w:lvlText w:val="▪"/>
      <w:lvlJc w:val="left"/>
      <w:pPr>
        <w:tabs>
          <w:tab w:val="left" w:pos="360"/>
        </w:tabs>
        <w:ind w:left="392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B4CA8B8">
      <w:start w:val="1"/>
      <w:numFmt w:val="bullet"/>
      <w:lvlText w:val="·"/>
      <w:lvlJc w:val="left"/>
      <w:pPr>
        <w:tabs>
          <w:tab w:val="left" w:pos="360"/>
        </w:tabs>
        <w:ind w:left="464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A5A56F4">
      <w:start w:val="1"/>
      <w:numFmt w:val="bullet"/>
      <w:lvlText w:val="o"/>
      <w:lvlJc w:val="left"/>
      <w:pPr>
        <w:tabs>
          <w:tab w:val="left" w:pos="360"/>
        </w:tabs>
        <w:ind w:left="536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F4192A">
      <w:start w:val="1"/>
      <w:numFmt w:val="bullet"/>
      <w:lvlText w:val="▪"/>
      <w:lvlJc w:val="left"/>
      <w:pPr>
        <w:tabs>
          <w:tab w:val="left" w:pos="360"/>
        </w:tabs>
        <w:ind w:left="608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13B2E43"/>
    <w:multiLevelType w:val="hybridMultilevel"/>
    <w:tmpl w:val="9B4C33B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50514E1"/>
    <w:multiLevelType w:val="hybridMultilevel"/>
    <w:tmpl w:val="73061518"/>
    <w:lvl w:ilvl="0" w:tplc="790417C6">
      <w:start w:val="1"/>
      <w:numFmt w:val="bullet"/>
      <w:lvlText w:val="·"/>
      <w:lvlJc w:val="left"/>
      <w:pPr>
        <w:ind w:left="324" w:hanging="32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94EF5D6">
      <w:start w:val="1"/>
      <w:numFmt w:val="bullet"/>
      <w:lvlText w:val="o"/>
      <w:lvlJc w:val="left"/>
      <w:pPr>
        <w:ind w:left="104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F8280E0">
      <w:start w:val="1"/>
      <w:numFmt w:val="bullet"/>
      <w:lvlText w:val="▪"/>
      <w:lvlJc w:val="left"/>
      <w:pPr>
        <w:ind w:left="176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98CF04E">
      <w:start w:val="1"/>
      <w:numFmt w:val="bullet"/>
      <w:lvlText w:val="•"/>
      <w:lvlJc w:val="left"/>
      <w:pPr>
        <w:ind w:left="248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C4A79AC">
      <w:start w:val="1"/>
      <w:numFmt w:val="bullet"/>
      <w:lvlText w:val="o"/>
      <w:lvlJc w:val="left"/>
      <w:pPr>
        <w:ind w:left="320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4141E72">
      <w:start w:val="1"/>
      <w:numFmt w:val="bullet"/>
      <w:lvlText w:val="▪"/>
      <w:lvlJc w:val="left"/>
      <w:pPr>
        <w:ind w:left="392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BAEC946">
      <w:start w:val="1"/>
      <w:numFmt w:val="bullet"/>
      <w:lvlText w:val="•"/>
      <w:lvlJc w:val="left"/>
      <w:pPr>
        <w:ind w:left="464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226941A">
      <w:start w:val="1"/>
      <w:numFmt w:val="bullet"/>
      <w:lvlText w:val="o"/>
      <w:lvlJc w:val="left"/>
      <w:pPr>
        <w:ind w:left="536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21EF7D6">
      <w:start w:val="1"/>
      <w:numFmt w:val="bullet"/>
      <w:lvlText w:val="▪"/>
      <w:lvlJc w:val="left"/>
      <w:pPr>
        <w:ind w:left="6084" w:hanging="324"/>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4"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874450B"/>
    <w:multiLevelType w:val="hybridMultilevel"/>
    <w:tmpl w:val="FA505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7" w15:restartNumberingAfterBreak="0">
    <w:nsid w:val="7B245A0E"/>
    <w:multiLevelType w:val="multilevel"/>
    <w:tmpl w:val="3F54C79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596B3A"/>
    <w:multiLevelType w:val="multilevel"/>
    <w:tmpl w:val="D54A1ECC"/>
    <w:lvl w:ilvl="0">
      <w:start w:val="1"/>
      <w:numFmt w:val="decimal"/>
      <w:lvlText w:val="%1."/>
      <w:lvlJc w:val="left"/>
      <w:pPr>
        <w:tabs>
          <w:tab w:val="num" w:pos="0"/>
        </w:tabs>
        <w:ind w:left="360" w:hanging="360"/>
      </w:pPr>
      <w:rPr>
        <w:rFonts w:ascii="Calibri" w:hAnsi="Calibri" w:cs="Calibri"/>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4"/>
  </w:num>
  <w:num w:numId="8">
    <w:abstractNumId w:val="42"/>
  </w:num>
  <w:num w:numId="9">
    <w:abstractNumId w:val="65"/>
  </w:num>
  <w:num w:numId="10">
    <w:abstractNumId w:val="25"/>
  </w:num>
  <w:num w:numId="11">
    <w:abstractNumId w:val="36"/>
  </w:num>
  <w:num w:numId="12">
    <w:abstractNumId w:val="37"/>
  </w:num>
  <w:num w:numId="13">
    <w:abstractNumId w:val="87"/>
  </w:num>
  <w:num w:numId="14">
    <w:abstractNumId w:val="82"/>
  </w:num>
  <w:num w:numId="15">
    <w:abstractNumId w:val="67"/>
  </w:num>
  <w:num w:numId="16">
    <w:abstractNumId w:val="31"/>
  </w:num>
  <w:num w:numId="17">
    <w:abstractNumId w:val="39"/>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8"/>
  </w:num>
  <w:num w:numId="20">
    <w:abstractNumId w:val="98"/>
    <w:lvlOverride w:ilvl="1">
      <w:lvl w:ilvl="1">
        <w:numFmt w:val="lowerLetter"/>
        <w:lvlText w:val="%2."/>
        <w:lvlJc w:val="left"/>
      </w:lvl>
    </w:lvlOverride>
  </w:num>
  <w:num w:numId="21">
    <w:abstractNumId w:val="64"/>
    <w:lvlOverride w:ilvl="1">
      <w:lvl w:ilvl="1">
        <w:numFmt w:val="lowerLetter"/>
        <w:lvlText w:val="%2."/>
        <w:lvlJc w:val="left"/>
        <w:rPr>
          <w:b/>
        </w:rPr>
      </w:lvl>
    </w:lvlOverride>
  </w:num>
  <w:num w:numId="22">
    <w:abstractNumId w:val="33"/>
  </w:num>
  <w:num w:numId="23">
    <w:abstractNumId w:val="89"/>
  </w:num>
  <w:num w:numId="24">
    <w:abstractNumId w:val="14"/>
  </w:num>
  <w:num w:numId="25">
    <w:abstractNumId w:val="49"/>
  </w:num>
  <w:num w:numId="26">
    <w:abstractNumId w:val="4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83"/>
  </w:num>
  <w:num w:numId="31">
    <w:abstractNumId w:val="43"/>
  </w:num>
  <w:num w:numId="32">
    <w:abstractNumId w:val="16"/>
  </w:num>
  <w:num w:numId="33">
    <w:abstractNumId w:val="54"/>
  </w:num>
  <w:num w:numId="34">
    <w:abstractNumId w:val="56"/>
  </w:num>
  <w:num w:numId="35">
    <w:abstractNumId w:val="13"/>
  </w:num>
  <w:num w:numId="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62"/>
  </w:num>
  <w:num w:numId="45">
    <w:abstractNumId w:val="91"/>
  </w:num>
  <w:num w:numId="46">
    <w:abstractNumId w:val="75"/>
  </w:num>
  <w:num w:numId="47">
    <w:abstractNumId w:val="81"/>
  </w:num>
  <w:num w:numId="48">
    <w:abstractNumId w:val="10"/>
  </w:num>
  <w:num w:numId="49">
    <w:abstractNumId w:val="95"/>
  </w:num>
  <w:num w:numId="50">
    <w:abstractNumId w:val="71"/>
  </w:num>
  <w:num w:numId="51">
    <w:abstractNumId w:val="47"/>
  </w:num>
  <w:num w:numId="52">
    <w:abstractNumId w:val="24"/>
  </w:num>
  <w:num w:numId="53">
    <w:abstractNumId w:val="38"/>
  </w:num>
  <w:num w:numId="54">
    <w:abstractNumId w:val="22"/>
  </w:num>
  <w:num w:numId="55">
    <w:abstractNumId w:val="66"/>
  </w:num>
  <w:num w:numId="56">
    <w:abstractNumId w:val="77"/>
  </w:num>
  <w:num w:numId="57">
    <w:abstractNumId w:val="68"/>
  </w:num>
  <w:num w:numId="58">
    <w:abstractNumId w:val="90"/>
  </w:num>
  <w:num w:numId="59">
    <w:abstractNumId w:val="29"/>
  </w:num>
  <w:num w:numId="60">
    <w:abstractNumId w:val="69"/>
  </w:num>
  <w:num w:numId="61">
    <w:abstractNumId w:val="69"/>
    <w:lvlOverride w:ilvl="0">
      <w:lvl w:ilvl="0" w:tplc="A71C5BDA">
        <w:start w:val="1"/>
        <w:numFmt w:val="bullet"/>
        <w:lvlText w:val="▪"/>
        <w:lvlJc w:val="left"/>
        <w:pPr>
          <w:ind w:left="35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DE4B98E">
        <w:start w:val="1"/>
        <w:numFmt w:val="bullet"/>
        <w:lvlText w:val="o"/>
        <w:lvlJc w:val="left"/>
        <w:pPr>
          <w:ind w:left="1072"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F26E1004">
        <w:start w:val="1"/>
        <w:numFmt w:val="bullet"/>
        <w:lvlText w:val="▪"/>
        <w:lvlJc w:val="left"/>
        <w:pPr>
          <w:ind w:left="179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17A0400">
        <w:start w:val="1"/>
        <w:numFmt w:val="bullet"/>
        <w:lvlText w:val="•"/>
        <w:lvlJc w:val="left"/>
        <w:pPr>
          <w:ind w:left="251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209758">
        <w:start w:val="1"/>
        <w:numFmt w:val="bullet"/>
        <w:lvlText w:val="o"/>
        <w:lvlJc w:val="left"/>
        <w:pPr>
          <w:ind w:left="3232"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0444122">
        <w:start w:val="1"/>
        <w:numFmt w:val="bullet"/>
        <w:lvlText w:val="▪"/>
        <w:lvlJc w:val="left"/>
        <w:pPr>
          <w:ind w:left="395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250F920">
        <w:start w:val="1"/>
        <w:numFmt w:val="bullet"/>
        <w:lvlText w:val="•"/>
        <w:lvlJc w:val="left"/>
        <w:pPr>
          <w:ind w:left="467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346BCE2">
        <w:start w:val="1"/>
        <w:numFmt w:val="bullet"/>
        <w:lvlText w:val="o"/>
        <w:lvlJc w:val="left"/>
        <w:pPr>
          <w:ind w:left="5392" w:hanging="25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AB89622">
        <w:start w:val="1"/>
        <w:numFmt w:val="bullet"/>
        <w:lvlText w:val="▪"/>
        <w:lvlJc w:val="left"/>
        <w:pPr>
          <w:ind w:left="6112" w:hanging="25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2">
    <w:abstractNumId w:val="28"/>
  </w:num>
  <w:num w:numId="63">
    <w:abstractNumId w:val="57"/>
  </w:num>
  <w:num w:numId="64">
    <w:abstractNumId w:val="93"/>
  </w:num>
  <w:num w:numId="65">
    <w:abstractNumId w:val="63"/>
  </w:num>
  <w:num w:numId="66">
    <w:abstractNumId w:val="88"/>
  </w:num>
  <w:num w:numId="67">
    <w:abstractNumId w:val="26"/>
  </w:num>
  <w:num w:numId="68">
    <w:abstractNumId w:val="15"/>
  </w:num>
  <w:num w:numId="69">
    <w:abstractNumId w:val="50"/>
  </w:num>
  <w:num w:numId="70">
    <w:abstractNumId w:val="40"/>
  </w:num>
  <w:num w:numId="71">
    <w:abstractNumId w:val="17"/>
  </w:num>
  <w:num w:numId="72">
    <w:abstractNumId w:val="27"/>
  </w:num>
  <w:num w:numId="73">
    <w:abstractNumId w:val="52"/>
  </w:num>
  <w:num w:numId="74">
    <w:abstractNumId w:val="45"/>
  </w:num>
  <w:num w:numId="75">
    <w:abstractNumId w:val="100"/>
  </w:num>
  <w:num w:numId="76">
    <w:abstractNumId w:val="76"/>
  </w:num>
  <w:num w:numId="77">
    <w:abstractNumId w:val="32"/>
  </w:num>
  <w:num w:numId="78">
    <w:abstractNumId w:val="92"/>
  </w:num>
  <w:num w:numId="79">
    <w:abstractNumId w:val="96"/>
  </w:num>
  <w:num w:numId="80">
    <w:abstractNumId w:val="59"/>
  </w:num>
  <w:num w:numId="81">
    <w:abstractNumId w:val="80"/>
  </w:num>
  <w:num w:numId="82">
    <w:abstractNumId w:val="20"/>
  </w:num>
  <w:num w:numId="83">
    <w:abstractNumId w:val="72"/>
  </w:num>
  <w:num w:numId="84">
    <w:abstractNumId w:val="21"/>
  </w:num>
  <w:num w:numId="85">
    <w:abstractNumId w:val="85"/>
  </w:num>
  <w:num w:numId="86">
    <w:abstractNumId w:val="23"/>
  </w:num>
  <w:num w:numId="87">
    <w:abstractNumId w:val="58"/>
  </w:num>
  <w:num w:numId="88">
    <w:abstractNumId w:val="61"/>
  </w:num>
  <w:num w:numId="89">
    <w:abstractNumId w:val="46"/>
  </w:num>
  <w:num w:numId="90">
    <w:abstractNumId w:val="86"/>
  </w:num>
  <w:num w:numId="91">
    <w:abstractNumId w:val="18"/>
  </w:num>
  <w:num w:numId="92">
    <w:abstractNumId w:val="99"/>
  </w:num>
  <w:num w:numId="93">
    <w:abstractNumId w:val="97"/>
  </w:num>
  <w:num w:numId="94">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4183"/>
    <w:rsid w:val="000250DE"/>
    <w:rsid w:val="00027562"/>
    <w:rsid w:val="00033085"/>
    <w:rsid w:val="00037BFC"/>
    <w:rsid w:val="00047348"/>
    <w:rsid w:val="00047C91"/>
    <w:rsid w:val="000504A8"/>
    <w:rsid w:val="00056148"/>
    <w:rsid w:val="000564B3"/>
    <w:rsid w:val="00056B8A"/>
    <w:rsid w:val="00060DAA"/>
    <w:rsid w:val="00063ABA"/>
    <w:rsid w:val="00080D0C"/>
    <w:rsid w:val="000A0205"/>
    <w:rsid w:val="000A21DE"/>
    <w:rsid w:val="000C1A1A"/>
    <w:rsid w:val="000D4E99"/>
    <w:rsid w:val="000E35D0"/>
    <w:rsid w:val="000E4869"/>
    <w:rsid w:val="000E67B6"/>
    <w:rsid w:val="000E7125"/>
    <w:rsid w:val="000F130D"/>
    <w:rsid w:val="000F1724"/>
    <w:rsid w:val="000F2158"/>
    <w:rsid w:val="000F231D"/>
    <w:rsid w:val="000F5F42"/>
    <w:rsid w:val="00103C57"/>
    <w:rsid w:val="00115D97"/>
    <w:rsid w:val="00120D1C"/>
    <w:rsid w:val="001245C8"/>
    <w:rsid w:val="0012462F"/>
    <w:rsid w:val="001265D2"/>
    <w:rsid w:val="0013326E"/>
    <w:rsid w:val="00133960"/>
    <w:rsid w:val="00133BD0"/>
    <w:rsid w:val="00141F7B"/>
    <w:rsid w:val="001441F5"/>
    <w:rsid w:val="0014437C"/>
    <w:rsid w:val="0014565B"/>
    <w:rsid w:val="00161F76"/>
    <w:rsid w:val="001648F1"/>
    <w:rsid w:val="00164FB2"/>
    <w:rsid w:val="00166E83"/>
    <w:rsid w:val="001678E5"/>
    <w:rsid w:val="00182685"/>
    <w:rsid w:val="001837D1"/>
    <w:rsid w:val="00183DE4"/>
    <w:rsid w:val="001842BD"/>
    <w:rsid w:val="00187570"/>
    <w:rsid w:val="001905FC"/>
    <w:rsid w:val="00191F8E"/>
    <w:rsid w:val="001A1D47"/>
    <w:rsid w:val="001C2BC8"/>
    <w:rsid w:val="001D1CE8"/>
    <w:rsid w:val="001D400C"/>
    <w:rsid w:val="001E5610"/>
    <w:rsid w:val="001F2B02"/>
    <w:rsid w:val="001F3A9B"/>
    <w:rsid w:val="002005AD"/>
    <w:rsid w:val="00201A2C"/>
    <w:rsid w:val="00214403"/>
    <w:rsid w:val="002176A2"/>
    <w:rsid w:val="00225F91"/>
    <w:rsid w:val="00235527"/>
    <w:rsid w:val="002355DF"/>
    <w:rsid w:val="00240046"/>
    <w:rsid w:val="00244D22"/>
    <w:rsid w:val="00255E14"/>
    <w:rsid w:val="002577F5"/>
    <w:rsid w:val="00260893"/>
    <w:rsid w:val="00274A41"/>
    <w:rsid w:val="00275CD7"/>
    <w:rsid w:val="00277C4C"/>
    <w:rsid w:val="00277F26"/>
    <w:rsid w:val="002825AA"/>
    <w:rsid w:val="00286B97"/>
    <w:rsid w:val="00297485"/>
    <w:rsid w:val="002A720B"/>
    <w:rsid w:val="002B176F"/>
    <w:rsid w:val="002B3E0F"/>
    <w:rsid w:val="002B41A9"/>
    <w:rsid w:val="002D016E"/>
    <w:rsid w:val="002D341D"/>
    <w:rsid w:val="002E09AB"/>
    <w:rsid w:val="002E71AD"/>
    <w:rsid w:val="002F1DE6"/>
    <w:rsid w:val="002F3373"/>
    <w:rsid w:val="0030745C"/>
    <w:rsid w:val="0031466D"/>
    <w:rsid w:val="00314896"/>
    <w:rsid w:val="00315241"/>
    <w:rsid w:val="00315952"/>
    <w:rsid w:val="00323497"/>
    <w:rsid w:val="00323DAE"/>
    <w:rsid w:val="003252D4"/>
    <w:rsid w:val="00352823"/>
    <w:rsid w:val="0035309A"/>
    <w:rsid w:val="00354BC1"/>
    <w:rsid w:val="00363790"/>
    <w:rsid w:val="00363EBD"/>
    <w:rsid w:val="00364E1A"/>
    <w:rsid w:val="00370564"/>
    <w:rsid w:val="00370ECA"/>
    <w:rsid w:val="003824AA"/>
    <w:rsid w:val="003827CD"/>
    <w:rsid w:val="0039029B"/>
    <w:rsid w:val="0039129E"/>
    <w:rsid w:val="0039684D"/>
    <w:rsid w:val="00397C1E"/>
    <w:rsid w:val="003A006B"/>
    <w:rsid w:val="003B2724"/>
    <w:rsid w:val="003B6364"/>
    <w:rsid w:val="003C06B7"/>
    <w:rsid w:val="003D6383"/>
    <w:rsid w:val="003E0DFB"/>
    <w:rsid w:val="003E3DA7"/>
    <w:rsid w:val="00401E4B"/>
    <w:rsid w:val="00407013"/>
    <w:rsid w:val="004074B2"/>
    <w:rsid w:val="004127AE"/>
    <w:rsid w:val="00413C9A"/>
    <w:rsid w:val="004279F4"/>
    <w:rsid w:val="00431CAE"/>
    <w:rsid w:val="00440294"/>
    <w:rsid w:val="004478BD"/>
    <w:rsid w:val="00466670"/>
    <w:rsid w:val="00480530"/>
    <w:rsid w:val="004828A3"/>
    <w:rsid w:val="0049006F"/>
    <w:rsid w:val="00495F92"/>
    <w:rsid w:val="004A23FF"/>
    <w:rsid w:val="004A69AF"/>
    <w:rsid w:val="004C0289"/>
    <w:rsid w:val="004C0E1E"/>
    <w:rsid w:val="004C3E84"/>
    <w:rsid w:val="004D2BFB"/>
    <w:rsid w:val="004D555E"/>
    <w:rsid w:val="004D614C"/>
    <w:rsid w:val="004E11B2"/>
    <w:rsid w:val="004E2FB9"/>
    <w:rsid w:val="004E34F8"/>
    <w:rsid w:val="004F6E2F"/>
    <w:rsid w:val="00505480"/>
    <w:rsid w:val="005244B7"/>
    <w:rsid w:val="005273F3"/>
    <w:rsid w:val="005437C2"/>
    <w:rsid w:val="00545727"/>
    <w:rsid w:val="005463DA"/>
    <w:rsid w:val="00557BDE"/>
    <w:rsid w:val="005636C5"/>
    <w:rsid w:val="005676E5"/>
    <w:rsid w:val="00576831"/>
    <w:rsid w:val="00581A22"/>
    <w:rsid w:val="00591A71"/>
    <w:rsid w:val="00596F4E"/>
    <w:rsid w:val="005C10BA"/>
    <w:rsid w:val="005C7818"/>
    <w:rsid w:val="005C78D7"/>
    <w:rsid w:val="005D0D59"/>
    <w:rsid w:val="005D20FB"/>
    <w:rsid w:val="005D613F"/>
    <w:rsid w:val="005E1007"/>
    <w:rsid w:val="005F3F3D"/>
    <w:rsid w:val="005F4159"/>
    <w:rsid w:val="005F5FE9"/>
    <w:rsid w:val="005F7FF2"/>
    <w:rsid w:val="00613993"/>
    <w:rsid w:val="006143E1"/>
    <w:rsid w:val="00622823"/>
    <w:rsid w:val="0062319E"/>
    <w:rsid w:val="00623618"/>
    <w:rsid w:val="00623E2F"/>
    <w:rsid w:val="00632885"/>
    <w:rsid w:val="006418FA"/>
    <w:rsid w:val="00643320"/>
    <w:rsid w:val="00643944"/>
    <w:rsid w:val="00650EF6"/>
    <w:rsid w:val="00655B9C"/>
    <w:rsid w:val="00655BA2"/>
    <w:rsid w:val="0066320D"/>
    <w:rsid w:val="0066613D"/>
    <w:rsid w:val="00685059"/>
    <w:rsid w:val="006864E2"/>
    <w:rsid w:val="006917DA"/>
    <w:rsid w:val="0069756E"/>
    <w:rsid w:val="006A4D83"/>
    <w:rsid w:val="006A74AA"/>
    <w:rsid w:val="006C2760"/>
    <w:rsid w:val="006C3EC3"/>
    <w:rsid w:val="006D1663"/>
    <w:rsid w:val="006E7DB9"/>
    <w:rsid w:val="006F351D"/>
    <w:rsid w:val="006F6DEC"/>
    <w:rsid w:val="00702122"/>
    <w:rsid w:val="007075CA"/>
    <w:rsid w:val="00707DC7"/>
    <w:rsid w:val="00715704"/>
    <w:rsid w:val="0072166C"/>
    <w:rsid w:val="00725E48"/>
    <w:rsid w:val="00731AB1"/>
    <w:rsid w:val="00735060"/>
    <w:rsid w:val="00736DF5"/>
    <w:rsid w:val="00755DA1"/>
    <w:rsid w:val="00757BEA"/>
    <w:rsid w:val="00760B55"/>
    <w:rsid w:val="007647D5"/>
    <w:rsid w:val="00771926"/>
    <w:rsid w:val="00773EC2"/>
    <w:rsid w:val="0078505D"/>
    <w:rsid w:val="00787211"/>
    <w:rsid w:val="007912AF"/>
    <w:rsid w:val="007A758C"/>
    <w:rsid w:val="007C2536"/>
    <w:rsid w:val="007C52D5"/>
    <w:rsid w:val="007C5F72"/>
    <w:rsid w:val="007C7FBC"/>
    <w:rsid w:val="007D0040"/>
    <w:rsid w:val="007D09FB"/>
    <w:rsid w:val="007D0FC1"/>
    <w:rsid w:val="007D3548"/>
    <w:rsid w:val="007D3BEA"/>
    <w:rsid w:val="007D62A3"/>
    <w:rsid w:val="007F6516"/>
    <w:rsid w:val="007F6752"/>
    <w:rsid w:val="007F6BDC"/>
    <w:rsid w:val="008023AE"/>
    <w:rsid w:val="00805E51"/>
    <w:rsid w:val="008063F3"/>
    <w:rsid w:val="00811E09"/>
    <w:rsid w:val="00813289"/>
    <w:rsid w:val="0082330A"/>
    <w:rsid w:val="008342E5"/>
    <w:rsid w:val="0083784A"/>
    <w:rsid w:val="00841748"/>
    <w:rsid w:val="008427CC"/>
    <w:rsid w:val="008429FE"/>
    <w:rsid w:val="00843909"/>
    <w:rsid w:val="00845C68"/>
    <w:rsid w:val="00864CE9"/>
    <w:rsid w:val="00865A55"/>
    <w:rsid w:val="00865B7A"/>
    <w:rsid w:val="00870A6A"/>
    <w:rsid w:val="008820FA"/>
    <w:rsid w:val="00887D49"/>
    <w:rsid w:val="00892603"/>
    <w:rsid w:val="00893A4D"/>
    <w:rsid w:val="008976E8"/>
    <w:rsid w:val="008B5348"/>
    <w:rsid w:val="008C1AC1"/>
    <w:rsid w:val="008C3D03"/>
    <w:rsid w:val="008D0D9D"/>
    <w:rsid w:val="008E03AC"/>
    <w:rsid w:val="008E62F6"/>
    <w:rsid w:val="008F08BE"/>
    <w:rsid w:val="008F6532"/>
    <w:rsid w:val="00904E68"/>
    <w:rsid w:val="00906E64"/>
    <w:rsid w:val="00907672"/>
    <w:rsid w:val="00912F24"/>
    <w:rsid w:val="0091304F"/>
    <w:rsid w:val="00913D65"/>
    <w:rsid w:val="00914BA4"/>
    <w:rsid w:val="00921AF4"/>
    <w:rsid w:val="00921CAA"/>
    <w:rsid w:val="009277B9"/>
    <w:rsid w:val="0093260C"/>
    <w:rsid w:val="00941CB6"/>
    <w:rsid w:val="0095387C"/>
    <w:rsid w:val="00966E9A"/>
    <w:rsid w:val="009811D1"/>
    <w:rsid w:val="00981265"/>
    <w:rsid w:val="00990782"/>
    <w:rsid w:val="009A32F7"/>
    <w:rsid w:val="009A41E4"/>
    <w:rsid w:val="009A54FE"/>
    <w:rsid w:val="009A71E5"/>
    <w:rsid w:val="009C23CE"/>
    <w:rsid w:val="009C48C3"/>
    <w:rsid w:val="009D2F0E"/>
    <w:rsid w:val="009D32E1"/>
    <w:rsid w:val="009E2E69"/>
    <w:rsid w:val="009F096D"/>
    <w:rsid w:val="009F3768"/>
    <w:rsid w:val="009F5722"/>
    <w:rsid w:val="00A06261"/>
    <w:rsid w:val="00A166C5"/>
    <w:rsid w:val="00A17673"/>
    <w:rsid w:val="00A24173"/>
    <w:rsid w:val="00A2554C"/>
    <w:rsid w:val="00A3703A"/>
    <w:rsid w:val="00A376AF"/>
    <w:rsid w:val="00A41464"/>
    <w:rsid w:val="00A50209"/>
    <w:rsid w:val="00A6453A"/>
    <w:rsid w:val="00A72794"/>
    <w:rsid w:val="00A7577F"/>
    <w:rsid w:val="00A7660E"/>
    <w:rsid w:val="00A95E9D"/>
    <w:rsid w:val="00A96981"/>
    <w:rsid w:val="00AA0F1E"/>
    <w:rsid w:val="00AA5C39"/>
    <w:rsid w:val="00AB7C0E"/>
    <w:rsid w:val="00AC1870"/>
    <w:rsid w:val="00AC20CF"/>
    <w:rsid w:val="00AC5A4F"/>
    <w:rsid w:val="00AC65E3"/>
    <w:rsid w:val="00AD33BC"/>
    <w:rsid w:val="00AE0CC3"/>
    <w:rsid w:val="00AE1C60"/>
    <w:rsid w:val="00AF5805"/>
    <w:rsid w:val="00B034A7"/>
    <w:rsid w:val="00B03AA7"/>
    <w:rsid w:val="00B045A7"/>
    <w:rsid w:val="00B116FC"/>
    <w:rsid w:val="00B152E7"/>
    <w:rsid w:val="00B2245F"/>
    <w:rsid w:val="00B23F4A"/>
    <w:rsid w:val="00B26002"/>
    <w:rsid w:val="00B32AB2"/>
    <w:rsid w:val="00B375BA"/>
    <w:rsid w:val="00B4109B"/>
    <w:rsid w:val="00B456F5"/>
    <w:rsid w:val="00B47656"/>
    <w:rsid w:val="00B509FF"/>
    <w:rsid w:val="00B52020"/>
    <w:rsid w:val="00B6630F"/>
    <w:rsid w:val="00B6668D"/>
    <w:rsid w:val="00B74216"/>
    <w:rsid w:val="00B837CB"/>
    <w:rsid w:val="00B8387B"/>
    <w:rsid w:val="00B92F0F"/>
    <w:rsid w:val="00B950A3"/>
    <w:rsid w:val="00BA2125"/>
    <w:rsid w:val="00BB3011"/>
    <w:rsid w:val="00BC51B9"/>
    <w:rsid w:val="00BE2E37"/>
    <w:rsid w:val="00BF5AD6"/>
    <w:rsid w:val="00C0108F"/>
    <w:rsid w:val="00C02604"/>
    <w:rsid w:val="00C07C31"/>
    <w:rsid w:val="00C12E70"/>
    <w:rsid w:val="00C23075"/>
    <w:rsid w:val="00C31EFE"/>
    <w:rsid w:val="00C56977"/>
    <w:rsid w:val="00C65F58"/>
    <w:rsid w:val="00C65FEC"/>
    <w:rsid w:val="00C819FC"/>
    <w:rsid w:val="00C876B7"/>
    <w:rsid w:val="00C92192"/>
    <w:rsid w:val="00CA34EB"/>
    <w:rsid w:val="00CA35BF"/>
    <w:rsid w:val="00CB5DA6"/>
    <w:rsid w:val="00CC1AEF"/>
    <w:rsid w:val="00CC3E34"/>
    <w:rsid w:val="00CC5F7A"/>
    <w:rsid w:val="00CC756E"/>
    <w:rsid w:val="00CE1197"/>
    <w:rsid w:val="00CE74C8"/>
    <w:rsid w:val="00CF074F"/>
    <w:rsid w:val="00CF4879"/>
    <w:rsid w:val="00D0347B"/>
    <w:rsid w:val="00D13212"/>
    <w:rsid w:val="00D13981"/>
    <w:rsid w:val="00D159A5"/>
    <w:rsid w:val="00D2756D"/>
    <w:rsid w:val="00D33C9B"/>
    <w:rsid w:val="00D34315"/>
    <w:rsid w:val="00D454C0"/>
    <w:rsid w:val="00D4589C"/>
    <w:rsid w:val="00D504A7"/>
    <w:rsid w:val="00D51BA1"/>
    <w:rsid w:val="00D60521"/>
    <w:rsid w:val="00D7118E"/>
    <w:rsid w:val="00D74411"/>
    <w:rsid w:val="00D8206D"/>
    <w:rsid w:val="00D83EAC"/>
    <w:rsid w:val="00D84FB0"/>
    <w:rsid w:val="00D87929"/>
    <w:rsid w:val="00D93A72"/>
    <w:rsid w:val="00DA7903"/>
    <w:rsid w:val="00DC2F6A"/>
    <w:rsid w:val="00DC660C"/>
    <w:rsid w:val="00DD5B83"/>
    <w:rsid w:val="00DE55D5"/>
    <w:rsid w:val="00DE6BCA"/>
    <w:rsid w:val="00DF2F39"/>
    <w:rsid w:val="00DF3C51"/>
    <w:rsid w:val="00DF4FAB"/>
    <w:rsid w:val="00DF6B60"/>
    <w:rsid w:val="00E002FA"/>
    <w:rsid w:val="00E02635"/>
    <w:rsid w:val="00E10CF2"/>
    <w:rsid w:val="00E13AF3"/>
    <w:rsid w:val="00E216C3"/>
    <w:rsid w:val="00E22708"/>
    <w:rsid w:val="00E27127"/>
    <w:rsid w:val="00E30A92"/>
    <w:rsid w:val="00E37795"/>
    <w:rsid w:val="00E5275D"/>
    <w:rsid w:val="00E66D18"/>
    <w:rsid w:val="00E70125"/>
    <w:rsid w:val="00E83EC3"/>
    <w:rsid w:val="00E9269B"/>
    <w:rsid w:val="00E946CC"/>
    <w:rsid w:val="00E9493F"/>
    <w:rsid w:val="00EA13D0"/>
    <w:rsid w:val="00EA446A"/>
    <w:rsid w:val="00EB0952"/>
    <w:rsid w:val="00EB18A8"/>
    <w:rsid w:val="00EB1E70"/>
    <w:rsid w:val="00ED2531"/>
    <w:rsid w:val="00ED32B4"/>
    <w:rsid w:val="00EE0381"/>
    <w:rsid w:val="00EE19FE"/>
    <w:rsid w:val="00EE1FC6"/>
    <w:rsid w:val="00EE5724"/>
    <w:rsid w:val="00F05033"/>
    <w:rsid w:val="00F06899"/>
    <w:rsid w:val="00F07A82"/>
    <w:rsid w:val="00F11FDF"/>
    <w:rsid w:val="00F12238"/>
    <w:rsid w:val="00F13644"/>
    <w:rsid w:val="00F15801"/>
    <w:rsid w:val="00F21C46"/>
    <w:rsid w:val="00F268A5"/>
    <w:rsid w:val="00F31CD5"/>
    <w:rsid w:val="00F32E06"/>
    <w:rsid w:val="00F45B80"/>
    <w:rsid w:val="00F61256"/>
    <w:rsid w:val="00F6129D"/>
    <w:rsid w:val="00F637F0"/>
    <w:rsid w:val="00F66385"/>
    <w:rsid w:val="00F72569"/>
    <w:rsid w:val="00F746AA"/>
    <w:rsid w:val="00F747D3"/>
    <w:rsid w:val="00F83B27"/>
    <w:rsid w:val="00F84D08"/>
    <w:rsid w:val="00FA0626"/>
    <w:rsid w:val="00FA15F5"/>
    <w:rsid w:val="00FB4132"/>
    <w:rsid w:val="00FB57AD"/>
    <w:rsid w:val="00FB6E01"/>
    <w:rsid w:val="00FC4352"/>
    <w:rsid w:val="00FC46E1"/>
    <w:rsid w:val="00FE5462"/>
    <w:rsid w:val="00FF0E50"/>
    <w:rsid w:val="00FF3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UnresolvedMention">
    <w:name w:val="Unresolved Mention"/>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brokerpefexpert.efaktura.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1-02-2023%20r." TargetMode="External"/><Relationship Id="rId38" Type="http://schemas.openxmlformats.org/officeDocument/2006/relationships/footer" Target="footer1.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image" Target="media/image2.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tomasz.kozlow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45D7-6322-4CBB-8A16-80D5561E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54</Pages>
  <Words>17314</Words>
  <Characters>103890</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18</cp:revision>
  <cp:lastPrinted>2022-12-15T11:27:00Z</cp:lastPrinted>
  <dcterms:created xsi:type="dcterms:W3CDTF">2022-12-13T13:22:00Z</dcterms:created>
  <dcterms:modified xsi:type="dcterms:W3CDTF">2022-12-22T08:02:00Z</dcterms:modified>
</cp:coreProperties>
</file>