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7BD7" w:rsidRDefault="007F6C49" w:rsidP="005C7BD7">
      <w:pPr>
        <w:spacing w:after="0" w:line="259" w:lineRule="auto"/>
        <w:jc w:val="right"/>
        <w:rPr>
          <w:rFonts w:ascii="Arial" w:hAnsi="Arial" w:cs="Arial"/>
          <w:b/>
          <w:sz w:val="20"/>
          <w:szCs w:val="20"/>
          <w:lang w:eastAsia="en-US"/>
        </w:rPr>
      </w:pPr>
      <w:r w:rsidRPr="007F6C49">
        <w:rPr>
          <w:rFonts w:ascii="Arial" w:hAnsi="Arial" w:cs="Arial"/>
          <w:i/>
          <w:sz w:val="16"/>
          <w:szCs w:val="16"/>
          <w:lang w:eastAsia="en-US"/>
        </w:rPr>
        <w:t xml:space="preserve">Załącznik nr </w:t>
      </w:r>
      <w:r w:rsidR="00FE345F">
        <w:rPr>
          <w:rFonts w:ascii="Arial" w:hAnsi="Arial" w:cs="Arial"/>
          <w:i/>
          <w:sz w:val="16"/>
          <w:szCs w:val="16"/>
          <w:lang w:eastAsia="en-US"/>
        </w:rPr>
        <w:t>1</w:t>
      </w:r>
      <w:r w:rsidR="00AF7A87">
        <w:rPr>
          <w:rFonts w:ascii="Arial" w:hAnsi="Arial" w:cs="Arial"/>
          <w:i/>
          <w:sz w:val="16"/>
          <w:szCs w:val="16"/>
          <w:lang w:eastAsia="en-US"/>
        </w:rPr>
        <w:t>2</w:t>
      </w:r>
      <w:r w:rsidRPr="007F6C49">
        <w:rPr>
          <w:rFonts w:ascii="Arial" w:hAnsi="Arial" w:cs="Arial"/>
          <w:b/>
          <w:sz w:val="20"/>
          <w:szCs w:val="20"/>
          <w:lang w:eastAsia="en-US"/>
        </w:rPr>
        <w:t xml:space="preserve">                                                                                               </w:t>
      </w:r>
    </w:p>
    <w:p w:rsidR="005C7BD7" w:rsidRPr="007F6C49" w:rsidRDefault="005C7BD7" w:rsidP="005C7BD7">
      <w:pPr>
        <w:spacing w:line="259" w:lineRule="auto"/>
        <w:jc w:val="right"/>
        <w:rPr>
          <w:rFonts w:ascii="Arial" w:hAnsi="Arial" w:cs="Arial"/>
          <w:b/>
          <w:sz w:val="20"/>
          <w:szCs w:val="20"/>
          <w:lang w:eastAsia="en-US"/>
        </w:rPr>
      </w:pPr>
    </w:p>
    <w:p w:rsidR="005C7BD7" w:rsidRPr="005C7BD7" w:rsidRDefault="005C7BD7" w:rsidP="005C7BD7">
      <w:pPr>
        <w:spacing w:line="259" w:lineRule="auto"/>
        <w:jc w:val="both"/>
        <w:rPr>
          <w:rFonts w:ascii="Arial" w:hAnsi="Arial" w:cs="Arial"/>
          <w:b/>
          <w:sz w:val="20"/>
          <w:szCs w:val="20"/>
          <w:lang w:eastAsia="en-US"/>
        </w:rPr>
      </w:pPr>
      <w:r>
        <w:rPr>
          <w:rFonts w:ascii="Arial" w:hAnsi="Arial" w:cs="Arial"/>
          <w:b/>
          <w:sz w:val="20"/>
          <w:szCs w:val="20"/>
          <w:lang w:eastAsia="en-US"/>
        </w:rPr>
        <w:t xml:space="preserve"> </w:t>
      </w:r>
      <w:r>
        <w:rPr>
          <w:rFonts w:ascii="Arial" w:hAnsi="Arial" w:cs="Arial"/>
          <w:b/>
          <w:sz w:val="20"/>
          <w:szCs w:val="20"/>
          <w:lang w:eastAsia="en-US"/>
        </w:rPr>
        <w:tab/>
      </w:r>
      <w:r>
        <w:rPr>
          <w:rFonts w:ascii="Arial" w:hAnsi="Arial" w:cs="Arial"/>
          <w:b/>
          <w:sz w:val="20"/>
          <w:szCs w:val="20"/>
          <w:lang w:eastAsia="en-US"/>
        </w:rPr>
        <w:tab/>
      </w:r>
      <w:r>
        <w:rPr>
          <w:rFonts w:ascii="Arial" w:hAnsi="Arial" w:cs="Arial"/>
          <w:b/>
          <w:sz w:val="20"/>
          <w:szCs w:val="20"/>
          <w:lang w:eastAsia="en-US"/>
        </w:rPr>
        <w:tab/>
      </w:r>
      <w:r>
        <w:rPr>
          <w:rFonts w:ascii="Arial" w:hAnsi="Arial" w:cs="Arial"/>
          <w:b/>
          <w:sz w:val="20"/>
          <w:szCs w:val="20"/>
          <w:lang w:eastAsia="en-US"/>
        </w:rPr>
        <w:tab/>
      </w:r>
      <w:r>
        <w:rPr>
          <w:rFonts w:ascii="Arial" w:hAnsi="Arial" w:cs="Arial"/>
          <w:b/>
          <w:sz w:val="20"/>
          <w:szCs w:val="20"/>
          <w:lang w:eastAsia="en-US"/>
        </w:rPr>
        <w:tab/>
      </w:r>
      <w:r>
        <w:rPr>
          <w:rFonts w:ascii="Arial" w:hAnsi="Arial" w:cs="Arial"/>
          <w:b/>
          <w:sz w:val="20"/>
          <w:szCs w:val="20"/>
          <w:lang w:eastAsia="en-US"/>
        </w:rPr>
        <w:tab/>
      </w:r>
      <w:r w:rsidRPr="007F6C49">
        <w:rPr>
          <w:rFonts w:ascii="Arial" w:hAnsi="Arial" w:cs="Arial"/>
          <w:b/>
          <w:sz w:val="20"/>
          <w:szCs w:val="20"/>
          <w:lang w:eastAsia="en-US"/>
        </w:rPr>
        <w:t>Zamawiający:</w:t>
      </w:r>
      <w:r>
        <w:rPr>
          <w:rFonts w:ascii="Arial" w:hAnsi="Arial" w:cs="Arial"/>
          <w:b/>
          <w:sz w:val="20"/>
          <w:szCs w:val="20"/>
          <w:lang w:eastAsia="en-US"/>
        </w:rPr>
        <w:t xml:space="preserve"> </w:t>
      </w:r>
      <w:r w:rsidRPr="007F6C49">
        <w:rPr>
          <w:rFonts w:ascii="Arial" w:hAnsi="Arial" w:cs="Arial"/>
          <w:b/>
          <w:color w:val="002060"/>
          <w:lang w:eastAsia="en-US"/>
        </w:rPr>
        <w:t xml:space="preserve">Rejonowy Zarząd Infrastruktury </w:t>
      </w:r>
    </w:p>
    <w:p w:rsidR="005C7BD7" w:rsidRPr="007F6C49" w:rsidRDefault="005C7BD7" w:rsidP="005C7BD7">
      <w:pPr>
        <w:spacing w:after="160"/>
        <w:ind w:left="5529"/>
        <w:rPr>
          <w:rFonts w:ascii="Arial" w:hAnsi="Arial" w:cs="Arial"/>
          <w:b/>
          <w:color w:val="002060"/>
          <w:lang w:eastAsia="en-US"/>
        </w:rPr>
      </w:pPr>
      <w:r w:rsidRPr="007F6C49">
        <w:rPr>
          <w:rFonts w:ascii="Arial" w:hAnsi="Arial" w:cs="Arial"/>
          <w:b/>
          <w:color w:val="002060"/>
          <w:lang w:eastAsia="en-US"/>
        </w:rPr>
        <w:t>ul. Podchorążych 33</w:t>
      </w:r>
    </w:p>
    <w:p w:rsidR="005C7BD7" w:rsidRPr="007F6C49" w:rsidRDefault="005C7BD7" w:rsidP="005C7BD7">
      <w:pPr>
        <w:spacing w:after="160"/>
        <w:ind w:left="5529"/>
        <w:rPr>
          <w:rFonts w:ascii="Arial" w:hAnsi="Arial" w:cs="Arial"/>
          <w:sz w:val="21"/>
          <w:szCs w:val="21"/>
          <w:lang w:eastAsia="en-US"/>
        </w:rPr>
      </w:pPr>
      <w:r>
        <w:rPr>
          <w:rFonts w:ascii="Arial" w:hAnsi="Arial" w:cs="Arial"/>
          <w:b/>
          <w:color w:val="002060"/>
          <w:lang w:eastAsia="en-US"/>
        </w:rPr>
        <w:t>8</w:t>
      </w:r>
      <w:r w:rsidRPr="007F6C49">
        <w:rPr>
          <w:rFonts w:ascii="Arial" w:hAnsi="Arial" w:cs="Arial"/>
          <w:b/>
          <w:color w:val="002060"/>
          <w:lang w:eastAsia="en-US"/>
        </w:rPr>
        <w:t>5-915 Bydgoszcz</w:t>
      </w:r>
      <w:r w:rsidRPr="007F6C49">
        <w:rPr>
          <w:rFonts w:ascii="Arial" w:hAnsi="Arial" w:cs="Arial"/>
          <w:b/>
          <w:color w:val="002060"/>
          <w:sz w:val="21"/>
          <w:szCs w:val="21"/>
          <w:lang w:eastAsia="en-US"/>
        </w:rPr>
        <w:t xml:space="preserve">  </w:t>
      </w:r>
    </w:p>
    <w:p w:rsidR="005C7BD7" w:rsidRPr="007F6C49" w:rsidRDefault="005C7BD7" w:rsidP="005C7BD7">
      <w:pPr>
        <w:spacing w:line="259" w:lineRule="auto"/>
        <w:rPr>
          <w:rFonts w:ascii="Arial" w:hAnsi="Arial" w:cs="Arial"/>
          <w:b/>
          <w:sz w:val="20"/>
          <w:szCs w:val="20"/>
          <w:lang w:eastAsia="en-US"/>
        </w:rPr>
      </w:pPr>
      <w:r w:rsidRPr="007F6C49">
        <w:rPr>
          <w:rFonts w:ascii="Arial" w:hAnsi="Arial" w:cs="Arial"/>
          <w:b/>
          <w:sz w:val="20"/>
          <w:szCs w:val="20"/>
          <w:lang w:eastAsia="en-US"/>
        </w:rPr>
        <w:t>Wykonawca:</w:t>
      </w:r>
    </w:p>
    <w:p w:rsidR="005C7BD7" w:rsidRPr="007F6C49" w:rsidRDefault="005C7BD7" w:rsidP="005C7BD7">
      <w:pPr>
        <w:spacing w:line="480" w:lineRule="auto"/>
        <w:ind w:right="5954"/>
        <w:rPr>
          <w:rFonts w:ascii="Arial" w:hAnsi="Arial" w:cs="Arial"/>
          <w:sz w:val="20"/>
          <w:szCs w:val="20"/>
          <w:lang w:eastAsia="en-US"/>
        </w:rPr>
      </w:pPr>
      <w:r w:rsidRPr="007F6C49">
        <w:rPr>
          <w:rFonts w:ascii="Arial" w:hAnsi="Arial" w:cs="Arial"/>
          <w:sz w:val="20"/>
          <w:szCs w:val="20"/>
          <w:lang w:eastAsia="en-US"/>
        </w:rPr>
        <w:t>………………………………………………………………………………</w:t>
      </w:r>
    </w:p>
    <w:p w:rsidR="005C7BD7" w:rsidRPr="007F6C49" w:rsidRDefault="005C7BD7" w:rsidP="005C7BD7">
      <w:pPr>
        <w:spacing w:after="160" w:line="259" w:lineRule="auto"/>
        <w:ind w:right="5953"/>
        <w:rPr>
          <w:rFonts w:ascii="Arial" w:hAnsi="Arial" w:cs="Arial"/>
          <w:i/>
          <w:sz w:val="16"/>
          <w:szCs w:val="16"/>
          <w:lang w:eastAsia="en-US"/>
        </w:rPr>
      </w:pPr>
      <w:r w:rsidRPr="007F6C49">
        <w:rPr>
          <w:rFonts w:ascii="Arial" w:hAnsi="Arial" w:cs="Arial"/>
          <w:i/>
          <w:sz w:val="16"/>
          <w:szCs w:val="16"/>
          <w:lang w:eastAsia="en-US"/>
        </w:rPr>
        <w:t>(pełna nazwa/firma, adres, w zależności od podmiotu: NIP/PESEL, KRS/CEiDG)</w:t>
      </w:r>
    </w:p>
    <w:p w:rsidR="005C7BD7" w:rsidRPr="007F6C49" w:rsidRDefault="005C7BD7" w:rsidP="005C7BD7">
      <w:pPr>
        <w:spacing w:line="259" w:lineRule="auto"/>
        <w:rPr>
          <w:rFonts w:ascii="Arial" w:hAnsi="Arial" w:cs="Arial"/>
          <w:sz w:val="20"/>
          <w:szCs w:val="20"/>
          <w:u w:val="single"/>
          <w:lang w:eastAsia="en-US"/>
        </w:rPr>
      </w:pPr>
      <w:r w:rsidRPr="007F6C49">
        <w:rPr>
          <w:rFonts w:ascii="Arial" w:hAnsi="Arial" w:cs="Arial"/>
          <w:sz w:val="20"/>
          <w:szCs w:val="20"/>
          <w:u w:val="single"/>
          <w:lang w:eastAsia="en-US"/>
        </w:rPr>
        <w:t>reprezentowany przez:</w:t>
      </w:r>
    </w:p>
    <w:p w:rsidR="005C7BD7" w:rsidRPr="007F6C49" w:rsidRDefault="005C7BD7" w:rsidP="005C7BD7">
      <w:pPr>
        <w:spacing w:line="480" w:lineRule="auto"/>
        <w:ind w:right="5954"/>
        <w:rPr>
          <w:rFonts w:ascii="Arial" w:hAnsi="Arial" w:cs="Arial"/>
          <w:sz w:val="20"/>
          <w:szCs w:val="20"/>
          <w:lang w:eastAsia="en-US"/>
        </w:rPr>
      </w:pPr>
      <w:r w:rsidRPr="007F6C49">
        <w:rPr>
          <w:rFonts w:ascii="Arial" w:hAnsi="Arial" w:cs="Arial"/>
          <w:sz w:val="20"/>
          <w:szCs w:val="20"/>
          <w:lang w:eastAsia="en-US"/>
        </w:rPr>
        <w:t>………………………………………………………………………………</w:t>
      </w:r>
    </w:p>
    <w:p w:rsidR="005C7BD7" w:rsidRPr="007F6C49" w:rsidRDefault="005C7BD7" w:rsidP="005C7BD7">
      <w:pPr>
        <w:spacing w:line="259" w:lineRule="auto"/>
        <w:ind w:right="5953"/>
        <w:rPr>
          <w:rFonts w:ascii="Arial" w:hAnsi="Arial" w:cs="Arial"/>
          <w:i/>
          <w:sz w:val="16"/>
          <w:szCs w:val="16"/>
          <w:lang w:eastAsia="en-US"/>
        </w:rPr>
      </w:pPr>
      <w:r w:rsidRPr="007F6C49">
        <w:rPr>
          <w:rFonts w:ascii="Arial" w:hAnsi="Arial" w:cs="Arial"/>
          <w:i/>
          <w:sz w:val="16"/>
          <w:szCs w:val="16"/>
          <w:lang w:eastAsia="en-US"/>
        </w:rPr>
        <w:t>(imię, nazwisko, stanowisko/podstawa do reprezentacji)</w:t>
      </w:r>
    </w:p>
    <w:p w:rsidR="005C7BD7" w:rsidRPr="00F1589C" w:rsidRDefault="005C7BD7" w:rsidP="005C7BD7">
      <w:pPr>
        <w:jc w:val="center"/>
        <w:rPr>
          <w:rFonts w:ascii="Arial" w:hAnsi="Arial" w:cs="Arial"/>
          <w:b/>
          <w:lang w:eastAsia="en-US"/>
        </w:rPr>
      </w:pPr>
      <w:r w:rsidRPr="00F1589C">
        <w:rPr>
          <w:rFonts w:ascii="Arial" w:hAnsi="Arial" w:cs="Arial"/>
          <w:b/>
          <w:lang w:eastAsia="en-US"/>
        </w:rPr>
        <w:t xml:space="preserve">Oświadczenie wykonawcy o spełnianiu wymagań związanych z ochroną informacji niejawnych </w:t>
      </w:r>
    </w:p>
    <w:p w:rsidR="005C7BD7" w:rsidRDefault="005C7BD7" w:rsidP="008F08D3">
      <w:pPr>
        <w:spacing w:after="0" w:line="360" w:lineRule="auto"/>
        <w:jc w:val="center"/>
        <w:rPr>
          <w:rFonts w:ascii="Arial" w:hAnsi="Arial" w:cs="Arial"/>
          <w:b/>
          <w:lang w:eastAsia="en-US"/>
        </w:rPr>
      </w:pPr>
      <w:r w:rsidRPr="00F1589C">
        <w:rPr>
          <w:rFonts w:ascii="Arial" w:hAnsi="Arial" w:cs="Arial"/>
          <w:b/>
          <w:lang w:eastAsia="en-US"/>
        </w:rPr>
        <w:t>składane w postępowaniu o udzielenie zamówienia publicznego</w:t>
      </w:r>
    </w:p>
    <w:p w:rsidR="007C665D" w:rsidRPr="007C665D" w:rsidRDefault="000C51DE" w:rsidP="007C665D">
      <w:pPr>
        <w:pStyle w:val="Akapitzlist"/>
        <w:tabs>
          <w:tab w:val="left" w:pos="567"/>
        </w:tabs>
        <w:ind w:left="0"/>
        <w:jc w:val="center"/>
        <w:rPr>
          <w:rFonts w:ascii="Arial" w:hAnsi="Arial" w:cs="Arial"/>
          <w:b/>
          <w:sz w:val="22"/>
          <w:szCs w:val="22"/>
        </w:rPr>
      </w:pPr>
      <w:r w:rsidRPr="007C665D">
        <w:rPr>
          <w:rFonts w:ascii="Arial" w:hAnsi="Arial" w:cs="Arial"/>
          <w:b/>
          <w:bCs/>
          <w:sz w:val="22"/>
          <w:szCs w:val="22"/>
        </w:rPr>
        <w:t xml:space="preserve">na: </w:t>
      </w:r>
      <w:r w:rsidR="007C665D" w:rsidRPr="007C665D">
        <w:rPr>
          <w:rFonts w:ascii="Arial" w:hAnsi="Arial" w:cs="Arial"/>
          <w:sz w:val="22"/>
          <w:szCs w:val="22"/>
        </w:rPr>
        <w:t xml:space="preserve">Wykonanie </w:t>
      </w:r>
      <w:r w:rsidR="007C665D" w:rsidRPr="007C665D">
        <w:rPr>
          <w:rFonts w:ascii="Arial" w:hAnsi="Arial" w:cs="Arial"/>
          <w:bCs/>
          <w:sz w:val="22"/>
          <w:szCs w:val="22"/>
        </w:rPr>
        <w:t>programu inwestycji oraz programu funkcjonalno-użytkowego dla zadania</w:t>
      </w:r>
      <w:r w:rsidR="007C665D" w:rsidRPr="007C665D">
        <w:rPr>
          <w:rFonts w:ascii="Arial" w:hAnsi="Arial" w:cs="Arial"/>
          <w:b/>
          <w:bCs/>
          <w:sz w:val="22"/>
          <w:szCs w:val="22"/>
        </w:rPr>
        <w:t xml:space="preserve"> </w:t>
      </w:r>
      <w:r w:rsidR="007C665D" w:rsidRPr="007C665D">
        <w:rPr>
          <w:rFonts w:ascii="Arial" w:hAnsi="Arial" w:cs="Arial"/>
          <w:bCs/>
          <w:sz w:val="22"/>
          <w:szCs w:val="22"/>
        </w:rPr>
        <w:t>inwestycyjnego  pn.</w:t>
      </w:r>
      <w:r w:rsidR="007C665D" w:rsidRPr="007C665D">
        <w:rPr>
          <w:rFonts w:ascii="Arial" w:hAnsi="Arial" w:cs="Arial"/>
          <w:b/>
          <w:bCs/>
          <w:sz w:val="22"/>
          <w:szCs w:val="22"/>
        </w:rPr>
        <w:t xml:space="preserve"> </w:t>
      </w:r>
      <w:r w:rsidR="007C665D" w:rsidRPr="007C665D">
        <w:rPr>
          <w:rFonts w:ascii="Arial" w:hAnsi="Arial" w:cs="Arial"/>
          <w:b/>
          <w:sz w:val="22"/>
          <w:szCs w:val="22"/>
        </w:rPr>
        <w:t>„Budowa infrastruktury warsztatowo-magazynowej systemu SICO-WISŁA w Warsztatach Techniki Lotniczej w Toruniu 1 Regionalnej Bazy Logistycznej</w:t>
      </w:r>
      <w:r w:rsidR="007C665D" w:rsidRPr="007C665D">
        <w:rPr>
          <w:rFonts w:ascii="Arial" w:hAnsi="Arial" w:cs="Arial"/>
          <w:b/>
          <w:bCs/>
          <w:sz w:val="22"/>
          <w:szCs w:val="22"/>
        </w:rPr>
        <w:t>” – zadanie 11833</w:t>
      </w:r>
      <w:r w:rsidR="007C665D" w:rsidRPr="007C665D">
        <w:rPr>
          <w:rFonts w:ascii="Arial" w:hAnsi="Arial" w:cs="Arial"/>
          <w:b/>
          <w:sz w:val="22"/>
          <w:szCs w:val="22"/>
        </w:rPr>
        <w:t xml:space="preserve"> </w:t>
      </w:r>
    </w:p>
    <w:p w:rsidR="007C665D" w:rsidRPr="007C665D" w:rsidRDefault="007C665D" w:rsidP="007C665D">
      <w:pPr>
        <w:pStyle w:val="Akapitzlist"/>
        <w:tabs>
          <w:tab w:val="left" w:pos="567"/>
        </w:tabs>
        <w:ind w:left="0"/>
        <w:jc w:val="center"/>
        <w:rPr>
          <w:rFonts w:ascii="Arial" w:hAnsi="Arial" w:cs="Arial"/>
          <w:b/>
          <w:sz w:val="22"/>
          <w:szCs w:val="22"/>
        </w:rPr>
      </w:pPr>
    </w:p>
    <w:p w:rsidR="007C665D" w:rsidRPr="007C665D" w:rsidRDefault="007C665D" w:rsidP="007C665D">
      <w:pPr>
        <w:pStyle w:val="Akapitzlist"/>
        <w:tabs>
          <w:tab w:val="left" w:pos="567"/>
        </w:tabs>
        <w:ind w:left="0"/>
        <w:jc w:val="center"/>
        <w:rPr>
          <w:rFonts w:ascii="Arial" w:hAnsi="Arial" w:cs="Arial"/>
          <w:b/>
          <w:sz w:val="22"/>
          <w:szCs w:val="22"/>
        </w:rPr>
      </w:pPr>
      <w:r w:rsidRPr="007C665D">
        <w:rPr>
          <w:rFonts w:ascii="Arial" w:hAnsi="Arial" w:cs="Arial"/>
          <w:b/>
          <w:sz w:val="22"/>
          <w:szCs w:val="22"/>
        </w:rPr>
        <w:t>(Sprawa nr WB/PN/1/U/1)</w:t>
      </w:r>
    </w:p>
    <w:p w:rsidR="008F08D3" w:rsidRPr="007C665D" w:rsidRDefault="008F08D3" w:rsidP="007C665D">
      <w:pPr>
        <w:ind w:left="284"/>
        <w:jc w:val="center"/>
        <w:rPr>
          <w:rFonts w:ascii="Arial" w:hAnsi="Arial" w:cs="Arial"/>
          <w:b/>
          <w:color w:val="0070C0"/>
        </w:rPr>
      </w:pPr>
    </w:p>
    <w:p w:rsidR="000C51DE" w:rsidRDefault="000C51DE" w:rsidP="00AF4618">
      <w:pPr>
        <w:pStyle w:val="Tekstpodstawowy"/>
        <w:spacing w:before="60"/>
        <w:ind w:left="284"/>
        <w:jc w:val="center"/>
        <w:rPr>
          <w:rFonts w:ascii="Arial" w:hAnsi="Arial" w:cs="Arial"/>
          <w:b/>
        </w:rPr>
      </w:pPr>
    </w:p>
    <w:p w:rsidR="005C7BD7" w:rsidRPr="00715F78" w:rsidRDefault="005C7BD7" w:rsidP="005C7BD7">
      <w:pPr>
        <w:spacing w:line="360" w:lineRule="auto"/>
        <w:jc w:val="both"/>
        <w:rPr>
          <w:rFonts w:ascii="Arial" w:hAnsi="Arial" w:cs="Arial"/>
          <w:lang w:eastAsia="en-US"/>
        </w:rPr>
      </w:pPr>
      <w:r w:rsidRPr="00715F78">
        <w:rPr>
          <w:rFonts w:ascii="Arial" w:hAnsi="Arial" w:cs="Arial"/>
          <w:lang w:eastAsia="en-US"/>
        </w:rPr>
        <w:t>Ja, niżej podpisany oświadczam, co następuje:</w:t>
      </w:r>
    </w:p>
    <w:p w:rsidR="005C7BD7" w:rsidRPr="00EB2747" w:rsidRDefault="005C7BD7" w:rsidP="00506DE6">
      <w:pPr>
        <w:tabs>
          <w:tab w:val="left" w:pos="6460"/>
        </w:tabs>
        <w:spacing w:after="160" w:line="360" w:lineRule="auto"/>
        <w:contextualSpacing/>
        <w:jc w:val="both"/>
        <w:rPr>
          <w:rFonts w:ascii="Arial" w:hAnsi="Arial" w:cs="Arial"/>
          <w:lang w:eastAsia="en-US"/>
        </w:rPr>
      </w:pPr>
      <w:r w:rsidRPr="00EB2747">
        <w:rPr>
          <w:rFonts w:ascii="Arial" w:hAnsi="Arial" w:cs="Arial"/>
          <w:lang w:eastAsia="en-US"/>
        </w:rPr>
        <w:t xml:space="preserve">Osoby, które będą realizowały niniejsze </w:t>
      </w:r>
      <w:r w:rsidRPr="00EB2747">
        <w:rPr>
          <w:rFonts w:ascii="Arial" w:hAnsi="Arial" w:cs="Arial"/>
          <w:bCs/>
          <w:lang w:eastAsia="en-US"/>
        </w:rPr>
        <w:t xml:space="preserve">zamówienie posiadają uprawnienia </w:t>
      </w:r>
      <w:r w:rsidRPr="00EB2747">
        <w:rPr>
          <w:rFonts w:ascii="Arial" w:hAnsi="Arial" w:cs="Arial"/>
          <w:lang w:eastAsia="en-US"/>
        </w:rPr>
        <w:t xml:space="preserve">niezbędne </w:t>
      </w:r>
      <w:r w:rsidR="00506DE6" w:rsidRPr="00EB2747">
        <w:rPr>
          <w:rFonts w:ascii="Arial" w:hAnsi="Arial" w:cs="Arial"/>
          <w:lang w:eastAsia="en-US"/>
        </w:rPr>
        <w:t xml:space="preserve">                    </w:t>
      </w:r>
      <w:r w:rsidRPr="00EB2747">
        <w:rPr>
          <w:rFonts w:ascii="Arial" w:hAnsi="Arial" w:cs="Arial"/>
          <w:lang w:eastAsia="en-US"/>
        </w:rPr>
        <w:t xml:space="preserve">do realizacji przedmiotu zamówienia  w zakresie ochrony informacji niejawnych zgodnie </w:t>
      </w:r>
      <w:r w:rsidR="00506DE6" w:rsidRPr="00EB2747">
        <w:rPr>
          <w:rFonts w:ascii="Arial" w:hAnsi="Arial" w:cs="Arial"/>
          <w:lang w:eastAsia="en-US"/>
        </w:rPr>
        <w:t xml:space="preserve">                 </w:t>
      </w:r>
      <w:r w:rsidRPr="00EB2747">
        <w:rPr>
          <w:rFonts w:ascii="Arial" w:hAnsi="Arial" w:cs="Arial"/>
          <w:lang w:eastAsia="en-US"/>
        </w:rPr>
        <w:t>z wymaganiami SIWZ, posiadają aktualne poświadczenia bezpieczeństwa lub upoważnienia do dostępu do informacji niejawnych o wymaganej klauzuli i aktualne przeszkolenie z zakresu ochrony informacji niejawnych. Ponadto dysponują:</w:t>
      </w:r>
    </w:p>
    <w:p w:rsidR="00506DE6" w:rsidRDefault="006D55E6" w:rsidP="001433D9">
      <w:pPr>
        <w:pStyle w:val="Akapitzlist"/>
        <w:numPr>
          <w:ilvl w:val="0"/>
          <w:numId w:val="4"/>
        </w:numPr>
        <w:tabs>
          <w:tab w:val="left" w:pos="284"/>
        </w:tabs>
        <w:spacing w:before="60" w:line="360" w:lineRule="auto"/>
        <w:ind w:left="0" w:firstLine="0"/>
        <w:contextualSpacing w:val="0"/>
        <w:jc w:val="both"/>
        <w:rPr>
          <w:rFonts w:ascii="Arial" w:hAnsi="Arial" w:cs="Arial"/>
          <w:sz w:val="22"/>
          <w:szCs w:val="22"/>
        </w:rPr>
      </w:pPr>
      <w:r w:rsidRPr="00EB2747">
        <w:rPr>
          <w:rFonts w:ascii="Arial" w:hAnsi="Arial" w:cs="Arial"/>
          <w:sz w:val="22"/>
          <w:szCs w:val="22"/>
        </w:rPr>
        <w:t>zespołem</w:t>
      </w:r>
      <w:r w:rsidR="00506DE6" w:rsidRPr="00EB2747">
        <w:rPr>
          <w:rFonts w:ascii="Arial" w:hAnsi="Arial" w:cs="Arial"/>
          <w:sz w:val="22"/>
          <w:szCs w:val="22"/>
        </w:rPr>
        <w:t xml:space="preserve"> projektantów </w:t>
      </w:r>
      <w:r w:rsidR="003E2A9D">
        <w:rPr>
          <w:rFonts w:ascii="Arial" w:hAnsi="Arial" w:cs="Arial"/>
          <w:sz w:val="22"/>
          <w:szCs w:val="22"/>
        </w:rPr>
        <w:t>systemów alarmowych</w:t>
      </w:r>
      <w:r w:rsidR="00506DE6" w:rsidRPr="00EB2747">
        <w:rPr>
          <w:rFonts w:ascii="Arial" w:hAnsi="Arial" w:cs="Arial"/>
          <w:sz w:val="22"/>
          <w:szCs w:val="22"/>
        </w:rPr>
        <w:t>, którzy powinni posiadać aktualne poświadczenia bezpieczeństwa lub pisemne upoważnienia wydane przez kierownika jednostki organizacyjnej  upoważniające do dostępu do informacji niejawnych o klauzuli „zastrzeżone” oraz zaświadczenia o odbyciu szkolenia w zakresie ochrony informacji niejawnych;</w:t>
      </w:r>
    </w:p>
    <w:p w:rsidR="00506DE6" w:rsidRPr="008F08D3" w:rsidRDefault="003E2A9D" w:rsidP="008F08D3">
      <w:pPr>
        <w:pStyle w:val="Akapitzlist"/>
        <w:numPr>
          <w:ilvl w:val="0"/>
          <w:numId w:val="4"/>
        </w:numPr>
        <w:spacing w:before="60" w:line="360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008F08D3">
        <w:rPr>
          <w:rFonts w:ascii="Arial" w:hAnsi="Arial" w:cs="Arial"/>
          <w:sz w:val="22"/>
          <w:szCs w:val="22"/>
        </w:rPr>
        <w:lastRenderedPageBreak/>
        <w:t>projektantów</w:t>
      </w:r>
      <w:r w:rsidR="00506DE6" w:rsidRPr="008F08D3">
        <w:rPr>
          <w:rFonts w:ascii="Arial" w:hAnsi="Arial" w:cs="Arial"/>
          <w:sz w:val="22"/>
          <w:szCs w:val="22"/>
        </w:rPr>
        <w:t xml:space="preserve"> posiadających </w:t>
      </w:r>
      <w:r w:rsidRPr="008F08D3">
        <w:rPr>
          <w:rFonts w:ascii="Arial" w:hAnsi="Arial" w:cs="Arial"/>
          <w:sz w:val="22"/>
          <w:szCs w:val="22"/>
        </w:rPr>
        <w:t xml:space="preserve">odpowiednie </w:t>
      </w:r>
      <w:r w:rsidR="00506DE6" w:rsidRPr="008F08D3">
        <w:rPr>
          <w:rFonts w:ascii="Arial" w:hAnsi="Arial" w:cs="Arial"/>
          <w:sz w:val="22"/>
          <w:szCs w:val="22"/>
        </w:rPr>
        <w:t xml:space="preserve">świadectwa ukończenia kursów w zakresie projektowania systemów alarmowych </w:t>
      </w:r>
    </w:p>
    <w:p w:rsidR="00506DE6" w:rsidRDefault="00506DE6" w:rsidP="008F08D3">
      <w:pPr>
        <w:pStyle w:val="Akapitzlist"/>
        <w:numPr>
          <w:ilvl w:val="0"/>
          <w:numId w:val="4"/>
        </w:numPr>
        <w:spacing w:before="60" w:line="360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00EB2747">
        <w:rPr>
          <w:rFonts w:ascii="Arial" w:hAnsi="Arial" w:cs="Arial"/>
          <w:sz w:val="22"/>
          <w:szCs w:val="22"/>
        </w:rPr>
        <w:t>wymagane ustawą dokumenty dotyczące ochrony informacji niejawnych w swojej firmie;</w:t>
      </w:r>
    </w:p>
    <w:p w:rsidR="007C665D" w:rsidRPr="008F08D3" w:rsidRDefault="007C665D" w:rsidP="007C665D">
      <w:pPr>
        <w:pStyle w:val="Akapitzlist"/>
        <w:numPr>
          <w:ilvl w:val="0"/>
          <w:numId w:val="4"/>
        </w:numPr>
        <w:spacing w:before="60" w:line="360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008F08D3">
        <w:rPr>
          <w:rFonts w:ascii="Arial" w:hAnsi="Arial" w:cs="Arial"/>
          <w:sz w:val="22"/>
          <w:szCs w:val="22"/>
        </w:rPr>
        <w:t>geodet</w:t>
      </w:r>
      <w:r>
        <w:rPr>
          <w:rFonts w:ascii="Arial" w:hAnsi="Arial" w:cs="Arial"/>
          <w:sz w:val="22"/>
          <w:szCs w:val="22"/>
        </w:rPr>
        <w:t>ą</w:t>
      </w:r>
      <w:r w:rsidRPr="008F08D3">
        <w:rPr>
          <w:rFonts w:ascii="Arial" w:hAnsi="Arial" w:cs="Arial"/>
          <w:sz w:val="22"/>
          <w:szCs w:val="22"/>
        </w:rPr>
        <w:t xml:space="preserve"> (lub zespół geodetów), którzy powinni posiadać aktualne poświadczenia                      bezpieczeństwa lub pisemne upoważnienia wydane przez kierownika jednostki                              organizacyjnej upoważniające do dostępu do informacji niejawnych o klauzuli                          „zastrzeżone” oraz zaświadczenia o odbyciu szkolenia w zakresie ochrony informacji niejawnych;</w:t>
      </w:r>
    </w:p>
    <w:p w:rsidR="00506DE6" w:rsidRPr="00EB2747" w:rsidRDefault="00506DE6" w:rsidP="008F08D3">
      <w:pPr>
        <w:pStyle w:val="Akapitzlist"/>
        <w:numPr>
          <w:ilvl w:val="0"/>
          <w:numId w:val="4"/>
        </w:numPr>
        <w:spacing w:before="60" w:line="360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00EB2747">
        <w:rPr>
          <w:rFonts w:ascii="Arial" w:hAnsi="Arial" w:cs="Arial"/>
          <w:sz w:val="22"/>
          <w:szCs w:val="22"/>
        </w:rPr>
        <w:t xml:space="preserve">system teleinformatyczny posiadający akredytację bezpieczeństwa teleinformatycznego </w:t>
      </w:r>
      <w:r w:rsidR="008F08D3">
        <w:rPr>
          <w:rFonts w:ascii="Arial" w:hAnsi="Arial" w:cs="Arial"/>
          <w:sz w:val="22"/>
          <w:szCs w:val="22"/>
        </w:rPr>
        <w:t xml:space="preserve">              </w:t>
      </w:r>
      <w:r w:rsidRPr="00EB2747">
        <w:rPr>
          <w:rFonts w:ascii="Arial" w:hAnsi="Arial" w:cs="Arial"/>
          <w:sz w:val="22"/>
          <w:szCs w:val="22"/>
        </w:rPr>
        <w:t>z możliw</w:t>
      </w:r>
      <w:r w:rsidR="007C665D">
        <w:rPr>
          <w:rFonts w:ascii="Arial" w:hAnsi="Arial" w:cs="Arial"/>
          <w:sz w:val="22"/>
          <w:szCs w:val="22"/>
        </w:rPr>
        <w:t xml:space="preserve">ością przetwarzania informacji </w:t>
      </w:r>
      <w:bookmarkStart w:id="0" w:name="_GoBack"/>
      <w:bookmarkEnd w:id="0"/>
      <w:r w:rsidRPr="00EB2747">
        <w:rPr>
          <w:rFonts w:ascii="Arial" w:hAnsi="Arial" w:cs="Arial"/>
          <w:sz w:val="22"/>
          <w:szCs w:val="22"/>
        </w:rPr>
        <w:t xml:space="preserve">o klauzuli "zastrzeżone". </w:t>
      </w:r>
    </w:p>
    <w:p w:rsidR="00506DE6" w:rsidRPr="00EB2747" w:rsidRDefault="00506DE6" w:rsidP="008F08D3">
      <w:pPr>
        <w:pStyle w:val="Akapitzlist"/>
        <w:numPr>
          <w:ilvl w:val="0"/>
          <w:numId w:val="4"/>
        </w:num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EB2747">
        <w:rPr>
          <w:rFonts w:ascii="Arial" w:hAnsi="Arial" w:cs="Arial"/>
          <w:sz w:val="22"/>
          <w:szCs w:val="22"/>
        </w:rPr>
        <w:t>pełnomocnikiem ds. ochrony informacji niejawnych, któr</w:t>
      </w:r>
      <w:r w:rsidR="006D55E6" w:rsidRPr="00EB2747">
        <w:rPr>
          <w:rFonts w:ascii="Arial" w:hAnsi="Arial" w:cs="Arial"/>
          <w:sz w:val="22"/>
          <w:szCs w:val="22"/>
        </w:rPr>
        <w:t xml:space="preserve">y musi posiadać zaświadczenie  </w:t>
      </w:r>
      <w:r w:rsidRPr="00EB2747">
        <w:rPr>
          <w:rFonts w:ascii="Arial" w:hAnsi="Arial" w:cs="Arial"/>
          <w:sz w:val="22"/>
          <w:szCs w:val="22"/>
        </w:rPr>
        <w:t>o odbyciu specjalistycznego szkolenia w zakresie ochrony informacji niejawnych wydane przez SKW lub ABW;</w:t>
      </w:r>
    </w:p>
    <w:p w:rsidR="00506DE6" w:rsidRPr="00EB2747" w:rsidRDefault="00506DE6" w:rsidP="008F08D3">
      <w:pPr>
        <w:pStyle w:val="Akapitzlist"/>
        <w:numPr>
          <w:ilvl w:val="0"/>
          <w:numId w:val="4"/>
        </w:num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EB2747">
        <w:rPr>
          <w:rFonts w:ascii="Arial" w:hAnsi="Arial" w:cs="Arial"/>
          <w:sz w:val="22"/>
          <w:szCs w:val="22"/>
        </w:rPr>
        <w:t xml:space="preserve"> pracownikiem pionu ochrony pełniącym funkcję inspektora bezpieczeństwa teleinformatycznego, który posiada zaświadczenie o odbyciu szkolenia specjalistycznego w zakresie bezpieczeństwa teleinformatycznego wydane przez ABW lub SKW;</w:t>
      </w:r>
    </w:p>
    <w:p w:rsidR="00506DE6" w:rsidRPr="00EB2747" w:rsidRDefault="00506DE6" w:rsidP="008F08D3">
      <w:pPr>
        <w:pStyle w:val="Akapitzlist"/>
        <w:numPr>
          <w:ilvl w:val="0"/>
          <w:numId w:val="4"/>
        </w:num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EB2747">
        <w:rPr>
          <w:rFonts w:ascii="Arial" w:hAnsi="Arial" w:cs="Arial"/>
          <w:sz w:val="22"/>
          <w:szCs w:val="22"/>
        </w:rPr>
        <w:t xml:space="preserve">osobę pełniącą funkcję administratora systemu teleinformatycznego, która posiada zaświadczenie o odbyciu szkolenia specjalistycznego w zakresie bezpieczeństwa teleinformatycznego wydane przez ABW lub SKW; </w:t>
      </w:r>
    </w:p>
    <w:p w:rsidR="00506DE6" w:rsidRPr="00EB2747" w:rsidRDefault="00506DE6" w:rsidP="008F08D3">
      <w:pPr>
        <w:pStyle w:val="Akapitzlist"/>
        <w:numPr>
          <w:ilvl w:val="0"/>
          <w:numId w:val="4"/>
        </w:numPr>
        <w:spacing w:before="120" w:line="360" w:lineRule="auto"/>
        <w:jc w:val="both"/>
        <w:rPr>
          <w:rFonts w:ascii="Arial" w:hAnsi="Arial" w:cs="Arial"/>
          <w:sz w:val="22"/>
          <w:szCs w:val="22"/>
        </w:rPr>
      </w:pPr>
      <w:r w:rsidRPr="00EB2747">
        <w:rPr>
          <w:rFonts w:ascii="Arial" w:hAnsi="Arial" w:cs="Arial"/>
          <w:sz w:val="22"/>
          <w:szCs w:val="22"/>
        </w:rPr>
        <w:t>kancelarią lub pomieszczeniami umożliwiającymi prowadzenie prac z niejawną dokumentacją zgodnie z opracowaną oraz zatwierdzoną przez Kierownika Jednostki Organizacyjnej "Instrukcją sposób i tryb przetwarzania informacji niejawnych o klauzuli " zastrzeżone" oraz zakres i warunki stosowania środków bezpieczeństwa fizycznego w celu ich ochrony";</w:t>
      </w:r>
    </w:p>
    <w:p w:rsidR="00506DE6" w:rsidRPr="00EB2747" w:rsidRDefault="00506DE6" w:rsidP="008F08D3">
      <w:pPr>
        <w:pStyle w:val="Akapitzlist"/>
        <w:numPr>
          <w:ilvl w:val="0"/>
          <w:numId w:val="4"/>
        </w:numPr>
        <w:spacing w:before="120" w:line="360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EB2747">
        <w:rPr>
          <w:rFonts w:ascii="Arial" w:hAnsi="Arial" w:cs="Arial"/>
          <w:sz w:val="22"/>
          <w:szCs w:val="22"/>
        </w:rPr>
        <w:t>akredytowany system teleinformatyczny przeznaczony do przetwarzania informacji niejawnych o klauzuli "zastrzeżone" lub wyżej.</w:t>
      </w:r>
    </w:p>
    <w:p w:rsidR="00173837" w:rsidRPr="00506DE6" w:rsidRDefault="00173837" w:rsidP="006D55E6">
      <w:pPr>
        <w:pStyle w:val="Akapitzlist"/>
        <w:tabs>
          <w:tab w:val="left" w:pos="284"/>
        </w:tabs>
        <w:spacing w:line="360" w:lineRule="auto"/>
        <w:ind w:left="0"/>
        <w:contextualSpacing w:val="0"/>
        <w:jc w:val="both"/>
        <w:rPr>
          <w:rFonts w:ascii="Arial" w:hAnsi="Arial" w:cs="Arial"/>
          <w:color w:val="FF0000"/>
          <w:sz w:val="22"/>
          <w:szCs w:val="22"/>
        </w:rPr>
      </w:pPr>
    </w:p>
    <w:p w:rsidR="005C7BD7" w:rsidRPr="00506DE6" w:rsidRDefault="005C7BD7" w:rsidP="000C51DE">
      <w:pPr>
        <w:overflowPunct w:val="0"/>
        <w:autoSpaceDE w:val="0"/>
        <w:autoSpaceDN w:val="0"/>
        <w:adjustRightInd w:val="0"/>
        <w:spacing w:line="360" w:lineRule="auto"/>
        <w:ind w:left="1440"/>
        <w:contextualSpacing/>
        <w:jc w:val="both"/>
        <w:textAlignment w:val="baseline"/>
        <w:rPr>
          <w:rFonts w:ascii="Arial" w:hAnsi="Arial" w:cs="Arial"/>
          <w:color w:val="FF0000"/>
        </w:rPr>
      </w:pPr>
    </w:p>
    <w:p w:rsidR="005C7BD7" w:rsidRPr="00506DE6" w:rsidRDefault="005C7BD7" w:rsidP="005C7BD7">
      <w:pPr>
        <w:tabs>
          <w:tab w:val="left" w:pos="6460"/>
        </w:tabs>
        <w:spacing w:after="160" w:line="360" w:lineRule="auto"/>
        <w:ind w:left="720"/>
        <w:contextualSpacing/>
        <w:jc w:val="both"/>
        <w:rPr>
          <w:rFonts w:ascii="Arial" w:hAnsi="Arial" w:cs="Arial"/>
          <w:color w:val="FF0000"/>
          <w:lang w:eastAsia="en-US"/>
        </w:rPr>
      </w:pPr>
    </w:p>
    <w:p w:rsidR="005C7BD7" w:rsidRPr="003E1710" w:rsidRDefault="005C7BD7" w:rsidP="005C7BD7">
      <w:pPr>
        <w:spacing w:line="360" w:lineRule="auto"/>
        <w:ind w:left="5040" w:firstLine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</w:t>
      </w:r>
      <w:r w:rsidRPr="003E1710">
        <w:rPr>
          <w:rFonts w:ascii="Arial" w:hAnsi="Arial" w:cs="Arial"/>
          <w:sz w:val="20"/>
          <w:szCs w:val="20"/>
        </w:rPr>
        <w:t>…………………………………………</w:t>
      </w:r>
    </w:p>
    <w:p w:rsidR="005C7BD7" w:rsidRPr="00187A1D" w:rsidRDefault="005C7BD7" w:rsidP="005C7BD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                </w:t>
      </w: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5C7BD7" w:rsidRDefault="005C7BD7" w:rsidP="005C7BD7"/>
    <w:p w:rsidR="007F6C49" w:rsidRPr="007F6C49" w:rsidRDefault="007F6C49" w:rsidP="0011385D">
      <w:pPr>
        <w:autoSpaceDE w:val="0"/>
        <w:autoSpaceDN w:val="0"/>
        <w:adjustRightInd w:val="0"/>
        <w:spacing w:after="0" w:line="259" w:lineRule="auto"/>
        <w:jc w:val="both"/>
        <w:rPr>
          <w:rFonts w:ascii="Arial" w:hAnsi="Arial" w:cs="Arial"/>
          <w:bCs/>
          <w:sz w:val="20"/>
          <w:szCs w:val="20"/>
          <w:lang w:eastAsia="en-US"/>
        </w:rPr>
      </w:pPr>
    </w:p>
    <w:p w:rsidR="007F6C49" w:rsidRPr="007F6C49" w:rsidRDefault="007F6C49" w:rsidP="007F6C49">
      <w:pPr>
        <w:spacing w:after="0"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7F6C49">
        <w:rPr>
          <w:rFonts w:ascii="Arial" w:hAnsi="Arial" w:cs="Arial"/>
          <w:sz w:val="20"/>
          <w:szCs w:val="20"/>
          <w:lang w:eastAsia="en-US"/>
        </w:rPr>
        <w:t xml:space="preserve">…………….……. </w:t>
      </w:r>
      <w:r w:rsidRPr="007F6C49">
        <w:rPr>
          <w:rFonts w:ascii="Arial" w:hAnsi="Arial" w:cs="Arial"/>
          <w:i/>
          <w:sz w:val="16"/>
          <w:szCs w:val="16"/>
          <w:lang w:eastAsia="en-US"/>
        </w:rPr>
        <w:t>(miejscowość),</w:t>
      </w:r>
      <w:r w:rsidRPr="007F6C49">
        <w:rPr>
          <w:rFonts w:ascii="Arial" w:hAnsi="Arial" w:cs="Arial"/>
          <w:i/>
          <w:sz w:val="18"/>
          <w:szCs w:val="18"/>
          <w:lang w:eastAsia="en-US"/>
        </w:rPr>
        <w:t xml:space="preserve"> </w:t>
      </w:r>
      <w:r w:rsidRPr="007F6C49">
        <w:rPr>
          <w:rFonts w:ascii="Arial" w:hAnsi="Arial" w:cs="Arial"/>
          <w:sz w:val="20"/>
          <w:szCs w:val="20"/>
          <w:lang w:eastAsia="en-US"/>
        </w:rPr>
        <w:t xml:space="preserve">dnia ………….……. r. </w:t>
      </w:r>
    </w:p>
    <w:p w:rsidR="007F6C49" w:rsidRPr="007F6C49" w:rsidRDefault="007F6C49" w:rsidP="007F6C49">
      <w:pPr>
        <w:spacing w:after="0"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</w:p>
    <w:p w:rsidR="007F6C49" w:rsidRPr="007F6C49" w:rsidRDefault="007F6C49" w:rsidP="005C7BD7">
      <w:pPr>
        <w:spacing w:after="0" w:line="360" w:lineRule="auto"/>
        <w:jc w:val="both"/>
        <w:rPr>
          <w:rFonts w:ascii="Arial" w:hAnsi="Arial" w:cs="Arial"/>
          <w:sz w:val="21"/>
          <w:szCs w:val="21"/>
          <w:lang w:eastAsia="en-US"/>
        </w:rPr>
      </w:pPr>
      <w:r w:rsidRPr="007F6C49">
        <w:rPr>
          <w:rFonts w:ascii="Arial" w:hAnsi="Arial" w:cs="Arial"/>
          <w:sz w:val="20"/>
          <w:szCs w:val="20"/>
          <w:lang w:eastAsia="en-US"/>
        </w:rPr>
        <w:tab/>
      </w:r>
      <w:r w:rsidRPr="007F6C49">
        <w:rPr>
          <w:rFonts w:ascii="Arial" w:hAnsi="Arial" w:cs="Arial"/>
          <w:sz w:val="20"/>
          <w:szCs w:val="20"/>
          <w:lang w:eastAsia="en-US"/>
        </w:rPr>
        <w:tab/>
      </w:r>
      <w:r w:rsidRPr="007F6C49">
        <w:rPr>
          <w:rFonts w:ascii="Arial" w:hAnsi="Arial" w:cs="Arial"/>
          <w:sz w:val="20"/>
          <w:szCs w:val="20"/>
          <w:lang w:eastAsia="en-US"/>
        </w:rPr>
        <w:tab/>
      </w:r>
      <w:r w:rsidRPr="007F6C49">
        <w:rPr>
          <w:rFonts w:ascii="Arial" w:hAnsi="Arial" w:cs="Arial"/>
          <w:sz w:val="20"/>
          <w:szCs w:val="20"/>
          <w:lang w:eastAsia="en-US"/>
        </w:rPr>
        <w:tab/>
      </w:r>
      <w:r w:rsidRPr="007F6C49">
        <w:rPr>
          <w:rFonts w:ascii="Arial" w:hAnsi="Arial" w:cs="Arial"/>
          <w:sz w:val="20"/>
          <w:szCs w:val="20"/>
          <w:lang w:eastAsia="en-US"/>
        </w:rPr>
        <w:tab/>
      </w:r>
      <w:r w:rsidRPr="007F6C49">
        <w:rPr>
          <w:rFonts w:ascii="Arial" w:hAnsi="Arial" w:cs="Arial"/>
          <w:sz w:val="20"/>
          <w:szCs w:val="20"/>
          <w:lang w:eastAsia="en-US"/>
        </w:rPr>
        <w:tab/>
      </w:r>
      <w:r w:rsidRPr="007F6C49">
        <w:rPr>
          <w:rFonts w:ascii="Arial" w:hAnsi="Arial" w:cs="Arial"/>
          <w:sz w:val="20"/>
          <w:szCs w:val="20"/>
          <w:lang w:eastAsia="en-US"/>
        </w:rPr>
        <w:tab/>
      </w:r>
    </w:p>
    <w:p w:rsidR="000A4438" w:rsidRDefault="000A4438"/>
    <w:sectPr w:rsidR="000A4438" w:rsidSect="00C449EE">
      <w:footerReference w:type="default" r:id="rId7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13B47" w:rsidRDefault="00013B47">
      <w:pPr>
        <w:spacing w:after="0" w:line="240" w:lineRule="auto"/>
      </w:pPr>
      <w:r>
        <w:separator/>
      </w:r>
    </w:p>
  </w:endnote>
  <w:endnote w:type="continuationSeparator" w:id="0">
    <w:p w:rsidR="00013B47" w:rsidRDefault="00013B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60C" w:rsidRPr="0027560C" w:rsidRDefault="003D3ADD">
    <w:pPr>
      <w:pStyle w:val="Stopka1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="0027560C"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7C665D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:rsidR="001C6945" w:rsidRDefault="001C6945">
    <w:pPr>
      <w:pStyle w:val="Stopka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13B47" w:rsidRDefault="00013B47">
      <w:pPr>
        <w:spacing w:after="0" w:line="240" w:lineRule="auto"/>
      </w:pPr>
      <w:r>
        <w:separator/>
      </w:r>
    </w:p>
  </w:footnote>
  <w:footnote w:type="continuationSeparator" w:id="0">
    <w:p w:rsidR="00013B47" w:rsidRDefault="00013B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30583"/>
    <w:multiLevelType w:val="hybridMultilevel"/>
    <w:tmpl w:val="1D024088"/>
    <w:lvl w:ilvl="0" w:tplc="741E116A">
      <w:start w:val="1"/>
      <w:numFmt w:val="decimal"/>
      <w:lvlText w:val="%1)"/>
      <w:lvlJc w:val="left"/>
      <w:pPr>
        <w:ind w:left="360" w:hanging="360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1BBA611D"/>
    <w:multiLevelType w:val="hybridMultilevel"/>
    <w:tmpl w:val="8DA0AF8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D166421"/>
    <w:multiLevelType w:val="hybridMultilevel"/>
    <w:tmpl w:val="DEE0B6CC"/>
    <w:lvl w:ilvl="0" w:tplc="39FAAF9C">
      <w:start w:val="1"/>
      <w:numFmt w:val="decimal"/>
      <w:lvlText w:val="%1)"/>
      <w:lvlJc w:val="left"/>
      <w:pPr>
        <w:ind w:left="360" w:hanging="360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3F3401C1"/>
    <w:multiLevelType w:val="hybridMultilevel"/>
    <w:tmpl w:val="C484B1BC"/>
    <w:lvl w:ilvl="0" w:tplc="1CB8256C">
      <w:start w:val="1"/>
      <w:numFmt w:val="decimal"/>
      <w:lvlText w:val="%1)"/>
      <w:lvlJc w:val="left"/>
      <w:pPr>
        <w:ind w:left="765" w:hanging="405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8577B11"/>
    <w:multiLevelType w:val="hybridMultilevel"/>
    <w:tmpl w:val="BF4EA72C"/>
    <w:lvl w:ilvl="0" w:tplc="90CE9EB6">
      <w:start w:val="1"/>
      <w:numFmt w:val="lowerLetter"/>
      <w:lvlText w:val="%1)"/>
      <w:lvlJc w:val="left"/>
      <w:pPr>
        <w:ind w:left="1080" w:hanging="360"/>
      </w:pPr>
      <w:rPr>
        <w:rFonts w:ascii="Arial" w:hAnsi="Arial" w:cs="Times New Roman" w:hint="default"/>
        <w:b w:val="0"/>
        <w:i w:val="0"/>
        <w:color w:val="auto"/>
        <w:sz w:val="20"/>
      </w:rPr>
    </w:lvl>
    <w:lvl w:ilvl="1" w:tplc="2DD0E940">
      <w:start w:val="1"/>
      <w:numFmt w:val="decimal"/>
      <w:lvlText w:val="%2)"/>
      <w:lvlJc w:val="left"/>
      <w:pPr>
        <w:ind w:left="1800" w:hanging="360"/>
      </w:pPr>
      <w:rPr>
        <w:rFonts w:ascii="Arial" w:eastAsia="Times New Roman" w:hAnsi="Arial" w:cs="Arial"/>
        <w:b w:val="0"/>
        <w:i w:val="0"/>
        <w:color w:val="auto"/>
        <w:sz w:val="20"/>
      </w:rPr>
    </w:lvl>
    <w:lvl w:ilvl="2" w:tplc="CD88649E">
      <w:start w:val="1"/>
      <w:numFmt w:val="decimal"/>
      <w:lvlText w:val="%3."/>
      <w:lvlJc w:val="left"/>
      <w:pPr>
        <w:ind w:left="644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5C5A2EDD"/>
    <w:multiLevelType w:val="hybridMultilevel"/>
    <w:tmpl w:val="27FE987A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F6C49"/>
    <w:rsid w:val="00013B47"/>
    <w:rsid w:val="00080BB4"/>
    <w:rsid w:val="00096461"/>
    <w:rsid w:val="000A4438"/>
    <w:rsid w:val="000C51DE"/>
    <w:rsid w:val="000D1BF3"/>
    <w:rsid w:val="0011385D"/>
    <w:rsid w:val="001433D9"/>
    <w:rsid w:val="00157DD1"/>
    <w:rsid w:val="00173837"/>
    <w:rsid w:val="00184508"/>
    <w:rsid w:val="00187A1D"/>
    <w:rsid w:val="00190D6E"/>
    <w:rsid w:val="001C6945"/>
    <w:rsid w:val="001E1DCE"/>
    <w:rsid w:val="0027560C"/>
    <w:rsid w:val="002C4DA0"/>
    <w:rsid w:val="002F23FB"/>
    <w:rsid w:val="003716FC"/>
    <w:rsid w:val="003865DD"/>
    <w:rsid w:val="0039736F"/>
    <w:rsid w:val="003A68EB"/>
    <w:rsid w:val="003D3ADD"/>
    <w:rsid w:val="003E1710"/>
    <w:rsid w:val="003E2A9D"/>
    <w:rsid w:val="00453855"/>
    <w:rsid w:val="00506DE6"/>
    <w:rsid w:val="005C7BD7"/>
    <w:rsid w:val="00601BCB"/>
    <w:rsid w:val="00607116"/>
    <w:rsid w:val="00616399"/>
    <w:rsid w:val="00645B96"/>
    <w:rsid w:val="006C3843"/>
    <w:rsid w:val="006D55E6"/>
    <w:rsid w:val="00713963"/>
    <w:rsid w:val="00715F78"/>
    <w:rsid w:val="00757E7F"/>
    <w:rsid w:val="007B7739"/>
    <w:rsid w:val="007C665D"/>
    <w:rsid w:val="007F6C49"/>
    <w:rsid w:val="008F08D3"/>
    <w:rsid w:val="00966981"/>
    <w:rsid w:val="009C7323"/>
    <w:rsid w:val="009C78A3"/>
    <w:rsid w:val="00AF4618"/>
    <w:rsid w:val="00AF7A87"/>
    <w:rsid w:val="00B45428"/>
    <w:rsid w:val="00B543C9"/>
    <w:rsid w:val="00B66E08"/>
    <w:rsid w:val="00B902EF"/>
    <w:rsid w:val="00BA5785"/>
    <w:rsid w:val="00BC3E88"/>
    <w:rsid w:val="00BE47B8"/>
    <w:rsid w:val="00C449EE"/>
    <w:rsid w:val="00C77544"/>
    <w:rsid w:val="00CC79E4"/>
    <w:rsid w:val="00CD5BC8"/>
    <w:rsid w:val="00DA1EC6"/>
    <w:rsid w:val="00EB2747"/>
    <w:rsid w:val="00EB54C6"/>
    <w:rsid w:val="00F1589C"/>
    <w:rsid w:val="00FA5B06"/>
    <w:rsid w:val="00FE345F"/>
    <w:rsid w:val="00FE4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4B2564"/>
  <w15:docId w15:val="{63901C4C-366C-455B-A9D5-960170C7F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6E08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opka1">
    <w:name w:val="Stopka1"/>
    <w:basedOn w:val="Normalny"/>
    <w:next w:val="Stopka"/>
    <w:link w:val="StopkaZnak"/>
    <w:uiPriority w:val="99"/>
    <w:unhideWhenUsed/>
    <w:rsid w:val="007F6C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1"/>
    <w:uiPriority w:val="99"/>
    <w:locked/>
    <w:rsid w:val="007F6C49"/>
  </w:style>
  <w:style w:type="paragraph" w:styleId="Stopka">
    <w:name w:val="footer"/>
    <w:basedOn w:val="Normalny"/>
    <w:link w:val="StopkaZnak1"/>
    <w:uiPriority w:val="99"/>
    <w:semiHidden/>
    <w:unhideWhenUsed/>
    <w:rsid w:val="007F6C49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semiHidden/>
    <w:locked/>
    <w:rsid w:val="007F6C49"/>
    <w:rPr>
      <w:rFonts w:cs="Times New Roman"/>
    </w:rPr>
  </w:style>
  <w:style w:type="paragraph" w:styleId="Akapitzlist">
    <w:name w:val="List Paragraph"/>
    <w:basedOn w:val="Normalny"/>
    <w:link w:val="AkapitzlistZnak"/>
    <w:uiPriority w:val="34"/>
    <w:qFormat/>
    <w:rsid w:val="005C7BD7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5C7BD7"/>
    <w:rPr>
      <w:rFonts w:ascii="Times New Roman" w:hAnsi="Times New Roman"/>
      <w:sz w:val="24"/>
    </w:rPr>
  </w:style>
  <w:style w:type="character" w:customStyle="1" w:styleId="StandardZnak">
    <w:name w:val="Standard Znak"/>
    <w:link w:val="Standard"/>
    <w:locked/>
    <w:rsid w:val="000C51DE"/>
    <w:rPr>
      <w:sz w:val="24"/>
    </w:rPr>
  </w:style>
  <w:style w:type="paragraph" w:customStyle="1" w:styleId="Standard">
    <w:name w:val="Standard"/>
    <w:link w:val="StandardZnak"/>
    <w:qFormat/>
    <w:rsid w:val="000C51DE"/>
    <w:pPr>
      <w:widowControl w:val="0"/>
      <w:autoSpaceDE w:val="0"/>
      <w:autoSpaceDN w:val="0"/>
      <w:spacing w:after="0" w:line="240" w:lineRule="auto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AF7A87"/>
    <w:pPr>
      <w:spacing w:after="0" w:line="240" w:lineRule="auto"/>
      <w:ind w:right="51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AF7A87"/>
    <w:rPr>
      <w:rFonts w:ascii="Times New Roman" w:eastAsia="Times New Roman" w:hAnsi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66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66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796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1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71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71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528</Words>
  <Characters>3172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kopaczewska8592</dc:creator>
  <cp:lastModifiedBy>Kopaczewska Alicja</cp:lastModifiedBy>
  <cp:revision>17</cp:revision>
  <cp:lastPrinted>2020-01-08T10:50:00Z</cp:lastPrinted>
  <dcterms:created xsi:type="dcterms:W3CDTF">2018-10-22T11:05:00Z</dcterms:created>
  <dcterms:modified xsi:type="dcterms:W3CDTF">2020-01-08T10:50:00Z</dcterms:modified>
</cp:coreProperties>
</file>