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87F5" w14:textId="24EC42D7" w:rsidR="00A86052" w:rsidRPr="005C19B7" w:rsidRDefault="00A86052" w:rsidP="00A86052">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5C19B7">
        <w:rPr>
          <w:rFonts w:ascii="Georgia" w:hAnsi="Georgia"/>
          <w:color w:val="000000" w:themeColor="text1"/>
          <w:sz w:val="18"/>
          <w:szCs w:val="18"/>
        </w:rPr>
        <w:t>znak: ZP.26.1.</w:t>
      </w:r>
      <w:r w:rsidR="00DE787D" w:rsidRPr="005C19B7">
        <w:rPr>
          <w:rFonts w:ascii="Georgia" w:hAnsi="Georgia"/>
          <w:color w:val="000000" w:themeColor="text1"/>
          <w:sz w:val="18"/>
          <w:szCs w:val="18"/>
        </w:rPr>
        <w:t>2</w:t>
      </w:r>
      <w:r w:rsidR="00737BDE" w:rsidRPr="005C19B7">
        <w:rPr>
          <w:rFonts w:ascii="Georgia" w:hAnsi="Georgia"/>
          <w:color w:val="000000" w:themeColor="text1"/>
          <w:sz w:val="18"/>
          <w:szCs w:val="18"/>
        </w:rPr>
        <w:t>5</w:t>
      </w:r>
      <w:r w:rsidRPr="005C19B7">
        <w:rPr>
          <w:rFonts w:ascii="Georgia" w:hAnsi="Georgia"/>
          <w:color w:val="000000" w:themeColor="text1"/>
          <w:sz w:val="18"/>
          <w:szCs w:val="18"/>
        </w:rPr>
        <w:t>.2023</w:t>
      </w:r>
      <w:r w:rsidRPr="005C19B7">
        <w:rPr>
          <w:rFonts w:ascii="Georgia" w:hAnsi="Georgia"/>
          <w:color w:val="000000" w:themeColor="text1"/>
          <w:sz w:val="18"/>
          <w:szCs w:val="18"/>
        </w:rPr>
        <w:tab/>
      </w:r>
      <w:r w:rsidRPr="005C19B7">
        <w:rPr>
          <w:rFonts w:ascii="Georgia" w:hAnsi="Georgia"/>
          <w:color w:val="000000" w:themeColor="text1"/>
          <w:sz w:val="18"/>
          <w:szCs w:val="18"/>
        </w:rPr>
        <w:tab/>
        <w:t xml:space="preserve"> </w:t>
      </w:r>
      <w:r w:rsidRPr="005C19B7">
        <w:rPr>
          <w:rStyle w:val="Domylnaczcionkaakapitu2"/>
          <w:rFonts w:ascii="Georgia" w:hAnsi="Georgia"/>
          <w:color w:val="000000" w:themeColor="text1"/>
          <w:sz w:val="18"/>
          <w:szCs w:val="18"/>
        </w:rPr>
        <w:t>ISO 9001:2015</w:t>
      </w:r>
    </w:p>
    <w:p w14:paraId="122591A8" w14:textId="77777777" w:rsidR="00A86052" w:rsidRPr="005C19B7" w:rsidRDefault="00A86052" w:rsidP="00A86052">
      <w:pPr>
        <w:pStyle w:val="Nagwek"/>
        <w:tabs>
          <w:tab w:val="clear" w:pos="9072"/>
          <w:tab w:val="right" w:pos="10200"/>
        </w:tabs>
        <w:rPr>
          <w:rStyle w:val="Domylnaczcionkaakapitu2"/>
          <w:rFonts w:ascii="Georgia" w:hAnsi="Georgia"/>
          <w:color w:val="000000" w:themeColor="text1"/>
          <w:sz w:val="18"/>
          <w:szCs w:val="18"/>
        </w:rPr>
      </w:pPr>
    </w:p>
    <w:p w14:paraId="465190BB" w14:textId="29DE39DA" w:rsidR="00A86052" w:rsidRPr="005C19B7" w:rsidRDefault="00A86052" w:rsidP="00A86052">
      <w:pPr>
        <w:jc w:val="center"/>
        <w:rPr>
          <w:rFonts w:ascii="Georgia" w:hAnsi="Georgia" w:cs="Georgia"/>
          <w:color w:val="000000" w:themeColor="text1"/>
          <w:sz w:val="18"/>
          <w:szCs w:val="18"/>
        </w:rPr>
      </w:pPr>
      <w:r w:rsidRPr="005C19B7">
        <w:rPr>
          <w:rFonts w:ascii="Georgia" w:hAnsi="Georgia" w:cs="Georgia"/>
          <w:color w:val="000000" w:themeColor="text1"/>
          <w:sz w:val="18"/>
          <w:szCs w:val="18"/>
        </w:rPr>
        <w:t>[</w:t>
      </w:r>
      <w:r w:rsidR="00BE5637" w:rsidRPr="005C19B7">
        <w:rPr>
          <w:rFonts w:ascii="Georgia" w:hAnsi="Georgia" w:cs="Georgia"/>
          <w:color w:val="000000" w:themeColor="text1"/>
          <w:sz w:val="18"/>
          <w:szCs w:val="18"/>
        </w:rPr>
        <w:t>19</w:t>
      </w:r>
      <w:r w:rsidRPr="005C19B7">
        <w:rPr>
          <w:rFonts w:ascii="Georgia" w:hAnsi="Georgia" w:cs="Georgia"/>
          <w:color w:val="000000" w:themeColor="text1"/>
          <w:sz w:val="18"/>
          <w:szCs w:val="18"/>
        </w:rPr>
        <w:t>.0</w:t>
      </w:r>
      <w:r w:rsidR="008076C6" w:rsidRPr="005C19B7">
        <w:rPr>
          <w:rFonts w:ascii="Georgia" w:hAnsi="Georgia" w:cs="Georgia"/>
          <w:color w:val="000000" w:themeColor="text1"/>
          <w:sz w:val="18"/>
          <w:szCs w:val="18"/>
        </w:rPr>
        <w:t>6</w:t>
      </w:r>
      <w:r w:rsidRPr="005C19B7">
        <w:rPr>
          <w:rFonts w:ascii="Georgia" w:hAnsi="Georgia" w:cs="Georgia"/>
          <w:color w:val="000000" w:themeColor="text1"/>
          <w:sz w:val="18"/>
          <w:szCs w:val="18"/>
        </w:rPr>
        <w:t>.2023r.]</w:t>
      </w:r>
    </w:p>
    <w:p w14:paraId="422A2056" w14:textId="77777777" w:rsidR="00A86052" w:rsidRPr="005C19B7" w:rsidRDefault="00A86052" w:rsidP="00A86052">
      <w:pPr>
        <w:pStyle w:val="Nagwek"/>
        <w:tabs>
          <w:tab w:val="clear" w:pos="9072"/>
          <w:tab w:val="right" w:pos="10200"/>
        </w:tabs>
        <w:rPr>
          <w:rFonts w:ascii="Georgia" w:hAnsi="Georgia"/>
          <w:color w:val="000000" w:themeColor="text1"/>
          <w:sz w:val="22"/>
          <w:szCs w:val="22"/>
        </w:rPr>
      </w:pPr>
      <w:r w:rsidRPr="005C19B7">
        <w:rPr>
          <w:rFonts w:ascii="Georgia" w:hAnsi="Georgia" w:cs="Georgia"/>
          <w:color w:val="000000" w:themeColor="text1"/>
        </w:rPr>
        <w:tab/>
      </w:r>
    </w:p>
    <w:p w14:paraId="65276B3E" w14:textId="77777777" w:rsidR="00A86052" w:rsidRPr="005C19B7" w:rsidRDefault="00A86052" w:rsidP="00A86052">
      <w:pPr>
        <w:pStyle w:val="Nagwek30"/>
        <w:tabs>
          <w:tab w:val="center" w:pos="4247"/>
        </w:tabs>
        <w:spacing w:line="360" w:lineRule="auto"/>
        <w:rPr>
          <w:rFonts w:ascii="Georgia" w:hAnsi="Georgia" w:cs="Georgia"/>
          <w:color w:val="000000" w:themeColor="text1"/>
        </w:rPr>
      </w:pPr>
      <w:r w:rsidRPr="005C19B7">
        <w:rPr>
          <w:noProof/>
          <w:color w:val="000000" w:themeColor="text1"/>
        </w:rPr>
        <w:drawing>
          <wp:anchor distT="0" distB="0" distL="114300" distR="114300" simplePos="0" relativeHeight="251660288" behindDoc="0" locked="0" layoutInCell="1" allowOverlap="1" wp14:anchorId="2FD31F60" wp14:editId="516779B8">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sidRPr="005C19B7">
        <w:rPr>
          <w:rFonts w:ascii="Georgia" w:hAnsi="Georgia" w:cs="Georgia"/>
          <w:color w:val="000000" w:themeColor="text1"/>
        </w:rPr>
        <w:br w:type="textWrapping" w:clear="all"/>
      </w:r>
    </w:p>
    <w:p w14:paraId="344A07DC" w14:textId="77777777" w:rsidR="00A86052" w:rsidRPr="005C19B7" w:rsidRDefault="00A86052" w:rsidP="00A86052">
      <w:pPr>
        <w:spacing w:line="360" w:lineRule="auto"/>
        <w:rPr>
          <w:rFonts w:ascii="Georgia" w:hAnsi="Georgia" w:cs="Georgia"/>
          <w:b/>
          <w:bCs/>
          <w:color w:val="000000" w:themeColor="text1"/>
          <w:sz w:val="20"/>
          <w:szCs w:val="20"/>
        </w:rPr>
      </w:pPr>
    </w:p>
    <w:p w14:paraId="171C50B3" w14:textId="77777777" w:rsidR="00A86052" w:rsidRPr="005C19B7" w:rsidRDefault="00A86052" w:rsidP="00A86052">
      <w:pPr>
        <w:spacing w:line="360" w:lineRule="auto"/>
        <w:jc w:val="center"/>
        <w:rPr>
          <w:rFonts w:ascii="Georgia" w:hAnsi="Georgia" w:cs="Georgia"/>
          <w:b/>
          <w:bCs/>
          <w:i/>
          <w:color w:val="000000" w:themeColor="text1"/>
        </w:rPr>
      </w:pPr>
      <w:r w:rsidRPr="005C19B7">
        <w:rPr>
          <w:rFonts w:ascii="Georgia" w:hAnsi="Georgia" w:cs="Georgia"/>
          <w:b/>
          <w:bCs/>
          <w:i/>
          <w:color w:val="000000" w:themeColor="text1"/>
        </w:rPr>
        <w:t>SPECYFIKACJA WARUNKÓW ZAMÓWIENIA</w:t>
      </w:r>
    </w:p>
    <w:p w14:paraId="0867D17D" w14:textId="246BAACB" w:rsidR="00B5331F" w:rsidRPr="005C19B7" w:rsidRDefault="00B5331F" w:rsidP="00A86052">
      <w:pPr>
        <w:spacing w:line="360" w:lineRule="auto"/>
        <w:jc w:val="center"/>
        <w:rPr>
          <w:rFonts w:ascii="Georgia" w:hAnsi="Georgia" w:cs="Georgia"/>
          <w:b/>
          <w:bCs/>
          <w:i/>
          <w:color w:val="FF0000"/>
        </w:rPr>
      </w:pPr>
      <w:r w:rsidRPr="005C19B7">
        <w:rPr>
          <w:rFonts w:ascii="Georgia" w:hAnsi="Georgia" w:cs="Georgia"/>
          <w:b/>
          <w:bCs/>
          <w:i/>
          <w:color w:val="FF0000"/>
        </w:rPr>
        <w:t xml:space="preserve">Modyfikacja z dnia </w:t>
      </w:r>
      <w:r w:rsidR="00D03943">
        <w:rPr>
          <w:rFonts w:ascii="Georgia" w:hAnsi="Georgia" w:cs="Georgia"/>
          <w:b/>
          <w:bCs/>
          <w:i/>
          <w:color w:val="FF0000"/>
        </w:rPr>
        <w:t>10</w:t>
      </w:r>
      <w:r w:rsidRPr="005C19B7">
        <w:rPr>
          <w:rFonts w:ascii="Georgia" w:hAnsi="Georgia" w:cs="Georgia"/>
          <w:b/>
          <w:bCs/>
          <w:i/>
          <w:color w:val="FF0000"/>
        </w:rPr>
        <w:t>.0</w:t>
      </w:r>
      <w:r w:rsidR="005C19B7" w:rsidRPr="005C19B7">
        <w:rPr>
          <w:rFonts w:ascii="Georgia" w:hAnsi="Georgia" w:cs="Georgia"/>
          <w:b/>
          <w:bCs/>
          <w:i/>
          <w:color w:val="FF0000"/>
        </w:rPr>
        <w:t>8</w:t>
      </w:r>
      <w:r w:rsidRPr="005C19B7">
        <w:rPr>
          <w:rFonts w:ascii="Georgia" w:hAnsi="Georgia" w:cs="Georgia"/>
          <w:b/>
          <w:bCs/>
          <w:i/>
          <w:color w:val="FF0000"/>
        </w:rPr>
        <w:t>.2023r.</w:t>
      </w:r>
    </w:p>
    <w:p w14:paraId="3450AB56" w14:textId="77777777" w:rsidR="00A86052" w:rsidRPr="005C19B7" w:rsidRDefault="00A86052" w:rsidP="00A86052">
      <w:pPr>
        <w:spacing w:line="360" w:lineRule="auto"/>
        <w:rPr>
          <w:rFonts w:ascii="Georgia" w:hAnsi="Georgia" w:cs="Georgia"/>
          <w:color w:val="000000" w:themeColor="text1"/>
          <w:sz w:val="20"/>
          <w:szCs w:val="20"/>
        </w:rPr>
      </w:pPr>
    </w:p>
    <w:p w14:paraId="15C9C096" w14:textId="77777777" w:rsidR="00A86052" w:rsidRPr="005C19B7" w:rsidRDefault="00A86052" w:rsidP="00A86052">
      <w:pPr>
        <w:spacing w:line="360" w:lineRule="auto"/>
        <w:rPr>
          <w:rFonts w:ascii="Georgia" w:hAnsi="Georgia" w:cs="Georgia"/>
          <w:color w:val="000000" w:themeColor="text1"/>
          <w:sz w:val="20"/>
          <w:szCs w:val="20"/>
        </w:rPr>
      </w:pPr>
      <w:r w:rsidRPr="005C19B7">
        <w:rPr>
          <w:noProof/>
          <w:color w:val="000000" w:themeColor="text1"/>
        </w:rPr>
        <mc:AlternateContent>
          <mc:Choice Requires="wps">
            <w:drawing>
              <wp:anchor distT="0" distB="0" distL="0" distR="0" simplePos="0" relativeHeight="251659264" behindDoc="0" locked="0" layoutInCell="1" allowOverlap="1" wp14:anchorId="09B56B81" wp14:editId="0BB68411">
                <wp:simplePos x="0" y="0"/>
                <wp:positionH relativeFrom="column">
                  <wp:posOffset>160259</wp:posOffset>
                </wp:positionH>
                <wp:positionV relativeFrom="paragraph">
                  <wp:posOffset>145267</wp:posOffset>
                </wp:positionV>
                <wp:extent cx="6248400" cy="2208810"/>
                <wp:effectExtent l="0" t="0" r="19050" b="203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08810"/>
                        </a:xfrm>
                        <a:prstGeom prst="rect">
                          <a:avLst/>
                        </a:prstGeom>
                        <a:solidFill>
                          <a:srgbClr val="FFFFFF"/>
                        </a:solidFill>
                        <a:ln w="6350">
                          <a:solidFill>
                            <a:srgbClr val="000000"/>
                          </a:solidFill>
                          <a:miter lim="800000"/>
                          <a:headEnd/>
                          <a:tailEnd/>
                        </a:ln>
                      </wps:spPr>
                      <wps:txbx>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631DA25D"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8076C6">
                              <w:rPr>
                                <w:sz w:val="24"/>
                                <w:szCs w:val="24"/>
                              </w:rPr>
                              <w:t>aparatury medycznej dla</w:t>
                            </w:r>
                            <w:r w:rsidR="00DF6E02" w:rsidRPr="00DF6E02">
                              <w:rPr>
                                <w:sz w:val="24"/>
                                <w:szCs w:val="24"/>
                              </w:rPr>
                              <w:t xml:space="preserve"> Pawilonu „E”</w:t>
                            </w:r>
                            <w:r w:rsidR="00DF6E02">
                              <w:rPr>
                                <w:sz w:val="24"/>
                                <w:szCs w:val="24"/>
                              </w:rPr>
                              <w:br/>
                            </w:r>
                            <w:r w:rsidR="00DF6E02" w:rsidRPr="00DF6E02">
                              <w:rPr>
                                <w:sz w:val="24"/>
                                <w:szCs w:val="24"/>
                              </w:rPr>
                              <w:t xml:space="preserve"> ZZOZ w Wadowicach</w:t>
                            </w:r>
                            <w:r w:rsidRPr="00A86052">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6B81" id="_x0000_t202" coordsize="21600,21600" o:spt="202" path="m,l,21600r21600,l21600,xe">
                <v:stroke joinstyle="miter"/>
                <v:path gradientshapeok="t" o:connecttype="rect"/>
              </v:shapetype>
              <v:shape id="Pole tekstowe 2" o:spid="_x0000_s1026" type="#_x0000_t202" style="position:absolute;margin-left:12.6pt;margin-top:11.45pt;width:492pt;height:173.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FFgIAACwEAAAOAAAAZHJzL2Uyb0RvYy54bWysU1Fv0zAQfkfiP1h+p0lLV2VR02l0FCGN&#10;gTT4AY7jJBaOz5zdJuXXc3G6rhrwgvCD5fOdP9999936ZugMOyj0GmzB57OUM2UlVNo2Bf/2dfcm&#10;48wHYSthwKqCH5XnN5vXr9a9y9UCWjCVQkYg1ue9K3gbgsuTxMtWdcLPwClLzhqwE4FMbJIKRU/o&#10;nUkWabpKesDKIUjlPd3eTU6+ifh1rWT4XNdeBWYKTrmFuGPcy3FPNmuRNyhcq+UpDfEPWXRCW/r0&#10;DHUngmB71L9BdVoieKjDTEKXQF1rqWINVM08fVHNYyucirUQOd6dafL/D1Y+HB7dF2RheAcDNTAW&#10;4d09yO+eWdi2wjbqFhH6VomKPp6PlCW98/np6Ui1z/0IUvafoKImi32ACDTU2I2sUJ2M0KkBxzPp&#10;aghM0uVqscyWKbkk+RaLNMvmsS2JyJ+eO/Thg4KOjYeCI3U1wovDvQ9jOiJ/Chl/82B0tdPGRAOb&#10;cmuQHQQpYBdXrOBFmLGsp1zeXqUTA3+FSOP6E0SnA0nZ6K7g2TlI5CNv720VhRaENtOZUjb2ROTI&#10;3cRiGMqBAkdCS6iORCnCJFkaMTq0gD8560muBfc/9gIVZ+ajpbZcL1fzK9J3NJZZdk0GXnrKS4+w&#10;kqAKHjibjtswzcTeoW5a+mkSgoVbamWtI8nPWZ3yJklG7k/jM2r+0o5Rz0O++QUAAP//AwBQSwME&#10;FAAGAAgAAAAhAFhNN4XeAAAACgEAAA8AAABkcnMvZG93bnJldi54bWxMj81OwzAQhO9IvIO1SNyo&#10;TfhpG+JUEQJxoJcWet8mJg7E68h208DTsz3BabU7o9lvitXkejGaEDtPGq5nCoSh2jcdtRre356v&#10;FiBiQmqw92Q0fJsIq/L8rMC88UfamHGbWsEhFHPUYFMaciljbY3DOPODIdY+fHCYeA2tbAIeOdz1&#10;MlPqXjrsiD9YHMyjNfXX9uA03Nz6ij5/sNr4l50d06sKcv2k9eXFVD2ASGZKf2Y44TM6lMy09wdq&#10;oug1ZHcZO3lmSxAnXaklX/acPldzkGUh/1cofwEAAP//AwBQSwECLQAUAAYACAAAACEAtoM4kv4A&#10;AADhAQAAEwAAAAAAAAAAAAAAAAAAAAAAW0NvbnRlbnRfVHlwZXNdLnhtbFBLAQItABQABgAIAAAA&#10;IQA4/SH/1gAAAJQBAAALAAAAAAAAAAAAAAAAAC8BAABfcmVscy8ucmVsc1BLAQItABQABgAIAAAA&#10;IQA+5eNFFgIAACwEAAAOAAAAAAAAAAAAAAAAAC4CAABkcnMvZTJvRG9jLnhtbFBLAQItABQABgAI&#10;AAAAIQBYTTeF3gAAAAoBAAAPAAAAAAAAAAAAAAAAAHAEAABkcnMvZG93bnJldi54bWxQSwUGAAAA&#10;AAQABADzAAAAewUAAAAA&#10;" strokeweight=".5pt">
                <v:textbox inset="7.45pt,3.85pt,7.45pt,3.85pt">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631DA25D"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8076C6">
                        <w:rPr>
                          <w:sz w:val="24"/>
                          <w:szCs w:val="24"/>
                        </w:rPr>
                        <w:t>aparatury medycznej dla</w:t>
                      </w:r>
                      <w:r w:rsidR="00DF6E02" w:rsidRPr="00DF6E02">
                        <w:rPr>
                          <w:sz w:val="24"/>
                          <w:szCs w:val="24"/>
                        </w:rPr>
                        <w:t xml:space="preserve"> Pawilonu „E”</w:t>
                      </w:r>
                      <w:r w:rsidR="00DF6E02">
                        <w:rPr>
                          <w:sz w:val="24"/>
                          <w:szCs w:val="24"/>
                        </w:rPr>
                        <w:br/>
                      </w:r>
                      <w:r w:rsidR="00DF6E02" w:rsidRPr="00DF6E02">
                        <w:rPr>
                          <w:sz w:val="24"/>
                          <w:szCs w:val="24"/>
                        </w:rPr>
                        <w:t xml:space="preserve"> ZZOZ w Wadowicach</w:t>
                      </w:r>
                      <w:r w:rsidRPr="00A86052">
                        <w:rPr>
                          <w:rFonts w:cs="Times New Roman"/>
                          <w:bCs w:val="0"/>
                          <w:sz w:val="24"/>
                          <w:szCs w:val="24"/>
                        </w:rPr>
                        <w:t>”</w:t>
                      </w:r>
                    </w:p>
                  </w:txbxContent>
                </v:textbox>
              </v:shape>
            </w:pict>
          </mc:Fallback>
        </mc:AlternateContent>
      </w:r>
    </w:p>
    <w:p w14:paraId="77EDF2C3" w14:textId="77777777" w:rsidR="00A86052" w:rsidRPr="005C19B7" w:rsidRDefault="00A86052" w:rsidP="00A86052">
      <w:pPr>
        <w:spacing w:line="360" w:lineRule="auto"/>
        <w:rPr>
          <w:rFonts w:ascii="Georgia" w:hAnsi="Georgia" w:cs="Georgia"/>
          <w:color w:val="000000" w:themeColor="text1"/>
          <w:sz w:val="20"/>
          <w:szCs w:val="20"/>
        </w:rPr>
      </w:pPr>
    </w:p>
    <w:p w14:paraId="7E870C7C" w14:textId="77777777" w:rsidR="00A86052" w:rsidRPr="005C19B7" w:rsidRDefault="00A86052" w:rsidP="00A86052">
      <w:pPr>
        <w:spacing w:line="360" w:lineRule="auto"/>
        <w:rPr>
          <w:rFonts w:ascii="Georgia" w:hAnsi="Georgia" w:cs="Georgia"/>
          <w:color w:val="000000" w:themeColor="text1"/>
          <w:sz w:val="20"/>
          <w:szCs w:val="20"/>
        </w:rPr>
      </w:pPr>
    </w:p>
    <w:p w14:paraId="1DF6F5BF" w14:textId="77777777" w:rsidR="00A86052" w:rsidRPr="005C19B7" w:rsidRDefault="00A86052" w:rsidP="00A86052">
      <w:pPr>
        <w:spacing w:line="360" w:lineRule="auto"/>
        <w:rPr>
          <w:rFonts w:ascii="Georgia" w:hAnsi="Georgia" w:cs="Georgia"/>
          <w:color w:val="000000" w:themeColor="text1"/>
          <w:sz w:val="20"/>
          <w:szCs w:val="20"/>
        </w:rPr>
      </w:pPr>
    </w:p>
    <w:p w14:paraId="263E6E3D" w14:textId="77777777" w:rsidR="00A86052" w:rsidRPr="005C19B7" w:rsidRDefault="00A86052" w:rsidP="00A86052">
      <w:pPr>
        <w:spacing w:line="360" w:lineRule="auto"/>
        <w:rPr>
          <w:rFonts w:ascii="Georgia" w:hAnsi="Georgia" w:cs="Georgia"/>
          <w:color w:val="000000" w:themeColor="text1"/>
          <w:sz w:val="20"/>
          <w:szCs w:val="20"/>
        </w:rPr>
      </w:pPr>
    </w:p>
    <w:p w14:paraId="4417E96F" w14:textId="77777777" w:rsidR="00A86052" w:rsidRPr="005C19B7" w:rsidRDefault="00A86052" w:rsidP="00A86052">
      <w:pPr>
        <w:spacing w:line="360" w:lineRule="auto"/>
        <w:rPr>
          <w:rFonts w:ascii="Georgia" w:hAnsi="Georgia" w:cs="Georgia"/>
          <w:color w:val="000000" w:themeColor="text1"/>
          <w:sz w:val="20"/>
          <w:szCs w:val="20"/>
        </w:rPr>
      </w:pPr>
    </w:p>
    <w:p w14:paraId="646327E8" w14:textId="77777777" w:rsidR="00A86052" w:rsidRPr="005C19B7" w:rsidRDefault="00A86052" w:rsidP="00A86052">
      <w:pPr>
        <w:spacing w:line="360" w:lineRule="auto"/>
        <w:rPr>
          <w:rFonts w:ascii="Georgia" w:hAnsi="Georgia" w:cs="Georgia"/>
          <w:color w:val="000000" w:themeColor="text1"/>
          <w:sz w:val="20"/>
          <w:szCs w:val="20"/>
        </w:rPr>
      </w:pPr>
    </w:p>
    <w:p w14:paraId="4AFECE4A" w14:textId="77777777" w:rsidR="00A86052" w:rsidRPr="005C19B7" w:rsidRDefault="00A86052" w:rsidP="00A86052">
      <w:pPr>
        <w:spacing w:line="360" w:lineRule="auto"/>
        <w:rPr>
          <w:rFonts w:ascii="Georgia" w:hAnsi="Georgia" w:cs="Georgia"/>
          <w:color w:val="000000" w:themeColor="text1"/>
          <w:sz w:val="20"/>
          <w:szCs w:val="20"/>
        </w:rPr>
      </w:pPr>
    </w:p>
    <w:p w14:paraId="2C3CD303" w14:textId="77777777" w:rsidR="00A86052" w:rsidRPr="005C19B7" w:rsidRDefault="00A86052" w:rsidP="00A86052">
      <w:pPr>
        <w:spacing w:line="360" w:lineRule="auto"/>
        <w:rPr>
          <w:rFonts w:ascii="Georgia" w:hAnsi="Georgia" w:cs="Georgia"/>
          <w:color w:val="000000" w:themeColor="text1"/>
          <w:sz w:val="20"/>
          <w:szCs w:val="20"/>
        </w:rPr>
      </w:pPr>
    </w:p>
    <w:p w14:paraId="3477E3AC" w14:textId="77777777" w:rsidR="00A86052" w:rsidRPr="005C19B7" w:rsidRDefault="00A86052" w:rsidP="00A86052">
      <w:pPr>
        <w:spacing w:line="360" w:lineRule="auto"/>
        <w:rPr>
          <w:rFonts w:ascii="Georgia" w:hAnsi="Georgia" w:cs="Georgia"/>
          <w:color w:val="000000" w:themeColor="text1"/>
          <w:sz w:val="20"/>
          <w:szCs w:val="20"/>
        </w:rPr>
      </w:pPr>
    </w:p>
    <w:p w14:paraId="7665FF32" w14:textId="77777777" w:rsidR="00A86052" w:rsidRPr="005C19B7" w:rsidRDefault="00A86052" w:rsidP="00A86052">
      <w:pPr>
        <w:spacing w:line="360" w:lineRule="auto"/>
        <w:rPr>
          <w:rFonts w:ascii="Georgia" w:hAnsi="Georgia" w:cs="Georgia"/>
          <w:color w:val="000000" w:themeColor="text1"/>
          <w:sz w:val="20"/>
          <w:szCs w:val="20"/>
        </w:rPr>
      </w:pPr>
    </w:p>
    <w:p w14:paraId="41FC0678" w14:textId="77777777" w:rsidR="00A86052" w:rsidRPr="005C19B7" w:rsidRDefault="00A86052" w:rsidP="00A86052">
      <w:pPr>
        <w:spacing w:line="360" w:lineRule="auto"/>
        <w:rPr>
          <w:rFonts w:ascii="Georgia" w:hAnsi="Georgia" w:cs="Georgia"/>
          <w:color w:val="000000" w:themeColor="text1"/>
          <w:sz w:val="20"/>
          <w:szCs w:val="20"/>
        </w:rPr>
      </w:pPr>
    </w:p>
    <w:p w14:paraId="7C90F33F" w14:textId="77777777" w:rsidR="00A86052" w:rsidRPr="005C19B7" w:rsidRDefault="00A86052" w:rsidP="00A86052">
      <w:pPr>
        <w:spacing w:line="360" w:lineRule="auto"/>
        <w:rPr>
          <w:rFonts w:ascii="Georgia" w:hAnsi="Georgia" w:cs="Georgia"/>
          <w:color w:val="000000" w:themeColor="text1"/>
          <w:sz w:val="20"/>
          <w:szCs w:val="20"/>
        </w:rPr>
      </w:pPr>
    </w:p>
    <w:p w14:paraId="5FD0A6EE" w14:textId="77777777" w:rsidR="00A86052" w:rsidRPr="005C19B7" w:rsidRDefault="00A86052" w:rsidP="00A86052">
      <w:pPr>
        <w:spacing w:line="360" w:lineRule="auto"/>
        <w:rPr>
          <w:rFonts w:ascii="Georgia" w:hAnsi="Georgia" w:cs="Georgia"/>
          <w:color w:val="000000" w:themeColor="text1"/>
          <w:sz w:val="20"/>
          <w:szCs w:val="20"/>
        </w:rPr>
      </w:pPr>
    </w:p>
    <w:p w14:paraId="62A0D9CA"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p>
    <w:p w14:paraId="4FD018B6" w14:textId="77777777" w:rsidR="00A86052" w:rsidRPr="005C19B7" w:rsidRDefault="00A86052" w:rsidP="00A86052">
      <w:pPr>
        <w:autoSpaceDE w:val="0"/>
        <w:spacing w:line="360" w:lineRule="auto"/>
        <w:jc w:val="both"/>
        <w:rPr>
          <w:rStyle w:val="Domylnaczcionkaakapitu2"/>
          <w:rFonts w:ascii="Georgia" w:hAnsi="Georgia"/>
          <w:color w:val="000000" w:themeColor="text1"/>
          <w:sz w:val="22"/>
          <w:szCs w:val="22"/>
        </w:rPr>
      </w:pPr>
      <w:r w:rsidRPr="005C19B7">
        <w:rPr>
          <w:rFonts w:ascii="Georgia" w:hAnsi="Georgia" w:cs="Arial"/>
          <w:color w:val="000000" w:themeColor="text1"/>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5C19B7">
          <w:rPr>
            <w:rStyle w:val="Hipercze"/>
            <w:rFonts w:ascii="Georgia" w:hAnsi="Georgia" w:cs="Georgia"/>
            <w:color w:val="000000" w:themeColor="text1"/>
            <w:sz w:val="20"/>
            <w:szCs w:val="20"/>
          </w:rPr>
          <w:t>www.platformazakupowa.pl/pn/zzozwadowice</w:t>
        </w:r>
      </w:hyperlink>
    </w:p>
    <w:p w14:paraId="7D50E165"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p>
    <w:p w14:paraId="22E3D362"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p>
    <w:p w14:paraId="19311B77"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p>
    <w:p w14:paraId="0BF754F0"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p>
    <w:p w14:paraId="2A823136" w14:textId="77777777" w:rsidR="00A86052" w:rsidRPr="005C19B7" w:rsidRDefault="00A86052" w:rsidP="00A86052">
      <w:pPr>
        <w:autoSpaceDE w:val="0"/>
        <w:spacing w:line="360" w:lineRule="auto"/>
        <w:rPr>
          <w:rStyle w:val="Domylnaczcionkaakapitu2"/>
          <w:rFonts w:ascii="Georgia" w:hAnsi="Georgia"/>
          <w:color w:val="000000" w:themeColor="text1"/>
          <w:sz w:val="20"/>
          <w:szCs w:val="20"/>
        </w:rPr>
      </w:pPr>
      <w:r w:rsidRPr="005C19B7">
        <w:rPr>
          <w:rStyle w:val="Domylnaczcionkaakapitu2"/>
          <w:rFonts w:ascii="Georgia" w:hAnsi="Georgia"/>
          <w:color w:val="000000" w:themeColor="text1"/>
          <w:sz w:val="20"/>
          <w:szCs w:val="20"/>
        </w:rPr>
        <w:t>Zamawiający:</w:t>
      </w:r>
    </w:p>
    <w:p w14:paraId="5FA6BD08" w14:textId="77777777" w:rsidR="00A86052" w:rsidRPr="005C19B7" w:rsidRDefault="00A86052" w:rsidP="00A86052">
      <w:pPr>
        <w:autoSpaceDE w:val="0"/>
        <w:spacing w:line="360" w:lineRule="auto"/>
        <w:rPr>
          <w:rStyle w:val="Domylnaczcionkaakapitu2"/>
          <w:rFonts w:ascii="Georgia" w:hAnsi="Georgia"/>
          <w:b/>
          <w:bCs/>
          <w:color w:val="000000" w:themeColor="text1"/>
          <w:sz w:val="20"/>
          <w:szCs w:val="20"/>
        </w:rPr>
      </w:pPr>
      <w:r w:rsidRPr="005C19B7">
        <w:rPr>
          <w:rStyle w:val="Domylnaczcionkaakapitu2"/>
          <w:rFonts w:ascii="Georgia" w:hAnsi="Georgia"/>
          <w:b/>
          <w:bCs/>
          <w:color w:val="000000" w:themeColor="text1"/>
          <w:sz w:val="20"/>
          <w:szCs w:val="20"/>
        </w:rPr>
        <w:t>Zespół Zakładów Opieki Zdrowotnej w Wadowicach</w:t>
      </w:r>
    </w:p>
    <w:p w14:paraId="1AAEC2A3" w14:textId="77777777" w:rsidR="00A86052" w:rsidRPr="005C19B7" w:rsidRDefault="00A86052" w:rsidP="00A86052">
      <w:pPr>
        <w:autoSpaceDE w:val="0"/>
        <w:spacing w:line="360" w:lineRule="auto"/>
        <w:rPr>
          <w:rFonts w:ascii="Georgia" w:hAnsi="Georgia" w:cs="Georgia"/>
          <w:b/>
          <w:color w:val="000000" w:themeColor="text1"/>
          <w:sz w:val="20"/>
          <w:szCs w:val="20"/>
        </w:rPr>
      </w:pPr>
      <w:r w:rsidRPr="005C19B7">
        <w:rPr>
          <w:rFonts w:ascii="Georgia" w:hAnsi="Georgia" w:cs="Georgia"/>
          <w:b/>
          <w:color w:val="000000" w:themeColor="text1"/>
          <w:sz w:val="20"/>
          <w:szCs w:val="20"/>
        </w:rPr>
        <w:t>ul. Karmelicka 5</w:t>
      </w:r>
    </w:p>
    <w:p w14:paraId="3D6D9BD1" w14:textId="77777777" w:rsidR="00A86052" w:rsidRPr="005C19B7" w:rsidRDefault="00A86052" w:rsidP="00A86052">
      <w:pPr>
        <w:autoSpaceDE w:val="0"/>
        <w:spacing w:line="360" w:lineRule="auto"/>
        <w:rPr>
          <w:rStyle w:val="Domylnaczcionkaakapitu2"/>
          <w:rFonts w:ascii="Georgia" w:hAnsi="Georgia"/>
          <w:b/>
          <w:bCs/>
          <w:color w:val="000000" w:themeColor="text1"/>
          <w:sz w:val="20"/>
          <w:szCs w:val="20"/>
        </w:rPr>
      </w:pPr>
      <w:r w:rsidRPr="005C19B7">
        <w:rPr>
          <w:rFonts w:ascii="Georgia" w:hAnsi="Georgia" w:cs="Georgia"/>
          <w:b/>
          <w:color w:val="000000" w:themeColor="text1"/>
          <w:sz w:val="20"/>
          <w:szCs w:val="20"/>
        </w:rPr>
        <w:t>34 – 100 Wadowice</w:t>
      </w:r>
    </w:p>
    <w:p w14:paraId="30FF6809" w14:textId="77777777" w:rsidR="00A86052" w:rsidRPr="005C19B7" w:rsidRDefault="00A86052" w:rsidP="00A86052">
      <w:pPr>
        <w:autoSpaceDE w:val="0"/>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 xml:space="preserve">Adres strony internetowej Zamawiającego: </w:t>
      </w:r>
      <w:hyperlink r:id="rId9" w:history="1">
        <w:r w:rsidRPr="005C19B7">
          <w:rPr>
            <w:rStyle w:val="Hipercze"/>
            <w:rFonts w:ascii="Georgia" w:hAnsi="Georgia" w:cs="Georgia"/>
            <w:color w:val="000000" w:themeColor="text1"/>
            <w:sz w:val="20"/>
            <w:szCs w:val="20"/>
          </w:rPr>
          <w:t>www.zzozwadowice.pl</w:t>
        </w:r>
      </w:hyperlink>
    </w:p>
    <w:p w14:paraId="5146E335" w14:textId="77777777" w:rsidR="00A86052" w:rsidRPr="005C19B7" w:rsidRDefault="00A86052" w:rsidP="00A86052">
      <w:pPr>
        <w:autoSpaceDE w:val="0"/>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e-mail: zp@zzozwadowice.pl</w:t>
      </w:r>
    </w:p>
    <w:p w14:paraId="27873C1A" w14:textId="77777777" w:rsidR="00A86052" w:rsidRPr="005C19B7" w:rsidRDefault="00A86052" w:rsidP="00360128">
      <w:pPr>
        <w:autoSpaceDE w:val="0"/>
        <w:spacing w:line="360" w:lineRule="auto"/>
        <w:jc w:val="both"/>
        <w:rPr>
          <w:rFonts w:ascii="Georgia" w:hAnsi="Georgia" w:cs="Georgia"/>
          <w:caps/>
          <w:color w:val="000000" w:themeColor="text1"/>
          <w:sz w:val="20"/>
          <w:szCs w:val="20"/>
        </w:rPr>
      </w:pPr>
      <w:r w:rsidRPr="005C19B7">
        <w:rPr>
          <w:rFonts w:ascii="Georgia" w:hAnsi="Georgia"/>
          <w:color w:val="000000" w:themeColor="text1"/>
        </w:rPr>
        <w:br w:type="page"/>
      </w:r>
      <w:r w:rsidRPr="005C19B7">
        <w:rPr>
          <w:rFonts w:ascii="Georgia" w:hAnsi="Georgia"/>
          <w:caps/>
          <w:color w:val="000000" w:themeColor="text1"/>
          <w:sz w:val="20"/>
          <w:szCs w:val="20"/>
        </w:rPr>
        <w:lastRenderedPageBreak/>
        <w:t>SPIS TREŚCI</w:t>
      </w:r>
    </w:p>
    <w:p w14:paraId="614E7A41" w14:textId="281A5B49" w:rsidR="00360128" w:rsidRPr="005C19B7" w:rsidRDefault="00A86052" w:rsidP="00360128">
      <w:pPr>
        <w:pStyle w:val="Spistreci1"/>
        <w:rPr>
          <w:rFonts w:eastAsiaTheme="minorEastAsia" w:cstheme="minorBidi"/>
          <w:noProof/>
          <w:color w:val="000000" w:themeColor="text1"/>
          <w:kern w:val="2"/>
          <w:sz w:val="20"/>
          <w:szCs w:val="20"/>
          <w:lang w:eastAsia="pl-PL"/>
          <w14:ligatures w14:val="standardContextual"/>
        </w:rPr>
      </w:pPr>
      <w:r w:rsidRPr="005C19B7">
        <w:rPr>
          <w:caps/>
          <w:color w:val="000000" w:themeColor="text1"/>
          <w:kern w:val="20"/>
          <w:sz w:val="20"/>
          <w:szCs w:val="20"/>
          <w:highlight w:val="yellow"/>
        </w:rPr>
        <w:fldChar w:fldCharType="begin"/>
      </w:r>
      <w:r w:rsidRPr="005C19B7">
        <w:rPr>
          <w:caps/>
          <w:color w:val="000000" w:themeColor="text1"/>
          <w:kern w:val="20"/>
          <w:sz w:val="20"/>
          <w:szCs w:val="20"/>
          <w:highlight w:val="yellow"/>
        </w:rPr>
        <w:instrText xml:space="preserve"> TOC </w:instrText>
      </w:r>
      <w:r w:rsidRPr="005C19B7">
        <w:rPr>
          <w:caps/>
          <w:color w:val="000000" w:themeColor="text1"/>
          <w:kern w:val="20"/>
          <w:sz w:val="20"/>
          <w:szCs w:val="20"/>
          <w:highlight w:val="yellow"/>
        </w:rPr>
        <w:fldChar w:fldCharType="separate"/>
      </w:r>
      <w:r w:rsidR="00360128" w:rsidRPr="005C19B7">
        <w:rPr>
          <w:noProof/>
          <w:color w:val="000000" w:themeColor="text1"/>
          <w:sz w:val="20"/>
          <w:szCs w:val="20"/>
        </w:rPr>
        <w:t>I. Nazwa oraz adres Zamawiającego:</w:t>
      </w:r>
      <w:r w:rsidR="00360128" w:rsidRPr="005C19B7">
        <w:rPr>
          <w:noProof/>
          <w:color w:val="000000" w:themeColor="text1"/>
          <w:sz w:val="20"/>
          <w:szCs w:val="20"/>
        </w:rPr>
        <w:tab/>
      </w:r>
      <w:r w:rsidR="00360128" w:rsidRPr="005C19B7">
        <w:rPr>
          <w:noProof/>
          <w:color w:val="000000" w:themeColor="text1"/>
          <w:sz w:val="20"/>
          <w:szCs w:val="20"/>
        </w:rPr>
        <w:fldChar w:fldCharType="begin"/>
      </w:r>
      <w:r w:rsidR="00360128" w:rsidRPr="005C19B7">
        <w:rPr>
          <w:noProof/>
          <w:color w:val="000000" w:themeColor="text1"/>
          <w:sz w:val="20"/>
          <w:szCs w:val="20"/>
        </w:rPr>
        <w:instrText xml:space="preserve"> PAGEREF _Toc137805575 \h </w:instrText>
      </w:r>
      <w:r w:rsidR="00360128" w:rsidRPr="005C19B7">
        <w:rPr>
          <w:noProof/>
          <w:color w:val="000000" w:themeColor="text1"/>
          <w:sz w:val="20"/>
          <w:szCs w:val="20"/>
        </w:rPr>
      </w:r>
      <w:r w:rsidR="00360128" w:rsidRPr="005C19B7">
        <w:rPr>
          <w:noProof/>
          <w:color w:val="000000" w:themeColor="text1"/>
          <w:sz w:val="20"/>
          <w:szCs w:val="20"/>
        </w:rPr>
        <w:fldChar w:fldCharType="separate"/>
      </w:r>
      <w:r w:rsidR="00FD7FA9" w:rsidRPr="005C19B7">
        <w:rPr>
          <w:noProof/>
          <w:color w:val="000000" w:themeColor="text1"/>
          <w:sz w:val="20"/>
          <w:szCs w:val="20"/>
        </w:rPr>
        <w:t>3</w:t>
      </w:r>
      <w:r w:rsidR="00360128" w:rsidRPr="005C19B7">
        <w:rPr>
          <w:noProof/>
          <w:color w:val="000000" w:themeColor="text1"/>
          <w:sz w:val="20"/>
          <w:szCs w:val="20"/>
        </w:rPr>
        <w:fldChar w:fldCharType="end"/>
      </w:r>
    </w:p>
    <w:p w14:paraId="1AB4FD3C" w14:textId="50C99989"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II. Tryb udzielenia zamówienia: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_Toc137805576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3</w:t>
      </w:r>
      <w:r w:rsidRPr="005C19B7">
        <w:rPr>
          <w:noProof/>
          <w:color w:val="000000" w:themeColor="text1"/>
          <w:sz w:val="20"/>
          <w:szCs w:val="20"/>
        </w:rPr>
        <w:fldChar w:fldCharType="end"/>
      </w:r>
    </w:p>
    <w:p w14:paraId="2C63B6AC" w14:textId="54EE7B98"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III. Opis przedmiotu zamówienia: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_Toc137805577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3</w:t>
      </w:r>
      <w:r w:rsidRPr="005C19B7">
        <w:rPr>
          <w:noProof/>
          <w:color w:val="000000" w:themeColor="text1"/>
          <w:sz w:val="20"/>
          <w:szCs w:val="20"/>
        </w:rPr>
        <w:fldChar w:fldCharType="end"/>
      </w:r>
    </w:p>
    <w:p w14:paraId="0863B017" w14:textId="47DFAB02"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IV. Termin realizacji zamówienia: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_Toc137805578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w:t>
      </w:r>
      <w:r w:rsidRPr="005C19B7">
        <w:rPr>
          <w:noProof/>
          <w:color w:val="000000" w:themeColor="text1"/>
          <w:sz w:val="20"/>
          <w:szCs w:val="20"/>
        </w:rPr>
        <w:fldChar w:fldCharType="end"/>
      </w:r>
    </w:p>
    <w:p w14:paraId="73672065" w14:textId="05391692"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V. Warunki udziału w postępowaniu:</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_Toc137805579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w:t>
      </w:r>
      <w:r w:rsidRPr="005C19B7">
        <w:rPr>
          <w:noProof/>
          <w:color w:val="000000" w:themeColor="text1"/>
          <w:sz w:val="20"/>
          <w:szCs w:val="20"/>
        </w:rPr>
        <w:fldChar w:fldCharType="end"/>
      </w:r>
    </w:p>
    <w:p w14:paraId="5652ABD1" w14:textId="4159C7E5"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VI. Podstawy wykluczenia z postępowania: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_Toc137805580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5</w:t>
      </w:r>
      <w:r w:rsidRPr="005C19B7">
        <w:rPr>
          <w:noProof/>
          <w:color w:val="000000" w:themeColor="text1"/>
          <w:sz w:val="20"/>
          <w:szCs w:val="20"/>
        </w:rPr>
        <w:fldChar w:fldCharType="end"/>
      </w:r>
    </w:p>
    <w:p w14:paraId="3C9644C5" w14:textId="094EC15C"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VII. Podmiotowe środki dowodowe i wykaz oświadczeń lub dokumentów, potwierdzających spełnienie warunków udziału w postępowaniu oraz braku podstaw wykluczenia: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_Toc137805581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7</w:t>
      </w:r>
      <w:r w:rsidRPr="005C19B7">
        <w:rPr>
          <w:noProof/>
          <w:color w:val="000000" w:themeColor="text1"/>
          <w:sz w:val="20"/>
          <w:szCs w:val="20"/>
        </w:rPr>
        <w:fldChar w:fldCharType="end"/>
      </w:r>
    </w:p>
    <w:p w14:paraId="6BD91D38" w14:textId="57B9397F"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VIII. Przedmiotowe środki dowodowe:</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_Toc137805582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10</w:t>
      </w:r>
      <w:r w:rsidRPr="005C19B7">
        <w:rPr>
          <w:noProof/>
          <w:color w:val="000000" w:themeColor="text1"/>
          <w:sz w:val="20"/>
          <w:szCs w:val="20"/>
        </w:rPr>
        <w:fldChar w:fldCharType="end"/>
      </w:r>
    </w:p>
    <w:p w14:paraId="0342DD84" w14:textId="5A72E6AD"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IX. Poleganie na zasobach innych podmiotów:</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_Toc137805583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10</w:t>
      </w:r>
      <w:r w:rsidRPr="005C19B7">
        <w:rPr>
          <w:noProof/>
          <w:color w:val="000000" w:themeColor="text1"/>
          <w:sz w:val="20"/>
          <w:szCs w:val="20"/>
        </w:rPr>
        <w:fldChar w:fldCharType="end"/>
      </w:r>
    </w:p>
    <w:p w14:paraId="3738C148" w14:textId="2EE1905D"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 Informacja dla wykonawców wspólnie ubiegających się o udzielenie zamówienia (spółki cywilne/konsorcja):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_Toc137805584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11</w:t>
      </w:r>
      <w:r w:rsidRPr="005C19B7">
        <w:rPr>
          <w:noProof/>
          <w:color w:val="000000" w:themeColor="text1"/>
          <w:sz w:val="20"/>
          <w:szCs w:val="20"/>
        </w:rPr>
        <w:fldChar w:fldCharType="end"/>
      </w:r>
    </w:p>
    <w:p w14:paraId="175BC712" w14:textId="346A9D6F"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XI. Informacja o sposobie porozumiewania się zamawiającego z wykonawcami oraz przekazywania oświadczeń i dokumentów, a także wskazanie osób uprawnionych do porozumiewania się z wykonawcami:</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_Toc137805585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12</w:t>
      </w:r>
      <w:r w:rsidRPr="005C19B7">
        <w:rPr>
          <w:noProof/>
          <w:color w:val="000000" w:themeColor="text1"/>
          <w:sz w:val="20"/>
          <w:szCs w:val="20"/>
        </w:rPr>
        <w:fldChar w:fldCharType="end"/>
      </w:r>
    </w:p>
    <w:p w14:paraId="36F0B4D6" w14:textId="56EEE0FF"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XII. Wymagania dotyczące wadium:</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_Toc137805586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14</w:t>
      </w:r>
      <w:r w:rsidRPr="005C19B7">
        <w:rPr>
          <w:noProof/>
          <w:color w:val="000000" w:themeColor="text1"/>
          <w:sz w:val="20"/>
          <w:szCs w:val="20"/>
        </w:rPr>
        <w:fldChar w:fldCharType="end"/>
      </w:r>
    </w:p>
    <w:p w14:paraId="4B565187" w14:textId="4F69B970"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XIII. Termin związania ofertą:</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_Toc137805587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16</w:t>
      </w:r>
      <w:r w:rsidRPr="005C19B7">
        <w:rPr>
          <w:noProof/>
          <w:color w:val="000000" w:themeColor="text1"/>
          <w:sz w:val="20"/>
          <w:szCs w:val="20"/>
        </w:rPr>
        <w:fldChar w:fldCharType="end"/>
      </w:r>
    </w:p>
    <w:p w14:paraId="49829570" w14:textId="4AE6D7F0"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XIV. Opis sposobu przygotowania ofert:</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_Toc137805588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16</w:t>
      </w:r>
      <w:r w:rsidRPr="005C19B7">
        <w:rPr>
          <w:noProof/>
          <w:color w:val="000000" w:themeColor="text1"/>
          <w:sz w:val="20"/>
          <w:szCs w:val="20"/>
        </w:rPr>
        <w:fldChar w:fldCharType="end"/>
      </w:r>
    </w:p>
    <w:p w14:paraId="31ABCB05" w14:textId="5F1D21F9"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XV. Miejsce oraz termin składania i otwarcia ofert:</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_Toc137805589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18</w:t>
      </w:r>
      <w:r w:rsidRPr="005C19B7">
        <w:rPr>
          <w:noProof/>
          <w:color w:val="000000" w:themeColor="text1"/>
          <w:sz w:val="20"/>
          <w:szCs w:val="20"/>
        </w:rPr>
        <w:fldChar w:fldCharType="end"/>
      </w:r>
    </w:p>
    <w:p w14:paraId="269856C9" w14:textId="3F478392"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XVI. Opis sposobu obliczenia ceny:</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_Toc137805590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19</w:t>
      </w:r>
      <w:r w:rsidRPr="005C19B7">
        <w:rPr>
          <w:noProof/>
          <w:color w:val="000000" w:themeColor="text1"/>
          <w:sz w:val="20"/>
          <w:szCs w:val="20"/>
        </w:rPr>
        <w:fldChar w:fldCharType="end"/>
      </w:r>
    </w:p>
    <w:p w14:paraId="3D4619F0" w14:textId="5713ED19"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XVII. Opis kryteriów, którymi Zamawiający będzie się kierował przy wyborze oferty, wraz z podaniem znaczenia tych kryteriów i sposobu oceny ofert:</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_Toc137805591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19</w:t>
      </w:r>
      <w:r w:rsidRPr="005C19B7">
        <w:rPr>
          <w:noProof/>
          <w:color w:val="000000" w:themeColor="text1"/>
          <w:sz w:val="20"/>
          <w:szCs w:val="20"/>
        </w:rPr>
        <w:fldChar w:fldCharType="end"/>
      </w:r>
    </w:p>
    <w:p w14:paraId="455DD983" w14:textId="4FDB2B98"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XVIII. Informacje o formalnościach, jakie powinny zostać dopełnione po wyborze oferty w celu zawarcia umowy w sprawie zamówienia publicznego:</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_Toc137805592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25</w:t>
      </w:r>
      <w:r w:rsidRPr="005C19B7">
        <w:rPr>
          <w:noProof/>
          <w:color w:val="000000" w:themeColor="text1"/>
          <w:sz w:val="20"/>
          <w:szCs w:val="20"/>
        </w:rPr>
        <w:fldChar w:fldCharType="end"/>
      </w:r>
    </w:p>
    <w:p w14:paraId="3C6E61D0" w14:textId="57DCCF91"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XIX. Wymagania dotyczące zabezpieczenia należytego wykonania umowy:</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_Toc137805593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26</w:t>
      </w:r>
      <w:r w:rsidRPr="005C19B7">
        <w:rPr>
          <w:noProof/>
          <w:color w:val="000000" w:themeColor="text1"/>
          <w:sz w:val="20"/>
          <w:szCs w:val="20"/>
        </w:rPr>
        <w:fldChar w:fldCharType="end"/>
      </w:r>
    </w:p>
    <w:p w14:paraId="71AB3FA0" w14:textId="0EDEF654"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XX. Pouczenie o środkach ochrony prawnej przysługujących wykonawcy w toku postępowania o udzielenie zamówienia:</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_Toc137805594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26</w:t>
      </w:r>
      <w:r w:rsidRPr="005C19B7">
        <w:rPr>
          <w:noProof/>
          <w:color w:val="000000" w:themeColor="text1"/>
          <w:sz w:val="20"/>
          <w:szCs w:val="20"/>
        </w:rPr>
        <w:fldChar w:fldCharType="end"/>
      </w:r>
    </w:p>
    <w:p w14:paraId="51B4DFE0" w14:textId="09F369C6"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 xml:space="preserve">XXI. </w:t>
      </w:r>
      <w:r w:rsidRPr="005C19B7">
        <w:rPr>
          <w:rFonts w:cs="Arial"/>
          <w:noProof/>
          <w:color w:val="000000" w:themeColor="text1"/>
          <w:sz w:val="20"/>
          <w:szCs w:val="20"/>
        </w:rPr>
        <w:t>Ochrona danych osobowych</w:t>
      </w:r>
      <w:r w:rsidRPr="005C19B7">
        <w:rPr>
          <w:noProof/>
          <w:color w:val="000000" w:themeColor="text1"/>
          <w:sz w:val="20"/>
          <w:szCs w:val="20"/>
        </w:rPr>
        <w:t>:</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_Toc137805595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27</w:t>
      </w:r>
      <w:r w:rsidRPr="005C19B7">
        <w:rPr>
          <w:noProof/>
          <w:color w:val="000000" w:themeColor="text1"/>
          <w:sz w:val="20"/>
          <w:szCs w:val="20"/>
        </w:rPr>
        <w:fldChar w:fldCharType="end"/>
      </w:r>
    </w:p>
    <w:p w14:paraId="22FD6CDE" w14:textId="1DEA2AB7"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XXII. Załączniki:</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_Toc137805596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28</w:t>
      </w:r>
      <w:r w:rsidRPr="005C19B7">
        <w:rPr>
          <w:noProof/>
          <w:color w:val="000000" w:themeColor="text1"/>
          <w:sz w:val="20"/>
          <w:szCs w:val="20"/>
        </w:rPr>
        <w:fldChar w:fldCharType="end"/>
      </w:r>
    </w:p>
    <w:p w14:paraId="76443F06" w14:textId="250D19B5"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2a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_Toc137805598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44</w:t>
      </w:r>
      <w:r w:rsidRPr="005C19B7">
        <w:rPr>
          <w:noProof/>
          <w:color w:val="000000" w:themeColor="text1"/>
          <w:sz w:val="20"/>
          <w:szCs w:val="20"/>
        </w:rPr>
        <w:fldChar w:fldCharType="end"/>
      </w:r>
    </w:p>
    <w:p w14:paraId="3332B71A" w14:textId="4E491253"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2b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_Toc137805599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45</w:t>
      </w:r>
      <w:r w:rsidRPr="005C19B7">
        <w:rPr>
          <w:noProof/>
          <w:color w:val="000000" w:themeColor="text1"/>
          <w:sz w:val="20"/>
          <w:szCs w:val="20"/>
        </w:rPr>
        <w:fldChar w:fldCharType="end"/>
      </w:r>
    </w:p>
    <w:p w14:paraId="1665F75F" w14:textId="0E4E8404"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3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_Toc137805601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46</w:t>
      </w:r>
      <w:r w:rsidRPr="005C19B7">
        <w:rPr>
          <w:noProof/>
          <w:color w:val="000000" w:themeColor="text1"/>
          <w:sz w:val="20"/>
          <w:szCs w:val="20"/>
        </w:rPr>
        <w:fldChar w:fldCharType="end"/>
      </w:r>
    </w:p>
    <w:p w14:paraId="60CFB2EE" w14:textId="1A8E77CB"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4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_Toc137805602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47</w:t>
      </w:r>
      <w:r w:rsidRPr="005C19B7">
        <w:rPr>
          <w:noProof/>
          <w:color w:val="000000" w:themeColor="text1"/>
          <w:sz w:val="20"/>
          <w:szCs w:val="20"/>
        </w:rPr>
        <w:fldChar w:fldCharType="end"/>
      </w:r>
    </w:p>
    <w:p w14:paraId="1B102FE0" w14:textId="35B05919"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5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_Toc137805603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48</w:t>
      </w:r>
      <w:r w:rsidRPr="005C19B7">
        <w:rPr>
          <w:noProof/>
          <w:color w:val="000000" w:themeColor="text1"/>
          <w:sz w:val="20"/>
          <w:szCs w:val="20"/>
        </w:rPr>
        <w:fldChar w:fldCharType="end"/>
      </w:r>
    </w:p>
    <w:p w14:paraId="57096EED" w14:textId="25659A41"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6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_Toc137805604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50</w:t>
      </w:r>
      <w:r w:rsidRPr="005C19B7">
        <w:rPr>
          <w:noProof/>
          <w:color w:val="000000" w:themeColor="text1"/>
          <w:sz w:val="20"/>
          <w:szCs w:val="20"/>
        </w:rPr>
        <w:fldChar w:fldCharType="end"/>
      </w:r>
    </w:p>
    <w:p w14:paraId="1FF17009" w14:textId="1121053B"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7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_Toc137805605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51</w:t>
      </w:r>
      <w:r w:rsidRPr="005C19B7">
        <w:rPr>
          <w:noProof/>
          <w:color w:val="000000" w:themeColor="text1"/>
          <w:sz w:val="20"/>
          <w:szCs w:val="20"/>
        </w:rPr>
        <w:fldChar w:fldCharType="end"/>
      </w:r>
    </w:p>
    <w:p w14:paraId="0C63DF5E" w14:textId="34D77767" w:rsidR="00360128" w:rsidRPr="005C19B7" w:rsidRDefault="00360128" w:rsidP="00360128">
      <w:pPr>
        <w:pStyle w:val="Spistreci1"/>
        <w:rPr>
          <w:rFonts w:eastAsiaTheme="minorEastAsia" w:cstheme="minorBidi"/>
          <w:noProof/>
          <w:color w:val="000000" w:themeColor="text1"/>
          <w:kern w:val="2"/>
          <w:sz w:val="20"/>
          <w:szCs w:val="20"/>
          <w:lang w:eastAsia="pl-PL"/>
          <w14:ligatures w14:val="standardContextual"/>
        </w:rPr>
      </w:pPr>
      <w:r w:rsidRPr="005C19B7">
        <w:rPr>
          <w:noProof/>
          <w:color w:val="000000" w:themeColor="text1"/>
          <w:sz w:val="20"/>
          <w:szCs w:val="20"/>
        </w:rPr>
        <w:t>Załącznik nr 8 do SWZ</w:t>
      </w:r>
      <w:r w:rsidRPr="005C19B7">
        <w:rPr>
          <w:noProof/>
          <w:color w:val="000000" w:themeColor="text1"/>
          <w:sz w:val="20"/>
          <w:szCs w:val="20"/>
        </w:rPr>
        <w:tab/>
      </w:r>
      <w:r w:rsidRPr="005C19B7">
        <w:rPr>
          <w:noProof/>
          <w:color w:val="000000" w:themeColor="text1"/>
          <w:sz w:val="20"/>
          <w:szCs w:val="20"/>
        </w:rPr>
        <w:fldChar w:fldCharType="begin"/>
      </w:r>
      <w:r w:rsidRPr="005C19B7">
        <w:rPr>
          <w:noProof/>
          <w:color w:val="000000" w:themeColor="text1"/>
          <w:sz w:val="20"/>
          <w:szCs w:val="20"/>
        </w:rPr>
        <w:instrText xml:space="preserve"> PAGEREF _Toc137805606 \h </w:instrText>
      </w:r>
      <w:r w:rsidRPr="005C19B7">
        <w:rPr>
          <w:noProof/>
          <w:color w:val="000000" w:themeColor="text1"/>
          <w:sz w:val="20"/>
          <w:szCs w:val="20"/>
        </w:rPr>
      </w:r>
      <w:r w:rsidRPr="005C19B7">
        <w:rPr>
          <w:noProof/>
          <w:color w:val="000000" w:themeColor="text1"/>
          <w:sz w:val="20"/>
          <w:szCs w:val="20"/>
        </w:rPr>
        <w:fldChar w:fldCharType="separate"/>
      </w:r>
      <w:r w:rsidR="00FD7FA9" w:rsidRPr="005C19B7">
        <w:rPr>
          <w:noProof/>
          <w:color w:val="000000" w:themeColor="text1"/>
          <w:sz w:val="20"/>
          <w:szCs w:val="20"/>
        </w:rPr>
        <w:t>57</w:t>
      </w:r>
      <w:r w:rsidRPr="005C19B7">
        <w:rPr>
          <w:noProof/>
          <w:color w:val="000000" w:themeColor="text1"/>
          <w:sz w:val="20"/>
          <w:szCs w:val="20"/>
        </w:rPr>
        <w:fldChar w:fldCharType="end"/>
      </w:r>
    </w:p>
    <w:p w14:paraId="56FA7768" w14:textId="4310DB53" w:rsidR="00A86052" w:rsidRPr="005C19B7" w:rsidRDefault="00A86052" w:rsidP="00360128">
      <w:pPr>
        <w:pStyle w:val="Spistreci8"/>
        <w:tabs>
          <w:tab w:val="right" w:leader="dot" w:pos="10194"/>
        </w:tabs>
        <w:spacing w:line="360" w:lineRule="auto"/>
        <w:rPr>
          <w:color w:val="000000" w:themeColor="text1"/>
          <w:sz w:val="20"/>
          <w:szCs w:val="20"/>
        </w:rPr>
      </w:pPr>
      <w:r w:rsidRPr="005C19B7">
        <w:rPr>
          <w:rFonts w:ascii="Georgia" w:hAnsi="Georgia"/>
          <w:caps/>
          <w:color w:val="000000" w:themeColor="text1"/>
          <w:kern w:val="20"/>
          <w:sz w:val="20"/>
          <w:szCs w:val="20"/>
          <w:highlight w:val="yellow"/>
        </w:rPr>
        <w:fldChar w:fldCharType="end"/>
      </w:r>
      <w:r w:rsidRPr="005C19B7">
        <w:rPr>
          <w:color w:val="000000" w:themeColor="text1"/>
          <w:sz w:val="20"/>
          <w:szCs w:val="20"/>
        </w:rPr>
        <w:br w:type="page"/>
      </w:r>
    </w:p>
    <w:p w14:paraId="61C3AD51" w14:textId="77777777" w:rsidR="00A86052" w:rsidRPr="005C19B7" w:rsidRDefault="00A86052" w:rsidP="00A86052">
      <w:pPr>
        <w:pStyle w:val="Nagwek1"/>
        <w:shd w:val="clear" w:color="auto" w:fill="F2F2F2"/>
        <w:tabs>
          <w:tab w:val="left" w:pos="399"/>
        </w:tabs>
        <w:spacing w:before="0" w:after="0" w:line="360" w:lineRule="auto"/>
        <w:rPr>
          <w:rFonts w:ascii="Georgia" w:hAnsi="Georgia" w:cs="Georgia"/>
          <w:b/>
          <w:bCs w:val="0"/>
          <w:color w:val="000000" w:themeColor="text1"/>
          <w:sz w:val="20"/>
          <w:szCs w:val="20"/>
        </w:rPr>
      </w:pPr>
      <w:bookmarkStart w:id="1" w:name="_Toc137805575"/>
      <w:r w:rsidRPr="005C19B7">
        <w:rPr>
          <w:rFonts w:ascii="Georgia" w:hAnsi="Georgia" w:cs="Georgia"/>
          <w:b/>
          <w:bCs w:val="0"/>
          <w:color w:val="000000" w:themeColor="text1"/>
          <w:sz w:val="20"/>
          <w:szCs w:val="20"/>
        </w:rPr>
        <w:lastRenderedPageBreak/>
        <w:t xml:space="preserve">I. </w:t>
      </w:r>
      <w:bookmarkStart w:id="2" w:name="_Toc266275239"/>
      <w:r w:rsidRPr="005C19B7">
        <w:rPr>
          <w:rFonts w:ascii="Georgia" w:hAnsi="Georgia" w:cs="Georgia"/>
          <w:b/>
          <w:bCs w:val="0"/>
          <w:color w:val="000000" w:themeColor="text1"/>
          <w:sz w:val="20"/>
          <w:szCs w:val="20"/>
        </w:rPr>
        <w:t>Nazwa oraz adres Zamawiającego:</w:t>
      </w:r>
      <w:bookmarkEnd w:id="1"/>
      <w:bookmarkEnd w:id="2"/>
    </w:p>
    <w:p w14:paraId="2ADCE2C8" w14:textId="77777777" w:rsidR="00A86052" w:rsidRPr="005C19B7" w:rsidRDefault="00A86052" w:rsidP="00A86052">
      <w:pPr>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Zespół Zakładów Opieki Zdrowotnej w Wadowicach</w:t>
      </w:r>
    </w:p>
    <w:p w14:paraId="76F4CAC6" w14:textId="77777777" w:rsidR="00A86052" w:rsidRPr="005C19B7" w:rsidRDefault="00A86052" w:rsidP="00A86052">
      <w:pPr>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ul. Karmelicka 5; 34-100 Wadowice</w:t>
      </w:r>
    </w:p>
    <w:p w14:paraId="28141002" w14:textId="77777777" w:rsidR="00A86052" w:rsidRPr="005C19B7" w:rsidRDefault="00A86052" w:rsidP="00A86052">
      <w:pPr>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tel. 33 87 21 200; 87 21 300; fax. 823 22 30</w:t>
      </w:r>
    </w:p>
    <w:p w14:paraId="24B6DCCB" w14:textId="77777777" w:rsidR="00A86052" w:rsidRPr="005C19B7" w:rsidRDefault="00A86052" w:rsidP="00A86052">
      <w:pPr>
        <w:spacing w:line="360" w:lineRule="auto"/>
        <w:rPr>
          <w:rFonts w:ascii="Georgia" w:hAnsi="Georgia" w:cs="Georgia"/>
          <w:color w:val="000000" w:themeColor="text1"/>
          <w:sz w:val="20"/>
          <w:szCs w:val="20"/>
        </w:rPr>
      </w:pPr>
      <w:r w:rsidRPr="005C19B7">
        <w:rPr>
          <w:rFonts w:ascii="Georgia" w:hAnsi="Georgia" w:cs="Georgia"/>
          <w:color w:val="000000" w:themeColor="text1"/>
          <w:sz w:val="20"/>
          <w:szCs w:val="20"/>
        </w:rPr>
        <w:t>e-mail: zp@zzozwadowice.pl</w:t>
      </w:r>
    </w:p>
    <w:p w14:paraId="164116D7" w14:textId="77777777" w:rsidR="00A86052" w:rsidRPr="005C19B7" w:rsidRDefault="00A86052" w:rsidP="00A86052">
      <w:pPr>
        <w:spacing w:line="360" w:lineRule="auto"/>
        <w:rPr>
          <w:rFonts w:ascii="Georgia" w:hAnsi="Georgia"/>
          <w:color w:val="000000" w:themeColor="text1"/>
          <w:sz w:val="20"/>
          <w:szCs w:val="20"/>
        </w:rPr>
      </w:pPr>
      <w:r w:rsidRPr="005C19B7">
        <w:rPr>
          <w:rFonts w:ascii="Georgia" w:hAnsi="Georgia"/>
          <w:color w:val="000000" w:themeColor="text1"/>
          <w:sz w:val="20"/>
          <w:szCs w:val="20"/>
        </w:rPr>
        <w:t xml:space="preserve">adres strony internetowej: </w:t>
      </w:r>
      <w:hyperlink r:id="rId10" w:history="1">
        <w:r w:rsidRPr="005C19B7">
          <w:rPr>
            <w:rStyle w:val="Hipercze"/>
            <w:rFonts w:ascii="Georgia" w:hAnsi="Georgia"/>
            <w:color w:val="000000" w:themeColor="text1"/>
            <w:sz w:val="20"/>
            <w:szCs w:val="20"/>
          </w:rPr>
          <w:t>https://zzozwadowice.pl/</w:t>
        </w:r>
      </w:hyperlink>
      <w:r w:rsidRPr="005C19B7">
        <w:rPr>
          <w:rFonts w:ascii="Georgia" w:hAnsi="Georgia"/>
          <w:color w:val="000000" w:themeColor="text1"/>
          <w:sz w:val="20"/>
          <w:szCs w:val="20"/>
        </w:rPr>
        <w:t xml:space="preserve"> </w:t>
      </w:r>
    </w:p>
    <w:p w14:paraId="5A15E755" w14:textId="77777777" w:rsidR="00A86052" w:rsidRPr="005C19B7" w:rsidRDefault="00A86052" w:rsidP="00A86052">
      <w:pPr>
        <w:spacing w:line="360" w:lineRule="auto"/>
        <w:rPr>
          <w:rFonts w:ascii="Georgia" w:hAnsi="Georgia"/>
          <w:color w:val="000000" w:themeColor="text1"/>
          <w:sz w:val="20"/>
          <w:szCs w:val="20"/>
        </w:rPr>
      </w:pPr>
      <w:r w:rsidRPr="005C19B7">
        <w:rPr>
          <w:rFonts w:ascii="Georgia" w:hAnsi="Georgia"/>
          <w:color w:val="000000" w:themeColor="text1"/>
          <w:sz w:val="20"/>
          <w:szCs w:val="20"/>
        </w:rPr>
        <w:t xml:space="preserve">Godziny urzędowania: od 7.00 do 15.00 </w:t>
      </w:r>
    </w:p>
    <w:p w14:paraId="15588EAF" w14:textId="77777777" w:rsidR="00A86052" w:rsidRPr="005C19B7" w:rsidRDefault="00A86052" w:rsidP="00A86052">
      <w:pPr>
        <w:spacing w:line="360" w:lineRule="auto"/>
        <w:rPr>
          <w:rFonts w:ascii="Georgia" w:hAnsi="Georgia"/>
          <w:color w:val="000000" w:themeColor="text1"/>
          <w:sz w:val="20"/>
          <w:szCs w:val="20"/>
        </w:rPr>
      </w:pPr>
    </w:p>
    <w:p w14:paraId="01668B25" w14:textId="77777777" w:rsidR="00A86052" w:rsidRPr="005C19B7" w:rsidRDefault="00A86052" w:rsidP="00A86052">
      <w:pPr>
        <w:spacing w:line="360" w:lineRule="auto"/>
        <w:rPr>
          <w:rFonts w:ascii="Georgia" w:hAnsi="Georgia"/>
          <w:color w:val="000000" w:themeColor="text1"/>
          <w:sz w:val="20"/>
          <w:szCs w:val="20"/>
        </w:rPr>
      </w:pPr>
      <w:r w:rsidRPr="005C19B7">
        <w:rPr>
          <w:rFonts w:ascii="Georgia" w:hAnsi="Georgia" w:cs="Arial"/>
          <w:color w:val="000000" w:themeColor="text1"/>
          <w:sz w:val="20"/>
          <w:szCs w:val="20"/>
          <w:shd w:val="clear" w:color="auto" w:fill="FFFFFF"/>
        </w:rPr>
        <w:t xml:space="preserve">Adres strony internetowej, na której jest prowadzone postępowanie i na której będą dostępne wszelkie dokumenty związane z prowadzoną procedurą: </w:t>
      </w:r>
      <w:hyperlink r:id="rId11" w:history="1">
        <w:r w:rsidRPr="005C19B7">
          <w:rPr>
            <w:rStyle w:val="Hipercze"/>
            <w:rFonts w:ascii="Georgia" w:hAnsi="Georgia" w:cs="Georgia"/>
            <w:color w:val="000000" w:themeColor="text1"/>
            <w:sz w:val="20"/>
            <w:szCs w:val="20"/>
          </w:rPr>
          <w:t>www.platformazakupowa.pl/pn/zzozwadowice</w:t>
        </w:r>
      </w:hyperlink>
    </w:p>
    <w:p w14:paraId="55F4CD6D" w14:textId="77777777" w:rsidR="00A86052" w:rsidRPr="005C19B7" w:rsidRDefault="00A86052" w:rsidP="00A86052">
      <w:pPr>
        <w:spacing w:line="360" w:lineRule="auto"/>
        <w:rPr>
          <w:rFonts w:ascii="Georgia" w:hAnsi="Georgia" w:cs="Georgia"/>
          <w:color w:val="000000" w:themeColor="text1"/>
          <w:sz w:val="20"/>
          <w:szCs w:val="20"/>
        </w:rPr>
      </w:pPr>
    </w:p>
    <w:p w14:paraId="2B79B746" w14:textId="77777777" w:rsidR="00A86052" w:rsidRPr="005C19B7" w:rsidRDefault="00A86052" w:rsidP="00A86052">
      <w:pPr>
        <w:pStyle w:val="Nagwek1"/>
        <w:shd w:val="clear" w:color="auto" w:fill="F2F2F2"/>
        <w:tabs>
          <w:tab w:val="left" w:pos="399"/>
        </w:tabs>
        <w:spacing w:before="0" w:after="0" w:line="360" w:lineRule="auto"/>
        <w:rPr>
          <w:rFonts w:ascii="Georgia" w:hAnsi="Georgia" w:cs="Georgia"/>
          <w:b/>
          <w:bCs w:val="0"/>
          <w:color w:val="000000" w:themeColor="text1"/>
          <w:sz w:val="20"/>
          <w:szCs w:val="20"/>
        </w:rPr>
      </w:pPr>
      <w:bookmarkStart w:id="3" w:name="_Toc137805576"/>
      <w:r w:rsidRPr="005C19B7">
        <w:rPr>
          <w:rFonts w:ascii="Georgia" w:hAnsi="Georgia" w:cs="Georgia"/>
          <w:b/>
          <w:bCs w:val="0"/>
          <w:color w:val="000000" w:themeColor="text1"/>
          <w:sz w:val="20"/>
          <w:szCs w:val="20"/>
        </w:rPr>
        <w:t xml:space="preserve">II. </w:t>
      </w:r>
      <w:bookmarkStart w:id="4" w:name="_Toc266275240"/>
      <w:r w:rsidRPr="005C19B7">
        <w:rPr>
          <w:rFonts w:ascii="Georgia" w:hAnsi="Georgia" w:cs="Georgia"/>
          <w:b/>
          <w:bCs w:val="0"/>
          <w:color w:val="000000" w:themeColor="text1"/>
          <w:sz w:val="20"/>
          <w:szCs w:val="20"/>
        </w:rPr>
        <w:t>Tryb udzielenia zamówienia:</w:t>
      </w:r>
      <w:bookmarkEnd w:id="3"/>
      <w:bookmarkEnd w:id="4"/>
    </w:p>
    <w:p w14:paraId="7778D437" w14:textId="77777777" w:rsidR="00A86052" w:rsidRPr="005C19B7" w:rsidRDefault="00A86052" w:rsidP="00A86052">
      <w:pPr>
        <w:pStyle w:val="Tekstpodstawowywcity22"/>
        <w:numPr>
          <w:ilvl w:val="0"/>
          <w:numId w:val="11"/>
        </w:numPr>
        <w:spacing w:after="0"/>
        <w:ind w:left="0" w:firstLine="0"/>
        <w:rPr>
          <w:rFonts w:cs="Arial"/>
          <w:color w:val="000000" w:themeColor="text1"/>
        </w:rPr>
      </w:pPr>
      <w:r w:rsidRPr="005C19B7">
        <w:rPr>
          <w:rFonts w:cs="Arial"/>
          <w:color w:val="000000" w:themeColor="text1"/>
          <w:shd w:val="clear" w:color="auto" w:fill="FFFFFF"/>
        </w:rPr>
        <w:t xml:space="preserve">Niniejsze postępowanie </w:t>
      </w:r>
      <w:r w:rsidRPr="005C19B7">
        <w:rPr>
          <w:rStyle w:val="markedcontent"/>
          <w:rFonts w:cs="Arial"/>
          <w:color w:val="000000" w:themeColor="text1"/>
        </w:rPr>
        <w:t>o udzielenie zamówienia publicznego prowadzone jest w trybie</w:t>
      </w:r>
      <w:r w:rsidRPr="005C19B7">
        <w:rPr>
          <w:color w:val="000000" w:themeColor="text1"/>
        </w:rPr>
        <w:t xml:space="preserve"> </w:t>
      </w:r>
      <w:r w:rsidRPr="005C19B7">
        <w:rPr>
          <w:rStyle w:val="markedcontent"/>
          <w:rFonts w:cs="Arial"/>
          <w:color w:val="000000" w:themeColor="text1"/>
        </w:rPr>
        <w:t>przetargu nieograniczonego na podstawie art. 132-139 w związku z art. 129 ust. 2</w:t>
      </w:r>
      <w:r w:rsidRPr="005C19B7">
        <w:rPr>
          <w:color w:val="000000" w:themeColor="text1"/>
        </w:rPr>
        <w:t xml:space="preserve"> </w:t>
      </w:r>
      <w:r w:rsidRPr="005C19B7">
        <w:rPr>
          <w:rStyle w:val="markedcontent"/>
          <w:rFonts w:cs="Arial"/>
          <w:color w:val="000000" w:themeColor="text1"/>
        </w:rPr>
        <w:t>ustawy z dnia 11 września 2019 r. Prawo zamówień publicznych (Dz. U. z 2022 r.</w:t>
      </w:r>
      <w:r w:rsidRPr="005C19B7">
        <w:rPr>
          <w:color w:val="000000" w:themeColor="text1"/>
        </w:rPr>
        <w:t xml:space="preserve"> </w:t>
      </w:r>
      <w:r w:rsidRPr="005C19B7">
        <w:rPr>
          <w:rStyle w:val="markedcontent"/>
          <w:rFonts w:cs="Arial"/>
          <w:color w:val="000000" w:themeColor="text1"/>
        </w:rPr>
        <w:t>poz. 1710 ze zm.) zwanej dalej „ustawą Pzp”.</w:t>
      </w:r>
    </w:p>
    <w:p w14:paraId="71722F60"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Arial"/>
          <w:color w:val="000000" w:themeColor="text1"/>
          <w:shd w:val="clear" w:color="auto" w:fill="FFFFFF"/>
        </w:rPr>
        <w:t>Szacunkowa wartość zamówienia przekracza kwotę określoną w obwieszczeniu Prezesa Urzędu Zamówień Publicznych wydanym na podstawie art. 3 ust. 2 Ustawy Pzp.</w:t>
      </w:r>
    </w:p>
    <w:p w14:paraId="44905735" w14:textId="3B9D5452"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Calibri Light"/>
          <w:color w:val="000000" w:themeColor="text1"/>
          <w:lang w:eastAsia="pl-PL"/>
        </w:rPr>
        <w:t xml:space="preserve">W postępowaniu mają zastosowanie przepisy Ustawy Pzp oraz akty wykonawcze wydane na jej podstawie </w:t>
      </w:r>
      <w:r w:rsidRPr="005C19B7">
        <w:rPr>
          <w:rFonts w:cs="Calibri Light"/>
          <w:color w:val="000000" w:themeColor="text1"/>
          <w:lang w:eastAsia="pl-PL"/>
        </w:rPr>
        <w:br/>
        <w:t>a w sprawach nieuregulowanych przepisy Ustawy z dnia 23 kwietnia 1964 r – Kodeks Cywilny (Dz. U. z 202</w:t>
      </w:r>
      <w:r w:rsidR="00BD76D4" w:rsidRPr="005C19B7">
        <w:rPr>
          <w:rFonts w:cs="Calibri Light"/>
          <w:color w:val="000000" w:themeColor="text1"/>
          <w:lang w:eastAsia="pl-PL"/>
        </w:rPr>
        <w:t>2</w:t>
      </w:r>
      <w:r w:rsidRPr="005C19B7">
        <w:rPr>
          <w:rFonts w:cs="Calibri Light"/>
          <w:color w:val="000000" w:themeColor="text1"/>
          <w:lang w:eastAsia="pl-PL"/>
        </w:rPr>
        <w:t xml:space="preserve">r., poz. </w:t>
      </w:r>
      <w:r w:rsidR="00BD76D4" w:rsidRPr="005C19B7">
        <w:rPr>
          <w:rFonts w:cs="Calibri Light"/>
          <w:color w:val="000000" w:themeColor="text1"/>
          <w:lang w:eastAsia="pl-PL"/>
        </w:rPr>
        <w:t>1360</w:t>
      </w:r>
      <w:r w:rsidRPr="005C19B7">
        <w:rPr>
          <w:rFonts w:cs="Calibri Light"/>
          <w:color w:val="000000" w:themeColor="text1"/>
          <w:lang w:eastAsia="pl-PL"/>
        </w:rPr>
        <w:t xml:space="preserve"> ze zm.).</w:t>
      </w:r>
    </w:p>
    <w:p w14:paraId="706E644B"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Arial"/>
          <w:color w:val="000000" w:themeColor="text1"/>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60A7B7E"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eastAsiaTheme="minorHAnsi" w:cs="Verdana"/>
          <w:color w:val="000000" w:themeColor="text1"/>
          <w:kern w:val="0"/>
          <w:lang w:eastAsia="en-US"/>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6B30807D"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Arial"/>
          <w:color w:val="000000" w:themeColor="text1"/>
        </w:rPr>
        <w:t>Zamawiający nie przewiduje możliwości żądania JEDZ wyłącznie od wykonawcy, którego oferta została najwyżej oceniona.</w:t>
      </w:r>
    </w:p>
    <w:p w14:paraId="3EBE34F2"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Arial"/>
          <w:color w:val="000000" w:themeColor="text1"/>
        </w:rPr>
        <w:t>Zamawiający nie przewiduje aukcji elektronicznej.</w:t>
      </w:r>
    </w:p>
    <w:p w14:paraId="2201F35E"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Garamond"/>
          <w:color w:val="000000" w:themeColor="text1"/>
        </w:rPr>
        <w:t>Zamawiający nie dopuszcza składania ofert wariantowych.</w:t>
      </w:r>
    </w:p>
    <w:p w14:paraId="3FE2339E"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Garamond"/>
          <w:color w:val="000000" w:themeColor="text1"/>
        </w:rPr>
        <w:t>Zamawiający nie dopuszcza do rozliczeń w walutach obcych.</w:t>
      </w:r>
    </w:p>
    <w:p w14:paraId="63E2FF66"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Arial"/>
          <w:color w:val="000000" w:themeColor="text1"/>
        </w:rPr>
        <w:t>Zamawiający nie prowadzi postępowania w celu zawarcia umowy ramowej.</w:t>
      </w:r>
    </w:p>
    <w:p w14:paraId="166CE571"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cs="Garamond"/>
          <w:color w:val="000000" w:themeColor="text1"/>
        </w:rPr>
        <w:t>Zamawiający nie przewiduje zwrotu kosztów udziału w postępowaniu.</w:t>
      </w:r>
    </w:p>
    <w:p w14:paraId="6AAADD6A" w14:textId="77777777" w:rsidR="00A86052" w:rsidRPr="005C19B7" w:rsidRDefault="00A86052" w:rsidP="00A86052">
      <w:pPr>
        <w:pStyle w:val="Tekstpodstawowywcity22"/>
        <w:numPr>
          <w:ilvl w:val="0"/>
          <w:numId w:val="11"/>
        </w:numPr>
        <w:spacing w:after="0"/>
        <w:ind w:left="0" w:firstLine="0"/>
        <w:rPr>
          <w:rFonts w:cs="Arial"/>
          <w:color w:val="000000" w:themeColor="text1"/>
          <w:shd w:val="clear" w:color="auto" w:fill="FFFFFF"/>
        </w:rPr>
      </w:pPr>
      <w:r w:rsidRPr="005C19B7">
        <w:rPr>
          <w:rFonts w:eastAsia="Arial" w:cs="Arial"/>
          <w:color w:val="000000" w:themeColor="text1"/>
        </w:rPr>
        <w:t>Zamawiający nie przewiduje możliwości udzielenia zamówień podobnych, o których mowa w art. 214 ust. 1 pkt 7 i 8 Ustawy Pzp .</w:t>
      </w:r>
    </w:p>
    <w:p w14:paraId="10F0B8E9" w14:textId="5619E114" w:rsidR="00A943CA" w:rsidRPr="005C19B7" w:rsidRDefault="00A943CA" w:rsidP="00A943CA">
      <w:pPr>
        <w:pStyle w:val="Tekstpodstawowywcity22"/>
        <w:numPr>
          <w:ilvl w:val="0"/>
          <w:numId w:val="11"/>
        </w:numPr>
        <w:spacing w:after="0"/>
        <w:ind w:left="0" w:firstLine="0"/>
        <w:rPr>
          <w:rFonts w:cs="Arial"/>
          <w:color w:val="000000" w:themeColor="text1"/>
          <w:shd w:val="clear" w:color="auto" w:fill="FFFFFF"/>
        </w:rPr>
      </w:pPr>
      <w:r w:rsidRPr="005C19B7">
        <w:rPr>
          <w:color w:val="000000" w:themeColor="text1"/>
        </w:rPr>
        <w:t xml:space="preserve">Zamawiający </w:t>
      </w:r>
      <w:r w:rsidR="008076C6" w:rsidRPr="005C19B7">
        <w:rPr>
          <w:color w:val="000000" w:themeColor="text1"/>
        </w:rPr>
        <w:t xml:space="preserve">nie </w:t>
      </w:r>
      <w:r w:rsidRPr="005C19B7">
        <w:rPr>
          <w:color w:val="000000" w:themeColor="text1"/>
        </w:rPr>
        <w:t xml:space="preserve">przewiduje możliwość odbycia przez wykonawcę wizji lokalnej lub sprawdzenia przez niego dokumentów niezbędnych do realizacji zamówienia dostępnych na miejscu u Zamawiającego. </w:t>
      </w:r>
    </w:p>
    <w:p w14:paraId="0526E671" w14:textId="77777777" w:rsidR="00A86052" w:rsidRPr="005C19B7" w:rsidRDefault="00A86052" w:rsidP="00A86052">
      <w:pPr>
        <w:pStyle w:val="pkt"/>
        <w:spacing w:before="0" w:after="0" w:line="360" w:lineRule="auto"/>
        <w:ind w:left="0" w:firstLine="0"/>
        <w:rPr>
          <w:rFonts w:ascii="Georgia" w:hAnsi="Georgia" w:cs="Arial"/>
          <w:color w:val="000000" w:themeColor="text1"/>
          <w:sz w:val="20"/>
        </w:rPr>
      </w:pPr>
    </w:p>
    <w:p w14:paraId="40633001" w14:textId="77777777" w:rsidR="00A86052" w:rsidRPr="005C19B7" w:rsidRDefault="00A86052" w:rsidP="00A86052">
      <w:pPr>
        <w:pStyle w:val="Nagwek1"/>
        <w:shd w:val="clear" w:color="auto" w:fill="F2F2F2"/>
        <w:tabs>
          <w:tab w:val="left" w:pos="399"/>
        </w:tabs>
        <w:spacing w:before="0" w:after="0" w:line="360" w:lineRule="auto"/>
        <w:rPr>
          <w:rFonts w:ascii="Georgia" w:hAnsi="Georgia" w:cs="Georgia"/>
          <w:b/>
          <w:bCs w:val="0"/>
          <w:color w:val="000000" w:themeColor="text1"/>
          <w:sz w:val="20"/>
          <w:szCs w:val="20"/>
        </w:rPr>
      </w:pPr>
      <w:bookmarkStart w:id="5" w:name="_Toc137805577"/>
      <w:r w:rsidRPr="005C19B7">
        <w:rPr>
          <w:rFonts w:ascii="Georgia" w:hAnsi="Georgia" w:cs="Georgia"/>
          <w:b/>
          <w:bCs w:val="0"/>
          <w:color w:val="000000" w:themeColor="text1"/>
          <w:sz w:val="20"/>
          <w:szCs w:val="20"/>
        </w:rPr>
        <w:t>III. Opis przedmiotu zamówienia:</w:t>
      </w:r>
      <w:bookmarkEnd w:id="5"/>
    </w:p>
    <w:p w14:paraId="2996E30F" w14:textId="77777777" w:rsidR="00F25B11" w:rsidRPr="005C19B7" w:rsidRDefault="000C2D6D" w:rsidP="008076C6">
      <w:pPr>
        <w:pStyle w:val="Standard"/>
        <w:spacing w:after="0" w:line="360" w:lineRule="auto"/>
        <w:ind w:left="357"/>
        <w:jc w:val="both"/>
        <w:rPr>
          <w:b w:val="0"/>
          <w:bCs w:val="0"/>
          <w:i w:val="0"/>
          <w:color w:val="000000" w:themeColor="text1"/>
          <w:sz w:val="20"/>
          <w:szCs w:val="20"/>
        </w:rPr>
      </w:pPr>
      <w:r w:rsidRPr="005C19B7">
        <w:rPr>
          <w:b w:val="0"/>
          <w:bCs w:val="0"/>
          <w:i w:val="0"/>
          <w:color w:val="000000" w:themeColor="text1"/>
          <w:sz w:val="20"/>
          <w:szCs w:val="20"/>
        </w:rPr>
        <w:t>K</w:t>
      </w:r>
      <w:r w:rsidR="00A86052" w:rsidRPr="005C19B7">
        <w:rPr>
          <w:b w:val="0"/>
          <w:bCs w:val="0"/>
          <w:i w:val="0"/>
          <w:color w:val="000000" w:themeColor="text1"/>
          <w:sz w:val="20"/>
          <w:szCs w:val="20"/>
        </w:rPr>
        <w:t xml:space="preserve">od CPV: </w:t>
      </w:r>
      <w:r w:rsidR="00A86052" w:rsidRPr="005C19B7">
        <w:rPr>
          <w:b w:val="0"/>
          <w:bCs w:val="0"/>
          <w:i w:val="0"/>
          <w:color w:val="000000" w:themeColor="text1"/>
          <w:sz w:val="20"/>
          <w:szCs w:val="20"/>
        </w:rPr>
        <w:tab/>
      </w:r>
      <w:r w:rsidR="00A86052" w:rsidRPr="005C19B7">
        <w:rPr>
          <w:b w:val="0"/>
          <w:bCs w:val="0"/>
          <w:i w:val="0"/>
          <w:color w:val="000000" w:themeColor="text1"/>
          <w:sz w:val="20"/>
          <w:szCs w:val="20"/>
        </w:rPr>
        <w:tab/>
      </w:r>
    </w:p>
    <w:p w14:paraId="6B68B878" w14:textId="77777777" w:rsidR="008076C6" w:rsidRPr="005C19B7" w:rsidRDefault="008076C6">
      <w:pPr>
        <w:numPr>
          <w:ilvl w:val="0"/>
          <w:numId w:val="77"/>
        </w:numPr>
        <w:suppressAutoHyphens w:val="0"/>
        <w:spacing w:line="360" w:lineRule="auto"/>
        <w:textAlignment w:val="auto"/>
        <w:rPr>
          <w:rStyle w:val="hgkelc"/>
          <w:rFonts w:ascii="Georgia" w:hAnsi="Georgia"/>
          <w:color w:val="000000" w:themeColor="text1"/>
          <w:sz w:val="20"/>
          <w:szCs w:val="20"/>
          <w:lang w:eastAsia="pl-PL"/>
        </w:rPr>
      </w:pPr>
      <w:r w:rsidRPr="005C19B7">
        <w:rPr>
          <w:rStyle w:val="hgkelc"/>
          <w:rFonts w:ascii="Georgia" w:hAnsi="Georgia"/>
          <w:color w:val="000000" w:themeColor="text1"/>
          <w:sz w:val="20"/>
          <w:szCs w:val="20"/>
        </w:rPr>
        <w:t xml:space="preserve">33172100-7 Urządzenia do anestezji </w:t>
      </w:r>
    </w:p>
    <w:p w14:paraId="2B79C782" w14:textId="77777777" w:rsidR="008076C6" w:rsidRPr="005C19B7" w:rsidRDefault="00000000">
      <w:pPr>
        <w:pStyle w:val="Akapitzlist"/>
        <w:numPr>
          <w:ilvl w:val="0"/>
          <w:numId w:val="77"/>
        </w:numPr>
        <w:spacing w:line="360" w:lineRule="auto"/>
        <w:contextualSpacing/>
        <w:textAlignment w:val="auto"/>
        <w:rPr>
          <w:rFonts w:ascii="Georgia" w:hAnsi="Georgia"/>
          <w:color w:val="000000" w:themeColor="text1"/>
          <w:sz w:val="20"/>
          <w:szCs w:val="20"/>
        </w:rPr>
      </w:pPr>
      <w:hyperlink r:id="rId12" w:history="1">
        <w:r w:rsidR="008076C6" w:rsidRPr="005C19B7">
          <w:rPr>
            <w:rStyle w:val="Hipercze"/>
            <w:rFonts w:ascii="Georgia" w:hAnsi="Georgia"/>
            <w:color w:val="000000" w:themeColor="text1"/>
            <w:sz w:val="20"/>
            <w:szCs w:val="20"/>
            <w:u w:val="none"/>
          </w:rPr>
          <w:t>44611200-8</w:t>
        </w:r>
      </w:hyperlink>
      <w:r w:rsidR="008076C6" w:rsidRPr="005C19B7">
        <w:rPr>
          <w:rFonts w:ascii="Georgia" w:hAnsi="Georgia"/>
          <w:color w:val="000000" w:themeColor="text1"/>
          <w:sz w:val="20"/>
          <w:szCs w:val="20"/>
        </w:rPr>
        <w:t xml:space="preserve">  Respiratory </w:t>
      </w:r>
    </w:p>
    <w:p w14:paraId="79E7A010" w14:textId="77777777" w:rsidR="008076C6" w:rsidRPr="005C19B7" w:rsidRDefault="00000000">
      <w:pPr>
        <w:pStyle w:val="Akapitzlist"/>
        <w:numPr>
          <w:ilvl w:val="0"/>
          <w:numId w:val="77"/>
        </w:numPr>
        <w:spacing w:line="360" w:lineRule="auto"/>
        <w:contextualSpacing/>
        <w:textAlignment w:val="auto"/>
        <w:rPr>
          <w:rFonts w:ascii="Georgia" w:hAnsi="Georgia"/>
          <w:color w:val="000000" w:themeColor="text1"/>
          <w:sz w:val="20"/>
          <w:szCs w:val="20"/>
        </w:rPr>
      </w:pPr>
      <w:hyperlink r:id="rId13" w:history="1">
        <w:r w:rsidR="008076C6" w:rsidRPr="005C19B7">
          <w:rPr>
            <w:rStyle w:val="Hipercze"/>
            <w:rFonts w:ascii="Georgia" w:hAnsi="Georgia"/>
            <w:color w:val="000000" w:themeColor="text1"/>
            <w:sz w:val="20"/>
            <w:szCs w:val="20"/>
            <w:u w:val="none"/>
          </w:rPr>
          <w:t>33161000-6</w:t>
        </w:r>
      </w:hyperlink>
      <w:r w:rsidR="008076C6" w:rsidRPr="005C19B7">
        <w:rPr>
          <w:rFonts w:ascii="Georgia" w:hAnsi="Georgia"/>
          <w:color w:val="000000" w:themeColor="text1"/>
          <w:sz w:val="20"/>
          <w:szCs w:val="20"/>
        </w:rPr>
        <w:t xml:space="preserve"> Urządzenia elektrochirurgiczne </w:t>
      </w:r>
    </w:p>
    <w:p w14:paraId="45F47DD9" w14:textId="77777777" w:rsidR="008076C6" w:rsidRPr="005C19B7" w:rsidRDefault="008076C6">
      <w:pPr>
        <w:pStyle w:val="Akapitzlist"/>
        <w:numPr>
          <w:ilvl w:val="0"/>
          <w:numId w:val="77"/>
        </w:numPr>
        <w:spacing w:line="360" w:lineRule="auto"/>
        <w:contextualSpacing/>
        <w:textAlignment w:val="auto"/>
        <w:rPr>
          <w:rFonts w:ascii="Georgia" w:hAnsi="Georgia"/>
          <w:color w:val="000000" w:themeColor="text1"/>
          <w:sz w:val="20"/>
          <w:szCs w:val="20"/>
        </w:rPr>
      </w:pPr>
      <w:r w:rsidRPr="005C19B7">
        <w:rPr>
          <w:rStyle w:val="hgkelc"/>
          <w:rFonts w:ascii="Georgia" w:hAnsi="Georgia"/>
          <w:color w:val="000000" w:themeColor="text1"/>
          <w:sz w:val="20"/>
          <w:szCs w:val="20"/>
        </w:rPr>
        <w:t>33192230-3 Stoły operacyjne.</w:t>
      </w:r>
    </w:p>
    <w:p w14:paraId="4F8CC75F" w14:textId="77777777" w:rsidR="008076C6" w:rsidRPr="005C19B7" w:rsidRDefault="00000000">
      <w:pPr>
        <w:pStyle w:val="Akapitzlist"/>
        <w:numPr>
          <w:ilvl w:val="0"/>
          <w:numId w:val="77"/>
        </w:numPr>
        <w:spacing w:line="360" w:lineRule="auto"/>
        <w:contextualSpacing/>
        <w:textAlignment w:val="auto"/>
        <w:rPr>
          <w:rFonts w:ascii="Georgia" w:hAnsi="Georgia"/>
          <w:color w:val="000000" w:themeColor="text1"/>
          <w:sz w:val="20"/>
          <w:szCs w:val="20"/>
        </w:rPr>
      </w:pPr>
      <w:hyperlink r:id="rId14" w:history="1">
        <w:r w:rsidR="008076C6" w:rsidRPr="005C19B7">
          <w:rPr>
            <w:rStyle w:val="Hipercze"/>
            <w:rFonts w:ascii="Georgia" w:hAnsi="Georgia"/>
            <w:color w:val="000000" w:themeColor="text1"/>
            <w:sz w:val="20"/>
            <w:szCs w:val="20"/>
            <w:u w:val="none"/>
          </w:rPr>
          <w:t>39330000-4</w:t>
        </w:r>
      </w:hyperlink>
      <w:r w:rsidR="008076C6" w:rsidRPr="005C19B7">
        <w:rPr>
          <w:rFonts w:ascii="Georgia" w:hAnsi="Georgia"/>
          <w:color w:val="000000" w:themeColor="text1"/>
          <w:sz w:val="20"/>
          <w:szCs w:val="20"/>
        </w:rPr>
        <w:t xml:space="preserve">  Urządzenia dezynfekujące</w:t>
      </w:r>
    </w:p>
    <w:p w14:paraId="3277B90D" w14:textId="5B7D27B2" w:rsidR="00F25B11" w:rsidRPr="005C19B7" w:rsidRDefault="00F25B11" w:rsidP="00F25B11">
      <w:pPr>
        <w:pStyle w:val="Standard"/>
        <w:spacing w:after="0" w:line="360" w:lineRule="auto"/>
        <w:ind w:left="357"/>
        <w:jc w:val="both"/>
        <w:rPr>
          <w:rFonts w:cs="Arial"/>
          <w:color w:val="000000" w:themeColor="text1"/>
          <w:sz w:val="20"/>
          <w:szCs w:val="20"/>
        </w:rPr>
      </w:pPr>
    </w:p>
    <w:p w14:paraId="67CF5A67" w14:textId="77777777" w:rsidR="00A86052" w:rsidRPr="005C19B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5C19B7">
        <w:rPr>
          <w:b w:val="0"/>
          <w:i w:val="0"/>
          <w:color w:val="000000" w:themeColor="text1"/>
          <w:sz w:val="20"/>
          <w:szCs w:val="20"/>
        </w:rPr>
        <w:t xml:space="preserve">Szczegółowy opis wymagań Zamawiającego określa </w:t>
      </w:r>
      <w:r w:rsidRPr="005C19B7">
        <w:rPr>
          <w:bCs w:val="0"/>
          <w:i w:val="0"/>
          <w:color w:val="000000" w:themeColor="text1"/>
          <w:sz w:val="20"/>
          <w:szCs w:val="20"/>
        </w:rPr>
        <w:t>załącznik nr 1 do SWZ.</w:t>
      </w:r>
    </w:p>
    <w:p w14:paraId="323F4B44" w14:textId="5206D938" w:rsidR="008123BB" w:rsidRPr="005C19B7"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bCs w:val="0"/>
          <w:i w:val="0"/>
          <w:iCs w:val="0"/>
          <w:color w:val="000000" w:themeColor="text1"/>
          <w:sz w:val="20"/>
          <w:szCs w:val="20"/>
        </w:rPr>
        <w:t xml:space="preserve">Przedmiot zamówienia </w:t>
      </w:r>
      <w:r w:rsidRPr="005C19B7">
        <w:rPr>
          <w:rFonts w:cs="Arial"/>
          <w:b w:val="0"/>
          <w:bCs w:val="0"/>
          <w:i w:val="0"/>
          <w:iCs w:val="0"/>
          <w:color w:val="000000" w:themeColor="text1"/>
          <w:sz w:val="20"/>
          <w:szCs w:val="20"/>
        </w:rPr>
        <w:t xml:space="preserve">został podzielony na części: Liczba części </w:t>
      </w:r>
      <w:r w:rsidR="008076C6" w:rsidRPr="005C19B7">
        <w:rPr>
          <w:rFonts w:cs="Arial"/>
          <w:b w:val="0"/>
          <w:bCs w:val="0"/>
          <w:i w:val="0"/>
          <w:iCs w:val="0"/>
          <w:color w:val="000000" w:themeColor="text1"/>
          <w:sz w:val="20"/>
          <w:szCs w:val="20"/>
        </w:rPr>
        <w:t>6</w:t>
      </w:r>
    </w:p>
    <w:p w14:paraId="41373F6D" w14:textId="77777777" w:rsidR="008123BB" w:rsidRPr="005C19B7"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bCs w:val="0"/>
          <w:i w:val="0"/>
          <w:iCs w:val="0"/>
          <w:color w:val="000000" w:themeColor="text1"/>
          <w:sz w:val="20"/>
          <w:szCs w:val="20"/>
        </w:rPr>
        <w:t>Zamawiający dopuszcza składania ofert częściowych na poszczególne pakiety.</w:t>
      </w:r>
    </w:p>
    <w:p w14:paraId="7F891CA0" w14:textId="77777777" w:rsidR="008123BB" w:rsidRPr="005C19B7"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bCs w:val="0"/>
          <w:i w:val="0"/>
          <w:iCs w:val="0"/>
          <w:color w:val="000000" w:themeColor="text1"/>
          <w:sz w:val="20"/>
          <w:szCs w:val="20"/>
        </w:rPr>
        <w:t>Zamawiający nie dopuszcza składania ofert częściowych na poszczególne pozycje w pakietach.</w:t>
      </w:r>
    </w:p>
    <w:p w14:paraId="5ACDDA2C" w14:textId="77777777" w:rsidR="00A86052" w:rsidRPr="005C19B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5C19B7">
        <w:rPr>
          <w:b w:val="0"/>
          <w:i w:val="0"/>
          <w:color w:val="000000" w:themeColor="text1"/>
          <w:sz w:val="20"/>
          <w:szCs w:val="20"/>
        </w:rPr>
        <w:t>Zamawiający nie zastrzega obowiązku osobistego wykonania przez wykonawcę kluczowych części zamówienia.</w:t>
      </w:r>
    </w:p>
    <w:p w14:paraId="2637A852" w14:textId="77777777" w:rsidR="00A86052" w:rsidRPr="005C19B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i w:val="0"/>
          <w:color w:val="000000" w:themeColor="text1"/>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0411F91" w14:textId="77777777" w:rsidR="00A86052" w:rsidRPr="005C19B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bCs w:val="0"/>
          <w:i w:val="0"/>
          <w:iCs w:val="0"/>
          <w:color w:val="000000" w:themeColor="text1"/>
          <w:sz w:val="20"/>
        </w:rPr>
        <w:t xml:space="preserve">Powierzenie części zamówienia podwykonawcom nie zwalnia wykonawcy z odpowiedzialności za należyte </w:t>
      </w:r>
      <w:r w:rsidRPr="005C19B7">
        <w:rPr>
          <w:b w:val="0"/>
          <w:bCs w:val="0"/>
          <w:i w:val="0"/>
          <w:iCs w:val="0"/>
          <w:color w:val="000000" w:themeColor="text1"/>
          <w:sz w:val="20"/>
          <w:szCs w:val="20"/>
        </w:rPr>
        <w:t>wykonanie zamówienia.</w:t>
      </w:r>
    </w:p>
    <w:p w14:paraId="01B881CA" w14:textId="152A9094" w:rsidR="00B67A51" w:rsidRPr="005C19B7" w:rsidRDefault="00B67A51" w:rsidP="00B67A5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themeColor="text1"/>
          <w:sz w:val="20"/>
          <w:szCs w:val="20"/>
        </w:rPr>
      </w:pPr>
      <w:r w:rsidRPr="005C19B7">
        <w:rPr>
          <w:b w:val="0"/>
          <w:bCs w:val="0"/>
          <w:i w:val="0"/>
          <w:iCs w:val="0"/>
          <w:color w:val="000000" w:themeColor="text1"/>
          <w:sz w:val="20"/>
          <w:szCs w:val="20"/>
        </w:rPr>
        <w:t>Zadanie współfinansowany jest ze środków UE w ramach Regionalnego Programu Operacyjnego Województwa Małopolskiego na lata 2014-2020, Oś Priorytetowa 14 REACT-EU dla Zdrowia i Gospodarki w Małopolsce, Działanie 14.1 REACT-EU dla zdrowia z Europejskiego Funduszu Rozwoju Regionalnego</w:t>
      </w:r>
    </w:p>
    <w:p w14:paraId="1D64C5FC" w14:textId="3A98F9D4" w:rsidR="00A86052" w:rsidRPr="005C19B7" w:rsidRDefault="00A86052" w:rsidP="00A86052">
      <w:pPr>
        <w:pStyle w:val="Standard"/>
        <w:numPr>
          <w:ilvl w:val="3"/>
          <w:numId w:val="3"/>
        </w:numPr>
        <w:tabs>
          <w:tab w:val="clear" w:pos="568"/>
          <w:tab w:val="num" w:pos="426"/>
          <w:tab w:val="num" w:pos="709"/>
        </w:tabs>
        <w:spacing w:after="0" w:line="360" w:lineRule="auto"/>
        <w:ind w:left="0"/>
        <w:jc w:val="both"/>
        <w:rPr>
          <w:color w:val="000000" w:themeColor="text1"/>
          <w:sz w:val="20"/>
          <w:szCs w:val="20"/>
        </w:rPr>
      </w:pPr>
      <w:bookmarkStart w:id="6" w:name="_Hlk124937861"/>
      <w:r w:rsidRPr="005C19B7">
        <w:rPr>
          <w:b w:val="0"/>
          <w:bCs w:val="0"/>
          <w:i w:val="0"/>
          <w:iCs w:val="0"/>
          <w:color w:val="000000" w:themeColor="text1"/>
          <w:sz w:val="20"/>
          <w:szCs w:val="20"/>
        </w:rPr>
        <w:t xml:space="preserve">Zgodnie z art. 5k rozporządzenia Rady (UE) nr 833/2014 z dnia 31 lipca 2014 r. </w:t>
      </w:r>
      <w:r w:rsidR="00256AA8" w:rsidRPr="005C19B7">
        <w:rPr>
          <w:b w:val="0"/>
          <w:bCs w:val="0"/>
          <w:i w:val="0"/>
          <w:iCs w:val="0"/>
          <w:color w:val="000000" w:themeColor="text1"/>
          <w:sz w:val="20"/>
          <w:szCs w:val="20"/>
        </w:rPr>
        <w:t xml:space="preserve">w brzmieniu nadanym Rozporządzeniem 2022/576 </w:t>
      </w:r>
      <w:r w:rsidRPr="005C19B7">
        <w:rPr>
          <w:b w:val="0"/>
          <w:bCs w:val="0"/>
          <w:i w:val="0"/>
          <w:iCs w:val="0"/>
          <w:color w:val="000000" w:themeColor="text1"/>
          <w:sz w:val="20"/>
          <w:szCs w:val="20"/>
        </w:rPr>
        <w:t>dotyczącego środków ograniczających w związku z działaniami Rosji destabilizującymi sytuację na Ukrainie</w:t>
      </w:r>
      <w:r w:rsidR="00256AA8" w:rsidRPr="005C19B7">
        <w:rPr>
          <w:b w:val="0"/>
          <w:bCs w:val="0"/>
          <w:i w:val="0"/>
          <w:iCs w:val="0"/>
          <w:color w:val="000000" w:themeColor="text1"/>
          <w:sz w:val="20"/>
          <w:szCs w:val="20"/>
        </w:rPr>
        <w:t>,</w:t>
      </w:r>
      <w:r w:rsidRPr="005C19B7">
        <w:rPr>
          <w:b w:val="0"/>
          <w:bCs w:val="0"/>
          <w:i w:val="0"/>
          <w:iCs w:val="0"/>
          <w:color w:val="000000" w:themeColor="text1"/>
          <w:sz w:val="20"/>
          <w:szCs w:val="20"/>
        </w:rPr>
        <w:t xml:space="preserve"> zakazuje się wykonywania zamówienia publicznego z udziałem podwykonawców, dostawców lub podmiotów, na których zdolności polega się w rozumieniu dyrektywy 2014/24/UE, w przypadku gdy przypada na nich ponad 10% wartości zamówienia.</w:t>
      </w:r>
    </w:p>
    <w:bookmarkEnd w:id="6"/>
    <w:p w14:paraId="3E0C12E3" w14:textId="77777777" w:rsidR="00A86052" w:rsidRPr="005C19B7" w:rsidRDefault="00A86052" w:rsidP="00A8605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color w:val="000000" w:themeColor="text1"/>
          <w:sz w:val="20"/>
          <w:szCs w:val="20"/>
        </w:rPr>
      </w:pPr>
      <w:r w:rsidRPr="005C19B7">
        <w:rPr>
          <w:rStyle w:val="Odwoaniedokomentarza"/>
          <w:rFonts w:cs="Times New Roman"/>
          <w:b w:val="0"/>
          <w:i w:val="0"/>
          <w:iCs w:val="0"/>
          <w:color w:val="000000" w:themeColor="text1"/>
          <w:sz w:val="20"/>
          <w:szCs w:val="20"/>
          <w:lang w:eastAsia="ar-SA"/>
        </w:rPr>
        <w:t>W</w:t>
      </w:r>
      <w:r w:rsidRPr="005C19B7">
        <w:rPr>
          <w:b w:val="0"/>
          <w:i w:val="0"/>
          <w:iCs w:val="0"/>
          <w:color w:val="000000" w:themeColor="text1"/>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03D6D19" w14:textId="77777777" w:rsidR="00A86052" w:rsidRPr="005C19B7" w:rsidRDefault="00A86052" w:rsidP="00A86052">
      <w:pPr>
        <w:suppressAutoHyphens w:val="0"/>
        <w:spacing w:line="360" w:lineRule="auto"/>
        <w:jc w:val="both"/>
        <w:rPr>
          <w:rFonts w:ascii="Georgia" w:hAnsi="Georgia" w:cs="Georgia"/>
          <w:color w:val="000000" w:themeColor="text1"/>
          <w:sz w:val="20"/>
          <w:szCs w:val="20"/>
          <w:lang w:eastAsia="pl-PL"/>
        </w:rPr>
      </w:pPr>
    </w:p>
    <w:p w14:paraId="7F8F41BA" w14:textId="77777777" w:rsidR="00A86052" w:rsidRPr="005C19B7" w:rsidRDefault="00A86052" w:rsidP="00A86052">
      <w:pPr>
        <w:pStyle w:val="Nagwek1"/>
        <w:shd w:val="clear" w:color="auto" w:fill="F2F2F2"/>
        <w:tabs>
          <w:tab w:val="left" w:pos="399"/>
        </w:tabs>
        <w:spacing w:before="0" w:after="0" w:line="360" w:lineRule="auto"/>
        <w:rPr>
          <w:rFonts w:ascii="Georgia" w:hAnsi="Georgia" w:cs="Georgia"/>
          <w:color w:val="000000" w:themeColor="text1"/>
          <w:sz w:val="20"/>
          <w:szCs w:val="20"/>
        </w:rPr>
      </w:pPr>
      <w:bookmarkStart w:id="7" w:name="_Toc266275243"/>
      <w:bookmarkStart w:id="8" w:name="_Toc137805578"/>
      <w:r w:rsidRPr="005C19B7">
        <w:rPr>
          <w:rFonts w:ascii="Georgia" w:hAnsi="Georgia" w:cs="Georgia"/>
          <w:b/>
          <w:bCs w:val="0"/>
          <w:color w:val="000000" w:themeColor="text1"/>
          <w:sz w:val="20"/>
          <w:szCs w:val="20"/>
        </w:rPr>
        <w:t xml:space="preserve">IV. Termin realizacji </w:t>
      </w:r>
      <w:bookmarkEnd w:id="7"/>
      <w:r w:rsidRPr="005C19B7">
        <w:rPr>
          <w:rFonts w:ascii="Georgia" w:hAnsi="Georgia" w:cs="Georgia"/>
          <w:b/>
          <w:bCs w:val="0"/>
          <w:color w:val="000000" w:themeColor="text1"/>
          <w:sz w:val="20"/>
          <w:szCs w:val="20"/>
        </w:rPr>
        <w:t>zamówienia:</w:t>
      </w:r>
      <w:bookmarkEnd w:id="8"/>
    </w:p>
    <w:p w14:paraId="0A69AACE" w14:textId="20C642F9" w:rsidR="00DB1339" w:rsidRPr="005C19B7" w:rsidRDefault="00DB1339" w:rsidP="00DB1339">
      <w:pPr>
        <w:tabs>
          <w:tab w:val="left" w:pos="0"/>
          <w:tab w:val="left" w:pos="426"/>
        </w:tabs>
        <w:spacing w:line="360" w:lineRule="auto"/>
        <w:jc w:val="both"/>
        <w:textAlignment w:val="auto"/>
        <w:rPr>
          <w:rFonts w:ascii="Georgia" w:hAnsi="Georgia"/>
          <w:color w:val="000000" w:themeColor="text1"/>
          <w:sz w:val="20"/>
          <w:szCs w:val="20"/>
        </w:rPr>
      </w:pPr>
      <w:r w:rsidRPr="005C19B7">
        <w:rPr>
          <w:rFonts w:ascii="Georgia" w:hAnsi="Georgia"/>
          <w:bCs/>
          <w:color w:val="000000" w:themeColor="text1"/>
          <w:sz w:val="20"/>
          <w:szCs w:val="20"/>
        </w:rPr>
        <w:t>Termin realizacji zamówienia</w:t>
      </w:r>
      <w:r w:rsidRPr="005C19B7">
        <w:rPr>
          <w:rFonts w:ascii="Georgia" w:hAnsi="Georgia"/>
          <w:color w:val="000000" w:themeColor="text1"/>
          <w:sz w:val="20"/>
          <w:szCs w:val="20"/>
        </w:rPr>
        <w:t xml:space="preserve">: </w:t>
      </w:r>
      <w:r w:rsidR="008076C6" w:rsidRPr="005C19B7">
        <w:rPr>
          <w:rFonts w:ascii="Georgia" w:hAnsi="Georgia"/>
          <w:color w:val="000000" w:themeColor="text1"/>
          <w:sz w:val="20"/>
          <w:szCs w:val="20"/>
        </w:rPr>
        <w:t xml:space="preserve"> </w:t>
      </w:r>
      <w:r w:rsidRPr="005C19B7">
        <w:rPr>
          <w:rFonts w:ascii="Georgia" w:hAnsi="Georgia"/>
          <w:color w:val="000000" w:themeColor="text1"/>
          <w:sz w:val="20"/>
          <w:szCs w:val="20"/>
        </w:rPr>
        <w:t xml:space="preserve">max do </w:t>
      </w:r>
      <w:r w:rsidR="00BE5637" w:rsidRPr="005C19B7">
        <w:rPr>
          <w:rFonts w:ascii="Georgia" w:hAnsi="Georgia"/>
          <w:color w:val="000000" w:themeColor="text1"/>
          <w:sz w:val="20"/>
          <w:szCs w:val="20"/>
        </w:rPr>
        <w:t>56 dni</w:t>
      </w:r>
      <w:r w:rsidRPr="005C19B7">
        <w:rPr>
          <w:rFonts w:ascii="Georgia" w:hAnsi="Georgia"/>
          <w:color w:val="000000" w:themeColor="text1"/>
          <w:sz w:val="20"/>
          <w:szCs w:val="20"/>
        </w:rPr>
        <w:t xml:space="preserve"> od dnia zawarcia umowy </w:t>
      </w:r>
    </w:p>
    <w:p w14:paraId="744101EA" w14:textId="77777777" w:rsidR="00A86052" w:rsidRPr="005C19B7" w:rsidRDefault="00A86052" w:rsidP="00A86052">
      <w:pPr>
        <w:pStyle w:val="Akapitzlist"/>
        <w:tabs>
          <w:tab w:val="left" w:pos="0"/>
          <w:tab w:val="left" w:pos="426"/>
        </w:tabs>
        <w:spacing w:line="360" w:lineRule="auto"/>
        <w:jc w:val="both"/>
        <w:textAlignment w:val="auto"/>
        <w:rPr>
          <w:rFonts w:ascii="Georgia" w:hAnsi="Georgia"/>
          <w:color w:val="000000" w:themeColor="text1"/>
          <w:sz w:val="20"/>
          <w:szCs w:val="20"/>
        </w:rPr>
      </w:pPr>
    </w:p>
    <w:p w14:paraId="7CF363A4" w14:textId="77777777" w:rsidR="00A86052" w:rsidRPr="005C19B7" w:rsidRDefault="00A86052" w:rsidP="00A86052">
      <w:pPr>
        <w:pStyle w:val="Nagwek1"/>
        <w:shd w:val="clear" w:color="auto" w:fill="F2F2F2"/>
        <w:tabs>
          <w:tab w:val="left" w:pos="399"/>
        </w:tabs>
        <w:spacing w:before="0" w:after="0" w:line="360" w:lineRule="auto"/>
        <w:jc w:val="both"/>
        <w:rPr>
          <w:rStyle w:val="Domylnaczcionkaakapitu2"/>
          <w:color w:val="000000" w:themeColor="text1"/>
          <w:sz w:val="20"/>
          <w:szCs w:val="20"/>
        </w:rPr>
      </w:pPr>
      <w:bookmarkStart w:id="9" w:name="_Toc137805579"/>
      <w:r w:rsidRPr="005C19B7">
        <w:rPr>
          <w:rFonts w:ascii="Georgia" w:hAnsi="Georgia" w:cs="Georgia"/>
          <w:b/>
          <w:bCs w:val="0"/>
          <w:color w:val="000000" w:themeColor="text1"/>
          <w:sz w:val="20"/>
          <w:szCs w:val="20"/>
        </w:rPr>
        <w:t>V. W</w:t>
      </w:r>
      <w:r w:rsidRPr="005C19B7">
        <w:rPr>
          <w:rFonts w:ascii="Georgia" w:hAnsi="Georgia" w:cs="Georgia"/>
          <w:b/>
          <w:color w:val="000000" w:themeColor="text1"/>
          <w:sz w:val="20"/>
          <w:szCs w:val="20"/>
        </w:rPr>
        <w:t>arunki udziału w postępowaniu</w:t>
      </w:r>
      <w:r w:rsidRPr="005C19B7">
        <w:rPr>
          <w:rFonts w:ascii="Georgia" w:hAnsi="Georgia" w:cs="Georgia"/>
          <w:b/>
          <w:bCs w:val="0"/>
          <w:color w:val="000000" w:themeColor="text1"/>
          <w:sz w:val="20"/>
          <w:szCs w:val="20"/>
        </w:rPr>
        <w:t>:</w:t>
      </w:r>
      <w:bookmarkEnd w:id="9"/>
    </w:p>
    <w:p w14:paraId="204291AD" w14:textId="77777777" w:rsidR="00A86052" w:rsidRPr="005C19B7" w:rsidRDefault="00A86052" w:rsidP="00A86052">
      <w:pPr>
        <w:pStyle w:val="pkt"/>
        <w:numPr>
          <w:ilvl w:val="0"/>
          <w:numId w:val="2"/>
        </w:numPr>
        <w:tabs>
          <w:tab w:val="left" w:pos="426"/>
        </w:tabs>
        <w:spacing w:before="0" w:after="0" w:line="360" w:lineRule="auto"/>
        <w:ind w:left="0" w:firstLine="0"/>
        <w:rPr>
          <w:rFonts w:ascii="Georgia" w:hAnsi="Georgia" w:cs="Verdana"/>
          <w:color w:val="000000" w:themeColor="text1"/>
          <w:sz w:val="20"/>
          <w:shd w:val="clear" w:color="auto" w:fill="FFFFFF"/>
        </w:rPr>
      </w:pPr>
      <w:bookmarkStart w:id="10" w:name="bookmark3"/>
      <w:r w:rsidRPr="005C19B7">
        <w:rPr>
          <w:rFonts w:ascii="Georgia" w:hAnsi="Georgia"/>
          <w:color w:val="000000" w:themeColor="text1"/>
          <w:sz w:val="20"/>
        </w:rPr>
        <w:t xml:space="preserve"> O udzielenie zamówienia mogą ubiegać się wykonawcy, którzy spełniają warunki dotyczące:</w:t>
      </w:r>
      <w:bookmarkEnd w:id="10"/>
    </w:p>
    <w:p w14:paraId="34DB6082" w14:textId="77777777" w:rsidR="00A86052" w:rsidRPr="005C19B7" w:rsidRDefault="00A86052" w:rsidP="00A86052">
      <w:pPr>
        <w:pStyle w:val="Teksttreci0"/>
        <w:numPr>
          <w:ilvl w:val="1"/>
          <w:numId w:val="25"/>
        </w:numPr>
        <w:shd w:val="clear" w:color="auto" w:fill="auto"/>
        <w:spacing w:line="360" w:lineRule="auto"/>
        <w:ind w:right="2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zdolności do występowania w obrocie gospodarczym:</w:t>
      </w:r>
    </w:p>
    <w:p w14:paraId="5F1219B7" w14:textId="77777777" w:rsidR="00A86052" w:rsidRPr="005C19B7" w:rsidRDefault="00A86052" w:rsidP="00A86052">
      <w:pPr>
        <w:pStyle w:val="Teksttreci0"/>
        <w:shd w:val="clear" w:color="auto" w:fill="auto"/>
        <w:spacing w:line="360" w:lineRule="auto"/>
        <w:ind w:right="20" w:firstLine="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Zamawiający nie stawia warunku w powyższym zakresie.</w:t>
      </w:r>
    </w:p>
    <w:p w14:paraId="54716E0D" w14:textId="77777777" w:rsidR="00A86052" w:rsidRPr="005C19B7" w:rsidRDefault="00A86052" w:rsidP="00A86052">
      <w:pPr>
        <w:pStyle w:val="Teksttreci0"/>
        <w:numPr>
          <w:ilvl w:val="1"/>
          <w:numId w:val="25"/>
        </w:numPr>
        <w:shd w:val="clear" w:color="auto" w:fill="auto"/>
        <w:spacing w:line="360" w:lineRule="auto"/>
        <w:ind w:left="0" w:right="23" w:firstLine="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uprawnień do prowadzenia określonej działalności gospodarczej lub zawodowej, o ile wynika to</w:t>
      </w:r>
      <w:r w:rsidRPr="005C19B7">
        <w:rPr>
          <w:rFonts w:ascii="Georgia" w:hAnsi="Georgia" w:cs="Times New Roman"/>
          <w:color w:val="000000" w:themeColor="text1"/>
          <w:sz w:val="20"/>
          <w:szCs w:val="20"/>
        </w:rPr>
        <w:br/>
        <w:t>z odrębnych przepisów:</w:t>
      </w:r>
    </w:p>
    <w:p w14:paraId="1E97CA22" w14:textId="77777777" w:rsidR="00A86052" w:rsidRPr="005C19B7" w:rsidRDefault="00A86052" w:rsidP="00A86052">
      <w:pPr>
        <w:pStyle w:val="Teksttreci0"/>
        <w:shd w:val="clear" w:color="auto" w:fill="auto"/>
        <w:spacing w:line="360" w:lineRule="auto"/>
        <w:ind w:right="20" w:firstLine="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Zamawiający nie stawia warunku w powyższym zakresie.</w:t>
      </w:r>
    </w:p>
    <w:p w14:paraId="403232EC" w14:textId="77777777" w:rsidR="00A86052" w:rsidRPr="005C19B7" w:rsidRDefault="00A86052" w:rsidP="00A86052">
      <w:pPr>
        <w:pStyle w:val="Teksttreci0"/>
        <w:numPr>
          <w:ilvl w:val="1"/>
          <w:numId w:val="25"/>
        </w:numPr>
        <w:shd w:val="clear" w:color="auto" w:fill="auto"/>
        <w:spacing w:line="360" w:lineRule="auto"/>
        <w:ind w:right="2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 xml:space="preserve">sytuacji ekonomicznej lub finansowej: </w:t>
      </w:r>
    </w:p>
    <w:p w14:paraId="60D866E4" w14:textId="77777777" w:rsidR="00A86052" w:rsidRPr="005C19B7" w:rsidRDefault="00A86052" w:rsidP="00A86052">
      <w:pPr>
        <w:pStyle w:val="Teksttreci0"/>
        <w:shd w:val="clear" w:color="auto" w:fill="auto"/>
        <w:spacing w:line="360" w:lineRule="auto"/>
        <w:ind w:right="20" w:firstLine="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Zamawiający nie stawia warunku w powyższym zakresie.</w:t>
      </w:r>
    </w:p>
    <w:p w14:paraId="68F02CE4" w14:textId="77777777" w:rsidR="00A86052" w:rsidRPr="005C19B7" w:rsidRDefault="00A86052" w:rsidP="00A86052">
      <w:pPr>
        <w:pStyle w:val="Teksttreci0"/>
        <w:numPr>
          <w:ilvl w:val="1"/>
          <w:numId w:val="25"/>
        </w:numPr>
        <w:shd w:val="clear" w:color="auto" w:fill="auto"/>
        <w:spacing w:line="360" w:lineRule="auto"/>
        <w:ind w:right="23"/>
        <w:jc w:val="both"/>
        <w:rPr>
          <w:rFonts w:ascii="Georgia" w:hAnsi="Georgia" w:cs="Times New Roman"/>
          <w:bCs/>
          <w:color w:val="000000" w:themeColor="text1"/>
          <w:sz w:val="20"/>
          <w:szCs w:val="20"/>
        </w:rPr>
      </w:pPr>
      <w:r w:rsidRPr="005C19B7">
        <w:rPr>
          <w:rFonts w:ascii="Georgia" w:hAnsi="Georgia" w:cs="Times New Roman"/>
          <w:bCs/>
          <w:color w:val="000000" w:themeColor="text1"/>
          <w:sz w:val="20"/>
          <w:szCs w:val="20"/>
        </w:rPr>
        <w:t xml:space="preserve">zdolności technicznej lub zawodowej: </w:t>
      </w:r>
    </w:p>
    <w:p w14:paraId="60F70E87" w14:textId="77777777" w:rsidR="00A86052" w:rsidRPr="005C19B7" w:rsidRDefault="00A86052" w:rsidP="00A86052">
      <w:pPr>
        <w:pStyle w:val="Teksttreci0"/>
        <w:shd w:val="clear" w:color="auto" w:fill="auto"/>
        <w:spacing w:line="360" w:lineRule="auto"/>
        <w:ind w:right="20" w:firstLine="0"/>
        <w:jc w:val="both"/>
        <w:rPr>
          <w:rFonts w:ascii="Georgia" w:hAnsi="Georgia" w:cs="Times New Roman"/>
          <w:color w:val="000000" w:themeColor="text1"/>
          <w:sz w:val="20"/>
          <w:szCs w:val="20"/>
        </w:rPr>
      </w:pPr>
      <w:r w:rsidRPr="005C19B7">
        <w:rPr>
          <w:rFonts w:ascii="Georgia" w:hAnsi="Georgia" w:cs="Times New Roman"/>
          <w:color w:val="000000" w:themeColor="text1"/>
          <w:sz w:val="20"/>
          <w:szCs w:val="20"/>
        </w:rPr>
        <w:t>Zamawiający nie stawia warunku w powyższym zakresie.</w:t>
      </w:r>
    </w:p>
    <w:p w14:paraId="00F539DF" w14:textId="77777777" w:rsidR="00A86052" w:rsidRPr="005C19B7" w:rsidRDefault="00A86052" w:rsidP="00A86052">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color w:val="000000" w:themeColor="text1"/>
          <w:sz w:val="20"/>
          <w:szCs w:val="20"/>
        </w:rPr>
      </w:pPr>
      <w:r w:rsidRPr="005C19B7">
        <w:rPr>
          <w:rFonts w:ascii="Georgia" w:hAnsi="Georgia" w:cs="Arial"/>
          <w:bCs/>
          <w:iCs/>
          <w:color w:val="000000" w:themeColor="text1"/>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AB9D7E8" w14:textId="77777777" w:rsidR="00A86052" w:rsidRPr="005C19B7"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color w:val="000000" w:themeColor="text1"/>
          <w:sz w:val="20"/>
          <w:szCs w:val="20"/>
        </w:rPr>
      </w:pPr>
      <w:r w:rsidRPr="005C19B7">
        <w:rPr>
          <w:rFonts w:ascii="Georgia" w:hAnsi="Georgia" w:cs="Arial"/>
          <w:color w:val="000000" w:themeColor="text1"/>
          <w:sz w:val="20"/>
          <w:szCs w:val="20"/>
        </w:rPr>
        <w:t>Ocena spełnienia ww. warunków dokonana zostanie zgodnie z formułą „spełnia – nie spełnia”, w oparciu</w:t>
      </w:r>
      <w:r w:rsidRPr="005C19B7">
        <w:rPr>
          <w:rFonts w:ascii="Georgia" w:hAnsi="Georgia" w:cs="Arial"/>
          <w:color w:val="000000" w:themeColor="text1"/>
          <w:sz w:val="20"/>
          <w:szCs w:val="20"/>
        </w:rPr>
        <w:br/>
        <w:t>o informacje zawarte w JEDZ oraz oświadczeniach i dokumentach, jakie mają dostarczyć wykonawcy w celu potwierdzenia spełnienia warunków udziału w postępowaniu.</w:t>
      </w:r>
    </w:p>
    <w:p w14:paraId="269CCC74" w14:textId="77777777" w:rsidR="00A86052" w:rsidRPr="005C19B7"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color w:val="000000" w:themeColor="text1"/>
          <w:sz w:val="20"/>
          <w:szCs w:val="20"/>
        </w:rPr>
      </w:pPr>
      <w:r w:rsidRPr="005C19B7">
        <w:rPr>
          <w:rFonts w:ascii="Georgia" w:eastAsia="Arial" w:hAnsi="Georgia" w:cs="Arial"/>
          <w:color w:val="000000" w:themeColor="text1"/>
          <w:sz w:val="20"/>
          <w:szCs w:val="20"/>
        </w:rPr>
        <w:t xml:space="preserve">W celu potwierdzenia spełniania warunków udziału w postępowaniu oraz braku podstaw do wykluczenia </w:t>
      </w:r>
      <w:r w:rsidRPr="005C19B7">
        <w:rPr>
          <w:rFonts w:ascii="Georgia" w:eastAsia="Arial" w:hAnsi="Georgia" w:cs="Arial"/>
          <w:color w:val="000000" w:themeColor="text1"/>
          <w:sz w:val="20"/>
          <w:szCs w:val="20"/>
        </w:rPr>
        <w:br/>
        <w:t xml:space="preserve">z postępowania, Zamawiający wymaga, złożenia oświadczenia własnego wykonawcy w postaci jednolitego europejskiego dokumentu zamówienia (JEDZ). W przypadku wykonawców wspólnie ubiegających się </w:t>
      </w:r>
      <w:r w:rsidRPr="005C19B7">
        <w:rPr>
          <w:rFonts w:ascii="Georgia" w:eastAsia="Arial" w:hAnsi="Georgia" w:cs="Arial"/>
          <w:color w:val="000000" w:themeColor="text1"/>
          <w:sz w:val="20"/>
          <w:szCs w:val="20"/>
        </w:rPr>
        <w:br/>
        <w:t xml:space="preserve">o udzielenie zamówienia formularz JEDZ składa każdy z wykonawców. Wzór formularza JEDZ określa Rozporządzenie Wykonawcze Komisji (UE) 2016/7 z dnia 5 stycznia 2016 r. (Dz. Urz. UE L 3/16), którego wzór stanowi </w:t>
      </w:r>
      <w:r w:rsidRPr="005C19B7">
        <w:rPr>
          <w:rFonts w:ascii="Georgia" w:eastAsia="Arial" w:hAnsi="Georgia" w:cs="Arial"/>
          <w:b/>
          <w:bCs/>
          <w:color w:val="000000" w:themeColor="text1"/>
          <w:sz w:val="20"/>
          <w:szCs w:val="20"/>
        </w:rPr>
        <w:t>Załącznik nr 2 do SWZ.</w:t>
      </w:r>
      <w:r w:rsidRPr="005C19B7">
        <w:rPr>
          <w:rFonts w:ascii="Georgia" w:eastAsia="Arial" w:hAnsi="Georgia" w:cs="Arial"/>
          <w:b/>
          <w:color w:val="000000" w:themeColor="text1"/>
          <w:sz w:val="20"/>
          <w:szCs w:val="20"/>
        </w:rPr>
        <w:t xml:space="preserve"> </w:t>
      </w:r>
    </w:p>
    <w:p w14:paraId="685C5608" w14:textId="77777777" w:rsidR="00A86052" w:rsidRPr="005C19B7" w:rsidRDefault="00A86052" w:rsidP="00A86052">
      <w:pPr>
        <w:pStyle w:val="Akapitzlist"/>
        <w:suppressAutoHyphens w:val="0"/>
        <w:spacing w:line="360" w:lineRule="auto"/>
        <w:ind w:left="0"/>
        <w:jc w:val="both"/>
        <w:textAlignment w:val="auto"/>
        <w:rPr>
          <w:rFonts w:ascii="Georgia" w:hAnsi="Georgia" w:cs="Arial"/>
          <w:bCs/>
          <w:i/>
          <w:iCs/>
          <w:color w:val="000000" w:themeColor="text1"/>
          <w:sz w:val="20"/>
          <w:szCs w:val="20"/>
        </w:rPr>
      </w:pPr>
    </w:p>
    <w:p w14:paraId="395D4D38" w14:textId="77777777" w:rsidR="00A86052" w:rsidRPr="005C19B7" w:rsidRDefault="00A86052" w:rsidP="00A86052">
      <w:pPr>
        <w:pStyle w:val="Nagwek1"/>
        <w:shd w:val="clear" w:color="auto" w:fill="F2F2F2"/>
        <w:tabs>
          <w:tab w:val="left" w:pos="399"/>
        </w:tabs>
        <w:spacing w:before="0" w:after="0" w:line="360" w:lineRule="auto"/>
        <w:jc w:val="both"/>
        <w:rPr>
          <w:rStyle w:val="Domylnaczcionkaakapitu2"/>
          <w:rFonts w:ascii="Georgia" w:hAnsi="Georgia"/>
          <w:color w:val="000000" w:themeColor="text1"/>
          <w:sz w:val="20"/>
          <w:szCs w:val="20"/>
        </w:rPr>
      </w:pPr>
      <w:bookmarkStart w:id="11" w:name="_Toc137805580"/>
      <w:r w:rsidRPr="005C19B7">
        <w:rPr>
          <w:rFonts w:ascii="Georgia" w:hAnsi="Georgia" w:cs="Georgia"/>
          <w:b/>
          <w:bCs w:val="0"/>
          <w:color w:val="000000" w:themeColor="text1"/>
          <w:sz w:val="20"/>
          <w:szCs w:val="20"/>
        </w:rPr>
        <w:t>VI. Podstawy wykluczenia z postępowania:</w:t>
      </w:r>
      <w:bookmarkEnd w:id="11"/>
    </w:p>
    <w:p w14:paraId="4B682ECA" w14:textId="77777777" w:rsidR="00A86052" w:rsidRPr="005C19B7" w:rsidRDefault="00A86052" w:rsidP="00A86052">
      <w:pPr>
        <w:pStyle w:val="pkt"/>
        <w:numPr>
          <w:ilvl w:val="3"/>
          <w:numId w:val="15"/>
        </w:numPr>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Z postępowania o udzielenie zamówienia wyklucza się wykonawców, w stosunku do których zachodzi którakolwiek z okoliczności wskazanych w art. 108 ust. 1 oraz art. 109 ust. 1 pkt 1 oraz pkt 4 Ustawy Pzp.</w:t>
      </w:r>
    </w:p>
    <w:p w14:paraId="76D7E63A" w14:textId="77777777" w:rsidR="00A86052" w:rsidRPr="005C19B7" w:rsidRDefault="00A86052" w:rsidP="00A86052">
      <w:pPr>
        <w:pStyle w:val="pkt"/>
        <w:numPr>
          <w:ilvl w:val="3"/>
          <w:numId w:val="15"/>
        </w:numPr>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 xml:space="preserve">Wykluczenie wykonawcy następuje zgodnie z art. 111 Ustawy Pzp. </w:t>
      </w:r>
    </w:p>
    <w:p w14:paraId="53A84005" w14:textId="77777777" w:rsidR="00A86052" w:rsidRPr="005C19B7" w:rsidRDefault="00A86052" w:rsidP="00A86052">
      <w:pPr>
        <w:pStyle w:val="pkt"/>
        <w:numPr>
          <w:ilvl w:val="3"/>
          <w:numId w:val="15"/>
        </w:numPr>
        <w:spacing w:before="0" w:after="0" w:line="360" w:lineRule="auto"/>
        <w:ind w:left="0" w:firstLine="0"/>
        <w:rPr>
          <w:rFonts w:ascii="Georgia" w:hAnsi="Georgia"/>
          <w:color w:val="000000" w:themeColor="text1"/>
          <w:sz w:val="20"/>
        </w:rPr>
      </w:pPr>
      <w:r w:rsidRPr="005C19B7">
        <w:rPr>
          <w:rFonts w:ascii="Georgia" w:hAnsi="Georgia"/>
          <w:color w:val="000000" w:themeColor="text1"/>
          <w:sz w:val="20"/>
          <w:shd w:val="clear" w:color="auto" w:fill="FFFFFF"/>
        </w:rPr>
        <w:t xml:space="preserve">Wykonawca nie podlega </w:t>
      </w:r>
      <w:r w:rsidRPr="005C19B7">
        <w:rPr>
          <w:rFonts w:ascii="Georgia" w:hAnsi="Georgia"/>
          <w:color w:val="000000" w:themeColor="text1"/>
          <w:sz w:val="20"/>
        </w:rPr>
        <w:t>wykluczeniu</w:t>
      </w:r>
      <w:r w:rsidRPr="005C19B7">
        <w:rPr>
          <w:rFonts w:ascii="Georgia" w:hAnsi="Georgia"/>
          <w:color w:val="000000" w:themeColor="text1"/>
          <w:sz w:val="20"/>
          <w:shd w:val="clear" w:color="auto" w:fill="FFFFFF"/>
        </w:rPr>
        <w:t xml:space="preserve"> w okolicznościach określonych w art. 108 ust. 1 pkt 1, 2 i 5 lub art. 109 ust 1 pkt 4 Ustawy Pzp, jeżeli udowodni zamawiającemu, że spełnił łącznie przesłanki:</w:t>
      </w:r>
    </w:p>
    <w:p w14:paraId="78ACF0E1"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1DA1EB9D"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D8B3E2"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7F79DABC"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a) zerwał wszelkie powiązania z osobami lub podmiotami odpowiedzialnymi za nieprawidłowe postępowanie wykonawcy, </w:t>
      </w:r>
    </w:p>
    <w:p w14:paraId="00C9653F"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b) zreorganizował personel, </w:t>
      </w:r>
    </w:p>
    <w:p w14:paraId="493DDA9B"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c) wdrożył system sprawozdawczości i kontroli, </w:t>
      </w:r>
    </w:p>
    <w:p w14:paraId="64F85967"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 xml:space="preserve">d) utworzył struktury audytu wewnętrznego do monitorowania przestrzegania przepisów, wewnętrznych regulacji lub standardów, </w:t>
      </w:r>
    </w:p>
    <w:p w14:paraId="268ABBB5"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e) wprowadził wewnętrzne regulacje dotyczące odpowiedzialności i odszkodowań za nieprzestrzeganie przepisów, wewnętrznych regulacji lub standardów.</w:t>
      </w:r>
    </w:p>
    <w:p w14:paraId="334FC8D3" w14:textId="77777777" w:rsidR="00A86052" w:rsidRPr="005C19B7"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16D817BA" w14:textId="5C032508" w:rsidR="00A86052" w:rsidRPr="005C19B7"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5C19B7">
        <w:rPr>
          <w:rFonts w:ascii="Georgia" w:hAnsi="Georgia"/>
          <w:color w:val="000000" w:themeColor="text1"/>
          <w:sz w:val="20"/>
          <w:szCs w:val="20"/>
        </w:rPr>
        <w:t xml:space="preserve">Z postępowania o udzielenie zamówienia wyklucza się Wykonawców </w:t>
      </w:r>
      <w:r w:rsidRPr="005C19B7">
        <w:rPr>
          <w:rFonts w:ascii="Georgia" w:hAnsi="Georgia" w:cs="Verdana"/>
          <w:bCs/>
          <w:color w:val="000000" w:themeColor="text1"/>
          <w:sz w:val="20"/>
          <w:szCs w:val="20"/>
        </w:rPr>
        <w:t xml:space="preserve">o których mowa w art. 5k rozporządzenia Rady (UE) nr 833/2014 z dnia 31 lipca 2014 r. </w:t>
      </w:r>
      <w:r w:rsidR="008123BB" w:rsidRPr="005C19B7">
        <w:rPr>
          <w:rFonts w:ascii="Georgia" w:hAnsi="Georgia" w:cs="Verdana"/>
          <w:bCs/>
          <w:color w:val="000000" w:themeColor="text1"/>
          <w:sz w:val="20"/>
          <w:szCs w:val="20"/>
        </w:rPr>
        <w:t xml:space="preserve">w brzmieniu nadanym Rozporządzeniem 2022/576 </w:t>
      </w:r>
      <w:r w:rsidRPr="005C19B7">
        <w:rPr>
          <w:rFonts w:ascii="Georgia" w:hAnsi="Georgia" w:cs="Verdana"/>
          <w:bCs/>
          <w:color w:val="000000" w:themeColor="text1"/>
          <w:sz w:val="20"/>
          <w:szCs w:val="20"/>
        </w:rPr>
        <w:t>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5C19B7">
        <w:rPr>
          <w:rFonts w:ascii="Georgia" w:hAnsi="Georgia"/>
          <w:color w:val="000000" w:themeColor="text1"/>
          <w:sz w:val="20"/>
          <w:szCs w:val="20"/>
          <w:vertAlign w:val="superscript"/>
        </w:rPr>
        <w:footnoteReference w:id="1"/>
      </w:r>
      <w:r w:rsidRPr="005C19B7">
        <w:rPr>
          <w:rFonts w:ascii="Georgia" w:hAnsi="Georgia" w:cs="Verdana"/>
          <w:bCs/>
          <w:color w:val="000000" w:themeColor="text1"/>
          <w:sz w:val="20"/>
          <w:szCs w:val="20"/>
        </w:rPr>
        <w:t xml:space="preserve"> tj;</w:t>
      </w:r>
    </w:p>
    <w:p w14:paraId="7B130293" w14:textId="77777777" w:rsidR="00A86052" w:rsidRPr="005C19B7" w:rsidRDefault="00A86052" w:rsidP="00A86052">
      <w:pPr>
        <w:tabs>
          <w:tab w:val="left" w:pos="567"/>
        </w:tabs>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356B099" w14:textId="77777777" w:rsidR="00A86052" w:rsidRPr="005C19B7" w:rsidRDefault="00A86052" w:rsidP="00A86052">
      <w:pPr>
        <w:tabs>
          <w:tab w:val="left" w:pos="567"/>
        </w:tabs>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FC1A656" w14:textId="77777777" w:rsidR="00A86052" w:rsidRPr="005C19B7" w:rsidRDefault="00A86052" w:rsidP="00A86052">
      <w:pPr>
        <w:tabs>
          <w:tab w:val="left" w:pos="567"/>
        </w:tabs>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3171964" w14:textId="77777777" w:rsidR="00A86052" w:rsidRPr="005C19B7"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Wykluczenie następuje na okres trwania okoliczności określonych w pkt. 5.</w:t>
      </w:r>
    </w:p>
    <w:p w14:paraId="3835FD9A" w14:textId="77777777" w:rsidR="00A86052" w:rsidRPr="005C19B7"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A4EC27B" w14:textId="77777777" w:rsidR="00A86052" w:rsidRPr="005C19B7" w:rsidRDefault="00A86052" w:rsidP="00A86052">
      <w:pPr>
        <w:spacing w:line="360" w:lineRule="auto"/>
        <w:jc w:val="both"/>
        <w:rPr>
          <w:rFonts w:ascii="Georgia" w:hAnsi="Georgia" w:cs="Verdana"/>
          <w:bCs/>
          <w:color w:val="000000" w:themeColor="text1"/>
          <w:sz w:val="20"/>
          <w:szCs w:val="20"/>
          <w:u w:val="single"/>
        </w:rPr>
      </w:pPr>
      <w:r w:rsidRPr="005C19B7">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 Ponadto Zamawiający, w ramach weryfikacji przesłanek wykluczenia, o których mowa powyżej, zastrzega możliwość wezwania Wykonawcy do złożenia wyjaśnień.</w:t>
      </w:r>
    </w:p>
    <w:p w14:paraId="0A87B1BE" w14:textId="77777777" w:rsidR="00A86052" w:rsidRPr="005C19B7"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5C19B7">
        <w:rPr>
          <w:rFonts w:ascii="Georgia" w:eastAsiaTheme="minorHAnsi" w:hAnsi="Georgia"/>
          <w:color w:val="000000" w:themeColor="text1"/>
          <w:kern w:val="0"/>
          <w:sz w:val="20"/>
          <w:szCs w:val="20"/>
          <w:lang w:eastAsia="en-US"/>
        </w:rPr>
        <w:t>Zamawiający może wykluczyć wykonawcę na każdym etapie postępowania o udzielenie zamówienia</w:t>
      </w:r>
    </w:p>
    <w:p w14:paraId="12BA7D53" w14:textId="77777777" w:rsidR="00A86052" w:rsidRPr="005C19B7" w:rsidRDefault="00A86052" w:rsidP="00A86052">
      <w:pPr>
        <w:pStyle w:val="Akapitzlist"/>
        <w:suppressAutoHyphens w:val="0"/>
        <w:autoSpaceDE w:val="0"/>
        <w:autoSpaceDN w:val="0"/>
        <w:adjustRightInd w:val="0"/>
        <w:spacing w:line="360" w:lineRule="auto"/>
        <w:ind w:left="0"/>
        <w:jc w:val="both"/>
        <w:textAlignment w:val="auto"/>
        <w:rPr>
          <w:rFonts w:ascii="Georgia" w:eastAsiaTheme="minorHAnsi" w:hAnsi="Georgia"/>
          <w:color w:val="000000" w:themeColor="text1"/>
          <w:kern w:val="0"/>
          <w:sz w:val="20"/>
          <w:szCs w:val="20"/>
          <w:lang w:eastAsia="en-US"/>
        </w:rPr>
      </w:pPr>
    </w:p>
    <w:p w14:paraId="17668E94" w14:textId="77777777" w:rsidR="00A86052" w:rsidRPr="005C19B7" w:rsidRDefault="00A86052" w:rsidP="00A86052">
      <w:pPr>
        <w:pStyle w:val="Nagwek1"/>
        <w:shd w:val="clear" w:color="auto" w:fill="F2F2F2"/>
        <w:tabs>
          <w:tab w:val="left" w:pos="399"/>
        </w:tabs>
        <w:spacing w:before="0" w:after="0" w:line="360" w:lineRule="auto"/>
        <w:jc w:val="both"/>
        <w:rPr>
          <w:rFonts w:ascii="Georgia" w:hAnsi="Georgia"/>
          <w:color w:val="000000" w:themeColor="text1"/>
          <w:sz w:val="20"/>
          <w:szCs w:val="20"/>
        </w:rPr>
      </w:pPr>
      <w:bookmarkStart w:id="12" w:name="_Toc137805581"/>
      <w:r w:rsidRPr="005C19B7">
        <w:rPr>
          <w:rFonts w:ascii="Georgia" w:hAnsi="Georgia" w:cs="Georgia"/>
          <w:b/>
          <w:bCs w:val="0"/>
          <w:color w:val="000000" w:themeColor="text1"/>
          <w:sz w:val="20"/>
          <w:szCs w:val="20"/>
        </w:rPr>
        <w:t>VII. Podmiotowe środki dowodowe i wykaz oświadczeń lub dokumentów, potwierdzających spełnienie warunków udziału w postępowaniu oraz braku podstaw wykluczenia:</w:t>
      </w:r>
      <w:bookmarkEnd w:id="12"/>
    </w:p>
    <w:p w14:paraId="54788ACC" w14:textId="77777777" w:rsidR="00A86052" w:rsidRPr="005C19B7" w:rsidRDefault="00A86052" w:rsidP="00A86052">
      <w:pPr>
        <w:spacing w:line="360" w:lineRule="auto"/>
        <w:rPr>
          <w:rFonts w:ascii="Georgia" w:hAnsi="Georgia" w:cs="Arial"/>
          <w:color w:val="000000" w:themeColor="text1"/>
          <w:sz w:val="20"/>
          <w:szCs w:val="20"/>
          <w:lang w:eastAsia="en-US"/>
        </w:rPr>
      </w:pPr>
      <w:r w:rsidRPr="005C19B7">
        <w:rPr>
          <w:rFonts w:ascii="Georgia" w:hAnsi="Georgia" w:cs="Arial"/>
          <w:b/>
          <w:color w:val="000000" w:themeColor="text1"/>
          <w:sz w:val="20"/>
          <w:szCs w:val="20"/>
          <w:lang w:eastAsia="en-US"/>
        </w:rPr>
        <w:t>Część A</w:t>
      </w:r>
    </w:p>
    <w:p w14:paraId="2F719571" w14:textId="77777777" w:rsidR="00A86052" w:rsidRPr="005C19B7" w:rsidRDefault="00A86052" w:rsidP="00A86052">
      <w:pPr>
        <w:pStyle w:val="Akapitzlist"/>
        <w:numPr>
          <w:ilvl w:val="1"/>
          <w:numId w:val="28"/>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W celu wstępnego potwierdzenia, że wykonawca nie podlega wykluczeniu oraz spełnia warunki udziału</w:t>
      </w:r>
      <w:r w:rsidRPr="005C19B7">
        <w:rPr>
          <w:rFonts w:ascii="Georgia" w:hAnsi="Georgia" w:cs="Arial"/>
          <w:color w:val="000000" w:themeColor="text1"/>
          <w:sz w:val="20"/>
          <w:szCs w:val="20"/>
          <w:lang w:eastAsia="en-US"/>
        </w:rPr>
        <w:br/>
        <w:t xml:space="preserve">w postępowaniu, wykonawca składa </w:t>
      </w:r>
      <w:r w:rsidRPr="005C19B7">
        <w:rPr>
          <w:rFonts w:ascii="Georgia" w:hAnsi="Georgia" w:cs="Arial"/>
          <w:bCs/>
          <w:iCs/>
          <w:color w:val="000000" w:themeColor="text1"/>
          <w:sz w:val="20"/>
          <w:szCs w:val="20"/>
        </w:rPr>
        <w:t xml:space="preserve">aktualne na dzień składania ofert oświadczenie w formie JEDZ, które sporządza się, zgodnie ze wzorem standardowego formularza określonego w rozporządzeniu wykonawczym Komisji Europejskiej wydanym na podstawie art. 59 ust. 2 dyrektywy 2014/24/UE oraz art. 80 ust. 3 dyrektywy 2014/25/UE. </w:t>
      </w:r>
    </w:p>
    <w:p w14:paraId="337EE805" w14:textId="77777777" w:rsidR="00A86052" w:rsidRPr="005C19B7" w:rsidRDefault="00A86052" w:rsidP="00A86052">
      <w:pPr>
        <w:pStyle w:val="Akapitzlist"/>
        <w:numPr>
          <w:ilvl w:val="1"/>
          <w:numId w:val="28"/>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bCs/>
          <w:iCs/>
          <w:color w:val="000000" w:themeColor="text1"/>
          <w:sz w:val="20"/>
          <w:szCs w:val="20"/>
        </w:rPr>
        <w:t xml:space="preserve">Zamawiający </w:t>
      </w:r>
      <w:r w:rsidRPr="005C19B7">
        <w:rPr>
          <w:rFonts w:ascii="Georgia" w:hAnsi="Georgia" w:cs="Arial"/>
          <w:b/>
          <w:bCs/>
          <w:iCs/>
          <w:color w:val="000000" w:themeColor="text1"/>
          <w:sz w:val="20"/>
          <w:szCs w:val="20"/>
        </w:rPr>
        <w:t>zaleca</w:t>
      </w:r>
      <w:r w:rsidRPr="005C19B7">
        <w:rPr>
          <w:rFonts w:ascii="Georgia" w:hAnsi="Georgia" w:cs="Arial"/>
          <w:bCs/>
          <w:iCs/>
          <w:color w:val="000000" w:themeColor="text1"/>
          <w:sz w:val="20"/>
          <w:szCs w:val="20"/>
        </w:rPr>
        <w:t>, aby wykonawca sporządził ww. oświadczenie za pomocą pliku ESPD poprzez serwis umożliwiający wypełnienie ESPD, znajdujący się pod adresem:</w:t>
      </w:r>
    </w:p>
    <w:p w14:paraId="2697C4BC" w14:textId="77777777" w:rsidR="00A86052" w:rsidRPr="005C19B7" w:rsidRDefault="00A86052" w:rsidP="00A86052">
      <w:pPr>
        <w:pStyle w:val="Akapitzlist"/>
        <w:spacing w:line="360" w:lineRule="auto"/>
        <w:ind w:left="0"/>
        <w:jc w:val="both"/>
        <w:rPr>
          <w:rFonts w:ascii="Georgia" w:hAnsi="Georgia" w:cs="Arial"/>
          <w:bCs/>
          <w:iCs/>
          <w:color w:val="000000" w:themeColor="text1"/>
          <w:sz w:val="20"/>
          <w:szCs w:val="20"/>
        </w:rPr>
      </w:pPr>
      <w:r w:rsidRPr="005C19B7">
        <w:rPr>
          <w:rFonts w:ascii="Georgia" w:hAnsi="Georgia" w:cs="Arial"/>
          <w:bCs/>
          <w:iCs/>
          <w:color w:val="000000" w:themeColor="text1"/>
          <w:sz w:val="20"/>
          <w:szCs w:val="20"/>
        </w:rPr>
        <w:t xml:space="preserve">https://espd.uzp.gov.pl </w:t>
      </w:r>
    </w:p>
    <w:p w14:paraId="27632DA0" w14:textId="77777777" w:rsidR="00A86052" w:rsidRPr="005C19B7" w:rsidRDefault="00A86052">
      <w:pPr>
        <w:pStyle w:val="Akapitzlist"/>
        <w:numPr>
          <w:ilvl w:val="1"/>
          <w:numId w:val="32"/>
        </w:numPr>
        <w:suppressAutoHyphens w:val="0"/>
        <w:spacing w:line="360" w:lineRule="auto"/>
        <w:jc w:val="both"/>
        <w:textAlignment w:val="auto"/>
        <w:rPr>
          <w:rFonts w:ascii="Georgia" w:hAnsi="Georgia" w:cs="Arial"/>
          <w:bCs/>
          <w:iCs/>
          <w:color w:val="000000" w:themeColor="text1"/>
          <w:sz w:val="20"/>
          <w:szCs w:val="20"/>
        </w:rPr>
      </w:pPr>
      <w:r w:rsidRPr="005C19B7">
        <w:rPr>
          <w:rFonts w:ascii="Georgia" w:hAnsi="Georgia" w:cs="Arial"/>
          <w:bCs/>
          <w:iCs/>
          <w:color w:val="000000" w:themeColor="text1"/>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22DA17FC" w14:textId="77777777" w:rsidR="00A86052" w:rsidRPr="005C19B7" w:rsidRDefault="00A86052">
      <w:pPr>
        <w:pStyle w:val="Akapitzlist"/>
        <w:numPr>
          <w:ilvl w:val="1"/>
          <w:numId w:val="32"/>
        </w:numPr>
        <w:suppressAutoHyphens w:val="0"/>
        <w:spacing w:line="360" w:lineRule="auto"/>
        <w:jc w:val="both"/>
        <w:textAlignment w:val="auto"/>
        <w:rPr>
          <w:rFonts w:ascii="Georgia" w:hAnsi="Georgia" w:cs="Arial"/>
          <w:bCs/>
          <w:iCs/>
          <w:color w:val="000000" w:themeColor="text1"/>
          <w:sz w:val="20"/>
          <w:szCs w:val="20"/>
        </w:rPr>
      </w:pPr>
      <w:r w:rsidRPr="005C19B7">
        <w:rPr>
          <w:rFonts w:ascii="Georgia" w:hAnsi="Georgia" w:cs="Arial"/>
          <w:bCs/>
          <w:iCs/>
          <w:color w:val="000000" w:themeColor="text1"/>
          <w:sz w:val="20"/>
          <w:szCs w:val="20"/>
        </w:rPr>
        <w:t>Instrukcja wypełnienia formularza JEDZ znajduje się na stronie internetowej Urzędu Zamówień Publicznych pod adresem:</w:t>
      </w:r>
    </w:p>
    <w:p w14:paraId="23D6F59E" w14:textId="77777777" w:rsidR="00A86052" w:rsidRPr="005C19B7" w:rsidRDefault="00A86052" w:rsidP="00A86052">
      <w:pPr>
        <w:pStyle w:val="Akapitzlist"/>
        <w:spacing w:line="360" w:lineRule="auto"/>
        <w:ind w:left="0"/>
        <w:jc w:val="both"/>
        <w:rPr>
          <w:rFonts w:ascii="Georgia" w:hAnsi="Georgia" w:cs="Arial"/>
          <w:color w:val="000000" w:themeColor="text1"/>
          <w:sz w:val="20"/>
          <w:szCs w:val="20"/>
          <w:lang w:eastAsia="en-US"/>
        </w:rPr>
      </w:pPr>
      <w:r w:rsidRPr="005C19B7">
        <w:rPr>
          <w:rFonts w:ascii="Georgia" w:hAnsi="Georgia" w:cs="Arial"/>
          <w:color w:val="000000" w:themeColor="text1"/>
          <w:sz w:val="20"/>
          <w:szCs w:val="20"/>
        </w:rPr>
        <w:t>https://www.uzp.gov.pl/__data/assets/pdf_file/0025/36196/Instrukcja-skladania-JEDZ-elektronicznie.pdf</w:t>
      </w:r>
    </w:p>
    <w:p w14:paraId="0899646D" w14:textId="77777777" w:rsidR="00A86052" w:rsidRPr="005C19B7" w:rsidRDefault="00A86052">
      <w:pPr>
        <w:pStyle w:val="Akapitzlist"/>
        <w:numPr>
          <w:ilvl w:val="1"/>
          <w:numId w:val="32"/>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FAE5BA5" w14:textId="77777777" w:rsidR="00A86052" w:rsidRPr="005C19B7" w:rsidRDefault="00A86052">
      <w:pPr>
        <w:pStyle w:val="Akapitzlist"/>
        <w:numPr>
          <w:ilvl w:val="1"/>
          <w:numId w:val="32"/>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Upoważnienie osób podpisujących JEDZ musi wynikać bezpośrednio z dokumentu stwierdzającego status prawny wykonawcy (odpisu z właściwego rejestru), a w przypadku ustanowienia pełnomocnika ze stosowanego pełnomocnictwa (załączonego do oferty) w formie elektronicznej podpisanej kwalifikowanym podpisem elektronicznym przez osoby uprawnione do reprezentacji Wykonawcy.</w:t>
      </w:r>
    </w:p>
    <w:p w14:paraId="5EFED608" w14:textId="77777777" w:rsidR="00A86052" w:rsidRPr="005C19B7" w:rsidRDefault="00A86052">
      <w:pPr>
        <w:numPr>
          <w:ilvl w:val="1"/>
          <w:numId w:val="33"/>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bCs/>
          <w:iCs/>
          <w:color w:val="000000" w:themeColor="text1"/>
          <w:sz w:val="20"/>
          <w:szCs w:val="20"/>
        </w:rPr>
        <w:t xml:space="preserve">Zamawiający wymaga by wykonawca podczas wypełniania formularza JEDZ w zakresie części IV (kryteria kwalifikacji) odznaczył </w:t>
      </w:r>
      <w:r w:rsidRPr="005C19B7">
        <w:rPr>
          <w:rFonts w:ascii="Georgia" w:hAnsi="Georgia" w:cs="Arial"/>
          <w:bCs/>
          <w:i/>
          <w:iCs/>
          <w:color w:val="000000" w:themeColor="text1"/>
          <w:sz w:val="20"/>
          <w:szCs w:val="20"/>
        </w:rPr>
        <w:t>pole α: Ogólne oświadczenie dotyczące wszystkich kryteriów kwalifikacji</w:t>
      </w:r>
      <w:r w:rsidRPr="005C19B7">
        <w:rPr>
          <w:rFonts w:ascii="Georgia" w:hAnsi="Georgia" w:cs="Arial"/>
          <w:bCs/>
          <w:iCs/>
          <w:color w:val="000000" w:themeColor="text1"/>
          <w:sz w:val="20"/>
          <w:szCs w:val="20"/>
        </w:rPr>
        <w:t>. W takim przypadku pozostałe sekcje formularza będą nieaktywne – wykonawca nie ma obowiązku ich wypełnienia.</w:t>
      </w:r>
    </w:p>
    <w:p w14:paraId="7165CBF1" w14:textId="77777777" w:rsidR="00A86052" w:rsidRPr="005C19B7" w:rsidRDefault="00A86052">
      <w:pPr>
        <w:numPr>
          <w:ilvl w:val="1"/>
          <w:numId w:val="33"/>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bCs/>
          <w:iCs/>
          <w:color w:val="000000" w:themeColor="text1"/>
          <w:sz w:val="20"/>
          <w:szCs w:val="20"/>
        </w:rPr>
        <w:t xml:space="preserve">W </w:t>
      </w:r>
      <w:r w:rsidRPr="005C19B7">
        <w:rPr>
          <w:rFonts w:ascii="Georgia" w:hAnsi="Georgia" w:cs="Arial"/>
          <w:color w:val="000000" w:themeColor="text1"/>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694DD0FD" w14:textId="77777777" w:rsidR="00A86052" w:rsidRPr="005C19B7" w:rsidRDefault="00A86052">
      <w:pPr>
        <w:numPr>
          <w:ilvl w:val="1"/>
          <w:numId w:val="33"/>
        </w:numPr>
        <w:suppressAutoHyphens w:val="0"/>
        <w:spacing w:line="360" w:lineRule="auto"/>
        <w:ind w:left="0" w:firstLine="0"/>
        <w:jc w:val="both"/>
        <w:textAlignment w:val="auto"/>
        <w:rPr>
          <w:rFonts w:ascii="Georgia" w:hAnsi="Georgia" w:cs="Arial"/>
          <w:bCs/>
          <w:iCs/>
          <w:color w:val="000000" w:themeColor="text1"/>
          <w:sz w:val="20"/>
          <w:szCs w:val="20"/>
          <w:lang w:eastAsia="en-US"/>
        </w:rPr>
      </w:pPr>
      <w:r w:rsidRPr="005C19B7">
        <w:rPr>
          <w:rFonts w:ascii="Georgia" w:hAnsi="Georgia" w:cs="Arial"/>
          <w:bCs/>
          <w:iCs/>
          <w:color w:val="000000" w:themeColor="text1"/>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69575E3D" w14:textId="77777777" w:rsidR="00A86052" w:rsidRPr="005C19B7" w:rsidRDefault="00A86052" w:rsidP="00A86052">
      <w:pPr>
        <w:spacing w:line="360" w:lineRule="auto"/>
        <w:jc w:val="both"/>
        <w:rPr>
          <w:rFonts w:ascii="Georgia" w:hAnsi="Georgia" w:cs="Arial"/>
          <w:b/>
          <w:color w:val="000000" w:themeColor="text1"/>
          <w:sz w:val="20"/>
          <w:szCs w:val="20"/>
          <w:lang w:eastAsia="en-US"/>
        </w:rPr>
      </w:pPr>
      <w:r w:rsidRPr="005C19B7">
        <w:rPr>
          <w:rFonts w:ascii="Georgia" w:hAnsi="Georgia" w:cs="Arial"/>
          <w:b/>
          <w:color w:val="000000" w:themeColor="text1"/>
          <w:sz w:val="20"/>
          <w:szCs w:val="20"/>
          <w:lang w:eastAsia="en-US"/>
        </w:rPr>
        <w:t xml:space="preserve">Część B </w:t>
      </w:r>
    </w:p>
    <w:p w14:paraId="57C72C51" w14:textId="77777777" w:rsidR="00A86052" w:rsidRPr="005C19B7" w:rsidRDefault="00A86052" w:rsidP="00A86052">
      <w:pPr>
        <w:spacing w:line="360" w:lineRule="auto"/>
        <w:jc w:val="both"/>
        <w:rPr>
          <w:rFonts w:ascii="Georgia" w:hAnsi="Georgia" w:cs="Arial"/>
          <w:b/>
          <w:color w:val="000000" w:themeColor="text1"/>
          <w:sz w:val="20"/>
          <w:szCs w:val="20"/>
          <w:lang w:eastAsia="en-US"/>
        </w:rPr>
      </w:pPr>
      <w:r w:rsidRPr="005C19B7">
        <w:rPr>
          <w:rFonts w:ascii="Georgia" w:hAnsi="Georgia" w:cs="Arial"/>
          <w:b/>
          <w:color w:val="000000" w:themeColor="text1"/>
          <w:sz w:val="20"/>
          <w:szCs w:val="20"/>
          <w:lang w:eastAsia="en-US"/>
        </w:rPr>
        <w:t>W celu potwierdzenie braku podstaw wykluczenia z udziału w postępowaniu o udzielenie zamówienia wykonawca składa:</w:t>
      </w:r>
    </w:p>
    <w:p w14:paraId="0EFBF752" w14:textId="77777777" w:rsidR="00A86052" w:rsidRPr="005C19B7" w:rsidRDefault="00A86052">
      <w:pPr>
        <w:numPr>
          <w:ilvl w:val="1"/>
          <w:numId w:val="36"/>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5C19B7">
        <w:rPr>
          <w:rFonts w:ascii="Georgia" w:hAnsi="Georgia" w:cs="Arial"/>
          <w:bCs/>
          <w:iCs/>
          <w:color w:val="000000" w:themeColor="text1"/>
          <w:sz w:val="20"/>
          <w:szCs w:val="20"/>
        </w:rPr>
        <w:t>Rozdziale VI, to jest:</w:t>
      </w:r>
    </w:p>
    <w:p w14:paraId="734BBABC" w14:textId="77777777" w:rsidR="00A86052" w:rsidRPr="005C19B7" w:rsidRDefault="00A86052" w:rsidP="00A86052">
      <w:pPr>
        <w:pStyle w:val="Akapitzlist"/>
        <w:numPr>
          <w:ilvl w:val="1"/>
          <w:numId w:val="29"/>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 xml:space="preserve">informacji z Krajowego Rejestru Karnego, w zakresie: </w:t>
      </w:r>
    </w:p>
    <w:p w14:paraId="3B47B61C" w14:textId="77777777" w:rsidR="00A86052" w:rsidRPr="005C19B7" w:rsidRDefault="00A86052" w:rsidP="00A86052">
      <w:pPr>
        <w:pStyle w:val="Akapitzlist"/>
        <w:numPr>
          <w:ilvl w:val="1"/>
          <w:numId w:val="2"/>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 xml:space="preserve"> art. 108 ust. 1 pkt 1 i 2 ustawy z dnia 11 września 2019 r. – Prawo zamówień publicznych,</w:t>
      </w:r>
    </w:p>
    <w:p w14:paraId="492214BB" w14:textId="77777777" w:rsidR="00A86052" w:rsidRPr="005C19B7" w:rsidRDefault="00A86052" w:rsidP="00A86052">
      <w:pPr>
        <w:pStyle w:val="Akapitzlist"/>
        <w:numPr>
          <w:ilvl w:val="1"/>
          <w:numId w:val="2"/>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rPr>
        <w:t xml:space="preserve"> art. 108 ust. 1 pkt 4 ustawy, odnośnie do orzeczenia zakazu ubiegania się o zamówienie publiczne tytułem środka karnego, </w:t>
      </w:r>
    </w:p>
    <w:p w14:paraId="3B822B7E" w14:textId="77777777" w:rsidR="00A86052" w:rsidRPr="005C19B7" w:rsidRDefault="00A86052" w:rsidP="00A86052">
      <w:pPr>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 sporządzonej nie wcześniej niż 6 miesięcy przed jej złożeniem.</w:t>
      </w:r>
    </w:p>
    <w:p w14:paraId="0BCB4749" w14:textId="77777777" w:rsidR="00A86052" w:rsidRPr="005C19B7" w:rsidRDefault="00A86052" w:rsidP="00A86052">
      <w:pPr>
        <w:pStyle w:val="Akapitzlist"/>
        <w:numPr>
          <w:ilvl w:val="1"/>
          <w:numId w:val="29"/>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zaświadczenia właściwego naczelnika urzędu skarbowego potwierdzającego, że wykonawca nie zalega </w:t>
      </w:r>
      <w:r w:rsidRPr="005C19B7">
        <w:rPr>
          <w:rFonts w:ascii="Georgia" w:hAnsi="Georgia" w:cs="Arial"/>
          <w:color w:val="000000" w:themeColor="text1"/>
          <w:sz w:val="20"/>
          <w:szCs w:val="20"/>
          <w:lang w:eastAsia="en-US"/>
        </w:rPr>
        <w:br/>
        <w:t xml:space="preserve">z opłacaniem podatków i opłat, w zakresie art. 109 ust. 1 pkt 1 ustawy Pzp, wystawionego nie wcześniej niż 3 miesiące przed jego złożeniem, a w przypadku zalegania z opłacaniem podatków lub opłat wraz </w:t>
      </w:r>
      <w:r w:rsidRPr="005C19B7">
        <w:rPr>
          <w:rFonts w:ascii="Georgia" w:hAnsi="Georgia" w:cs="Arial"/>
          <w:color w:val="000000" w:themeColor="text1"/>
          <w:sz w:val="20"/>
          <w:szCs w:val="20"/>
          <w:lang w:eastAsia="en-US"/>
        </w:rPr>
        <w:br/>
        <w:t>z dokumentami potwierdzającymi, że przed upływem terminu składania ofert wykonawca dokonał płatności należnych podatków lub opłat wraz z odsetkami lub grzywnami lub zawarł wiążące porozumienie w sprawie spłat tych należności;</w:t>
      </w:r>
    </w:p>
    <w:p w14:paraId="107A6C14" w14:textId="77777777" w:rsidR="00A86052" w:rsidRPr="005C19B7" w:rsidRDefault="00A86052" w:rsidP="00A86052">
      <w:pPr>
        <w:pStyle w:val="Akapitzlist"/>
        <w:numPr>
          <w:ilvl w:val="1"/>
          <w:numId w:val="29"/>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zaświadczenia właściwej terenowej jednostki organizacyjnej Zakładu Ubezpieczeń Społecznych </w:t>
      </w:r>
      <w:r w:rsidRPr="005C19B7">
        <w:rPr>
          <w:rFonts w:ascii="Georgia" w:eastAsiaTheme="minorHAnsi" w:hAnsi="Georgia" w:cs="TimesNewRomanPSMT"/>
          <w:color w:val="000000" w:themeColor="text1"/>
          <w:kern w:val="0"/>
          <w:sz w:val="20"/>
          <w:szCs w:val="20"/>
          <w:lang w:eastAsia="en-US"/>
        </w:rPr>
        <w:t xml:space="preserve">lub właściwego oddziału regionalnego lub właściwej placówki terenowej Kasy Rolniczego Ubezpieczenia Społecznego </w:t>
      </w:r>
      <w:r w:rsidRPr="005C19B7">
        <w:rPr>
          <w:rFonts w:ascii="Georgia" w:hAnsi="Georgia" w:cs="Arial"/>
          <w:color w:val="000000" w:themeColor="text1"/>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4390E35A" w14:textId="77777777" w:rsidR="00A86052" w:rsidRPr="005C19B7" w:rsidRDefault="00A86052" w:rsidP="00A86052">
      <w:pPr>
        <w:pStyle w:val="Akapitzlist"/>
        <w:numPr>
          <w:ilvl w:val="1"/>
          <w:numId w:val="29"/>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86ED45B" w14:textId="77777777" w:rsidR="00A86052" w:rsidRPr="005C19B7" w:rsidRDefault="00A86052" w:rsidP="00A86052">
      <w:pPr>
        <w:pStyle w:val="Akapitzlist"/>
        <w:numPr>
          <w:ilvl w:val="1"/>
          <w:numId w:val="29"/>
        </w:num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b/>
          <w:color w:val="000000" w:themeColor="text1"/>
          <w:sz w:val="20"/>
          <w:szCs w:val="20"/>
        </w:rPr>
        <w:t>oświadczenia wykonawcy o aktualności informacji zawartych w oświadczeniu, o którym mowa w art. 125 ust. 1 ustawy Pzp</w:t>
      </w:r>
      <w:r w:rsidRPr="005C19B7">
        <w:rPr>
          <w:rFonts w:ascii="Georgia" w:hAnsi="Georgia" w:cs="Arial"/>
          <w:color w:val="000000" w:themeColor="text1"/>
          <w:sz w:val="20"/>
          <w:szCs w:val="20"/>
        </w:rPr>
        <w:t xml:space="preserve">, w zakresie podstaw wykluczenia z postępowania wskazanych przez zamawiającego, o których mowa w: </w:t>
      </w:r>
    </w:p>
    <w:p w14:paraId="3ED566AC" w14:textId="77777777" w:rsidR="00A86052" w:rsidRPr="005C19B7" w:rsidRDefault="00A86052" w:rsidP="00A86052">
      <w:pPr>
        <w:pBdr>
          <w:top w:val="nil"/>
          <w:left w:val="nil"/>
          <w:bottom w:val="nil"/>
          <w:right w:val="nil"/>
          <w:between w:val="nil"/>
        </w:pBdr>
        <w:spacing w:line="360" w:lineRule="auto"/>
        <w:ind w:left="108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 art. 108 ust. 1 pkt 3 ustawy PZP, </w:t>
      </w:r>
    </w:p>
    <w:p w14:paraId="1BD0B67E" w14:textId="77777777" w:rsidR="00A86052" w:rsidRPr="005C19B7" w:rsidRDefault="00A86052" w:rsidP="00A86052">
      <w:pPr>
        <w:pBdr>
          <w:top w:val="nil"/>
          <w:left w:val="nil"/>
          <w:bottom w:val="nil"/>
          <w:right w:val="nil"/>
          <w:between w:val="nil"/>
        </w:pBdr>
        <w:spacing w:line="360" w:lineRule="auto"/>
        <w:ind w:left="108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 art. 108 ust. 1 pkt 4 ustawy PZP, dotyczących orzeczenia zakazu ubiegania się o zamówienie publiczne tytułem środka zapobiegawczego, </w:t>
      </w:r>
    </w:p>
    <w:p w14:paraId="30F5C9BB" w14:textId="77777777" w:rsidR="00A86052" w:rsidRPr="005C19B7" w:rsidRDefault="00A86052" w:rsidP="00A86052">
      <w:pPr>
        <w:pBdr>
          <w:top w:val="nil"/>
          <w:left w:val="nil"/>
          <w:bottom w:val="nil"/>
          <w:right w:val="nil"/>
          <w:between w:val="nil"/>
        </w:pBdr>
        <w:spacing w:line="360" w:lineRule="auto"/>
        <w:ind w:left="108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 art. 108 ust. 1 pkt 5 ustawy PZP, dotyczących zawarcia z innymi wykonawcami porozumienia mającego na celu zakłócenie konkurencji, </w:t>
      </w:r>
    </w:p>
    <w:p w14:paraId="6048C91F" w14:textId="77777777" w:rsidR="00A86052" w:rsidRPr="005C19B7" w:rsidRDefault="00A86052" w:rsidP="00A86052">
      <w:pPr>
        <w:pBdr>
          <w:top w:val="nil"/>
          <w:left w:val="nil"/>
          <w:bottom w:val="nil"/>
          <w:right w:val="nil"/>
          <w:between w:val="nil"/>
        </w:pBdr>
        <w:spacing w:line="360" w:lineRule="auto"/>
        <w:ind w:left="108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 art. 108 ust. 1 pkt 6 ustawy PZP, </w:t>
      </w:r>
    </w:p>
    <w:p w14:paraId="6358A152" w14:textId="77777777" w:rsidR="00A86052" w:rsidRPr="005C19B7" w:rsidRDefault="00A86052" w:rsidP="00A86052">
      <w:pPr>
        <w:spacing w:line="360" w:lineRule="auto"/>
        <w:ind w:left="108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 </w:t>
      </w:r>
      <w:r w:rsidRPr="005C19B7">
        <w:rPr>
          <w:rFonts w:ascii="Georgia" w:hAnsi="Georgia"/>
          <w:color w:val="000000" w:themeColor="text1"/>
          <w:sz w:val="20"/>
        </w:rPr>
        <w:t xml:space="preserve">art. 109 ust. 1 </w:t>
      </w:r>
      <w:r w:rsidRPr="005C19B7">
        <w:rPr>
          <w:rFonts w:ascii="Georgia" w:hAnsi="Georgia"/>
          <w:color w:val="000000" w:themeColor="text1"/>
          <w:sz w:val="20"/>
          <w:szCs w:val="20"/>
        </w:rPr>
        <w:t xml:space="preserve">pkt 1 </w:t>
      </w:r>
      <w:r w:rsidRPr="005C19B7">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C19B7">
        <w:rPr>
          <w:rStyle w:val="markedcontent"/>
          <w:rFonts w:ascii="Georgia" w:hAnsi="Georgia"/>
          <w:color w:val="000000" w:themeColor="text1"/>
          <w:sz w:val="20"/>
          <w:szCs w:val="20"/>
        </w:rPr>
        <w:t>1991 r. o podatkach i opłatach lokalnych (Dz. U. z 2019 r. poz. 1170),</w:t>
      </w:r>
    </w:p>
    <w:p w14:paraId="5A31B8AE" w14:textId="77777777" w:rsidR="00A86052" w:rsidRPr="005C19B7" w:rsidRDefault="00A86052" w:rsidP="00A86052">
      <w:pPr>
        <w:pBdr>
          <w:top w:val="nil"/>
          <w:left w:val="nil"/>
          <w:bottom w:val="nil"/>
          <w:right w:val="nil"/>
          <w:between w:val="nil"/>
        </w:pBdr>
        <w:spacing w:line="360" w:lineRule="auto"/>
        <w:jc w:val="both"/>
        <w:rPr>
          <w:rFonts w:ascii="Georgia" w:eastAsia="Cambria" w:hAnsi="Georgia" w:cs="Arial"/>
          <w:color w:val="000000" w:themeColor="text1"/>
          <w:sz w:val="20"/>
          <w:szCs w:val="20"/>
          <w:u w:val="single"/>
        </w:rPr>
      </w:pPr>
      <w:r w:rsidRPr="005C19B7">
        <w:rPr>
          <w:rFonts w:ascii="Georgia" w:hAnsi="Georgia" w:cs="Arial"/>
          <w:color w:val="000000" w:themeColor="text1"/>
          <w:sz w:val="20"/>
          <w:szCs w:val="20"/>
          <w:u w:val="single"/>
        </w:rPr>
        <w:t xml:space="preserve">Przedmiotowe oświadczenia należy złożyć na formularzu, którego wzór stanowi </w:t>
      </w:r>
      <w:r w:rsidRPr="005C19B7">
        <w:rPr>
          <w:rFonts w:ascii="Georgia" w:hAnsi="Georgia" w:cs="Arial"/>
          <w:b/>
          <w:color w:val="000000" w:themeColor="text1"/>
          <w:sz w:val="20"/>
          <w:szCs w:val="20"/>
          <w:u w:val="single"/>
        </w:rPr>
        <w:t>załącznik nr 3 do SWZ.</w:t>
      </w:r>
    </w:p>
    <w:p w14:paraId="4086C8A6" w14:textId="24DD70BE" w:rsidR="00A86052" w:rsidRPr="005C19B7" w:rsidRDefault="00A86052" w:rsidP="00A86052">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themeColor="text1"/>
          <w:sz w:val="20"/>
          <w:szCs w:val="20"/>
        </w:rPr>
      </w:pPr>
      <w:r w:rsidRPr="005C19B7">
        <w:rPr>
          <w:rFonts w:ascii="Georgia" w:hAnsi="Georgia" w:cs="Arial"/>
          <w:b/>
          <w:color w:val="000000" w:themeColor="text1"/>
          <w:sz w:val="20"/>
          <w:szCs w:val="20"/>
        </w:rPr>
        <w:t>oświadczenia wykonawcy, w zakresie art. 108 ust. 1 pkt 5 ustawy Pzp</w:t>
      </w:r>
      <w:r w:rsidRPr="005C19B7">
        <w:rPr>
          <w:rFonts w:ascii="Georgia" w:hAnsi="Georgia" w:cs="Arial"/>
          <w:color w:val="000000" w:themeColor="text1"/>
          <w:sz w:val="20"/>
          <w:szCs w:val="20"/>
        </w:rPr>
        <w:t xml:space="preserve">, o braku przynależności </w:t>
      </w:r>
      <w:r w:rsidRPr="005C19B7">
        <w:rPr>
          <w:rFonts w:ascii="Georgia" w:hAnsi="Georgia" w:cs="Arial"/>
          <w:color w:val="000000" w:themeColor="text1"/>
          <w:sz w:val="20"/>
          <w:szCs w:val="20"/>
        </w:rPr>
        <w:br/>
        <w:t xml:space="preserve">do tej samej grupy kapitałowej w rozumieniu ustawy z dnia 16 lutego 2007 r. o ochronie konkurencji </w:t>
      </w:r>
      <w:r w:rsidRPr="005C19B7">
        <w:rPr>
          <w:rFonts w:ascii="Georgia" w:hAnsi="Georgia" w:cs="Arial"/>
          <w:color w:val="000000" w:themeColor="text1"/>
          <w:sz w:val="20"/>
          <w:szCs w:val="20"/>
        </w:rPr>
        <w:br/>
        <w:t>i konsumentów (Dz. U. z 202</w:t>
      </w:r>
      <w:r w:rsidR="00256AA8" w:rsidRPr="005C19B7">
        <w:rPr>
          <w:rFonts w:ascii="Georgia" w:hAnsi="Georgia" w:cs="Arial"/>
          <w:color w:val="000000" w:themeColor="text1"/>
          <w:sz w:val="20"/>
          <w:szCs w:val="20"/>
        </w:rPr>
        <w:t>1</w:t>
      </w:r>
      <w:r w:rsidRPr="005C19B7">
        <w:rPr>
          <w:rFonts w:ascii="Georgia" w:hAnsi="Georgia" w:cs="Arial"/>
          <w:color w:val="000000" w:themeColor="text1"/>
          <w:sz w:val="20"/>
          <w:szCs w:val="20"/>
        </w:rPr>
        <w:t xml:space="preserve"> r. poz. </w:t>
      </w:r>
      <w:r w:rsidR="00256AA8" w:rsidRPr="005C19B7">
        <w:rPr>
          <w:rFonts w:ascii="Georgia" w:hAnsi="Georgia" w:cs="Arial"/>
          <w:color w:val="000000" w:themeColor="text1"/>
          <w:sz w:val="20"/>
          <w:szCs w:val="20"/>
        </w:rPr>
        <w:t>275</w:t>
      </w:r>
      <w:r w:rsidRPr="005C19B7">
        <w:rPr>
          <w:rFonts w:ascii="Georgia" w:hAnsi="Georgia" w:cs="Arial"/>
          <w:color w:val="000000" w:themeColor="text1"/>
          <w:sz w:val="20"/>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5C19B7">
        <w:rPr>
          <w:rFonts w:ascii="Georgia" w:hAnsi="Georgia" w:cs="Arial"/>
          <w:b/>
          <w:color w:val="000000" w:themeColor="text1"/>
          <w:sz w:val="20"/>
          <w:szCs w:val="20"/>
        </w:rPr>
        <w:t>wzór oświadczenia stanowi załącznik nr 4 do SWZ.</w:t>
      </w:r>
    </w:p>
    <w:p w14:paraId="0DCC4F31" w14:textId="77777777" w:rsidR="00A86052" w:rsidRPr="005C19B7"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Jeżeli wykonawca ma siedzibę lub miejsce zamieszkania poza granicami Rzeczypospolitej Polskiej, zamiast dokumentów, o których mowa w:</w:t>
      </w:r>
    </w:p>
    <w:p w14:paraId="7206B7D4" w14:textId="77777777" w:rsidR="00A86052" w:rsidRPr="005C19B7"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pkt 6 ppkt 6.1.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14:paraId="06C74697" w14:textId="77777777" w:rsidR="00A86052" w:rsidRPr="005C19B7"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 xml:space="preserve">pkt 6 ppkt 6.2- 6.4 – </w:t>
      </w:r>
      <w:r w:rsidRPr="005C19B7">
        <w:rPr>
          <w:rFonts w:ascii="Georgia" w:hAnsi="Georgia" w:cs="Arial"/>
          <w:color w:val="000000" w:themeColor="text1"/>
          <w:sz w:val="20"/>
          <w:szCs w:val="20"/>
        </w:rPr>
        <w:t xml:space="preserve">zaświadczenia, o którym mowa w </w:t>
      </w:r>
      <w:r w:rsidRPr="005C19B7">
        <w:rPr>
          <w:rFonts w:ascii="Georgia" w:eastAsia="Arial" w:hAnsi="Georgia" w:cs="Arial"/>
          <w:color w:val="000000" w:themeColor="text1"/>
          <w:sz w:val="20"/>
          <w:szCs w:val="20"/>
        </w:rPr>
        <w:t xml:space="preserve">pkt 6 ppkt 6.2. </w:t>
      </w:r>
      <w:r w:rsidRPr="005C19B7">
        <w:rPr>
          <w:rFonts w:ascii="Georgia" w:hAnsi="Georgia" w:cs="Arial"/>
          <w:color w:val="000000" w:themeColor="text1"/>
          <w:sz w:val="20"/>
          <w:szCs w:val="20"/>
        </w:rPr>
        <w:t xml:space="preserve">zaświadczenia albo innego dokumentu potwierdzającego, że wykonawca nie zalega z opłacaniem składek na ubezpieczenia społeczne lub zdrowotne, o których mowa w </w:t>
      </w:r>
      <w:r w:rsidRPr="005C19B7">
        <w:rPr>
          <w:rFonts w:ascii="Georgia" w:eastAsia="Arial" w:hAnsi="Georgia" w:cs="Arial"/>
          <w:color w:val="000000" w:themeColor="text1"/>
          <w:sz w:val="20"/>
          <w:szCs w:val="20"/>
        </w:rPr>
        <w:t xml:space="preserve">pkt 6 ppkt 6.3. </w:t>
      </w:r>
      <w:r w:rsidRPr="005C19B7">
        <w:rPr>
          <w:rFonts w:ascii="Georgia" w:hAnsi="Georgia" w:cs="Arial"/>
          <w:color w:val="000000" w:themeColor="text1"/>
          <w:sz w:val="20"/>
          <w:szCs w:val="20"/>
        </w:rPr>
        <w:t xml:space="preserve">lub odpisu albo informacji z Krajowego Rejestru Sądowego lub z Centralnej Ewidencji i Informacji o Działalności Gospodarczej, o których mowa w </w:t>
      </w:r>
      <w:r w:rsidRPr="005C19B7">
        <w:rPr>
          <w:rFonts w:ascii="Georgia" w:eastAsia="Arial" w:hAnsi="Georgia" w:cs="Arial"/>
          <w:color w:val="000000" w:themeColor="text1"/>
          <w:sz w:val="20"/>
          <w:szCs w:val="20"/>
        </w:rPr>
        <w:t xml:space="preserve">pkt 6 ppkt 6.4. </w:t>
      </w:r>
      <w:r w:rsidRPr="005C19B7">
        <w:rPr>
          <w:rFonts w:ascii="Georgia" w:hAnsi="Georgia" w:cs="Arial"/>
          <w:color w:val="000000" w:themeColor="text1"/>
          <w:sz w:val="20"/>
          <w:szCs w:val="20"/>
        </w:rPr>
        <w:t xml:space="preserve">– składa dokument lub dokumenty wystawione w kraju, w którym wykonawca ma siedzibę lub miejsce zamieszkania, potwierdzające odpowiednio, że: </w:t>
      </w:r>
    </w:p>
    <w:p w14:paraId="25EBCB06" w14:textId="77777777" w:rsidR="00A86052" w:rsidRPr="005C19B7" w:rsidRDefault="00A86052" w:rsidP="00A86052">
      <w:pPr>
        <w:spacing w:line="360" w:lineRule="auto"/>
        <w:ind w:left="1080"/>
        <w:rPr>
          <w:rFonts w:ascii="Georgia" w:hAnsi="Georgia" w:cs="Arial"/>
          <w:color w:val="000000" w:themeColor="text1"/>
          <w:sz w:val="20"/>
          <w:szCs w:val="20"/>
        </w:rPr>
      </w:pPr>
      <w:r w:rsidRPr="005C19B7">
        <w:rPr>
          <w:rFonts w:ascii="Georgia" w:hAnsi="Georgia" w:cs="Arial"/>
          <w:color w:val="000000" w:themeColor="text1"/>
          <w:sz w:val="20"/>
          <w:szCs w:val="20"/>
        </w:rPr>
        <w:t xml:space="preserve">a) nie naruszył obowiązków dotyczących płatności podatków, opłat lub składek na ubezpieczenie społeczne lub zdrowotne, </w:t>
      </w:r>
    </w:p>
    <w:p w14:paraId="61D8798C" w14:textId="77777777" w:rsidR="00A86052" w:rsidRPr="005C19B7" w:rsidRDefault="00A86052" w:rsidP="00A86052">
      <w:pPr>
        <w:spacing w:line="360" w:lineRule="auto"/>
        <w:ind w:left="1080"/>
        <w:rPr>
          <w:rFonts w:ascii="Georgia" w:hAnsi="Georgia" w:cs="Arial"/>
          <w:color w:val="000000" w:themeColor="text1"/>
          <w:sz w:val="20"/>
          <w:szCs w:val="20"/>
        </w:rPr>
      </w:pPr>
      <w:r w:rsidRPr="005C19B7">
        <w:rPr>
          <w:rFonts w:ascii="Georgia" w:hAnsi="Georgia" w:cs="Arial"/>
          <w:color w:val="000000" w:themeColor="text1"/>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BBDDEE" w14:textId="77777777" w:rsidR="00A86052" w:rsidRPr="005C19B7"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themeColor="text1"/>
          <w:sz w:val="20"/>
          <w:szCs w:val="20"/>
        </w:rPr>
      </w:pPr>
      <w:r w:rsidRPr="005C19B7">
        <w:rPr>
          <w:rFonts w:ascii="Georgia" w:eastAsia="Arial" w:hAnsi="Georgia" w:cs="Arial"/>
          <w:color w:val="000000" w:themeColor="text1"/>
          <w:sz w:val="20"/>
          <w:szCs w:val="20"/>
        </w:rPr>
        <w:t>Dokument, o którym mowa w pkt 6 ppkt 6.1., powinien być wystawiony nie wcześniej niż 6 miesięcy jego złożeniem. Dokument, o którym mowa w pkt 6 ppkt 6.2. - 6.4. powinien być wystawiony nie wcześniej niż 3 miesiące przed ich złożeniem.</w:t>
      </w:r>
    </w:p>
    <w:p w14:paraId="6A3DC6C7" w14:textId="3AB179EF" w:rsidR="00A86052" w:rsidRPr="005C19B7"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themeColor="text1"/>
          <w:sz w:val="20"/>
          <w:szCs w:val="20"/>
        </w:rPr>
      </w:pPr>
      <w:r w:rsidRPr="005C19B7">
        <w:rPr>
          <w:rFonts w:ascii="Georgia" w:eastAsia="Arial" w:hAnsi="Georgia" w:cs="Arial"/>
          <w:color w:val="000000" w:themeColor="text1"/>
          <w:sz w:val="20"/>
          <w:szCs w:val="20"/>
        </w:rPr>
        <w:t xml:space="preserve">Jeżeli w kraju, w którym wykonawca ma siedzibę lub miejsce zamieszkania, nie wydaje się dokumentów, </w:t>
      </w:r>
      <w:r w:rsidRPr="005C19B7">
        <w:rPr>
          <w:rFonts w:ascii="Georgia" w:eastAsia="Arial" w:hAnsi="Georgia" w:cs="Arial"/>
          <w:color w:val="000000" w:themeColor="text1"/>
          <w:sz w:val="20"/>
          <w:szCs w:val="20"/>
        </w:rPr>
        <w:br/>
        <w:t xml:space="preserve">o których mowa w pkt 6 ppkt 6.2. </w:t>
      </w:r>
      <w:r w:rsidR="00256AA8" w:rsidRPr="005C19B7">
        <w:rPr>
          <w:rFonts w:ascii="Georgia" w:eastAsia="Arial" w:hAnsi="Georgia" w:cs="Arial"/>
          <w:color w:val="000000" w:themeColor="text1"/>
          <w:sz w:val="20"/>
          <w:szCs w:val="20"/>
        </w:rPr>
        <w:t>-</w:t>
      </w:r>
      <w:r w:rsidRPr="005C19B7">
        <w:rPr>
          <w:rFonts w:ascii="Georgia" w:eastAsia="Arial" w:hAnsi="Georgia" w:cs="Arial"/>
          <w:color w:val="000000" w:themeColor="text1"/>
          <w:sz w:val="20"/>
          <w:szCs w:val="20"/>
        </w:rPr>
        <w:t xml:space="preserve"> 6.</w:t>
      </w:r>
      <w:r w:rsidR="0089086A" w:rsidRPr="005C19B7">
        <w:rPr>
          <w:rFonts w:ascii="Georgia" w:eastAsia="Arial" w:hAnsi="Georgia" w:cs="Arial"/>
          <w:color w:val="000000" w:themeColor="text1"/>
          <w:sz w:val="20"/>
          <w:szCs w:val="20"/>
        </w:rPr>
        <w:t>4</w:t>
      </w:r>
      <w:r w:rsidRPr="005C19B7">
        <w:rPr>
          <w:rFonts w:ascii="Georgia" w:eastAsia="Arial" w:hAnsi="Georgia" w:cs="Arial"/>
          <w:color w:val="000000" w:themeColor="text1"/>
          <w:sz w:val="20"/>
          <w:szCs w:val="20"/>
        </w:rPr>
        <w:t xml:space="preserve">., </w:t>
      </w:r>
      <w:bookmarkStart w:id="13" w:name="_Hlk60469068"/>
      <w:r w:rsidRPr="005C19B7">
        <w:rPr>
          <w:rFonts w:ascii="Georgia" w:eastAsia="Arial" w:hAnsi="Georgia" w:cs="Arial"/>
          <w:color w:val="000000" w:themeColor="text1"/>
          <w:sz w:val="20"/>
          <w:szCs w:val="20"/>
        </w:rPr>
        <w:t>lub gdy dokumenty te nie odnoszą się do wszystkich przypadków, o których mowa w art. 108 ust 1 pkt 1, 2 i4,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Postanowienia pkt. 8 stosuje się odpowiednio</w:t>
      </w:r>
      <w:bookmarkEnd w:id="13"/>
      <w:r w:rsidRPr="005C19B7">
        <w:rPr>
          <w:rFonts w:ascii="Georgia" w:eastAsia="Arial" w:hAnsi="Georgia" w:cs="Arial"/>
          <w:color w:val="000000" w:themeColor="text1"/>
          <w:sz w:val="20"/>
          <w:szCs w:val="20"/>
        </w:rPr>
        <w:t>.</w:t>
      </w:r>
    </w:p>
    <w:p w14:paraId="5EFFBFE5" w14:textId="77777777" w:rsidR="00A86052" w:rsidRPr="005C19B7"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W przypadku wątpliwości co do treści dokumentu złożonego przez Wykonawcę, Zamawiający może zwrócić się do bezpośrednio właściwych organów kraju, w którym Wykonawca ma siedzibę lub miejsce zamieszkania lub miejsce zamieszkania, o udzielenie niezbędnych informacji dotyczących tego dokumentu.</w:t>
      </w:r>
    </w:p>
    <w:p w14:paraId="14719AD9" w14:textId="77777777" w:rsidR="00A86052" w:rsidRPr="005C19B7"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themeColor="text1"/>
          <w:sz w:val="20"/>
          <w:szCs w:val="20"/>
        </w:rPr>
      </w:pPr>
      <w:r w:rsidRPr="005C19B7">
        <w:rPr>
          <w:rFonts w:ascii="Georgia" w:hAnsi="Georgia"/>
          <w:bCs/>
          <w:color w:val="000000" w:themeColor="text1"/>
          <w:sz w:val="20"/>
          <w:szCs w:val="20"/>
        </w:rPr>
        <w:t>Zamawiający nie wzywa do złożenia podmiotowych środków dowodowych, jeżeli:</w:t>
      </w:r>
    </w:p>
    <w:p w14:paraId="654E2476" w14:textId="77777777" w:rsidR="00A86052" w:rsidRPr="005C19B7" w:rsidRDefault="00A86052" w:rsidP="00A86052">
      <w:pPr>
        <w:pStyle w:val="Tekstpodstawowy2"/>
        <w:numPr>
          <w:ilvl w:val="1"/>
          <w:numId w:val="29"/>
        </w:numPr>
        <w:suppressAutoHyphens w:val="0"/>
        <w:spacing w:after="0" w:line="360" w:lineRule="auto"/>
        <w:jc w:val="both"/>
        <w:textAlignment w:val="auto"/>
        <w:rPr>
          <w:rFonts w:ascii="Georgia" w:hAnsi="Georgia"/>
          <w:bCs/>
          <w:color w:val="000000" w:themeColor="text1"/>
          <w:sz w:val="20"/>
          <w:szCs w:val="20"/>
        </w:rPr>
      </w:pPr>
      <w:r w:rsidRPr="005C19B7">
        <w:rPr>
          <w:rFonts w:ascii="Georgia" w:hAnsi="Georgia"/>
          <w:bCs/>
          <w:color w:val="000000" w:themeColor="text1"/>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w:t>
      </w:r>
    </w:p>
    <w:p w14:paraId="01D9B476" w14:textId="77777777" w:rsidR="00A86052" w:rsidRPr="005C19B7" w:rsidRDefault="00A86052" w:rsidP="00A86052">
      <w:pPr>
        <w:pStyle w:val="Tekstpodstawowy2"/>
        <w:numPr>
          <w:ilvl w:val="1"/>
          <w:numId w:val="29"/>
        </w:numPr>
        <w:suppressAutoHyphens w:val="0"/>
        <w:spacing w:after="0" w:line="360" w:lineRule="auto"/>
        <w:ind w:left="0" w:firstLine="0"/>
        <w:jc w:val="both"/>
        <w:textAlignment w:val="auto"/>
        <w:rPr>
          <w:rFonts w:ascii="Georgia" w:hAnsi="Georgia"/>
          <w:bCs/>
          <w:color w:val="000000" w:themeColor="text1"/>
          <w:sz w:val="20"/>
          <w:szCs w:val="20"/>
        </w:rPr>
      </w:pPr>
      <w:r w:rsidRPr="005C19B7">
        <w:rPr>
          <w:rFonts w:ascii="Georgia" w:hAnsi="Georgia"/>
          <w:bCs/>
          <w:color w:val="000000" w:themeColor="text1"/>
          <w:sz w:val="20"/>
          <w:szCs w:val="20"/>
        </w:rPr>
        <w:t>podmiotowym środkiem dowodowym jest oświadczenie, którego treść odpowiada zakresowi oświadczenia,</w:t>
      </w:r>
      <w:r w:rsidRPr="005C19B7">
        <w:rPr>
          <w:rFonts w:ascii="Georgia" w:hAnsi="Georgia"/>
          <w:bCs/>
          <w:color w:val="000000" w:themeColor="text1"/>
          <w:sz w:val="20"/>
          <w:szCs w:val="20"/>
        </w:rPr>
        <w:br/>
      </w:r>
      <w:r w:rsidRPr="005C19B7">
        <w:rPr>
          <w:rFonts w:ascii="Georgia" w:eastAsia="Arial" w:hAnsi="Georgia" w:cs="Arial"/>
          <w:color w:val="000000" w:themeColor="text1"/>
          <w:sz w:val="20"/>
          <w:szCs w:val="20"/>
        </w:rPr>
        <w:t>o którym mowa w art. 125 ust. 1 ustawy Pzp.</w:t>
      </w:r>
    </w:p>
    <w:p w14:paraId="17ECD46F" w14:textId="77777777" w:rsidR="00A86052" w:rsidRPr="005C19B7" w:rsidRDefault="00A86052" w:rsidP="00A86052">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5C19B7">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739E5754" w14:textId="77777777" w:rsidR="00A86052" w:rsidRPr="005C19B7"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5C19B7">
        <w:rPr>
          <w:rFonts w:ascii="Georgia" w:hAnsi="Georgia" w:cs="Verdana"/>
          <w:bCs/>
          <w:color w:val="000000" w:themeColor="text1"/>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91A6B" w14:textId="77777777" w:rsidR="00A86052" w:rsidRPr="005C19B7"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5C19B7">
        <w:rPr>
          <w:rFonts w:ascii="Georgia" w:hAnsi="Georgia" w:cs="Verdana"/>
          <w:bCs/>
          <w:color w:val="000000" w:themeColor="text1"/>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C739BC" w14:textId="77777777" w:rsidR="00A86052" w:rsidRPr="005C19B7" w:rsidRDefault="00A86052" w:rsidP="00A86052">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themeColor="text1"/>
          <w:sz w:val="20"/>
          <w:szCs w:val="20"/>
        </w:rPr>
      </w:pPr>
    </w:p>
    <w:p w14:paraId="3FFECA59" w14:textId="77777777" w:rsidR="00A86052" w:rsidRPr="005C19B7" w:rsidRDefault="00A86052" w:rsidP="00A86052">
      <w:pPr>
        <w:pStyle w:val="Nagwek1"/>
        <w:shd w:val="clear" w:color="auto" w:fill="F2F2F2"/>
        <w:tabs>
          <w:tab w:val="left" w:pos="570"/>
        </w:tabs>
        <w:spacing w:before="0" w:after="0" w:line="360" w:lineRule="auto"/>
        <w:jc w:val="both"/>
        <w:rPr>
          <w:rStyle w:val="Domylnaczcionkaakapitu2"/>
          <w:rFonts w:ascii="Georgia" w:hAnsi="Georgia"/>
          <w:b/>
          <w:bCs w:val="0"/>
          <w:color w:val="000000" w:themeColor="text1"/>
          <w:sz w:val="20"/>
          <w:szCs w:val="20"/>
        </w:rPr>
      </w:pPr>
      <w:bookmarkStart w:id="14" w:name="_Toc137805582"/>
      <w:r w:rsidRPr="005C19B7">
        <w:rPr>
          <w:rFonts w:ascii="Georgia" w:hAnsi="Georgia" w:cs="Georgia"/>
          <w:b/>
          <w:bCs w:val="0"/>
          <w:color w:val="000000" w:themeColor="text1"/>
          <w:sz w:val="20"/>
          <w:szCs w:val="20"/>
        </w:rPr>
        <w:t>VIII. Przedmiotowe środki dowodowe:</w:t>
      </w:r>
      <w:bookmarkEnd w:id="14"/>
    </w:p>
    <w:p w14:paraId="0EE764C8" w14:textId="682524EE" w:rsidR="00D6012E" w:rsidRPr="005C19B7" w:rsidRDefault="00D6012E">
      <w:pPr>
        <w:pStyle w:val="Akapitzlist"/>
        <w:numPr>
          <w:ilvl w:val="0"/>
          <w:numId w:val="68"/>
        </w:numPr>
        <w:tabs>
          <w:tab w:val="left" w:pos="426"/>
        </w:tabs>
        <w:autoSpaceDE w:val="0"/>
        <w:autoSpaceDN w:val="0"/>
        <w:adjustRightInd w:val="0"/>
        <w:spacing w:line="360" w:lineRule="auto"/>
        <w:ind w:left="0" w:firstLine="0"/>
        <w:contextualSpacing/>
        <w:jc w:val="both"/>
        <w:rPr>
          <w:rFonts w:ascii="Georgia" w:hAnsi="Georgia" w:cs="CIDFont+F4"/>
          <w:color w:val="000000" w:themeColor="text1"/>
          <w:sz w:val="20"/>
          <w:szCs w:val="20"/>
        </w:rPr>
      </w:pPr>
      <w:bookmarkStart w:id="15" w:name="_Hlk95464033"/>
      <w:bookmarkStart w:id="16" w:name="_Hlk123729706"/>
      <w:r w:rsidRPr="005C19B7">
        <w:rPr>
          <w:rFonts w:ascii="Georgia" w:hAnsi="Georgia" w:cs="Georgia"/>
          <w:color w:val="000000" w:themeColor="text1"/>
          <w:sz w:val="20"/>
          <w:szCs w:val="20"/>
        </w:rPr>
        <w:t>Oświadczenie o spełnianiu przez oferowany przedmiot zamówienia wymagań przewidzianych przez ustawę z dnia 7 kwietnia 2022r o wyrobach medycznych (t.j. Dz. U. z 2022 r. poz. 974), potwierdzające dopuszczenie tych wyrobów do obrotu i używania, oraz przez Rozporządzenie Ministra Zdrowia z dnia 17 lutego 2016r. w sprawie wymagań zasadniczych oraz procedur oceny zgodności wyrobów medycznych (Dz. U. z 2016r, poz. 211),</w:t>
      </w:r>
      <w:r w:rsidRPr="005C19B7">
        <w:rPr>
          <w:rFonts w:ascii="Georgia" w:hAnsi="Georgia" w:cs="Georgia"/>
          <w:b/>
          <w:bCs/>
          <w:color w:val="000000" w:themeColor="text1"/>
          <w:sz w:val="20"/>
          <w:szCs w:val="20"/>
        </w:rPr>
        <w:t xml:space="preserve"> </w:t>
      </w:r>
      <w:r w:rsidRPr="005C19B7">
        <w:rPr>
          <w:rFonts w:ascii="Georgia" w:hAnsi="Georgia" w:cs="Georgia"/>
          <w:color w:val="000000" w:themeColor="text1"/>
          <w:sz w:val="20"/>
          <w:szCs w:val="20"/>
        </w:rPr>
        <w:t>wzór stanowi</w:t>
      </w:r>
      <w:r w:rsidRPr="005C19B7">
        <w:rPr>
          <w:rFonts w:ascii="Georgia" w:hAnsi="Georgia" w:cs="Georgia"/>
          <w:b/>
          <w:bCs/>
          <w:color w:val="000000" w:themeColor="text1"/>
          <w:sz w:val="20"/>
          <w:szCs w:val="20"/>
        </w:rPr>
        <w:t xml:space="preserve"> Załącznik nr </w:t>
      </w:r>
      <w:r w:rsidR="00DB46A0" w:rsidRPr="005C19B7">
        <w:rPr>
          <w:rFonts w:ascii="Georgia" w:hAnsi="Georgia" w:cs="Georgia"/>
          <w:b/>
          <w:bCs/>
          <w:color w:val="000000" w:themeColor="text1"/>
          <w:sz w:val="20"/>
          <w:szCs w:val="20"/>
        </w:rPr>
        <w:t>6</w:t>
      </w:r>
      <w:r w:rsidRPr="005C19B7">
        <w:rPr>
          <w:rFonts w:ascii="Georgia" w:hAnsi="Georgia" w:cs="Georgia"/>
          <w:b/>
          <w:bCs/>
          <w:color w:val="000000" w:themeColor="text1"/>
          <w:sz w:val="20"/>
          <w:szCs w:val="20"/>
        </w:rPr>
        <w:t xml:space="preserve"> do SWZ </w:t>
      </w:r>
    </w:p>
    <w:p w14:paraId="7F9379D7" w14:textId="77777777" w:rsidR="00D6012E" w:rsidRPr="005C19B7" w:rsidRDefault="00D6012E">
      <w:pPr>
        <w:pStyle w:val="Akapitzlist"/>
        <w:numPr>
          <w:ilvl w:val="0"/>
          <w:numId w:val="68"/>
        </w:numPr>
        <w:tabs>
          <w:tab w:val="left" w:pos="426"/>
        </w:tabs>
        <w:autoSpaceDE w:val="0"/>
        <w:autoSpaceDN w:val="0"/>
        <w:adjustRightInd w:val="0"/>
        <w:spacing w:line="360" w:lineRule="auto"/>
        <w:ind w:left="0" w:firstLine="0"/>
        <w:contextualSpacing/>
        <w:jc w:val="both"/>
        <w:rPr>
          <w:rFonts w:ascii="Georgia" w:hAnsi="Georgia" w:cs="CIDFont+F4"/>
          <w:color w:val="000000" w:themeColor="text1"/>
          <w:sz w:val="20"/>
          <w:szCs w:val="20"/>
        </w:rPr>
      </w:pPr>
      <w:r w:rsidRPr="005C19B7">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00942C4F" w14:textId="63550A6E" w:rsidR="00D6012E" w:rsidRPr="005C19B7" w:rsidRDefault="00D6012E">
      <w:pPr>
        <w:pStyle w:val="Akapitzlist"/>
        <w:numPr>
          <w:ilvl w:val="0"/>
          <w:numId w:val="68"/>
        </w:numPr>
        <w:tabs>
          <w:tab w:val="left" w:pos="426"/>
        </w:tabs>
        <w:autoSpaceDE w:val="0"/>
        <w:autoSpaceDN w:val="0"/>
        <w:adjustRightInd w:val="0"/>
        <w:spacing w:line="360" w:lineRule="auto"/>
        <w:ind w:left="0" w:firstLine="0"/>
        <w:contextualSpacing/>
        <w:jc w:val="both"/>
        <w:rPr>
          <w:rFonts w:ascii="Georgia" w:hAnsi="Georgia" w:cs="CIDFont+F4"/>
          <w:color w:val="000000" w:themeColor="text1"/>
          <w:sz w:val="20"/>
          <w:szCs w:val="20"/>
        </w:rPr>
      </w:pPr>
      <w:r w:rsidRPr="005C19B7">
        <w:rPr>
          <w:rFonts w:ascii="Georgia" w:eastAsiaTheme="minorHAnsi" w:hAnsi="Georgia" w:cs="Arial"/>
          <w:color w:val="000000" w:themeColor="text1"/>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5C19B7">
        <w:rPr>
          <w:rFonts w:ascii="Arial" w:eastAsiaTheme="minorHAnsi" w:hAnsi="Arial" w:cs="Arial"/>
          <w:color w:val="000000" w:themeColor="text1"/>
          <w:kern w:val="0"/>
          <w:sz w:val="18"/>
          <w:szCs w:val="18"/>
          <w:lang w:eastAsia="en-US"/>
        </w:rPr>
        <w:t xml:space="preserve"> </w:t>
      </w:r>
      <w:bookmarkEnd w:id="15"/>
      <w:bookmarkEnd w:id="16"/>
    </w:p>
    <w:p w14:paraId="64F14A28" w14:textId="77777777" w:rsidR="00461CD3" w:rsidRPr="005C19B7" w:rsidRDefault="00461CD3" w:rsidP="00A86052">
      <w:pPr>
        <w:pStyle w:val="Akapitzlist1"/>
        <w:widowControl w:val="0"/>
        <w:tabs>
          <w:tab w:val="left" w:pos="360"/>
          <w:tab w:val="left" w:pos="426"/>
        </w:tabs>
        <w:spacing w:line="360" w:lineRule="auto"/>
        <w:ind w:left="0"/>
        <w:jc w:val="both"/>
        <w:rPr>
          <w:rFonts w:ascii="Georgia" w:hAnsi="Georgia"/>
          <w:color w:val="000000" w:themeColor="text1"/>
          <w:sz w:val="20"/>
          <w:szCs w:val="20"/>
        </w:rPr>
      </w:pPr>
    </w:p>
    <w:p w14:paraId="17B6D473" w14:textId="77777777" w:rsidR="00A86052" w:rsidRPr="005C19B7" w:rsidRDefault="00A86052" w:rsidP="00A86052">
      <w:pPr>
        <w:pStyle w:val="Nagwek1"/>
        <w:shd w:val="clear" w:color="auto" w:fill="F2F2F2"/>
        <w:tabs>
          <w:tab w:val="left" w:pos="570"/>
        </w:tabs>
        <w:spacing w:before="0" w:after="0" w:line="360" w:lineRule="auto"/>
        <w:jc w:val="both"/>
        <w:rPr>
          <w:rFonts w:ascii="Georgia" w:hAnsi="Georgia"/>
          <w:b/>
          <w:bCs w:val="0"/>
          <w:color w:val="000000" w:themeColor="text1"/>
          <w:sz w:val="20"/>
          <w:szCs w:val="20"/>
        </w:rPr>
      </w:pPr>
      <w:bookmarkStart w:id="17" w:name="_Toc137805583"/>
      <w:r w:rsidRPr="005C19B7">
        <w:rPr>
          <w:rFonts w:ascii="Georgia" w:hAnsi="Georgia" w:cs="Georgia"/>
          <w:b/>
          <w:bCs w:val="0"/>
          <w:color w:val="000000" w:themeColor="text1"/>
          <w:sz w:val="20"/>
          <w:szCs w:val="20"/>
        </w:rPr>
        <w:t>IX. Poleganie na zasobach innych podmiotów:</w:t>
      </w:r>
      <w:bookmarkEnd w:id="17"/>
    </w:p>
    <w:p w14:paraId="5C00F32D"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7DF66B" w14:textId="77777777" w:rsidR="00A86052" w:rsidRPr="005C19B7" w:rsidRDefault="00A86052">
      <w:pPr>
        <w:pStyle w:val="Standard"/>
        <w:numPr>
          <w:ilvl w:val="1"/>
          <w:numId w:val="34"/>
        </w:numPr>
        <w:autoSpaceDN/>
        <w:spacing w:after="0" w:line="360" w:lineRule="auto"/>
        <w:ind w:left="0" w:firstLine="0"/>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A631E05"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 xml:space="preserve">Wykonawca, który polega na zdolnościach lub sytuacji podmiotów udostępniających zasoby, składa, wraz </w:t>
      </w:r>
      <w:r w:rsidRPr="005C19B7">
        <w:rPr>
          <w:rFonts w:cs="Arial"/>
          <w:b w:val="0"/>
          <w:i w:val="0"/>
          <w:color w:val="000000" w:themeColor="text1"/>
          <w:sz w:val="20"/>
          <w:szCs w:val="20"/>
        </w:rPr>
        <w:br/>
        <w:t>z wnioskiem do udziału w postępowaniu albo odpowiednio wraz</w:t>
      </w:r>
      <w:r w:rsidRPr="005C19B7">
        <w:rPr>
          <w:rFonts w:cs="Arial"/>
          <w:b w:val="0"/>
          <w:i w:val="0"/>
          <w:strike/>
          <w:color w:val="000000" w:themeColor="text1"/>
          <w:sz w:val="20"/>
          <w:szCs w:val="20"/>
        </w:rPr>
        <w:t xml:space="preserve"> </w:t>
      </w:r>
      <w:r w:rsidRPr="005C19B7">
        <w:rPr>
          <w:rFonts w:cs="Arial"/>
          <w:b w:val="0"/>
          <w:i w:val="0"/>
          <w:color w:val="000000" w:themeColor="text1"/>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poprzedzającym, potwierdza, że stosunek łączący Wykonawcę z podmiotami udostępniającymi zasoby gwarantuje rzeczywisty dostęp do tych zasobów oraz określa w szczególności:</w:t>
      </w:r>
    </w:p>
    <w:p w14:paraId="678373AA" w14:textId="77777777" w:rsidR="00A86052" w:rsidRPr="005C19B7" w:rsidRDefault="00A86052">
      <w:pPr>
        <w:pStyle w:val="Standard"/>
        <w:numPr>
          <w:ilvl w:val="1"/>
          <w:numId w:val="35"/>
        </w:numPr>
        <w:autoSpaceDN/>
        <w:spacing w:after="0" w:line="360" w:lineRule="auto"/>
        <w:jc w:val="both"/>
        <w:rPr>
          <w:rFonts w:cs="Arial"/>
          <w:b w:val="0"/>
          <w:i w:val="0"/>
          <w:color w:val="000000" w:themeColor="text1"/>
          <w:sz w:val="20"/>
          <w:szCs w:val="20"/>
        </w:rPr>
      </w:pPr>
      <w:r w:rsidRPr="005C19B7">
        <w:rPr>
          <w:rFonts w:cs="Arial"/>
          <w:b w:val="0"/>
          <w:i w:val="0"/>
          <w:color w:val="000000" w:themeColor="text1"/>
          <w:sz w:val="20"/>
          <w:szCs w:val="20"/>
        </w:rPr>
        <w:t xml:space="preserve"> zakres dostępnych wykonawcy zasobów podmiotu udostępniającego zasoby; </w:t>
      </w:r>
    </w:p>
    <w:p w14:paraId="38F93665" w14:textId="77777777" w:rsidR="00A86052" w:rsidRPr="005C19B7" w:rsidRDefault="00A86052">
      <w:pPr>
        <w:pStyle w:val="Standard"/>
        <w:numPr>
          <w:ilvl w:val="1"/>
          <w:numId w:val="35"/>
        </w:numPr>
        <w:autoSpaceDN/>
        <w:spacing w:after="0" w:line="360" w:lineRule="auto"/>
        <w:jc w:val="both"/>
        <w:rPr>
          <w:rFonts w:cs="Arial"/>
          <w:b w:val="0"/>
          <w:i w:val="0"/>
          <w:color w:val="000000" w:themeColor="text1"/>
          <w:sz w:val="20"/>
          <w:szCs w:val="20"/>
        </w:rPr>
      </w:pPr>
      <w:r w:rsidRPr="005C19B7">
        <w:rPr>
          <w:rFonts w:cs="Arial"/>
          <w:b w:val="0"/>
          <w:i w:val="0"/>
          <w:color w:val="000000" w:themeColor="text1"/>
          <w:sz w:val="20"/>
          <w:szCs w:val="20"/>
        </w:rPr>
        <w:t xml:space="preserve">sposób i okres udostępnienia wykonawcy i wykorzystania przez niego zasobów podmiotu udostępniającego te zasoby przy wykonywaniu zamówienia; </w:t>
      </w:r>
    </w:p>
    <w:p w14:paraId="4BA8A146" w14:textId="77777777" w:rsidR="00A86052" w:rsidRPr="005C19B7" w:rsidRDefault="00A86052">
      <w:pPr>
        <w:pStyle w:val="Standard"/>
        <w:numPr>
          <w:ilvl w:val="1"/>
          <w:numId w:val="35"/>
        </w:numPr>
        <w:autoSpaceDN/>
        <w:spacing w:after="0" w:line="360" w:lineRule="auto"/>
        <w:jc w:val="both"/>
        <w:rPr>
          <w:rFonts w:cs="Arial"/>
          <w:b w:val="0"/>
          <w:i w:val="0"/>
          <w:color w:val="000000" w:themeColor="text1"/>
          <w:sz w:val="20"/>
          <w:szCs w:val="20"/>
        </w:rPr>
      </w:pPr>
      <w:r w:rsidRPr="005C19B7">
        <w:rPr>
          <w:rFonts w:cs="Arial"/>
          <w:b w:val="0"/>
          <w:i w:val="0"/>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3FD971" w14:textId="32F6AD8D"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sidRPr="005C19B7">
        <w:rPr>
          <w:b w:val="0"/>
          <w:i w:val="0"/>
          <w:color w:val="000000" w:themeColor="text1"/>
          <w:sz w:val="20"/>
        </w:rPr>
        <w:t>art. 108 ust. 1, art. 109 ust 1 pkt 1 i pkt 4 Ustawy Pzp</w:t>
      </w:r>
      <w:r w:rsidR="006C4EF6" w:rsidRPr="005C19B7">
        <w:rPr>
          <w:b w:val="0"/>
          <w:i w:val="0"/>
          <w:color w:val="000000" w:themeColor="text1"/>
          <w:sz w:val="20"/>
        </w:rPr>
        <w:t>,</w:t>
      </w:r>
      <w:r w:rsidR="0089086A" w:rsidRPr="005C19B7">
        <w:rPr>
          <w:b w:val="0"/>
          <w:i w:val="0"/>
          <w:color w:val="000000" w:themeColor="text1"/>
          <w:sz w:val="20"/>
        </w:rPr>
        <w:t xml:space="preserve">, </w:t>
      </w:r>
      <w:r w:rsidRPr="005C19B7">
        <w:rPr>
          <w:rFonts w:cs="Verdana"/>
          <w:b w:val="0"/>
          <w:bCs w:val="0"/>
          <w:i w:val="0"/>
          <w:iCs w:val="0"/>
          <w:color w:val="000000" w:themeColor="text1"/>
          <w:sz w:val="20"/>
          <w:szCs w:val="20"/>
        </w:rPr>
        <w:t>art. 5k rozporządzenia Rady (UE) nr 833/2014 z dnia 31 lipca 2014 r.</w:t>
      </w:r>
      <w:r w:rsidR="0089086A" w:rsidRPr="005C19B7">
        <w:rPr>
          <w:b w:val="0"/>
          <w:bCs w:val="0"/>
          <w:i w:val="0"/>
          <w:iCs w:val="0"/>
          <w:color w:val="000000" w:themeColor="text1"/>
          <w:sz w:val="20"/>
          <w:szCs w:val="20"/>
        </w:rPr>
        <w:t xml:space="preserve"> w brzmieniu nadanym Rozporządzeniem 2022/576</w:t>
      </w:r>
      <w:r w:rsidRPr="005C19B7">
        <w:rPr>
          <w:rFonts w:cs="Verdana"/>
          <w:b w:val="0"/>
          <w:bCs w:val="0"/>
          <w:i w:val="0"/>
          <w:iCs w:val="0"/>
          <w:color w:val="000000" w:themeColor="text1"/>
          <w:sz w:val="20"/>
          <w:szCs w:val="20"/>
        </w:rPr>
        <w:t xml:space="preserv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5C19B7">
        <w:rPr>
          <w:b w:val="0"/>
          <w:bCs w:val="0"/>
          <w:i w:val="0"/>
          <w:iCs w:val="0"/>
          <w:color w:val="000000" w:themeColor="text1"/>
          <w:sz w:val="20"/>
        </w:rPr>
        <w:t>.)</w:t>
      </w:r>
    </w:p>
    <w:p w14:paraId="6F8583D0"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1EB281"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B2E716"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582A4F" w14:textId="77777777" w:rsidR="00A86052" w:rsidRPr="005C19B7" w:rsidRDefault="00A86052">
      <w:pPr>
        <w:pStyle w:val="Standard"/>
        <w:numPr>
          <w:ilvl w:val="1"/>
          <w:numId w:val="34"/>
        </w:numPr>
        <w:autoSpaceDN/>
        <w:spacing w:after="0" w:line="360" w:lineRule="auto"/>
        <w:ind w:left="0" w:firstLine="0"/>
        <w:jc w:val="both"/>
        <w:rPr>
          <w:rFonts w:cs="Arial"/>
          <w:b w:val="0"/>
          <w:i w:val="0"/>
          <w:color w:val="000000" w:themeColor="text1"/>
          <w:sz w:val="20"/>
          <w:szCs w:val="20"/>
        </w:rPr>
      </w:pPr>
      <w:r w:rsidRPr="005C19B7">
        <w:rPr>
          <w:rFonts w:cs="Arial"/>
          <w:b w:val="0"/>
          <w:i w:val="0"/>
          <w:color w:val="000000" w:themeColor="text1"/>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sidRPr="005C19B7">
        <w:rPr>
          <w:rFonts w:cs="Arial"/>
          <w:b w:val="0"/>
          <w:i w:val="0"/>
          <w:color w:val="000000" w:themeColor="text1"/>
          <w:sz w:val="20"/>
          <w:szCs w:val="20"/>
        </w:rPr>
        <w:br/>
        <w:t>w postępowaniu, w zakresie, w jakim Wykonawca powołuje się na jego zasoby, zgodnie z katalogiem dokumentów określonych w Rozdziale VII SWZ</w:t>
      </w:r>
      <w:r w:rsidRPr="005C19B7">
        <w:rPr>
          <w:rStyle w:val="Zakotwiczenieprzypisudolnego"/>
          <w:rFonts w:cs="Arial"/>
          <w:b w:val="0"/>
          <w:i w:val="0"/>
          <w:color w:val="000000" w:themeColor="text1"/>
          <w:sz w:val="20"/>
          <w:szCs w:val="20"/>
        </w:rPr>
        <w:footnoteReference w:id="2"/>
      </w:r>
      <w:r w:rsidRPr="005C19B7">
        <w:rPr>
          <w:rFonts w:cs="Arial"/>
          <w:b w:val="0"/>
          <w:i w:val="0"/>
          <w:color w:val="000000" w:themeColor="text1"/>
          <w:sz w:val="20"/>
          <w:szCs w:val="20"/>
        </w:rPr>
        <w:t xml:space="preserve">, </w:t>
      </w:r>
    </w:p>
    <w:p w14:paraId="575BE114" w14:textId="77777777" w:rsidR="00A86052" w:rsidRPr="005C19B7" w:rsidRDefault="00A86052" w:rsidP="00A86052">
      <w:pPr>
        <w:pStyle w:val="Standarduser"/>
        <w:spacing w:after="0" w:line="360" w:lineRule="auto"/>
        <w:jc w:val="both"/>
        <w:rPr>
          <w:b w:val="0"/>
          <w:bCs w:val="0"/>
          <w:i w:val="0"/>
          <w:iCs w:val="0"/>
          <w:color w:val="000000" w:themeColor="text1"/>
          <w:sz w:val="20"/>
          <w:szCs w:val="20"/>
        </w:rPr>
      </w:pPr>
      <w:r w:rsidRPr="005C19B7">
        <w:rPr>
          <w:b w:val="0"/>
          <w:bCs w:val="0"/>
          <w:i w:val="0"/>
          <w:iCs w:val="0"/>
          <w:color w:val="000000" w:themeColor="text1"/>
          <w:sz w:val="20"/>
          <w:szCs w:val="20"/>
        </w:rPr>
        <w:t xml:space="preserve">Oświadczenia podmiotów udostępniających zasoby składane na formularzu JEDZ powinny być złożone w formie </w:t>
      </w:r>
      <w:r w:rsidRPr="005C19B7">
        <w:rPr>
          <w:i w:val="0"/>
          <w:iCs w:val="0"/>
          <w:color w:val="000000" w:themeColor="text1"/>
          <w:sz w:val="20"/>
          <w:szCs w:val="20"/>
        </w:rPr>
        <w:t>elektronicznej</w:t>
      </w:r>
      <w:r w:rsidRPr="005C19B7">
        <w:rPr>
          <w:b w:val="0"/>
          <w:bCs w:val="0"/>
          <w:i w:val="0"/>
          <w:iCs w:val="0"/>
          <w:color w:val="000000" w:themeColor="text1"/>
          <w:sz w:val="20"/>
          <w:szCs w:val="20"/>
        </w:rPr>
        <w:t xml:space="preserve"> (tj. podpisanego kwalifikowanym podpisem elektronicznym przez każdy z tych podmiotów) w zakresie w jakim potwierdzają okoliczności, o których mowa w treści art. 124 ust. 1 ustawy Pzp. Należy je przesłać zgodnie z zasadami określonymi w Rozdziale XI SWZ.</w:t>
      </w:r>
    </w:p>
    <w:p w14:paraId="7AD6A7EF" w14:textId="77777777" w:rsidR="00A86052" w:rsidRPr="005C19B7" w:rsidRDefault="00A86052" w:rsidP="00A86052">
      <w:pPr>
        <w:pStyle w:val="Tekstpodstawowy2"/>
        <w:spacing w:after="0" w:line="360" w:lineRule="auto"/>
        <w:jc w:val="both"/>
        <w:rPr>
          <w:rFonts w:ascii="Georgia" w:hAnsi="Georgia" w:cs="Verdana"/>
          <w:bCs/>
          <w:color w:val="000000" w:themeColor="text1"/>
          <w:sz w:val="20"/>
          <w:szCs w:val="20"/>
        </w:rPr>
      </w:pPr>
      <w:r w:rsidRPr="005C19B7">
        <w:rPr>
          <w:rFonts w:ascii="Georgia" w:hAnsi="Georgia" w:cs="Verdana"/>
          <w:bCs/>
          <w:color w:val="000000" w:themeColor="text1"/>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5C19B7">
        <w:rPr>
          <w:rFonts w:ascii="Georgia" w:hAnsi="Georgia" w:cs="Verdana"/>
          <w:bCs/>
          <w:color w:val="000000" w:themeColor="text1"/>
          <w:sz w:val="20"/>
          <w:szCs w:val="20"/>
        </w:rPr>
        <w:sym w:font="Symbol" w:char="F061"/>
      </w:r>
      <w:r w:rsidRPr="005C19B7">
        <w:rPr>
          <w:rFonts w:ascii="Georgia" w:hAnsi="Georgia" w:cs="Verdana"/>
          <w:bCs/>
          <w:color w:val="000000" w:themeColor="text1"/>
          <w:sz w:val="20"/>
          <w:szCs w:val="20"/>
        </w:rPr>
        <w:t xml:space="preserve">. W takim przypadku ogólne oświadczenie podmiotu udostępniającego zasoby będzie interpretowane jedynie w zakresie udostępnianych zdolności.  </w:t>
      </w:r>
    </w:p>
    <w:p w14:paraId="17F57CB4" w14:textId="77777777" w:rsidR="00A86052" w:rsidRPr="005C19B7" w:rsidRDefault="00A86052">
      <w:pPr>
        <w:pStyle w:val="Tekstpodstawowy2"/>
        <w:numPr>
          <w:ilvl w:val="1"/>
          <w:numId w:val="34"/>
        </w:numPr>
        <w:tabs>
          <w:tab w:val="left" w:pos="709"/>
        </w:tabs>
        <w:spacing w:after="0" w:line="360" w:lineRule="auto"/>
        <w:ind w:left="0" w:firstLine="0"/>
        <w:jc w:val="both"/>
        <w:rPr>
          <w:rFonts w:ascii="Georgia" w:hAnsi="Georgia"/>
          <w:bCs/>
          <w:iCs/>
          <w:color w:val="000000" w:themeColor="text1"/>
          <w:sz w:val="20"/>
          <w:szCs w:val="20"/>
        </w:rPr>
      </w:pPr>
      <w:r w:rsidRPr="005C19B7">
        <w:rPr>
          <w:rFonts w:ascii="Georgia" w:hAnsi="Georgia"/>
          <w:bCs/>
          <w:iCs/>
          <w:color w:val="000000" w:themeColor="text1"/>
          <w:sz w:val="20"/>
          <w:szCs w:val="20"/>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VII Część B pkt. 6. potwierdzających, że nie zachodzą wobec tych podmiotów podstawy do wykluczenia z postępowania. Do podmiotów udostępniających zasoby stosuje się odpowiednio postanowienia Rozdziału VII pkt 7 do 9.</w:t>
      </w:r>
    </w:p>
    <w:p w14:paraId="3FBDC90D" w14:textId="77777777" w:rsidR="00A86052" w:rsidRPr="005C19B7" w:rsidRDefault="00A86052" w:rsidP="00A86052">
      <w:pPr>
        <w:pStyle w:val="Akapitzlist1"/>
        <w:widowControl w:val="0"/>
        <w:tabs>
          <w:tab w:val="left" w:pos="360"/>
          <w:tab w:val="left" w:pos="426"/>
        </w:tabs>
        <w:spacing w:line="360" w:lineRule="auto"/>
        <w:ind w:left="0"/>
        <w:jc w:val="both"/>
        <w:rPr>
          <w:rFonts w:ascii="Georgia" w:hAnsi="Georgia"/>
          <w:color w:val="000000" w:themeColor="text1"/>
          <w:sz w:val="20"/>
          <w:szCs w:val="20"/>
        </w:rPr>
      </w:pPr>
    </w:p>
    <w:p w14:paraId="6ED6D262" w14:textId="77777777" w:rsidR="00A86052" w:rsidRPr="005C19B7" w:rsidRDefault="00A86052" w:rsidP="00A86052">
      <w:pPr>
        <w:pStyle w:val="Nagwek1"/>
        <w:shd w:val="clear" w:color="auto" w:fill="F2F2F2"/>
        <w:tabs>
          <w:tab w:val="left" w:pos="570"/>
        </w:tabs>
        <w:spacing w:before="0" w:after="0" w:line="360" w:lineRule="auto"/>
        <w:jc w:val="both"/>
        <w:rPr>
          <w:rFonts w:ascii="Georgia" w:hAnsi="Georgia"/>
          <w:b/>
          <w:bCs w:val="0"/>
          <w:color w:val="000000" w:themeColor="text1"/>
          <w:sz w:val="20"/>
          <w:szCs w:val="20"/>
        </w:rPr>
      </w:pPr>
      <w:bookmarkStart w:id="18" w:name="_Toc137805584"/>
      <w:r w:rsidRPr="005C19B7">
        <w:rPr>
          <w:rFonts w:ascii="Georgia" w:hAnsi="Georgia" w:cs="Georgia"/>
          <w:b/>
          <w:bCs w:val="0"/>
          <w:color w:val="000000" w:themeColor="text1"/>
          <w:sz w:val="20"/>
          <w:szCs w:val="20"/>
        </w:rPr>
        <w:t>X. Informacja dla wykonawców wspólnie ubiegających się o udzielenie zamówienia (spółki cywilne/konsorcja):</w:t>
      </w:r>
      <w:bookmarkEnd w:id="18"/>
    </w:p>
    <w:p w14:paraId="4251F190" w14:textId="77777777" w:rsidR="00A86052" w:rsidRPr="005C19B7"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Wykonawcy mogą wspólnie ubiegać się o udzielenie zamówienia. W takim przypadku Wykonawcy ustanawiają pełnomocnika do reprezentowania ich w postępowaniu albo do reprezentowania w postępowaniu </w:t>
      </w:r>
      <w:r w:rsidRPr="005C19B7">
        <w:rPr>
          <w:rFonts w:ascii="Georgia" w:hAnsi="Georgia" w:cs="Arial"/>
          <w:color w:val="000000" w:themeColor="text1"/>
          <w:sz w:val="20"/>
          <w:szCs w:val="20"/>
        </w:rPr>
        <w:br/>
        <w:t>i zawarcia umowy w sprawie zamówienia publicznego. Pełnomocnictwo</w:t>
      </w:r>
      <w:r w:rsidRPr="005C19B7">
        <w:rPr>
          <w:rFonts w:ascii="Georgia" w:hAnsi="Georgia" w:cs="Arial"/>
          <w:b/>
          <w:color w:val="000000" w:themeColor="text1"/>
          <w:sz w:val="20"/>
          <w:szCs w:val="20"/>
        </w:rPr>
        <w:t xml:space="preserve"> </w:t>
      </w:r>
      <w:r w:rsidRPr="005C19B7">
        <w:rPr>
          <w:rFonts w:ascii="Georgia" w:hAnsi="Georgia" w:cs="Arial"/>
          <w:color w:val="000000" w:themeColor="text1"/>
          <w:sz w:val="20"/>
          <w:szCs w:val="20"/>
        </w:rPr>
        <w:t xml:space="preserve">winno być załączone do oferty. </w:t>
      </w:r>
    </w:p>
    <w:p w14:paraId="5CACF3CF" w14:textId="0BE2CF11" w:rsidR="00A86052" w:rsidRPr="005C19B7"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eastAsiaTheme="minorHAnsi" w:hAnsi="Georgia" w:cs="Arial"/>
          <w:color w:val="000000" w:themeColor="text1"/>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5C19B7">
        <w:rPr>
          <w:rFonts w:ascii="Georgia" w:hAnsi="Georgia"/>
          <w:color w:val="000000" w:themeColor="text1"/>
          <w:sz w:val="20"/>
        </w:rPr>
        <w:t>art. 108 ust. 1, art. 109 ust 1 pkt 1 i pkt 4 Ustawy Pzp</w:t>
      </w:r>
      <w:bookmarkStart w:id="19" w:name="_Hlk110247916"/>
      <w:r w:rsidR="006C4EF6" w:rsidRPr="005C19B7">
        <w:rPr>
          <w:rFonts w:ascii="Georgia" w:hAnsi="Georgia"/>
          <w:color w:val="000000" w:themeColor="text1"/>
          <w:sz w:val="20"/>
        </w:rPr>
        <w:t>,</w:t>
      </w:r>
      <w:r w:rsidR="0089086A" w:rsidRPr="005C19B7">
        <w:rPr>
          <w:rFonts w:ascii="Georgia" w:hAnsi="Georgia"/>
          <w:color w:val="000000" w:themeColor="text1"/>
          <w:sz w:val="20"/>
        </w:rPr>
        <w:t xml:space="preserve">, </w:t>
      </w:r>
      <w:r w:rsidRPr="005C19B7">
        <w:rPr>
          <w:rFonts w:ascii="Georgia" w:hAnsi="Georgia" w:cs="Verdana"/>
          <w:bCs/>
          <w:color w:val="000000" w:themeColor="text1"/>
          <w:sz w:val="20"/>
          <w:szCs w:val="20"/>
        </w:rPr>
        <w:t xml:space="preserve">art. 5k rozporządzenia Rady (UE) nr 833/2014 z dnia 31 lipca 2014 r. </w:t>
      </w:r>
      <w:r w:rsidR="0089086A" w:rsidRPr="005C19B7">
        <w:rPr>
          <w:rFonts w:ascii="Georgia" w:hAnsi="Georgia"/>
          <w:color w:val="000000" w:themeColor="text1"/>
          <w:sz w:val="20"/>
          <w:szCs w:val="20"/>
        </w:rPr>
        <w:t>w brzmieniu nadanym Rozporządzeniem</w:t>
      </w:r>
      <w:r w:rsidR="0089086A" w:rsidRPr="005C19B7">
        <w:rPr>
          <w:rFonts w:ascii="Georgia" w:hAnsi="Georgia"/>
          <w:b/>
          <w:bCs/>
          <w:i/>
          <w:iCs/>
          <w:color w:val="000000" w:themeColor="text1"/>
          <w:sz w:val="20"/>
          <w:szCs w:val="20"/>
        </w:rPr>
        <w:t xml:space="preserve"> </w:t>
      </w:r>
      <w:r w:rsidR="0089086A" w:rsidRPr="005C19B7">
        <w:rPr>
          <w:rFonts w:ascii="Georgia" w:hAnsi="Georgia"/>
          <w:color w:val="000000" w:themeColor="text1"/>
          <w:sz w:val="20"/>
          <w:szCs w:val="20"/>
        </w:rPr>
        <w:t>2022/576</w:t>
      </w:r>
      <w:r w:rsidR="0089086A" w:rsidRPr="005C19B7">
        <w:rPr>
          <w:rFonts w:ascii="Georgia" w:hAnsi="Georgia"/>
          <w:b/>
          <w:bCs/>
          <w:i/>
          <w:iCs/>
          <w:color w:val="000000" w:themeColor="text1"/>
          <w:sz w:val="20"/>
          <w:szCs w:val="20"/>
        </w:rPr>
        <w:t xml:space="preserve"> </w:t>
      </w:r>
      <w:r w:rsidRPr="005C19B7">
        <w:rPr>
          <w:rFonts w:ascii="Georgia" w:hAnsi="Georgia" w:cs="Verdana"/>
          <w:bCs/>
          <w:color w:val="000000" w:themeColor="text1"/>
          <w:sz w:val="20"/>
          <w:szCs w:val="20"/>
        </w:rPr>
        <w:t>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72122583" w14:textId="77777777" w:rsidR="00A86052" w:rsidRPr="005C19B7"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3D360036" w14:textId="77777777" w:rsidR="00A86052" w:rsidRPr="005C19B7"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hAnsi="Georgia" w:cs="Verdana"/>
          <w:bCs/>
          <w:color w:val="000000" w:themeColor="text1"/>
          <w:sz w:val="20"/>
          <w:szCs w:val="20"/>
        </w:rPr>
        <w:t>W przypadku wspólnego ubiegania się o zamówienie przez Wykonawców są oni zobowiązani na wezwanie Zamawiającego złożyć aktualne na dzień złożenia podmiotowe środki dowodowe, o których mowa w Rozdziale VII, przy czym:</w:t>
      </w:r>
    </w:p>
    <w:p w14:paraId="5BB2E790" w14:textId="77777777" w:rsidR="00A86052" w:rsidRPr="005C19B7" w:rsidRDefault="00A86052">
      <w:pPr>
        <w:pStyle w:val="Tekstpodstawowy2"/>
        <w:numPr>
          <w:ilvl w:val="1"/>
          <w:numId w:val="37"/>
        </w:numPr>
        <w:suppressAutoHyphens w:val="0"/>
        <w:spacing w:after="0" w:line="360" w:lineRule="auto"/>
        <w:jc w:val="both"/>
        <w:textAlignment w:val="auto"/>
        <w:rPr>
          <w:rFonts w:ascii="Georgia" w:hAnsi="Georgia" w:cs="Verdana"/>
          <w:bCs/>
          <w:color w:val="000000" w:themeColor="text1"/>
          <w:sz w:val="20"/>
          <w:szCs w:val="20"/>
        </w:rPr>
      </w:pPr>
      <w:r w:rsidRPr="005C19B7">
        <w:rPr>
          <w:rFonts w:ascii="Georgia" w:hAnsi="Georgia" w:cs="Verdana"/>
          <w:bCs/>
          <w:color w:val="000000" w:themeColor="text1"/>
          <w:sz w:val="20"/>
          <w:szCs w:val="20"/>
        </w:rPr>
        <w:t>podmiotowe środki dowodowe, o których mowa w Rozdziale VII Część C składa odpowiednio Wykonawca/Wykonawcy, który/którzy wykazuje/ą spełnianie warunku, w zakresie i na zasadach opisanych w Rozdziale V -</w:t>
      </w:r>
      <w:r w:rsidRPr="005C19B7">
        <w:rPr>
          <w:rFonts w:ascii="Georgia" w:hAnsi="Georgia" w:cs="Verdana"/>
          <w:bCs/>
          <w:i/>
          <w:iCs/>
          <w:color w:val="000000" w:themeColor="text1"/>
          <w:sz w:val="20"/>
          <w:szCs w:val="20"/>
        </w:rPr>
        <w:t>jeśli dotyczy</w:t>
      </w:r>
    </w:p>
    <w:p w14:paraId="796A783E" w14:textId="77777777" w:rsidR="00A86052" w:rsidRPr="005C19B7" w:rsidRDefault="00A86052">
      <w:pPr>
        <w:pStyle w:val="Tekstpodstawowy2"/>
        <w:numPr>
          <w:ilvl w:val="1"/>
          <w:numId w:val="37"/>
        </w:numPr>
        <w:suppressAutoHyphens w:val="0"/>
        <w:spacing w:after="0" w:line="360" w:lineRule="auto"/>
        <w:jc w:val="both"/>
        <w:textAlignment w:val="auto"/>
        <w:rPr>
          <w:rFonts w:ascii="Georgia" w:hAnsi="Georgia" w:cs="Verdana"/>
          <w:bCs/>
          <w:color w:val="000000" w:themeColor="text1"/>
          <w:sz w:val="20"/>
          <w:szCs w:val="20"/>
        </w:rPr>
      </w:pPr>
      <w:r w:rsidRPr="005C19B7">
        <w:rPr>
          <w:rFonts w:ascii="Georgia" w:hAnsi="Georgia" w:cs="Verdana"/>
          <w:bCs/>
          <w:color w:val="000000" w:themeColor="text1"/>
          <w:sz w:val="20"/>
          <w:szCs w:val="20"/>
        </w:rPr>
        <w:t>podmiotowe środki dowodowe, o których mowa w Rozdziale VII Część B składa każdy z nich.</w:t>
      </w:r>
    </w:p>
    <w:p w14:paraId="0493E92C" w14:textId="77777777" w:rsidR="00A86052" w:rsidRPr="005C19B7" w:rsidRDefault="00A86052" w:rsidP="00A86052">
      <w:pPr>
        <w:pStyle w:val="Tekstpodstawowy2"/>
        <w:numPr>
          <w:ilvl w:val="0"/>
          <w:numId w:val="12"/>
        </w:numPr>
        <w:tabs>
          <w:tab w:val="clear" w:pos="1009"/>
          <w:tab w:val="num" w:pos="567"/>
        </w:tabs>
        <w:spacing w:after="0" w:line="360" w:lineRule="auto"/>
        <w:ind w:left="0" w:firstLine="0"/>
        <w:jc w:val="both"/>
        <w:rPr>
          <w:rFonts w:ascii="Georgia" w:hAnsi="Georgia"/>
          <w:bCs/>
          <w:i/>
          <w:iCs/>
          <w:color w:val="000000" w:themeColor="text1"/>
          <w:sz w:val="20"/>
          <w:szCs w:val="20"/>
        </w:rPr>
      </w:pPr>
      <w:r w:rsidRPr="005C19B7">
        <w:rPr>
          <w:rFonts w:ascii="Georgia" w:hAnsi="Georgia" w:cs="Verdana"/>
          <w:bCs/>
          <w:color w:val="000000" w:themeColor="text1"/>
          <w:sz w:val="20"/>
          <w:szCs w:val="20"/>
        </w:rPr>
        <w:t>Zamawiający nie określił odmiennych wymagań związanych z realizacją zamówienia w odniesieniu do Wykonawców wspólnie ubiegających się o udzielenie zamówienia.</w:t>
      </w:r>
    </w:p>
    <w:p w14:paraId="39650032" w14:textId="77777777" w:rsidR="00A86052" w:rsidRPr="005C19B7" w:rsidRDefault="00A86052" w:rsidP="00A86052">
      <w:pPr>
        <w:pStyle w:val="Akapitzlist1"/>
        <w:widowControl w:val="0"/>
        <w:tabs>
          <w:tab w:val="left" w:pos="360"/>
          <w:tab w:val="left" w:pos="426"/>
        </w:tabs>
        <w:spacing w:line="360" w:lineRule="auto"/>
        <w:ind w:left="0"/>
        <w:jc w:val="both"/>
        <w:rPr>
          <w:rFonts w:ascii="Georgia" w:hAnsi="Georgia"/>
          <w:color w:val="000000" w:themeColor="text1"/>
          <w:sz w:val="20"/>
          <w:szCs w:val="20"/>
        </w:rPr>
      </w:pPr>
    </w:p>
    <w:p w14:paraId="72C55561" w14:textId="77777777" w:rsidR="00A86052" w:rsidRPr="005C19B7" w:rsidRDefault="00A86052" w:rsidP="00A86052">
      <w:pPr>
        <w:pStyle w:val="Nagwek1"/>
        <w:shd w:val="clear" w:color="auto" w:fill="F2F2F2"/>
        <w:tabs>
          <w:tab w:val="left" w:pos="570"/>
        </w:tabs>
        <w:spacing w:before="0" w:after="0" w:line="360" w:lineRule="auto"/>
        <w:jc w:val="both"/>
        <w:rPr>
          <w:rFonts w:ascii="Georgia" w:hAnsi="Georgia"/>
          <w:b/>
          <w:bCs w:val="0"/>
          <w:color w:val="000000" w:themeColor="text1"/>
          <w:sz w:val="20"/>
          <w:szCs w:val="20"/>
        </w:rPr>
      </w:pPr>
      <w:bookmarkStart w:id="20" w:name="_Toc137805585"/>
      <w:r w:rsidRPr="005C19B7">
        <w:rPr>
          <w:rFonts w:ascii="Georgia" w:hAnsi="Georgia" w:cs="Georgia"/>
          <w:b/>
          <w:bCs w:val="0"/>
          <w:color w:val="000000" w:themeColor="text1"/>
          <w:sz w:val="20"/>
          <w:szCs w:val="20"/>
        </w:rPr>
        <w:t xml:space="preserve">XI. </w:t>
      </w:r>
      <w:bookmarkStart w:id="21" w:name="_Toc266275246"/>
      <w:r w:rsidRPr="005C19B7">
        <w:rPr>
          <w:rFonts w:ascii="Georgia" w:hAnsi="Georgia" w:cs="Georgia"/>
          <w:b/>
          <w:bCs w:val="0"/>
          <w:color w:val="000000" w:themeColor="text1"/>
          <w:sz w:val="20"/>
          <w:szCs w:val="20"/>
        </w:rPr>
        <w:t>Informacja o sposobie porozumiewania się zamawiającego z wykonawcami oraz przekazywania oświadczeń i dokumentów, a także wskazanie osób uprawnionych do porozumiewania się z wykonawcami</w:t>
      </w:r>
      <w:bookmarkEnd w:id="21"/>
      <w:r w:rsidRPr="005C19B7">
        <w:rPr>
          <w:rFonts w:ascii="Georgia" w:hAnsi="Georgia" w:cs="Georgia"/>
          <w:b/>
          <w:bCs w:val="0"/>
          <w:color w:val="000000" w:themeColor="text1"/>
          <w:sz w:val="20"/>
          <w:szCs w:val="20"/>
        </w:rPr>
        <w:t>:</w:t>
      </w:r>
      <w:bookmarkEnd w:id="20"/>
    </w:p>
    <w:p w14:paraId="17695490" w14:textId="77777777" w:rsidR="00A86052" w:rsidRPr="005C19B7" w:rsidRDefault="00A86052" w:rsidP="00A86052">
      <w:pPr>
        <w:pStyle w:val="Normalny3"/>
        <w:numPr>
          <w:ilvl w:val="0"/>
          <w:numId w:val="18"/>
        </w:numPr>
        <w:spacing w:line="32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Osobą uprawnioną do kontaktu z wykonawcami jest: </w:t>
      </w:r>
    </w:p>
    <w:p w14:paraId="3EDDE890" w14:textId="77777777" w:rsidR="00A86052" w:rsidRPr="005C19B7" w:rsidRDefault="00A86052"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color w:val="000000" w:themeColor="text1"/>
          <w:kern w:val="0"/>
          <w:sz w:val="20"/>
          <w:szCs w:val="20"/>
          <w:lang w:eastAsia="pl-PL"/>
        </w:rPr>
      </w:pPr>
      <w:r w:rsidRPr="005C19B7">
        <w:rPr>
          <w:rFonts w:ascii="Georgia" w:hAnsi="Georgia"/>
          <w:color w:val="000000" w:themeColor="text1"/>
          <w:sz w:val="20"/>
          <w:szCs w:val="20"/>
        </w:rPr>
        <w:t>Katarzyna Grzybczyk - w zakresie procedury przetargowej,</w:t>
      </w:r>
      <w:bookmarkStart w:id="22" w:name="_Hlk532981701"/>
    </w:p>
    <w:p w14:paraId="622FA464" w14:textId="0288C82E" w:rsidR="00A86052" w:rsidRPr="005C19B7" w:rsidRDefault="006B2A19"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color w:val="000000" w:themeColor="text1"/>
          <w:kern w:val="0"/>
          <w:sz w:val="20"/>
          <w:szCs w:val="20"/>
          <w:lang w:eastAsia="pl-PL"/>
        </w:rPr>
      </w:pPr>
      <w:r w:rsidRPr="005C19B7">
        <w:rPr>
          <w:rStyle w:val="Domylnaczcionkaakapitu1"/>
          <w:rFonts w:ascii="Georgia" w:hAnsi="Georgia"/>
          <w:bCs/>
          <w:color w:val="000000" w:themeColor="text1"/>
          <w:sz w:val="20"/>
          <w:szCs w:val="20"/>
        </w:rPr>
        <w:t>Barbara Zajda</w:t>
      </w:r>
      <w:r w:rsidR="00A86052" w:rsidRPr="005C19B7">
        <w:rPr>
          <w:rStyle w:val="Domylnaczcionkaakapitu1"/>
          <w:rFonts w:ascii="Georgia" w:hAnsi="Georgia"/>
          <w:b/>
          <w:color w:val="000000" w:themeColor="text1"/>
          <w:sz w:val="20"/>
          <w:szCs w:val="20"/>
        </w:rPr>
        <w:t xml:space="preserve"> -</w:t>
      </w:r>
      <w:r w:rsidR="00A86052" w:rsidRPr="005C19B7">
        <w:rPr>
          <w:rStyle w:val="Domylnaczcionkaakapitu1"/>
          <w:rFonts w:ascii="Georgia" w:hAnsi="Georgia"/>
          <w:color w:val="000000" w:themeColor="text1"/>
          <w:sz w:val="20"/>
          <w:szCs w:val="20"/>
        </w:rPr>
        <w:t xml:space="preserve"> w zakresie przedmiotu zamówienia</w:t>
      </w:r>
      <w:bookmarkEnd w:id="22"/>
      <w:r w:rsidR="00A86052" w:rsidRPr="005C19B7">
        <w:rPr>
          <w:rStyle w:val="Domylnaczcionkaakapitu1"/>
          <w:rFonts w:ascii="Georgia" w:hAnsi="Georgia"/>
          <w:color w:val="000000" w:themeColor="text1"/>
          <w:sz w:val="20"/>
          <w:szCs w:val="20"/>
        </w:rPr>
        <w:t>.</w:t>
      </w:r>
    </w:p>
    <w:p w14:paraId="58C2867D" w14:textId="77777777" w:rsidR="00A86052" w:rsidRPr="005C19B7" w:rsidRDefault="00A86052" w:rsidP="00A86052">
      <w:pPr>
        <w:pStyle w:val="Normalny3"/>
        <w:numPr>
          <w:ilvl w:val="0"/>
          <w:numId w:val="18"/>
        </w:numPr>
        <w:tabs>
          <w:tab w:val="left" w:pos="426"/>
        </w:tabs>
        <w:spacing w:line="32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Postępowanie prowadzone jest w języku polskim w formie elektronicznej za pośrednictwem </w:t>
      </w:r>
      <w:hyperlink r:id="rId15">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pod adresem: </w:t>
      </w:r>
      <w:hyperlink r:id="rId16" w:history="1">
        <w:r w:rsidRPr="005C19B7">
          <w:rPr>
            <w:rStyle w:val="Hipercze"/>
            <w:rFonts w:ascii="Georgia" w:hAnsi="Georgia" w:cs="Georgia"/>
            <w:color w:val="000000" w:themeColor="text1"/>
            <w:sz w:val="20"/>
            <w:szCs w:val="20"/>
          </w:rPr>
          <w:t>www.platformazakupowa.pl/pn/zzozwadowice</w:t>
        </w:r>
      </w:hyperlink>
    </w:p>
    <w:p w14:paraId="39AE5469"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7">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i formularza „Wyślij wiadomość do zamawiającego”. </w:t>
      </w:r>
    </w:p>
    <w:p w14:paraId="6FE9024E" w14:textId="77777777" w:rsidR="00A86052" w:rsidRPr="005C19B7" w:rsidRDefault="00A86052" w:rsidP="00A86052">
      <w:pPr>
        <w:pStyle w:val="Normalny3"/>
        <w:spacing w:line="360" w:lineRule="auto"/>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 datę przekazania (wpływu) oświadczeń, wniosków, zawiadomień oraz informacji przyjmuje się datę ich przesłania za pośrednictwem </w:t>
      </w:r>
      <w:hyperlink r:id="rId18">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poprzez kliknięcie przycisku „Wyślij wiadomość do zamawiającego” po których pojawi się komunikat, że wiadomość została wysłana do zamawiającego.</w:t>
      </w:r>
    </w:p>
    <w:p w14:paraId="590A5316"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będzie przekazywał wykonawcom informacje w formie elektronicznej za pośrednictwem </w:t>
      </w:r>
      <w:hyperlink r:id="rId19">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do konkretnego wykonawcy.</w:t>
      </w:r>
    </w:p>
    <w:p w14:paraId="7C224A6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8E5D30"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zgodnie z Rozporządzeniem </w:t>
      </w:r>
      <w:r w:rsidRPr="005C19B7">
        <w:rPr>
          <w:rFonts w:ascii="Georgia" w:eastAsia="Roboto" w:hAnsi="Georgia" w:cs="Roboto"/>
          <w:color w:val="000000" w:themeColor="text1"/>
          <w:sz w:val="20"/>
          <w:szCs w:val="20"/>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5C19B7">
        <w:rPr>
          <w:rFonts w:ascii="Georgia" w:eastAsia="Calibri" w:hAnsi="Georgia" w:cs="Calibri"/>
          <w:color w:val="000000" w:themeColor="text1"/>
          <w:sz w:val="20"/>
          <w:szCs w:val="20"/>
        </w:rPr>
        <w:t xml:space="preserve">, określa niezbędne wymagania sprzętowo - aplikacyjne umożliwiające pracę na </w:t>
      </w:r>
      <w:hyperlink r:id="rId21">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tj.:</w:t>
      </w:r>
    </w:p>
    <w:p w14:paraId="5299E4C3"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stały dostęp do sieci Internet o gwarantowanej przepustowości nie mniejszej niż 512 kb/s,</w:t>
      </w:r>
    </w:p>
    <w:p w14:paraId="74E9DD03"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AD0A391"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zainstalowana dowolna przeglądarka internetowa, w przypadku Internet Explorer minimalnie wersja 10 0.,</w:t>
      </w:r>
    </w:p>
    <w:p w14:paraId="411FC5AC"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włączona obsługa JavaScript,</w:t>
      </w:r>
    </w:p>
    <w:p w14:paraId="7AEF22B6"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zainstalowany program Adobe Acrobat Reader lub inny obsługujący format plików .pdf,</w:t>
      </w:r>
    </w:p>
    <w:p w14:paraId="4313880B"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Platformazakupowa.pl działa według standardu przyjętego w komunikacji sieciowej - kodowanie UTF8,</w:t>
      </w:r>
    </w:p>
    <w:p w14:paraId="5F56E570"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Oznaczenie czasu odbioru danych przez platformę zakupową stanowi datę oraz dokładny czas (hh:mm:ss) generowany wg. czasu lokalnego serwera synchronizowanego z zegarem Głównego Urzędu Miar.</w:t>
      </w:r>
    </w:p>
    <w:p w14:paraId="23ACD28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Wykonawca, przystępując do niniejszego postępowania o udzielenie zamówienia publicznego:</w:t>
      </w:r>
    </w:p>
    <w:p w14:paraId="38165566"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akceptuje warunki korzystania z </w:t>
      </w:r>
      <w:hyperlink r:id="rId22">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określone w Regulaminie zamieszczonym na stronie internetowej </w:t>
      </w:r>
      <w:hyperlink r:id="rId23">
        <w:r w:rsidRPr="005C19B7">
          <w:rPr>
            <w:rFonts w:ascii="Georgia" w:eastAsia="Calibri" w:hAnsi="Georgia" w:cs="Calibri"/>
            <w:color w:val="000000" w:themeColor="text1"/>
            <w:sz w:val="20"/>
            <w:szCs w:val="20"/>
          </w:rPr>
          <w:t>pod linkiem</w:t>
        </w:r>
      </w:hyperlink>
      <w:r w:rsidRPr="005C19B7">
        <w:rPr>
          <w:rFonts w:ascii="Georgia" w:eastAsia="Calibri" w:hAnsi="Georgia" w:cs="Calibri"/>
          <w:color w:val="000000" w:themeColor="text1"/>
          <w:sz w:val="20"/>
          <w:szCs w:val="20"/>
        </w:rPr>
        <w:t xml:space="preserve"> w zakładce „Regulamin" oraz uznaje go za wiążący,</w:t>
      </w:r>
    </w:p>
    <w:p w14:paraId="4BD6EC4A"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zapoznał i stosuje się do Instrukcji składania ofert/wniosków dostępnej </w:t>
      </w:r>
      <w:hyperlink r:id="rId24">
        <w:r w:rsidRPr="005C19B7">
          <w:rPr>
            <w:rFonts w:ascii="Georgia" w:eastAsia="Calibri" w:hAnsi="Georgia" w:cs="Calibri"/>
            <w:color w:val="000000" w:themeColor="text1"/>
            <w:sz w:val="20"/>
            <w:szCs w:val="20"/>
            <w:u w:val="single"/>
          </w:rPr>
          <w:t>pod linkiem</w:t>
        </w:r>
      </w:hyperlink>
      <w:r w:rsidRPr="005C19B7">
        <w:rPr>
          <w:rFonts w:ascii="Georgia" w:eastAsia="Calibri" w:hAnsi="Georgia" w:cs="Calibri"/>
          <w:color w:val="000000" w:themeColor="text1"/>
          <w:sz w:val="20"/>
          <w:szCs w:val="20"/>
        </w:rPr>
        <w:t xml:space="preserve">. </w:t>
      </w:r>
    </w:p>
    <w:p w14:paraId="0F33C29B"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b/>
          <w:color w:val="000000" w:themeColor="text1"/>
          <w:sz w:val="20"/>
          <w:szCs w:val="20"/>
        </w:rPr>
        <w:t>Zamawiający nie ponosi odpowiedzialności za złożenie oferty w sposób niezgodny</w:t>
      </w:r>
      <w:r w:rsidRPr="005C19B7">
        <w:rPr>
          <w:rFonts w:ascii="Georgia" w:eastAsia="Calibri" w:hAnsi="Georgia" w:cs="Calibri"/>
          <w:b/>
          <w:color w:val="000000" w:themeColor="text1"/>
          <w:sz w:val="20"/>
          <w:szCs w:val="20"/>
        </w:rPr>
        <w:br/>
        <w:t xml:space="preserve">z Instrukcją korzystania z </w:t>
      </w:r>
      <w:hyperlink r:id="rId25">
        <w:r w:rsidRPr="005C19B7">
          <w:rPr>
            <w:rFonts w:ascii="Georgia" w:eastAsia="Calibri" w:hAnsi="Georgia" w:cs="Calibri"/>
            <w:b/>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w szczególności za sytuację, gdy zamawiający zapozna się z treścią oferty przed upływem terminu składania ofert (np. złożenie oferty w zakładce „Wyślij wiadomość do zamawiającego”). </w:t>
      </w:r>
      <w:r w:rsidRPr="005C19B7">
        <w:rPr>
          <w:rFonts w:ascii="Georgia" w:eastAsia="Calibri" w:hAnsi="Georgia" w:cs="Calibri"/>
          <w:color w:val="000000" w:themeColor="text1"/>
          <w:sz w:val="20"/>
          <w:szCs w:val="20"/>
        </w:rPr>
        <w:br/>
        <w:t>Taka oferta zostanie uznana przez Zamawiającego za ofertę handlową i nie będzie brana pod uwagę</w:t>
      </w:r>
      <w:r w:rsidRPr="005C19B7">
        <w:rPr>
          <w:rFonts w:ascii="Georgia" w:eastAsia="Calibri" w:hAnsi="Georgia" w:cs="Calibri"/>
          <w:color w:val="000000" w:themeColor="text1"/>
          <w:sz w:val="20"/>
          <w:szCs w:val="20"/>
        </w:rPr>
        <w:br/>
        <w:t>w przedmiotowym postępowaniu ponieważ nie został spełniony obowiązek narzucony w art. 221 Ustawy Prawo Zamówień Publicznych.</w:t>
      </w:r>
    </w:p>
    <w:p w14:paraId="4FBD611D"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informuje, że instrukcje korzystania z </w:t>
      </w:r>
      <w:hyperlink r:id="rId26">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7">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znajdują się w zakładce „Instrukcje dla Wykonawców" na stronie internetowej pod adresem: </w:t>
      </w:r>
      <w:hyperlink r:id="rId28">
        <w:r w:rsidRPr="005C19B7">
          <w:rPr>
            <w:rFonts w:ascii="Georgia" w:eastAsia="Calibri" w:hAnsi="Georgia" w:cs="Calibri"/>
            <w:color w:val="000000" w:themeColor="text1"/>
            <w:sz w:val="20"/>
            <w:szCs w:val="20"/>
            <w:u w:val="single"/>
          </w:rPr>
          <w:t>https://platformazakupowa.pl/strona/45-instrukcje</w:t>
        </w:r>
      </w:hyperlink>
    </w:p>
    <w:p w14:paraId="2F438734"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olor w:val="000000" w:themeColor="text1"/>
          <w:sz w:val="20"/>
          <w:szCs w:val="20"/>
        </w:rPr>
        <w:t xml:space="preserve">W sytuacjach awaryjnych np. w przypadku przerwy w funkcjonowaniu lub awarii niedziałania </w:t>
      </w:r>
      <w:hyperlink r:id="rId29" w:history="1">
        <w:r w:rsidRPr="005C19B7">
          <w:rPr>
            <w:rStyle w:val="Hipercze"/>
            <w:rFonts w:ascii="Georgia" w:eastAsia="Lucida Sans Unicode" w:hAnsi="Georgia"/>
            <w:color w:val="000000" w:themeColor="text1"/>
            <w:kern w:val="3"/>
            <w:sz w:val="20"/>
            <w:szCs w:val="20"/>
            <w:lang w:eastAsia="zh-CN"/>
          </w:rPr>
          <w:t xml:space="preserve">www.platformazakupowa.pl/pn/zzozwadowice </w:t>
        </w:r>
      </w:hyperlink>
      <w:r w:rsidRPr="005C19B7">
        <w:rPr>
          <w:rFonts w:ascii="Georgia" w:hAnsi="Georgia"/>
          <w:color w:val="000000" w:themeColor="text1"/>
          <w:kern w:val="3"/>
          <w:sz w:val="20"/>
          <w:szCs w:val="20"/>
          <w:lang w:eastAsia="zh-CN"/>
        </w:rPr>
        <w:t xml:space="preserve"> </w:t>
      </w:r>
      <w:r w:rsidRPr="005C19B7">
        <w:rPr>
          <w:rFonts w:ascii="Georgia" w:hAnsi="Georgia"/>
          <w:color w:val="000000" w:themeColor="text1"/>
          <w:sz w:val="20"/>
          <w:szCs w:val="20"/>
        </w:rPr>
        <w:t>Zamawiający może również komunikować się z wykonawcami za pomocą poczty elektronicznej, gdzie adres Zamawiającego jest dostępny w SWZ dot. danego postępowania.</w:t>
      </w:r>
    </w:p>
    <w:p w14:paraId="4CA69E6C"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b/>
          <w:color w:val="000000" w:themeColor="text1"/>
          <w:sz w:val="20"/>
          <w:szCs w:val="20"/>
        </w:rPr>
        <w:t>Formaty plików wykorzystywanych przez wykonawców powinny być zgodne</w:t>
      </w:r>
      <w:r w:rsidRPr="005C19B7">
        <w:rPr>
          <w:rFonts w:ascii="Georgia" w:eastAsia="Calibri" w:hAnsi="Georgia" w:cs="Calibri"/>
          <w:b/>
          <w:color w:val="000000" w:themeColor="text1"/>
          <w:sz w:val="20"/>
          <w:szCs w:val="20"/>
        </w:rPr>
        <w:br/>
        <w:t>z</w:t>
      </w:r>
      <w:r w:rsidRPr="005C19B7">
        <w:rPr>
          <w:rFonts w:ascii="Georgia" w:eastAsia="Calibri" w:hAnsi="Georgia" w:cs="Calibri"/>
          <w:color w:val="000000" w:themeColor="text1"/>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F18687B"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rekomenduje wykorzystanie formatów: .pdf .doc .xls .jpg (.jpeg) </w:t>
      </w:r>
      <w:r w:rsidRPr="005C19B7">
        <w:rPr>
          <w:rFonts w:ascii="Georgia" w:eastAsia="Calibri" w:hAnsi="Georgia" w:cs="Calibri"/>
          <w:b/>
          <w:color w:val="000000" w:themeColor="text1"/>
          <w:sz w:val="20"/>
          <w:szCs w:val="20"/>
        </w:rPr>
        <w:t>ze szczególnym wskazaniem na .pdf</w:t>
      </w:r>
    </w:p>
    <w:p w14:paraId="566D08F4"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W celu ewentualnej kompresji danych Zamawiający rekomenduje wykorzystanie jednego z formatów:</w:t>
      </w:r>
    </w:p>
    <w:p w14:paraId="2FFD636A"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.zip </w:t>
      </w:r>
    </w:p>
    <w:p w14:paraId="26DBAD21" w14:textId="77777777" w:rsidR="00A86052" w:rsidRPr="005C19B7" w:rsidRDefault="00A86052" w:rsidP="00A86052">
      <w:pPr>
        <w:pStyle w:val="Normalny3"/>
        <w:numPr>
          <w:ilvl w:val="1"/>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.7Z</w:t>
      </w:r>
    </w:p>
    <w:p w14:paraId="548D99BD"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Wśród formatów powszechnych a </w:t>
      </w:r>
      <w:r w:rsidRPr="005C19B7">
        <w:rPr>
          <w:rFonts w:ascii="Georgia" w:eastAsia="Calibri" w:hAnsi="Georgia" w:cs="Calibri"/>
          <w:b/>
          <w:color w:val="000000" w:themeColor="text1"/>
          <w:sz w:val="20"/>
          <w:szCs w:val="20"/>
        </w:rPr>
        <w:t>NIE występujących</w:t>
      </w:r>
      <w:r w:rsidRPr="005C19B7">
        <w:rPr>
          <w:rFonts w:ascii="Georgia" w:eastAsia="Calibri" w:hAnsi="Georgia" w:cs="Calibri"/>
          <w:color w:val="000000" w:themeColor="text1"/>
          <w:sz w:val="20"/>
          <w:szCs w:val="20"/>
        </w:rPr>
        <w:t xml:space="preserve"> w rozporządzeniu występują: .rar .gif .bmp. numbers .pages. </w:t>
      </w:r>
      <w:r w:rsidRPr="005C19B7">
        <w:rPr>
          <w:rFonts w:ascii="Georgia" w:eastAsia="Calibri" w:hAnsi="Georgia" w:cs="Calibri"/>
          <w:b/>
          <w:color w:val="000000" w:themeColor="text1"/>
          <w:sz w:val="20"/>
          <w:szCs w:val="20"/>
        </w:rPr>
        <w:t>Dokumenty złożone w takich plikach zostaną uznane za złożone nieskutecznie.</w:t>
      </w:r>
    </w:p>
    <w:p w14:paraId="574FBDD4"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9324383"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Ze względu na niskie ryzyko naruszenia integralności pliku oraz łatwiejszą weryfikację podpisu, zamawiający zaleca, w miarę możliwości, przekonwertowanie plików składających się na ofertę na format .pdf </w:t>
      </w:r>
      <w:r w:rsidRPr="005C19B7">
        <w:rPr>
          <w:rFonts w:ascii="Georgia" w:eastAsia="Calibri" w:hAnsi="Georgia" w:cs="Calibri"/>
          <w:color w:val="000000" w:themeColor="text1"/>
          <w:sz w:val="20"/>
          <w:szCs w:val="20"/>
        </w:rPr>
        <w:br/>
        <w:t xml:space="preserve">i opatrzenie ich podpisem kwalifikowanym PAdES. </w:t>
      </w:r>
    </w:p>
    <w:p w14:paraId="0854B5BC"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Pliki w innych formatach niż PDF zaleca się opatrzyć zewnętrznym podpisem XAdES. Wykonawca powinien pamiętać, aby plik z podpisem przekazywać łącznie z dokumentem podpisywanym.</w:t>
      </w:r>
    </w:p>
    <w:p w14:paraId="34CCA92A"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828F1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zaleca, aby wykonawca z odpowiednim wyprzedzeniem przetestował możliwość prawidłowego wykorzystania wybranej metody podpisania plików oferty.</w:t>
      </w:r>
    </w:p>
    <w:p w14:paraId="6DB94A16"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Zaleca się, aby komunikacja z wykonawcami odbywała się tylko na Platformie za pośrednictwem formularza “Wyślij wiadomość do zamawiającego”, nie za pośrednictwem adresu email.</w:t>
      </w:r>
    </w:p>
    <w:p w14:paraId="785C262D"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Osobą składającą ofertę powinna być osoba kontaktowa podawana w dokumentacji.</w:t>
      </w:r>
    </w:p>
    <w:p w14:paraId="023173A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2F79E8"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Podczas podpisywania plików zaleca się stosowanie algorytmu skrótu SHA2 zamiast SHA1.  </w:t>
      </w:r>
    </w:p>
    <w:p w14:paraId="3E648CC1"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Jeśli wykonawca pakuje dokumenty np. w plik ZIP zalecamy wcześniejsze podpisanie każdego ze skompresowanych plików. </w:t>
      </w:r>
    </w:p>
    <w:p w14:paraId="32789FE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rekomenduje wykorzystanie podpisu z kwalifikowanym znacznikiem czasu.</w:t>
      </w:r>
    </w:p>
    <w:p w14:paraId="589C42CE"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Zamawiający zaleca, aby </w:t>
      </w:r>
      <w:r w:rsidRPr="005C19B7">
        <w:rPr>
          <w:rFonts w:ascii="Georgia" w:eastAsia="Calibri" w:hAnsi="Georgia" w:cs="Calibri"/>
          <w:color w:val="000000" w:themeColor="text1"/>
          <w:sz w:val="20"/>
          <w:szCs w:val="20"/>
          <w:u w:val="single"/>
        </w:rPr>
        <w:t>nie</w:t>
      </w:r>
      <w:r w:rsidRPr="005C19B7">
        <w:rPr>
          <w:rFonts w:ascii="Georgia" w:eastAsia="Calibri" w:hAnsi="Georgia" w:cs="Calibri"/>
          <w:color w:val="000000" w:themeColor="text1"/>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7DBBAE67"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s="Garamond"/>
          <w:color w:val="000000" w:themeColor="text1"/>
          <w:sz w:val="20"/>
          <w:szCs w:val="20"/>
        </w:rPr>
        <w:t>Wykonawca może zwrócić się do Zamawiającego o wyjaśnienie treści SWZ.</w:t>
      </w:r>
    </w:p>
    <w:p w14:paraId="241E8FE5"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s="Garamond"/>
          <w:color w:val="000000" w:themeColor="text1"/>
          <w:sz w:val="20"/>
          <w:szCs w:val="20"/>
        </w:rPr>
        <w:t xml:space="preserve">Zamawiający udzieli wyjaśnień </w:t>
      </w:r>
      <w:r w:rsidRPr="005C19B7">
        <w:rPr>
          <w:rFonts w:ascii="Georgia" w:hAnsi="Georgia"/>
          <w:color w:val="000000" w:themeColor="text1"/>
          <w:sz w:val="20"/>
          <w:szCs w:val="20"/>
        </w:rPr>
        <w:t xml:space="preserve">niezwłocznie, jednak nie później niż na 6 dni przed upływem terminu składania ofert albo nie później niż na 4 dni przed upływem terminu składania ofert w przypadku, o którym mowa </w:t>
      </w:r>
      <w:r w:rsidRPr="005C19B7">
        <w:rPr>
          <w:rFonts w:ascii="Georgia" w:hAnsi="Georgia"/>
          <w:color w:val="000000" w:themeColor="text1"/>
          <w:sz w:val="20"/>
          <w:szCs w:val="20"/>
        </w:rPr>
        <w:br/>
        <w:t>w art. 138 ust. 2 pkt 2 ustawy Pzp, pod warunkiem, że wniosek o wyjaśnienie treści SWZ wpłynął do zamawiającego nie później niż na odpowiednio 14 przed upływem terminu składania ofert.</w:t>
      </w:r>
    </w:p>
    <w:p w14:paraId="4382FC03"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s="Garamond"/>
          <w:color w:val="000000" w:themeColor="text1"/>
          <w:sz w:val="20"/>
          <w:szCs w:val="20"/>
        </w:rPr>
        <w:t>W przypadku gdy wniosek o wyjaśnienie treści SWZ nie wpłynął w terminie, o którym mowa w pkt. 28, zamawiający nie ma obowiązku udzielania wyjaśnień SWZ oraz obowiązku przedłużenia terminu składania ofert.</w:t>
      </w:r>
    </w:p>
    <w:p w14:paraId="130AE54C" w14:textId="77777777" w:rsidR="00A86052" w:rsidRPr="005C19B7" w:rsidRDefault="00A86052" w:rsidP="00A86052">
      <w:pPr>
        <w:pStyle w:val="Normalny3"/>
        <w:numPr>
          <w:ilvl w:val="0"/>
          <w:numId w:val="18"/>
        </w:numPr>
        <w:spacing w:line="360" w:lineRule="auto"/>
        <w:ind w:left="0" w:firstLine="0"/>
        <w:jc w:val="both"/>
        <w:rPr>
          <w:rStyle w:val="Hipercze"/>
          <w:rFonts w:ascii="Georgia" w:eastAsia="Calibri" w:hAnsi="Georgia" w:cs="Calibri"/>
          <w:color w:val="000000" w:themeColor="text1"/>
          <w:sz w:val="20"/>
          <w:szCs w:val="20"/>
          <w:u w:val="none"/>
        </w:rPr>
      </w:pPr>
      <w:r w:rsidRPr="005C19B7">
        <w:rPr>
          <w:rFonts w:ascii="Georgia" w:hAnsi="Georgia"/>
          <w:color w:val="000000" w:themeColor="text1"/>
          <w:sz w:val="20"/>
          <w:szCs w:val="20"/>
        </w:rPr>
        <w:t xml:space="preserve">Treść zapytań wraz z wyjaśnieniami bez ujawniania źródła zapytania, Zamawiający zamieszcza na stronie internetowej na której udostępniony jest SWZ, tj. </w:t>
      </w:r>
      <w:hyperlink r:id="rId30" w:history="1">
        <w:r w:rsidRPr="005C19B7">
          <w:rPr>
            <w:rStyle w:val="Hipercze"/>
            <w:rFonts w:ascii="Georgia" w:eastAsia="Lucida Sans Unicode" w:hAnsi="Georgia"/>
            <w:b/>
            <w:i/>
            <w:color w:val="000000" w:themeColor="text1"/>
            <w:kern w:val="3"/>
            <w:sz w:val="20"/>
            <w:szCs w:val="20"/>
            <w:lang w:eastAsia="zh-CN"/>
          </w:rPr>
          <w:t>www.platformazakupowa.pl/pn/zzozwadowice</w:t>
        </w:r>
        <w:r w:rsidRPr="005C19B7">
          <w:rPr>
            <w:rStyle w:val="Hipercze"/>
            <w:rFonts w:ascii="Georgia" w:hAnsi="Georgia"/>
            <w:b/>
            <w:i/>
            <w:color w:val="000000" w:themeColor="text1"/>
            <w:kern w:val="3"/>
            <w:sz w:val="20"/>
            <w:szCs w:val="20"/>
            <w:lang w:eastAsia="zh-CN"/>
          </w:rPr>
          <w:t xml:space="preserve"> </w:t>
        </w:r>
      </w:hyperlink>
    </w:p>
    <w:p w14:paraId="240B3ECC" w14:textId="77777777" w:rsidR="00A86052" w:rsidRPr="005C19B7" w:rsidRDefault="00A86052" w:rsidP="00A86052">
      <w:pPr>
        <w:pStyle w:val="Normalny3"/>
        <w:numPr>
          <w:ilvl w:val="0"/>
          <w:numId w:val="18"/>
        </w:numPr>
        <w:spacing w:line="360" w:lineRule="auto"/>
        <w:ind w:left="0" w:firstLine="0"/>
        <w:jc w:val="both"/>
        <w:rPr>
          <w:rStyle w:val="Domylnaczcionkaakapitu1"/>
          <w:rFonts w:ascii="Georgia" w:eastAsia="Calibri" w:hAnsi="Georgia" w:cs="Calibri"/>
          <w:color w:val="000000" w:themeColor="text1"/>
          <w:sz w:val="20"/>
          <w:szCs w:val="20"/>
        </w:rPr>
      </w:pPr>
      <w:r w:rsidRPr="005C19B7">
        <w:rPr>
          <w:rStyle w:val="Domylnaczcionkaakapitu1"/>
          <w:rFonts w:ascii="Georgia" w:hAnsi="Georgia"/>
          <w:bCs/>
          <w:color w:val="000000" w:themeColor="text1"/>
          <w:sz w:val="20"/>
          <w:szCs w:val="20"/>
        </w:rPr>
        <w:t>W uzasadnionych przypadkach Zamawiający może przed upływem terminu składania ofert zmienić treść SWZ. Dokonaną zmianę specyfikacji Zamawiający udostępnia na stronie internetowej –</w:t>
      </w:r>
      <w:hyperlink r:id="rId31" w:history="1">
        <w:r w:rsidRPr="005C19B7">
          <w:rPr>
            <w:rStyle w:val="Hipercze"/>
            <w:rFonts w:ascii="Georgia" w:eastAsia="Lucida Sans Unicode" w:hAnsi="Georgia"/>
            <w:b/>
            <w:i/>
            <w:color w:val="000000" w:themeColor="text1"/>
            <w:kern w:val="3"/>
            <w:sz w:val="20"/>
            <w:szCs w:val="20"/>
            <w:lang w:eastAsia="zh-CN"/>
          </w:rPr>
          <w:t>www.platformazakupowa.pl/pn/zzozwadowice</w:t>
        </w:r>
        <w:r w:rsidRPr="005C19B7">
          <w:rPr>
            <w:rStyle w:val="Hipercze"/>
            <w:rFonts w:ascii="Georgia" w:hAnsi="Georgia"/>
            <w:b/>
            <w:i/>
            <w:color w:val="000000" w:themeColor="text1"/>
            <w:kern w:val="3"/>
            <w:sz w:val="20"/>
            <w:szCs w:val="20"/>
            <w:lang w:eastAsia="zh-CN"/>
          </w:rPr>
          <w:t xml:space="preserve"> </w:t>
        </w:r>
      </w:hyperlink>
      <w:r w:rsidRPr="005C19B7">
        <w:rPr>
          <w:rFonts w:ascii="Georgia" w:hAnsi="Georgia"/>
          <w:b/>
          <w:i/>
          <w:color w:val="000000" w:themeColor="text1"/>
          <w:kern w:val="3"/>
          <w:sz w:val="20"/>
          <w:szCs w:val="20"/>
          <w:lang w:eastAsia="zh-CN"/>
        </w:rPr>
        <w:t>,</w:t>
      </w:r>
      <w:r w:rsidRPr="005C19B7">
        <w:rPr>
          <w:rStyle w:val="Domylnaczcionkaakapitu1"/>
          <w:rFonts w:ascii="Georgia" w:hAnsi="Georgia"/>
          <w:bCs/>
          <w:color w:val="000000" w:themeColor="text1"/>
          <w:sz w:val="20"/>
          <w:szCs w:val="20"/>
        </w:rPr>
        <w:t xml:space="preserve"> na której udostępniona jest specyfikacja.</w:t>
      </w:r>
    </w:p>
    <w:p w14:paraId="5E74D5B3"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olor w:val="000000" w:themeColor="text1"/>
          <w:sz w:val="20"/>
          <w:szCs w:val="20"/>
        </w:rPr>
        <w:t>Każda wprowadzona przez Zamawiającego zmiana SWZ stanie się jej integralną częścią.</w:t>
      </w:r>
    </w:p>
    <w:p w14:paraId="433719B5" w14:textId="77777777" w:rsidR="00A86052" w:rsidRPr="005C19B7" w:rsidRDefault="00A86052" w:rsidP="00A86052">
      <w:pPr>
        <w:pStyle w:val="Normalny3"/>
        <w:numPr>
          <w:ilvl w:val="0"/>
          <w:numId w:val="18"/>
        </w:numPr>
        <w:spacing w:line="360" w:lineRule="auto"/>
        <w:ind w:left="0" w:firstLine="0"/>
        <w:jc w:val="both"/>
        <w:rPr>
          <w:rFonts w:ascii="Georgia" w:eastAsia="Calibri" w:hAnsi="Georgia" w:cs="Calibri"/>
          <w:color w:val="000000" w:themeColor="text1"/>
          <w:sz w:val="20"/>
          <w:szCs w:val="20"/>
        </w:rPr>
      </w:pPr>
      <w:r w:rsidRPr="005C19B7">
        <w:rPr>
          <w:rFonts w:ascii="Georgia" w:hAnsi="Georgia"/>
          <w:color w:val="000000" w:themeColor="text1"/>
          <w:sz w:val="20"/>
          <w:szCs w:val="20"/>
        </w:rPr>
        <w:t>W przypadku rozbieżności pomiędzy treścią niniejszej SWZ a treścią udzielonych wyjaśnień lub zmian SWZ, jako obowiązującą należy przyjąć treść późniejszego oświadczenia Zamawiającego.</w:t>
      </w:r>
    </w:p>
    <w:p w14:paraId="33E1FAE3" w14:textId="77777777" w:rsidR="00A86052" w:rsidRPr="005C19B7" w:rsidRDefault="00A86052" w:rsidP="00A86052">
      <w:pPr>
        <w:pStyle w:val="Tekstpodstawowy"/>
        <w:tabs>
          <w:tab w:val="left" w:pos="0"/>
          <w:tab w:val="left" w:pos="426"/>
        </w:tabs>
        <w:spacing w:after="0" w:line="360" w:lineRule="auto"/>
        <w:jc w:val="both"/>
        <w:rPr>
          <w:rFonts w:ascii="Georgia" w:hAnsi="Georgia" w:cs="Georgia"/>
          <w:b w:val="0"/>
          <w:bCs w:val="0"/>
          <w:i w:val="0"/>
          <w:iCs w:val="0"/>
          <w:color w:val="000000" w:themeColor="text1"/>
          <w:sz w:val="20"/>
          <w:szCs w:val="20"/>
          <w:lang w:val="pl-PL" w:eastAsia="en-US"/>
        </w:rPr>
      </w:pPr>
    </w:p>
    <w:p w14:paraId="7F62B0E6" w14:textId="77777777" w:rsidR="00A86052" w:rsidRPr="005C19B7" w:rsidRDefault="00A86052" w:rsidP="00A86052">
      <w:pPr>
        <w:pStyle w:val="Nagwek1"/>
        <w:shd w:val="clear" w:color="auto" w:fill="F2F2F2"/>
        <w:tabs>
          <w:tab w:val="left" w:pos="-105"/>
        </w:tabs>
        <w:spacing w:before="0" w:after="0" w:line="360" w:lineRule="auto"/>
        <w:jc w:val="both"/>
        <w:rPr>
          <w:rFonts w:ascii="Georgia" w:hAnsi="Georgia" w:cs="Georgia"/>
          <w:b/>
          <w:bCs w:val="0"/>
          <w:color w:val="000000" w:themeColor="text1"/>
          <w:sz w:val="20"/>
          <w:szCs w:val="20"/>
        </w:rPr>
      </w:pPr>
      <w:bookmarkStart w:id="24" w:name="_Toc137805586"/>
      <w:r w:rsidRPr="005C19B7">
        <w:rPr>
          <w:rFonts w:ascii="Georgia" w:hAnsi="Georgia" w:cs="Georgia"/>
          <w:b/>
          <w:bCs w:val="0"/>
          <w:color w:val="000000" w:themeColor="text1"/>
          <w:sz w:val="20"/>
          <w:szCs w:val="20"/>
        </w:rPr>
        <w:t xml:space="preserve">XII. </w:t>
      </w:r>
      <w:bookmarkStart w:id="25" w:name="_Toc266275247"/>
      <w:r w:rsidRPr="005C19B7">
        <w:rPr>
          <w:rFonts w:ascii="Georgia" w:hAnsi="Georgia" w:cs="Georgia"/>
          <w:b/>
          <w:bCs w:val="0"/>
          <w:color w:val="000000" w:themeColor="text1"/>
          <w:sz w:val="20"/>
          <w:szCs w:val="20"/>
        </w:rPr>
        <w:t>Wymagania dotyczące wadium</w:t>
      </w:r>
      <w:bookmarkEnd w:id="25"/>
      <w:r w:rsidRPr="005C19B7">
        <w:rPr>
          <w:rFonts w:ascii="Georgia" w:hAnsi="Georgia" w:cs="Georgia"/>
          <w:b/>
          <w:bCs w:val="0"/>
          <w:color w:val="000000" w:themeColor="text1"/>
          <w:sz w:val="20"/>
          <w:szCs w:val="20"/>
        </w:rPr>
        <w:t>:</w:t>
      </w:r>
      <w:bookmarkEnd w:id="24"/>
    </w:p>
    <w:p w14:paraId="3ECFA657" w14:textId="5C554D7A" w:rsidR="006B2A19" w:rsidRPr="00D03943" w:rsidRDefault="006B2A19" w:rsidP="006B2A19">
      <w:pPr>
        <w:numPr>
          <w:ilvl w:val="3"/>
          <w:numId w:val="38"/>
        </w:numPr>
        <w:tabs>
          <w:tab w:val="clear" w:pos="2880"/>
          <w:tab w:val="num" w:pos="0"/>
        </w:tabs>
        <w:suppressAutoHyphens w:val="0"/>
        <w:spacing w:line="360" w:lineRule="auto"/>
        <w:ind w:left="0" w:firstLine="0"/>
        <w:jc w:val="both"/>
        <w:textAlignment w:val="auto"/>
        <w:rPr>
          <w:rFonts w:ascii="Georgia" w:hAnsi="Georgia" w:cs="Arial"/>
          <w:color w:val="FF0000"/>
          <w:sz w:val="20"/>
          <w:szCs w:val="20"/>
        </w:rPr>
      </w:pPr>
      <w:r w:rsidRPr="00D03943">
        <w:rPr>
          <w:rFonts w:ascii="Georgia" w:hAnsi="Georgia" w:cs="Arial"/>
          <w:color w:val="FF0000"/>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5C19B7" w:rsidRPr="005C19B7" w14:paraId="14E844B0" w14:textId="77777777" w:rsidTr="006316DA">
        <w:trPr>
          <w:trHeight w:val="360"/>
        </w:trPr>
        <w:tc>
          <w:tcPr>
            <w:tcW w:w="3005" w:type="dxa"/>
            <w:shd w:val="clear" w:color="auto" w:fill="auto"/>
            <w:vAlign w:val="center"/>
            <w:hideMark/>
          </w:tcPr>
          <w:p w14:paraId="3F2D3E42" w14:textId="77777777" w:rsidR="00DC7FBC" w:rsidRPr="00D03943" w:rsidRDefault="00DC7FBC" w:rsidP="00DC7FBC">
            <w:pPr>
              <w:suppressAutoHyphens w:val="0"/>
              <w:spacing w:line="360" w:lineRule="auto"/>
              <w:jc w:val="both"/>
              <w:textAlignment w:val="auto"/>
              <w:rPr>
                <w:rFonts w:ascii="Georgia" w:hAnsi="Georgia" w:cs="Arial"/>
                <w:color w:val="FF0000"/>
                <w:sz w:val="20"/>
                <w:szCs w:val="20"/>
              </w:rPr>
            </w:pPr>
            <w:r w:rsidRPr="00D03943">
              <w:rPr>
                <w:rFonts w:ascii="Georgia" w:hAnsi="Georgia" w:cs="Arial"/>
                <w:color w:val="FF0000"/>
                <w:sz w:val="20"/>
                <w:szCs w:val="20"/>
              </w:rPr>
              <w:t>Pakiet nr 1</w:t>
            </w:r>
          </w:p>
        </w:tc>
        <w:tc>
          <w:tcPr>
            <w:tcW w:w="3005" w:type="dxa"/>
            <w:vAlign w:val="bottom"/>
          </w:tcPr>
          <w:p w14:paraId="45BA3DF9" w14:textId="3974C7C7" w:rsidR="00DC7FBC" w:rsidRPr="00D03943" w:rsidRDefault="00D03943" w:rsidP="00DC7FBC">
            <w:pPr>
              <w:suppressAutoHyphens w:val="0"/>
              <w:spacing w:line="360" w:lineRule="auto"/>
              <w:jc w:val="both"/>
              <w:textAlignment w:val="auto"/>
              <w:rPr>
                <w:rFonts w:ascii="Georgia" w:hAnsi="Georgia" w:cs="Arial"/>
                <w:color w:val="FF0000"/>
                <w:sz w:val="20"/>
                <w:szCs w:val="20"/>
              </w:rPr>
            </w:pPr>
            <w:r w:rsidRPr="00D03943">
              <w:rPr>
                <w:rFonts w:ascii="Georgia" w:hAnsi="Georgia" w:cs="Arial"/>
                <w:color w:val="FF0000"/>
                <w:sz w:val="20"/>
                <w:szCs w:val="20"/>
              </w:rPr>
              <w:t>20</w:t>
            </w:r>
            <w:r w:rsidR="0005472A" w:rsidRPr="00D03943">
              <w:rPr>
                <w:rFonts w:ascii="Georgia" w:hAnsi="Georgia" w:cs="Arial"/>
                <w:color w:val="FF0000"/>
                <w:sz w:val="20"/>
                <w:szCs w:val="20"/>
              </w:rPr>
              <w:t> 000,00</w:t>
            </w:r>
            <w:r w:rsidR="00DC7FBC" w:rsidRPr="00D03943">
              <w:rPr>
                <w:rFonts w:ascii="Georgia" w:hAnsi="Georgia" w:cs="Arial"/>
                <w:color w:val="FF0000"/>
                <w:sz w:val="20"/>
                <w:szCs w:val="20"/>
              </w:rPr>
              <w:t xml:space="preserve"> zł</w:t>
            </w:r>
          </w:p>
        </w:tc>
      </w:tr>
      <w:tr w:rsidR="005C19B7" w:rsidRPr="005C19B7" w14:paraId="744D248B" w14:textId="77777777" w:rsidTr="006316DA">
        <w:trPr>
          <w:trHeight w:val="360"/>
        </w:trPr>
        <w:tc>
          <w:tcPr>
            <w:tcW w:w="3005" w:type="dxa"/>
            <w:shd w:val="clear" w:color="auto" w:fill="auto"/>
            <w:vAlign w:val="center"/>
            <w:hideMark/>
          </w:tcPr>
          <w:p w14:paraId="2D9FD580" w14:textId="77777777" w:rsidR="00DC7FBC" w:rsidRPr="005C19B7" w:rsidRDefault="00DC7FBC"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Pakiet nr 2</w:t>
            </w:r>
          </w:p>
        </w:tc>
        <w:tc>
          <w:tcPr>
            <w:tcW w:w="3005" w:type="dxa"/>
            <w:vAlign w:val="bottom"/>
          </w:tcPr>
          <w:p w14:paraId="67CE66DD" w14:textId="6C381C89" w:rsidR="00DC7FBC" w:rsidRPr="005C19B7" w:rsidRDefault="0005472A"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6 000,00</w:t>
            </w:r>
            <w:r w:rsidR="00DC7FBC" w:rsidRPr="005C19B7">
              <w:rPr>
                <w:rFonts w:ascii="Georgia" w:hAnsi="Georgia" w:cs="Arial"/>
                <w:color w:val="000000" w:themeColor="text1"/>
                <w:sz w:val="20"/>
                <w:szCs w:val="20"/>
              </w:rPr>
              <w:t xml:space="preserve"> zł</w:t>
            </w:r>
          </w:p>
        </w:tc>
      </w:tr>
      <w:tr w:rsidR="005C19B7" w:rsidRPr="005C19B7" w14:paraId="0FDE8C8D" w14:textId="77777777" w:rsidTr="006316DA">
        <w:trPr>
          <w:trHeight w:val="360"/>
        </w:trPr>
        <w:tc>
          <w:tcPr>
            <w:tcW w:w="3005" w:type="dxa"/>
            <w:shd w:val="clear" w:color="auto" w:fill="auto"/>
            <w:vAlign w:val="center"/>
            <w:hideMark/>
          </w:tcPr>
          <w:p w14:paraId="4E7FD6CA" w14:textId="77777777" w:rsidR="00DC7FBC" w:rsidRPr="005C19B7" w:rsidRDefault="00DC7FBC"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Pakiet nr 3</w:t>
            </w:r>
          </w:p>
        </w:tc>
        <w:tc>
          <w:tcPr>
            <w:tcW w:w="3005" w:type="dxa"/>
            <w:vAlign w:val="bottom"/>
          </w:tcPr>
          <w:p w14:paraId="195FEB9C" w14:textId="6059B7C6" w:rsidR="00DC7FBC" w:rsidRPr="005C19B7" w:rsidRDefault="0005472A"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2 500,00</w:t>
            </w:r>
            <w:r w:rsidR="00DC7FBC" w:rsidRPr="005C19B7">
              <w:rPr>
                <w:rFonts w:ascii="Georgia" w:hAnsi="Georgia" w:cs="Arial"/>
                <w:color w:val="000000" w:themeColor="text1"/>
                <w:sz w:val="20"/>
                <w:szCs w:val="20"/>
              </w:rPr>
              <w:t xml:space="preserve"> zł</w:t>
            </w:r>
          </w:p>
        </w:tc>
      </w:tr>
      <w:tr w:rsidR="005C19B7" w:rsidRPr="005C19B7" w14:paraId="7DDB6014" w14:textId="77777777" w:rsidTr="006316DA">
        <w:trPr>
          <w:trHeight w:val="360"/>
        </w:trPr>
        <w:tc>
          <w:tcPr>
            <w:tcW w:w="3005" w:type="dxa"/>
            <w:shd w:val="clear" w:color="auto" w:fill="auto"/>
            <w:vAlign w:val="center"/>
          </w:tcPr>
          <w:p w14:paraId="67C2BEA2" w14:textId="77777777" w:rsidR="00DC7FBC" w:rsidRPr="005C19B7" w:rsidRDefault="00DC7FBC"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Pakiet nr 4</w:t>
            </w:r>
          </w:p>
        </w:tc>
        <w:tc>
          <w:tcPr>
            <w:tcW w:w="3005" w:type="dxa"/>
            <w:vAlign w:val="bottom"/>
          </w:tcPr>
          <w:p w14:paraId="35183CA5" w14:textId="1EF30F11" w:rsidR="00DC7FBC" w:rsidRPr="005C19B7" w:rsidRDefault="0005472A"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4 000,00</w:t>
            </w:r>
            <w:r w:rsidR="00DC7FBC" w:rsidRPr="005C19B7">
              <w:rPr>
                <w:rFonts w:ascii="Georgia" w:hAnsi="Georgia" w:cs="Arial"/>
                <w:color w:val="000000" w:themeColor="text1"/>
                <w:sz w:val="20"/>
                <w:szCs w:val="20"/>
              </w:rPr>
              <w:t xml:space="preserve"> zł</w:t>
            </w:r>
          </w:p>
        </w:tc>
      </w:tr>
      <w:tr w:rsidR="005C19B7" w:rsidRPr="005C19B7" w14:paraId="3B2F081F" w14:textId="77777777" w:rsidTr="006316DA">
        <w:trPr>
          <w:trHeight w:val="360"/>
        </w:trPr>
        <w:tc>
          <w:tcPr>
            <w:tcW w:w="3005" w:type="dxa"/>
            <w:shd w:val="clear" w:color="auto" w:fill="auto"/>
            <w:vAlign w:val="center"/>
          </w:tcPr>
          <w:p w14:paraId="74493C21" w14:textId="584291B2" w:rsidR="00DC7FBC" w:rsidRPr="005C19B7" w:rsidRDefault="00DC7FBC"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Pakiet nr 5</w:t>
            </w:r>
          </w:p>
        </w:tc>
        <w:tc>
          <w:tcPr>
            <w:tcW w:w="3005" w:type="dxa"/>
            <w:vAlign w:val="bottom"/>
          </w:tcPr>
          <w:p w14:paraId="3894AFF4" w14:textId="6C7FC0C6" w:rsidR="00DC7FBC" w:rsidRPr="005C19B7" w:rsidRDefault="0005472A"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1 300,00</w:t>
            </w:r>
            <w:r w:rsidR="00DC7FBC" w:rsidRPr="005C19B7">
              <w:rPr>
                <w:rFonts w:ascii="Georgia" w:hAnsi="Georgia" w:cs="Arial"/>
                <w:color w:val="000000" w:themeColor="text1"/>
                <w:sz w:val="20"/>
                <w:szCs w:val="20"/>
              </w:rPr>
              <w:t xml:space="preserve"> zł</w:t>
            </w:r>
          </w:p>
        </w:tc>
      </w:tr>
      <w:tr w:rsidR="005C19B7" w:rsidRPr="005C19B7" w14:paraId="57561097" w14:textId="77777777" w:rsidTr="006316DA">
        <w:trPr>
          <w:trHeight w:val="360"/>
        </w:trPr>
        <w:tc>
          <w:tcPr>
            <w:tcW w:w="3005" w:type="dxa"/>
            <w:shd w:val="clear" w:color="auto" w:fill="auto"/>
            <w:vAlign w:val="center"/>
          </w:tcPr>
          <w:p w14:paraId="38D5C3CC" w14:textId="787ACCEE" w:rsidR="00DC7FBC" w:rsidRPr="005C19B7" w:rsidRDefault="00DC7FBC"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Pakiet nr 6</w:t>
            </w:r>
          </w:p>
        </w:tc>
        <w:tc>
          <w:tcPr>
            <w:tcW w:w="3005" w:type="dxa"/>
            <w:vAlign w:val="bottom"/>
          </w:tcPr>
          <w:p w14:paraId="7BC53383" w14:textId="07079868" w:rsidR="00DC7FBC" w:rsidRPr="005C19B7" w:rsidRDefault="0005472A" w:rsidP="00DC7FBC">
            <w:p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8 000,00</w:t>
            </w:r>
            <w:r w:rsidR="00DC7FBC" w:rsidRPr="005C19B7">
              <w:rPr>
                <w:rFonts w:ascii="Georgia" w:hAnsi="Georgia" w:cs="Arial"/>
                <w:color w:val="000000" w:themeColor="text1"/>
                <w:sz w:val="20"/>
                <w:szCs w:val="20"/>
              </w:rPr>
              <w:t xml:space="preserve"> zł</w:t>
            </w:r>
          </w:p>
        </w:tc>
      </w:tr>
    </w:tbl>
    <w:p w14:paraId="38DFDF64" w14:textId="77777777" w:rsidR="00A86052" w:rsidRPr="005C19B7" w:rsidRDefault="00A86052">
      <w:pPr>
        <w:numPr>
          <w:ilvl w:val="3"/>
          <w:numId w:val="38"/>
        </w:numPr>
        <w:tabs>
          <w:tab w:val="clear" w:pos="2880"/>
          <w:tab w:val="num" w:pos="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Wadium wnosi się przed upływem terminu składania ofert.</w:t>
      </w:r>
    </w:p>
    <w:p w14:paraId="7F89DE7C" w14:textId="77777777" w:rsidR="00A86052" w:rsidRPr="005C19B7" w:rsidRDefault="00A86052">
      <w:pPr>
        <w:numPr>
          <w:ilvl w:val="3"/>
          <w:numId w:val="38"/>
        </w:numPr>
        <w:tabs>
          <w:tab w:val="clear" w:pos="2880"/>
          <w:tab w:val="left" w:pos="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Wadium może być wnoszone w jednej lub kilku następujących formach:</w:t>
      </w:r>
    </w:p>
    <w:p w14:paraId="67292F1C" w14:textId="77777777" w:rsidR="00A86052" w:rsidRPr="005C19B7" w:rsidRDefault="00A86052">
      <w:pPr>
        <w:pStyle w:val="Akapitzlist"/>
        <w:numPr>
          <w:ilvl w:val="1"/>
          <w:numId w:val="39"/>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pieniądzu; </w:t>
      </w:r>
    </w:p>
    <w:p w14:paraId="32012CF3" w14:textId="77777777" w:rsidR="00A86052" w:rsidRPr="005C19B7" w:rsidRDefault="00A86052">
      <w:pPr>
        <w:pStyle w:val="Akapitzlist"/>
        <w:numPr>
          <w:ilvl w:val="1"/>
          <w:numId w:val="39"/>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gwarancjach bankowych;</w:t>
      </w:r>
    </w:p>
    <w:p w14:paraId="72262FB4" w14:textId="77777777" w:rsidR="00A86052" w:rsidRPr="005C19B7" w:rsidRDefault="00A86052">
      <w:pPr>
        <w:pStyle w:val="Akapitzlist"/>
        <w:numPr>
          <w:ilvl w:val="1"/>
          <w:numId w:val="39"/>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gwarancjach ubezpieczeniowych;</w:t>
      </w:r>
    </w:p>
    <w:p w14:paraId="3E010CE5" w14:textId="77777777" w:rsidR="00A86052" w:rsidRPr="005C19B7" w:rsidRDefault="00A86052">
      <w:pPr>
        <w:pStyle w:val="Akapitzlist"/>
        <w:numPr>
          <w:ilvl w:val="1"/>
          <w:numId w:val="39"/>
        </w:numPr>
        <w:suppressAutoHyphens w:val="0"/>
        <w:spacing w:line="360" w:lineRule="auto"/>
        <w:ind w:left="709"/>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poręczeniach udzielanych przez podmioty, o których mowa w art. 6b ust. 5 pkt 2 ustawy z dnia 9 listopada 2000 r. o utworzeniu Polskiej Agencji Rozwoju Przedsiębiorczości (t.j. Dz. U. z 2020 r. poz. 299).</w:t>
      </w:r>
    </w:p>
    <w:p w14:paraId="49587473" w14:textId="77777777" w:rsidR="00A86052" w:rsidRPr="005C19B7" w:rsidRDefault="00A86052">
      <w:pPr>
        <w:numPr>
          <w:ilvl w:val="3"/>
          <w:numId w:val="38"/>
        </w:numPr>
        <w:tabs>
          <w:tab w:val="clear" w:pos="2880"/>
          <w:tab w:val="left" w:pos="0"/>
          <w:tab w:val="num" w:pos="709"/>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Wadium wnoszone w pieniądzu należy wpłacić przelewem </w:t>
      </w:r>
      <w:r w:rsidRPr="005C19B7">
        <w:rPr>
          <w:rFonts w:ascii="Georgia" w:hAnsi="Georgia"/>
          <w:bCs/>
          <w:iCs/>
          <w:color w:val="000000" w:themeColor="text1"/>
          <w:sz w:val="20"/>
          <w:szCs w:val="20"/>
          <w:lang w:eastAsia="pl-PL"/>
        </w:rPr>
        <w:t>na rachunek bankowy Zamawiającego</w:t>
      </w:r>
      <w:r w:rsidRPr="005C19B7">
        <w:rPr>
          <w:rFonts w:ascii="Georgia" w:hAnsi="Georgia"/>
          <w:b/>
          <w:bCs/>
          <w:i/>
          <w:iCs/>
          <w:color w:val="000000" w:themeColor="text1"/>
          <w:sz w:val="20"/>
          <w:szCs w:val="20"/>
          <w:lang w:eastAsia="pl-PL"/>
        </w:rPr>
        <w:t xml:space="preserve"> </w:t>
      </w:r>
      <w:r w:rsidRPr="005C19B7">
        <w:rPr>
          <w:rStyle w:val="Domylnaczcionkaakapitu2"/>
          <w:rFonts w:ascii="Georgia" w:hAnsi="Georgia"/>
          <w:color w:val="000000" w:themeColor="text1"/>
          <w:sz w:val="20"/>
          <w:szCs w:val="20"/>
        </w:rPr>
        <w:t xml:space="preserve">PKO BP S.A. O/Wadowice, </w:t>
      </w:r>
      <w:r w:rsidRPr="005C19B7">
        <w:rPr>
          <w:rFonts w:ascii="Georgia" w:hAnsi="Georgia"/>
          <w:b/>
          <w:bCs/>
          <w:i/>
          <w:iCs/>
          <w:color w:val="000000" w:themeColor="text1"/>
          <w:sz w:val="20"/>
          <w:szCs w:val="20"/>
          <w:lang w:eastAsia="pl-PL"/>
        </w:rPr>
        <w:t xml:space="preserve">nr </w:t>
      </w:r>
      <w:r w:rsidRPr="005C19B7">
        <w:rPr>
          <w:rFonts w:ascii="Georgia" w:hAnsi="Georgia"/>
          <w:b/>
          <w:bCs/>
          <w:i/>
          <w:iCs/>
          <w:color w:val="000000" w:themeColor="text1"/>
          <w:sz w:val="20"/>
          <w:szCs w:val="20"/>
        </w:rPr>
        <w:t xml:space="preserve">16 1020 2892 0000 5102 0832 0972 </w:t>
      </w:r>
      <w:r w:rsidRPr="005C19B7">
        <w:rPr>
          <w:rFonts w:ascii="Georgia" w:hAnsi="Georgia" w:cs="Arial"/>
          <w:color w:val="000000" w:themeColor="text1"/>
          <w:sz w:val="20"/>
          <w:szCs w:val="20"/>
        </w:rPr>
        <w:t xml:space="preserve">z dopiskiem „Wadium – </w:t>
      </w:r>
      <w:r w:rsidRPr="005C19B7">
        <w:rPr>
          <w:rFonts w:ascii="Georgia" w:hAnsi="Georgia" w:cs="Arial"/>
          <w:i/>
          <w:color w:val="000000" w:themeColor="text1"/>
          <w:sz w:val="20"/>
          <w:szCs w:val="20"/>
        </w:rPr>
        <w:t>nr postępowania</w:t>
      </w:r>
      <w:r w:rsidRPr="005C19B7">
        <w:rPr>
          <w:rFonts w:ascii="Georgia" w:hAnsi="Georgia" w:cs="Arial"/>
          <w:color w:val="000000" w:themeColor="text1"/>
          <w:sz w:val="20"/>
          <w:szCs w:val="20"/>
        </w:rPr>
        <w:t>”.</w:t>
      </w:r>
    </w:p>
    <w:p w14:paraId="61782FA6" w14:textId="77777777" w:rsidR="00A86052" w:rsidRPr="005C19B7" w:rsidRDefault="00A86052" w:rsidP="00A86052">
      <w:pPr>
        <w:widowControl w:val="0"/>
        <w:tabs>
          <w:tab w:val="left" w:pos="0"/>
        </w:tabs>
        <w:suppressAutoHyphens w:val="0"/>
        <w:spacing w:line="360" w:lineRule="auto"/>
        <w:jc w:val="both"/>
        <w:textAlignment w:val="auto"/>
        <w:rPr>
          <w:rFonts w:ascii="Georgia" w:hAnsi="Georgia"/>
          <w:color w:val="000000" w:themeColor="text1"/>
          <w:sz w:val="20"/>
          <w:szCs w:val="20"/>
        </w:rPr>
      </w:pPr>
      <w:r w:rsidRPr="005C19B7">
        <w:rPr>
          <w:rFonts w:ascii="Georgia" w:hAnsi="Georgia" w:cs="Arial"/>
          <w:b/>
          <w:color w:val="000000" w:themeColor="text1"/>
          <w:sz w:val="20"/>
          <w:szCs w:val="20"/>
        </w:rPr>
        <w:t xml:space="preserve">UWAGA: </w:t>
      </w:r>
      <w:r w:rsidRPr="005C19B7">
        <w:rPr>
          <w:rFonts w:ascii="Georgia" w:hAnsi="Georgia" w:cs="Garamond"/>
          <w:color w:val="000000" w:themeColor="text1"/>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AC8E545"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Wadium wnoszone w formie poręczeń lub gwarancji musi być złożone jako oryginał gwarancji lub poręczenia w postaci elektronicznej i spełniać co najmniej poniższe wymagania:</w:t>
      </w:r>
    </w:p>
    <w:p w14:paraId="68106C78"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musi obejmować odpowiedzialność za wszystkie przypadki powodujące utratę wadium przez wykonawcę określone w Ustawie Pzp. </w:t>
      </w:r>
    </w:p>
    <w:p w14:paraId="591E20B8"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z jej treści powinno jednoznacznej wynikać zobowiązanie gwaranta do zapłaty całej kwoty wadium;</w:t>
      </w:r>
    </w:p>
    <w:p w14:paraId="73DA069C"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powinno być nieodwołalne i bezwarunkowe oraz płatne na pierwsze żądanie;</w:t>
      </w:r>
    </w:p>
    <w:p w14:paraId="0E3C91BA"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termin obowiązywania poręczenia lub gwarancji nie może być krótszy niż termin związania ofertą</w:t>
      </w:r>
      <w:r w:rsidRPr="005C19B7">
        <w:rPr>
          <w:rFonts w:ascii="Georgia" w:hAnsi="Georgia" w:cs="Arial"/>
          <w:color w:val="000000" w:themeColor="text1"/>
          <w:sz w:val="20"/>
          <w:szCs w:val="20"/>
        </w:rPr>
        <w:br/>
        <w:t xml:space="preserve">(z zastrzeżeniem, iż pierwszym dniem związania ofertą jest dzień składania ofert); </w:t>
      </w:r>
    </w:p>
    <w:p w14:paraId="44AF3435"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 treści poręczenia lub gwarancji powinna znaleźć się nazwa oraz numer przedmiotowego postępowania;</w:t>
      </w:r>
    </w:p>
    <w:p w14:paraId="1072B278"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beneficjentem poręczenia lub gwarancji jest: Zespół Zakładów Opieki Zdrowotnej w Wadowicach. </w:t>
      </w:r>
    </w:p>
    <w:p w14:paraId="1B355793" w14:textId="77777777" w:rsidR="00A86052" w:rsidRPr="005C19B7" w:rsidRDefault="00A86052">
      <w:pPr>
        <w:pStyle w:val="Akapitzlist"/>
        <w:numPr>
          <w:ilvl w:val="1"/>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6D5BCC"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Oferta wykonawcy, który nie wniesie wadium, wniesie wadium w sposób nieprawidłowy lub nie utrzyma wadium nieprzerwanie do upływu terminu związania ofertą zostanie odrzucona.</w:t>
      </w:r>
    </w:p>
    <w:p w14:paraId="46678031"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Potwierdzenie wniesienia wadium musi być dołączone do oferty.</w:t>
      </w:r>
    </w:p>
    <w:p w14:paraId="0BADC4E6"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Garamond"/>
          <w:color w:val="000000" w:themeColor="text1"/>
          <w:sz w:val="20"/>
          <w:szCs w:val="20"/>
        </w:rPr>
        <w:t xml:space="preserve">Wadium wnoszone w formie innej niż w pieniądzu musi być potwierdzone stosownym dokumentem podpisanym przez gwaranta kwalifikowanym podpisem elektronicznym, który należy: </w:t>
      </w:r>
      <w:r w:rsidRPr="005C19B7">
        <w:rPr>
          <w:rFonts w:ascii="Georgia" w:hAnsi="Georgia" w:cs="Calibri Light"/>
          <w:color w:val="000000" w:themeColor="text1"/>
          <w:sz w:val="20"/>
          <w:szCs w:val="20"/>
        </w:rPr>
        <w:t>dołączyć do zaszyfrowanej w sposób wskazany w SWZ oferty lub wnieść w oryginale w postaci elektronicznej zgodnie z zasadami komunikacji określonymi w SWZ przed upływem terminu składania ofert.</w:t>
      </w:r>
    </w:p>
    <w:p w14:paraId="24677104"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Garamond"/>
          <w:color w:val="000000" w:themeColor="text1"/>
          <w:sz w:val="20"/>
          <w:szCs w:val="20"/>
        </w:rPr>
        <w:t xml:space="preserve">Zamawiający </w:t>
      </w:r>
      <w:r w:rsidRPr="005C19B7">
        <w:rPr>
          <w:rFonts w:ascii="Georgia" w:hAnsi="Georgia" w:cs="Garamond"/>
          <w:b/>
          <w:color w:val="000000" w:themeColor="text1"/>
          <w:sz w:val="20"/>
          <w:szCs w:val="20"/>
        </w:rPr>
        <w:t>zwraca</w:t>
      </w:r>
      <w:r w:rsidRPr="005C19B7">
        <w:rPr>
          <w:rFonts w:ascii="Georgia" w:hAnsi="Georgia" w:cs="Garamond"/>
          <w:color w:val="000000" w:themeColor="text1"/>
          <w:sz w:val="20"/>
          <w:szCs w:val="20"/>
        </w:rPr>
        <w:t xml:space="preserve"> wadium zgodnie z warunkami określonymi w art. 98 ust. 1 i 2 </w:t>
      </w:r>
      <w:r w:rsidRPr="005C19B7">
        <w:rPr>
          <w:rFonts w:ascii="Georgia" w:hAnsi="Georgia" w:cs="Arial"/>
          <w:color w:val="000000" w:themeColor="text1"/>
          <w:sz w:val="20"/>
          <w:szCs w:val="20"/>
        </w:rPr>
        <w:t>ustawy Pzp.</w:t>
      </w:r>
    </w:p>
    <w:p w14:paraId="2F67688B" w14:textId="77777777" w:rsidR="00A86052" w:rsidRPr="005C19B7" w:rsidRDefault="00A86052">
      <w:pPr>
        <w:pStyle w:val="Akapitzlist"/>
        <w:numPr>
          <w:ilvl w:val="0"/>
          <w:numId w:val="40"/>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Calibri Light"/>
          <w:color w:val="000000" w:themeColor="text1"/>
          <w:sz w:val="20"/>
          <w:szCs w:val="20"/>
        </w:rPr>
        <w:t xml:space="preserve">Zamawiający </w:t>
      </w:r>
      <w:r w:rsidRPr="005C19B7">
        <w:rPr>
          <w:rFonts w:ascii="Georgia" w:hAnsi="Georgia" w:cs="Calibri Light"/>
          <w:b/>
          <w:color w:val="000000" w:themeColor="text1"/>
          <w:sz w:val="20"/>
          <w:szCs w:val="20"/>
        </w:rPr>
        <w:t>zatrzymuje</w:t>
      </w:r>
      <w:r w:rsidRPr="005C19B7">
        <w:rPr>
          <w:rFonts w:ascii="Georgia" w:hAnsi="Georgia" w:cs="Calibri Light"/>
          <w:color w:val="000000" w:themeColor="text1"/>
          <w:sz w:val="20"/>
          <w:szCs w:val="20"/>
        </w:rPr>
        <w:t xml:space="preserve"> wadium na warunkach określonych w art. </w:t>
      </w:r>
      <w:r w:rsidRPr="005C19B7">
        <w:rPr>
          <w:rFonts w:ascii="Georgia" w:hAnsi="Georgia" w:cs="Garamond"/>
          <w:color w:val="000000" w:themeColor="text1"/>
          <w:sz w:val="20"/>
          <w:szCs w:val="20"/>
        </w:rPr>
        <w:t xml:space="preserve">98 ust. 6 </w:t>
      </w:r>
      <w:r w:rsidRPr="005C19B7">
        <w:rPr>
          <w:rFonts w:ascii="Georgia" w:hAnsi="Georgia" w:cs="Arial"/>
          <w:color w:val="000000" w:themeColor="text1"/>
          <w:sz w:val="20"/>
          <w:szCs w:val="20"/>
        </w:rPr>
        <w:t>ustawy Pzp.</w:t>
      </w:r>
    </w:p>
    <w:p w14:paraId="2D2257EA" w14:textId="77777777" w:rsidR="00A86052" w:rsidRPr="005C19B7" w:rsidRDefault="00A86052" w:rsidP="00A86052">
      <w:pPr>
        <w:pStyle w:val="Tekstpodstawowy"/>
        <w:tabs>
          <w:tab w:val="left" w:pos="0"/>
        </w:tabs>
        <w:spacing w:after="0" w:line="360" w:lineRule="auto"/>
        <w:jc w:val="both"/>
        <w:rPr>
          <w:rFonts w:ascii="Georgia" w:hAnsi="Georgia"/>
          <w:b w:val="0"/>
          <w:bCs w:val="0"/>
          <w:i w:val="0"/>
          <w:iCs w:val="0"/>
          <w:color w:val="000000" w:themeColor="text1"/>
          <w:sz w:val="20"/>
          <w:szCs w:val="20"/>
          <w:lang w:val="pl-PL" w:eastAsia="pl-PL"/>
        </w:rPr>
      </w:pPr>
    </w:p>
    <w:p w14:paraId="1993876C" w14:textId="77777777" w:rsidR="00A86052" w:rsidRPr="005C19B7" w:rsidRDefault="00A86052" w:rsidP="00A86052">
      <w:pPr>
        <w:pStyle w:val="Nagwek1"/>
        <w:shd w:val="clear" w:color="auto" w:fill="F2F2F2"/>
        <w:tabs>
          <w:tab w:val="left" w:pos="-144"/>
        </w:tabs>
        <w:spacing w:before="0" w:after="0" w:line="360" w:lineRule="auto"/>
        <w:ind w:left="131"/>
        <w:rPr>
          <w:rFonts w:ascii="Georgia" w:hAnsi="Georgia" w:cs="Georgia"/>
          <w:b/>
          <w:bCs w:val="0"/>
          <w:color w:val="000000" w:themeColor="text1"/>
          <w:sz w:val="20"/>
          <w:szCs w:val="20"/>
        </w:rPr>
      </w:pPr>
      <w:bookmarkStart w:id="26" w:name="_Toc137805587"/>
      <w:r w:rsidRPr="005C19B7">
        <w:rPr>
          <w:rFonts w:ascii="Georgia" w:hAnsi="Georgia" w:cs="Georgia"/>
          <w:b/>
          <w:bCs w:val="0"/>
          <w:color w:val="000000" w:themeColor="text1"/>
          <w:sz w:val="20"/>
          <w:szCs w:val="20"/>
        </w:rPr>
        <w:t xml:space="preserve">XIII. </w:t>
      </w:r>
      <w:bookmarkStart w:id="27" w:name="_Toc266275248"/>
      <w:r w:rsidRPr="005C19B7">
        <w:rPr>
          <w:rFonts w:ascii="Georgia" w:hAnsi="Georgia" w:cs="Georgia"/>
          <w:b/>
          <w:bCs w:val="0"/>
          <w:color w:val="000000" w:themeColor="text1"/>
          <w:sz w:val="20"/>
          <w:szCs w:val="20"/>
        </w:rPr>
        <w:t>Termin związania ofertą</w:t>
      </w:r>
      <w:bookmarkEnd w:id="27"/>
      <w:r w:rsidRPr="005C19B7">
        <w:rPr>
          <w:rFonts w:ascii="Georgia" w:hAnsi="Georgia" w:cs="Georgia"/>
          <w:b/>
          <w:bCs w:val="0"/>
          <w:color w:val="000000" w:themeColor="text1"/>
          <w:sz w:val="20"/>
          <w:szCs w:val="20"/>
        </w:rPr>
        <w:t>:</w:t>
      </w:r>
      <w:bookmarkEnd w:id="26"/>
    </w:p>
    <w:p w14:paraId="4BBF04CA" w14:textId="1D61F1C2" w:rsidR="00A86052" w:rsidRPr="005C19B7"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Wykonawca będzie związany ofertą przez okres </w:t>
      </w:r>
      <w:r w:rsidRPr="005C19B7">
        <w:rPr>
          <w:rFonts w:ascii="Georgia" w:hAnsi="Georgia" w:cs="Arial"/>
          <w:b/>
          <w:color w:val="000000" w:themeColor="text1"/>
          <w:sz w:val="20"/>
          <w:szCs w:val="20"/>
        </w:rPr>
        <w:t>90 dni</w:t>
      </w:r>
      <w:r w:rsidRPr="005C19B7">
        <w:rPr>
          <w:rFonts w:ascii="Georgia" w:hAnsi="Georgia" w:cs="Arial"/>
          <w:color w:val="000000" w:themeColor="text1"/>
          <w:sz w:val="20"/>
          <w:szCs w:val="20"/>
        </w:rPr>
        <w:t xml:space="preserve">, tj. do dnia </w:t>
      </w:r>
      <w:r w:rsidR="00AE559C">
        <w:rPr>
          <w:rFonts w:ascii="Georgia" w:hAnsi="Georgia" w:cs="Arial"/>
          <w:caps/>
          <w:color w:val="FF0000"/>
          <w:sz w:val="20"/>
          <w:szCs w:val="20"/>
          <w:u w:val="single"/>
        </w:rPr>
        <w:t>1</w:t>
      </w:r>
      <w:r w:rsidR="00D03943">
        <w:rPr>
          <w:rFonts w:ascii="Georgia" w:hAnsi="Georgia" w:cs="Arial"/>
          <w:caps/>
          <w:color w:val="FF0000"/>
          <w:sz w:val="20"/>
          <w:szCs w:val="20"/>
          <w:u w:val="single"/>
        </w:rPr>
        <w:t>8</w:t>
      </w:r>
      <w:r w:rsidR="0038626A" w:rsidRPr="005C19B7">
        <w:rPr>
          <w:rFonts w:ascii="Georgia" w:hAnsi="Georgia" w:cs="Arial"/>
          <w:caps/>
          <w:color w:val="FF0000"/>
          <w:sz w:val="20"/>
          <w:szCs w:val="20"/>
          <w:u w:val="single"/>
        </w:rPr>
        <w:t>.</w:t>
      </w:r>
      <w:r w:rsidR="00925E49" w:rsidRPr="005C19B7">
        <w:rPr>
          <w:rFonts w:ascii="Georgia" w:hAnsi="Georgia" w:cs="Arial"/>
          <w:caps/>
          <w:color w:val="FF0000"/>
          <w:sz w:val="20"/>
          <w:szCs w:val="20"/>
          <w:u w:val="single"/>
        </w:rPr>
        <w:t>1</w:t>
      </w:r>
      <w:r w:rsidR="005C19B7" w:rsidRPr="005C19B7">
        <w:rPr>
          <w:rFonts w:ascii="Georgia" w:hAnsi="Georgia" w:cs="Arial"/>
          <w:caps/>
          <w:color w:val="FF0000"/>
          <w:sz w:val="20"/>
          <w:szCs w:val="20"/>
          <w:u w:val="single"/>
        </w:rPr>
        <w:t>1</w:t>
      </w:r>
      <w:r w:rsidR="0038626A" w:rsidRPr="005C19B7">
        <w:rPr>
          <w:rFonts w:ascii="Georgia" w:hAnsi="Georgia" w:cs="Arial"/>
          <w:caps/>
          <w:color w:val="FF0000"/>
          <w:sz w:val="20"/>
          <w:szCs w:val="20"/>
          <w:u w:val="single"/>
        </w:rPr>
        <w:t>.2023</w:t>
      </w:r>
      <w:r w:rsidR="0038626A" w:rsidRPr="005C19B7">
        <w:rPr>
          <w:rFonts w:ascii="Georgia" w:hAnsi="Georgia" w:cs="Arial"/>
          <w:color w:val="FF0000"/>
          <w:sz w:val="20"/>
          <w:szCs w:val="20"/>
          <w:u w:val="single"/>
        </w:rPr>
        <w:t xml:space="preserve"> r</w:t>
      </w:r>
      <w:r w:rsidR="0038626A" w:rsidRPr="005C19B7">
        <w:rPr>
          <w:rFonts w:ascii="Georgia" w:hAnsi="Georgia" w:cs="Arial"/>
          <w:caps/>
          <w:color w:val="FF0000"/>
          <w:sz w:val="20"/>
          <w:szCs w:val="20"/>
          <w:u w:val="single"/>
        </w:rPr>
        <w:t xml:space="preserve">. </w:t>
      </w:r>
      <w:r w:rsidRPr="005C19B7">
        <w:rPr>
          <w:rFonts w:ascii="Georgia" w:hAnsi="Georgia" w:cs="Arial"/>
          <w:color w:val="000000" w:themeColor="text1"/>
          <w:sz w:val="20"/>
          <w:szCs w:val="20"/>
        </w:rPr>
        <w:t xml:space="preserve">Bieg terminu związania ofertą rozpoczyna się wraz z upływem terminu składania ofert. </w:t>
      </w:r>
    </w:p>
    <w:p w14:paraId="7A2788F4" w14:textId="77777777" w:rsidR="00A86052" w:rsidRPr="005C19B7"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60 dni. </w:t>
      </w:r>
    </w:p>
    <w:p w14:paraId="59BDF518" w14:textId="77777777" w:rsidR="00A86052" w:rsidRPr="005C19B7"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Przedłużenie terminu związania ofertą wymaga złożenia przez wykonawcę pisemnego oświadczenia</w:t>
      </w:r>
      <w:r w:rsidRPr="005C19B7">
        <w:rPr>
          <w:rFonts w:ascii="Georgia" w:hAnsi="Georgia" w:cs="Arial"/>
          <w:color w:val="000000" w:themeColor="text1"/>
          <w:sz w:val="20"/>
          <w:szCs w:val="20"/>
        </w:rPr>
        <w:br/>
        <w:t>o wyrażeniu zgody na przedłużenie terminu związania ofertą.</w:t>
      </w:r>
    </w:p>
    <w:p w14:paraId="67708EAE" w14:textId="77777777" w:rsidR="00A86052" w:rsidRPr="005C19B7"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 przypadku gdy zamawiający żąda wniesienia wadium, przedłużenie terminu związania ofertą, o którym mowa w pkt 1, następuje wraz z przedłużeniem okresu ważności wadium albo, jeżeli nie jest to możliwe,</w:t>
      </w:r>
      <w:r w:rsidRPr="005C19B7">
        <w:rPr>
          <w:rFonts w:ascii="Georgia" w:hAnsi="Georgia" w:cs="Arial"/>
          <w:color w:val="000000" w:themeColor="text1"/>
          <w:sz w:val="20"/>
          <w:szCs w:val="20"/>
        </w:rPr>
        <w:br/>
        <w:t>z wniesieniem nowego wadium na przedłużony okres związania ofertą.</w:t>
      </w:r>
    </w:p>
    <w:p w14:paraId="641E97CE" w14:textId="77777777" w:rsidR="00A86052" w:rsidRPr="005C19B7"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Odmowa wyrażenia zgody na przedłużenie terminu związania ofertą nie powoduje utraty wadium.</w:t>
      </w:r>
    </w:p>
    <w:p w14:paraId="04B29793" w14:textId="77777777" w:rsidR="00A86052" w:rsidRPr="005C19B7" w:rsidRDefault="00A86052" w:rsidP="00A86052">
      <w:pPr>
        <w:widowControl w:val="0"/>
        <w:tabs>
          <w:tab w:val="left" w:pos="360"/>
        </w:tabs>
        <w:spacing w:line="360" w:lineRule="auto"/>
        <w:jc w:val="both"/>
        <w:rPr>
          <w:rFonts w:ascii="Georgia" w:hAnsi="Georgia" w:cs="Georgia"/>
          <w:color w:val="000000" w:themeColor="text1"/>
          <w:sz w:val="20"/>
          <w:szCs w:val="20"/>
        </w:rPr>
      </w:pPr>
    </w:p>
    <w:p w14:paraId="526D9ECB" w14:textId="77777777" w:rsidR="00A86052" w:rsidRPr="005C19B7" w:rsidRDefault="00A86052" w:rsidP="00A86052">
      <w:pPr>
        <w:pStyle w:val="Nagwek1"/>
        <w:shd w:val="clear" w:color="auto" w:fill="F2F2F2"/>
        <w:tabs>
          <w:tab w:val="left" w:pos="-57"/>
        </w:tabs>
        <w:spacing w:before="0" w:after="0" w:line="360" w:lineRule="auto"/>
        <w:ind w:left="161"/>
        <w:rPr>
          <w:rFonts w:ascii="Georgia" w:hAnsi="Georgia" w:cs="Georgia"/>
          <w:b/>
          <w:bCs w:val="0"/>
          <w:color w:val="000000" w:themeColor="text1"/>
          <w:sz w:val="20"/>
          <w:szCs w:val="20"/>
        </w:rPr>
      </w:pPr>
      <w:bookmarkStart w:id="28" w:name="_Toc137805588"/>
      <w:r w:rsidRPr="005C19B7">
        <w:rPr>
          <w:rFonts w:ascii="Georgia" w:hAnsi="Georgia" w:cs="Georgia"/>
          <w:b/>
          <w:bCs w:val="0"/>
          <w:color w:val="000000" w:themeColor="text1"/>
          <w:sz w:val="20"/>
          <w:szCs w:val="20"/>
        </w:rPr>
        <w:t xml:space="preserve">XIV. </w:t>
      </w:r>
      <w:bookmarkStart w:id="29" w:name="_Toc266275249"/>
      <w:r w:rsidRPr="005C19B7">
        <w:rPr>
          <w:rFonts w:ascii="Georgia" w:hAnsi="Georgia" w:cs="Georgia"/>
          <w:b/>
          <w:bCs w:val="0"/>
          <w:color w:val="000000" w:themeColor="text1"/>
          <w:sz w:val="20"/>
          <w:szCs w:val="20"/>
        </w:rPr>
        <w:t>Opis sposobu przygotowania ofert</w:t>
      </w:r>
      <w:bookmarkEnd w:id="29"/>
      <w:r w:rsidRPr="005C19B7">
        <w:rPr>
          <w:rFonts w:ascii="Georgia" w:hAnsi="Georgia" w:cs="Georgia"/>
          <w:b/>
          <w:bCs w:val="0"/>
          <w:color w:val="000000" w:themeColor="text1"/>
          <w:sz w:val="20"/>
          <w:szCs w:val="20"/>
        </w:rPr>
        <w:t>:</w:t>
      </w:r>
      <w:bookmarkEnd w:id="28"/>
    </w:p>
    <w:p w14:paraId="5271BB05" w14:textId="77777777" w:rsidR="00A86052" w:rsidRPr="005C19B7" w:rsidRDefault="00A86052" w:rsidP="00A86052">
      <w:pPr>
        <w:pStyle w:val="Normalny3"/>
        <w:numPr>
          <w:ilvl w:val="0"/>
          <w:numId w:val="8"/>
        </w:numPr>
        <w:spacing w:line="360" w:lineRule="auto"/>
        <w:ind w:left="0" w:firstLine="0"/>
        <w:jc w:val="both"/>
        <w:rPr>
          <w:rFonts w:ascii="Georgia" w:hAnsi="Georgia"/>
          <w:color w:val="000000" w:themeColor="text1"/>
          <w:sz w:val="20"/>
          <w:szCs w:val="20"/>
        </w:rPr>
      </w:pPr>
      <w:r w:rsidRPr="005C19B7">
        <w:rPr>
          <w:rFonts w:ascii="Georgia" w:eastAsia="Calibri" w:hAnsi="Georgia" w:cs="Calibri"/>
          <w:color w:val="000000" w:themeColor="text1"/>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r w:rsidRPr="005C19B7">
        <w:rPr>
          <w:rFonts w:ascii="Georgia" w:eastAsia="Calibri" w:hAnsi="Georgia" w:cs="Calibri"/>
          <w:color w:val="000000" w:themeColor="text1"/>
          <w:sz w:val="20"/>
          <w:szCs w:val="20"/>
          <w:vertAlign w:val="superscript"/>
        </w:rPr>
        <w:footnoteReference w:id="3"/>
      </w:r>
      <w:r w:rsidRPr="005C19B7">
        <w:rPr>
          <w:rFonts w:ascii="Georgia" w:eastAsia="Calibri" w:hAnsi="Georgia" w:cs="Calibri"/>
          <w:color w:val="000000" w:themeColor="text1"/>
          <w:sz w:val="20"/>
          <w:szCs w:val="20"/>
        </w:rPr>
        <w:t xml:space="preserve"> (</w:t>
      </w:r>
      <w:r w:rsidRPr="005C19B7">
        <w:rPr>
          <w:rFonts w:ascii="Georgia" w:eastAsia="Calibri" w:hAnsi="Georgia" w:cs="Calibri"/>
          <w:b/>
          <w:color w:val="000000" w:themeColor="text1"/>
          <w:sz w:val="20"/>
          <w:szCs w:val="20"/>
        </w:rPr>
        <w:t xml:space="preserve">opcja rekomendowana </w:t>
      </w:r>
      <w:r w:rsidRPr="005C19B7">
        <w:rPr>
          <w:rFonts w:ascii="Georgia" w:eastAsia="Calibri" w:hAnsi="Georgia" w:cs="Calibri"/>
          <w:color w:val="000000" w:themeColor="text1"/>
          <w:sz w:val="20"/>
          <w:szCs w:val="20"/>
        </w:rPr>
        <w:t>przez</w:t>
      </w:r>
      <w:r w:rsidRPr="005C19B7">
        <w:rPr>
          <w:rFonts w:ascii="Georgia" w:eastAsia="Calibri" w:hAnsi="Georgia" w:cs="Calibri"/>
          <w:b/>
          <w:color w:val="000000" w:themeColor="text1"/>
          <w:sz w:val="20"/>
          <w:szCs w:val="20"/>
        </w:rPr>
        <w:t xml:space="preserve"> </w:t>
      </w:r>
      <w:hyperlink r:id="rId32">
        <w:r w:rsidRPr="005C19B7">
          <w:rPr>
            <w:rFonts w:ascii="Georgia" w:eastAsia="Calibri" w:hAnsi="Georgia" w:cs="Calibri"/>
            <w:b/>
            <w:color w:val="000000" w:themeColor="text1"/>
            <w:sz w:val="20"/>
            <w:szCs w:val="20"/>
            <w:u w:val="single"/>
          </w:rPr>
          <w:t>platformazakupowa.pl</w:t>
        </w:r>
      </w:hyperlink>
      <w:r w:rsidRPr="005C19B7">
        <w:rPr>
          <w:rFonts w:ascii="Georgia" w:eastAsia="Calibri" w:hAnsi="Georgia" w:cs="Calibri"/>
          <w:color w:val="000000" w:themeColor="text1"/>
          <w:sz w:val="20"/>
          <w:szCs w:val="20"/>
        </w:rPr>
        <w:t>).</w:t>
      </w:r>
    </w:p>
    <w:p w14:paraId="70209085"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C553920"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Oferta powinna być:</w:t>
      </w:r>
    </w:p>
    <w:p w14:paraId="5C7D4F60" w14:textId="77777777" w:rsidR="00A86052" w:rsidRPr="005C19B7" w:rsidRDefault="00A86052" w:rsidP="00A86052">
      <w:pPr>
        <w:pStyle w:val="Normalny3"/>
        <w:numPr>
          <w:ilvl w:val="1"/>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sporządzona na podstawie załączników niniejszej SWZ w języku polskim,</w:t>
      </w:r>
    </w:p>
    <w:p w14:paraId="4E5AEC0B" w14:textId="77777777" w:rsidR="00A86052" w:rsidRPr="005C19B7" w:rsidRDefault="00A86052" w:rsidP="00A86052">
      <w:pPr>
        <w:pStyle w:val="Normalny3"/>
        <w:numPr>
          <w:ilvl w:val="1"/>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złożona przy użyciu środków komunikacji elektronicznej tzn. za pośrednictwem </w:t>
      </w:r>
      <w:hyperlink r:id="rId33">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w:t>
      </w:r>
    </w:p>
    <w:p w14:paraId="111E377E" w14:textId="77777777" w:rsidR="00A86052" w:rsidRPr="005C19B7" w:rsidRDefault="00A86052" w:rsidP="00A86052">
      <w:pPr>
        <w:pStyle w:val="Normalny3"/>
        <w:numPr>
          <w:ilvl w:val="1"/>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podpisana kwalifikowanym podpisem elektronicznym przez osobę/osoby upoważnioną/upoważnione.</w:t>
      </w:r>
    </w:p>
    <w:p w14:paraId="4F4399EA"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74883C"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W przypadku wykorzystania formatu podpisu XAdES zewnętrzny. Zamawiający wymaga dołączenia odpowiedniej ilości plików tj. podpisywanych plików z danymi oraz plików podpisu w formacie XAdES.</w:t>
      </w:r>
    </w:p>
    <w:p w14:paraId="649B6B04"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Zgodnie z art. 18 ust. 3 Ustawy Pzp, nie ujawnia się informacji stanowiących tajemnicę przedsiębiorstwa, </w:t>
      </w:r>
      <w:r w:rsidRPr="005C19B7">
        <w:rPr>
          <w:rFonts w:ascii="Georgia" w:eastAsia="Calibri" w:hAnsi="Georgia" w:cs="Calibri"/>
          <w:color w:val="000000" w:themeColor="text1"/>
          <w:sz w:val="20"/>
          <w:szCs w:val="20"/>
        </w:rPr>
        <w:b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657728"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Wykonawca, za pośrednictwem </w:t>
      </w:r>
      <w:hyperlink r:id="rId34">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0499194B" w14:textId="77777777" w:rsidR="00A86052" w:rsidRPr="005C19B7" w:rsidRDefault="00000000" w:rsidP="00A86052">
      <w:pPr>
        <w:pStyle w:val="Normalny3"/>
        <w:spacing w:line="360" w:lineRule="auto"/>
        <w:jc w:val="both"/>
        <w:rPr>
          <w:rFonts w:ascii="Georgia" w:eastAsia="Calibri" w:hAnsi="Georgia" w:cs="Calibri"/>
          <w:color w:val="000000" w:themeColor="text1"/>
          <w:sz w:val="20"/>
          <w:szCs w:val="20"/>
        </w:rPr>
      </w:pPr>
      <w:hyperlink r:id="rId35">
        <w:r w:rsidR="00A86052" w:rsidRPr="005C19B7">
          <w:rPr>
            <w:rFonts w:ascii="Georgia" w:eastAsia="Calibri" w:hAnsi="Georgia" w:cs="Calibri"/>
            <w:color w:val="000000" w:themeColor="text1"/>
            <w:sz w:val="20"/>
            <w:szCs w:val="20"/>
            <w:u w:val="single"/>
          </w:rPr>
          <w:t>https://platformazakupowa.pl/strona/45-instrukcje</w:t>
        </w:r>
      </w:hyperlink>
    </w:p>
    <w:p w14:paraId="006C0AF9"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Każdy z wykonawców może złożyć tylko jedną ofertę. Złożenie większej liczby ofert lub oferty zawierającej propozycje wariantowe spowoduje podlegać będzie odrzuceniu.</w:t>
      </w:r>
    </w:p>
    <w:p w14:paraId="4BED92D3"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Ceny oferty muszą zawierać wszystkie koszty, jakie musi ponieść wykonawca, aby zrealizować zamówienie z najwyższą starannością oraz ewentualne rabaty.</w:t>
      </w:r>
    </w:p>
    <w:p w14:paraId="74269479"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1AD9E0"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519DA"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265D91DE" w14:textId="77777777" w:rsidR="00A86052" w:rsidRPr="005C19B7" w:rsidRDefault="00A86052" w:rsidP="00A86052">
      <w:pPr>
        <w:pStyle w:val="Normalny3"/>
        <w:numPr>
          <w:ilvl w:val="0"/>
          <w:numId w:val="8"/>
        </w:numPr>
        <w:spacing w:line="360" w:lineRule="auto"/>
        <w:ind w:left="0" w:firstLine="0"/>
        <w:jc w:val="both"/>
        <w:rPr>
          <w:rFonts w:ascii="Georgia" w:eastAsia="Calibri" w:hAnsi="Georgia" w:cs="Calibri"/>
          <w:bCs/>
          <w:color w:val="000000" w:themeColor="text1"/>
          <w:sz w:val="20"/>
          <w:szCs w:val="20"/>
          <w:highlight w:val="cyan"/>
        </w:rPr>
      </w:pPr>
      <w:r w:rsidRPr="005C19B7">
        <w:rPr>
          <w:rFonts w:ascii="Georgia" w:hAnsi="Georgia"/>
          <w:bCs/>
          <w:color w:val="000000" w:themeColor="text1"/>
          <w:sz w:val="20"/>
          <w:szCs w:val="20"/>
          <w:highlight w:val="cyan"/>
        </w:rPr>
        <w:t>Dokumenty składające się na ofertę:</w:t>
      </w:r>
    </w:p>
    <w:p w14:paraId="6EB1CB09" w14:textId="39DA6E22"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rPr>
      </w:pPr>
      <w:r w:rsidRPr="005C19B7">
        <w:rPr>
          <w:rFonts w:ascii="Georgia" w:eastAsia="Arial" w:hAnsi="Georgia" w:cs="Arial"/>
          <w:bCs/>
          <w:color w:val="000000" w:themeColor="text1"/>
          <w:sz w:val="20"/>
          <w:szCs w:val="20"/>
          <w:highlight w:val="cyan"/>
        </w:rPr>
        <w:t xml:space="preserve">formularz ofertowy, według wzoru określonego w </w:t>
      </w:r>
      <w:r w:rsidRPr="005C19B7">
        <w:rPr>
          <w:rFonts w:ascii="Georgia" w:eastAsia="Arial" w:hAnsi="Georgia" w:cs="Arial"/>
          <w:b/>
          <w:color w:val="000000" w:themeColor="text1"/>
          <w:sz w:val="20"/>
          <w:szCs w:val="20"/>
          <w:highlight w:val="cyan"/>
        </w:rPr>
        <w:t xml:space="preserve">Załączniku nr </w:t>
      </w:r>
      <w:r w:rsidR="00FE4A92" w:rsidRPr="005C19B7">
        <w:rPr>
          <w:rFonts w:ascii="Georgia" w:eastAsia="Arial" w:hAnsi="Georgia" w:cs="Arial"/>
          <w:b/>
          <w:color w:val="000000" w:themeColor="text1"/>
          <w:sz w:val="20"/>
          <w:szCs w:val="20"/>
          <w:highlight w:val="cyan"/>
        </w:rPr>
        <w:t>7</w:t>
      </w:r>
      <w:r w:rsidRPr="005C19B7">
        <w:rPr>
          <w:rFonts w:ascii="Georgia" w:eastAsia="Arial" w:hAnsi="Georgia" w:cs="Arial"/>
          <w:b/>
          <w:color w:val="000000" w:themeColor="text1"/>
          <w:sz w:val="20"/>
          <w:szCs w:val="20"/>
          <w:highlight w:val="cyan"/>
        </w:rPr>
        <w:t xml:space="preserve"> do SWZ</w:t>
      </w:r>
      <w:r w:rsidRPr="005C19B7">
        <w:rPr>
          <w:rFonts w:ascii="Georgia" w:eastAsia="Arial" w:hAnsi="Georgia" w:cs="Arial"/>
          <w:bCs/>
          <w:color w:val="000000" w:themeColor="text1"/>
          <w:sz w:val="20"/>
          <w:szCs w:val="20"/>
          <w:highlight w:val="cyan"/>
        </w:rPr>
        <w:t>,</w:t>
      </w:r>
    </w:p>
    <w:p w14:paraId="35C70CDC"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 xml:space="preserve">dokumenty i oświadczenia potwierdzające spełnianie przez wykonawcę warunków udziału w Postępowaniu </w:t>
      </w:r>
      <w:r w:rsidRPr="005C19B7">
        <w:rPr>
          <w:rFonts w:ascii="Georgia" w:eastAsia="Arial" w:hAnsi="Georgia" w:cs="Arial"/>
          <w:bCs/>
          <w:color w:val="000000" w:themeColor="text1"/>
          <w:sz w:val="20"/>
          <w:szCs w:val="20"/>
          <w:highlight w:val="cyan"/>
          <w:u w:val="single"/>
        </w:rPr>
        <w:br/>
        <w:t>i brak podstaw do wykluczenia (wymienione w Rozdziale VII SWZ -</w:t>
      </w:r>
      <w:r w:rsidRPr="005C19B7">
        <w:rPr>
          <w:rStyle w:val="Domylnaczcionkaakapitu2"/>
          <w:rFonts w:ascii="Georgia" w:hAnsi="Georgia"/>
          <w:color w:val="000000" w:themeColor="text1"/>
          <w:sz w:val="20"/>
          <w:szCs w:val="20"/>
          <w:highlight w:val="cyan"/>
          <w:u w:val="single"/>
          <w:lang w:eastAsia="en-US"/>
        </w:rPr>
        <w:t>JEDZ);</w:t>
      </w:r>
    </w:p>
    <w:p w14:paraId="30451FAD"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000000" w:themeColor="text1"/>
          <w:sz w:val="20"/>
          <w:szCs w:val="20"/>
          <w:highlight w:val="cyan"/>
          <w:u w:val="single"/>
        </w:rPr>
      </w:pPr>
      <w:r w:rsidRPr="005C19B7">
        <w:rPr>
          <w:rStyle w:val="Domylnaczcionkaakapitu2"/>
          <w:rFonts w:ascii="Georgia" w:hAnsi="Georgia"/>
          <w:color w:val="000000" w:themeColor="text1"/>
          <w:sz w:val="20"/>
          <w:szCs w:val="20"/>
          <w:highlight w:val="cyan"/>
          <w:u w:val="single"/>
          <w:lang w:eastAsia="en-US"/>
        </w:rPr>
        <w:t>Dokumenty wskazane w Rozdziale VIII SWZ,- przedmiotowe środki dowodowe</w:t>
      </w:r>
    </w:p>
    <w:p w14:paraId="66DCFBD3"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w przypadku wykonawców działających przez pełnomocnika – pełnomocnictwo,</w:t>
      </w:r>
    </w:p>
    <w:p w14:paraId="46B5AE89"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Pr="005C19B7">
        <w:rPr>
          <w:rFonts w:ascii="Georgia" w:eastAsia="Arial" w:hAnsi="Georgia" w:cs="Arial"/>
          <w:bCs/>
          <w:color w:val="000000" w:themeColor="text1"/>
          <w:sz w:val="20"/>
          <w:szCs w:val="20"/>
          <w:highlight w:val="cyan"/>
          <w:u w:val="single"/>
        </w:rPr>
        <w:br/>
        <w:t>w Postępowaniu o udzielenie zamówienia albo reprezentowania w Postępowaniu i zawarcia umowy w sprawie zamówienia publicznego,</w:t>
      </w:r>
    </w:p>
    <w:p w14:paraId="42F5924A"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potwierdzenie wniesienia wadium,</w:t>
      </w:r>
    </w:p>
    <w:p w14:paraId="61F9F686"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5C19B7">
        <w:rPr>
          <w:rFonts w:ascii="Georgia" w:eastAsia="Arial" w:hAnsi="Georgia" w:cs="Arial"/>
          <w:bCs/>
          <w:color w:val="000000" w:themeColor="text1"/>
          <w:sz w:val="20"/>
          <w:szCs w:val="20"/>
          <w:highlight w:val="cyan"/>
          <w:u w:val="single"/>
        </w:rPr>
        <w:br/>
        <w:t xml:space="preserve">w postępowaniu wraz z pełnomocnictwem, jeżeli prawo do podpisania danego zobowiązania nie wynika </w:t>
      </w:r>
      <w:r w:rsidRPr="005C19B7">
        <w:rPr>
          <w:rFonts w:ascii="Georgia" w:eastAsia="Arial" w:hAnsi="Georgia" w:cs="Arial"/>
          <w:bCs/>
          <w:color w:val="000000" w:themeColor="text1"/>
          <w:sz w:val="20"/>
          <w:szCs w:val="20"/>
          <w:highlight w:val="cyan"/>
          <w:u w:val="single"/>
        </w:rPr>
        <w:br/>
        <w:t>z dokumentów określonych w Rozdziału VII Część B pkt 6.4 SWZ. – Propozycja w</w:t>
      </w:r>
      <w:r w:rsidRPr="005C19B7">
        <w:rPr>
          <w:rFonts w:ascii="Georgia" w:eastAsia="Arial" w:hAnsi="Georgia" w:cs="Arial"/>
          <w:b/>
          <w:color w:val="000000" w:themeColor="text1"/>
          <w:sz w:val="20"/>
          <w:szCs w:val="20"/>
          <w:highlight w:val="cyan"/>
          <w:u w:val="single"/>
        </w:rPr>
        <w:t xml:space="preserve"> Załączniku nr 2a do SWZ</w:t>
      </w:r>
    </w:p>
    <w:p w14:paraId="4D73641F" w14:textId="77777777" w:rsidR="00A86052" w:rsidRPr="005C19B7"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themeColor="text1"/>
          <w:sz w:val="20"/>
          <w:szCs w:val="20"/>
          <w:highlight w:val="cyan"/>
          <w:u w:val="single"/>
        </w:rPr>
      </w:pPr>
      <w:r w:rsidRPr="005C19B7">
        <w:rPr>
          <w:rFonts w:ascii="Georgia" w:eastAsia="Arial" w:hAnsi="Georgia" w:cs="Arial"/>
          <w:bCs/>
          <w:color w:val="000000" w:themeColor="text1"/>
          <w:sz w:val="20"/>
          <w:szCs w:val="20"/>
          <w:highlight w:val="cyan"/>
          <w:u w:val="single"/>
        </w:rPr>
        <w:t xml:space="preserve">Oświadczenie Wykonawców wspólnie ubiegających się o udzielenie zamówienia, o których mowa w art. 117 ust 4 ustawy Pzp. według wzoru określonego w </w:t>
      </w:r>
      <w:r w:rsidRPr="005C19B7">
        <w:rPr>
          <w:rFonts w:ascii="Georgia" w:eastAsia="Arial" w:hAnsi="Georgia" w:cs="Arial"/>
          <w:b/>
          <w:color w:val="000000" w:themeColor="text1"/>
          <w:sz w:val="20"/>
          <w:szCs w:val="20"/>
          <w:highlight w:val="cyan"/>
          <w:u w:val="single"/>
        </w:rPr>
        <w:t>Załączniku nr 2b do SWZ</w:t>
      </w:r>
      <w:r w:rsidRPr="005C19B7">
        <w:rPr>
          <w:rFonts w:ascii="Georgia" w:eastAsia="Arial" w:hAnsi="Georgia" w:cs="Arial"/>
          <w:bCs/>
          <w:color w:val="000000" w:themeColor="text1"/>
          <w:sz w:val="20"/>
          <w:szCs w:val="20"/>
          <w:highlight w:val="cyan"/>
          <w:u w:val="single"/>
        </w:rPr>
        <w:t>,</w:t>
      </w:r>
    </w:p>
    <w:p w14:paraId="7ADD47FC" w14:textId="77777777" w:rsidR="0043257F" w:rsidRPr="005C19B7" w:rsidRDefault="00A86052" w:rsidP="0043257F">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u w:val="single"/>
        </w:rPr>
      </w:pPr>
      <w:r w:rsidRPr="005C19B7">
        <w:rPr>
          <w:rFonts w:ascii="Georgia" w:hAnsi="Georgia" w:cs="Verdana"/>
          <w:color w:val="000000" w:themeColor="text1"/>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C19B7">
        <w:rPr>
          <w:rFonts w:ascii="Georgia" w:eastAsia="Arial" w:hAnsi="Georgia" w:cs="Arial"/>
          <w:bCs/>
          <w:color w:val="000000" w:themeColor="text1"/>
          <w:sz w:val="20"/>
          <w:szCs w:val="20"/>
          <w:highlight w:val="cyan"/>
          <w:u w:val="single"/>
        </w:rPr>
        <w:t>według wzoru określonego w</w:t>
      </w:r>
      <w:r w:rsidRPr="005C19B7">
        <w:rPr>
          <w:rFonts w:ascii="Georgia" w:eastAsia="Arial" w:hAnsi="Georgia" w:cs="Arial"/>
          <w:bCs/>
          <w:i/>
          <w:iCs/>
          <w:color w:val="000000" w:themeColor="text1"/>
          <w:sz w:val="20"/>
          <w:szCs w:val="20"/>
          <w:highlight w:val="cyan"/>
          <w:u w:val="single"/>
        </w:rPr>
        <w:t xml:space="preserve"> </w:t>
      </w:r>
      <w:r w:rsidRPr="005C19B7">
        <w:rPr>
          <w:rFonts w:ascii="Georgia" w:eastAsia="Arial" w:hAnsi="Georgia" w:cs="Arial"/>
          <w:b/>
          <w:color w:val="000000" w:themeColor="text1"/>
          <w:sz w:val="20"/>
          <w:szCs w:val="20"/>
          <w:highlight w:val="cyan"/>
          <w:u w:val="single"/>
        </w:rPr>
        <w:t xml:space="preserve">Załączniku nr </w:t>
      </w:r>
      <w:r w:rsidR="001769DB" w:rsidRPr="005C19B7">
        <w:rPr>
          <w:rFonts w:ascii="Georgia" w:eastAsia="Arial" w:hAnsi="Georgia" w:cs="Arial"/>
          <w:b/>
          <w:color w:val="000000" w:themeColor="text1"/>
          <w:sz w:val="20"/>
          <w:szCs w:val="20"/>
          <w:highlight w:val="cyan"/>
          <w:u w:val="single"/>
        </w:rPr>
        <w:t>5</w:t>
      </w:r>
      <w:r w:rsidRPr="005C19B7">
        <w:rPr>
          <w:rFonts w:ascii="Georgia" w:eastAsia="Arial" w:hAnsi="Georgia" w:cs="Arial"/>
          <w:b/>
          <w:color w:val="000000" w:themeColor="text1"/>
          <w:sz w:val="20"/>
          <w:szCs w:val="20"/>
          <w:highlight w:val="cyan"/>
          <w:u w:val="single"/>
        </w:rPr>
        <w:t xml:space="preserve"> do SWZ</w:t>
      </w:r>
      <w:r w:rsidRPr="005C19B7">
        <w:rPr>
          <w:rFonts w:ascii="Georgia" w:eastAsia="Arial" w:hAnsi="Georgia" w:cs="Arial"/>
          <w:bCs/>
          <w:color w:val="000000" w:themeColor="text1"/>
          <w:sz w:val="20"/>
          <w:szCs w:val="20"/>
          <w:highlight w:val="cyan"/>
          <w:u w:val="single"/>
        </w:rPr>
        <w:t>,</w:t>
      </w:r>
    </w:p>
    <w:p w14:paraId="25B91DDC" w14:textId="77777777" w:rsidR="00A86052" w:rsidRPr="005C19B7"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themeColor="text1"/>
          <w:sz w:val="20"/>
          <w:szCs w:val="20"/>
        </w:rPr>
      </w:pPr>
      <w:r w:rsidRPr="005C19B7">
        <w:rPr>
          <w:rFonts w:ascii="Georgia" w:eastAsia="Arial" w:hAnsi="Georgia" w:cs="Arial"/>
          <w:b/>
          <w:color w:val="000000" w:themeColor="text1"/>
          <w:sz w:val="20"/>
          <w:szCs w:val="20"/>
        </w:rPr>
        <w:t xml:space="preserve">Treść złożonej oferty musi odpowiadać treści Specyfikacji. Zamawiający zaleca, aby przy sporządzeniu oferty, wykonawca skorzystał z wzorów przygotowanych przez Zamawiającego. </w:t>
      </w:r>
      <w:r w:rsidRPr="005C19B7">
        <w:rPr>
          <w:rFonts w:ascii="Georgia" w:eastAsia="Arial" w:hAnsi="Georgia" w:cs="Arial"/>
          <w:color w:val="000000" w:themeColor="text1"/>
          <w:sz w:val="20"/>
          <w:szCs w:val="20"/>
        </w:rPr>
        <w:t>Wykonawca może przedstawić ofertę na swoich formularzach z zastrzeżeniem, że muszą one zawierać wszystkie informacje określone przez Zamawiającego w Specyfikacji.</w:t>
      </w:r>
    </w:p>
    <w:p w14:paraId="49BB5212" w14:textId="77777777" w:rsidR="00A86052" w:rsidRPr="005C19B7"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themeColor="text1"/>
          <w:sz w:val="20"/>
          <w:szCs w:val="20"/>
        </w:rPr>
      </w:pPr>
      <w:r w:rsidRPr="005C19B7">
        <w:rPr>
          <w:rFonts w:ascii="Georgia" w:eastAsia="Arial" w:hAnsi="Georgia" w:cs="Arial"/>
          <w:color w:val="000000" w:themeColor="text1"/>
          <w:sz w:val="20"/>
          <w:szCs w:val="20"/>
        </w:rPr>
        <w:t>Ofertę należy sporządzić w języku polskim. Dokumenty sporządzone w języku obcym muszą być składane wraz z tłumaczeniem na język polski.</w:t>
      </w:r>
    </w:p>
    <w:p w14:paraId="32484B84" w14:textId="77777777" w:rsidR="00A86052" w:rsidRPr="005C19B7"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themeColor="text1"/>
          <w:sz w:val="20"/>
          <w:szCs w:val="20"/>
        </w:rPr>
      </w:pPr>
      <w:r w:rsidRPr="005C19B7">
        <w:rPr>
          <w:rFonts w:ascii="Georgia" w:eastAsia="Arial" w:hAnsi="Georgia" w:cs="Arial"/>
          <w:color w:val="000000" w:themeColor="text1"/>
          <w:sz w:val="20"/>
          <w:szCs w:val="20"/>
        </w:rPr>
        <w:t>Wykonawca ponosi wszelkie koszty związane z przygotowaniem i złożeniem oferty.</w:t>
      </w:r>
    </w:p>
    <w:p w14:paraId="1A85CBAA" w14:textId="77777777" w:rsidR="00A86052" w:rsidRPr="005C19B7"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themeColor="text1"/>
          <w:sz w:val="20"/>
          <w:szCs w:val="20"/>
        </w:rPr>
      </w:pPr>
      <w:r w:rsidRPr="005C19B7">
        <w:rPr>
          <w:rFonts w:ascii="Georgia" w:eastAsia="Arial" w:hAnsi="Georgia" w:cs="Arial"/>
          <w:bCs/>
          <w:color w:val="000000" w:themeColor="text1"/>
          <w:sz w:val="20"/>
          <w:szCs w:val="20"/>
        </w:rPr>
        <w:t xml:space="preserve">Oferta i załączniki do oferty pod rygorem nieważności składa się z formie </w:t>
      </w:r>
      <w:r w:rsidRPr="005C19B7">
        <w:rPr>
          <w:rFonts w:ascii="Georgia" w:hAnsi="Georgia" w:cs="Arial"/>
          <w:color w:val="000000" w:themeColor="text1"/>
          <w:sz w:val="20"/>
          <w:szCs w:val="20"/>
        </w:rPr>
        <w:t>w postaci elektronicznej opatrzonej kwalifikowanym podpisem elektronicznym</w:t>
      </w:r>
      <w:r w:rsidRPr="005C19B7">
        <w:rPr>
          <w:rFonts w:ascii="Georgia" w:hAnsi="Georgia" w:cs="Arial"/>
          <w:i/>
          <w:iCs/>
          <w:color w:val="000000" w:themeColor="text1"/>
          <w:sz w:val="20"/>
          <w:szCs w:val="20"/>
        </w:rPr>
        <w:t>,</w:t>
      </w:r>
      <w:r w:rsidRPr="005C19B7">
        <w:rPr>
          <w:rFonts w:ascii="Georgia" w:eastAsia="Arial" w:hAnsi="Georgia" w:cs="Arial"/>
          <w:bCs/>
          <w:color w:val="000000" w:themeColor="text1"/>
          <w:sz w:val="20"/>
          <w:szCs w:val="20"/>
        </w:rPr>
        <w:t xml:space="preserve"> muszą być podpisane przez upoważnionego (upoważnionych) przedstawiciela (przedstawicieli) </w:t>
      </w:r>
    </w:p>
    <w:p w14:paraId="19E301E4" w14:textId="77777777" w:rsidR="00A86052" w:rsidRPr="005C19B7"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themeColor="text1"/>
          <w:sz w:val="20"/>
          <w:szCs w:val="20"/>
        </w:rPr>
      </w:pPr>
      <w:r w:rsidRPr="005C19B7">
        <w:rPr>
          <w:rFonts w:ascii="Georgia" w:eastAsia="Arial" w:hAnsi="Georgia" w:cs="Arial"/>
          <w:color w:val="000000" w:themeColor="text1"/>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4CC4618" w14:textId="77777777" w:rsidR="00A86052" w:rsidRPr="005C19B7" w:rsidRDefault="00A86052" w:rsidP="00A86052">
      <w:pPr>
        <w:pBdr>
          <w:top w:val="nil"/>
          <w:left w:val="nil"/>
          <w:bottom w:val="nil"/>
          <w:right w:val="nil"/>
          <w:between w:val="nil"/>
        </w:pBdr>
        <w:spacing w:line="360" w:lineRule="auto"/>
        <w:jc w:val="both"/>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Wszelkie pełnomocnictwa winny być załączone do oferty w formie oryginału lub urzędowo poświadczonego odpisu pełnomocnictwa (notarialnie – art. 97 ust. 2 ustawy z 14 lutego 1991 r. – Prawo o notariacie (t.j. Dz. U. z 2020r. poz. 1192 ze zm.)).</w:t>
      </w:r>
    </w:p>
    <w:p w14:paraId="1BA9DE63" w14:textId="77777777" w:rsidR="00A86052" w:rsidRPr="005C19B7" w:rsidRDefault="00A86052" w:rsidP="00A86052">
      <w:pPr>
        <w:pBdr>
          <w:top w:val="nil"/>
          <w:left w:val="nil"/>
          <w:bottom w:val="nil"/>
          <w:right w:val="nil"/>
          <w:between w:val="nil"/>
        </w:pBdr>
        <w:spacing w:line="360" w:lineRule="auto"/>
        <w:jc w:val="both"/>
        <w:rPr>
          <w:rFonts w:ascii="Georgia" w:eastAsia="Arial" w:hAnsi="Georgia" w:cs="Arial"/>
          <w:color w:val="000000" w:themeColor="text1"/>
          <w:sz w:val="20"/>
          <w:szCs w:val="20"/>
        </w:rPr>
      </w:pPr>
    </w:p>
    <w:p w14:paraId="5EC5435F" w14:textId="77777777" w:rsidR="00A86052" w:rsidRPr="005C19B7" w:rsidRDefault="00A86052" w:rsidP="00A86052">
      <w:pPr>
        <w:pStyle w:val="Nagwek1"/>
        <w:shd w:val="clear" w:color="auto" w:fill="F2F2F2"/>
        <w:tabs>
          <w:tab w:val="left" w:pos="-60"/>
        </w:tabs>
        <w:spacing w:before="0" w:after="0" w:line="360" w:lineRule="auto"/>
        <w:ind w:left="101"/>
        <w:rPr>
          <w:rFonts w:ascii="Georgia" w:hAnsi="Georgia" w:cs="Georgia"/>
          <w:b/>
          <w:bCs w:val="0"/>
          <w:color w:val="000000" w:themeColor="text1"/>
          <w:sz w:val="20"/>
          <w:szCs w:val="20"/>
        </w:rPr>
      </w:pPr>
      <w:bookmarkStart w:id="30" w:name="_Toc137805589"/>
      <w:r w:rsidRPr="005C19B7">
        <w:rPr>
          <w:rFonts w:ascii="Georgia" w:hAnsi="Georgia" w:cs="Georgia"/>
          <w:b/>
          <w:bCs w:val="0"/>
          <w:color w:val="000000" w:themeColor="text1"/>
          <w:sz w:val="20"/>
          <w:szCs w:val="20"/>
        </w:rPr>
        <w:t xml:space="preserve">XV. </w:t>
      </w:r>
      <w:bookmarkStart w:id="31" w:name="_Toc266275250"/>
      <w:r w:rsidRPr="005C19B7">
        <w:rPr>
          <w:rFonts w:ascii="Georgia" w:hAnsi="Georgia" w:cs="Georgia"/>
          <w:b/>
          <w:bCs w:val="0"/>
          <w:color w:val="000000" w:themeColor="text1"/>
          <w:sz w:val="20"/>
          <w:szCs w:val="20"/>
        </w:rPr>
        <w:t>Miejsce oraz termin składania i otwarcia ofert</w:t>
      </w:r>
      <w:bookmarkEnd w:id="31"/>
      <w:r w:rsidRPr="005C19B7">
        <w:rPr>
          <w:rFonts w:ascii="Georgia" w:hAnsi="Georgia" w:cs="Georgia"/>
          <w:b/>
          <w:bCs w:val="0"/>
          <w:color w:val="000000" w:themeColor="text1"/>
          <w:sz w:val="20"/>
          <w:szCs w:val="20"/>
        </w:rPr>
        <w:t>:</w:t>
      </w:r>
      <w:bookmarkEnd w:id="30"/>
    </w:p>
    <w:p w14:paraId="50B67152" w14:textId="49BAF20E" w:rsidR="00A86052" w:rsidRPr="005C19B7" w:rsidRDefault="00A86052" w:rsidP="00A86052">
      <w:pPr>
        <w:pStyle w:val="Normalny3"/>
        <w:numPr>
          <w:ilvl w:val="0"/>
          <w:numId w:val="10"/>
        </w:numPr>
        <w:spacing w:line="32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Ofertę wraz z wymaganymi dokumentami należy umieścić na </w:t>
      </w:r>
      <w:hyperlink r:id="rId36">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pod adresem</w:t>
      </w:r>
      <w:r w:rsidRPr="005C19B7">
        <w:rPr>
          <w:rFonts w:ascii="Georgia" w:eastAsia="Calibri" w:hAnsi="Georgia" w:cs="Calibri"/>
          <w:color w:val="000000" w:themeColor="text1"/>
          <w:sz w:val="20"/>
          <w:szCs w:val="20"/>
          <w:vertAlign w:val="superscript"/>
        </w:rPr>
        <w:footnoteReference w:id="4"/>
      </w:r>
      <w:r w:rsidRPr="005C19B7">
        <w:rPr>
          <w:rFonts w:ascii="Georgia" w:eastAsia="Calibri" w:hAnsi="Georgia" w:cs="Calibri"/>
          <w:color w:val="000000" w:themeColor="text1"/>
          <w:sz w:val="20"/>
          <w:szCs w:val="20"/>
        </w:rPr>
        <w:t>: …</w:t>
      </w:r>
      <w:r w:rsidRPr="005C19B7">
        <w:rPr>
          <w:rFonts w:ascii="Georgia" w:eastAsia="Lucida Sans Unicode" w:hAnsi="Georgia" w:cs="Times New Roman"/>
          <w:i/>
          <w:color w:val="000000" w:themeColor="text1"/>
          <w:kern w:val="3"/>
          <w:sz w:val="20"/>
          <w:szCs w:val="20"/>
          <w:lang w:eastAsia="zh-CN"/>
        </w:rPr>
        <w:t>www.platformazakupowa.pl/pn/zzozwadowice</w:t>
      </w:r>
      <w:r w:rsidRPr="005C19B7">
        <w:rPr>
          <w:rFonts w:ascii="Georgia" w:hAnsi="Georgia" w:cs="Times New Roman"/>
          <w:i/>
          <w:color w:val="000000" w:themeColor="text1"/>
          <w:kern w:val="3"/>
          <w:sz w:val="20"/>
          <w:szCs w:val="20"/>
          <w:lang w:eastAsia="zh-CN"/>
        </w:rPr>
        <w:t xml:space="preserve"> </w:t>
      </w:r>
      <w:r w:rsidRPr="005C19B7">
        <w:rPr>
          <w:rFonts w:ascii="Georgia" w:eastAsia="Calibri" w:hAnsi="Georgia" w:cs="Calibri"/>
          <w:color w:val="000000" w:themeColor="text1"/>
          <w:sz w:val="20"/>
          <w:szCs w:val="20"/>
        </w:rPr>
        <w:t xml:space="preserve">w myśl Ustawy Pzp na stronie internetowej prowadzonego postępowania </w:t>
      </w:r>
      <w:r w:rsidRPr="005C19B7">
        <w:rPr>
          <w:rFonts w:ascii="Georgia" w:eastAsia="Calibri" w:hAnsi="Georgia" w:cs="Calibri"/>
          <w:b/>
          <w:bCs/>
          <w:color w:val="000000" w:themeColor="text1"/>
          <w:sz w:val="20"/>
          <w:szCs w:val="20"/>
        </w:rPr>
        <w:t xml:space="preserve">do dnia </w:t>
      </w:r>
      <w:r w:rsidR="00D03943">
        <w:rPr>
          <w:rFonts w:ascii="Georgia" w:eastAsia="Calibri" w:hAnsi="Georgia" w:cs="Calibri"/>
          <w:b/>
          <w:bCs/>
          <w:color w:val="FF0000"/>
          <w:sz w:val="20"/>
          <w:szCs w:val="20"/>
          <w:highlight w:val="cyan"/>
        </w:rPr>
        <w:t>21.</w:t>
      </w:r>
      <w:r w:rsidR="00667802" w:rsidRPr="00EC6C09">
        <w:rPr>
          <w:rFonts w:ascii="Georgia" w:eastAsia="Calibri" w:hAnsi="Georgia" w:cs="Calibri"/>
          <w:b/>
          <w:bCs/>
          <w:color w:val="FF0000"/>
          <w:sz w:val="20"/>
          <w:szCs w:val="20"/>
          <w:highlight w:val="cyan"/>
        </w:rPr>
        <w:t>0</w:t>
      </w:r>
      <w:r w:rsidR="005C19B7" w:rsidRPr="00EC6C09">
        <w:rPr>
          <w:rFonts w:ascii="Georgia" w:eastAsia="Calibri" w:hAnsi="Georgia" w:cs="Calibri"/>
          <w:b/>
          <w:bCs/>
          <w:color w:val="FF0000"/>
          <w:sz w:val="20"/>
          <w:szCs w:val="20"/>
          <w:highlight w:val="cyan"/>
        </w:rPr>
        <w:t>8</w:t>
      </w:r>
      <w:r w:rsidRPr="00EC6C09">
        <w:rPr>
          <w:rFonts w:ascii="Georgia" w:eastAsia="Calibri" w:hAnsi="Georgia" w:cs="Calibri"/>
          <w:b/>
          <w:bCs/>
          <w:color w:val="FF0000"/>
          <w:sz w:val="20"/>
          <w:szCs w:val="20"/>
          <w:highlight w:val="cyan"/>
        </w:rPr>
        <w:t>.2023r. godz 10:00</w:t>
      </w:r>
    </w:p>
    <w:p w14:paraId="02264084"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Po wypełnieniu Formularza składania oferty lub wniosku i dołączenia wszystkich wymaganych załączników należy kliknąć przycisk „Przejdź do podsumowania”.</w:t>
      </w:r>
    </w:p>
    <w:p w14:paraId="1085C6BF"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 xml:space="preserve">Oferta lub wniosek składana elektronicznie musi zostać podpisana elektronicznym podpisem kwalifikowanym. W procesie składania oferty za pośrednictwem </w:t>
      </w:r>
      <w:hyperlink r:id="rId37">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xml:space="preserve">, wykonawca powinien złożyć podpis bezpośrednio na dokumentach przesłanych za pośrednictwem </w:t>
      </w:r>
      <w:hyperlink r:id="rId38">
        <w:r w:rsidRPr="005C19B7">
          <w:rPr>
            <w:rFonts w:ascii="Georgia" w:eastAsia="Calibri" w:hAnsi="Georgia" w:cs="Calibri"/>
            <w:color w:val="000000" w:themeColor="text1"/>
            <w:sz w:val="20"/>
            <w:szCs w:val="20"/>
            <w:u w:val="single"/>
          </w:rPr>
          <w:t>platformazakupowa.pl</w:t>
        </w:r>
      </w:hyperlink>
      <w:r w:rsidRPr="005C19B7">
        <w:rPr>
          <w:rFonts w:ascii="Georgia" w:eastAsia="Calibri" w:hAnsi="Georgia" w:cs="Calibri"/>
          <w:color w:val="000000" w:themeColor="text1"/>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7726491B"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CF78BD" w14:textId="284E16E4"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Szczegółowa instrukcja dla wykonawców dotycząca złożenia, zmiany i wycofania oferty znajduje się na stronie internetowej pod adresem:</w:t>
      </w:r>
      <w:r w:rsidR="00FD34AF">
        <w:rPr>
          <w:rFonts w:ascii="Georgia" w:eastAsia="Calibri" w:hAnsi="Georgia" w:cs="Calibri"/>
          <w:color w:val="000000" w:themeColor="text1"/>
          <w:sz w:val="20"/>
          <w:szCs w:val="20"/>
        </w:rPr>
        <w:t xml:space="preserve"> </w:t>
      </w:r>
      <w:hyperlink r:id="rId39" w:history="1">
        <w:r w:rsidR="00FD34AF" w:rsidRPr="006C198C">
          <w:rPr>
            <w:rStyle w:val="Hipercze"/>
            <w:rFonts w:ascii="Georgia" w:eastAsia="Calibri" w:hAnsi="Georgia" w:cs="Calibri"/>
            <w:sz w:val="20"/>
            <w:szCs w:val="20"/>
          </w:rPr>
          <w:t>https://platformazakupowa.pl/strona/45-instrukcje</w:t>
        </w:r>
      </w:hyperlink>
    </w:p>
    <w:p w14:paraId="3C579BBD" w14:textId="17DC2C32"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Otwarcie ofert następuje niezwłocznie po upływie terminu składania ofert, nie później niż następnego dnia po dniu, w którym upłynął termin składania ofert tj.</w:t>
      </w:r>
      <w:r w:rsidRPr="005C19B7">
        <w:rPr>
          <w:rFonts w:ascii="Georgia" w:eastAsia="Calibri" w:hAnsi="Georgia" w:cs="Calibri"/>
          <w:b/>
          <w:color w:val="000000" w:themeColor="text1"/>
          <w:sz w:val="20"/>
          <w:szCs w:val="20"/>
        </w:rPr>
        <w:t xml:space="preserve"> </w:t>
      </w:r>
      <w:r w:rsidR="00D03943">
        <w:rPr>
          <w:rFonts w:ascii="Georgia" w:eastAsia="Calibri" w:hAnsi="Georgia" w:cs="Calibri"/>
          <w:b/>
          <w:color w:val="FF0000"/>
          <w:sz w:val="20"/>
          <w:szCs w:val="20"/>
          <w:highlight w:val="cyan"/>
        </w:rPr>
        <w:t>21</w:t>
      </w:r>
      <w:r w:rsidR="00667802" w:rsidRPr="00EC6C09">
        <w:rPr>
          <w:rFonts w:ascii="Georgia" w:eastAsia="Calibri" w:hAnsi="Georgia" w:cs="Calibri"/>
          <w:b/>
          <w:color w:val="FF0000"/>
          <w:sz w:val="20"/>
          <w:szCs w:val="20"/>
          <w:highlight w:val="cyan"/>
        </w:rPr>
        <w:t>.0</w:t>
      </w:r>
      <w:r w:rsidR="005C19B7" w:rsidRPr="00EC6C09">
        <w:rPr>
          <w:rFonts w:ascii="Georgia" w:eastAsia="Calibri" w:hAnsi="Georgia" w:cs="Calibri"/>
          <w:b/>
          <w:color w:val="FF0000"/>
          <w:sz w:val="20"/>
          <w:szCs w:val="20"/>
          <w:highlight w:val="cyan"/>
        </w:rPr>
        <w:t>8</w:t>
      </w:r>
      <w:r w:rsidRPr="00EC6C09">
        <w:rPr>
          <w:rFonts w:ascii="Georgia" w:eastAsia="Calibri" w:hAnsi="Georgia" w:cs="Calibri"/>
          <w:b/>
          <w:color w:val="FF0000"/>
          <w:sz w:val="20"/>
          <w:szCs w:val="20"/>
          <w:highlight w:val="cyan"/>
        </w:rPr>
        <w:t>.2023r. godz 10:30</w:t>
      </w:r>
    </w:p>
    <w:p w14:paraId="07FE7A87"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8AF50DA"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poinformuje o zmianie terminu otwarcia ofert na stronie internetowej prowadzonego postępowania.</w:t>
      </w:r>
    </w:p>
    <w:p w14:paraId="08BDA3CD"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najpóźniej przed otwarciem ofert, udostępnia na stronie internetowej prowadzonego postępowania informację o kwocie, jaką zamierza przeznaczyć na sfinansowanie zamówienia.</w:t>
      </w:r>
    </w:p>
    <w:p w14:paraId="6E419276" w14:textId="77777777" w:rsidR="00A86052" w:rsidRPr="005C19B7" w:rsidRDefault="00A86052" w:rsidP="00A86052">
      <w:pPr>
        <w:pStyle w:val="Normalny3"/>
        <w:numPr>
          <w:ilvl w:val="0"/>
          <w:numId w:val="10"/>
        </w:numPr>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Zamawiający, niezwłocznie po otwarciu ofert, udostępnia na stronie internetowej prowadzonego postępowania informacje o:</w:t>
      </w:r>
    </w:p>
    <w:p w14:paraId="649CB266" w14:textId="77777777" w:rsidR="00A86052" w:rsidRPr="005C19B7" w:rsidRDefault="00A86052" w:rsidP="00A86052">
      <w:pPr>
        <w:pStyle w:val="Normalny3"/>
        <w:numPr>
          <w:ilvl w:val="1"/>
          <w:numId w:val="22"/>
        </w:numPr>
        <w:shd w:val="clear" w:color="auto" w:fill="FFFFFF"/>
        <w:spacing w:line="360" w:lineRule="auto"/>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nazwach albo imionach i nazwiskach oraz siedzibach lub miejscach prowadzonej działalności gospodarczej albo miejscach zamieszkania wykonawców, których oferty zostały otwarte;</w:t>
      </w:r>
    </w:p>
    <w:p w14:paraId="6A74E4DE" w14:textId="77777777" w:rsidR="00A86052" w:rsidRPr="005C19B7" w:rsidRDefault="00A86052" w:rsidP="00A86052">
      <w:pPr>
        <w:pStyle w:val="Normalny3"/>
        <w:numPr>
          <w:ilvl w:val="1"/>
          <w:numId w:val="22"/>
        </w:numPr>
        <w:shd w:val="clear" w:color="auto" w:fill="FFFFFF"/>
        <w:spacing w:line="360" w:lineRule="auto"/>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cenach lub kosztach zawartych w ofertach.</w:t>
      </w:r>
    </w:p>
    <w:p w14:paraId="217D157B" w14:textId="77777777" w:rsidR="00A86052" w:rsidRPr="005C19B7" w:rsidRDefault="00A86052" w:rsidP="00A86052">
      <w:pPr>
        <w:pStyle w:val="Normalny3"/>
        <w:numPr>
          <w:ilvl w:val="0"/>
          <w:numId w:val="22"/>
        </w:numPr>
        <w:shd w:val="clear" w:color="auto" w:fill="FFFFFF"/>
        <w:spacing w:line="360" w:lineRule="auto"/>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Informacja zostanie opublikowana na stronie postępowania na</w:t>
      </w:r>
      <w:hyperlink r:id="rId40">
        <w:r w:rsidRPr="005C19B7">
          <w:rPr>
            <w:rFonts w:ascii="Georgia" w:eastAsia="Calibri" w:hAnsi="Georgia" w:cs="Calibri"/>
            <w:color w:val="000000" w:themeColor="text1"/>
            <w:sz w:val="20"/>
            <w:szCs w:val="20"/>
            <w:u w:val="single"/>
          </w:rPr>
          <w:t xml:space="preserve"> platformazakupowa.pl</w:t>
        </w:r>
      </w:hyperlink>
      <w:r w:rsidRPr="005C19B7">
        <w:rPr>
          <w:rFonts w:ascii="Georgia" w:eastAsia="Calibri" w:hAnsi="Georgia" w:cs="Calibri"/>
          <w:color w:val="000000" w:themeColor="text1"/>
          <w:sz w:val="20"/>
          <w:szCs w:val="20"/>
        </w:rPr>
        <w:t xml:space="preserve"> w sekcji ,,Komunikaty” .</w:t>
      </w:r>
    </w:p>
    <w:p w14:paraId="56ADDAB0" w14:textId="77777777" w:rsidR="00A86052" w:rsidRPr="005C19B7" w:rsidRDefault="00A86052" w:rsidP="00A86052">
      <w:pPr>
        <w:pStyle w:val="Normalny3"/>
        <w:numPr>
          <w:ilvl w:val="0"/>
          <w:numId w:val="22"/>
        </w:numPr>
        <w:shd w:val="clear" w:color="auto" w:fill="FFFFFF"/>
        <w:spacing w:line="360" w:lineRule="auto"/>
        <w:ind w:left="0" w:firstLine="0"/>
        <w:jc w:val="both"/>
        <w:rPr>
          <w:rFonts w:ascii="Georgia" w:eastAsia="Calibri" w:hAnsi="Georgia" w:cs="Calibri"/>
          <w:color w:val="000000" w:themeColor="text1"/>
          <w:sz w:val="20"/>
          <w:szCs w:val="20"/>
        </w:rPr>
      </w:pPr>
      <w:r w:rsidRPr="005C19B7">
        <w:rPr>
          <w:rFonts w:ascii="Georgia" w:eastAsia="Calibri" w:hAnsi="Georgia" w:cs="Calibri"/>
          <w:color w:val="000000" w:themeColor="text1"/>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6AB64F5" w14:textId="77777777" w:rsidR="00A86052" w:rsidRPr="005C19B7" w:rsidRDefault="00A86052" w:rsidP="00A86052">
      <w:pPr>
        <w:spacing w:line="360" w:lineRule="auto"/>
        <w:jc w:val="both"/>
        <w:rPr>
          <w:rFonts w:ascii="Georgia" w:hAnsi="Georgia" w:cs="Georgia"/>
          <w:b/>
          <w:bCs/>
          <w:i/>
          <w:iCs/>
          <w:color w:val="000000" w:themeColor="text1"/>
          <w:sz w:val="20"/>
          <w:szCs w:val="20"/>
          <w:shd w:val="clear" w:color="auto" w:fill="C0C0C0"/>
        </w:rPr>
      </w:pPr>
    </w:p>
    <w:p w14:paraId="584CEEBB" w14:textId="77777777" w:rsidR="00A86052" w:rsidRPr="005C19B7" w:rsidRDefault="00A86052" w:rsidP="00A86052">
      <w:pPr>
        <w:pStyle w:val="Nagwek1"/>
        <w:shd w:val="clear" w:color="auto" w:fill="F2F2F2"/>
        <w:tabs>
          <w:tab w:val="left" w:pos="26"/>
        </w:tabs>
        <w:spacing w:before="0" w:after="0" w:line="360" w:lineRule="auto"/>
        <w:ind w:left="26"/>
        <w:rPr>
          <w:rFonts w:ascii="Georgia" w:hAnsi="Georgia" w:cs="Georgia"/>
          <w:b/>
          <w:bCs w:val="0"/>
          <w:color w:val="000000" w:themeColor="text1"/>
          <w:sz w:val="20"/>
          <w:szCs w:val="20"/>
        </w:rPr>
      </w:pPr>
      <w:bookmarkStart w:id="32" w:name="_Toc137805590"/>
      <w:r w:rsidRPr="005C19B7">
        <w:rPr>
          <w:rFonts w:ascii="Georgia" w:hAnsi="Georgia" w:cs="Georgia"/>
          <w:b/>
          <w:bCs w:val="0"/>
          <w:color w:val="000000" w:themeColor="text1"/>
          <w:sz w:val="20"/>
          <w:szCs w:val="20"/>
        </w:rPr>
        <w:t xml:space="preserve">XVI. </w:t>
      </w:r>
      <w:bookmarkStart w:id="33" w:name="_Toc266275251"/>
      <w:r w:rsidRPr="005C19B7">
        <w:rPr>
          <w:rFonts w:ascii="Georgia" w:hAnsi="Georgia" w:cs="Georgia"/>
          <w:b/>
          <w:bCs w:val="0"/>
          <w:color w:val="000000" w:themeColor="text1"/>
          <w:sz w:val="20"/>
          <w:szCs w:val="20"/>
        </w:rPr>
        <w:t>Opis sposobu obliczenia ceny</w:t>
      </w:r>
      <w:bookmarkEnd w:id="33"/>
      <w:r w:rsidRPr="005C19B7">
        <w:rPr>
          <w:rFonts w:ascii="Georgia" w:hAnsi="Georgia" w:cs="Georgia"/>
          <w:b/>
          <w:bCs w:val="0"/>
          <w:color w:val="000000" w:themeColor="text1"/>
          <w:sz w:val="20"/>
          <w:szCs w:val="20"/>
        </w:rPr>
        <w:t>:</w:t>
      </w:r>
      <w:bookmarkEnd w:id="32"/>
    </w:p>
    <w:p w14:paraId="1A6F7312" w14:textId="2E1E0B25" w:rsidR="00A86052" w:rsidRPr="005C19B7" w:rsidRDefault="00A86052" w:rsidP="00A86052">
      <w:pPr>
        <w:pStyle w:val="Akapitzlist"/>
        <w:numPr>
          <w:ilvl w:val="1"/>
          <w:numId w:val="30"/>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Zaoferowaną cenę całkowitą (brutto) należy przedstawić w Formularzu ofertowym zgodnym z wzorem stanowiącym </w:t>
      </w:r>
      <w:r w:rsidRPr="005C19B7">
        <w:rPr>
          <w:rFonts w:ascii="Georgia" w:hAnsi="Georgia" w:cs="Arial"/>
          <w:b/>
          <w:color w:val="000000" w:themeColor="text1"/>
          <w:sz w:val="20"/>
          <w:szCs w:val="20"/>
        </w:rPr>
        <w:t xml:space="preserve">Załącznik nr </w:t>
      </w:r>
      <w:r w:rsidR="00941478" w:rsidRPr="005C19B7">
        <w:rPr>
          <w:rFonts w:ascii="Georgia" w:hAnsi="Georgia" w:cs="Arial"/>
          <w:b/>
          <w:color w:val="000000" w:themeColor="text1"/>
          <w:sz w:val="20"/>
          <w:szCs w:val="20"/>
        </w:rPr>
        <w:t>7</w:t>
      </w:r>
      <w:r w:rsidRPr="005C19B7">
        <w:rPr>
          <w:rFonts w:ascii="Georgia" w:hAnsi="Georgia" w:cs="Arial"/>
          <w:b/>
          <w:color w:val="000000" w:themeColor="text1"/>
          <w:sz w:val="20"/>
          <w:szCs w:val="20"/>
        </w:rPr>
        <w:t xml:space="preserve"> do SWZ</w:t>
      </w:r>
      <w:r w:rsidRPr="005C19B7">
        <w:rPr>
          <w:rFonts w:ascii="Georgia" w:hAnsi="Georgia" w:cs="Arial"/>
          <w:color w:val="000000" w:themeColor="text1"/>
          <w:sz w:val="20"/>
          <w:szCs w:val="20"/>
        </w:rPr>
        <w:t xml:space="preserve"> .</w:t>
      </w:r>
    </w:p>
    <w:p w14:paraId="409E4C09" w14:textId="77777777" w:rsidR="00A86052" w:rsidRPr="005C19B7" w:rsidRDefault="00A86052" w:rsidP="00A86052">
      <w:pPr>
        <w:numPr>
          <w:ilvl w:val="1"/>
          <w:numId w:val="30"/>
        </w:numPr>
        <w:suppressAutoHyphens w:val="0"/>
        <w:spacing w:line="360" w:lineRule="auto"/>
        <w:jc w:val="both"/>
        <w:textAlignment w:val="auto"/>
        <w:rPr>
          <w:rFonts w:ascii="Georgia" w:hAnsi="Georgia" w:cs="Arial"/>
          <w:b/>
          <w:color w:val="000000" w:themeColor="text1"/>
          <w:sz w:val="20"/>
          <w:szCs w:val="20"/>
        </w:rPr>
      </w:pPr>
      <w:r w:rsidRPr="005C19B7">
        <w:rPr>
          <w:rFonts w:ascii="Georgia" w:hAnsi="Georgia" w:cs="Arial"/>
          <w:color w:val="000000" w:themeColor="text1"/>
          <w:sz w:val="20"/>
          <w:szCs w:val="20"/>
        </w:rPr>
        <w:t>Cena określona w ofercie uwzględnia wszelkie koszty wynagrodzenia wykonawcy, jakie Zamawiający zapłaci z tytułu realizacji przedmiotu zamówienia .</w:t>
      </w:r>
    </w:p>
    <w:p w14:paraId="13D7CE96" w14:textId="77777777" w:rsidR="00A86052" w:rsidRPr="005C19B7" w:rsidRDefault="00A86052" w:rsidP="00A86052">
      <w:pPr>
        <w:numPr>
          <w:ilvl w:val="1"/>
          <w:numId w:val="30"/>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91D17BF" w14:textId="77777777" w:rsidR="00A86052" w:rsidRPr="005C19B7" w:rsidRDefault="00A86052" w:rsidP="00A86052">
      <w:pPr>
        <w:numPr>
          <w:ilvl w:val="1"/>
          <w:numId w:val="30"/>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Rozliczenia między Zamawiającym a wykonawcą prowadzone będą w PLN. </w:t>
      </w:r>
    </w:p>
    <w:p w14:paraId="4C24F0A0" w14:textId="5334508E" w:rsidR="00A86052" w:rsidRPr="005C19B7" w:rsidRDefault="00A86052" w:rsidP="00A86052">
      <w:pPr>
        <w:numPr>
          <w:ilvl w:val="1"/>
          <w:numId w:val="30"/>
        </w:numPr>
        <w:suppressAutoHyphens w:val="0"/>
        <w:spacing w:line="360" w:lineRule="auto"/>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Sposób zapłaty i zasady rozliczenia za realizację zamówienia, określone zostały w </w:t>
      </w:r>
      <w:r w:rsidRPr="005C19B7">
        <w:rPr>
          <w:rFonts w:ascii="Georgia" w:hAnsi="Georgia" w:cs="Arial"/>
          <w:b/>
          <w:color w:val="000000" w:themeColor="text1"/>
          <w:sz w:val="20"/>
          <w:szCs w:val="20"/>
        </w:rPr>
        <w:t xml:space="preserve">Załączniku nr </w:t>
      </w:r>
      <w:r w:rsidR="00941478" w:rsidRPr="005C19B7">
        <w:rPr>
          <w:rFonts w:ascii="Georgia" w:hAnsi="Georgia" w:cs="Arial"/>
          <w:b/>
          <w:color w:val="000000" w:themeColor="text1"/>
          <w:sz w:val="20"/>
          <w:szCs w:val="20"/>
        </w:rPr>
        <w:t>8</w:t>
      </w:r>
      <w:r w:rsidRPr="005C19B7">
        <w:rPr>
          <w:rFonts w:ascii="Georgia" w:hAnsi="Georgia" w:cs="Arial"/>
          <w:b/>
          <w:color w:val="000000" w:themeColor="text1"/>
          <w:sz w:val="20"/>
          <w:szCs w:val="20"/>
        </w:rPr>
        <w:t xml:space="preserve"> do SWZ – Projekt Umowy.</w:t>
      </w:r>
    </w:p>
    <w:p w14:paraId="402FF5BA" w14:textId="77777777" w:rsidR="00A86052" w:rsidRPr="005C19B7" w:rsidRDefault="00A86052" w:rsidP="00A86052">
      <w:pPr>
        <w:pStyle w:val="Akapitzlist"/>
        <w:numPr>
          <w:ilvl w:val="1"/>
          <w:numId w:val="30"/>
        </w:numPr>
        <w:suppressAutoHyphens w:val="0"/>
        <w:spacing w:line="360" w:lineRule="auto"/>
        <w:jc w:val="both"/>
        <w:textAlignment w:val="auto"/>
        <w:rPr>
          <w:rFonts w:ascii="Georgia" w:hAnsi="Georgia" w:cs="Arial"/>
          <w:color w:val="000000" w:themeColor="text1"/>
          <w:sz w:val="20"/>
          <w:szCs w:val="20"/>
        </w:rPr>
      </w:pPr>
      <w:r w:rsidRPr="005C19B7">
        <w:rPr>
          <w:rFonts w:ascii="Georgia" w:eastAsiaTheme="minorHAnsi" w:hAnsi="Georgia" w:cs="Verdana"/>
          <w:color w:val="000000" w:themeColor="text1"/>
          <w:kern w:val="0"/>
          <w:sz w:val="20"/>
          <w:szCs w:val="20"/>
          <w:lang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 W Ofercie Wykonawca ma obowiązek:</w:t>
      </w:r>
    </w:p>
    <w:p w14:paraId="0AF2C4FA" w14:textId="77777777" w:rsidR="00A86052" w:rsidRPr="005C19B7" w:rsidRDefault="00A86052" w:rsidP="00A86052">
      <w:pPr>
        <w:suppressAutoHyphens w:val="0"/>
        <w:autoSpaceDE w:val="0"/>
        <w:autoSpaceDN w:val="0"/>
        <w:adjustRightInd w:val="0"/>
        <w:spacing w:line="360" w:lineRule="auto"/>
        <w:jc w:val="both"/>
        <w:textAlignment w:val="auto"/>
        <w:rPr>
          <w:rFonts w:ascii="Georgia" w:eastAsiaTheme="minorHAnsi" w:hAnsi="Georgia" w:cs="Verdana"/>
          <w:color w:val="000000" w:themeColor="text1"/>
          <w:kern w:val="0"/>
          <w:sz w:val="20"/>
          <w:szCs w:val="20"/>
          <w:lang w:eastAsia="en-US"/>
        </w:rPr>
      </w:pPr>
      <w:r w:rsidRPr="005C19B7">
        <w:rPr>
          <w:rFonts w:ascii="Georgia" w:eastAsia="SymbolMT" w:hAnsi="Georgia" w:cs="SymbolMT"/>
          <w:color w:val="000000" w:themeColor="text1"/>
          <w:kern w:val="0"/>
          <w:sz w:val="20"/>
          <w:szCs w:val="20"/>
          <w:lang w:eastAsia="en-US"/>
        </w:rPr>
        <w:t xml:space="preserve">6.1. </w:t>
      </w:r>
      <w:r w:rsidRPr="005C19B7">
        <w:rPr>
          <w:rFonts w:ascii="Georgia" w:eastAsiaTheme="minorHAnsi" w:hAnsi="Georgia" w:cs="Verdana"/>
          <w:color w:val="000000" w:themeColor="text1"/>
          <w:kern w:val="0"/>
          <w:sz w:val="20"/>
          <w:szCs w:val="20"/>
          <w:lang w:eastAsia="en-US"/>
        </w:rPr>
        <w:t>poinformowania Zamawiającego, że wybór jego oferty będzie prowadzić do powstania u Zamawiającego obowiązku podatkowego,</w:t>
      </w:r>
    </w:p>
    <w:p w14:paraId="1E7B6D95" w14:textId="77777777" w:rsidR="00A86052" w:rsidRPr="005C19B7" w:rsidRDefault="00A86052" w:rsidP="00A86052">
      <w:pPr>
        <w:suppressAutoHyphens w:val="0"/>
        <w:autoSpaceDE w:val="0"/>
        <w:autoSpaceDN w:val="0"/>
        <w:adjustRightInd w:val="0"/>
        <w:spacing w:line="360" w:lineRule="auto"/>
        <w:textAlignment w:val="auto"/>
        <w:rPr>
          <w:rFonts w:ascii="Georgia" w:eastAsiaTheme="minorHAnsi" w:hAnsi="Georgia" w:cs="Verdana"/>
          <w:color w:val="000000" w:themeColor="text1"/>
          <w:kern w:val="0"/>
          <w:sz w:val="20"/>
          <w:szCs w:val="20"/>
          <w:lang w:eastAsia="en-US"/>
        </w:rPr>
      </w:pPr>
      <w:r w:rsidRPr="005C19B7">
        <w:rPr>
          <w:rFonts w:ascii="Georgia" w:eastAsia="SymbolMT" w:hAnsi="Georgia" w:cs="SymbolMT"/>
          <w:color w:val="000000" w:themeColor="text1"/>
          <w:kern w:val="0"/>
          <w:sz w:val="20"/>
          <w:szCs w:val="20"/>
          <w:lang w:eastAsia="en-US"/>
        </w:rPr>
        <w:t xml:space="preserve">6.2. </w:t>
      </w:r>
      <w:r w:rsidRPr="005C19B7">
        <w:rPr>
          <w:rFonts w:ascii="Georgia" w:eastAsiaTheme="minorHAnsi" w:hAnsi="Georgia" w:cs="Verdana"/>
          <w:color w:val="000000" w:themeColor="text1"/>
          <w:kern w:val="0"/>
          <w:sz w:val="20"/>
          <w:szCs w:val="20"/>
          <w:lang w:eastAsia="en-US"/>
        </w:rPr>
        <w:t>wskazania nazwy (rodzaju) towaru lub usługi, których dostawa lub świadczenie będą prowadziły do powstania obowiązku podatkowego,</w:t>
      </w:r>
    </w:p>
    <w:p w14:paraId="0027C0E7" w14:textId="77777777" w:rsidR="00A86052" w:rsidRPr="005C19B7" w:rsidRDefault="00A86052" w:rsidP="00A86052">
      <w:pPr>
        <w:suppressAutoHyphens w:val="0"/>
        <w:autoSpaceDE w:val="0"/>
        <w:autoSpaceDN w:val="0"/>
        <w:adjustRightInd w:val="0"/>
        <w:spacing w:line="360" w:lineRule="auto"/>
        <w:textAlignment w:val="auto"/>
        <w:rPr>
          <w:rFonts w:ascii="Georgia" w:eastAsiaTheme="minorHAnsi" w:hAnsi="Georgia" w:cs="Verdana"/>
          <w:color w:val="000000" w:themeColor="text1"/>
          <w:kern w:val="0"/>
          <w:sz w:val="20"/>
          <w:szCs w:val="20"/>
          <w:lang w:eastAsia="en-US"/>
        </w:rPr>
      </w:pPr>
      <w:r w:rsidRPr="005C19B7">
        <w:rPr>
          <w:rFonts w:ascii="Georgia" w:eastAsia="SymbolMT" w:hAnsi="Georgia" w:cs="SymbolMT"/>
          <w:color w:val="000000" w:themeColor="text1"/>
          <w:kern w:val="0"/>
          <w:sz w:val="20"/>
          <w:szCs w:val="20"/>
          <w:lang w:eastAsia="en-US"/>
        </w:rPr>
        <w:t xml:space="preserve">6.3. </w:t>
      </w:r>
      <w:r w:rsidRPr="005C19B7">
        <w:rPr>
          <w:rFonts w:ascii="Georgia" w:eastAsiaTheme="minorHAnsi" w:hAnsi="Georgia" w:cs="Verdana"/>
          <w:color w:val="000000" w:themeColor="text1"/>
          <w:kern w:val="0"/>
          <w:sz w:val="20"/>
          <w:szCs w:val="20"/>
          <w:lang w:eastAsia="en-US"/>
        </w:rPr>
        <w:t>wskazania wartości towaru lub usługi objętych obowiązkiem podatkowym Zamawiającego, bez kwoty podatku,</w:t>
      </w:r>
    </w:p>
    <w:p w14:paraId="1020143F" w14:textId="77777777" w:rsidR="00A86052" w:rsidRPr="005C19B7" w:rsidRDefault="00A86052" w:rsidP="00A86052">
      <w:pPr>
        <w:suppressAutoHyphens w:val="0"/>
        <w:autoSpaceDE w:val="0"/>
        <w:autoSpaceDN w:val="0"/>
        <w:adjustRightInd w:val="0"/>
        <w:spacing w:line="360" w:lineRule="auto"/>
        <w:textAlignment w:val="auto"/>
        <w:rPr>
          <w:rFonts w:ascii="Georgia" w:eastAsiaTheme="minorHAnsi" w:hAnsi="Georgia" w:cs="Verdana"/>
          <w:color w:val="000000" w:themeColor="text1"/>
          <w:kern w:val="0"/>
          <w:sz w:val="20"/>
          <w:szCs w:val="20"/>
          <w:lang w:eastAsia="en-US"/>
        </w:rPr>
      </w:pPr>
      <w:r w:rsidRPr="005C19B7">
        <w:rPr>
          <w:rFonts w:ascii="Georgia" w:eastAsia="SymbolMT" w:hAnsi="Georgia" w:cs="SymbolMT"/>
          <w:color w:val="000000" w:themeColor="text1"/>
          <w:kern w:val="0"/>
          <w:sz w:val="20"/>
          <w:szCs w:val="20"/>
          <w:lang w:eastAsia="en-US"/>
        </w:rPr>
        <w:t xml:space="preserve">6.4. </w:t>
      </w:r>
      <w:r w:rsidRPr="005C19B7">
        <w:rPr>
          <w:rFonts w:ascii="Georgia" w:eastAsiaTheme="minorHAnsi" w:hAnsi="Georgia" w:cs="Verdana"/>
          <w:color w:val="000000" w:themeColor="text1"/>
          <w:kern w:val="0"/>
          <w:sz w:val="20"/>
          <w:szCs w:val="20"/>
          <w:lang w:eastAsia="en-US"/>
        </w:rPr>
        <w:t>wskazania stawki podatku od towarów i usług, która zgodnie z wiedzą Wykonawcy będzie miała zastosowanie.</w:t>
      </w:r>
    </w:p>
    <w:p w14:paraId="39B55C73" w14:textId="77777777" w:rsidR="00A86052" w:rsidRPr="005C19B7" w:rsidRDefault="00A86052" w:rsidP="00A86052">
      <w:pPr>
        <w:widowControl w:val="0"/>
        <w:tabs>
          <w:tab w:val="left" w:pos="240"/>
          <w:tab w:val="left" w:pos="426"/>
        </w:tabs>
        <w:spacing w:line="360" w:lineRule="auto"/>
        <w:jc w:val="both"/>
        <w:textAlignment w:val="auto"/>
        <w:rPr>
          <w:rFonts w:ascii="Georgia" w:hAnsi="Georgia" w:cs="Georgia"/>
          <w:color w:val="000000" w:themeColor="text1"/>
          <w:sz w:val="20"/>
          <w:szCs w:val="20"/>
        </w:rPr>
      </w:pPr>
    </w:p>
    <w:p w14:paraId="7DA88C62" w14:textId="77777777" w:rsidR="00A86052" w:rsidRPr="005C19B7"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themeColor="text1"/>
          <w:sz w:val="20"/>
          <w:szCs w:val="20"/>
        </w:rPr>
      </w:pPr>
      <w:bookmarkStart w:id="34" w:name="_Toc137805591"/>
      <w:r w:rsidRPr="005C19B7">
        <w:rPr>
          <w:rFonts w:ascii="Georgia" w:hAnsi="Georgia" w:cs="Georgia"/>
          <w:b/>
          <w:bCs w:val="0"/>
          <w:color w:val="000000" w:themeColor="text1"/>
          <w:sz w:val="20"/>
          <w:szCs w:val="20"/>
        </w:rPr>
        <w:t xml:space="preserve">XVII. </w:t>
      </w:r>
      <w:bookmarkStart w:id="35" w:name="_Toc266275252"/>
      <w:r w:rsidRPr="005C19B7">
        <w:rPr>
          <w:rFonts w:ascii="Georgia" w:hAnsi="Georgia" w:cs="Georgia"/>
          <w:b/>
          <w:bCs w:val="0"/>
          <w:color w:val="000000" w:themeColor="text1"/>
          <w:sz w:val="20"/>
          <w:szCs w:val="20"/>
        </w:rPr>
        <w:t>Opis kryteriów, którymi Zamawiający będzie się kierował przy wyborze oferty, wraz z podaniem znaczenia tych kryteriów i sposobu oceny ofert</w:t>
      </w:r>
      <w:bookmarkEnd w:id="35"/>
      <w:r w:rsidRPr="005C19B7">
        <w:rPr>
          <w:rFonts w:ascii="Georgia" w:hAnsi="Georgia" w:cs="Georgia"/>
          <w:b/>
          <w:bCs w:val="0"/>
          <w:color w:val="000000" w:themeColor="text1"/>
          <w:sz w:val="20"/>
          <w:szCs w:val="20"/>
        </w:rPr>
        <w:t>:</w:t>
      </w:r>
      <w:bookmarkEnd w:id="34"/>
    </w:p>
    <w:p w14:paraId="461E9180" w14:textId="77777777" w:rsidR="00307C69" w:rsidRPr="005C19B7" w:rsidRDefault="00307C69" w:rsidP="00307C69">
      <w:pPr>
        <w:suppressAutoHyphens w:val="0"/>
        <w:spacing w:line="360" w:lineRule="auto"/>
        <w:contextualSpacing/>
        <w:jc w:val="both"/>
        <w:textAlignment w:val="auto"/>
        <w:rPr>
          <w:rFonts w:ascii="Georgia" w:eastAsia="Calibri" w:hAnsi="Georgia"/>
          <w:color w:val="000000" w:themeColor="text1"/>
          <w:sz w:val="20"/>
          <w:szCs w:val="20"/>
        </w:rPr>
      </w:pPr>
      <w:r w:rsidRPr="005C19B7">
        <w:rPr>
          <w:rFonts w:ascii="Georgia" w:hAnsi="Georgia" w:cs="Calibri"/>
          <w:color w:val="000000" w:themeColor="text1"/>
          <w:sz w:val="20"/>
          <w:szCs w:val="20"/>
          <w:lang w:eastAsia="pl-PL"/>
        </w:rPr>
        <w:t xml:space="preserve">Kryteria </w:t>
      </w:r>
      <w:r w:rsidRPr="005C19B7">
        <w:rPr>
          <w:rFonts w:ascii="Georgia" w:eastAsia="Calibri" w:hAnsi="Georgia"/>
          <w:color w:val="000000" w:themeColor="text1"/>
          <w:sz w:val="20"/>
          <w:szCs w:val="20"/>
        </w:rPr>
        <w:t xml:space="preserve"> wyboru oferty najkorzystniejszej są:</w:t>
      </w:r>
    </w:p>
    <w:p w14:paraId="50FF6AAA" w14:textId="77777777" w:rsidR="00925E49" w:rsidRPr="005C19B7" w:rsidRDefault="00925E49">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Pakiet nr 1</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C19B7" w:rsidRPr="005C19B7" w14:paraId="585EE6C8" w14:textId="77777777" w:rsidTr="006454CC">
        <w:tc>
          <w:tcPr>
            <w:tcW w:w="3302" w:type="dxa"/>
            <w:shd w:val="clear" w:color="auto" w:fill="CCCCCC"/>
            <w:vAlign w:val="center"/>
          </w:tcPr>
          <w:p w14:paraId="71ABD72B"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Kryterium</w:t>
            </w:r>
          </w:p>
        </w:tc>
        <w:tc>
          <w:tcPr>
            <w:tcW w:w="2278" w:type="dxa"/>
            <w:shd w:val="clear" w:color="auto" w:fill="CCCCCC"/>
            <w:vAlign w:val="center"/>
          </w:tcPr>
          <w:p w14:paraId="686A7D89"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Waga</w:t>
            </w:r>
          </w:p>
        </w:tc>
      </w:tr>
      <w:tr w:rsidR="005C19B7" w:rsidRPr="005C19B7" w14:paraId="44FADCE3" w14:textId="77777777" w:rsidTr="006454CC">
        <w:tc>
          <w:tcPr>
            <w:tcW w:w="3302" w:type="dxa"/>
            <w:vAlign w:val="center"/>
          </w:tcPr>
          <w:p w14:paraId="4BC863B7"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w:t>
            </w:r>
          </w:p>
        </w:tc>
        <w:tc>
          <w:tcPr>
            <w:tcW w:w="2278" w:type="dxa"/>
            <w:vAlign w:val="center"/>
          </w:tcPr>
          <w:p w14:paraId="61A6543F"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60%</w:t>
            </w:r>
          </w:p>
        </w:tc>
      </w:tr>
      <w:tr w:rsidR="00925E49" w:rsidRPr="005C19B7" w14:paraId="2B39CB8F" w14:textId="77777777" w:rsidTr="006454CC">
        <w:tc>
          <w:tcPr>
            <w:tcW w:w="3302" w:type="dxa"/>
            <w:vAlign w:val="center"/>
          </w:tcPr>
          <w:p w14:paraId="66F8CECC"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Parametry oceniane</w:t>
            </w:r>
          </w:p>
        </w:tc>
        <w:tc>
          <w:tcPr>
            <w:tcW w:w="2278" w:type="dxa"/>
            <w:vAlign w:val="center"/>
          </w:tcPr>
          <w:p w14:paraId="72225C3F"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40%</w:t>
            </w:r>
          </w:p>
        </w:tc>
      </w:tr>
    </w:tbl>
    <w:p w14:paraId="6342EB5D" w14:textId="77777777" w:rsidR="00925E49" w:rsidRPr="005C19B7" w:rsidRDefault="00925E49" w:rsidP="00925E49">
      <w:pPr>
        <w:autoSpaceDE w:val="0"/>
        <w:spacing w:line="360" w:lineRule="auto"/>
        <w:jc w:val="both"/>
        <w:rPr>
          <w:rFonts w:ascii="Georgia" w:hAnsi="Georgia" w:cs="Georgia"/>
          <w:i/>
          <w:iCs/>
          <w:color w:val="000000" w:themeColor="text1"/>
          <w:sz w:val="20"/>
          <w:szCs w:val="20"/>
        </w:rPr>
      </w:pPr>
    </w:p>
    <w:p w14:paraId="194C3464" w14:textId="77777777" w:rsidR="00925E49" w:rsidRPr="005C19B7" w:rsidRDefault="00925E49" w:rsidP="00925E49">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607DEE54" w14:textId="77777777" w:rsidTr="006454CC">
        <w:trPr>
          <w:cantSplit/>
          <w:trHeight w:hRule="exact" w:val="426"/>
        </w:trPr>
        <w:tc>
          <w:tcPr>
            <w:tcW w:w="1800" w:type="dxa"/>
            <w:vMerge w:val="restart"/>
            <w:vAlign w:val="center"/>
          </w:tcPr>
          <w:p w14:paraId="1B829F7F"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7D2D8354"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5614368F"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107116AE" w14:textId="77777777" w:rsidTr="006454CC">
        <w:trPr>
          <w:cantSplit/>
          <w:trHeight w:hRule="exact" w:val="275"/>
        </w:trPr>
        <w:tc>
          <w:tcPr>
            <w:tcW w:w="1800" w:type="dxa"/>
            <w:vMerge/>
            <w:vAlign w:val="center"/>
          </w:tcPr>
          <w:p w14:paraId="5A2CF94F" w14:textId="77777777" w:rsidR="00925E49" w:rsidRPr="005C19B7" w:rsidRDefault="00925E49" w:rsidP="006454CC">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0A654204"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69A23FA9" w14:textId="77777777" w:rsidR="00925E49" w:rsidRPr="005C19B7" w:rsidRDefault="00925E49" w:rsidP="006454CC">
            <w:pPr>
              <w:autoSpaceDE w:val="0"/>
              <w:spacing w:line="360" w:lineRule="auto"/>
              <w:jc w:val="both"/>
              <w:rPr>
                <w:rFonts w:ascii="Georgia" w:hAnsi="Georgia" w:cs="Georgia"/>
                <w:color w:val="000000" w:themeColor="text1"/>
                <w:sz w:val="20"/>
                <w:szCs w:val="20"/>
              </w:rPr>
            </w:pPr>
          </w:p>
        </w:tc>
      </w:tr>
    </w:tbl>
    <w:p w14:paraId="5D7FD458" w14:textId="77777777" w:rsidR="00925E49" w:rsidRPr="005C19B7" w:rsidRDefault="00925E49" w:rsidP="00925E49">
      <w:pPr>
        <w:autoSpaceDE w:val="0"/>
        <w:spacing w:line="360" w:lineRule="auto"/>
        <w:jc w:val="both"/>
        <w:rPr>
          <w:rFonts w:ascii="Georgia" w:hAnsi="Georgia" w:cs="Georgia"/>
          <w:color w:val="000000" w:themeColor="text1"/>
          <w:sz w:val="20"/>
          <w:szCs w:val="20"/>
        </w:rPr>
      </w:pPr>
    </w:p>
    <w:p w14:paraId="0C022A95" w14:textId="77777777" w:rsidR="00925E49" w:rsidRPr="005C19B7" w:rsidRDefault="00925E49" w:rsidP="00925E49">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2.Parametry oceniane 40%</w:t>
      </w:r>
    </w:p>
    <w:p w14:paraId="4A285E36" w14:textId="77777777" w:rsidR="00925E49" w:rsidRPr="005C19B7" w:rsidRDefault="00925E49" w:rsidP="00925E49">
      <w:pPr>
        <w:autoSpaceDE w:val="0"/>
        <w:spacing w:line="360" w:lineRule="auto"/>
        <w:jc w:val="both"/>
        <w:rPr>
          <w:rFonts w:ascii="Georgia" w:hAnsi="Georgia" w:cs="Georgia"/>
          <w:color w:val="000000" w:themeColor="text1"/>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5C19B7" w:rsidRPr="005C19B7" w14:paraId="087D1DB8" w14:textId="77777777" w:rsidTr="006454CC">
        <w:trPr>
          <w:cantSplit/>
          <w:trHeight w:hRule="exact" w:val="274"/>
        </w:trPr>
        <w:tc>
          <w:tcPr>
            <w:tcW w:w="1168" w:type="dxa"/>
            <w:vMerge w:val="restart"/>
            <w:tcBorders>
              <w:top w:val="nil"/>
              <w:left w:val="nil"/>
              <w:bottom w:val="nil"/>
              <w:right w:val="nil"/>
            </w:tcBorders>
            <w:vAlign w:val="center"/>
          </w:tcPr>
          <w:p w14:paraId="09B30D6B" w14:textId="77777777" w:rsidR="00925E49" w:rsidRPr="005C19B7" w:rsidRDefault="00925E49"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Parametry oceniane =</w:t>
            </w:r>
          </w:p>
        </w:tc>
        <w:tc>
          <w:tcPr>
            <w:tcW w:w="4592" w:type="dxa"/>
            <w:tcBorders>
              <w:top w:val="nil"/>
              <w:left w:val="nil"/>
              <w:bottom w:val="nil"/>
              <w:right w:val="nil"/>
            </w:tcBorders>
          </w:tcPr>
          <w:p w14:paraId="35168682" w14:textId="77777777" w:rsidR="00925E49" w:rsidRPr="005C19B7" w:rsidRDefault="00925E49"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Liczba pkt uzyskanych</w:t>
            </w:r>
          </w:p>
        </w:tc>
        <w:tc>
          <w:tcPr>
            <w:tcW w:w="2577" w:type="dxa"/>
            <w:vMerge w:val="restart"/>
            <w:tcBorders>
              <w:top w:val="nil"/>
              <w:left w:val="nil"/>
              <w:bottom w:val="nil"/>
              <w:right w:val="nil"/>
            </w:tcBorders>
            <w:vAlign w:val="center"/>
          </w:tcPr>
          <w:p w14:paraId="3C32EB64" w14:textId="77777777" w:rsidR="00925E49" w:rsidRPr="005C19B7" w:rsidRDefault="00925E49"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x 100 x 40 %</w:t>
            </w:r>
          </w:p>
        </w:tc>
      </w:tr>
      <w:tr w:rsidR="00925E49" w:rsidRPr="005C19B7" w14:paraId="1729B14F" w14:textId="77777777" w:rsidTr="006454CC">
        <w:trPr>
          <w:cantSplit/>
          <w:trHeight w:hRule="exact" w:val="279"/>
        </w:trPr>
        <w:tc>
          <w:tcPr>
            <w:tcW w:w="1168" w:type="dxa"/>
            <w:vMerge/>
            <w:tcBorders>
              <w:top w:val="nil"/>
              <w:left w:val="nil"/>
              <w:bottom w:val="nil"/>
              <w:right w:val="nil"/>
            </w:tcBorders>
            <w:vAlign w:val="center"/>
          </w:tcPr>
          <w:p w14:paraId="42E9CCC6" w14:textId="77777777" w:rsidR="00925E49" w:rsidRPr="005C19B7" w:rsidRDefault="00925E49" w:rsidP="006454CC">
            <w:pPr>
              <w:autoSpaceDE w:val="0"/>
              <w:spacing w:line="360" w:lineRule="auto"/>
              <w:jc w:val="both"/>
              <w:rPr>
                <w:rFonts w:ascii="Georgia" w:hAnsi="Georgia" w:cs="Georgia"/>
                <w:color w:val="000000" w:themeColor="text1"/>
                <w:sz w:val="20"/>
                <w:szCs w:val="20"/>
              </w:rPr>
            </w:pPr>
          </w:p>
        </w:tc>
        <w:tc>
          <w:tcPr>
            <w:tcW w:w="4592" w:type="dxa"/>
            <w:tcBorders>
              <w:top w:val="single" w:sz="2" w:space="0" w:color="000000"/>
              <w:left w:val="nil"/>
              <w:bottom w:val="nil"/>
              <w:right w:val="nil"/>
            </w:tcBorders>
          </w:tcPr>
          <w:p w14:paraId="1E6192DC" w14:textId="77777777" w:rsidR="00925E49" w:rsidRPr="005C19B7" w:rsidRDefault="00925E49"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Maksymalna ilość pkt osiągnięta dla kryterium</w:t>
            </w:r>
          </w:p>
        </w:tc>
        <w:tc>
          <w:tcPr>
            <w:tcW w:w="2577" w:type="dxa"/>
            <w:vMerge/>
            <w:tcBorders>
              <w:top w:val="nil"/>
              <w:left w:val="nil"/>
              <w:bottom w:val="nil"/>
              <w:right w:val="nil"/>
            </w:tcBorders>
            <w:vAlign w:val="center"/>
          </w:tcPr>
          <w:p w14:paraId="204BCDFA" w14:textId="77777777" w:rsidR="00925E49" w:rsidRPr="005C19B7" w:rsidRDefault="00925E49" w:rsidP="006454CC">
            <w:pPr>
              <w:autoSpaceDE w:val="0"/>
              <w:spacing w:line="360" w:lineRule="auto"/>
              <w:jc w:val="both"/>
              <w:rPr>
                <w:rFonts w:ascii="Georgia" w:hAnsi="Georgia" w:cs="Georgia"/>
                <w:color w:val="000000" w:themeColor="text1"/>
                <w:sz w:val="20"/>
                <w:szCs w:val="20"/>
              </w:rPr>
            </w:pPr>
          </w:p>
        </w:tc>
      </w:tr>
    </w:tbl>
    <w:p w14:paraId="3583F419" w14:textId="77777777" w:rsidR="00925E49" w:rsidRPr="005C19B7" w:rsidRDefault="00925E49" w:rsidP="00925E49">
      <w:pPr>
        <w:autoSpaceDE w:val="0"/>
        <w:spacing w:line="360" w:lineRule="auto"/>
        <w:jc w:val="both"/>
        <w:rPr>
          <w:rFonts w:ascii="Georgia" w:hAnsi="Georgia" w:cs="Georgia"/>
          <w:color w:val="000000" w:themeColor="text1"/>
          <w:sz w:val="20"/>
          <w:szCs w:val="20"/>
        </w:rPr>
      </w:pPr>
    </w:p>
    <w:p w14:paraId="2238391A" w14:textId="77777777" w:rsidR="00925E49" w:rsidRPr="005C19B7" w:rsidRDefault="00925E49" w:rsidP="00925E49">
      <w:pPr>
        <w:autoSpaceDE w:val="0"/>
        <w:spacing w:line="360" w:lineRule="auto"/>
        <w:jc w:val="both"/>
        <w:rPr>
          <w:rFonts w:ascii="Georgia" w:hAnsi="Georgia" w:cs="Georgia"/>
          <w:color w:val="000000" w:themeColor="text1"/>
          <w:sz w:val="20"/>
          <w:szCs w:val="20"/>
        </w:rPr>
      </w:pPr>
      <w:r w:rsidRPr="005C19B7">
        <w:rPr>
          <w:rFonts w:ascii="Georgia" w:hAnsi="Georgia" w:cs="Georgia"/>
          <w:iCs/>
          <w:color w:val="000000" w:themeColor="text1"/>
          <w:sz w:val="20"/>
          <w:szCs w:val="20"/>
        </w:rPr>
        <w:t xml:space="preserve">Powyższe kryterium zostanie obliczone na podstawie informacji zawartej w Załączniku nr 7 do SWZ </w:t>
      </w:r>
    </w:p>
    <w:p w14:paraId="61F36200" w14:textId="77777777" w:rsidR="00925E49" w:rsidRPr="005C19B7" w:rsidRDefault="00925E49" w:rsidP="00925E49">
      <w:pPr>
        <w:autoSpaceDE w:val="0"/>
        <w:spacing w:line="360" w:lineRule="auto"/>
        <w:jc w:val="both"/>
        <w:rPr>
          <w:rFonts w:ascii="Georgia" w:hAnsi="Georgia" w:cs="Georgia"/>
          <w:color w:val="000000" w:themeColor="text1"/>
          <w:sz w:val="20"/>
          <w:szCs w:val="20"/>
        </w:rPr>
      </w:pPr>
    </w:p>
    <w:p w14:paraId="510385BF" w14:textId="77777777" w:rsidR="00925E49" w:rsidRPr="00495277" w:rsidRDefault="00925E49" w:rsidP="00925E49">
      <w:pPr>
        <w:autoSpaceDE w:val="0"/>
        <w:spacing w:line="360" w:lineRule="auto"/>
        <w:jc w:val="both"/>
        <w:rPr>
          <w:rFonts w:ascii="Georgia" w:hAnsi="Georgia" w:cs="Georgia"/>
          <w:color w:val="000000" w:themeColor="text1"/>
          <w:sz w:val="20"/>
          <w:szCs w:val="20"/>
        </w:rPr>
      </w:pPr>
      <w:r w:rsidRPr="00495277">
        <w:rPr>
          <w:rFonts w:ascii="Georgia" w:hAnsi="Georgia" w:cs="Georgia"/>
          <w:color w:val="000000" w:themeColor="text1"/>
          <w:sz w:val="20"/>
          <w:szCs w:val="20"/>
        </w:rPr>
        <w:t>Opis kryterium oceny:</w:t>
      </w:r>
    </w:p>
    <w:p w14:paraId="0F2ED1DF" w14:textId="214C12D0" w:rsidR="00925E49" w:rsidRPr="00495277" w:rsidRDefault="00925E49" w:rsidP="00925E49">
      <w:pPr>
        <w:autoSpaceDE w:val="0"/>
        <w:spacing w:line="360" w:lineRule="auto"/>
        <w:jc w:val="both"/>
        <w:rPr>
          <w:rFonts w:ascii="Georgia" w:hAnsi="Georgia" w:cs="Georgia"/>
          <w:color w:val="000000" w:themeColor="text1"/>
          <w:sz w:val="20"/>
          <w:szCs w:val="20"/>
        </w:rPr>
      </w:pPr>
      <w:r w:rsidRPr="00495277">
        <w:rPr>
          <w:rFonts w:ascii="Georgia" w:hAnsi="Georgia" w:cs="Georgia"/>
          <w:color w:val="000000" w:themeColor="text1"/>
          <w:sz w:val="20"/>
          <w:szCs w:val="20"/>
        </w:rPr>
        <w:t xml:space="preserve">W zakresie kryterium parametry oceniane przedmiotu zamówienia oferta może uzyskać maksymalnie </w:t>
      </w:r>
      <w:r w:rsidR="00EC3169" w:rsidRPr="00495277">
        <w:rPr>
          <w:rFonts w:ascii="Georgia" w:hAnsi="Georgia" w:cs="Georgia"/>
          <w:color w:val="000000" w:themeColor="text1"/>
          <w:sz w:val="20"/>
          <w:szCs w:val="20"/>
        </w:rPr>
        <w:t>18</w:t>
      </w:r>
      <w:r w:rsidRPr="00495277">
        <w:rPr>
          <w:rFonts w:ascii="Georgia" w:hAnsi="Georgia" w:cs="Georgia"/>
          <w:color w:val="000000" w:themeColor="text1"/>
          <w:sz w:val="20"/>
          <w:szCs w:val="20"/>
        </w:rPr>
        <w:t xml:space="preserve"> punktów. </w:t>
      </w:r>
    </w:p>
    <w:p w14:paraId="1236178E" w14:textId="77777777" w:rsidR="00925E49" w:rsidRPr="00495277" w:rsidRDefault="00925E49" w:rsidP="00925E49">
      <w:pPr>
        <w:autoSpaceDE w:val="0"/>
        <w:spacing w:line="360" w:lineRule="auto"/>
        <w:jc w:val="both"/>
        <w:rPr>
          <w:rFonts w:ascii="Georgia" w:hAnsi="Georgia" w:cs="Georgia"/>
          <w:iCs/>
          <w:color w:val="000000" w:themeColor="text1"/>
          <w:sz w:val="20"/>
          <w:szCs w:val="20"/>
        </w:rPr>
      </w:pPr>
      <w:r w:rsidRPr="00495277">
        <w:rPr>
          <w:rFonts w:ascii="Georgia" w:hAnsi="Georgia" w:cs="Georgia"/>
          <w:iCs/>
          <w:color w:val="000000" w:themeColor="text1"/>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495277" w:rsidRPr="00495277" w14:paraId="4E5A6D28" w14:textId="77777777" w:rsidTr="006454CC">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40325743" w14:textId="77777777" w:rsidR="00925E49" w:rsidRPr="00495277" w:rsidRDefault="00925E49" w:rsidP="00226A7C">
            <w:pPr>
              <w:autoSpaceDE w:val="0"/>
              <w:spacing w:line="240" w:lineRule="auto"/>
              <w:contextualSpacing/>
              <w:jc w:val="both"/>
              <w:rPr>
                <w:rFonts w:ascii="Georgia" w:hAnsi="Georgia" w:cs="Georgia"/>
                <w:color w:val="000000" w:themeColor="text1"/>
                <w:sz w:val="18"/>
                <w:szCs w:val="18"/>
                <w:lang w:bidi="pl-PL"/>
              </w:rPr>
            </w:pPr>
            <w:bookmarkStart w:id="36" w:name="_Hlk137729798"/>
            <w:bookmarkStart w:id="37" w:name="_Hlk142305141"/>
            <w:r w:rsidRPr="00495277">
              <w:rPr>
                <w:rFonts w:ascii="Georgia" w:hAnsi="Georgia" w:cs="Georgia"/>
                <w:color w:val="000000" w:themeColor="text1"/>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664A736A" w14:textId="77777777" w:rsidR="00925E49" w:rsidRPr="00495277" w:rsidRDefault="00925E49" w:rsidP="00226A7C">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513A8DB0" w14:textId="77777777" w:rsidR="00925E49" w:rsidRPr="00495277" w:rsidRDefault="00925E49" w:rsidP="00226A7C">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Punktacja</w:t>
            </w:r>
          </w:p>
        </w:tc>
      </w:tr>
      <w:tr w:rsidR="00495277" w:rsidRPr="00495277" w14:paraId="5F80B9E3" w14:textId="77777777" w:rsidTr="00226A7C">
        <w:trPr>
          <w:trHeight w:val="266"/>
        </w:trPr>
        <w:tc>
          <w:tcPr>
            <w:tcW w:w="567" w:type="dxa"/>
            <w:tcBorders>
              <w:top w:val="single" w:sz="1" w:space="0" w:color="000000"/>
              <w:left w:val="single" w:sz="1" w:space="0" w:color="000000"/>
              <w:bottom w:val="single" w:sz="1" w:space="0" w:color="000000"/>
            </w:tcBorders>
            <w:vAlign w:val="center"/>
          </w:tcPr>
          <w:p w14:paraId="7E46726D" w14:textId="77777777" w:rsidR="00854946" w:rsidRPr="00495277" w:rsidRDefault="00854946" w:rsidP="00854946">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p>
        </w:tc>
        <w:tc>
          <w:tcPr>
            <w:tcW w:w="6663" w:type="dxa"/>
            <w:tcBorders>
              <w:top w:val="single" w:sz="1" w:space="0" w:color="000000"/>
              <w:left w:val="single" w:sz="1" w:space="0" w:color="000000"/>
              <w:bottom w:val="single" w:sz="1" w:space="0" w:color="000000"/>
            </w:tcBorders>
          </w:tcPr>
          <w:p w14:paraId="6FA0BB3A" w14:textId="3701117D" w:rsidR="00854946" w:rsidRPr="00495277" w:rsidRDefault="00854946" w:rsidP="00854946">
            <w:pPr>
              <w:autoSpaceDE w:val="0"/>
              <w:spacing w:line="240" w:lineRule="auto"/>
              <w:contextualSpacing/>
              <w:jc w:val="both"/>
              <w:rPr>
                <w:rFonts w:ascii="Georgia" w:hAnsi="Georgia" w:cs="Georgia"/>
                <w:color w:val="000000" w:themeColor="text1"/>
                <w:sz w:val="18"/>
                <w:szCs w:val="18"/>
              </w:rPr>
            </w:pPr>
            <w:r w:rsidRPr="00495277">
              <w:rPr>
                <w:rFonts w:ascii="Georgia" w:hAnsi="Georgia"/>
                <w:color w:val="000000" w:themeColor="text1"/>
                <w:sz w:val="18"/>
                <w:szCs w:val="18"/>
              </w:rPr>
              <w:t>System oddechowy podgrzewany, zasilanie wewnętrzne bez  zewnętrznych przewodów zasilających, możliwe wyłączenie podgrzewania przez użytkownika</w:t>
            </w:r>
          </w:p>
        </w:tc>
        <w:tc>
          <w:tcPr>
            <w:tcW w:w="2976" w:type="dxa"/>
            <w:tcBorders>
              <w:top w:val="single" w:sz="1" w:space="0" w:color="000000"/>
              <w:left w:val="single" w:sz="1" w:space="0" w:color="000000"/>
              <w:bottom w:val="single" w:sz="1" w:space="0" w:color="000000"/>
              <w:right w:val="single" w:sz="1" w:space="0" w:color="000000"/>
            </w:tcBorders>
          </w:tcPr>
          <w:p w14:paraId="10B7D767" w14:textId="77777777" w:rsidR="00854946" w:rsidRPr="00495277" w:rsidRDefault="00854946" w:rsidP="00854946">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TAK – 2 pkt</w:t>
            </w:r>
          </w:p>
          <w:p w14:paraId="7CD70250" w14:textId="77CF4336" w:rsidR="00854946" w:rsidRPr="00495277" w:rsidRDefault="00854946" w:rsidP="00854946">
            <w:pPr>
              <w:spacing w:line="240" w:lineRule="auto"/>
              <w:contextualSpacing/>
              <w:rPr>
                <w:rFonts w:ascii="Georgia" w:hAnsi="Georgia" w:cs="Calibri"/>
                <w:color w:val="000000" w:themeColor="text1"/>
                <w:sz w:val="18"/>
                <w:szCs w:val="18"/>
              </w:rPr>
            </w:pPr>
            <w:r w:rsidRPr="00495277">
              <w:rPr>
                <w:rFonts w:ascii="Georgia" w:hAnsi="Georgia"/>
                <w:color w:val="000000" w:themeColor="text1"/>
                <w:sz w:val="18"/>
                <w:szCs w:val="18"/>
              </w:rPr>
              <w:t>NIE – 0 pkt</w:t>
            </w:r>
          </w:p>
        </w:tc>
      </w:tr>
      <w:tr w:rsidR="00495277" w:rsidRPr="00495277" w14:paraId="004CB630" w14:textId="77777777" w:rsidTr="006454CC">
        <w:trPr>
          <w:trHeight w:val="23"/>
        </w:trPr>
        <w:tc>
          <w:tcPr>
            <w:tcW w:w="567" w:type="dxa"/>
            <w:tcBorders>
              <w:top w:val="single" w:sz="1" w:space="0" w:color="000000"/>
              <w:left w:val="single" w:sz="1" w:space="0" w:color="000000"/>
              <w:bottom w:val="single" w:sz="1" w:space="0" w:color="000000"/>
            </w:tcBorders>
            <w:vAlign w:val="center"/>
          </w:tcPr>
          <w:p w14:paraId="4195860C" w14:textId="5B4E147F" w:rsidR="00925E49" w:rsidRPr="00495277" w:rsidRDefault="00D322DD" w:rsidP="00226A7C">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2</w:t>
            </w:r>
          </w:p>
        </w:tc>
        <w:tc>
          <w:tcPr>
            <w:tcW w:w="6663" w:type="dxa"/>
            <w:tcBorders>
              <w:top w:val="single" w:sz="1" w:space="0" w:color="000000"/>
              <w:left w:val="single" w:sz="1" w:space="0" w:color="000000"/>
              <w:bottom w:val="single" w:sz="1" w:space="0" w:color="000000"/>
            </w:tcBorders>
          </w:tcPr>
          <w:p w14:paraId="20445939" w14:textId="7FAEE283" w:rsidR="00925E49" w:rsidRPr="00495277" w:rsidRDefault="00FD34AF" w:rsidP="00226A7C">
            <w:pPr>
              <w:autoSpaceDE w:val="0"/>
              <w:spacing w:line="240" w:lineRule="auto"/>
              <w:contextualSpacing/>
              <w:jc w:val="both"/>
              <w:rPr>
                <w:rFonts w:ascii="Georgia" w:hAnsi="Georgia" w:cs="Georgia"/>
                <w:color w:val="000000" w:themeColor="text1"/>
                <w:sz w:val="18"/>
                <w:szCs w:val="18"/>
              </w:rPr>
            </w:pPr>
            <w:r w:rsidRPr="00495277">
              <w:rPr>
                <w:rFonts w:ascii="Georgia" w:hAnsi="Georgia"/>
                <w:color w:val="000000" w:themeColor="text1"/>
                <w:sz w:val="18"/>
                <w:szCs w:val="18"/>
              </w:rPr>
              <w:t>Ekonomiczny respirator z napędem elektrycznym lub pneumatycznym</w:t>
            </w:r>
          </w:p>
        </w:tc>
        <w:tc>
          <w:tcPr>
            <w:tcW w:w="2976" w:type="dxa"/>
            <w:tcBorders>
              <w:top w:val="single" w:sz="1" w:space="0" w:color="000000"/>
              <w:left w:val="single" w:sz="1" w:space="0" w:color="000000"/>
              <w:bottom w:val="single" w:sz="1" w:space="0" w:color="000000"/>
              <w:right w:val="single" w:sz="1" w:space="0" w:color="000000"/>
            </w:tcBorders>
          </w:tcPr>
          <w:p w14:paraId="328F308D" w14:textId="77777777" w:rsidR="00FD34AF" w:rsidRPr="00495277" w:rsidRDefault="00FD34AF" w:rsidP="00FD34AF">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Elektryczny – 0 pkt</w:t>
            </w:r>
          </w:p>
          <w:p w14:paraId="4B1F0697" w14:textId="3A4664FE" w:rsidR="00925E49" w:rsidRPr="00495277" w:rsidRDefault="00FD34AF" w:rsidP="00FD34A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olor w:val="000000" w:themeColor="text1"/>
                <w:sz w:val="18"/>
                <w:szCs w:val="18"/>
              </w:rPr>
              <w:t>Pneumatyczny – 6 pkt</w:t>
            </w:r>
          </w:p>
        </w:tc>
      </w:tr>
      <w:tr w:rsidR="00495277" w:rsidRPr="00495277" w14:paraId="529AABE1" w14:textId="77777777" w:rsidTr="007E0C45">
        <w:trPr>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7B3C47C8" w14:textId="280E7242" w:rsidR="00226A7C" w:rsidRPr="00495277" w:rsidRDefault="00226A7C" w:rsidP="00226A7C">
            <w:pPr>
              <w:pStyle w:val="Domylnie"/>
              <w:spacing w:line="240" w:lineRule="auto"/>
              <w:contextualSpacing/>
              <w:rPr>
                <w:rFonts w:ascii="Georgia" w:hAnsi="Georgia"/>
                <w:color w:val="000000" w:themeColor="text1"/>
                <w:sz w:val="18"/>
                <w:szCs w:val="18"/>
              </w:rPr>
            </w:pPr>
            <w:r w:rsidRPr="00495277">
              <w:rPr>
                <w:rFonts w:ascii="Georgia" w:hAnsi="Georgia"/>
                <w:b/>
                <w:bCs/>
                <w:color w:val="000000" w:themeColor="text1"/>
                <w:sz w:val="18"/>
                <w:szCs w:val="18"/>
              </w:rPr>
              <w:t>Alarmy</w:t>
            </w:r>
          </w:p>
        </w:tc>
      </w:tr>
      <w:tr w:rsidR="00495277" w:rsidRPr="00495277" w14:paraId="36BE1628" w14:textId="77777777" w:rsidTr="00226A7C">
        <w:trPr>
          <w:trHeight w:val="287"/>
        </w:trPr>
        <w:tc>
          <w:tcPr>
            <w:tcW w:w="567" w:type="dxa"/>
            <w:tcBorders>
              <w:top w:val="single" w:sz="1" w:space="0" w:color="000000"/>
              <w:left w:val="single" w:sz="1" w:space="0" w:color="000000"/>
              <w:bottom w:val="single" w:sz="1" w:space="0" w:color="000000"/>
            </w:tcBorders>
            <w:vAlign w:val="center"/>
          </w:tcPr>
          <w:p w14:paraId="77AB2CAC" w14:textId="67CB3578" w:rsidR="00226A7C" w:rsidRPr="00495277" w:rsidRDefault="00EC3169" w:rsidP="00226A7C">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3</w:t>
            </w:r>
          </w:p>
        </w:tc>
        <w:tc>
          <w:tcPr>
            <w:tcW w:w="6663" w:type="dxa"/>
            <w:tcBorders>
              <w:top w:val="single" w:sz="1" w:space="0" w:color="000000"/>
              <w:left w:val="single" w:sz="1" w:space="0" w:color="000000"/>
              <w:bottom w:val="single" w:sz="1" w:space="0" w:color="000000"/>
            </w:tcBorders>
          </w:tcPr>
          <w:p w14:paraId="7CDDB173" w14:textId="04647634" w:rsidR="00226A7C" w:rsidRPr="00495277" w:rsidRDefault="00226A7C" w:rsidP="00226A7C">
            <w:pPr>
              <w:autoSpaceDE w:val="0"/>
              <w:spacing w:line="240" w:lineRule="auto"/>
              <w:contextualSpacing/>
              <w:jc w:val="both"/>
              <w:rPr>
                <w:rFonts w:ascii="Georgia" w:hAnsi="Georgia"/>
                <w:color w:val="000000" w:themeColor="text1"/>
                <w:sz w:val="18"/>
                <w:szCs w:val="18"/>
              </w:rPr>
            </w:pPr>
            <w:r w:rsidRPr="00495277">
              <w:rPr>
                <w:rFonts w:ascii="Georgia" w:hAnsi="Georgia"/>
                <w:color w:val="000000" w:themeColor="text1"/>
                <w:sz w:val="18"/>
                <w:szCs w:val="18"/>
              </w:rPr>
              <w:t>Alarm wykrycia drugiego anestetyku</w:t>
            </w:r>
          </w:p>
        </w:tc>
        <w:tc>
          <w:tcPr>
            <w:tcW w:w="2976" w:type="dxa"/>
            <w:tcBorders>
              <w:top w:val="single" w:sz="1" w:space="0" w:color="000000"/>
              <w:left w:val="single" w:sz="1" w:space="0" w:color="000000"/>
              <w:bottom w:val="single" w:sz="1" w:space="0" w:color="000000"/>
              <w:right w:val="single" w:sz="1" w:space="0" w:color="000000"/>
            </w:tcBorders>
          </w:tcPr>
          <w:p w14:paraId="19C124D6" w14:textId="77777777" w:rsidR="00226A7C" w:rsidRPr="00495277" w:rsidRDefault="00226A7C" w:rsidP="00226A7C">
            <w:pPr>
              <w:pStyle w:val="Domylnie"/>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TAK – 2 pkt</w:t>
            </w:r>
          </w:p>
          <w:p w14:paraId="5FED896D" w14:textId="21AEF252" w:rsidR="00226A7C" w:rsidRPr="00495277" w:rsidRDefault="00226A7C" w:rsidP="00226A7C">
            <w:pPr>
              <w:pStyle w:val="Domylnie"/>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NIE – 0 pkt</w:t>
            </w:r>
          </w:p>
        </w:tc>
      </w:tr>
      <w:tr w:rsidR="00495277" w:rsidRPr="00495277" w14:paraId="161A6266" w14:textId="77777777" w:rsidTr="00D11455">
        <w:trPr>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50318078" w14:textId="209A619F" w:rsidR="00226A7C" w:rsidRPr="00495277" w:rsidRDefault="00854946" w:rsidP="00226A7C">
            <w:pPr>
              <w:pStyle w:val="Domylnie"/>
              <w:spacing w:line="240" w:lineRule="auto"/>
              <w:contextualSpacing/>
              <w:rPr>
                <w:rFonts w:ascii="Georgia" w:hAnsi="Georgia"/>
                <w:color w:val="000000" w:themeColor="text1"/>
                <w:sz w:val="18"/>
                <w:szCs w:val="18"/>
              </w:rPr>
            </w:pPr>
            <w:r w:rsidRPr="00495277">
              <w:rPr>
                <w:rFonts w:ascii="Georgia" w:hAnsi="Georgia"/>
                <w:b/>
                <w:bCs/>
                <w:color w:val="000000" w:themeColor="text1"/>
                <w:sz w:val="18"/>
                <w:szCs w:val="18"/>
              </w:rPr>
              <w:t>Wymagane akcesoria pomiarowe</w:t>
            </w:r>
          </w:p>
        </w:tc>
      </w:tr>
      <w:tr w:rsidR="00495277" w:rsidRPr="00495277" w14:paraId="44B973D3" w14:textId="77777777" w:rsidTr="006454CC">
        <w:trPr>
          <w:trHeight w:val="21"/>
        </w:trPr>
        <w:tc>
          <w:tcPr>
            <w:tcW w:w="567" w:type="dxa"/>
            <w:tcBorders>
              <w:top w:val="single" w:sz="1" w:space="0" w:color="000000"/>
              <w:left w:val="single" w:sz="1" w:space="0" w:color="000000"/>
              <w:bottom w:val="single" w:sz="1" w:space="0" w:color="000000"/>
            </w:tcBorders>
            <w:vAlign w:val="center"/>
          </w:tcPr>
          <w:p w14:paraId="6AF4E60C" w14:textId="483E8DE8" w:rsidR="00226A7C" w:rsidRPr="00495277" w:rsidRDefault="00EC3169" w:rsidP="00226A7C">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4</w:t>
            </w:r>
          </w:p>
        </w:tc>
        <w:tc>
          <w:tcPr>
            <w:tcW w:w="6663" w:type="dxa"/>
            <w:tcBorders>
              <w:top w:val="single" w:sz="1" w:space="0" w:color="000000"/>
              <w:left w:val="single" w:sz="1" w:space="0" w:color="000000"/>
              <w:bottom w:val="single" w:sz="1" w:space="0" w:color="000000"/>
            </w:tcBorders>
          </w:tcPr>
          <w:p w14:paraId="502A3F23" w14:textId="22677DD3" w:rsidR="00226A7C" w:rsidRPr="00495277" w:rsidRDefault="00FD34AF" w:rsidP="00DC08D1">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Pomiar reakcji głębokości uśpienia metodą BIS lub Entropii </w:t>
            </w:r>
          </w:p>
        </w:tc>
        <w:tc>
          <w:tcPr>
            <w:tcW w:w="2976" w:type="dxa"/>
            <w:tcBorders>
              <w:top w:val="single" w:sz="1" w:space="0" w:color="000000"/>
              <w:left w:val="single" w:sz="1" w:space="0" w:color="000000"/>
              <w:bottom w:val="single" w:sz="1" w:space="0" w:color="000000"/>
              <w:right w:val="single" w:sz="1" w:space="0" w:color="000000"/>
            </w:tcBorders>
          </w:tcPr>
          <w:p w14:paraId="2DA40A25" w14:textId="77777777" w:rsidR="00FD34AF" w:rsidRPr="00495277" w:rsidRDefault="00FD34AF" w:rsidP="00FD34AF">
            <w:pPr>
              <w:pStyle w:val="Domylnie"/>
              <w:rPr>
                <w:rFonts w:ascii="Georgia" w:hAnsi="Georgia"/>
                <w:color w:val="000000" w:themeColor="text1"/>
                <w:sz w:val="18"/>
                <w:szCs w:val="18"/>
              </w:rPr>
            </w:pPr>
            <w:r w:rsidRPr="00495277">
              <w:rPr>
                <w:rFonts w:ascii="Georgia" w:hAnsi="Georgia"/>
                <w:color w:val="000000" w:themeColor="text1"/>
                <w:sz w:val="18"/>
                <w:szCs w:val="18"/>
              </w:rPr>
              <w:t>TAK – 8 pkt</w:t>
            </w:r>
          </w:p>
          <w:p w14:paraId="7FC50764" w14:textId="0925EDF5" w:rsidR="00226A7C" w:rsidRPr="00495277" w:rsidRDefault="00FD34AF" w:rsidP="00FD34AF">
            <w:pPr>
              <w:pStyle w:val="Domylnie"/>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NIE – 0 pkt</w:t>
            </w:r>
          </w:p>
        </w:tc>
      </w:tr>
    </w:tbl>
    <w:p w14:paraId="423A6DC1" w14:textId="77777777" w:rsidR="00925E49" w:rsidRPr="00495277" w:rsidRDefault="00925E49" w:rsidP="00925E49">
      <w:pPr>
        <w:autoSpaceDE w:val="0"/>
        <w:spacing w:line="360" w:lineRule="auto"/>
        <w:jc w:val="both"/>
        <w:rPr>
          <w:rFonts w:ascii="Georgia" w:hAnsi="Georgia" w:cs="Georgia"/>
          <w:i/>
          <w:iCs/>
          <w:color w:val="000000" w:themeColor="text1"/>
          <w:sz w:val="20"/>
          <w:szCs w:val="20"/>
        </w:rPr>
      </w:pPr>
      <w:r w:rsidRPr="00495277">
        <w:rPr>
          <w:rFonts w:ascii="Georgia" w:hAnsi="Georgia" w:cs="Georgia"/>
          <w:i/>
          <w:iCs/>
          <w:color w:val="000000" w:themeColor="text1"/>
          <w:sz w:val="20"/>
          <w:szCs w:val="20"/>
        </w:rPr>
        <w:t>Brak ocenianego parametru nie dyskwalifikuje oferty –powoduje jedynie brak dodatkowych punktów</w:t>
      </w:r>
    </w:p>
    <w:p w14:paraId="56916D56" w14:textId="77777777" w:rsidR="00925E49" w:rsidRPr="00495277" w:rsidRDefault="00925E49" w:rsidP="00925E49">
      <w:pPr>
        <w:autoSpaceDE w:val="0"/>
        <w:spacing w:line="360" w:lineRule="auto"/>
        <w:jc w:val="both"/>
        <w:rPr>
          <w:rFonts w:ascii="Georgia" w:hAnsi="Georgia" w:cs="Georgia"/>
          <w:color w:val="000000" w:themeColor="text1"/>
          <w:sz w:val="20"/>
          <w:szCs w:val="20"/>
        </w:rPr>
      </w:pPr>
    </w:p>
    <w:p w14:paraId="241C6F7C" w14:textId="77777777" w:rsidR="00925E49" w:rsidRPr="005C19B7" w:rsidRDefault="00925E49">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Pakiet nr 2</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5C19B7" w:rsidRPr="005C19B7" w14:paraId="406CCD54" w14:textId="77777777" w:rsidTr="000E3D7B">
        <w:trPr>
          <w:trHeight w:val="272"/>
        </w:trPr>
        <w:tc>
          <w:tcPr>
            <w:tcW w:w="913" w:type="dxa"/>
            <w:shd w:val="clear" w:color="auto" w:fill="auto"/>
          </w:tcPr>
          <w:p w14:paraId="43D75E34"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Lp.</w:t>
            </w:r>
          </w:p>
        </w:tc>
        <w:tc>
          <w:tcPr>
            <w:tcW w:w="4289" w:type="dxa"/>
            <w:shd w:val="clear" w:color="auto" w:fill="auto"/>
          </w:tcPr>
          <w:p w14:paraId="3845D286"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KRYTERIUM:</w:t>
            </w:r>
          </w:p>
        </w:tc>
        <w:tc>
          <w:tcPr>
            <w:tcW w:w="2434" w:type="dxa"/>
            <w:shd w:val="clear" w:color="auto" w:fill="auto"/>
          </w:tcPr>
          <w:p w14:paraId="69AA2C27"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WAGA</w:t>
            </w:r>
          </w:p>
        </w:tc>
      </w:tr>
      <w:tr w:rsidR="005C19B7" w:rsidRPr="005C19B7" w14:paraId="36F0D492" w14:textId="77777777" w:rsidTr="000E3D7B">
        <w:trPr>
          <w:trHeight w:val="272"/>
        </w:trPr>
        <w:tc>
          <w:tcPr>
            <w:tcW w:w="913" w:type="dxa"/>
            <w:shd w:val="clear" w:color="auto" w:fill="auto"/>
          </w:tcPr>
          <w:p w14:paraId="290DDE58"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1</w:t>
            </w:r>
          </w:p>
        </w:tc>
        <w:tc>
          <w:tcPr>
            <w:tcW w:w="4289" w:type="dxa"/>
            <w:shd w:val="clear" w:color="auto" w:fill="auto"/>
          </w:tcPr>
          <w:p w14:paraId="14178CBF"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 xml:space="preserve">Cena </w:t>
            </w:r>
          </w:p>
        </w:tc>
        <w:tc>
          <w:tcPr>
            <w:tcW w:w="2434" w:type="dxa"/>
            <w:shd w:val="clear" w:color="auto" w:fill="auto"/>
          </w:tcPr>
          <w:p w14:paraId="667F2665" w14:textId="77777777" w:rsidR="00824146" w:rsidRPr="005C19B7" w:rsidRDefault="00824146" w:rsidP="000E3D7B">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60 %</w:t>
            </w:r>
          </w:p>
        </w:tc>
      </w:tr>
      <w:tr w:rsidR="005C19B7" w:rsidRPr="005C19B7" w14:paraId="29971B2D" w14:textId="77777777" w:rsidTr="000E3D7B">
        <w:trPr>
          <w:trHeight w:val="272"/>
        </w:trPr>
        <w:tc>
          <w:tcPr>
            <w:tcW w:w="913" w:type="dxa"/>
            <w:shd w:val="clear" w:color="auto" w:fill="auto"/>
          </w:tcPr>
          <w:p w14:paraId="5017C3BF"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2</w:t>
            </w:r>
          </w:p>
        </w:tc>
        <w:tc>
          <w:tcPr>
            <w:tcW w:w="4289" w:type="dxa"/>
            <w:shd w:val="clear" w:color="auto" w:fill="auto"/>
          </w:tcPr>
          <w:p w14:paraId="3ABD6701" w14:textId="77777777" w:rsidR="00824146" w:rsidRPr="005C19B7" w:rsidRDefault="00824146" w:rsidP="000E3D7B">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Okres gwarancji</w:t>
            </w:r>
          </w:p>
        </w:tc>
        <w:tc>
          <w:tcPr>
            <w:tcW w:w="2434" w:type="dxa"/>
            <w:shd w:val="clear" w:color="auto" w:fill="auto"/>
          </w:tcPr>
          <w:p w14:paraId="0F256B6E" w14:textId="77777777" w:rsidR="00824146" w:rsidRPr="005C19B7" w:rsidRDefault="00824146" w:rsidP="000E3D7B">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40 %</w:t>
            </w:r>
          </w:p>
        </w:tc>
      </w:tr>
    </w:tbl>
    <w:p w14:paraId="22E04F8E" w14:textId="77777777" w:rsidR="00824146" w:rsidRPr="005C19B7" w:rsidRDefault="00824146" w:rsidP="00824146">
      <w:pPr>
        <w:tabs>
          <w:tab w:val="left" w:pos="993"/>
        </w:tabs>
        <w:spacing w:line="360" w:lineRule="auto"/>
        <w:jc w:val="both"/>
        <w:rPr>
          <w:rFonts w:ascii="Georgia" w:eastAsia="Calibri" w:hAnsi="Georgia"/>
          <w:color w:val="000000" w:themeColor="text1"/>
          <w:sz w:val="20"/>
          <w:szCs w:val="20"/>
        </w:rPr>
      </w:pPr>
    </w:p>
    <w:p w14:paraId="1258B0D6" w14:textId="77777777" w:rsidR="00824146" w:rsidRPr="005C19B7" w:rsidRDefault="00824146" w:rsidP="00824146">
      <w:pPr>
        <w:tabs>
          <w:tab w:val="left" w:pos="993"/>
        </w:tabs>
        <w:spacing w:line="360" w:lineRule="auto"/>
        <w:jc w:val="both"/>
        <w:rPr>
          <w:rFonts w:ascii="Georgia" w:eastAsia="Calibri" w:hAnsi="Georgia"/>
          <w:color w:val="000000" w:themeColor="text1"/>
          <w:sz w:val="20"/>
          <w:szCs w:val="20"/>
        </w:rPr>
      </w:pPr>
    </w:p>
    <w:p w14:paraId="6F84C8B2" w14:textId="77777777" w:rsidR="00824146" w:rsidRPr="005C19B7" w:rsidRDefault="00824146" w:rsidP="00824146">
      <w:pPr>
        <w:tabs>
          <w:tab w:val="left" w:pos="993"/>
        </w:tabs>
        <w:spacing w:line="360" w:lineRule="auto"/>
        <w:jc w:val="both"/>
        <w:rPr>
          <w:rFonts w:ascii="Georgia" w:eastAsia="Calibri" w:hAnsi="Georgia"/>
          <w:color w:val="000000" w:themeColor="text1"/>
          <w:sz w:val="20"/>
          <w:szCs w:val="20"/>
        </w:rPr>
      </w:pPr>
    </w:p>
    <w:p w14:paraId="54145564" w14:textId="77777777" w:rsidR="00824146" w:rsidRPr="005C19B7" w:rsidRDefault="00824146" w:rsidP="00824146">
      <w:pPr>
        <w:tabs>
          <w:tab w:val="left" w:pos="993"/>
        </w:tabs>
        <w:spacing w:line="360" w:lineRule="auto"/>
        <w:ind w:left="397"/>
        <w:rPr>
          <w:rFonts w:ascii="Georgia" w:eastAsia="Calibri" w:hAnsi="Georgia"/>
          <w:color w:val="000000" w:themeColor="text1"/>
          <w:sz w:val="20"/>
          <w:szCs w:val="20"/>
        </w:rPr>
      </w:pPr>
    </w:p>
    <w:p w14:paraId="2B1CB991" w14:textId="77777777" w:rsidR="00824146" w:rsidRPr="005C19B7" w:rsidRDefault="00824146" w:rsidP="00824146">
      <w:pPr>
        <w:tabs>
          <w:tab w:val="left" w:pos="993"/>
        </w:tabs>
        <w:suppressAutoHyphens w:val="0"/>
        <w:spacing w:line="360" w:lineRule="auto"/>
        <w:jc w:val="both"/>
        <w:textAlignment w:val="auto"/>
        <w:rPr>
          <w:rFonts w:ascii="Georgia" w:eastAsia="Calibri" w:hAnsi="Georgia"/>
          <w:color w:val="000000" w:themeColor="text1"/>
          <w:sz w:val="20"/>
          <w:szCs w:val="20"/>
        </w:rPr>
      </w:pPr>
      <w:r w:rsidRPr="005C19B7">
        <w:rPr>
          <w:rFonts w:ascii="Georgia" w:eastAsia="Calibri" w:hAnsi="Georgia"/>
          <w:color w:val="000000" w:themeColor="text1"/>
          <w:sz w:val="20"/>
          <w:szCs w:val="20"/>
        </w:rPr>
        <w:t>Sposób obliczania wartości punktowej ocenianego kryterium:</w:t>
      </w:r>
    </w:p>
    <w:p w14:paraId="0807BA29" w14:textId="77777777" w:rsidR="00824146" w:rsidRPr="005C19B7" w:rsidRDefault="00824146" w:rsidP="00824146">
      <w:pPr>
        <w:autoSpaceDE w:val="0"/>
        <w:spacing w:line="360" w:lineRule="auto"/>
        <w:jc w:val="both"/>
        <w:rPr>
          <w:rFonts w:ascii="Georgia" w:hAnsi="Georgia" w:cs="Georgia"/>
          <w:i/>
          <w:iCs/>
          <w:color w:val="000000" w:themeColor="text1"/>
          <w:sz w:val="20"/>
          <w:szCs w:val="20"/>
        </w:rPr>
      </w:pPr>
    </w:p>
    <w:p w14:paraId="2B7D5923" w14:textId="77777777" w:rsidR="00824146" w:rsidRPr="005C19B7" w:rsidRDefault="00824146" w:rsidP="00824146">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1. 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0662F765" w14:textId="77777777" w:rsidTr="000E3D7B">
        <w:trPr>
          <w:cantSplit/>
          <w:trHeight w:hRule="exact" w:val="426"/>
        </w:trPr>
        <w:tc>
          <w:tcPr>
            <w:tcW w:w="1800" w:type="dxa"/>
            <w:vMerge w:val="restart"/>
            <w:vAlign w:val="center"/>
          </w:tcPr>
          <w:p w14:paraId="02D16DEF" w14:textId="77777777" w:rsidR="00824146" w:rsidRPr="005C19B7" w:rsidRDefault="00824146" w:rsidP="000E3D7B">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3773119D" w14:textId="77777777" w:rsidR="00824146" w:rsidRPr="005C19B7" w:rsidRDefault="00824146" w:rsidP="000E3D7B">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547778D2" w14:textId="77777777" w:rsidR="00824146" w:rsidRPr="005C19B7" w:rsidRDefault="00824146" w:rsidP="000E3D7B">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251DA307" w14:textId="77777777" w:rsidTr="000E3D7B">
        <w:trPr>
          <w:cantSplit/>
          <w:trHeight w:hRule="exact" w:val="275"/>
        </w:trPr>
        <w:tc>
          <w:tcPr>
            <w:tcW w:w="1800" w:type="dxa"/>
            <w:vMerge/>
            <w:vAlign w:val="center"/>
          </w:tcPr>
          <w:p w14:paraId="1DB98EC6" w14:textId="77777777" w:rsidR="00824146" w:rsidRPr="005C19B7" w:rsidRDefault="00824146" w:rsidP="000E3D7B">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72A6F46E" w14:textId="77777777" w:rsidR="00824146" w:rsidRPr="005C19B7" w:rsidRDefault="00824146" w:rsidP="000E3D7B">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09FC0A23" w14:textId="77777777" w:rsidR="00824146" w:rsidRPr="005C19B7" w:rsidRDefault="00824146" w:rsidP="000E3D7B">
            <w:pPr>
              <w:autoSpaceDE w:val="0"/>
              <w:spacing w:line="360" w:lineRule="auto"/>
              <w:jc w:val="both"/>
              <w:rPr>
                <w:rFonts w:ascii="Georgia" w:hAnsi="Georgia" w:cs="Georgia"/>
                <w:color w:val="000000" w:themeColor="text1"/>
                <w:sz w:val="20"/>
                <w:szCs w:val="20"/>
              </w:rPr>
            </w:pPr>
          </w:p>
        </w:tc>
      </w:tr>
    </w:tbl>
    <w:p w14:paraId="7D0413DD" w14:textId="77777777" w:rsidR="00824146" w:rsidRPr="005C19B7" w:rsidRDefault="00824146" w:rsidP="00824146">
      <w:pPr>
        <w:autoSpaceDE w:val="0"/>
        <w:spacing w:line="360" w:lineRule="auto"/>
        <w:jc w:val="both"/>
        <w:rPr>
          <w:rFonts w:ascii="Georgia" w:hAnsi="Georgia" w:cs="Georgia"/>
          <w:color w:val="000000" w:themeColor="text1"/>
          <w:sz w:val="20"/>
          <w:szCs w:val="20"/>
        </w:rPr>
      </w:pPr>
    </w:p>
    <w:p w14:paraId="207AFAB3" w14:textId="77777777" w:rsidR="00824146" w:rsidRPr="005C19B7" w:rsidRDefault="00824146" w:rsidP="00824146">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w:t>
      </w:r>
      <w:r w:rsidRPr="005C19B7">
        <w:rPr>
          <w:rFonts w:ascii="Georgia" w:hAnsi="Georgia" w:cs="Georgia"/>
          <w:color w:val="000000" w:themeColor="text1"/>
          <w:sz w:val="20"/>
          <w:szCs w:val="20"/>
        </w:rPr>
        <w:t>Kryterium okres gwarancji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C19B7" w:rsidRPr="005C19B7" w14:paraId="12EC3FD2" w14:textId="77777777" w:rsidTr="000E3D7B">
        <w:trPr>
          <w:cantSplit/>
          <w:trHeight w:val="297"/>
        </w:trPr>
        <w:tc>
          <w:tcPr>
            <w:tcW w:w="1800" w:type="dxa"/>
            <w:vMerge w:val="restart"/>
            <w:vAlign w:val="center"/>
          </w:tcPr>
          <w:p w14:paraId="28F070C8" w14:textId="77777777" w:rsidR="00824146" w:rsidRPr="005C19B7" w:rsidRDefault="00824146" w:rsidP="000E3D7B">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Liczba punktów=</w:t>
            </w:r>
          </w:p>
        </w:tc>
        <w:tc>
          <w:tcPr>
            <w:tcW w:w="960" w:type="dxa"/>
            <w:tcBorders>
              <w:top w:val="nil"/>
              <w:left w:val="nil"/>
              <w:bottom w:val="single" w:sz="4" w:space="0" w:color="auto"/>
              <w:right w:val="nil"/>
            </w:tcBorders>
          </w:tcPr>
          <w:p w14:paraId="2B2374A3" w14:textId="77777777" w:rsidR="00824146" w:rsidRPr="005C19B7" w:rsidRDefault="00824146" w:rsidP="000E3D7B">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o</w:t>
            </w:r>
          </w:p>
        </w:tc>
        <w:tc>
          <w:tcPr>
            <w:tcW w:w="1440" w:type="dxa"/>
            <w:vMerge w:val="restart"/>
            <w:vAlign w:val="center"/>
          </w:tcPr>
          <w:p w14:paraId="0A3E4BBD" w14:textId="77777777" w:rsidR="00824146" w:rsidRPr="005C19B7" w:rsidRDefault="00824146" w:rsidP="000E3D7B">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x 100 x 40 %</w:t>
            </w:r>
          </w:p>
        </w:tc>
      </w:tr>
      <w:tr w:rsidR="0006267C" w:rsidRPr="005C19B7" w14:paraId="4A4E1A13" w14:textId="77777777" w:rsidTr="000E3D7B">
        <w:trPr>
          <w:cantSplit/>
          <w:trHeight w:val="279"/>
        </w:trPr>
        <w:tc>
          <w:tcPr>
            <w:tcW w:w="1800" w:type="dxa"/>
            <w:vMerge/>
            <w:vAlign w:val="center"/>
          </w:tcPr>
          <w:p w14:paraId="0C590A93" w14:textId="77777777" w:rsidR="00824146" w:rsidRPr="005C19B7" w:rsidRDefault="00824146" w:rsidP="000E3D7B">
            <w:pPr>
              <w:suppressAutoHyphens w:val="0"/>
              <w:spacing w:line="360" w:lineRule="auto"/>
              <w:rPr>
                <w:rFonts w:ascii="Georgia" w:hAnsi="Georgia" w:cs="Georgia"/>
                <w:color w:val="000000" w:themeColor="text1"/>
                <w:sz w:val="20"/>
                <w:szCs w:val="20"/>
              </w:rPr>
            </w:pPr>
          </w:p>
        </w:tc>
        <w:tc>
          <w:tcPr>
            <w:tcW w:w="960" w:type="dxa"/>
            <w:tcBorders>
              <w:top w:val="single" w:sz="4" w:space="0" w:color="auto"/>
              <w:left w:val="nil"/>
              <w:bottom w:val="nil"/>
              <w:right w:val="nil"/>
            </w:tcBorders>
          </w:tcPr>
          <w:p w14:paraId="4EF74E1E" w14:textId="77777777" w:rsidR="00824146" w:rsidRPr="005C19B7" w:rsidRDefault="00824146" w:rsidP="000E3D7B">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naj</w:t>
            </w:r>
          </w:p>
        </w:tc>
        <w:tc>
          <w:tcPr>
            <w:tcW w:w="1440" w:type="dxa"/>
            <w:vMerge/>
            <w:vAlign w:val="center"/>
          </w:tcPr>
          <w:p w14:paraId="007CAEE4" w14:textId="77777777" w:rsidR="00824146" w:rsidRPr="005C19B7" w:rsidRDefault="00824146" w:rsidP="000E3D7B">
            <w:pPr>
              <w:suppressAutoHyphens w:val="0"/>
              <w:spacing w:line="360" w:lineRule="auto"/>
              <w:rPr>
                <w:rFonts w:ascii="Georgia" w:hAnsi="Georgia" w:cs="Georgia"/>
                <w:color w:val="000000" w:themeColor="text1"/>
                <w:sz w:val="20"/>
                <w:szCs w:val="20"/>
              </w:rPr>
            </w:pPr>
          </w:p>
        </w:tc>
      </w:tr>
    </w:tbl>
    <w:p w14:paraId="314B1C0D" w14:textId="77777777" w:rsidR="00824146" w:rsidRPr="005C19B7" w:rsidRDefault="00824146" w:rsidP="00824146">
      <w:pPr>
        <w:tabs>
          <w:tab w:val="num" w:pos="900"/>
        </w:tabs>
        <w:spacing w:line="360" w:lineRule="auto"/>
        <w:jc w:val="both"/>
        <w:rPr>
          <w:rFonts w:ascii="Georgia" w:hAnsi="Georgia"/>
          <w:color w:val="000000" w:themeColor="text1"/>
          <w:sz w:val="20"/>
          <w:szCs w:val="20"/>
        </w:rPr>
      </w:pPr>
    </w:p>
    <w:p w14:paraId="297FF92A" w14:textId="77777777" w:rsidR="00824146" w:rsidRPr="005C19B7" w:rsidRDefault="00824146" w:rsidP="00824146">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o</w:t>
      </w:r>
      <w:r w:rsidRPr="005C19B7">
        <w:rPr>
          <w:rFonts w:ascii="Georgia" w:hAnsi="Georgia"/>
          <w:color w:val="000000" w:themeColor="text1"/>
          <w:sz w:val="20"/>
          <w:szCs w:val="20"/>
        </w:rPr>
        <w:t xml:space="preserve"> – długość gwarancji w badanej ofercie</w:t>
      </w:r>
    </w:p>
    <w:p w14:paraId="2D867CF4" w14:textId="77777777" w:rsidR="00824146" w:rsidRPr="005C19B7" w:rsidRDefault="00824146" w:rsidP="00824146">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naj</w:t>
      </w:r>
      <w:r w:rsidRPr="005C19B7">
        <w:rPr>
          <w:rFonts w:ascii="Georgia" w:hAnsi="Georgia"/>
          <w:color w:val="000000" w:themeColor="text1"/>
          <w:sz w:val="20"/>
          <w:szCs w:val="20"/>
        </w:rPr>
        <w:t xml:space="preserve"> - najdłuższa gwarancja zaoferowana w postępowaniu wśród ocenianych ofert.</w:t>
      </w:r>
    </w:p>
    <w:p w14:paraId="1B745510" w14:textId="77777777" w:rsidR="00824146" w:rsidRPr="005C19B7" w:rsidRDefault="00824146" w:rsidP="00824146">
      <w:pPr>
        <w:tabs>
          <w:tab w:val="num" w:pos="900"/>
        </w:tabs>
        <w:spacing w:line="360" w:lineRule="auto"/>
        <w:jc w:val="both"/>
        <w:rPr>
          <w:rFonts w:ascii="Georgia" w:hAnsi="Georgia"/>
          <w:b/>
          <w:color w:val="000000" w:themeColor="text1"/>
          <w:sz w:val="20"/>
          <w:szCs w:val="20"/>
          <w:u w:val="single"/>
        </w:rPr>
      </w:pPr>
      <w:r w:rsidRPr="005C19B7">
        <w:rPr>
          <w:rFonts w:ascii="Georgia" w:hAnsi="Georgia"/>
          <w:b/>
          <w:color w:val="000000" w:themeColor="text1"/>
          <w:sz w:val="20"/>
          <w:szCs w:val="20"/>
          <w:u w:val="single"/>
        </w:rPr>
        <w:t>Wymagany okres gwarancji – nie mniejszy niż 24 miesięcy.</w:t>
      </w:r>
    </w:p>
    <w:p w14:paraId="3715A88F" w14:textId="77777777" w:rsidR="00925E49" w:rsidRPr="005C19B7" w:rsidRDefault="00925E49" w:rsidP="00307C69">
      <w:pPr>
        <w:suppressAutoHyphens w:val="0"/>
        <w:spacing w:line="360" w:lineRule="auto"/>
        <w:contextualSpacing/>
        <w:jc w:val="both"/>
        <w:textAlignment w:val="auto"/>
        <w:rPr>
          <w:rFonts w:ascii="Georgia" w:hAnsi="Georgia"/>
          <w:color w:val="000000" w:themeColor="text1"/>
          <w:sz w:val="20"/>
          <w:szCs w:val="20"/>
          <w:highlight w:val="yellow"/>
        </w:rPr>
      </w:pPr>
    </w:p>
    <w:p w14:paraId="68C75D72" w14:textId="2A8498DE" w:rsidR="00B25473" w:rsidRPr="005C19B7" w:rsidRDefault="00DD2D60">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 xml:space="preserve">Pakiet nr </w:t>
      </w:r>
      <w:r w:rsidR="00CA4F38" w:rsidRPr="005C19B7">
        <w:rPr>
          <w:rFonts w:ascii="Georgia" w:hAnsi="Georgia" w:cs="Georgia"/>
          <w:b/>
          <w:bCs/>
          <w:color w:val="000000" w:themeColor="text1"/>
          <w:sz w:val="20"/>
          <w:szCs w:val="20"/>
        </w:rPr>
        <w:t>3</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5C19B7" w:rsidRPr="005C19B7" w14:paraId="55509420" w14:textId="77777777" w:rsidTr="00E72268">
        <w:trPr>
          <w:trHeight w:val="272"/>
        </w:trPr>
        <w:tc>
          <w:tcPr>
            <w:tcW w:w="913" w:type="dxa"/>
            <w:shd w:val="clear" w:color="auto" w:fill="auto"/>
          </w:tcPr>
          <w:p w14:paraId="1DC0A5C2"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Lp.</w:t>
            </w:r>
          </w:p>
        </w:tc>
        <w:tc>
          <w:tcPr>
            <w:tcW w:w="4289" w:type="dxa"/>
            <w:shd w:val="clear" w:color="auto" w:fill="auto"/>
          </w:tcPr>
          <w:p w14:paraId="02A3B72E"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KRYTERIUM:</w:t>
            </w:r>
          </w:p>
        </w:tc>
        <w:tc>
          <w:tcPr>
            <w:tcW w:w="2434" w:type="dxa"/>
            <w:shd w:val="clear" w:color="auto" w:fill="auto"/>
          </w:tcPr>
          <w:p w14:paraId="5DB71FEC"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WAGA</w:t>
            </w:r>
          </w:p>
        </w:tc>
      </w:tr>
      <w:tr w:rsidR="005C19B7" w:rsidRPr="005C19B7" w14:paraId="54FC94C9" w14:textId="77777777" w:rsidTr="00E72268">
        <w:trPr>
          <w:trHeight w:val="272"/>
        </w:trPr>
        <w:tc>
          <w:tcPr>
            <w:tcW w:w="913" w:type="dxa"/>
            <w:shd w:val="clear" w:color="auto" w:fill="auto"/>
          </w:tcPr>
          <w:p w14:paraId="0F4F75FB"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1</w:t>
            </w:r>
          </w:p>
        </w:tc>
        <w:tc>
          <w:tcPr>
            <w:tcW w:w="4289" w:type="dxa"/>
            <w:shd w:val="clear" w:color="auto" w:fill="auto"/>
          </w:tcPr>
          <w:p w14:paraId="766DD64D"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 xml:space="preserve">Cena </w:t>
            </w:r>
          </w:p>
        </w:tc>
        <w:tc>
          <w:tcPr>
            <w:tcW w:w="2434" w:type="dxa"/>
            <w:shd w:val="clear" w:color="auto" w:fill="auto"/>
          </w:tcPr>
          <w:p w14:paraId="6EC34A0C" w14:textId="77777777" w:rsidR="00307C69" w:rsidRPr="005C19B7" w:rsidRDefault="00307C69" w:rsidP="00E72268">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60 %</w:t>
            </w:r>
          </w:p>
        </w:tc>
      </w:tr>
      <w:tr w:rsidR="005C19B7" w:rsidRPr="005C19B7" w14:paraId="620B6B58" w14:textId="77777777" w:rsidTr="00E72268">
        <w:trPr>
          <w:trHeight w:val="272"/>
        </w:trPr>
        <w:tc>
          <w:tcPr>
            <w:tcW w:w="913" w:type="dxa"/>
            <w:shd w:val="clear" w:color="auto" w:fill="auto"/>
          </w:tcPr>
          <w:p w14:paraId="78E4C88B" w14:textId="77777777"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2</w:t>
            </w:r>
          </w:p>
        </w:tc>
        <w:tc>
          <w:tcPr>
            <w:tcW w:w="4289" w:type="dxa"/>
            <w:shd w:val="clear" w:color="auto" w:fill="auto"/>
          </w:tcPr>
          <w:p w14:paraId="7BEE816A" w14:textId="573D012D" w:rsidR="00307C69" w:rsidRPr="005C19B7" w:rsidRDefault="00307C69" w:rsidP="00E72268">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 xml:space="preserve">Okres </w:t>
            </w:r>
            <w:r w:rsidR="00100B39" w:rsidRPr="005C19B7">
              <w:rPr>
                <w:rFonts w:ascii="Georgia" w:hAnsi="Georgia"/>
                <w:color w:val="000000" w:themeColor="text1"/>
                <w:sz w:val="20"/>
                <w:szCs w:val="20"/>
                <w:lang w:eastAsia="pl-PL"/>
              </w:rPr>
              <w:t>gwarancji</w:t>
            </w:r>
          </w:p>
        </w:tc>
        <w:tc>
          <w:tcPr>
            <w:tcW w:w="2434" w:type="dxa"/>
            <w:shd w:val="clear" w:color="auto" w:fill="auto"/>
          </w:tcPr>
          <w:p w14:paraId="07E7C8B5" w14:textId="2BB9FC29" w:rsidR="00307C69" w:rsidRPr="005C19B7" w:rsidRDefault="00DD2D60" w:rsidP="00E72268">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2</w:t>
            </w:r>
            <w:r w:rsidR="00307C69" w:rsidRPr="005C19B7">
              <w:rPr>
                <w:rFonts w:ascii="Georgia" w:hAnsi="Georgia"/>
                <w:color w:val="000000" w:themeColor="text1"/>
                <w:sz w:val="20"/>
                <w:szCs w:val="20"/>
                <w:lang w:eastAsia="pl-PL"/>
              </w:rPr>
              <w:t>0 %</w:t>
            </w:r>
          </w:p>
        </w:tc>
      </w:tr>
      <w:tr w:rsidR="005C19B7" w:rsidRPr="005C19B7" w14:paraId="196C1B63" w14:textId="77777777" w:rsidTr="00C1509B">
        <w:trPr>
          <w:trHeight w:val="272"/>
        </w:trPr>
        <w:tc>
          <w:tcPr>
            <w:tcW w:w="913" w:type="dxa"/>
            <w:shd w:val="clear" w:color="auto" w:fill="auto"/>
          </w:tcPr>
          <w:p w14:paraId="325FB053" w14:textId="350F2EFC" w:rsidR="00DD2D60" w:rsidRPr="005C19B7" w:rsidRDefault="00DD2D60" w:rsidP="00DD2D60">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3</w:t>
            </w:r>
          </w:p>
        </w:tc>
        <w:tc>
          <w:tcPr>
            <w:tcW w:w="4289" w:type="dxa"/>
            <w:shd w:val="clear" w:color="auto" w:fill="auto"/>
            <w:vAlign w:val="center"/>
          </w:tcPr>
          <w:p w14:paraId="1BFC2144" w14:textId="06649340" w:rsidR="00DD2D60" w:rsidRPr="005C19B7" w:rsidRDefault="00DD2D60" w:rsidP="00DD2D60">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s="Georgia"/>
                <w:color w:val="000000" w:themeColor="text1"/>
                <w:sz w:val="20"/>
                <w:szCs w:val="20"/>
              </w:rPr>
              <w:t>Parametry oceniane</w:t>
            </w:r>
          </w:p>
        </w:tc>
        <w:tc>
          <w:tcPr>
            <w:tcW w:w="2434" w:type="dxa"/>
            <w:shd w:val="clear" w:color="auto" w:fill="auto"/>
            <w:vAlign w:val="center"/>
          </w:tcPr>
          <w:p w14:paraId="329501A0" w14:textId="69B0ED28" w:rsidR="00DD2D60" w:rsidRPr="005C19B7" w:rsidRDefault="00DD2D60" w:rsidP="00DD2D60">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s="Georgia"/>
                <w:color w:val="000000" w:themeColor="text1"/>
                <w:sz w:val="20"/>
                <w:szCs w:val="20"/>
              </w:rPr>
              <w:t>20%</w:t>
            </w:r>
          </w:p>
        </w:tc>
      </w:tr>
    </w:tbl>
    <w:p w14:paraId="40C48B48" w14:textId="77777777" w:rsidR="00925E49" w:rsidRPr="005C19B7" w:rsidRDefault="00925E49" w:rsidP="004E27CE">
      <w:pPr>
        <w:tabs>
          <w:tab w:val="left" w:pos="993"/>
        </w:tabs>
        <w:spacing w:line="360" w:lineRule="auto"/>
        <w:jc w:val="both"/>
        <w:rPr>
          <w:rFonts w:ascii="Georgia" w:eastAsia="Calibri" w:hAnsi="Georgia"/>
          <w:color w:val="000000" w:themeColor="text1"/>
          <w:sz w:val="20"/>
          <w:szCs w:val="20"/>
        </w:rPr>
      </w:pPr>
    </w:p>
    <w:p w14:paraId="40D7D568" w14:textId="77777777" w:rsidR="00DD2D60" w:rsidRPr="005C19B7" w:rsidRDefault="00DD2D60" w:rsidP="004E27CE">
      <w:pPr>
        <w:tabs>
          <w:tab w:val="left" w:pos="993"/>
        </w:tabs>
        <w:spacing w:line="360" w:lineRule="auto"/>
        <w:jc w:val="both"/>
        <w:rPr>
          <w:rFonts w:ascii="Georgia" w:eastAsia="Calibri" w:hAnsi="Georgia"/>
          <w:color w:val="000000" w:themeColor="text1"/>
          <w:sz w:val="20"/>
          <w:szCs w:val="20"/>
        </w:rPr>
      </w:pPr>
    </w:p>
    <w:p w14:paraId="1BBDE6E9" w14:textId="77777777" w:rsidR="00925E49" w:rsidRPr="005C19B7" w:rsidRDefault="00925E49" w:rsidP="004E27CE">
      <w:pPr>
        <w:tabs>
          <w:tab w:val="left" w:pos="993"/>
        </w:tabs>
        <w:spacing w:line="360" w:lineRule="auto"/>
        <w:jc w:val="both"/>
        <w:rPr>
          <w:rFonts w:ascii="Georgia" w:eastAsia="Calibri" w:hAnsi="Georgia"/>
          <w:color w:val="000000" w:themeColor="text1"/>
          <w:sz w:val="20"/>
          <w:szCs w:val="20"/>
        </w:rPr>
      </w:pPr>
    </w:p>
    <w:p w14:paraId="531B50D7" w14:textId="77777777" w:rsidR="00307C69" w:rsidRPr="005C19B7" w:rsidRDefault="00307C69" w:rsidP="00307C69">
      <w:pPr>
        <w:tabs>
          <w:tab w:val="left" w:pos="993"/>
        </w:tabs>
        <w:spacing w:line="360" w:lineRule="auto"/>
        <w:ind w:left="397"/>
        <w:rPr>
          <w:rFonts w:ascii="Georgia" w:eastAsia="Calibri" w:hAnsi="Georgia"/>
          <w:color w:val="000000" w:themeColor="text1"/>
          <w:sz w:val="20"/>
          <w:szCs w:val="20"/>
        </w:rPr>
      </w:pPr>
    </w:p>
    <w:p w14:paraId="59F92C82" w14:textId="77777777" w:rsidR="00307C69" w:rsidRPr="005C19B7" w:rsidRDefault="00307C69" w:rsidP="00307C69">
      <w:pPr>
        <w:tabs>
          <w:tab w:val="left" w:pos="993"/>
        </w:tabs>
        <w:suppressAutoHyphens w:val="0"/>
        <w:spacing w:line="360" w:lineRule="auto"/>
        <w:jc w:val="both"/>
        <w:textAlignment w:val="auto"/>
        <w:rPr>
          <w:rFonts w:ascii="Georgia" w:eastAsia="Calibri" w:hAnsi="Georgia"/>
          <w:color w:val="000000" w:themeColor="text1"/>
          <w:sz w:val="20"/>
          <w:szCs w:val="20"/>
        </w:rPr>
      </w:pPr>
      <w:r w:rsidRPr="005C19B7">
        <w:rPr>
          <w:rFonts w:ascii="Georgia" w:eastAsia="Calibri" w:hAnsi="Georgia"/>
          <w:color w:val="000000" w:themeColor="text1"/>
          <w:sz w:val="20"/>
          <w:szCs w:val="20"/>
        </w:rPr>
        <w:t>Sposób obliczania wartości punktowej ocenianego kryterium:</w:t>
      </w:r>
    </w:p>
    <w:p w14:paraId="76814053" w14:textId="6F2E1C55" w:rsidR="000B34E8" w:rsidRPr="005C19B7" w:rsidRDefault="000B34E8" w:rsidP="000B34E8">
      <w:pPr>
        <w:autoSpaceDE w:val="0"/>
        <w:spacing w:line="360" w:lineRule="auto"/>
        <w:jc w:val="both"/>
        <w:rPr>
          <w:rFonts w:ascii="Georgia" w:hAnsi="Georgia" w:cs="Georgia"/>
          <w:i/>
          <w:iCs/>
          <w:color w:val="000000" w:themeColor="text1"/>
          <w:sz w:val="20"/>
          <w:szCs w:val="20"/>
        </w:rPr>
      </w:pPr>
    </w:p>
    <w:p w14:paraId="578D996D" w14:textId="38651F71" w:rsidR="000B34E8" w:rsidRPr="005C19B7" w:rsidRDefault="000B34E8" w:rsidP="000B34E8">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1. </w:t>
      </w:r>
      <w:r w:rsidR="003E340C" w:rsidRPr="005C19B7">
        <w:rPr>
          <w:rFonts w:ascii="Georgia" w:hAnsi="Georgia" w:cs="Georgia"/>
          <w:color w:val="000000" w:themeColor="text1"/>
          <w:sz w:val="20"/>
          <w:szCs w:val="20"/>
        </w:rPr>
        <w:t xml:space="preserve">Kryterium </w:t>
      </w:r>
      <w:r w:rsidRPr="005C19B7">
        <w:rPr>
          <w:rFonts w:ascii="Georgia" w:hAnsi="Georgia" w:cs="Georgia"/>
          <w:color w:val="000000" w:themeColor="text1"/>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74E0C747" w14:textId="77777777" w:rsidTr="00791F12">
        <w:trPr>
          <w:cantSplit/>
          <w:trHeight w:hRule="exact" w:val="426"/>
        </w:trPr>
        <w:tc>
          <w:tcPr>
            <w:tcW w:w="1800" w:type="dxa"/>
            <w:vMerge w:val="restart"/>
            <w:vAlign w:val="center"/>
          </w:tcPr>
          <w:p w14:paraId="6E43CC60" w14:textId="77777777" w:rsidR="000B34E8" w:rsidRPr="005C19B7" w:rsidRDefault="000B34E8" w:rsidP="00791F12">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3A0480A7" w14:textId="77777777" w:rsidR="000B34E8" w:rsidRPr="005C19B7" w:rsidRDefault="000B34E8" w:rsidP="00791F12">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59C85138" w14:textId="77777777" w:rsidR="000B34E8" w:rsidRPr="005C19B7" w:rsidRDefault="000B34E8" w:rsidP="00791F12">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79E4BE33" w14:textId="77777777" w:rsidTr="00791F12">
        <w:trPr>
          <w:cantSplit/>
          <w:trHeight w:hRule="exact" w:val="275"/>
        </w:trPr>
        <w:tc>
          <w:tcPr>
            <w:tcW w:w="1800" w:type="dxa"/>
            <w:vMerge/>
            <w:vAlign w:val="center"/>
          </w:tcPr>
          <w:p w14:paraId="6E49EB3F" w14:textId="77777777" w:rsidR="000B34E8" w:rsidRPr="005C19B7" w:rsidRDefault="000B34E8" w:rsidP="00791F12">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24D2C4DA" w14:textId="77777777" w:rsidR="000B34E8" w:rsidRPr="005C19B7" w:rsidRDefault="000B34E8" w:rsidP="00791F12">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44D6A780" w14:textId="77777777" w:rsidR="000B34E8" w:rsidRPr="005C19B7" w:rsidRDefault="000B34E8" w:rsidP="00791F12">
            <w:pPr>
              <w:autoSpaceDE w:val="0"/>
              <w:spacing w:line="360" w:lineRule="auto"/>
              <w:jc w:val="both"/>
              <w:rPr>
                <w:rFonts w:ascii="Georgia" w:hAnsi="Georgia" w:cs="Georgia"/>
                <w:color w:val="000000" w:themeColor="text1"/>
                <w:sz w:val="20"/>
                <w:szCs w:val="20"/>
              </w:rPr>
            </w:pPr>
          </w:p>
        </w:tc>
      </w:tr>
    </w:tbl>
    <w:p w14:paraId="5761AF86" w14:textId="77777777" w:rsidR="000B34E8" w:rsidRPr="005C19B7" w:rsidRDefault="000B34E8" w:rsidP="000B34E8">
      <w:pPr>
        <w:autoSpaceDE w:val="0"/>
        <w:spacing w:line="360" w:lineRule="auto"/>
        <w:jc w:val="both"/>
        <w:rPr>
          <w:rFonts w:ascii="Georgia" w:hAnsi="Georgia" w:cs="Georgia"/>
          <w:color w:val="000000" w:themeColor="text1"/>
          <w:sz w:val="20"/>
          <w:szCs w:val="20"/>
        </w:rPr>
      </w:pPr>
    </w:p>
    <w:p w14:paraId="540B729E" w14:textId="50959A35" w:rsidR="003E340C" w:rsidRPr="005C19B7" w:rsidRDefault="000B34E8" w:rsidP="003E340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w:t>
      </w:r>
      <w:r w:rsidR="003E340C" w:rsidRPr="005C19B7">
        <w:rPr>
          <w:rFonts w:ascii="Georgia" w:hAnsi="Georgia" w:cs="Georgia"/>
          <w:color w:val="000000" w:themeColor="text1"/>
          <w:sz w:val="20"/>
          <w:szCs w:val="20"/>
        </w:rPr>
        <w:t xml:space="preserve">Kryterium okres gwarancji </w:t>
      </w:r>
      <w:r w:rsidR="00CA4F38" w:rsidRPr="005C19B7">
        <w:rPr>
          <w:rFonts w:ascii="Georgia" w:hAnsi="Georgia" w:cs="Georgia"/>
          <w:color w:val="000000" w:themeColor="text1"/>
          <w:sz w:val="20"/>
          <w:szCs w:val="20"/>
        </w:rPr>
        <w:t>2</w:t>
      </w:r>
      <w:r w:rsidR="003E340C" w:rsidRPr="005C19B7">
        <w:rPr>
          <w:rFonts w:ascii="Georgia" w:hAnsi="Georgia" w:cs="Georgia"/>
          <w:color w:val="000000" w:themeColor="text1"/>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C19B7" w:rsidRPr="005C19B7" w14:paraId="6D25CDA0" w14:textId="77777777" w:rsidTr="00CB743D">
        <w:trPr>
          <w:cantSplit/>
          <w:trHeight w:val="297"/>
        </w:trPr>
        <w:tc>
          <w:tcPr>
            <w:tcW w:w="1800" w:type="dxa"/>
            <w:vMerge w:val="restart"/>
            <w:vAlign w:val="center"/>
          </w:tcPr>
          <w:p w14:paraId="5638ECBE" w14:textId="77777777" w:rsidR="003E340C" w:rsidRPr="005C19B7" w:rsidRDefault="003E340C" w:rsidP="00CB743D">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Liczba punktów=</w:t>
            </w:r>
          </w:p>
        </w:tc>
        <w:tc>
          <w:tcPr>
            <w:tcW w:w="960" w:type="dxa"/>
            <w:tcBorders>
              <w:top w:val="nil"/>
              <w:left w:val="nil"/>
              <w:bottom w:val="single" w:sz="4" w:space="0" w:color="auto"/>
              <w:right w:val="nil"/>
            </w:tcBorders>
          </w:tcPr>
          <w:p w14:paraId="60DF0A97" w14:textId="77777777" w:rsidR="003E340C" w:rsidRPr="005C19B7" w:rsidRDefault="003E340C" w:rsidP="00CB743D">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o</w:t>
            </w:r>
          </w:p>
        </w:tc>
        <w:tc>
          <w:tcPr>
            <w:tcW w:w="1440" w:type="dxa"/>
            <w:vMerge w:val="restart"/>
            <w:vAlign w:val="center"/>
          </w:tcPr>
          <w:p w14:paraId="67A62D54" w14:textId="27BF7E2F" w:rsidR="003E340C" w:rsidRPr="005C19B7" w:rsidRDefault="003E340C" w:rsidP="00CB743D">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 xml:space="preserve">x 100 x </w:t>
            </w:r>
            <w:r w:rsidR="00CA4F38" w:rsidRPr="005C19B7">
              <w:rPr>
                <w:rFonts w:ascii="Georgia" w:hAnsi="Georgia" w:cs="Georgia"/>
                <w:b w:val="0"/>
                <w:bCs w:val="0"/>
                <w:i w:val="0"/>
                <w:iCs w:val="0"/>
                <w:color w:val="000000" w:themeColor="text1"/>
                <w:sz w:val="20"/>
                <w:szCs w:val="20"/>
              </w:rPr>
              <w:t>2</w:t>
            </w:r>
            <w:r w:rsidRPr="005C19B7">
              <w:rPr>
                <w:rFonts w:ascii="Georgia" w:hAnsi="Georgia" w:cs="Georgia"/>
                <w:b w:val="0"/>
                <w:bCs w:val="0"/>
                <w:i w:val="0"/>
                <w:iCs w:val="0"/>
                <w:color w:val="000000" w:themeColor="text1"/>
                <w:sz w:val="20"/>
                <w:szCs w:val="20"/>
              </w:rPr>
              <w:t>0 %</w:t>
            </w:r>
          </w:p>
        </w:tc>
      </w:tr>
      <w:tr w:rsidR="003E340C" w:rsidRPr="005C19B7" w14:paraId="3927AD11" w14:textId="77777777" w:rsidTr="00CB743D">
        <w:trPr>
          <w:cantSplit/>
          <w:trHeight w:val="279"/>
        </w:trPr>
        <w:tc>
          <w:tcPr>
            <w:tcW w:w="1800" w:type="dxa"/>
            <w:vMerge/>
            <w:vAlign w:val="center"/>
          </w:tcPr>
          <w:p w14:paraId="5E4E525B" w14:textId="77777777" w:rsidR="003E340C" w:rsidRPr="005C19B7" w:rsidRDefault="003E340C" w:rsidP="00CB743D">
            <w:pPr>
              <w:suppressAutoHyphens w:val="0"/>
              <w:spacing w:line="360" w:lineRule="auto"/>
              <w:rPr>
                <w:rFonts w:ascii="Georgia" w:hAnsi="Georgia" w:cs="Georgia"/>
                <w:color w:val="000000" w:themeColor="text1"/>
                <w:sz w:val="20"/>
                <w:szCs w:val="20"/>
              </w:rPr>
            </w:pPr>
          </w:p>
        </w:tc>
        <w:tc>
          <w:tcPr>
            <w:tcW w:w="960" w:type="dxa"/>
            <w:tcBorders>
              <w:top w:val="single" w:sz="4" w:space="0" w:color="auto"/>
              <w:left w:val="nil"/>
              <w:bottom w:val="nil"/>
              <w:right w:val="nil"/>
            </w:tcBorders>
          </w:tcPr>
          <w:p w14:paraId="7DBA682A" w14:textId="77777777" w:rsidR="003E340C" w:rsidRPr="005C19B7" w:rsidRDefault="003E340C" w:rsidP="00CB743D">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naj</w:t>
            </w:r>
          </w:p>
        </w:tc>
        <w:tc>
          <w:tcPr>
            <w:tcW w:w="1440" w:type="dxa"/>
            <w:vMerge/>
            <w:vAlign w:val="center"/>
          </w:tcPr>
          <w:p w14:paraId="733AFDCE" w14:textId="77777777" w:rsidR="003E340C" w:rsidRPr="005C19B7" w:rsidRDefault="003E340C" w:rsidP="00CB743D">
            <w:pPr>
              <w:suppressAutoHyphens w:val="0"/>
              <w:spacing w:line="360" w:lineRule="auto"/>
              <w:rPr>
                <w:rFonts w:ascii="Georgia" w:hAnsi="Georgia" w:cs="Georgia"/>
                <w:color w:val="000000" w:themeColor="text1"/>
                <w:sz w:val="20"/>
                <w:szCs w:val="20"/>
              </w:rPr>
            </w:pPr>
          </w:p>
        </w:tc>
      </w:tr>
    </w:tbl>
    <w:p w14:paraId="422727F0" w14:textId="77777777" w:rsidR="003E340C" w:rsidRPr="005C19B7" w:rsidRDefault="003E340C" w:rsidP="003E340C">
      <w:pPr>
        <w:tabs>
          <w:tab w:val="num" w:pos="900"/>
        </w:tabs>
        <w:spacing w:line="360" w:lineRule="auto"/>
        <w:jc w:val="both"/>
        <w:rPr>
          <w:rFonts w:ascii="Georgia" w:hAnsi="Georgia"/>
          <w:color w:val="000000" w:themeColor="text1"/>
          <w:sz w:val="20"/>
          <w:szCs w:val="20"/>
        </w:rPr>
      </w:pPr>
    </w:p>
    <w:p w14:paraId="7333F5F4" w14:textId="77777777" w:rsidR="003E340C" w:rsidRPr="005C19B7" w:rsidRDefault="003E340C" w:rsidP="003E340C">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o</w:t>
      </w:r>
      <w:r w:rsidRPr="005C19B7">
        <w:rPr>
          <w:rFonts w:ascii="Georgia" w:hAnsi="Georgia"/>
          <w:color w:val="000000" w:themeColor="text1"/>
          <w:sz w:val="20"/>
          <w:szCs w:val="20"/>
        </w:rPr>
        <w:t xml:space="preserve"> – długość gwarancji w badanej ofercie</w:t>
      </w:r>
    </w:p>
    <w:p w14:paraId="2B6F94B1" w14:textId="77777777" w:rsidR="003E340C" w:rsidRPr="005C19B7" w:rsidRDefault="003E340C" w:rsidP="003E340C">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naj</w:t>
      </w:r>
      <w:r w:rsidRPr="005C19B7">
        <w:rPr>
          <w:rFonts w:ascii="Georgia" w:hAnsi="Georgia"/>
          <w:color w:val="000000" w:themeColor="text1"/>
          <w:sz w:val="20"/>
          <w:szCs w:val="20"/>
        </w:rPr>
        <w:t xml:space="preserve"> - najdłuższa gwarancja zaoferowana w postępowaniu wśród ocenianych ofert.</w:t>
      </w:r>
    </w:p>
    <w:p w14:paraId="72A8184C" w14:textId="77777777" w:rsidR="003E340C" w:rsidRPr="005C19B7" w:rsidRDefault="003E340C" w:rsidP="003E340C">
      <w:pPr>
        <w:tabs>
          <w:tab w:val="num" w:pos="900"/>
        </w:tabs>
        <w:spacing w:line="360" w:lineRule="auto"/>
        <w:jc w:val="both"/>
        <w:rPr>
          <w:rFonts w:ascii="Georgia" w:hAnsi="Georgia"/>
          <w:b/>
          <w:color w:val="000000" w:themeColor="text1"/>
          <w:sz w:val="20"/>
          <w:szCs w:val="20"/>
          <w:u w:val="single"/>
        </w:rPr>
      </w:pPr>
      <w:r w:rsidRPr="005C19B7">
        <w:rPr>
          <w:rFonts w:ascii="Georgia" w:hAnsi="Georgia"/>
          <w:b/>
          <w:color w:val="000000" w:themeColor="text1"/>
          <w:sz w:val="20"/>
          <w:szCs w:val="20"/>
          <w:u w:val="single"/>
        </w:rPr>
        <w:t>Wymagany okres gwarancji – nie mniejszy niż 24 miesięcy.</w:t>
      </w:r>
    </w:p>
    <w:p w14:paraId="5C7A1F31" w14:textId="77777777" w:rsidR="003E340C" w:rsidRPr="005C19B7" w:rsidRDefault="003E340C" w:rsidP="000B34E8">
      <w:pPr>
        <w:pStyle w:val="Tekstpodstawowy"/>
        <w:spacing w:after="0" w:line="360" w:lineRule="auto"/>
        <w:jc w:val="both"/>
        <w:rPr>
          <w:rFonts w:ascii="Georgia" w:hAnsi="Georgia"/>
          <w:b w:val="0"/>
          <w:bCs w:val="0"/>
          <w:i w:val="0"/>
          <w:iCs w:val="0"/>
          <w:color w:val="000000" w:themeColor="text1"/>
          <w:kern w:val="2"/>
          <w:sz w:val="20"/>
          <w:szCs w:val="20"/>
        </w:rPr>
      </w:pPr>
    </w:p>
    <w:p w14:paraId="19F25407" w14:textId="01073ED3" w:rsidR="00CA4F38" w:rsidRPr="005C19B7" w:rsidRDefault="00CA4F38" w:rsidP="00CA4F38">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3.Parametry oceniane 20%</w:t>
      </w:r>
    </w:p>
    <w:p w14:paraId="008E3DBB"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5C19B7" w:rsidRPr="005C19B7" w14:paraId="21EEBAD1" w14:textId="77777777" w:rsidTr="006454CC">
        <w:trPr>
          <w:cantSplit/>
          <w:trHeight w:hRule="exact" w:val="274"/>
        </w:trPr>
        <w:tc>
          <w:tcPr>
            <w:tcW w:w="1168" w:type="dxa"/>
            <w:vMerge w:val="restart"/>
            <w:tcBorders>
              <w:top w:val="nil"/>
              <w:left w:val="nil"/>
              <w:bottom w:val="nil"/>
              <w:right w:val="nil"/>
            </w:tcBorders>
            <w:vAlign w:val="center"/>
          </w:tcPr>
          <w:p w14:paraId="6BE2D059" w14:textId="77777777"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Parametry oceniane =</w:t>
            </w:r>
          </w:p>
        </w:tc>
        <w:tc>
          <w:tcPr>
            <w:tcW w:w="4592" w:type="dxa"/>
            <w:tcBorders>
              <w:top w:val="nil"/>
              <w:left w:val="nil"/>
              <w:bottom w:val="nil"/>
              <w:right w:val="nil"/>
            </w:tcBorders>
          </w:tcPr>
          <w:p w14:paraId="775FE6FB" w14:textId="77777777"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Liczba pkt uzyskanych</w:t>
            </w:r>
          </w:p>
        </w:tc>
        <w:tc>
          <w:tcPr>
            <w:tcW w:w="2577" w:type="dxa"/>
            <w:vMerge w:val="restart"/>
            <w:tcBorders>
              <w:top w:val="nil"/>
              <w:left w:val="nil"/>
              <w:bottom w:val="nil"/>
              <w:right w:val="nil"/>
            </w:tcBorders>
            <w:vAlign w:val="center"/>
          </w:tcPr>
          <w:p w14:paraId="352D3248" w14:textId="79F522D4"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x 100 x 20 %</w:t>
            </w:r>
          </w:p>
        </w:tc>
      </w:tr>
      <w:tr w:rsidR="00CA4F38" w:rsidRPr="005C19B7" w14:paraId="6FB4B66A" w14:textId="77777777" w:rsidTr="006454CC">
        <w:trPr>
          <w:cantSplit/>
          <w:trHeight w:hRule="exact" w:val="279"/>
        </w:trPr>
        <w:tc>
          <w:tcPr>
            <w:tcW w:w="1168" w:type="dxa"/>
            <w:vMerge/>
            <w:tcBorders>
              <w:top w:val="nil"/>
              <w:left w:val="nil"/>
              <w:bottom w:val="nil"/>
              <w:right w:val="nil"/>
            </w:tcBorders>
            <w:vAlign w:val="center"/>
          </w:tcPr>
          <w:p w14:paraId="5E81A26A"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c>
          <w:tcPr>
            <w:tcW w:w="4592" w:type="dxa"/>
            <w:tcBorders>
              <w:top w:val="single" w:sz="2" w:space="0" w:color="000000"/>
              <w:left w:val="nil"/>
              <w:bottom w:val="nil"/>
              <w:right w:val="nil"/>
            </w:tcBorders>
          </w:tcPr>
          <w:p w14:paraId="2E40A915"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Maksymalna ilość pkt osiągnięta dla kryterium</w:t>
            </w:r>
          </w:p>
        </w:tc>
        <w:tc>
          <w:tcPr>
            <w:tcW w:w="2577" w:type="dxa"/>
            <w:vMerge/>
            <w:tcBorders>
              <w:top w:val="nil"/>
              <w:left w:val="nil"/>
              <w:bottom w:val="nil"/>
              <w:right w:val="nil"/>
            </w:tcBorders>
            <w:vAlign w:val="center"/>
          </w:tcPr>
          <w:p w14:paraId="01A345AD"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r>
    </w:tbl>
    <w:p w14:paraId="02C70609"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283F3A26" w14:textId="77777777" w:rsidR="00CA4F38" w:rsidRPr="005C19B7" w:rsidRDefault="00CA4F38" w:rsidP="00CA4F38">
      <w:pPr>
        <w:autoSpaceDE w:val="0"/>
        <w:spacing w:line="360" w:lineRule="auto"/>
        <w:jc w:val="both"/>
        <w:rPr>
          <w:rFonts w:ascii="Georgia" w:hAnsi="Georgia" w:cs="Georgia"/>
          <w:color w:val="000000" w:themeColor="text1"/>
          <w:sz w:val="20"/>
          <w:szCs w:val="20"/>
        </w:rPr>
      </w:pPr>
      <w:r w:rsidRPr="005C19B7">
        <w:rPr>
          <w:rFonts w:ascii="Georgia" w:hAnsi="Georgia" w:cs="Georgia"/>
          <w:iCs/>
          <w:color w:val="000000" w:themeColor="text1"/>
          <w:sz w:val="20"/>
          <w:szCs w:val="20"/>
        </w:rPr>
        <w:t xml:space="preserve">Powyższe kryterium zostanie obliczone na podstawie informacji zawartej w Załączniku nr 7 do SWZ </w:t>
      </w:r>
    </w:p>
    <w:p w14:paraId="1CA68419"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3B2677B8" w14:textId="77777777" w:rsidR="00CA4F38" w:rsidRPr="005C19B7" w:rsidRDefault="00CA4F38" w:rsidP="00CA4F38">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Opis kryterium oceny:</w:t>
      </w:r>
    </w:p>
    <w:p w14:paraId="4DCB9001" w14:textId="59F2E936" w:rsidR="00CA4F38" w:rsidRPr="00495277" w:rsidRDefault="00CA4F38" w:rsidP="00CA4F38">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W zakresie kryterium </w:t>
      </w:r>
      <w:r w:rsidRPr="00495277">
        <w:rPr>
          <w:rFonts w:ascii="Georgia" w:hAnsi="Georgia" w:cs="Georgia"/>
          <w:color w:val="000000" w:themeColor="text1"/>
          <w:sz w:val="20"/>
          <w:szCs w:val="20"/>
        </w:rPr>
        <w:t xml:space="preserve">parametry oceniane przedmiotu zamówienia oferta może uzyskać maksymalnie </w:t>
      </w:r>
      <w:r w:rsidR="00FC40DD" w:rsidRPr="00495277">
        <w:rPr>
          <w:rFonts w:ascii="Georgia" w:hAnsi="Georgia" w:cs="Georgia"/>
          <w:color w:val="000000" w:themeColor="text1"/>
          <w:sz w:val="20"/>
          <w:szCs w:val="20"/>
        </w:rPr>
        <w:t>4</w:t>
      </w:r>
      <w:r w:rsidRPr="00495277">
        <w:rPr>
          <w:rFonts w:ascii="Georgia" w:hAnsi="Georgia" w:cs="Georgia"/>
          <w:color w:val="000000" w:themeColor="text1"/>
          <w:sz w:val="20"/>
          <w:szCs w:val="20"/>
        </w:rPr>
        <w:t xml:space="preserve">0 punktów. </w:t>
      </w:r>
    </w:p>
    <w:p w14:paraId="15605F1E" w14:textId="77777777" w:rsidR="00CA4F38" w:rsidRPr="00495277" w:rsidRDefault="00CA4F38" w:rsidP="00CA4F38">
      <w:pPr>
        <w:autoSpaceDE w:val="0"/>
        <w:spacing w:line="360" w:lineRule="auto"/>
        <w:jc w:val="both"/>
        <w:rPr>
          <w:rFonts w:ascii="Georgia" w:hAnsi="Georgia" w:cs="Georgia"/>
          <w:iCs/>
          <w:color w:val="000000" w:themeColor="text1"/>
          <w:sz w:val="20"/>
          <w:szCs w:val="20"/>
        </w:rPr>
      </w:pPr>
      <w:r w:rsidRPr="00495277">
        <w:rPr>
          <w:rFonts w:ascii="Georgia" w:hAnsi="Georgia" w:cs="Georgia"/>
          <w:iCs/>
          <w:color w:val="000000" w:themeColor="text1"/>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495277" w:rsidRPr="00495277" w14:paraId="7BC21F94" w14:textId="77777777" w:rsidTr="006454CC">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2D2DB2D4" w14:textId="77777777"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Lp.</w:t>
            </w:r>
          </w:p>
        </w:tc>
        <w:tc>
          <w:tcPr>
            <w:tcW w:w="5703" w:type="dxa"/>
            <w:tcBorders>
              <w:top w:val="single" w:sz="4" w:space="0" w:color="auto"/>
              <w:left w:val="single" w:sz="1" w:space="0" w:color="000000"/>
              <w:bottom w:val="single" w:sz="1" w:space="0" w:color="000000"/>
            </w:tcBorders>
            <w:shd w:val="clear" w:color="auto" w:fill="auto"/>
            <w:vAlign w:val="center"/>
          </w:tcPr>
          <w:p w14:paraId="4D3239F2" w14:textId="77777777"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Parametry oceniane</w:t>
            </w:r>
          </w:p>
        </w:tc>
        <w:tc>
          <w:tcPr>
            <w:tcW w:w="3936" w:type="dxa"/>
            <w:tcBorders>
              <w:top w:val="single" w:sz="4" w:space="0" w:color="auto"/>
              <w:left w:val="single" w:sz="1" w:space="0" w:color="000000"/>
              <w:bottom w:val="single" w:sz="1" w:space="0" w:color="000000"/>
              <w:right w:val="single" w:sz="1" w:space="0" w:color="000000"/>
            </w:tcBorders>
            <w:shd w:val="clear" w:color="auto" w:fill="auto"/>
            <w:vAlign w:val="center"/>
          </w:tcPr>
          <w:p w14:paraId="1AE5C4F8" w14:textId="77777777"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Punktacja</w:t>
            </w:r>
          </w:p>
        </w:tc>
      </w:tr>
      <w:tr w:rsidR="00495277" w:rsidRPr="00495277" w14:paraId="2C213FE9" w14:textId="77777777" w:rsidTr="00EC6C09">
        <w:trPr>
          <w:trHeight w:val="186"/>
        </w:trPr>
        <w:tc>
          <w:tcPr>
            <w:tcW w:w="567" w:type="dxa"/>
            <w:tcBorders>
              <w:top w:val="single" w:sz="1" w:space="0" w:color="000000"/>
              <w:left w:val="single" w:sz="1" w:space="0" w:color="000000"/>
              <w:bottom w:val="single" w:sz="1" w:space="0" w:color="000000"/>
            </w:tcBorders>
            <w:vAlign w:val="center"/>
          </w:tcPr>
          <w:p w14:paraId="1AC9193E" w14:textId="77777777"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p>
        </w:tc>
        <w:tc>
          <w:tcPr>
            <w:tcW w:w="5703" w:type="dxa"/>
            <w:tcBorders>
              <w:top w:val="single" w:sz="1" w:space="0" w:color="000000"/>
              <w:left w:val="single" w:sz="1" w:space="0" w:color="000000"/>
              <w:bottom w:val="single" w:sz="1" w:space="0" w:color="000000"/>
            </w:tcBorders>
          </w:tcPr>
          <w:p w14:paraId="2FDA20CA" w14:textId="718D31EC" w:rsidR="00CA4F38" w:rsidRPr="00495277" w:rsidRDefault="00CA4F38" w:rsidP="007E1B6F">
            <w:pPr>
              <w:autoSpaceDE w:val="0"/>
              <w:spacing w:line="240" w:lineRule="auto"/>
              <w:contextualSpacing/>
              <w:jc w:val="both"/>
              <w:rPr>
                <w:rFonts w:ascii="Georgia" w:hAnsi="Georgia" w:cs="Georgia"/>
                <w:color w:val="000000" w:themeColor="text1"/>
                <w:sz w:val="18"/>
                <w:szCs w:val="18"/>
              </w:rPr>
            </w:pPr>
            <w:r w:rsidRPr="00495277">
              <w:rPr>
                <w:rFonts w:ascii="Georgia" w:hAnsi="Georgia"/>
                <w:color w:val="000000" w:themeColor="text1"/>
                <w:sz w:val="18"/>
                <w:szCs w:val="18"/>
              </w:rPr>
              <w:t xml:space="preserve">Regulacja mocy koagulacji monopolarnej do min. </w:t>
            </w:r>
            <w:r w:rsidR="00946310" w:rsidRPr="00495277">
              <w:rPr>
                <w:rFonts w:ascii="Georgia" w:hAnsi="Georgia"/>
                <w:color w:val="000000" w:themeColor="text1"/>
                <w:sz w:val="18"/>
                <w:szCs w:val="18"/>
              </w:rPr>
              <w:t>150 W</w:t>
            </w:r>
          </w:p>
        </w:tc>
        <w:tc>
          <w:tcPr>
            <w:tcW w:w="3936" w:type="dxa"/>
            <w:tcBorders>
              <w:top w:val="single" w:sz="1" w:space="0" w:color="000000"/>
              <w:left w:val="single" w:sz="1" w:space="0" w:color="000000"/>
              <w:bottom w:val="single" w:sz="1" w:space="0" w:color="000000"/>
              <w:right w:val="single" w:sz="1" w:space="0" w:color="000000"/>
            </w:tcBorders>
          </w:tcPr>
          <w:p w14:paraId="603F75B8" w14:textId="77777777" w:rsidR="00CA4F38" w:rsidRPr="00495277" w:rsidRDefault="00CA4F38" w:rsidP="007E1B6F">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200W i więcej = 10 pkt.</w:t>
            </w:r>
          </w:p>
          <w:p w14:paraId="37065DC4" w14:textId="19D67E4E" w:rsidR="00946310" w:rsidRPr="00495277" w:rsidRDefault="00CA4F38" w:rsidP="00946310">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150 - 199W = 5 pkt.</w:t>
            </w:r>
          </w:p>
          <w:p w14:paraId="57B093C1" w14:textId="0A480B1D" w:rsidR="00946310" w:rsidRPr="00495277" w:rsidRDefault="00946310" w:rsidP="00946310">
            <w:pPr>
              <w:spacing w:line="240" w:lineRule="auto"/>
              <w:contextualSpacing/>
              <w:rPr>
                <w:rFonts w:ascii="Georgia" w:hAnsi="Georgia" w:cs="Calibri"/>
                <w:color w:val="000000" w:themeColor="text1"/>
                <w:sz w:val="18"/>
                <w:szCs w:val="18"/>
              </w:rPr>
            </w:pPr>
            <w:r w:rsidRPr="00495277">
              <w:rPr>
                <w:rFonts w:ascii="Georgia" w:hAnsi="Georgia"/>
                <w:color w:val="000000" w:themeColor="text1"/>
                <w:sz w:val="18"/>
                <w:szCs w:val="18"/>
              </w:rPr>
              <w:t>150 – 0 pkt</w:t>
            </w:r>
          </w:p>
        </w:tc>
      </w:tr>
      <w:tr w:rsidR="00495277" w:rsidRPr="00495277" w14:paraId="6D3F7E6D" w14:textId="77777777" w:rsidTr="00EC6C09">
        <w:trPr>
          <w:trHeight w:val="180"/>
        </w:trPr>
        <w:tc>
          <w:tcPr>
            <w:tcW w:w="567" w:type="dxa"/>
            <w:tcBorders>
              <w:top w:val="single" w:sz="1" w:space="0" w:color="000000"/>
              <w:left w:val="single" w:sz="1" w:space="0" w:color="000000"/>
              <w:bottom w:val="single" w:sz="1" w:space="0" w:color="000000"/>
            </w:tcBorders>
            <w:vAlign w:val="center"/>
          </w:tcPr>
          <w:p w14:paraId="23952B8E" w14:textId="2C7AC295"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2</w:t>
            </w:r>
          </w:p>
        </w:tc>
        <w:tc>
          <w:tcPr>
            <w:tcW w:w="5703" w:type="dxa"/>
            <w:tcBorders>
              <w:top w:val="single" w:sz="1" w:space="0" w:color="000000"/>
              <w:left w:val="single" w:sz="1" w:space="0" w:color="000000"/>
              <w:bottom w:val="single" w:sz="1" w:space="0" w:color="000000"/>
            </w:tcBorders>
          </w:tcPr>
          <w:p w14:paraId="2CB4AC92" w14:textId="32798649" w:rsidR="00CA4F38" w:rsidRPr="00495277" w:rsidRDefault="00CA4F38" w:rsidP="007E1B6F">
            <w:pPr>
              <w:autoSpaceDE w:val="0"/>
              <w:spacing w:line="240" w:lineRule="auto"/>
              <w:contextualSpacing/>
              <w:jc w:val="both"/>
              <w:rPr>
                <w:rFonts w:ascii="Georgia" w:hAnsi="Georgia"/>
                <w:color w:val="000000" w:themeColor="text1"/>
                <w:sz w:val="18"/>
                <w:szCs w:val="18"/>
                <w:lang w:eastAsia="pl-PL"/>
              </w:rPr>
            </w:pPr>
            <w:r w:rsidRPr="00495277">
              <w:rPr>
                <w:rFonts w:ascii="Georgia" w:hAnsi="Georgia"/>
                <w:color w:val="000000" w:themeColor="text1"/>
                <w:sz w:val="18"/>
                <w:szCs w:val="18"/>
              </w:rPr>
              <w:t xml:space="preserve">Regulacja mocy cięcia bipolarnego do min. </w:t>
            </w:r>
            <w:r w:rsidR="00C62714" w:rsidRPr="00495277">
              <w:rPr>
                <w:rFonts w:ascii="Georgia" w:hAnsi="Georgia"/>
                <w:color w:val="000000" w:themeColor="text1"/>
                <w:sz w:val="18"/>
                <w:szCs w:val="18"/>
              </w:rPr>
              <w:t xml:space="preserve">150 </w:t>
            </w:r>
            <w:r w:rsidRPr="00495277">
              <w:rPr>
                <w:rFonts w:ascii="Georgia" w:hAnsi="Georgia"/>
                <w:color w:val="000000" w:themeColor="text1"/>
                <w:sz w:val="18"/>
                <w:szCs w:val="18"/>
              </w:rPr>
              <w:t>W</w:t>
            </w:r>
          </w:p>
        </w:tc>
        <w:tc>
          <w:tcPr>
            <w:tcW w:w="3936" w:type="dxa"/>
            <w:tcBorders>
              <w:top w:val="single" w:sz="1" w:space="0" w:color="000000"/>
              <w:left w:val="single" w:sz="1" w:space="0" w:color="000000"/>
              <w:bottom w:val="single" w:sz="1" w:space="0" w:color="000000"/>
              <w:right w:val="single" w:sz="1" w:space="0" w:color="000000"/>
            </w:tcBorders>
          </w:tcPr>
          <w:p w14:paraId="53800D35" w14:textId="77777777" w:rsidR="00CA4F38" w:rsidRPr="00495277" w:rsidRDefault="00CA4F38" w:rsidP="007E1B6F">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200W i więcej = 10 pkt.</w:t>
            </w:r>
          </w:p>
          <w:p w14:paraId="4CC0025B" w14:textId="77777777" w:rsidR="00CA4F38" w:rsidRPr="00495277" w:rsidRDefault="00CA4F38" w:rsidP="007E1B6F">
            <w:pPr>
              <w:pStyle w:val="Domylnie"/>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150 - 199W = 5 pkt.</w:t>
            </w:r>
          </w:p>
          <w:p w14:paraId="2A4D298B" w14:textId="6971506A" w:rsidR="00C62714" w:rsidRPr="00495277" w:rsidRDefault="00C62714" w:rsidP="007E1B6F">
            <w:pPr>
              <w:pStyle w:val="Domylnie"/>
              <w:spacing w:line="240" w:lineRule="auto"/>
              <w:contextualSpacing/>
              <w:rPr>
                <w:rFonts w:ascii="Georgia" w:hAnsi="Georgia"/>
                <w:color w:val="000000" w:themeColor="text1"/>
                <w:sz w:val="18"/>
                <w:szCs w:val="18"/>
                <w:lang w:eastAsia="pl-PL"/>
              </w:rPr>
            </w:pPr>
            <w:r w:rsidRPr="00495277">
              <w:rPr>
                <w:rFonts w:ascii="Georgia" w:hAnsi="Georgia"/>
                <w:color w:val="000000" w:themeColor="text1"/>
                <w:sz w:val="18"/>
                <w:szCs w:val="18"/>
              </w:rPr>
              <w:t>150 – 0 pkt</w:t>
            </w:r>
          </w:p>
        </w:tc>
      </w:tr>
      <w:tr w:rsidR="00495277" w:rsidRPr="00495277" w14:paraId="23C5F73E" w14:textId="77777777" w:rsidTr="00CA4F38">
        <w:trPr>
          <w:trHeight w:val="499"/>
        </w:trPr>
        <w:tc>
          <w:tcPr>
            <w:tcW w:w="567" w:type="dxa"/>
            <w:tcBorders>
              <w:top w:val="single" w:sz="1" w:space="0" w:color="000000"/>
              <w:left w:val="single" w:sz="1" w:space="0" w:color="000000"/>
              <w:bottom w:val="single" w:sz="1" w:space="0" w:color="000000"/>
            </w:tcBorders>
            <w:vAlign w:val="center"/>
          </w:tcPr>
          <w:p w14:paraId="47BDA8AC" w14:textId="7C87A9FD" w:rsidR="00CA4F38" w:rsidRPr="00495277" w:rsidRDefault="00CA4F38" w:rsidP="007E1B6F">
            <w:pPr>
              <w:autoSpaceDE w:val="0"/>
              <w:spacing w:line="240" w:lineRule="auto"/>
              <w:contextualSpacing/>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3</w:t>
            </w:r>
          </w:p>
        </w:tc>
        <w:tc>
          <w:tcPr>
            <w:tcW w:w="5703" w:type="dxa"/>
            <w:tcBorders>
              <w:top w:val="single" w:sz="1" w:space="0" w:color="000000"/>
              <w:left w:val="single" w:sz="1" w:space="0" w:color="000000"/>
              <w:bottom w:val="single" w:sz="1" w:space="0" w:color="000000"/>
            </w:tcBorders>
          </w:tcPr>
          <w:p w14:paraId="51FCA2B4" w14:textId="4613FCBF" w:rsidR="00CA4F38" w:rsidRPr="00495277" w:rsidRDefault="00CA4F38" w:rsidP="007E1B6F">
            <w:pPr>
              <w:autoSpaceDE w:val="0"/>
              <w:spacing w:line="240" w:lineRule="auto"/>
              <w:contextualSpacing/>
              <w:jc w:val="both"/>
              <w:rPr>
                <w:rFonts w:ascii="Georgia" w:hAnsi="Georgia"/>
                <w:color w:val="000000" w:themeColor="text1"/>
                <w:sz w:val="18"/>
                <w:szCs w:val="18"/>
                <w:lang w:eastAsia="pl-PL"/>
              </w:rPr>
            </w:pPr>
            <w:r w:rsidRPr="00495277">
              <w:rPr>
                <w:rFonts w:ascii="Georgia" w:hAnsi="Georgia"/>
                <w:color w:val="000000" w:themeColor="text1"/>
                <w:sz w:val="18"/>
                <w:szCs w:val="18"/>
              </w:rPr>
              <w:t>Możliwość zapisania 5 kompletów nastaw dla jednego programu i przełączanie między nimi za pomocą włącznika nożnego i uchwytu</w:t>
            </w:r>
          </w:p>
        </w:tc>
        <w:tc>
          <w:tcPr>
            <w:tcW w:w="3936" w:type="dxa"/>
            <w:tcBorders>
              <w:top w:val="single" w:sz="1" w:space="0" w:color="000000"/>
              <w:left w:val="single" w:sz="1" w:space="0" w:color="000000"/>
              <w:bottom w:val="single" w:sz="1" w:space="0" w:color="000000"/>
              <w:right w:val="single" w:sz="1" w:space="0" w:color="000000"/>
            </w:tcBorders>
          </w:tcPr>
          <w:p w14:paraId="7DBF72EF" w14:textId="77777777" w:rsidR="00CA4F38" w:rsidRPr="00495277" w:rsidRDefault="00CA4F38" w:rsidP="007E1B6F">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Ilość kompletów nastaw:</w:t>
            </w:r>
          </w:p>
          <w:p w14:paraId="34A948AA" w14:textId="77777777" w:rsidR="00CA4F38" w:rsidRPr="00495277" w:rsidRDefault="00CA4F38" w:rsidP="007E1B6F">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5 i więcej = 10 pkt.</w:t>
            </w:r>
          </w:p>
          <w:p w14:paraId="5D5575C0" w14:textId="77777777" w:rsidR="00CA4F38" w:rsidRPr="00495277" w:rsidRDefault="00CA4F38" w:rsidP="007E1B6F">
            <w:pPr>
              <w:spacing w:line="240" w:lineRule="auto"/>
              <w:contextualSpacing/>
              <w:rPr>
                <w:rFonts w:ascii="Georgia" w:hAnsi="Georgia"/>
                <w:color w:val="000000" w:themeColor="text1"/>
                <w:sz w:val="18"/>
                <w:szCs w:val="18"/>
              </w:rPr>
            </w:pPr>
            <w:r w:rsidRPr="00495277">
              <w:rPr>
                <w:rFonts w:ascii="Georgia" w:hAnsi="Georgia"/>
                <w:color w:val="000000" w:themeColor="text1"/>
                <w:sz w:val="18"/>
                <w:szCs w:val="18"/>
              </w:rPr>
              <w:t>1-4 = 5 pkt.</w:t>
            </w:r>
          </w:p>
          <w:p w14:paraId="63FAB386" w14:textId="32933858" w:rsidR="00CA4F38" w:rsidRPr="00495277" w:rsidRDefault="00CA4F38" w:rsidP="007E1B6F">
            <w:pPr>
              <w:pStyle w:val="Domylnie"/>
              <w:spacing w:line="240" w:lineRule="auto"/>
              <w:contextualSpacing/>
              <w:rPr>
                <w:rFonts w:ascii="Georgia" w:hAnsi="Georgia"/>
                <w:color w:val="000000" w:themeColor="text1"/>
                <w:sz w:val="18"/>
                <w:szCs w:val="18"/>
                <w:lang w:eastAsia="pl-PL"/>
              </w:rPr>
            </w:pPr>
            <w:r w:rsidRPr="00495277">
              <w:rPr>
                <w:rFonts w:ascii="Georgia" w:hAnsi="Georgia"/>
                <w:color w:val="000000" w:themeColor="text1"/>
                <w:sz w:val="18"/>
                <w:szCs w:val="18"/>
              </w:rPr>
              <w:t>0 = 0 pkt.</w:t>
            </w:r>
          </w:p>
        </w:tc>
      </w:tr>
      <w:tr w:rsidR="00946310" w:rsidRPr="00946310" w14:paraId="2DDCC56C" w14:textId="77777777" w:rsidTr="00CA4F38">
        <w:trPr>
          <w:trHeight w:val="74"/>
        </w:trPr>
        <w:tc>
          <w:tcPr>
            <w:tcW w:w="567" w:type="dxa"/>
            <w:tcBorders>
              <w:top w:val="single" w:sz="1" w:space="0" w:color="000000"/>
              <w:left w:val="single" w:sz="1" w:space="0" w:color="000000"/>
              <w:bottom w:val="single" w:sz="1" w:space="0" w:color="000000"/>
            </w:tcBorders>
            <w:vAlign w:val="center"/>
          </w:tcPr>
          <w:p w14:paraId="7E4D9CC3" w14:textId="7B914345" w:rsidR="00CA4F38" w:rsidRPr="0030452E" w:rsidRDefault="00CA4F38" w:rsidP="007E1B6F">
            <w:pPr>
              <w:autoSpaceDE w:val="0"/>
              <w:spacing w:line="240" w:lineRule="auto"/>
              <w:contextualSpacing/>
              <w:jc w:val="both"/>
              <w:rPr>
                <w:rFonts w:ascii="Georgia" w:hAnsi="Georgia" w:cs="Georgia"/>
                <w:color w:val="000000" w:themeColor="text1"/>
                <w:sz w:val="18"/>
                <w:szCs w:val="18"/>
                <w:lang w:bidi="pl-PL"/>
              </w:rPr>
            </w:pPr>
            <w:r w:rsidRPr="0030452E">
              <w:rPr>
                <w:rFonts w:ascii="Georgia" w:hAnsi="Georgia" w:cs="Georgia"/>
                <w:color w:val="000000" w:themeColor="text1"/>
                <w:sz w:val="18"/>
                <w:szCs w:val="18"/>
                <w:lang w:bidi="pl-PL"/>
              </w:rPr>
              <w:t>4</w:t>
            </w:r>
          </w:p>
        </w:tc>
        <w:tc>
          <w:tcPr>
            <w:tcW w:w="5703" w:type="dxa"/>
            <w:tcBorders>
              <w:top w:val="single" w:sz="1" w:space="0" w:color="000000"/>
              <w:left w:val="single" w:sz="1" w:space="0" w:color="000000"/>
              <w:bottom w:val="single" w:sz="1" w:space="0" w:color="000000"/>
            </w:tcBorders>
          </w:tcPr>
          <w:p w14:paraId="0283EFFC" w14:textId="6109A588" w:rsidR="00CA4F38" w:rsidRPr="0030452E" w:rsidRDefault="00CA4F38" w:rsidP="007E1B6F">
            <w:pPr>
              <w:autoSpaceDE w:val="0"/>
              <w:spacing w:line="240" w:lineRule="auto"/>
              <w:contextualSpacing/>
              <w:jc w:val="both"/>
              <w:rPr>
                <w:rFonts w:ascii="Georgia" w:hAnsi="Georgia"/>
                <w:color w:val="000000" w:themeColor="text1"/>
                <w:sz w:val="18"/>
                <w:szCs w:val="18"/>
                <w:lang w:eastAsia="pl-PL"/>
              </w:rPr>
            </w:pPr>
            <w:r w:rsidRPr="0030452E">
              <w:rPr>
                <w:rFonts w:ascii="Georgia" w:hAnsi="Georgia"/>
                <w:color w:val="000000" w:themeColor="text1"/>
                <w:sz w:val="18"/>
                <w:szCs w:val="18"/>
              </w:rPr>
              <w:t>Koagulacja bipolarna z funkcją AUTOSTOP</w:t>
            </w:r>
          </w:p>
        </w:tc>
        <w:tc>
          <w:tcPr>
            <w:tcW w:w="3936" w:type="dxa"/>
            <w:tcBorders>
              <w:top w:val="single" w:sz="1" w:space="0" w:color="000000"/>
              <w:left w:val="single" w:sz="1" w:space="0" w:color="000000"/>
              <w:bottom w:val="single" w:sz="1" w:space="0" w:color="000000"/>
              <w:right w:val="single" w:sz="1" w:space="0" w:color="000000"/>
            </w:tcBorders>
          </w:tcPr>
          <w:p w14:paraId="37975CCE" w14:textId="77777777" w:rsidR="00CA4F38" w:rsidRPr="0030452E" w:rsidRDefault="00CA4F38" w:rsidP="007E1B6F">
            <w:pPr>
              <w:spacing w:line="240" w:lineRule="auto"/>
              <w:contextualSpacing/>
              <w:rPr>
                <w:rFonts w:ascii="Georgia" w:hAnsi="Georgia"/>
                <w:color w:val="000000" w:themeColor="text1"/>
                <w:sz w:val="18"/>
                <w:szCs w:val="18"/>
              </w:rPr>
            </w:pPr>
            <w:r w:rsidRPr="0030452E">
              <w:rPr>
                <w:rFonts w:ascii="Georgia" w:hAnsi="Georgia"/>
                <w:color w:val="000000" w:themeColor="text1"/>
                <w:sz w:val="18"/>
                <w:szCs w:val="18"/>
              </w:rPr>
              <w:t>TAK = 10 pkt.</w:t>
            </w:r>
          </w:p>
          <w:p w14:paraId="1A9A55DD" w14:textId="44D00E7F" w:rsidR="00CA4F38" w:rsidRPr="0030452E" w:rsidRDefault="00CA4F38" w:rsidP="007E1B6F">
            <w:pPr>
              <w:pStyle w:val="Domylnie"/>
              <w:spacing w:line="240" w:lineRule="auto"/>
              <w:contextualSpacing/>
              <w:rPr>
                <w:rFonts w:ascii="Georgia" w:hAnsi="Georgia"/>
                <w:b/>
                <w:bCs/>
                <w:color w:val="000000" w:themeColor="text1"/>
                <w:sz w:val="18"/>
                <w:szCs w:val="18"/>
                <w:lang w:eastAsia="pl-PL"/>
              </w:rPr>
            </w:pPr>
            <w:r w:rsidRPr="0030452E">
              <w:rPr>
                <w:rFonts w:ascii="Georgia" w:hAnsi="Georgia"/>
                <w:color w:val="000000" w:themeColor="text1"/>
                <w:sz w:val="18"/>
                <w:szCs w:val="18"/>
              </w:rPr>
              <w:t>NIE = 0 pkt.</w:t>
            </w:r>
          </w:p>
        </w:tc>
      </w:tr>
    </w:tbl>
    <w:p w14:paraId="407228C1" w14:textId="77777777" w:rsidR="00CA4F38" w:rsidRPr="005C19B7" w:rsidRDefault="00CA4F38" w:rsidP="00CA4F38">
      <w:pPr>
        <w:autoSpaceDE w:val="0"/>
        <w:spacing w:line="360" w:lineRule="auto"/>
        <w:jc w:val="both"/>
        <w:rPr>
          <w:rFonts w:ascii="Georgia" w:hAnsi="Georgia" w:cs="Georgia"/>
          <w:i/>
          <w:iCs/>
          <w:color w:val="000000" w:themeColor="text1"/>
          <w:sz w:val="20"/>
          <w:szCs w:val="20"/>
        </w:rPr>
      </w:pPr>
      <w:r w:rsidRPr="005C19B7">
        <w:rPr>
          <w:rFonts w:ascii="Georgia" w:hAnsi="Georgia" w:cs="Georgia"/>
          <w:i/>
          <w:iCs/>
          <w:color w:val="000000" w:themeColor="text1"/>
          <w:sz w:val="20"/>
          <w:szCs w:val="20"/>
        </w:rPr>
        <w:t>Brak ocenianego parametru nie dyskwalifikuje oferty –powoduje jedynie brak dodatkowych punktów</w:t>
      </w:r>
    </w:p>
    <w:p w14:paraId="1949561F" w14:textId="77777777" w:rsidR="00CA4F38" w:rsidRPr="005C19B7" w:rsidRDefault="00CA4F38" w:rsidP="000B34E8">
      <w:pPr>
        <w:pStyle w:val="Tekstpodstawowy"/>
        <w:spacing w:after="0" w:line="360" w:lineRule="auto"/>
        <w:jc w:val="both"/>
        <w:rPr>
          <w:rFonts w:ascii="Georgia" w:hAnsi="Georgia"/>
          <w:b w:val="0"/>
          <w:bCs w:val="0"/>
          <w:i w:val="0"/>
          <w:iCs w:val="0"/>
          <w:color w:val="000000" w:themeColor="text1"/>
          <w:kern w:val="2"/>
          <w:sz w:val="20"/>
          <w:szCs w:val="20"/>
        </w:rPr>
      </w:pPr>
    </w:p>
    <w:p w14:paraId="50D39143" w14:textId="6373811F" w:rsidR="00CA4F38" w:rsidRPr="005C19B7" w:rsidRDefault="00CA4F38">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Pakiet nr 4</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5C19B7" w:rsidRPr="005C19B7" w14:paraId="4AE85288" w14:textId="77777777" w:rsidTr="006454CC">
        <w:trPr>
          <w:trHeight w:val="272"/>
        </w:trPr>
        <w:tc>
          <w:tcPr>
            <w:tcW w:w="913" w:type="dxa"/>
            <w:shd w:val="clear" w:color="auto" w:fill="auto"/>
          </w:tcPr>
          <w:p w14:paraId="5F789779"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Lp.</w:t>
            </w:r>
          </w:p>
        </w:tc>
        <w:tc>
          <w:tcPr>
            <w:tcW w:w="4289" w:type="dxa"/>
            <w:shd w:val="clear" w:color="auto" w:fill="auto"/>
          </w:tcPr>
          <w:p w14:paraId="3057D885"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KRYTERIUM:</w:t>
            </w:r>
          </w:p>
        </w:tc>
        <w:tc>
          <w:tcPr>
            <w:tcW w:w="2434" w:type="dxa"/>
            <w:shd w:val="clear" w:color="auto" w:fill="auto"/>
          </w:tcPr>
          <w:p w14:paraId="351A3ECF"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WAGA</w:t>
            </w:r>
          </w:p>
        </w:tc>
      </w:tr>
      <w:tr w:rsidR="005C19B7" w:rsidRPr="005C19B7" w14:paraId="79C605B7" w14:textId="77777777" w:rsidTr="006454CC">
        <w:trPr>
          <w:trHeight w:val="272"/>
        </w:trPr>
        <w:tc>
          <w:tcPr>
            <w:tcW w:w="913" w:type="dxa"/>
            <w:shd w:val="clear" w:color="auto" w:fill="auto"/>
          </w:tcPr>
          <w:p w14:paraId="4DB3023F"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1</w:t>
            </w:r>
          </w:p>
        </w:tc>
        <w:tc>
          <w:tcPr>
            <w:tcW w:w="4289" w:type="dxa"/>
            <w:shd w:val="clear" w:color="auto" w:fill="auto"/>
          </w:tcPr>
          <w:p w14:paraId="676A18BB"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 xml:space="preserve">Cena </w:t>
            </w:r>
          </w:p>
        </w:tc>
        <w:tc>
          <w:tcPr>
            <w:tcW w:w="2434" w:type="dxa"/>
            <w:shd w:val="clear" w:color="auto" w:fill="auto"/>
          </w:tcPr>
          <w:p w14:paraId="6C43A2B6" w14:textId="77777777" w:rsidR="00CA4F38" w:rsidRPr="005C19B7" w:rsidRDefault="00CA4F38" w:rsidP="006454CC">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60 %</w:t>
            </w:r>
          </w:p>
        </w:tc>
      </w:tr>
      <w:tr w:rsidR="005C19B7" w:rsidRPr="005C19B7" w14:paraId="6291718A" w14:textId="77777777" w:rsidTr="006454CC">
        <w:trPr>
          <w:trHeight w:val="272"/>
        </w:trPr>
        <w:tc>
          <w:tcPr>
            <w:tcW w:w="913" w:type="dxa"/>
            <w:shd w:val="clear" w:color="auto" w:fill="auto"/>
          </w:tcPr>
          <w:p w14:paraId="3CD6495F"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2</w:t>
            </w:r>
          </w:p>
        </w:tc>
        <w:tc>
          <w:tcPr>
            <w:tcW w:w="4289" w:type="dxa"/>
            <w:shd w:val="clear" w:color="auto" w:fill="auto"/>
          </w:tcPr>
          <w:p w14:paraId="03C9A026"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Okres gwarancji</w:t>
            </w:r>
          </w:p>
        </w:tc>
        <w:tc>
          <w:tcPr>
            <w:tcW w:w="2434" w:type="dxa"/>
            <w:shd w:val="clear" w:color="auto" w:fill="auto"/>
          </w:tcPr>
          <w:p w14:paraId="69119517" w14:textId="67CC9ED3" w:rsidR="00CA4F38" w:rsidRPr="005C19B7" w:rsidRDefault="00CA4F38" w:rsidP="006454CC">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40 %</w:t>
            </w:r>
          </w:p>
        </w:tc>
      </w:tr>
    </w:tbl>
    <w:p w14:paraId="3D0EFB1F" w14:textId="77777777" w:rsidR="00CA4F38" w:rsidRPr="005C19B7" w:rsidRDefault="00CA4F38" w:rsidP="00CA4F38">
      <w:pPr>
        <w:tabs>
          <w:tab w:val="left" w:pos="993"/>
        </w:tabs>
        <w:spacing w:line="360" w:lineRule="auto"/>
        <w:jc w:val="both"/>
        <w:rPr>
          <w:rFonts w:ascii="Georgia" w:eastAsia="Calibri" w:hAnsi="Georgia"/>
          <w:color w:val="000000" w:themeColor="text1"/>
          <w:sz w:val="20"/>
          <w:szCs w:val="20"/>
        </w:rPr>
      </w:pPr>
    </w:p>
    <w:p w14:paraId="7E6BF017" w14:textId="77777777" w:rsidR="00CA4F38" w:rsidRPr="005C19B7" w:rsidRDefault="00CA4F38" w:rsidP="00D322DD">
      <w:pPr>
        <w:tabs>
          <w:tab w:val="left" w:pos="993"/>
        </w:tabs>
        <w:spacing w:line="360" w:lineRule="auto"/>
        <w:rPr>
          <w:rFonts w:ascii="Georgia" w:eastAsia="Calibri" w:hAnsi="Georgia"/>
          <w:color w:val="000000" w:themeColor="text1"/>
          <w:sz w:val="20"/>
          <w:szCs w:val="20"/>
        </w:rPr>
      </w:pPr>
    </w:p>
    <w:p w14:paraId="0DE6954D" w14:textId="77777777" w:rsidR="00CA4F38" w:rsidRPr="005C19B7" w:rsidRDefault="00CA4F38" w:rsidP="00CA4F38">
      <w:pPr>
        <w:tabs>
          <w:tab w:val="left" w:pos="993"/>
        </w:tabs>
        <w:suppressAutoHyphens w:val="0"/>
        <w:spacing w:line="360" w:lineRule="auto"/>
        <w:jc w:val="both"/>
        <w:textAlignment w:val="auto"/>
        <w:rPr>
          <w:rFonts w:ascii="Georgia" w:eastAsia="Calibri" w:hAnsi="Georgia"/>
          <w:color w:val="000000" w:themeColor="text1"/>
          <w:sz w:val="20"/>
          <w:szCs w:val="20"/>
        </w:rPr>
      </w:pPr>
      <w:r w:rsidRPr="005C19B7">
        <w:rPr>
          <w:rFonts w:ascii="Georgia" w:eastAsia="Calibri" w:hAnsi="Georgia"/>
          <w:color w:val="000000" w:themeColor="text1"/>
          <w:sz w:val="20"/>
          <w:szCs w:val="20"/>
        </w:rPr>
        <w:t>Sposób obliczania wartości punktowej ocenianego kryterium:</w:t>
      </w:r>
    </w:p>
    <w:p w14:paraId="61FA50A9" w14:textId="77777777" w:rsidR="00CA4F38" w:rsidRPr="005C19B7" w:rsidRDefault="00CA4F38" w:rsidP="00CA4F38">
      <w:pPr>
        <w:autoSpaceDE w:val="0"/>
        <w:spacing w:line="360" w:lineRule="auto"/>
        <w:jc w:val="both"/>
        <w:rPr>
          <w:rFonts w:ascii="Georgia" w:hAnsi="Georgia" w:cs="Georgia"/>
          <w:i/>
          <w:iCs/>
          <w:color w:val="000000" w:themeColor="text1"/>
          <w:sz w:val="20"/>
          <w:szCs w:val="20"/>
        </w:rPr>
      </w:pPr>
    </w:p>
    <w:p w14:paraId="5AF54B3E" w14:textId="77777777" w:rsidR="00CA4F38" w:rsidRPr="005C19B7" w:rsidRDefault="00CA4F38" w:rsidP="00CA4F38">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1. 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4B2BC2AF" w14:textId="77777777" w:rsidTr="006454CC">
        <w:trPr>
          <w:cantSplit/>
          <w:trHeight w:hRule="exact" w:val="426"/>
        </w:trPr>
        <w:tc>
          <w:tcPr>
            <w:tcW w:w="1800" w:type="dxa"/>
            <w:vMerge w:val="restart"/>
            <w:vAlign w:val="center"/>
          </w:tcPr>
          <w:p w14:paraId="0F54804A"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37CA468A"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6600E3B0"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67A8C35A" w14:textId="77777777" w:rsidTr="006454CC">
        <w:trPr>
          <w:cantSplit/>
          <w:trHeight w:hRule="exact" w:val="275"/>
        </w:trPr>
        <w:tc>
          <w:tcPr>
            <w:tcW w:w="1800" w:type="dxa"/>
            <w:vMerge/>
            <w:vAlign w:val="center"/>
          </w:tcPr>
          <w:p w14:paraId="68D8950E"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57DB1FFD"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0C6707F4"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r>
    </w:tbl>
    <w:p w14:paraId="505B37E0"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567B6098" w14:textId="073FCF9F" w:rsidR="00CA4F38" w:rsidRPr="005C19B7" w:rsidRDefault="00CA4F38" w:rsidP="00CA4F38">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w:t>
      </w:r>
      <w:r w:rsidRPr="005C19B7">
        <w:rPr>
          <w:rFonts w:ascii="Georgia" w:hAnsi="Georgia" w:cs="Georgia"/>
          <w:color w:val="000000" w:themeColor="text1"/>
          <w:sz w:val="20"/>
          <w:szCs w:val="20"/>
        </w:rPr>
        <w:t>Kryterium okres gwarancji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C19B7" w:rsidRPr="005C19B7" w14:paraId="7A73C9EC" w14:textId="77777777" w:rsidTr="006454CC">
        <w:trPr>
          <w:cantSplit/>
          <w:trHeight w:val="297"/>
        </w:trPr>
        <w:tc>
          <w:tcPr>
            <w:tcW w:w="1800" w:type="dxa"/>
            <w:vMerge w:val="restart"/>
            <w:vAlign w:val="center"/>
          </w:tcPr>
          <w:p w14:paraId="5635875A"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Liczba punktów=</w:t>
            </w:r>
          </w:p>
        </w:tc>
        <w:tc>
          <w:tcPr>
            <w:tcW w:w="960" w:type="dxa"/>
            <w:tcBorders>
              <w:top w:val="nil"/>
              <w:left w:val="nil"/>
              <w:bottom w:val="single" w:sz="4" w:space="0" w:color="auto"/>
              <w:right w:val="nil"/>
            </w:tcBorders>
          </w:tcPr>
          <w:p w14:paraId="5E966342"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o</w:t>
            </w:r>
          </w:p>
        </w:tc>
        <w:tc>
          <w:tcPr>
            <w:tcW w:w="1440" w:type="dxa"/>
            <w:vMerge w:val="restart"/>
            <w:vAlign w:val="center"/>
          </w:tcPr>
          <w:p w14:paraId="4A6AB377" w14:textId="204ED379"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x 100 x 40 %</w:t>
            </w:r>
          </w:p>
        </w:tc>
      </w:tr>
      <w:tr w:rsidR="00CA4F38" w:rsidRPr="005C19B7" w14:paraId="6D128C11" w14:textId="77777777" w:rsidTr="006454CC">
        <w:trPr>
          <w:cantSplit/>
          <w:trHeight w:val="279"/>
        </w:trPr>
        <w:tc>
          <w:tcPr>
            <w:tcW w:w="1800" w:type="dxa"/>
            <w:vMerge/>
            <w:vAlign w:val="center"/>
          </w:tcPr>
          <w:p w14:paraId="47165FF0" w14:textId="77777777" w:rsidR="00CA4F38" w:rsidRPr="005C19B7" w:rsidRDefault="00CA4F38" w:rsidP="006454CC">
            <w:pPr>
              <w:suppressAutoHyphens w:val="0"/>
              <w:spacing w:line="360" w:lineRule="auto"/>
              <w:rPr>
                <w:rFonts w:ascii="Georgia" w:hAnsi="Georgia" w:cs="Georgia"/>
                <w:color w:val="000000" w:themeColor="text1"/>
                <w:sz w:val="20"/>
                <w:szCs w:val="20"/>
              </w:rPr>
            </w:pPr>
          </w:p>
        </w:tc>
        <w:tc>
          <w:tcPr>
            <w:tcW w:w="960" w:type="dxa"/>
            <w:tcBorders>
              <w:top w:val="single" w:sz="4" w:space="0" w:color="auto"/>
              <w:left w:val="nil"/>
              <w:bottom w:val="nil"/>
              <w:right w:val="nil"/>
            </w:tcBorders>
          </w:tcPr>
          <w:p w14:paraId="406B681C"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naj</w:t>
            </w:r>
          </w:p>
        </w:tc>
        <w:tc>
          <w:tcPr>
            <w:tcW w:w="1440" w:type="dxa"/>
            <w:vMerge/>
            <w:vAlign w:val="center"/>
          </w:tcPr>
          <w:p w14:paraId="7385BF8D" w14:textId="77777777" w:rsidR="00CA4F38" w:rsidRPr="005C19B7" w:rsidRDefault="00CA4F38" w:rsidP="006454CC">
            <w:pPr>
              <w:suppressAutoHyphens w:val="0"/>
              <w:spacing w:line="360" w:lineRule="auto"/>
              <w:rPr>
                <w:rFonts w:ascii="Georgia" w:hAnsi="Georgia" w:cs="Georgia"/>
                <w:color w:val="000000" w:themeColor="text1"/>
                <w:sz w:val="20"/>
                <w:szCs w:val="20"/>
              </w:rPr>
            </w:pPr>
          </w:p>
        </w:tc>
      </w:tr>
    </w:tbl>
    <w:p w14:paraId="7B944E26"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p>
    <w:p w14:paraId="03871041"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o</w:t>
      </w:r>
      <w:r w:rsidRPr="005C19B7">
        <w:rPr>
          <w:rFonts w:ascii="Georgia" w:hAnsi="Georgia"/>
          <w:color w:val="000000" w:themeColor="text1"/>
          <w:sz w:val="20"/>
          <w:szCs w:val="20"/>
        </w:rPr>
        <w:t xml:space="preserve"> – długość gwarancji w badanej ofercie</w:t>
      </w:r>
    </w:p>
    <w:p w14:paraId="6F87383F"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naj</w:t>
      </w:r>
      <w:r w:rsidRPr="005C19B7">
        <w:rPr>
          <w:rFonts w:ascii="Georgia" w:hAnsi="Georgia"/>
          <w:color w:val="000000" w:themeColor="text1"/>
          <w:sz w:val="20"/>
          <w:szCs w:val="20"/>
        </w:rPr>
        <w:t xml:space="preserve"> - najdłuższa gwarancja zaoferowana w postępowaniu wśród ocenianych ofert.</w:t>
      </w:r>
    </w:p>
    <w:p w14:paraId="3185B04A" w14:textId="77777777" w:rsidR="00CA4F38" w:rsidRPr="005C19B7" w:rsidRDefault="00CA4F38" w:rsidP="00CA4F38">
      <w:pPr>
        <w:tabs>
          <w:tab w:val="num" w:pos="900"/>
        </w:tabs>
        <w:spacing w:line="360" w:lineRule="auto"/>
        <w:jc w:val="both"/>
        <w:rPr>
          <w:rFonts w:ascii="Georgia" w:hAnsi="Georgia"/>
          <w:b/>
          <w:color w:val="000000" w:themeColor="text1"/>
          <w:sz w:val="20"/>
          <w:szCs w:val="20"/>
          <w:u w:val="single"/>
        </w:rPr>
      </w:pPr>
      <w:r w:rsidRPr="005C19B7">
        <w:rPr>
          <w:rFonts w:ascii="Georgia" w:hAnsi="Georgia"/>
          <w:b/>
          <w:color w:val="000000" w:themeColor="text1"/>
          <w:sz w:val="20"/>
          <w:szCs w:val="20"/>
          <w:u w:val="single"/>
        </w:rPr>
        <w:t>Wymagany okres gwarancji – nie mniejszy niż 24 miesięcy.</w:t>
      </w:r>
    </w:p>
    <w:p w14:paraId="30DFD10F" w14:textId="77777777" w:rsidR="00CA4F38" w:rsidRPr="005C19B7" w:rsidRDefault="00CA4F38" w:rsidP="000B34E8">
      <w:pPr>
        <w:pStyle w:val="Tekstpodstawowy"/>
        <w:spacing w:after="0" w:line="360" w:lineRule="auto"/>
        <w:jc w:val="both"/>
        <w:rPr>
          <w:rFonts w:ascii="Georgia" w:hAnsi="Georgia"/>
          <w:b w:val="0"/>
          <w:bCs w:val="0"/>
          <w:i w:val="0"/>
          <w:iCs w:val="0"/>
          <w:color w:val="000000" w:themeColor="text1"/>
          <w:kern w:val="2"/>
          <w:sz w:val="20"/>
          <w:szCs w:val="20"/>
        </w:rPr>
      </w:pPr>
    </w:p>
    <w:p w14:paraId="7F9518FB" w14:textId="1C277572" w:rsidR="00CA4F38" w:rsidRPr="005C19B7" w:rsidRDefault="00CA4F38">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Pakiet nr 5</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5C19B7" w:rsidRPr="005C19B7" w14:paraId="5EBC43BC" w14:textId="77777777" w:rsidTr="006454CC">
        <w:trPr>
          <w:trHeight w:val="272"/>
        </w:trPr>
        <w:tc>
          <w:tcPr>
            <w:tcW w:w="913" w:type="dxa"/>
            <w:shd w:val="clear" w:color="auto" w:fill="auto"/>
          </w:tcPr>
          <w:p w14:paraId="15EC55EA"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Lp.</w:t>
            </w:r>
          </w:p>
        </w:tc>
        <w:tc>
          <w:tcPr>
            <w:tcW w:w="4289" w:type="dxa"/>
            <w:shd w:val="clear" w:color="auto" w:fill="auto"/>
          </w:tcPr>
          <w:p w14:paraId="26A8A7E2"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KRYTERIUM:</w:t>
            </w:r>
          </w:p>
        </w:tc>
        <w:tc>
          <w:tcPr>
            <w:tcW w:w="2434" w:type="dxa"/>
            <w:shd w:val="clear" w:color="auto" w:fill="auto"/>
          </w:tcPr>
          <w:p w14:paraId="2F3D5395"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WAGA</w:t>
            </w:r>
          </w:p>
        </w:tc>
      </w:tr>
      <w:tr w:rsidR="005C19B7" w:rsidRPr="005C19B7" w14:paraId="24C6D63F" w14:textId="77777777" w:rsidTr="006454CC">
        <w:trPr>
          <w:trHeight w:val="272"/>
        </w:trPr>
        <w:tc>
          <w:tcPr>
            <w:tcW w:w="913" w:type="dxa"/>
            <w:shd w:val="clear" w:color="auto" w:fill="auto"/>
          </w:tcPr>
          <w:p w14:paraId="777F5D82"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1</w:t>
            </w:r>
          </w:p>
        </w:tc>
        <w:tc>
          <w:tcPr>
            <w:tcW w:w="4289" w:type="dxa"/>
            <w:shd w:val="clear" w:color="auto" w:fill="auto"/>
          </w:tcPr>
          <w:p w14:paraId="6C3338BD"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 xml:space="preserve">Cena </w:t>
            </w:r>
          </w:p>
        </w:tc>
        <w:tc>
          <w:tcPr>
            <w:tcW w:w="2434" w:type="dxa"/>
            <w:shd w:val="clear" w:color="auto" w:fill="auto"/>
          </w:tcPr>
          <w:p w14:paraId="041495E3" w14:textId="77777777" w:rsidR="00CA4F38" w:rsidRPr="005C19B7" w:rsidRDefault="00CA4F38" w:rsidP="006454CC">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60 %</w:t>
            </w:r>
          </w:p>
        </w:tc>
      </w:tr>
      <w:tr w:rsidR="005C19B7" w:rsidRPr="005C19B7" w14:paraId="67F8F909" w14:textId="77777777" w:rsidTr="006454CC">
        <w:trPr>
          <w:trHeight w:val="272"/>
        </w:trPr>
        <w:tc>
          <w:tcPr>
            <w:tcW w:w="913" w:type="dxa"/>
            <w:shd w:val="clear" w:color="auto" w:fill="auto"/>
          </w:tcPr>
          <w:p w14:paraId="7B15EBE0"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2</w:t>
            </w:r>
          </w:p>
        </w:tc>
        <w:tc>
          <w:tcPr>
            <w:tcW w:w="4289" w:type="dxa"/>
            <w:shd w:val="clear" w:color="auto" w:fill="auto"/>
          </w:tcPr>
          <w:p w14:paraId="1306EB09" w14:textId="77777777" w:rsidR="00CA4F38" w:rsidRPr="005C19B7" w:rsidRDefault="00CA4F38" w:rsidP="006454CC">
            <w:pPr>
              <w:tabs>
                <w:tab w:val="left" w:pos="993"/>
              </w:tabs>
              <w:spacing w:line="240" w:lineRule="auto"/>
              <w:ind w:left="397"/>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Okres gwarancji</w:t>
            </w:r>
          </w:p>
        </w:tc>
        <w:tc>
          <w:tcPr>
            <w:tcW w:w="2434" w:type="dxa"/>
            <w:shd w:val="clear" w:color="auto" w:fill="auto"/>
          </w:tcPr>
          <w:p w14:paraId="0B737916" w14:textId="77777777" w:rsidR="00CA4F38" w:rsidRPr="005C19B7" w:rsidRDefault="00CA4F38" w:rsidP="006454CC">
            <w:pPr>
              <w:tabs>
                <w:tab w:val="left" w:pos="993"/>
              </w:tabs>
              <w:spacing w:line="240" w:lineRule="auto"/>
              <w:jc w:val="center"/>
              <w:rPr>
                <w:rFonts w:ascii="Georgia" w:hAnsi="Georgia"/>
                <w:color w:val="000000" w:themeColor="text1"/>
                <w:sz w:val="20"/>
                <w:szCs w:val="20"/>
                <w:lang w:eastAsia="pl-PL"/>
              </w:rPr>
            </w:pPr>
            <w:r w:rsidRPr="005C19B7">
              <w:rPr>
                <w:rFonts w:ascii="Georgia" w:hAnsi="Georgia"/>
                <w:color w:val="000000" w:themeColor="text1"/>
                <w:sz w:val="20"/>
                <w:szCs w:val="20"/>
                <w:lang w:eastAsia="pl-PL"/>
              </w:rPr>
              <w:t>40 %</w:t>
            </w:r>
          </w:p>
        </w:tc>
      </w:tr>
    </w:tbl>
    <w:p w14:paraId="5576C960" w14:textId="77777777" w:rsidR="00CA4F38" w:rsidRPr="005C19B7" w:rsidRDefault="00CA4F38" w:rsidP="00CA4F38">
      <w:pPr>
        <w:tabs>
          <w:tab w:val="left" w:pos="993"/>
        </w:tabs>
        <w:spacing w:line="360" w:lineRule="auto"/>
        <w:jc w:val="both"/>
        <w:rPr>
          <w:rFonts w:ascii="Georgia" w:eastAsia="Calibri" w:hAnsi="Georgia"/>
          <w:color w:val="000000" w:themeColor="text1"/>
          <w:sz w:val="20"/>
          <w:szCs w:val="20"/>
        </w:rPr>
      </w:pPr>
    </w:p>
    <w:p w14:paraId="4918526C" w14:textId="77777777" w:rsidR="00CA4F38" w:rsidRPr="005C19B7" w:rsidRDefault="00CA4F38" w:rsidP="00CA4F38">
      <w:pPr>
        <w:tabs>
          <w:tab w:val="left" w:pos="993"/>
        </w:tabs>
        <w:spacing w:line="360" w:lineRule="auto"/>
        <w:jc w:val="both"/>
        <w:rPr>
          <w:rFonts w:ascii="Georgia" w:eastAsia="Calibri" w:hAnsi="Georgia"/>
          <w:color w:val="000000" w:themeColor="text1"/>
          <w:sz w:val="20"/>
          <w:szCs w:val="20"/>
        </w:rPr>
      </w:pPr>
    </w:p>
    <w:p w14:paraId="451EDE50" w14:textId="77777777" w:rsidR="00CA4F38" w:rsidRPr="005C19B7" w:rsidRDefault="00CA4F38" w:rsidP="00CA4F38">
      <w:pPr>
        <w:tabs>
          <w:tab w:val="left" w:pos="993"/>
        </w:tabs>
        <w:spacing w:line="360" w:lineRule="auto"/>
        <w:jc w:val="both"/>
        <w:rPr>
          <w:rFonts w:ascii="Georgia" w:eastAsia="Calibri" w:hAnsi="Georgia"/>
          <w:color w:val="000000" w:themeColor="text1"/>
          <w:sz w:val="20"/>
          <w:szCs w:val="20"/>
        </w:rPr>
      </w:pPr>
    </w:p>
    <w:p w14:paraId="4C437E2D" w14:textId="77777777" w:rsidR="00CA4F38" w:rsidRPr="005C19B7" w:rsidRDefault="00CA4F38" w:rsidP="00CA4F38">
      <w:pPr>
        <w:tabs>
          <w:tab w:val="left" w:pos="993"/>
        </w:tabs>
        <w:spacing w:line="360" w:lineRule="auto"/>
        <w:ind w:left="397"/>
        <w:rPr>
          <w:rFonts w:ascii="Georgia" w:eastAsia="Calibri" w:hAnsi="Georgia"/>
          <w:color w:val="000000" w:themeColor="text1"/>
          <w:sz w:val="20"/>
          <w:szCs w:val="20"/>
        </w:rPr>
      </w:pPr>
    </w:p>
    <w:p w14:paraId="544C5964" w14:textId="77777777" w:rsidR="00CA4F38" w:rsidRPr="005C19B7" w:rsidRDefault="00CA4F38" w:rsidP="00CA4F38">
      <w:pPr>
        <w:tabs>
          <w:tab w:val="left" w:pos="993"/>
        </w:tabs>
        <w:suppressAutoHyphens w:val="0"/>
        <w:spacing w:line="360" w:lineRule="auto"/>
        <w:jc w:val="both"/>
        <w:textAlignment w:val="auto"/>
        <w:rPr>
          <w:rFonts w:ascii="Georgia" w:eastAsia="Calibri" w:hAnsi="Georgia"/>
          <w:color w:val="000000" w:themeColor="text1"/>
          <w:sz w:val="20"/>
          <w:szCs w:val="20"/>
        </w:rPr>
      </w:pPr>
      <w:r w:rsidRPr="005C19B7">
        <w:rPr>
          <w:rFonts w:ascii="Georgia" w:eastAsia="Calibri" w:hAnsi="Georgia"/>
          <w:color w:val="000000" w:themeColor="text1"/>
          <w:sz w:val="20"/>
          <w:szCs w:val="20"/>
        </w:rPr>
        <w:t>Sposób obliczania wartości punktowej ocenianego kryterium:</w:t>
      </w:r>
    </w:p>
    <w:p w14:paraId="100E3164" w14:textId="77777777" w:rsidR="00CA4F38" w:rsidRPr="005C19B7" w:rsidRDefault="00CA4F38" w:rsidP="00CA4F38">
      <w:pPr>
        <w:autoSpaceDE w:val="0"/>
        <w:spacing w:line="360" w:lineRule="auto"/>
        <w:jc w:val="both"/>
        <w:rPr>
          <w:rFonts w:ascii="Georgia" w:hAnsi="Georgia" w:cs="Georgia"/>
          <w:i/>
          <w:iCs/>
          <w:color w:val="000000" w:themeColor="text1"/>
          <w:sz w:val="20"/>
          <w:szCs w:val="20"/>
        </w:rPr>
      </w:pPr>
    </w:p>
    <w:p w14:paraId="0B897790" w14:textId="77777777" w:rsidR="00CA4F38" w:rsidRPr="005C19B7" w:rsidRDefault="00CA4F38" w:rsidP="00CA4F38">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1. 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5D8F310C" w14:textId="77777777" w:rsidTr="006454CC">
        <w:trPr>
          <w:cantSplit/>
          <w:trHeight w:hRule="exact" w:val="426"/>
        </w:trPr>
        <w:tc>
          <w:tcPr>
            <w:tcW w:w="1800" w:type="dxa"/>
            <w:vMerge w:val="restart"/>
            <w:vAlign w:val="center"/>
          </w:tcPr>
          <w:p w14:paraId="33BC8590"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625CAC45"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1849AD6F"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5D073C21" w14:textId="77777777" w:rsidTr="006454CC">
        <w:trPr>
          <w:cantSplit/>
          <w:trHeight w:hRule="exact" w:val="275"/>
        </w:trPr>
        <w:tc>
          <w:tcPr>
            <w:tcW w:w="1800" w:type="dxa"/>
            <w:vMerge/>
            <w:vAlign w:val="center"/>
          </w:tcPr>
          <w:p w14:paraId="59597C43"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59010D8D"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1871B3B1"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r>
    </w:tbl>
    <w:p w14:paraId="799AABFB"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3DC4AEE6" w14:textId="77777777" w:rsidR="00CA4F38" w:rsidRPr="005C19B7" w:rsidRDefault="00CA4F38" w:rsidP="00CA4F38">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w:t>
      </w:r>
      <w:r w:rsidRPr="005C19B7">
        <w:rPr>
          <w:rFonts w:ascii="Georgia" w:hAnsi="Georgia" w:cs="Georgia"/>
          <w:color w:val="000000" w:themeColor="text1"/>
          <w:sz w:val="20"/>
          <w:szCs w:val="20"/>
        </w:rPr>
        <w:t>Kryterium okres gwarancji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C19B7" w:rsidRPr="005C19B7" w14:paraId="15D2D24F" w14:textId="77777777" w:rsidTr="006454CC">
        <w:trPr>
          <w:cantSplit/>
          <w:trHeight w:val="297"/>
        </w:trPr>
        <w:tc>
          <w:tcPr>
            <w:tcW w:w="1800" w:type="dxa"/>
            <w:vMerge w:val="restart"/>
            <w:vAlign w:val="center"/>
          </w:tcPr>
          <w:p w14:paraId="3D768AFE"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Liczba punktów=</w:t>
            </w:r>
          </w:p>
        </w:tc>
        <w:tc>
          <w:tcPr>
            <w:tcW w:w="960" w:type="dxa"/>
            <w:tcBorders>
              <w:top w:val="nil"/>
              <w:left w:val="nil"/>
              <w:bottom w:val="single" w:sz="4" w:space="0" w:color="auto"/>
              <w:right w:val="nil"/>
            </w:tcBorders>
          </w:tcPr>
          <w:p w14:paraId="07BEF929"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o</w:t>
            </w:r>
          </w:p>
        </w:tc>
        <w:tc>
          <w:tcPr>
            <w:tcW w:w="1440" w:type="dxa"/>
            <w:vMerge w:val="restart"/>
            <w:vAlign w:val="center"/>
          </w:tcPr>
          <w:p w14:paraId="446946ED"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x 100 x 40 %</w:t>
            </w:r>
          </w:p>
        </w:tc>
      </w:tr>
      <w:tr w:rsidR="00CA4F38" w:rsidRPr="005C19B7" w14:paraId="6AE1DFFF" w14:textId="77777777" w:rsidTr="006454CC">
        <w:trPr>
          <w:cantSplit/>
          <w:trHeight w:val="279"/>
        </w:trPr>
        <w:tc>
          <w:tcPr>
            <w:tcW w:w="1800" w:type="dxa"/>
            <w:vMerge/>
            <w:vAlign w:val="center"/>
          </w:tcPr>
          <w:p w14:paraId="53DADCDE" w14:textId="77777777" w:rsidR="00CA4F38" w:rsidRPr="005C19B7" w:rsidRDefault="00CA4F38" w:rsidP="006454CC">
            <w:pPr>
              <w:suppressAutoHyphens w:val="0"/>
              <w:spacing w:line="360" w:lineRule="auto"/>
              <w:rPr>
                <w:rFonts w:ascii="Georgia" w:hAnsi="Georgia" w:cs="Georgia"/>
                <w:color w:val="000000" w:themeColor="text1"/>
                <w:sz w:val="20"/>
                <w:szCs w:val="20"/>
              </w:rPr>
            </w:pPr>
          </w:p>
        </w:tc>
        <w:tc>
          <w:tcPr>
            <w:tcW w:w="960" w:type="dxa"/>
            <w:tcBorders>
              <w:top w:val="single" w:sz="4" w:space="0" w:color="auto"/>
              <w:left w:val="nil"/>
              <w:bottom w:val="nil"/>
              <w:right w:val="nil"/>
            </w:tcBorders>
          </w:tcPr>
          <w:p w14:paraId="0E580505" w14:textId="77777777" w:rsidR="00CA4F38" w:rsidRPr="005C19B7" w:rsidRDefault="00CA4F38" w:rsidP="006454CC">
            <w:pPr>
              <w:pStyle w:val="Tekstpodstawowy"/>
              <w:snapToGrid w:val="0"/>
              <w:spacing w:after="0" w:line="360" w:lineRule="auto"/>
              <w:jc w:val="both"/>
              <w:rPr>
                <w:rFonts w:ascii="Georgia" w:hAnsi="Georgia" w:cs="Georgia"/>
                <w:b w:val="0"/>
                <w:bCs w:val="0"/>
                <w:i w:val="0"/>
                <w:iCs w:val="0"/>
                <w:color w:val="000000" w:themeColor="text1"/>
                <w:sz w:val="20"/>
                <w:szCs w:val="20"/>
              </w:rPr>
            </w:pPr>
            <w:r w:rsidRPr="005C19B7">
              <w:rPr>
                <w:rFonts w:ascii="Georgia" w:hAnsi="Georgia" w:cs="Georgia"/>
                <w:b w:val="0"/>
                <w:bCs w:val="0"/>
                <w:i w:val="0"/>
                <w:iCs w:val="0"/>
                <w:color w:val="000000" w:themeColor="text1"/>
                <w:sz w:val="20"/>
                <w:szCs w:val="20"/>
              </w:rPr>
              <w:t>G</w:t>
            </w:r>
            <w:r w:rsidRPr="005C19B7">
              <w:rPr>
                <w:rFonts w:ascii="Georgia" w:hAnsi="Georgia" w:cs="Georgia"/>
                <w:b w:val="0"/>
                <w:bCs w:val="0"/>
                <w:i w:val="0"/>
                <w:iCs w:val="0"/>
                <w:color w:val="000000" w:themeColor="text1"/>
                <w:kern w:val="20"/>
                <w:sz w:val="20"/>
                <w:szCs w:val="20"/>
                <w:vertAlign w:val="subscript"/>
              </w:rPr>
              <w:t>naj</w:t>
            </w:r>
          </w:p>
        </w:tc>
        <w:tc>
          <w:tcPr>
            <w:tcW w:w="1440" w:type="dxa"/>
            <w:vMerge/>
            <w:vAlign w:val="center"/>
          </w:tcPr>
          <w:p w14:paraId="61C55885" w14:textId="77777777" w:rsidR="00CA4F38" w:rsidRPr="005C19B7" w:rsidRDefault="00CA4F38" w:rsidP="006454CC">
            <w:pPr>
              <w:suppressAutoHyphens w:val="0"/>
              <w:spacing w:line="360" w:lineRule="auto"/>
              <w:rPr>
                <w:rFonts w:ascii="Georgia" w:hAnsi="Georgia" w:cs="Georgia"/>
                <w:color w:val="000000" w:themeColor="text1"/>
                <w:sz w:val="20"/>
                <w:szCs w:val="20"/>
              </w:rPr>
            </w:pPr>
          </w:p>
        </w:tc>
      </w:tr>
    </w:tbl>
    <w:p w14:paraId="765B393D"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p>
    <w:p w14:paraId="24AFBFE4"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o</w:t>
      </w:r>
      <w:r w:rsidRPr="005C19B7">
        <w:rPr>
          <w:rFonts w:ascii="Georgia" w:hAnsi="Georgia"/>
          <w:color w:val="000000" w:themeColor="text1"/>
          <w:sz w:val="20"/>
          <w:szCs w:val="20"/>
        </w:rPr>
        <w:t xml:space="preserve"> – długość gwarancji w badanej ofercie</w:t>
      </w:r>
    </w:p>
    <w:p w14:paraId="05614282" w14:textId="77777777" w:rsidR="00CA4F38" w:rsidRPr="005C19B7" w:rsidRDefault="00CA4F38" w:rsidP="00CA4F38">
      <w:pPr>
        <w:tabs>
          <w:tab w:val="num" w:pos="900"/>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G</w:t>
      </w:r>
      <w:r w:rsidRPr="005C19B7">
        <w:rPr>
          <w:rFonts w:ascii="Georgia" w:hAnsi="Georgia"/>
          <w:color w:val="000000" w:themeColor="text1"/>
          <w:sz w:val="20"/>
          <w:szCs w:val="20"/>
          <w:vertAlign w:val="subscript"/>
        </w:rPr>
        <w:t>naj</w:t>
      </w:r>
      <w:r w:rsidRPr="005C19B7">
        <w:rPr>
          <w:rFonts w:ascii="Georgia" w:hAnsi="Georgia"/>
          <w:color w:val="000000" w:themeColor="text1"/>
          <w:sz w:val="20"/>
          <w:szCs w:val="20"/>
        </w:rPr>
        <w:t xml:space="preserve"> - najdłuższa gwarancja zaoferowana w postępowaniu wśród ocenianych ofert.</w:t>
      </w:r>
    </w:p>
    <w:p w14:paraId="7F411CEF" w14:textId="77777777" w:rsidR="00CA4F38" w:rsidRPr="005C19B7" w:rsidRDefault="00CA4F38" w:rsidP="00CA4F38">
      <w:pPr>
        <w:tabs>
          <w:tab w:val="num" w:pos="900"/>
        </w:tabs>
        <w:spacing w:line="360" w:lineRule="auto"/>
        <w:jc w:val="both"/>
        <w:rPr>
          <w:rFonts w:ascii="Georgia" w:hAnsi="Georgia"/>
          <w:b/>
          <w:color w:val="000000" w:themeColor="text1"/>
          <w:sz w:val="20"/>
          <w:szCs w:val="20"/>
          <w:u w:val="single"/>
        </w:rPr>
      </w:pPr>
      <w:r w:rsidRPr="005C19B7">
        <w:rPr>
          <w:rFonts w:ascii="Georgia" w:hAnsi="Georgia"/>
          <w:b/>
          <w:color w:val="000000" w:themeColor="text1"/>
          <w:sz w:val="20"/>
          <w:szCs w:val="20"/>
          <w:u w:val="single"/>
        </w:rPr>
        <w:t>Wymagany okres gwarancji – nie mniejszy niż 24 miesięcy.</w:t>
      </w:r>
    </w:p>
    <w:p w14:paraId="39AB328C" w14:textId="77777777" w:rsidR="00CA4F38" w:rsidRPr="005C19B7" w:rsidRDefault="00CA4F38" w:rsidP="000B34E8">
      <w:pPr>
        <w:pStyle w:val="Tekstpodstawowy"/>
        <w:spacing w:after="0" w:line="360" w:lineRule="auto"/>
        <w:jc w:val="both"/>
        <w:rPr>
          <w:rFonts w:ascii="Georgia" w:hAnsi="Georgia"/>
          <w:b w:val="0"/>
          <w:bCs w:val="0"/>
          <w:i w:val="0"/>
          <w:iCs w:val="0"/>
          <w:color w:val="000000" w:themeColor="text1"/>
          <w:kern w:val="2"/>
          <w:sz w:val="20"/>
          <w:szCs w:val="20"/>
          <w:highlight w:val="yellow"/>
        </w:rPr>
      </w:pPr>
    </w:p>
    <w:p w14:paraId="74FDBCB4" w14:textId="43740DC5" w:rsidR="00CA4F38" w:rsidRPr="005C19B7" w:rsidRDefault="00CA4F38">
      <w:pPr>
        <w:pStyle w:val="Akapitzlist"/>
        <w:numPr>
          <w:ilvl w:val="0"/>
          <w:numId w:val="75"/>
        </w:numPr>
        <w:autoSpaceDE w:val="0"/>
        <w:spacing w:line="360" w:lineRule="auto"/>
        <w:jc w:val="both"/>
        <w:rPr>
          <w:rFonts w:ascii="Georgia" w:hAnsi="Georgia" w:cs="Georgia"/>
          <w:b/>
          <w:bCs/>
          <w:color w:val="000000" w:themeColor="text1"/>
          <w:sz w:val="20"/>
          <w:szCs w:val="20"/>
        </w:rPr>
      </w:pPr>
      <w:r w:rsidRPr="005C19B7">
        <w:rPr>
          <w:rFonts w:ascii="Georgia" w:hAnsi="Georgia" w:cs="Georgia"/>
          <w:b/>
          <w:bCs/>
          <w:color w:val="000000" w:themeColor="text1"/>
          <w:sz w:val="20"/>
          <w:szCs w:val="20"/>
        </w:rPr>
        <w:t>Pakiet nr 6</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C19B7" w:rsidRPr="005C19B7" w14:paraId="213F3816" w14:textId="77777777" w:rsidTr="006454CC">
        <w:tc>
          <w:tcPr>
            <w:tcW w:w="3302" w:type="dxa"/>
            <w:shd w:val="clear" w:color="auto" w:fill="CCCCCC"/>
            <w:vAlign w:val="center"/>
          </w:tcPr>
          <w:p w14:paraId="453D28DC"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Kryterium</w:t>
            </w:r>
          </w:p>
        </w:tc>
        <w:tc>
          <w:tcPr>
            <w:tcW w:w="2278" w:type="dxa"/>
            <w:shd w:val="clear" w:color="auto" w:fill="CCCCCC"/>
            <w:vAlign w:val="center"/>
          </w:tcPr>
          <w:p w14:paraId="56554B86"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Waga</w:t>
            </w:r>
          </w:p>
        </w:tc>
      </w:tr>
      <w:tr w:rsidR="005C19B7" w:rsidRPr="005C19B7" w14:paraId="69A033C9" w14:textId="77777777" w:rsidTr="006454CC">
        <w:tc>
          <w:tcPr>
            <w:tcW w:w="3302" w:type="dxa"/>
            <w:vAlign w:val="center"/>
          </w:tcPr>
          <w:p w14:paraId="115766C2"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w:t>
            </w:r>
          </w:p>
        </w:tc>
        <w:tc>
          <w:tcPr>
            <w:tcW w:w="2278" w:type="dxa"/>
            <w:vAlign w:val="center"/>
          </w:tcPr>
          <w:p w14:paraId="610DCDE2"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60%</w:t>
            </w:r>
          </w:p>
        </w:tc>
      </w:tr>
      <w:tr w:rsidR="00CA4F38" w:rsidRPr="005C19B7" w14:paraId="2C816004" w14:textId="77777777" w:rsidTr="006454CC">
        <w:tc>
          <w:tcPr>
            <w:tcW w:w="3302" w:type="dxa"/>
            <w:vAlign w:val="center"/>
          </w:tcPr>
          <w:p w14:paraId="41EF9A4F"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Parametry oceniane</w:t>
            </w:r>
          </w:p>
        </w:tc>
        <w:tc>
          <w:tcPr>
            <w:tcW w:w="2278" w:type="dxa"/>
            <w:vAlign w:val="center"/>
          </w:tcPr>
          <w:p w14:paraId="1FFF9EF2"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40%</w:t>
            </w:r>
          </w:p>
        </w:tc>
      </w:tr>
    </w:tbl>
    <w:p w14:paraId="7A4D3278" w14:textId="77777777" w:rsidR="00CA4F38" w:rsidRPr="005C19B7" w:rsidRDefault="00CA4F38" w:rsidP="00CA4F38">
      <w:pPr>
        <w:autoSpaceDE w:val="0"/>
        <w:spacing w:line="360" w:lineRule="auto"/>
        <w:jc w:val="both"/>
        <w:rPr>
          <w:rFonts w:ascii="Georgia" w:hAnsi="Georgia" w:cs="Georgia"/>
          <w:i/>
          <w:iCs/>
          <w:color w:val="000000" w:themeColor="text1"/>
          <w:sz w:val="20"/>
          <w:szCs w:val="20"/>
        </w:rPr>
      </w:pPr>
    </w:p>
    <w:p w14:paraId="7E962E8F" w14:textId="77777777" w:rsidR="00CA4F38" w:rsidRPr="005C19B7" w:rsidRDefault="00CA4F38" w:rsidP="00CA4F38">
      <w:pPr>
        <w:numPr>
          <w:ilvl w:val="1"/>
          <w:numId w:val="1"/>
        </w:num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C19B7" w:rsidRPr="005C19B7" w14:paraId="17671650" w14:textId="77777777" w:rsidTr="006454CC">
        <w:trPr>
          <w:cantSplit/>
          <w:trHeight w:hRule="exact" w:val="426"/>
        </w:trPr>
        <w:tc>
          <w:tcPr>
            <w:tcW w:w="1800" w:type="dxa"/>
            <w:vMerge w:val="restart"/>
            <w:vAlign w:val="center"/>
          </w:tcPr>
          <w:p w14:paraId="628525A6"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Liczba punktów =</w:t>
            </w:r>
          </w:p>
        </w:tc>
        <w:tc>
          <w:tcPr>
            <w:tcW w:w="4210" w:type="dxa"/>
          </w:tcPr>
          <w:p w14:paraId="29023B54"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najniższa spośród wszystkich ofert</w:t>
            </w:r>
          </w:p>
        </w:tc>
        <w:tc>
          <w:tcPr>
            <w:tcW w:w="3890" w:type="dxa"/>
            <w:vMerge w:val="restart"/>
            <w:vAlign w:val="center"/>
          </w:tcPr>
          <w:p w14:paraId="55AAE02E"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x 100 x 60 %</w:t>
            </w:r>
          </w:p>
        </w:tc>
      </w:tr>
      <w:tr w:rsidR="005C19B7" w:rsidRPr="005C19B7" w14:paraId="2FD27039" w14:textId="77777777" w:rsidTr="006454CC">
        <w:trPr>
          <w:cantSplit/>
          <w:trHeight w:hRule="exact" w:val="275"/>
        </w:trPr>
        <w:tc>
          <w:tcPr>
            <w:tcW w:w="1800" w:type="dxa"/>
            <w:vMerge/>
            <w:vAlign w:val="center"/>
          </w:tcPr>
          <w:p w14:paraId="68CFA71E"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c>
          <w:tcPr>
            <w:tcW w:w="4210" w:type="dxa"/>
            <w:tcBorders>
              <w:top w:val="single" w:sz="1" w:space="0" w:color="000000"/>
            </w:tcBorders>
          </w:tcPr>
          <w:p w14:paraId="014B229D"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Cena oferowana</w:t>
            </w:r>
          </w:p>
        </w:tc>
        <w:tc>
          <w:tcPr>
            <w:tcW w:w="3890" w:type="dxa"/>
            <w:vMerge/>
            <w:vAlign w:val="center"/>
          </w:tcPr>
          <w:p w14:paraId="3A7B860D"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r>
    </w:tbl>
    <w:p w14:paraId="3728154C"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17C5CF3E" w14:textId="77777777" w:rsidR="00CA4F38" w:rsidRPr="005C19B7" w:rsidRDefault="00CA4F38" w:rsidP="00CA4F38">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2.Parametry oceniane 40%</w:t>
      </w:r>
    </w:p>
    <w:p w14:paraId="1AAC2DB4"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5C19B7" w:rsidRPr="005C19B7" w14:paraId="2AFA4B77" w14:textId="77777777" w:rsidTr="006454CC">
        <w:trPr>
          <w:cantSplit/>
          <w:trHeight w:hRule="exact" w:val="274"/>
        </w:trPr>
        <w:tc>
          <w:tcPr>
            <w:tcW w:w="1168" w:type="dxa"/>
            <w:vMerge w:val="restart"/>
            <w:tcBorders>
              <w:top w:val="nil"/>
              <w:left w:val="nil"/>
              <w:bottom w:val="nil"/>
              <w:right w:val="nil"/>
            </w:tcBorders>
            <w:vAlign w:val="center"/>
          </w:tcPr>
          <w:p w14:paraId="5A62245C" w14:textId="77777777"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Parametry oceniane =</w:t>
            </w:r>
          </w:p>
        </w:tc>
        <w:tc>
          <w:tcPr>
            <w:tcW w:w="4592" w:type="dxa"/>
            <w:tcBorders>
              <w:top w:val="nil"/>
              <w:left w:val="nil"/>
              <w:bottom w:val="nil"/>
              <w:right w:val="nil"/>
            </w:tcBorders>
          </w:tcPr>
          <w:p w14:paraId="0219D2B0" w14:textId="77777777"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Liczba pkt uzyskanych</w:t>
            </w:r>
          </w:p>
        </w:tc>
        <w:tc>
          <w:tcPr>
            <w:tcW w:w="2577" w:type="dxa"/>
            <w:vMerge w:val="restart"/>
            <w:tcBorders>
              <w:top w:val="nil"/>
              <w:left w:val="nil"/>
              <w:bottom w:val="nil"/>
              <w:right w:val="nil"/>
            </w:tcBorders>
            <w:vAlign w:val="center"/>
          </w:tcPr>
          <w:p w14:paraId="33B467AE" w14:textId="77777777" w:rsidR="00CA4F38" w:rsidRPr="005C19B7" w:rsidRDefault="00CA4F38" w:rsidP="006454CC">
            <w:pPr>
              <w:autoSpaceDE w:val="0"/>
              <w:spacing w:line="360" w:lineRule="auto"/>
              <w:jc w:val="both"/>
              <w:rPr>
                <w:rFonts w:ascii="Georgia" w:hAnsi="Georgia" w:cs="Georgia"/>
                <w:color w:val="000000" w:themeColor="text1"/>
                <w:sz w:val="20"/>
                <w:szCs w:val="20"/>
                <w:lang w:val="en-US"/>
              </w:rPr>
            </w:pPr>
            <w:r w:rsidRPr="005C19B7">
              <w:rPr>
                <w:rFonts w:ascii="Georgia" w:hAnsi="Georgia" w:cs="Georgia"/>
                <w:color w:val="000000" w:themeColor="text1"/>
                <w:sz w:val="20"/>
                <w:szCs w:val="20"/>
                <w:lang w:val="en-US"/>
              </w:rPr>
              <w:t>x 100 x 40 %</w:t>
            </w:r>
          </w:p>
        </w:tc>
      </w:tr>
      <w:tr w:rsidR="00CA4F38" w:rsidRPr="005C19B7" w14:paraId="4B3A44A5" w14:textId="77777777" w:rsidTr="006454CC">
        <w:trPr>
          <w:cantSplit/>
          <w:trHeight w:hRule="exact" w:val="279"/>
        </w:trPr>
        <w:tc>
          <w:tcPr>
            <w:tcW w:w="1168" w:type="dxa"/>
            <w:vMerge/>
            <w:tcBorders>
              <w:top w:val="nil"/>
              <w:left w:val="nil"/>
              <w:bottom w:val="nil"/>
              <w:right w:val="nil"/>
            </w:tcBorders>
            <w:vAlign w:val="center"/>
          </w:tcPr>
          <w:p w14:paraId="5F2DE91F"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c>
          <w:tcPr>
            <w:tcW w:w="4592" w:type="dxa"/>
            <w:tcBorders>
              <w:top w:val="single" w:sz="2" w:space="0" w:color="000000"/>
              <w:left w:val="nil"/>
              <w:bottom w:val="nil"/>
              <w:right w:val="nil"/>
            </w:tcBorders>
          </w:tcPr>
          <w:p w14:paraId="7F5542BE" w14:textId="77777777" w:rsidR="00CA4F38" w:rsidRPr="005C19B7" w:rsidRDefault="00CA4F38" w:rsidP="006454CC">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Maksymalna ilość pkt osiągnięta dla kryterium</w:t>
            </w:r>
          </w:p>
        </w:tc>
        <w:tc>
          <w:tcPr>
            <w:tcW w:w="2577" w:type="dxa"/>
            <w:vMerge/>
            <w:tcBorders>
              <w:top w:val="nil"/>
              <w:left w:val="nil"/>
              <w:bottom w:val="nil"/>
              <w:right w:val="nil"/>
            </w:tcBorders>
            <w:vAlign w:val="center"/>
          </w:tcPr>
          <w:p w14:paraId="04EE763A" w14:textId="77777777" w:rsidR="00CA4F38" w:rsidRPr="005C19B7" w:rsidRDefault="00CA4F38" w:rsidP="006454CC">
            <w:pPr>
              <w:autoSpaceDE w:val="0"/>
              <w:spacing w:line="360" w:lineRule="auto"/>
              <w:jc w:val="both"/>
              <w:rPr>
                <w:rFonts w:ascii="Georgia" w:hAnsi="Georgia" w:cs="Georgia"/>
                <w:color w:val="000000" w:themeColor="text1"/>
                <w:sz w:val="20"/>
                <w:szCs w:val="20"/>
              </w:rPr>
            </w:pPr>
          </w:p>
        </w:tc>
      </w:tr>
    </w:tbl>
    <w:p w14:paraId="156842EA"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5BDBBDBC" w14:textId="77777777" w:rsidR="00CA4F38" w:rsidRPr="005C19B7" w:rsidRDefault="00CA4F38" w:rsidP="00CA4F38">
      <w:pPr>
        <w:autoSpaceDE w:val="0"/>
        <w:spacing w:line="360" w:lineRule="auto"/>
        <w:jc w:val="both"/>
        <w:rPr>
          <w:rFonts w:ascii="Georgia" w:hAnsi="Georgia" w:cs="Georgia"/>
          <w:color w:val="000000" w:themeColor="text1"/>
          <w:sz w:val="20"/>
          <w:szCs w:val="20"/>
        </w:rPr>
      </w:pPr>
      <w:r w:rsidRPr="005C19B7">
        <w:rPr>
          <w:rFonts w:ascii="Georgia" w:hAnsi="Georgia" w:cs="Georgia"/>
          <w:iCs/>
          <w:color w:val="000000" w:themeColor="text1"/>
          <w:sz w:val="20"/>
          <w:szCs w:val="20"/>
        </w:rPr>
        <w:t xml:space="preserve">Powyższe kryterium zostanie obliczone na podstawie informacji zawartej w Załączniku nr 7 do SWZ </w:t>
      </w:r>
    </w:p>
    <w:p w14:paraId="180AAE04" w14:textId="77777777" w:rsidR="00CA4F38" w:rsidRPr="005C19B7" w:rsidRDefault="00CA4F38" w:rsidP="00CA4F38">
      <w:pPr>
        <w:autoSpaceDE w:val="0"/>
        <w:spacing w:line="360" w:lineRule="auto"/>
        <w:jc w:val="both"/>
        <w:rPr>
          <w:rFonts w:ascii="Georgia" w:hAnsi="Georgia" w:cs="Georgia"/>
          <w:color w:val="000000" w:themeColor="text1"/>
          <w:sz w:val="20"/>
          <w:szCs w:val="20"/>
        </w:rPr>
      </w:pPr>
    </w:p>
    <w:p w14:paraId="6CC28553" w14:textId="77777777" w:rsidR="00CA4F38" w:rsidRPr="00495277" w:rsidRDefault="00CA4F38" w:rsidP="00CA4F38">
      <w:pPr>
        <w:autoSpaceDE w:val="0"/>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Opis kryterium </w:t>
      </w:r>
      <w:r w:rsidRPr="00495277">
        <w:rPr>
          <w:rFonts w:ascii="Georgia" w:hAnsi="Georgia" w:cs="Georgia"/>
          <w:color w:val="000000" w:themeColor="text1"/>
          <w:sz w:val="20"/>
          <w:szCs w:val="20"/>
        </w:rPr>
        <w:t>oceny:</w:t>
      </w:r>
    </w:p>
    <w:p w14:paraId="7D81B1FE" w14:textId="1AA3A344" w:rsidR="00CA4F38" w:rsidRPr="00495277" w:rsidRDefault="00CA4F38" w:rsidP="00CA4F38">
      <w:pPr>
        <w:autoSpaceDE w:val="0"/>
        <w:spacing w:line="360" w:lineRule="auto"/>
        <w:jc w:val="both"/>
        <w:rPr>
          <w:rFonts w:ascii="Georgia" w:hAnsi="Georgia" w:cs="Georgia"/>
          <w:color w:val="000000" w:themeColor="text1"/>
          <w:sz w:val="20"/>
          <w:szCs w:val="20"/>
        </w:rPr>
      </w:pPr>
      <w:r w:rsidRPr="00495277">
        <w:rPr>
          <w:rFonts w:ascii="Georgia" w:hAnsi="Georgia" w:cs="Georgia"/>
          <w:color w:val="000000" w:themeColor="text1"/>
          <w:sz w:val="20"/>
          <w:szCs w:val="20"/>
        </w:rPr>
        <w:t xml:space="preserve">W zakresie kryterium parametry oceniane przedmiotu zamówienia oferta może uzyskać maksymalnie </w:t>
      </w:r>
      <w:r w:rsidR="00FD22EC" w:rsidRPr="00495277">
        <w:rPr>
          <w:rFonts w:ascii="Georgia" w:hAnsi="Georgia" w:cs="Georgia"/>
          <w:color w:val="000000" w:themeColor="text1"/>
          <w:sz w:val="20"/>
          <w:szCs w:val="20"/>
        </w:rPr>
        <w:t>1</w:t>
      </w:r>
      <w:r w:rsidR="00972B11" w:rsidRPr="00495277">
        <w:rPr>
          <w:rFonts w:ascii="Georgia" w:hAnsi="Georgia" w:cs="Georgia"/>
          <w:color w:val="000000" w:themeColor="text1"/>
          <w:sz w:val="20"/>
          <w:szCs w:val="20"/>
        </w:rPr>
        <w:t>9</w:t>
      </w:r>
      <w:r w:rsidRPr="00495277">
        <w:rPr>
          <w:rFonts w:ascii="Georgia" w:hAnsi="Georgia" w:cs="Georgia"/>
          <w:color w:val="000000" w:themeColor="text1"/>
          <w:sz w:val="20"/>
          <w:szCs w:val="20"/>
        </w:rPr>
        <w:t xml:space="preserve">0 punktów. </w:t>
      </w:r>
    </w:p>
    <w:p w14:paraId="73964C64" w14:textId="77777777" w:rsidR="00CA4F38" w:rsidRPr="00495277" w:rsidRDefault="00CA4F38" w:rsidP="00CA4F38">
      <w:pPr>
        <w:autoSpaceDE w:val="0"/>
        <w:spacing w:line="360" w:lineRule="auto"/>
        <w:jc w:val="both"/>
        <w:rPr>
          <w:rFonts w:ascii="Georgia" w:hAnsi="Georgia" w:cs="Georgia"/>
          <w:iCs/>
          <w:color w:val="000000" w:themeColor="text1"/>
          <w:sz w:val="20"/>
          <w:szCs w:val="20"/>
        </w:rPr>
      </w:pPr>
      <w:r w:rsidRPr="00495277">
        <w:rPr>
          <w:rFonts w:ascii="Georgia" w:hAnsi="Georgia" w:cs="Georgia"/>
          <w:iCs/>
          <w:color w:val="000000" w:themeColor="text1"/>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495277" w:rsidRPr="00495277" w14:paraId="64459F43" w14:textId="77777777" w:rsidTr="006454CC">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67FD808D" w14:textId="77777777" w:rsidR="00CA4F38" w:rsidRPr="00495277" w:rsidRDefault="00CA4F38"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Lp.</w:t>
            </w:r>
          </w:p>
        </w:tc>
        <w:tc>
          <w:tcPr>
            <w:tcW w:w="5703" w:type="dxa"/>
            <w:tcBorders>
              <w:top w:val="single" w:sz="4" w:space="0" w:color="auto"/>
              <w:left w:val="single" w:sz="1" w:space="0" w:color="000000"/>
              <w:bottom w:val="single" w:sz="1" w:space="0" w:color="000000"/>
            </w:tcBorders>
            <w:shd w:val="clear" w:color="auto" w:fill="auto"/>
            <w:vAlign w:val="center"/>
          </w:tcPr>
          <w:p w14:paraId="0339948B" w14:textId="77777777" w:rsidR="00CA4F38" w:rsidRPr="00495277" w:rsidRDefault="00CA4F38"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Parametry oceniane</w:t>
            </w:r>
          </w:p>
        </w:tc>
        <w:tc>
          <w:tcPr>
            <w:tcW w:w="3936" w:type="dxa"/>
            <w:tcBorders>
              <w:top w:val="single" w:sz="4" w:space="0" w:color="auto"/>
              <w:left w:val="single" w:sz="1" w:space="0" w:color="000000"/>
              <w:bottom w:val="single" w:sz="1" w:space="0" w:color="000000"/>
              <w:right w:val="single" w:sz="1" w:space="0" w:color="000000"/>
            </w:tcBorders>
            <w:shd w:val="clear" w:color="auto" w:fill="auto"/>
            <w:vAlign w:val="center"/>
          </w:tcPr>
          <w:p w14:paraId="53043A83" w14:textId="77777777" w:rsidR="00CA4F38" w:rsidRPr="00495277" w:rsidRDefault="00CA4F38"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Punktacja</w:t>
            </w:r>
          </w:p>
        </w:tc>
      </w:tr>
      <w:tr w:rsidR="00495277" w:rsidRPr="00495277" w14:paraId="41BEEC8C" w14:textId="77777777" w:rsidTr="008C151E">
        <w:trPr>
          <w:trHeight w:val="455"/>
        </w:trPr>
        <w:tc>
          <w:tcPr>
            <w:tcW w:w="567" w:type="dxa"/>
            <w:tcBorders>
              <w:top w:val="single" w:sz="1" w:space="0" w:color="000000"/>
              <w:left w:val="single" w:sz="1" w:space="0" w:color="000000"/>
              <w:bottom w:val="single" w:sz="1" w:space="0" w:color="000000"/>
            </w:tcBorders>
            <w:vAlign w:val="center"/>
          </w:tcPr>
          <w:p w14:paraId="2B147B71" w14:textId="77777777" w:rsidR="00CA4F38" w:rsidRPr="00495277" w:rsidRDefault="00CA4F38"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p>
        </w:tc>
        <w:tc>
          <w:tcPr>
            <w:tcW w:w="5703" w:type="dxa"/>
            <w:tcBorders>
              <w:top w:val="single" w:sz="1" w:space="0" w:color="000000"/>
              <w:left w:val="single" w:sz="1" w:space="0" w:color="000000"/>
              <w:bottom w:val="single" w:sz="1" w:space="0" w:color="000000"/>
            </w:tcBorders>
          </w:tcPr>
          <w:p w14:paraId="4BD06F93" w14:textId="28C04254" w:rsidR="00CA4F38" w:rsidRPr="00495277" w:rsidRDefault="00972B11" w:rsidP="00BB622B">
            <w:pPr>
              <w:autoSpaceDE w:val="0"/>
              <w:spacing w:line="240" w:lineRule="auto"/>
              <w:jc w:val="both"/>
              <w:rPr>
                <w:rFonts w:ascii="Georgia" w:hAnsi="Georgia" w:cs="Georgia"/>
                <w:color w:val="000000" w:themeColor="text1"/>
                <w:sz w:val="18"/>
                <w:szCs w:val="18"/>
              </w:rPr>
            </w:pPr>
            <w:r w:rsidRPr="00495277">
              <w:rPr>
                <w:rFonts w:ascii="Georgia" w:hAnsi="Georgia" w:cs="Tahoma"/>
                <w:color w:val="000000" w:themeColor="text1"/>
                <w:sz w:val="18"/>
                <w:szCs w:val="18"/>
              </w:rPr>
              <w:t>Koła o średnicy min. 1</w:t>
            </w:r>
            <w:r w:rsidR="00EF53C7" w:rsidRPr="00495277">
              <w:rPr>
                <w:rFonts w:ascii="Georgia" w:hAnsi="Georgia" w:cs="Tahoma"/>
                <w:color w:val="000000" w:themeColor="text1"/>
                <w:sz w:val="18"/>
                <w:szCs w:val="18"/>
              </w:rPr>
              <w:t>0</w:t>
            </w:r>
            <w:r w:rsidRPr="00495277">
              <w:rPr>
                <w:rFonts w:ascii="Georgia" w:hAnsi="Georgia" w:cs="Tahoma"/>
                <w:color w:val="000000" w:themeColor="text1"/>
                <w:sz w:val="18"/>
                <w:szCs w:val="18"/>
              </w:rPr>
              <w:t>0  mm pozwalającej na łatwe manewrowanie stołem oraz transport pacjenta</w:t>
            </w:r>
          </w:p>
        </w:tc>
        <w:tc>
          <w:tcPr>
            <w:tcW w:w="3936" w:type="dxa"/>
            <w:tcBorders>
              <w:top w:val="single" w:sz="1" w:space="0" w:color="000000"/>
              <w:left w:val="single" w:sz="1" w:space="0" w:color="000000"/>
              <w:bottom w:val="single" w:sz="1" w:space="0" w:color="000000"/>
              <w:right w:val="single" w:sz="1" w:space="0" w:color="000000"/>
            </w:tcBorders>
          </w:tcPr>
          <w:p w14:paraId="3C4DAE82" w14:textId="77777777" w:rsidR="00EF53C7" w:rsidRPr="00495277" w:rsidRDefault="00EF53C7" w:rsidP="00EF53C7">
            <w:pPr>
              <w:spacing w:line="240" w:lineRule="auto"/>
              <w:rPr>
                <w:rFonts w:ascii="Georgia" w:hAnsi="Georgia" w:cs="Calibri"/>
                <w:color w:val="000000" w:themeColor="text1"/>
                <w:sz w:val="18"/>
                <w:szCs w:val="18"/>
              </w:rPr>
            </w:pPr>
            <w:r w:rsidRPr="00495277">
              <w:rPr>
                <w:rFonts w:ascii="Georgia" w:hAnsi="Georgia" w:cs="Tahoma"/>
                <w:color w:val="000000" w:themeColor="text1"/>
                <w:sz w:val="18"/>
                <w:szCs w:val="18"/>
              </w:rPr>
              <w:t xml:space="preserve">Koła o średnicy min. 100  mm –  0  </w:t>
            </w:r>
            <w:r w:rsidRPr="00495277">
              <w:rPr>
                <w:rFonts w:ascii="Georgia" w:hAnsi="Georgia" w:cs="Calibri"/>
                <w:color w:val="000000" w:themeColor="text1"/>
                <w:sz w:val="18"/>
                <w:szCs w:val="18"/>
              </w:rPr>
              <w:t>- pkt</w:t>
            </w:r>
          </w:p>
          <w:p w14:paraId="5B9A1906" w14:textId="0B2C8D8B" w:rsidR="00CA4F38" w:rsidRPr="00495277" w:rsidRDefault="00EF53C7" w:rsidP="00EF53C7">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Koła o średnicy powyżej 100 mm</w:t>
            </w:r>
            <w:r w:rsidRPr="00495277">
              <w:rPr>
                <w:rFonts w:ascii="Georgia" w:hAnsi="Georgia" w:cs="Calibri"/>
                <w:b/>
                <w:bCs/>
                <w:color w:val="000000" w:themeColor="text1"/>
                <w:sz w:val="18"/>
                <w:szCs w:val="18"/>
              </w:rPr>
              <w:t xml:space="preserve">- </w:t>
            </w:r>
            <w:r w:rsidRPr="00495277">
              <w:rPr>
                <w:rFonts w:ascii="Georgia" w:hAnsi="Georgia" w:cs="Calibri"/>
                <w:color w:val="000000" w:themeColor="text1"/>
                <w:sz w:val="18"/>
                <w:szCs w:val="18"/>
              </w:rPr>
              <w:t>10 pkt .</w:t>
            </w:r>
          </w:p>
        </w:tc>
      </w:tr>
      <w:tr w:rsidR="00495277" w:rsidRPr="00495277" w14:paraId="030E4BAD" w14:textId="77777777" w:rsidTr="005F3BB6">
        <w:trPr>
          <w:trHeight w:val="393"/>
        </w:trPr>
        <w:tc>
          <w:tcPr>
            <w:tcW w:w="567" w:type="dxa"/>
            <w:tcBorders>
              <w:top w:val="single" w:sz="1" w:space="0" w:color="000000"/>
              <w:left w:val="single" w:sz="1" w:space="0" w:color="000000"/>
              <w:bottom w:val="single" w:sz="1" w:space="0" w:color="000000"/>
            </w:tcBorders>
            <w:vAlign w:val="center"/>
          </w:tcPr>
          <w:p w14:paraId="100CAC5F" w14:textId="77777777"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2</w:t>
            </w:r>
          </w:p>
        </w:tc>
        <w:tc>
          <w:tcPr>
            <w:tcW w:w="5703" w:type="dxa"/>
            <w:tcBorders>
              <w:top w:val="single" w:sz="1" w:space="0" w:color="000000"/>
              <w:left w:val="single" w:sz="1" w:space="0" w:color="000000"/>
              <w:bottom w:val="single" w:sz="1" w:space="0" w:color="000000"/>
            </w:tcBorders>
            <w:vAlign w:val="center"/>
          </w:tcPr>
          <w:p w14:paraId="513D64A5" w14:textId="7B941102" w:rsidR="00972B11" w:rsidRPr="00495277" w:rsidRDefault="00972B11" w:rsidP="00BB622B">
            <w:pPr>
              <w:autoSpaceDE w:val="0"/>
              <w:spacing w:line="240" w:lineRule="auto"/>
              <w:jc w:val="both"/>
              <w:rPr>
                <w:rFonts w:ascii="Georgia" w:hAnsi="Georgia" w:cs="Georgia"/>
                <w:color w:val="000000" w:themeColor="text1"/>
                <w:sz w:val="18"/>
                <w:szCs w:val="18"/>
              </w:rPr>
            </w:pPr>
            <w:r w:rsidRPr="00495277">
              <w:rPr>
                <w:rFonts w:ascii="Georgia" w:hAnsi="Georgia" w:cs="Tahoma"/>
                <w:color w:val="000000" w:themeColor="text1"/>
                <w:sz w:val="18"/>
                <w:szCs w:val="18"/>
              </w:rPr>
              <w:t>Stół z dodatkowym piątym kołem kierunkowym aktywowanym w celu łatwiejszego manewrowania stołem lub z napędem własnym</w:t>
            </w:r>
          </w:p>
        </w:tc>
        <w:tc>
          <w:tcPr>
            <w:tcW w:w="3936" w:type="dxa"/>
            <w:tcBorders>
              <w:top w:val="single" w:sz="1" w:space="0" w:color="000000"/>
              <w:left w:val="single" w:sz="1" w:space="0" w:color="000000"/>
              <w:bottom w:val="single" w:sz="1" w:space="0" w:color="000000"/>
              <w:right w:val="single" w:sz="1" w:space="0" w:color="000000"/>
            </w:tcBorders>
          </w:tcPr>
          <w:p w14:paraId="664F0D64"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Piąte koło – 0 pkt</w:t>
            </w:r>
          </w:p>
          <w:p w14:paraId="4396963C" w14:textId="01C19DEF"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Calibri"/>
                <w:color w:val="000000" w:themeColor="text1"/>
                <w:sz w:val="18"/>
                <w:szCs w:val="18"/>
              </w:rPr>
              <w:t>Napęd własny – 5 pkt</w:t>
            </w:r>
          </w:p>
        </w:tc>
      </w:tr>
      <w:tr w:rsidR="00495277" w:rsidRPr="00495277" w14:paraId="66C7F05C" w14:textId="77777777" w:rsidTr="00E44668">
        <w:trPr>
          <w:trHeight w:val="461"/>
        </w:trPr>
        <w:tc>
          <w:tcPr>
            <w:tcW w:w="567" w:type="dxa"/>
            <w:tcBorders>
              <w:top w:val="single" w:sz="1" w:space="0" w:color="000000"/>
              <w:left w:val="single" w:sz="1" w:space="0" w:color="000000"/>
              <w:bottom w:val="single" w:sz="1" w:space="0" w:color="000000"/>
            </w:tcBorders>
            <w:vAlign w:val="center"/>
          </w:tcPr>
          <w:p w14:paraId="1B0FABD2" w14:textId="77777777" w:rsidR="006E17A8" w:rsidRPr="00495277" w:rsidRDefault="006E17A8" w:rsidP="006E17A8">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3</w:t>
            </w:r>
          </w:p>
        </w:tc>
        <w:tc>
          <w:tcPr>
            <w:tcW w:w="5703" w:type="dxa"/>
            <w:tcBorders>
              <w:top w:val="single" w:sz="1" w:space="0" w:color="000000"/>
              <w:left w:val="single" w:sz="1" w:space="0" w:color="000000"/>
              <w:bottom w:val="single" w:sz="1" w:space="0" w:color="000000"/>
            </w:tcBorders>
            <w:vAlign w:val="center"/>
          </w:tcPr>
          <w:p w14:paraId="433F61FE" w14:textId="685CAD0C" w:rsidR="006E17A8" w:rsidRPr="00495277" w:rsidRDefault="006E17A8" w:rsidP="006E17A8">
            <w:pPr>
              <w:autoSpaceDE w:val="0"/>
              <w:spacing w:line="240" w:lineRule="auto"/>
              <w:jc w:val="both"/>
              <w:rPr>
                <w:rFonts w:ascii="Georgia" w:hAnsi="Georgia"/>
                <w:color w:val="000000" w:themeColor="text1"/>
                <w:sz w:val="18"/>
                <w:szCs w:val="18"/>
                <w:lang w:eastAsia="pl-PL"/>
              </w:rPr>
            </w:pPr>
            <w:r w:rsidRPr="00495277">
              <w:rPr>
                <w:rFonts w:ascii="Georgia" w:hAnsi="Georgia" w:cs="Tahoma"/>
                <w:color w:val="000000" w:themeColor="text1"/>
                <w:sz w:val="18"/>
                <w:szCs w:val="18"/>
              </w:rPr>
              <w:t>Stół blokowany za pomocą centralnego hamulca kół znajdującego się po obu stronach stołu osi długiej lub pilota</w:t>
            </w:r>
          </w:p>
        </w:tc>
        <w:tc>
          <w:tcPr>
            <w:tcW w:w="3936" w:type="dxa"/>
            <w:tcBorders>
              <w:top w:val="single" w:sz="1" w:space="0" w:color="000000"/>
              <w:left w:val="single" w:sz="1" w:space="0" w:color="000000"/>
              <w:bottom w:val="single" w:sz="1" w:space="0" w:color="000000"/>
              <w:right w:val="single" w:sz="1" w:space="0" w:color="000000"/>
            </w:tcBorders>
          </w:tcPr>
          <w:p w14:paraId="0C4550AB" w14:textId="77777777" w:rsidR="006E17A8" w:rsidRPr="00495277" w:rsidRDefault="006E17A8" w:rsidP="006E17A8">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Blokada stołu z pilota lub panelu na kolumnie – 0 pkt</w:t>
            </w:r>
          </w:p>
          <w:p w14:paraId="02392EE0" w14:textId="5A345FB3" w:rsidR="006E17A8" w:rsidRPr="00495277" w:rsidRDefault="006E17A8" w:rsidP="006E17A8">
            <w:pPr>
              <w:pStyle w:val="Domylnie"/>
              <w:spacing w:line="240" w:lineRule="auto"/>
              <w:rPr>
                <w:rFonts w:ascii="Georgia" w:hAnsi="Georgia"/>
                <w:color w:val="000000" w:themeColor="text1"/>
                <w:sz w:val="18"/>
                <w:szCs w:val="18"/>
                <w:lang w:val="pl-PL" w:eastAsia="pl-PL"/>
              </w:rPr>
            </w:pPr>
            <w:r w:rsidRPr="00495277">
              <w:rPr>
                <w:rFonts w:ascii="Georgia" w:hAnsi="Georgia" w:cs="Calibri"/>
                <w:color w:val="000000" w:themeColor="text1"/>
                <w:sz w:val="18"/>
                <w:szCs w:val="18"/>
              </w:rPr>
              <w:t>Blokada z centralnego hamulca – 10 pkt</w:t>
            </w:r>
          </w:p>
        </w:tc>
      </w:tr>
      <w:tr w:rsidR="00495277" w:rsidRPr="00495277" w14:paraId="19F5B79F" w14:textId="77777777" w:rsidTr="00BB622B">
        <w:trPr>
          <w:trHeight w:val="146"/>
        </w:trPr>
        <w:tc>
          <w:tcPr>
            <w:tcW w:w="567" w:type="dxa"/>
            <w:tcBorders>
              <w:top w:val="single" w:sz="1" w:space="0" w:color="000000"/>
              <w:left w:val="single" w:sz="1" w:space="0" w:color="000000"/>
              <w:bottom w:val="single" w:sz="1" w:space="0" w:color="000000"/>
            </w:tcBorders>
            <w:vAlign w:val="center"/>
          </w:tcPr>
          <w:p w14:paraId="3E496C0E" w14:textId="5D7626FA"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4</w:t>
            </w:r>
          </w:p>
        </w:tc>
        <w:tc>
          <w:tcPr>
            <w:tcW w:w="5703" w:type="dxa"/>
            <w:tcBorders>
              <w:top w:val="single" w:sz="1" w:space="0" w:color="000000"/>
              <w:left w:val="single" w:sz="1" w:space="0" w:color="000000"/>
              <w:bottom w:val="single" w:sz="1" w:space="0" w:color="000000"/>
            </w:tcBorders>
          </w:tcPr>
          <w:p w14:paraId="21C31BF8" w14:textId="34A69FE0"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Pilot bezprzewodowy ze wskaźnikiem słupkowym naładowania baterii stołu i pilota.</w:t>
            </w:r>
          </w:p>
        </w:tc>
        <w:tc>
          <w:tcPr>
            <w:tcW w:w="3936" w:type="dxa"/>
            <w:tcBorders>
              <w:top w:val="single" w:sz="1" w:space="0" w:color="000000"/>
              <w:left w:val="single" w:sz="1" w:space="0" w:color="000000"/>
              <w:bottom w:val="single" w:sz="1" w:space="0" w:color="000000"/>
              <w:right w:val="single" w:sz="1" w:space="0" w:color="000000"/>
            </w:tcBorders>
          </w:tcPr>
          <w:p w14:paraId="146EFE7A"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Bluetooth – 10 pkt</w:t>
            </w:r>
          </w:p>
          <w:p w14:paraId="0125422D"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Irda – 2 pkt</w:t>
            </w:r>
          </w:p>
          <w:p w14:paraId="5514CC7D" w14:textId="0D686023"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Inne – 0 pkt</w:t>
            </w:r>
          </w:p>
        </w:tc>
      </w:tr>
      <w:tr w:rsidR="00495277" w:rsidRPr="00495277" w14:paraId="7BC97A42" w14:textId="77777777" w:rsidTr="00496529">
        <w:trPr>
          <w:trHeight w:val="23"/>
        </w:trPr>
        <w:tc>
          <w:tcPr>
            <w:tcW w:w="567" w:type="dxa"/>
            <w:tcBorders>
              <w:top w:val="single" w:sz="1" w:space="0" w:color="000000"/>
              <w:left w:val="single" w:sz="1" w:space="0" w:color="000000"/>
              <w:bottom w:val="single" w:sz="1" w:space="0" w:color="000000"/>
            </w:tcBorders>
            <w:vAlign w:val="center"/>
          </w:tcPr>
          <w:p w14:paraId="27A25D51" w14:textId="18C22F25"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5</w:t>
            </w:r>
          </w:p>
        </w:tc>
        <w:tc>
          <w:tcPr>
            <w:tcW w:w="5703" w:type="dxa"/>
            <w:tcBorders>
              <w:top w:val="single" w:sz="1" w:space="0" w:color="000000"/>
              <w:left w:val="single" w:sz="1" w:space="0" w:color="000000"/>
              <w:bottom w:val="single" w:sz="1" w:space="0" w:color="000000"/>
            </w:tcBorders>
            <w:vAlign w:val="center"/>
          </w:tcPr>
          <w:p w14:paraId="1AE2BCAD" w14:textId="42312502"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Pilot aktywowany ze stanu czuwania do stanu gotowości za pomocą wbudowanego czujnika ruchu (podniesienie pilota powoduje jego aktywację)</w:t>
            </w:r>
          </w:p>
        </w:tc>
        <w:tc>
          <w:tcPr>
            <w:tcW w:w="3936" w:type="dxa"/>
            <w:tcBorders>
              <w:top w:val="single" w:sz="1" w:space="0" w:color="000000"/>
              <w:left w:val="single" w:sz="1" w:space="0" w:color="000000"/>
              <w:bottom w:val="single" w:sz="1" w:space="0" w:color="000000"/>
              <w:right w:val="single" w:sz="1" w:space="0" w:color="000000"/>
            </w:tcBorders>
            <w:vAlign w:val="center"/>
          </w:tcPr>
          <w:p w14:paraId="4366FBEC"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076D00EF" w14:textId="60DB7270"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NIE- 0 pkt</w:t>
            </w:r>
          </w:p>
        </w:tc>
      </w:tr>
      <w:tr w:rsidR="00495277" w:rsidRPr="00495277" w14:paraId="69381E65" w14:textId="77777777" w:rsidTr="00BB622B">
        <w:trPr>
          <w:trHeight w:val="21"/>
        </w:trPr>
        <w:tc>
          <w:tcPr>
            <w:tcW w:w="567" w:type="dxa"/>
            <w:tcBorders>
              <w:top w:val="single" w:sz="1" w:space="0" w:color="000000"/>
              <w:left w:val="single" w:sz="1" w:space="0" w:color="000000"/>
              <w:bottom w:val="single" w:sz="1" w:space="0" w:color="000000"/>
            </w:tcBorders>
            <w:vAlign w:val="center"/>
          </w:tcPr>
          <w:p w14:paraId="340670FD" w14:textId="6C976E9D"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6</w:t>
            </w:r>
          </w:p>
        </w:tc>
        <w:tc>
          <w:tcPr>
            <w:tcW w:w="5703" w:type="dxa"/>
            <w:tcBorders>
              <w:top w:val="single" w:sz="1" w:space="0" w:color="000000"/>
              <w:left w:val="single" w:sz="1" w:space="0" w:color="000000"/>
              <w:bottom w:val="single" w:sz="1" w:space="0" w:color="000000"/>
            </w:tcBorders>
            <w:vAlign w:val="center"/>
          </w:tcPr>
          <w:p w14:paraId="762960B7" w14:textId="57E3950E"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Regulacja wysokości w zakresie min. od 70 do 110 cm</w:t>
            </w:r>
          </w:p>
        </w:tc>
        <w:tc>
          <w:tcPr>
            <w:tcW w:w="3936" w:type="dxa"/>
            <w:tcBorders>
              <w:top w:val="single" w:sz="1" w:space="0" w:color="000000"/>
              <w:left w:val="single" w:sz="1" w:space="0" w:color="000000"/>
              <w:bottom w:val="single" w:sz="1" w:space="0" w:color="000000"/>
              <w:right w:val="single" w:sz="1" w:space="0" w:color="000000"/>
            </w:tcBorders>
            <w:vAlign w:val="center"/>
          </w:tcPr>
          <w:p w14:paraId="2FD2B131"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Zakres podany – 0 pkt</w:t>
            </w:r>
          </w:p>
          <w:p w14:paraId="40E4836F"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Zakres 68 – 115 cm – 5 pkt</w:t>
            </w:r>
          </w:p>
          <w:p w14:paraId="2C703F46" w14:textId="199322FA"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Zakres większy od 68 – 115 cm – 10 pkt</w:t>
            </w:r>
          </w:p>
        </w:tc>
      </w:tr>
      <w:tr w:rsidR="00495277" w:rsidRPr="00495277" w14:paraId="4826CD43" w14:textId="77777777" w:rsidTr="008C151E">
        <w:trPr>
          <w:trHeight w:val="401"/>
        </w:trPr>
        <w:tc>
          <w:tcPr>
            <w:tcW w:w="567" w:type="dxa"/>
            <w:tcBorders>
              <w:top w:val="single" w:sz="1" w:space="0" w:color="000000"/>
              <w:left w:val="single" w:sz="1" w:space="0" w:color="000000"/>
              <w:bottom w:val="single" w:sz="1" w:space="0" w:color="000000"/>
            </w:tcBorders>
            <w:vAlign w:val="center"/>
          </w:tcPr>
          <w:p w14:paraId="653E6C2C" w14:textId="087B6484"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7</w:t>
            </w:r>
          </w:p>
        </w:tc>
        <w:tc>
          <w:tcPr>
            <w:tcW w:w="5703" w:type="dxa"/>
            <w:tcBorders>
              <w:top w:val="single" w:sz="1" w:space="0" w:color="000000"/>
              <w:left w:val="single" w:sz="1" w:space="0" w:color="000000"/>
              <w:bottom w:val="single" w:sz="1" w:space="0" w:color="000000"/>
            </w:tcBorders>
            <w:vAlign w:val="center"/>
          </w:tcPr>
          <w:p w14:paraId="26C8D0F7" w14:textId="673AFB36"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System antykolizyjny, zabezpieczający przed kolizja elementów blatu oraz niepozwalający na uderzenie elementem blatu o podłoże (system zatrzymujący ruch w przypadku możliwego wystąpienia kolizji i informujący o zaistniałej sytuacji)</w:t>
            </w:r>
          </w:p>
        </w:tc>
        <w:tc>
          <w:tcPr>
            <w:tcW w:w="3936" w:type="dxa"/>
            <w:tcBorders>
              <w:top w:val="single" w:sz="1" w:space="0" w:color="000000"/>
              <w:left w:val="single" w:sz="1" w:space="0" w:color="000000"/>
              <w:bottom w:val="single" w:sz="1" w:space="0" w:color="000000"/>
              <w:right w:val="single" w:sz="1" w:space="0" w:color="000000"/>
            </w:tcBorders>
            <w:vAlign w:val="center"/>
          </w:tcPr>
          <w:p w14:paraId="21D70243"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15 pkt</w:t>
            </w:r>
          </w:p>
          <w:p w14:paraId="01056CAD" w14:textId="507E7963"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5A5FC390" w14:textId="77777777" w:rsidTr="008C151E">
        <w:trPr>
          <w:trHeight w:val="880"/>
        </w:trPr>
        <w:tc>
          <w:tcPr>
            <w:tcW w:w="567" w:type="dxa"/>
            <w:tcBorders>
              <w:top w:val="single" w:sz="1" w:space="0" w:color="000000"/>
              <w:left w:val="single" w:sz="1" w:space="0" w:color="000000"/>
              <w:bottom w:val="single" w:sz="1" w:space="0" w:color="000000"/>
            </w:tcBorders>
            <w:vAlign w:val="center"/>
          </w:tcPr>
          <w:p w14:paraId="139D67D3" w14:textId="00CBC997"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8</w:t>
            </w:r>
          </w:p>
        </w:tc>
        <w:tc>
          <w:tcPr>
            <w:tcW w:w="5703" w:type="dxa"/>
            <w:tcBorders>
              <w:top w:val="single" w:sz="1" w:space="0" w:color="000000"/>
              <w:left w:val="single" w:sz="1" w:space="0" w:color="000000"/>
              <w:bottom w:val="single" w:sz="1" w:space="0" w:color="000000"/>
            </w:tcBorders>
            <w:vAlign w:val="center"/>
          </w:tcPr>
          <w:p w14:paraId="18A4B87C" w14:textId="5DF3CAF4"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3936" w:type="dxa"/>
            <w:tcBorders>
              <w:top w:val="single" w:sz="1" w:space="0" w:color="000000"/>
              <w:left w:val="single" w:sz="1" w:space="0" w:color="000000"/>
              <w:bottom w:val="single" w:sz="1" w:space="0" w:color="000000"/>
              <w:right w:val="single" w:sz="1" w:space="0" w:color="000000"/>
            </w:tcBorders>
            <w:vAlign w:val="center"/>
          </w:tcPr>
          <w:p w14:paraId="2A2B075E"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15 pkt</w:t>
            </w:r>
          </w:p>
          <w:p w14:paraId="024634AF" w14:textId="4FC6597E"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0E93D66E" w14:textId="77777777" w:rsidTr="00ED6B9D">
        <w:trPr>
          <w:trHeight w:val="23"/>
        </w:trPr>
        <w:tc>
          <w:tcPr>
            <w:tcW w:w="567" w:type="dxa"/>
            <w:tcBorders>
              <w:top w:val="single" w:sz="1" w:space="0" w:color="000000"/>
              <w:left w:val="single" w:sz="1" w:space="0" w:color="000000"/>
              <w:bottom w:val="single" w:sz="1" w:space="0" w:color="000000"/>
            </w:tcBorders>
            <w:vAlign w:val="center"/>
          </w:tcPr>
          <w:p w14:paraId="431C0868" w14:textId="25014AB9"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9</w:t>
            </w:r>
          </w:p>
        </w:tc>
        <w:tc>
          <w:tcPr>
            <w:tcW w:w="5703" w:type="dxa"/>
            <w:tcBorders>
              <w:top w:val="single" w:sz="1" w:space="0" w:color="000000"/>
              <w:left w:val="single" w:sz="1" w:space="0" w:color="000000"/>
              <w:bottom w:val="single" w:sz="1" w:space="0" w:color="000000"/>
            </w:tcBorders>
            <w:vAlign w:val="center"/>
          </w:tcPr>
          <w:p w14:paraId="034FC90E" w14:textId="77777777" w:rsidR="00972B11" w:rsidRPr="00495277" w:rsidRDefault="00972B11" w:rsidP="00BB622B">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Mocowanie materacy do stołu przy pomocy</w:t>
            </w:r>
          </w:p>
          <w:p w14:paraId="26E0CF8A" w14:textId="77777777" w:rsidR="00972B11" w:rsidRPr="00495277" w:rsidRDefault="00972B11" w:rsidP="00BB622B">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samoprzylepnych pasków żelowych lub pinów.</w:t>
            </w:r>
          </w:p>
          <w:p w14:paraId="257B6795" w14:textId="60B4D000"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dopuszcza się mocowania na rzepy.</w:t>
            </w:r>
          </w:p>
        </w:tc>
        <w:tc>
          <w:tcPr>
            <w:tcW w:w="3936" w:type="dxa"/>
            <w:tcBorders>
              <w:top w:val="single" w:sz="1" w:space="0" w:color="000000"/>
              <w:left w:val="single" w:sz="1" w:space="0" w:color="000000"/>
              <w:bottom w:val="single" w:sz="1" w:space="0" w:color="000000"/>
              <w:right w:val="single" w:sz="1" w:space="0" w:color="000000"/>
            </w:tcBorders>
            <w:vAlign w:val="center"/>
          </w:tcPr>
          <w:p w14:paraId="1B0F05B4" w14:textId="0317FFDA"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Taśmy żelowe –  10 pkt</w:t>
            </w:r>
          </w:p>
          <w:p w14:paraId="2A5A7D0B" w14:textId="1D84AB9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Piny – pkt 5 pkt</w:t>
            </w:r>
          </w:p>
          <w:p w14:paraId="0A4184E4" w14:textId="05B78BD6"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Rzepy – 0 pkt</w:t>
            </w:r>
          </w:p>
        </w:tc>
      </w:tr>
      <w:tr w:rsidR="00495277" w:rsidRPr="00495277" w14:paraId="2DEEA7AC" w14:textId="77777777" w:rsidTr="00707D1A">
        <w:trPr>
          <w:trHeight w:val="138"/>
        </w:trPr>
        <w:tc>
          <w:tcPr>
            <w:tcW w:w="567" w:type="dxa"/>
            <w:tcBorders>
              <w:top w:val="single" w:sz="1" w:space="0" w:color="000000"/>
              <w:left w:val="single" w:sz="1" w:space="0" w:color="000000"/>
              <w:bottom w:val="single" w:sz="1" w:space="0" w:color="000000"/>
            </w:tcBorders>
            <w:vAlign w:val="center"/>
          </w:tcPr>
          <w:p w14:paraId="5895E4E5" w14:textId="329FD46F" w:rsidR="00AE061E" w:rsidRPr="00495277" w:rsidRDefault="00AE061E"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10</w:t>
            </w:r>
          </w:p>
        </w:tc>
        <w:tc>
          <w:tcPr>
            <w:tcW w:w="5703" w:type="dxa"/>
            <w:tcBorders>
              <w:top w:val="single" w:sz="1" w:space="0" w:color="000000"/>
              <w:left w:val="single" w:sz="1" w:space="0" w:color="000000"/>
              <w:bottom w:val="single" w:sz="1" w:space="0" w:color="000000"/>
            </w:tcBorders>
            <w:vAlign w:val="center"/>
          </w:tcPr>
          <w:p w14:paraId="097B021B" w14:textId="7FDAD98E" w:rsidR="00AE061E" w:rsidRPr="00495277" w:rsidRDefault="00AE061E"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3936" w:type="dxa"/>
            <w:tcBorders>
              <w:top w:val="single" w:sz="1" w:space="0" w:color="000000"/>
              <w:left w:val="single" w:sz="1" w:space="0" w:color="000000"/>
              <w:bottom w:val="single" w:sz="1" w:space="0" w:color="000000"/>
              <w:right w:val="single" w:sz="1" w:space="0" w:color="000000"/>
            </w:tcBorders>
            <w:vAlign w:val="center"/>
          </w:tcPr>
          <w:p w14:paraId="7DC8A3A2" w14:textId="77777777"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20 pkt</w:t>
            </w:r>
          </w:p>
          <w:p w14:paraId="4F0C8246" w14:textId="153A66E7"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63D32BD6" w14:textId="77777777" w:rsidTr="0095652F">
        <w:trPr>
          <w:trHeight w:val="23"/>
        </w:trPr>
        <w:tc>
          <w:tcPr>
            <w:tcW w:w="567" w:type="dxa"/>
            <w:tcBorders>
              <w:top w:val="single" w:sz="1" w:space="0" w:color="000000"/>
              <w:left w:val="single" w:sz="1" w:space="0" w:color="000000"/>
              <w:bottom w:val="single" w:sz="1" w:space="0" w:color="000000"/>
            </w:tcBorders>
            <w:vAlign w:val="center"/>
          </w:tcPr>
          <w:p w14:paraId="0423FD2C" w14:textId="4132716B" w:rsidR="00AE061E" w:rsidRPr="00495277" w:rsidRDefault="00AE061E"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11</w:t>
            </w:r>
          </w:p>
        </w:tc>
        <w:tc>
          <w:tcPr>
            <w:tcW w:w="5703" w:type="dxa"/>
            <w:tcBorders>
              <w:top w:val="single" w:sz="1" w:space="0" w:color="000000"/>
              <w:left w:val="single" w:sz="1" w:space="0" w:color="000000"/>
              <w:bottom w:val="single" w:sz="1" w:space="0" w:color="000000"/>
            </w:tcBorders>
            <w:vAlign w:val="center"/>
          </w:tcPr>
          <w:p w14:paraId="6A2C57F3" w14:textId="77777777" w:rsidR="00AE061E" w:rsidRPr="00495277" w:rsidRDefault="00AE061E" w:rsidP="00BB622B">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Dodatkowy panel sterujący umieszczony na kolumnie stołu od strony nóg lub głowy pacjenta, odejmowalny umożliwiający sterowanie stołem poza obrębem stołu. Przewód panelu niewidoczny, ukryty w kolumnie lub inne rozwiązanie w którym przewód nie będzie widoczny.</w:t>
            </w:r>
          </w:p>
          <w:p w14:paraId="73B4435E" w14:textId="423705B4" w:rsidR="00AE061E" w:rsidRPr="00495277" w:rsidRDefault="00AE061E"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Lub panel awaryjny umieszczony na stałe na kolumnie stołu</w:t>
            </w:r>
          </w:p>
        </w:tc>
        <w:tc>
          <w:tcPr>
            <w:tcW w:w="3936" w:type="dxa"/>
            <w:tcBorders>
              <w:top w:val="single" w:sz="1" w:space="0" w:color="000000"/>
              <w:left w:val="single" w:sz="1" w:space="0" w:color="000000"/>
              <w:bottom w:val="single" w:sz="1" w:space="0" w:color="000000"/>
              <w:right w:val="single" w:sz="1" w:space="0" w:color="000000"/>
            </w:tcBorders>
            <w:vAlign w:val="center"/>
          </w:tcPr>
          <w:p w14:paraId="674BCB64" w14:textId="77777777"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Panel od strony głowy – 10 pkt</w:t>
            </w:r>
          </w:p>
          <w:p w14:paraId="61C6A726" w14:textId="77777777"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Panel od strony nóg – 5 pkt</w:t>
            </w:r>
          </w:p>
          <w:p w14:paraId="65896ACD" w14:textId="1D074542"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Panel umieszczony na stałe – 0 pkt</w:t>
            </w:r>
          </w:p>
        </w:tc>
      </w:tr>
      <w:tr w:rsidR="00495277" w:rsidRPr="00495277" w14:paraId="601C3DE0" w14:textId="77777777" w:rsidTr="008C151E">
        <w:trPr>
          <w:trHeight w:val="327"/>
        </w:trPr>
        <w:tc>
          <w:tcPr>
            <w:tcW w:w="567" w:type="dxa"/>
            <w:tcBorders>
              <w:top w:val="single" w:sz="1" w:space="0" w:color="000000"/>
              <w:left w:val="single" w:sz="1" w:space="0" w:color="000000"/>
              <w:bottom w:val="single" w:sz="1" w:space="0" w:color="000000"/>
            </w:tcBorders>
            <w:vAlign w:val="center"/>
          </w:tcPr>
          <w:p w14:paraId="3745AA20" w14:textId="7DAF6E77"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12</w:t>
            </w:r>
          </w:p>
        </w:tc>
        <w:tc>
          <w:tcPr>
            <w:tcW w:w="5703" w:type="dxa"/>
            <w:tcBorders>
              <w:top w:val="single" w:sz="1" w:space="0" w:color="000000"/>
              <w:left w:val="single" w:sz="1" w:space="0" w:color="000000"/>
              <w:bottom w:val="single" w:sz="1" w:space="0" w:color="000000"/>
            </w:tcBorders>
            <w:vAlign w:val="center"/>
          </w:tcPr>
          <w:p w14:paraId="069C715C" w14:textId="53224C5D" w:rsidR="00972B11" w:rsidRPr="00495277" w:rsidRDefault="00AE061E"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Szyna sprzętowa ze stali nierdzewnej o przekroju 10 x 25 mm od strony głowy pacjenta</w:t>
            </w:r>
          </w:p>
        </w:tc>
        <w:tc>
          <w:tcPr>
            <w:tcW w:w="3936" w:type="dxa"/>
            <w:tcBorders>
              <w:top w:val="single" w:sz="1" w:space="0" w:color="000000"/>
              <w:left w:val="single" w:sz="1" w:space="0" w:color="000000"/>
              <w:bottom w:val="single" w:sz="1" w:space="0" w:color="000000"/>
              <w:right w:val="single" w:sz="1" w:space="0" w:color="000000"/>
            </w:tcBorders>
            <w:vAlign w:val="center"/>
          </w:tcPr>
          <w:p w14:paraId="32ADECDD" w14:textId="77777777" w:rsidR="00AE061E"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3AB580D5" w14:textId="5564B240" w:rsidR="00972B11" w:rsidRPr="00495277" w:rsidRDefault="00AE061E"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2AFF046C" w14:textId="77777777" w:rsidTr="008C151E">
        <w:trPr>
          <w:trHeight w:val="327"/>
        </w:trPr>
        <w:tc>
          <w:tcPr>
            <w:tcW w:w="567" w:type="dxa"/>
            <w:tcBorders>
              <w:top w:val="single" w:sz="1" w:space="0" w:color="000000"/>
              <w:left w:val="single" w:sz="1" w:space="0" w:color="000000"/>
              <w:bottom w:val="single" w:sz="1" w:space="0" w:color="000000"/>
            </w:tcBorders>
            <w:vAlign w:val="center"/>
          </w:tcPr>
          <w:p w14:paraId="15D52E70" w14:textId="3D3DEA74" w:rsidR="00BB622B" w:rsidRPr="00495277" w:rsidRDefault="00BB622B"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13</w:t>
            </w:r>
          </w:p>
        </w:tc>
        <w:tc>
          <w:tcPr>
            <w:tcW w:w="5703" w:type="dxa"/>
            <w:tcBorders>
              <w:top w:val="single" w:sz="1" w:space="0" w:color="000000"/>
              <w:left w:val="single" w:sz="1" w:space="0" w:color="000000"/>
              <w:bottom w:val="single" w:sz="1" w:space="0" w:color="000000"/>
            </w:tcBorders>
            <w:vAlign w:val="center"/>
          </w:tcPr>
          <w:p w14:paraId="2E6340DA" w14:textId="705AA93E" w:rsidR="00BB622B" w:rsidRPr="00495277" w:rsidRDefault="00BB622B"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Max. obciążenie robocze umożliwiająca użycie stołu w dowolnym położeniu</w:t>
            </w:r>
          </w:p>
        </w:tc>
        <w:tc>
          <w:tcPr>
            <w:tcW w:w="3936" w:type="dxa"/>
            <w:tcBorders>
              <w:top w:val="single" w:sz="1" w:space="0" w:color="000000"/>
              <w:left w:val="single" w:sz="1" w:space="0" w:color="000000"/>
              <w:bottom w:val="single" w:sz="1" w:space="0" w:color="000000"/>
              <w:right w:val="single" w:sz="1" w:space="0" w:color="000000"/>
            </w:tcBorders>
            <w:vAlign w:val="center"/>
          </w:tcPr>
          <w:p w14:paraId="06E91153" w14:textId="2D6A4620" w:rsidR="00BB622B" w:rsidRPr="00495277" w:rsidRDefault="00BB622B"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Obciążenie robocze 250 kg – 0 pkt</w:t>
            </w:r>
          </w:p>
          <w:p w14:paraId="364A477D" w14:textId="6110F378" w:rsidR="00BB622B" w:rsidRPr="00495277" w:rsidRDefault="00BB622B"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251-350 kg – 5 pkt</w:t>
            </w:r>
          </w:p>
          <w:p w14:paraId="30BBAD95" w14:textId="6259251F" w:rsidR="00BB622B" w:rsidRPr="00495277" w:rsidRDefault="00BB622B"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 xml:space="preserve">Powyżej   351 kg – 20 pkt </w:t>
            </w:r>
          </w:p>
        </w:tc>
      </w:tr>
      <w:tr w:rsidR="00495277" w:rsidRPr="00495277" w14:paraId="4FED505D" w14:textId="77777777" w:rsidTr="008C151E">
        <w:trPr>
          <w:trHeight w:val="327"/>
        </w:trPr>
        <w:tc>
          <w:tcPr>
            <w:tcW w:w="567" w:type="dxa"/>
            <w:tcBorders>
              <w:top w:val="single" w:sz="1" w:space="0" w:color="000000"/>
              <w:left w:val="single" w:sz="1" w:space="0" w:color="000000"/>
              <w:bottom w:val="single" w:sz="1" w:space="0" w:color="000000"/>
            </w:tcBorders>
            <w:vAlign w:val="center"/>
          </w:tcPr>
          <w:p w14:paraId="0FFA2CA0" w14:textId="5012BD1A" w:rsidR="00BB622B" w:rsidRPr="00495277" w:rsidRDefault="00BB622B"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14</w:t>
            </w:r>
          </w:p>
        </w:tc>
        <w:tc>
          <w:tcPr>
            <w:tcW w:w="5703" w:type="dxa"/>
            <w:tcBorders>
              <w:top w:val="single" w:sz="1" w:space="0" w:color="000000"/>
              <w:left w:val="single" w:sz="1" w:space="0" w:color="000000"/>
              <w:bottom w:val="single" w:sz="1" w:space="0" w:color="000000"/>
            </w:tcBorders>
            <w:vAlign w:val="center"/>
          </w:tcPr>
          <w:p w14:paraId="0B8EA5C8" w14:textId="64B21C66" w:rsidR="00BB622B" w:rsidRPr="00495277" w:rsidRDefault="00BB622B"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 xml:space="preserve">Możliwość włączenia funkcji powolnego startu ruchów stołu do wykorzystania w sytuacjach wymagających bardzo precyzyjnej zmiany ustawień </w:t>
            </w:r>
          </w:p>
        </w:tc>
        <w:tc>
          <w:tcPr>
            <w:tcW w:w="3936" w:type="dxa"/>
            <w:tcBorders>
              <w:top w:val="single" w:sz="1" w:space="0" w:color="000000"/>
              <w:left w:val="single" w:sz="1" w:space="0" w:color="000000"/>
              <w:bottom w:val="single" w:sz="1" w:space="0" w:color="000000"/>
              <w:right w:val="single" w:sz="1" w:space="0" w:color="000000"/>
            </w:tcBorders>
            <w:vAlign w:val="center"/>
          </w:tcPr>
          <w:p w14:paraId="134541A0" w14:textId="77777777" w:rsidR="00BB622B" w:rsidRPr="00495277" w:rsidRDefault="00BB622B"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7A7AB136" w14:textId="62F35E01" w:rsidR="00BB622B" w:rsidRPr="00495277" w:rsidRDefault="00BB622B"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70AFE741" w14:textId="77777777" w:rsidTr="00823F12">
        <w:trPr>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36BFA1D3" w14:textId="4ACBB68F"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Wyposażenie:</w:t>
            </w:r>
          </w:p>
        </w:tc>
      </w:tr>
      <w:tr w:rsidR="00495277" w:rsidRPr="00495277" w14:paraId="21C4350A" w14:textId="77777777" w:rsidTr="00FB7BD7">
        <w:trPr>
          <w:trHeight w:val="23"/>
        </w:trPr>
        <w:tc>
          <w:tcPr>
            <w:tcW w:w="567" w:type="dxa"/>
            <w:tcBorders>
              <w:top w:val="single" w:sz="1" w:space="0" w:color="000000"/>
              <w:left w:val="single" w:sz="1" w:space="0" w:color="000000"/>
              <w:bottom w:val="single" w:sz="1" w:space="0" w:color="000000"/>
            </w:tcBorders>
            <w:vAlign w:val="center"/>
          </w:tcPr>
          <w:p w14:paraId="5D60E3D4" w14:textId="23594F1C"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r w:rsidR="00BB622B" w:rsidRPr="00495277">
              <w:rPr>
                <w:rFonts w:ascii="Georgia" w:hAnsi="Georgia" w:cs="Georgia"/>
                <w:color w:val="000000" w:themeColor="text1"/>
                <w:sz w:val="18"/>
                <w:szCs w:val="18"/>
                <w:lang w:bidi="pl-PL"/>
              </w:rPr>
              <w:t>5</w:t>
            </w:r>
          </w:p>
        </w:tc>
        <w:tc>
          <w:tcPr>
            <w:tcW w:w="5703" w:type="dxa"/>
            <w:tcBorders>
              <w:top w:val="single" w:sz="1" w:space="0" w:color="000000"/>
              <w:left w:val="single" w:sz="1" w:space="0" w:color="000000"/>
              <w:bottom w:val="single" w:sz="1" w:space="0" w:color="000000"/>
            </w:tcBorders>
            <w:vAlign w:val="center"/>
          </w:tcPr>
          <w:p w14:paraId="4B51B5F0" w14:textId="77777777" w:rsidR="00972B11" w:rsidRPr="00495277" w:rsidRDefault="00972B11" w:rsidP="00BB622B">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Płyta do artroskopii barku z opuszczanymi oraz odłączanymi poduszkami dla łatwego dostępu do barków, z podparciem bocznym pacjenta regulowanym w 3 gniazdach  - 1 kpl.</w:t>
            </w:r>
          </w:p>
          <w:p w14:paraId="69112D01" w14:textId="18BD8A89"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 xml:space="preserve">Przystawka umożliwiająca ustawienie stołu w wygodnej pozycji fotelowej z możliwością regulacji elektrycznej lub manualnej wspomaganej serwomechanizmem podparcia pleców </w:t>
            </w:r>
            <w:r w:rsidRPr="00495277">
              <w:rPr>
                <w:rFonts w:ascii="Georgia" w:hAnsi="Georgia" w:cs="Tahoma"/>
                <w:color w:val="000000" w:themeColor="text1"/>
                <w:sz w:val="18"/>
                <w:szCs w:val="18"/>
              </w:rPr>
              <w:br/>
              <w:t>do min. +90°</w:t>
            </w:r>
          </w:p>
        </w:tc>
        <w:tc>
          <w:tcPr>
            <w:tcW w:w="3936" w:type="dxa"/>
            <w:tcBorders>
              <w:top w:val="single" w:sz="1" w:space="0" w:color="000000"/>
              <w:left w:val="single" w:sz="1" w:space="0" w:color="000000"/>
              <w:bottom w:val="single" w:sz="1" w:space="0" w:color="000000"/>
              <w:right w:val="single" w:sz="1" w:space="0" w:color="000000"/>
            </w:tcBorders>
          </w:tcPr>
          <w:p w14:paraId="6E7DBD79"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Możliwość regulacji elektrycznej: 10 pkt</w:t>
            </w:r>
          </w:p>
          <w:p w14:paraId="52F87C45" w14:textId="68DAC3BD"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Regulacja manualna: 0 pkt.</w:t>
            </w:r>
          </w:p>
        </w:tc>
      </w:tr>
      <w:tr w:rsidR="00495277" w:rsidRPr="00495277" w14:paraId="6AF52FA6" w14:textId="77777777" w:rsidTr="00FB7BD7">
        <w:trPr>
          <w:trHeight w:val="23"/>
        </w:trPr>
        <w:tc>
          <w:tcPr>
            <w:tcW w:w="567" w:type="dxa"/>
            <w:tcBorders>
              <w:top w:val="single" w:sz="1" w:space="0" w:color="000000"/>
              <w:left w:val="single" w:sz="1" w:space="0" w:color="000000"/>
              <w:bottom w:val="single" w:sz="1" w:space="0" w:color="000000"/>
            </w:tcBorders>
            <w:vAlign w:val="center"/>
          </w:tcPr>
          <w:p w14:paraId="14D7C5DC" w14:textId="14206553"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r w:rsidR="00BB622B" w:rsidRPr="00495277">
              <w:rPr>
                <w:rFonts w:ascii="Georgia" w:hAnsi="Georgia" w:cs="Georgia"/>
                <w:color w:val="000000" w:themeColor="text1"/>
                <w:sz w:val="18"/>
                <w:szCs w:val="18"/>
                <w:lang w:bidi="pl-PL"/>
              </w:rPr>
              <w:t>6</w:t>
            </w:r>
          </w:p>
        </w:tc>
        <w:tc>
          <w:tcPr>
            <w:tcW w:w="5703" w:type="dxa"/>
            <w:tcBorders>
              <w:top w:val="single" w:sz="1" w:space="0" w:color="000000"/>
              <w:left w:val="single" w:sz="1" w:space="0" w:color="000000"/>
              <w:bottom w:val="single" w:sz="1" w:space="0" w:color="000000"/>
            </w:tcBorders>
            <w:vAlign w:val="center"/>
          </w:tcPr>
          <w:p w14:paraId="34CE46E3" w14:textId="490DAF14" w:rsidR="00972B11" w:rsidRPr="00495277" w:rsidRDefault="00972B11" w:rsidP="00BB622B">
            <w:pPr>
              <w:autoSpaceDE w:val="0"/>
              <w:spacing w:line="240" w:lineRule="auto"/>
              <w:jc w:val="both"/>
              <w:rPr>
                <w:rFonts w:ascii="Georgia" w:hAnsi="Georgia" w:cs="Tahoma"/>
                <w:color w:val="000000" w:themeColor="text1"/>
                <w:sz w:val="18"/>
                <w:szCs w:val="18"/>
              </w:rPr>
            </w:pPr>
            <w:r w:rsidRPr="00495277">
              <w:rPr>
                <w:rFonts w:ascii="Georgia" w:hAnsi="Georgia" w:cs="Tahoma"/>
                <w:color w:val="000000" w:themeColor="text1"/>
                <w:sz w:val="18"/>
                <w:szCs w:val="18"/>
              </w:rPr>
              <w:t>Stolik do operacji ręki, przezierny dla RTG – płyta karbonowa lub płyta z innego przeziernego materiału z materacem antystatycznym, o wymiarach min. 800x500 mm, o ergonomicznym kształcie dla optymalnego dostępu. Stolik mocowany do szyny bocznej wraz z dołączaną regulowaną podporą – 1 szt.</w:t>
            </w:r>
          </w:p>
        </w:tc>
        <w:tc>
          <w:tcPr>
            <w:tcW w:w="3936" w:type="dxa"/>
            <w:tcBorders>
              <w:top w:val="single" w:sz="1" w:space="0" w:color="000000"/>
              <w:left w:val="single" w:sz="1" w:space="0" w:color="000000"/>
              <w:bottom w:val="single" w:sz="1" w:space="0" w:color="000000"/>
              <w:right w:val="single" w:sz="1" w:space="0" w:color="000000"/>
            </w:tcBorders>
          </w:tcPr>
          <w:p w14:paraId="6EAC31E7" w14:textId="77777777"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Płyta karbonowa: 20 pkt.</w:t>
            </w:r>
          </w:p>
          <w:p w14:paraId="6882549E" w14:textId="5F0355EA"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Inny materiał: 0 pkt.</w:t>
            </w:r>
          </w:p>
        </w:tc>
      </w:tr>
      <w:tr w:rsidR="00495277" w:rsidRPr="00495277" w14:paraId="08163AC2" w14:textId="77777777" w:rsidTr="00271598">
        <w:trPr>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1785EE5E" w14:textId="0A34F22E" w:rsidR="00972B11" w:rsidRPr="00495277" w:rsidRDefault="00972B11" w:rsidP="00BB622B">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Parametry techniczne  stół operacyjny   -1 szt.</w:t>
            </w:r>
          </w:p>
        </w:tc>
      </w:tr>
      <w:tr w:rsidR="00495277" w:rsidRPr="00495277" w14:paraId="1EF7B150" w14:textId="77777777" w:rsidTr="00FB7BD7">
        <w:trPr>
          <w:trHeight w:val="23"/>
        </w:trPr>
        <w:tc>
          <w:tcPr>
            <w:tcW w:w="567" w:type="dxa"/>
            <w:tcBorders>
              <w:top w:val="single" w:sz="1" w:space="0" w:color="000000"/>
              <w:left w:val="single" w:sz="1" w:space="0" w:color="000000"/>
              <w:bottom w:val="single" w:sz="1" w:space="0" w:color="000000"/>
            </w:tcBorders>
            <w:vAlign w:val="center"/>
          </w:tcPr>
          <w:p w14:paraId="4340F157" w14:textId="422B2E24" w:rsidR="00972B11" w:rsidRPr="00495277" w:rsidRDefault="00972B11" w:rsidP="00BB622B">
            <w:pPr>
              <w:autoSpaceDE w:val="0"/>
              <w:spacing w:line="240" w:lineRule="auto"/>
              <w:jc w:val="both"/>
              <w:rPr>
                <w:rFonts w:ascii="Georgia" w:hAnsi="Georgia" w:cs="Georgia"/>
                <w:color w:val="000000" w:themeColor="text1"/>
                <w:sz w:val="18"/>
                <w:szCs w:val="18"/>
                <w:lang w:bidi="pl-PL"/>
              </w:rPr>
            </w:pPr>
            <w:r w:rsidRPr="00495277">
              <w:rPr>
                <w:rFonts w:ascii="Georgia" w:hAnsi="Georgia" w:cs="Georgia"/>
                <w:color w:val="000000" w:themeColor="text1"/>
                <w:sz w:val="18"/>
                <w:szCs w:val="18"/>
                <w:lang w:bidi="pl-PL"/>
              </w:rPr>
              <w:t>1</w:t>
            </w:r>
            <w:r w:rsidR="00BB622B" w:rsidRPr="00495277">
              <w:rPr>
                <w:rFonts w:ascii="Georgia" w:hAnsi="Georgia" w:cs="Georgia"/>
                <w:color w:val="000000" w:themeColor="text1"/>
                <w:sz w:val="18"/>
                <w:szCs w:val="18"/>
                <w:lang w:bidi="pl-PL"/>
              </w:rPr>
              <w:t>7</w:t>
            </w:r>
          </w:p>
        </w:tc>
        <w:tc>
          <w:tcPr>
            <w:tcW w:w="5703" w:type="dxa"/>
            <w:tcBorders>
              <w:top w:val="single" w:sz="1" w:space="0" w:color="000000"/>
              <w:left w:val="single" w:sz="1" w:space="0" w:color="000000"/>
              <w:bottom w:val="single" w:sz="1" w:space="0" w:color="000000"/>
            </w:tcBorders>
            <w:vAlign w:val="center"/>
          </w:tcPr>
          <w:p w14:paraId="2D775F5D" w14:textId="1E9D6B0C" w:rsidR="00972B11" w:rsidRPr="00495277" w:rsidRDefault="006E17A8" w:rsidP="00BB622B">
            <w:pPr>
              <w:pStyle w:val="Styl"/>
              <w:snapToGrid w:val="0"/>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Materace łączone ze stołem za pomocą wielorazowych pasów żelowych zintegrowanych z materacem lub za pomocą pinów, rzepy .</w:t>
            </w:r>
          </w:p>
        </w:tc>
        <w:tc>
          <w:tcPr>
            <w:tcW w:w="3936" w:type="dxa"/>
            <w:tcBorders>
              <w:top w:val="single" w:sz="1" w:space="0" w:color="000000"/>
              <w:left w:val="single" w:sz="1" w:space="0" w:color="000000"/>
              <w:bottom w:val="single" w:sz="1" w:space="0" w:color="000000"/>
              <w:right w:val="single" w:sz="1" w:space="0" w:color="000000"/>
            </w:tcBorders>
          </w:tcPr>
          <w:p w14:paraId="238F7EC8" w14:textId="0C3D2906" w:rsidR="006E17A8" w:rsidRPr="00495277" w:rsidRDefault="006E17A8" w:rsidP="006E17A8">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Taśmy żelowe –  10 pkt</w:t>
            </w:r>
          </w:p>
          <w:p w14:paraId="52FF9366" w14:textId="77777777" w:rsidR="006E17A8" w:rsidRPr="00495277" w:rsidRDefault="006E17A8" w:rsidP="006E17A8">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Piny – pkt 5 pkt</w:t>
            </w:r>
          </w:p>
          <w:p w14:paraId="57923492" w14:textId="35FA73CE" w:rsidR="00972B11" w:rsidRPr="00495277" w:rsidRDefault="006E17A8" w:rsidP="006E17A8">
            <w:pPr>
              <w:spacing w:line="240" w:lineRule="auto"/>
              <w:rPr>
                <w:rFonts w:ascii="Georgia" w:hAnsi="Georgia" w:cs="Calibri"/>
                <w:color w:val="000000" w:themeColor="text1"/>
                <w:sz w:val="18"/>
                <w:szCs w:val="18"/>
              </w:rPr>
            </w:pPr>
            <w:r w:rsidRPr="00495277">
              <w:rPr>
                <w:rFonts w:ascii="Georgia" w:hAnsi="Georgia" w:cs="Calibri"/>
                <w:color w:val="000000" w:themeColor="text1"/>
                <w:sz w:val="18"/>
                <w:szCs w:val="18"/>
              </w:rPr>
              <w:t>Rzepy – 0 pkt</w:t>
            </w:r>
          </w:p>
        </w:tc>
      </w:tr>
    </w:tbl>
    <w:bookmarkEnd w:id="36"/>
    <w:p w14:paraId="7346E154" w14:textId="475C325A" w:rsidR="00CA4F38" w:rsidRPr="00495277" w:rsidRDefault="00CA4F38" w:rsidP="00BB622B">
      <w:pPr>
        <w:autoSpaceDE w:val="0"/>
        <w:spacing w:line="240" w:lineRule="auto"/>
        <w:jc w:val="both"/>
        <w:rPr>
          <w:rFonts w:ascii="Georgia" w:hAnsi="Georgia" w:cs="Georgia"/>
          <w:i/>
          <w:iCs/>
          <w:color w:val="000000" w:themeColor="text1"/>
          <w:sz w:val="18"/>
          <w:szCs w:val="18"/>
        </w:rPr>
      </w:pPr>
      <w:r w:rsidRPr="00495277">
        <w:rPr>
          <w:rFonts w:ascii="Georgia" w:hAnsi="Georgia" w:cs="Georgia"/>
          <w:i/>
          <w:iCs/>
          <w:color w:val="000000" w:themeColor="text1"/>
          <w:sz w:val="18"/>
          <w:szCs w:val="18"/>
        </w:rPr>
        <w:t>Brak ocenianego parametru nie dyskwalifikuje oferty –powoduje jedynie brak dodatkowych punktów</w:t>
      </w:r>
    </w:p>
    <w:bookmarkEnd w:id="37"/>
    <w:p w14:paraId="7445198E" w14:textId="77777777" w:rsidR="00CA4F38" w:rsidRPr="00495277" w:rsidRDefault="00CA4F38" w:rsidP="000B34E8">
      <w:pPr>
        <w:pStyle w:val="Tekstpodstawowy"/>
        <w:spacing w:after="0" w:line="360" w:lineRule="auto"/>
        <w:jc w:val="both"/>
        <w:rPr>
          <w:rFonts w:ascii="Georgia" w:hAnsi="Georgia"/>
          <w:b w:val="0"/>
          <w:bCs w:val="0"/>
          <w:i w:val="0"/>
          <w:iCs w:val="0"/>
          <w:color w:val="000000" w:themeColor="text1"/>
          <w:kern w:val="2"/>
          <w:sz w:val="20"/>
          <w:szCs w:val="20"/>
        </w:rPr>
      </w:pPr>
    </w:p>
    <w:p w14:paraId="2273E982" w14:textId="77777777" w:rsidR="000B34E8" w:rsidRPr="005C19B7" w:rsidRDefault="000B34E8" w:rsidP="000B34E8">
      <w:pPr>
        <w:suppressAutoHyphens w:val="0"/>
        <w:autoSpaceDE w:val="0"/>
        <w:autoSpaceDN w:val="0"/>
        <w:adjustRightInd w:val="0"/>
        <w:spacing w:line="360" w:lineRule="auto"/>
        <w:textAlignment w:val="auto"/>
        <w:rPr>
          <w:rFonts w:ascii="Georgia" w:eastAsiaTheme="minorHAnsi" w:hAnsi="Georgia" w:cs="Georgia-Bold"/>
          <w:b/>
          <w:bCs/>
          <w:i/>
          <w:iCs/>
          <w:color w:val="000000" w:themeColor="text1"/>
          <w:kern w:val="0"/>
          <w:sz w:val="20"/>
          <w:szCs w:val="20"/>
          <w:lang w:eastAsia="en-US"/>
        </w:rPr>
      </w:pPr>
      <w:r w:rsidRPr="005C19B7">
        <w:rPr>
          <w:rFonts w:ascii="Georgia" w:eastAsiaTheme="minorHAnsi" w:hAnsi="Georgia" w:cs="Georgia"/>
          <w:color w:val="000000" w:themeColor="text1"/>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53D1F14C" w14:textId="77777777" w:rsidR="000B34E8" w:rsidRPr="005C19B7" w:rsidRDefault="000B34E8" w:rsidP="000B34E8">
      <w:pPr>
        <w:pStyle w:val="Tekstpodstawowy"/>
        <w:tabs>
          <w:tab w:val="left" w:pos="77"/>
          <w:tab w:val="left" w:pos="284"/>
        </w:tabs>
        <w:spacing w:after="0" w:line="360" w:lineRule="auto"/>
        <w:jc w:val="both"/>
        <w:rPr>
          <w:rFonts w:ascii="Georgia" w:hAnsi="Georgia" w:cs="Georgia"/>
          <w:b w:val="0"/>
          <w:bCs w:val="0"/>
          <w:i w:val="0"/>
          <w:iCs w:val="0"/>
          <w:color w:val="000000" w:themeColor="text1"/>
          <w:kern w:val="2"/>
          <w:sz w:val="20"/>
          <w:szCs w:val="20"/>
          <w:lang w:val="pl-PL"/>
        </w:rPr>
      </w:pPr>
      <w:r w:rsidRPr="005C19B7">
        <w:rPr>
          <w:rFonts w:ascii="Georgia" w:hAnsi="Georgia" w:cs="Georgia"/>
          <w:b w:val="0"/>
          <w:bCs w:val="0"/>
          <w:i w:val="0"/>
          <w:iCs w:val="0"/>
          <w:color w:val="000000" w:themeColor="text1"/>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5C8F874" w14:textId="77777777" w:rsidR="00A86052" w:rsidRPr="005C19B7" w:rsidRDefault="00A86052" w:rsidP="00A86052">
      <w:pPr>
        <w:autoSpaceDE w:val="0"/>
        <w:jc w:val="both"/>
        <w:rPr>
          <w:rFonts w:ascii="Georgia" w:hAnsi="Georgia"/>
          <w:i/>
          <w:color w:val="000000" w:themeColor="text1"/>
          <w:sz w:val="18"/>
          <w:szCs w:val="18"/>
        </w:rPr>
      </w:pPr>
    </w:p>
    <w:p w14:paraId="09F02D52" w14:textId="77777777" w:rsidR="00A86052" w:rsidRPr="005C19B7" w:rsidRDefault="00A86052" w:rsidP="00A86052">
      <w:pPr>
        <w:pStyle w:val="Nagwek1"/>
        <w:shd w:val="clear" w:color="auto" w:fill="F2F2F2"/>
        <w:tabs>
          <w:tab w:val="left" w:pos="-48"/>
        </w:tabs>
        <w:spacing w:before="0" w:after="0" w:line="360" w:lineRule="auto"/>
        <w:ind w:left="56"/>
        <w:jc w:val="both"/>
        <w:rPr>
          <w:rFonts w:ascii="Georgia" w:hAnsi="Georgia" w:cs="Georgia"/>
          <w:b/>
          <w:bCs w:val="0"/>
          <w:color w:val="000000" w:themeColor="text1"/>
          <w:sz w:val="20"/>
          <w:szCs w:val="20"/>
        </w:rPr>
      </w:pPr>
      <w:bookmarkStart w:id="38" w:name="_Toc137805592"/>
      <w:r w:rsidRPr="005C19B7">
        <w:rPr>
          <w:rFonts w:ascii="Georgia" w:hAnsi="Georgia" w:cs="Georgia"/>
          <w:b/>
          <w:bCs w:val="0"/>
          <w:color w:val="000000" w:themeColor="text1"/>
          <w:sz w:val="20"/>
          <w:szCs w:val="20"/>
        </w:rPr>
        <w:t xml:space="preserve">XVIII. </w:t>
      </w:r>
      <w:bookmarkStart w:id="39" w:name="_Toc266275253"/>
      <w:r w:rsidRPr="005C19B7">
        <w:rPr>
          <w:rFonts w:ascii="Georgia" w:hAnsi="Georgia" w:cs="Georgia"/>
          <w:b/>
          <w:bCs w:val="0"/>
          <w:color w:val="000000" w:themeColor="text1"/>
          <w:sz w:val="20"/>
          <w:szCs w:val="20"/>
        </w:rPr>
        <w:t>Informacje o formalnościach, jakie powinny zostać dopełnione po wyborze oferty w celu zawarcia umowy w sprawie zamówienia publicznego</w:t>
      </w:r>
      <w:bookmarkEnd w:id="39"/>
      <w:r w:rsidRPr="005C19B7">
        <w:rPr>
          <w:rFonts w:ascii="Georgia" w:hAnsi="Georgia" w:cs="Georgia"/>
          <w:b/>
          <w:bCs w:val="0"/>
          <w:color w:val="000000" w:themeColor="text1"/>
          <w:sz w:val="20"/>
          <w:szCs w:val="20"/>
        </w:rPr>
        <w:t>:</w:t>
      </w:r>
      <w:bookmarkEnd w:id="38"/>
    </w:p>
    <w:p w14:paraId="5E075896"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Garamond"/>
          <w:color w:val="000000" w:themeColor="text1"/>
          <w:sz w:val="20"/>
          <w:szCs w:val="20"/>
        </w:rPr>
        <w:t xml:space="preserve">O wyniku postępowania Zamawiający powiadomi wykonawcę uczestniczącego w postępowaniu oraz zamieści informację na swojej stronie internetowej </w:t>
      </w:r>
      <w:hyperlink r:id="rId41" w:history="1">
        <w:r w:rsidRPr="005C19B7">
          <w:rPr>
            <w:rStyle w:val="Hipercze"/>
            <w:rFonts w:ascii="Georgia" w:eastAsia="Lucida Sans Unicode" w:hAnsi="Georgia"/>
            <w:b/>
            <w:i/>
            <w:color w:val="000000" w:themeColor="text1"/>
            <w:kern w:val="3"/>
            <w:sz w:val="20"/>
            <w:szCs w:val="20"/>
            <w:lang w:eastAsia="zh-CN"/>
          </w:rPr>
          <w:t>www.platformazakupowa.pl/pn/zzozwadowice</w:t>
        </w:r>
        <w:r w:rsidRPr="005C19B7">
          <w:rPr>
            <w:rStyle w:val="Hipercze"/>
            <w:rFonts w:ascii="Georgia" w:hAnsi="Georgia"/>
            <w:b/>
            <w:i/>
            <w:color w:val="000000" w:themeColor="text1"/>
            <w:kern w:val="3"/>
            <w:sz w:val="20"/>
            <w:szCs w:val="20"/>
            <w:lang w:eastAsia="zh-CN"/>
          </w:rPr>
          <w:t xml:space="preserve"> </w:t>
        </w:r>
      </w:hyperlink>
    </w:p>
    <w:p w14:paraId="5ADE5C5D"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Garamond"/>
          <w:color w:val="000000" w:themeColor="text1"/>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1F8A4EE1"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00C137"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Wykonawca będzie zobowiązany do podpisania umowy w miejscu i terminie wskazanym przez Zamawiającego.</w:t>
      </w:r>
    </w:p>
    <w:p w14:paraId="70012CA6" w14:textId="232A7DB0"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 xml:space="preserve">Wybrany wykonawca jest zobowiązany do zawarcia umowy w sprawie zamówienia publicznego na warunkach określonych w Projekcie Umowy, stanowiącym </w:t>
      </w:r>
      <w:r w:rsidRPr="005C19B7">
        <w:rPr>
          <w:rFonts w:ascii="Georgia" w:hAnsi="Georgia" w:cs="Arial"/>
          <w:b/>
          <w:color w:val="000000" w:themeColor="text1"/>
          <w:sz w:val="20"/>
          <w:szCs w:val="20"/>
        </w:rPr>
        <w:t xml:space="preserve">Załącznik nr </w:t>
      </w:r>
      <w:r w:rsidR="00941478" w:rsidRPr="005C19B7">
        <w:rPr>
          <w:rFonts w:ascii="Georgia" w:hAnsi="Georgia" w:cs="Arial"/>
          <w:b/>
          <w:color w:val="000000" w:themeColor="text1"/>
          <w:sz w:val="20"/>
          <w:szCs w:val="20"/>
        </w:rPr>
        <w:t>8</w:t>
      </w:r>
      <w:r w:rsidRPr="005C19B7">
        <w:rPr>
          <w:rFonts w:ascii="Georgia" w:hAnsi="Georgia" w:cs="Arial"/>
          <w:b/>
          <w:color w:val="000000" w:themeColor="text1"/>
          <w:sz w:val="20"/>
          <w:szCs w:val="20"/>
        </w:rPr>
        <w:t xml:space="preserve"> do SWZ.</w:t>
      </w:r>
    </w:p>
    <w:p w14:paraId="781ADC0E"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Zakres świadczenia wykonawcy wynikający z umowy jest tożsamy z jego zobowiązaniem zawartym w ofercie.</w:t>
      </w:r>
    </w:p>
    <w:p w14:paraId="3978F9C0" w14:textId="02A341BC"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 xml:space="preserve">Zamawiający przewiduje możliwość zmiany zawartej umowy w stosunku do treści wybranej oferty w zakresie uregulowanym w art. 454-455 Ustawy Pzp oraz wskazanym w Projekcie Umowy, stanowiącym </w:t>
      </w:r>
      <w:r w:rsidRPr="005C19B7">
        <w:rPr>
          <w:rFonts w:ascii="Georgia" w:hAnsi="Georgia" w:cs="Arial"/>
          <w:b/>
          <w:color w:val="000000" w:themeColor="text1"/>
          <w:sz w:val="20"/>
          <w:szCs w:val="20"/>
        </w:rPr>
        <w:t xml:space="preserve">Załącznik nr </w:t>
      </w:r>
      <w:r w:rsidR="00941478" w:rsidRPr="005C19B7">
        <w:rPr>
          <w:rFonts w:ascii="Georgia" w:hAnsi="Georgia" w:cs="Arial"/>
          <w:b/>
          <w:color w:val="000000" w:themeColor="text1"/>
          <w:sz w:val="20"/>
          <w:szCs w:val="20"/>
        </w:rPr>
        <w:t>8</w:t>
      </w:r>
      <w:r w:rsidRPr="005C19B7">
        <w:rPr>
          <w:rFonts w:ascii="Georgia" w:hAnsi="Georgia" w:cs="Arial"/>
          <w:b/>
          <w:color w:val="000000" w:themeColor="text1"/>
          <w:sz w:val="20"/>
          <w:szCs w:val="20"/>
        </w:rPr>
        <w:t xml:space="preserve"> SWZ</w:t>
      </w:r>
      <w:r w:rsidRPr="005C19B7">
        <w:rPr>
          <w:rFonts w:ascii="Georgia" w:hAnsi="Georgia" w:cs="Arial"/>
          <w:color w:val="000000" w:themeColor="text1"/>
          <w:sz w:val="20"/>
          <w:szCs w:val="20"/>
        </w:rPr>
        <w:t>.</w:t>
      </w:r>
    </w:p>
    <w:p w14:paraId="71120D8B" w14:textId="77777777" w:rsidR="00A86052" w:rsidRPr="005C19B7"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color w:val="000000" w:themeColor="text1"/>
          <w:sz w:val="20"/>
          <w:szCs w:val="20"/>
        </w:rPr>
      </w:pPr>
      <w:r w:rsidRPr="005C19B7">
        <w:rPr>
          <w:rFonts w:ascii="Georgia" w:hAnsi="Georgia" w:cs="Arial"/>
          <w:color w:val="000000" w:themeColor="text1"/>
          <w:sz w:val="20"/>
          <w:szCs w:val="20"/>
        </w:rPr>
        <w:t>Zmiana umowy wymaga dla swej ważności zachowania formy pisemnej.</w:t>
      </w:r>
    </w:p>
    <w:p w14:paraId="5C9E82AF" w14:textId="77777777" w:rsidR="00A86052" w:rsidRPr="005C19B7" w:rsidRDefault="00A86052" w:rsidP="00A86052">
      <w:pPr>
        <w:widowControl w:val="0"/>
        <w:tabs>
          <w:tab w:val="left" w:pos="0"/>
          <w:tab w:val="left" w:pos="106"/>
        </w:tabs>
        <w:spacing w:line="360" w:lineRule="auto"/>
        <w:jc w:val="both"/>
        <w:rPr>
          <w:rStyle w:val="Domylnaczcionkaakapitu2"/>
          <w:rFonts w:ascii="Georgia" w:hAnsi="Georgia"/>
          <w:color w:val="000000" w:themeColor="text1"/>
          <w:sz w:val="20"/>
          <w:szCs w:val="20"/>
        </w:rPr>
      </w:pPr>
    </w:p>
    <w:p w14:paraId="480850B6" w14:textId="77777777" w:rsidR="00A86052" w:rsidRPr="005C19B7" w:rsidRDefault="00A86052" w:rsidP="00A86052">
      <w:pPr>
        <w:pStyle w:val="Nagwek1"/>
        <w:shd w:val="clear" w:color="auto" w:fill="F2F2F2"/>
        <w:tabs>
          <w:tab w:val="left" w:pos="116"/>
        </w:tabs>
        <w:spacing w:before="0" w:after="0" w:line="360" w:lineRule="auto"/>
        <w:ind w:left="116"/>
        <w:jc w:val="both"/>
        <w:rPr>
          <w:rFonts w:ascii="Georgia" w:hAnsi="Georgia" w:cs="Georgia"/>
          <w:b/>
          <w:bCs w:val="0"/>
          <w:color w:val="000000" w:themeColor="text1"/>
          <w:sz w:val="20"/>
          <w:szCs w:val="20"/>
          <w:shd w:val="clear" w:color="auto" w:fill="FFFF00"/>
        </w:rPr>
      </w:pPr>
      <w:bookmarkStart w:id="40" w:name="_Toc137805593"/>
      <w:r w:rsidRPr="005C19B7">
        <w:rPr>
          <w:rFonts w:ascii="Georgia" w:hAnsi="Georgia" w:cs="Georgia"/>
          <w:b/>
          <w:bCs w:val="0"/>
          <w:color w:val="000000" w:themeColor="text1"/>
          <w:sz w:val="20"/>
          <w:szCs w:val="20"/>
        </w:rPr>
        <w:t>XIX. Wymagania dotyczące zabezpieczenia należytego wykonania umowy:</w:t>
      </w:r>
      <w:bookmarkEnd w:id="40"/>
    </w:p>
    <w:p w14:paraId="020D277E" w14:textId="77777777" w:rsidR="00A86052" w:rsidRPr="005C19B7" w:rsidRDefault="00A86052" w:rsidP="00A86052">
      <w:pPr>
        <w:pStyle w:val="Tekstpodstawowywcity22"/>
        <w:suppressAutoHyphens w:val="0"/>
        <w:spacing w:after="0"/>
        <w:ind w:left="0"/>
        <w:rPr>
          <w:rFonts w:cs="Tahoma"/>
          <w:color w:val="000000" w:themeColor="text1"/>
        </w:rPr>
      </w:pPr>
      <w:r w:rsidRPr="005C19B7">
        <w:rPr>
          <w:rFonts w:cs="Tahoma"/>
          <w:color w:val="000000" w:themeColor="text1"/>
        </w:rPr>
        <w:t>Zamawiający nie wymaga zabezpieczenia należytego wykonania umowy.</w:t>
      </w:r>
    </w:p>
    <w:p w14:paraId="4DB0CA4A" w14:textId="77777777" w:rsidR="00A86052" w:rsidRPr="005C19B7" w:rsidRDefault="00A86052" w:rsidP="00A86052">
      <w:pPr>
        <w:pStyle w:val="Tekstpodstawowywcity22"/>
        <w:suppressAutoHyphens w:val="0"/>
        <w:spacing w:after="0"/>
        <w:ind w:left="0"/>
        <w:rPr>
          <w:rFonts w:cs="Tahoma"/>
          <w:color w:val="000000" w:themeColor="text1"/>
        </w:rPr>
      </w:pPr>
    </w:p>
    <w:p w14:paraId="124D5799" w14:textId="77777777" w:rsidR="00A86052" w:rsidRPr="005C19B7" w:rsidRDefault="00A86052" w:rsidP="00A86052">
      <w:pPr>
        <w:pStyle w:val="Nagwek1"/>
        <w:shd w:val="clear" w:color="auto" w:fill="F2F2F2"/>
        <w:tabs>
          <w:tab w:val="left" w:pos="131"/>
        </w:tabs>
        <w:spacing w:before="0" w:after="0" w:line="360" w:lineRule="auto"/>
        <w:ind w:left="131"/>
        <w:jc w:val="both"/>
        <w:rPr>
          <w:rFonts w:ascii="Georgia" w:hAnsi="Georgia" w:cs="Georgia"/>
          <w:b/>
          <w:bCs w:val="0"/>
          <w:color w:val="000000" w:themeColor="text1"/>
          <w:sz w:val="20"/>
          <w:szCs w:val="20"/>
        </w:rPr>
      </w:pPr>
      <w:bookmarkStart w:id="41" w:name="_Toc137805594"/>
      <w:r w:rsidRPr="005C19B7">
        <w:rPr>
          <w:rFonts w:ascii="Georgia" w:hAnsi="Georgia" w:cs="Georgia"/>
          <w:b/>
          <w:bCs w:val="0"/>
          <w:color w:val="000000" w:themeColor="text1"/>
          <w:sz w:val="20"/>
          <w:szCs w:val="20"/>
        </w:rPr>
        <w:t xml:space="preserve">XX. </w:t>
      </w:r>
      <w:bookmarkStart w:id="42" w:name="_Toc266275255"/>
      <w:r w:rsidRPr="005C19B7">
        <w:rPr>
          <w:rFonts w:ascii="Georgia" w:hAnsi="Georgia" w:cs="Georgia"/>
          <w:b/>
          <w:bCs w:val="0"/>
          <w:color w:val="000000" w:themeColor="text1"/>
          <w:sz w:val="20"/>
          <w:szCs w:val="20"/>
        </w:rPr>
        <w:t>Pouczenie o środkach ochrony prawnej przysługujących wykonawcy w toku postępowania</w:t>
      </w:r>
      <w:r w:rsidRPr="005C19B7">
        <w:rPr>
          <w:rFonts w:ascii="Georgia" w:hAnsi="Georgia" w:cs="Georgia"/>
          <w:b/>
          <w:bCs w:val="0"/>
          <w:color w:val="000000" w:themeColor="text1"/>
          <w:sz w:val="20"/>
          <w:szCs w:val="20"/>
        </w:rPr>
        <w:br/>
        <w:t>o udzielenie zamówienia</w:t>
      </w:r>
      <w:bookmarkEnd w:id="42"/>
      <w:r w:rsidRPr="005C19B7">
        <w:rPr>
          <w:rFonts w:ascii="Georgia" w:hAnsi="Georgia" w:cs="Georgia"/>
          <w:b/>
          <w:bCs w:val="0"/>
          <w:color w:val="000000" w:themeColor="text1"/>
          <w:sz w:val="20"/>
          <w:szCs w:val="20"/>
        </w:rPr>
        <w:t>:</w:t>
      </w:r>
      <w:bookmarkEnd w:id="41"/>
    </w:p>
    <w:p w14:paraId="3C26437A"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2F77052"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99CBAD5"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Odwołanie przysługuje na:</w:t>
      </w:r>
    </w:p>
    <w:p w14:paraId="5CB823F7" w14:textId="77777777" w:rsidR="00A86052" w:rsidRPr="005C19B7" w:rsidRDefault="00A86052" w:rsidP="00A86052">
      <w:pPr>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3.1. niezgodną z przepisami ustawy czynność Zamawiającego, podjętą w postępowaniu o udzielenie zamówienia, w tym na projektowane postanowienie umowy;</w:t>
      </w:r>
    </w:p>
    <w:p w14:paraId="1F48A97A" w14:textId="77777777" w:rsidR="00A86052" w:rsidRPr="005C19B7" w:rsidRDefault="00A86052" w:rsidP="00A86052">
      <w:pPr>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3.2. zaniechanie czynności w postępowaniu o udzielenie zamówienia do której zamawiający był obowiązany na podstawie ustawy;</w:t>
      </w:r>
    </w:p>
    <w:p w14:paraId="419A72A1"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D2C6500"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Odwołanie wobec treści ogłoszenia lub treści SWZ wnosi się w terminie 5 dni od dnia zamieszczenia ogłoszenia w Biuletynie Zamówień Publicznych lub treści SWZ na stronie internetowej.</w:t>
      </w:r>
    </w:p>
    <w:p w14:paraId="0B2B9B07" w14:textId="77777777" w:rsidR="00A86052" w:rsidRPr="005C19B7" w:rsidRDefault="00A86052" w:rsidP="00A86052">
      <w:pPr>
        <w:numPr>
          <w:ilvl w:val="0"/>
          <w:numId w:val="14"/>
        </w:numPr>
        <w:tabs>
          <w:tab w:val="clear" w:pos="360"/>
        </w:tabs>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Odwołanie wnosi się w terminie:</w:t>
      </w:r>
    </w:p>
    <w:p w14:paraId="22E70FD8" w14:textId="77777777" w:rsidR="00A86052" w:rsidRPr="005C19B7" w:rsidRDefault="00A86052" w:rsidP="00A86052">
      <w:pPr>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6.1. 10 dni od dnia przekazania informacji o czynności zamawiającego stanowiącej podstawę jego wniesienia, jeżeli informacja została przekazana przy użyciu środków komunikacji elektronicznej,</w:t>
      </w:r>
    </w:p>
    <w:p w14:paraId="1557A312" w14:textId="77777777" w:rsidR="00A86052" w:rsidRPr="005C19B7" w:rsidRDefault="00A86052" w:rsidP="00A86052">
      <w:pPr>
        <w:spacing w:line="360" w:lineRule="auto"/>
        <w:jc w:val="both"/>
        <w:rPr>
          <w:rFonts w:ascii="Georgia" w:hAnsi="Georgia" w:cs="Arial"/>
          <w:color w:val="000000" w:themeColor="text1"/>
          <w:sz w:val="20"/>
          <w:szCs w:val="20"/>
        </w:rPr>
      </w:pPr>
      <w:r w:rsidRPr="005C19B7">
        <w:rPr>
          <w:rFonts w:ascii="Georgia" w:hAnsi="Georgia" w:cs="Arial"/>
          <w:color w:val="000000" w:themeColor="text1"/>
          <w:sz w:val="20"/>
          <w:szCs w:val="20"/>
        </w:rPr>
        <w:t>6.2. 15 dni od dnia przekazania informacji o czynności zamawiającego stanowiącej podstawę jego wniesienia, jeżeli informacja została przekazana w sposób inny niż określony w ppkt 6.1.</w:t>
      </w:r>
    </w:p>
    <w:p w14:paraId="5E179598"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D2E0EE"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Na orzeczenie Izby oraz postanowienie Prezesa Izby, o którym mowa w art. 519 ust. 1 Ustawy Pzp., stronom oraz uczestnikom postępowania odwoławczego przysługuje skarga do sądu.</w:t>
      </w:r>
    </w:p>
    <w:p w14:paraId="3A0BD5D7"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317689A"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Skargę wnosi się do Sądu Okręgowego w Warszawie - sądu zamówień publicznych, zwanego dalej "sądem zamówień publicznych".</w:t>
      </w:r>
    </w:p>
    <w:p w14:paraId="6414D16E"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DB361F9" w14:textId="77777777" w:rsidR="00A86052" w:rsidRPr="005C19B7" w:rsidRDefault="00A86052" w:rsidP="00A86052">
      <w:pPr>
        <w:pStyle w:val="Akapitzlist"/>
        <w:numPr>
          <w:ilvl w:val="0"/>
          <w:numId w:val="23"/>
        </w:numPr>
        <w:spacing w:line="360" w:lineRule="auto"/>
        <w:ind w:left="0" w:firstLine="0"/>
        <w:jc w:val="both"/>
        <w:rPr>
          <w:rFonts w:ascii="Georgia" w:hAnsi="Georgia" w:cs="Arial"/>
          <w:color w:val="000000" w:themeColor="text1"/>
          <w:sz w:val="20"/>
          <w:szCs w:val="20"/>
        </w:rPr>
      </w:pPr>
      <w:r w:rsidRPr="005C19B7">
        <w:rPr>
          <w:rFonts w:ascii="Georgia" w:hAnsi="Georgia" w:cs="Arial"/>
          <w:color w:val="000000" w:themeColor="text1"/>
          <w:sz w:val="20"/>
          <w:szCs w:val="20"/>
        </w:rPr>
        <w:t xml:space="preserve">Prezes Izby przekazuje skargę wraz z aktami postępowania odwoławczego do sądu zamówień publicznych </w:t>
      </w:r>
      <w:r w:rsidRPr="005C19B7">
        <w:rPr>
          <w:rFonts w:ascii="Georgia" w:hAnsi="Georgia" w:cs="Arial"/>
          <w:color w:val="000000" w:themeColor="text1"/>
          <w:sz w:val="20"/>
          <w:szCs w:val="20"/>
        </w:rPr>
        <w:br/>
        <w:t>w terminie 7 dni od dnia jej otrzymania.</w:t>
      </w:r>
    </w:p>
    <w:p w14:paraId="35C24E59" w14:textId="77777777" w:rsidR="00A86052" w:rsidRPr="005C19B7" w:rsidRDefault="00A86052" w:rsidP="00A86052">
      <w:pPr>
        <w:pStyle w:val="NormalnyWeb"/>
        <w:tabs>
          <w:tab w:val="left" w:pos="345"/>
        </w:tabs>
        <w:spacing w:before="0" w:after="0" w:line="360" w:lineRule="auto"/>
        <w:ind w:right="-31"/>
        <w:rPr>
          <w:rFonts w:ascii="Georgia" w:hAnsi="Georgia" w:cs="Georgia"/>
          <w:i/>
          <w:iCs/>
          <w:color w:val="000000" w:themeColor="text1"/>
          <w:sz w:val="20"/>
          <w:szCs w:val="20"/>
        </w:rPr>
      </w:pPr>
    </w:p>
    <w:p w14:paraId="7A446B58" w14:textId="77777777" w:rsidR="00A86052" w:rsidRPr="005C19B7" w:rsidRDefault="00A86052" w:rsidP="00A86052">
      <w:pPr>
        <w:pStyle w:val="Nagwek1"/>
        <w:shd w:val="clear" w:color="auto" w:fill="F2F2F2"/>
        <w:tabs>
          <w:tab w:val="left" w:pos="131"/>
        </w:tabs>
        <w:spacing w:before="0" w:after="0" w:line="360" w:lineRule="auto"/>
        <w:jc w:val="both"/>
        <w:rPr>
          <w:rFonts w:ascii="Georgia" w:hAnsi="Georgia" w:cs="Georgia"/>
          <w:b/>
          <w:bCs w:val="0"/>
          <w:color w:val="000000" w:themeColor="text1"/>
          <w:sz w:val="20"/>
          <w:szCs w:val="20"/>
        </w:rPr>
      </w:pPr>
      <w:bookmarkStart w:id="43" w:name="_Toc10012918"/>
      <w:bookmarkStart w:id="44" w:name="_Toc137805595"/>
      <w:r w:rsidRPr="005C19B7">
        <w:rPr>
          <w:rFonts w:ascii="Georgia" w:hAnsi="Georgia" w:cs="Georgia"/>
          <w:b/>
          <w:color w:val="000000" w:themeColor="text1"/>
          <w:sz w:val="20"/>
          <w:szCs w:val="20"/>
        </w:rPr>
        <w:t xml:space="preserve">XXI. </w:t>
      </w:r>
      <w:bookmarkEnd w:id="43"/>
      <w:r w:rsidRPr="005C19B7">
        <w:rPr>
          <w:rFonts w:ascii="Georgia" w:hAnsi="Georgia" w:cs="Arial"/>
          <w:b/>
          <w:color w:val="000000" w:themeColor="text1"/>
          <w:sz w:val="20"/>
          <w:szCs w:val="20"/>
        </w:rPr>
        <w:t>Ochrona danych osobowych</w:t>
      </w:r>
      <w:r w:rsidRPr="005C19B7">
        <w:rPr>
          <w:rFonts w:ascii="Georgia" w:hAnsi="Georgia" w:cs="Georgia"/>
          <w:b/>
          <w:bCs w:val="0"/>
          <w:color w:val="000000" w:themeColor="text1"/>
          <w:sz w:val="20"/>
          <w:szCs w:val="20"/>
        </w:rPr>
        <w:t>:</w:t>
      </w:r>
      <w:bookmarkEnd w:id="44"/>
    </w:p>
    <w:p w14:paraId="2DD705F5"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0C4C91"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1</w:t>
      </w:r>
      <w:r w:rsidRPr="005C19B7">
        <w:rPr>
          <w:rFonts w:ascii="Georgia" w:hAnsi="Georgia"/>
          <w:color w:val="000000" w:themeColor="text1"/>
          <w:sz w:val="20"/>
        </w:rPr>
        <w:tab/>
        <w:t>administratorem Pani/Pana danych osobowych jest Zespół Zakładów Opieki Zdrowotnej w Wadowicach</w:t>
      </w:r>
    </w:p>
    <w:p w14:paraId="4BE211DE"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2</w:t>
      </w:r>
      <w:r w:rsidRPr="005C19B7">
        <w:rPr>
          <w:rFonts w:ascii="Georgia" w:hAnsi="Georgia"/>
          <w:color w:val="000000" w:themeColor="text1"/>
          <w:sz w:val="20"/>
        </w:rPr>
        <w:tab/>
        <w:t>administrator wyznaczył Inspektora Danych Osobowych, z którym można się kontaktować pod adresem e-mail: iod@zzozwadowice.pl</w:t>
      </w:r>
    </w:p>
    <w:p w14:paraId="3AD45E85"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3</w:t>
      </w:r>
      <w:r w:rsidRPr="005C19B7">
        <w:rPr>
          <w:rFonts w:ascii="Georgia" w:hAnsi="Georgia"/>
          <w:color w:val="000000" w:themeColor="text1"/>
          <w:sz w:val="20"/>
        </w:rPr>
        <w:tab/>
        <w:t>Pani/Pana dane osobowe przetwarzane będą na podstawie art. 6 ust. 1 lit. c RODO w celu związanym z przedmiotowym postępowaniem o udzielenie zamówienia publicznego, prowadzonym w trybie przetargu nieograniczonego.</w:t>
      </w:r>
    </w:p>
    <w:p w14:paraId="003AEB3D"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4</w:t>
      </w:r>
      <w:r w:rsidRPr="005C19B7">
        <w:rPr>
          <w:rFonts w:ascii="Georgia" w:hAnsi="Georgia"/>
          <w:color w:val="000000" w:themeColor="text1"/>
          <w:sz w:val="20"/>
        </w:rPr>
        <w:tab/>
        <w:t>odbiorcami Pani/Pana danych osobowych będą osoby lub podmioty, którym udostępniona zostanie dokumentacja postępowania w oparciu o art. 74 Ustawy Pzp.</w:t>
      </w:r>
    </w:p>
    <w:p w14:paraId="6F5F2B3F"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5</w:t>
      </w:r>
      <w:r w:rsidRPr="005C19B7">
        <w:rPr>
          <w:rFonts w:ascii="Georgia" w:hAnsi="Georgia"/>
          <w:color w:val="000000" w:themeColor="text1"/>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10AF08C"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6</w:t>
      </w:r>
      <w:r w:rsidRPr="005C19B7">
        <w:rPr>
          <w:rFonts w:ascii="Georgia" w:hAnsi="Georgia"/>
          <w:color w:val="000000" w:themeColor="text1"/>
          <w:sz w:val="20"/>
        </w:rPr>
        <w:tab/>
        <w:t>obowiązek podania przez Panią/Pana danych osobowych bezpośrednio Pani/Pana dotyczących jest wymogiem ustawowym określonym w przepisach Ustawy Pzp związanym z udziałem w postępowaniu o udzielenie zamówienia publicznego.</w:t>
      </w:r>
    </w:p>
    <w:p w14:paraId="0BBAF8DD"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7</w:t>
      </w:r>
      <w:r w:rsidRPr="005C19B7">
        <w:rPr>
          <w:rFonts w:ascii="Georgia" w:hAnsi="Georgia"/>
          <w:color w:val="000000" w:themeColor="text1"/>
          <w:sz w:val="20"/>
        </w:rPr>
        <w:tab/>
        <w:t>w odniesieniu do Pani/Pana danych osobowych decyzje nie będą podejmowane w sposób zautomatyzowany, stosownie do art. 22 RODO.</w:t>
      </w:r>
    </w:p>
    <w:p w14:paraId="1EE9ED23"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8</w:t>
      </w:r>
      <w:r w:rsidRPr="005C19B7">
        <w:rPr>
          <w:rFonts w:ascii="Georgia" w:hAnsi="Georgia"/>
          <w:color w:val="000000" w:themeColor="text1"/>
          <w:sz w:val="20"/>
        </w:rPr>
        <w:tab/>
        <w:t>posiada Pani/Pan:</w:t>
      </w:r>
    </w:p>
    <w:p w14:paraId="0F3B09B2"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8.1.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EFAB0F"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8.2. na podstawie art. 16 RODO prawo do sprostowania Pani/Pana danych osobowych (</w:t>
      </w:r>
      <w:r w:rsidRPr="005C19B7">
        <w:rPr>
          <w:rFonts w:ascii="Georgia" w:hAnsi="Georgia"/>
          <w:i/>
          <w:color w:val="000000" w:themeColor="text1"/>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C19B7">
        <w:rPr>
          <w:rFonts w:ascii="Georgia" w:hAnsi="Georgia"/>
          <w:color w:val="000000" w:themeColor="text1"/>
          <w:sz w:val="20"/>
        </w:rPr>
        <w:t>);</w:t>
      </w:r>
    </w:p>
    <w:p w14:paraId="5395A003" w14:textId="77777777" w:rsidR="004E27CE" w:rsidRPr="005C19B7" w:rsidRDefault="00A86052" w:rsidP="00A86052">
      <w:pPr>
        <w:pStyle w:val="pkt"/>
        <w:spacing w:before="0" w:after="0" w:line="360" w:lineRule="auto"/>
        <w:ind w:left="0" w:firstLine="0"/>
        <w:rPr>
          <w:rFonts w:ascii="Georgia" w:hAnsi="Georgia"/>
          <w:i/>
          <w:color w:val="000000" w:themeColor="text1"/>
          <w:sz w:val="20"/>
        </w:rPr>
      </w:pPr>
      <w:r w:rsidRPr="005C19B7">
        <w:rPr>
          <w:rFonts w:ascii="Georgia" w:hAnsi="Georgia"/>
          <w:color w:val="000000" w:themeColor="text1"/>
          <w:sz w:val="20"/>
        </w:rPr>
        <w:t>8.3. na podstawie art. 18 RODO prawo żądania od administratora ograniczenia przetwarzania danych osobowych z zastrzeżeniem okresu trwania postępowania o udzielenie zamówienia publicznego lub konkursu oraz przypadków, o których mowa w art. 18 ust. 2 RODO (</w:t>
      </w:r>
      <w:r w:rsidRPr="005C19B7">
        <w:rPr>
          <w:rFonts w:ascii="Georgia" w:hAnsi="Georgia"/>
          <w:i/>
          <w:color w:val="000000" w:themeColor="text1"/>
          <w:sz w:val="20"/>
        </w:rPr>
        <w:t xml:space="preserve">prawo do ograniczenia przetwarzania nie ma zastosowania w odniesieniu do przechowywania, w celu zapewnienia korzystania ze środków ochrony prawnej lub w celu ochrony praw innej </w:t>
      </w:r>
    </w:p>
    <w:p w14:paraId="5F7A7D0C" w14:textId="77777777" w:rsidR="004E27CE" w:rsidRPr="005C19B7" w:rsidRDefault="004E27CE" w:rsidP="00A86052">
      <w:pPr>
        <w:pStyle w:val="pkt"/>
        <w:spacing w:before="0" w:after="0" w:line="360" w:lineRule="auto"/>
        <w:ind w:left="0" w:firstLine="0"/>
        <w:rPr>
          <w:rFonts w:ascii="Georgia" w:hAnsi="Georgia"/>
          <w:i/>
          <w:color w:val="000000" w:themeColor="text1"/>
          <w:sz w:val="20"/>
        </w:rPr>
      </w:pPr>
    </w:p>
    <w:p w14:paraId="13823D89" w14:textId="2E286A15"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i/>
          <w:color w:val="000000" w:themeColor="text1"/>
          <w:sz w:val="20"/>
        </w:rPr>
        <w:t>osoby fizycznej lub prawnej, lub z uwagi na ważne względy interesu publicznego Unii Europejskiej lub państwa członkowskiego</w:t>
      </w:r>
      <w:r w:rsidRPr="005C19B7">
        <w:rPr>
          <w:rFonts w:ascii="Georgia" w:hAnsi="Georgia"/>
          <w:color w:val="000000" w:themeColor="text1"/>
          <w:sz w:val="20"/>
        </w:rPr>
        <w:t>);</w:t>
      </w:r>
    </w:p>
    <w:p w14:paraId="067F7781"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 xml:space="preserve">8.4. prawo do wniesienia skargi do Prezesa Urzędu Ochrony Danych Osobowych, gdy uzna Pani/Pan, że przetwarzanie danych osobowych Pani/Pana dotyczących narusza przepisy RODO; </w:t>
      </w:r>
      <w:r w:rsidRPr="005C19B7">
        <w:rPr>
          <w:rFonts w:ascii="Georgia" w:hAnsi="Georgia"/>
          <w:i/>
          <w:color w:val="000000" w:themeColor="text1"/>
          <w:sz w:val="20"/>
        </w:rPr>
        <w:t xml:space="preserve"> </w:t>
      </w:r>
    </w:p>
    <w:p w14:paraId="63185552"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9</w:t>
      </w:r>
      <w:r w:rsidRPr="005C19B7">
        <w:rPr>
          <w:rFonts w:ascii="Georgia" w:hAnsi="Georgia"/>
          <w:color w:val="000000" w:themeColor="text1"/>
          <w:sz w:val="20"/>
        </w:rPr>
        <w:tab/>
        <w:t>nie przysługuje Pani/Panu:</w:t>
      </w:r>
    </w:p>
    <w:p w14:paraId="378E133D"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9.1. w związku z art. 17 ust. 3 lit. b, d lub e RODO prawo do usunięcia danych osobowych;</w:t>
      </w:r>
    </w:p>
    <w:p w14:paraId="6084ECF1"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9.2. prawo do przenoszenia danych osobowych, o którym mowa w art. 20 RODO;</w:t>
      </w:r>
    </w:p>
    <w:p w14:paraId="6682B4F6"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 xml:space="preserve">9.3. na podstawie art. 21 RODO prawo sprzeciwu, wobec przetwarzania danych osobowych, gdyż podstawą prawną przetwarzania Pani/Pana danych osobowych jest art. 6 ust. 1 lit. c RODO; </w:t>
      </w:r>
    </w:p>
    <w:p w14:paraId="3F653249" w14:textId="77777777" w:rsidR="00A86052" w:rsidRPr="005C19B7" w:rsidRDefault="00A86052" w:rsidP="00A86052">
      <w:pPr>
        <w:pStyle w:val="pkt"/>
        <w:spacing w:before="0" w:after="0" w:line="360" w:lineRule="auto"/>
        <w:ind w:left="0" w:firstLine="0"/>
        <w:rPr>
          <w:rFonts w:ascii="Georgia" w:hAnsi="Georgia"/>
          <w:color w:val="000000" w:themeColor="text1"/>
          <w:sz w:val="20"/>
        </w:rPr>
      </w:pPr>
      <w:r w:rsidRPr="005C19B7">
        <w:rPr>
          <w:rFonts w:ascii="Georgia" w:hAnsi="Georgia"/>
          <w:color w:val="000000" w:themeColor="text1"/>
          <w:sz w:val="20"/>
        </w:rPr>
        <w:t>10</w:t>
      </w:r>
      <w:r w:rsidRPr="005C19B7">
        <w:rPr>
          <w:rFonts w:ascii="Georgia" w:hAnsi="Georgia"/>
          <w:color w:val="000000" w:themeColor="text1"/>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46EA18" w14:textId="77777777" w:rsidR="00A86052" w:rsidRPr="005C19B7" w:rsidRDefault="00A86052" w:rsidP="00A86052">
      <w:pPr>
        <w:tabs>
          <w:tab w:val="left" w:pos="360"/>
        </w:tabs>
        <w:spacing w:line="360" w:lineRule="auto"/>
        <w:jc w:val="both"/>
        <w:rPr>
          <w:rFonts w:ascii="Georgia" w:hAnsi="Georgia" w:cs="Georgia"/>
          <w:color w:val="000000" w:themeColor="text1"/>
          <w:sz w:val="20"/>
          <w:szCs w:val="20"/>
        </w:rPr>
      </w:pPr>
    </w:p>
    <w:p w14:paraId="438F70D0" w14:textId="77777777" w:rsidR="00A86052" w:rsidRPr="005C19B7"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themeColor="text1"/>
          <w:sz w:val="20"/>
          <w:szCs w:val="20"/>
        </w:rPr>
      </w:pPr>
      <w:bookmarkStart w:id="45" w:name="_Toc137805596"/>
      <w:r w:rsidRPr="005C19B7">
        <w:rPr>
          <w:rFonts w:ascii="Georgia" w:hAnsi="Georgia" w:cs="Georgia"/>
          <w:b/>
          <w:bCs w:val="0"/>
          <w:color w:val="000000" w:themeColor="text1"/>
          <w:sz w:val="20"/>
          <w:szCs w:val="20"/>
        </w:rPr>
        <w:t>XXII.</w:t>
      </w:r>
      <w:bookmarkStart w:id="46" w:name="_Toc266275257"/>
      <w:r w:rsidRPr="005C19B7">
        <w:rPr>
          <w:rFonts w:ascii="Georgia" w:hAnsi="Georgia" w:cs="Georgia"/>
          <w:b/>
          <w:bCs w:val="0"/>
          <w:color w:val="000000" w:themeColor="text1"/>
          <w:sz w:val="20"/>
          <w:szCs w:val="20"/>
        </w:rPr>
        <w:t xml:space="preserve"> Załączniki:</w:t>
      </w:r>
      <w:bookmarkEnd w:id="45"/>
      <w:bookmarkEnd w:id="46"/>
    </w:p>
    <w:p w14:paraId="70E7AA16" w14:textId="77777777" w:rsidR="00A86052" w:rsidRPr="005C19B7" w:rsidRDefault="00A86052" w:rsidP="00A86052">
      <w:pPr>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Załącznik nr 1</w:t>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t>Opis przedmiotu zamówienia</w:t>
      </w:r>
    </w:p>
    <w:p w14:paraId="0274F59F" w14:textId="77777777" w:rsidR="00A86052" w:rsidRPr="005C19B7" w:rsidRDefault="00A86052" w:rsidP="00A86052">
      <w:pPr>
        <w:spacing w:line="360" w:lineRule="auto"/>
        <w:jc w:val="both"/>
        <w:rPr>
          <w:rFonts w:ascii="Georgia" w:hAnsi="Georgia"/>
          <w:bCs/>
          <w:color w:val="000000" w:themeColor="text1"/>
          <w:sz w:val="20"/>
          <w:szCs w:val="20"/>
        </w:rPr>
      </w:pPr>
      <w:r w:rsidRPr="005C19B7">
        <w:rPr>
          <w:rFonts w:ascii="Georgia" w:hAnsi="Georgia" w:cs="Georgia"/>
          <w:color w:val="000000" w:themeColor="text1"/>
          <w:sz w:val="20"/>
          <w:szCs w:val="20"/>
        </w:rPr>
        <w:t>Załącznik nr 2</w:t>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bCs/>
          <w:color w:val="000000" w:themeColor="text1"/>
          <w:sz w:val="20"/>
          <w:szCs w:val="20"/>
        </w:rPr>
        <w:t>Jednolity Europejski Dokument Zamówienia</w:t>
      </w:r>
    </w:p>
    <w:p w14:paraId="5BFF9054" w14:textId="05082BD6" w:rsidR="00A86052" w:rsidRPr="005C19B7" w:rsidRDefault="00A86052" w:rsidP="00A86052">
      <w:pPr>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Załącznik nr 2a, 2b, 3, 4, 5</w:t>
      </w:r>
      <w:r w:rsidR="00055641" w:rsidRPr="005C19B7">
        <w:rPr>
          <w:rFonts w:ascii="Georgia" w:hAnsi="Georgia" w:cs="Georgia"/>
          <w:color w:val="000000" w:themeColor="text1"/>
          <w:sz w:val="20"/>
          <w:szCs w:val="20"/>
        </w:rPr>
        <w:t>, 6</w:t>
      </w:r>
      <w:r w:rsidRPr="005C19B7">
        <w:rPr>
          <w:rFonts w:ascii="Georgia" w:hAnsi="Georgia" w:cs="Georgia"/>
          <w:color w:val="000000" w:themeColor="text1"/>
          <w:sz w:val="20"/>
          <w:szCs w:val="20"/>
        </w:rPr>
        <w:t xml:space="preserve"> </w:t>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t>Wzór oświadczenia</w:t>
      </w:r>
    </w:p>
    <w:p w14:paraId="7650CFDD" w14:textId="31D07239" w:rsidR="00A86052" w:rsidRPr="005C19B7" w:rsidRDefault="00A86052" w:rsidP="00A86052">
      <w:pPr>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Załącznik nr </w:t>
      </w:r>
      <w:r w:rsidR="00055641" w:rsidRPr="005C19B7">
        <w:rPr>
          <w:rFonts w:ascii="Georgia" w:hAnsi="Georgia" w:cs="Georgia"/>
          <w:color w:val="000000" w:themeColor="text1"/>
          <w:sz w:val="20"/>
          <w:szCs w:val="20"/>
        </w:rPr>
        <w:t>7</w:t>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r>
      <w:r w:rsidRPr="005C19B7">
        <w:rPr>
          <w:rFonts w:ascii="Georgia" w:hAnsi="Georgia" w:cs="Georgia"/>
          <w:color w:val="000000" w:themeColor="text1"/>
          <w:sz w:val="20"/>
          <w:szCs w:val="20"/>
        </w:rPr>
        <w:tab/>
        <w:t>Formularz ofertowy</w:t>
      </w:r>
    </w:p>
    <w:p w14:paraId="154350F7" w14:textId="291A9601" w:rsidR="00A86052" w:rsidRPr="005C19B7" w:rsidRDefault="00A86052" w:rsidP="00A86052">
      <w:pPr>
        <w:pStyle w:val="Standard"/>
        <w:spacing w:after="0" w:line="360" w:lineRule="auto"/>
        <w:jc w:val="both"/>
        <w:rPr>
          <w:b w:val="0"/>
          <w:i w:val="0"/>
          <w:color w:val="000000" w:themeColor="text1"/>
          <w:sz w:val="20"/>
          <w:szCs w:val="20"/>
        </w:rPr>
      </w:pPr>
      <w:r w:rsidRPr="005C19B7">
        <w:rPr>
          <w:b w:val="0"/>
          <w:i w:val="0"/>
          <w:color w:val="000000" w:themeColor="text1"/>
          <w:sz w:val="20"/>
          <w:szCs w:val="20"/>
        </w:rPr>
        <w:t xml:space="preserve">Załącznik nr </w:t>
      </w:r>
      <w:r w:rsidR="00055641" w:rsidRPr="005C19B7">
        <w:rPr>
          <w:b w:val="0"/>
          <w:i w:val="0"/>
          <w:color w:val="000000" w:themeColor="text1"/>
          <w:sz w:val="20"/>
          <w:szCs w:val="20"/>
        </w:rPr>
        <w:t>8</w:t>
      </w:r>
      <w:r w:rsidRPr="005C19B7">
        <w:rPr>
          <w:b w:val="0"/>
          <w:i w:val="0"/>
          <w:color w:val="000000" w:themeColor="text1"/>
          <w:sz w:val="20"/>
          <w:szCs w:val="20"/>
        </w:rPr>
        <w:tab/>
      </w:r>
      <w:r w:rsidRPr="005C19B7">
        <w:rPr>
          <w:b w:val="0"/>
          <w:i w:val="0"/>
          <w:color w:val="000000" w:themeColor="text1"/>
          <w:sz w:val="20"/>
          <w:szCs w:val="20"/>
        </w:rPr>
        <w:tab/>
      </w:r>
      <w:r w:rsidRPr="005C19B7">
        <w:rPr>
          <w:b w:val="0"/>
          <w:i w:val="0"/>
          <w:color w:val="000000" w:themeColor="text1"/>
          <w:sz w:val="20"/>
          <w:szCs w:val="20"/>
        </w:rPr>
        <w:tab/>
      </w:r>
      <w:r w:rsidRPr="005C19B7">
        <w:rPr>
          <w:b w:val="0"/>
          <w:i w:val="0"/>
          <w:color w:val="000000" w:themeColor="text1"/>
          <w:sz w:val="20"/>
          <w:szCs w:val="20"/>
        </w:rPr>
        <w:tab/>
        <w:t xml:space="preserve">Projekt umowy </w:t>
      </w:r>
    </w:p>
    <w:p w14:paraId="5285DAFD" w14:textId="77777777" w:rsidR="00A86052" w:rsidRPr="005C19B7" w:rsidRDefault="00A86052" w:rsidP="00A86052">
      <w:pPr>
        <w:pStyle w:val="Standard"/>
        <w:spacing w:after="0" w:line="360" w:lineRule="auto"/>
        <w:jc w:val="both"/>
        <w:rPr>
          <w:b w:val="0"/>
          <w:i w:val="0"/>
          <w:color w:val="000000" w:themeColor="text1"/>
          <w:sz w:val="20"/>
          <w:szCs w:val="20"/>
        </w:rPr>
      </w:pPr>
    </w:p>
    <w:p w14:paraId="220FF463" w14:textId="77777777" w:rsidR="00FC40DD" w:rsidRPr="005C19B7" w:rsidRDefault="00FC40DD" w:rsidP="00FC40DD">
      <w:pPr>
        <w:spacing w:line="360" w:lineRule="auto"/>
        <w:jc w:val="both"/>
        <w:rPr>
          <w:rFonts w:ascii="Georgia" w:hAnsi="Georgia" w:cs="Georgia"/>
          <w:bCs/>
          <w:iCs/>
          <w:color w:val="000000" w:themeColor="text1"/>
          <w:sz w:val="20"/>
          <w:szCs w:val="20"/>
        </w:rPr>
      </w:pPr>
      <w:r w:rsidRPr="005C19B7">
        <w:rPr>
          <w:rFonts w:ascii="Georgia" w:hAnsi="Georgia" w:cs="Georgia"/>
          <w:b/>
          <w:bCs/>
          <w:iCs/>
          <w:color w:val="000000" w:themeColor="text1"/>
          <w:sz w:val="20"/>
          <w:szCs w:val="20"/>
        </w:rPr>
        <w:t>UWAGA!</w:t>
      </w:r>
      <w:r w:rsidRPr="005C19B7">
        <w:rPr>
          <w:rFonts w:ascii="Georgia" w:hAnsi="Georgia" w:cs="Georgia"/>
          <w:bCs/>
          <w:iCs/>
          <w:color w:val="000000" w:themeColor="text1"/>
          <w:sz w:val="20"/>
          <w:szCs w:val="20"/>
        </w:rPr>
        <w:t xml:space="preserve"> </w:t>
      </w:r>
      <w:r w:rsidRPr="005C19B7">
        <w:rPr>
          <w:rFonts w:ascii="Georgia" w:hAnsi="Georgia" w:cs="Georgia"/>
          <w:color w:val="000000" w:themeColor="text1"/>
          <w:sz w:val="20"/>
          <w:szCs w:val="20"/>
        </w:rPr>
        <w:t>Załącznik nr 2 stanowi osobny dokument</w:t>
      </w:r>
      <w:r w:rsidRPr="005C19B7">
        <w:rPr>
          <w:rFonts w:ascii="Georgia" w:hAnsi="Georgia" w:cs="Georgia"/>
          <w:bCs/>
          <w:iCs/>
          <w:color w:val="000000" w:themeColor="text1"/>
          <w:sz w:val="20"/>
          <w:szCs w:val="20"/>
        </w:rPr>
        <w:t xml:space="preserve"> będący integralną częścią niniejszej SWZ.</w:t>
      </w:r>
    </w:p>
    <w:p w14:paraId="4718499F" w14:textId="77777777" w:rsidR="00A86052" w:rsidRPr="005C19B7" w:rsidRDefault="00A86052" w:rsidP="00A86052">
      <w:pPr>
        <w:spacing w:line="240" w:lineRule="auto"/>
        <w:jc w:val="both"/>
        <w:rPr>
          <w:rFonts w:ascii="Georgia" w:hAnsi="Georgia" w:cs="Georgia"/>
          <w:i/>
          <w:iCs/>
          <w:color w:val="000000" w:themeColor="text1"/>
          <w:sz w:val="20"/>
          <w:szCs w:val="20"/>
        </w:rPr>
      </w:pPr>
    </w:p>
    <w:p w14:paraId="09CD3D3F" w14:textId="77777777" w:rsidR="00A86052" w:rsidRPr="005C19B7" w:rsidRDefault="00A86052" w:rsidP="00A86052">
      <w:pPr>
        <w:spacing w:line="240" w:lineRule="auto"/>
        <w:jc w:val="both"/>
        <w:rPr>
          <w:rFonts w:ascii="Georgia" w:hAnsi="Georgia" w:cs="Georgia"/>
          <w:i/>
          <w:iCs/>
          <w:color w:val="000000" w:themeColor="text1"/>
          <w:sz w:val="20"/>
          <w:szCs w:val="20"/>
        </w:rPr>
      </w:pPr>
    </w:p>
    <w:p w14:paraId="21B33D41" w14:textId="77777777" w:rsidR="00A86052" w:rsidRPr="005C19B7" w:rsidRDefault="00A86052" w:rsidP="00A86052">
      <w:pPr>
        <w:spacing w:line="240" w:lineRule="auto"/>
        <w:jc w:val="both"/>
        <w:rPr>
          <w:rFonts w:ascii="Georgia" w:hAnsi="Georgia" w:cs="Georgia"/>
          <w:i/>
          <w:iCs/>
          <w:color w:val="000000" w:themeColor="text1"/>
          <w:sz w:val="20"/>
          <w:szCs w:val="20"/>
        </w:rPr>
      </w:pPr>
    </w:p>
    <w:p w14:paraId="7441B642" w14:textId="77777777" w:rsidR="00A86052" w:rsidRPr="005C19B7" w:rsidRDefault="00A86052" w:rsidP="00A86052">
      <w:pPr>
        <w:spacing w:line="240" w:lineRule="auto"/>
        <w:jc w:val="both"/>
        <w:rPr>
          <w:rFonts w:ascii="Georgia" w:hAnsi="Georgia" w:cs="Georgia"/>
          <w:i/>
          <w:iCs/>
          <w:color w:val="000000" w:themeColor="text1"/>
          <w:sz w:val="20"/>
          <w:szCs w:val="20"/>
        </w:rPr>
      </w:pPr>
    </w:p>
    <w:p w14:paraId="26970503" w14:textId="77777777" w:rsidR="00412D85" w:rsidRPr="005C19B7" w:rsidRDefault="00412D85" w:rsidP="00A86052">
      <w:pPr>
        <w:spacing w:line="240" w:lineRule="auto"/>
        <w:jc w:val="both"/>
        <w:rPr>
          <w:rFonts w:ascii="Georgia" w:hAnsi="Georgia" w:cs="Georgia"/>
          <w:i/>
          <w:iCs/>
          <w:color w:val="000000" w:themeColor="text1"/>
          <w:sz w:val="20"/>
          <w:szCs w:val="20"/>
        </w:rPr>
      </w:pPr>
    </w:p>
    <w:p w14:paraId="6C691DF6" w14:textId="77777777" w:rsidR="00412D85" w:rsidRPr="005C19B7" w:rsidRDefault="00412D85" w:rsidP="00A86052">
      <w:pPr>
        <w:spacing w:line="240" w:lineRule="auto"/>
        <w:jc w:val="both"/>
        <w:rPr>
          <w:rFonts w:ascii="Georgia" w:hAnsi="Georgia" w:cs="Georgia"/>
          <w:i/>
          <w:iCs/>
          <w:color w:val="000000" w:themeColor="text1"/>
          <w:sz w:val="20"/>
          <w:szCs w:val="20"/>
        </w:rPr>
      </w:pPr>
    </w:p>
    <w:p w14:paraId="04F774FF" w14:textId="77777777" w:rsidR="00E9600C" w:rsidRPr="005C19B7" w:rsidRDefault="00E9600C" w:rsidP="00A86052">
      <w:pPr>
        <w:spacing w:line="240" w:lineRule="auto"/>
        <w:jc w:val="both"/>
        <w:rPr>
          <w:rFonts w:ascii="Georgia" w:hAnsi="Georgia" w:cs="Georgia"/>
          <w:i/>
          <w:iCs/>
          <w:color w:val="000000" w:themeColor="text1"/>
          <w:sz w:val="20"/>
          <w:szCs w:val="20"/>
        </w:rPr>
      </w:pPr>
    </w:p>
    <w:p w14:paraId="2D6E2964" w14:textId="77777777" w:rsidR="00E9600C" w:rsidRPr="005C19B7" w:rsidRDefault="00E9600C" w:rsidP="00A86052">
      <w:pPr>
        <w:spacing w:line="240" w:lineRule="auto"/>
        <w:jc w:val="both"/>
        <w:rPr>
          <w:rFonts w:ascii="Georgia" w:hAnsi="Georgia" w:cs="Georgia"/>
          <w:i/>
          <w:iCs/>
          <w:color w:val="000000" w:themeColor="text1"/>
          <w:sz w:val="20"/>
          <w:szCs w:val="20"/>
        </w:rPr>
      </w:pPr>
    </w:p>
    <w:p w14:paraId="126579D0" w14:textId="77777777" w:rsidR="00C023CC" w:rsidRPr="005C19B7" w:rsidRDefault="00C023CC" w:rsidP="00A86052">
      <w:pPr>
        <w:spacing w:line="240" w:lineRule="auto"/>
        <w:jc w:val="both"/>
        <w:rPr>
          <w:rFonts w:ascii="Georgia" w:hAnsi="Georgia" w:cs="Georgia"/>
          <w:i/>
          <w:iCs/>
          <w:color w:val="000000" w:themeColor="text1"/>
          <w:sz w:val="20"/>
          <w:szCs w:val="20"/>
        </w:rPr>
      </w:pPr>
    </w:p>
    <w:p w14:paraId="237D6E40" w14:textId="77777777" w:rsidR="00C023CC" w:rsidRPr="005C19B7" w:rsidRDefault="00C023CC" w:rsidP="00A86052">
      <w:pPr>
        <w:spacing w:line="240" w:lineRule="auto"/>
        <w:jc w:val="both"/>
        <w:rPr>
          <w:rFonts w:ascii="Georgia" w:hAnsi="Georgia" w:cs="Georgia"/>
          <w:i/>
          <w:iCs/>
          <w:color w:val="000000" w:themeColor="text1"/>
          <w:sz w:val="20"/>
          <w:szCs w:val="20"/>
        </w:rPr>
      </w:pPr>
    </w:p>
    <w:p w14:paraId="4E13CD08" w14:textId="77777777" w:rsidR="00C023CC" w:rsidRPr="005C19B7" w:rsidRDefault="00C023CC" w:rsidP="00A86052">
      <w:pPr>
        <w:spacing w:line="240" w:lineRule="auto"/>
        <w:jc w:val="both"/>
        <w:rPr>
          <w:rFonts w:ascii="Georgia" w:hAnsi="Georgia" w:cs="Georgia"/>
          <w:i/>
          <w:iCs/>
          <w:color w:val="000000" w:themeColor="text1"/>
          <w:sz w:val="20"/>
          <w:szCs w:val="20"/>
        </w:rPr>
      </w:pPr>
    </w:p>
    <w:p w14:paraId="636C8801" w14:textId="77777777" w:rsidR="00C023CC" w:rsidRPr="005C19B7" w:rsidRDefault="00C023CC" w:rsidP="00A86052">
      <w:pPr>
        <w:spacing w:line="240" w:lineRule="auto"/>
        <w:jc w:val="both"/>
        <w:rPr>
          <w:rFonts w:ascii="Georgia" w:hAnsi="Georgia" w:cs="Georgia"/>
          <w:i/>
          <w:iCs/>
          <w:color w:val="000000" w:themeColor="text1"/>
          <w:sz w:val="20"/>
          <w:szCs w:val="20"/>
        </w:rPr>
      </w:pPr>
    </w:p>
    <w:p w14:paraId="0AC4A702" w14:textId="77777777" w:rsidR="00C023CC" w:rsidRPr="005C19B7" w:rsidRDefault="00C023CC" w:rsidP="00A86052">
      <w:pPr>
        <w:spacing w:line="240" w:lineRule="auto"/>
        <w:jc w:val="both"/>
        <w:rPr>
          <w:rFonts w:ascii="Georgia" w:hAnsi="Georgia" w:cs="Georgia"/>
          <w:i/>
          <w:iCs/>
          <w:color w:val="000000" w:themeColor="text1"/>
          <w:sz w:val="20"/>
          <w:szCs w:val="20"/>
        </w:rPr>
      </w:pPr>
    </w:p>
    <w:p w14:paraId="32CFCB57" w14:textId="5CAF7901" w:rsidR="00A86052" w:rsidRPr="005C19B7" w:rsidRDefault="00A86052" w:rsidP="00A86052">
      <w:pPr>
        <w:spacing w:line="240" w:lineRule="auto"/>
        <w:jc w:val="both"/>
        <w:rPr>
          <w:rStyle w:val="Domylnaczcionkaakapitu2"/>
          <w:rFonts w:ascii="Georgia" w:hAnsi="Georgia"/>
          <w:b/>
          <w:bCs/>
          <w:color w:val="000000" w:themeColor="text1"/>
          <w:sz w:val="20"/>
          <w:szCs w:val="20"/>
        </w:rPr>
      </w:pPr>
      <w:r w:rsidRPr="005C19B7">
        <w:rPr>
          <w:rStyle w:val="Domylnaczcionkaakapitu2"/>
          <w:rFonts w:ascii="Georgia" w:hAnsi="Georgia"/>
          <w:color w:val="000000" w:themeColor="text1"/>
          <w:sz w:val="20"/>
          <w:szCs w:val="20"/>
        </w:rPr>
        <w:t xml:space="preserve">Wadowice, dnia </w:t>
      </w:r>
      <w:r w:rsidR="00F05554" w:rsidRPr="005C19B7">
        <w:rPr>
          <w:rStyle w:val="Domylnaczcionkaakapitu2"/>
          <w:rFonts w:ascii="Georgia" w:hAnsi="Georgia"/>
          <w:color w:val="000000" w:themeColor="text1"/>
          <w:sz w:val="20"/>
          <w:szCs w:val="20"/>
        </w:rPr>
        <w:t>19</w:t>
      </w:r>
      <w:r w:rsidRPr="005C19B7">
        <w:rPr>
          <w:rStyle w:val="Domylnaczcionkaakapitu2"/>
          <w:rFonts w:ascii="Georgia" w:hAnsi="Georgia"/>
          <w:color w:val="000000" w:themeColor="text1"/>
          <w:sz w:val="20"/>
          <w:szCs w:val="20"/>
        </w:rPr>
        <w:t>.0</w:t>
      </w:r>
      <w:r w:rsidR="00F05554" w:rsidRPr="005C19B7">
        <w:rPr>
          <w:rStyle w:val="Domylnaczcionkaakapitu2"/>
          <w:rFonts w:ascii="Georgia" w:hAnsi="Georgia"/>
          <w:color w:val="000000" w:themeColor="text1"/>
          <w:sz w:val="20"/>
          <w:szCs w:val="20"/>
        </w:rPr>
        <w:t>6</w:t>
      </w:r>
      <w:r w:rsidRPr="005C19B7">
        <w:rPr>
          <w:rStyle w:val="Domylnaczcionkaakapitu2"/>
          <w:rFonts w:ascii="Georgia" w:hAnsi="Georgia"/>
          <w:color w:val="000000" w:themeColor="text1"/>
          <w:sz w:val="20"/>
          <w:szCs w:val="20"/>
        </w:rPr>
        <w:t>.2023r.</w:t>
      </w:r>
      <w:r w:rsidRPr="005C19B7">
        <w:rPr>
          <w:rStyle w:val="Domylnaczcionkaakapitu2"/>
          <w:rFonts w:ascii="Georgia" w:hAnsi="Georgia"/>
          <w:color w:val="000000" w:themeColor="text1"/>
          <w:sz w:val="20"/>
          <w:szCs w:val="20"/>
        </w:rPr>
        <w:tab/>
      </w:r>
      <w:r w:rsidRPr="005C19B7">
        <w:rPr>
          <w:rStyle w:val="Domylnaczcionkaakapitu2"/>
          <w:rFonts w:ascii="Georgia" w:hAnsi="Georgia"/>
          <w:color w:val="000000" w:themeColor="text1"/>
          <w:sz w:val="20"/>
          <w:szCs w:val="20"/>
        </w:rPr>
        <w:tab/>
      </w:r>
      <w:r w:rsidRPr="005C19B7">
        <w:rPr>
          <w:rStyle w:val="Domylnaczcionkaakapitu2"/>
          <w:rFonts w:ascii="Georgia" w:hAnsi="Georgia"/>
          <w:color w:val="000000" w:themeColor="text1"/>
          <w:sz w:val="20"/>
          <w:szCs w:val="20"/>
        </w:rPr>
        <w:tab/>
        <w:t xml:space="preserve">Zatwierdzam </w:t>
      </w:r>
      <w:r w:rsidRPr="005C19B7">
        <w:rPr>
          <w:rStyle w:val="Domylnaczcionkaakapitu2"/>
          <w:rFonts w:ascii="Georgia" w:hAnsi="Georgia"/>
          <w:b/>
          <w:bCs/>
          <w:color w:val="000000" w:themeColor="text1"/>
          <w:sz w:val="20"/>
          <w:szCs w:val="20"/>
        </w:rPr>
        <w:t>………………….........………..........…….</w:t>
      </w:r>
    </w:p>
    <w:p w14:paraId="68B89BB3" w14:textId="77777777" w:rsidR="00A86052" w:rsidRPr="005C19B7" w:rsidRDefault="00A86052" w:rsidP="00A86052">
      <w:pPr>
        <w:pStyle w:val="Tekstpodstawowywcity2"/>
        <w:ind w:left="6237"/>
        <w:rPr>
          <w:rStyle w:val="Domylnaczcionkaakapitu2"/>
          <w:i/>
          <w:color w:val="000000" w:themeColor="text1"/>
          <w:sz w:val="16"/>
          <w:szCs w:val="16"/>
        </w:rPr>
      </w:pPr>
      <w:r w:rsidRPr="005C19B7">
        <w:rPr>
          <w:rStyle w:val="Domylnaczcionkaakapitu2"/>
          <w:i/>
          <w:color w:val="000000" w:themeColor="text1"/>
          <w:sz w:val="16"/>
          <w:szCs w:val="16"/>
        </w:rPr>
        <w:t>(podpis Dyrektora ZZOZ w Wadowicach</w:t>
      </w:r>
    </w:p>
    <w:p w14:paraId="0D3A0CBB" w14:textId="77777777" w:rsidR="00A86052" w:rsidRPr="005C19B7" w:rsidRDefault="00A86052" w:rsidP="00A86052">
      <w:pPr>
        <w:pStyle w:val="Tekstpodstawowywcity2"/>
        <w:ind w:left="6237"/>
        <w:rPr>
          <w:rStyle w:val="Domylnaczcionkaakapitu2"/>
          <w:i/>
          <w:color w:val="000000" w:themeColor="text1"/>
          <w:sz w:val="16"/>
          <w:szCs w:val="16"/>
        </w:rPr>
      </w:pPr>
      <w:r w:rsidRPr="005C19B7">
        <w:rPr>
          <w:rStyle w:val="Domylnaczcionkaakapitu2"/>
          <w:i/>
          <w:color w:val="000000" w:themeColor="text1"/>
          <w:sz w:val="16"/>
          <w:szCs w:val="16"/>
        </w:rPr>
        <w:t xml:space="preserve">lub osoby przez niego </w:t>
      </w:r>
      <w:bookmarkStart w:id="47" w:name="_Toc286135481"/>
      <w:r w:rsidRPr="005C19B7">
        <w:rPr>
          <w:rStyle w:val="Domylnaczcionkaakapitu2"/>
          <w:i/>
          <w:color w:val="000000" w:themeColor="text1"/>
          <w:sz w:val="16"/>
          <w:szCs w:val="16"/>
        </w:rPr>
        <w:t>upoważniona)</w:t>
      </w:r>
    </w:p>
    <w:bookmarkEnd w:id="0"/>
    <w:bookmarkEnd w:id="47"/>
    <w:p w14:paraId="3A6B89A6" w14:textId="059F7973" w:rsidR="008C30D8" w:rsidRPr="005C19B7" w:rsidRDefault="008C30D8">
      <w:pPr>
        <w:suppressAutoHyphens w:val="0"/>
        <w:spacing w:after="160" w:line="259" w:lineRule="auto"/>
        <w:textAlignment w:val="auto"/>
        <w:rPr>
          <w:i/>
          <w:color w:val="000000" w:themeColor="text1"/>
          <w:sz w:val="16"/>
          <w:szCs w:val="16"/>
        </w:rPr>
      </w:pPr>
      <w:r w:rsidRPr="005C19B7">
        <w:rPr>
          <w:i/>
          <w:color w:val="000000" w:themeColor="text1"/>
          <w:sz w:val="16"/>
          <w:szCs w:val="16"/>
        </w:rPr>
        <w:br w:type="page"/>
      </w:r>
    </w:p>
    <w:p w14:paraId="3D81EA7C" w14:textId="77777777" w:rsidR="008C30D8" w:rsidRPr="005C19B7" w:rsidRDefault="008C30D8" w:rsidP="008C30D8">
      <w:pPr>
        <w:pStyle w:val="Domylnie"/>
        <w:keepNext/>
        <w:spacing w:line="360" w:lineRule="auto"/>
        <w:jc w:val="right"/>
        <w:rPr>
          <w:rFonts w:ascii="Georgia" w:hAnsi="Georgia"/>
          <w:color w:val="000000" w:themeColor="text1"/>
          <w:sz w:val="20"/>
          <w:szCs w:val="20"/>
        </w:rPr>
      </w:pPr>
      <w:bookmarkStart w:id="48" w:name="_Toc125029261"/>
      <w:r w:rsidRPr="005C19B7">
        <w:rPr>
          <w:rFonts w:ascii="Georgia" w:hAnsi="Georgia" w:cs="Georgia"/>
          <w:b/>
          <w:i/>
          <w:iCs/>
          <w:color w:val="000000" w:themeColor="text1"/>
          <w:sz w:val="20"/>
          <w:szCs w:val="20"/>
        </w:rPr>
        <w:t>Załącznik nr 1 do SWZ</w:t>
      </w:r>
      <w:bookmarkEnd w:id="48"/>
    </w:p>
    <w:p w14:paraId="3C0D74C8" w14:textId="77777777" w:rsidR="008C30D8" w:rsidRPr="005C19B7" w:rsidRDefault="008C30D8" w:rsidP="008C30D8">
      <w:pPr>
        <w:pStyle w:val="Domylnie"/>
        <w:keepNext/>
        <w:spacing w:line="360" w:lineRule="auto"/>
        <w:jc w:val="center"/>
        <w:rPr>
          <w:rFonts w:ascii="Georgia" w:hAnsi="Georgia"/>
          <w:b/>
          <w:color w:val="000000" w:themeColor="text1"/>
          <w:sz w:val="20"/>
          <w:szCs w:val="20"/>
          <w:lang w:eastAsia="pl-PL"/>
        </w:rPr>
      </w:pPr>
    </w:p>
    <w:p w14:paraId="6B45FF69" w14:textId="293D42F1" w:rsidR="008C30D8" w:rsidRPr="005C19B7" w:rsidRDefault="008C30D8" w:rsidP="00F05554">
      <w:pPr>
        <w:pStyle w:val="Domylnie"/>
        <w:keepNext/>
        <w:spacing w:line="360" w:lineRule="auto"/>
        <w:jc w:val="center"/>
        <w:rPr>
          <w:rFonts w:ascii="Georgia" w:hAnsi="Georgia"/>
          <w:b/>
          <w:i/>
          <w:iCs/>
          <w:color w:val="000000" w:themeColor="text1"/>
          <w:sz w:val="20"/>
          <w:szCs w:val="20"/>
          <w:lang w:val="pl-PL"/>
        </w:rPr>
      </w:pPr>
      <w:r w:rsidRPr="005C19B7">
        <w:rPr>
          <w:rFonts w:ascii="Georgia" w:hAnsi="Georgia"/>
          <w:b/>
          <w:i/>
          <w:iCs/>
          <w:color w:val="000000" w:themeColor="text1"/>
          <w:sz w:val="20"/>
          <w:szCs w:val="20"/>
          <w:lang w:val="pl-PL" w:eastAsia="pl-PL"/>
        </w:rPr>
        <w:t>Opis przedmiotu zamówienia</w:t>
      </w:r>
      <w:r w:rsidRPr="005C19B7">
        <w:rPr>
          <w:rFonts w:ascii="Georgia" w:hAnsi="Georgia"/>
          <w:b/>
          <w:i/>
          <w:iCs/>
          <w:color w:val="000000" w:themeColor="text1"/>
          <w:sz w:val="20"/>
          <w:szCs w:val="20"/>
          <w:lang w:val="pl-PL"/>
        </w:rPr>
        <w:t xml:space="preserve"> </w:t>
      </w:r>
    </w:p>
    <w:p w14:paraId="165FFDAA" w14:textId="77777777" w:rsidR="00F05554" w:rsidRPr="005C19B7" w:rsidRDefault="00F05554" w:rsidP="00F05554">
      <w:pPr>
        <w:pStyle w:val="Domylnie"/>
        <w:keepNext/>
        <w:spacing w:line="360" w:lineRule="auto"/>
        <w:jc w:val="center"/>
        <w:rPr>
          <w:rFonts w:ascii="Georgia" w:hAnsi="Georgia"/>
          <w:b/>
          <w:i/>
          <w:iCs/>
          <w:color w:val="000000" w:themeColor="text1"/>
          <w:sz w:val="20"/>
          <w:szCs w:val="20"/>
          <w:lang w:val="pl-PL"/>
        </w:rPr>
      </w:pPr>
    </w:p>
    <w:p w14:paraId="38E4E8BC" w14:textId="4D2F627F" w:rsidR="00F05554" w:rsidRPr="005C19B7" w:rsidRDefault="00F05554" w:rsidP="00F05554">
      <w:pPr>
        <w:pStyle w:val="Domylnie"/>
        <w:spacing w:line="360" w:lineRule="auto"/>
        <w:jc w:val="both"/>
        <w:rPr>
          <w:rFonts w:ascii="Georgia" w:hAnsi="Georgia"/>
          <w:color w:val="000000" w:themeColor="text1"/>
          <w:sz w:val="20"/>
          <w:szCs w:val="20"/>
          <w:lang w:val="pl-PL"/>
        </w:rPr>
      </w:pPr>
      <w:r w:rsidRPr="005C19B7">
        <w:rPr>
          <w:rFonts w:ascii="Georgia" w:hAnsi="Georgia"/>
          <w:b/>
          <w:color w:val="000000" w:themeColor="text1"/>
          <w:sz w:val="20"/>
          <w:szCs w:val="20"/>
          <w:lang w:val="pl-PL" w:eastAsia="pl-PL"/>
        </w:rPr>
        <w:t>Przedmiotem zamówienia jest zakup, dostawa i montaż aparatury medycznej dla Pawilonu „E”</w:t>
      </w:r>
      <w:r w:rsidRPr="005C19B7">
        <w:rPr>
          <w:rFonts w:ascii="Georgia" w:hAnsi="Georgia"/>
          <w:b/>
          <w:color w:val="000000" w:themeColor="text1"/>
          <w:sz w:val="20"/>
          <w:szCs w:val="20"/>
          <w:lang w:val="pl-PL" w:eastAsia="pl-PL"/>
        </w:rPr>
        <w:br/>
        <w:t xml:space="preserve">w ramach II etapu inwestycji </w:t>
      </w:r>
      <w:r w:rsidRPr="005C19B7">
        <w:rPr>
          <w:rFonts w:ascii="Georgia" w:hAnsi="Georgia"/>
          <w:color w:val="000000" w:themeColor="text1"/>
          <w:sz w:val="20"/>
          <w:szCs w:val="20"/>
          <w:lang w:val="pl-PL" w:eastAsia="pl-PL"/>
        </w:rPr>
        <w:t>pod nazwą: „Budowa 7-kondygnacyjnego pawilonu łóżkowego E dla Szpitala Powiatowego w Wadowicach, budowa awaryjnego zasilania w energię elektryczną pawilonu "C" i "E", - agregatorowni i stacji trafo ST2, Budowa tlenowni, budowa rezerwowych zbiorników wody wraz z pompownią wody, budowa nowego układu komunikacyjnego, rozbiórka i zabezpieczenie istniejących sieci uzbrojenia terenu oraz budowa nowych: sieci elektroenergetycznych, sieci wodociągowej, kanalizacyjnej, deszczowej i sanitarnej, budowa sieci co, wody lodowej oraz tlenowej, drenaż budynku, budowa skarp oraz roboty budowlane w pawilonie "C"”</w:t>
      </w:r>
    </w:p>
    <w:p w14:paraId="75EA69A7" w14:textId="77777777" w:rsidR="008C30D8" w:rsidRPr="005C19B7" w:rsidRDefault="008C30D8" w:rsidP="008C30D8">
      <w:pPr>
        <w:jc w:val="both"/>
        <w:rPr>
          <w:rFonts w:ascii="Georgia" w:hAnsi="Georgia"/>
          <w:color w:val="000000" w:themeColor="text1"/>
          <w:sz w:val="20"/>
          <w:szCs w:val="20"/>
        </w:rPr>
      </w:pPr>
    </w:p>
    <w:p w14:paraId="3CE40FE3" w14:textId="77777777" w:rsidR="008C30D8" w:rsidRPr="005C19B7" w:rsidRDefault="008C30D8" w:rsidP="008C30D8">
      <w:pPr>
        <w:shd w:val="clear" w:color="auto" w:fill="00FFFF"/>
        <w:snapToGrid w:val="0"/>
        <w:ind w:left="-30"/>
        <w:jc w:val="center"/>
        <w:rPr>
          <w:rFonts w:ascii="Georgia" w:hAnsi="Georgia"/>
          <w:b/>
          <w:i/>
          <w:color w:val="000000" w:themeColor="text1"/>
          <w:shd w:val="clear" w:color="auto" w:fill="00FFFF"/>
        </w:rPr>
      </w:pPr>
      <w:r w:rsidRPr="005C19B7">
        <w:rPr>
          <w:rFonts w:ascii="Georgia" w:hAnsi="Georgia"/>
          <w:b/>
          <w:i/>
          <w:color w:val="000000" w:themeColor="text1"/>
          <w:shd w:val="clear" w:color="auto" w:fill="00FFFF"/>
        </w:rPr>
        <w:t>Pakiet nr 1</w:t>
      </w:r>
    </w:p>
    <w:p w14:paraId="35D72E5D" w14:textId="2CBC9BD5" w:rsidR="008C30D8" w:rsidRPr="00495277" w:rsidRDefault="00F05554" w:rsidP="00D56A05">
      <w:pPr>
        <w:pStyle w:val="Nagwek1"/>
        <w:spacing w:before="0" w:after="0" w:line="360" w:lineRule="auto"/>
        <w:jc w:val="both"/>
        <w:rPr>
          <w:rFonts w:ascii="Georgia" w:hAnsi="Georgia"/>
          <w:b/>
          <w:color w:val="FF0000"/>
          <w:sz w:val="20"/>
          <w:szCs w:val="20"/>
        </w:rPr>
      </w:pPr>
      <w:bookmarkStart w:id="49" w:name="_Toc137805597"/>
      <w:r w:rsidRPr="00495277">
        <w:rPr>
          <w:rFonts w:ascii="Georgia" w:hAnsi="Georgia"/>
          <w:b/>
          <w:color w:val="FF0000"/>
          <w:sz w:val="20"/>
          <w:szCs w:val="20"/>
        </w:rPr>
        <w:t xml:space="preserve">Aparat do znieczulenia-  </w:t>
      </w:r>
      <w:r w:rsidR="00495277" w:rsidRPr="00495277">
        <w:rPr>
          <w:rFonts w:ascii="Georgia" w:hAnsi="Georgia"/>
          <w:b/>
          <w:color w:val="FF0000"/>
          <w:sz w:val="20"/>
          <w:szCs w:val="20"/>
        </w:rPr>
        <w:t>6</w:t>
      </w:r>
      <w:r w:rsidRPr="00495277">
        <w:rPr>
          <w:rFonts w:ascii="Georgia" w:hAnsi="Georgia"/>
          <w:b/>
          <w:color w:val="FF0000"/>
          <w:sz w:val="20"/>
          <w:szCs w:val="20"/>
        </w:rPr>
        <w:t xml:space="preserve"> szt.</w:t>
      </w:r>
      <w:bookmarkEnd w:id="49"/>
    </w:p>
    <w:tbl>
      <w:tblPr>
        <w:tblW w:w="10271" w:type="dxa"/>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71"/>
        <w:gridCol w:w="6115"/>
        <w:gridCol w:w="1487"/>
        <w:gridCol w:w="2198"/>
      </w:tblGrid>
      <w:tr w:rsidR="005C19B7" w:rsidRPr="005C19B7" w14:paraId="41DA7B86" w14:textId="77777777" w:rsidTr="00D56A05">
        <w:trPr>
          <w:trHeight w:val="20"/>
        </w:trPr>
        <w:tc>
          <w:tcPr>
            <w:tcW w:w="47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B16321" w14:textId="35EB1C3E" w:rsidR="00827931" w:rsidRPr="005C19B7" w:rsidRDefault="00827931" w:rsidP="00827931">
            <w:pPr>
              <w:pStyle w:val="Domylnie"/>
              <w:spacing w:line="240" w:lineRule="auto"/>
              <w:jc w:val="center"/>
              <w:rPr>
                <w:rFonts w:ascii="Georgia" w:hAnsi="Georgia"/>
                <w:b/>
                <w:bCs/>
                <w:color w:val="000000" w:themeColor="text1"/>
                <w:sz w:val="18"/>
                <w:szCs w:val="18"/>
              </w:rPr>
            </w:pPr>
            <w:r w:rsidRPr="005C19B7">
              <w:rPr>
                <w:rFonts w:ascii="Georgia" w:hAnsi="Georgia"/>
                <w:b/>
                <w:bCs/>
                <w:color w:val="000000" w:themeColor="text1"/>
                <w:sz w:val="18"/>
                <w:szCs w:val="18"/>
              </w:rPr>
              <w:t>Lp.</w:t>
            </w:r>
          </w:p>
        </w:tc>
        <w:tc>
          <w:tcPr>
            <w:tcW w:w="611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34D184" w14:textId="094FAB20" w:rsidR="00827931" w:rsidRPr="005C19B7" w:rsidRDefault="00827931" w:rsidP="00827931">
            <w:pPr>
              <w:pStyle w:val="Domylnie"/>
              <w:spacing w:line="240" w:lineRule="auto"/>
              <w:jc w:val="center"/>
              <w:rPr>
                <w:rFonts w:ascii="Georgia" w:hAnsi="Georgia"/>
                <w:color w:val="000000" w:themeColor="text1"/>
                <w:sz w:val="18"/>
                <w:szCs w:val="18"/>
              </w:rPr>
            </w:pPr>
            <w:r w:rsidRPr="005C19B7">
              <w:rPr>
                <w:rFonts w:ascii="Georgia" w:hAnsi="Georgia" w:cs="Calibri"/>
                <w:b/>
                <w:bCs/>
                <w:color w:val="000000" w:themeColor="text1"/>
                <w:sz w:val="18"/>
                <w:szCs w:val="18"/>
              </w:rPr>
              <w:t xml:space="preserve">Opis </w:t>
            </w:r>
          </w:p>
        </w:tc>
        <w:tc>
          <w:tcPr>
            <w:tcW w:w="148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567769" w14:textId="3D7CCF5A" w:rsidR="00827931" w:rsidRPr="005C19B7" w:rsidRDefault="00827931" w:rsidP="00827931">
            <w:pPr>
              <w:pStyle w:val="Domylnie"/>
              <w:spacing w:line="240" w:lineRule="auto"/>
              <w:jc w:val="center"/>
              <w:rPr>
                <w:rFonts w:ascii="Georgia" w:hAnsi="Georgia"/>
                <w:color w:val="000000" w:themeColor="text1"/>
                <w:sz w:val="18"/>
                <w:szCs w:val="18"/>
              </w:rPr>
            </w:pPr>
            <w:r w:rsidRPr="005C19B7">
              <w:rPr>
                <w:rFonts w:ascii="Georgia" w:hAnsi="Georgia"/>
                <w:b/>
                <w:bCs/>
                <w:color w:val="000000" w:themeColor="text1"/>
                <w:sz w:val="18"/>
                <w:szCs w:val="18"/>
              </w:rPr>
              <w:t>Parametry wymagane</w:t>
            </w:r>
          </w:p>
        </w:tc>
        <w:tc>
          <w:tcPr>
            <w:tcW w:w="219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E2FFBC4" w14:textId="3A0E7585" w:rsidR="00827931" w:rsidRPr="005C19B7" w:rsidRDefault="00827931" w:rsidP="00827931">
            <w:pPr>
              <w:pStyle w:val="Domylnie"/>
              <w:spacing w:line="240" w:lineRule="auto"/>
              <w:jc w:val="center"/>
              <w:rPr>
                <w:rFonts w:ascii="Georgia" w:hAnsi="Georgia"/>
                <w:color w:val="000000" w:themeColor="text1"/>
                <w:sz w:val="18"/>
                <w:szCs w:val="18"/>
              </w:rPr>
            </w:pPr>
            <w:r w:rsidRPr="005C19B7">
              <w:rPr>
                <w:rFonts w:ascii="Georgia" w:hAnsi="Georgia"/>
                <w:b/>
                <w:bCs/>
                <w:color w:val="000000" w:themeColor="text1"/>
                <w:sz w:val="18"/>
                <w:szCs w:val="18"/>
              </w:rPr>
              <w:t>Parametry oferowane/Parametry dodatkowo oceniające</w:t>
            </w:r>
          </w:p>
        </w:tc>
      </w:tr>
      <w:tr w:rsidR="005C19B7" w:rsidRPr="005C19B7" w14:paraId="2679FA0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C19E1D" w14:textId="77777777" w:rsidR="00F05554" w:rsidRPr="005C19B7" w:rsidRDefault="00F05554" w:rsidP="00F05554">
            <w:pPr>
              <w:pStyle w:val="Domylnie"/>
              <w:spacing w:line="240" w:lineRule="auto"/>
              <w:jc w:val="center"/>
              <w:rPr>
                <w:rFonts w:ascii="Georgia" w:hAnsi="Georgia"/>
                <w:color w:val="000000" w:themeColor="text1"/>
                <w:sz w:val="18"/>
                <w:szCs w:val="18"/>
              </w:rPr>
            </w:pPr>
            <w:r w:rsidRPr="005C19B7">
              <w:rPr>
                <w:rFonts w:ascii="Georgia" w:hAnsi="Georgia"/>
                <w:color w:val="000000" w:themeColor="text1"/>
                <w:sz w:val="18"/>
                <w:szCs w:val="18"/>
              </w:rPr>
              <w:t>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FDBC7F5" w14:textId="77777777" w:rsidR="00F05554" w:rsidRPr="005C19B7" w:rsidRDefault="00F05554" w:rsidP="00F05554">
            <w:pPr>
              <w:pStyle w:val="Tekstpodstawowy3"/>
              <w:spacing w:after="0"/>
              <w:jc w:val="both"/>
              <w:rPr>
                <w:rFonts w:ascii="Georgia" w:hAnsi="Georgia"/>
                <w:color w:val="000000" w:themeColor="text1"/>
                <w:sz w:val="18"/>
                <w:szCs w:val="18"/>
              </w:rPr>
            </w:pPr>
            <w:r w:rsidRPr="005C19B7">
              <w:rPr>
                <w:rFonts w:ascii="Georgia" w:hAnsi="Georgia"/>
                <w:color w:val="000000" w:themeColor="text1"/>
                <w:spacing w:val="-9"/>
                <w:sz w:val="18"/>
                <w:szCs w:val="18"/>
              </w:rPr>
              <w:t>Urządzenie fabrycznie nowe, rok produkcji 2023, nierekondycjonowane, nie powystawowe, nieużywane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D92BA93" w14:textId="77777777" w:rsidR="00F05554" w:rsidRPr="005C19B7" w:rsidRDefault="00F05554" w:rsidP="00F05554">
            <w:pPr>
              <w:pStyle w:val="Domylnie"/>
              <w:spacing w:line="240" w:lineRule="auto"/>
              <w:jc w:val="center"/>
              <w:rPr>
                <w:rFonts w:ascii="Georgia" w:hAnsi="Georgia"/>
                <w:b/>
                <w:bCs/>
                <w:color w:val="000000" w:themeColor="text1"/>
                <w:sz w:val="18"/>
                <w:szCs w:val="18"/>
              </w:rPr>
            </w:pPr>
            <w:r w:rsidRPr="005C19B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10C7891" w14:textId="77777777" w:rsidR="00F05554" w:rsidRPr="005C19B7" w:rsidRDefault="00F05554" w:rsidP="00F05554">
            <w:pPr>
              <w:pStyle w:val="Domylnie"/>
              <w:spacing w:line="240" w:lineRule="auto"/>
              <w:jc w:val="center"/>
              <w:rPr>
                <w:rFonts w:ascii="Georgia" w:hAnsi="Georgia"/>
                <w:color w:val="000000" w:themeColor="text1"/>
                <w:sz w:val="18"/>
                <w:szCs w:val="18"/>
              </w:rPr>
            </w:pPr>
          </w:p>
        </w:tc>
      </w:tr>
      <w:tr w:rsidR="005C19B7" w:rsidRPr="005C19B7" w14:paraId="5DA3F44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792CCB" w14:textId="77777777" w:rsidR="00F05554" w:rsidRPr="005C19B7" w:rsidRDefault="00F05554" w:rsidP="00F05554">
            <w:pPr>
              <w:pStyle w:val="Domylnie"/>
              <w:spacing w:line="240" w:lineRule="auto"/>
              <w:jc w:val="center"/>
              <w:rPr>
                <w:rFonts w:ascii="Georgia" w:hAnsi="Georgia"/>
                <w:color w:val="000000" w:themeColor="text1"/>
                <w:sz w:val="18"/>
                <w:szCs w:val="18"/>
              </w:rPr>
            </w:pPr>
            <w:r w:rsidRPr="005C19B7">
              <w:rPr>
                <w:rFonts w:ascii="Georgia" w:hAnsi="Georgia"/>
                <w:color w:val="000000" w:themeColor="text1"/>
                <w:sz w:val="18"/>
                <w:szCs w:val="18"/>
              </w:rPr>
              <w:t>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3B82A35" w14:textId="77777777" w:rsidR="00F05554" w:rsidRPr="005C19B7" w:rsidRDefault="00F05554" w:rsidP="00F05554">
            <w:pPr>
              <w:pStyle w:val="Domylnie"/>
              <w:spacing w:line="240" w:lineRule="auto"/>
              <w:rPr>
                <w:rFonts w:ascii="Georgia" w:hAnsi="Georgia"/>
                <w:color w:val="000000" w:themeColor="text1"/>
                <w:sz w:val="18"/>
                <w:szCs w:val="18"/>
              </w:rPr>
            </w:pPr>
            <w:r w:rsidRPr="005C19B7">
              <w:rPr>
                <w:rFonts w:ascii="Georgia" w:hAnsi="Georgia"/>
                <w:color w:val="000000" w:themeColor="text1"/>
                <w:sz w:val="18"/>
                <w:szCs w:val="18"/>
              </w:rPr>
              <w:t>Aparat na podstawie jezdnej, hamulec centralny, uchwyty na dwie 10 litrowe butle rezerwowe, reduktory do butli O2 i N2O nakręcane z przyłączami do aparatu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B381184" w14:textId="77777777" w:rsidR="00F05554" w:rsidRPr="005C19B7" w:rsidRDefault="00F05554" w:rsidP="00F05554">
            <w:pPr>
              <w:pStyle w:val="Domylnie"/>
              <w:spacing w:line="240" w:lineRule="auto"/>
              <w:jc w:val="center"/>
              <w:rPr>
                <w:rFonts w:ascii="Georgia" w:hAnsi="Georgia"/>
                <w:color w:val="000000" w:themeColor="text1"/>
                <w:sz w:val="18"/>
                <w:szCs w:val="18"/>
              </w:rPr>
            </w:pPr>
            <w:r w:rsidRPr="005C19B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104BBC2" w14:textId="77777777" w:rsidR="00F05554" w:rsidRPr="005C19B7" w:rsidRDefault="00F05554" w:rsidP="00F05554">
            <w:pPr>
              <w:pStyle w:val="Domylnie"/>
              <w:spacing w:line="240" w:lineRule="auto"/>
              <w:jc w:val="center"/>
              <w:rPr>
                <w:rFonts w:ascii="Georgia" w:hAnsi="Georgia"/>
                <w:color w:val="000000" w:themeColor="text1"/>
                <w:sz w:val="18"/>
                <w:szCs w:val="18"/>
              </w:rPr>
            </w:pPr>
          </w:p>
        </w:tc>
      </w:tr>
      <w:tr w:rsidR="00495277" w:rsidRPr="00495277" w14:paraId="0EC0367E" w14:textId="77777777" w:rsidTr="00D56A05">
        <w:trPr>
          <w:trHeight w:val="327"/>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DEB90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C6D4A0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Zasilanie gazami z sieci centralnej: O2, N2O, powietrze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7BF1FD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A35D885"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E53621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F740E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E81186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System oddechowy podgrzewany, zasilanie wewnętrzne bez  zewnętrznych przewodów zasilających, możliwe wyłączenie podgrzewania przez użytkownika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9915239" w14:textId="71A406C1" w:rsidR="00F05554" w:rsidRPr="00495277" w:rsidRDefault="00D322DD"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70C40D5" w14:textId="6DECA162"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 – 2 pkt</w:t>
            </w:r>
          </w:p>
          <w:p w14:paraId="7C1FE2F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 – 0 pkt</w:t>
            </w:r>
          </w:p>
        </w:tc>
      </w:tr>
      <w:tr w:rsidR="00495277" w:rsidRPr="00495277" w14:paraId="4E3B2B4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E7F5E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0D0C8F9" w14:textId="5093C74D"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Awaryjne zasilanie elektryczne całego systemu z wbudowanego akumulatora na co najmniej </w:t>
            </w:r>
            <w:r w:rsidR="00C319F7" w:rsidRPr="00495277">
              <w:rPr>
                <w:rFonts w:ascii="Georgia" w:hAnsi="Georgia"/>
                <w:color w:val="000000" w:themeColor="text1"/>
                <w:sz w:val="18"/>
                <w:szCs w:val="18"/>
              </w:rPr>
              <w:t>9</w:t>
            </w:r>
            <w:r w:rsidRPr="00495277">
              <w:rPr>
                <w:rFonts w:ascii="Georgia" w:hAnsi="Georgia"/>
                <w:color w:val="000000" w:themeColor="text1"/>
                <w:sz w:val="18"/>
                <w:szCs w:val="18"/>
              </w:rPr>
              <w:t>0 minut</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4BAEB8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 podać</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72B2BC5" w14:textId="6E9B998E"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40616F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F8802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E5898C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Duży blat roboczy, pozwalający na wygodne prowadzenie dokumentacji. Wbudowane regulowane oświetlenie blatu typu LED</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7E9F0D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CA680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8EF371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AC82B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D20412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Szuflada na akcesoria z trwałym zamknięciem (typu: zamek na klucz, blokada mechaniczna)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718E94" w14:textId="3FAFE41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7789D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3B033C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228770" w14:textId="77777777" w:rsidR="00F05554" w:rsidRPr="007D3CFE" w:rsidRDefault="00F05554" w:rsidP="00F05554">
            <w:pPr>
              <w:pStyle w:val="Domylnie"/>
              <w:spacing w:line="240" w:lineRule="auto"/>
              <w:jc w:val="center"/>
              <w:rPr>
                <w:rFonts w:ascii="Georgia" w:hAnsi="Georgia"/>
                <w:color w:val="FF0000"/>
                <w:sz w:val="18"/>
                <w:szCs w:val="18"/>
              </w:rPr>
            </w:pPr>
            <w:r w:rsidRPr="007D3CFE">
              <w:rPr>
                <w:rFonts w:ascii="Georgia" w:hAnsi="Georgia"/>
                <w:color w:val="FF0000"/>
                <w:sz w:val="18"/>
                <w:szCs w:val="18"/>
              </w:rPr>
              <w:t>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3B2B21A" w14:textId="0978FE62" w:rsidR="00F05554" w:rsidRPr="007D3CFE" w:rsidRDefault="007D3CFE" w:rsidP="00F05554">
            <w:pPr>
              <w:pStyle w:val="Domylnie"/>
              <w:spacing w:line="240" w:lineRule="auto"/>
              <w:rPr>
                <w:rFonts w:ascii="Georgia" w:hAnsi="Georgia"/>
                <w:color w:val="FF0000"/>
                <w:sz w:val="18"/>
                <w:szCs w:val="18"/>
              </w:rPr>
            </w:pPr>
            <w:r w:rsidRPr="007D3CFE">
              <w:rPr>
                <w:rFonts w:ascii="Georgia" w:hAnsi="Georgia"/>
                <w:color w:val="FF0000"/>
                <w:sz w:val="18"/>
                <w:szCs w:val="18"/>
                <w:lang w:val="pl-PL"/>
              </w:rPr>
              <w:t>Prezentacja ciśnień gazów w sieci centralnej i w butlach rezerwowych na ekranie respiratora lub prezentacja ciśnień gazów w sieci centralnej na ekranie respiratora i w butlach rezerwowych na panelu przednim aparatu.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9673DD3" w14:textId="77777777" w:rsidR="00F05554" w:rsidRPr="007D3CFE" w:rsidRDefault="00F05554" w:rsidP="00F05554">
            <w:pPr>
              <w:pStyle w:val="Domylnie"/>
              <w:spacing w:line="240" w:lineRule="auto"/>
              <w:jc w:val="center"/>
              <w:rPr>
                <w:rFonts w:ascii="Georgia" w:hAnsi="Georgia"/>
                <w:color w:val="FF0000"/>
                <w:sz w:val="18"/>
                <w:szCs w:val="18"/>
              </w:rPr>
            </w:pPr>
            <w:r w:rsidRPr="007D3CFE">
              <w:rPr>
                <w:rFonts w:ascii="Georgia" w:hAnsi="Georgia"/>
                <w:color w:val="FF0000"/>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8BBB234" w14:textId="77777777" w:rsidR="00F05554" w:rsidRPr="007D3CFE" w:rsidRDefault="00F05554" w:rsidP="00F05554">
            <w:pPr>
              <w:pStyle w:val="Domylnie"/>
              <w:spacing w:line="240" w:lineRule="auto"/>
              <w:jc w:val="center"/>
              <w:rPr>
                <w:rFonts w:ascii="Georgia" w:hAnsi="Georgia"/>
                <w:color w:val="FF0000"/>
                <w:sz w:val="18"/>
                <w:szCs w:val="18"/>
              </w:rPr>
            </w:pPr>
          </w:p>
        </w:tc>
      </w:tr>
      <w:tr w:rsidR="00495277" w:rsidRPr="00495277" w14:paraId="0FB215C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BE5C2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6E2840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System bezpieczeństwa zapewniający co najmniej 25% udział O</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 xml:space="preserve"> w mieszaninie z N</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F1144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DA2F58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F9A753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FB70E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2272B6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Elektroniczny mieszalnik zapewniający utrzymanie ustawionego wdechowego stężenia tlenu przy zmianie wielkości przepływu świeżych gazów, </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3B9E8C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684CC33" w14:textId="7A979BDC"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5467F05"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8F19F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3E3FCE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Elektroniczny mieszalnik zapewniający utrzymanie ustawionego przepływu świeżych gazów przy zmianie stężenie tlenu w mieszaninie podawanej do pacjenta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6A4AF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AE2AE54" w14:textId="368A8185"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511955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83A6A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19C30BA"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Prezentacja przepływomierzy w formie graficznej na ekranie aparatu, tzw. wirtualne przepływomierze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0618E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4F70F4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BE1364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9C261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76F271C"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Aparat przystosowany do prowadzenia znieczulania w technice Low Flow i Minimal Flow</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E3C51A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B1691B9"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827164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ED2ED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B2AEC83"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Elementy systemu oddechowego mające styczność z mieszaniną oddechową pacjenta, w tym czujniki przepływu, nadają się do sterylizacji parowej (nie dotyczy jednorazowych układów rur, linii próbkujących)</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8C0217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D10E8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EDEC0F5"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8E755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A385264"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Wentylacja pacjentów ze wszystkich grup wiekowych nie wymaga użycia odmiennych elementów systemu oddechowego  i czujników z wyłączeniem rur oddechowych i worka do wentylacji ręcznej</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BD7A4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07E4B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F4ED52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9D6DD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C8BAE3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Regulowany zawór ograniczający ciśnienie w trybie wentylacji ręcznej (APL) z funkcją natychmiastowego zwolnienia ciśnienia w układzie bez konieczności skręcania do minimum</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5A851F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 opisać</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55D81F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14C626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5390B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6E3464B"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Wbudowany niezależny przepływomierz O2 do podaży tlenu przez maskę lub kaniulę donosową</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0CA39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EC5A2D"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06A9E6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675B57" w14:textId="0A890DD5" w:rsidR="00D322DD" w:rsidRPr="00495277" w:rsidRDefault="00D322DD" w:rsidP="00D322DD">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A27D753" w14:textId="31816ED2" w:rsidR="00D322DD" w:rsidRPr="00495277" w:rsidRDefault="00D322DD" w:rsidP="00D322DD">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Miejsce aktywne do zamocowania  min. </w:t>
            </w:r>
            <w:r w:rsidR="00B70E7A" w:rsidRPr="00495277">
              <w:rPr>
                <w:rFonts w:ascii="Georgia" w:hAnsi="Georgia"/>
                <w:color w:val="000000" w:themeColor="text1"/>
                <w:sz w:val="18"/>
                <w:szCs w:val="18"/>
              </w:rPr>
              <w:t>2</w:t>
            </w:r>
            <w:r w:rsidRPr="00495277">
              <w:rPr>
                <w:rFonts w:ascii="Georgia" w:hAnsi="Georgia"/>
                <w:color w:val="000000" w:themeColor="text1"/>
                <w:sz w:val="18"/>
                <w:szCs w:val="18"/>
              </w:rPr>
              <w:t xml:space="preserve">  parownika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57C3FE7" w14:textId="377228E8" w:rsidR="00D322DD" w:rsidRPr="00495277" w:rsidRDefault="00D322DD" w:rsidP="00D322DD">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xml:space="preserve">TAK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AAC55F5" w14:textId="4D854BCD" w:rsidR="00D322DD" w:rsidRPr="00495277" w:rsidRDefault="00D322DD" w:rsidP="00D322DD">
            <w:pPr>
              <w:pStyle w:val="Domylnie"/>
              <w:spacing w:line="240" w:lineRule="auto"/>
              <w:jc w:val="center"/>
              <w:rPr>
                <w:rFonts w:ascii="Georgia" w:hAnsi="Georgia"/>
                <w:color w:val="000000" w:themeColor="text1"/>
                <w:sz w:val="18"/>
                <w:szCs w:val="18"/>
              </w:rPr>
            </w:pPr>
          </w:p>
        </w:tc>
      </w:tr>
      <w:tr w:rsidR="00495277" w:rsidRPr="00495277" w14:paraId="374409E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54C905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54A442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Aparat przygotowany do pracy z jednorazowymi  zbiornikami pochłaniacza, w dostawie co najmniej 6 zbiorników jednorazowych, objętość pochłaniacza jednorazowego minimum 1200 ml</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D25713F" w14:textId="588AE361"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076591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1C31C1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3D31F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EB1E5E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Respirator, tryby wentylacji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9CCE831"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F4789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EAC4EF0" w14:textId="77777777" w:rsidTr="00D56A05">
        <w:trPr>
          <w:trHeight w:val="204"/>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18582C" w14:textId="77777777" w:rsidR="00B70E7A" w:rsidRPr="00495277" w:rsidRDefault="00B70E7A" w:rsidP="00B70E7A">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1FB58F7" w14:textId="0303F14F" w:rsidR="00B70E7A" w:rsidRPr="00495277" w:rsidRDefault="00B70E7A" w:rsidP="00B70E7A">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Ekonomiczny respirator z napędem elektrycznym lub pneumatycznym </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290D26D" w14:textId="2D81CAE5" w:rsidR="00B70E7A" w:rsidRPr="00495277" w:rsidRDefault="00B70E7A" w:rsidP="00B70E7A">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517919" w14:textId="77777777" w:rsidR="00B70E7A" w:rsidRPr="00495277" w:rsidRDefault="00B70E7A" w:rsidP="00B70E7A">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Elektryczny – 0 pkt</w:t>
            </w:r>
          </w:p>
          <w:p w14:paraId="7199A719" w14:textId="3B9F9FFB" w:rsidR="00B70E7A" w:rsidRPr="00495277" w:rsidRDefault="00B70E7A" w:rsidP="00B70E7A">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Pneumatyczny – 6 pkt</w:t>
            </w:r>
          </w:p>
        </w:tc>
      </w:tr>
      <w:tr w:rsidR="00495277" w:rsidRPr="00495277" w14:paraId="4B1A407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5D138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4C3AAD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Wentylacja kontrolowana objętościowo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7DD0C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2C0020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EB8B6D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2846E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9343FA5"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Wentylacja kontrolowana ciśnieniowo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47A53D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3F0249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F4888CC"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4BCF1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A5495E6"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Wentylacja synchronizowana w trybie kontrolowanym objętościowo i w trybie kontrolowanym ciśnieniowym</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A076BC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BF69B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19720D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B4CDC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F482D8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CPAP/PSV</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0872A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22286B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72F5297"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D332B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A4D7E2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Funkcja Pauzy (zatrzymanie wentylacji np. na czas odsysania śluzu), regulacja czasu trwania pauzy przez użytkownika, prezentacja czasu pozostałego do zakończenia pauzy</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EE938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9ECD1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03F489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800CC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477D2C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Automatyczne przełączenie na gaz zastępczy:</w:t>
            </w:r>
            <w:r w:rsidRPr="00495277">
              <w:rPr>
                <w:rFonts w:ascii="Georgia" w:hAnsi="Georgia"/>
                <w:color w:val="000000" w:themeColor="text1"/>
                <w:sz w:val="18"/>
                <w:szCs w:val="18"/>
              </w:rPr>
              <w:br/>
              <w:t>-po zaniku O2 na 100 % powietrze</w:t>
            </w:r>
            <w:r w:rsidRPr="00495277">
              <w:rPr>
                <w:rFonts w:ascii="Georgia" w:hAnsi="Georgia"/>
                <w:color w:val="000000" w:themeColor="text1"/>
                <w:sz w:val="18"/>
                <w:szCs w:val="18"/>
              </w:rPr>
              <w:br/>
              <w:t>-po zaniku N2O na 100 % O2</w:t>
            </w:r>
            <w:r w:rsidRPr="00495277">
              <w:rPr>
                <w:rFonts w:ascii="Georgia" w:hAnsi="Georgia"/>
                <w:color w:val="000000" w:themeColor="text1"/>
                <w:sz w:val="18"/>
                <w:szCs w:val="18"/>
              </w:rPr>
              <w:br/>
              <w:t>-po zaniku Powietrza na 100% O2</w:t>
            </w:r>
            <w:r w:rsidRPr="00495277">
              <w:rPr>
                <w:rFonts w:ascii="Georgia" w:hAnsi="Georgia"/>
                <w:color w:val="000000" w:themeColor="text1"/>
                <w:sz w:val="18"/>
                <w:szCs w:val="18"/>
              </w:rPr>
              <w:br/>
              <w:t>we wszystkich przypadkach bieżący przepływ Świeżych Gazów pozostaje stały (nie zmienia się)</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3DF543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9ADEBE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48FA0B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4A463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273AE06"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 xml:space="preserve">Regulacje </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E80F6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3A463A5"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924E3B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16267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DCD5DD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regulacji częstości oddechowej co najmniej od 5 do 100 odd/min</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A96FCE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719319"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F5C8E1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42030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A7B326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regulacji plateau co najmniej od 0% do 50%</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4A8EB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51B369"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12C57E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C33AF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8B98A7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regulacji I:E co najmniej od 4:1 do 1:4</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02D42D" w14:textId="4E818D50"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927201"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9F1526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35BE1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1CB668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regulacji objętości oddechowej co najmniej od 10 do 1500 ml</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3293CE3" w14:textId="1EA48446"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0117CE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F532C4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F2306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B36A43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regulacji wyzwalacza przepływowego co najmniej od 0,3 l/min do 15 l/min</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A47E8C5" w14:textId="07C34B7F"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3B985E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75DFCC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D5E06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C0EB626"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Ciśnienie wdechowe regulowane w zakresie co najmniej  od 10 do 80 hPa (cmH2O)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B6E8468" w14:textId="1370FC5C"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9DA50E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66F4C2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B6BF0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CCC1304"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Wspomaganie ciśnieniowe w trybie PSV regulowane w zakresie od 3 cmH2O do co najmniej 60 cmH2O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C024A41" w14:textId="31BD9094"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E79C9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005046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C98BB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D0309D6"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Regulacja czasu narastania ciśnienia w fazie wdechowej  (nie dotyczy czasu wdechu), pozwalająca na kształtowanie  nachylenia fali oddechowej, podać zakres</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89D1C5A" w14:textId="1A6F8E19"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E5578B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D63598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85FFD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EB4A595"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Regulacja PEEP w zakresie co najmniej od 2 do 20 hPa (cmH2O); wymagana funkcja WYŁ (OFF)</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341341A" w14:textId="45EF45BE"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6E7AA2" w14:textId="13A417B0"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562E6E7"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06A3ED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6F9819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Zmiana nastawy PEEP powoduje automatyczną zmianę  Pwdech, możliwe wyłączenie tej funkcjonalności przez użytkownika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EE572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E91407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B77B29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41057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F7B35AB"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Prezentacje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4C6A4A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3A6A79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950F9D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0BB60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E54177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Prezentacja krzywych w czasie rzeczywistym: p(t), CO2(t), kapnografia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B143A8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215CC7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4166AE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9FB49F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850B21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Funkcja stopera (odliczanie od zera sekund) pomocna przy kontroli czasu znieczulenia, , kontroli czasu, prezentacja na ekranie respiratora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ACDDD4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6AE9EF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896BC1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114BE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199F18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Funkcjonalność</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9D29CC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D48F9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F51F67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BAF62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48225B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Kolorowy ekran, o regulowanej jasności i przekątnej minimum 15”, sterowanie: ekran dotykowy i pokrętło funkcyjne, ekran wbudowany z przodu aparatu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EE88E5" w14:textId="2D020B5A"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068CBC"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315599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68277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4BFC97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Co najmniej trzy konfiguracje ekranu, możliwe do szybkiego wyboru przez użytkownika; dowolna konfiguracja każdego z ekranów przez użytkownika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CA0B92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EC5F6A"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5DA6FA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1A1DB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5F3C47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Pola parametrów na ekranie konfigurowane także w czasie pracy, możliwe szybkie dopasowanie rozmieszczenia lub zmiany wyświetlanych parametrów w czasie operacji w zależności od aktualnych wymagań użytkownika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3C5A74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B0488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F87717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FA3DF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62941CA"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Konfiguracja urządzenia może być eksportowana i importowana do/z innych aparatów tej serii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CDE0A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2FA98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8287DB6"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19B34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6FEC59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Wbudowany moduł gazowy, monitorowanie gazowe (pomiar w strumieniu bocznym, powrót próbki do układu) w aparacie – pomiary i prezentacja wdechowego i wydechowego stężenia gazów anestetycznych, O</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 xml:space="preserve"> (pomiar paramagnetyczny), N</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O, CO</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 anestetyki (SEV, DES, ISO), automatyczna identyfikacja anestetyku, MAC skorelowany do wieku pacjenta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6EE164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6DA84E1"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99EDDD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6B7E0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ACE438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Powrót próbki gazowej do układu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602923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BAF92C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A81C62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B1838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B10C17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Możliwy demontaż modułu gazowego i przeniesienie go do innego urządzenia tej serii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DBCF9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B8E04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62D6C5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D1AC7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FD2C845"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Automatyczne wstępne skalkulowanie parametrów wentylacji na podstawie wprowadzonej masy ciała i/lub wzrostu pacjenta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459D3E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22769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6244E9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7A2BA8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8DB5E6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Alarmy</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2C0A10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2EF6C8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28305B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E7E0E1"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FAAF26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automatycznego dostosowania granic alarmowych w odniesieniu do aktualnie mierzonych wartości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222B0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5D90AE0"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7474EA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77F559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B032AF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ciśnienia w drogach oddechowych</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395386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A1911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ACF893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A16B2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C99AFFB"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objętości minutowej</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011C1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9F1AA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D2BF49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6D09E9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C60A79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bezdechu (aponea)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30A80E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FF31F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BEC426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524ED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2A78B1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stężenia anestetyku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08FA3E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190D29A"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FCCCB1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BD195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E817B2A"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braku zasilania w gazy</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85ED75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9774632"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44EF787"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985D3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63DE15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Alarm wykrycia drugiego anestetyku</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EFBEF39" w14:textId="3335A54F" w:rsidR="00F05554" w:rsidRPr="00495277" w:rsidRDefault="005147AA"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26A1736" w14:textId="77777777" w:rsidR="00CD3A12" w:rsidRPr="00495277" w:rsidRDefault="00CD3A12" w:rsidP="00CD3A12">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 – 2 pkt</w:t>
            </w:r>
          </w:p>
          <w:p w14:paraId="150ED004" w14:textId="7B0942CA" w:rsidR="00F05554" w:rsidRPr="00495277" w:rsidRDefault="00CD3A12" w:rsidP="00CD3A12">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 – 0 pkt</w:t>
            </w:r>
          </w:p>
        </w:tc>
      </w:tr>
      <w:tr w:rsidR="00495277" w:rsidRPr="00495277" w14:paraId="757C5D5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7ADA3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812910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Inne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B51941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3AB80E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3DF75A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1549B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EB8CD9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Instrukcja obsługi i użytkowania w języku polskim, wersja drukowana, książkowa – nie dopuszcza się kserokopii </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2B4D05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DAA287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EC1611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B0CA4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F4DCEE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Oprogramowanie w języku polskim.</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7065E9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A677A0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1B708D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B5B33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4A88644"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Ssak inżektorowy napędzany powietrzem z sieci centralnej, zasilanie ssaka z przyłączy w aparacie, regulacja siły ssania, dwa zbiorniki na wydzielinę o łącznej objętości minimum 1200 ml.</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033B74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0AA05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096BA1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5DC1AD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7FF97E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Dreny do podłączenia O</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 N</w:t>
            </w:r>
            <w:r w:rsidRPr="00495277">
              <w:rPr>
                <w:rFonts w:ascii="Georgia" w:hAnsi="Georgia"/>
                <w:color w:val="000000" w:themeColor="text1"/>
                <w:sz w:val="18"/>
                <w:szCs w:val="18"/>
                <w:vertAlign w:val="subscript"/>
              </w:rPr>
              <w:t>2</w:t>
            </w:r>
            <w:r w:rsidRPr="00495277">
              <w:rPr>
                <w:rFonts w:ascii="Georgia" w:hAnsi="Georgia"/>
                <w:color w:val="000000" w:themeColor="text1"/>
                <w:sz w:val="18"/>
                <w:szCs w:val="18"/>
              </w:rPr>
              <w:t>O i Powietrza o dł. min. 5m każdy; wtyki typu AGA</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373704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EA73B3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05662E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6ED94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492647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Dodatkowe gniazda elektryczne, co najmniej 4 szt., zabezpieczone bezpiecznikami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F2503D2" w14:textId="2C4F3B13"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A1059EC"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D2573F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1312A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FC087C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Lista kontrolna, czynności do wykonania przed rozpoczęciem testu, prezentowana na ekranie respiratora w formie grafik i tekstu objaśniających poszczególne czynności</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825028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EDFDCC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860989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0DDC07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62E5073"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System ewakuacji gazów, zintegrowany, z niezbędnymi akcesoriami umożliwiającymi podłączenie do odciągu szpitalnego</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9D1523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4B434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B4F4EDF"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CBA41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B63C7A5"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Akcesoria dodatkowe</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DEF005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ED367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031CC8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917A1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4064763"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Zbiornik wielorazowy na wapno, możliwa sterylizacja parowa w temperaturze 134 st C</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FED51D1"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E68A940"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C389845"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7F129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2F8ADE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 dostawie jednorazowe układy oddechowe, współosiowe, z pułapkami 10 szt. (worek oddechowy 2 L, długość rur co najmniej 170 cm)</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935481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C1BA93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793BEB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368CB8" w14:textId="727AA9B6" w:rsidR="00673EDB" w:rsidRPr="00495277" w:rsidRDefault="00673EDB" w:rsidP="00673EDB">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1C16037" w14:textId="795ACFBE" w:rsidR="00673EDB" w:rsidRPr="00495277" w:rsidRDefault="00673EDB" w:rsidP="00673EDB">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 dostawie jednorazowe wkłady na wydzielinę z żelem – 10  szt./ 1 aparat</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294CAA3" w14:textId="6402ACFD" w:rsidR="00673EDB" w:rsidRPr="00495277" w:rsidRDefault="00673EDB" w:rsidP="00673EDB">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12EB2F1" w14:textId="77777777" w:rsidR="00673EDB" w:rsidRPr="00495277" w:rsidRDefault="00673EDB" w:rsidP="00673EDB">
            <w:pPr>
              <w:pStyle w:val="Domylnie"/>
              <w:spacing w:line="240" w:lineRule="auto"/>
              <w:jc w:val="center"/>
              <w:rPr>
                <w:rFonts w:ascii="Georgia" w:hAnsi="Georgia"/>
                <w:color w:val="000000" w:themeColor="text1"/>
                <w:sz w:val="18"/>
                <w:szCs w:val="18"/>
              </w:rPr>
            </w:pPr>
          </w:p>
        </w:tc>
      </w:tr>
      <w:tr w:rsidR="00495277" w:rsidRPr="00495277" w14:paraId="05B5FF0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07386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20CD3A3"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 dostawie pułapki wodne do modułu gazowego 12 szt.</w:t>
            </w:r>
          </w:p>
        </w:tc>
        <w:tc>
          <w:tcPr>
            <w:tcW w:w="148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2001D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3F33E9D"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9351A1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04876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78</w:t>
            </w:r>
          </w:p>
        </w:tc>
        <w:tc>
          <w:tcPr>
            <w:tcW w:w="6115" w:type="dxa"/>
            <w:tcBorders>
              <w:right w:val="single" w:sz="4" w:space="0" w:color="00000A"/>
            </w:tcBorders>
            <w:shd w:val="clear" w:color="auto" w:fill="FFFFFF"/>
            <w:tcMar>
              <w:top w:w="0" w:type="dxa"/>
              <w:left w:w="70" w:type="dxa"/>
              <w:bottom w:w="0" w:type="dxa"/>
              <w:right w:w="70" w:type="dxa"/>
            </w:tcMar>
          </w:tcPr>
          <w:p w14:paraId="72CB638A"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 dostawie linie próbkujące 10 szt.</w:t>
            </w:r>
          </w:p>
        </w:tc>
        <w:tc>
          <w:tcPr>
            <w:tcW w:w="1487" w:type="dxa"/>
            <w:tcBorders>
              <w:right w:val="single" w:sz="4" w:space="0" w:color="00000A"/>
            </w:tcBorders>
            <w:shd w:val="clear" w:color="auto" w:fill="FFFFFF"/>
            <w:tcMar>
              <w:top w:w="0" w:type="dxa"/>
              <w:left w:w="70" w:type="dxa"/>
              <w:bottom w:w="0" w:type="dxa"/>
              <w:right w:w="70" w:type="dxa"/>
            </w:tcMar>
            <w:vAlign w:val="center"/>
          </w:tcPr>
          <w:p w14:paraId="7FB69F4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C08D08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08B53E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35F98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79</w:t>
            </w:r>
          </w:p>
        </w:tc>
        <w:tc>
          <w:tcPr>
            <w:tcW w:w="611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B1C95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Monitor do aparatu, wymagania ogólne</w:t>
            </w:r>
          </w:p>
        </w:tc>
        <w:tc>
          <w:tcPr>
            <w:tcW w:w="148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985012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899E51"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DA1372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1EB3E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0E7E5A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Monitor o budowie kompaktowej, z kolorowym ekranem LCD o przekątnej przynajmniej 15 cali, z wbudowanym zasilaczem sieciowym, przeznaczony do monitorowania noworodków, dzieci i dorosłych</w:t>
            </w:r>
          </w:p>
        </w:tc>
        <w:tc>
          <w:tcPr>
            <w:tcW w:w="1487" w:type="dxa"/>
            <w:tcBorders>
              <w:right w:val="single" w:sz="4" w:space="0" w:color="00000A"/>
            </w:tcBorders>
            <w:shd w:val="clear" w:color="auto" w:fill="FFFFFF"/>
            <w:tcMar>
              <w:top w:w="0" w:type="dxa"/>
              <w:left w:w="70" w:type="dxa"/>
              <w:bottom w:w="0" w:type="dxa"/>
              <w:right w:w="70" w:type="dxa"/>
            </w:tcMar>
            <w:vAlign w:val="center"/>
          </w:tcPr>
          <w:p w14:paraId="3B63125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2C43E91"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D500736"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CD1A3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373D4B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Wygodne sterowanie monitorem za pomocą stałych przycisków i menu ekranowego w języku polskim.</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DB58DA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076F91"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8DC2A1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316E11"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D587F0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Stałe przyciski zapewniają dostęp do najczęściej używanych funkcji.</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70D3AE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198AAC5"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4B5937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47D57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BD48AD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Obsługa menu ekranowego: wybór przez dotyk elementu na ekranie, zmiana wartości i wybór pozycji z listy – za pomocą pokrętła, potwierdzanie wyboru i zamknięcie okna dialogowego przez naciśnięcie pokrętła. Możliwość zmiany wartości, wybrania pozycji z listy, potwierdzenia wyboru i zamknięcia okna za pomocą tylko ekranu dotykowego</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43DF7A2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5E036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B323E0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E5DD7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16E1DC2" w14:textId="413FE6D2"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Możliwość wykorzystania monitora do transportu: </w:t>
            </w:r>
            <w:r w:rsidRPr="00495277">
              <w:rPr>
                <w:rFonts w:ascii="Georgia" w:hAnsi="Georgia"/>
                <w:color w:val="000000" w:themeColor="text1"/>
                <w:sz w:val="18"/>
                <w:szCs w:val="18"/>
              </w:rPr>
              <w:br/>
              <w:t>- nie cięższy niż 7,5 kg</w:t>
            </w:r>
            <w:r w:rsidRPr="00495277">
              <w:rPr>
                <w:rFonts w:ascii="Georgia" w:hAnsi="Georgia"/>
                <w:color w:val="000000" w:themeColor="text1"/>
                <w:sz w:val="18"/>
                <w:szCs w:val="18"/>
              </w:rPr>
              <w:br/>
              <w:t>- wyposażony w wygodny uchwyt do przenoszenia</w:t>
            </w:r>
            <w:r w:rsidRPr="00495277">
              <w:rPr>
                <w:rFonts w:ascii="Georgia" w:hAnsi="Georgia"/>
                <w:color w:val="000000" w:themeColor="text1"/>
                <w:sz w:val="18"/>
                <w:szCs w:val="18"/>
              </w:rPr>
              <w:br/>
              <w:t xml:space="preserve">- wyposażony w akumulator dostępny do wymiany przez użytkownika, wystarczający przynajmniej na </w:t>
            </w:r>
            <w:r w:rsidR="00B70E7A" w:rsidRPr="00495277">
              <w:rPr>
                <w:rFonts w:ascii="Georgia" w:hAnsi="Georgia"/>
                <w:color w:val="000000" w:themeColor="text1"/>
                <w:sz w:val="18"/>
                <w:szCs w:val="18"/>
              </w:rPr>
              <w:t>4</w:t>
            </w:r>
            <w:r w:rsidRPr="00495277">
              <w:rPr>
                <w:rFonts w:ascii="Georgia" w:hAnsi="Georgia"/>
                <w:color w:val="000000" w:themeColor="text1"/>
                <w:sz w:val="18"/>
                <w:szCs w:val="18"/>
              </w:rPr>
              <w:t xml:space="preserve"> godzin pracy</w:t>
            </w:r>
            <w:r w:rsidRPr="00495277">
              <w:rPr>
                <w:rFonts w:ascii="Georgia" w:hAnsi="Georgia"/>
                <w:color w:val="000000" w:themeColor="text1"/>
                <w:sz w:val="18"/>
                <w:szCs w:val="18"/>
              </w:rPr>
              <w:br/>
              <w:t>- w komplecie system mocowania monitora, umożliwiający szybkie zdjęcie bez użycia narzędzi i wykorzystanie monitora do transportu pacjenta</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8787B2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0E8B9F1" w14:textId="5683D33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F60A02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81571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9F63BE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Chłodzenie bez wentylatora </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665227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E86B1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EA097F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EBDED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BD1AC0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dopasowania sposobu wyświetlania parametrów do własnych wymagań. Ilość różnych przebiegów (krzywych) dynamicznych możliwych do jednoczesnego wyświetlenia na ekranie monitora – minimum 8. Dostępny ekran dużych liczb i ekran z krótkimi trendami obok odpowiadających im krzywych dynamicznych.</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15C2AB3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3043A9"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6E943F1"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F1C17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297753B"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Możliwość skonfigurowania, zapamiętania w monitorze i późniejszego przywołania przynajmniej 3 własnych zestawów parametrów pracy monitora </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0779161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B51A9B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E7AEF1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E0370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DAB4C5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Trendy tabelaryczne i graficzne wszystkich mierzonych parametrów przynajmniej z 6 dni, z możliwością przeglądania przynajmniej ostatniej godziny z rozdzielczością lepszą niż 5 sekund</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5F9CDF8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37245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A8B481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32D6AA" w14:textId="0652A002" w:rsidR="00673EDB" w:rsidRPr="00495277" w:rsidRDefault="00673EDB" w:rsidP="00673EDB">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2621019" w14:textId="6ADB2144" w:rsidR="00673EDB" w:rsidRPr="00495277" w:rsidRDefault="00673EDB" w:rsidP="00673EDB">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Funkcja zapamiętywania krzywych dynamicznych z min.  48  godzin</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7106ED6" w14:textId="2CBA2783" w:rsidR="00673EDB" w:rsidRPr="00495277" w:rsidRDefault="00673EDB" w:rsidP="00673EDB">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AFBD79B" w14:textId="2D3ABE63" w:rsidR="00673EDB" w:rsidRPr="00495277" w:rsidRDefault="00673EDB" w:rsidP="00673EDB">
            <w:pPr>
              <w:pStyle w:val="Domylnie"/>
              <w:spacing w:line="240" w:lineRule="auto"/>
              <w:jc w:val="center"/>
              <w:rPr>
                <w:rFonts w:ascii="Georgia" w:hAnsi="Georgia"/>
                <w:color w:val="000000" w:themeColor="text1"/>
                <w:sz w:val="18"/>
                <w:szCs w:val="18"/>
              </w:rPr>
            </w:pPr>
          </w:p>
        </w:tc>
      </w:tr>
      <w:tr w:rsidR="00495277" w:rsidRPr="00495277" w14:paraId="35AF8B08"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59CB6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BDD5D4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Oprogramowanie realizujące funkcje:</w:t>
            </w:r>
            <w:r w:rsidRPr="00495277">
              <w:rPr>
                <w:rFonts w:ascii="Georgia" w:hAnsi="Georgia"/>
                <w:color w:val="000000" w:themeColor="text1"/>
                <w:sz w:val="18"/>
                <w:szCs w:val="18"/>
              </w:rPr>
              <w:br/>
              <w:t>- kalkulatora lekowego</w:t>
            </w:r>
            <w:r w:rsidRPr="00495277">
              <w:rPr>
                <w:rFonts w:ascii="Georgia" w:hAnsi="Georgia"/>
                <w:color w:val="000000" w:themeColor="text1"/>
                <w:sz w:val="18"/>
                <w:szCs w:val="18"/>
              </w:rPr>
              <w:br/>
              <w:t>- kalkulatora parametrów hemodynamicznych, wentylacyjnych i natlenienia</w:t>
            </w:r>
            <w:r w:rsidRPr="00495277">
              <w:rPr>
                <w:rFonts w:ascii="Georgia" w:hAnsi="Georgia"/>
                <w:color w:val="000000" w:themeColor="text1"/>
                <w:sz w:val="18"/>
                <w:szCs w:val="18"/>
              </w:rPr>
              <w:br/>
              <w:t>- obliczeń nerkowych</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6512ADD"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2E63C9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3D57A77"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75766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74BB4EA"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Monitor umożliwia wyświetlanie danych z innego monitora pacjenta podłączonego do tej samej sieci, również w przypadku braku lub wyłączenia centrali</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2E68660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61DE48A"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0CD546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C81CA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AFFB1B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Monitor wyposażony we wbudowany rejestrator taśmowy, drukujący przynajmniej 3 krzywe dynamiczne</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5E50C5A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BB0576"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4E8EC4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9E6EB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3C0A2BB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Możliwości monitorowania parametrów</w:t>
            </w:r>
          </w:p>
        </w:tc>
        <w:tc>
          <w:tcPr>
            <w:tcW w:w="148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3AC42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2849F89"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63FEDE7"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BCA79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6E768094"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Pomiar EKG</w:t>
            </w:r>
          </w:p>
        </w:tc>
        <w:tc>
          <w:tcPr>
            <w:tcW w:w="1487" w:type="dxa"/>
            <w:tcBorders>
              <w:right w:val="single" w:sz="4" w:space="0" w:color="00000A"/>
            </w:tcBorders>
            <w:shd w:val="clear" w:color="auto" w:fill="FFFFFF"/>
            <w:tcMar>
              <w:top w:w="0" w:type="dxa"/>
              <w:left w:w="70" w:type="dxa"/>
              <w:bottom w:w="0" w:type="dxa"/>
              <w:right w:w="70" w:type="dxa"/>
            </w:tcMar>
            <w:vAlign w:val="center"/>
          </w:tcPr>
          <w:p w14:paraId="532FB27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DE4D1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A4A424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96978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53EE88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EKG z analizą arytmii, możliwość pomiaru z 3 elektrod i z 5 elektrod, po podłączeniu odpowiedniego przewodu</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196AA95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EFD1A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BF88015"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DDF62F"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73A591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Zakres pomiarowy przynajmniej: 15-350 uderzeń/minutę</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2478B67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FD281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1F7AAAB"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7566B2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959F35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odchylenia ST</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4AD821B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09291FE"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8D0ADA4"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5B437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937912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Monitorowanie arytmii z rozpoznawaniem przynajmniej 16 różnych arytmii</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43C97BF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3A5559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38F712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A219C3"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DC315A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Pomiar saturacji i tętna (SpO2)</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60214F0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8E27AD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3EC0AF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F3F5E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A2D5C82"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SpO2 algorytmem Nellcor, z możliwością stosowania wszystkich czujników z oferty firmy Nellcor</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942CCE7"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2BBA66B"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B2AFCA6"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16CC8F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566B0E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Nieinwazyjny pomiar ciśnienia krwi</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5F9C78F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D94B50"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2A299EF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2B5C2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097BE52C"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ciśnienia ręczny i automatyczny z ustawianym czasem powtarzania do 8 godzin</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1136CA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051CAB" w14:textId="497A04A5"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1D8F37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9C54C1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104013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włączenia automatycznego blokowania alarmów saturacji podczas pomiaru saturacji i NIBP na tej samej kończynie</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51AE868C"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F6C893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6A9892A"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004EE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45DFE2BD"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Inwazyjny pomiar ciśnienia</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90A38F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8372594"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17432D3"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FFE76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106</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345D176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przypisania do poszczególnych torów pomiarowych inwazyjnego pomiaru ciśnienia nazw powiązanych z miejscem pomiaru, w tym ciśnienia tętniczego, ciśnienia w tętnicy płucnej, ośrodkowego ciśnienia żylnego i ciśnienia śródczaszkowego. Możliwość jednoczesnego pomiaru trzech ciśnień</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257EB7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1F00ECA"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5FCB9C6" w14:textId="77777777" w:rsidTr="00D56A05">
        <w:trPr>
          <w:trHeight w:val="181"/>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CEA18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107</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2F172F21"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 xml:space="preserve">Pomiar temperatury </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2777C73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922C56D"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63F1A06"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6F85D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108</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06F848C"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Wyświetlanie temperatury T1, T2 i różnicy temperatur</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213C9BB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2F9A4C"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D9E974D"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D60571"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109</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69B686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Pomiar zwiotczenia</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30266D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30B50D"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32F273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1F4E2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110</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6406C8B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przewodnictwa nerwowo mięśniowego za pomocą stymulacji nerwu łokciowego i rejestracji odpowiedzi za pomocą czujnika 3D, mierzącego drgania kciuka we wszystkich kierunkach, bez konieczności kalibracji czujnika przed wykonaniem pomiaru. Dopuszczalny pomiar za pomocą dodatkowego monitora.</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34F39D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6B0F1A"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7ECE8E2"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FF7F56"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111</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EC4B560"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przewodnictwa nerwowo mięśniowego za pomocą stymulacji nerwu łokciowego i rejestracji odpowiedzi za pomocą czujnika 3D, mierzącego drgania kciuka we wszystkich kierunkach, bez konieczności kalibracji czujnika przed wykonaniem pomiaru. Dopuszczalny pomiar za pomocą dodatkowego monitora.</w:t>
            </w:r>
            <w:r w:rsidRPr="00495277">
              <w:rPr>
                <w:rFonts w:ascii="Georgia" w:hAnsi="Georgia"/>
                <w:color w:val="000000" w:themeColor="text1"/>
                <w:sz w:val="18"/>
                <w:szCs w:val="18"/>
              </w:rPr>
              <w:br/>
              <w:t>Dostępne metody stymulacji, przynajmniej:</w:t>
            </w:r>
            <w:r w:rsidRPr="00495277">
              <w:rPr>
                <w:rFonts w:ascii="Georgia" w:hAnsi="Georgia"/>
                <w:color w:val="000000" w:themeColor="text1"/>
                <w:sz w:val="18"/>
                <w:szCs w:val="18"/>
              </w:rPr>
              <w:br/>
              <w:t>- Train Of Four, obliczanie T1/T4 i Tref/T4</w:t>
            </w:r>
            <w:r w:rsidRPr="00495277">
              <w:rPr>
                <w:rFonts w:ascii="Georgia" w:hAnsi="Georgia"/>
                <w:color w:val="000000" w:themeColor="text1"/>
                <w:sz w:val="18"/>
                <w:szCs w:val="18"/>
              </w:rPr>
              <w:br/>
              <w:t>- TOF z ustawianymi odstępami automatycznych pomiarów</w:t>
            </w:r>
            <w:r w:rsidRPr="00495277">
              <w:rPr>
                <w:rFonts w:ascii="Georgia" w:hAnsi="Georgia"/>
                <w:color w:val="000000" w:themeColor="text1"/>
                <w:sz w:val="18"/>
                <w:szCs w:val="18"/>
              </w:rPr>
              <w:br/>
              <w:t>- Tetanus 50 Hz</w:t>
            </w:r>
            <w:r w:rsidRPr="00495277">
              <w:rPr>
                <w:rFonts w:ascii="Georgia" w:hAnsi="Georgia"/>
                <w:color w:val="000000" w:themeColor="text1"/>
                <w:sz w:val="18"/>
                <w:szCs w:val="18"/>
              </w:rPr>
              <w:br/>
              <w:t>- Single Twitch</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7B6EE10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BB4FA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1581FFE"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AEE6B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112</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ED4DDCF"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Wymagane akcesoria pomiarowe</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74E090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BCCED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3D5AE61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D01FDA"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113</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7762BA18"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Przewód EKG do podłączenia 3 elektrod</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218A2B0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CA0514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4A9433B0"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38C269"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114</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138724BE"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Czujnik SpO2 dla dorosłych z przewodem przedłużającym</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4299446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E1B973"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1A9917E9" w14:textId="77777777" w:rsidTr="00D56A05">
        <w:trPr>
          <w:trHeight w:val="20"/>
        </w:trPr>
        <w:tc>
          <w:tcPr>
            <w:tcW w:w="47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8FC8A5"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115</w:t>
            </w:r>
          </w:p>
        </w:tc>
        <w:tc>
          <w:tcPr>
            <w:tcW w:w="6115" w:type="dxa"/>
            <w:tcBorders>
              <w:bottom w:val="single" w:sz="4" w:space="0" w:color="00000A"/>
              <w:right w:val="single" w:sz="4" w:space="0" w:color="00000A"/>
            </w:tcBorders>
            <w:shd w:val="clear" w:color="auto" w:fill="FFFFFF"/>
            <w:tcMar>
              <w:top w:w="0" w:type="dxa"/>
              <w:left w:w="70" w:type="dxa"/>
              <w:bottom w:w="0" w:type="dxa"/>
              <w:right w:w="70" w:type="dxa"/>
            </w:tcMar>
          </w:tcPr>
          <w:p w14:paraId="51113663"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Wężyk do podłączenia mankietów do pomiaru ciśnienia i mankiet pomiarowy dla dorosłych</w:t>
            </w:r>
          </w:p>
        </w:tc>
        <w:tc>
          <w:tcPr>
            <w:tcW w:w="1487"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1C6042A4"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3E95CC7"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77464F8A" w14:textId="77777777" w:rsidTr="005F5AA6">
        <w:trPr>
          <w:trHeight w:val="20"/>
        </w:trPr>
        <w:tc>
          <w:tcPr>
            <w:tcW w:w="471" w:type="dxa"/>
            <w:tcBorders>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E37026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116</w:t>
            </w:r>
          </w:p>
        </w:tc>
        <w:tc>
          <w:tcPr>
            <w:tcW w:w="6115" w:type="dxa"/>
            <w:tcBorders>
              <w:bottom w:val="single" w:sz="4" w:space="0" w:color="auto"/>
              <w:right w:val="single" w:sz="4" w:space="0" w:color="00000A"/>
            </w:tcBorders>
            <w:shd w:val="clear" w:color="auto" w:fill="FFFFFF"/>
            <w:tcMar>
              <w:top w:w="0" w:type="dxa"/>
              <w:left w:w="70" w:type="dxa"/>
              <w:bottom w:w="0" w:type="dxa"/>
              <w:right w:w="70" w:type="dxa"/>
            </w:tcMar>
          </w:tcPr>
          <w:p w14:paraId="1F645BE6"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Czujnik temperatury skóry</w:t>
            </w:r>
          </w:p>
        </w:tc>
        <w:tc>
          <w:tcPr>
            <w:tcW w:w="1487" w:type="dxa"/>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82653CE"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tcPr>
          <w:p w14:paraId="2169EA18"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5A11855A" w14:textId="77777777" w:rsidTr="005F5AA6">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666382"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117</w:t>
            </w:r>
          </w:p>
        </w:tc>
        <w:tc>
          <w:tcPr>
            <w:tcW w:w="611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6044E29"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Akcesoria do pomiaru ciśnienia metodą inwazyjną przynajmniej w 1 torze</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E37763B"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0BF684F"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682895C3" w14:textId="77777777" w:rsidTr="005F5AA6">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D35A1B0"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118</w:t>
            </w:r>
          </w:p>
        </w:tc>
        <w:tc>
          <w:tcPr>
            <w:tcW w:w="611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88CE87" w14:textId="77777777" w:rsidR="00F05554" w:rsidRPr="00495277" w:rsidRDefault="00F05554" w:rsidP="00F05554">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Akcesoria do pomiaru NMT dla dorosłych</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467F8F8" w14:textId="77777777" w:rsidR="00F05554" w:rsidRPr="00495277" w:rsidRDefault="00F05554" w:rsidP="00F05554">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19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3C71975" w14:textId="77777777" w:rsidR="00F05554" w:rsidRPr="00495277" w:rsidRDefault="00F05554" w:rsidP="00F05554">
            <w:pPr>
              <w:pStyle w:val="Domylnie"/>
              <w:spacing w:line="240" w:lineRule="auto"/>
              <w:jc w:val="center"/>
              <w:rPr>
                <w:rFonts w:ascii="Georgia" w:hAnsi="Georgia"/>
                <w:color w:val="000000" w:themeColor="text1"/>
                <w:sz w:val="18"/>
                <w:szCs w:val="18"/>
              </w:rPr>
            </w:pPr>
          </w:p>
        </w:tc>
      </w:tr>
      <w:tr w:rsidR="00495277" w:rsidRPr="00495277" w14:paraId="07D6993B" w14:textId="77777777" w:rsidTr="005F5AA6">
        <w:trPr>
          <w:trHeight w:val="20"/>
        </w:trPr>
        <w:tc>
          <w:tcPr>
            <w:tcW w:w="4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27CCB0" w14:textId="3964100F" w:rsidR="005F5AA6" w:rsidRPr="00495277" w:rsidRDefault="005F5AA6" w:rsidP="005F5AA6">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119</w:t>
            </w:r>
          </w:p>
        </w:tc>
        <w:tc>
          <w:tcPr>
            <w:tcW w:w="611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E4473E" w14:textId="68E24F9A" w:rsidR="005F5AA6" w:rsidRPr="00495277" w:rsidRDefault="00CF1ACC" w:rsidP="005F5AA6">
            <w:pPr>
              <w:pStyle w:val="Domylnie"/>
              <w:spacing w:line="240" w:lineRule="auto"/>
              <w:rPr>
                <w:rFonts w:ascii="Georgia" w:hAnsi="Georgia"/>
                <w:color w:val="000000" w:themeColor="text1"/>
                <w:sz w:val="18"/>
                <w:szCs w:val="18"/>
              </w:rPr>
            </w:pPr>
            <w:r w:rsidRPr="00495277">
              <w:rPr>
                <w:rFonts w:ascii="Georgia" w:hAnsi="Georgia"/>
                <w:color w:val="000000" w:themeColor="text1"/>
                <w:sz w:val="18"/>
                <w:szCs w:val="18"/>
              </w:rPr>
              <w:t>Pomiar reakcji głębokości uśpienia metodą BIS lub Entropii .</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B8DDE0D" w14:textId="10C5D0EE" w:rsidR="005F5AA6" w:rsidRPr="00495277" w:rsidRDefault="00CF1ACC" w:rsidP="005F5AA6">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w:t>
            </w:r>
          </w:p>
        </w:tc>
        <w:tc>
          <w:tcPr>
            <w:tcW w:w="219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3E9EB0F" w14:textId="238578BA" w:rsidR="00CF1ACC" w:rsidRPr="00495277" w:rsidRDefault="00CF1ACC" w:rsidP="00CF1ACC">
            <w:pPr>
              <w:pStyle w:val="Domylnie"/>
              <w:jc w:val="center"/>
              <w:rPr>
                <w:rFonts w:ascii="Georgia" w:hAnsi="Georgia"/>
                <w:color w:val="000000" w:themeColor="text1"/>
                <w:sz w:val="18"/>
                <w:szCs w:val="18"/>
              </w:rPr>
            </w:pPr>
            <w:r w:rsidRPr="00495277">
              <w:rPr>
                <w:rFonts w:ascii="Georgia" w:hAnsi="Georgia"/>
                <w:color w:val="000000" w:themeColor="text1"/>
                <w:sz w:val="18"/>
                <w:szCs w:val="18"/>
              </w:rPr>
              <w:t xml:space="preserve">TAK – </w:t>
            </w:r>
            <w:r w:rsidR="00B70E7A" w:rsidRPr="00495277">
              <w:rPr>
                <w:rFonts w:ascii="Georgia" w:hAnsi="Georgia"/>
                <w:color w:val="000000" w:themeColor="text1"/>
                <w:sz w:val="18"/>
                <w:szCs w:val="18"/>
              </w:rPr>
              <w:t>8</w:t>
            </w:r>
            <w:r w:rsidRPr="00495277">
              <w:rPr>
                <w:rFonts w:ascii="Georgia" w:hAnsi="Georgia"/>
                <w:color w:val="000000" w:themeColor="text1"/>
                <w:sz w:val="18"/>
                <w:szCs w:val="18"/>
              </w:rPr>
              <w:t xml:space="preserve"> pkt</w:t>
            </w:r>
          </w:p>
          <w:p w14:paraId="0C8C9256" w14:textId="7FEB6DA5" w:rsidR="005F5AA6" w:rsidRPr="00495277" w:rsidRDefault="00CF1ACC" w:rsidP="00CF1ACC">
            <w:pPr>
              <w:pStyle w:val="Domylnie"/>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 – 0 pkt</w:t>
            </w:r>
          </w:p>
        </w:tc>
      </w:tr>
    </w:tbl>
    <w:p w14:paraId="160E3EC9" w14:textId="77777777" w:rsidR="008C30D8" w:rsidRPr="00495277" w:rsidRDefault="008C30D8" w:rsidP="008C30D8">
      <w:pPr>
        <w:jc w:val="both"/>
        <w:rPr>
          <w:rFonts w:ascii="Georgia" w:hAnsi="Georgia"/>
          <w:color w:val="000000" w:themeColor="text1"/>
        </w:rPr>
      </w:pPr>
    </w:p>
    <w:p w14:paraId="3B8B5114" w14:textId="77777777" w:rsidR="008C30D8" w:rsidRPr="00495277" w:rsidRDefault="008C30D8" w:rsidP="008C30D8">
      <w:pPr>
        <w:shd w:val="clear" w:color="auto" w:fill="00FFFF"/>
        <w:snapToGrid w:val="0"/>
        <w:ind w:left="-30"/>
        <w:jc w:val="center"/>
        <w:rPr>
          <w:rFonts w:ascii="Georgia" w:hAnsi="Georgia"/>
          <w:b/>
          <w:i/>
          <w:color w:val="000000" w:themeColor="text1"/>
          <w:shd w:val="clear" w:color="auto" w:fill="00FFFF"/>
        </w:rPr>
      </w:pPr>
      <w:r w:rsidRPr="00495277">
        <w:rPr>
          <w:rFonts w:ascii="Georgia" w:hAnsi="Georgia"/>
          <w:b/>
          <w:i/>
          <w:color w:val="000000" w:themeColor="text1"/>
          <w:shd w:val="clear" w:color="auto" w:fill="00FFFF"/>
        </w:rPr>
        <w:t>Pakiet nr 2</w:t>
      </w:r>
    </w:p>
    <w:p w14:paraId="5318D86A" w14:textId="20DBA735" w:rsidR="008C30D8" w:rsidRPr="00495277" w:rsidRDefault="00F05554" w:rsidP="008C30D8">
      <w:pPr>
        <w:spacing w:line="360" w:lineRule="auto"/>
        <w:jc w:val="both"/>
        <w:rPr>
          <w:rFonts w:ascii="Georgia" w:eastAsia="Calibri" w:hAnsi="Georgia" w:cs="Calibri"/>
          <w:b/>
          <w:bCs/>
          <w:color w:val="000000" w:themeColor="text1"/>
          <w:sz w:val="20"/>
          <w:szCs w:val="20"/>
        </w:rPr>
      </w:pPr>
      <w:r w:rsidRPr="00495277">
        <w:rPr>
          <w:rFonts w:ascii="Georgia" w:eastAsia="Calibri" w:hAnsi="Georgia" w:cs="Calibri"/>
          <w:b/>
          <w:bCs/>
          <w:color w:val="000000" w:themeColor="text1"/>
          <w:sz w:val="20"/>
          <w:szCs w:val="20"/>
        </w:rPr>
        <w:t>Respirator stacjonarny- 4 szt.</w:t>
      </w:r>
    </w:p>
    <w:tbl>
      <w:tblPr>
        <w:tblW w:w="10271" w:type="dxa"/>
        <w:tblInd w:w="-7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08"/>
        <w:gridCol w:w="5978"/>
        <w:gridCol w:w="1417"/>
        <w:gridCol w:w="2268"/>
      </w:tblGrid>
      <w:tr w:rsidR="00495277" w:rsidRPr="00495277" w14:paraId="62287BB1" w14:textId="77777777" w:rsidTr="00D56A05">
        <w:trPr>
          <w:trHeight w:val="20"/>
        </w:trPr>
        <w:tc>
          <w:tcPr>
            <w:tcW w:w="60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1F6B5F4" w14:textId="79297B3C" w:rsidR="00827931" w:rsidRPr="00495277" w:rsidRDefault="00827931" w:rsidP="00827931">
            <w:pPr>
              <w:spacing w:line="240" w:lineRule="auto"/>
              <w:jc w:val="center"/>
              <w:rPr>
                <w:rFonts w:ascii="Georgia" w:eastAsia="Calibri" w:hAnsi="Georgia" w:cs="Calibri"/>
                <w:bCs/>
                <w:color w:val="000000" w:themeColor="text1"/>
                <w:sz w:val="18"/>
                <w:szCs w:val="18"/>
              </w:rPr>
            </w:pPr>
            <w:r w:rsidRPr="00495277">
              <w:rPr>
                <w:rFonts w:ascii="Georgia" w:hAnsi="Georgia"/>
                <w:b/>
                <w:bCs/>
                <w:color w:val="000000" w:themeColor="text1"/>
                <w:sz w:val="18"/>
                <w:szCs w:val="18"/>
              </w:rPr>
              <w:t>Lp.</w:t>
            </w:r>
          </w:p>
        </w:tc>
        <w:tc>
          <w:tcPr>
            <w:tcW w:w="5978" w:type="dxa"/>
            <w:tcBorders>
              <w:top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AF4E78" w14:textId="3ACE59F4" w:rsidR="00827931" w:rsidRPr="00495277" w:rsidRDefault="00827931" w:rsidP="00827931">
            <w:pPr>
              <w:spacing w:line="240" w:lineRule="auto"/>
              <w:jc w:val="center"/>
              <w:rPr>
                <w:rFonts w:ascii="Georgia" w:eastAsia="Calibri" w:hAnsi="Georgia" w:cs="Calibri"/>
                <w:bCs/>
                <w:color w:val="000000" w:themeColor="text1"/>
                <w:sz w:val="18"/>
                <w:szCs w:val="18"/>
              </w:rPr>
            </w:pPr>
            <w:r w:rsidRPr="00495277">
              <w:rPr>
                <w:rFonts w:ascii="Georgia" w:hAnsi="Georgia" w:cs="Calibri"/>
                <w:b/>
                <w:bCs/>
                <w:color w:val="000000" w:themeColor="text1"/>
                <w:sz w:val="18"/>
                <w:szCs w:val="18"/>
              </w:rPr>
              <w:t xml:space="preserve">Opis </w:t>
            </w:r>
          </w:p>
        </w:tc>
        <w:tc>
          <w:tcPr>
            <w:tcW w:w="1417" w:type="dxa"/>
            <w:tcBorders>
              <w:top w:val="single" w:sz="4" w:space="0" w:color="000001"/>
              <w:bottom w:val="single" w:sz="4" w:space="0" w:color="000001"/>
              <w:right w:val="single" w:sz="4" w:space="0" w:color="00000A"/>
            </w:tcBorders>
            <w:shd w:val="clear" w:color="auto" w:fill="FFFFFF"/>
            <w:tcMar>
              <w:top w:w="0" w:type="dxa"/>
              <w:left w:w="70" w:type="dxa"/>
              <w:bottom w:w="0" w:type="dxa"/>
              <w:right w:w="70" w:type="dxa"/>
            </w:tcMar>
            <w:vAlign w:val="center"/>
          </w:tcPr>
          <w:p w14:paraId="706242F5" w14:textId="3C11C8A9" w:rsidR="00827931" w:rsidRPr="00495277" w:rsidRDefault="00827931" w:rsidP="00827931">
            <w:pPr>
              <w:spacing w:line="240" w:lineRule="auto"/>
              <w:jc w:val="center"/>
              <w:rPr>
                <w:rFonts w:ascii="Georgia" w:eastAsia="Calibri" w:hAnsi="Georgia" w:cs="Calibri"/>
                <w:bCs/>
                <w:color w:val="000000" w:themeColor="text1"/>
                <w:sz w:val="18"/>
                <w:szCs w:val="18"/>
              </w:rPr>
            </w:pPr>
            <w:r w:rsidRPr="00495277">
              <w:rPr>
                <w:rFonts w:ascii="Georgia" w:hAnsi="Georgia"/>
                <w:b/>
                <w:bCs/>
                <w:color w:val="000000" w:themeColor="text1"/>
                <w:sz w:val="18"/>
                <w:szCs w:val="18"/>
              </w:rPr>
              <w:t>Parametry wymagane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AFAA64" w14:textId="21C238B1" w:rsidR="00827931" w:rsidRPr="00495277" w:rsidRDefault="00827931" w:rsidP="00827931">
            <w:pPr>
              <w:spacing w:line="240" w:lineRule="auto"/>
              <w:jc w:val="center"/>
              <w:rPr>
                <w:rFonts w:ascii="Georgia" w:eastAsia="Calibri" w:hAnsi="Georgia" w:cs="Calibri"/>
                <w:bCs/>
                <w:color w:val="000000" w:themeColor="text1"/>
                <w:sz w:val="18"/>
                <w:szCs w:val="18"/>
              </w:rPr>
            </w:pPr>
            <w:r w:rsidRPr="00495277">
              <w:rPr>
                <w:rFonts w:ascii="Georgia" w:hAnsi="Georgia"/>
                <w:b/>
                <w:bCs/>
                <w:color w:val="000000" w:themeColor="text1"/>
                <w:sz w:val="18"/>
                <w:szCs w:val="18"/>
              </w:rPr>
              <w:t>Parametry oferowane/Parametry dodatkowo oceniające</w:t>
            </w:r>
          </w:p>
        </w:tc>
      </w:tr>
      <w:tr w:rsidR="00495277" w:rsidRPr="00495277" w14:paraId="6D1F185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61E2C7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E9B973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Parametry ogólne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0203BF6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D2269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0F26D2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CF6B0C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EE7B77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Rok produkcji: 2023</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A75A0BB" w14:textId="77777777" w:rsidR="00F05554" w:rsidRPr="00495277" w:rsidRDefault="00F05554" w:rsidP="00F05554">
            <w:pPr>
              <w:spacing w:line="240" w:lineRule="auto"/>
              <w:jc w:val="both"/>
              <w:rPr>
                <w:rFonts w:ascii="Georgia" w:eastAsia="Calibri" w:hAnsi="Georgia" w:cs="Calibri"/>
                <w:b/>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3D36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0E53A4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F52AE0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1EC726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Respirator do długotrwałej terapii niewydolności oddechowej różnego pochodzenia dla dorosłych i dzieci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6EECA7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1D91AC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6E8174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4FA9F6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DC1D67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Respirator na podstawie jezdnej z blokadą kół</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04D2E8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BFDE93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BD1A73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D2D3A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30E1F4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Zasilanie podstawowe z sieci elektrycznej 230V, 50 Hz</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FD2EBC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9AC8E0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503FC1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509C34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1296294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Wyposażony we własne, wbudowane w część główną respiratora, niezależne od sieci centralnej źródło powietrza medycznego zapewniające pracę w całym zakresie trybów wentylacji i nastaw.</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25BA6D9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0A5FA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BC88C9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4EB767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82BB6B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Cicha praca urządzenia  przy typowych nastawach wentylacji ≤ 48dB</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00CCF5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67BF08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243DB01"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C76E1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8D7BA1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Zasilanie awaryjne respiratora  na minimum 45 minut pracy wraz z wbudowanym źródłem powietrza medycznego.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70A7AE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81A413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FD0A653"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03585E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05F1F9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Możliwość rozbudowy o bateryjne zasilanie elektryczne na min 4 godziny pracy</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C4C166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E048E3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FFCF5C7"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289AFE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72DB3B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Gwarancja producenta na wbudowaną turbinę min. 8 lat, niezależna od udzielonej gwarancji na pozostałe podzespoły</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F535C6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0D943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E1BD61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66D927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498711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Zasilanie w sprężony tlen z instalacji centralnej pod ciśnieniem w zakresie nie mniejszym niż 2,8 - 5,5 bar</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736557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A7AA51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EC5B50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CF12AC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B03599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Respirator przystosowany do pracy z nawilżaczem aktywnym lub wymiennikiem wilgoci typu FHME ("sztuczny nos")</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2A90669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0BBC6C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C9C60EA"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BECD9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FE235C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Tryby wentylacji</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436134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98E213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B014143"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63EE47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5CFCC5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Wentylacja objętościowo kontrolowana w trybach CMV, AC,VC- SIMV,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0FDF5CB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6F5491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E4B492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1554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1A11F2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PC-BIPAP</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D358C0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A4B1AA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CBACFC3"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942ED2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790FF2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Oddech spontaniczny CPAP z PS</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099836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C524F5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CF3342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5C1622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6DF44D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Dodatnie ciśnienie końcowo-wydechowe/ Ciągłe dodatnie ciśnienie w drogach oddechowych PEEP / CPAP</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E5FC6D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B5AFEF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7B43FF9"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2566E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AE9B3E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Wentylacja nieinwazyjna przez maskę NIV dostępna we wszystkich trybach wentylacji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2A7E57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11CB61" w14:textId="123BE93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D207931"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907175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0171CF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Automatyczne westchnienia z regulacją parametrów westchnień, z regulacją poziomu PEEP</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21BE86E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549D94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63872C9"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1D619D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DA9A95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Wentylacja bezdechu z regulacją parametrów</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0D33C5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2BEA12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D419B46"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E98764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9FDF91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Oddech ręczny, ręczne przedłużenie fazy wdechu</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F4A319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5D2AD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FD9D362"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EEC17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A80E7F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Automatyczna funkcja pre i post oxygenacji do toalety oskrzeli</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E4EF01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55DF05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C7A388A"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28F1CA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74B52D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Możliwość rozbudowy o terapię O2 wysokimi przepływami</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FB6CF7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341C04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57C72D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7D7CA5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C79818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Funkcja AutoFlow: tryb wentylacji objetościowej ze zminimalizowanym ciśnieniem szczytowym w drogach oddechowych pacjenta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C69CE4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21AB41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80F89F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24F2FD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2EB6E1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Parametry regulowane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CEAAB5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1BCEE5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990CB9D"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72CC23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B22962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Częstość oddechów w zakresie min. 3 - 80 l/min</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8E6895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30AE0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7897696"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2DFF8A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55449A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Objętość pojedynczego oddechu w zakresie min 50 - 2000 ml</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D9B9EE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62D00E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B572DF2"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F97475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997945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Ciśnienie wdechu dla wentylacji ciśnieniowo kontrolowanych w zakresie min. 5 - 90 cm H</w:t>
            </w:r>
            <w:r w:rsidRPr="00495277">
              <w:rPr>
                <w:rFonts w:ascii="Georgia" w:eastAsia="Calibri" w:hAnsi="Georgia" w:cs="Calibri"/>
                <w:bCs/>
                <w:color w:val="000000" w:themeColor="text1"/>
                <w:sz w:val="18"/>
                <w:szCs w:val="18"/>
                <w:vertAlign w:val="subscript"/>
              </w:rPr>
              <w:t>2</w:t>
            </w:r>
            <w:r w:rsidRPr="00495277">
              <w:rPr>
                <w:rFonts w:ascii="Georgia" w:eastAsia="Calibri" w:hAnsi="Georgia" w:cs="Calibri"/>
                <w:bCs/>
                <w:color w:val="000000" w:themeColor="text1"/>
                <w:sz w:val="18"/>
                <w:szCs w:val="18"/>
              </w:rPr>
              <w:t>0</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722A40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FEB2780" w14:textId="56F9178D"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46FF92D"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A8A6B9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29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B4E4F0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Ciśnienie wspomagania PSV w zakresie min. 0 - 30 cm H</w:t>
            </w:r>
            <w:r w:rsidRPr="00495277">
              <w:rPr>
                <w:rFonts w:ascii="Georgia" w:eastAsia="Calibri" w:hAnsi="Georgia" w:cs="Calibri"/>
                <w:bCs/>
                <w:color w:val="000000" w:themeColor="text1"/>
                <w:sz w:val="18"/>
                <w:szCs w:val="18"/>
                <w:vertAlign w:val="subscript"/>
              </w:rPr>
              <w:t>2</w:t>
            </w:r>
            <w:r w:rsidRPr="00495277">
              <w:rPr>
                <w:rFonts w:ascii="Georgia" w:eastAsia="Calibri" w:hAnsi="Georgia" w:cs="Calibri"/>
                <w:bCs/>
                <w:color w:val="000000" w:themeColor="text1"/>
                <w:sz w:val="18"/>
                <w:szCs w:val="18"/>
              </w:rPr>
              <w:t>0 powyżej PEEP</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63BA5C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53870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A699300"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6B700D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5A7717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Ciśnienie PEEP / CPAP w zakresie min. 0 - 35 cm H</w:t>
            </w:r>
            <w:r w:rsidRPr="00495277">
              <w:rPr>
                <w:rFonts w:ascii="Georgia" w:eastAsia="Calibri" w:hAnsi="Georgia" w:cs="Calibri"/>
                <w:bCs/>
                <w:color w:val="000000" w:themeColor="text1"/>
                <w:sz w:val="18"/>
                <w:szCs w:val="18"/>
                <w:vertAlign w:val="subscript"/>
              </w:rPr>
              <w:t>2</w:t>
            </w:r>
            <w:r w:rsidRPr="00495277">
              <w:rPr>
                <w:rFonts w:ascii="Georgia" w:eastAsia="Calibri" w:hAnsi="Georgia" w:cs="Calibri"/>
                <w:bCs/>
                <w:color w:val="000000" w:themeColor="text1"/>
                <w:sz w:val="18"/>
                <w:szCs w:val="18"/>
              </w:rPr>
              <w:t>0</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03B8179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86E4C1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DB97AA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F394AE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3FA787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Czas wdechu dla oddechów VCV regulowany w zakresie min. 0,2 - 8,0 sek.</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AEB9E0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1A72F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A1CAD5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FA3E58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DA8A1F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Stężenie tlenu w mieszaninie oddechowej regulowane płynnie w zakresie min. 21 -100%</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29595BB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4213C8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80F39C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9338ED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9FBC7F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Płynna regulacja czasu lub współczynnika przyspieszenia przepływu dla oddechów ciśnieniowo kontrolowanych i wspomaganych</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B32295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69B34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A307F64"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B286DB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906114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Przepływowe wyzwalanie wdechu, czułość wyzwalacz: minimalny zakres  1-10 l/min</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8D2683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F4536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E312535"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940B8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78AF89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Automatyczny dobór wartości przepływu w zależności od nastawionych parametrów wentylacji, przepływ wdechowy minimum  200  l/min</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97045D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334731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8C43727"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E6D3DE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FEC334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Regulowane procentowe kryterium zakończenia fazy wdechowej w trybie ze wspomaganiem ciśnieniowym minimalny zakres 10 – 60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378611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C31ACF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0C617E1"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A847CF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7BB6A4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Parametry monitorowane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BE9B98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07F5AA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AA690F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EF0B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18B4DFD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Aktualnie stosowany tryb wentylacji</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DFB8D3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666A3C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D968A6D"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434F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39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9419EE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Rzeczywista całkowita częstość oddychania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57A11A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05338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03FD06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3493CE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BB26AC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Częstość oddechów spontanicznych</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6B7D7C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5DD923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561D706D"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AD9A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5EBEA0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Objętość pojedynczego oddechu</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067CED2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1A29AE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846874D"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26EDDA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239ABE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Rzeczywista objętość wentylacji minutowej MV</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9858AA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324DD3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6F26A39"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4C1816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E8DD33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Wentylacja minutowa spontaniczna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1ED92F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22B01D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31C1A31"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CE1F3B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3505AC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Wentylacja minutowa, udział procentowy lub objętość przecieku</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CB731D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003C7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4D72EA5"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8257A6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10D6A36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Czas trwania fazy plateau wdechowego</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5469CC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0F93E4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E7B6548"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E25254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2146E5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Szczytowe ciśnienie wdechowe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4D8B22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3759C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F3A5C16"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EE9540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8492DF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Ciśnienie średnie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A762B8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27009F3"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10140942"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EB834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1218DA2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Ciśnienie fazy plateau</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E75879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E0B1D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2408550A"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BB3F5A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49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1E2F45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Podatność statyczna lub dynamiczna płuc, oporność</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2AC5435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CB62DC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F50D5B9"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EB3176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795C22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Integralny pomiar stężenia tlenu</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746363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9A08C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E66CAE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B2402F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F92484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Możliwość rozbudowy o zintegrowany pomiar CO2 z prezentacją parametrów na ekranie respiratora.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39EC568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C0B83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58F3914A"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883B68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FFCFC2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Prezentacja i obsługa nastaw na pojedynczym (jedna matryca), wbudowanym, kolorowym dotykowym, minimum 12 calowym ekranie krzywych oddechowych minimum: ciśnienie czas, przepływ/czas, objętość/czas</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762521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1F401B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E576EC6"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319B7B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53</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5CAA070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Inne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01DB803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CD18E9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7C99F43"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2B419CD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54</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F29AD3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 komplecie 25x jednorazowych dwuramiennych układów oddechowych pacjenta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CE6955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4FBB7D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66EF985" w14:textId="77777777" w:rsidTr="00D56A05">
        <w:trPr>
          <w:trHeight w:val="104"/>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CEF781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55</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9E0329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10 jednorazowych zastawek wydechowych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590202A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D2CB02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39474BF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A67615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0B0E5AE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5x czujnik przepływu do dezynfekcji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0C1A23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78D31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A885A5B"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3ADD9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1053919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Możliwość doposażenia wózka respiratora w uchwyt na 1 butlę z tlenem</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1044C0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CE4A485"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97900AF"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FF3F4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6A2C830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W komplecie pneumatyczny nebulizator do wziewnego podawania leków synchronizowany z wdechem pacjenta sterowany z kokpitu respiratora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8AC834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D34464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4834419E"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21C332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59</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7EE4646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Możliwość wyboru stosowanego sposobu nawilżania w celu zwiększenia dokładności pomiarów</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AED4E9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50692A2" w14:textId="73EAAE44"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48B7051"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7C6326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60</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988516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Akcesoria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6DA7371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2F9CF1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70B3E11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46092AA"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61</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7E76949"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Na wyposażeniu płuco testowe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3BEF42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FA965D2"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02626F1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FCFD56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62</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339946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W komplecie regulowany uchwyt do drenów pacjenta</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72FFD73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EF321D"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9D04CEC"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54D4038"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66</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4FA55CE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1 zastawka wydechowa wielorazowego użytku do sterylizacji</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5EA732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E51239E"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67E20307"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723E27B"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67</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36B48657"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
                <w:bCs/>
                <w:color w:val="000000" w:themeColor="text1"/>
                <w:sz w:val="18"/>
                <w:szCs w:val="18"/>
              </w:rPr>
              <w:t>Inne</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4692829C"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DA96DB0"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r w:rsidR="00495277" w:rsidRPr="00495277" w14:paraId="5259625A" w14:textId="77777777" w:rsidTr="00D56A05">
        <w:trPr>
          <w:trHeight w:val="20"/>
        </w:trPr>
        <w:tc>
          <w:tcPr>
            <w:tcW w:w="608" w:type="dxa"/>
            <w:tcBorders>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49B1AC1"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68</w:t>
            </w:r>
          </w:p>
        </w:tc>
        <w:tc>
          <w:tcPr>
            <w:tcW w:w="5978" w:type="dxa"/>
            <w:tcBorders>
              <w:bottom w:val="single" w:sz="4" w:space="0" w:color="000001"/>
              <w:right w:val="single" w:sz="4" w:space="0" w:color="000001"/>
            </w:tcBorders>
            <w:shd w:val="clear" w:color="auto" w:fill="FFFFFF"/>
            <w:tcMar>
              <w:top w:w="0" w:type="dxa"/>
              <w:left w:w="70" w:type="dxa"/>
              <w:bottom w:w="0" w:type="dxa"/>
              <w:right w:w="70" w:type="dxa"/>
            </w:tcMar>
            <w:vAlign w:val="center"/>
          </w:tcPr>
          <w:p w14:paraId="2D5E3794"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 xml:space="preserve">Polski interfejs i oprogramowanie aparat. W komplecie instrukcja obsługi po polsku </w:t>
            </w:r>
          </w:p>
        </w:tc>
        <w:tc>
          <w:tcPr>
            <w:tcW w:w="1417" w:type="dxa"/>
            <w:tcBorders>
              <w:bottom w:val="single" w:sz="4" w:space="0" w:color="000001"/>
              <w:right w:val="single" w:sz="4" w:space="0" w:color="00000A"/>
            </w:tcBorders>
            <w:shd w:val="clear" w:color="auto" w:fill="FFFFFF"/>
            <w:tcMar>
              <w:top w:w="0" w:type="dxa"/>
              <w:left w:w="70" w:type="dxa"/>
              <w:bottom w:w="0" w:type="dxa"/>
              <w:right w:w="70" w:type="dxa"/>
            </w:tcMar>
            <w:vAlign w:val="center"/>
          </w:tcPr>
          <w:p w14:paraId="1286FDF6"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r w:rsidRPr="00495277">
              <w:rPr>
                <w:rFonts w:ascii="Georgia" w:eastAsia="Calibri" w:hAnsi="Georgia" w:cs="Calibri"/>
                <w:bCs/>
                <w:color w:val="000000" w:themeColor="text1"/>
                <w:sz w:val="18"/>
                <w:szCs w:val="18"/>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FC98DFF" w14:textId="77777777" w:rsidR="00F05554" w:rsidRPr="00495277" w:rsidRDefault="00F05554" w:rsidP="00F05554">
            <w:pPr>
              <w:spacing w:line="240" w:lineRule="auto"/>
              <w:jc w:val="both"/>
              <w:rPr>
                <w:rFonts w:ascii="Georgia" w:eastAsia="Calibri" w:hAnsi="Georgia" w:cs="Calibri"/>
                <w:bCs/>
                <w:color w:val="000000" w:themeColor="text1"/>
                <w:sz w:val="18"/>
                <w:szCs w:val="18"/>
              </w:rPr>
            </w:pPr>
          </w:p>
        </w:tc>
      </w:tr>
    </w:tbl>
    <w:p w14:paraId="5C51614B" w14:textId="77777777" w:rsidR="008C30D8" w:rsidRPr="00495277" w:rsidRDefault="008C30D8" w:rsidP="008C30D8">
      <w:pPr>
        <w:spacing w:line="360" w:lineRule="auto"/>
        <w:jc w:val="both"/>
        <w:rPr>
          <w:rFonts w:ascii="Georgia" w:hAnsi="Georgia"/>
          <w:b/>
          <w:bCs/>
          <w:color w:val="000000" w:themeColor="text1"/>
          <w:sz w:val="20"/>
          <w:szCs w:val="20"/>
        </w:rPr>
      </w:pPr>
    </w:p>
    <w:p w14:paraId="390E6A6A" w14:textId="77777777" w:rsidR="008C30D8" w:rsidRPr="00495277" w:rsidRDefault="008C30D8" w:rsidP="008C30D8">
      <w:pPr>
        <w:shd w:val="clear" w:color="auto" w:fill="00FFFF"/>
        <w:snapToGrid w:val="0"/>
        <w:ind w:left="-30"/>
        <w:jc w:val="center"/>
        <w:rPr>
          <w:rFonts w:ascii="Georgia" w:hAnsi="Georgia"/>
          <w:b/>
          <w:i/>
          <w:color w:val="000000" w:themeColor="text1"/>
          <w:shd w:val="clear" w:color="auto" w:fill="00FFFF"/>
        </w:rPr>
      </w:pPr>
      <w:r w:rsidRPr="00495277">
        <w:rPr>
          <w:rFonts w:ascii="Georgia" w:hAnsi="Georgia"/>
          <w:b/>
          <w:i/>
          <w:color w:val="000000" w:themeColor="text1"/>
          <w:shd w:val="clear" w:color="auto" w:fill="00FFFF"/>
        </w:rPr>
        <w:t>Pakiet nr 3</w:t>
      </w:r>
    </w:p>
    <w:p w14:paraId="0D5ABA78" w14:textId="77AB930B" w:rsidR="00F05554" w:rsidRPr="00495277" w:rsidRDefault="00F05554" w:rsidP="008C30D8">
      <w:pPr>
        <w:jc w:val="both"/>
        <w:rPr>
          <w:rFonts w:ascii="Georgia" w:hAnsi="Georgia"/>
          <w:b/>
          <w:bCs/>
          <w:color w:val="000000" w:themeColor="text1"/>
          <w:sz w:val="20"/>
          <w:szCs w:val="20"/>
        </w:rPr>
      </w:pPr>
      <w:r w:rsidRPr="00495277">
        <w:rPr>
          <w:rFonts w:ascii="Georgia" w:hAnsi="Georgia"/>
          <w:b/>
          <w:bCs/>
          <w:color w:val="000000" w:themeColor="text1"/>
          <w:sz w:val="20"/>
          <w:szCs w:val="20"/>
        </w:rPr>
        <w:t>Diatermia chirurgiczna – 2 szt.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954"/>
        <w:gridCol w:w="1417"/>
        <w:gridCol w:w="2268"/>
      </w:tblGrid>
      <w:tr w:rsidR="00495277" w:rsidRPr="00495277" w14:paraId="55418A56" w14:textId="77777777" w:rsidTr="00D56A05">
        <w:tc>
          <w:tcPr>
            <w:tcW w:w="567" w:type="dxa"/>
            <w:vAlign w:val="center"/>
          </w:tcPr>
          <w:p w14:paraId="1501D2C7" w14:textId="26D6D81D" w:rsidR="00827931" w:rsidRPr="00495277" w:rsidRDefault="00827931" w:rsidP="00827931">
            <w:pPr>
              <w:snapToGrid w:val="0"/>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Lp.</w:t>
            </w:r>
          </w:p>
        </w:tc>
        <w:tc>
          <w:tcPr>
            <w:tcW w:w="5954" w:type="dxa"/>
            <w:vAlign w:val="center"/>
          </w:tcPr>
          <w:p w14:paraId="01FFE7C0" w14:textId="3F9DD130" w:rsidR="00827931" w:rsidRPr="00495277" w:rsidRDefault="00827931" w:rsidP="00827931">
            <w:pPr>
              <w:widowControl w:val="0"/>
              <w:autoSpaceDE w:val="0"/>
              <w:autoSpaceDN w:val="0"/>
              <w:adjustRightInd w:val="0"/>
              <w:snapToGrid w:val="0"/>
              <w:spacing w:line="240" w:lineRule="auto"/>
              <w:rPr>
                <w:rFonts w:ascii="Georgia" w:hAnsi="Georgia"/>
                <w:color w:val="000000" w:themeColor="text1"/>
                <w:spacing w:val="-9"/>
                <w:sz w:val="18"/>
                <w:szCs w:val="18"/>
              </w:rPr>
            </w:pPr>
            <w:r w:rsidRPr="00495277">
              <w:rPr>
                <w:rFonts w:ascii="Georgia" w:hAnsi="Georgia" w:cs="Calibri"/>
                <w:b/>
                <w:bCs/>
                <w:color w:val="000000" w:themeColor="text1"/>
                <w:sz w:val="18"/>
                <w:szCs w:val="18"/>
              </w:rPr>
              <w:t xml:space="preserve">Opis </w:t>
            </w:r>
          </w:p>
        </w:tc>
        <w:tc>
          <w:tcPr>
            <w:tcW w:w="1417" w:type="dxa"/>
            <w:vAlign w:val="center"/>
          </w:tcPr>
          <w:p w14:paraId="516A60DA" w14:textId="50E405B4" w:rsidR="00827931" w:rsidRPr="00495277" w:rsidRDefault="00827931" w:rsidP="00827931">
            <w:pPr>
              <w:snapToGrid w:val="0"/>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Parametry wymagane</w:t>
            </w:r>
          </w:p>
        </w:tc>
        <w:tc>
          <w:tcPr>
            <w:tcW w:w="2268" w:type="dxa"/>
          </w:tcPr>
          <w:p w14:paraId="79127C90" w14:textId="7AB75926" w:rsidR="00827931" w:rsidRPr="00495277" w:rsidRDefault="00827931" w:rsidP="00827931">
            <w:pPr>
              <w:spacing w:line="240" w:lineRule="auto"/>
              <w:jc w:val="center"/>
              <w:rPr>
                <w:rFonts w:ascii="Georgia" w:hAnsi="Georgia"/>
                <w:bCs/>
                <w:color w:val="000000" w:themeColor="text1"/>
                <w:sz w:val="18"/>
                <w:szCs w:val="18"/>
              </w:rPr>
            </w:pPr>
            <w:r w:rsidRPr="00495277">
              <w:rPr>
                <w:rFonts w:ascii="Georgia" w:hAnsi="Georgia"/>
                <w:b/>
                <w:bCs/>
                <w:color w:val="000000" w:themeColor="text1"/>
                <w:sz w:val="18"/>
                <w:szCs w:val="18"/>
              </w:rPr>
              <w:t>Parametry oferowane/Parametry dodatkowo oceniające</w:t>
            </w:r>
          </w:p>
        </w:tc>
      </w:tr>
      <w:tr w:rsidR="00495277" w:rsidRPr="00495277" w14:paraId="6B19FA45" w14:textId="77777777" w:rsidTr="00D56A05">
        <w:tc>
          <w:tcPr>
            <w:tcW w:w="567" w:type="dxa"/>
            <w:vAlign w:val="center"/>
            <w:hideMark/>
          </w:tcPr>
          <w:p w14:paraId="4E64DFF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w:t>
            </w:r>
          </w:p>
        </w:tc>
        <w:tc>
          <w:tcPr>
            <w:tcW w:w="5954" w:type="dxa"/>
            <w:hideMark/>
          </w:tcPr>
          <w:p w14:paraId="0EF178C1"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pacing w:val="-9"/>
                <w:sz w:val="18"/>
                <w:szCs w:val="18"/>
              </w:rPr>
              <w:t>Urządzenie fabrycznie nowe, rok produkcji 2023, nierekondycjonowane, nie powystawowe, nieużywane</w:t>
            </w:r>
          </w:p>
        </w:tc>
        <w:tc>
          <w:tcPr>
            <w:tcW w:w="1417" w:type="dxa"/>
            <w:vAlign w:val="center"/>
          </w:tcPr>
          <w:p w14:paraId="60B22C0C"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2E50C172"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2160F00B" w14:textId="77777777" w:rsidTr="00D56A05">
        <w:tc>
          <w:tcPr>
            <w:tcW w:w="567" w:type="dxa"/>
            <w:vAlign w:val="center"/>
            <w:hideMark/>
          </w:tcPr>
          <w:p w14:paraId="5EA30A5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w:t>
            </w:r>
          </w:p>
        </w:tc>
        <w:tc>
          <w:tcPr>
            <w:tcW w:w="5954" w:type="dxa"/>
            <w:hideMark/>
          </w:tcPr>
          <w:p w14:paraId="2FCFE34D"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Automatyczne dopasowanie mocy wyjściowej aparatu dla cięcia (kontrola łuku w zależności od parametrów osprzętu, struktury i właściwości tkanki), kontrolowane przez 10 nowoczesnych mikroprocesorów najnowszej generacji</w:t>
            </w:r>
          </w:p>
        </w:tc>
        <w:tc>
          <w:tcPr>
            <w:tcW w:w="1417" w:type="dxa"/>
          </w:tcPr>
          <w:p w14:paraId="554FCFF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1E961FC"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2225E9F" w14:textId="77777777" w:rsidTr="00D56A05">
        <w:tc>
          <w:tcPr>
            <w:tcW w:w="567" w:type="dxa"/>
            <w:vAlign w:val="center"/>
            <w:hideMark/>
          </w:tcPr>
          <w:p w14:paraId="1EE5944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w:t>
            </w:r>
          </w:p>
        </w:tc>
        <w:tc>
          <w:tcPr>
            <w:tcW w:w="5954" w:type="dxa"/>
            <w:hideMark/>
          </w:tcPr>
          <w:p w14:paraId="6875A601"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Odporność aparatu na impuls defibrylacji</w:t>
            </w:r>
          </w:p>
        </w:tc>
        <w:tc>
          <w:tcPr>
            <w:tcW w:w="1417" w:type="dxa"/>
          </w:tcPr>
          <w:p w14:paraId="046E622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19B7902A"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0BD78B5" w14:textId="77777777" w:rsidTr="00D56A05">
        <w:tc>
          <w:tcPr>
            <w:tcW w:w="567" w:type="dxa"/>
            <w:vAlign w:val="center"/>
            <w:hideMark/>
          </w:tcPr>
          <w:p w14:paraId="6B94B88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w:t>
            </w:r>
          </w:p>
        </w:tc>
        <w:tc>
          <w:tcPr>
            <w:tcW w:w="5954" w:type="dxa"/>
            <w:hideMark/>
          </w:tcPr>
          <w:p w14:paraId="4378DB4E"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Interaktywny, adaptywny minimum 7-calowy ekran dotykowy wysokiej rozdzielczości:</w:t>
            </w:r>
          </w:p>
          <w:p w14:paraId="0E821056"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- 1280x800 pikseli,</w:t>
            </w:r>
          </w:p>
          <w:p w14:paraId="2EB97448"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min. 16 mln kolorów,</w:t>
            </w:r>
          </w:p>
          <w:p w14:paraId="1BAEBB1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kąt widoczności ekranu min. 175°</w:t>
            </w:r>
          </w:p>
        </w:tc>
        <w:tc>
          <w:tcPr>
            <w:tcW w:w="1417" w:type="dxa"/>
          </w:tcPr>
          <w:p w14:paraId="194CE98E"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6A8B1E5"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4C50BF1E" w14:textId="77777777" w:rsidTr="00D56A05">
        <w:tc>
          <w:tcPr>
            <w:tcW w:w="567" w:type="dxa"/>
            <w:vAlign w:val="center"/>
            <w:hideMark/>
          </w:tcPr>
          <w:p w14:paraId="7FCC7B6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w:t>
            </w:r>
          </w:p>
        </w:tc>
        <w:tc>
          <w:tcPr>
            <w:tcW w:w="5954" w:type="dxa"/>
            <w:hideMark/>
          </w:tcPr>
          <w:p w14:paraId="62A76C2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System podświetlanych gniazd:</w:t>
            </w:r>
          </w:p>
          <w:p w14:paraId="4BEDB11F"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brak podświetlenia gniazd z podłączonym instrumentem,</w:t>
            </w:r>
          </w:p>
          <w:p w14:paraId="78B0C3A1"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podświetlenie danego gniazda miga w czasie zmiany ustawień</w:t>
            </w:r>
          </w:p>
          <w:p w14:paraId="304E01BB"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podświetlenie gniazda podczas aktywacji</w:t>
            </w:r>
          </w:p>
        </w:tc>
        <w:tc>
          <w:tcPr>
            <w:tcW w:w="1417" w:type="dxa"/>
          </w:tcPr>
          <w:p w14:paraId="3BA541B8"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DD70111"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66E61C73" w14:textId="77777777" w:rsidTr="00D56A05">
        <w:tc>
          <w:tcPr>
            <w:tcW w:w="567" w:type="dxa"/>
            <w:vAlign w:val="center"/>
            <w:hideMark/>
          </w:tcPr>
          <w:p w14:paraId="50C0C8D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6.</w:t>
            </w:r>
          </w:p>
        </w:tc>
        <w:tc>
          <w:tcPr>
            <w:tcW w:w="5954" w:type="dxa"/>
            <w:hideMark/>
          </w:tcPr>
          <w:p w14:paraId="0EE61CB4"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Aparat wyposażony w gniazda przyłączeniowe:</w:t>
            </w:r>
          </w:p>
          <w:p w14:paraId="2CE7E023"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- 1 gniazdo monopolarne z możliwością podłączenia kabli w standardzie 3-pin oraz 1-pin 4mm i 1-pin 5mm bez dodatkowych adapterów, </w:t>
            </w:r>
          </w:p>
          <w:p w14:paraId="568E61C6"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- 1 gniazdo bipolarne z możliwością podłączenia kabli w standardzie 3-pin, 2-pin, 1-pin bez dodatkowych adapterów,</w:t>
            </w:r>
          </w:p>
          <w:p w14:paraId="2F49D893"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gniazdo elektrody neutralnej</w:t>
            </w:r>
          </w:p>
        </w:tc>
        <w:tc>
          <w:tcPr>
            <w:tcW w:w="1417" w:type="dxa"/>
          </w:tcPr>
          <w:p w14:paraId="3F064B9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F8F48BB"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317B9FDC" w14:textId="77777777" w:rsidTr="00D56A05">
        <w:tc>
          <w:tcPr>
            <w:tcW w:w="567" w:type="dxa"/>
            <w:vAlign w:val="center"/>
            <w:hideMark/>
          </w:tcPr>
          <w:p w14:paraId="24DE64FC"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7.</w:t>
            </w:r>
          </w:p>
        </w:tc>
        <w:tc>
          <w:tcPr>
            <w:tcW w:w="5954" w:type="dxa"/>
            <w:hideMark/>
          </w:tcPr>
          <w:p w14:paraId="02D4DF08"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wyświetlania nastaw wyłącznie w używanych gniazdach i ukrycia nastaw w gniazdach aktualnie nie używanych</w:t>
            </w:r>
          </w:p>
        </w:tc>
        <w:tc>
          <w:tcPr>
            <w:tcW w:w="1417" w:type="dxa"/>
          </w:tcPr>
          <w:p w14:paraId="3B7CF45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3B5D365"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4BC76BA5" w14:textId="77777777" w:rsidTr="00D56A05">
        <w:tc>
          <w:tcPr>
            <w:tcW w:w="567" w:type="dxa"/>
            <w:vAlign w:val="center"/>
            <w:hideMark/>
          </w:tcPr>
          <w:p w14:paraId="6EB0906A"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8.</w:t>
            </w:r>
          </w:p>
        </w:tc>
        <w:tc>
          <w:tcPr>
            <w:tcW w:w="5954" w:type="dxa"/>
            <w:hideMark/>
          </w:tcPr>
          <w:p w14:paraId="06A11604"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Interfejs użytkownika oparty na oknach wyświetlających wybrany dla każdego gniazda instrument, elektrodę, ustawienia mocy dla cięcia i koagulacji oraz źródło aktywacji (uchwyt, włącznik nożny)</w:t>
            </w:r>
          </w:p>
        </w:tc>
        <w:tc>
          <w:tcPr>
            <w:tcW w:w="1417" w:type="dxa"/>
          </w:tcPr>
          <w:p w14:paraId="6CD6535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5474FA5"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3955CA49" w14:textId="77777777" w:rsidTr="00D56A05">
        <w:tc>
          <w:tcPr>
            <w:tcW w:w="567" w:type="dxa"/>
            <w:vAlign w:val="center"/>
            <w:hideMark/>
          </w:tcPr>
          <w:p w14:paraId="3C7978C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9.</w:t>
            </w:r>
          </w:p>
        </w:tc>
        <w:tc>
          <w:tcPr>
            <w:tcW w:w="5954" w:type="dxa"/>
            <w:hideMark/>
          </w:tcPr>
          <w:p w14:paraId="1B1B29F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Rozbudowany system pomocy dla użytkownika:</w:t>
            </w:r>
          </w:p>
          <w:p w14:paraId="7C266B28"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komunikaty, ostrzeżenia, informacje w języku polskim,</w:t>
            </w:r>
          </w:p>
          <w:p w14:paraId="68E9C9BA"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sugestie dotyczące naprawienia błędu</w:t>
            </w:r>
          </w:p>
        </w:tc>
        <w:tc>
          <w:tcPr>
            <w:tcW w:w="1417" w:type="dxa"/>
          </w:tcPr>
          <w:p w14:paraId="6BECC97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5FB00AC"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126755CC" w14:textId="77777777" w:rsidTr="00D56A05">
        <w:tc>
          <w:tcPr>
            <w:tcW w:w="567" w:type="dxa"/>
            <w:vAlign w:val="center"/>
            <w:hideMark/>
          </w:tcPr>
          <w:p w14:paraId="2B3E197A"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10.</w:t>
            </w:r>
          </w:p>
        </w:tc>
        <w:tc>
          <w:tcPr>
            <w:tcW w:w="5954" w:type="dxa"/>
            <w:hideMark/>
          </w:tcPr>
          <w:p w14:paraId="086437B0"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Czytelny i prosty system monitorujący poprawność aplikacji i stan połączenia elektrody biernej, wyświetlanie informacji o elektrodzie:</w:t>
            </w:r>
          </w:p>
          <w:p w14:paraId="07B910AA"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dzielona</w:t>
            </w:r>
          </w:p>
          <w:p w14:paraId="61C1064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niedzielona</w:t>
            </w:r>
          </w:p>
          <w:p w14:paraId="451B88D2"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brak elektrody</w:t>
            </w:r>
          </w:p>
          <w:p w14:paraId="4C5CB9C1"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wskaźnik poprawności przylegania elektrody</w:t>
            </w:r>
          </w:p>
          <w:p w14:paraId="1C4EF64F"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wyświetlacz oporności</w:t>
            </w:r>
          </w:p>
        </w:tc>
        <w:tc>
          <w:tcPr>
            <w:tcW w:w="1417" w:type="dxa"/>
          </w:tcPr>
          <w:p w14:paraId="1C4BFC55"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2A1C153C"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43C8D06A" w14:textId="77777777" w:rsidTr="00D56A05">
        <w:tc>
          <w:tcPr>
            <w:tcW w:w="567" w:type="dxa"/>
            <w:vAlign w:val="center"/>
            <w:hideMark/>
          </w:tcPr>
          <w:p w14:paraId="21533307"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11.</w:t>
            </w:r>
          </w:p>
        </w:tc>
        <w:tc>
          <w:tcPr>
            <w:tcW w:w="5954" w:type="dxa"/>
            <w:hideMark/>
          </w:tcPr>
          <w:p w14:paraId="0FD944B3"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Swobodne przypisywanie przełączników nożnych do dowolnych gniazd mono- i bipolarnych z panelu czołowego.</w:t>
            </w:r>
          </w:p>
        </w:tc>
        <w:tc>
          <w:tcPr>
            <w:tcW w:w="1417" w:type="dxa"/>
          </w:tcPr>
          <w:p w14:paraId="1D2D4080"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C102E30"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5599D50B" w14:textId="77777777" w:rsidTr="00D56A05">
        <w:tc>
          <w:tcPr>
            <w:tcW w:w="567" w:type="dxa"/>
            <w:vAlign w:val="center"/>
            <w:hideMark/>
          </w:tcPr>
          <w:p w14:paraId="09F0386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12.</w:t>
            </w:r>
          </w:p>
        </w:tc>
        <w:tc>
          <w:tcPr>
            <w:tcW w:w="5954" w:type="dxa"/>
            <w:hideMark/>
          </w:tcPr>
          <w:p w14:paraId="5FB12667"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Gniazda przyłączeniowe na panelu tylnym:</w:t>
            </w:r>
          </w:p>
          <w:p w14:paraId="2A1B2CD7"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zasilania sieciowego</w:t>
            </w:r>
          </w:p>
          <w:p w14:paraId="6F93EB66"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min. jedno dla włącznika nożnego</w:t>
            </w:r>
          </w:p>
          <w:p w14:paraId="18BAAA35"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wyrównania potencjałów</w:t>
            </w:r>
          </w:p>
          <w:p w14:paraId="4C207A5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port USB</w:t>
            </w:r>
          </w:p>
          <w:p w14:paraId="150303BA"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port Ethernet</w:t>
            </w:r>
          </w:p>
        </w:tc>
        <w:tc>
          <w:tcPr>
            <w:tcW w:w="1417" w:type="dxa"/>
          </w:tcPr>
          <w:p w14:paraId="2FB2A40E"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34C6A60"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69CCA1E9" w14:textId="77777777" w:rsidTr="00D56A05">
        <w:tc>
          <w:tcPr>
            <w:tcW w:w="567" w:type="dxa"/>
            <w:vAlign w:val="center"/>
            <w:hideMark/>
          </w:tcPr>
          <w:p w14:paraId="098EDDB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13.</w:t>
            </w:r>
          </w:p>
        </w:tc>
        <w:tc>
          <w:tcPr>
            <w:tcW w:w="5954" w:type="dxa"/>
            <w:hideMark/>
          </w:tcPr>
          <w:p w14:paraId="48DB88D8"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Liczba miejsc w pamięci aparatu dla minimum 300 programów z możliwością ich swobodnego opisu w języku polskim</w:t>
            </w:r>
          </w:p>
        </w:tc>
        <w:tc>
          <w:tcPr>
            <w:tcW w:w="1417" w:type="dxa"/>
          </w:tcPr>
          <w:p w14:paraId="291DB37E"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37BA743"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42A47892" w14:textId="77777777" w:rsidTr="00D56A05">
        <w:tc>
          <w:tcPr>
            <w:tcW w:w="567" w:type="dxa"/>
            <w:vAlign w:val="center"/>
            <w:hideMark/>
          </w:tcPr>
          <w:p w14:paraId="6A6C4920"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14.</w:t>
            </w:r>
          </w:p>
        </w:tc>
        <w:tc>
          <w:tcPr>
            <w:tcW w:w="5954" w:type="dxa"/>
            <w:hideMark/>
          </w:tcPr>
          <w:p w14:paraId="573E3687"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Regulacja mocy cięcia do min. 400W ± 5%</w:t>
            </w:r>
          </w:p>
        </w:tc>
        <w:tc>
          <w:tcPr>
            <w:tcW w:w="1417" w:type="dxa"/>
          </w:tcPr>
          <w:p w14:paraId="08BEB41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170F57B5"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3EC366CA" w14:textId="77777777" w:rsidTr="00D56A05">
        <w:tc>
          <w:tcPr>
            <w:tcW w:w="567" w:type="dxa"/>
            <w:vAlign w:val="center"/>
            <w:hideMark/>
          </w:tcPr>
          <w:p w14:paraId="3AB24D4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15.</w:t>
            </w:r>
          </w:p>
        </w:tc>
        <w:tc>
          <w:tcPr>
            <w:tcW w:w="5954" w:type="dxa"/>
            <w:hideMark/>
          </w:tcPr>
          <w:p w14:paraId="654ABD1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regulacji stopni hemostazy dla cięcia monopolarnego</w:t>
            </w:r>
          </w:p>
        </w:tc>
        <w:tc>
          <w:tcPr>
            <w:tcW w:w="1417" w:type="dxa"/>
          </w:tcPr>
          <w:p w14:paraId="7F45B6B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08022CA"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3F86E0A2" w14:textId="77777777" w:rsidTr="00D56A05">
        <w:tc>
          <w:tcPr>
            <w:tcW w:w="567" w:type="dxa"/>
            <w:vAlign w:val="center"/>
            <w:hideMark/>
          </w:tcPr>
          <w:p w14:paraId="694B313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16.</w:t>
            </w:r>
          </w:p>
        </w:tc>
        <w:tc>
          <w:tcPr>
            <w:tcW w:w="5954" w:type="dxa"/>
            <w:hideMark/>
          </w:tcPr>
          <w:p w14:paraId="04AB0E87"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Automatyczne ustawianie parametrów i mocy cięcia monopolarnego wraz z wyborem trybów cięcia:  </w:t>
            </w:r>
          </w:p>
          <w:p w14:paraId="31590FD6"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Cięcie mikro, </w:t>
            </w:r>
          </w:p>
          <w:p w14:paraId="40C14076"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Cięcie czyste, </w:t>
            </w:r>
          </w:p>
          <w:p w14:paraId="50D2BFCA"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Cięcie pętlą ginekologiczną, </w:t>
            </w:r>
          </w:p>
          <w:p w14:paraId="401488D1"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Cięcie suche</w:t>
            </w:r>
          </w:p>
        </w:tc>
        <w:tc>
          <w:tcPr>
            <w:tcW w:w="1417" w:type="dxa"/>
          </w:tcPr>
          <w:p w14:paraId="6ED18AF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7CE4701" w14:textId="77777777" w:rsidR="00F05554" w:rsidRPr="00495277" w:rsidRDefault="00F05554" w:rsidP="00F05554">
            <w:pPr>
              <w:spacing w:line="240" w:lineRule="auto"/>
              <w:jc w:val="center"/>
              <w:rPr>
                <w:rFonts w:ascii="Georgia" w:hAnsi="Georgia"/>
                <w:bCs/>
                <w:color w:val="000000" w:themeColor="text1"/>
                <w:sz w:val="18"/>
                <w:szCs w:val="18"/>
              </w:rPr>
            </w:pPr>
          </w:p>
        </w:tc>
      </w:tr>
      <w:tr w:rsidR="00495277" w:rsidRPr="00495277" w14:paraId="30B5CF26" w14:textId="77777777" w:rsidTr="00D56A05">
        <w:tc>
          <w:tcPr>
            <w:tcW w:w="567" w:type="dxa"/>
            <w:vAlign w:val="center"/>
            <w:hideMark/>
          </w:tcPr>
          <w:p w14:paraId="346476A7" w14:textId="77777777"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17.</w:t>
            </w:r>
          </w:p>
        </w:tc>
        <w:tc>
          <w:tcPr>
            <w:tcW w:w="5954" w:type="dxa"/>
            <w:hideMark/>
          </w:tcPr>
          <w:p w14:paraId="0D28A94E" w14:textId="7B8B6CB8"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Regulacja mocy koagulacji monopolarnej do min. 150 W  </w:t>
            </w:r>
          </w:p>
        </w:tc>
        <w:tc>
          <w:tcPr>
            <w:tcW w:w="1417" w:type="dxa"/>
          </w:tcPr>
          <w:p w14:paraId="6BF3D77F" w14:textId="741FDA2A"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332BAF54" w14:textId="018154BB"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200W i więcej = 10 pkt.</w:t>
            </w:r>
          </w:p>
          <w:p w14:paraId="12C277FA" w14:textId="2ED6CCF3"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151 - 199W = 5 pkt.</w:t>
            </w:r>
          </w:p>
          <w:p w14:paraId="6497DAE7" w14:textId="49815C3B"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150 – 0 pkt</w:t>
            </w:r>
          </w:p>
        </w:tc>
      </w:tr>
      <w:tr w:rsidR="00495277" w:rsidRPr="00495277" w14:paraId="07E2F9A3" w14:textId="77777777" w:rsidTr="00D56A05">
        <w:tc>
          <w:tcPr>
            <w:tcW w:w="567" w:type="dxa"/>
            <w:vAlign w:val="center"/>
            <w:hideMark/>
          </w:tcPr>
          <w:p w14:paraId="49D8A89D" w14:textId="77777777"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18.</w:t>
            </w:r>
          </w:p>
        </w:tc>
        <w:tc>
          <w:tcPr>
            <w:tcW w:w="5954" w:type="dxa"/>
            <w:hideMark/>
          </w:tcPr>
          <w:p w14:paraId="04A224C8" w14:textId="77777777"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Tryby koagulacji monopolarnej:</w:t>
            </w:r>
          </w:p>
          <w:p w14:paraId="5B69AD8D" w14:textId="77777777"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dysekcja,  </w:t>
            </w:r>
          </w:p>
          <w:p w14:paraId="0033E118" w14:textId="77777777"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- 2 forsowne (standardowa, mieszana),</w:t>
            </w:r>
          </w:p>
          <w:p w14:paraId="614F08F8" w14:textId="77777777"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- 2 natryskowe (spray, delikatny spray),  </w:t>
            </w:r>
          </w:p>
          <w:p w14:paraId="3ABAC944" w14:textId="3017F53A"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kontaktowa (miękka)</w:t>
            </w:r>
          </w:p>
        </w:tc>
        <w:tc>
          <w:tcPr>
            <w:tcW w:w="1417" w:type="dxa"/>
          </w:tcPr>
          <w:p w14:paraId="2AC808F3" w14:textId="60607023"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570C248C" w14:textId="77777777" w:rsidR="0043538A" w:rsidRPr="00495277" w:rsidRDefault="0043538A" w:rsidP="0043538A">
            <w:pPr>
              <w:spacing w:line="240" w:lineRule="auto"/>
              <w:jc w:val="center"/>
              <w:rPr>
                <w:rFonts w:ascii="Georgia" w:hAnsi="Georgia"/>
                <w:color w:val="000000" w:themeColor="text1"/>
                <w:sz w:val="18"/>
                <w:szCs w:val="18"/>
              </w:rPr>
            </w:pPr>
          </w:p>
        </w:tc>
      </w:tr>
      <w:tr w:rsidR="00495277" w:rsidRPr="00495277" w14:paraId="7F5DD4A1" w14:textId="77777777" w:rsidTr="00D56A05">
        <w:tc>
          <w:tcPr>
            <w:tcW w:w="567" w:type="dxa"/>
            <w:vAlign w:val="center"/>
            <w:hideMark/>
          </w:tcPr>
          <w:p w14:paraId="298F8F79" w14:textId="77777777"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19.</w:t>
            </w:r>
          </w:p>
        </w:tc>
        <w:tc>
          <w:tcPr>
            <w:tcW w:w="5954" w:type="dxa"/>
            <w:hideMark/>
          </w:tcPr>
          <w:p w14:paraId="037FE3B6" w14:textId="1C35F8D5" w:rsidR="0043538A" w:rsidRPr="00495277" w:rsidRDefault="0043538A" w:rsidP="0043538A">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Regulacja mocy cięcia bipolarnego do min. 150W </w:t>
            </w:r>
          </w:p>
        </w:tc>
        <w:tc>
          <w:tcPr>
            <w:tcW w:w="1417" w:type="dxa"/>
          </w:tcPr>
          <w:p w14:paraId="5C4F6CEC" w14:textId="3FC863A5" w:rsidR="0043538A" w:rsidRPr="00495277" w:rsidRDefault="0043538A" w:rsidP="0043538A">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562BABE1" w14:textId="599C443A"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200W i więcej = 10 pkt.</w:t>
            </w:r>
          </w:p>
          <w:p w14:paraId="55D579C2" w14:textId="5AF24B0C"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151 - 199W = 5 pkt.</w:t>
            </w:r>
          </w:p>
          <w:p w14:paraId="5441E793" w14:textId="79ACF6F7" w:rsidR="0043538A" w:rsidRPr="00495277" w:rsidRDefault="0043538A" w:rsidP="0043538A">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xml:space="preserve">150 – 0 pkt </w:t>
            </w:r>
          </w:p>
        </w:tc>
      </w:tr>
      <w:tr w:rsidR="00495277" w:rsidRPr="00495277" w14:paraId="6CAF3812" w14:textId="77777777" w:rsidTr="00D56A05">
        <w:tc>
          <w:tcPr>
            <w:tcW w:w="567" w:type="dxa"/>
            <w:vAlign w:val="center"/>
            <w:hideMark/>
          </w:tcPr>
          <w:p w14:paraId="4DB329B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20.</w:t>
            </w:r>
          </w:p>
        </w:tc>
        <w:tc>
          <w:tcPr>
            <w:tcW w:w="5954" w:type="dxa"/>
            <w:hideMark/>
          </w:tcPr>
          <w:p w14:paraId="6D540375"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Regulacja mocy koagulacji bipolarnej do min. 120W   </w:t>
            </w:r>
          </w:p>
        </w:tc>
        <w:tc>
          <w:tcPr>
            <w:tcW w:w="1417" w:type="dxa"/>
          </w:tcPr>
          <w:p w14:paraId="4B157F4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12C00C94"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A717711" w14:textId="77777777" w:rsidTr="00D56A05">
        <w:tc>
          <w:tcPr>
            <w:tcW w:w="567" w:type="dxa"/>
            <w:vAlign w:val="center"/>
            <w:hideMark/>
          </w:tcPr>
          <w:p w14:paraId="1906EE1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21.</w:t>
            </w:r>
          </w:p>
        </w:tc>
        <w:tc>
          <w:tcPr>
            <w:tcW w:w="5954" w:type="dxa"/>
            <w:hideMark/>
          </w:tcPr>
          <w:p w14:paraId="39E9DE2C" w14:textId="77777777" w:rsidR="00F05554" w:rsidRPr="00495277" w:rsidRDefault="00F05554" w:rsidP="00F05554">
            <w:pPr>
              <w:widowControl w:val="0"/>
              <w:autoSpaceDE w:val="0"/>
              <w:autoSpaceDN w:val="0"/>
              <w:adjustRightInd w:val="0"/>
              <w:snapToGrid w:val="0"/>
              <w:spacing w:line="240" w:lineRule="auto"/>
              <w:rPr>
                <w:rFonts w:ascii="Georgia" w:hAnsi="Georgia"/>
                <w:color w:val="000000" w:themeColor="text1"/>
                <w:sz w:val="18"/>
                <w:szCs w:val="18"/>
              </w:rPr>
            </w:pPr>
            <w:r w:rsidRPr="00495277">
              <w:rPr>
                <w:rFonts w:ascii="Georgia" w:hAnsi="Georgia"/>
                <w:color w:val="000000" w:themeColor="text1"/>
                <w:sz w:val="18"/>
                <w:szCs w:val="18"/>
              </w:rPr>
              <w:t>Minimum 3 tryby koagulacji bipolarnej (w tym standard, mikro, forsowna)</w:t>
            </w:r>
          </w:p>
        </w:tc>
        <w:tc>
          <w:tcPr>
            <w:tcW w:w="1417" w:type="dxa"/>
          </w:tcPr>
          <w:p w14:paraId="5BFD1FB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18B59DBF"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7DFE0B82" w14:textId="77777777" w:rsidTr="00D56A05">
        <w:tc>
          <w:tcPr>
            <w:tcW w:w="567" w:type="dxa"/>
            <w:vAlign w:val="center"/>
            <w:hideMark/>
          </w:tcPr>
          <w:p w14:paraId="3DF1700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22.</w:t>
            </w:r>
          </w:p>
        </w:tc>
        <w:tc>
          <w:tcPr>
            <w:tcW w:w="5954" w:type="dxa"/>
            <w:hideMark/>
          </w:tcPr>
          <w:p w14:paraId="7262FCB4"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Aktywacja laparoskopowych instrumentów bipolarnych do koagulacji z uchwytu i włącznika nożnego</w:t>
            </w:r>
          </w:p>
        </w:tc>
        <w:tc>
          <w:tcPr>
            <w:tcW w:w="1417" w:type="dxa"/>
          </w:tcPr>
          <w:p w14:paraId="5A856885"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B079C25"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59BD0511" w14:textId="77777777" w:rsidTr="00D56A05">
        <w:tc>
          <w:tcPr>
            <w:tcW w:w="567" w:type="dxa"/>
            <w:vAlign w:val="center"/>
            <w:hideMark/>
          </w:tcPr>
          <w:p w14:paraId="160C72CA"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23.</w:t>
            </w:r>
          </w:p>
        </w:tc>
        <w:tc>
          <w:tcPr>
            <w:tcW w:w="5954" w:type="dxa"/>
            <w:hideMark/>
          </w:tcPr>
          <w:p w14:paraId="769C6CE5"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zmiany ustawień z pola sterylnego za pomocą uchwytu elektrod i włącznika nożnego</w:t>
            </w:r>
          </w:p>
        </w:tc>
        <w:tc>
          <w:tcPr>
            <w:tcW w:w="1417" w:type="dxa"/>
          </w:tcPr>
          <w:p w14:paraId="6A0A924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29A04F5"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0D09909" w14:textId="77777777" w:rsidTr="00D56A05">
        <w:trPr>
          <w:trHeight w:val="499"/>
        </w:trPr>
        <w:tc>
          <w:tcPr>
            <w:tcW w:w="567" w:type="dxa"/>
            <w:vAlign w:val="center"/>
            <w:hideMark/>
          </w:tcPr>
          <w:p w14:paraId="437843C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24.</w:t>
            </w:r>
          </w:p>
        </w:tc>
        <w:tc>
          <w:tcPr>
            <w:tcW w:w="5954" w:type="dxa"/>
            <w:hideMark/>
          </w:tcPr>
          <w:p w14:paraId="77CC1023"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zapisania 5 kompletów nastaw dla jednego programu i przełączanie między nimi za pomocą włącznika nożnego i uchwytu</w:t>
            </w:r>
          </w:p>
        </w:tc>
        <w:tc>
          <w:tcPr>
            <w:tcW w:w="1417" w:type="dxa"/>
          </w:tcPr>
          <w:p w14:paraId="6A94046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4B7AB139"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Ilość kompletów nastaw:</w:t>
            </w:r>
          </w:p>
          <w:p w14:paraId="3CEDB990"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5 i więcej = 10 pkt.</w:t>
            </w:r>
          </w:p>
          <w:p w14:paraId="06F4ABB2"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1-4 = 5 pkt.</w:t>
            </w:r>
          </w:p>
          <w:p w14:paraId="736B9218"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0 = 0 pkt.</w:t>
            </w:r>
          </w:p>
        </w:tc>
      </w:tr>
      <w:tr w:rsidR="00495277" w:rsidRPr="00495277" w14:paraId="188BBA8F" w14:textId="77777777" w:rsidTr="00D56A05">
        <w:tc>
          <w:tcPr>
            <w:tcW w:w="567" w:type="dxa"/>
            <w:vAlign w:val="center"/>
            <w:hideMark/>
          </w:tcPr>
          <w:p w14:paraId="5D8B9A8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25.</w:t>
            </w:r>
          </w:p>
        </w:tc>
        <w:tc>
          <w:tcPr>
            <w:tcW w:w="5954" w:type="dxa"/>
            <w:hideMark/>
          </w:tcPr>
          <w:p w14:paraId="4FB4FA79"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Aktywacja koagulacji bipolarnej z funkcją AUTOSTART</w:t>
            </w:r>
          </w:p>
        </w:tc>
        <w:tc>
          <w:tcPr>
            <w:tcW w:w="1417" w:type="dxa"/>
          </w:tcPr>
          <w:p w14:paraId="6CF9E4CC"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hideMark/>
          </w:tcPr>
          <w:p w14:paraId="49CB5514"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2F31A5CF" w14:textId="77777777" w:rsidTr="00D56A05">
        <w:tc>
          <w:tcPr>
            <w:tcW w:w="567" w:type="dxa"/>
            <w:vAlign w:val="center"/>
            <w:hideMark/>
          </w:tcPr>
          <w:p w14:paraId="4380AEB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26.</w:t>
            </w:r>
          </w:p>
        </w:tc>
        <w:tc>
          <w:tcPr>
            <w:tcW w:w="5954" w:type="dxa"/>
            <w:hideMark/>
          </w:tcPr>
          <w:p w14:paraId="3ABB166B"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Koagulacja bipolarna z funkcją AUTOSTOP</w:t>
            </w:r>
          </w:p>
        </w:tc>
        <w:tc>
          <w:tcPr>
            <w:tcW w:w="1417" w:type="dxa"/>
          </w:tcPr>
          <w:p w14:paraId="3657D758" w14:textId="6A4F148F" w:rsidR="00F05554" w:rsidRPr="00495277" w:rsidRDefault="00181D9A"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w:t>
            </w:r>
          </w:p>
        </w:tc>
        <w:tc>
          <w:tcPr>
            <w:tcW w:w="2268" w:type="dxa"/>
            <w:vAlign w:val="center"/>
            <w:hideMark/>
          </w:tcPr>
          <w:p w14:paraId="62ED27F4"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 = 10 pkt.</w:t>
            </w:r>
          </w:p>
          <w:p w14:paraId="3F22A571" w14:textId="77777777" w:rsidR="00F05554" w:rsidRPr="00495277" w:rsidRDefault="00F05554" w:rsidP="00F05554">
            <w:pPr>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NIE = 0 pkt.</w:t>
            </w:r>
          </w:p>
        </w:tc>
      </w:tr>
      <w:tr w:rsidR="00495277" w:rsidRPr="00495277" w14:paraId="04D27229" w14:textId="77777777" w:rsidTr="00D56A05">
        <w:tc>
          <w:tcPr>
            <w:tcW w:w="567" w:type="dxa"/>
            <w:vAlign w:val="center"/>
            <w:hideMark/>
          </w:tcPr>
          <w:p w14:paraId="1EB2D42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27.</w:t>
            </w:r>
          </w:p>
        </w:tc>
        <w:tc>
          <w:tcPr>
            <w:tcW w:w="5954" w:type="dxa"/>
            <w:hideMark/>
          </w:tcPr>
          <w:p w14:paraId="4D81FA31"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Automatyczne rozpoznawanie przez system podłączenia instrumentów (jak uchwyt monopolarny, pęseta) i ustawienie optymalnych parametrów dla nich</w:t>
            </w:r>
          </w:p>
        </w:tc>
        <w:tc>
          <w:tcPr>
            <w:tcW w:w="1417" w:type="dxa"/>
          </w:tcPr>
          <w:p w14:paraId="0E6806B7"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7D656F3"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D1DA794" w14:textId="77777777" w:rsidTr="00D56A05">
        <w:tc>
          <w:tcPr>
            <w:tcW w:w="567" w:type="dxa"/>
            <w:vAlign w:val="center"/>
            <w:hideMark/>
          </w:tcPr>
          <w:p w14:paraId="1872461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28.</w:t>
            </w:r>
          </w:p>
        </w:tc>
        <w:tc>
          <w:tcPr>
            <w:tcW w:w="5954" w:type="dxa"/>
            <w:hideMark/>
          </w:tcPr>
          <w:p w14:paraId="72F8C1B7"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aktualizacji oprogramowania przez gniazdo USB lub gniazdo internetowe</w:t>
            </w:r>
          </w:p>
        </w:tc>
        <w:tc>
          <w:tcPr>
            <w:tcW w:w="1417" w:type="dxa"/>
          </w:tcPr>
          <w:p w14:paraId="4C2C7AF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17769AB"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9A8D4FD" w14:textId="77777777" w:rsidTr="00D56A05">
        <w:tc>
          <w:tcPr>
            <w:tcW w:w="567" w:type="dxa"/>
            <w:vAlign w:val="center"/>
            <w:hideMark/>
          </w:tcPr>
          <w:p w14:paraId="35B2A62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29.</w:t>
            </w:r>
          </w:p>
        </w:tc>
        <w:tc>
          <w:tcPr>
            <w:tcW w:w="5954" w:type="dxa"/>
            <w:hideMark/>
          </w:tcPr>
          <w:p w14:paraId="219D8B73"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Odrębna zmiana poziomu głośności dla sygnałów i klawiszy</w:t>
            </w:r>
          </w:p>
        </w:tc>
        <w:tc>
          <w:tcPr>
            <w:tcW w:w="1417" w:type="dxa"/>
          </w:tcPr>
          <w:p w14:paraId="33FB8DB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5478CEF8"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63CDFB70" w14:textId="77777777" w:rsidTr="00D56A05">
        <w:tc>
          <w:tcPr>
            <w:tcW w:w="567" w:type="dxa"/>
            <w:vAlign w:val="center"/>
            <w:hideMark/>
          </w:tcPr>
          <w:p w14:paraId="1CFFC00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30.</w:t>
            </w:r>
          </w:p>
        </w:tc>
        <w:tc>
          <w:tcPr>
            <w:tcW w:w="5954" w:type="dxa"/>
            <w:hideMark/>
          </w:tcPr>
          <w:p w14:paraId="1A76CFBF"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zmiany jasności ekranu w zależności od oświetlenia sali operacyjnej</w:t>
            </w:r>
          </w:p>
        </w:tc>
        <w:tc>
          <w:tcPr>
            <w:tcW w:w="1417" w:type="dxa"/>
          </w:tcPr>
          <w:p w14:paraId="5B0C87E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0AC5DD78"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49FA6C3D" w14:textId="77777777" w:rsidTr="00D56A05">
        <w:tc>
          <w:tcPr>
            <w:tcW w:w="567" w:type="dxa"/>
            <w:vAlign w:val="center"/>
            <w:hideMark/>
          </w:tcPr>
          <w:p w14:paraId="7033F66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31.</w:t>
            </w:r>
          </w:p>
        </w:tc>
        <w:tc>
          <w:tcPr>
            <w:tcW w:w="5954" w:type="dxa"/>
            <w:hideMark/>
          </w:tcPr>
          <w:p w14:paraId="14803A17"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integracji dodatkowych urządzeń chirurgicznych, np. odsysacz dymu</w:t>
            </w:r>
          </w:p>
        </w:tc>
        <w:tc>
          <w:tcPr>
            <w:tcW w:w="1417" w:type="dxa"/>
          </w:tcPr>
          <w:p w14:paraId="16413D3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5FD6AEBD"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716D1F57" w14:textId="77777777" w:rsidTr="00D56A05">
        <w:tc>
          <w:tcPr>
            <w:tcW w:w="567" w:type="dxa"/>
            <w:vAlign w:val="center"/>
            <w:hideMark/>
          </w:tcPr>
          <w:p w14:paraId="2717495C"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32.</w:t>
            </w:r>
          </w:p>
        </w:tc>
        <w:tc>
          <w:tcPr>
            <w:tcW w:w="5954" w:type="dxa"/>
            <w:hideMark/>
          </w:tcPr>
          <w:p w14:paraId="43662929"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Podstawa jezdna do aparatu fabrycznie nowa – 2 szt.</w:t>
            </w:r>
          </w:p>
        </w:tc>
        <w:tc>
          <w:tcPr>
            <w:tcW w:w="1417" w:type="dxa"/>
          </w:tcPr>
          <w:p w14:paraId="4145E27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10D972B"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4AA72CA2" w14:textId="77777777" w:rsidTr="00D56A05">
        <w:tc>
          <w:tcPr>
            <w:tcW w:w="567" w:type="dxa"/>
            <w:vAlign w:val="center"/>
            <w:hideMark/>
          </w:tcPr>
          <w:p w14:paraId="02583AD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33.</w:t>
            </w:r>
          </w:p>
        </w:tc>
        <w:tc>
          <w:tcPr>
            <w:tcW w:w="5954" w:type="dxa"/>
            <w:hideMark/>
          </w:tcPr>
          <w:p w14:paraId="0DD591FD"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Podstawa jezdna na czterech skrętnych kołach odprowadzających ładunki elektrostatyczne, z czego dwa koła z hamulcem. </w:t>
            </w:r>
          </w:p>
        </w:tc>
        <w:tc>
          <w:tcPr>
            <w:tcW w:w="1417" w:type="dxa"/>
          </w:tcPr>
          <w:p w14:paraId="554E488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740C3E0"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542B60DE" w14:textId="77777777" w:rsidTr="00D56A05">
        <w:tc>
          <w:tcPr>
            <w:tcW w:w="567" w:type="dxa"/>
            <w:vAlign w:val="center"/>
            <w:hideMark/>
          </w:tcPr>
          <w:p w14:paraId="0A682EE7"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34.</w:t>
            </w:r>
          </w:p>
        </w:tc>
        <w:tc>
          <w:tcPr>
            <w:tcW w:w="5954" w:type="dxa"/>
            <w:hideMark/>
          </w:tcPr>
          <w:p w14:paraId="59DC048C"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Podstawa jezdna wyposażona w uchwyt do przetaczania, koszyk na instrumenty </w:t>
            </w:r>
          </w:p>
        </w:tc>
        <w:tc>
          <w:tcPr>
            <w:tcW w:w="1417" w:type="dxa"/>
          </w:tcPr>
          <w:p w14:paraId="68A74447"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73F33454"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543D355D" w14:textId="77777777" w:rsidTr="00D56A05">
        <w:tc>
          <w:tcPr>
            <w:tcW w:w="567" w:type="dxa"/>
            <w:vAlign w:val="center"/>
            <w:hideMark/>
          </w:tcPr>
          <w:p w14:paraId="1F30034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35.</w:t>
            </w:r>
          </w:p>
        </w:tc>
        <w:tc>
          <w:tcPr>
            <w:tcW w:w="5954" w:type="dxa"/>
            <w:hideMark/>
          </w:tcPr>
          <w:p w14:paraId="0FFACACF"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Podstawa jezdna wyposażona w półkę, koszyk odkładczy z możliwością dowolnej konfiguracji kolejności i wysokości tych elementów </w:t>
            </w:r>
          </w:p>
        </w:tc>
        <w:tc>
          <w:tcPr>
            <w:tcW w:w="1417" w:type="dxa"/>
          </w:tcPr>
          <w:p w14:paraId="23431F0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109E904"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0B9EE24" w14:textId="77777777" w:rsidTr="00D56A05">
        <w:tc>
          <w:tcPr>
            <w:tcW w:w="567" w:type="dxa"/>
            <w:vAlign w:val="center"/>
          </w:tcPr>
          <w:p w14:paraId="4B3514BD" w14:textId="77777777" w:rsidR="00F05554" w:rsidRPr="00495277" w:rsidRDefault="00F05554" w:rsidP="00F05554">
            <w:pPr>
              <w:snapToGrid w:val="0"/>
              <w:spacing w:line="240" w:lineRule="auto"/>
              <w:jc w:val="center"/>
              <w:rPr>
                <w:rFonts w:ascii="Georgia" w:hAnsi="Georgia"/>
                <w:color w:val="000000" w:themeColor="text1"/>
                <w:sz w:val="18"/>
                <w:szCs w:val="18"/>
              </w:rPr>
            </w:pPr>
          </w:p>
        </w:tc>
        <w:tc>
          <w:tcPr>
            <w:tcW w:w="5954" w:type="dxa"/>
          </w:tcPr>
          <w:p w14:paraId="4E697C56" w14:textId="77777777" w:rsidR="00F05554" w:rsidRPr="00495277" w:rsidRDefault="00F05554" w:rsidP="00F05554">
            <w:pPr>
              <w:spacing w:line="240" w:lineRule="auto"/>
              <w:rPr>
                <w:rFonts w:ascii="Georgia" w:hAnsi="Georgia"/>
                <w:color w:val="000000" w:themeColor="text1"/>
                <w:sz w:val="18"/>
                <w:szCs w:val="18"/>
                <w:highlight w:val="yellow"/>
              </w:rPr>
            </w:pPr>
            <w:r w:rsidRPr="00495277">
              <w:rPr>
                <w:rFonts w:ascii="Georgia" w:hAnsi="Georgia"/>
                <w:color w:val="000000" w:themeColor="text1"/>
                <w:sz w:val="18"/>
                <w:szCs w:val="18"/>
              </w:rPr>
              <w:t>Wyposażenie dodatkowe</w:t>
            </w:r>
          </w:p>
        </w:tc>
        <w:tc>
          <w:tcPr>
            <w:tcW w:w="1417" w:type="dxa"/>
          </w:tcPr>
          <w:p w14:paraId="3FD3DBB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DA1BC19"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1780C25" w14:textId="77777777" w:rsidTr="00D56A05">
        <w:trPr>
          <w:trHeight w:val="231"/>
        </w:trPr>
        <w:tc>
          <w:tcPr>
            <w:tcW w:w="567" w:type="dxa"/>
            <w:vAlign w:val="center"/>
            <w:hideMark/>
          </w:tcPr>
          <w:p w14:paraId="77F1937F"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36.</w:t>
            </w:r>
          </w:p>
        </w:tc>
        <w:tc>
          <w:tcPr>
            <w:tcW w:w="5954" w:type="dxa"/>
            <w:hideMark/>
          </w:tcPr>
          <w:p w14:paraId="09B466BA"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Podwójny włącznik nożny do cięcia i koagulacji, z kablem dł. minimum 4m, włącznik wodoodporny, zabezpieczony przed wybuchem – 2 szt.</w:t>
            </w:r>
          </w:p>
        </w:tc>
        <w:tc>
          <w:tcPr>
            <w:tcW w:w="1417" w:type="dxa"/>
          </w:tcPr>
          <w:p w14:paraId="68D5A8B0"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7B54DD6"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A67FD8C" w14:textId="77777777" w:rsidTr="00D56A05">
        <w:tc>
          <w:tcPr>
            <w:tcW w:w="567" w:type="dxa"/>
            <w:vAlign w:val="center"/>
            <w:hideMark/>
          </w:tcPr>
          <w:p w14:paraId="6576B58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37.</w:t>
            </w:r>
          </w:p>
        </w:tc>
        <w:tc>
          <w:tcPr>
            <w:tcW w:w="5954" w:type="dxa"/>
            <w:hideMark/>
          </w:tcPr>
          <w:p w14:paraId="161E6D23"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Uchwyt elektrod, wąski, z dwoma przyciskami, długość 145mm, do elektrod z trzonkiem Ø4mm, sześciokątnym zabezpieczeniem przed obrotem, z kablem o dł. 4,5m, wtyczka 3-bolcowa; przeznaczenie do min. 200 cykli sterylizacji</w:t>
            </w:r>
          </w:p>
        </w:tc>
        <w:tc>
          <w:tcPr>
            <w:tcW w:w="1417" w:type="dxa"/>
          </w:tcPr>
          <w:p w14:paraId="284D859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10A122C"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A290E59" w14:textId="77777777" w:rsidTr="00D56A05">
        <w:tc>
          <w:tcPr>
            <w:tcW w:w="567" w:type="dxa"/>
            <w:vAlign w:val="center"/>
            <w:hideMark/>
          </w:tcPr>
          <w:p w14:paraId="4276BC5A"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38.</w:t>
            </w:r>
          </w:p>
        </w:tc>
        <w:tc>
          <w:tcPr>
            <w:tcW w:w="5954" w:type="dxa"/>
            <w:hideMark/>
          </w:tcPr>
          <w:p w14:paraId="60249007"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Szczypce bipolarne, proste, długość 110 mm, końcówka 6mm x igła ze stali nierdzewnej, złącze 2 bolcowe płaskie - 1 szt.</w:t>
            </w:r>
          </w:p>
        </w:tc>
        <w:tc>
          <w:tcPr>
            <w:tcW w:w="1417" w:type="dxa"/>
          </w:tcPr>
          <w:p w14:paraId="75B6336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69DE2472"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76046255" w14:textId="77777777" w:rsidTr="00D56A05">
        <w:tc>
          <w:tcPr>
            <w:tcW w:w="567" w:type="dxa"/>
            <w:vAlign w:val="center"/>
          </w:tcPr>
          <w:p w14:paraId="64181325"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39.</w:t>
            </w:r>
          </w:p>
        </w:tc>
        <w:tc>
          <w:tcPr>
            <w:tcW w:w="5954" w:type="dxa"/>
          </w:tcPr>
          <w:p w14:paraId="0AA34FBB"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Szczypce bipolarne, proste, długość 110 mm, końcówka 6mm x 0,5 mm ze stali nierdzewnej, złącze 2 bolcowe płaskie - 1 szt.</w:t>
            </w:r>
          </w:p>
        </w:tc>
        <w:tc>
          <w:tcPr>
            <w:tcW w:w="1417" w:type="dxa"/>
          </w:tcPr>
          <w:p w14:paraId="363671E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tcPr>
          <w:p w14:paraId="61BBA060"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0820189D" w14:textId="77777777" w:rsidTr="00D56A05">
        <w:tc>
          <w:tcPr>
            <w:tcW w:w="567" w:type="dxa"/>
            <w:vAlign w:val="center"/>
          </w:tcPr>
          <w:p w14:paraId="213D4075"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40.</w:t>
            </w:r>
          </w:p>
        </w:tc>
        <w:tc>
          <w:tcPr>
            <w:tcW w:w="5954" w:type="dxa"/>
          </w:tcPr>
          <w:p w14:paraId="45DE796F"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Szczypce bipolarne, proste z zagiętą końcówką, długość 195 mm, końcówka 8mm x 1 mm ze stali nierdzewnej, złącze 2 bolcowe płaskie - 1 szt.</w:t>
            </w:r>
          </w:p>
        </w:tc>
        <w:tc>
          <w:tcPr>
            <w:tcW w:w="1417" w:type="dxa"/>
          </w:tcPr>
          <w:p w14:paraId="02E5624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tcPr>
          <w:p w14:paraId="34F723AB"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4D61466F" w14:textId="77777777" w:rsidTr="00D56A05">
        <w:tc>
          <w:tcPr>
            <w:tcW w:w="567" w:type="dxa"/>
            <w:vAlign w:val="center"/>
          </w:tcPr>
          <w:p w14:paraId="525D0012"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41.</w:t>
            </w:r>
          </w:p>
        </w:tc>
        <w:tc>
          <w:tcPr>
            <w:tcW w:w="5954" w:type="dxa"/>
          </w:tcPr>
          <w:p w14:paraId="54D8A5DA"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Szczypce bipolarne, proste, długość 160 mm, końcówka 8mm x 1 mm ze stali nierdzewnej, złącze 2 bolcowe płaskie - 1 szt.</w:t>
            </w:r>
          </w:p>
        </w:tc>
        <w:tc>
          <w:tcPr>
            <w:tcW w:w="1417" w:type="dxa"/>
          </w:tcPr>
          <w:p w14:paraId="165F8AF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tcPr>
          <w:p w14:paraId="6A6204DB"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68C718B0" w14:textId="77777777" w:rsidTr="00D56A05">
        <w:tc>
          <w:tcPr>
            <w:tcW w:w="567" w:type="dxa"/>
            <w:vAlign w:val="center"/>
            <w:hideMark/>
          </w:tcPr>
          <w:p w14:paraId="27D7FA5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42.</w:t>
            </w:r>
          </w:p>
        </w:tc>
        <w:tc>
          <w:tcPr>
            <w:tcW w:w="5954" w:type="dxa"/>
            <w:hideMark/>
          </w:tcPr>
          <w:p w14:paraId="23AC02FF"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Kabel bipolarny, długość minimum 4,5m;  wtyczka od strony instrumentu – 4 szt.</w:t>
            </w:r>
          </w:p>
        </w:tc>
        <w:tc>
          <w:tcPr>
            <w:tcW w:w="1417" w:type="dxa"/>
          </w:tcPr>
          <w:p w14:paraId="18FBC23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0D574A39"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205721E0" w14:textId="77777777" w:rsidTr="00D56A05">
        <w:tc>
          <w:tcPr>
            <w:tcW w:w="567" w:type="dxa"/>
            <w:vAlign w:val="center"/>
            <w:hideMark/>
          </w:tcPr>
          <w:p w14:paraId="390B09AE"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43.</w:t>
            </w:r>
          </w:p>
        </w:tc>
        <w:tc>
          <w:tcPr>
            <w:tcW w:w="5954" w:type="dxa"/>
            <w:hideMark/>
          </w:tcPr>
          <w:p w14:paraId="777F27B5"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Elektroda neutralna jednorazowego użytku, dzielona po obwodzie, powierzchnia 90cm </w:t>
            </w:r>
            <w:r w:rsidRPr="00495277">
              <w:rPr>
                <w:rFonts w:ascii="Georgia" w:hAnsi="Georgia"/>
                <w:color w:val="000000" w:themeColor="text1"/>
                <w:sz w:val="18"/>
                <w:szCs w:val="18"/>
                <w:vertAlign w:val="superscript"/>
              </w:rPr>
              <w:t xml:space="preserve">2 </w:t>
            </w:r>
            <w:r w:rsidRPr="00495277">
              <w:rPr>
                <w:rFonts w:ascii="Georgia" w:hAnsi="Georgia"/>
                <w:color w:val="000000" w:themeColor="text1"/>
                <w:sz w:val="18"/>
                <w:szCs w:val="18"/>
              </w:rPr>
              <w:t>wymiary 128x122 mm wykonane z wodoodpornej, elastycznej pianki zapobiegającej przypadkowemu odklejeniu, klej w części brzeżnej i hydrożel w części przewodzącej przyjazne dla skóry dal dzieci i dorosłych  - ( 1 opakowanie -100 szt. )</w:t>
            </w:r>
          </w:p>
        </w:tc>
        <w:tc>
          <w:tcPr>
            <w:tcW w:w="1417" w:type="dxa"/>
          </w:tcPr>
          <w:p w14:paraId="6423403D"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7645D2C"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EB55680" w14:textId="77777777" w:rsidTr="00D56A05">
        <w:tc>
          <w:tcPr>
            <w:tcW w:w="567" w:type="dxa"/>
            <w:vAlign w:val="center"/>
            <w:hideMark/>
          </w:tcPr>
          <w:p w14:paraId="49BB4D64"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44.</w:t>
            </w:r>
          </w:p>
        </w:tc>
        <w:tc>
          <w:tcPr>
            <w:tcW w:w="5954" w:type="dxa"/>
            <w:hideMark/>
          </w:tcPr>
          <w:p w14:paraId="3194C5F4"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Kabel do elektrod neutralnych, długość min. 4,5m, od strony elektrody zakończony klipsem 2,5cm, od strony aparatu wtyczka płaska z bolcem (REM); przeznaczenie do min. 300 cykli sterylizacji – 4 szt.</w:t>
            </w:r>
          </w:p>
        </w:tc>
        <w:tc>
          <w:tcPr>
            <w:tcW w:w="1417" w:type="dxa"/>
          </w:tcPr>
          <w:p w14:paraId="337AE63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0CDE1416"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1C3AD14" w14:textId="77777777" w:rsidTr="00D56A05">
        <w:tc>
          <w:tcPr>
            <w:tcW w:w="567" w:type="dxa"/>
            <w:vAlign w:val="center"/>
          </w:tcPr>
          <w:p w14:paraId="4DC4436B"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45.</w:t>
            </w:r>
          </w:p>
        </w:tc>
        <w:tc>
          <w:tcPr>
            <w:tcW w:w="5954" w:type="dxa"/>
          </w:tcPr>
          <w:p w14:paraId="7D5B2E51"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Silikonowa elektroda neutralna wielorazowego użytku, 250mm x 150mm z wypustką na kabel dł. 500mm; przeznaczenie do min. 75 cykli sterylizacji- 2 szt. </w:t>
            </w:r>
          </w:p>
        </w:tc>
        <w:tc>
          <w:tcPr>
            <w:tcW w:w="1417" w:type="dxa"/>
          </w:tcPr>
          <w:p w14:paraId="2E0CE07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3F0B5B8B"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5662AEEC" w14:textId="77777777" w:rsidTr="00D56A05">
        <w:tc>
          <w:tcPr>
            <w:tcW w:w="567" w:type="dxa"/>
            <w:vAlign w:val="center"/>
            <w:hideMark/>
          </w:tcPr>
          <w:p w14:paraId="3AD399FA"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46.</w:t>
            </w:r>
          </w:p>
        </w:tc>
        <w:tc>
          <w:tcPr>
            <w:tcW w:w="5954" w:type="dxa"/>
            <w:hideMark/>
          </w:tcPr>
          <w:p w14:paraId="62C6F11F"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Przewód wyrównywania potencjału o dł. min. 1,5m – 2szt.</w:t>
            </w:r>
          </w:p>
        </w:tc>
        <w:tc>
          <w:tcPr>
            <w:tcW w:w="1417" w:type="dxa"/>
          </w:tcPr>
          <w:p w14:paraId="051D2249"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9B8ECD6"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D2E22DA" w14:textId="77777777" w:rsidTr="00D56A05">
        <w:tc>
          <w:tcPr>
            <w:tcW w:w="567" w:type="dxa"/>
            <w:vAlign w:val="center"/>
          </w:tcPr>
          <w:p w14:paraId="22DD842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 xml:space="preserve">47. </w:t>
            </w:r>
          </w:p>
        </w:tc>
        <w:tc>
          <w:tcPr>
            <w:tcW w:w="5954" w:type="dxa"/>
          </w:tcPr>
          <w:p w14:paraId="2722AB26"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Kabel do wielorazowych silikonowych elektrod neutralnych, długość 4,5m, od strony elektrody zakończony wtyczką płaską z dwoma gniazdami Ø4mm, od strony aparatu wtyczka płaska bez bolca; przeznaczenie do min. 300 cykli sterylizacji- 2 szt. </w:t>
            </w:r>
          </w:p>
        </w:tc>
        <w:tc>
          <w:tcPr>
            <w:tcW w:w="1417" w:type="dxa"/>
          </w:tcPr>
          <w:p w14:paraId="780C9D61"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16FE8482"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3DB2CB75" w14:textId="77777777" w:rsidTr="00D56A05">
        <w:tc>
          <w:tcPr>
            <w:tcW w:w="567" w:type="dxa"/>
            <w:vAlign w:val="center"/>
          </w:tcPr>
          <w:p w14:paraId="2DFBE4CE"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48.</w:t>
            </w:r>
          </w:p>
        </w:tc>
        <w:tc>
          <w:tcPr>
            <w:tcW w:w="5954" w:type="dxa"/>
          </w:tcPr>
          <w:p w14:paraId="338583FC" w14:textId="77777777" w:rsidR="00F05554" w:rsidRPr="00495277" w:rsidRDefault="00F05554" w:rsidP="00F05554">
            <w:pPr>
              <w:spacing w:line="240" w:lineRule="auto"/>
              <w:rPr>
                <w:rFonts w:ascii="Georgia" w:hAnsi="Georgia"/>
                <w:color w:val="000000" w:themeColor="text1"/>
                <w:sz w:val="18"/>
                <w:szCs w:val="18"/>
              </w:rPr>
            </w:pPr>
            <w:r w:rsidRPr="00495277">
              <w:rPr>
                <w:rFonts w:ascii="Georgia" w:hAnsi="Georgia"/>
                <w:color w:val="000000" w:themeColor="text1"/>
                <w:sz w:val="18"/>
                <w:szCs w:val="18"/>
              </w:rPr>
              <w:t>Elektroda nożowa, prosta, długość 62mm, trzonek Ø4mm, wymiary noża 2,6mm x 0,6mm x 13mm; przeznaczenie do min. 75 cykli sterylizacji /  2 opakowania po  5 szt. każde</w:t>
            </w:r>
          </w:p>
        </w:tc>
        <w:tc>
          <w:tcPr>
            <w:tcW w:w="1417" w:type="dxa"/>
          </w:tcPr>
          <w:p w14:paraId="24252986"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2268" w:type="dxa"/>
            <w:vAlign w:val="center"/>
          </w:tcPr>
          <w:p w14:paraId="40B6BE64" w14:textId="77777777" w:rsidR="00F05554" w:rsidRPr="00495277" w:rsidRDefault="00F05554" w:rsidP="00F05554">
            <w:pPr>
              <w:spacing w:line="240" w:lineRule="auto"/>
              <w:jc w:val="center"/>
              <w:rPr>
                <w:rFonts w:ascii="Georgia" w:hAnsi="Georgia"/>
                <w:color w:val="000000" w:themeColor="text1"/>
                <w:sz w:val="18"/>
                <w:szCs w:val="18"/>
              </w:rPr>
            </w:pPr>
          </w:p>
        </w:tc>
      </w:tr>
      <w:tr w:rsidR="00495277" w:rsidRPr="00495277" w14:paraId="54C714AD" w14:textId="77777777" w:rsidTr="00D56A05">
        <w:tc>
          <w:tcPr>
            <w:tcW w:w="567" w:type="dxa"/>
            <w:vAlign w:val="center"/>
            <w:hideMark/>
          </w:tcPr>
          <w:p w14:paraId="0F342C23" w14:textId="77777777" w:rsidR="00F05554" w:rsidRPr="00495277" w:rsidRDefault="00F05554" w:rsidP="00F05554">
            <w:pPr>
              <w:snapToGrid w:val="0"/>
              <w:spacing w:line="240" w:lineRule="auto"/>
              <w:jc w:val="center"/>
              <w:rPr>
                <w:rFonts w:ascii="Georgia" w:hAnsi="Georgia"/>
                <w:color w:val="000000" w:themeColor="text1"/>
                <w:sz w:val="18"/>
                <w:szCs w:val="18"/>
              </w:rPr>
            </w:pPr>
            <w:r w:rsidRPr="00495277">
              <w:rPr>
                <w:rFonts w:ascii="Georgia" w:hAnsi="Georgia"/>
                <w:color w:val="000000" w:themeColor="text1"/>
                <w:sz w:val="18"/>
                <w:szCs w:val="18"/>
              </w:rPr>
              <w:t>49</w:t>
            </w:r>
          </w:p>
        </w:tc>
        <w:tc>
          <w:tcPr>
            <w:tcW w:w="5954" w:type="dxa"/>
            <w:vAlign w:val="center"/>
            <w:hideMark/>
          </w:tcPr>
          <w:p w14:paraId="5F8DEC04" w14:textId="77777777" w:rsidR="00F05554" w:rsidRPr="00495277" w:rsidRDefault="00F05554" w:rsidP="00F05554">
            <w:pPr>
              <w:snapToGrid w:val="0"/>
              <w:spacing w:line="240" w:lineRule="auto"/>
              <w:rPr>
                <w:rFonts w:ascii="Georgia" w:hAnsi="Georgia"/>
                <w:color w:val="000000" w:themeColor="text1"/>
                <w:sz w:val="18"/>
                <w:szCs w:val="18"/>
                <w:highlight w:val="yellow"/>
              </w:rPr>
            </w:pPr>
            <w:r w:rsidRPr="00495277">
              <w:rPr>
                <w:rFonts w:ascii="Georgia" w:hAnsi="Georgia"/>
                <w:color w:val="000000" w:themeColor="text1"/>
                <w:sz w:val="18"/>
                <w:szCs w:val="18"/>
              </w:rPr>
              <w:t>Okres gwarancji w miesiącach (wymagany minimum  24 miesiące)</w:t>
            </w:r>
          </w:p>
        </w:tc>
        <w:tc>
          <w:tcPr>
            <w:tcW w:w="1417" w:type="dxa"/>
          </w:tcPr>
          <w:p w14:paraId="62A44339" w14:textId="77777777" w:rsidR="00F05554" w:rsidRPr="00495277" w:rsidRDefault="00F05554" w:rsidP="00F05554">
            <w:pPr>
              <w:snapToGrid w:val="0"/>
              <w:spacing w:line="240" w:lineRule="auto"/>
              <w:jc w:val="center"/>
              <w:rPr>
                <w:rFonts w:ascii="Georgia" w:hAnsi="Georgia"/>
                <w:color w:val="000000" w:themeColor="text1"/>
                <w:sz w:val="18"/>
                <w:szCs w:val="18"/>
                <w:highlight w:val="yellow"/>
              </w:rPr>
            </w:pPr>
            <w:r w:rsidRPr="00495277">
              <w:rPr>
                <w:rFonts w:ascii="Georgia" w:hAnsi="Georgia"/>
                <w:color w:val="000000" w:themeColor="text1"/>
                <w:sz w:val="18"/>
                <w:szCs w:val="18"/>
              </w:rPr>
              <w:t>TAK</w:t>
            </w:r>
          </w:p>
        </w:tc>
        <w:tc>
          <w:tcPr>
            <w:tcW w:w="2268" w:type="dxa"/>
            <w:vAlign w:val="center"/>
            <w:hideMark/>
          </w:tcPr>
          <w:p w14:paraId="52B3BF84" w14:textId="77777777" w:rsidR="00F05554" w:rsidRPr="00495277" w:rsidRDefault="00F05554" w:rsidP="00F05554">
            <w:pPr>
              <w:spacing w:line="240" w:lineRule="auto"/>
              <w:jc w:val="center"/>
              <w:rPr>
                <w:rFonts w:ascii="Georgia" w:hAnsi="Georgia"/>
                <w:color w:val="000000" w:themeColor="text1"/>
                <w:sz w:val="18"/>
                <w:szCs w:val="18"/>
                <w:highlight w:val="yellow"/>
              </w:rPr>
            </w:pPr>
          </w:p>
        </w:tc>
      </w:tr>
    </w:tbl>
    <w:p w14:paraId="1986F332" w14:textId="77777777" w:rsidR="008C30D8" w:rsidRPr="00495277" w:rsidRDefault="008C30D8" w:rsidP="008C30D8">
      <w:pPr>
        <w:jc w:val="both"/>
        <w:rPr>
          <w:rFonts w:ascii="Georgia" w:hAnsi="Georgia"/>
          <w:color w:val="000000" w:themeColor="text1"/>
        </w:rPr>
      </w:pPr>
    </w:p>
    <w:p w14:paraId="692C8F1E" w14:textId="77777777" w:rsidR="008C30D8" w:rsidRPr="00495277" w:rsidRDefault="008C30D8" w:rsidP="008C30D8">
      <w:pPr>
        <w:shd w:val="clear" w:color="auto" w:fill="00FFFF"/>
        <w:snapToGrid w:val="0"/>
        <w:ind w:left="-30"/>
        <w:jc w:val="center"/>
        <w:rPr>
          <w:rFonts w:ascii="Georgia" w:hAnsi="Georgia"/>
          <w:b/>
          <w:i/>
          <w:color w:val="000000" w:themeColor="text1"/>
          <w:shd w:val="clear" w:color="auto" w:fill="00FFFF"/>
        </w:rPr>
      </w:pPr>
      <w:r w:rsidRPr="00495277">
        <w:rPr>
          <w:rFonts w:ascii="Georgia" w:hAnsi="Georgia"/>
          <w:b/>
          <w:i/>
          <w:color w:val="000000" w:themeColor="text1"/>
          <w:shd w:val="clear" w:color="auto" w:fill="00FFFF"/>
        </w:rPr>
        <w:t>Pakiet nr 4</w:t>
      </w:r>
    </w:p>
    <w:p w14:paraId="7540AB74" w14:textId="77777777" w:rsidR="00F05554" w:rsidRPr="00495277" w:rsidRDefault="00F05554" w:rsidP="00F05554">
      <w:pPr>
        <w:pStyle w:val="Tekstpodstawowy3"/>
        <w:spacing w:after="0"/>
        <w:jc w:val="both"/>
        <w:rPr>
          <w:rFonts w:ascii="Georgia" w:hAnsi="Georgia"/>
          <w:color w:val="000000" w:themeColor="text1"/>
          <w:sz w:val="20"/>
          <w:szCs w:val="20"/>
        </w:rPr>
      </w:pPr>
      <w:r w:rsidRPr="00495277">
        <w:rPr>
          <w:rFonts w:ascii="Georgia" w:hAnsi="Georgia"/>
          <w:b/>
          <w:bCs/>
          <w:color w:val="000000" w:themeColor="text1"/>
          <w:sz w:val="20"/>
          <w:szCs w:val="20"/>
        </w:rPr>
        <w:t xml:space="preserve">Myjnia - dezynfektor do kaczek i basenów, automatyczna – 7 szt. </w:t>
      </w:r>
    </w:p>
    <w:p w14:paraId="4CFE79ED" w14:textId="77777777" w:rsidR="00F05554" w:rsidRPr="00495277" w:rsidRDefault="00F05554" w:rsidP="00F05554">
      <w:pPr>
        <w:pStyle w:val="Domylnie"/>
        <w:jc w:val="both"/>
        <w:rPr>
          <w:rFonts w:ascii="Georgia" w:hAnsi="Georgia"/>
          <w:color w:val="000000" w:themeColor="text1"/>
          <w:sz w:val="20"/>
          <w:szCs w:val="20"/>
        </w:rPr>
      </w:pPr>
    </w:p>
    <w:p w14:paraId="59984B71" w14:textId="6ABFDE0D" w:rsidR="00F05554" w:rsidRPr="00495277" w:rsidRDefault="008768DC" w:rsidP="00F05554">
      <w:pPr>
        <w:pStyle w:val="Domylnie"/>
        <w:jc w:val="both"/>
        <w:rPr>
          <w:rFonts w:ascii="Georgia" w:hAnsi="Georgia"/>
          <w:b/>
          <w:bCs/>
          <w:color w:val="000000" w:themeColor="text1"/>
          <w:sz w:val="20"/>
          <w:szCs w:val="20"/>
        </w:rPr>
      </w:pPr>
      <w:r w:rsidRPr="00495277">
        <w:rPr>
          <w:rFonts w:ascii="Georgia" w:hAnsi="Georgia"/>
          <w:b/>
          <w:bCs/>
          <w:color w:val="000000" w:themeColor="text1"/>
          <w:sz w:val="20"/>
          <w:szCs w:val="20"/>
        </w:rPr>
        <w:t xml:space="preserve">I- </w:t>
      </w:r>
      <w:r w:rsidR="00F05554" w:rsidRPr="00495277">
        <w:rPr>
          <w:rFonts w:ascii="Georgia" w:hAnsi="Georgia"/>
          <w:b/>
          <w:bCs/>
          <w:color w:val="000000" w:themeColor="text1"/>
          <w:sz w:val="20"/>
          <w:szCs w:val="20"/>
        </w:rPr>
        <w:t>Myjnia do basen</w:t>
      </w:r>
      <w:r w:rsidR="00F05554" w:rsidRPr="00495277">
        <w:rPr>
          <w:rFonts w:ascii="Georgia" w:hAnsi="Georgia"/>
          <w:b/>
          <w:bCs/>
          <w:color w:val="000000" w:themeColor="text1"/>
          <w:sz w:val="20"/>
          <w:szCs w:val="20"/>
          <w:lang w:val="es-ES"/>
        </w:rPr>
        <w:t>ó</w:t>
      </w:r>
      <w:r w:rsidR="00F05554" w:rsidRPr="00495277">
        <w:rPr>
          <w:rFonts w:ascii="Georgia" w:hAnsi="Georgia"/>
          <w:b/>
          <w:bCs/>
          <w:color w:val="000000" w:themeColor="text1"/>
          <w:sz w:val="20"/>
          <w:szCs w:val="20"/>
        </w:rPr>
        <w:t>w- 4 szt.</w:t>
      </w:r>
    </w:p>
    <w:tbl>
      <w:tblPr>
        <w:tblW w:w="10174" w:type="dxa"/>
        <w:tblInd w:w="10"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52"/>
        <w:gridCol w:w="6799"/>
        <w:gridCol w:w="1276"/>
        <w:gridCol w:w="1547"/>
      </w:tblGrid>
      <w:tr w:rsidR="00495277" w:rsidRPr="00495277" w14:paraId="4E3A73BC" w14:textId="3EFF20DA" w:rsidTr="00827931">
        <w:trPr>
          <w:trHeight w:val="324"/>
          <w:tblHeader/>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42931FCB" w14:textId="2BF16370" w:rsidR="00827931" w:rsidRPr="00495277" w:rsidRDefault="00827931" w:rsidP="00827931">
            <w:pPr>
              <w:pStyle w:val="Domylnie"/>
              <w:spacing w:line="240" w:lineRule="auto"/>
              <w:rPr>
                <w:rFonts w:ascii="Georgia" w:hAnsi="Georgia"/>
                <w:color w:val="000000" w:themeColor="text1"/>
                <w:sz w:val="18"/>
                <w:szCs w:val="18"/>
              </w:rPr>
            </w:pPr>
            <w:r w:rsidRPr="00495277">
              <w:rPr>
                <w:rFonts w:ascii="Georgia" w:hAnsi="Georgia"/>
                <w:b/>
                <w:bCs/>
                <w:color w:val="000000" w:themeColor="text1"/>
                <w:sz w:val="18"/>
                <w:szCs w:val="18"/>
              </w:rPr>
              <w:t>Lp.</w:t>
            </w: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21377E3F" w14:textId="6D976CD6" w:rsidR="00827931" w:rsidRPr="00495277" w:rsidRDefault="00827931" w:rsidP="00827931">
            <w:pPr>
              <w:pStyle w:val="Domylnie"/>
              <w:spacing w:line="240" w:lineRule="auto"/>
              <w:jc w:val="center"/>
              <w:rPr>
                <w:rFonts w:ascii="Georgia" w:hAnsi="Georgia"/>
                <w:color w:val="000000" w:themeColor="text1"/>
                <w:sz w:val="18"/>
                <w:szCs w:val="18"/>
              </w:rPr>
            </w:pPr>
            <w:r w:rsidRPr="00495277">
              <w:rPr>
                <w:rFonts w:ascii="Georgia" w:hAnsi="Georgia" w:cs="Calibri"/>
                <w:b/>
                <w:bCs/>
                <w:color w:val="000000" w:themeColor="text1"/>
                <w:sz w:val="18"/>
                <w:szCs w:val="18"/>
              </w:rPr>
              <w:t xml:space="preserve">Opis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68F30602" w14:textId="1143C1E1" w:rsidR="00827931" w:rsidRPr="00495277" w:rsidRDefault="00827931" w:rsidP="00827931">
            <w:pPr>
              <w:pStyle w:val="Domylnie"/>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Parametry wymagane</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C9C2FBF" w14:textId="57BF38F8" w:rsidR="00827931" w:rsidRPr="00495277" w:rsidRDefault="00827931" w:rsidP="00827931">
            <w:pPr>
              <w:pStyle w:val="Domylnie"/>
              <w:spacing w:line="240" w:lineRule="auto"/>
              <w:jc w:val="center"/>
              <w:rPr>
                <w:rFonts w:ascii="Georgia" w:eastAsia="Arial Unicode MS" w:hAnsi="Georgia"/>
                <w:b/>
                <w:color w:val="000000" w:themeColor="text1"/>
                <w:sz w:val="18"/>
                <w:szCs w:val="18"/>
                <w:lang w:eastAsia="pl-PL"/>
              </w:rPr>
            </w:pPr>
            <w:r w:rsidRPr="00495277">
              <w:rPr>
                <w:rFonts w:ascii="Georgia" w:hAnsi="Georgia"/>
                <w:b/>
                <w:bCs/>
                <w:color w:val="000000" w:themeColor="text1"/>
                <w:sz w:val="18"/>
                <w:szCs w:val="18"/>
              </w:rPr>
              <w:t>Parametry oferowane</w:t>
            </w:r>
          </w:p>
        </w:tc>
      </w:tr>
      <w:tr w:rsidR="00495277" w:rsidRPr="00495277" w14:paraId="2DF7A995" w14:textId="6EE0A972" w:rsidTr="00827931">
        <w:trPr>
          <w:trHeight w:val="324"/>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376DA8D"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1AB123C"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pacing w:val="-9"/>
                <w:sz w:val="18"/>
                <w:szCs w:val="18"/>
              </w:rPr>
              <w:t>Urządzenie fabrycznie nowe, rok produkcji 2023, nierekondycjonowane, nie powystawowe, nieużywane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AE77EC8"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BD16C4E"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6472B783" w14:textId="6C34C9C5" w:rsidTr="00827931">
        <w:trPr>
          <w:trHeight w:val="395"/>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1317453"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1485AA9"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Myjnia dezynfektor przeznaczona do dezynfekcji, pojemników na wydaliny ludzkie (kaczki, baseny, słoje na mocz) i misek do mycia chorych.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FCADC50"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02D77D0"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57507E33" w14:textId="2B5A3A1C" w:rsidTr="00827931">
        <w:trPr>
          <w:trHeight w:val="53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FF6FD40"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15E3FDD"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Zasilanie elektryczne 230[V], zasilanie w wodę 3/4[”], odpływ kanalizacyjny 100[mm] w podłodze lub ścianie (odprowadzenie w myjni uniwersalne do ściany i do podłogi) ), w dostawie komplet węży zasilających i rur odpływowych.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7C4E34A"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F740BF4"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45CA7BDF" w14:textId="61FB69ED" w:rsidTr="00827931">
        <w:trPr>
          <w:trHeight w:val="596"/>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6064F28"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B178932"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Maksymalne wymiary urządzenia: +/- 10%</w:t>
            </w:r>
          </w:p>
          <w:p w14:paraId="50F730EF"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szerokość 500 [mm]</w:t>
            </w:r>
          </w:p>
          <w:p w14:paraId="361D1EB6"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głębokość 500 [mm]</w:t>
            </w:r>
          </w:p>
          <w:p w14:paraId="162FF673"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wysokość  1450 [mm]</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90E5472"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51BA495"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29DC4D33" w14:textId="1085A8CC" w:rsidTr="00827931">
        <w:trPr>
          <w:trHeight w:val="466"/>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3FEE76B"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5009955"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Automatyczne opróżnianie mytych i dezynfekowanych naczyń sanitarnych po zamknięciu drzwi myjni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3074B30"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2A94437"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5F05322" w14:textId="62AAF554" w:rsidTr="00827931">
        <w:trPr>
          <w:trHeight w:val="19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38A726D"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1546B5A"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Pojemność komory mycia  - min. 1 basen i 1 kaczka (razem) lub min. 3 kaczki (razem)</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EA75EE5"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3928163"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48BB1C6E" w14:textId="367AA60E" w:rsidTr="00827931">
        <w:trPr>
          <w:trHeight w:val="193"/>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FB1EDF4"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802A919"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 xml:space="preserve">Drzwi komory mycia zapewniające całkowitą paroszczelność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91DD682"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A4140ED"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4E3DFC8" w14:textId="546495C5" w:rsidTr="00827931">
        <w:trPr>
          <w:trHeight w:val="12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D3E94AE"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4DAC68D"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Załadunek od przodu urządzenia - drzwi uchylne do dołu, w poziomie.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8000C48"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1D27FF5"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FAE2637" w14:textId="7383A83A" w:rsidTr="00827931">
        <w:trPr>
          <w:trHeight w:val="201"/>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50CA2EB"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0D2F21B"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moc generatora pary maks. 3000 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79EBC63"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CD9AB30"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59573EEE" w14:textId="65891C7D" w:rsidTr="00827931">
        <w:trPr>
          <w:trHeight w:val="119"/>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6FCD662"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B9559A"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Moc pompy wody max. 390 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D15D348"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816CF42"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4BFDC679" w14:textId="7E1A0DBC" w:rsidTr="00827931">
        <w:trPr>
          <w:trHeight w:val="237"/>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3161F22"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2B519B2"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Elektryczna blokada otwarcia drzwi podczas procesu mycia i dezynfekcji.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8A779EF"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88DE1AD"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7398CB54" w14:textId="061797C5" w:rsidTr="00827931">
        <w:trPr>
          <w:trHeight w:val="5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1B3DD82"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C459DFD"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Orurowanie wykonane z miedzi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5CAE3FB"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22625F3"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4D13F1A4" w14:textId="1C8ABCC3" w:rsidTr="00827931">
        <w:trPr>
          <w:trHeight w:val="484"/>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7BD49BB"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3C25A48"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Ilość dysz natryskowych min. 10 wykonane z materiału odpornego na uszkodzenia mechaniczne oraz wysoką temperaturę. Nie dopuszcza się elementów z tworzyw sztucznych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20E63B6"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1784462"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F34A9F6" w14:textId="4DE41847" w:rsidTr="00827931">
        <w:trPr>
          <w:trHeight w:val="227"/>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12A0715"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45E76B1"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Dwuścienna obudowa drzwi komory mycia z izolacją termiczną i akustyczną.</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6FC1169"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28429DE"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C84C510" w14:textId="63470DD3" w:rsidTr="00827931">
        <w:trPr>
          <w:trHeight w:val="194"/>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268FA69"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05B8941"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Komora i obudowa wykonane w całości ze stali kwasoodpornej.</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2AD46E0"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7EA523C"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4F8C7757" w14:textId="3361A7EE" w:rsidTr="00827931">
        <w:trPr>
          <w:trHeight w:val="39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C88A771"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18C6F79"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Komora mycia prostopadłościenna z zaokrąglonymi narożami, z izolacją termiczną wykonana ze stali nierdzewnej (nie dopuszcza się komory z tworzywa).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39D2B21"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4743106"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85F5067" w14:textId="38898BAC" w:rsidTr="00827931">
        <w:trPr>
          <w:trHeight w:val="413"/>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ACB2317"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E0E0511"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Możliwość programowania samodezynfekcji komory, dysz i przewodów wodnych w dowolnych przedziałach czasowych.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AE5439A"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FC00CD2"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23CABBFE" w14:textId="55B884C4" w:rsidTr="00827931">
        <w:trPr>
          <w:trHeight w:val="404"/>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B9C30A5"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20310BE"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Komora mycia wyposażona w przyłącze do pomiaru temperatury wewnątrz komory oraz temperatury mytych wyrobów podczas cyklu mycia i dezynfekcji.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AA62AF5"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2CA410D"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51EC180" w14:textId="442E4E23" w:rsidTr="00827931">
        <w:trPr>
          <w:trHeight w:val="273"/>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39AC196"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30167D1"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Uchwyt naczyń sanitarnych na drzwiach dostosowany do basenów i kaczek.</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7F88BF9"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F787A51"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782766A" w14:textId="0BF95AF5" w:rsidTr="00827931">
        <w:trPr>
          <w:trHeight w:val="5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7F210A8"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C75EFF8"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 xml:space="preserve">Minimum 3 programy mycia i dezynfekcji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383EF5C"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8232132"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7E8D7F48" w14:textId="76BD8434" w:rsidTr="00827931">
        <w:trPr>
          <w:trHeight w:val="409"/>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30579C1"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41CB242"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Sterowanie mikroprocesorowe w pełni automatyczne z możliwością zmiany parametrów programów.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BEF8351"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F85C7A2"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FB2FAAE" w14:textId="2A487EB9" w:rsidTr="00827931">
        <w:trPr>
          <w:trHeight w:val="572"/>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558EA97"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F2C5908"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Panel sterujący z wyświetlaczem LCD w języku polskim, z możliwością dowolnego wyboru programu oraz możliwością odtworzenia zarchiwizowanych nieprawidłowych cykli mycia i dezynfekcji.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36047E5"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A325620"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2608C1C" w14:textId="381ED813" w:rsidTr="00827931">
        <w:trPr>
          <w:trHeight w:val="682"/>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0479A8F"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6014661"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Dezynfekcja termiczna mytych wyrobów w oparciu o zadaną wartość A0 (możliwość zmiany wartości A0 wg wymagań użytkownika) i w oparciu o zadaną temperaturę i czas. Regulowany parametr A0 od 60 - 3000</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9F5B653"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2543190"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3475E6EC" w14:textId="42FE20ED" w:rsidTr="00827931">
        <w:trPr>
          <w:trHeight w:val="408"/>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CEBCE9D"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D62189B"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2 niezależne czujniki do monitorowania temperatury w celu kontroli przebiegu cyklu mycia i dezynfekcji.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756B54B"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A42061B"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CA125DF" w14:textId="41F103C3" w:rsidTr="00827931">
        <w:trPr>
          <w:trHeight w:val="430"/>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A28BC0F"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7C35A7F"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Możliwość kalibracji czujników temperatury przez użytkownika przy pomocy specjalnego klucza dostarczanego z urządzeniem.</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C73AC2E"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62A3465"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93E84D8" w14:textId="2C28D764" w:rsidTr="00827931">
        <w:trPr>
          <w:trHeight w:val="424"/>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D36A896"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4EE74C2"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Wbudowany układ dozowania środka chemicznego (odkamieniająco-płuczącego) z trójstopniową kontrolą jego stanu w pojemniku z pomiarem oporności.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B021078"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5DBE2DB"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6B1B11CE" w14:textId="4F9AC8FE" w:rsidTr="00827931">
        <w:trPr>
          <w:trHeight w:val="386"/>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E7AFD41"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F527597"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Możliwość umieszczania min. 2 pojemników ze środkami chemicznymi pod komorą mycia w obrębie podstawy myjni.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975E690"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01DA586"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7096712" w14:textId="0C63B2B7" w:rsidTr="00827931">
        <w:trPr>
          <w:trHeight w:val="379"/>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886F078"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BC3DCF9"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Napełnianie bojlera bez możliwości cofania się wody do instalacji wody zasilającej w celu uniemożliwienia jej skażenia.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4010AD5"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7CBD053"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6D476CAD" w14:textId="1103F110" w:rsidTr="00827931">
        <w:trPr>
          <w:trHeight w:val="153"/>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EC3E146"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BA61C10"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Automatyczna dezynfekcja termiczna wody w bojlerze.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E8F5F4A"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F43B319"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53CA230C" w14:textId="433AC071" w:rsidTr="00827931">
        <w:trPr>
          <w:trHeight w:val="183"/>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8211E09"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98A1C67"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zgodność z normami EN15883-1 i EN15883-3</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2709328"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FF57A47"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21D342C7" w14:textId="4760DDB8" w:rsidTr="00827931">
        <w:trPr>
          <w:trHeight w:val="246"/>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CAF6212"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F5216CB"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Przyciski membranowe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B4143CF"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A26B335"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55907797" w14:textId="69B5F083" w:rsidTr="00827931">
        <w:trPr>
          <w:trHeight w:val="165"/>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0B59952"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1C7AE24"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Zużycie wody na cykl normalny: ciepła maks: 9,4 litra, zimna maks:16,4 litra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4705C44"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3D8BFE3"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16A2CA59" w14:textId="2D462954" w:rsidTr="00827931">
        <w:trPr>
          <w:trHeight w:val="215"/>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248C25C"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55097A"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Automatyczne rozszczelnienie drzwi na koniec cyklu w celu wysuszenia wsadu lub suszenie nawiewowe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5598727"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7AC4864"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r w:rsidR="00495277" w:rsidRPr="00495277" w14:paraId="02550AF6" w14:textId="27620C1B" w:rsidTr="00827931">
        <w:trPr>
          <w:trHeight w:val="326"/>
        </w:trPr>
        <w:tc>
          <w:tcPr>
            <w:tcW w:w="552"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E397060" w14:textId="77777777" w:rsidR="00827931" w:rsidRPr="00495277" w:rsidRDefault="00827931">
            <w:pPr>
              <w:pStyle w:val="Bezformatowania"/>
              <w:numPr>
                <w:ilvl w:val="0"/>
                <w:numId w:val="79"/>
              </w:numPr>
              <w:suppressAutoHyphens/>
              <w:rPr>
                <w:rFonts w:ascii="Georgia" w:hAnsi="Georgia"/>
                <w:color w:val="000000" w:themeColor="text1"/>
                <w:sz w:val="18"/>
                <w:szCs w:val="18"/>
              </w:rPr>
            </w:pPr>
          </w:p>
        </w:tc>
        <w:tc>
          <w:tcPr>
            <w:tcW w:w="6799"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C990DFB" w14:textId="77777777" w:rsidR="00827931" w:rsidRPr="00495277" w:rsidRDefault="00827931" w:rsidP="008768DC">
            <w:pPr>
              <w:pStyle w:val="Bezformatowania"/>
              <w:ind w:left="155"/>
              <w:rPr>
                <w:rFonts w:ascii="Georgia" w:hAnsi="Georgia"/>
                <w:color w:val="000000" w:themeColor="text1"/>
                <w:sz w:val="18"/>
                <w:szCs w:val="18"/>
              </w:rPr>
            </w:pPr>
            <w:r w:rsidRPr="00495277">
              <w:rPr>
                <w:rFonts w:ascii="Georgia" w:hAnsi="Georgia"/>
                <w:color w:val="000000" w:themeColor="text1"/>
                <w:sz w:val="18"/>
                <w:szCs w:val="18"/>
              </w:rPr>
              <w:t>Wszystkie podzespoły urządzenia pracują</w:t>
            </w:r>
            <w:r w:rsidRPr="00495277">
              <w:rPr>
                <w:rFonts w:ascii="Times New Roman" w:hAnsi="Times New Roman"/>
                <w:color w:val="000000" w:themeColor="text1"/>
                <w:sz w:val="18"/>
                <w:szCs w:val="18"/>
              </w:rPr>
              <w:t>̨</w:t>
            </w:r>
            <w:r w:rsidRPr="00495277">
              <w:rPr>
                <w:rFonts w:ascii="Georgia" w:hAnsi="Georgia"/>
                <w:color w:val="000000" w:themeColor="text1"/>
                <w:sz w:val="18"/>
                <w:szCs w:val="18"/>
              </w:rPr>
              <w:t xml:space="preserve"> pod napi</w:t>
            </w:r>
            <w:r w:rsidRPr="00495277">
              <w:rPr>
                <w:rFonts w:ascii="Georgia" w:hAnsi="Georgia" w:cs="Georgia"/>
                <w:color w:val="000000" w:themeColor="text1"/>
                <w:sz w:val="18"/>
                <w:szCs w:val="18"/>
              </w:rPr>
              <w:t>ę</w:t>
            </w:r>
            <w:r w:rsidRPr="00495277">
              <w:rPr>
                <w:rFonts w:ascii="Georgia" w:hAnsi="Georgia"/>
                <w:color w:val="000000" w:themeColor="text1"/>
                <w:sz w:val="18"/>
                <w:szCs w:val="18"/>
              </w:rPr>
              <w:t>ciem 24 V (poza pompa</w:t>
            </w:r>
            <w:r w:rsidRPr="00495277">
              <w:rPr>
                <w:rFonts w:ascii="Times New Roman" w:hAnsi="Times New Roman"/>
                <w:color w:val="000000" w:themeColor="text1"/>
                <w:sz w:val="18"/>
                <w:szCs w:val="18"/>
              </w:rPr>
              <w:t>̨</w:t>
            </w:r>
            <w:r w:rsidRPr="00495277">
              <w:rPr>
                <w:rFonts w:ascii="Georgia" w:hAnsi="Georgia"/>
                <w:color w:val="000000" w:themeColor="text1"/>
                <w:sz w:val="18"/>
                <w:szCs w:val="18"/>
              </w:rPr>
              <w:t xml:space="preserve"> obiegowa</w:t>
            </w:r>
            <w:r w:rsidRPr="00495277">
              <w:rPr>
                <w:rFonts w:ascii="Times New Roman" w:hAnsi="Times New Roman"/>
                <w:color w:val="000000" w:themeColor="text1"/>
                <w:sz w:val="18"/>
                <w:szCs w:val="18"/>
              </w:rPr>
              <w:t>̨</w:t>
            </w:r>
            <w:r w:rsidRPr="00495277">
              <w:rPr>
                <w:rFonts w:ascii="Georgia" w:hAnsi="Georgia"/>
                <w:color w:val="000000" w:themeColor="text1"/>
                <w:sz w:val="18"/>
                <w:szCs w:val="18"/>
              </w:rPr>
              <w:t xml:space="preserve"> oraz grza</w:t>
            </w:r>
            <w:r w:rsidRPr="00495277">
              <w:rPr>
                <w:rFonts w:ascii="Georgia" w:hAnsi="Georgia" w:cs="Georgia"/>
                <w:color w:val="000000" w:themeColor="text1"/>
                <w:sz w:val="18"/>
                <w:szCs w:val="18"/>
              </w:rPr>
              <w:t>ł</w:t>
            </w:r>
            <w:r w:rsidRPr="00495277">
              <w:rPr>
                <w:rFonts w:ascii="Georgia" w:hAnsi="Georgia"/>
                <w:color w:val="000000" w:themeColor="text1"/>
                <w:sz w:val="18"/>
                <w:szCs w:val="18"/>
              </w:rPr>
              <w:t>ka</w:t>
            </w:r>
            <w:r w:rsidRPr="00495277">
              <w:rPr>
                <w:rFonts w:ascii="Times New Roman" w:hAnsi="Times New Roman"/>
                <w:color w:val="000000" w:themeColor="text1"/>
                <w:sz w:val="18"/>
                <w:szCs w:val="18"/>
              </w:rPr>
              <w:t>̨</w:t>
            </w:r>
            <w:r w:rsidRPr="00495277">
              <w:rPr>
                <w:rFonts w:ascii="Georgia" w:hAnsi="Georgia"/>
                <w:color w:val="000000" w:themeColor="text1"/>
                <w:sz w:val="18"/>
                <w:szCs w:val="18"/>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6BA40CF" w14:textId="77777777" w:rsidR="00827931" w:rsidRPr="00495277" w:rsidRDefault="00827931" w:rsidP="008768DC">
            <w:pPr>
              <w:pStyle w:val="Bezformatowania"/>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777314F" w14:textId="77777777" w:rsidR="00827931" w:rsidRPr="00495277" w:rsidRDefault="00827931" w:rsidP="008768DC">
            <w:pPr>
              <w:pStyle w:val="Bezformatowania"/>
              <w:jc w:val="center"/>
              <w:rPr>
                <w:rFonts w:ascii="Georgia" w:eastAsia="Times New Roman" w:hAnsi="Georgia"/>
                <w:color w:val="000000" w:themeColor="text1"/>
                <w:sz w:val="18"/>
                <w:szCs w:val="18"/>
              </w:rPr>
            </w:pPr>
          </w:p>
        </w:tc>
      </w:tr>
    </w:tbl>
    <w:p w14:paraId="6B537307" w14:textId="77777777" w:rsidR="00F05554" w:rsidRPr="00495277" w:rsidRDefault="00F05554" w:rsidP="00F05554">
      <w:pPr>
        <w:pStyle w:val="Tekstpodstawowy3"/>
        <w:spacing w:after="0"/>
        <w:jc w:val="both"/>
        <w:rPr>
          <w:rFonts w:ascii="Georgia" w:hAnsi="Georgia"/>
          <w:color w:val="000000" w:themeColor="text1"/>
          <w:sz w:val="20"/>
          <w:szCs w:val="20"/>
        </w:rPr>
      </w:pPr>
    </w:p>
    <w:p w14:paraId="30A0AD58" w14:textId="35EF6EEE" w:rsidR="00F05554" w:rsidRPr="00495277" w:rsidRDefault="00F05554" w:rsidP="008768DC">
      <w:pPr>
        <w:pStyle w:val="Domylnie"/>
        <w:jc w:val="both"/>
        <w:rPr>
          <w:rFonts w:ascii="Georgia" w:hAnsi="Georgia"/>
          <w:color w:val="000000" w:themeColor="text1"/>
          <w:sz w:val="20"/>
          <w:szCs w:val="20"/>
        </w:rPr>
      </w:pPr>
      <w:r w:rsidRPr="00495277">
        <w:rPr>
          <w:rFonts w:ascii="Georgia" w:hAnsi="Georgia"/>
          <w:b/>
          <w:bCs/>
          <w:color w:val="000000" w:themeColor="text1"/>
          <w:sz w:val="20"/>
          <w:szCs w:val="20"/>
        </w:rPr>
        <w:t>Myjnia do basen</w:t>
      </w:r>
      <w:r w:rsidRPr="00495277">
        <w:rPr>
          <w:rFonts w:ascii="Georgia" w:hAnsi="Georgia"/>
          <w:b/>
          <w:bCs/>
          <w:color w:val="000000" w:themeColor="text1"/>
          <w:sz w:val="20"/>
          <w:szCs w:val="20"/>
          <w:lang w:val="es-ES"/>
        </w:rPr>
        <w:t>ó</w:t>
      </w:r>
      <w:r w:rsidRPr="00495277">
        <w:rPr>
          <w:rFonts w:ascii="Georgia" w:hAnsi="Georgia"/>
          <w:b/>
          <w:bCs/>
          <w:color w:val="000000" w:themeColor="text1"/>
          <w:sz w:val="20"/>
          <w:szCs w:val="20"/>
        </w:rPr>
        <w:t>w- 3szt.</w:t>
      </w:r>
    </w:p>
    <w:tbl>
      <w:tblPr>
        <w:tblW w:w="10206" w:type="dxa"/>
        <w:tblInd w:w="-10"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67"/>
        <w:gridCol w:w="6804"/>
        <w:gridCol w:w="1276"/>
        <w:gridCol w:w="1559"/>
      </w:tblGrid>
      <w:tr w:rsidR="00495277" w:rsidRPr="00495277" w14:paraId="138C8BBF" w14:textId="1C960FA6" w:rsidTr="00A94088">
        <w:trPr>
          <w:trHeight w:val="239"/>
          <w:tblHeader/>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1F26DAB8" w14:textId="5D919CE3" w:rsidR="00D56A05" w:rsidRPr="00495277" w:rsidRDefault="00D56A05" w:rsidP="00D56A05">
            <w:pPr>
              <w:pStyle w:val="Domylnie"/>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Lp.</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30A17ED7" w14:textId="4DC32ACA" w:rsidR="00D56A05" w:rsidRPr="00495277" w:rsidRDefault="00D56A05" w:rsidP="00D56A05">
            <w:pPr>
              <w:pStyle w:val="Domylnie"/>
              <w:spacing w:line="240" w:lineRule="auto"/>
              <w:jc w:val="center"/>
              <w:rPr>
                <w:rFonts w:ascii="Georgia" w:hAnsi="Georgia"/>
                <w:color w:val="000000" w:themeColor="text1"/>
                <w:sz w:val="18"/>
                <w:szCs w:val="18"/>
              </w:rPr>
            </w:pPr>
            <w:r w:rsidRPr="00495277">
              <w:rPr>
                <w:rFonts w:ascii="Georgia" w:hAnsi="Georgia" w:cs="Calibri"/>
                <w:b/>
                <w:bCs/>
                <w:color w:val="000000" w:themeColor="text1"/>
                <w:sz w:val="18"/>
                <w:szCs w:val="18"/>
              </w:rPr>
              <w:t xml:space="preserve">Opis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vAlign w:val="center"/>
          </w:tcPr>
          <w:p w14:paraId="3E8BC836" w14:textId="5AD3F6A9" w:rsidR="00D56A05" w:rsidRPr="00495277" w:rsidRDefault="00D56A05" w:rsidP="00D56A05">
            <w:pPr>
              <w:pStyle w:val="Domylnie"/>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Parametry wymagane</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3E3043C" w14:textId="7DE23DF8" w:rsidR="00D56A05" w:rsidRPr="00495277" w:rsidRDefault="00D56A05" w:rsidP="00D56A05">
            <w:pPr>
              <w:pStyle w:val="Domylnie"/>
              <w:spacing w:line="240" w:lineRule="auto"/>
              <w:jc w:val="center"/>
              <w:rPr>
                <w:rFonts w:ascii="Georgia" w:eastAsia="Arial Unicode MS" w:hAnsi="Georgia"/>
                <w:color w:val="000000" w:themeColor="text1"/>
                <w:sz w:val="18"/>
                <w:szCs w:val="18"/>
                <w:lang w:eastAsia="pl-PL"/>
              </w:rPr>
            </w:pPr>
            <w:r w:rsidRPr="00495277">
              <w:rPr>
                <w:rFonts w:ascii="Georgia" w:hAnsi="Georgia"/>
                <w:b/>
                <w:bCs/>
                <w:color w:val="000000" w:themeColor="text1"/>
                <w:sz w:val="18"/>
                <w:szCs w:val="18"/>
              </w:rPr>
              <w:t>Parametry oferowane</w:t>
            </w:r>
          </w:p>
        </w:tc>
      </w:tr>
      <w:tr w:rsidR="00495277" w:rsidRPr="00495277" w14:paraId="4C01B5C4" w14:textId="77263CB9" w:rsidTr="00D56A05">
        <w:trPr>
          <w:trHeight w:val="258"/>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1D9E6D8"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F79B8B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Urządzenie fabrycznie nowe – rok produkcji 2023 (nie powystawowe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BB14DC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0F477A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7BDA713D" w14:textId="0D9DF6B1" w:rsidTr="00D56A05">
        <w:trPr>
          <w:trHeight w:val="45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8A6FE4F"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977224C"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Urządzenie przeznaczone do mycia i dezynfekcji pojemnik</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 na wydaliny ludzkie (kaczki, baseny).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A6B925B"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00D954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7C7642B8" w14:textId="2425A33C" w:rsidTr="00D56A05">
        <w:trPr>
          <w:trHeight w:val="35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6373C9B"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01CBB2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Możliwość mycia i dezynfekcji wiaderek, misek nerkowatych, mis, słoik</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 - ( wielofunkcyjne uchwyty umożliwiające załadunek różnorodnych naczyń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943E35D"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2F3FCBB"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4B03D370" w14:textId="7533616E" w:rsidTr="00D56A05">
        <w:trPr>
          <w:trHeight w:val="217"/>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FEA882D"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376FF96"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Ładowność podczas 1 cyklu mycia i dezynfekcji do: 2 baseny + 2 kaczki.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7380425"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F2DAE7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72E5EBA4" w14:textId="268A446D" w:rsidTr="00D56A05">
        <w:trPr>
          <w:trHeight w:val="699"/>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CD33AEA"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E880AE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Bezdotykowe otwieranie pokrywy poprzez fotokom</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rkę nożna, poprzez wsunięcie stopy. Nie dopuszcza się otwierania ręcznego oraz przycisk</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 nożnych celem wyeliminowania ryzyka zakażeń krzyżowych.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4184A4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16FCA7D"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5C1BF467" w14:textId="58B7DC6C" w:rsidTr="00D56A05">
        <w:trPr>
          <w:trHeight w:val="529"/>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98DE3B7"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365EE7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Bezdotykowe zamykanie poprzez czujnik zbliżeniowy w g</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rnej część urządzenia. Nie dopuszcza się zamykania ręczna ego oraz łokciowego celem wyeliminowania zakażeń krzyżowych.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87A6FB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090123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5BC1CD7B" w14:textId="5217D944" w:rsidTr="00D56A05">
        <w:trPr>
          <w:trHeight w:val="18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77BED1C"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8440EE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Nie dopuszcza się ręcznego otwierania i zamykania pokrywy urządzenia.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5FCBBE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7F6E74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4232A7F9" w14:textId="5612BBD9" w:rsidTr="00D56A05">
        <w:trPr>
          <w:trHeight w:val="526"/>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4F4E0D8"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1628D4B"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Automatyczne uruchamianie cyklu - bezdotykowe - za pomocą czujnika podczerwieni - zapewniając wygodę i bezpieczeństwo użytkowania w tym eliminowanie ryzyka zakażeń krzyżowych.</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CD3536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7BD4AD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0254C142" w14:textId="23EC5613" w:rsidTr="00D56A05">
        <w:trPr>
          <w:trHeight w:val="606"/>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C62DF57"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81EC4F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Antybakteryjna powłoka na powierzchni g</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 xml:space="preserve">rnej pokrywy- wykonana z tworzywa z zatopionymi nanocząsteczkami srebra zapewnia antybakteryjna ochronę i zapobiega namnażaniu się </w:t>
            </w:r>
            <w:r w:rsidRPr="00495277">
              <w:rPr>
                <w:rFonts w:ascii="Georgia" w:eastAsia="Arial Unicode MS" w:hAnsi="Georgia"/>
                <w:color w:val="000000" w:themeColor="text1"/>
                <w:sz w:val="18"/>
                <w:szCs w:val="18"/>
                <w:lang w:val="it-IT" w:eastAsia="pl-PL"/>
              </w:rPr>
              <w:t>patogen</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 na powierzchni, nie dopuszcza się pokrycia farbą.</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F768EE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CAECD1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lang w:eastAsia="pl-PL"/>
              </w:rPr>
            </w:pPr>
          </w:p>
        </w:tc>
      </w:tr>
      <w:tr w:rsidR="00495277" w:rsidRPr="00495277" w14:paraId="241D6111" w14:textId="18FE3842" w:rsidTr="00D56A05">
        <w:trPr>
          <w:trHeight w:val="246"/>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886C158"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4B40192"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Proces mycia odbywa się przy użyciu wody ciepłej oraz zimnej, po fazie mycia następuje dezynfekcja termiczna przy użyciu pary a w ostatnim etapie cyklu natrysk ciepłą wodą.</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8AD1C23"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BC0F418"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eastAsia="Times New Roman" w:hAnsi="Georgia"/>
                <w:color w:val="000000" w:themeColor="text1"/>
                <w:sz w:val="18"/>
                <w:szCs w:val="18"/>
              </w:rPr>
            </w:pPr>
          </w:p>
        </w:tc>
      </w:tr>
      <w:tr w:rsidR="00495277" w:rsidRPr="00495277" w14:paraId="2744ACA2" w14:textId="64613ECB" w:rsidTr="00D56A05">
        <w:trPr>
          <w:trHeight w:val="394"/>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6218C17"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00809B3"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Proces mycia przy użyciu dysz natryskowych: 2 umieszczone na ścianie komory, 2 dysze dl kaczek i 1 turbodysza na pokrywie urządzenia.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F68EC78"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1B2D82D"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eastAsia="Times New Roman" w:hAnsi="Georgia"/>
                <w:color w:val="000000" w:themeColor="text1"/>
                <w:sz w:val="18"/>
                <w:szCs w:val="18"/>
              </w:rPr>
            </w:pPr>
          </w:p>
        </w:tc>
      </w:tr>
      <w:tr w:rsidR="00495277" w:rsidRPr="00495277" w14:paraId="7FDCB6AB" w14:textId="451BF570" w:rsidTr="00D56A05">
        <w:trPr>
          <w:trHeight w:val="37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09F9234"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4B89614"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Powierzchnia g</w:t>
            </w:r>
            <w:r w:rsidRPr="00495277">
              <w:rPr>
                <w:rFonts w:ascii="Georgia" w:hAnsi="Georgia"/>
                <w:color w:val="000000" w:themeColor="text1"/>
                <w:sz w:val="18"/>
                <w:szCs w:val="18"/>
                <w:lang w:val="es-ES"/>
              </w:rPr>
              <w:t>ó</w:t>
            </w:r>
            <w:r w:rsidRPr="00495277">
              <w:rPr>
                <w:rFonts w:ascii="Georgia" w:hAnsi="Georgia"/>
                <w:color w:val="000000" w:themeColor="text1"/>
                <w:sz w:val="18"/>
                <w:szCs w:val="18"/>
              </w:rPr>
              <w:t>rnej pokrywy wykonana z tworzywa sztucznego odporna na uderzenia i zarysowania.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8625827"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eastAsia="Times New Roman"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CA3A148"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eastAsia="Times New Roman" w:hAnsi="Georgia"/>
                <w:color w:val="000000" w:themeColor="text1"/>
                <w:sz w:val="18"/>
                <w:szCs w:val="18"/>
              </w:rPr>
            </w:pPr>
          </w:p>
        </w:tc>
      </w:tr>
      <w:tr w:rsidR="00495277" w:rsidRPr="00495277" w14:paraId="0B967F96" w14:textId="0C6F1E9A" w:rsidTr="00D56A05">
        <w:trPr>
          <w:trHeight w:val="47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158AA8B"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1936A0A"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Wymiary urządzenia przy zamkniętej pokrywie 500 szer x 1042 wys x 600 gł  mm (+/- 5%).</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F57EFC8"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DF5AC73"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p>
        </w:tc>
      </w:tr>
      <w:tr w:rsidR="00495277" w:rsidRPr="00495277" w14:paraId="705DD3AB" w14:textId="74E57B96" w:rsidTr="00D56A05">
        <w:trPr>
          <w:trHeight w:val="17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7A94C40"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4DEF3EA"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Wymiary urządzenia przy otwartej pokrywie 500 szer x 1500 wys x 600 gł  mm (+/- 5%).</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840287C"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2C31218"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p>
        </w:tc>
      </w:tr>
      <w:tr w:rsidR="00495277" w:rsidRPr="00495277" w14:paraId="15F4CB99" w14:textId="3099EC13" w:rsidTr="00D56A05">
        <w:trPr>
          <w:trHeight w:val="23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A8E30EB" w14:textId="77777777" w:rsidR="00D56A05" w:rsidRPr="00495277" w:rsidRDefault="00D56A05">
            <w:pPr>
              <w:pStyle w:val="Akapitzlist"/>
              <w:numPr>
                <w:ilvl w:val="0"/>
                <w:numId w:val="78"/>
              </w:numPr>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BF7937F" w14:textId="77777777" w:rsidR="00D56A05" w:rsidRPr="00495277" w:rsidRDefault="00D56A05" w:rsidP="008768DC">
            <w:pPr>
              <w:pStyle w:val="Domylnie"/>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Załadunek od g</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ry - zapewniając ergonomiczną i wygodną pracę.</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3E226BD" w14:textId="77777777" w:rsidR="00D56A05" w:rsidRPr="00495277" w:rsidRDefault="00D56A05" w:rsidP="008768DC">
            <w:pPr>
              <w:pStyle w:val="Domylnie"/>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C026813" w14:textId="77777777" w:rsidR="00D56A05" w:rsidRPr="00495277" w:rsidRDefault="00D56A05" w:rsidP="008768DC">
            <w:pPr>
              <w:pStyle w:val="Domylnie"/>
              <w:spacing w:line="240" w:lineRule="auto"/>
              <w:jc w:val="center"/>
              <w:rPr>
                <w:rFonts w:ascii="Georgia" w:eastAsia="Arial Unicode MS" w:hAnsi="Georgia"/>
                <w:color w:val="000000" w:themeColor="text1"/>
                <w:sz w:val="18"/>
                <w:szCs w:val="18"/>
                <w:lang w:eastAsia="pl-PL"/>
              </w:rPr>
            </w:pPr>
          </w:p>
        </w:tc>
      </w:tr>
      <w:tr w:rsidR="00495277" w:rsidRPr="00495277" w14:paraId="78D28C13" w14:textId="235F6C35" w:rsidTr="00D56A05">
        <w:trPr>
          <w:trHeight w:val="12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B336321"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D6ECBD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Moc generatora pary maksimum 2,5 kW.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E8E013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EC6F5C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2A7B0E48" w14:textId="51CFF344" w:rsidTr="00D56A05">
        <w:trPr>
          <w:trHeight w:val="18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054ABF7"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B55EE56"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Moc pompy wody minimum 0,75 kW.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AA5174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1B449F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5E2F055C" w14:textId="6C86C03A" w:rsidTr="00D56A05">
        <w:trPr>
          <w:trHeight w:val="101"/>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DDFB400"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A0947A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Moc całkowita urządzenia maksimum 2,55 kW.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10EC1D5"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8896B0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294A167A" w14:textId="1ADCC6D7" w:rsidTr="00D56A05">
        <w:trPr>
          <w:trHeight w:val="160"/>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CED735C"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C6F819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val="de-DE" w:eastAsia="pl-PL"/>
              </w:rPr>
              <w:t>Zu</w:t>
            </w:r>
            <w:r w:rsidRPr="00495277">
              <w:rPr>
                <w:rFonts w:ascii="Georgia" w:eastAsia="Arial Unicode MS" w:hAnsi="Georgia"/>
                <w:color w:val="000000" w:themeColor="text1"/>
                <w:sz w:val="18"/>
                <w:szCs w:val="18"/>
                <w:lang w:eastAsia="pl-PL"/>
              </w:rPr>
              <w:t>życie energii na cykl:maksimum 0,34 kW.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CCA55C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2C4D5E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480F48D3" w14:textId="744F2123" w:rsidTr="00D56A05">
        <w:trPr>
          <w:trHeight w:val="65"/>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A4D15F9"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A50A82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Zasilanie 230 V 50/60  Hz bezpiecznik 13 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34FD0F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AB71F3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145C9A3B" w14:textId="7E358992" w:rsidTr="00D56A05">
        <w:trPr>
          <w:trHeight w:val="124"/>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D69A4FE"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8EB4BB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Głośność urządzenia maksimum 53,5 dBA.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5C3673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6EBAB4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10CDC122" w14:textId="7A1601AD" w:rsidTr="00D56A05">
        <w:trPr>
          <w:trHeight w:val="185"/>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F9581B5"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59DC00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1 pompa dozująca.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FDD1DD1"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94B4FF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3C2A8E99" w14:textId="1947BC55" w:rsidTr="00D56A05">
        <w:trPr>
          <w:trHeight w:val="10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076DF89" w14:textId="77777777" w:rsidR="00D56A05" w:rsidRPr="00495277" w:rsidRDefault="00D56A05">
            <w:pPr>
              <w:pStyle w:val="Akapitzlist"/>
              <w:numPr>
                <w:ilvl w:val="0"/>
                <w:numId w:val="78"/>
              </w:numPr>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B6A6EBA" w14:textId="77777777" w:rsidR="00D56A05" w:rsidRPr="00495277" w:rsidRDefault="00D56A05" w:rsidP="008768DC">
            <w:pPr>
              <w:pStyle w:val="Domylnie"/>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Rodzaj dezynfekcji: dezynfekcja termiczna.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D2694E3" w14:textId="77777777" w:rsidR="00D56A05" w:rsidRPr="00495277" w:rsidRDefault="00D56A05" w:rsidP="008768DC">
            <w:pPr>
              <w:pStyle w:val="Domylnie"/>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010B72F" w14:textId="77777777" w:rsidR="00D56A05" w:rsidRPr="00495277" w:rsidRDefault="00D56A05" w:rsidP="008768DC">
            <w:pPr>
              <w:pStyle w:val="Domylnie"/>
              <w:spacing w:line="240" w:lineRule="auto"/>
              <w:jc w:val="center"/>
              <w:rPr>
                <w:rFonts w:ascii="Georgia" w:eastAsia="Arial Unicode MS" w:hAnsi="Georgia"/>
                <w:color w:val="000000" w:themeColor="text1"/>
                <w:sz w:val="18"/>
                <w:szCs w:val="18"/>
                <w:lang w:eastAsia="pl-PL"/>
              </w:rPr>
            </w:pPr>
          </w:p>
        </w:tc>
      </w:tr>
      <w:tr w:rsidR="00495277" w:rsidRPr="00495277" w14:paraId="57F2F055" w14:textId="4C5069A7" w:rsidTr="00D56A05">
        <w:trPr>
          <w:trHeight w:val="16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7AD5E05"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0FCC8D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Potwierdzone deklaracją zgodności 93/42 urządzenie medyczne.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B2F1CB"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3F214F1"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157A92A7" w14:textId="391A4342" w:rsidTr="00D56A05">
        <w:trPr>
          <w:trHeight w:val="47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DFAC2D3"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810D93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Potwierdzona zgodność z normami EN15883-1 i EN15883- (dokument wymagany na wezwanie).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96AE906"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F930F6C"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47A62280" w14:textId="07C370EA" w:rsidTr="00D56A05">
        <w:trPr>
          <w:trHeight w:val="301"/>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A58D3BB"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BF7636"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Blokada bezpieczeństwa - brak możliwości otwarcia komory czujnikiem nożnym dop</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ki urządzenie nie zakończy cyklu mycia i dezynfekcji.</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826E82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FCF69D7"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63FC2F85" w14:textId="031C5D16" w:rsidTr="00D56A05">
        <w:trPr>
          <w:trHeight w:val="29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B8650A8"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AD113CC"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Czas cyklu do 8 minut - zapewniający proces mycia i dezynfekcji przyjazny środowisku i ekonomiczny.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1F15FFC"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22BD1C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72FC850E" w14:textId="161AE53C" w:rsidTr="00D56A05">
        <w:trPr>
          <w:trHeight w:val="14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B7ED83" w14:textId="77777777" w:rsidR="00D56A05" w:rsidRPr="00495277" w:rsidRDefault="00D56A05">
            <w:pPr>
              <w:pStyle w:val="Akapitzlist"/>
              <w:numPr>
                <w:ilvl w:val="0"/>
                <w:numId w:val="78"/>
              </w:numPr>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71F9F85" w14:textId="77777777" w:rsidR="00D56A05" w:rsidRPr="00495277" w:rsidRDefault="00D56A05" w:rsidP="008768DC">
            <w:pPr>
              <w:pStyle w:val="Domylnie"/>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Przyłącze odpływu: 75 mm adaptacyjne.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3377E7E" w14:textId="77777777" w:rsidR="00D56A05" w:rsidRPr="00495277" w:rsidRDefault="00D56A05" w:rsidP="008768DC">
            <w:pPr>
              <w:pStyle w:val="Domylnie"/>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0D8EC9D" w14:textId="77777777" w:rsidR="00D56A05" w:rsidRPr="00495277" w:rsidRDefault="00D56A05" w:rsidP="008768DC">
            <w:pPr>
              <w:pStyle w:val="Domylnie"/>
              <w:spacing w:line="240" w:lineRule="auto"/>
              <w:jc w:val="center"/>
              <w:rPr>
                <w:rFonts w:ascii="Georgia" w:eastAsia="Arial Unicode MS" w:hAnsi="Georgia"/>
                <w:color w:val="000000" w:themeColor="text1"/>
                <w:sz w:val="18"/>
                <w:szCs w:val="18"/>
                <w:lang w:eastAsia="pl-PL"/>
              </w:rPr>
            </w:pPr>
          </w:p>
        </w:tc>
      </w:tr>
      <w:tr w:rsidR="00495277" w:rsidRPr="00495277" w14:paraId="03A6FDDA" w14:textId="3CFA1741" w:rsidTr="00D56A05">
        <w:trPr>
          <w:trHeight w:val="217"/>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C896FC2"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F91411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Minimalny przepływ wody: 10 litr</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w/minutę - 1 bar.</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27BD4F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15AF8B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3F7B0ADD" w14:textId="7A0592F2" w:rsidTr="00D56A05">
        <w:trPr>
          <w:trHeight w:val="26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865450D"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016C7A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Pojemność zbiornika wody miniumum 20 litr</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4F754C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2E34CC5"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5A3B5E27" w14:textId="2504E8FA" w:rsidTr="00D56A05">
        <w:trPr>
          <w:trHeight w:val="183"/>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E5C9434"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0AE7983"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Przyłącze wody: kranik 3/4 typ męski zar</w:t>
            </w:r>
            <w:r w:rsidRPr="00495277">
              <w:rPr>
                <w:rFonts w:ascii="Georgia" w:eastAsia="Arial Unicode MS" w:hAnsi="Georgia"/>
                <w:color w:val="000000" w:themeColor="text1"/>
                <w:sz w:val="18"/>
                <w:szCs w:val="18"/>
                <w:lang w:val="es-ES" w:eastAsia="pl-PL"/>
              </w:rPr>
              <w:t>ó</w:t>
            </w:r>
            <w:r w:rsidRPr="00495277">
              <w:rPr>
                <w:rFonts w:ascii="Georgia" w:eastAsia="Arial Unicode MS" w:hAnsi="Georgia"/>
                <w:color w:val="000000" w:themeColor="text1"/>
                <w:sz w:val="18"/>
                <w:szCs w:val="18"/>
                <w:lang w:eastAsia="pl-PL"/>
              </w:rPr>
              <w:t>wno do ciepłej jak i zimnej wody.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07882B5"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86A764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5395BF95" w14:textId="3747F86E" w:rsidTr="00D56A05">
        <w:trPr>
          <w:trHeight w:val="132"/>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297D682"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60D18FD"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 xml:space="preserve"> Automatyczne czyszczenie odpływu co 24 godziny.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F845AA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F1252C0"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51D4011B" w14:textId="5CFD71D4" w:rsidTr="00D56A05">
        <w:trPr>
          <w:trHeight w:val="224"/>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2E3A2F4"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1EF2CB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Poziom odpływu na wysokości 10-30 cm od podłogi lub w podłodze 5 cm od ściany.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2F93BD5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204C94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5309B75E" w14:textId="0CAB6F69" w:rsidTr="00D56A05">
        <w:trPr>
          <w:trHeight w:val="330"/>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D3B59BA"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8EE042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 xml:space="preserve">Myjnia wyposażona w czujnik blokady odpływu, na wypadek zablokowania, urządzenie zatrzymuje cykl i komunikuje użytkownikowi błąd na panelu sterowania.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E21D588"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7DDB9DC"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37DAC2B5" w14:textId="002FE590" w:rsidTr="00D56A05">
        <w:trPr>
          <w:trHeight w:val="120"/>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6CC7FBE"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E4D79C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Wyświetlacz LED.</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D44EA3B"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88675D4"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292F22DD" w14:textId="6963242A" w:rsidTr="00D56A05">
        <w:trPr>
          <w:trHeight w:val="324"/>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E6C7B75" w14:textId="77777777" w:rsidR="00D56A05" w:rsidRPr="00495277" w:rsidRDefault="00D56A05">
            <w:pPr>
              <w:pStyle w:val="Bezformatowania"/>
              <w:numPr>
                <w:ilvl w:val="0"/>
                <w:numId w:val="7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2C93251"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1"/>
              <w:rPr>
                <w:rFonts w:ascii="Georgia" w:hAnsi="Georgia"/>
                <w:color w:val="000000" w:themeColor="text1"/>
                <w:sz w:val="18"/>
                <w:szCs w:val="18"/>
              </w:rPr>
            </w:pPr>
            <w:r w:rsidRPr="00495277">
              <w:rPr>
                <w:rFonts w:ascii="Georgia" w:hAnsi="Georgia"/>
                <w:color w:val="000000" w:themeColor="text1"/>
                <w:sz w:val="18"/>
                <w:szCs w:val="18"/>
              </w:rPr>
              <w:t>Diodowa sygnalizacja o usterkach/ błędach: brak napełnienia wodą, brak działania grzałki, zablokowana pokrywa, zablokowany odpływ.</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7B9BF5BC"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r w:rsidRPr="00495277">
              <w:rPr>
                <w:rFonts w:ascii="Georgia" w:hAnsi="Georgia"/>
                <w:color w:val="000000" w:themeColor="text1"/>
                <w:sz w:val="18"/>
                <w:szCs w:val="18"/>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B6F3D25" w14:textId="77777777" w:rsidR="00D56A05" w:rsidRPr="00495277" w:rsidRDefault="00D56A05" w:rsidP="008768DC">
            <w:pPr>
              <w:pStyle w:val="Bezformatowani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Georgia" w:hAnsi="Georgia"/>
                <w:color w:val="000000" w:themeColor="text1"/>
                <w:sz w:val="18"/>
                <w:szCs w:val="18"/>
              </w:rPr>
            </w:pPr>
          </w:p>
        </w:tc>
      </w:tr>
      <w:tr w:rsidR="00495277" w:rsidRPr="00495277" w14:paraId="7273AC0C" w14:textId="15897EC6" w:rsidTr="00D56A05">
        <w:trPr>
          <w:trHeight w:val="234"/>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1059428B"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4B5A8232"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Sygnalizacja o wymaganym przeglądzie serwisowym.</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A419EBD"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6D12C9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6325B3EA" w14:textId="31A8CC0A" w:rsidTr="00D56A05">
        <w:trPr>
          <w:trHeight w:val="577"/>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A9C3E12"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706202A"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Możliwość konfiguracji na potrzeby użytkownika następujących funkcji: bezdotykowe uruchamianie, automatyczne płukanie odpływu, automatyczne zamykanie pokrywy, parametry fazy mycia, parametry fazy dezynfekcji, parametry A0.</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010CCD1E"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3A86909"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r w:rsidR="00495277" w:rsidRPr="00495277" w14:paraId="31BE0969" w14:textId="5ED24A18" w:rsidTr="00D56A05">
        <w:trPr>
          <w:trHeight w:val="435"/>
        </w:trPr>
        <w:tc>
          <w:tcPr>
            <w:tcW w:w="567"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387404CE" w14:textId="77777777" w:rsidR="00D56A05" w:rsidRPr="00495277" w:rsidRDefault="00D56A05">
            <w:pPr>
              <w:pStyle w:val="Akapitzlist"/>
              <w:numPr>
                <w:ilvl w:val="0"/>
                <w:numId w:val="78"/>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80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55E92E3F"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ind w:left="131"/>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Badania skuteczności na Clostridium difficile przy użyciu środka zmiękczającego i jedna pompa detergentu wykonane przez niezależne laboratorium badawcze (dokument wymagany złożony do oferty).</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0" w:type="dxa"/>
              <w:bottom w:w="0" w:type="dxa"/>
              <w:right w:w="0" w:type="dxa"/>
            </w:tcMar>
          </w:tcPr>
          <w:p w14:paraId="6DA017CD"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4717407" w14:textId="77777777" w:rsidR="00D56A05" w:rsidRPr="00495277" w:rsidRDefault="00D56A05"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eastAsia="Arial Unicode MS" w:hAnsi="Georgia"/>
                <w:color w:val="000000" w:themeColor="text1"/>
                <w:sz w:val="18"/>
                <w:szCs w:val="18"/>
                <w:lang w:eastAsia="pl-PL"/>
              </w:rPr>
            </w:pPr>
          </w:p>
        </w:tc>
      </w:tr>
    </w:tbl>
    <w:p w14:paraId="05DB7956" w14:textId="77777777" w:rsidR="00F05554" w:rsidRPr="00495277" w:rsidRDefault="00F05554" w:rsidP="008C30D8">
      <w:pPr>
        <w:pStyle w:val="Tekstpodstawowy"/>
        <w:jc w:val="both"/>
        <w:rPr>
          <w:rFonts w:ascii="Tahoma" w:hAnsi="Tahoma" w:cs="Tahoma"/>
          <w:color w:val="000000" w:themeColor="text1"/>
          <w:sz w:val="20"/>
          <w:szCs w:val="20"/>
        </w:rPr>
      </w:pPr>
    </w:p>
    <w:p w14:paraId="2036B20B" w14:textId="77777777" w:rsidR="008C30D8" w:rsidRPr="00495277" w:rsidRDefault="008C30D8" w:rsidP="008C30D8">
      <w:pPr>
        <w:shd w:val="clear" w:color="auto" w:fill="00FFFF"/>
        <w:snapToGrid w:val="0"/>
        <w:ind w:left="-30"/>
        <w:jc w:val="center"/>
        <w:rPr>
          <w:rFonts w:ascii="Georgia" w:hAnsi="Georgia"/>
          <w:b/>
          <w:i/>
          <w:color w:val="000000" w:themeColor="text1"/>
          <w:shd w:val="clear" w:color="auto" w:fill="00FFFF"/>
        </w:rPr>
      </w:pPr>
      <w:r w:rsidRPr="00495277">
        <w:rPr>
          <w:rFonts w:ascii="Georgia" w:hAnsi="Georgia"/>
          <w:b/>
          <w:i/>
          <w:color w:val="000000" w:themeColor="text1"/>
          <w:shd w:val="clear" w:color="auto" w:fill="00FFFF"/>
        </w:rPr>
        <w:t>Pakiet nr 5</w:t>
      </w:r>
    </w:p>
    <w:p w14:paraId="2F663894" w14:textId="77777777" w:rsidR="008768DC" w:rsidRPr="00495277" w:rsidRDefault="008768DC" w:rsidP="008768DC">
      <w:pPr>
        <w:pStyle w:val="Domylnie"/>
        <w:keepNext/>
        <w:spacing w:after="40"/>
        <w:jc w:val="both"/>
        <w:rPr>
          <w:rFonts w:ascii="Georgia" w:hAnsi="Georgia"/>
          <w:color w:val="000000" w:themeColor="text1"/>
          <w:sz w:val="20"/>
          <w:szCs w:val="20"/>
        </w:rPr>
      </w:pPr>
      <w:r w:rsidRPr="00495277">
        <w:rPr>
          <w:rFonts w:ascii="Georgia" w:hAnsi="Georgia"/>
          <w:b/>
          <w:color w:val="000000" w:themeColor="text1"/>
          <w:sz w:val="20"/>
          <w:szCs w:val="20"/>
          <w:lang w:eastAsia="pl-PL"/>
        </w:rPr>
        <w:t>Myjnia-dezynfektor do mycia i dezynfekcji narzędzi – 1 szt</w:t>
      </w:r>
    </w:p>
    <w:p w14:paraId="7F954154" w14:textId="77777777" w:rsidR="008768DC" w:rsidRPr="00495277" w:rsidRDefault="008768DC" w:rsidP="008768DC">
      <w:pPr>
        <w:pStyle w:val="Domylnie"/>
        <w:jc w:val="both"/>
        <w:rPr>
          <w:rFonts w:ascii="Georgia" w:hAnsi="Georgia"/>
          <w:color w:val="000000" w:themeColor="text1"/>
          <w:sz w:val="20"/>
          <w:szCs w:val="20"/>
        </w:rPr>
      </w:pPr>
      <w:r w:rsidRPr="00495277">
        <w:rPr>
          <w:rFonts w:ascii="Georgia" w:hAnsi="Georgia"/>
          <w:color w:val="000000" w:themeColor="text1"/>
          <w:sz w:val="20"/>
          <w:szCs w:val="20"/>
        </w:rPr>
        <w:t>Lokalizacja:</w:t>
      </w:r>
    </w:p>
    <w:p w14:paraId="1BF8433B" w14:textId="77777777" w:rsidR="008768DC" w:rsidRPr="00495277" w:rsidRDefault="008768DC" w:rsidP="008768DC">
      <w:pPr>
        <w:pStyle w:val="Domylnie"/>
        <w:jc w:val="both"/>
        <w:rPr>
          <w:rFonts w:ascii="Georgia" w:hAnsi="Georgia"/>
          <w:color w:val="000000" w:themeColor="text1"/>
          <w:sz w:val="20"/>
          <w:szCs w:val="20"/>
        </w:rPr>
      </w:pPr>
      <w:r w:rsidRPr="00495277">
        <w:rPr>
          <w:rFonts w:ascii="Georgia" w:hAnsi="Georgia"/>
          <w:color w:val="000000" w:themeColor="text1"/>
          <w:sz w:val="20"/>
          <w:szCs w:val="20"/>
        </w:rPr>
        <w:t>3.46 WSTĘPNE MYCIE I DEZYNFEKCJA</w:t>
      </w:r>
    </w:p>
    <w:tbl>
      <w:tblPr>
        <w:tblW w:w="10206" w:type="dxa"/>
        <w:tblInd w:w="-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67"/>
        <w:gridCol w:w="6521"/>
        <w:gridCol w:w="1276"/>
        <w:gridCol w:w="1842"/>
      </w:tblGrid>
      <w:tr w:rsidR="00495277" w:rsidRPr="00495277" w14:paraId="0C0D770A"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6C5A1E1" w14:textId="0A27BBC6" w:rsidR="00D56A05" w:rsidRPr="00495277" w:rsidRDefault="00D56A05" w:rsidP="00D56A05">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Lp.</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6DFF1F5" w14:textId="1649240D" w:rsidR="00D56A05" w:rsidRPr="00495277" w:rsidRDefault="00D56A05" w:rsidP="00D56A05">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s="Calibri"/>
                <w:b/>
                <w:bCs/>
                <w:color w:val="000000" w:themeColor="text1"/>
                <w:sz w:val="18"/>
                <w:szCs w:val="18"/>
              </w:rPr>
              <w:t xml:space="preserve">Opis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85206D7" w14:textId="79BB0949" w:rsidR="00D56A05" w:rsidRPr="00495277" w:rsidRDefault="00D56A05" w:rsidP="00D56A05">
            <w:pPr>
              <w:pStyle w:val="Domylnie"/>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Parametry wymagane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DD40D8" w14:textId="4AE13969" w:rsidR="00D56A05" w:rsidRPr="00495277" w:rsidRDefault="00D56A05" w:rsidP="00D56A05">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hAnsi="Georgia"/>
                <w:b/>
                <w:bCs/>
                <w:color w:val="000000" w:themeColor="text1"/>
                <w:sz w:val="18"/>
                <w:szCs w:val="18"/>
              </w:rPr>
              <w:t>Parametry oferowane</w:t>
            </w:r>
          </w:p>
        </w:tc>
      </w:tr>
      <w:tr w:rsidR="00495277" w:rsidRPr="00495277" w14:paraId="7015E8BB"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B9C6291"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97E4DC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lang w:eastAsia="pl-PL"/>
              </w:rPr>
              <w:t>Urządzenie fabrycznie nowe, rok produkcji 2023 nie powystawowe, nieprzelotowe, o zasilaniu elektrycznym 400 V, moc pobierana do 8 kW.</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79F9B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B6D02E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64DBB722"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38E3556"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1A0F13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Ogrzewana elektrycznie.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651D38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C2D672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1C8EE268"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C0D7D60"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C8FA68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Zgodność z dyrektywą 93/42/EEC potwierdzona certyfikatem CE oraz normą EN ISO 15883-1 oraz EN ISO 15883-2.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DF4CDB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385515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9D1444A"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0907B29"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1D1A36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Pojemność komory myjącej, co najmniej 165 litrów.</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27628D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A08AC9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5C7C78F"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C35B04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2B7CAF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Komora wykonana ze stali AISI 316L lub lepszej gatunkowo, termicznie izolowana.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FF22A4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84D3A7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091035FB"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C3F8FDE"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7F061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Wymiary urządzenia (maksymalne):</w:t>
            </w:r>
          </w:p>
          <w:p w14:paraId="4D19CDB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szerokość 600 mm,</w:t>
            </w:r>
          </w:p>
          <w:p w14:paraId="71F6B1A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wysokość 845 mm,</w:t>
            </w:r>
          </w:p>
          <w:p w14:paraId="20099C3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głębokość 650 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BBB00A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1537F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3688932"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DF38359"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202CAC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Waga urządzenia do 120 kg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029AE7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16452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D8E3D64"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C63FF55"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347344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Pojemność komory 8 tac narzędziowych DIN o wymiarach około 480 x 250 x 50 mm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DAC42F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491845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D03C9E7"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4D60BFC"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96702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Przyłącza:  woda zimna zmiękczona lub woda zimna surowa, woda ciepła, woda zdemineralizowana oraz odpływ kanalizacyjny.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05A5FF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61F621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549B8B4"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56574F8"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044FD9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podłączenia systemu identyfikacji kodów kreskowych oraz komputera PC poprzez wbudowany port RS232.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1C1B69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F85A64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14A5DF6"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3FBE57"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075C72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Wbudowane minimum dwa porty USB. Z czego jeden umożliwiający bezpośrednie skopiowanie archiwów myjni na zewnętrzny nośnik pamięci typu „pen-drive”.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165075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BD68F7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2DB5474"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0373E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882D82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Drzwi uchylne przeszklone (widoczność 55-70% powierzchni drzwi) wykonane na ramie ze stali nierdzewnej, tworzące po otwarciu stół roboczy na wysokości opisanej w punkcie 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AA816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E33C36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0B2B68AA"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343B56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793841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Powierzchnia czołowa myjni wykonana w sposób higieniczny łatwy do utrzymania w czystości i możliwy do dezynfekcji (brak wystających śrub, klawiatur, wystających elementów elektrycznych jak wyłącznik bezpieczeństwa i pozostałych których mycie jest utrudnione).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13F455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354E6E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707D1B11"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B5B0A71"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EAC4BDF"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Min. 40 programów (myjące  i dezynfekujące).</w:t>
            </w:r>
          </w:p>
          <w:p w14:paraId="02E7740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Wybór minimum trzech programów poprzez trzy dedykowane przyciski na panelu czołowym.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45B8F2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78FBE1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B82AC89"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84431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F0F13E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 programach myjących cykle dezynfekcji termicznej z temperaturą do 95oC.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07AC45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0CAB4B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08A67A97"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F21F37C"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486D59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Kontrola temperatury za pomocą min. dwóch czujników PT 1000 umieszczonych w górnej części komory.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3BC809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19DAA9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6F0E0846"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5B99F8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D29485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Alarmy i opisy wyświetlane na wyświetlaczu, optyczne i akustyczne w języku polskim.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3C842A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4B140C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13D1233"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604F4F"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1CF302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Płaski kolorowy wyświetlacz graficzny o przekątnej, co najmniej  3,4 cala współpracujący z  panelem sterującym myjni wyposażonym w przyciski dotykowe (nie dopuszcza się przycisków membranowych lub innych których uruchomienie odbywa się poprzez „pchnięcie”).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4768F8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36CD53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057F04E8"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EFF93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73929F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obsługi wyżej opisanych przycisków w rękawiczkach.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70AF6C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AA98C7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1AB4C6F"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4EBF0ED"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A869A3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Sterowanie mikroprocesorowe.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8D76CB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B72E44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A13D913"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3A0085A"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D6D503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Rozbudowane oprogramowanie komputerowe do zarządzania myjnią, dające możliwość co najmniej:</w:t>
            </w:r>
          </w:p>
          <w:p w14:paraId="35AB40E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możliwość wyboru sposobu dezynfekcji A0 lub czas</w:t>
            </w:r>
          </w:p>
          <w:p w14:paraId="05E669A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możliwość zmiany maksymalnego czasu napełniania wodą zimną, ciepłą i demineralizowaną</w:t>
            </w:r>
          </w:p>
          <w:p w14:paraId="736F6C2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możliwość ustawienia twardości wody w stopniach francuskich</w:t>
            </w:r>
          </w:p>
          <w:p w14:paraId="149406A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możliwość kalibracji czujników temperatury komory oraz czujnika temperatury powietrza</w:t>
            </w:r>
          </w:p>
          <w:p w14:paraId="0DCF23D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możliwość określenia ilości dozowanych środków w ml/fazę</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9E77F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06C696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19BFB82"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67B8D2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CE257D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Myjnia wyposażona w oprogramowanie komputerowe archiwujące pozwalające odczytać archiwum przeprowadzonych cykli zawierające na ich temat informacji co najmniej o:</w:t>
            </w:r>
          </w:p>
          <w:p w14:paraId="6250FB6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numerze wybranego programu</w:t>
            </w:r>
          </w:p>
          <w:p w14:paraId="57C92A2E"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dacie startu programu</w:t>
            </w:r>
          </w:p>
          <w:p w14:paraId="5B64146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czasie startu programu</w:t>
            </w:r>
          </w:p>
          <w:p w14:paraId="296FB0A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zadanym współczynniku A0</w:t>
            </w:r>
          </w:p>
          <w:p w14:paraId="3CD7B19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osiągniętym współczynniku A0</w:t>
            </w:r>
          </w:p>
          <w:p w14:paraId="39C56C1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maksymalnej temperaturze podczas danego cyklu</w:t>
            </w:r>
          </w:p>
          <w:p w14:paraId="65D06D9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czasie przeprowadzonego cyklu</w:t>
            </w:r>
          </w:p>
          <w:p w14:paraId="080945C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ilości wykonanych faz</w:t>
            </w:r>
          </w:p>
          <w:p w14:paraId="66C58EF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informacje o ewentualnych błędach</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409BC9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494F58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E349A0E"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80C7E4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255FBCF"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Procesy mycia i dezynfekcji realizowane automatycznie, łącznie z opcją suszenia wsadu.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7A9F1B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AAD83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2858D97" w14:textId="77777777" w:rsidTr="00D56A05">
        <w:trPr>
          <w:trHeight w:val="108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306E527"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A91C96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Wyświetlanie informacji o ewentualnych zakłóceniach w języku polskim wraz z szczegółowym opisem na wyświetlaczach – opis powinien zawierać powód wystąpienia błędu oraz proponowane czynności celem jego usunięcia.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5E781A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64E3D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12CDA952" w14:textId="77777777" w:rsidTr="00D56A05">
        <w:trPr>
          <w:trHeight w:val="108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95B592"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263621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Na wyświetlaczu informacje tekstowe oraz graficzne o bieżącym stanie urządzenia (faza, program, wartość współczynnika A0, temperatura, wizualizacja aktualnie wykonywanej czynności, wskaźnik postępu cyklu, czas do końca cyklu i pozostałe).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9B764E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BA6A32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69326745"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6E5715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B39626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Urządzenie wyposażone w kondensator pary do usuwania pary i wilgotności w fazie dezynfekcji oraz dla poprawy efektywności suszenia.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3800C5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2671F8F"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7106E85B"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DB0B65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F50974E"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Dwa ramiona spryskująco-myjące (na górze i na dole komory). Dodatkowe ramiona na każdym poziomie wózka zapewniające natrysk każdej mytej tacy od góry oraz od dołu.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1C9417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E01EB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84578FB"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10CECC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7E3B88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Jedna wodna pompa cyrkulacyjna, wydajność pompy [l/min] – minimum 400.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629E12A"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FAFD9D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BC9BB92"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C3F0787"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910B7C8"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Zużycie wody na jedną fazę mycia max. 15[l].</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167698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747E284"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33318E7"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52D8CCE"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F7FA09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Chłodzony spust wody dla ochrony instalacji kanalizacyjnej budynku przed wysoką temperaturą.</w:t>
            </w:r>
          </w:p>
          <w:p w14:paraId="0E408E1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Przyłącze kanalizacji w ścianie (max.DN50).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D98862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F5ECEDF"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0B2D1D43"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A4F323B"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B46D2E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Wydajność systemu suszenia min. 150 m3/h (wentylator z silnikiem bezszczotkowym). Powietrze rozprowadzane w komorze myjącej przez ramiona myjące. Możliwość nastawiania temperatury (w zakresie 60°C do 130°C) oraz czasu suszenia, odrębnie dla każdego procesu.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714EC9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C5111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B4F3218"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CC84384"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9D3174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Urządzenie wyposażone w filtr powietrza HEPA oraz filtr wstępny.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23140C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68F1CC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FCB223D"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41979E"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623429"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Maksymalny poziom wytwarzanego hałasu 56 dB.</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D77BF5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5F5550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044544E"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EED6963"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4F0ABA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 xml:space="preserve">Urządzenie wyposażone we wbudowany zmiękczacz wody wyposażony w zbiornik soli umieszczony w dnie komory.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FF69B8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2B8A2A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B739AF9"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8630F4C"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B4EC41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Min. 2 pompy perystaltyczne z czujnikiem kontroli poziomu oraz przepływomierzami z możliwością nastawy dozowania dla każdego programu oddzielnie z możliwością nastawy temperatury dozowania dla każdego środka osobno.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7C51B9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FBF5D8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5376F3C7"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D0D0C44"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89C3CF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Zewnętrzne panele wykonane ze stali nierdzewnej AISI 304 lub lepszej gatunkowo.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CDB5BF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6631DB1"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3F7D0F5D"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5730977"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93ECA7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Drukarka termiczna istotnych parametrów procesu.</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8EACFF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339E7C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6E84503"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BC32F5D"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9FCCEB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Końcowe płukanie wodą zdemineralizowaną.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2920FD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876F6D6"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233BD4F0"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7AC69B1"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C5F90D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Wyposażenie myjni dezynfektora: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943F393"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EE43115"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4C93E887"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964BAA7"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8596CBD"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Wózek załadowczy do mycia i dezynfekcji narzędzi chirurgicznych o pojemności 4 tac narzędziowych  DIN ustawionych na dwóch poziomach z ramionami myjącymi, wysokość  poziomu mycia minimum 200mm,  wykonany ze stali nierdzewnej AISI 304 lub lepszej gatunkowo – 1 szt.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9AD60DB"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B69955C"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r w:rsidR="00495277" w:rsidRPr="00495277" w14:paraId="16CB311F" w14:textId="77777777" w:rsidTr="00D56A0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14C517E" w14:textId="77777777" w:rsidR="008768DC" w:rsidRPr="00495277" w:rsidRDefault="008768DC">
            <w:pPr>
              <w:pStyle w:val="Akapitzlist"/>
              <w:numPr>
                <w:ilvl w:val="0"/>
                <w:numId w:val="80"/>
              </w:numPr>
              <w:tabs>
                <w:tab w:val="left" w:pos="1429"/>
                <w:tab w:val="left" w:pos="2138"/>
                <w:tab w:val="left" w:pos="2847"/>
                <w:tab w:val="left" w:pos="3556"/>
                <w:tab w:val="left" w:pos="4265"/>
                <w:tab w:val="left" w:pos="4974"/>
                <w:tab w:val="left" w:pos="5683"/>
                <w:tab w:val="left" w:pos="6392"/>
                <w:tab w:val="left" w:pos="7101"/>
                <w:tab w:val="left" w:pos="7810"/>
                <w:tab w:val="left" w:pos="8519"/>
                <w:tab w:val="left" w:pos="9228"/>
                <w:tab w:val="left" w:pos="9852"/>
              </w:tabs>
              <w:spacing w:line="240" w:lineRule="auto"/>
              <w:contextualSpacing/>
              <w:jc w:val="center"/>
              <w:rPr>
                <w:rFonts w:ascii="Georgia" w:hAnsi="Georgia"/>
                <w:color w:val="000000" w:themeColor="text1"/>
                <w:sz w:val="18"/>
                <w:szCs w:val="18"/>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7DF2F6E"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rPr>
                <w:rFonts w:ascii="Georgia" w:hAnsi="Georgia"/>
                <w:color w:val="000000" w:themeColor="text1"/>
                <w:sz w:val="18"/>
                <w:szCs w:val="18"/>
              </w:rPr>
            </w:pPr>
            <w:r w:rsidRPr="00495277">
              <w:rPr>
                <w:rFonts w:ascii="Georgia" w:hAnsi="Georgia"/>
                <w:color w:val="000000" w:themeColor="text1"/>
                <w:sz w:val="18"/>
                <w:szCs w:val="18"/>
              </w:rPr>
              <w:t>Możliwość doposażenie myjni w wózek do mycia i dezynfekcji aparatury anestezjologicznej (</w:t>
            </w:r>
            <w:r w:rsidRPr="00495277">
              <w:rPr>
                <w:rFonts w:ascii="Georgia" w:hAnsi="Georgia"/>
                <w:color w:val="000000" w:themeColor="text1"/>
                <w:sz w:val="18"/>
                <w:szCs w:val="18"/>
                <w:lang w:eastAsia="pl-PL"/>
              </w:rPr>
              <w:t>wyposażony w przyłącza dla co najmniej 6 węży oddechowych, 6 worków oddechowych, 6 węży intubacyjnych oraz drobnego wyposażenia na drobny osprzęt)</w:t>
            </w:r>
            <w:r w:rsidRPr="00495277">
              <w:rPr>
                <w:rFonts w:ascii="Georgia" w:hAnsi="Georgia"/>
                <w:color w:val="000000" w:themeColor="text1"/>
                <w:sz w:val="18"/>
                <w:szCs w:val="18"/>
              </w:rPr>
              <w:t xml:space="preserve">, butów ( o pojemności 10 par standardowego obuwia operacyjnego) i mikrochirurgii (o pojemności </w:t>
            </w:r>
            <w:r w:rsidRPr="00495277">
              <w:rPr>
                <w:rFonts w:ascii="Georgia" w:hAnsi="Georgia"/>
                <w:color w:val="000000" w:themeColor="text1"/>
                <w:sz w:val="18"/>
                <w:szCs w:val="18"/>
                <w:lang w:eastAsia="pl-PL"/>
              </w:rPr>
              <w:t>minimum  15 przyłączy do narzędzi tubularnych, minimum 8 przyłączy typu  Luer, minimum 8 przyłączy dla przewodów silikonowych oraz możliwość umieszczenia oraz podłączenia narzędzi kanałowych na górnym poziomie oraz jednoczesnego umieszczenia do 2 tac)</w:t>
            </w:r>
            <w:r w:rsidRPr="00495277">
              <w:rPr>
                <w:rFonts w:ascii="Georgia" w:hAnsi="Georgia"/>
                <w:color w:val="000000" w:themeColor="text1"/>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82B74F0"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r w:rsidRPr="00495277">
              <w:rPr>
                <w:rFonts w:ascii="Georgia" w:eastAsia="Arial Unicode MS" w:hAnsi="Georgia"/>
                <w:color w:val="000000" w:themeColor="text1"/>
                <w:sz w:val="18"/>
                <w:szCs w:val="18"/>
                <w:lang w:eastAsia="pl-PL"/>
              </w:rPr>
              <w:t>TAK, podać</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631FD32" w14:textId="77777777" w:rsidR="008768DC" w:rsidRPr="00495277" w:rsidRDefault="008768DC" w:rsidP="008768DC">
            <w:pPr>
              <w:pStyle w:val="Domylni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center"/>
              <w:rPr>
                <w:rFonts w:ascii="Georgia" w:hAnsi="Georgia"/>
                <w:color w:val="000000" w:themeColor="text1"/>
                <w:sz w:val="18"/>
                <w:szCs w:val="18"/>
              </w:rPr>
            </w:pPr>
          </w:p>
        </w:tc>
      </w:tr>
    </w:tbl>
    <w:p w14:paraId="6C2921D1" w14:textId="77777777" w:rsidR="008C30D8" w:rsidRPr="00495277" w:rsidRDefault="008C30D8" w:rsidP="008C30D8">
      <w:pPr>
        <w:jc w:val="both"/>
        <w:rPr>
          <w:rFonts w:ascii="Georgia" w:hAnsi="Georgia"/>
          <w:color w:val="000000" w:themeColor="text1"/>
        </w:rPr>
      </w:pPr>
    </w:p>
    <w:p w14:paraId="0103489D" w14:textId="77777777" w:rsidR="008C30D8" w:rsidRPr="00495277" w:rsidRDefault="008C30D8" w:rsidP="008C30D8">
      <w:pPr>
        <w:shd w:val="clear" w:color="auto" w:fill="00FFFF"/>
        <w:snapToGrid w:val="0"/>
        <w:ind w:left="-30"/>
        <w:jc w:val="center"/>
        <w:rPr>
          <w:rFonts w:ascii="Georgia" w:hAnsi="Georgia"/>
          <w:b/>
          <w:i/>
          <w:color w:val="000000" w:themeColor="text1"/>
          <w:shd w:val="clear" w:color="auto" w:fill="00FFFF"/>
        </w:rPr>
      </w:pPr>
      <w:r w:rsidRPr="00495277">
        <w:rPr>
          <w:rFonts w:ascii="Georgia" w:hAnsi="Georgia"/>
          <w:b/>
          <w:i/>
          <w:color w:val="000000" w:themeColor="text1"/>
          <w:shd w:val="clear" w:color="auto" w:fill="00FFFF"/>
        </w:rPr>
        <w:t>Pakiet nr 6</w:t>
      </w:r>
    </w:p>
    <w:p w14:paraId="5A7F9871" w14:textId="5317A8A9" w:rsidR="007E1B6F" w:rsidRPr="00495277" w:rsidRDefault="007E1B6F" w:rsidP="008C30D8">
      <w:pPr>
        <w:pStyle w:val="Domylnie"/>
        <w:jc w:val="both"/>
        <w:rPr>
          <w:rFonts w:ascii="Georgia" w:hAnsi="Georgia"/>
          <w:b/>
          <w:bCs/>
          <w:color w:val="000000" w:themeColor="text1"/>
          <w:sz w:val="20"/>
          <w:szCs w:val="20"/>
        </w:rPr>
      </w:pPr>
      <w:r w:rsidRPr="00495277">
        <w:rPr>
          <w:rFonts w:ascii="Georgia" w:hAnsi="Georgia"/>
          <w:b/>
          <w:bCs/>
          <w:color w:val="000000" w:themeColor="text1"/>
          <w:sz w:val="20"/>
          <w:szCs w:val="20"/>
        </w:rPr>
        <w:t>Stół operacyjny- 2 szt.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165"/>
        <w:gridCol w:w="1203"/>
        <w:gridCol w:w="2274"/>
      </w:tblGrid>
      <w:tr w:rsidR="00495277" w:rsidRPr="00495277" w14:paraId="40504F23" w14:textId="77777777" w:rsidTr="00147CDF">
        <w:trPr>
          <w:trHeight w:val="283"/>
        </w:trPr>
        <w:tc>
          <w:tcPr>
            <w:tcW w:w="564" w:type="dxa"/>
            <w:shd w:val="clear" w:color="auto" w:fill="auto"/>
            <w:vAlign w:val="center"/>
          </w:tcPr>
          <w:p w14:paraId="2D8C7F81" w14:textId="232B4416" w:rsidR="00D56A05" w:rsidRPr="00495277" w:rsidRDefault="00D56A05" w:rsidP="00D56A05">
            <w:pPr>
              <w:pStyle w:val="Akapitzlist"/>
              <w:suppressAutoHyphens w:val="0"/>
              <w:spacing w:line="240" w:lineRule="auto"/>
              <w:ind w:left="0"/>
              <w:contextualSpacing/>
              <w:textAlignment w:val="auto"/>
              <w:rPr>
                <w:rFonts w:ascii="Georgia" w:hAnsi="Georgia" w:cs="Calibri"/>
                <w:color w:val="000000" w:themeColor="text1"/>
                <w:sz w:val="18"/>
                <w:szCs w:val="18"/>
              </w:rPr>
            </w:pPr>
            <w:r w:rsidRPr="00495277">
              <w:rPr>
                <w:rFonts w:ascii="Georgia" w:hAnsi="Georgia"/>
                <w:b/>
                <w:bCs/>
                <w:color w:val="000000" w:themeColor="text1"/>
                <w:sz w:val="18"/>
                <w:szCs w:val="18"/>
              </w:rPr>
              <w:t>Lp.</w:t>
            </w:r>
          </w:p>
        </w:tc>
        <w:tc>
          <w:tcPr>
            <w:tcW w:w="6165" w:type="dxa"/>
            <w:shd w:val="clear" w:color="auto" w:fill="auto"/>
            <w:vAlign w:val="center"/>
          </w:tcPr>
          <w:p w14:paraId="0204475E" w14:textId="1E4D4238" w:rsidR="00D56A05" w:rsidRPr="00495277" w:rsidRDefault="00D56A05" w:rsidP="00D56A05">
            <w:pPr>
              <w:spacing w:line="240" w:lineRule="auto"/>
              <w:rPr>
                <w:rFonts w:ascii="Georgia" w:hAnsi="Georgia"/>
                <w:color w:val="000000" w:themeColor="text1"/>
                <w:sz w:val="18"/>
                <w:szCs w:val="18"/>
              </w:rPr>
            </w:pPr>
            <w:r w:rsidRPr="00495277">
              <w:rPr>
                <w:rFonts w:ascii="Georgia" w:hAnsi="Georgia" w:cs="Calibri"/>
                <w:b/>
                <w:bCs/>
                <w:color w:val="000000" w:themeColor="text1"/>
                <w:sz w:val="18"/>
                <w:szCs w:val="18"/>
              </w:rPr>
              <w:t xml:space="preserve">Opis </w:t>
            </w:r>
          </w:p>
        </w:tc>
        <w:tc>
          <w:tcPr>
            <w:tcW w:w="1203" w:type="dxa"/>
            <w:shd w:val="clear" w:color="auto" w:fill="auto"/>
            <w:vAlign w:val="center"/>
          </w:tcPr>
          <w:p w14:paraId="793289E8" w14:textId="2806BB6B" w:rsidR="00D56A05" w:rsidRPr="00495277" w:rsidRDefault="00D56A05" w:rsidP="00D56A05">
            <w:pPr>
              <w:spacing w:line="240" w:lineRule="auto"/>
              <w:jc w:val="center"/>
              <w:rPr>
                <w:rFonts w:ascii="Georgia" w:eastAsia="Arial Unicode MS" w:hAnsi="Georgia"/>
                <w:color w:val="000000" w:themeColor="text1"/>
                <w:sz w:val="18"/>
                <w:szCs w:val="18"/>
              </w:rPr>
            </w:pPr>
            <w:r w:rsidRPr="00495277">
              <w:rPr>
                <w:rFonts w:ascii="Georgia" w:hAnsi="Georgia"/>
                <w:b/>
                <w:bCs/>
                <w:color w:val="000000" w:themeColor="text1"/>
                <w:sz w:val="18"/>
                <w:szCs w:val="18"/>
              </w:rPr>
              <w:t>Parametry wymagane</w:t>
            </w:r>
          </w:p>
        </w:tc>
        <w:tc>
          <w:tcPr>
            <w:tcW w:w="2274" w:type="dxa"/>
            <w:shd w:val="clear" w:color="auto" w:fill="auto"/>
          </w:tcPr>
          <w:p w14:paraId="22E1824B" w14:textId="23685FE5" w:rsidR="00D56A05" w:rsidRPr="00495277" w:rsidRDefault="00D56A05" w:rsidP="00D56A05">
            <w:pPr>
              <w:spacing w:line="240" w:lineRule="auto"/>
              <w:jc w:val="center"/>
              <w:rPr>
                <w:rFonts w:ascii="Georgia" w:hAnsi="Georgia" w:cs="Calibri"/>
                <w:color w:val="000000" w:themeColor="text1"/>
                <w:sz w:val="18"/>
                <w:szCs w:val="18"/>
              </w:rPr>
            </w:pPr>
            <w:r w:rsidRPr="00495277">
              <w:rPr>
                <w:rFonts w:ascii="Georgia" w:hAnsi="Georgia"/>
                <w:b/>
                <w:bCs/>
                <w:color w:val="000000" w:themeColor="text1"/>
                <w:sz w:val="18"/>
                <w:szCs w:val="18"/>
              </w:rPr>
              <w:t>Parametry oferowane/Parametry dodatkowo oceniające</w:t>
            </w:r>
          </w:p>
        </w:tc>
      </w:tr>
      <w:tr w:rsidR="00495277" w:rsidRPr="00495277" w14:paraId="38B6A9C7" w14:textId="77777777" w:rsidTr="00ED67F0">
        <w:trPr>
          <w:trHeight w:val="146"/>
        </w:trPr>
        <w:tc>
          <w:tcPr>
            <w:tcW w:w="564" w:type="dxa"/>
            <w:shd w:val="clear" w:color="auto" w:fill="auto"/>
            <w:vAlign w:val="center"/>
          </w:tcPr>
          <w:p w14:paraId="325D5AD7" w14:textId="6E0D1833" w:rsidR="00145970" w:rsidRPr="00495277" w:rsidRDefault="00145970" w:rsidP="00145970">
            <w:pPr>
              <w:pStyle w:val="Akapitzlist"/>
              <w:suppressAutoHyphens w:val="0"/>
              <w:spacing w:line="240" w:lineRule="auto"/>
              <w:ind w:left="0"/>
              <w:contextualSpacing/>
              <w:textAlignment w:val="auto"/>
              <w:rPr>
                <w:rFonts w:ascii="Georgia" w:hAnsi="Georgia" w:cs="Calibri"/>
                <w:color w:val="000000" w:themeColor="text1"/>
                <w:sz w:val="18"/>
                <w:szCs w:val="18"/>
              </w:rPr>
            </w:pPr>
            <w:r w:rsidRPr="00495277">
              <w:rPr>
                <w:rFonts w:ascii="Georgia" w:hAnsi="Georgia" w:cs="Calibri"/>
                <w:color w:val="000000" w:themeColor="text1"/>
                <w:sz w:val="18"/>
                <w:szCs w:val="18"/>
              </w:rPr>
              <w:t>I</w:t>
            </w:r>
          </w:p>
        </w:tc>
        <w:tc>
          <w:tcPr>
            <w:tcW w:w="6165" w:type="dxa"/>
            <w:shd w:val="clear" w:color="auto" w:fill="auto"/>
            <w:vAlign w:val="center"/>
          </w:tcPr>
          <w:p w14:paraId="4272AA3F" w14:textId="1F23A702" w:rsidR="00145970" w:rsidRPr="00495277" w:rsidRDefault="00145970" w:rsidP="00145970">
            <w:pPr>
              <w:spacing w:line="240" w:lineRule="auto"/>
              <w:rPr>
                <w:rFonts w:ascii="Georgia" w:hAnsi="Georgia"/>
                <w:color w:val="000000" w:themeColor="text1"/>
                <w:sz w:val="18"/>
                <w:szCs w:val="18"/>
              </w:rPr>
            </w:pPr>
            <w:r w:rsidRPr="00495277">
              <w:rPr>
                <w:rFonts w:ascii="Georgia" w:hAnsi="Georgia" w:cs="Calibri"/>
                <w:b/>
                <w:bCs/>
                <w:color w:val="000000" w:themeColor="text1"/>
                <w:sz w:val="16"/>
                <w:szCs w:val="16"/>
              </w:rPr>
              <w:t>Parametry techniczne  stół operacyjny   -1 szt.</w:t>
            </w:r>
          </w:p>
        </w:tc>
        <w:tc>
          <w:tcPr>
            <w:tcW w:w="1203" w:type="dxa"/>
            <w:shd w:val="clear" w:color="auto" w:fill="auto"/>
            <w:vAlign w:val="center"/>
          </w:tcPr>
          <w:p w14:paraId="43F9F8F2" w14:textId="6597758F" w:rsidR="00145970" w:rsidRPr="00495277" w:rsidRDefault="00145970" w:rsidP="00145970">
            <w:pPr>
              <w:spacing w:line="240" w:lineRule="auto"/>
              <w:jc w:val="center"/>
              <w:rPr>
                <w:rFonts w:ascii="Georgia" w:eastAsia="Arial Unicode MS" w:hAnsi="Georgia"/>
                <w:color w:val="000000" w:themeColor="text1"/>
                <w:sz w:val="18"/>
                <w:szCs w:val="18"/>
              </w:rPr>
            </w:pPr>
          </w:p>
        </w:tc>
        <w:tc>
          <w:tcPr>
            <w:tcW w:w="2274" w:type="dxa"/>
            <w:shd w:val="clear" w:color="auto" w:fill="auto"/>
            <w:vAlign w:val="center"/>
          </w:tcPr>
          <w:p w14:paraId="67D02F62" w14:textId="7E85CCC2"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1F512FB" w14:textId="77777777" w:rsidTr="00147CDF">
        <w:trPr>
          <w:trHeight w:val="146"/>
        </w:trPr>
        <w:tc>
          <w:tcPr>
            <w:tcW w:w="564" w:type="dxa"/>
            <w:shd w:val="clear" w:color="auto" w:fill="auto"/>
            <w:vAlign w:val="center"/>
          </w:tcPr>
          <w:p w14:paraId="0A4F00CD"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13DE6761"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olor w:val="000000" w:themeColor="text1"/>
                <w:sz w:val="18"/>
                <w:szCs w:val="18"/>
              </w:rPr>
              <w:t>Urządzenie fabrycznie nowe, rok produkcji 2023</w:t>
            </w:r>
          </w:p>
        </w:tc>
        <w:tc>
          <w:tcPr>
            <w:tcW w:w="1203" w:type="dxa"/>
            <w:shd w:val="clear" w:color="auto" w:fill="auto"/>
            <w:hideMark/>
          </w:tcPr>
          <w:p w14:paraId="5630C2D6"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7AF7A57" w14:textId="2198CF4C"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1CF46C0" w14:textId="77777777" w:rsidTr="00147CDF">
        <w:trPr>
          <w:trHeight w:val="408"/>
        </w:trPr>
        <w:tc>
          <w:tcPr>
            <w:tcW w:w="564" w:type="dxa"/>
            <w:shd w:val="clear" w:color="auto" w:fill="auto"/>
            <w:vAlign w:val="center"/>
          </w:tcPr>
          <w:p w14:paraId="01E5E39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B5867A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Stół operacyjny mobilny na podstawie jezdnej z min. 4 podwójnymi kołami</w:t>
            </w:r>
          </w:p>
        </w:tc>
        <w:tc>
          <w:tcPr>
            <w:tcW w:w="1203" w:type="dxa"/>
            <w:shd w:val="clear" w:color="auto" w:fill="auto"/>
          </w:tcPr>
          <w:p w14:paraId="398E398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042E81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A54AD57" w14:textId="77777777" w:rsidTr="00147CDF">
        <w:trPr>
          <w:trHeight w:val="408"/>
        </w:trPr>
        <w:tc>
          <w:tcPr>
            <w:tcW w:w="564" w:type="dxa"/>
            <w:shd w:val="clear" w:color="auto" w:fill="auto"/>
            <w:vAlign w:val="center"/>
          </w:tcPr>
          <w:p w14:paraId="47D9FFA7" w14:textId="77777777" w:rsidR="001D72B0" w:rsidRPr="00495277" w:rsidRDefault="001D72B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11318396" w14:textId="7BBA2B47" w:rsidR="001D72B0" w:rsidRPr="00495277" w:rsidRDefault="001D72B0" w:rsidP="001D72B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Koła o średnicy min.  100 mm pozwalającej na łatwe manewrowanie stołem oraz transport pacjenta</w:t>
            </w:r>
          </w:p>
        </w:tc>
        <w:tc>
          <w:tcPr>
            <w:tcW w:w="1203" w:type="dxa"/>
            <w:shd w:val="clear" w:color="auto" w:fill="auto"/>
            <w:hideMark/>
          </w:tcPr>
          <w:p w14:paraId="3391C3C5" w14:textId="2B5ED281"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779F94C7" w14:textId="77777777"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Tahoma"/>
                <w:color w:val="000000" w:themeColor="text1"/>
                <w:sz w:val="18"/>
                <w:szCs w:val="18"/>
              </w:rPr>
              <w:t xml:space="preserve">Koła o średnicy min. 100  mm –  0  </w:t>
            </w:r>
            <w:r w:rsidRPr="00495277">
              <w:rPr>
                <w:rFonts w:ascii="Georgia" w:hAnsi="Georgia" w:cs="Calibri"/>
                <w:color w:val="000000" w:themeColor="text1"/>
                <w:sz w:val="18"/>
                <w:szCs w:val="18"/>
              </w:rPr>
              <w:t>- pkt</w:t>
            </w:r>
          </w:p>
          <w:p w14:paraId="7A1031D5" w14:textId="401B8B42" w:rsidR="001D72B0" w:rsidRPr="00495277" w:rsidRDefault="001D72B0" w:rsidP="001D72B0">
            <w:pPr>
              <w:spacing w:line="240" w:lineRule="auto"/>
              <w:jc w:val="center"/>
              <w:rPr>
                <w:rFonts w:ascii="Georgia" w:hAnsi="Georgia" w:cs="Calibri"/>
                <w:b/>
                <w:bCs/>
                <w:color w:val="000000" w:themeColor="text1"/>
                <w:sz w:val="18"/>
                <w:szCs w:val="18"/>
              </w:rPr>
            </w:pPr>
            <w:r w:rsidRPr="00495277">
              <w:rPr>
                <w:rFonts w:ascii="Georgia" w:hAnsi="Georgia" w:cs="Calibri"/>
                <w:color w:val="000000" w:themeColor="text1"/>
                <w:sz w:val="18"/>
                <w:szCs w:val="18"/>
              </w:rPr>
              <w:t>Koła o średnicy powyżej 100 mm</w:t>
            </w:r>
            <w:r w:rsidRPr="00495277">
              <w:rPr>
                <w:rFonts w:ascii="Georgia" w:hAnsi="Georgia" w:cs="Calibri"/>
                <w:b/>
                <w:bCs/>
                <w:color w:val="000000" w:themeColor="text1"/>
                <w:sz w:val="18"/>
                <w:szCs w:val="18"/>
              </w:rPr>
              <w:t xml:space="preserve">- </w:t>
            </w:r>
            <w:r w:rsidRPr="00495277">
              <w:rPr>
                <w:rFonts w:ascii="Georgia" w:hAnsi="Georgia" w:cs="Calibri"/>
                <w:color w:val="000000" w:themeColor="text1"/>
                <w:sz w:val="18"/>
                <w:szCs w:val="18"/>
              </w:rPr>
              <w:t>10 pkt .</w:t>
            </w:r>
          </w:p>
        </w:tc>
      </w:tr>
      <w:tr w:rsidR="00495277" w:rsidRPr="00495277" w14:paraId="1FB8CA9D" w14:textId="77777777" w:rsidTr="00147CDF">
        <w:trPr>
          <w:trHeight w:val="408"/>
        </w:trPr>
        <w:tc>
          <w:tcPr>
            <w:tcW w:w="564" w:type="dxa"/>
            <w:shd w:val="clear" w:color="auto" w:fill="auto"/>
            <w:vAlign w:val="center"/>
          </w:tcPr>
          <w:p w14:paraId="7D8AD14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518B4F22"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Stół z dodatkowym piątym kołem kierunkowym aktywowanym w celu łatwiejszego manewrowania stołem lub z napędem własnym</w:t>
            </w:r>
          </w:p>
        </w:tc>
        <w:tc>
          <w:tcPr>
            <w:tcW w:w="1203" w:type="dxa"/>
            <w:shd w:val="clear" w:color="auto" w:fill="auto"/>
          </w:tcPr>
          <w:p w14:paraId="6867A9FC"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6BF11232"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Piąte koło – 0 pkt</w:t>
            </w:r>
          </w:p>
          <w:p w14:paraId="1A53E65A"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Napęd własny – 5 pkt</w:t>
            </w:r>
          </w:p>
        </w:tc>
      </w:tr>
      <w:tr w:rsidR="00495277" w:rsidRPr="00495277" w14:paraId="4743B635" w14:textId="77777777" w:rsidTr="00147CDF">
        <w:trPr>
          <w:trHeight w:val="288"/>
        </w:trPr>
        <w:tc>
          <w:tcPr>
            <w:tcW w:w="564" w:type="dxa"/>
            <w:shd w:val="clear" w:color="auto" w:fill="auto"/>
            <w:vAlign w:val="center"/>
          </w:tcPr>
          <w:p w14:paraId="0F419A3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2C50345"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Wymiary stołu: długość min. 195 cm, szerokość z szynami bocznymi: min. 58 cm</w:t>
            </w:r>
          </w:p>
        </w:tc>
        <w:tc>
          <w:tcPr>
            <w:tcW w:w="1203" w:type="dxa"/>
            <w:shd w:val="clear" w:color="auto" w:fill="auto"/>
            <w:hideMark/>
          </w:tcPr>
          <w:p w14:paraId="3B1B541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276EBE0" w14:textId="13F72BCC"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558C5E8" w14:textId="77777777" w:rsidTr="00147CDF">
        <w:trPr>
          <w:trHeight w:val="288"/>
        </w:trPr>
        <w:tc>
          <w:tcPr>
            <w:tcW w:w="564" w:type="dxa"/>
            <w:shd w:val="clear" w:color="auto" w:fill="auto"/>
            <w:vAlign w:val="center"/>
          </w:tcPr>
          <w:p w14:paraId="0BB1F430"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44F17C4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Kolumna stołu teleskopowa pokryta panelami ze stali nierdzewnej. Dopuszcza się częściowy fartuch gumowy.</w:t>
            </w:r>
          </w:p>
        </w:tc>
        <w:tc>
          <w:tcPr>
            <w:tcW w:w="1203" w:type="dxa"/>
            <w:shd w:val="clear" w:color="auto" w:fill="auto"/>
            <w:hideMark/>
          </w:tcPr>
          <w:p w14:paraId="7F38808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5A7E714" w14:textId="0B248B0D"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6F7D9BD4" w14:textId="77777777" w:rsidTr="00147CDF">
        <w:trPr>
          <w:trHeight w:val="288"/>
        </w:trPr>
        <w:tc>
          <w:tcPr>
            <w:tcW w:w="564" w:type="dxa"/>
            <w:shd w:val="clear" w:color="auto" w:fill="auto"/>
            <w:vAlign w:val="center"/>
          </w:tcPr>
          <w:p w14:paraId="39AD0E6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F0D6273"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Kolumna umiejscowiona na podstawie stołu niecentralnie umożliwiająca wysunięcie blatu stołu poza kolumnę o min. 1450 mm od strony głowy oraz min. 980 mm od strony nóg.</w:t>
            </w:r>
          </w:p>
        </w:tc>
        <w:tc>
          <w:tcPr>
            <w:tcW w:w="1203" w:type="dxa"/>
            <w:shd w:val="clear" w:color="auto" w:fill="auto"/>
          </w:tcPr>
          <w:p w14:paraId="7F86ACF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6CA77698"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C5D1D8A" w14:textId="77777777" w:rsidTr="00147CDF">
        <w:trPr>
          <w:trHeight w:val="288"/>
        </w:trPr>
        <w:tc>
          <w:tcPr>
            <w:tcW w:w="564" w:type="dxa"/>
            <w:shd w:val="clear" w:color="auto" w:fill="auto"/>
            <w:vAlign w:val="center"/>
          </w:tcPr>
          <w:p w14:paraId="40D0028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06FE189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Konstrukcja blatu modułowa pozwalająca na dobór odpowiedniej konfiguracji i długości blatu w zależności od rodzaju zabiegu</w:t>
            </w:r>
          </w:p>
        </w:tc>
        <w:tc>
          <w:tcPr>
            <w:tcW w:w="1203" w:type="dxa"/>
            <w:shd w:val="clear" w:color="auto" w:fill="auto"/>
            <w:hideMark/>
          </w:tcPr>
          <w:p w14:paraId="5D03068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581DDABB" w14:textId="3882C0A0"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66AC468" w14:textId="77777777" w:rsidTr="00147CDF">
        <w:trPr>
          <w:trHeight w:val="408"/>
        </w:trPr>
        <w:tc>
          <w:tcPr>
            <w:tcW w:w="564" w:type="dxa"/>
            <w:shd w:val="clear" w:color="auto" w:fill="auto"/>
            <w:vAlign w:val="center"/>
          </w:tcPr>
          <w:p w14:paraId="6B42F64C" w14:textId="77777777" w:rsidR="001D72B0" w:rsidRPr="00495277" w:rsidRDefault="001D72B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02EFA02C" w14:textId="0E01CE37" w:rsidR="001D72B0" w:rsidRPr="00495277" w:rsidRDefault="001D72B0" w:rsidP="001D72B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Stół blokowany za pomocą centralnego hamulca kół znajdującego się po obu stronach stołu osi długiej lub pilota</w:t>
            </w:r>
          </w:p>
        </w:tc>
        <w:tc>
          <w:tcPr>
            <w:tcW w:w="1203" w:type="dxa"/>
            <w:shd w:val="clear" w:color="auto" w:fill="auto"/>
            <w:hideMark/>
          </w:tcPr>
          <w:p w14:paraId="3DE07474" w14:textId="12B6140D"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7BE6171" w14:textId="77777777"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Blokada stołu z pilota lub panelu na kolumnie – 0 pkt</w:t>
            </w:r>
          </w:p>
          <w:p w14:paraId="66E05005" w14:textId="4DACE2D3"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Blokada z centralnego hamulca – 10 pkt</w:t>
            </w:r>
          </w:p>
        </w:tc>
      </w:tr>
      <w:tr w:rsidR="00495277" w:rsidRPr="00495277" w14:paraId="517DB322" w14:textId="77777777" w:rsidTr="00147CDF">
        <w:trPr>
          <w:trHeight w:val="245"/>
        </w:trPr>
        <w:tc>
          <w:tcPr>
            <w:tcW w:w="564" w:type="dxa"/>
            <w:shd w:val="clear" w:color="auto" w:fill="auto"/>
            <w:vAlign w:val="center"/>
          </w:tcPr>
          <w:p w14:paraId="08FD958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035E74C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Możliwość zamiany miejscami segmentu plecowego z nożnym</w:t>
            </w:r>
          </w:p>
        </w:tc>
        <w:tc>
          <w:tcPr>
            <w:tcW w:w="1203" w:type="dxa"/>
            <w:shd w:val="clear" w:color="auto" w:fill="auto"/>
            <w:hideMark/>
          </w:tcPr>
          <w:p w14:paraId="59B1A44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0EF7BF97" w14:textId="2B8B5A61"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BC877EF" w14:textId="77777777" w:rsidTr="00147CDF">
        <w:trPr>
          <w:trHeight w:val="288"/>
        </w:trPr>
        <w:tc>
          <w:tcPr>
            <w:tcW w:w="564" w:type="dxa"/>
            <w:shd w:val="clear" w:color="auto" w:fill="auto"/>
            <w:vAlign w:val="center"/>
          </w:tcPr>
          <w:p w14:paraId="5E4E10C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73E715BB"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Poszczególne elementy blatów łączone na zasadzie gniazda wpustowego (np. szybkozłączka, hak, zatrzask, gniazdo-czop), bez dodatkowych manipulacji w innych płaszczyznach oraz bez użycia narzędzi i pokręteł (jedno kliknięcie/osadzenie powinno stanowić bezpieczne połączenie elementów)</w:t>
            </w:r>
          </w:p>
        </w:tc>
        <w:tc>
          <w:tcPr>
            <w:tcW w:w="1203" w:type="dxa"/>
            <w:shd w:val="clear" w:color="auto" w:fill="auto"/>
            <w:hideMark/>
          </w:tcPr>
          <w:p w14:paraId="0339ACE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56AB116D" w14:textId="1808FAD4"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B57F9A4" w14:textId="77777777" w:rsidTr="00147CDF">
        <w:trPr>
          <w:trHeight w:val="288"/>
        </w:trPr>
        <w:tc>
          <w:tcPr>
            <w:tcW w:w="564" w:type="dxa"/>
            <w:shd w:val="clear" w:color="auto" w:fill="auto"/>
            <w:vAlign w:val="center"/>
          </w:tcPr>
          <w:p w14:paraId="54AE0DE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45816FC"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Gniazda wpustowe czytelnie oznaczone: blokada/zwolnienie blokady, bez konieczności przytrzymywania blokady do zdjęcia poszczególnych elementów.</w:t>
            </w:r>
          </w:p>
        </w:tc>
        <w:tc>
          <w:tcPr>
            <w:tcW w:w="1203" w:type="dxa"/>
            <w:shd w:val="clear" w:color="auto" w:fill="auto"/>
          </w:tcPr>
          <w:p w14:paraId="327680A3"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731C4CF"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F4AB63C" w14:textId="77777777" w:rsidTr="00147CDF">
        <w:trPr>
          <w:trHeight w:val="328"/>
        </w:trPr>
        <w:tc>
          <w:tcPr>
            <w:tcW w:w="564" w:type="dxa"/>
            <w:shd w:val="clear" w:color="auto" w:fill="auto"/>
            <w:vAlign w:val="center"/>
          </w:tcPr>
          <w:p w14:paraId="1910C42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3341A8CB"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Pilot bezprzewodowy ze wskaźnikiem słupkowym naładowania baterii stołu i pilota.</w:t>
            </w:r>
          </w:p>
        </w:tc>
        <w:tc>
          <w:tcPr>
            <w:tcW w:w="1203" w:type="dxa"/>
            <w:shd w:val="clear" w:color="auto" w:fill="auto"/>
            <w:hideMark/>
          </w:tcPr>
          <w:p w14:paraId="78F5360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7227ADC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Bluetooth – 10 pkt</w:t>
            </w:r>
          </w:p>
          <w:p w14:paraId="774253FA"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Irda – 2 pkt</w:t>
            </w:r>
          </w:p>
          <w:p w14:paraId="469C8FF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Inne – 0 pkt</w:t>
            </w:r>
          </w:p>
        </w:tc>
      </w:tr>
      <w:tr w:rsidR="00495277" w:rsidRPr="00495277" w14:paraId="0CA98700" w14:textId="77777777" w:rsidTr="00147CDF">
        <w:trPr>
          <w:trHeight w:val="612"/>
        </w:trPr>
        <w:tc>
          <w:tcPr>
            <w:tcW w:w="564" w:type="dxa"/>
            <w:shd w:val="clear" w:color="auto" w:fill="auto"/>
            <w:vAlign w:val="center"/>
          </w:tcPr>
          <w:p w14:paraId="703E2A0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BDE85A4"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Pilot z wyświetlaczem wyposażony w przyciski oznaczone czytelnymi, podświetlanymi piktogramami ułatwiającymi pracę w zacienionej sali operacyjnej</w:t>
            </w:r>
          </w:p>
        </w:tc>
        <w:tc>
          <w:tcPr>
            <w:tcW w:w="1203" w:type="dxa"/>
            <w:shd w:val="clear" w:color="auto" w:fill="auto"/>
          </w:tcPr>
          <w:p w14:paraId="42B9A23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6692112B"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E69D619" w14:textId="77777777" w:rsidTr="00147CDF">
        <w:trPr>
          <w:trHeight w:val="205"/>
        </w:trPr>
        <w:tc>
          <w:tcPr>
            <w:tcW w:w="564" w:type="dxa"/>
            <w:shd w:val="clear" w:color="auto" w:fill="auto"/>
            <w:vAlign w:val="center"/>
          </w:tcPr>
          <w:p w14:paraId="5EACBF73"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4397E5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Ładowanie pilota bezprzewodowego poza obrębem stołu(bez konieczności podłączania pilota do stołu)</w:t>
            </w:r>
          </w:p>
        </w:tc>
        <w:tc>
          <w:tcPr>
            <w:tcW w:w="1203" w:type="dxa"/>
            <w:shd w:val="clear" w:color="auto" w:fill="auto"/>
          </w:tcPr>
          <w:p w14:paraId="4CAF8D3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5CA569F"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CEF5E6F" w14:textId="77777777" w:rsidTr="00147CDF">
        <w:trPr>
          <w:trHeight w:val="612"/>
        </w:trPr>
        <w:tc>
          <w:tcPr>
            <w:tcW w:w="564" w:type="dxa"/>
            <w:shd w:val="clear" w:color="auto" w:fill="auto"/>
            <w:vAlign w:val="center"/>
          </w:tcPr>
          <w:p w14:paraId="7D4749B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2E4842B"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Pilot aktywowany ze stanu czuwania do stanu gotowości za pomocą wbudowanego czujnika ruchu (podniesienie pilota powoduje jego aktywację)</w:t>
            </w:r>
          </w:p>
        </w:tc>
        <w:tc>
          <w:tcPr>
            <w:tcW w:w="1203" w:type="dxa"/>
            <w:shd w:val="clear" w:color="auto" w:fill="auto"/>
          </w:tcPr>
          <w:p w14:paraId="03AF3B91" w14:textId="186E0106"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tcPr>
          <w:p w14:paraId="748CEA43"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5D03FC3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NIE- 0 pkt</w:t>
            </w:r>
          </w:p>
        </w:tc>
      </w:tr>
      <w:tr w:rsidR="00495277" w:rsidRPr="00495277" w14:paraId="4C5AD321" w14:textId="77777777" w:rsidTr="00147CDF">
        <w:trPr>
          <w:trHeight w:val="612"/>
        </w:trPr>
        <w:tc>
          <w:tcPr>
            <w:tcW w:w="564" w:type="dxa"/>
            <w:shd w:val="clear" w:color="auto" w:fill="auto"/>
            <w:vAlign w:val="center"/>
          </w:tcPr>
          <w:p w14:paraId="0606B8B8"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4AE93001"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Ostrzeżenie o możliwości wystąpienia kolizji: wizualne (na ekranie pilota sterującego), akustyczne - za pomocą sygnału ostrzegawczego i dotykowe - poprzez alarm wibracyjny pilota sterującego</w:t>
            </w:r>
          </w:p>
        </w:tc>
        <w:tc>
          <w:tcPr>
            <w:tcW w:w="1203" w:type="dxa"/>
            <w:shd w:val="clear" w:color="auto" w:fill="auto"/>
            <w:hideMark/>
          </w:tcPr>
          <w:p w14:paraId="6EE362F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457837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w:t>
            </w:r>
          </w:p>
        </w:tc>
      </w:tr>
      <w:tr w:rsidR="00495277" w:rsidRPr="00495277" w14:paraId="72C82143" w14:textId="77777777" w:rsidTr="00147CDF">
        <w:trPr>
          <w:trHeight w:val="243"/>
        </w:trPr>
        <w:tc>
          <w:tcPr>
            <w:tcW w:w="564" w:type="dxa"/>
            <w:shd w:val="clear" w:color="auto" w:fill="auto"/>
            <w:vAlign w:val="center"/>
          </w:tcPr>
          <w:p w14:paraId="5362789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03B956BC"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Przesuw wzdłużny blatu min. 300 mm wykonywany z pilota</w:t>
            </w:r>
          </w:p>
        </w:tc>
        <w:tc>
          <w:tcPr>
            <w:tcW w:w="1203" w:type="dxa"/>
            <w:shd w:val="clear" w:color="auto" w:fill="auto"/>
            <w:hideMark/>
          </w:tcPr>
          <w:p w14:paraId="784112E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737F395A" w14:textId="7E555F70"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A5CA9B9" w14:textId="77777777" w:rsidTr="00147CDF">
        <w:trPr>
          <w:trHeight w:val="612"/>
        </w:trPr>
        <w:tc>
          <w:tcPr>
            <w:tcW w:w="564" w:type="dxa"/>
            <w:shd w:val="clear" w:color="auto" w:fill="auto"/>
            <w:vAlign w:val="center"/>
          </w:tcPr>
          <w:p w14:paraId="02B0F30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596794A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Blat stołu przezierny dla promieniowania RTG – Przystosowany do monitorowania ramieniem C. Brak umiejscowienia poprzeczek wzmacniających mogących przesłaniać obraz RTG.</w:t>
            </w:r>
          </w:p>
        </w:tc>
        <w:tc>
          <w:tcPr>
            <w:tcW w:w="1203" w:type="dxa"/>
            <w:shd w:val="clear" w:color="auto" w:fill="auto"/>
            <w:hideMark/>
          </w:tcPr>
          <w:p w14:paraId="75BFA1D7"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53B0A2A6" w14:textId="33D307B1"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6B0D8C50" w14:textId="77777777" w:rsidTr="00147CDF">
        <w:trPr>
          <w:trHeight w:val="1224"/>
        </w:trPr>
        <w:tc>
          <w:tcPr>
            <w:tcW w:w="564" w:type="dxa"/>
            <w:shd w:val="clear" w:color="auto" w:fill="auto"/>
            <w:vAlign w:val="center"/>
          </w:tcPr>
          <w:p w14:paraId="0FE7FBDF"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51B64F6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Blat stołu dzielony na min. 4 segmentów:</w:t>
            </w:r>
            <w:r w:rsidRPr="00495277">
              <w:rPr>
                <w:rFonts w:ascii="Georgia" w:hAnsi="Georgia" w:cs="Tahoma"/>
                <w:color w:val="000000" w:themeColor="text1"/>
                <w:sz w:val="18"/>
                <w:szCs w:val="18"/>
              </w:rPr>
              <w:br/>
              <w:t>- podgłówek – odłączony, z możliwością podwójnej regulacji kąta ustawienia głowy</w:t>
            </w:r>
            <w:r w:rsidRPr="00495277">
              <w:rPr>
                <w:rFonts w:ascii="Georgia" w:hAnsi="Georgia" w:cs="Tahoma"/>
                <w:color w:val="000000" w:themeColor="text1"/>
                <w:sz w:val="18"/>
                <w:szCs w:val="18"/>
              </w:rPr>
              <w:br/>
              <w:t>- segment plecowy</w:t>
            </w:r>
            <w:r w:rsidRPr="00495277">
              <w:rPr>
                <w:rFonts w:ascii="Georgia" w:hAnsi="Georgia" w:cs="Tahoma"/>
                <w:color w:val="000000" w:themeColor="text1"/>
                <w:sz w:val="18"/>
                <w:szCs w:val="18"/>
              </w:rPr>
              <w:br/>
              <w:t>- siedzisko (z wycięciem ginekologicznym lub bez do wyboru przez zamawiającego)</w:t>
            </w:r>
            <w:r w:rsidRPr="00495277">
              <w:rPr>
                <w:rFonts w:ascii="Georgia" w:hAnsi="Georgia" w:cs="Tahoma"/>
                <w:color w:val="000000" w:themeColor="text1"/>
                <w:sz w:val="18"/>
                <w:szCs w:val="18"/>
              </w:rPr>
              <w:br/>
              <w:t>- segment nożny dzielony</w:t>
            </w:r>
          </w:p>
        </w:tc>
        <w:tc>
          <w:tcPr>
            <w:tcW w:w="1203" w:type="dxa"/>
            <w:shd w:val="clear" w:color="auto" w:fill="auto"/>
            <w:hideMark/>
          </w:tcPr>
          <w:p w14:paraId="5A1242B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09966E2E" w14:textId="774BD90F"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6B61748" w14:textId="77777777" w:rsidTr="00147CDF">
        <w:trPr>
          <w:trHeight w:val="333"/>
        </w:trPr>
        <w:tc>
          <w:tcPr>
            <w:tcW w:w="564" w:type="dxa"/>
            <w:shd w:val="clear" w:color="auto" w:fill="auto"/>
            <w:vAlign w:val="center"/>
          </w:tcPr>
          <w:p w14:paraId="01CCBC5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662495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Sekcja nóg 2-dzielna z możliwością odwiedzenia na boki całego podnóżka w zakresie min. 120 ° - 2 szt.</w:t>
            </w:r>
          </w:p>
        </w:tc>
        <w:tc>
          <w:tcPr>
            <w:tcW w:w="1203" w:type="dxa"/>
            <w:shd w:val="clear" w:color="auto" w:fill="auto"/>
            <w:hideMark/>
          </w:tcPr>
          <w:p w14:paraId="23A58D5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12C2C8E" w14:textId="2C3B3ACF"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1580F7D" w14:textId="77777777" w:rsidTr="00147CDF">
        <w:trPr>
          <w:trHeight w:val="352"/>
        </w:trPr>
        <w:tc>
          <w:tcPr>
            <w:tcW w:w="564" w:type="dxa"/>
            <w:shd w:val="clear" w:color="auto" w:fill="auto"/>
            <w:vAlign w:val="center"/>
          </w:tcPr>
          <w:p w14:paraId="02A7FAE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150356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elektrohydraulicznej regulacji segmentów nóg w zakresie min. -90°/+70°</w:t>
            </w:r>
          </w:p>
        </w:tc>
        <w:tc>
          <w:tcPr>
            <w:tcW w:w="1203" w:type="dxa"/>
            <w:shd w:val="clear" w:color="auto" w:fill="auto"/>
          </w:tcPr>
          <w:p w14:paraId="7D1E461A"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D744A6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86F8E1F" w14:textId="77777777" w:rsidTr="00147CDF">
        <w:trPr>
          <w:trHeight w:val="288"/>
        </w:trPr>
        <w:tc>
          <w:tcPr>
            <w:tcW w:w="564" w:type="dxa"/>
            <w:shd w:val="clear" w:color="auto" w:fill="auto"/>
            <w:vAlign w:val="center"/>
          </w:tcPr>
          <w:p w14:paraId="6A570AB8"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8432CA8"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segmentów nóg wspomaganej sprężyną gazową min. -90°/+10°</w:t>
            </w:r>
          </w:p>
        </w:tc>
        <w:tc>
          <w:tcPr>
            <w:tcW w:w="1203" w:type="dxa"/>
            <w:shd w:val="clear" w:color="auto" w:fill="auto"/>
            <w:hideMark/>
          </w:tcPr>
          <w:p w14:paraId="3414ED8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1E8BB8B" w14:textId="41DAD2DD"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4EAC7A2" w14:textId="77777777" w:rsidTr="00147CDF">
        <w:trPr>
          <w:trHeight w:val="408"/>
        </w:trPr>
        <w:tc>
          <w:tcPr>
            <w:tcW w:w="564" w:type="dxa"/>
            <w:shd w:val="clear" w:color="auto" w:fill="auto"/>
            <w:vAlign w:val="center"/>
          </w:tcPr>
          <w:p w14:paraId="6AAC382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BF39BAA"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Podgłówek regulowany manualnie w dwóch płaszczyznach za pomocą dźwigni odpowiadających za poszczególne osie/płaszczyzny. Zakres regulacji podgłówka w zakresie min. -45°/+25°</w:t>
            </w:r>
          </w:p>
        </w:tc>
        <w:tc>
          <w:tcPr>
            <w:tcW w:w="1203" w:type="dxa"/>
            <w:shd w:val="clear" w:color="auto" w:fill="auto"/>
            <w:hideMark/>
          </w:tcPr>
          <w:p w14:paraId="7BA7C4FC"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6E3CFE0A" w14:textId="02D83FA8"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9CC6845" w14:textId="77777777" w:rsidTr="00147CDF">
        <w:trPr>
          <w:trHeight w:val="2652"/>
        </w:trPr>
        <w:tc>
          <w:tcPr>
            <w:tcW w:w="564" w:type="dxa"/>
            <w:shd w:val="clear" w:color="auto" w:fill="auto"/>
            <w:vAlign w:val="center"/>
          </w:tcPr>
          <w:p w14:paraId="2DF97163"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557FAD25"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Sterowana za pomocą pilota regulacja elektrohydrauliczna następujących ruchów (wg zakresów podanych w poniżej wyspecyfikowanych punktach):</w:t>
            </w:r>
            <w:r w:rsidRPr="00495277">
              <w:rPr>
                <w:rFonts w:ascii="Georgia" w:hAnsi="Georgia" w:cs="Tahoma"/>
                <w:color w:val="000000" w:themeColor="text1"/>
                <w:sz w:val="18"/>
                <w:szCs w:val="18"/>
              </w:rPr>
              <w:br/>
              <w:t>- wysokość blatu</w:t>
            </w:r>
            <w:r w:rsidRPr="00495277">
              <w:rPr>
                <w:rFonts w:ascii="Georgia" w:hAnsi="Georgia" w:cs="Tahoma"/>
                <w:color w:val="000000" w:themeColor="text1"/>
                <w:sz w:val="18"/>
                <w:szCs w:val="18"/>
              </w:rPr>
              <w:br/>
              <w:t>- regulacja pozycji Trendelenburga/anty-Trenedelenburga</w:t>
            </w:r>
            <w:r w:rsidRPr="00495277">
              <w:rPr>
                <w:rFonts w:ascii="Georgia" w:hAnsi="Georgia" w:cs="Tahoma"/>
                <w:color w:val="000000" w:themeColor="text1"/>
                <w:sz w:val="18"/>
                <w:szCs w:val="18"/>
              </w:rPr>
              <w:br/>
              <w:t>- regulacja przechyłów bocznych</w:t>
            </w:r>
            <w:r w:rsidRPr="00495277">
              <w:rPr>
                <w:rFonts w:ascii="Georgia" w:hAnsi="Georgia" w:cs="Tahoma"/>
                <w:color w:val="000000" w:themeColor="text1"/>
                <w:sz w:val="18"/>
                <w:szCs w:val="18"/>
              </w:rPr>
              <w:br/>
              <w:t>- regulacja płyty plecowej</w:t>
            </w:r>
          </w:p>
          <w:p w14:paraId="1E22378A"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regulacje podnóżków</w:t>
            </w:r>
            <w:r w:rsidRPr="00495277">
              <w:rPr>
                <w:rFonts w:ascii="Georgia" w:hAnsi="Georgia" w:cs="Tahoma"/>
                <w:color w:val="000000" w:themeColor="text1"/>
                <w:sz w:val="18"/>
                <w:szCs w:val="18"/>
              </w:rPr>
              <w:br/>
              <w:t>- pozycja „0” za pomocą jednego przycisku</w:t>
            </w:r>
            <w:r w:rsidRPr="00495277">
              <w:rPr>
                <w:rFonts w:ascii="Georgia" w:hAnsi="Georgia" w:cs="Tahoma"/>
                <w:color w:val="000000" w:themeColor="text1"/>
                <w:sz w:val="18"/>
                <w:szCs w:val="18"/>
              </w:rPr>
              <w:br/>
              <w:t>- pozycja flex/reflex</w:t>
            </w:r>
          </w:p>
          <w:p w14:paraId="21B96D78"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przesuw wzdłużny</w:t>
            </w:r>
          </w:p>
        </w:tc>
        <w:tc>
          <w:tcPr>
            <w:tcW w:w="1203" w:type="dxa"/>
            <w:shd w:val="clear" w:color="auto" w:fill="auto"/>
            <w:hideMark/>
          </w:tcPr>
          <w:p w14:paraId="61A9613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A0480C2"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9A39B0C" w14:textId="77777777" w:rsidTr="00147CDF">
        <w:trPr>
          <w:trHeight w:val="288"/>
        </w:trPr>
        <w:tc>
          <w:tcPr>
            <w:tcW w:w="564" w:type="dxa"/>
            <w:shd w:val="clear" w:color="auto" w:fill="auto"/>
            <w:vAlign w:val="center"/>
          </w:tcPr>
          <w:p w14:paraId="11C8F81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5E20F6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Powrót blatu do pozycji wyjściowej (pozycja „0”) po naciśnięciu i przytrzymaniu jednego przycisku na pilocie</w:t>
            </w:r>
          </w:p>
        </w:tc>
        <w:tc>
          <w:tcPr>
            <w:tcW w:w="1203" w:type="dxa"/>
            <w:shd w:val="clear" w:color="auto" w:fill="auto"/>
            <w:hideMark/>
          </w:tcPr>
          <w:p w14:paraId="2C74B63C"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147FE5E7" w14:textId="3D0EBB91"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E8FD4BB" w14:textId="77777777" w:rsidTr="00147CDF">
        <w:trPr>
          <w:trHeight w:val="288"/>
        </w:trPr>
        <w:tc>
          <w:tcPr>
            <w:tcW w:w="564" w:type="dxa"/>
            <w:shd w:val="clear" w:color="auto" w:fill="auto"/>
            <w:vAlign w:val="center"/>
          </w:tcPr>
          <w:p w14:paraId="647FE3D0"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9539535"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bCs/>
                <w:color w:val="000000" w:themeColor="text1"/>
                <w:sz w:val="18"/>
                <w:szCs w:val="18"/>
              </w:rPr>
              <w:t xml:space="preserve">Stół z możliwością </w:t>
            </w:r>
            <w:r w:rsidRPr="00495277">
              <w:rPr>
                <w:rFonts w:ascii="Georgia" w:hAnsi="Georgia" w:cs="Tahoma"/>
                <w:color w:val="000000" w:themeColor="text1"/>
                <w:sz w:val="18"/>
                <w:szCs w:val="18"/>
              </w:rPr>
              <w:t>zapamiętywania i łatwego wywoływania min. 6 często używanych przez Użytkownika pozycji (oprócz pozycji na stałe zaprogramowanych przez producenta, np. pozycja „0” oraz „flex” i „reflex”)</w:t>
            </w:r>
          </w:p>
        </w:tc>
        <w:tc>
          <w:tcPr>
            <w:tcW w:w="1203" w:type="dxa"/>
            <w:shd w:val="clear" w:color="auto" w:fill="auto"/>
          </w:tcPr>
          <w:p w14:paraId="368FC24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441D2E8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56F0849" w14:textId="77777777" w:rsidTr="00147CDF">
        <w:trPr>
          <w:trHeight w:val="408"/>
        </w:trPr>
        <w:tc>
          <w:tcPr>
            <w:tcW w:w="564" w:type="dxa"/>
            <w:shd w:val="clear" w:color="auto" w:fill="auto"/>
            <w:vAlign w:val="center"/>
          </w:tcPr>
          <w:p w14:paraId="5EE0C6EC"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703C4664"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Funkcje ustawienia blatu stołu do pozycji „flex” i „reflex” realizowane za pomocą jednego przycisku lub po wybraniu tej funkcji na pilocie</w:t>
            </w:r>
          </w:p>
        </w:tc>
        <w:tc>
          <w:tcPr>
            <w:tcW w:w="1203" w:type="dxa"/>
            <w:shd w:val="clear" w:color="auto" w:fill="auto"/>
            <w:hideMark/>
          </w:tcPr>
          <w:p w14:paraId="5365516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70F1C066" w14:textId="793E719B"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69450620" w14:textId="77777777" w:rsidTr="00147CDF">
        <w:trPr>
          <w:trHeight w:val="612"/>
        </w:trPr>
        <w:tc>
          <w:tcPr>
            <w:tcW w:w="564" w:type="dxa"/>
            <w:shd w:val="clear" w:color="auto" w:fill="auto"/>
            <w:vAlign w:val="center"/>
          </w:tcPr>
          <w:p w14:paraId="0F9D9C7C"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C88EADC"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Regulacja wysokości w zakresie min. od 70 do 110 cm</w:t>
            </w:r>
          </w:p>
        </w:tc>
        <w:tc>
          <w:tcPr>
            <w:tcW w:w="1203" w:type="dxa"/>
            <w:shd w:val="clear" w:color="auto" w:fill="auto"/>
            <w:hideMark/>
          </w:tcPr>
          <w:p w14:paraId="1BA6BB0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66621C3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Zakres podany – 0 pkt</w:t>
            </w:r>
          </w:p>
          <w:p w14:paraId="5CE0480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Zakres 68 – 115 cm – 5 pkt</w:t>
            </w:r>
          </w:p>
          <w:p w14:paraId="2339537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Zakres większy od 68 – 115 cm – 10 pkt</w:t>
            </w:r>
          </w:p>
        </w:tc>
      </w:tr>
      <w:tr w:rsidR="00495277" w:rsidRPr="00495277" w14:paraId="599AEE14" w14:textId="77777777" w:rsidTr="00147CDF">
        <w:trPr>
          <w:trHeight w:val="408"/>
        </w:trPr>
        <w:tc>
          <w:tcPr>
            <w:tcW w:w="564" w:type="dxa"/>
            <w:shd w:val="clear" w:color="auto" w:fill="auto"/>
            <w:vAlign w:val="center"/>
          </w:tcPr>
          <w:p w14:paraId="1808F56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ABB7352"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Regulacja nachylenia wzdłużnego (pozycja Trendelenburga, anty-Trendelenburga) w zakresie min. -30° do +30°</w:t>
            </w:r>
          </w:p>
        </w:tc>
        <w:tc>
          <w:tcPr>
            <w:tcW w:w="1203" w:type="dxa"/>
            <w:shd w:val="clear" w:color="auto" w:fill="auto"/>
            <w:hideMark/>
          </w:tcPr>
          <w:p w14:paraId="7443D0C6"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68AD40C7" w14:textId="6B994689"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2B0540D" w14:textId="77777777" w:rsidTr="00147CDF">
        <w:trPr>
          <w:trHeight w:val="288"/>
        </w:trPr>
        <w:tc>
          <w:tcPr>
            <w:tcW w:w="564" w:type="dxa"/>
            <w:shd w:val="clear" w:color="auto" w:fill="auto"/>
            <w:vAlign w:val="center"/>
          </w:tcPr>
          <w:p w14:paraId="27AC62A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1B51CEBB"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Regulacje nachyleń bocznych w zakresie min. 20° w obie strony.</w:t>
            </w:r>
          </w:p>
        </w:tc>
        <w:tc>
          <w:tcPr>
            <w:tcW w:w="1203" w:type="dxa"/>
            <w:shd w:val="clear" w:color="auto" w:fill="auto"/>
            <w:hideMark/>
          </w:tcPr>
          <w:p w14:paraId="2C748D8A"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0E66A40E" w14:textId="7233E01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8B974F1" w14:textId="77777777" w:rsidTr="00147CDF">
        <w:trPr>
          <w:trHeight w:val="288"/>
        </w:trPr>
        <w:tc>
          <w:tcPr>
            <w:tcW w:w="564" w:type="dxa"/>
            <w:shd w:val="clear" w:color="auto" w:fill="auto"/>
            <w:vAlign w:val="center"/>
          </w:tcPr>
          <w:p w14:paraId="11953B9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51B9A33"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Regulacja nachylenia płyty plecowej w zakresie min. -40°, +70°</w:t>
            </w:r>
          </w:p>
        </w:tc>
        <w:tc>
          <w:tcPr>
            <w:tcW w:w="1203" w:type="dxa"/>
            <w:shd w:val="clear" w:color="auto" w:fill="auto"/>
            <w:hideMark/>
          </w:tcPr>
          <w:p w14:paraId="2EF74C8D"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604095A3" w14:textId="4B28C8F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3EAEFC4" w14:textId="77777777" w:rsidTr="00147CDF">
        <w:trPr>
          <w:trHeight w:val="288"/>
        </w:trPr>
        <w:tc>
          <w:tcPr>
            <w:tcW w:w="564" w:type="dxa"/>
            <w:shd w:val="clear" w:color="auto" w:fill="auto"/>
            <w:vAlign w:val="center"/>
          </w:tcPr>
          <w:p w14:paraId="6DC81C83"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30FABB1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Sygnalizacja braku blokady kół przed próbą zmiany ustawień stołu, który nie został wcześniej unieruchomiony</w:t>
            </w:r>
          </w:p>
        </w:tc>
        <w:tc>
          <w:tcPr>
            <w:tcW w:w="1203" w:type="dxa"/>
            <w:shd w:val="clear" w:color="auto" w:fill="auto"/>
            <w:hideMark/>
          </w:tcPr>
          <w:p w14:paraId="1DE716D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45637777" w14:textId="76B29A3F"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9759E20" w14:textId="77777777" w:rsidTr="00147CDF">
        <w:trPr>
          <w:trHeight w:val="816"/>
        </w:trPr>
        <w:tc>
          <w:tcPr>
            <w:tcW w:w="564" w:type="dxa"/>
            <w:shd w:val="clear" w:color="auto" w:fill="auto"/>
            <w:vAlign w:val="center"/>
          </w:tcPr>
          <w:p w14:paraId="36FCFC6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26B0EB3"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System antykolizyjny, zabezpieczający przed kolizja elementów blatu oraz niepozwalający na uderzenie elementem blatu o podłoże (system zatrzymujący ruch w przypadku możliwego wystąpienia kolizji i informujący o zaistniałej sytuacji) </w:t>
            </w:r>
          </w:p>
        </w:tc>
        <w:tc>
          <w:tcPr>
            <w:tcW w:w="1203" w:type="dxa"/>
            <w:shd w:val="clear" w:color="auto" w:fill="auto"/>
            <w:hideMark/>
          </w:tcPr>
          <w:p w14:paraId="001FAD5E" w14:textId="2BAA0257"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hideMark/>
          </w:tcPr>
          <w:p w14:paraId="5A4A956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15 pkt</w:t>
            </w:r>
          </w:p>
          <w:p w14:paraId="7A53BC8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788B468F" w14:textId="77777777" w:rsidTr="00147CDF">
        <w:trPr>
          <w:trHeight w:val="816"/>
        </w:trPr>
        <w:tc>
          <w:tcPr>
            <w:tcW w:w="564" w:type="dxa"/>
            <w:shd w:val="clear" w:color="auto" w:fill="auto"/>
            <w:vAlign w:val="center"/>
          </w:tcPr>
          <w:p w14:paraId="30402C4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8EFAD56"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1203" w:type="dxa"/>
            <w:shd w:val="clear" w:color="auto" w:fill="auto"/>
          </w:tcPr>
          <w:p w14:paraId="0DD9744B" w14:textId="4850212F"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tcPr>
          <w:p w14:paraId="6A4F0FA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15 pkt</w:t>
            </w:r>
          </w:p>
          <w:p w14:paraId="761757AC"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11153063" w14:textId="77777777" w:rsidTr="00147CDF">
        <w:trPr>
          <w:trHeight w:val="408"/>
        </w:trPr>
        <w:tc>
          <w:tcPr>
            <w:tcW w:w="564" w:type="dxa"/>
            <w:shd w:val="clear" w:color="auto" w:fill="auto"/>
            <w:vAlign w:val="center"/>
          </w:tcPr>
          <w:p w14:paraId="121EDD8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45245396"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Materace przeciwodleżynowe, demontowalne, odporne na środki dezynfekcyjne, zespalane bezszwową metodą, o grubości min. 60 mm</w:t>
            </w:r>
          </w:p>
        </w:tc>
        <w:tc>
          <w:tcPr>
            <w:tcW w:w="1203" w:type="dxa"/>
            <w:shd w:val="clear" w:color="auto" w:fill="auto"/>
            <w:hideMark/>
          </w:tcPr>
          <w:p w14:paraId="1DA78466"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E8F0DE7" w14:textId="3CD46004"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9A54239" w14:textId="77777777" w:rsidTr="00147CDF">
        <w:trPr>
          <w:trHeight w:val="288"/>
        </w:trPr>
        <w:tc>
          <w:tcPr>
            <w:tcW w:w="564" w:type="dxa"/>
            <w:shd w:val="clear" w:color="auto" w:fill="auto"/>
            <w:vAlign w:val="center"/>
          </w:tcPr>
          <w:p w14:paraId="74EDF4C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7D4FDB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Materac z funkcja pamięci kształtu</w:t>
            </w:r>
          </w:p>
        </w:tc>
        <w:tc>
          <w:tcPr>
            <w:tcW w:w="1203" w:type="dxa"/>
            <w:shd w:val="clear" w:color="auto" w:fill="auto"/>
            <w:hideMark/>
          </w:tcPr>
          <w:p w14:paraId="71172E5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215AF63D" w14:textId="3A74607B"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3D4D5F8" w14:textId="77777777" w:rsidTr="00147CDF">
        <w:trPr>
          <w:trHeight w:val="288"/>
        </w:trPr>
        <w:tc>
          <w:tcPr>
            <w:tcW w:w="564" w:type="dxa"/>
            <w:shd w:val="clear" w:color="auto" w:fill="auto"/>
            <w:vAlign w:val="center"/>
          </w:tcPr>
          <w:p w14:paraId="13EA6A2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503703C3" w14:textId="33E1044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Mocowanie materacy do stołu przy pomocy samoprzylepnych pasków żelowych lub pinów. dopuszcza się mocowania na rzepy.</w:t>
            </w:r>
          </w:p>
        </w:tc>
        <w:tc>
          <w:tcPr>
            <w:tcW w:w="1203" w:type="dxa"/>
            <w:shd w:val="clear" w:color="auto" w:fill="auto"/>
          </w:tcPr>
          <w:p w14:paraId="6998393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67578F62"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 xml:space="preserve">Taśmy żelowe – </w:t>
            </w:r>
            <w:r w:rsidRPr="00495277">
              <w:rPr>
                <w:rFonts w:ascii="Georgia" w:hAnsi="Georgia" w:cs="Calibri"/>
                <w:color w:val="000000" w:themeColor="text1"/>
                <w:sz w:val="18"/>
                <w:szCs w:val="18"/>
              </w:rPr>
              <w:br/>
              <w:t>10 pkt</w:t>
            </w:r>
          </w:p>
          <w:p w14:paraId="252484C2" w14:textId="111DA256"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Piny – pkt 5 pkt</w:t>
            </w:r>
          </w:p>
          <w:p w14:paraId="0505DE5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Rzepy – 0 pkt</w:t>
            </w:r>
          </w:p>
          <w:p w14:paraId="3ED45BDC" w14:textId="5A6ECA66"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9AFB770" w14:textId="77777777" w:rsidTr="00147CDF">
        <w:trPr>
          <w:trHeight w:val="612"/>
        </w:trPr>
        <w:tc>
          <w:tcPr>
            <w:tcW w:w="564" w:type="dxa"/>
            <w:shd w:val="clear" w:color="auto" w:fill="auto"/>
            <w:vAlign w:val="center"/>
          </w:tcPr>
          <w:p w14:paraId="47217D2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ACA6CD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1203" w:type="dxa"/>
            <w:shd w:val="clear" w:color="auto" w:fill="auto"/>
            <w:hideMark/>
          </w:tcPr>
          <w:p w14:paraId="72BF99F3" w14:textId="023DED37"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hideMark/>
          </w:tcPr>
          <w:p w14:paraId="3B81F1B2"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20 pkt</w:t>
            </w:r>
          </w:p>
          <w:p w14:paraId="0321FB3B"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285C3254" w14:textId="77777777" w:rsidTr="00147CDF">
        <w:trPr>
          <w:trHeight w:val="612"/>
        </w:trPr>
        <w:tc>
          <w:tcPr>
            <w:tcW w:w="564" w:type="dxa"/>
            <w:shd w:val="clear" w:color="auto" w:fill="auto"/>
            <w:vAlign w:val="center"/>
          </w:tcPr>
          <w:p w14:paraId="751D159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77D1FA6C"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Dodatkowy panel sterujący umieszczony na kolumnie stołu od strony nóg lub głowy pacjenta, odejmowalny umożliwiający sterowanie stołem poza obrębem stołu. Przewód panelu niewidoczny, ukryty w kolumnie lub inne rozwiązanie w którym przewód nie będzie widoczny.</w:t>
            </w:r>
          </w:p>
          <w:p w14:paraId="4D8106D5"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Lub panel awaryjny umieszczony na stałe na kolumnie stołu</w:t>
            </w:r>
          </w:p>
        </w:tc>
        <w:tc>
          <w:tcPr>
            <w:tcW w:w="1203" w:type="dxa"/>
            <w:shd w:val="clear" w:color="auto" w:fill="auto"/>
          </w:tcPr>
          <w:p w14:paraId="69EFEE1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348F05D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Panel od strony głowy – 10 pkt</w:t>
            </w:r>
          </w:p>
          <w:p w14:paraId="6DDEBB46"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Panel od strony nóg – 5 pkt</w:t>
            </w:r>
          </w:p>
          <w:p w14:paraId="14C36DE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Panel umieszczony na stałe – 0 pkt</w:t>
            </w:r>
          </w:p>
        </w:tc>
      </w:tr>
      <w:tr w:rsidR="00495277" w:rsidRPr="00495277" w14:paraId="1DFD7096" w14:textId="77777777" w:rsidTr="00147CDF">
        <w:trPr>
          <w:trHeight w:val="288"/>
        </w:trPr>
        <w:tc>
          <w:tcPr>
            <w:tcW w:w="564" w:type="dxa"/>
            <w:shd w:val="clear" w:color="auto" w:fill="auto"/>
            <w:vAlign w:val="center"/>
          </w:tcPr>
          <w:p w14:paraId="74037A3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44743E36"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Zasilanie stołu akumulatorowe wbudowane w stół- wskaźnik stanu naładowania baterii na pilocie</w:t>
            </w:r>
          </w:p>
        </w:tc>
        <w:tc>
          <w:tcPr>
            <w:tcW w:w="1203" w:type="dxa"/>
            <w:shd w:val="clear" w:color="auto" w:fill="auto"/>
            <w:hideMark/>
          </w:tcPr>
          <w:p w14:paraId="3A837A4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60F7D042" w14:textId="6ADDC184"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469C015" w14:textId="77777777" w:rsidTr="00147CDF">
        <w:trPr>
          <w:trHeight w:val="408"/>
        </w:trPr>
        <w:tc>
          <w:tcPr>
            <w:tcW w:w="564" w:type="dxa"/>
            <w:shd w:val="clear" w:color="auto" w:fill="auto"/>
            <w:vAlign w:val="center"/>
          </w:tcPr>
          <w:p w14:paraId="1ED4E098"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7B8E03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Szyny sprzętowe ze stali nierdzewnej o przekroju 10 x 25 mm wzdłuż wszystkich segmentów blatu, po obu stronach stołu.</w:t>
            </w:r>
          </w:p>
        </w:tc>
        <w:tc>
          <w:tcPr>
            <w:tcW w:w="1203" w:type="dxa"/>
            <w:shd w:val="clear" w:color="auto" w:fill="auto"/>
            <w:hideMark/>
          </w:tcPr>
          <w:p w14:paraId="3A7F66C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4496488A" w14:textId="5855C948"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FE9E8D7" w14:textId="77777777" w:rsidTr="00147CDF">
        <w:trPr>
          <w:trHeight w:val="408"/>
        </w:trPr>
        <w:tc>
          <w:tcPr>
            <w:tcW w:w="564" w:type="dxa"/>
            <w:shd w:val="clear" w:color="auto" w:fill="auto"/>
            <w:vAlign w:val="center"/>
          </w:tcPr>
          <w:p w14:paraId="77FAB95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8A47ADE"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Szyna sprzętowa ze stali nierdzewnej o przekroju 10 x 25 mm od strony głowy pacjenta</w:t>
            </w:r>
          </w:p>
        </w:tc>
        <w:tc>
          <w:tcPr>
            <w:tcW w:w="1203" w:type="dxa"/>
            <w:shd w:val="clear" w:color="auto" w:fill="auto"/>
          </w:tcPr>
          <w:p w14:paraId="090A8F10" w14:textId="2B6CAA0C"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tcPr>
          <w:p w14:paraId="751F085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428EEB6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476E7B75" w14:textId="77777777" w:rsidTr="00147CDF">
        <w:trPr>
          <w:trHeight w:val="288"/>
        </w:trPr>
        <w:tc>
          <w:tcPr>
            <w:tcW w:w="564" w:type="dxa"/>
            <w:shd w:val="clear" w:color="auto" w:fill="auto"/>
            <w:vAlign w:val="center"/>
          </w:tcPr>
          <w:p w14:paraId="4B968E2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9D8F072"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Możliwość pracy z sieci 230V w trybie awaryjnym</w:t>
            </w:r>
          </w:p>
        </w:tc>
        <w:tc>
          <w:tcPr>
            <w:tcW w:w="1203" w:type="dxa"/>
            <w:shd w:val="clear" w:color="auto" w:fill="auto"/>
            <w:hideMark/>
          </w:tcPr>
          <w:p w14:paraId="428D23AD"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B9E6AA8" w14:textId="6E17B162"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ED27AFC" w14:textId="77777777" w:rsidTr="00147CDF">
        <w:trPr>
          <w:trHeight w:val="288"/>
        </w:trPr>
        <w:tc>
          <w:tcPr>
            <w:tcW w:w="564" w:type="dxa"/>
            <w:shd w:val="clear" w:color="auto" w:fill="auto"/>
            <w:vAlign w:val="center"/>
          </w:tcPr>
          <w:p w14:paraId="74831BD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64CF9C88"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Dopuszczalne obciążenie stołu – min. 450 kg</w:t>
            </w:r>
          </w:p>
        </w:tc>
        <w:tc>
          <w:tcPr>
            <w:tcW w:w="1203" w:type="dxa"/>
            <w:shd w:val="clear" w:color="auto" w:fill="auto"/>
            <w:hideMark/>
          </w:tcPr>
          <w:p w14:paraId="0BB50BD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B92EE73" w14:textId="1DFD01D4"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FB36E84" w14:textId="77777777" w:rsidTr="00147CDF">
        <w:trPr>
          <w:trHeight w:val="408"/>
        </w:trPr>
        <w:tc>
          <w:tcPr>
            <w:tcW w:w="564" w:type="dxa"/>
            <w:shd w:val="clear" w:color="auto" w:fill="auto"/>
            <w:vAlign w:val="center"/>
          </w:tcPr>
          <w:p w14:paraId="3BC4DAC8"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0A09FE34" w14:textId="04D833B8"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Max. obciążenie robocze umożliwiająca użycie stołu w dowolnym położeniu</w:t>
            </w:r>
          </w:p>
        </w:tc>
        <w:tc>
          <w:tcPr>
            <w:tcW w:w="1203" w:type="dxa"/>
            <w:shd w:val="clear" w:color="auto" w:fill="auto"/>
            <w:hideMark/>
          </w:tcPr>
          <w:p w14:paraId="3C69D8AC" w14:textId="03FB00DD"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hideMark/>
          </w:tcPr>
          <w:p w14:paraId="35B1857B" w14:textId="7544BD0F"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Obciążenie robocze 250 kg – 0 pkt</w:t>
            </w:r>
          </w:p>
          <w:p w14:paraId="765A89C9" w14:textId="6915D086"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251-350 kg – 5 pkt</w:t>
            </w:r>
          </w:p>
          <w:p w14:paraId="64EA6862" w14:textId="5F4BC776"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 xml:space="preserve">Powyżej 351 kg – 20 pkt </w:t>
            </w:r>
          </w:p>
        </w:tc>
      </w:tr>
      <w:tr w:rsidR="00495277" w:rsidRPr="00495277" w14:paraId="50F6586A" w14:textId="77777777" w:rsidTr="00147CDF">
        <w:trPr>
          <w:trHeight w:val="408"/>
        </w:trPr>
        <w:tc>
          <w:tcPr>
            <w:tcW w:w="564" w:type="dxa"/>
            <w:shd w:val="clear" w:color="auto" w:fill="auto"/>
            <w:vAlign w:val="center"/>
          </w:tcPr>
          <w:p w14:paraId="71A37B8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hideMark/>
          </w:tcPr>
          <w:p w14:paraId="27C7692D"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Możliwość włączenia funkcji powolnego startu ruchów stołu do wykorzystania w sytuacjach wymagających bardzo precyzyjnej zmiany ustawień </w:t>
            </w:r>
          </w:p>
        </w:tc>
        <w:tc>
          <w:tcPr>
            <w:tcW w:w="1203" w:type="dxa"/>
            <w:shd w:val="clear" w:color="auto" w:fill="auto"/>
            <w:hideMark/>
          </w:tcPr>
          <w:p w14:paraId="281AA98F" w14:textId="17DE1CD1" w:rsidR="00145970" w:rsidRPr="00495277" w:rsidRDefault="001D72B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NIE</w:t>
            </w:r>
          </w:p>
        </w:tc>
        <w:tc>
          <w:tcPr>
            <w:tcW w:w="2274" w:type="dxa"/>
            <w:shd w:val="clear" w:color="auto" w:fill="auto"/>
            <w:vAlign w:val="center"/>
            <w:hideMark/>
          </w:tcPr>
          <w:p w14:paraId="21E78DF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TAK – 5 pkt</w:t>
            </w:r>
          </w:p>
          <w:p w14:paraId="4B3F283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NIE – 0 pkt</w:t>
            </w:r>
          </w:p>
        </w:tc>
      </w:tr>
      <w:tr w:rsidR="00495277" w:rsidRPr="00495277" w14:paraId="5D191094" w14:textId="77777777" w:rsidTr="00147CDF">
        <w:trPr>
          <w:trHeight w:val="208"/>
        </w:trPr>
        <w:tc>
          <w:tcPr>
            <w:tcW w:w="564" w:type="dxa"/>
            <w:shd w:val="clear" w:color="auto" w:fill="auto"/>
            <w:vAlign w:val="center"/>
          </w:tcPr>
          <w:p w14:paraId="15AAA83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F03E0F4"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Stół przygotowany do zamocowania wyciągu ortopedycznego </w:t>
            </w:r>
          </w:p>
        </w:tc>
        <w:tc>
          <w:tcPr>
            <w:tcW w:w="1203" w:type="dxa"/>
            <w:shd w:val="clear" w:color="auto" w:fill="auto"/>
          </w:tcPr>
          <w:p w14:paraId="62D9D977"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5A78887D"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008D71E" w14:textId="77777777" w:rsidTr="00147CDF">
        <w:trPr>
          <w:trHeight w:val="288"/>
        </w:trPr>
        <w:tc>
          <w:tcPr>
            <w:tcW w:w="564" w:type="dxa"/>
            <w:shd w:val="clear" w:color="auto" w:fill="auto"/>
            <w:vAlign w:val="center"/>
          </w:tcPr>
          <w:p w14:paraId="259DF08F"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000000" w:fill="B7DEE8"/>
            <w:vAlign w:val="center"/>
            <w:hideMark/>
          </w:tcPr>
          <w:p w14:paraId="37225BEA" w14:textId="77777777" w:rsidR="00145970" w:rsidRPr="00495277" w:rsidRDefault="00145970" w:rsidP="00145970">
            <w:pPr>
              <w:spacing w:line="240" w:lineRule="auto"/>
              <w:rPr>
                <w:rFonts w:ascii="Georgia" w:hAnsi="Georgia" w:cs="Calibri"/>
                <w:b/>
                <w:bCs/>
                <w:color w:val="000000" w:themeColor="text1"/>
                <w:sz w:val="18"/>
                <w:szCs w:val="18"/>
              </w:rPr>
            </w:pPr>
            <w:r w:rsidRPr="00495277">
              <w:rPr>
                <w:rFonts w:ascii="Georgia" w:hAnsi="Georgia" w:cs="Calibri"/>
                <w:b/>
                <w:bCs/>
                <w:color w:val="000000" w:themeColor="text1"/>
                <w:sz w:val="18"/>
                <w:szCs w:val="18"/>
              </w:rPr>
              <w:t>Wyposażenie:</w:t>
            </w:r>
          </w:p>
        </w:tc>
        <w:tc>
          <w:tcPr>
            <w:tcW w:w="1203" w:type="dxa"/>
            <w:shd w:val="clear" w:color="000000" w:fill="B7DEE8"/>
            <w:vAlign w:val="center"/>
            <w:hideMark/>
          </w:tcPr>
          <w:p w14:paraId="3C2D022A" w14:textId="77777777" w:rsidR="00145970" w:rsidRPr="00495277" w:rsidRDefault="00145970" w:rsidP="00145970">
            <w:pPr>
              <w:spacing w:line="240" w:lineRule="auto"/>
              <w:jc w:val="center"/>
              <w:rPr>
                <w:rFonts w:ascii="Georgia" w:hAnsi="Georgia" w:cs="Calibri"/>
                <w:b/>
                <w:bCs/>
                <w:color w:val="000000" w:themeColor="text1"/>
                <w:sz w:val="18"/>
                <w:szCs w:val="18"/>
              </w:rPr>
            </w:pPr>
            <w:r w:rsidRPr="00495277">
              <w:rPr>
                <w:rFonts w:ascii="Georgia" w:hAnsi="Georgia" w:cs="Calibri"/>
                <w:b/>
                <w:bCs/>
                <w:color w:val="000000" w:themeColor="text1"/>
                <w:sz w:val="18"/>
                <w:szCs w:val="18"/>
              </w:rPr>
              <w:t> </w:t>
            </w:r>
          </w:p>
        </w:tc>
        <w:tc>
          <w:tcPr>
            <w:tcW w:w="2274" w:type="dxa"/>
            <w:shd w:val="clear" w:color="000000" w:fill="B7DEE8"/>
            <w:vAlign w:val="center"/>
            <w:hideMark/>
          </w:tcPr>
          <w:p w14:paraId="25B8DD27" w14:textId="77777777" w:rsidR="00145970" w:rsidRPr="00495277" w:rsidRDefault="00145970" w:rsidP="00145970">
            <w:pPr>
              <w:spacing w:line="240" w:lineRule="auto"/>
              <w:jc w:val="center"/>
              <w:rPr>
                <w:rFonts w:ascii="Georgia" w:hAnsi="Georgia" w:cs="Calibri"/>
                <w:b/>
                <w:bCs/>
                <w:color w:val="000000" w:themeColor="text1"/>
                <w:sz w:val="18"/>
                <w:szCs w:val="18"/>
              </w:rPr>
            </w:pPr>
            <w:r w:rsidRPr="00495277">
              <w:rPr>
                <w:rFonts w:ascii="Georgia" w:hAnsi="Georgia" w:cs="Calibri"/>
                <w:b/>
                <w:bCs/>
                <w:color w:val="000000" w:themeColor="text1"/>
                <w:sz w:val="18"/>
                <w:szCs w:val="18"/>
              </w:rPr>
              <w:t> </w:t>
            </w:r>
          </w:p>
        </w:tc>
      </w:tr>
      <w:tr w:rsidR="00495277" w:rsidRPr="00495277" w14:paraId="64069DAB" w14:textId="77777777" w:rsidTr="00147CDF">
        <w:trPr>
          <w:trHeight w:val="397"/>
        </w:trPr>
        <w:tc>
          <w:tcPr>
            <w:tcW w:w="564" w:type="dxa"/>
            <w:shd w:val="clear" w:color="auto" w:fill="auto"/>
            <w:vAlign w:val="center"/>
          </w:tcPr>
          <w:p w14:paraId="2E316B5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8EFF9D1"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Podpórka ręki wraz z dwoma pasami mocującymi, długość </w:t>
            </w:r>
            <w:r w:rsidRPr="00495277">
              <w:rPr>
                <w:rFonts w:ascii="Georgia" w:hAnsi="Georgia" w:cs="Tahoma"/>
                <w:color w:val="000000" w:themeColor="text1"/>
                <w:sz w:val="18"/>
                <w:szCs w:val="18"/>
              </w:rPr>
              <w:br/>
              <w:t>min. 45 cm, na trzech przegubach kulowych, ustawiana przy pomocy jednego pokrętła. Po przekręceniu pokrętła następuje zwolnienie wszystkich przegubów. Mocowanie na szynie bocznej stołu za pomocą zintegrowanej klamry - 1 szt.</w:t>
            </w:r>
          </w:p>
        </w:tc>
        <w:tc>
          <w:tcPr>
            <w:tcW w:w="1203" w:type="dxa"/>
            <w:shd w:val="clear" w:color="auto" w:fill="auto"/>
          </w:tcPr>
          <w:p w14:paraId="694FA183"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EF40F95"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2F8049B" w14:textId="77777777" w:rsidTr="00147CDF">
        <w:trPr>
          <w:trHeight w:val="397"/>
        </w:trPr>
        <w:tc>
          <w:tcPr>
            <w:tcW w:w="564" w:type="dxa"/>
            <w:shd w:val="clear" w:color="auto" w:fill="auto"/>
            <w:vAlign w:val="center"/>
          </w:tcPr>
          <w:p w14:paraId="6CDBA17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0CDD467"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Klamra mocująca do mocowania podpórek pleców / pośladków, łonowych, umożliwiająca obrót w 2 płaszczyznach oraz regulację podpórek zarówno w pionie jak i w poziomie, zawierająca klamrę mocującą do szyn bocznych – 2 szt.</w:t>
            </w:r>
          </w:p>
        </w:tc>
        <w:tc>
          <w:tcPr>
            <w:tcW w:w="1203" w:type="dxa"/>
            <w:shd w:val="clear" w:color="auto" w:fill="auto"/>
          </w:tcPr>
          <w:p w14:paraId="335A5799"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BDF5CC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5EC62F9" w14:textId="77777777" w:rsidTr="00147CDF">
        <w:trPr>
          <w:trHeight w:val="285"/>
        </w:trPr>
        <w:tc>
          <w:tcPr>
            <w:tcW w:w="564" w:type="dxa"/>
            <w:shd w:val="clear" w:color="auto" w:fill="auto"/>
            <w:vAlign w:val="center"/>
          </w:tcPr>
          <w:p w14:paraId="6FD589DE"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E170880"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Podparcie boczne szerokie o wymiarach 200x120mm ± 10 mm -1 szt.</w:t>
            </w:r>
          </w:p>
        </w:tc>
        <w:tc>
          <w:tcPr>
            <w:tcW w:w="1203" w:type="dxa"/>
            <w:shd w:val="clear" w:color="auto" w:fill="auto"/>
          </w:tcPr>
          <w:p w14:paraId="04AE0446"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2E6A8F4"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D3E2B3D" w14:textId="77777777" w:rsidTr="00147CDF">
        <w:trPr>
          <w:trHeight w:val="288"/>
        </w:trPr>
        <w:tc>
          <w:tcPr>
            <w:tcW w:w="564" w:type="dxa"/>
            <w:shd w:val="clear" w:color="auto" w:fill="auto"/>
            <w:vAlign w:val="center"/>
          </w:tcPr>
          <w:p w14:paraId="589DA520"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2D49F15"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Podparcie pleców/pośladków o wymiarach 215x100mm ± 10 mm – 1 szt.</w:t>
            </w:r>
          </w:p>
        </w:tc>
        <w:tc>
          <w:tcPr>
            <w:tcW w:w="1203" w:type="dxa"/>
            <w:shd w:val="clear" w:color="auto" w:fill="auto"/>
          </w:tcPr>
          <w:p w14:paraId="21E7B60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513F1CB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564A86B" w14:textId="77777777" w:rsidTr="00147CDF">
        <w:trPr>
          <w:trHeight w:val="265"/>
        </w:trPr>
        <w:tc>
          <w:tcPr>
            <w:tcW w:w="564" w:type="dxa"/>
            <w:shd w:val="clear" w:color="auto" w:fill="auto"/>
            <w:vAlign w:val="center"/>
          </w:tcPr>
          <w:p w14:paraId="550DC64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C7CB391"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Podparcie łonowe/krzyżowe o wymiarach 85x85mm ± 10 mm – 1 szt.</w:t>
            </w:r>
          </w:p>
        </w:tc>
        <w:tc>
          <w:tcPr>
            <w:tcW w:w="1203" w:type="dxa"/>
            <w:shd w:val="clear" w:color="auto" w:fill="auto"/>
          </w:tcPr>
          <w:p w14:paraId="27017B5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7EE6C01A"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C17336D" w14:textId="77777777" w:rsidTr="00147CDF">
        <w:trPr>
          <w:trHeight w:val="397"/>
        </w:trPr>
        <w:tc>
          <w:tcPr>
            <w:tcW w:w="564" w:type="dxa"/>
            <w:shd w:val="clear" w:color="auto" w:fill="auto"/>
            <w:vAlign w:val="center"/>
          </w:tcPr>
          <w:p w14:paraId="319DFE3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52D783E"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Przystawka do artroskopii kolana z regulacją kąta nachylenia, oraz z regulacją dopasowującą do średnicy kończyny dolnej za pomocą korby, z zintegrowanym zaciskiem mocującym do szyny bocznej  – 1 szt. </w:t>
            </w:r>
          </w:p>
        </w:tc>
        <w:tc>
          <w:tcPr>
            <w:tcW w:w="1203" w:type="dxa"/>
            <w:shd w:val="clear" w:color="auto" w:fill="auto"/>
          </w:tcPr>
          <w:p w14:paraId="0C6A9F3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716ADFC3"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3D4D127" w14:textId="77777777" w:rsidTr="00147CDF">
        <w:trPr>
          <w:trHeight w:val="397"/>
        </w:trPr>
        <w:tc>
          <w:tcPr>
            <w:tcW w:w="564" w:type="dxa"/>
            <w:shd w:val="clear" w:color="auto" w:fill="auto"/>
            <w:vAlign w:val="center"/>
          </w:tcPr>
          <w:p w14:paraId="111CB28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4FA3F16"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Płyta do artroskopii barku z opuszczanymi oraz odłączanymi poduszkami dla łatwego dostępu do barków, z podparciem bocznym pacjenta regulowanym w 3 gniazdach  - 1 kpl.</w:t>
            </w:r>
          </w:p>
          <w:p w14:paraId="5F52F87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Przystawka umożliwiająca ustawienie stołu w wygodnej pozycji fotelowej z możliwością regulacji elektrycznej lub manualnej wspomaganej serwomechanizmem podparcia pleców </w:t>
            </w:r>
            <w:r w:rsidRPr="00495277">
              <w:rPr>
                <w:rFonts w:ascii="Georgia" w:hAnsi="Georgia" w:cs="Tahoma"/>
                <w:color w:val="000000" w:themeColor="text1"/>
                <w:sz w:val="18"/>
                <w:szCs w:val="18"/>
              </w:rPr>
              <w:br/>
              <w:t xml:space="preserve">do min. +90° </w:t>
            </w:r>
          </w:p>
        </w:tc>
        <w:tc>
          <w:tcPr>
            <w:tcW w:w="1203" w:type="dxa"/>
            <w:shd w:val="clear" w:color="auto" w:fill="auto"/>
          </w:tcPr>
          <w:p w14:paraId="0D14013F"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538090F2"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Możliwość regulacji elektrycznej: 10 pkt</w:t>
            </w:r>
          </w:p>
          <w:p w14:paraId="06458390"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Regulacja manualna: 0 pkt.</w:t>
            </w:r>
          </w:p>
        </w:tc>
      </w:tr>
      <w:tr w:rsidR="00495277" w:rsidRPr="00495277" w14:paraId="6BA8BCC7" w14:textId="77777777" w:rsidTr="00147CDF">
        <w:trPr>
          <w:trHeight w:val="397"/>
        </w:trPr>
        <w:tc>
          <w:tcPr>
            <w:tcW w:w="564" w:type="dxa"/>
            <w:shd w:val="clear" w:color="auto" w:fill="auto"/>
            <w:vAlign w:val="center"/>
          </w:tcPr>
          <w:p w14:paraId="0668949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7519535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Profilowana podpórka głowy do operacji artroskopii barku – hełm w kształcie litery U wraz z elementem łączącym 3 przegubowym regulowanym jednym pokrętłęm - 1 kpl</w:t>
            </w:r>
          </w:p>
        </w:tc>
        <w:tc>
          <w:tcPr>
            <w:tcW w:w="1203" w:type="dxa"/>
            <w:shd w:val="clear" w:color="auto" w:fill="auto"/>
          </w:tcPr>
          <w:p w14:paraId="67A060A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EA85A9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78A4604" w14:textId="77777777" w:rsidTr="00147CDF">
        <w:trPr>
          <w:trHeight w:val="397"/>
        </w:trPr>
        <w:tc>
          <w:tcPr>
            <w:tcW w:w="564" w:type="dxa"/>
            <w:shd w:val="clear" w:color="auto" w:fill="auto"/>
            <w:vAlign w:val="center"/>
          </w:tcPr>
          <w:p w14:paraId="435F21A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39A7A74"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Stolik do operacji ręki, przezierny dla RTG – płyta karbonowa lub płyta z innego przeziernego materiału z materacem antystatycznym, o wymiarach min. 800x500 mm, o ergonomicznym kształcie dla optymalnego dostępu. Stolik mocowany do szyny bocznej wraz z dołączaną regulowaną podporą – 1 szt.</w:t>
            </w:r>
          </w:p>
        </w:tc>
        <w:tc>
          <w:tcPr>
            <w:tcW w:w="1203" w:type="dxa"/>
            <w:shd w:val="clear" w:color="auto" w:fill="auto"/>
          </w:tcPr>
          <w:p w14:paraId="485880D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6549E7E"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Płyta karbonowa: 20 pkt.</w:t>
            </w:r>
          </w:p>
          <w:p w14:paraId="7750F314"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Inny materiał: 0 pkt.</w:t>
            </w:r>
          </w:p>
        </w:tc>
      </w:tr>
      <w:tr w:rsidR="00495277" w:rsidRPr="00495277" w14:paraId="4936E83B" w14:textId="77777777" w:rsidTr="00147CDF">
        <w:trPr>
          <w:trHeight w:val="397"/>
        </w:trPr>
        <w:tc>
          <w:tcPr>
            <w:tcW w:w="564" w:type="dxa"/>
            <w:shd w:val="clear" w:color="auto" w:fill="auto"/>
            <w:vAlign w:val="center"/>
          </w:tcPr>
          <w:p w14:paraId="0EACFC1F"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D50DDB2"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Podpora głowy laryngologiczna z uchwytem mocującym regulowanym za pomocą trzech pokręteł montowana do stołu operacyjnego – 1 szt.</w:t>
            </w:r>
          </w:p>
        </w:tc>
        <w:tc>
          <w:tcPr>
            <w:tcW w:w="1203" w:type="dxa"/>
            <w:shd w:val="clear" w:color="auto" w:fill="auto"/>
          </w:tcPr>
          <w:p w14:paraId="4255C47D"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6F5FCC8B"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2C46508" w14:textId="77777777" w:rsidTr="00147CDF">
        <w:trPr>
          <w:trHeight w:val="294"/>
        </w:trPr>
        <w:tc>
          <w:tcPr>
            <w:tcW w:w="564" w:type="dxa"/>
            <w:shd w:val="clear" w:color="auto" w:fill="auto"/>
            <w:vAlign w:val="center"/>
          </w:tcPr>
          <w:p w14:paraId="5A78037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929B283"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Pas do mocowania pacjenta dł. min. 1250 mm – 1 szt.</w:t>
            </w:r>
          </w:p>
        </w:tc>
        <w:tc>
          <w:tcPr>
            <w:tcW w:w="1203" w:type="dxa"/>
            <w:shd w:val="clear" w:color="auto" w:fill="auto"/>
          </w:tcPr>
          <w:p w14:paraId="5FB233F7"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5280658B"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63FB3C82" w14:textId="77777777" w:rsidTr="00147CDF">
        <w:trPr>
          <w:trHeight w:val="397"/>
        </w:trPr>
        <w:tc>
          <w:tcPr>
            <w:tcW w:w="564" w:type="dxa"/>
            <w:shd w:val="clear" w:color="auto" w:fill="auto"/>
            <w:vAlign w:val="center"/>
          </w:tcPr>
          <w:p w14:paraId="6364AE1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8775517"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Wózek na akcesoria 4 koła, 2 z nich blokowane, posiadający min. 5 szyn bocznych o dł. min 500 mm wraz z koszem na akcesoria  – 1 szt.</w:t>
            </w:r>
          </w:p>
        </w:tc>
        <w:tc>
          <w:tcPr>
            <w:tcW w:w="1203" w:type="dxa"/>
            <w:shd w:val="clear" w:color="auto" w:fill="auto"/>
          </w:tcPr>
          <w:p w14:paraId="050817B2"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281ADF4"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DFB7394" w14:textId="77777777" w:rsidTr="00147CDF">
        <w:trPr>
          <w:trHeight w:val="397"/>
        </w:trPr>
        <w:tc>
          <w:tcPr>
            <w:tcW w:w="564" w:type="dxa"/>
            <w:shd w:val="clear" w:color="auto" w:fill="auto"/>
            <w:vAlign w:val="center"/>
          </w:tcPr>
          <w:p w14:paraId="384D436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71EDF9F"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Adapter umożlwiający podłączenie do stołu w miejscu sekcji głowy lub w miejscu sekcji nóg profilowanej podpory wraz z elementem łączącym 3 przegubowym regulowanym jednym pokrętłem – 1 szt.  </w:t>
            </w:r>
          </w:p>
        </w:tc>
        <w:tc>
          <w:tcPr>
            <w:tcW w:w="1203" w:type="dxa"/>
            <w:shd w:val="clear" w:color="auto" w:fill="auto"/>
          </w:tcPr>
          <w:p w14:paraId="46758225"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250EA5CD"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E66CD9C" w14:textId="77777777" w:rsidTr="00147CDF">
        <w:trPr>
          <w:trHeight w:val="397"/>
        </w:trPr>
        <w:tc>
          <w:tcPr>
            <w:tcW w:w="564" w:type="dxa"/>
            <w:shd w:val="clear" w:color="auto" w:fill="auto"/>
            <w:vAlign w:val="center"/>
          </w:tcPr>
          <w:p w14:paraId="728DC0E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32DD9A6"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Wszystkie akcesoria z seryjnej produkcji. </w:t>
            </w:r>
            <w:r w:rsidRPr="00495277">
              <w:rPr>
                <w:rFonts w:ascii="Georgia" w:hAnsi="Georgia" w:cs="Tahoma"/>
                <w:color w:val="000000" w:themeColor="text1"/>
                <w:sz w:val="18"/>
                <w:szCs w:val="18"/>
              </w:rPr>
              <w:br/>
              <w:t>Potwierdzenie parametrów katalogiem lub kartą produktu.</w:t>
            </w:r>
          </w:p>
        </w:tc>
        <w:tc>
          <w:tcPr>
            <w:tcW w:w="1203" w:type="dxa"/>
            <w:shd w:val="clear" w:color="auto" w:fill="auto"/>
          </w:tcPr>
          <w:p w14:paraId="510381A8" w14:textId="77777777" w:rsidR="00145970" w:rsidRPr="00495277" w:rsidRDefault="00145970" w:rsidP="00145970">
            <w:pPr>
              <w:spacing w:line="240" w:lineRule="auto"/>
              <w:jc w:val="center"/>
              <w:rPr>
                <w:rFonts w:ascii="Georgia" w:hAnsi="Georgia" w:cs="Calibri"/>
                <w:color w:val="000000" w:themeColor="text1"/>
                <w:sz w:val="18"/>
                <w:szCs w:val="18"/>
              </w:rPr>
            </w:pPr>
            <w:r w:rsidRPr="00495277">
              <w:rPr>
                <w:rFonts w:ascii="Georgia" w:eastAsia="Arial Unicode MS" w:hAnsi="Georgia"/>
                <w:color w:val="000000" w:themeColor="text1"/>
                <w:sz w:val="18"/>
                <w:szCs w:val="18"/>
              </w:rPr>
              <w:t>TAK</w:t>
            </w:r>
          </w:p>
        </w:tc>
        <w:tc>
          <w:tcPr>
            <w:tcW w:w="2274" w:type="dxa"/>
            <w:shd w:val="clear" w:color="auto" w:fill="auto"/>
            <w:vAlign w:val="center"/>
          </w:tcPr>
          <w:p w14:paraId="0E91E765"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756D536" w14:textId="77777777" w:rsidTr="00C766AF">
        <w:trPr>
          <w:trHeight w:val="397"/>
        </w:trPr>
        <w:tc>
          <w:tcPr>
            <w:tcW w:w="564" w:type="dxa"/>
            <w:shd w:val="clear" w:color="auto" w:fill="auto"/>
            <w:vAlign w:val="center"/>
          </w:tcPr>
          <w:p w14:paraId="36F72FEA" w14:textId="78F5723C" w:rsidR="00145970" w:rsidRPr="00495277" w:rsidRDefault="00145970" w:rsidP="00145970">
            <w:pPr>
              <w:pStyle w:val="Akapitzlist"/>
              <w:suppressAutoHyphens w:val="0"/>
              <w:spacing w:line="240" w:lineRule="auto"/>
              <w:ind w:left="0"/>
              <w:contextualSpacing/>
              <w:textAlignment w:val="auto"/>
              <w:rPr>
                <w:rFonts w:ascii="Georgia" w:hAnsi="Georgia" w:cs="Calibri"/>
                <w:color w:val="000000" w:themeColor="text1"/>
                <w:sz w:val="18"/>
                <w:szCs w:val="18"/>
                <w:highlight w:val="green"/>
              </w:rPr>
            </w:pPr>
            <w:r w:rsidRPr="00495277">
              <w:rPr>
                <w:rFonts w:ascii="Georgia" w:hAnsi="Georgia" w:cs="Calibri"/>
                <w:color w:val="000000" w:themeColor="text1"/>
                <w:sz w:val="18"/>
                <w:szCs w:val="18"/>
              </w:rPr>
              <w:t>I</w:t>
            </w:r>
            <w:r w:rsidRPr="00495277">
              <w:rPr>
                <w:rFonts w:cs="Calibri"/>
                <w:color w:val="000000" w:themeColor="text1"/>
                <w:sz w:val="18"/>
                <w:szCs w:val="18"/>
              </w:rPr>
              <w:t>I</w:t>
            </w:r>
          </w:p>
        </w:tc>
        <w:tc>
          <w:tcPr>
            <w:tcW w:w="6165" w:type="dxa"/>
            <w:shd w:val="clear" w:color="auto" w:fill="auto"/>
            <w:vAlign w:val="center"/>
          </w:tcPr>
          <w:p w14:paraId="43F6026B" w14:textId="0F824391" w:rsidR="00145970" w:rsidRPr="00495277" w:rsidRDefault="00145970" w:rsidP="00145970">
            <w:pPr>
              <w:spacing w:line="240" w:lineRule="auto"/>
              <w:rPr>
                <w:rFonts w:ascii="Georgia" w:hAnsi="Georgia" w:cs="Tahoma"/>
                <w:color w:val="000000" w:themeColor="text1"/>
                <w:sz w:val="18"/>
                <w:szCs w:val="18"/>
                <w:highlight w:val="green"/>
              </w:rPr>
            </w:pPr>
            <w:r w:rsidRPr="00495277">
              <w:rPr>
                <w:rFonts w:ascii="Georgia" w:hAnsi="Georgia" w:cs="Calibri"/>
                <w:b/>
                <w:bCs/>
                <w:color w:val="000000" w:themeColor="text1"/>
                <w:sz w:val="16"/>
                <w:szCs w:val="16"/>
              </w:rPr>
              <w:t>Parametry techniczne  stół operacyjny   -1 szt.</w:t>
            </w:r>
          </w:p>
        </w:tc>
        <w:tc>
          <w:tcPr>
            <w:tcW w:w="1203" w:type="dxa"/>
            <w:shd w:val="clear" w:color="auto" w:fill="auto"/>
            <w:vAlign w:val="center"/>
          </w:tcPr>
          <w:p w14:paraId="4FC7979D" w14:textId="1366D8A3" w:rsidR="00145970" w:rsidRPr="00495277" w:rsidRDefault="00145970" w:rsidP="00145970">
            <w:pPr>
              <w:spacing w:line="240" w:lineRule="auto"/>
              <w:jc w:val="center"/>
              <w:rPr>
                <w:rFonts w:ascii="Georgia" w:eastAsia="Arial Unicode MS" w:hAnsi="Georgia"/>
                <w:color w:val="000000" w:themeColor="text1"/>
                <w:sz w:val="18"/>
                <w:szCs w:val="18"/>
                <w:highlight w:val="green"/>
              </w:rPr>
            </w:pPr>
            <w:r w:rsidRPr="00495277">
              <w:rPr>
                <w:rFonts w:ascii="Georgia" w:hAnsi="Georgia" w:cs="Calibri"/>
                <w:b/>
                <w:bCs/>
                <w:color w:val="000000" w:themeColor="text1"/>
                <w:sz w:val="16"/>
                <w:szCs w:val="16"/>
              </w:rPr>
              <w:t>Parametry wymagane</w:t>
            </w:r>
          </w:p>
        </w:tc>
        <w:tc>
          <w:tcPr>
            <w:tcW w:w="2274" w:type="dxa"/>
            <w:shd w:val="clear" w:color="auto" w:fill="auto"/>
            <w:vAlign w:val="center"/>
          </w:tcPr>
          <w:p w14:paraId="37104C96" w14:textId="6B919936" w:rsidR="00145970" w:rsidRPr="00495277" w:rsidRDefault="00145970" w:rsidP="00145970">
            <w:pPr>
              <w:spacing w:line="240" w:lineRule="auto"/>
              <w:jc w:val="center"/>
              <w:rPr>
                <w:rFonts w:ascii="Georgia" w:hAnsi="Georgia" w:cs="Calibri"/>
                <w:color w:val="000000" w:themeColor="text1"/>
                <w:sz w:val="18"/>
                <w:szCs w:val="18"/>
                <w:highlight w:val="green"/>
              </w:rPr>
            </w:pPr>
            <w:r w:rsidRPr="00495277">
              <w:rPr>
                <w:rFonts w:ascii="Georgia" w:hAnsi="Georgia" w:cs="Calibri"/>
                <w:b/>
                <w:bCs/>
                <w:color w:val="000000" w:themeColor="text1"/>
                <w:sz w:val="16"/>
                <w:szCs w:val="16"/>
              </w:rPr>
              <w:t>Parametry dodatkowo oceniajace</w:t>
            </w:r>
          </w:p>
        </w:tc>
      </w:tr>
      <w:tr w:rsidR="00495277" w:rsidRPr="00495277" w14:paraId="231DD751" w14:textId="77777777" w:rsidTr="00147CDF">
        <w:trPr>
          <w:trHeight w:val="397"/>
        </w:trPr>
        <w:tc>
          <w:tcPr>
            <w:tcW w:w="564" w:type="dxa"/>
            <w:shd w:val="clear" w:color="auto" w:fill="auto"/>
            <w:vAlign w:val="center"/>
          </w:tcPr>
          <w:p w14:paraId="1827C482"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8AA6AB9" w14:textId="36D9F3CA"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Ogólnochirurgiczny mobilny stół operacyjny na kolumnie teleskopowej.</w:t>
            </w:r>
          </w:p>
        </w:tc>
        <w:tc>
          <w:tcPr>
            <w:tcW w:w="1203" w:type="dxa"/>
            <w:shd w:val="clear" w:color="auto" w:fill="auto"/>
          </w:tcPr>
          <w:p w14:paraId="4CCD0597" w14:textId="626A67A5"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705C61B9"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7A5BA0A" w14:textId="77777777" w:rsidTr="00147CDF">
        <w:trPr>
          <w:trHeight w:val="397"/>
        </w:trPr>
        <w:tc>
          <w:tcPr>
            <w:tcW w:w="564" w:type="dxa"/>
            <w:shd w:val="clear" w:color="auto" w:fill="auto"/>
            <w:vAlign w:val="center"/>
          </w:tcPr>
          <w:p w14:paraId="4ADA017C"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877E1B1" w14:textId="271707EC"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Konstrukcja stołu wykonana ze stali nierdzewnej, pokrywa podstawy stołu wykonana ze stali nierdzewnej lub trwałego tworzywa sztucznego odpornego na środki dezynfekcyjne. </w:t>
            </w:r>
          </w:p>
        </w:tc>
        <w:tc>
          <w:tcPr>
            <w:tcW w:w="1203" w:type="dxa"/>
            <w:shd w:val="clear" w:color="auto" w:fill="auto"/>
          </w:tcPr>
          <w:p w14:paraId="1A1A0F81" w14:textId="3997C08D"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74D19749"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248C5E1" w14:textId="77777777" w:rsidTr="00147CDF">
        <w:trPr>
          <w:trHeight w:val="397"/>
        </w:trPr>
        <w:tc>
          <w:tcPr>
            <w:tcW w:w="564" w:type="dxa"/>
            <w:shd w:val="clear" w:color="auto" w:fill="auto"/>
            <w:vAlign w:val="center"/>
          </w:tcPr>
          <w:p w14:paraId="5FA6F51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315CC6D" w14:textId="0DC2B692"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Blat stołu przezierny dla promieni RTG umożliwiający dokonanie prześwietleń aparatem RTG z ramieniem C, zintegrowana kieszeń na kasety RTG.</w:t>
            </w:r>
          </w:p>
        </w:tc>
        <w:tc>
          <w:tcPr>
            <w:tcW w:w="1203" w:type="dxa"/>
            <w:shd w:val="clear" w:color="auto" w:fill="auto"/>
          </w:tcPr>
          <w:p w14:paraId="16502D3E" w14:textId="01E2AE3F"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1CE46D7B"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291B204" w14:textId="77777777" w:rsidTr="00147CDF">
        <w:trPr>
          <w:trHeight w:val="397"/>
        </w:trPr>
        <w:tc>
          <w:tcPr>
            <w:tcW w:w="564" w:type="dxa"/>
            <w:shd w:val="clear" w:color="auto" w:fill="auto"/>
            <w:vAlign w:val="center"/>
          </w:tcPr>
          <w:p w14:paraId="3CDBF313"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70436AFE" w14:textId="77777777" w:rsidR="00145970" w:rsidRPr="00495277" w:rsidRDefault="00145970" w:rsidP="00145970">
            <w:pPr>
              <w:pStyle w:val="Styl"/>
              <w:snapToGrid w:val="0"/>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xml:space="preserve">Blat w konfiguracji złożonej z następujących segmentów: </w:t>
            </w:r>
          </w:p>
          <w:p w14:paraId="656C96BF" w14:textId="77777777" w:rsidR="00145970" w:rsidRPr="00495277" w:rsidRDefault="00145970" w:rsidP="00145970">
            <w:pPr>
              <w:pStyle w:val="Styl"/>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segment głowy</w:t>
            </w:r>
          </w:p>
          <w:p w14:paraId="11E013B4" w14:textId="77777777" w:rsidR="00145970" w:rsidRPr="00495277" w:rsidRDefault="00145970" w:rsidP="00145970">
            <w:pPr>
              <w:pStyle w:val="Styl"/>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segment siedziska,</w:t>
            </w:r>
          </w:p>
          <w:p w14:paraId="5C608C99" w14:textId="77777777" w:rsidR="00145970" w:rsidRPr="00495277" w:rsidRDefault="00145970" w:rsidP="00145970">
            <w:pPr>
              <w:pStyle w:val="Styl"/>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segment pleców</w:t>
            </w:r>
          </w:p>
          <w:p w14:paraId="5D08EB6E" w14:textId="7EFEA9D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segment nożny dwuczęściowy</w:t>
            </w:r>
          </w:p>
        </w:tc>
        <w:tc>
          <w:tcPr>
            <w:tcW w:w="1203" w:type="dxa"/>
            <w:shd w:val="clear" w:color="auto" w:fill="auto"/>
          </w:tcPr>
          <w:p w14:paraId="3A3CCF66" w14:textId="0AC76CCA"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49ED603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EF327EE" w14:textId="77777777" w:rsidTr="00147CDF">
        <w:trPr>
          <w:trHeight w:val="397"/>
        </w:trPr>
        <w:tc>
          <w:tcPr>
            <w:tcW w:w="564" w:type="dxa"/>
            <w:shd w:val="clear" w:color="auto" w:fill="auto"/>
            <w:vAlign w:val="center"/>
          </w:tcPr>
          <w:p w14:paraId="1A672397"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1CD0D0F" w14:textId="1FA52B45"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Materace segmentów blatu: o grubości min 60 mm, antystatyczne, bezszwowe, z przeciwodleżynowej pianki z ”pamięcią” kształtu, odejmowane, odporne na środki dezynfekujące.</w:t>
            </w:r>
          </w:p>
        </w:tc>
        <w:tc>
          <w:tcPr>
            <w:tcW w:w="1203" w:type="dxa"/>
            <w:shd w:val="clear" w:color="auto" w:fill="auto"/>
          </w:tcPr>
          <w:p w14:paraId="327AAA94" w14:textId="1E79BE26"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26EEB71A"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0167E82" w14:textId="77777777" w:rsidTr="00147CDF">
        <w:trPr>
          <w:trHeight w:val="397"/>
        </w:trPr>
        <w:tc>
          <w:tcPr>
            <w:tcW w:w="564" w:type="dxa"/>
            <w:shd w:val="clear" w:color="auto" w:fill="auto"/>
            <w:vAlign w:val="center"/>
          </w:tcPr>
          <w:p w14:paraId="414F93E0" w14:textId="77777777" w:rsidR="001D72B0" w:rsidRPr="00495277" w:rsidRDefault="001D72B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4E8DDFB" w14:textId="22C88DA1" w:rsidR="001D72B0" w:rsidRPr="00495277" w:rsidRDefault="001D72B0" w:rsidP="001D72B0">
            <w:pPr>
              <w:pStyle w:val="Styl"/>
              <w:snapToGrid w:val="0"/>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Materace łączone ze stołem za pomocą wielorazowych pasów żelowych zintegrowanych z materacem lub za pomocą pinów, rzepy .</w:t>
            </w:r>
          </w:p>
        </w:tc>
        <w:tc>
          <w:tcPr>
            <w:tcW w:w="1203" w:type="dxa"/>
            <w:shd w:val="clear" w:color="auto" w:fill="auto"/>
          </w:tcPr>
          <w:p w14:paraId="1498A55A" w14:textId="014073BC" w:rsidR="001D72B0" w:rsidRPr="00495277" w:rsidRDefault="001D72B0" w:rsidP="001D72B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672BE7C5" w14:textId="77777777"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 xml:space="preserve">Taśmy żelowe – </w:t>
            </w:r>
            <w:r w:rsidRPr="00495277">
              <w:rPr>
                <w:rFonts w:ascii="Georgia" w:hAnsi="Georgia" w:cs="Calibri"/>
                <w:color w:val="000000" w:themeColor="text1"/>
                <w:sz w:val="18"/>
                <w:szCs w:val="18"/>
              </w:rPr>
              <w:br/>
              <w:t>10 pkt</w:t>
            </w:r>
          </w:p>
          <w:p w14:paraId="1A675F80" w14:textId="77777777"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Piny – pkt 5 pkt</w:t>
            </w:r>
          </w:p>
          <w:p w14:paraId="3F0C25E4" w14:textId="20E3A0B0" w:rsidR="001D72B0" w:rsidRPr="00495277" w:rsidRDefault="001D72B0" w:rsidP="001D72B0">
            <w:pPr>
              <w:spacing w:line="240" w:lineRule="auto"/>
              <w:jc w:val="center"/>
              <w:rPr>
                <w:rFonts w:ascii="Georgia" w:hAnsi="Georgia" w:cs="Calibri"/>
                <w:color w:val="000000" w:themeColor="text1"/>
                <w:sz w:val="18"/>
                <w:szCs w:val="18"/>
              </w:rPr>
            </w:pPr>
            <w:r w:rsidRPr="00495277">
              <w:rPr>
                <w:rFonts w:ascii="Georgia" w:hAnsi="Georgia" w:cs="Calibri"/>
                <w:color w:val="000000" w:themeColor="text1"/>
                <w:sz w:val="18"/>
                <w:szCs w:val="18"/>
              </w:rPr>
              <w:t>Rzepy – 0 pkt</w:t>
            </w:r>
          </w:p>
        </w:tc>
      </w:tr>
      <w:tr w:rsidR="00495277" w:rsidRPr="00495277" w14:paraId="0E7D68A5" w14:textId="77777777" w:rsidTr="00147CDF">
        <w:trPr>
          <w:trHeight w:val="397"/>
        </w:trPr>
        <w:tc>
          <w:tcPr>
            <w:tcW w:w="564" w:type="dxa"/>
            <w:shd w:val="clear" w:color="auto" w:fill="auto"/>
            <w:vAlign w:val="center"/>
          </w:tcPr>
          <w:p w14:paraId="44ED4F5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3112F9A" w14:textId="77777777" w:rsidR="00145970" w:rsidRPr="00495277" w:rsidRDefault="00145970" w:rsidP="00145970">
            <w:pPr>
              <w:pStyle w:val="Styl"/>
              <w:snapToGrid w:val="0"/>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xml:space="preserve">Wymiary stołu: </w:t>
            </w:r>
          </w:p>
          <w:p w14:paraId="255C0E33" w14:textId="77777777" w:rsidR="00145970" w:rsidRPr="00495277" w:rsidRDefault="00145970" w:rsidP="00145970">
            <w:pPr>
              <w:pStyle w:val="Styl"/>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xml:space="preserve">- długość 2130 +/- 10 [mm], </w:t>
            </w:r>
          </w:p>
          <w:p w14:paraId="5799798A" w14:textId="77777777" w:rsidR="00145970" w:rsidRPr="00495277" w:rsidRDefault="00145970" w:rsidP="00145970">
            <w:pPr>
              <w:pStyle w:val="Styl"/>
              <w:ind w:right="19"/>
              <w:jc w:val="both"/>
              <w:rPr>
                <w:rFonts w:ascii="Georgia" w:hAnsi="Georgia" w:cs="Tahoma"/>
                <w:color w:val="000000" w:themeColor="text1"/>
                <w:sz w:val="18"/>
                <w:szCs w:val="18"/>
              </w:rPr>
            </w:pPr>
            <w:r w:rsidRPr="00495277">
              <w:rPr>
                <w:rFonts w:ascii="Georgia" w:hAnsi="Georgia" w:cs="Tahoma"/>
                <w:color w:val="000000" w:themeColor="text1"/>
                <w:sz w:val="18"/>
                <w:szCs w:val="18"/>
              </w:rPr>
              <w:t>- szerokość z szynami bocznymi 600 +/- 10 [mm]</w:t>
            </w:r>
          </w:p>
          <w:p w14:paraId="5F09E80A" w14:textId="35D89A1F"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 min. szerokość leża 550 +/- 10 [mm] </w:t>
            </w:r>
          </w:p>
        </w:tc>
        <w:tc>
          <w:tcPr>
            <w:tcW w:w="1203" w:type="dxa"/>
            <w:shd w:val="clear" w:color="auto" w:fill="auto"/>
          </w:tcPr>
          <w:p w14:paraId="1A17B841" w14:textId="519D5BD2"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1B044951"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71885D8" w14:textId="77777777" w:rsidTr="00147CDF">
        <w:trPr>
          <w:trHeight w:val="224"/>
        </w:trPr>
        <w:tc>
          <w:tcPr>
            <w:tcW w:w="564" w:type="dxa"/>
            <w:shd w:val="clear" w:color="auto" w:fill="auto"/>
            <w:vAlign w:val="center"/>
          </w:tcPr>
          <w:p w14:paraId="7C24289A"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23691A9" w14:textId="1CD868D9"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Cztery podwójne koła o średnicy, min 125 mm, dwa z nich antystatyczne</w:t>
            </w:r>
          </w:p>
        </w:tc>
        <w:tc>
          <w:tcPr>
            <w:tcW w:w="1203" w:type="dxa"/>
            <w:shd w:val="clear" w:color="auto" w:fill="auto"/>
          </w:tcPr>
          <w:p w14:paraId="527EC1A8" w14:textId="353B1357"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63D82BE3"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50D25DF" w14:textId="77777777" w:rsidTr="00147CDF">
        <w:trPr>
          <w:trHeight w:val="397"/>
        </w:trPr>
        <w:tc>
          <w:tcPr>
            <w:tcW w:w="564" w:type="dxa"/>
            <w:shd w:val="clear" w:color="auto" w:fill="auto"/>
            <w:vAlign w:val="center"/>
          </w:tcPr>
          <w:p w14:paraId="02D39C4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B1EACA8" w14:textId="3661C786"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Centralny hamulec na wszystkie 4 koła aktywowany przy pomocy pedału nożnego  umieszczonego w osi krótkiej stołu nad głową pacjenta</w:t>
            </w:r>
          </w:p>
        </w:tc>
        <w:tc>
          <w:tcPr>
            <w:tcW w:w="1203" w:type="dxa"/>
            <w:shd w:val="clear" w:color="auto" w:fill="auto"/>
          </w:tcPr>
          <w:p w14:paraId="32D2553E" w14:textId="60302E21"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4A1CFC70"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052DA5E" w14:textId="77777777" w:rsidTr="00147CDF">
        <w:trPr>
          <w:trHeight w:val="397"/>
        </w:trPr>
        <w:tc>
          <w:tcPr>
            <w:tcW w:w="564" w:type="dxa"/>
            <w:shd w:val="clear" w:color="auto" w:fill="auto"/>
            <w:vAlign w:val="center"/>
          </w:tcPr>
          <w:p w14:paraId="7472C19D"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717A898F" w14:textId="336688A6"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Maksymalna waga pacjenta umożliwiająca prowadzenie operacji w centralnym położeniu blatu względem kolumny ≥ 250 kg </w:t>
            </w:r>
          </w:p>
        </w:tc>
        <w:tc>
          <w:tcPr>
            <w:tcW w:w="1203" w:type="dxa"/>
            <w:shd w:val="clear" w:color="auto" w:fill="auto"/>
          </w:tcPr>
          <w:p w14:paraId="04FC37F3" w14:textId="7F9507EA"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5AFB28A3"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E32C6C9" w14:textId="77777777" w:rsidTr="00147CDF">
        <w:trPr>
          <w:trHeight w:val="397"/>
        </w:trPr>
        <w:tc>
          <w:tcPr>
            <w:tcW w:w="564" w:type="dxa"/>
            <w:shd w:val="clear" w:color="auto" w:fill="auto"/>
            <w:vAlign w:val="center"/>
          </w:tcPr>
          <w:p w14:paraId="209700EE"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5C0B65E1" w14:textId="135DA461"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Maksymalna waga pacjenta umożliwiająca prowadzenie operacji w dowolnym położeniu blatu względem kolumny ≥ 185 kg</w:t>
            </w:r>
          </w:p>
        </w:tc>
        <w:tc>
          <w:tcPr>
            <w:tcW w:w="1203" w:type="dxa"/>
            <w:shd w:val="clear" w:color="auto" w:fill="auto"/>
          </w:tcPr>
          <w:p w14:paraId="3C504427" w14:textId="0A77E732"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eastAsia="Arial Unicode MS" w:hAnsi="Georgia"/>
                <w:color w:val="000000" w:themeColor="text1"/>
                <w:sz w:val="20"/>
                <w:szCs w:val="20"/>
              </w:rPr>
              <w:t>TAK</w:t>
            </w:r>
          </w:p>
        </w:tc>
        <w:tc>
          <w:tcPr>
            <w:tcW w:w="2274" w:type="dxa"/>
            <w:shd w:val="clear" w:color="auto" w:fill="auto"/>
            <w:vAlign w:val="center"/>
          </w:tcPr>
          <w:p w14:paraId="6E5356B8"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49C2DAB" w14:textId="77777777" w:rsidTr="00147CDF">
        <w:trPr>
          <w:trHeight w:val="147"/>
        </w:trPr>
        <w:tc>
          <w:tcPr>
            <w:tcW w:w="564" w:type="dxa"/>
            <w:shd w:val="clear" w:color="auto" w:fill="auto"/>
            <w:vAlign w:val="center"/>
          </w:tcPr>
          <w:p w14:paraId="4D00BCE6"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05BA004" w14:textId="7014463B"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segmentu pleców w zakresie min. -50°/+75°</w:t>
            </w:r>
          </w:p>
        </w:tc>
        <w:tc>
          <w:tcPr>
            <w:tcW w:w="1203" w:type="dxa"/>
            <w:shd w:val="clear" w:color="auto" w:fill="auto"/>
            <w:vAlign w:val="center"/>
          </w:tcPr>
          <w:p w14:paraId="461698D6" w14:textId="54D72BC9"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olor w:val="000000" w:themeColor="text1"/>
                <w:sz w:val="16"/>
                <w:szCs w:val="16"/>
              </w:rPr>
              <w:t>Tak, podać</w:t>
            </w:r>
          </w:p>
        </w:tc>
        <w:tc>
          <w:tcPr>
            <w:tcW w:w="2274" w:type="dxa"/>
            <w:shd w:val="clear" w:color="auto" w:fill="auto"/>
            <w:vAlign w:val="center"/>
          </w:tcPr>
          <w:p w14:paraId="6BF22C58"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2EA1B1B" w14:textId="77777777" w:rsidTr="00147CDF">
        <w:trPr>
          <w:trHeight w:val="397"/>
        </w:trPr>
        <w:tc>
          <w:tcPr>
            <w:tcW w:w="564" w:type="dxa"/>
            <w:shd w:val="clear" w:color="auto" w:fill="auto"/>
            <w:vAlign w:val="center"/>
          </w:tcPr>
          <w:p w14:paraId="3690E32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F66DD1A" w14:textId="5DB79CA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wysokości blatu (bez materaca)  w zakresie min. 690 do 1050 cm</w:t>
            </w:r>
          </w:p>
        </w:tc>
        <w:tc>
          <w:tcPr>
            <w:tcW w:w="1203" w:type="dxa"/>
            <w:shd w:val="clear" w:color="auto" w:fill="auto"/>
            <w:vAlign w:val="center"/>
          </w:tcPr>
          <w:p w14:paraId="583D2668" w14:textId="68019C51"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olor w:val="000000" w:themeColor="text1"/>
                <w:sz w:val="16"/>
                <w:szCs w:val="16"/>
              </w:rPr>
              <w:t>Tak, podać</w:t>
            </w:r>
          </w:p>
        </w:tc>
        <w:tc>
          <w:tcPr>
            <w:tcW w:w="2274" w:type="dxa"/>
            <w:shd w:val="clear" w:color="auto" w:fill="auto"/>
            <w:vAlign w:val="center"/>
          </w:tcPr>
          <w:p w14:paraId="3CF73647"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EFEFDD7" w14:textId="77777777" w:rsidTr="00147CDF">
        <w:trPr>
          <w:trHeight w:val="227"/>
        </w:trPr>
        <w:tc>
          <w:tcPr>
            <w:tcW w:w="564" w:type="dxa"/>
            <w:shd w:val="clear" w:color="auto" w:fill="auto"/>
            <w:vAlign w:val="center"/>
          </w:tcPr>
          <w:p w14:paraId="1A1EC86E"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29FBF3E9" w14:textId="20D6AD9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segmentu nóg w zakresie min.-90°/+20°</w:t>
            </w:r>
          </w:p>
        </w:tc>
        <w:tc>
          <w:tcPr>
            <w:tcW w:w="1203" w:type="dxa"/>
            <w:shd w:val="clear" w:color="auto" w:fill="auto"/>
            <w:vAlign w:val="center"/>
          </w:tcPr>
          <w:p w14:paraId="41C90437" w14:textId="66CF1FDF"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57B39243"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308DD09" w14:textId="77777777" w:rsidTr="00147CDF">
        <w:trPr>
          <w:trHeight w:val="272"/>
        </w:trPr>
        <w:tc>
          <w:tcPr>
            <w:tcW w:w="564" w:type="dxa"/>
            <w:shd w:val="clear" w:color="auto" w:fill="auto"/>
            <w:vAlign w:val="center"/>
          </w:tcPr>
          <w:p w14:paraId="375CF15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3A3F825" w14:textId="3306A4E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pozycji Trendelenburga min. 30°</w:t>
            </w:r>
          </w:p>
        </w:tc>
        <w:tc>
          <w:tcPr>
            <w:tcW w:w="1203" w:type="dxa"/>
            <w:shd w:val="clear" w:color="auto" w:fill="auto"/>
            <w:vAlign w:val="center"/>
          </w:tcPr>
          <w:p w14:paraId="44734CE0" w14:textId="20F1D5B1"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16591860"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641CF064" w14:textId="77777777" w:rsidTr="00147CDF">
        <w:trPr>
          <w:trHeight w:val="277"/>
        </w:trPr>
        <w:tc>
          <w:tcPr>
            <w:tcW w:w="564" w:type="dxa"/>
            <w:shd w:val="clear" w:color="auto" w:fill="auto"/>
            <w:vAlign w:val="center"/>
          </w:tcPr>
          <w:p w14:paraId="36148B0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D261642" w14:textId="789FA69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Zakres regulacji pozycji anty-Trendelenburga min. 30°</w:t>
            </w:r>
          </w:p>
        </w:tc>
        <w:tc>
          <w:tcPr>
            <w:tcW w:w="1203" w:type="dxa"/>
            <w:shd w:val="clear" w:color="auto" w:fill="auto"/>
            <w:vAlign w:val="center"/>
          </w:tcPr>
          <w:p w14:paraId="4930BAD7" w14:textId="1FC7C189"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6D7CB447"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43C84A8" w14:textId="77777777" w:rsidTr="00147CDF">
        <w:trPr>
          <w:trHeight w:val="397"/>
        </w:trPr>
        <w:tc>
          <w:tcPr>
            <w:tcW w:w="564" w:type="dxa"/>
            <w:shd w:val="clear" w:color="auto" w:fill="auto"/>
            <w:vAlign w:val="center"/>
          </w:tcPr>
          <w:p w14:paraId="36C6FA5B"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A7F4875" w14:textId="4D5858D8"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Przechyły boczne wykonane za pomocą pilota przewodowego lub za pomocą nożnej pompy hydraulicznej z możliwością preselekcji funkcji przy pomocy dźwigni umieszczonej w podstawie stołu</w:t>
            </w:r>
          </w:p>
        </w:tc>
        <w:tc>
          <w:tcPr>
            <w:tcW w:w="1203" w:type="dxa"/>
            <w:shd w:val="clear" w:color="auto" w:fill="auto"/>
            <w:vAlign w:val="center"/>
          </w:tcPr>
          <w:p w14:paraId="500B6A59" w14:textId="51553986"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60FBBAD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0B6E4077" w14:textId="77777777" w:rsidTr="00147CDF">
        <w:trPr>
          <w:trHeight w:val="204"/>
        </w:trPr>
        <w:tc>
          <w:tcPr>
            <w:tcW w:w="564" w:type="dxa"/>
            <w:shd w:val="clear" w:color="auto" w:fill="auto"/>
            <w:vAlign w:val="center"/>
          </w:tcPr>
          <w:p w14:paraId="10B9E8BE"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7226DFB" w14:textId="5C828884"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Przechyły boczne min. +/- 20°</w:t>
            </w:r>
          </w:p>
        </w:tc>
        <w:tc>
          <w:tcPr>
            <w:tcW w:w="1203" w:type="dxa"/>
            <w:shd w:val="clear" w:color="auto" w:fill="auto"/>
            <w:vAlign w:val="center"/>
          </w:tcPr>
          <w:p w14:paraId="0EE20F6D" w14:textId="16BC0CCB"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117688E4"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5EFF083" w14:textId="77777777" w:rsidTr="00147CDF">
        <w:trPr>
          <w:trHeight w:val="279"/>
        </w:trPr>
        <w:tc>
          <w:tcPr>
            <w:tcW w:w="564" w:type="dxa"/>
            <w:shd w:val="clear" w:color="auto" w:fill="auto"/>
            <w:vAlign w:val="center"/>
          </w:tcPr>
          <w:p w14:paraId="1FABBA19"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A0F12A6" w14:textId="47437D3F"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Regulacja segmenty głowy +30/-45°</w:t>
            </w:r>
          </w:p>
        </w:tc>
        <w:tc>
          <w:tcPr>
            <w:tcW w:w="1203" w:type="dxa"/>
            <w:shd w:val="clear" w:color="auto" w:fill="auto"/>
            <w:vAlign w:val="center"/>
          </w:tcPr>
          <w:p w14:paraId="4F4B1B4F" w14:textId="0328A7E4"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0F637799"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B915C8D" w14:textId="77777777" w:rsidTr="00147CDF">
        <w:trPr>
          <w:trHeight w:val="282"/>
        </w:trPr>
        <w:tc>
          <w:tcPr>
            <w:tcW w:w="564" w:type="dxa"/>
            <w:shd w:val="clear" w:color="auto" w:fill="auto"/>
            <w:vAlign w:val="center"/>
          </w:tcPr>
          <w:p w14:paraId="10EAB9D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7E753E1" w14:textId="49BD8CA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Regulacja segmentu nóg w poziomie min. 55°</w:t>
            </w:r>
          </w:p>
        </w:tc>
        <w:tc>
          <w:tcPr>
            <w:tcW w:w="1203" w:type="dxa"/>
            <w:shd w:val="clear" w:color="auto" w:fill="auto"/>
            <w:vAlign w:val="center"/>
          </w:tcPr>
          <w:p w14:paraId="2089A71F" w14:textId="07CAA132"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5BDD1592"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1ED9A77" w14:textId="77777777" w:rsidTr="00147CDF">
        <w:trPr>
          <w:trHeight w:val="397"/>
        </w:trPr>
        <w:tc>
          <w:tcPr>
            <w:tcW w:w="564" w:type="dxa"/>
            <w:shd w:val="clear" w:color="auto" w:fill="auto"/>
            <w:vAlign w:val="center"/>
          </w:tcPr>
          <w:p w14:paraId="22987740"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E23868D" w14:textId="0396A534"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Możliwość instalacji elementów plecowych i nożnych o różnych kształtach i wymiarach po dowolnej stronie stołu   </w:t>
            </w:r>
          </w:p>
        </w:tc>
        <w:tc>
          <w:tcPr>
            <w:tcW w:w="1203" w:type="dxa"/>
            <w:shd w:val="clear" w:color="auto" w:fill="auto"/>
            <w:vAlign w:val="center"/>
          </w:tcPr>
          <w:p w14:paraId="43EDA0D2" w14:textId="454C6B8C"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0E3F6AB7"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A2490A3" w14:textId="77777777" w:rsidTr="00147CDF">
        <w:trPr>
          <w:trHeight w:val="397"/>
        </w:trPr>
        <w:tc>
          <w:tcPr>
            <w:tcW w:w="564" w:type="dxa"/>
            <w:shd w:val="clear" w:color="auto" w:fill="auto"/>
            <w:vAlign w:val="center"/>
          </w:tcPr>
          <w:p w14:paraId="1E50CA80"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C7564E9" w14:textId="1FC6A16B"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Możliwość konfiguracji blatu stołu przy użyciu złącz łatwych w montażu.(mechanizmy szybkomocujące bez pokręteł i dźwigni) </w:t>
            </w:r>
          </w:p>
        </w:tc>
        <w:tc>
          <w:tcPr>
            <w:tcW w:w="1203" w:type="dxa"/>
            <w:shd w:val="clear" w:color="auto" w:fill="auto"/>
            <w:vAlign w:val="center"/>
          </w:tcPr>
          <w:p w14:paraId="5EACF6A7" w14:textId="222B4B42"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2C7F491C"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24BF1A40" w14:textId="77777777" w:rsidTr="00147CDF">
        <w:trPr>
          <w:trHeight w:val="397"/>
        </w:trPr>
        <w:tc>
          <w:tcPr>
            <w:tcW w:w="564" w:type="dxa"/>
            <w:shd w:val="clear" w:color="auto" w:fill="auto"/>
            <w:vAlign w:val="center"/>
          </w:tcPr>
          <w:p w14:paraId="57CD9268"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04768DC8" w14:textId="71F2DE18"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Sterowanie stołem przy pomocy pilota przewodowego lub za pomocą nożnej pompy hydraulicznej z możliwością preselekcji funkcji przy pomocy dźwigni umieszczonej w podstawie stołu </w:t>
            </w:r>
          </w:p>
        </w:tc>
        <w:tc>
          <w:tcPr>
            <w:tcW w:w="1203" w:type="dxa"/>
            <w:shd w:val="clear" w:color="auto" w:fill="auto"/>
            <w:vAlign w:val="center"/>
          </w:tcPr>
          <w:p w14:paraId="5329D7A5" w14:textId="0D3F24A0"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0742B24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560FE109" w14:textId="77777777" w:rsidTr="00147CDF">
        <w:trPr>
          <w:trHeight w:val="222"/>
        </w:trPr>
        <w:tc>
          <w:tcPr>
            <w:tcW w:w="564" w:type="dxa"/>
            <w:shd w:val="clear" w:color="auto" w:fill="auto"/>
            <w:vAlign w:val="center"/>
          </w:tcPr>
          <w:p w14:paraId="525EE0C4"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CE19F0A" w14:textId="4A6CC2C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Waga stołu z podłączona sekcją głowy i nóg nie przekraczająca 180 kg</w:t>
            </w:r>
          </w:p>
        </w:tc>
        <w:tc>
          <w:tcPr>
            <w:tcW w:w="1203" w:type="dxa"/>
            <w:shd w:val="clear" w:color="auto" w:fill="auto"/>
            <w:vAlign w:val="center"/>
          </w:tcPr>
          <w:p w14:paraId="169F0253" w14:textId="497A008C"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6D28ECC3"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17E81C2C" w14:textId="77777777" w:rsidTr="00147CDF">
        <w:trPr>
          <w:trHeight w:val="397"/>
        </w:trPr>
        <w:tc>
          <w:tcPr>
            <w:tcW w:w="564" w:type="dxa"/>
            <w:shd w:val="clear" w:color="auto" w:fill="auto"/>
            <w:vAlign w:val="center"/>
          </w:tcPr>
          <w:p w14:paraId="3A38FB33"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709A0B4" w14:textId="6873DF09"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Szyny nierdzewne o wymiarach 25x10 mm, wzdłuż osi długiej blatu stołu, sekcji nóg oraz  sekcji głowy w osi krótkiej stołu.  </w:t>
            </w:r>
          </w:p>
        </w:tc>
        <w:tc>
          <w:tcPr>
            <w:tcW w:w="1203" w:type="dxa"/>
            <w:shd w:val="clear" w:color="auto" w:fill="auto"/>
            <w:vAlign w:val="center"/>
          </w:tcPr>
          <w:p w14:paraId="0766F6AE" w14:textId="404056DA"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Tahoma"/>
                <w:color w:val="000000" w:themeColor="text1"/>
                <w:sz w:val="16"/>
                <w:szCs w:val="16"/>
              </w:rPr>
              <w:t>Tak, podać</w:t>
            </w:r>
          </w:p>
        </w:tc>
        <w:tc>
          <w:tcPr>
            <w:tcW w:w="2274" w:type="dxa"/>
            <w:shd w:val="clear" w:color="auto" w:fill="auto"/>
            <w:vAlign w:val="center"/>
          </w:tcPr>
          <w:p w14:paraId="14122A29"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7C268B5" w14:textId="77777777" w:rsidTr="00147CDF">
        <w:trPr>
          <w:trHeight w:val="397"/>
        </w:trPr>
        <w:tc>
          <w:tcPr>
            <w:tcW w:w="564" w:type="dxa"/>
            <w:shd w:val="clear" w:color="auto" w:fill="auto"/>
            <w:vAlign w:val="center"/>
          </w:tcPr>
          <w:p w14:paraId="3E8D7D15"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550451D7" w14:textId="59CBE73B"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Calibri"/>
                <w:b/>
                <w:bCs/>
                <w:color w:val="000000" w:themeColor="text1"/>
                <w:sz w:val="16"/>
                <w:szCs w:val="16"/>
              </w:rPr>
              <w:t>Wyposażenie:</w:t>
            </w:r>
          </w:p>
        </w:tc>
        <w:tc>
          <w:tcPr>
            <w:tcW w:w="1203" w:type="dxa"/>
            <w:shd w:val="clear" w:color="auto" w:fill="auto"/>
          </w:tcPr>
          <w:p w14:paraId="21C47C53" w14:textId="77777777" w:rsidR="00145970" w:rsidRPr="00495277" w:rsidRDefault="00145970" w:rsidP="00145970">
            <w:pPr>
              <w:spacing w:line="240" w:lineRule="auto"/>
              <w:jc w:val="center"/>
              <w:rPr>
                <w:rFonts w:ascii="Georgia" w:eastAsia="Arial Unicode MS" w:hAnsi="Georgia"/>
                <w:color w:val="000000" w:themeColor="text1"/>
                <w:sz w:val="18"/>
                <w:szCs w:val="18"/>
              </w:rPr>
            </w:pPr>
          </w:p>
        </w:tc>
        <w:tc>
          <w:tcPr>
            <w:tcW w:w="2274" w:type="dxa"/>
            <w:shd w:val="clear" w:color="auto" w:fill="auto"/>
            <w:vAlign w:val="center"/>
          </w:tcPr>
          <w:p w14:paraId="09E2401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35782A63" w14:textId="77777777" w:rsidTr="00147CDF">
        <w:trPr>
          <w:trHeight w:val="397"/>
        </w:trPr>
        <w:tc>
          <w:tcPr>
            <w:tcW w:w="564" w:type="dxa"/>
            <w:shd w:val="clear" w:color="auto" w:fill="auto"/>
            <w:vAlign w:val="center"/>
          </w:tcPr>
          <w:p w14:paraId="0C7B301D"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6CF18BE5" w14:textId="411F08D8"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Anestezjologiczna podpórka ręki wraz z dwoma pasami mocującymi, długa min. 60 cm, na przegubie kulowym, ustawiana przy pomocy jednej dźwigni z zaciskiem uniwersalnym zintegrowanym do mocowania na szynie bocznej stołu - 1 szt.</w:t>
            </w:r>
          </w:p>
        </w:tc>
        <w:tc>
          <w:tcPr>
            <w:tcW w:w="1203" w:type="dxa"/>
            <w:shd w:val="clear" w:color="auto" w:fill="auto"/>
            <w:vAlign w:val="center"/>
          </w:tcPr>
          <w:p w14:paraId="0990B559" w14:textId="5EA325DA"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Calibri"/>
                <w:color w:val="000000" w:themeColor="text1"/>
                <w:sz w:val="16"/>
                <w:szCs w:val="16"/>
              </w:rPr>
              <w:t>Tak, podać</w:t>
            </w:r>
          </w:p>
        </w:tc>
        <w:tc>
          <w:tcPr>
            <w:tcW w:w="2274" w:type="dxa"/>
            <w:shd w:val="clear" w:color="auto" w:fill="auto"/>
            <w:vAlign w:val="center"/>
          </w:tcPr>
          <w:p w14:paraId="0F89D334"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4FAF17C2" w14:textId="77777777" w:rsidTr="00147CDF">
        <w:trPr>
          <w:trHeight w:val="164"/>
        </w:trPr>
        <w:tc>
          <w:tcPr>
            <w:tcW w:w="564" w:type="dxa"/>
            <w:shd w:val="clear" w:color="auto" w:fill="auto"/>
            <w:vAlign w:val="center"/>
          </w:tcPr>
          <w:p w14:paraId="5DFEF027"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1850005B" w14:textId="33EFFECD"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Uchwyt nadgarstka montowany do szyny bocznej – 1 szt.</w:t>
            </w:r>
          </w:p>
        </w:tc>
        <w:tc>
          <w:tcPr>
            <w:tcW w:w="1203" w:type="dxa"/>
            <w:shd w:val="clear" w:color="auto" w:fill="auto"/>
            <w:vAlign w:val="center"/>
          </w:tcPr>
          <w:p w14:paraId="502A6405" w14:textId="190ED9D0"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Calibri"/>
                <w:color w:val="000000" w:themeColor="text1"/>
                <w:sz w:val="16"/>
                <w:szCs w:val="16"/>
              </w:rPr>
              <w:t>Tak, podać</w:t>
            </w:r>
          </w:p>
        </w:tc>
        <w:tc>
          <w:tcPr>
            <w:tcW w:w="2274" w:type="dxa"/>
            <w:shd w:val="clear" w:color="auto" w:fill="auto"/>
            <w:vAlign w:val="center"/>
          </w:tcPr>
          <w:p w14:paraId="054C002B"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AA323CD" w14:textId="77777777" w:rsidTr="00147CDF">
        <w:trPr>
          <w:trHeight w:val="253"/>
        </w:trPr>
        <w:tc>
          <w:tcPr>
            <w:tcW w:w="564" w:type="dxa"/>
            <w:shd w:val="clear" w:color="auto" w:fill="auto"/>
            <w:vAlign w:val="center"/>
          </w:tcPr>
          <w:p w14:paraId="0B2F58C7"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326D81F7" w14:textId="69C6C425"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Pas do mocowania pacjenta dł. min. 1250 mm – 1 szt.</w:t>
            </w:r>
          </w:p>
        </w:tc>
        <w:tc>
          <w:tcPr>
            <w:tcW w:w="1203" w:type="dxa"/>
            <w:shd w:val="clear" w:color="auto" w:fill="auto"/>
            <w:vAlign w:val="center"/>
          </w:tcPr>
          <w:p w14:paraId="2E1FB8FF" w14:textId="095FB981"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Calibri"/>
                <w:color w:val="000000" w:themeColor="text1"/>
                <w:sz w:val="16"/>
                <w:szCs w:val="16"/>
              </w:rPr>
              <w:t>Tak, podać</w:t>
            </w:r>
          </w:p>
        </w:tc>
        <w:tc>
          <w:tcPr>
            <w:tcW w:w="2274" w:type="dxa"/>
            <w:shd w:val="clear" w:color="auto" w:fill="auto"/>
            <w:vAlign w:val="center"/>
          </w:tcPr>
          <w:p w14:paraId="1208E76E"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320AA32" w14:textId="77777777" w:rsidTr="00147CDF">
        <w:trPr>
          <w:trHeight w:val="271"/>
        </w:trPr>
        <w:tc>
          <w:tcPr>
            <w:tcW w:w="564" w:type="dxa"/>
            <w:shd w:val="clear" w:color="auto" w:fill="auto"/>
            <w:vAlign w:val="center"/>
          </w:tcPr>
          <w:p w14:paraId="5FA15C31"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4C5AB338" w14:textId="385C3938"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Ramka anestezjologiczna z zaciskiem mocującym – 1 szt.</w:t>
            </w:r>
          </w:p>
        </w:tc>
        <w:tc>
          <w:tcPr>
            <w:tcW w:w="1203" w:type="dxa"/>
            <w:shd w:val="clear" w:color="auto" w:fill="auto"/>
            <w:vAlign w:val="center"/>
          </w:tcPr>
          <w:p w14:paraId="4E9A4901" w14:textId="450BEB64"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Calibri"/>
                <w:color w:val="000000" w:themeColor="text1"/>
                <w:sz w:val="16"/>
                <w:szCs w:val="16"/>
              </w:rPr>
              <w:t>Tak, podać</w:t>
            </w:r>
          </w:p>
        </w:tc>
        <w:tc>
          <w:tcPr>
            <w:tcW w:w="2274" w:type="dxa"/>
            <w:shd w:val="clear" w:color="auto" w:fill="auto"/>
            <w:vAlign w:val="center"/>
          </w:tcPr>
          <w:p w14:paraId="0FEF8727" w14:textId="77777777" w:rsidR="00145970" w:rsidRPr="00495277" w:rsidRDefault="00145970" w:rsidP="00145970">
            <w:pPr>
              <w:spacing w:line="240" w:lineRule="auto"/>
              <w:jc w:val="center"/>
              <w:rPr>
                <w:rFonts w:ascii="Georgia" w:hAnsi="Georgia" w:cs="Calibri"/>
                <w:color w:val="000000" w:themeColor="text1"/>
                <w:sz w:val="18"/>
                <w:szCs w:val="18"/>
              </w:rPr>
            </w:pPr>
          </w:p>
        </w:tc>
      </w:tr>
      <w:tr w:rsidR="00495277" w:rsidRPr="00495277" w14:paraId="7DDD1E8A" w14:textId="77777777" w:rsidTr="00147CDF">
        <w:trPr>
          <w:trHeight w:val="397"/>
        </w:trPr>
        <w:tc>
          <w:tcPr>
            <w:tcW w:w="564" w:type="dxa"/>
            <w:shd w:val="clear" w:color="auto" w:fill="auto"/>
            <w:vAlign w:val="center"/>
          </w:tcPr>
          <w:p w14:paraId="472E47DC" w14:textId="77777777" w:rsidR="00145970" w:rsidRPr="00495277" w:rsidRDefault="00145970">
            <w:pPr>
              <w:pStyle w:val="Akapitzlist"/>
              <w:numPr>
                <w:ilvl w:val="0"/>
                <w:numId w:val="81"/>
              </w:numPr>
              <w:suppressAutoHyphens w:val="0"/>
              <w:spacing w:line="240" w:lineRule="auto"/>
              <w:ind w:left="0" w:firstLine="0"/>
              <w:contextualSpacing/>
              <w:jc w:val="center"/>
              <w:textAlignment w:val="auto"/>
              <w:rPr>
                <w:rFonts w:ascii="Georgia" w:hAnsi="Georgia" w:cs="Calibri"/>
                <w:color w:val="000000" w:themeColor="text1"/>
                <w:sz w:val="18"/>
                <w:szCs w:val="18"/>
              </w:rPr>
            </w:pPr>
          </w:p>
        </w:tc>
        <w:tc>
          <w:tcPr>
            <w:tcW w:w="6165" w:type="dxa"/>
            <w:shd w:val="clear" w:color="auto" w:fill="auto"/>
            <w:vAlign w:val="center"/>
          </w:tcPr>
          <w:p w14:paraId="75523131" w14:textId="77777777"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 xml:space="preserve">Wszystkie akcesoria z seryjnej produkcji. </w:t>
            </w:r>
          </w:p>
          <w:p w14:paraId="55879AF6" w14:textId="6D362B25" w:rsidR="00145970" w:rsidRPr="00495277" w:rsidRDefault="00145970" w:rsidP="00145970">
            <w:pPr>
              <w:spacing w:line="240" w:lineRule="auto"/>
              <w:rPr>
                <w:rFonts w:ascii="Georgia" w:hAnsi="Georgia" w:cs="Tahoma"/>
                <w:color w:val="000000" w:themeColor="text1"/>
                <w:sz w:val="18"/>
                <w:szCs w:val="18"/>
              </w:rPr>
            </w:pPr>
            <w:r w:rsidRPr="00495277">
              <w:rPr>
                <w:rFonts w:ascii="Georgia" w:hAnsi="Georgia" w:cs="Tahoma"/>
                <w:color w:val="000000" w:themeColor="text1"/>
                <w:sz w:val="18"/>
                <w:szCs w:val="18"/>
              </w:rPr>
              <w:t>Potwierdzenie parametrów katalogiem lub kartą produktu.</w:t>
            </w:r>
          </w:p>
        </w:tc>
        <w:tc>
          <w:tcPr>
            <w:tcW w:w="1203" w:type="dxa"/>
            <w:shd w:val="clear" w:color="auto" w:fill="auto"/>
            <w:vAlign w:val="center"/>
          </w:tcPr>
          <w:p w14:paraId="4E50B99D" w14:textId="52221E81" w:rsidR="00145970" w:rsidRPr="00495277" w:rsidRDefault="00145970" w:rsidP="00145970">
            <w:pPr>
              <w:spacing w:line="240" w:lineRule="auto"/>
              <w:jc w:val="center"/>
              <w:rPr>
                <w:rFonts w:ascii="Georgia" w:eastAsia="Arial Unicode MS" w:hAnsi="Georgia"/>
                <w:color w:val="000000" w:themeColor="text1"/>
                <w:sz w:val="18"/>
                <w:szCs w:val="18"/>
              </w:rPr>
            </w:pPr>
            <w:r w:rsidRPr="00495277">
              <w:rPr>
                <w:rFonts w:ascii="Georgia" w:hAnsi="Georgia" w:cs="Calibri"/>
                <w:color w:val="000000" w:themeColor="text1"/>
                <w:sz w:val="16"/>
                <w:szCs w:val="16"/>
              </w:rPr>
              <w:t>Tak, podać</w:t>
            </w:r>
          </w:p>
        </w:tc>
        <w:tc>
          <w:tcPr>
            <w:tcW w:w="2274" w:type="dxa"/>
            <w:shd w:val="clear" w:color="auto" w:fill="auto"/>
            <w:vAlign w:val="center"/>
          </w:tcPr>
          <w:p w14:paraId="09EDAB9B" w14:textId="77777777" w:rsidR="00145970" w:rsidRPr="00495277" w:rsidRDefault="00145970" w:rsidP="00145970">
            <w:pPr>
              <w:spacing w:line="240" w:lineRule="auto"/>
              <w:jc w:val="center"/>
              <w:rPr>
                <w:rFonts w:ascii="Georgia" w:hAnsi="Georgia" w:cs="Calibri"/>
                <w:color w:val="000000" w:themeColor="text1"/>
                <w:sz w:val="18"/>
                <w:szCs w:val="18"/>
              </w:rPr>
            </w:pPr>
          </w:p>
        </w:tc>
      </w:tr>
    </w:tbl>
    <w:p w14:paraId="3C898289" w14:textId="77777777" w:rsidR="00F91A2F" w:rsidRPr="00495277" w:rsidRDefault="00F91A2F" w:rsidP="00FF376E">
      <w:pPr>
        <w:rPr>
          <w:rFonts w:ascii="Georgia" w:hAnsi="Georgia"/>
          <w:color w:val="000000" w:themeColor="text1"/>
          <w:sz w:val="20"/>
          <w:szCs w:val="20"/>
        </w:rPr>
      </w:pPr>
    </w:p>
    <w:p w14:paraId="1853325E" w14:textId="77777777" w:rsidR="008D2F00" w:rsidRPr="00495277" w:rsidRDefault="008D2F00" w:rsidP="00FF376E">
      <w:pPr>
        <w:jc w:val="center"/>
        <w:rPr>
          <w:rFonts w:ascii="Georgia" w:hAnsi="Georgia"/>
          <w:b/>
          <w:bCs/>
          <w:i/>
          <w:iCs/>
          <w:color w:val="000000" w:themeColor="text1"/>
          <w:sz w:val="20"/>
          <w:szCs w:val="20"/>
          <w:u w:val="single"/>
        </w:rPr>
      </w:pPr>
    </w:p>
    <w:p w14:paraId="5202DBDC" w14:textId="495D38A7" w:rsidR="00004626" w:rsidRPr="005C19B7" w:rsidRDefault="008C30D8" w:rsidP="00FF376E">
      <w:pPr>
        <w:jc w:val="center"/>
        <w:rPr>
          <w:rFonts w:ascii="Georgia" w:hAnsi="Georgia"/>
          <w:b/>
          <w:bCs/>
          <w:i/>
          <w:iCs/>
          <w:color w:val="000000" w:themeColor="text1"/>
          <w:sz w:val="20"/>
          <w:szCs w:val="20"/>
        </w:rPr>
      </w:pPr>
      <w:r w:rsidRPr="005C19B7">
        <w:rPr>
          <w:rFonts w:ascii="Georgia" w:hAnsi="Georgia"/>
          <w:b/>
          <w:bCs/>
          <w:i/>
          <w:iCs/>
          <w:color w:val="000000" w:themeColor="text1"/>
          <w:sz w:val="20"/>
          <w:szCs w:val="20"/>
          <w:u w:val="single"/>
        </w:rPr>
        <w:t>Niespełnienie jakiegokolwiek parametru będzie skutkowało odrzuceniem oferty</w:t>
      </w:r>
      <w:r w:rsidR="00004626" w:rsidRPr="005C19B7">
        <w:rPr>
          <w:i/>
          <w:color w:val="000000" w:themeColor="text1"/>
          <w:sz w:val="16"/>
          <w:szCs w:val="16"/>
        </w:rPr>
        <w:br w:type="page"/>
      </w:r>
    </w:p>
    <w:p w14:paraId="66861390" w14:textId="77777777" w:rsidR="00A219A1" w:rsidRPr="005C19B7" w:rsidRDefault="00A219A1" w:rsidP="00A219A1">
      <w:pPr>
        <w:pStyle w:val="Nagwek1"/>
        <w:pageBreakBefore/>
        <w:tabs>
          <w:tab w:val="left" w:pos="5775"/>
          <w:tab w:val="right" w:pos="10204"/>
        </w:tabs>
        <w:spacing w:line="360" w:lineRule="auto"/>
        <w:jc w:val="right"/>
        <w:rPr>
          <w:rFonts w:ascii="Georgia" w:hAnsi="Georgia" w:cs="Georgia"/>
          <w:b/>
          <w:bCs w:val="0"/>
          <w:i/>
          <w:iCs/>
          <w:color w:val="000000" w:themeColor="text1"/>
          <w:sz w:val="20"/>
          <w:szCs w:val="20"/>
        </w:rPr>
      </w:pPr>
      <w:bookmarkStart w:id="50" w:name="_Toc129084426"/>
      <w:bookmarkStart w:id="51" w:name="_Toc137805598"/>
      <w:r w:rsidRPr="005C19B7">
        <w:rPr>
          <w:rFonts w:ascii="Georgia" w:hAnsi="Georgia" w:cs="Georgia"/>
          <w:b/>
          <w:bCs w:val="0"/>
          <w:i/>
          <w:iCs/>
          <w:color w:val="000000" w:themeColor="text1"/>
          <w:sz w:val="20"/>
          <w:szCs w:val="20"/>
        </w:rPr>
        <w:t>Załącznik nr 2a do SWZ</w:t>
      </w:r>
      <w:bookmarkEnd w:id="50"/>
      <w:bookmarkEnd w:id="51"/>
    </w:p>
    <w:p w14:paraId="40A95A3F" w14:textId="77777777" w:rsidR="00A219A1" w:rsidRPr="005C19B7" w:rsidRDefault="00A219A1" w:rsidP="00A219A1">
      <w:pPr>
        <w:rPr>
          <w:color w:val="000000" w:themeColor="text1"/>
        </w:rPr>
      </w:pPr>
    </w:p>
    <w:p w14:paraId="3BF8020C" w14:textId="77777777" w:rsidR="00A219A1" w:rsidRPr="005C19B7" w:rsidRDefault="00A219A1" w:rsidP="00A219A1">
      <w:pPr>
        <w:jc w:val="center"/>
        <w:rPr>
          <w:rFonts w:ascii="Georgia" w:hAnsi="Georgia"/>
          <w:b/>
          <w:color w:val="000000" w:themeColor="text1"/>
          <w:sz w:val="20"/>
          <w:szCs w:val="20"/>
        </w:rPr>
      </w:pPr>
      <w:r w:rsidRPr="005C19B7">
        <w:rPr>
          <w:rFonts w:ascii="Georgia" w:hAnsi="Georgia"/>
          <w:b/>
          <w:color w:val="000000" w:themeColor="text1"/>
          <w:sz w:val="20"/>
          <w:szCs w:val="20"/>
        </w:rPr>
        <w:t>PROPOZYCJA TREŚCI ZOBOWIĄZANIA PODMIOTU</w:t>
      </w:r>
    </w:p>
    <w:p w14:paraId="34735410" w14:textId="77777777" w:rsidR="00A219A1" w:rsidRPr="005C19B7" w:rsidRDefault="00A219A1" w:rsidP="00A219A1">
      <w:pPr>
        <w:jc w:val="center"/>
        <w:rPr>
          <w:rFonts w:ascii="Georgia" w:hAnsi="Georgia"/>
          <w:b/>
          <w:color w:val="000000" w:themeColor="text1"/>
          <w:sz w:val="20"/>
          <w:szCs w:val="20"/>
        </w:rPr>
      </w:pPr>
      <w:r w:rsidRPr="005C19B7">
        <w:rPr>
          <w:rFonts w:ascii="Georgia" w:hAnsi="Georgia"/>
          <w:b/>
          <w:color w:val="000000" w:themeColor="text1"/>
          <w:sz w:val="20"/>
          <w:szCs w:val="20"/>
        </w:rPr>
        <w:t>do oddania do dyspozycji Wykonawcy niezbędnych zasobów na potrzeby realizacji zamówienia</w:t>
      </w:r>
    </w:p>
    <w:p w14:paraId="476CAB26" w14:textId="77777777" w:rsidR="00A219A1" w:rsidRPr="005C19B7" w:rsidRDefault="00A219A1" w:rsidP="00A219A1">
      <w:pPr>
        <w:spacing w:before="120" w:after="120"/>
        <w:rPr>
          <w:rFonts w:ascii="Georgia" w:hAnsi="Georgia"/>
          <w:i/>
          <w:color w:val="000000" w:themeColor="text1"/>
          <w:sz w:val="20"/>
          <w:szCs w:val="20"/>
        </w:rPr>
      </w:pPr>
    </w:p>
    <w:p w14:paraId="2EEEB9A1" w14:textId="77777777" w:rsidR="00A219A1" w:rsidRPr="005C19B7" w:rsidRDefault="00A219A1" w:rsidP="00A219A1">
      <w:pPr>
        <w:spacing w:line="360" w:lineRule="auto"/>
        <w:ind w:left="993" w:hanging="993"/>
        <w:jc w:val="both"/>
        <w:rPr>
          <w:rFonts w:ascii="Georgia" w:hAnsi="Georgia"/>
          <w:i/>
          <w:color w:val="000000" w:themeColor="text1"/>
          <w:sz w:val="18"/>
          <w:szCs w:val="18"/>
        </w:rPr>
      </w:pPr>
      <w:r w:rsidRPr="005C19B7">
        <w:rPr>
          <w:rFonts w:ascii="Georgia" w:hAnsi="Georgia"/>
          <w:i/>
          <w:color w:val="000000" w:themeColor="text1"/>
          <w:sz w:val="18"/>
          <w:szCs w:val="18"/>
        </w:rPr>
        <w:t xml:space="preserve">UWAGA: </w:t>
      </w:r>
    </w:p>
    <w:p w14:paraId="175433C0" w14:textId="77777777" w:rsidR="00A219A1" w:rsidRPr="005C19B7" w:rsidRDefault="00A219A1" w:rsidP="00A219A1">
      <w:pPr>
        <w:spacing w:line="360" w:lineRule="auto"/>
        <w:jc w:val="both"/>
        <w:rPr>
          <w:rFonts w:ascii="Georgia" w:hAnsi="Georgia" w:cs="Courier New"/>
          <w:i/>
          <w:color w:val="000000" w:themeColor="text1"/>
          <w:sz w:val="18"/>
          <w:szCs w:val="18"/>
        </w:rPr>
      </w:pPr>
      <w:r w:rsidRPr="005C19B7">
        <w:rPr>
          <w:rFonts w:ascii="Georgia" w:hAnsi="Georgia" w:cs="Courier New"/>
          <w:i/>
          <w:color w:val="000000" w:themeColor="text1"/>
          <w:sz w:val="18"/>
          <w:szCs w:val="18"/>
        </w:rPr>
        <w:t>Zamiast niniejszego Formularza można przedstawić inne dokumenty, w szczególności:</w:t>
      </w:r>
    </w:p>
    <w:p w14:paraId="1452138F" w14:textId="77777777" w:rsidR="00A219A1" w:rsidRPr="005C19B7" w:rsidRDefault="00A219A1" w:rsidP="00A219A1">
      <w:pPr>
        <w:numPr>
          <w:ilvl w:val="0"/>
          <w:numId w:val="42"/>
        </w:numPr>
        <w:spacing w:line="360" w:lineRule="auto"/>
        <w:ind w:left="426" w:hanging="426"/>
        <w:jc w:val="both"/>
        <w:textAlignment w:val="auto"/>
        <w:rPr>
          <w:rFonts w:ascii="Georgia" w:hAnsi="Georgia" w:cs="Courier New"/>
          <w:i/>
          <w:color w:val="000000" w:themeColor="text1"/>
          <w:sz w:val="18"/>
          <w:szCs w:val="18"/>
        </w:rPr>
      </w:pPr>
      <w:r w:rsidRPr="005C19B7">
        <w:rPr>
          <w:rFonts w:ascii="Georgia" w:hAnsi="Georgia" w:cs="Courier New"/>
          <w:i/>
          <w:color w:val="000000" w:themeColor="text1"/>
          <w:sz w:val="18"/>
          <w:szCs w:val="18"/>
        </w:rPr>
        <w:t>zobowiązanie podmiotu, o którym mowa w art. 118 ust. 4 ustawy Pzp sporządzone w oparciu o własny wzór</w:t>
      </w:r>
    </w:p>
    <w:p w14:paraId="2BC52161" w14:textId="77777777" w:rsidR="00A219A1" w:rsidRPr="005C19B7" w:rsidRDefault="00A219A1" w:rsidP="00A219A1">
      <w:pPr>
        <w:numPr>
          <w:ilvl w:val="0"/>
          <w:numId w:val="42"/>
        </w:numPr>
        <w:spacing w:line="360" w:lineRule="auto"/>
        <w:ind w:left="426" w:hanging="426"/>
        <w:jc w:val="both"/>
        <w:textAlignment w:val="auto"/>
        <w:rPr>
          <w:rFonts w:ascii="Georgia" w:hAnsi="Georgia" w:cs="Courier New"/>
          <w:i/>
          <w:color w:val="000000" w:themeColor="text1"/>
          <w:sz w:val="18"/>
          <w:szCs w:val="18"/>
        </w:rPr>
      </w:pPr>
      <w:r w:rsidRPr="005C19B7">
        <w:rPr>
          <w:rFonts w:ascii="Georgia" w:hAnsi="Georgia" w:cs="Courier New"/>
          <w:i/>
          <w:color w:val="000000" w:themeColor="text1"/>
          <w:sz w:val="18"/>
          <w:szCs w:val="18"/>
        </w:rPr>
        <w:t xml:space="preserve">inne dokumenty stanowiące dowód, że Wykonawca realizując zamówienie będzie dysponował niezbędnymi zasobami podmiotów </w:t>
      </w:r>
      <w:r w:rsidRPr="005C19B7">
        <w:rPr>
          <w:rFonts w:ascii="Georgia" w:hAnsi="Georgia" w:cs="Verdana"/>
          <w:i/>
          <w:color w:val="000000" w:themeColor="text1"/>
          <w:sz w:val="18"/>
          <w:szCs w:val="18"/>
        </w:rPr>
        <w:t>w stopniu umożliwiającym należyte wykonanie zamówienia publicznego oraz, że stosunek łączący Wykonawcę z tymi podmiotami będzie gwarantował rzeczywisty dostęp do ich zasobów, określające w szczególności</w:t>
      </w:r>
      <w:r w:rsidRPr="005C19B7">
        <w:rPr>
          <w:rFonts w:ascii="Georgia" w:hAnsi="Georgia" w:cs="Courier New"/>
          <w:i/>
          <w:color w:val="000000" w:themeColor="text1"/>
          <w:sz w:val="18"/>
          <w:szCs w:val="18"/>
        </w:rPr>
        <w:t>:</w:t>
      </w:r>
    </w:p>
    <w:p w14:paraId="449E4434" w14:textId="77777777" w:rsidR="00A219A1" w:rsidRPr="005C19B7" w:rsidRDefault="00A219A1" w:rsidP="00A219A1">
      <w:pPr>
        <w:numPr>
          <w:ilvl w:val="0"/>
          <w:numId w:val="41"/>
        </w:numPr>
        <w:tabs>
          <w:tab w:val="left" w:pos="851"/>
        </w:tabs>
        <w:spacing w:line="360" w:lineRule="auto"/>
        <w:ind w:left="851"/>
        <w:jc w:val="both"/>
        <w:textAlignment w:val="auto"/>
        <w:rPr>
          <w:rFonts w:ascii="Georgia" w:hAnsi="Georgia"/>
          <w:i/>
          <w:iCs/>
          <w:color w:val="000000" w:themeColor="text1"/>
          <w:sz w:val="18"/>
          <w:szCs w:val="18"/>
        </w:rPr>
      </w:pPr>
      <w:r w:rsidRPr="005C19B7">
        <w:rPr>
          <w:rFonts w:ascii="Georgia" w:hAnsi="Georgia"/>
          <w:i/>
          <w:iCs/>
          <w:color w:val="000000" w:themeColor="text1"/>
          <w:sz w:val="18"/>
          <w:szCs w:val="18"/>
        </w:rPr>
        <w:t>zakres dostępnych Wykonawcy zasobów podmiotu udostępniającego zasoby,</w:t>
      </w:r>
    </w:p>
    <w:p w14:paraId="06AB610D" w14:textId="77777777" w:rsidR="00A219A1" w:rsidRPr="005C19B7" w:rsidRDefault="00A219A1" w:rsidP="00A219A1">
      <w:pPr>
        <w:numPr>
          <w:ilvl w:val="0"/>
          <w:numId w:val="41"/>
        </w:numPr>
        <w:tabs>
          <w:tab w:val="left" w:pos="851"/>
        </w:tabs>
        <w:spacing w:line="360" w:lineRule="auto"/>
        <w:ind w:left="851"/>
        <w:jc w:val="both"/>
        <w:textAlignment w:val="auto"/>
        <w:rPr>
          <w:rFonts w:ascii="Georgia" w:hAnsi="Georgia"/>
          <w:i/>
          <w:iCs/>
          <w:color w:val="000000" w:themeColor="text1"/>
          <w:sz w:val="18"/>
          <w:szCs w:val="18"/>
        </w:rPr>
      </w:pPr>
      <w:r w:rsidRPr="005C19B7">
        <w:rPr>
          <w:rFonts w:ascii="Georgia" w:hAnsi="Georgia"/>
          <w:i/>
          <w:iCs/>
          <w:color w:val="000000" w:themeColor="text1"/>
          <w:sz w:val="18"/>
          <w:szCs w:val="18"/>
        </w:rPr>
        <w:t xml:space="preserve">sposób i okres udostępnienia Wykonawcy i wykorzystania przez niego zasobów podmiotu udostępniającego te zasoby przy wykonywaniu zamówienia, </w:t>
      </w:r>
    </w:p>
    <w:p w14:paraId="77B6E13F" w14:textId="77777777" w:rsidR="00A219A1" w:rsidRPr="005C19B7" w:rsidRDefault="00A219A1" w:rsidP="00A219A1">
      <w:pPr>
        <w:tabs>
          <w:tab w:val="left" w:pos="9214"/>
        </w:tabs>
        <w:spacing w:line="36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Ja/My:</w:t>
      </w:r>
    </w:p>
    <w:p w14:paraId="3DEC3090" w14:textId="77777777" w:rsidR="00A219A1" w:rsidRPr="005C19B7" w:rsidRDefault="00A219A1" w:rsidP="00A219A1">
      <w:pPr>
        <w:tabs>
          <w:tab w:val="left" w:pos="9214"/>
        </w:tabs>
        <w:spacing w:line="24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______________________________________________________________________</w:t>
      </w:r>
    </w:p>
    <w:p w14:paraId="290FD5C3" w14:textId="77777777" w:rsidR="00A219A1" w:rsidRPr="005C19B7" w:rsidRDefault="00A219A1" w:rsidP="00A219A1">
      <w:pPr>
        <w:tabs>
          <w:tab w:val="left" w:pos="9214"/>
        </w:tabs>
        <w:spacing w:line="240" w:lineRule="auto"/>
        <w:jc w:val="center"/>
        <w:rPr>
          <w:rFonts w:ascii="Georgia" w:hAnsi="Georgia" w:cs="Courier New"/>
          <w:i/>
          <w:color w:val="000000" w:themeColor="text1"/>
          <w:sz w:val="16"/>
          <w:szCs w:val="16"/>
        </w:rPr>
      </w:pPr>
      <w:r w:rsidRPr="005C19B7">
        <w:rPr>
          <w:rFonts w:ascii="Georgia" w:hAnsi="Georgia" w:cs="Courier New"/>
          <w:i/>
          <w:color w:val="000000" w:themeColor="text1"/>
          <w:sz w:val="16"/>
          <w:szCs w:val="16"/>
        </w:rPr>
        <w:t>(imię i nazwisko osoby/-ób upoważnionej/-ch do reprezentowania Podmiotu, stanowisko (właściciel, prezes zarządu, członek zarządu, prokurent, upełnomocniony reprezentant itp.))</w:t>
      </w:r>
    </w:p>
    <w:p w14:paraId="5F885E53" w14:textId="77777777" w:rsidR="00A219A1" w:rsidRPr="005C19B7" w:rsidRDefault="00A219A1" w:rsidP="00A219A1">
      <w:pPr>
        <w:tabs>
          <w:tab w:val="left" w:pos="9214"/>
        </w:tabs>
        <w:spacing w:line="240" w:lineRule="auto"/>
        <w:jc w:val="both"/>
        <w:rPr>
          <w:rFonts w:ascii="Georgia" w:hAnsi="Georgia" w:cs="Courier New"/>
          <w:color w:val="000000" w:themeColor="text1"/>
          <w:sz w:val="20"/>
          <w:szCs w:val="20"/>
        </w:rPr>
      </w:pPr>
    </w:p>
    <w:p w14:paraId="0D9770BE" w14:textId="77777777" w:rsidR="00A219A1" w:rsidRPr="005C19B7" w:rsidRDefault="00A219A1" w:rsidP="00A219A1">
      <w:pPr>
        <w:tabs>
          <w:tab w:val="left" w:pos="9214"/>
        </w:tabs>
        <w:spacing w:line="36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Działając w imieniu i na rzecz:</w:t>
      </w:r>
    </w:p>
    <w:p w14:paraId="05CCF3A8" w14:textId="77777777" w:rsidR="00A219A1" w:rsidRPr="005C19B7" w:rsidRDefault="00A219A1" w:rsidP="00A219A1">
      <w:pPr>
        <w:tabs>
          <w:tab w:val="left" w:pos="9214"/>
        </w:tabs>
        <w:spacing w:line="24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______________________________________________________________________</w:t>
      </w:r>
    </w:p>
    <w:p w14:paraId="22AC2436" w14:textId="77777777" w:rsidR="00A219A1" w:rsidRPr="005C19B7" w:rsidRDefault="00A219A1" w:rsidP="00A219A1">
      <w:pPr>
        <w:tabs>
          <w:tab w:val="left" w:pos="9214"/>
        </w:tabs>
        <w:spacing w:line="240" w:lineRule="auto"/>
        <w:jc w:val="center"/>
        <w:rPr>
          <w:rFonts w:ascii="Georgia" w:hAnsi="Georgia" w:cs="Courier New"/>
          <w:i/>
          <w:color w:val="000000" w:themeColor="text1"/>
          <w:sz w:val="16"/>
          <w:szCs w:val="16"/>
        </w:rPr>
      </w:pPr>
      <w:r w:rsidRPr="005C19B7">
        <w:rPr>
          <w:rFonts w:ascii="Georgia" w:hAnsi="Georgia" w:cs="Courier New"/>
          <w:i/>
          <w:color w:val="000000" w:themeColor="text1"/>
          <w:sz w:val="16"/>
          <w:szCs w:val="16"/>
        </w:rPr>
        <w:t>(nazwa Podmiotu udostępniającego zasoby)</w:t>
      </w:r>
    </w:p>
    <w:p w14:paraId="40F5FD97" w14:textId="77777777" w:rsidR="00A219A1" w:rsidRPr="005C19B7" w:rsidRDefault="00A219A1" w:rsidP="00A219A1">
      <w:pPr>
        <w:tabs>
          <w:tab w:val="left" w:pos="9214"/>
        </w:tabs>
        <w:spacing w:line="240" w:lineRule="auto"/>
        <w:jc w:val="both"/>
        <w:rPr>
          <w:rFonts w:ascii="Georgia" w:hAnsi="Georgia" w:cs="Courier New"/>
          <w:color w:val="000000" w:themeColor="text1"/>
          <w:sz w:val="20"/>
          <w:szCs w:val="20"/>
        </w:rPr>
      </w:pPr>
    </w:p>
    <w:p w14:paraId="380E58C1" w14:textId="77777777" w:rsidR="00A219A1" w:rsidRPr="005C19B7" w:rsidRDefault="00A219A1" w:rsidP="00A219A1">
      <w:pPr>
        <w:tabs>
          <w:tab w:val="left" w:pos="9214"/>
        </w:tabs>
        <w:spacing w:line="36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Zobowiązuję się do oddania nw. zasobów:</w:t>
      </w:r>
    </w:p>
    <w:p w14:paraId="196FC838" w14:textId="77777777" w:rsidR="00A219A1" w:rsidRPr="005C19B7" w:rsidRDefault="00A219A1" w:rsidP="00A219A1">
      <w:pPr>
        <w:spacing w:line="24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______________________________________________________________________</w:t>
      </w:r>
    </w:p>
    <w:p w14:paraId="7060D998" w14:textId="77777777" w:rsidR="00A219A1" w:rsidRPr="005C19B7" w:rsidRDefault="00A219A1" w:rsidP="00A219A1">
      <w:pPr>
        <w:spacing w:line="240" w:lineRule="auto"/>
        <w:jc w:val="center"/>
        <w:rPr>
          <w:rFonts w:ascii="Georgia" w:hAnsi="Georgia"/>
          <w:i/>
          <w:color w:val="000000" w:themeColor="text1"/>
          <w:sz w:val="16"/>
          <w:szCs w:val="16"/>
        </w:rPr>
      </w:pPr>
      <w:r w:rsidRPr="005C19B7">
        <w:rPr>
          <w:rFonts w:ascii="Georgia" w:hAnsi="Georgia"/>
          <w:i/>
          <w:color w:val="000000" w:themeColor="text1"/>
          <w:sz w:val="16"/>
          <w:szCs w:val="16"/>
        </w:rPr>
        <w:t>(określenie zasobu – doświadczenie, osoby skierowanej do realizacji zamówieni, zdolności techniczne, zdolności finansowe lub ekonomiczne))</w:t>
      </w:r>
    </w:p>
    <w:p w14:paraId="4E888079" w14:textId="77777777" w:rsidR="00A219A1" w:rsidRPr="005C19B7" w:rsidRDefault="00A219A1" w:rsidP="00A219A1">
      <w:pPr>
        <w:tabs>
          <w:tab w:val="left" w:pos="9214"/>
        </w:tabs>
        <w:spacing w:line="240" w:lineRule="auto"/>
        <w:jc w:val="both"/>
        <w:rPr>
          <w:rFonts w:ascii="Georgia" w:hAnsi="Georgia" w:cs="Courier New"/>
          <w:color w:val="000000" w:themeColor="text1"/>
          <w:sz w:val="20"/>
          <w:szCs w:val="20"/>
        </w:rPr>
      </w:pPr>
    </w:p>
    <w:p w14:paraId="65B57D4B" w14:textId="77777777" w:rsidR="00A219A1" w:rsidRPr="005C19B7" w:rsidRDefault="00A219A1" w:rsidP="00A219A1">
      <w:pPr>
        <w:tabs>
          <w:tab w:val="left" w:pos="9214"/>
        </w:tabs>
        <w:spacing w:line="36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do dyspozycji Wykonawcy:</w:t>
      </w:r>
    </w:p>
    <w:p w14:paraId="7E949031" w14:textId="77777777" w:rsidR="00A219A1" w:rsidRPr="005C19B7" w:rsidRDefault="00A219A1" w:rsidP="00A219A1">
      <w:pPr>
        <w:spacing w:line="240" w:lineRule="auto"/>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______________________________________________________________________</w:t>
      </w:r>
    </w:p>
    <w:p w14:paraId="246CA1DC" w14:textId="77777777" w:rsidR="00A219A1" w:rsidRPr="005C19B7" w:rsidRDefault="00A219A1" w:rsidP="00A219A1">
      <w:pPr>
        <w:spacing w:line="240" w:lineRule="auto"/>
        <w:jc w:val="center"/>
        <w:rPr>
          <w:rFonts w:ascii="Georgia" w:hAnsi="Georgia"/>
          <w:i/>
          <w:color w:val="000000" w:themeColor="text1"/>
          <w:sz w:val="16"/>
          <w:szCs w:val="16"/>
        </w:rPr>
      </w:pPr>
      <w:r w:rsidRPr="005C19B7">
        <w:rPr>
          <w:rFonts w:ascii="Georgia" w:hAnsi="Georgia"/>
          <w:i/>
          <w:color w:val="000000" w:themeColor="text1"/>
          <w:sz w:val="16"/>
          <w:szCs w:val="16"/>
        </w:rPr>
        <w:t>(nazwa Wykonawcy)</w:t>
      </w:r>
    </w:p>
    <w:p w14:paraId="768A4AB6" w14:textId="77777777" w:rsidR="00A219A1" w:rsidRPr="005C19B7" w:rsidRDefault="00A219A1" w:rsidP="00A219A1">
      <w:pPr>
        <w:spacing w:line="360" w:lineRule="auto"/>
        <w:jc w:val="both"/>
        <w:rPr>
          <w:rFonts w:ascii="Georgia" w:hAnsi="Georgia"/>
          <w:color w:val="000000" w:themeColor="text1"/>
          <w:sz w:val="20"/>
          <w:szCs w:val="20"/>
        </w:rPr>
      </w:pPr>
    </w:p>
    <w:p w14:paraId="3261277F" w14:textId="4DC8B75E" w:rsidR="00A219A1" w:rsidRPr="005C19B7" w:rsidRDefault="00A219A1" w:rsidP="00A219A1">
      <w:pPr>
        <w:pStyle w:val="Standard"/>
        <w:autoSpaceDE w:val="0"/>
        <w:spacing w:after="0" w:line="360" w:lineRule="auto"/>
        <w:jc w:val="both"/>
        <w:rPr>
          <w:b w:val="0"/>
          <w:bCs w:val="0"/>
          <w:i w:val="0"/>
          <w:iCs w:val="0"/>
          <w:color w:val="000000" w:themeColor="text1"/>
          <w:sz w:val="20"/>
          <w:szCs w:val="20"/>
        </w:rPr>
      </w:pPr>
      <w:r w:rsidRPr="005C19B7">
        <w:rPr>
          <w:rFonts w:eastAsiaTheme="minorHAnsi" w:cs="Arial"/>
          <w:b w:val="0"/>
          <w:bCs w:val="0"/>
          <w:i w:val="0"/>
          <w:iCs w:val="0"/>
          <w:color w:val="000000" w:themeColor="text1"/>
          <w:kern w:val="0"/>
          <w:sz w:val="20"/>
          <w:szCs w:val="20"/>
          <w:lang w:eastAsia="en-US"/>
        </w:rPr>
        <w:t>Na potrzeby postępowania o udzielenie zamówienia publicznego</w:t>
      </w:r>
      <w:r w:rsidRPr="005C19B7">
        <w:rPr>
          <w:b w:val="0"/>
          <w:bCs w:val="0"/>
          <w:i w:val="0"/>
          <w:iCs w:val="0"/>
          <w:color w:val="000000" w:themeColor="text1"/>
          <w:sz w:val="20"/>
          <w:szCs w:val="20"/>
        </w:rPr>
        <w:t xml:space="preserve"> </w:t>
      </w:r>
      <w:r w:rsidRPr="005C19B7">
        <w:rPr>
          <w:rFonts w:cs="Verdana"/>
          <w:b w:val="0"/>
          <w:bCs w:val="0"/>
          <w:i w:val="0"/>
          <w:iCs w:val="0"/>
          <w:color w:val="000000" w:themeColor="text1"/>
          <w:sz w:val="20"/>
          <w:szCs w:val="20"/>
        </w:rPr>
        <w:t>pn. „</w:t>
      </w:r>
      <w:r w:rsidR="00DB759B" w:rsidRPr="005C19B7">
        <w:rPr>
          <w:b w:val="0"/>
          <w:bCs w:val="0"/>
          <w:i w:val="0"/>
          <w:iCs w:val="0"/>
          <w:color w:val="000000" w:themeColor="text1"/>
          <w:sz w:val="20"/>
          <w:szCs w:val="20"/>
        </w:rPr>
        <w:t xml:space="preserve">Dostawa i montaż aparatury medycznej dla Pawilonu „E” </w:t>
      </w:r>
      <w:r w:rsidRPr="005C19B7">
        <w:rPr>
          <w:b w:val="0"/>
          <w:bCs w:val="0"/>
          <w:i w:val="0"/>
          <w:iCs w:val="0"/>
          <w:color w:val="000000" w:themeColor="text1"/>
          <w:sz w:val="20"/>
          <w:szCs w:val="20"/>
        </w:rPr>
        <w:t>w ZZOZ w Wadowicach", prowadzonego przez Zespół Zakładów Opieki Zdrowotnej w Wadowicach, ul. Karmelicka 5; 34-100 Wadowice, oświadczam co następuje:</w:t>
      </w:r>
    </w:p>
    <w:p w14:paraId="543504E2" w14:textId="77777777" w:rsidR="00A219A1" w:rsidRPr="005C19B7" w:rsidRDefault="00A219A1" w:rsidP="00A219A1">
      <w:pPr>
        <w:pStyle w:val="Akapitzlist"/>
        <w:numPr>
          <w:ilvl w:val="3"/>
          <w:numId w:val="13"/>
        </w:numPr>
        <w:tabs>
          <w:tab w:val="clear" w:pos="2880"/>
        </w:tabs>
        <w:spacing w:line="360" w:lineRule="auto"/>
        <w:ind w:left="709"/>
        <w:jc w:val="both"/>
        <w:textAlignment w:val="auto"/>
        <w:rPr>
          <w:rFonts w:ascii="Georgia" w:hAnsi="Georgia" w:cs="Courier New"/>
          <w:color w:val="000000" w:themeColor="text1"/>
          <w:sz w:val="20"/>
          <w:szCs w:val="20"/>
        </w:rPr>
      </w:pPr>
      <w:r w:rsidRPr="005C19B7">
        <w:rPr>
          <w:rFonts w:ascii="Georgia" w:hAnsi="Georgia" w:cs="Courier New"/>
          <w:color w:val="000000" w:themeColor="text1"/>
          <w:sz w:val="20"/>
          <w:szCs w:val="20"/>
        </w:rPr>
        <w:t>udostępniam Wykonawcy ww. zasoby, w następującym zakresie:</w:t>
      </w:r>
    </w:p>
    <w:p w14:paraId="11093276"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28E1A2F9"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7335F695" w14:textId="77777777" w:rsidR="00A219A1" w:rsidRPr="005C19B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color w:val="000000" w:themeColor="text1"/>
          <w:sz w:val="20"/>
          <w:szCs w:val="20"/>
        </w:rPr>
      </w:pPr>
      <w:r w:rsidRPr="005C19B7">
        <w:rPr>
          <w:rFonts w:ascii="Georgia" w:hAnsi="Georgia" w:cs="Courier New"/>
          <w:color w:val="000000" w:themeColor="text1"/>
          <w:sz w:val="20"/>
          <w:szCs w:val="20"/>
        </w:rPr>
        <w:t>sposób i okres udostępnienia oraz wykorzystania ww. zasobów będzie następujący:</w:t>
      </w:r>
    </w:p>
    <w:p w14:paraId="7841A0F2"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08C856A2"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08B03BED" w14:textId="77777777" w:rsidR="00A219A1" w:rsidRPr="005C19B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color w:val="000000" w:themeColor="text1"/>
          <w:sz w:val="20"/>
          <w:szCs w:val="20"/>
        </w:rPr>
      </w:pPr>
      <w:r w:rsidRPr="005C19B7">
        <w:rPr>
          <w:rFonts w:ascii="Georgia" w:hAnsi="Georgia" w:cs="Courier New"/>
          <w:color w:val="000000" w:themeColor="text1"/>
          <w:sz w:val="20"/>
          <w:szCs w:val="20"/>
        </w:rPr>
        <w:t>zrealizuję roboty budowlane/usługi/dostawy, których ww. zasoby (zdolności)dotyczą, w zakresie:</w:t>
      </w:r>
    </w:p>
    <w:p w14:paraId="6BF7B9FA"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19A6A595" w14:textId="77777777" w:rsidR="00A219A1" w:rsidRPr="005C19B7" w:rsidRDefault="00A219A1" w:rsidP="00A219A1">
      <w:pPr>
        <w:spacing w:line="360" w:lineRule="auto"/>
        <w:ind w:left="720"/>
        <w:jc w:val="both"/>
        <w:rPr>
          <w:rFonts w:ascii="Georgia" w:hAnsi="Georgia" w:cs="Courier New"/>
          <w:color w:val="000000" w:themeColor="text1"/>
          <w:sz w:val="20"/>
          <w:szCs w:val="20"/>
        </w:rPr>
      </w:pPr>
      <w:r w:rsidRPr="005C19B7">
        <w:rPr>
          <w:rFonts w:ascii="Georgia" w:hAnsi="Georgia" w:cs="Courier New"/>
          <w:color w:val="000000" w:themeColor="text1"/>
          <w:sz w:val="20"/>
          <w:szCs w:val="20"/>
        </w:rPr>
        <w:t>________________________________________________________________</w:t>
      </w:r>
    </w:p>
    <w:p w14:paraId="292AFF0D" w14:textId="77777777" w:rsidR="00A219A1" w:rsidRPr="005C19B7" w:rsidRDefault="00A219A1" w:rsidP="00A219A1">
      <w:pPr>
        <w:spacing w:before="120"/>
        <w:ind w:right="-341"/>
        <w:jc w:val="both"/>
        <w:rPr>
          <w:rFonts w:ascii="Georgia" w:hAnsi="Georgia"/>
          <w:color w:val="000000" w:themeColor="text1"/>
          <w:sz w:val="20"/>
          <w:szCs w:val="20"/>
        </w:rPr>
      </w:pPr>
    </w:p>
    <w:p w14:paraId="718758DB" w14:textId="77777777" w:rsidR="00A219A1" w:rsidRPr="005C19B7" w:rsidRDefault="00A219A1" w:rsidP="00A219A1">
      <w:pPr>
        <w:spacing w:before="120"/>
        <w:ind w:right="-341"/>
        <w:jc w:val="both"/>
        <w:rPr>
          <w:rFonts w:ascii="Georgia" w:hAnsi="Georgia"/>
          <w:color w:val="000000" w:themeColor="text1"/>
          <w:sz w:val="20"/>
          <w:szCs w:val="20"/>
        </w:rPr>
      </w:pPr>
      <w:r w:rsidRPr="005C19B7">
        <w:rPr>
          <w:rFonts w:ascii="Georgia" w:hAnsi="Georgia"/>
          <w:color w:val="000000" w:themeColor="text1"/>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068C02B" w14:textId="77777777" w:rsidR="00A219A1" w:rsidRPr="005C19B7" w:rsidRDefault="00A219A1" w:rsidP="00A219A1">
      <w:pPr>
        <w:pStyle w:val="Nagwek1"/>
        <w:pageBreakBefore/>
        <w:spacing w:line="360" w:lineRule="auto"/>
        <w:jc w:val="right"/>
        <w:rPr>
          <w:rFonts w:ascii="Georgia" w:hAnsi="Georgia" w:cs="Georgia"/>
          <w:b/>
          <w:bCs w:val="0"/>
          <w:i/>
          <w:iCs/>
          <w:color w:val="000000" w:themeColor="text1"/>
          <w:sz w:val="20"/>
          <w:szCs w:val="20"/>
        </w:rPr>
      </w:pPr>
      <w:bookmarkStart w:id="52" w:name="_Toc129084427"/>
      <w:bookmarkStart w:id="53" w:name="_Toc137805599"/>
      <w:r w:rsidRPr="005C19B7">
        <w:rPr>
          <w:rFonts w:ascii="Georgia" w:hAnsi="Georgia" w:cs="Georgia"/>
          <w:b/>
          <w:bCs w:val="0"/>
          <w:i/>
          <w:iCs/>
          <w:color w:val="000000" w:themeColor="text1"/>
          <w:sz w:val="20"/>
          <w:szCs w:val="20"/>
        </w:rPr>
        <w:t>Załącznik nr 2b do SWZ</w:t>
      </w:r>
      <w:bookmarkEnd w:id="52"/>
      <w:bookmarkEnd w:id="53"/>
    </w:p>
    <w:p w14:paraId="7DA12023" w14:textId="77777777" w:rsidR="00A219A1" w:rsidRPr="005C19B7" w:rsidRDefault="00A219A1" w:rsidP="00A219A1">
      <w:pPr>
        <w:spacing w:line="360" w:lineRule="auto"/>
        <w:ind w:left="4956" w:firstLine="708"/>
        <w:jc w:val="center"/>
        <w:rPr>
          <w:rFonts w:ascii="Georgia" w:hAnsi="Georgia"/>
          <w:b/>
          <w:bCs/>
          <w:color w:val="000000" w:themeColor="text1"/>
          <w:sz w:val="20"/>
          <w:szCs w:val="20"/>
        </w:rPr>
      </w:pPr>
    </w:p>
    <w:p w14:paraId="295ADBEC" w14:textId="77777777" w:rsidR="00A219A1" w:rsidRPr="005C19B7" w:rsidRDefault="00A219A1" w:rsidP="00A219A1">
      <w:pPr>
        <w:pStyle w:val="Normalny1"/>
        <w:spacing w:line="360" w:lineRule="auto"/>
        <w:jc w:val="center"/>
        <w:rPr>
          <w:rFonts w:cs="Verdana"/>
          <w:b/>
          <w:bCs/>
          <w:i/>
          <w:iCs/>
          <w:color w:val="000000" w:themeColor="text1"/>
        </w:rPr>
      </w:pPr>
      <w:r w:rsidRPr="005C19B7">
        <w:rPr>
          <w:b/>
          <w:bCs/>
          <w:i/>
          <w:iCs/>
          <w:color w:val="000000" w:themeColor="text1"/>
        </w:rPr>
        <w:t xml:space="preserve">Oświadczenie </w:t>
      </w:r>
      <w:r w:rsidRPr="005C19B7">
        <w:rPr>
          <w:rFonts w:cs="Verdana"/>
          <w:b/>
          <w:bCs/>
          <w:i/>
          <w:iCs/>
          <w:color w:val="000000" w:themeColor="text1"/>
        </w:rPr>
        <w:t>wykonawców wspólnie ubiegających się o udzielenie zamówienia</w:t>
      </w:r>
    </w:p>
    <w:p w14:paraId="1DB3B44B" w14:textId="77777777" w:rsidR="00A219A1" w:rsidRPr="005C19B7" w:rsidRDefault="00A219A1" w:rsidP="00A219A1">
      <w:pPr>
        <w:pStyle w:val="Normalny1"/>
        <w:spacing w:line="360" w:lineRule="auto"/>
        <w:jc w:val="center"/>
        <w:rPr>
          <w:color w:val="000000" w:themeColor="text1"/>
        </w:rPr>
      </w:pPr>
      <w:r w:rsidRPr="005C19B7">
        <w:rPr>
          <w:rFonts w:cs="Verdana"/>
          <w:color w:val="000000" w:themeColor="text1"/>
          <w:sz w:val="20"/>
          <w:szCs w:val="20"/>
        </w:rPr>
        <w:t>w zakresie, o którym mowa w art. 117 ust. 4 ustawy Pzp</w:t>
      </w:r>
    </w:p>
    <w:p w14:paraId="121866A2" w14:textId="77777777" w:rsidR="00A219A1" w:rsidRPr="005C19B7" w:rsidRDefault="00A219A1" w:rsidP="00A219A1">
      <w:pPr>
        <w:spacing w:line="360" w:lineRule="auto"/>
        <w:ind w:left="4956" w:firstLine="708"/>
        <w:jc w:val="center"/>
        <w:rPr>
          <w:rFonts w:ascii="Georgia" w:hAnsi="Georgia"/>
          <w:b/>
          <w:bCs/>
          <w:color w:val="000000" w:themeColor="text1"/>
          <w:sz w:val="20"/>
          <w:szCs w:val="20"/>
        </w:rPr>
      </w:pPr>
    </w:p>
    <w:p w14:paraId="4D260FF8" w14:textId="77777777" w:rsidR="00A219A1" w:rsidRPr="005C19B7" w:rsidRDefault="00A219A1" w:rsidP="00A219A1">
      <w:pPr>
        <w:pStyle w:val="Zwykytekst1"/>
        <w:tabs>
          <w:tab w:val="left" w:leader="dot" w:pos="9360"/>
        </w:tabs>
        <w:spacing w:after="0" w:line="360" w:lineRule="auto"/>
        <w:ind w:right="-1"/>
        <w:jc w:val="both"/>
        <w:rPr>
          <w:b w:val="0"/>
          <w:color w:val="000000" w:themeColor="text1"/>
          <w:lang w:val="pl-PL"/>
        </w:rPr>
      </w:pPr>
    </w:p>
    <w:p w14:paraId="483F82FF" w14:textId="15074917" w:rsidR="00A219A1" w:rsidRPr="005C19B7" w:rsidRDefault="00A219A1" w:rsidP="00A219A1">
      <w:pPr>
        <w:spacing w:line="360" w:lineRule="auto"/>
        <w:jc w:val="both"/>
        <w:rPr>
          <w:rFonts w:ascii="Georgia" w:hAnsi="Georgia"/>
          <w:color w:val="000000" w:themeColor="text1"/>
          <w:sz w:val="20"/>
          <w:szCs w:val="20"/>
        </w:rPr>
      </w:pPr>
      <w:r w:rsidRPr="005C19B7">
        <w:rPr>
          <w:rFonts w:ascii="Georgia" w:hAnsi="Georgia"/>
          <w:color w:val="000000" w:themeColor="text1"/>
          <w:sz w:val="20"/>
        </w:rPr>
        <w:t xml:space="preserve">W związku z prowadzonym </w:t>
      </w:r>
      <w:r w:rsidRPr="005C19B7">
        <w:rPr>
          <w:rFonts w:ascii="Georgia" w:eastAsiaTheme="minorHAnsi" w:hAnsi="Georgia" w:cs="Arial"/>
          <w:color w:val="000000" w:themeColor="text1"/>
          <w:kern w:val="0"/>
          <w:sz w:val="20"/>
          <w:szCs w:val="20"/>
          <w:lang w:eastAsia="en-US"/>
        </w:rPr>
        <w:t>postępowaniem o udzielenie zamówienia publicznego pn</w:t>
      </w:r>
      <w:r w:rsidRPr="005C19B7">
        <w:rPr>
          <w:rFonts w:ascii="Georgia" w:hAnsi="Georgia" w:cs="Georgia"/>
          <w:color w:val="000000" w:themeColor="text1"/>
          <w:sz w:val="20"/>
          <w:szCs w:val="20"/>
        </w:rPr>
        <w:t xml:space="preserve">. </w:t>
      </w:r>
      <w:r w:rsidR="00DB759B" w:rsidRPr="005C19B7">
        <w:rPr>
          <w:rFonts w:ascii="Georgia" w:hAnsi="Georgia" w:cs="Verdana"/>
          <w:color w:val="000000" w:themeColor="text1"/>
          <w:sz w:val="20"/>
          <w:szCs w:val="20"/>
        </w:rPr>
        <w:t>„</w:t>
      </w:r>
      <w:r w:rsidR="00DB759B" w:rsidRPr="005C19B7">
        <w:rPr>
          <w:rFonts w:ascii="Georgia" w:hAnsi="Georgia"/>
          <w:color w:val="000000" w:themeColor="text1"/>
          <w:sz w:val="20"/>
          <w:szCs w:val="20"/>
        </w:rPr>
        <w:t>Dostawa i montaż aparatury medycznej dla Pawilonu „E”</w:t>
      </w:r>
      <w:r w:rsidR="00DB759B" w:rsidRPr="005C19B7">
        <w:rPr>
          <w:rFonts w:ascii="Georgia" w:hAnsi="Georgia"/>
          <w:b/>
          <w:bCs/>
          <w:i/>
          <w:iCs/>
          <w:color w:val="000000" w:themeColor="text1"/>
          <w:sz w:val="20"/>
          <w:szCs w:val="20"/>
        </w:rPr>
        <w:t xml:space="preserve"> </w:t>
      </w:r>
      <w:r w:rsidR="00DB759B" w:rsidRPr="005C19B7">
        <w:rPr>
          <w:rFonts w:ascii="Georgia" w:hAnsi="Georgia"/>
          <w:color w:val="000000" w:themeColor="text1"/>
          <w:sz w:val="20"/>
          <w:szCs w:val="20"/>
        </w:rPr>
        <w:t>w ZZOZ w Wadowicach"</w:t>
      </w:r>
      <w:r w:rsidRPr="005C19B7">
        <w:rPr>
          <w:rFonts w:ascii="Georgia" w:hAnsi="Georgia" w:cs="Georgia"/>
          <w:color w:val="000000" w:themeColor="text1"/>
          <w:sz w:val="20"/>
          <w:szCs w:val="20"/>
        </w:rPr>
        <w:t xml:space="preserve">, prowadzonego przez Zespół Zakładów Opieki Zdrowotnej w Wadowicach, ul. Karmelicka 5; 34-100 Wadowice, </w:t>
      </w:r>
    </w:p>
    <w:p w14:paraId="47914BAD" w14:textId="77777777" w:rsidR="00A219A1" w:rsidRPr="005C19B7" w:rsidRDefault="00A219A1" w:rsidP="00A219A1">
      <w:pPr>
        <w:pStyle w:val="Zwykytekst1"/>
        <w:tabs>
          <w:tab w:val="left" w:pos="9214"/>
        </w:tabs>
        <w:spacing w:after="120"/>
        <w:ind w:right="-1"/>
        <w:jc w:val="both"/>
        <w:rPr>
          <w:b w:val="0"/>
          <w:color w:val="000000" w:themeColor="text1"/>
          <w:lang w:val="pl-PL"/>
        </w:rPr>
      </w:pPr>
    </w:p>
    <w:p w14:paraId="2C10F9ED" w14:textId="77777777" w:rsidR="00A219A1" w:rsidRPr="005C19B7" w:rsidRDefault="00A219A1" w:rsidP="00A219A1">
      <w:pPr>
        <w:pStyle w:val="Zwykytekst1"/>
        <w:tabs>
          <w:tab w:val="left" w:pos="9214"/>
        </w:tabs>
        <w:spacing w:after="120"/>
        <w:ind w:right="-1"/>
        <w:jc w:val="both"/>
        <w:rPr>
          <w:b w:val="0"/>
          <w:bCs w:val="0"/>
          <w:i w:val="0"/>
          <w:iCs w:val="0"/>
          <w:color w:val="000000" w:themeColor="text1"/>
          <w:sz w:val="20"/>
          <w:szCs w:val="20"/>
          <w:lang w:val="pl-PL"/>
        </w:rPr>
      </w:pPr>
      <w:r w:rsidRPr="005C19B7">
        <w:rPr>
          <w:b w:val="0"/>
          <w:bCs w:val="0"/>
          <w:i w:val="0"/>
          <w:iCs w:val="0"/>
          <w:color w:val="000000" w:themeColor="text1"/>
          <w:sz w:val="20"/>
          <w:szCs w:val="20"/>
          <w:lang w:val="pl-PL"/>
        </w:rPr>
        <w:t>Ja/My:</w:t>
      </w:r>
    </w:p>
    <w:p w14:paraId="2250B6EA" w14:textId="77777777" w:rsidR="00A219A1" w:rsidRPr="005C19B7" w:rsidRDefault="00A219A1" w:rsidP="00A219A1">
      <w:pPr>
        <w:pStyle w:val="Zwykytekst1"/>
        <w:tabs>
          <w:tab w:val="left" w:pos="9214"/>
        </w:tabs>
        <w:spacing w:after="0" w:line="240" w:lineRule="auto"/>
        <w:ind w:right="-286"/>
        <w:jc w:val="both"/>
        <w:rPr>
          <w:color w:val="000000" w:themeColor="text1"/>
          <w:lang w:val="pl-PL"/>
        </w:rPr>
      </w:pPr>
      <w:r w:rsidRPr="005C19B7">
        <w:rPr>
          <w:color w:val="000000" w:themeColor="text1"/>
          <w:lang w:val="pl-PL"/>
        </w:rPr>
        <w:t>______________________________________________________________</w:t>
      </w:r>
    </w:p>
    <w:p w14:paraId="0D86033B" w14:textId="77777777" w:rsidR="00A219A1" w:rsidRPr="005C19B7" w:rsidRDefault="00A219A1" w:rsidP="00A219A1">
      <w:pPr>
        <w:pStyle w:val="Zwykytekst1"/>
        <w:tabs>
          <w:tab w:val="left" w:pos="9214"/>
        </w:tabs>
        <w:spacing w:after="0" w:line="240" w:lineRule="auto"/>
        <w:ind w:right="141"/>
        <w:jc w:val="center"/>
        <w:rPr>
          <w:b w:val="0"/>
          <w:bCs w:val="0"/>
          <w:i w:val="0"/>
          <w:color w:val="000000" w:themeColor="text1"/>
          <w:sz w:val="16"/>
          <w:szCs w:val="16"/>
          <w:lang w:val="pl-PL"/>
        </w:rPr>
      </w:pPr>
      <w:r w:rsidRPr="005C19B7">
        <w:rPr>
          <w:b w:val="0"/>
          <w:bCs w:val="0"/>
          <w:color w:val="000000" w:themeColor="text1"/>
          <w:sz w:val="16"/>
          <w:szCs w:val="16"/>
          <w:lang w:val="pl-PL"/>
        </w:rPr>
        <w:t>(imię i nazwisko osoby/osób upoważnionej/-ych do reprezentowania Wykonawców wspólnie ubiegających się o udzielenie zamówienia)</w:t>
      </w:r>
    </w:p>
    <w:p w14:paraId="6936A833" w14:textId="77777777" w:rsidR="00A219A1" w:rsidRPr="005C19B7" w:rsidRDefault="00A219A1" w:rsidP="00A219A1">
      <w:pPr>
        <w:ind w:right="284"/>
        <w:jc w:val="both"/>
        <w:rPr>
          <w:rFonts w:ascii="Georgia" w:hAnsi="Georgia"/>
          <w:color w:val="000000" w:themeColor="text1"/>
          <w:sz w:val="20"/>
          <w:szCs w:val="20"/>
        </w:rPr>
      </w:pPr>
    </w:p>
    <w:p w14:paraId="70DFAE73" w14:textId="77777777" w:rsidR="00A219A1" w:rsidRPr="005C19B7" w:rsidRDefault="00A219A1" w:rsidP="00A219A1">
      <w:pPr>
        <w:ind w:right="284"/>
        <w:jc w:val="both"/>
        <w:rPr>
          <w:rFonts w:ascii="Georgia" w:hAnsi="Georgia"/>
          <w:color w:val="000000" w:themeColor="text1"/>
          <w:sz w:val="20"/>
          <w:szCs w:val="20"/>
        </w:rPr>
      </w:pPr>
    </w:p>
    <w:p w14:paraId="503470A1" w14:textId="77777777" w:rsidR="00A219A1" w:rsidRPr="005C19B7" w:rsidRDefault="00A219A1" w:rsidP="00A219A1">
      <w:pPr>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w imieniu Wykonawcy:</w:t>
      </w:r>
    </w:p>
    <w:p w14:paraId="06D1BE43" w14:textId="77777777" w:rsidR="00A219A1" w:rsidRPr="005C19B7" w:rsidRDefault="00A219A1" w:rsidP="00A219A1">
      <w:pPr>
        <w:spacing w:line="360" w:lineRule="auto"/>
        <w:jc w:val="both"/>
        <w:rPr>
          <w:rFonts w:ascii="Georgia" w:hAnsi="Georgia"/>
          <w:b/>
          <w:bCs/>
          <w:color w:val="000000" w:themeColor="text1"/>
          <w:sz w:val="20"/>
          <w:szCs w:val="20"/>
        </w:rPr>
      </w:pPr>
      <w:r w:rsidRPr="005C19B7">
        <w:rPr>
          <w:rFonts w:ascii="Georgia" w:hAnsi="Georgia"/>
          <w:b/>
          <w:bCs/>
          <w:color w:val="000000" w:themeColor="text1"/>
          <w:sz w:val="20"/>
          <w:szCs w:val="20"/>
        </w:rPr>
        <w:t>_______________________________________________________________</w:t>
      </w:r>
    </w:p>
    <w:p w14:paraId="377CC7CA" w14:textId="77777777" w:rsidR="00A219A1" w:rsidRPr="005C19B7" w:rsidRDefault="00A219A1" w:rsidP="00A219A1">
      <w:pPr>
        <w:jc w:val="center"/>
        <w:rPr>
          <w:rFonts w:ascii="Georgia" w:hAnsi="Georgia"/>
          <w:bCs/>
          <w:i/>
          <w:color w:val="000000" w:themeColor="text1"/>
          <w:sz w:val="16"/>
          <w:szCs w:val="16"/>
        </w:rPr>
      </w:pPr>
      <w:r w:rsidRPr="005C19B7">
        <w:rPr>
          <w:rFonts w:ascii="Georgia" w:hAnsi="Georgia"/>
          <w:bCs/>
          <w:i/>
          <w:color w:val="000000" w:themeColor="text1"/>
          <w:sz w:val="16"/>
          <w:szCs w:val="16"/>
        </w:rPr>
        <w:t>(wpisać nazwy (firmy) Wykonawców wspólnie ubiegających się o udzielenie zamówienia)</w:t>
      </w:r>
    </w:p>
    <w:p w14:paraId="490953BE" w14:textId="77777777" w:rsidR="00A219A1" w:rsidRPr="005C19B7" w:rsidRDefault="00A219A1" w:rsidP="00A219A1">
      <w:pPr>
        <w:spacing w:after="120"/>
        <w:jc w:val="center"/>
        <w:rPr>
          <w:rFonts w:ascii="Georgia" w:hAnsi="Georgia"/>
          <w:bCs/>
          <w:i/>
          <w:color w:val="000000" w:themeColor="text1"/>
          <w:sz w:val="16"/>
          <w:szCs w:val="16"/>
        </w:rPr>
      </w:pPr>
    </w:p>
    <w:p w14:paraId="05DE852E" w14:textId="77777777" w:rsidR="00A219A1" w:rsidRPr="005C19B7" w:rsidRDefault="00A219A1" w:rsidP="00A219A1">
      <w:pPr>
        <w:spacing w:after="120"/>
        <w:jc w:val="center"/>
        <w:rPr>
          <w:rFonts w:ascii="Georgia" w:hAnsi="Georgia"/>
          <w:bCs/>
          <w:i/>
          <w:color w:val="000000" w:themeColor="text1"/>
          <w:sz w:val="16"/>
          <w:szCs w:val="16"/>
        </w:rPr>
      </w:pPr>
    </w:p>
    <w:p w14:paraId="44A7F16E" w14:textId="77777777" w:rsidR="00A219A1" w:rsidRPr="005C19B7" w:rsidRDefault="00A219A1" w:rsidP="00A219A1">
      <w:pPr>
        <w:spacing w:before="200" w:line="360" w:lineRule="auto"/>
        <w:jc w:val="both"/>
        <w:rPr>
          <w:rFonts w:ascii="Georgia" w:hAnsi="Georgia"/>
          <w:color w:val="000000" w:themeColor="text1"/>
          <w:sz w:val="20"/>
          <w:szCs w:val="20"/>
        </w:rPr>
      </w:pPr>
      <w:r w:rsidRPr="005C19B7">
        <w:rPr>
          <w:rFonts w:ascii="Georgia" w:hAnsi="Georgia"/>
          <w:bCs/>
          <w:color w:val="000000" w:themeColor="text1"/>
          <w:sz w:val="20"/>
          <w:szCs w:val="20"/>
        </w:rPr>
        <w:t>Oświadczam/-my</w:t>
      </w:r>
      <w:r w:rsidRPr="005C19B7">
        <w:rPr>
          <w:rFonts w:ascii="Georgia" w:hAnsi="Georgia"/>
          <w:color w:val="000000" w:themeColor="text1"/>
          <w:sz w:val="20"/>
          <w:szCs w:val="20"/>
        </w:rPr>
        <w:t>, iż następujące roboty budowlane/usługi/dostawy* wykonają poszczególni Wykonawcy wspólnie ubiegający się o udzielenie zamówienia:</w:t>
      </w:r>
    </w:p>
    <w:p w14:paraId="79E5D9E1" w14:textId="77777777" w:rsidR="00A219A1" w:rsidRPr="005C19B7" w:rsidRDefault="00A219A1" w:rsidP="00A219A1">
      <w:pPr>
        <w:spacing w:before="200" w:line="360" w:lineRule="auto"/>
        <w:jc w:val="both"/>
        <w:rPr>
          <w:rFonts w:ascii="Georgia" w:hAnsi="Georgia"/>
          <w:color w:val="000000" w:themeColor="text1"/>
          <w:sz w:val="20"/>
          <w:szCs w:val="20"/>
        </w:rPr>
      </w:pPr>
    </w:p>
    <w:p w14:paraId="01E4938A" w14:textId="77777777" w:rsidR="00A219A1" w:rsidRPr="005C19B7" w:rsidRDefault="00A219A1" w:rsidP="00A219A1">
      <w:pPr>
        <w:ind w:right="-2"/>
        <w:jc w:val="both"/>
        <w:rPr>
          <w:rFonts w:ascii="Georgia" w:hAnsi="Georgia"/>
          <w:color w:val="000000" w:themeColor="text1"/>
          <w:sz w:val="20"/>
          <w:szCs w:val="20"/>
        </w:rPr>
      </w:pPr>
      <w:r w:rsidRPr="005C19B7">
        <w:rPr>
          <w:rFonts w:ascii="Georgia" w:hAnsi="Georgia"/>
          <w:color w:val="000000" w:themeColor="text1"/>
          <w:sz w:val="20"/>
          <w:szCs w:val="20"/>
        </w:rPr>
        <w:t>Wykonawca (nazwa): _______________ wykona: __________________________**</w:t>
      </w:r>
    </w:p>
    <w:p w14:paraId="38FCBFEB" w14:textId="77777777" w:rsidR="00A219A1" w:rsidRPr="005C19B7" w:rsidRDefault="00A219A1" w:rsidP="00A219A1">
      <w:pPr>
        <w:ind w:right="-2"/>
        <w:jc w:val="both"/>
        <w:rPr>
          <w:rFonts w:ascii="Georgia" w:hAnsi="Georgia"/>
          <w:color w:val="000000" w:themeColor="text1"/>
          <w:sz w:val="20"/>
          <w:szCs w:val="20"/>
        </w:rPr>
      </w:pPr>
    </w:p>
    <w:p w14:paraId="535B6959" w14:textId="77777777" w:rsidR="00A219A1" w:rsidRPr="005C19B7" w:rsidRDefault="00A219A1" w:rsidP="00A219A1">
      <w:pPr>
        <w:ind w:right="-2"/>
        <w:jc w:val="both"/>
        <w:rPr>
          <w:rFonts w:ascii="Georgia" w:hAnsi="Georgia"/>
          <w:color w:val="000000" w:themeColor="text1"/>
          <w:sz w:val="20"/>
          <w:szCs w:val="20"/>
        </w:rPr>
      </w:pPr>
    </w:p>
    <w:p w14:paraId="74E5570B" w14:textId="77777777" w:rsidR="00A219A1" w:rsidRPr="005C19B7" w:rsidRDefault="00A219A1" w:rsidP="00A219A1">
      <w:pPr>
        <w:ind w:right="-2"/>
        <w:jc w:val="both"/>
        <w:rPr>
          <w:rFonts w:ascii="Georgia" w:hAnsi="Georgia"/>
          <w:color w:val="000000" w:themeColor="text1"/>
          <w:sz w:val="20"/>
          <w:szCs w:val="20"/>
        </w:rPr>
      </w:pPr>
      <w:r w:rsidRPr="005C19B7">
        <w:rPr>
          <w:rFonts w:ascii="Georgia" w:hAnsi="Georgia"/>
          <w:color w:val="000000" w:themeColor="text1"/>
          <w:sz w:val="20"/>
          <w:szCs w:val="20"/>
        </w:rPr>
        <w:t>Wykonawca (nazwa): _______________ wykona: __________________________**</w:t>
      </w:r>
    </w:p>
    <w:p w14:paraId="1D49276D" w14:textId="77777777" w:rsidR="00A219A1" w:rsidRPr="005C19B7" w:rsidRDefault="00A219A1" w:rsidP="00A219A1">
      <w:pPr>
        <w:ind w:right="-2"/>
        <w:jc w:val="both"/>
        <w:rPr>
          <w:rFonts w:ascii="Georgia" w:hAnsi="Georgia"/>
          <w:color w:val="000000" w:themeColor="text1"/>
          <w:sz w:val="20"/>
          <w:szCs w:val="20"/>
        </w:rPr>
      </w:pPr>
    </w:p>
    <w:p w14:paraId="1A7A3FC4" w14:textId="77777777" w:rsidR="00A219A1" w:rsidRPr="005C19B7" w:rsidRDefault="00A219A1" w:rsidP="00A219A1">
      <w:pPr>
        <w:spacing w:after="120"/>
        <w:jc w:val="both"/>
        <w:rPr>
          <w:rFonts w:ascii="Georgia" w:hAnsi="Georgia"/>
          <w:color w:val="000000" w:themeColor="text1"/>
          <w:spacing w:val="4"/>
          <w:sz w:val="16"/>
          <w:szCs w:val="16"/>
        </w:rPr>
      </w:pPr>
    </w:p>
    <w:p w14:paraId="5EECFA66" w14:textId="77777777" w:rsidR="00A219A1" w:rsidRPr="005C19B7" w:rsidRDefault="00A219A1" w:rsidP="00A219A1">
      <w:pPr>
        <w:spacing w:after="120"/>
        <w:jc w:val="both"/>
        <w:rPr>
          <w:rFonts w:ascii="Georgia" w:hAnsi="Georgia"/>
          <w:color w:val="000000" w:themeColor="text1"/>
          <w:spacing w:val="4"/>
          <w:sz w:val="16"/>
          <w:szCs w:val="16"/>
        </w:rPr>
      </w:pPr>
    </w:p>
    <w:p w14:paraId="444EFDBC" w14:textId="77777777" w:rsidR="00A219A1" w:rsidRPr="005C19B7" w:rsidRDefault="00A219A1" w:rsidP="00A219A1">
      <w:pPr>
        <w:spacing w:after="120"/>
        <w:jc w:val="both"/>
        <w:rPr>
          <w:rFonts w:ascii="Georgia" w:hAnsi="Georgia"/>
          <w:color w:val="000000" w:themeColor="text1"/>
          <w:spacing w:val="4"/>
          <w:sz w:val="16"/>
          <w:szCs w:val="16"/>
        </w:rPr>
      </w:pPr>
    </w:p>
    <w:p w14:paraId="2568F79B" w14:textId="77777777" w:rsidR="00A219A1" w:rsidRPr="005C19B7" w:rsidRDefault="00A219A1" w:rsidP="00A219A1">
      <w:pPr>
        <w:spacing w:after="120"/>
        <w:jc w:val="both"/>
        <w:rPr>
          <w:rFonts w:ascii="Georgia" w:hAnsi="Georgia"/>
          <w:color w:val="000000" w:themeColor="text1"/>
          <w:spacing w:val="4"/>
          <w:sz w:val="16"/>
          <w:szCs w:val="16"/>
        </w:rPr>
      </w:pPr>
    </w:p>
    <w:p w14:paraId="46EFB4C6" w14:textId="77777777" w:rsidR="00A219A1" w:rsidRPr="005C19B7" w:rsidRDefault="00A219A1" w:rsidP="00A219A1">
      <w:pPr>
        <w:spacing w:after="120"/>
        <w:jc w:val="both"/>
        <w:rPr>
          <w:rFonts w:ascii="Georgia" w:hAnsi="Georgia"/>
          <w:color w:val="000000" w:themeColor="text1"/>
          <w:spacing w:val="4"/>
          <w:sz w:val="16"/>
          <w:szCs w:val="16"/>
        </w:rPr>
      </w:pPr>
    </w:p>
    <w:p w14:paraId="74F6E3FF" w14:textId="77777777" w:rsidR="00A219A1" w:rsidRPr="005C19B7" w:rsidRDefault="00A219A1" w:rsidP="00A219A1">
      <w:pPr>
        <w:spacing w:after="120"/>
        <w:jc w:val="both"/>
        <w:rPr>
          <w:rFonts w:ascii="Georgia" w:hAnsi="Georgia"/>
          <w:color w:val="000000" w:themeColor="text1"/>
          <w:spacing w:val="4"/>
          <w:sz w:val="16"/>
          <w:szCs w:val="16"/>
        </w:rPr>
      </w:pPr>
    </w:p>
    <w:p w14:paraId="3E95A632" w14:textId="77777777" w:rsidR="00A219A1" w:rsidRPr="005C19B7" w:rsidRDefault="00A219A1" w:rsidP="00A219A1">
      <w:pPr>
        <w:spacing w:after="120"/>
        <w:jc w:val="both"/>
        <w:rPr>
          <w:rFonts w:ascii="Georgia" w:hAnsi="Georgia"/>
          <w:color w:val="000000" w:themeColor="text1"/>
          <w:spacing w:val="4"/>
          <w:sz w:val="16"/>
          <w:szCs w:val="16"/>
        </w:rPr>
      </w:pPr>
    </w:p>
    <w:p w14:paraId="0E15B00C" w14:textId="77777777" w:rsidR="00A219A1" w:rsidRPr="005C19B7" w:rsidRDefault="00A219A1" w:rsidP="00A219A1">
      <w:pPr>
        <w:spacing w:after="120"/>
        <w:jc w:val="both"/>
        <w:rPr>
          <w:rFonts w:ascii="Georgia" w:hAnsi="Georgia"/>
          <w:color w:val="000000" w:themeColor="text1"/>
          <w:spacing w:val="4"/>
          <w:sz w:val="16"/>
          <w:szCs w:val="16"/>
        </w:rPr>
      </w:pPr>
    </w:p>
    <w:p w14:paraId="710F74B4" w14:textId="77777777" w:rsidR="00A219A1" w:rsidRPr="005C19B7" w:rsidRDefault="00A219A1" w:rsidP="00A219A1">
      <w:pPr>
        <w:spacing w:after="120"/>
        <w:jc w:val="both"/>
        <w:rPr>
          <w:rFonts w:ascii="Georgia" w:hAnsi="Georgia"/>
          <w:i/>
          <w:iCs/>
          <w:color w:val="000000" w:themeColor="text1"/>
          <w:spacing w:val="4"/>
          <w:sz w:val="16"/>
          <w:szCs w:val="16"/>
        </w:rPr>
      </w:pPr>
      <w:r w:rsidRPr="005C19B7">
        <w:rPr>
          <w:rFonts w:ascii="Georgia" w:hAnsi="Georgia"/>
          <w:i/>
          <w:iCs/>
          <w:color w:val="000000" w:themeColor="text1"/>
          <w:spacing w:val="4"/>
          <w:sz w:val="16"/>
          <w:szCs w:val="16"/>
        </w:rPr>
        <w:t xml:space="preserve">* dostosować odpowiednio </w:t>
      </w:r>
    </w:p>
    <w:p w14:paraId="78FD0E01" w14:textId="77777777" w:rsidR="00A219A1" w:rsidRPr="005C19B7" w:rsidRDefault="00A219A1" w:rsidP="00A219A1">
      <w:pPr>
        <w:pStyle w:val="Nagwek1"/>
        <w:spacing w:before="0" w:after="0" w:line="360" w:lineRule="auto"/>
        <w:rPr>
          <w:rFonts w:ascii="Georgia" w:hAnsi="Georgia"/>
          <w:i/>
          <w:iCs/>
          <w:color w:val="000000" w:themeColor="text1"/>
          <w:spacing w:val="4"/>
          <w:sz w:val="16"/>
          <w:szCs w:val="16"/>
        </w:rPr>
      </w:pPr>
      <w:bookmarkStart w:id="54" w:name="_Toc92115677"/>
      <w:bookmarkStart w:id="55" w:name="_Toc92180591"/>
      <w:bookmarkStart w:id="56" w:name="_Toc93314444"/>
      <w:bookmarkStart w:id="57" w:name="_Toc96079924"/>
      <w:bookmarkStart w:id="58" w:name="_Toc96673392"/>
      <w:bookmarkStart w:id="59" w:name="_Toc106875417"/>
      <w:bookmarkStart w:id="60" w:name="_Toc108605930"/>
      <w:bookmarkStart w:id="61" w:name="_Toc108606017"/>
      <w:bookmarkStart w:id="62" w:name="_Toc110505308"/>
      <w:bookmarkStart w:id="63" w:name="_Toc125029264"/>
      <w:bookmarkStart w:id="64" w:name="_Toc129084428"/>
      <w:bookmarkStart w:id="65" w:name="_Toc137805600"/>
      <w:r w:rsidRPr="005C19B7">
        <w:rPr>
          <w:rFonts w:ascii="Georgia" w:hAnsi="Georgia"/>
          <w:i/>
          <w:iCs/>
          <w:color w:val="000000" w:themeColor="text1"/>
          <w:spacing w:val="4"/>
          <w:sz w:val="16"/>
          <w:szCs w:val="16"/>
        </w:rPr>
        <w:t>** należy dostosować do ilości Wykonawców wspólnie ubiegających się o udzielenie zamówienia</w:t>
      </w:r>
      <w:bookmarkEnd w:id="54"/>
      <w:bookmarkEnd w:id="55"/>
      <w:bookmarkEnd w:id="56"/>
      <w:bookmarkEnd w:id="57"/>
      <w:bookmarkEnd w:id="58"/>
      <w:bookmarkEnd w:id="59"/>
      <w:bookmarkEnd w:id="60"/>
      <w:bookmarkEnd w:id="61"/>
      <w:bookmarkEnd w:id="62"/>
      <w:bookmarkEnd w:id="63"/>
      <w:bookmarkEnd w:id="64"/>
      <w:bookmarkEnd w:id="65"/>
    </w:p>
    <w:p w14:paraId="1F0F3CDE" w14:textId="77777777" w:rsidR="00A219A1" w:rsidRPr="005C19B7" w:rsidRDefault="00A219A1" w:rsidP="00A219A1">
      <w:pPr>
        <w:suppressAutoHyphens w:val="0"/>
        <w:spacing w:after="160" w:line="259" w:lineRule="auto"/>
        <w:textAlignment w:val="auto"/>
        <w:rPr>
          <w:rFonts w:ascii="Georgia" w:hAnsi="Georgia"/>
          <w:bCs/>
          <w:i/>
          <w:iCs/>
          <w:color w:val="000000" w:themeColor="text1"/>
          <w:spacing w:val="4"/>
          <w:sz w:val="16"/>
          <w:szCs w:val="16"/>
        </w:rPr>
      </w:pPr>
      <w:r w:rsidRPr="005C19B7">
        <w:rPr>
          <w:rFonts w:ascii="Georgia" w:hAnsi="Georgia"/>
          <w:i/>
          <w:iCs/>
          <w:color w:val="000000" w:themeColor="text1"/>
          <w:spacing w:val="4"/>
          <w:sz w:val="16"/>
          <w:szCs w:val="16"/>
        </w:rPr>
        <w:br w:type="page"/>
      </w:r>
    </w:p>
    <w:p w14:paraId="269ED7E8" w14:textId="77777777" w:rsidR="00A219A1" w:rsidRPr="005C19B7" w:rsidRDefault="00A219A1" w:rsidP="00A219A1">
      <w:pPr>
        <w:suppressAutoHyphens w:val="0"/>
        <w:spacing w:after="160" w:line="259" w:lineRule="auto"/>
        <w:textAlignment w:val="auto"/>
        <w:rPr>
          <w:rFonts w:ascii="Georgia" w:hAnsi="Georgia" w:cs="Georgia"/>
          <w:b/>
          <w:i/>
          <w:iCs/>
          <w:color w:val="000000" w:themeColor="text1"/>
          <w:sz w:val="20"/>
          <w:szCs w:val="20"/>
        </w:rPr>
      </w:pPr>
    </w:p>
    <w:p w14:paraId="36CDAF28" w14:textId="77777777" w:rsidR="00A219A1" w:rsidRPr="005C19B7" w:rsidRDefault="00A219A1" w:rsidP="00A219A1">
      <w:pPr>
        <w:pStyle w:val="Nagwek1"/>
        <w:spacing w:before="0" w:after="0" w:line="360" w:lineRule="auto"/>
        <w:jc w:val="right"/>
        <w:rPr>
          <w:rFonts w:ascii="Georgia" w:hAnsi="Georgia" w:cs="Georgia"/>
          <w:b/>
          <w:bCs w:val="0"/>
          <w:i/>
          <w:iCs/>
          <w:color w:val="000000" w:themeColor="text1"/>
          <w:sz w:val="20"/>
          <w:szCs w:val="20"/>
        </w:rPr>
      </w:pPr>
      <w:bookmarkStart w:id="66" w:name="_Toc129084429"/>
      <w:bookmarkStart w:id="67" w:name="_Toc137805601"/>
      <w:r w:rsidRPr="005C19B7">
        <w:rPr>
          <w:rFonts w:ascii="Georgia" w:hAnsi="Georgia" w:cs="Georgia"/>
          <w:b/>
          <w:bCs w:val="0"/>
          <w:i/>
          <w:iCs/>
          <w:color w:val="000000" w:themeColor="text1"/>
          <w:sz w:val="20"/>
          <w:szCs w:val="20"/>
        </w:rPr>
        <w:t>Załącznik nr 3 do SWZ</w:t>
      </w:r>
      <w:bookmarkEnd w:id="66"/>
      <w:bookmarkEnd w:id="67"/>
    </w:p>
    <w:p w14:paraId="0BC55D23" w14:textId="77777777" w:rsidR="00A219A1" w:rsidRPr="005C19B7" w:rsidRDefault="00A219A1" w:rsidP="00A219A1">
      <w:pPr>
        <w:tabs>
          <w:tab w:val="center" w:pos="4896"/>
          <w:tab w:val="right" w:pos="9432"/>
        </w:tabs>
        <w:snapToGrid w:val="0"/>
        <w:spacing w:before="40" w:after="40" w:line="360" w:lineRule="auto"/>
        <w:rPr>
          <w:rFonts w:ascii="Georgia" w:hAnsi="Georgia"/>
          <w:color w:val="000000" w:themeColor="text1"/>
        </w:rPr>
      </w:pPr>
    </w:p>
    <w:p w14:paraId="2D92C5C2" w14:textId="77777777" w:rsidR="00A219A1" w:rsidRPr="005C19B7" w:rsidRDefault="00A219A1" w:rsidP="00A219A1">
      <w:pPr>
        <w:spacing w:line="360" w:lineRule="auto"/>
        <w:rPr>
          <w:rFonts w:ascii="Georgia" w:hAnsi="Georgia"/>
          <w:color w:val="000000" w:themeColor="text1"/>
        </w:rPr>
      </w:pPr>
    </w:p>
    <w:p w14:paraId="72B9663C" w14:textId="77777777" w:rsidR="00A219A1" w:rsidRPr="005C19B7" w:rsidRDefault="00A219A1" w:rsidP="00A219A1">
      <w:pPr>
        <w:spacing w:line="360" w:lineRule="auto"/>
        <w:jc w:val="center"/>
        <w:rPr>
          <w:rFonts w:ascii="Georgia" w:hAnsi="Georgia" w:cs="Arial"/>
          <w:b/>
          <w:color w:val="000000" w:themeColor="text1"/>
          <w:u w:val="single"/>
        </w:rPr>
      </w:pPr>
      <w:r w:rsidRPr="005C19B7">
        <w:rPr>
          <w:rFonts w:ascii="Georgia" w:hAnsi="Georgia" w:cs="Arial"/>
          <w:b/>
          <w:color w:val="000000" w:themeColor="text1"/>
          <w:u w:val="single"/>
        </w:rPr>
        <w:t xml:space="preserve">Oświadczenie wykonawcy </w:t>
      </w:r>
    </w:p>
    <w:p w14:paraId="4D9405EE" w14:textId="77777777" w:rsidR="00A219A1" w:rsidRPr="005C19B7" w:rsidRDefault="00A219A1" w:rsidP="00A219A1">
      <w:pPr>
        <w:pBdr>
          <w:top w:val="nil"/>
          <w:left w:val="nil"/>
          <w:bottom w:val="nil"/>
          <w:right w:val="nil"/>
          <w:between w:val="nil"/>
        </w:pBdr>
        <w:spacing w:line="360" w:lineRule="auto"/>
        <w:jc w:val="center"/>
        <w:rPr>
          <w:rFonts w:ascii="Georgia" w:eastAsia="Arial" w:hAnsi="Georgia" w:cs="Arial"/>
          <w:color w:val="000000" w:themeColor="text1"/>
        </w:rPr>
      </w:pPr>
      <w:r w:rsidRPr="005C19B7">
        <w:rPr>
          <w:rFonts w:ascii="Georgia" w:hAnsi="Georgia" w:cs="Arial"/>
          <w:b/>
          <w:color w:val="000000" w:themeColor="text1"/>
          <w:u w:val="single"/>
        </w:rPr>
        <w:t>DOTYCZĄCE PRZESŁANEK WYKLUCZENIA Z POSTĘPOWANIA</w:t>
      </w:r>
    </w:p>
    <w:p w14:paraId="42B4584C" w14:textId="77777777" w:rsidR="00A219A1" w:rsidRPr="005C19B7" w:rsidRDefault="00A219A1" w:rsidP="00A219A1">
      <w:pPr>
        <w:pBdr>
          <w:top w:val="nil"/>
          <w:left w:val="nil"/>
          <w:bottom w:val="nil"/>
          <w:right w:val="nil"/>
          <w:between w:val="nil"/>
        </w:pBdr>
        <w:spacing w:after="200" w:line="276" w:lineRule="auto"/>
        <w:jc w:val="right"/>
        <w:rPr>
          <w:rFonts w:ascii="Georgia" w:eastAsia="Arial" w:hAnsi="Georgia" w:cs="Arial"/>
          <w:b/>
          <w:color w:val="000000" w:themeColor="text1"/>
          <w:sz w:val="20"/>
          <w:szCs w:val="20"/>
        </w:rPr>
      </w:pPr>
    </w:p>
    <w:p w14:paraId="1BAC3779" w14:textId="77777777" w:rsidR="00A219A1" w:rsidRPr="005C19B7" w:rsidRDefault="00A219A1" w:rsidP="00A219A1">
      <w:pPr>
        <w:pBdr>
          <w:top w:val="nil"/>
          <w:left w:val="nil"/>
          <w:bottom w:val="nil"/>
          <w:right w:val="nil"/>
          <w:between w:val="nil"/>
        </w:pBdr>
        <w:spacing w:after="200" w:line="276" w:lineRule="auto"/>
        <w:jc w:val="both"/>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Nazwa wykonawcy.................................................................................................................................</w:t>
      </w:r>
    </w:p>
    <w:p w14:paraId="38D8EAF5" w14:textId="77777777" w:rsidR="00A219A1" w:rsidRPr="005C19B7" w:rsidRDefault="00A219A1" w:rsidP="00A219A1">
      <w:pPr>
        <w:pBdr>
          <w:top w:val="nil"/>
          <w:left w:val="nil"/>
          <w:bottom w:val="nil"/>
          <w:right w:val="nil"/>
          <w:between w:val="nil"/>
        </w:pBdr>
        <w:spacing w:after="200" w:line="276" w:lineRule="auto"/>
        <w:rPr>
          <w:rFonts w:ascii="Georgia" w:eastAsia="Arial" w:hAnsi="Georgia" w:cs="Arial"/>
          <w:color w:val="000000" w:themeColor="text1"/>
          <w:sz w:val="20"/>
          <w:szCs w:val="20"/>
        </w:rPr>
      </w:pPr>
      <w:r w:rsidRPr="005C19B7">
        <w:rPr>
          <w:rFonts w:ascii="Georgia" w:eastAsia="Arial" w:hAnsi="Georgia" w:cs="Arial"/>
          <w:color w:val="000000" w:themeColor="text1"/>
          <w:sz w:val="20"/>
          <w:szCs w:val="20"/>
        </w:rPr>
        <w:t>Adres wykonawcy...................................................................................................................................</w:t>
      </w:r>
    </w:p>
    <w:p w14:paraId="74BA9636" w14:textId="77777777" w:rsidR="00A219A1" w:rsidRPr="005C19B7" w:rsidRDefault="00A219A1" w:rsidP="00A219A1">
      <w:pPr>
        <w:pBdr>
          <w:top w:val="nil"/>
          <w:left w:val="nil"/>
          <w:bottom w:val="nil"/>
          <w:right w:val="nil"/>
          <w:between w:val="nil"/>
        </w:pBdr>
        <w:spacing w:after="200" w:line="276" w:lineRule="auto"/>
        <w:rPr>
          <w:rFonts w:ascii="Georgia" w:eastAsia="Arial" w:hAnsi="Georgia" w:cs="Arial"/>
          <w:b/>
          <w:color w:val="000000" w:themeColor="text1"/>
          <w:sz w:val="20"/>
          <w:szCs w:val="20"/>
        </w:rPr>
      </w:pPr>
    </w:p>
    <w:p w14:paraId="35219452" w14:textId="77777777" w:rsidR="00A219A1" w:rsidRPr="005C19B7" w:rsidRDefault="00A219A1" w:rsidP="00A219A1">
      <w:pPr>
        <w:pBdr>
          <w:top w:val="nil"/>
          <w:left w:val="nil"/>
          <w:bottom w:val="nil"/>
          <w:right w:val="nil"/>
          <w:between w:val="nil"/>
        </w:pBdr>
        <w:spacing w:after="200" w:line="276" w:lineRule="auto"/>
        <w:jc w:val="both"/>
        <w:rPr>
          <w:rFonts w:ascii="Georgia" w:eastAsia="Arial" w:hAnsi="Georgia" w:cs="Arial"/>
          <w:b/>
          <w:color w:val="000000" w:themeColor="text1"/>
          <w:sz w:val="20"/>
          <w:szCs w:val="20"/>
        </w:rPr>
      </w:pPr>
      <w:r w:rsidRPr="005C19B7">
        <w:rPr>
          <w:rFonts w:ascii="Georgia" w:eastAsia="Arial" w:hAnsi="Georgia" w:cs="Arial"/>
          <w:b/>
          <w:color w:val="000000" w:themeColor="text1"/>
          <w:sz w:val="20"/>
          <w:szCs w:val="20"/>
        </w:rPr>
        <w:t>Oświadczam, że</w:t>
      </w:r>
    </w:p>
    <w:p w14:paraId="6443ED9F" w14:textId="77777777" w:rsidR="00A219A1" w:rsidRPr="005C19B7" w:rsidRDefault="00A219A1" w:rsidP="00A219A1">
      <w:pPr>
        <w:spacing w:line="360" w:lineRule="auto"/>
        <w:jc w:val="both"/>
        <w:rPr>
          <w:rFonts w:ascii="Georgia" w:hAnsi="Georgia" w:cs="Arial"/>
          <w:color w:val="000000" w:themeColor="text1"/>
          <w:sz w:val="20"/>
          <w:szCs w:val="20"/>
        </w:rPr>
      </w:pPr>
      <w:r w:rsidRPr="005C19B7">
        <w:rPr>
          <w:rFonts w:ascii="Georgia" w:hAnsi="Georgia" w:cs="Arial"/>
          <w:b/>
          <w:color w:val="000000" w:themeColor="text1"/>
          <w:sz w:val="20"/>
          <w:szCs w:val="20"/>
        </w:rPr>
        <w:t xml:space="preserve">Informacje zawarte w oświadczeniu, o którym mowa w art. 125 ust. 1 ustawy PZP w zakresie podstaw wykluczenia z </w:t>
      </w:r>
      <w:r w:rsidRPr="005C19B7">
        <w:rPr>
          <w:rFonts w:ascii="Georgia" w:hAnsi="Georgia" w:cs="Arial"/>
          <w:color w:val="000000" w:themeColor="text1"/>
          <w:sz w:val="20"/>
          <w:szCs w:val="20"/>
        </w:rPr>
        <w:t>postępowania wskazanych przez Zamawiającego, o których mowa w:</w:t>
      </w:r>
    </w:p>
    <w:p w14:paraId="1CFFD2D1" w14:textId="77777777" w:rsidR="00A219A1" w:rsidRPr="005C19B7" w:rsidRDefault="00A219A1" w:rsidP="00A219A1">
      <w:pPr>
        <w:spacing w:line="360" w:lineRule="auto"/>
        <w:jc w:val="both"/>
        <w:rPr>
          <w:rFonts w:ascii="Georgia" w:hAnsi="Georgia" w:cs="Arial"/>
          <w:color w:val="000000" w:themeColor="text1"/>
          <w:sz w:val="18"/>
          <w:szCs w:val="18"/>
        </w:rPr>
      </w:pPr>
    </w:p>
    <w:p w14:paraId="1D475E8A" w14:textId="77777777" w:rsidR="00A219A1" w:rsidRPr="005C19B7"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5C19B7">
        <w:rPr>
          <w:rStyle w:val="Hipercze"/>
          <w:rFonts w:ascii="Georgia" w:hAnsi="Georgia" w:cs="Arial"/>
          <w:color w:val="000000" w:themeColor="text1"/>
          <w:sz w:val="20"/>
          <w:szCs w:val="20"/>
        </w:rPr>
        <w:t>art. 108 ust. 1 pkt 3</w:t>
      </w:r>
      <w:r w:rsidRPr="005C19B7">
        <w:rPr>
          <w:rFonts w:ascii="Georgia" w:hAnsi="Georgia" w:cs="Arial"/>
          <w:color w:val="000000" w:themeColor="text1"/>
          <w:sz w:val="20"/>
          <w:szCs w:val="20"/>
        </w:rPr>
        <w:t xml:space="preserve"> ustawy PZP,</w:t>
      </w:r>
    </w:p>
    <w:p w14:paraId="560299F7" w14:textId="77777777" w:rsidR="00A219A1" w:rsidRPr="005C19B7"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5C19B7">
        <w:rPr>
          <w:rStyle w:val="Hipercze"/>
          <w:rFonts w:ascii="Georgia" w:hAnsi="Georgia" w:cs="Arial"/>
          <w:color w:val="000000" w:themeColor="text1"/>
          <w:sz w:val="20"/>
          <w:szCs w:val="20"/>
        </w:rPr>
        <w:t>art. 108 ust. 1 pkt 4</w:t>
      </w:r>
      <w:r w:rsidRPr="005C19B7">
        <w:rPr>
          <w:rFonts w:ascii="Georgia" w:hAnsi="Georgia" w:cs="Arial"/>
          <w:color w:val="000000" w:themeColor="text1"/>
          <w:sz w:val="20"/>
          <w:szCs w:val="20"/>
        </w:rPr>
        <w:t xml:space="preserve"> ustawy PZP, dotyczących orzeczenia zakazu ubiegania się o zamówienie publiczne tytułem środka zapobiegawczego,</w:t>
      </w:r>
    </w:p>
    <w:p w14:paraId="3CD97DA9" w14:textId="77777777" w:rsidR="00A219A1" w:rsidRPr="005C19B7"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5C19B7">
        <w:rPr>
          <w:rStyle w:val="Hipercze"/>
          <w:rFonts w:ascii="Georgia" w:hAnsi="Georgia" w:cs="Arial"/>
          <w:color w:val="000000" w:themeColor="text1"/>
          <w:sz w:val="20"/>
          <w:szCs w:val="20"/>
        </w:rPr>
        <w:t>art. 108 ust. 1 pkt 5</w:t>
      </w:r>
      <w:r w:rsidRPr="005C19B7">
        <w:rPr>
          <w:rFonts w:ascii="Georgia" w:hAnsi="Georgia" w:cs="Arial"/>
          <w:color w:val="000000" w:themeColor="text1"/>
          <w:sz w:val="20"/>
          <w:szCs w:val="20"/>
        </w:rPr>
        <w:t xml:space="preserve"> ustawy PZP, dotyczących zawarcia z innymi wykonawcami porozumienia mającego na celu zakłócenie konkurencji,</w:t>
      </w:r>
    </w:p>
    <w:p w14:paraId="7EB68991" w14:textId="77777777" w:rsidR="00A219A1" w:rsidRPr="005C19B7"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5C19B7">
        <w:rPr>
          <w:rStyle w:val="Hipercze"/>
          <w:rFonts w:ascii="Georgia" w:hAnsi="Georgia" w:cs="Arial"/>
          <w:color w:val="000000" w:themeColor="text1"/>
          <w:sz w:val="20"/>
          <w:szCs w:val="20"/>
        </w:rPr>
        <w:t>art. 108 ust. 1 pkt 6</w:t>
      </w:r>
      <w:r w:rsidRPr="005C19B7">
        <w:rPr>
          <w:rFonts w:ascii="Georgia" w:hAnsi="Georgia" w:cs="Arial"/>
          <w:color w:val="000000" w:themeColor="text1"/>
          <w:sz w:val="20"/>
          <w:szCs w:val="20"/>
        </w:rPr>
        <w:t xml:space="preserve"> ustawy PZP,</w:t>
      </w:r>
    </w:p>
    <w:p w14:paraId="3BC88353" w14:textId="77777777" w:rsidR="00A219A1" w:rsidRPr="005C19B7"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5C19B7">
        <w:rPr>
          <w:rFonts w:ascii="Georgia" w:eastAsia="TimesNewRoman" w:hAnsi="Georgia" w:cs="Arial"/>
          <w:color w:val="000000" w:themeColor="text1"/>
          <w:sz w:val="20"/>
          <w:szCs w:val="20"/>
          <w:u w:val="single"/>
        </w:rPr>
        <w:t>art. 109 ust. 1 pkt 1</w:t>
      </w:r>
      <w:r w:rsidRPr="005C19B7">
        <w:rPr>
          <w:rFonts w:ascii="Georgia" w:eastAsia="TimesNewRoman" w:hAnsi="Georgia" w:cs="Arial"/>
          <w:color w:val="000000" w:themeColor="text1"/>
          <w:sz w:val="20"/>
          <w:szCs w:val="20"/>
        </w:rPr>
        <w:t xml:space="preserve"> ustawy PZP, odnośnie do naruszenia obowiązków dotyczących płatności podatków i opłat lokalnych, o których mowa w ustawie z dnia 12 stycznia 1991 r. o podatkach i opłatach lokalnych (Dz. U. z 2019 r. poz. 1170),</w:t>
      </w:r>
    </w:p>
    <w:p w14:paraId="1662E68A" w14:textId="77777777" w:rsidR="00A219A1" w:rsidRPr="005C19B7" w:rsidRDefault="00A219A1" w:rsidP="00A219A1">
      <w:pPr>
        <w:pStyle w:val="Akapitzlist"/>
        <w:overflowPunct w:val="0"/>
        <w:autoSpaceDE w:val="0"/>
        <w:spacing w:line="360" w:lineRule="auto"/>
        <w:ind w:left="1800"/>
        <w:jc w:val="both"/>
        <w:rPr>
          <w:rFonts w:ascii="Georgia" w:hAnsi="Georgia" w:cs="Arial"/>
          <w:color w:val="000000" w:themeColor="text1"/>
          <w:sz w:val="18"/>
          <w:szCs w:val="18"/>
        </w:rPr>
      </w:pPr>
    </w:p>
    <w:p w14:paraId="6B32F85F" w14:textId="77777777" w:rsidR="00A219A1" w:rsidRPr="005C19B7" w:rsidRDefault="00A219A1" w:rsidP="00A219A1">
      <w:pPr>
        <w:spacing w:line="360" w:lineRule="auto"/>
        <w:rPr>
          <w:rFonts w:ascii="Georgia" w:hAnsi="Georgia" w:cs="Arial"/>
          <w:b/>
          <w:bCs/>
          <w:color w:val="000000" w:themeColor="text1"/>
          <w:sz w:val="18"/>
          <w:szCs w:val="18"/>
          <w:u w:val="single"/>
        </w:rPr>
      </w:pPr>
      <w:r w:rsidRPr="005C19B7">
        <w:rPr>
          <w:rFonts w:ascii="Georgia" w:hAnsi="Georgia" w:cs="Arial"/>
          <w:b/>
          <w:bCs/>
          <w:color w:val="000000" w:themeColor="text1"/>
          <w:sz w:val="18"/>
          <w:szCs w:val="18"/>
          <w:u w:val="single"/>
        </w:rPr>
        <w:t>są nadal aktualne.</w:t>
      </w:r>
    </w:p>
    <w:p w14:paraId="1D6F5637" w14:textId="77777777" w:rsidR="00A219A1" w:rsidRPr="005C19B7" w:rsidRDefault="00A219A1" w:rsidP="00A219A1">
      <w:pPr>
        <w:pBdr>
          <w:top w:val="nil"/>
          <w:left w:val="nil"/>
          <w:bottom w:val="nil"/>
          <w:right w:val="nil"/>
          <w:between w:val="nil"/>
        </w:pBdr>
        <w:spacing w:after="200" w:line="276" w:lineRule="auto"/>
        <w:jc w:val="right"/>
        <w:rPr>
          <w:rFonts w:ascii="Arial" w:eastAsia="Arial" w:hAnsi="Arial" w:cs="Arial"/>
          <w:b/>
          <w:color w:val="000000" w:themeColor="text1"/>
        </w:rPr>
      </w:pPr>
    </w:p>
    <w:p w14:paraId="534B3FA4" w14:textId="77777777" w:rsidR="00A219A1" w:rsidRPr="005C19B7" w:rsidRDefault="00A219A1" w:rsidP="00A219A1">
      <w:pPr>
        <w:pBdr>
          <w:top w:val="nil"/>
          <w:left w:val="nil"/>
          <w:bottom w:val="nil"/>
          <w:right w:val="nil"/>
          <w:between w:val="nil"/>
        </w:pBdr>
        <w:spacing w:after="200" w:line="276" w:lineRule="auto"/>
        <w:jc w:val="right"/>
        <w:rPr>
          <w:rFonts w:ascii="Arial" w:eastAsia="Arial" w:hAnsi="Arial" w:cs="Arial"/>
          <w:b/>
          <w:color w:val="000000" w:themeColor="text1"/>
        </w:rPr>
      </w:pPr>
    </w:p>
    <w:p w14:paraId="08D5513F" w14:textId="77777777" w:rsidR="00A219A1" w:rsidRPr="005C19B7"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color w:val="000000" w:themeColor="text1"/>
          <w:sz w:val="20"/>
          <w:szCs w:val="20"/>
          <w:lang w:val="pl-PL"/>
        </w:rPr>
      </w:pPr>
      <w:r w:rsidRPr="005C19B7">
        <w:rPr>
          <w:rFonts w:ascii="Georgia" w:hAnsi="Georgia" w:cs="Georgia"/>
          <w:b w:val="0"/>
          <w:bCs w:val="0"/>
          <w:color w:val="000000" w:themeColor="text1"/>
          <w:sz w:val="20"/>
          <w:szCs w:val="20"/>
          <w:lang w:val="pl-PL"/>
        </w:rPr>
        <w:t>................................................. ,</w:t>
      </w:r>
    </w:p>
    <w:p w14:paraId="7A9A891E" w14:textId="77777777" w:rsidR="00A219A1" w:rsidRPr="005C19B7" w:rsidRDefault="00A219A1" w:rsidP="00A219A1">
      <w:pPr>
        <w:spacing w:line="240" w:lineRule="auto"/>
        <w:textAlignment w:val="auto"/>
        <w:rPr>
          <w:rFonts w:ascii="Georgia" w:hAnsi="Georgia" w:cs="Georgia"/>
          <w:i/>
          <w:iCs/>
          <w:color w:val="000000" w:themeColor="text1"/>
          <w:sz w:val="20"/>
          <w:szCs w:val="20"/>
        </w:rPr>
      </w:pPr>
      <w:r w:rsidRPr="005C19B7">
        <w:rPr>
          <w:rFonts w:ascii="Georgia" w:hAnsi="Georgia" w:cs="Georgia"/>
          <w:i/>
          <w:iCs/>
          <w:color w:val="000000" w:themeColor="text1"/>
          <w:sz w:val="20"/>
          <w:szCs w:val="20"/>
        </w:rPr>
        <w:t xml:space="preserve">        (miejscowość, data)</w:t>
      </w:r>
    </w:p>
    <w:p w14:paraId="158B3CB0" w14:textId="77777777" w:rsidR="00A219A1" w:rsidRPr="005C19B7" w:rsidRDefault="00A219A1" w:rsidP="00A219A1">
      <w:pPr>
        <w:ind w:left="4962"/>
        <w:rPr>
          <w:rFonts w:ascii="Georgia" w:hAnsi="Georgia" w:cs="Georgia"/>
          <w:i/>
          <w:iCs/>
          <w:color w:val="000000" w:themeColor="text1"/>
          <w:sz w:val="20"/>
          <w:szCs w:val="20"/>
        </w:rPr>
      </w:pPr>
      <w:r w:rsidRPr="005C19B7">
        <w:rPr>
          <w:rFonts w:ascii="Georgia" w:hAnsi="Georgia" w:cs="Georgia"/>
          <w:i/>
          <w:iCs/>
          <w:color w:val="000000" w:themeColor="text1"/>
          <w:sz w:val="20"/>
          <w:szCs w:val="20"/>
        </w:rPr>
        <w:t>…………………………………………………………………………</w:t>
      </w:r>
    </w:p>
    <w:p w14:paraId="19A3D7EC" w14:textId="77777777" w:rsidR="00A219A1" w:rsidRPr="005C19B7" w:rsidRDefault="00A219A1" w:rsidP="00A219A1">
      <w:pPr>
        <w:pStyle w:val="Tekstpodstawowywcity21"/>
        <w:ind w:left="5040"/>
        <w:rPr>
          <w:color w:val="000000" w:themeColor="text1"/>
          <w:sz w:val="20"/>
          <w:szCs w:val="20"/>
          <w:lang w:val="pl-PL"/>
        </w:rPr>
      </w:pPr>
      <w:r w:rsidRPr="005C19B7">
        <w:rPr>
          <w:color w:val="000000" w:themeColor="text1"/>
          <w:sz w:val="20"/>
          <w:szCs w:val="20"/>
          <w:lang w:val="pl-PL"/>
        </w:rPr>
        <w:t>podpis(y) osób(y) upoważnionej(ych) do reprezentowania wykonawcy</w:t>
      </w:r>
    </w:p>
    <w:p w14:paraId="3D9F441D" w14:textId="77777777" w:rsidR="00A219A1" w:rsidRPr="005C19B7" w:rsidRDefault="00A219A1" w:rsidP="00A219A1">
      <w:pPr>
        <w:pStyle w:val="Akapitzlist1"/>
        <w:spacing w:line="360" w:lineRule="auto"/>
        <w:ind w:left="0"/>
        <w:jc w:val="both"/>
        <w:rPr>
          <w:rFonts w:ascii="Georgia" w:hAnsi="Georgia" w:cs="Georgia"/>
          <w:color w:val="000000" w:themeColor="text1"/>
          <w:sz w:val="20"/>
          <w:szCs w:val="20"/>
        </w:rPr>
      </w:pPr>
    </w:p>
    <w:p w14:paraId="2204DC09" w14:textId="77777777" w:rsidR="00A219A1" w:rsidRPr="005C19B7" w:rsidRDefault="00A219A1" w:rsidP="00A219A1">
      <w:pPr>
        <w:suppressAutoHyphens w:val="0"/>
        <w:spacing w:after="160" w:line="259" w:lineRule="auto"/>
        <w:textAlignment w:val="auto"/>
        <w:rPr>
          <w:rFonts w:ascii="Georgia" w:hAnsi="Georgia" w:cs="Georgia"/>
          <w:b/>
          <w:i/>
          <w:iCs/>
          <w:color w:val="000000" w:themeColor="text1"/>
          <w:sz w:val="20"/>
          <w:szCs w:val="20"/>
        </w:rPr>
      </w:pPr>
    </w:p>
    <w:p w14:paraId="2F7A1465" w14:textId="77777777" w:rsidR="00A219A1" w:rsidRPr="005C19B7" w:rsidRDefault="00A219A1" w:rsidP="00A219A1">
      <w:pPr>
        <w:suppressAutoHyphens w:val="0"/>
        <w:spacing w:after="160" w:line="259" w:lineRule="auto"/>
        <w:textAlignment w:val="auto"/>
        <w:rPr>
          <w:rFonts w:ascii="Georgia" w:hAnsi="Georgia" w:cs="Georgia"/>
          <w:b/>
          <w:i/>
          <w:iCs/>
          <w:color w:val="000000" w:themeColor="text1"/>
          <w:sz w:val="20"/>
          <w:szCs w:val="20"/>
        </w:rPr>
      </w:pPr>
      <w:r w:rsidRPr="005C19B7">
        <w:rPr>
          <w:rFonts w:ascii="Georgia" w:hAnsi="Georgia" w:cs="Georgia"/>
          <w:b/>
          <w:bCs/>
          <w:i/>
          <w:iCs/>
          <w:color w:val="000000" w:themeColor="text1"/>
          <w:sz w:val="20"/>
          <w:szCs w:val="20"/>
        </w:rPr>
        <w:br w:type="page"/>
      </w:r>
    </w:p>
    <w:p w14:paraId="796D3956" w14:textId="77777777" w:rsidR="00A219A1" w:rsidRPr="005C19B7" w:rsidRDefault="00A219A1" w:rsidP="00A219A1">
      <w:pPr>
        <w:pStyle w:val="Nagwek1"/>
        <w:spacing w:before="0" w:after="0" w:line="360" w:lineRule="auto"/>
        <w:jc w:val="right"/>
        <w:rPr>
          <w:rFonts w:ascii="Georgia" w:hAnsi="Georgia" w:cs="Georgia"/>
          <w:b/>
          <w:bCs w:val="0"/>
          <w:i/>
          <w:iCs/>
          <w:color w:val="000000" w:themeColor="text1"/>
          <w:sz w:val="20"/>
          <w:szCs w:val="20"/>
        </w:rPr>
      </w:pPr>
      <w:bookmarkStart w:id="68" w:name="_Toc129084430"/>
      <w:bookmarkStart w:id="69" w:name="_Toc137805602"/>
      <w:r w:rsidRPr="005C19B7">
        <w:rPr>
          <w:rFonts w:ascii="Georgia" w:hAnsi="Georgia" w:cs="Georgia"/>
          <w:b/>
          <w:bCs w:val="0"/>
          <w:i/>
          <w:iCs/>
          <w:color w:val="000000" w:themeColor="text1"/>
          <w:sz w:val="20"/>
          <w:szCs w:val="20"/>
        </w:rPr>
        <w:t>Załącznik nr 4 do SWZ</w:t>
      </w:r>
      <w:bookmarkEnd w:id="68"/>
      <w:bookmarkEnd w:id="69"/>
    </w:p>
    <w:p w14:paraId="6E3D7F7E" w14:textId="77777777" w:rsidR="00A219A1" w:rsidRPr="005C19B7" w:rsidRDefault="00A219A1" w:rsidP="00A219A1">
      <w:pPr>
        <w:pBdr>
          <w:top w:val="nil"/>
          <w:left w:val="nil"/>
          <w:bottom w:val="nil"/>
          <w:right w:val="nil"/>
          <w:between w:val="nil"/>
        </w:pBdr>
        <w:spacing w:line="240" w:lineRule="auto"/>
        <w:rPr>
          <w:rFonts w:ascii="Georgia" w:eastAsia="Arial" w:hAnsi="Georgia" w:cs="Arial"/>
          <w:b/>
          <w:i/>
          <w:iCs/>
          <w:color w:val="000000" w:themeColor="text1"/>
          <w:sz w:val="18"/>
          <w:szCs w:val="18"/>
        </w:rPr>
      </w:pPr>
      <w:r w:rsidRPr="005C19B7">
        <w:rPr>
          <w:rFonts w:ascii="Georgia" w:eastAsia="Arial" w:hAnsi="Georgia" w:cs="Arial"/>
          <w:b/>
          <w:i/>
          <w:iCs/>
          <w:color w:val="000000" w:themeColor="text1"/>
          <w:sz w:val="18"/>
          <w:szCs w:val="18"/>
        </w:rPr>
        <w:t>Wykonawca:</w:t>
      </w:r>
    </w:p>
    <w:p w14:paraId="4850EA4D" w14:textId="77777777" w:rsidR="00A219A1" w:rsidRPr="005C19B7" w:rsidRDefault="00A219A1" w:rsidP="00A219A1">
      <w:pPr>
        <w:pBdr>
          <w:top w:val="nil"/>
          <w:left w:val="nil"/>
          <w:bottom w:val="nil"/>
          <w:right w:val="nil"/>
          <w:between w:val="nil"/>
        </w:pBdr>
        <w:spacing w:line="240" w:lineRule="auto"/>
        <w:rPr>
          <w:rFonts w:ascii="Georgia" w:eastAsia="Arial" w:hAnsi="Georgia" w:cs="Arial"/>
          <w:b/>
          <w:i/>
          <w:iCs/>
          <w:color w:val="000000" w:themeColor="text1"/>
          <w:sz w:val="18"/>
          <w:szCs w:val="18"/>
        </w:rPr>
      </w:pPr>
    </w:p>
    <w:p w14:paraId="63396A9B" w14:textId="77777777" w:rsidR="00A219A1" w:rsidRPr="005C19B7" w:rsidRDefault="00A219A1" w:rsidP="00A219A1">
      <w:pPr>
        <w:pBdr>
          <w:top w:val="nil"/>
          <w:left w:val="nil"/>
          <w:bottom w:val="nil"/>
          <w:right w:val="nil"/>
          <w:between w:val="nil"/>
        </w:pBdr>
        <w:spacing w:line="240" w:lineRule="auto"/>
        <w:rPr>
          <w:rFonts w:ascii="Georgia" w:eastAsia="Arial" w:hAnsi="Georgia" w:cs="Arial"/>
          <w:i/>
          <w:iCs/>
          <w:color w:val="000000" w:themeColor="text1"/>
          <w:sz w:val="18"/>
          <w:szCs w:val="18"/>
        </w:rPr>
      </w:pPr>
    </w:p>
    <w:p w14:paraId="2CBBA5F6" w14:textId="77777777" w:rsidR="00A219A1" w:rsidRPr="005C19B7" w:rsidRDefault="00A219A1" w:rsidP="00A219A1">
      <w:pPr>
        <w:pBdr>
          <w:top w:val="nil"/>
          <w:left w:val="nil"/>
          <w:bottom w:val="nil"/>
          <w:right w:val="nil"/>
          <w:between w:val="nil"/>
        </w:pBdr>
        <w:spacing w:line="240" w:lineRule="auto"/>
        <w:ind w:right="5954"/>
        <w:rPr>
          <w:rFonts w:ascii="Georgia" w:eastAsia="Arial" w:hAnsi="Georgia" w:cs="Arial"/>
          <w:color w:val="000000" w:themeColor="text1"/>
          <w:sz w:val="18"/>
          <w:szCs w:val="18"/>
        </w:rPr>
      </w:pPr>
      <w:r w:rsidRPr="005C19B7">
        <w:rPr>
          <w:rFonts w:ascii="Georgia" w:eastAsia="Arial" w:hAnsi="Georgia" w:cs="Arial"/>
          <w:color w:val="000000" w:themeColor="text1"/>
          <w:sz w:val="18"/>
          <w:szCs w:val="18"/>
        </w:rPr>
        <w:t>…………………………………………………………………………</w:t>
      </w:r>
    </w:p>
    <w:p w14:paraId="35DA8631" w14:textId="77777777" w:rsidR="00A219A1" w:rsidRPr="005C19B7" w:rsidRDefault="00A219A1" w:rsidP="00A219A1">
      <w:pPr>
        <w:pBdr>
          <w:top w:val="nil"/>
          <w:left w:val="nil"/>
          <w:bottom w:val="nil"/>
          <w:right w:val="nil"/>
          <w:between w:val="nil"/>
        </w:pBdr>
        <w:spacing w:line="240" w:lineRule="auto"/>
        <w:ind w:right="5953"/>
        <w:rPr>
          <w:rFonts w:ascii="Georgia" w:eastAsia="Arial" w:hAnsi="Georgia" w:cs="Arial"/>
          <w:color w:val="000000" w:themeColor="text1"/>
          <w:sz w:val="18"/>
          <w:szCs w:val="18"/>
        </w:rPr>
      </w:pPr>
      <w:r w:rsidRPr="005C19B7">
        <w:rPr>
          <w:rFonts w:ascii="Georgia" w:eastAsia="Arial" w:hAnsi="Georgia" w:cs="Arial"/>
          <w:i/>
          <w:color w:val="000000" w:themeColor="text1"/>
          <w:sz w:val="18"/>
          <w:szCs w:val="18"/>
        </w:rPr>
        <w:t>(pełna nazwa/firma, adres, w zależności od podmiotu: NIP/PESEL, KRS/CEiDG)</w:t>
      </w:r>
    </w:p>
    <w:p w14:paraId="1B5AC5A4" w14:textId="77777777" w:rsidR="00A219A1" w:rsidRPr="005C19B7" w:rsidRDefault="00A219A1" w:rsidP="00A219A1">
      <w:pPr>
        <w:pBdr>
          <w:top w:val="nil"/>
          <w:left w:val="nil"/>
          <w:bottom w:val="nil"/>
          <w:right w:val="nil"/>
          <w:between w:val="nil"/>
        </w:pBdr>
        <w:spacing w:line="240" w:lineRule="auto"/>
        <w:rPr>
          <w:rFonts w:ascii="Georgia" w:eastAsia="Arial" w:hAnsi="Georgia" w:cs="Arial"/>
          <w:color w:val="000000" w:themeColor="text1"/>
          <w:sz w:val="18"/>
          <w:szCs w:val="18"/>
          <w:u w:val="single"/>
        </w:rPr>
      </w:pPr>
      <w:r w:rsidRPr="005C19B7">
        <w:rPr>
          <w:rFonts w:ascii="Georgia" w:eastAsia="Arial" w:hAnsi="Georgia" w:cs="Arial"/>
          <w:color w:val="000000" w:themeColor="text1"/>
          <w:sz w:val="18"/>
          <w:szCs w:val="18"/>
          <w:u w:val="single"/>
        </w:rPr>
        <w:t>reprezentowany przez:</w:t>
      </w:r>
    </w:p>
    <w:p w14:paraId="045CF521" w14:textId="77777777" w:rsidR="00A219A1" w:rsidRPr="005C19B7" w:rsidRDefault="00A219A1" w:rsidP="00A219A1">
      <w:pPr>
        <w:pBdr>
          <w:top w:val="nil"/>
          <w:left w:val="nil"/>
          <w:bottom w:val="nil"/>
          <w:right w:val="nil"/>
          <w:between w:val="nil"/>
        </w:pBdr>
        <w:spacing w:line="240" w:lineRule="auto"/>
        <w:rPr>
          <w:rFonts w:ascii="Georgia" w:eastAsia="Arial" w:hAnsi="Georgia" w:cs="Arial"/>
          <w:color w:val="000000" w:themeColor="text1"/>
          <w:sz w:val="18"/>
          <w:szCs w:val="18"/>
          <w:u w:val="single"/>
        </w:rPr>
      </w:pPr>
    </w:p>
    <w:p w14:paraId="7D34B093" w14:textId="77777777" w:rsidR="00A219A1" w:rsidRPr="005C19B7" w:rsidRDefault="00A219A1" w:rsidP="00A219A1">
      <w:pPr>
        <w:pBdr>
          <w:top w:val="nil"/>
          <w:left w:val="nil"/>
          <w:bottom w:val="nil"/>
          <w:right w:val="nil"/>
          <w:between w:val="nil"/>
        </w:pBdr>
        <w:spacing w:line="240" w:lineRule="auto"/>
        <w:rPr>
          <w:rFonts w:ascii="Georgia" w:eastAsia="Arial" w:hAnsi="Georgia" w:cs="Arial"/>
          <w:color w:val="000000" w:themeColor="text1"/>
          <w:sz w:val="18"/>
          <w:szCs w:val="18"/>
          <w:u w:val="single"/>
        </w:rPr>
      </w:pPr>
    </w:p>
    <w:p w14:paraId="69670371" w14:textId="77777777" w:rsidR="00A219A1" w:rsidRPr="005C19B7" w:rsidRDefault="00A219A1" w:rsidP="00A219A1">
      <w:pPr>
        <w:pBdr>
          <w:top w:val="nil"/>
          <w:left w:val="nil"/>
          <w:bottom w:val="nil"/>
          <w:right w:val="nil"/>
          <w:between w:val="nil"/>
        </w:pBdr>
        <w:spacing w:line="240" w:lineRule="auto"/>
        <w:rPr>
          <w:rFonts w:ascii="Georgia" w:eastAsia="Arial" w:hAnsi="Georgia" w:cs="Arial"/>
          <w:color w:val="000000" w:themeColor="text1"/>
          <w:sz w:val="18"/>
          <w:szCs w:val="18"/>
          <w:u w:val="single"/>
        </w:rPr>
      </w:pPr>
    </w:p>
    <w:p w14:paraId="2FFBF2A0" w14:textId="77777777" w:rsidR="00A219A1" w:rsidRPr="005C19B7" w:rsidRDefault="00A219A1" w:rsidP="00A219A1">
      <w:pPr>
        <w:pBdr>
          <w:top w:val="nil"/>
          <w:left w:val="nil"/>
          <w:bottom w:val="nil"/>
          <w:right w:val="nil"/>
          <w:between w:val="nil"/>
        </w:pBdr>
        <w:spacing w:line="240" w:lineRule="auto"/>
        <w:rPr>
          <w:rFonts w:ascii="Georgia" w:eastAsia="Arial" w:hAnsi="Georgia" w:cs="Arial"/>
          <w:color w:val="000000" w:themeColor="text1"/>
          <w:sz w:val="18"/>
          <w:szCs w:val="18"/>
          <w:u w:val="single"/>
        </w:rPr>
      </w:pPr>
    </w:p>
    <w:p w14:paraId="6F979F2A" w14:textId="77777777" w:rsidR="00A219A1" w:rsidRPr="005C19B7" w:rsidRDefault="00A219A1" w:rsidP="00A219A1">
      <w:pPr>
        <w:pBdr>
          <w:top w:val="nil"/>
          <w:left w:val="nil"/>
          <w:bottom w:val="nil"/>
          <w:right w:val="nil"/>
          <w:between w:val="nil"/>
        </w:pBdr>
        <w:spacing w:line="240" w:lineRule="auto"/>
        <w:ind w:right="5954"/>
        <w:rPr>
          <w:rFonts w:ascii="Georgia" w:eastAsia="Arial" w:hAnsi="Georgia" w:cs="Arial"/>
          <w:color w:val="000000" w:themeColor="text1"/>
          <w:sz w:val="18"/>
          <w:szCs w:val="18"/>
        </w:rPr>
      </w:pPr>
      <w:r w:rsidRPr="005C19B7">
        <w:rPr>
          <w:rFonts w:ascii="Georgia" w:eastAsia="Arial" w:hAnsi="Georgia" w:cs="Arial"/>
          <w:color w:val="000000" w:themeColor="text1"/>
          <w:sz w:val="18"/>
          <w:szCs w:val="18"/>
        </w:rPr>
        <w:t>…………………………………………………………………………</w:t>
      </w:r>
    </w:p>
    <w:p w14:paraId="26C2138F" w14:textId="77777777" w:rsidR="00A219A1" w:rsidRPr="005C19B7" w:rsidRDefault="00A219A1" w:rsidP="00A219A1">
      <w:pPr>
        <w:pBdr>
          <w:top w:val="nil"/>
          <w:left w:val="nil"/>
          <w:bottom w:val="nil"/>
          <w:right w:val="nil"/>
          <w:between w:val="nil"/>
        </w:pBdr>
        <w:spacing w:line="240" w:lineRule="auto"/>
        <w:ind w:right="5953"/>
        <w:rPr>
          <w:rFonts w:ascii="Georgia" w:eastAsia="Arial" w:hAnsi="Georgia" w:cs="Arial"/>
          <w:i/>
          <w:color w:val="000000" w:themeColor="text1"/>
          <w:sz w:val="18"/>
          <w:szCs w:val="18"/>
        </w:rPr>
      </w:pPr>
      <w:r w:rsidRPr="005C19B7">
        <w:rPr>
          <w:rFonts w:ascii="Georgia" w:eastAsia="Arial" w:hAnsi="Georgia" w:cs="Arial"/>
          <w:i/>
          <w:color w:val="000000" w:themeColor="text1"/>
          <w:sz w:val="18"/>
          <w:szCs w:val="18"/>
        </w:rPr>
        <w:t>(imię, nazwisko, stanowisko/podstawa do  reprezentacji)</w:t>
      </w:r>
    </w:p>
    <w:p w14:paraId="7E750DD1" w14:textId="77777777" w:rsidR="00A219A1" w:rsidRPr="005C19B7" w:rsidRDefault="00A219A1" w:rsidP="00A219A1">
      <w:pPr>
        <w:pBdr>
          <w:top w:val="nil"/>
          <w:left w:val="nil"/>
          <w:bottom w:val="nil"/>
          <w:right w:val="nil"/>
          <w:between w:val="nil"/>
        </w:pBdr>
        <w:spacing w:line="240" w:lineRule="auto"/>
        <w:ind w:right="5953"/>
        <w:rPr>
          <w:rFonts w:ascii="Georgia" w:eastAsia="Arial" w:hAnsi="Georgia" w:cs="Arial"/>
          <w:i/>
          <w:color w:val="000000" w:themeColor="text1"/>
          <w:sz w:val="18"/>
          <w:szCs w:val="18"/>
        </w:rPr>
      </w:pPr>
    </w:p>
    <w:p w14:paraId="6BA005F5" w14:textId="77777777" w:rsidR="00A219A1" w:rsidRPr="005C19B7" w:rsidRDefault="00A219A1" w:rsidP="00A219A1">
      <w:pPr>
        <w:pBdr>
          <w:top w:val="nil"/>
          <w:left w:val="nil"/>
          <w:bottom w:val="nil"/>
          <w:right w:val="nil"/>
          <w:between w:val="nil"/>
        </w:pBdr>
        <w:spacing w:line="240" w:lineRule="auto"/>
        <w:ind w:right="5953"/>
        <w:rPr>
          <w:rFonts w:ascii="Georgia" w:eastAsia="Arial" w:hAnsi="Georgia" w:cs="Arial"/>
          <w:i/>
          <w:color w:val="000000" w:themeColor="text1"/>
          <w:sz w:val="18"/>
          <w:szCs w:val="18"/>
        </w:rPr>
      </w:pPr>
    </w:p>
    <w:p w14:paraId="75116BBB" w14:textId="77777777" w:rsidR="00A219A1" w:rsidRPr="005C19B7" w:rsidRDefault="00A219A1" w:rsidP="00A219A1">
      <w:pPr>
        <w:pBdr>
          <w:top w:val="nil"/>
          <w:left w:val="nil"/>
          <w:bottom w:val="nil"/>
          <w:right w:val="nil"/>
          <w:between w:val="nil"/>
        </w:pBdr>
        <w:spacing w:line="360" w:lineRule="auto"/>
        <w:ind w:right="5953"/>
        <w:rPr>
          <w:rFonts w:ascii="Georgia" w:eastAsia="Arial" w:hAnsi="Georgia" w:cs="Arial"/>
          <w:color w:val="000000" w:themeColor="text1"/>
          <w:sz w:val="18"/>
          <w:szCs w:val="18"/>
        </w:rPr>
      </w:pPr>
    </w:p>
    <w:p w14:paraId="385EDC25" w14:textId="77777777" w:rsidR="00A219A1" w:rsidRPr="005C19B7" w:rsidRDefault="00A219A1" w:rsidP="00A219A1">
      <w:pPr>
        <w:pBdr>
          <w:top w:val="nil"/>
          <w:left w:val="nil"/>
          <w:bottom w:val="nil"/>
          <w:right w:val="nil"/>
          <w:between w:val="nil"/>
        </w:pBdr>
        <w:spacing w:line="360" w:lineRule="auto"/>
        <w:jc w:val="center"/>
        <w:rPr>
          <w:rFonts w:ascii="Georgia" w:eastAsia="Arial" w:hAnsi="Georgia" w:cs="Arial"/>
          <w:color w:val="000000" w:themeColor="text1"/>
          <w:u w:val="single"/>
        </w:rPr>
      </w:pPr>
      <w:r w:rsidRPr="005C19B7">
        <w:rPr>
          <w:rFonts w:ascii="Georgia" w:eastAsia="Arial" w:hAnsi="Georgia" w:cs="Arial"/>
          <w:b/>
          <w:color w:val="000000" w:themeColor="text1"/>
          <w:u w:val="single"/>
        </w:rPr>
        <w:t xml:space="preserve">Oświadczenie Wykonawcy </w:t>
      </w:r>
    </w:p>
    <w:p w14:paraId="2A3050FB" w14:textId="77777777" w:rsidR="00A219A1" w:rsidRPr="005C19B7" w:rsidRDefault="00A219A1" w:rsidP="00A219A1">
      <w:pPr>
        <w:pBdr>
          <w:top w:val="nil"/>
          <w:left w:val="nil"/>
          <w:bottom w:val="nil"/>
          <w:right w:val="nil"/>
          <w:between w:val="nil"/>
        </w:pBdr>
        <w:spacing w:line="360" w:lineRule="auto"/>
        <w:jc w:val="center"/>
        <w:rPr>
          <w:rFonts w:ascii="Georgia" w:eastAsia="Arial" w:hAnsi="Georgia" w:cs="Arial"/>
          <w:color w:val="000000" w:themeColor="text1"/>
          <w:sz w:val="20"/>
          <w:szCs w:val="20"/>
          <w:u w:val="single"/>
        </w:rPr>
      </w:pPr>
      <w:r w:rsidRPr="005C19B7">
        <w:rPr>
          <w:rFonts w:ascii="Georgia" w:eastAsia="Arial" w:hAnsi="Georgia" w:cs="Arial"/>
          <w:b/>
          <w:color w:val="000000" w:themeColor="text1"/>
          <w:sz w:val="20"/>
          <w:szCs w:val="20"/>
          <w:u w:val="single"/>
        </w:rPr>
        <w:t>DOTYCZĄCE PRZYNALEŻNOŚCI LUB BRAKU PRZYNALEŻNOŚCI DO TEJ SAMEJ GRUPY KAPITAŁOWEJ</w:t>
      </w:r>
    </w:p>
    <w:p w14:paraId="1A9F8959" w14:textId="77777777" w:rsidR="00A219A1" w:rsidRPr="005C19B7" w:rsidRDefault="00A219A1" w:rsidP="00A219A1">
      <w:pPr>
        <w:pStyle w:val="Tekstpodstawowywcity"/>
        <w:spacing w:after="0" w:line="360" w:lineRule="auto"/>
        <w:ind w:left="0"/>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 xml:space="preserve">Oświadcza, że: </w:t>
      </w:r>
    </w:p>
    <w:p w14:paraId="7564DED7" w14:textId="77777777" w:rsidR="00A219A1" w:rsidRPr="005C19B7" w:rsidRDefault="00A219A1" w:rsidP="00A219A1">
      <w:pPr>
        <w:pStyle w:val="Tekstpodstawowywcity"/>
        <w:numPr>
          <w:ilvl w:val="0"/>
          <w:numId w:val="26"/>
        </w:numPr>
        <w:overflowPunct w:val="0"/>
        <w:autoSpaceDE w:val="0"/>
        <w:spacing w:after="0" w:line="360" w:lineRule="auto"/>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NIE NALEŻY z innym wykonawcą, który złożył odrębną ofertę do grupy kapitałowej w rozumieniu ustawy z dnia 16 lutego 2007 r. o ochronie konkurencji i konsumentów (Dz. U. z 2020 r. poz. 1076 i 1086),</w:t>
      </w:r>
      <w:r w:rsidRPr="005C19B7">
        <w:rPr>
          <w:rFonts w:cs="Arial"/>
          <w:b w:val="0"/>
          <w:bCs w:val="0"/>
          <w:i w:val="0"/>
          <w:iCs w:val="0"/>
          <w:color w:val="000000" w:themeColor="text1"/>
          <w:sz w:val="20"/>
          <w:szCs w:val="20"/>
        </w:rPr>
        <w:br/>
        <w:t>w zakresie wynikającym z art. 108 ust. 1 pkt 5 ustawy PZP*</w:t>
      </w:r>
    </w:p>
    <w:p w14:paraId="39C5D132" w14:textId="77777777" w:rsidR="00A219A1" w:rsidRPr="005C19B7" w:rsidRDefault="00A219A1" w:rsidP="00A219A1">
      <w:pPr>
        <w:pStyle w:val="Tekstpodstawowywcity"/>
        <w:spacing w:after="0" w:line="360" w:lineRule="auto"/>
        <w:ind w:left="720"/>
        <w:jc w:val="both"/>
        <w:rPr>
          <w:rFonts w:cs="Arial"/>
          <w:b w:val="0"/>
          <w:bCs w:val="0"/>
          <w:i w:val="0"/>
          <w:iCs w:val="0"/>
          <w:color w:val="000000" w:themeColor="text1"/>
          <w:sz w:val="20"/>
          <w:szCs w:val="20"/>
        </w:rPr>
      </w:pPr>
    </w:p>
    <w:p w14:paraId="74F74500" w14:textId="77777777" w:rsidR="00A219A1" w:rsidRPr="005C19B7" w:rsidRDefault="00A219A1" w:rsidP="00A219A1">
      <w:pPr>
        <w:pStyle w:val="Tekstpodstawowywcity"/>
        <w:numPr>
          <w:ilvl w:val="0"/>
          <w:numId w:val="26"/>
        </w:numPr>
        <w:overflowPunct w:val="0"/>
        <w:autoSpaceDE w:val="0"/>
        <w:spacing w:after="0" w:line="360" w:lineRule="auto"/>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 xml:space="preserve">NALEŻY do tej samej grupy kapitałowej w rozumieniu ustawy z dnia 16 lutego 2007 r. o ochronie konkurencji i konsumentów (Dz. U. z 2020 r. poz. 1076 i 1086), w zakresie wynikającym z art. 108 ust. 1 pkt 5 ustawy PZP z następującymi wykonawcami*: </w:t>
      </w:r>
    </w:p>
    <w:p w14:paraId="4D1F0909" w14:textId="77777777" w:rsidR="00A219A1" w:rsidRPr="005C19B7" w:rsidRDefault="00A219A1" w:rsidP="00A219A1">
      <w:pPr>
        <w:pStyle w:val="Akapitzlist"/>
        <w:spacing w:line="360" w:lineRule="auto"/>
        <w:rPr>
          <w:rFonts w:ascii="Georgia" w:hAnsi="Georgia" w:cs="Arial"/>
          <w:color w:val="000000" w:themeColor="text1"/>
          <w:sz w:val="20"/>
          <w:szCs w:val="20"/>
        </w:rPr>
      </w:pPr>
    </w:p>
    <w:p w14:paraId="3AAA77CF" w14:textId="77777777" w:rsidR="00A219A1" w:rsidRPr="005C19B7" w:rsidRDefault="00A219A1" w:rsidP="00A219A1">
      <w:pPr>
        <w:pStyle w:val="Tekstpodstawowywcity"/>
        <w:numPr>
          <w:ilvl w:val="1"/>
          <w:numId w:val="31"/>
        </w:numPr>
        <w:overflowPunct w:val="0"/>
        <w:autoSpaceDE w:val="0"/>
        <w:spacing w:after="0" w:line="360" w:lineRule="auto"/>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w:t>
      </w:r>
    </w:p>
    <w:p w14:paraId="38C31C5D" w14:textId="77777777" w:rsidR="00A219A1" w:rsidRPr="005C19B7" w:rsidRDefault="00A219A1" w:rsidP="00A219A1">
      <w:pPr>
        <w:pStyle w:val="Tekstpodstawowywcity"/>
        <w:numPr>
          <w:ilvl w:val="1"/>
          <w:numId w:val="31"/>
        </w:numPr>
        <w:overflowPunct w:val="0"/>
        <w:autoSpaceDE w:val="0"/>
        <w:spacing w:after="0" w:line="360" w:lineRule="auto"/>
        <w:jc w:val="both"/>
        <w:rPr>
          <w:rFonts w:cs="Arial"/>
          <w:b w:val="0"/>
          <w:bCs w:val="0"/>
          <w:i w:val="0"/>
          <w:iCs w:val="0"/>
          <w:color w:val="000000" w:themeColor="text1"/>
          <w:sz w:val="20"/>
          <w:szCs w:val="20"/>
        </w:rPr>
      </w:pPr>
      <w:r w:rsidRPr="005C19B7">
        <w:rPr>
          <w:rFonts w:cs="Arial"/>
          <w:b w:val="0"/>
          <w:bCs w:val="0"/>
          <w:i w:val="0"/>
          <w:iCs w:val="0"/>
          <w:color w:val="000000" w:themeColor="text1"/>
          <w:sz w:val="20"/>
          <w:szCs w:val="20"/>
        </w:rPr>
        <w:t>……………………………………..</w:t>
      </w:r>
    </w:p>
    <w:p w14:paraId="3023DF4C" w14:textId="77777777" w:rsidR="00A219A1" w:rsidRPr="005C19B7" w:rsidRDefault="00A219A1" w:rsidP="00A219A1">
      <w:pPr>
        <w:pStyle w:val="Tekstpodstawowywcity"/>
        <w:jc w:val="both"/>
        <w:rPr>
          <w:rFonts w:cs="Arial"/>
          <w:b w:val="0"/>
          <w:bCs w:val="0"/>
          <w:i w:val="0"/>
          <w:iCs w:val="0"/>
          <w:color w:val="000000" w:themeColor="text1"/>
          <w:sz w:val="18"/>
          <w:szCs w:val="18"/>
        </w:rPr>
      </w:pPr>
    </w:p>
    <w:p w14:paraId="6B3A3355" w14:textId="77777777" w:rsidR="00A219A1" w:rsidRPr="005C19B7" w:rsidRDefault="00A219A1" w:rsidP="00A219A1">
      <w:pPr>
        <w:pStyle w:val="Tekstpodstawowywcity"/>
        <w:jc w:val="both"/>
        <w:rPr>
          <w:rFonts w:cs="Arial"/>
          <w:b w:val="0"/>
          <w:bCs w:val="0"/>
          <w:i w:val="0"/>
          <w:iCs w:val="0"/>
          <w:color w:val="000000" w:themeColor="text1"/>
          <w:sz w:val="18"/>
          <w:szCs w:val="18"/>
        </w:rPr>
      </w:pPr>
      <w:r w:rsidRPr="005C19B7">
        <w:rPr>
          <w:rFonts w:cs="Arial"/>
          <w:b w:val="0"/>
          <w:bCs w:val="0"/>
          <w:i w:val="0"/>
          <w:iCs w:val="0"/>
          <w:color w:val="000000" w:themeColor="text1"/>
          <w:sz w:val="18"/>
          <w:szCs w:val="18"/>
        </w:rPr>
        <w:t>W załączeniu wykonawca przekazuje dokumenty lub informacje potwierdzające przygotowanie oferty niezależnie od innego wykonawcy należącego do tej samej grupy kapitałowej**.</w:t>
      </w:r>
    </w:p>
    <w:p w14:paraId="32D04415" w14:textId="77777777" w:rsidR="00A219A1" w:rsidRPr="005C19B7" w:rsidRDefault="00A219A1" w:rsidP="00A219A1">
      <w:pPr>
        <w:ind w:left="708"/>
        <w:jc w:val="both"/>
        <w:rPr>
          <w:rFonts w:ascii="Georgia" w:hAnsi="Georgia" w:cs="Arial"/>
          <w:i/>
          <w:color w:val="000000" w:themeColor="text1"/>
          <w:sz w:val="18"/>
          <w:szCs w:val="18"/>
        </w:rPr>
      </w:pPr>
      <w:r w:rsidRPr="005C19B7">
        <w:rPr>
          <w:rFonts w:ascii="Georgia" w:hAnsi="Georgia" w:cs="Arial"/>
          <w:color w:val="000000" w:themeColor="text1"/>
          <w:sz w:val="18"/>
          <w:szCs w:val="18"/>
        </w:rPr>
        <w:t>**</w:t>
      </w:r>
      <w:r w:rsidRPr="005C19B7">
        <w:rPr>
          <w:rFonts w:ascii="Georgia" w:hAnsi="Georgia" w:cs="Arial"/>
          <w:i/>
          <w:color w:val="000000" w:themeColor="text1"/>
          <w:sz w:val="18"/>
          <w:szCs w:val="18"/>
        </w:rPr>
        <w:t>(jeżeli dotyczy)</w:t>
      </w:r>
    </w:p>
    <w:p w14:paraId="7AD0AB5F" w14:textId="77777777" w:rsidR="00A219A1" w:rsidRPr="005C19B7" w:rsidRDefault="00A219A1" w:rsidP="00A219A1">
      <w:pPr>
        <w:pBdr>
          <w:top w:val="nil"/>
          <w:left w:val="nil"/>
          <w:bottom w:val="nil"/>
          <w:right w:val="nil"/>
          <w:between w:val="nil"/>
        </w:pBdr>
        <w:spacing w:after="200" w:line="360" w:lineRule="auto"/>
        <w:jc w:val="both"/>
        <w:rPr>
          <w:rFonts w:ascii="Georgia" w:eastAsia="Arial" w:hAnsi="Georgia" w:cs="Arial"/>
          <w:color w:val="000000" w:themeColor="text1"/>
          <w:sz w:val="18"/>
          <w:szCs w:val="18"/>
        </w:rPr>
      </w:pPr>
    </w:p>
    <w:p w14:paraId="324B623C" w14:textId="77777777" w:rsidR="00A219A1" w:rsidRPr="005C19B7" w:rsidRDefault="00A219A1" w:rsidP="00A219A1">
      <w:pPr>
        <w:pBdr>
          <w:top w:val="nil"/>
          <w:left w:val="nil"/>
          <w:bottom w:val="nil"/>
          <w:right w:val="nil"/>
          <w:between w:val="nil"/>
        </w:pBdr>
        <w:spacing w:after="200" w:line="360" w:lineRule="auto"/>
        <w:jc w:val="both"/>
        <w:rPr>
          <w:rFonts w:ascii="Georgia" w:eastAsia="Arial" w:hAnsi="Georgia" w:cs="Arial"/>
          <w:color w:val="000000" w:themeColor="text1"/>
          <w:sz w:val="16"/>
          <w:szCs w:val="16"/>
        </w:rPr>
      </w:pPr>
    </w:p>
    <w:p w14:paraId="1104620E" w14:textId="77777777" w:rsidR="00A219A1" w:rsidRPr="005C19B7" w:rsidRDefault="00A219A1" w:rsidP="00A219A1">
      <w:pPr>
        <w:pBdr>
          <w:top w:val="nil"/>
          <w:left w:val="nil"/>
          <w:bottom w:val="nil"/>
          <w:right w:val="nil"/>
          <w:between w:val="nil"/>
        </w:pBdr>
        <w:spacing w:after="200" w:line="360" w:lineRule="auto"/>
        <w:jc w:val="both"/>
        <w:rPr>
          <w:rFonts w:ascii="Georgia" w:eastAsia="Arial" w:hAnsi="Georgia" w:cs="Arial"/>
          <w:color w:val="000000" w:themeColor="text1"/>
          <w:sz w:val="16"/>
          <w:szCs w:val="16"/>
        </w:rPr>
      </w:pPr>
    </w:p>
    <w:p w14:paraId="703266C9"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589E1398" w14:textId="77777777" w:rsidR="00A219A1" w:rsidRPr="005C19B7"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color w:val="000000" w:themeColor="text1"/>
          <w:sz w:val="18"/>
          <w:szCs w:val="18"/>
          <w:lang w:val="pl-PL"/>
        </w:rPr>
      </w:pPr>
      <w:r w:rsidRPr="005C19B7">
        <w:rPr>
          <w:rFonts w:ascii="Georgia" w:hAnsi="Georgia" w:cs="Georgia"/>
          <w:b w:val="0"/>
          <w:bCs w:val="0"/>
          <w:color w:val="000000" w:themeColor="text1"/>
          <w:sz w:val="18"/>
          <w:szCs w:val="18"/>
          <w:lang w:val="pl-PL"/>
        </w:rPr>
        <w:t>................................................. ,</w:t>
      </w:r>
    </w:p>
    <w:p w14:paraId="4362A1AF" w14:textId="77777777" w:rsidR="00A219A1" w:rsidRPr="005C19B7" w:rsidRDefault="00A219A1" w:rsidP="00A219A1">
      <w:pPr>
        <w:spacing w:line="240" w:lineRule="auto"/>
        <w:textAlignment w:val="auto"/>
        <w:rPr>
          <w:rFonts w:ascii="Georgia" w:hAnsi="Georgia" w:cs="Georgia"/>
          <w:i/>
          <w:iCs/>
          <w:color w:val="000000" w:themeColor="text1"/>
          <w:sz w:val="18"/>
          <w:szCs w:val="18"/>
        </w:rPr>
      </w:pPr>
      <w:r w:rsidRPr="005C19B7">
        <w:rPr>
          <w:rFonts w:ascii="Georgia" w:hAnsi="Georgia" w:cs="Georgia"/>
          <w:i/>
          <w:iCs/>
          <w:color w:val="000000" w:themeColor="text1"/>
          <w:sz w:val="18"/>
          <w:szCs w:val="18"/>
        </w:rPr>
        <w:t xml:space="preserve">        (miejscowość, data)</w:t>
      </w:r>
    </w:p>
    <w:p w14:paraId="39E18CE4" w14:textId="77777777" w:rsidR="00A219A1" w:rsidRPr="005C19B7" w:rsidRDefault="00A219A1" w:rsidP="00A219A1">
      <w:pPr>
        <w:ind w:left="4962"/>
        <w:rPr>
          <w:rFonts w:ascii="Georgia" w:hAnsi="Georgia" w:cs="Georgia"/>
          <w:i/>
          <w:iCs/>
          <w:color w:val="000000" w:themeColor="text1"/>
          <w:sz w:val="18"/>
          <w:szCs w:val="18"/>
        </w:rPr>
      </w:pPr>
      <w:r w:rsidRPr="005C19B7">
        <w:rPr>
          <w:rFonts w:ascii="Georgia" w:hAnsi="Georgia" w:cs="Georgia"/>
          <w:i/>
          <w:iCs/>
          <w:color w:val="000000" w:themeColor="text1"/>
          <w:sz w:val="18"/>
          <w:szCs w:val="18"/>
        </w:rPr>
        <w:t>…………………………………………………………………………</w:t>
      </w:r>
    </w:p>
    <w:p w14:paraId="1CE6EA43" w14:textId="77777777" w:rsidR="00A219A1" w:rsidRPr="005C19B7" w:rsidRDefault="00A219A1" w:rsidP="00A219A1">
      <w:pPr>
        <w:pStyle w:val="Tekstpodstawowywcity21"/>
        <w:ind w:left="5040"/>
        <w:rPr>
          <w:color w:val="000000" w:themeColor="text1"/>
          <w:sz w:val="18"/>
          <w:szCs w:val="18"/>
          <w:lang w:val="pl-PL"/>
        </w:rPr>
        <w:sectPr w:rsidR="00A219A1" w:rsidRPr="005C19B7" w:rsidSect="00FC40DD">
          <w:headerReference w:type="default" r:id="rId42"/>
          <w:pgSz w:w="11906" w:h="16838" w:code="9"/>
          <w:pgMar w:top="1135" w:right="851" w:bottom="709" w:left="851" w:header="0" w:footer="263" w:gutter="0"/>
          <w:cols w:space="708"/>
        </w:sectPr>
      </w:pPr>
      <w:r w:rsidRPr="005C19B7">
        <w:rPr>
          <w:color w:val="000000" w:themeColor="text1"/>
          <w:sz w:val="18"/>
          <w:szCs w:val="18"/>
          <w:lang w:val="pl-PL"/>
        </w:rPr>
        <w:t>podpis(y) osób(y) upoważnionej(ych) do reprezentowania wykonaw</w:t>
      </w:r>
      <w:bookmarkStart w:id="70" w:name="_Toc353787312"/>
      <w:bookmarkStart w:id="71" w:name="_Toc359390918"/>
      <w:bookmarkStart w:id="72" w:name="_Toc374948430"/>
      <w:bookmarkStart w:id="73" w:name="_Toc374948483"/>
      <w:bookmarkStart w:id="74" w:name="_Toc350854806"/>
      <w:bookmarkStart w:id="75" w:name="_Toc353787313"/>
    </w:p>
    <w:p w14:paraId="61B5C13D" w14:textId="77777777" w:rsidR="00A219A1" w:rsidRPr="005C19B7" w:rsidRDefault="00A219A1" w:rsidP="00A219A1">
      <w:pPr>
        <w:suppressAutoHyphens w:val="0"/>
        <w:spacing w:after="200" w:line="276" w:lineRule="auto"/>
        <w:textAlignment w:val="auto"/>
        <w:rPr>
          <w:rFonts w:ascii="Georgia" w:hAnsi="Georgia" w:cs="Georgia"/>
          <w:b/>
          <w:i/>
          <w:iCs/>
          <w:color w:val="000000" w:themeColor="text1"/>
          <w:sz w:val="20"/>
          <w:szCs w:val="20"/>
        </w:rPr>
      </w:pPr>
      <w:bookmarkStart w:id="76" w:name="_Toc34909751"/>
      <w:bookmarkStart w:id="77" w:name="_Toc486250563"/>
      <w:bookmarkStart w:id="78" w:name="_Toc51835679"/>
      <w:bookmarkEnd w:id="70"/>
      <w:bookmarkEnd w:id="71"/>
      <w:bookmarkEnd w:id="72"/>
      <w:bookmarkEnd w:id="73"/>
      <w:bookmarkEnd w:id="74"/>
      <w:bookmarkEnd w:id="75"/>
    </w:p>
    <w:p w14:paraId="14C32425" w14:textId="77777777" w:rsidR="00A219A1" w:rsidRPr="005C19B7" w:rsidRDefault="00A219A1" w:rsidP="00A219A1">
      <w:pPr>
        <w:pStyle w:val="Nagwek1"/>
        <w:spacing w:before="0" w:after="0" w:line="360" w:lineRule="auto"/>
        <w:jc w:val="right"/>
        <w:rPr>
          <w:rFonts w:ascii="Georgia" w:hAnsi="Georgia" w:cs="Georgia"/>
          <w:b/>
          <w:bCs w:val="0"/>
          <w:i/>
          <w:iCs/>
          <w:color w:val="000000" w:themeColor="text1"/>
          <w:sz w:val="20"/>
          <w:szCs w:val="20"/>
        </w:rPr>
      </w:pPr>
      <w:bookmarkStart w:id="79" w:name="_Toc102977410"/>
      <w:bookmarkStart w:id="80" w:name="_Toc129084431"/>
      <w:bookmarkStart w:id="81" w:name="_Toc137805603"/>
      <w:bookmarkEnd w:id="76"/>
      <w:r w:rsidRPr="005C19B7">
        <w:rPr>
          <w:rFonts w:ascii="Georgia" w:hAnsi="Georgia" w:cs="Georgia"/>
          <w:b/>
          <w:bCs w:val="0"/>
          <w:i/>
          <w:iCs/>
          <w:color w:val="000000" w:themeColor="text1"/>
          <w:sz w:val="20"/>
          <w:szCs w:val="20"/>
        </w:rPr>
        <w:t>Załącznik nr 5 do SWZ</w:t>
      </w:r>
      <w:bookmarkEnd w:id="79"/>
      <w:bookmarkEnd w:id="80"/>
      <w:bookmarkEnd w:id="81"/>
    </w:p>
    <w:p w14:paraId="1D4E50E6" w14:textId="77777777" w:rsidR="00A219A1" w:rsidRPr="005C19B7" w:rsidRDefault="00A219A1" w:rsidP="00A219A1">
      <w:pPr>
        <w:pStyle w:val="Tekstpodstawowy2"/>
        <w:spacing w:after="0" w:line="360" w:lineRule="auto"/>
        <w:jc w:val="center"/>
        <w:rPr>
          <w:rFonts w:ascii="Georgia" w:hAnsi="Georgia" w:cs="Georgia"/>
          <w:b/>
          <w:bCs/>
          <w:i/>
          <w:color w:val="000000" w:themeColor="text1"/>
          <w:sz w:val="22"/>
          <w:szCs w:val="22"/>
        </w:rPr>
      </w:pPr>
      <w:r w:rsidRPr="005C19B7">
        <w:rPr>
          <w:rFonts w:ascii="Georgia" w:hAnsi="Georgia" w:cs="Georgia"/>
          <w:b/>
          <w:bCs/>
          <w:i/>
          <w:color w:val="000000" w:themeColor="text1"/>
          <w:sz w:val="22"/>
          <w:szCs w:val="22"/>
        </w:rPr>
        <w:t>OŚWIADCZENIE</w:t>
      </w:r>
    </w:p>
    <w:p w14:paraId="60823688" w14:textId="77777777" w:rsidR="00A219A1" w:rsidRPr="005C19B7" w:rsidRDefault="00A219A1" w:rsidP="00A219A1">
      <w:pPr>
        <w:pStyle w:val="Tekstpodstawowy2"/>
        <w:spacing w:after="0" w:line="360" w:lineRule="auto"/>
        <w:jc w:val="center"/>
        <w:rPr>
          <w:rFonts w:ascii="Georgia" w:hAnsi="Georgia" w:cs="Georgia"/>
          <w:b/>
          <w:bCs/>
          <w:i/>
          <w:iCs/>
          <w:color w:val="000000" w:themeColor="text1"/>
          <w:sz w:val="22"/>
          <w:szCs w:val="22"/>
        </w:rPr>
      </w:pPr>
      <w:r w:rsidRPr="005C19B7">
        <w:rPr>
          <w:rFonts w:ascii="Georgia" w:hAnsi="Georgia" w:cs="Verdana"/>
          <w:i/>
          <w:iCs/>
          <w:color w:val="000000" w:themeColor="text1"/>
          <w:sz w:val="20"/>
          <w:szCs w:val="20"/>
        </w:rPr>
        <w:t>dotyczące przepisów sankcyjnych związanych z wojną w Ukrainie</w:t>
      </w:r>
    </w:p>
    <w:p w14:paraId="7E72FB56" w14:textId="77777777" w:rsidR="00A219A1" w:rsidRPr="005C19B7" w:rsidRDefault="00A219A1" w:rsidP="00A219A1">
      <w:pPr>
        <w:pStyle w:val="Zwykytekst1"/>
        <w:spacing w:after="0" w:line="360" w:lineRule="auto"/>
        <w:jc w:val="both"/>
        <w:rPr>
          <w:b w:val="0"/>
          <w:color w:val="000000" w:themeColor="text1"/>
        </w:rPr>
      </w:pPr>
    </w:p>
    <w:p w14:paraId="1C20FCB8" w14:textId="621316C6" w:rsidR="00A219A1" w:rsidRPr="005C19B7" w:rsidRDefault="00A219A1" w:rsidP="00A219A1">
      <w:pPr>
        <w:spacing w:line="360" w:lineRule="auto"/>
        <w:jc w:val="both"/>
        <w:rPr>
          <w:rFonts w:ascii="Georgia" w:hAnsi="Georgia"/>
          <w:color w:val="000000" w:themeColor="text1"/>
          <w:sz w:val="20"/>
          <w:szCs w:val="20"/>
        </w:rPr>
      </w:pPr>
      <w:r w:rsidRPr="005C19B7">
        <w:rPr>
          <w:rFonts w:ascii="Georgia" w:hAnsi="Georgia"/>
          <w:bCs/>
          <w:color w:val="000000" w:themeColor="text1"/>
          <w:sz w:val="20"/>
          <w:szCs w:val="20"/>
        </w:rPr>
        <w:t>W związku z prowadzonym postępowaniem o udzielenie zamówienia publicznego w trybie przetargu nieograniczonego</w:t>
      </w:r>
      <w:r w:rsidRPr="005C19B7">
        <w:rPr>
          <w:rFonts w:ascii="Georgia" w:hAnsi="Georgia"/>
          <w:b/>
          <w:color w:val="000000" w:themeColor="text1"/>
          <w:sz w:val="20"/>
          <w:szCs w:val="20"/>
        </w:rPr>
        <w:t xml:space="preserve"> </w:t>
      </w:r>
      <w:r w:rsidRPr="005C19B7">
        <w:rPr>
          <w:rFonts w:ascii="Georgia" w:hAnsi="Georgia"/>
          <w:color w:val="000000" w:themeColor="text1"/>
          <w:sz w:val="20"/>
          <w:szCs w:val="20"/>
        </w:rPr>
        <w:t>pn:</w:t>
      </w:r>
      <w:r w:rsidRPr="005C19B7">
        <w:rPr>
          <w:rFonts w:ascii="Georgia" w:hAnsi="Georgia" w:cs="Verdana"/>
          <w:color w:val="000000" w:themeColor="text1"/>
          <w:sz w:val="20"/>
          <w:szCs w:val="20"/>
        </w:rPr>
        <w:t xml:space="preserve"> </w:t>
      </w:r>
      <w:r w:rsidR="00DB759B" w:rsidRPr="005C19B7">
        <w:rPr>
          <w:rFonts w:ascii="Georgia" w:hAnsi="Georgia" w:cs="Verdana"/>
          <w:color w:val="000000" w:themeColor="text1"/>
          <w:sz w:val="20"/>
          <w:szCs w:val="20"/>
        </w:rPr>
        <w:t>„Dostawa i montaż aparatury medycznej dla Pawilonu „E”</w:t>
      </w:r>
      <w:r w:rsidR="00DB759B" w:rsidRPr="005C19B7">
        <w:rPr>
          <w:rFonts w:ascii="Georgia" w:hAnsi="Georgia" w:cs="Verdana"/>
          <w:b/>
          <w:bCs/>
          <w:i/>
          <w:iCs/>
          <w:color w:val="000000" w:themeColor="text1"/>
          <w:sz w:val="20"/>
          <w:szCs w:val="20"/>
        </w:rPr>
        <w:t xml:space="preserve"> </w:t>
      </w:r>
      <w:r w:rsidR="00DB759B" w:rsidRPr="005C19B7">
        <w:rPr>
          <w:rFonts w:ascii="Georgia" w:hAnsi="Georgia" w:cs="Verdana"/>
          <w:color w:val="000000" w:themeColor="text1"/>
          <w:sz w:val="20"/>
          <w:szCs w:val="20"/>
        </w:rPr>
        <w:t xml:space="preserve">w ZZOZ w Wadowicach", </w:t>
      </w:r>
      <w:r w:rsidRPr="005C19B7">
        <w:rPr>
          <w:rFonts w:ascii="Georgia" w:hAnsi="Georgia" w:cs="Georgia"/>
          <w:color w:val="000000" w:themeColor="text1"/>
          <w:sz w:val="20"/>
          <w:szCs w:val="20"/>
        </w:rPr>
        <w:t xml:space="preserve">prowadzonego przez Zespół Zakładów Opieki Zdrowotnej w Wadowicach, ul. Karmelicka 5; 34-100 Wadowice, </w:t>
      </w:r>
    </w:p>
    <w:p w14:paraId="388BD6AB" w14:textId="77777777" w:rsidR="00A219A1" w:rsidRPr="005C19B7" w:rsidRDefault="00A219A1" w:rsidP="00A219A1">
      <w:pPr>
        <w:tabs>
          <w:tab w:val="left" w:pos="9214"/>
        </w:tabs>
        <w:spacing w:after="120"/>
        <w:ind w:right="-1"/>
        <w:jc w:val="both"/>
        <w:rPr>
          <w:rFonts w:ascii="Georgia" w:hAnsi="Georgia" w:cs="Courier New"/>
          <w:bCs/>
          <w:color w:val="000000" w:themeColor="text1"/>
          <w:sz w:val="20"/>
          <w:szCs w:val="20"/>
        </w:rPr>
      </w:pPr>
      <w:r w:rsidRPr="005C19B7">
        <w:rPr>
          <w:rFonts w:ascii="Georgia" w:hAnsi="Georgia" w:cs="Courier New"/>
          <w:bCs/>
          <w:color w:val="000000" w:themeColor="text1"/>
          <w:sz w:val="20"/>
          <w:szCs w:val="20"/>
        </w:rPr>
        <w:t>JA/MY:</w:t>
      </w:r>
    </w:p>
    <w:p w14:paraId="67B71DF5" w14:textId="77777777" w:rsidR="00A219A1" w:rsidRPr="005C19B7" w:rsidRDefault="00A219A1" w:rsidP="00A219A1">
      <w:pPr>
        <w:tabs>
          <w:tab w:val="left" w:pos="9214"/>
        </w:tabs>
        <w:ind w:right="-286"/>
        <w:jc w:val="both"/>
        <w:rPr>
          <w:rFonts w:ascii="Georgia" w:hAnsi="Georgia" w:cs="Courier New"/>
          <w:bCs/>
          <w:color w:val="000000" w:themeColor="text1"/>
          <w:sz w:val="20"/>
          <w:szCs w:val="20"/>
        </w:rPr>
      </w:pPr>
      <w:r w:rsidRPr="005C19B7">
        <w:rPr>
          <w:rFonts w:ascii="Georgia" w:hAnsi="Georgia" w:cs="Courier New"/>
          <w:bCs/>
          <w:color w:val="000000" w:themeColor="text1"/>
          <w:sz w:val="20"/>
          <w:szCs w:val="20"/>
        </w:rPr>
        <w:t>_________________________________________________________________________</w:t>
      </w:r>
    </w:p>
    <w:p w14:paraId="770536E9" w14:textId="77777777" w:rsidR="00A219A1" w:rsidRPr="005C19B7" w:rsidRDefault="00A219A1" w:rsidP="00A219A1">
      <w:pPr>
        <w:tabs>
          <w:tab w:val="left" w:pos="9214"/>
        </w:tabs>
        <w:ind w:right="141"/>
        <w:jc w:val="center"/>
        <w:rPr>
          <w:rFonts w:ascii="Georgia" w:hAnsi="Georgia" w:cs="Courier New"/>
          <w:bCs/>
          <w:i/>
          <w:color w:val="000000" w:themeColor="text1"/>
          <w:sz w:val="16"/>
          <w:szCs w:val="16"/>
        </w:rPr>
      </w:pPr>
      <w:r w:rsidRPr="005C19B7">
        <w:rPr>
          <w:rFonts w:ascii="Georgia" w:hAnsi="Georgia" w:cs="Courier New"/>
          <w:bCs/>
          <w:i/>
          <w:color w:val="000000" w:themeColor="text1"/>
          <w:sz w:val="16"/>
          <w:szCs w:val="16"/>
        </w:rPr>
        <w:t>(imię i nazwisko osoby/osób upoważnionej/-ych do reprezentowania)</w:t>
      </w:r>
    </w:p>
    <w:p w14:paraId="1E1892F7" w14:textId="77777777" w:rsidR="00A219A1" w:rsidRPr="005C19B7" w:rsidRDefault="00A219A1" w:rsidP="00A219A1">
      <w:pPr>
        <w:ind w:right="284"/>
        <w:jc w:val="both"/>
        <w:rPr>
          <w:rFonts w:ascii="Georgia" w:hAnsi="Georgia"/>
          <w:bCs/>
          <w:color w:val="000000" w:themeColor="text1"/>
          <w:sz w:val="20"/>
          <w:szCs w:val="20"/>
        </w:rPr>
      </w:pPr>
    </w:p>
    <w:p w14:paraId="2FCACD32" w14:textId="77777777" w:rsidR="00A219A1" w:rsidRPr="005C19B7" w:rsidRDefault="00A219A1" w:rsidP="00A219A1">
      <w:pPr>
        <w:jc w:val="both"/>
        <w:rPr>
          <w:rFonts w:ascii="Georgia" w:hAnsi="Georgia"/>
          <w:bCs/>
          <w:color w:val="000000" w:themeColor="text1"/>
          <w:sz w:val="20"/>
          <w:szCs w:val="20"/>
        </w:rPr>
      </w:pPr>
      <w:r w:rsidRPr="005C19B7">
        <w:rPr>
          <w:rFonts w:ascii="Georgia" w:hAnsi="Georgia"/>
          <w:bCs/>
          <w:color w:val="000000" w:themeColor="text1"/>
          <w:sz w:val="20"/>
          <w:szCs w:val="20"/>
        </w:rPr>
        <w:t>działając w imieniu i na rzecz</w:t>
      </w:r>
    </w:p>
    <w:p w14:paraId="122ECB3D" w14:textId="77777777" w:rsidR="00A219A1" w:rsidRPr="005C19B7" w:rsidRDefault="00A219A1" w:rsidP="00A219A1">
      <w:pPr>
        <w:jc w:val="both"/>
        <w:rPr>
          <w:rFonts w:ascii="Georgia" w:hAnsi="Georgia"/>
          <w:bCs/>
          <w:color w:val="000000" w:themeColor="text1"/>
          <w:sz w:val="20"/>
          <w:szCs w:val="20"/>
        </w:rPr>
      </w:pPr>
    </w:p>
    <w:p w14:paraId="28378EFF" w14:textId="77777777" w:rsidR="00A219A1" w:rsidRPr="005C19B7" w:rsidRDefault="00A219A1" w:rsidP="00A219A1">
      <w:pPr>
        <w:jc w:val="both"/>
        <w:rPr>
          <w:rFonts w:ascii="Georgia" w:hAnsi="Georgia"/>
          <w:bCs/>
          <w:color w:val="000000" w:themeColor="text1"/>
          <w:sz w:val="20"/>
          <w:szCs w:val="20"/>
        </w:rPr>
      </w:pPr>
      <w:r w:rsidRPr="005C19B7">
        <w:rPr>
          <w:rFonts w:ascii="Georgia" w:hAnsi="Georgia"/>
          <w:bCs/>
          <w:color w:val="000000" w:themeColor="text1"/>
          <w:sz w:val="20"/>
          <w:szCs w:val="20"/>
        </w:rPr>
        <w:t>_______________________________________________________________</w:t>
      </w:r>
    </w:p>
    <w:p w14:paraId="76758A13" w14:textId="77777777" w:rsidR="00A219A1" w:rsidRPr="005C19B7" w:rsidRDefault="00A219A1" w:rsidP="00A219A1">
      <w:pPr>
        <w:jc w:val="center"/>
        <w:rPr>
          <w:rFonts w:ascii="Georgia" w:hAnsi="Georgia"/>
          <w:bCs/>
          <w:i/>
          <w:color w:val="000000" w:themeColor="text1"/>
          <w:sz w:val="16"/>
          <w:szCs w:val="16"/>
        </w:rPr>
      </w:pPr>
      <w:r w:rsidRPr="005C19B7">
        <w:rPr>
          <w:rFonts w:ascii="Georgia" w:hAnsi="Georgia"/>
          <w:bCs/>
          <w:i/>
          <w:color w:val="000000" w:themeColor="text1"/>
          <w:sz w:val="16"/>
          <w:szCs w:val="16"/>
        </w:rPr>
        <w:t>(nazwa Wykonawcy* Wykonawcy wspólnie ubiegającego się o udzielenie zamówienia* Podmiotu udostępniającego zasoby*)</w:t>
      </w:r>
    </w:p>
    <w:p w14:paraId="163EF902" w14:textId="77777777" w:rsidR="00A219A1" w:rsidRPr="005C19B7" w:rsidRDefault="00A219A1" w:rsidP="00A219A1">
      <w:pPr>
        <w:spacing w:after="120"/>
        <w:jc w:val="center"/>
        <w:rPr>
          <w:rFonts w:ascii="Georgia" w:hAnsi="Georgia"/>
          <w:bCs/>
          <w:i/>
          <w:color w:val="000000" w:themeColor="text1"/>
          <w:sz w:val="16"/>
          <w:szCs w:val="16"/>
        </w:rPr>
      </w:pPr>
    </w:p>
    <w:p w14:paraId="08E3902E" w14:textId="77777777" w:rsidR="00A219A1" w:rsidRPr="005C19B7" w:rsidRDefault="00A219A1" w:rsidP="00A219A1">
      <w:pPr>
        <w:ind w:right="-2"/>
        <w:jc w:val="both"/>
        <w:rPr>
          <w:rFonts w:ascii="Georgia" w:hAnsi="Georgia"/>
          <w:bCs/>
          <w:color w:val="000000" w:themeColor="text1"/>
          <w:sz w:val="20"/>
          <w:szCs w:val="20"/>
        </w:rPr>
      </w:pPr>
    </w:p>
    <w:p w14:paraId="1D1EEF02"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I. W związku z art. 7 ust. 1 ustawy z dnia 13 kwietnia 2022 r.  o szczególnych rozwiązaniach w zakresie przeciwdziałania wspieraniu agresji na Ukrainę oraz służących ochronie bezpieczeństwa narodowego </w:t>
      </w:r>
      <w:r w:rsidRPr="005C19B7">
        <w:rPr>
          <w:rFonts w:ascii="Georgia" w:hAnsi="Georgia" w:cs="Arial"/>
          <w:b/>
          <w:color w:val="000000" w:themeColor="text1"/>
          <w:sz w:val="20"/>
          <w:szCs w:val="20"/>
          <w:lang w:eastAsia="en-US"/>
        </w:rPr>
        <w:t>OŚWIADCZAM</w:t>
      </w:r>
      <w:r w:rsidRPr="005C19B7">
        <w:rPr>
          <w:rFonts w:ascii="Georgia" w:hAnsi="Georgia" w:cs="Arial"/>
          <w:color w:val="000000" w:themeColor="text1"/>
          <w:sz w:val="20"/>
          <w:szCs w:val="20"/>
          <w:lang w:eastAsia="en-US"/>
        </w:rPr>
        <w:t xml:space="preserve">, że: </w:t>
      </w:r>
    </w:p>
    <w:p w14:paraId="46C3DF57" w14:textId="77777777" w:rsidR="00A219A1" w:rsidRPr="005C19B7" w:rsidRDefault="00A219A1" w:rsidP="00A219A1">
      <w:pPr>
        <w:spacing w:line="360" w:lineRule="auto"/>
        <w:ind w:left="426" w:hanging="425"/>
        <w:jc w:val="both"/>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1)</w:t>
      </w:r>
      <w:r w:rsidRPr="005C19B7">
        <w:rPr>
          <w:rFonts w:ascii="Georgia" w:hAnsi="Georgia" w:cs="Arial"/>
          <w:color w:val="000000" w:themeColor="text1"/>
          <w:sz w:val="20"/>
          <w:szCs w:val="20"/>
          <w:lang w:eastAsia="en-US"/>
        </w:rPr>
        <w:tab/>
        <w:t>Wykonawca</w:t>
      </w:r>
      <w:r w:rsidRPr="005C19B7">
        <w:rPr>
          <w:rFonts w:ascii="Georgia" w:hAnsi="Georgia" w:cs="Arial"/>
          <w:b/>
          <w:color w:val="000000" w:themeColor="text1"/>
          <w:sz w:val="20"/>
          <w:szCs w:val="20"/>
          <w:lang w:eastAsia="en-US"/>
        </w:rPr>
        <w:t xml:space="preserve"> jest* / nie jest* </w:t>
      </w:r>
      <w:r w:rsidRPr="005C19B7">
        <w:rPr>
          <w:rFonts w:ascii="Georgia" w:hAnsi="Georgia" w:cs="Arial"/>
          <w:color w:val="000000" w:themeColor="text1"/>
          <w:sz w:val="20"/>
          <w:szCs w:val="20"/>
          <w:lang w:eastAsia="en-US"/>
        </w:rPr>
        <w:t>wymieniony w wykazach określonych w rozporządzeniu 765/2006</w:t>
      </w:r>
      <w:r w:rsidRPr="005C19B7">
        <w:rPr>
          <w:rFonts w:ascii="Georgia" w:hAnsi="Georgia" w:cs="Arial"/>
          <w:color w:val="000000" w:themeColor="text1"/>
          <w:sz w:val="20"/>
          <w:szCs w:val="20"/>
          <w:lang w:eastAsia="en-US"/>
        </w:rPr>
        <w:br/>
        <w:t xml:space="preserve">i rozporządzeniu 269/2014 albo wpisany na listę na podstawie decyzji w sprawie wpisu na listę rozstrzygającej o zastosowaniu środka, o którym mowa w art. 1 pkt 3 ww. ustawy; </w:t>
      </w:r>
    </w:p>
    <w:p w14:paraId="635BEE9C" w14:textId="77777777" w:rsidR="00A219A1" w:rsidRPr="005C19B7" w:rsidRDefault="00A219A1" w:rsidP="00A219A1">
      <w:pPr>
        <w:spacing w:line="360" w:lineRule="auto"/>
        <w:ind w:left="426" w:hanging="425"/>
        <w:jc w:val="both"/>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2)</w:t>
      </w:r>
      <w:r w:rsidRPr="005C19B7">
        <w:rPr>
          <w:rFonts w:ascii="Georgia" w:hAnsi="Georgia" w:cs="Arial"/>
          <w:color w:val="000000" w:themeColor="text1"/>
          <w:sz w:val="20"/>
          <w:szCs w:val="20"/>
          <w:lang w:eastAsia="en-US"/>
        </w:rPr>
        <w:tab/>
        <w:t xml:space="preserve">beneficjentem rzeczywistym Wykonawcy w rozumieniu ustawy z dnia 1 marca 2018 r. o przeciwdziałaniu praniu pieniędzy oraz finansowaniu terroryzmu (Dz. U. z 2022 r. poz. 593 i 655) </w:t>
      </w:r>
      <w:r w:rsidRPr="005C19B7">
        <w:rPr>
          <w:rFonts w:ascii="Georgia" w:hAnsi="Georgia" w:cs="Arial"/>
          <w:b/>
          <w:color w:val="000000" w:themeColor="text1"/>
          <w:sz w:val="20"/>
          <w:szCs w:val="20"/>
          <w:lang w:eastAsia="en-US"/>
        </w:rPr>
        <w:t xml:space="preserve">jest* / nie jest* </w:t>
      </w:r>
      <w:r w:rsidRPr="005C19B7">
        <w:rPr>
          <w:rFonts w:ascii="Georgia" w:hAnsi="Georgia" w:cs="Arial"/>
          <w:color w:val="000000" w:themeColor="text1"/>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8DDC6FD" w14:textId="77777777" w:rsidR="00A219A1" w:rsidRPr="005C19B7" w:rsidRDefault="00A219A1" w:rsidP="00A219A1">
      <w:pPr>
        <w:spacing w:line="360" w:lineRule="auto"/>
        <w:ind w:left="426" w:hanging="425"/>
        <w:jc w:val="both"/>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3)</w:t>
      </w:r>
      <w:r w:rsidRPr="005C19B7">
        <w:rPr>
          <w:rFonts w:ascii="Georgia" w:hAnsi="Georgia" w:cs="Arial"/>
          <w:color w:val="000000" w:themeColor="text1"/>
          <w:sz w:val="20"/>
          <w:szCs w:val="20"/>
          <w:lang w:eastAsia="en-US"/>
        </w:rPr>
        <w:tab/>
        <w:t>jednostką dominującą Wykonawcy w rozumieniu art. 3 ust. 1 pkt 37 ustawy z dnia 29 września 1994 r.</w:t>
      </w:r>
      <w:r w:rsidRPr="005C19B7">
        <w:rPr>
          <w:rFonts w:ascii="Georgia" w:hAnsi="Georgia" w:cs="Arial"/>
          <w:color w:val="000000" w:themeColor="text1"/>
          <w:sz w:val="20"/>
          <w:szCs w:val="20"/>
          <w:lang w:eastAsia="en-US"/>
        </w:rPr>
        <w:br/>
        <w:t xml:space="preserve">o rachunkowości (Dz. U. z 2021 r. poz. 217, 2105 i 2106), </w:t>
      </w:r>
      <w:r w:rsidRPr="005C19B7">
        <w:rPr>
          <w:rFonts w:ascii="Georgia" w:hAnsi="Georgia" w:cs="Arial"/>
          <w:b/>
          <w:color w:val="000000" w:themeColor="text1"/>
          <w:sz w:val="20"/>
          <w:szCs w:val="20"/>
          <w:lang w:eastAsia="en-US"/>
        </w:rPr>
        <w:t xml:space="preserve">jest* / nie jest* </w:t>
      </w:r>
      <w:r w:rsidRPr="005C19B7">
        <w:rPr>
          <w:rFonts w:ascii="Georgia" w:hAnsi="Georgia" w:cs="Arial"/>
          <w:color w:val="000000" w:themeColor="text1"/>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27BC77" w14:textId="77777777" w:rsidR="00A219A1" w:rsidRPr="005C19B7" w:rsidRDefault="00A219A1" w:rsidP="00A219A1">
      <w:pPr>
        <w:spacing w:line="360" w:lineRule="auto"/>
        <w:ind w:right="-2"/>
        <w:jc w:val="both"/>
        <w:rPr>
          <w:rFonts w:ascii="Georgia" w:hAnsi="Georgia"/>
          <w:color w:val="000000" w:themeColor="text1"/>
          <w:sz w:val="20"/>
          <w:szCs w:val="20"/>
        </w:rPr>
      </w:pPr>
    </w:p>
    <w:p w14:paraId="4275F1EE" w14:textId="77777777" w:rsidR="00A219A1" w:rsidRPr="005C19B7" w:rsidRDefault="00A219A1" w:rsidP="00A219A1">
      <w:pPr>
        <w:pStyle w:val="Akapitzlist"/>
        <w:suppressAutoHyphens w:val="0"/>
        <w:spacing w:line="360" w:lineRule="auto"/>
        <w:ind w:left="0"/>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II.W związku z art. 5k ust. 1 Rozporządzenia Rady (UE) NR 833/2014 z dnia 31 lipca 2014 r. dotyczącego środków ograniczających w związku z działaniami Rosji destabilizującymi sytuację na Ukrainie </w:t>
      </w:r>
      <w:r w:rsidRPr="005C19B7">
        <w:rPr>
          <w:rFonts w:ascii="Georgia" w:hAnsi="Georgia" w:cs="Arial"/>
          <w:b/>
          <w:color w:val="000000" w:themeColor="text1"/>
          <w:sz w:val="20"/>
          <w:szCs w:val="20"/>
          <w:lang w:eastAsia="en-US"/>
        </w:rPr>
        <w:t>OŚWIADCZAM</w:t>
      </w:r>
      <w:r w:rsidRPr="005C19B7">
        <w:rPr>
          <w:rFonts w:ascii="Georgia" w:hAnsi="Georgia" w:cs="Arial"/>
          <w:color w:val="000000" w:themeColor="text1"/>
          <w:sz w:val="20"/>
          <w:szCs w:val="20"/>
          <w:lang w:eastAsia="en-US"/>
        </w:rPr>
        <w:t>, że**:</w:t>
      </w:r>
    </w:p>
    <w:p w14:paraId="41CF02FD" w14:textId="77777777" w:rsidR="00A219A1" w:rsidRPr="005C19B7" w:rsidRDefault="00A219A1" w:rsidP="00A219A1">
      <w:pPr>
        <w:numPr>
          <w:ilvl w:val="1"/>
          <w:numId w:val="49"/>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b/>
          <w:color w:val="000000" w:themeColor="text1"/>
          <w:sz w:val="20"/>
          <w:szCs w:val="20"/>
          <w:lang w:eastAsia="en-US"/>
        </w:rPr>
        <w:t xml:space="preserve">jestem* / nie jestem* </w:t>
      </w:r>
      <w:r w:rsidRPr="005C19B7">
        <w:rPr>
          <w:rFonts w:ascii="Georgia" w:hAnsi="Georgia" w:cs="Arial"/>
          <w:color w:val="000000" w:themeColor="text1"/>
          <w:sz w:val="20"/>
          <w:szCs w:val="20"/>
          <w:lang w:eastAsia="en-US"/>
        </w:rPr>
        <w:t>obywatelem rosyjskim lub osobą fizyczną lub prawną, podmiotem lub organem</w:t>
      </w:r>
      <w:r w:rsidRPr="005C19B7">
        <w:rPr>
          <w:rFonts w:ascii="Georgia" w:hAnsi="Georgia" w:cs="Arial"/>
          <w:color w:val="000000" w:themeColor="text1"/>
          <w:sz w:val="20"/>
          <w:szCs w:val="20"/>
          <w:lang w:eastAsia="en-US"/>
        </w:rPr>
        <w:br/>
        <w:t>z siedzibą w Rosji,</w:t>
      </w:r>
    </w:p>
    <w:p w14:paraId="4871D6F7" w14:textId="77777777" w:rsidR="005E1649" w:rsidRPr="005C19B7" w:rsidRDefault="005E1649" w:rsidP="005E1649">
      <w:pPr>
        <w:numPr>
          <w:ilvl w:val="1"/>
          <w:numId w:val="49"/>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b/>
          <w:color w:val="000000" w:themeColor="text1"/>
          <w:sz w:val="20"/>
          <w:szCs w:val="20"/>
          <w:lang w:eastAsia="en-US"/>
        </w:rPr>
        <w:t xml:space="preserve">jestem* / nie jestem* </w:t>
      </w:r>
      <w:r w:rsidRPr="005C19B7">
        <w:rPr>
          <w:rFonts w:ascii="Georgia" w:hAnsi="Georgia" w:cs="Arial"/>
          <w:color w:val="000000" w:themeColor="text1"/>
          <w:sz w:val="20"/>
          <w:szCs w:val="20"/>
          <w:lang w:eastAsia="en-US"/>
        </w:rPr>
        <w:t>osobą prawną, podmiotem lub organem, do których prawa własności bezpośrednio lub pośrednio w ponad 50% należą do podmiotu, o którym mowa w pkt II 1) lub,</w:t>
      </w:r>
    </w:p>
    <w:p w14:paraId="5250A2C3" w14:textId="77777777" w:rsidR="005E1649" w:rsidRPr="005C19B7" w:rsidRDefault="005E1649" w:rsidP="005E1649">
      <w:pPr>
        <w:numPr>
          <w:ilvl w:val="1"/>
          <w:numId w:val="49"/>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b/>
          <w:color w:val="000000" w:themeColor="text1"/>
          <w:sz w:val="20"/>
          <w:szCs w:val="20"/>
          <w:lang w:eastAsia="en-US"/>
        </w:rPr>
        <w:t xml:space="preserve">jestem* / nie jestem* </w:t>
      </w:r>
      <w:r w:rsidRPr="005C19B7">
        <w:rPr>
          <w:rFonts w:ascii="Georgia" w:hAnsi="Georgia" w:cs="Arial"/>
          <w:color w:val="000000" w:themeColor="text1"/>
          <w:sz w:val="20"/>
          <w:szCs w:val="20"/>
          <w:lang w:eastAsia="en-US"/>
        </w:rPr>
        <w:t>osobą fizyczną lub prawną, podmiotem lub organem działającym w imieniu lub pod kierunkiem podmiotu, o którym mowa w pkt II 1) lub 2);</w:t>
      </w:r>
    </w:p>
    <w:p w14:paraId="4D43E360" w14:textId="77777777" w:rsidR="00A219A1" w:rsidRPr="005C19B7" w:rsidRDefault="00A219A1" w:rsidP="00A219A1">
      <w:pPr>
        <w:suppressAutoHyphens w:val="0"/>
        <w:spacing w:line="360" w:lineRule="auto"/>
        <w:jc w:val="both"/>
        <w:textAlignment w:val="auto"/>
        <w:rPr>
          <w:rFonts w:ascii="Georgia" w:hAnsi="Georgia" w:cs="Arial"/>
          <w:b/>
          <w:color w:val="000000" w:themeColor="text1"/>
          <w:sz w:val="20"/>
          <w:szCs w:val="20"/>
          <w:lang w:eastAsia="en-US"/>
        </w:rPr>
      </w:pPr>
    </w:p>
    <w:p w14:paraId="4076BA15" w14:textId="77777777" w:rsidR="00A219A1" w:rsidRPr="005C19B7" w:rsidRDefault="00A219A1" w:rsidP="00A219A1">
      <w:pPr>
        <w:pStyle w:val="Akapitzlist"/>
        <w:numPr>
          <w:ilvl w:val="0"/>
          <w:numId w:val="66"/>
        </w:numPr>
        <w:suppressAutoHyphens w:val="0"/>
        <w:spacing w:line="360" w:lineRule="auto"/>
        <w:ind w:left="0" w:firstLine="0"/>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5C19B7">
        <w:rPr>
          <w:rFonts w:ascii="Georgia" w:hAnsi="Georgia" w:cs="Arial"/>
          <w:b/>
          <w:color w:val="000000" w:themeColor="text1"/>
          <w:sz w:val="20"/>
          <w:szCs w:val="20"/>
          <w:lang w:eastAsia="en-US"/>
        </w:rPr>
        <w:t>OŚWIADCZAM</w:t>
      </w:r>
      <w:r w:rsidRPr="005C19B7">
        <w:rPr>
          <w:rFonts w:ascii="Georgia" w:hAnsi="Georgia" w:cs="Arial"/>
          <w:color w:val="000000" w:themeColor="text1"/>
          <w:sz w:val="20"/>
          <w:szCs w:val="20"/>
          <w:lang w:eastAsia="en-US"/>
        </w:rPr>
        <w:t>, że:</w:t>
      </w:r>
    </w:p>
    <w:p w14:paraId="25CD9A29"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r w:rsidRPr="005C19B7">
        <w:rPr>
          <w:rFonts w:ascii="Georgia" w:hAnsi="Georgia" w:cs="Arial"/>
          <w:color w:val="000000" w:themeColor="text1"/>
          <w:sz w:val="20"/>
          <w:szCs w:val="20"/>
          <w:lang w:eastAsia="en-US"/>
        </w:rPr>
        <w:t xml:space="preserve">w stosunku do następującego podmiotu, będącego podwykonawcą albo dostawcą, na którego przypada ponad 10% wartości zamówienia: …………………………………………………………………… </w:t>
      </w:r>
      <w:r w:rsidRPr="005C19B7">
        <w:rPr>
          <w:rFonts w:ascii="Georgia" w:hAnsi="Georgia" w:cs="Arial"/>
          <w:i/>
          <w:color w:val="000000" w:themeColor="text1"/>
          <w:sz w:val="20"/>
          <w:szCs w:val="20"/>
          <w:lang w:eastAsia="en-US"/>
        </w:rPr>
        <w:t>(podać pełną nazwę/firmę,  adres, a także w zależności od podmiotu: NIP/PESEL, KRS/CEiDG)</w:t>
      </w:r>
      <w:r w:rsidRPr="005C19B7">
        <w:rPr>
          <w:rFonts w:ascii="Georgia" w:hAnsi="Georgia" w:cs="Arial"/>
          <w:color w:val="000000" w:themeColor="text1"/>
          <w:sz w:val="20"/>
          <w:szCs w:val="20"/>
          <w:lang w:eastAsia="en-US"/>
        </w:rPr>
        <w:t>, nie zachodzą podstawy wykluczenia z postępowania o udzielenie zamówienia przewidziane w  art.  5k rozporządzenia 833/2014 w brzmieniu nadanym rozporządzeniem 2022/576.***</w:t>
      </w:r>
    </w:p>
    <w:p w14:paraId="5B9FEB43"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p>
    <w:p w14:paraId="21115769"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p>
    <w:p w14:paraId="31532A77"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p>
    <w:p w14:paraId="5E90F078" w14:textId="77777777" w:rsidR="00A219A1" w:rsidRPr="005C19B7" w:rsidRDefault="00A219A1" w:rsidP="00A219A1">
      <w:pPr>
        <w:suppressAutoHyphens w:val="0"/>
        <w:spacing w:line="360" w:lineRule="auto"/>
        <w:jc w:val="both"/>
        <w:textAlignment w:val="auto"/>
        <w:rPr>
          <w:rFonts w:ascii="Georgia" w:hAnsi="Georgia" w:cs="Arial"/>
          <w:color w:val="000000" w:themeColor="text1"/>
          <w:sz w:val="20"/>
          <w:szCs w:val="20"/>
          <w:lang w:eastAsia="en-US"/>
        </w:rPr>
      </w:pPr>
    </w:p>
    <w:p w14:paraId="4E2FD03C" w14:textId="77777777" w:rsidR="00DB759B" w:rsidRPr="005C19B7" w:rsidRDefault="00DB759B" w:rsidP="00A219A1">
      <w:pPr>
        <w:suppressAutoHyphens w:val="0"/>
        <w:spacing w:line="360" w:lineRule="auto"/>
        <w:jc w:val="both"/>
        <w:textAlignment w:val="auto"/>
        <w:rPr>
          <w:rFonts w:ascii="Georgia" w:hAnsi="Georgia" w:cs="Arial"/>
          <w:color w:val="000000" w:themeColor="text1"/>
          <w:sz w:val="20"/>
          <w:szCs w:val="20"/>
          <w:lang w:eastAsia="en-US"/>
        </w:rPr>
      </w:pPr>
    </w:p>
    <w:p w14:paraId="107A657E" w14:textId="77777777" w:rsidR="00DB759B" w:rsidRPr="005C19B7" w:rsidRDefault="00DB759B" w:rsidP="00A219A1">
      <w:pPr>
        <w:suppressAutoHyphens w:val="0"/>
        <w:spacing w:line="360" w:lineRule="auto"/>
        <w:jc w:val="both"/>
        <w:textAlignment w:val="auto"/>
        <w:rPr>
          <w:rFonts w:ascii="Georgia" w:hAnsi="Georgia" w:cs="Arial"/>
          <w:color w:val="000000" w:themeColor="text1"/>
          <w:sz w:val="20"/>
          <w:szCs w:val="20"/>
          <w:lang w:eastAsia="en-US"/>
        </w:rPr>
      </w:pPr>
    </w:p>
    <w:p w14:paraId="4F4640AD" w14:textId="77777777" w:rsidR="00DB759B" w:rsidRPr="005C19B7" w:rsidRDefault="00DB759B" w:rsidP="00A219A1">
      <w:pPr>
        <w:suppressAutoHyphens w:val="0"/>
        <w:spacing w:line="360" w:lineRule="auto"/>
        <w:jc w:val="both"/>
        <w:textAlignment w:val="auto"/>
        <w:rPr>
          <w:rFonts w:ascii="Georgia" w:hAnsi="Georgia" w:cs="Arial"/>
          <w:color w:val="000000" w:themeColor="text1"/>
          <w:sz w:val="20"/>
          <w:szCs w:val="20"/>
          <w:lang w:eastAsia="en-US"/>
        </w:rPr>
      </w:pPr>
    </w:p>
    <w:p w14:paraId="7966123E" w14:textId="77777777" w:rsidR="00A219A1" w:rsidRPr="005C19B7" w:rsidRDefault="00A219A1" w:rsidP="00A219A1">
      <w:pPr>
        <w:tabs>
          <w:tab w:val="left" w:pos="284"/>
        </w:tabs>
        <w:spacing w:before="120" w:after="120"/>
        <w:jc w:val="both"/>
        <w:rPr>
          <w:rFonts w:ascii="Georgia" w:hAnsi="Georgia"/>
          <w:i/>
          <w:iCs/>
          <w:color w:val="000000" w:themeColor="text1"/>
          <w:spacing w:val="4"/>
          <w:sz w:val="16"/>
          <w:szCs w:val="16"/>
        </w:rPr>
      </w:pPr>
      <w:r w:rsidRPr="005C19B7">
        <w:rPr>
          <w:rFonts w:ascii="Georgia" w:hAnsi="Georgia"/>
          <w:i/>
          <w:iCs/>
          <w:color w:val="000000" w:themeColor="text1"/>
          <w:spacing w:val="4"/>
          <w:sz w:val="16"/>
          <w:szCs w:val="16"/>
        </w:rPr>
        <w:t>* niepotrzebne skreślić</w:t>
      </w:r>
    </w:p>
    <w:p w14:paraId="5BD6CEE1" w14:textId="77777777" w:rsidR="00A219A1" w:rsidRPr="005C19B7" w:rsidRDefault="00A219A1" w:rsidP="00A219A1">
      <w:pPr>
        <w:tabs>
          <w:tab w:val="left" w:pos="284"/>
        </w:tabs>
        <w:spacing w:before="120" w:after="120"/>
        <w:jc w:val="both"/>
        <w:rPr>
          <w:rFonts w:ascii="Georgia" w:hAnsi="Georgia"/>
          <w:i/>
          <w:iCs/>
          <w:color w:val="000000" w:themeColor="text1"/>
          <w:spacing w:val="4"/>
          <w:sz w:val="16"/>
          <w:szCs w:val="16"/>
        </w:rPr>
      </w:pPr>
      <w:r w:rsidRPr="005C19B7">
        <w:rPr>
          <w:rFonts w:ascii="Georgia" w:hAnsi="Georgia"/>
          <w:b/>
          <w:i/>
          <w:iCs/>
          <w:color w:val="000000" w:themeColor="text1"/>
          <w:spacing w:val="4"/>
          <w:sz w:val="16"/>
          <w:szCs w:val="16"/>
        </w:rPr>
        <w:t>**</w:t>
      </w:r>
      <w:r w:rsidRPr="005C19B7">
        <w:rPr>
          <w:rFonts w:ascii="Georgia" w:hAnsi="Georgia"/>
          <w:i/>
          <w:iCs/>
          <w:color w:val="000000" w:themeColor="text1"/>
          <w:spacing w:val="4"/>
          <w:sz w:val="16"/>
          <w:szCs w:val="16"/>
        </w:rPr>
        <w:t xml:space="preserve"> składa Podmiot udostepniający zasoby, </w:t>
      </w:r>
      <w:bookmarkStart w:id="82" w:name="_Hlk121390932"/>
      <w:r w:rsidRPr="005C19B7">
        <w:rPr>
          <w:rFonts w:ascii="Georgia" w:hAnsi="Georgia"/>
          <w:i/>
          <w:iCs/>
          <w:color w:val="000000" w:themeColor="text1"/>
          <w:spacing w:val="4"/>
          <w:sz w:val="16"/>
          <w:szCs w:val="16"/>
        </w:rPr>
        <w:t>jeżeli przypada na niego ponad 10% wartości zamówienia</w:t>
      </w:r>
      <w:bookmarkEnd w:id="82"/>
    </w:p>
    <w:p w14:paraId="5ACB7F67" w14:textId="77777777" w:rsidR="00A219A1" w:rsidRPr="005C19B7" w:rsidRDefault="00A219A1" w:rsidP="00A219A1">
      <w:pPr>
        <w:tabs>
          <w:tab w:val="left" w:pos="284"/>
        </w:tabs>
        <w:spacing w:before="120" w:after="120"/>
        <w:jc w:val="both"/>
        <w:rPr>
          <w:rFonts w:ascii="Georgia" w:hAnsi="Georgia"/>
          <w:i/>
          <w:iCs/>
          <w:color w:val="000000" w:themeColor="text1"/>
          <w:spacing w:val="4"/>
          <w:sz w:val="16"/>
          <w:szCs w:val="16"/>
        </w:rPr>
      </w:pPr>
      <w:r w:rsidRPr="005C19B7">
        <w:rPr>
          <w:rFonts w:ascii="Georgia" w:hAnsi="Georgia"/>
          <w:b/>
          <w:i/>
          <w:iCs/>
          <w:color w:val="000000" w:themeColor="text1"/>
          <w:spacing w:val="4"/>
          <w:sz w:val="16"/>
          <w:szCs w:val="16"/>
        </w:rPr>
        <w:t>***</w:t>
      </w:r>
      <w:r w:rsidRPr="005C19B7">
        <w:rPr>
          <w:rFonts w:ascii="Georgia" w:hAnsi="Georgia"/>
          <w:i/>
          <w:iCs/>
          <w:color w:val="000000" w:themeColor="text1"/>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BE38150" w14:textId="77777777" w:rsidR="00A219A1" w:rsidRPr="005C19B7" w:rsidRDefault="00A219A1" w:rsidP="00A219A1">
      <w:pPr>
        <w:tabs>
          <w:tab w:val="left" w:pos="284"/>
        </w:tabs>
        <w:spacing w:before="120" w:after="120"/>
        <w:jc w:val="both"/>
        <w:rPr>
          <w:rFonts w:ascii="Georgia" w:hAnsi="Georgia"/>
          <w:i/>
          <w:iCs/>
          <w:color w:val="000000" w:themeColor="text1"/>
          <w:spacing w:val="4"/>
          <w:sz w:val="16"/>
          <w:szCs w:val="16"/>
        </w:rPr>
      </w:pPr>
    </w:p>
    <w:p w14:paraId="71E4AD4E" w14:textId="77777777" w:rsidR="00A219A1" w:rsidRPr="005C19B7" w:rsidRDefault="00A219A1" w:rsidP="00A219A1">
      <w:pPr>
        <w:tabs>
          <w:tab w:val="left" w:pos="284"/>
        </w:tabs>
        <w:spacing w:before="120" w:after="120"/>
        <w:jc w:val="both"/>
        <w:rPr>
          <w:rFonts w:ascii="Georgia" w:hAnsi="Georgia"/>
          <w:i/>
          <w:iCs/>
          <w:color w:val="000000" w:themeColor="text1"/>
          <w:spacing w:val="4"/>
          <w:sz w:val="16"/>
          <w:szCs w:val="16"/>
        </w:rPr>
      </w:pPr>
    </w:p>
    <w:p w14:paraId="293E3552" w14:textId="77777777" w:rsidR="00A219A1" w:rsidRPr="005C19B7" w:rsidRDefault="00A219A1" w:rsidP="00A219A1">
      <w:pPr>
        <w:suppressAutoHyphens w:val="0"/>
        <w:spacing w:after="160" w:line="259" w:lineRule="auto"/>
        <w:textAlignment w:val="auto"/>
        <w:rPr>
          <w:rFonts w:ascii="Georgia" w:hAnsi="Georgia" w:cs="Georgia"/>
          <w:b/>
          <w:i/>
          <w:color w:val="000000" w:themeColor="text1"/>
          <w:sz w:val="20"/>
          <w:szCs w:val="20"/>
        </w:rPr>
      </w:pPr>
    </w:p>
    <w:p w14:paraId="5290551F" w14:textId="77777777" w:rsidR="00A219A1" w:rsidRPr="005C19B7" w:rsidRDefault="00A219A1" w:rsidP="00A219A1">
      <w:pPr>
        <w:suppressAutoHyphens w:val="0"/>
        <w:spacing w:after="160" w:line="259" w:lineRule="auto"/>
        <w:textAlignment w:val="auto"/>
        <w:rPr>
          <w:rFonts w:ascii="Georgia" w:hAnsi="Georgia" w:cs="Georgia"/>
          <w:b/>
          <w:i/>
          <w:iCs/>
          <w:color w:val="000000" w:themeColor="text1"/>
          <w:sz w:val="20"/>
          <w:szCs w:val="20"/>
        </w:rPr>
      </w:pPr>
      <w:bookmarkStart w:id="83" w:name="_Toc63945860"/>
      <w:bookmarkStart w:id="84" w:name="_Toc125029267"/>
      <w:r w:rsidRPr="005C19B7">
        <w:rPr>
          <w:rFonts w:ascii="Georgia" w:hAnsi="Georgia" w:cs="Georgia"/>
          <w:b/>
          <w:bCs/>
          <w:i/>
          <w:iCs/>
          <w:color w:val="000000" w:themeColor="text1"/>
          <w:sz w:val="20"/>
          <w:szCs w:val="20"/>
        </w:rPr>
        <w:br w:type="page"/>
      </w:r>
    </w:p>
    <w:p w14:paraId="061E57F0" w14:textId="77777777" w:rsidR="00A219A1" w:rsidRPr="005C19B7" w:rsidRDefault="00A219A1" w:rsidP="00A219A1">
      <w:pPr>
        <w:pStyle w:val="Nagwek1"/>
        <w:spacing w:before="0" w:after="0" w:line="360" w:lineRule="auto"/>
        <w:jc w:val="right"/>
        <w:rPr>
          <w:rFonts w:ascii="Georgia" w:hAnsi="Georgia" w:cs="Georgia"/>
          <w:b/>
          <w:bCs w:val="0"/>
          <w:i/>
          <w:iCs/>
          <w:color w:val="000000" w:themeColor="text1"/>
          <w:sz w:val="20"/>
          <w:szCs w:val="20"/>
        </w:rPr>
      </w:pPr>
      <w:bookmarkStart w:id="85" w:name="_Toc137805604"/>
      <w:r w:rsidRPr="005C19B7">
        <w:rPr>
          <w:rFonts w:ascii="Georgia" w:hAnsi="Georgia" w:cs="Georgia"/>
          <w:b/>
          <w:bCs w:val="0"/>
          <w:i/>
          <w:iCs/>
          <w:color w:val="000000" w:themeColor="text1"/>
          <w:sz w:val="20"/>
          <w:szCs w:val="20"/>
        </w:rPr>
        <w:t>Załącznik nr 6 do SWZ</w:t>
      </w:r>
      <w:bookmarkEnd w:id="83"/>
      <w:bookmarkEnd w:id="84"/>
      <w:bookmarkEnd w:id="85"/>
    </w:p>
    <w:p w14:paraId="55204536" w14:textId="77777777" w:rsidR="00A219A1" w:rsidRPr="005C19B7" w:rsidRDefault="00A219A1" w:rsidP="00A219A1">
      <w:pPr>
        <w:rPr>
          <w:rFonts w:ascii="Georgia" w:eastAsia="TimesNewRoman" w:hAnsi="Georgia"/>
          <w:color w:val="000000" w:themeColor="text1"/>
        </w:rPr>
      </w:pPr>
    </w:p>
    <w:p w14:paraId="520C1D34" w14:textId="77777777" w:rsidR="00A219A1" w:rsidRPr="005C19B7" w:rsidRDefault="00A219A1" w:rsidP="00A219A1">
      <w:pPr>
        <w:pStyle w:val="Normalny1"/>
        <w:autoSpaceDE w:val="0"/>
        <w:spacing w:line="240" w:lineRule="auto"/>
        <w:jc w:val="both"/>
        <w:rPr>
          <w:rFonts w:cs="Times New Roman"/>
          <w:b/>
          <w:bCs/>
          <w:color w:val="000000" w:themeColor="text1"/>
          <w:sz w:val="20"/>
          <w:szCs w:val="20"/>
        </w:rPr>
      </w:pPr>
    </w:p>
    <w:p w14:paraId="35C94602" w14:textId="77777777" w:rsidR="00A219A1" w:rsidRPr="005C19B7" w:rsidRDefault="00A219A1" w:rsidP="00A219A1">
      <w:pPr>
        <w:pStyle w:val="Tekstpodstawowy2"/>
        <w:jc w:val="center"/>
        <w:rPr>
          <w:rFonts w:ascii="Georgia" w:hAnsi="Georgia" w:cs="Georgia"/>
          <w:b/>
          <w:bCs/>
          <w:i/>
          <w:color w:val="000000" w:themeColor="text1"/>
          <w:sz w:val="22"/>
          <w:szCs w:val="22"/>
        </w:rPr>
      </w:pPr>
      <w:r w:rsidRPr="005C19B7">
        <w:rPr>
          <w:rFonts w:ascii="Georgia" w:hAnsi="Georgia" w:cs="Georgia"/>
          <w:b/>
          <w:bCs/>
          <w:i/>
          <w:color w:val="000000" w:themeColor="text1"/>
          <w:sz w:val="22"/>
          <w:szCs w:val="22"/>
        </w:rPr>
        <w:t xml:space="preserve">OŚWIADCZENIE </w:t>
      </w:r>
    </w:p>
    <w:p w14:paraId="058F86B5" w14:textId="77777777" w:rsidR="00A219A1" w:rsidRPr="005C19B7" w:rsidRDefault="00A219A1" w:rsidP="00A219A1">
      <w:pPr>
        <w:pStyle w:val="Normalny1"/>
        <w:autoSpaceDE w:val="0"/>
        <w:spacing w:line="360" w:lineRule="auto"/>
        <w:jc w:val="center"/>
        <w:rPr>
          <w:rStyle w:val="Domylnaczcionkaakapitu2"/>
          <w:i/>
          <w:iCs/>
          <w:color w:val="000000" w:themeColor="text1"/>
          <w:sz w:val="22"/>
          <w:szCs w:val="22"/>
        </w:rPr>
      </w:pPr>
      <w:r w:rsidRPr="005C19B7">
        <w:rPr>
          <w:rStyle w:val="Domylnaczcionkaakapitu2"/>
          <w:i/>
          <w:iCs/>
          <w:color w:val="000000" w:themeColor="text1"/>
          <w:sz w:val="22"/>
          <w:szCs w:val="22"/>
        </w:rPr>
        <w:t xml:space="preserve">o spełnianiu wymogów ustawy o wyrobach medycznych, Rozporządzenia Ministra Zdrowia w sprawie wymagań zasadniczych oraz procedur oceny zgodności dla wyrobów medycznych </w:t>
      </w:r>
    </w:p>
    <w:p w14:paraId="6E2F8845" w14:textId="77777777" w:rsidR="00A219A1" w:rsidRPr="005C19B7" w:rsidRDefault="00A219A1" w:rsidP="00A219A1">
      <w:pPr>
        <w:pStyle w:val="Normalny1"/>
        <w:autoSpaceDE w:val="0"/>
        <w:spacing w:line="360" w:lineRule="auto"/>
        <w:rPr>
          <w:rStyle w:val="Domylnaczcionkaakapitu2"/>
          <w:color w:val="000000" w:themeColor="text1"/>
        </w:rPr>
      </w:pPr>
    </w:p>
    <w:p w14:paraId="308BB9F3" w14:textId="77777777" w:rsidR="00A219A1" w:rsidRPr="005C19B7" w:rsidRDefault="00A219A1" w:rsidP="00A219A1">
      <w:pPr>
        <w:pStyle w:val="Normalny1"/>
        <w:autoSpaceDE w:val="0"/>
        <w:spacing w:line="360" w:lineRule="auto"/>
        <w:jc w:val="both"/>
        <w:rPr>
          <w:color w:val="000000" w:themeColor="text1"/>
          <w:sz w:val="20"/>
          <w:szCs w:val="20"/>
        </w:rPr>
      </w:pPr>
    </w:p>
    <w:p w14:paraId="7B6974EB" w14:textId="77777777" w:rsidR="00A219A1" w:rsidRPr="005C19B7" w:rsidRDefault="00A219A1" w:rsidP="00A219A1">
      <w:pPr>
        <w:pStyle w:val="Normalny1"/>
        <w:autoSpaceDE w:val="0"/>
        <w:spacing w:line="360" w:lineRule="auto"/>
        <w:jc w:val="both"/>
        <w:rPr>
          <w:color w:val="000000" w:themeColor="text1"/>
          <w:sz w:val="20"/>
          <w:szCs w:val="20"/>
        </w:rPr>
      </w:pPr>
      <w:r w:rsidRPr="005C19B7">
        <w:rPr>
          <w:color w:val="000000" w:themeColor="text1"/>
          <w:sz w:val="20"/>
          <w:szCs w:val="20"/>
        </w:rPr>
        <w:t>Nazwa oraz siedziba Wykonawcy: ...........................................................................................................................</w:t>
      </w:r>
    </w:p>
    <w:p w14:paraId="17B74CD1" w14:textId="77777777" w:rsidR="00A219A1" w:rsidRPr="005C19B7" w:rsidRDefault="00A219A1" w:rsidP="00A219A1">
      <w:pPr>
        <w:pStyle w:val="Normalny1"/>
        <w:autoSpaceDE w:val="0"/>
        <w:spacing w:line="360" w:lineRule="auto"/>
        <w:jc w:val="both"/>
        <w:rPr>
          <w:color w:val="000000" w:themeColor="text1"/>
          <w:sz w:val="20"/>
          <w:szCs w:val="20"/>
        </w:rPr>
      </w:pPr>
      <w:r w:rsidRPr="005C19B7">
        <w:rPr>
          <w:color w:val="000000" w:themeColor="text1"/>
          <w:sz w:val="20"/>
          <w:szCs w:val="20"/>
        </w:rPr>
        <w:t>...................................................................................................................................................................................</w:t>
      </w:r>
    </w:p>
    <w:p w14:paraId="6E0AA1B3" w14:textId="77777777" w:rsidR="00A219A1" w:rsidRPr="005C19B7" w:rsidRDefault="00A219A1">
      <w:pPr>
        <w:pStyle w:val="Normalny1"/>
        <w:numPr>
          <w:ilvl w:val="0"/>
          <w:numId w:val="69"/>
        </w:numPr>
        <w:tabs>
          <w:tab w:val="clear" w:pos="360"/>
          <w:tab w:val="num" w:pos="0"/>
        </w:tabs>
        <w:autoSpaceDE w:val="0"/>
        <w:spacing w:line="360" w:lineRule="auto"/>
        <w:ind w:left="0" w:firstLine="0"/>
        <w:jc w:val="both"/>
        <w:rPr>
          <w:color w:val="000000" w:themeColor="text1"/>
          <w:sz w:val="20"/>
          <w:szCs w:val="20"/>
        </w:rPr>
      </w:pPr>
      <w:r w:rsidRPr="005C19B7">
        <w:rPr>
          <w:color w:val="000000" w:themeColor="text1"/>
          <w:sz w:val="20"/>
          <w:szCs w:val="20"/>
        </w:rPr>
        <w:t>Oświadczam, że oferowane wyposażenie medyczne ......................................................................</w:t>
      </w:r>
    </w:p>
    <w:p w14:paraId="28EA3D93" w14:textId="77777777" w:rsidR="00A219A1" w:rsidRPr="005C19B7" w:rsidRDefault="00A219A1">
      <w:pPr>
        <w:pStyle w:val="Normalny1"/>
        <w:numPr>
          <w:ilvl w:val="1"/>
          <w:numId w:val="69"/>
        </w:numPr>
        <w:tabs>
          <w:tab w:val="clear" w:pos="792"/>
          <w:tab w:val="num" w:pos="0"/>
        </w:tabs>
        <w:autoSpaceDE w:val="0"/>
        <w:spacing w:line="360" w:lineRule="auto"/>
        <w:ind w:left="0" w:firstLine="0"/>
        <w:jc w:val="both"/>
        <w:rPr>
          <w:color w:val="000000" w:themeColor="text1"/>
          <w:sz w:val="20"/>
          <w:szCs w:val="20"/>
        </w:rPr>
      </w:pPr>
      <w:r w:rsidRPr="005C19B7">
        <w:rPr>
          <w:color w:val="000000" w:themeColor="text1"/>
          <w:sz w:val="20"/>
          <w:szCs w:val="20"/>
        </w:rPr>
        <w:t xml:space="preserve">spełnia/nie spełnia* wymogi przewidziane przez ustawę z 7 kwietnia 2022r. o wyrobach medycznych </w:t>
      </w:r>
      <w:r w:rsidRPr="005C19B7">
        <w:rPr>
          <w:color w:val="000000" w:themeColor="text1"/>
          <w:sz w:val="20"/>
          <w:szCs w:val="20"/>
        </w:rPr>
        <w:br/>
        <w:t xml:space="preserve">(t.j. Dz. U. z 2022r. poz. 974) </w:t>
      </w:r>
    </w:p>
    <w:p w14:paraId="3D48F975" w14:textId="77777777" w:rsidR="00A219A1" w:rsidRPr="005C19B7" w:rsidRDefault="00A219A1">
      <w:pPr>
        <w:pStyle w:val="Normalny1"/>
        <w:numPr>
          <w:ilvl w:val="1"/>
          <w:numId w:val="69"/>
        </w:numPr>
        <w:tabs>
          <w:tab w:val="clear" w:pos="792"/>
          <w:tab w:val="num" w:pos="0"/>
        </w:tabs>
        <w:autoSpaceDE w:val="0"/>
        <w:spacing w:line="360" w:lineRule="auto"/>
        <w:ind w:left="0" w:firstLine="0"/>
        <w:jc w:val="both"/>
        <w:rPr>
          <w:color w:val="000000" w:themeColor="text1"/>
          <w:sz w:val="20"/>
          <w:szCs w:val="20"/>
        </w:rPr>
      </w:pPr>
      <w:r w:rsidRPr="005C19B7">
        <w:rPr>
          <w:color w:val="000000" w:themeColor="text1"/>
          <w:sz w:val="20"/>
          <w:szCs w:val="20"/>
        </w:rPr>
        <w:t>spełnia/nie spełnia* wymogi przewidziane przez Rozporządzenie Ministra Zdrowia z dnia 17 lutego 2016r. w sprawie wymagań zasadniczych oraz procedur oceny zgodności wyrobów medycznych (Dz. U z 2016r. poz.211).</w:t>
      </w:r>
    </w:p>
    <w:p w14:paraId="3396DB2A" w14:textId="77777777" w:rsidR="00A219A1" w:rsidRPr="005C19B7" w:rsidRDefault="00A219A1">
      <w:pPr>
        <w:numPr>
          <w:ilvl w:val="0"/>
          <w:numId w:val="69"/>
        </w:numPr>
        <w:tabs>
          <w:tab w:val="clear" w:pos="360"/>
          <w:tab w:val="num" w:pos="0"/>
        </w:tabs>
        <w:autoSpaceDE w:val="0"/>
        <w:autoSpaceDN w:val="0"/>
        <w:adjustRightInd w:val="0"/>
        <w:spacing w:line="360" w:lineRule="auto"/>
        <w:ind w:left="0" w:firstLine="0"/>
        <w:jc w:val="both"/>
        <w:textAlignment w:val="auto"/>
        <w:rPr>
          <w:rFonts w:ascii="Georgia" w:hAnsi="Georgia" w:cs="Georgia"/>
          <w:color w:val="000000" w:themeColor="text1"/>
          <w:sz w:val="20"/>
          <w:szCs w:val="20"/>
        </w:rPr>
      </w:pPr>
      <w:r w:rsidRPr="005C19B7">
        <w:rPr>
          <w:rFonts w:ascii="Georgia" w:hAnsi="Georgia" w:cs="Georgia"/>
          <w:color w:val="000000" w:themeColor="text1"/>
          <w:sz w:val="20"/>
          <w:szCs w:val="20"/>
        </w:rPr>
        <w:t>Oświadczam/y, że posiadam dokumenty potwierdzające spełnianie przez oferowany przedmiot zamówienia wymagań przewidzianych przez ustawę z dnia 7 kwietnia 2022r. o wyrobach medycznych (t.j. Dz. U. z 2022r. poz. 974), zwaną dalej „ustawą”, potwierdzające dopuszczenie tych wyrobów do obrotu i używania tj.</w:t>
      </w:r>
      <w:r w:rsidRPr="005C19B7">
        <w:rPr>
          <w:rFonts w:ascii="Georgia" w:hAnsi="Georgia"/>
          <w:color w:val="000000" w:themeColor="text1"/>
          <w:sz w:val="20"/>
          <w:szCs w:val="20"/>
        </w:rPr>
        <w:t xml:space="preserve"> deklaracja zgodności dla oferowanego wyrobu lub deklaracja zgodności dla oferowanego wyrobu wraz z certyfikatem zgodności </w:t>
      </w:r>
      <w:r w:rsidRPr="005C19B7">
        <w:rPr>
          <w:rFonts w:ascii="Georgia" w:hAnsi="Georgia" w:cs="Georgia"/>
          <w:color w:val="000000" w:themeColor="text1"/>
          <w:sz w:val="20"/>
          <w:szCs w:val="20"/>
        </w:rPr>
        <w:t>dla</w:t>
      </w:r>
      <w:r w:rsidRPr="005C19B7">
        <w:rPr>
          <w:rFonts w:ascii="Georgia" w:hAnsi="Georgia"/>
          <w:color w:val="000000" w:themeColor="text1"/>
          <w:sz w:val="20"/>
          <w:szCs w:val="20"/>
        </w:rPr>
        <w:t>:…………………………………………………………………………………………………………</w:t>
      </w:r>
    </w:p>
    <w:p w14:paraId="3D62B60C" w14:textId="77777777" w:rsidR="00A219A1" w:rsidRPr="005C19B7" w:rsidRDefault="00A219A1">
      <w:pPr>
        <w:pStyle w:val="Normalny1"/>
        <w:numPr>
          <w:ilvl w:val="0"/>
          <w:numId w:val="69"/>
        </w:numPr>
        <w:tabs>
          <w:tab w:val="clear" w:pos="360"/>
          <w:tab w:val="num" w:pos="0"/>
        </w:tabs>
        <w:autoSpaceDE w:val="0"/>
        <w:spacing w:line="360" w:lineRule="auto"/>
        <w:ind w:left="0" w:firstLine="0"/>
        <w:jc w:val="both"/>
        <w:rPr>
          <w:color w:val="000000" w:themeColor="text1"/>
          <w:sz w:val="20"/>
          <w:szCs w:val="20"/>
        </w:rPr>
      </w:pPr>
      <w:r w:rsidRPr="005C19B7">
        <w:rPr>
          <w:color w:val="000000" w:themeColor="text1"/>
          <w:sz w:val="20"/>
          <w:szCs w:val="20"/>
        </w:rPr>
        <w:t xml:space="preserve">Zobowiązujemy się do: </w:t>
      </w:r>
    </w:p>
    <w:p w14:paraId="0EEEB165" w14:textId="77777777" w:rsidR="00A219A1" w:rsidRPr="005C19B7" w:rsidRDefault="00A219A1">
      <w:pPr>
        <w:pStyle w:val="Normalny1"/>
        <w:numPr>
          <w:ilvl w:val="1"/>
          <w:numId w:val="69"/>
        </w:numPr>
        <w:tabs>
          <w:tab w:val="num" w:pos="0"/>
          <w:tab w:val="num" w:pos="576"/>
        </w:tabs>
        <w:autoSpaceDE w:val="0"/>
        <w:spacing w:line="360" w:lineRule="auto"/>
        <w:ind w:left="0" w:firstLine="0"/>
        <w:jc w:val="both"/>
        <w:rPr>
          <w:color w:val="000000" w:themeColor="text1"/>
          <w:sz w:val="20"/>
          <w:szCs w:val="20"/>
        </w:rPr>
      </w:pPr>
      <w:r w:rsidRPr="005C19B7">
        <w:rPr>
          <w:color w:val="000000" w:themeColor="text1"/>
          <w:sz w:val="20"/>
          <w:szCs w:val="20"/>
        </w:rPr>
        <w:t>przekazania Zamawiającemu w/w dokumentów w dniu odbioru asortymentu*</w:t>
      </w:r>
    </w:p>
    <w:p w14:paraId="76182AA8" w14:textId="77777777" w:rsidR="00A219A1" w:rsidRPr="005C19B7" w:rsidRDefault="00A219A1">
      <w:pPr>
        <w:pStyle w:val="Normalny1"/>
        <w:numPr>
          <w:ilvl w:val="1"/>
          <w:numId w:val="69"/>
        </w:numPr>
        <w:tabs>
          <w:tab w:val="num" w:pos="0"/>
          <w:tab w:val="num" w:pos="576"/>
        </w:tabs>
        <w:autoSpaceDE w:val="0"/>
        <w:spacing w:line="360" w:lineRule="auto"/>
        <w:ind w:left="0" w:firstLine="0"/>
        <w:jc w:val="both"/>
        <w:rPr>
          <w:color w:val="000000" w:themeColor="text1"/>
          <w:sz w:val="20"/>
          <w:szCs w:val="20"/>
        </w:rPr>
      </w:pPr>
      <w:r w:rsidRPr="005C19B7">
        <w:rPr>
          <w:color w:val="000000" w:themeColor="text1"/>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8296D5D" w14:textId="77777777" w:rsidR="00A219A1" w:rsidRPr="005C19B7" w:rsidRDefault="00A219A1">
      <w:pPr>
        <w:numPr>
          <w:ilvl w:val="0"/>
          <w:numId w:val="69"/>
        </w:numPr>
        <w:tabs>
          <w:tab w:val="clear" w:pos="360"/>
          <w:tab w:val="num" w:pos="0"/>
        </w:tabs>
        <w:autoSpaceDE w:val="0"/>
        <w:autoSpaceDN w:val="0"/>
        <w:adjustRightInd w:val="0"/>
        <w:spacing w:line="360" w:lineRule="auto"/>
        <w:ind w:left="0" w:firstLine="0"/>
        <w:jc w:val="both"/>
        <w:textAlignment w:val="auto"/>
        <w:rPr>
          <w:rFonts w:ascii="Georgia" w:hAnsi="Georgia"/>
          <w:b/>
          <w:i/>
          <w:color w:val="000000" w:themeColor="text1"/>
          <w:sz w:val="20"/>
          <w:szCs w:val="20"/>
        </w:rPr>
      </w:pPr>
      <w:r w:rsidRPr="005C19B7">
        <w:rPr>
          <w:rFonts w:ascii="Georgia" w:hAnsi="Georgia"/>
          <w:color w:val="000000" w:themeColor="text1"/>
          <w:sz w:val="20"/>
          <w:szCs w:val="20"/>
        </w:rPr>
        <w:t xml:space="preserve">Oświadczam, że dla ………………………………………………………………….. nie są wymagane w/w dokumenty. </w:t>
      </w:r>
    </w:p>
    <w:p w14:paraId="085545DB" w14:textId="77777777" w:rsidR="00A219A1" w:rsidRPr="005C19B7" w:rsidRDefault="00A219A1" w:rsidP="00A219A1">
      <w:pPr>
        <w:pStyle w:val="Normalny1"/>
        <w:autoSpaceDE w:val="0"/>
        <w:spacing w:line="360" w:lineRule="auto"/>
        <w:jc w:val="both"/>
        <w:rPr>
          <w:color w:val="000000" w:themeColor="text1"/>
          <w:sz w:val="20"/>
          <w:szCs w:val="20"/>
        </w:rPr>
      </w:pPr>
    </w:p>
    <w:p w14:paraId="4A659775" w14:textId="77777777" w:rsidR="00A219A1" w:rsidRPr="005C19B7" w:rsidRDefault="00A219A1" w:rsidP="00A219A1">
      <w:pPr>
        <w:pStyle w:val="Normalny1"/>
        <w:autoSpaceDE w:val="0"/>
        <w:spacing w:line="360" w:lineRule="auto"/>
        <w:jc w:val="both"/>
        <w:rPr>
          <w:color w:val="000000" w:themeColor="text1"/>
          <w:sz w:val="20"/>
          <w:szCs w:val="20"/>
        </w:rPr>
      </w:pPr>
    </w:p>
    <w:p w14:paraId="3670467C" w14:textId="77777777" w:rsidR="00A219A1" w:rsidRPr="005C19B7" w:rsidRDefault="00A219A1" w:rsidP="00A219A1">
      <w:pPr>
        <w:pStyle w:val="Normalny1"/>
        <w:autoSpaceDE w:val="0"/>
        <w:spacing w:line="360" w:lineRule="auto"/>
        <w:jc w:val="both"/>
        <w:rPr>
          <w:i/>
          <w:color w:val="000000" w:themeColor="text1"/>
          <w:sz w:val="20"/>
          <w:szCs w:val="20"/>
        </w:rPr>
      </w:pPr>
      <w:r w:rsidRPr="005C19B7">
        <w:rPr>
          <w:i/>
          <w:color w:val="000000" w:themeColor="text1"/>
          <w:sz w:val="20"/>
          <w:szCs w:val="20"/>
        </w:rPr>
        <w:t>*- niepotrzebne skreślić</w:t>
      </w:r>
    </w:p>
    <w:p w14:paraId="0C4CDADE"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7B7525A0"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5831670E"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7A4B6EB5"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3AE301CD" w14:textId="77777777" w:rsidR="00A219A1" w:rsidRPr="005C19B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themeColor="text1"/>
          <w:kern w:val="0"/>
          <w:sz w:val="20"/>
          <w:szCs w:val="20"/>
          <w:lang w:eastAsia="pl-PL"/>
        </w:rPr>
      </w:pPr>
    </w:p>
    <w:p w14:paraId="31C8EC9E" w14:textId="77777777" w:rsidR="00A219A1" w:rsidRPr="005C19B7" w:rsidRDefault="00A219A1" w:rsidP="00A219A1">
      <w:pPr>
        <w:ind w:left="4962"/>
        <w:rPr>
          <w:rFonts w:ascii="Georgia" w:hAnsi="Georgia" w:cs="Georgia"/>
          <w:i/>
          <w:iCs/>
          <w:color w:val="000000" w:themeColor="text1"/>
          <w:sz w:val="18"/>
          <w:szCs w:val="18"/>
        </w:rPr>
      </w:pPr>
      <w:r w:rsidRPr="005C19B7">
        <w:rPr>
          <w:rFonts w:ascii="Georgia" w:hAnsi="Georgia" w:cs="Georgia"/>
          <w:i/>
          <w:iCs/>
          <w:color w:val="000000" w:themeColor="text1"/>
          <w:sz w:val="18"/>
          <w:szCs w:val="18"/>
        </w:rPr>
        <w:t>…………………………………………………………………………</w:t>
      </w:r>
    </w:p>
    <w:p w14:paraId="042A2665" w14:textId="77777777" w:rsidR="00A219A1" w:rsidRPr="005C19B7" w:rsidRDefault="00A219A1" w:rsidP="00A219A1">
      <w:pPr>
        <w:ind w:left="4962"/>
        <w:rPr>
          <w:rFonts w:ascii="Georgia" w:hAnsi="Georgia" w:cs="Georgia"/>
          <w:i/>
          <w:iCs/>
          <w:color w:val="000000" w:themeColor="text1"/>
          <w:sz w:val="18"/>
          <w:szCs w:val="18"/>
        </w:rPr>
      </w:pPr>
      <w:r w:rsidRPr="005C19B7">
        <w:rPr>
          <w:rFonts w:ascii="Georgia" w:hAnsi="Georgia"/>
          <w:i/>
          <w:iCs/>
          <w:color w:val="000000" w:themeColor="text1"/>
          <w:sz w:val="18"/>
          <w:szCs w:val="18"/>
        </w:rPr>
        <w:t>podpis(y) osób(y) upoważnionej(ych) do reprezentowania Wykonawcy</w:t>
      </w:r>
      <w:r w:rsidRPr="005C19B7">
        <w:rPr>
          <w:rFonts w:ascii="Georgia" w:hAnsi="Georgia" w:cs="Georgia"/>
          <w:b/>
          <w:bCs/>
          <w:i/>
          <w:iCs/>
          <w:color w:val="000000" w:themeColor="text1"/>
          <w:sz w:val="18"/>
          <w:szCs w:val="18"/>
        </w:rPr>
        <w:t xml:space="preserve"> </w:t>
      </w:r>
    </w:p>
    <w:p w14:paraId="600F9E9F" w14:textId="77777777" w:rsidR="00A219A1" w:rsidRPr="005C19B7" w:rsidRDefault="00A219A1" w:rsidP="00A219A1">
      <w:pPr>
        <w:tabs>
          <w:tab w:val="left" w:pos="284"/>
        </w:tabs>
        <w:spacing w:before="120" w:after="120"/>
        <w:jc w:val="both"/>
        <w:rPr>
          <w:rFonts w:ascii="Georgia" w:hAnsi="Georgia" w:cs="Arial"/>
          <w:i/>
          <w:iCs/>
          <w:color w:val="000000" w:themeColor="text1"/>
          <w:sz w:val="16"/>
          <w:szCs w:val="16"/>
        </w:rPr>
      </w:pPr>
    </w:p>
    <w:p w14:paraId="524520DD" w14:textId="77777777" w:rsidR="00A219A1" w:rsidRPr="005C19B7" w:rsidRDefault="00A219A1" w:rsidP="00A219A1">
      <w:pPr>
        <w:suppressAutoHyphens w:val="0"/>
        <w:spacing w:after="160" w:line="259" w:lineRule="auto"/>
        <w:textAlignment w:val="auto"/>
        <w:rPr>
          <w:rFonts w:ascii="Georgia" w:hAnsi="Georgia" w:cs="Georgia"/>
          <w:b/>
          <w:bCs/>
          <w:i/>
          <w:color w:val="000000" w:themeColor="text1"/>
          <w:sz w:val="20"/>
          <w:szCs w:val="20"/>
        </w:rPr>
      </w:pPr>
      <w:bookmarkStart w:id="86" w:name="_Toc129084432"/>
      <w:r w:rsidRPr="005C19B7">
        <w:rPr>
          <w:rFonts w:ascii="Georgia" w:hAnsi="Georgia" w:cs="Georgia"/>
          <w:b/>
          <w:i/>
          <w:color w:val="000000" w:themeColor="text1"/>
          <w:sz w:val="20"/>
          <w:szCs w:val="20"/>
        </w:rPr>
        <w:br w:type="page"/>
      </w:r>
    </w:p>
    <w:p w14:paraId="410A95BA" w14:textId="77777777" w:rsidR="00A219A1" w:rsidRPr="005C19B7" w:rsidRDefault="00A219A1" w:rsidP="00A219A1">
      <w:pPr>
        <w:pStyle w:val="Nagwek1"/>
        <w:spacing w:before="0" w:after="0" w:line="360" w:lineRule="auto"/>
        <w:jc w:val="right"/>
        <w:rPr>
          <w:rFonts w:ascii="Georgia" w:hAnsi="Georgia" w:cs="Georgia"/>
          <w:b/>
          <w:i/>
          <w:color w:val="000000" w:themeColor="text1"/>
          <w:sz w:val="20"/>
          <w:szCs w:val="20"/>
        </w:rPr>
      </w:pPr>
      <w:bookmarkStart w:id="87" w:name="_Toc137805605"/>
      <w:r w:rsidRPr="005C19B7">
        <w:rPr>
          <w:rFonts w:ascii="Georgia" w:hAnsi="Georgia" w:cs="Georgia"/>
          <w:b/>
          <w:i/>
          <w:color w:val="000000" w:themeColor="text1"/>
          <w:sz w:val="20"/>
          <w:szCs w:val="20"/>
        </w:rPr>
        <w:t>Załącznik nr 7 do SWZ</w:t>
      </w:r>
      <w:bookmarkEnd w:id="86"/>
      <w:bookmarkEnd w:id="87"/>
    </w:p>
    <w:p w14:paraId="4E1ED96F" w14:textId="77777777" w:rsidR="00A219A1" w:rsidRPr="005C19B7" w:rsidRDefault="00A219A1" w:rsidP="00A219A1">
      <w:pPr>
        <w:pStyle w:val="Normalny1"/>
        <w:autoSpaceDE w:val="0"/>
        <w:spacing w:line="240" w:lineRule="auto"/>
        <w:jc w:val="both"/>
        <w:rPr>
          <w:b/>
          <w:i/>
          <w:iCs/>
          <w:color w:val="000000" w:themeColor="text1"/>
          <w:sz w:val="20"/>
          <w:szCs w:val="20"/>
        </w:rPr>
      </w:pPr>
    </w:p>
    <w:p w14:paraId="10886180" w14:textId="77777777" w:rsidR="00A219A1" w:rsidRPr="005C19B7" w:rsidRDefault="00A219A1" w:rsidP="00A219A1">
      <w:pPr>
        <w:spacing w:before="40" w:after="40" w:line="360" w:lineRule="auto"/>
        <w:jc w:val="center"/>
        <w:rPr>
          <w:rFonts w:ascii="Georgia" w:hAnsi="Georgia" w:cs="Georgia"/>
          <w:b/>
          <w:bCs/>
          <w:color w:val="000000" w:themeColor="text1"/>
          <w:sz w:val="22"/>
          <w:szCs w:val="22"/>
        </w:rPr>
      </w:pPr>
      <w:r w:rsidRPr="005C19B7">
        <w:rPr>
          <w:rFonts w:ascii="Georgia" w:hAnsi="Georgia" w:cs="Georgia"/>
          <w:b/>
          <w:bCs/>
          <w:color w:val="000000" w:themeColor="text1"/>
          <w:sz w:val="22"/>
          <w:szCs w:val="22"/>
        </w:rPr>
        <w:t xml:space="preserve">Formularz Ofertowy (wzór) </w:t>
      </w:r>
    </w:p>
    <w:p w14:paraId="5B112DBC" w14:textId="77777777" w:rsidR="00A219A1" w:rsidRPr="005C19B7" w:rsidRDefault="00A219A1" w:rsidP="00A219A1">
      <w:pPr>
        <w:spacing w:before="40" w:after="40" w:line="360" w:lineRule="auto"/>
        <w:jc w:val="center"/>
        <w:rPr>
          <w:rFonts w:ascii="Georgia" w:hAnsi="Georgia" w:cs="Georgia"/>
          <w:b/>
          <w:bCs/>
          <w:color w:val="000000" w:themeColor="text1"/>
          <w:sz w:val="20"/>
          <w:szCs w:val="20"/>
        </w:rPr>
      </w:pPr>
    </w:p>
    <w:p w14:paraId="3D147504" w14:textId="77777777" w:rsidR="00A219A1" w:rsidRPr="005C19B7" w:rsidRDefault="00A219A1" w:rsidP="00A219A1">
      <w:pPr>
        <w:spacing w:line="360" w:lineRule="auto"/>
        <w:rPr>
          <w:rFonts w:ascii="Georgia" w:hAnsi="Georgia" w:cs="Georgia"/>
          <w:color w:val="000000" w:themeColor="text1"/>
          <w:sz w:val="20"/>
          <w:szCs w:val="20"/>
        </w:rPr>
      </w:pPr>
      <w:bookmarkStart w:id="88" w:name="_Toc353787315"/>
      <w:bookmarkStart w:id="89" w:name="_Toc424300300"/>
      <w:bookmarkStart w:id="90" w:name="_Toc464027667"/>
      <w:bookmarkStart w:id="91" w:name="_Toc51835682"/>
      <w:bookmarkStart w:id="92" w:name="_Toc309115904"/>
      <w:bookmarkStart w:id="93" w:name="_Toc309116011"/>
      <w:bookmarkStart w:id="94" w:name="_Toc346700792"/>
      <w:bookmarkStart w:id="95" w:name="_Toc346796412"/>
      <w:bookmarkStart w:id="96" w:name="_Toc352755662"/>
      <w:bookmarkStart w:id="97" w:name="_Toc353786984"/>
      <w:bookmarkStart w:id="98" w:name="_Toc353787316"/>
      <w:bookmarkStart w:id="99" w:name="_Toc356543047"/>
      <w:bookmarkStart w:id="100" w:name="_Toc359390922"/>
      <w:bookmarkStart w:id="101" w:name="_Toc374948433"/>
      <w:bookmarkStart w:id="102" w:name="_Toc374948486"/>
      <w:bookmarkStart w:id="103" w:name="_Toc378325806"/>
      <w:bookmarkStart w:id="104" w:name="_Hlk66093428"/>
      <w:bookmarkEnd w:id="77"/>
      <w:bookmarkEnd w:id="78"/>
      <w:r w:rsidRPr="005C19B7">
        <w:rPr>
          <w:rFonts w:ascii="Georgia" w:hAnsi="Georgia" w:cs="Georgia"/>
          <w:color w:val="000000" w:themeColor="text1"/>
          <w:sz w:val="20"/>
          <w:szCs w:val="20"/>
        </w:rPr>
        <w:t>Nazwa oraz siedziba Wykonawcy:......................................................................................................................................</w:t>
      </w:r>
    </w:p>
    <w:p w14:paraId="54D9ED9F" w14:textId="77777777" w:rsidR="00A219A1" w:rsidRPr="005C19B7" w:rsidRDefault="00A219A1" w:rsidP="00A219A1">
      <w:pPr>
        <w:pStyle w:val="WW-Tekstpodstawowy2"/>
        <w:suppressAutoHyphens w:val="0"/>
        <w:spacing w:before="0" w:after="0" w:line="360" w:lineRule="auto"/>
        <w:rPr>
          <w:rFonts w:ascii="Georgia" w:hAnsi="Georgia" w:cs="Georgia"/>
          <w:b w:val="0"/>
          <w:bCs w:val="0"/>
          <w:i w:val="0"/>
          <w:iCs w:val="0"/>
          <w:color w:val="000000" w:themeColor="text1"/>
          <w:sz w:val="20"/>
          <w:szCs w:val="20"/>
          <w:lang w:val="pl-PL"/>
        </w:rPr>
      </w:pPr>
      <w:r w:rsidRPr="005C19B7">
        <w:rPr>
          <w:rFonts w:ascii="Georgia" w:hAnsi="Georgia" w:cs="Georgia"/>
          <w:b w:val="0"/>
          <w:bCs w:val="0"/>
          <w:i w:val="0"/>
          <w:iCs w:val="0"/>
          <w:color w:val="000000" w:themeColor="text1"/>
          <w:sz w:val="20"/>
          <w:szCs w:val="20"/>
          <w:lang w:val="pl-PL"/>
        </w:rPr>
        <w:t>TELEFON: ...................................................................; FAX: ...........................................................................................</w:t>
      </w:r>
    </w:p>
    <w:p w14:paraId="477DDE6E" w14:textId="77777777" w:rsidR="00A219A1" w:rsidRPr="005C19B7" w:rsidRDefault="00A219A1" w:rsidP="00A219A1">
      <w:pPr>
        <w:spacing w:line="360" w:lineRule="auto"/>
        <w:jc w:val="both"/>
        <w:rPr>
          <w:rFonts w:ascii="Georgia" w:hAnsi="Georgia" w:cs="Georgia"/>
          <w:color w:val="000000" w:themeColor="text1"/>
          <w:sz w:val="20"/>
          <w:szCs w:val="20"/>
          <w:lang w:val="de-DE"/>
        </w:rPr>
      </w:pPr>
      <w:r w:rsidRPr="005C19B7">
        <w:rPr>
          <w:rFonts w:ascii="Georgia" w:hAnsi="Georgia" w:cs="Georgia"/>
          <w:color w:val="000000" w:themeColor="text1"/>
          <w:sz w:val="20"/>
          <w:szCs w:val="20"/>
          <w:lang w:val="de-DE"/>
        </w:rPr>
        <w:t>REGON: ......................................................................., NIP: ............................................................................................</w:t>
      </w:r>
    </w:p>
    <w:p w14:paraId="42CAEA7E" w14:textId="77777777" w:rsidR="00A219A1" w:rsidRPr="005C19B7" w:rsidRDefault="00A219A1" w:rsidP="00A219A1">
      <w:pPr>
        <w:spacing w:line="360" w:lineRule="auto"/>
        <w:jc w:val="both"/>
        <w:rPr>
          <w:rFonts w:ascii="Georgia" w:hAnsi="Georgia" w:cs="Georgia"/>
          <w:color w:val="000000" w:themeColor="text1"/>
          <w:sz w:val="20"/>
          <w:szCs w:val="20"/>
          <w:lang w:val="de-DE"/>
        </w:rPr>
      </w:pPr>
      <w:r w:rsidRPr="005C19B7">
        <w:rPr>
          <w:rFonts w:ascii="Georgia" w:hAnsi="Georgia" w:cs="Georgia"/>
          <w:color w:val="000000" w:themeColor="text1"/>
          <w:sz w:val="20"/>
          <w:szCs w:val="20"/>
          <w:lang w:val="de-DE"/>
        </w:rPr>
        <w:t>INTERNET: http: .........................................................; e-mail: .......................................................................................</w:t>
      </w:r>
    </w:p>
    <w:p w14:paraId="7D92B704" w14:textId="77777777" w:rsidR="00A219A1" w:rsidRPr="005C19B7" w:rsidRDefault="00A219A1" w:rsidP="00A219A1">
      <w:pPr>
        <w:jc w:val="both"/>
        <w:rPr>
          <w:rFonts w:ascii="Georgia" w:hAnsi="Georgia" w:cs="Georgia"/>
          <w:color w:val="000000" w:themeColor="text1"/>
          <w:sz w:val="20"/>
          <w:szCs w:val="20"/>
          <w:lang w:val="en-US"/>
        </w:rPr>
      </w:pPr>
    </w:p>
    <w:p w14:paraId="00840D18" w14:textId="77777777" w:rsidR="00A219A1" w:rsidRPr="005C19B7" w:rsidRDefault="00A219A1" w:rsidP="00A219A1">
      <w:pPr>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Osoba odpowiedzialna za realizację umowy:…………………………………………………………………………………. </w:t>
      </w:r>
    </w:p>
    <w:p w14:paraId="64F6EFEA" w14:textId="77777777" w:rsidR="00A219A1" w:rsidRPr="005C19B7" w:rsidRDefault="00A219A1" w:rsidP="00A219A1">
      <w:pPr>
        <w:ind w:left="4248" w:firstLine="708"/>
        <w:jc w:val="both"/>
        <w:rPr>
          <w:rFonts w:ascii="Georgia" w:hAnsi="Georgia" w:cs="Georgia"/>
          <w:i/>
          <w:color w:val="000000" w:themeColor="text1"/>
          <w:sz w:val="16"/>
          <w:szCs w:val="16"/>
        </w:rPr>
      </w:pPr>
      <w:r w:rsidRPr="005C19B7">
        <w:rPr>
          <w:rFonts w:ascii="Georgia" w:hAnsi="Georgia" w:cs="Georgia"/>
          <w:i/>
          <w:color w:val="000000" w:themeColor="text1"/>
          <w:sz w:val="16"/>
          <w:szCs w:val="16"/>
        </w:rPr>
        <w:t>(imię nazwisko, tel. kontaktowy)</w:t>
      </w:r>
    </w:p>
    <w:p w14:paraId="705EC590" w14:textId="77777777" w:rsidR="00A219A1" w:rsidRPr="005C19B7" w:rsidRDefault="00A219A1" w:rsidP="00A219A1">
      <w:pPr>
        <w:jc w:val="both"/>
        <w:rPr>
          <w:rFonts w:ascii="Georgia" w:hAnsi="Georgia" w:cs="Georgia"/>
          <w:color w:val="000000" w:themeColor="text1"/>
          <w:sz w:val="20"/>
          <w:szCs w:val="20"/>
        </w:rPr>
      </w:pPr>
    </w:p>
    <w:p w14:paraId="7ECE1DA5" w14:textId="77777777" w:rsidR="00A219A1" w:rsidRPr="005C19B7" w:rsidRDefault="00A219A1" w:rsidP="00A219A1">
      <w:pPr>
        <w:jc w:val="both"/>
        <w:rPr>
          <w:rFonts w:ascii="Georgia" w:hAnsi="Georgia" w:cs="Georgia"/>
          <w:color w:val="000000" w:themeColor="text1"/>
          <w:sz w:val="20"/>
          <w:szCs w:val="20"/>
        </w:rPr>
      </w:pPr>
      <w:r w:rsidRPr="005C19B7">
        <w:rPr>
          <w:rFonts w:ascii="Georgia" w:hAnsi="Georgia" w:cs="Georgia"/>
          <w:color w:val="000000" w:themeColor="text1"/>
          <w:sz w:val="20"/>
          <w:szCs w:val="20"/>
        </w:rPr>
        <w:t xml:space="preserve">Osoba upoważniona do zawarcia umowy:………………………………………………………..…………………….…….. </w:t>
      </w:r>
    </w:p>
    <w:p w14:paraId="4454385B" w14:textId="77777777" w:rsidR="00A219A1" w:rsidRPr="005C19B7" w:rsidRDefault="00A219A1" w:rsidP="00A219A1">
      <w:pPr>
        <w:ind w:left="4248" w:firstLine="708"/>
        <w:jc w:val="both"/>
        <w:rPr>
          <w:rFonts w:ascii="Georgia" w:hAnsi="Georgia" w:cs="Georgia"/>
          <w:i/>
          <w:color w:val="000000" w:themeColor="text1"/>
          <w:sz w:val="16"/>
          <w:szCs w:val="16"/>
        </w:rPr>
      </w:pPr>
      <w:r w:rsidRPr="005C19B7">
        <w:rPr>
          <w:rFonts w:ascii="Georgia" w:hAnsi="Georgia" w:cs="Georgia"/>
          <w:i/>
          <w:color w:val="000000" w:themeColor="text1"/>
          <w:sz w:val="16"/>
          <w:szCs w:val="16"/>
        </w:rPr>
        <w:t>(imię nazwisko, zajmowane stanowisko)</w:t>
      </w:r>
    </w:p>
    <w:p w14:paraId="6E02C6CF" w14:textId="77777777" w:rsidR="00A219A1" w:rsidRPr="005C19B7" w:rsidRDefault="00A219A1" w:rsidP="00A219A1">
      <w:pPr>
        <w:ind w:left="4248" w:firstLine="708"/>
        <w:jc w:val="both"/>
        <w:rPr>
          <w:rFonts w:ascii="Georgia" w:hAnsi="Georgia" w:cs="Georgia"/>
          <w:i/>
          <w:color w:val="000000" w:themeColor="text1"/>
          <w:sz w:val="16"/>
          <w:szCs w:val="16"/>
        </w:rPr>
      </w:pPr>
    </w:p>
    <w:p w14:paraId="7B91E589" w14:textId="77777777" w:rsidR="00A219A1" w:rsidRPr="005C19B7" w:rsidRDefault="00A219A1" w:rsidP="00A219A1">
      <w:pPr>
        <w:ind w:left="4248" w:firstLine="708"/>
        <w:jc w:val="both"/>
        <w:rPr>
          <w:rFonts w:ascii="Georgia" w:hAnsi="Georgia" w:cs="Georgia"/>
          <w:i/>
          <w:color w:val="000000" w:themeColor="text1"/>
          <w:sz w:val="20"/>
          <w:szCs w:val="20"/>
        </w:rPr>
      </w:pPr>
    </w:p>
    <w:p w14:paraId="271FC02B" w14:textId="086CF22B" w:rsidR="00A219A1" w:rsidRPr="005C19B7" w:rsidRDefault="00A219A1" w:rsidP="00A219A1">
      <w:pPr>
        <w:spacing w:line="360" w:lineRule="auto"/>
        <w:jc w:val="center"/>
        <w:rPr>
          <w:rFonts w:ascii="Georgia" w:hAnsi="Georgia"/>
          <w:color w:val="000000" w:themeColor="text1"/>
          <w:sz w:val="20"/>
          <w:szCs w:val="20"/>
        </w:rPr>
      </w:pPr>
      <w:r w:rsidRPr="005C19B7">
        <w:rPr>
          <w:rFonts w:ascii="Georgia" w:hAnsi="Georgia" w:cs="Georgia"/>
          <w:color w:val="000000" w:themeColor="text1"/>
          <w:sz w:val="20"/>
          <w:szCs w:val="20"/>
        </w:rPr>
        <w:t xml:space="preserve">Niniejsza oferta dotyczy postępowania o udzielenie zamówienia publicznego znak: </w:t>
      </w:r>
      <w:r w:rsidRPr="005C19B7">
        <w:rPr>
          <w:rStyle w:val="Domylnaczcionkaakapitu2"/>
          <w:rFonts w:ascii="Georgia" w:hAnsi="Georgia"/>
          <w:color w:val="000000" w:themeColor="text1"/>
          <w:sz w:val="20"/>
          <w:szCs w:val="20"/>
        </w:rPr>
        <w:t>ZP.26.1.</w:t>
      </w:r>
      <w:r w:rsidR="00DB759B" w:rsidRPr="005C19B7">
        <w:rPr>
          <w:rStyle w:val="Domylnaczcionkaakapitu2"/>
          <w:rFonts w:ascii="Georgia" w:hAnsi="Georgia"/>
          <w:color w:val="000000" w:themeColor="text1"/>
          <w:sz w:val="20"/>
          <w:szCs w:val="20"/>
        </w:rPr>
        <w:t>25</w:t>
      </w:r>
      <w:r w:rsidRPr="005C19B7">
        <w:rPr>
          <w:rStyle w:val="Domylnaczcionkaakapitu2"/>
          <w:rFonts w:ascii="Georgia" w:hAnsi="Georgia"/>
          <w:color w:val="000000" w:themeColor="text1"/>
          <w:sz w:val="20"/>
          <w:szCs w:val="20"/>
        </w:rPr>
        <w:t>.2023</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081BEDCB" w14:textId="77777777" w:rsidR="00A219A1" w:rsidRPr="005C19B7" w:rsidRDefault="00A219A1" w:rsidP="00A219A1">
      <w:pPr>
        <w:pStyle w:val="Tekstpodstawowy"/>
        <w:tabs>
          <w:tab w:val="left" w:pos="345"/>
        </w:tabs>
        <w:suppressAutoHyphens w:val="0"/>
        <w:spacing w:after="0" w:line="240" w:lineRule="auto"/>
        <w:jc w:val="both"/>
        <w:rPr>
          <w:rFonts w:ascii="Georgia" w:hAnsi="Georgia"/>
          <w:b w:val="0"/>
          <w:bCs w:val="0"/>
          <w:color w:val="000000" w:themeColor="text1"/>
          <w:sz w:val="16"/>
          <w:szCs w:val="16"/>
          <w:lang w:val="pl-PL"/>
        </w:rPr>
      </w:pPr>
    </w:p>
    <w:p w14:paraId="327E32C1" w14:textId="77777777" w:rsidR="00A219A1" w:rsidRPr="005C19B7" w:rsidRDefault="00A219A1" w:rsidP="00A219A1">
      <w:pPr>
        <w:autoSpaceDE w:val="0"/>
        <w:spacing w:line="240" w:lineRule="auto"/>
        <w:jc w:val="both"/>
        <w:rPr>
          <w:rFonts w:ascii="Georgia" w:hAnsi="Georgia"/>
          <w:b/>
          <w:bCs/>
          <w:color w:val="000000" w:themeColor="text1"/>
          <w:kern w:val="2"/>
          <w:sz w:val="18"/>
          <w:szCs w:val="18"/>
          <w:lang w:val="en-US"/>
        </w:rPr>
      </w:pPr>
      <w:r w:rsidRPr="005C19B7">
        <w:rPr>
          <w:rFonts w:ascii="Georgia" w:hAnsi="Georgia" w:cs="Georgia"/>
          <w:b/>
          <w:bCs/>
          <w:color w:val="000000" w:themeColor="text1"/>
          <w:sz w:val="18"/>
          <w:szCs w:val="18"/>
        </w:rPr>
        <w:t>Pakiet nr ….*</w:t>
      </w: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808"/>
        <w:gridCol w:w="1951"/>
        <w:gridCol w:w="611"/>
        <w:gridCol w:w="671"/>
        <w:gridCol w:w="860"/>
        <w:gridCol w:w="703"/>
        <w:gridCol w:w="860"/>
        <w:gridCol w:w="860"/>
        <w:gridCol w:w="738"/>
        <w:gridCol w:w="846"/>
        <w:gridCol w:w="1090"/>
      </w:tblGrid>
      <w:tr w:rsidR="005C19B7" w:rsidRPr="005C19B7" w14:paraId="5E3598C0"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2E6DDDD2" w14:textId="77777777" w:rsidR="00A219A1" w:rsidRPr="005C19B7" w:rsidRDefault="00A219A1" w:rsidP="00CB743D">
            <w:pPr>
              <w:spacing w:line="240" w:lineRule="auto"/>
              <w:ind w:left="-108" w:firstLine="38"/>
              <w:jc w:val="center"/>
              <w:rPr>
                <w:rFonts w:ascii="Georgia" w:hAnsi="Georgia"/>
                <w:color w:val="000000" w:themeColor="text1"/>
                <w:kern w:val="2"/>
                <w:sz w:val="16"/>
                <w:szCs w:val="16"/>
              </w:rPr>
            </w:pPr>
            <w:r w:rsidRPr="005C19B7">
              <w:rPr>
                <w:rFonts w:ascii="Georgia" w:hAnsi="Georgia"/>
                <w:color w:val="000000" w:themeColor="text1"/>
                <w:sz w:val="16"/>
                <w:szCs w:val="16"/>
              </w:rPr>
              <w:t>Lp.</w:t>
            </w:r>
          </w:p>
        </w:tc>
        <w:tc>
          <w:tcPr>
            <w:tcW w:w="808" w:type="dxa"/>
            <w:tcBorders>
              <w:top w:val="single" w:sz="4" w:space="0" w:color="auto"/>
              <w:left w:val="single" w:sz="4" w:space="0" w:color="auto"/>
              <w:bottom w:val="single" w:sz="4" w:space="0" w:color="auto"/>
              <w:right w:val="single" w:sz="4" w:space="0" w:color="auto"/>
            </w:tcBorders>
          </w:tcPr>
          <w:p w14:paraId="47E3949C" w14:textId="77777777" w:rsidR="00A219A1" w:rsidRPr="005C19B7" w:rsidRDefault="00A219A1" w:rsidP="00CB743D">
            <w:pPr>
              <w:spacing w:line="240" w:lineRule="auto"/>
              <w:ind w:left="7" w:right="110"/>
              <w:jc w:val="center"/>
              <w:rPr>
                <w:rFonts w:ascii="Georgia" w:hAnsi="Georgia"/>
                <w:color w:val="000000" w:themeColor="text1"/>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14:paraId="00C8FDEA" w14:textId="77777777" w:rsidR="00A219A1" w:rsidRPr="005C19B7" w:rsidRDefault="00A219A1" w:rsidP="00CB743D">
            <w:pPr>
              <w:spacing w:line="240" w:lineRule="auto"/>
              <w:ind w:left="7" w:right="110"/>
              <w:jc w:val="center"/>
              <w:rPr>
                <w:rFonts w:ascii="Georgia" w:hAnsi="Georgia"/>
                <w:color w:val="000000" w:themeColor="text1"/>
                <w:kern w:val="2"/>
                <w:sz w:val="16"/>
                <w:szCs w:val="16"/>
              </w:rPr>
            </w:pPr>
            <w:r w:rsidRPr="005C19B7">
              <w:rPr>
                <w:rFonts w:ascii="Georgia" w:hAnsi="Georgia"/>
                <w:color w:val="000000" w:themeColor="text1"/>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39C1BA4C"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5814C99B"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30871600"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4963DDE8"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1744FA4E"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4C4340D3"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4B1ACB39"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Nazwa handl.</w:t>
            </w:r>
          </w:p>
        </w:tc>
        <w:tc>
          <w:tcPr>
            <w:tcW w:w="846" w:type="dxa"/>
            <w:tcBorders>
              <w:top w:val="single" w:sz="4" w:space="0" w:color="auto"/>
              <w:left w:val="single" w:sz="4" w:space="0" w:color="auto"/>
              <w:bottom w:val="single" w:sz="4" w:space="0" w:color="auto"/>
              <w:right w:val="single" w:sz="4" w:space="0" w:color="auto"/>
            </w:tcBorders>
            <w:vAlign w:val="center"/>
          </w:tcPr>
          <w:p w14:paraId="5DF32B1D"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54C9D678" w14:textId="77777777" w:rsidR="00A219A1" w:rsidRPr="005C19B7" w:rsidRDefault="00A219A1" w:rsidP="00CB743D">
            <w:pPr>
              <w:spacing w:line="240" w:lineRule="auto"/>
              <w:ind w:right="99"/>
              <w:jc w:val="center"/>
              <w:rPr>
                <w:rFonts w:ascii="Georgia" w:hAnsi="Georgia"/>
                <w:color w:val="000000" w:themeColor="text1"/>
                <w:kern w:val="2"/>
                <w:sz w:val="16"/>
                <w:szCs w:val="16"/>
              </w:rPr>
            </w:pPr>
            <w:r w:rsidRPr="005C19B7">
              <w:rPr>
                <w:rFonts w:ascii="Georgia" w:hAnsi="Georgia"/>
                <w:color w:val="000000" w:themeColor="text1"/>
                <w:sz w:val="16"/>
                <w:szCs w:val="16"/>
              </w:rPr>
              <w:t>Nazwa Producenta</w:t>
            </w:r>
          </w:p>
        </w:tc>
      </w:tr>
      <w:tr w:rsidR="005C19B7" w:rsidRPr="005C19B7" w14:paraId="15E1B93A"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4931F1D0" w14:textId="77777777" w:rsidR="00A219A1" w:rsidRPr="005C19B7" w:rsidRDefault="00A219A1">
            <w:pPr>
              <w:numPr>
                <w:ilvl w:val="0"/>
                <w:numId w:val="67"/>
              </w:numPr>
              <w:spacing w:line="240" w:lineRule="auto"/>
              <w:jc w:val="center"/>
              <w:rPr>
                <w:rFonts w:ascii="Georgia" w:hAnsi="Georgia"/>
                <w:color w:val="000000" w:themeColor="text1"/>
                <w:kern w:val="2"/>
                <w:sz w:val="16"/>
                <w:szCs w:val="16"/>
              </w:rPr>
            </w:pPr>
          </w:p>
        </w:tc>
        <w:tc>
          <w:tcPr>
            <w:tcW w:w="808" w:type="dxa"/>
            <w:tcBorders>
              <w:top w:val="single" w:sz="4" w:space="0" w:color="auto"/>
              <w:left w:val="single" w:sz="4" w:space="0" w:color="auto"/>
              <w:bottom w:val="single" w:sz="4" w:space="0" w:color="auto"/>
              <w:right w:val="single" w:sz="4" w:space="0" w:color="auto"/>
            </w:tcBorders>
          </w:tcPr>
          <w:p w14:paraId="1C16A044" w14:textId="77777777" w:rsidR="00A219A1" w:rsidRPr="005C19B7" w:rsidRDefault="00A219A1" w:rsidP="00CB743D">
            <w:pPr>
              <w:spacing w:line="240" w:lineRule="auto"/>
              <w:rPr>
                <w:rFonts w:ascii="Georgia" w:hAnsi="Georgia"/>
                <w:color w:val="000000" w:themeColor="text1"/>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2B0F132B" w14:textId="77777777" w:rsidR="00A219A1" w:rsidRPr="005C19B7" w:rsidRDefault="00A219A1" w:rsidP="00CB743D">
            <w:pPr>
              <w:spacing w:line="240" w:lineRule="auto"/>
              <w:rPr>
                <w:rFonts w:ascii="Georgia" w:hAnsi="Georgia"/>
                <w:color w:val="000000" w:themeColor="text1"/>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7C5F1084" w14:textId="77777777" w:rsidR="00A219A1" w:rsidRPr="005C19B7" w:rsidRDefault="00A219A1" w:rsidP="00CB743D">
            <w:pPr>
              <w:spacing w:line="240" w:lineRule="auto"/>
              <w:ind w:left="7" w:right="99"/>
              <w:jc w:val="center"/>
              <w:rPr>
                <w:rFonts w:ascii="Georgia" w:hAnsi="Georgia"/>
                <w:color w:val="000000" w:themeColor="text1"/>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6609851F"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644E921"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CB05BEB"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44C34AC5"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3183FE9"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2458870B"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734169B7" w14:textId="77777777" w:rsidR="00A219A1" w:rsidRPr="005C19B7" w:rsidRDefault="00A219A1" w:rsidP="00CB743D">
            <w:pPr>
              <w:spacing w:line="240" w:lineRule="auto"/>
              <w:ind w:left="7" w:right="99"/>
              <w:rPr>
                <w:rFonts w:ascii="Georgia" w:hAnsi="Georgia"/>
                <w:color w:val="000000" w:themeColor="text1"/>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2F817E94" w14:textId="77777777" w:rsidR="00A219A1" w:rsidRPr="005C19B7" w:rsidRDefault="00A219A1" w:rsidP="00CB743D">
            <w:pPr>
              <w:spacing w:line="240" w:lineRule="auto"/>
              <w:ind w:left="7" w:right="99"/>
              <w:rPr>
                <w:rFonts w:ascii="Georgia" w:hAnsi="Georgia"/>
                <w:color w:val="000000" w:themeColor="text1"/>
                <w:kern w:val="2"/>
                <w:sz w:val="16"/>
                <w:szCs w:val="16"/>
              </w:rPr>
            </w:pPr>
          </w:p>
        </w:tc>
      </w:tr>
      <w:tr w:rsidR="005C19B7" w:rsidRPr="005C19B7" w14:paraId="66E42EBD" w14:textId="77777777" w:rsidTr="00924492">
        <w:trPr>
          <w:trHeight w:val="255"/>
        </w:trPr>
        <w:tc>
          <w:tcPr>
            <w:tcW w:w="4347" w:type="dxa"/>
            <w:gridSpan w:val="5"/>
            <w:tcBorders>
              <w:top w:val="single" w:sz="4" w:space="0" w:color="auto"/>
              <w:left w:val="single" w:sz="4" w:space="0" w:color="auto"/>
              <w:bottom w:val="single" w:sz="4" w:space="0" w:color="auto"/>
              <w:right w:val="single" w:sz="4" w:space="0" w:color="auto"/>
            </w:tcBorders>
          </w:tcPr>
          <w:p w14:paraId="7BBEE84F" w14:textId="77777777" w:rsidR="00C66385" w:rsidRPr="005C19B7" w:rsidRDefault="00C66385" w:rsidP="00CB743D">
            <w:pPr>
              <w:suppressAutoHyphens w:val="0"/>
              <w:spacing w:line="240" w:lineRule="auto"/>
              <w:jc w:val="right"/>
              <w:rPr>
                <w:rFonts w:ascii="Georgia" w:hAnsi="Georgia"/>
                <w:color w:val="000000" w:themeColor="text1"/>
                <w:kern w:val="0"/>
                <w:sz w:val="16"/>
                <w:szCs w:val="16"/>
                <w:lang w:eastAsia="pl-PL"/>
              </w:rPr>
            </w:pPr>
            <w:r w:rsidRPr="005C19B7">
              <w:rPr>
                <w:rFonts w:ascii="Georgia" w:hAnsi="Georgia"/>
                <w:color w:val="000000" w:themeColor="text1"/>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65E32079"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561B2DF"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0180AF3"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5568E25E"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3C1250A"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13B6B1E6"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62D3800C" w14:textId="77777777" w:rsidR="00C66385" w:rsidRPr="005C19B7" w:rsidRDefault="00C66385" w:rsidP="00CB743D">
            <w:pPr>
              <w:spacing w:line="240" w:lineRule="auto"/>
              <w:ind w:left="7" w:right="99"/>
              <w:jc w:val="center"/>
              <w:rPr>
                <w:rFonts w:ascii="Georgia" w:hAnsi="Georgia"/>
                <w:color w:val="000000" w:themeColor="text1"/>
                <w:kern w:val="2"/>
                <w:sz w:val="16"/>
                <w:szCs w:val="16"/>
              </w:rPr>
            </w:pPr>
            <w:r w:rsidRPr="005C19B7">
              <w:rPr>
                <w:rFonts w:ascii="Georgia" w:hAnsi="Georgia"/>
                <w:color w:val="000000" w:themeColor="text1"/>
                <w:sz w:val="16"/>
                <w:szCs w:val="16"/>
              </w:rPr>
              <w:t>x</w:t>
            </w:r>
          </w:p>
        </w:tc>
      </w:tr>
    </w:tbl>
    <w:p w14:paraId="5AE1F574" w14:textId="77777777" w:rsidR="00A219A1" w:rsidRPr="005C19B7" w:rsidRDefault="00A219A1" w:rsidP="00A219A1">
      <w:pPr>
        <w:pStyle w:val="Tekstpodstawowy"/>
        <w:spacing w:after="0" w:line="240" w:lineRule="auto"/>
        <w:rPr>
          <w:rFonts w:ascii="Georgia" w:hAnsi="Georgia" w:cs="Georgia"/>
          <w:b w:val="0"/>
          <w:bCs w:val="0"/>
          <w:color w:val="000000" w:themeColor="text1"/>
          <w:sz w:val="20"/>
          <w:szCs w:val="20"/>
          <w:lang w:val="pl-PL"/>
        </w:rPr>
      </w:pPr>
      <w:r w:rsidRPr="005C19B7">
        <w:rPr>
          <w:rFonts w:ascii="Georgia" w:hAnsi="Georgia" w:cs="Georgia"/>
          <w:b w:val="0"/>
          <w:bCs w:val="0"/>
          <w:color w:val="000000" w:themeColor="text1"/>
          <w:sz w:val="18"/>
          <w:szCs w:val="20"/>
          <w:lang w:val="pl-PL"/>
        </w:rPr>
        <w:t xml:space="preserve">*Tabelę należy </w:t>
      </w:r>
      <w:r w:rsidRPr="005C19B7">
        <w:rPr>
          <w:rFonts w:ascii="Georgia" w:hAnsi="Georgia" w:cs="Georgia"/>
          <w:b w:val="0"/>
          <w:bCs w:val="0"/>
          <w:color w:val="000000" w:themeColor="text1"/>
          <w:sz w:val="18"/>
          <w:szCs w:val="18"/>
          <w:lang w:val="pl-PL"/>
        </w:rPr>
        <w:t>powtórzyć dla każdego oferowanego Pakietu osobno z wyszczególnieniem każdej pozycji zgodnie z Opisem przedmiotu zamówienia.</w:t>
      </w:r>
      <w:r w:rsidRPr="005C19B7">
        <w:rPr>
          <w:rFonts w:ascii="Georgia" w:hAnsi="Georgia" w:cs="Georgia"/>
          <w:b w:val="0"/>
          <w:bCs w:val="0"/>
          <w:color w:val="000000" w:themeColor="text1"/>
          <w:sz w:val="20"/>
          <w:szCs w:val="20"/>
          <w:lang w:val="pl-PL"/>
        </w:rPr>
        <w:t xml:space="preserve"> </w:t>
      </w:r>
    </w:p>
    <w:p w14:paraId="29925974" w14:textId="77777777" w:rsidR="00A219A1" w:rsidRPr="005C19B7" w:rsidRDefault="00A219A1" w:rsidP="00A219A1">
      <w:pPr>
        <w:pStyle w:val="Tekstpodstawowy"/>
        <w:spacing w:after="0" w:line="360" w:lineRule="auto"/>
        <w:rPr>
          <w:rFonts w:ascii="Georgia" w:hAnsi="Georgia" w:cs="Georgia"/>
          <w:b w:val="0"/>
          <w:bCs w:val="0"/>
          <w:color w:val="000000" w:themeColor="text1"/>
          <w:sz w:val="20"/>
          <w:szCs w:val="20"/>
          <w:lang w:val="pl-PL"/>
        </w:rPr>
      </w:pPr>
    </w:p>
    <w:p w14:paraId="6E7E89B6" w14:textId="233FF0BA" w:rsidR="00A219A1" w:rsidRPr="005C19B7" w:rsidRDefault="00A219A1">
      <w:pPr>
        <w:pStyle w:val="Tekstpodstawowy"/>
        <w:numPr>
          <w:ilvl w:val="0"/>
          <w:numId w:val="70"/>
        </w:numPr>
        <w:tabs>
          <w:tab w:val="left" w:pos="600"/>
        </w:tabs>
        <w:spacing w:after="0" w:line="360" w:lineRule="auto"/>
        <w:ind w:left="0" w:firstLine="0"/>
        <w:rPr>
          <w:rFonts w:ascii="Georgia" w:hAnsi="Georgia"/>
          <w:b w:val="0"/>
          <w:bCs w:val="0"/>
          <w:i w:val="0"/>
          <w:iCs w:val="0"/>
          <w:color w:val="000000" w:themeColor="text1"/>
          <w:sz w:val="20"/>
          <w:szCs w:val="20"/>
          <w:lang w:val="pl-PL"/>
        </w:rPr>
      </w:pPr>
      <w:r w:rsidRPr="005C19B7">
        <w:rPr>
          <w:rFonts w:ascii="Georgia" w:hAnsi="Georgia"/>
          <w:b w:val="0"/>
          <w:bCs w:val="0"/>
          <w:i w:val="0"/>
          <w:iCs w:val="0"/>
          <w:color w:val="000000" w:themeColor="text1"/>
          <w:sz w:val="20"/>
          <w:szCs w:val="20"/>
          <w:lang w:val="pl-PL"/>
        </w:rPr>
        <w:t xml:space="preserve">Wartość oferty netto:................ zł, brutto:................. zł </w:t>
      </w:r>
    </w:p>
    <w:p w14:paraId="0775EB67" w14:textId="77777777" w:rsidR="00A219A1" w:rsidRPr="005C19B7" w:rsidRDefault="00A219A1" w:rsidP="00A219A1">
      <w:pPr>
        <w:pStyle w:val="Tekstpodstawowy"/>
        <w:tabs>
          <w:tab w:val="left" w:pos="600"/>
        </w:tabs>
        <w:spacing w:after="0" w:line="360" w:lineRule="auto"/>
        <w:rPr>
          <w:rFonts w:ascii="Georgia" w:hAnsi="Georgia" w:cs="Georgia"/>
          <w:b w:val="0"/>
          <w:bCs w:val="0"/>
          <w:i w:val="0"/>
          <w:iCs w:val="0"/>
          <w:color w:val="000000" w:themeColor="text1"/>
          <w:sz w:val="20"/>
          <w:szCs w:val="20"/>
          <w:lang w:val="pl-PL"/>
        </w:rPr>
      </w:pPr>
      <w:r w:rsidRPr="005C19B7">
        <w:rPr>
          <w:rFonts w:ascii="Georgia" w:hAnsi="Georgia" w:cs="Georgia"/>
          <w:b w:val="0"/>
          <w:bCs w:val="0"/>
          <w:i w:val="0"/>
          <w:iCs w:val="0"/>
          <w:color w:val="000000" w:themeColor="text1"/>
          <w:sz w:val="20"/>
          <w:szCs w:val="20"/>
          <w:lang w:val="pl-PL"/>
        </w:rPr>
        <w:t>w tym dla Pakietu nr.........</w:t>
      </w:r>
      <w:r w:rsidRPr="005C19B7">
        <w:rPr>
          <w:rFonts w:ascii="Georgia" w:hAnsi="Georgia" w:cs="Georgia"/>
          <w:b w:val="0"/>
          <w:bCs w:val="0"/>
          <w:i w:val="0"/>
          <w:iCs w:val="0"/>
          <w:color w:val="000000" w:themeColor="text1"/>
          <w:sz w:val="20"/>
          <w:szCs w:val="20"/>
          <w:vertAlign w:val="superscript"/>
          <w:lang w:val="pl-PL"/>
        </w:rPr>
        <w:t>*</w:t>
      </w:r>
      <w:r w:rsidRPr="005C19B7">
        <w:rPr>
          <w:rFonts w:ascii="Georgia" w:hAnsi="Georgia" w:cs="Georgia"/>
          <w:b w:val="0"/>
          <w:bCs w:val="0"/>
          <w:i w:val="0"/>
          <w:iCs w:val="0"/>
          <w:color w:val="000000" w:themeColor="text1"/>
          <w:sz w:val="20"/>
          <w:szCs w:val="20"/>
          <w:lang w:val="pl-PL"/>
        </w:rPr>
        <w:t xml:space="preserve"> netto:................ zł, brutto: ..................... zł *</w:t>
      </w:r>
    </w:p>
    <w:p w14:paraId="51D491A1" w14:textId="77777777" w:rsidR="00A219A1" w:rsidRPr="005C19B7" w:rsidRDefault="00A219A1" w:rsidP="00A219A1">
      <w:pPr>
        <w:pStyle w:val="Tekstpodstawowy"/>
        <w:tabs>
          <w:tab w:val="left" w:pos="600"/>
        </w:tabs>
        <w:spacing w:after="0" w:line="360" w:lineRule="auto"/>
        <w:rPr>
          <w:rFonts w:ascii="Georgia" w:hAnsi="Georgia" w:cs="Georgia"/>
          <w:b w:val="0"/>
          <w:bCs w:val="0"/>
          <w:color w:val="000000" w:themeColor="text1"/>
          <w:sz w:val="20"/>
          <w:szCs w:val="20"/>
        </w:rPr>
      </w:pPr>
      <w:r w:rsidRPr="005C19B7">
        <w:rPr>
          <w:rFonts w:ascii="Georgia" w:hAnsi="Georgia" w:cs="Georgia"/>
          <w:b w:val="0"/>
          <w:bCs w:val="0"/>
          <w:color w:val="000000" w:themeColor="text1"/>
          <w:sz w:val="20"/>
          <w:szCs w:val="20"/>
        </w:rPr>
        <w:t>* powtórzyć dla każdego oferowanego pakietu</w:t>
      </w:r>
    </w:p>
    <w:p w14:paraId="171979B9" w14:textId="77777777" w:rsidR="00DB759B" w:rsidRPr="005C19B7" w:rsidRDefault="00A219A1">
      <w:pPr>
        <w:pStyle w:val="Akapitzlist"/>
        <w:numPr>
          <w:ilvl w:val="0"/>
          <w:numId w:val="76"/>
        </w:numPr>
        <w:tabs>
          <w:tab w:val="left" w:pos="0"/>
        </w:tabs>
        <w:spacing w:line="360" w:lineRule="auto"/>
        <w:jc w:val="both"/>
        <w:textAlignment w:val="auto"/>
        <w:rPr>
          <w:rFonts w:ascii="Georgia" w:hAnsi="Georgia"/>
          <w:color w:val="000000" w:themeColor="text1"/>
          <w:sz w:val="20"/>
          <w:szCs w:val="20"/>
        </w:rPr>
      </w:pPr>
      <w:r w:rsidRPr="005C19B7">
        <w:rPr>
          <w:rFonts w:ascii="Georgia" w:hAnsi="Georgia"/>
          <w:color w:val="000000" w:themeColor="text1"/>
          <w:sz w:val="20"/>
          <w:szCs w:val="20"/>
        </w:rPr>
        <w:t>Termin realizacji zamówienia:</w:t>
      </w:r>
      <w:r w:rsidR="00DB759B" w:rsidRPr="005C19B7">
        <w:rPr>
          <w:rFonts w:ascii="Georgia" w:hAnsi="Georgia"/>
          <w:color w:val="000000" w:themeColor="text1"/>
          <w:sz w:val="20"/>
          <w:szCs w:val="20"/>
        </w:rPr>
        <w:t xml:space="preserve"> </w:t>
      </w:r>
      <w:r w:rsidRPr="005C19B7">
        <w:rPr>
          <w:rFonts w:ascii="Georgia" w:hAnsi="Georgia"/>
          <w:color w:val="000000" w:themeColor="text1"/>
          <w:sz w:val="20"/>
          <w:szCs w:val="20"/>
        </w:rPr>
        <w:t xml:space="preserve"> …………………. (max do </w:t>
      </w:r>
      <w:r w:rsidR="00DB759B" w:rsidRPr="005C19B7">
        <w:rPr>
          <w:rFonts w:ascii="Georgia" w:hAnsi="Georgia"/>
          <w:color w:val="000000" w:themeColor="text1"/>
          <w:sz w:val="20"/>
          <w:szCs w:val="20"/>
        </w:rPr>
        <w:t>56</w:t>
      </w:r>
      <w:r w:rsidRPr="005C19B7">
        <w:rPr>
          <w:rFonts w:ascii="Georgia" w:hAnsi="Georgia"/>
          <w:color w:val="000000" w:themeColor="text1"/>
          <w:sz w:val="20"/>
          <w:szCs w:val="20"/>
        </w:rPr>
        <w:t xml:space="preserve"> )  dni od dnia zawarcia umowy</w:t>
      </w:r>
      <w:r w:rsidR="00DB759B" w:rsidRPr="005C19B7">
        <w:rPr>
          <w:rFonts w:ascii="Georgia" w:hAnsi="Georgia"/>
          <w:color w:val="000000" w:themeColor="text1"/>
          <w:sz w:val="20"/>
          <w:szCs w:val="20"/>
        </w:rPr>
        <w:t>.</w:t>
      </w:r>
    </w:p>
    <w:p w14:paraId="421F47EA" w14:textId="1833D25A" w:rsidR="00A219A1" w:rsidRPr="005C19B7" w:rsidRDefault="00A219A1">
      <w:pPr>
        <w:pStyle w:val="Akapitzlist"/>
        <w:numPr>
          <w:ilvl w:val="0"/>
          <w:numId w:val="76"/>
        </w:numPr>
        <w:tabs>
          <w:tab w:val="left" w:pos="0"/>
        </w:tabs>
        <w:spacing w:line="360" w:lineRule="auto"/>
        <w:jc w:val="both"/>
        <w:textAlignment w:val="auto"/>
        <w:rPr>
          <w:rFonts w:ascii="Georgia" w:hAnsi="Georgia"/>
          <w:color w:val="000000" w:themeColor="text1"/>
          <w:sz w:val="20"/>
          <w:szCs w:val="20"/>
        </w:rPr>
      </w:pPr>
      <w:r w:rsidRPr="005C19B7">
        <w:rPr>
          <w:rFonts w:ascii="Georgia" w:hAnsi="Georgia"/>
          <w:color w:val="000000" w:themeColor="text1"/>
          <w:sz w:val="20"/>
          <w:szCs w:val="20"/>
          <w:lang w:eastAsia="pl-PL"/>
        </w:rPr>
        <w:t>Okres gwarancji: …......… (min. 24) miesięcy od podpisania protokołu odbiorczego na warunkach nie gorszych niż w Kodeksie Cywilny</w:t>
      </w:r>
      <w:r w:rsidRPr="005C19B7">
        <w:rPr>
          <w:rFonts w:ascii="Georgia" w:hAnsi="Georgia" w:cs="Georgia"/>
          <w:color w:val="000000" w:themeColor="text1"/>
          <w:sz w:val="20"/>
          <w:szCs w:val="20"/>
          <w:lang w:eastAsia="pl-PL"/>
        </w:rPr>
        <w:t>m. *</w:t>
      </w:r>
    </w:p>
    <w:p w14:paraId="4516C3EF" w14:textId="77777777" w:rsidR="00A219A1" w:rsidRPr="005C19B7" w:rsidRDefault="00A219A1" w:rsidP="00A219A1">
      <w:pPr>
        <w:pStyle w:val="Tekstpodstawowy"/>
        <w:spacing w:after="0" w:line="360" w:lineRule="auto"/>
        <w:jc w:val="both"/>
        <w:rPr>
          <w:rFonts w:ascii="Georgia" w:hAnsi="Georgia"/>
          <w:b w:val="0"/>
          <w:bCs w:val="0"/>
          <w:i w:val="0"/>
          <w:iCs w:val="0"/>
          <w:color w:val="000000" w:themeColor="text1"/>
          <w:sz w:val="18"/>
          <w:szCs w:val="18"/>
          <w:lang w:val="pl-PL"/>
        </w:rPr>
      </w:pPr>
      <w:r w:rsidRPr="005C19B7">
        <w:rPr>
          <w:rFonts w:ascii="Georgia" w:hAnsi="Georgia"/>
          <w:b w:val="0"/>
          <w:bCs w:val="0"/>
          <w:color w:val="000000" w:themeColor="text1"/>
          <w:sz w:val="18"/>
          <w:szCs w:val="18"/>
          <w:lang w:val="pl-PL"/>
        </w:rPr>
        <w:t>*UWAGA! Brak wpisania ocenianego parametru nie dyskwalifikuje oferty –powoduje jedynie brak dodatkowych punktów.</w:t>
      </w:r>
    </w:p>
    <w:p w14:paraId="15678AA8" w14:textId="77777777" w:rsidR="00A219A1" w:rsidRPr="005C19B7" w:rsidRDefault="00A219A1" w:rsidP="00A219A1">
      <w:pPr>
        <w:numPr>
          <w:ilvl w:val="0"/>
          <w:numId w:val="51"/>
        </w:numPr>
        <w:tabs>
          <w:tab w:val="left" w:pos="0"/>
        </w:tabs>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Termin płatności: 60 dni w formie przelewu od daty dostarczenia prawidłowo wystawionej faktury VAT do siedziby Zamawiającego.</w:t>
      </w:r>
    </w:p>
    <w:p w14:paraId="403F18E9" w14:textId="3464F940" w:rsidR="00A219A1" w:rsidRPr="005C19B7" w:rsidRDefault="00A219A1" w:rsidP="00A219A1">
      <w:pPr>
        <w:numPr>
          <w:ilvl w:val="0"/>
          <w:numId w:val="51"/>
        </w:numPr>
        <w:overflowPunct w:val="0"/>
        <w:autoSpaceDE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rPr>
        <w:t>Oświadczam/y, że oferowan</w:t>
      </w:r>
      <w:r w:rsidR="00DB759B" w:rsidRPr="005C19B7">
        <w:rPr>
          <w:rFonts w:ascii="Georgia" w:hAnsi="Georgia"/>
          <w:color w:val="000000" w:themeColor="text1"/>
          <w:sz w:val="20"/>
        </w:rPr>
        <w:t xml:space="preserve">a aparatura </w:t>
      </w:r>
      <w:r w:rsidRPr="005C19B7">
        <w:rPr>
          <w:rFonts w:ascii="Georgia" w:hAnsi="Georgia"/>
          <w:color w:val="000000" w:themeColor="text1"/>
          <w:sz w:val="20"/>
        </w:rPr>
        <w:t>będzie</w:t>
      </w:r>
      <w:r w:rsidRPr="005C19B7">
        <w:rPr>
          <w:rFonts w:ascii="Georgia" w:hAnsi="Georgia"/>
          <w:color w:val="000000" w:themeColor="text1"/>
          <w:sz w:val="20"/>
          <w:szCs w:val="20"/>
        </w:rPr>
        <w:t xml:space="preserve"> kompletn</w:t>
      </w:r>
      <w:r w:rsidR="00DB759B" w:rsidRPr="005C19B7">
        <w:rPr>
          <w:rFonts w:ascii="Georgia" w:hAnsi="Georgia"/>
          <w:color w:val="000000" w:themeColor="text1"/>
          <w:sz w:val="20"/>
          <w:szCs w:val="20"/>
        </w:rPr>
        <w:t>a</w:t>
      </w:r>
      <w:r w:rsidRPr="005C19B7">
        <w:rPr>
          <w:rFonts w:ascii="Georgia" w:hAnsi="Georgia"/>
          <w:color w:val="000000" w:themeColor="text1"/>
          <w:sz w:val="20"/>
          <w:szCs w:val="20"/>
        </w:rPr>
        <w:t xml:space="preserve"> do użytkowania bez żadnych dodatkowych zakupów i inwestycji.</w:t>
      </w:r>
    </w:p>
    <w:p w14:paraId="4FAB803B" w14:textId="77777777" w:rsidR="00A219A1" w:rsidRPr="005C19B7" w:rsidRDefault="00A219A1" w:rsidP="00A219A1">
      <w:pPr>
        <w:spacing w:line="4" w:lineRule="exact"/>
        <w:rPr>
          <w:rFonts w:ascii="Georgia" w:eastAsia="Georgia" w:hAnsi="Georgia"/>
          <w:color w:val="000000" w:themeColor="text1"/>
          <w:sz w:val="20"/>
          <w:szCs w:val="20"/>
        </w:rPr>
      </w:pPr>
    </w:p>
    <w:p w14:paraId="01632C42" w14:textId="77777777" w:rsidR="00A219A1" w:rsidRPr="005C19B7" w:rsidRDefault="00A219A1" w:rsidP="00A219A1">
      <w:pPr>
        <w:spacing w:line="7" w:lineRule="exact"/>
        <w:rPr>
          <w:rFonts w:ascii="Georgia" w:eastAsia="Georgia" w:hAnsi="Georgia"/>
          <w:color w:val="000000" w:themeColor="text1"/>
          <w:sz w:val="20"/>
          <w:szCs w:val="20"/>
        </w:rPr>
      </w:pPr>
    </w:p>
    <w:p w14:paraId="54A584C4" w14:textId="77777777" w:rsidR="00A219A1" w:rsidRPr="005C19B7" w:rsidRDefault="00A219A1" w:rsidP="00A219A1">
      <w:pPr>
        <w:numPr>
          <w:ilvl w:val="0"/>
          <w:numId w:val="51"/>
        </w:numPr>
        <w:tabs>
          <w:tab w:val="left" w:pos="600"/>
        </w:tabs>
        <w:suppressAutoHyphens w:val="0"/>
        <w:spacing w:line="358" w:lineRule="auto"/>
        <w:ind w:left="0" w:firstLine="0"/>
        <w:jc w:val="both"/>
        <w:textAlignment w:val="auto"/>
        <w:rPr>
          <w:rFonts w:ascii="Georgia" w:eastAsia="Georgia" w:hAnsi="Georgia"/>
          <w:color w:val="000000" w:themeColor="text1"/>
          <w:sz w:val="20"/>
          <w:szCs w:val="20"/>
        </w:rPr>
      </w:pPr>
      <w:r w:rsidRPr="005C19B7">
        <w:rPr>
          <w:rFonts w:ascii="Georgia" w:hAnsi="Georgia"/>
          <w:color w:val="000000" w:themeColor="text1"/>
          <w:sz w:val="20"/>
          <w:szCs w:val="20"/>
        </w:rPr>
        <w:t>Oświadczam, że wartość oferty jest ceną ostateczną do zapłaty z uwzględnieniem wszystkich czynników określonych w SWZ oraz w projekcie umowy będącym</w:t>
      </w:r>
      <w:r w:rsidRPr="005C19B7">
        <w:rPr>
          <w:rFonts w:ascii="Georgia" w:hAnsi="Georgia"/>
          <w:bCs/>
          <w:iCs/>
          <w:color w:val="000000" w:themeColor="text1"/>
          <w:sz w:val="20"/>
          <w:szCs w:val="20"/>
        </w:rPr>
        <w:t xml:space="preserve"> załącznikiem nr 8 do SWZ.</w:t>
      </w:r>
    </w:p>
    <w:p w14:paraId="6CE33429" w14:textId="77777777" w:rsidR="00A219A1" w:rsidRPr="005C19B7"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color w:val="000000" w:themeColor="text1"/>
          <w:sz w:val="20"/>
          <w:szCs w:val="20"/>
        </w:rPr>
      </w:pPr>
      <w:r w:rsidRPr="005C19B7">
        <w:rPr>
          <w:rFonts w:ascii="Georgia" w:eastAsia="Georgia" w:hAnsi="Georgia"/>
          <w:color w:val="000000" w:themeColor="text1"/>
          <w:sz w:val="20"/>
          <w:szCs w:val="20"/>
        </w:rPr>
        <w:t>Oświadczam/ y, że zapoznałem/ liśmy się z warunkami określonymi w specyfikacji warunków zamówienia i przyjmuję/ emy je bez zastrzeżeń.</w:t>
      </w:r>
    </w:p>
    <w:p w14:paraId="6354EFD8" w14:textId="77777777" w:rsidR="00A219A1" w:rsidRPr="005C19B7"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color w:val="000000" w:themeColor="text1"/>
          <w:sz w:val="20"/>
          <w:szCs w:val="20"/>
        </w:rPr>
      </w:pPr>
      <w:r w:rsidRPr="005C19B7">
        <w:rPr>
          <w:rFonts w:ascii="Georgia" w:eastAsia="Georgia" w:hAnsi="Georgia"/>
          <w:color w:val="000000" w:themeColor="text1"/>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4C82217C" w14:textId="77777777" w:rsidR="00A219A1" w:rsidRPr="005C19B7" w:rsidRDefault="00A219A1" w:rsidP="00A219A1">
      <w:pPr>
        <w:numPr>
          <w:ilvl w:val="0"/>
          <w:numId w:val="51"/>
        </w:numPr>
        <w:overflowPunct w:val="0"/>
        <w:autoSpaceDE w:val="0"/>
        <w:spacing w:line="360" w:lineRule="auto"/>
        <w:ind w:left="0" w:firstLine="0"/>
        <w:jc w:val="both"/>
        <w:rPr>
          <w:rFonts w:ascii="Georgia" w:hAnsi="Georgia"/>
          <w:color w:val="000000" w:themeColor="text1"/>
          <w:sz w:val="20"/>
          <w:szCs w:val="20"/>
        </w:rPr>
      </w:pPr>
      <w:r w:rsidRPr="005C19B7">
        <w:rPr>
          <w:rFonts w:ascii="Georgia" w:hAnsi="Georgia" w:cs="Georgia"/>
          <w:color w:val="000000" w:themeColor="text1"/>
          <w:sz w:val="20"/>
          <w:szCs w:val="20"/>
        </w:rPr>
        <w:t xml:space="preserve">Oświadczam/y, że </w:t>
      </w:r>
      <w:r w:rsidRPr="005C19B7">
        <w:rPr>
          <w:rFonts w:ascii="Georgia" w:hAnsi="Georgia"/>
          <w:color w:val="000000" w:themeColor="text1"/>
          <w:sz w:val="20"/>
          <w:szCs w:val="20"/>
        </w:rPr>
        <w:t>jesteśmy :</w:t>
      </w:r>
      <w:r w:rsidRPr="005C19B7">
        <w:rPr>
          <w:color w:val="000000" w:themeColor="text1"/>
        </w:rPr>
        <w:t xml:space="preserve"> </w:t>
      </w:r>
      <w:r w:rsidRPr="005C19B7">
        <w:rPr>
          <w:rStyle w:val="Zakotwiczenieprzypisudolnego"/>
          <w:color w:val="000000" w:themeColor="text1"/>
        </w:rPr>
        <w:footnoteReference w:id="5"/>
      </w:r>
    </w:p>
    <w:p w14:paraId="374B8117" w14:textId="77777777" w:rsidR="00A219A1" w:rsidRPr="005C19B7" w:rsidRDefault="00A219A1" w:rsidP="00A219A1">
      <w:pPr>
        <w:pStyle w:val="Akapitzlist"/>
        <w:numPr>
          <w:ilvl w:val="1"/>
          <w:numId w:val="51"/>
        </w:numPr>
        <w:tabs>
          <w:tab w:val="left" w:pos="284"/>
        </w:tabs>
        <w:suppressAutoHyphens w:val="0"/>
        <w:spacing w:line="360" w:lineRule="auto"/>
        <w:ind w:left="0" w:firstLine="0"/>
        <w:jc w:val="both"/>
        <w:textAlignment w:val="auto"/>
        <w:rPr>
          <w:rFonts w:ascii="Georgia" w:hAnsi="Georgia" w:cs="Georgia"/>
          <w:color w:val="000000" w:themeColor="text1"/>
          <w:sz w:val="20"/>
          <w:szCs w:val="20"/>
        </w:rPr>
      </w:pPr>
      <w:r w:rsidRPr="005C19B7">
        <w:rPr>
          <w:rFonts w:ascii="Georgia" w:hAnsi="Georgia"/>
          <w:color w:val="000000" w:themeColor="text1"/>
          <w:sz w:val="20"/>
          <w:szCs w:val="20"/>
        </w:rPr>
        <w:t>mikroprzedsiębiorstwem*</w:t>
      </w:r>
    </w:p>
    <w:p w14:paraId="66A43089" w14:textId="77777777" w:rsidR="00A219A1" w:rsidRPr="005C19B7" w:rsidRDefault="00A219A1" w:rsidP="00A219A1">
      <w:pPr>
        <w:pStyle w:val="Akapitzlist"/>
        <w:numPr>
          <w:ilvl w:val="1"/>
          <w:numId w:val="51"/>
        </w:numPr>
        <w:tabs>
          <w:tab w:val="left" w:pos="284"/>
        </w:tabs>
        <w:spacing w:line="360" w:lineRule="auto"/>
        <w:ind w:left="0" w:firstLine="0"/>
        <w:jc w:val="both"/>
        <w:rPr>
          <w:rFonts w:ascii="Georgia" w:hAnsi="Georgia" w:cs="Georgia"/>
          <w:color w:val="000000" w:themeColor="text1"/>
          <w:sz w:val="20"/>
          <w:szCs w:val="20"/>
        </w:rPr>
      </w:pPr>
      <w:r w:rsidRPr="005C19B7">
        <w:rPr>
          <w:rFonts w:ascii="Georgia" w:hAnsi="Georgia"/>
          <w:color w:val="000000" w:themeColor="text1"/>
          <w:sz w:val="20"/>
          <w:szCs w:val="20"/>
        </w:rPr>
        <w:t>małym przedsiębiorstwem*</w:t>
      </w:r>
    </w:p>
    <w:p w14:paraId="43E6E829" w14:textId="77777777" w:rsidR="00A219A1" w:rsidRPr="005C19B7" w:rsidRDefault="00A219A1" w:rsidP="00A219A1">
      <w:pPr>
        <w:pStyle w:val="Akapitzlist"/>
        <w:numPr>
          <w:ilvl w:val="1"/>
          <w:numId w:val="51"/>
        </w:numPr>
        <w:tabs>
          <w:tab w:val="left" w:pos="284"/>
        </w:tabs>
        <w:spacing w:line="360" w:lineRule="auto"/>
        <w:ind w:left="0" w:firstLine="0"/>
        <w:jc w:val="both"/>
        <w:rPr>
          <w:rFonts w:ascii="Georgia" w:hAnsi="Georgia" w:cs="Georgia"/>
          <w:color w:val="000000" w:themeColor="text1"/>
          <w:sz w:val="20"/>
          <w:szCs w:val="20"/>
        </w:rPr>
      </w:pPr>
      <w:r w:rsidRPr="005C19B7">
        <w:rPr>
          <w:rFonts w:ascii="Georgia" w:hAnsi="Georgia"/>
          <w:color w:val="000000" w:themeColor="text1"/>
          <w:sz w:val="20"/>
          <w:szCs w:val="20"/>
        </w:rPr>
        <w:t>średnim przedsiębiorstwem*</w:t>
      </w:r>
    </w:p>
    <w:p w14:paraId="0C65586C" w14:textId="77777777" w:rsidR="00A219A1" w:rsidRPr="005C19B7" w:rsidRDefault="00A219A1" w:rsidP="00A219A1">
      <w:pPr>
        <w:pStyle w:val="Akapitzlist"/>
        <w:numPr>
          <w:ilvl w:val="1"/>
          <w:numId w:val="51"/>
        </w:numPr>
        <w:tabs>
          <w:tab w:val="left" w:pos="284"/>
        </w:tabs>
        <w:spacing w:line="360" w:lineRule="auto"/>
        <w:ind w:left="0" w:firstLine="0"/>
        <w:jc w:val="both"/>
        <w:rPr>
          <w:rFonts w:ascii="Georgia" w:hAnsi="Georgia" w:cs="Georgia"/>
          <w:color w:val="000000" w:themeColor="text1"/>
          <w:sz w:val="20"/>
          <w:szCs w:val="20"/>
        </w:rPr>
      </w:pPr>
      <w:r w:rsidRPr="005C19B7">
        <w:rPr>
          <w:rFonts w:ascii="Georgia" w:hAnsi="Georgia"/>
          <w:color w:val="000000" w:themeColor="text1"/>
          <w:sz w:val="20"/>
          <w:szCs w:val="20"/>
        </w:rPr>
        <w:t>dużym przedsiębiorstwem*</w:t>
      </w:r>
    </w:p>
    <w:p w14:paraId="26FDCD73" w14:textId="77777777" w:rsidR="00A219A1" w:rsidRPr="005C19B7" w:rsidRDefault="00A219A1" w:rsidP="00A219A1">
      <w:pPr>
        <w:pStyle w:val="Akapitzlist"/>
        <w:numPr>
          <w:ilvl w:val="1"/>
          <w:numId w:val="51"/>
        </w:numPr>
        <w:tabs>
          <w:tab w:val="left" w:pos="284"/>
        </w:tabs>
        <w:spacing w:line="360" w:lineRule="auto"/>
        <w:ind w:left="0" w:firstLine="0"/>
        <w:jc w:val="both"/>
        <w:rPr>
          <w:rFonts w:ascii="Georgia" w:hAnsi="Georgia" w:cs="Georgia"/>
          <w:color w:val="000000" w:themeColor="text1"/>
          <w:sz w:val="20"/>
          <w:szCs w:val="20"/>
        </w:rPr>
      </w:pPr>
      <w:r w:rsidRPr="005C19B7">
        <w:rPr>
          <w:rFonts w:ascii="Georgia" w:hAnsi="Georgia" w:cs="Georgia"/>
          <w:color w:val="000000" w:themeColor="text1"/>
          <w:sz w:val="20"/>
          <w:szCs w:val="20"/>
        </w:rPr>
        <w:t>jednoosobowa działalność gospodarcza*</w:t>
      </w:r>
    </w:p>
    <w:p w14:paraId="71BF80AD" w14:textId="77777777" w:rsidR="00A219A1" w:rsidRPr="005C19B7" w:rsidRDefault="00A219A1" w:rsidP="00A219A1">
      <w:pPr>
        <w:pStyle w:val="Akapitzlist"/>
        <w:numPr>
          <w:ilvl w:val="1"/>
          <w:numId w:val="51"/>
        </w:numPr>
        <w:tabs>
          <w:tab w:val="left" w:pos="284"/>
        </w:tabs>
        <w:spacing w:line="360" w:lineRule="auto"/>
        <w:ind w:left="0" w:firstLine="0"/>
        <w:jc w:val="both"/>
        <w:rPr>
          <w:rFonts w:ascii="Georgia" w:hAnsi="Georgia" w:cs="Georgia"/>
          <w:color w:val="000000" w:themeColor="text1"/>
          <w:sz w:val="20"/>
          <w:szCs w:val="20"/>
        </w:rPr>
      </w:pPr>
      <w:r w:rsidRPr="005C19B7">
        <w:rPr>
          <w:rFonts w:ascii="Georgia" w:hAnsi="Georgia" w:cs="Georgia"/>
          <w:color w:val="000000" w:themeColor="text1"/>
          <w:sz w:val="20"/>
          <w:szCs w:val="20"/>
        </w:rPr>
        <w:t>osoba fizyczna nieprowadząca dzielności gospodarczej*</w:t>
      </w:r>
    </w:p>
    <w:p w14:paraId="5AB86D20" w14:textId="77777777" w:rsidR="00A219A1" w:rsidRPr="005C19B7" w:rsidRDefault="00A219A1" w:rsidP="00A219A1">
      <w:pPr>
        <w:pStyle w:val="Akapitzlist"/>
        <w:numPr>
          <w:ilvl w:val="0"/>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color w:val="000000" w:themeColor="text1"/>
          <w:kern w:val="0"/>
          <w:sz w:val="20"/>
          <w:szCs w:val="20"/>
          <w:lang w:eastAsia="pl-PL"/>
        </w:rPr>
      </w:pPr>
      <w:r w:rsidRPr="005C19B7">
        <w:rPr>
          <w:rFonts w:ascii="Georgia" w:hAnsi="Georgia" w:cs="Georgia"/>
          <w:color w:val="000000" w:themeColor="text1"/>
          <w:sz w:val="20"/>
          <w:szCs w:val="20"/>
        </w:rPr>
        <w:t>Wykonawca informuje, że:*</w:t>
      </w:r>
    </w:p>
    <w:p w14:paraId="703F3D43" w14:textId="77777777" w:rsidR="00A219A1" w:rsidRPr="005C19B7"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color w:val="000000" w:themeColor="text1"/>
          <w:kern w:val="0"/>
          <w:sz w:val="20"/>
          <w:szCs w:val="20"/>
          <w:lang w:eastAsia="pl-PL"/>
        </w:rPr>
      </w:pPr>
      <w:r w:rsidRPr="005C19B7">
        <w:rPr>
          <w:rFonts w:ascii="Georgia" w:hAnsi="Georgia" w:cs="Georgia"/>
          <w:color w:val="000000" w:themeColor="text1"/>
          <w:kern w:val="0"/>
          <w:sz w:val="20"/>
          <w:szCs w:val="20"/>
          <w:lang w:eastAsia="pl-PL"/>
        </w:rPr>
        <w:t>wybór oferty nie będzie prowadzić do powstania u Zamawiającego obowiązku podatkowego.</w:t>
      </w:r>
    </w:p>
    <w:p w14:paraId="451E2EF9" w14:textId="77777777" w:rsidR="00A219A1" w:rsidRPr="005C19B7"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color w:val="000000" w:themeColor="text1"/>
          <w:kern w:val="0"/>
          <w:sz w:val="20"/>
          <w:szCs w:val="20"/>
          <w:lang w:eastAsia="pl-PL"/>
        </w:rPr>
      </w:pPr>
      <w:r w:rsidRPr="005C19B7">
        <w:rPr>
          <w:rFonts w:ascii="Georgia" w:hAnsi="Georgia" w:cs="Georgia"/>
          <w:color w:val="000000" w:themeColor="text1"/>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31FCD535" w14:textId="77777777" w:rsidR="00A219A1" w:rsidRPr="005C19B7" w:rsidRDefault="00A219A1" w:rsidP="00A219A1">
      <w:pPr>
        <w:pStyle w:val="Tekstpodstawowywcity31"/>
        <w:numPr>
          <w:ilvl w:val="0"/>
          <w:numId w:val="51"/>
        </w:numPr>
        <w:tabs>
          <w:tab w:val="left" w:pos="540"/>
        </w:tabs>
        <w:ind w:left="0" w:firstLine="0"/>
        <w:rPr>
          <w:rFonts w:ascii="Georgia" w:hAnsi="Georgia" w:cs="Georgia"/>
          <w:color w:val="000000" w:themeColor="text1"/>
        </w:rPr>
      </w:pPr>
      <w:r w:rsidRPr="005C19B7">
        <w:rPr>
          <w:rFonts w:ascii="Georgia" w:hAnsi="Georgia"/>
          <w:color w:val="000000" w:themeColor="text1"/>
        </w:rPr>
        <w:t>Wymienione niżej dokumenty stanowią tajemnicę przedsiębiorstwa i nie mogą być udostępniane osobom trzecim:</w:t>
      </w:r>
    </w:p>
    <w:p w14:paraId="4B8C286C" w14:textId="77777777" w:rsidR="00A219A1" w:rsidRPr="005C19B7" w:rsidRDefault="00A219A1" w:rsidP="00A219A1">
      <w:pPr>
        <w:pStyle w:val="Tekstpodstawowy22"/>
        <w:numPr>
          <w:ilvl w:val="1"/>
          <w:numId w:val="51"/>
        </w:numPr>
        <w:tabs>
          <w:tab w:val="left" w:pos="540"/>
        </w:tabs>
        <w:suppressAutoHyphens w:val="0"/>
        <w:spacing w:before="0" w:after="0"/>
        <w:ind w:left="0" w:firstLine="0"/>
        <w:rPr>
          <w:rFonts w:cs="Arial"/>
          <w:b w:val="0"/>
          <w:i w:val="0"/>
          <w:iCs w:val="0"/>
          <w:color w:val="000000" w:themeColor="text1"/>
          <w:lang w:val="pl-PL" w:eastAsia="pl-PL"/>
        </w:rPr>
      </w:pPr>
      <w:r w:rsidRPr="005C19B7">
        <w:rPr>
          <w:b w:val="0"/>
          <w:i w:val="0"/>
          <w:iCs w:val="0"/>
          <w:color w:val="000000" w:themeColor="text1"/>
          <w:lang w:val="pl-PL"/>
        </w:rPr>
        <w:t>…………………………………………………..</w:t>
      </w:r>
    </w:p>
    <w:p w14:paraId="5AF78CBA" w14:textId="77777777" w:rsidR="00A219A1" w:rsidRPr="005C19B7" w:rsidRDefault="00A219A1" w:rsidP="00A219A1">
      <w:pPr>
        <w:pStyle w:val="Tekstpodstawowy22"/>
        <w:numPr>
          <w:ilvl w:val="1"/>
          <w:numId w:val="51"/>
        </w:numPr>
        <w:tabs>
          <w:tab w:val="left" w:pos="540"/>
        </w:tabs>
        <w:suppressAutoHyphens w:val="0"/>
        <w:spacing w:before="0" w:after="0"/>
        <w:ind w:left="0" w:firstLine="0"/>
        <w:rPr>
          <w:b w:val="0"/>
          <w:i w:val="0"/>
          <w:iCs w:val="0"/>
          <w:color w:val="000000" w:themeColor="text1"/>
          <w:lang w:val="pl-PL"/>
        </w:rPr>
      </w:pPr>
      <w:r w:rsidRPr="005C19B7">
        <w:rPr>
          <w:b w:val="0"/>
          <w:i w:val="0"/>
          <w:iCs w:val="0"/>
          <w:color w:val="000000" w:themeColor="text1"/>
          <w:lang w:val="pl-PL"/>
        </w:rPr>
        <w:t>………………………………………………….</w:t>
      </w:r>
    </w:p>
    <w:p w14:paraId="65DE9F13" w14:textId="77777777" w:rsidR="00A219A1" w:rsidRPr="005C19B7" w:rsidRDefault="00A219A1" w:rsidP="00A219A1">
      <w:pPr>
        <w:pStyle w:val="NormalnyWeb"/>
        <w:numPr>
          <w:ilvl w:val="0"/>
          <w:numId w:val="51"/>
        </w:numPr>
        <w:tabs>
          <w:tab w:val="left" w:pos="540"/>
        </w:tabs>
        <w:spacing w:before="0" w:after="0" w:line="360" w:lineRule="auto"/>
        <w:ind w:left="0" w:firstLine="0"/>
        <w:rPr>
          <w:rFonts w:ascii="Georgia" w:hAnsi="Georgia" w:cs="Georgia"/>
          <w:color w:val="000000" w:themeColor="text1"/>
          <w:sz w:val="20"/>
          <w:szCs w:val="20"/>
        </w:rPr>
      </w:pPr>
      <w:r w:rsidRPr="005C19B7">
        <w:rPr>
          <w:rFonts w:ascii="Georgia" w:hAnsi="Georgia" w:cs="Georgia"/>
          <w:color w:val="000000" w:themeColor="text1"/>
          <w:sz w:val="20"/>
          <w:szCs w:val="20"/>
          <w:lang w:eastAsia="pl-PL"/>
        </w:rPr>
        <w:t xml:space="preserve">Oświadczam/y, że przewiduję/emy powierzenie zamówienia podwykonawcom  …………………………………………………….. </w:t>
      </w:r>
      <w:r w:rsidRPr="005C19B7">
        <w:rPr>
          <w:rFonts w:ascii="Georgia" w:hAnsi="Georgia" w:cs="Georgia"/>
          <w:i/>
          <w:color w:val="000000" w:themeColor="text1"/>
          <w:sz w:val="20"/>
          <w:szCs w:val="20"/>
          <w:lang w:eastAsia="pl-PL"/>
        </w:rPr>
        <w:t>(podać nazwę firmy podwykonawcy)</w:t>
      </w:r>
      <w:r w:rsidRPr="005C19B7">
        <w:rPr>
          <w:rFonts w:ascii="Georgia" w:hAnsi="Georgia" w:cs="Georgia"/>
          <w:color w:val="000000" w:themeColor="text1"/>
          <w:sz w:val="20"/>
          <w:szCs w:val="20"/>
        </w:rPr>
        <w:t xml:space="preserve"> </w:t>
      </w:r>
      <w:r w:rsidRPr="005C19B7">
        <w:rPr>
          <w:rFonts w:ascii="Georgia" w:hAnsi="Georgia" w:cs="Georgia"/>
          <w:i/>
          <w:color w:val="000000" w:themeColor="text1"/>
          <w:sz w:val="20"/>
          <w:szCs w:val="20"/>
        </w:rPr>
        <w:t>……………………………………….(podać z</w:t>
      </w:r>
      <w:r w:rsidRPr="005C19B7">
        <w:rPr>
          <w:rFonts w:ascii="Georgia" w:hAnsi="Georgia"/>
          <w:i/>
          <w:color w:val="000000" w:themeColor="text1"/>
          <w:sz w:val="20"/>
          <w:szCs w:val="20"/>
        </w:rPr>
        <w:t>akres powierzonych prac) ………………………………………….. (podać wartość powierzanych prac (brutto)) ………………………………………………………………………(podać % udział (brutto) w cenie oferty)</w:t>
      </w:r>
    </w:p>
    <w:p w14:paraId="28897E23" w14:textId="77777777" w:rsidR="00A219A1" w:rsidRPr="005C19B7" w:rsidRDefault="00A219A1" w:rsidP="00A219A1">
      <w:pPr>
        <w:pStyle w:val="Normalny1"/>
        <w:numPr>
          <w:ilvl w:val="0"/>
          <w:numId w:val="51"/>
        </w:numPr>
        <w:tabs>
          <w:tab w:val="left" w:pos="540"/>
        </w:tabs>
        <w:autoSpaceDE w:val="0"/>
        <w:spacing w:line="360" w:lineRule="auto"/>
        <w:ind w:left="0" w:firstLine="0"/>
        <w:jc w:val="both"/>
        <w:rPr>
          <w:bCs/>
          <w:color w:val="000000" w:themeColor="text1"/>
          <w:sz w:val="20"/>
          <w:szCs w:val="20"/>
        </w:rPr>
      </w:pPr>
      <w:r w:rsidRPr="005C19B7">
        <w:rPr>
          <w:color w:val="000000" w:themeColor="text1"/>
          <w:sz w:val="20"/>
          <w:szCs w:val="20"/>
          <w:lang w:eastAsia="pl-PL"/>
        </w:rPr>
        <w:t>Oświadczam/y, że nie przewiduję/emy powierzenia podwykonawcom realizacji części zamówienia*.</w:t>
      </w:r>
    </w:p>
    <w:p w14:paraId="4736B2ED" w14:textId="77777777" w:rsidR="00DB759B" w:rsidRPr="005C19B7" w:rsidRDefault="00DB759B" w:rsidP="00DB759B">
      <w:pPr>
        <w:pStyle w:val="Akapitzlist"/>
        <w:numPr>
          <w:ilvl w:val="0"/>
          <w:numId w:val="51"/>
        </w:numPr>
        <w:tabs>
          <w:tab w:val="left" w:pos="600"/>
        </w:tabs>
        <w:overflowPunct w:val="0"/>
        <w:autoSpaceDE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 xml:space="preserve">Oświadczam/y, że przedmiot zamówienia spełnia n/w warunki graniczne: </w:t>
      </w:r>
    </w:p>
    <w:p w14:paraId="187B05EB" w14:textId="77777777" w:rsidR="00DB759B" w:rsidRPr="005C19B7" w:rsidRDefault="00DB759B" w:rsidP="00DB759B">
      <w:pPr>
        <w:pStyle w:val="Normalny1"/>
        <w:widowControl/>
        <w:tabs>
          <w:tab w:val="num" w:pos="600"/>
        </w:tabs>
        <w:suppressAutoHyphens w:val="0"/>
        <w:autoSpaceDE w:val="0"/>
        <w:spacing w:line="360" w:lineRule="auto"/>
        <w:jc w:val="both"/>
        <w:textAlignment w:val="auto"/>
        <w:rPr>
          <w:color w:val="000000" w:themeColor="text1"/>
          <w:sz w:val="20"/>
          <w:szCs w:val="20"/>
        </w:rPr>
      </w:pPr>
      <w:r w:rsidRPr="005C19B7">
        <w:rPr>
          <w:color w:val="000000" w:themeColor="text1"/>
          <w:sz w:val="20"/>
          <w:szCs w:val="20"/>
        </w:rPr>
        <w:t>Nazwa wyposażenia medycznego ...........................................................</w:t>
      </w:r>
    </w:p>
    <w:p w14:paraId="429EB75A" w14:textId="77777777" w:rsidR="00DB759B" w:rsidRPr="005C19B7" w:rsidRDefault="00DB759B" w:rsidP="00DB759B">
      <w:pPr>
        <w:pStyle w:val="Normalny1"/>
        <w:widowControl/>
        <w:tabs>
          <w:tab w:val="num" w:pos="600"/>
        </w:tabs>
        <w:suppressAutoHyphens w:val="0"/>
        <w:autoSpaceDE w:val="0"/>
        <w:spacing w:line="360" w:lineRule="auto"/>
        <w:jc w:val="both"/>
        <w:textAlignment w:val="auto"/>
        <w:rPr>
          <w:color w:val="000000" w:themeColor="text1"/>
          <w:sz w:val="20"/>
          <w:szCs w:val="20"/>
        </w:rPr>
      </w:pPr>
      <w:r w:rsidRPr="005C19B7">
        <w:rPr>
          <w:color w:val="000000" w:themeColor="text1"/>
          <w:sz w:val="20"/>
          <w:szCs w:val="20"/>
        </w:rPr>
        <w:t>Producent</w:t>
      </w:r>
      <w:r w:rsidRPr="005C19B7">
        <w:rPr>
          <w:color w:val="000000" w:themeColor="text1"/>
          <w:sz w:val="20"/>
          <w:szCs w:val="20"/>
        </w:rPr>
        <w:tab/>
      </w:r>
      <w:r w:rsidRPr="005C19B7">
        <w:rPr>
          <w:color w:val="000000" w:themeColor="text1"/>
          <w:sz w:val="20"/>
          <w:szCs w:val="20"/>
        </w:rPr>
        <w:tab/>
      </w:r>
      <w:r w:rsidRPr="005C19B7">
        <w:rPr>
          <w:color w:val="000000" w:themeColor="text1"/>
          <w:sz w:val="20"/>
          <w:szCs w:val="20"/>
        </w:rPr>
        <w:tab/>
        <w:t xml:space="preserve"> ………………………………………........…….</w:t>
      </w:r>
    </w:p>
    <w:p w14:paraId="5DECCD43" w14:textId="77777777" w:rsidR="00DB759B" w:rsidRPr="005C19B7" w:rsidRDefault="00DB759B" w:rsidP="00DB759B">
      <w:pPr>
        <w:pStyle w:val="Normalny1"/>
        <w:widowControl/>
        <w:tabs>
          <w:tab w:val="num" w:pos="600"/>
        </w:tabs>
        <w:suppressAutoHyphens w:val="0"/>
        <w:autoSpaceDE w:val="0"/>
        <w:spacing w:line="360" w:lineRule="auto"/>
        <w:jc w:val="both"/>
        <w:textAlignment w:val="auto"/>
        <w:rPr>
          <w:color w:val="000000" w:themeColor="text1"/>
          <w:sz w:val="20"/>
          <w:szCs w:val="20"/>
        </w:rPr>
      </w:pPr>
      <w:r w:rsidRPr="005C19B7">
        <w:rPr>
          <w:color w:val="000000" w:themeColor="text1"/>
          <w:sz w:val="20"/>
          <w:szCs w:val="20"/>
        </w:rPr>
        <w:t>Typ/Model/Nr katalogowy</w:t>
      </w:r>
      <w:r w:rsidRPr="005C19B7">
        <w:rPr>
          <w:color w:val="000000" w:themeColor="text1"/>
          <w:sz w:val="20"/>
          <w:szCs w:val="20"/>
        </w:rPr>
        <w:tab/>
        <w:t>……………………………….……………………</w:t>
      </w:r>
    </w:p>
    <w:p w14:paraId="608B6DD0" w14:textId="77777777" w:rsidR="00DB759B" w:rsidRPr="005C19B7" w:rsidRDefault="00DB759B" w:rsidP="00DB759B">
      <w:pPr>
        <w:pStyle w:val="Normalny1"/>
        <w:widowControl/>
        <w:tabs>
          <w:tab w:val="num" w:pos="600"/>
        </w:tabs>
        <w:suppressAutoHyphens w:val="0"/>
        <w:autoSpaceDE w:val="0"/>
        <w:spacing w:line="360" w:lineRule="auto"/>
        <w:jc w:val="both"/>
        <w:textAlignment w:val="auto"/>
        <w:rPr>
          <w:color w:val="000000" w:themeColor="text1"/>
          <w:sz w:val="20"/>
          <w:szCs w:val="20"/>
        </w:rPr>
      </w:pPr>
      <w:r w:rsidRPr="005C19B7">
        <w:rPr>
          <w:color w:val="000000" w:themeColor="text1"/>
          <w:sz w:val="20"/>
          <w:szCs w:val="20"/>
        </w:rPr>
        <w:t>Rok produkcji</w:t>
      </w:r>
      <w:r w:rsidRPr="005C19B7">
        <w:rPr>
          <w:color w:val="000000" w:themeColor="text1"/>
          <w:sz w:val="20"/>
          <w:szCs w:val="20"/>
        </w:rPr>
        <w:tab/>
      </w:r>
      <w:r w:rsidRPr="005C19B7">
        <w:rPr>
          <w:color w:val="000000" w:themeColor="text1"/>
          <w:sz w:val="20"/>
          <w:szCs w:val="20"/>
        </w:rPr>
        <w:tab/>
      </w:r>
      <w:r w:rsidRPr="005C19B7">
        <w:rPr>
          <w:color w:val="000000" w:themeColor="text1"/>
          <w:sz w:val="20"/>
          <w:szCs w:val="20"/>
        </w:rPr>
        <w:tab/>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5C19B7" w:rsidRPr="005C19B7" w14:paraId="50D3A72B" w14:textId="77777777" w:rsidTr="006454CC">
        <w:tc>
          <w:tcPr>
            <w:tcW w:w="600" w:type="dxa"/>
            <w:tcBorders>
              <w:top w:val="single" w:sz="4" w:space="0" w:color="000000"/>
              <w:left w:val="single" w:sz="4" w:space="0" w:color="000000"/>
              <w:bottom w:val="single" w:sz="4" w:space="0" w:color="000000"/>
              <w:right w:val="single" w:sz="4" w:space="0" w:color="000000"/>
            </w:tcBorders>
            <w:vAlign w:val="center"/>
          </w:tcPr>
          <w:p w14:paraId="6000A2AC" w14:textId="77777777" w:rsidR="00DB759B" w:rsidRPr="005C19B7" w:rsidRDefault="00DB759B" w:rsidP="006454CC">
            <w:pPr>
              <w:pStyle w:val="Normalny1"/>
              <w:spacing w:line="240" w:lineRule="auto"/>
              <w:jc w:val="center"/>
              <w:rPr>
                <w:b/>
                <w:bCs/>
                <w:color w:val="000000" w:themeColor="text1"/>
                <w:sz w:val="20"/>
                <w:szCs w:val="20"/>
              </w:rPr>
            </w:pPr>
            <w:r w:rsidRPr="005C19B7">
              <w:rPr>
                <w:b/>
                <w:bCs/>
                <w:color w:val="000000" w:themeColor="text1"/>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136D7FB9" w14:textId="77777777" w:rsidR="00DB759B" w:rsidRPr="005C19B7" w:rsidRDefault="00DB759B" w:rsidP="006454CC">
            <w:pPr>
              <w:pStyle w:val="Normalny1"/>
              <w:spacing w:line="240" w:lineRule="auto"/>
              <w:jc w:val="center"/>
              <w:rPr>
                <w:b/>
                <w:bCs/>
                <w:color w:val="000000" w:themeColor="text1"/>
                <w:sz w:val="20"/>
                <w:szCs w:val="20"/>
              </w:rPr>
            </w:pPr>
            <w:r w:rsidRPr="005C19B7">
              <w:rPr>
                <w:b/>
                <w:bCs/>
                <w:color w:val="000000" w:themeColor="text1"/>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6AC98A83" w14:textId="77777777" w:rsidR="00DB759B" w:rsidRPr="005C19B7" w:rsidRDefault="00DB759B" w:rsidP="006454CC">
            <w:pPr>
              <w:pStyle w:val="Normalny1"/>
              <w:spacing w:line="240" w:lineRule="auto"/>
              <w:jc w:val="center"/>
              <w:rPr>
                <w:rStyle w:val="Domylnaczcionkaakapitu2"/>
                <w:color w:val="000000" w:themeColor="text1"/>
                <w:sz w:val="20"/>
                <w:szCs w:val="20"/>
              </w:rPr>
            </w:pPr>
            <w:r w:rsidRPr="005C19B7">
              <w:rPr>
                <w:rStyle w:val="Domylnaczcionkaakapitu2"/>
                <w:color w:val="000000" w:themeColor="text1"/>
                <w:sz w:val="20"/>
                <w:szCs w:val="20"/>
              </w:rPr>
              <w:t xml:space="preserve">Podać oferowany przez Wykonawcę parametr </w:t>
            </w:r>
          </w:p>
        </w:tc>
      </w:tr>
      <w:tr w:rsidR="005C19B7" w:rsidRPr="005C19B7" w14:paraId="5728C5AC" w14:textId="77777777" w:rsidTr="006454CC">
        <w:trPr>
          <w:trHeight w:val="455"/>
        </w:trPr>
        <w:tc>
          <w:tcPr>
            <w:tcW w:w="600" w:type="dxa"/>
            <w:tcBorders>
              <w:top w:val="single" w:sz="4" w:space="0" w:color="000000"/>
              <w:left w:val="single" w:sz="4" w:space="0" w:color="000000"/>
              <w:bottom w:val="single" w:sz="4" w:space="0" w:color="000000"/>
              <w:right w:val="single" w:sz="4" w:space="0" w:color="000000"/>
            </w:tcBorders>
          </w:tcPr>
          <w:p w14:paraId="62C105E5" w14:textId="77777777" w:rsidR="00DB759B" w:rsidRPr="005C19B7" w:rsidRDefault="00DB759B" w:rsidP="006454CC">
            <w:pPr>
              <w:pStyle w:val="Normalny1"/>
              <w:autoSpaceDE w:val="0"/>
              <w:spacing w:line="240" w:lineRule="auto"/>
              <w:jc w:val="both"/>
              <w:rPr>
                <w:color w:val="000000" w:themeColor="text1"/>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20C03E6" w14:textId="77777777" w:rsidR="00DB759B" w:rsidRPr="005C19B7" w:rsidRDefault="00DB759B" w:rsidP="006454CC">
            <w:pPr>
              <w:pStyle w:val="Normalny1"/>
              <w:autoSpaceDE w:val="0"/>
              <w:spacing w:line="240" w:lineRule="auto"/>
              <w:jc w:val="both"/>
              <w:rPr>
                <w:color w:val="000000" w:themeColor="text1"/>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41FE6300" w14:textId="77777777" w:rsidR="00DB759B" w:rsidRPr="005C19B7" w:rsidRDefault="00DB759B" w:rsidP="006454CC">
            <w:pPr>
              <w:pStyle w:val="Normalny1"/>
              <w:autoSpaceDE w:val="0"/>
              <w:spacing w:line="240" w:lineRule="auto"/>
              <w:jc w:val="both"/>
              <w:rPr>
                <w:color w:val="000000" w:themeColor="text1"/>
                <w:sz w:val="20"/>
                <w:szCs w:val="20"/>
              </w:rPr>
            </w:pPr>
          </w:p>
        </w:tc>
      </w:tr>
      <w:tr w:rsidR="005C19B7" w:rsidRPr="005C19B7" w14:paraId="076FF540" w14:textId="77777777" w:rsidTr="006454CC">
        <w:trPr>
          <w:trHeight w:val="339"/>
        </w:trPr>
        <w:tc>
          <w:tcPr>
            <w:tcW w:w="600" w:type="dxa"/>
            <w:tcBorders>
              <w:top w:val="single" w:sz="4" w:space="0" w:color="000000"/>
              <w:left w:val="single" w:sz="4" w:space="0" w:color="000000"/>
              <w:bottom w:val="single" w:sz="4" w:space="0" w:color="000000"/>
              <w:right w:val="single" w:sz="4" w:space="0" w:color="000000"/>
            </w:tcBorders>
          </w:tcPr>
          <w:p w14:paraId="52344D0C" w14:textId="77777777" w:rsidR="00DB759B" w:rsidRPr="005C19B7" w:rsidRDefault="00DB759B" w:rsidP="006454CC">
            <w:pPr>
              <w:pStyle w:val="Normalny1"/>
              <w:autoSpaceDE w:val="0"/>
              <w:spacing w:line="240" w:lineRule="auto"/>
              <w:jc w:val="both"/>
              <w:rPr>
                <w:color w:val="000000" w:themeColor="text1"/>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3B7C9EF9" w14:textId="77777777" w:rsidR="00DB759B" w:rsidRPr="005C19B7" w:rsidRDefault="00DB759B" w:rsidP="006454CC">
            <w:pPr>
              <w:pStyle w:val="Normalny1"/>
              <w:autoSpaceDE w:val="0"/>
              <w:spacing w:line="240" w:lineRule="auto"/>
              <w:jc w:val="both"/>
              <w:rPr>
                <w:color w:val="000000" w:themeColor="text1"/>
                <w:sz w:val="20"/>
                <w:szCs w:val="20"/>
              </w:rPr>
            </w:pPr>
            <w:r w:rsidRPr="005C19B7">
              <w:rPr>
                <w:color w:val="000000" w:themeColor="text1"/>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36EB9997" w14:textId="77777777" w:rsidR="00DB759B" w:rsidRPr="005C19B7" w:rsidRDefault="00DB759B" w:rsidP="006454CC">
            <w:pPr>
              <w:pStyle w:val="Normalny1"/>
              <w:autoSpaceDE w:val="0"/>
              <w:spacing w:line="240" w:lineRule="auto"/>
              <w:jc w:val="both"/>
              <w:rPr>
                <w:color w:val="000000" w:themeColor="text1"/>
                <w:sz w:val="20"/>
                <w:szCs w:val="20"/>
              </w:rPr>
            </w:pPr>
          </w:p>
        </w:tc>
      </w:tr>
    </w:tbl>
    <w:p w14:paraId="6D203EFC" w14:textId="77777777" w:rsidR="00DB759B" w:rsidRPr="005C19B7" w:rsidRDefault="00DB759B" w:rsidP="00DB759B">
      <w:pPr>
        <w:suppressAutoHyphens w:val="0"/>
        <w:autoSpaceDE w:val="0"/>
        <w:autoSpaceDN w:val="0"/>
        <w:adjustRightInd w:val="0"/>
        <w:spacing w:line="240" w:lineRule="auto"/>
        <w:textAlignment w:val="auto"/>
        <w:rPr>
          <w:rFonts w:ascii="Georgia" w:hAnsi="Georgia" w:cs="Georgia-BoldItalic"/>
          <w:b/>
          <w:bCs/>
          <w:i/>
          <w:iCs/>
          <w:color w:val="000000" w:themeColor="text1"/>
          <w:kern w:val="0"/>
          <w:sz w:val="18"/>
          <w:szCs w:val="18"/>
          <w:lang w:eastAsia="pl-PL"/>
        </w:rPr>
      </w:pPr>
      <w:r w:rsidRPr="005C19B7">
        <w:rPr>
          <w:rFonts w:ascii="Georgia" w:hAnsi="Georgia" w:cs="Georgia-BoldItalic"/>
          <w:b/>
          <w:bCs/>
          <w:i/>
          <w:iCs/>
          <w:color w:val="000000" w:themeColor="text1"/>
          <w:kern w:val="0"/>
          <w:sz w:val="18"/>
          <w:szCs w:val="18"/>
          <w:lang w:eastAsia="pl-PL"/>
        </w:rPr>
        <w:t xml:space="preserve">Uwaga! </w:t>
      </w:r>
      <w:r w:rsidRPr="005C19B7">
        <w:rPr>
          <w:rFonts w:ascii="Georgia" w:hAnsi="Georgia" w:cs="Georgia-BoldItalic"/>
          <w:i/>
          <w:iCs/>
          <w:color w:val="000000" w:themeColor="text1"/>
          <w:kern w:val="0"/>
          <w:sz w:val="18"/>
          <w:szCs w:val="18"/>
          <w:lang w:eastAsia="pl-PL"/>
        </w:rPr>
        <w:t>W przypadku braku uzupełnienia w/w tabeli potwierdzającej oferowane parametry sprzętu, oferta Wykonawcy zostanie odrzucona na podstawie art. 226 ust. 1 pkt 5 ustawy Prawo zamówień publicznych.</w:t>
      </w:r>
    </w:p>
    <w:p w14:paraId="091D463B" w14:textId="77777777" w:rsidR="00DB759B" w:rsidRPr="005C19B7" w:rsidRDefault="00DB759B" w:rsidP="00DB759B">
      <w:pPr>
        <w:pStyle w:val="Normalny1"/>
        <w:tabs>
          <w:tab w:val="num" w:pos="0"/>
          <w:tab w:val="num" w:pos="360"/>
        </w:tabs>
        <w:autoSpaceDE w:val="0"/>
        <w:spacing w:line="360" w:lineRule="auto"/>
        <w:jc w:val="both"/>
        <w:rPr>
          <w:b/>
          <w:color w:val="000000" w:themeColor="text1"/>
          <w:sz w:val="20"/>
          <w:szCs w:val="20"/>
        </w:rPr>
      </w:pPr>
    </w:p>
    <w:p w14:paraId="431C0280" w14:textId="77777777" w:rsidR="00DB759B" w:rsidRPr="0082542C" w:rsidRDefault="00DB759B" w:rsidP="00DB759B">
      <w:pPr>
        <w:pStyle w:val="Normalny1"/>
        <w:numPr>
          <w:ilvl w:val="0"/>
          <w:numId w:val="51"/>
        </w:numPr>
        <w:autoSpaceDE w:val="0"/>
        <w:spacing w:line="360" w:lineRule="auto"/>
        <w:ind w:left="0" w:firstLine="0"/>
        <w:jc w:val="both"/>
        <w:rPr>
          <w:b/>
          <w:color w:val="000000" w:themeColor="text1"/>
          <w:sz w:val="20"/>
          <w:szCs w:val="20"/>
        </w:rPr>
      </w:pPr>
      <w:r w:rsidRPr="005C19B7">
        <w:rPr>
          <w:iCs/>
          <w:color w:val="000000" w:themeColor="text1"/>
          <w:sz w:val="20"/>
          <w:szCs w:val="20"/>
        </w:rPr>
        <w:t xml:space="preserve">Opis kryteriów oceny </w:t>
      </w:r>
      <w:r w:rsidRPr="0082542C">
        <w:rPr>
          <w:iCs/>
          <w:color w:val="000000" w:themeColor="text1"/>
          <w:sz w:val="20"/>
          <w:szCs w:val="20"/>
        </w:rPr>
        <w:t>parametrów ocenianych</w:t>
      </w:r>
      <w:r w:rsidRPr="0082542C">
        <w:rPr>
          <w:b/>
          <w:i/>
          <w:iCs/>
          <w:color w:val="000000" w:themeColor="text1"/>
          <w:sz w:val="20"/>
          <w:szCs w:val="20"/>
        </w:rPr>
        <w:t>:</w:t>
      </w:r>
    </w:p>
    <w:p w14:paraId="2498C3C4" w14:textId="77777777" w:rsidR="00DB759B" w:rsidRPr="0082542C" w:rsidRDefault="00DB759B" w:rsidP="00DB759B">
      <w:pPr>
        <w:pStyle w:val="Normalny1"/>
        <w:autoSpaceDE w:val="0"/>
        <w:spacing w:line="360" w:lineRule="auto"/>
        <w:jc w:val="both"/>
        <w:rPr>
          <w:b/>
          <w:bCs/>
          <w:iCs/>
          <w:color w:val="000000" w:themeColor="text1"/>
          <w:sz w:val="20"/>
          <w:szCs w:val="20"/>
        </w:rPr>
      </w:pPr>
      <w:r w:rsidRPr="0082542C">
        <w:rPr>
          <w:b/>
          <w:bCs/>
          <w:iCs/>
          <w:color w:val="000000" w:themeColor="text1"/>
          <w:sz w:val="20"/>
          <w:szCs w:val="20"/>
        </w:rPr>
        <w:t>Dotyczy Pakietu nr 1*</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82542C" w:rsidRPr="0082542C" w14:paraId="2CD38C38" w14:textId="77777777" w:rsidTr="0078433A">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CA27A13"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5031D34A"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2283940D"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Punktacja</w:t>
            </w:r>
          </w:p>
        </w:tc>
      </w:tr>
      <w:tr w:rsidR="0082542C" w:rsidRPr="0082542C" w14:paraId="261761BF" w14:textId="77777777" w:rsidTr="0078433A">
        <w:trPr>
          <w:trHeight w:val="266"/>
        </w:trPr>
        <w:tc>
          <w:tcPr>
            <w:tcW w:w="567" w:type="dxa"/>
            <w:tcBorders>
              <w:top w:val="single" w:sz="1" w:space="0" w:color="000000"/>
              <w:left w:val="single" w:sz="1" w:space="0" w:color="000000"/>
              <w:bottom w:val="single" w:sz="1" w:space="0" w:color="000000"/>
            </w:tcBorders>
            <w:vAlign w:val="center"/>
          </w:tcPr>
          <w:p w14:paraId="4AB6FD7C"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1</w:t>
            </w:r>
          </w:p>
        </w:tc>
        <w:tc>
          <w:tcPr>
            <w:tcW w:w="6663" w:type="dxa"/>
            <w:tcBorders>
              <w:top w:val="single" w:sz="1" w:space="0" w:color="000000"/>
              <w:left w:val="single" w:sz="1" w:space="0" w:color="000000"/>
              <w:bottom w:val="single" w:sz="1" w:space="0" w:color="000000"/>
            </w:tcBorders>
          </w:tcPr>
          <w:p w14:paraId="69276047"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rPr>
            </w:pPr>
            <w:r w:rsidRPr="0082542C">
              <w:rPr>
                <w:rFonts w:ascii="Georgia" w:hAnsi="Georgia"/>
                <w:color w:val="000000" w:themeColor="text1"/>
                <w:sz w:val="18"/>
                <w:szCs w:val="18"/>
              </w:rPr>
              <w:t>System oddechowy podgrzewany, zasilanie wewnętrzne bez  zewnętrznych przewodów zasilających, możliwe wyłączenie podgrzewania przez użytkownika</w:t>
            </w:r>
          </w:p>
        </w:tc>
        <w:tc>
          <w:tcPr>
            <w:tcW w:w="2976" w:type="dxa"/>
            <w:tcBorders>
              <w:top w:val="single" w:sz="1" w:space="0" w:color="000000"/>
              <w:left w:val="single" w:sz="1" w:space="0" w:color="000000"/>
              <w:bottom w:val="single" w:sz="1" w:space="0" w:color="000000"/>
              <w:right w:val="single" w:sz="1" w:space="0" w:color="000000"/>
            </w:tcBorders>
          </w:tcPr>
          <w:p w14:paraId="26A562A7" w14:textId="77777777" w:rsidR="00042F01" w:rsidRPr="0082542C" w:rsidRDefault="00042F01" w:rsidP="00042F01">
            <w:pPr>
              <w:pStyle w:val="Domylnie"/>
              <w:spacing w:line="240" w:lineRule="auto"/>
              <w:rPr>
                <w:rFonts w:ascii="Georgia" w:hAnsi="Georgia"/>
                <w:color w:val="000000" w:themeColor="text1"/>
                <w:sz w:val="18"/>
                <w:szCs w:val="18"/>
              </w:rPr>
            </w:pPr>
            <w:r w:rsidRPr="0082542C">
              <w:rPr>
                <w:rFonts w:ascii="Georgia" w:hAnsi="Georgia"/>
                <w:color w:val="000000" w:themeColor="text1"/>
                <w:sz w:val="18"/>
                <w:szCs w:val="18"/>
              </w:rPr>
              <w:t>TAK – 2 pkt</w:t>
            </w:r>
          </w:p>
          <w:p w14:paraId="31C678DC" w14:textId="77777777" w:rsidR="00042F01" w:rsidRPr="0082542C" w:rsidRDefault="00042F01" w:rsidP="00042F01">
            <w:pPr>
              <w:spacing w:line="240" w:lineRule="auto"/>
              <w:contextualSpacing/>
              <w:rPr>
                <w:rFonts w:ascii="Georgia" w:hAnsi="Georgia" w:cs="Calibri"/>
                <w:color w:val="000000" w:themeColor="text1"/>
                <w:sz w:val="18"/>
                <w:szCs w:val="18"/>
              </w:rPr>
            </w:pPr>
            <w:r w:rsidRPr="0082542C">
              <w:rPr>
                <w:rFonts w:ascii="Georgia" w:hAnsi="Georgia"/>
                <w:color w:val="000000" w:themeColor="text1"/>
                <w:sz w:val="18"/>
                <w:szCs w:val="18"/>
              </w:rPr>
              <w:t>NIE – 0 pkt</w:t>
            </w:r>
          </w:p>
        </w:tc>
      </w:tr>
      <w:tr w:rsidR="0082542C" w:rsidRPr="0082542C" w14:paraId="75801B8A"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6A0D9D59"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2</w:t>
            </w:r>
          </w:p>
        </w:tc>
        <w:tc>
          <w:tcPr>
            <w:tcW w:w="6663" w:type="dxa"/>
            <w:tcBorders>
              <w:top w:val="single" w:sz="1" w:space="0" w:color="000000"/>
              <w:left w:val="single" w:sz="1" w:space="0" w:color="000000"/>
              <w:bottom w:val="single" w:sz="1" w:space="0" w:color="000000"/>
            </w:tcBorders>
          </w:tcPr>
          <w:p w14:paraId="275A4BAE"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rPr>
            </w:pPr>
            <w:r w:rsidRPr="0082542C">
              <w:rPr>
                <w:rFonts w:ascii="Georgia" w:hAnsi="Georgia"/>
                <w:color w:val="000000" w:themeColor="text1"/>
                <w:sz w:val="18"/>
                <w:szCs w:val="18"/>
              </w:rPr>
              <w:t>Ekonomiczny respirator z napędem elektrycznym lub pneumatycznym</w:t>
            </w:r>
          </w:p>
        </w:tc>
        <w:tc>
          <w:tcPr>
            <w:tcW w:w="2976" w:type="dxa"/>
            <w:tcBorders>
              <w:top w:val="single" w:sz="1" w:space="0" w:color="000000"/>
              <w:left w:val="single" w:sz="1" w:space="0" w:color="000000"/>
              <w:bottom w:val="single" w:sz="1" w:space="0" w:color="000000"/>
              <w:right w:val="single" w:sz="1" w:space="0" w:color="000000"/>
            </w:tcBorders>
          </w:tcPr>
          <w:p w14:paraId="4E161EB6" w14:textId="77777777" w:rsidR="00042F01" w:rsidRPr="0082542C" w:rsidRDefault="00042F01" w:rsidP="00042F01">
            <w:pPr>
              <w:pStyle w:val="Domylnie"/>
              <w:spacing w:line="240" w:lineRule="auto"/>
              <w:rPr>
                <w:rFonts w:ascii="Georgia" w:hAnsi="Georgia"/>
                <w:color w:val="000000" w:themeColor="text1"/>
                <w:sz w:val="18"/>
                <w:szCs w:val="18"/>
              </w:rPr>
            </w:pPr>
            <w:r w:rsidRPr="0082542C">
              <w:rPr>
                <w:rFonts w:ascii="Georgia" w:hAnsi="Georgia"/>
                <w:color w:val="000000" w:themeColor="text1"/>
                <w:sz w:val="18"/>
                <w:szCs w:val="18"/>
              </w:rPr>
              <w:t>Elektryczny – 0 pkt</w:t>
            </w:r>
          </w:p>
          <w:p w14:paraId="41A5176A"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olor w:val="000000" w:themeColor="text1"/>
                <w:sz w:val="18"/>
                <w:szCs w:val="18"/>
              </w:rPr>
              <w:t>Pneumatyczny – 6 pkt</w:t>
            </w:r>
          </w:p>
        </w:tc>
      </w:tr>
      <w:tr w:rsidR="0082542C" w:rsidRPr="0082542C" w14:paraId="7071C0C7" w14:textId="77777777" w:rsidTr="0078433A">
        <w:trPr>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4EAD7BC3" w14:textId="77777777" w:rsidR="00042F01" w:rsidRPr="0082542C" w:rsidRDefault="00042F01" w:rsidP="00042F01">
            <w:pPr>
              <w:pStyle w:val="Domylnie"/>
              <w:spacing w:line="240" w:lineRule="auto"/>
              <w:contextualSpacing/>
              <w:rPr>
                <w:rFonts w:ascii="Georgia" w:hAnsi="Georgia"/>
                <w:color w:val="000000" w:themeColor="text1"/>
                <w:sz w:val="18"/>
                <w:szCs w:val="18"/>
              </w:rPr>
            </w:pPr>
            <w:r w:rsidRPr="0082542C">
              <w:rPr>
                <w:rFonts w:ascii="Georgia" w:hAnsi="Georgia"/>
                <w:b/>
                <w:bCs/>
                <w:color w:val="000000" w:themeColor="text1"/>
                <w:sz w:val="18"/>
                <w:szCs w:val="18"/>
              </w:rPr>
              <w:t>Alarmy</w:t>
            </w:r>
          </w:p>
        </w:tc>
      </w:tr>
      <w:tr w:rsidR="0082542C" w:rsidRPr="0082542C" w14:paraId="74F9889E" w14:textId="77777777" w:rsidTr="0078433A">
        <w:trPr>
          <w:trHeight w:val="287"/>
        </w:trPr>
        <w:tc>
          <w:tcPr>
            <w:tcW w:w="567" w:type="dxa"/>
            <w:tcBorders>
              <w:top w:val="single" w:sz="1" w:space="0" w:color="000000"/>
              <w:left w:val="single" w:sz="1" w:space="0" w:color="000000"/>
              <w:bottom w:val="single" w:sz="1" w:space="0" w:color="000000"/>
            </w:tcBorders>
            <w:vAlign w:val="center"/>
          </w:tcPr>
          <w:p w14:paraId="56FD836F"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3</w:t>
            </w:r>
          </w:p>
        </w:tc>
        <w:tc>
          <w:tcPr>
            <w:tcW w:w="6663" w:type="dxa"/>
            <w:tcBorders>
              <w:top w:val="single" w:sz="1" w:space="0" w:color="000000"/>
              <w:left w:val="single" w:sz="1" w:space="0" w:color="000000"/>
              <w:bottom w:val="single" w:sz="1" w:space="0" w:color="000000"/>
            </w:tcBorders>
          </w:tcPr>
          <w:p w14:paraId="56A81DF4" w14:textId="77777777" w:rsidR="00042F01" w:rsidRPr="0082542C" w:rsidRDefault="00042F01" w:rsidP="00042F01">
            <w:pPr>
              <w:autoSpaceDE w:val="0"/>
              <w:spacing w:line="240" w:lineRule="auto"/>
              <w:contextualSpacing/>
              <w:jc w:val="both"/>
              <w:rPr>
                <w:rFonts w:ascii="Georgia" w:hAnsi="Georgia"/>
                <w:color w:val="000000" w:themeColor="text1"/>
                <w:sz w:val="18"/>
                <w:szCs w:val="18"/>
              </w:rPr>
            </w:pPr>
            <w:r w:rsidRPr="0082542C">
              <w:rPr>
                <w:rFonts w:ascii="Georgia" w:hAnsi="Georgia"/>
                <w:color w:val="000000" w:themeColor="text1"/>
                <w:sz w:val="18"/>
                <w:szCs w:val="18"/>
              </w:rPr>
              <w:t>Alarm wykrycia drugiego anestetyku</w:t>
            </w:r>
          </w:p>
        </w:tc>
        <w:tc>
          <w:tcPr>
            <w:tcW w:w="2976" w:type="dxa"/>
            <w:tcBorders>
              <w:top w:val="single" w:sz="1" w:space="0" w:color="000000"/>
              <w:left w:val="single" w:sz="1" w:space="0" w:color="000000"/>
              <w:bottom w:val="single" w:sz="1" w:space="0" w:color="000000"/>
              <w:right w:val="single" w:sz="1" w:space="0" w:color="000000"/>
            </w:tcBorders>
          </w:tcPr>
          <w:p w14:paraId="0A91F14F" w14:textId="77777777" w:rsidR="00042F01" w:rsidRPr="0082542C" w:rsidRDefault="00042F01" w:rsidP="00042F01">
            <w:pPr>
              <w:pStyle w:val="Domylnie"/>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TAK – 2 pkt</w:t>
            </w:r>
          </w:p>
          <w:p w14:paraId="1BE32B1C" w14:textId="77777777" w:rsidR="00042F01" w:rsidRPr="0082542C" w:rsidRDefault="00042F01" w:rsidP="00042F01">
            <w:pPr>
              <w:pStyle w:val="Domylnie"/>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NIE – 0 pkt</w:t>
            </w:r>
          </w:p>
        </w:tc>
      </w:tr>
      <w:tr w:rsidR="0082542C" w:rsidRPr="0082542C" w14:paraId="6F1A2D7D" w14:textId="77777777" w:rsidTr="0078433A">
        <w:trPr>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23FAFF20" w14:textId="77777777" w:rsidR="00042F01" w:rsidRPr="0082542C" w:rsidRDefault="00042F01" w:rsidP="00042F01">
            <w:pPr>
              <w:pStyle w:val="Domylnie"/>
              <w:spacing w:line="240" w:lineRule="auto"/>
              <w:contextualSpacing/>
              <w:rPr>
                <w:rFonts w:ascii="Georgia" w:hAnsi="Georgia"/>
                <w:color w:val="000000" w:themeColor="text1"/>
                <w:sz w:val="18"/>
                <w:szCs w:val="18"/>
              </w:rPr>
            </w:pPr>
            <w:r w:rsidRPr="0082542C">
              <w:rPr>
                <w:rFonts w:ascii="Georgia" w:hAnsi="Georgia"/>
                <w:b/>
                <w:bCs/>
                <w:color w:val="000000" w:themeColor="text1"/>
                <w:sz w:val="18"/>
                <w:szCs w:val="18"/>
              </w:rPr>
              <w:t>Wymagane akcesoria pomiarowe</w:t>
            </w:r>
          </w:p>
        </w:tc>
      </w:tr>
      <w:tr w:rsidR="00042F01" w:rsidRPr="0082542C" w14:paraId="3494F943" w14:textId="77777777" w:rsidTr="0078433A">
        <w:trPr>
          <w:trHeight w:val="21"/>
        </w:trPr>
        <w:tc>
          <w:tcPr>
            <w:tcW w:w="567" w:type="dxa"/>
            <w:tcBorders>
              <w:top w:val="single" w:sz="1" w:space="0" w:color="000000"/>
              <w:left w:val="single" w:sz="1" w:space="0" w:color="000000"/>
              <w:bottom w:val="single" w:sz="1" w:space="0" w:color="000000"/>
            </w:tcBorders>
            <w:vAlign w:val="center"/>
          </w:tcPr>
          <w:p w14:paraId="5A4FFD75" w14:textId="77777777" w:rsidR="00042F01" w:rsidRPr="0082542C" w:rsidRDefault="00042F01" w:rsidP="00042F01">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4</w:t>
            </w:r>
          </w:p>
        </w:tc>
        <w:tc>
          <w:tcPr>
            <w:tcW w:w="6663" w:type="dxa"/>
            <w:tcBorders>
              <w:top w:val="single" w:sz="1" w:space="0" w:color="000000"/>
              <w:left w:val="single" w:sz="1" w:space="0" w:color="000000"/>
              <w:bottom w:val="single" w:sz="1" w:space="0" w:color="000000"/>
            </w:tcBorders>
          </w:tcPr>
          <w:p w14:paraId="49BB64D1" w14:textId="77777777" w:rsidR="00042F01" w:rsidRPr="0082542C" w:rsidRDefault="00042F01" w:rsidP="00042F01">
            <w:pPr>
              <w:pStyle w:val="Domylnie"/>
              <w:spacing w:line="240" w:lineRule="auto"/>
              <w:rPr>
                <w:rFonts w:ascii="Georgia" w:hAnsi="Georgia"/>
                <w:color w:val="000000" w:themeColor="text1"/>
                <w:sz w:val="18"/>
                <w:szCs w:val="18"/>
              </w:rPr>
            </w:pPr>
            <w:r w:rsidRPr="0082542C">
              <w:rPr>
                <w:rFonts w:ascii="Georgia" w:hAnsi="Georgia"/>
                <w:color w:val="000000" w:themeColor="text1"/>
                <w:sz w:val="18"/>
                <w:szCs w:val="18"/>
              </w:rPr>
              <w:t xml:space="preserve">Pomiar reakcji głębokości uśpienia metodą BIS lub Entropii </w:t>
            </w:r>
          </w:p>
        </w:tc>
        <w:tc>
          <w:tcPr>
            <w:tcW w:w="2976" w:type="dxa"/>
            <w:tcBorders>
              <w:top w:val="single" w:sz="1" w:space="0" w:color="000000"/>
              <w:left w:val="single" w:sz="1" w:space="0" w:color="000000"/>
              <w:bottom w:val="single" w:sz="1" w:space="0" w:color="000000"/>
              <w:right w:val="single" w:sz="1" w:space="0" w:color="000000"/>
            </w:tcBorders>
          </w:tcPr>
          <w:p w14:paraId="351794AC" w14:textId="77777777" w:rsidR="00042F01" w:rsidRPr="0082542C" w:rsidRDefault="00042F01" w:rsidP="00042F01">
            <w:pPr>
              <w:pStyle w:val="Domylnie"/>
              <w:spacing w:line="240" w:lineRule="auto"/>
              <w:rPr>
                <w:rFonts w:ascii="Georgia" w:hAnsi="Georgia"/>
                <w:color w:val="000000" w:themeColor="text1"/>
                <w:sz w:val="18"/>
                <w:szCs w:val="18"/>
              </w:rPr>
            </w:pPr>
            <w:r w:rsidRPr="0082542C">
              <w:rPr>
                <w:rFonts w:ascii="Georgia" w:hAnsi="Georgia"/>
                <w:color w:val="000000" w:themeColor="text1"/>
                <w:sz w:val="18"/>
                <w:szCs w:val="18"/>
              </w:rPr>
              <w:t>TAK – 8 pkt</w:t>
            </w:r>
          </w:p>
          <w:p w14:paraId="64AF4FCB" w14:textId="77777777" w:rsidR="00042F01" w:rsidRPr="0082542C" w:rsidRDefault="00042F01" w:rsidP="00042F01">
            <w:pPr>
              <w:pStyle w:val="Domylnie"/>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NIE – 0 pkt</w:t>
            </w:r>
          </w:p>
        </w:tc>
      </w:tr>
    </w:tbl>
    <w:p w14:paraId="78FC930E" w14:textId="77777777" w:rsidR="00042F01" w:rsidRPr="0082542C" w:rsidRDefault="00042F01" w:rsidP="00DB759B">
      <w:pPr>
        <w:pStyle w:val="Normalny1"/>
        <w:autoSpaceDE w:val="0"/>
        <w:spacing w:line="360" w:lineRule="auto"/>
        <w:jc w:val="both"/>
        <w:rPr>
          <w:b/>
          <w:bCs/>
          <w:iCs/>
          <w:color w:val="000000" w:themeColor="text1"/>
          <w:sz w:val="20"/>
          <w:szCs w:val="20"/>
        </w:rPr>
      </w:pPr>
    </w:p>
    <w:p w14:paraId="6A6099EA" w14:textId="362A6E0C" w:rsidR="00DB759B" w:rsidRPr="0082542C" w:rsidRDefault="00DB759B" w:rsidP="00DB759B">
      <w:pPr>
        <w:pStyle w:val="Tekstpodstawowy"/>
        <w:tabs>
          <w:tab w:val="left" w:pos="284"/>
        </w:tabs>
        <w:jc w:val="both"/>
        <w:rPr>
          <w:rFonts w:ascii="Georgia" w:hAnsi="Georgia"/>
          <w:b w:val="0"/>
          <w:bCs w:val="0"/>
          <w:i w:val="0"/>
          <w:iCs w:val="0"/>
          <w:color w:val="000000" w:themeColor="text1"/>
          <w:kern w:val="2"/>
          <w:sz w:val="18"/>
          <w:szCs w:val="18"/>
          <w:lang w:val="pl-PL"/>
        </w:rPr>
      </w:pPr>
      <w:r w:rsidRPr="0082542C">
        <w:rPr>
          <w:rFonts w:ascii="Georgia" w:hAnsi="Georgia"/>
          <w:color w:val="000000" w:themeColor="text1"/>
          <w:kern w:val="2"/>
          <w:sz w:val="18"/>
          <w:szCs w:val="18"/>
          <w:lang w:val="pl-PL"/>
        </w:rPr>
        <w:t>UWAGA! Brak ocenianego parametru nie dyskwalifikuje oferty –powoduje jedynie brak dodatkowych punktów. Zamawiający uzna, że Wykonawca zaoferował parametry o wartości granicznej dla danej pozycji.</w:t>
      </w:r>
    </w:p>
    <w:p w14:paraId="1639EC9B" w14:textId="77777777" w:rsidR="00DB759B" w:rsidRPr="0082542C" w:rsidRDefault="00DB759B" w:rsidP="00CF2DA6">
      <w:pPr>
        <w:pStyle w:val="Normalny1"/>
        <w:tabs>
          <w:tab w:val="left" w:pos="540"/>
        </w:tabs>
        <w:autoSpaceDE w:val="0"/>
        <w:spacing w:line="360" w:lineRule="auto"/>
        <w:jc w:val="both"/>
        <w:rPr>
          <w:bCs/>
          <w:color w:val="000000" w:themeColor="text1"/>
          <w:sz w:val="20"/>
          <w:szCs w:val="20"/>
          <w:highlight w:val="yellow"/>
        </w:rPr>
      </w:pPr>
    </w:p>
    <w:p w14:paraId="4E1B7216" w14:textId="73021002" w:rsidR="00CF2DA6" w:rsidRPr="0082542C" w:rsidRDefault="00CF2DA6" w:rsidP="00CF2DA6">
      <w:pPr>
        <w:pStyle w:val="Normalny1"/>
        <w:autoSpaceDE w:val="0"/>
        <w:spacing w:line="360" w:lineRule="auto"/>
        <w:jc w:val="both"/>
        <w:rPr>
          <w:b/>
          <w:bCs/>
          <w:iCs/>
          <w:color w:val="000000" w:themeColor="text1"/>
          <w:sz w:val="20"/>
          <w:szCs w:val="20"/>
        </w:rPr>
      </w:pPr>
      <w:r w:rsidRPr="0082542C">
        <w:rPr>
          <w:b/>
          <w:bCs/>
          <w:iCs/>
          <w:color w:val="000000" w:themeColor="text1"/>
          <w:sz w:val="20"/>
          <w:szCs w:val="20"/>
        </w:rPr>
        <w:t>Dotyczy Pakietu nr 3*</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82542C" w:rsidRPr="0082542C" w14:paraId="381B21C9" w14:textId="77777777" w:rsidTr="0078433A">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4645935"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Lp.</w:t>
            </w:r>
          </w:p>
        </w:tc>
        <w:tc>
          <w:tcPr>
            <w:tcW w:w="5703" w:type="dxa"/>
            <w:tcBorders>
              <w:top w:val="single" w:sz="4" w:space="0" w:color="auto"/>
              <w:left w:val="single" w:sz="1" w:space="0" w:color="000000"/>
              <w:bottom w:val="single" w:sz="1" w:space="0" w:color="000000"/>
            </w:tcBorders>
            <w:shd w:val="clear" w:color="auto" w:fill="auto"/>
            <w:vAlign w:val="center"/>
          </w:tcPr>
          <w:p w14:paraId="18BEEA99"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Parametry oceniane</w:t>
            </w:r>
          </w:p>
        </w:tc>
        <w:tc>
          <w:tcPr>
            <w:tcW w:w="3936" w:type="dxa"/>
            <w:tcBorders>
              <w:top w:val="single" w:sz="4" w:space="0" w:color="auto"/>
              <w:left w:val="single" w:sz="1" w:space="0" w:color="000000"/>
              <w:bottom w:val="single" w:sz="1" w:space="0" w:color="000000"/>
              <w:right w:val="single" w:sz="1" w:space="0" w:color="000000"/>
            </w:tcBorders>
            <w:shd w:val="clear" w:color="auto" w:fill="auto"/>
            <w:vAlign w:val="center"/>
          </w:tcPr>
          <w:p w14:paraId="6F3AA6BA"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Punktacja</w:t>
            </w:r>
          </w:p>
        </w:tc>
      </w:tr>
      <w:tr w:rsidR="0082542C" w:rsidRPr="0082542C" w14:paraId="26F78AC7" w14:textId="77777777" w:rsidTr="0078433A">
        <w:trPr>
          <w:trHeight w:val="186"/>
        </w:trPr>
        <w:tc>
          <w:tcPr>
            <w:tcW w:w="567" w:type="dxa"/>
            <w:tcBorders>
              <w:top w:val="single" w:sz="1" w:space="0" w:color="000000"/>
              <w:left w:val="single" w:sz="1" w:space="0" w:color="000000"/>
              <w:bottom w:val="single" w:sz="1" w:space="0" w:color="000000"/>
            </w:tcBorders>
            <w:vAlign w:val="center"/>
          </w:tcPr>
          <w:p w14:paraId="03EBEB5F"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1</w:t>
            </w:r>
          </w:p>
        </w:tc>
        <w:tc>
          <w:tcPr>
            <w:tcW w:w="5703" w:type="dxa"/>
            <w:tcBorders>
              <w:top w:val="single" w:sz="1" w:space="0" w:color="000000"/>
              <w:left w:val="single" w:sz="1" w:space="0" w:color="000000"/>
              <w:bottom w:val="single" w:sz="1" w:space="0" w:color="000000"/>
            </w:tcBorders>
          </w:tcPr>
          <w:p w14:paraId="0CB15CB4"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rPr>
            </w:pPr>
            <w:r w:rsidRPr="0082542C">
              <w:rPr>
                <w:rFonts w:ascii="Georgia" w:hAnsi="Georgia"/>
                <w:color w:val="000000" w:themeColor="text1"/>
                <w:sz w:val="18"/>
                <w:szCs w:val="18"/>
              </w:rPr>
              <w:t>Regulacja mocy koagulacji monopolarnej do min. 150 W</w:t>
            </w:r>
          </w:p>
        </w:tc>
        <w:tc>
          <w:tcPr>
            <w:tcW w:w="3936" w:type="dxa"/>
            <w:tcBorders>
              <w:top w:val="single" w:sz="1" w:space="0" w:color="000000"/>
              <w:left w:val="single" w:sz="1" w:space="0" w:color="000000"/>
              <w:bottom w:val="single" w:sz="1" w:space="0" w:color="000000"/>
              <w:right w:val="single" w:sz="1" w:space="0" w:color="000000"/>
            </w:tcBorders>
          </w:tcPr>
          <w:p w14:paraId="0B3E19EB"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200W i więcej = 10 pkt.</w:t>
            </w:r>
          </w:p>
          <w:p w14:paraId="68750C82"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150 - 199W = 5 pkt.</w:t>
            </w:r>
          </w:p>
          <w:p w14:paraId="6D6DC3A5" w14:textId="77777777" w:rsidR="00042F01" w:rsidRPr="0082542C" w:rsidRDefault="00042F01" w:rsidP="0078433A">
            <w:pPr>
              <w:spacing w:line="240" w:lineRule="auto"/>
              <w:contextualSpacing/>
              <w:rPr>
                <w:rFonts w:ascii="Georgia" w:hAnsi="Georgia" w:cs="Calibri"/>
                <w:color w:val="000000" w:themeColor="text1"/>
                <w:sz w:val="18"/>
                <w:szCs w:val="18"/>
              </w:rPr>
            </w:pPr>
            <w:r w:rsidRPr="0082542C">
              <w:rPr>
                <w:rFonts w:ascii="Georgia" w:hAnsi="Georgia"/>
                <w:color w:val="000000" w:themeColor="text1"/>
                <w:sz w:val="18"/>
                <w:szCs w:val="18"/>
              </w:rPr>
              <w:t>150 – 0 pkt</w:t>
            </w:r>
          </w:p>
        </w:tc>
      </w:tr>
      <w:tr w:rsidR="0082542C" w:rsidRPr="0082542C" w14:paraId="56487BC2" w14:textId="77777777" w:rsidTr="0078433A">
        <w:trPr>
          <w:trHeight w:val="180"/>
        </w:trPr>
        <w:tc>
          <w:tcPr>
            <w:tcW w:w="567" w:type="dxa"/>
            <w:tcBorders>
              <w:top w:val="single" w:sz="1" w:space="0" w:color="000000"/>
              <w:left w:val="single" w:sz="1" w:space="0" w:color="000000"/>
              <w:bottom w:val="single" w:sz="1" w:space="0" w:color="000000"/>
            </w:tcBorders>
            <w:vAlign w:val="center"/>
          </w:tcPr>
          <w:p w14:paraId="0193B543"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2</w:t>
            </w:r>
          </w:p>
        </w:tc>
        <w:tc>
          <w:tcPr>
            <w:tcW w:w="5703" w:type="dxa"/>
            <w:tcBorders>
              <w:top w:val="single" w:sz="1" w:space="0" w:color="000000"/>
              <w:left w:val="single" w:sz="1" w:space="0" w:color="000000"/>
              <w:bottom w:val="single" w:sz="1" w:space="0" w:color="000000"/>
            </w:tcBorders>
          </w:tcPr>
          <w:p w14:paraId="1A9D6AF6" w14:textId="77777777" w:rsidR="00042F01" w:rsidRPr="0082542C" w:rsidRDefault="00042F01" w:rsidP="0078433A">
            <w:pPr>
              <w:autoSpaceDE w:val="0"/>
              <w:spacing w:line="240" w:lineRule="auto"/>
              <w:contextualSpacing/>
              <w:jc w:val="both"/>
              <w:rPr>
                <w:rFonts w:ascii="Georgia" w:hAnsi="Georgia"/>
                <w:color w:val="000000" w:themeColor="text1"/>
                <w:sz w:val="18"/>
                <w:szCs w:val="18"/>
                <w:lang w:eastAsia="pl-PL"/>
              </w:rPr>
            </w:pPr>
            <w:r w:rsidRPr="0082542C">
              <w:rPr>
                <w:rFonts w:ascii="Georgia" w:hAnsi="Georgia"/>
                <w:color w:val="000000" w:themeColor="text1"/>
                <w:sz w:val="18"/>
                <w:szCs w:val="18"/>
              </w:rPr>
              <w:t>Regulacja mocy cięcia bipolarnego do min. 150 W</w:t>
            </w:r>
          </w:p>
        </w:tc>
        <w:tc>
          <w:tcPr>
            <w:tcW w:w="3936" w:type="dxa"/>
            <w:tcBorders>
              <w:top w:val="single" w:sz="1" w:space="0" w:color="000000"/>
              <w:left w:val="single" w:sz="1" w:space="0" w:color="000000"/>
              <w:bottom w:val="single" w:sz="1" w:space="0" w:color="000000"/>
              <w:right w:val="single" w:sz="1" w:space="0" w:color="000000"/>
            </w:tcBorders>
          </w:tcPr>
          <w:p w14:paraId="241D2BDF"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200W i więcej = 10 pkt.</w:t>
            </w:r>
          </w:p>
          <w:p w14:paraId="0E28DA73" w14:textId="77777777" w:rsidR="00042F01" w:rsidRPr="0082542C" w:rsidRDefault="00042F01" w:rsidP="0078433A">
            <w:pPr>
              <w:pStyle w:val="Domylnie"/>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150 - 199W = 5 pkt.</w:t>
            </w:r>
          </w:p>
          <w:p w14:paraId="50513419" w14:textId="77777777" w:rsidR="00042F01" w:rsidRPr="0082542C" w:rsidRDefault="00042F01" w:rsidP="0078433A">
            <w:pPr>
              <w:pStyle w:val="Domylnie"/>
              <w:spacing w:line="240" w:lineRule="auto"/>
              <w:contextualSpacing/>
              <w:rPr>
                <w:rFonts w:ascii="Georgia" w:hAnsi="Georgia"/>
                <w:color w:val="000000" w:themeColor="text1"/>
                <w:sz w:val="18"/>
                <w:szCs w:val="18"/>
                <w:lang w:eastAsia="pl-PL"/>
              </w:rPr>
            </w:pPr>
            <w:r w:rsidRPr="0082542C">
              <w:rPr>
                <w:rFonts w:ascii="Georgia" w:hAnsi="Georgia"/>
                <w:color w:val="000000" w:themeColor="text1"/>
                <w:sz w:val="18"/>
                <w:szCs w:val="18"/>
              </w:rPr>
              <w:t>150 – 0 pkt</w:t>
            </w:r>
          </w:p>
        </w:tc>
      </w:tr>
      <w:tr w:rsidR="0082542C" w:rsidRPr="0082542C" w14:paraId="0571E862" w14:textId="77777777" w:rsidTr="0078433A">
        <w:trPr>
          <w:trHeight w:val="499"/>
        </w:trPr>
        <w:tc>
          <w:tcPr>
            <w:tcW w:w="567" w:type="dxa"/>
            <w:tcBorders>
              <w:top w:val="single" w:sz="1" w:space="0" w:color="000000"/>
              <w:left w:val="single" w:sz="1" w:space="0" w:color="000000"/>
              <w:bottom w:val="single" w:sz="1" w:space="0" w:color="000000"/>
            </w:tcBorders>
            <w:vAlign w:val="center"/>
          </w:tcPr>
          <w:p w14:paraId="35C0AD60"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3</w:t>
            </w:r>
          </w:p>
        </w:tc>
        <w:tc>
          <w:tcPr>
            <w:tcW w:w="5703" w:type="dxa"/>
            <w:tcBorders>
              <w:top w:val="single" w:sz="1" w:space="0" w:color="000000"/>
              <w:left w:val="single" w:sz="1" w:space="0" w:color="000000"/>
              <w:bottom w:val="single" w:sz="1" w:space="0" w:color="000000"/>
            </w:tcBorders>
          </w:tcPr>
          <w:p w14:paraId="3BC804EE" w14:textId="77777777" w:rsidR="00042F01" w:rsidRPr="0082542C" w:rsidRDefault="00042F01" w:rsidP="0078433A">
            <w:pPr>
              <w:autoSpaceDE w:val="0"/>
              <w:spacing w:line="240" w:lineRule="auto"/>
              <w:contextualSpacing/>
              <w:jc w:val="both"/>
              <w:rPr>
                <w:rFonts w:ascii="Georgia" w:hAnsi="Georgia"/>
                <w:color w:val="000000" w:themeColor="text1"/>
                <w:sz w:val="18"/>
                <w:szCs w:val="18"/>
                <w:lang w:eastAsia="pl-PL"/>
              </w:rPr>
            </w:pPr>
            <w:r w:rsidRPr="0082542C">
              <w:rPr>
                <w:rFonts w:ascii="Georgia" w:hAnsi="Georgia"/>
                <w:color w:val="000000" w:themeColor="text1"/>
                <w:sz w:val="18"/>
                <w:szCs w:val="18"/>
              </w:rPr>
              <w:t>Możliwość zapisania 5 kompletów nastaw dla jednego programu i przełączanie między nimi za pomocą włącznika nożnego i uchwytu</w:t>
            </w:r>
          </w:p>
        </w:tc>
        <w:tc>
          <w:tcPr>
            <w:tcW w:w="3936" w:type="dxa"/>
            <w:tcBorders>
              <w:top w:val="single" w:sz="1" w:space="0" w:color="000000"/>
              <w:left w:val="single" w:sz="1" w:space="0" w:color="000000"/>
              <w:bottom w:val="single" w:sz="1" w:space="0" w:color="000000"/>
              <w:right w:val="single" w:sz="1" w:space="0" w:color="000000"/>
            </w:tcBorders>
          </w:tcPr>
          <w:p w14:paraId="0371FC20"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Ilość kompletów nastaw:</w:t>
            </w:r>
          </w:p>
          <w:p w14:paraId="46E20D0C"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5 i więcej = 10 pkt.</w:t>
            </w:r>
          </w:p>
          <w:p w14:paraId="691B72C1"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1-4 = 5 pkt.</w:t>
            </w:r>
          </w:p>
          <w:p w14:paraId="5D0E3772" w14:textId="77777777" w:rsidR="00042F01" w:rsidRPr="0082542C" w:rsidRDefault="00042F01" w:rsidP="0078433A">
            <w:pPr>
              <w:pStyle w:val="Domylnie"/>
              <w:spacing w:line="240" w:lineRule="auto"/>
              <w:contextualSpacing/>
              <w:rPr>
                <w:rFonts w:ascii="Georgia" w:hAnsi="Georgia"/>
                <w:color w:val="000000" w:themeColor="text1"/>
                <w:sz w:val="18"/>
                <w:szCs w:val="18"/>
                <w:lang w:eastAsia="pl-PL"/>
              </w:rPr>
            </w:pPr>
            <w:r w:rsidRPr="0082542C">
              <w:rPr>
                <w:rFonts w:ascii="Georgia" w:hAnsi="Georgia"/>
                <w:color w:val="000000" w:themeColor="text1"/>
                <w:sz w:val="18"/>
                <w:szCs w:val="18"/>
              </w:rPr>
              <w:t>0 = 0 pkt.</w:t>
            </w:r>
          </w:p>
        </w:tc>
      </w:tr>
      <w:tr w:rsidR="00042F01" w:rsidRPr="0082542C" w14:paraId="370DE664" w14:textId="77777777" w:rsidTr="0078433A">
        <w:trPr>
          <w:trHeight w:val="74"/>
        </w:trPr>
        <w:tc>
          <w:tcPr>
            <w:tcW w:w="567" w:type="dxa"/>
            <w:tcBorders>
              <w:top w:val="single" w:sz="1" w:space="0" w:color="000000"/>
              <w:left w:val="single" w:sz="1" w:space="0" w:color="000000"/>
              <w:bottom w:val="single" w:sz="1" w:space="0" w:color="000000"/>
            </w:tcBorders>
            <w:vAlign w:val="center"/>
          </w:tcPr>
          <w:p w14:paraId="7DECB484" w14:textId="77777777" w:rsidR="00042F01" w:rsidRPr="0082542C" w:rsidRDefault="00042F01" w:rsidP="0078433A">
            <w:pPr>
              <w:autoSpaceDE w:val="0"/>
              <w:spacing w:line="240" w:lineRule="auto"/>
              <w:contextualSpacing/>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4</w:t>
            </w:r>
          </w:p>
        </w:tc>
        <w:tc>
          <w:tcPr>
            <w:tcW w:w="5703" w:type="dxa"/>
            <w:tcBorders>
              <w:top w:val="single" w:sz="1" w:space="0" w:color="000000"/>
              <w:left w:val="single" w:sz="1" w:space="0" w:color="000000"/>
              <w:bottom w:val="single" w:sz="1" w:space="0" w:color="000000"/>
            </w:tcBorders>
          </w:tcPr>
          <w:p w14:paraId="7CD61FA4" w14:textId="77777777" w:rsidR="00042F01" w:rsidRPr="0082542C" w:rsidRDefault="00042F01" w:rsidP="0078433A">
            <w:pPr>
              <w:autoSpaceDE w:val="0"/>
              <w:spacing w:line="240" w:lineRule="auto"/>
              <w:contextualSpacing/>
              <w:jc w:val="both"/>
              <w:rPr>
                <w:rFonts w:ascii="Georgia" w:hAnsi="Georgia"/>
                <w:color w:val="000000" w:themeColor="text1"/>
                <w:sz w:val="18"/>
                <w:szCs w:val="18"/>
                <w:lang w:eastAsia="pl-PL"/>
              </w:rPr>
            </w:pPr>
            <w:r w:rsidRPr="0082542C">
              <w:rPr>
                <w:rFonts w:ascii="Georgia" w:hAnsi="Georgia"/>
                <w:color w:val="000000" w:themeColor="text1"/>
                <w:sz w:val="18"/>
                <w:szCs w:val="18"/>
              </w:rPr>
              <w:t>Koagulacja bipolarna z funkcją AUTOSTOP</w:t>
            </w:r>
          </w:p>
        </w:tc>
        <w:tc>
          <w:tcPr>
            <w:tcW w:w="3936" w:type="dxa"/>
            <w:tcBorders>
              <w:top w:val="single" w:sz="1" w:space="0" w:color="000000"/>
              <w:left w:val="single" w:sz="1" w:space="0" w:color="000000"/>
              <w:bottom w:val="single" w:sz="1" w:space="0" w:color="000000"/>
              <w:right w:val="single" w:sz="1" w:space="0" w:color="000000"/>
            </w:tcBorders>
          </w:tcPr>
          <w:p w14:paraId="3D88C1CD" w14:textId="77777777" w:rsidR="00042F01" w:rsidRPr="0082542C" w:rsidRDefault="00042F01" w:rsidP="0078433A">
            <w:pPr>
              <w:spacing w:line="240" w:lineRule="auto"/>
              <w:contextualSpacing/>
              <w:rPr>
                <w:rFonts w:ascii="Georgia" w:hAnsi="Georgia"/>
                <w:color w:val="000000" w:themeColor="text1"/>
                <w:sz w:val="18"/>
                <w:szCs w:val="18"/>
              </w:rPr>
            </w:pPr>
            <w:r w:rsidRPr="0082542C">
              <w:rPr>
                <w:rFonts w:ascii="Georgia" w:hAnsi="Georgia"/>
                <w:color w:val="000000" w:themeColor="text1"/>
                <w:sz w:val="18"/>
                <w:szCs w:val="18"/>
              </w:rPr>
              <w:t>TAK = 10 pkt.</w:t>
            </w:r>
          </w:p>
          <w:p w14:paraId="427FAC9D" w14:textId="77777777" w:rsidR="00042F01" w:rsidRPr="0082542C" w:rsidRDefault="00042F01" w:rsidP="0078433A">
            <w:pPr>
              <w:pStyle w:val="Domylnie"/>
              <w:spacing w:line="240" w:lineRule="auto"/>
              <w:contextualSpacing/>
              <w:rPr>
                <w:rFonts w:ascii="Georgia" w:hAnsi="Georgia"/>
                <w:b/>
                <w:bCs/>
                <w:color w:val="000000" w:themeColor="text1"/>
                <w:sz w:val="18"/>
                <w:szCs w:val="18"/>
                <w:lang w:eastAsia="pl-PL"/>
              </w:rPr>
            </w:pPr>
            <w:r w:rsidRPr="0082542C">
              <w:rPr>
                <w:rFonts w:ascii="Georgia" w:hAnsi="Georgia"/>
                <w:color w:val="000000" w:themeColor="text1"/>
                <w:sz w:val="18"/>
                <w:szCs w:val="18"/>
              </w:rPr>
              <w:t>NIE = 0 pkt.</w:t>
            </w:r>
          </w:p>
        </w:tc>
      </w:tr>
    </w:tbl>
    <w:p w14:paraId="2B30A630" w14:textId="77777777" w:rsidR="00042F01" w:rsidRPr="0082542C" w:rsidRDefault="00042F01" w:rsidP="00CF2DA6">
      <w:pPr>
        <w:pStyle w:val="Normalny1"/>
        <w:autoSpaceDE w:val="0"/>
        <w:spacing w:line="360" w:lineRule="auto"/>
        <w:jc w:val="both"/>
        <w:rPr>
          <w:b/>
          <w:bCs/>
          <w:iCs/>
          <w:color w:val="000000" w:themeColor="text1"/>
          <w:sz w:val="20"/>
          <w:szCs w:val="20"/>
        </w:rPr>
      </w:pPr>
    </w:p>
    <w:p w14:paraId="3881830D" w14:textId="77777777" w:rsidR="00CF2DA6" w:rsidRPr="0082542C" w:rsidRDefault="00CF2DA6" w:rsidP="00CF2DA6">
      <w:pPr>
        <w:pStyle w:val="Tekstpodstawowy"/>
        <w:tabs>
          <w:tab w:val="left" w:pos="284"/>
        </w:tabs>
        <w:jc w:val="both"/>
        <w:rPr>
          <w:rFonts w:ascii="Georgia" w:hAnsi="Georgia"/>
          <w:b w:val="0"/>
          <w:bCs w:val="0"/>
          <w:i w:val="0"/>
          <w:iCs w:val="0"/>
          <w:color w:val="000000" w:themeColor="text1"/>
          <w:kern w:val="2"/>
          <w:sz w:val="18"/>
          <w:szCs w:val="18"/>
          <w:lang w:val="pl-PL"/>
        </w:rPr>
      </w:pPr>
      <w:r w:rsidRPr="0082542C">
        <w:rPr>
          <w:rFonts w:ascii="Georgia" w:hAnsi="Georgia"/>
          <w:color w:val="000000" w:themeColor="text1"/>
          <w:kern w:val="2"/>
          <w:sz w:val="18"/>
          <w:szCs w:val="18"/>
          <w:lang w:val="pl-PL"/>
        </w:rPr>
        <w:t>UWAGA! Brak ocenianego parametru nie dyskwalifikuje oferty –powoduje jedynie brak dodatkowych punktów. Zamawiający uzna, że Wykonawca zaoferował parametry o wartości granicznej dla danej pozycji.</w:t>
      </w:r>
    </w:p>
    <w:p w14:paraId="7875A49C" w14:textId="77777777" w:rsidR="00CF2DA6" w:rsidRPr="0082542C" w:rsidRDefault="00CF2DA6" w:rsidP="00CF2DA6">
      <w:pPr>
        <w:pStyle w:val="Normalny1"/>
        <w:tabs>
          <w:tab w:val="left" w:pos="540"/>
        </w:tabs>
        <w:autoSpaceDE w:val="0"/>
        <w:spacing w:line="360" w:lineRule="auto"/>
        <w:jc w:val="both"/>
        <w:rPr>
          <w:bCs/>
          <w:color w:val="000000" w:themeColor="text1"/>
          <w:sz w:val="20"/>
          <w:szCs w:val="20"/>
        </w:rPr>
      </w:pPr>
    </w:p>
    <w:p w14:paraId="2A1C6AAA" w14:textId="74274283" w:rsidR="00CF2DA6" w:rsidRPr="0082542C" w:rsidRDefault="00CF2DA6" w:rsidP="00CF2DA6">
      <w:pPr>
        <w:pStyle w:val="Normalny1"/>
        <w:autoSpaceDE w:val="0"/>
        <w:spacing w:line="360" w:lineRule="auto"/>
        <w:jc w:val="both"/>
        <w:rPr>
          <w:b/>
          <w:bCs/>
          <w:iCs/>
          <w:color w:val="000000" w:themeColor="text1"/>
          <w:sz w:val="20"/>
          <w:szCs w:val="20"/>
        </w:rPr>
      </w:pPr>
      <w:r w:rsidRPr="0082542C">
        <w:rPr>
          <w:b/>
          <w:bCs/>
          <w:iCs/>
          <w:color w:val="000000" w:themeColor="text1"/>
          <w:sz w:val="20"/>
          <w:szCs w:val="20"/>
        </w:rPr>
        <w:t>Dotyczy Pakietu nr 6*</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5703"/>
        <w:gridCol w:w="3936"/>
      </w:tblGrid>
      <w:tr w:rsidR="0082542C" w:rsidRPr="0082542C" w14:paraId="20513D1C" w14:textId="77777777" w:rsidTr="0078433A">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5DDF5D55"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Lp.</w:t>
            </w:r>
          </w:p>
        </w:tc>
        <w:tc>
          <w:tcPr>
            <w:tcW w:w="5703" w:type="dxa"/>
            <w:tcBorders>
              <w:top w:val="single" w:sz="4" w:space="0" w:color="auto"/>
              <w:left w:val="single" w:sz="1" w:space="0" w:color="000000"/>
              <w:bottom w:val="single" w:sz="1" w:space="0" w:color="000000"/>
            </w:tcBorders>
            <w:shd w:val="clear" w:color="auto" w:fill="auto"/>
            <w:vAlign w:val="center"/>
          </w:tcPr>
          <w:p w14:paraId="5D0C8016"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Parametry oceniane</w:t>
            </w:r>
          </w:p>
        </w:tc>
        <w:tc>
          <w:tcPr>
            <w:tcW w:w="3936" w:type="dxa"/>
            <w:tcBorders>
              <w:top w:val="single" w:sz="4" w:space="0" w:color="auto"/>
              <w:left w:val="single" w:sz="1" w:space="0" w:color="000000"/>
              <w:bottom w:val="single" w:sz="1" w:space="0" w:color="000000"/>
              <w:right w:val="single" w:sz="1" w:space="0" w:color="000000"/>
            </w:tcBorders>
            <w:shd w:val="clear" w:color="auto" w:fill="auto"/>
            <w:vAlign w:val="center"/>
          </w:tcPr>
          <w:p w14:paraId="439AAFA6"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Punktacja</w:t>
            </w:r>
          </w:p>
        </w:tc>
      </w:tr>
      <w:tr w:rsidR="0082542C" w:rsidRPr="0082542C" w14:paraId="4BF19E48" w14:textId="77777777" w:rsidTr="0078433A">
        <w:trPr>
          <w:trHeight w:val="455"/>
        </w:trPr>
        <w:tc>
          <w:tcPr>
            <w:tcW w:w="567" w:type="dxa"/>
            <w:tcBorders>
              <w:top w:val="single" w:sz="1" w:space="0" w:color="000000"/>
              <w:left w:val="single" w:sz="1" w:space="0" w:color="000000"/>
              <w:bottom w:val="single" w:sz="1" w:space="0" w:color="000000"/>
            </w:tcBorders>
            <w:vAlign w:val="center"/>
          </w:tcPr>
          <w:p w14:paraId="67A231C9"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1</w:t>
            </w:r>
          </w:p>
        </w:tc>
        <w:tc>
          <w:tcPr>
            <w:tcW w:w="5703" w:type="dxa"/>
            <w:tcBorders>
              <w:top w:val="single" w:sz="1" w:space="0" w:color="000000"/>
              <w:left w:val="single" w:sz="1" w:space="0" w:color="000000"/>
              <w:bottom w:val="single" w:sz="1" w:space="0" w:color="000000"/>
            </w:tcBorders>
          </w:tcPr>
          <w:p w14:paraId="545CEB52" w14:textId="77777777" w:rsidR="00042F01" w:rsidRPr="0082542C" w:rsidRDefault="00042F01" w:rsidP="00BC5F22">
            <w:pPr>
              <w:autoSpaceDE w:val="0"/>
              <w:spacing w:line="240" w:lineRule="auto"/>
              <w:jc w:val="both"/>
              <w:rPr>
                <w:rFonts w:ascii="Georgia" w:hAnsi="Georgia" w:cs="Georgia"/>
                <w:color w:val="000000" w:themeColor="text1"/>
                <w:sz w:val="18"/>
                <w:szCs w:val="18"/>
              </w:rPr>
            </w:pPr>
            <w:r w:rsidRPr="0082542C">
              <w:rPr>
                <w:rFonts w:ascii="Georgia" w:hAnsi="Georgia" w:cs="Tahoma"/>
                <w:color w:val="000000" w:themeColor="text1"/>
                <w:sz w:val="18"/>
                <w:szCs w:val="18"/>
              </w:rPr>
              <w:t>Koła o średnicy min. 100  mm pozwalającej na łatwe manewrowanie stołem oraz transport pacjenta</w:t>
            </w:r>
          </w:p>
        </w:tc>
        <w:tc>
          <w:tcPr>
            <w:tcW w:w="3936" w:type="dxa"/>
            <w:tcBorders>
              <w:top w:val="single" w:sz="1" w:space="0" w:color="000000"/>
              <w:left w:val="single" w:sz="1" w:space="0" w:color="000000"/>
              <w:bottom w:val="single" w:sz="1" w:space="0" w:color="000000"/>
              <w:right w:val="single" w:sz="1" w:space="0" w:color="000000"/>
            </w:tcBorders>
          </w:tcPr>
          <w:p w14:paraId="0BBC99EF"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Tahoma"/>
                <w:color w:val="000000" w:themeColor="text1"/>
                <w:sz w:val="18"/>
                <w:szCs w:val="18"/>
              </w:rPr>
              <w:t xml:space="preserve">Koła o średnicy min. 100  mm –  0  </w:t>
            </w:r>
            <w:r w:rsidRPr="0082542C">
              <w:rPr>
                <w:rFonts w:ascii="Georgia" w:hAnsi="Georgia" w:cs="Calibri"/>
                <w:color w:val="000000" w:themeColor="text1"/>
                <w:sz w:val="18"/>
                <w:szCs w:val="18"/>
              </w:rPr>
              <w:t>- pkt</w:t>
            </w:r>
          </w:p>
          <w:p w14:paraId="5D6A23F0"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Koła o średnicy powyżej 100 mm</w:t>
            </w:r>
            <w:r w:rsidRPr="0082542C">
              <w:rPr>
                <w:rFonts w:ascii="Georgia" w:hAnsi="Georgia" w:cs="Calibri"/>
                <w:b/>
                <w:bCs/>
                <w:color w:val="000000" w:themeColor="text1"/>
                <w:sz w:val="18"/>
                <w:szCs w:val="18"/>
              </w:rPr>
              <w:t xml:space="preserve">- </w:t>
            </w:r>
            <w:r w:rsidRPr="0082542C">
              <w:rPr>
                <w:rFonts w:ascii="Georgia" w:hAnsi="Georgia" w:cs="Calibri"/>
                <w:color w:val="000000" w:themeColor="text1"/>
                <w:sz w:val="18"/>
                <w:szCs w:val="18"/>
              </w:rPr>
              <w:t>10 pkt .</w:t>
            </w:r>
          </w:p>
        </w:tc>
      </w:tr>
      <w:tr w:rsidR="0082542C" w:rsidRPr="0082542C" w14:paraId="4641A6B3" w14:textId="77777777" w:rsidTr="0078433A">
        <w:trPr>
          <w:trHeight w:val="393"/>
        </w:trPr>
        <w:tc>
          <w:tcPr>
            <w:tcW w:w="567" w:type="dxa"/>
            <w:tcBorders>
              <w:top w:val="single" w:sz="1" w:space="0" w:color="000000"/>
              <w:left w:val="single" w:sz="1" w:space="0" w:color="000000"/>
              <w:bottom w:val="single" w:sz="1" w:space="0" w:color="000000"/>
            </w:tcBorders>
            <w:vAlign w:val="center"/>
          </w:tcPr>
          <w:p w14:paraId="0F51FFCF"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2</w:t>
            </w:r>
          </w:p>
        </w:tc>
        <w:tc>
          <w:tcPr>
            <w:tcW w:w="5703" w:type="dxa"/>
            <w:tcBorders>
              <w:top w:val="single" w:sz="1" w:space="0" w:color="000000"/>
              <w:left w:val="single" w:sz="1" w:space="0" w:color="000000"/>
              <w:bottom w:val="single" w:sz="1" w:space="0" w:color="000000"/>
            </w:tcBorders>
            <w:vAlign w:val="center"/>
          </w:tcPr>
          <w:p w14:paraId="57CF5EE5" w14:textId="77777777" w:rsidR="00042F01" w:rsidRPr="0082542C" w:rsidRDefault="00042F01" w:rsidP="00BC5F22">
            <w:pPr>
              <w:autoSpaceDE w:val="0"/>
              <w:spacing w:line="240" w:lineRule="auto"/>
              <w:jc w:val="both"/>
              <w:rPr>
                <w:rFonts w:ascii="Georgia" w:hAnsi="Georgia" w:cs="Georgia"/>
                <w:color w:val="000000" w:themeColor="text1"/>
                <w:sz w:val="18"/>
                <w:szCs w:val="18"/>
              </w:rPr>
            </w:pPr>
            <w:r w:rsidRPr="0082542C">
              <w:rPr>
                <w:rFonts w:ascii="Georgia" w:hAnsi="Georgia" w:cs="Tahoma"/>
                <w:color w:val="000000" w:themeColor="text1"/>
                <w:sz w:val="18"/>
                <w:szCs w:val="18"/>
              </w:rPr>
              <w:t>Stół z dodatkowym piątym kołem kierunkowym aktywowanym w celu łatwiejszego manewrowania stołem lub z napędem własnym</w:t>
            </w:r>
          </w:p>
        </w:tc>
        <w:tc>
          <w:tcPr>
            <w:tcW w:w="3936" w:type="dxa"/>
            <w:tcBorders>
              <w:top w:val="single" w:sz="1" w:space="0" w:color="000000"/>
              <w:left w:val="single" w:sz="1" w:space="0" w:color="000000"/>
              <w:bottom w:val="single" w:sz="1" w:space="0" w:color="000000"/>
              <w:right w:val="single" w:sz="1" w:space="0" w:color="000000"/>
            </w:tcBorders>
          </w:tcPr>
          <w:p w14:paraId="497867F5"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Piąte koło – 0 pkt</w:t>
            </w:r>
          </w:p>
          <w:p w14:paraId="2B390A02"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Calibri"/>
                <w:color w:val="000000" w:themeColor="text1"/>
                <w:sz w:val="18"/>
                <w:szCs w:val="18"/>
              </w:rPr>
              <w:t>Napęd własny – 5 pkt</w:t>
            </w:r>
          </w:p>
        </w:tc>
      </w:tr>
      <w:tr w:rsidR="0082542C" w:rsidRPr="0082542C" w14:paraId="068CFD89" w14:textId="77777777" w:rsidTr="0078433A">
        <w:trPr>
          <w:trHeight w:val="461"/>
        </w:trPr>
        <w:tc>
          <w:tcPr>
            <w:tcW w:w="567" w:type="dxa"/>
            <w:tcBorders>
              <w:top w:val="single" w:sz="1" w:space="0" w:color="000000"/>
              <w:left w:val="single" w:sz="1" w:space="0" w:color="000000"/>
              <w:bottom w:val="single" w:sz="1" w:space="0" w:color="000000"/>
            </w:tcBorders>
            <w:vAlign w:val="center"/>
          </w:tcPr>
          <w:p w14:paraId="5FA4EECD"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3</w:t>
            </w:r>
          </w:p>
        </w:tc>
        <w:tc>
          <w:tcPr>
            <w:tcW w:w="5703" w:type="dxa"/>
            <w:tcBorders>
              <w:top w:val="single" w:sz="1" w:space="0" w:color="000000"/>
              <w:left w:val="single" w:sz="1" w:space="0" w:color="000000"/>
              <w:bottom w:val="single" w:sz="1" w:space="0" w:color="000000"/>
            </w:tcBorders>
            <w:vAlign w:val="center"/>
          </w:tcPr>
          <w:p w14:paraId="556A1D24" w14:textId="77777777" w:rsidR="00042F01" w:rsidRPr="0082542C" w:rsidRDefault="00042F01" w:rsidP="00BC5F22">
            <w:pPr>
              <w:autoSpaceDE w:val="0"/>
              <w:spacing w:line="240" w:lineRule="auto"/>
              <w:jc w:val="both"/>
              <w:rPr>
                <w:rFonts w:ascii="Georgia" w:hAnsi="Georgia"/>
                <w:color w:val="000000" w:themeColor="text1"/>
                <w:sz w:val="18"/>
                <w:szCs w:val="18"/>
                <w:lang w:eastAsia="pl-PL"/>
              </w:rPr>
            </w:pPr>
            <w:r w:rsidRPr="0082542C">
              <w:rPr>
                <w:rFonts w:ascii="Georgia" w:hAnsi="Georgia" w:cs="Tahoma"/>
                <w:color w:val="000000" w:themeColor="text1"/>
                <w:sz w:val="18"/>
                <w:szCs w:val="18"/>
              </w:rPr>
              <w:t>Stół blokowany za pomocą centralnego hamulca kół znajdującego się po obu stronach stołu osi długiej lub pilota</w:t>
            </w:r>
          </w:p>
        </w:tc>
        <w:tc>
          <w:tcPr>
            <w:tcW w:w="3936" w:type="dxa"/>
            <w:tcBorders>
              <w:top w:val="single" w:sz="1" w:space="0" w:color="000000"/>
              <w:left w:val="single" w:sz="1" w:space="0" w:color="000000"/>
              <w:bottom w:val="single" w:sz="1" w:space="0" w:color="000000"/>
              <w:right w:val="single" w:sz="1" w:space="0" w:color="000000"/>
            </w:tcBorders>
          </w:tcPr>
          <w:p w14:paraId="62ECD2C8" w14:textId="77777777" w:rsidR="00042F01" w:rsidRPr="0082542C" w:rsidRDefault="00042F01" w:rsidP="00BC5F22">
            <w:pPr>
              <w:spacing w:line="240" w:lineRule="auto"/>
              <w:jc w:val="center"/>
              <w:rPr>
                <w:rFonts w:ascii="Georgia" w:hAnsi="Georgia" w:cs="Calibri"/>
                <w:color w:val="000000" w:themeColor="text1"/>
                <w:sz w:val="18"/>
                <w:szCs w:val="18"/>
              </w:rPr>
            </w:pPr>
            <w:r w:rsidRPr="0082542C">
              <w:rPr>
                <w:rFonts w:ascii="Georgia" w:hAnsi="Georgia" w:cs="Calibri"/>
                <w:color w:val="000000" w:themeColor="text1"/>
                <w:sz w:val="18"/>
                <w:szCs w:val="18"/>
              </w:rPr>
              <w:t>Blokada stołu z pilota lub panelu na kolumnie – 0 pkt</w:t>
            </w:r>
          </w:p>
          <w:p w14:paraId="325F214B" w14:textId="77777777" w:rsidR="00042F01" w:rsidRPr="0082542C" w:rsidRDefault="00042F01" w:rsidP="00BC5F22">
            <w:pPr>
              <w:pStyle w:val="Domylnie"/>
              <w:spacing w:line="240" w:lineRule="auto"/>
              <w:rPr>
                <w:rFonts w:ascii="Georgia" w:hAnsi="Georgia"/>
                <w:color w:val="000000" w:themeColor="text1"/>
                <w:sz w:val="18"/>
                <w:szCs w:val="18"/>
                <w:lang w:val="pl-PL" w:eastAsia="pl-PL"/>
              </w:rPr>
            </w:pPr>
            <w:r w:rsidRPr="0082542C">
              <w:rPr>
                <w:rFonts w:ascii="Georgia" w:hAnsi="Georgia" w:cs="Calibri"/>
                <w:color w:val="000000" w:themeColor="text1"/>
                <w:sz w:val="18"/>
                <w:szCs w:val="18"/>
              </w:rPr>
              <w:t>Blokada z centralnego hamulca – 10 pkt</w:t>
            </w:r>
          </w:p>
        </w:tc>
      </w:tr>
      <w:tr w:rsidR="0082542C" w:rsidRPr="0082542C" w14:paraId="2FF3EFE7" w14:textId="77777777" w:rsidTr="0078433A">
        <w:trPr>
          <w:trHeight w:val="146"/>
        </w:trPr>
        <w:tc>
          <w:tcPr>
            <w:tcW w:w="567" w:type="dxa"/>
            <w:tcBorders>
              <w:top w:val="single" w:sz="1" w:space="0" w:color="000000"/>
              <w:left w:val="single" w:sz="1" w:space="0" w:color="000000"/>
              <w:bottom w:val="single" w:sz="1" w:space="0" w:color="000000"/>
            </w:tcBorders>
            <w:vAlign w:val="center"/>
          </w:tcPr>
          <w:p w14:paraId="69E72897"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4</w:t>
            </w:r>
          </w:p>
        </w:tc>
        <w:tc>
          <w:tcPr>
            <w:tcW w:w="5703" w:type="dxa"/>
            <w:tcBorders>
              <w:top w:val="single" w:sz="1" w:space="0" w:color="000000"/>
              <w:left w:val="single" w:sz="1" w:space="0" w:color="000000"/>
              <w:bottom w:val="single" w:sz="1" w:space="0" w:color="000000"/>
            </w:tcBorders>
          </w:tcPr>
          <w:p w14:paraId="640D0F0E" w14:textId="77777777" w:rsidR="00042F01" w:rsidRPr="0082542C" w:rsidRDefault="00042F01" w:rsidP="00BC5F22">
            <w:pPr>
              <w:autoSpaceDE w:val="0"/>
              <w:spacing w:line="240" w:lineRule="auto"/>
              <w:jc w:val="both"/>
              <w:rPr>
                <w:rFonts w:ascii="Georgia" w:hAnsi="Georgia" w:cs="Tahoma"/>
                <w:color w:val="000000" w:themeColor="text1"/>
                <w:sz w:val="18"/>
                <w:szCs w:val="18"/>
              </w:rPr>
            </w:pPr>
            <w:r w:rsidRPr="0082542C">
              <w:rPr>
                <w:rFonts w:ascii="Georgia" w:hAnsi="Georgia" w:cs="Tahoma"/>
                <w:color w:val="000000" w:themeColor="text1"/>
                <w:sz w:val="18"/>
                <w:szCs w:val="18"/>
              </w:rPr>
              <w:t>Pilot bezprzewodowy ze wskaźnikiem słupkowym naładowania baterii stołu i pilota.</w:t>
            </w:r>
          </w:p>
        </w:tc>
        <w:tc>
          <w:tcPr>
            <w:tcW w:w="3936" w:type="dxa"/>
            <w:tcBorders>
              <w:top w:val="single" w:sz="1" w:space="0" w:color="000000"/>
              <w:left w:val="single" w:sz="1" w:space="0" w:color="000000"/>
              <w:bottom w:val="single" w:sz="1" w:space="0" w:color="000000"/>
              <w:right w:val="single" w:sz="1" w:space="0" w:color="000000"/>
            </w:tcBorders>
          </w:tcPr>
          <w:p w14:paraId="640782FF"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Bluetooth – 10 pkt</w:t>
            </w:r>
          </w:p>
          <w:p w14:paraId="0F395498"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Irda – 2 pkt</w:t>
            </w:r>
          </w:p>
          <w:p w14:paraId="256F0A89"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Inne – 0 pkt</w:t>
            </w:r>
          </w:p>
        </w:tc>
      </w:tr>
      <w:tr w:rsidR="0082542C" w:rsidRPr="0082542C" w14:paraId="23E32009"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3C474B5B"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5</w:t>
            </w:r>
          </w:p>
        </w:tc>
        <w:tc>
          <w:tcPr>
            <w:tcW w:w="5703" w:type="dxa"/>
            <w:tcBorders>
              <w:top w:val="single" w:sz="1" w:space="0" w:color="000000"/>
              <w:left w:val="single" w:sz="1" w:space="0" w:color="000000"/>
              <w:bottom w:val="single" w:sz="1" w:space="0" w:color="000000"/>
            </w:tcBorders>
            <w:vAlign w:val="center"/>
          </w:tcPr>
          <w:p w14:paraId="1622C51E" w14:textId="77777777" w:rsidR="00042F01" w:rsidRPr="0082542C" w:rsidRDefault="00042F01" w:rsidP="00BC5F22">
            <w:pPr>
              <w:autoSpaceDE w:val="0"/>
              <w:spacing w:line="240" w:lineRule="auto"/>
              <w:jc w:val="both"/>
              <w:rPr>
                <w:rFonts w:ascii="Georgia" w:hAnsi="Georgia" w:cs="Tahoma"/>
                <w:color w:val="000000" w:themeColor="text1"/>
                <w:sz w:val="18"/>
                <w:szCs w:val="18"/>
              </w:rPr>
            </w:pPr>
            <w:r w:rsidRPr="0082542C">
              <w:rPr>
                <w:rFonts w:ascii="Georgia" w:hAnsi="Georgia" w:cs="Tahoma"/>
                <w:color w:val="000000" w:themeColor="text1"/>
                <w:sz w:val="18"/>
                <w:szCs w:val="18"/>
              </w:rPr>
              <w:t>Pilot aktywowany ze stanu czuwania do stanu gotowości za pomocą wbudowanego czujnika ruchu (podniesienie pilota powoduje jego aktywację)</w:t>
            </w:r>
          </w:p>
        </w:tc>
        <w:tc>
          <w:tcPr>
            <w:tcW w:w="3936" w:type="dxa"/>
            <w:tcBorders>
              <w:top w:val="single" w:sz="1" w:space="0" w:color="000000"/>
              <w:left w:val="single" w:sz="1" w:space="0" w:color="000000"/>
              <w:bottom w:val="single" w:sz="1" w:space="0" w:color="000000"/>
              <w:right w:val="single" w:sz="1" w:space="0" w:color="000000"/>
            </w:tcBorders>
            <w:vAlign w:val="center"/>
          </w:tcPr>
          <w:p w14:paraId="4EF0C852"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TAK – 5 pkt</w:t>
            </w:r>
          </w:p>
          <w:p w14:paraId="0641C304"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NIE- 0 pkt</w:t>
            </w:r>
          </w:p>
        </w:tc>
      </w:tr>
      <w:tr w:rsidR="0082542C" w:rsidRPr="0082542C" w14:paraId="0CA1E276" w14:textId="77777777" w:rsidTr="0078433A">
        <w:trPr>
          <w:trHeight w:val="21"/>
        </w:trPr>
        <w:tc>
          <w:tcPr>
            <w:tcW w:w="567" w:type="dxa"/>
            <w:tcBorders>
              <w:top w:val="single" w:sz="1" w:space="0" w:color="000000"/>
              <w:left w:val="single" w:sz="1" w:space="0" w:color="000000"/>
              <w:bottom w:val="single" w:sz="1" w:space="0" w:color="000000"/>
            </w:tcBorders>
            <w:vAlign w:val="center"/>
          </w:tcPr>
          <w:p w14:paraId="5B50B9DB" w14:textId="77777777" w:rsidR="00042F01" w:rsidRPr="0082542C" w:rsidRDefault="00042F01" w:rsidP="00BC5F22">
            <w:pPr>
              <w:autoSpaceDE w:val="0"/>
              <w:spacing w:line="240" w:lineRule="auto"/>
              <w:jc w:val="both"/>
              <w:rPr>
                <w:rFonts w:ascii="Georgia" w:hAnsi="Georgia" w:cs="Georgia"/>
                <w:color w:val="000000" w:themeColor="text1"/>
                <w:sz w:val="18"/>
                <w:szCs w:val="18"/>
                <w:lang w:bidi="pl-PL"/>
              </w:rPr>
            </w:pPr>
            <w:r w:rsidRPr="0082542C">
              <w:rPr>
                <w:rFonts w:ascii="Georgia" w:hAnsi="Georgia" w:cs="Georgia"/>
                <w:color w:val="000000" w:themeColor="text1"/>
                <w:sz w:val="18"/>
                <w:szCs w:val="18"/>
                <w:lang w:bidi="pl-PL"/>
              </w:rPr>
              <w:t>6</w:t>
            </w:r>
          </w:p>
        </w:tc>
        <w:tc>
          <w:tcPr>
            <w:tcW w:w="5703" w:type="dxa"/>
            <w:tcBorders>
              <w:top w:val="single" w:sz="1" w:space="0" w:color="000000"/>
              <w:left w:val="single" w:sz="1" w:space="0" w:color="000000"/>
              <w:bottom w:val="single" w:sz="1" w:space="0" w:color="000000"/>
            </w:tcBorders>
            <w:vAlign w:val="center"/>
          </w:tcPr>
          <w:p w14:paraId="42F6F66D" w14:textId="77777777" w:rsidR="00042F01" w:rsidRPr="0082542C" w:rsidRDefault="00042F01" w:rsidP="00BC5F22">
            <w:pPr>
              <w:autoSpaceDE w:val="0"/>
              <w:spacing w:line="240" w:lineRule="auto"/>
              <w:jc w:val="both"/>
              <w:rPr>
                <w:rFonts w:ascii="Georgia" w:hAnsi="Georgia" w:cs="Tahoma"/>
                <w:color w:val="000000" w:themeColor="text1"/>
                <w:sz w:val="18"/>
                <w:szCs w:val="18"/>
              </w:rPr>
            </w:pPr>
            <w:r w:rsidRPr="0082542C">
              <w:rPr>
                <w:rFonts w:ascii="Georgia" w:hAnsi="Georgia" w:cs="Tahoma"/>
                <w:color w:val="000000" w:themeColor="text1"/>
                <w:sz w:val="18"/>
                <w:szCs w:val="18"/>
              </w:rPr>
              <w:t>Regulacja wysokości w zakresie min. od 70 do 110 cm</w:t>
            </w:r>
          </w:p>
        </w:tc>
        <w:tc>
          <w:tcPr>
            <w:tcW w:w="3936" w:type="dxa"/>
            <w:tcBorders>
              <w:top w:val="single" w:sz="1" w:space="0" w:color="000000"/>
              <w:left w:val="single" w:sz="1" w:space="0" w:color="000000"/>
              <w:bottom w:val="single" w:sz="1" w:space="0" w:color="000000"/>
              <w:right w:val="single" w:sz="1" w:space="0" w:color="000000"/>
            </w:tcBorders>
            <w:vAlign w:val="center"/>
          </w:tcPr>
          <w:p w14:paraId="175894B5"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Zakres podany – 0 pkt</w:t>
            </w:r>
          </w:p>
          <w:p w14:paraId="3C4DA6D1"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Zakres 68 – 115 cm – 5 pkt</w:t>
            </w:r>
          </w:p>
          <w:p w14:paraId="0A056936"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Zakres większy od 68 – 115 cm – 10 pkt</w:t>
            </w:r>
          </w:p>
        </w:tc>
      </w:tr>
      <w:tr w:rsidR="00042F01" w:rsidRPr="00BC5F22" w14:paraId="4B356141" w14:textId="77777777" w:rsidTr="0078433A">
        <w:trPr>
          <w:trHeight w:val="401"/>
        </w:trPr>
        <w:tc>
          <w:tcPr>
            <w:tcW w:w="567" w:type="dxa"/>
            <w:tcBorders>
              <w:top w:val="single" w:sz="1" w:space="0" w:color="000000"/>
              <w:left w:val="single" w:sz="1" w:space="0" w:color="000000"/>
              <w:bottom w:val="single" w:sz="1" w:space="0" w:color="000000"/>
            </w:tcBorders>
            <w:vAlign w:val="center"/>
          </w:tcPr>
          <w:p w14:paraId="397971EE"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7</w:t>
            </w:r>
          </w:p>
        </w:tc>
        <w:tc>
          <w:tcPr>
            <w:tcW w:w="5703" w:type="dxa"/>
            <w:tcBorders>
              <w:top w:val="single" w:sz="1" w:space="0" w:color="000000"/>
              <w:left w:val="single" w:sz="1" w:space="0" w:color="000000"/>
              <w:bottom w:val="single" w:sz="1" w:space="0" w:color="000000"/>
            </w:tcBorders>
            <w:vAlign w:val="center"/>
          </w:tcPr>
          <w:p w14:paraId="03147F9F"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System antykolizyjny, zabezpieczający przed kolizja elementów blatu oraz niepozwalający na uderzenie elementem blatu o podłoże (system zatrzymujący ruch w przypadku możliwego wystąpienia kolizji i informujący o zaistniałej sytuacji)</w:t>
            </w:r>
          </w:p>
        </w:tc>
        <w:tc>
          <w:tcPr>
            <w:tcW w:w="3936" w:type="dxa"/>
            <w:tcBorders>
              <w:top w:val="single" w:sz="1" w:space="0" w:color="000000"/>
              <w:left w:val="single" w:sz="1" w:space="0" w:color="000000"/>
              <w:bottom w:val="single" w:sz="1" w:space="0" w:color="000000"/>
              <w:right w:val="single" w:sz="1" w:space="0" w:color="000000"/>
            </w:tcBorders>
            <w:vAlign w:val="center"/>
          </w:tcPr>
          <w:p w14:paraId="4470A72A"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TAK – 15 pkt</w:t>
            </w:r>
          </w:p>
          <w:p w14:paraId="30C9DD23"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NIE – 0 pkt</w:t>
            </w:r>
          </w:p>
        </w:tc>
      </w:tr>
      <w:tr w:rsidR="00042F01" w:rsidRPr="00BC5F22" w14:paraId="6C5681D6" w14:textId="77777777" w:rsidTr="0078433A">
        <w:trPr>
          <w:trHeight w:val="880"/>
        </w:trPr>
        <w:tc>
          <w:tcPr>
            <w:tcW w:w="567" w:type="dxa"/>
            <w:tcBorders>
              <w:top w:val="single" w:sz="1" w:space="0" w:color="000000"/>
              <w:left w:val="single" w:sz="1" w:space="0" w:color="000000"/>
              <w:bottom w:val="single" w:sz="1" w:space="0" w:color="000000"/>
            </w:tcBorders>
            <w:vAlign w:val="center"/>
          </w:tcPr>
          <w:p w14:paraId="59E0D6C6"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8</w:t>
            </w:r>
          </w:p>
        </w:tc>
        <w:tc>
          <w:tcPr>
            <w:tcW w:w="5703" w:type="dxa"/>
            <w:tcBorders>
              <w:top w:val="single" w:sz="1" w:space="0" w:color="000000"/>
              <w:left w:val="single" w:sz="1" w:space="0" w:color="000000"/>
              <w:bottom w:val="single" w:sz="1" w:space="0" w:color="000000"/>
            </w:tcBorders>
            <w:vAlign w:val="center"/>
          </w:tcPr>
          <w:p w14:paraId="219C53CE"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3936" w:type="dxa"/>
            <w:tcBorders>
              <w:top w:val="single" w:sz="1" w:space="0" w:color="000000"/>
              <w:left w:val="single" w:sz="1" w:space="0" w:color="000000"/>
              <w:bottom w:val="single" w:sz="1" w:space="0" w:color="000000"/>
              <w:right w:val="single" w:sz="1" w:space="0" w:color="000000"/>
            </w:tcBorders>
            <w:vAlign w:val="center"/>
          </w:tcPr>
          <w:p w14:paraId="0547D291"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TAK – 15 pkt</w:t>
            </w:r>
          </w:p>
          <w:p w14:paraId="2F65B827"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NIE – 0 pkt</w:t>
            </w:r>
          </w:p>
        </w:tc>
      </w:tr>
      <w:tr w:rsidR="00042F01" w:rsidRPr="00BC5F22" w14:paraId="5AB4E21D"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4DBFEE7F"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9</w:t>
            </w:r>
          </w:p>
        </w:tc>
        <w:tc>
          <w:tcPr>
            <w:tcW w:w="5703" w:type="dxa"/>
            <w:tcBorders>
              <w:top w:val="single" w:sz="1" w:space="0" w:color="000000"/>
              <w:left w:val="single" w:sz="1" w:space="0" w:color="000000"/>
              <w:bottom w:val="single" w:sz="1" w:space="0" w:color="000000"/>
            </w:tcBorders>
            <w:vAlign w:val="center"/>
          </w:tcPr>
          <w:p w14:paraId="572D4C70" w14:textId="77777777" w:rsidR="00042F01" w:rsidRPr="00BC5F22" w:rsidRDefault="00042F01" w:rsidP="00BC5F22">
            <w:pPr>
              <w:spacing w:line="240" w:lineRule="auto"/>
              <w:rPr>
                <w:rFonts w:ascii="Georgia" w:hAnsi="Georgia" w:cs="Tahoma"/>
                <w:color w:val="000000" w:themeColor="text1"/>
                <w:sz w:val="18"/>
                <w:szCs w:val="18"/>
              </w:rPr>
            </w:pPr>
            <w:r w:rsidRPr="00BC5F22">
              <w:rPr>
                <w:rFonts w:ascii="Georgia" w:hAnsi="Georgia" w:cs="Tahoma"/>
                <w:color w:val="000000" w:themeColor="text1"/>
                <w:sz w:val="18"/>
                <w:szCs w:val="18"/>
              </w:rPr>
              <w:t>Mocowanie materacy do stołu przy pomocy</w:t>
            </w:r>
          </w:p>
          <w:p w14:paraId="7FDA3768" w14:textId="77777777" w:rsidR="00042F01" w:rsidRPr="00BC5F22" w:rsidRDefault="00042F01" w:rsidP="00BC5F22">
            <w:pPr>
              <w:spacing w:line="240" w:lineRule="auto"/>
              <w:rPr>
                <w:rFonts w:ascii="Georgia" w:hAnsi="Georgia" w:cs="Tahoma"/>
                <w:color w:val="000000" w:themeColor="text1"/>
                <w:sz w:val="18"/>
                <w:szCs w:val="18"/>
              </w:rPr>
            </w:pPr>
            <w:r w:rsidRPr="00BC5F22">
              <w:rPr>
                <w:rFonts w:ascii="Georgia" w:hAnsi="Georgia" w:cs="Tahoma"/>
                <w:color w:val="000000" w:themeColor="text1"/>
                <w:sz w:val="18"/>
                <w:szCs w:val="18"/>
              </w:rPr>
              <w:t>samoprzylepnych pasków żelowych lub pinów.</w:t>
            </w:r>
          </w:p>
          <w:p w14:paraId="718C7F00"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dopuszcza się mocowania na rzepy.</w:t>
            </w:r>
          </w:p>
        </w:tc>
        <w:tc>
          <w:tcPr>
            <w:tcW w:w="3936" w:type="dxa"/>
            <w:tcBorders>
              <w:top w:val="single" w:sz="1" w:space="0" w:color="000000"/>
              <w:left w:val="single" w:sz="1" w:space="0" w:color="000000"/>
              <w:bottom w:val="single" w:sz="1" w:space="0" w:color="000000"/>
              <w:right w:val="single" w:sz="1" w:space="0" w:color="000000"/>
            </w:tcBorders>
            <w:vAlign w:val="center"/>
          </w:tcPr>
          <w:p w14:paraId="35F10455"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Taśmy żelowe –  10 pkt</w:t>
            </w:r>
          </w:p>
          <w:p w14:paraId="7A4008EB"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Piny – pkt 5 pkt</w:t>
            </w:r>
          </w:p>
          <w:p w14:paraId="05A309A0"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Rzepy – 0 pkt</w:t>
            </w:r>
          </w:p>
        </w:tc>
      </w:tr>
      <w:tr w:rsidR="00042F01" w:rsidRPr="00BC5F22" w14:paraId="7FD42628" w14:textId="77777777" w:rsidTr="0078433A">
        <w:trPr>
          <w:trHeight w:val="138"/>
        </w:trPr>
        <w:tc>
          <w:tcPr>
            <w:tcW w:w="567" w:type="dxa"/>
            <w:tcBorders>
              <w:top w:val="single" w:sz="1" w:space="0" w:color="000000"/>
              <w:left w:val="single" w:sz="1" w:space="0" w:color="000000"/>
              <w:bottom w:val="single" w:sz="1" w:space="0" w:color="000000"/>
            </w:tcBorders>
            <w:vAlign w:val="center"/>
          </w:tcPr>
          <w:p w14:paraId="68536C11"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10</w:t>
            </w:r>
          </w:p>
        </w:tc>
        <w:tc>
          <w:tcPr>
            <w:tcW w:w="5703" w:type="dxa"/>
            <w:tcBorders>
              <w:top w:val="single" w:sz="1" w:space="0" w:color="000000"/>
              <w:left w:val="single" w:sz="1" w:space="0" w:color="000000"/>
              <w:bottom w:val="single" w:sz="1" w:space="0" w:color="000000"/>
            </w:tcBorders>
            <w:vAlign w:val="center"/>
          </w:tcPr>
          <w:p w14:paraId="6365B9D7"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3936" w:type="dxa"/>
            <w:tcBorders>
              <w:top w:val="single" w:sz="1" w:space="0" w:color="000000"/>
              <w:left w:val="single" w:sz="1" w:space="0" w:color="000000"/>
              <w:bottom w:val="single" w:sz="1" w:space="0" w:color="000000"/>
              <w:right w:val="single" w:sz="1" w:space="0" w:color="000000"/>
            </w:tcBorders>
            <w:vAlign w:val="center"/>
          </w:tcPr>
          <w:p w14:paraId="50975C00"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TAK – 20 pkt</w:t>
            </w:r>
          </w:p>
          <w:p w14:paraId="59B13F3E"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NIE – 0 pkt</w:t>
            </w:r>
          </w:p>
        </w:tc>
      </w:tr>
      <w:tr w:rsidR="00042F01" w:rsidRPr="00BC5F22" w14:paraId="22AB5D57"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08C8B74F"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11</w:t>
            </w:r>
          </w:p>
        </w:tc>
        <w:tc>
          <w:tcPr>
            <w:tcW w:w="5703" w:type="dxa"/>
            <w:tcBorders>
              <w:top w:val="single" w:sz="1" w:space="0" w:color="000000"/>
              <w:left w:val="single" w:sz="1" w:space="0" w:color="000000"/>
              <w:bottom w:val="single" w:sz="1" w:space="0" w:color="000000"/>
            </w:tcBorders>
            <w:vAlign w:val="center"/>
          </w:tcPr>
          <w:p w14:paraId="172CFF09" w14:textId="77777777" w:rsidR="00042F01" w:rsidRPr="00BC5F22" w:rsidRDefault="00042F01" w:rsidP="00BC5F22">
            <w:pPr>
              <w:spacing w:line="240" w:lineRule="auto"/>
              <w:rPr>
                <w:rFonts w:ascii="Georgia" w:hAnsi="Georgia" w:cs="Tahoma"/>
                <w:color w:val="000000" w:themeColor="text1"/>
                <w:sz w:val="18"/>
                <w:szCs w:val="18"/>
              </w:rPr>
            </w:pPr>
            <w:r w:rsidRPr="00BC5F22">
              <w:rPr>
                <w:rFonts w:ascii="Georgia" w:hAnsi="Georgia" w:cs="Tahoma"/>
                <w:color w:val="000000" w:themeColor="text1"/>
                <w:sz w:val="18"/>
                <w:szCs w:val="18"/>
              </w:rPr>
              <w:t>Dodatkowy panel sterujący umieszczony na kolumnie stołu od strony nóg lub głowy pacjenta, odejmowalny umożliwiający sterowanie stołem poza obrębem stołu. Przewód panelu niewidoczny, ukryty w kolumnie lub inne rozwiązanie w którym przewód nie będzie widoczny.</w:t>
            </w:r>
          </w:p>
          <w:p w14:paraId="3440ABA0"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Lub panel awaryjny umieszczony na stałe na kolumnie stołu</w:t>
            </w:r>
          </w:p>
        </w:tc>
        <w:tc>
          <w:tcPr>
            <w:tcW w:w="3936" w:type="dxa"/>
            <w:tcBorders>
              <w:top w:val="single" w:sz="1" w:space="0" w:color="000000"/>
              <w:left w:val="single" w:sz="1" w:space="0" w:color="000000"/>
              <w:bottom w:val="single" w:sz="1" w:space="0" w:color="000000"/>
              <w:right w:val="single" w:sz="1" w:space="0" w:color="000000"/>
            </w:tcBorders>
            <w:vAlign w:val="center"/>
          </w:tcPr>
          <w:p w14:paraId="3004EB2C"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Panel od strony głowy – 10 pkt</w:t>
            </w:r>
          </w:p>
          <w:p w14:paraId="47BECCDA"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Panel od strony nóg – 5 pkt</w:t>
            </w:r>
          </w:p>
          <w:p w14:paraId="7DC5A72D"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Panel umieszczony na stałe – 0 pkt</w:t>
            </w:r>
          </w:p>
        </w:tc>
      </w:tr>
      <w:tr w:rsidR="00042F01" w:rsidRPr="00BC5F22" w14:paraId="49499ECA" w14:textId="77777777" w:rsidTr="0078433A">
        <w:trPr>
          <w:trHeight w:val="327"/>
        </w:trPr>
        <w:tc>
          <w:tcPr>
            <w:tcW w:w="567" w:type="dxa"/>
            <w:tcBorders>
              <w:top w:val="single" w:sz="1" w:space="0" w:color="000000"/>
              <w:left w:val="single" w:sz="1" w:space="0" w:color="000000"/>
              <w:bottom w:val="single" w:sz="1" w:space="0" w:color="000000"/>
            </w:tcBorders>
            <w:vAlign w:val="center"/>
          </w:tcPr>
          <w:p w14:paraId="23288CFA"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12</w:t>
            </w:r>
          </w:p>
        </w:tc>
        <w:tc>
          <w:tcPr>
            <w:tcW w:w="5703" w:type="dxa"/>
            <w:tcBorders>
              <w:top w:val="single" w:sz="1" w:space="0" w:color="000000"/>
              <w:left w:val="single" w:sz="1" w:space="0" w:color="000000"/>
              <w:bottom w:val="single" w:sz="1" w:space="0" w:color="000000"/>
            </w:tcBorders>
            <w:vAlign w:val="center"/>
          </w:tcPr>
          <w:p w14:paraId="65B51967"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Szyna sprzętowa ze stali nierdzewnej o przekroju 10 x 25 mm od strony głowy pacjenta</w:t>
            </w:r>
          </w:p>
        </w:tc>
        <w:tc>
          <w:tcPr>
            <w:tcW w:w="3936" w:type="dxa"/>
            <w:tcBorders>
              <w:top w:val="single" w:sz="1" w:space="0" w:color="000000"/>
              <w:left w:val="single" w:sz="1" w:space="0" w:color="000000"/>
              <w:bottom w:val="single" w:sz="1" w:space="0" w:color="000000"/>
              <w:right w:val="single" w:sz="1" w:space="0" w:color="000000"/>
            </w:tcBorders>
            <w:vAlign w:val="center"/>
          </w:tcPr>
          <w:p w14:paraId="6F9C624D"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TAK – 5 pkt</w:t>
            </w:r>
          </w:p>
          <w:p w14:paraId="5D7414AA"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NIE – 0 pkt</w:t>
            </w:r>
          </w:p>
        </w:tc>
      </w:tr>
      <w:tr w:rsidR="00042F01" w:rsidRPr="00BC5F22" w14:paraId="75743503" w14:textId="77777777" w:rsidTr="0078433A">
        <w:trPr>
          <w:trHeight w:val="327"/>
        </w:trPr>
        <w:tc>
          <w:tcPr>
            <w:tcW w:w="567" w:type="dxa"/>
            <w:tcBorders>
              <w:top w:val="single" w:sz="1" w:space="0" w:color="000000"/>
              <w:left w:val="single" w:sz="1" w:space="0" w:color="000000"/>
              <w:bottom w:val="single" w:sz="1" w:space="0" w:color="000000"/>
            </w:tcBorders>
            <w:vAlign w:val="center"/>
          </w:tcPr>
          <w:p w14:paraId="285D8DD7"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13</w:t>
            </w:r>
          </w:p>
        </w:tc>
        <w:tc>
          <w:tcPr>
            <w:tcW w:w="5703" w:type="dxa"/>
            <w:tcBorders>
              <w:top w:val="single" w:sz="1" w:space="0" w:color="000000"/>
              <w:left w:val="single" w:sz="1" w:space="0" w:color="000000"/>
              <w:bottom w:val="single" w:sz="1" w:space="0" w:color="000000"/>
            </w:tcBorders>
            <w:vAlign w:val="center"/>
          </w:tcPr>
          <w:p w14:paraId="28173E82"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Max. obciążenie robocze umożliwiająca użycie stołu w dowolnym położeniu</w:t>
            </w:r>
          </w:p>
        </w:tc>
        <w:tc>
          <w:tcPr>
            <w:tcW w:w="3936" w:type="dxa"/>
            <w:tcBorders>
              <w:top w:val="single" w:sz="1" w:space="0" w:color="000000"/>
              <w:left w:val="single" w:sz="1" w:space="0" w:color="000000"/>
              <w:bottom w:val="single" w:sz="1" w:space="0" w:color="000000"/>
              <w:right w:val="single" w:sz="1" w:space="0" w:color="000000"/>
            </w:tcBorders>
            <w:vAlign w:val="center"/>
          </w:tcPr>
          <w:p w14:paraId="1EC5CD0E"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Obciążenie robocze 250 kg – 0 pkt</w:t>
            </w:r>
          </w:p>
          <w:p w14:paraId="25586509"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251-350 kg – 5 pkt</w:t>
            </w:r>
          </w:p>
          <w:p w14:paraId="4B28C0AB"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 xml:space="preserve">Powyżej   351 kg – 20 pkt </w:t>
            </w:r>
          </w:p>
        </w:tc>
      </w:tr>
      <w:tr w:rsidR="00042F01" w:rsidRPr="00BC5F22" w14:paraId="2562C5AA" w14:textId="77777777" w:rsidTr="0078433A">
        <w:trPr>
          <w:trHeight w:val="327"/>
        </w:trPr>
        <w:tc>
          <w:tcPr>
            <w:tcW w:w="567" w:type="dxa"/>
            <w:tcBorders>
              <w:top w:val="single" w:sz="1" w:space="0" w:color="000000"/>
              <w:left w:val="single" w:sz="1" w:space="0" w:color="000000"/>
              <w:bottom w:val="single" w:sz="1" w:space="0" w:color="000000"/>
            </w:tcBorders>
            <w:vAlign w:val="center"/>
          </w:tcPr>
          <w:p w14:paraId="0622AC94"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14</w:t>
            </w:r>
          </w:p>
        </w:tc>
        <w:tc>
          <w:tcPr>
            <w:tcW w:w="5703" w:type="dxa"/>
            <w:tcBorders>
              <w:top w:val="single" w:sz="1" w:space="0" w:color="000000"/>
              <w:left w:val="single" w:sz="1" w:space="0" w:color="000000"/>
              <w:bottom w:val="single" w:sz="1" w:space="0" w:color="000000"/>
            </w:tcBorders>
            <w:vAlign w:val="center"/>
          </w:tcPr>
          <w:p w14:paraId="7B43603C"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 xml:space="preserve">Możliwość włączenia funkcji powolnego startu ruchów stołu do wykorzystania w sytuacjach wymagających bardzo precyzyjnej zmiany ustawień </w:t>
            </w:r>
          </w:p>
        </w:tc>
        <w:tc>
          <w:tcPr>
            <w:tcW w:w="3936" w:type="dxa"/>
            <w:tcBorders>
              <w:top w:val="single" w:sz="1" w:space="0" w:color="000000"/>
              <w:left w:val="single" w:sz="1" w:space="0" w:color="000000"/>
              <w:bottom w:val="single" w:sz="1" w:space="0" w:color="000000"/>
              <w:right w:val="single" w:sz="1" w:space="0" w:color="000000"/>
            </w:tcBorders>
            <w:vAlign w:val="center"/>
          </w:tcPr>
          <w:p w14:paraId="62CFE005"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TAK – 5 pkt</w:t>
            </w:r>
          </w:p>
          <w:p w14:paraId="5BD21454"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NIE – 0 pkt</w:t>
            </w:r>
          </w:p>
        </w:tc>
      </w:tr>
      <w:tr w:rsidR="00042F01" w:rsidRPr="00BC5F22" w14:paraId="67E9E410" w14:textId="77777777" w:rsidTr="0078433A">
        <w:trPr>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5945DADB"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Wyposażenie:</w:t>
            </w:r>
          </w:p>
        </w:tc>
      </w:tr>
      <w:tr w:rsidR="00042F01" w:rsidRPr="00BC5F22" w14:paraId="6DC154F3"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12DF3838"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15</w:t>
            </w:r>
          </w:p>
        </w:tc>
        <w:tc>
          <w:tcPr>
            <w:tcW w:w="5703" w:type="dxa"/>
            <w:tcBorders>
              <w:top w:val="single" w:sz="1" w:space="0" w:color="000000"/>
              <w:left w:val="single" w:sz="1" w:space="0" w:color="000000"/>
              <w:bottom w:val="single" w:sz="1" w:space="0" w:color="000000"/>
            </w:tcBorders>
            <w:vAlign w:val="center"/>
          </w:tcPr>
          <w:p w14:paraId="187C803B" w14:textId="77777777" w:rsidR="00042F01" w:rsidRPr="00BC5F22" w:rsidRDefault="00042F01" w:rsidP="00BC5F22">
            <w:pPr>
              <w:spacing w:line="240" w:lineRule="auto"/>
              <w:rPr>
                <w:rFonts w:ascii="Georgia" w:hAnsi="Georgia" w:cs="Tahoma"/>
                <w:color w:val="000000" w:themeColor="text1"/>
                <w:sz w:val="18"/>
                <w:szCs w:val="18"/>
              </w:rPr>
            </w:pPr>
            <w:r w:rsidRPr="00BC5F22">
              <w:rPr>
                <w:rFonts w:ascii="Georgia" w:hAnsi="Georgia" w:cs="Tahoma"/>
                <w:color w:val="000000" w:themeColor="text1"/>
                <w:sz w:val="18"/>
                <w:szCs w:val="18"/>
              </w:rPr>
              <w:t>Płyta do artroskopii barku z opuszczanymi oraz odłączanymi poduszkami dla łatwego dostępu do barków, z podparciem bocznym pacjenta regulowanym w 3 gniazdach  - 1 kpl.</w:t>
            </w:r>
          </w:p>
          <w:p w14:paraId="7B5020A3" w14:textId="77777777" w:rsidR="00042F01" w:rsidRPr="00BC5F22" w:rsidRDefault="00042F01" w:rsidP="00BC5F22">
            <w:pPr>
              <w:autoSpaceDE w:val="0"/>
              <w:spacing w:line="240" w:lineRule="auto"/>
              <w:jc w:val="both"/>
              <w:rPr>
                <w:rFonts w:ascii="Georgia" w:hAnsi="Georgia" w:cs="Tahoma"/>
                <w:color w:val="000000" w:themeColor="text1"/>
                <w:sz w:val="18"/>
                <w:szCs w:val="18"/>
              </w:rPr>
            </w:pPr>
            <w:r w:rsidRPr="00BC5F22">
              <w:rPr>
                <w:rFonts w:ascii="Georgia" w:hAnsi="Georgia" w:cs="Tahoma"/>
                <w:color w:val="000000" w:themeColor="text1"/>
                <w:sz w:val="18"/>
                <w:szCs w:val="18"/>
              </w:rPr>
              <w:t xml:space="preserve">Przystawka umożliwiająca ustawienie stołu w wygodnej pozycji fotelowej z możliwością regulacji elektrycznej lub manualnej wspomaganej serwomechanizmem podparcia pleców </w:t>
            </w:r>
            <w:r w:rsidRPr="00BC5F22">
              <w:rPr>
                <w:rFonts w:ascii="Georgia" w:hAnsi="Georgia" w:cs="Tahoma"/>
                <w:color w:val="000000" w:themeColor="text1"/>
                <w:sz w:val="18"/>
                <w:szCs w:val="18"/>
              </w:rPr>
              <w:br/>
              <w:t>do min. +90°</w:t>
            </w:r>
          </w:p>
        </w:tc>
        <w:tc>
          <w:tcPr>
            <w:tcW w:w="3936" w:type="dxa"/>
            <w:tcBorders>
              <w:top w:val="single" w:sz="1" w:space="0" w:color="000000"/>
              <w:left w:val="single" w:sz="1" w:space="0" w:color="000000"/>
              <w:bottom w:val="single" w:sz="1" w:space="0" w:color="000000"/>
              <w:right w:val="single" w:sz="1" w:space="0" w:color="000000"/>
            </w:tcBorders>
          </w:tcPr>
          <w:p w14:paraId="4C00F8D0"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Możliwość regulacji elektrycznej: 10 pkt</w:t>
            </w:r>
          </w:p>
          <w:p w14:paraId="5C56171B" w14:textId="77777777" w:rsidR="00042F01" w:rsidRPr="00BC5F22" w:rsidRDefault="00042F01" w:rsidP="00BC5F22">
            <w:pPr>
              <w:spacing w:line="240" w:lineRule="auto"/>
              <w:rPr>
                <w:rFonts w:ascii="Georgia" w:hAnsi="Georgia" w:cs="Calibri"/>
                <w:color w:val="000000" w:themeColor="text1"/>
                <w:sz w:val="18"/>
                <w:szCs w:val="18"/>
              </w:rPr>
            </w:pPr>
            <w:r w:rsidRPr="00BC5F22">
              <w:rPr>
                <w:rFonts w:ascii="Georgia" w:hAnsi="Georgia" w:cs="Calibri"/>
                <w:color w:val="000000" w:themeColor="text1"/>
                <w:sz w:val="18"/>
                <w:szCs w:val="18"/>
              </w:rPr>
              <w:t>Regulacja manualna: 0 pkt.</w:t>
            </w:r>
          </w:p>
        </w:tc>
      </w:tr>
      <w:tr w:rsidR="00042F01" w:rsidRPr="00BC5F22" w14:paraId="231FDA89"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2CE4EEEE"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000000" w:themeColor="text1"/>
                <w:sz w:val="18"/>
                <w:szCs w:val="18"/>
                <w:lang w:bidi="pl-PL"/>
              </w:rPr>
              <w:t>16</w:t>
            </w:r>
          </w:p>
        </w:tc>
        <w:tc>
          <w:tcPr>
            <w:tcW w:w="5703" w:type="dxa"/>
            <w:tcBorders>
              <w:top w:val="single" w:sz="1" w:space="0" w:color="000000"/>
              <w:left w:val="single" w:sz="1" w:space="0" w:color="000000"/>
              <w:bottom w:val="single" w:sz="1" w:space="0" w:color="000000"/>
            </w:tcBorders>
            <w:vAlign w:val="center"/>
          </w:tcPr>
          <w:p w14:paraId="65AEF5A7" w14:textId="77777777" w:rsidR="00042F01" w:rsidRPr="0082542C" w:rsidRDefault="00042F01" w:rsidP="00BC5F22">
            <w:pPr>
              <w:autoSpaceDE w:val="0"/>
              <w:spacing w:line="240" w:lineRule="auto"/>
              <w:jc w:val="both"/>
              <w:rPr>
                <w:rFonts w:ascii="Georgia" w:hAnsi="Georgia" w:cs="Tahoma"/>
                <w:color w:val="000000" w:themeColor="text1"/>
                <w:sz w:val="18"/>
                <w:szCs w:val="18"/>
              </w:rPr>
            </w:pPr>
            <w:r w:rsidRPr="0082542C">
              <w:rPr>
                <w:rFonts w:ascii="Georgia" w:hAnsi="Georgia" w:cs="Tahoma"/>
                <w:color w:val="000000" w:themeColor="text1"/>
                <w:sz w:val="18"/>
                <w:szCs w:val="18"/>
              </w:rPr>
              <w:t>Stolik do operacji ręki, przezierny dla RTG – płyta karbonowa lub płyta z innego przeziernego materiału z materacem antystatycznym, o wymiarach min. 800x500 mm, o ergonomicznym kształcie dla optymalnego dostępu. Stolik mocowany do szyny bocznej wraz z dołączaną regulowaną podporą – 1 szt.</w:t>
            </w:r>
          </w:p>
        </w:tc>
        <w:tc>
          <w:tcPr>
            <w:tcW w:w="3936" w:type="dxa"/>
            <w:tcBorders>
              <w:top w:val="single" w:sz="1" w:space="0" w:color="000000"/>
              <w:left w:val="single" w:sz="1" w:space="0" w:color="000000"/>
              <w:bottom w:val="single" w:sz="1" w:space="0" w:color="000000"/>
              <w:right w:val="single" w:sz="1" w:space="0" w:color="000000"/>
            </w:tcBorders>
          </w:tcPr>
          <w:p w14:paraId="0412F5AB"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Płyta karbonowa: 20 pkt.</w:t>
            </w:r>
          </w:p>
          <w:p w14:paraId="6667471C"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Inny materiał: 0 pkt.</w:t>
            </w:r>
          </w:p>
        </w:tc>
      </w:tr>
      <w:tr w:rsidR="00042F01" w:rsidRPr="00BC5F22" w14:paraId="24BC0618" w14:textId="77777777" w:rsidTr="0078433A">
        <w:trPr>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180F79B0"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Parametry techniczne  stół operacyjny   -1 szt.</w:t>
            </w:r>
          </w:p>
        </w:tc>
      </w:tr>
      <w:tr w:rsidR="00042F01" w:rsidRPr="00BC5F22" w14:paraId="66DDFF91" w14:textId="77777777" w:rsidTr="0078433A">
        <w:trPr>
          <w:trHeight w:val="23"/>
        </w:trPr>
        <w:tc>
          <w:tcPr>
            <w:tcW w:w="567" w:type="dxa"/>
            <w:tcBorders>
              <w:top w:val="single" w:sz="1" w:space="0" w:color="000000"/>
              <w:left w:val="single" w:sz="1" w:space="0" w:color="000000"/>
              <w:bottom w:val="single" w:sz="1" w:space="0" w:color="000000"/>
            </w:tcBorders>
            <w:vAlign w:val="center"/>
          </w:tcPr>
          <w:p w14:paraId="5C428030" w14:textId="77777777" w:rsidR="00042F01" w:rsidRPr="00BC5F22" w:rsidRDefault="00042F01" w:rsidP="00BC5F22">
            <w:pPr>
              <w:autoSpaceDE w:val="0"/>
              <w:spacing w:line="240" w:lineRule="auto"/>
              <w:jc w:val="both"/>
              <w:rPr>
                <w:rFonts w:ascii="Georgia" w:hAnsi="Georgia" w:cs="Georgia"/>
                <w:color w:val="000000" w:themeColor="text1"/>
                <w:sz w:val="18"/>
                <w:szCs w:val="18"/>
                <w:lang w:bidi="pl-PL"/>
              </w:rPr>
            </w:pPr>
            <w:r w:rsidRPr="00BC5F22">
              <w:rPr>
                <w:rFonts w:ascii="Georgia" w:hAnsi="Georgia" w:cs="Georgia"/>
                <w:color w:val="FF0000"/>
                <w:sz w:val="18"/>
                <w:szCs w:val="18"/>
                <w:lang w:bidi="pl-PL"/>
              </w:rPr>
              <w:t>17</w:t>
            </w:r>
          </w:p>
        </w:tc>
        <w:tc>
          <w:tcPr>
            <w:tcW w:w="5703" w:type="dxa"/>
            <w:tcBorders>
              <w:top w:val="single" w:sz="1" w:space="0" w:color="000000"/>
              <w:left w:val="single" w:sz="1" w:space="0" w:color="000000"/>
              <w:bottom w:val="single" w:sz="1" w:space="0" w:color="000000"/>
            </w:tcBorders>
            <w:vAlign w:val="center"/>
          </w:tcPr>
          <w:p w14:paraId="7E3C977D" w14:textId="77777777" w:rsidR="00042F01" w:rsidRPr="0082542C" w:rsidRDefault="00042F01" w:rsidP="00BC5F22">
            <w:pPr>
              <w:pStyle w:val="Styl"/>
              <w:snapToGrid w:val="0"/>
              <w:ind w:right="19"/>
              <w:jc w:val="both"/>
              <w:rPr>
                <w:rFonts w:ascii="Georgia" w:hAnsi="Georgia" w:cs="Tahoma"/>
                <w:color w:val="000000" w:themeColor="text1"/>
                <w:sz w:val="18"/>
                <w:szCs w:val="18"/>
              </w:rPr>
            </w:pPr>
            <w:r w:rsidRPr="0082542C">
              <w:rPr>
                <w:rFonts w:ascii="Georgia" w:hAnsi="Georgia" w:cs="Tahoma"/>
                <w:color w:val="000000" w:themeColor="text1"/>
                <w:sz w:val="18"/>
                <w:szCs w:val="18"/>
              </w:rPr>
              <w:t>Materace łączone ze stołem za pomocą wielorazowych pasów żelowych zintegrowanych z materacem lub za pomocą pinów, rzepy .</w:t>
            </w:r>
          </w:p>
        </w:tc>
        <w:tc>
          <w:tcPr>
            <w:tcW w:w="3936" w:type="dxa"/>
            <w:tcBorders>
              <w:top w:val="single" w:sz="1" w:space="0" w:color="000000"/>
              <w:left w:val="single" w:sz="1" w:space="0" w:color="000000"/>
              <w:bottom w:val="single" w:sz="1" w:space="0" w:color="000000"/>
              <w:right w:val="single" w:sz="1" w:space="0" w:color="000000"/>
            </w:tcBorders>
          </w:tcPr>
          <w:p w14:paraId="758C7F62"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Taśmy żelowe –  10 pkt</w:t>
            </w:r>
          </w:p>
          <w:p w14:paraId="29FFBEE0"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Piny – pkt 5 pkt</w:t>
            </w:r>
          </w:p>
          <w:p w14:paraId="534A5CFC" w14:textId="77777777" w:rsidR="00042F01" w:rsidRPr="0082542C" w:rsidRDefault="00042F01" w:rsidP="00BC5F22">
            <w:pPr>
              <w:spacing w:line="240" w:lineRule="auto"/>
              <w:rPr>
                <w:rFonts w:ascii="Georgia" w:hAnsi="Georgia" w:cs="Calibri"/>
                <w:color w:val="000000" w:themeColor="text1"/>
                <w:sz w:val="18"/>
                <w:szCs w:val="18"/>
              </w:rPr>
            </w:pPr>
            <w:r w:rsidRPr="0082542C">
              <w:rPr>
                <w:rFonts w:ascii="Georgia" w:hAnsi="Georgia" w:cs="Calibri"/>
                <w:color w:val="000000" w:themeColor="text1"/>
                <w:sz w:val="18"/>
                <w:szCs w:val="18"/>
              </w:rPr>
              <w:t>Rzepy – 0 pkt</w:t>
            </w:r>
          </w:p>
        </w:tc>
      </w:tr>
    </w:tbl>
    <w:p w14:paraId="5B8D5B65" w14:textId="77777777" w:rsidR="00CF2DA6" w:rsidRPr="005C19B7" w:rsidRDefault="00CF2DA6" w:rsidP="00CF2DA6">
      <w:pPr>
        <w:pStyle w:val="Tekstpodstawowy"/>
        <w:tabs>
          <w:tab w:val="left" w:pos="284"/>
        </w:tabs>
        <w:jc w:val="both"/>
        <w:rPr>
          <w:rFonts w:ascii="Georgia" w:hAnsi="Georgia"/>
          <w:b w:val="0"/>
          <w:bCs w:val="0"/>
          <w:i w:val="0"/>
          <w:iCs w:val="0"/>
          <w:color w:val="000000" w:themeColor="text1"/>
          <w:kern w:val="2"/>
          <w:sz w:val="18"/>
          <w:szCs w:val="18"/>
          <w:lang w:val="pl-PL"/>
        </w:rPr>
      </w:pPr>
      <w:r w:rsidRPr="005C19B7">
        <w:rPr>
          <w:rFonts w:ascii="Georgia" w:hAnsi="Georgia"/>
          <w:color w:val="000000" w:themeColor="text1"/>
          <w:kern w:val="2"/>
          <w:sz w:val="18"/>
          <w:szCs w:val="18"/>
          <w:lang w:val="pl-PL"/>
        </w:rPr>
        <w:t>UWAGA! Brak ocenianego parametru nie dyskwalifikuje oferty –powoduje jedynie brak dodatkowych punktów. Zamawiający uzna, że Wykonawca zaoferował parametry o wartości granicznej dla danej pozycji.</w:t>
      </w:r>
    </w:p>
    <w:p w14:paraId="2DDF8A94" w14:textId="77777777" w:rsidR="00CF2DA6" w:rsidRPr="005C19B7" w:rsidRDefault="00CF2DA6" w:rsidP="00CF2DA6">
      <w:pPr>
        <w:pStyle w:val="Normalny1"/>
        <w:tabs>
          <w:tab w:val="left" w:pos="540"/>
        </w:tabs>
        <w:autoSpaceDE w:val="0"/>
        <w:spacing w:line="360" w:lineRule="auto"/>
        <w:jc w:val="both"/>
        <w:rPr>
          <w:bCs/>
          <w:color w:val="000000" w:themeColor="text1"/>
          <w:sz w:val="20"/>
          <w:szCs w:val="20"/>
        </w:rPr>
      </w:pPr>
    </w:p>
    <w:p w14:paraId="3DB8BD36" w14:textId="63854FBC" w:rsidR="00A219A1" w:rsidRPr="005C19B7" w:rsidRDefault="00A219A1" w:rsidP="00A219A1">
      <w:pPr>
        <w:pStyle w:val="Normalny1"/>
        <w:numPr>
          <w:ilvl w:val="0"/>
          <w:numId w:val="51"/>
        </w:numPr>
        <w:tabs>
          <w:tab w:val="left" w:pos="540"/>
        </w:tabs>
        <w:autoSpaceDE w:val="0"/>
        <w:spacing w:line="360" w:lineRule="auto"/>
        <w:ind w:left="0" w:firstLine="0"/>
        <w:jc w:val="both"/>
        <w:rPr>
          <w:bCs/>
          <w:iCs/>
          <w:color w:val="000000" w:themeColor="text1"/>
          <w:sz w:val="20"/>
          <w:szCs w:val="20"/>
        </w:rPr>
      </w:pPr>
      <w:r w:rsidRPr="005C19B7">
        <w:rPr>
          <w:b/>
          <w:bCs/>
          <w:iCs/>
          <w:color w:val="000000" w:themeColor="text1"/>
          <w:sz w:val="20"/>
          <w:szCs w:val="20"/>
        </w:rPr>
        <w:t>ZOBOWIĄZUJEMY SIĘ</w:t>
      </w:r>
      <w:r w:rsidRPr="005C19B7">
        <w:rPr>
          <w:bCs/>
          <w:iCs/>
          <w:color w:val="000000" w:themeColor="text1"/>
          <w:sz w:val="20"/>
          <w:szCs w:val="20"/>
        </w:rPr>
        <w:t xml:space="preserve"> nie wykonywać zamówienia z udziałem podwykonawców, dostawców lub podmiotów, na których zdolności polega się w rozumieniu dyrektywy 2014/24/UE, o których mowa w art. 5k rozporządzenia Rady (UE) nr 833/2014 z dnia 31 lipca 2014 r.</w:t>
      </w:r>
      <w:r w:rsidR="00D25549" w:rsidRPr="005C19B7">
        <w:rPr>
          <w:color w:val="000000" w:themeColor="text1"/>
          <w:sz w:val="20"/>
          <w:szCs w:val="20"/>
        </w:rPr>
        <w:t xml:space="preserve"> . w brzmieniu nadanym Rozporządzeniem 2022/576 </w:t>
      </w:r>
      <w:r w:rsidRPr="005C19B7">
        <w:rPr>
          <w:bCs/>
          <w:iCs/>
          <w:color w:val="000000" w:themeColor="text1"/>
          <w:sz w:val="20"/>
          <w:szCs w:val="20"/>
        </w:rPr>
        <w:t xml:space="preserve"> dotyczącego środków ograniczających w związku z działaniami Rosji destabilizującymi sytuację na Ukrainie, w przypadku gdy przypada na nich ponad 10% wartości zamówienia.</w:t>
      </w:r>
    </w:p>
    <w:p w14:paraId="733F98CE" w14:textId="77777777" w:rsidR="00A219A1" w:rsidRPr="005C19B7" w:rsidRDefault="00A219A1" w:rsidP="00A219A1">
      <w:pPr>
        <w:pStyle w:val="Normalny1"/>
        <w:numPr>
          <w:ilvl w:val="0"/>
          <w:numId w:val="51"/>
        </w:numPr>
        <w:tabs>
          <w:tab w:val="left" w:pos="540"/>
        </w:tabs>
        <w:autoSpaceDE w:val="0"/>
        <w:spacing w:line="360" w:lineRule="auto"/>
        <w:ind w:left="0" w:firstLine="0"/>
        <w:jc w:val="both"/>
        <w:rPr>
          <w:bCs/>
          <w:color w:val="000000" w:themeColor="text1"/>
          <w:sz w:val="20"/>
          <w:szCs w:val="20"/>
        </w:rPr>
      </w:pPr>
      <w:r w:rsidRPr="005C19B7">
        <w:rPr>
          <w:rFonts w:cs="Arial"/>
          <w:color w:val="000000" w:themeColor="text1"/>
          <w:sz w:val="20"/>
          <w:szCs w:val="20"/>
        </w:rPr>
        <w:t>Oświadczam/y, że:</w:t>
      </w:r>
    </w:p>
    <w:p w14:paraId="69D60F05" w14:textId="77777777" w:rsidR="00A219A1" w:rsidRPr="005C19B7"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zostałem poinformowany zgodnie z art. 13 ust. 1 i 2 RODO</w:t>
      </w:r>
      <w:r w:rsidRPr="005C19B7">
        <w:rPr>
          <w:rStyle w:val="Odwoanieprzypisudolnego"/>
          <w:rFonts w:cs="Arial"/>
          <w:color w:val="000000" w:themeColor="text1"/>
        </w:rPr>
        <w:footnoteReference w:id="6"/>
      </w:r>
      <w:r w:rsidRPr="005C19B7">
        <w:rPr>
          <w:rFonts w:ascii="Georgia" w:hAnsi="Georgia" w:cs="Arial"/>
          <w:color w:val="000000" w:themeColor="text1"/>
          <w:sz w:val="20"/>
          <w:szCs w:val="20"/>
        </w:rPr>
        <w:t xml:space="preserve"> o przetwarzaniu moich danych osobowych na potrzeby niniejszego postępowania o udzielenie zamówienia publicznego oraz zawarcia i realizacji umowy</w:t>
      </w:r>
      <w:r w:rsidRPr="005C19B7">
        <w:rPr>
          <w:rStyle w:val="Odwoanieprzypisudolnego"/>
          <w:rFonts w:cs="Arial"/>
          <w:color w:val="000000" w:themeColor="text1"/>
        </w:rPr>
        <w:footnoteReference w:id="7"/>
      </w:r>
    </w:p>
    <w:p w14:paraId="540B1A24" w14:textId="77777777" w:rsidR="00A219A1" w:rsidRPr="005C19B7"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5C19B7">
        <w:rPr>
          <w:rStyle w:val="Odwoanieprzypisudolnego"/>
          <w:rFonts w:cs="Arial"/>
          <w:color w:val="000000" w:themeColor="text1"/>
        </w:rPr>
        <w:footnoteReference w:id="8"/>
      </w:r>
    </w:p>
    <w:p w14:paraId="48F6C36D" w14:textId="77777777" w:rsidR="00A219A1" w:rsidRPr="005C19B7" w:rsidRDefault="00A219A1" w:rsidP="00A219A1">
      <w:pPr>
        <w:pStyle w:val="Akapitzlist"/>
        <w:numPr>
          <w:ilvl w:val="0"/>
          <w:numId w:val="51"/>
        </w:numPr>
        <w:suppressAutoHyphens w:val="0"/>
        <w:spacing w:line="360" w:lineRule="auto"/>
        <w:ind w:left="0" w:firstLine="0"/>
        <w:jc w:val="both"/>
        <w:textAlignment w:val="auto"/>
        <w:rPr>
          <w:rFonts w:ascii="Georgia" w:hAnsi="Georgia" w:cs="Arial"/>
          <w:color w:val="000000" w:themeColor="text1"/>
          <w:sz w:val="20"/>
          <w:szCs w:val="20"/>
        </w:rPr>
      </w:pPr>
      <w:r w:rsidRPr="005C19B7">
        <w:rPr>
          <w:rFonts w:ascii="Georgia" w:hAnsi="Georgia" w:cs="Arial"/>
          <w:color w:val="000000" w:themeColor="text1"/>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5C19B7">
        <w:rPr>
          <w:rFonts w:ascii="Georgia" w:hAnsi="Georgia" w:cs="Georgia"/>
          <w:color w:val="000000" w:themeColor="text1"/>
          <w:sz w:val="20"/>
          <w:szCs w:val="20"/>
        </w:rPr>
        <w:t xml:space="preserve">ustawy z dnia 17 lutego 2005r. o informatyzacji </w:t>
      </w:r>
      <w:r w:rsidRPr="005C19B7">
        <w:rPr>
          <w:rStyle w:val="Uwydatnienie"/>
          <w:rFonts w:ascii="Georgia" w:hAnsi="Georgia" w:cs="Georgia"/>
          <w:color w:val="000000" w:themeColor="text1"/>
          <w:sz w:val="20"/>
          <w:szCs w:val="20"/>
        </w:rPr>
        <w:t>działalności podmiotów realizujących zadania publiczne</w:t>
      </w:r>
      <w:r w:rsidRPr="005C19B7">
        <w:rPr>
          <w:rFonts w:ascii="Georgia" w:hAnsi="Georgia" w:cs="Georgia"/>
          <w:color w:val="000000" w:themeColor="text1"/>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5C19B7" w:rsidRPr="005C19B7" w14:paraId="72F917B1" w14:textId="77777777" w:rsidTr="00CB743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DB3F91A" w14:textId="77777777" w:rsidR="00A219A1" w:rsidRPr="005C19B7" w:rsidRDefault="00A219A1" w:rsidP="00CB743D">
            <w:pPr>
              <w:spacing w:line="360" w:lineRule="auto"/>
              <w:jc w:val="center"/>
              <w:rPr>
                <w:rFonts w:ascii="Georgia" w:hAnsi="Georgia" w:cs="Arial"/>
                <w:color w:val="000000" w:themeColor="text1"/>
                <w:sz w:val="18"/>
                <w:szCs w:val="18"/>
              </w:rPr>
            </w:pPr>
            <w:r w:rsidRPr="005C19B7">
              <w:rPr>
                <w:rFonts w:ascii="Georgia" w:hAnsi="Georgia" w:cs="Arial"/>
                <w:color w:val="000000" w:themeColor="text1"/>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C681F61" w14:textId="77777777" w:rsidR="00A219A1" w:rsidRPr="005C19B7" w:rsidRDefault="00A219A1" w:rsidP="00CB743D">
            <w:pPr>
              <w:spacing w:line="360" w:lineRule="auto"/>
              <w:jc w:val="center"/>
              <w:rPr>
                <w:rFonts w:ascii="Georgia" w:hAnsi="Georgia" w:cs="Arial"/>
                <w:color w:val="000000" w:themeColor="text1"/>
                <w:sz w:val="18"/>
                <w:szCs w:val="18"/>
              </w:rPr>
            </w:pPr>
            <w:r w:rsidRPr="005C19B7">
              <w:rPr>
                <w:rFonts w:ascii="Georgia" w:hAnsi="Georgia" w:cs="Arial"/>
                <w:color w:val="000000" w:themeColor="text1"/>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188AA47" w14:textId="77777777" w:rsidR="00A219A1" w:rsidRPr="005C19B7" w:rsidRDefault="00A219A1" w:rsidP="00CB743D">
            <w:pPr>
              <w:spacing w:line="360" w:lineRule="auto"/>
              <w:jc w:val="center"/>
              <w:rPr>
                <w:rFonts w:ascii="Georgia" w:hAnsi="Georgia" w:cs="Arial"/>
                <w:color w:val="000000" w:themeColor="text1"/>
                <w:sz w:val="18"/>
                <w:szCs w:val="18"/>
              </w:rPr>
            </w:pPr>
            <w:r w:rsidRPr="005C19B7">
              <w:rPr>
                <w:rFonts w:ascii="Georgia" w:hAnsi="Georgia" w:cs="Arial"/>
                <w:color w:val="000000" w:themeColor="text1"/>
                <w:sz w:val="18"/>
                <w:szCs w:val="18"/>
              </w:rPr>
              <w:t>Postępowanie, do którego zostało złożone oświadczenie lub dokument lub adres bezpłatnych i ogólnodostępnych baz danych</w:t>
            </w:r>
          </w:p>
        </w:tc>
      </w:tr>
      <w:tr w:rsidR="005C19B7" w:rsidRPr="005C19B7" w14:paraId="336D255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0EE074" w14:textId="77777777" w:rsidR="00A219A1" w:rsidRPr="005C19B7" w:rsidRDefault="00A219A1" w:rsidP="00CB743D">
            <w:pPr>
              <w:spacing w:line="360" w:lineRule="auto"/>
              <w:jc w:val="center"/>
              <w:rPr>
                <w:rFonts w:ascii="Georgia" w:hAnsi="Georgia" w:cs="Arial"/>
                <w:color w:val="000000" w:themeColor="text1"/>
                <w:sz w:val="18"/>
                <w:szCs w:val="18"/>
              </w:rPr>
            </w:pPr>
            <w:r w:rsidRPr="005C19B7">
              <w:rPr>
                <w:rFonts w:ascii="Georgia" w:hAnsi="Georgia" w:cs="Arial"/>
                <w:color w:val="000000" w:themeColor="text1"/>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AC5B0F6" w14:textId="77777777" w:rsidR="00A219A1" w:rsidRPr="005C19B7" w:rsidRDefault="00A219A1" w:rsidP="00CB743D">
            <w:pPr>
              <w:spacing w:line="360" w:lineRule="auto"/>
              <w:jc w:val="both"/>
              <w:rPr>
                <w:rFonts w:ascii="Georgia" w:hAnsi="Georgia" w:cs="Arial"/>
                <w:color w:val="000000" w:themeColor="text1"/>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2299A4" w14:textId="77777777" w:rsidR="00A219A1" w:rsidRPr="005C19B7" w:rsidRDefault="00A219A1" w:rsidP="00CB743D">
            <w:pPr>
              <w:spacing w:line="360" w:lineRule="auto"/>
              <w:jc w:val="both"/>
              <w:rPr>
                <w:rFonts w:ascii="Georgia" w:hAnsi="Georgia" w:cs="Arial"/>
                <w:color w:val="000000" w:themeColor="text1"/>
                <w:sz w:val="18"/>
                <w:szCs w:val="18"/>
              </w:rPr>
            </w:pPr>
          </w:p>
        </w:tc>
      </w:tr>
      <w:tr w:rsidR="00A219A1" w:rsidRPr="005C19B7" w14:paraId="1740AF3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D3E1859" w14:textId="77777777" w:rsidR="00A219A1" w:rsidRPr="005C19B7" w:rsidRDefault="00A219A1" w:rsidP="00CB743D">
            <w:pPr>
              <w:spacing w:line="360" w:lineRule="auto"/>
              <w:jc w:val="center"/>
              <w:rPr>
                <w:rFonts w:ascii="Georgia" w:hAnsi="Georgia" w:cs="Arial"/>
                <w:color w:val="000000" w:themeColor="text1"/>
                <w:sz w:val="18"/>
                <w:szCs w:val="18"/>
              </w:rPr>
            </w:pPr>
            <w:r w:rsidRPr="005C19B7">
              <w:rPr>
                <w:rFonts w:ascii="Georgia" w:hAnsi="Georgia" w:cs="Arial"/>
                <w:color w:val="000000" w:themeColor="text1"/>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23912CE" w14:textId="77777777" w:rsidR="00A219A1" w:rsidRPr="005C19B7" w:rsidRDefault="00A219A1" w:rsidP="00CB743D">
            <w:pPr>
              <w:spacing w:line="360" w:lineRule="auto"/>
              <w:jc w:val="both"/>
              <w:rPr>
                <w:rFonts w:ascii="Georgia" w:hAnsi="Georgia" w:cs="Arial"/>
                <w:color w:val="000000" w:themeColor="text1"/>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934811" w14:textId="77777777" w:rsidR="00A219A1" w:rsidRPr="005C19B7" w:rsidRDefault="00A219A1" w:rsidP="00CB743D">
            <w:pPr>
              <w:spacing w:line="360" w:lineRule="auto"/>
              <w:jc w:val="both"/>
              <w:rPr>
                <w:rFonts w:ascii="Georgia" w:hAnsi="Georgia" w:cs="Arial"/>
                <w:color w:val="000000" w:themeColor="text1"/>
                <w:sz w:val="18"/>
                <w:szCs w:val="18"/>
              </w:rPr>
            </w:pPr>
          </w:p>
        </w:tc>
      </w:tr>
    </w:tbl>
    <w:p w14:paraId="278E67FC" w14:textId="77777777" w:rsidR="00A219A1" w:rsidRPr="005C19B7" w:rsidRDefault="00A219A1" w:rsidP="00A219A1">
      <w:pPr>
        <w:tabs>
          <w:tab w:val="left" w:pos="360"/>
        </w:tabs>
        <w:overflowPunct w:val="0"/>
        <w:autoSpaceDE w:val="0"/>
        <w:spacing w:line="360" w:lineRule="auto"/>
        <w:jc w:val="both"/>
        <w:rPr>
          <w:rFonts w:ascii="Georgia" w:hAnsi="Georgia" w:cs="Georgia"/>
          <w:color w:val="000000" w:themeColor="text1"/>
          <w:sz w:val="16"/>
          <w:szCs w:val="16"/>
        </w:rPr>
      </w:pPr>
    </w:p>
    <w:p w14:paraId="1D37FF52" w14:textId="77777777" w:rsidR="00A219A1" w:rsidRPr="005C19B7" w:rsidRDefault="00A219A1" w:rsidP="00A219A1">
      <w:pPr>
        <w:spacing w:line="240" w:lineRule="auto"/>
        <w:ind w:left="4962"/>
        <w:rPr>
          <w:rFonts w:ascii="Georgia" w:hAnsi="Georgia" w:cs="Georgia"/>
          <w:i/>
          <w:iCs/>
          <w:color w:val="000000" w:themeColor="text1"/>
          <w:sz w:val="18"/>
          <w:szCs w:val="18"/>
        </w:rPr>
      </w:pPr>
    </w:p>
    <w:p w14:paraId="4A2218A5" w14:textId="77777777" w:rsidR="00072794" w:rsidRPr="005C19B7" w:rsidRDefault="00072794" w:rsidP="00A219A1">
      <w:pPr>
        <w:spacing w:line="240" w:lineRule="auto"/>
        <w:ind w:left="4962"/>
        <w:rPr>
          <w:rFonts w:ascii="Georgia" w:hAnsi="Georgia" w:cs="Georgia"/>
          <w:i/>
          <w:iCs/>
          <w:color w:val="000000" w:themeColor="text1"/>
          <w:sz w:val="18"/>
          <w:szCs w:val="18"/>
        </w:rPr>
      </w:pPr>
    </w:p>
    <w:p w14:paraId="5228FFF6" w14:textId="77777777" w:rsidR="00072794" w:rsidRPr="005C19B7" w:rsidRDefault="00072794" w:rsidP="00A219A1">
      <w:pPr>
        <w:spacing w:line="240" w:lineRule="auto"/>
        <w:ind w:left="4962"/>
        <w:rPr>
          <w:rFonts w:ascii="Georgia" w:hAnsi="Georgia" w:cs="Georgia"/>
          <w:i/>
          <w:iCs/>
          <w:color w:val="000000" w:themeColor="text1"/>
          <w:sz w:val="18"/>
          <w:szCs w:val="18"/>
        </w:rPr>
      </w:pPr>
    </w:p>
    <w:p w14:paraId="63882305" w14:textId="77777777" w:rsidR="00072794" w:rsidRPr="005C19B7" w:rsidRDefault="00072794" w:rsidP="00A219A1">
      <w:pPr>
        <w:spacing w:line="240" w:lineRule="auto"/>
        <w:ind w:left="4962"/>
        <w:rPr>
          <w:rFonts w:ascii="Georgia" w:hAnsi="Georgia" w:cs="Georgia"/>
          <w:i/>
          <w:iCs/>
          <w:color w:val="000000" w:themeColor="text1"/>
          <w:sz w:val="18"/>
          <w:szCs w:val="18"/>
        </w:rPr>
      </w:pPr>
    </w:p>
    <w:p w14:paraId="3C894089" w14:textId="77777777" w:rsidR="00072794" w:rsidRPr="005C19B7" w:rsidRDefault="00072794" w:rsidP="00A219A1">
      <w:pPr>
        <w:spacing w:line="240" w:lineRule="auto"/>
        <w:ind w:left="4962"/>
        <w:rPr>
          <w:rFonts w:ascii="Georgia" w:hAnsi="Georgia" w:cs="Georgia"/>
          <w:i/>
          <w:iCs/>
          <w:color w:val="000000" w:themeColor="text1"/>
          <w:sz w:val="18"/>
          <w:szCs w:val="18"/>
        </w:rPr>
      </w:pPr>
    </w:p>
    <w:p w14:paraId="049CC725" w14:textId="77777777" w:rsidR="00072794" w:rsidRPr="005C19B7" w:rsidRDefault="00072794" w:rsidP="00A219A1">
      <w:pPr>
        <w:spacing w:line="240" w:lineRule="auto"/>
        <w:ind w:left="4962"/>
        <w:rPr>
          <w:rFonts w:ascii="Georgia" w:hAnsi="Georgia" w:cs="Georgia"/>
          <w:i/>
          <w:iCs/>
          <w:color w:val="000000" w:themeColor="text1"/>
          <w:sz w:val="18"/>
          <w:szCs w:val="18"/>
        </w:rPr>
      </w:pPr>
    </w:p>
    <w:p w14:paraId="084ABF4A" w14:textId="77777777" w:rsidR="00A219A1" w:rsidRPr="005C19B7" w:rsidRDefault="00A219A1" w:rsidP="00A219A1">
      <w:pPr>
        <w:spacing w:line="240" w:lineRule="auto"/>
        <w:ind w:left="4962"/>
        <w:rPr>
          <w:rFonts w:ascii="Georgia" w:hAnsi="Georgia" w:cs="Georgia"/>
          <w:i/>
          <w:iCs/>
          <w:color w:val="000000" w:themeColor="text1"/>
          <w:sz w:val="18"/>
          <w:szCs w:val="18"/>
        </w:rPr>
      </w:pPr>
      <w:r w:rsidRPr="005C19B7">
        <w:rPr>
          <w:rFonts w:ascii="Georgia" w:hAnsi="Georgia" w:cs="Georgia"/>
          <w:i/>
          <w:iCs/>
          <w:color w:val="000000" w:themeColor="text1"/>
          <w:sz w:val="18"/>
          <w:szCs w:val="18"/>
        </w:rPr>
        <w:t>…………………………………………………………………………</w:t>
      </w:r>
    </w:p>
    <w:p w14:paraId="36992CD6" w14:textId="77777777" w:rsidR="00A219A1" w:rsidRPr="005C19B7" w:rsidRDefault="00A219A1" w:rsidP="00A219A1">
      <w:pPr>
        <w:pStyle w:val="Tekstpodstawowywcity21"/>
        <w:spacing w:line="240" w:lineRule="auto"/>
        <w:ind w:left="5040"/>
        <w:rPr>
          <w:color w:val="000000" w:themeColor="text1"/>
          <w:sz w:val="18"/>
          <w:szCs w:val="18"/>
          <w:lang w:val="pl-PL"/>
        </w:rPr>
      </w:pPr>
      <w:r w:rsidRPr="005C19B7">
        <w:rPr>
          <w:color w:val="000000" w:themeColor="text1"/>
          <w:sz w:val="18"/>
          <w:szCs w:val="18"/>
          <w:lang w:val="pl-PL"/>
        </w:rPr>
        <w:t>podpis(y) osób(y) upoważnionej(ych) do reprezentowania Wykonawcy</w:t>
      </w:r>
    </w:p>
    <w:p w14:paraId="2D59D500" w14:textId="77777777" w:rsidR="00A219A1" w:rsidRPr="005C19B7" w:rsidRDefault="00A219A1" w:rsidP="00A219A1">
      <w:pPr>
        <w:autoSpaceDE w:val="0"/>
        <w:jc w:val="both"/>
        <w:rPr>
          <w:rFonts w:ascii="Georgia" w:hAnsi="Georgia"/>
          <w:i/>
          <w:color w:val="000000" w:themeColor="text1"/>
          <w:sz w:val="18"/>
          <w:szCs w:val="18"/>
        </w:rPr>
      </w:pPr>
    </w:p>
    <w:p w14:paraId="5D98F973" w14:textId="77777777" w:rsidR="00072794" w:rsidRPr="005C19B7" w:rsidRDefault="00072794" w:rsidP="00A219A1">
      <w:pPr>
        <w:autoSpaceDE w:val="0"/>
        <w:jc w:val="both"/>
        <w:rPr>
          <w:rFonts w:ascii="Georgia" w:hAnsi="Georgia"/>
          <w:i/>
          <w:color w:val="000000" w:themeColor="text1"/>
          <w:sz w:val="18"/>
          <w:szCs w:val="18"/>
        </w:rPr>
      </w:pPr>
    </w:p>
    <w:p w14:paraId="231D3EAC" w14:textId="77777777" w:rsidR="00072794" w:rsidRPr="005C19B7" w:rsidRDefault="00072794" w:rsidP="00A219A1">
      <w:pPr>
        <w:autoSpaceDE w:val="0"/>
        <w:jc w:val="both"/>
        <w:rPr>
          <w:rFonts w:ascii="Georgia" w:hAnsi="Georgia"/>
          <w:i/>
          <w:color w:val="000000" w:themeColor="text1"/>
          <w:sz w:val="18"/>
          <w:szCs w:val="18"/>
        </w:rPr>
      </w:pPr>
    </w:p>
    <w:p w14:paraId="1B3EB6A0" w14:textId="77777777" w:rsidR="00072794" w:rsidRPr="005C19B7" w:rsidRDefault="00072794" w:rsidP="00A219A1">
      <w:pPr>
        <w:autoSpaceDE w:val="0"/>
        <w:jc w:val="both"/>
        <w:rPr>
          <w:rFonts w:ascii="Georgia" w:hAnsi="Georgia"/>
          <w:i/>
          <w:color w:val="000000" w:themeColor="text1"/>
          <w:sz w:val="18"/>
          <w:szCs w:val="18"/>
        </w:rPr>
      </w:pPr>
    </w:p>
    <w:p w14:paraId="64FBD664" w14:textId="77777777" w:rsidR="00072794" w:rsidRPr="005C19B7" w:rsidRDefault="00072794" w:rsidP="00A219A1">
      <w:pPr>
        <w:autoSpaceDE w:val="0"/>
        <w:jc w:val="both"/>
        <w:rPr>
          <w:rFonts w:ascii="Georgia" w:hAnsi="Georgia"/>
          <w:i/>
          <w:color w:val="000000" w:themeColor="text1"/>
          <w:sz w:val="18"/>
          <w:szCs w:val="18"/>
        </w:rPr>
      </w:pPr>
    </w:p>
    <w:p w14:paraId="77A9FBE9" w14:textId="77777777" w:rsidR="00072794" w:rsidRPr="005C19B7" w:rsidRDefault="00072794" w:rsidP="00A219A1">
      <w:pPr>
        <w:autoSpaceDE w:val="0"/>
        <w:jc w:val="both"/>
        <w:rPr>
          <w:rFonts w:ascii="Georgia" w:hAnsi="Georgia"/>
          <w:i/>
          <w:color w:val="000000" w:themeColor="text1"/>
          <w:sz w:val="18"/>
          <w:szCs w:val="18"/>
        </w:rPr>
      </w:pPr>
    </w:p>
    <w:p w14:paraId="4D6A4A5C" w14:textId="77777777" w:rsidR="00072794" w:rsidRPr="005C19B7" w:rsidRDefault="00072794" w:rsidP="00A219A1">
      <w:pPr>
        <w:autoSpaceDE w:val="0"/>
        <w:jc w:val="both"/>
        <w:rPr>
          <w:rFonts w:ascii="Georgia" w:hAnsi="Georgia"/>
          <w:i/>
          <w:color w:val="000000" w:themeColor="text1"/>
          <w:sz w:val="18"/>
          <w:szCs w:val="18"/>
        </w:rPr>
      </w:pPr>
    </w:p>
    <w:p w14:paraId="5D881E78" w14:textId="77777777" w:rsidR="00072794" w:rsidRPr="005C19B7" w:rsidRDefault="00072794" w:rsidP="00A219A1">
      <w:pPr>
        <w:autoSpaceDE w:val="0"/>
        <w:jc w:val="both"/>
        <w:rPr>
          <w:rFonts w:ascii="Georgia" w:hAnsi="Georgia"/>
          <w:i/>
          <w:color w:val="000000" w:themeColor="text1"/>
          <w:sz w:val="18"/>
          <w:szCs w:val="18"/>
        </w:rPr>
      </w:pPr>
    </w:p>
    <w:p w14:paraId="5BC5F989" w14:textId="77777777" w:rsidR="00072794" w:rsidRPr="005C19B7" w:rsidRDefault="00072794" w:rsidP="00A219A1">
      <w:pPr>
        <w:autoSpaceDE w:val="0"/>
        <w:jc w:val="both"/>
        <w:rPr>
          <w:rFonts w:ascii="Georgia" w:hAnsi="Georgia"/>
          <w:i/>
          <w:color w:val="000000" w:themeColor="text1"/>
          <w:sz w:val="18"/>
          <w:szCs w:val="18"/>
        </w:rPr>
      </w:pPr>
    </w:p>
    <w:p w14:paraId="6D793C18" w14:textId="77777777" w:rsidR="00072794" w:rsidRPr="005C19B7" w:rsidRDefault="00072794" w:rsidP="00A219A1">
      <w:pPr>
        <w:autoSpaceDE w:val="0"/>
        <w:jc w:val="both"/>
        <w:rPr>
          <w:rFonts w:ascii="Georgia" w:hAnsi="Georgia"/>
          <w:i/>
          <w:color w:val="000000" w:themeColor="text1"/>
          <w:sz w:val="18"/>
          <w:szCs w:val="18"/>
        </w:rPr>
      </w:pPr>
    </w:p>
    <w:p w14:paraId="1DE7DEA4" w14:textId="77777777" w:rsidR="00072794" w:rsidRPr="005C19B7" w:rsidRDefault="00072794" w:rsidP="00A219A1">
      <w:pPr>
        <w:autoSpaceDE w:val="0"/>
        <w:jc w:val="both"/>
        <w:rPr>
          <w:rFonts w:ascii="Georgia" w:hAnsi="Georgia"/>
          <w:i/>
          <w:color w:val="000000" w:themeColor="text1"/>
          <w:sz w:val="18"/>
          <w:szCs w:val="18"/>
        </w:rPr>
      </w:pPr>
    </w:p>
    <w:p w14:paraId="50473385" w14:textId="77777777" w:rsidR="00072794" w:rsidRPr="005C19B7" w:rsidRDefault="00072794" w:rsidP="00A219A1">
      <w:pPr>
        <w:autoSpaceDE w:val="0"/>
        <w:jc w:val="both"/>
        <w:rPr>
          <w:rFonts w:ascii="Georgia" w:hAnsi="Georgia"/>
          <w:i/>
          <w:color w:val="000000" w:themeColor="text1"/>
          <w:sz w:val="18"/>
          <w:szCs w:val="18"/>
        </w:rPr>
      </w:pPr>
    </w:p>
    <w:p w14:paraId="78C3A881" w14:textId="77777777" w:rsidR="00072794" w:rsidRPr="005C19B7" w:rsidRDefault="00072794" w:rsidP="00A219A1">
      <w:pPr>
        <w:autoSpaceDE w:val="0"/>
        <w:jc w:val="both"/>
        <w:rPr>
          <w:rFonts w:ascii="Georgia" w:hAnsi="Georgia"/>
          <w:i/>
          <w:color w:val="000000" w:themeColor="text1"/>
          <w:sz w:val="18"/>
          <w:szCs w:val="18"/>
        </w:rPr>
      </w:pPr>
    </w:p>
    <w:p w14:paraId="5B952F11" w14:textId="77777777" w:rsidR="00072794" w:rsidRPr="005C19B7" w:rsidRDefault="00072794" w:rsidP="00A219A1">
      <w:pPr>
        <w:autoSpaceDE w:val="0"/>
        <w:jc w:val="both"/>
        <w:rPr>
          <w:rFonts w:ascii="Georgia" w:hAnsi="Georgia"/>
          <w:i/>
          <w:color w:val="000000" w:themeColor="text1"/>
          <w:sz w:val="18"/>
          <w:szCs w:val="18"/>
        </w:rPr>
      </w:pPr>
    </w:p>
    <w:p w14:paraId="57E5E5DF" w14:textId="77777777" w:rsidR="00072794" w:rsidRPr="005C19B7" w:rsidRDefault="00072794" w:rsidP="00A219A1">
      <w:pPr>
        <w:autoSpaceDE w:val="0"/>
        <w:jc w:val="both"/>
        <w:rPr>
          <w:rFonts w:ascii="Georgia" w:hAnsi="Georgia"/>
          <w:i/>
          <w:color w:val="000000" w:themeColor="text1"/>
          <w:sz w:val="18"/>
          <w:szCs w:val="18"/>
        </w:rPr>
      </w:pPr>
    </w:p>
    <w:p w14:paraId="72B151D6" w14:textId="77777777" w:rsidR="00072794" w:rsidRPr="005C19B7" w:rsidRDefault="00072794" w:rsidP="00A219A1">
      <w:pPr>
        <w:autoSpaceDE w:val="0"/>
        <w:jc w:val="both"/>
        <w:rPr>
          <w:rFonts w:ascii="Georgia" w:hAnsi="Georgia"/>
          <w:i/>
          <w:color w:val="000000" w:themeColor="text1"/>
          <w:sz w:val="18"/>
          <w:szCs w:val="18"/>
        </w:rPr>
      </w:pPr>
    </w:p>
    <w:p w14:paraId="1018FBDE" w14:textId="77777777" w:rsidR="00072794" w:rsidRPr="005C19B7" w:rsidRDefault="00072794" w:rsidP="00A219A1">
      <w:pPr>
        <w:autoSpaceDE w:val="0"/>
        <w:jc w:val="both"/>
        <w:rPr>
          <w:rFonts w:ascii="Georgia" w:hAnsi="Georgia"/>
          <w:i/>
          <w:color w:val="000000" w:themeColor="text1"/>
          <w:sz w:val="18"/>
          <w:szCs w:val="18"/>
        </w:rPr>
      </w:pPr>
    </w:p>
    <w:p w14:paraId="2A2449E8" w14:textId="77777777" w:rsidR="00072794" w:rsidRPr="005C19B7" w:rsidRDefault="00072794" w:rsidP="00A219A1">
      <w:pPr>
        <w:autoSpaceDE w:val="0"/>
        <w:jc w:val="both"/>
        <w:rPr>
          <w:rFonts w:ascii="Georgia" w:hAnsi="Georgia"/>
          <w:i/>
          <w:color w:val="000000" w:themeColor="text1"/>
          <w:sz w:val="18"/>
          <w:szCs w:val="18"/>
        </w:rPr>
      </w:pPr>
    </w:p>
    <w:p w14:paraId="62BB9EE0" w14:textId="77777777" w:rsidR="00072794" w:rsidRPr="005C19B7" w:rsidRDefault="00072794" w:rsidP="00A219A1">
      <w:pPr>
        <w:autoSpaceDE w:val="0"/>
        <w:jc w:val="both"/>
        <w:rPr>
          <w:rFonts w:ascii="Georgia" w:hAnsi="Georgia"/>
          <w:i/>
          <w:color w:val="000000" w:themeColor="text1"/>
          <w:sz w:val="18"/>
          <w:szCs w:val="18"/>
        </w:rPr>
      </w:pPr>
    </w:p>
    <w:p w14:paraId="6A4D30DF" w14:textId="77777777" w:rsidR="00A219A1" w:rsidRPr="005C19B7" w:rsidRDefault="00A219A1" w:rsidP="00A219A1">
      <w:pPr>
        <w:tabs>
          <w:tab w:val="left" w:pos="360"/>
        </w:tabs>
        <w:autoSpaceDE w:val="0"/>
        <w:spacing w:line="240" w:lineRule="auto"/>
        <w:jc w:val="both"/>
        <w:rPr>
          <w:rFonts w:ascii="Georgia" w:hAnsi="Georgia"/>
          <w:i/>
          <w:color w:val="000000" w:themeColor="text1"/>
          <w:sz w:val="16"/>
        </w:rPr>
      </w:pPr>
      <w:r w:rsidRPr="005C19B7">
        <w:rPr>
          <w:rFonts w:ascii="Georgia" w:hAnsi="Georgia"/>
          <w:i/>
          <w:color w:val="000000" w:themeColor="text1"/>
          <w:sz w:val="16"/>
        </w:rPr>
        <w:t>*niepotrzebne skreślić/usunąć</w:t>
      </w:r>
    </w:p>
    <w:p w14:paraId="2E58CCFB" w14:textId="77777777" w:rsidR="00A219A1" w:rsidRPr="005C19B7" w:rsidRDefault="00A219A1" w:rsidP="00A219A1">
      <w:pPr>
        <w:tabs>
          <w:tab w:val="left" w:pos="360"/>
        </w:tabs>
        <w:overflowPunct w:val="0"/>
        <w:autoSpaceDE w:val="0"/>
        <w:spacing w:line="240" w:lineRule="auto"/>
        <w:jc w:val="both"/>
        <w:rPr>
          <w:rFonts w:ascii="Georgia" w:hAnsi="Georgia"/>
          <w:i/>
          <w:iCs/>
          <w:color w:val="000000" w:themeColor="text1"/>
          <w:sz w:val="16"/>
          <w:szCs w:val="20"/>
        </w:rPr>
      </w:pPr>
      <w:r w:rsidRPr="005C19B7">
        <w:rPr>
          <w:rFonts w:ascii="Georgia" w:hAnsi="Georgia"/>
          <w:color w:val="000000" w:themeColor="text1"/>
          <w:sz w:val="16"/>
          <w:szCs w:val="20"/>
        </w:rPr>
        <w:t xml:space="preserve">** </w:t>
      </w:r>
      <w:r w:rsidRPr="005C19B7">
        <w:rPr>
          <w:rFonts w:ascii="Georgia" w:hAnsi="Georgia"/>
          <w:i/>
          <w:iCs/>
          <w:color w:val="000000" w:themeColor="text1"/>
          <w:sz w:val="16"/>
          <w:szCs w:val="20"/>
        </w:rPr>
        <w:t>dotyczy</w:t>
      </w:r>
      <w:r w:rsidRPr="005C19B7">
        <w:rPr>
          <w:rFonts w:ascii="Georgia" w:hAnsi="Georgia"/>
          <w:color w:val="000000" w:themeColor="text1"/>
          <w:sz w:val="16"/>
          <w:szCs w:val="20"/>
        </w:rPr>
        <w:t xml:space="preserve"> </w:t>
      </w:r>
      <w:r w:rsidRPr="005C19B7">
        <w:rPr>
          <w:rFonts w:ascii="Georgia" w:hAnsi="Georgia"/>
          <w:i/>
          <w:iCs/>
          <w:color w:val="000000" w:themeColor="text1"/>
          <w:sz w:val="16"/>
          <w:szCs w:val="20"/>
        </w:rPr>
        <w:t>Wykonawców, których oferty będą generować obowiązek doliczania wartości podatku VAT do wartości netto oferty, tj. w przypadku:</w:t>
      </w:r>
    </w:p>
    <w:p w14:paraId="1FBC773A" w14:textId="77777777" w:rsidR="00A219A1" w:rsidRPr="005C19B7" w:rsidRDefault="00A219A1" w:rsidP="00A219A1">
      <w:pPr>
        <w:numPr>
          <w:ilvl w:val="0"/>
          <w:numId w:val="50"/>
        </w:numPr>
        <w:overflowPunct w:val="0"/>
        <w:autoSpaceDE w:val="0"/>
        <w:spacing w:line="240" w:lineRule="auto"/>
        <w:ind w:left="180"/>
        <w:jc w:val="both"/>
        <w:rPr>
          <w:rFonts w:ascii="Georgia" w:hAnsi="Georgia"/>
          <w:i/>
          <w:iCs/>
          <w:color w:val="000000" w:themeColor="text1"/>
          <w:sz w:val="16"/>
          <w:szCs w:val="20"/>
        </w:rPr>
      </w:pPr>
      <w:r w:rsidRPr="005C19B7">
        <w:rPr>
          <w:rFonts w:ascii="Georgia" w:hAnsi="Georgia"/>
          <w:i/>
          <w:iCs/>
          <w:color w:val="000000" w:themeColor="text1"/>
          <w:sz w:val="16"/>
          <w:szCs w:val="20"/>
        </w:rPr>
        <w:t>wewnątrzwspólnotowego nabycia towarów</w:t>
      </w:r>
    </w:p>
    <w:p w14:paraId="1C36AED5" w14:textId="77777777" w:rsidR="00A219A1" w:rsidRPr="005C19B7" w:rsidRDefault="00A219A1" w:rsidP="00A219A1">
      <w:pPr>
        <w:numPr>
          <w:ilvl w:val="0"/>
          <w:numId w:val="50"/>
        </w:numPr>
        <w:overflowPunct w:val="0"/>
        <w:autoSpaceDE w:val="0"/>
        <w:spacing w:line="240" w:lineRule="auto"/>
        <w:ind w:left="180"/>
        <w:jc w:val="both"/>
        <w:rPr>
          <w:rFonts w:ascii="Georgia" w:hAnsi="Georgia"/>
          <w:i/>
          <w:iCs/>
          <w:color w:val="000000" w:themeColor="text1"/>
          <w:sz w:val="16"/>
          <w:szCs w:val="20"/>
        </w:rPr>
      </w:pPr>
      <w:r w:rsidRPr="005C19B7">
        <w:rPr>
          <w:rFonts w:ascii="Georgia" w:hAnsi="Georgia"/>
          <w:i/>
          <w:iCs/>
          <w:color w:val="000000" w:themeColor="text1"/>
          <w:sz w:val="16"/>
          <w:szCs w:val="20"/>
        </w:rPr>
        <w:t xml:space="preserve">mechanizmu odwróconego obciążenia, o którym mowa w art. 17 ust. 1 pkt 7 ustawy o podatku od towarów i usług, </w:t>
      </w:r>
    </w:p>
    <w:p w14:paraId="78DDF525" w14:textId="77777777" w:rsidR="00A219A1" w:rsidRPr="005C19B7" w:rsidRDefault="00A219A1" w:rsidP="00A219A1">
      <w:pPr>
        <w:numPr>
          <w:ilvl w:val="0"/>
          <w:numId w:val="50"/>
        </w:numPr>
        <w:overflowPunct w:val="0"/>
        <w:autoSpaceDE w:val="0"/>
        <w:spacing w:line="240" w:lineRule="auto"/>
        <w:ind w:left="180"/>
        <w:jc w:val="both"/>
        <w:rPr>
          <w:rFonts w:ascii="Georgia" w:hAnsi="Georgia"/>
          <w:i/>
          <w:iCs/>
          <w:color w:val="000000" w:themeColor="text1"/>
          <w:sz w:val="16"/>
          <w:szCs w:val="20"/>
        </w:rPr>
      </w:pPr>
      <w:r w:rsidRPr="005C19B7">
        <w:rPr>
          <w:rFonts w:ascii="Georgia" w:hAnsi="Georgia"/>
          <w:i/>
          <w:iCs/>
          <w:color w:val="000000" w:themeColor="text1"/>
          <w:sz w:val="16"/>
          <w:szCs w:val="20"/>
        </w:rPr>
        <w:t>importu usług lub importu towarów, z którymi wiąże się obowiązek doliczenia przez zamawiającego przy porównywaniu cen ofertowych podatku VAT</w:t>
      </w:r>
    </w:p>
    <w:p w14:paraId="76128F7D" w14:textId="77777777" w:rsidR="00A219A1" w:rsidRPr="005C19B7" w:rsidRDefault="00A219A1" w:rsidP="00A219A1">
      <w:pPr>
        <w:overflowPunct w:val="0"/>
        <w:autoSpaceDE w:val="0"/>
        <w:spacing w:line="240" w:lineRule="auto"/>
        <w:jc w:val="both"/>
        <w:rPr>
          <w:rFonts w:ascii="Georgia" w:hAnsi="Georgia"/>
          <w:i/>
          <w:iCs/>
          <w:color w:val="000000" w:themeColor="text1"/>
          <w:sz w:val="16"/>
          <w:szCs w:val="20"/>
        </w:rPr>
        <w:sectPr w:rsidR="00A219A1" w:rsidRPr="005C19B7" w:rsidSect="00DC776B">
          <w:pgSz w:w="11906" w:h="16838" w:code="9"/>
          <w:pgMar w:top="1702" w:right="851" w:bottom="567" w:left="851" w:header="284" w:footer="260" w:gutter="0"/>
          <w:cols w:space="708"/>
          <w:docGrid w:linePitch="326"/>
        </w:sectPr>
      </w:pPr>
    </w:p>
    <w:p w14:paraId="4117A2C6" w14:textId="77777777" w:rsidR="00A219A1" w:rsidRPr="005C19B7" w:rsidRDefault="00A219A1" w:rsidP="00A219A1">
      <w:pPr>
        <w:pStyle w:val="Nagwek1"/>
        <w:tabs>
          <w:tab w:val="left" w:pos="2554"/>
          <w:tab w:val="right" w:pos="10204"/>
        </w:tabs>
        <w:rPr>
          <w:rFonts w:ascii="Georgia" w:hAnsi="Georgia"/>
          <w:b/>
          <w:bCs w:val="0"/>
          <w:i/>
          <w:iCs/>
          <w:color w:val="000000" w:themeColor="text1"/>
          <w:sz w:val="20"/>
          <w:szCs w:val="20"/>
        </w:rPr>
      </w:pPr>
      <w:r w:rsidRPr="005C19B7">
        <w:rPr>
          <w:rFonts w:ascii="Georgia" w:hAnsi="Georgia"/>
          <w:b/>
          <w:bCs w:val="0"/>
          <w:i/>
          <w:iCs/>
          <w:color w:val="000000" w:themeColor="text1"/>
          <w:sz w:val="20"/>
          <w:szCs w:val="20"/>
        </w:rPr>
        <w:tab/>
      </w:r>
      <w:r w:rsidRPr="005C19B7">
        <w:rPr>
          <w:rFonts w:ascii="Georgia" w:hAnsi="Georgia"/>
          <w:b/>
          <w:bCs w:val="0"/>
          <w:i/>
          <w:iCs/>
          <w:color w:val="000000" w:themeColor="text1"/>
          <w:sz w:val="20"/>
          <w:szCs w:val="20"/>
        </w:rPr>
        <w:tab/>
      </w:r>
      <w:bookmarkStart w:id="105" w:name="_Toc125029270"/>
      <w:bookmarkStart w:id="106" w:name="_Toc137805606"/>
      <w:r w:rsidRPr="005C19B7">
        <w:rPr>
          <w:rFonts w:ascii="Georgia" w:hAnsi="Georgia"/>
          <w:b/>
          <w:bCs w:val="0"/>
          <w:i/>
          <w:iCs/>
          <w:color w:val="000000" w:themeColor="text1"/>
          <w:sz w:val="20"/>
          <w:szCs w:val="20"/>
        </w:rPr>
        <w:t>Załącznik nr 8 do SWZ</w:t>
      </w:r>
      <w:bookmarkStart w:id="107" w:name="_Toc96079931"/>
      <w:bookmarkStart w:id="108" w:name="_Toc96673399"/>
      <w:bookmarkStart w:id="109" w:name="_Toc106875425"/>
      <w:bookmarkStart w:id="110" w:name="_Toc93314453"/>
      <w:bookmarkEnd w:id="105"/>
      <w:bookmarkEnd w:id="106"/>
    </w:p>
    <w:p w14:paraId="42CC6337" w14:textId="77777777" w:rsidR="00A219A1" w:rsidRPr="005C19B7" w:rsidRDefault="00A219A1" w:rsidP="00A219A1">
      <w:pPr>
        <w:pStyle w:val="Nagwek8"/>
        <w:spacing w:before="0" w:after="0" w:line="360" w:lineRule="auto"/>
        <w:ind w:left="0" w:firstLine="0"/>
        <w:jc w:val="center"/>
        <w:rPr>
          <w:rFonts w:ascii="Georgia" w:hAnsi="Georgia" w:cs="Georgia"/>
          <w:b/>
          <w:bCs w:val="0"/>
          <w:color w:val="000000" w:themeColor="text1"/>
        </w:rPr>
      </w:pPr>
      <w:bookmarkStart w:id="111" w:name="_Toc108605937"/>
      <w:bookmarkStart w:id="112" w:name="_Toc108606024"/>
      <w:bookmarkStart w:id="113" w:name="_Toc110505315"/>
      <w:bookmarkStart w:id="114" w:name="_Toc125029271"/>
      <w:bookmarkStart w:id="115" w:name="_Toc137805607"/>
      <w:r w:rsidRPr="005C19B7">
        <w:rPr>
          <w:rFonts w:ascii="Georgia" w:hAnsi="Georgia" w:cs="Georgia"/>
          <w:b/>
          <w:bCs w:val="0"/>
          <w:color w:val="000000" w:themeColor="text1"/>
        </w:rPr>
        <w:t>Projekt umowy</w:t>
      </w:r>
      <w:bookmarkEnd w:id="107"/>
      <w:bookmarkEnd w:id="108"/>
      <w:bookmarkEnd w:id="109"/>
      <w:bookmarkEnd w:id="111"/>
      <w:bookmarkEnd w:id="112"/>
      <w:bookmarkEnd w:id="113"/>
      <w:bookmarkEnd w:id="114"/>
      <w:bookmarkEnd w:id="115"/>
      <w:r w:rsidRPr="005C19B7">
        <w:rPr>
          <w:rFonts w:ascii="Georgia" w:hAnsi="Georgia" w:cs="Georgia"/>
          <w:b/>
          <w:bCs w:val="0"/>
          <w:color w:val="000000" w:themeColor="text1"/>
        </w:rPr>
        <w:t xml:space="preserve"> </w:t>
      </w:r>
      <w:bookmarkEnd w:id="110"/>
    </w:p>
    <w:p w14:paraId="3607144A" w14:textId="77777777" w:rsidR="00A219A1" w:rsidRPr="005C19B7" w:rsidRDefault="00A219A1" w:rsidP="00A219A1">
      <w:pPr>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zawarta w dniu ............................. w Wadowicach pomiędzy:</w:t>
      </w:r>
    </w:p>
    <w:p w14:paraId="48A23685" w14:textId="77777777" w:rsidR="00A219A1" w:rsidRPr="005C19B7" w:rsidRDefault="00A219A1" w:rsidP="00A219A1">
      <w:pPr>
        <w:spacing w:line="360" w:lineRule="auto"/>
        <w:jc w:val="both"/>
        <w:rPr>
          <w:rFonts w:ascii="Georgia" w:eastAsia="Calibri" w:hAnsi="Georgia" w:cs="Arial"/>
          <w:color w:val="000000" w:themeColor="text1"/>
          <w:sz w:val="20"/>
          <w:szCs w:val="20"/>
        </w:rPr>
      </w:pPr>
      <w:r w:rsidRPr="005C19B7">
        <w:rPr>
          <w:rFonts w:ascii="Georgia" w:hAnsi="Georgia" w:cs="Georgia"/>
          <w:b/>
          <w:bCs/>
          <w:color w:val="000000" w:themeColor="text1"/>
          <w:sz w:val="20"/>
          <w:szCs w:val="20"/>
        </w:rPr>
        <w:t>Zespołem Zakładów Opieki Zdrowotnej w Wadowicach</w:t>
      </w:r>
      <w:r w:rsidRPr="005C19B7">
        <w:rPr>
          <w:rFonts w:ascii="Georgia" w:hAnsi="Georgia" w:cs="Georgia"/>
          <w:color w:val="000000" w:themeColor="text1"/>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C19B7">
        <w:rPr>
          <w:rFonts w:ascii="Georgia" w:hAnsi="Georgia" w:cs="Georgia"/>
          <w:b/>
          <w:bCs/>
          <w:i/>
          <w:iCs/>
          <w:color w:val="000000" w:themeColor="text1"/>
          <w:sz w:val="20"/>
          <w:szCs w:val="20"/>
        </w:rPr>
        <w:t>„Zamawiającym”</w:t>
      </w:r>
      <w:r w:rsidRPr="005C19B7">
        <w:rPr>
          <w:rFonts w:ascii="Georgia" w:hAnsi="Georgia" w:cs="Georgia"/>
          <w:color w:val="000000" w:themeColor="text1"/>
          <w:sz w:val="20"/>
          <w:szCs w:val="20"/>
        </w:rPr>
        <w:t xml:space="preserve"> reprezentowanym przez </w:t>
      </w:r>
      <w:r w:rsidRPr="005C19B7">
        <w:rPr>
          <w:rFonts w:ascii="Georgia" w:eastAsia="Calibri" w:hAnsi="Georgia" w:cs="Arial"/>
          <w:color w:val="000000" w:themeColor="text1"/>
          <w:sz w:val="20"/>
          <w:szCs w:val="20"/>
        </w:rPr>
        <w:t>pełnomocnika:</w:t>
      </w:r>
    </w:p>
    <w:p w14:paraId="12126BC7" w14:textId="77777777" w:rsidR="00A219A1" w:rsidRPr="005C19B7" w:rsidRDefault="00A219A1" w:rsidP="00A219A1">
      <w:pPr>
        <w:spacing w:line="360" w:lineRule="auto"/>
        <w:jc w:val="both"/>
        <w:rPr>
          <w:rFonts w:ascii="Georgia" w:hAnsi="Georgia" w:cs="Arial"/>
          <w:i/>
          <w:iCs/>
          <w:color w:val="000000" w:themeColor="text1"/>
          <w:sz w:val="20"/>
          <w:szCs w:val="20"/>
        </w:rPr>
      </w:pPr>
      <w:r w:rsidRPr="005C19B7">
        <w:rPr>
          <w:rFonts w:ascii="Georgia" w:hAnsi="Georgia" w:cs="Arial"/>
          <w:color w:val="000000" w:themeColor="text1"/>
          <w:sz w:val="20"/>
          <w:szCs w:val="20"/>
        </w:rPr>
        <w:t>Pełnomocnik Dyrektora ds. Infrastruktury i Logistyki</w:t>
      </w:r>
      <w:r w:rsidRPr="005C19B7">
        <w:rPr>
          <w:rFonts w:ascii="Georgia" w:hAnsi="Georgia" w:cs="Arial"/>
          <w:color w:val="000000" w:themeColor="text1"/>
          <w:sz w:val="20"/>
          <w:szCs w:val="20"/>
        </w:rPr>
        <w:tab/>
      </w:r>
      <w:r w:rsidRPr="005C19B7">
        <w:rPr>
          <w:rFonts w:ascii="Georgia" w:hAnsi="Georgia" w:cs="Arial"/>
          <w:b/>
          <w:bCs/>
          <w:i/>
          <w:iCs/>
          <w:color w:val="000000" w:themeColor="text1"/>
          <w:sz w:val="20"/>
          <w:szCs w:val="20"/>
        </w:rPr>
        <w:t>Tomasz Matera</w:t>
      </w:r>
    </w:p>
    <w:p w14:paraId="67BD7480" w14:textId="77777777" w:rsidR="00A219A1" w:rsidRPr="005C19B7" w:rsidRDefault="00A219A1" w:rsidP="00A219A1">
      <w:pPr>
        <w:spacing w:line="360" w:lineRule="auto"/>
        <w:jc w:val="both"/>
        <w:rPr>
          <w:rFonts w:ascii="Georgia" w:hAnsi="Georgia" w:cs="Georgia"/>
          <w:color w:val="000000" w:themeColor="text1"/>
          <w:sz w:val="20"/>
          <w:szCs w:val="20"/>
        </w:rPr>
      </w:pPr>
    </w:p>
    <w:p w14:paraId="6A2B5014" w14:textId="77777777" w:rsidR="00A219A1" w:rsidRPr="005C19B7" w:rsidRDefault="00A219A1" w:rsidP="00A219A1">
      <w:pPr>
        <w:spacing w:line="360" w:lineRule="auto"/>
        <w:jc w:val="both"/>
        <w:rPr>
          <w:rFonts w:ascii="Georgia" w:hAnsi="Georgia" w:cs="Georgia"/>
          <w:color w:val="000000" w:themeColor="text1"/>
          <w:sz w:val="20"/>
          <w:szCs w:val="20"/>
        </w:rPr>
      </w:pPr>
      <w:r w:rsidRPr="005C19B7">
        <w:rPr>
          <w:rFonts w:ascii="Georgia" w:hAnsi="Georgia" w:cs="Georgia"/>
          <w:color w:val="000000" w:themeColor="text1"/>
          <w:sz w:val="20"/>
          <w:szCs w:val="20"/>
        </w:rPr>
        <w:t>a ..................................................... Regon: .............................</w:t>
      </w:r>
      <w:r w:rsidRPr="005C19B7">
        <w:rPr>
          <w:rFonts w:ascii="Georgia" w:hAnsi="Georgia" w:cs="Georgia"/>
          <w:color w:val="000000" w:themeColor="text1"/>
          <w:sz w:val="20"/>
          <w:szCs w:val="20"/>
        </w:rPr>
        <w:tab/>
        <w:t xml:space="preserve"> NIP: ................................, zwanym w treści umowy </w:t>
      </w:r>
      <w:r w:rsidRPr="005C19B7">
        <w:rPr>
          <w:rFonts w:ascii="Georgia" w:hAnsi="Georgia" w:cs="Georgia"/>
          <w:b/>
          <w:bCs/>
          <w:i/>
          <w:iCs/>
          <w:color w:val="000000" w:themeColor="text1"/>
          <w:sz w:val="20"/>
          <w:szCs w:val="20"/>
        </w:rPr>
        <w:t>„Dostawcą”</w:t>
      </w:r>
      <w:r w:rsidRPr="005C19B7">
        <w:rPr>
          <w:rFonts w:ascii="Georgia" w:hAnsi="Georgia" w:cs="Georgia"/>
          <w:color w:val="000000" w:themeColor="text1"/>
          <w:sz w:val="20"/>
          <w:szCs w:val="20"/>
        </w:rPr>
        <w:t>, reprezentowanym przez: ............................................ .....................................</w:t>
      </w:r>
    </w:p>
    <w:p w14:paraId="1AABF997" w14:textId="77777777" w:rsidR="00A219A1" w:rsidRPr="005C19B7" w:rsidRDefault="00A219A1" w:rsidP="00A219A1">
      <w:pPr>
        <w:spacing w:line="360" w:lineRule="auto"/>
        <w:rPr>
          <w:rFonts w:ascii="Georgia" w:hAnsi="Georgia"/>
          <w:color w:val="000000" w:themeColor="text1"/>
          <w:sz w:val="20"/>
          <w:szCs w:val="20"/>
        </w:rPr>
      </w:pPr>
    </w:p>
    <w:p w14:paraId="5292E607" w14:textId="50E1E6D7" w:rsidR="00A219A1" w:rsidRPr="005C19B7" w:rsidRDefault="00A219A1" w:rsidP="00A219A1">
      <w:pPr>
        <w:pStyle w:val="Tekstpodstawowywcity1"/>
        <w:ind w:left="0"/>
        <w:jc w:val="center"/>
        <w:rPr>
          <w:b/>
          <w:bCs/>
          <w:i/>
          <w:iCs/>
          <w:color w:val="000000" w:themeColor="text1"/>
          <w:sz w:val="18"/>
          <w:szCs w:val="18"/>
        </w:rPr>
      </w:pPr>
      <w:r w:rsidRPr="005C19B7">
        <w:rPr>
          <w:i/>
          <w:iCs/>
          <w:color w:val="000000" w:themeColor="text1"/>
          <w:sz w:val="18"/>
          <w:szCs w:val="18"/>
        </w:rPr>
        <w:t>W rezultacie dokonania wyboru Dostawcy w postępowaniu o zamówienie publiczne prowadzonym</w:t>
      </w:r>
      <w:r w:rsidRPr="005C19B7">
        <w:rPr>
          <w:i/>
          <w:iCs/>
          <w:color w:val="000000" w:themeColor="text1"/>
          <w:sz w:val="18"/>
          <w:szCs w:val="18"/>
        </w:rPr>
        <w:br/>
        <w:t>w trybie przetargu nieograniczonego na podstawie art. 132 ustawy z dnia 11 września 2019r.</w:t>
      </w:r>
    </w:p>
    <w:p w14:paraId="688F8204" w14:textId="03C529B3" w:rsidR="00A219A1" w:rsidRPr="005C19B7" w:rsidRDefault="00A219A1" w:rsidP="00A219A1">
      <w:pPr>
        <w:pStyle w:val="Tekstpodstawowywcity1"/>
        <w:ind w:left="0"/>
        <w:jc w:val="center"/>
        <w:rPr>
          <w:b/>
          <w:bCs/>
          <w:i/>
          <w:iCs/>
          <w:color w:val="000000" w:themeColor="text1"/>
          <w:sz w:val="18"/>
        </w:rPr>
      </w:pPr>
      <w:r w:rsidRPr="005C19B7">
        <w:rPr>
          <w:i/>
          <w:iCs/>
          <w:color w:val="000000" w:themeColor="text1"/>
          <w:sz w:val="18"/>
          <w:szCs w:val="18"/>
        </w:rPr>
        <w:t>Prawo zamówień publicznych (t.j. Dz. U z 2022r, poz. 1710 ze zm.),</w:t>
      </w:r>
      <w:r w:rsidRPr="005C19B7">
        <w:rPr>
          <w:i/>
          <w:iCs/>
          <w:color w:val="000000" w:themeColor="text1"/>
          <w:sz w:val="18"/>
        </w:rPr>
        <w:t xml:space="preserve"> znak ZP.26.1.</w:t>
      </w:r>
      <w:r w:rsidR="009B299B" w:rsidRPr="005C19B7">
        <w:rPr>
          <w:i/>
          <w:iCs/>
          <w:color w:val="000000" w:themeColor="text1"/>
          <w:sz w:val="18"/>
        </w:rPr>
        <w:t>25</w:t>
      </w:r>
      <w:r w:rsidRPr="005C19B7">
        <w:rPr>
          <w:i/>
          <w:iCs/>
          <w:color w:val="000000" w:themeColor="text1"/>
          <w:sz w:val="18"/>
        </w:rPr>
        <w:t>.2023,</w:t>
      </w:r>
    </w:p>
    <w:p w14:paraId="647BCDBC" w14:textId="77777777" w:rsidR="00A219A1" w:rsidRPr="005C19B7" w:rsidRDefault="00A219A1" w:rsidP="00A219A1">
      <w:pPr>
        <w:pStyle w:val="Tekstpodstawowywcity1"/>
        <w:ind w:left="0"/>
        <w:jc w:val="center"/>
        <w:rPr>
          <w:i/>
          <w:iCs/>
          <w:color w:val="000000" w:themeColor="text1"/>
          <w:sz w:val="20"/>
        </w:rPr>
      </w:pPr>
      <w:r w:rsidRPr="005C19B7">
        <w:rPr>
          <w:i/>
          <w:iCs/>
          <w:color w:val="000000" w:themeColor="text1"/>
          <w:sz w:val="18"/>
        </w:rPr>
        <w:t>strony zawierają umowę o następującej treści:</w:t>
      </w:r>
    </w:p>
    <w:p w14:paraId="7C908FEB" w14:textId="77777777" w:rsidR="00A219A1" w:rsidRPr="005C19B7" w:rsidRDefault="00A219A1" w:rsidP="00A219A1">
      <w:pPr>
        <w:spacing w:line="360" w:lineRule="auto"/>
        <w:rPr>
          <w:rFonts w:ascii="Georgia" w:hAnsi="Georgia" w:cs="Georgia"/>
          <w:b/>
          <w:bCs/>
          <w:i/>
          <w:iCs/>
          <w:color w:val="000000" w:themeColor="text1"/>
          <w:sz w:val="20"/>
          <w:szCs w:val="20"/>
        </w:rPr>
      </w:pPr>
    </w:p>
    <w:p w14:paraId="78447221" w14:textId="77777777" w:rsidR="009342BE" w:rsidRPr="005C19B7" w:rsidRDefault="009342BE" w:rsidP="009342BE">
      <w:pPr>
        <w:pStyle w:val="Tretekstu"/>
        <w:spacing w:after="0" w:line="360" w:lineRule="auto"/>
        <w:jc w:val="center"/>
        <w:rPr>
          <w:rFonts w:ascii="Georgia" w:hAnsi="Georgia"/>
          <w:b/>
          <w:color w:val="000000" w:themeColor="text1"/>
          <w:sz w:val="20"/>
          <w:szCs w:val="20"/>
        </w:rPr>
      </w:pPr>
      <w:r w:rsidRPr="005C19B7">
        <w:rPr>
          <w:rFonts w:ascii="Georgia" w:hAnsi="Georgia"/>
          <w:b/>
          <w:color w:val="000000" w:themeColor="text1"/>
          <w:sz w:val="20"/>
          <w:szCs w:val="20"/>
        </w:rPr>
        <w:t>§ 1</w:t>
      </w:r>
    </w:p>
    <w:p w14:paraId="74DB469C" w14:textId="1978ED79" w:rsidR="009342BE" w:rsidRPr="005C19B7" w:rsidRDefault="009342BE" w:rsidP="009342BE">
      <w:pPr>
        <w:pStyle w:val="Akapitzlist"/>
        <w:numPr>
          <w:ilvl w:val="1"/>
          <w:numId w:val="52"/>
        </w:numPr>
        <w:tabs>
          <w:tab w:val="clear" w:pos="1080"/>
          <w:tab w:val="left" w:pos="426"/>
          <w:tab w:val="num" w:pos="567"/>
        </w:tabs>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 xml:space="preserve">Przedmiotem umowy jest </w:t>
      </w:r>
      <w:r w:rsidRPr="005C19B7">
        <w:rPr>
          <w:rFonts w:ascii="Georgia" w:hAnsi="Georgia" w:cs="Georgia"/>
          <w:b/>
          <w:bCs/>
          <w:color w:val="000000" w:themeColor="text1"/>
          <w:sz w:val="20"/>
          <w:szCs w:val="20"/>
        </w:rPr>
        <w:t>dostawa</w:t>
      </w:r>
      <w:r w:rsidR="009B299B" w:rsidRPr="005C19B7">
        <w:rPr>
          <w:rFonts w:ascii="Georgia" w:hAnsi="Georgia" w:cs="Georgia"/>
          <w:b/>
          <w:bCs/>
          <w:color w:val="000000" w:themeColor="text1"/>
          <w:sz w:val="20"/>
          <w:szCs w:val="20"/>
        </w:rPr>
        <w:t xml:space="preserve"> i</w:t>
      </w:r>
      <w:r w:rsidRPr="005C19B7">
        <w:rPr>
          <w:rFonts w:ascii="Georgia" w:hAnsi="Georgia" w:cs="Georgia"/>
          <w:b/>
          <w:bCs/>
          <w:color w:val="000000" w:themeColor="text1"/>
          <w:sz w:val="20"/>
          <w:szCs w:val="20"/>
        </w:rPr>
        <w:t xml:space="preserve"> montaż</w:t>
      </w:r>
      <w:r w:rsidR="009B299B" w:rsidRPr="005C19B7">
        <w:rPr>
          <w:rFonts w:ascii="Georgia" w:hAnsi="Georgia" w:cs="Georgia"/>
          <w:b/>
          <w:bCs/>
          <w:color w:val="000000" w:themeColor="text1"/>
          <w:sz w:val="20"/>
          <w:szCs w:val="20"/>
        </w:rPr>
        <w:t xml:space="preserve"> </w:t>
      </w:r>
      <w:r w:rsidRPr="005C19B7">
        <w:rPr>
          <w:rFonts w:ascii="Georgia" w:hAnsi="Georgia" w:cs="Georgia"/>
          <w:b/>
          <w:bCs/>
          <w:color w:val="000000" w:themeColor="text1"/>
          <w:sz w:val="20"/>
          <w:szCs w:val="20"/>
        </w:rPr>
        <w:t xml:space="preserve">aparatury medycznej </w:t>
      </w:r>
      <w:r w:rsidR="009B299B" w:rsidRPr="005C19B7">
        <w:rPr>
          <w:rFonts w:ascii="Georgia" w:hAnsi="Georgia" w:cs="Georgia"/>
          <w:b/>
          <w:bCs/>
          <w:color w:val="000000" w:themeColor="text1"/>
          <w:sz w:val="20"/>
          <w:szCs w:val="20"/>
        </w:rPr>
        <w:t>dla Pawilonu „E” w ZZOZ</w:t>
      </w:r>
      <w:r w:rsidR="00ED462B" w:rsidRPr="005C19B7">
        <w:rPr>
          <w:rFonts w:ascii="Georgia" w:hAnsi="Georgia" w:cs="Georgia"/>
          <w:b/>
          <w:bCs/>
          <w:color w:val="000000" w:themeColor="text1"/>
          <w:sz w:val="20"/>
          <w:szCs w:val="20"/>
        </w:rPr>
        <w:br/>
      </w:r>
      <w:r w:rsidR="009B299B" w:rsidRPr="005C19B7">
        <w:rPr>
          <w:rFonts w:ascii="Georgia" w:hAnsi="Georgia" w:cs="Georgia"/>
          <w:b/>
          <w:bCs/>
          <w:color w:val="000000" w:themeColor="text1"/>
          <w:sz w:val="20"/>
          <w:szCs w:val="20"/>
        </w:rPr>
        <w:t xml:space="preserve">w Wadowicach, </w:t>
      </w:r>
      <w:r w:rsidRPr="005C19B7">
        <w:rPr>
          <w:rFonts w:ascii="Georgia" w:hAnsi="Georgia" w:cs="Georgia"/>
          <w:b/>
          <w:bCs/>
          <w:color w:val="000000" w:themeColor="text1"/>
          <w:sz w:val="20"/>
          <w:szCs w:val="20"/>
        </w:rPr>
        <w:t xml:space="preserve">wg Pakietu nr ….. </w:t>
      </w:r>
      <w:r w:rsidRPr="005C19B7">
        <w:rPr>
          <w:rFonts w:ascii="Georgia" w:hAnsi="Georgia"/>
          <w:b/>
          <w:bCs/>
          <w:color w:val="000000" w:themeColor="text1"/>
          <w:sz w:val="20"/>
          <w:szCs w:val="20"/>
        </w:rPr>
        <w:t>,</w:t>
      </w:r>
      <w:r w:rsidRPr="005C19B7">
        <w:rPr>
          <w:rFonts w:ascii="Georgia" w:hAnsi="Georgia"/>
          <w:color w:val="000000" w:themeColor="text1"/>
          <w:sz w:val="20"/>
          <w:szCs w:val="20"/>
        </w:rPr>
        <w:t xml:space="preserve"> zwanej w dalszej części umowy „sprzętem” zgodnie z ofertą cenową stanowiącą załącznik nr 1, będący integralną częścią niniejszej umowy.</w:t>
      </w:r>
    </w:p>
    <w:p w14:paraId="1B30BACC" w14:textId="5E0E9032" w:rsidR="009342BE" w:rsidRPr="005C19B7" w:rsidRDefault="009342BE" w:rsidP="009342BE">
      <w:pPr>
        <w:pStyle w:val="Akapitzlist"/>
        <w:numPr>
          <w:ilvl w:val="1"/>
          <w:numId w:val="52"/>
        </w:numPr>
        <w:tabs>
          <w:tab w:val="clear" w:pos="1080"/>
          <w:tab w:val="left" w:pos="426"/>
          <w:tab w:val="num" w:pos="567"/>
        </w:tabs>
        <w:spacing w:line="360" w:lineRule="auto"/>
        <w:ind w:left="0" w:firstLine="0"/>
        <w:jc w:val="both"/>
        <w:rPr>
          <w:rFonts w:ascii="Georgia" w:hAnsi="Georgia"/>
          <w:color w:val="000000" w:themeColor="text1"/>
          <w:sz w:val="20"/>
          <w:szCs w:val="20"/>
        </w:rPr>
      </w:pPr>
      <w:r w:rsidRPr="005C19B7">
        <w:rPr>
          <w:rFonts w:ascii="Georgia" w:hAnsi="Georgia" w:cs="Georgia"/>
          <w:color w:val="000000" w:themeColor="text1"/>
          <w:sz w:val="20"/>
          <w:szCs w:val="20"/>
        </w:rPr>
        <w:t>Zadanie współfinansowan</w:t>
      </w:r>
      <w:r w:rsidR="00B84847" w:rsidRPr="005C19B7">
        <w:rPr>
          <w:rFonts w:ascii="Georgia" w:hAnsi="Georgia" w:cs="Georgia"/>
          <w:color w:val="000000" w:themeColor="text1"/>
          <w:sz w:val="20"/>
          <w:szCs w:val="20"/>
        </w:rPr>
        <w:t>e</w:t>
      </w:r>
      <w:r w:rsidRPr="005C19B7">
        <w:rPr>
          <w:rFonts w:ascii="Georgia" w:hAnsi="Georgia" w:cs="Georgia"/>
          <w:color w:val="000000" w:themeColor="text1"/>
          <w:sz w:val="20"/>
          <w:szCs w:val="20"/>
        </w:rPr>
        <w:t xml:space="preserve"> jest ze środków UE w ramach projektu</w:t>
      </w:r>
      <w:r w:rsidR="009B299B" w:rsidRPr="005C19B7">
        <w:rPr>
          <w:rFonts w:ascii="Georgia" w:hAnsi="Georgia" w:cs="Georgia"/>
          <w:color w:val="000000" w:themeColor="text1"/>
          <w:sz w:val="20"/>
          <w:szCs w:val="20"/>
        </w:rPr>
        <w:t xml:space="preserve">: Europejski Fundusz Rozwoju Regionalnego (EFRR) </w:t>
      </w:r>
      <w:r w:rsidRPr="005C19B7">
        <w:rPr>
          <w:rFonts w:ascii="Georgia" w:hAnsi="Georgia" w:cs="Georgia"/>
          <w:color w:val="000000" w:themeColor="text1"/>
          <w:sz w:val="20"/>
          <w:szCs w:val="20"/>
        </w:rPr>
        <w:t>Oś Priorytetowa</w:t>
      </w:r>
      <w:r w:rsidR="009B299B" w:rsidRPr="005C19B7">
        <w:rPr>
          <w:rFonts w:ascii="Georgia" w:hAnsi="Georgia" w:cs="Georgia"/>
          <w:color w:val="000000" w:themeColor="text1"/>
          <w:sz w:val="20"/>
          <w:szCs w:val="20"/>
        </w:rPr>
        <w:t>: Oś</w:t>
      </w:r>
      <w:r w:rsidRPr="005C19B7">
        <w:rPr>
          <w:rFonts w:ascii="Georgia" w:hAnsi="Georgia" w:cs="Georgia"/>
          <w:color w:val="000000" w:themeColor="text1"/>
          <w:sz w:val="20"/>
          <w:szCs w:val="20"/>
        </w:rPr>
        <w:t xml:space="preserve"> 14 REACT-EU dla Zdrowia i Gospodarki w Małopolsce, Działanie 14.1 REACT-EU dla zdrowia z Europejskiego Funduszu Rozwoju Regionalnego</w:t>
      </w:r>
    </w:p>
    <w:p w14:paraId="377ADBC8" w14:textId="77777777" w:rsidR="009342BE" w:rsidRPr="005C19B7" w:rsidRDefault="009342BE" w:rsidP="009342BE">
      <w:pPr>
        <w:tabs>
          <w:tab w:val="left" w:pos="0"/>
        </w:tabs>
        <w:spacing w:line="360" w:lineRule="auto"/>
        <w:jc w:val="center"/>
        <w:rPr>
          <w:rFonts w:ascii="Georgia" w:hAnsi="Georgia"/>
          <w:iCs/>
          <w:color w:val="000000" w:themeColor="text1"/>
          <w:kern w:val="2"/>
          <w:sz w:val="20"/>
          <w:szCs w:val="20"/>
        </w:rPr>
      </w:pPr>
      <w:r w:rsidRPr="005C19B7">
        <w:rPr>
          <w:rFonts w:ascii="Georgia" w:hAnsi="Georgia"/>
          <w:b/>
          <w:color w:val="000000" w:themeColor="text1"/>
          <w:sz w:val="20"/>
          <w:szCs w:val="20"/>
        </w:rPr>
        <w:t>§2</w:t>
      </w:r>
    </w:p>
    <w:p w14:paraId="7F4E5FEB" w14:textId="77777777" w:rsidR="009342BE" w:rsidRPr="005C19B7" w:rsidRDefault="009342BE" w:rsidP="009342BE">
      <w:pPr>
        <w:numPr>
          <w:ilvl w:val="0"/>
          <w:numId w:val="53"/>
        </w:numPr>
        <w:tabs>
          <w:tab w:val="num" w:pos="0"/>
          <w:tab w:val="left" w:pos="426"/>
        </w:tabs>
        <w:spacing w:line="360" w:lineRule="auto"/>
        <w:ind w:left="0" w:firstLine="0"/>
        <w:jc w:val="both"/>
        <w:rPr>
          <w:rFonts w:ascii="Georgia" w:hAnsi="Georgia"/>
          <w:bCs/>
          <w:iCs/>
          <w:color w:val="000000" w:themeColor="text1"/>
          <w:kern w:val="2"/>
          <w:sz w:val="20"/>
          <w:szCs w:val="20"/>
        </w:rPr>
      </w:pPr>
      <w:r w:rsidRPr="005C19B7">
        <w:rPr>
          <w:rFonts w:ascii="Georgia" w:hAnsi="Georgia"/>
          <w:color w:val="000000" w:themeColor="text1"/>
          <w:sz w:val="20"/>
          <w:szCs w:val="20"/>
        </w:rPr>
        <w:t>Dostawca zobowiązuje się do wykonania przedmiotu zamówienia w terminie ……………………  od dnia zawarcia umowy.</w:t>
      </w:r>
    </w:p>
    <w:p w14:paraId="7CC2B985" w14:textId="77777777" w:rsidR="009342BE" w:rsidRPr="005C19B7" w:rsidRDefault="009342BE" w:rsidP="009342BE">
      <w:pPr>
        <w:widowControl w:val="0"/>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Odbiór przedmiotu zamówienia zostanie potwierdzony przez upoważnionych przedstawicieli stron „protokołem odbioru”.</w:t>
      </w:r>
    </w:p>
    <w:p w14:paraId="55542CF5" w14:textId="77777777" w:rsidR="009342BE" w:rsidRPr="005C19B7" w:rsidRDefault="009342BE" w:rsidP="009342BE">
      <w:pPr>
        <w:widowControl w:val="0"/>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Odbiór, o którym mowa w ust 2, obejmuje stwierdzenie wykonania:</w:t>
      </w:r>
    </w:p>
    <w:p w14:paraId="194DA6C5" w14:textId="77777777" w:rsidR="009342BE" w:rsidRPr="005C19B7" w:rsidRDefault="009342BE" w:rsidP="009342BE">
      <w:pPr>
        <w:widowControl w:val="0"/>
        <w:numPr>
          <w:ilvl w:val="1"/>
          <w:numId w:val="53"/>
        </w:numPr>
        <w:tabs>
          <w:tab w:val="num" w:pos="0"/>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dostawy, instalacji i uruchomienia oraz sprawdzenia poprawności działania sprzętu,</w:t>
      </w:r>
    </w:p>
    <w:p w14:paraId="53039F65" w14:textId="77777777" w:rsidR="009342BE" w:rsidRPr="005C19B7" w:rsidRDefault="009342BE" w:rsidP="009342BE">
      <w:pPr>
        <w:widowControl w:val="0"/>
        <w:numPr>
          <w:ilvl w:val="1"/>
          <w:numId w:val="53"/>
        </w:numPr>
        <w:tabs>
          <w:tab w:val="num" w:pos="0"/>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przeszkolenia pracowników ZZOZ w Wadowicach w zakresie właściwej obsługi sprzętu w siedzibie Zamawiającego,</w:t>
      </w:r>
    </w:p>
    <w:p w14:paraId="4D06B8A3" w14:textId="77777777" w:rsidR="009342BE" w:rsidRPr="005C19B7" w:rsidRDefault="009342BE" w:rsidP="009342BE">
      <w:pPr>
        <w:widowControl w:val="0"/>
        <w:numPr>
          <w:ilvl w:val="1"/>
          <w:numId w:val="53"/>
        </w:numPr>
        <w:tabs>
          <w:tab w:val="num" w:pos="0"/>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przekazania Zamawiającemu:</w:t>
      </w:r>
    </w:p>
    <w:p w14:paraId="15E621FB"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s="Georgia"/>
          <w:color w:val="000000" w:themeColor="text1"/>
          <w:sz w:val="20"/>
        </w:rPr>
        <w:t>kart gwarancyjnych,</w:t>
      </w:r>
    </w:p>
    <w:p w14:paraId="38B248B7"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i/>
          <w:color w:val="000000" w:themeColor="text1"/>
          <w:sz w:val="20"/>
          <w:szCs w:val="20"/>
        </w:rPr>
      </w:pPr>
      <w:r w:rsidRPr="005C19B7">
        <w:rPr>
          <w:rFonts w:ascii="Georgia" w:hAnsi="Georgia"/>
          <w:color w:val="000000" w:themeColor="text1"/>
          <w:sz w:val="20"/>
          <w:szCs w:val="20"/>
        </w:rPr>
        <w:t>deklaracji zgodności dla oferowanego wyrobu lub deklaracji zgodności dla oferowanego wyrobu</w:t>
      </w:r>
      <w:r w:rsidRPr="005C19B7">
        <w:rPr>
          <w:rFonts w:ascii="Georgia" w:hAnsi="Georgia"/>
          <w:color w:val="000000" w:themeColor="text1"/>
          <w:sz w:val="20"/>
          <w:szCs w:val="20"/>
        </w:rPr>
        <w:br/>
        <w:t>z certyfikatem zgodności lub oświadczenia o braku obowiązku posiadania wyżej wymienionych dokumentów,</w:t>
      </w:r>
    </w:p>
    <w:p w14:paraId="2A9C669A"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 xml:space="preserve">instrukcji obsługi w języku polskim zawierającej informację o sposobie sterylizacji i dezynfekcji - </w:t>
      </w:r>
      <w:r w:rsidRPr="005C19B7">
        <w:rPr>
          <w:rFonts w:ascii="Georgia" w:hAnsi="Georgia"/>
          <w:i/>
          <w:color w:val="000000" w:themeColor="text1"/>
          <w:sz w:val="20"/>
          <w:szCs w:val="20"/>
        </w:rPr>
        <w:t>jeśli dotyczy,</w:t>
      </w:r>
    </w:p>
    <w:p w14:paraId="4D18FEC8"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wykazu autoryzowanych punktów serwisujących przedmiot zamówienia,</w:t>
      </w:r>
    </w:p>
    <w:p w14:paraId="52F31A84"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 xml:space="preserve">paszportu technicznego - </w:t>
      </w:r>
      <w:r w:rsidRPr="005C19B7">
        <w:rPr>
          <w:rFonts w:ascii="Georgia" w:hAnsi="Georgia"/>
          <w:i/>
          <w:color w:val="000000" w:themeColor="text1"/>
          <w:sz w:val="20"/>
          <w:szCs w:val="20"/>
        </w:rPr>
        <w:t>jeśli dotyczy,</w:t>
      </w:r>
    </w:p>
    <w:p w14:paraId="534D2E51"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wykazu Dostawców części zamiennych, części zużywalnych i materiałów eksploatacyjnych,</w:t>
      </w:r>
    </w:p>
    <w:p w14:paraId="52F6B6A3" w14:textId="0D110640"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list</w:t>
      </w:r>
      <w:r w:rsidR="00467DAE">
        <w:rPr>
          <w:rFonts w:ascii="Georgia" w:hAnsi="Georgia"/>
          <w:color w:val="000000" w:themeColor="text1"/>
          <w:sz w:val="20"/>
          <w:szCs w:val="20"/>
        </w:rPr>
        <w:t>y</w:t>
      </w:r>
      <w:r w:rsidRPr="005C19B7">
        <w:rPr>
          <w:rFonts w:ascii="Georgia" w:hAnsi="Georgia"/>
          <w:color w:val="000000" w:themeColor="text1"/>
          <w:sz w:val="20"/>
          <w:szCs w:val="20"/>
        </w:rPr>
        <w:t xml:space="preserve"> czynności konserwujących, które mogą być wykonane przez użytkownika samodzielnie - </w:t>
      </w:r>
      <w:r w:rsidRPr="005C19B7">
        <w:rPr>
          <w:rFonts w:ascii="Georgia" w:hAnsi="Georgia"/>
          <w:i/>
          <w:color w:val="000000" w:themeColor="text1"/>
          <w:sz w:val="20"/>
          <w:szCs w:val="20"/>
        </w:rPr>
        <w:t>jeśli dotyczy</w:t>
      </w:r>
    </w:p>
    <w:p w14:paraId="5DC9638E" w14:textId="77777777" w:rsidR="009342BE" w:rsidRPr="005C19B7" w:rsidRDefault="009342BE" w:rsidP="009342BE">
      <w:pPr>
        <w:widowControl w:val="0"/>
        <w:numPr>
          <w:ilvl w:val="2"/>
          <w:numId w:val="53"/>
        </w:numPr>
        <w:tabs>
          <w:tab w:val="clear" w:pos="1440"/>
          <w:tab w:val="num" w:pos="0"/>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lang w:eastAsia="pl-PL"/>
        </w:rPr>
        <w:t xml:space="preserve">oświadczenia o częstotliwości wykonywania przeglądów gwarancyjnych i pogwarancyjnych (zgodnie </w:t>
      </w:r>
      <w:r w:rsidRPr="005C19B7">
        <w:rPr>
          <w:rFonts w:ascii="Georgia" w:hAnsi="Georgia"/>
          <w:color w:val="000000" w:themeColor="text1"/>
          <w:sz w:val="20"/>
          <w:szCs w:val="20"/>
          <w:lang w:eastAsia="pl-PL"/>
        </w:rPr>
        <w:br/>
        <w:t>z instrukcją obsługi Producenta),</w:t>
      </w:r>
    </w:p>
    <w:p w14:paraId="11FD1E59" w14:textId="77777777" w:rsidR="009342BE" w:rsidRPr="005C19B7" w:rsidRDefault="009342BE" w:rsidP="009342BE">
      <w:pPr>
        <w:widowControl w:val="0"/>
        <w:numPr>
          <w:ilvl w:val="0"/>
          <w:numId w:val="53"/>
        </w:numPr>
        <w:tabs>
          <w:tab w:val="num" w:pos="0"/>
          <w:tab w:val="left" w:pos="567"/>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Do wszystkich dokumentów sporządzonych w języku obcym muszą być dołączone ich tłumaczenia na język polski, poświadczone przez Dostawcę.</w:t>
      </w:r>
    </w:p>
    <w:p w14:paraId="3681F50E" w14:textId="77777777" w:rsidR="009342BE" w:rsidRPr="005C19B7" w:rsidRDefault="009342BE" w:rsidP="009342BE">
      <w:pPr>
        <w:widowControl w:val="0"/>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 xml:space="preserve">Niewykonanie przez Dostawcę jakiejkolwiek czynności określonej w ust. 3 będzie traktowane jako zwłoka </w:t>
      </w:r>
      <w:r w:rsidRPr="005C19B7">
        <w:rPr>
          <w:rFonts w:ascii="Georgia" w:hAnsi="Georgia"/>
          <w:color w:val="000000" w:themeColor="text1"/>
          <w:sz w:val="20"/>
          <w:szCs w:val="20"/>
        </w:rPr>
        <w:br/>
        <w:t>w wykonaniu umowy oraz będzie stanowić podstawę do odmowy podpisania protokołu odbioru sprzętu przez osoby upoważnione przez Zamawiającego</w:t>
      </w:r>
    </w:p>
    <w:p w14:paraId="32A2E0D2" w14:textId="77777777" w:rsidR="009342BE" w:rsidRPr="005C19B7" w:rsidRDefault="009342BE" w:rsidP="009342BE">
      <w:pPr>
        <w:widowControl w:val="0"/>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eastAsiaTheme="minorHAnsi" w:hAnsi="Georgia" w:cs="Arial"/>
          <w:color w:val="000000" w:themeColor="text1"/>
          <w:kern w:val="0"/>
          <w:sz w:val="20"/>
          <w:szCs w:val="20"/>
          <w:lang w:eastAsia="en-US"/>
        </w:rPr>
        <w:t>Każdorazowo termin dostarczenia sprzętu</w:t>
      </w:r>
      <w:r w:rsidRPr="005C19B7">
        <w:rPr>
          <w:rFonts w:ascii="Georgia" w:eastAsiaTheme="minorHAnsi" w:hAnsi="Georgia" w:cs="Arial"/>
          <w:b/>
          <w:bCs/>
          <w:color w:val="000000" w:themeColor="text1"/>
          <w:kern w:val="0"/>
          <w:sz w:val="20"/>
          <w:szCs w:val="20"/>
          <w:lang w:eastAsia="en-US"/>
        </w:rPr>
        <w:t xml:space="preserve"> </w:t>
      </w:r>
      <w:r w:rsidRPr="005C19B7">
        <w:rPr>
          <w:rFonts w:ascii="Georgia" w:eastAsiaTheme="minorHAnsi" w:hAnsi="Georgia" w:cs="Arial"/>
          <w:color w:val="000000" w:themeColor="text1"/>
          <w:kern w:val="0"/>
          <w:sz w:val="20"/>
          <w:szCs w:val="20"/>
          <w:lang w:eastAsia="en-US"/>
        </w:rPr>
        <w:t>oraz termin szkoleń</w:t>
      </w:r>
      <w:r w:rsidRPr="005C19B7">
        <w:rPr>
          <w:rFonts w:ascii="Georgia" w:eastAsiaTheme="minorHAnsi" w:hAnsi="Georgia" w:cs="Arial"/>
          <w:b/>
          <w:bCs/>
          <w:color w:val="000000" w:themeColor="text1"/>
          <w:kern w:val="0"/>
          <w:sz w:val="20"/>
          <w:szCs w:val="20"/>
          <w:lang w:eastAsia="en-US"/>
        </w:rPr>
        <w:t xml:space="preserve"> </w:t>
      </w:r>
      <w:r w:rsidRPr="005C19B7">
        <w:rPr>
          <w:rFonts w:ascii="Georgia" w:eastAsiaTheme="minorHAnsi" w:hAnsi="Georgia" w:cs="Arial"/>
          <w:color w:val="000000" w:themeColor="text1"/>
          <w:kern w:val="0"/>
          <w:sz w:val="20"/>
          <w:szCs w:val="20"/>
          <w:lang w:eastAsia="en-US"/>
        </w:rPr>
        <w:t xml:space="preserve">powinien zostać uprzednio (z co najmniej 3 dniowym wyprzedzeniem) ustalony z Zamawiającym (w tym e–mail: bzajda@zzozwadowice.pl) i potwierdzony pisemnie przez Zamawiającego (e–mail). </w:t>
      </w:r>
    </w:p>
    <w:p w14:paraId="2D979DC0" w14:textId="59062457" w:rsidR="009342BE" w:rsidRPr="005C19B7" w:rsidRDefault="009342BE" w:rsidP="009342BE">
      <w:pPr>
        <w:widowControl w:val="0"/>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 xml:space="preserve">Dostawca zobowiązuje się do przeszkolenia personelu ZZOZ w Wadowicach w zakresie konserwacji i przeglądów sprzętu w przypadku, gdy producent zaleca wykonanie tych czynności przez personel – szkolenie winno być potwierdzone certyfikatem, dyplomem lub zaświadczeniem. </w:t>
      </w:r>
      <w:r w:rsidR="00832BB3" w:rsidRPr="005C19B7">
        <w:rPr>
          <w:rFonts w:ascii="Georgia" w:hAnsi="Georgia"/>
          <w:color w:val="000000" w:themeColor="text1"/>
          <w:sz w:val="20"/>
          <w:szCs w:val="20"/>
        </w:rPr>
        <w:t xml:space="preserve">– </w:t>
      </w:r>
      <w:r w:rsidR="00832BB3" w:rsidRPr="005C19B7">
        <w:rPr>
          <w:rFonts w:ascii="Georgia" w:hAnsi="Georgia"/>
          <w:i/>
          <w:iCs/>
          <w:color w:val="000000" w:themeColor="text1"/>
          <w:sz w:val="20"/>
          <w:szCs w:val="20"/>
        </w:rPr>
        <w:t>jeśli dotyczy</w:t>
      </w:r>
    </w:p>
    <w:p w14:paraId="2C8B90D7" w14:textId="77777777" w:rsidR="009342BE" w:rsidRPr="005C19B7" w:rsidRDefault="009342BE" w:rsidP="009342BE">
      <w:pPr>
        <w:numPr>
          <w:ilvl w:val="0"/>
          <w:numId w:val="53"/>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Osobami odpowiedzialnymi za realizację niniejszej umowy są</w:t>
      </w:r>
      <w:r w:rsidRPr="005C19B7">
        <w:rPr>
          <w:rFonts w:ascii="Georgia" w:hAnsi="Georgia"/>
          <w:color w:val="000000" w:themeColor="text1"/>
          <w:kern w:val="2"/>
          <w:sz w:val="20"/>
          <w:szCs w:val="20"/>
        </w:rPr>
        <w:t>:</w:t>
      </w:r>
    </w:p>
    <w:p w14:paraId="01404387" w14:textId="77777777" w:rsidR="009342BE" w:rsidRPr="005C19B7" w:rsidRDefault="009342BE" w:rsidP="009342BE">
      <w:pPr>
        <w:numPr>
          <w:ilvl w:val="1"/>
          <w:numId w:val="53"/>
        </w:numPr>
        <w:tabs>
          <w:tab w:val="clear" w:pos="792"/>
          <w:tab w:val="num"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ze strony Zamawiającego Kierownik Działu Technicznego ZZOZ w Wadowicach lub osoba przez niego upoważniona,</w:t>
      </w:r>
    </w:p>
    <w:p w14:paraId="196B4718" w14:textId="77777777" w:rsidR="009342BE" w:rsidRPr="005C19B7" w:rsidRDefault="009342BE" w:rsidP="009342BE">
      <w:pPr>
        <w:numPr>
          <w:ilvl w:val="1"/>
          <w:numId w:val="53"/>
        </w:numPr>
        <w:tabs>
          <w:tab w:val="clear" w:pos="792"/>
          <w:tab w:val="num"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ze strony Dostawcy: ……………………………………. lub osoba przez niego (nią) upoważniona.</w:t>
      </w:r>
    </w:p>
    <w:p w14:paraId="43932E46" w14:textId="77777777" w:rsidR="009342BE" w:rsidRPr="005C19B7" w:rsidRDefault="009342BE" w:rsidP="009342BE">
      <w:pPr>
        <w:tabs>
          <w:tab w:val="left" w:pos="0"/>
        </w:tabs>
        <w:spacing w:line="360" w:lineRule="auto"/>
        <w:jc w:val="center"/>
        <w:rPr>
          <w:rFonts w:ascii="Georgia" w:hAnsi="Georgia"/>
          <w:b/>
          <w:i/>
          <w:iCs/>
          <w:color w:val="000000" w:themeColor="text1"/>
          <w:kern w:val="2"/>
          <w:sz w:val="20"/>
          <w:szCs w:val="20"/>
        </w:rPr>
      </w:pPr>
      <w:r w:rsidRPr="005C19B7">
        <w:rPr>
          <w:rFonts w:ascii="Georgia" w:hAnsi="Georgia"/>
          <w:b/>
          <w:color w:val="000000" w:themeColor="text1"/>
          <w:sz w:val="20"/>
          <w:szCs w:val="20"/>
        </w:rPr>
        <w:t>§3</w:t>
      </w:r>
    </w:p>
    <w:p w14:paraId="00630E82" w14:textId="77777777" w:rsidR="009342BE" w:rsidRPr="005C19B7" w:rsidRDefault="009342BE">
      <w:pPr>
        <w:numPr>
          <w:ilvl w:val="0"/>
          <w:numId w:val="71"/>
        </w:numPr>
        <w:tabs>
          <w:tab w:val="left" w:pos="0"/>
          <w:tab w:val="left" w:pos="284"/>
        </w:tabs>
        <w:spacing w:line="360" w:lineRule="auto"/>
        <w:jc w:val="both"/>
        <w:rPr>
          <w:rFonts w:ascii="Georgia" w:hAnsi="Georgia"/>
          <w:b/>
          <w:bCs/>
          <w:i/>
          <w:iCs/>
          <w:color w:val="000000" w:themeColor="text1"/>
          <w:kern w:val="2"/>
          <w:sz w:val="20"/>
          <w:szCs w:val="20"/>
        </w:rPr>
      </w:pPr>
      <w:r w:rsidRPr="005C19B7">
        <w:rPr>
          <w:rFonts w:ascii="Georgia" w:hAnsi="Georgia"/>
          <w:color w:val="000000" w:themeColor="text1"/>
          <w:sz w:val="20"/>
          <w:szCs w:val="20"/>
        </w:rPr>
        <w:t>Dostawca odpowiada za jakość dostarczonego sprzętu</w:t>
      </w:r>
    </w:p>
    <w:p w14:paraId="73304F90" w14:textId="3227BEF2"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strike/>
          <w:color w:val="000000" w:themeColor="text1"/>
          <w:kern w:val="2"/>
          <w:sz w:val="20"/>
          <w:szCs w:val="20"/>
        </w:rPr>
      </w:pPr>
      <w:r w:rsidRPr="005C19B7">
        <w:rPr>
          <w:rFonts w:ascii="Georgia" w:hAnsi="Georgia"/>
          <w:color w:val="000000" w:themeColor="text1"/>
          <w:sz w:val="20"/>
          <w:szCs w:val="20"/>
        </w:rPr>
        <w:t>Dostawca udziela …</w:t>
      </w:r>
      <w:r w:rsidR="00C631F4" w:rsidRPr="005C19B7">
        <w:rPr>
          <w:rFonts w:ascii="Georgia" w:hAnsi="Georgia"/>
          <w:color w:val="000000" w:themeColor="text1"/>
          <w:sz w:val="20"/>
          <w:szCs w:val="20"/>
        </w:rPr>
        <w:t>….</w:t>
      </w:r>
      <w:r w:rsidRPr="005C19B7">
        <w:rPr>
          <w:rFonts w:ascii="Georgia" w:hAnsi="Georgia"/>
          <w:color w:val="000000" w:themeColor="text1"/>
          <w:sz w:val="20"/>
          <w:szCs w:val="20"/>
        </w:rPr>
        <w:t xml:space="preserve"> miesięcy gwarancji na sprzęt, ale nie mniej niż gwarancja producenta. Gwarancja biegnie od daty podpisania przez strony protokołu odbioru końcowego. </w:t>
      </w:r>
    </w:p>
    <w:p w14:paraId="1F694C50" w14:textId="77777777"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Dostawca</w:t>
      </w:r>
      <w:r w:rsidRPr="005C19B7">
        <w:rPr>
          <w:rFonts w:ascii="Georgia" w:eastAsiaTheme="minorHAnsi" w:hAnsi="Georgia" w:cs="Arial"/>
          <w:color w:val="000000" w:themeColor="text1"/>
          <w:kern w:val="0"/>
          <w:sz w:val="20"/>
          <w:szCs w:val="20"/>
          <w:lang w:eastAsia="en-US"/>
        </w:rPr>
        <w:t xml:space="preserve"> bezwzględnie gwarantuje (art. 473 § 1 kodeksu cywilnego), że sprzęt, o którym mowa w § 1 ust. 1 Umowy, po upływie okresu gwarancji, o którym mowa w § 3 ust. 2, jest lub będzie pozbawiony wszelkich blokad tp.., w tym w szczególności kodów serwisowych, które po upływie gwarancji uniemożliwiałyby lub utrudniałyby Zamawiającemu dostęp do opcji serwisowych lub naprawę sprzętu przez inny niż </w:t>
      </w:r>
      <w:r w:rsidRPr="005C19B7">
        <w:rPr>
          <w:rFonts w:ascii="Georgia" w:hAnsi="Georgia"/>
          <w:color w:val="000000" w:themeColor="text1"/>
          <w:sz w:val="20"/>
          <w:szCs w:val="20"/>
        </w:rPr>
        <w:t>Dostawca</w:t>
      </w:r>
      <w:r w:rsidRPr="005C19B7">
        <w:rPr>
          <w:rFonts w:ascii="Georgia" w:eastAsiaTheme="minorHAnsi" w:hAnsi="Georgia" w:cs="Arial"/>
          <w:color w:val="000000" w:themeColor="text1"/>
          <w:kern w:val="0"/>
          <w:sz w:val="20"/>
          <w:szCs w:val="20"/>
          <w:lang w:eastAsia="en-US"/>
        </w:rPr>
        <w:t xml:space="preserve"> podmiot, w przypadku niekorzystania przez Zamawiającego z serwisu pogwarancyjnego </w:t>
      </w:r>
      <w:r w:rsidRPr="005C19B7">
        <w:rPr>
          <w:rFonts w:ascii="Georgia" w:hAnsi="Georgia"/>
          <w:color w:val="000000" w:themeColor="text1"/>
          <w:sz w:val="20"/>
          <w:szCs w:val="20"/>
        </w:rPr>
        <w:t>Dostawcy</w:t>
      </w:r>
      <w:r w:rsidRPr="005C19B7">
        <w:rPr>
          <w:rFonts w:ascii="Georgia" w:eastAsiaTheme="minorHAnsi" w:hAnsi="Georgia" w:cs="Arial"/>
          <w:color w:val="000000" w:themeColor="text1"/>
          <w:kern w:val="0"/>
          <w:sz w:val="20"/>
          <w:szCs w:val="20"/>
          <w:lang w:eastAsia="en-US"/>
        </w:rPr>
        <w:t xml:space="preserve"> - na ryzyko </w:t>
      </w:r>
      <w:r w:rsidRPr="005C19B7">
        <w:rPr>
          <w:rFonts w:ascii="Georgia" w:hAnsi="Georgia"/>
          <w:color w:val="000000" w:themeColor="text1"/>
          <w:sz w:val="20"/>
          <w:szCs w:val="20"/>
        </w:rPr>
        <w:t>Dostawc</w:t>
      </w:r>
      <w:r w:rsidRPr="005C19B7">
        <w:rPr>
          <w:rFonts w:ascii="Georgia" w:eastAsiaTheme="minorHAnsi" w:hAnsi="Georgia" w:cs="Arial"/>
          <w:color w:val="000000" w:themeColor="text1"/>
          <w:kern w:val="0"/>
          <w:sz w:val="20"/>
          <w:szCs w:val="20"/>
          <w:lang w:eastAsia="en-US"/>
        </w:rPr>
        <w:t xml:space="preserve">y. </w:t>
      </w:r>
      <w:r w:rsidRPr="005C19B7">
        <w:rPr>
          <w:rFonts w:ascii="Georgia" w:hAnsi="Georgia"/>
          <w:color w:val="000000" w:themeColor="text1"/>
          <w:sz w:val="20"/>
          <w:szCs w:val="20"/>
        </w:rPr>
        <w:t>Dostawca</w:t>
      </w:r>
      <w:r w:rsidRPr="005C19B7">
        <w:rPr>
          <w:rFonts w:ascii="Georgia" w:eastAsiaTheme="minorHAnsi" w:hAnsi="Georgia" w:cs="Arial"/>
          <w:color w:val="000000" w:themeColor="text1"/>
          <w:kern w:val="0"/>
          <w:sz w:val="20"/>
          <w:szCs w:val="20"/>
          <w:lang w:eastAsia="en-US"/>
        </w:rPr>
        <w:t xml:space="preserve"> najpóźniej w ostatnim dniu okresu gwarancji udostępni Zamawiającemu wszelkie kody serwisowe lub odblokuje urządzenie, umożliwiając Zamawiającemu dostęp do opcji serwisowych i naprawę. Powyższe dotyczy również aktualizacji oprogramowania i zmiany kodów serwisowych. </w:t>
      </w:r>
    </w:p>
    <w:p w14:paraId="25A16AD0" w14:textId="77777777"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Dostawca zapewni w okresie obowiązywania gwarancji sprawne funkcjonowanie dostarczonego sprzętu,</w:t>
      </w:r>
      <w:r w:rsidRPr="005C19B7">
        <w:rPr>
          <w:rFonts w:ascii="Georgia" w:hAnsi="Georgia"/>
          <w:color w:val="000000" w:themeColor="text1"/>
          <w:sz w:val="20"/>
          <w:szCs w:val="20"/>
        </w:rPr>
        <w:br/>
        <w:t xml:space="preserve">w sposób zapewniający osiągnięcie założonych przez Zamawiającego w umowie celów i parametrów. </w:t>
      </w:r>
    </w:p>
    <w:p w14:paraId="3C8B678F" w14:textId="77777777"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 xml:space="preserve">Dostawca zapewnia dostarczenie sprzętu wolnego od wad prawnych i fizycznych. Wady ujawnione </w:t>
      </w:r>
      <w:r w:rsidRPr="005C19B7">
        <w:rPr>
          <w:rFonts w:ascii="Georgia" w:hAnsi="Georgia"/>
          <w:color w:val="000000" w:themeColor="text1"/>
          <w:sz w:val="20"/>
          <w:szCs w:val="20"/>
        </w:rPr>
        <w:br/>
        <w:t>w okresie gwarancji zostaną usunięte w terminie nie dłuższym niż 18 dni roboczych (od poniedziałku do piątku</w:t>
      </w:r>
      <w:r w:rsidRPr="005C19B7">
        <w:rPr>
          <w:rFonts w:ascii="Georgia" w:hAnsi="Georgia" w:cs="Arial"/>
          <w:color w:val="000000" w:themeColor="text1"/>
          <w:sz w:val="20"/>
          <w:szCs w:val="20"/>
        </w:rPr>
        <w:t xml:space="preserve"> </w:t>
      </w:r>
      <w:r w:rsidRPr="005C19B7">
        <w:rPr>
          <w:rFonts w:ascii="Georgia" w:hAnsi="Georgia" w:cs="Arial"/>
          <w:color w:val="000000" w:themeColor="text1"/>
          <w:sz w:val="20"/>
          <w:szCs w:val="20"/>
        </w:rPr>
        <w:br/>
        <w:t>z wyłączeniem dni ustawowo wolnych od pracy),</w:t>
      </w:r>
      <w:r w:rsidRPr="005C19B7">
        <w:rPr>
          <w:rFonts w:ascii="Georgia" w:hAnsi="Georgia"/>
          <w:color w:val="000000" w:themeColor="text1"/>
          <w:sz w:val="20"/>
          <w:szCs w:val="20"/>
        </w:rPr>
        <w:t xml:space="preserve"> licząc od daty pisemnego lub telefonicznego powiadomienia.</w:t>
      </w:r>
    </w:p>
    <w:p w14:paraId="4B10A30E" w14:textId="77777777"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584C1C36" w14:textId="77777777" w:rsidR="009342BE" w:rsidRPr="005C19B7" w:rsidRDefault="009342BE">
      <w:pPr>
        <w:numPr>
          <w:ilvl w:val="0"/>
          <w:numId w:val="71"/>
        </w:numPr>
        <w:tabs>
          <w:tab w:val="clear" w:pos="360"/>
          <w:tab w:val="left" w:pos="0"/>
          <w:tab w:val="num" w:pos="142"/>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Jeżeli w okresie gwarancji okaże się, że sprzęt posiada wady ukryte, Dostawca wymieni go na wolny od wad. Jeżeli wymiana pociągać będzie za sobą dodatkowe koszty – koszty te poniesie Dostawca.</w:t>
      </w:r>
    </w:p>
    <w:p w14:paraId="7AE3326F" w14:textId="77777777" w:rsidR="009342BE" w:rsidRPr="005C19B7" w:rsidRDefault="009342BE">
      <w:pPr>
        <w:numPr>
          <w:ilvl w:val="0"/>
          <w:numId w:val="71"/>
        </w:numPr>
        <w:tabs>
          <w:tab w:val="clear" w:pos="360"/>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Dostawca w szczególności zobowiązuje się do:</w:t>
      </w:r>
    </w:p>
    <w:p w14:paraId="7912BEF6"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zapewnienia dostępności części zamiennych przez okres 8 lat od dnia uruchomienia sprzętu,</w:t>
      </w:r>
    </w:p>
    <w:p w14:paraId="5F34E045"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całkowicie bezpłatnego serwisu i naprawy w okresie gwarancji przez osoby posiadające wymagane uprawnienia, chyba że usterka wynikła z nieprawidłowego użytkowania sprzętu.</w:t>
      </w:r>
    </w:p>
    <w:p w14:paraId="0A8CAF7B"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 xml:space="preserve"> bezpłatnych przeglądów serwisowych w okresie gwarancji wykonywanych zgodnie z zaleceniami producenta i zakończonych wpisem do paszportu technicznego, </w:t>
      </w:r>
    </w:p>
    <w:p w14:paraId="5234B130"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 xml:space="preserve">wykonania, jeżeli producent wymaga przeglądów, bez względu na jego zalecenie dotyczące częstotliwości przeglądów, przeglądu w ostatnim miesiącu okresu gwarancji. Przegląd winien nastąpić w siedzibie ZZOZ </w:t>
      </w:r>
      <w:r w:rsidRPr="005C19B7">
        <w:rPr>
          <w:rFonts w:ascii="Georgia" w:hAnsi="Georgia"/>
          <w:color w:val="000000" w:themeColor="text1"/>
          <w:sz w:val="20"/>
          <w:szCs w:val="20"/>
        </w:rPr>
        <w:br/>
        <w:t>w Wadowicach - termin przeglądu ustala Dostawca z min 14 - dniowym wyprzedzeniem. Niewykonanie przeglądu w ostatnim miesiącu gwarancji automatycznie wydłuża okres gwarancji do ostatniego dnia miesiąca wykonania tego przeglądu.</w:t>
      </w:r>
    </w:p>
    <w:p w14:paraId="4A7E5E6C"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 xml:space="preserve">utrzymania ładu i porządku w miejscu dostawy i montażu sprzętu, tj. usuwania na bieżąco zbędnych materiałów i odpadów. </w:t>
      </w:r>
    </w:p>
    <w:p w14:paraId="6CF922DC" w14:textId="77777777" w:rsidR="009342BE" w:rsidRPr="005C19B7" w:rsidRDefault="009342BE">
      <w:pPr>
        <w:pStyle w:val="Akapitzlist"/>
        <w:numPr>
          <w:ilvl w:val="1"/>
          <w:numId w:val="71"/>
        </w:numPr>
        <w:tabs>
          <w:tab w:val="left" w:pos="284"/>
          <w:tab w:val="left" w:pos="426"/>
        </w:tabs>
        <w:suppressAutoHyphens w:val="0"/>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2CBB32A8" w14:textId="77777777" w:rsidR="009342BE" w:rsidRPr="005C19B7" w:rsidRDefault="009342BE">
      <w:pPr>
        <w:pStyle w:val="Akapitzlist"/>
        <w:numPr>
          <w:ilvl w:val="0"/>
          <w:numId w:val="72"/>
        </w:numPr>
        <w:tabs>
          <w:tab w:val="left" w:pos="426"/>
        </w:tabs>
        <w:suppressAutoHyphens w:val="0"/>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Trzy naprawy tego samego elementu w okresie gwarancji dają prawo Zamawiającemu do żądania wymiany tego elementu na nowy.</w:t>
      </w:r>
    </w:p>
    <w:p w14:paraId="24931DB1" w14:textId="77777777" w:rsidR="009342BE" w:rsidRPr="005C19B7" w:rsidRDefault="009342BE">
      <w:pPr>
        <w:pStyle w:val="Akapitzlist"/>
        <w:numPr>
          <w:ilvl w:val="0"/>
          <w:numId w:val="72"/>
        </w:numPr>
        <w:tabs>
          <w:tab w:val="left" w:pos="426"/>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Każda naprawa gwarancyjna powoduje przedłużenie okresu gwarancji o czas przestoju sprzętu oraz o czas naprawy.</w:t>
      </w:r>
    </w:p>
    <w:p w14:paraId="3AE6CDCB" w14:textId="77777777" w:rsidR="009342BE" w:rsidRPr="005C19B7" w:rsidRDefault="009342BE">
      <w:pPr>
        <w:pStyle w:val="Akapitzlist"/>
        <w:numPr>
          <w:ilvl w:val="0"/>
          <w:numId w:val="72"/>
        </w:numPr>
        <w:tabs>
          <w:tab w:val="left" w:pos="426"/>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 xml:space="preserve"> Czas reakcji serwisu max 48 godzin (w dni robocze od poniedziałku do piątku</w:t>
      </w:r>
      <w:r w:rsidRPr="005C19B7">
        <w:rPr>
          <w:rFonts w:ascii="Georgia" w:hAnsi="Georgia" w:cs="Arial"/>
          <w:color w:val="000000" w:themeColor="text1"/>
          <w:sz w:val="20"/>
          <w:szCs w:val="20"/>
        </w:rPr>
        <w:t xml:space="preserve"> z wyłączeniem dni ustawowo wolnych od pracy</w:t>
      </w:r>
      <w:r w:rsidRPr="005C19B7">
        <w:rPr>
          <w:rFonts w:ascii="Georgia" w:hAnsi="Georgia"/>
          <w:color w:val="000000" w:themeColor="text1"/>
          <w:sz w:val="20"/>
          <w:szCs w:val="20"/>
        </w:rPr>
        <w:t xml:space="preserve">) od zgłoszenia. Czas reakcji serwisu to czas, w którym Dostawca od momentu powiadomienia </w:t>
      </w:r>
      <w:r w:rsidRPr="005C19B7">
        <w:rPr>
          <w:rFonts w:ascii="Georgia" w:hAnsi="Georgia"/>
          <w:color w:val="000000" w:themeColor="text1"/>
          <w:sz w:val="20"/>
          <w:szCs w:val="20"/>
        </w:rPr>
        <w:br/>
        <w:t>o usterce sprzętu przyjedzie do siedziby Zamawiającego w celu jej zdiagnozowania. W przypadku diagnostyki zdalnej czas reakcji serwisu max 24 godzin.</w:t>
      </w:r>
    </w:p>
    <w:p w14:paraId="4371AAF4" w14:textId="77777777" w:rsidR="009342BE" w:rsidRPr="005C19B7" w:rsidRDefault="009342BE">
      <w:pPr>
        <w:pStyle w:val="Akapitzlist"/>
        <w:numPr>
          <w:ilvl w:val="0"/>
          <w:numId w:val="72"/>
        </w:numPr>
        <w:tabs>
          <w:tab w:val="left" w:pos="426"/>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Czas usunięcia usterki wynosi 5 dni od daty otrzymania zgłoszenia (w dni robocze od poniedziałku do piątku</w:t>
      </w:r>
      <w:r w:rsidRPr="005C19B7">
        <w:rPr>
          <w:rFonts w:ascii="Georgia" w:hAnsi="Georgia" w:cs="Arial"/>
          <w:color w:val="000000" w:themeColor="text1"/>
          <w:sz w:val="20"/>
          <w:szCs w:val="20"/>
        </w:rPr>
        <w:t xml:space="preserve"> </w:t>
      </w:r>
      <w:r w:rsidRPr="005C19B7">
        <w:rPr>
          <w:rFonts w:ascii="Georgia" w:hAnsi="Georgia" w:cs="Arial"/>
          <w:color w:val="000000" w:themeColor="text1"/>
          <w:sz w:val="20"/>
          <w:szCs w:val="20"/>
        </w:rPr>
        <w:br/>
        <w:t>z wyłączeniem dni ustawowo wolnych od pracy</w:t>
      </w:r>
      <w:r w:rsidRPr="005C19B7">
        <w:rPr>
          <w:rFonts w:ascii="Georgia" w:hAnsi="Georgia"/>
          <w:color w:val="000000" w:themeColor="text1"/>
          <w:sz w:val="20"/>
          <w:szCs w:val="20"/>
        </w:rPr>
        <w:t xml:space="preserve">) w przypadku braku konieczności sprowadzenia części zamiennych </w:t>
      </w:r>
      <w:r w:rsidRPr="005C19B7">
        <w:rPr>
          <w:rFonts w:ascii="Georgia" w:hAnsi="Georgia"/>
          <w:color w:val="000000" w:themeColor="text1"/>
          <w:sz w:val="20"/>
          <w:szCs w:val="20"/>
        </w:rPr>
        <w:br/>
        <w:t>i do 10 dni (w dni robocze od poniedziałku do piątku</w:t>
      </w:r>
      <w:r w:rsidRPr="005C19B7">
        <w:rPr>
          <w:rFonts w:ascii="Georgia" w:hAnsi="Georgia" w:cs="Arial"/>
          <w:color w:val="000000" w:themeColor="text1"/>
          <w:sz w:val="20"/>
          <w:szCs w:val="20"/>
        </w:rPr>
        <w:t xml:space="preserve"> z wyłączeniem dni ustawowo wolnych od pracy</w:t>
      </w:r>
      <w:r w:rsidRPr="005C19B7">
        <w:rPr>
          <w:rFonts w:ascii="Georgia" w:hAnsi="Georgia"/>
          <w:color w:val="000000" w:themeColor="text1"/>
          <w:sz w:val="20"/>
          <w:szCs w:val="20"/>
        </w:rPr>
        <w:t>) w przypadku konieczności sprowadzenia części zamiennych.</w:t>
      </w:r>
    </w:p>
    <w:p w14:paraId="7AB8340B" w14:textId="77777777" w:rsidR="009342BE" w:rsidRPr="005C19B7" w:rsidRDefault="009342BE">
      <w:pPr>
        <w:pStyle w:val="Akapitzlist"/>
        <w:numPr>
          <w:ilvl w:val="0"/>
          <w:numId w:val="72"/>
        </w:numPr>
        <w:tabs>
          <w:tab w:val="left" w:pos="426"/>
        </w:tabs>
        <w:spacing w:line="360" w:lineRule="auto"/>
        <w:ind w:left="0" w:firstLine="0"/>
        <w:jc w:val="both"/>
        <w:rPr>
          <w:rFonts w:ascii="Georgia" w:hAnsi="Georgia"/>
          <w:b/>
          <w:bCs/>
          <w:iCs/>
          <w:color w:val="000000" w:themeColor="text1"/>
          <w:kern w:val="2"/>
          <w:sz w:val="20"/>
          <w:szCs w:val="20"/>
        </w:rPr>
      </w:pPr>
      <w:r w:rsidRPr="005C19B7">
        <w:rPr>
          <w:rFonts w:ascii="Georgia" w:hAnsi="Georgia"/>
          <w:color w:val="000000" w:themeColor="text1"/>
          <w:sz w:val="20"/>
          <w:szCs w:val="20"/>
        </w:rPr>
        <w:t xml:space="preserve">W przypadku nieprzystąpienia do usunięcia wady dostarczonego sprzętu albo wymiany wadliwej części sprzętu w terminie określonym w ust 12, Zamawiający ma prawo zlecenia wykonania usługi osobie trzeciej posiadającej autoryzację producenta na koszt i ryzyko Dostawcy. Zatrudnienie osoby trzeciej nie powoduje utraty uprawnień </w:t>
      </w:r>
      <w:r w:rsidRPr="005C19B7">
        <w:rPr>
          <w:rFonts w:ascii="Georgia" w:hAnsi="Georgia"/>
          <w:color w:val="000000" w:themeColor="text1"/>
          <w:sz w:val="20"/>
          <w:szCs w:val="20"/>
        </w:rPr>
        <w:br/>
        <w:t>z tytułu gwarancji jakości.</w:t>
      </w:r>
    </w:p>
    <w:p w14:paraId="4BE0C46B" w14:textId="6CBE8C17" w:rsidR="007B31DE" w:rsidRPr="005C19B7" w:rsidRDefault="007B31DE">
      <w:pPr>
        <w:numPr>
          <w:ilvl w:val="0"/>
          <w:numId w:val="72"/>
        </w:numPr>
        <w:tabs>
          <w:tab w:val="left" w:pos="426"/>
        </w:tabs>
        <w:spacing w:line="360" w:lineRule="auto"/>
        <w:ind w:left="0" w:firstLine="0"/>
        <w:jc w:val="both"/>
        <w:rPr>
          <w:rFonts w:ascii="Georgia" w:hAnsi="Georgia"/>
          <w:b/>
          <w:bCs/>
          <w:iCs/>
          <w:color w:val="000000" w:themeColor="text1"/>
          <w:kern w:val="2"/>
          <w:sz w:val="20"/>
          <w:szCs w:val="20"/>
        </w:rPr>
      </w:pPr>
      <w:r w:rsidRPr="005C19B7">
        <w:rPr>
          <w:rFonts w:ascii="Georgia" w:hAnsi="Georgia"/>
          <w:color w:val="000000" w:themeColor="text1"/>
          <w:sz w:val="20"/>
          <w:szCs w:val="20"/>
        </w:rPr>
        <w:t>W przypadku naprawy trwającej dłużej niż 10 dni roboczych Dostawca dostarczy Zamawiającemu w ciągu 72 godzin roboczych (od poniedziałku do piątku</w:t>
      </w:r>
      <w:r w:rsidRPr="005C19B7">
        <w:rPr>
          <w:rFonts w:ascii="Georgia" w:hAnsi="Georgia" w:cs="Arial"/>
          <w:color w:val="000000" w:themeColor="text1"/>
          <w:sz w:val="20"/>
          <w:szCs w:val="20"/>
        </w:rPr>
        <w:t xml:space="preserve"> z wyłączeniem dni ustawowo wolnych od pracy</w:t>
      </w:r>
      <w:r w:rsidRPr="005C19B7">
        <w:rPr>
          <w:rFonts w:ascii="Georgia" w:hAnsi="Georgia"/>
          <w:color w:val="000000" w:themeColor="text1"/>
          <w:sz w:val="20"/>
          <w:szCs w:val="20"/>
        </w:rPr>
        <w:t>) od daty wysłania zgłoszenia sprawny sprzęt zastępczy (z potwierdzeniem sprawności), o parametrach nie gorszych od naprawianego.-dotyczy Pakietu nr 2</w:t>
      </w:r>
    </w:p>
    <w:p w14:paraId="07B18F4C" w14:textId="77777777" w:rsidR="009342BE" w:rsidRPr="005C19B7" w:rsidRDefault="009342BE">
      <w:pPr>
        <w:widowControl w:val="0"/>
        <w:numPr>
          <w:ilvl w:val="0"/>
          <w:numId w:val="72"/>
        </w:numPr>
        <w:tabs>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Gwarancją nie są objęte:</w:t>
      </w:r>
    </w:p>
    <w:p w14:paraId="41D30F7B" w14:textId="45F1DD5E" w:rsidR="009342BE" w:rsidRPr="005C19B7" w:rsidRDefault="009342BE">
      <w:pPr>
        <w:pStyle w:val="Akapitzlist"/>
        <w:widowControl w:val="0"/>
        <w:numPr>
          <w:ilvl w:val="1"/>
          <w:numId w:val="82"/>
        </w:numPr>
        <w:tabs>
          <w:tab w:val="left" w:pos="426"/>
        </w:tabs>
        <w:spacing w:line="360" w:lineRule="auto"/>
        <w:jc w:val="both"/>
        <w:rPr>
          <w:rFonts w:ascii="Georgia" w:hAnsi="Georgia"/>
          <w:color w:val="000000" w:themeColor="text1"/>
          <w:kern w:val="2"/>
          <w:sz w:val="20"/>
          <w:szCs w:val="20"/>
        </w:rPr>
      </w:pPr>
      <w:r w:rsidRPr="005C19B7">
        <w:rPr>
          <w:rFonts w:ascii="Georgia" w:hAnsi="Georgia"/>
          <w:color w:val="000000" w:themeColor="text1"/>
          <w:sz w:val="20"/>
          <w:szCs w:val="20"/>
        </w:rPr>
        <w:t>uszkodzenia i wady wynikłe na skutek:</w:t>
      </w:r>
    </w:p>
    <w:p w14:paraId="5905B65A" w14:textId="77777777" w:rsidR="009342BE" w:rsidRPr="005C19B7" w:rsidRDefault="009342BE" w:rsidP="009342BE">
      <w:pPr>
        <w:widowControl w:val="0"/>
        <w:tabs>
          <w:tab w:val="left" w:pos="426"/>
        </w:tabs>
        <w:spacing w:line="360" w:lineRule="auto"/>
        <w:jc w:val="both"/>
        <w:rPr>
          <w:rFonts w:ascii="Georgia" w:hAnsi="Georgia"/>
          <w:color w:val="000000" w:themeColor="text1"/>
          <w:kern w:val="2"/>
          <w:sz w:val="20"/>
          <w:szCs w:val="20"/>
        </w:rPr>
      </w:pPr>
      <w:r w:rsidRPr="005C19B7">
        <w:rPr>
          <w:rFonts w:ascii="Georgia" w:hAnsi="Georgia"/>
          <w:color w:val="000000" w:themeColor="text1"/>
          <w:sz w:val="20"/>
          <w:szCs w:val="20"/>
        </w:rPr>
        <w:t>- mechanicznego uszkodzenia powstałego z winy Użytkownika i wywołane nim wady;</w:t>
      </w:r>
    </w:p>
    <w:p w14:paraId="4B317E46" w14:textId="77777777" w:rsidR="009342BE" w:rsidRPr="005C19B7" w:rsidRDefault="009342BE" w:rsidP="009342BE">
      <w:pPr>
        <w:widowControl w:val="0"/>
        <w:tabs>
          <w:tab w:val="left" w:pos="426"/>
        </w:tabs>
        <w:spacing w:line="360" w:lineRule="auto"/>
        <w:jc w:val="both"/>
        <w:rPr>
          <w:rFonts w:ascii="Georgia" w:hAnsi="Georgia"/>
          <w:color w:val="000000" w:themeColor="text1"/>
          <w:kern w:val="2"/>
          <w:sz w:val="20"/>
          <w:szCs w:val="20"/>
        </w:rPr>
      </w:pPr>
      <w:r w:rsidRPr="005C19B7">
        <w:rPr>
          <w:rFonts w:ascii="Georgia" w:hAnsi="Georgia"/>
          <w:color w:val="000000" w:themeColor="text1"/>
          <w:sz w:val="20"/>
          <w:szCs w:val="20"/>
        </w:rPr>
        <w:t>- niewłaściwego lub niezgodnego z instrukcją użytkowania, przechowywania, konserwacji;</w:t>
      </w:r>
    </w:p>
    <w:p w14:paraId="44C62CA1" w14:textId="3E3516B2" w:rsidR="009342BE" w:rsidRPr="005C19B7" w:rsidRDefault="009342BE">
      <w:pPr>
        <w:pStyle w:val="Akapitzlist"/>
        <w:widowControl w:val="0"/>
        <w:numPr>
          <w:ilvl w:val="1"/>
          <w:numId w:val="82"/>
        </w:numPr>
        <w:tabs>
          <w:tab w:val="left" w:pos="426"/>
        </w:tabs>
        <w:spacing w:line="360" w:lineRule="auto"/>
        <w:jc w:val="both"/>
        <w:rPr>
          <w:rFonts w:ascii="Georgia" w:hAnsi="Georgia"/>
          <w:color w:val="000000" w:themeColor="text1"/>
          <w:kern w:val="2"/>
          <w:sz w:val="20"/>
          <w:szCs w:val="20"/>
        </w:rPr>
      </w:pPr>
      <w:r w:rsidRPr="005C19B7">
        <w:rPr>
          <w:rFonts w:ascii="Georgia" w:hAnsi="Georgia"/>
          <w:color w:val="000000" w:themeColor="text1"/>
          <w:sz w:val="20"/>
          <w:szCs w:val="20"/>
        </w:rPr>
        <w:t>materiały eksploatacyjne oraz materiały podlegające normalnemu zużyciu w trakcie eksploatacji (np. żele, żarówki, kable, folie, paski itp.).</w:t>
      </w:r>
    </w:p>
    <w:p w14:paraId="01AAF73B" w14:textId="77777777" w:rsidR="009342BE" w:rsidRPr="005C19B7" w:rsidRDefault="009342BE">
      <w:pPr>
        <w:pStyle w:val="Akapitzlist"/>
        <w:widowControl w:val="0"/>
        <w:numPr>
          <w:ilvl w:val="1"/>
          <w:numId w:val="82"/>
        </w:numPr>
        <w:tabs>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uszkodzenia spowodowane zdarzeniami losowymi tzw. siła wyższa (np. pożar, powódź, zalanie itp.).</w:t>
      </w:r>
    </w:p>
    <w:p w14:paraId="16DB44A3" w14:textId="77777777" w:rsidR="009342BE" w:rsidRPr="005C19B7" w:rsidRDefault="009342BE">
      <w:pPr>
        <w:widowControl w:val="0"/>
        <w:numPr>
          <w:ilvl w:val="0"/>
          <w:numId w:val="82"/>
        </w:numPr>
        <w:tabs>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14:paraId="74E4EF84" w14:textId="77777777" w:rsidR="009342BE" w:rsidRPr="005C19B7" w:rsidRDefault="009342BE">
      <w:pPr>
        <w:widowControl w:val="0"/>
        <w:numPr>
          <w:ilvl w:val="0"/>
          <w:numId w:val="82"/>
        </w:numPr>
        <w:tabs>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 xml:space="preserve">Dostawca zobowiązuje się przy wykonaniu przedmiotu umowy do zachowania procedur i instrukcji obowiązujących w ZZOZ w Wadowicach, wynikających z wymogów norm </w:t>
      </w:r>
      <w:r w:rsidRPr="005C19B7">
        <w:rPr>
          <w:rFonts w:ascii="Georgia" w:hAnsi="Georgia" w:cs="Georgia"/>
          <w:color w:val="000000" w:themeColor="text1"/>
          <w:sz w:val="20"/>
          <w:szCs w:val="20"/>
        </w:rPr>
        <w:t>ISO 9001:2015.</w:t>
      </w:r>
    </w:p>
    <w:p w14:paraId="0DC584AE" w14:textId="77777777" w:rsidR="009342BE" w:rsidRPr="005C19B7" w:rsidRDefault="009342BE">
      <w:pPr>
        <w:widowControl w:val="0"/>
        <w:numPr>
          <w:ilvl w:val="0"/>
          <w:numId w:val="82"/>
        </w:numPr>
        <w:tabs>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Dostawca jest zobowiązany do przestrzegania obowiązujących w ZZOZ w Wadowicach wymagań w zakresie bezpieczeństwa i higieny pracy.</w:t>
      </w:r>
    </w:p>
    <w:p w14:paraId="6D7FC613" w14:textId="77777777" w:rsidR="009342BE" w:rsidRPr="005C19B7" w:rsidRDefault="009342BE">
      <w:pPr>
        <w:widowControl w:val="0"/>
        <w:numPr>
          <w:ilvl w:val="0"/>
          <w:numId w:val="82"/>
        </w:numPr>
        <w:tabs>
          <w:tab w:val="left" w:pos="426"/>
        </w:tabs>
        <w:spacing w:line="360" w:lineRule="auto"/>
        <w:ind w:left="0" w:firstLine="0"/>
        <w:jc w:val="both"/>
        <w:rPr>
          <w:rFonts w:ascii="Georgia" w:eastAsia="Arial Unicode MS" w:hAnsi="Georgia"/>
          <w:color w:val="000000" w:themeColor="text1"/>
          <w:sz w:val="20"/>
          <w:szCs w:val="20"/>
        </w:rPr>
      </w:pPr>
      <w:r w:rsidRPr="005C19B7">
        <w:rPr>
          <w:rFonts w:ascii="Georgia" w:hAnsi="Georgia"/>
          <w:color w:val="000000" w:themeColor="text1"/>
          <w:sz w:val="20"/>
          <w:szCs w:val="20"/>
        </w:rPr>
        <w:t xml:space="preserve">Uprawnienia Zamawiającego z tytułu rękojmi za wady fizyczne dostarczonego sprzętu wygasają w stosunku </w:t>
      </w:r>
      <w:r w:rsidRPr="005C19B7">
        <w:rPr>
          <w:rFonts w:ascii="Georgia" w:hAnsi="Georgia"/>
          <w:color w:val="000000" w:themeColor="text1"/>
          <w:sz w:val="20"/>
          <w:szCs w:val="20"/>
        </w:rPr>
        <w:br/>
        <w:t>do Dostawcy po upływie 2 lat licząc od końca roku kalendarzowego, w którym dokonano odbioru sprzętu, tj. podpisano bez uwag końcowy protokół odbioru.</w:t>
      </w:r>
    </w:p>
    <w:p w14:paraId="59DEAFF3" w14:textId="77777777" w:rsidR="009342BE" w:rsidRPr="005C19B7" w:rsidRDefault="009342BE" w:rsidP="009342BE">
      <w:pPr>
        <w:suppressAutoHyphens w:val="0"/>
        <w:autoSpaceDE w:val="0"/>
        <w:autoSpaceDN w:val="0"/>
        <w:adjustRightInd w:val="0"/>
        <w:spacing w:line="360" w:lineRule="auto"/>
        <w:jc w:val="center"/>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b/>
          <w:bCs/>
          <w:color w:val="000000" w:themeColor="text1"/>
          <w:kern w:val="0"/>
          <w:sz w:val="20"/>
          <w:szCs w:val="20"/>
          <w:lang w:eastAsia="en-US"/>
        </w:rPr>
        <w:t>§ 4</w:t>
      </w:r>
    </w:p>
    <w:p w14:paraId="4F10F097" w14:textId="31FD9ED6"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W przypadku, gdy w wyniku przeprowadzania czynności sprawdzających, poprzedzających odbiór sprzętu</w:t>
      </w:r>
      <w:r w:rsidRPr="005C19B7">
        <w:rPr>
          <w:rFonts w:ascii="Georgia" w:eastAsiaTheme="minorHAnsi" w:hAnsi="Georgia" w:cs="Arial"/>
          <w:b/>
          <w:bCs/>
          <w:color w:val="000000" w:themeColor="text1"/>
          <w:kern w:val="0"/>
          <w:sz w:val="20"/>
          <w:szCs w:val="20"/>
          <w:lang w:eastAsia="en-US"/>
        </w:rPr>
        <w:t xml:space="preserve"> </w:t>
      </w:r>
      <w:r w:rsidRPr="005C19B7">
        <w:rPr>
          <w:rFonts w:ascii="Georgia" w:eastAsiaTheme="minorHAnsi" w:hAnsi="Georgia" w:cs="Arial"/>
          <w:color w:val="000000" w:themeColor="text1"/>
          <w:kern w:val="0"/>
          <w:sz w:val="20"/>
          <w:szCs w:val="20"/>
          <w:lang w:eastAsia="en-US"/>
        </w:rPr>
        <w:t>(wraz z instalacją sprzętu -</w:t>
      </w:r>
      <w:r w:rsidRPr="005C19B7">
        <w:rPr>
          <w:rFonts w:ascii="Georgia" w:eastAsiaTheme="minorHAnsi" w:hAnsi="Georgia" w:cs="Arial"/>
          <w:i/>
          <w:iCs/>
          <w:color w:val="000000" w:themeColor="text1"/>
          <w:kern w:val="0"/>
          <w:sz w:val="18"/>
          <w:szCs w:val="18"/>
          <w:lang w:eastAsia="en-US"/>
        </w:rPr>
        <w:t>jeśli dotyczy</w:t>
      </w:r>
      <w:r w:rsidRPr="005C19B7">
        <w:rPr>
          <w:rFonts w:ascii="Georgia" w:eastAsiaTheme="minorHAnsi" w:hAnsi="Georgia" w:cs="Arial"/>
          <w:color w:val="000000" w:themeColor="text1"/>
          <w:kern w:val="0"/>
          <w:sz w:val="20"/>
          <w:szCs w:val="20"/>
          <w:lang w:eastAsia="en-US"/>
        </w:rPr>
        <w:t xml:space="preserve">), Zamawiający stwierdzi wadliwość (sensu largo, w tym usterki oraz braki) sprzętu (w tym dotyczącą instalacji), to Dostawca bezwzględnie gwarantuje usunąć sprzęt z terenu ZZOZ w Wadowicach na własny koszt i ryzyko w terminie 7 dni oraz usunąć wady lub za pisemną zgodą Zamawiającego pozostawić sprzęt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57EABF99" w14:textId="6D342B8D"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Kolejny termin odbioru sprzętu będzie ustalony (co do zasady) na zasadach określonych w § 2 ust. </w:t>
      </w:r>
      <w:r w:rsidR="00832BB3" w:rsidRPr="005C19B7">
        <w:rPr>
          <w:rFonts w:ascii="Georgia" w:eastAsiaTheme="minorHAnsi" w:hAnsi="Georgia" w:cs="Arial"/>
          <w:color w:val="000000" w:themeColor="text1"/>
          <w:kern w:val="0"/>
          <w:sz w:val="20"/>
          <w:szCs w:val="20"/>
          <w:lang w:eastAsia="en-US"/>
        </w:rPr>
        <w:t>3</w:t>
      </w:r>
      <w:r w:rsidRPr="005C19B7">
        <w:rPr>
          <w:rFonts w:ascii="Georgia" w:eastAsiaTheme="minorHAnsi" w:hAnsi="Georgia" w:cs="Arial"/>
          <w:color w:val="000000" w:themeColor="text1"/>
          <w:kern w:val="0"/>
          <w:sz w:val="20"/>
          <w:szCs w:val="20"/>
          <w:lang w:eastAsia="en-US"/>
        </w:rPr>
        <w:t>,</w:t>
      </w:r>
      <w:r w:rsidR="00832BB3" w:rsidRPr="005C19B7">
        <w:rPr>
          <w:rFonts w:ascii="Georgia" w:eastAsiaTheme="minorHAnsi" w:hAnsi="Georgia" w:cs="Arial"/>
          <w:color w:val="000000" w:themeColor="text1"/>
          <w:kern w:val="0"/>
          <w:sz w:val="20"/>
          <w:szCs w:val="20"/>
          <w:lang w:eastAsia="en-US"/>
        </w:rPr>
        <w:br/>
      </w:r>
      <w:r w:rsidRPr="005C19B7">
        <w:rPr>
          <w:rFonts w:ascii="Georgia" w:eastAsiaTheme="minorHAnsi" w:hAnsi="Georgia" w:cs="Arial"/>
          <w:color w:val="000000" w:themeColor="text1"/>
          <w:kern w:val="0"/>
          <w:sz w:val="20"/>
          <w:szCs w:val="20"/>
          <w:lang w:eastAsia="en-US"/>
        </w:rPr>
        <w:t xml:space="preserve">z zastrzeżeniem § 4 ust. 3 i 4. </w:t>
      </w:r>
    </w:p>
    <w:p w14:paraId="63C53C41"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W przypadku niezrealizowania Przedmiotu zamówienia w zakresie § 1 zgodnie z Umową, SWZ lub przepisami prawa przez Dostawcę, Zamawiający ma prawo w terminie 30 dni od uzyskania informacji o przedmiotowych niezgodnościach, od Umowy odstąpić w całości, bez wyznaczania dodatkowego terminu, co Dostawca niniejszym bezwzględnie</w:t>
      </w:r>
      <w:r w:rsidRPr="005C19B7">
        <w:rPr>
          <w:rFonts w:ascii="Georgia" w:eastAsiaTheme="minorHAnsi" w:hAnsi="Georgia" w:cs="Arial"/>
          <w:b/>
          <w:bCs/>
          <w:color w:val="000000" w:themeColor="text1"/>
          <w:kern w:val="0"/>
          <w:sz w:val="20"/>
          <w:szCs w:val="20"/>
          <w:lang w:eastAsia="en-US"/>
        </w:rPr>
        <w:t xml:space="preserve"> </w:t>
      </w:r>
      <w:r w:rsidRPr="005C19B7">
        <w:rPr>
          <w:rFonts w:ascii="Georgia" w:eastAsiaTheme="minorHAnsi" w:hAnsi="Georgia" w:cs="Arial"/>
          <w:color w:val="000000" w:themeColor="text1"/>
          <w:kern w:val="0"/>
          <w:sz w:val="20"/>
          <w:szCs w:val="20"/>
          <w:lang w:eastAsia="en-US"/>
        </w:rPr>
        <w:t xml:space="preserve">akceptuje. </w:t>
      </w:r>
    </w:p>
    <w:p w14:paraId="20A56421"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W przypadku niezrealizowania Przedmiotu zamówienia w zakresie § 2 ust. 3 pkt 3.3 zgodnie z Umową, SWZ i przepisami prawa przez Dostawcę, Dostawca zapłaci Zamawiającemu kary pieniężne, co Dostawca bezwzględnie akceptuje. </w:t>
      </w:r>
    </w:p>
    <w:p w14:paraId="03FF09A7"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W przypadku gdy Dostawca nie dokona protokolarnego odbioru sprzętu</w:t>
      </w:r>
      <w:r w:rsidRPr="005C19B7">
        <w:rPr>
          <w:rFonts w:ascii="Georgia" w:eastAsiaTheme="minorHAnsi" w:hAnsi="Georgia" w:cs="Arial"/>
          <w:b/>
          <w:bCs/>
          <w:color w:val="000000" w:themeColor="text1"/>
          <w:kern w:val="0"/>
          <w:sz w:val="20"/>
          <w:szCs w:val="20"/>
          <w:lang w:eastAsia="en-US"/>
        </w:rPr>
        <w:t xml:space="preserve"> </w:t>
      </w:r>
      <w:r w:rsidRPr="005C19B7">
        <w:rPr>
          <w:rFonts w:ascii="Georgia" w:eastAsiaTheme="minorHAnsi" w:hAnsi="Georgia" w:cs="Arial"/>
          <w:color w:val="000000" w:themeColor="text1"/>
          <w:kern w:val="0"/>
          <w:sz w:val="20"/>
          <w:szCs w:val="20"/>
          <w:lang w:eastAsia="en-US"/>
        </w:rPr>
        <w:t xml:space="preserve">(stosownie do postanowień Umowy, SWZ), to Dostawca bezwzględnie gwarantuje usunięcie sprzętu w terminie do 7 dni z terenu ZZOZ w Wadowicach na własny koszt i ryzyko. </w:t>
      </w:r>
    </w:p>
    <w:p w14:paraId="6A21FFF7"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Każdorazowo okoliczności realizacji Przedmiotu Umowy (w szczególności § 2 ust. 3, w tym sprawdzenie parametrów sprzętu z SWZ) zostaną stwierdzone protokolarnie, przez przedstawiciela Dostawcy oraz Zamawiającego. Odmowa podpisania protokołu zostanie zaprotokołowana przez personel Zamawiającego (co najmniej 2 osoby) oraz Dostawcy, wraz ze wskazaniem przyczyn odmowy podpisania protokołu i stanowiska Stron co do ich zasadności. </w:t>
      </w:r>
    </w:p>
    <w:p w14:paraId="35659EB1"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Strony zgodnie ustalają, że osoba (podmiot) realizująca Przedmiot Umowy ze strony Dostawcy, jest skutecznie upoważniona przez Dostawcę do realizacji bieżących czynności związanych z zakresem Przedmiotu Umowy określonym w § 2 ust. 3, z wyłączaniem prawa do składania jakichkolwiek oświadczeń woli w imieniu Dostawcy oraz przyjmowania wszelkich oświadczeń woli Zamawiającego o dotyczących Umowy, chyba że osoby te posiadają odrębne pełnomocnictwa do składania oświadczeń woli. </w:t>
      </w:r>
    </w:p>
    <w:p w14:paraId="1685BEBA"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Na Dostawcy ciąży wszelka odpowiedzialność z tytułu uszkodzenia lub utraty sprzętu aż do chwili protokolarnego odbioru przez Zamawiającego. </w:t>
      </w:r>
    </w:p>
    <w:p w14:paraId="23F2918E" w14:textId="77777777" w:rsidR="009342BE" w:rsidRPr="005C19B7" w:rsidRDefault="009342BE">
      <w:pPr>
        <w:pStyle w:val="Akapitzlist"/>
        <w:numPr>
          <w:ilvl w:val="2"/>
          <w:numId w:val="7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 xml:space="preserve">Na podstawie niniejszej umowy Dostawca zobowiązuje się również do w ramach wynagrodzenia określonego w § 6 ust. 1: </w:t>
      </w:r>
    </w:p>
    <w:p w14:paraId="2BC6BFF7" w14:textId="77777777" w:rsidR="009342BE" w:rsidRPr="005C19B7" w:rsidRDefault="009342BE">
      <w:pPr>
        <w:pStyle w:val="Akapitzlist"/>
        <w:numPr>
          <w:ilvl w:val="1"/>
          <w:numId w:val="74"/>
        </w:numPr>
        <w:suppressAutoHyphens w:val="0"/>
        <w:autoSpaceDE w:val="0"/>
        <w:autoSpaceDN w:val="0"/>
        <w:adjustRightInd w:val="0"/>
        <w:spacing w:line="360" w:lineRule="auto"/>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demontażu istniejącego wyposażenia – jeśli dotyczy</w:t>
      </w:r>
    </w:p>
    <w:p w14:paraId="02BF363C" w14:textId="77777777" w:rsidR="009342BE" w:rsidRPr="005C19B7" w:rsidRDefault="009342BE">
      <w:pPr>
        <w:pStyle w:val="Akapitzlist"/>
        <w:numPr>
          <w:ilvl w:val="1"/>
          <w:numId w:val="74"/>
        </w:numPr>
        <w:suppressAutoHyphens w:val="0"/>
        <w:autoSpaceDE w:val="0"/>
        <w:autoSpaceDN w:val="0"/>
        <w:adjustRightInd w:val="0"/>
        <w:spacing w:line="360" w:lineRule="auto"/>
        <w:jc w:val="both"/>
        <w:textAlignment w:val="auto"/>
        <w:rPr>
          <w:rFonts w:ascii="Georgia" w:eastAsiaTheme="minorHAnsi" w:hAnsi="Georgia" w:cs="Arial"/>
          <w:color w:val="000000" w:themeColor="text1"/>
          <w:kern w:val="0"/>
          <w:sz w:val="20"/>
          <w:szCs w:val="20"/>
          <w:lang w:eastAsia="en-US"/>
        </w:rPr>
      </w:pPr>
      <w:r w:rsidRPr="005C19B7">
        <w:rPr>
          <w:rFonts w:ascii="Georgia" w:eastAsiaTheme="minorHAnsi" w:hAnsi="Georgia" w:cs="Arial"/>
          <w:color w:val="000000" w:themeColor="text1"/>
          <w:kern w:val="0"/>
          <w:sz w:val="20"/>
          <w:szCs w:val="20"/>
          <w:lang w:eastAsia="en-US"/>
        </w:rPr>
        <w:t>sporządzenia dokumentacji powykonawczej – jeśli dotyczy</w:t>
      </w:r>
    </w:p>
    <w:p w14:paraId="7C90448E" w14:textId="77777777" w:rsidR="009342BE" w:rsidRPr="005C19B7" w:rsidRDefault="009342BE" w:rsidP="009342BE">
      <w:pPr>
        <w:widowControl w:val="0"/>
        <w:spacing w:line="360" w:lineRule="auto"/>
        <w:jc w:val="center"/>
        <w:rPr>
          <w:rFonts w:ascii="Georgia" w:hAnsi="Georgia"/>
          <w:b/>
          <w:color w:val="000000" w:themeColor="text1"/>
          <w:kern w:val="2"/>
          <w:sz w:val="20"/>
          <w:szCs w:val="20"/>
        </w:rPr>
      </w:pPr>
      <w:r w:rsidRPr="005C19B7">
        <w:rPr>
          <w:rFonts w:ascii="Georgia" w:hAnsi="Georgia"/>
          <w:b/>
          <w:color w:val="000000" w:themeColor="text1"/>
          <w:sz w:val="20"/>
          <w:szCs w:val="20"/>
        </w:rPr>
        <w:t>§ 4 *</w:t>
      </w:r>
    </w:p>
    <w:p w14:paraId="45A2F499" w14:textId="77777777" w:rsidR="009342BE" w:rsidRPr="005C19B7" w:rsidRDefault="009342BE" w:rsidP="009342BE">
      <w:pPr>
        <w:widowControl w:val="0"/>
        <w:numPr>
          <w:ilvl w:val="0"/>
          <w:numId w:val="54"/>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Dostawca oświadcza, że powierzy Podwykonawcy wykonanie następującej części zamówienia: ....................</w:t>
      </w:r>
    </w:p>
    <w:p w14:paraId="0862DF84" w14:textId="77777777" w:rsidR="009342BE" w:rsidRPr="005C19B7" w:rsidRDefault="009342BE" w:rsidP="009342BE">
      <w:pPr>
        <w:widowControl w:val="0"/>
        <w:numPr>
          <w:ilvl w:val="0"/>
          <w:numId w:val="54"/>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Dostawca jest odpowiedzialny za działania, zaniechanie działań, uchybienia i zaniedbania Podwykonawcy i ich pracowników (działania zawinione i niezawinione), jak za własne na zasadzie art. 474 kodeksu cywilnego.</w:t>
      </w:r>
    </w:p>
    <w:p w14:paraId="54258F70" w14:textId="77777777" w:rsidR="009342BE" w:rsidRPr="005C19B7" w:rsidRDefault="009342BE" w:rsidP="009342BE">
      <w:pPr>
        <w:widowControl w:val="0"/>
        <w:spacing w:line="360" w:lineRule="auto"/>
        <w:jc w:val="both"/>
        <w:rPr>
          <w:rFonts w:ascii="Georgia" w:hAnsi="Georgia"/>
          <w:color w:val="000000" w:themeColor="text1"/>
          <w:kern w:val="2"/>
          <w:sz w:val="16"/>
          <w:szCs w:val="16"/>
        </w:rPr>
      </w:pPr>
      <w:r w:rsidRPr="005C19B7">
        <w:rPr>
          <w:rFonts w:ascii="Georgia" w:hAnsi="Georgia"/>
          <w:i/>
          <w:iCs/>
          <w:color w:val="000000" w:themeColor="text1"/>
          <w:sz w:val="16"/>
          <w:szCs w:val="16"/>
        </w:rPr>
        <w:t>* w przypadku zadeklarowania w ofercie, że Dostawca nie powierzy podwykonawcom żadnej części zamówienia § 4* zostanie usunięty.</w:t>
      </w:r>
    </w:p>
    <w:p w14:paraId="3FFC9647" w14:textId="77777777" w:rsidR="009342BE" w:rsidRPr="005C19B7" w:rsidRDefault="009342BE" w:rsidP="009342BE">
      <w:pPr>
        <w:tabs>
          <w:tab w:val="left" w:pos="0"/>
        </w:tabs>
        <w:spacing w:line="360" w:lineRule="auto"/>
        <w:jc w:val="center"/>
        <w:rPr>
          <w:rFonts w:ascii="Georgia" w:hAnsi="Georgia"/>
          <w:b/>
          <w:i/>
          <w:iCs/>
          <w:color w:val="000000" w:themeColor="text1"/>
          <w:kern w:val="2"/>
          <w:sz w:val="20"/>
          <w:szCs w:val="20"/>
        </w:rPr>
      </w:pPr>
      <w:r w:rsidRPr="005C19B7">
        <w:rPr>
          <w:rFonts w:ascii="Georgia" w:hAnsi="Georgia"/>
          <w:b/>
          <w:color w:val="000000" w:themeColor="text1"/>
          <w:sz w:val="20"/>
          <w:szCs w:val="20"/>
        </w:rPr>
        <w:t>§ 5</w:t>
      </w:r>
    </w:p>
    <w:p w14:paraId="581DEC6C" w14:textId="77777777" w:rsidR="009342BE" w:rsidRPr="005C19B7" w:rsidRDefault="009342BE" w:rsidP="009342BE">
      <w:pPr>
        <w:pStyle w:val="Tekstblokowy"/>
        <w:tabs>
          <w:tab w:val="clear" w:pos="10915"/>
          <w:tab w:val="num" w:pos="0"/>
          <w:tab w:val="left" w:pos="360"/>
        </w:tabs>
        <w:ind w:left="0" w:right="0" w:firstLine="0"/>
        <w:rPr>
          <w:color w:val="000000" w:themeColor="text1"/>
        </w:rPr>
      </w:pPr>
      <w:r w:rsidRPr="005C19B7">
        <w:rPr>
          <w:color w:val="000000" w:themeColor="text1"/>
        </w:rPr>
        <w:t>1.</w:t>
      </w:r>
      <w:r w:rsidRPr="005C19B7">
        <w:rPr>
          <w:color w:val="000000" w:themeColor="text1"/>
        </w:rPr>
        <w:tab/>
        <w:t>W przypadku niewykonania lub nienależytego wykonania umowy Dostawca zobowiązany jest do zapłaty na rzecz Zamawiającego kary umownej:</w:t>
      </w:r>
    </w:p>
    <w:p w14:paraId="0F03C1C8" w14:textId="0C21B301" w:rsidR="009342BE" w:rsidRPr="005C19B7" w:rsidRDefault="009342BE" w:rsidP="009342BE">
      <w:pPr>
        <w:pStyle w:val="Normalny1"/>
        <w:numPr>
          <w:ilvl w:val="1"/>
          <w:numId w:val="62"/>
        </w:numPr>
        <w:tabs>
          <w:tab w:val="clear" w:pos="792"/>
          <w:tab w:val="num" w:pos="0"/>
          <w:tab w:val="num" w:pos="360"/>
        </w:tabs>
        <w:spacing w:line="360" w:lineRule="auto"/>
        <w:ind w:left="0" w:firstLine="0"/>
        <w:jc w:val="both"/>
        <w:rPr>
          <w:color w:val="000000" w:themeColor="text1"/>
          <w:sz w:val="20"/>
          <w:szCs w:val="20"/>
        </w:rPr>
      </w:pPr>
      <w:r w:rsidRPr="005C19B7">
        <w:rPr>
          <w:color w:val="000000" w:themeColor="text1"/>
          <w:sz w:val="20"/>
          <w:szCs w:val="20"/>
        </w:rPr>
        <w:t>za zwłokę w wykonaniu umowy w wysokości 0,5% wynagrodzenia brutto</w:t>
      </w:r>
      <w:r w:rsidR="00B907A7" w:rsidRPr="005C19B7">
        <w:rPr>
          <w:color w:val="000000" w:themeColor="text1"/>
          <w:sz w:val="20"/>
          <w:szCs w:val="20"/>
        </w:rPr>
        <w:t xml:space="preserve"> sprzętu, którego zwłoka dotyczy</w:t>
      </w:r>
      <w:r w:rsidRPr="005C19B7">
        <w:rPr>
          <w:color w:val="000000" w:themeColor="text1"/>
          <w:sz w:val="20"/>
          <w:szCs w:val="20"/>
        </w:rPr>
        <w:t>, za każdy dzień zwłoki, liczonej od upływu terminu, o którym mowa w § 2 ust 1.</w:t>
      </w:r>
    </w:p>
    <w:p w14:paraId="1E2DC144" w14:textId="731E147C" w:rsidR="009342BE" w:rsidRPr="005C19B7" w:rsidRDefault="009342BE" w:rsidP="009342BE">
      <w:pPr>
        <w:pStyle w:val="Normalny1"/>
        <w:numPr>
          <w:ilvl w:val="1"/>
          <w:numId w:val="62"/>
        </w:numPr>
        <w:tabs>
          <w:tab w:val="clear" w:pos="792"/>
          <w:tab w:val="num" w:pos="0"/>
          <w:tab w:val="num" w:pos="360"/>
        </w:tabs>
        <w:spacing w:line="360" w:lineRule="auto"/>
        <w:ind w:left="0" w:firstLine="0"/>
        <w:jc w:val="both"/>
        <w:rPr>
          <w:rFonts w:cs="Times New Roman"/>
          <w:color w:val="000000" w:themeColor="text1"/>
          <w:sz w:val="20"/>
          <w:szCs w:val="20"/>
        </w:rPr>
      </w:pPr>
      <w:r w:rsidRPr="005C19B7">
        <w:rPr>
          <w:color w:val="000000" w:themeColor="text1"/>
          <w:sz w:val="20"/>
          <w:szCs w:val="20"/>
        </w:rPr>
        <w:t>za zwłokę w wykonywaniu przeglądów, o których mowa w § 3 ust 8 pkt. 8.</w:t>
      </w:r>
      <w:r w:rsidR="00832BB3" w:rsidRPr="005C19B7">
        <w:rPr>
          <w:color w:val="000000" w:themeColor="text1"/>
          <w:sz w:val="20"/>
          <w:szCs w:val="20"/>
        </w:rPr>
        <w:t>3</w:t>
      </w:r>
      <w:r w:rsidRPr="005C19B7">
        <w:rPr>
          <w:color w:val="000000" w:themeColor="text1"/>
          <w:sz w:val="20"/>
          <w:szCs w:val="20"/>
        </w:rPr>
        <w:t xml:space="preserve"> i 8.</w:t>
      </w:r>
      <w:r w:rsidR="00832BB3" w:rsidRPr="005C19B7">
        <w:rPr>
          <w:color w:val="000000" w:themeColor="text1"/>
          <w:sz w:val="20"/>
          <w:szCs w:val="20"/>
        </w:rPr>
        <w:t>4</w:t>
      </w:r>
      <w:r w:rsidRPr="005C19B7">
        <w:rPr>
          <w:color w:val="000000" w:themeColor="text1"/>
          <w:sz w:val="20"/>
          <w:szCs w:val="20"/>
        </w:rPr>
        <w:t xml:space="preserve">, w wysokości 1% wynagrodzenia naliczanego od wartości brutto sprzętu, którego przeglądy zostały wykonane nieterminowo, za każdy dzień zwłoki, </w:t>
      </w:r>
    </w:p>
    <w:p w14:paraId="5C5C1C9A" w14:textId="77777777" w:rsidR="009342BE" w:rsidRPr="005C19B7" w:rsidRDefault="009342BE" w:rsidP="009342BE">
      <w:pPr>
        <w:pStyle w:val="Normalny1"/>
        <w:numPr>
          <w:ilvl w:val="1"/>
          <w:numId w:val="62"/>
        </w:numPr>
        <w:tabs>
          <w:tab w:val="clear" w:pos="792"/>
          <w:tab w:val="num" w:pos="0"/>
          <w:tab w:val="num" w:pos="360"/>
        </w:tabs>
        <w:spacing w:line="360" w:lineRule="auto"/>
        <w:ind w:left="0" w:firstLine="0"/>
        <w:jc w:val="both"/>
        <w:rPr>
          <w:rFonts w:cs="Times New Roman"/>
          <w:color w:val="000000" w:themeColor="text1"/>
          <w:sz w:val="20"/>
          <w:szCs w:val="20"/>
        </w:rPr>
      </w:pPr>
      <w:r w:rsidRPr="005C19B7">
        <w:rPr>
          <w:color w:val="000000" w:themeColor="text1"/>
          <w:sz w:val="20"/>
          <w:szCs w:val="20"/>
        </w:rPr>
        <w:t>za zwłokę w reakcji serwisu w wysokości 0,5% wynagrodzenia naliczanego od wartości brutto sprzętu, którego reakcja serwisowa dotyczy, za każdy dzień zwłoki, liczonego od upływu terminu, o którym mowa w § 3 ust 11.</w:t>
      </w:r>
    </w:p>
    <w:p w14:paraId="54C2240C" w14:textId="45E64BB0" w:rsidR="009342BE" w:rsidRPr="005C19B7" w:rsidRDefault="009342BE" w:rsidP="009342BE">
      <w:pPr>
        <w:pStyle w:val="Normalny1"/>
        <w:numPr>
          <w:ilvl w:val="1"/>
          <w:numId w:val="62"/>
        </w:numPr>
        <w:tabs>
          <w:tab w:val="clear" w:pos="792"/>
          <w:tab w:val="num" w:pos="0"/>
          <w:tab w:val="num" w:pos="360"/>
        </w:tabs>
        <w:spacing w:line="360" w:lineRule="auto"/>
        <w:ind w:left="0" w:firstLine="0"/>
        <w:jc w:val="both"/>
        <w:rPr>
          <w:rFonts w:cs="Times New Roman"/>
          <w:color w:val="000000" w:themeColor="text1"/>
          <w:sz w:val="20"/>
          <w:szCs w:val="20"/>
        </w:rPr>
      </w:pPr>
      <w:r w:rsidRPr="005C19B7">
        <w:rPr>
          <w:color w:val="000000" w:themeColor="text1"/>
          <w:sz w:val="20"/>
          <w:szCs w:val="20"/>
        </w:rPr>
        <w:t xml:space="preserve">za zwłokę w usunięciu usterki w wysokości 0,5% wynagrodzenia naliczanego od wartości brutto sprzętu, którego </w:t>
      </w:r>
      <w:r w:rsidR="007355DC" w:rsidRPr="005C19B7">
        <w:rPr>
          <w:color w:val="000000" w:themeColor="text1"/>
          <w:sz w:val="20"/>
          <w:szCs w:val="20"/>
        </w:rPr>
        <w:t>czasu usunięcia usterki</w:t>
      </w:r>
      <w:r w:rsidRPr="005C19B7">
        <w:rPr>
          <w:color w:val="000000" w:themeColor="text1"/>
          <w:sz w:val="20"/>
          <w:szCs w:val="20"/>
        </w:rPr>
        <w:t xml:space="preserve"> dotyczy, za każdy dzień zwłoki, liczonego od upływu terminu, o którym mowa w § 3 ust 12.</w:t>
      </w:r>
    </w:p>
    <w:p w14:paraId="57601962" w14:textId="5F2D27FD" w:rsidR="008D032A" w:rsidRPr="005C19B7" w:rsidRDefault="008D032A" w:rsidP="009342BE">
      <w:pPr>
        <w:pStyle w:val="Normalny1"/>
        <w:numPr>
          <w:ilvl w:val="1"/>
          <w:numId w:val="62"/>
        </w:numPr>
        <w:tabs>
          <w:tab w:val="clear" w:pos="792"/>
          <w:tab w:val="num" w:pos="0"/>
          <w:tab w:val="num" w:pos="360"/>
        </w:tabs>
        <w:spacing w:line="360" w:lineRule="auto"/>
        <w:ind w:left="0" w:firstLine="0"/>
        <w:jc w:val="both"/>
        <w:rPr>
          <w:rFonts w:cs="Times New Roman"/>
          <w:color w:val="000000" w:themeColor="text1"/>
          <w:sz w:val="20"/>
          <w:szCs w:val="20"/>
        </w:rPr>
      </w:pPr>
      <w:r w:rsidRPr="005C19B7">
        <w:rPr>
          <w:rFonts w:cs="Calibri"/>
          <w:color w:val="000000" w:themeColor="text1"/>
          <w:sz w:val="20"/>
          <w:szCs w:val="20"/>
        </w:rPr>
        <w:t xml:space="preserve"> za zwłokę w dostarczeniu dokumentu, o którym mowa w § 3 ust. 3, w wysokości 0,1 % wynagrodzenia naliczanego od wartości brutto sprzętu, za każdy dzień zwłoki, jeżeli Wykonawca nie dostarczył tego dokumentu mimo wezwania go przez Zamawiającego do jego dostarczenia z wyznaczonym terminie; wówczas karę umowną nalicza się od upływu terminu określonego w § 3 ust. 3.</w:t>
      </w:r>
    </w:p>
    <w:p w14:paraId="5CE9DBB6" w14:textId="1453368A" w:rsidR="009342BE" w:rsidRPr="005C19B7" w:rsidRDefault="009342BE" w:rsidP="009342BE">
      <w:pPr>
        <w:pStyle w:val="Normalny1"/>
        <w:numPr>
          <w:ilvl w:val="1"/>
          <w:numId w:val="62"/>
        </w:numPr>
        <w:tabs>
          <w:tab w:val="clear" w:pos="792"/>
          <w:tab w:val="num" w:pos="0"/>
          <w:tab w:val="num" w:pos="360"/>
        </w:tabs>
        <w:spacing w:line="360" w:lineRule="auto"/>
        <w:ind w:left="0" w:firstLine="0"/>
        <w:jc w:val="both"/>
        <w:rPr>
          <w:rFonts w:cs="Times New Roman"/>
          <w:color w:val="000000" w:themeColor="text1"/>
          <w:sz w:val="20"/>
          <w:szCs w:val="20"/>
        </w:rPr>
      </w:pPr>
      <w:r w:rsidRPr="005C19B7">
        <w:rPr>
          <w:color w:val="000000" w:themeColor="text1"/>
          <w:sz w:val="20"/>
          <w:szCs w:val="20"/>
        </w:rPr>
        <w:t>za odstąpienie od umowy z przyczyn zależnych od Dostawcy, w wysokości 15% wynagrodzenia brutto określonego w § 6 ust. 1.</w:t>
      </w:r>
    </w:p>
    <w:p w14:paraId="129EB04F" w14:textId="77777777" w:rsidR="009342BE" w:rsidRPr="005C19B7" w:rsidRDefault="009342BE" w:rsidP="009342BE">
      <w:pPr>
        <w:widowControl w:val="0"/>
        <w:numPr>
          <w:ilvl w:val="0"/>
          <w:numId w:val="63"/>
        </w:numPr>
        <w:tabs>
          <w:tab w:val="left" w:pos="-3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 xml:space="preserve">Zamawiający uprawniony jest do potrącania zastrzeżonych kar umownych z wynagrodzenia Dostawcy, po uprzednim wezwaniu do zapłacenia kary. </w:t>
      </w:r>
    </w:p>
    <w:p w14:paraId="6CDE7C58" w14:textId="77777777" w:rsidR="009342BE" w:rsidRPr="005C19B7" w:rsidRDefault="009342BE" w:rsidP="009342BE">
      <w:pPr>
        <w:widowControl w:val="0"/>
        <w:numPr>
          <w:ilvl w:val="0"/>
          <w:numId w:val="63"/>
        </w:numPr>
        <w:tabs>
          <w:tab w:val="left" w:pos="-3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s="Georgia"/>
          <w:color w:val="000000" w:themeColor="text1"/>
          <w:sz w:val="20"/>
          <w:szCs w:val="20"/>
        </w:rPr>
        <w:t>W przypadku, gdy kara nie pokrywa poniesionej szkody, Zamawiający może dochodzić odszkodowania uzupełniającego na zasadach ogólnych.</w:t>
      </w:r>
    </w:p>
    <w:p w14:paraId="2E553E45" w14:textId="77777777" w:rsidR="009342BE" w:rsidRPr="005C19B7" w:rsidRDefault="009342BE" w:rsidP="009342BE">
      <w:pPr>
        <w:pStyle w:val="Normalny1"/>
        <w:numPr>
          <w:ilvl w:val="0"/>
          <w:numId w:val="63"/>
        </w:numPr>
        <w:spacing w:line="360" w:lineRule="auto"/>
        <w:ind w:left="0" w:firstLine="0"/>
        <w:jc w:val="both"/>
        <w:rPr>
          <w:color w:val="000000" w:themeColor="text1"/>
          <w:sz w:val="20"/>
          <w:szCs w:val="20"/>
        </w:rPr>
      </w:pPr>
      <w:r w:rsidRPr="005C19B7">
        <w:rPr>
          <w:color w:val="000000" w:themeColor="text1"/>
          <w:sz w:val="20"/>
          <w:szCs w:val="20"/>
        </w:rPr>
        <w:t xml:space="preserve">Zamawiający oprócz wypadków wymienionych w przepisach Kodeksu Cywilnego, może odstąpić od umowy </w:t>
      </w:r>
      <w:r w:rsidRPr="005C19B7">
        <w:rPr>
          <w:color w:val="000000" w:themeColor="text1"/>
          <w:sz w:val="20"/>
          <w:szCs w:val="20"/>
        </w:rPr>
        <w:br/>
        <w:t>w przypadku:</w:t>
      </w:r>
    </w:p>
    <w:p w14:paraId="1742B21D" w14:textId="77777777" w:rsidR="009342BE" w:rsidRPr="005C19B7" w:rsidRDefault="009342BE" w:rsidP="009342BE">
      <w:pPr>
        <w:pStyle w:val="Normalny1"/>
        <w:numPr>
          <w:ilvl w:val="1"/>
          <w:numId w:val="63"/>
        </w:numPr>
        <w:spacing w:line="360" w:lineRule="auto"/>
        <w:ind w:left="0" w:firstLine="0"/>
        <w:jc w:val="both"/>
        <w:rPr>
          <w:color w:val="000000" w:themeColor="text1"/>
          <w:sz w:val="20"/>
          <w:szCs w:val="20"/>
        </w:rPr>
      </w:pPr>
      <w:r w:rsidRPr="005C19B7">
        <w:rPr>
          <w:color w:val="000000" w:themeColor="text1"/>
          <w:sz w:val="20"/>
          <w:szCs w:val="20"/>
        </w:rPr>
        <w:t>niezrealizowania dostawy sprzętu w terminie, o którym mowa w §2 ust.1</w:t>
      </w:r>
    </w:p>
    <w:p w14:paraId="74B7BC3A" w14:textId="77777777" w:rsidR="009342BE" w:rsidRPr="005C19B7" w:rsidRDefault="009342BE" w:rsidP="009342BE">
      <w:pPr>
        <w:pStyle w:val="Normalny1"/>
        <w:numPr>
          <w:ilvl w:val="1"/>
          <w:numId w:val="63"/>
        </w:numPr>
        <w:tabs>
          <w:tab w:val="left" w:pos="0"/>
        </w:tabs>
        <w:spacing w:line="360" w:lineRule="auto"/>
        <w:ind w:left="0" w:firstLine="0"/>
        <w:jc w:val="both"/>
        <w:rPr>
          <w:rFonts w:cs="Times New Roman"/>
          <w:color w:val="000000" w:themeColor="text1"/>
          <w:sz w:val="20"/>
          <w:szCs w:val="20"/>
        </w:rPr>
      </w:pPr>
      <w:r w:rsidRPr="005C19B7">
        <w:rPr>
          <w:color w:val="000000" w:themeColor="text1"/>
          <w:sz w:val="20"/>
          <w:szCs w:val="20"/>
        </w:rPr>
        <w:t>nieprzekazania Zamawiającemu w dniu odbioru sprzętu dokumentów, o których mowa w §2 ust. 3.</w:t>
      </w:r>
    </w:p>
    <w:p w14:paraId="47BCF807" w14:textId="77777777" w:rsidR="009342BE" w:rsidRPr="005C19B7" w:rsidRDefault="009342BE" w:rsidP="009342BE">
      <w:pPr>
        <w:pStyle w:val="Normalny1"/>
        <w:numPr>
          <w:ilvl w:val="1"/>
          <w:numId w:val="63"/>
        </w:numPr>
        <w:tabs>
          <w:tab w:val="left" w:pos="0"/>
        </w:tabs>
        <w:spacing w:line="360" w:lineRule="auto"/>
        <w:ind w:left="0" w:firstLine="0"/>
        <w:jc w:val="both"/>
        <w:rPr>
          <w:rFonts w:cs="Times New Roman"/>
          <w:color w:val="000000" w:themeColor="text1"/>
          <w:sz w:val="20"/>
          <w:szCs w:val="20"/>
        </w:rPr>
      </w:pPr>
      <w:r w:rsidRPr="005C19B7">
        <w:rPr>
          <w:color w:val="000000" w:themeColor="text1"/>
          <w:spacing w:val="-10"/>
          <w:sz w:val="20"/>
          <w:szCs w:val="20"/>
        </w:rPr>
        <w:t xml:space="preserve">w razie </w:t>
      </w:r>
      <w:r w:rsidRPr="005C19B7">
        <w:rPr>
          <w:rFonts w:cs="Verdana"/>
          <w:color w:val="000000" w:themeColor="text1"/>
          <w:sz w:val="20"/>
          <w:szCs w:val="20"/>
        </w:rPr>
        <w:t xml:space="preserve">wystąpienia istotnej zmiany okoliczności </w:t>
      </w:r>
      <w:r w:rsidRPr="005C19B7">
        <w:rPr>
          <w:color w:val="000000" w:themeColor="text1"/>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4FB477E" w14:textId="77777777" w:rsidR="00381A7B" w:rsidRPr="005C19B7" w:rsidRDefault="009342BE" w:rsidP="00381A7B">
      <w:pPr>
        <w:pStyle w:val="Normalny1"/>
        <w:numPr>
          <w:ilvl w:val="0"/>
          <w:numId w:val="63"/>
        </w:numPr>
        <w:tabs>
          <w:tab w:val="left" w:pos="0"/>
        </w:tabs>
        <w:spacing w:line="360" w:lineRule="auto"/>
        <w:ind w:left="0" w:firstLine="0"/>
        <w:jc w:val="both"/>
        <w:rPr>
          <w:rFonts w:cs="Times New Roman"/>
          <w:color w:val="000000" w:themeColor="text1"/>
          <w:sz w:val="20"/>
          <w:szCs w:val="20"/>
        </w:rPr>
      </w:pPr>
      <w:r w:rsidRPr="005C19B7">
        <w:rPr>
          <w:color w:val="000000" w:themeColor="text1"/>
          <w:sz w:val="20"/>
          <w:szCs w:val="20"/>
        </w:rPr>
        <w:t>Odstąpienie od umowy, o którym mowa w ust. 4, powinno być zrealizowane w ciągu 30 dni od dnia zaistnienia zdarzeń stanowiących podstawy do odstąpienia od umowy.</w:t>
      </w:r>
    </w:p>
    <w:p w14:paraId="471ECCA4" w14:textId="3AFA32F8" w:rsidR="00381A7B" w:rsidRPr="005C19B7" w:rsidRDefault="00381A7B" w:rsidP="00381A7B">
      <w:pPr>
        <w:pStyle w:val="Normalny1"/>
        <w:numPr>
          <w:ilvl w:val="0"/>
          <w:numId w:val="63"/>
        </w:numPr>
        <w:tabs>
          <w:tab w:val="left" w:pos="0"/>
        </w:tabs>
        <w:spacing w:line="360" w:lineRule="auto"/>
        <w:ind w:left="0" w:firstLine="0"/>
        <w:jc w:val="both"/>
        <w:rPr>
          <w:rFonts w:cs="Times New Roman"/>
          <w:color w:val="000000" w:themeColor="text1"/>
          <w:sz w:val="20"/>
          <w:szCs w:val="20"/>
        </w:rPr>
      </w:pPr>
      <w:r w:rsidRPr="005C19B7">
        <w:rPr>
          <w:rFonts w:eastAsia="Arial"/>
          <w:color w:val="000000" w:themeColor="text1"/>
          <w:spacing w:val="10"/>
          <w:sz w:val="20"/>
          <w:szCs w:val="20"/>
        </w:rPr>
        <w:t>Przed odstąpieniem od umowy Zamawiający wezwie Wykonawcę do usunięcia naruszenia pod rygorem odstąpienia od umowy, wyznaczając mu dodatkowy, odpowiedni min. 14 dniowy termin.</w:t>
      </w:r>
    </w:p>
    <w:p w14:paraId="5E30025C" w14:textId="77777777" w:rsidR="009342BE" w:rsidRPr="005C19B7" w:rsidRDefault="009342BE" w:rsidP="009342BE">
      <w:pPr>
        <w:pStyle w:val="Normalny1"/>
        <w:numPr>
          <w:ilvl w:val="0"/>
          <w:numId w:val="63"/>
        </w:numPr>
        <w:tabs>
          <w:tab w:val="left" w:pos="0"/>
        </w:tabs>
        <w:spacing w:line="360" w:lineRule="auto"/>
        <w:ind w:left="0" w:firstLine="0"/>
        <w:jc w:val="both"/>
        <w:rPr>
          <w:rFonts w:cs="Times New Roman"/>
          <w:color w:val="000000" w:themeColor="text1"/>
          <w:sz w:val="20"/>
          <w:szCs w:val="20"/>
        </w:rPr>
      </w:pPr>
      <w:r w:rsidRPr="005C19B7">
        <w:rPr>
          <w:rFonts w:cs="Arial"/>
          <w:bCs/>
          <w:iCs/>
          <w:color w:val="000000" w:themeColor="text1"/>
          <w:sz w:val="20"/>
          <w:szCs w:val="20"/>
        </w:rPr>
        <w:t>Łączna maksymalna wysokość kar umownych, których mogą dochodzić strony zgodnie z art. 436 pkt 3 Ustawy Pzp wynosi 20% wartości brutto umowy.</w:t>
      </w:r>
    </w:p>
    <w:p w14:paraId="72D759A9" w14:textId="77777777" w:rsidR="009342BE" w:rsidRPr="005C19B7" w:rsidRDefault="009342BE" w:rsidP="009342BE">
      <w:pPr>
        <w:pStyle w:val="Normalny1"/>
        <w:numPr>
          <w:ilvl w:val="0"/>
          <w:numId w:val="63"/>
        </w:numPr>
        <w:tabs>
          <w:tab w:val="left" w:pos="0"/>
        </w:tabs>
        <w:spacing w:line="360" w:lineRule="auto"/>
        <w:ind w:left="0" w:firstLine="0"/>
        <w:jc w:val="both"/>
        <w:rPr>
          <w:rFonts w:cs="Times New Roman"/>
          <w:color w:val="000000" w:themeColor="text1"/>
          <w:sz w:val="20"/>
          <w:szCs w:val="20"/>
        </w:rPr>
      </w:pPr>
      <w:r w:rsidRPr="005C19B7">
        <w:rPr>
          <w:color w:val="000000" w:themeColor="text1"/>
          <w:sz w:val="20"/>
          <w:szCs w:val="20"/>
          <w:lang w:eastAsia="pl-PL"/>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w:t>
      </w:r>
      <w:r w:rsidRPr="005C19B7">
        <w:rPr>
          <w:color w:val="000000" w:themeColor="text1"/>
          <w:sz w:val="20"/>
          <w:szCs w:val="20"/>
        </w:rPr>
        <w:t xml:space="preserve"> </w:t>
      </w:r>
      <w:r w:rsidRPr="005C19B7">
        <w:rPr>
          <w:color w:val="000000" w:themeColor="text1"/>
          <w:sz w:val="20"/>
          <w:szCs w:val="20"/>
          <w:lang w:eastAsia="pl-PL"/>
        </w:rPr>
        <w:t xml:space="preserve">Wykonawca spełnia wymagania stawiane </w:t>
      </w:r>
      <w:r w:rsidRPr="005C19B7">
        <w:rPr>
          <w:color w:val="000000" w:themeColor="text1"/>
          <w:sz w:val="20"/>
          <w:szCs w:val="20"/>
          <w:lang w:eastAsia="pl-PL"/>
        </w:rPr>
        <w:br/>
        <w:t>w trakcie postępowania o udzielenie zamówienia. Odstąpienie od umowy powinno nastąpić w terminie 30 dni od stwierdzenia okoliczności o której mowa w zdaniu poprzednim. *</w:t>
      </w:r>
    </w:p>
    <w:p w14:paraId="4A97AB38" w14:textId="7E4C5878" w:rsidR="009342BE" w:rsidRPr="005C19B7" w:rsidRDefault="009342BE" w:rsidP="009342BE">
      <w:pPr>
        <w:widowControl w:val="0"/>
        <w:spacing w:line="360" w:lineRule="auto"/>
        <w:jc w:val="both"/>
        <w:rPr>
          <w:rFonts w:ascii="Georgia" w:hAnsi="Georgia"/>
          <w:color w:val="000000" w:themeColor="text1"/>
          <w:kern w:val="2"/>
          <w:sz w:val="16"/>
          <w:szCs w:val="16"/>
        </w:rPr>
      </w:pPr>
      <w:r w:rsidRPr="005C19B7">
        <w:rPr>
          <w:rFonts w:ascii="Georgia" w:hAnsi="Georgia"/>
          <w:i/>
          <w:iCs/>
          <w:color w:val="000000" w:themeColor="text1"/>
          <w:sz w:val="16"/>
          <w:szCs w:val="16"/>
        </w:rPr>
        <w:t xml:space="preserve">* w przypadku zadeklarowania w ofercie, że Dostawca nie powierzy podwykonawcom żadnej części zamówienia § 4 ust. </w:t>
      </w:r>
      <w:r w:rsidR="00F75BBD" w:rsidRPr="005C19B7">
        <w:rPr>
          <w:rFonts w:ascii="Georgia" w:hAnsi="Georgia"/>
          <w:i/>
          <w:iCs/>
          <w:color w:val="000000" w:themeColor="text1"/>
          <w:sz w:val="16"/>
          <w:szCs w:val="16"/>
        </w:rPr>
        <w:t>8</w:t>
      </w:r>
      <w:r w:rsidRPr="005C19B7">
        <w:rPr>
          <w:rFonts w:ascii="Georgia" w:hAnsi="Georgia"/>
          <w:i/>
          <w:iCs/>
          <w:color w:val="000000" w:themeColor="text1"/>
          <w:sz w:val="16"/>
          <w:szCs w:val="16"/>
        </w:rPr>
        <w:t xml:space="preserve"> zostanie usunięty.</w:t>
      </w:r>
    </w:p>
    <w:p w14:paraId="379062E1" w14:textId="77777777" w:rsidR="009342BE" w:rsidRPr="005C19B7" w:rsidRDefault="009342BE" w:rsidP="009342BE">
      <w:pPr>
        <w:tabs>
          <w:tab w:val="left" w:pos="0"/>
        </w:tabs>
        <w:spacing w:line="360" w:lineRule="auto"/>
        <w:jc w:val="center"/>
        <w:rPr>
          <w:rStyle w:val="Domylnaczcionkaakapitu2"/>
          <w:rFonts w:eastAsia="Microsoft YaHei" w:cs="Georgia"/>
          <w:b/>
          <w:bCs/>
          <w:color w:val="000000" w:themeColor="text1"/>
          <w:szCs w:val="20"/>
        </w:rPr>
      </w:pPr>
      <w:r w:rsidRPr="005C19B7">
        <w:rPr>
          <w:rFonts w:ascii="Georgia" w:hAnsi="Georgia" w:cs="Georgia"/>
          <w:b/>
          <w:bCs/>
          <w:color w:val="000000" w:themeColor="text1"/>
          <w:sz w:val="20"/>
          <w:szCs w:val="20"/>
        </w:rPr>
        <w:t>§ 6</w:t>
      </w:r>
    </w:p>
    <w:p w14:paraId="392E1BEB" w14:textId="77777777" w:rsidR="009342BE" w:rsidRPr="005C19B7" w:rsidRDefault="009342BE" w:rsidP="009342BE">
      <w:pPr>
        <w:widowControl w:val="0"/>
        <w:numPr>
          <w:ilvl w:val="0"/>
          <w:numId w:val="55"/>
        </w:numPr>
        <w:tabs>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Należność z tytułu realizacji umowy określono w oparciu o złożoną ofertę i ustala się ją na kwotę netto ....................., brutto .............. (słownie.................................... /100), w tym dla</w:t>
      </w:r>
    </w:p>
    <w:p w14:paraId="38F1D978" w14:textId="77777777" w:rsidR="009342BE" w:rsidRPr="005C19B7" w:rsidRDefault="009342BE" w:rsidP="009342BE">
      <w:pPr>
        <w:pStyle w:val="Akapitzlist"/>
        <w:widowControl w:val="0"/>
        <w:numPr>
          <w:ilvl w:val="1"/>
          <w:numId w:val="55"/>
        </w:numPr>
        <w:tabs>
          <w:tab w:val="left" w:pos="426"/>
        </w:tabs>
        <w:spacing w:line="360" w:lineRule="auto"/>
        <w:jc w:val="both"/>
        <w:rPr>
          <w:rFonts w:ascii="Georgia" w:hAnsi="Georgia"/>
          <w:color w:val="000000" w:themeColor="text1"/>
          <w:kern w:val="2"/>
          <w:sz w:val="20"/>
          <w:szCs w:val="20"/>
        </w:rPr>
      </w:pPr>
      <w:r w:rsidRPr="005C19B7">
        <w:rPr>
          <w:rFonts w:ascii="Georgia" w:hAnsi="Georgia"/>
          <w:color w:val="000000" w:themeColor="text1"/>
          <w:sz w:val="20"/>
          <w:szCs w:val="20"/>
        </w:rPr>
        <w:t>Pakiet nr ….: ………… netto, ……………… brutto itd.</w:t>
      </w:r>
    </w:p>
    <w:p w14:paraId="313094EE" w14:textId="77777777" w:rsidR="009342BE" w:rsidRPr="005C19B7" w:rsidRDefault="009342BE" w:rsidP="009342BE">
      <w:pPr>
        <w:widowControl w:val="0"/>
        <w:numPr>
          <w:ilvl w:val="0"/>
          <w:numId w:val="56"/>
        </w:numPr>
        <w:tabs>
          <w:tab w:val="clear" w:pos="360"/>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Należność będzie płatna w ciągu 60 dni od dnia dostarczenia prawidłowo wystawionej faktury VAT do siedziby Zamawiającego. Dostawca jest zobowiązany do wykazania na fakturze sprzęt zgodnie z formularzem ofertowym. J</w:t>
      </w:r>
      <w:r w:rsidRPr="005C19B7">
        <w:rPr>
          <w:rFonts w:ascii="Georgia" w:hAnsi="Georgia" w:cs="Courier New"/>
          <w:color w:val="000000" w:themeColor="text1"/>
          <w:kern w:val="0"/>
          <w:sz w:val="20"/>
          <w:szCs w:val="20"/>
          <w:lang w:eastAsia="pl-PL"/>
        </w:rPr>
        <w:t xml:space="preserve">ednakże Zamawiający zastrzega, że w przypadku braku środków na koncie w wymaganym terminie płatności, zapłata nastąpi niezwłocznie po otrzymaniu środków. Płatność uzależniona będzie od otrzymania środków, z zastrzeżeniem braku możliwości naliczenia odsetek w wyniku opóźnienia wynikającego z przekazania środków z Instytucji Zarządzającej. </w:t>
      </w:r>
    </w:p>
    <w:p w14:paraId="2FCE3B1D" w14:textId="77777777" w:rsidR="009342BE" w:rsidRPr="005C19B7" w:rsidRDefault="009342BE" w:rsidP="009342BE">
      <w:pPr>
        <w:widowControl w:val="0"/>
        <w:numPr>
          <w:ilvl w:val="0"/>
          <w:numId w:val="56"/>
        </w:numPr>
        <w:tabs>
          <w:tab w:val="clear" w:pos="360"/>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Podstawą wystawienia faktury VAT jest protokół odbioru, o którym mowa w § 2 ust. 2 niniejszej umowy.</w:t>
      </w:r>
    </w:p>
    <w:p w14:paraId="15BE9A69" w14:textId="1560F90D" w:rsidR="009342BE" w:rsidRPr="005C19B7" w:rsidRDefault="009342BE" w:rsidP="009342BE">
      <w:pPr>
        <w:widowControl w:val="0"/>
        <w:numPr>
          <w:ilvl w:val="0"/>
          <w:numId w:val="56"/>
        </w:numPr>
        <w:tabs>
          <w:tab w:val="clear" w:pos="360"/>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Dopuszcza się zmianę ceny przedmiotu umowy, z zastrzeżeniem § 7 ust</w:t>
      </w:r>
      <w:r w:rsidR="00832BB3" w:rsidRPr="005C19B7">
        <w:rPr>
          <w:rFonts w:ascii="Georgia" w:hAnsi="Georgia"/>
          <w:color w:val="000000" w:themeColor="text1"/>
          <w:sz w:val="20"/>
          <w:szCs w:val="20"/>
        </w:rPr>
        <w:t xml:space="preserve"> </w:t>
      </w:r>
      <w:r w:rsidRPr="005C19B7">
        <w:rPr>
          <w:rFonts w:ascii="Georgia" w:hAnsi="Georgia"/>
          <w:color w:val="000000" w:themeColor="text1"/>
          <w:sz w:val="20"/>
          <w:szCs w:val="20"/>
        </w:rPr>
        <w:t>3.4, 3.5, jedynie w przypadku zmiany obowiązującej stawki VAT.</w:t>
      </w:r>
    </w:p>
    <w:p w14:paraId="4C365D93" w14:textId="77777777" w:rsidR="009342BE" w:rsidRPr="005C19B7" w:rsidRDefault="009342BE" w:rsidP="009342BE">
      <w:pPr>
        <w:widowControl w:val="0"/>
        <w:numPr>
          <w:ilvl w:val="0"/>
          <w:numId w:val="56"/>
        </w:numPr>
        <w:tabs>
          <w:tab w:val="clear" w:pos="360"/>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Zmiana stawki podatku VAT następuje z mocy prawa, przy czym cena jednostkowa netto nie ulega zmianie.</w:t>
      </w:r>
    </w:p>
    <w:p w14:paraId="5CB0A96A" w14:textId="77777777" w:rsidR="009342BE" w:rsidRPr="005C19B7" w:rsidRDefault="009342BE" w:rsidP="009342BE">
      <w:pPr>
        <w:widowControl w:val="0"/>
        <w:numPr>
          <w:ilvl w:val="0"/>
          <w:numId w:val="56"/>
        </w:numPr>
        <w:tabs>
          <w:tab w:val="clear" w:pos="360"/>
          <w:tab w:val="num" w:pos="0"/>
          <w:tab w:val="left" w:pos="426"/>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Za dzień płatności należności z tytułu niniejszej umowy uznaje się dzień obciążenia konta Zamawiającego.</w:t>
      </w:r>
    </w:p>
    <w:p w14:paraId="00603F9F" w14:textId="77777777" w:rsidR="009342BE" w:rsidRPr="005C19B7" w:rsidRDefault="009342BE" w:rsidP="009342BE">
      <w:pPr>
        <w:suppressAutoHyphens w:val="0"/>
        <w:spacing w:line="360" w:lineRule="auto"/>
        <w:jc w:val="center"/>
        <w:textAlignment w:val="auto"/>
        <w:rPr>
          <w:rFonts w:ascii="Georgia" w:hAnsi="Georgia"/>
          <w:b/>
          <w:color w:val="000000" w:themeColor="text1"/>
          <w:kern w:val="0"/>
          <w:sz w:val="20"/>
          <w:szCs w:val="20"/>
          <w:lang w:eastAsia="pl-PL"/>
        </w:rPr>
      </w:pPr>
      <w:r w:rsidRPr="005C19B7">
        <w:rPr>
          <w:rFonts w:ascii="Georgia" w:hAnsi="Georgia"/>
          <w:b/>
          <w:color w:val="000000" w:themeColor="text1"/>
          <w:kern w:val="0"/>
          <w:sz w:val="20"/>
          <w:szCs w:val="20"/>
          <w:lang w:eastAsia="pl-PL"/>
        </w:rPr>
        <w:sym w:font="Times New Roman" w:char="00A7"/>
      </w:r>
      <w:r w:rsidRPr="005C19B7">
        <w:rPr>
          <w:rFonts w:ascii="Georgia" w:hAnsi="Georgia"/>
          <w:b/>
          <w:color w:val="000000" w:themeColor="text1"/>
          <w:kern w:val="0"/>
          <w:sz w:val="20"/>
          <w:szCs w:val="20"/>
          <w:lang w:eastAsia="pl-PL"/>
        </w:rPr>
        <w:t xml:space="preserve"> 7</w:t>
      </w:r>
    </w:p>
    <w:p w14:paraId="077570C3" w14:textId="77777777" w:rsidR="009342BE" w:rsidRPr="005C19B7" w:rsidRDefault="009342BE" w:rsidP="009342BE">
      <w:pPr>
        <w:numPr>
          <w:ilvl w:val="0"/>
          <w:numId w:val="61"/>
        </w:numPr>
        <w:tabs>
          <w:tab w:val="clear" w:pos="397"/>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Wszelkie zmiany umowy wymagają zgody obu stron wyrażonej w formie pisemnej pod rygorem nieważności.</w:t>
      </w:r>
    </w:p>
    <w:p w14:paraId="3F738C95" w14:textId="77777777" w:rsidR="009342BE" w:rsidRPr="005C19B7" w:rsidRDefault="009342BE" w:rsidP="009342BE">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 xml:space="preserve">Zmiany umowy są dopuszczalne bez ograniczeń w zakresie dozwolonym przez art. 455 ustawy - Prawo zamówień publicznych. </w:t>
      </w:r>
    </w:p>
    <w:p w14:paraId="4EE50AA2" w14:textId="77777777" w:rsidR="009342BE" w:rsidRPr="005C19B7" w:rsidRDefault="009342BE" w:rsidP="009342BE">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s="Verdana"/>
          <w:color w:val="000000" w:themeColor="text1"/>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3D5C397" w14:textId="77777777" w:rsidR="009342BE" w:rsidRPr="005C19B7" w:rsidRDefault="009342BE" w:rsidP="009342BE">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zmiany terminu (wydłużenie terminu realizacji) dostawy sprzętu w związku z wystąpieniem okoliczności</w:t>
      </w:r>
      <w:r w:rsidRPr="005C19B7">
        <w:rPr>
          <w:rFonts w:ascii="Georgia" w:hAnsi="Georgia"/>
          <w:color w:val="000000" w:themeColor="text1"/>
          <w:sz w:val="20"/>
          <w:szCs w:val="20"/>
        </w:rPr>
        <w:br/>
        <w:t>i zdarzeń, których Zamawiający nie był w stanie przewidzieć w chwili zawarcia umowy;</w:t>
      </w:r>
    </w:p>
    <w:p w14:paraId="7ABD506B" w14:textId="77777777" w:rsidR="009342BE" w:rsidRPr="005C19B7" w:rsidRDefault="009342BE" w:rsidP="009342BE">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konieczności zmian umowy na skutek działania organów administracji lub instytucji upoważnionych do wydania decyzji albo innych aktów władczych lub nadzorczych związanych z realizacją przedmiotu umowy;</w:t>
      </w:r>
    </w:p>
    <w:p w14:paraId="4BC30D89" w14:textId="77777777" w:rsidR="009342BE" w:rsidRPr="005C19B7" w:rsidRDefault="009342BE" w:rsidP="009342BE">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konieczności wprowadzenia zapisów do umowy, które zastaną narzucone warunkami umowy o dofinansowanie lub jej zmianami;</w:t>
      </w:r>
    </w:p>
    <w:p w14:paraId="14EB1391" w14:textId="5965B10B" w:rsidR="009342BE" w:rsidRPr="005C19B7" w:rsidRDefault="009342BE" w:rsidP="009342BE">
      <w:pPr>
        <w:numPr>
          <w:ilvl w:val="1"/>
          <w:numId w:val="59"/>
        </w:numPr>
        <w:tabs>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 xml:space="preserve">obniżenia kwoty, o której mowa w § 6 ust. 1, w przypadku obniżenia cen jednostkowych </w:t>
      </w:r>
      <w:r w:rsidR="00832BB3" w:rsidRPr="005C19B7">
        <w:rPr>
          <w:rFonts w:ascii="Georgia" w:hAnsi="Georgia"/>
          <w:color w:val="000000" w:themeColor="text1"/>
          <w:sz w:val="20"/>
          <w:szCs w:val="20"/>
        </w:rPr>
        <w:t xml:space="preserve">sprzętu o którym mowa w </w:t>
      </w:r>
      <w:r w:rsidR="00832BB3" w:rsidRPr="005C19B7">
        <w:rPr>
          <w:rFonts w:ascii="Georgia" w:hAnsi="Georgia"/>
          <w:color w:val="000000" w:themeColor="text1"/>
          <w:sz w:val="20"/>
          <w:szCs w:val="20"/>
          <w:u w:val="single"/>
        </w:rPr>
        <w:t>załączniku nr 1</w:t>
      </w:r>
      <w:r w:rsidRPr="005C19B7">
        <w:rPr>
          <w:rFonts w:ascii="Georgia" w:hAnsi="Georgia"/>
          <w:color w:val="000000" w:themeColor="text1"/>
          <w:sz w:val="20"/>
          <w:szCs w:val="20"/>
        </w:rPr>
        <w:t xml:space="preserve">, lub w przypadku zaistnienia okoliczności, których nie można było przewidzieć w chwili zawarcia umowy, lub w przypadku </w:t>
      </w:r>
      <w:r w:rsidRPr="005C19B7">
        <w:rPr>
          <w:rFonts w:ascii="Georgia" w:hAnsi="Georgia"/>
          <w:bCs/>
          <w:color w:val="000000" w:themeColor="text1"/>
          <w:sz w:val="20"/>
          <w:szCs w:val="20"/>
        </w:rPr>
        <w:t>obniżenia stawki podatku od towarów i usług</w:t>
      </w:r>
      <w:r w:rsidRPr="005C19B7">
        <w:rPr>
          <w:rFonts w:ascii="Georgia" w:hAnsi="Georgia"/>
          <w:color w:val="000000" w:themeColor="text1"/>
          <w:sz w:val="20"/>
          <w:szCs w:val="20"/>
        </w:rPr>
        <w:t>;</w:t>
      </w:r>
    </w:p>
    <w:p w14:paraId="3D9ABBA3" w14:textId="6865BD75" w:rsidR="009342BE" w:rsidRPr="005C19B7" w:rsidRDefault="009342BE" w:rsidP="009342BE">
      <w:pPr>
        <w:numPr>
          <w:ilvl w:val="1"/>
          <w:numId w:val="59"/>
        </w:numPr>
        <w:tabs>
          <w:tab w:val="left" w:pos="426"/>
        </w:tabs>
        <w:suppressAutoHyphens w:val="0"/>
        <w:spacing w:line="360" w:lineRule="auto"/>
        <w:ind w:left="0" w:firstLine="0"/>
        <w:jc w:val="both"/>
        <w:textAlignment w:val="auto"/>
        <w:rPr>
          <w:rFonts w:ascii="Georgia" w:hAnsi="Georgia"/>
          <w:color w:val="000000" w:themeColor="text1"/>
          <w:sz w:val="20"/>
          <w:szCs w:val="20"/>
        </w:rPr>
      </w:pPr>
      <w:r w:rsidRPr="005C19B7">
        <w:rPr>
          <w:rFonts w:ascii="Georgia" w:hAnsi="Georgia"/>
          <w:color w:val="000000" w:themeColor="text1"/>
          <w:sz w:val="20"/>
          <w:szCs w:val="20"/>
        </w:rPr>
        <w:t>zastąpienia towaru dotychczas dostarczanego w ramach realizacji niniejszej umowy, towarem nowym, posiadającym co najmniej takie same parametry</w:t>
      </w:r>
      <w:r w:rsidR="00832BB3" w:rsidRPr="005C19B7">
        <w:rPr>
          <w:rFonts w:ascii="Georgia" w:hAnsi="Georgia"/>
          <w:color w:val="000000" w:themeColor="text1"/>
          <w:sz w:val="20"/>
          <w:szCs w:val="20"/>
        </w:rPr>
        <w:t xml:space="preserve"> lub wyższe</w:t>
      </w:r>
      <w:r w:rsidRPr="005C19B7">
        <w:rPr>
          <w:rFonts w:ascii="Georgia" w:hAnsi="Georgia"/>
          <w:color w:val="000000" w:themeColor="text1"/>
          <w:sz w:val="20"/>
          <w:szCs w:val="20"/>
        </w:rPr>
        <w:t>, jakie posiadał towar będący podstawą wyboru oferty Wykonawcy, w przypadku wycofania lub wstrzymania produkcji dotychczas dostarczanego towaru, pod warunkiem, iż cena wprowadzonego towaru nie ulegnie zwiększeniu;</w:t>
      </w:r>
    </w:p>
    <w:p w14:paraId="1E6AB760" w14:textId="77777777" w:rsidR="009342BE" w:rsidRPr="005C19B7" w:rsidRDefault="009342BE" w:rsidP="009342BE">
      <w:pPr>
        <w:widowControl w:val="0"/>
        <w:numPr>
          <w:ilvl w:val="1"/>
          <w:numId w:val="59"/>
        </w:numPr>
        <w:tabs>
          <w:tab w:val="left" w:pos="0"/>
          <w:tab w:val="left" w:pos="426"/>
        </w:tabs>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strony dopuszczają także możliwość zmiany w umowie w zakresie danych identyfikujących strony umowy, takich jak np. firma, adres siedziby lub inne zapisy dotyczące wskazania stron.</w:t>
      </w:r>
    </w:p>
    <w:p w14:paraId="4AE04B6F" w14:textId="77777777" w:rsidR="00A85599" w:rsidRPr="005C19B7" w:rsidRDefault="009342BE" w:rsidP="00A85599">
      <w:pPr>
        <w:widowControl w:val="0"/>
        <w:numPr>
          <w:ilvl w:val="0"/>
          <w:numId w:val="59"/>
        </w:numPr>
        <w:tabs>
          <w:tab w:val="left" w:pos="426"/>
        </w:tabs>
        <w:spacing w:line="360" w:lineRule="auto"/>
        <w:ind w:left="0" w:firstLine="0"/>
        <w:jc w:val="both"/>
        <w:rPr>
          <w:rFonts w:ascii="Georgia" w:hAnsi="Georgia"/>
          <w:color w:val="000000" w:themeColor="text1"/>
          <w:sz w:val="20"/>
          <w:szCs w:val="20"/>
        </w:rPr>
      </w:pPr>
      <w:r w:rsidRPr="005C19B7">
        <w:rPr>
          <w:rFonts w:ascii="Georgia" w:hAnsi="Georgia"/>
          <w:color w:val="000000" w:themeColor="text1"/>
          <w:sz w:val="20"/>
          <w:szCs w:val="20"/>
        </w:rPr>
        <w:t>Powyższe zmiany nie mogą skutkować zwiększeniem ceny jednostkowej, wartości umowy i nie mogą być niekorzystne dla Zamawiającego</w:t>
      </w:r>
      <w:bookmarkStart w:id="116" w:name="_Hlk86833540"/>
    </w:p>
    <w:p w14:paraId="43C32E4D" w14:textId="77777777" w:rsidR="00A85599" w:rsidRPr="005C19B7" w:rsidRDefault="00A85599" w:rsidP="00A85599">
      <w:pPr>
        <w:widowControl w:val="0"/>
        <w:numPr>
          <w:ilvl w:val="0"/>
          <w:numId w:val="59"/>
        </w:numPr>
        <w:tabs>
          <w:tab w:val="left" w:pos="426"/>
        </w:tabs>
        <w:spacing w:line="360" w:lineRule="auto"/>
        <w:ind w:left="0" w:firstLine="0"/>
        <w:jc w:val="both"/>
        <w:rPr>
          <w:rFonts w:ascii="Georgia" w:hAnsi="Georgia"/>
          <w:color w:val="000000" w:themeColor="text1"/>
          <w:sz w:val="20"/>
          <w:szCs w:val="20"/>
        </w:rPr>
      </w:pPr>
      <w:r w:rsidRPr="005C19B7">
        <w:rPr>
          <w:rFonts w:ascii="Georgia" w:eastAsia="Arial" w:hAnsi="Georgia"/>
          <w:color w:val="000000" w:themeColor="text1"/>
          <w:spacing w:val="10"/>
          <w:sz w:val="20"/>
          <w:szCs w:val="20"/>
        </w:rPr>
        <w:t xml:space="preserve">Żadna ze Stron nie będzie odpowiedzialna za niewykonanie lub nienależyte wykonanie zobowiązań wynikających 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w:t>
      </w:r>
    </w:p>
    <w:p w14:paraId="02E470FF" w14:textId="77777777" w:rsidR="00A85599" w:rsidRPr="005C19B7" w:rsidRDefault="00A85599" w:rsidP="00A85599">
      <w:pPr>
        <w:widowControl w:val="0"/>
        <w:numPr>
          <w:ilvl w:val="0"/>
          <w:numId w:val="59"/>
        </w:numPr>
        <w:tabs>
          <w:tab w:val="left" w:pos="426"/>
        </w:tabs>
        <w:spacing w:line="360" w:lineRule="auto"/>
        <w:ind w:left="0" w:firstLine="0"/>
        <w:jc w:val="both"/>
        <w:rPr>
          <w:rFonts w:ascii="Georgia" w:hAnsi="Georgia"/>
          <w:color w:val="000000" w:themeColor="text1"/>
          <w:sz w:val="20"/>
          <w:szCs w:val="20"/>
        </w:rPr>
      </w:pPr>
      <w:r w:rsidRPr="005C19B7">
        <w:rPr>
          <w:rFonts w:ascii="Georgia" w:eastAsia="Arial" w:hAnsi="Georgia"/>
          <w:color w:val="000000" w:themeColor="text1"/>
          <w:spacing w:val="10"/>
          <w:sz w:val="20"/>
          <w:szCs w:val="20"/>
        </w:rPr>
        <w:t xml:space="preserve">Terminy wykonania zobowiązań wynikających z Umowy, w tym czasu reakcji, ulegają przedłużeniu o czas trwania siły wyższej. </w:t>
      </w:r>
    </w:p>
    <w:p w14:paraId="2295FFAE" w14:textId="5EB04D38" w:rsidR="00A85599" w:rsidRPr="005C19B7" w:rsidRDefault="00A85599" w:rsidP="00A85599">
      <w:pPr>
        <w:widowControl w:val="0"/>
        <w:numPr>
          <w:ilvl w:val="0"/>
          <w:numId w:val="59"/>
        </w:numPr>
        <w:tabs>
          <w:tab w:val="left" w:pos="426"/>
        </w:tabs>
        <w:spacing w:line="360" w:lineRule="auto"/>
        <w:ind w:left="0" w:firstLine="0"/>
        <w:jc w:val="both"/>
        <w:rPr>
          <w:rFonts w:ascii="Georgia" w:hAnsi="Georgia"/>
          <w:color w:val="000000" w:themeColor="text1"/>
          <w:sz w:val="20"/>
          <w:szCs w:val="20"/>
        </w:rPr>
      </w:pPr>
      <w:r w:rsidRPr="005C19B7">
        <w:rPr>
          <w:rFonts w:ascii="Georgia" w:eastAsia="Arial" w:hAnsi="Georgia"/>
          <w:color w:val="000000" w:themeColor="text1"/>
          <w:spacing w:val="10"/>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bookmarkEnd w:id="116"/>
    </w:p>
    <w:p w14:paraId="2DD7B2D5" w14:textId="77777777" w:rsidR="009342BE" w:rsidRPr="005C19B7" w:rsidRDefault="009342BE" w:rsidP="009342BE">
      <w:pPr>
        <w:widowControl w:val="0"/>
        <w:tabs>
          <w:tab w:val="left" w:pos="0"/>
        </w:tabs>
        <w:spacing w:line="360" w:lineRule="auto"/>
        <w:jc w:val="center"/>
        <w:rPr>
          <w:rFonts w:ascii="Georgia" w:hAnsi="Georgia"/>
          <w:b/>
          <w:color w:val="000000" w:themeColor="text1"/>
          <w:sz w:val="20"/>
          <w:szCs w:val="20"/>
        </w:rPr>
      </w:pPr>
      <w:r w:rsidRPr="005C19B7">
        <w:rPr>
          <w:rFonts w:ascii="Georgia" w:hAnsi="Georgia"/>
          <w:b/>
          <w:color w:val="000000" w:themeColor="text1"/>
          <w:sz w:val="20"/>
          <w:szCs w:val="20"/>
        </w:rPr>
        <w:t>§ 8</w:t>
      </w:r>
    </w:p>
    <w:p w14:paraId="46F46B52" w14:textId="77777777" w:rsidR="009342BE" w:rsidRPr="005C19B7" w:rsidRDefault="009342BE" w:rsidP="009342BE">
      <w:pPr>
        <w:pStyle w:val="Akapitzlist"/>
        <w:numPr>
          <w:ilvl w:val="0"/>
          <w:numId w:val="60"/>
        </w:numPr>
        <w:tabs>
          <w:tab w:val="left" w:pos="284"/>
        </w:tabs>
        <w:spacing w:line="360" w:lineRule="auto"/>
        <w:ind w:left="0" w:firstLine="0"/>
        <w:jc w:val="both"/>
        <w:rPr>
          <w:rFonts w:ascii="Georgia" w:hAnsi="Georgia"/>
          <w:b/>
          <w:bCs/>
          <w:i/>
          <w:iCs/>
          <w:color w:val="000000" w:themeColor="text1"/>
          <w:kern w:val="2"/>
          <w:sz w:val="20"/>
          <w:szCs w:val="20"/>
        </w:rPr>
      </w:pPr>
      <w:r w:rsidRPr="005C19B7">
        <w:rPr>
          <w:rFonts w:ascii="Georgia" w:hAnsi="Georgia"/>
          <w:color w:val="000000" w:themeColor="text1"/>
          <w:sz w:val="20"/>
          <w:szCs w:val="20"/>
        </w:rPr>
        <w:t>Dostawca oświadcza, że:</w:t>
      </w:r>
    </w:p>
    <w:p w14:paraId="29C60FBE" w14:textId="77777777" w:rsidR="009342BE" w:rsidRPr="005C19B7" w:rsidRDefault="009342BE" w:rsidP="009342BE">
      <w:pPr>
        <w:pStyle w:val="Akapitzlist"/>
        <w:numPr>
          <w:ilvl w:val="1"/>
          <w:numId w:val="64"/>
        </w:numPr>
        <w:tabs>
          <w:tab w:val="clear" w:pos="792"/>
          <w:tab w:val="left" w:pos="567"/>
        </w:tabs>
        <w:spacing w:line="360" w:lineRule="auto"/>
        <w:ind w:left="0" w:firstLine="0"/>
        <w:jc w:val="both"/>
        <w:rPr>
          <w:rFonts w:ascii="Georgia" w:hAnsi="Georgia"/>
          <w:bCs/>
          <w:iCs/>
          <w:color w:val="000000" w:themeColor="text1"/>
          <w:kern w:val="2"/>
          <w:sz w:val="20"/>
          <w:szCs w:val="20"/>
        </w:rPr>
      </w:pPr>
      <w:r w:rsidRPr="005C19B7">
        <w:rPr>
          <w:rFonts w:ascii="Georgia" w:hAnsi="Georgia"/>
          <w:color w:val="000000" w:themeColor="text1"/>
          <w:sz w:val="20"/>
          <w:szCs w:val="20"/>
        </w:rPr>
        <w:t>posiada niezbędną wiedzę i doświadczenie oraz potencjał techniczny, a także dysponuje pracownikami zdolnymi do wykonywania zamówienia.</w:t>
      </w:r>
    </w:p>
    <w:p w14:paraId="2E56B588" w14:textId="77777777" w:rsidR="009342BE" w:rsidRPr="005C19B7" w:rsidRDefault="009342BE" w:rsidP="009342BE">
      <w:pPr>
        <w:pStyle w:val="Akapitzlist"/>
        <w:numPr>
          <w:ilvl w:val="1"/>
          <w:numId w:val="64"/>
        </w:numPr>
        <w:tabs>
          <w:tab w:val="clear" w:pos="792"/>
          <w:tab w:val="left" w:pos="567"/>
        </w:tabs>
        <w:spacing w:line="360" w:lineRule="auto"/>
        <w:ind w:left="0" w:firstLine="0"/>
        <w:jc w:val="both"/>
        <w:rPr>
          <w:rFonts w:ascii="Georgia" w:hAnsi="Georgia"/>
          <w:bCs/>
          <w:iCs/>
          <w:color w:val="000000" w:themeColor="text1"/>
          <w:kern w:val="2"/>
          <w:sz w:val="20"/>
          <w:szCs w:val="20"/>
        </w:rPr>
      </w:pPr>
      <w:r w:rsidRPr="005C19B7">
        <w:rPr>
          <w:rFonts w:ascii="Georgia" w:hAnsi="Georgia"/>
          <w:color w:val="000000" w:themeColor="text1"/>
          <w:sz w:val="20"/>
          <w:szCs w:val="20"/>
        </w:rPr>
        <w:t>posiada uprawnienia i kwalifikacje do wykonania dostawy objętej niniejszą umową.</w:t>
      </w:r>
    </w:p>
    <w:p w14:paraId="4F7EDD26" w14:textId="77777777" w:rsidR="009342BE" w:rsidRPr="005C19B7" w:rsidRDefault="009342BE" w:rsidP="009342BE">
      <w:pPr>
        <w:pStyle w:val="Akapitzlist"/>
        <w:numPr>
          <w:ilvl w:val="1"/>
          <w:numId w:val="64"/>
        </w:numPr>
        <w:tabs>
          <w:tab w:val="clear" w:pos="792"/>
          <w:tab w:val="left" w:pos="567"/>
        </w:tabs>
        <w:spacing w:line="360" w:lineRule="auto"/>
        <w:ind w:left="0" w:firstLine="0"/>
        <w:jc w:val="both"/>
        <w:rPr>
          <w:rFonts w:ascii="Georgia" w:hAnsi="Georgia"/>
          <w:bCs/>
          <w:iCs/>
          <w:color w:val="000000" w:themeColor="text1"/>
          <w:kern w:val="2"/>
          <w:sz w:val="20"/>
          <w:szCs w:val="20"/>
        </w:rPr>
      </w:pPr>
      <w:r w:rsidRPr="005C19B7">
        <w:rPr>
          <w:rFonts w:ascii="Georgia" w:hAnsi="Georgia"/>
          <w:color w:val="000000" w:themeColor="text1"/>
          <w:sz w:val="20"/>
          <w:szCs w:val="20"/>
        </w:rPr>
        <w:t>znajduje się w sytuacji ekonomicznej i finansowej zapewniającej wykonanie zamówienia.</w:t>
      </w:r>
    </w:p>
    <w:p w14:paraId="50F6E43A" w14:textId="77777777" w:rsidR="009342BE" w:rsidRPr="005C19B7" w:rsidRDefault="009342BE" w:rsidP="009342BE">
      <w:pPr>
        <w:pStyle w:val="Akapitzlist"/>
        <w:numPr>
          <w:ilvl w:val="1"/>
          <w:numId w:val="64"/>
        </w:numPr>
        <w:tabs>
          <w:tab w:val="clear" w:pos="792"/>
          <w:tab w:val="left" w:pos="567"/>
        </w:tabs>
        <w:spacing w:line="360" w:lineRule="auto"/>
        <w:ind w:left="0" w:firstLine="0"/>
        <w:jc w:val="both"/>
        <w:rPr>
          <w:rFonts w:ascii="Georgia" w:hAnsi="Georgia"/>
          <w:bCs/>
          <w:iCs/>
          <w:color w:val="000000" w:themeColor="text1"/>
          <w:kern w:val="2"/>
          <w:sz w:val="20"/>
          <w:szCs w:val="20"/>
        </w:rPr>
      </w:pPr>
      <w:r w:rsidRPr="005C19B7">
        <w:rPr>
          <w:rFonts w:ascii="Georgia" w:eastAsiaTheme="minorHAnsi" w:hAnsi="Georgia" w:cs="Georgia"/>
          <w:color w:val="000000" w:themeColor="text1"/>
          <w:kern w:val="0"/>
          <w:sz w:val="20"/>
          <w:szCs w:val="20"/>
          <w:lang w:eastAsia="en-US"/>
        </w:rPr>
        <w:t>przekaże obowiązek informacyjny osobom, których dane osobowe udostępnia w związku z realizacją niniejszej umowy w imieniu Udzielającego zamówienie, w zakresie ujętym w załączniku nr 2.</w:t>
      </w:r>
    </w:p>
    <w:p w14:paraId="2A9E74B7" w14:textId="77777777" w:rsidR="009342BE" w:rsidRPr="005C19B7" w:rsidRDefault="009342BE" w:rsidP="009342BE">
      <w:pPr>
        <w:pStyle w:val="Akapitzlist"/>
        <w:numPr>
          <w:ilvl w:val="1"/>
          <w:numId w:val="64"/>
        </w:numPr>
        <w:tabs>
          <w:tab w:val="clear" w:pos="792"/>
          <w:tab w:val="left" w:pos="567"/>
        </w:tabs>
        <w:spacing w:line="360" w:lineRule="auto"/>
        <w:ind w:left="0" w:firstLine="0"/>
        <w:jc w:val="both"/>
        <w:rPr>
          <w:rFonts w:ascii="Georgia" w:hAnsi="Georgia"/>
          <w:bCs/>
          <w:iCs/>
          <w:color w:val="000000" w:themeColor="text1"/>
          <w:kern w:val="2"/>
          <w:sz w:val="20"/>
          <w:szCs w:val="20"/>
        </w:rPr>
      </w:pPr>
      <w:r w:rsidRPr="005C19B7">
        <w:rPr>
          <w:rFonts w:ascii="Georgia" w:eastAsiaTheme="minorHAnsi" w:hAnsi="Georgia" w:cs="Georgia"/>
          <w:color w:val="000000" w:themeColor="text1"/>
          <w:kern w:val="0"/>
          <w:sz w:val="20"/>
          <w:szCs w:val="20"/>
          <w:lang w:eastAsia="en-US"/>
        </w:rPr>
        <w:t xml:space="preserve">przekaże klauzule informacyjną w zakresie przetwarzania danych reprezentantów - załącznik nr 3. </w:t>
      </w:r>
    </w:p>
    <w:p w14:paraId="1BF05CAF" w14:textId="77777777" w:rsidR="009342BE" w:rsidRPr="005C19B7" w:rsidRDefault="009342BE" w:rsidP="009342BE">
      <w:pPr>
        <w:tabs>
          <w:tab w:val="left" w:pos="0"/>
          <w:tab w:val="left" w:pos="249"/>
        </w:tabs>
        <w:spacing w:line="360" w:lineRule="auto"/>
        <w:jc w:val="center"/>
        <w:rPr>
          <w:rFonts w:ascii="Georgia" w:hAnsi="Georgia"/>
          <w:b/>
          <w:i/>
          <w:iCs/>
          <w:color w:val="000000" w:themeColor="text1"/>
          <w:kern w:val="2"/>
          <w:sz w:val="20"/>
          <w:szCs w:val="20"/>
        </w:rPr>
      </w:pPr>
      <w:r w:rsidRPr="005C19B7">
        <w:rPr>
          <w:rFonts w:ascii="Georgia" w:hAnsi="Georgia"/>
          <w:b/>
          <w:color w:val="000000" w:themeColor="text1"/>
          <w:sz w:val="20"/>
          <w:szCs w:val="20"/>
        </w:rPr>
        <w:t>§ 19</w:t>
      </w:r>
    </w:p>
    <w:p w14:paraId="6F2074FF" w14:textId="77777777" w:rsidR="009342BE" w:rsidRPr="005C19B7" w:rsidRDefault="009342BE" w:rsidP="009342BE">
      <w:pPr>
        <w:widowControl w:val="0"/>
        <w:numPr>
          <w:ilvl w:val="0"/>
          <w:numId w:val="57"/>
        </w:numPr>
        <w:tabs>
          <w:tab w:val="left"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Dostawca nie może przenieść wierzytelności na osobę trzecią bez zgody Zamawiającego wyrażonej w formie pisemnej pod rygorem nieważności.</w:t>
      </w:r>
    </w:p>
    <w:p w14:paraId="4B354928" w14:textId="77777777" w:rsidR="009342BE" w:rsidRPr="005C19B7" w:rsidRDefault="009342BE" w:rsidP="009342BE">
      <w:pPr>
        <w:widowControl w:val="0"/>
        <w:numPr>
          <w:ilvl w:val="0"/>
          <w:numId w:val="57"/>
        </w:numPr>
        <w:tabs>
          <w:tab w:val="left"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6445A5F" w14:textId="77777777" w:rsidR="009342BE" w:rsidRPr="005C19B7" w:rsidRDefault="009342BE" w:rsidP="009342BE">
      <w:pPr>
        <w:widowControl w:val="0"/>
        <w:numPr>
          <w:ilvl w:val="0"/>
          <w:numId w:val="57"/>
        </w:numPr>
        <w:tabs>
          <w:tab w:val="left"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Wyklucza się udzielenie przez Dostawcę upoważnienia, które skutkowałoby uprawnieniem podmiotu trzeciego do administrowania wierzytelnością, w tym dochodzenia wierzytelności wynikających z niniejszej umowy.</w:t>
      </w:r>
    </w:p>
    <w:p w14:paraId="174BDC5C" w14:textId="77777777" w:rsidR="009342BE" w:rsidRPr="005C19B7" w:rsidRDefault="009342BE" w:rsidP="009342BE">
      <w:pPr>
        <w:widowControl w:val="0"/>
        <w:tabs>
          <w:tab w:val="left" w:pos="0"/>
          <w:tab w:val="left" w:pos="720"/>
        </w:tabs>
        <w:spacing w:line="360" w:lineRule="auto"/>
        <w:jc w:val="center"/>
        <w:rPr>
          <w:rFonts w:ascii="Georgia" w:hAnsi="Georgia"/>
          <w:b/>
          <w:bCs/>
          <w:color w:val="000000" w:themeColor="text1"/>
          <w:kern w:val="2"/>
          <w:sz w:val="20"/>
          <w:szCs w:val="20"/>
        </w:rPr>
      </w:pPr>
      <w:r w:rsidRPr="005C19B7">
        <w:rPr>
          <w:rFonts w:ascii="Georgia" w:hAnsi="Georgia"/>
          <w:b/>
          <w:bCs/>
          <w:color w:val="000000" w:themeColor="text1"/>
          <w:sz w:val="20"/>
          <w:szCs w:val="20"/>
        </w:rPr>
        <w:t>§ 10</w:t>
      </w:r>
    </w:p>
    <w:p w14:paraId="545173D6" w14:textId="77777777" w:rsidR="009342BE" w:rsidRPr="005C19B7" w:rsidRDefault="009342BE" w:rsidP="009342BE">
      <w:pPr>
        <w:widowControl w:val="0"/>
        <w:numPr>
          <w:ilvl w:val="0"/>
          <w:numId w:val="58"/>
        </w:numPr>
        <w:tabs>
          <w:tab w:val="clear" w:pos="360"/>
          <w:tab w:val="num"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Wszelkie zmiany niniejszej umowy wymagają dla swej ważności formy pisemnej.</w:t>
      </w:r>
    </w:p>
    <w:p w14:paraId="53D5BE58" w14:textId="77777777" w:rsidR="009342BE" w:rsidRPr="005C19B7" w:rsidRDefault="009342BE" w:rsidP="009342BE">
      <w:pPr>
        <w:widowControl w:val="0"/>
        <w:numPr>
          <w:ilvl w:val="0"/>
          <w:numId w:val="58"/>
        </w:numPr>
        <w:tabs>
          <w:tab w:val="clear" w:pos="360"/>
          <w:tab w:val="num"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W sprawach nieuregulowanych w umowie mają zastosowanie przepisy Kodeksu Cywilnego, Ustawy Prawo Zamówień Publicznych.</w:t>
      </w:r>
    </w:p>
    <w:p w14:paraId="49F41B7F" w14:textId="77777777" w:rsidR="009342BE" w:rsidRPr="005C19B7" w:rsidRDefault="009342BE" w:rsidP="009342BE">
      <w:pPr>
        <w:widowControl w:val="0"/>
        <w:numPr>
          <w:ilvl w:val="0"/>
          <w:numId w:val="58"/>
        </w:numPr>
        <w:tabs>
          <w:tab w:val="clear" w:pos="360"/>
          <w:tab w:val="num" w:pos="0"/>
          <w:tab w:val="left" w:pos="284"/>
        </w:tabs>
        <w:spacing w:line="360" w:lineRule="auto"/>
        <w:ind w:left="0" w:firstLine="0"/>
        <w:jc w:val="both"/>
        <w:rPr>
          <w:rFonts w:ascii="Georgia" w:hAnsi="Georgia"/>
          <w:color w:val="000000" w:themeColor="text1"/>
          <w:kern w:val="2"/>
          <w:sz w:val="20"/>
          <w:szCs w:val="20"/>
        </w:rPr>
      </w:pPr>
      <w:r w:rsidRPr="005C19B7">
        <w:rPr>
          <w:rFonts w:ascii="Georgia" w:hAnsi="Georgia"/>
          <w:color w:val="000000" w:themeColor="text1"/>
          <w:sz w:val="20"/>
          <w:szCs w:val="20"/>
        </w:rPr>
        <w:t xml:space="preserve">Ewentualne spory powstałe na tle realizacji tej umowy, strony poddają rozstrzygnięciu właściwego dla siedziby Zamawiającego sądu powszechnego. </w:t>
      </w:r>
    </w:p>
    <w:p w14:paraId="34CFB5B2" w14:textId="77777777" w:rsidR="009342BE" w:rsidRPr="005C19B7" w:rsidRDefault="009342BE" w:rsidP="009342BE">
      <w:pPr>
        <w:widowControl w:val="0"/>
        <w:numPr>
          <w:ilvl w:val="0"/>
          <w:numId w:val="58"/>
        </w:numPr>
        <w:tabs>
          <w:tab w:val="clear" w:pos="360"/>
          <w:tab w:val="num" w:pos="0"/>
          <w:tab w:val="left" w:pos="284"/>
        </w:tabs>
        <w:spacing w:line="360" w:lineRule="auto"/>
        <w:ind w:left="0" w:firstLine="0"/>
        <w:jc w:val="both"/>
        <w:rPr>
          <w:rFonts w:ascii="Georgia" w:hAnsi="Georgia"/>
          <w:color w:val="000000" w:themeColor="text1"/>
          <w:kern w:val="2"/>
          <w:sz w:val="20"/>
          <w:szCs w:val="20"/>
        </w:rPr>
      </w:pPr>
      <w:r w:rsidRPr="005C19B7">
        <w:rPr>
          <w:rFonts w:ascii="Georgia" w:eastAsia="Georgia" w:hAnsi="Georgia"/>
          <w:color w:val="000000" w:themeColor="text1"/>
          <w:sz w:val="20"/>
          <w:szCs w:val="20"/>
        </w:rPr>
        <w:t>Umowę niniejszą sporządzono w dwóch jednobrzmiących egzemplarzach: jeden egzemplarze dla Zamawiającego, jeden egzemplarz dla Dostawcy.</w:t>
      </w:r>
    </w:p>
    <w:p w14:paraId="1F7A5059" w14:textId="77777777" w:rsidR="009342BE" w:rsidRPr="005C19B7" w:rsidRDefault="009342BE" w:rsidP="009342BE">
      <w:pPr>
        <w:spacing w:line="360" w:lineRule="auto"/>
        <w:ind w:right="20"/>
        <w:jc w:val="both"/>
        <w:rPr>
          <w:rFonts w:ascii="Georgia" w:eastAsia="Georgia" w:hAnsi="Georgia"/>
          <w:color w:val="000000" w:themeColor="text1"/>
          <w:sz w:val="20"/>
          <w:szCs w:val="20"/>
        </w:rPr>
      </w:pPr>
    </w:p>
    <w:p w14:paraId="32692247" w14:textId="77777777" w:rsidR="009342BE" w:rsidRPr="005C19B7" w:rsidRDefault="009342BE" w:rsidP="009342BE">
      <w:pPr>
        <w:spacing w:line="360" w:lineRule="auto"/>
        <w:ind w:right="20"/>
        <w:jc w:val="both"/>
        <w:rPr>
          <w:rFonts w:ascii="Georgia" w:eastAsia="Georgia" w:hAnsi="Georgia"/>
          <w:color w:val="000000" w:themeColor="text1"/>
          <w:sz w:val="20"/>
          <w:szCs w:val="20"/>
        </w:rPr>
      </w:pPr>
    </w:p>
    <w:p w14:paraId="0654BD43" w14:textId="77777777" w:rsidR="009342BE" w:rsidRPr="005C19B7" w:rsidRDefault="009342BE" w:rsidP="009342BE">
      <w:pPr>
        <w:pStyle w:val="Tretekstu"/>
        <w:spacing w:after="0" w:line="360" w:lineRule="auto"/>
        <w:jc w:val="center"/>
        <w:rPr>
          <w:rFonts w:ascii="Georgia" w:hAnsi="Georgia"/>
          <w:b/>
          <w:iCs/>
          <w:color w:val="000000" w:themeColor="text1"/>
          <w:sz w:val="20"/>
          <w:szCs w:val="20"/>
        </w:rPr>
      </w:pPr>
      <w:r w:rsidRPr="005C19B7">
        <w:rPr>
          <w:rFonts w:ascii="Georgia" w:hAnsi="Georgia"/>
          <w:b/>
          <w:bCs/>
          <w:iCs/>
          <w:color w:val="000000" w:themeColor="text1"/>
          <w:sz w:val="20"/>
          <w:szCs w:val="20"/>
        </w:rPr>
        <w:t xml:space="preserve">DOSTAWCA: </w:t>
      </w:r>
      <w:r w:rsidRPr="005C19B7">
        <w:rPr>
          <w:rFonts w:ascii="Georgia" w:hAnsi="Georgia"/>
          <w:b/>
          <w:bCs/>
          <w:iCs/>
          <w:color w:val="000000" w:themeColor="text1"/>
          <w:sz w:val="20"/>
          <w:szCs w:val="20"/>
        </w:rPr>
        <w:tab/>
      </w:r>
      <w:r w:rsidRPr="005C19B7">
        <w:rPr>
          <w:rFonts w:ascii="Georgia" w:hAnsi="Georgia"/>
          <w:b/>
          <w:bCs/>
          <w:iCs/>
          <w:color w:val="000000" w:themeColor="text1"/>
          <w:sz w:val="20"/>
          <w:szCs w:val="20"/>
        </w:rPr>
        <w:tab/>
      </w:r>
      <w:r w:rsidRPr="005C19B7">
        <w:rPr>
          <w:rFonts w:ascii="Georgia" w:hAnsi="Georgia"/>
          <w:b/>
          <w:bCs/>
          <w:iCs/>
          <w:color w:val="000000" w:themeColor="text1"/>
          <w:sz w:val="20"/>
          <w:szCs w:val="20"/>
        </w:rPr>
        <w:tab/>
      </w:r>
      <w:r w:rsidRPr="005C19B7">
        <w:rPr>
          <w:rFonts w:ascii="Georgia" w:hAnsi="Georgia"/>
          <w:b/>
          <w:iCs/>
          <w:color w:val="000000" w:themeColor="text1"/>
          <w:sz w:val="20"/>
          <w:szCs w:val="20"/>
        </w:rPr>
        <w:tab/>
      </w:r>
      <w:r w:rsidRPr="005C19B7">
        <w:rPr>
          <w:rFonts w:ascii="Georgia" w:hAnsi="Georgia"/>
          <w:b/>
          <w:iCs/>
          <w:color w:val="000000" w:themeColor="text1"/>
          <w:sz w:val="20"/>
          <w:szCs w:val="20"/>
        </w:rPr>
        <w:tab/>
      </w:r>
      <w:r w:rsidRPr="005C19B7">
        <w:rPr>
          <w:rFonts w:ascii="Georgia" w:hAnsi="Georgia"/>
          <w:b/>
          <w:iCs/>
          <w:color w:val="000000" w:themeColor="text1"/>
          <w:sz w:val="20"/>
          <w:szCs w:val="20"/>
        </w:rPr>
        <w:tab/>
      </w:r>
      <w:r w:rsidRPr="005C19B7">
        <w:rPr>
          <w:rFonts w:ascii="Georgia" w:hAnsi="Georgia"/>
          <w:b/>
          <w:iCs/>
          <w:color w:val="000000" w:themeColor="text1"/>
          <w:sz w:val="20"/>
          <w:szCs w:val="20"/>
        </w:rPr>
        <w:tab/>
        <w:t>ZAMAWIAJĄCY:</w:t>
      </w:r>
    </w:p>
    <w:p w14:paraId="7BED610B" w14:textId="77777777" w:rsidR="009342BE" w:rsidRPr="005C19B7" w:rsidRDefault="009342BE" w:rsidP="009342BE">
      <w:pPr>
        <w:jc w:val="both"/>
        <w:rPr>
          <w:rFonts w:ascii="Georgia" w:hAnsi="Georgia" w:cs="Georgia"/>
          <w:i/>
          <w:iCs/>
          <w:color w:val="000000" w:themeColor="text1"/>
          <w:sz w:val="18"/>
          <w:szCs w:val="18"/>
        </w:rPr>
      </w:pPr>
    </w:p>
    <w:p w14:paraId="5CB0DB8E" w14:textId="77777777" w:rsidR="009342BE" w:rsidRPr="005C19B7" w:rsidRDefault="009342BE" w:rsidP="009342BE">
      <w:pPr>
        <w:jc w:val="both"/>
        <w:rPr>
          <w:rFonts w:ascii="Georgia" w:hAnsi="Georgia" w:cs="Georgia"/>
          <w:i/>
          <w:iCs/>
          <w:color w:val="000000" w:themeColor="text1"/>
          <w:sz w:val="18"/>
          <w:szCs w:val="18"/>
        </w:rPr>
      </w:pPr>
    </w:p>
    <w:p w14:paraId="07E3BA78" w14:textId="77777777" w:rsidR="009342BE" w:rsidRPr="005C19B7" w:rsidRDefault="009342BE" w:rsidP="009342BE">
      <w:pPr>
        <w:jc w:val="both"/>
        <w:rPr>
          <w:rFonts w:ascii="Georgia" w:hAnsi="Georgia" w:cs="Georgia"/>
          <w:i/>
          <w:iCs/>
          <w:color w:val="000000" w:themeColor="text1"/>
          <w:sz w:val="18"/>
          <w:szCs w:val="18"/>
        </w:rPr>
      </w:pPr>
    </w:p>
    <w:p w14:paraId="467545F1" w14:textId="77777777" w:rsidR="009342BE" w:rsidRPr="005C19B7" w:rsidRDefault="009342BE" w:rsidP="009342BE">
      <w:pPr>
        <w:jc w:val="both"/>
        <w:rPr>
          <w:rFonts w:ascii="Georgia" w:hAnsi="Georgia" w:cs="Georgia"/>
          <w:i/>
          <w:iCs/>
          <w:color w:val="000000" w:themeColor="text1"/>
          <w:sz w:val="18"/>
          <w:szCs w:val="18"/>
        </w:rPr>
      </w:pPr>
    </w:p>
    <w:p w14:paraId="1C08F8CF" w14:textId="77777777" w:rsidR="009342BE" w:rsidRPr="005C19B7" w:rsidRDefault="009342BE" w:rsidP="009342BE">
      <w:pPr>
        <w:jc w:val="both"/>
        <w:rPr>
          <w:rFonts w:ascii="Georgia" w:hAnsi="Georgia" w:cs="Georgia"/>
          <w:i/>
          <w:iCs/>
          <w:color w:val="000000" w:themeColor="text1"/>
          <w:sz w:val="18"/>
          <w:szCs w:val="18"/>
        </w:rPr>
      </w:pPr>
    </w:p>
    <w:p w14:paraId="1F3DD0E7" w14:textId="77777777" w:rsidR="009342BE" w:rsidRPr="005C19B7" w:rsidRDefault="009342BE" w:rsidP="009342BE">
      <w:pPr>
        <w:jc w:val="both"/>
        <w:rPr>
          <w:rFonts w:ascii="Georgia" w:hAnsi="Georgia" w:cs="Georgia"/>
          <w:i/>
          <w:iCs/>
          <w:color w:val="000000" w:themeColor="text1"/>
          <w:sz w:val="18"/>
          <w:szCs w:val="18"/>
        </w:rPr>
      </w:pPr>
    </w:p>
    <w:p w14:paraId="2183EE22" w14:textId="77777777" w:rsidR="009342BE" w:rsidRPr="005C19B7" w:rsidRDefault="009342BE" w:rsidP="009342BE">
      <w:pPr>
        <w:jc w:val="both"/>
        <w:rPr>
          <w:rFonts w:ascii="Georgia" w:hAnsi="Georgia" w:cs="Georgia"/>
          <w:i/>
          <w:iCs/>
          <w:color w:val="000000" w:themeColor="text1"/>
          <w:sz w:val="18"/>
          <w:szCs w:val="18"/>
        </w:rPr>
      </w:pPr>
    </w:p>
    <w:p w14:paraId="5D535B60" w14:textId="77777777" w:rsidR="009342BE" w:rsidRPr="005C19B7" w:rsidRDefault="009342BE" w:rsidP="009342BE">
      <w:pPr>
        <w:jc w:val="both"/>
        <w:rPr>
          <w:rFonts w:ascii="Georgia" w:hAnsi="Georgia" w:cs="Georgia"/>
          <w:i/>
          <w:iCs/>
          <w:color w:val="000000" w:themeColor="text1"/>
          <w:sz w:val="18"/>
          <w:szCs w:val="18"/>
        </w:rPr>
      </w:pPr>
    </w:p>
    <w:p w14:paraId="61E56796" w14:textId="77777777" w:rsidR="009342BE" w:rsidRPr="005C19B7" w:rsidRDefault="009342BE" w:rsidP="009342BE">
      <w:pPr>
        <w:jc w:val="both"/>
        <w:rPr>
          <w:rFonts w:ascii="Georgia" w:hAnsi="Georgia" w:cs="Georgia"/>
          <w:i/>
          <w:iCs/>
          <w:color w:val="000000" w:themeColor="text1"/>
          <w:sz w:val="18"/>
          <w:szCs w:val="18"/>
        </w:rPr>
      </w:pPr>
      <w:r w:rsidRPr="005C19B7">
        <w:rPr>
          <w:rFonts w:ascii="Georgia" w:hAnsi="Georgia" w:cs="Georgia"/>
          <w:i/>
          <w:iCs/>
          <w:color w:val="000000" w:themeColor="text1"/>
          <w:sz w:val="18"/>
          <w:szCs w:val="18"/>
        </w:rPr>
        <w:t>Załączniki:</w:t>
      </w:r>
    </w:p>
    <w:p w14:paraId="38C3CD0B" w14:textId="4E2F2DF1" w:rsidR="009342BE" w:rsidRPr="005C19B7" w:rsidRDefault="009342BE" w:rsidP="009342BE">
      <w:pPr>
        <w:jc w:val="both"/>
        <w:rPr>
          <w:rFonts w:ascii="Georgia" w:hAnsi="Georgia"/>
          <w:i/>
          <w:iCs/>
          <w:color w:val="000000" w:themeColor="text1"/>
          <w:sz w:val="18"/>
          <w:szCs w:val="18"/>
        </w:rPr>
      </w:pPr>
      <w:r w:rsidRPr="005C19B7">
        <w:rPr>
          <w:rFonts w:ascii="Georgia" w:hAnsi="Georgia"/>
          <w:i/>
          <w:iCs/>
          <w:color w:val="000000" w:themeColor="text1"/>
          <w:sz w:val="18"/>
          <w:szCs w:val="18"/>
        </w:rPr>
        <w:t xml:space="preserve">Załącznik nr 1 -  Formularz ofertowy </w:t>
      </w:r>
    </w:p>
    <w:p w14:paraId="4A9DF9E2" w14:textId="77777777" w:rsidR="009342BE" w:rsidRPr="005C19B7" w:rsidRDefault="009342BE" w:rsidP="009342BE">
      <w:pPr>
        <w:jc w:val="both"/>
        <w:rPr>
          <w:rFonts w:ascii="Georgia" w:hAnsi="Georgia"/>
          <w:i/>
          <w:iCs/>
          <w:color w:val="000000" w:themeColor="text1"/>
          <w:sz w:val="18"/>
          <w:szCs w:val="18"/>
        </w:rPr>
      </w:pPr>
      <w:r w:rsidRPr="005C19B7">
        <w:rPr>
          <w:rFonts w:ascii="Georgia" w:hAnsi="Georgia"/>
          <w:i/>
          <w:iCs/>
          <w:color w:val="000000" w:themeColor="text1"/>
          <w:sz w:val="18"/>
          <w:szCs w:val="18"/>
        </w:rPr>
        <w:t>Załącznik nr 2 – Oświadczenie o przekazaniu informacji odnośnie zasad przetwarzania pracowników i współpracowników Dostawcy</w:t>
      </w:r>
    </w:p>
    <w:p w14:paraId="2988399B" w14:textId="77777777" w:rsidR="009342BE" w:rsidRPr="005C19B7" w:rsidRDefault="009342BE" w:rsidP="009342BE">
      <w:pPr>
        <w:jc w:val="both"/>
        <w:rPr>
          <w:rFonts w:ascii="Georgia" w:hAnsi="Georgia" w:cs="Georgia"/>
          <w:i/>
          <w:iCs/>
          <w:color w:val="000000" w:themeColor="text1"/>
          <w:sz w:val="18"/>
          <w:szCs w:val="18"/>
        </w:rPr>
      </w:pPr>
      <w:r w:rsidRPr="005C19B7">
        <w:rPr>
          <w:rFonts w:ascii="Georgia" w:hAnsi="Georgia" w:cs="Georgia"/>
          <w:i/>
          <w:iCs/>
          <w:color w:val="000000" w:themeColor="text1"/>
          <w:sz w:val="18"/>
          <w:szCs w:val="18"/>
        </w:rPr>
        <w:t xml:space="preserve">Załącznik nr 3 – Klauzula informacyjna </w:t>
      </w:r>
      <w:r w:rsidRPr="005C19B7">
        <w:rPr>
          <w:rFonts w:ascii="Georgia" w:hAnsi="Georgia" w:cs="Georgia"/>
          <w:b/>
          <w:i/>
          <w:iCs/>
          <w:color w:val="000000" w:themeColor="text1"/>
          <w:sz w:val="20"/>
          <w:szCs w:val="20"/>
        </w:rPr>
        <w:br w:type="page"/>
      </w:r>
    </w:p>
    <w:p w14:paraId="6A16B55D" w14:textId="77777777" w:rsidR="009342BE" w:rsidRPr="005C19B7" w:rsidRDefault="009342BE" w:rsidP="009342BE">
      <w:pPr>
        <w:spacing w:line="360" w:lineRule="auto"/>
        <w:jc w:val="right"/>
        <w:rPr>
          <w:rFonts w:ascii="Georgia" w:hAnsi="Georgia"/>
          <w:color w:val="000000" w:themeColor="text1"/>
        </w:rPr>
      </w:pPr>
      <w:r w:rsidRPr="005C19B7">
        <w:rPr>
          <w:rFonts w:ascii="Georgia" w:hAnsi="Georgia" w:cs="Georgia"/>
          <w:b/>
          <w:i/>
          <w:iCs/>
          <w:color w:val="000000" w:themeColor="text1"/>
          <w:sz w:val="20"/>
          <w:szCs w:val="20"/>
        </w:rPr>
        <w:t xml:space="preserve">Załącznik nr 2 do Umowy nr </w:t>
      </w:r>
      <w:r w:rsidRPr="005C19B7">
        <w:rPr>
          <w:rFonts w:ascii="Georgia" w:hAnsi="Georgia" w:cs="Georgia"/>
          <w:b/>
          <w:bCs/>
          <w:i/>
          <w:color w:val="000000" w:themeColor="text1"/>
          <w:sz w:val="20"/>
          <w:szCs w:val="20"/>
        </w:rPr>
        <w:t>…………..</w:t>
      </w:r>
    </w:p>
    <w:p w14:paraId="0438AA9F" w14:textId="77777777" w:rsidR="009342BE" w:rsidRPr="005C19B7" w:rsidRDefault="009342BE" w:rsidP="009342BE">
      <w:pPr>
        <w:spacing w:line="360" w:lineRule="auto"/>
        <w:rPr>
          <w:rFonts w:ascii="Georgia" w:hAnsi="Georgia" w:cs="Georgia"/>
          <w:b/>
          <w:bCs/>
          <w:i/>
          <w:iCs/>
          <w:color w:val="000000" w:themeColor="text1"/>
          <w:sz w:val="20"/>
          <w:szCs w:val="20"/>
        </w:rPr>
      </w:pPr>
    </w:p>
    <w:p w14:paraId="0CF65694" w14:textId="77777777" w:rsidR="009342BE" w:rsidRPr="005C19B7" w:rsidRDefault="009342BE" w:rsidP="009342BE">
      <w:pPr>
        <w:tabs>
          <w:tab w:val="left" w:pos="426"/>
        </w:tabs>
        <w:spacing w:line="360" w:lineRule="auto"/>
        <w:ind w:left="426"/>
        <w:jc w:val="center"/>
        <w:rPr>
          <w:rFonts w:ascii="Georgia" w:hAnsi="Georgia"/>
          <w:color w:val="000000" w:themeColor="text1"/>
        </w:rPr>
      </w:pPr>
      <w:r w:rsidRPr="005C19B7">
        <w:rPr>
          <w:rFonts w:ascii="Georgia" w:hAnsi="Georgia"/>
          <w:b/>
          <w:bCs/>
          <w:i/>
          <w:iCs/>
          <w:color w:val="000000" w:themeColor="text1"/>
          <w:sz w:val="20"/>
          <w:szCs w:val="20"/>
        </w:rPr>
        <w:t>Oświadczenie o przekazaniu informacji odnośnie zasad przetwarzania pracowników i współpracowników Dostawcy</w:t>
      </w:r>
    </w:p>
    <w:p w14:paraId="616423CF" w14:textId="77777777" w:rsidR="009342BE" w:rsidRPr="005C19B7" w:rsidRDefault="009342BE" w:rsidP="009342BE">
      <w:pPr>
        <w:tabs>
          <w:tab w:val="left" w:pos="426"/>
        </w:tabs>
        <w:spacing w:line="360" w:lineRule="auto"/>
        <w:jc w:val="both"/>
        <w:rPr>
          <w:rFonts w:ascii="Georgia" w:hAnsi="Georgia"/>
          <w:color w:val="000000" w:themeColor="text1"/>
          <w:sz w:val="20"/>
          <w:szCs w:val="20"/>
        </w:rPr>
      </w:pPr>
    </w:p>
    <w:p w14:paraId="59BEB74E" w14:textId="77777777" w:rsidR="009342BE" w:rsidRPr="005C19B7" w:rsidRDefault="009342BE" w:rsidP="009342BE">
      <w:pPr>
        <w:tabs>
          <w:tab w:val="left" w:pos="426"/>
        </w:tabs>
        <w:spacing w:line="360" w:lineRule="auto"/>
        <w:jc w:val="both"/>
        <w:rPr>
          <w:rFonts w:ascii="Georgia" w:hAnsi="Georgia"/>
          <w:color w:val="000000" w:themeColor="text1"/>
        </w:rPr>
      </w:pPr>
      <w:r w:rsidRPr="005C19B7">
        <w:rPr>
          <w:rFonts w:ascii="Georgia" w:hAnsi="Georgia"/>
          <w:color w:val="000000" w:themeColor="text1"/>
          <w:sz w:val="20"/>
          <w:szCs w:val="20"/>
        </w:rPr>
        <w:t>Zobowiązuję się na podstawie art. 14 RODO poinformowania osób, których dane będą udostępniane w związku z zawieraniem i realizacją umowy.</w:t>
      </w:r>
    </w:p>
    <w:p w14:paraId="048B15E3" w14:textId="77777777" w:rsidR="009342BE" w:rsidRPr="005C19B7" w:rsidRDefault="009342BE" w:rsidP="009342BE">
      <w:pPr>
        <w:tabs>
          <w:tab w:val="left" w:pos="426"/>
        </w:tabs>
        <w:spacing w:line="360" w:lineRule="auto"/>
        <w:jc w:val="both"/>
        <w:rPr>
          <w:rFonts w:ascii="Georgia" w:hAnsi="Georgia"/>
          <w:color w:val="000000" w:themeColor="text1"/>
          <w:sz w:val="20"/>
          <w:szCs w:val="20"/>
        </w:rPr>
      </w:pPr>
      <w:r w:rsidRPr="005C19B7">
        <w:rPr>
          <w:rFonts w:ascii="Georgia" w:hAnsi="Georgia"/>
          <w:color w:val="000000" w:themeColor="text1"/>
          <w:sz w:val="20"/>
          <w:szCs w:val="20"/>
        </w:rPr>
        <w:t xml:space="preserve">1)  Administratorem danych jest Zamawiający tj. ZZOZ w Wadowicach ul. Karmelicka 5 Wadowice kontakt: </w:t>
      </w:r>
      <w:hyperlink r:id="rId43" w:history="1">
        <w:r w:rsidRPr="005C19B7">
          <w:rPr>
            <w:rStyle w:val="Hipercze"/>
            <w:rFonts w:ascii="Georgia" w:eastAsiaTheme="majorEastAsia" w:hAnsi="Georgia"/>
            <w:color w:val="000000" w:themeColor="text1"/>
            <w:sz w:val="20"/>
            <w:szCs w:val="20"/>
          </w:rPr>
          <w:t>sekretariat@zzozwadowice.pl</w:t>
        </w:r>
      </w:hyperlink>
    </w:p>
    <w:p w14:paraId="66D3642E" w14:textId="77777777" w:rsidR="009342BE" w:rsidRPr="005C19B7" w:rsidRDefault="009342BE" w:rsidP="009342BE">
      <w:pPr>
        <w:tabs>
          <w:tab w:val="left" w:pos="426"/>
        </w:tabs>
        <w:spacing w:line="360" w:lineRule="auto"/>
        <w:jc w:val="both"/>
        <w:rPr>
          <w:rFonts w:ascii="Georgia" w:hAnsi="Georgia"/>
          <w:color w:val="000000" w:themeColor="text1"/>
        </w:rPr>
      </w:pPr>
      <w:r w:rsidRPr="005C19B7">
        <w:rPr>
          <w:rFonts w:ascii="Georgia" w:hAnsi="Georgia"/>
          <w:color w:val="000000" w:themeColor="text1"/>
          <w:sz w:val="20"/>
          <w:szCs w:val="20"/>
        </w:rPr>
        <w:t>2)    Kontakt do inspektora ochrony danych: </w:t>
      </w:r>
      <w:hyperlink r:id="rId44" w:history="1">
        <w:r w:rsidRPr="005C19B7">
          <w:rPr>
            <w:rStyle w:val="Hipercze"/>
            <w:rFonts w:ascii="Georgia" w:eastAsiaTheme="majorEastAsia" w:hAnsi="Georgia"/>
            <w:color w:val="000000" w:themeColor="text1"/>
            <w:sz w:val="20"/>
            <w:szCs w:val="20"/>
          </w:rPr>
          <w:t>iod@zzozwadowice.pl</w:t>
        </w:r>
      </w:hyperlink>
      <w:r w:rsidRPr="005C19B7">
        <w:rPr>
          <w:rFonts w:ascii="Georgia" w:hAnsi="Georgia"/>
          <w:color w:val="000000" w:themeColor="text1"/>
          <w:sz w:val="20"/>
          <w:szCs w:val="20"/>
        </w:rPr>
        <w:br/>
        <w:t>3)    Dane osobowe będą przetwarzane  wyłącznie w celu kontaktu, w celu realizacji umowy i jej rozliczenia.</w:t>
      </w:r>
      <w:r w:rsidRPr="005C19B7">
        <w:rPr>
          <w:rFonts w:ascii="Georgia" w:hAnsi="Georgia"/>
          <w:color w:val="000000" w:themeColor="text1"/>
          <w:sz w:val="20"/>
          <w:szCs w:val="20"/>
        </w:rPr>
        <w:br/>
        <w:t>4)    Przetwarzane będą następujące kategorie danych: dane identyfikacyjne, dane do kontaktu.</w:t>
      </w:r>
      <w:r w:rsidRPr="005C19B7">
        <w:rPr>
          <w:rFonts w:ascii="Georgia" w:hAnsi="Georgia"/>
          <w:color w:val="000000" w:themeColor="text1"/>
          <w:sz w:val="20"/>
          <w:szCs w:val="20"/>
        </w:rPr>
        <w:br/>
        <w:t>5)    Dane będą przetwarzane do czasu trwania umowy i wygaśnięcia roszczeń oraz upływu terminu określonego w odrębnych przepisach prawa dotyczących archiwizacji.</w:t>
      </w:r>
    </w:p>
    <w:p w14:paraId="56B713D3" w14:textId="77777777" w:rsidR="009342BE" w:rsidRPr="005C19B7" w:rsidRDefault="009342BE" w:rsidP="009342BE">
      <w:pPr>
        <w:tabs>
          <w:tab w:val="left" w:pos="426"/>
        </w:tabs>
        <w:spacing w:line="360" w:lineRule="auto"/>
        <w:jc w:val="both"/>
        <w:rPr>
          <w:rFonts w:ascii="Georgia" w:hAnsi="Georgia"/>
          <w:color w:val="000000" w:themeColor="text1"/>
        </w:rPr>
      </w:pPr>
      <w:r w:rsidRPr="005C19B7">
        <w:rPr>
          <w:rFonts w:ascii="Georgia" w:hAnsi="Georgia"/>
          <w:color w:val="000000" w:themeColor="text1"/>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8805AB2" w14:textId="77777777" w:rsidR="009342BE" w:rsidRPr="005C19B7" w:rsidRDefault="009342BE" w:rsidP="009342BE">
      <w:pPr>
        <w:tabs>
          <w:tab w:val="left" w:pos="426"/>
        </w:tabs>
        <w:spacing w:line="360" w:lineRule="auto"/>
        <w:jc w:val="both"/>
        <w:rPr>
          <w:rFonts w:ascii="Georgia" w:hAnsi="Georgia"/>
          <w:color w:val="000000" w:themeColor="text1"/>
        </w:rPr>
      </w:pPr>
      <w:r w:rsidRPr="005C19B7">
        <w:rPr>
          <w:rFonts w:ascii="Georgia" w:hAnsi="Georgia"/>
          <w:color w:val="000000" w:themeColor="text1"/>
          <w:sz w:val="20"/>
          <w:szCs w:val="20"/>
        </w:rPr>
        <w:t>7)    Odbiorcami Pani/Pana danych osobowych będą osoby lub podmioty mających dostęp na podstawie przepisów prawa oraz podmioty, z którymi zawarte są umowy powierzenia przetwarzania danych osobowych.</w:t>
      </w:r>
    </w:p>
    <w:p w14:paraId="7F243EB8" w14:textId="77777777" w:rsidR="009342BE" w:rsidRPr="005C19B7" w:rsidRDefault="009342BE" w:rsidP="009342BE">
      <w:pPr>
        <w:spacing w:line="360" w:lineRule="auto"/>
        <w:rPr>
          <w:rFonts w:ascii="Georgia" w:hAnsi="Georgia"/>
          <w:color w:val="000000" w:themeColor="text1"/>
        </w:rPr>
      </w:pPr>
    </w:p>
    <w:p w14:paraId="2C8713CD" w14:textId="77777777" w:rsidR="009342BE" w:rsidRPr="005C19B7" w:rsidRDefault="00000000" w:rsidP="009342BE">
      <w:pPr>
        <w:widowControl w:val="0"/>
        <w:contextualSpacing/>
        <w:jc w:val="both"/>
        <w:rPr>
          <w:rFonts w:ascii="Georgia" w:hAnsi="Georgia"/>
          <w:color w:val="000000" w:themeColor="text1"/>
          <w:sz w:val="20"/>
          <w:szCs w:val="20"/>
        </w:rPr>
      </w:pPr>
      <w:hyperlink r:id="rId45" w:history="1">
        <w:r w:rsidR="009342BE" w:rsidRPr="005C19B7">
          <w:rPr>
            <w:rStyle w:val="Hipercze"/>
            <w:rFonts w:ascii="Georgia" w:eastAsiaTheme="majorEastAsia" w:hAnsi="Georgia"/>
            <w:color w:val="000000" w:themeColor="text1"/>
            <w:sz w:val="20"/>
            <w:szCs w:val="20"/>
          </w:rPr>
          <w:t>https://zzozwadowice.pl/rodo/</w:t>
        </w:r>
      </w:hyperlink>
      <w:r w:rsidR="009342BE" w:rsidRPr="005C19B7">
        <w:rPr>
          <w:rFonts w:ascii="Georgia" w:hAnsi="Georgia"/>
          <w:color w:val="000000" w:themeColor="text1"/>
          <w:sz w:val="20"/>
          <w:szCs w:val="20"/>
        </w:rPr>
        <w:t xml:space="preserve"> </w:t>
      </w:r>
    </w:p>
    <w:p w14:paraId="550F7C28" w14:textId="77777777" w:rsidR="009342BE" w:rsidRPr="005C19B7" w:rsidRDefault="009342BE" w:rsidP="009342BE">
      <w:pPr>
        <w:spacing w:line="360" w:lineRule="auto"/>
        <w:jc w:val="right"/>
        <w:rPr>
          <w:rFonts w:ascii="Georgia" w:hAnsi="Georgia"/>
          <w:color w:val="000000" w:themeColor="text1"/>
        </w:rPr>
      </w:pPr>
    </w:p>
    <w:p w14:paraId="4E1AFED2" w14:textId="77777777" w:rsidR="009342BE" w:rsidRPr="005C19B7" w:rsidRDefault="009342BE" w:rsidP="009342BE">
      <w:pPr>
        <w:spacing w:line="360" w:lineRule="auto"/>
        <w:jc w:val="right"/>
        <w:rPr>
          <w:rFonts w:ascii="Georgia" w:hAnsi="Georgia"/>
          <w:color w:val="000000" w:themeColor="text1"/>
        </w:rPr>
      </w:pPr>
    </w:p>
    <w:p w14:paraId="7CAE9487" w14:textId="77777777" w:rsidR="009342BE" w:rsidRPr="005C19B7" w:rsidRDefault="009342BE" w:rsidP="009342BE">
      <w:pPr>
        <w:spacing w:line="360" w:lineRule="auto"/>
        <w:jc w:val="right"/>
        <w:rPr>
          <w:rFonts w:ascii="Georgia" w:hAnsi="Georgia"/>
          <w:color w:val="000000" w:themeColor="text1"/>
        </w:rPr>
      </w:pPr>
    </w:p>
    <w:p w14:paraId="508501DE" w14:textId="77777777" w:rsidR="009342BE" w:rsidRPr="005C19B7" w:rsidRDefault="009342BE" w:rsidP="009342BE">
      <w:pPr>
        <w:spacing w:line="360" w:lineRule="auto"/>
        <w:jc w:val="right"/>
        <w:rPr>
          <w:rFonts w:ascii="Georgia" w:hAnsi="Georgia"/>
          <w:color w:val="000000" w:themeColor="text1"/>
        </w:rPr>
      </w:pPr>
    </w:p>
    <w:p w14:paraId="19A5812F"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7D59B240"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75183AB5"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3D911C87"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03003ABE"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3ADA3A61" w14:textId="77777777" w:rsidR="009342BE" w:rsidRPr="005C19B7" w:rsidRDefault="009342BE" w:rsidP="009342BE">
      <w:pPr>
        <w:suppressAutoHyphens w:val="0"/>
        <w:spacing w:after="160" w:line="259" w:lineRule="auto"/>
        <w:rPr>
          <w:rFonts w:ascii="Georgia" w:hAnsi="Georgia" w:cs="Georgia"/>
          <w:b/>
          <w:i/>
          <w:iCs/>
          <w:color w:val="000000" w:themeColor="text1"/>
          <w:sz w:val="20"/>
          <w:szCs w:val="20"/>
        </w:rPr>
      </w:pPr>
    </w:p>
    <w:p w14:paraId="60FE6D49" w14:textId="77777777" w:rsidR="009342BE" w:rsidRPr="005C19B7" w:rsidRDefault="009342BE" w:rsidP="009342BE">
      <w:pPr>
        <w:suppressAutoHyphens w:val="0"/>
        <w:spacing w:after="160" w:line="259" w:lineRule="auto"/>
        <w:textAlignment w:val="auto"/>
        <w:rPr>
          <w:rFonts w:ascii="Georgia" w:hAnsi="Georgia" w:cs="Georgia"/>
          <w:b/>
          <w:i/>
          <w:iCs/>
          <w:color w:val="000000" w:themeColor="text1"/>
          <w:sz w:val="20"/>
          <w:szCs w:val="20"/>
        </w:rPr>
      </w:pPr>
      <w:r w:rsidRPr="005C19B7">
        <w:rPr>
          <w:rFonts w:ascii="Georgia" w:hAnsi="Georgia" w:cs="Georgia"/>
          <w:b/>
          <w:i/>
          <w:iCs/>
          <w:color w:val="000000" w:themeColor="text1"/>
          <w:sz w:val="20"/>
          <w:szCs w:val="20"/>
        </w:rPr>
        <w:br w:type="page"/>
      </w:r>
    </w:p>
    <w:p w14:paraId="1BB37665" w14:textId="77777777" w:rsidR="009342BE" w:rsidRPr="005C19B7" w:rsidRDefault="009342BE" w:rsidP="009342BE">
      <w:pPr>
        <w:spacing w:line="360" w:lineRule="auto"/>
        <w:jc w:val="right"/>
        <w:rPr>
          <w:rFonts w:ascii="Georgia" w:hAnsi="Georgia"/>
          <w:color w:val="000000" w:themeColor="text1"/>
          <w:sz w:val="20"/>
          <w:szCs w:val="20"/>
        </w:rPr>
      </w:pPr>
      <w:r w:rsidRPr="005C19B7">
        <w:rPr>
          <w:rFonts w:ascii="Georgia" w:hAnsi="Georgia" w:cs="Georgia"/>
          <w:b/>
          <w:i/>
          <w:iCs/>
          <w:color w:val="000000" w:themeColor="text1"/>
          <w:sz w:val="20"/>
          <w:szCs w:val="20"/>
        </w:rPr>
        <w:t xml:space="preserve">Załącznik nr 3 do Umowy nr </w:t>
      </w:r>
      <w:r w:rsidRPr="005C19B7">
        <w:rPr>
          <w:rFonts w:ascii="Georgia" w:hAnsi="Georgia" w:cs="Georgia"/>
          <w:b/>
          <w:bCs/>
          <w:i/>
          <w:color w:val="000000" w:themeColor="text1"/>
          <w:sz w:val="20"/>
          <w:szCs w:val="20"/>
        </w:rPr>
        <w:t>…………..</w:t>
      </w:r>
    </w:p>
    <w:p w14:paraId="4ED1B13F" w14:textId="77777777" w:rsidR="009342BE" w:rsidRPr="005C19B7" w:rsidRDefault="009342BE" w:rsidP="009342BE">
      <w:pPr>
        <w:spacing w:line="360" w:lineRule="auto"/>
        <w:jc w:val="center"/>
        <w:rPr>
          <w:rFonts w:ascii="Georgia" w:hAnsi="Georgia"/>
          <w:b/>
          <w:i/>
          <w:color w:val="000000" w:themeColor="text1"/>
          <w:sz w:val="20"/>
          <w:szCs w:val="20"/>
        </w:rPr>
      </w:pPr>
      <w:r w:rsidRPr="005C19B7">
        <w:rPr>
          <w:rFonts w:ascii="Georgia" w:hAnsi="Georgia"/>
          <w:b/>
          <w:i/>
          <w:color w:val="000000" w:themeColor="text1"/>
          <w:sz w:val="20"/>
          <w:szCs w:val="20"/>
        </w:rPr>
        <w:t>Klauzula informacyjna w zakresie przetwarzania danych reprezentantów</w:t>
      </w:r>
    </w:p>
    <w:p w14:paraId="5D898C56" w14:textId="77777777" w:rsidR="009342BE" w:rsidRPr="005C19B7" w:rsidRDefault="009342BE" w:rsidP="009342BE">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color w:val="000000" w:themeColor="text1"/>
          <w:sz w:val="18"/>
          <w:szCs w:val="18"/>
        </w:rPr>
      </w:pPr>
      <w:r w:rsidRPr="005C19B7">
        <w:rPr>
          <w:rFonts w:ascii="Georgia" w:hAnsi="Georgia"/>
          <w:color w:val="000000" w:themeColor="text1"/>
          <w:sz w:val="18"/>
          <w:szCs w:val="18"/>
        </w:rPr>
        <w:t>Informujemy, że Administratorem Danych jest ZZOZ w Wadowicach ul.Karmelicka 5</w:t>
      </w:r>
    </w:p>
    <w:p w14:paraId="00D99FE7" w14:textId="77777777" w:rsidR="009342BE" w:rsidRPr="005C19B7" w:rsidRDefault="009342BE" w:rsidP="009342BE">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color w:val="000000" w:themeColor="text1"/>
          <w:sz w:val="18"/>
          <w:szCs w:val="18"/>
        </w:rPr>
      </w:pPr>
      <w:r w:rsidRPr="005C19B7">
        <w:rPr>
          <w:rFonts w:ascii="Georgia" w:hAnsi="Georgia"/>
          <w:color w:val="000000" w:themeColor="text1"/>
          <w:sz w:val="18"/>
          <w:szCs w:val="18"/>
        </w:rPr>
        <w:t xml:space="preserve">Kontakt do Administratora: ZZOZ w Wadowicach ul.Karmelicka 5, </w:t>
      </w:r>
    </w:p>
    <w:p w14:paraId="37D82088" w14:textId="77777777" w:rsidR="009342BE" w:rsidRPr="005C19B7" w:rsidRDefault="00000000" w:rsidP="009342BE">
      <w:pPr>
        <w:pStyle w:val="Akapitzlist"/>
        <w:tabs>
          <w:tab w:val="left" w:pos="567"/>
        </w:tabs>
        <w:spacing w:line="360" w:lineRule="auto"/>
        <w:ind w:left="0"/>
        <w:jc w:val="both"/>
        <w:rPr>
          <w:rFonts w:ascii="Georgia" w:hAnsi="Georgia"/>
          <w:color w:val="000000" w:themeColor="text1"/>
          <w:sz w:val="18"/>
          <w:szCs w:val="18"/>
        </w:rPr>
      </w:pPr>
      <w:hyperlink r:id="rId46" w:history="1">
        <w:r w:rsidR="009342BE" w:rsidRPr="005C19B7">
          <w:rPr>
            <w:rStyle w:val="Hipercze"/>
            <w:rFonts w:ascii="Georgia" w:eastAsiaTheme="majorEastAsia" w:hAnsi="Georgia"/>
            <w:color w:val="000000" w:themeColor="text1"/>
            <w:sz w:val="18"/>
            <w:szCs w:val="18"/>
          </w:rPr>
          <w:t>sekretariat@zzozwadowice.pl</w:t>
        </w:r>
      </w:hyperlink>
    </w:p>
    <w:p w14:paraId="7964E369" w14:textId="77777777" w:rsidR="009342BE" w:rsidRPr="005C19B7" w:rsidRDefault="009342BE" w:rsidP="009342BE">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color w:val="000000" w:themeColor="text1"/>
          <w:sz w:val="18"/>
          <w:szCs w:val="18"/>
        </w:rPr>
      </w:pPr>
      <w:r w:rsidRPr="005C19B7">
        <w:rPr>
          <w:rFonts w:ascii="Georgia" w:hAnsi="Georgia"/>
          <w:color w:val="000000" w:themeColor="text1"/>
          <w:sz w:val="18"/>
          <w:szCs w:val="18"/>
        </w:rPr>
        <w:t xml:space="preserve">Kontakt do inspektora ochrony danych: </w:t>
      </w:r>
      <w:hyperlink r:id="rId47" w:history="1">
        <w:r w:rsidRPr="005C19B7">
          <w:rPr>
            <w:rStyle w:val="Hipercze"/>
            <w:rFonts w:ascii="Georgia" w:eastAsiaTheme="majorEastAsia" w:hAnsi="Georgia"/>
            <w:color w:val="000000" w:themeColor="text1"/>
            <w:sz w:val="18"/>
            <w:szCs w:val="18"/>
          </w:rPr>
          <w:t>inspektor@zzozwadowice.pl</w:t>
        </w:r>
      </w:hyperlink>
    </w:p>
    <w:p w14:paraId="2E752EED" w14:textId="77777777" w:rsidR="009342BE" w:rsidRPr="005C19B7" w:rsidRDefault="009342BE" w:rsidP="009342BE">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color w:val="000000" w:themeColor="text1"/>
          <w:sz w:val="18"/>
          <w:szCs w:val="18"/>
        </w:rPr>
      </w:pPr>
      <w:r w:rsidRPr="005C19B7">
        <w:rPr>
          <w:rFonts w:ascii="Georgia" w:hAnsi="Georgia"/>
          <w:color w:val="000000" w:themeColor="text1"/>
          <w:sz w:val="18"/>
          <w:szCs w:val="18"/>
          <w:lang w:eastAsia="en-US"/>
        </w:rPr>
        <w:t>Administrator w toku prowadzonej działalności, może przetwarzać dane:</w:t>
      </w:r>
    </w:p>
    <w:p w14:paraId="609616A2" w14:textId="77777777" w:rsidR="009342BE" w:rsidRPr="005C19B7" w:rsidRDefault="009342BE" w:rsidP="009342BE">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kontrahentów, w tym dostawców oraz potencjalnych dostawców;</w:t>
      </w:r>
    </w:p>
    <w:p w14:paraId="78EF2B33" w14:textId="77777777" w:rsidR="009342BE" w:rsidRPr="005C19B7" w:rsidRDefault="009342BE" w:rsidP="009342BE">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 xml:space="preserve">wspólników, pracowników, przedstawicieli ustawowych oraz reprezentantów i pełnomocników ww. kontrahentów, w tym osób kontaktowych ujawnionych. </w:t>
      </w:r>
    </w:p>
    <w:p w14:paraId="0A594861" w14:textId="77777777" w:rsidR="009342BE" w:rsidRPr="005C19B7" w:rsidRDefault="009342BE" w:rsidP="009342BE">
      <w:pPr>
        <w:pStyle w:val="Akapitzlist"/>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Administrator może przetwarzać dane podane bezpośrednio przez kontrahentów lub osoby występujące w ich imieniu, takie jak:</w:t>
      </w:r>
    </w:p>
    <w:p w14:paraId="1E3A66AA" w14:textId="77777777" w:rsidR="009342BE" w:rsidRPr="005C19B7" w:rsidRDefault="009342BE" w:rsidP="009342B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imię i nazwisko, nazwa kontrahenta, adres prowadzonej działalności oraz inne adresy korespondencyjne;</w:t>
      </w:r>
    </w:p>
    <w:p w14:paraId="41814ECA" w14:textId="77777777" w:rsidR="009342BE" w:rsidRPr="005C19B7" w:rsidRDefault="009342BE" w:rsidP="009342B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numery rejestracyjne we właściwych rejestrach;</w:t>
      </w:r>
    </w:p>
    <w:p w14:paraId="18B87CB8" w14:textId="77777777" w:rsidR="009342BE" w:rsidRPr="005C19B7" w:rsidRDefault="009342BE" w:rsidP="009342B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dane kontaktowe (numer telefonu, adres email);</w:t>
      </w:r>
    </w:p>
    <w:p w14:paraId="78955071" w14:textId="77777777" w:rsidR="009342BE" w:rsidRPr="005C19B7" w:rsidRDefault="009342BE" w:rsidP="009342B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dane dotyczące statusu w strukturze kontrahenta (np.: funkcja, stanowisko, zakres uprawnień).</w:t>
      </w:r>
    </w:p>
    <w:p w14:paraId="133C08B2" w14:textId="77777777" w:rsidR="009342BE" w:rsidRPr="005C19B7" w:rsidRDefault="009342BE" w:rsidP="009342BE">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1266212" w14:textId="77777777" w:rsidR="009342BE" w:rsidRPr="005C19B7" w:rsidRDefault="009342BE" w:rsidP="009342BE">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Zgromadzone dane osobowe, o których mowa w pkt 1 będą przetwarzane na podstawie:</w:t>
      </w:r>
    </w:p>
    <w:p w14:paraId="388CF201" w14:textId="77777777" w:rsidR="009342BE" w:rsidRPr="005C19B7" w:rsidRDefault="009342BE" w:rsidP="009342BE">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122CE350" w14:textId="77777777" w:rsidR="009342BE" w:rsidRPr="005C19B7" w:rsidRDefault="009342BE" w:rsidP="009342BE">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F1935EC" w14:textId="77777777" w:rsidR="009342BE" w:rsidRPr="005C19B7" w:rsidRDefault="009342BE" w:rsidP="009342BE">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53691F9" w14:textId="77777777" w:rsidR="009342BE" w:rsidRPr="005C19B7" w:rsidRDefault="009342BE" w:rsidP="009342BE">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prowadzenie bieżącej komunikacji i rozliczeń;</w:t>
      </w:r>
    </w:p>
    <w:p w14:paraId="798AE53B" w14:textId="77777777" w:rsidR="009342BE" w:rsidRPr="005C19B7" w:rsidRDefault="009342BE" w:rsidP="009342BE">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prowadzenie korespondencji w zakresie podejmowanych działań gospodarczych, w tym realizacji umów i postępowań konkursowych i przetargowych;</w:t>
      </w:r>
    </w:p>
    <w:p w14:paraId="6088F83A" w14:textId="77777777" w:rsidR="009342BE" w:rsidRPr="005C19B7" w:rsidRDefault="009342BE" w:rsidP="009342BE">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weryfikacja tożsamości osób działających na zlecenie naszych kontrahentów;</w:t>
      </w:r>
    </w:p>
    <w:p w14:paraId="01A7A337" w14:textId="77777777" w:rsidR="009342BE" w:rsidRPr="005C19B7" w:rsidRDefault="009342BE" w:rsidP="009342BE">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ustalenie, dochodzenie i ochrona roszczeń wynikających z prowadzonej działalności oraz ochrona przed takimi roszczeniami – w czasie uwzględniającym okresy wygaśnięcia poszczególnych roszczeń.</w:t>
      </w:r>
    </w:p>
    <w:p w14:paraId="172D15CD" w14:textId="77777777" w:rsidR="009342BE" w:rsidRPr="005C19B7" w:rsidRDefault="009342BE" w:rsidP="009342BE">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Administrator może ujawnić dane osobowe:</w:t>
      </w:r>
    </w:p>
    <w:p w14:paraId="37AA2261" w14:textId="77777777" w:rsidR="009342BE" w:rsidRPr="005C19B7" w:rsidRDefault="009342BE" w:rsidP="009342BE">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 xml:space="preserve">podmiotom i osobom działającym na zlecenie na podstawie zawartych umów powierzenia przetwarzania danych osobowych w zakresie wsparcia prawnego, informatycznego i organizacyjnego, </w:t>
      </w:r>
    </w:p>
    <w:p w14:paraId="14F5BE77" w14:textId="77777777" w:rsidR="009342BE" w:rsidRPr="005C19B7" w:rsidRDefault="009342BE" w:rsidP="009342BE">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 xml:space="preserve">organom państwowym, na podstawie przepisów prawa w ramach prowadzonych postępowań. </w:t>
      </w:r>
    </w:p>
    <w:p w14:paraId="3298A782" w14:textId="77777777" w:rsidR="009342BE" w:rsidRPr="005C19B7" w:rsidRDefault="009342BE" w:rsidP="009342BE">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color w:val="000000" w:themeColor="text1"/>
          <w:sz w:val="18"/>
          <w:szCs w:val="18"/>
          <w:lang w:eastAsia="en-US"/>
        </w:rPr>
      </w:pPr>
      <w:r w:rsidRPr="005C19B7">
        <w:rPr>
          <w:rFonts w:ascii="Georgia" w:hAnsi="Georgia"/>
          <w:color w:val="000000" w:themeColor="text1"/>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F8804F5" w14:textId="255EFC9F" w:rsidR="00A86052" w:rsidRPr="005C19B7" w:rsidRDefault="009342BE" w:rsidP="009342BE">
      <w:pPr>
        <w:pStyle w:val="Tretekstu"/>
        <w:spacing w:after="0" w:line="360" w:lineRule="auto"/>
        <w:jc w:val="center"/>
        <w:rPr>
          <w:i/>
          <w:color w:val="000000" w:themeColor="text1"/>
          <w:sz w:val="16"/>
          <w:szCs w:val="16"/>
        </w:rPr>
      </w:pPr>
      <w:r w:rsidRPr="005C19B7">
        <w:rPr>
          <w:rFonts w:ascii="Georgia" w:hAnsi="Georgia"/>
          <w:color w:val="000000" w:themeColor="text1"/>
          <w:sz w:val="18"/>
          <w:szCs w:val="18"/>
          <w:lang w:eastAsia="en-US"/>
        </w:rPr>
        <w:t>Każdej osobie przysługuje prawo do wniesienia skargi do Prezesa Urzędu Ochrony Danych Osobowych (ul. Stawki 2, 00-193 Warszawa) gdy uzna, iż przetwarzani</w:t>
      </w:r>
    </w:p>
    <w:sectPr w:rsidR="00A86052" w:rsidRPr="005C19B7" w:rsidSect="004E27CE">
      <w:headerReference w:type="default" r:id="rId48"/>
      <w:pgSz w:w="11906" w:h="16838" w:code="9"/>
      <w:pgMar w:top="1134" w:right="851" w:bottom="567" w:left="851" w:header="142" w:footer="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92F4" w14:textId="77777777" w:rsidR="00A27C20" w:rsidRDefault="00A27C20" w:rsidP="00A86052">
      <w:pPr>
        <w:spacing w:line="240" w:lineRule="auto"/>
      </w:pPr>
      <w:r>
        <w:separator/>
      </w:r>
    </w:p>
  </w:endnote>
  <w:endnote w:type="continuationSeparator" w:id="0">
    <w:p w14:paraId="660C3CDE" w14:textId="77777777" w:rsidR="00A27C20" w:rsidRDefault="00A27C20" w:rsidP="00A8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roman"/>
    <w:pitch w:val="variable"/>
  </w:font>
  <w:font w:name="TimesNewRomanPSMT">
    <w:altName w:val="Yu Gothic"/>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1B8" w14:textId="77777777" w:rsidR="00A27C20" w:rsidRDefault="00A27C20" w:rsidP="00A86052">
      <w:pPr>
        <w:spacing w:line="240" w:lineRule="auto"/>
      </w:pPr>
      <w:r>
        <w:separator/>
      </w:r>
    </w:p>
  </w:footnote>
  <w:footnote w:type="continuationSeparator" w:id="0">
    <w:p w14:paraId="00E0EF8C" w14:textId="77777777" w:rsidR="00A27C20" w:rsidRDefault="00A27C20" w:rsidP="00A86052">
      <w:pPr>
        <w:spacing w:line="240" w:lineRule="auto"/>
      </w:pPr>
      <w:r>
        <w:continuationSeparator/>
      </w:r>
    </w:p>
  </w:footnote>
  <w:footnote w:id="1">
    <w:p w14:paraId="78C7FFDB" w14:textId="77777777" w:rsidR="00A86052" w:rsidRDefault="00A86052" w:rsidP="00A86052">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2BAF5E49" w14:textId="77777777" w:rsidR="00A86052" w:rsidRDefault="00A86052" w:rsidP="00A86052">
      <w:pPr>
        <w:pStyle w:val="Tekstprzypisudolnego"/>
      </w:pPr>
    </w:p>
  </w:footnote>
  <w:footnote w:id="2">
    <w:p w14:paraId="01C0D563" w14:textId="77777777" w:rsidR="00A86052" w:rsidRPr="007613A3" w:rsidRDefault="00A86052" w:rsidP="00A86052">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5DC6F9A6" w14:textId="77777777" w:rsidR="00A86052" w:rsidRDefault="00A86052" w:rsidP="00A86052">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35644879" w14:textId="77777777" w:rsidR="00A86052" w:rsidRDefault="00A86052" w:rsidP="00A86052">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712222DA" w14:textId="77777777" w:rsidR="00A219A1" w:rsidRDefault="00A219A1" w:rsidP="00A219A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5A0040D" w14:textId="77777777" w:rsidR="00A219A1" w:rsidRDefault="00A219A1" w:rsidP="00A219A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26C82E22" w14:textId="77777777" w:rsidR="00A219A1" w:rsidRDefault="00A219A1" w:rsidP="00A219A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689E85CC" w14:textId="77777777" w:rsidR="00A219A1" w:rsidRDefault="00A219A1" w:rsidP="00A219A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CCD6" w14:textId="77777777" w:rsidR="00A219A1" w:rsidRPr="00260D3D" w:rsidRDefault="00A219A1" w:rsidP="00260D3D">
    <w:pPr>
      <w:pStyle w:val="Nagwek"/>
      <w:jc w:val="center"/>
    </w:pPr>
    <w:r w:rsidRPr="00B7533A">
      <w:rPr>
        <w:noProof/>
      </w:rPr>
      <w:drawing>
        <wp:inline distT="0" distB="0" distL="0" distR="0" wp14:anchorId="573BFF7C" wp14:editId="33C52F55">
          <wp:extent cx="5758815" cy="599534"/>
          <wp:effectExtent l="19050" t="0" r="0" b="0"/>
          <wp:docPr id="2080921131" name="Obraz 2080921131"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0B7" w14:textId="77777777" w:rsidR="00642099" w:rsidRPr="00A077F1" w:rsidRDefault="00000000" w:rsidP="000A7E6F">
    <w:pPr>
      <w:pStyle w:val="Nagwek"/>
      <w:jc w:val="center"/>
    </w:pPr>
    <w:r w:rsidRPr="00B7533A">
      <w:rPr>
        <w:noProof/>
      </w:rPr>
      <w:drawing>
        <wp:inline distT="0" distB="0" distL="0" distR="0" wp14:anchorId="34468924" wp14:editId="1107F17D">
          <wp:extent cx="5758815" cy="599534"/>
          <wp:effectExtent l="19050" t="0" r="0" b="0"/>
          <wp:docPr id="270303836" name="Obraz 27030383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B4855"/>
    <w:multiLevelType w:val="hybridMultilevel"/>
    <w:tmpl w:val="2F88FF9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6" w15:restartNumberingAfterBreak="0">
    <w:nsid w:val="112910A7"/>
    <w:multiLevelType w:val="multilevel"/>
    <w:tmpl w:val="222C75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9C7AF4"/>
    <w:multiLevelType w:val="multilevel"/>
    <w:tmpl w:val="87183968"/>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9655E16"/>
    <w:multiLevelType w:val="multilevel"/>
    <w:tmpl w:val="8266F0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D5F76FF"/>
    <w:multiLevelType w:val="multilevel"/>
    <w:tmpl w:val="E5E08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1"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6" w15:restartNumberingAfterBreak="0">
    <w:nsid w:val="412611C9"/>
    <w:multiLevelType w:val="multilevel"/>
    <w:tmpl w:val="FB6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4447EDB"/>
    <w:multiLevelType w:val="hybridMultilevel"/>
    <w:tmpl w:val="F3AA8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8"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6E980F4D"/>
    <w:multiLevelType w:val="multilevel"/>
    <w:tmpl w:val="7F9ACD0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5"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442769248">
    <w:abstractNumId w:val="1"/>
  </w:num>
  <w:num w:numId="2" w16cid:durableId="1529678984">
    <w:abstractNumId w:val="6"/>
  </w:num>
  <w:num w:numId="3" w16cid:durableId="11422191">
    <w:abstractNumId w:val="5"/>
  </w:num>
  <w:num w:numId="4" w16cid:durableId="579021794">
    <w:abstractNumId w:val="63"/>
  </w:num>
  <w:num w:numId="5" w16cid:durableId="874585300">
    <w:abstractNumId w:val="53"/>
  </w:num>
  <w:num w:numId="6" w16cid:durableId="485129316">
    <w:abstractNumId w:val="19"/>
  </w:num>
  <w:num w:numId="7" w16cid:durableId="1806848495">
    <w:abstractNumId w:val="50"/>
  </w:num>
  <w:num w:numId="8" w16cid:durableId="110781057">
    <w:abstractNumId w:val="38"/>
  </w:num>
  <w:num w:numId="9" w16cid:durableId="1044016679">
    <w:abstractNumId w:val="0"/>
  </w:num>
  <w:num w:numId="10" w16cid:durableId="307905553">
    <w:abstractNumId w:val="61"/>
  </w:num>
  <w:num w:numId="11" w16cid:durableId="244338010">
    <w:abstractNumId w:val="52"/>
  </w:num>
  <w:num w:numId="12" w16cid:durableId="1148398704">
    <w:abstractNumId w:val="76"/>
  </w:num>
  <w:num w:numId="13" w16cid:durableId="2057705397">
    <w:abstractNumId w:val="24"/>
  </w:num>
  <w:num w:numId="14" w16cid:durableId="694620537">
    <w:abstractNumId w:val="33"/>
  </w:num>
  <w:num w:numId="15" w16cid:durableId="283854536">
    <w:abstractNumId w:val="47"/>
  </w:num>
  <w:num w:numId="16" w16cid:durableId="889389953">
    <w:abstractNumId w:val="74"/>
  </w:num>
  <w:num w:numId="17" w16cid:durableId="620841982">
    <w:abstractNumId w:val="14"/>
  </w:num>
  <w:num w:numId="18" w16cid:durableId="35399639">
    <w:abstractNumId w:val="40"/>
  </w:num>
  <w:num w:numId="19" w16cid:durableId="490221537">
    <w:abstractNumId w:val="57"/>
  </w:num>
  <w:num w:numId="20" w16cid:durableId="82528850">
    <w:abstractNumId w:val="29"/>
  </w:num>
  <w:num w:numId="21" w16cid:durableId="1739134603">
    <w:abstractNumId w:val="62"/>
  </w:num>
  <w:num w:numId="22" w16cid:durableId="125633561">
    <w:abstractNumId w:val="69"/>
  </w:num>
  <w:num w:numId="23" w16cid:durableId="1371690483">
    <w:abstractNumId w:val="75"/>
  </w:num>
  <w:num w:numId="24" w16cid:durableId="432093014">
    <w:abstractNumId w:val="82"/>
  </w:num>
  <w:num w:numId="25" w16cid:durableId="233052236">
    <w:abstractNumId w:val="9"/>
  </w:num>
  <w:num w:numId="26" w16cid:durableId="1509707594">
    <w:abstractNumId w:val="17"/>
  </w:num>
  <w:num w:numId="27" w16cid:durableId="553855729">
    <w:abstractNumId w:val="44"/>
  </w:num>
  <w:num w:numId="28" w16cid:durableId="230624583">
    <w:abstractNumId w:val="15"/>
  </w:num>
  <w:num w:numId="29" w16cid:durableId="6180543">
    <w:abstractNumId w:val="49"/>
  </w:num>
  <w:num w:numId="30" w16cid:durableId="782069299">
    <w:abstractNumId w:val="7"/>
  </w:num>
  <w:num w:numId="31" w16cid:durableId="2015568397">
    <w:abstractNumId w:val="13"/>
  </w:num>
  <w:num w:numId="32" w16cid:durableId="878661453">
    <w:abstractNumId w:val="78"/>
  </w:num>
  <w:num w:numId="33" w16cid:durableId="2008358990">
    <w:abstractNumId w:val="54"/>
  </w:num>
  <w:num w:numId="34" w16cid:durableId="74210385">
    <w:abstractNumId w:val="22"/>
  </w:num>
  <w:num w:numId="35" w16cid:durableId="1586305439">
    <w:abstractNumId w:val="28"/>
  </w:num>
  <w:num w:numId="36" w16cid:durableId="468859005">
    <w:abstractNumId w:val="70"/>
  </w:num>
  <w:num w:numId="37" w16cid:durableId="1706327026">
    <w:abstractNumId w:val="21"/>
  </w:num>
  <w:num w:numId="38" w16cid:durableId="1125468411">
    <w:abstractNumId w:val="12"/>
  </w:num>
  <w:num w:numId="39" w16cid:durableId="310528279">
    <w:abstractNumId w:val="59"/>
  </w:num>
  <w:num w:numId="40" w16cid:durableId="1172336930">
    <w:abstractNumId w:val="51"/>
  </w:num>
  <w:num w:numId="41" w16cid:durableId="2011786107">
    <w:abstractNumId w:val="68"/>
  </w:num>
  <w:num w:numId="42" w16cid:durableId="201750535">
    <w:abstractNumId w:val="64"/>
  </w:num>
  <w:num w:numId="43" w16cid:durableId="55787135">
    <w:abstractNumId w:val="81"/>
  </w:num>
  <w:num w:numId="44" w16cid:durableId="1613004067">
    <w:abstractNumId w:val="31"/>
  </w:num>
  <w:num w:numId="45" w16cid:durableId="1872767742">
    <w:abstractNumId w:val="3"/>
    <w:lvlOverride w:ilvl="0">
      <w:startOverride w:val="1"/>
    </w:lvlOverride>
  </w:num>
  <w:num w:numId="46" w16cid:durableId="430853307">
    <w:abstractNumId w:val="72"/>
  </w:num>
  <w:num w:numId="47" w16cid:durableId="1444574455">
    <w:abstractNumId w:val="11"/>
  </w:num>
  <w:num w:numId="48" w16cid:durableId="2013142416">
    <w:abstractNumId w:val="65"/>
  </w:num>
  <w:num w:numId="49" w16cid:durableId="1425030569">
    <w:abstractNumId w:val="60"/>
  </w:num>
  <w:num w:numId="50" w16cid:durableId="833182375">
    <w:abstractNumId w:val="66"/>
  </w:num>
  <w:num w:numId="51" w16cid:durableId="2036614896">
    <w:abstractNumId w:val="77"/>
  </w:num>
  <w:num w:numId="52" w16cid:durableId="812066704">
    <w:abstractNumId w:val="4"/>
  </w:num>
  <w:num w:numId="53" w16cid:durableId="12100718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4961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854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995120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4047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95134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7349590">
    <w:abstractNumId w:val="71"/>
  </w:num>
  <w:num w:numId="60" w16cid:durableId="85007392">
    <w:abstractNumId w:val="39"/>
  </w:num>
  <w:num w:numId="61" w16cid:durableId="514736476">
    <w:abstractNumId w:val="41"/>
  </w:num>
  <w:num w:numId="62" w16cid:durableId="1450587489">
    <w:abstractNumId w:val="32"/>
  </w:num>
  <w:num w:numId="63" w16cid:durableId="326057326">
    <w:abstractNumId w:val="48"/>
  </w:num>
  <w:num w:numId="64" w16cid:durableId="2010013633">
    <w:abstractNumId w:val="45"/>
  </w:num>
  <w:num w:numId="65" w16cid:durableId="970670542">
    <w:abstractNumId w:val="42"/>
  </w:num>
  <w:num w:numId="66" w16cid:durableId="1778284937">
    <w:abstractNumId w:val="56"/>
  </w:num>
  <w:num w:numId="67" w16cid:durableId="98062753">
    <w:abstractNumId w:val="8"/>
  </w:num>
  <w:num w:numId="68" w16cid:durableId="803080236">
    <w:abstractNumId w:val="55"/>
  </w:num>
  <w:num w:numId="69" w16cid:durableId="681710701">
    <w:abstractNumId w:val="80"/>
  </w:num>
  <w:num w:numId="70" w16cid:durableId="1381779952">
    <w:abstractNumId w:val="27"/>
  </w:num>
  <w:num w:numId="71" w16cid:durableId="20526098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7339481">
    <w:abstractNumId w:val="37"/>
  </w:num>
  <w:num w:numId="73" w16cid:durableId="1612394602">
    <w:abstractNumId w:val="43"/>
  </w:num>
  <w:num w:numId="74" w16cid:durableId="99031173">
    <w:abstractNumId w:val="30"/>
  </w:num>
  <w:num w:numId="75" w16cid:durableId="423260131">
    <w:abstractNumId w:val="36"/>
  </w:num>
  <w:num w:numId="76" w16cid:durableId="774328683">
    <w:abstractNumId w:val="18"/>
  </w:num>
  <w:num w:numId="77" w16cid:durableId="1344167112">
    <w:abstractNumId w:val="46"/>
  </w:num>
  <w:num w:numId="78" w16cid:durableId="760762613">
    <w:abstractNumId w:val="23"/>
  </w:num>
  <w:num w:numId="79" w16cid:durableId="312375038">
    <w:abstractNumId w:val="16"/>
  </w:num>
  <w:num w:numId="80" w16cid:durableId="1905674291">
    <w:abstractNumId w:val="26"/>
  </w:num>
  <w:num w:numId="81" w16cid:durableId="83695600">
    <w:abstractNumId w:val="10"/>
  </w:num>
  <w:num w:numId="82" w16cid:durableId="1932008493">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2"/>
    <w:rsid w:val="00004626"/>
    <w:rsid w:val="0001562D"/>
    <w:rsid w:val="00027916"/>
    <w:rsid w:val="000305D7"/>
    <w:rsid w:val="000346E2"/>
    <w:rsid w:val="00041CAF"/>
    <w:rsid w:val="00042F01"/>
    <w:rsid w:val="00044F7A"/>
    <w:rsid w:val="0005039D"/>
    <w:rsid w:val="0005472A"/>
    <w:rsid w:val="00055641"/>
    <w:rsid w:val="0006267C"/>
    <w:rsid w:val="0006624D"/>
    <w:rsid w:val="000706DB"/>
    <w:rsid w:val="00072794"/>
    <w:rsid w:val="00072BF5"/>
    <w:rsid w:val="00076994"/>
    <w:rsid w:val="000917C6"/>
    <w:rsid w:val="000A2B14"/>
    <w:rsid w:val="000B34E8"/>
    <w:rsid w:val="000B3FC3"/>
    <w:rsid w:val="000C2D6D"/>
    <w:rsid w:val="000D69F8"/>
    <w:rsid w:val="000E00F5"/>
    <w:rsid w:val="000F5E03"/>
    <w:rsid w:val="00100B39"/>
    <w:rsid w:val="001025E3"/>
    <w:rsid w:val="001405DA"/>
    <w:rsid w:val="00145970"/>
    <w:rsid w:val="00147CDF"/>
    <w:rsid w:val="001769DB"/>
    <w:rsid w:val="00181D9A"/>
    <w:rsid w:val="0019574C"/>
    <w:rsid w:val="001D72B0"/>
    <w:rsid w:val="001E09B7"/>
    <w:rsid w:val="001F0365"/>
    <w:rsid w:val="00210410"/>
    <w:rsid w:val="00223481"/>
    <w:rsid w:val="00226A7C"/>
    <w:rsid w:val="00256AA8"/>
    <w:rsid w:val="00263786"/>
    <w:rsid w:val="00270F2E"/>
    <w:rsid w:val="002C4B4C"/>
    <w:rsid w:val="002E4929"/>
    <w:rsid w:val="002F611B"/>
    <w:rsid w:val="002F67FB"/>
    <w:rsid w:val="00302E90"/>
    <w:rsid w:val="0030452E"/>
    <w:rsid w:val="003078C5"/>
    <w:rsid w:val="00307C69"/>
    <w:rsid w:val="00311220"/>
    <w:rsid w:val="003221B8"/>
    <w:rsid w:val="00322E41"/>
    <w:rsid w:val="00336605"/>
    <w:rsid w:val="00356801"/>
    <w:rsid w:val="00360128"/>
    <w:rsid w:val="003601A8"/>
    <w:rsid w:val="00381A7B"/>
    <w:rsid w:val="0038626A"/>
    <w:rsid w:val="003A751F"/>
    <w:rsid w:val="003C0D9A"/>
    <w:rsid w:val="003D0543"/>
    <w:rsid w:val="003E340C"/>
    <w:rsid w:val="00410DBF"/>
    <w:rsid w:val="00412D85"/>
    <w:rsid w:val="00413D5D"/>
    <w:rsid w:val="00420324"/>
    <w:rsid w:val="0043257F"/>
    <w:rsid w:val="0043538A"/>
    <w:rsid w:val="00461CD3"/>
    <w:rsid w:val="00465FA6"/>
    <w:rsid w:val="004674F6"/>
    <w:rsid w:val="00467DAE"/>
    <w:rsid w:val="00482B88"/>
    <w:rsid w:val="00483D36"/>
    <w:rsid w:val="00485FA3"/>
    <w:rsid w:val="00494036"/>
    <w:rsid w:val="00495277"/>
    <w:rsid w:val="004A7CD4"/>
    <w:rsid w:val="004B13F5"/>
    <w:rsid w:val="004B7A98"/>
    <w:rsid w:val="004E27CE"/>
    <w:rsid w:val="004E4449"/>
    <w:rsid w:val="004F2108"/>
    <w:rsid w:val="004F3719"/>
    <w:rsid w:val="005144B2"/>
    <w:rsid w:val="005147AA"/>
    <w:rsid w:val="00515CF7"/>
    <w:rsid w:val="00517243"/>
    <w:rsid w:val="0053017C"/>
    <w:rsid w:val="00553B42"/>
    <w:rsid w:val="00580C3A"/>
    <w:rsid w:val="005A1D22"/>
    <w:rsid w:val="005A30BF"/>
    <w:rsid w:val="005C0F4A"/>
    <w:rsid w:val="005C19B7"/>
    <w:rsid w:val="005C1CF6"/>
    <w:rsid w:val="005D1CAB"/>
    <w:rsid w:val="005E1649"/>
    <w:rsid w:val="005E45BA"/>
    <w:rsid w:val="005F5AA6"/>
    <w:rsid w:val="00610B30"/>
    <w:rsid w:val="00612590"/>
    <w:rsid w:val="0062537E"/>
    <w:rsid w:val="00642099"/>
    <w:rsid w:val="00645C41"/>
    <w:rsid w:val="00666BB6"/>
    <w:rsid w:val="00667802"/>
    <w:rsid w:val="00671A83"/>
    <w:rsid w:val="00673EDB"/>
    <w:rsid w:val="00675897"/>
    <w:rsid w:val="006A5127"/>
    <w:rsid w:val="006A54E5"/>
    <w:rsid w:val="006B2A19"/>
    <w:rsid w:val="006B7900"/>
    <w:rsid w:val="006C4EF6"/>
    <w:rsid w:val="006D7C16"/>
    <w:rsid w:val="006E0F80"/>
    <w:rsid w:val="006E17A8"/>
    <w:rsid w:val="006F40B2"/>
    <w:rsid w:val="006F5B4E"/>
    <w:rsid w:val="00707E71"/>
    <w:rsid w:val="00732554"/>
    <w:rsid w:val="007355DC"/>
    <w:rsid w:val="00737BDE"/>
    <w:rsid w:val="00745533"/>
    <w:rsid w:val="00773033"/>
    <w:rsid w:val="0078097D"/>
    <w:rsid w:val="007B31DE"/>
    <w:rsid w:val="007B7074"/>
    <w:rsid w:val="007D3CFE"/>
    <w:rsid w:val="007E1B6F"/>
    <w:rsid w:val="007E531E"/>
    <w:rsid w:val="007F2A6E"/>
    <w:rsid w:val="008076C6"/>
    <w:rsid w:val="008123BB"/>
    <w:rsid w:val="008143AC"/>
    <w:rsid w:val="00824146"/>
    <w:rsid w:val="0082542C"/>
    <w:rsid w:val="00827931"/>
    <w:rsid w:val="00832BB3"/>
    <w:rsid w:val="0085183F"/>
    <w:rsid w:val="00854946"/>
    <w:rsid w:val="00860DAF"/>
    <w:rsid w:val="008735A9"/>
    <w:rsid w:val="008768DC"/>
    <w:rsid w:val="00884A97"/>
    <w:rsid w:val="0089086A"/>
    <w:rsid w:val="008B07AD"/>
    <w:rsid w:val="008C151E"/>
    <w:rsid w:val="008C30D8"/>
    <w:rsid w:val="008C3D84"/>
    <w:rsid w:val="008D032A"/>
    <w:rsid w:val="008D2F00"/>
    <w:rsid w:val="008F36D1"/>
    <w:rsid w:val="009137AE"/>
    <w:rsid w:val="009172BD"/>
    <w:rsid w:val="00925E49"/>
    <w:rsid w:val="009342BE"/>
    <w:rsid w:val="0093452C"/>
    <w:rsid w:val="0094073B"/>
    <w:rsid w:val="00941478"/>
    <w:rsid w:val="00946310"/>
    <w:rsid w:val="009537DD"/>
    <w:rsid w:val="00963F10"/>
    <w:rsid w:val="00972B11"/>
    <w:rsid w:val="00977219"/>
    <w:rsid w:val="00986841"/>
    <w:rsid w:val="00987EB9"/>
    <w:rsid w:val="009A09AA"/>
    <w:rsid w:val="009B299B"/>
    <w:rsid w:val="009B3744"/>
    <w:rsid w:val="009C4477"/>
    <w:rsid w:val="009F4CAF"/>
    <w:rsid w:val="00A1598C"/>
    <w:rsid w:val="00A219A1"/>
    <w:rsid w:val="00A27C20"/>
    <w:rsid w:val="00A474F2"/>
    <w:rsid w:val="00A54E95"/>
    <w:rsid w:val="00A758FB"/>
    <w:rsid w:val="00A854F6"/>
    <w:rsid w:val="00A85599"/>
    <w:rsid w:val="00A86052"/>
    <w:rsid w:val="00A943CA"/>
    <w:rsid w:val="00A97D87"/>
    <w:rsid w:val="00AA1517"/>
    <w:rsid w:val="00AA1562"/>
    <w:rsid w:val="00AC2E79"/>
    <w:rsid w:val="00AE061E"/>
    <w:rsid w:val="00AE3F41"/>
    <w:rsid w:val="00AE559C"/>
    <w:rsid w:val="00B121AD"/>
    <w:rsid w:val="00B25473"/>
    <w:rsid w:val="00B5331F"/>
    <w:rsid w:val="00B56D88"/>
    <w:rsid w:val="00B56E5B"/>
    <w:rsid w:val="00B67A51"/>
    <w:rsid w:val="00B70E7A"/>
    <w:rsid w:val="00B84847"/>
    <w:rsid w:val="00B907A7"/>
    <w:rsid w:val="00BA6ACA"/>
    <w:rsid w:val="00BA7546"/>
    <w:rsid w:val="00BB3A95"/>
    <w:rsid w:val="00BB622B"/>
    <w:rsid w:val="00BC4815"/>
    <w:rsid w:val="00BC5F22"/>
    <w:rsid w:val="00BD76D4"/>
    <w:rsid w:val="00BE102A"/>
    <w:rsid w:val="00BE5637"/>
    <w:rsid w:val="00C01B36"/>
    <w:rsid w:val="00C023CC"/>
    <w:rsid w:val="00C05064"/>
    <w:rsid w:val="00C231EF"/>
    <w:rsid w:val="00C319F7"/>
    <w:rsid w:val="00C360FA"/>
    <w:rsid w:val="00C46257"/>
    <w:rsid w:val="00C52EE3"/>
    <w:rsid w:val="00C62714"/>
    <w:rsid w:val="00C631F4"/>
    <w:rsid w:val="00C66385"/>
    <w:rsid w:val="00C707DC"/>
    <w:rsid w:val="00C73B07"/>
    <w:rsid w:val="00CA4F38"/>
    <w:rsid w:val="00CB234C"/>
    <w:rsid w:val="00CC0C94"/>
    <w:rsid w:val="00CD3A12"/>
    <w:rsid w:val="00CD3D4A"/>
    <w:rsid w:val="00CD644E"/>
    <w:rsid w:val="00CF1ACC"/>
    <w:rsid w:val="00CF2DA6"/>
    <w:rsid w:val="00D03943"/>
    <w:rsid w:val="00D069E2"/>
    <w:rsid w:val="00D202D2"/>
    <w:rsid w:val="00D25549"/>
    <w:rsid w:val="00D322DD"/>
    <w:rsid w:val="00D3718E"/>
    <w:rsid w:val="00D46908"/>
    <w:rsid w:val="00D56A05"/>
    <w:rsid w:val="00D6012E"/>
    <w:rsid w:val="00D66FFF"/>
    <w:rsid w:val="00D7191F"/>
    <w:rsid w:val="00D80F5E"/>
    <w:rsid w:val="00DA1A60"/>
    <w:rsid w:val="00DA350D"/>
    <w:rsid w:val="00DB1339"/>
    <w:rsid w:val="00DB46A0"/>
    <w:rsid w:val="00DB759B"/>
    <w:rsid w:val="00DC08D1"/>
    <w:rsid w:val="00DC7FBC"/>
    <w:rsid w:val="00DD2D60"/>
    <w:rsid w:val="00DE787D"/>
    <w:rsid w:val="00DF3F1E"/>
    <w:rsid w:val="00DF6E02"/>
    <w:rsid w:val="00E14FD8"/>
    <w:rsid w:val="00E360FB"/>
    <w:rsid w:val="00E60E38"/>
    <w:rsid w:val="00E71E8A"/>
    <w:rsid w:val="00E92993"/>
    <w:rsid w:val="00E9600C"/>
    <w:rsid w:val="00EA3F84"/>
    <w:rsid w:val="00EB3E8F"/>
    <w:rsid w:val="00EC3169"/>
    <w:rsid w:val="00EC6C09"/>
    <w:rsid w:val="00EC7FC6"/>
    <w:rsid w:val="00ED462B"/>
    <w:rsid w:val="00ED4916"/>
    <w:rsid w:val="00ED6885"/>
    <w:rsid w:val="00EF3311"/>
    <w:rsid w:val="00EF53C7"/>
    <w:rsid w:val="00F017F6"/>
    <w:rsid w:val="00F02587"/>
    <w:rsid w:val="00F05554"/>
    <w:rsid w:val="00F05B10"/>
    <w:rsid w:val="00F077C3"/>
    <w:rsid w:val="00F25B11"/>
    <w:rsid w:val="00F3060F"/>
    <w:rsid w:val="00F31F4D"/>
    <w:rsid w:val="00F75BBD"/>
    <w:rsid w:val="00F81E2D"/>
    <w:rsid w:val="00F91A2F"/>
    <w:rsid w:val="00FB305D"/>
    <w:rsid w:val="00FC40DD"/>
    <w:rsid w:val="00FD22EC"/>
    <w:rsid w:val="00FD34AF"/>
    <w:rsid w:val="00FD7FA9"/>
    <w:rsid w:val="00FE46EA"/>
    <w:rsid w:val="00FE4A92"/>
    <w:rsid w:val="00FF3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04A0"/>
  <w15:chartTrackingRefBased/>
  <w15:docId w15:val="{7E015858-39F0-4E3D-8F2C-9C1E614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052"/>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86052"/>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A86052"/>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A86052"/>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A86052"/>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A86052"/>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A86052"/>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A86052"/>
    <w:pPr>
      <w:numPr>
        <w:ilvl w:val="6"/>
        <w:numId w:val="1"/>
      </w:numPr>
      <w:spacing w:before="240" w:after="60"/>
      <w:outlineLvl w:val="6"/>
    </w:pPr>
  </w:style>
  <w:style w:type="paragraph" w:styleId="Nagwek8">
    <w:name w:val="heading 8"/>
    <w:basedOn w:val="Normalny"/>
    <w:next w:val="Normalny"/>
    <w:link w:val="Nagwek8Znak"/>
    <w:qFormat/>
    <w:rsid w:val="00A86052"/>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A86052"/>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6052"/>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
    <w:rsid w:val="00A86052"/>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A86052"/>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
    <w:rsid w:val="00A86052"/>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
    <w:rsid w:val="00A86052"/>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A86052"/>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A86052"/>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A86052"/>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A86052"/>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A86052"/>
    <w:pPr>
      <w:ind w:left="720"/>
    </w:pPr>
  </w:style>
  <w:style w:type="paragraph" w:styleId="Nagwek">
    <w:name w:val="header"/>
    <w:aliases w:val=" Znak3,Znak3"/>
    <w:basedOn w:val="Normalny"/>
    <w:link w:val="NagwekZnak"/>
    <w:unhideWhenUsed/>
    <w:rsid w:val="00A86052"/>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A86052"/>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A86052"/>
    <w:pPr>
      <w:tabs>
        <w:tab w:val="center" w:pos="4536"/>
        <w:tab w:val="right" w:pos="9072"/>
      </w:tabs>
      <w:spacing w:line="240" w:lineRule="auto"/>
    </w:pPr>
  </w:style>
  <w:style w:type="character" w:customStyle="1" w:styleId="StopkaZnak">
    <w:name w:val="Stopka Znak"/>
    <w:basedOn w:val="Domylnaczcionkaakapitu"/>
    <w:link w:val="Stopka"/>
    <w:rsid w:val="00A86052"/>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A8605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A86052"/>
    <w:rPr>
      <w:rFonts w:ascii="Tahoma" w:eastAsia="Times New Roman" w:hAnsi="Tahoma" w:cs="Tahoma"/>
      <w:kern w:val="1"/>
      <w:sz w:val="16"/>
      <w:szCs w:val="16"/>
      <w:lang w:eastAsia="ar-SA"/>
    </w:rPr>
  </w:style>
  <w:style w:type="character" w:customStyle="1" w:styleId="Heading1Char">
    <w:name w:val="Heading 1 Char"/>
    <w:rsid w:val="00A86052"/>
    <w:rPr>
      <w:rFonts w:ascii="Cambria" w:hAnsi="Cambria" w:cs="Cambria"/>
      <w:b/>
      <w:bCs/>
      <w:i/>
      <w:iCs/>
      <w:kern w:val="1"/>
      <w:sz w:val="32"/>
      <w:szCs w:val="32"/>
      <w:lang w:eastAsia="ar-SA" w:bidi="ar-SA"/>
    </w:rPr>
  </w:style>
  <w:style w:type="character" w:customStyle="1" w:styleId="Heading2Char">
    <w:name w:val="Heading 2 Char"/>
    <w:rsid w:val="00A86052"/>
    <w:rPr>
      <w:rFonts w:ascii="Cambria" w:hAnsi="Cambria" w:cs="Cambria"/>
      <w:sz w:val="28"/>
      <w:szCs w:val="28"/>
      <w:lang w:eastAsia="ar-SA" w:bidi="ar-SA"/>
    </w:rPr>
  </w:style>
  <w:style w:type="character" w:customStyle="1" w:styleId="Heading3Char">
    <w:name w:val="Heading 3 Char"/>
    <w:rsid w:val="00A86052"/>
    <w:rPr>
      <w:rFonts w:ascii="Georgia" w:eastAsia="Times New Roman" w:hAnsi="Georgia" w:cs="Georgia"/>
      <w:i/>
      <w:iCs/>
      <w:color w:val="000000"/>
      <w:sz w:val="24"/>
      <w:szCs w:val="24"/>
      <w:lang w:val="en-US"/>
    </w:rPr>
  </w:style>
  <w:style w:type="character" w:customStyle="1" w:styleId="Heading4Char">
    <w:name w:val="Heading 4 Char"/>
    <w:rsid w:val="00A86052"/>
    <w:rPr>
      <w:rFonts w:ascii="Georgia" w:eastAsia="Times New Roman" w:hAnsi="Georgia" w:cs="Georgia"/>
      <w:b/>
      <w:bCs/>
      <w:sz w:val="21"/>
      <w:szCs w:val="21"/>
      <w:lang w:eastAsia="ar-SA" w:bidi="ar-SA"/>
    </w:rPr>
  </w:style>
  <w:style w:type="character" w:customStyle="1" w:styleId="Heading5Char">
    <w:name w:val="Heading 5 Char"/>
    <w:rsid w:val="00A86052"/>
    <w:rPr>
      <w:rFonts w:ascii="Georgia" w:eastAsia="Times New Roman" w:hAnsi="Georgia" w:cs="Georgia"/>
      <w:sz w:val="20"/>
      <w:szCs w:val="20"/>
      <w:lang w:eastAsia="ar-SA" w:bidi="ar-SA"/>
    </w:rPr>
  </w:style>
  <w:style w:type="character" w:customStyle="1" w:styleId="Heading6Char">
    <w:name w:val="Heading 6 Char"/>
    <w:rsid w:val="00A86052"/>
    <w:rPr>
      <w:rFonts w:ascii="Georgia" w:hAnsi="Georgia" w:cs="Georgia"/>
      <w:b/>
      <w:bCs/>
      <w:i/>
      <w:iCs/>
      <w:kern w:val="1"/>
      <w:sz w:val="20"/>
      <w:szCs w:val="20"/>
      <w:lang w:eastAsia="ar-SA" w:bidi="ar-SA"/>
    </w:rPr>
  </w:style>
  <w:style w:type="character" w:customStyle="1" w:styleId="Heading7Char">
    <w:name w:val="Heading 7 Char"/>
    <w:rsid w:val="00A86052"/>
    <w:rPr>
      <w:rFonts w:ascii="Times New Roman" w:hAnsi="Times New Roman" w:cs="Times New Roman"/>
      <w:kern w:val="1"/>
      <w:sz w:val="24"/>
      <w:szCs w:val="24"/>
      <w:lang w:eastAsia="ar-SA" w:bidi="ar-SA"/>
    </w:rPr>
  </w:style>
  <w:style w:type="character" w:customStyle="1" w:styleId="Heading8Char">
    <w:name w:val="Heading 8 Char"/>
    <w:rsid w:val="00A86052"/>
    <w:rPr>
      <w:rFonts w:ascii="Georgia" w:hAnsi="Georgia" w:cs="Georgia"/>
      <w:b/>
      <w:bCs/>
      <w:i/>
      <w:iCs/>
      <w:sz w:val="24"/>
      <w:szCs w:val="24"/>
      <w:lang w:eastAsia="ar-SA" w:bidi="ar-SA"/>
    </w:rPr>
  </w:style>
  <w:style w:type="character" w:customStyle="1" w:styleId="Heading9Char">
    <w:name w:val="Heading 9 Char"/>
    <w:rsid w:val="00A86052"/>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A86052"/>
    <w:pPr>
      <w:ind w:left="720"/>
    </w:pPr>
  </w:style>
  <w:style w:type="character" w:customStyle="1" w:styleId="Domylnaczcionkaakapitu2">
    <w:name w:val="Domyślna czcionka akapitu2"/>
    <w:qFormat/>
    <w:rsid w:val="00A86052"/>
  </w:style>
  <w:style w:type="character" w:customStyle="1" w:styleId="Znakinumeracji">
    <w:name w:val="Znaki numeracji"/>
    <w:rsid w:val="00A86052"/>
    <w:rPr>
      <w:rFonts w:ascii="Georgia" w:hAnsi="Georgia" w:cs="Georgia"/>
      <w:sz w:val="20"/>
      <w:szCs w:val="20"/>
    </w:rPr>
  </w:style>
  <w:style w:type="character" w:customStyle="1" w:styleId="WW8Num18z0">
    <w:name w:val="WW8Num18z0"/>
    <w:rsid w:val="00A86052"/>
    <w:rPr>
      <w:rFonts w:ascii="Georgia" w:hAnsi="Georgia" w:cs="Georgia"/>
    </w:rPr>
  </w:style>
  <w:style w:type="character" w:customStyle="1" w:styleId="Symbolewypunktowania">
    <w:name w:val="Symbole wypunktowania"/>
    <w:rsid w:val="00A86052"/>
    <w:rPr>
      <w:rFonts w:ascii="OpenSymbol" w:eastAsia="Times New Roman" w:hAnsi="OpenSymbol" w:cs="OpenSymbol"/>
    </w:rPr>
  </w:style>
  <w:style w:type="character" w:styleId="Pogrubienie">
    <w:name w:val="Strong"/>
    <w:qFormat/>
    <w:rsid w:val="00A86052"/>
    <w:rPr>
      <w:b/>
      <w:bCs/>
    </w:rPr>
  </w:style>
  <w:style w:type="character" w:customStyle="1" w:styleId="WWCharLFO18LVL1">
    <w:name w:val="WW_CharLFO18LVL1"/>
    <w:rsid w:val="00A86052"/>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A86052"/>
    <w:rPr>
      <w:rFonts w:ascii="Times New Roman" w:hAnsi="Times New Roman" w:cs="Times New Roman"/>
      <w:kern w:val="1"/>
      <w:sz w:val="24"/>
      <w:szCs w:val="24"/>
    </w:rPr>
  </w:style>
  <w:style w:type="character" w:customStyle="1" w:styleId="WW8Num1z1">
    <w:name w:val="WW8Num1z1"/>
    <w:rsid w:val="00A86052"/>
    <w:rPr>
      <w:rFonts w:ascii="Times New Roman" w:hAnsi="Times New Roman" w:cs="Times New Roman"/>
    </w:rPr>
  </w:style>
  <w:style w:type="character" w:customStyle="1" w:styleId="WW8Num2z0">
    <w:name w:val="WW8Num2z0"/>
    <w:rsid w:val="00A86052"/>
    <w:rPr>
      <w:rFonts w:ascii="Times New Roman" w:hAnsi="Times New Roman" w:cs="Times New Roman"/>
    </w:rPr>
  </w:style>
  <w:style w:type="character" w:customStyle="1" w:styleId="WW8Num3z0">
    <w:name w:val="WW8Num3z0"/>
    <w:rsid w:val="00A86052"/>
    <w:rPr>
      <w:rFonts w:ascii="Times New Roman" w:hAnsi="Times New Roman" w:cs="Times New Roman"/>
    </w:rPr>
  </w:style>
  <w:style w:type="character" w:customStyle="1" w:styleId="Absatz-Standardschriftart">
    <w:name w:val="Absatz-Standardschriftart"/>
    <w:rsid w:val="00A86052"/>
  </w:style>
  <w:style w:type="character" w:customStyle="1" w:styleId="WW-Absatz-Standardschriftart">
    <w:name w:val="WW-Absatz-Standardschriftart"/>
    <w:rsid w:val="00A86052"/>
  </w:style>
  <w:style w:type="character" w:customStyle="1" w:styleId="WW-Absatz-Standardschriftart1">
    <w:name w:val="WW-Absatz-Standardschriftart1"/>
    <w:rsid w:val="00A86052"/>
  </w:style>
  <w:style w:type="character" w:customStyle="1" w:styleId="WW-Absatz-Standardschriftart11">
    <w:name w:val="WW-Absatz-Standardschriftart11"/>
    <w:rsid w:val="00A86052"/>
  </w:style>
  <w:style w:type="character" w:customStyle="1" w:styleId="WW-Absatz-Standardschriftart111">
    <w:name w:val="WW-Absatz-Standardschriftart111"/>
    <w:rsid w:val="00A86052"/>
  </w:style>
  <w:style w:type="character" w:customStyle="1" w:styleId="WW-Absatz-Standardschriftart1111">
    <w:name w:val="WW-Absatz-Standardschriftart1111"/>
    <w:rsid w:val="00A86052"/>
  </w:style>
  <w:style w:type="character" w:customStyle="1" w:styleId="WW-Absatz-Standardschriftart11111">
    <w:name w:val="WW-Absatz-Standardschriftart11111"/>
    <w:rsid w:val="00A86052"/>
  </w:style>
  <w:style w:type="character" w:customStyle="1" w:styleId="WW-Absatz-Standardschriftart111111">
    <w:name w:val="WW-Absatz-Standardschriftart111111"/>
    <w:rsid w:val="00A86052"/>
  </w:style>
  <w:style w:type="character" w:customStyle="1" w:styleId="WW-Absatz-Standardschriftart1111111">
    <w:name w:val="WW-Absatz-Standardschriftart1111111"/>
    <w:rsid w:val="00A86052"/>
  </w:style>
  <w:style w:type="character" w:customStyle="1" w:styleId="WW-Absatz-Standardschriftart11111111">
    <w:name w:val="WW-Absatz-Standardschriftart11111111"/>
    <w:rsid w:val="00A86052"/>
  </w:style>
  <w:style w:type="character" w:customStyle="1" w:styleId="WW-Absatz-Standardschriftart111111111">
    <w:name w:val="WW-Absatz-Standardschriftart111111111"/>
    <w:rsid w:val="00A86052"/>
  </w:style>
  <w:style w:type="character" w:customStyle="1" w:styleId="WW-Absatz-Standardschriftart1111111111">
    <w:name w:val="WW-Absatz-Standardschriftart1111111111"/>
    <w:rsid w:val="00A86052"/>
  </w:style>
  <w:style w:type="character" w:customStyle="1" w:styleId="WW-Absatz-Standardschriftart11111111111">
    <w:name w:val="WW-Absatz-Standardschriftart11111111111"/>
    <w:rsid w:val="00A86052"/>
  </w:style>
  <w:style w:type="character" w:customStyle="1" w:styleId="WW-Absatz-Standardschriftart111111111111">
    <w:name w:val="WW-Absatz-Standardschriftart111111111111"/>
    <w:rsid w:val="00A86052"/>
  </w:style>
  <w:style w:type="character" w:customStyle="1" w:styleId="WW-Absatz-Standardschriftart1111111111111">
    <w:name w:val="WW-Absatz-Standardschriftart1111111111111"/>
    <w:rsid w:val="00A86052"/>
  </w:style>
  <w:style w:type="character" w:customStyle="1" w:styleId="WW-Absatz-Standardschriftart11111111111111">
    <w:name w:val="WW-Absatz-Standardschriftart11111111111111"/>
    <w:rsid w:val="00A86052"/>
  </w:style>
  <w:style w:type="character" w:customStyle="1" w:styleId="WW-Absatz-Standardschriftart111111111111111">
    <w:name w:val="WW-Absatz-Standardschriftart111111111111111"/>
    <w:rsid w:val="00A86052"/>
  </w:style>
  <w:style w:type="character" w:customStyle="1" w:styleId="WW8Num2z1">
    <w:name w:val="WW8Num2z1"/>
    <w:rsid w:val="00A86052"/>
    <w:rPr>
      <w:rFonts w:ascii="Times New Roman" w:hAnsi="Times New Roman" w:cs="Times New Roman"/>
    </w:rPr>
  </w:style>
  <w:style w:type="character" w:customStyle="1" w:styleId="WW8Num4z0">
    <w:name w:val="WW8Num4z0"/>
    <w:rsid w:val="00A86052"/>
    <w:rPr>
      <w:rFonts w:ascii="Times New Roman" w:hAnsi="Times New Roman" w:cs="Times New Roman"/>
    </w:rPr>
  </w:style>
  <w:style w:type="character" w:customStyle="1" w:styleId="WW8NumSt1z0">
    <w:name w:val="WW8NumSt1z0"/>
    <w:rsid w:val="00A86052"/>
    <w:rPr>
      <w:rFonts w:ascii="Symbol" w:hAnsi="Symbol" w:cs="Symbol"/>
    </w:rPr>
  </w:style>
  <w:style w:type="character" w:customStyle="1" w:styleId="Domylnaczcionkaakapitu1">
    <w:name w:val="Domyślna czcionka akapitu1"/>
    <w:rsid w:val="00A86052"/>
  </w:style>
  <w:style w:type="character" w:customStyle="1" w:styleId="Hipercze1">
    <w:name w:val="Hiperłącze1"/>
    <w:rsid w:val="00A86052"/>
    <w:rPr>
      <w:rFonts w:ascii="Times New Roman" w:hAnsi="Times New Roman" w:cs="Times New Roman"/>
      <w:color w:val="0000FF"/>
      <w:u w:val="single"/>
    </w:rPr>
  </w:style>
  <w:style w:type="character" w:customStyle="1" w:styleId="UyteHipercze1">
    <w:name w:val="UżyteHiperłącze1"/>
    <w:rsid w:val="00A86052"/>
    <w:rPr>
      <w:rFonts w:ascii="Times New Roman" w:hAnsi="Times New Roman" w:cs="Times New Roman"/>
      <w:color w:val="800080"/>
      <w:u w:val="single"/>
    </w:rPr>
  </w:style>
  <w:style w:type="character" w:customStyle="1" w:styleId="MagorzataGrabowska">
    <w:name w:val="Małgorzata Grabowska"/>
    <w:rsid w:val="00A86052"/>
    <w:rPr>
      <w:rFonts w:ascii="Arial" w:hAnsi="Arial" w:cs="Arial"/>
      <w:color w:val="000080"/>
      <w:sz w:val="20"/>
      <w:szCs w:val="20"/>
    </w:rPr>
  </w:style>
  <w:style w:type="character" w:customStyle="1" w:styleId="apple-style-span">
    <w:name w:val="apple-style-span"/>
    <w:rsid w:val="00A86052"/>
    <w:rPr>
      <w:rFonts w:ascii="Times New Roman" w:hAnsi="Times New Roman" w:cs="Times New Roman"/>
    </w:rPr>
  </w:style>
  <w:style w:type="character" w:customStyle="1" w:styleId="apple-converted-space">
    <w:name w:val="apple-converted-space"/>
    <w:rsid w:val="00A86052"/>
    <w:rPr>
      <w:rFonts w:ascii="Times New Roman" w:hAnsi="Times New Roman" w:cs="Times New Roman"/>
    </w:rPr>
  </w:style>
  <w:style w:type="character" w:customStyle="1" w:styleId="FontStyle77">
    <w:name w:val="Font Style77"/>
    <w:rsid w:val="00A86052"/>
    <w:rPr>
      <w:rFonts w:ascii="Times New Roman" w:hAnsi="Times New Roman" w:cs="Times New Roman"/>
      <w:sz w:val="20"/>
      <w:szCs w:val="20"/>
    </w:rPr>
  </w:style>
  <w:style w:type="character" w:customStyle="1" w:styleId="WWCharLFO37LVL1">
    <w:name w:val="WW_CharLFO37LVL1"/>
    <w:rsid w:val="00A86052"/>
    <w:rPr>
      <w:rFonts w:ascii="Georgia" w:hAnsi="Georgia" w:cs="Georgia"/>
      <w:sz w:val="20"/>
      <w:szCs w:val="20"/>
    </w:rPr>
  </w:style>
  <w:style w:type="character" w:customStyle="1" w:styleId="WWCharLFO46LVL1">
    <w:name w:val="WW_CharLFO46LVL1"/>
    <w:rsid w:val="00A86052"/>
  </w:style>
  <w:style w:type="character" w:customStyle="1" w:styleId="WWCharLFO55LVL2">
    <w:name w:val="WW_CharLFO55LVL2"/>
    <w:rsid w:val="00A86052"/>
    <w:rPr>
      <w:rFonts w:ascii="Georgia" w:hAnsi="Georgia" w:cs="Georgia"/>
    </w:rPr>
  </w:style>
  <w:style w:type="character" w:customStyle="1" w:styleId="WWCharLFO57LVL1">
    <w:name w:val="WW_CharLFO57LVL1"/>
    <w:rsid w:val="00A86052"/>
    <w:rPr>
      <w:rFonts w:ascii="Georgia" w:eastAsia="Times New Roman" w:hAnsi="Georgia" w:cs="Georgia"/>
    </w:rPr>
  </w:style>
  <w:style w:type="character" w:customStyle="1" w:styleId="WWCharLFO58LVL1">
    <w:name w:val="WW_CharLFO58LVL1"/>
    <w:rsid w:val="00A86052"/>
    <w:rPr>
      <w:rFonts w:ascii="Symbol" w:hAnsi="Symbol" w:cs="Symbol"/>
    </w:rPr>
  </w:style>
  <w:style w:type="character" w:customStyle="1" w:styleId="WWCharLFO58LVL2">
    <w:name w:val="WW_CharLFO58LVL2"/>
    <w:rsid w:val="00A86052"/>
    <w:rPr>
      <w:rFonts w:ascii="Courier New" w:hAnsi="Courier New" w:cs="Courier New"/>
    </w:rPr>
  </w:style>
  <w:style w:type="character" w:customStyle="1" w:styleId="WWCharLFO58LVL3">
    <w:name w:val="WW_CharLFO58LVL3"/>
    <w:rsid w:val="00A86052"/>
    <w:rPr>
      <w:rFonts w:ascii="Wingdings" w:hAnsi="Wingdings" w:cs="Wingdings"/>
    </w:rPr>
  </w:style>
  <w:style w:type="character" w:customStyle="1" w:styleId="WWCharLFO58LVL4">
    <w:name w:val="WW_CharLFO58LVL4"/>
    <w:rsid w:val="00A86052"/>
    <w:rPr>
      <w:rFonts w:ascii="Symbol" w:hAnsi="Symbol" w:cs="Symbol"/>
    </w:rPr>
  </w:style>
  <w:style w:type="character" w:customStyle="1" w:styleId="WWCharLFO58LVL5">
    <w:name w:val="WW_CharLFO58LVL5"/>
    <w:rsid w:val="00A86052"/>
    <w:rPr>
      <w:rFonts w:ascii="Courier New" w:hAnsi="Courier New" w:cs="Courier New"/>
    </w:rPr>
  </w:style>
  <w:style w:type="character" w:customStyle="1" w:styleId="WWCharLFO58LVL6">
    <w:name w:val="WW_CharLFO58LVL6"/>
    <w:rsid w:val="00A86052"/>
    <w:rPr>
      <w:rFonts w:ascii="Wingdings" w:hAnsi="Wingdings" w:cs="Wingdings"/>
    </w:rPr>
  </w:style>
  <w:style w:type="character" w:customStyle="1" w:styleId="WWCharLFO58LVL7">
    <w:name w:val="WW_CharLFO58LVL7"/>
    <w:rsid w:val="00A86052"/>
    <w:rPr>
      <w:rFonts w:ascii="Symbol" w:hAnsi="Symbol" w:cs="Symbol"/>
    </w:rPr>
  </w:style>
  <w:style w:type="character" w:customStyle="1" w:styleId="WWCharLFO58LVL8">
    <w:name w:val="WW_CharLFO58LVL8"/>
    <w:rsid w:val="00A86052"/>
    <w:rPr>
      <w:rFonts w:ascii="Courier New" w:hAnsi="Courier New" w:cs="Courier New"/>
    </w:rPr>
  </w:style>
  <w:style w:type="character" w:customStyle="1" w:styleId="WWCharLFO58LVL9">
    <w:name w:val="WW_CharLFO58LVL9"/>
    <w:rsid w:val="00A86052"/>
    <w:rPr>
      <w:rFonts w:ascii="Wingdings" w:hAnsi="Wingdings" w:cs="Wingdings"/>
    </w:rPr>
  </w:style>
  <w:style w:type="character" w:customStyle="1" w:styleId="WWCharLFO61LVL3">
    <w:name w:val="WW_CharLFO61LVL3"/>
    <w:rsid w:val="00A86052"/>
    <w:rPr>
      <w:rFonts w:ascii="Georgia" w:eastAsia="Times New Roman" w:hAnsi="Georgia" w:cs="Georgia"/>
    </w:rPr>
  </w:style>
  <w:style w:type="character" w:customStyle="1" w:styleId="WWCharLFO66LVL2">
    <w:name w:val="WW_CharLFO66LVL2"/>
    <w:rsid w:val="00A86052"/>
    <w:rPr>
      <w:rFonts w:ascii="Times New Roman" w:hAnsi="Times New Roman" w:cs="Times New Roman"/>
    </w:rPr>
  </w:style>
  <w:style w:type="character" w:customStyle="1" w:styleId="WWCharLFO71LVL1">
    <w:name w:val="WW_CharLFO71LVL1"/>
    <w:rsid w:val="00A86052"/>
    <w:rPr>
      <w:rFonts w:ascii="Symbol" w:hAnsi="Symbol" w:cs="Symbol"/>
    </w:rPr>
  </w:style>
  <w:style w:type="character" w:customStyle="1" w:styleId="WWCharLFO71LVL2">
    <w:name w:val="WW_CharLFO71LVL2"/>
    <w:rsid w:val="00A86052"/>
    <w:rPr>
      <w:rFonts w:ascii="Symbol" w:hAnsi="Symbol" w:cs="Symbol"/>
    </w:rPr>
  </w:style>
  <w:style w:type="character" w:customStyle="1" w:styleId="WWCharLFO71LVL3">
    <w:name w:val="WW_CharLFO71LVL3"/>
    <w:rsid w:val="00A86052"/>
    <w:rPr>
      <w:rFonts w:ascii="Symbol" w:hAnsi="Symbol" w:cs="Symbol"/>
    </w:rPr>
  </w:style>
  <w:style w:type="character" w:customStyle="1" w:styleId="WWCharLFO71LVL4">
    <w:name w:val="WW_CharLFO71LVL4"/>
    <w:rsid w:val="00A86052"/>
    <w:rPr>
      <w:rFonts w:ascii="Symbol" w:hAnsi="Symbol" w:cs="Symbol"/>
    </w:rPr>
  </w:style>
  <w:style w:type="character" w:customStyle="1" w:styleId="WWCharLFO71LVL5">
    <w:name w:val="WW_CharLFO71LVL5"/>
    <w:rsid w:val="00A86052"/>
    <w:rPr>
      <w:rFonts w:ascii="Symbol" w:hAnsi="Symbol" w:cs="Symbol"/>
    </w:rPr>
  </w:style>
  <w:style w:type="character" w:customStyle="1" w:styleId="WWCharLFO71LVL6">
    <w:name w:val="WW_CharLFO71LVL6"/>
    <w:rsid w:val="00A86052"/>
    <w:rPr>
      <w:rFonts w:ascii="Symbol" w:hAnsi="Symbol" w:cs="Symbol"/>
    </w:rPr>
  </w:style>
  <w:style w:type="character" w:customStyle="1" w:styleId="WWCharLFO71LVL7">
    <w:name w:val="WW_CharLFO71LVL7"/>
    <w:rsid w:val="00A86052"/>
    <w:rPr>
      <w:rFonts w:ascii="Symbol" w:hAnsi="Symbol" w:cs="Symbol"/>
    </w:rPr>
  </w:style>
  <w:style w:type="character" w:customStyle="1" w:styleId="WWCharLFO71LVL8">
    <w:name w:val="WW_CharLFO71LVL8"/>
    <w:rsid w:val="00A86052"/>
    <w:rPr>
      <w:rFonts w:ascii="Symbol" w:hAnsi="Symbol" w:cs="Symbol"/>
    </w:rPr>
  </w:style>
  <w:style w:type="character" w:customStyle="1" w:styleId="WWCharLFO71LVL9">
    <w:name w:val="WW_CharLFO71LVL9"/>
    <w:rsid w:val="00A86052"/>
    <w:rPr>
      <w:rFonts w:ascii="Symbol" w:hAnsi="Symbol" w:cs="Symbol"/>
    </w:rPr>
  </w:style>
  <w:style w:type="character" w:customStyle="1" w:styleId="WWCharLFO72LVL1">
    <w:name w:val="WW_CharLFO72LVL1"/>
    <w:rsid w:val="00A86052"/>
    <w:rPr>
      <w:rFonts w:ascii="Symbol" w:hAnsi="Symbol" w:cs="Symbol"/>
    </w:rPr>
  </w:style>
  <w:style w:type="character" w:customStyle="1" w:styleId="WWCharLFO72LVL2">
    <w:name w:val="WW_CharLFO72LVL2"/>
    <w:rsid w:val="00A86052"/>
    <w:rPr>
      <w:rFonts w:ascii="Symbol" w:hAnsi="Symbol" w:cs="Symbol"/>
    </w:rPr>
  </w:style>
  <w:style w:type="character" w:customStyle="1" w:styleId="WWCharLFO72LVL3">
    <w:name w:val="WW_CharLFO72LVL3"/>
    <w:rsid w:val="00A86052"/>
    <w:rPr>
      <w:rFonts w:ascii="Symbol" w:hAnsi="Symbol" w:cs="Symbol"/>
    </w:rPr>
  </w:style>
  <w:style w:type="character" w:customStyle="1" w:styleId="WWCharLFO72LVL4">
    <w:name w:val="WW_CharLFO72LVL4"/>
    <w:rsid w:val="00A86052"/>
    <w:rPr>
      <w:rFonts w:ascii="Symbol" w:hAnsi="Symbol" w:cs="Symbol"/>
    </w:rPr>
  </w:style>
  <w:style w:type="character" w:customStyle="1" w:styleId="WWCharLFO72LVL5">
    <w:name w:val="WW_CharLFO72LVL5"/>
    <w:rsid w:val="00A86052"/>
    <w:rPr>
      <w:rFonts w:ascii="Symbol" w:hAnsi="Symbol" w:cs="Symbol"/>
    </w:rPr>
  </w:style>
  <w:style w:type="character" w:customStyle="1" w:styleId="WWCharLFO72LVL6">
    <w:name w:val="WW_CharLFO72LVL6"/>
    <w:rsid w:val="00A86052"/>
    <w:rPr>
      <w:rFonts w:ascii="Symbol" w:hAnsi="Symbol" w:cs="Symbol"/>
    </w:rPr>
  </w:style>
  <w:style w:type="character" w:customStyle="1" w:styleId="WWCharLFO72LVL7">
    <w:name w:val="WW_CharLFO72LVL7"/>
    <w:rsid w:val="00A86052"/>
    <w:rPr>
      <w:rFonts w:ascii="Symbol" w:hAnsi="Symbol" w:cs="Symbol"/>
    </w:rPr>
  </w:style>
  <w:style w:type="character" w:customStyle="1" w:styleId="WWCharLFO72LVL8">
    <w:name w:val="WW_CharLFO72LVL8"/>
    <w:rsid w:val="00A86052"/>
    <w:rPr>
      <w:rFonts w:ascii="Symbol" w:hAnsi="Symbol" w:cs="Symbol"/>
    </w:rPr>
  </w:style>
  <w:style w:type="character" w:customStyle="1" w:styleId="WWCharLFO72LVL9">
    <w:name w:val="WW_CharLFO72LVL9"/>
    <w:rsid w:val="00A86052"/>
    <w:rPr>
      <w:rFonts w:ascii="Symbol" w:hAnsi="Symbol" w:cs="Symbol"/>
    </w:rPr>
  </w:style>
  <w:style w:type="character" w:customStyle="1" w:styleId="WWCharLFO75LVL1">
    <w:name w:val="WW_CharLFO75LVL1"/>
    <w:rsid w:val="00A86052"/>
    <w:rPr>
      <w:b/>
      <w:bCs/>
    </w:rPr>
  </w:style>
  <w:style w:type="character" w:customStyle="1" w:styleId="NagwekZnak1">
    <w:name w:val="Nagłówek Znak1"/>
    <w:aliases w:val=" Znak3 Znak"/>
    <w:basedOn w:val="Domylnaczcionkaakapitu"/>
    <w:rsid w:val="00A86052"/>
    <w:rPr>
      <w:rFonts w:ascii="Arial" w:eastAsia="Microsoft YaHei" w:hAnsi="Arial" w:cs="Arial"/>
      <w:color w:val="000000"/>
      <w:kern w:val="1"/>
      <w:sz w:val="24"/>
      <w:szCs w:val="28"/>
      <w:lang w:eastAsia="ar-SA"/>
    </w:rPr>
  </w:style>
  <w:style w:type="paragraph" w:customStyle="1" w:styleId="Normalny1">
    <w:name w:val="Normalny1"/>
    <w:rsid w:val="00A86052"/>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86052"/>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A86052"/>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A86052"/>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A86052"/>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A86052"/>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A86052"/>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A86052"/>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A86052"/>
    <w:rPr>
      <w:rFonts w:ascii="Georgia" w:eastAsia="Times New Roman" w:hAnsi="Georgia" w:cs="Georgia"/>
      <w:b/>
      <w:bCs/>
      <w:i/>
      <w:iCs/>
      <w:kern w:val="1"/>
      <w:lang w:eastAsia="ar-SA"/>
    </w:rPr>
  </w:style>
  <w:style w:type="character" w:customStyle="1" w:styleId="BodyTextIndentChar">
    <w:name w:val="Body Text Indent Char"/>
    <w:rsid w:val="00A86052"/>
    <w:rPr>
      <w:rFonts w:ascii="Georgia" w:hAnsi="Georgia" w:cs="Georgia"/>
      <w:b/>
      <w:bCs/>
      <w:i/>
      <w:iCs/>
      <w:kern w:val="1"/>
      <w:lang w:eastAsia="ar-SA" w:bidi="ar-SA"/>
    </w:rPr>
  </w:style>
  <w:style w:type="paragraph" w:customStyle="1" w:styleId="Podpis2">
    <w:name w:val="Podpis2"/>
    <w:basedOn w:val="Normalny"/>
    <w:rsid w:val="00A86052"/>
    <w:pPr>
      <w:suppressLineNumbers/>
      <w:spacing w:before="120" w:after="120"/>
    </w:pPr>
    <w:rPr>
      <w:rFonts w:ascii="Georgia" w:hAnsi="Georgia" w:cs="Georgia"/>
      <w:i/>
      <w:iCs/>
    </w:rPr>
  </w:style>
  <w:style w:type="character" w:customStyle="1" w:styleId="StopkaZnak1">
    <w:name w:val="Stopka Znak1"/>
    <w:basedOn w:val="Domylnaczcionkaakapitu"/>
    <w:rsid w:val="00A86052"/>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A86052"/>
    <w:rPr>
      <w:rFonts w:ascii="Georgia" w:eastAsia="Times New Roman" w:hAnsi="Georgia" w:cs="Georgia"/>
      <w:kern w:val="1"/>
      <w:sz w:val="24"/>
      <w:szCs w:val="24"/>
      <w:lang w:eastAsia="ar-SA"/>
    </w:rPr>
  </w:style>
  <w:style w:type="character" w:customStyle="1" w:styleId="FooterChar">
    <w:name w:val="Footer Char"/>
    <w:aliases w:val="Znak Char"/>
    <w:rsid w:val="00A86052"/>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A86052"/>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A86052"/>
    <w:pPr>
      <w:jc w:val="center"/>
    </w:pPr>
    <w:rPr>
      <w:b/>
      <w:bCs/>
    </w:rPr>
  </w:style>
  <w:style w:type="paragraph" w:customStyle="1" w:styleId="Zawartoramki">
    <w:name w:val="Zawartość ramki"/>
    <w:basedOn w:val="Tekstpodstawowy"/>
    <w:rsid w:val="00A86052"/>
  </w:style>
  <w:style w:type="paragraph" w:customStyle="1" w:styleId="Indeks">
    <w:name w:val="Indeks"/>
    <w:basedOn w:val="Normalny1"/>
    <w:rsid w:val="00A86052"/>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86052"/>
    <w:pPr>
      <w:tabs>
        <w:tab w:val="right" w:leader="dot" w:pos="10194"/>
      </w:tabs>
      <w:spacing w:line="360" w:lineRule="auto"/>
    </w:pPr>
  </w:style>
  <w:style w:type="paragraph" w:styleId="Spistreci8">
    <w:name w:val="toc 8"/>
    <w:basedOn w:val="Normalny"/>
    <w:next w:val="Normalny"/>
    <w:autoRedefine/>
    <w:uiPriority w:val="39"/>
    <w:rsid w:val="00A86052"/>
    <w:pPr>
      <w:ind w:left="1680"/>
    </w:pPr>
  </w:style>
  <w:style w:type="paragraph" w:customStyle="1" w:styleId="Spistreci10">
    <w:name w:val="Spis treści 10"/>
    <w:basedOn w:val="Indeks"/>
    <w:rsid w:val="00A86052"/>
    <w:pPr>
      <w:tabs>
        <w:tab w:val="right" w:leader="dot" w:pos="7090"/>
      </w:tabs>
      <w:ind w:left="2547"/>
    </w:pPr>
  </w:style>
  <w:style w:type="paragraph" w:customStyle="1" w:styleId="Tekstpodstawowywcity22">
    <w:name w:val="Tekst podstawowy wcięty 22"/>
    <w:basedOn w:val="Normalny"/>
    <w:rsid w:val="00A86052"/>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A86052"/>
    <w:pPr>
      <w:spacing w:line="360" w:lineRule="auto"/>
    </w:pPr>
    <w:rPr>
      <w:rFonts w:ascii="Georgia" w:hAnsi="Georgia" w:cs="Georgia"/>
      <w:sz w:val="20"/>
      <w:szCs w:val="20"/>
    </w:rPr>
  </w:style>
  <w:style w:type="paragraph" w:customStyle="1" w:styleId="WW-Tekstpodstawowy2">
    <w:name w:val="WW-Tekst podstawowy 2"/>
    <w:basedOn w:val="Normalny"/>
    <w:rsid w:val="00A86052"/>
    <w:pPr>
      <w:widowControl w:val="0"/>
      <w:spacing w:before="60" w:after="60" w:line="288" w:lineRule="auto"/>
    </w:pPr>
    <w:rPr>
      <w:b/>
      <w:bCs/>
      <w:i/>
      <w:iCs/>
      <w:color w:val="000000"/>
      <w:lang w:val="en-US"/>
    </w:rPr>
  </w:style>
  <w:style w:type="paragraph" w:customStyle="1" w:styleId="Tekstpodstawowy31">
    <w:name w:val="Tekst podstawowy 31"/>
    <w:basedOn w:val="Normalny"/>
    <w:rsid w:val="00A86052"/>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A86052"/>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A86052"/>
    <w:pPr>
      <w:widowControl w:val="0"/>
      <w:spacing w:before="280" w:after="280"/>
    </w:pPr>
  </w:style>
  <w:style w:type="paragraph" w:customStyle="1" w:styleId="Legenda1">
    <w:name w:val="Legenda1"/>
    <w:basedOn w:val="Normalny"/>
    <w:next w:val="Normalny"/>
    <w:rsid w:val="00A86052"/>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A86052"/>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A86052"/>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A86052"/>
    <w:pPr>
      <w:spacing w:before="280" w:after="119"/>
    </w:pPr>
    <w:rPr>
      <w:color w:val="000000"/>
    </w:rPr>
  </w:style>
  <w:style w:type="paragraph" w:customStyle="1" w:styleId="Indeks41">
    <w:name w:val="Indeks 41"/>
    <w:basedOn w:val="Normalny"/>
    <w:next w:val="Normalny"/>
    <w:rsid w:val="00A86052"/>
    <w:pPr>
      <w:ind w:left="960" w:hanging="240"/>
    </w:pPr>
  </w:style>
  <w:style w:type="paragraph" w:customStyle="1" w:styleId="Indeks51">
    <w:name w:val="Indeks 51"/>
    <w:basedOn w:val="Normalny"/>
    <w:next w:val="Normalny"/>
    <w:rsid w:val="00A86052"/>
    <w:pPr>
      <w:ind w:left="1200" w:hanging="240"/>
    </w:pPr>
  </w:style>
  <w:style w:type="paragraph" w:customStyle="1" w:styleId="Indeks61">
    <w:name w:val="Indeks 61"/>
    <w:basedOn w:val="Normalny"/>
    <w:next w:val="Normalny"/>
    <w:rsid w:val="00A86052"/>
    <w:pPr>
      <w:ind w:left="1440" w:hanging="240"/>
    </w:pPr>
  </w:style>
  <w:style w:type="paragraph" w:customStyle="1" w:styleId="Indeks71">
    <w:name w:val="Indeks 71"/>
    <w:basedOn w:val="Normalny"/>
    <w:next w:val="Normalny"/>
    <w:rsid w:val="00A86052"/>
    <w:pPr>
      <w:ind w:left="1680" w:hanging="240"/>
    </w:pPr>
  </w:style>
  <w:style w:type="paragraph" w:customStyle="1" w:styleId="Indeks81">
    <w:name w:val="Indeks 81"/>
    <w:basedOn w:val="Normalny"/>
    <w:next w:val="Normalny"/>
    <w:rsid w:val="00A86052"/>
    <w:pPr>
      <w:ind w:left="1920" w:hanging="240"/>
    </w:pPr>
  </w:style>
  <w:style w:type="paragraph" w:customStyle="1" w:styleId="Indeks91">
    <w:name w:val="Indeks 91"/>
    <w:basedOn w:val="Normalny"/>
    <w:next w:val="Normalny"/>
    <w:rsid w:val="00A86052"/>
    <w:pPr>
      <w:ind w:left="2160" w:hanging="240"/>
    </w:pPr>
  </w:style>
  <w:style w:type="paragraph" w:customStyle="1" w:styleId="Tekstpodstawowywcity31">
    <w:name w:val="Tekst podstawowy wcięty 31"/>
    <w:basedOn w:val="Normalny"/>
    <w:rsid w:val="00A86052"/>
    <w:pPr>
      <w:tabs>
        <w:tab w:val="left" w:pos="0"/>
      </w:tabs>
      <w:spacing w:line="360" w:lineRule="auto"/>
      <w:ind w:left="295"/>
      <w:jc w:val="both"/>
    </w:pPr>
    <w:rPr>
      <w:sz w:val="20"/>
      <w:szCs w:val="20"/>
    </w:rPr>
  </w:style>
  <w:style w:type="paragraph" w:customStyle="1" w:styleId="Tekstdymka1">
    <w:name w:val="Tekst dymka1"/>
    <w:basedOn w:val="Normalny1"/>
    <w:rsid w:val="00A86052"/>
    <w:rPr>
      <w:rFonts w:ascii="Tahoma" w:hAnsi="Tahoma" w:cs="Tahoma"/>
      <w:sz w:val="16"/>
      <w:szCs w:val="16"/>
    </w:rPr>
  </w:style>
  <w:style w:type="character" w:customStyle="1" w:styleId="BalloonTextChar">
    <w:name w:val="Balloon Text Char"/>
    <w:aliases w:val="Znak Znak Znak Char,Znak Znak Char"/>
    <w:rsid w:val="00A86052"/>
    <w:rPr>
      <w:rFonts w:ascii="Tahoma" w:eastAsia="Times New Roman" w:hAnsi="Tahoma" w:cs="Tahoma"/>
      <w:kern w:val="1"/>
      <w:sz w:val="16"/>
      <w:szCs w:val="16"/>
      <w:lang w:eastAsia="ar-SA" w:bidi="ar-SA"/>
    </w:rPr>
  </w:style>
  <w:style w:type="paragraph" w:customStyle="1" w:styleId="Tekstpodstawowy1">
    <w:name w:val="Tekst podstawowy1"/>
    <w:basedOn w:val="Normalny1"/>
    <w:rsid w:val="00A86052"/>
    <w:pPr>
      <w:spacing w:after="120"/>
    </w:pPr>
  </w:style>
  <w:style w:type="paragraph" w:customStyle="1" w:styleId="Nagwek12">
    <w:name w:val="Nagłówek1"/>
    <w:basedOn w:val="Normalny1"/>
    <w:next w:val="Tekstpodstawowy1"/>
    <w:rsid w:val="00A86052"/>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A86052"/>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A86052"/>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A86052"/>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A86052"/>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A86052"/>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A86052"/>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A86052"/>
    <w:pPr>
      <w:widowControl/>
      <w:spacing w:before="280" w:after="280"/>
      <w:textAlignment w:val="auto"/>
    </w:pPr>
    <w:rPr>
      <w:rFonts w:ascii="Century" w:hAnsi="Century" w:cs="Century"/>
      <w:b/>
      <w:bCs/>
      <w:kern w:val="0"/>
    </w:rPr>
  </w:style>
  <w:style w:type="paragraph" w:customStyle="1" w:styleId="xl91">
    <w:name w:val="xl91"/>
    <w:basedOn w:val="Normalny1"/>
    <w:rsid w:val="00A86052"/>
    <w:pPr>
      <w:widowControl/>
      <w:spacing w:before="280" w:after="280"/>
      <w:textAlignment w:val="auto"/>
    </w:pPr>
    <w:rPr>
      <w:rFonts w:ascii="Century" w:hAnsi="Century" w:cs="Century"/>
      <w:b/>
      <w:bCs/>
      <w:kern w:val="0"/>
    </w:rPr>
  </w:style>
  <w:style w:type="paragraph" w:customStyle="1" w:styleId="xl92">
    <w:name w:val="xl92"/>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A86052"/>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A86052"/>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A86052"/>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A8605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A86052"/>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A86052"/>
    <w:pPr>
      <w:spacing w:after="0" w:line="240" w:lineRule="auto"/>
    </w:pPr>
    <w:rPr>
      <w:rFonts w:ascii="Arial" w:eastAsia="Times New Roman" w:hAnsi="Arial" w:cs="Arial"/>
    </w:rPr>
  </w:style>
  <w:style w:type="paragraph" w:customStyle="1" w:styleId="Textbody">
    <w:name w:val="Text body"/>
    <w:basedOn w:val="Normalny"/>
    <w:rsid w:val="00A86052"/>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A86052"/>
    <w:rPr>
      <w:rFonts w:ascii="Times New Roman" w:hAnsi="Times New Roman" w:cs="Times New Roman"/>
    </w:rPr>
  </w:style>
  <w:style w:type="character" w:customStyle="1" w:styleId="luchili">
    <w:name w:val="luc_hili"/>
    <w:rsid w:val="00A86052"/>
    <w:rPr>
      <w:rFonts w:ascii="Times New Roman" w:hAnsi="Times New Roman" w:cs="Times New Roman"/>
    </w:rPr>
  </w:style>
  <w:style w:type="character" w:customStyle="1" w:styleId="text1">
    <w:name w:val="text1"/>
    <w:rsid w:val="00A86052"/>
    <w:rPr>
      <w:rFonts w:ascii="Verdana" w:hAnsi="Verdana" w:cs="Verdana"/>
      <w:color w:val="000000"/>
      <w:sz w:val="20"/>
      <w:szCs w:val="20"/>
    </w:rPr>
  </w:style>
  <w:style w:type="paragraph" w:customStyle="1" w:styleId="Akapitzlist2">
    <w:name w:val="Akapit z listą2"/>
    <w:basedOn w:val="Normalny"/>
    <w:qFormat/>
    <w:rsid w:val="00A86052"/>
    <w:pPr>
      <w:spacing w:line="240" w:lineRule="auto"/>
      <w:ind w:left="720"/>
      <w:textAlignment w:val="auto"/>
    </w:pPr>
    <w:rPr>
      <w:kern w:val="0"/>
    </w:rPr>
  </w:style>
  <w:style w:type="paragraph" w:customStyle="1" w:styleId="Akapitzlist3">
    <w:name w:val="Akapit z listą3"/>
    <w:basedOn w:val="Normalny"/>
    <w:rsid w:val="00A86052"/>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A86052"/>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A86052"/>
    <w:pPr>
      <w:spacing w:after="120" w:line="480" w:lineRule="auto"/>
    </w:pPr>
  </w:style>
  <w:style w:type="character" w:customStyle="1" w:styleId="Tekstpodstawowy2Znak">
    <w:name w:val="Tekst podstawowy 2 Znak"/>
    <w:basedOn w:val="Domylnaczcionkaakapitu"/>
    <w:link w:val="Tekstpodstawowy2"/>
    <w:rsid w:val="00A86052"/>
    <w:rPr>
      <w:rFonts w:ascii="Times New Roman" w:eastAsia="Times New Roman" w:hAnsi="Times New Roman" w:cs="Times New Roman"/>
      <w:kern w:val="1"/>
      <w:sz w:val="24"/>
      <w:szCs w:val="24"/>
      <w:lang w:eastAsia="ar-SA"/>
    </w:rPr>
  </w:style>
  <w:style w:type="character" w:customStyle="1" w:styleId="BodyText2Char">
    <w:name w:val="Body Text 2 Char"/>
    <w:rsid w:val="00A86052"/>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A8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A86052"/>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A86052"/>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A86052"/>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A86052"/>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A86052"/>
    <w:rPr>
      <w:rFonts w:ascii="Times New Roman" w:eastAsia="Times New Roman" w:hAnsi="Times New Roman" w:cs="Times New Roman"/>
      <w:sz w:val="28"/>
      <w:szCs w:val="20"/>
      <w:lang w:eastAsia="ar-SA"/>
    </w:rPr>
  </w:style>
  <w:style w:type="paragraph" w:customStyle="1" w:styleId="Tekstblokowy1">
    <w:name w:val="Tekst blokowy1"/>
    <w:basedOn w:val="Normalny"/>
    <w:rsid w:val="00A86052"/>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A86052"/>
  </w:style>
  <w:style w:type="paragraph" w:styleId="Tekstpodstawowy3">
    <w:name w:val="Body Text 3"/>
    <w:basedOn w:val="Normalny"/>
    <w:link w:val="Tekstpodstawowy3Znak"/>
    <w:rsid w:val="00A86052"/>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A86052"/>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A86052"/>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A86052"/>
    <w:rPr>
      <w:rFonts w:ascii="Georgia" w:eastAsia="Times New Roman" w:hAnsi="Georgia" w:cs="Times New Roman"/>
      <w:kern w:val="1"/>
      <w:sz w:val="20"/>
      <w:szCs w:val="20"/>
      <w:lang w:eastAsia="ar-SA"/>
    </w:rPr>
  </w:style>
  <w:style w:type="paragraph" w:customStyle="1" w:styleId="TableHeading">
    <w:name w:val="Table Heading"/>
    <w:basedOn w:val="Normalny"/>
    <w:rsid w:val="00A86052"/>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A86052"/>
    <w:rPr>
      <w:rFonts w:ascii="Georgia" w:hAnsi="Georgia" w:cs="Georgia"/>
      <w:b/>
      <w:bCs/>
      <w:sz w:val="24"/>
      <w:szCs w:val="24"/>
      <w:lang w:eastAsia="pl-PL"/>
    </w:rPr>
  </w:style>
  <w:style w:type="paragraph" w:styleId="Bezodstpw">
    <w:name w:val="No Spacing"/>
    <w:qFormat/>
    <w:rsid w:val="00A86052"/>
    <w:pPr>
      <w:spacing w:after="0" w:line="240" w:lineRule="auto"/>
    </w:pPr>
    <w:rPr>
      <w:rFonts w:ascii="Arial" w:eastAsia="Calibri" w:hAnsi="Arial" w:cs="Times New Roman"/>
    </w:rPr>
  </w:style>
  <w:style w:type="paragraph" w:customStyle="1" w:styleId="TableContents">
    <w:name w:val="Table Contents"/>
    <w:basedOn w:val="Standard"/>
    <w:rsid w:val="00A86052"/>
    <w:pPr>
      <w:suppressLineNumbers/>
    </w:pPr>
    <w:rPr>
      <w:bCs w:val="0"/>
      <w:iCs w:val="0"/>
    </w:rPr>
  </w:style>
  <w:style w:type="paragraph" w:styleId="Tekstpodstawowywcity3">
    <w:name w:val="Body Text Indent 3"/>
    <w:basedOn w:val="Normalny"/>
    <w:link w:val="Tekstpodstawowywcity3Znak"/>
    <w:rsid w:val="00A86052"/>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A86052"/>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A86052"/>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A86052"/>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A86052"/>
    <w:rPr>
      <w:rFonts w:ascii="Georgia" w:hAnsi="Georgia" w:cs="Georgia"/>
      <w:b/>
      <w:bCs/>
      <w:i/>
      <w:iCs/>
      <w:sz w:val="24"/>
      <w:szCs w:val="24"/>
      <w:lang w:eastAsia="pl-PL"/>
    </w:rPr>
  </w:style>
  <w:style w:type="character" w:customStyle="1" w:styleId="A7">
    <w:name w:val="A7"/>
    <w:rsid w:val="00A86052"/>
    <w:rPr>
      <w:rFonts w:cs="Ubuntu"/>
      <w:color w:val="000000"/>
      <w:sz w:val="18"/>
      <w:szCs w:val="18"/>
    </w:rPr>
  </w:style>
  <w:style w:type="paragraph" w:customStyle="1" w:styleId="xl28">
    <w:name w:val="xl28"/>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A86052"/>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A86052"/>
    <w:pPr>
      <w:suppressAutoHyphens w:val="0"/>
      <w:spacing w:line="240" w:lineRule="auto"/>
      <w:textAlignment w:val="auto"/>
    </w:pPr>
    <w:rPr>
      <w:rFonts w:ascii="Arial" w:hAnsi="Arial" w:cs="Arial"/>
      <w:kern w:val="0"/>
      <w:lang w:eastAsia="pl-PL"/>
    </w:rPr>
  </w:style>
  <w:style w:type="paragraph" w:customStyle="1" w:styleId="Domylnie">
    <w:name w:val="Domyślnie"/>
    <w:rsid w:val="00A86052"/>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A86052"/>
    <w:pPr>
      <w:suppressAutoHyphens w:val="0"/>
    </w:pPr>
    <w:rPr>
      <w:rFonts w:cs="Calibri"/>
      <w:color w:val="00000A"/>
      <w:sz w:val="22"/>
      <w:szCs w:val="22"/>
    </w:rPr>
  </w:style>
  <w:style w:type="character" w:customStyle="1" w:styleId="WW8Num3z1">
    <w:name w:val="WW8Num3z1"/>
    <w:rsid w:val="00A86052"/>
  </w:style>
  <w:style w:type="character" w:customStyle="1" w:styleId="WW8Num3z2">
    <w:name w:val="WW8Num3z2"/>
    <w:rsid w:val="00A86052"/>
  </w:style>
  <w:style w:type="character" w:customStyle="1" w:styleId="WW8Num3z3">
    <w:name w:val="WW8Num3z3"/>
    <w:rsid w:val="00A86052"/>
  </w:style>
  <w:style w:type="character" w:customStyle="1" w:styleId="WW8Num5z0">
    <w:name w:val="WW8Num5z0"/>
    <w:rsid w:val="00A86052"/>
    <w:rPr>
      <w:rFonts w:ascii="Symbol" w:hAnsi="Symbol" w:cs="OpenSymbol"/>
    </w:rPr>
  </w:style>
  <w:style w:type="character" w:customStyle="1" w:styleId="WW8Num6z0">
    <w:name w:val="WW8Num6z0"/>
    <w:rsid w:val="00A86052"/>
    <w:rPr>
      <w:b/>
      <w:sz w:val="20"/>
      <w:szCs w:val="20"/>
    </w:rPr>
  </w:style>
  <w:style w:type="character" w:customStyle="1" w:styleId="WW8Num7z0">
    <w:name w:val="WW8Num7z0"/>
    <w:rsid w:val="00A86052"/>
    <w:rPr>
      <w:rFonts w:ascii="Symbol" w:hAnsi="Symbol" w:cs="OpenSymbol"/>
    </w:rPr>
  </w:style>
  <w:style w:type="character" w:customStyle="1" w:styleId="WW8Num2z2">
    <w:name w:val="WW8Num2z2"/>
    <w:rsid w:val="00A86052"/>
    <w:rPr>
      <w:rFonts w:ascii="Wingdings" w:hAnsi="Wingdings"/>
    </w:rPr>
  </w:style>
  <w:style w:type="character" w:customStyle="1" w:styleId="WW8Num2z3">
    <w:name w:val="WW8Num2z3"/>
    <w:rsid w:val="00A86052"/>
    <w:rPr>
      <w:rFonts w:ascii="Symbol" w:hAnsi="Symbol"/>
    </w:rPr>
  </w:style>
  <w:style w:type="character" w:customStyle="1" w:styleId="WW8Num5z1">
    <w:name w:val="WW8Num5z1"/>
    <w:rsid w:val="00A86052"/>
    <w:rPr>
      <w:rFonts w:ascii="OpenSymbol" w:hAnsi="OpenSymbol" w:cs="OpenSymbol"/>
    </w:rPr>
  </w:style>
  <w:style w:type="character" w:customStyle="1" w:styleId="WW8Num6z1">
    <w:name w:val="WW8Num6z1"/>
    <w:rsid w:val="00A86052"/>
    <w:rPr>
      <w:b/>
    </w:rPr>
  </w:style>
  <w:style w:type="character" w:customStyle="1" w:styleId="WW8Num8z0">
    <w:name w:val="WW8Num8z0"/>
    <w:rsid w:val="00A86052"/>
    <w:rPr>
      <w:b/>
    </w:rPr>
  </w:style>
  <w:style w:type="character" w:customStyle="1" w:styleId="ListLabel1">
    <w:name w:val="ListLabel 1"/>
    <w:rsid w:val="00A86052"/>
    <w:rPr>
      <w:b/>
      <w:sz w:val="20"/>
      <w:szCs w:val="20"/>
    </w:rPr>
  </w:style>
  <w:style w:type="character" w:customStyle="1" w:styleId="ListLabel2">
    <w:name w:val="ListLabel 2"/>
    <w:rsid w:val="00A86052"/>
    <w:rPr>
      <w:rFonts w:eastAsia="Times New Roman" w:cs="Times New Roman"/>
    </w:rPr>
  </w:style>
  <w:style w:type="character" w:customStyle="1" w:styleId="ListLabel3">
    <w:name w:val="ListLabel 3"/>
    <w:rsid w:val="00A86052"/>
    <w:rPr>
      <w:rFonts w:cs="Courier New"/>
    </w:rPr>
  </w:style>
  <w:style w:type="character" w:customStyle="1" w:styleId="ListLabel4">
    <w:name w:val="ListLabel 4"/>
    <w:rsid w:val="00A86052"/>
    <w:rPr>
      <w:rFonts w:cs="Wingdings"/>
    </w:rPr>
  </w:style>
  <w:style w:type="character" w:customStyle="1" w:styleId="ListLabel5">
    <w:name w:val="ListLabel 5"/>
    <w:rsid w:val="00A86052"/>
    <w:rPr>
      <w:rFonts w:cs="Symbol"/>
    </w:rPr>
  </w:style>
  <w:style w:type="character" w:customStyle="1" w:styleId="ListLabel6">
    <w:name w:val="ListLabel 6"/>
    <w:rsid w:val="00A86052"/>
    <w:rPr>
      <w:rFonts w:cs="Tahoma"/>
      <w:sz w:val="16"/>
    </w:rPr>
  </w:style>
  <w:style w:type="character" w:customStyle="1" w:styleId="ListLabel7">
    <w:name w:val="ListLabel 7"/>
    <w:rsid w:val="00A86052"/>
    <w:rPr>
      <w:b/>
    </w:rPr>
  </w:style>
  <w:style w:type="character" w:customStyle="1" w:styleId="ListLabel8">
    <w:name w:val="ListLabel 8"/>
    <w:rsid w:val="00A86052"/>
    <w:rPr>
      <w:rFonts w:eastAsia="OpenSymbol" w:cs="OpenSymbol"/>
    </w:rPr>
  </w:style>
  <w:style w:type="character" w:customStyle="1" w:styleId="Domylnaczcionkaakapitu3">
    <w:name w:val="Domyślna czcionka akapitu3"/>
    <w:rsid w:val="00A86052"/>
  </w:style>
  <w:style w:type="character" w:customStyle="1" w:styleId="WW8Num1z0">
    <w:name w:val="WW8Num1z0"/>
    <w:rsid w:val="00A86052"/>
  </w:style>
  <w:style w:type="character" w:customStyle="1" w:styleId="WW8Num1z2">
    <w:name w:val="WW8Num1z2"/>
    <w:rsid w:val="00A86052"/>
  </w:style>
  <w:style w:type="character" w:customStyle="1" w:styleId="WW8Num4z1">
    <w:name w:val="WW8Num4z1"/>
    <w:rsid w:val="00A86052"/>
  </w:style>
  <w:style w:type="character" w:customStyle="1" w:styleId="WW8Num4z2">
    <w:name w:val="WW8Num4z2"/>
    <w:rsid w:val="00A86052"/>
  </w:style>
  <w:style w:type="paragraph" w:customStyle="1" w:styleId="Tekstblokowy2">
    <w:name w:val="Tekst blokowy2"/>
    <w:basedOn w:val="Normalny"/>
    <w:rsid w:val="00A86052"/>
    <w:pPr>
      <w:spacing w:line="240" w:lineRule="auto"/>
      <w:textAlignment w:val="auto"/>
    </w:pPr>
    <w:rPr>
      <w:rFonts w:ascii="Verdana" w:hAnsi="Verdana"/>
      <w:sz w:val="22"/>
      <w:szCs w:val="20"/>
    </w:rPr>
  </w:style>
  <w:style w:type="paragraph" w:customStyle="1" w:styleId="Domylnie0">
    <w:name w:val="Domy?lnie"/>
    <w:rsid w:val="00A86052"/>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A86052"/>
  </w:style>
  <w:style w:type="paragraph" w:customStyle="1" w:styleId="Nagwektabeli0">
    <w:name w:val="Nag?ówek tabeli"/>
    <w:basedOn w:val="Zawartotabeli0"/>
    <w:rsid w:val="00A86052"/>
  </w:style>
  <w:style w:type="paragraph" w:customStyle="1" w:styleId="NormalTable1">
    <w:name w:val="Normal Table1"/>
    <w:rsid w:val="00A8605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A86052"/>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A86052"/>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A86052"/>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A86052"/>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A86052"/>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A86052"/>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A86052"/>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A86052"/>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A86052"/>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A86052"/>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A86052"/>
  </w:style>
  <w:style w:type="paragraph" w:customStyle="1" w:styleId="Normalny2">
    <w:name w:val="Normalny2"/>
    <w:rsid w:val="00A86052"/>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A86052"/>
    <w:pPr>
      <w:spacing w:after="120"/>
    </w:pPr>
    <w:rPr>
      <w:sz w:val="20"/>
      <w:szCs w:val="20"/>
    </w:rPr>
  </w:style>
  <w:style w:type="paragraph" w:customStyle="1" w:styleId="standard0">
    <w:name w:val="standard"/>
    <w:basedOn w:val="Normalny"/>
    <w:rsid w:val="00A86052"/>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A86052"/>
    <w:pPr>
      <w:suppressAutoHyphens w:val="0"/>
      <w:spacing w:line="240" w:lineRule="auto"/>
      <w:textAlignment w:val="auto"/>
    </w:pPr>
    <w:rPr>
      <w:kern w:val="0"/>
      <w:szCs w:val="20"/>
      <w:lang w:eastAsia="pl-PL"/>
    </w:rPr>
  </w:style>
  <w:style w:type="character" w:styleId="Hipercze">
    <w:name w:val="Hyperlink"/>
    <w:basedOn w:val="Domylnaczcionkaakapitu2"/>
    <w:rsid w:val="00A86052"/>
    <w:rPr>
      <w:rFonts w:ascii="Times New Roman" w:hAnsi="Times New Roman" w:cs="Times New Roman"/>
      <w:color w:val="0000FF"/>
      <w:u w:val="single"/>
    </w:rPr>
  </w:style>
  <w:style w:type="paragraph" w:customStyle="1" w:styleId="Akapitzlist4">
    <w:name w:val="Akapit z listą4"/>
    <w:basedOn w:val="Normalny"/>
    <w:qFormat/>
    <w:rsid w:val="00A86052"/>
    <w:pPr>
      <w:ind w:left="720"/>
    </w:pPr>
  </w:style>
  <w:style w:type="character" w:customStyle="1" w:styleId="domylnaczcionkaakapitu20">
    <w:name w:val="domylnaczcionkaakapitu2"/>
    <w:basedOn w:val="Domylnaczcionkaakapitu"/>
    <w:rsid w:val="00A86052"/>
  </w:style>
  <w:style w:type="paragraph" w:customStyle="1" w:styleId="Tekstwstpniesformatowany">
    <w:name w:val="Tekst wstępnie sformatowany"/>
    <w:basedOn w:val="Normalny"/>
    <w:rsid w:val="00A86052"/>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A86052"/>
    <w:rPr>
      <w:rFonts w:ascii="Cambria" w:hAnsi="Cambria" w:cs="Cambria"/>
      <w:kern w:val="1"/>
      <w:sz w:val="32"/>
      <w:szCs w:val="32"/>
      <w:lang w:eastAsia="ar-SA" w:bidi="ar-SA"/>
    </w:rPr>
  </w:style>
  <w:style w:type="character" w:customStyle="1" w:styleId="Heading2Char1">
    <w:name w:val="Heading 2 Char1"/>
    <w:basedOn w:val="Domylnaczcionkaakapitu"/>
    <w:rsid w:val="00A86052"/>
    <w:rPr>
      <w:rFonts w:ascii="Cambria" w:hAnsi="Cambria" w:cs="Cambria"/>
      <w:kern w:val="1"/>
      <w:sz w:val="28"/>
      <w:szCs w:val="28"/>
      <w:lang w:eastAsia="ar-SA" w:bidi="ar-SA"/>
    </w:rPr>
  </w:style>
  <w:style w:type="character" w:customStyle="1" w:styleId="Heading3Char1">
    <w:name w:val="Heading 3 Char1"/>
    <w:basedOn w:val="Domylnaczcionkaakapitu"/>
    <w:rsid w:val="00A86052"/>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A86052"/>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A86052"/>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A86052"/>
    <w:rPr>
      <w:rFonts w:ascii="Georgia" w:hAnsi="Georgia" w:cs="Georgia"/>
      <w:b/>
      <w:bCs/>
      <w:i/>
      <w:iCs/>
      <w:kern w:val="1"/>
      <w:lang w:eastAsia="ar-SA" w:bidi="ar-SA"/>
    </w:rPr>
  </w:style>
  <w:style w:type="character" w:customStyle="1" w:styleId="Heading7Char1">
    <w:name w:val="Heading 7 Char1"/>
    <w:basedOn w:val="Domylnaczcionkaakapitu"/>
    <w:rsid w:val="00A86052"/>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A86052"/>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A86052"/>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A86052"/>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A86052"/>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A86052"/>
    <w:rPr>
      <w:rFonts w:ascii="Georgia" w:hAnsi="Georgia" w:cs="Georgia"/>
      <w:b/>
      <w:bCs/>
      <w:i/>
      <w:iCs/>
      <w:kern w:val="1"/>
      <w:lang w:eastAsia="ar-SA" w:bidi="ar-SA"/>
    </w:rPr>
  </w:style>
  <w:style w:type="character" w:customStyle="1" w:styleId="FooterChar1">
    <w:name w:val="Footer Char1"/>
    <w:aliases w:val="Znak Char1"/>
    <w:basedOn w:val="Domylnaczcionkaakapitu"/>
    <w:rsid w:val="00A86052"/>
    <w:rPr>
      <w:rFonts w:ascii="Georgia" w:hAnsi="Georgia" w:cs="Georgia"/>
      <w:kern w:val="1"/>
      <w:sz w:val="24"/>
      <w:szCs w:val="24"/>
      <w:lang w:eastAsia="ar-SA" w:bidi="ar-SA"/>
    </w:rPr>
  </w:style>
  <w:style w:type="character" w:customStyle="1" w:styleId="BodyText2Char1">
    <w:name w:val="Body Text 2 Char1"/>
    <w:basedOn w:val="Domylnaczcionkaakapitu"/>
    <w:rsid w:val="00A86052"/>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A86052"/>
    <w:rPr>
      <w:rFonts w:ascii="Courier New" w:hAnsi="Courier New" w:cs="Courier New"/>
      <w:sz w:val="20"/>
      <w:szCs w:val="20"/>
      <w:lang w:eastAsia="pl-PL"/>
    </w:rPr>
  </w:style>
  <w:style w:type="character" w:customStyle="1" w:styleId="SubtitleChar1">
    <w:name w:val="Subtitle Char1"/>
    <w:basedOn w:val="Domylnaczcionkaakapitu"/>
    <w:rsid w:val="00A86052"/>
    <w:rPr>
      <w:rFonts w:ascii="Times New Roman" w:hAnsi="Times New Roman" w:cs="Times New Roman"/>
      <w:sz w:val="20"/>
      <w:szCs w:val="20"/>
      <w:lang w:eastAsia="ar-SA" w:bidi="ar-SA"/>
    </w:rPr>
  </w:style>
  <w:style w:type="character" w:customStyle="1" w:styleId="TitleChar1">
    <w:name w:val="Title Char1"/>
    <w:basedOn w:val="Domylnaczcionkaakapitu"/>
    <w:rsid w:val="00A86052"/>
    <w:rPr>
      <w:rFonts w:ascii="Arial" w:hAnsi="Arial" w:cs="Arial"/>
      <w:b/>
      <w:bCs/>
      <w:sz w:val="20"/>
      <w:szCs w:val="20"/>
      <w:lang w:eastAsia="ar-SA" w:bidi="ar-SA"/>
    </w:rPr>
  </w:style>
  <w:style w:type="character" w:customStyle="1" w:styleId="BodyText3Char">
    <w:name w:val="Body Text 3 Char"/>
    <w:basedOn w:val="Domylnaczcionkaakapitu"/>
    <w:rsid w:val="00A86052"/>
    <w:rPr>
      <w:rFonts w:ascii="Times New Roman" w:hAnsi="Times New Roman" w:cs="Times New Roman"/>
      <w:sz w:val="16"/>
      <w:szCs w:val="16"/>
      <w:lang w:eastAsia="zh-CN"/>
    </w:rPr>
  </w:style>
  <w:style w:type="paragraph" w:customStyle="1" w:styleId="Bezodstpw2">
    <w:name w:val="Bez odstępów2"/>
    <w:qFormat/>
    <w:rsid w:val="00A86052"/>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A86052"/>
    <w:pPr>
      <w:ind w:left="720"/>
    </w:pPr>
  </w:style>
  <w:style w:type="character" w:customStyle="1" w:styleId="BodyTextIndent3Char">
    <w:name w:val="Body Text Indent 3 Char"/>
    <w:basedOn w:val="Domylnaczcionkaakapitu"/>
    <w:rsid w:val="00A86052"/>
    <w:rPr>
      <w:rFonts w:ascii="Georgia" w:hAnsi="Georgia" w:cs="Georgia"/>
      <w:i/>
      <w:iCs/>
      <w:sz w:val="16"/>
      <w:szCs w:val="16"/>
      <w:lang w:eastAsia="pl-PL"/>
    </w:rPr>
  </w:style>
  <w:style w:type="paragraph" w:customStyle="1" w:styleId="ListParagraph1">
    <w:name w:val="List Paragraph1"/>
    <w:basedOn w:val="Normalny"/>
    <w:rsid w:val="00A86052"/>
    <w:pPr>
      <w:ind w:left="720"/>
    </w:pPr>
  </w:style>
  <w:style w:type="paragraph" w:customStyle="1" w:styleId="Tretekstu">
    <w:name w:val="Treść tekstu"/>
    <w:basedOn w:val="Domylnie"/>
    <w:rsid w:val="00A86052"/>
    <w:pPr>
      <w:widowControl/>
      <w:spacing w:after="120"/>
    </w:pPr>
    <w:rPr>
      <w:rFonts w:ascii="Verdana" w:hAnsi="Verdana" w:cs="Verdana"/>
      <w:lang w:val="pl-PL" w:eastAsia="pl-PL"/>
    </w:rPr>
  </w:style>
  <w:style w:type="paragraph" w:styleId="Lista">
    <w:name w:val="List"/>
    <w:basedOn w:val="Tretekstu"/>
    <w:rsid w:val="00A86052"/>
    <w:rPr>
      <w:rFonts w:cs="Mangal"/>
    </w:rPr>
  </w:style>
  <w:style w:type="paragraph" w:styleId="Podpis">
    <w:name w:val="Signature"/>
    <w:basedOn w:val="Domylnie"/>
    <w:link w:val="PodpisZnak"/>
    <w:rsid w:val="00A86052"/>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A86052"/>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A86052"/>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A86052"/>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A86052"/>
    <w:rPr>
      <w:rFonts w:ascii="Calibri" w:hAnsi="Calibri" w:cs="Calibri"/>
      <w:kern w:val="1"/>
      <w:sz w:val="21"/>
      <w:szCs w:val="21"/>
      <w:lang w:val="pl-PL" w:eastAsia="pl-PL" w:bidi="ar-SA"/>
    </w:rPr>
  </w:style>
  <w:style w:type="paragraph" w:styleId="Legenda">
    <w:name w:val="caption"/>
    <w:basedOn w:val="Normalny"/>
    <w:qFormat/>
    <w:rsid w:val="00A86052"/>
    <w:pPr>
      <w:suppressLineNumbers/>
      <w:spacing w:before="120" w:after="120"/>
    </w:pPr>
    <w:rPr>
      <w:i/>
      <w:iCs/>
      <w:lang w:eastAsia="zh-CN"/>
    </w:rPr>
  </w:style>
  <w:style w:type="paragraph" w:customStyle="1" w:styleId="Tekstpodstawowy32">
    <w:name w:val="Tekst podstawowy 32"/>
    <w:basedOn w:val="Normalny"/>
    <w:rsid w:val="00A86052"/>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A86052"/>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A86052"/>
    <w:pPr>
      <w:ind w:left="720"/>
    </w:pPr>
  </w:style>
  <w:style w:type="paragraph" w:customStyle="1" w:styleId="Akapitzlist6">
    <w:name w:val="Akapit z listą6"/>
    <w:basedOn w:val="Normalny"/>
    <w:rsid w:val="00A86052"/>
    <w:pPr>
      <w:ind w:left="720"/>
    </w:pPr>
  </w:style>
  <w:style w:type="character" w:styleId="UyteHipercze">
    <w:name w:val="FollowedHyperlink"/>
    <w:basedOn w:val="Domylnaczcionkaakapitu"/>
    <w:rsid w:val="00A86052"/>
    <w:rPr>
      <w:color w:val="800080"/>
      <w:u w:val="single"/>
    </w:rPr>
  </w:style>
  <w:style w:type="character" w:styleId="Numerwiersza">
    <w:name w:val="line number"/>
    <w:basedOn w:val="Domylnaczcionkaakapitu"/>
    <w:rsid w:val="00A86052"/>
    <w:rPr>
      <w:rFonts w:ascii="Times New Roman" w:hAnsi="Times New Roman" w:cs="Times New Roman"/>
    </w:rPr>
  </w:style>
  <w:style w:type="paragraph" w:styleId="Indeks1">
    <w:name w:val="index 1"/>
    <w:basedOn w:val="Normalny"/>
    <w:next w:val="Normalny"/>
    <w:autoRedefine/>
    <w:semiHidden/>
    <w:rsid w:val="00A86052"/>
    <w:pPr>
      <w:spacing w:line="240" w:lineRule="auto"/>
      <w:ind w:left="240" w:hanging="240"/>
      <w:textAlignment w:val="auto"/>
    </w:pPr>
    <w:rPr>
      <w:kern w:val="0"/>
    </w:rPr>
  </w:style>
  <w:style w:type="paragraph" w:styleId="Nagwekindeksu">
    <w:name w:val="index heading"/>
    <w:basedOn w:val="Normalny"/>
    <w:next w:val="Indeks1"/>
    <w:semiHidden/>
    <w:rsid w:val="00A86052"/>
    <w:pPr>
      <w:spacing w:before="240" w:after="120" w:line="240" w:lineRule="auto"/>
      <w:jc w:val="center"/>
      <w:textAlignment w:val="auto"/>
    </w:pPr>
    <w:rPr>
      <w:b/>
      <w:bCs/>
      <w:kern w:val="0"/>
    </w:rPr>
  </w:style>
  <w:style w:type="paragraph" w:styleId="Indeks2">
    <w:name w:val="index 2"/>
    <w:basedOn w:val="Normalny"/>
    <w:next w:val="Normalny"/>
    <w:autoRedefine/>
    <w:semiHidden/>
    <w:rsid w:val="00A86052"/>
    <w:pPr>
      <w:spacing w:line="240" w:lineRule="auto"/>
      <w:ind w:left="480" w:hanging="240"/>
      <w:textAlignment w:val="auto"/>
    </w:pPr>
    <w:rPr>
      <w:kern w:val="0"/>
    </w:rPr>
  </w:style>
  <w:style w:type="paragraph" w:styleId="Indeks3">
    <w:name w:val="index 3"/>
    <w:basedOn w:val="Normalny"/>
    <w:next w:val="Normalny"/>
    <w:autoRedefine/>
    <w:semiHidden/>
    <w:rsid w:val="00A86052"/>
    <w:pPr>
      <w:spacing w:line="240" w:lineRule="auto"/>
      <w:ind w:left="720" w:hanging="240"/>
      <w:textAlignment w:val="auto"/>
    </w:pPr>
    <w:rPr>
      <w:kern w:val="0"/>
    </w:rPr>
  </w:style>
  <w:style w:type="paragraph" w:styleId="Spistreci2">
    <w:name w:val="toc 2"/>
    <w:basedOn w:val="Normalny"/>
    <w:next w:val="Normalny"/>
    <w:autoRedefine/>
    <w:rsid w:val="00A86052"/>
    <w:pPr>
      <w:spacing w:line="240" w:lineRule="auto"/>
      <w:ind w:left="240"/>
      <w:textAlignment w:val="auto"/>
    </w:pPr>
    <w:rPr>
      <w:kern w:val="0"/>
    </w:rPr>
  </w:style>
  <w:style w:type="paragraph" w:styleId="Spistreci3">
    <w:name w:val="toc 3"/>
    <w:basedOn w:val="Normalny"/>
    <w:next w:val="Normalny"/>
    <w:autoRedefine/>
    <w:rsid w:val="00A86052"/>
    <w:pPr>
      <w:spacing w:line="240" w:lineRule="auto"/>
      <w:ind w:left="480"/>
      <w:textAlignment w:val="auto"/>
    </w:pPr>
    <w:rPr>
      <w:kern w:val="0"/>
    </w:rPr>
  </w:style>
  <w:style w:type="paragraph" w:styleId="Spistreci5">
    <w:name w:val="toc 5"/>
    <w:basedOn w:val="Normalny"/>
    <w:next w:val="Normalny"/>
    <w:autoRedefine/>
    <w:rsid w:val="00A86052"/>
    <w:pPr>
      <w:spacing w:line="240" w:lineRule="auto"/>
      <w:ind w:left="960"/>
      <w:textAlignment w:val="auto"/>
    </w:pPr>
    <w:rPr>
      <w:kern w:val="0"/>
    </w:rPr>
  </w:style>
  <w:style w:type="paragraph" w:styleId="Spistreci6">
    <w:name w:val="toc 6"/>
    <w:basedOn w:val="Normalny"/>
    <w:next w:val="Normalny"/>
    <w:autoRedefine/>
    <w:rsid w:val="00A86052"/>
    <w:pPr>
      <w:spacing w:line="240" w:lineRule="auto"/>
      <w:ind w:left="1200"/>
      <w:textAlignment w:val="auto"/>
    </w:pPr>
    <w:rPr>
      <w:kern w:val="0"/>
    </w:rPr>
  </w:style>
  <w:style w:type="paragraph" w:styleId="Spistreci7">
    <w:name w:val="toc 7"/>
    <w:basedOn w:val="Normalny"/>
    <w:next w:val="Normalny"/>
    <w:autoRedefine/>
    <w:rsid w:val="00A86052"/>
    <w:pPr>
      <w:spacing w:line="240" w:lineRule="auto"/>
      <w:ind w:left="1440"/>
      <w:textAlignment w:val="auto"/>
    </w:pPr>
    <w:rPr>
      <w:kern w:val="0"/>
    </w:rPr>
  </w:style>
  <w:style w:type="paragraph" w:styleId="Spistreci9">
    <w:name w:val="toc 9"/>
    <w:basedOn w:val="Normalny"/>
    <w:next w:val="Normalny"/>
    <w:autoRedefine/>
    <w:rsid w:val="00A86052"/>
    <w:pPr>
      <w:spacing w:line="240" w:lineRule="auto"/>
      <w:ind w:left="1920"/>
      <w:textAlignment w:val="auto"/>
    </w:pPr>
    <w:rPr>
      <w:kern w:val="0"/>
    </w:rPr>
  </w:style>
  <w:style w:type="character" w:customStyle="1" w:styleId="BodyTextIndent2Char">
    <w:name w:val="Body Text Indent 2 Char"/>
    <w:basedOn w:val="Domylnaczcionkaakapitu"/>
    <w:rsid w:val="00A86052"/>
    <w:rPr>
      <w:rFonts w:ascii="Times New Roman" w:hAnsi="Times New Roman" w:cs="Times New Roman"/>
      <w:sz w:val="24"/>
      <w:szCs w:val="24"/>
      <w:lang w:eastAsia="ar-SA" w:bidi="ar-SA"/>
    </w:rPr>
  </w:style>
  <w:style w:type="paragraph" w:customStyle="1" w:styleId="Heading11">
    <w:name w:val="Heading 11"/>
    <w:basedOn w:val="Standard"/>
    <w:next w:val="Standard"/>
    <w:rsid w:val="00A86052"/>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A86052"/>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A86052"/>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A86052"/>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A86052"/>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A86052"/>
    <w:pPr>
      <w:numPr>
        <w:numId w:val="4"/>
      </w:numPr>
    </w:pPr>
  </w:style>
  <w:style w:type="paragraph" w:customStyle="1" w:styleId="Nagwek11">
    <w:name w:val="Nagłówek 11"/>
    <w:basedOn w:val="Standard"/>
    <w:next w:val="Standard"/>
    <w:rsid w:val="00A86052"/>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A86052"/>
    <w:pPr>
      <w:numPr>
        <w:numId w:val="5"/>
      </w:numPr>
    </w:pPr>
  </w:style>
  <w:style w:type="paragraph" w:customStyle="1" w:styleId="Nagwek10">
    <w:name w:val="Nagłówek 10"/>
    <w:basedOn w:val="Nagwek"/>
    <w:next w:val="Tekstpodstawowy"/>
    <w:rsid w:val="00A86052"/>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A86052"/>
    <w:pPr>
      <w:numPr>
        <w:numId w:val="6"/>
      </w:numPr>
    </w:pPr>
  </w:style>
  <w:style w:type="numbering" w:customStyle="1" w:styleId="WW8Num2">
    <w:name w:val="WW8Num2"/>
    <w:basedOn w:val="Bezlisty"/>
    <w:rsid w:val="00A86052"/>
    <w:pPr>
      <w:numPr>
        <w:numId w:val="7"/>
      </w:numPr>
    </w:pPr>
  </w:style>
  <w:style w:type="paragraph" w:styleId="Tekstprzypisudolnego">
    <w:name w:val="footnote text"/>
    <w:aliases w:val="Podrozdział,Tekst przypisu Znak"/>
    <w:basedOn w:val="Normalny"/>
    <w:link w:val="TekstprzypisudolnegoZnak"/>
    <w:unhideWhenUsed/>
    <w:rsid w:val="00A86052"/>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A86052"/>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A86052"/>
    <w:rPr>
      <w:vertAlign w:val="superscript"/>
    </w:rPr>
  </w:style>
  <w:style w:type="character" w:customStyle="1" w:styleId="TekstdymkaZnak1">
    <w:name w:val="Tekst dymka Znak1"/>
    <w:basedOn w:val="Domylnaczcionkaakapitu"/>
    <w:uiPriority w:val="99"/>
    <w:rsid w:val="00A86052"/>
    <w:rPr>
      <w:rFonts w:ascii="Tahoma" w:eastAsia="Times New Roman" w:hAnsi="Tahoma" w:cs="Tahoma"/>
      <w:kern w:val="1"/>
      <w:sz w:val="16"/>
      <w:szCs w:val="16"/>
      <w:lang w:eastAsia="ar-SA"/>
    </w:rPr>
  </w:style>
  <w:style w:type="paragraph" w:customStyle="1" w:styleId="Wcicietrecitekstu">
    <w:name w:val="Wcięcie treści tekstu"/>
    <w:basedOn w:val="Normalny"/>
    <w:rsid w:val="00A86052"/>
    <w:pPr>
      <w:spacing w:after="120" w:line="276" w:lineRule="auto"/>
      <w:ind w:left="283"/>
    </w:pPr>
    <w:rPr>
      <w:rFonts w:ascii="Georgia" w:hAnsi="Georgia" w:cs="Georgia"/>
      <w:b/>
      <w:bCs/>
      <w:i/>
      <w:iCs/>
      <w:kern w:val="0"/>
      <w:sz w:val="22"/>
      <w:szCs w:val="22"/>
    </w:rPr>
  </w:style>
  <w:style w:type="paragraph" w:customStyle="1" w:styleId="Standarduser">
    <w:name w:val="Standard (user)"/>
    <w:rsid w:val="00A86052"/>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A86052"/>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A86052"/>
    <w:pPr>
      <w:spacing w:line="240" w:lineRule="auto"/>
      <w:ind w:left="720"/>
      <w:textAlignment w:val="auto"/>
    </w:pPr>
    <w:rPr>
      <w:kern w:val="0"/>
    </w:rPr>
  </w:style>
  <w:style w:type="paragraph" w:customStyle="1" w:styleId="Nagwek30">
    <w:name w:val="Nagłówek3"/>
    <w:basedOn w:val="Standard"/>
    <w:next w:val="Textbody"/>
    <w:rsid w:val="00A86052"/>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A86052"/>
  </w:style>
  <w:style w:type="character" w:customStyle="1" w:styleId="WW8Num1z4">
    <w:name w:val="WW8Num1z4"/>
    <w:rsid w:val="00A86052"/>
  </w:style>
  <w:style w:type="character" w:customStyle="1" w:styleId="WW8Num1z5">
    <w:name w:val="WW8Num1z5"/>
    <w:rsid w:val="00A86052"/>
  </w:style>
  <w:style w:type="character" w:customStyle="1" w:styleId="WW8Num1z6">
    <w:name w:val="WW8Num1z6"/>
    <w:rsid w:val="00A86052"/>
  </w:style>
  <w:style w:type="character" w:customStyle="1" w:styleId="WW8Num1z7">
    <w:name w:val="WW8Num1z7"/>
    <w:rsid w:val="00A86052"/>
  </w:style>
  <w:style w:type="character" w:customStyle="1" w:styleId="WW8Num1z8">
    <w:name w:val="WW8Num1z8"/>
    <w:rsid w:val="00A86052"/>
  </w:style>
  <w:style w:type="character" w:customStyle="1" w:styleId="WW8Num3z4">
    <w:name w:val="WW8Num3z4"/>
    <w:rsid w:val="00A86052"/>
  </w:style>
  <w:style w:type="character" w:customStyle="1" w:styleId="WW8Num3z5">
    <w:name w:val="WW8Num3z5"/>
    <w:rsid w:val="00A86052"/>
  </w:style>
  <w:style w:type="character" w:customStyle="1" w:styleId="WW8Num3z6">
    <w:name w:val="WW8Num3z6"/>
    <w:rsid w:val="00A86052"/>
  </w:style>
  <w:style w:type="character" w:customStyle="1" w:styleId="WW8Num3z7">
    <w:name w:val="WW8Num3z7"/>
    <w:rsid w:val="00A86052"/>
  </w:style>
  <w:style w:type="character" w:customStyle="1" w:styleId="WW8Num3z8">
    <w:name w:val="WW8Num3z8"/>
    <w:rsid w:val="00A86052"/>
  </w:style>
  <w:style w:type="character" w:customStyle="1" w:styleId="WW8Num5z2">
    <w:name w:val="WW8Num5z2"/>
    <w:rsid w:val="00A86052"/>
  </w:style>
  <w:style w:type="character" w:customStyle="1" w:styleId="WW8Num5z3">
    <w:name w:val="WW8Num5z3"/>
    <w:rsid w:val="00A86052"/>
  </w:style>
  <w:style w:type="character" w:customStyle="1" w:styleId="WW8Num5z4">
    <w:name w:val="WW8Num5z4"/>
    <w:rsid w:val="00A86052"/>
  </w:style>
  <w:style w:type="character" w:customStyle="1" w:styleId="WW8Num5z5">
    <w:name w:val="WW8Num5z5"/>
    <w:rsid w:val="00A86052"/>
  </w:style>
  <w:style w:type="character" w:customStyle="1" w:styleId="WW8Num5z6">
    <w:name w:val="WW8Num5z6"/>
    <w:rsid w:val="00A86052"/>
  </w:style>
  <w:style w:type="character" w:customStyle="1" w:styleId="WW8Num5z7">
    <w:name w:val="WW8Num5z7"/>
    <w:rsid w:val="00A86052"/>
  </w:style>
  <w:style w:type="character" w:customStyle="1" w:styleId="WW8Num5z8">
    <w:name w:val="WW8Num5z8"/>
    <w:rsid w:val="00A86052"/>
  </w:style>
  <w:style w:type="character" w:customStyle="1" w:styleId="WW8Num6z2">
    <w:name w:val="WW8Num6z2"/>
    <w:rsid w:val="00A86052"/>
  </w:style>
  <w:style w:type="character" w:customStyle="1" w:styleId="WW8Num6z3">
    <w:name w:val="WW8Num6z3"/>
    <w:rsid w:val="00A86052"/>
  </w:style>
  <w:style w:type="character" w:customStyle="1" w:styleId="WW8Num6z4">
    <w:name w:val="WW8Num6z4"/>
    <w:rsid w:val="00A86052"/>
  </w:style>
  <w:style w:type="character" w:customStyle="1" w:styleId="WW8Num6z5">
    <w:name w:val="WW8Num6z5"/>
    <w:rsid w:val="00A86052"/>
  </w:style>
  <w:style w:type="character" w:customStyle="1" w:styleId="WW8Num6z6">
    <w:name w:val="WW8Num6z6"/>
    <w:rsid w:val="00A86052"/>
  </w:style>
  <w:style w:type="character" w:customStyle="1" w:styleId="WW8Num6z7">
    <w:name w:val="WW8Num6z7"/>
    <w:rsid w:val="00A86052"/>
  </w:style>
  <w:style w:type="character" w:customStyle="1" w:styleId="WW8Num6z8">
    <w:name w:val="WW8Num6z8"/>
    <w:rsid w:val="00A86052"/>
  </w:style>
  <w:style w:type="character" w:customStyle="1" w:styleId="WW8Num7z1">
    <w:name w:val="WW8Num7z1"/>
    <w:rsid w:val="00A86052"/>
    <w:rPr>
      <w:rFonts w:ascii="Courier New" w:hAnsi="Courier New" w:cs="Courier New"/>
    </w:rPr>
  </w:style>
  <w:style w:type="character" w:customStyle="1" w:styleId="WW8Num7z2">
    <w:name w:val="WW8Num7z2"/>
    <w:rsid w:val="00A86052"/>
    <w:rPr>
      <w:rFonts w:ascii="Wingdings" w:hAnsi="Wingdings" w:cs="Wingdings"/>
    </w:rPr>
  </w:style>
  <w:style w:type="character" w:customStyle="1" w:styleId="WW8Num8z1">
    <w:name w:val="WW8Num8z1"/>
    <w:rsid w:val="00A86052"/>
    <w:rPr>
      <w:rFonts w:ascii="Courier New" w:hAnsi="Courier New" w:cs="Courier New"/>
    </w:rPr>
  </w:style>
  <w:style w:type="character" w:customStyle="1" w:styleId="WW8Num8z2">
    <w:name w:val="WW8Num8z2"/>
    <w:rsid w:val="00A86052"/>
    <w:rPr>
      <w:rFonts w:ascii="Wingdings" w:hAnsi="Wingdings" w:cs="Wingdings"/>
    </w:rPr>
  </w:style>
  <w:style w:type="character" w:customStyle="1" w:styleId="WW8Num9z0">
    <w:name w:val="WW8Num9z0"/>
    <w:rsid w:val="00A86052"/>
    <w:rPr>
      <w:rFonts w:ascii="Calibri" w:eastAsia="Calibri" w:hAnsi="Calibri" w:cs="Times New Roman"/>
    </w:rPr>
  </w:style>
  <w:style w:type="character" w:customStyle="1" w:styleId="WW8Num9z1">
    <w:name w:val="WW8Num9z1"/>
    <w:rsid w:val="00A86052"/>
    <w:rPr>
      <w:rFonts w:ascii="Calibri" w:hAnsi="Calibri" w:cs="Calibri"/>
      <w:sz w:val="22"/>
      <w:szCs w:val="22"/>
    </w:rPr>
  </w:style>
  <w:style w:type="character" w:customStyle="1" w:styleId="WW8Num9z2">
    <w:name w:val="WW8Num9z2"/>
    <w:rsid w:val="00A86052"/>
  </w:style>
  <w:style w:type="character" w:customStyle="1" w:styleId="WW8Num9z3">
    <w:name w:val="WW8Num9z3"/>
    <w:rsid w:val="00A86052"/>
  </w:style>
  <w:style w:type="character" w:customStyle="1" w:styleId="WW8Num9z4">
    <w:name w:val="WW8Num9z4"/>
    <w:rsid w:val="00A86052"/>
  </w:style>
  <w:style w:type="character" w:customStyle="1" w:styleId="WW8Num9z5">
    <w:name w:val="WW8Num9z5"/>
    <w:rsid w:val="00A86052"/>
  </w:style>
  <w:style w:type="character" w:customStyle="1" w:styleId="WW8Num9z6">
    <w:name w:val="WW8Num9z6"/>
    <w:rsid w:val="00A86052"/>
  </w:style>
  <w:style w:type="character" w:customStyle="1" w:styleId="WW8Num9z7">
    <w:name w:val="WW8Num9z7"/>
    <w:rsid w:val="00A86052"/>
  </w:style>
  <w:style w:type="character" w:customStyle="1" w:styleId="WW8Num9z8">
    <w:name w:val="WW8Num9z8"/>
    <w:rsid w:val="00A86052"/>
  </w:style>
  <w:style w:type="character" w:customStyle="1" w:styleId="WW8Num10z0">
    <w:name w:val="WW8Num10z0"/>
    <w:rsid w:val="00A86052"/>
  </w:style>
  <w:style w:type="character" w:customStyle="1" w:styleId="WW8Num10z1">
    <w:name w:val="WW8Num10z1"/>
    <w:rsid w:val="00A86052"/>
  </w:style>
  <w:style w:type="character" w:customStyle="1" w:styleId="WW8Num10z2">
    <w:name w:val="WW8Num10z2"/>
    <w:rsid w:val="00A86052"/>
  </w:style>
  <w:style w:type="character" w:customStyle="1" w:styleId="WW8Num10z3">
    <w:name w:val="WW8Num10z3"/>
    <w:rsid w:val="00A86052"/>
  </w:style>
  <w:style w:type="character" w:customStyle="1" w:styleId="WW8Num10z4">
    <w:name w:val="WW8Num10z4"/>
    <w:rsid w:val="00A86052"/>
  </w:style>
  <w:style w:type="character" w:customStyle="1" w:styleId="WW8Num10z5">
    <w:name w:val="WW8Num10z5"/>
    <w:rsid w:val="00A86052"/>
  </w:style>
  <w:style w:type="character" w:customStyle="1" w:styleId="WW8Num10z6">
    <w:name w:val="WW8Num10z6"/>
    <w:rsid w:val="00A86052"/>
  </w:style>
  <w:style w:type="character" w:customStyle="1" w:styleId="WW8Num10z7">
    <w:name w:val="WW8Num10z7"/>
    <w:rsid w:val="00A86052"/>
  </w:style>
  <w:style w:type="character" w:customStyle="1" w:styleId="WW8Num10z8">
    <w:name w:val="WW8Num10z8"/>
    <w:rsid w:val="00A86052"/>
  </w:style>
  <w:style w:type="character" w:customStyle="1" w:styleId="WW8Num11z0">
    <w:name w:val="WW8Num11z0"/>
    <w:rsid w:val="00A86052"/>
  </w:style>
  <w:style w:type="character" w:customStyle="1" w:styleId="WW8Num11z1">
    <w:name w:val="WW8Num11z1"/>
    <w:rsid w:val="00A86052"/>
  </w:style>
  <w:style w:type="character" w:customStyle="1" w:styleId="WW8Num11z2">
    <w:name w:val="WW8Num11z2"/>
    <w:rsid w:val="00A86052"/>
  </w:style>
  <w:style w:type="character" w:customStyle="1" w:styleId="WW8Num11z3">
    <w:name w:val="WW8Num11z3"/>
    <w:rsid w:val="00A86052"/>
  </w:style>
  <w:style w:type="character" w:customStyle="1" w:styleId="WW8Num11z4">
    <w:name w:val="WW8Num11z4"/>
    <w:rsid w:val="00A86052"/>
  </w:style>
  <w:style w:type="character" w:customStyle="1" w:styleId="WW8Num11z5">
    <w:name w:val="WW8Num11z5"/>
    <w:rsid w:val="00A86052"/>
  </w:style>
  <w:style w:type="character" w:customStyle="1" w:styleId="WW8Num11z6">
    <w:name w:val="WW8Num11z6"/>
    <w:rsid w:val="00A86052"/>
  </w:style>
  <w:style w:type="character" w:customStyle="1" w:styleId="WW8Num11z7">
    <w:name w:val="WW8Num11z7"/>
    <w:rsid w:val="00A86052"/>
  </w:style>
  <w:style w:type="character" w:customStyle="1" w:styleId="WW8Num11z8">
    <w:name w:val="WW8Num11z8"/>
    <w:rsid w:val="00A86052"/>
  </w:style>
  <w:style w:type="character" w:customStyle="1" w:styleId="WW8Num12z0">
    <w:name w:val="WW8Num12z0"/>
    <w:rsid w:val="00A86052"/>
  </w:style>
  <w:style w:type="character" w:customStyle="1" w:styleId="WW8Num12z1">
    <w:name w:val="WW8Num12z1"/>
    <w:rsid w:val="00A86052"/>
  </w:style>
  <w:style w:type="character" w:customStyle="1" w:styleId="WW8Num12z2">
    <w:name w:val="WW8Num12z2"/>
    <w:rsid w:val="00A86052"/>
  </w:style>
  <w:style w:type="character" w:customStyle="1" w:styleId="WW8Num12z3">
    <w:name w:val="WW8Num12z3"/>
    <w:rsid w:val="00A86052"/>
  </w:style>
  <w:style w:type="character" w:customStyle="1" w:styleId="WW8Num12z4">
    <w:name w:val="WW8Num12z4"/>
    <w:rsid w:val="00A86052"/>
  </w:style>
  <w:style w:type="character" w:customStyle="1" w:styleId="WW8Num12z5">
    <w:name w:val="WW8Num12z5"/>
    <w:rsid w:val="00A86052"/>
  </w:style>
  <w:style w:type="character" w:customStyle="1" w:styleId="WW8Num12z6">
    <w:name w:val="WW8Num12z6"/>
    <w:rsid w:val="00A86052"/>
  </w:style>
  <w:style w:type="character" w:customStyle="1" w:styleId="WW8Num12z7">
    <w:name w:val="WW8Num12z7"/>
    <w:rsid w:val="00A86052"/>
  </w:style>
  <w:style w:type="character" w:customStyle="1" w:styleId="WW8Num12z8">
    <w:name w:val="WW8Num12z8"/>
    <w:rsid w:val="00A86052"/>
  </w:style>
  <w:style w:type="character" w:customStyle="1" w:styleId="WW8Num13z0">
    <w:name w:val="WW8Num13z0"/>
    <w:rsid w:val="00A86052"/>
  </w:style>
  <w:style w:type="character" w:customStyle="1" w:styleId="WW8Num13z1">
    <w:name w:val="WW8Num13z1"/>
    <w:rsid w:val="00A86052"/>
  </w:style>
  <w:style w:type="character" w:customStyle="1" w:styleId="WW8Num13z2">
    <w:name w:val="WW8Num13z2"/>
    <w:rsid w:val="00A86052"/>
  </w:style>
  <w:style w:type="character" w:customStyle="1" w:styleId="WW8Num13z3">
    <w:name w:val="WW8Num13z3"/>
    <w:rsid w:val="00A86052"/>
  </w:style>
  <w:style w:type="character" w:customStyle="1" w:styleId="WW8Num13z4">
    <w:name w:val="WW8Num13z4"/>
    <w:rsid w:val="00A86052"/>
  </w:style>
  <w:style w:type="character" w:customStyle="1" w:styleId="WW8Num13z5">
    <w:name w:val="WW8Num13z5"/>
    <w:rsid w:val="00A86052"/>
  </w:style>
  <w:style w:type="character" w:customStyle="1" w:styleId="WW8Num13z6">
    <w:name w:val="WW8Num13z6"/>
    <w:rsid w:val="00A86052"/>
  </w:style>
  <w:style w:type="character" w:customStyle="1" w:styleId="WW8Num13z7">
    <w:name w:val="WW8Num13z7"/>
    <w:rsid w:val="00A86052"/>
  </w:style>
  <w:style w:type="character" w:customStyle="1" w:styleId="WW8Num13z8">
    <w:name w:val="WW8Num13z8"/>
    <w:rsid w:val="00A86052"/>
  </w:style>
  <w:style w:type="character" w:customStyle="1" w:styleId="WW8Num14z0">
    <w:name w:val="WW8Num14z0"/>
    <w:rsid w:val="00A86052"/>
  </w:style>
  <w:style w:type="character" w:customStyle="1" w:styleId="WW8Num14z1">
    <w:name w:val="WW8Num14z1"/>
    <w:rsid w:val="00A86052"/>
  </w:style>
  <w:style w:type="character" w:customStyle="1" w:styleId="WW8Num14z2">
    <w:name w:val="WW8Num14z2"/>
    <w:rsid w:val="00A86052"/>
  </w:style>
  <w:style w:type="character" w:customStyle="1" w:styleId="WW8Num14z3">
    <w:name w:val="WW8Num14z3"/>
    <w:rsid w:val="00A86052"/>
  </w:style>
  <w:style w:type="character" w:customStyle="1" w:styleId="WW8Num14z4">
    <w:name w:val="WW8Num14z4"/>
    <w:rsid w:val="00A86052"/>
  </w:style>
  <w:style w:type="character" w:customStyle="1" w:styleId="WW8Num14z5">
    <w:name w:val="WW8Num14z5"/>
    <w:rsid w:val="00A86052"/>
  </w:style>
  <w:style w:type="character" w:customStyle="1" w:styleId="WW8Num14z6">
    <w:name w:val="WW8Num14z6"/>
    <w:rsid w:val="00A86052"/>
  </w:style>
  <w:style w:type="character" w:customStyle="1" w:styleId="WW8Num14z7">
    <w:name w:val="WW8Num14z7"/>
    <w:rsid w:val="00A86052"/>
  </w:style>
  <w:style w:type="character" w:customStyle="1" w:styleId="WW8Num14z8">
    <w:name w:val="WW8Num14z8"/>
    <w:rsid w:val="00A86052"/>
  </w:style>
  <w:style w:type="character" w:customStyle="1" w:styleId="WW8Num15z0">
    <w:name w:val="WW8Num15z0"/>
    <w:rsid w:val="00A86052"/>
  </w:style>
  <w:style w:type="character" w:customStyle="1" w:styleId="WW8Num15z1">
    <w:name w:val="WW8Num15z1"/>
    <w:rsid w:val="00A86052"/>
  </w:style>
  <w:style w:type="character" w:customStyle="1" w:styleId="WW8Num15z2">
    <w:name w:val="WW8Num15z2"/>
    <w:rsid w:val="00A86052"/>
  </w:style>
  <w:style w:type="character" w:customStyle="1" w:styleId="WW8Num15z3">
    <w:name w:val="WW8Num15z3"/>
    <w:rsid w:val="00A86052"/>
  </w:style>
  <w:style w:type="character" w:customStyle="1" w:styleId="WW8Num15z4">
    <w:name w:val="WW8Num15z4"/>
    <w:rsid w:val="00A86052"/>
  </w:style>
  <w:style w:type="character" w:customStyle="1" w:styleId="WW8Num15z5">
    <w:name w:val="WW8Num15z5"/>
    <w:rsid w:val="00A86052"/>
  </w:style>
  <w:style w:type="character" w:customStyle="1" w:styleId="WW8Num15z6">
    <w:name w:val="WW8Num15z6"/>
    <w:rsid w:val="00A86052"/>
  </w:style>
  <w:style w:type="character" w:customStyle="1" w:styleId="WW8Num15z7">
    <w:name w:val="WW8Num15z7"/>
    <w:rsid w:val="00A86052"/>
  </w:style>
  <w:style w:type="character" w:customStyle="1" w:styleId="WW8Num15z8">
    <w:name w:val="WW8Num15z8"/>
    <w:rsid w:val="00A86052"/>
  </w:style>
  <w:style w:type="character" w:customStyle="1" w:styleId="WW8Num16z0">
    <w:name w:val="WW8Num16z0"/>
    <w:rsid w:val="00A86052"/>
  </w:style>
  <w:style w:type="character" w:customStyle="1" w:styleId="WW8Num16z1">
    <w:name w:val="WW8Num16z1"/>
    <w:rsid w:val="00A86052"/>
  </w:style>
  <w:style w:type="character" w:customStyle="1" w:styleId="WW8Num16z2">
    <w:name w:val="WW8Num16z2"/>
    <w:rsid w:val="00A86052"/>
  </w:style>
  <w:style w:type="character" w:customStyle="1" w:styleId="WW8Num16z3">
    <w:name w:val="WW8Num16z3"/>
    <w:rsid w:val="00A86052"/>
  </w:style>
  <w:style w:type="character" w:customStyle="1" w:styleId="WW8Num16z4">
    <w:name w:val="WW8Num16z4"/>
    <w:rsid w:val="00A86052"/>
  </w:style>
  <w:style w:type="character" w:customStyle="1" w:styleId="WW8Num16z5">
    <w:name w:val="WW8Num16z5"/>
    <w:rsid w:val="00A86052"/>
  </w:style>
  <w:style w:type="character" w:customStyle="1" w:styleId="WW8Num16z6">
    <w:name w:val="WW8Num16z6"/>
    <w:rsid w:val="00A86052"/>
  </w:style>
  <w:style w:type="character" w:customStyle="1" w:styleId="WW8Num16z7">
    <w:name w:val="WW8Num16z7"/>
    <w:rsid w:val="00A86052"/>
  </w:style>
  <w:style w:type="character" w:customStyle="1" w:styleId="WW8Num16z8">
    <w:name w:val="WW8Num16z8"/>
    <w:rsid w:val="00A86052"/>
  </w:style>
  <w:style w:type="character" w:customStyle="1" w:styleId="WW8Num17z0">
    <w:name w:val="WW8Num17z0"/>
    <w:rsid w:val="00A86052"/>
  </w:style>
  <w:style w:type="character" w:customStyle="1" w:styleId="WW8Num17z1">
    <w:name w:val="WW8Num17z1"/>
    <w:rsid w:val="00A86052"/>
  </w:style>
  <w:style w:type="character" w:customStyle="1" w:styleId="WW8Num17z2">
    <w:name w:val="WW8Num17z2"/>
    <w:rsid w:val="00A86052"/>
  </w:style>
  <w:style w:type="character" w:customStyle="1" w:styleId="WW8Num17z3">
    <w:name w:val="WW8Num17z3"/>
    <w:rsid w:val="00A86052"/>
  </w:style>
  <w:style w:type="character" w:customStyle="1" w:styleId="WW8Num17z4">
    <w:name w:val="WW8Num17z4"/>
    <w:rsid w:val="00A86052"/>
  </w:style>
  <w:style w:type="character" w:customStyle="1" w:styleId="WW8Num17z5">
    <w:name w:val="WW8Num17z5"/>
    <w:rsid w:val="00A86052"/>
  </w:style>
  <w:style w:type="character" w:customStyle="1" w:styleId="WW8Num17z6">
    <w:name w:val="WW8Num17z6"/>
    <w:rsid w:val="00A86052"/>
  </w:style>
  <w:style w:type="character" w:customStyle="1" w:styleId="WW8Num17z7">
    <w:name w:val="WW8Num17z7"/>
    <w:rsid w:val="00A86052"/>
  </w:style>
  <w:style w:type="character" w:customStyle="1" w:styleId="WW8Num17z8">
    <w:name w:val="WW8Num17z8"/>
    <w:rsid w:val="00A86052"/>
  </w:style>
  <w:style w:type="character" w:customStyle="1" w:styleId="WW8Num18z1">
    <w:name w:val="WW8Num18z1"/>
    <w:rsid w:val="00A86052"/>
  </w:style>
  <w:style w:type="character" w:customStyle="1" w:styleId="WW8Num18z2">
    <w:name w:val="WW8Num18z2"/>
    <w:rsid w:val="00A86052"/>
  </w:style>
  <w:style w:type="character" w:customStyle="1" w:styleId="WW8Num18z3">
    <w:name w:val="WW8Num18z3"/>
    <w:rsid w:val="00A86052"/>
  </w:style>
  <w:style w:type="character" w:customStyle="1" w:styleId="WW8Num18z4">
    <w:name w:val="WW8Num18z4"/>
    <w:rsid w:val="00A86052"/>
  </w:style>
  <w:style w:type="character" w:customStyle="1" w:styleId="WW8Num18z5">
    <w:name w:val="WW8Num18z5"/>
    <w:rsid w:val="00A86052"/>
  </w:style>
  <w:style w:type="character" w:customStyle="1" w:styleId="WW8Num18z6">
    <w:name w:val="WW8Num18z6"/>
    <w:rsid w:val="00A86052"/>
  </w:style>
  <w:style w:type="character" w:customStyle="1" w:styleId="WW8Num18z7">
    <w:name w:val="WW8Num18z7"/>
    <w:rsid w:val="00A86052"/>
  </w:style>
  <w:style w:type="character" w:customStyle="1" w:styleId="WW8Num18z8">
    <w:name w:val="WW8Num18z8"/>
    <w:rsid w:val="00A86052"/>
  </w:style>
  <w:style w:type="character" w:customStyle="1" w:styleId="WW8Num19z0">
    <w:name w:val="WW8Num19z0"/>
    <w:rsid w:val="00A86052"/>
    <w:rPr>
      <w:rFonts w:eastAsia="Calibri"/>
    </w:rPr>
  </w:style>
  <w:style w:type="character" w:customStyle="1" w:styleId="WW8Num19z1">
    <w:name w:val="WW8Num19z1"/>
    <w:rsid w:val="00A86052"/>
  </w:style>
  <w:style w:type="character" w:customStyle="1" w:styleId="WW8Num19z2">
    <w:name w:val="WW8Num19z2"/>
    <w:rsid w:val="00A86052"/>
  </w:style>
  <w:style w:type="character" w:customStyle="1" w:styleId="WW8Num19z3">
    <w:name w:val="WW8Num19z3"/>
    <w:rsid w:val="00A86052"/>
  </w:style>
  <w:style w:type="character" w:customStyle="1" w:styleId="WW8Num19z4">
    <w:name w:val="WW8Num19z4"/>
    <w:rsid w:val="00A86052"/>
  </w:style>
  <w:style w:type="character" w:customStyle="1" w:styleId="WW8Num19z5">
    <w:name w:val="WW8Num19z5"/>
    <w:rsid w:val="00A86052"/>
  </w:style>
  <w:style w:type="character" w:customStyle="1" w:styleId="WW8Num19z6">
    <w:name w:val="WW8Num19z6"/>
    <w:rsid w:val="00A86052"/>
  </w:style>
  <w:style w:type="character" w:customStyle="1" w:styleId="WW8Num19z7">
    <w:name w:val="WW8Num19z7"/>
    <w:rsid w:val="00A86052"/>
  </w:style>
  <w:style w:type="character" w:customStyle="1" w:styleId="WW8Num19z8">
    <w:name w:val="WW8Num19z8"/>
    <w:rsid w:val="00A86052"/>
  </w:style>
  <w:style w:type="character" w:customStyle="1" w:styleId="WW8Num20z0">
    <w:name w:val="WW8Num20z0"/>
    <w:rsid w:val="00A86052"/>
  </w:style>
  <w:style w:type="character" w:customStyle="1" w:styleId="WW8Num20z1">
    <w:name w:val="WW8Num20z1"/>
    <w:rsid w:val="00A86052"/>
  </w:style>
  <w:style w:type="character" w:customStyle="1" w:styleId="WW8Num20z2">
    <w:name w:val="WW8Num20z2"/>
    <w:rsid w:val="00A86052"/>
  </w:style>
  <w:style w:type="character" w:customStyle="1" w:styleId="WW8Num20z3">
    <w:name w:val="WW8Num20z3"/>
    <w:rsid w:val="00A86052"/>
  </w:style>
  <w:style w:type="character" w:customStyle="1" w:styleId="WW8Num20z4">
    <w:name w:val="WW8Num20z4"/>
    <w:rsid w:val="00A86052"/>
  </w:style>
  <w:style w:type="character" w:customStyle="1" w:styleId="WW8Num20z5">
    <w:name w:val="WW8Num20z5"/>
    <w:rsid w:val="00A86052"/>
  </w:style>
  <w:style w:type="character" w:customStyle="1" w:styleId="WW8Num20z6">
    <w:name w:val="WW8Num20z6"/>
    <w:rsid w:val="00A86052"/>
  </w:style>
  <w:style w:type="character" w:customStyle="1" w:styleId="WW8Num20z7">
    <w:name w:val="WW8Num20z7"/>
    <w:rsid w:val="00A86052"/>
  </w:style>
  <w:style w:type="character" w:customStyle="1" w:styleId="WW8Num20z8">
    <w:name w:val="WW8Num20z8"/>
    <w:rsid w:val="00A86052"/>
  </w:style>
  <w:style w:type="character" w:customStyle="1" w:styleId="WW8Num21z0">
    <w:name w:val="WW8Num21z0"/>
    <w:rsid w:val="00A86052"/>
    <w:rPr>
      <w:rFonts w:ascii="Calibri" w:hAnsi="Calibri" w:cs="Calibri"/>
      <w:sz w:val="22"/>
      <w:szCs w:val="22"/>
    </w:rPr>
  </w:style>
  <w:style w:type="character" w:customStyle="1" w:styleId="WW8Num21z1">
    <w:name w:val="WW8Num21z1"/>
    <w:rsid w:val="00A86052"/>
  </w:style>
  <w:style w:type="character" w:customStyle="1" w:styleId="WW8Num21z2">
    <w:name w:val="WW8Num21z2"/>
    <w:rsid w:val="00A86052"/>
  </w:style>
  <w:style w:type="character" w:customStyle="1" w:styleId="WW8Num21z3">
    <w:name w:val="WW8Num21z3"/>
    <w:rsid w:val="00A86052"/>
  </w:style>
  <w:style w:type="character" w:customStyle="1" w:styleId="WW8Num21z4">
    <w:name w:val="WW8Num21z4"/>
    <w:rsid w:val="00A86052"/>
  </w:style>
  <w:style w:type="character" w:customStyle="1" w:styleId="WW8Num21z5">
    <w:name w:val="WW8Num21z5"/>
    <w:rsid w:val="00A86052"/>
  </w:style>
  <w:style w:type="character" w:customStyle="1" w:styleId="WW8Num21z6">
    <w:name w:val="WW8Num21z6"/>
    <w:rsid w:val="00A86052"/>
  </w:style>
  <w:style w:type="character" w:customStyle="1" w:styleId="WW8Num21z7">
    <w:name w:val="WW8Num21z7"/>
    <w:rsid w:val="00A86052"/>
  </w:style>
  <w:style w:type="character" w:customStyle="1" w:styleId="WW8Num21z8">
    <w:name w:val="WW8Num21z8"/>
    <w:rsid w:val="00A86052"/>
  </w:style>
  <w:style w:type="character" w:customStyle="1" w:styleId="tabulatory">
    <w:name w:val="tabulatory"/>
    <w:basedOn w:val="Domylnaczcionkaakapitu1"/>
    <w:rsid w:val="00A86052"/>
  </w:style>
  <w:style w:type="character" w:customStyle="1" w:styleId="TekstprzypisukocowegoZnak">
    <w:name w:val="Tekst przypisu końcowego Znak"/>
    <w:basedOn w:val="Domylnaczcionkaakapitu1"/>
    <w:rsid w:val="00A86052"/>
  </w:style>
  <w:style w:type="character" w:customStyle="1" w:styleId="Znakiprzypiswkocowych">
    <w:name w:val="Znaki przypisów końcowych"/>
    <w:rsid w:val="00A86052"/>
    <w:rPr>
      <w:vertAlign w:val="superscript"/>
    </w:rPr>
  </w:style>
  <w:style w:type="paragraph" w:customStyle="1" w:styleId="Styl">
    <w:name w:val="Styl"/>
    <w:rsid w:val="00A8605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A86052"/>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A86052"/>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A86052"/>
  </w:style>
  <w:style w:type="character" w:customStyle="1" w:styleId="A4">
    <w:name w:val="A4"/>
    <w:rsid w:val="00A86052"/>
    <w:rPr>
      <w:rFonts w:ascii="Open Sans" w:hAnsi="Open Sans" w:cs="Open Sans"/>
      <w:color w:val="000000"/>
    </w:rPr>
  </w:style>
  <w:style w:type="paragraph" w:customStyle="1" w:styleId="Akapitzlist8">
    <w:name w:val="Akapit z listą8"/>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A86052"/>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A86052"/>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A86052"/>
  </w:style>
  <w:style w:type="character" w:styleId="Uwydatnienie">
    <w:name w:val="Emphasis"/>
    <w:basedOn w:val="Domylnaczcionkaakapitu"/>
    <w:uiPriority w:val="20"/>
    <w:qFormat/>
    <w:rsid w:val="00A86052"/>
    <w:rPr>
      <w:i/>
      <w:iCs/>
    </w:rPr>
  </w:style>
  <w:style w:type="character" w:customStyle="1" w:styleId="alb">
    <w:name w:val="a_lb"/>
    <w:basedOn w:val="Domylnaczcionkaakapitu"/>
    <w:rsid w:val="00A86052"/>
  </w:style>
  <w:style w:type="paragraph" w:customStyle="1" w:styleId="text-justify">
    <w:name w:val="text-justify"/>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A86052"/>
    <w:pPr>
      <w:widowControl w:val="0"/>
      <w:spacing w:line="240" w:lineRule="auto"/>
      <w:textAlignment w:val="auto"/>
    </w:pPr>
    <w:rPr>
      <w:rFonts w:eastAsia="Lucida Sans Unicode" w:cs="Tahoma"/>
      <w:lang w:eastAsia="hi-IN" w:bidi="hi-IN"/>
    </w:rPr>
  </w:style>
  <w:style w:type="paragraph" w:customStyle="1" w:styleId="Domynie">
    <w:name w:val="Domy徑nie"/>
    <w:rsid w:val="00A86052"/>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A86052"/>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A86052"/>
    <w:pPr>
      <w:ind w:firstLine="0"/>
    </w:pPr>
  </w:style>
  <w:style w:type="paragraph" w:customStyle="1" w:styleId="Style10">
    <w:name w:val="Style10"/>
    <w:basedOn w:val="Normalny"/>
    <w:rsid w:val="00A86052"/>
    <w:pPr>
      <w:widowControl w:val="0"/>
      <w:spacing w:line="240" w:lineRule="auto"/>
      <w:textAlignment w:val="auto"/>
    </w:pPr>
    <w:rPr>
      <w:rFonts w:eastAsia="Lucida Sans Unicode" w:cs="Tahoma"/>
      <w:lang w:eastAsia="hi-IN" w:bidi="hi-IN"/>
    </w:rPr>
  </w:style>
  <w:style w:type="paragraph" w:customStyle="1" w:styleId="Domylne">
    <w:name w:val="Domyślne"/>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A86052"/>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A86052"/>
  </w:style>
  <w:style w:type="character" w:customStyle="1" w:styleId="WW-Absatz-Standardschriftart111111111111111111">
    <w:name w:val="WW-Absatz-Standardschriftart111111111111111111"/>
    <w:rsid w:val="00A86052"/>
  </w:style>
  <w:style w:type="character" w:customStyle="1" w:styleId="WW-Absatz-Standardschriftart1111111111111111111">
    <w:name w:val="WW-Absatz-Standardschriftart1111111111111111111"/>
    <w:rsid w:val="00A86052"/>
  </w:style>
  <w:style w:type="paragraph" w:customStyle="1" w:styleId="Akapitzlist10">
    <w:name w:val="Akapit z listą10"/>
    <w:basedOn w:val="Normalny"/>
    <w:rsid w:val="00A86052"/>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A86052"/>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A86052"/>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A86052"/>
    <w:rPr>
      <w:rFonts w:cs="OpenSymbol"/>
    </w:rPr>
  </w:style>
  <w:style w:type="character" w:customStyle="1" w:styleId="ListLabel10">
    <w:name w:val="ListLabel 10"/>
    <w:rsid w:val="00A86052"/>
    <w:rPr>
      <w:sz w:val="20"/>
      <w:szCs w:val="20"/>
    </w:rPr>
  </w:style>
  <w:style w:type="character" w:customStyle="1" w:styleId="ListLabel11">
    <w:name w:val="ListLabel 11"/>
    <w:rsid w:val="00A86052"/>
    <w:rPr>
      <w:b/>
    </w:rPr>
  </w:style>
  <w:style w:type="character" w:customStyle="1" w:styleId="ListLabel12">
    <w:name w:val="ListLabel 12"/>
    <w:rsid w:val="00A86052"/>
    <w:rPr>
      <w:rFonts w:eastAsia="Times New Roman" w:cs="Georgia"/>
    </w:rPr>
  </w:style>
  <w:style w:type="character" w:customStyle="1" w:styleId="ListLabel13">
    <w:name w:val="ListLabel 13"/>
    <w:rsid w:val="00A86052"/>
    <w:rPr>
      <w:rFonts w:eastAsia="Times New Roman" w:cs="Times New Roman"/>
    </w:rPr>
  </w:style>
  <w:style w:type="character" w:customStyle="1" w:styleId="ListLabel14">
    <w:name w:val="ListLabel 14"/>
    <w:rsid w:val="00A86052"/>
    <w:rPr>
      <w:rFonts w:eastAsia="Lucida Sans Unicode" w:cs="Tahoma"/>
      <w:b/>
    </w:rPr>
  </w:style>
  <w:style w:type="character" w:customStyle="1" w:styleId="ListLabel15">
    <w:name w:val="ListLabel 15"/>
    <w:rsid w:val="00A86052"/>
    <w:rPr>
      <w:rFonts w:cs="OpenSymbol"/>
    </w:rPr>
  </w:style>
  <w:style w:type="character" w:customStyle="1" w:styleId="ListLabel16">
    <w:name w:val="ListLabel 16"/>
    <w:rsid w:val="00A86052"/>
    <w:rPr>
      <w:b/>
      <w:bCs/>
      <w:sz w:val="20"/>
      <w:szCs w:val="20"/>
    </w:rPr>
  </w:style>
  <w:style w:type="character" w:customStyle="1" w:styleId="ListLabel17">
    <w:name w:val="ListLabel 17"/>
    <w:rsid w:val="00A86052"/>
    <w:rPr>
      <w:rFonts w:cs="Times New Roman"/>
      <w:b/>
      <w:dstrike/>
      <w:color w:val="00000A"/>
    </w:rPr>
  </w:style>
  <w:style w:type="character" w:customStyle="1" w:styleId="ListLabel18">
    <w:name w:val="ListLabel 18"/>
    <w:rsid w:val="00A86052"/>
    <w:rPr>
      <w:rFonts w:cs="Times New Roman"/>
      <w:b/>
    </w:rPr>
  </w:style>
  <w:style w:type="character" w:customStyle="1" w:styleId="WW-Absatz-Standardschriftart11111111111111111111">
    <w:name w:val="WW-Absatz-Standardschriftart11111111111111111111"/>
    <w:rsid w:val="00A86052"/>
  </w:style>
  <w:style w:type="character" w:customStyle="1" w:styleId="WW-Absatz-Standardschriftart111111111111111111111">
    <w:name w:val="WW-Absatz-Standardschriftart111111111111111111111"/>
    <w:rsid w:val="00A86052"/>
  </w:style>
  <w:style w:type="character" w:customStyle="1" w:styleId="Numerstrony1">
    <w:name w:val="Numer strony1"/>
    <w:basedOn w:val="Domylnaczcionkaakapitu1"/>
    <w:rsid w:val="00A86052"/>
  </w:style>
  <w:style w:type="character" w:customStyle="1" w:styleId="UyteHipercze2">
    <w:name w:val="UżyteHiperłącze2"/>
    <w:basedOn w:val="Domylnaczcionkaakapitu1"/>
    <w:rsid w:val="00A86052"/>
  </w:style>
  <w:style w:type="character" w:customStyle="1" w:styleId="Numerwiersza1">
    <w:name w:val="Numer wiersza1"/>
    <w:basedOn w:val="Domylnaczcionkaakapitu1"/>
    <w:rsid w:val="00A86052"/>
  </w:style>
  <w:style w:type="character" w:customStyle="1" w:styleId="Odwoanieprzypisudolnego1">
    <w:name w:val="Odwołanie przypisu dolnego1"/>
    <w:basedOn w:val="Domylnaczcionkaakapitu1"/>
    <w:rsid w:val="00A86052"/>
  </w:style>
  <w:style w:type="character" w:customStyle="1" w:styleId="WW-Absatz-Standardschriftart1111111111111111111111">
    <w:name w:val="WW-Absatz-Standardschriftart1111111111111111111111"/>
    <w:rsid w:val="00A86052"/>
  </w:style>
  <w:style w:type="character" w:customStyle="1" w:styleId="WW-Absatz-Standardschriftart11111111111111111111111">
    <w:name w:val="WW-Absatz-Standardschriftart11111111111111111111111"/>
    <w:rsid w:val="00A86052"/>
  </w:style>
  <w:style w:type="character" w:customStyle="1" w:styleId="WW-Absatz-Standardschriftart111111111111111111111111">
    <w:name w:val="WW-Absatz-Standardschriftart111111111111111111111111"/>
    <w:rsid w:val="00A86052"/>
  </w:style>
  <w:style w:type="character" w:customStyle="1" w:styleId="WW-Absatz-Standardschriftart1111111111111111111111111">
    <w:name w:val="WW-Absatz-Standardschriftart1111111111111111111111111"/>
    <w:rsid w:val="00A86052"/>
  </w:style>
  <w:style w:type="paragraph" w:customStyle="1" w:styleId="Podpis3">
    <w:name w:val="Podpis3"/>
    <w:basedOn w:val="Normalny"/>
    <w:rsid w:val="00A86052"/>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A86052"/>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A86052"/>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A86052"/>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A86052"/>
    <w:pPr>
      <w:spacing w:after="200"/>
      <w:textAlignment w:val="auto"/>
    </w:pPr>
    <w:rPr>
      <w:rFonts w:ascii="Georgia" w:hAnsi="Georgia" w:cs="Tahoma"/>
      <w:b/>
      <w:bCs/>
      <w:i/>
      <w:iCs/>
      <w:color w:val="000000"/>
      <w:lang w:val="en-US"/>
    </w:rPr>
  </w:style>
  <w:style w:type="paragraph" w:customStyle="1" w:styleId="Legenda2">
    <w:name w:val="Legenda2"/>
    <w:basedOn w:val="Normalny"/>
    <w:rsid w:val="00A86052"/>
    <w:pPr>
      <w:spacing w:after="200"/>
      <w:textAlignment w:val="auto"/>
    </w:pPr>
    <w:rPr>
      <w:rFonts w:ascii="Georgia" w:hAnsi="Georgia" w:cs="Tahoma"/>
      <w:b/>
      <w:bCs/>
      <w:i/>
      <w:iCs/>
      <w:color w:val="000000"/>
      <w:lang w:val="en-US"/>
    </w:rPr>
  </w:style>
  <w:style w:type="paragraph" w:customStyle="1" w:styleId="Indeks11">
    <w:name w:val="Indeks 11"/>
    <w:basedOn w:val="Normalny"/>
    <w:rsid w:val="00A86052"/>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A86052"/>
    <w:pPr>
      <w:spacing w:after="200"/>
      <w:textAlignment w:val="auto"/>
    </w:pPr>
    <w:rPr>
      <w:rFonts w:ascii="Georgia" w:hAnsi="Georgia" w:cs="Tahoma"/>
      <w:b/>
      <w:bCs/>
      <w:i/>
      <w:iCs/>
      <w:color w:val="000000"/>
      <w:lang w:val="en-US"/>
    </w:rPr>
  </w:style>
  <w:style w:type="paragraph" w:customStyle="1" w:styleId="Indeks21">
    <w:name w:val="Indeks 21"/>
    <w:basedOn w:val="Normalny"/>
    <w:rsid w:val="00A86052"/>
    <w:pPr>
      <w:spacing w:after="200"/>
      <w:textAlignment w:val="auto"/>
    </w:pPr>
    <w:rPr>
      <w:rFonts w:ascii="Georgia" w:hAnsi="Georgia" w:cs="Tahoma"/>
      <w:b/>
      <w:bCs/>
      <w:i/>
      <w:iCs/>
      <w:color w:val="000000"/>
      <w:lang w:val="en-US"/>
    </w:rPr>
  </w:style>
  <w:style w:type="paragraph" w:customStyle="1" w:styleId="Indeks31">
    <w:name w:val="Indeks 31"/>
    <w:basedOn w:val="Normalny"/>
    <w:rsid w:val="00A86052"/>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A86052"/>
    <w:pPr>
      <w:spacing w:after="200"/>
      <w:textAlignment w:val="auto"/>
    </w:pPr>
    <w:rPr>
      <w:rFonts w:ascii="Georgia" w:hAnsi="Georgia" w:cs="Tahoma"/>
      <w:b/>
      <w:bCs/>
      <w:i/>
      <w:iCs/>
      <w:color w:val="000000"/>
      <w:lang w:val="en-US"/>
    </w:rPr>
  </w:style>
  <w:style w:type="paragraph" w:customStyle="1" w:styleId="Tekstdymka2">
    <w:name w:val="Tekst dymka2"/>
    <w:basedOn w:val="Normalny"/>
    <w:rsid w:val="00A86052"/>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A86052"/>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A86052"/>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A86052"/>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A86052"/>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A86052"/>
    <w:rPr>
      <w:rFonts w:ascii="Times New Roman" w:eastAsia="Times New Roman" w:hAnsi="Times New Roman" w:cs="Times New Roman"/>
      <w:sz w:val="20"/>
      <w:szCs w:val="20"/>
      <w:lang w:eastAsia="pl-PL"/>
    </w:rPr>
  </w:style>
  <w:style w:type="paragraph" w:customStyle="1" w:styleId="BodyText21">
    <w:name w:val="Body Text 21"/>
    <w:basedOn w:val="Normalny"/>
    <w:rsid w:val="00A86052"/>
    <w:pPr>
      <w:widowControl w:val="0"/>
      <w:spacing w:line="360" w:lineRule="auto"/>
      <w:jc w:val="center"/>
      <w:textAlignment w:val="auto"/>
    </w:pPr>
    <w:rPr>
      <w:b/>
      <w:bCs/>
      <w:kern w:val="0"/>
    </w:rPr>
  </w:style>
  <w:style w:type="paragraph" w:customStyle="1" w:styleId="Styltabeli2">
    <w:name w:val="Styl tabeli 2"/>
    <w:rsid w:val="00A86052"/>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A86052"/>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A86052"/>
    <w:pPr>
      <w:numPr>
        <w:numId w:val="9"/>
      </w:numPr>
      <w:contextualSpacing/>
    </w:pPr>
  </w:style>
  <w:style w:type="character" w:customStyle="1" w:styleId="ilfuvd">
    <w:name w:val="ilfuvd"/>
    <w:basedOn w:val="Domylnaczcionkaakapitu"/>
    <w:rsid w:val="00A86052"/>
  </w:style>
  <w:style w:type="character" w:styleId="Odwoanieprzypisukocowego">
    <w:name w:val="endnote reference"/>
    <w:basedOn w:val="Domylnaczcionkaakapitu"/>
    <w:unhideWhenUsed/>
    <w:rsid w:val="00A86052"/>
    <w:rPr>
      <w:vertAlign w:val="superscript"/>
    </w:rPr>
  </w:style>
  <w:style w:type="character" w:customStyle="1" w:styleId="cpvcode">
    <w:name w:val="cpvcode"/>
    <w:basedOn w:val="Domylnaczcionkaakapitu"/>
    <w:qFormat/>
    <w:rsid w:val="00A86052"/>
  </w:style>
  <w:style w:type="character" w:customStyle="1" w:styleId="WW8Num2z4">
    <w:name w:val="WW8Num2z4"/>
    <w:rsid w:val="00A86052"/>
  </w:style>
  <w:style w:type="character" w:customStyle="1" w:styleId="WW8Num2z5">
    <w:name w:val="WW8Num2z5"/>
    <w:rsid w:val="00A86052"/>
  </w:style>
  <w:style w:type="character" w:customStyle="1" w:styleId="WW8Num2z6">
    <w:name w:val="WW8Num2z6"/>
    <w:rsid w:val="00A86052"/>
  </w:style>
  <w:style w:type="character" w:customStyle="1" w:styleId="WW8Num2z7">
    <w:name w:val="WW8Num2z7"/>
    <w:rsid w:val="00A86052"/>
  </w:style>
  <w:style w:type="character" w:customStyle="1" w:styleId="WW8Num2z8">
    <w:name w:val="WW8Num2z8"/>
    <w:rsid w:val="00A86052"/>
  </w:style>
  <w:style w:type="character" w:customStyle="1" w:styleId="WW8Num4z3">
    <w:name w:val="WW8Num4z3"/>
    <w:rsid w:val="00A86052"/>
  </w:style>
  <w:style w:type="character" w:customStyle="1" w:styleId="WW8Num4z4">
    <w:name w:val="WW8Num4z4"/>
    <w:rsid w:val="00A86052"/>
  </w:style>
  <w:style w:type="character" w:customStyle="1" w:styleId="WW8Num4z5">
    <w:name w:val="WW8Num4z5"/>
    <w:rsid w:val="00A86052"/>
  </w:style>
  <w:style w:type="character" w:customStyle="1" w:styleId="WW8Num4z6">
    <w:name w:val="WW8Num4z6"/>
    <w:rsid w:val="00A86052"/>
  </w:style>
  <w:style w:type="character" w:customStyle="1" w:styleId="WW8Num4z7">
    <w:name w:val="WW8Num4z7"/>
    <w:rsid w:val="00A86052"/>
  </w:style>
  <w:style w:type="character" w:customStyle="1" w:styleId="WW8Num4z8">
    <w:name w:val="WW8Num4z8"/>
    <w:rsid w:val="00A86052"/>
  </w:style>
  <w:style w:type="character" w:customStyle="1" w:styleId="Stylwiadomocie-mail18">
    <w:name w:val="Styl wiadomości e-mail 18"/>
    <w:rsid w:val="00A86052"/>
    <w:rPr>
      <w:rFonts w:ascii="Arial" w:hAnsi="Arial" w:cs="Arial"/>
      <w:color w:val="000000"/>
      <w:sz w:val="20"/>
      <w:szCs w:val="20"/>
    </w:rPr>
  </w:style>
  <w:style w:type="character" w:customStyle="1" w:styleId="None">
    <w:name w:val="None"/>
    <w:rsid w:val="00A86052"/>
    <w:rPr>
      <w:lang w:val="en-US"/>
    </w:rPr>
  </w:style>
  <w:style w:type="character" w:customStyle="1" w:styleId="EndnoteCharacters">
    <w:name w:val="Endnote Characters"/>
    <w:rsid w:val="00A86052"/>
    <w:rPr>
      <w:vertAlign w:val="superscript"/>
    </w:rPr>
  </w:style>
  <w:style w:type="character" w:customStyle="1" w:styleId="ListLabel19">
    <w:name w:val="ListLabel 19"/>
    <w:rsid w:val="00A86052"/>
    <w:rPr>
      <w:sz w:val="22"/>
    </w:rPr>
  </w:style>
  <w:style w:type="character" w:customStyle="1" w:styleId="ListLabel20">
    <w:name w:val="ListLabel 20"/>
    <w:rsid w:val="00A86052"/>
    <w:rPr>
      <w:rFonts w:cs="Times New Roman"/>
    </w:rPr>
  </w:style>
  <w:style w:type="character" w:customStyle="1" w:styleId="ListLabel21">
    <w:name w:val="ListLabel 21"/>
    <w:rsid w:val="00A86052"/>
    <w:rPr>
      <w:rFonts w:cs="Courier New"/>
    </w:rPr>
  </w:style>
  <w:style w:type="character" w:customStyle="1" w:styleId="ListLabel22">
    <w:name w:val="ListLabel 22"/>
    <w:rsid w:val="00A86052"/>
    <w:rPr>
      <w:rFonts w:cs="Courier New"/>
    </w:rPr>
  </w:style>
  <w:style w:type="character" w:customStyle="1" w:styleId="ListLabel23">
    <w:name w:val="ListLabel 23"/>
    <w:rsid w:val="00A86052"/>
    <w:rPr>
      <w:rFonts w:cs="Courier New"/>
    </w:rPr>
  </w:style>
  <w:style w:type="character" w:customStyle="1" w:styleId="ListLabel24">
    <w:name w:val="ListLabel 24"/>
    <w:rsid w:val="00A86052"/>
    <w:rPr>
      <w:b/>
      <w:i w:val="0"/>
      <w:sz w:val="22"/>
      <w:szCs w:val="22"/>
    </w:rPr>
  </w:style>
  <w:style w:type="character" w:customStyle="1" w:styleId="ListLabel25">
    <w:name w:val="ListLabel 25"/>
    <w:rsid w:val="00A86052"/>
    <w:rPr>
      <w:sz w:val="22"/>
      <w:szCs w:val="22"/>
    </w:rPr>
  </w:style>
  <w:style w:type="character" w:customStyle="1" w:styleId="ListLabel26">
    <w:name w:val="ListLabel 26"/>
    <w:rsid w:val="00A86052"/>
    <w:rPr>
      <w:sz w:val="22"/>
      <w:szCs w:val="22"/>
    </w:rPr>
  </w:style>
  <w:style w:type="character" w:customStyle="1" w:styleId="ListLabel27">
    <w:name w:val="ListLabel 27"/>
    <w:rsid w:val="00A86052"/>
    <w:rPr>
      <w:sz w:val="22"/>
      <w:szCs w:val="22"/>
    </w:rPr>
  </w:style>
  <w:style w:type="character" w:customStyle="1" w:styleId="ListLabel28">
    <w:name w:val="ListLabel 28"/>
    <w:rsid w:val="00A86052"/>
    <w:rPr>
      <w:sz w:val="22"/>
      <w:szCs w:val="22"/>
    </w:rPr>
  </w:style>
  <w:style w:type="character" w:customStyle="1" w:styleId="ListLabel29">
    <w:name w:val="ListLabel 29"/>
    <w:rsid w:val="00A86052"/>
    <w:rPr>
      <w:sz w:val="22"/>
    </w:rPr>
  </w:style>
  <w:style w:type="character" w:customStyle="1" w:styleId="ListLabel30">
    <w:name w:val="ListLabel 30"/>
    <w:rsid w:val="00A86052"/>
    <w:rPr>
      <w:rFonts w:eastAsia="Times New Roman" w:cs="Arial"/>
    </w:rPr>
  </w:style>
  <w:style w:type="character" w:customStyle="1" w:styleId="ListLabel31">
    <w:name w:val="ListLabel 31"/>
    <w:rsid w:val="00A86052"/>
    <w:rPr>
      <w:rFonts w:cs="Times New Roman"/>
    </w:rPr>
  </w:style>
  <w:style w:type="character" w:customStyle="1" w:styleId="ListLabel32">
    <w:name w:val="ListLabel 32"/>
    <w:rsid w:val="00A86052"/>
    <w:rPr>
      <w:rFonts w:eastAsia="Times New Roman" w:cs="Arial"/>
    </w:rPr>
  </w:style>
  <w:style w:type="character" w:customStyle="1" w:styleId="ListLabel33">
    <w:name w:val="ListLabel 33"/>
    <w:rsid w:val="00A86052"/>
    <w:rPr>
      <w:rFonts w:cs="Courier New"/>
    </w:rPr>
  </w:style>
  <w:style w:type="character" w:customStyle="1" w:styleId="ListLabel34">
    <w:name w:val="ListLabel 34"/>
    <w:rsid w:val="00A86052"/>
    <w:rPr>
      <w:rFonts w:cs="Courier New"/>
    </w:rPr>
  </w:style>
  <w:style w:type="character" w:customStyle="1" w:styleId="ListLabel35">
    <w:name w:val="ListLabel 35"/>
    <w:rsid w:val="00A86052"/>
    <w:rPr>
      <w:rFonts w:cs="Courier New"/>
    </w:rPr>
  </w:style>
  <w:style w:type="character" w:customStyle="1" w:styleId="ListLabel36">
    <w:name w:val="ListLabel 36"/>
    <w:rsid w:val="00A86052"/>
    <w:rPr>
      <w:rFonts w:eastAsia="Times New Roman" w:cs="Arial"/>
    </w:rPr>
  </w:style>
  <w:style w:type="character" w:customStyle="1" w:styleId="ListLabel37">
    <w:name w:val="ListLabel 37"/>
    <w:rsid w:val="00A86052"/>
    <w:rPr>
      <w:rFonts w:cs="Courier New"/>
    </w:rPr>
  </w:style>
  <w:style w:type="character" w:customStyle="1" w:styleId="ListLabel38">
    <w:name w:val="ListLabel 38"/>
    <w:rsid w:val="00A86052"/>
    <w:rPr>
      <w:rFonts w:cs="Courier New"/>
    </w:rPr>
  </w:style>
  <w:style w:type="character" w:customStyle="1" w:styleId="ListLabel39">
    <w:name w:val="ListLabel 39"/>
    <w:rsid w:val="00A86052"/>
    <w:rPr>
      <w:rFonts w:cs="Courier New"/>
    </w:rPr>
  </w:style>
  <w:style w:type="character" w:customStyle="1" w:styleId="ListLabel40">
    <w:name w:val="ListLabel 40"/>
    <w:rsid w:val="00A86052"/>
    <w:rPr>
      <w:rFonts w:cs="Times New Roman"/>
    </w:rPr>
  </w:style>
  <w:style w:type="character" w:customStyle="1" w:styleId="ListLabel41">
    <w:name w:val="ListLabel 41"/>
    <w:rsid w:val="00A86052"/>
    <w:rPr>
      <w:rFonts w:cs="Courier New"/>
    </w:rPr>
  </w:style>
  <w:style w:type="character" w:customStyle="1" w:styleId="ListLabel42">
    <w:name w:val="ListLabel 42"/>
    <w:rsid w:val="00A86052"/>
    <w:rPr>
      <w:rFonts w:cs="Courier New"/>
    </w:rPr>
  </w:style>
  <w:style w:type="character" w:customStyle="1" w:styleId="ListLabel43">
    <w:name w:val="ListLabel 43"/>
    <w:rsid w:val="00A86052"/>
    <w:rPr>
      <w:rFonts w:cs="Courier New"/>
    </w:rPr>
  </w:style>
  <w:style w:type="character" w:customStyle="1" w:styleId="ListLabel44">
    <w:name w:val="ListLabel 44"/>
    <w:rsid w:val="00A86052"/>
    <w:rPr>
      <w:rFonts w:eastAsia="Times New Roman" w:cs="Arial"/>
    </w:rPr>
  </w:style>
  <w:style w:type="character" w:customStyle="1" w:styleId="ListLabel45">
    <w:name w:val="ListLabel 45"/>
    <w:rsid w:val="00A86052"/>
    <w:rPr>
      <w:rFonts w:cs="Times New Roman"/>
    </w:rPr>
  </w:style>
  <w:style w:type="character" w:customStyle="1" w:styleId="ListLabel46">
    <w:name w:val="ListLabel 46"/>
    <w:rsid w:val="00A86052"/>
    <w:rPr>
      <w:rFonts w:cs="Times New Roman"/>
    </w:rPr>
  </w:style>
  <w:style w:type="character" w:customStyle="1" w:styleId="ListLabel47">
    <w:name w:val="ListLabel 47"/>
    <w:rsid w:val="00A86052"/>
    <w:rPr>
      <w:rFonts w:cs="Times New Roman"/>
    </w:rPr>
  </w:style>
  <w:style w:type="character" w:customStyle="1" w:styleId="ListLabel48">
    <w:name w:val="ListLabel 48"/>
    <w:rsid w:val="00A86052"/>
    <w:rPr>
      <w:rFonts w:cs="Times New Roman"/>
    </w:rPr>
  </w:style>
  <w:style w:type="character" w:customStyle="1" w:styleId="ListLabel49">
    <w:name w:val="ListLabel 49"/>
    <w:rsid w:val="00A86052"/>
    <w:rPr>
      <w:rFonts w:cs="Times New Roman"/>
    </w:rPr>
  </w:style>
  <w:style w:type="character" w:customStyle="1" w:styleId="ListLabel50">
    <w:name w:val="ListLabel 50"/>
    <w:rsid w:val="00A86052"/>
    <w:rPr>
      <w:rFonts w:cs="Times New Roman"/>
    </w:rPr>
  </w:style>
  <w:style w:type="character" w:customStyle="1" w:styleId="ListLabel51">
    <w:name w:val="ListLabel 51"/>
    <w:rsid w:val="00A86052"/>
    <w:rPr>
      <w:rFonts w:cs="Times New Roman"/>
    </w:rPr>
  </w:style>
  <w:style w:type="character" w:customStyle="1" w:styleId="ListLabel52">
    <w:name w:val="ListLabel 52"/>
    <w:rsid w:val="00A86052"/>
    <w:rPr>
      <w:rFonts w:cs="Times New Roman"/>
    </w:rPr>
  </w:style>
  <w:style w:type="character" w:customStyle="1" w:styleId="ListLabel53">
    <w:name w:val="ListLabel 53"/>
    <w:rsid w:val="00A86052"/>
    <w:rPr>
      <w:rFonts w:cs="Times New Roman"/>
    </w:rPr>
  </w:style>
  <w:style w:type="character" w:customStyle="1" w:styleId="ListLabel54">
    <w:name w:val="ListLabel 54"/>
    <w:rsid w:val="00A86052"/>
    <w:rPr>
      <w:rFonts w:cs="Times New Roman"/>
    </w:rPr>
  </w:style>
  <w:style w:type="character" w:customStyle="1" w:styleId="ListLabel55">
    <w:name w:val="ListLabel 55"/>
    <w:rsid w:val="00A86052"/>
    <w:rPr>
      <w:rFonts w:cs="Times New Roman"/>
    </w:rPr>
  </w:style>
  <w:style w:type="character" w:customStyle="1" w:styleId="ListLabel56">
    <w:name w:val="ListLabel 56"/>
    <w:rsid w:val="00A86052"/>
    <w:rPr>
      <w:rFonts w:cs="Times New Roman"/>
    </w:rPr>
  </w:style>
  <w:style w:type="character" w:customStyle="1" w:styleId="ListLabel57">
    <w:name w:val="ListLabel 57"/>
    <w:rsid w:val="00A86052"/>
    <w:rPr>
      <w:rFonts w:cs="Times New Roman"/>
    </w:rPr>
  </w:style>
  <w:style w:type="character" w:customStyle="1" w:styleId="ListLabel58">
    <w:name w:val="ListLabel 58"/>
    <w:rsid w:val="00A86052"/>
    <w:rPr>
      <w:rFonts w:cs="Times New Roman"/>
    </w:rPr>
  </w:style>
  <w:style w:type="character" w:customStyle="1" w:styleId="ListLabel59">
    <w:name w:val="ListLabel 59"/>
    <w:rsid w:val="00A86052"/>
    <w:rPr>
      <w:rFonts w:cs="Times New Roman"/>
    </w:rPr>
  </w:style>
  <w:style w:type="character" w:customStyle="1" w:styleId="ListLabel60">
    <w:name w:val="ListLabel 60"/>
    <w:rsid w:val="00A86052"/>
    <w:rPr>
      <w:rFonts w:ascii="Times New Roman" w:hAnsi="Times New Roman" w:cs="Times New Roman"/>
      <w:color w:val="00000A"/>
      <w:sz w:val="24"/>
    </w:rPr>
  </w:style>
  <w:style w:type="character" w:customStyle="1" w:styleId="HTML-wstpniesformatowanyZnak1">
    <w:name w:val="HTML - wstępnie sformatowany Znak1"/>
    <w:rsid w:val="00A86052"/>
    <w:rPr>
      <w:rFonts w:ascii="Courier New" w:hAnsi="Courier New" w:cs="Courier New"/>
    </w:rPr>
  </w:style>
  <w:style w:type="character" w:customStyle="1" w:styleId="Znakiwypunktowania">
    <w:name w:val="Znaki wypunktowania"/>
    <w:rsid w:val="00A86052"/>
    <w:rPr>
      <w:rFonts w:ascii="OpenSymbol" w:eastAsia="OpenSymbol" w:hAnsi="OpenSymbol" w:cs="OpenSymbol"/>
    </w:rPr>
  </w:style>
  <w:style w:type="character" w:customStyle="1" w:styleId="Odwoaniedokomentarza1">
    <w:name w:val="Odwołanie do komentarza1"/>
    <w:rsid w:val="00A86052"/>
    <w:rPr>
      <w:sz w:val="16"/>
      <w:szCs w:val="16"/>
    </w:rPr>
  </w:style>
  <w:style w:type="character" w:customStyle="1" w:styleId="TematkomentarzaZnak">
    <w:name w:val="Temat komentarza Znak"/>
    <w:rsid w:val="00A86052"/>
    <w:rPr>
      <w:rFonts w:ascii="Calibri" w:eastAsia="Times New Roman" w:hAnsi="Calibri" w:cs="Times New Roman"/>
      <w:b/>
      <w:bCs/>
      <w:szCs w:val="24"/>
    </w:rPr>
  </w:style>
  <w:style w:type="character" w:customStyle="1" w:styleId="tlid-translation">
    <w:name w:val="tlid-translation"/>
    <w:basedOn w:val="Domylnaczcionkaakapitu1"/>
    <w:rsid w:val="00A86052"/>
  </w:style>
  <w:style w:type="character" w:customStyle="1" w:styleId="FontStyle18">
    <w:name w:val="Font Style18"/>
    <w:rsid w:val="00A86052"/>
    <w:rPr>
      <w:rFonts w:ascii="Arial" w:hAnsi="Arial" w:cs="Arial"/>
      <w:color w:val="000000"/>
      <w:sz w:val="18"/>
      <w:szCs w:val="18"/>
    </w:rPr>
  </w:style>
  <w:style w:type="character" w:customStyle="1" w:styleId="ListLabel61">
    <w:name w:val="ListLabel 61"/>
    <w:rsid w:val="00A86052"/>
    <w:rPr>
      <w:rFonts w:cs="OpenSymbol"/>
    </w:rPr>
  </w:style>
  <w:style w:type="character" w:customStyle="1" w:styleId="ListLabel62">
    <w:name w:val="ListLabel 62"/>
    <w:rsid w:val="00A86052"/>
    <w:rPr>
      <w:rFonts w:cs="OpenSymbol"/>
    </w:rPr>
  </w:style>
  <w:style w:type="character" w:customStyle="1" w:styleId="ListLabel63">
    <w:name w:val="ListLabel 63"/>
    <w:rsid w:val="00A86052"/>
    <w:rPr>
      <w:rFonts w:cs="OpenSymbol"/>
    </w:rPr>
  </w:style>
  <w:style w:type="character" w:customStyle="1" w:styleId="ListLabel64">
    <w:name w:val="ListLabel 64"/>
    <w:rsid w:val="00A86052"/>
    <w:rPr>
      <w:rFonts w:cs="OpenSymbol"/>
    </w:rPr>
  </w:style>
  <w:style w:type="character" w:customStyle="1" w:styleId="ListLabel65">
    <w:name w:val="ListLabel 65"/>
    <w:rsid w:val="00A86052"/>
    <w:rPr>
      <w:rFonts w:cs="OpenSymbol"/>
    </w:rPr>
  </w:style>
  <w:style w:type="character" w:customStyle="1" w:styleId="ListLabel66">
    <w:name w:val="ListLabel 66"/>
    <w:rsid w:val="00A86052"/>
    <w:rPr>
      <w:rFonts w:cs="OpenSymbol"/>
    </w:rPr>
  </w:style>
  <w:style w:type="character" w:customStyle="1" w:styleId="ListLabel67">
    <w:name w:val="ListLabel 67"/>
    <w:rsid w:val="00A86052"/>
    <w:rPr>
      <w:rFonts w:cs="OpenSymbol"/>
    </w:rPr>
  </w:style>
  <w:style w:type="character" w:customStyle="1" w:styleId="ListLabel68">
    <w:name w:val="ListLabel 68"/>
    <w:rsid w:val="00A86052"/>
    <w:rPr>
      <w:rFonts w:cs="OpenSymbol"/>
    </w:rPr>
  </w:style>
  <w:style w:type="character" w:customStyle="1" w:styleId="ListLabel69">
    <w:name w:val="ListLabel 69"/>
    <w:rsid w:val="00A86052"/>
    <w:rPr>
      <w:rFonts w:cs="OpenSymbol"/>
    </w:rPr>
  </w:style>
  <w:style w:type="character" w:customStyle="1" w:styleId="ListLabel70">
    <w:name w:val="ListLabel 70"/>
    <w:rsid w:val="00A86052"/>
    <w:rPr>
      <w:sz w:val="20"/>
    </w:rPr>
  </w:style>
  <w:style w:type="character" w:customStyle="1" w:styleId="ListLabel71">
    <w:name w:val="ListLabel 71"/>
    <w:rsid w:val="00A86052"/>
    <w:rPr>
      <w:sz w:val="20"/>
    </w:rPr>
  </w:style>
  <w:style w:type="character" w:customStyle="1" w:styleId="ListLabel72">
    <w:name w:val="ListLabel 72"/>
    <w:rsid w:val="00A86052"/>
    <w:rPr>
      <w:sz w:val="20"/>
    </w:rPr>
  </w:style>
  <w:style w:type="character" w:customStyle="1" w:styleId="ListLabel73">
    <w:name w:val="ListLabel 73"/>
    <w:rsid w:val="00A86052"/>
    <w:rPr>
      <w:sz w:val="20"/>
    </w:rPr>
  </w:style>
  <w:style w:type="character" w:customStyle="1" w:styleId="ListLabel74">
    <w:name w:val="ListLabel 74"/>
    <w:rsid w:val="00A86052"/>
    <w:rPr>
      <w:sz w:val="20"/>
    </w:rPr>
  </w:style>
  <w:style w:type="character" w:customStyle="1" w:styleId="ListLabel75">
    <w:name w:val="ListLabel 75"/>
    <w:rsid w:val="00A86052"/>
    <w:rPr>
      <w:sz w:val="20"/>
    </w:rPr>
  </w:style>
  <w:style w:type="character" w:customStyle="1" w:styleId="ListLabel76">
    <w:name w:val="ListLabel 76"/>
    <w:rsid w:val="00A86052"/>
    <w:rPr>
      <w:sz w:val="20"/>
    </w:rPr>
  </w:style>
  <w:style w:type="character" w:customStyle="1" w:styleId="ListLabel77">
    <w:name w:val="ListLabel 77"/>
    <w:rsid w:val="00A86052"/>
    <w:rPr>
      <w:sz w:val="20"/>
    </w:rPr>
  </w:style>
  <w:style w:type="character" w:customStyle="1" w:styleId="ListLabel78">
    <w:name w:val="ListLabel 78"/>
    <w:rsid w:val="00A86052"/>
    <w:rPr>
      <w:sz w:val="20"/>
    </w:rPr>
  </w:style>
  <w:style w:type="character" w:customStyle="1" w:styleId="ListLabel79">
    <w:name w:val="ListLabel 79"/>
    <w:rsid w:val="00A86052"/>
    <w:rPr>
      <w:sz w:val="20"/>
    </w:rPr>
  </w:style>
  <w:style w:type="character" w:customStyle="1" w:styleId="ListLabel80">
    <w:name w:val="ListLabel 80"/>
    <w:rsid w:val="00A86052"/>
    <w:rPr>
      <w:sz w:val="20"/>
    </w:rPr>
  </w:style>
  <w:style w:type="character" w:customStyle="1" w:styleId="ListLabel81">
    <w:name w:val="ListLabel 81"/>
    <w:rsid w:val="00A86052"/>
    <w:rPr>
      <w:sz w:val="20"/>
    </w:rPr>
  </w:style>
  <w:style w:type="character" w:customStyle="1" w:styleId="ListLabel82">
    <w:name w:val="ListLabel 82"/>
    <w:rsid w:val="00A86052"/>
    <w:rPr>
      <w:sz w:val="20"/>
    </w:rPr>
  </w:style>
  <w:style w:type="character" w:customStyle="1" w:styleId="ListLabel83">
    <w:name w:val="ListLabel 83"/>
    <w:rsid w:val="00A86052"/>
    <w:rPr>
      <w:sz w:val="20"/>
    </w:rPr>
  </w:style>
  <w:style w:type="character" w:customStyle="1" w:styleId="ListLabel84">
    <w:name w:val="ListLabel 84"/>
    <w:rsid w:val="00A86052"/>
    <w:rPr>
      <w:sz w:val="20"/>
    </w:rPr>
  </w:style>
  <w:style w:type="character" w:customStyle="1" w:styleId="ListLabel85">
    <w:name w:val="ListLabel 85"/>
    <w:rsid w:val="00A86052"/>
    <w:rPr>
      <w:sz w:val="20"/>
    </w:rPr>
  </w:style>
  <w:style w:type="character" w:customStyle="1" w:styleId="ListLabel86">
    <w:name w:val="ListLabel 86"/>
    <w:rsid w:val="00A86052"/>
    <w:rPr>
      <w:sz w:val="20"/>
    </w:rPr>
  </w:style>
  <w:style w:type="character" w:customStyle="1" w:styleId="ListLabel87">
    <w:name w:val="ListLabel 87"/>
    <w:rsid w:val="00A86052"/>
    <w:rPr>
      <w:sz w:val="20"/>
    </w:rPr>
  </w:style>
  <w:style w:type="character" w:customStyle="1" w:styleId="ListLabel88">
    <w:name w:val="ListLabel 88"/>
    <w:rsid w:val="00A86052"/>
    <w:rPr>
      <w:rFonts w:cs="Courier New"/>
    </w:rPr>
  </w:style>
  <w:style w:type="character" w:customStyle="1" w:styleId="ListLabel89">
    <w:name w:val="ListLabel 89"/>
    <w:rsid w:val="00A86052"/>
    <w:rPr>
      <w:rFonts w:cs="Courier New"/>
    </w:rPr>
  </w:style>
  <w:style w:type="character" w:customStyle="1" w:styleId="ListLabel90">
    <w:name w:val="ListLabel 90"/>
    <w:rsid w:val="00A86052"/>
    <w:rPr>
      <w:rFonts w:cs="Courier New"/>
    </w:rPr>
  </w:style>
  <w:style w:type="character" w:customStyle="1" w:styleId="ListLabel91">
    <w:name w:val="ListLabel 91"/>
    <w:rsid w:val="00A86052"/>
    <w:rPr>
      <w:rFonts w:cs="Courier New"/>
    </w:rPr>
  </w:style>
  <w:style w:type="character" w:customStyle="1" w:styleId="ListLabel92">
    <w:name w:val="ListLabel 92"/>
    <w:rsid w:val="00A86052"/>
    <w:rPr>
      <w:rFonts w:cs="Courier New"/>
    </w:rPr>
  </w:style>
  <w:style w:type="character" w:customStyle="1" w:styleId="ListLabel93">
    <w:name w:val="ListLabel 93"/>
    <w:rsid w:val="00A86052"/>
    <w:rPr>
      <w:rFonts w:cs="Courier New"/>
    </w:rPr>
  </w:style>
  <w:style w:type="character" w:customStyle="1" w:styleId="ListLabel94">
    <w:name w:val="ListLabel 94"/>
    <w:rsid w:val="00A86052"/>
    <w:rPr>
      <w:rFonts w:cs="Courier New"/>
    </w:rPr>
  </w:style>
  <w:style w:type="character" w:customStyle="1" w:styleId="ListLabel95">
    <w:name w:val="ListLabel 95"/>
    <w:rsid w:val="00A86052"/>
    <w:rPr>
      <w:rFonts w:cs="Courier New"/>
    </w:rPr>
  </w:style>
  <w:style w:type="character" w:customStyle="1" w:styleId="ListLabel96">
    <w:name w:val="ListLabel 96"/>
    <w:rsid w:val="00A86052"/>
    <w:rPr>
      <w:rFonts w:cs="Courier New"/>
    </w:rPr>
  </w:style>
  <w:style w:type="character" w:customStyle="1" w:styleId="ListLabel97">
    <w:name w:val="ListLabel 97"/>
    <w:rsid w:val="00A86052"/>
    <w:rPr>
      <w:rFonts w:cs="Times New Roman"/>
      <w:b/>
      <w:i w:val="0"/>
      <w:sz w:val="18"/>
    </w:rPr>
  </w:style>
  <w:style w:type="character" w:customStyle="1" w:styleId="ListLabel98">
    <w:name w:val="ListLabel 98"/>
    <w:rsid w:val="00A86052"/>
    <w:rPr>
      <w:rFonts w:cs="Times New Roman"/>
    </w:rPr>
  </w:style>
  <w:style w:type="character" w:customStyle="1" w:styleId="ListLabel99">
    <w:name w:val="ListLabel 99"/>
    <w:rsid w:val="00A86052"/>
    <w:rPr>
      <w:rFonts w:cs="Times New Roman"/>
    </w:rPr>
  </w:style>
  <w:style w:type="character" w:customStyle="1" w:styleId="ListLabel100">
    <w:name w:val="ListLabel 100"/>
    <w:rsid w:val="00A86052"/>
    <w:rPr>
      <w:rFonts w:cs="Times New Roman"/>
    </w:rPr>
  </w:style>
  <w:style w:type="character" w:customStyle="1" w:styleId="ListLabel101">
    <w:name w:val="ListLabel 101"/>
    <w:rsid w:val="00A86052"/>
    <w:rPr>
      <w:rFonts w:cs="Times New Roman"/>
    </w:rPr>
  </w:style>
  <w:style w:type="character" w:customStyle="1" w:styleId="ListLabel102">
    <w:name w:val="ListLabel 102"/>
    <w:rsid w:val="00A86052"/>
    <w:rPr>
      <w:rFonts w:cs="Times New Roman"/>
    </w:rPr>
  </w:style>
  <w:style w:type="character" w:customStyle="1" w:styleId="ListLabel103">
    <w:name w:val="ListLabel 103"/>
    <w:rsid w:val="00A86052"/>
    <w:rPr>
      <w:rFonts w:cs="Times New Roman"/>
    </w:rPr>
  </w:style>
  <w:style w:type="character" w:customStyle="1" w:styleId="ListLabel104">
    <w:name w:val="ListLabel 104"/>
    <w:rsid w:val="00A86052"/>
    <w:rPr>
      <w:rFonts w:cs="Times New Roman"/>
    </w:rPr>
  </w:style>
  <w:style w:type="character" w:customStyle="1" w:styleId="ListLabel105">
    <w:name w:val="ListLabel 105"/>
    <w:rsid w:val="00A86052"/>
    <w:rPr>
      <w:rFonts w:cs="Times New Roman"/>
    </w:rPr>
  </w:style>
  <w:style w:type="character" w:customStyle="1" w:styleId="ListLabel106">
    <w:name w:val="ListLabel 106"/>
    <w:rsid w:val="00A86052"/>
    <w:rPr>
      <w:rFonts w:cs="Times New Roman"/>
      <w:b/>
      <w:i w:val="0"/>
      <w:sz w:val="18"/>
    </w:rPr>
  </w:style>
  <w:style w:type="character" w:customStyle="1" w:styleId="ListLabel107">
    <w:name w:val="ListLabel 107"/>
    <w:rsid w:val="00A86052"/>
    <w:rPr>
      <w:rFonts w:cs="Times New Roman"/>
    </w:rPr>
  </w:style>
  <w:style w:type="character" w:customStyle="1" w:styleId="ListLabel108">
    <w:name w:val="ListLabel 108"/>
    <w:rsid w:val="00A86052"/>
    <w:rPr>
      <w:rFonts w:cs="Times New Roman"/>
    </w:rPr>
  </w:style>
  <w:style w:type="character" w:customStyle="1" w:styleId="ListLabel109">
    <w:name w:val="ListLabel 109"/>
    <w:rsid w:val="00A86052"/>
    <w:rPr>
      <w:rFonts w:cs="Times New Roman"/>
    </w:rPr>
  </w:style>
  <w:style w:type="character" w:customStyle="1" w:styleId="ListLabel110">
    <w:name w:val="ListLabel 110"/>
    <w:rsid w:val="00A86052"/>
    <w:rPr>
      <w:rFonts w:cs="Times New Roman"/>
    </w:rPr>
  </w:style>
  <w:style w:type="character" w:customStyle="1" w:styleId="ListLabel111">
    <w:name w:val="ListLabel 111"/>
    <w:rsid w:val="00A86052"/>
    <w:rPr>
      <w:rFonts w:cs="Times New Roman"/>
    </w:rPr>
  </w:style>
  <w:style w:type="character" w:customStyle="1" w:styleId="ListLabel112">
    <w:name w:val="ListLabel 112"/>
    <w:rsid w:val="00A86052"/>
    <w:rPr>
      <w:rFonts w:cs="Times New Roman"/>
    </w:rPr>
  </w:style>
  <w:style w:type="character" w:customStyle="1" w:styleId="ListLabel113">
    <w:name w:val="ListLabel 113"/>
    <w:rsid w:val="00A86052"/>
    <w:rPr>
      <w:rFonts w:cs="Times New Roman"/>
    </w:rPr>
  </w:style>
  <w:style w:type="character" w:customStyle="1" w:styleId="ListLabel114">
    <w:name w:val="ListLabel 114"/>
    <w:rsid w:val="00A86052"/>
    <w:rPr>
      <w:rFonts w:cs="Times New Roman"/>
    </w:rPr>
  </w:style>
  <w:style w:type="character" w:customStyle="1" w:styleId="ListLabel115">
    <w:name w:val="ListLabel 115"/>
    <w:rsid w:val="00A86052"/>
    <w:rPr>
      <w:rFonts w:cs="Times New Roman"/>
      <w:b/>
      <w:i w:val="0"/>
      <w:sz w:val="18"/>
    </w:rPr>
  </w:style>
  <w:style w:type="character" w:customStyle="1" w:styleId="ListLabel116">
    <w:name w:val="ListLabel 116"/>
    <w:rsid w:val="00A86052"/>
    <w:rPr>
      <w:rFonts w:cs="Times New Roman"/>
    </w:rPr>
  </w:style>
  <w:style w:type="character" w:customStyle="1" w:styleId="ListLabel117">
    <w:name w:val="ListLabel 117"/>
    <w:rsid w:val="00A86052"/>
    <w:rPr>
      <w:rFonts w:cs="Times New Roman"/>
    </w:rPr>
  </w:style>
  <w:style w:type="character" w:customStyle="1" w:styleId="ListLabel118">
    <w:name w:val="ListLabel 118"/>
    <w:rsid w:val="00A86052"/>
    <w:rPr>
      <w:rFonts w:cs="Times New Roman"/>
    </w:rPr>
  </w:style>
  <w:style w:type="character" w:customStyle="1" w:styleId="ListLabel119">
    <w:name w:val="ListLabel 119"/>
    <w:rsid w:val="00A86052"/>
    <w:rPr>
      <w:rFonts w:cs="Times New Roman"/>
    </w:rPr>
  </w:style>
  <w:style w:type="character" w:customStyle="1" w:styleId="ListLabel120">
    <w:name w:val="ListLabel 120"/>
    <w:rsid w:val="00A86052"/>
    <w:rPr>
      <w:rFonts w:cs="Times New Roman"/>
    </w:rPr>
  </w:style>
  <w:style w:type="character" w:customStyle="1" w:styleId="ListLabel121">
    <w:name w:val="ListLabel 121"/>
    <w:rsid w:val="00A86052"/>
    <w:rPr>
      <w:rFonts w:cs="Times New Roman"/>
    </w:rPr>
  </w:style>
  <w:style w:type="character" w:customStyle="1" w:styleId="ListLabel122">
    <w:name w:val="ListLabel 122"/>
    <w:rsid w:val="00A86052"/>
    <w:rPr>
      <w:rFonts w:cs="Times New Roman"/>
    </w:rPr>
  </w:style>
  <w:style w:type="character" w:customStyle="1" w:styleId="ListLabel123">
    <w:name w:val="ListLabel 123"/>
    <w:rsid w:val="00A86052"/>
    <w:rPr>
      <w:rFonts w:cs="Times New Roman"/>
    </w:rPr>
  </w:style>
  <w:style w:type="character" w:customStyle="1" w:styleId="ListLabel124">
    <w:name w:val="ListLabel 124"/>
    <w:rsid w:val="00A86052"/>
    <w:rPr>
      <w:rFonts w:cs="Times New Roman"/>
      <w:b/>
      <w:i w:val="0"/>
      <w:sz w:val="18"/>
    </w:rPr>
  </w:style>
  <w:style w:type="character" w:customStyle="1" w:styleId="ListLabel125">
    <w:name w:val="ListLabel 125"/>
    <w:rsid w:val="00A86052"/>
    <w:rPr>
      <w:rFonts w:cs="Times New Roman"/>
    </w:rPr>
  </w:style>
  <w:style w:type="character" w:customStyle="1" w:styleId="ListLabel126">
    <w:name w:val="ListLabel 126"/>
    <w:rsid w:val="00A86052"/>
    <w:rPr>
      <w:rFonts w:cs="Times New Roman"/>
    </w:rPr>
  </w:style>
  <w:style w:type="character" w:customStyle="1" w:styleId="ListLabel127">
    <w:name w:val="ListLabel 127"/>
    <w:rsid w:val="00A86052"/>
    <w:rPr>
      <w:rFonts w:cs="Times New Roman"/>
    </w:rPr>
  </w:style>
  <w:style w:type="character" w:customStyle="1" w:styleId="ListLabel128">
    <w:name w:val="ListLabel 128"/>
    <w:rsid w:val="00A86052"/>
    <w:rPr>
      <w:rFonts w:cs="Times New Roman"/>
    </w:rPr>
  </w:style>
  <w:style w:type="character" w:customStyle="1" w:styleId="ListLabel129">
    <w:name w:val="ListLabel 129"/>
    <w:rsid w:val="00A86052"/>
    <w:rPr>
      <w:rFonts w:cs="Times New Roman"/>
    </w:rPr>
  </w:style>
  <w:style w:type="character" w:customStyle="1" w:styleId="ListLabel130">
    <w:name w:val="ListLabel 130"/>
    <w:rsid w:val="00A86052"/>
    <w:rPr>
      <w:rFonts w:cs="Times New Roman"/>
    </w:rPr>
  </w:style>
  <w:style w:type="character" w:customStyle="1" w:styleId="ListLabel131">
    <w:name w:val="ListLabel 131"/>
    <w:rsid w:val="00A86052"/>
    <w:rPr>
      <w:rFonts w:cs="Times New Roman"/>
    </w:rPr>
  </w:style>
  <w:style w:type="character" w:customStyle="1" w:styleId="ListLabel132">
    <w:name w:val="ListLabel 132"/>
    <w:rsid w:val="00A86052"/>
    <w:rPr>
      <w:rFonts w:cs="Times New Roman"/>
    </w:rPr>
  </w:style>
  <w:style w:type="character" w:customStyle="1" w:styleId="ListLabel133">
    <w:name w:val="ListLabel 133"/>
    <w:rsid w:val="00A86052"/>
    <w:rPr>
      <w:rFonts w:cs="Times New Roman"/>
      <w:b/>
      <w:i w:val="0"/>
      <w:sz w:val="18"/>
    </w:rPr>
  </w:style>
  <w:style w:type="character" w:customStyle="1" w:styleId="ListLabel134">
    <w:name w:val="ListLabel 134"/>
    <w:rsid w:val="00A86052"/>
    <w:rPr>
      <w:rFonts w:cs="Times New Roman"/>
    </w:rPr>
  </w:style>
  <w:style w:type="character" w:customStyle="1" w:styleId="ListLabel135">
    <w:name w:val="ListLabel 135"/>
    <w:rsid w:val="00A86052"/>
    <w:rPr>
      <w:rFonts w:cs="Times New Roman"/>
    </w:rPr>
  </w:style>
  <w:style w:type="character" w:customStyle="1" w:styleId="ListLabel136">
    <w:name w:val="ListLabel 136"/>
    <w:rsid w:val="00A86052"/>
    <w:rPr>
      <w:rFonts w:cs="Times New Roman"/>
    </w:rPr>
  </w:style>
  <w:style w:type="character" w:customStyle="1" w:styleId="ListLabel137">
    <w:name w:val="ListLabel 137"/>
    <w:rsid w:val="00A86052"/>
    <w:rPr>
      <w:rFonts w:cs="Times New Roman"/>
    </w:rPr>
  </w:style>
  <w:style w:type="character" w:customStyle="1" w:styleId="ListLabel138">
    <w:name w:val="ListLabel 138"/>
    <w:rsid w:val="00A86052"/>
    <w:rPr>
      <w:rFonts w:cs="Times New Roman"/>
    </w:rPr>
  </w:style>
  <w:style w:type="character" w:customStyle="1" w:styleId="ListLabel139">
    <w:name w:val="ListLabel 139"/>
    <w:rsid w:val="00A86052"/>
    <w:rPr>
      <w:rFonts w:cs="Times New Roman"/>
    </w:rPr>
  </w:style>
  <w:style w:type="character" w:customStyle="1" w:styleId="ListLabel140">
    <w:name w:val="ListLabel 140"/>
    <w:rsid w:val="00A86052"/>
    <w:rPr>
      <w:rFonts w:cs="Times New Roman"/>
    </w:rPr>
  </w:style>
  <w:style w:type="character" w:customStyle="1" w:styleId="ListLabel141">
    <w:name w:val="ListLabel 141"/>
    <w:rsid w:val="00A86052"/>
    <w:rPr>
      <w:rFonts w:cs="Times New Roman"/>
    </w:rPr>
  </w:style>
  <w:style w:type="character" w:customStyle="1" w:styleId="ListLabel142">
    <w:name w:val="ListLabel 142"/>
    <w:rsid w:val="00A86052"/>
    <w:rPr>
      <w:rFonts w:cs="Times New Roman"/>
      <w:b/>
      <w:i w:val="0"/>
      <w:sz w:val="18"/>
    </w:rPr>
  </w:style>
  <w:style w:type="character" w:customStyle="1" w:styleId="ListLabel143">
    <w:name w:val="ListLabel 143"/>
    <w:rsid w:val="00A86052"/>
    <w:rPr>
      <w:rFonts w:cs="Times New Roman"/>
    </w:rPr>
  </w:style>
  <w:style w:type="character" w:customStyle="1" w:styleId="ListLabel144">
    <w:name w:val="ListLabel 144"/>
    <w:rsid w:val="00A86052"/>
    <w:rPr>
      <w:rFonts w:cs="Times New Roman"/>
    </w:rPr>
  </w:style>
  <w:style w:type="character" w:customStyle="1" w:styleId="ListLabel145">
    <w:name w:val="ListLabel 145"/>
    <w:rsid w:val="00A86052"/>
    <w:rPr>
      <w:rFonts w:cs="Times New Roman"/>
    </w:rPr>
  </w:style>
  <w:style w:type="character" w:customStyle="1" w:styleId="ListLabel146">
    <w:name w:val="ListLabel 146"/>
    <w:rsid w:val="00A86052"/>
    <w:rPr>
      <w:rFonts w:cs="Times New Roman"/>
    </w:rPr>
  </w:style>
  <w:style w:type="character" w:customStyle="1" w:styleId="ListLabel147">
    <w:name w:val="ListLabel 147"/>
    <w:rsid w:val="00A86052"/>
    <w:rPr>
      <w:rFonts w:cs="Times New Roman"/>
    </w:rPr>
  </w:style>
  <w:style w:type="character" w:customStyle="1" w:styleId="ListLabel148">
    <w:name w:val="ListLabel 148"/>
    <w:rsid w:val="00A86052"/>
    <w:rPr>
      <w:rFonts w:cs="Times New Roman"/>
    </w:rPr>
  </w:style>
  <w:style w:type="character" w:customStyle="1" w:styleId="ListLabel149">
    <w:name w:val="ListLabel 149"/>
    <w:rsid w:val="00A86052"/>
    <w:rPr>
      <w:rFonts w:cs="Times New Roman"/>
    </w:rPr>
  </w:style>
  <w:style w:type="character" w:customStyle="1" w:styleId="ListLabel150">
    <w:name w:val="ListLabel 150"/>
    <w:rsid w:val="00A86052"/>
    <w:rPr>
      <w:rFonts w:cs="Times New Roman"/>
    </w:rPr>
  </w:style>
  <w:style w:type="character" w:styleId="Tekstzastpczy">
    <w:name w:val="Placeholder Text"/>
    <w:rsid w:val="00A86052"/>
    <w:rPr>
      <w:color w:val="808080"/>
    </w:rPr>
  </w:style>
  <w:style w:type="character" w:customStyle="1" w:styleId="WW-Znakiprzypiswkocowych">
    <w:name w:val="WW-Znaki przypisów końcowych"/>
    <w:rsid w:val="00A86052"/>
    <w:rPr>
      <w:vertAlign w:val="superscript"/>
    </w:rPr>
  </w:style>
  <w:style w:type="character" w:customStyle="1" w:styleId="BezodstpwZnak">
    <w:name w:val="Bez odstępów Znak"/>
    <w:rsid w:val="00A86052"/>
    <w:rPr>
      <w:rFonts w:ascii="Calibri" w:eastAsia="Calibri" w:hAnsi="Calibri" w:cs="Calibri"/>
      <w:color w:val="00000A"/>
      <w:sz w:val="22"/>
      <w:szCs w:val="22"/>
    </w:rPr>
  </w:style>
  <w:style w:type="paragraph" w:customStyle="1" w:styleId="Znak">
    <w:name w:val="Znak"/>
    <w:basedOn w:val="Normalny"/>
    <w:rsid w:val="00A86052"/>
    <w:pPr>
      <w:spacing w:line="240" w:lineRule="auto"/>
      <w:textAlignment w:val="auto"/>
    </w:pPr>
    <w:rPr>
      <w:color w:val="00000A"/>
      <w:kern w:val="0"/>
      <w:lang w:eastAsia="zh-CN"/>
    </w:rPr>
  </w:style>
  <w:style w:type="paragraph" w:customStyle="1" w:styleId="Tekstkomentarza2">
    <w:name w:val="Tekst komentarza2"/>
    <w:basedOn w:val="Normalny"/>
    <w:rsid w:val="00A86052"/>
    <w:pPr>
      <w:spacing w:line="240" w:lineRule="auto"/>
      <w:textAlignment w:val="auto"/>
    </w:pPr>
    <w:rPr>
      <w:color w:val="00000A"/>
      <w:kern w:val="0"/>
      <w:sz w:val="20"/>
      <w:lang w:eastAsia="zh-CN"/>
    </w:rPr>
  </w:style>
  <w:style w:type="paragraph" w:customStyle="1" w:styleId="Body">
    <w:name w:val="Body"/>
    <w:rsid w:val="00A86052"/>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A86052"/>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A86052"/>
    <w:pPr>
      <w:spacing w:after="0" w:line="240" w:lineRule="auto"/>
    </w:pPr>
    <w:rPr>
      <w:rFonts w:ascii="Arial" w:eastAsia="MS Mincho" w:hAnsi="Arial" w:cs="Arial"/>
      <w:sz w:val="24"/>
      <w:szCs w:val="24"/>
      <w:lang w:eastAsia="ja-JP"/>
    </w:rPr>
  </w:style>
  <w:style w:type="paragraph" w:customStyle="1" w:styleId="AZA2">
    <w:name w:val="AZA2"/>
    <w:basedOn w:val="Normalny"/>
    <w:rsid w:val="00A86052"/>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A86052"/>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A86052"/>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A86052"/>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A86052"/>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A86052"/>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A86052"/>
    <w:pPr>
      <w:widowControl w:val="0"/>
      <w:spacing w:line="240" w:lineRule="auto"/>
    </w:pPr>
    <w:rPr>
      <w:color w:val="00000A"/>
      <w:kern w:val="0"/>
      <w:lang w:eastAsia="zh-CN" w:bidi="pl-PL"/>
    </w:rPr>
  </w:style>
  <w:style w:type="paragraph" w:customStyle="1" w:styleId="Normalny3">
    <w:name w:val="Normalny3"/>
    <w:rsid w:val="00A86052"/>
    <w:pPr>
      <w:spacing w:after="0" w:line="276" w:lineRule="auto"/>
    </w:pPr>
    <w:rPr>
      <w:rFonts w:ascii="Arial" w:eastAsia="Arial" w:hAnsi="Arial" w:cs="Arial"/>
      <w:lang w:eastAsia="pl-PL"/>
    </w:rPr>
  </w:style>
  <w:style w:type="paragraph" w:customStyle="1" w:styleId="pkt">
    <w:name w:val="pkt"/>
    <w:basedOn w:val="Normalny"/>
    <w:link w:val="pktZnak"/>
    <w:rsid w:val="00A86052"/>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A86052"/>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A86052"/>
    <w:rPr>
      <w:rFonts w:ascii="Verdana" w:hAnsi="Verdana" w:cs="Verdana"/>
      <w:sz w:val="19"/>
      <w:szCs w:val="19"/>
      <w:shd w:val="clear" w:color="auto" w:fill="FFFFFF"/>
    </w:rPr>
  </w:style>
  <w:style w:type="paragraph" w:customStyle="1" w:styleId="Teksttreci0">
    <w:name w:val="Tekst treści"/>
    <w:basedOn w:val="Normalny"/>
    <w:link w:val="Teksttreci"/>
    <w:rsid w:val="00A86052"/>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A86052"/>
    <w:rPr>
      <w:rFonts w:ascii="Verdana" w:hAnsi="Verdana" w:cs="Verdana"/>
      <w:b/>
      <w:bCs/>
      <w:spacing w:val="0"/>
      <w:sz w:val="19"/>
      <w:szCs w:val="19"/>
      <w:shd w:val="clear" w:color="auto" w:fill="FFFFFF"/>
    </w:rPr>
  </w:style>
  <w:style w:type="character" w:customStyle="1" w:styleId="Teksttreci4">
    <w:name w:val="Tekst treści (4)_"/>
    <w:link w:val="Teksttreci40"/>
    <w:locked/>
    <w:rsid w:val="00A86052"/>
    <w:rPr>
      <w:rFonts w:ascii="Verdana" w:hAnsi="Verdana"/>
      <w:sz w:val="19"/>
      <w:shd w:val="clear" w:color="auto" w:fill="FFFFFF"/>
    </w:rPr>
  </w:style>
  <w:style w:type="paragraph" w:customStyle="1" w:styleId="Teksttreci40">
    <w:name w:val="Tekst treści (4)"/>
    <w:basedOn w:val="Normalny"/>
    <w:link w:val="Teksttreci4"/>
    <w:rsid w:val="00A86052"/>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A86052"/>
    <w:pPr>
      <w:numPr>
        <w:numId w:val="17"/>
      </w:numPr>
    </w:pPr>
  </w:style>
  <w:style w:type="numbering" w:customStyle="1" w:styleId="WW8Num50">
    <w:name w:val="WW8Num50"/>
    <w:basedOn w:val="Bezlisty"/>
    <w:rsid w:val="00A86052"/>
    <w:pPr>
      <w:numPr>
        <w:numId w:val="19"/>
      </w:numPr>
    </w:pPr>
  </w:style>
  <w:style w:type="numbering" w:customStyle="1" w:styleId="WW8Num112">
    <w:name w:val="WW8Num112"/>
    <w:basedOn w:val="Bezlisty"/>
    <w:rsid w:val="00A86052"/>
    <w:pPr>
      <w:numPr>
        <w:numId w:val="20"/>
      </w:numPr>
    </w:pPr>
  </w:style>
  <w:style w:type="numbering" w:customStyle="1" w:styleId="WW8Num77">
    <w:name w:val="WW8Num77"/>
    <w:basedOn w:val="Bezlisty"/>
    <w:rsid w:val="00A86052"/>
    <w:pPr>
      <w:numPr>
        <w:numId w:val="21"/>
      </w:numPr>
    </w:pPr>
  </w:style>
  <w:style w:type="character" w:customStyle="1" w:styleId="Internetlink">
    <w:name w:val="Internet link"/>
    <w:rsid w:val="00A86052"/>
    <w:rPr>
      <w:color w:val="0000FF"/>
      <w:u w:val="single"/>
    </w:rPr>
  </w:style>
  <w:style w:type="numbering" w:customStyle="1" w:styleId="WW8Num79">
    <w:name w:val="WW8Num79"/>
    <w:basedOn w:val="Bezlisty"/>
    <w:rsid w:val="00A86052"/>
    <w:pPr>
      <w:numPr>
        <w:numId w:val="24"/>
      </w:numPr>
    </w:pPr>
  </w:style>
  <w:style w:type="character" w:customStyle="1" w:styleId="Teksttreci2">
    <w:name w:val="Tekst treści (2)"/>
    <w:rsid w:val="00A8605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A860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86052"/>
    <w:rPr>
      <w:color w:val="605E5C"/>
      <w:shd w:val="clear" w:color="auto" w:fill="E1DFDD"/>
    </w:rPr>
  </w:style>
  <w:style w:type="paragraph" w:customStyle="1" w:styleId="Akapitzlist13">
    <w:name w:val="Akapit z listą13"/>
    <w:basedOn w:val="Normalny"/>
    <w:qFormat/>
    <w:rsid w:val="00A86052"/>
    <w:pPr>
      <w:ind w:left="720"/>
    </w:pPr>
    <w:rPr>
      <w:lang w:eastAsia="zh-CN"/>
    </w:rPr>
  </w:style>
  <w:style w:type="paragraph" w:customStyle="1" w:styleId="Tekstpodstawowywcity1">
    <w:name w:val="Tekst podstawowy wcięty1"/>
    <w:basedOn w:val="Normalny"/>
    <w:qFormat/>
    <w:rsid w:val="00A86052"/>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A860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A86052"/>
  </w:style>
  <w:style w:type="character" w:customStyle="1" w:styleId="Zakotwiczenieprzypisudolnego">
    <w:name w:val="Zakotwiczenie przypisu dolnego"/>
    <w:rsid w:val="00A86052"/>
    <w:rPr>
      <w:vertAlign w:val="superscript"/>
    </w:rPr>
  </w:style>
  <w:style w:type="character" w:customStyle="1" w:styleId="Znakiprzypiswdolnych">
    <w:name w:val="Znaki przypisów dolnych"/>
    <w:qFormat/>
    <w:rsid w:val="00A86052"/>
  </w:style>
  <w:style w:type="character" w:customStyle="1" w:styleId="ZnakZnak21">
    <w:name w:val="Znak Znak21"/>
    <w:locked/>
    <w:rsid w:val="00A86052"/>
    <w:rPr>
      <w:rFonts w:ascii="Cambria" w:hAnsi="Cambria" w:cs="Cambria"/>
      <w:b/>
      <w:bCs/>
      <w:kern w:val="32"/>
      <w:sz w:val="32"/>
      <w:szCs w:val="32"/>
    </w:rPr>
  </w:style>
  <w:style w:type="character" w:styleId="Wyrnieniedelikatne">
    <w:name w:val="Subtle Emphasis"/>
    <w:uiPriority w:val="19"/>
    <w:qFormat/>
    <w:rsid w:val="00A86052"/>
    <w:rPr>
      <w:i/>
      <w:iCs/>
      <w:color w:val="808080"/>
    </w:rPr>
  </w:style>
  <w:style w:type="paragraph" w:customStyle="1" w:styleId="mb-0">
    <w:name w:val="mb-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A8605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A8605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A86052"/>
    <w:rPr>
      <w:sz w:val="16"/>
      <w:szCs w:val="16"/>
    </w:rPr>
  </w:style>
  <w:style w:type="paragraph" w:customStyle="1" w:styleId="Tekstpodstawowy5">
    <w:name w:val="Tekst podstawowy5"/>
    <w:basedOn w:val="Normalny"/>
    <w:link w:val="Tekstpodstawowy5Znak"/>
    <w:uiPriority w:val="99"/>
    <w:qFormat/>
    <w:rsid w:val="00A86052"/>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A86052"/>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A86052"/>
    <w:rPr>
      <w:rFonts w:ascii="Courier New" w:hAnsi="Courier New" w:cs="Courier New"/>
      <w:kern w:val="1"/>
      <w:sz w:val="20"/>
      <w:szCs w:val="20"/>
      <w:lang w:eastAsia="ar-SA" w:bidi="ar-SA"/>
    </w:rPr>
  </w:style>
  <w:style w:type="character" w:customStyle="1" w:styleId="BodyText3Char1">
    <w:name w:val="Body Text 3 Char1"/>
    <w:basedOn w:val="Domylnaczcionkaakapitu"/>
    <w:rsid w:val="00A86052"/>
    <w:rPr>
      <w:rFonts w:ascii="Times New Roman" w:hAnsi="Times New Roman" w:cs="Times New Roman"/>
      <w:kern w:val="1"/>
      <w:sz w:val="16"/>
      <w:szCs w:val="16"/>
      <w:lang w:eastAsia="ar-SA" w:bidi="ar-SA"/>
    </w:rPr>
  </w:style>
  <w:style w:type="paragraph" w:customStyle="1" w:styleId="Bezodstpw5">
    <w:name w:val="Bez odstępów5"/>
    <w:qFormat/>
    <w:rsid w:val="00A86052"/>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A86052"/>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A86052"/>
    <w:rPr>
      <w:rFonts w:ascii="Segoe UI" w:hAnsi="Segoe UI" w:cs="Segoe UI"/>
      <w:kern w:val="1"/>
      <w:sz w:val="18"/>
      <w:szCs w:val="18"/>
      <w:lang w:eastAsia="ar-SA" w:bidi="ar-SA"/>
    </w:rPr>
  </w:style>
  <w:style w:type="paragraph" w:customStyle="1" w:styleId="msolistparagraph0">
    <w:name w:val="msolistparagraph"/>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A86052"/>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A86052"/>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A86052"/>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A86052"/>
    <w:rPr>
      <w:color w:val="605E5C"/>
      <w:shd w:val="clear" w:color="auto" w:fill="E1DFDD"/>
    </w:rPr>
  </w:style>
  <w:style w:type="character" w:customStyle="1" w:styleId="FontStyle12">
    <w:name w:val="Font Style12"/>
    <w:basedOn w:val="Domylnaczcionkaakapitu"/>
    <w:rsid w:val="00A86052"/>
  </w:style>
  <w:style w:type="paragraph" w:customStyle="1" w:styleId="Style5">
    <w:name w:val="Style5"/>
    <w:basedOn w:val="Normalny"/>
    <w:uiPriority w:val="99"/>
    <w:rsid w:val="00A86052"/>
    <w:pPr>
      <w:spacing w:line="240" w:lineRule="auto"/>
      <w:textAlignment w:val="auto"/>
    </w:pPr>
    <w:rPr>
      <w:rFonts w:eastAsia="SimSun" w:cs="Mangal"/>
      <w:lang w:eastAsia="hi-IN" w:bidi="hi-IN"/>
    </w:rPr>
  </w:style>
  <w:style w:type="paragraph" w:customStyle="1" w:styleId="Style4">
    <w:name w:val="Style4"/>
    <w:basedOn w:val="Normalny"/>
    <w:uiPriority w:val="99"/>
    <w:rsid w:val="00A86052"/>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A86052"/>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A86052"/>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A86052"/>
  </w:style>
  <w:style w:type="paragraph" w:customStyle="1" w:styleId="def1">
    <w:name w:val="def1"/>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A86052"/>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A86052"/>
    <w:rPr>
      <w:b/>
      <w:bCs/>
    </w:rPr>
  </w:style>
  <w:style w:type="character" w:customStyle="1" w:styleId="adreswoj">
    <w:name w:val="adres_woj"/>
    <w:rsid w:val="00A86052"/>
  </w:style>
  <w:style w:type="character" w:customStyle="1" w:styleId="typ">
    <w:name w:val="typ"/>
    <w:rsid w:val="00A86052"/>
  </w:style>
  <w:style w:type="character" w:customStyle="1" w:styleId="czeinternetowe">
    <w:name w:val="Łącze internetowe"/>
    <w:rsid w:val="00A86052"/>
    <w:rPr>
      <w:color w:val="0563C1"/>
      <w:u w:val="single"/>
      <w:lang w:val="pl-PL" w:eastAsia="pl-PL" w:bidi="pl-PL"/>
    </w:rPr>
  </w:style>
  <w:style w:type="character" w:customStyle="1" w:styleId="styl21">
    <w:name w:val="styl21"/>
    <w:rsid w:val="00A86052"/>
    <w:rPr>
      <w:sz w:val="12"/>
      <w:szCs w:val="12"/>
    </w:rPr>
  </w:style>
  <w:style w:type="character" w:customStyle="1" w:styleId="Tekstpodstawowyzwciciem2Znak">
    <w:name w:val="Tekst podstawowy z wcięciem 2 Znak"/>
    <w:basedOn w:val="TekstpodstawowywcityZnak"/>
    <w:rsid w:val="00A86052"/>
    <w:rPr>
      <w:rFonts w:ascii="Arial" w:eastAsia="Times New Roman" w:hAnsi="Arial" w:cs="Arial"/>
      <w:b/>
      <w:bCs/>
      <w:i/>
      <w:iCs/>
      <w:kern w:val="1"/>
      <w:sz w:val="20"/>
      <w:lang w:eastAsia="ar-SA"/>
    </w:rPr>
  </w:style>
  <w:style w:type="character" w:customStyle="1" w:styleId="TekstpodstawowywcityZnak1">
    <w:name w:val="Tekst podstawowy wcięty Znak1"/>
    <w:rsid w:val="00A86052"/>
    <w:rPr>
      <w:rFonts w:ascii="Times New Roman" w:eastAsia="Times New Roman" w:hAnsi="Times New Roman" w:cs="Times New Roman"/>
      <w:sz w:val="24"/>
      <w:szCs w:val="20"/>
      <w:lang w:eastAsia="pl-PL"/>
    </w:rPr>
  </w:style>
  <w:style w:type="character" w:customStyle="1" w:styleId="zsp4">
    <w:name w:val="zsp4"/>
    <w:rsid w:val="00A86052"/>
  </w:style>
  <w:style w:type="character" w:customStyle="1" w:styleId="Nagwek40">
    <w:name w:val="Nagłówek #4_"/>
    <w:rsid w:val="00A86052"/>
    <w:rPr>
      <w:sz w:val="21"/>
      <w:szCs w:val="21"/>
      <w:shd w:val="clear" w:color="auto" w:fill="FFFFFF"/>
    </w:rPr>
  </w:style>
  <w:style w:type="character" w:customStyle="1" w:styleId="Teksttreci20">
    <w:name w:val="Tekst treści (2)_"/>
    <w:rsid w:val="00A86052"/>
    <w:rPr>
      <w:sz w:val="21"/>
      <w:szCs w:val="21"/>
      <w:shd w:val="clear" w:color="auto" w:fill="FFFFFF"/>
    </w:rPr>
  </w:style>
  <w:style w:type="character" w:customStyle="1" w:styleId="s1">
    <w:name w:val="s1"/>
    <w:basedOn w:val="Domylnaczcionkaakapitu"/>
    <w:rsid w:val="00A86052"/>
  </w:style>
  <w:style w:type="character" w:customStyle="1" w:styleId="hps">
    <w:name w:val="hps"/>
    <w:basedOn w:val="Domylnaczcionkaakapitu"/>
    <w:rsid w:val="00A86052"/>
  </w:style>
  <w:style w:type="character" w:customStyle="1" w:styleId="hpsatn">
    <w:name w:val="hps atn"/>
    <w:basedOn w:val="Domylnaczcionkaakapitu"/>
    <w:rsid w:val="00A86052"/>
  </w:style>
  <w:style w:type="paragraph" w:customStyle="1" w:styleId="Gwka">
    <w:name w:val="Główka"/>
    <w:basedOn w:val="Domylnie"/>
    <w:rsid w:val="00A86052"/>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A86052"/>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A86052"/>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A86052"/>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A86052"/>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A86052"/>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A86052"/>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A86052"/>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A86052"/>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A86052"/>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A86052"/>
    <w:pPr>
      <w:textAlignment w:val="baseline"/>
    </w:pPr>
    <w:rPr>
      <w:rFonts w:ascii="Times New Roman" w:hAnsi="Times New Roman" w:cs="Times New Roman"/>
      <w:color w:val="auto"/>
      <w:sz w:val="20"/>
      <w:szCs w:val="20"/>
    </w:rPr>
  </w:style>
  <w:style w:type="paragraph" w:customStyle="1" w:styleId="msonormal0">
    <w:name w:val="msonormal"/>
    <w:basedOn w:val="Domylnie"/>
    <w:rsid w:val="00A86052"/>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A86052"/>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A86052"/>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A86052"/>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A86052"/>
    <w:pPr>
      <w:widowControl/>
      <w:spacing w:before="28" w:after="28"/>
      <w:textAlignment w:val="baseline"/>
    </w:pPr>
    <w:rPr>
      <w:rFonts w:cs="Calibri"/>
      <w:lang w:val="pl-PL" w:eastAsia="pl-PL"/>
    </w:rPr>
  </w:style>
  <w:style w:type="paragraph" w:customStyle="1" w:styleId="xl104">
    <w:name w:val="xl104"/>
    <w:basedOn w:val="Domylnie"/>
    <w:rsid w:val="00A86052"/>
    <w:pPr>
      <w:widowControl/>
      <w:spacing w:before="28" w:after="28"/>
      <w:textAlignment w:val="baseline"/>
    </w:pPr>
    <w:rPr>
      <w:rFonts w:cs="Calibri"/>
      <w:lang w:val="pl-PL" w:eastAsia="pl-PL"/>
    </w:rPr>
  </w:style>
  <w:style w:type="paragraph" w:customStyle="1" w:styleId="xl106">
    <w:name w:val="xl106"/>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A86052"/>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A86052"/>
    <w:pPr>
      <w:widowControl/>
      <w:numPr>
        <w:numId w:val="65"/>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A86052"/>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A86052"/>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A86052"/>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A86052"/>
  </w:style>
  <w:style w:type="character" w:customStyle="1" w:styleId="colour">
    <w:name w:val="colour"/>
    <w:basedOn w:val="Domylnaczcionkaakapitu"/>
    <w:rsid w:val="00A86052"/>
  </w:style>
  <w:style w:type="paragraph" w:customStyle="1" w:styleId="Punktparagrafu">
    <w:name w:val="Punkt paragrafu"/>
    <w:basedOn w:val="Normalny"/>
    <w:rsid w:val="00A86052"/>
    <w:pPr>
      <w:suppressAutoHyphens w:val="0"/>
      <w:autoSpaceDN w:val="0"/>
      <w:spacing w:before="240" w:after="240" w:line="240" w:lineRule="auto"/>
      <w:ind w:left="720"/>
      <w:jc w:val="both"/>
      <w:textAlignment w:val="auto"/>
    </w:pPr>
    <w:rPr>
      <w:rFonts w:ascii="Cambria" w:eastAsiaTheme="minorHAnsi" w:hAnsi="Cambria"/>
      <w:kern w:val="0"/>
      <w:sz w:val="20"/>
      <w:szCs w:val="20"/>
      <w:lang w:eastAsia="pl-PL"/>
    </w:rPr>
  </w:style>
  <w:style w:type="character" w:customStyle="1" w:styleId="hgkelc">
    <w:name w:val="hgkelc"/>
    <w:basedOn w:val="Domylnaczcionkaakapitu"/>
    <w:rsid w:val="008076C6"/>
  </w:style>
  <w:style w:type="paragraph" w:customStyle="1" w:styleId="Styl1">
    <w:name w:val="Styl1"/>
    <w:basedOn w:val="Normalny"/>
    <w:rsid w:val="007E1B6F"/>
    <w:pPr>
      <w:spacing w:line="240" w:lineRule="auto"/>
      <w:textAlignment w:val="auto"/>
    </w:pPr>
    <w:rPr>
      <w:rFonts w:ascii="Tahoma" w:hAnsi="Tahom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21">
      <w:bodyDiv w:val="1"/>
      <w:marLeft w:val="0"/>
      <w:marRight w:val="0"/>
      <w:marTop w:val="0"/>
      <w:marBottom w:val="0"/>
      <w:divBdr>
        <w:top w:val="none" w:sz="0" w:space="0" w:color="auto"/>
        <w:left w:val="none" w:sz="0" w:space="0" w:color="auto"/>
        <w:bottom w:val="none" w:sz="0" w:space="0" w:color="auto"/>
        <w:right w:val="none" w:sz="0" w:space="0" w:color="auto"/>
      </w:divBdr>
    </w:div>
    <w:div w:id="858466722">
      <w:bodyDiv w:val="1"/>
      <w:marLeft w:val="0"/>
      <w:marRight w:val="0"/>
      <w:marTop w:val="0"/>
      <w:marBottom w:val="0"/>
      <w:divBdr>
        <w:top w:val="none" w:sz="0" w:space="0" w:color="auto"/>
        <w:left w:val="none" w:sz="0" w:space="0" w:color="auto"/>
        <w:bottom w:val="none" w:sz="0" w:space="0" w:color="auto"/>
        <w:right w:val="none" w:sz="0" w:space="0" w:color="auto"/>
      </w:divBdr>
    </w:div>
    <w:div w:id="1268543713">
      <w:bodyDiv w:val="1"/>
      <w:marLeft w:val="0"/>
      <w:marRight w:val="0"/>
      <w:marTop w:val="0"/>
      <w:marBottom w:val="0"/>
      <w:divBdr>
        <w:top w:val="none" w:sz="0" w:space="0" w:color="auto"/>
        <w:left w:val="none" w:sz="0" w:space="0" w:color="auto"/>
        <w:bottom w:val="none" w:sz="0" w:space="0" w:color="auto"/>
        <w:right w:val="none" w:sz="0" w:space="0" w:color="auto"/>
      </w:divBdr>
    </w:div>
    <w:div w:id="1838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urzadzenia-elektrochirurgiczne-289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latformazakupowa.pl/pn/zzozwadowice" TargetMode="External"/><Relationship Id="rId29" Type="http://schemas.openxmlformats.org/officeDocument/2006/relationships/hyperlink" Target="http://www.platformazakupowa.pl/pn/zzozwadowice%20" TargetMode="External"/><Relationship Id="rId11" Type="http://schemas.openxmlformats.org/officeDocument/2006/relationships/hyperlink" Target="http://www.platformazakupowa.pl/pn/zzozwadowice"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zzozwadowice.pl/rodo/"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s://www.portalzp.pl/kody-cpv/szczegoly/urzadzenia-dezynfekujace-4895"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www.portalzp.pl/kody-cpv/szczegoly/respiratory-6244"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www.platformazakupowa.pl/pn/zzozwadowice%2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26963</Words>
  <Characters>161780</Characters>
  <Application>Microsoft Office Word</Application>
  <DocSecurity>0</DocSecurity>
  <Lines>1348</Lines>
  <Paragraphs>376</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Aparat do znieczulenia-  4 szt.</vt:lpstr>
    </vt:vector>
  </TitlesOfParts>
  <Company/>
  <LinksUpToDate>false</LinksUpToDate>
  <CharactersWithSpaces>188367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1594</cp:lastModifiedBy>
  <cp:revision>3</cp:revision>
  <cp:lastPrinted>2023-06-16T10:51:00Z</cp:lastPrinted>
  <dcterms:created xsi:type="dcterms:W3CDTF">2023-08-14T07:11:00Z</dcterms:created>
  <dcterms:modified xsi:type="dcterms:W3CDTF">2023-08-14T07:11:00Z</dcterms:modified>
</cp:coreProperties>
</file>