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 w:rsidR="00872B49" w:rsidRPr="00872B49">
        <w:rPr>
          <w:rFonts w:ascii="Calibri" w:eastAsia="Times New Roman" w:hAnsi="Calibri" w:cs="Times New Roman"/>
          <w:b/>
          <w:color w:val="000000"/>
          <w:lang w:eastAsia="pl-PL"/>
        </w:rPr>
        <w:t>Wycinka drzew przydrożnych w 2022 roku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 spełnienia warunków udziału w postępowaniu przedkładamy poniżej wykaz wykonanych </w:t>
      </w:r>
      <w:r w:rsidR="00AB6C66">
        <w:rPr>
          <w:rFonts w:ascii="Calibri" w:eastAsia="Times New Roman" w:hAnsi="Calibri" w:cs="Times New Roman"/>
          <w:lang w:eastAsia="pl-PL"/>
        </w:rPr>
        <w:t>usług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usług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usług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231799"/>
    <w:rsid w:val="00462432"/>
    <w:rsid w:val="00612090"/>
    <w:rsid w:val="00701D8A"/>
    <w:rsid w:val="00872B49"/>
    <w:rsid w:val="008763BA"/>
    <w:rsid w:val="00AB6C66"/>
    <w:rsid w:val="00C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2018-12-18T08:20:00Z</cp:lastPrinted>
  <dcterms:created xsi:type="dcterms:W3CDTF">2020-12-14T12:33:00Z</dcterms:created>
  <dcterms:modified xsi:type="dcterms:W3CDTF">2021-12-13T12:48:00Z</dcterms:modified>
</cp:coreProperties>
</file>