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E29D" w14:textId="2969F42B" w:rsidR="003A4CCF" w:rsidRPr="00AE20C3" w:rsidRDefault="003A4CCF" w:rsidP="00AE20C3">
      <w:pPr>
        <w:spacing w:after="0" w:line="360" w:lineRule="auto"/>
        <w:jc w:val="both"/>
        <w:rPr>
          <w:rFonts w:asciiTheme="minorHAnsi" w:hAnsiTheme="minorHAnsi" w:cstheme="minorHAnsi"/>
          <w:b/>
          <w:bCs/>
          <w:smallCaps/>
        </w:rPr>
      </w:pPr>
      <w:bookmarkStart w:id="0" w:name="_Hlk69647888"/>
      <w:r w:rsidRPr="00F0268F">
        <w:rPr>
          <w:rFonts w:asciiTheme="minorHAnsi" w:hAnsiTheme="minorHAnsi" w:cstheme="minorHAnsi"/>
          <w:b/>
          <w:bCs/>
          <w:smallCaps/>
        </w:rPr>
        <w:t xml:space="preserve"> </w:t>
      </w:r>
    </w:p>
    <w:p w14:paraId="42CBF569" w14:textId="57824A22" w:rsidR="00886F6C" w:rsidRPr="00AE20C3" w:rsidRDefault="00886F6C" w:rsidP="00AE20C3">
      <w:pPr>
        <w:widowControl w:val="0"/>
        <w:suppressAutoHyphens/>
        <w:spacing w:after="0" w:line="360" w:lineRule="auto"/>
        <w:ind w:right="-709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ZP/</w:t>
      </w:r>
      <w:r w:rsidR="007D3161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145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/202</w:t>
      </w:r>
      <w:r w:rsidR="007D3161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2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                                                                    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  <w:t xml:space="preserve"> 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  <w:t xml:space="preserve">                          </w:t>
      </w:r>
      <w:r w:rsid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="00AE20C3">
        <w:rPr>
          <w:rFonts w:asciiTheme="minorHAnsi" w:eastAsia="SimSun" w:hAnsiTheme="minorHAnsi" w:cstheme="minorHAnsi"/>
          <w:b/>
          <w:kern w:val="1"/>
          <w:lang w:eastAsia="hi-IN" w:bidi="hi-IN"/>
        </w:rPr>
        <w:tab/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  Załącznik nr 2.</w:t>
      </w:r>
      <w:r w:rsidR="00027C05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2</w:t>
      </w: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 xml:space="preserve"> do SWZ</w:t>
      </w:r>
    </w:p>
    <w:p w14:paraId="6BECCF54" w14:textId="77777777" w:rsidR="00DF5B89" w:rsidRPr="00AE20C3" w:rsidRDefault="00DF5B89" w:rsidP="00AE20C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</w:p>
    <w:p w14:paraId="3FECE6DF" w14:textId="37835D35" w:rsidR="00DF5B89" w:rsidRPr="00AE20C3" w:rsidRDefault="00DF5B89" w:rsidP="00AE20C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Pakiet I</w:t>
      </w:r>
      <w:r w:rsidR="00027C05"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I</w:t>
      </w:r>
    </w:p>
    <w:p w14:paraId="02FC3BA1" w14:textId="76DAB8B5" w:rsidR="00886F6C" w:rsidRPr="00AE20C3" w:rsidRDefault="00886F6C" w:rsidP="00AE20C3">
      <w:pPr>
        <w:widowControl w:val="0"/>
        <w:tabs>
          <w:tab w:val="left" w:pos="3402"/>
          <w:tab w:val="left" w:pos="7371"/>
        </w:tabs>
        <w:suppressAutoHyphens/>
        <w:spacing w:after="0" w:line="360" w:lineRule="auto"/>
        <w:ind w:left="2410" w:hanging="2410"/>
        <w:jc w:val="center"/>
        <w:rPr>
          <w:rFonts w:asciiTheme="minorHAnsi" w:eastAsia="SimSun" w:hAnsiTheme="minorHAnsi" w:cstheme="minorHAnsi"/>
          <w:b/>
          <w:kern w:val="1"/>
          <w:lang w:eastAsia="hi-IN" w:bidi="hi-IN"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Opis przedmiotu zamówienia</w:t>
      </w:r>
    </w:p>
    <w:p w14:paraId="10AAFB91" w14:textId="0352B159" w:rsidR="00886F6C" w:rsidRPr="00AE20C3" w:rsidRDefault="00886F6C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</w:rPr>
      </w:pPr>
      <w:r w:rsidRPr="00AE20C3">
        <w:rPr>
          <w:rFonts w:asciiTheme="minorHAnsi" w:eastAsia="SimSun" w:hAnsiTheme="minorHAnsi" w:cstheme="minorHAnsi"/>
          <w:b/>
          <w:kern w:val="1"/>
          <w:lang w:eastAsia="hi-IN" w:bidi="hi-IN"/>
        </w:rPr>
        <w:t>parametry jakościowe</w:t>
      </w:r>
    </w:p>
    <w:p w14:paraId="0B9F4842" w14:textId="4D146D70" w:rsidR="00027C05" w:rsidRPr="00AE20C3" w:rsidRDefault="00027C05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</w:rPr>
      </w:pPr>
      <w:r w:rsidRPr="00AE20C3">
        <w:rPr>
          <w:rFonts w:asciiTheme="minorHAnsi" w:hAnsiTheme="minorHAnsi" w:cstheme="minorHAnsi"/>
          <w:b/>
          <w:bCs/>
          <w:i/>
          <w:iCs/>
        </w:rPr>
        <w:t>Zestaw do detekcji fluorescencji w mikroskopie odwróconym</w:t>
      </w:r>
    </w:p>
    <w:p w14:paraId="350DD1CC" w14:textId="1434A49F" w:rsidR="003A2393" w:rsidRPr="00AE20C3" w:rsidRDefault="003A2393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AE20C3">
        <w:rPr>
          <w:rFonts w:asciiTheme="minorHAnsi" w:hAnsiTheme="minorHAnsi" w:cstheme="minorHAnsi"/>
          <w:b/>
        </w:rPr>
        <w:t>Producent …………………………………</w:t>
      </w:r>
    </w:p>
    <w:p w14:paraId="6E364C22" w14:textId="77777777" w:rsidR="003A2393" w:rsidRPr="00AE20C3" w:rsidRDefault="003A2393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AE20C3">
        <w:rPr>
          <w:rFonts w:asciiTheme="minorHAnsi" w:hAnsiTheme="minorHAnsi" w:cstheme="minorHAnsi"/>
          <w:b/>
        </w:rPr>
        <w:t>Model ……………………………</w:t>
      </w:r>
    </w:p>
    <w:p w14:paraId="3413AA11" w14:textId="77777777" w:rsidR="003A2393" w:rsidRPr="00AE20C3" w:rsidRDefault="003A2393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</w:rPr>
      </w:pPr>
      <w:r w:rsidRPr="00AE20C3">
        <w:rPr>
          <w:rFonts w:asciiTheme="minorHAnsi" w:hAnsiTheme="minorHAnsi" w:cstheme="minorHAnsi"/>
          <w:b/>
        </w:rPr>
        <w:t>Rok produkcji …………</w:t>
      </w:r>
    </w:p>
    <w:p w14:paraId="3115ED08" w14:textId="77777777" w:rsidR="00AE23E9" w:rsidRPr="00AE20C3" w:rsidRDefault="00AE23E9" w:rsidP="00AE20C3">
      <w:pPr>
        <w:spacing w:after="0" w:line="360" w:lineRule="auto"/>
        <w:jc w:val="both"/>
        <w:rPr>
          <w:rFonts w:asciiTheme="minorHAnsi" w:hAnsiTheme="minorHAnsi" w:cstheme="minorHAnsi"/>
          <w:b/>
          <w:bCs/>
          <w:smallCaps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5811"/>
        <w:gridCol w:w="1418"/>
        <w:gridCol w:w="2551"/>
      </w:tblGrid>
      <w:tr w:rsidR="00052CCE" w:rsidRPr="00AE20C3" w14:paraId="6AE59C91" w14:textId="77777777" w:rsidTr="00AE20C3">
        <w:trPr>
          <w:cantSplit/>
          <w:trHeight w:val="282"/>
        </w:trPr>
        <w:tc>
          <w:tcPr>
            <w:tcW w:w="852" w:type="dxa"/>
            <w:vAlign w:val="center"/>
          </w:tcPr>
          <w:p w14:paraId="64F71695" w14:textId="1DFA5896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811" w:type="dxa"/>
            <w:vAlign w:val="center"/>
          </w:tcPr>
          <w:p w14:paraId="762A3DCC" w14:textId="4542FFE2" w:rsidR="00052CCE" w:rsidRPr="00AE20C3" w:rsidRDefault="00C1540B" w:rsidP="00AE20C3">
            <w:pPr>
              <w:spacing w:after="0" w:line="360" w:lineRule="auto"/>
              <w:ind w:left="426" w:hanging="426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E20C3">
              <w:rPr>
                <w:rFonts w:asciiTheme="minorHAnsi" w:eastAsia="Times New Roman" w:hAnsiTheme="minorHAnsi" w:cstheme="minorHAnsi"/>
                <w:b/>
                <w:lang w:eastAsia="pl-PL"/>
              </w:rPr>
              <w:t>Parametry jakościowe</w:t>
            </w:r>
          </w:p>
        </w:tc>
        <w:tc>
          <w:tcPr>
            <w:tcW w:w="1418" w:type="dxa"/>
          </w:tcPr>
          <w:p w14:paraId="74674795" w14:textId="77777777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E20C3">
              <w:rPr>
                <w:rFonts w:asciiTheme="minorHAnsi" w:hAnsiTheme="minorHAnsi" w:cstheme="minorHAnsi"/>
                <w:b/>
                <w:lang w:val="en-US"/>
              </w:rPr>
              <w:t>Parametry</w:t>
            </w:r>
            <w:proofErr w:type="spellEnd"/>
          </w:p>
          <w:p w14:paraId="6BD343F2" w14:textId="3932039C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E20C3">
              <w:rPr>
                <w:rFonts w:asciiTheme="minorHAnsi" w:hAnsiTheme="minorHAnsi" w:cstheme="minorHAnsi"/>
                <w:b/>
                <w:lang w:val="en-US"/>
              </w:rPr>
              <w:t>graniczne</w:t>
            </w:r>
            <w:proofErr w:type="spellEnd"/>
            <w:r w:rsidRPr="00AE20C3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proofErr w:type="spellStart"/>
            <w:r w:rsidRPr="00AE20C3">
              <w:rPr>
                <w:rFonts w:asciiTheme="minorHAnsi" w:hAnsiTheme="minorHAnsi" w:cstheme="minorHAnsi"/>
                <w:b/>
                <w:lang w:val="en-US"/>
              </w:rPr>
              <w:t>wymagane</w:t>
            </w:r>
            <w:proofErr w:type="spellEnd"/>
            <w:r w:rsidRPr="00AE20C3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2551" w:type="dxa"/>
            <w:vAlign w:val="center"/>
          </w:tcPr>
          <w:p w14:paraId="0EBF0C86" w14:textId="76B07DB3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Parametry Wykonawcy:</w:t>
            </w:r>
          </w:p>
          <w:p w14:paraId="52502F78" w14:textId="77777777" w:rsidR="00052CCE" w:rsidRPr="00AE20C3" w:rsidRDefault="00052CCE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 xml:space="preserve">TAK/NIE, podać parametr  </w:t>
            </w:r>
          </w:p>
          <w:p w14:paraId="4D91BBFC" w14:textId="6939F0AC" w:rsidR="00052CCE" w:rsidRPr="00AE20C3" w:rsidRDefault="00052CCE" w:rsidP="00AE20C3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AE20C3">
              <w:rPr>
                <w:rFonts w:asciiTheme="minorHAnsi" w:hAnsiTheme="minorHAnsi" w:cstheme="minorHAnsi"/>
                <w:sz w:val="22"/>
                <w:szCs w:val="22"/>
              </w:rPr>
              <w:t>(właściwą odpowiedź zaznaczyć/wpisać)</w:t>
            </w:r>
          </w:p>
        </w:tc>
      </w:tr>
      <w:tr w:rsidR="00C1540B" w:rsidRPr="00AE20C3" w14:paraId="1A84A3AA" w14:textId="77777777" w:rsidTr="001C720D">
        <w:trPr>
          <w:cantSplit/>
          <w:trHeight w:val="282"/>
        </w:trPr>
        <w:tc>
          <w:tcPr>
            <w:tcW w:w="10632" w:type="dxa"/>
            <w:gridSpan w:val="4"/>
            <w:vAlign w:val="center"/>
          </w:tcPr>
          <w:p w14:paraId="5CA0A91D" w14:textId="23B75335" w:rsidR="00C1540B" w:rsidRPr="00AE20C3" w:rsidRDefault="00027C05" w:rsidP="00AE20C3">
            <w:pPr>
              <w:pStyle w:val="Nagwek1"/>
              <w:spacing w:before="0" w:after="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pl-PL"/>
              </w:rPr>
            </w:pPr>
            <w:r w:rsidRPr="00AE20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Zestaw do detekcji fluorescencji w mikroskopie odwróconym</w:t>
            </w:r>
          </w:p>
        </w:tc>
      </w:tr>
      <w:tr w:rsidR="00270992" w:rsidRPr="00AE20C3" w14:paraId="024F9D20" w14:textId="77777777" w:rsidTr="00AE20C3">
        <w:trPr>
          <w:cantSplit/>
          <w:trHeight w:val="167"/>
        </w:trPr>
        <w:tc>
          <w:tcPr>
            <w:tcW w:w="852" w:type="dxa"/>
            <w:vAlign w:val="center"/>
          </w:tcPr>
          <w:p w14:paraId="07946F28" w14:textId="77777777" w:rsidR="00270992" w:rsidRPr="00AE20C3" w:rsidRDefault="00270992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1" w:type="dxa"/>
            <w:vAlign w:val="center"/>
          </w:tcPr>
          <w:p w14:paraId="2C1DFDDD" w14:textId="77777777" w:rsidR="00027C05" w:rsidRPr="00AE20C3" w:rsidRDefault="00027C05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AE20C3">
              <w:rPr>
                <w:rFonts w:asciiTheme="minorHAnsi" w:eastAsia="Times New Roman" w:hAnsiTheme="minorHAnsi" w:cstheme="minorHAnsi"/>
                <w:bCs/>
                <w:lang w:eastAsia="pl-PL"/>
              </w:rPr>
              <w:t>Suwak z 3 miejscami na kostki fluorescencyjne</w:t>
            </w:r>
          </w:p>
          <w:p w14:paraId="1CBE7254" w14:textId="1C1BC471" w:rsidR="00270992" w:rsidRPr="00AE20C3" w:rsidRDefault="00027C05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E20C3">
              <w:rPr>
                <w:rFonts w:asciiTheme="minorHAnsi" w:eastAsia="Times New Roman" w:hAnsiTheme="minorHAnsi" w:cstheme="minorHAnsi"/>
                <w:bCs/>
                <w:lang w:eastAsia="pl-PL"/>
              </w:rPr>
              <w:t>3 kostki fluorescencyjne z filtrami fluorescencyjnymi: DAPI, TRITC, FITC</w:t>
            </w:r>
          </w:p>
        </w:tc>
        <w:tc>
          <w:tcPr>
            <w:tcW w:w="1418" w:type="dxa"/>
          </w:tcPr>
          <w:p w14:paraId="013A2D25" w14:textId="5FC13471" w:rsidR="00270992" w:rsidRPr="00AE20C3" w:rsidRDefault="00270992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5134BF14" w14:textId="47C8E65C" w:rsidR="00270992" w:rsidRPr="00AE20C3" w:rsidRDefault="00270992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1A7E19E4" w14:textId="77777777" w:rsidTr="00AE20C3">
        <w:trPr>
          <w:cantSplit/>
          <w:trHeight w:val="300"/>
        </w:trPr>
        <w:tc>
          <w:tcPr>
            <w:tcW w:w="852" w:type="dxa"/>
            <w:vAlign w:val="center"/>
          </w:tcPr>
          <w:p w14:paraId="434B8DA5" w14:textId="77777777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11" w:type="dxa"/>
          </w:tcPr>
          <w:p w14:paraId="047D38CE" w14:textId="77777777" w:rsidR="00027C05" w:rsidRPr="00AE20C3" w:rsidRDefault="00027C05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Oświetlacz fluorescencyjny</w:t>
            </w:r>
          </w:p>
          <w:p w14:paraId="52F8F51A" w14:textId="77777777" w:rsidR="00027C05" w:rsidRPr="00AE20C3" w:rsidRDefault="00027C05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LED z kontrolą manualną w zewnętrznym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nastolikowym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kontrolerze. Zakres intensywności 0-100%, zmiana co 1%. </w:t>
            </w:r>
          </w:p>
          <w:p w14:paraId="6A4C9620" w14:textId="6DBF7590" w:rsidR="00027C05" w:rsidRPr="00AE20C3" w:rsidRDefault="00027C05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418" w:type="dxa"/>
          </w:tcPr>
          <w:p w14:paraId="31B37240" w14:textId="1205C5D8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1728293C" w14:textId="5BA05A42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055350B4" w14:textId="77777777" w:rsidTr="00AE20C3">
        <w:trPr>
          <w:cantSplit/>
          <w:trHeight w:val="300"/>
        </w:trPr>
        <w:tc>
          <w:tcPr>
            <w:tcW w:w="852" w:type="dxa"/>
            <w:vAlign w:val="center"/>
          </w:tcPr>
          <w:p w14:paraId="65E427C5" w14:textId="5E35BCCE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811" w:type="dxa"/>
            <w:vAlign w:val="center"/>
          </w:tcPr>
          <w:p w14:paraId="7116C8A2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Źródło światła </w:t>
            </w:r>
          </w:p>
          <w:p w14:paraId="3635F85B" w14:textId="77777777" w:rsidR="0072121D" w:rsidRPr="00AE20C3" w:rsidRDefault="0072121D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hAnsiTheme="minorHAnsi" w:cstheme="minorHAnsi"/>
                <w:color w:val="000000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 xml:space="preserve">nakładane bezpośrednio na oświetlacz prosty. Bez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</w:rPr>
              <w:t>śwtałowodu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C5A2814" w14:textId="77777777" w:rsidR="0072121D" w:rsidRPr="00AE20C3" w:rsidRDefault="0072121D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hAnsiTheme="minorHAnsi" w:cstheme="minorHAnsi"/>
                <w:color w:val="000000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>Oświetlenie współpracuje ze wszystkimi filtrami, w tym</w:t>
            </w:r>
          </w:p>
          <w:p w14:paraId="7CD6AE5E" w14:textId="1F817CED" w:rsidR="00027C05" w:rsidRPr="00AE20C3" w:rsidRDefault="0072121D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 xml:space="preserve">z  DAPI,Cy5,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</w:rPr>
              <w:t>Aqua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</w:rPr>
              <w:t xml:space="preserve">, CFP, TRITC, FITC, </w:t>
            </w:r>
            <w:proofErr w:type="spellStart"/>
            <w:r w:rsidRPr="00AE20C3">
              <w:rPr>
                <w:rFonts w:asciiTheme="minorHAnsi" w:hAnsiTheme="minorHAnsi" w:cstheme="minorHAnsi"/>
                <w:color w:val="000000"/>
              </w:rPr>
              <w:t>TxRed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</w:rPr>
              <w:t xml:space="preserve"> itd. </w:t>
            </w:r>
          </w:p>
        </w:tc>
        <w:tc>
          <w:tcPr>
            <w:tcW w:w="1418" w:type="dxa"/>
          </w:tcPr>
          <w:p w14:paraId="52EC4B60" w14:textId="2751D7B1" w:rsidR="00027C05" w:rsidRPr="00AE20C3" w:rsidRDefault="0072121D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4E148C33" w14:textId="77777777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1E6E60BC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2813D525" w14:textId="6181CC11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lastRenderedPageBreak/>
              <w:t>6</w:t>
            </w:r>
          </w:p>
        </w:tc>
        <w:tc>
          <w:tcPr>
            <w:tcW w:w="5811" w:type="dxa"/>
            <w:vAlign w:val="center"/>
          </w:tcPr>
          <w:p w14:paraId="07DA46E4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Kamera</w:t>
            </w:r>
          </w:p>
          <w:p w14:paraId="5BDE518C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Sensor CMOS</w:t>
            </w:r>
          </w:p>
          <w:p w14:paraId="7AEB54F4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Efektywna liczna pikseli 1920x1200</w:t>
            </w:r>
          </w:p>
          <w:p w14:paraId="31270077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Wielkośc</w:t>
            </w:r>
            <w:proofErr w:type="spellEnd"/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piksela 5,86 x 5,86</w:t>
            </w:r>
          </w:p>
          <w:p w14:paraId="40499764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Szybkość odczytu 64,9 f/s dla maksymalnej rozdzielczości</w:t>
            </w:r>
          </w:p>
          <w:p w14:paraId="6241C013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Czas ekspozycji 26.17us do 10s</w:t>
            </w:r>
          </w:p>
          <w:p w14:paraId="0F72968F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Adaptacja o faktorze 1x</w:t>
            </w:r>
          </w:p>
          <w:p w14:paraId="329FB891" w14:textId="0EFA7F61" w:rsidR="00027C05" w:rsidRPr="00AE20C3" w:rsidRDefault="0072121D" w:rsidP="00AE20C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>Monitor 4K 27 cali</w:t>
            </w:r>
          </w:p>
        </w:tc>
        <w:tc>
          <w:tcPr>
            <w:tcW w:w="1418" w:type="dxa"/>
          </w:tcPr>
          <w:p w14:paraId="5F980B38" w14:textId="211CB0F5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4786C5E" w14:textId="7F6EFACA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19499132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0B81D9C7" w14:textId="50263B6D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811" w:type="dxa"/>
            <w:vAlign w:val="center"/>
          </w:tcPr>
          <w:p w14:paraId="4E6EEF72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Stacja sterująca</w:t>
            </w:r>
          </w:p>
          <w:p w14:paraId="129388BE" w14:textId="77777777" w:rsidR="0072121D" w:rsidRPr="00AE20C3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val="pt-BR"/>
              </w:rPr>
              <w:t>procesor nie gorszy niż 3,6 GHz</w:t>
            </w:r>
            <w:r w:rsidRPr="00AE20C3">
              <w:rPr>
                <w:rFonts w:asciiTheme="minorHAnsi" w:hAnsiTheme="minorHAnsi" w:cstheme="minorHAnsi"/>
              </w:rPr>
              <w:br/>
              <w:t>RAM: 2x8GB</w:t>
            </w:r>
            <w:r w:rsidRPr="00AE20C3">
              <w:rPr>
                <w:rFonts w:asciiTheme="minorHAnsi" w:hAnsiTheme="minorHAnsi" w:cstheme="minorHAnsi"/>
              </w:rPr>
              <w:br/>
              <w:t>Napęd optyczny: DVD-SM</w:t>
            </w:r>
            <w:r w:rsidRPr="00AE20C3">
              <w:rPr>
                <w:rFonts w:asciiTheme="minorHAnsi" w:hAnsiTheme="minorHAnsi" w:cstheme="minorHAnsi"/>
              </w:rPr>
              <w:br/>
              <w:t xml:space="preserve">SSD: 512GB </w:t>
            </w:r>
            <w:proofErr w:type="spellStart"/>
            <w:r w:rsidRPr="00AE20C3">
              <w:rPr>
                <w:rFonts w:asciiTheme="minorHAnsi" w:hAnsiTheme="minorHAnsi" w:cstheme="minorHAnsi"/>
              </w:rPr>
              <w:t>NVMe</w:t>
            </w:r>
            <w:proofErr w:type="spellEnd"/>
            <w:r w:rsidRPr="00AE20C3">
              <w:rPr>
                <w:rFonts w:asciiTheme="minorHAnsi" w:hAnsiTheme="minorHAnsi" w:cstheme="minorHAnsi"/>
              </w:rPr>
              <w:br/>
              <w:t>HDD: 2 x 2TB</w:t>
            </w:r>
            <w:r w:rsidRPr="00AE20C3">
              <w:rPr>
                <w:rFonts w:asciiTheme="minorHAnsi" w:hAnsiTheme="minorHAnsi" w:cstheme="minorHAnsi"/>
              </w:rPr>
              <w:br/>
              <w:t>Karta graficzna parametrach nie gorszych niż: Typ pamięci:</w:t>
            </w:r>
          </w:p>
          <w:p w14:paraId="20EB8AC7" w14:textId="77777777" w:rsidR="0072121D" w:rsidRPr="00AE20C3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 xml:space="preserve">GDDR5; Maximum RAM amount:2 GB; </w:t>
            </w:r>
          </w:p>
          <w:p w14:paraId="4030F7B3" w14:textId="77777777" w:rsidR="0072121D" w:rsidRPr="00AE20C3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Pojemność magistrali pamięci:</w:t>
            </w:r>
            <w:r w:rsidRPr="00AE20C3">
              <w:rPr>
                <w:rFonts w:asciiTheme="minorHAnsi" w:hAnsiTheme="minorHAnsi" w:cstheme="minorHAnsi"/>
              </w:rPr>
              <w:tab/>
              <w:t xml:space="preserve">128 Bit; </w:t>
            </w:r>
          </w:p>
          <w:p w14:paraId="20443B90" w14:textId="77777777" w:rsidR="0072121D" w:rsidRPr="00AE20C3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Częstotliwość pamięci:</w:t>
            </w:r>
            <w:r w:rsidRPr="00AE20C3">
              <w:rPr>
                <w:rFonts w:asciiTheme="minorHAnsi" w:hAnsiTheme="minorHAnsi" w:cstheme="minorHAnsi"/>
              </w:rPr>
              <w:tab/>
              <w:t>6000 MHz;</w:t>
            </w:r>
          </w:p>
          <w:p w14:paraId="764E182D" w14:textId="23D9F0E3" w:rsidR="00027C05" w:rsidRPr="00AE20C3" w:rsidRDefault="0072121D" w:rsidP="00AE20C3">
            <w:pPr>
              <w:pStyle w:val="Akapitzlist"/>
              <w:spacing w:before="0" w:after="0" w:line="360" w:lineRule="auto"/>
              <w:ind w:left="0" w:firstLine="0"/>
              <w:rPr>
                <w:rFonts w:asciiTheme="minorHAnsi" w:eastAsia="Times New Roman" w:hAnsiTheme="minorHAnsi" w:cstheme="minorHAnsi"/>
                <w:iCs/>
                <w:lang w:eastAsia="pl-PL"/>
              </w:rPr>
            </w:pPr>
            <w:r w:rsidRPr="00AE20C3">
              <w:rPr>
                <w:rFonts w:asciiTheme="minorHAnsi" w:hAnsiTheme="minorHAnsi" w:cstheme="minorHAnsi"/>
              </w:rPr>
              <w:t xml:space="preserve"> Szerokość pasma pamięci:80.13 GB/s</w:t>
            </w:r>
          </w:p>
        </w:tc>
        <w:tc>
          <w:tcPr>
            <w:tcW w:w="1418" w:type="dxa"/>
          </w:tcPr>
          <w:p w14:paraId="6BAABAAD" w14:textId="64BD6771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D0266F7" w14:textId="3B9203DB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57D88637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3653F412" w14:textId="75E064E2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811" w:type="dxa"/>
            <w:vAlign w:val="center"/>
          </w:tcPr>
          <w:p w14:paraId="04E0F526" w14:textId="77777777" w:rsidR="0072121D" w:rsidRPr="00AE20C3" w:rsidRDefault="0072121D" w:rsidP="00AE20C3">
            <w:pPr>
              <w:pStyle w:val="xmsonormal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20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Oprogramowanie</w:t>
            </w:r>
          </w:p>
          <w:p w14:paraId="4C2E4ECB" w14:textId="6B2677A8" w:rsidR="00027C05" w:rsidRPr="00AE20C3" w:rsidRDefault="0072121D" w:rsidP="00AE20C3">
            <w:pPr>
              <w:spacing w:after="0" w:line="360" w:lineRule="auto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>Do akwizycji obrazu z możliwością nakładania na siebie obrazów i kanałów barwnych powstałych w czasie akwizycji fluorescencji</w:t>
            </w:r>
            <w:r w:rsidRPr="00AE20C3" w:rsidDel="00027C0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14:paraId="0E43D0DC" w14:textId="51363BFB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2791AA46" w14:textId="06C35295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7C05" w:rsidRPr="00AE20C3" w14:paraId="64C359C3" w14:textId="77777777" w:rsidTr="00AE20C3">
        <w:trPr>
          <w:cantSplit/>
          <w:trHeight w:val="267"/>
        </w:trPr>
        <w:tc>
          <w:tcPr>
            <w:tcW w:w="852" w:type="dxa"/>
            <w:vAlign w:val="center"/>
          </w:tcPr>
          <w:p w14:paraId="295BADFC" w14:textId="35577C83" w:rsidR="00027C05" w:rsidRPr="00AE20C3" w:rsidRDefault="00027C05" w:rsidP="00AE20C3">
            <w:pPr>
              <w:pStyle w:val="Akapitzlist"/>
              <w:numPr>
                <w:ilvl w:val="0"/>
                <w:numId w:val="17"/>
              </w:num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AE20C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11" w:type="dxa"/>
            <w:vAlign w:val="center"/>
          </w:tcPr>
          <w:p w14:paraId="3D2E66F3" w14:textId="526DD9DA" w:rsidR="00027C05" w:rsidRPr="00AE20C3" w:rsidRDefault="00D81D64" w:rsidP="00AE20C3">
            <w:pPr>
              <w:tabs>
                <w:tab w:val="num" w:pos="355"/>
              </w:tabs>
              <w:spacing w:after="0" w:line="360" w:lineRule="auto"/>
              <w:ind w:left="426" w:hanging="426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E20C3">
              <w:rPr>
                <w:rFonts w:asciiTheme="minorHAnsi" w:hAnsiTheme="minorHAnsi" w:cstheme="minorHAnsi"/>
                <w:color w:val="000000"/>
              </w:rPr>
              <w:t xml:space="preserve">Gwarancja: </w:t>
            </w:r>
            <w:r w:rsidRPr="00AE20C3">
              <w:rPr>
                <w:rFonts w:asciiTheme="minorHAnsi" w:hAnsiTheme="minorHAnsi" w:cstheme="minorHAnsi"/>
              </w:rPr>
              <w:t>minimum 24 miesiące</w:t>
            </w:r>
          </w:p>
        </w:tc>
        <w:tc>
          <w:tcPr>
            <w:tcW w:w="1418" w:type="dxa"/>
          </w:tcPr>
          <w:p w14:paraId="38306047" w14:textId="26EEC8CE" w:rsidR="00027C05" w:rsidRPr="00AE20C3" w:rsidRDefault="00D81D64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E20C3">
              <w:rPr>
                <w:rFonts w:asciiTheme="minorHAnsi" w:hAnsiTheme="minorHAnsi" w:cstheme="minorHAnsi"/>
                <w:lang w:eastAsia="pl-PL"/>
              </w:rPr>
              <w:t>tak</w:t>
            </w:r>
          </w:p>
        </w:tc>
        <w:tc>
          <w:tcPr>
            <w:tcW w:w="2551" w:type="dxa"/>
            <w:vAlign w:val="center"/>
          </w:tcPr>
          <w:p w14:paraId="32EA6221" w14:textId="77777777" w:rsidR="00027C05" w:rsidRPr="00AE20C3" w:rsidRDefault="00027C05" w:rsidP="00AE20C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3E57563" w14:textId="77777777" w:rsidR="00370630" w:rsidRPr="00AE20C3" w:rsidRDefault="00370630" w:rsidP="00AE20C3">
      <w:pPr>
        <w:pStyle w:val="Requestedsupport"/>
        <w:spacing w:line="360" w:lineRule="auto"/>
        <w:ind w:left="720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34D5268A" w14:textId="3CE7AD9A" w:rsidR="00370630" w:rsidRPr="00AE20C3" w:rsidRDefault="00370630" w:rsidP="00AE20C3">
      <w:pPr>
        <w:pStyle w:val="Requestedsupport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bookmarkEnd w:id="0"/>
    <w:p w14:paraId="7E487FCB" w14:textId="77777777" w:rsidR="00D81D64" w:rsidRPr="00AE20C3" w:rsidRDefault="00D81D64" w:rsidP="00AE20C3">
      <w:pPr>
        <w:spacing w:after="0" w:line="360" w:lineRule="auto"/>
        <w:rPr>
          <w:rFonts w:asciiTheme="minorHAnsi" w:hAnsiTheme="minorHAnsi" w:cstheme="minorHAnsi"/>
        </w:rPr>
      </w:pPr>
      <w:r w:rsidRPr="00AE20C3">
        <w:rPr>
          <w:rFonts w:asciiTheme="minorHAnsi" w:eastAsia="Times New Roman" w:hAnsiTheme="minorHAnsi" w:cstheme="minorHAnsi"/>
          <w:b/>
          <w:color w:val="FF0000"/>
        </w:rPr>
        <w:t xml:space="preserve">Formularz musi być podpisany kwalifikowanym podpisem elektronicznym </w:t>
      </w:r>
    </w:p>
    <w:p w14:paraId="389DEFDD" w14:textId="77777777" w:rsidR="00270992" w:rsidRPr="00AE20C3" w:rsidRDefault="00270992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29D7D584" w14:textId="77777777" w:rsidR="00270992" w:rsidRPr="00AE20C3" w:rsidRDefault="00270992" w:rsidP="00AE20C3">
      <w:pPr>
        <w:tabs>
          <w:tab w:val="left" w:pos="3402"/>
          <w:tab w:val="left" w:pos="7371"/>
        </w:tabs>
        <w:spacing w:after="0" w:line="360" w:lineRule="auto"/>
        <w:ind w:left="2410" w:hanging="241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F7F886B" w14:textId="77777777" w:rsidR="00A84E4A" w:rsidRPr="00F0268F" w:rsidRDefault="00A84E4A" w:rsidP="00896531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Theme="minorHAnsi" w:hAnsiTheme="minorHAnsi" w:cstheme="minorHAnsi"/>
        </w:rPr>
      </w:pPr>
    </w:p>
    <w:sectPr w:rsidR="00A84E4A" w:rsidRPr="00F0268F" w:rsidSect="001C720D">
      <w:headerReference w:type="first" r:id="rId11"/>
      <w:footerReference w:type="first" r:id="rId12"/>
      <w:pgSz w:w="12240" w:h="15840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BDA8" w14:textId="77777777" w:rsidR="00B47DF1" w:rsidRDefault="00B47DF1" w:rsidP="00886F6C">
      <w:pPr>
        <w:spacing w:after="0" w:line="240" w:lineRule="auto"/>
      </w:pPr>
      <w:r>
        <w:separator/>
      </w:r>
    </w:p>
  </w:endnote>
  <w:endnote w:type="continuationSeparator" w:id="0">
    <w:p w14:paraId="5905BF21" w14:textId="77777777" w:rsidR="00B47DF1" w:rsidRDefault="00B47DF1" w:rsidP="0088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81A" w14:textId="7EAFC7C4" w:rsidR="00574F30" w:rsidRDefault="00574F30">
    <w:pPr>
      <w:pStyle w:val="Stopka"/>
    </w:pPr>
    <w:r>
      <w:rPr>
        <w:noProof/>
        <w:lang w:eastAsia="pl-PL"/>
      </w:rPr>
      <w:drawing>
        <wp:inline distT="0" distB="0" distL="0" distR="0" wp14:anchorId="62B24DA5" wp14:editId="1048CEDD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59E063FB" wp14:editId="4D4F850B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04907" w14:textId="77777777" w:rsidR="00B47DF1" w:rsidRDefault="00B47DF1" w:rsidP="00886F6C">
      <w:pPr>
        <w:spacing w:after="0" w:line="240" w:lineRule="auto"/>
      </w:pPr>
      <w:r>
        <w:separator/>
      </w:r>
    </w:p>
  </w:footnote>
  <w:footnote w:type="continuationSeparator" w:id="0">
    <w:p w14:paraId="5BEED03C" w14:textId="77777777" w:rsidR="00B47DF1" w:rsidRDefault="00B47DF1" w:rsidP="0088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C2B5" w14:textId="1FD7BF81" w:rsidR="00574F30" w:rsidRDefault="00574F30">
    <w:pPr>
      <w:pStyle w:val="Nagwek"/>
    </w:pPr>
    <w:r>
      <w:rPr>
        <w:noProof/>
      </w:rPr>
      <w:drawing>
        <wp:inline distT="0" distB="0" distL="0" distR="0" wp14:anchorId="190FA88D" wp14:editId="08426F14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DA8138" w14:textId="7010C8E5" w:rsidR="00574F30" w:rsidRDefault="00574F30" w:rsidP="001C720D">
    <w:pPr>
      <w:tabs>
        <w:tab w:val="center" w:pos="4536"/>
        <w:tab w:val="right" w:pos="9072"/>
      </w:tabs>
      <w:spacing w:after="0" w:line="240" w:lineRule="auto"/>
      <w:jc w:val="center"/>
    </w:pPr>
    <w:r w:rsidRPr="00886F6C">
      <w:rPr>
        <w:rFonts w:cs="Times New Roman"/>
        <w:sz w:val="18"/>
        <w:szCs w:val="18"/>
      </w:rPr>
      <w:t>Projekt „</w:t>
    </w:r>
    <w:bookmarkStart w:id="1" w:name="_Hlk77598052"/>
    <w:proofErr w:type="spellStart"/>
    <w:r w:rsidRPr="00886F6C">
      <w:rPr>
        <w:rFonts w:cs="Times New Roman"/>
        <w:sz w:val="18"/>
        <w:szCs w:val="18"/>
      </w:rPr>
      <w:t>BRaIn</w:t>
    </w:r>
    <w:proofErr w:type="spellEnd"/>
    <w:r w:rsidRPr="00886F6C">
      <w:rPr>
        <w:rFonts w:cs="Times New Roman"/>
        <w:sz w:val="18"/>
        <w:szCs w:val="18"/>
      </w:rPr>
      <w:t xml:space="preserve"> – Badania Rozwój Innowacje w łódzkim kampusie biomedycyna i farmacji” (</w:t>
    </w:r>
    <w:bookmarkEnd w:id="1"/>
    <w:r w:rsidRPr="00886F6C">
      <w:rPr>
        <w:rFonts w:cs="Times New Roman"/>
        <w:sz w:val="18"/>
        <w:szCs w:val="18"/>
      </w:rPr>
      <w:t xml:space="preserve">RPLD.01.01.00-10-0003/17) współfinansowany przez Unię Europejską, </w:t>
    </w:r>
    <w:r w:rsidRPr="00886F6C">
      <w:rPr>
        <w:rFonts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7F6"/>
    <w:multiLevelType w:val="hybridMultilevel"/>
    <w:tmpl w:val="2620EA2A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4D2B"/>
    <w:multiLevelType w:val="hybridMultilevel"/>
    <w:tmpl w:val="47BA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0017"/>
    <w:multiLevelType w:val="hybridMultilevel"/>
    <w:tmpl w:val="46B63C4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D2E"/>
    <w:multiLevelType w:val="hybridMultilevel"/>
    <w:tmpl w:val="BC9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329F2"/>
    <w:multiLevelType w:val="hybridMultilevel"/>
    <w:tmpl w:val="ABC08DD8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8680E"/>
    <w:multiLevelType w:val="hybridMultilevel"/>
    <w:tmpl w:val="B2F8786A"/>
    <w:lvl w:ilvl="0" w:tplc="EDDA8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64A83"/>
    <w:multiLevelType w:val="hybridMultilevel"/>
    <w:tmpl w:val="81EE2950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B56"/>
    <w:multiLevelType w:val="hybridMultilevel"/>
    <w:tmpl w:val="016E2C4A"/>
    <w:lvl w:ilvl="0" w:tplc="F7122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F2810"/>
    <w:multiLevelType w:val="hybridMultilevel"/>
    <w:tmpl w:val="604CBFD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64B1"/>
    <w:multiLevelType w:val="hybridMultilevel"/>
    <w:tmpl w:val="45C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6FC5E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476A"/>
    <w:multiLevelType w:val="hybridMultilevel"/>
    <w:tmpl w:val="F6CC9770"/>
    <w:lvl w:ilvl="0" w:tplc="F7122DB0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58B616D6"/>
    <w:multiLevelType w:val="hybridMultilevel"/>
    <w:tmpl w:val="491E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B785C"/>
    <w:multiLevelType w:val="hybridMultilevel"/>
    <w:tmpl w:val="422C0122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49F8"/>
    <w:multiLevelType w:val="hybridMultilevel"/>
    <w:tmpl w:val="FC26E66C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D46B5"/>
    <w:multiLevelType w:val="hybridMultilevel"/>
    <w:tmpl w:val="BDE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3834"/>
    <w:multiLevelType w:val="hybridMultilevel"/>
    <w:tmpl w:val="B332FD54"/>
    <w:lvl w:ilvl="0" w:tplc="F7122D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F74F75"/>
    <w:multiLevelType w:val="hybridMultilevel"/>
    <w:tmpl w:val="25B6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7CAC"/>
    <w:multiLevelType w:val="hybridMultilevel"/>
    <w:tmpl w:val="5A9695A6"/>
    <w:lvl w:ilvl="0" w:tplc="F7122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671999">
    <w:abstractNumId w:val="13"/>
  </w:num>
  <w:num w:numId="2" w16cid:durableId="698746741">
    <w:abstractNumId w:val="4"/>
  </w:num>
  <w:num w:numId="3" w16cid:durableId="2076270331">
    <w:abstractNumId w:val="5"/>
  </w:num>
  <w:num w:numId="4" w16cid:durableId="1375501614">
    <w:abstractNumId w:val="2"/>
  </w:num>
  <w:num w:numId="5" w16cid:durableId="231239298">
    <w:abstractNumId w:val="6"/>
  </w:num>
  <w:num w:numId="6" w16cid:durableId="136189587">
    <w:abstractNumId w:val="17"/>
  </w:num>
  <w:num w:numId="7" w16cid:durableId="10306724">
    <w:abstractNumId w:val="12"/>
  </w:num>
  <w:num w:numId="8" w16cid:durableId="1202788375">
    <w:abstractNumId w:val="0"/>
  </w:num>
  <w:num w:numId="9" w16cid:durableId="2001301285">
    <w:abstractNumId w:val="9"/>
  </w:num>
  <w:num w:numId="10" w16cid:durableId="55132589">
    <w:abstractNumId w:val="14"/>
  </w:num>
  <w:num w:numId="11" w16cid:durableId="480268120">
    <w:abstractNumId w:val="16"/>
  </w:num>
  <w:num w:numId="12" w16cid:durableId="951208248">
    <w:abstractNumId w:val="15"/>
  </w:num>
  <w:num w:numId="13" w16cid:durableId="828713871">
    <w:abstractNumId w:val="8"/>
  </w:num>
  <w:num w:numId="14" w16cid:durableId="718940200">
    <w:abstractNumId w:val="7"/>
  </w:num>
  <w:num w:numId="15" w16cid:durableId="936669531">
    <w:abstractNumId w:val="10"/>
  </w:num>
  <w:num w:numId="16" w16cid:durableId="822548215">
    <w:abstractNumId w:val="3"/>
  </w:num>
  <w:num w:numId="17" w16cid:durableId="1969697810">
    <w:abstractNumId w:val="11"/>
  </w:num>
  <w:num w:numId="18" w16cid:durableId="1017304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8CD"/>
    <w:rsid w:val="00007D50"/>
    <w:rsid w:val="000206ED"/>
    <w:rsid w:val="00027C05"/>
    <w:rsid w:val="00040461"/>
    <w:rsid w:val="00052CCE"/>
    <w:rsid w:val="0005420F"/>
    <w:rsid w:val="000545D6"/>
    <w:rsid w:val="000613E7"/>
    <w:rsid w:val="00062BA5"/>
    <w:rsid w:val="00070F12"/>
    <w:rsid w:val="000747F0"/>
    <w:rsid w:val="000962C7"/>
    <w:rsid w:val="000C021A"/>
    <w:rsid w:val="000C5956"/>
    <w:rsid w:val="000C7B92"/>
    <w:rsid w:val="000D599B"/>
    <w:rsid w:val="000E3C43"/>
    <w:rsid w:val="000E7369"/>
    <w:rsid w:val="00100889"/>
    <w:rsid w:val="00107FB5"/>
    <w:rsid w:val="00111599"/>
    <w:rsid w:val="001412EF"/>
    <w:rsid w:val="00150D7C"/>
    <w:rsid w:val="0015668E"/>
    <w:rsid w:val="00161329"/>
    <w:rsid w:val="00174209"/>
    <w:rsid w:val="0019031F"/>
    <w:rsid w:val="0019371E"/>
    <w:rsid w:val="00193ACA"/>
    <w:rsid w:val="001A0C2E"/>
    <w:rsid w:val="001A5AC0"/>
    <w:rsid w:val="001B2552"/>
    <w:rsid w:val="001B3675"/>
    <w:rsid w:val="001C720D"/>
    <w:rsid w:val="001D1023"/>
    <w:rsid w:val="001D243B"/>
    <w:rsid w:val="001E07E0"/>
    <w:rsid w:val="0020039E"/>
    <w:rsid w:val="00211F94"/>
    <w:rsid w:val="00217993"/>
    <w:rsid w:val="00225AEE"/>
    <w:rsid w:val="00247A26"/>
    <w:rsid w:val="0025671D"/>
    <w:rsid w:val="00264116"/>
    <w:rsid w:val="00270992"/>
    <w:rsid w:val="00275B46"/>
    <w:rsid w:val="00292D62"/>
    <w:rsid w:val="002A1ED9"/>
    <w:rsid w:val="002B126E"/>
    <w:rsid w:val="002B2DB9"/>
    <w:rsid w:val="002C256B"/>
    <w:rsid w:val="002D5A8E"/>
    <w:rsid w:val="002E18FC"/>
    <w:rsid w:val="002E49B6"/>
    <w:rsid w:val="002F07B4"/>
    <w:rsid w:val="002F3826"/>
    <w:rsid w:val="002F7865"/>
    <w:rsid w:val="0030316D"/>
    <w:rsid w:val="00303E1B"/>
    <w:rsid w:val="003074DE"/>
    <w:rsid w:val="00312195"/>
    <w:rsid w:val="00316FF7"/>
    <w:rsid w:val="003250BA"/>
    <w:rsid w:val="0033018C"/>
    <w:rsid w:val="00331E41"/>
    <w:rsid w:val="003364A4"/>
    <w:rsid w:val="00342B81"/>
    <w:rsid w:val="00345F1C"/>
    <w:rsid w:val="00347B70"/>
    <w:rsid w:val="003518FA"/>
    <w:rsid w:val="003660BE"/>
    <w:rsid w:val="00366660"/>
    <w:rsid w:val="00370630"/>
    <w:rsid w:val="00371305"/>
    <w:rsid w:val="00375D5B"/>
    <w:rsid w:val="00377934"/>
    <w:rsid w:val="003908A0"/>
    <w:rsid w:val="00394E9A"/>
    <w:rsid w:val="003A2393"/>
    <w:rsid w:val="003A4CCF"/>
    <w:rsid w:val="003A638D"/>
    <w:rsid w:val="003C343C"/>
    <w:rsid w:val="003C6732"/>
    <w:rsid w:val="003C67BB"/>
    <w:rsid w:val="003C6F06"/>
    <w:rsid w:val="003E641D"/>
    <w:rsid w:val="00402CA5"/>
    <w:rsid w:val="00410265"/>
    <w:rsid w:val="00411BE5"/>
    <w:rsid w:val="0042219E"/>
    <w:rsid w:val="0042791E"/>
    <w:rsid w:val="00430F5F"/>
    <w:rsid w:val="00446442"/>
    <w:rsid w:val="00453292"/>
    <w:rsid w:val="00461895"/>
    <w:rsid w:val="00472575"/>
    <w:rsid w:val="004925FC"/>
    <w:rsid w:val="00496EC7"/>
    <w:rsid w:val="004A3B50"/>
    <w:rsid w:val="004D6337"/>
    <w:rsid w:val="004F3D8B"/>
    <w:rsid w:val="00502E87"/>
    <w:rsid w:val="005142FB"/>
    <w:rsid w:val="00515F8C"/>
    <w:rsid w:val="00521359"/>
    <w:rsid w:val="00521BC4"/>
    <w:rsid w:val="00526169"/>
    <w:rsid w:val="00572293"/>
    <w:rsid w:val="00574F30"/>
    <w:rsid w:val="0058176E"/>
    <w:rsid w:val="00592E62"/>
    <w:rsid w:val="00594B79"/>
    <w:rsid w:val="005B0550"/>
    <w:rsid w:val="005B74BA"/>
    <w:rsid w:val="005C0A50"/>
    <w:rsid w:val="005C462E"/>
    <w:rsid w:val="005D2075"/>
    <w:rsid w:val="005D5EDA"/>
    <w:rsid w:val="005D7750"/>
    <w:rsid w:val="005E0EF0"/>
    <w:rsid w:val="005E3A9E"/>
    <w:rsid w:val="005E6EA2"/>
    <w:rsid w:val="005F5989"/>
    <w:rsid w:val="005F6635"/>
    <w:rsid w:val="00603D0F"/>
    <w:rsid w:val="006103F3"/>
    <w:rsid w:val="006216BB"/>
    <w:rsid w:val="0062350D"/>
    <w:rsid w:val="0062564C"/>
    <w:rsid w:val="0063506C"/>
    <w:rsid w:val="00644CF3"/>
    <w:rsid w:val="00693D18"/>
    <w:rsid w:val="00696305"/>
    <w:rsid w:val="00697AD3"/>
    <w:rsid w:val="006A7A88"/>
    <w:rsid w:val="006C2D42"/>
    <w:rsid w:val="006C380A"/>
    <w:rsid w:val="006C77E6"/>
    <w:rsid w:val="006D4108"/>
    <w:rsid w:val="00701DC1"/>
    <w:rsid w:val="0071392F"/>
    <w:rsid w:val="0072121D"/>
    <w:rsid w:val="00746D3E"/>
    <w:rsid w:val="00757870"/>
    <w:rsid w:val="0076391B"/>
    <w:rsid w:val="00781EF0"/>
    <w:rsid w:val="00790116"/>
    <w:rsid w:val="007B238F"/>
    <w:rsid w:val="007B3FE8"/>
    <w:rsid w:val="007C05EF"/>
    <w:rsid w:val="007D3161"/>
    <w:rsid w:val="007D53F1"/>
    <w:rsid w:val="007E118E"/>
    <w:rsid w:val="007F1FE0"/>
    <w:rsid w:val="008039A2"/>
    <w:rsid w:val="00811A03"/>
    <w:rsid w:val="008120DC"/>
    <w:rsid w:val="00812293"/>
    <w:rsid w:val="008324FE"/>
    <w:rsid w:val="008402F3"/>
    <w:rsid w:val="008445A9"/>
    <w:rsid w:val="00860CEB"/>
    <w:rsid w:val="008818DA"/>
    <w:rsid w:val="00886F6C"/>
    <w:rsid w:val="00887ABA"/>
    <w:rsid w:val="0089324E"/>
    <w:rsid w:val="00896531"/>
    <w:rsid w:val="008A0C4A"/>
    <w:rsid w:val="008A4CC3"/>
    <w:rsid w:val="008A4FAB"/>
    <w:rsid w:val="008A62C7"/>
    <w:rsid w:val="008B3360"/>
    <w:rsid w:val="008B36BC"/>
    <w:rsid w:val="008B73DF"/>
    <w:rsid w:val="008D3564"/>
    <w:rsid w:val="008D738D"/>
    <w:rsid w:val="008E62E9"/>
    <w:rsid w:val="008F1271"/>
    <w:rsid w:val="008F6491"/>
    <w:rsid w:val="00900362"/>
    <w:rsid w:val="00900695"/>
    <w:rsid w:val="009240B4"/>
    <w:rsid w:val="00931F1B"/>
    <w:rsid w:val="009419E7"/>
    <w:rsid w:val="00942565"/>
    <w:rsid w:val="009438E7"/>
    <w:rsid w:val="00944DEE"/>
    <w:rsid w:val="00954747"/>
    <w:rsid w:val="00955B71"/>
    <w:rsid w:val="009608CD"/>
    <w:rsid w:val="00962A58"/>
    <w:rsid w:val="009744E6"/>
    <w:rsid w:val="00977266"/>
    <w:rsid w:val="0098398A"/>
    <w:rsid w:val="0099059A"/>
    <w:rsid w:val="0099300B"/>
    <w:rsid w:val="0099545D"/>
    <w:rsid w:val="00996FFD"/>
    <w:rsid w:val="009B16B6"/>
    <w:rsid w:val="009B76A5"/>
    <w:rsid w:val="009D2483"/>
    <w:rsid w:val="00A005FB"/>
    <w:rsid w:val="00A01451"/>
    <w:rsid w:val="00A01618"/>
    <w:rsid w:val="00A116F9"/>
    <w:rsid w:val="00A13ED3"/>
    <w:rsid w:val="00A15D8D"/>
    <w:rsid w:val="00A4221E"/>
    <w:rsid w:val="00A53162"/>
    <w:rsid w:val="00A56902"/>
    <w:rsid w:val="00A569A5"/>
    <w:rsid w:val="00A62042"/>
    <w:rsid w:val="00A64537"/>
    <w:rsid w:val="00A709BE"/>
    <w:rsid w:val="00A84E4A"/>
    <w:rsid w:val="00A939B5"/>
    <w:rsid w:val="00AB04D3"/>
    <w:rsid w:val="00AD1E0C"/>
    <w:rsid w:val="00AE20C3"/>
    <w:rsid w:val="00AE23E9"/>
    <w:rsid w:val="00AF696E"/>
    <w:rsid w:val="00B00852"/>
    <w:rsid w:val="00B00FEF"/>
    <w:rsid w:val="00B03BF2"/>
    <w:rsid w:val="00B13C14"/>
    <w:rsid w:val="00B157EB"/>
    <w:rsid w:val="00B226F2"/>
    <w:rsid w:val="00B35F51"/>
    <w:rsid w:val="00B47DF1"/>
    <w:rsid w:val="00B52983"/>
    <w:rsid w:val="00B5429C"/>
    <w:rsid w:val="00B6226C"/>
    <w:rsid w:val="00B64AC9"/>
    <w:rsid w:val="00B749C1"/>
    <w:rsid w:val="00B755F9"/>
    <w:rsid w:val="00B869BB"/>
    <w:rsid w:val="00BA06C8"/>
    <w:rsid w:val="00BB1CE1"/>
    <w:rsid w:val="00BC2CCB"/>
    <w:rsid w:val="00BC7972"/>
    <w:rsid w:val="00BD4279"/>
    <w:rsid w:val="00BE4F6E"/>
    <w:rsid w:val="00BF04FD"/>
    <w:rsid w:val="00BF3960"/>
    <w:rsid w:val="00C014DC"/>
    <w:rsid w:val="00C1540B"/>
    <w:rsid w:val="00C15D9A"/>
    <w:rsid w:val="00C34AE8"/>
    <w:rsid w:val="00C3533B"/>
    <w:rsid w:val="00C44DC4"/>
    <w:rsid w:val="00C46A92"/>
    <w:rsid w:val="00C5706A"/>
    <w:rsid w:val="00C60183"/>
    <w:rsid w:val="00C63169"/>
    <w:rsid w:val="00C645B9"/>
    <w:rsid w:val="00C9550C"/>
    <w:rsid w:val="00CB6B66"/>
    <w:rsid w:val="00CC3F68"/>
    <w:rsid w:val="00CD684E"/>
    <w:rsid w:val="00CD75B6"/>
    <w:rsid w:val="00CF3C5C"/>
    <w:rsid w:val="00D07484"/>
    <w:rsid w:val="00D13507"/>
    <w:rsid w:val="00D21264"/>
    <w:rsid w:val="00D27945"/>
    <w:rsid w:val="00D4685F"/>
    <w:rsid w:val="00D81D64"/>
    <w:rsid w:val="00D85803"/>
    <w:rsid w:val="00D90803"/>
    <w:rsid w:val="00DB39E2"/>
    <w:rsid w:val="00DB3F14"/>
    <w:rsid w:val="00DC0CDD"/>
    <w:rsid w:val="00DD5393"/>
    <w:rsid w:val="00DF5B89"/>
    <w:rsid w:val="00DF5D42"/>
    <w:rsid w:val="00E004E4"/>
    <w:rsid w:val="00E019E1"/>
    <w:rsid w:val="00E01FDA"/>
    <w:rsid w:val="00E03C99"/>
    <w:rsid w:val="00E03CE8"/>
    <w:rsid w:val="00E05307"/>
    <w:rsid w:val="00E05A3E"/>
    <w:rsid w:val="00E07821"/>
    <w:rsid w:val="00E173A8"/>
    <w:rsid w:val="00E22953"/>
    <w:rsid w:val="00E36B9C"/>
    <w:rsid w:val="00E448AD"/>
    <w:rsid w:val="00E856B3"/>
    <w:rsid w:val="00E90AD1"/>
    <w:rsid w:val="00E945F1"/>
    <w:rsid w:val="00E96212"/>
    <w:rsid w:val="00EC3918"/>
    <w:rsid w:val="00EC454E"/>
    <w:rsid w:val="00ED0679"/>
    <w:rsid w:val="00ED518E"/>
    <w:rsid w:val="00F00ED9"/>
    <w:rsid w:val="00F0268F"/>
    <w:rsid w:val="00F123F1"/>
    <w:rsid w:val="00F21511"/>
    <w:rsid w:val="00F30AC5"/>
    <w:rsid w:val="00F35C41"/>
    <w:rsid w:val="00F8706E"/>
    <w:rsid w:val="00FA0A16"/>
    <w:rsid w:val="00FA5EA5"/>
    <w:rsid w:val="00FB0A0D"/>
    <w:rsid w:val="00FB5EC5"/>
    <w:rsid w:val="00FD1155"/>
    <w:rsid w:val="00FD2E22"/>
    <w:rsid w:val="00FD35D2"/>
    <w:rsid w:val="00FD3E01"/>
    <w:rsid w:val="00FF1588"/>
    <w:rsid w:val="00FF2987"/>
    <w:rsid w:val="00FF5049"/>
    <w:rsid w:val="107B0CB2"/>
    <w:rsid w:val="131DA249"/>
    <w:rsid w:val="1858759E"/>
    <w:rsid w:val="1CD6740D"/>
    <w:rsid w:val="1E5C04E0"/>
    <w:rsid w:val="1FB12473"/>
    <w:rsid w:val="28D70280"/>
    <w:rsid w:val="2AC203B5"/>
    <w:rsid w:val="2BDDA8C1"/>
    <w:rsid w:val="33F2ABF2"/>
    <w:rsid w:val="3909E514"/>
    <w:rsid w:val="4012E1FE"/>
    <w:rsid w:val="46230F49"/>
    <w:rsid w:val="48C79499"/>
    <w:rsid w:val="4FB1A036"/>
    <w:rsid w:val="5CF64DF9"/>
    <w:rsid w:val="5EA85DE8"/>
    <w:rsid w:val="6139CBA4"/>
    <w:rsid w:val="619B44C8"/>
    <w:rsid w:val="639F2F13"/>
    <w:rsid w:val="63FD2D57"/>
    <w:rsid w:val="7443811F"/>
    <w:rsid w:val="7595F55D"/>
    <w:rsid w:val="78AE313A"/>
    <w:rsid w:val="795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90CB83"/>
  <w15:docId w15:val="{85AA4469-D7E4-4E7C-848C-3D7829C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A0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62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115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2C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D1155"/>
    <w:rPr>
      <w:rFonts w:ascii="Cambria" w:hAnsi="Cambria" w:cs="Cambria"/>
      <w:i/>
      <w:iCs/>
      <w:color w:val="243F6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96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8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2C7"/>
    <w:pPr>
      <w:spacing w:before="240" w:after="240" w:line="240" w:lineRule="auto"/>
      <w:ind w:left="720" w:hanging="357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FD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155"/>
    <w:rPr>
      <w:rFonts w:ascii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FD11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155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03BF2"/>
    <w:pPr>
      <w:spacing w:after="0" w:line="240" w:lineRule="auto"/>
    </w:pPr>
    <w:rPr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rsid w:val="005D5EDA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B03BF2"/>
    <w:rPr>
      <w:rFonts w:ascii="Calibri" w:hAnsi="Calibri" w:cs="Calibri"/>
      <w:sz w:val="22"/>
      <w:szCs w:val="22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B03B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0CDD"/>
    <w:pPr>
      <w:spacing w:after="200" w:line="276" w:lineRule="auto"/>
    </w:pPr>
    <w:rPr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C97"/>
    <w:rPr>
      <w:rFonts w:ascii="Calibri" w:hAnsi="Calibri" w:cs="Calibri"/>
      <w:b/>
      <w:bCs/>
      <w:sz w:val="20"/>
      <w:szCs w:val="20"/>
      <w:lang w:val="pl-PL" w:eastAsia="en-US"/>
    </w:rPr>
  </w:style>
  <w:style w:type="paragraph" w:customStyle="1" w:styleId="Akapitzlist2">
    <w:name w:val="Akapit z listą2"/>
    <w:basedOn w:val="Normalny"/>
    <w:uiPriority w:val="34"/>
    <w:qFormat/>
    <w:rsid w:val="00D46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questedsupport">
    <w:name w:val="Requested support"/>
    <w:basedOn w:val="Normalny"/>
    <w:rsid w:val="00D4685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Bezodstpw1">
    <w:name w:val="Bez odstępów1"/>
    <w:uiPriority w:val="1"/>
    <w:qFormat/>
    <w:rsid w:val="00D4685F"/>
    <w:rPr>
      <w:rFonts w:ascii="Times New Roman" w:eastAsia="Times New Roman" w:hAnsi="Times New Roman"/>
      <w:sz w:val="24"/>
      <w:szCs w:val="24"/>
    </w:rPr>
  </w:style>
  <w:style w:type="character" w:customStyle="1" w:styleId="A0">
    <w:name w:val="A0"/>
    <w:uiPriority w:val="99"/>
    <w:rsid w:val="00174209"/>
    <w:rPr>
      <w:color w:val="000000"/>
    </w:rPr>
  </w:style>
  <w:style w:type="character" w:customStyle="1" w:styleId="FontStyle24">
    <w:name w:val="Font Style24"/>
    <w:uiPriority w:val="99"/>
    <w:rsid w:val="005E3A9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E3A9E"/>
    <w:pPr>
      <w:widowControl w:val="0"/>
      <w:autoSpaceDE w:val="0"/>
      <w:autoSpaceDN w:val="0"/>
      <w:adjustRightInd w:val="0"/>
      <w:spacing w:after="0" w:line="269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908A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3908A0"/>
    <w:rPr>
      <w:rFonts w:ascii="Microsoft Sans Serif" w:hAnsi="Microsoft Sans Serif" w:cs="Microsoft Sans Serif" w:hint="default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86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F6C"/>
    <w:rPr>
      <w:rFonts w:cs="Calibri"/>
      <w:lang w:eastAsia="en-US"/>
    </w:rPr>
  </w:style>
  <w:style w:type="paragraph" w:styleId="Poprawka">
    <w:name w:val="Revision"/>
    <w:hidden/>
    <w:uiPriority w:val="99"/>
    <w:semiHidden/>
    <w:rsid w:val="0062564C"/>
    <w:rPr>
      <w:rFonts w:cs="Calibri"/>
      <w:lang w:eastAsia="en-US"/>
    </w:rPr>
  </w:style>
  <w:style w:type="paragraph" w:customStyle="1" w:styleId="xmsonormal">
    <w:name w:val="x_msonormal"/>
    <w:basedOn w:val="Normalny"/>
    <w:rsid w:val="0097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03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79537-8480-4120-9ebf-4155a356dccf">
      <Terms xmlns="http://schemas.microsoft.com/office/infopath/2007/PartnerControls"/>
    </lcf76f155ced4ddcb4097134ff3c332f>
    <TaxCatchAll xmlns="14097987-921b-480f-a7f9-47ca47c5df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12" ma:contentTypeDescription="Utwórz nowy dokument." ma:contentTypeScope="" ma:versionID="923e6a55ae4eb72715b122cf10e843b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5a76259acddf07c0bd10f64319d254c0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ef6ea6a-32fd-40c8-8d1a-0d4b96b641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a9dafc4-04ac-46c8-882d-8824f4c78c72}" ma:internalName="TaxCatchAll" ma:showField="CatchAllData" ma:web="14097987-921b-480f-a7f9-47ca47c5d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4B179-06E1-4EEC-9AC6-E9F331106300}">
  <ds:schemaRefs>
    <ds:schemaRef ds:uri="http://schemas.microsoft.com/office/2006/metadata/properties"/>
    <ds:schemaRef ds:uri="http://schemas.microsoft.com/office/infopath/2007/PartnerControls"/>
    <ds:schemaRef ds:uri="54479537-8480-4120-9ebf-4155a356dccf"/>
    <ds:schemaRef ds:uri="14097987-921b-480f-a7f9-47ca47c5df83"/>
  </ds:schemaRefs>
</ds:datastoreItem>
</file>

<file path=customXml/itemProps2.xml><?xml version="1.0" encoding="utf-8"?>
<ds:datastoreItem xmlns:ds="http://schemas.openxmlformats.org/officeDocument/2006/customXml" ds:itemID="{0C8093E0-5343-4A2D-BA60-27BC8233F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BE32-FF62-4184-9D8F-6CB34A09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902785-D937-4503-B873-F1658533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Barbara Łabudzka</cp:lastModifiedBy>
  <cp:revision>3</cp:revision>
  <cp:lastPrinted>2022-11-25T09:59:00Z</cp:lastPrinted>
  <dcterms:created xsi:type="dcterms:W3CDTF">2022-12-02T18:29:00Z</dcterms:created>
  <dcterms:modified xsi:type="dcterms:W3CDTF">2022-12-02T18:32:00Z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  <property fmtid="{D5CDD505-2E9C-101B-9397-08002B2CF9AE}" pid="3" name="MediaServiceImageTags">
    <vt:lpwstr/>
  </property>
</Properties>
</file>