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3EE34" w14:textId="78A32053" w:rsidR="00AC6D16" w:rsidRPr="004B272A" w:rsidRDefault="00376D92" w:rsidP="00AC6D16">
      <w:pPr>
        <w:suppressAutoHyphens/>
        <w:spacing w:before="60" w:after="0" w:line="276" w:lineRule="auto"/>
        <w:jc w:val="right"/>
        <w:rPr>
          <w:rFonts w:asciiTheme="majorHAnsi" w:eastAsia="Times New Roman" w:hAnsiTheme="majorHAnsi" w:cs="Arial"/>
          <w:b/>
          <w:color w:val="000000"/>
          <w:spacing w:val="0"/>
          <w:sz w:val="18"/>
          <w:szCs w:val="18"/>
          <w:lang w:eastAsia="pl-PL"/>
        </w:rPr>
      </w:pPr>
      <w:bookmarkStart w:id="0" w:name="_Hlk27409982"/>
      <w:bookmarkStart w:id="1" w:name="_Hlk17187945"/>
      <w:bookmarkStart w:id="2" w:name="_Hlk84936104"/>
      <w:r w:rsidRPr="004B272A">
        <w:rPr>
          <w:rFonts w:asciiTheme="majorHAnsi" w:eastAsia="Times New Roman" w:hAnsiTheme="majorHAnsi" w:cs="Arial"/>
          <w:b/>
          <w:color w:val="000000"/>
          <w:spacing w:val="0"/>
          <w:sz w:val="18"/>
          <w:szCs w:val="18"/>
          <w:lang w:eastAsia="pl-PL"/>
        </w:rPr>
        <w:t xml:space="preserve"> </w:t>
      </w:r>
      <w:r w:rsidR="00AC6D16" w:rsidRPr="004B272A">
        <w:rPr>
          <w:rFonts w:asciiTheme="majorHAnsi" w:eastAsia="Times New Roman" w:hAnsiTheme="majorHAnsi" w:cs="Arial"/>
          <w:b/>
          <w:color w:val="000000"/>
          <w:spacing w:val="0"/>
          <w:sz w:val="18"/>
          <w:szCs w:val="18"/>
          <w:lang w:eastAsia="pl-PL"/>
        </w:rPr>
        <w:t>Załącznik nr 1</w:t>
      </w:r>
      <w:r w:rsidRPr="004B272A">
        <w:rPr>
          <w:rFonts w:asciiTheme="majorHAnsi" w:eastAsia="Times New Roman" w:hAnsiTheme="majorHAnsi" w:cs="Arial"/>
          <w:b/>
          <w:color w:val="000000"/>
          <w:spacing w:val="0"/>
          <w:sz w:val="18"/>
          <w:szCs w:val="18"/>
          <w:lang w:eastAsia="pl-PL"/>
        </w:rPr>
        <w:t xml:space="preserve"> SWZ</w:t>
      </w:r>
    </w:p>
    <w:p w14:paraId="40307BEF" w14:textId="1B118B91" w:rsidR="00045189" w:rsidRPr="004B272A" w:rsidRDefault="00052942" w:rsidP="00AC6D16">
      <w:pPr>
        <w:suppressAutoHyphens/>
        <w:spacing w:before="60" w:after="0" w:line="276" w:lineRule="auto"/>
        <w:jc w:val="right"/>
        <w:rPr>
          <w:rFonts w:asciiTheme="majorHAnsi" w:eastAsia="Times New Roman" w:hAnsiTheme="majorHAnsi" w:cs="Arial"/>
          <w:b/>
          <w:color w:val="000000"/>
          <w:spacing w:val="0"/>
          <w:sz w:val="18"/>
          <w:szCs w:val="18"/>
          <w:lang w:eastAsia="pl-PL"/>
        </w:rPr>
      </w:pPr>
      <w:r w:rsidRPr="004B272A">
        <w:rPr>
          <w:rFonts w:asciiTheme="majorHAnsi" w:eastAsia="Times New Roman" w:hAnsiTheme="majorHAnsi" w:cs="Arial"/>
          <w:b/>
          <w:color w:val="000000"/>
          <w:spacing w:val="0"/>
          <w:sz w:val="18"/>
          <w:szCs w:val="18"/>
          <w:lang w:eastAsia="pl-PL"/>
        </w:rPr>
        <w:t>Opis przedmiotu zamówienia</w:t>
      </w:r>
      <w:r w:rsidR="003C5086" w:rsidRPr="004B272A">
        <w:rPr>
          <w:rFonts w:asciiTheme="majorHAnsi" w:eastAsia="Times New Roman" w:hAnsiTheme="majorHAnsi" w:cs="Arial"/>
          <w:b/>
          <w:color w:val="000000"/>
          <w:spacing w:val="0"/>
          <w:sz w:val="18"/>
          <w:szCs w:val="18"/>
          <w:lang w:eastAsia="pl-PL"/>
        </w:rPr>
        <w:t xml:space="preserve"> (OPZ)</w:t>
      </w:r>
    </w:p>
    <w:bookmarkEnd w:id="0"/>
    <w:p w14:paraId="1F0F4CC7" w14:textId="5F4489C0" w:rsidR="00045189" w:rsidRPr="004B272A" w:rsidRDefault="00045189" w:rsidP="007133FF">
      <w:pPr>
        <w:suppressAutoHyphens/>
        <w:spacing w:before="60" w:after="0" w:line="276" w:lineRule="auto"/>
        <w:jc w:val="center"/>
        <w:rPr>
          <w:rFonts w:asciiTheme="majorHAnsi" w:eastAsia="Times New Roman" w:hAnsiTheme="majorHAnsi" w:cs="Arial"/>
          <w:b/>
          <w:color w:val="000000"/>
          <w:spacing w:val="0"/>
          <w:sz w:val="18"/>
          <w:szCs w:val="18"/>
          <w:lang w:eastAsia="pl-PL"/>
        </w:rPr>
      </w:pPr>
    </w:p>
    <w:p w14:paraId="6365718D" w14:textId="34C55DA1" w:rsidR="007133FF" w:rsidRPr="004B272A" w:rsidRDefault="007133FF" w:rsidP="007133FF">
      <w:pPr>
        <w:suppressAutoHyphens/>
        <w:spacing w:before="60" w:after="0" w:line="276" w:lineRule="auto"/>
        <w:jc w:val="center"/>
        <w:rPr>
          <w:rFonts w:asciiTheme="majorHAnsi" w:eastAsia="Times New Roman" w:hAnsiTheme="majorHAnsi" w:cs="Arial"/>
          <w:b/>
          <w:color w:val="000000"/>
          <w:spacing w:val="0"/>
          <w:sz w:val="18"/>
          <w:szCs w:val="18"/>
          <w:lang w:eastAsia="pl-PL"/>
        </w:rPr>
      </w:pPr>
    </w:p>
    <w:p w14:paraId="12A5B9D1" w14:textId="7F63E2A3" w:rsidR="007133FF" w:rsidRPr="004B272A" w:rsidRDefault="007133FF" w:rsidP="007133FF">
      <w:pPr>
        <w:suppressAutoHyphens/>
        <w:spacing w:before="60" w:after="0" w:line="276" w:lineRule="auto"/>
        <w:jc w:val="center"/>
        <w:rPr>
          <w:rFonts w:asciiTheme="majorHAnsi" w:eastAsia="Times New Roman" w:hAnsiTheme="majorHAnsi" w:cs="Arial"/>
          <w:b/>
          <w:color w:val="000000"/>
          <w:spacing w:val="0"/>
          <w:sz w:val="18"/>
          <w:szCs w:val="18"/>
          <w:lang w:eastAsia="pl-PL"/>
        </w:rPr>
      </w:pPr>
    </w:p>
    <w:p w14:paraId="35FA7A28" w14:textId="77777777" w:rsidR="007133FF" w:rsidRDefault="007133FF" w:rsidP="007133FF">
      <w:pPr>
        <w:suppressAutoHyphens/>
        <w:spacing w:before="60" w:after="0" w:line="276" w:lineRule="auto"/>
        <w:jc w:val="center"/>
        <w:rPr>
          <w:rFonts w:asciiTheme="majorHAnsi" w:eastAsia="Times New Roman" w:hAnsiTheme="majorHAnsi" w:cs="Arial"/>
          <w:b/>
          <w:color w:val="000000"/>
          <w:spacing w:val="0"/>
          <w:sz w:val="18"/>
          <w:szCs w:val="18"/>
          <w:lang w:eastAsia="pl-PL"/>
        </w:rPr>
      </w:pPr>
    </w:p>
    <w:p w14:paraId="5CB01B6F" w14:textId="77777777" w:rsidR="008853A6" w:rsidRPr="004B272A" w:rsidRDefault="008853A6" w:rsidP="007133FF">
      <w:pPr>
        <w:suppressAutoHyphens/>
        <w:spacing w:before="60" w:after="0" w:line="276" w:lineRule="auto"/>
        <w:jc w:val="center"/>
        <w:rPr>
          <w:rFonts w:asciiTheme="majorHAnsi" w:eastAsia="Times New Roman" w:hAnsiTheme="majorHAnsi" w:cs="Arial"/>
          <w:b/>
          <w:color w:val="000000"/>
          <w:spacing w:val="0"/>
          <w:sz w:val="18"/>
          <w:szCs w:val="18"/>
          <w:lang w:eastAsia="pl-PL"/>
        </w:rPr>
      </w:pPr>
    </w:p>
    <w:bookmarkEnd w:id="1"/>
    <w:p w14:paraId="6DB56336" w14:textId="0715CABD" w:rsidR="00664804" w:rsidRPr="000C2014" w:rsidRDefault="00CE4968" w:rsidP="00664804">
      <w:pPr>
        <w:spacing w:line="360" w:lineRule="auto"/>
        <w:ind w:left="709"/>
        <w:jc w:val="center"/>
        <w:rPr>
          <w:b/>
          <w:bCs/>
          <w:sz w:val="18"/>
          <w:szCs w:val="18"/>
        </w:rPr>
      </w:pPr>
      <w:r w:rsidRPr="181506F8">
        <w:rPr>
          <w:rFonts w:asciiTheme="majorHAnsi" w:hAnsiTheme="majorHAnsi" w:cs="Tahoma"/>
          <w:b/>
          <w:bCs/>
          <w:sz w:val="18"/>
          <w:szCs w:val="18"/>
          <w:u w:val="single"/>
        </w:rPr>
        <w:t>Dotyczy:</w:t>
      </w:r>
      <w:r w:rsidRPr="181506F8">
        <w:rPr>
          <w:rFonts w:asciiTheme="majorHAnsi" w:hAnsiTheme="majorHAnsi" w:cs="Tahoma"/>
          <w:sz w:val="18"/>
          <w:szCs w:val="18"/>
        </w:rPr>
        <w:t xml:space="preserve"> </w:t>
      </w:r>
      <w:r w:rsidR="003D22D0" w:rsidRPr="000C2014">
        <w:rPr>
          <w:rFonts w:cs="Tahoma"/>
          <w:b/>
          <w:bCs/>
          <w:sz w:val="18"/>
          <w:szCs w:val="18"/>
        </w:rPr>
        <w:t xml:space="preserve">postępowania na </w:t>
      </w:r>
      <w:r w:rsidR="00664804" w:rsidRPr="000C2014">
        <w:rPr>
          <w:b/>
          <w:bCs/>
          <w:sz w:val="18"/>
          <w:szCs w:val="18"/>
        </w:rPr>
        <w:t xml:space="preserve">usługę migracji </w:t>
      </w:r>
      <w:r w:rsidR="00C2005A" w:rsidRPr="000C2014">
        <w:rPr>
          <w:b/>
          <w:bCs/>
          <w:sz w:val="18"/>
          <w:szCs w:val="18"/>
        </w:rPr>
        <w:t xml:space="preserve">systemu </w:t>
      </w:r>
      <w:r w:rsidR="00664804" w:rsidRPr="000C2014">
        <w:rPr>
          <w:b/>
          <w:bCs/>
          <w:sz w:val="18"/>
          <w:szCs w:val="18"/>
        </w:rPr>
        <w:t>SOWA</w:t>
      </w:r>
      <w:r w:rsidR="00C2005A" w:rsidRPr="000C2014">
        <w:rPr>
          <w:b/>
          <w:bCs/>
          <w:sz w:val="18"/>
          <w:szCs w:val="18"/>
        </w:rPr>
        <w:t xml:space="preserve"> (System Obsługi Wyzwań)</w:t>
      </w:r>
      <w:r w:rsidR="00664804" w:rsidRPr="000C2014">
        <w:rPr>
          <w:b/>
          <w:bCs/>
          <w:sz w:val="18"/>
          <w:szCs w:val="18"/>
        </w:rPr>
        <w:t xml:space="preserve"> do CRM </w:t>
      </w:r>
      <w:r w:rsidR="00C2005A" w:rsidRPr="000C2014">
        <w:rPr>
          <w:b/>
          <w:bCs/>
          <w:sz w:val="18"/>
          <w:szCs w:val="18"/>
        </w:rPr>
        <w:t>i</w:t>
      </w:r>
      <w:r w:rsidR="00664804" w:rsidRPr="000C2014">
        <w:rPr>
          <w:b/>
          <w:bCs/>
          <w:sz w:val="18"/>
          <w:szCs w:val="18"/>
        </w:rPr>
        <w:t xml:space="preserve"> usługi utrzymania </w:t>
      </w:r>
      <w:r w:rsidR="00C2005A" w:rsidRPr="000C2014">
        <w:rPr>
          <w:b/>
          <w:bCs/>
          <w:sz w:val="18"/>
          <w:szCs w:val="18"/>
        </w:rPr>
        <w:t>oraz</w:t>
      </w:r>
      <w:r w:rsidR="00664804" w:rsidRPr="000C2014">
        <w:rPr>
          <w:b/>
          <w:bCs/>
          <w:sz w:val="18"/>
          <w:szCs w:val="18"/>
        </w:rPr>
        <w:t xml:space="preserve"> rozwoju systemu CRM w Sieci Badawczej Łukasiewicz</w:t>
      </w:r>
    </w:p>
    <w:p w14:paraId="6E4FCC70" w14:textId="5CFA0ADD" w:rsidR="007E5E9A" w:rsidRPr="00893F9A" w:rsidRDefault="00522CE0" w:rsidP="00D62E1A">
      <w:pPr>
        <w:spacing w:line="360" w:lineRule="auto"/>
        <w:jc w:val="left"/>
        <w:rPr>
          <w:rFonts w:asciiTheme="majorHAnsi" w:hAnsiTheme="majorHAnsi" w:cs="Arial"/>
          <w:b/>
          <w:bCs/>
          <w:sz w:val="18"/>
          <w:szCs w:val="18"/>
          <w:lang w:eastAsia="ar-SA"/>
        </w:rPr>
      </w:pPr>
      <w:r w:rsidRPr="004B272A">
        <w:rPr>
          <w:rFonts w:asciiTheme="majorHAnsi" w:hAnsiTheme="majorHAnsi" w:cs="Arial"/>
          <w:b/>
          <w:bCs/>
          <w:sz w:val="18"/>
          <w:szCs w:val="18"/>
          <w:lang w:eastAsia="ar-SA"/>
        </w:rPr>
        <w:br/>
      </w:r>
      <w:r w:rsidR="009F5CC8" w:rsidRPr="004B272A">
        <w:rPr>
          <w:rFonts w:asciiTheme="majorHAnsi" w:hAnsiTheme="majorHAnsi" w:cs="Arial"/>
          <w:b/>
          <w:bCs/>
          <w:sz w:val="18"/>
          <w:szCs w:val="18"/>
          <w:lang w:eastAsia="ar-SA"/>
        </w:rPr>
        <w:t xml:space="preserve">I. </w:t>
      </w:r>
      <w:r w:rsidR="00C76B3C" w:rsidRPr="00893F9A">
        <w:rPr>
          <w:rFonts w:asciiTheme="majorHAnsi" w:hAnsiTheme="majorHAnsi" w:cs="Arial"/>
          <w:b/>
          <w:bCs/>
          <w:sz w:val="18"/>
          <w:szCs w:val="18"/>
          <w:lang w:eastAsia="ar-SA"/>
        </w:rPr>
        <w:t xml:space="preserve">Informacje o </w:t>
      </w:r>
      <w:r w:rsidR="00285E38" w:rsidRPr="00893F9A">
        <w:rPr>
          <w:rFonts w:asciiTheme="majorHAnsi" w:hAnsiTheme="majorHAnsi" w:cs="Arial"/>
          <w:b/>
          <w:bCs/>
          <w:sz w:val="18"/>
          <w:szCs w:val="18"/>
          <w:lang w:eastAsia="ar-SA"/>
        </w:rPr>
        <w:t>Z</w:t>
      </w:r>
      <w:r w:rsidR="00C76B3C" w:rsidRPr="00893F9A">
        <w:rPr>
          <w:rFonts w:asciiTheme="majorHAnsi" w:hAnsiTheme="majorHAnsi" w:cs="Arial"/>
          <w:b/>
          <w:bCs/>
          <w:sz w:val="18"/>
          <w:szCs w:val="18"/>
          <w:lang w:eastAsia="ar-SA"/>
        </w:rPr>
        <w:t>amawiającym</w:t>
      </w:r>
    </w:p>
    <w:p w14:paraId="13F488F3" w14:textId="6ED1E12E" w:rsidR="00D62E1A" w:rsidRPr="00893F9A" w:rsidRDefault="00D62E1A" w:rsidP="00D62E1A">
      <w:pPr>
        <w:rPr>
          <w:sz w:val="18"/>
          <w:szCs w:val="18"/>
        </w:rPr>
      </w:pPr>
      <w:r w:rsidRPr="00893F9A">
        <w:rPr>
          <w:sz w:val="18"/>
          <w:szCs w:val="18"/>
        </w:rPr>
        <w:t xml:space="preserve">Sieć Badawcza Łukasiewicz została powołana z dniem 1 kwietnia 2019 r. na podstawie przepisów ustawy o Sieci Badawczej Łukasiewicz i podlega bezpośrednio pod Ministerstwo </w:t>
      </w:r>
      <w:r w:rsidR="00E77EAC">
        <w:rPr>
          <w:sz w:val="18"/>
          <w:szCs w:val="18"/>
        </w:rPr>
        <w:t>Nauki i Szkolnictwa Wyższego</w:t>
      </w:r>
      <w:r w:rsidRPr="00893F9A">
        <w:rPr>
          <w:sz w:val="18"/>
          <w:szCs w:val="18"/>
        </w:rPr>
        <w:t>. Sieć Badawczą Łukasiewicz tworzy Centrum Łukasiewicz oraz włączone do Łukasiewicza instytuty badawcze, stanowiące odrębne podmioty gospodarcze. Utworzona organizacja jest zorientowana na realizację celów wskazanych przez Rząd RP</w:t>
      </w:r>
      <w:r w:rsidR="00561F35">
        <w:rPr>
          <w:sz w:val="18"/>
          <w:szCs w:val="18"/>
        </w:rPr>
        <w:t xml:space="preserve"> </w:t>
      </w:r>
      <w:r w:rsidRPr="00893F9A">
        <w:rPr>
          <w:sz w:val="18"/>
          <w:szCs w:val="18"/>
        </w:rPr>
        <w:t>i zadań wynikających z Ustawy. Łukasiewicz stanowi zaplecze technologiczne administracji publicznej oraz organizuje działalność naukową w sposób odpowiadający na potrzeby przedsiębiorców.</w:t>
      </w:r>
    </w:p>
    <w:p w14:paraId="27368648" w14:textId="704D5C0D" w:rsidR="00D62E1A" w:rsidRPr="00893F9A" w:rsidRDefault="00D62E1A" w:rsidP="00D62E1A">
      <w:pPr>
        <w:rPr>
          <w:sz w:val="18"/>
          <w:szCs w:val="18"/>
        </w:rPr>
      </w:pPr>
      <w:r w:rsidRPr="00893F9A">
        <w:rPr>
          <w:sz w:val="18"/>
          <w:szCs w:val="18"/>
        </w:rPr>
        <w:t>Sieć Badawcza Łukasiewicz (zwana dalej Łukasiewicz) to unikatowy projekt o ogromnym potencjale komercyjnym. Jesteśmy zintegrowanym graczem rynkowym dostarczającym atrakcyjne, kompletne i konkurencyjne rozwiązania biznesowe w obszarach automatyki, chemii, biomedycyny, teleinformatyki, materiałów oraz zaawansowanego wytwarzania. Z ośmioma tysiącami pracowników, 2</w:t>
      </w:r>
      <w:r w:rsidR="00E77EAC">
        <w:rPr>
          <w:sz w:val="18"/>
          <w:szCs w:val="18"/>
        </w:rPr>
        <w:t>3</w:t>
      </w:r>
      <w:r w:rsidRPr="00893F9A">
        <w:rPr>
          <w:sz w:val="18"/>
          <w:szCs w:val="18"/>
        </w:rPr>
        <w:t xml:space="preserve"> instytutami badawczymi zlokalizowanymi w 12 polskich miastach, jesteśmy trzecią co do wielkości siecią badawczą w Europie.</w:t>
      </w:r>
    </w:p>
    <w:p w14:paraId="71CA2DE1" w14:textId="77777777" w:rsidR="00D62E1A" w:rsidRPr="00893F9A" w:rsidRDefault="00D62E1A" w:rsidP="00D62E1A">
      <w:pPr>
        <w:rPr>
          <w:sz w:val="18"/>
          <w:szCs w:val="18"/>
        </w:rPr>
      </w:pPr>
      <w:r w:rsidRPr="00893F9A">
        <w:rPr>
          <w:sz w:val="18"/>
          <w:szCs w:val="18"/>
        </w:rPr>
        <w:t xml:space="preserve">Stanowimy tę część nauki, która pracuje dla przedsiębiorczości i wspiera rozwój polskich firm. Działając w formule </w:t>
      </w:r>
      <w:r w:rsidRPr="00893F9A">
        <w:rPr>
          <w:i/>
          <w:iCs/>
          <w:sz w:val="18"/>
          <w:szCs w:val="18"/>
        </w:rPr>
        <w:t>Science is Business</w:t>
      </w:r>
      <w:r w:rsidRPr="00893F9A">
        <w:rPr>
          <w:sz w:val="18"/>
          <w:szCs w:val="18"/>
        </w:rPr>
        <w:t xml:space="preserve"> spotykamy się z przedsiębiorcami i oferujemy rozwiązania, które pomagają usprawniać biznes oraz tworzyć technologie zmieniające rzeczywistość.</w:t>
      </w:r>
    </w:p>
    <w:p w14:paraId="744EF3A4" w14:textId="77777777" w:rsidR="00D62E1A" w:rsidRPr="00893F9A" w:rsidRDefault="00D62E1A" w:rsidP="00D62E1A">
      <w:pPr>
        <w:rPr>
          <w:sz w:val="18"/>
          <w:szCs w:val="18"/>
        </w:rPr>
      </w:pPr>
      <w:r w:rsidRPr="00893F9A">
        <w:rPr>
          <w:sz w:val="18"/>
          <w:szCs w:val="18"/>
        </w:rPr>
        <w:t>Łukasiewicz to realizacja polskich aspiracji do współdziałania z europejskimi i światowymi liderami. Jako Sieć Badawcza Łukasiewicz wchodzimy na zupełnie nowy, globalny poziom zwiększając szanse naszych Klientów na pozyskiwanie międzynarodowych grantów i partnerów gospodarczych.</w:t>
      </w:r>
    </w:p>
    <w:p w14:paraId="48ECE80D" w14:textId="44F2B052" w:rsidR="00B32A70" w:rsidRPr="00893F9A" w:rsidRDefault="00D62E1A" w:rsidP="00B32A70">
      <w:pPr>
        <w:rPr>
          <w:sz w:val="18"/>
          <w:szCs w:val="18"/>
        </w:rPr>
      </w:pPr>
      <w:r w:rsidRPr="00893F9A">
        <w:rPr>
          <w:sz w:val="18"/>
          <w:szCs w:val="18"/>
        </w:rPr>
        <w:t>Pracujemy w ramach Grup Badawczych: Inteligentna i czysta mobilność, Transformacja cyfrowa, Zdrowie, Zrównoważona gospodarka i energia. Grupy Badawcze skupiają ekspertów z różnych Instytutów. Ich celem jest wypracowanie portfela wspólnych projektów, wymiana doświadczeń i kompetencji oraz integracja pracowników.</w:t>
      </w:r>
    </w:p>
    <w:p w14:paraId="4F677CF7" w14:textId="0F572134" w:rsidR="005C5BDA" w:rsidRDefault="002741D8" w:rsidP="002741D8">
      <w:pPr>
        <w:pStyle w:val="Akapitzlist"/>
        <w:numPr>
          <w:ilvl w:val="0"/>
          <w:numId w:val="35"/>
        </w:numPr>
        <w:ind w:left="284" w:hanging="284"/>
        <w:rPr>
          <w:b/>
          <w:bCs/>
          <w:sz w:val="18"/>
          <w:szCs w:val="18"/>
        </w:rPr>
      </w:pPr>
      <w:r w:rsidRPr="002741D8">
        <w:rPr>
          <w:b/>
          <w:bCs/>
          <w:sz w:val="18"/>
          <w:szCs w:val="18"/>
        </w:rPr>
        <w:t>Przedmiot zamówienia</w:t>
      </w:r>
    </w:p>
    <w:p w14:paraId="34B029C2" w14:textId="0E780F08" w:rsidR="00223634" w:rsidRDefault="005435F4" w:rsidP="005435F4">
      <w:pPr>
        <w:pStyle w:val="Text"/>
        <w:spacing w:before="0" w:after="0" w:line="240" w:lineRule="auto"/>
        <w:contextualSpacing/>
        <w:rPr>
          <w:sz w:val="18"/>
          <w:szCs w:val="18"/>
        </w:rPr>
      </w:pPr>
      <w:r>
        <w:rPr>
          <w:sz w:val="18"/>
          <w:szCs w:val="18"/>
        </w:rPr>
        <w:t>Przedmiotem umowy jest:</w:t>
      </w:r>
    </w:p>
    <w:p w14:paraId="00BDFDFC" w14:textId="36661851" w:rsidR="005435F4" w:rsidRDefault="00346B6E" w:rsidP="005435F4">
      <w:pPr>
        <w:pStyle w:val="Text"/>
        <w:numPr>
          <w:ilvl w:val="0"/>
          <w:numId w:val="39"/>
        </w:numPr>
        <w:spacing w:before="0" w:after="0" w:line="240" w:lineRule="auto"/>
        <w:contextualSpacing/>
        <w:rPr>
          <w:sz w:val="18"/>
          <w:szCs w:val="18"/>
        </w:rPr>
      </w:pPr>
      <w:r>
        <w:rPr>
          <w:sz w:val="18"/>
          <w:szCs w:val="18"/>
        </w:rPr>
        <w:t>Zakres podstawowy:</w:t>
      </w:r>
    </w:p>
    <w:p w14:paraId="2F4F977D" w14:textId="77777777" w:rsidR="00F21946" w:rsidRDefault="008164E8" w:rsidP="00F21946">
      <w:pPr>
        <w:pStyle w:val="Text"/>
        <w:numPr>
          <w:ilvl w:val="0"/>
          <w:numId w:val="40"/>
        </w:numPr>
        <w:spacing w:before="0" w:after="0" w:line="240" w:lineRule="auto"/>
        <w:ind w:left="1066" w:hanging="357"/>
        <w:contextualSpacing/>
        <w:rPr>
          <w:sz w:val="18"/>
          <w:szCs w:val="18"/>
        </w:rPr>
      </w:pPr>
      <w:r w:rsidRPr="00DD4841">
        <w:rPr>
          <w:sz w:val="18"/>
          <w:szCs w:val="18"/>
        </w:rPr>
        <w:t xml:space="preserve">Usługa </w:t>
      </w:r>
      <w:r>
        <w:rPr>
          <w:sz w:val="18"/>
          <w:szCs w:val="18"/>
        </w:rPr>
        <w:t>U</w:t>
      </w:r>
      <w:r w:rsidRPr="00DD4841">
        <w:rPr>
          <w:sz w:val="18"/>
          <w:szCs w:val="18"/>
        </w:rPr>
        <w:t>trzymania Systemu Suite CRM i Mautic,</w:t>
      </w:r>
    </w:p>
    <w:p w14:paraId="4EA55C54" w14:textId="692E4666" w:rsidR="00F21946" w:rsidRPr="00F21946" w:rsidRDefault="00F21946" w:rsidP="00F21946">
      <w:pPr>
        <w:pStyle w:val="Text"/>
        <w:numPr>
          <w:ilvl w:val="0"/>
          <w:numId w:val="40"/>
        </w:numPr>
        <w:spacing w:before="0" w:after="0" w:line="240" w:lineRule="auto"/>
        <w:ind w:left="1066" w:hanging="357"/>
        <w:contextualSpacing/>
        <w:rPr>
          <w:sz w:val="18"/>
          <w:szCs w:val="18"/>
        </w:rPr>
      </w:pPr>
      <w:r w:rsidRPr="00F21946">
        <w:rPr>
          <w:sz w:val="18"/>
          <w:szCs w:val="18"/>
        </w:rPr>
        <w:t>Dostarczenie licencji do Systemu Mautic oraz usługa ich utrzymania (z ang.</w:t>
      </w:r>
      <w:r w:rsidRPr="00F21946">
        <w:rPr>
          <w:rFonts w:asciiTheme="majorHAnsi" w:hAnsiTheme="majorHAnsi"/>
          <w:sz w:val="18"/>
          <w:szCs w:val="18"/>
        </w:rPr>
        <w:t xml:space="preserve"> </w:t>
      </w:r>
      <w:r w:rsidRPr="00F21946">
        <w:rPr>
          <w:sz w:val="18"/>
          <w:szCs w:val="18"/>
        </w:rPr>
        <w:t>support, maintenance).</w:t>
      </w:r>
    </w:p>
    <w:p w14:paraId="78E42CFE" w14:textId="093404AA" w:rsidR="008164E8" w:rsidRDefault="00AE4EE5" w:rsidP="00F21946">
      <w:pPr>
        <w:pStyle w:val="Text"/>
        <w:numPr>
          <w:ilvl w:val="0"/>
          <w:numId w:val="39"/>
        </w:numPr>
        <w:spacing w:before="0" w:after="0" w:line="240" w:lineRule="auto"/>
        <w:contextualSpacing/>
        <w:rPr>
          <w:sz w:val="18"/>
          <w:szCs w:val="18"/>
        </w:rPr>
      </w:pPr>
      <w:r>
        <w:rPr>
          <w:sz w:val="18"/>
          <w:szCs w:val="18"/>
        </w:rPr>
        <w:lastRenderedPageBreak/>
        <w:t>Prawo opcji:</w:t>
      </w:r>
    </w:p>
    <w:p w14:paraId="60F10E1E" w14:textId="31327AEC" w:rsidR="00683F2D" w:rsidRDefault="00683F2D" w:rsidP="00683F2D">
      <w:pPr>
        <w:pStyle w:val="Text"/>
        <w:spacing w:after="0"/>
        <w:ind w:left="720"/>
        <w:contextualSpacing/>
        <w:rPr>
          <w:sz w:val="18"/>
          <w:szCs w:val="18"/>
        </w:rPr>
      </w:pPr>
      <w:r>
        <w:rPr>
          <w:sz w:val="18"/>
          <w:szCs w:val="18"/>
        </w:rPr>
        <w:t>c)</w:t>
      </w:r>
      <w:r w:rsidR="00F53E2E">
        <w:rPr>
          <w:sz w:val="18"/>
          <w:szCs w:val="18"/>
        </w:rPr>
        <w:t xml:space="preserve"> Usługa Migracji</w:t>
      </w:r>
      <w:r>
        <w:rPr>
          <w:sz w:val="18"/>
          <w:szCs w:val="18"/>
        </w:rPr>
        <w:t>,</w:t>
      </w:r>
    </w:p>
    <w:p w14:paraId="1AB789F0" w14:textId="77777777" w:rsidR="00683F2D" w:rsidRPr="00DD4841" w:rsidRDefault="00683F2D" w:rsidP="00683F2D">
      <w:pPr>
        <w:pStyle w:val="Text"/>
        <w:spacing w:after="0"/>
        <w:ind w:left="720"/>
        <w:contextualSpacing/>
        <w:rPr>
          <w:sz w:val="18"/>
          <w:szCs w:val="18"/>
        </w:rPr>
      </w:pPr>
      <w:r>
        <w:rPr>
          <w:sz w:val="18"/>
          <w:szCs w:val="18"/>
        </w:rPr>
        <w:t xml:space="preserve">d) </w:t>
      </w:r>
      <w:r w:rsidRPr="00DD4841">
        <w:rPr>
          <w:sz w:val="18"/>
          <w:szCs w:val="18"/>
        </w:rPr>
        <w:t xml:space="preserve">Usługa </w:t>
      </w:r>
      <w:r>
        <w:rPr>
          <w:sz w:val="18"/>
          <w:szCs w:val="18"/>
        </w:rPr>
        <w:t>R</w:t>
      </w:r>
      <w:r w:rsidRPr="00DD4841">
        <w:rPr>
          <w:sz w:val="18"/>
          <w:szCs w:val="18"/>
        </w:rPr>
        <w:t>ozwoj</w:t>
      </w:r>
      <w:r>
        <w:rPr>
          <w:sz w:val="18"/>
          <w:szCs w:val="18"/>
        </w:rPr>
        <w:t>owa</w:t>
      </w:r>
      <w:r w:rsidRPr="00DD4841">
        <w:rPr>
          <w:sz w:val="18"/>
          <w:szCs w:val="18"/>
        </w:rPr>
        <w:t xml:space="preserve"> Systemu Suite CRM i Mautic</w:t>
      </w:r>
      <w:r>
        <w:rPr>
          <w:sz w:val="18"/>
          <w:szCs w:val="18"/>
        </w:rPr>
        <w:t>.</w:t>
      </w:r>
    </w:p>
    <w:p w14:paraId="3DE03AAE" w14:textId="36A65D7D" w:rsidR="00346B6E" w:rsidRPr="00223634" w:rsidRDefault="00346B6E" w:rsidP="008164E8">
      <w:pPr>
        <w:pStyle w:val="Text"/>
        <w:spacing w:before="0" w:after="0" w:line="240" w:lineRule="auto"/>
        <w:contextualSpacing/>
        <w:rPr>
          <w:sz w:val="18"/>
          <w:szCs w:val="18"/>
        </w:rPr>
      </w:pPr>
    </w:p>
    <w:p w14:paraId="14674EC6" w14:textId="4D9039A1" w:rsidR="007E5E9A" w:rsidRPr="007E5E9A" w:rsidRDefault="007E5E9A" w:rsidP="009F5CC8">
      <w:pPr>
        <w:spacing w:after="0" w:line="276" w:lineRule="auto"/>
        <w:jc w:val="left"/>
        <w:rPr>
          <w:rFonts w:asciiTheme="majorHAnsi" w:hAnsiTheme="majorHAnsi" w:cs="Arial"/>
          <w:b/>
          <w:bCs/>
          <w:sz w:val="18"/>
          <w:szCs w:val="18"/>
          <w:lang w:eastAsia="ar-SA"/>
        </w:rPr>
      </w:pPr>
      <w:r>
        <w:rPr>
          <w:rFonts w:asciiTheme="majorHAnsi" w:hAnsiTheme="majorHAnsi" w:cs="Arial"/>
          <w:b/>
          <w:bCs/>
          <w:sz w:val="18"/>
          <w:szCs w:val="18"/>
          <w:lang w:eastAsia="ar-SA"/>
        </w:rPr>
        <w:t>II. Kontekst zamówienia</w:t>
      </w:r>
    </w:p>
    <w:p w14:paraId="1B6AE757" w14:textId="6F39C035" w:rsidR="00C76B3C" w:rsidRPr="007E5E9A" w:rsidRDefault="00C76B3C" w:rsidP="009F5CC8">
      <w:pPr>
        <w:spacing w:after="0" w:line="276" w:lineRule="auto"/>
        <w:jc w:val="left"/>
        <w:rPr>
          <w:rFonts w:asciiTheme="majorHAnsi" w:hAnsiTheme="majorHAnsi" w:cs="Arial"/>
          <w:b/>
          <w:bCs/>
          <w:sz w:val="18"/>
          <w:szCs w:val="18"/>
          <w:lang w:eastAsia="ar-SA"/>
        </w:rPr>
      </w:pPr>
    </w:p>
    <w:p w14:paraId="19D84E92" w14:textId="77777777" w:rsidR="004B1CE9" w:rsidRPr="004B1CE9" w:rsidRDefault="004B1CE9" w:rsidP="004B1CE9">
      <w:pPr>
        <w:spacing w:line="360" w:lineRule="auto"/>
        <w:rPr>
          <w:rFonts w:ascii="Verdana" w:hAnsi="Verdana"/>
          <w:sz w:val="18"/>
          <w:szCs w:val="18"/>
        </w:rPr>
      </w:pPr>
      <w:r w:rsidRPr="004B1CE9">
        <w:rPr>
          <w:rFonts w:ascii="Verdana" w:hAnsi="Verdana"/>
          <w:sz w:val="18"/>
          <w:szCs w:val="18"/>
        </w:rPr>
        <w:t>Łukasiewicz, na obecnym etapie rozwoju organizacyjnego, kładzie duży nacisk na rozwój procesów wewnętrznych oraz narzędzi wspierających te procesy. Ma to pozwolić na utrzymanie wszelkich dotychczasowych kompetencji Instytutów, które utworzyły Łukasiewicza, przy jednoczesnym uwolnieniu potencjału wynikającego z integracji i – w konsekwencji – ustawiczny rozwój tych jednostek.</w:t>
      </w:r>
    </w:p>
    <w:p w14:paraId="1A4AEDBD" w14:textId="6C79B41E" w:rsidR="004B1CE9" w:rsidRPr="004B1CE9" w:rsidRDefault="004B1CE9" w:rsidP="004B1CE9">
      <w:pPr>
        <w:spacing w:line="360" w:lineRule="auto"/>
        <w:rPr>
          <w:rFonts w:ascii="Verdana" w:hAnsi="Verdana"/>
          <w:sz w:val="18"/>
          <w:szCs w:val="18"/>
        </w:rPr>
      </w:pPr>
      <w:r w:rsidRPr="004B1CE9">
        <w:rPr>
          <w:rFonts w:ascii="Verdana" w:hAnsi="Verdana"/>
          <w:sz w:val="18"/>
          <w:szCs w:val="18"/>
        </w:rPr>
        <w:t xml:space="preserve">W ramach budowania doskonałości organizacyjnej, wykonano oraz zaplanowano do wykonania </w:t>
      </w:r>
      <w:r w:rsidR="000C2014">
        <w:rPr>
          <w:rFonts w:ascii="Verdana" w:hAnsi="Verdana"/>
          <w:sz w:val="18"/>
          <w:szCs w:val="18"/>
        </w:rPr>
        <w:br/>
      </w:r>
      <w:r w:rsidRPr="004B1CE9">
        <w:rPr>
          <w:rFonts w:ascii="Verdana" w:hAnsi="Verdana"/>
          <w:sz w:val="18"/>
          <w:szCs w:val="18"/>
        </w:rPr>
        <w:t>w najbliższych latach szereg działań związanych m.in. z optymalizacją struktury organizacyjnej Łukasiewicza, usprawnianiem komunikacji wewnętrznej, standaryzowaniem kluczowych obszarów dziedzinowych (polityka rachunkowości, controlling, kadry i płace, zarządzanie projektami, itd.).</w:t>
      </w:r>
    </w:p>
    <w:p w14:paraId="478F3610" w14:textId="77777777" w:rsidR="004B1CE9" w:rsidRPr="004B1CE9" w:rsidRDefault="004B1CE9" w:rsidP="004B1CE9">
      <w:pPr>
        <w:spacing w:line="360" w:lineRule="auto"/>
        <w:rPr>
          <w:rFonts w:ascii="Verdana" w:hAnsi="Verdana"/>
          <w:sz w:val="18"/>
          <w:szCs w:val="18"/>
        </w:rPr>
      </w:pPr>
      <w:r w:rsidRPr="004B1CE9">
        <w:rPr>
          <w:rFonts w:ascii="Verdana" w:hAnsi="Verdana"/>
          <w:sz w:val="18"/>
          <w:szCs w:val="18"/>
        </w:rPr>
        <w:t>Istotnym elementem powyższych działań są również systemy IT zapewniające zdolność do efektywnej realizacji celów biznesowych. Jednym z kluczowych systemów IT, jakie Łukasiewicz wdrożył jest system Suite CRM, który wybraliśmy ze względu na jego zalety:</w:t>
      </w:r>
    </w:p>
    <w:p w14:paraId="5C19EBD0" w14:textId="77777777" w:rsidR="004B1CE9" w:rsidRPr="004B1CE9" w:rsidRDefault="004B1CE9" w:rsidP="004B1CE9">
      <w:pPr>
        <w:pStyle w:val="Akapitzlist"/>
        <w:numPr>
          <w:ilvl w:val="0"/>
          <w:numId w:val="19"/>
        </w:numPr>
        <w:spacing w:before="240" w:after="240" w:line="360" w:lineRule="auto"/>
        <w:rPr>
          <w:rFonts w:ascii="Verdana" w:hAnsi="Verdana"/>
          <w:sz w:val="18"/>
          <w:szCs w:val="18"/>
        </w:rPr>
      </w:pPr>
      <w:r w:rsidRPr="004B1CE9">
        <w:rPr>
          <w:rFonts w:ascii="Verdana" w:hAnsi="Verdana"/>
          <w:sz w:val="18"/>
          <w:szCs w:val="18"/>
        </w:rPr>
        <w:t>Jest to rozwiązanie oparte na modelu Open Source,</w:t>
      </w:r>
    </w:p>
    <w:p w14:paraId="697868E5" w14:textId="77777777" w:rsidR="004B1CE9" w:rsidRPr="004B1CE9" w:rsidRDefault="004B1CE9" w:rsidP="004B1CE9">
      <w:pPr>
        <w:pStyle w:val="Akapitzlist"/>
        <w:numPr>
          <w:ilvl w:val="0"/>
          <w:numId w:val="19"/>
        </w:numPr>
        <w:spacing w:before="240" w:after="240" w:line="360" w:lineRule="auto"/>
        <w:rPr>
          <w:rFonts w:ascii="Verdana" w:hAnsi="Verdana"/>
          <w:sz w:val="18"/>
          <w:szCs w:val="18"/>
        </w:rPr>
      </w:pPr>
      <w:r w:rsidRPr="004B1CE9">
        <w:rPr>
          <w:rFonts w:ascii="Verdana" w:hAnsi="Verdana"/>
          <w:sz w:val="18"/>
          <w:szCs w:val="18"/>
        </w:rPr>
        <w:t>Brak opłat licencyjnych, dzięki czemu Suite CRM możemy udostępniać wszystkim pracownikom Łukasiewicza, którzy tego potrzebują,</w:t>
      </w:r>
    </w:p>
    <w:p w14:paraId="4B5D0D54" w14:textId="77777777" w:rsidR="004B1CE9" w:rsidRPr="004B1CE9" w:rsidRDefault="004B1CE9" w:rsidP="004B1CE9">
      <w:pPr>
        <w:pStyle w:val="Akapitzlist"/>
        <w:numPr>
          <w:ilvl w:val="0"/>
          <w:numId w:val="19"/>
        </w:numPr>
        <w:spacing w:before="240" w:after="240" w:line="360" w:lineRule="auto"/>
        <w:rPr>
          <w:rFonts w:ascii="Verdana" w:hAnsi="Verdana"/>
          <w:sz w:val="18"/>
          <w:szCs w:val="18"/>
        </w:rPr>
      </w:pPr>
      <w:r w:rsidRPr="004B1CE9">
        <w:rPr>
          <w:rFonts w:ascii="Verdana" w:hAnsi="Verdana"/>
          <w:sz w:val="18"/>
          <w:szCs w:val="18"/>
        </w:rPr>
        <w:t>System jest możliwy do zintegrowania z wieloma systemami,</w:t>
      </w:r>
    </w:p>
    <w:p w14:paraId="4BD53E2F" w14:textId="77777777" w:rsidR="004B1CE9" w:rsidRPr="004B1CE9" w:rsidRDefault="004B1CE9" w:rsidP="004B1CE9">
      <w:pPr>
        <w:pStyle w:val="Akapitzlist"/>
        <w:numPr>
          <w:ilvl w:val="0"/>
          <w:numId w:val="19"/>
        </w:numPr>
        <w:spacing w:before="240" w:after="240" w:line="360" w:lineRule="auto"/>
        <w:rPr>
          <w:rFonts w:ascii="Verdana" w:hAnsi="Verdana"/>
          <w:sz w:val="18"/>
          <w:szCs w:val="18"/>
        </w:rPr>
      </w:pPr>
      <w:r w:rsidRPr="004B1CE9">
        <w:rPr>
          <w:rFonts w:ascii="Verdana" w:hAnsi="Verdana"/>
          <w:sz w:val="18"/>
          <w:szCs w:val="18"/>
        </w:rPr>
        <w:t>Integracja z systemem Mautic – platformą do prowadzenia kampanii marketingowych opartych o strony typu landing page, wysyłkę e-maili czy integrację ze stronami www.</w:t>
      </w:r>
    </w:p>
    <w:p w14:paraId="4EBF75C7" w14:textId="77777777" w:rsidR="004B1CE9" w:rsidRPr="004B1CE9" w:rsidRDefault="004B1CE9" w:rsidP="004B1CE9">
      <w:pPr>
        <w:spacing w:line="360" w:lineRule="auto"/>
        <w:rPr>
          <w:rFonts w:ascii="Verdana" w:hAnsi="Verdana"/>
          <w:sz w:val="18"/>
          <w:szCs w:val="18"/>
        </w:rPr>
      </w:pPr>
      <w:r w:rsidRPr="004B1CE9">
        <w:rPr>
          <w:rFonts w:ascii="Verdana" w:hAnsi="Verdana"/>
          <w:sz w:val="18"/>
          <w:szCs w:val="18"/>
        </w:rPr>
        <w:t>W ramach wdrożenia Suite CRM i Mautic udostępniliśmy:</w:t>
      </w:r>
    </w:p>
    <w:p w14:paraId="221631EE" w14:textId="77777777" w:rsidR="004B1CE9" w:rsidRPr="004B1CE9" w:rsidRDefault="004B1CE9" w:rsidP="004B1CE9">
      <w:pPr>
        <w:pStyle w:val="Akapitzlist"/>
        <w:numPr>
          <w:ilvl w:val="0"/>
          <w:numId w:val="20"/>
        </w:numPr>
        <w:spacing w:before="240" w:after="240" w:line="360" w:lineRule="auto"/>
        <w:rPr>
          <w:rFonts w:ascii="Verdana" w:hAnsi="Verdana"/>
          <w:sz w:val="18"/>
          <w:szCs w:val="18"/>
        </w:rPr>
      </w:pPr>
      <w:r w:rsidRPr="004B1CE9">
        <w:rPr>
          <w:rFonts w:ascii="Verdana" w:hAnsi="Verdana"/>
          <w:sz w:val="18"/>
          <w:szCs w:val="18"/>
        </w:rPr>
        <w:t>Wspólną bazę kontrahentów dla całego Łukasiewicza,</w:t>
      </w:r>
    </w:p>
    <w:p w14:paraId="48863ABF" w14:textId="77777777" w:rsidR="004B1CE9" w:rsidRPr="004B1CE9" w:rsidRDefault="004B1CE9" w:rsidP="004B1CE9">
      <w:pPr>
        <w:pStyle w:val="Akapitzlist"/>
        <w:numPr>
          <w:ilvl w:val="0"/>
          <w:numId w:val="20"/>
        </w:numPr>
        <w:spacing w:before="240" w:after="240" w:line="360" w:lineRule="auto"/>
        <w:rPr>
          <w:rFonts w:ascii="Verdana" w:hAnsi="Verdana"/>
          <w:sz w:val="18"/>
          <w:szCs w:val="18"/>
        </w:rPr>
      </w:pPr>
      <w:r w:rsidRPr="004B1CE9">
        <w:rPr>
          <w:rFonts w:ascii="Verdana" w:hAnsi="Verdana"/>
          <w:sz w:val="18"/>
          <w:szCs w:val="18"/>
        </w:rPr>
        <w:t>Jeden system klasy CRM zawierający wszystkie informacje dotyczące:</w:t>
      </w:r>
    </w:p>
    <w:p w14:paraId="60888F92" w14:textId="77777777" w:rsidR="004B1CE9" w:rsidRPr="004B1CE9" w:rsidRDefault="004B1CE9" w:rsidP="004B1CE9">
      <w:pPr>
        <w:pStyle w:val="Akapitzlist"/>
        <w:numPr>
          <w:ilvl w:val="0"/>
          <w:numId w:val="21"/>
        </w:numPr>
        <w:spacing w:before="240" w:after="240" w:line="360" w:lineRule="auto"/>
        <w:rPr>
          <w:rFonts w:ascii="Verdana" w:hAnsi="Verdana"/>
          <w:sz w:val="18"/>
          <w:szCs w:val="18"/>
        </w:rPr>
      </w:pPr>
      <w:r w:rsidRPr="004B1CE9">
        <w:rPr>
          <w:rFonts w:ascii="Verdana" w:hAnsi="Verdana"/>
          <w:sz w:val="18"/>
          <w:szCs w:val="18"/>
        </w:rPr>
        <w:t>Kontrahentów,</w:t>
      </w:r>
    </w:p>
    <w:p w14:paraId="71F8BA3D" w14:textId="77777777" w:rsidR="004B1CE9" w:rsidRPr="004B1CE9" w:rsidRDefault="004B1CE9" w:rsidP="004B1CE9">
      <w:pPr>
        <w:pStyle w:val="Akapitzlist"/>
        <w:numPr>
          <w:ilvl w:val="0"/>
          <w:numId w:val="21"/>
        </w:numPr>
        <w:spacing w:before="240" w:after="240" w:line="360" w:lineRule="auto"/>
        <w:rPr>
          <w:rFonts w:ascii="Verdana" w:hAnsi="Verdana"/>
          <w:sz w:val="18"/>
          <w:szCs w:val="18"/>
        </w:rPr>
      </w:pPr>
      <w:r w:rsidRPr="004B1CE9">
        <w:rPr>
          <w:rFonts w:ascii="Verdana" w:hAnsi="Verdana"/>
          <w:sz w:val="18"/>
          <w:szCs w:val="18"/>
        </w:rPr>
        <w:t>Osób kontaktowych,</w:t>
      </w:r>
    </w:p>
    <w:p w14:paraId="6E0DAD12" w14:textId="77777777" w:rsidR="004B1CE9" w:rsidRPr="004B1CE9" w:rsidRDefault="004B1CE9" w:rsidP="004B1CE9">
      <w:pPr>
        <w:pStyle w:val="Akapitzlist"/>
        <w:numPr>
          <w:ilvl w:val="0"/>
          <w:numId w:val="21"/>
        </w:numPr>
        <w:spacing w:before="240" w:after="240" w:line="360" w:lineRule="auto"/>
        <w:rPr>
          <w:rFonts w:ascii="Verdana" w:hAnsi="Verdana"/>
          <w:sz w:val="18"/>
          <w:szCs w:val="18"/>
        </w:rPr>
      </w:pPr>
      <w:r w:rsidRPr="004B1CE9">
        <w:rPr>
          <w:rFonts w:ascii="Verdana" w:hAnsi="Verdana"/>
          <w:sz w:val="18"/>
          <w:szCs w:val="18"/>
        </w:rPr>
        <w:t>Komercjalizowanych produktów,</w:t>
      </w:r>
    </w:p>
    <w:p w14:paraId="1DB56F92" w14:textId="77777777" w:rsidR="004B1CE9" w:rsidRPr="004B1CE9" w:rsidRDefault="004B1CE9" w:rsidP="004B1CE9">
      <w:pPr>
        <w:pStyle w:val="Akapitzlist"/>
        <w:numPr>
          <w:ilvl w:val="0"/>
          <w:numId w:val="21"/>
        </w:numPr>
        <w:spacing w:before="240" w:after="240" w:line="360" w:lineRule="auto"/>
        <w:rPr>
          <w:rFonts w:ascii="Verdana" w:hAnsi="Verdana"/>
          <w:sz w:val="18"/>
          <w:szCs w:val="18"/>
        </w:rPr>
      </w:pPr>
      <w:r w:rsidRPr="004B1CE9">
        <w:rPr>
          <w:rFonts w:ascii="Verdana" w:hAnsi="Verdana"/>
          <w:sz w:val="18"/>
          <w:szCs w:val="18"/>
        </w:rPr>
        <w:t>Oferty dla kontrahentów,</w:t>
      </w:r>
    </w:p>
    <w:p w14:paraId="5485FA65" w14:textId="77777777" w:rsidR="004B1CE9" w:rsidRPr="004B1CE9" w:rsidRDefault="004B1CE9" w:rsidP="004B1CE9">
      <w:pPr>
        <w:pStyle w:val="Akapitzlist"/>
        <w:numPr>
          <w:ilvl w:val="0"/>
          <w:numId w:val="21"/>
        </w:numPr>
        <w:spacing w:before="240" w:after="240" w:line="360" w:lineRule="auto"/>
        <w:rPr>
          <w:rFonts w:ascii="Verdana" w:hAnsi="Verdana"/>
          <w:sz w:val="18"/>
          <w:szCs w:val="18"/>
        </w:rPr>
      </w:pPr>
      <w:r w:rsidRPr="004B1CE9">
        <w:rPr>
          <w:rFonts w:ascii="Verdana" w:hAnsi="Verdana"/>
          <w:sz w:val="18"/>
          <w:szCs w:val="18"/>
        </w:rPr>
        <w:t>Umowy i zamówienia z kontrahentami,</w:t>
      </w:r>
    </w:p>
    <w:p w14:paraId="32E3E409" w14:textId="77777777" w:rsidR="004B1CE9" w:rsidRPr="004B1CE9" w:rsidRDefault="004B1CE9" w:rsidP="004B1CE9">
      <w:pPr>
        <w:pStyle w:val="Akapitzlist"/>
        <w:numPr>
          <w:ilvl w:val="0"/>
          <w:numId w:val="21"/>
        </w:numPr>
        <w:spacing w:before="240" w:after="240" w:line="360" w:lineRule="auto"/>
        <w:rPr>
          <w:rFonts w:ascii="Verdana" w:hAnsi="Verdana"/>
          <w:sz w:val="18"/>
          <w:szCs w:val="18"/>
        </w:rPr>
      </w:pPr>
      <w:r w:rsidRPr="004B1CE9">
        <w:rPr>
          <w:rFonts w:ascii="Verdana" w:hAnsi="Verdana"/>
          <w:sz w:val="18"/>
          <w:szCs w:val="18"/>
        </w:rPr>
        <w:t>Kontakty – informacja o przeprowadzonych i planowanych rozmowach telefonicznych, spotkaniach i wysłanych e-mailach do kontrahentów,</w:t>
      </w:r>
    </w:p>
    <w:p w14:paraId="6BB003F6" w14:textId="77777777" w:rsidR="004B1CE9" w:rsidRPr="004B1CE9" w:rsidRDefault="004B1CE9" w:rsidP="004B1CE9">
      <w:pPr>
        <w:pStyle w:val="Akapitzlist"/>
        <w:numPr>
          <w:ilvl w:val="0"/>
          <w:numId w:val="21"/>
        </w:numPr>
        <w:spacing w:before="240" w:after="240" w:line="360" w:lineRule="auto"/>
        <w:rPr>
          <w:rFonts w:ascii="Verdana" w:hAnsi="Verdana"/>
          <w:sz w:val="18"/>
          <w:szCs w:val="18"/>
        </w:rPr>
      </w:pPr>
      <w:r w:rsidRPr="004B1CE9">
        <w:rPr>
          <w:rFonts w:ascii="Verdana" w:hAnsi="Verdana"/>
          <w:sz w:val="18"/>
          <w:szCs w:val="18"/>
        </w:rPr>
        <w:t>Zadania dla użytkowników CRM, tzw. kalendarz,</w:t>
      </w:r>
    </w:p>
    <w:p w14:paraId="5A94D446" w14:textId="77777777" w:rsidR="004B1CE9" w:rsidRPr="004B1CE9" w:rsidRDefault="004B1CE9" w:rsidP="004B1CE9">
      <w:pPr>
        <w:pStyle w:val="Akapitzlist"/>
        <w:numPr>
          <w:ilvl w:val="0"/>
          <w:numId w:val="21"/>
        </w:numPr>
        <w:spacing w:before="240" w:after="240" w:line="360" w:lineRule="auto"/>
        <w:rPr>
          <w:rFonts w:ascii="Verdana" w:hAnsi="Verdana"/>
          <w:sz w:val="18"/>
          <w:szCs w:val="18"/>
        </w:rPr>
      </w:pPr>
      <w:r w:rsidRPr="004B1CE9">
        <w:rPr>
          <w:rFonts w:ascii="Verdana" w:hAnsi="Verdana"/>
          <w:sz w:val="18"/>
          <w:szCs w:val="18"/>
        </w:rPr>
        <w:t>Integracja z SOWĄ w zakresie Wyzwań.</w:t>
      </w:r>
    </w:p>
    <w:p w14:paraId="63047CF0" w14:textId="18BD929F" w:rsidR="009A438B" w:rsidRPr="004B1CE9" w:rsidRDefault="004B1CE9" w:rsidP="004B1CE9">
      <w:pPr>
        <w:spacing w:line="360" w:lineRule="auto"/>
        <w:rPr>
          <w:rFonts w:ascii="Verdana" w:hAnsi="Verdana"/>
          <w:sz w:val="18"/>
          <w:szCs w:val="18"/>
        </w:rPr>
      </w:pPr>
      <w:r w:rsidRPr="004B1CE9">
        <w:rPr>
          <w:rFonts w:ascii="Verdana" w:hAnsi="Verdana"/>
          <w:sz w:val="18"/>
          <w:szCs w:val="18"/>
        </w:rPr>
        <w:t xml:space="preserve">W ramach pilotażu projektu wdrożyliśmy Suite CRM w 9 Instytutach Łukasiewicza, a w planach na rok 2024 r. mamy udostępnienie Suite CRM kolejnym </w:t>
      </w:r>
      <w:r w:rsidR="00B82181">
        <w:rPr>
          <w:rFonts w:ascii="Verdana" w:hAnsi="Verdana"/>
          <w:sz w:val="18"/>
          <w:szCs w:val="18"/>
        </w:rPr>
        <w:t>6</w:t>
      </w:r>
      <w:r w:rsidRPr="004B1CE9">
        <w:rPr>
          <w:rFonts w:ascii="Verdana" w:hAnsi="Verdana"/>
          <w:sz w:val="18"/>
          <w:szCs w:val="18"/>
        </w:rPr>
        <w:t xml:space="preserve"> Instytutom. Prace wdrożeniowe są realizowane samodzielnie przez zespół projektowy Centrum Łukasiewicz w zakresie zarządzanie projektem, </w:t>
      </w:r>
      <w:r w:rsidRPr="004B1CE9">
        <w:rPr>
          <w:rFonts w:ascii="Verdana" w:hAnsi="Verdana"/>
          <w:sz w:val="18"/>
          <w:szCs w:val="18"/>
        </w:rPr>
        <w:lastRenderedPageBreak/>
        <w:t xml:space="preserve">prowadzeniem warsztatów analitycznych, koordynowaniem testów akceptacyjnych i szkoleniami użytkowników końcowych. </w:t>
      </w:r>
    </w:p>
    <w:p w14:paraId="1DB7636E" w14:textId="427D1F22" w:rsidR="005E7FD2" w:rsidRDefault="006F537D" w:rsidP="006F537D">
      <w:pPr>
        <w:spacing w:after="0" w:line="276" w:lineRule="auto"/>
        <w:jc w:val="left"/>
        <w:rPr>
          <w:rFonts w:asciiTheme="majorHAnsi" w:hAnsiTheme="majorHAnsi" w:cs="Arial"/>
          <w:b/>
          <w:bCs/>
          <w:sz w:val="18"/>
          <w:szCs w:val="18"/>
          <w:lang w:eastAsia="ar-SA"/>
        </w:rPr>
      </w:pPr>
      <w:r w:rsidRPr="004B272A">
        <w:rPr>
          <w:rFonts w:asciiTheme="majorHAnsi" w:hAnsiTheme="majorHAnsi" w:cs="Arial"/>
          <w:b/>
          <w:bCs/>
          <w:sz w:val="18"/>
          <w:szCs w:val="18"/>
          <w:lang w:eastAsia="ar-SA"/>
        </w:rPr>
        <w:t>I</w:t>
      </w:r>
      <w:r w:rsidR="005C5BDA">
        <w:rPr>
          <w:rFonts w:asciiTheme="majorHAnsi" w:hAnsiTheme="majorHAnsi" w:cs="Arial"/>
          <w:b/>
          <w:bCs/>
          <w:sz w:val="18"/>
          <w:szCs w:val="18"/>
          <w:lang w:eastAsia="ar-SA"/>
        </w:rPr>
        <w:t>II</w:t>
      </w:r>
      <w:r w:rsidRPr="004B272A">
        <w:rPr>
          <w:rFonts w:asciiTheme="majorHAnsi" w:hAnsiTheme="majorHAnsi" w:cs="Arial"/>
          <w:b/>
          <w:bCs/>
          <w:sz w:val="18"/>
          <w:szCs w:val="18"/>
          <w:lang w:eastAsia="ar-SA"/>
        </w:rPr>
        <w:t xml:space="preserve">. </w:t>
      </w:r>
      <w:r w:rsidR="00EF39DC">
        <w:rPr>
          <w:rFonts w:asciiTheme="majorHAnsi" w:hAnsiTheme="majorHAnsi" w:cs="Arial"/>
          <w:b/>
          <w:bCs/>
          <w:sz w:val="18"/>
          <w:szCs w:val="18"/>
          <w:lang w:eastAsia="ar-SA"/>
        </w:rPr>
        <w:t xml:space="preserve">Usługa </w:t>
      </w:r>
      <w:r w:rsidR="002C5482">
        <w:rPr>
          <w:rFonts w:asciiTheme="majorHAnsi" w:hAnsiTheme="majorHAnsi" w:cs="Arial"/>
          <w:b/>
          <w:bCs/>
          <w:sz w:val="18"/>
          <w:szCs w:val="18"/>
          <w:lang w:eastAsia="ar-SA"/>
        </w:rPr>
        <w:t>Migracji</w:t>
      </w:r>
      <w:r w:rsidR="004B02DE">
        <w:rPr>
          <w:rFonts w:asciiTheme="majorHAnsi" w:hAnsiTheme="majorHAnsi" w:cs="Arial"/>
          <w:b/>
          <w:bCs/>
          <w:sz w:val="18"/>
          <w:szCs w:val="18"/>
          <w:lang w:eastAsia="ar-SA"/>
        </w:rPr>
        <w:t>– prawo opcji</w:t>
      </w:r>
    </w:p>
    <w:p w14:paraId="7A41957D" w14:textId="77777777" w:rsidR="00936CB4" w:rsidRDefault="00936CB4" w:rsidP="00936CB4">
      <w:pPr>
        <w:pStyle w:val="Text"/>
        <w:rPr>
          <w:sz w:val="18"/>
          <w:szCs w:val="18"/>
        </w:rPr>
      </w:pPr>
      <w:r w:rsidRPr="00936CB4">
        <w:rPr>
          <w:sz w:val="18"/>
          <w:szCs w:val="18"/>
        </w:rPr>
        <w:t>Jednym z elementów zamówienia jest usługa migracji systemu SOWA do Suite CRM.</w:t>
      </w:r>
    </w:p>
    <w:p w14:paraId="0DCE6ED3" w14:textId="649D1BD5" w:rsidR="00936CB4" w:rsidRPr="00936CB4" w:rsidRDefault="00936CB4" w:rsidP="00936CB4">
      <w:pPr>
        <w:pStyle w:val="Text"/>
        <w:rPr>
          <w:sz w:val="18"/>
          <w:szCs w:val="18"/>
        </w:rPr>
      </w:pPr>
      <w:r w:rsidRPr="00936CB4">
        <w:rPr>
          <w:sz w:val="18"/>
          <w:szCs w:val="18"/>
        </w:rPr>
        <w:t>Celem migracji systemu SOWA do Suite CRM jest:</w:t>
      </w:r>
    </w:p>
    <w:p w14:paraId="437E4103" w14:textId="6DC5920B" w:rsidR="00936CB4" w:rsidRPr="00936CB4" w:rsidRDefault="00936CB4" w:rsidP="0063215B">
      <w:pPr>
        <w:pStyle w:val="Text"/>
        <w:numPr>
          <w:ilvl w:val="0"/>
          <w:numId w:val="23"/>
        </w:numPr>
        <w:rPr>
          <w:sz w:val="18"/>
          <w:szCs w:val="18"/>
        </w:rPr>
      </w:pPr>
      <w:r w:rsidRPr="00936CB4">
        <w:rPr>
          <w:sz w:val="18"/>
          <w:szCs w:val="18"/>
        </w:rPr>
        <w:t xml:space="preserve">Udostępnienie całej wiedzy o procesie wyzwań w jednym miejscu dla wszystkich IŁ, tj. naborach, dokumentacji z Wyzwania, rozliczeniach </w:t>
      </w:r>
      <w:r w:rsidR="001A1681">
        <w:rPr>
          <w:sz w:val="18"/>
          <w:szCs w:val="18"/>
        </w:rPr>
        <w:t>IŁ obsługujących dane</w:t>
      </w:r>
      <w:r w:rsidRPr="00936CB4">
        <w:rPr>
          <w:sz w:val="18"/>
          <w:szCs w:val="18"/>
        </w:rPr>
        <w:t xml:space="preserve"> Wyzwani</w:t>
      </w:r>
      <w:r w:rsidR="001A1681">
        <w:rPr>
          <w:sz w:val="18"/>
          <w:szCs w:val="18"/>
        </w:rPr>
        <w:t>e</w:t>
      </w:r>
      <w:r w:rsidRPr="00936CB4">
        <w:rPr>
          <w:sz w:val="18"/>
          <w:szCs w:val="18"/>
        </w:rPr>
        <w:t xml:space="preserve"> oraz dostępności </w:t>
      </w:r>
      <w:r w:rsidR="00C842B5">
        <w:rPr>
          <w:sz w:val="18"/>
          <w:szCs w:val="18"/>
        </w:rPr>
        <w:t xml:space="preserve">Gospodarzy </w:t>
      </w:r>
      <w:r w:rsidRPr="00936CB4">
        <w:rPr>
          <w:sz w:val="18"/>
          <w:szCs w:val="18"/>
        </w:rPr>
        <w:t>w jednym miejscu,</w:t>
      </w:r>
    </w:p>
    <w:p w14:paraId="5D90D7F2" w14:textId="273284D6" w:rsidR="00936CB4" w:rsidRPr="008571C5" w:rsidRDefault="00936CB4" w:rsidP="00936CB4">
      <w:pPr>
        <w:pStyle w:val="Text"/>
        <w:numPr>
          <w:ilvl w:val="0"/>
          <w:numId w:val="23"/>
        </w:numPr>
        <w:rPr>
          <w:sz w:val="18"/>
          <w:szCs w:val="18"/>
        </w:rPr>
      </w:pPr>
      <w:r w:rsidRPr="008571C5">
        <w:rPr>
          <w:sz w:val="18"/>
          <w:szCs w:val="18"/>
        </w:rPr>
        <w:t>Generowanie uzupełnionej dokumentacji projektowej na podstawie danych z systemu, tj. raport z Wyzwań (plik Word</w:t>
      </w:r>
      <w:r w:rsidR="00126C53" w:rsidRPr="008571C5">
        <w:rPr>
          <w:sz w:val="18"/>
          <w:szCs w:val="18"/>
        </w:rPr>
        <w:t>, PDF</w:t>
      </w:r>
      <w:r w:rsidRPr="008571C5">
        <w:rPr>
          <w:sz w:val="18"/>
          <w:szCs w:val="18"/>
        </w:rPr>
        <w:t>), oferta (fiszka projektowa), listów intencyjnych, umów/ zamówień, zaproszeń na spotkania,</w:t>
      </w:r>
    </w:p>
    <w:p w14:paraId="18B9402C" w14:textId="77777777" w:rsidR="00936CB4" w:rsidRPr="00936CB4" w:rsidRDefault="00936CB4" w:rsidP="00936CB4">
      <w:pPr>
        <w:pStyle w:val="Text"/>
        <w:numPr>
          <w:ilvl w:val="0"/>
          <w:numId w:val="23"/>
        </w:numPr>
        <w:rPr>
          <w:sz w:val="18"/>
          <w:szCs w:val="18"/>
        </w:rPr>
      </w:pPr>
      <w:r w:rsidRPr="00936CB4">
        <w:rPr>
          <w:sz w:val="18"/>
          <w:szCs w:val="18"/>
        </w:rPr>
        <w:t>Optymalizacja procesu Wyzwań oraz minimalizacja pracy ręcznej dzięki:</w:t>
      </w:r>
    </w:p>
    <w:p w14:paraId="15DFA8FC" w14:textId="77777777" w:rsidR="00936CB4" w:rsidRDefault="00936CB4" w:rsidP="00936CB4">
      <w:pPr>
        <w:pStyle w:val="Text"/>
        <w:numPr>
          <w:ilvl w:val="0"/>
          <w:numId w:val="24"/>
        </w:numPr>
        <w:spacing w:line="240" w:lineRule="auto"/>
        <w:ind w:left="1077" w:hanging="357"/>
        <w:rPr>
          <w:sz w:val="18"/>
          <w:szCs w:val="18"/>
        </w:rPr>
      </w:pPr>
      <w:r w:rsidRPr="00A56E5A">
        <w:rPr>
          <w:sz w:val="18"/>
          <w:szCs w:val="18"/>
        </w:rPr>
        <w:t>Integracji z WWW – w zakresie kanału Wyzwania,</w:t>
      </w:r>
    </w:p>
    <w:p w14:paraId="05ADD7D4" w14:textId="426A5785" w:rsidR="008C7BF2" w:rsidRPr="008C7BF2" w:rsidRDefault="008C7BF2" w:rsidP="008C7BF2">
      <w:pPr>
        <w:pStyle w:val="Text"/>
        <w:numPr>
          <w:ilvl w:val="0"/>
          <w:numId w:val="24"/>
        </w:numPr>
        <w:spacing w:line="240" w:lineRule="auto"/>
        <w:ind w:left="1077" w:hanging="357"/>
        <w:rPr>
          <w:sz w:val="18"/>
          <w:szCs w:val="18"/>
        </w:rPr>
      </w:pPr>
      <w:r w:rsidRPr="00936CB4">
        <w:rPr>
          <w:sz w:val="18"/>
          <w:szCs w:val="18"/>
        </w:rPr>
        <w:t>Integracja z Intranetem – w zakresie publikacji i aktualizacji Wyzwania w intranecie,</w:t>
      </w:r>
    </w:p>
    <w:p w14:paraId="1FB82372" w14:textId="77777777" w:rsidR="00936CB4" w:rsidRPr="00936CB4" w:rsidRDefault="00936CB4" w:rsidP="00936CB4">
      <w:pPr>
        <w:pStyle w:val="Text"/>
        <w:numPr>
          <w:ilvl w:val="0"/>
          <w:numId w:val="24"/>
        </w:numPr>
        <w:spacing w:line="240" w:lineRule="auto"/>
        <w:ind w:left="1077" w:hanging="357"/>
        <w:rPr>
          <w:sz w:val="18"/>
          <w:szCs w:val="18"/>
        </w:rPr>
      </w:pPr>
      <w:r w:rsidRPr="00936CB4">
        <w:rPr>
          <w:sz w:val="18"/>
          <w:szCs w:val="18"/>
        </w:rPr>
        <w:t>Bussines proces flow:</w:t>
      </w:r>
    </w:p>
    <w:p w14:paraId="763494CB" w14:textId="253C99BA" w:rsidR="00936CB4" w:rsidRPr="00936CB4" w:rsidRDefault="00936CB4" w:rsidP="00936CB4">
      <w:pPr>
        <w:pStyle w:val="Text"/>
        <w:numPr>
          <w:ilvl w:val="0"/>
          <w:numId w:val="25"/>
        </w:numPr>
        <w:rPr>
          <w:sz w:val="18"/>
          <w:szCs w:val="18"/>
        </w:rPr>
      </w:pPr>
      <w:r w:rsidRPr="00936CB4">
        <w:rPr>
          <w:sz w:val="18"/>
          <w:szCs w:val="18"/>
        </w:rPr>
        <w:t xml:space="preserve">Na każdym kroku procesu, </w:t>
      </w:r>
      <w:r w:rsidR="00EB4545">
        <w:rPr>
          <w:sz w:val="18"/>
          <w:szCs w:val="18"/>
        </w:rPr>
        <w:t>Gospodarz</w:t>
      </w:r>
      <w:r w:rsidRPr="00936CB4">
        <w:rPr>
          <w:sz w:val="18"/>
          <w:szCs w:val="18"/>
        </w:rPr>
        <w:t xml:space="preserve"> powinien uzupełniać wymagany zakres danych,</w:t>
      </w:r>
    </w:p>
    <w:p w14:paraId="5A3D1B6B" w14:textId="77777777" w:rsidR="00936CB4" w:rsidRPr="00936CB4" w:rsidRDefault="00936CB4" w:rsidP="00936CB4">
      <w:pPr>
        <w:pStyle w:val="Text"/>
        <w:numPr>
          <w:ilvl w:val="0"/>
          <w:numId w:val="25"/>
        </w:numPr>
        <w:rPr>
          <w:sz w:val="18"/>
          <w:szCs w:val="18"/>
        </w:rPr>
      </w:pPr>
      <w:r w:rsidRPr="00936CB4">
        <w:rPr>
          <w:sz w:val="18"/>
          <w:szCs w:val="18"/>
        </w:rPr>
        <w:t>Wysyłanie powiadomień mailowych w przypadku, gdy kończy się czas na realizację konkretnego zadania,</w:t>
      </w:r>
    </w:p>
    <w:p w14:paraId="7551B275" w14:textId="77777777" w:rsidR="00936CB4" w:rsidRPr="00936CB4" w:rsidRDefault="00936CB4" w:rsidP="00936CB4">
      <w:pPr>
        <w:pStyle w:val="Text"/>
        <w:numPr>
          <w:ilvl w:val="0"/>
          <w:numId w:val="25"/>
        </w:numPr>
        <w:rPr>
          <w:sz w:val="18"/>
          <w:szCs w:val="18"/>
        </w:rPr>
      </w:pPr>
      <w:r w:rsidRPr="00936CB4">
        <w:rPr>
          <w:sz w:val="18"/>
          <w:szCs w:val="18"/>
        </w:rPr>
        <w:t>Uproszczenie procesu rozliczania, dzięki konieczności uzupełnienia niezbędnych danych na określonych krokach procesu.</w:t>
      </w:r>
    </w:p>
    <w:p w14:paraId="5A38237F" w14:textId="77777777" w:rsidR="00936CB4" w:rsidRPr="00936CB4" w:rsidRDefault="00936CB4" w:rsidP="00936CB4">
      <w:pPr>
        <w:pStyle w:val="Text"/>
        <w:numPr>
          <w:ilvl w:val="0"/>
          <w:numId w:val="24"/>
        </w:numPr>
        <w:rPr>
          <w:sz w:val="18"/>
          <w:szCs w:val="18"/>
        </w:rPr>
      </w:pPr>
      <w:r w:rsidRPr="00936CB4">
        <w:rPr>
          <w:sz w:val="18"/>
          <w:szCs w:val="18"/>
        </w:rPr>
        <w:t>Integracja z Microsoft Exchange w zakresie wysyłania zaproszeń na spotkania (spotkanie wprowadzające, panel zewnętrzny, panel wewnętrzny) zgodnie z predefiniowanymi szablonami,</w:t>
      </w:r>
    </w:p>
    <w:p w14:paraId="36B695AE" w14:textId="77777777" w:rsidR="00936CB4" w:rsidRPr="00936CB4" w:rsidRDefault="00936CB4" w:rsidP="00936CB4">
      <w:pPr>
        <w:pStyle w:val="Text"/>
        <w:numPr>
          <w:ilvl w:val="0"/>
          <w:numId w:val="24"/>
        </w:numPr>
        <w:rPr>
          <w:sz w:val="18"/>
          <w:szCs w:val="18"/>
        </w:rPr>
      </w:pPr>
      <w:r w:rsidRPr="00936CB4">
        <w:rPr>
          <w:sz w:val="18"/>
          <w:szCs w:val="18"/>
        </w:rPr>
        <w:t xml:space="preserve">Minimalizacja liczby systemów w których należy wykonać zadania w celu realizacji Wyzwania. </w:t>
      </w:r>
    </w:p>
    <w:p w14:paraId="45ED67EB" w14:textId="6D67DA61" w:rsidR="00936CB4" w:rsidRPr="00936CB4" w:rsidRDefault="00936CB4" w:rsidP="000C51DD">
      <w:pPr>
        <w:pStyle w:val="Text"/>
        <w:spacing w:line="360" w:lineRule="auto"/>
        <w:ind w:left="1080"/>
        <w:rPr>
          <w:sz w:val="18"/>
          <w:szCs w:val="18"/>
        </w:rPr>
      </w:pPr>
      <w:r w:rsidRPr="00936CB4">
        <w:rPr>
          <w:sz w:val="18"/>
          <w:szCs w:val="18"/>
        </w:rPr>
        <w:t>Obecnie Pracownicy wykonują zadania za pomocą systemów i narzędzi: SOWA, Intranet, strona WWW, EZD, pakiet Microsoft, w tym skrzynka odbiorcza i Teams. Celem migracji SOWA do Suite CRM jest udostępnienie Pracownikom ww. systemów i narzędzi w jednym systemie – Suite CRM.</w:t>
      </w:r>
    </w:p>
    <w:p w14:paraId="7CCA8AF5" w14:textId="465C3D67" w:rsidR="000C51DD" w:rsidRPr="00C40AE1" w:rsidRDefault="000C51DD" w:rsidP="00C40AE1">
      <w:pPr>
        <w:pStyle w:val="Akapitzlist"/>
        <w:numPr>
          <w:ilvl w:val="0"/>
          <w:numId w:val="38"/>
        </w:numPr>
        <w:spacing w:after="0" w:line="360" w:lineRule="auto"/>
        <w:ind w:left="357" w:hanging="357"/>
        <w:rPr>
          <w:rFonts w:ascii="Verdana" w:hAnsi="Verdana"/>
          <w:sz w:val="18"/>
          <w:szCs w:val="18"/>
        </w:rPr>
      </w:pPr>
      <w:r w:rsidRPr="00C40AE1">
        <w:rPr>
          <w:rFonts w:ascii="Verdana" w:hAnsi="Verdana"/>
          <w:sz w:val="18"/>
          <w:szCs w:val="18"/>
        </w:rPr>
        <w:t>W ramach usługi migracji systemu SOWA do CRM Wykonawca zapewni Zamawiającemu pakiet godzin do wykorzystania w ramach prawa opcji. Pakiet tych godzin będzie wykorzystany na następujący zakres:</w:t>
      </w:r>
    </w:p>
    <w:p w14:paraId="0141D577" w14:textId="77777777" w:rsidR="000C51DD" w:rsidRPr="00EA0140" w:rsidRDefault="000C51DD" w:rsidP="000C51DD">
      <w:pPr>
        <w:pStyle w:val="Akapitzlist"/>
        <w:numPr>
          <w:ilvl w:val="0"/>
          <w:numId w:val="37"/>
        </w:numPr>
        <w:spacing w:before="240" w:after="0" w:line="360" w:lineRule="auto"/>
        <w:rPr>
          <w:rFonts w:ascii="Verdana" w:hAnsi="Verdana"/>
          <w:sz w:val="18"/>
          <w:szCs w:val="18"/>
        </w:rPr>
      </w:pPr>
      <w:r w:rsidRPr="00EA0140">
        <w:rPr>
          <w:rFonts w:ascii="Verdana" w:hAnsi="Verdana"/>
          <w:sz w:val="18"/>
          <w:szCs w:val="18"/>
        </w:rPr>
        <w:t xml:space="preserve">Przygotowanie harmonogramu szczegółowego. </w:t>
      </w:r>
    </w:p>
    <w:p w14:paraId="55A6DE77" w14:textId="77777777" w:rsidR="000C51DD" w:rsidRPr="00936CB4" w:rsidRDefault="000C51DD" w:rsidP="000C51DD">
      <w:pPr>
        <w:pStyle w:val="Akapitzlist"/>
        <w:numPr>
          <w:ilvl w:val="0"/>
          <w:numId w:val="37"/>
        </w:numPr>
        <w:spacing w:before="240" w:after="0" w:line="360" w:lineRule="auto"/>
        <w:ind w:left="714" w:hanging="357"/>
        <w:rPr>
          <w:rFonts w:ascii="Verdana" w:hAnsi="Verdana"/>
          <w:sz w:val="18"/>
          <w:szCs w:val="18"/>
        </w:rPr>
      </w:pPr>
      <w:r w:rsidRPr="00936CB4">
        <w:rPr>
          <w:rFonts w:ascii="Verdana" w:hAnsi="Verdana"/>
          <w:sz w:val="18"/>
          <w:szCs w:val="18"/>
        </w:rPr>
        <w:t>Przeprowadzeni</w:t>
      </w:r>
      <w:r>
        <w:rPr>
          <w:rFonts w:ascii="Verdana" w:hAnsi="Verdana"/>
          <w:sz w:val="18"/>
          <w:szCs w:val="18"/>
        </w:rPr>
        <w:t>e</w:t>
      </w:r>
      <w:r w:rsidRPr="00936CB4">
        <w:rPr>
          <w:rFonts w:ascii="Verdana" w:hAnsi="Verdana"/>
          <w:sz w:val="18"/>
          <w:szCs w:val="18"/>
        </w:rPr>
        <w:t xml:space="preserve"> warsztatów analizy przedwdrożeniowej z udziałem Zamawiającego w celu pozyskania szczegółowych wymagań.</w:t>
      </w:r>
    </w:p>
    <w:p w14:paraId="7DB169D3" w14:textId="77777777" w:rsidR="000C51DD" w:rsidRPr="00936CB4" w:rsidRDefault="000C51DD" w:rsidP="000C51DD">
      <w:pPr>
        <w:pStyle w:val="Akapitzlist"/>
        <w:numPr>
          <w:ilvl w:val="0"/>
          <w:numId w:val="37"/>
        </w:numPr>
        <w:spacing w:before="240" w:after="0" w:line="360" w:lineRule="auto"/>
        <w:ind w:left="714" w:hanging="357"/>
        <w:rPr>
          <w:rFonts w:ascii="Verdana" w:hAnsi="Verdana"/>
          <w:sz w:val="18"/>
          <w:szCs w:val="18"/>
        </w:rPr>
      </w:pPr>
      <w:r w:rsidRPr="00936CB4">
        <w:rPr>
          <w:rFonts w:ascii="Verdana" w:hAnsi="Verdana"/>
          <w:sz w:val="18"/>
          <w:szCs w:val="18"/>
        </w:rPr>
        <w:t>Wykonani</w:t>
      </w:r>
      <w:r>
        <w:rPr>
          <w:rFonts w:ascii="Verdana" w:hAnsi="Verdana"/>
          <w:sz w:val="18"/>
          <w:szCs w:val="18"/>
        </w:rPr>
        <w:t>e</w:t>
      </w:r>
      <w:r w:rsidRPr="00936CB4">
        <w:rPr>
          <w:rFonts w:ascii="Verdana" w:hAnsi="Verdana"/>
          <w:sz w:val="18"/>
          <w:szCs w:val="18"/>
        </w:rPr>
        <w:t xml:space="preserve"> analizy pozyskanych wymagań szczegółowych i przygotowanie dokumentu analizy przedwdrożeniowej stanowiącej projekt funkcjonalny.</w:t>
      </w:r>
    </w:p>
    <w:p w14:paraId="1A35ACDB" w14:textId="77777777" w:rsidR="000C51DD" w:rsidRPr="00936CB4" w:rsidRDefault="000C51DD" w:rsidP="000C51DD">
      <w:pPr>
        <w:pStyle w:val="Akapitzlist"/>
        <w:numPr>
          <w:ilvl w:val="0"/>
          <w:numId w:val="37"/>
        </w:numPr>
        <w:spacing w:before="240" w:after="0" w:line="360" w:lineRule="auto"/>
        <w:ind w:left="714" w:hanging="357"/>
        <w:rPr>
          <w:rFonts w:ascii="Verdana" w:hAnsi="Verdana"/>
          <w:sz w:val="18"/>
          <w:szCs w:val="18"/>
        </w:rPr>
      </w:pPr>
      <w:r w:rsidRPr="00936CB4">
        <w:rPr>
          <w:rFonts w:ascii="Verdana" w:hAnsi="Verdana"/>
          <w:sz w:val="18"/>
          <w:szCs w:val="18"/>
        </w:rPr>
        <w:lastRenderedPageBreak/>
        <w:t>Konfiguracji, instalacji i wdrożenia funkcjonalności na środowisku testowym i produkcyjnym Zamawiającego.</w:t>
      </w:r>
    </w:p>
    <w:p w14:paraId="183501F0" w14:textId="77777777" w:rsidR="000C51DD" w:rsidRPr="00936CB4" w:rsidRDefault="000C51DD" w:rsidP="000C51DD">
      <w:pPr>
        <w:pStyle w:val="Akapitzlist"/>
        <w:numPr>
          <w:ilvl w:val="0"/>
          <w:numId w:val="37"/>
        </w:numPr>
        <w:spacing w:before="240" w:after="0" w:line="360" w:lineRule="auto"/>
        <w:ind w:left="714" w:hanging="357"/>
        <w:rPr>
          <w:rFonts w:ascii="Verdana" w:hAnsi="Verdana"/>
          <w:sz w:val="18"/>
          <w:szCs w:val="18"/>
        </w:rPr>
      </w:pPr>
      <w:r w:rsidRPr="00936CB4">
        <w:rPr>
          <w:rFonts w:ascii="Verdana" w:hAnsi="Verdana"/>
          <w:sz w:val="18"/>
          <w:szCs w:val="18"/>
        </w:rPr>
        <w:t>Realizacj</w:t>
      </w:r>
      <w:r>
        <w:rPr>
          <w:rFonts w:ascii="Verdana" w:hAnsi="Verdana"/>
          <w:sz w:val="18"/>
          <w:szCs w:val="18"/>
        </w:rPr>
        <w:t>a</w:t>
      </w:r>
      <w:r w:rsidRPr="00936CB4">
        <w:rPr>
          <w:rFonts w:ascii="Verdana" w:hAnsi="Verdana"/>
          <w:sz w:val="18"/>
          <w:szCs w:val="18"/>
        </w:rPr>
        <w:t xml:space="preserve"> testów wewnętrznych</w:t>
      </w:r>
      <w:r>
        <w:rPr>
          <w:rFonts w:ascii="Verdana" w:hAnsi="Verdana"/>
          <w:sz w:val="18"/>
          <w:szCs w:val="18"/>
        </w:rPr>
        <w:t>, wydajnościowych i integracyjnych</w:t>
      </w:r>
      <w:r w:rsidRPr="00936CB4">
        <w:rPr>
          <w:rFonts w:ascii="Verdana" w:hAnsi="Verdana"/>
          <w:sz w:val="18"/>
          <w:szCs w:val="18"/>
        </w:rPr>
        <w:t xml:space="preserve"> potwierdzonych raportem z testów.</w:t>
      </w:r>
    </w:p>
    <w:p w14:paraId="44980664" w14:textId="77777777" w:rsidR="000C51DD" w:rsidRPr="00936CB4" w:rsidRDefault="000C51DD" w:rsidP="000C51DD">
      <w:pPr>
        <w:pStyle w:val="Akapitzlist"/>
        <w:numPr>
          <w:ilvl w:val="0"/>
          <w:numId w:val="37"/>
        </w:numPr>
        <w:spacing w:before="240" w:after="0" w:line="360" w:lineRule="auto"/>
        <w:ind w:left="714" w:hanging="357"/>
        <w:rPr>
          <w:rFonts w:ascii="Verdana" w:hAnsi="Verdana"/>
          <w:sz w:val="18"/>
          <w:szCs w:val="18"/>
        </w:rPr>
      </w:pPr>
      <w:r w:rsidRPr="00936CB4">
        <w:rPr>
          <w:rFonts w:ascii="Verdana" w:hAnsi="Verdana"/>
          <w:sz w:val="18"/>
          <w:szCs w:val="18"/>
        </w:rPr>
        <w:t>Przygotowani</w:t>
      </w:r>
      <w:r>
        <w:rPr>
          <w:rFonts w:ascii="Verdana" w:hAnsi="Verdana"/>
          <w:sz w:val="18"/>
          <w:szCs w:val="18"/>
        </w:rPr>
        <w:t>e</w:t>
      </w:r>
      <w:r w:rsidRPr="00936CB4">
        <w:rPr>
          <w:rFonts w:ascii="Verdana" w:hAnsi="Verdana"/>
          <w:sz w:val="18"/>
          <w:szCs w:val="18"/>
        </w:rPr>
        <w:t xml:space="preserve"> scenariuszy testowych wymaganych do realizacji testów akceptacyjnych.</w:t>
      </w:r>
    </w:p>
    <w:p w14:paraId="1739F8A2" w14:textId="77777777" w:rsidR="000C51DD" w:rsidRPr="00936CB4" w:rsidRDefault="000C51DD" w:rsidP="000C51DD">
      <w:pPr>
        <w:pStyle w:val="Akapitzlist"/>
        <w:numPr>
          <w:ilvl w:val="0"/>
          <w:numId w:val="37"/>
        </w:numPr>
        <w:spacing w:before="240" w:after="0" w:line="360" w:lineRule="auto"/>
        <w:ind w:left="714" w:hanging="357"/>
        <w:rPr>
          <w:rFonts w:ascii="Verdana" w:hAnsi="Verdana"/>
          <w:sz w:val="18"/>
          <w:szCs w:val="18"/>
        </w:rPr>
      </w:pPr>
      <w:r w:rsidRPr="00936CB4">
        <w:rPr>
          <w:rFonts w:ascii="Verdana" w:hAnsi="Verdana"/>
          <w:sz w:val="18"/>
          <w:szCs w:val="18"/>
        </w:rPr>
        <w:t>Wsparci</w:t>
      </w:r>
      <w:r>
        <w:rPr>
          <w:rFonts w:ascii="Verdana" w:hAnsi="Verdana"/>
          <w:sz w:val="18"/>
          <w:szCs w:val="18"/>
        </w:rPr>
        <w:t>e</w:t>
      </w:r>
      <w:r w:rsidRPr="00936CB4">
        <w:rPr>
          <w:rFonts w:ascii="Verdana" w:hAnsi="Verdana"/>
          <w:sz w:val="18"/>
          <w:szCs w:val="18"/>
        </w:rPr>
        <w:t xml:space="preserve"> w testach akceptacyjnych realizowanych przez Zamawiającego, tj. obsługa i naprawa ewentualnych błędów.</w:t>
      </w:r>
    </w:p>
    <w:p w14:paraId="26040B36" w14:textId="77777777" w:rsidR="000C51DD" w:rsidRPr="00936CB4" w:rsidRDefault="000C51DD" w:rsidP="000C51DD">
      <w:pPr>
        <w:pStyle w:val="Akapitzlist"/>
        <w:numPr>
          <w:ilvl w:val="0"/>
          <w:numId w:val="37"/>
        </w:numPr>
        <w:spacing w:before="240" w:after="0" w:line="360" w:lineRule="auto"/>
        <w:ind w:left="714" w:hanging="357"/>
        <w:rPr>
          <w:rFonts w:ascii="Verdana" w:hAnsi="Verdana"/>
          <w:sz w:val="18"/>
          <w:szCs w:val="18"/>
        </w:rPr>
      </w:pPr>
      <w:r>
        <w:rPr>
          <w:rFonts w:ascii="Verdana" w:hAnsi="Verdana"/>
          <w:sz w:val="18"/>
          <w:szCs w:val="18"/>
        </w:rPr>
        <w:t>Przygotowanie p</w:t>
      </w:r>
      <w:r w:rsidRPr="00936CB4">
        <w:rPr>
          <w:rFonts w:ascii="Verdana" w:hAnsi="Verdana"/>
          <w:sz w:val="18"/>
          <w:szCs w:val="18"/>
        </w:rPr>
        <w:t>odręcznika dla użytkowników i instrukcji dla administratorów.</w:t>
      </w:r>
    </w:p>
    <w:p w14:paraId="042EDE7A" w14:textId="77777777" w:rsidR="000C51DD" w:rsidRPr="00936CB4" w:rsidRDefault="000C51DD" w:rsidP="000C51DD">
      <w:pPr>
        <w:pStyle w:val="Akapitzlist"/>
        <w:numPr>
          <w:ilvl w:val="0"/>
          <w:numId w:val="37"/>
        </w:numPr>
        <w:spacing w:before="240" w:after="0" w:line="360" w:lineRule="auto"/>
        <w:rPr>
          <w:rFonts w:ascii="Verdana" w:hAnsi="Verdana"/>
          <w:sz w:val="18"/>
          <w:szCs w:val="18"/>
        </w:rPr>
      </w:pPr>
      <w:r w:rsidRPr="00936CB4">
        <w:rPr>
          <w:rFonts w:ascii="Verdana" w:hAnsi="Verdana"/>
          <w:sz w:val="18"/>
          <w:szCs w:val="18"/>
        </w:rPr>
        <w:t>Przeprowadzeni</w:t>
      </w:r>
      <w:r>
        <w:rPr>
          <w:rFonts w:ascii="Verdana" w:hAnsi="Verdana"/>
          <w:sz w:val="18"/>
          <w:szCs w:val="18"/>
        </w:rPr>
        <w:t>e</w:t>
      </w:r>
      <w:r w:rsidRPr="00936CB4">
        <w:rPr>
          <w:rFonts w:ascii="Verdana" w:hAnsi="Verdana"/>
          <w:sz w:val="18"/>
          <w:szCs w:val="18"/>
        </w:rPr>
        <w:t xml:space="preserve"> szkolenia dla użytkowników końcowych i administratorów.</w:t>
      </w:r>
    </w:p>
    <w:p w14:paraId="1519A938" w14:textId="77777777" w:rsidR="000C51DD" w:rsidRDefault="000C51DD" w:rsidP="000C51DD">
      <w:pPr>
        <w:spacing w:after="0" w:line="360" w:lineRule="auto"/>
        <w:rPr>
          <w:rFonts w:ascii="Verdana" w:hAnsi="Verdana"/>
          <w:sz w:val="18"/>
          <w:szCs w:val="18"/>
        </w:rPr>
      </w:pPr>
    </w:p>
    <w:p w14:paraId="7D4943FF" w14:textId="6778FAC8" w:rsidR="00822B6E" w:rsidRDefault="000C51DD" w:rsidP="000C51DD">
      <w:pPr>
        <w:pStyle w:val="Akapitzlist"/>
        <w:numPr>
          <w:ilvl w:val="0"/>
          <w:numId w:val="38"/>
        </w:numPr>
        <w:spacing w:after="0" w:line="360" w:lineRule="auto"/>
        <w:ind w:left="357" w:hanging="357"/>
        <w:rPr>
          <w:rFonts w:ascii="Verdana" w:hAnsi="Verdana"/>
          <w:sz w:val="18"/>
          <w:szCs w:val="18"/>
        </w:rPr>
      </w:pPr>
      <w:r w:rsidRPr="00C40AE1">
        <w:rPr>
          <w:rFonts w:ascii="Verdana" w:hAnsi="Verdana"/>
          <w:sz w:val="18"/>
          <w:szCs w:val="18"/>
        </w:rPr>
        <w:t xml:space="preserve">Pakiet godzin niewykorzystanych przejdzie do puli godzin przeznaczonych na </w:t>
      </w:r>
      <w:r w:rsidR="00AF2D61">
        <w:rPr>
          <w:rFonts w:ascii="Verdana" w:hAnsi="Verdana"/>
          <w:sz w:val="18"/>
          <w:szCs w:val="18"/>
        </w:rPr>
        <w:t>U</w:t>
      </w:r>
      <w:r w:rsidRPr="00C40AE1">
        <w:rPr>
          <w:rFonts w:ascii="Verdana" w:hAnsi="Verdana"/>
          <w:sz w:val="18"/>
          <w:szCs w:val="18"/>
        </w:rPr>
        <w:t xml:space="preserve">sługę </w:t>
      </w:r>
      <w:r w:rsidR="00AF2D61">
        <w:rPr>
          <w:rFonts w:ascii="Verdana" w:hAnsi="Verdana"/>
          <w:sz w:val="18"/>
          <w:szCs w:val="18"/>
        </w:rPr>
        <w:t>R</w:t>
      </w:r>
      <w:r w:rsidRPr="00C40AE1">
        <w:rPr>
          <w:rFonts w:ascii="Verdana" w:hAnsi="Verdana"/>
          <w:sz w:val="18"/>
          <w:szCs w:val="18"/>
        </w:rPr>
        <w:t>ozwoj</w:t>
      </w:r>
      <w:r w:rsidR="00AF2D61">
        <w:rPr>
          <w:rFonts w:ascii="Verdana" w:hAnsi="Verdana"/>
          <w:sz w:val="18"/>
          <w:szCs w:val="18"/>
        </w:rPr>
        <w:t>ową</w:t>
      </w:r>
      <w:r w:rsidRPr="00C40AE1">
        <w:rPr>
          <w:rFonts w:ascii="Verdana" w:hAnsi="Verdana"/>
          <w:sz w:val="18"/>
          <w:szCs w:val="18"/>
        </w:rPr>
        <w:t xml:space="preserve"> Systemu Suite CRM i Mautic i może zostać wykorzystany przez Zamawiającego do końca trwania </w:t>
      </w:r>
      <w:r w:rsidR="00AF2D61">
        <w:rPr>
          <w:rFonts w:ascii="Verdana" w:hAnsi="Verdana"/>
          <w:sz w:val="18"/>
          <w:szCs w:val="18"/>
        </w:rPr>
        <w:t>U</w:t>
      </w:r>
      <w:r w:rsidRPr="00C40AE1">
        <w:rPr>
          <w:rFonts w:ascii="Verdana" w:hAnsi="Verdana"/>
          <w:sz w:val="18"/>
          <w:szCs w:val="18"/>
        </w:rPr>
        <w:t>mowy.</w:t>
      </w:r>
    </w:p>
    <w:p w14:paraId="2134AFCE" w14:textId="77777777" w:rsidR="00936CB4" w:rsidRPr="00936CB4" w:rsidRDefault="00936CB4" w:rsidP="00936CB4">
      <w:pPr>
        <w:spacing w:after="0" w:line="360" w:lineRule="auto"/>
        <w:rPr>
          <w:rFonts w:ascii="Verdana" w:hAnsi="Verdana"/>
          <w:sz w:val="18"/>
          <w:szCs w:val="18"/>
        </w:rPr>
      </w:pPr>
    </w:p>
    <w:p w14:paraId="7D4925AF" w14:textId="77777777" w:rsidR="00936CB4" w:rsidRPr="00936CB4" w:rsidRDefault="00936CB4" w:rsidP="00936CB4">
      <w:pPr>
        <w:spacing w:after="0" w:line="240" w:lineRule="auto"/>
        <w:rPr>
          <w:rFonts w:ascii="Verdana" w:hAnsi="Verdana"/>
          <w:sz w:val="18"/>
          <w:szCs w:val="18"/>
        </w:rPr>
      </w:pPr>
      <w:r w:rsidRPr="00936CB4">
        <w:rPr>
          <w:rFonts w:ascii="Verdana" w:hAnsi="Verdana"/>
          <w:sz w:val="18"/>
          <w:szCs w:val="18"/>
        </w:rPr>
        <w:t>Wymagania biznesowe oraz procesy biznesowe zostały zawarte w załącznikach:</w:t>
      </w:r>
    </w:p>
    <w:p w14:paraId="7A379F16" w14:textId="77777777" w:rsidR="00936CB4" w:rsidRPr="00936CB4" w:rsidRDefault="00936CB4" w:rsidP="00936CB4">
      <w:pPr>
        <w:pStyle w:val="Akapitzlist"/>
        <w:numPr>
          <w:ilvl w:val="0"/>
          <w:numId w:val="27"/>
        </w:numPr>
        <w:spacing w:before="240" w:after="0" w:line="360" w:lineRule="auto"/>
        <w:rPr>
          <w:rFonts w:ascii="Verdana" w:hAnsi="Verdana"/>
          <w:sz w:val="18"/>
          <w:szCs w:val="18"/>
        </w:rPr>
      </w:pPr>
      <w:r w:rsidRPr="00936CB4">
        <w:rPr>
          <w:rFonts w:ascii="Verdana" w:hAnsi="Verdana"/>
          <w:sz w:val="18"/>
          <w:szCs w:val="18"/>
        </w:rPr>
        <w:t>Załącznik nr 1 – Wymagania biznesowe,</w:t>
      </w:r>
    </w:p>
    <w:p w14:paraId="644B9C30" w14:textId="06A60B29" w:rsidR="005E7FD2" w:rsidRDefault="00936CB4" w:rsidP="00951160">
      <w:pPr>
        <w:pStyle w:val="Akapitzlist"/>
        <w:numPr>
          <w:ilvl w:val="0"/>
          <w:numId w:val="27"/>
        </w:numPr>
        <w:spacing w:before="240" w:after="0" w:line="360" w:lineRule="auto"/>
        <w:rPr>
          <w:rFonts w:ascii="Verdana" w:hAnsi="Verdana"/>
          <w:sz w:val="18"/>
          <w:szCs w:val="18"/>
        </w:rPr>
      </w:pPr>
      <w:r w:rsidRPr="00936CB4">
        <w:rPr>
          <w:rFonts w:ascii="Verdana" w:hAnsi="Verdana"/>
          <w:sz w:val="18"/>
          <w:szCs w:val="18"/>
        </w:rPr>
        <w:t>Załącznik nr 2 – Proces Wyzwa</w:t>
      </w:r>
      <w:r w:rsidR="00951160">
        <w:rPr>
          <w:rFonts w:ascii="Verdana" w:hAnsi="Verdana"/>
          <w:sz w:val="18"/>
          <w:szCs w:val="18"/>
        </w:rPr>
        <w:t>ń</w:t>
      </w:r>
      <w:r w:rsidR="00DC4D23">
        <w:rPr>
          <w:rFonts w:ascii="Verdana" w:hAnsi="Verdana"/>
          <w:sz w:val="18"/>
          <w:szCs w:val="18"/>
        </w:rPr>
        <w:t xml:space="preserve"> P+U</w:t>
      </w:r>
      <w:r w:rsidR="00A26786">
        <w:rPr>
          <w:rFonts w:ascii="Verdana" w:hAnsi="Verdana"/>
          <w:sz w:val="18"/>
          <w:szCs w:val="18"/>
        </w:rPr>
        <w:t>,</w:t>
      </w:r>
    </w:p>
    <w:p w14:paraId="3CA35475" w14:textId="1CE2BD39" w:rsidR="00DC4D23" w:rsidRDefault="00DC4D23" w:rsidP="00951160">
      <w:pPr>
        <w:pStyle w:val="Akapitzlist"/>
        <w:numPr>
          <w:ilvl w:val="0"/>
          <w:numId w:val="27"/>
        </w:numPr>
        <w:spacing w:before="240" w:after="0" w:line="360" w:lineRule="auto"/>
        <w:rPr>
          <w:rFonts w:ascii="Verdana" w:hAnsi="Verdana"/>
          <w:sz w:val="18"/>
          <w:szCs w:val="18"/>
        </w:rPr>
      </w:pPr>
      <w:r>
        <w:rPr>
          <w:rFonts w:ascii="Verdana" w:hAnsi="Verdana"/>
          <w:sz w:val="18"/>
          <w:szCs w:val="18"/>
        </w:rPr>
        <w:t xml:space="preserve">Załącznik nr 3 – Proces Wyzwań </w:t>
      </w:r>
      <w:r w:rsidR="00A26786">
        <w:rPr>
          <w:rFonts w:ascii="Verdana" w:hAnsi="Verdana"/>
          <w:sz w:val="18"/>
          <w:szCs w:val="18"/>
        </w:rPr>
        <w:t>B+R</w:t>
      </w:r>
      <w:r w:rsidR="0060413B">
        <w:rPr>
          <w:rFonts w:ascii="Verdana" w:hAnsi="Verdana"/>
          <w:sz w:val="18"/>
          <w:szCs w:val="18"/>
        </w:rPr>
        <w:t>.</w:t>
      </w:r>
    </w:p>
    <w:p w14:paraId="0854A8AC" w14:textId="77777777" w:rsidR="00951160" w:rsidRPr="008159F5" w:rsidRDefault="00951160" w:rsidP="008159F5">
      <w:pPr>
        <w:spacing w:before="240" w:after="0" w:line="360" w:lineRule="auto"/>
        <w:rPr>
          <w:rFonts w:ascii="Verdana" w:hAnsi="Verdana"/>
          <w:sz w:val="18"/>
          <w:szCs w:val="18"/>
        </w:rPr>
      </w:pPr>
    </w:p>
    <w:p w14:paraId="64987E0E" w14:textId="77C6D44A" w:rsidR="006F537D" w:rsidRPr="004B272A" w:rsidRDefault="005C5BDA" w:rsidP="006F537D">
      <w:pPr>
        <w:spacing w:after="0" w:line="276" w:lineRule="auto"/>
        <w:jc w:val="left"/>
        <w:rPr>
          <w:rFonts w:asciiTheme="majorHAnsi" w:hAnsiTheme="majorHAnsi" w:cs="Arial"/>
          <w:b/>
          <w:bCs/>
          <w:sz w:val="18"/>
          <w:szCs w:val="18"/>
          <w:lang w:eastAsia="ar-SA"/>
        </w:rPr>
      </w:pPr>
      <w:r>
        <w:rPr>
          <w:rFonts w:asciiTheme="majorHAnsi" w:hAnsiTheme="majorHAnsi" w:cs="Arial"/>
          <w:b/>
          <w:bCs/>
          <w:sz w:val="18"/>
          <w:szCs w:val="18"/>
          <w:lang w:eastAsia="ar-SA"/>
        </w:rPr>
        <w:t>I</w:t>
      </w:r>
      <w:r w:rsidR="007A4D52">
        <w:rPr>
          <w:rFonts w:asciiTheme="majorHAnsi" w:hAnsiTheme="majorHAnsi" w:cs="Arial"/>
          <w:b/>
          <w:bCs/>
          <w:sz w:val="18"/>
          <w:szCs w:val="18"/>
          <w:lang w:eastAsia="ar-SA"/>
        </w:rPr>
        <w:t xml:space="preserve">V. </w:t>
      </w:r>
      <w:r w:rsidR="00035AFA" w:rsidRPr="004B272A">
        <w:rPr>
          <w:rFonts w:asciiTheme="majorHAnsi" w:hAnsiTheme="majorHAnsi" w:cs="Arial"/>
          <w:b/>
          <w:bCs/>
          <w:sz w:val="18"/>
          <w:szCs w:val="18"/>
          <w:lang w:eastAsia="ar-SA"/>
        </w:rPr>
        <w:t xml:space="preserve">Wymagania dotyczące </w:t>
      </w:r>
      <w:r w:rsidR="00AF2D61">
        <w:rPr>
          <w:rFonts w:asciiTheme="majorHAnsi" w:hAnsiTheme="majorHAnsi" w:cs="Arial"/>
          <w:b/>
          <w:bCs/>
          <w:sz w:val="18"/>
          <w:szCs w:val="18"/>
          <w:lang w:eastAsia="ar-SA"/>
        </w:rPr>
        <w:t>U</w:t>
      </w:r>
      <w:r w:rsidR="00035AFA" w:rsidRPr="004B272A">
        <w:rPr>
          <w:rFonts w:asciiTheme="majorHAnsi" w:hAnsiTheme="majorHAnsi" w:cs="Arial"/>
          <w:b/>
          <w:bCs/>
          <w:sz w:val="18"/>
          <w:szCs w:val="18"/>
          <w:lang w:eastAsia="ar-SA"/>
        </w:rPr>
        <w:t xml:space="preserve">sługi </w:t>
      </w:r>
      <w:r w:rsidR="00AF2D61">
        <w:rPr>
          <w:rFonts w:asciiTheme="majorHAnsi" w:hAnsiTheme="majorHAnsi" w:cs="Arial"/>
          <w:b/>
          <w:bCs/>
          <w:sz w:val="18"/>
          <w:szCs w:val="18"/>
          <w:lang w:eastAsia="ar-SA"/>
        </w:rPr>
        <w:t>R</w:t>
      </w:r>
      <w:r w:rsidR="00035AFA" w:rsidRPr="004B272A">
        <w:rPr>
          <w:rFonts w:asciiTheme="majorHAnsi" w:hAnsiTheme="majorHAnsi" w:cs="Arial"/>
          <w:b/>
          <w:bCs/>
          <w:sz w:val="18"/>
          <w:szCs w:val="18"/>
          <w:lang w:eastAsia="ar-SA"/>
        </w:rPr>
        <w:t>ozwoj</w:t>
      </w:r>
      <w:r w:rsidR="00AF2D61">
        <w:rPr>
          <w:rFonts w:asciiTheme="majorHAnsi" w:hAnsiTheme="majorHAnsi" w:cs="Arial"/>
          <w:b/>
          <w:bCs/>
          <w:sz w:val="18"/>
          <w:szCs w:val="18"/>
          <w:lang w:eastAsia="ar-SA"/>
        </w:rPr>
        <w:t>owej</w:t>
      </w:r>
      <w:r w:rsidR="008E1FE7">
        <w:rPr>
          <w:rFonts w:asciiTheme="majorHAnsi" w:hAnsiTheme="majorHAnsi" w:cs="Arial"/>
          <w:b/>
          <w:bCs/>
          <w:sz w:val="18"/>
          <w:szCs w:val="18"/>
          <w:lang w:eastAsia="ar-SA"/>
        </w:rPr>
        <w:t xml:space="preserve"> – prawo opcji</w:t>
      </w:r>
    </w:p>
    <w:p w14:paraId="1012572B" w14:textId="77777777" w:rsidR="006F537D" w:rsidRPr="004B272A" w:rsidRDefault="006F537D" w:rsidP="006F537D">
      <w:pPr>
        <w:spacing w:after="0" w:line="276" w:lineRule="auto"/>
        <w:jc w:val="left"/>
        <w:rPr>
          <w:rFonts w:asciiTheme="majorHAnsi" w:hAnsiTheme="majorHAnsi" w:cs="Arial"/>
          <w:b/>
          <w:bCs/>
          <w:sz w:val="18"/>
          <w:szCs w:val="18"/>
          <w:lang w:eastAsia="ar-SA"/>
        </w:rPr>
      </w:pPr>
    </w:p>
    <w:p w14:paraId="77360692" w14:textId="5E2825F1" w:rsidR="00E63467" w:rsidRPr="00E63467" w:rsidRDefault="00E63467" w:rsidP="00366BB6">
      <w:pPr>
        <w:numPr>
          <w:ilvl w:val="0"/>
          <w:numId w:val="3"/>
        </w:numPr>
        <w:spacing w:after="0" w:line="360" w:lineRule="auto"/>
        <w:contextualSpacing/>
        <w:rPr>
          <w:rFonts w:eastAsia="Verdana"/>
          <w:b/>
          <w:bCs/>
          <w:color w:val="000000"/>
          <w:sz w:val="18"/>
          <w:szCs w:val="18"/>
        </w:rPr>
      </w:pPr>
      <w:r w:rsidRPr="00E63467">
        <w:rPr>
          <w:rFonts w:eastAsia="Verdana"/>
          <w:color w:val="000000"/>
          <w:sz w:val="18"/>
          <w:szCs w:val="18"/>
        </w:rPr>
        <w:t xml:space="preserve">Zamawiający oczekuje, aby usługa rozwoju dla Systemu Suite CRM i Mautic była realizowana przez okres 12 miesięcy od momentu podpisania </w:t>
      </w:r>
      <w:r w:rsidR="00AF2D61">
        <w:rPr>
          <w:rFonts w:eastAsia="Verdana"/>
          <w:color w:val="000000"/>
          <w:sz w:val="18"/>
          <w:szCs w:val="18"/>
        </w:rPr>
        <w:t>U</w:t>
      </w:r>
      <w:r w:rsidRPr="00E63467">
        <w:rPr>
          <w:rFonts w:eastAsia="Verdana"/>
          <w:color w:val="000000"/>
          <w:sz w:val="18"/>
          <w:szCs w:val="18"/>
        </w:rPr>
        <w:t xml:space="preserve">mowy pomiędzy Zamawiającym </w:t>
      </w:r>
      <w:r w:rsidR="000C2014">
        <w:rPr>
          <w:rFonts w:eastAsia="Verdana"/>
          <w:color w:val="000000"/>
          <w:sz w:val="18"/>
          <w:szCs w:val="18"/>
        </w:rPr>
        <w:br/>
      </w:r>
      <w:r w:rsidRPr="00E63467">
        <w:rPr>
          <w:rFonts w:eastAsia="Verdana"/>
          <w:color w:val="000000"/>
          <w:sz w:val="18"/>
          <w:szCs w:val="18"/>
        </w:rPr>
        <w:t>a Wykonawcą.</w:t>
      </w:r>
    </w:p>
    <w:p w14:paraId="1319EBAC" w14:textId="0CB55553" w:rsidR="0097624E" w:rsidRPr="00FB7099" w:rsidRDefault="0097624E" w:rsidP="00366BB6">
      <w:pPr>
        <w:pStyle w:val="Akapitzlist"/>
        <w:numPr>
          <w:ilvl w:val="0"/>
          <w:numId w:val="3"/>
        </w:numPr>
        <w:spacing w:after="0" w:line="360" w:lineRule="auto"/>
        <w:ind w:hanging="357"/>
        <w:rPr>
          <w:rFonts w:asciiTheme="majorHAnsi" w:hAnsiTheme="majorHAnsi"/>
          <w:sz w:val="18"/>
          <w:szCs w:val="18"/>
        </w:rPr>
      </w:pPr>
      <w:r w:rsidRPr="0021317C">
        <w:rPr>
          <w:sz w:val="18"/>
          <w:szCs w:val="18"/>
        </w:rPr>
        <w:t xml:space="preserve">W ramach </w:t>
      </w:r>
      <w:r w:rsidR="00AF2D61">
        <w:rPr>
          <w:sz w:val="18"/>
          <w:szCs w:val="18"/>
        </w:rPr>
        <w:t>U</w:t>
      </w:r>
      <w:r w:rsidRPr="0021317C">
        <w:rPr>
          <w:sz w:val="18"/>
          <w:szCs w:val="18"/>
        </w:rPr>
        <w:t xml:space="preserve">sługi </w:t>
      </w:r>
      <w:r w:rsidR="00AF2D61">
        <w:rPr>
          <w:sz w:val="18"/>
          <w:szCs w:val="18"/>
        </w:rPr>
        <w:t>R</w:t>
      </w:r>
      <w:r w:rsidRPr="0021317C">
        <w:rPr>
          <w:sz w:val="18"/>
          <w:szCs w:val="18"/>
        </w:rPr>
        <w:t>ozwoj</w:t>
      </w:r>
      <w:r w:rsidR="00AF2D61">
        <w:rPr>
          <w:sz w:val="18"/>
          <w:szCs w:val="18"/>
        </w:rPr>
        <w:t>owej</w:t>
      </w:r>
      <w:r w:rsidRPr="0021317C">
        <w:rPr>
          <w:sz w:val="18"/>
          <w:szCs w:val="18"/>
        </w:rPr>
        <w:t xml:space="preserve"> Wykonawca zapewni Zamawiającemu pakiet godzin do wykorzystania</w:t>
      </w:r>
      <w:r>
        <w:rPr>
          <w:sz w:val="18"/>
          <w:szCs w:val="18"/>
        </w:rPr>
        <w:t xml:space="preserve"> w danym miesiącu</w:t>
      </w:r>
      <w:r w:rsidRPr="0021317C">
        <w:rPr>
          <w:sz w:val="18"/>
          <w:szCs w:val="18"/>
        </w:rPr>
        <w:t xml:space="preserve"> w </w:t>
      </w:r>
      <w:r>
        <w:rPr>
          <w:sz w:val="18"/>
          <w:szCs w:val="18"/>
        </w:rPr>
        <w:t xml:space="preserve">ramach prawa opcji. Pakiet tych godzin będzie wykorzystany </w:t>
      </w:r>
      <w:r w:rsidR="000C2014">
        <w:rPr>
          <w:sz w:val="18"/>
          <w:szCs w:val="18"/>
        </w:rPr>
        <w:br/>
      </w:r>
      <w:r w:rsidRPr="0021317C">
        <w:rPr>
          <w:sz w:val="18"/>
          <w:szCs w:val="18"/>
        </w:rPr>
        <w:t>na następujący zakres:</w:t>
      </w:r>
    </w:p>
    <w:p w14:paraId="18965F91" w14:textId="77777777" w:rsidR="00E63467" w:rsidRPr="00E63467" w:rsidRDefault="00E63467" w:rsidP="0097624E">
      <w:pPr>
        <w:numPr>
          <w:ilvl w:val="0"/>
          <w:numId w:val="6"/>
        </w:numPr>
        <w:spacing w:after="0" w:line="360" w:lineRule="auto"/>
        <w:ind w:hanging="357"/>
        <w:contextualSpacing/>
        <w:rPr>
          <w:rFonts w:eastAsia="Verdana"/>
          <w:color w:val="000000"/>
          <w:sz w:val="18"/>
          <w:szCs w:val="18"/>
        </w:rPr>
      </w:pPr>
      <w:r w:rsidRPr="00E63467">
        <w:rPr>
          <w:rFonts w:eastAsia="Verdana"/>
          <w:color w:val="000000"/>
          <w:sz w:val="18"/>
          <w:szCs w:val="18"/>
        </w:rPr>
        <w:t>konsultacje w zakresie użytkowania Systemu,</w:t>
      </w:r>
    </w:p>
    <w:p w14:paraId="5BDD0C46" w14:textId="77777777" w:rsidR="00E63467" w:rsidRDefault="00E63467" w:rsidP="00E63467">
      <w:pPr>
        <w:numPr>
          <w:ilvl w:val="0"/>
          <w:numId w:val="6"/>
        </w:numPr>
        <w:spacing w:after="0" w:line="360" w:lineRule="auto"/>
        <w:ind w:hanging="357"/>
        <w:contextualSpacing/>
        <w:rPr>
          <w:rFonts w:eastAsia="Verdana"/>
          <w:color w:val="000000"/>
          <w:sz w:val="18"/>
          <w:szCs w:val="18"/>
        </w:rPr>
      </w:pPr>
      <w:r w:rsidRPr="00E63467">
        <w:rPr>
          <w:rFonts w:eastAsia="Verdana"/>
          <w:color w:val="000000"/>
          <w:sz w:val="18"/>
          <w:szCs w:val="18"/>
        </w:rPr>
        <w:t>realizację zmian rozwojowych we wdrożonym Systemie Suite CRM i Mautic.</w:t>
      </w:r>
    </w:p>
    <w:p w14:paraId="33026BEB" w14:textId="77777777" w:rsidR="00E63467" w:rsidRPr="00E63467" w:rsidRDefault="00E63467" w:rsidP="00E63467">
      <w:pPr>
        <w:pStyle w:val="Akapitzlist"/>
        <w:numPr>
          <w:ilvl w:val="0"/>
          <w:numId w:val="3"/>
        </w:numPr>
        <w:spacing w:after="0" w:line="360" w:lineRule="auto"/>
        <w:ind w:hanging="357"/>
        <w:rPr>
          <w:rFonts w:eastAsia="Verdana"/>
          <w:color w:val="000000"/>
          <w:sz w:val="18"/>
          <w:szCs w:val="18"/>
        </w:rPr>
      </w:pPr>
      <w:r w:rsidRPr="00E63467">
        <w:rPr>
          <w:rFonts w:eastAsia="Verdana"/>
          <w:color w:val="000000"/>
          <w:sz w:val="18"/>
          <w:szCs w:val="18"/>
        </w:rPr>
        <w:t>W przypadku rozwoju Systemu Suite CRM przez firmy trzecie lub Zamawiającego, Wykonawca będzie odpowiedzialny za następujące zadania:</w:t>
      </w:r>
    </w:p>
    <w:p w14:paraId="7EF2D2C3" w14:textId="77777777" w:rsidR="00E63467" w:rsidRPr="00E63467" w:rsidRDefault="00E63467" w:rsidP="00E63467">
      <w:pPr>
        <w:numPr>
          <w:ilvl w:val="0"/>
          <w:numId w:val="5"/>
        </w:numPr>
        <w:spacing w:after="0" w:line="360" w:lineRule="auto"/>
        <w:contextualSpacing/>
        <w:rPr>
          <w:rFonts w:eastAsia="Verdana"/>
          <w:color w:val="000000"/>
          <w:sz w:val="18"/>
          <w:szCs w:val="18"/>
        </w:rPr>
      </w:pPr>
      <w:r w:rsidRPr="00E63467">
        <w:rPr>
          <w:rFonts w:eastAsia="Verdana"/>
          <w:color w:val="000000"/>
          <w:sz w:val="18"/>
          <w:szCs w:val="18"/>
        </w:rPr>
        <w:t>merge i autoryzację kodu,</w:t>
      </w:r>
    </w:p>
    <w:p w14:paraId="448C6C1D" w14:textId="77777777" w:rsidR="00E63467" w:rsidRPr="00E63467" w:rsidRDefault="00E63467" w:rsidP="00E63467">
      <w:pPr>
        <w:numPr>
          <w:ilvl w:val="0"/>
          <w:numId w:val="5"/>
        </w:numPr>
        <w:spacing w:after="160" w:line="360" w:lineRule="auto"/>
        <w:contextualSpacing/>
        <w:rPr>
          <w:rFonts w:eastAsia="Verdana"/>
          <w:color w:val="000000"/>
          <w:sz w:val="18"/>
          <w:szCs w:val="18"/>
        </w:rPr>
      </w:pPr>
      <w:r w:rsidRPr="00E63467">
        <w:rPr>
          <w:rFonts w:eastAsia="Verdana"/>
          <w:color w:val="000000"/>
          <w:sz w:val="18"/>
          <w:szCs w:val="18"/>
        </w:rPr>
        <w:t>wdrożenie zmiany rozwojowej na środowisko produkcyjne,</w:t>
      </w:r>
    </w:p>
    <w:p w14:paraId="4E415E8F" w14:textId="3B264147" w:rsidR="00B46068" w:rsidRPr="002E71A4" w:rsidRDefault="00E63467" w:rsidP="002E71A4">
      <w:pPr>
        <w:numPr>
          <w:ilvl w:val="0"/>
          <w:numId w:val="5"/>
        </w:numPr>
        <w:spacing w:after="160" w:line="360" w:lineRule="auto"/>
        <w:contextualSpacing/>
        <w:rPr>
          <w:rFonts w:eastAsia="Verdana"/>
          <w:color w:val="000000"/>
          <w:sz w:val="18"/>
          <w:szCs w:val="18"/>
        </w:rPr>
      </w:pPr>
      <w:r w:rsidRPr="00E63467">
        <w:rPr>
          <w:rFonts w:eastAsia="Verdana"/>
          <w:color w:val="000000"/>
          <w:sz w:val="18"/>
          <w:szCs w:val="18"/>
        </w:rPr>
        <w:t>wyrównanie środowisk Zamawiającego kodem zawierającym wdrożoną zmianę rozwojową, w tym środowiska testowego i produkcyjnego.</w:t>
      </w:r>
    </w:p>
    <w:p w14:paraId="1C87857A" w14:textId="77777777" w:rsidR="0074481F" w:rsidRPr="004B272A" w:rsidRDefault="0074481F" w:rsidP="006F537D">
      <w:pPr>
        <w:spacing w:after="0" w:line="276" w:lineRule="auto"/>
        <w:jc w:val="left"/>
        <w:rPr>
          <w:rFonts w:asciiTheme="majorHAnsi" w:hAnsiTheme="majorHAnsi" w:cs="Arial"/>
          <w:sz w:val="18"/>
          <w:szCs w:val="18"/>
          <w:lang w:eastAsia="ar-SA"/>
        </w:rPr>
      </w:pPr>
    </w:p>
    <w:p w14:paraId="62DF33D7" w14:textId="067A770F" w:rsidR="00035AFA" w:rsidRDefault="00895326" w:rsidP="006F537D">
      <w:pPr>
        <w:spacing w:after="0" w:line="276" w:lineRule="auto"/>
        <w:jc w:val="left"/>
        <w:rPr>
          <w:rFonts w:asciiTheme="majorHAnsi" w:hAnsiTheme="majorHAnsi" w:cs="Arial"/>
          <w:b/>
          <w:bCs/>
          <w:sz w:val="18"/>
          <w:szCs w:val="18"/>
          <w:lang w:eastAsia="ar-SA"/>
        </w:rPr>
      </w:pPr>
      <w:r>
        <w:rPr>
          <w:rFonts w:asciiTheme="majorHAnsi" w:hAnsiTheme="majorHAnsi" w:cs="Arial"/>
          <w:b/>
          <w:bCs/>
          <w:sz w:val="18"/>
          <w:szCs w:val="18"/>
          <w:lang w:eastAsia="ar-SA"/>
        </w:rPr>
        <w:t>V</w:t>
      </w:r>
      <w:r w:rsidR="00035AFA" w:rsidRPr="004B272A">
        <w:rPr>
          <w:rFonts w:asciiTheme="majorHAnsi" w:hAnsiTheme="majorHAnsi" w:cs="Arial"/>
          <w:b/>
          <w:bCs/>
          <w:sz w:val="18"/>
          <w:szCs w:val="18"/>
          <w:lang w:eastAsia="ar-SA"/>
        </w:rPr>
        <w:t xml:space="preserve">. Wymagania dotyczące </w:t>
      </w:r>
      <w:r w:rsidR="00F82A48">
        <w:rPr>
          <w:rFonts w:asciiTheme="majorHAnsi" w:hAnsiTheme="majorHAnsi" w:cs="Arial"/>
          <w:b/>
          <w:bCs/>
          <w:sz w:val="18"/>
          <w:szCs w:val="18"/>
          <w:lang w:eastAsia="ar-SA"/>
        </w:rPr>
        <w:t>U</w:t>
      </w:r>
      <w:r w:rsidR="00035AFA" w:rsidRPr="004B272A">
        <w:rPr>
          <w:rFonts w:asciiTheme="majorHAnsi" w:hAnsiTheme="majorHAnsi" w:cs="Arial"/>
          <w:b/>
          <w:bCs/>
          <w:sz w:val="18"/>
          <w:szCs w:val="18"/>
          <w:lang w:eastAsia="ar-SA"/>
        </w:rPr>
        <w:t xml:space="preserve">sługi </w:t>
      </w:r>
      <w:r w:rsidR="00F82A48">
        <w:rPr>
          <w:rFonts w:asciiTheme="majorHAnsi" w:hAnsiTheme="majorHAnsi" w:cs="Arial"/>
          <w:b/>
          <w:bCs/>
          <w:sz w:val="18"/>
          <w:szCs w:val="18"/>
          <w:lang w:eastAsia="ar-SA"/>
        </w:rPr>
        <w:t>U</w:t>
      </w:r>
      <w:r w:rsidR="00035AFA" w:rsidRPr="004B272A">
        <w:rPr>
          <w:rFonts w:asciiTheme="majorHAnsi" w:hAnsiTheme="majorHAnsi" w:cs="Arial"/>
          <w:b/>
          <w:bCs/>
          <w:sz w:val="18"/>
          <w:szCs w:val="18"/>
          <w:lang w:eastAsia="ar-SA"/>
        </w:rPr>
        <w:t>trzymania</w:t>
      </w:r>
    </w:p>
    <w:p w14:paraId="2AD3B190" w14:textId="77777777" w:rsidR="009A04CB" w:rsidRPr="004B272A" w:rsidRDefault="009A04CB" w:rsidP="006F537D">
      <w:pPr>
        <w:spacing w:after="0" w:line="276" w:lineRule="auto"/>
        <w:jc w:val="left"/>
        <w:rPr>
          <w:rFonts w:asciiTheme="majorHAnsi" w:hAnsiTheme="majorHAnsi" w:cs="Arial"/>
          <w:b/>
          <w:bCs/>
          <w:sz w:val="18"/>
          <w:szCs w:val="18"/>
          <w:lang w:eastAsia="ar-SA"/>
        </w:rPr>
      </w:pPr>
    </w:p>
    <w:p w14:paraId="561E1472" w14:textId="78FA054B" w:rsidR="00520A9C" w:rsidRPr="00520A9C" w:rsidRDefault="00520A9C" w:rsidP="00520A9C">
      <w:pPr>
        <w:pStyle w:val="Text"/>
        <w:numPr>
          <w:ilvl w:val="0"/>
          <w:numId w:val="28"/>
        </w:numPr>
        <w:spacing w:before="0" w:after="0" w:line="360" w:lineRule="auto"/>
        <w:ind w:left="714" w:hanging="357"/>
        <w:rPr>
          <w:sz w:val="18"/>
          <w:szCs w:val="18"/>
        </w:rPr>
      </w:pPr>
      <w:r w:rsidRPr="00520A9C">
        <w:rPr>
          <w:sz w:val="18"/>
          <w:szCs w:val="18"/>
        </w:rPr>
        <w:t xml:space="preserve">Zamawiający oczekuje, aby usługa utrzymania dla systemów Suite CRM i Mautic była realizowana przez okres 12 miesięcy od momentu podpisania </w:t>
      </w:r>
      <w:r w:rsidR="00F82A48">
        <w:rPr>
          <w:sz w:val="18"/>
          <w:szCs w:val="18"/>
        </w:rPr>
        <w:t>U</w:t>
      </w:r>
      <w:r w:rsidRPr="00520A9C">
        <w:rPr>
          <w:sz w:val="18"/>
          <w:szCs w:val="18"/>
        </w:rPr>
        <w:t xml:space="preserve">mowy pomiędzy Zamawiającym a Wykonawcą, </w:t>
      </w:r>
      <w:r w:rsidR="000C2014">
        <w:rPr>
          <w:sz w:val="18"/>
          <w:szCs w:val="18"/>
        </w:rPr>
        <w:br/>
      </w:r>
      <w:r w:rsidRPr="00520A9C">
        <w:rPr>
          <w:sz w:val="18"/>
          <w:szCs w:val="18"/>
        </w:rPr>
        <w:t>w ramach stałego miesięcznego wynagrodzenia (ryczałt).</w:t>
      </w:r>
    </w:p>
    <w:p w14:paraId="77960DE8" w14:textId="77777777" w:rsidR="00452A5C" w:rsidRPr="00452A5C" w:rsidRDefault="00452A5C" w:rsidP="00452A5C">
      <w:pPr>
        <w:pStyle w:val="Text"/>
        <w:numPr>
          <w:ilvl w:val="0"/>
          <w:numId w:val="28"/>
        </w:numPr>
        <w:spacing w:before="0" w:after="0" w:line="360" w:lineRule="auto"/>
        <w:ind w:left="714" w:hanging="357"/>
        <w:rPr>
          <w:sz w:val="18"/>
          <w:szCs w:val="18"/>
        </w:rPr>
      </w:pPr>
      <w:r w:rsidRPr="00452A5C">
        <w:rPr>
          <w:sz w:val="18"/>
          <w:szCs w:val="18"/>
        </w:rPr>
        <w:lastRenderedPageBreak/>
        <w:t>Zamawiający wymaga zapewnienia dostępu do najnowszych wydanych wersji w okresie obowiązywania usługi, w ramach zakupionej konfiguracji, a także usuwania zgłaszanych Błędów zgodnie z SLA wskazanym w pkt. 4 niniejszego dokumentu, dla usługi utrzymania i rozwoju systemu.</w:t>
      </w:r>
    </w:p>
    <w:p w14:paraId="35B7C85B" w14:textId="04B90945" w:rsidR="00B168BF" w:rsidRPr="00B168BF" w:rsidRDefault="00B168BF" w:rsidP="00B168BF">
      <w:pPr>
        <w:pStyle w:val="Text"/>
        <w:numPr>
          <w:ilvl w:val="0"/>
          <w:numId w:val="28"/>
        </w:numPr>
        <w:spacing w:before="0" w:after="0" w:line="360" w:lineRule="auto"/>
        <w:ind w:left="714" w:hanging="357"/>
        <w:rPr>
          <w:sz w:val="18"/>
          <w:szCs w:val="18"/>
        </w:rPr>
      </w:pPr>
      <w:r w:rsidRPr="00B168BF">
        <w:rPr>
          <w:sz w:val="18"/>
          <w:szCs w:val="18"/>
        </w:rPr>
        <w:t xml:space="preserve">Zamawiający wymaga </w:t>
      </w:r>
      <w:r w:rsidRPr="00B168BF">
        <w:rPr>
          <w:rFonts w:cstheme="majorBidi"/>
          <w:sz w:val="18"/>
          <w:szCs w:val="18"/>
        </w:rPr>
        <w:t xml:space="preserve">zapewnienia działania systemu 24 godziny na dobę, przez wszystkie dni </w:t>
      </w:r>
      <w:r w:rsidR="008341DB">
        <w:rPr>
          <w:rFonts w:cstheme="majorBidi"/>
          <w:sz w:val="18"/>
          <w:szCs w:val="18"/>
        </w:rPr>
        <w:br/>
      </w:r>
      <w:r w:rsidRPr="00B168BF">
        <w:rPr>
          <w:rFonts w:cstheme="majorBidi"/>
          <w:sz w:val="18"/>
          <w:szCs w:val="18"/>
        </w:rPr>
        <w:t xml:space="preserve">w roku, z Dostępnością na poziomie 99,50 %. </w:t>
      </w:r>
    </w:p>
    <w:p w14:paraId="668E11F0" w14:textId="30AD4FF7" w:rsidR="00B168BF" w:rsidRPr="003F5DA2" w:rsidRDefault="00B168BF" w:rsidP="00B168BF">
      <w:pPr>
        <w:pStyle w:val="Text"/>
        <w:numPr>
          <w:ilvl w:val="0"/>
          <w:numId w:val="28"/>
        </w:numPr>
        <w:spacing w:before="0" w:after="0" w:line="360" w:lineRule="auto"/>
        <w:ind w:left="714" w:hanging="357"/>
        <w:rPr>
          <w:sz w:val="18"/>
          <w:szCs w:val="18"/>
        </w:rPr>
      </w:pPr>
      <w:r w:rsidRPr="00B168BF">
        <w:rPr>
          <w:rFonts w:cstheme="majorBidi"/>
          <w:sz w:val="18"/>
          <w:szCs w:val="18"/>
        </w:rPr>
        <w:t xml:space="preserve">Wykonawca zobowiązany jest do usunięcia zgłoszonych Błędów z uwzględnieniem poniższych Czasów </w:t>
      </w:r>
      <w:r w:rsidR="002F4A5E">
        <w:rPr>
          <w:rFonts w:cstheme="majorBidi"/>
          <w:sz w:val="18"/>
          <w:szCs w:val="18"/>
        </w:rPr>
        <w:t>R</w:t>
      </w:r>
      <w:r w:rsidRPr="00B168BF">
        <w:rPr>
          <w:rFonts w:cstheme="majorBidi"/>
          <w:sz w:val="18"/>
          <w:szCs w:val="18"/>
        </w:rPr>
        <w:t xml:space="preserve">eakcji oraz Czasów </w:t>
      </w:r>
      <w:r w:rsidR="002F4A5E">
        <w:rPr>
          <w:rFonts w:cstheme="majorBidi"/>
          <w:sz w:val="18"/>
          <w:szCs w:val="18"/>
        </w:rPr>
        <w:t>N</w:t>
      </w:r>
      <w:r w:rsidRPr="00B168BF">
        <w:rPr>
          <w:rFonts w:cstheme="majorBidi"/>
          <w:sz w:val="18"/>
          <w:szCs w:val="18"/>
        </w:rPr>
        <w:t>aprawy:</w:t>
      </w:r>
    </w:p>
    <w:tbl>
      <w:tblPr>
        <w:tblStyle w:val="Tabela-Siatka"/>
        <w:tblW w:w="7575" w:type="dxa"/>
        <w:tblInd w:w="1220" w:type="dxa"/>
        <w:tblCellMar>
          <w:top w:w="85" w:type="dxa"/>
          <w:bottom w:w="85" w:type="dxa"/>
        </w:tblCellMar>
        <w:tblLook w:val="04A0" w:firstRow="1" w:lastRow="0" w:firstColumn="1" w:lastColumn="0" w:noHBand="0" w:noVBand="1"/>
      </w:tblPr>
      <w:tblGrid>
        <w:gridCol w:w="1720"/>
        <w:gridCol w:w="2968"/>
        <w:gridCol w:w="2887"/>
      </w:tblGrid>
      <w:tr w:rsidR="003F5DA2" w:rsidRPr="005F2DCF" w14:paraId="533E9974" w14:textId="77777777" w:rsidTr="003F5DA2">
        <w:tc>
          <w:tcPr>
            <w:tcW w:w="1720" w:type="dxa"/>
            <w:shd w:val="clear" w:color="auto" w:fill="auto"/>
          </w:tcPr>
          <w:p w14:paraId="08F50A95" w14:textId="77777777" w:rsidR="003F5DA2" w:rsidRPr="003F5DA2" w:rsidRDefault="003F5DA2" w:rsidP="000A2A46">
            <w:pPr>
              <w:pStyle w:val="Akapitzlist"/>
              <w:ind w:left="0"/>
              <w:rPr>
                <w:rFonts w:eastAsia="Arial Narrow"/>
                <w:sz w:val="18"/>
                <w:szCs w:val="18"/>
              </w:rPr>
            </w:pPr>
          </w:p>
          <w:p w14:paraId="6A70A22F" w14:textId="4DC490D5" w:rsidR="003F5DA2" w:rsidRPr="003F5DA2" w:rsidRDefault="003F5DA2" w:rsidP="000A2A46">
            <w:pPr>
              <w:pStyle w:val="Akapitzlist"/>
              <w:ind w:left="0"/>
              <w:rPr>
                <w:rFonts w:eastAsia="Arial Narrow"/>
                <w:sz w:val="18"/>
                <w:szCs w:val="18"/>
              </w:rPr>
            </w:pPr>
            <w:r w:rsidRPr="003F5DA2">
              <w:rPr>
                <w:rFonts w:eastAsia="Arial Narrow"/>
                <w:sz w:val="18"/>
                <w:szCs w:val="18"/>
              </w:rPr>
              <w:t>Kategoria Błędu</w:t>
            </w:r>
          </w:p>
        </w:tc>
        <w:tc>
          <w:tcPr>
            <w:tcW w:w="2968" w:type="dxa"/>
            <w:shd w:val="clear" w:color="auto" w:fill="auto"/>
            <w:vAlign w:val="center"/>
          </w:tcPr>
          <w:p w14:paraId="7E0ADDC8" w14:textId="13EF1616" w:rsidR="003F5DA2" w:rsidRPr="003F5DA2" w:rsidRDefault="003F5DA2" w:rsidP="000A2A46">
            <w:pPr>
              <w:pStyle w:val="Akapitzlist"/>
              <w:ind w:left="0"/>
              <w:jc w:val="center"/>
              <w:rPr>
                <w:rFonts w:eastAsia="Arial Narrow"/>
                <w:sz w:val="18"/>
                <w:szCs w:val="18"/>
              </w:rPr>
            </w:pPr>
            <w:r w:rsidRPr="003F5DA2">
              <w:rPr>
                <w:rFonts w:eastAsia="Arial Narrow"/>
                <w:sz w:val="18"/>
                <w:szCs w:val="18"/>
              </w:rPr>
              <w:t xml:space="preserve">Maksymalny Czas </w:t>
            </w:r>
            <w:r w:rsidR="00097831">
              <w:rPr>
                <w:rFonts w:eastAsia="Arial Narrow"/>
                <w:sz w:val="18"/>
                <w:szCs w:val="18"/>
              </w:rPr>
              <w:t>R</w:t>
            </w:r>
            <w:r w:rsidRPr="003F5DA2">
              <w:rPr>
                <w:rFonts w:eastAsia="Arial Narrow"/>
                <w:sz w:val="18"/>
                <w:szCs w:val="18"/>
              </w:rPr>
              <w:t>eakcji</w:t>
            </w:r>
            <w:r w:rsidRPr="003F5DA2">
              <w:rPr>
                <w:rFonts w:eastAsia="Arial Narrow"/>
                <w:sz w:val="18"/>
                <w:szCs w:val="18"/>
              </w:rPr>
              <w:br/>
              <w:t>[</w:t>
            </w:r>
            <w:r w:rsidR="002F6C46">
              <w:rPr>
                <w:rFonts w:eastAsia="Arial Narrow"/>
                <w:sz w:val="18"/>
                <w:szCs w:val="18"/>
              </w:rPr>
              <w:t>G</w:t>
            </w:r>
            <w:r w:rsidRPr="003F5DA2">
              <w:rPr>
                <w:rFonts w:eastAsia="Arial Narrow"/>
                <w:sz w:val="18"/>
                <w:szCs w:val="18"/>
              </w:rPr>
              <w:t xml:space="preserve">odziny </w:t>
            </w:r>
            <w:r w:rsidR="002F6C46">
              <w:rPr>
                <w:rFonts w:eastAsia="Arial Narrow"/>
                <w:sz w:val="18"/>
                <w:szCs w:val="18"/>
              </w:rPr>
              <w:t>R</w:t>
            </w:r>
            <w:r w:rsidRPr="003F5DA2">
              <w:rPr>
                <w:rFonts w:eastAsia="Arial Narrow"/>
                <w:sz w:val="18"/>
                <w:szCs w:val="18"/>
              </w:rPr>
              <w:t>obocze]</w:t>
            </w:r>
          </w:p>
        </w:tc>
        <w:tc>
          <w:tcPr>
            <w:tcW w:w="2887" w:type="dxa"/>
            <w:shd w:val="clear" w:color="auto" w:fill="auto"/>
            <w:vAlign w:val="center"/>
          </w:tcPr>
          <w:p w14:paraId="01EB3367" w14:textId="708EEF29" w:rsidR="003F5DA2" w:rsidRPr="003F5DA2" w:rsidRDefault="003F5DA2" w:rsidP="000A2A46">
            <w:pPr>
              <w:pStyle w:val="Akapitzlist"/>
              <w:ind w:left="0"/>
              <w:jc w:val="center"/>
              <w:rPr>
                <w:rFonts w:eastAsia="Arial Narrow"/>
                <w:sz w:val="18"/>
                <w:szCs w:val="18"/>
              </w:rPr>
            </w:pPr>
            <w:r w:rsidRPr="003F5DA2">
              <w:rPr>
                <w:rFonts w:eastAsia="Arial Narrow"/>
                <w:sz w:val="18"/>
                <w:szCs w:val="18"/>
              </w:rPr>
              <w:t xml:space="preserve">Maksymalny Czas </w:t>
            </w:r>
            <w:r w:rsidR="002F6C46">
              <w:rPr>
                <w:rFonts w:eastAsia="Arial Narrow"/>
                <w:sz w:val="18"/>
                <w:szCs w:val="18"/>
              </w:rPr>
              <w:t>N</w:t>
            </w:r>
            <w:r w:rsidRPr="003F5DA2">
              <w:rPr>
                <w:rFonts w:eastAsia="Arial Narrow"/>
                <w:sz w:val="18"/>
                <w:szCs w:val="18"/>
              </w:rPr>
              <w:t>aprawy</w:t>
            </w:r>
          </w:p>
          <w:p w14:paraId="371F9FB4" w14:textId="286C5446" w:rsidR="003F5DA2" w:rsidRPr="003F5DA2" w:rsidRDefault="003F5DA2" w:rsidP="000A2A46">
            <w:pPr>
              <w:pStyle w:val="Akapitzlist"/>
              <w:ind w:left="0"/>
              <w:jc w:val="center"/>
              <w:rPr>
                <w:rFonts w:eastAsia="Arial Narrow"/>
                <w:sz w:val="18"/>
                <w:szCs w:val="18"/>
              </w:rPr>
            </w:pPr>
            <w:r w:rsidRPr="003F5DA2">
              <w:rPr>
                <w:rFonts w:eastAsia="Arial Narrow"/>
                <w:sz w:val="18"/>
                <w:szCs w:val="18"/>
              </w:rPr>
              <w:t>[</w:t>
            </w:r>
            <w:r w:rsidR="002F6C46">
              <w:rPr>
                <w:rFonts w:eastAsia="Arial Narrow"/>
                <w:sz w:val="18"/>
                <w:szCs w:val="18"/>
              </w:rPr>
              <w:t>G</w:t>
            </w:r>
            <w:r w:rsidRPr="003F5DA2">
              <w:rPr>
                <w:rFonts w:eastAsia="Arial Narrow"/>
                <w:sz w:val="18"/>
                <w:szCs w:val="18"/>
              </w:rPr>
              <w:t xml:space="preserve">odziny </w:t>
            </w:r>
            <w:r w:rsidR="002F6C46">
              <w:rPr>
                <w:rFonts w:eastAsia="Arial Narrow"/>
                <w:sz w:val="18"/>
                <w:szCs w:val="18"/>
              </w:rPr>
              <w:t>R</w:t>
            </w:r>
            <w:r w:rsidRPr="003F5DA2">
              <w:rPr>
                <w:rFonts w:eastAsia="Arial Narrow"/>
                <w:sz w:val="18"/>
                <w:szCs w:val="18"/>
              </w:rPr>
              <w:t>obocze]</w:t>
            </w:r>
          </w:p>
        </w:tc>
      </w:tr>
      <w:tr w:rsidR="003F5DA2" w:rsidRPr="005F2DCF" w14:paraId="43470CFB" w14:textId="77777777" w:rsidTr="000A2A46">
        <w:tc>
          <w:tcPr>
            <w:tcW w:w="1720" w:type="dxa"/>
          </w:tcPr>
          <w:p w14:paraId="2391D88D" w14:textId="77777777" w:rsidR="003F5DA2" w:rsidRPr="003F5DA2" w:rsidRDefault="003F5DA2" w:rsidP="000A2A46">
            <w:pPr>
              <w:pStyle w:val="Akapitzlist"/>
              <w:spacing w:line="276" w:lineRule="auto"/>
              <w:ind w:left="0"/>
              <w:rPr>
                <w:rFonts w:eastAsia="Arial Narrow"/>
                <w:sz w:val="18"/>
                <w:szCs w:val="18"/>
              </w:rPr>
            </w:pPr>
            <w:r w:rsidRPr="003F5DA2">
              <w:rPr>
                <w:rFonts w:eastAsia="Arial Narrow"/>
                <w:sz w:val="18"/>
                <w:szCs w:val="18"/>
              </w:rPr>
              <w:t>Błąd krytyczny</w:t>
            </w:r>
          </w:p>
        </w:tc>
        <w:tc>
          <w:tcPr>
            <w:tcW w:w="2968" w:type="dxa"/>
          </w:tcPr>
          <w:p w14:paraId="2D2D51CC" w14:textId="77777777" w:rsidR="003F5DA2" w:rsidRPr="003F5DA2" w:rsidRDefault="003F5DA2" w:rsidP="000A2A46">
            <w:pPr>
              <w:pStyle w:val="Akapitzlist"/>
              <w:spacing w:line="276" w:lineRule="auto"/>
              <w:ind w:left="0"/>
              <w:jc w:val="center"/>
              <w:rPr>
                <w:rFonts w:eastAsia="Arial Narrow"/>
                <w:sz w:val="18"/>
                <w:szCs w:val="18"/>
              </w:rPr>
            </w:pPr>
            <w:r w:rsidRPr="003F5DA2">
              <w:rPr>
                <w:rFonts w:eastAsia="Arial Narrow"/>
                <w:sz w:val="18"/>
                <w:szCs w:val="18"/>
              </w:rPr>
              <w:t>2</w:t>
            </w:r>
          </w:p>
        </w:tc>
        <w:tc>
          <w:tcPr>
            <w:tcW w:w="2887" w:type="dxa"/>
          </w:tcPr>
          <w:p w14:paraId="3EA7B7E8" w14:textId="6ACF1BA3" w:rsidR="003F5DA2" w:rsidRPr="003F5DA2" w:rsidRDefault="008341DB" w:rsidP="000A2A46">
            <w:pPr>
              <w:pStyle w:val="Akapitzlist"/>
              <w:spacing w:line="276" w:lineRule="auto"/>
              <w:ind w:left="0"/>
              <w:jc w:val="center"/>
              <w:rPr>
                <w:rFonts w:eastAsia="Arial Narrow"/>
                <w:sz w:val="18"/>
                <w:szCs w:val="18"/>
              </w:rPr>
            </w:pPr>
            <w:r>
              <w:rPr>
                <w:rFonts w:eastAsia="Arial Narrow"/>
                <w:sz w:val="18"/>
                <w:szCs w:val="18"/>
              </w:rPr>
              <w:t>6</w:t>
            </w:r>
          </w:p>
        </w:tc>
      </w:tr>
      <w:tr w:rsidR="003F5DA2" w:rsidRPr="005F2DCF" w14:paraId="1213003B" w14:textId="77777777" w:rsidTr="000A2A46">
        <w:tc>
          <w:tcPr>
            <w:tcW w:w="1720" w:type="dxa"/>
          </w:tcPr>
          <w:p w14:paraId="17C9E0E3" w14:textId="58FE882F" w:rsidR="003F5DA2" w:rsidRPr="003F5DA2" w:rsidRDefault="003F5DA2" w:rsidP="000A2A46">
            <w:pPr>
              <w:pStyle w:val="Akapitzlist"/>
              <w:spacing w:line="276" w:lineRule="auto"/>
              <w:ind w:left="0"/>
              <w:rPr>
                <w:rFonts w:eastAsia="Arial Narrow"/>
                <w:sz w:val="18"/>
                <w:szCs w:val="18"/>
              </w:rPr>
            </w:pPr>
            <w:r w:rsidRPr="003F5DA2">
              <w:rPr>
                <w:rFonts w:eastAsia="Arial Narrow"/>
                <w:sz w:val="18"/>
                <w:szCs w:val="18"/>
              </w:rPr>
              <w:t xml:space="preserve">Błąd </w:t>
            </w:r>
            <w:r w:rsidR="008341DB">
              <w:rPr>
                <w:rFonts w:eastAsia="Arial Narrow"/>
                <w:sz w:val="18"/>
                <w:szCs w:val="18"/>
              </w:rPr>
              <w:t>zwykły</w:t>
            </w:r>
          </w:p>
        </w:tc>
        <w:tc>
          <w:tcPr>
            <w:tcW w:w="2968" w:type="dxa"/>
          </w:tcPr>
          <w:p w14:paraId="36C526ED" w14:textId="77777777" w:rsidR="003F5DA2" w:rsidRPr="003F5DA2" w:rsidRDefault="003F5DA2" w:rsidP="000A2A46">
            <w:pPr>
              <w:pStyle w:val="Akapitzlist"/>
              <w:spacing w:line="276" w:lineRule="auto"/>
              <w:ind w:left="0"/>
              <w:jc w:val="center"/>
              <w:rPr>
                <w:rFonts w:eastAsia="Arial Narrow"/>
                <w:sz w:val="18"/>
                <w:szCs w:val="18"/>
              </w:rPr>
            </w:pPr>
            <w:r w:rsidRPr="003F5DA2">
              <w:rPr>
                <w:rFonts w:eastAsia="Arial Narrow"/>
                <w:sz w:val="18"/>
                <w:szCs w:val="18"/>
              </w:rPr>
              <w:t>4</w:t>
            </w:r>
          </w:p>
        </w:tc>
        <w:tc>
          <w:tcPr>
            <w:tcW w:w="2887" w:type="dxa"/>
          </w:tcPr>
          <w:p w14:paraId="4473305C" w14:textId="744B1B79" w:rsidR="003F5DA2" w:rsidRPr="003F5DA2" w:rsidRDefault="002F6C46" w:rsidP="000A2A46">
            <w:pPr>
              <w:pStyle w:val="Akapitzlist"/>
              <w:spacing w:line="276" w:lineRule="auto"/>
              <w:ind w:left="0"/>
              <w:jc w:val="center"/>
              <w:rPr>
                <w:rFonts w:eastAsia="Arial Narrow"/>
                <w:sz w:val="18"/>
                <w:szCs w:val="18"/>
              </w:rPr>
            </w:pPr>
            <w:r>
              <w:rPr>
                <w:rFonts w:eastAsia="Arial Narrow"/>
                <w:sz w:val="18"/>
                <w:szCs w:val="18"/>
              </w:rPr>
              <w:t>10</w:t>
            </w:r>
          </w:p>
        </w:tc>
      </w:tr>
      <w:tr w:rsidR="003F5DA2" w:rsidRPr="005F2DCF" w14:paraId="4CF42D8B" w14:textId="77777777" w:rsidTr="000A2A46">
        <w:tc>
          <w:tcPr>
            <w:tcW w:w="1720" w:type="dxa"/>
          </w:tcPr>
          <w:p w14:paraId="7DFCA3DB" w14:textId="710C6CDB" w:rsidR="003F5DA2" w:rsidRPr="003F5DA2" w:rsidRDefault="003F5DA2" w:rsidP="000A2A46">
            <w:pPr>
              <w:pStyle w:val="Akapitzlist"/>
              <w:spacing w:line="276" w:lineRule="auto"/>
              <w:ind w:left="0"/>
              <w:rPr>
                <w:rFonts w:eastAsia="Arial Narrow"/>
                <w:sz w:val="18"/>
                <w:szCs w:val="18"/>
              </w:rPr>
            </w:pPr>
            <w:r w:rsidRPr="003F5DA2">
              <w:rPr>
                <w:rFonts w:eastAsia="Arial Narrow"/>
                <w:sz w:val="18"/>
                <w:szCs w:val="18"/>
              </w:rPr>
              <w:t xml:space="preserve">Błąd </w:t>
            </w:r>
            <w:r w:rsidR="008341DB">
              <w:rPr>
                <w:rFonts w:eastAsia="Arial Narrow"/>
                <w:sz w:val="18"/>
                <w:szCs w:val="18"/>
              </w:rPr>
              <w:t>o niskiej krytyczności</w:t>
            </w:r>
          </w:p>
        </w:tc>
        <w:tc>
          <w:tcPr>
            <w:tcW w:w="2968" w:type="dxa"/>
          </w:tcPr>
          <w:p w14:paraId="60271340" w14:textId="77777777" w:rsidR="003F5DA2" w:rsidRPr="003F5DA2" w:rsidRDefault="003F5DA2" w:rsidP="000A2A46">
            <w:pPr>
              <w:pStyle w:val="Akapitzlist"/>
              <w:spacing w:line="276" w:lineRule="auto"/>
              <w:ind w:left="0"/>
              <w:jc w:val="center"/>
              <w:rPr>
                <w:rFonts w:eastAsia="Arial Narrow"/>
                <w:sz w:val="18"/>
                <w:szCs w:val="18"/>
              </w:rPr>
            </w:pPr>
            <w:r w:rsidRPr="003F5DA2">
              <w:rPr>
                <w:rFonts w:eastAsia="Arial Narrow"/>
                <w:sz w:val="18"/>
                <w:szCs w:val="18"/>
              </w:rPr>
              <w:t>8</w:t>
            </w:r>
          </w:p>
        </w:tc>
        <w:tc>
          <w:tcPr>
            <w:tcW w:w="2887" w:type="dxa"/>
          </w:tcPr>
          <w:p w14:paraId="561A607B" w14:textId="77777777" w:rsidR="003F5DA2" w:rsidRPr="003F5DA2" w:rsidRDefault="003F5DA2" w:rsidP="000A2A46">
            <w:pPr>
              <w:pStyle w:val="Akapitzlist"/>
              <w:spacing w:line="276" w:lineRule="auto"/>
              <w:ind w:left="0"/>
              <w:jc w:val="center"/>
              <w:rPr>
                <w:rFonts w:eastAsia="Arial Narrow"/>
                <w:sz w:val="18"/>
                <w:szCs w:val="18"/>
              </w:rPr>
            </w:pPr>
            <w:r w:rsidRPr="003F5DA2">
              <w:rPr>
                <w:rFonts w:eastAsia="Arial Narrow"/>
                <w:sz w:val="18"/>
                <w:szCs w:val="18"/>
              </w:rPr>
              <w:t>24</w:t>
            </w:r>
          </w:p>
        </w:tc>
      </w:tr>
    </w:tbl>
    <w:p w14:paraId="4C260A94" w14:textId="77777777" w:rsidR="003F5DA2" w:rsidRPr="00B168BF" w:rsidRDefault="003F5DA2" w:rsidP="009C2DE3">
      <w:pPr>
        <w:pStyle w:val="Text"/>
        <w:spacing w:before="0" w:after="0" w:line="360" w:lineRule="auto"/>
        <w:rPr>
          <w:sz w:val="18"/>
          <w:szCs w:val="18"/>
        </w:rPr>
      </w:pPr>
    </w:p>
    <w:p w14:paraId="40FFE4D0" w14:textId="32E5CFDF" w:rsidR="009A04CB" w:rsidRDefault="00DA2915" w:rsidP="002D1337">
      <w:pPr>
        <w:pStyle w:val="Akapitzlist"/>
        <w:numPr>
          <w:ilvl w:val="0"/>
          <w:numId w:val="28"/>
        </w:numPr>
        <w:spacing w:before="240" w:after="160" w:line="360" w:lineRule="auto"/>
        <w:rPr>
          <w:rFonts w:ascii="Verdana" w:hAnsi="Verdana"/>
          <w:sz w:val="18"/>
          <w:szCs w:val="18"/>
        </w:rPr>
      </w:pPr>
      <w:r w:rsidRPr="00DA2915">
        <w:rPr>
          <w:rFonts w:ascii="Verdana" w:hAnsi="Verdana"/>
          <w:sz w:val="18"/>
          <w:szCs w:val="18"/>
        </w:rPr>
        <w:t>W przypadku braku możliwości naprawy Błędu w uzgodnionym czasie, Wykonawca zaproponuje Zamawiającemu rozwiązanie zastępcze zapewniające ciągłość działania procesów biznesowych Zamawiającego.</w:t>
      </w:r>
    </w:p>
    <w:p w14:paraId="27802BA3" w14:textId="60F8469D" w:rsidR="002D1337" w:rsidRPr="002D1337" w:rsidRDefault="002D1337" w:rsidP="002D1337">
      <w:pPr>
        <w:pStyle w:val="Akapitzlist"/>
        <w:numPr>
          <w:ilvl w:val="0"/>
          <w:numId w:val="28"/>
        </w:numPr>
        <w:spacing w:after="160" w:line="360" w:lineRule="auto"/>
        <w:rPr>
          <w:rFonts w:ascii="Verdana" w:hAnsi="Verdana"/>
          <w:sz w:val="18"/>
          <w:szCs w:val="18"/>
        </w:rPr>
      </w:pPr>
      <w:r w:rsidRPr="002D1337">
        <w:rPr>
          <w:rFonts w:ascii="Verdana" w:hAnsi="Verdana"/>
          <w:sz w:val="18"/>
          <w:szCs w:val="18"/>
        </w:rPr>
        <w:t xml:space="preserve">W ramach </w:t>
      </w:r>
      <w:r w:rsidR="00F82A48">
        <w:rPr>
          <w:rFonts w:ascii="Verdana" w:hAnsi="Verdana"/>
          <w:sz w:val="18"/>
          <w:szCs w:val="18"/>
        </w:rPr>
        <w:t>U</w:t>
      </w:r>
      <w:r w:rsidRPr="002D1337">
        <w:rPr>
          <w:rFonts w:ascii="Verdana" w:hAnsi="Verdana"/>
          <w:sz w:val="18"/>
          <w:szCs w:val="18"/>
        </w:rPr>
        <w:t xml:space="preserve">sługi </w:t>
      </w:r>
      <w:r w:rsidR="00F82A48">
        <w:rPr>
          <w:rFonts w:ascii="Verdana" w:hAnsi="Verdana"/>
          <w:sz w:val="18"/>
          <w:szCs w:val="18"/>
        </w:rPr>
        <w:t>U</w:t>
      </w:r>
      <w:r w:rsidRPr="002D1337">
        <w:rPr>
          <w:rFonts w:ascii="Verdana" w:hAnsi="Verdana"/>
          <w:sz w:val="18"/>
          <w:szCs w:val="18"/>
        </w:rPr>
        <w:t xml:space="preserve">trzymania, Wykonawca będzie na bieżąco monitorował i dokonywał aktualizacji konfiguracji systemu w celu zapewnienia jego optymalnej pracy. Dodatkowo, Wykonawca będzie wykonywał na zlecenie Zamawiającego (nie częściej niż raz na kwartał) dodatkowy przegląd poprawności konfiguracji systemu w celu identyfikacji potencjalnych luk </w:t>
      </w:r>
      <w:r w:rsidR="000C2014">
        <w:rPr>
          <w:rFonts w:ascii="Verdana" w:hAnsi="Verdana"/>
          <w:sz w:val="18"/>
          <w:szCs w:val="18"/>
        </w:rPr>
        <w:br/>
      </w:r>
      <w:r w:rsidRPr="002D1337">
        <w:rPr>
          <w:rFonts w:ascii="Verdana" w:hAnsi="Verdana"/>
          <w:sz w:val="18"/>
          <w:szCs w:val="18"/>
        </w:rPr>
        <w:t>i zagrożeń bezpieczeństwa.</w:t>
      </w:r>
    </w:p>
    <w:p w14:paraId="7B16D45E" w14:textId="77777777" w:rsidR="002D1337" w:rsidRPr="002D1337" w:rsidRDefault="002D1337" w:rsidP="002D1337">
      <w:pPr>
        <w:pStyle w:val="Akapitzlist"/>
        <w:numPr>
          <w:ilvl w:val="0"/>
          <w:numId w:val="28"/>
        </w:numPr>
        <w:spacing w:after="160" w:line="360" w:lineRule="auto"/>
        <w:rPr>
          <w:rFonts w:ascii="Verdana" w:hAnsi="Verdana"/>
          <w:sz w:val="18"/>
          <w:szCs w:val="18"/>
        </w:rPr>
      </w:pPr>
      <w:r w:rsidRPr="002D1337">
        <w:rPr>
          <w:rFonts w:ascii="Verdana" w:hAnsi="Verdana"/>
          <w:sz w:val="18"/>
          <w:szCs w:val="18"/>
        </w:rPr>
        <w:t>Wykonawca będzie korzystał z systemu Service Desk Zamawiającego w celu obsługi zgłoszeń, chyba że Zamawiający wyrazi zgodę na korzystanie z narzędzia Wykonawcy.</w:t>
      </w:r>
    </w:p>
    <w:p w14:paraId="6B4DECBE" w14:textId="77777777" w:rsidR="002D1337" w:rsidRPr="002D1337" w:rsidRDefault="002D1337" w:rsidP="002D1337">
      <w:pPr>
        <w:pStyle w:val="Akapitzlist"/>
        <w:spacing w:before="240" w:after="160" w:line="360" w:lineRule="auto"/>
        <w:rPr>
          <w:rFonts w:ascii="Verdana" w:hAnsi="Verdana"/>
          <w:sz w:val="18"/>
          <w:szCs w:val="18"/>
        </w:rPr>
      </w:pPr>
    </w:p>
    <w:p w14:paraId="1041B6AF" w14:textId="3E7EE4A4" w:rsidR="009A04CB" w:rsidRDefault="00081193" w:rsidP="00B04FE4">
      <w:pPr>
        <w:spacing w:after="0" w:line="360" w:lineRule="auto"/>
        <w:rPr>
          <w:rFonts w:asciiTheme="majorHAnsi" w:hAnsiTheme="majorHAnsi"/>
          <w:b/>
          <w:bCs/>
          <w:sz w:val="18"/>
          <w:szCs w:val="18"/>
        </w:rPr>
      </w:pPr>
      <w:r w:rsidRPr="00251A99">
        <w:rPr>
          <w:rFonts w:asciiTheme="majorHAnsi" w:hAnsiTheme="majorHAnsi"/>
          <w:b/>
          <w:bCs/>
          <w:sz w:val="18"/>
          <w:szCs w:val="18"/>
        </w:rPr>
        <w:t>V</w:t>
      </w:r>
      <w:r w:rsidR="00895326">
        <w:rPr>
          <w:rFonts w:asciiTheme="majorHAnsi" w:hAnsiTheme="majorHAnsi"/>
          <w:b/>
          <w:bCs/>
          <w:sz w:val="18"/>
          <w:szCs w:val="18"/>
        </w:rPr>
        <w:t>I</w:t>
      </w:r>
      <w:r w:rsidRPr="00251A99">
        <w:rPr>
          <w:rFonts w:asciiTheme="majorHAnsi" w:hAnsiTheme="majorHAnsi"/>
          <w:b/>
          <w:bCs/>
          <w:sz w:val="18"/>
          <w:szCs w:val="18"/>
        </w:rPr>
        <w:t xml:space="preserve">. </w:t>
      </w:r>
      <w:r w:rsidR="009F6CCB">
        <w:rPr>
          <w:rFonts w:asciiTheme="majorHAnsi" w:hAnsiTheme="majorHAnsi"/>
          <w:b/>
          <w:bCs/>
          <w:sz w:val="18"/>
          <w:szCs w:val="18"/>
        </w:rPr>
        <w:t xml:space="preserve">Dostarczenie subskrypcji na integrator </w:t>
      </w:r>
      <w:r w:rsidR="00F323B9">
        <w:rPr>
          <w:rFonts w:asciiTheme="majorHAnsi" w:hAnsiTheme="majorHAnsi"/>
          <w:b/>
          <w:bCs/>
          <w:sz w:val="18"/>
          <w:szCs w:val="18"/>
        </w:rPr>
        <w:t xml:space="preserve">Suite CRM </w:t>
      </w:r>
      <w:r w:rsidR="0001518C">
        <w:rPr>
          <w:rFonts w:asciiTheme="majorHAnsi" w:hAnsiTheme="majorHAnsi"/>
          <w:b/>
          <w:bCs/>
          <w:sz w:val="18"/>
          <w:szCs w:val="18"/>
        </w:rPr>
        <w:t>z Mautic</w:t>
      </w:r>
    </w:p>
    <w:p w14:paraId="70D09FDB" w14:textId="4BC0C9F1" w:rsidR="00984C9C" w:rsidRPr="00FA7ADD" w:rsidRDefault="00984C9C" w:rsidP="00FA7ADD">
      <w:pPr>
        <w:pStyle w:val="Text"/>
        <w:numPr>
          <w:ilvl w:val="0"/>
          <w:numId w:val="29"/>
        </w:numPr>
        <w:spacing w:before="0" w:after="0"/>
        <w:ind w:left="714" w:hanging="357"/>
        <w:contextualSpacing/>
        <w:rPr>
          <w:sz w:val="18"/>
          <w:szCs w:val="18"/>
        </w:rPr>
      </w:pPr>
      <w:r w:rsidRPr="00AF7B8C">
        <w:rPr>
          <w:sz w:val="18"/>
          <w:szCs w:val="18"/>
        </w:rPr>
        <w:t xml:space="preserve">Zamawiający oczekuje dostarczenia subskrypcji na integrator Suite CRM z Mautic w </w:t>
      </w:r>
      <w:r w:rsidR="00F82A48">
        <w:rPr>
          <w:sz w:val="18"/>
          <w:szCs w:val="18"/>
        </w:rPr>
        <w:t xml:space="preserve">liczbie </w:t>
      </w:r>
      <w:r w:rsidRPr="00AF7B8C">
        <w:rPr>
          <w:sz w:val="18"/>
          <w:szCs w:val="18"/>
        </w:rPr>
        <w:t xml:space="preserve">35 sztuk. </w:t>
      </w:r>
    </w:p>
    <w:p w14:paraId="3ADF6A34" w14:textId="77777777" w:rsidR="00AF7B8C" w:rsidRPr="00AF7B8C" w:rsidRDefault="00984C9C" w:rsidP="00984C9C">
      <w:pPr>
        <w:pStyle w:val="Akapitzlist"/>
        <w:numPr>
          <w:ilvl w:val="0"/>
          <w:numId w:val="29"/>
        </w:numPr>
        <w:spacing w:after="0" w:line="360" w:lineRule="auto"/>
        <w:ind w:left="714" w:hanging="357"/>
        <w:rPr>
          <w:rFonts w:ascii="Verdana" w:hAnsi="Verdana"/>
          <w:sz w:val="18"/>
          <w:szCs w:val="18"/>
        </w:rPr>
      </w:pPr>
      <w:r w:rsidRPr="00AF7B8C">
        <w:rPr>
          <w:rFonts w:ascii="Verdana" w:hAnsi="Verdana"/>
          <w:sz w:val="18"/>
          <w:szCs w:val="18"/>
        </w:rPr>
        <w:t>Zamawiający będzie miał możliwość udzielenia sublicencji dla Instytutów Łukasiewicza w ramach zakupionej puli licencji.</w:t>
      </w:r>
    </w:p>
    <w:p w14:paraId="0CBDEECB" w14:textId="092E31E0" w:rsidR="00FA7ADD" w:rsidRPr="0028480D" w:rsidRDefault="00984C9C" w:rsidP="0028480D">
      <w:pPr>
        <w:pStyle w:val="Text"/>
        <w:numPr>
          <w:ilvl w:val="0"/>
          <w:numId w:val="29"/>
        </w:numPr>
        <w:spacing w:before="0" w:after="0"/>
        <w:ind w:left="714" w:hanging="357"/>
        <w:contextualSpacing/>
        <w:rPr>
          <w:rFonts w:eastAsia="Arial Narrow"/>
          <w:sz w:val="18"/>
          <w:szCs w:val="18"/>
        </w:rPr>
      </w:pPr>
      <w:r w:rsidRPr="00AF7B8C">
        <w:rPr>
          <w:sz w:val="18"/>
          <w:szCs w:val="18"/>
        </w:rPr>
        <w:t xml:space="preserve">Zamawiający wymaga, aby usługa utrzymania (z ang. support, maintenance) dla zakupionych licencji była realizowana od momentu dostarczenia licencji w użytkowanie przez okres </w:t>
      </w:r>
      <w:r w:rsidR="000C2014">
        <w:rPr>
          <w:sz w:val="18"/>
          <w:szCs w:val="18"/>
        </w:rPr>
        <w:br/>
      </w:r>
      <w:r w:rsidRPr="00AF7B8C">
        <w:rPr>
          <w:sz w:val="18"/>
          <w:szCs w:val="18"/>
        </w:rPr>
        <w:t>12 miesięcy</w:t>
      </w:r>
      <w:r w:rsidR="00CA4B6E">
        <w:rPr>
          <w:sz w:val="18"/>
          <w:szCs w:val="18"/>
        </w:rPr>
        <w:t xml:space="preserve">, </w:t>
      </w:r>
      <w:r w:rsidR="00CA1B19">
        <w:rPr>
          <w:sz w:val="18"/>
          <w:szCs w:val="18"/>
        </w:rPr>
        <w:t xml:space="preserve">jednak nie dłużej niż do okresu obowiązywania Umowy o którym mowa w </w:t>
      </w:r>
      <w:r w:rsidR="00CA1B19" w:rsidRPr="001E7198">
        <w:rPr>
          <w:sz w:val="18"/>
          <w:szCs w:val="18"/>
        </w:rPr>
        <w:t>§</w:t>
      </w:r>
      <w:r w:rsidR="00CA1B19">
        <w:rPr>
          <w:sz w:val="18"/>
          <w:szCs w:val="18"/>
        </w:rPr>
        <w:t>28 ust. 1 Umowy.</w:t>
      </w:r>
    </w:p>
    <w:p w14:paraId="2ABF8DEF" w14:textId="77777777" w:rsidR="00FA7ADD" w:rsidRPr="00AF7B8C" w:rsidRDefault="00FA7ADD" w:rsidP="00AF7B8C">
      <w:pPr>
        <w:spacing w:after="0" w:line="360" w:lineRule="auto"/>
        <w:rPr>
          <w:rFonts w:ascii="Verdana" w:hAnsi="Verdana"/>
          <w:sz w:val="18"/>
          <w:szCs w:val="18"/>
        </w:rPr>
      </w:pPr>
    </w:p>
    <w:p w14:paraId="351F316D" w14:textId="31D78150" w:rsidR="00081193" w:rsidRDefault="004754DB" w:rsidP="00B04FE4">
      <w:pPr>
        <w:spacing w:after="0" w:line="360" w:lineRule="auto"/>
        <w:rPr>
          <w:rFonts w:asciiTheme="majorHAnsi" w:hAnsiTheme="majorHAnsi"/>
          <w:b/>
          <w:bCs/>
          <w:sz w:val="18"/>
          <w:szCs w:val="18"/>
        </w:rPr>
      </w:pPr>
      <w:r>
        <w:rPr>
          <w:rFonts w:asciiTheme="majorHAnsi" w:hAnsiTheme="majorHAnsi"/>
          <w:b/>
          <w:bCs/>
          <w:sz w:val="18"/>
          <w:szCs w:val="18"/>
        </w:rPr>
        <w:t xml:space="preserve">VII. </w:t>
      </w:r>
      <w:r w:rsidR="00081193" w:rsidRPr="00251A99">
        <w:rPr>
          <w:rFonts w:asciiTheme="majorHAnsi" w:hAnsiTheme="majorHAnsi"/>
          <w:b/>
          <w:bCs/>
          <w:sz w:val="18"/>
          <w:szCs w:val="18"/>
        </w:rPr>
        <w:t xml:space="preserve">Opis </w:t>
      </w:r>
      <w:r w:rsidR="00C06064">
        <w:rPr>
          <w:rFonts w:asciiTheme="majorHAnsi" w:hAnsiTheme="majorHAnsi"/>
          <w:b/>
          <w:bCs/>
          <w:sz w:val="18"/>
          <w:szCs w:val="18"/>
        </w:rPr>
        <w:t xml:space="preserve">parametrów </w:t>
      </w:r>
      <w:r w:rsidR="0036644F">
        <w:rPr>
          <w:rFonts w:asciiTheme="majorHAnsi" w:hAnsiTheme="majorHAnsi"/>
          <w:b/>
          <w:bCs/>
          <w:sz w:val="18"/>
          <w:szCs w:val="18"/>
        </w:rPr>
        <w:t xml:space="preserve">środowisk </w:t>
      </w:r>
      <w:r w:rsidR="00D410E9">
        <w:rPr>
          <w:rFonts w:asciiTheme="majorHAnsi" w:hAnsiTheme="majorHAnsi"/>
          <w:b/>
          <w:bCs/>
          <w:sz w:val="18"/>
          <w:szCs w:val="18"/>
        </w:rPr>
        <w:t>systemowych</w:t>
      </w:r>
    </w:p>
    <w:p w14:paraId="0C73B87D" w14:textId="19472428" w:rsidR="00651511" w:rsidRDefault="00445AE4" w:rsidP="007E18C7">
      <w:pPr>
        <w:spacing w:after="160" w:line="360" w:lineRule="auto"/>
        <w:rPr>
          <w:rFonts w:asciiTheme="majorHAnsi" w:hAnsiTheme="majorHAnsi"/>
          <w:sz w:val="18"/>
          <w:szCs w:val="18"/>
        </w:rPr>
      </w:pPr>
      <w:r>
        <w:rPr>
          <w:rFonts w:asciiTheme="majorHAnsi" w:hAnsiTheme="majorHAnsi"/>
          <w:sz w:val="18"/>
          <w:szCs w:val="18"/>
        </w:rPr>
        <w:t xml:space="preserve">Zamawiający </w:t>
      </w:r>
      <w:r w:rsidR="003913CC">
        <w:rPr>
          <w:rFonts w:asciiTheme="majorHAnsi" w:hAnsiTheme="majorHAnsi"/>
          <w:sz w:val="18"/>
          <w:szCs w:val="18"/>
        </w:rPr>
        <w:t xml:space="preserve">oczekuje, że Wykonawca będzie wykonywał prace </w:t>
      </w:r>
      <w:r w:rsidR="002C5F0E">
        <w:rPr>
          <w:rFonts w:asciiTheme="majorHAnsi" w:hAnsiTheme="majorHAnsi"/>
          <w:sz w:val="18"/>
          <w:szCs w:val="18"/>
        </w:rPr>
        <w:t xml:space="preserve">związane z </w:t>
      </w:r>
      <w:r w:rsidR="00F46100">
        <w:rPr>
          <w:rFonts w:asciiTheme="majorHAnsi" w:hAnsiTheme="majorHAnsi"/>
          <w:sz w:val="18"/>
          <w:szCs w:val="18"/>
        </w:rPr>
        <w:t>U</w:t>
      </w:r>
      <w:r w:rsidR="002C5F0E">
        <w:rPr>
          <w:rFonts w:asciiTheme="majorHAnsi" w:hAnsiTheme="majorHAnsi"/>
          <w:sz w:val="18"/>
          <w:szCs w:val="18"/>
        </w:rPr>
        <w:t xml:space="preserve">sługą </w:t>
      </w:r>
      <w:r w:rsidR="00F46100">
        <w:rPr>
          <w:rFonts w:asciiTheme="majorHAnsi" w:hAnsiTheme="majorHAnsi"/>
          <w:sz w:val="18"/>
          <w:szCs w:val="18"/>
        </w:rPr>
        <w:t>U</w:t>
      </w:r>
      <w:r w:rsidR="002C5F0E">
        <w:rPr>
          <w:rFonts w:asciiTheme="majorHAnsi" w:hAnsiTheme="majorHAnsi"/>
          <w:sz w:val="18"/>
          <w:szCs w:val="18"/>
        </w:rPr>
        <w:t xml:space="preserve">trzymania i </w:t>
      </w:r>
      <w:r w:rsidR="00F46100">
        <w:rPr>
          <w:rFonts w:asciiTheme="majorHAnsi" w:hAnsiTheme="majorHAnsi"/>
          <w:sz w:val="18"/>
          <w:szCs w:val="18"/>
        </w:rPr>
        <w:t>Usługą R</w:t>
      </w:r>
      <w:r w:rsidR="002C5F0E">
        <w:rPr>
          <w:rFonts w:asciiTheme="majorHAnsi" w:hAnsiTheme="majorHAnsi"/>
          <w:sz w:val="18"/>
          <w:szCs w:val="18"/>
        </w:rPr>
        <w:t>ozwoj</w:t>
      </w:r>
      <w:r w:rsidR="00F46100">
        <w:rPr>
          <w:rFonts w:asciiTheme="majorHAnsi" w:hAnsiTheme="majorHAnsi"/>
          <w:sz w:val="18"/>
          <w:szCs w:val="18"/>
        </w:rPr>
        <w:t>ową</w:t>
      </w:r>
      <w:r w:rsidR="002C5F0E">
        <w:rPr>
          <w:rFonts w:asciiTheme="majorHAnsi" w:hAnsiTheme="majorHAnsi"/>
          <w:sz w:val="18"/>
          <w:szCs w:val="18"/>
        </w:rPr>
        <w:t xml:space="preserve"> </w:t>
      </w:r>
      <w:r w:rsidR="005C248F">
        <w:rPr>
          <w:rFonts w:asciiTheme="majorHAnsi" w:hAnsiTheme="majorHAnsi"/>
          <w:sz w:val="18"/>
          <w:szCs w:val="18"/>
        </w:rPr>
        <w:t>systemu Suite CRM i Mautic</w:t>
      </w:r>
      <w:r w:rsidR="002C5F0E">
        <w:rPr>
          <w:rFonts w:asciiTheme="majorHAnsi" w:hAnsiTheme="majorHAnsi"/>
          <w:sz w:val="18"/>
          <w:szCs w:val="18"/>
        </w:rPr>
        <w:t xml:space="preserve"> na</w:t>
      </w:r>
      <w:r w:rsidR="00986A0B">
        <w:rPr>
          <w:rFonts w:asciiTheme="majorHAnsi" w:hAnsiTheme="majorHAnsi"/>
          <w:sz w:val="18"/>
          <w:szCs w:val="18"/>
        </w:rPr>
        <w:t xml:space="preserve"> infrastrukturze udostępnionej przez Z</w:t>
      </w:r>
      <w:r w:rsidR="00F46100">
        <w:rPr>
          <w:rFonts w:asciiTheme="majorHAnsi" w:hAnsiTheme="majorHAnsi"/>
          <w:sz w:val="18"/>
          <w:szCs w:val="18"/>
        </w:rPr>
        <w:t>a</w:t>
      </w:r>
      <w:r w:rsidR="00986A0B">
        <w:rPr>
          <w:rFonts w:asciiTheme="majorHAnsi" w:hAnsiTheme="majorHAnsi"/>
          <w:sz w:val="18"/>
          <w:szCs w:val="18"/>
        </w:rPr>
        <w:t>mawiającego</w:t>
      </w:r>
      <w:r w:rsidR="00E64218">
        <w:rPr>
          <w:rFonts w:asciiTheme="majorHAnsi" w:hAnsiTheme="majorHAnsi"/>
          <w:sz w:val="18"/>
          <w:szCs w:val="18"/>
        </w:rPr>
        <w:t>, zgodnie z poniższą tabelą</w:t>
      </w:r>
      <w:r w:rsidR="009034F8">
        <w:rPr>
          <w:rFonts w:asciiTheme="majorHAnsi" w:hAnsiTheme="majorHAnsi"/>
          <w:sz w:val="18"/>
          <w:szCs w:val="18"/>
        </w:rPr>
        <w:t>.</w:t>
      </w:r>
    </w:p>
    <w:p w14:paraId="6DDF6BFF" w14:textId="2509E23D" w:rsidR="006B247B" w:rsidRDefault="002C53FC" w:rsidP="007E18C7">
      <w:pPr>
        <w:spacing w:after="160" w:line="360" w:lineRule="auto"/>
        <w:rPr>
          <w:rFonts w:asciiTheme="majorHAnsi" w:hAnsiTheme="majorHAnsi"/>
          <w:sz w:val="18"/>
          <w:szCs w:val="18"/>
        </w:rPr>
      </w:pPr>
      <w:r>
        <w:rPr>
          <w:rFonts w:asciiTheme="majorHAnsi" w:hAnsiTheme="majorHAnsi"/>
          <w:sz w:val="18"/>
          <w:szCs w:val="18"/>
        </w:rPr>
        <w:lastRenderedPageBreak/>
        <w:t xml:space="preserve">W ramach </w:t>
      </w:r>
      <w:r w:rsidR="00F46100">
        <w:rPr>
          <w:rFonts w:asciiTheme="majorHAnsi" w:hAnsiTheme="majorHAnsi"/>
          <w:sz w:val="18"/>
          <w:szCs w:val="18"/>
        </w:rPr>
        <w:t>U</w:t>
      </w:r>
      <w:r>
        <w:rPr>
          <w:rFonts w:asciiTheme="majorHAnsi" w:hAnsiTheme="majorHAnsi"/>
          <w:sz w:val="18"/>
          <w:szCs w:val="18"/>
        </w:rPr>
        <w:t xml:space="preserve">sługi </w:t>
      </w:r>
      <w:r w:rsidR="00F46100">
        <w:rPr>
          <w:rFonts w:asciiTheme="majorHAnsi" w:hAnsiTheme="majorHAnsi"/>
          <w:sz w:val="18"/>
          <w:szCs w:val="18"/>
        </w:rPr>
        <w:t>U</w:t>
      </w:r>
      <w:r>
        <w:rPr>
          <w:rFonts w:asciiTheme="majorHAnsi" w:hAnsiTheme="majorHAnsi"/>
          <w:sz w:val="18"/>
          <w:szCs w:val="18"/>
        </w:rPr>
        <w:t xml:space="preserve">trzymania, </w:t>
      </w:r>
      <w:r w:rsidR="00F46100">
        <w:rPr>
          <w:rFonts w:asciiTheme="majorHAnsi" w:hAnsiTheme="majorHAnsi"/>
          <w:sz w:val="18"/>
          <w:szCs w:val="18"/>
        </w:rPr>
        <w:t>W</w:t>
      </w:r>
      <w:r w:rsidR="009034F8" w:rsidRPr="009034F8">
        <w:rPr>
          <w:rFonts w:asciiTheme="majorHAnsi" w:hAnsiTheme="majorHAnsi"/>
          <w:sz w:val="18"/>
          <w:szCs w:val="18"/>
        </w:rPr>
        <w:t xml:space="preserve">ykonawca powinien monitorować poziom wykorzystania zasobów </w:t>
      </w:r>
      <w:r w:rsidR="000C2014">
        <w:rPr>
          <w:rFonts w:asciiTheme="majorHAnsi" w:hAnsiTheme="majorHAnsi"/>
          <w:sz w:val="18"/>
          <w:szCs w:val="18"/>
        </w:rPr>
        <w:br/>
      </w:r>
      <w:r w:rsidR="009034F8" w:rsidRPr="009034F8">
        <w:rPr>
          <w:rFonts w:asciiTheme="majorHAnsi" w:hAnsiTheme="majorHAnsi"/>
          <w:sz w:val="18"/>
          <w:szCs w:val="18"/>
        </w:rPr>
        <w:t>i rekomendować ich skalowanie w miarę potrzeb.</w:t>
      </w:r>
    </w:p>
    <w:p w14:paraId="55228622" w14:textId="275C6402" w:rsidR="00092A9B" w:rsidRPr="00EC1F7E" w:rsidRDefault="00EC1F7E" w:rsidP="00092A9B">
      <w:pPr>
        <w:spacing w:after="120" w:line="259" w:lineRule="auto"/>
        <w:rPr>
          <w:rFonts w:ascii="Verdana" w:hAnsi="Verdana"/>
          <w:sz w:val="18"/>
          <w:szCs w:val="18"/>
        </w:rPr>
      </w:pPr>
      <w:r>
        <w:rPr>
          <w:rFonts w:ascii="Verdana" w:hAnsi="Verdana"/>
          <w:sz w:val="18"/>
          <w:szCs w:val="18"/>
        </w:rPr>
        <w:t>Parametry</w:t>
      </w:r>
      <w:r w:rsidR="00092A9B" w:rsidRPr="00EC1F7E">
        <w:rPr>
          <w:rFonts w:ascii="Verdana" w:hAnsi="Verdana"/>
          <w:sz w:val="18"/>
          <w:szCs w:val="18"/>
        </w:rPr>
        <w:t xml:space="preserve"> techniczne Systemu </w:t>
      </w:r>
      <w:r>
        <w:rPr>
          <w:rFonts w:ascii="Verdana" w:hAnsi="Verdana"/>
          <w:sz w:val="18"/>
          <w:szCs w:val="18"/>
        </w:rPr>
        <w:t>Suite CRM</w:t>
      </w:r>
      <w:r w:rsidR="00092A9B" w:rsidRPr="00EC1F7E">
        <w:rPr>
          <w:rFonts w:ascii="Verdana" w:hAnsi="Verdana"/>
          <w:sz w:val="18"/>
          <w:szCs w:val="18"/>
        </w:rPr>
        <w:t>:</w:t>
      </w:r>
    </w:p>
    <w:p w14:paraId="2880AAC2" w14:textId="77777777" w:rsidR="00092A9B" w:rsidRPr="00EC1F7E" w:rsidRDefault="00092A9B" w:rsidP="00092A9B">
      <w:pPr>
        <w:pStyle w:val="Akapitzlist"/>
        <w:spacing w:after="120"/>
        <w:ind w:left="641"/>
        <w:rPr>
          <w:rFonts w:ascii="Verdana" w:hAnsi="Verdana" w:cs="Arial"/>
          <w:sz w:val="18"/>
          <w:szCs w:val="18"/>
        </w:rPr>
      </w:pPr>
    </w:p>
    <w:p w14:paraId="6B23973C" w14:textId="77777777" w:rsidR="00092A9B" w:rsidRPr="00EC1F7E" w:rsidRDefault="00092A9B" w:rsidP="00092A9B">
      <w:pPr>
        <w:pStyle w:val="Akapitzlist"/>
        <w:numPr>
          <w:ilvl w:val="0"/>
          <w:numId w:val="30"/>
        </w:numPr>
        <w:spacing w:after="160" w:line="259" w:lineRule="auto"/>
        <w:jc w:val="left"/>
        <w:rPr>
          <w:sz w:val="18"/>
          <w:szCs w:val="18"/>
        </w:rPr>
      </w:pPr>
      <w:r w:rsidRPr="00EC1F7E">
        <w:rPr>
          <w:sz w:val="18"/>
          <w:szCs w:val="18"/>
        </w:rPr>
        <w:t>Zasoby</w:t>
      </w:r>
    </w:p>
    <w:p w14:paraId="4F6DD2EE" w14:textId="77777777" w:rsidR="00092A9B" w:rsidRPr="00EC1F7E" w:rsidRDefault="00092A9B" w:rsidP="00092A9B">
      <w:pPr>
        <w:pStyle w:val="Akapitzlist"/>
        <w:numPr>
          <w:ilvl w:val="1"/>
          <w:numId w:val="30"/>
        </w:numPr>
        <w:spacing w:after="160" w:line="259" w:lineRule="auto"/>
        <w:jc w:val="left"/>
        <w:rPr>
          <w:sz w:val="18"/>
          <w:szCs w:val="18"/>
        </w:rPr>
      </w:pPr>
      <w:r w:rsidRPr="00EC1F7E">
        <w:rPr>
          <w:sz w:val="18"/>
          <w:szCs w:val="18"/>
        </w:rPr>
        <w:t>Nginx Reverse Proxy – Prod/Test</w:t>
      </w:r>
    </w:p>
    <w:p w14:paraId="4341D14C"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Nazwa: cl-crmproxy-prod</w:t>
      </w:r>
    </w:p>
    <w:p w14:paraId="4F072C79"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OS: Debian 11</w:t>
      </w:r>
    </w:p>
    <w:p w14:paraId="6141EBF5"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vCPU: 8</w:t>
      </w:r>
    </w:p>
    <w:p w14:paraId="3905F337"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RAM: 4 GB</w:t>
      </w:r>
    </w:p>
    <w:p w14:paraId="34505D52"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STORAGE: 16 GB</w:t>
      </w:r>
    </w:p>
    <w:p w14:paraId="0A18F28D"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Vlan: SRV_CL_DMZ</w:t>
      </w:r>
    </w:p>
    <w:p w14:paraId="7A1DC3F1"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IP int: 10.255.46.153/27 GW 10.255.46.129</w:t>
      </w:r>
    </w:p>
    <w:p w14:paraId="62F2E1A5"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IP pub: 150.254.191.123 za NAT</w:t>
      </w:r>
    </w:p>
    <w:p w14:paraId="1AC762C4"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Usługi: Nginx 1.18.0 (debian repo) / 1.22.1 (nginx repo)</w:t>
      </w:r>
    </w:p>
    <w:p w14:paraId="6E24BB4A" w14:textId="77777777" w:rsidR="00092A9B" w:rsidRPr="00EC1F7E" w:rsidRDefault="00092A9B" w:rsidP="00092A9B">
      <w:pPr>
        <w:pStyle w:val="Akapitzlist"/>
        <w:ind w:left="2160"/>
        <w:rPr>
          <w:sz w:val="18"/>
          <w:szCs w:val="18"/>
        </w:rPr>
      </w:pPr>
    </w:p>
    <w:p w14:paraId="1231E7AB" w14:textId="77777777" w:rsidR="00092A9B" w:rsidRPr="00EC1F7E" w:rsidRDefault="00092A9B" w:rsidP="00092A9B">
      <w:pPr>
        <w:pStyle w:val="Akapitzlist"/>
        <w:numPr>
          <w:ilvl w:val="1"/>
          <w:numId w:val="30"/>
        </w:numPr>
        <w:spacing w:after="160" w:line="259" w:lineRule="auto"/>
        <w:jc w:val="left"/>
        <w:rPr>
          <w:sz w:val="18"/>
          <w:szCs w:val="18"/>
        </w:rPr>
      </w:pPr>
      <w:r w:rsidRPr="00EC1F7E">
        <w:rPr>
          <w:sz w:val="18"/>
          <w:szCs w:val="18"/>
        </w:rPr>
        <w:t>Web Produkcja</w:t>
      </w:r>
    </w:p>
    <w:p w14:paraId="1F91403F"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Nazwa: cl-crmwww-prod</w:t>
      </w:r>
    </w:p>
    <w:p w14:paraId="225A8269"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OS: Debian 11</w:t>
      </w:r>
    </w:p>
    <w:p w14:paraId="0549C19A"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vCPU: 8</w:t>
      </w:r>
    </w:p>
    <w:p w14:paraId="7994E10C"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RAM: 16</w:t>
      </w:r>
    </w:p>
    <w:p w14:paraId="5F8A7AB9"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STORAGE: 80 GB</w:t>
      </w:r>
    </w:p>
    <w:p w14:paraId="5E9304AA"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Vlan: SRV_CL_Ext</w:t>
      </w:r>
    </w:p>
    <w:p w14:paraId="4926D875"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IP int: 10.255.46.4/27 GW 10.255.46.1</w:t>
      </w:r>
    </w:p>
    <w:p w14:paraId="724ACD27"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IP pub: NIE</w:t>
      </w:r>
    </w:p>
    <w:p w14:paraId="3AAD4A67"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Usługi: Apache 2.4, PHP 7.4, ElasticSearch 5.6</w:t>
      </w:r>
    </w:p>
    <w:p w14:paraId="250C275D" w14:textId="77777777" w:rsidR="00092A9B" w:rsidRPr="00EC1F7E" w:rsidRDefault="00092A9B" w:rsidP="00092A9B">
      <w:pPr>
        <w:pStyle w:val="Akapitzlist"/>
        <w:ind w:left="2160"/>
        <w:rPr>
          <w:sz w:val="18"/>
          <w:szCs w:val="18"/>
        </w:rPr>
      </w:pPr>
    </w:p>
    <w:p w14:paraId="5E4EDB5F" w14:textId="77777777" w:rsidR="00092A9B" w:rsidRPr="00EC1F7E" w:rsidRDefault="00092A9B" w:rsidP="00092A9B">
      <w:pPr>
        <w:pStyle w:val="Akapitzlist"/>
        <w:numPr>
          <w:ilvl w:val="1"/>
          <w:numId w:val="30"/>
        </w:numPr>
        <w:spacing w:after="160" w:line="259" w:lineRule="auto"/>
        <w:jc w:val="left"/>
        <w:rPr>
          <w:sz w:val="18"/>
          <w:szCs w:val="18"/>
        </w:rPr>
      </w:pPr>
      <w:r w:rsidRPr="00EC1F7E">
        <w:rPr>
          <w:sz w:val="18"/>
          <w:szCs w:val="18"/>
        </w:rPr>
        <w:t>DB Produkcja</w:t>
      </w:r>
    </w:p>
    <w:p w14:paraId="1242BB62"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Nazwa: cl-crmdb-prod</w:t>
      </w:r>
    </w:p>
    <w:p w14:paraId="251B5959"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OS: Debian 11</w:t>
      </w:r>
    </w:p>
    <w:p w14:paraId="253F6E65"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vCPU: 16</w:t>
      </w:r>
    </w:p>
    <w:p w14:paraId="0D7AE1FA"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RAM: 32</w:t>
      </w:r>
    </w:p>
    <w:p w14:paraId="3E3BD9A9"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STORAGE: 80 GB</w:t>
      </w:r>
    </w:p>
    <w:p w14:paraId="1919F7D2"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Vlan: SRV_CL_Ext</w:t>
      </w:r>
    </w:p>
    <w:p w14:paraId="1444FB73"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IP int: 10.255.46.5/27 GW 10.255.46.1</w:t>
      </w:r>
    </w:p>
    <w:p w14:paraId="356F1B2F"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 xml:space="preserve">IP pub: NIE </w:t>
      </w:r>
    </w:p>
    <w:p w14:paraId="02729A97"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Usługi: Percona 8</w:t>
      </w:r>
    </w:p>
    <w:p w14:paraId="01A15565" w14:textId="77777777" w:rsidR="00092A9B" w:rsidRPr="00EC1F7E" w:rsidRDefault="00092A9B" w:rsidP="00092A9B">
      <w:pPr>
        <w:pStyle w:val="Akapitzlist"/>
        <w:ind w:left="2160"/>
        <w:rPr>
          <w:sz w:val="18"/>
          <w:szCs w:val="18"/>
        </w:rPr>
      </w:pPr>
    </w:p>
    <w:p w14:paraId="2555C28F" w14:textId="77777777" w:rsidR="00092A9B" w:rsidRPr="00EC1F7E" w:rsidRDefault="00092A9B" w:rsidP="00092A9B">
      <w:pPr>
        <w:pStyle w:val="Akapitzlist"/>
        <w:numPr>
          <w:ilvl w:val="1"/>
          <w:numId w:val="30"/>
        </w:numPr>
        <w:spacing w:after="160" w:line="259" w:lineRule="auto"/>
        <w:jc w:val="left"/>
        <w:rPr>
          <w:sz w:val="18"/>
          <w:szCs w:val="18"/>
        </w:rPr>
      </w:pPr>
      <w:r w:rsidRPr="00EC1F7E">
        <w:rPr>
          <w:sz w:val="18"/>
          <w:szCs w:val="18"/>
        </w:rPr>
        <w:t>Web Preprodukcja - Test</w:t>
      </w:r>
    </w:p>
    <w:p w14:paraId="6615C1A1"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Nazwa: cl-crmwww-test</w:t>
      </w:r>
    </w:p>
    <w:p w14:paraId="6BB23ACE"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OS: Debian 11</w:t>
      </w:r>
    </w:p>
    <w:p w14:paraId="2F86D5FE"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vCPU: 4</w:t>
      </w:r>
    </w:p>
    <w:p w14:paraId="62CC2D24"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RAM: 8</w:t>
      </w:r>
    </w:p>
    <w:p w14:paraId="4DEC9CF0"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STORAGE: 80 GB</w:t>
      </w:r>
    </w:p>
    <w:p w14:paraId="094D7B62"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Vlan: SRV_CL_Ext</w:t>
      </w:r>
    </w:p>
    <w:p w14:paraId="7C830A0E"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IP int: 10.255.46.6/27 GW 10.255.46.1</w:t>
      </w:r>
    </w:p>
    <w:p w14:paraId="4A25C8C6"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IP pub: NIE</w:t>
      </w:r>
    </w:p>
    <w:p w14:paraId="2694405A"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Usługi: Apache 2.4,  PHP 7.4, ElasticSearch 5.6</w:t>
      </w:r>
    </w:p>
    <w:p w14:paraId="2075902B" w14:textId="77777777" w:rsidR="00092A9B" w:rsidRPr="00EC1F7E" w:rsidRDefault="00092A9B" w:rsidP="00092A9B">
      <w:pPr>
        <w:pStyle w:val="Akapitzlist"/>
        <w:ind w:left="2160"/>
        <w:rPr>
          <w:sz w:val="18"/>
          <w:szCs w:val="18"/>
        </w:rPr>
      </w:pPr>
    </w:p>
    <w:p w14:paraId="5928826F" w14:textId="77777777" w:rsidR="00092A9B" w:rsidRPr="00EC1F7E" w:rsidRDefault="00092A9B" w:rsidP="00092A9B">
      <w:pPr>
        <w:pStyle w:val="Akapitzlist"/>
        <w:numPr>
          <w:ilvl w:val="1"/>
          <w:numId w:val="30"/>
        </w:numPr>
        <w:spacing w:after="160" w:line="259" w:lineRule="auto"/>
        <w:jc w:val="left"/>
        <w:rPr>
          <w:sz w:val="18"/>
          <w:szCs w:val="18"/>
        </w:rPr>
      </w:pPr>
      <w:r w:rsidRPr="00EC1F7E">
        <w:rPr>
          <w:sz w:val="18"/>
          <w:szCs w:val="18"/>
        </w:rPr>
        <w:t>DB Preprodukcja - Test</w:t>
      </w:r>
    </w:p>
    <w:p w14:paraId="0220BABD"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Nazwa: cl-crmdb-test</w:t>
      </w:r>
    </w:p>
    <w:p w14:paraId="3CA8930B"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OS: Debian 11</w:t>
      </w:r>
    </w:p>
    <w:p w14:paraId="2A1DD12F"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vCPU: 4</w:t>
      </w:r>
    </w:p>
    <w:p w14:paraId="54EECDCB"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RAM: 32</w:t>
      </w:r>
    </w:p>
    <w:p w14:paraId="6859B6CA"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STORAGE: 80 GB</w:t>
      </w:r>
    </w:p>
    <w:p w14:paraId="54C65F9D"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lastRenderedPageBreak/>
        <w:t>Vlan: SRV_CL_Ext</w:t>
      </w:r>
    </w:p>
    <w:p w14:paraId="594EEA04"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IP int: 10.255.46.7/27 GW 10.255.46.1</w:t>
      </w:r>
    </w:p>
    <w:p w14:paraId="43748F71"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IP pub: NIE</w:t>
      </w:r>
    </w:p>
    <w:p w14:paraId="69AFC2C8" w14:textId="77777777" w:rsidR="00092A9B" w:rsidRPr="00EC1F7E" w:rsidRDefault="00092A9B" w:rsidP="00092A9B">
      <w:pPr>
        <w:pStyle w:val="Akapitzlist"/>
        <w:numPr>
          <w:ilvl w:val="2"/>
          <w:numId w:val="30"/>
        </w:numPr>
        <w:spacing w:after="160" w:line="259" w:lineRule="auto"/>
        <w:jc w:val="left"/>
        <w:rPr>
          <w:sz w:val="18"/>
          <w:szCs w:val="18"/>
        </w:rPr>
      </w:pPr>
      <w:r w:rsidRPr="00EC1F7E">
        <w:rPr>
          <w:sz w:val="18"/>
          <w:szCs w:val="18"/>
        </w:rPr>
        <w:t>Usługi: Percona 8</w:t>
      </w:r>
    </w:p>
    <w:p w14:paraId="4EE5EE56" w14:textId="03A426F6" w:rsidR="006B247B" w:rsidRPr="00F67A24" w:rsidRDefault="006B247B" w:rsidP="0074481F">
      <w:pPr>
        <w:pStyle w:val="Akapitzlist"/>
        <w:tabs>
          <w:tab w:val="left" w:pos="1210"/>
        </w:tabs>
        <w:spacing w:after="0" w:line="360" w:lineRule="auto"/>
        <w:ind w:left="0"/>
        <w:jc w:val="left"/>
        <w:rPr>
          <w:rFonts w:asciiTheme="majorHAnsi" w:hAnsiTheme="majorHAnsi"/>
          <w:noProof/>
          <w:sz w:val="18"/>
          <w:szCs w:val="18"/>
        </w:rPr>
      </w:pPr>
    </w:p>
    <w:p w14:paraId="7B029D9E" w14:textId="68C364A3" w:rsidR="00764E47" w:rsidRDefault="003B46F1" w:rsidP="00B57EDA">
      <w:pPr>
        <w:spacing w:after="0" w:line="360" w:lineRule="auto"/>
        <w:jc w:val="left"/>
        <w:rPr>
          <w:rFonts w:cs="Arial"/>
          <w:b/>
          <w:bCs/>
          <w:sz w:val="18"/>
          <w:szCs w:val="18"/>
          <w:lang w:eastAsia="ar-SA"/>
        </w:rPr>
      </w:pPr>
      <w:r>
        <w:rPr>
          <w:rFonts w:cs="Arial"/>
          <w:b/>
          <w:bCs/>
          <w:sz w:val="18"/>
          <w:szCs w:val="18"/>
          <w:lang w:eastAsia="ar-SA"/>
        </w:rPr>
        <w:t>V</w:t>
      </w:r>
      <w:r w:rsidR="00895326">
        <w:rPr>
          <w:rFonts w:cs="Arial"/>
          <w:b/>
          <w:bCs/>
          <w:sz w:val="18"/>
          <w:szCs w:val="18"/>
          <w:lang w:eastAsia="ar-SA"/>
        </w:rPr>
        <w:t>II</w:t>
      </w:r>
      <w:r w:rsidR="005C5BDA">
        <w:rPr>
          <w:rFonts w:cs="Arial"/>
          <w:b/>
          <w:bCs/>
          <w:sz w:val="18"/>
          <w:szCs w:val="18"/>
          <w:lang w:eastAsia="ar-SA"/>
        </w:rPr>
        <w:t>I</w:t>
      </w:r>
      <w:r>
        <w:rPr>
          <w:rFonts w:cs="Arial"/>
          <w:b/>
          <w:bCs/>
          <w:sz w:val="18"/>
          <w:szCs w:val="18"/>
          <w:lang w:eastAsia="ar-SA"/>
        </w:rPr>
        <w:t xml:space="preserve">. </w:t>
      </w:r>
      <w:r w:rsidR="00764E47">
        <w:rPr>
          <w:rFonts w:cs="Arial"/>
          <w:b/>
          <w:bCs/>
          <w:sz w:val="18"/>
          <w:szCs w:val="18"/>
          <w:lang w:eastAsia="ar-SA"/>
        </w:rPr>
        <w:t>Prawa autorskie</w:t>
      </w:r>
    </w:p>
    <w:p w14:paraId="1ABB8F3A" w14:textId="1D12CE57" w:rsidR="005B408A" w:rsidRPr="005B408A" w:rsidRDefault="005B408A" w:rsidP="005B408A">
      <w:pPr>
        <w:spacing w:after="0" w:line="360" w:lineRule="auto"/>
        <w:rPr>
          <w:rFonts w:cs="Arial"/>
          <w:sz w:val="18"/>
          <w:szCs w:val="18"/>
          <w:lang w:eastAsia="ar-SA"/>
        </w:rPr>
      </w:pPr>
      <w:r w:rsidRPr="005B408A">
        <w:rPr>
          <w:rFonts w:cs="Arial"/>
          <w:sz w:val="18"/>
          <w:szCs w:val="18"/>
          <w:lang w:eastAsia="ar-SA"/>
        </w:rPr>
        <w:t xml:space="preserve">Zamawiający oczekuje przeniesienia przez Wykonawcę na Zamawiającego praw autorskich </w:t>
      </w:r>
      <w:r w:rsidR="000C2014">
        <w:rPr>
          <w:rFonts w:cs="Arial"/>
          <w:sz w:val="18"/>
          <w:szCs w:val="18"/>
          <w:lang w:eastAsia="ar-SA"/>
        </w:rPr>
        <w:br/>
      </w:r>
      <w:r w:rsidRPr="005B408A">
        <w:rPr>
          <w:rFonts w:cs="Arial"/>
          <w:sz w:val="18"/>
          <w:szCs w:val="18"/>
          <w:lang w:eastAsia="ar-SA"/>
        </w:rPr>
        <w:t xml:space="preserve">do wytworzonych w ramach </w:t>
      </w:r>
      <w:r w:rsidR="00F46100">
        <w:rPr>
          <w:rFonts w:cs="Arial"/>
          <w:sz w:val="18"/>
          <w:szCs w:val="18"/>
          <w:lang w:eastAsia="ar-SA"/>
        </w:rPr>
        <w:t>Umowy</w:t>
      </w:r>
      <w:r w:rsidRPr="005B408A">
        <w:rPr>
          <w:rFonts w:cs="Arial"/>
          <w:sz w:val="18"/>
          <w:szCs w:val="18"/>
          <w:lang w:eastAsia="ar-SA"/>
        </w:rPr>
        <w:t xml:space="preserve"> projektów graficznych, architektury informacji, kodów źródłowych oraz dokumentacji.</w:t>
      </w:r>
    </w:p>
    <w:p w14:paraId="03E3C4CD" w14:textId="77777777" w:rsidR="00D56244" w:rsidRPr="005B408A" w:rsidRDefault="00D56244" w:rsidP="005B408A">
      <w:pPr>
        <w:spacing w:after="0" w:line="276" w:lineRule="auto"/>
        <w:jc w:val="left"/>
        <w:textAlignment w:val="baseline"/>
        <w:rPr>
          <w:rFonts w:asciiTheme="majorHAnsi" w:eastAsia="Times New Roman" w:hAnsiTheme="majorHAnsi" w:cs="Times New Roman"/>
          <w:color w:val="auto"/>
          <w:spacing w:val="0"/>
          <w:szCs w:val="20"/>
          <w:lang w:eastAsia="pl-PL"/>
        </w:rPr>
      </w:pPr>
    </w:p>
    <w:p w14:paraId="7B3AF637" w14:textId="4A9F46B8" w:rsidR="0042012D" w:rsidRDefault="005C5BDA" w:rsidP="00B57EDA">
      <w:pPr>
        <w:spacing w:after="0" w:line="360" w:lineRule="auto"/>
        <w:jc w:val="left"/>
        <w:rPr>
          <w:rFonts w:cs="Arial"/>
          <w:b/>
          <w:bCs/>
          <w:sz w:val="18"/>
          <w:szCs w:val="18"/>
          <w:lang w:eastAsia="ar-SA"/>
        </w:rPr>
      </w:pPr>
      <w:r>
        <w:rPr>
          <w:rFonts w:cs="Arial"/>
          <w:b/>
          <w:bCs/>
          <w:sz w:val="18"/>
          <w:szCs w:val="18"/>
          <w:lang w:eastAsia="ar-SA"/>
        </w:rPr>
        <w:t>IX</w:t>
      </w:r>
      <w:r w:rsidR="00764E47">
        <w:rPr>
          <w:rFonts w:cs="Arial"/>
          <w:b/>
          <w:bCs/>
          <w:sz w:val="18"/>
          <w:szCs w:val="18"/>
          <w:lang w:eastAsia="ar-SA"/>
        </w:rPr>
        <w:t xml:space="preserve">. </w:t>
      </w:r>
      <w:r w:rsidR="003B46F1">
        <w:rPr>
          <w:rFonts w:cs="Arial"/>
          <w:b/>
          <w:bCs/>
          <w:sz w:val="18"/>
          <w:szCs w:val="18"/>
          <w:lang w:eastAsia="ar-SA"/>
        </w:rPr>
        <w:t xml:space="preserve">Termin realizacji </w:t>
      </w:r>
      <w:r w:rsidR="002C5CC7">
        <w:rPr>
          <w:rFonts w:cs="Arial"/>
          <w:b/>
          <w:bCs/>
          <w:sz w:val="18"/>
          <w:szCs w:val="18"/>
          <w:lang w:eastAsia="ar-SA"/>
        </w:rPr>
        <w:t>Umowy</w:t>
      </w:r>
    </w:p>
    <w:p w14:paraId="31A3F653" w14:textId="5FAFFCE1" w:rsidR="003B46F1" w:rsidRDefault="00B57EDA" w:rsidP="00B57EDA">
      <w:pPr>
        <w:spacing w:after="0" w:line="360" w:lineRule="auto"/>
        <w:rPr>
          <w:rFonts w:cs="Arial"/>
          <w:sz w:val="18"/>
          <w:szCs w:val="18"/>
          <w:lang w:eastAsia="ar-SA"/>
        </w:rPr>
      </w:pPr>
      <w:r>
        <w:rPr>
          <w:rFonts w:cs="Arial"/>
          <w:sz w:val="18"/>
          <w:szCs w:val="18"/>
          <w:lang w:eastAsia="ar-SA"/>
        </w:rPr>
        <w:t xml:space="preserve">Łączny czas realizacji </w:t>
      </w:r>
      <w:r w:rsidR="002C5CC7">
        <w:rPr>
          <w:rFonts w:cs="Arial"/>
          <w:sz w:val="18"/>
          <w:szCs w:val="18"/>
          <w:lang w:eastAsia="ar-SA"/>
        </w:rPr>
        <w:t xml:space="preserve">Umowy </w:t>
      </w:r>
      <w:r w:rsidRPr="00F10947">
        <w:rPr>
          <w:rFonts w:cs="Arial"/>
          <w:sz w:val="18"/>
          <w:szCs w:val="18"/>
          <w:lang w:eastAsia="ar-SA"/>
        </w:rPr>
        <w:t>to 12 miesięcy</w:t>
      </w:r>
      <w:r>
        <w:rPr>
          <w:rFonts w:cs="Arial"/>
          <w:sz w:val="18"/>
          <w:szCs w:val="18"/>
          <w:lang w:eastAsia="ar-SA"/>
        </w:rPr>
        <w:t xml:space="preserve"> od dnia podpisania Umowy na usługę</w:t>
      </w:r>
      <w:r w:rsidR="005323C6">
        <w:rPr>
          <w:rFonts w:cs="Arial"/>
          <w:sz w:val="18"/>
          <w:szCs w:val="18"/>
          <w:lang w:eastAsia="ar-SA"/>
        </w:rPr>
        <w:t xml:space="preserve"> migracji </w:t>
      </w:r>
      <w:r w:rsidR="00C1724D">
        <w:rPr>
          <w:rFonts w:cs="Arial"/>
          <w:sz w:val="18"/>
          <w:szCs w:val="18"/>
          <w:lang w:eastAsia="ar-SA"/>
        </w:rPr>
        <w:t xml:space="preserve">systemu </w:t>
      </w:r>
      <w:r w:rsidR="005323C6">
        <w:rPr>
          <w:rFonts w:cs="Arial"/>
          <w:sz w:val="18"/>
          <w:szCs w:val="18"/>
          <w:lang w:eastAsia="ar-SA"/>
        </w:rPr>
        <w:t xml:space="preserve">SOWA do CRM </w:t>
      </w:r>
      <w:r w:rsidR="00C1724D">
        <w:rPr>
          <w:rFonts w:cs="Arial"/>
          <w:sz w:val="18"/>
          <w:szCs w:val="18"/>
          <w:lang w:eastAsia="ar-SA"/>
        </w:rPr>
        <w:t>i</w:t>
      </w:r>
      <w:r w:rsidR="005323C6">
        <w:rPr>
          <w:rFonts w:cs="Arial"/>
          <w:sz w:val="18"/>
          <w:szCs w:val="18"/>
          <w:lang w:eastAsia="ar-SA"/>
        </w:rPr>
        <w:t xml:space="preserve"> usługi utrzymania </w:t>
      </w:r>
      <w:r w:rsidR="00C1724D">
        <w:rPr>
          <w:rFonts w:cs="Arial"/>
          <w:sz w:val="18"/>
          <w:szCs w:val="18"/>
          <w:lang w:eastAsia="ar-SA"/>
        </w:rPr>
        <w:t>oraz</w:t>
      </w:r>
      <w:r w:rsidR="005323C6">
        <w:rPr>
          <w:rFonts w:cs="Arial"/>
          <w:sz w:val="18"/>
          <w:szCs w:val="18"/>
          <w:lang w:eastAsia="ar-SA"/>
        </w:rPr>
        <w:t xml:space="preserve"> rozwoju </w:t>
      </w:r>
      <w:r w:rsidR="00C1724D">
        <w:rPr>
          <w:rFonts w:cs="Arial"/>
          <w:sz w:val="18"/>
          <w:szCs w:val="18"/>
          <w:lang w:eastAsia="ar-SA"/>
        </w:rPr>
        <w:t xml:space="preserve">systemu </w:t>
      </w:r>
      <w:r w:rsidR="005323C6">
        <w:rPr>
          <w:rFonts w:cs="Arial"/>
          <w:sz w:val="18"/>
          <w:szCs w:val="18"/>
          <w:lang w:eastAsia="ar-SA"/>
        </w:rPr>
        <w:t>CRM</w:t>
      </w:r>
      <w:r w:rsidR="000C2014">
        <w:rPr>
          <w:rFonts w:cs="Arial"/>
          <w:sz w:val="18"/>
          <w:szCs w:val="18"/>
          <w:lang w:eastAsia="ar-SA"/>
        </w:rPr>
        <w:t xml:space="preserve"> d</w:t>
      </w:r>
      <w:r w:rsidR="00C1724D">
        <w:rPr>
          <w:rFonts w:cs="Arial"/>
          <w:sz w:val="18"/>
          <w:szCs w:val="18"/>
          <w:lang w:eastAsia="ar-SA"/>
        </w:rPr>
        <w:t>la Sieci Badawczej Łukasiewicz</w:t>
      </w:r>
      <w:r w:rsidR="00F46100">
        <w:rPr>
          <w:rFonts w:cs="Arial"/>
          <w:sz w:val="18"/>
          <w:szCs w:val="18"/>
          <w:lang w:eastAsia="ar-SA"/>
        </w:rPr>
        <w:t xml:space="preserve">, z </w:t>
      </w:r>
      <w:r w:rsidR="00F10947">
        <w:rPr>
          <w:rFonts w:cs="Arial"/>
          <w:sz w:val="18"/>
          <w:szCs w:val="18"/>
          <w:lang w:eastAsia="ar-SA"/>
        </w:rPr>
        <w:t>zastrzeżeniem §28 ust. 1 Umowy.</w:t>
      </w:r>
    </w:p>
    <w:p w14:paraId="2970A52B" w14:textId="77777777" w:rsidR="00E16090" w:rsidRDefault="00E16090" w:rsidP="00B57EDA">
      <w:pPr>
        <w:spacing w:after="0" w:line="360" w:lineRule="auto"/>
        <w:rPr>
          <w:rFonts w:cs="Arial"/>
          <w:sz w:val="18"/>
          <w:szCs w:val="18"/>
          <w:lang w:eastAsia="ar-SA"/>
        </w:rPr>
      </w:pPr>
    </w:p>
    <w:p w14:paraId="5CE7CDB8" w14:textId="03ADC379" w:rsidR="00AD1541" w:rsidRDefault="00E16090" w:rsidP="00A05B82">
      <w:pPr>
        <w:spacing w:after="160" w:line="360" w:lineRule="auto"/>
        <w:rPr>
          <w:rFonts w:asciiTheme="majorHAnsi" w:hAnsiTheme="majorHAnsi"/>
          <w:sz w:val="18"/>
          <w:szCs w:val="18"/>
        </w:rPr>
      </w:pPr>
      <w:r>
        <w:rPr>
          <w:rFonts w:cs="Arial"/>
          <w:sz w:val="18"/>
          <w:szCs w:val="18"/>
          <w:lang w:eastAsia="ar-SA"/>
        </w:rPr>
        <w:t xml:space="preserve">W ramach </w:t>
      </w:r>
      <w:r w:rsidR="00F10947">
        <w:rPr>
          <w:rFonts w:cs="Arial"/>
          <w:sz w:val="18"/>
          <w:szCs w:val="18"/>
          <w:lang w:eastAsia="ar-SA"/>
        </w:rPr>
        <w:t>Usługi Migracji</w:t>
      </w:r>
      <w:r w:rsidR="002C1753">
        <w:rPr>
          <w:rFonts w:cs="Arial"/>
          <w:sz w:val="18"/>
          <w:szCs w:val="18"/>
          <w:lang w:eastAsia="ar-SA"/>
        </w:rPr>
        <w:t xml:space="preserve">, Zamawiający </w:t>
      </w:r>
      <w:r w:rsidR="00A05B82">
        <w:rPr>
          <w:rFonts w:asciiTheme="majorHAnsi" w:hAnsiTheme="majorHAnsi"/>
          <w:sz w:val="18"/>
          <w:szCs w:val="18"/>
        </w:rPr>
        <w:t xml:space="preserve">oczekuje realizacji uruchomienia produkcyjnego zgodnie z zaproponowanym </w:t>
      </w:r>
      <w:r w:rsidR="00F10947">
        <w:rPr>
          <w:rFonts w:asciiTheme="majorHAnsi" w:hAnsiTheme="majorHAnsi"/>
          <w:sz w:val="18"/>
          <w:szCs w:val="18"/>
        </w:rPr>
        <w:t>H</w:t>
      </w:r>
      <w:r w:rsidR="00A05B82">
        <w:rPr>
          <w:rFonts w:asciiTheme="majorHAnsi" w:hAnsiTheme="majorHAnsi"/>
          <w:sz w:val="18"/>
          <w:szCs w:val="18"/>
        </w:rPr>
        <w:t>armonogramem, który zostanie doprecyzowany w ciągu</w:t>
      </w:r>
      <w:r w:rsidR="00585D3C">
        <w:rPr>
          <w:rFonts w:asciiTheme="majorHAnsi" w:hAnsiTheme="majorHAnsi"/>
          <w:sz w:val="18"/>
          <w:szCs w:val="18"/>
        </w:rPr>
        <w:t xml:space="preserve"> trzech tygodni</w:t>
      </w:r>
      <w:r w:rsidR="00A05B82">
        <w:rPr>
          <w:rFonts w:asciiTheme="majorHAnsi" w:hAnsiTheme="majorHAnsi"/>
          <w:sz w:val="18"/>
          <w:szCs w:val="18"/>
        </w:rPr>
        <w:t xml:space="preserve"> od momentu zaakceptowania dokumentu </w:t>
      </w:r>
      <w:r w:rsidR="00114258">
        <w:rPr>
          <w:rFonts w:asciiTheme="majorHAnsi" w:hAnsiTheme="majorHAnsi"/>
          <w:sz w:val="18"/>
          <w:szCs w:val="18"/>
        </w:rPr>
        <w:t>A</w:t>
      </w:r>
      <w:r w:rsidR="00A05B82">
        <w:rPr>
          <w:rFonts w:asciiTheme="majorHAnsi" w:hAnsiTheme="majorHAnsi"/>
          <w:sz w:val="18"/>
          <w:szCs w:val="18"/>
        </w:rPr>
        <w:t xml:space="preserve">nalizy </w:t>
      </w:r>
      <w:r w:rsidR="00114258">
        <w:rPr>
          <w:rFonts w:asciiTheme="majorHAnsi" w:hAnsiTheme="majorHAnsi"/>
          <w:sz w:val="18"/>
          <w:szCs w:val="18"/>
        </w:rPr>
        <w:t>P</w:t>
      </w:r>
      <w:r w:rsidR="00A05B82">
        <w:rPr>
          <w:rFonts w:asciiTheme="majorHAnsi" w:hAnsiTheme="majorHAnsi"/>
          <w:sz w:val="18"/>
          <w:szCs w:val="18"/>
        </w:rPr>
        <w:t>rzedwdrożeniowej przez Zamawiającego:</w:t>
      </w:r>
    </w:p>
    <w:p w14:paraId="008A9880" w14:textId="77777777" w:rsidR="00AD1541" w:rsidRDefault="00AD1541" w:rsidP="00A05B82">
      <w:pPr>
        <w:spacing w:after="160" w:line="360" w:lineRule="auto"/>
        <w:rPr>
          <w:rFonts w:asciiTheme="majorHAnsi" w:hAnsiTheme="majorHAnsi"/>
          <w:sz w:val="18"/>
          <w:szCs w:val="18"/>
        </w:rPr>
      </w:pPr>
    </w:p>
    <w:tbl>
      <w:tblPr>
        <w:tblStyle w:val="Tabela-Siatka"/>
        <w:tblW w:w="9133" w:type="dxa"/>
        <w:tblInd w:w="360" w:type="dxa"/>
        <w:tblLook w:val="04A0" w:firstRow="1" w:lastRow="0" w:firstColumn="1" w:lastColumn="0" w:noHBand="0" w:noVBand="1"/>
      </w:tblPr>
      <w:tblGrid>
        <w:gridCol w:w="915"/>
        <w:gridCol w:w="4231"/>
        <w:gridCol w:w="3987"/>
      </w:tblGrid>
      <w:tr w:rsidR="00D131BC" w14:paraId="7CE4B4CE" w14:textId="77777777" w:rsidTr="00AD1541">
        <w:trPr>
          <w:trHeight w:val="757"/>
        </w:trPr>
        <w:tc>
          <w:tcPr>
            <w:tcW w:w="915" w:type="dxa"/>
          </w:tcPr>
          <w:p w14:paraId="51BB2E73" w14:textId="77777777" w:rsidR="00D131BC" w:rsidRPr="007327B1" w:rsidRDefault="00D131BC" w:rsidP="008150EC">
            <w:pPr>
              <w:spacing w:before="240" w:after="160" w:line="360" w:lineRule="auto"/>
              <w:jc w:val="center"/>
              <w:rPr>
                <w:rFonts w:ascii="Verdana" w:hAnsi="Verdana"/>
                <w:b/>
                <w:bCs/>
                <w:sz w:val="18"/>
                <w:szCs w:val="18"/>
              </w:rPr>
            </w:pPr>
            <w:r w:rsidRPr="007327B1">
              <w:rPr>
                <w:rFonts w:ascii="Verdana" w:hAnsi="Verdana"/>
                <w:b/>
                <w:bCs/>
                <w:sz w:val="18"/>
                <w:szCs w:val="18"/>
              </w:rPr>
              <w:t>Etap</w:t>
            </w:r>
          </w:p>
        </w:tc>
        <w:tc>
          <w:tcPr>
            <w:tcW w:w="4231" w:type="dxa"/>
          </w:tcPr>
          <w:p w14:paraId="14F1D49C" w14:textId="77777777" w:rsidR="00D131BC" w:rsidRPr="007327B1" w:rsidRDefault="00D131BC" w:rsidP="008150EC">
            <w:pPr>
              <w:spacing w:before="240" w:after="160" w:line="360" w:lineRule="auto"/>
              <w:jc w:val="center"/>
              <w:rPr>
                <w:rFonts w:ascii="Verdana" w:hAnsi="Verdana"/>
                <w:b/>
                <w:bCs/>
                <w:sz w:val="18"/>
                <w:szCs w:val="18"/>
              </w:rPr>
            </w:pPr>
            <w:r w:rsidRPr="007327B1">
              <w:rPr>
                <w:rFonts w:ascii="Verdana" w:hAnsi="Verdana"/>
                <w:b/>
                <w:bCs/>
                <w:sz w:val="18"/>
                <w:szCs w:val="18"/>
              </w:rPr>
              <w:t>Zakres prac</w:t>
            </w:r>
          </w:p>
        </w:tc>
        <w:tc>
          <w:tcPr>
            <w:tcW w:w="3987" w:type="dxa"/>
          </w:tcPr>
          <w:p w14:paraId="1C762E8E" w14:textId="77777777" w:rsidR="00D131BC" w:rsidRPr="007327B1" w:rsidRDefault="00D131BC" w:rsidP="008150EC">
            <w:pPr>
              <w:spacing w:before="240" w:after="160" w:line="360" w:lineRule="auto"/>
              <w:jc w:val="center"/>
              <w:rPr>
                <w:rFonts w:ascii="Verdana" w:hAnsi="Verdana"/>
                <w:b/>
                <w:bCs/>
                <w:sz w:val="18"/>
                <w:szCs w:val="18"/>
              </w:rPr>
            </w:pPr>
            <w:r w:rsidRPr="007327B1">
              <w:rPr>
                <w:rFonts w:ascii="Verdana" w:hAnsi="Verdana"/>
                <w:b/>
                <w:bCs/>
                <w:sz w:val="18"/>
                <w:szCs w:val="18"/>
              </w:rPr>
              <w:t>Termin realizacji</w:t>
            </w:r>
          </w:p>
        </w:tc>
      </w:tr>
      <w:tr w:rsidR="00D131BC" w14:paraId="1250F77B" w14:textId="77777777" w:rsidTr="00AD1541">
        <w:trPr>
          <w:trHeight w:val="3600"/>
        </w:trPr>
        <w:tc>
          <w:tcPr>
            <w:tcW w:w="915" w:type="dxa"/>
          </w:tcPr>
          <w:p w14:paraId="6CF93E04" w14:textId="77777777" w:rsidR="00D131BC" w:rsidRPr="007327B1" w:rsidRDefault="00D131BC" w:rsidP="008150EC">
            <w:pPr>
              <w:spacing w:before="240" w:after="160" w:line="360" w:lineRule="auto"/>
              <w:jc w:val="center"/>
              <w:rPr>
                <w:rFonts w:ascii="Verdana" w:hAnsi="Verdana"/>
                <w:sz w:val="18"/>
                <w:szCs w:val="18"/>
              </w:rPr>
            </w:pPr>
          </w:p>
          <w:p w14:paraId="30CD10F9" w14:textId="77777777" w:rsidR="00D131BC" w:rsidRDefault="00D131BC" w:rsidP="008150EC">
            <w:pPr>
              <w:spacing w:before="240" w:after="160" w:line="360" w:lineRule="auto"/>
              <w:jc w:val="center"/>
              <w:rPr>
                <w:rFonts w:ascii="Verdana" w:hAnsi="Verdana"/>
                <w:sz w:val="18"/>
                <w:szCs w:val="18"/>
              </w:rPr>
            </w:pPr>
          </w:p>
          <w:p w14:paraId="5F6C894E" w14:textId="77777777" w:rsidR="00AD1541" w:rsidRDefault="00AD1541" w:rsidP="008150EC">
            <w:pPr>
              <w:spacing w:before="240" w:after="160" w:line="360" w:lineRule="auto"/>
              <w:jc w:val="center"/>
              <w:rPr>
                <w:rFonts w:ascii="Verdana" w:hAnsi="Verdana"/>
                <w:sz w:val="18"/>
                <w:szCs w:val="18"/>
              </w:rPr>
            </w:pPr>
          </w:p>
          <w:p w14:paraId="4610DB20" w14:textId="61DC4EF3" w:rsidR="00D131BC" w:rsidRPr="007327B1" w:rsidRDefault="00D131BC" w:rsidP="00AD1541">
            <w:pPr>
              <w:spacing w:before="240" w:after="160" w:line="360" w:lineRule="auto"/>
              <w:jc w:val="center"/>
              <w:rPr>
                <w:rFonts w:ascii="Verdana" w:hAnsi="Verdana"/>
                <w:sz w:val="18"/>
                <w:szCs w:val="18"/>
              </w:rPr>
            </w:pPr>
            <w:r w:rsidRPr="007327B1">
              <w:rPr>
                <w:rFonts w:ascii="Verdana" w:hAnsi="Verdana"/>
                <w:sz w:val="18"/>
                <w:szCs w:val="18"/>
              </w:rPr>
              <w:t>I</w:t>
            </w:r>
          </w:p>
        </w:tc>
        <w:tc>
          <w:tcPr>
            <w:tcW w:w="4231" w:type="dxa"/>
          </w:tcPr>
          <w:p w14:paraId="0FB33D16" w14:textId="3E01BC09" w:rsidR="00D131BC" w:rsidRPr="00286A01" w:rsidRDefault="00D131BC" w:rsidP="008150EC">
            <w:pPr>
              <w:spacing w:before="240" w:after="160" w:line="360" w:lineRule="auto"/>
              <w:rPr>
                <w:rFonts w:ascii="Verdana" w:hAnsi="Verdana"/>
                <w:sz w:val="18"/>
                <w:szCs w:val="18"/>
              </w:rPr>
            </w:pPr>
            <w:r w:rsidRPr="00CF451B">
              <w:rPr>
                <w:rFonts w:ascii="Verdana" w:hAnsi="Verdana"/>
                <w:sz w:val="18"/>
                <w:szCs w:val="18"/>
              </w:rPr>
              <w:t xml:space="preserve">Analiza </w:t>
            </w:r>
            <w:r w:rsidR="002C5CC7">
              <w:rPr>
                <w:rFonts w:ascii="Verdana" w:hAnsi="Verdana"/>
                <w:sz w:val="18"/>
                <w:szCs w:val="18"/>
              </w:rPr>
              <w:t>P</w:t>
            </w:r>
            <w:r w:rsidRPr="00CF451B">
              <w:rPr>
                <w:rFonts w:ascii="Verdana" w:hAnsi="Verdana"/>
                <w:sz w:val="18"/>
                <w:szCs w:val="18"/>
              </w:rPr>
              <w:t>rzedwdrożeniowa i dostarczenie szczegółowego harmonogramu projektu:</w:t>
            </w:r>
          </w:p>
          <w:p w14:paraId="6A3B1C07" w14:textId="77777777" w:rsidR="00D131BC" w:rsidRDefault="00D131BC" w:rsidP="00FE552E">
            <w:pPr>
              <w:pStyle w:val="Akapitzlist"/>
              <w:numPr>
                <w:ilvl w:val="1"/>
                <w:numId w:val="33"/>
              </w:numPr>
              <w:spacing w:after="0" w:line="360" w:lineRule="auto"/>
              <w:ind w:left="357" w:hanging="357"/>
              <w:rPr>
                <w:rFonts w:ascii="Verdana" w:hAnsi="Verdana"/>
                <w:sz w:val="18"/>
                <w:szCs w:val="18"/>
              </w:rPr>
            </w:pPr>
            <w:r w:rsidRPr="00CF451B">
              <w:rPr>
                <w:rFonts w:ascii="Verdana" w:hAnsi="Verdana" w:cs="Times New Roman"/>
                <w:sz w:val="18"/>
                <w:szCs w:val="18"/>
              </w:rPr>
              <w:t>Przygotowani</w:t>
            </w:r>
            <w:r>
              <w:rPr>
                <w:rFonts w:ascii="Verdana" w:hAnsi="Verdana"/>
                <w:sz w:val="18"/>
                <w:szCs w:val="18"/>
              </w:rPr>
              <w:t>e</w:t>
            </w:r>
            <w:r w:rsidRPr="00CF451B">
              <w:rPr>
                <w:rFonts w:ascii="Verdana" w:hAnsi="Verdana" w:cs="Times New Roman"/>
                <w:sz w:val="18"/>
                <w:szCs w:val="18"/>
              </w:rPr>
              <w:t xml:space="preserve"> harmonogramu szczegółowego,</w:t>
            </w:r>
          </w:p>
          <w:p w14:paraId="78AF2ABB" w14:textId="77777777" w:rsidR="00D131BC" w:rsidRDefault="00D131BC" w:rsidP="00FE552E">
            <w:pPr>
              <w:pStyle w:val="Akapitzlist"/>
              <w:numPr>
                <w:ilvl w:val="1"/>
                <w:numId w:val="33"/>
              </w:numPr>
              <w:spacing w:after="0" w:line="360" w:lineRule="auto"/>
              <w:ind w:left="357" w:hanging="357"/>
              <w:rPr>
                <w:rFonts w:ascii="Verdana" w:hAnsi="Verdana"/>
                <w:sz w:val="18"/>
                <w:szCs w:val="18"/>
              </w:rPr>
            </w:pPr>
            <w:r w:rsidRPr="00CF451B">
              <w:rPr>
                <w:rFonts w:ascii="Verdana" w:hAnsi="Verdana" w:cs="Times New Roman"/>
                <w:sz w:val="18"/>
                <w:szCs w:val="18"/>
              </w:rPr>
              <w:t>Przeprowadzeni</w:t>
            </w:r>
            <w:r>
              <w:rPr>
                <w:rFonts w:ascii="Verdana" w:hAnsi="Verdana"/>
                <w:sz w:val="18"/>
                <w:szCs w:val="18"/>
              </w:rPr>
              <w:t>e</w:t>
            </w:r>
            <w:r w:rsidRPr="00CF451B">
              <w:rPr>
                <w:rFonts w:ascii="Verdana" w:hAnsi="Verdana" w:cs="Times New Roman"/>
                <w:sz w:val="18"/>
                <w:szCs w:val="18"/>
              </w:rPr>
              <w:t xml:space="preserve"> warsztatów analizy przedwdrożeniowej z udziałem Zamawiającego w celu pozyskania szczegółowych wymagań,</w:t>
            </w:r>
          </w:p>
          <w:p w14:paraId="7307413D" w14:textId="2A03EDFE" w:rsidR="00D131BC" w:rsidRPr="00286A01" w:rsidRDefault="00D131BC" w:rsidP="00FE552E">
            <w:pPr>
              <w:pStyle w:val="Akapitzlist"/>
              <w:numPr>
                <w:ilvl w:val="1"/>
                <w:numId w:val="33"/>
              </w:numPr>
              <w:spacing w:after="0" w:line="360" w:lineRule="auto"/>
              <w:ind w:left="357" w:hanging="357"/>
              <w:rPr>
                <w:rFonts w:ascii="Verdana" w:hAnsi="Verdana" w:cs="Times New Roman"/>
                <w:sz w:val="18"/>
                <w:szCs w:val="18"/>
              </w:rPr>
            </w:pPr>
            <w:r w:rsidRPr="00CF451B">
              <w:rPr>
                <w:rFonts w:ascii="Verdana" w:hAnsi="Verdana" w:cs="Times New Roman"/>
                <w:sz w:val="18"/>
                <w:szCs w:val="18"/>
              </w:rPr>
              <w:t>Wykonani</w:t>
            </w:r>
            <w:r>
              <w:rPr>
                <w:rFonts w:ascii="Verdana" w:hAnsi="Verdana"/>
                <w:sz w:val="18"/>
                <w:szCs w:val="18"/>
              </w:rPr>
              <w:t>e</w:t>
            </w:r>
            <w:r w:rsidRPr="00CF451B">
              <w:rPr>
                <w:rFonts w:ascii="Verdana" w:hAnsi="Verdana" w:cs="Times New Roman"/>
                <w:sz w:val="18"/>
                <w:szCs w:val="18"/>
              </w:rPr>
              <w:t xml:space="preserve"> analizy pozyskanych wymagań szczegółowych </w:t>
            </w:r>
            <w:r w:rsidR="000C2014">
              <w:rPr>
                <w:rFonts w:ascii="Verdana" w:hAnsi="Verdana" w:cs="Times New Roman"/>
                <w:sz w:val="18"/>
                <w:szCs w:val="18"/>
              </w:rPr>
              <w:br/>
            </w:r>
            <w:r w:rsidRPr="00CF451B">
              <w:rPr>
                <w:rFonts w:ascii="Verdana" w:hAnsi="Verdana" w:cs="Times New Roman"/>
                <w:sz w:val="18"/>
                <w:szCs w:val="18"/>
              </w:rPr>
              <w:t>i przygotowanie dokumentu analizy przedwdrożeniowej stanowiącej projekt funkcjonalny</w:t>
            </w:r>
            <w:r>
              <w:rPr>
                <w:rFonts w:ascii="Verdana" w:hAnsi="Verdana"/>
                <w:sz w:val="18"/>
                <w:szCs w:val="18"/>
              </w:rPr>
              <w:t>.</w:t>
            </w:r>
          </w:p>
        </w:tc>
        <w:tc>
          <w:tcPr>
            <w:tcW w:w="3987" w:type="dxa"/>
          </w:tcPr>
          <w:p w14:paraId="785EC45B" w14:textId="77777777" w:rsidR="00D131BC" w:rsidRPr="007327B1" w:rsidRDefault="00D131BC" w:rsidP="008150EC">
            <w:pPr>
              <w:spacing w:before="240" w:after="160" w:line="360" w:lineRule="auto"/>
              <w:rPr>
                <w:rFonts w:ascii="Verdana" w:hAnsi="Verdana"/>
                <w:sz w:val="18"/>
                <w:szCs w:val="18"/>
              </w:rPr>
            </w:pPr>
          </w:p>
          <w:p w14:paraId="669FD95B" w14:textId="77777777" w:rsidR="00D131BC" w:rsidRPr="007327B1" w:rsidRDefault="00D131BC" w:rsidP="008150EC">
            <w:pPr>
              <w:spacing w:before="240" w:after="160" w:line="360" w:lineRule="auto"/>
              <w:rPr>
                <w:rFonts w:ascii="Verdana" w:hAnsi="Verdana"/>
                <w:sz w:val="18"/>
                <w:szCs w:val="18"/>
              </w:rPr>
            </w:pPr>
          </w:p>
          <w:p w14:paraId="64F47C49" w14:textId="7D816E9A" w:rsidR="00D131BC" w:rsidRPr="007327B1" w:rsidRDefault="00D131BC" w:rsidP="00243437">
            <w:pPr>
              <w:spacing w:before="240" w:after="160" w:line="360" w:lineRule="auto"/>
              <w:jc w:val="center"/>
              <w:rPr>
                <w:rFonts w:ascii="Verdana" w:hAnsi="Verdana"/>
                <w:sz w:val="18"/>
                <w:szCs w:val="18"/>
              </w:rPr>
            </w:pPr>
            <w:r w:rsidRPr="007327B1">
              <w:rPr>
                <w:rFonts w:ascii="Verdana" w:hAnsi="Verdana"/>
                <w:sz w:val="18"/>
                <w:szCs w:val="18"/>
              </w:rPr>
              <w:t xml:space="preserve">3 miesiące od </w:t>
            </w:r>
            <w:r w:rsidR="00333D60">
              <w:rPr>
                <w:rFonts w:ascii="Verdana" w:hAnsi="Verdana"/>
                <w:sz w:val="18"/>
                <w:szCs w:val="18"/>
              </w:rPr>
              <w:t>dnia</w:t>
            </w:r>
            <w:r w:rsidR="00333D60" w:rsidRPr="007327B1">
              <w:rPr>
                <w:rFonts w:ascii="Verdana" w:hAnsi="Verdana"/>
                <w:sz w:val="18"/>
                <w:szCs w:val="18"/>
              </w:rPr>
              <w:t xml:space="preserve"> </w:t>
            </w:r>
            <w:r w:rsidR="003E3BB1">
              <w:rPr>
                <w:rFonts w:ascii="Verdana" w:hAnsi="Verdana"/>
                <w:sz w:val="18"/>
                <w:szCs w:val="18"/>
              </w:rPr>
              <w:t>złożenia oświadczenia o skorzystaniu z prawa opcji</w:t>
            </w:r>
          </w:p>
        </w:tc>
      </w:tr>
      <w:tr w:rsidR="00D131BC" w14:paraId="621FF6EC" w14:textId="77777777" w:rsidTr="00D131BC">
        <w:tc>
          <w:tcPr>
            <w:tcW w:w="915" w:type="dxa"/>
          </w:tcPr>
          <w:p w14:paraId="24DC64D1" w14:textId="77777777" w:rsidR="00AD1541" w:rsidRDefault="00AD1541" w:rsidP="008150EC">
            <w:pPr>
              <w:spacing w:before="240" w:after="160" w:line="360" w:lineRule="auto"/>
              <w:jc w:val="center"/>
              <w:rPr>
                <w:rFonts w:ascii="Verdana" w:hAnsi="Verdana"/>
                <w:sz w:val="18"/>
                <w:szCs w:val="18"/>
              </w:rPr>
            </w:pPr>
          </w:p>
          <w:p w14:paraId="4B0ED888" w14:textId="77777777" w:rsidR="00AD1541" w:rsidRDefault="00AD1541" w:rsidP="008150EC">
            <w:pPr>
              <w:spacing w:before="240" w:after="160" w:line="360" w:lineRule="auto"/>
              <w:jc w:val="center"/>
              <w:rPr>
                <w:rFonts w:ascii="Verdana" w:hAnsi="Verdana"/>
                <w:sz w:val="18"/>
                <w:szCs w:val="18"/>
              </w:rPr>
            </w:pPr>
          </w:p>
          <w:p w14:paraId="70359320" w14:textId="77777777" w:rsidR="00AD1541" w:rsidRDefault="00AD1541" w:rsidP="008150EC">
            <w:pPr>
              <w:spacing w:before="240" w:after="160" w:line="360" w:lineRule="auto"/>
              <w:jc w:val="center"/>
              <w:rPr>
                <w:rFonts w:ascii="Verdana" w:hAnsi="Verdana"/>
                <w:sz w:val="18"/>
                <w:szCs w:val="18"/>
              </w:rPr>
            </w:pPr>
          </w:p>
          <w:p w14:paraId="6900C4E6" w14:textId="77777777" w:rsidR="00AD1541" w:rsidRDefault="00AD1541" w:rsidP="008150EC">
            <w:pPr>
              <w:spacing w:before="240" w:after="160" w:line="360" w:lineRule="auto"/>
              <w:jc w:val="center"/>
              <w:rPr>
                <w:rFonts w:ascii="Verdana" w:hAnsi="Verdana"/>
                <w:sz w:val="18"/>
                <w:szCs w:val="18"/>
              </w:rPr>
            </w:pPr>
          </w:p>
          <w:p w14:paraId="4732DFEE" w14:textId="525A306E" w:rsidR="00D131BC" w:rsidRPr="007327B1" w:rsidRDefault="00D131BC" w:rsidP="008150EC">
            <w:pPr>
              <w:spacing w:before="240" w:after="160" w:line="360" w:lineRule="auto"/>
              <w:jc w:val="center"/>
              <w:rPr>
                <w:rFonts w:ascii="Verdana" w:hAnsi="Verdana"/>
                <w:sz w:val="18"/>
                <w:szCs w:val="18"/>
              </w:rPr>
            </w:pPr>
            <w:r w:rsidRPr="007327B1">
              <w:rPr>
                <w:rFonts w:ascii="Verdana" w:hAnsi="Verdana"/>
                <w:sz w:val="18"/>
                <w:szCs w:val="18"/>
              </w:rPr>
              <w:t>II</w:t>
            </w:r>
          </w:p>
        </w:tc>
        <w:tc>
          <w:tcPr>
            <w:tcW w:w="4231" w:type="dxa"/>
          </w:tcPr>
          <w:p w14:paraId="05C59AC9" w14:textId="73CDE763" w:rsidR="00D131BC" w:rsidRPr="00142BCA" w:rsidRDefault="00D131BC" w:rsidP="008150EC">
            <w:pPr>
              <w:spacing w:before="240" w:after="160" w:line="360" w:lineRule="auto"/>
              <w:rPr>
                <w:rFonts w:ascii="Verdana" w:hAnsi="Verdana"/>
                <w:sz w:val="18"/>
                <w:szCs w:val="18"/>
              </w:rPr>
            </w:pPr>
            <w:r w:rsidRPr="00142BCA">
              <w:rPr>
                <w:rFonts w:ascii="Verdana" w:hAnsi="Verdana"/>
                <w:sz w:val="18"/>
                <w:szCs w:val="18"/>
              </w:rPr>
              <w:lastRenderedPageBreak/>
              <w:t xml:space="preserve">Instalacja i konfiguracja Systemu CRM </w:t>
            </w:r>
            <w:r w:rsidR="000C2014">
              <w:rPr>
                <w:rFonts w:ascii="Verdana" w:hAnsi="Verdana"/>
                <w:sz w:val="18"/>
                <w:szCs w:val="18"/>
              </w:rPr>
              <w:br/>
            </w:r>
            <w:r w:rsidRPr="00142BCA">
              <w:rPr>
                <w:rFonts w:ascii="Verdana" w:hAnsi="Verdana"/>
                <w:sz w:val="18"/>
                <w:szCs w:val="18"/>
              </w:rPr>
              <w:t>i dostarczenie licencji:</w:t>
            </w:r>
          </w:p>
          <w:p w14:paraId="08CFC506" w14:textId="77777777" w:rsidR="00D131BC" w:rsidRDefault="00D131BC" w:rsidP="00FE552E">
            <w:pPr>
              <w:pStyle w:val="Akapitzlist"/>
              <w:numPr>
                <w:ilvl w:val="0"/>
                <w:numId w:val="34"/>
              </w:numPr>
              <w:spacing w:after="0" w:line="360" w:lineRule="auto"/>
              <w:ind w:left="357" w:hanging="357"/>
              <w:rPr>
                <w:rFonts w:ascii="Verdana" w:hAnsi="Verdana"/>
                <w:sz w:val="18"/>
                <w:szCs w:val="18"/>
              </w:rPr>
            </w:pPr>
            <w:r w:rsidRPr="00F41495">
              <w:rPr>
                <w:rFonts w:ascii="Verdana" w:hAnsi="Verdana"/>
                <w:sz w:val="18"/>
                <w:szCs w:val="18"/>
              </w:rPr>
              <w:t>Konfiguracj</w:t>
            </w:r>
            <w:r>
              <w:rPr>
                <w:rFonts w:ascii="Verdana" w:hAnsi="Verdana"/>
                <w:sz w:val="18"/>
                <w:szCs w:val="18"/>
              </w:rPr>
              <w:t>a</w:t>
            </w:r>
            <w:r w:rsidRPr="00F41495">
              <w:rPr>
                <w:rFonts w:ascii="Verdana" w:hAnsi="Verdana"/>
                <w:sz w:val="18"/>
                <w:szCs w:val="18"/>
              </w:rPr>
              <w:t>, instalacj</w:t>
            </w:r>
            <w:r>
              <w:rPr>
                <w:rFonts w:ascii="Verdana" w:hAnsi="Verdana"/>
                <w:sz w:val="18"/>
                <w:szCs w:val="18"/>
              </w:rPr>
              <w:t>a</w:t>
            </w:r>
            <w:r w:rsidRPr="00F41495">
              <w:rPr>
                <w:rFonts w:ascii="Verdana" w:hAnsi="Verdana"/>
                <w:sz w:val="18"/>
                <w:szCs w:val="18"/>
              </w:rPr>
              <w:t xml:space="preserve"> i wdrożeni</w:t>
            </w:r>
            <w:r>
              <w:rPr>
                <w:rFonts w:ascii="Verdana" w:hAnsi="Verdana"/>
                <w:sz w:val="18"/>
                <w:szCs w:val="18"/>
              </w:rPr>
              <w:t>e</w:t>
            </w:r>
            <w:r w:rsidRPr="00F41495">
              <w:rPr>
                <w:rFonts w:ascii="Verdana" w:hAnsi="Verdana"/>
                <w:sz w:val="18"/>
                <w:szCs w:val="18"/>
              </w:rPr>
              <w:t xml:space="preserve"> funkcjonalności na środowisku </w:t>
            </w:r>
            <w:r w:rsidRPr="00F41495">
              <w:rPr>
                <w:rFonts w:ascii="Verdana" w:hAnsi="Verdana"/>
                <w:sz w:val="18"/>
                <w:szCs w:val="18"/>
              </w:rPr>
              <w:lastRenderedPageBreak/>
              <w:t>testowym i produkcyjnym Zamawiającego</w:t>
            </w:r>
            <w:r>
              <w:rPr>
                <w:rFonts w:ascii="Verdana" w:hAnsi="Verdana"/>
                <w:sz w:val="18"/>
                <w:szCs w:val="18"/>
              </w:rPr>
              <w:t>,</w:t>
            </w:r>
          </w:p>
          <w:p w14:paraId="25C62CE8" w14:textId="77777777" w:rsidR="00D131BC" w:rsidRDefault="00D131BC" w:rsidP="00FE552E">
            <w:pPr>
              <w:pStyle w:val="Akapitzlist"/>
              <w:numPr>
                <w:ilvl w:val="0"/>
                <w:numId w:val="34"/>
              </w:numPr>
              <w:spacing w:after="0" w:line="360" w:lineRule="auto"/>
              <w:ind w:left="357" w:hanging="357"/>
              <w:rPr>
                <w:rFonts w:ascii="Verdana" w:hAnsi="Verdana"/>
                <w:sz w:val="18"/>
                <w:szCs w:val="18"/>
              </w:rPr>
            </w:pPr>
            <w:r w:rsidRPr="00142BCA">
              <w:rPr>
                <w:rFonts w:ascii="Verdana" w:hAnsi="Verdana" w:cs="Times New Roman"/>
                <w:sz w:val="18"/>
                <w:szCs w:val="18"/>
              </w:rPr>
              <w:t>Realizacj</w:t>
            </w:r>
            <w:r>
              <w:rPr>
                <w:rFonts w:ascii="Verdana" w:hAnsi="Verdana"/>
                <w:sz w:val="18"/>
                <w:szCs w:val="18"/>
              </w:rPr>
              <w:t>a</w:t>
            </w:r>
            <w:r w:rsidRPr="00142BCA">
              <w:rPr>
                <w:rFonts w:ascii="Verdana" w:hAnsi="Verdana" w:cs="Times New Roman"/>
                <w:sz w:val="18"/>
                <w:szCs w:val="18"/>
              </w:rPr>
              <w:t xml:space="preserve"> testów wewnętrznych, wydajnościowych</w:t>
            </w:r>
            <w:r>
              <w:rPr>
                <w:rFonts w:ascii="Verdana" w:hAnsi="Verdana"/>
                <w:sz w:val="18"/>
                <w:szCs w:val="18"/>
              </w:rPr>
              <w:t xml:space="preserve"> i integracyjnych</w:t>
            </w:r>
            <w:r w:rsidRPr="00142BCA">
              <w:rPr>
                <w:rFonts w:ascii="Verdana" w:hAnsi="Verdana" w:cs="Times New Roman"/>
                <w:sz w:val="18"/>
                <w:szCs w:val="18"/>
              </w:rPr>
              <w:t xml:space="preserve"> potwierdzonych raportem z testów,</w:t>
            </w:r>
          </w:p>
          <w:p w14:paraId="3EB57CD3" w14:textId="77777777" w:rsidR="00D131BC" w:rsidRDefault="00D131BC" w:rsidP="00FE552E">
            <w:pPr>
              <w:pStyle w:val="Akapitzlist"/>
              <w:numPr>
                <w:ilvl w:val="0"/>
                <w:numId w:val="34"/>
              </w:numPr>
              <w:spacing w:after="0" w:line="360" w:lineRule="auto"/>
              <w:ind w:left="357" w:hanging="357"/>
              <w:rPr>
                <w:rFonts w:ascii="Verdana" w:hAnsi="Verdana"/>
                <w:sz w:val="18"/>
                <w:szCs w:val="18"/>
              </w:rPr>
            </w:pPr>
            <w:r w:rsidRPr="00142BCA">
              <w:rPr>
                <w:rFonts w:ascii="Verdana" w:hAnsi="Verdana" w:cs="Times New Roman"/>
                <w:sz w:val="18"/>
                <w:szCs w:val="18"/>
              </w:rPr>
              <w:t>Przygotowani</w:t>
            </w:r>
            <w:r>
              <w:rPr>
                <w:rFonts w:ascii="Verdana" w:hAnsi="Verdana"/>
                <w:sz w:val="18"/>
                <w:szCs w:val="18"/>
              </w:rPr>
              <w:t>e</w:t>
            </w:r>
            <w:r w:rsidRPr="00142BCA">
              <w:rPr>
                <w:rFonts w:ascii="Verdana" w:hAnsi="Verdana" w:cs="Times New Roman"/>
                <w:sz w:val="18"/>
                <w:szCs w:val="18"/>
              </w:rPr>
              <w:t xml:space="preserve"> scenariuszy testowych wymaganych do realizacji testów akceptacyjnych,</w:t>
            </w:r>
          </w:p>
          <w:p w14:paraId="6AA378A5" w14:textId="77777777" w:rsidR="00D131BC" w:rsidRDefault="00D131BC" w:rsidP="00FE552E">
            <w:pPr>
              <w:pStyle w:val="Akapitzlist"/>
              <w:numPr>
                <w:ilvl w:val="0"/>
                <w:numId w:val="34"/>
              </w:numPr>
              <w:spacing w:after="0" w:line="360" w:lineRule="auto"/>
              <w:ind w:left="357" w:hanging="357"/>
              <w:rPr>
                <w:rFonts w:ascii="Verdana" w:hAnsi="Verdana" w:cs="Times New Roman"/>
                <w:sz w:val="18"/>
                <w:szCs w:val="18"/>
              </w:rPr>
            </w:pPr>
            <w:r w:rsidRPr="001D260B">
              <w:rPr>
                <w:rFonts w:ascii="Verdana" w:hAnsi="Verdana" w:cs="Times New Roman"/>
                <w:sz w:val="18"/>
                <w:szCs w:val="18"/>
              </w:rPr>
              <w:t>Wsparci</w:t>
            </w:r>
            <w:r>
              <w:rPr>
                <w:rFonts w:ascii="Verdana" w:hAnsi="Verdana"/>
                <w:sz w:val="18"/>
                <w:szCs w:val="18"/>
              </w:rPr>
              <w:t>e</w:t>
            </w:r>
            <w:r w:rsidRPr="001D260B">
              <w:rPr>
                <w:rFonts w:ascii="Verdana" w:hAnsi="Verdana" w:cs="Times New Roman"/>
                <w:sz w:val="18"/>
                <w:szCs w:val="18"/>
              </w:rPr>
              <w:t xml:space="preserve"> w testach akceptacyjnych realizowanych przez Zamawiającego, tj. obsługa i naprawa ewentualnych błędów</w:t>
            </w:r>
            <w:r w:rsidR="00CC4C91">
              <w:rPr>
                <w:rFonts w:ascii="Verdana" w:hAnsi="Verdana" w:cs="Times New Roman"/>
                <w:sz w:val="18"/>
                <w:szCs w:val="18"/>
              </w:rPr>
              <w:t>.</w:t>
            </w:r>
          </w:p>
          <w:p w14:paraId="53827B80" w14:textId="7AFD8095" w:rsidR="00CC4C91" w:rsidRPr="001D260B" w:rsidRDefault="00CC4C91" w:rsidP="00CC4C91">
            <w:pPr>
              <w:pStyle w:val="Akapitzlist"/>
              <w:spacing w:after="0" w:line="240" w:lineRule="auto"/>
              <w:ind w:left="357"/>
              <w:rPr>
                <w:rFonts w:ascii="Verdana" w:hAnsi="Verdana" w:cs="Times New Roman"/>
                <w:sz w:val="18"/>
                <w:szCs w:val="18"/>
              </w:rPr>
            </w:pPr>
          </w:p>
        </w:tc>
        <w:tc>
          <w:tcPr>
            <w:tcW w:w="3987" w:type="dxa"/>
          </w:tcPr>
          <w:p w14:paraId="42F447F6" w14:textId="77777777" w:rsidR="00243437" w:rsidRDefault="00243437" w:rsidP="008150EC">
            <w:pPr>
              <w:spacing w:before="240" w:after="160" w:line="360" w:lineRule="auto"/>
              <w:jc w:val="center"/>
              <w:rPr>
                <w:rFonts w:ascii="Verdana" w:hAnsi="Verdana"/>
                <w:sz w:val="18"/>
                <w:szCs w:val="18"/>
              </w:rPr>
            </w:pPr>
          </w:p>
          <w:p w14:paraId="41A74FDD" w14:textId="77777777" w:rsidR="00243437" w:rsidRDefault="00243437" w:rsidP="008150EC">
            <w:pPr>
              <w:spacing w:before="240" w:after="160" w:line="360" w:lineRule="auto"/>
              <w:jc w:val="center"/>
              <w:rPr>
                <w:rFonts w:ascii="Verdana" w:hAnsi="Verdana"/>
                <w:sz w:val="18"/>
                <w:szCs w:val="18"/>
              </w:rPr>
            </w:pPr>
          </w:p>
          <w:p w14:paraId="5110D31D" w14:textId="77777777" w:rsidR="00243437" w:rsidRDefault="00243437" w:rsidP="008150EC">
            <w:pPr>
              <w:spacing w:before="240" w:after="160" w:line="360" w:lineRule="auto"/>
              <w:jc w:val="center"/>
              <w:rPr>
                <w:rFonts w:ascii="Verdana" w:hAnsi="Verdana"/>
                <w:sz w:val="18"/>
                <w:szCs w:val="18"/>
              </w:rPr>
            </w:pPr>
          </w:p>
          <w:p w14:paraId="4FC8B6F7" w14:textId="1D3B8172" w:rsidR="00D131BC" w:rsidRPr="007327B1" w:rsidRDefault="00D131BC" w:rsidP="008150EC">
            <w:pPr>
              <w:spacing w:before="240" w:after="160" w:line="360" w:lineRule="auto"/>
              <w:jc w:val="center"/>
              <w:rPr>
                <w:rFonts w:ascii="Verdana" w:hAnsi="Verdana"/>
                <w:sz w:val="18"/>
                <w:szCs w:val="18"/>
              </w:rPr>
            </w:pPr>
            <w:r w:rsidRPr="007327B1">
              <w:rPr>
                <w:rFonts w:ascii="Verdana" w:hAnsi="Verdana"/>
                <w:sz w:val="18"/>
                <w:szCs w:val="18"/>
              </w:rPr>
              <w:lastRenderedPageBreak/>
              <w:t xml:space="preserve">6 miesięcy od </w:t>
            </w:r>
            <w:r w:rsidR="00333D60">
              <w:rPr>
                <w:rFonts w:ascii="Verdana" w:hAnsi="Verdana"/>
                <w:sz w:val="18"/>
                <w:szCs w:val="18"/>
              </w:rPr>
              <w:t>dnia</w:t>
            </w:r>
            <w:r w:rsidR="003E3BB1" w:rsidRPr="007327B1">
              <w:rPr>
                <w:rFonts w:ascii="Verdana" w:hAnsi="Verdana"/>
                <w:sz w:val="18"/>
                <w:szCs w:val="18"/>
              </w:rPr>
              <w:t xml:space="preserve"> </w:t>
            </w:r>
            <w:r w:rsidR="003E3BB1">
              <w:rPr>
                <w:rFonts w:ascii="Verdana" w:hAnsi="Verdana"/>
                <w:sz w:val="18"/>
                <w:szCs w:val="18"/>
              </w:rPr>
              <w:t>złożenia oświadczenia o skorzystaniu z prawa opcji</w:t>
            </w:r>
          </w:p>
        </w:tc>
      </w:tr>
      <w:tr w:rsidR="00D131BC" w14:paraId="267548DD" w14:textId="77777777" w:rsidTr="00D131BC">
        <w:tc>
          <w:tcPr>
            <w:tcW w:w="915" w:type="dxa"/>
          </w:tcPr>
          <w:p w14:paraId="32212DA2" w14:textId="77777777" w:rsidR="00AD1541" w:rsidRDefault="00AD1541" w:rsidP="000C2014">
            <w:pPr>
              <w:spacing w:before="240" w:after="160" w:line="360" w:lineRule="auto"/>
              <w:rPr>
                <w:rFonts w:ascii="Verdana" w:hAnsi="Verdana"/>
                <w:sz w:val="18"/>
                <w:szCs w:val="18"/>
              </w:rPr>
            </w:pPr>
          </w:p>
          <w:p w14:paraId="7F50A9BA" w14:textId="7A1C7E2B" w:rsidR="00D131BC" w:rsidRPr="007327B1" w:rsidRDefault="00D131BC" w:rsidP="008150EC">
            <w:pPr>
              <w:spacing w:before="240" w:after="160" w:line="360" w:lineRule="auto"/>
              <w:jc w:val="center"/>
              <w:rPr>
                <w:rFonts w:ascii="Verdana" w:hAnsi="Verdana"/>
                <w:sz w:val="18"/>
                <w:szCs w:val="18"/>
              </w:rPr>
            </w:pPr>
            <w:r w:rsidRPr="007327B1">
              <w:rPr>
                <w:rFonts w:ascii="Verdana" w:hAnsi="Verdana"/>
                <w:sz w:val="18"/>
                <w:szCs w:val="18"/>
              </w:rPr>
              <w:t>III</w:t>
            </w:r>
          </w:p>
        </w:tc>
        <w:tc>
          <w:tcPr>
            <w:tcW w:w="4231" w:type="dxa"/>
          </w:tcPr>
          <w:p w14:paraId="548C3749" w14:textId="77777777" w:rsidR="00D131BC" w:rsidRDefault="00D131BC" w:rsidP="008150EC">
            <w:pPr>
              <w:contextualSpacing/>
              <w:rPr>
                <w:rFonts w:ascii="Verdana" w:hAnsi="Verdana"/>
                <w:sz w:val="18"/>
                <w:szCs w:val="18"/>
              </w:rPr>
            </w:pPr>
          </w:p>
          <w:p w14:paraId="2231C8F5" w14:textId="3D32B10F" w:rsidR="00CC4C91" w:rsidRPr="001D260B" w:rsidRDefault="00D131BC" w:rsidP="000C2014">
            <w:pPr>
              <w:spacing w:after="0" w:line="360" w:lineRule="auto"/>
              <w:contextualSpacing/>
              <w:rPr>
                <w:rFonts w:ascii="Verdana" w:hAnsi="Verdana"/>
                <w:sz w:val="18"/>
                <w:szCs w:val="18"/>
              </w:rPr>
            </w:pPr>
            <w:r w:rsidRPr="00D91E64">
              <w:rPr>
                <w:rFonts w:ascii="Verdana" w:hAnsi="Verdana" w:cs="Times New Roman"/>
                <w:sz w:val="18"/>
                <w:szCs w:val="18"/>
              </w:rPr>
              <w:t xml:space="preserve">Przeprowadzenie szkoleń dla administratorów i użytkowników końcowych oraz </w:t>
            </w:r>
            <w:r>
              <w:rPr>
                <w:rFonts w:ascii="Verdana" w:hAnsi="Verdana"/>
                <w:sz w:val="18"/>
                <w:szCs w:val="18"/>
              </w:rPr>
              <w:t>przygotowanie p</w:t>
            </w:r>
            <w:r w:rsidRPr="00D91E64">
              <w:rPr>
                <w:rFonts w:ascii="Verdana" w:hAnsi="Verdana" w:cs="Times New Roman"/>
                <w:sz w:val="18"/>
                <w:szCs w:val="18"/>
              </w:rPr>
              <w:t>odręcznika dla użytkowników i instrukcji dla administratorów</w:t>
            </w:r>
            <w:r>
              <w:rPr>
                <w:rFonts w:ascii="Verdana" w:hAnsi="Verdana"/>
                <w:sz w:val="18"/>
                <w:szCs w:val="18"/>
              </w:rPr>
              <w:t>.</w:t>
            </w:r>
          </w:p>
        </w:tc>
        <w:tc>
          <w:tcPr>
            <w:tcW w:w="3987" w:type="dxa"/>
          </w:tcPr>
          <w:p w14:paraId="6AF725E2" w14:textId="5CFDEF0F" w:rsidR="00D131BC" w:rsidRPr="007327B1" w:rsidRDefault="00D131BC" w:rsidP="008150EC">
            <w:pPr>
              <w:spacing w:before="240" w:after="160" w:line="360" w:lineRule="auto"/>
              <w:jc w:val="center"/>
              <w:rPr>
                <w:rFonts w:ascii="Verdana" w:hAnsi="Verdana"/>
                <w:sz w:val="18"/>
                <w:szCs w:val="18"/>
              </w:rPr>
            </w:pPr>
            <w:r w:rsidRPr="007327B1">
              <w:rPr>
                <w:rFonts w:ascii="Verdana" w:hAnsi="Verdana"/>
                <w:sz w:val="18"/>
                <w:szCs w:val="18"/>
              </w:rPr>
              <w:t xml:space="preserve">6 miesięcy od </w:t>
            </w:r>
            <w:r w:rsidR="003E3BB1">
              <w:rPr>
                <w:rFonts w:ascii="Verdana" w:hAnsi="Verdana"/>
                <w:sz w:val="18"/>
                <w:szCs w:val="18"/>
              </w:rPr>
              <w:t>dnia</w:t>
            </w:r>
            <w:r w:rsidR="003E3BB1" w:rsidRPr="007327B1">
              <w:rPr>
                <w:rFonts w:ascii="Verdana" w:hAnsi="Verdana"/>
                <w:sz w:val="18"/>
                <w:szCs w:val="18"/>
              </w:rPr>
              <w:t xml:space="preserve"> </w:t>
            </w:r>
            <w:r w:rsidR="003E3BB1">
              <w:rPr>
                <w:rFonts w:ascii="Verdana" w:hAnsi="Verdana"/>
                <w:sz w:val="18"/>
                <w:szCs w:val="18"/>
              </w:rPr>
              <w:t>złożenia oświadczenia o skorzystaniu z prawa opcji</w:t>
            </w:r>
          </w:p>
        </w:tc>
      </w:tr>
      <w:tr w:rsidR="00D131BC" w14:paraId="630665D8" w14:textId="77777777" w:rsidTr="00D131BC">
        <w:tc>
          <w:tcPr>
            <w:tcW w:w="915" w:type="dxa"/>
          </w:tcPr>
          <w:p w14:paraId="6827C748" w14:textId="77777777" w:rsidR="00AD1541" w:rsidRDefault="00AD1541" w:rsidP="008150EC">
            <w:pPr>
              <w:spacing w:before="240" w:after="160" w:line="360" w:lineRule="auto"/>
              <w:jc w:val="center"/>
              <w:rPr>
                <w:rFonts w:ascii="Verdana" w:hAnsi="Verdana"/>
                <w:sz w:val="18"/>
                <w:szCs w:val="18"/>
              </w:rPr>
            </w:pPr>
          </w:p>
          <w:p w14:paraId="7C790034" w14:textId="5914F909" w:rsidR="00D131BC" w:rsidRPr="007327B1" w:rsidRDefault="00D131BC" w:rsidP="00AD1541">
            <w:pPr>
              <w:spacing w:before="240" w:after="160" w:line="360" w:lineRule="auto"/>
              <w:jc w:val="center"/>
              <w:rPr>
                <w:rFonts w:ascii="Verdana" w:hAnsi="Verdana"/>
                <w:sz w:val="18"/>
                <w:szCs w:val="18"/>
              </w:rPr>
            </w:pPr>
            <w:r w:rsidRPr="007327B1">
              <w:rPr>
                <w:rFonts w:ascii="Verdana" w:hAnsi="Verdana"/>
                <w:sz w:val="18"/>
                <w:szCs w:val="18"/>
              </w:rPr>
              <w:t>IV</w:t>
            </w:r>
          </w:p>
        </w:tc>
        <w:tc>
          <w:tcPr>
            <w:tcW w:w="4231" w:type="dxa"/>
          </w:tcPr>
          <w:p w14:paraId="4909B464" w14:textId="1C5848A1" w:rsidR="00D131BC" w:rsidRPr="00D91E64" w:rsidRDefault="00D131BC" w:rsidP="00FE552E">
            <w:pPr>
              <w:spacing w:before="240" w:after="160" w:line="360" w:lineRule="auto"/>
              <w:rPr>
                <w:rFonts w:ascii="Verdana" w:hAnsi="Verdana" w:cs="Arial"/>
                <w:sz w:val="18"/>
                <w:szCs w:val="18"/>
              </w:rPr>
            </w:pPr>
            <w:r w:rsidRPr="00D91E64">
              <w:rPr>
                <w:rFonts w:ascii="Verdana" w:hAnsi="Verdana" w:cs="Arial"/>
                <w:sz w:val="18"/>
                <w:szCs w:val="18"/>
              </w:rPr>
              <w:t>Uruchomienie na środowisku produkcyjnym zmigrowanego Systemu CRM, zgodnie z wymaganiami biznesowymi Zamawiającego oraz dostarczenie Dokumentacji Powdrożeniowej i kodów źródłowych</w:t>
            </w:r>
            <w:r w:rsidR="00CC4C91">
              <w:rPr>
                <w:rFonts w:ascii="Verdana" w:hAnsi="Verdana" w:cs="Arial"/>
                <w:sz w:val="18"/>
                <w:szCs w:val="18"/>
              </w:rPr>
              <w:t>.</w:t>
            </w:r>
          </w:p>
        </w:tc>
        <w:tc>
          <w:tcPr>
            <w:tcW w:w="3987" w:type="dxa"/>
          </w:tcPr>
          <w:p w14:paraId="145A3094" w14:textId="212A81C0" w:rsidR="00D131BC" w:rsidRPr="007327B1" w:rsidRDefault="00D131BC" w:rsidP="008150EC">
            <w:pPr>
              <w:spacing w:before="240" w:after="160" w:line="360" w:lineRule="auto"/>
              <w:jc w:val="center"/>
              <w:rPr>
                <w:rFonts w:ascii="Verdana" w:hAnsi="Verdana"/>
                <w:sz w:val="18"/>
                <w:szCs w:val="18"/>
              </w:rPr>
            </w:pPr>
            <w:r w:rsidRPr="007327B1">
              <w:rPr>
                <w:rFonts w:ascii="Verdana" w:hAnsi="Verdana"/>
                <w:sz w:val="18"/>
                <w:szCs w:val="18"/>
              </w:rPr>
              <w:t xml:space="preserve">6 miesięcy od </w:t>
            </w:r>
            <w:r w:rsidR="003E3BB1">
              <w:rPr>
                <w:rFonts w:ascii="Verdana" w:hAnsi="Verdana"/>
                <w:sz w:val="18"/>
                <w:szCs w:val="18"/>
              </w:rPr>
              <w:t>dnia</w:t>
            </w:r>
            <w:r w:rsidR="003E3BB1" w:rsidRPr="007327B1">
              <w:rPr>
                <w:rFonts w:ascii="Verdana" w:hAnsi="Verdana"/>
                <w:sz w:val="18"/>
                <w:szCs w:val="18"/>
              </w:rPr>
              <w:t xml:space="preserve"> </w:t>
            </w:r>
            <w:r w:rsidR="003E3BB1">
              <w:rPr>
                <w:rFonts w:ascii="Verdana" w:hAnsi="Verdana"/>
                <w:sz w:val="18"/>
                <w:szCs w:val="18"/>
              </w:rPr>
              <w:t>złożenia oświadczenia o skorzystaniu z prawa opcji</w:t>
            </w:r>
          </w:p>
        </w:tc>
      </w:tr>
    </w:tbl>
    <w:p w14:paraId="2926487D" w14:textId="77777777" w:rsidR="007E18C7" w:rsidRDefault="007E18C7" w:rsidP="00B57EDA">
      <w:pPr>
        <w:spacing w:after="0" w:line="360" w:lineRule="auto"/>
        <w:rPr>
          <w:rFonts w:asciiTheme="majorHAnsi" w:hAnsiTheme="majorHAnsi" w:cs="Arial"/>
          <w:sz w:val="18"/>
          <w:szCs w:val="18"/>
        </w:rPr>
      </w:pPr>
    </w:p>
    <w:p w14:paraId="5C8B4054" w14:textId="77777777" w:rsidR="00D131BC" w:rsidRDefault="00D131BC" w:rsidP="00B57EDA">
      <w:pPr>
        <w:spacing w:after="0" w:line="360" w:lineRule="auto"/>
        <w:rPr>
          <w:rFonts w:asciiTheme="majorHAnsi" w:hAnsiTheme="majorHAnsi" w:cs="Arial"/>
          <w:sz w:val="18"/>
          <w:szCs w:val="18"/>
        </w:rPr>
      </w:pPr>
    </w:p>
    <w:p w14:paraId="6D3230F5" w14:textId="2CAC0C19" w:rsidR="007E18C7" w:rsidRDefault="00895326" w:rsidP="00B57EDA">
      <w:pPr>
        <w:spacing w:after="0" w:line="360" w:lineRule="auto"/>
        <w:rPr>
          <w:rFonts w:asciiTheme="majorHAnsi" w:hAnsiTheme="majorHAnsi" w:cs="Arial"/>
          <w:b/>
          <w:bCs/>
          <w:sz w:val="18"/>
          <w:szCs w:val="18"/>
        </w:rPr>
      </w:pPr>
      <w:r>
        <w:rPr>
          <w:rFonts w:asciiTheme="majorHAnsi" w:hAnsiTheme="majorHAnsi" w:cs="Arial"/>
          <w:b/>
          <w:bCs/>
          <w:sz w:val="18"/>
          <w:szCs w:val="18"/>
        </w:rPr>
        <w:t>X</w:t>
      </w:r>
      <w:r w:rsidR="007E18C7" w:rsidRPr="007E18C7">
        <w:rPr>
          <w:rFonts w:asciiTheme="majorHAnsi" w:hAnsiTheme="majorHAnsi" w:cs="Arial"/>
          <w:b/>
          <w:bCs/>
          <w:sz w:val="18"/>
          <w:szCs w:val="18"/>
        </w:rPr>
        <w:t>. Załączniki</w:t>
      </w:r>
    </w:p>
    <w:p w14:paraId="01930CA8" w14:textId="74B32286" w:rsidR="007E18C7" w:rsidRPr="00B81BDD" w:rsidRDefault="00B81BDD" w:rsidP="00B81BDD">
      <w:pPr>
        <w:spacing w:after="0" w:line="360" w:lineRule="auto"/>
        <w:rPr>
          <w:rFonts w:asciiTheme="majorHAnsi" w:hAnsiTheme="majorHAnsi" w:cs="Arial"/>
          <w:sz w:val="18"/>
          <w:szCs w:val="18"/>
        </w:rPr>
      </w:pPr>
      <w:r>
        <w:rPr>
          <w:rFonts w:asciiTheme="majorHAnsi" w:hAnsiTheme="majorHAnsi" w:cs="Arial"/>
          <w:sz w:val="18"/>
          <w:szCs w:val="18"/>
        </w:rPr>
        <w:t xml:space="preserve">1. </w:t>
      </w:r>
      <w:r w:rsidR="001264E4" w:rsidRPr="00B81BDD">
        <w:rPr>
          <w:rFonts w:asciiTheme="majorHAnsi" w:hAnsiTheme="majorHAnsi" w:cs="Arial"/>
          <w:sz w:val="18"/>
          <w:szCs w:val="18"/>
        </w:rPr>
        <w:t xml:space="preserve">Załącznik nr 1 </w:t>
      </w:r>
      <w:r w:rsidR="00C2373A" w:rsidRPr="00B81BDD">
        <w:rPr>
          <w:rFonts w:asciiTheme="majorHAnsi" w:hAnsiTheme="majorHAnsi" w:cs="Arial"/>
          <w:sz w:val="18"/>
          <w:szCs w:val="18"/>
        </w:rPr>
        <w:t>–</w:t>
      </w:r>
      <w:r w:rsidR="001264E4" w:rsidRPr="00B81BDD">
        <w:rPr>
          <w:rFonts w:asciiTheme="majorHAnsi" w:hAnsiTheme="majorHAnsi" w:cs="Arial"/>
          <w:sz w:val="18"/>
          <w:szCs w:val="18"/>
        </w:rPr>
        <w:t xml:space="preserve"> </w:t>
      </w:r>
      <w:r w:rsidR="00F1683D" w:rsidRPr="00B81BDD">
        <w:rPr>
          <w:rFonts w:asciiTheme="majorHAnsi" w:hAnsiTheme="majorHAnsi" w:cs="Arial"/>
          <w:sz w:val="18"/>
          <w:szCs w:val="18"/>
        </w:rPr>
        <w:t>Wymagania dotyczące migracji SOWA do CRM</w:t>
      </w:r>
      <w:r w:rsidR="00D10847">
        <w:rPr>
          <w:rFonts w:asciiTheme="majorHAnsi" w:hAnsiTheme="majorHAnsi" w:cs="Arial"/>
          <w:sz w:val="18"/>
          <w:szCs w:val="18"/>
        </w:rPr>
        <w:t>,</w:t>
      </w:r>
    </w:p>
    <w:p w14:paraId="5566F276" w14:textId="2B313BC6" w:rsidR="008F04B7" w:rsidRDefault="00B81BDD" w:rsidP="00B57EDA">
      <w:pPr>
        <w:spacing w:after="0" w:line="360" w:lineRule="auto"/>
        <w:rPr>
          <w:sz w:val="18"/>
          <w:szCs w:val="18"/>
        </w:rPr>
      </w:pPr>
      <w:r>
        <w:rPr>
          <w:sz w:val="18"/>
          <w:szCs w:val="18"/>
        </w:rPr>
        <w:t xml:space="preserve">2. </w:t>
      </w:r>
      <w:r w:rsidRPr="00B81BDD">
        <w:rPr>
          <w:sz w:val="18"/>
          <w:szCs w:val="18"/>
        </w:rPr>
        <w:t>Załącznik nr 2 – Proces Wyzwań</w:t>
      </w:r>
      <w:r w:rsidR="00D10847">
        <w:rPr>
          <w:sz w:val="18"/>
          <w:szCs w:val="18"/>
        </w:rPr>
        <w:t xml:space="preserve"> P+U,</w:t>
      </w:r>
    </w:p>
    <w:p w14:paraId="101280EF" w14:textId="206371DA" w:rsidR="00D10847" w:rsidRPr="00862FAF" w:rsidRDefault="00D10847" w:rsidP="00B57EDA">
      <w:pPr>
        <w:spacing w:after="0" w:line="360" w:lineRule="auto"/>
        <w:rPr>
          <w:sz w:val="18"/>
          <w:szCs w:val="18"/>
        </w:rPr>
      </w:pPr>
      <w:r>
        <w:rPr>
          <w:sz w:val="18"/>
          <w:szCs w:val="18"/>
        </w:rPr>
        <w:t>3. Załącznik nr 3 – Proces Wyzwań B+R.</w:t>
      </w:r>
    </w:p>
    <w:p w14:paraId="3E4A99F1" w14:textId="77777777" w:rsidR="003B46F1" w:rsidRPr="00035AFA" w:rsidRDefault="003B46F1" w:rsidP="006F537D">
      <w:pPr>
        <w:spacing w:after="0" w:line="276" w:lineRule="auto"/>
        <w:jc w:val="left"/>
        <w:rPr>
          <w:rFonts w:cs="Arial"/>
          <w:b/>
          <w:bCs/>
          <w:sz w:val="18"/>
          <w:szCs w:val="18"/>
          <w:lang w:eastAsia="ar-SA"/>
        </w:rPr>
      </w:pPr>
    </w:p>
    <w:bookmarkEnd w:id="2"/>
    <w:p w14:paraId="78145738" w14:textId="7F339BB1" w:rsidR="00ED0CDE" w:rsidRPr="00DD3EDF" w:rsidRDefault="00ED0CDE" w:rsidP="00FE552E">
      <w:pPr>
        <w:spacing w:after="0" w:line="276" w:lineRule="auto"/>
        <w:jc w:val="left"/>
        <w:rPr>
          <w:rFonts w:asciiTheme="majorHAnsi" w:eastAsia="Times New Roman" w:hAnsiTheme="majorHAnsi" w:cs="Times New Roman"/>
          <w:color w:val="auto"/>
          <w:spacing w:val="0"/>
          <w:szCs w:val="20"/>
          <w:lang w:eastAsia="pl-PL"/>
        </w:rPr>
      </w:pPr>
    </w:p>
    <w:sectPr w:rsidR="00ED0CDE" w:rsidRPr="00DD3EDF" w:rsidSect="0056530B">
      <w:footerReference w:type="default" r:id="rId11"/>
      <w:headerReference w:type="first" r:id="rId12"/>
      <w:footerReference w:type="first" r:id="rId13"/>
      <w:pgSz w:w="11906" w:h="16838" w:code="9"/>
      <w:pgMar w:top="1440" w:right="1080" w:bottom="1440" w:left="1080" w:header="709" w:footer="10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F8842" w14:textId="77777777" w:rsidR="00424668" w:rsidRDefault="00424668" w:rsidP="006747BD">
      <w:pPr>
        <w:spacing w:after="0" w:line="240" w:lineRule="auto"/>
      </w:pPr>
      <w:r>
        <w:separator/>
      </w:r>
    </w:p>
  </w:endnote>
  <w:endnote w:type="continuationSeparator" w:id="0">
    <w:p w14:paraId="5862A72A" w14:textId="77777777" w:rsidR="00424668" w:rsidRDefault="00424668" w:rsidP="006747BD">
      <w:pPr>
        <w:spacing w:after="0" w:line="240" w:lineRule="auto"/>
      </w:pPr>
      <w:r>
        <w:continuationSeparator/>
      </w:r>
    </w:p>
  </w:endnote>
  <w:endnote w:type="continuationNotice" w:id="1">
    <w:p w14:paraId="1C37A146" w14:textId="77777777" w:rsidR="00424668" w:rsidRDefault="004246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227961"/>
      <w:docPartObj>
        <w:docPartGallery w:val="Page Numbers (Bottom of Page)"/>
        <w:docPartUnique/>
      </w:docPartObj>
    </w:sdtPr>
    <w:sdtContent>
      <w:sdt>
        <w:sdtPr>
          <w:id w:val="-187525118"/>
          <w:docPartObj>
            <w:docPartGallery w:val="Page Numbers (Top of Page)"/>
            <w:docPartUnique/>
          </w:docPartObj>
        </w:sdtPr>
        <w:sdtContent>
          <w:p w14:paraId="68E0863A"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Pr>
                <w:bCs/>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Pr>
                <w:bCs/>
              </w:rPr>
              <w:t>2</w:t>
            </w:r>
            <w:r>
              <w:rPr>
                <w:b w:val="0"/>
                <w:bCs/>
                <w:sz w:val="24"/>
                <w:szCs w:val="24"/>
              </w:rPr>
              <w:fldChar w:fldCharType="end"/>
            </w:r>
          </w:p>
        </w:sdtContent>
      </w:sdt>
    </w:sdtContent>
  </w:sdt>
  <w:p w14:paraId="088A3E9C" w14:textId="77777777" w:rsidR="00D40690" w:rsidRDefault="00D40690">
    <w:pPr>
      <w:pStyle w:val="Stopka"/>
    </w:pPr>
    <w:r w:rsidRPr="00D40690">
      <w:rPr>
        <w:noProof/>
      </w:rPr>
      <w:drawing>
        <wp:anchor distT="0" distB="0" distL="114300" distR="114300" simplePos="0" relativeHeight="251658243" behindDoc="1" locked="1" layoutInCell="1" allowOverlap="1" wp14:anchorId="1A478747" wp14:editId="41262024">
          <wp:simplePos x="0" y="0"/>
          <wp:positionH relativeFrom="column">
            <wp:posOffset>4594225</wp:posOffset>
          </wp:positionH>
          <wp:positionV relativeFrom="page">
            <wp:posOffset>9831070</wp:posOffset>
          </wp:positionV>
          <wp:extent cx="1230630" cy="848995"/>
          <wp:effectExtent l="0" t="0" r="0" b="0"/>
          <wp:wrapNone/>
          <wp:docPr id="1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40690">
      <w:rPr>
        <w:noProof/>
      </w:rPr>
      <mc:AlternateContent>
        <mc:Choice Requires="wps">
          <w:drawing>
            <wp:anchor distT="0" distB="0" distL="114300" distR="114300" simplePos="0" relativeHeight="251658244" behindDoc="1" locked="1" layoutInCell="1" allowOverlap="1" wp14:anchorId="12D4284D" wp14:editId="6EABECA0">
              <wp:simplePos x="0" y="0"/>
              <wp:positionH relativeFrom="column">
                <wp:posOffset>0</wp:posOffset>
              </wp:positionH>
              <wp:positionV relativeFrom="page">
                <wp:posOffset>10050780</wp:posOffset>
              </wp:positionV>
              <wp:extent cx="4269105" cy="222885"/>
              <wp:effectExtent l="0" t="0" r="0" b="3810"/>
              <wp:wrapNone/>
              <wp:docPr id="3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D4284D" id="_x0000_t202" coordsize="21600,21600" o:spt="202" path="m,l,21600r21600,l21600,xe">
              <v:stroke joinstyle="miter"/>
              <v:path gradientshapeok="t" o:connecttype="rect"/>
            </v:shapetype>
            <v:shape id="Pole tekstowe 2" o:spid="_x0000_s1026" type="#_x0000_t202" style="position:absolute;left:0;text-align:left;margin-left:0;margin-top:791.4pt;width:336.15pt;height:1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" filled="f" stroked="f">
              <o:lock v:ext="edit" aspectratio="t"/>
              <v:textbox style="mso-fit-shape-to-text:t" inset="0,0,0,0">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A2A94"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Pr="00D40690">
      <w:t>2</w:t>
    </w:r>
    <w:r w:rsidRPr="00D40690">
      <w:fldChar w:fldCharType="end"/>
    </w:r>
    <w:r w:rsidRPr="00D40690">
      <w:t xml:space="preserve"> z </w:t>
    </w:r>
    <w:r w:rsidRPr="00D40690">
      <w:fldChar w:fldCharType="begin"/>
    </w:r>
    <w:r w:rsidRPr="00D40690">
      <w:instrText>NUMPAGES</w:instrText>
    </w:r>
    <w:r w:rsidRPr="00D40690">
      <w:fldChar w:fldCharType="separate"/>
    </w:r>
    <w:r w:rsidRPr="00D40690">
      <w:t>2</w:t>
    </w:r>
    <w:r w:rsidRPr="00D40690">
      <w:fldChar w:fldCharType="end"/>
    </w:r>
  </w:p>
  <w:p w14:paraId="0DF039E0" w14:textId="77777777" w:rsidR="003F4BA3" w:rsidRPr="00D06D36" w:rsidRDefault="004F5805" w:rsidP="00D06D36">
    <w:pPr>
      <w:pStyle w:val="LukStopka-adres"/>
      <w:rPr>
        <w:spacing w:val="2"/>
      </w:rPr>
    </w:pPr>
    <w:r>
      <w:rPr>
        <w:spacing w:val="2"/>
      </w:rPr>
      <w:drawing>
        <wp:anchor distT="0" distB="0" distL="114300" distR="114300" simplePos="0" relativeHeight="251658241"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rPr>
      <mc:AlternateContent>
        <mc:Choice Requires="wps">
          <w:drawing>
            <wp:anchor distT="0" distB="0" distL="114300" distR="114300" simplePos="0" relativeHeight="251658242" behindDoc="1" locked="1" layoutInCell="1" allowOverlap="1" wp14:anchorId="10866887" wp14:editId="3954A99B">
              <wp:simplePos x="0" y="0"/>
              <wp:positionH relativeFrom="column">
                <wp:posOffset>0</wp:posOffset>
              </wp:positionH>
              <wp:positionV relativeFrom="page">
                <wp:posOffset>10066655</wp:posOffset>
              </wp:positionV>
              <wp:extent cx="4269600" cy="223200"/>
              <wp:effectExtent l="0" t="0" r="0" b="3810"/>
              <wp:wrapNone/>
              <wp:docPr id="217" name="Pole tekstow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223200"/>
                      </a:xfrm>
                      <a:prstGeom prst="rect">
                        <a:avLst/>
                      </a:prstGeom>
                      <a:noFill/>
                      <a:ln w="9525">
                        <a:noFill/>
                        <a:miter lim="800000"/>
                        <a:headEnd/>
                        <a:tailEnd/>
                      </a:ln>
                    </wps:spPr>
                    <wps:txbx>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0866887" id="_x0000_t202" coordsize="21600,21600" o:spt="202" path="m,l,21600r21600,l21600,xe">
              <v:stroke joinstyle="miter"/>
              <v:path gradientshapeok="t" o:connecttype="rect"/>
            </v:shapetype>
            <v:shape id="Pole tekstowe 5" o:spid="_x0000_s1027" type="#_x0000_t202" style="position:absolute;margin-left:0;margin-top:792.65pt;width:336.2pt;height:17.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" filled="f" stroked="f">
              <o:lock v:ext="edit" aspectratio="t"/>
              <v:textbox style="mso-fit-shape-to-text:t" inset="0,0,0,0">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194EB" w14:textId="77777777" w:rsidR="00424668" w:rsidRDefault="00424668" w:rsidP="006747BD">
      <w:pPr>
        <w:spacing w:after="0" w:line="240" w:lineRule="auto"/>
      </w:pPr>
      <w:r>
        <w:separator/>
      </w:r>
    </w:p>
  </w:footnote>
  <w:footnote w:type="continuationSeparator" w:id="0">
    <w:p w14:paraId="1892CCD2" w14:textId="77777777" w:rsidR="00424668" w:rsidRDefault="00424668" w:rsidP="006747BD">
      <w:pPr>
        <w:spacing w:after="0" w:line="240" w:lineRule="auto"/>
      </w:pPr>
      <w:r>
        <w:continuationSeparator/>
      </w:r>
    </w:p>
  </w:footnote>
  <w:footnote w:type="continuationNotice" w:id="1">
    <w:p w14:paraId="6C52CF62" w14:textId="77777777" w:rsidR="00424668" w:rsidRDefault="004246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E15AD" w14:textId="77777777" w:rsidR="006747BD" w:rsidRDefault="00805DF6">
    <w:pPr>
      <w:pStyle w:val="Nagwek"/>
    </w:pPr>
    <w:r>
      <w:rPr>
        <w:noProof/>
      </w:rPr>
      <w:drawing>
        <wp:anchor distT="0" distB="0" distL="114300" distR="114300" simplePos="0" relativeHeight="251658240" behindDoc="1" locked="1" layoutInCell="1" allowOverlap="1" wp14:anchorId="5857B22B" wp14:editId="5636CB73">
          <wp:simplePos x="0" y="0"/>
          <wp:positionH relativeFrom="page">
            <wp:posOffset>11430</wp:posOffset>
          </wp:positionH>
          <wp:positionV relativeFrom="page">
            <wp:posOffset>11430</wp:posOffset>
          </wp:positionV>
          <wp:extent cx="1501140" cy="1803400"/>
          <wp:effectExtent l="0" t="0" r="3810" b="6350"/>
          <wp:wrapNone/>
          <wp:docPr id="28" name="Obraz 3"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kasiewicz-Logo-Word.png"/>
                  <pic:cNvPicPr/>
                </pic:nvPicPr>
                <pic:blipFill>
                  <a:blip r:embed="rId1">
                    <a:extLst>
                      <a:ext uri="{28A0092B-C50C-407E-A947-70E740481C1C}">
                        <a14:useLocalDpi xmlns:a14="http://schemas.microsoft.com/office/drawing/2010/main" val="0"/>
                      </a:ext>
                    </a:extLst>
                  </a:blip>
                  <a:stretch>
                    <a:fillRect/>
                  </a:stretch>
                </pic:blipFill>
                <pic:spPr>
                  <a:xfrm>
                    <a:off x="0" y="0"/>
                    <a:ext cx="1501140" cy="180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B21762"/>
    <w:multiLevelType w:val="hybridMultilevel"/>
    <w:tmpl w:val="64A466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3DD5FD7"/>
    <w:multiLevelType w:val="hybridMultilevel"/>
    <w:tmpl w:val="39889E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A947D6D"/>
    <w:multiLevelType w:val="hybridMultilevel"/>
    <w:tmpl w:val="2F203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C663B4"/>
    <w:multiLevelType w:val="hybridMultilevel"/>
    <w:tmpl w:val="889C5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C2059B1"/>
    <w:multiLevelType w:val="hybridMultilevel"/>
    <w:tmpl w:val="A68E0CB4"/>
    <w:lvl w:ilvl="0" w:tplc="BEE61B1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8D1397"/>
    <w:multiLevelType w:val="hybridMultilevel"/>
    <w:tmpl w:val="B762D1C8"/>
    <w:lvl w:ilvl="0" w:tplc="78BA130A">
      <w:start w:val="1"/>
      <w:numFmt w:val="lowerLetter"/>
      <w:lvlText w:val="%1)"/>
      <w:lvlJc w:val="left"/>
      <w:pPr>
        <w:ind w:left="1443" w:hanging="360"/>
      </w:pPr>
      <w:rPr>
        <w:rFonts w:ascii="Verdana" w:hAnsi="Verdana" w:cstheme="minorHAnsi" w:hint="default"/>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8" w15:restartNumberingAfterBreak="0">
    <w:nsid w:val="20D83FCF"/>
    <w:multiLevelType w:val="hybridMultilevel"/>
    <w:tmpl w:val="16CCE5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E160A6"/>
    <w:multiLevelType w:val="hybridMultilevel"/>
    <w:tmpl w:val="265E39C2"/>
    <w:lvl w:ilvl="0" w:tplc="375E63EC">
      <w:start w:val="1"/>
      <w:numFmt w:val="lowerLetter"/>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86201D"/>
    <w:multiLevelType w:val="hybridMultilevel"/>
    <w:tmpl w:val="CA8C1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406457"/>
    <w:multiLevelType w:val="hybridMultilevel"/>
    <w:tmpl w:val="45B21E30"/>
    <w:lvl w:ilvl="0" w:tplc="BEA09048">
      <w:start w:val="1"/>
      <w:numFmt w:val="decimal"/>
      <w:lvlText w:val="%1."/>
      <w:lvlJc w:val="left"/>
      <w:pPr>
        <w:ind w:left="720" w:hanging="360"/>
      </w:pPr>
      <w:rPr>
        <w:rFonts w:asciiTheme="minorHAnsi" w:hAnsi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7F5F1B"/>
    <w:multiLevelType w:val="hybridMultilevel"/>
    <w:tmpl w:val="8EFCBE8A"/>
    <w:lvl w:ilvl="0" w:tplc="4BCC5F2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2D892CD3"/>
    <w:multiLevelType w:val="hybridMultilevel"/>
    <w:tmpl w:val="BAF272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276282F"/>
    <w:multiLevelType w:val="hybridMultilevel"/>
    <w:tmpl w:val="9A064A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2A76A1E"/>
    <w:multiLevelType w:val="hybridMultilevel"/>
    <w:tmpl w:val="8ABA9BB4"/>
    <w:lvl w:ilvl="0" w:tplc="561A7E1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8B5CDD"/>
    <w:multiLevelType w:val="hybridMultilevel"/>
    <w:tmpl w:val="981E1E3A"/>
    <w:lvl w:ilvl="0" w:tplc="0F300AF8">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0E4721"/>
    <w:multiLevelType w:val="hybridMultilevel"/>
    <w:tmpl w:val="E084BADE"/>
    <w:lvl w:ilvl="0" w:tplc="04150001">
      <w:start w:val="1"/>
      <w:numFmt w:val="bullet"/>
      <w:lvlText w:val=""/>
      <w:lvlJc w:val="left"/>
      <w:pPr>
        <w:ind w:left="1510" w:hanging="360"/>
      </w:pPr>
      <w:rPr>
        <w:rFonts w:ascii="Symbol" w:hAnsi="Symbol" w:hint="default"/>
      </w:rPr>
    </w:lvl>
    <w:lvl w:ilvl="1" w:tplc="04150003" w:tentative="1">
      <w:start w:val="1"/>
      <w:numFmt w:val="bullet"/>
      <w:lvlText w:val="o"/>
      <w:lvlJc w:val="left"/>
      <w:pPr>
        <w:ind w:left="2230" w:hanging="360"/>
      </w:pPr>
      <w:rPr>
        <w:rFonts w:ascii="Courier New" w:hAnsi="Courier New" w:cs="Courier New" w:hint="default"/>
      </w:rPr>
    </w:lvl>
    <w:lvl w:ilvl="2" w:tplc="04150005" w:tentative="1">
      <w:start w:val="1"/>
      <w:numFmt w:val="bullet"/>
      <w:lvlText w:val=""/>
      <w:lvlJc w:val="left"/>
      <w:pPr>
        <w:ind w:left="2950" w:hanging="360"/>
      </w:pPr>
      <w:rPr>
        <w:rFonts w:ascii="Wingdings" w:hAnsi="Wingdings" w:hint="default"/>
      </w:rPr>
    </w:lvl>
    <w:lvl w:ilvl="3" w:tplc="04150001" w:tentative="1">
      <w:start w:val="1"/>
      <w:numFmt w:val="bullet"/>
      <w:lvlText w:val=""/>
      <w:lvlJc w:val="left"/>
      <w:pPr>
        <w:ind w:left="3670" w:hanging="360"/>
      </w:pPr>
      <w:rPr>
        <w:rFonts w:ascii="Symbol" w:hAnsi="Symbol" w:hint="default"/>
      </w:rPr>
    </w:lvl>
    <w:lvl w:ilvl="4" w:tplc="04150003" w:tentative="1">
      <w:start w:val="1"/>
      <w:numFmt w:val="bullet"/>
      <w:lvlText w:val="o"/>
      <w:lvlJc w:val="left"/>
      <w:pPr>
        <w:ind w:left="4390" w:hanging="360"/>
      </w:pPr>
      <w:rPr>
        <w:rFonts w:ascii="Courier New" w:hAnsi="Courier New" w:cs="Courier New" w:hint="default"/>
      </w:rPr>
    </w:lvl>
    <w:lvl w:ilvl="5" w:tplc="04150005" w:tentative="1">
      <w:start w:val="1"/>
      <w:numFmt w:val="bullet"/>
      <w:lvlText w:val=""/>
      <w:lvlJc w:val="left"/>
      <w:pPr>
        <w:ind w:left="5110" w:hanging="360"/>
      </w:pPr>
      <w:rPr>
        <w:rFonts w:ascii="Wingdings" w:hAnsi="Wingdings" w:hint="default"/>
      </w:rPr>
    </w:lvl>
    <w:lvl w:ilvl="6" w:tplc="04150001" w:tentative="1">
      <w:start w:val="1"/>
      <w:numFmt w:val="bullet"/>
      <w:lvlText w:val=""/>
      <w:lvlJc w:val="left"/>
      <w:pPr>
        <w:ind w:left="5830" w:hanging="360"/>
      </w:pPr>
      <w:rPr>
        <w:rFonts w:ascii="Symbol" w:hAnsi="Symbol" w:hint="default"/>
      </w:rPr>
    </w:lvl>
    <w:lvl w:ilvl="7" w:tplc="04150003" w:tentative="1">
      <w:start w:val="1"/>
      <w:numFmt w:val="bullet"/>
      <w:lvlText w:val="o"/>
      <w:lvlJc w:val="left"/>
      <w:pPr>
        <w:ind w:left="6550" w:hanging="360"/>
      </w:pPr>
      <w:rPr>
        <w:rFonts w:ascii="Courier New" w:hAnsi="Courier New" w:cs="Courier New" w:hint="default"/>
      </w:rPr>
    </w:lvl>
    <w:lvl w:ilvl="8" w:tplc="04150005" w:tentative="1">
      <w:start w:val="1"/>
      <w:numFmt w:val="bullet"/>
      <w:lvlText w:val=""/>
      <w:lvlJc w:val="left"/>
      <w:pPr>
        <w:ind w:left="7270" w:hanging="360"/>
      </w:pPr>
      <w:rPr>
        <w:rFonts w:ascii="Wingdings" w:hAnsi="Wingdings" w:hint="default"/>
      </w:rPr>
    </w:lvl>
  </w:abstractNum>
  <w:abstractNum w:abstractNumId="18" w15:restartNumberingAfterBreak="0">
    <w:nsid w:val="40774A3B"/>
    <w:multiLevelType w:val="hybridMultilevel"/>
    <w:tmpl w:val="A68E0CB4"/>
    <w:lvl w:ilvl="0" w:tplc="FFFFFFFF">
      <w:start w:val="1"/>
      <w:numFmt w:val="decimal"/>
      <w:lvlText w:val="%1."/>
      <w:lvlJc w:val="left"/>
      <w:pPr>
        <w:ind w:left="720" w:hanging="360"/>
      </w:pPr>
      <w:rPr>
        <w:rFonts w:ascii="Verdana" w:hAnsi="Verdan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D01D39"/>
    <w:multiLevelType w:val="hybridMultilevel"/>
    <w:tmpl w:val="8A6A76C6"/>
    <w:lvl w:ilvl="0" w:tplc="4BCC5F28">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0" w15:restartNumberingAfterBreak="0">
    <w:nsid w:val="46E34802"/>
    <w:multiLevelType w:val="hybridMultilevel"/>
    <w:tmpl w:val="C3563DCE"/>
    <w:lvl w:ilvl="0" w:tplc="EBE8BA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7BD60E9"/>
    <w:multiLevelType w:val="hybridMultilevel"/>
    <w:tmpl w:val="019E85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B90B2B"/>
    <w:multiLevelType w:val="hybridMultilevel"/>
    <w:tmpl w:val="24E822C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49BD13C3"/>
    <w:multiLevelType w:val="hybridMultilevel"/>
    <w:tmpl w:val="2F203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0A1FD1"/>
    <w:multiLevelType w:val="hybridMultilevel"/>
    <w:tmpl w:val="7CCAE462"/>
    <w:lvl w:ilvl="0" w:tplc="0CF4724E">
      <w:start w:val="1"/>
      <w:numFmt w:val="lowerLetter"/>
      <w:lvlText w:val="%1."/>
      <w:lvlJc w:val="left"/>
      <w:pPr>
        <w:ind w:left="720" w:hanging="360"/>
      </w:pPr>
      <w:rPr>
        <w:rFonts w:ascii="Verdana" w:eastAsiaTheme="minorHAnsi" w:hAnsi="Verdana"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D856F5"/>
    <w:multiLevelType w:val="hybridMultilevel"/>
    <w:tmpl w:val="8FDED2A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79FAE244">
      <w:start w:val="1"/>
      <w:numFmt w:val="lowerLetter"/>
      <w:lvlText w:val="%3)"/>
      <w:lvlJc w:val="left"/>
      <w:pPr>
        <w:ind w:left="2340" w:hanging="360"/>
      </w:pPr>
      <w:rPr>
        <w:rFonts w:asciiTheme="minorHAnsi" w:hAnsiTheme="minorHAnsi" w:cstheme="minorHAnsi" w:hint="default"/>
        <w:sz w:val="22"/>
        <w:szCs w:val="22"/>
      </w:rPr>
    </w:lvl>
    <w:lvl w:ilvl="3" w:tplc="61F4422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205779"/>
    <w:multiLevelType w:val="hybridMultilevel"/>
    <w:tmpl w:val="E604BF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FFFFFFF">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A35BE5"/>
    <w:multiLevelType w:val="hybridMultilevel"/>
    <w:tmpl w:val="EA02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953682"/>
    <w:multiLevelType w:val="hybridMultilevel"/>
    <w:tmpl w:val="9CAABB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5F4DDC"/>
    <w:multiLevelType w:val="hybridMultilevel"/>
    <w:tmpl w:val="4F74982E"/>
    <w:lvl w:ilvl="0" w:tplc="561A7E10">
      <w:start w:val="1"/>
      <w:numFmt w:val="decimal"/>
      <w:lvlText w:val="%1."/>
      <w:lvlJc w:val="left"/>
      <w:pPr>
        <w:ind w:left="720" w:hanging="360"/>
      </w:pPr>
      <w:rPr>
        <w:rFonts w:asciiTheme="minorHAnsi" w:hAnsi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89096A"/>
    <w:multiLevelType w:val="hybridMultilevel"/>
    <w:tmpl w:val="C7F0C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A67EA2"/>
    <w:multiLevelType w:val="hybridMultilevel"/>
    <w:tmpl w:val="9DD0C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0695612"/>
    <w:multiLevelType w:val="hybridMultilevel"/>
    <w:tmpl w:val="04B28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F57233"/>
    <w:multiLevelType w:val="hybridMultilevel"/>
    <w:tmpl w:val="C4EC26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14001D"/>
    <w:multiLevelType w:val="hybridMultilevel"/>
    <w:tmpl w:val="FE5CD16C"/>
    <w:lvl w:ilvl="0" w:tplc="04150017">
      <w:start w:val="1"/>
      <w:numFmt w:val="lowerLetter"/>
      <w:lvlText w:val="%1)"/>
      <w:lvlJc w:val="left"/>
      <w:pPr>
        <w:ind w:left="1443" w:hanging="360"/>
      </w:pPr>
    </w:lvl>
    <w:lvl w:ilvl="1" w:tplc="04150019">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35" w15:restartNumberingAfterBreak="0">
    <w:nsid w:val="66616C83"/>
    <w:multiLevelType w:val="hybridMultilevel"/>
    <w:tmpl w:val="37040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D37A3A"/>
    <w:multiLevelType w:val="hybridMultilevel"/>
    <w:tmpl w:val="1750A42E"/>
    <w:lvl w:ilvl="0" w:tplc="58C28476">
      <w:start w:val="12"/>
      <w:numFmt w:val="bullet"/>
      <w:lvlText w:val=""/>
      <w:lvlJc w:val="left"/>
      <w:pPr>
        <w:ind w:left="720" w:hanging="360"/>
      </w:pPr>
      <w:rPr>
        <w:rFonts w:ascii="Symbol" w:eastAsia="Times New Roman" w:hAnsi="Symbol" w:cs="Tahoma"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89F5E96"/>
    <w:multiLevelType w:val="hybridMultilevel"/>
    <w:tmpl w:val="D23A8872"/>
    <w:lvl w:ilvl="0" w:tplc="FB94106C">
      <w:start w:val="1"/>
      <w:numFmt w:val="upperRoman"/>
      <w:lvlText w:val="%1."/>
      <w:lvlJc w:val="left"/>
      <w:pPr>
        <w:ind w:left="1080" w:hanging="720"/>
      </w:pPr>
      <w:rPr>
        <w:rFonts w:hint="default"/>
      </w:rPr>
    </w:lvl>
    <w:lvl w:ilvl="1" w:tplc="ED4403C2">
      <w:start w:val="1"/>
      <w:numFmt w:val="lowerLetter"/>
      <w:lvlText w:val="%2)"/>
      <w:lvlJc w:val="left"/>
      <w:pPr>
        <w:ind w:left="1440" w:hanging="360"/>
      </w:pPr>
      <w:rPr>
        <w:rFonts w:hint="default"/>
      </w:rPr>
    </w:lvl>
    <w:lvl w:ilvl="2" w:tplc="A5F42D3C">
      <w:start w:val="1"/>
      <w:numFmt w:val="lowerLetter"/>
      <w:lvlText w:val="%3)"/>
      <w:lvlJc w:val="right"/>
      <w:pPr>
        <w:ind w:left="2160" w:hanging="180"/>
      </w:pPr>
      <w:rPr>
        <w:rFonts w:ascii="Verdana" w:eastAsia="Times New Roman" w:hAnsi="Verdana"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CB1E5B"/>
    <w:multiLevelType w:val="hybridMultilevel"/>
    <w:tmpl w:val="CB3418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7AEE49A3"/>
    <w:multiLevelType w:val="hybridMultilevel"/>
    <w:tmpl w:val="B192D4D4"/>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F802888"/>
    <w:multiLevelType w:val="hybridMultilevel"/>
    <w:tmpl w:val="57B88E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79083802">
    <w:abstractNumId w:val="0"/>
  </w:num>
  <w:num w:numId="2" w16cid:durableId="732505946">
    <w:abstractNumId w:val="30"/>
  </w:num>
  <w:num w:numId="3" w16cid:durableId="494147131">
    <w:abstractNumId w:val="29"/>
  </w:num>
  <w:num w:numId="4" w16cid:durableId="1222983187">
    <w:abstractNumId w:val="11"/>
  </w:num>
  <w:num w:numId="5" w16cid:durableId="25252192">
    <w:abstractNumId w:val="2"/>
  </w:num>
  <w:num w:numId="6" w16cid:durableId="452673026">
    <w:abstractNumId w:val="4"/>
  </w:num>
  <w:num w:numId="7" w16cid:durableId="2073505090">
    <w:abstractNumId w:val="38"/>
  </w:num>
  <w:num w:numId="8" w16cid:durableId="524489303">
    <w:abstractNumId w:val="19"/>
  </w:num>
  <w:num w:numId="9" w16cid:durableId="219901741">
    <w:abstractNumId w:val="31"/>
  </w:num>
  <w:num w:numId="10" w16cid:durableId="1005477558">
    <w:abstractNumId w:val="14"/>
  </w:num>
  <w:num w:numId="11" w16cid:durableId="1523082777">
    <w:abstractNumId w:val="12"/>
  </w:num>
  <w:num w:numId="12" w16cid:durableId="297882986">
    <w:abstractNumId w:val="1"/>
  </w:num>
  <w:num w:numId="13" w16cid:durableId="374501531">
    <w:abstractNumId w:val="15"/>
  </w:num>
  <w:num w:numId="14" w16cid:durableId="547686337">
    <w:abstractNumId w:val="16"/>
  </w:num>
  <w:num w:numId="15" w16cid:durableId="2144882868">
    <w:abstractNumId w:val="34"/>
  </w:num>
  <w:num w:numId="16" w16cid:durableId="1668678557">
    <w:abstractNumId w:val="7"/>
  </w:num>
  <w:num w:numId="17" w16cid:durableId="1869372643">
    <w:abstractNumId w:val="36"/>
  </w:num>
  <w:num w:numId="18" w16cid:durableId="1420981353">
    <w:abstractNumId w:val="17"/>
  </w:num>
  <w:num w:numId="19" w16cid:durableId="1092819665">
    <w:abstractNumId w:val="40"/>
  </w:num>
  <w:num w:numId="20" w16cid:durableId="190145778">
    <w:abstractNumId w:val="33"/>
  </w:num>
  <w:num w:numId="21" w16cid:durableId="1789615831">
    <w:abstractNumId w:val="13"/>
  </w:num>
  <w:num w:numId="22" w16cid:durableId="884676981">
    <w:abstractNumId w:val="10"/>
  </w:num>
  <w:num w:numId="23" w16cid:durableId="2006397098">
    <w:abstractNumId w:val="9"/>
  </w:num>
  <w:num w:numId="24" w16cid:durableId="5909216">
    <w:abstractNumId w:val="39"/>
  </w:num>
  <w:num w:numId="25" w16cid:durableId="852377732">
    <w:abstractNumId w:val="22"/>
  </w:num>
  <w:num w:numId="26" w16cid:durableId="487595279">
    <w:abstractNumId w:val="27"/>
  </w:num>
  <w:num w:numId="27" w16cid:durableId="1319647499">
    <w:abstractNumId w:val="3"/>
  </w:num>
  <w:num w:numId="28" w16cid:durableId="1950622585">
    <w:abstractNumId w:val="5"/>
  </w:num>
  <w:num w:numId="29" w16cid:durableId="1736470458">
    <w:abstractNumId w:val="32"/>
  </w:num>
  <w:num w:numId="30" w16cid:durableId="1169448671">
    <w:abstractNumId w:val="26"/>
  </w:num>
  <w:num w:numId="31" w16cid:durableId="57092536">
    <w:abstractNumId w:val="18"/>
  </w:num>
  <w:num w:numId="32" w16cid:durableId="1231768805">
    <w:abstractNumId w:val="23"/>
  </w:num>
  <w:num w:numId="33" w16cid:durableId="770979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7691799">
    <w:abstractNumId w:val="21"/>
  </w:num>
  <w:num w:numId="35" w16cid:durableId="327370429">
    <w:abstractNumId w:val="37"/>
  </w:num>
  <w:num w:numId="36" w16cid:durableId="1289631489">
    <w:abstractNumId w:val="25"/>
  </w:num>
  <w:num w:numId="37" w16cid:durableId="1451165779">
    <w:abstractNumId w:val="24"/>
  </w:num>
  <w:num w:numId="38" w16cid:durableId="1267998882">
    <w:abstractNumId w:val="35"/>
  </w:num>
  <w:num w:numId="39" w16cid:durableId="1708406792">
    <w:abstractNumId w:val="28"/>
  </w:num>
  <w:num w:numId="40" w16cid:durableId="1722511327">
    <w:abstractNumId w:val="8"/>
  </w:num>
  <w:num w:numId="41" w16cid:durableId="110645877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85"/>
    <w:rsid w:val="00002D45"/>
    <w:rsid w:val="00006720"/>
    <w:rsid w:val="00006AF3"/>
    <w:rsid w:val="00012816"/>
    <w:rsid w:val="0001518C"/>
    <w:rsid w:val="0002284C"/>
    <w:rsid w:val="00022AD4"/>
    <w:rsid w:val="0002422F"/>
    <w:rsid w:val="00024F70"/>
    <w:rsid w:val="00025DE5"/>
    <w:rsid w:val="000322D0"/>
    <w:rsid w:val="0003478F"/>
    <w:rsid w:val="00035AFA"/>
    <w:rsid w:val="00040EE3"/>
    <w:rsid w:val="000426A5"/>
    <w:rsid w:val="00043CDA"/>
    <w:rsid w:val="00045189"/>
    <w:rsid w:val="00045D7F"/>
    <w:rsid w:val="000471E6"/>
    <w:rsid w:val="00047CEA"/>
    <w:rsid w:val="000524BA"/>
    <w:rsid w:val="00052942"/>
    <w:rsid w:val="00055595"/>
    <w:rsid w:val="00056E6F"/>
    <w:rsid w:val="0006034B"/>
    <w:rsid w:val="00062B0A"/>
    <w:rsid w:val="00064B19"/>
    <w:rsid w:val="00070438"/>
    <w:rsid w:val="0007064C"/>
    <w:rsid w:val="00070EF2"/>
    <w:rsid w:val="000746FC"/>
    <w:rsid w:val="00075F7B"/>
    <w:rsid w:val="00076CA5"/>
    <w:rsid w:val="00076DCD"/>
    <w:rsid w:val="00077647"/>
    <w:rsid w:val="0008015B"/>
    <w:rsid w:val="00081193"/>
    <w:rsid w:val="00081B42"/>
    <w:rsid w:val="000848DA"/>
    <w:rsid w:val="000862E9"/>
    <w:rsid w:val="000874F5"/>
    <w:rsid w:val="00092A3A"/>
    <w:rsid w:val="00092A9B"/>
    <w:rsid w:val="00096D65"/>
    <w:rsid w:val="00097831"/>
    <w:rsid w:val="000A090D"/>
    <w:rsid w:val="000A0D11"/>
    <w:rsid w:val="000B2467"/>
    <w:rsid w:val="000B53DD"/>
    <w:rsid w:val="000B5B83"/>
    <w:rsid w:val="000B6A47"/>
    <w:rsid w:val="000C1D6D"/>
    <w:rsid w:val="000C2014"/>
    <w:rsid w:val="000C3B0A"/>
    <w:rsid w:val="000C4596"/>
    <w:rsid w:val="000C51DD"/>
    <w:rsid w:val="000C53FA"/>
    <w:rsid w:val="000C5E26"/>
    <w:rsid w:val="000C6E78"/>
    <w:rsid w:val="000C79FD"/>
    <w:rsid w:val="000D0C96"/>
    <w:rsid w:val="000D0DB1"/>
    <w:rsid w:val="000D2404"/>
    <w:rsid w:val="000D2B14"/>
    <w:rsid w:val="000D4B42"/>
    <w:rsid w:val="000E29FF"/>
    <w:rsid w:val="000E7C1F"/>
    <w:rsid w:val="000E7D92"/>
    <w:rsid w:val="000F23B4"/>
    <w:rsid w:val="000F4ABF"/>
    <w:rsid w:val="000F7146"/>
    <w:rsid w:val="000F7194"/>
    <w:rsid w:val="00100154"/>
    <w:rsid w:val="001035A3"/>
    <w:rsid w:val="00104653"/>
    <w:rsid w:val="0010483C"/>
    <w:rsid w:val="00104990"/>
    <w:rsid w:val="00106A1F"/>
    <w:rsid w:val="00107561"/>
    <w:rsid w:val="00114258"/>
    <w:rsid w:val="0011777B"/>
    <w:rsid w:val="00117F93"/>
    <w:rsid w:val="00122991"/>
    <w:rsid w:val="001229F3"/>
    <w:rsid w:val="001252B4"/>
    <w:rsid w:val="001264E4"/>
    <w:rsid w:val="00126C53"/>
    <w:rsid w:val="00127F63"/>
    <w:rsid w:val="00132F8C"/>
    <w:rsid w:val="00135C85"/>
    <w:rsid w:val="001365FB"/>
    <w:rsid w:val="0013732F"/>
    <w:rsid w:val="00140B09"/>
    <w:rsid w:val="00140F50"/>
    <w:rsid w:val="001414F7"/>
    <w:rsid w:val="001416B6"/>
    <w:rsid w:val="00144B34"/>
    <w:rsid w:val="00144F0D"/>
    <w:rsid w:val="00145ED3"/>
    <w:rsid w:val="00146000"/>
    <w:rsid w:val="00150563"/>
    <w:rsid w:val="00160E45"/>
    <w:rsid w:val="0016290D"/>
    <w:rsid w:val="00163812"/>
    <w:rsid w:val="00167066"/>
    <w:rsid w:val="001721A5"/>
    <w:rsid w:val="00173885"/>
    <w:rsid w:val="00177071"/>
    <w:rsid w:val="00177E07"/>
    <w:rsid w:val="0018016F"/>
    <w:rsid w:val="00193432"/>
    <w:rsid w:val="001965F0"/>
    <w:rsid w:val="001966B3"/>
    <w:rsid w:val="001A05C4"/>
    <w:rsid w:val="001A1681"/>
    <w:rsid w:val="001A4699"/>
    <w:rsid w:val="001A5EFB"/>
    <w:rsid w:val="001A769B"/>
    <w:rsid w:val="001A76B6"/>
    <w:rsid w:val="001A7EEF"/>
    <w:rsid w:val="001B0AFC"/>
    <w:rsid w:val="001B1727"/>
    <w:rsid w:val="001B1D71"/>
    <w:rsid w:val="001B301B"/>
    <w:rsid w:val="001B354B"/>
    <w:rsid w:val="001B4B9E"/>
    <w:rsid w:val="001B6BA5"/>
    <w:rsid w:val="001B779E"/>
    <w:rsid w:val="001C0579"/>
    <w:rsid w:val="001C0FC0"/>
    <w:rsid w:val="001C2DDD"/>
    <w:rsid w:val="001C2F16"/>
    <w:rsid w:val="001C51AF"/>
    <w:rsid w:val="001D3CE5"/>
    <w:rsid w:val="001D616D"/>
    <w:rsid w:val="001D7604"/>
    <w:rsid w:val="001E424F"/>
    <w:rsid w:val="001F35B3"/>
    <w:rsid w:val="001F6F90"/>
    <w:rsid w:val="001F75A0"/>
    <w:rsid w:val="00203A3D"/>
    <w:rsid w:val="00203DE4"/>
    <w:rsid w:val="002069EE"/>
    <w:rsid w:val="0021170C"/>
    <w:rsid w:val="002117A5"/>
    <w:rsid w:val="0021303B"/>
    <w:rsid w:val="0021317C"/>
    <w:rsid w:val="0021420A"/>
    <w:rsid w:val="0021770E"/>
    <w:rsid w:val="0022224F"/>
    <w:rsid w:val="00223634"/>
    <w:rsid w:val="00223E4E"/>
    <w:rsid w:val="00226436"/>
    <w:rsid w:val="00231524"/>
    <w:rsid w:val="00231B68"/>
    <w:rsid w:val="0023540D"/>
    <w:rsid w:val="00235BA9"/>
    <w:rsid w:val="002360F4"/>
    <w:rsid w:val="00236820"/>
    <w:rsid w:val="00243437"/>
    <w:rsid w:val="0024358F"/>
    <w:rsid w:val="00243E5D"/>
    <w:rsid w:val="00244ED4"/>
    <w:rsid w:val="00246EEB"/>
    <w:rsid w:val="00250B21"/>
    <w:rsid w:val="00251A99"/>
    <w:rsid w:val="00251E9A"/>
    <w:rsid w:val="00253CCC"/>
    <w:rsid w:val="00260D80"/>
    <w:rsid w:val="002615AC"/>
    <w:rsid w:val="0026596C"/>
    <w:rsid w:val="002661BF"/>
    <w:rsid w:val="00271271"/>
    <w:rsid w:val="0027156E"/>
    <w:rsid w:val="002741D8"/>
    <w:rsid w:val="0027649B"/>
    <w:rsid w:val="00276954"/>
    <w:rsid w:val="002804DE"/>
    <w:rsid w:val="00280F9C"/>
    <w:rsid w:val="0028480D"/>
    <w:rsid w:val="00285E38"/>
    <w:rsid w:val="00286FF0"/>
    <w:rsid w:val="00290385"/>
    <w:rsid w:val="00295A2A"/>
    <w:rsid w:val="00296544"/>
    <w:rsid w:val="002970ED"/>
    <w:rsid w:val="002A255E"/>
    <w:rsid w:val="002A279A"/>
    <w:rsid w:val="002A32F2"/>
    <w:rsid w:val="002A730E"/>
    <w:rsid w:val="002A745F"/>
    <w:rsid w:val="002B09FE"/>
    <w:rsid w:val="002B0FD9"/>
    <w:rsid w:val="002B1E1E"/>
    <w:rsid w:val="002B4B2E"/>
    <w:rsid w:val="002B614B"/>
    <w:rsid w:val="002C12BE"/>
    <w:rsid w:val="002C1753"/>
    <w:rsid w:val="002C5092"/>
    <w:rsid w:val="002C53FC"/>
    <w:rsid w:val="002C5482"/>
    <w:rsid w:val="002C5CC7"/>
    <w:rsid w:val="002C5F0E"/>
    <w:rsid w:val="002D1141"/>
    <w:rsid w:val="002D1337"/>
    <w:rsid w:val="002D48BE"/>
    <w:rsid w:val="002D4C0D"/>
    <w:rsid w:val="002D77C9"/>
    <w:rsid w:val="002E1A39"/>
    <w:rsid w:val="002E500C"/>
    <w:rsid w:val="002E52DF"/>
    <w:rsid w:val="002E54C1"/>
    <w:rsid w:val="002E6477"/>
    <w:rsid w:val="002E71A4"/>
    <w:rsid w:val="002E7633"/>
    <w:rsid w:val="002E7929"/>
    <w:rsid w:val="002F0A94"/>
    <w:rsid w:val="002F20F7"/>
    <w:rsid w:val="002F341F"/>
    <w:rsid w:val="002F3995"/>
    <w:rsid w:val="002F4540"/>
    <w:rsid w:val="002F4A5E"/>
    <w:rsid w:val="002F4FCF"/>
    <w:rsid w:val="002F5592"/>
    <w:rsid w:val="002F6C46"/>
    <w:rsid w:val="0030283A"/>
    <w:rsid w:val="00302DC6"/>
    <w:rsid w:val="00305991"/>
    <w:rsid w:val="0031198D"/>
    <w:rsid w:val="00311D48"/>
    <w:rsid w:val="00311EF1"/>
    <w:rsid w:val="00312175"/>
    <w:rsid w:val="0031398F"/>
    <w:rsid w:val="00314321"/>
    <w:rsid w:val="00314922"/>
    <w:rsid w:val="00316872"/>
    <w:rsid w:val="00320A18"/>
    <w:rsid w:val="00320CA8"/>
    <w:rsid w:val="00321D15"/>
    <w:rsid w:val="00327381"/>
    <w:rsid w:val="003337EB"/>
    <w:rsid w:val="00333D60"/>
    <w:rsid w:val="00335F9F"/>
    <w:rsid w:val="003360F1"/>
    <w:rsid w:val="00340EE9"/>
    <w:rsid w:val="0034194D"/>
    <w:rsid w:val="00342DF9"/>
    <w:rsid w:val="00344475"/>
    <w:rsid w:val="00345BD0"/>
    <w:rsid w:val="00346B6E"/>
    <w:rsid w:val="00346C00"/>
    <w:rsid w:val="00351BB6"/>
    <w:rsid w:val="00360F5A"/>
    <w:rsid w:val="00362443"/>
    <w:rsid w:val="0036382E"/>
    <w:rsid w:val="00364C9D"/>
    <w:rsid w:val="003658A5"/>
    <w:rsid w:val="00366002"/>
    <w:rsid w:val="0036644F"/>
    <w:rsid w:val="00366BB6"/>
    <w:rsid w:val="00367F77"/>
    <w:rsid w:val="00372741"/>
    <w:rsid w:val="00374F6F"/>
    <w:rsid w:val="00375CDF"/>
    <w:rsid w:val="00376D92"/>
    <w:rsid w:val="00380851"/>
    <w:rsid w:val="00381088"/>
    <w:rsid w:val="0038114F"/>
    <w:rsid w:val="00390C84"/>
    <w:rsid w:val="003913CC"/>
    <w:rsid w:val="00395886"/>
    <w:rsid w:val="003A0B0C"/>
    <w:rsid w:val="003A1D2A"/>
    <w:rsid w:val="003A4AB3"/>
    <w:rsid w:val="003A4B0B"/>
    <w:rsid w:val="003A6EC0"/>
    <w:rsid w:val="003B265D"/>
    <w:rsid w:val="003B46F1"/>
    <w:rsid w:val="003C1E12"/>
    <w:rsid w:val="003C24F0"/>
    <w:rsid w:val="003C34E4"/>
    <w:rsid w:val="003C40DF"/>
    <w:rsid w:val="003C4909"/>
    <w:rsid w:val="003C5086"/>
    <w:rsid w:val="003D0058"/>
    <w:rsid w:val="003D0E9C"/>
    <w:rsid w:val="003D22D0"/>
    <w:rsid w:val="003E2CA5"/>
    <w:rsid w:val="003E3BB1"/>
    <w:rsid w:val="003E793A"/>
    <w:rsid w:val="003F1BD1"/>
    <w:rsid w:val="003F3A0F"/>
    <w:rsid w:val="003F48C3"/>
    <w:rsid w:val="003F4BA3"/>
    <w:rsid w:val="003F5DA2"/>
    <w:rsid w:val="00402D80"/>
    <w:rsid w:val="00403691"/>
    <w:rsid w:val="00410822"/>
    <w:rsid w:val="00415097"/>
    <w:rsid w:val="004177D2"/>
    <w:rsid w:val="00417A78"/>
    <w:rsid w:val="0042012D"/>
    <w:rsid w:val="00421188"/>
    <w:rsid w:val="00424668"/>
    <w:rsid w:val="0042556F"/>
    <w:rsid w:val="004258E8"/>
    <w:rsid w:val="00425C5B"/>
    <w:rsid w:val="00425DB5"/>
    <w:rsid w:val="00426BE5"/>
    <w:rsid w:val="00427F20"/>
    <w:rsid w:val="00432DA4"/>
    <w:rsid w:val="00436EEB"/>
    <w:rsid w:val="00442A24"/>
    <w:rsid w:val="0044511F"/>
    <w:rsid w:val="00445630"/>
    <w:rsid w:val="00445AE4"/>
    <w:rsid w:val="00446D06"/>
    <w:rsid w:val="00450F86"/>
    <w:rsid w:val="00452A5C"/>
    <w:rsid w:val="00454868"/>
    <w:rsid w:val="004548BA"/>
    <w:rsid w:val="00454A84"/>
    <w:rsid w:val="00456AFE"/>
    <w:rsid w:val="00457976"/>
    <w:rsid w:val="004616FE"/>
    <w:rsid w:val="00461F41"/>
    <w:rsid w:val="004661A6"/>
    <w:rsid w:val="00467632"/>
    <w:rsid w:val="004703D8"/>
    <w:rsid w:val="00471B2F"/>
    <w:rsid w:val="0047344E"/>
    <w:rsid w:val="00473A26"/>
    <w:rsid w:val="00474106"/>
    <w:rsid w:val="004752E3"/>
    <w:rsid w:val="004754DB"/>
    <w:rsid w:val="0047689D"/>
    <w:rsid w:val="00482EA6"/>
    <w:rsid w:val="00483086"/>
    <w:rsid w:val="00483E1D"/>
    <w:rsid w:val="00496E0F"/>
    <w:rsid w:val="004979B4"/>
    <w:rsid w:val="00497A6A"/>
    <w:rsid w:val="004A0182"/>
    <w:rsid w:val="004A0D01"/>
    <w:rsid w:val="004A39A1"/>
    <w:rsid w:val="004A3EC6"/>
    <w:rsid w:val="004A5B54"/>
    <w:rsid w:val="004A6478"/>
    <w:rsid w:val="004B02DE"/>
    <w:rsid w:val="004B1CE9"/>
    <w:rsid w:val="004B2520"/>
    <w:rsid w:val="004B272A"/>
    <w:rsid w:val="004B42B9"/>
    <w:rsid w:val="004C245E"/>
    <w:rsid w:val="004C37CE"/>
    <w:rsid w:val="004C4065"/>
    <w:rsid w:val="004C446B"/>
    <w:rsid w:val="004C48D2"/>
    <w:rsid w:val="004C6881"/>
    <w:rsid w:val="004C7D13"/>
    <w:rsid w:val="004D23DB"/>
    <w:rsid w:val="004D2DBA"/>
    <w:rsid w:val="004D4098"/>
    <w:rsid w:val="004D4421"/>
    <w:rsid w:val="004D59AE"/>
    <w:rsid w:val="004E1D82"/>
    <w:rsid w:val="004E3E47"/>
    <w:rsid w:val="004E4490"/>
    <w:rsid w:val="004E76CA"/>
    <w:rsid w:val="004F16E9"/>
    <w:rsid w:val="004F2D24"/>
    <w:rsid w:val="004F5805"/>
    <w:rsid w:val="004F6764"/>
    <w:rsid w:val="005000F5"/>
    <w:rsid w:val="00502317"/>
    <w:rsid w:val="00502757"/>
    <w:rsid w:val="0050682B"/>
    <w:rsid w:val="00506DE6"/>
    <w:rsid w:val="00515E6D"/>
    <w:rsid w:val="005175C5"/>
    <w:rsid w:val="00520A9C"/>
    <w:rsid w:val="00521C2C"/>
    <w:rsid w:val="005221CB"/>
    <w:rsid w:val="00522CE0"/>
    <w:rsid w:val="00526CDD"/>
    <w:rsid w:val="005317FA"/>
    <w:rsid w:val="005323C6"/>
    <w:rsid w:val="005324A0"/>
    <w:rsid w:val="005345B8"/>
    <w:rsid w:val="005410B9"/>
    <w:rsid w:val="005414E1"/>
    <w:rsid w:val="00542462"/>
    <w:rsid w:val="00542A34"/>
    <w:rsid w:val="005435F4"/>
    <w:rsid w:val="00544B35"/>
    <w:rsid w:val="005477B6"/>
    <w:rsid w:val="00551059"/>
    <w:rsid w:val="00553BBE"/>
    <w:rsid w:val="00561F35"/>
    <w:rsid w:val="0056530B"/>
    <w:rsid w:val="00582586"/>
    <w:rsid w:val="005827C2"/>
    <w:rsid w:val="00585D3C"/>
    <w:rsid w:val="00587061"/>
    <w:rsid w:val="00587545"/>
    <w:rsid w:val="00587CCF"/>
    <w:rsid w:val="00587D96"/>
    <w:rsid w:val="00595F11"/>
    <w:rsid w:val="005A2723"/>
    <w:rsid w:val="005B2B71"/>
    <w:rsid w:val="005B408A"/>
    <w:rsid w:val="005B720D"/>
    <w:rsid w:val="005C0139"/>
    <w:rsid w:val="005C2176"/>
    <w:rsid w:val="005C248F"/>
    <w:rsid w:val="005C510E"/>
    <w:rsid w:val="005C5A2C"/>
    <w:rsid w:val="005C5BDA"/>
    <w:rsid w:val="005D1495"/>
    <w:rsid w:val="005D15CF"/>
    <w:rsid w:val="005D208C"/>
    <w:rsid w:val="005D4869"/>
    <w:rsid w:val="005D4E44"/>
    <w:rsid w:val="005D57B8"/>
    <w:rsid w:val="005D62FB"/>
    <w:rsid w:val="005D664D"/>
    <w:rsid w:val="005D69F1"/>
    <w:rsid w:val="005E1B33"/>
    <w:rsid w:val="005E4EAC"/>
    <w:rsid w:val="005E7FD2"/>
    <w:rsid w:val="005F30B3"/>
    <w:rsid w:val="005F6A6F"/>
    <w:rsid w:val="005F7302"/>
    <w:rsid w:val="005F7A2B"/>
    <w:rsid w:val="005F7D39"/>
    <w:rsid w:val="0060413B"/>
    <w:rsid w:val="00605A5F"/>
    <w:rsid w:val="00606F01"/>
    <w:rsid w:val="00607F5E"/>
    <w:rsid w:val="006110E8"/>
    <w:rsid w:val="00612AF0"/>
    <w:rsid w:val="006144D3"/>
    <w:rsid w:val="00614B8F"/>
    <w:rsid w:val="006166EE"/>
    <w:rsid w:val="00617C26"/>
    <w:rsid w:val="006212DD"/>
    <w:rsid w:val="006234DE"/>
    <w:rsid w:val="006247E3"/>
    <w:rsid w:val="00625997"/>
    <w:rsid w:val="00631770"/>
    <w:rsid w:val="0063215B"/>
    <w:rsid w:val="006325E5"/>
    <w:rsid w:val="00632B09"/>
    <w:rsid w:val="006342D5"/>
    <w:rsid w:val="00642A20"/>
    <w:rsid w:val="00646ACD"/>
    <w:rsid w:val="006472DA"/>
    <w:rsid w:val="00651511"/>
    <w:rsid w:val="0065418D"/>
    <w:rsid w:val="00654263"/>
    <w:rsid w:val="0065657C"/>
    <w:rsid w:val="00661561"/>
    <w:rsid w:val="00663998"/>
    <w:rsid w:val="00664804"/>
    <w:rsid w:val="00664F6E"/>
    <w:rsid w:val="006747BD"/>
    <w:rsid w:val="00675594"/>
    <w:rsid w:val="0067566D"/>
    <w:rsid w:val="006769F8"/>
    <w:rsid w:val="00681FD1"/>
    <w:rsid w:val="00683F2D"/>
    <w:rsid w:val="00685134"/>
    <w:rsid w:val="0068583B"/>
    <w:rsid w:val="006931A2"/>
    <w:rsid w:val="006A1634"/>
    <w:rsid w:val="006A3B46"/>
    <w:rsid w:val="006B0583"/>
    <w:rsid w:val="006B2477"/>
    <w:rsid w:val="006B247B"/>
    <w:rsid w:val="006B5BA9"/>
    <w:rsid w:val="006B7428"/>
    <w:rsid w:val="006C3063"/>
    <w:rsid w:val="006C47FA"/>
    <w:rsid w:val="006D16C8"/>
    <w:rsid w:val="006D1AC6"/>
    <w:rsid w:val="006D6DE5"/>
    <w:rsid w:val="006D7242"/>
    <w:rsid w:val="006D760E"/>
    <w:rsid w:val="006D7BEC"/>
    <w:rsid w:val="006E3337"/>
    <w:rsid w:val="006E5990"/>
    <w:rsid w:val="006F4033"/>
    <w:rsid w:val="006F537D"/>
    <w:rsid w:val="006F54AE"/>
    <w:rsid w:val="006F58A6"/>
    <w:rsid w:val="006F6A10"/>
    <w:rsid w:val="006F7A5C"/>
    <w:rsid w:val="00702A91"/>
    <w:rsid w:val="007042E5"/>
    <w:rsid w:val="00705917"/>
    <w:rsid w:val="007071AC"/>
    <w:rsid w:val="007076BE"/>
    <w:rsid w:val="0071129E"/>
    <w:rsid w:val="007133FF"/>
    <w:rsid w:val="007173D7"/>
    <w:rsid w:val="0072276B"/>
    <w:rsid w:val="00732146"/>
    <w:rsid w:val="00733C7F"/>
    <w:rsid w:val="007412B1"/>
    <w:rsid w:val="00742AF4"/>
    <w:rsid w:val="00743A02"/>
    <w:rsid w:val="00743DB4"/>
    <w:rsid w:val="0074481F"/>
    <w:rsid w:val="0074744A"/>
    <w:rsid w:val="0074798B"/>
    <w:rsid w:val="0075057D"/>
    <w:rsid w:val="00752191"/>
    <w:rsid w:val="0075339B"/>
    <w:rsid w:val="00753BFA"/>
    <w:rsid w:val="00756CEA"/>
    <w:rsid w:val="00757851"/>
    <w:rsid w:val="00757A49"/>
    <w:rsid w:val="0076135A"/>
    <w:rsid w:val="00764E47"/>
    <w:rsid w:val="007651BE"/>
    <w:rsid w:val="00772A83"/>
    <w:rsid w:val="007742C5"/>
    <w:rsid w:val="00777BCE"/>
    <w:rsid w:val="00781363"/>
    <w:rsid w:val="00784891"/>
    <w:rsid w:val="0078537E"/>
    <w:rsid w:val="00786379"/>
    <w:rsid w:val="0079165A"/>
    <w:rsid w:val="007A4D52"/>
    <w:rsid w:val="007A5B1A"/>
    <w:rsid w:val="007B1D91"/>
    <w:rsid w:val="007B2676"/>
    <w:rsid w:val="007B642F"/>
    <w:rsid w:val="007B7E79"/>
    <w:rsid w:val="007D00A1"/>
    <w:rsid w:val="007D4DAD"/>
    <w:rsid w:val="007E18C7"/>
    <w:rsid w:val="007E4CC1"/>
    <w:rsid w:val="007E5141"/>
    <w:rsid w:val="007E5E9A"/>
    <w:rsid w:val="007E6761"/>
    <w:rsid w:val="007F105A"/>
    <w:rsid w:val="007F41B3"/>
    <w:rsid w:val="007F4C1B"/>
    <w:rsid w:val="00805DF6"/>
    <w:rsid w:val="00805F23"/>
    <w:rsid w:val="0081062D"/>
    <w:rsid w:val="008159F5"/>
    <w:rsid w:val="008164E8"/>
    <w:rsid w:val="008179ED"/>
    <w:rsid w:val="00820119"/>
    <w:rsid w:val="00821132"/>
    <w:rsid w:val="00821B23"/>
    <w:rsid w:val="00821F16"/>
    <w:rsid w:val="00821FA6"/>
    <w:rsid w:val="00822128"/>
    <w:rsid w:val="00822B6E"/>
    <w:rsid w:val="00823874"/>
    <w:rsid w:val="0082393C"/>
    <w:rsid w:val="00824671"/>
    <w:rsid w:val="00826CA8"/>
    <w:rsid w:val="00827147"/>
    <w:rsid w:val="0082749B"/>
    <w:rsid w:val="008309A2"/>
    <w:rsid w:val="00830D52"/>
    <w:rsid w:val="00830EC0"/>
    <w:rsid w:val="00833EE9"/>
    <w:rsid w:val="008341DB"/>
    <w:rsid w:val="00835103"/>
    <w:rsid w:val="008356A2"/>
    <w:rsid w:val="00836906"/>
    <w:rsid w:val="00836BFF"/>
    <w:rsid w:val="00840AC6"/>
    <w:rsid w:val="0084101A"/>
    <w:rsid w:val="0084396A"/>
    <w:rsid w:val="00847541"/>
    <w:rsid w:val="00851D24"/>
    <w:rsid w:val="00853B46"/>
    <w:rsid w:val="00854132"/>
    <w:rsid w:val="00854B7B"/>
    <w:rsid w:val="008571C5"/>
    <w:rsid w:val="00862F40"/>
    <w:rsid w:val="00862FAF"/>
    <w:rsid w:val="00863FA8"/>
    <w:rsid w:val="00873DA3"/>
    <w:rsid w:val="0087465C"/>
    <w:rsid w:val="00874BA0"/>
    <w:rsid w:val="00876C69"/>
    <w:rsid w:val="008772A2"/>
    <w:rsid w:val="0088101B"/>
    <w:rsid w:val="008853A6"/>
    <w:rsid w:val="00887426"/>
    <w:rsid w:val="008874E1"/>
    <w:rsid w:val="00887FCF"/>
    <w:rsid w:val="0089037B"/>
    <w:rsid w:val="008921AE"/>
    <w:rsid w:val="008923DF"/>
    <w:rsid w:val="00893189"/>
    <w:rsid w:val="00893F9A"/>
    <w:rsid w:val="00895326"/>
    <w:rsid w:val="008A2831"/>
    <w:rsid w:val="008A5C98"/>
    <w:rsid w:val="008B5C02"/>
    <w:rsid w:val="008B7507"/>
    <w:rsid w:val="008C1335"/>
    <w:rsid w:val="008C1729"/>
    <w:rsid w:val="008C34B5"/>
    <w:rsid w:val="008C3735"/>
    <w:rsid w:val="008C4D9E"/>
    <w:rsid w:val="008C5EAD"/>
    <w:rsid w:val="008C75DD"/>
    <w:rsid w:val="008C7BF2"/>
    <w:rsid w:val="008D0A50"/>
    <w:rsid w:val="008D13BB"/>
    <w:rsid w:val="008D1C22"/>
    <w:rsid w:val="008D3D2F"/>
    <w:rsid w:val="008D50B1"/>
    <w:rsid w:val="008D50DE"/>
    <w:rsid w:val="008D5153"/>
    <w:rsid w:val="008D5168"/>
    <w:rsid w:val="008D576B"/>
    <w:rsid w:val="008D7C2D"/>
    <w:rsid w:val="008E0EDB"/>
    <w:rsid w:val="008E1FE7"/>
    <w:rsid w:val="008E2E39"/>
    <w:rsid w:val="008E5FB4"/>
    <w:rsid w:val="008E61E6"/>
    <w:rsid w:val="008E63DE"/>
    <w:rsid w:val="008E6A2E"/>
    <w:rsid w:val="008E6AFF"/>
    <w:rsid w:val="008E7787"/>
    <w:rsid w:val="008E78BB"/>
    <w:rsid w:val="008F04B7"/>
    <w:rsid w:val="008F19D3"/>
    <w:rsid w:val="008F1BDE"/>
    <w:rsid w:val="008F209D"/>
    <w:rsid w:val="008F309A"/>
    <w:rsid w:val="008F366D"/>
    <w:rsid w:val="008F3CE4"/>
    <w:rsid w:val="0090283A"/>
    <w:rsid w:val="009034F8"/>
    <w:rsid w:val="00905D37"/>
    <w:rsid w:val="00912775"/>
    <w:rsid w:val="00920FD9"/>
    <w:rsid w:val="00923F83"/>
    <w:rsid w:val="00927138"/>
    <w:rsid w:val="009307DC"/>
    <w:rsid w:val="00930E21"/>
    <w:rsid w:val="00932454"/>
    <w:rsid w:val="00933A4E"/>
    <w:rsid w:val="00934A27"/>
    <w:rsid w:val="00935401"/>
    <w:rsid w:val="00936A2C"/>
    <w:rsid w:val="00936CB4"/>
    <w:rsid w:val="0093741D"/>
    <w:rsid w:val="00937BA4"/>
    <w:rsid w:val="00944B8A"/>
    <w:rsid w:val="009457A9"/>
    <w:rsid w:val="00951160"/>
    <w:rsid w:val="0095118B"/>
    <w:rsid w:val="00954081"/>
    <w:rsid w:val="00955014"/>
    <w:rsid w:val="0095738B"/>
    <w:rsid w:val="00961BFE"/>
    <w:rsid w:val="00961DF1"/>
    <w:rsid w:val="009640A2"/>
    <w:rsid w:val="00964264"/>
    <w:rsid w:val="00966F9D"/>
    <w:rsid w:val="00971749"/>
    <w:rsid w:val="00975840"/>
    <w:rsid w:val="0097624E"/>
    <w:rsid w:val="00983A0F"/>
    <w:rsid w:val="00983AEE"/>
    <w:rsid w:val="00984C9C"/>
    <w:rsid w:val="00985F51"/>
    <w:rsid w:val="00986A0B"/>
    <w:rsid w:val="009939EA"/>
    <w:rsid w:val="009A04CB"/>
    <w:rsid w:val="009A438B"/>
    <w:rsid w:val="009A74D7"/>
    <w:rsid w:val="009B3C2F"/>
    <w:rsid w:val="009B470F"/>
    <w:rsid w:val="009B4AA9"/>
    <w:rsid w:val="009C00B5"/>
    <w:rsid w:val="009C054C"/>
    <w:rsid w:val="009C2DE3"/>
    <w:rsid w:val="009C688C"/>
    <w:rsid w:val="009D4C4D"/>
    <w:rsid w:val="009E6A02"/>
    <w:rsid w:val="009F05D1"/>
    <w:rsid w:val="009F3F1D"/>
    <w:rsid w:val="009F451A"/>
    <w:rsid w:val="009F597C"/>
    <w:rsid w:val="009F5CC8"/>
    <w:rsid w:val="009F6CCB"/>
    <w:rsid w:val="00A05459"/>
    <w:rsid w:val="00A05B82"/>
    <w:rsid w:val="00A06884"/>
    <w:rsid w:val="00A10A49"/>
    <w:rsid w:val="00A15A09"/>
    <w:rsid w:val="00A16D71"/>
    <w:rsid w:val="00A20021"/>
    <w:rsid w:val="00A2023D"/>
    <w:rsid w:val="00A2208D"/>
    <w:rsid w:val="00A22952"/>
    <w:rsid w:val="00A24C3F"/>
    <w:rsid w:val="00A2558F"/>
    <w:rsid w:val="00A26786"/>
    <w:rsid w:val="00A33FD1"/>
    <w:rsid w:val="00A366EE"/>
    <w:rsid w:val="00A36F46"/>
    <w:rsid w:val="00A43BBC"/>
    <w:rsid w:val="00A4550F"/>
    <w:rsid w:val="00A4626F"/>
    <w:rsid w:val="00A46B51"/>
    <w:rsid w:val="00A4749E"/>
    <w:rsid w:val="00A47D05"/>
    <w:rsid w:val="00A508ED"/>
    <w:rsid w:val="00A5613C"/>
    <w:rsid w:val="00A56E5A"/>
    <w:rsid w:val="00A62089"/>
    <w:rsid w:val="00A62B46"/>
    <w:rsid w:val="00A63B0D"/>
    <w:rsid w:val="00A6456C"/>
    <w:rsid w:val="00A7164C"/>
    <w:rsid w:val="00A74180"/>
    <w:rsid w:val="00A76EBE"/>
    <w:rsid w:val="00A77B2C"/>
    <w:rsid w:val="00A82F1C"/>
    <w:rsid w:val="00A83199"/>
    <w:rsid w:val="00A8320A"/>
    <w:rsid w:val="00A901E6"/>
    <w:rsid w:val="00A90E8A"/>
    <w:rsid w:val="00A90F85"/>
    <w:rsid w:val="00A922C4"/>
    <w:rsid w:val="00A92B87"/>
    <w:rsid w:val="00A92C79"/>
    <w:rsid w:val="00AA1F10"/>
    <w:rsid w:val="00AA3AD3"/>
    <w:rsid w:val="00AA614D"/>
    <w:rsid w:val="00AA6212"/>
    <w:rsid w:val="00AA73E0"/>
    <w:rsid w:val="00AB1662"/>
    <w:rsid w:val="00AB2148"/>
    <w:rsid w:val="00AB346F"/>
    <w:rsid w:val="00AC31C7"/>
    <w:rsid w:val="00AC4EFA"/>
    <w:rsid w:val="00AC6D16"/>
    <w:rsid w:val="00AC7FAF"/>
    <w:rsid w:val="00AD1541"/>
    <w:rsid w:val="00AD3C87"/>
    <w:rsid w:val="00AE151E"/>
    <w:rsid w:val="00AE20FA"/>
    <w:rsid w:val="00AE372A"/>
    <w:rsid w:val="00AE4877"/>
    <w:rsid w:val="00AE4DE0"/>
    <w:rsid w:val="00AE4EE5"/>
    <w:rsid w:val="00AE7137"/>
    <w:rsid w:val="00AF0E15"/>
    <w:rsid w:val="00AF2D61"/>
    <w:rsid w:val="00AF562A"/>
    <w:rsid w:val="00AF7B8C"/>
    <w:rsid w:val="00B02FC2"/>
    <w:rsid w:val="00B04FE4"/>
    <w:rsid w:val="00B05198"/>
    <w:rsid w:val="00B05E6D"/>
    <w:rsid w:val="00B07F47"/>
    <w:rsid w:val="00B10889"/>
    <w:rsid w:val="00B13F84"/>
    <w:rsid w:val="00B1589C"/>
    <w:rsid w:val="00B168BF"/>
    <w:rsid w:val="00B22233"/>
    <w:rsid w:val="00B246EA"/>
    <w:rsid w:val="00B253DD"/>
    <w:rsid w:val="00B25C8C"/>
    <w:rsid w:val="00B260E4"/>
    <w:rsid w:val="00B32A70"/>
    <w:rsid w:val="00B358A2"/>
    <w:rsid w:val="00B35C48"/>
    <w:rsid w:val="00B3601A"/>
    <w:rsid w:val="00B41FCC"/>
    <w:rsid w:val="00B42D98"/>
    <w:rsid w:val="00B46068"/>
    <w:rsid w:val="00B466EE"/>
    <w:rsid w:val="00B544E6"/>
    <w:rsid w:val="00B56D89"/>
    <w:rsid w:val="00B57AE8"/>
    <w:rsid w:val="00B57EDA"/>
    <w:rsid w:val="00B609CC"/>
    <w:rsid w:val="00B61F2A"/>
    <w:rsid w:val="00B61F8A"/>
    <w:rsid w:val="00B70E8E"/>
    <w:rsid w:val="00B72D38"/>
    <w:rsid w:val="00B74819"/>
    <w:rsid w:val="00B75AA1"/>
    <w:rsid w:val="00B77C60"/>
    <w:rsid w:val="00B77E1B"/>
    <w:rsid w:val="00B80E1D"/>
    <w:rsid w:val="00B810F7"/>
    <w:rsid w:val="00B815C2"/>
    <w:rsid w:val="00B81BDD"/>
    <w:rsid w:val="00B82181"/>
    <w:rsid w:val="00B833DB"/>
    <w:rsid w:val="00B84FD0"/>
    <w:rsid w:val="00B85C08"/>
    <w:rsid w:val="00B86F6D"/>
    <w:rsid w:val="00B926B2"/>
    <w:rsid w:val="00BA12B3"/>
    <w:rsid w:val="00BA1337"/>
    <w:rsid w:val="00BB2600"/>
    <w:rsid w:val="00BB45B5"/>
    <w:rsid w:val="00BB467A"/>
    <w:rsid w:val="00BB520C"/>
    <w:rsid w:val="00BC28D3"/>
    <w:rsid w:val="00BC452B"/>
    <w:rsid w:val="00BC4800"/>
    <w:rsid w:val="00BC4F7D"/>
    <w:rsid w:val="00BC51F7"/>
    <w:rsid w:val="00BC78A6"/>
    <w:rsid w:val="00BD211D"/>
    <w:rsid w:val="00BD69CD"/>
    <w:rsid w:val="00BD79CB"/>
    <w:rsid w:val="00BF0B42"/>
    <w:rsid w:val="00BF4AFB"/>
    <w:rsid w:val="00BF5AD9"/>
    <w:rsid w:val="00BF773B"/>
    <w:rsid w:val="00C01F43"/>
    <w:rsid w:val="00C06064"/>
    <w:rsid w:val="00C0636A"/>
    <w:rsid w:val="00C11F8C"/>
    <w:rsid w:val="00C15525"/>
    <w:rsid w:val="00C1562B"/>
    <w:rsid w:val="00C15772"/>
    <w:rsid w:val="00C164D1"/>
    <w:rsid w:val="00C1724D"/>
    <w:rsid w:val="00C2005A"/>
    <w:rsid w:val="00C21A6B"/>
    <w:rsid w:val="00C2242B"/>
    <w:rsid w:val="00C228B9"/>
    <w:rsid w:val="00C2373A"/>
    <w:rsid w:val="00C2385E"/>
    <w:rsid w:val="00C27736"/>
    <w:rsid w:val="00C30637"/>
    <w:rsid w:val="00C32E41"/>
    <w:rsid w:val="00C3693B"/>
    <w:rsid w:val="00C37432"/>
    <w:rsid w:val="00C37469"/>
    <w:rsid w:val="00C40AE1"/>
    <w:rsid w:val="00C416B0"/>
    <w:rsid w:val="00C4232C"/>
    <w:rsid w:val="00C52BD2"/>
    <w:rsid w:val="00C53DC4"/>
    <w:rsid w:val="00C57448"/>
    <w:rsid w:val="00C64FA4"/>
    <w:rsid w:val="00C71053"/>
    <w:rsid w:val="00C7627C"/>
    <w:rsid w:val="00C76B3C"/>
    <w:rsid w:val="00C77B9E"/>
    <w:rsid w:val="00C80A9B"/>
    <w:rsid w:val="00C81A63"/>
    <w:rsid w:val="00C83054"/>
    <w:rsid w:val="00C842B5"/>
    <w:rsid w:val="00C9790D"/>
    <w:rsid w:val="00CA01CF"/>
    <w:rsid w:val="00CA08ED"/>
    <w:rsid w:val="00CA1B19"/>
    <w:rsid w:val="00CA205E"/>
    <w:rsid w:val="00CA22D6"/>
    <w:rsid w:val="00CA4B6E"/>
    <w:rsid w:val="00CA559F"/>
    <w:rsid w:val="00CA582D"/>
    <w:rsid w:val="00CB24BD"/>
    <w:rsid w:val="00CB3C57"/>
    <w:rsid w:val="00CB417F"/>
    <w:rsid w:val="00CB518E"/>
    <w:rsid w:val="00CC23A0"/>
    <w:rsid w:val="00CC4C91"/>
    <w:rsid w:val="00CC6694"/>
    <w:rsid w:val="00CD16AC"/>
    <w:rsid w:val="00CD3CCF"/>
    <w:rsid w:val="00CD6777"/>
    <w:rsid w:val="00CE0758"/>
    <w:rsid w:val="00CE1D10"/>
    <w:rsid w:val="00CE4968"/>
    <w:rsid w:val="00CE530A"/>
    <w:rsid w:val="00CE5C08"/>
    <w:rsid w:val="00CE6B1A"/>
    <w:rsid w:val="00CE7E4E"/>
    <w:rsid w:val="00CF0BE3"/>
    <w:rsid w:val="00CF718C"/>
    <w:rsid w:val="00D004BC"/>
    <w:rsid w:val="00D005B3"/>
    <w:rsid w:val="00D01577"/>
    <w:rsid w:val="00D02B9F"/>
    <w:rsid w:val="00D05A8F"/>
    <w:rsid w:val="00D06D36"/>
    <w:rsid w:val="00D1078E"/>
    <w:rsid w:val="00D10847"/>
    <w:rsid w:val="00D131BC"/>
    <w:rsid w:val="00D15D73"/>
    <w:rsid w:val="00D15D76"/>
    <w:rsid w:val="00D161C6"/>
    <w:rsid w:val="00D1674E"/>
    <w:rsid w:val="00D17CC4"/>
    <w:rsid w:val="00D20E7D"/>
    <w:rsid w:val="00D23E42"/>
    <w:rsid w:val="00D26860"/>
    <w:rsid w:val="00D3056E"/>
    <w:rsid w:val="00D32BA8"/>
    <w:rsid w:val="00D35DCD"/>
    <w:rsid w:val="00D40409"/>
    <w:rsid w:val="00D40690"/>
    <w:rsid w:val="00D410E9"/>
    <w:rsid w:val="00D457BF"/>
    <w:rsid w:val="00D56244"/>
    <w:rsid w:val="00D606CF"/>
    <w:rsid w:val="00D614E0"/>
    <w:rsid w:val="00D615A5"/>
    <w:rsid w:val="00D61C50"/>
    <w:rsid w:val="00D62E1A"/>
    <w:rsid w:val="00D65AD1"/>
    <w:rsid w:val="00D7566A"/>
    <w:rsid w:val="00D75F23"/>
    <w:rsid w:val="00D81AAA"/>
    <w:rsid w:val="00D839C7"/>
    <w:rsid w:val="00D83FE1"/>
    <w:rsid w:val="00D853E1"/>
    <w:rsid w:val="00D9085A"/>
    <w:rsid w:val="00D92F46"/>
    <w:rsid w:val="00D97300"/>
    <w:rsid w:val="00DA1098"/>
    <w:rsid w:val="00DA2915"/>
    <w:rsid w:val="00DA32E5"/>
    <w:rsid w:val="00DA3309"/>
    <w:rsid w:val="00DA3B61"/>
    <w:rsid w:val="00DA4EF8"/>
    <w:rsid w:val="00DA7A6E"/>
    <w:rsid w:val="00DB16F7"/>
    <w:rsid w:val="00DB36BB"/>
    <w:rsid w:val="00DB3B6F"/>
    <w:rsid w:val="00DB55A5"/>
    <w:rsid w:val="00DC4D1F"/>
    <w:rsid w:val="00DC4D23"/>
    <w:rsid w:val="00DC58D0"/>
    <w:rsid w:val="00DC5B5F"/>
    <w:rsid w:val="00DC5BD3"/>
    <w:rsid w:val="00DC6DCC"/>
    <w:rsid w:val="00DC70A1"/>
    <w:rsid w:val="00DD26B9"/>
    <w:rsid w:val="00DD3EDF"/>
    <w:rsid w:val="00DE0795"/>
    <w:rsid w:val="00DE0C0B"/>
    <w:rsid w:val="00DE0DDF"/>
    <w:rsid w:val="00DE61AE"/>
    <w:rsid w:val="00DE7004"/>
    <w:rsid w:val="00DE79D8"/>
    <w:rsid w:val="00DF13C1"/>
    <w:rsid w:val="00DF267D"/>
    <w:rsid w:val="00DF4E3C"/>
    <w:rsid w:val="00DF51B3"/>
    <w:rsid w:val="00E04B88"/>
    <w:rsid w:val="00E07EC6"/>
    <w:rsid w:val="00E16090"/>
    <w:rsid w:val="00E1628E"/>
    <w:rsid w:val="00E170FD"/>
    <w:rsid w:val="00E17CD6"/>
    <w:rsid w:val="00E227F6"/>
    <w:rsid w:val="00E2531D"/>
    <w:rsid w:val="00E2543D"/>
    <w:rsid w:val="00E30ADD"/>
    <w:rsid w:val="00E3117A"/>
    <w:rsid w:val="00E34DF6"/>
    <w:rsid w:val="00E3648E"/>
    <w:rsid w:val="00E40BD7"/>
    <w:rsid w:val="00E44A51"/>
    <w:rsid w:val="00E4683F"/>
    <w:rsid w:val="00E4733C"/>
    <w:rsid w:val="00E5041A"/>
    <w:rsid w:val="00E54BD7"/>
    <w:rsid w:val="00E63467"/>
    <w:rsid w:val="00E64218"/>
    <w:rsid w:val="00E700C4"/>
    <w:rsid w:val="00E72839"/>
    <w:rsid w:val="00E7549A"/>
    <w:rsid w:val="00E76251"/>
    <w:rsid w:val="00E76BD7"/>
    <w:rsid w:val="00E774F4"/>
    <w:rsid w:val="00E77EAC"/>
    <w:rsid w:val="00E801C4"/>
    <w:rsid w:val="00E833EB"/>
    <w:rsid w:val="00E91F98"/>
    <w:rsid w:val="00EA6C8D"/>
    <w:rsid w:val="00EB0C52"/>
    <w:rsid w:val="00EB34C5"/>
    <w:rsid w:val="00EB4545"/>
    <w:rsid w:val="00EB547B"/>
    <w:rsid w:val="00EB568F"/>
    <w:rsid w:val="00EB60D7"/>
    <w:rsid w:val="00EB7C91"/>
    <w:rsid w:val="00EC1464"/>
    <w:rsid w:val="00EC1F7E"/>
    <w:rsid w:val="00EC302A"/>
    <w:rsid w:val="00EC3515"/>
    <w:rsid w:val="00EC5068"/>
    <w:rsid w:val="00ED0CDE"/>
    <w:rsid w:val="00ED56B6"/>
    <w:rsid w:val="00ED689B"/>
    <w:rsid w:val="00EE01EF"/>
    <w:rsid w:val="00EE0D33"/>
    <w:rsid w:val="00EE2ED8"/>
    <w:rsid w:val="00EE493C"/>
    <w:rsid w:val="00EF000C"/>
    <w:rsid w:val="00EF2656"/>
    <w:rsid w:val="00EF35E2"/>
    <w:rsid w:val="00EF39DC"/>
    <w:rsid w:val="00EF41E6"/>
    <w:rsid w:val="00F02C60"/>
    <w:rsid w:val="00F0395D"/>
    <w:rsid w:val="00F10947"/>
    <w:rsid w:val="00F1170D"/>
    <w:rsid w:val="00F129F5"/>
    <w:rsid w:val="00F1683D"/>
    <w:rsid w:val="00F17303"/>
    <w:rsid w:val="00F217E7"/>
    <w:rsid w:val="00F21946"/>
    <w:rsid w:val="00F24E1F"/>
    <w:rsid w:val="00F26154"/>
    <w:rsid w:val="00F26B32"/>
    <w:rsid w:val="00F30943"/>
    <w:rsid w:val="00F31E4D"/>
    <w:rsid w:val="00F323B9"/>
    <w:rsid w:val="00F32644"/>
    <w:rsid w:val="00F34FB6"/>
    <w:rsid w:val="00F35D16"/>
    <w:rsid w:val="00F35FCF"/>
    <w:rsid w:val="00F413E4"/>
    <w:rsid w:val="00F4453E"/>
    <w:rsid w:val="00F45825"/>
    <w:rsid w:val="00F46100"/>
    <w:rsid w:val="00F4647F"/>
    <w:rsid w:val="00F474D9"/>
    <w:rsid w:val="00F506B4"/>
    <w:rsid w:val="00F524BD"/>
    <w:rsid w:val="00F53148"/>
    <w:rsid w:val="00F53DEB"/>
    <w:rsid w:val="00F53E2E"/>
    <w:rsid w:val="00F5429F"/>
    <w:rsid w:val="00F5451E"/>
    <w:rsid w:val="00F5716B"/>
    <w:rsid w:val="00F579E9"/>
    <w:rsid w:val="00F57C79"/>
    <w:rsid w:val="00F60F4F"/>
    <w:rsid w:val="00F64276"/>
    <w:rsid w:val="00F67A24"/>
    <w:rsid w:val="00F715F3"/>
    <w:rsid w:val="00F73D5C"/>
    <w:rsid w:val="00F7621D"/>
    <w:rsid w:val="00F772D4"/>
    <w:rsid w:val="00F776D6"/>
    <w:rsid w:val="00F80FAD"/>
    <w:rsid w:val="00F82A48"/>
    <w:rsid w:val="00F87C66"/>
    <w:rsid w:val="00F937AE"/>
    <w:rsid w:val="00F9447A"/>
    <w:rsid w:val="00F95190"/>
    <w:rsid w:val="00F95AD2"/>
    <w:rsid w:val="00F95FBB"/>
    <w:rsid w:val="00F96EEA"/>
    <w:rsid w:val="00FA078D"/>
    <w:rsid w:val="00FA2468"/>
    <w:rsid w:val="00FA4D5A"/>
    <w:rsid w:val="00FA55C4"/>
    <w:rsid w:val="00FA63A7"/>
    <w:rsid w:val="00FA7ADD"/>
    <w:rsid w:val="00FB06F3"/>
    <w:rsid w:val="00FB6AB3"/>
    <w:rsid w:val="00FB6B4D"/>
    <w:rsid w:val="00FB7099"/>
    <w:rsid w:val="00FC1311"/>
    <w:rsid w:val="00FC267D"/>
    <w:rsid w:val="00FC62D0"/>
    <w:rsid w:val="00FD26BD"/>
    <w:rsid w:val="00FD2C93"/>
    <w:rsid w:val="00FD5AF3"/>
    <w:rsid w:val="00FE4A7F"/>
    <w:rsid w:val="00FE552E"/>
    <w:rsid w:val="00FE62CA"/>
    <w:rsid w:val="00FF1996"/>
    <w:rsid w:val="00FF202E"/>
    <w:rsid w:val="181506F8"/>
    <w:rsid w:val="2B314513"/>
    <w:rsid w:val="3A1F8626"/>
    <w:rsid w:val="476F0180"/>
    <w:rsid w:val="4A96F4E1"/>
    <w:rsid w:val="68B9ABA9"/>
    <w:rsid w:val="74D2338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5A12B"/>
  <w15:chartTrackingRefBased/>
  <w15:docId w15:val="{4A850159-DA26-4B5F-B6D3-5CC7CDE5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EPL lista punktowana z wyrózneniem,A_wyliczenie,K-P_odwolanie,Akapit z listą5,maz_wyliczenie,opis dzialania,Wykres,sw tekst,L1,Numerowanie,Akapit z listą BS,normalny tekst,Akapit z listą 1,lp1,Bullet 1,Use Case List Paragra,numbered"/>
    <w:basedOn w:val="Normalny"/>
    <w:link w:val="AkapitzlistZnak"/>
    <w:uiPriority w:val="34"/>
    <w:qFormat/>
    <w:rsid w:val="001B779E"/>
    <w:pPr>
      <w:ind w:left="720"/>
      <w:contextualSpacing/>
    </w:pPr>
  </w:style>
  <w:style w:type="character" w:styleId="Hipercze">
    <w:name w:val="Hyperlink"/>
    <w:uiPriority w:val="99"/>
    <w:rsid w:val="00C9790D"/>
    <w:rPr>
      <w:color w:val="0000FF"/>
      <w:u w:val="single"/>
    </w:rPr>
  </w:style>
  <w:style w:type="character" w:customStyle="1" w:styleId="AkapitzlistZnak">
    <w:name w:val="Akapit z listą Znak"/>
    <w:aliases w:val="EPL lista punktowana z wyrózneniem Znak,A_wyliczenie Znak,K-P_odwolanie Znak,Akapit z listą5 Znak,maz_wyliczenie Znak,opis dzialania Znak,Wykres Znak,sw tekst Znak,L1 Znak,Numerowanie Znak,Akapit z listą BS Znak,normalny tekst Znak"/>
    <w:link w:val="Akapitzlist"/>
    <w:uiPriority w:val="34"/>
    <w:qFormat/>
    <w:locked/>
    <w:rsid w:val="00C9790D"/>
    <w:rPr>
      <w:color w:val="000000" w:themeColor="background1"/>
      <w:spacing w:val="4"/>
      <w:sz w:val="20"/>
    </w:rPr>
  </w:style>
  <w:style w:type="character" w:styleId="Nierozpoznanawzmianka">
    <w:name w:val="Unresolved Mention"/>
    <w:basedOn w:val="Domylnaczcionkaakapitu"/>
    <w:uiPriority w:val="99"/>
    <w:semiHidden/>
    <w:unhideWhenUsed/>
    <w:rsid w:val="00C9790D"/>
    <w:rPr>
      <w:color w:val="605E5C"/>
      <w:shd w:val="clear" w:color="auto" w:fill="E1DFDD"/>
    </w:rPr>
  </w:style>
  <w:style w:type="paragraph" w:customStyle="1" w:styleId="Default">
    <w:name w:val="Default"/>
    <w:rsid w:val="00CB24B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
    <w:uiPriority w:val="99"/>
    <w:semiHidden/>
    <w:unhideWhenUsed/>
    <w:rsid w:val="00743DB4"/>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743DB4"/>
    <w:rPr>
      <w:color w:val="000000" w:themeColor="background1"/>
      <w:spacing w:val="4"/>
      <w:sz w:val="20"/>
      <w:szCs w:val="20"/>
    </w:rPr>
  </w:style>
  <w:style w:type="character" w:styleId="Odwoanieprzypisudolnego">
    <w:name w:val="footnote reference"/>
    <w:basedOn w:val="Domylnaczcionkaakapitu"/>
    <w:uiPriority w:val="99"/>
    <w:semiHidden/>
    <w:unhideWhenUsed/>
    <w:rsid w:val="00743DB4"/>
    <w:rPr>
      <w:vertAlign w:val="superscript"/>
    </w:rPr>
  </w:style>
  <w:style w:type="paragraph" w:styleId="Tekstdymka">
    <w:name w:val="Balloon Text"/>
    <w:basedOn w:val="Normalny"/>
    <w:link w:val="TekstdymkaZnak"/>
    <w:uiPriority w:val="99"/>
    <w:semiHidden/>
    <w:unhideWhenUsed/>
    <w:rsid w:val="00064B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B19"/>
    <w:rPr>
      <w:rFonts w:ascii="Segoe UI" w:hAnsi="Segoe UI" w:cs="Segoe UI"/>
      <w:color w:val="000000" w:themeColor="background1"/>
      <w:spacing w:val="4"/>
      <w:sz w:val="18"/>
      <w:szCs w:val="18"/>
    </w:rPr>
  </w:style>
  <w:style w:type="character" w:styleId="HTML-staaszeroko">
    <w:name w:val="HTML Typewriter"/>
    <w:basedOn w:val="Domylnaczcionkaakapitu"/>
    <w:uiPriority w:val="99"/>
    <w:semiHidden/>
    <w:unhideWhenUsed/>
    <w:rsid w:val="00473A26"/>
    <w:rPr>
      <w:rFonts w:ascii="Courier New" w:eastAsiaTheme="minorHAnsi" w:hAnsi="Courier New" w:cs="Courier New" w:hint="default"/>
      <w:sz w:val="20"/>
      <w:szCs w:val="20"/>
    </w:rPr>
  </w:style>
  <w:style w:type="table" w:customStyle="1" w:styleId="Tabela-Siatka1">
    <w:name w:val="Tabela - Siatka1"/>
    <w:basedOn w:val="Standardowy"/>
    <w:next w:val="Tabela-Siatka"/>
    <w:rsid w:val="00045189"/>
    <w:pPr>
      <w:spacing w:after="0" w:line="240" w:lineRule="auto"/>
    </w:pPr>
    <w:rPr>
      <w:rFonts w:ascii="Calibri"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unhideWhenUsed/>
    <w:rsid w:val="004E76CA"/>
    <w:pPr>
      <w:spacing w:after="0" w:line="240" w:lineRule="auto"/>
      <w:jc w:val="left"/>
    </w:pPr>
    <w:rPr>
      <w:rFonts w:ascii="Calibri" w:hAnsi="Calibri"/>
      <w:color w:val="auto"/>
      <w:spacing w:val="0"/>
      <w:sz w:val="22"/>
      <w:szCs w:val="21"/>
    </w:rPr>
  </w:style>
  <w:style w:type="character" w:customStyle="1" w:styleId="ZwykytekstZnak">
    <w:name w:val="Zwykły tekst Znak"/>
    <w:basedOn w:val="Domylnaczcionkaakapitu"/>
    <w:link w:val="Zwykytekst"/>
    <w:uiPriority w:val="99"/>
    <w:semiHidden/>
    <w:rsid w:val="004E76CA"/>
    <w:rPr>
      <w:rFonts w:ascii="Calibri" w:hAnsi="Calibri"/>
      <w:szCs w:val="21"/>
    </w:rPr>
  </w:style>
  <w:style w:type="paragraph" w:customStyle="1" w:styleId="Teksttreci1">
    <w:name w:val="Tekst treści1"/>
    <w:basedOn w:val="Normalny"/>
    <w:uiPriority w:val="99"/>
    <w:rsid w:val="004E76CA"/>
    <w:pPr>
      <w:shd w:val="clear" w:color="auto" w:fill="FFFFFF"/>
      <w:spacing w:after="0" w:line="361" w:lineRule="exact"/>
      <w:ind w:hanging="420"/>
      <w:jc w:val="left"/>
    </w:pPr>
    <w:rPr>
      <w:rFonts w:ascii="Tahoma" w:eastAsia="Calibri" w:hAnsi="Tahoma" w:cs="Tahoma"/>
      <w:color w:val="auto"/>
      <w:spacing w:val="0"/>
      <w:sz w:val="19"/>
      <w:szCs w:val="19"/>
      <w:lang w:eastAsia="pl-PL"/>
    </w:rPr>
  </w:style>
  <w:style w:type="character" w:customStyle="1" w:styleId="TeksttreciPogrubienie">
    <w:name w:val="Tekst treści + Pogrubienie"/>
    <w:basedOn w:val="Domylnaczcionkaakapitu"/>
    <w:uiPriority w:val="99"/>
    <w:rsid w:val="004E76CA"/>
    <w:rPr>
      <w:rFonts w:ascii="Times New Roman" w:eastAsia="Arial" w:hAnsi="Times New Roman" w:cs="Times New Roman" w:hint="default"/>
      <w:b/>
      <w:bCs/>
      <w:spacing w:val="0"/>
      <w:sz w:val="23"/>
      <w:szCs w:val="23"/>
      <w:shd w:val="clear" w:color="auto" w:fill="FFFFFF"/>
    </w:rPr>
  </w:style>
  <w:style w:type="character" w:styleId="Odwoaniedokomentarza">
    <w:name w:val="annotation reference"/>
    <w:rsid w:val="000C4596"/>
    <w:rPr>
      <w:sz w:val="16"/>
      <w:szCs w:val="16"/>
    </w:rPr>
  </w:style>
  <w:style w:type="paragraph" w:styleId="Tekstkomentarza">
    <w:name w:val="annotation text"/>
    <w:basedOn w:val="Normalny"/>
    <w:link w:val="TekstkomentarzaZnak"/>
    <w:rsid w:val="000C4596"/>
    <w:pPr>
      <w:spacing w:after="0" w:line="240" w:lineRule="auto"/>
      <w:jc w:val="left"/>
    </w:pPr>
    <w:rPr>
      <w:rFonts w:ascii="Times New Roman" w:eastAsia="Times New Roman" w:hAnsi="Times New Roman" w:cs="Times New Roman"/>
      <w:color w:val="auto"/>
      <w:spacing w:val="0"/>
      <w:szCs w:val="20"/>
      <w:lang w:eastAsia="pl-PL"/>
    </w:rPr>
  </w:style>
  <w:style w:type="character" w:customStyle="1" w:styleId="TekstkomentarzaZnak">
    <w:name w:val="Tekst komentarza Znak"/>
    <w:basedOn w:val="Domylnaczcionkaakapitu"/>
    <w:link w:val="Tekstkomentarza"/>
    <w:rsid w:val="000C459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C5092"/>
    <w:pPr>
      <w:spacing w:after="280"/>
      <w:jc w:val="both"/>
    </w:pPr>
    <w:rPr>
      <w:rFonts w:asciiTheme="minorHAnsi" w:eastAsiaTheme="minorHAnsi" w:hAnsiTheme="minorHAnsi" w:cstheme="minorBidi"/>
      <w:b/>
      <w:bCs/>
      <w:color w:val="000000" w:themeColor="background1"/>
      <w:spacing w:val="4"/>
      <w:lang w:eastAsia="en-US"/>
    </w:rPr>
  </w:style>
  <w:style w:type="character" w:customStyle="1" w:styleId="TematkomentarzaZnak">
    <w:name w:val="Temat komentarza Znak"/>
    <w:basedOn w:val="TekstkomentarzaZnak"/>
    <w:link w:val="Tematkomentarza"/>
    <w:uiPriority w:val="99"/>
    <w:semiHidden/>
    <w:rsid w:val="002C5092"/>
    <w:rPr>
      <w:rFonts w:ascii="Times New Roman" w:eastAsia="Times New Roman" w:hAnsi="Times New Roman" w:cs="Times New Roman"/>
      <w:b/>
      <w:bCs/>
      <w:color w:val="000000" w:themeColor="background1"/>
      <w:spacing w:val="4"/>
      <w:sz w:val="20"/>
      <w:szCs w:val="20"/>
      <w:lang w:eastAsia="pl-PL"/>
    </w:rPr>
  </w:style>
  <w:style w:type="paragraph" w:customStyle="1" w:styleId="msonormal0">
    <w:name w:val="msonormal"/>
    <w:basedOn w:val="Normalny"/>
    <w:rsid w:val="007133FF"/>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paragraph" w:customStyle="1" w:styleId="paragraph">
    <w:name w:val="paragraph"/>
    <w:basedOn w:val="Normalny"/>
    <w:rsid w:val="007133FF"/>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textrun">
    <w:name w:val="textrun"/>
    <w:basedOn w:val="Domylnaczcionkaakapitu"/>
    <w:rsid w:val="007133FF"/>
  </w:style>
  <w:style w:type="character" w:customStyle="1" w:styleId="normaltextrun">
    <w:name w:val="normaltextrun"/>
    <w:basedOn w:val="Domylnaczcionkaakapitu"/>
    <w:rsid w:val="007133FF"/>
  </w:style>
  <w:style w:type="character" w:customStyle="1" w:styleId="eop">
    <w:name w:val="eop"/>
    <w:basedOn w:val="Domylnaczcionkaakapitu"/>
    <w:rsid w:val="007133FF"/>
  </w:style>
  <w:style w:type="character" w:customStyle="1" w:styleId="pagebreakblob">
    <w:name w:val="pagebreakblob"/>
    <w:basedOn w:val="Domylnaczcionkaakapitu"/>
    <w:rsid w:val="007133FF"/>
  </w:style>
  <w:style w:type="character" w:customStyle="1" w:styleId="pagebreakborderspan">
    <w:name w:val="pagebreakborderspan"/>
    <w:basedOn w:val="Domylnaczcionkaakapitu"/>
    <w:rsid w:val="007133FF"/>
  </w:style>
  <w:style w:type="character" w:customStyle="1" w:styleId="pagebreaktextspan">
    <w:name w:val="pagebreaktextspan"/>
    <w:basedOn w:val="Domylnaczcionkaakapitu"/>
    <w:rsid w:val="007133FF"/>
  </w:style>
  <w:style w:type="character" w:customStyle="1" w:styleId="contentcontrolboundarysink">
    <w:name w:val="contentcontrolboundarysink"/>
    <w:basedOn w:val="Domylnaczcionkaakapitu"/>
    <w:rsid w:val="007133FF"/>
  </w:style>
  <w:style w:type="character" w:customStyle="1" w:styleId="contentcontrol">
    <w:name w:val="contentcontrol"/>
    <w:basedOn w:val="Domylnaczcionkaakapitu"/>
    <w:rsid w:val="007133FF"/>
  </w:style>
  <w:style w:type="paragraph" w:customStyle="1" w:styleId="outlineelement">
    <w:name w:val="outlineelement"/>
    <w:basedOn w:val="Normalny"/>
    <w:rsid w:val="007133FF"/>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spellingerror">
    <w:name w:val="spellingerror"/>
    <w:basedOn w:val="Domylnaczcionkaakapitu"/>
    <w:rsid w:val="007133FF"/>
  </w:style>
  <w:style w:type="character" w:customStyle="1" w:styleId="fieldrange">
    <w:name w:val="fieldrange"/>
    <w:basedOn w:val="Domylnaczcionkaakapitu"/>
    <w:rsid w:val="007133FF"/>
  </w:style>
  <w:style w:type="character" w:customStyle="1" w:styleId="trackchangetextinsertion">
    <w:name w:val="trackchangetextinsertion"/>
    <w:basedOn w:val="Domylnaczcionkaakapitu"/>
    <w:rsid w:val="007133FF"/>
  </w:style>
  <w:style w:type="character" w:customStyle="1" w:styleId="trackchangetextdeletion">
    <w:name w:val="trackchangetextdeletion"/>
    <w:basedOn w:val="Domylnaczcionkaakapitu"/>
    <w:rsid w:val="007133FF"/>
  </w:style>
  <w:style w:type="character" w:styleId="UyteHipercze">
    <w:name w:val="FollowedHyperlink"/>
    <w:basedOn w:val="Domylnaczcionkaakapitu"/>
    <w:uiPriority w:val="99"/>
    <w:semiHidden/>
    <w:unhideWhenUsed/>
    <w:rsid w:val="007133FF"/>
    <w:rPr>
      <w:color w:val="800080"/>
      <w:u w:val="single"/>
    </w:rPr>
  </w:style>
  <w:style w:type="character" w:customStyle="1" w:styleId="wacimagecontainer">
    <w:name w:val="wacimagecontainer"/>
    <w:basedOn w:val="Domylnaczcionkaakapitu"/>
    <w:rsid w:val="007133FF"/>
  </w:style>
  <w:style w:type="character" w:customStyle="1" w:styleId="linebreakblob">
    <w:name w:val="linebreakblob"/>
    <w:basedOn w:val="Domylnaczcionkaakapitu"/>
    <w:rsid w:val="007133FF"/>
  </w:style>
  <w:style w:type="character" w:customStyle="1" w:styleId="scxw12333308">
    <w:name w:val="scxw12333308"/>
    <w:basedOn w:val="Domylnaczcionkaakapitu"/>
    <w:rsid w:val="007133FF"/>
  </w:style>
  <w:style w:type="character" w:customStyle="1" w:styleId="trackedchange">
    <w:name w:val="trackedchange"/>
    <w:basedOn w:val="Domylnaczcionkaakapitu"/>
    <w:rsid w:val="007133FF"/>
  </w:style>
  <w:style w:type="paragraph" w:styleId="Poprawka">
    <w:name w:val="Revision"/>
    <w:hidden/>
    <w:uiPriority w:val="99"/>
    <w:semiHidden/>
    <w:rsid w:val="00587CCF"/>
    <w:pPr>
      <w:spacing w:after="0" w:line="240" w:lineRule="auto"/>
    </w:pPr>
    <w:rPr>
      <w:color w:val="000000" w:themeColor="background1"/>
      <w:spacing w:val="4"/>
      <w:sz w:val="20"/>
    </w:rPr>
  </w:style>
  <w:style w:type="character" w:customStyle="1" w:styleId="cf01">
    <w:name w:val="cf01"/>
    <w:basedOn w:val="Domylnaczcionkaakapitu"/>
    <w:rsid w:val="00FA4D5A"/>
    <w:rPr>
      <w:rFonts w:ascii="Segoe UI" w:hAnsi="Segoe UI" w:cs="Segoe UI" w:hint="default"/>
      <w:sz w:val="18"/>
      <w:szCs w:val="18"/>
    </w:rPr>
  </w:style>
  <w:style w:type="table" w:customStyle="1" w:styleId="Tabela-Siatka2">
    <w:name w:val="Tabela - Siatka2"/>
    <w:basedOn w:val="Standardowy"/>
    <w:next w:val="Tabela-Siatka"/>
    <w:uiPriority w:val="59"/>
    <w:rsid w:val="00305991"/>
    <w:pPr>
      <w:spacing w:after="0" w:line="240" w:lineRule="auto"/>
    </w:pPr>
    <w:rPr>
      <w:rFonts w:ascii="Calibri" w:eastAsia="Calibri" w:hAnsi="Calibri"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104653"/>
  </w:style>
  <w:style w:type="paragraph" w:customStyle="1" w:styleId="Text">
    <w:name w:val="Text"/>
    <w:basedOn w:val="Normalny"/>
    <w:link w:val="TextChar"/>
    <w:rsid w:val="008C5EAD"/>
    <w:pPr>
      <w:spacing w:before="240" w:after="240" w:line="300" w:lineRule="auto"/>
    </w:pPr>
    <w:rPr>
      <w:rFonts w:ascii="Verdana" w:eastAsia="Times New Roman" w:hAnsi="Verdana" w:cs="Times New Roman"/>
      <w:color w:val="auto"/>
      <w:spacing w:val="0"/>
      <w:szCs w:val="20"/>
      <w:lang w:eastAsia="ja-JP"/>
    </w:rPr>
  </w:style>
  <w:style w:type="character" w:customStyle="1" w:styleId="TextChar">
    <w:name w:val="Text Char"/>
    <w:link w:val="Text"/>
    <w:rsid w:val="008C5EAD"/>
    <w:rPr>
      <w:rFonts w:ascii="Verdana" w:eastAsia="Times New Roman" w:hAnsi="Verdana"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75676">
      <w:bodyDiv w:val="1"/>
      <w:marLeft w:val="0"/>
      <w:marRight w:val="0"/>
      <w:marTop w:val="0"/>
      <w:marBottom w:val="0"/>
      <w:divBdr>
        <w:top w:val="none" w:sz="0" w:space="0" w:color="auto"/>
        <w:left w:val="none" w:sz="0" w:space="0" w:color="auto"/>
        <w:bottom w:val="none" w:sz="0" w:space="0" w:color="auto"/>
        <w:right w:val="none" w:sz="0" w:space="0" w:color="auto"/>
      </w:divBdr>
    </w:div>
    <w:div w:id="197085004">
      <w:bodyDiv w:val="1"/>
      <w:marLeft w:val="0"/>
      <w:marRight w:val="0"/>
      <w:marTop w:val="0"/>
      <w:marBottom w:val="0"/>
      <w:divBdr>
        <w:top w:val="none" w:sz="0" w:space="0" w:color="auto"/>
        <w:left w:val="none" w:sz="0" w:space="0" w:color="auto"/>
        <w:bottom w:val="none" w:sz="0" w:space="0" w:color="auto"/>
        <w:right w:val="none" w:sz="0" w:space="0" w:color="auto"/>
      </w:divBdr>
    </w:div>
    <w:div w:id="702677564">
      <w:bodyDiv w:val="1"/>
      <w:marLeft w:val="0"/>
      <w:marRight w:val="0"/>
      <w:marTop w:val="0"/>
      <w:marBottom w:val="0"/>
      <w:divBdr>
        <w:top w:val="none" w:sz="0" w:space="0" w:color="auto"/>
        <w:left w:val="none" w:sz="0" w:space="0" w:color="auto"/>
        <w:bottom w:val="none" w:sz="0" w:space="0" w:color="auto"/>
        <w:right w:val="none" w:sz="0" w:space="0" w:color="auto"/>
      </w:divBdr>
    </w:div>
    <w:div w:id="958489844">
      <w:bodyDiv w:val="1"/>
      <w:marLeft w:val="0"/>
      <w:marRight w:val="0"/>
      <w:marTop w:val="0"/>
      <w:marBottom w:val="0"/>
      <w:divBdr>
        <w:top w:val="none" w:sz="0" w:space="0" w:color="auto"/>
        <w:left w:val="none" w:sz="0" w:space="0" w:color="auto"/>
        <w:bottom w:val="none" w:sz="0" w:space="0" w:color="auto"/>
        <w:right w:val="none" w:sz="0" w:space="0" w:color="auto"/>
      </w:divBdr>
      <w:divsChild>
        <w:div w:id="2628802">
          <w:marLeft w:val="0"/>
          <w:marRight w:val="0"/>
          <w:marTop w:val="0"/>
          <w:marBottom w:val="0"/>
          <w:divBdr>
            <w:top w:val="none" w:sz="0" w:space="0" w:color="auto"/>
            <w:left w:val="none" w:sz="0" w:space="0" w:color="auto"/>
            <w:bottom w:val="none" w:sz="0" w:space="0" w:color="auto"/>
            <w:right w:val="none" w:sz="0" w:space="0" w:color="auto"/>
          </w:divBdr>
        </w:div>
        <w:div w:id="10880081">
          <w:marLeft w:val="0"/>
          <w:marRight w:val="0"/>
          <w:marTop w:val="0"/>
          <w:marBottom w:val="0"/>
          <w:divBdr>
            <w:top w:val="none" w:sz="0" w:space="0" w:color="auto"/>
            <w:left w:val="none" w:sz="0" w:space="0" w:color="auto"/>
            <w:bottom w:val="none" w:sz="0" w:space="0" w:color="auto"/>
            <w:right w:val="none" w:sz="0" w:space="0" w:color="auto"/>
          </w:divBdr>
        </w:div>
        <w:div w:id="14580315">
          <w:marLeft w:val="0"/>
          <w:marRight w:val="0"/>
          <w:marTop w:val="0"/>
          <w:marBottom w:val="0"/>
          <w:divBdr>
            <w:top w:val="none" w:sz="0" w:space="0" w:color="auto"/>
            <w:left w:val="none" w:sz="0" w:space="0" w:color="auto"/>
            <w:bottom w:val="none" w:sz="0" w:space="0" w:color="auto"/>
            <w:right w:val="none" w:sz="0" w:space="0" w:color="auto"/>
          </w:divBdr>
        </w:div>
        <w:div w:id="19210771">
          <w:marLeft w:val="0"/>
          <w:marRight w:val="0"/>
          <w:marTop w:val="0"/>
          <w:marBottom w:val="0"/>
          <w:divBdr>
            <w:top w:val="none" w:sz="0" w:space="0" w:color="auto"/>
            <w:left w:val="none" w:sz="0" w:space="0" w:color="auto"/>
            <w:bottom w:val="none" w:sz="0" w:space="0" w:color="auto"/>
            <w:right w:val="none" w:sz="0" w:space="0" w:color="auto"/>
          </w:divBdr>
        </w:div>
        <w:div w:id="33235721">
          <w:marLeft w:val="0"/>
          <w:marRight w:val="0"/>
          <w:marTop w:val="0"/>
          <w:marBottom w:val="0"/>
          <w:divBdr>
            <w:top w:val="none" w:sz="0" w:space="0" w:color="auto"/>
            <w:left w:val="none" w:sz="0" w:space="0" w:color="auto"/>
            <w:bottom w:val="none" w:sz="0" w:space="0" w:color="auto"/>
            <w:right w:val="none" w:sz="0" w:space="0" w:color="auto"/>
          </w:divBdr>
        </w:div>
        <w:div w:id="59638509">
          <w:marLeft w:val="0"/>
          <w:marRight w:val="0"/>
          <w:marTop w:val="0"/>
          <w:marBottom w:val="0"/>
          <w:divBdr>
            <w:top w:val="none" w:sz="0" w:space="0" w:color="auto"/>
            <w:left w:val="none" w:sz="0" w:space="0" w:color="auto"/>
            <w:bottom w:val="none" w:sz="0" w:space="0" w:color="auto"/>
            <w:right w:val="none" w:sz="0" w:space="0" w:color="auto"/>
          </w:divBdr>
        </w:div>
        <w:div w:id="72632996">
          <w:marLeft w:val="0"/>
          <w:marRight w:val="0"/>
          <w:marTop w:val="0"/>
          <w:marBottom w:val="0"/>
          <w:divBdr>
            <w:top w:val="none" w:sz="0" w:space="0" w:color="auto"/>
            <w:left w:val="none" w:sz="0" w:space="0" w:color="auto"/>
            <w:bottom w:val="none" w:sz="0" w:space="0" w:color="auto"/>
            <w:right w:val="none" w:sz="0" w:space="0" w:color="auto"/>
          </w:divBdr>
        </w:div>
        <w:div w:id="80183177">
          <w:marLeft w:val="0"/>
          <w:marRight w:val="0"/>
          <w:marTop w:val="0"/>
          <w:marBottom w:val="0"/>
          <w:divBdr>
            <w:top w:val="none" w:sz="0" w:space="0" w:color="auto"/>
            <w:left w:val="none" w:sz="0" w:space="0" w:color="auto"/>
            <w:bottom w:val="none" w:sz="0" w:space="0" w:color="auto"/>
            <w:right w:val="none" w:sz="0" w:space="0" w:color="auto"/>
          </w:divBdr>
        </w:div>
        <w:div w:id="110323048">
          <w:marLeft w:val="0"/>
          <w:marRight w:val="0"/>
          <w:marTop w:val="0"/>
          <w:marBottom w:val="0"/>
          <w:divBdr>
            <w:top w:val="none" w:sz="0" w:space="0" w:color="auto"/>
            <w:left w:val="none" w:sz="0" w:space="0" w:color="auto"/>
            <w:bottom w:val="none" w:sz="0" w:space="0" w:color="auto"/>
            <w:right w:val="none" w:sz="0" w:space="0" w:color="auto"/>
          </w:divBdr>
        </w:div>
        <w:div w:id="130709793">
          <w:marLeft w:val="0"/>
          <w:marRight w:val="0"/>
          <w:marTop w:val="0"/>
          <w:marBottom w:val="0"/>
          <w:divBdr>
            <w:top w:val="none" w:sz="0" w:space="0" w:color="auto"/>
            <w:left w:val="none" w:sz="0" w:space="0" w:color="auto"/>
            <w:bottom w:val="none" w:sz="0" w:space="0" w:color="auto"/>
            <w:right w:val="none" w:sz="0" w:space="0" w:color="auto"/>
          </w:divBdr>
        </w:div>
        <w:div w:id="136991468">
          <w:marLeft w:val="0"/>
          <w:marRight w:val="0"/>
          <w:marTop w:val="0"/>
          <w:marBottom w:val="0"/>
          <w:divBdr>
            <w:top w:val="none" w:sz="0" w:space="0" w:color="auto"/>
            <w:left w:val="none" w:sz="0" w:space="0" w:color="auto"/>
            <w:bottom w:val="none" w:sz="0" w:space="0" w:color="auto"/>
            <w:right w:val="none" w:sz="0" w:space="0" w:color="auto"/>
          </w:divBdr>
        </w:div>
        <w:div w:id="150486613">
          <w:marLeft w:val="0"/>
          <w:marRight w:val="0"/>
          <w:marTop w:val="0"/>
          <w:marBottom w:val="0"/>
          <w:divBdr>
            <w:top w:val="none" w:sz="0" w:space="0" w:color="auto"/>
            <w:left w:val="none" w:sz="0" w:space="0" w:color="auto"/>
            <w:bottom w:val="none" w:sz="0" w:space="0" w:color="auto"/>
            <w:right w:val="none" w:sz="0" w:space="0" w:color="auto"/>
          </w:divBdr>
        </w:div>
        <w:div w:id="152533458">
          <w:marLeft w:val="0"/>
          <w:marRight w:val="0"/>
          <w:marTop w:val="0"/>
          <w:marBottom w:val="0"/>
          <w:divBdr>
            <w:top w:val="none" w:sz="0" w:space="0" w:color="auto"/>
            <w:left w:val="none" w:sz="0" w:space="0" w:color="auto"/>
            <w:bottom w:val="none" w:sz="0" w:space="0" w:color="auto"/>
            <w:right w:val="none" w:sz="0" w:space="0" w:color="auto"/>
          </w:divBdr>
        </w:div>
        <w:div w:id="167255271">
          <w:marLeft w:val="0"/>
          <w:marRight w:val="0"/>
          <w:marTop w:val="0"/>
          <w:marBottom w:val="0"/>
          <w:divBdr>
            <w:top w:val="none" w:sz="0" w:space="0" w:color="auto"/>
            <w:left w:val="none" w:sz="0" w:space="0" w:color="auto"/>
            <w:bottom w:val="none" w:sz="0" w:space="0" w:color="auto"/>
            <w:right w:val="none" w:sz="0" w:space="0" w:color="auto"/>
          </w:divBdr>
        </w:div>
        <w:div w:id="171531336">
          <w:marLeft w:val="0"/>
          <w:marRight w:val="0"/>
          <w:marTop w:val="0"/>
          <w:marBottom w:val="0"/>
          <w:divBdr>
            <w:top w:val="none" w:sz="0" w:space="0" w:color="auto"/>
            <w:left w:val="none" w:sz="0" w:space="0" w:color="auto"/>
            <w:bottom w:val="none" w:sz="0" w:space="0" w:color="auto"/>
            <w:right w:val="none" w:sz="0" w:space="0" w:color="auto"/>
          </w:divBdr>
        </w:div>
        <w:div w:id="174468433">
          <w:marLeft w:val="0"/>
          <w:marRight w:val="0"/>
          <w:marTop w:val="0"/>
          <w:marBottom w:val="0"/>
          <w:divBdr>
            <w:top w:val="none" w:sz="0" w:space="0" w:color="auto"/>
            <w:left w:val="none" w:sz="0" w:space="0" w:color="auto"/>
            <w:bottom w:val="none" w:sz="0" w:space="0" w:color="auto"/>
            <w:right w:val="none" w:sz="0" w:space="0" w:color="auto"/>
          </w:divBdr>
        </w:div>
        <w:div w:id="199053259">
          <w:marLeft w:val="0"/>
          <w:marRight w:val="0"/>
          <w:marTop w:val="0"/>
          <w:marBottom w:val="0"/>
          <w:divBdr>
            <w:top w:val="none" w:sz="0" w:space="0" w:color="auto"/>
            <w:left w:val="none" w:sz="0" w:space="0" w:color="auto"/>
            <w:bottom w:val="none" w:sz="0" w:space="0" w:color="auto"/>
            <w:right w:val="none" w:sz="0" w:space="0" w:color="auto"/>
          </w:divBdr>
        </w:div>
        <w:div w:id="202792806">
          <w:marLeft w:val="0"/>
          <w:marRight w:val="0"/>
          <w:marTop w:val="0"/>
          <w:marBottom w:val="0"/>
          <w:divBdr>
            <w:top w:val="none" w:sz="0" w:space="0" w:color="auto"/>
            <w:left w:val="none" w:sz="0" w:space="0" w:color="auto"/>
            <w:bottom w:val="none" w:sz="0" w:space="0" w:color="auto"/>
            <w:right w:val="none" w:sz="0" w:space="0" w:color="auto"/>
          </w:divBdr>
        </w:div>
        <w:div w:id="257325106">
          <w:marLeft w:val="0"/>
          <w:marRight w:val="0"/>
          <w:marTop w:val="0"/>
          <w:marBottom w:val="0"/>
          <w:divBdr>
            <w:top w:val="none" w:sz="0" w:space="0" w:color="auto"/>
            <w:left w:val="none" w:sz="0" w:space="0" w:color="auto"/>
            <w:bottom w:val="none" w:sz="0" w:space="0" w:color="auto"/>
            <w:right w:val="none" w:sz="0" w:space="0" w:color="auto"/>
          </w:divBdr>
        </w:div>
        <w:div w:id="269701578">
          <w:marLeft w:val="0"/>
          <w:marRight w:val="0"/>
          <w:marTop w:val="0"/>
          <w:marBottom w:val="0"/>
          <w:divBdr>
            <w:top w:val="none" w:sz="0" w:space="0" w:color="auto"/>
            <w:left w:val="none" w:sz="0" w:space="0" w:color="auto"/>
            <w:bottom w:val="none" w:sz="0" w:space="0" w:color="auto"/>
            <w:right w:val="none" w:sz="0" w:space="0" w:color="auto"/>
          </w:divBdr>
        </w:div>
        <w:div w:id="275186445">
          <w:marLeft w:val="0"/>
          <w:marRight w:val="0"/>
          <w:marTop w:val="0"/>
          <w:marBottom w:val="0"/>
          <w:divBdr>
            <w:top w:val="none" w:sz="0" w:space="0" w:color="auto"/>
            <w:left w:val="none" w:sz="0" w:space="0" w:color="auto"/>
            <w:bottom w:val="none" w:sz="0" w:space="0" w:color="auto"/>
            <w:right w:val="none" w:sz="0" w:space="0" w:color="auto"/>
          </w:divBdr>
        </w:div>
        <w:div w:id="279458517">
          <w:marLeft w:val="0"/>
          <w:marRight w:val="0"/>
          <w:marTop w:val="0"/>
          <w:marBottom w:val="0"/>
          <w:divBdr>
            <w:top w:val="none" w:sz="0" w:space="0" w:color="auto"/>
            <w:left w:val="none" w:sz="0" w:space="0" w:color="auto"/>
            <w:bottom w:val="none" w:sz="0" w:space="0" w:color="auto"/>
            <w:right w:val="none" w:sz="0" w:space="0" w:color="auto"/>
          </w:divBdr>
        </w:div>
        <w:div w:id="325089657">
          <w:marLeft w:val="0"/>
          <w:marRight w:val="0"/>
          <w:marTop w:val="0"/>
          <w:marBottom w:val="0"/>
          <w:divBdr>
            <w:top w:val="none" w:sz="0" w:space="0" w:color="auto"/>
            <w:left w:val="none" w:sz="0" w:space="0" w:color="auto"/>
            <w:bottom w:val="none" w:sz="0" w:space="0" w:color="auto"/>
            <w:right w:val="none" w:sz="0" w:space="0" w:color="auto"/>
          </w:divBdr>
        </w:div>
        <w:div w:id="332032182">
          <w:marLeft w:val="0"/>
          <w:marRight w:val="0"/>
          <w:marTop w:val="0"/>
          <w:marBottom w:val="0"/>
          <w:divBdr>
            <w:top w:val="none" w:sz="0" w:space="0" w:color="auto"/>
            <w:left w:val="none" w:sz="0" w:space="0" w:color="auto"/>
            <w:bottom w:val="none" w:sz="0" w:space="0" w:color="auto"/>
            <w:right w:val="none" w:sz="0" w:space="0" w:color="auto"/>
          </w:divBdr>
        </w:div>
        <w:div w:id="344526220">
          <w:marLeft w:val="0"/>
          <w:marRight w:val="0"/>
          <w:marTop w:val="0"/>
          <w:marBottom w:val="0"/>
          <w:divBdr>
            <w:top w:val="none" w:sz="0" w:space="0" w:color="auto"/>
            <w:left w:val="none" w:sz="0" w:space="0" w:color="auto"/>
            <w:bottom w:val="none" w:sz="0" w:space="0" w:color="auto"/>
            <w:right w:val="none" w:sz="0" w:space="0" w:color="auto"/>
          </w:divBdr>
        </w:div>
        <w:div w:id="363560750">
          <w:marLeft w:val="0"/>
          <w:marRight w:val="0"/>
          <w:marTop w:val="0"/>
          <w:marBottom w:val="0"/>
          <w:divBdr>
            <w:top w:val="none" w:sz="0" w:space="0" w:color="auto"/>
            <w:left w:val="none" w:sz="0" w:space="0" w:color="auto"/>
            <w:bottom w:val="none" w:sz="0" w:space="0" w:color="auto"/>
            <w:right w:val="none" w:sz="0" w:space="0" w:color="auto"/>
          </w:divBdr>
        </w:div>
        <w:div w:id="380599751">
          <w:marLeft w:val="0"/>
          <w:marRight w:val="0"/>
          <w:marTop w:val="0"/>
          <w:marBottom w:val="0"/>
          <w:divBdr>
            <w:top w:val="none" w:sz="0" w:space="0" w:color="auto"/>
            <w:left w:val="none" w:sz="0" w:space="0" w:color="auto"/>
            <w:bottom w:val="none" w:sz="0" w:space="0" w:color="auto"/>
            <w:right w:val="none" w:sz="0" w:space="0" w:color="auto"/>
          </w:divBdr>
        </w:div>
        <w:div w:id="385181739">
          <w:marLeft w:val="0"/>
          <w:marRight w:val="0"/>
          <w:marTop w:val="0"/>
          <w:marBottom w:val="0"/>
          <w:divBdr>
            <w:top w:val="none" w:sz="0" w:space="0" w:color="auto"/>
            <w:left w:val="none" w:sz="0" w:space="0" w:color="auto"/>
            <w:bottom w:val="none" w:sz="0" w:space="0" w:color="auto"/>
            <w:right w:val="none" w:sz="0" w:space="0" w:color="auto"/>
          </w:divBdr>
        </w:div>
        <w:div w:id="386226866">
          <w:marLeft w:val="0"/>
          <w:marRight w:val="0"/>
          <w:marTop w:val="0"/>
          <w:marBottom w:val="0"/>
          <w:divBdr>
            <w:top w:val="none" w:sz="0" w:space="0" w:color="auto"/>
            <w:left w:val="none" w:sz="0" w:space="0" w:color="auto"/>
            <w:bottom w:val="none" w:sz="0" w:space="0" w:color="auto"/>
            <w:right w:val="none" w:sz="0" w:space="0" w:color="auto"/>
          </w:divBdr>
        </w:div>
        <w:div w:id="386875974">
          <w:marLeft w:val="0"/>
          <w:marRight w:val="0"/>
          <w:marTop w:val="0"/>
          <w:marBottom w:val="0"/>
          <w:divBdr>
            <w:top w:val="none" w:sz="0" w:space="0" w:color="auto"/>
            <w:left w:val="none" w:sz="0" w:space="0" w:color="auto"/>
            <w:bottom w:val="none" w:sz="0" w:space="0" w:color="auto"/>
            <w:right w:val="none" w:sz="0" w:space="0" w:color="auto"/>
          </w:divBdr>
        </w:div>
        <w:div w:id="387219269">
          <w:marLeft w:val="0"/>
          <w:marRight w:val="0"/>
          <w:marTop w:val="0"/>
          <w:marBottom w:val="0"/>
          <w:divBdr>
            <w:top w:val="none" w:sz="0" w:space="0" w:color="auto"/>
            <w:left w:val="none" w:sz="0" w:space="0" w:color="auto"/>
            <w:bottom w:val="none" w:sz="0" w:space="0" w:color="auto"/>
            <w:right w:val="none" w:sz="0" w:space="0" w:color="auto"/>
          </w:divBdr>
        </w:div>
        <w:div w:id="392243373">
          <w:marLeft w:val="0"/>
          <w:marRight w:val="0"/>
          <w:marTop w:val="0"/>
          <w:marBottom w:val="0"/>
          <w:divBdr>
            <w:top w:val="none" w:sz="0" w:space="0" w:color="auto"/>
            <w:left w:val="none" w:sz="0" w:space="0" w:color="auto"/>
            <w:bottom w:val="none" w:sz="0" w:space="0" w:color="auto"/>
            <w:right w:val="none" w:sz="0" w:space="0" w:color="auto"/>
          </w:divBdr>
        </w:div>
        <w:div w:id="396053961">
          <w:marLeft w:val="0"/>
          <w:marRight w:val="0"/>
          <w:marTop w:val="0"/>
          <w:marBottom w:val="0"/>
          <w:divBdr>
            <w:top w:val="none" w:sz="0" w:space="0" w:color="auto"/>
            <w:left w:val="none" w:sz="0" w:space="0" w:color="auto"/>
            <w:bottom w:val="none" w:sz="0" w:space="0" w:color="auto"/>
            <w:right w:val="none" w:sz="0" w:space="0" w:color="auto"/>
          </w:divBdr>
        </w:div>
        <w:div w:id="428236416">
          <w:marLeft w:val="0"/>
          <w:marRight w:val="0"/>
          <w:marTop w:val="0"/>
          <w:marBottom w:val="0"/>
          <w:divBdr>
            <w:top w:val="none" w:sz="0" w:space="0" w:color="auto"/>
            <w:left w:val="none" w:sz="0" w:space="0" w:color="auto"/>
            <w:bottom w:val="none" w:sz="0" w:space="0" w:color="auto"/>
            <w:right w:val="none" w:sz="0" w:space="0" w:color="auto"/>
          </w:divBdr>
        </w:div>
        <w:div w:id="441148953">
          <w:marLeft w:val="0"/>
          <w:marRight w:val="0"/>
          <w:marTop w:val="0"/>
          <w:marBottom w:val="0"/>
          <w:divBdr>
            <w:top w:val="none" w:sz="0" w:space="0" w:color="auto"/>
            <w:left w:val="none" w:sz="0" w:space="0" w:color="auto"/>
            <w:bottom w:val="none" w:sz="0" w:space="0" w:color="auto"/>
            <w:right w:val="none" w:sz="0" w:space="0" w:color="auto"/>
          </w:divBdr>
        </w:div>
        <w:div w:id="451091366">
          <w:marLeft w:val="0"/>
          <w:marRight w:val="0"/>
          <w:marTop w:val="0"/>
          <w:marBottom w:val="0"/>
          <w:divBdr>
            <w:top w:val="none" w:sz="0" w:space="0" w:color="auto"/>
            <w:left w:val="none" w:sz="0" w:space="0" w:color="auto"/>
            <w:bottom w:val="none" w:sz="0" w:space="0" w:color="auto"/>
            <w:right w:val="none" w:sz="0" w:space="0" w:color="auto"/>
          </w:divBdr>
        </w:div>
        <w:div w:id="486409085">
          <w:marLeft w:val="0"/>
          <w:marRight w:val="0"/>
          <w:marTop w:val="0"/>
          <w:marBottom w:val="0"/>
          <w:divBdr>
            <w:top w:val="none" w:sz="0" w:space="0" w:color="auto"/>
            <w:left w:val="none" w:sz="0" w:space="0" w:color="auto"/>
            <w:bottom w:val="none" w:sz="0" w:space="0" w:color="auto"/>
            <w:right w:val="none" w:sz="0" w:space="0" w:color="auto"/>
          </w:divBdr>
        </w:div>
        <w:div w:id="490563381">
          <w:marLeft w:val="0"/>
          <w:marRight w:val="0"/>
          <w:marTop w:val="0"/>
          <w:marBottom w:val="0"/>
          <w:divBdr>
            <w:top w:val="none" w:sz="0" w:space="0" w:color="auto"/>
            <w:left w:val="none" w:sz="0" w:space="0" w:color="auto"/>
            <w:bottom w:val="none" w:sz="0" w:space="0" w:color="auto"/>
            <w:right w:val="none" w:sz="0" w:space="0" w:color="auto"/>
          </w:divBdr>
        </w:div>
        <w:div w:id="502596495">
          <w:marLeft w:val="0"/>
          <w:marRight w:val="0"/>
          <w:marTop w:val="0"/>
          <w:marBottom w:val="0"/>
          <w:divBdr>
            <w:top w:val="none" w:sz="0" w:space="0" w:color="auto"/>
            <w:left w:val="none" w:sz="0" w:space="0" w:color="auto"/>
            <w:bottom w:val="none" w:sz="0" w:space="0" w:color="auto"/>
            <w:right w:val="none" w:sz="0" w:space="0" w:color="auto"/>
          </w:divBdr>
        </w:div>
        <w:div w:id="512720392">
          <w:marLeft w:val="0"/>
          <w:marRight w:val="0"/>
          <w:marTop w:val="0"/>
          <w:marBottom w:val="0"/>
          <w:divBdr>
            <w:top w:val="none" w:sz="0" w:space="0" w:color="auto"/>
            <w:left w:val="none" w:sz="0" w:space="0" w:color="auto"/>
            <w:bottom w:val="none" w:sz="0" w:space="0" w:color="auto"/>
            <w:right w:val="none" w:sz="0" w:space="0" w:color="auto"/>
          </w:divBdr>
        </w:div>
        <w:div w:id="551843690">
          <w:marLeft w:val="0"/>
          <w:marRight w:val="0"/>
          <w:marTop w:val="0"/>
          <w:marBottom w:val="0"/>
          <w:divBdr>
            <w:top w:val="none" w:sz="0" w:space="0" w:color="auto"/>
            <w:left w:val="none" w:sz="0" w:space="0" w:color="auto"/>
            <w:bottom w:val="none" w:sz="0" w:space="0" w:color="auto"/>
            <w:right w:val="none" w:sz="0" w:space="0" w:color="auto"/>
          </w:divBdr>
        </w:div>
        <w:div w:id="565995990">
          <w:marLeft w:val="0"/>
          <w:marRight w:val="0"/>
          <w:marTop w:val="0"/>
          <w:marBottom w:val="0"/>
          <w:divBdr>
            <w:top w:val="none" w:sz="0" w:space="0" w:color="auto"/>
            <w:left w:val="none" w:sz="0" w:space="0" w:color="auto"/>
            <w:bottom w:val="none" w:sz="0" w:space="0" w:color="auto"/>
            <w:right w:val="none" w:sz="0" w:space="0" w:color="auto"/>
          </w:divBdr>
        </w:div>
        <w:div w:id="575672368">
          <w:marLeft w:val="0"/>
          <w:marRight w:val="0"/>
          <w:marTop w:val="0"/>
          <w:marBottom w:val="0"/>
          <w:divBdr>
            <w:top w:val="none" w:sz="0" w:space="0" w:color="auto"/>
            <w:left w:val="none" w:sz="0" w:space="0" w:color="auto"/>
            <w:bottom w:val="none" w:sz="0" w:space="0" w:color="auto"/>
            <w:right w:val="none" w:sz="0" w:space="0" w:color="auto"/>
          </w:divBdr>
        </w:div>
        <w:div w:id="682321042">
          <w:marLeft w:val="0"/>
          <w:marRight w:val="0"/>
          <w:marTop w:val="0"/>
          <w:marBottom w:val="0"/>
          <w:divBdr>
            <w:top w:val="none" w:sz="0" w:space="0" w:color="auto"/>
            <w:left w:val="none" w:sz="0" w:space="0" w:color="auto"/>
            <w:bottom w:val="none" w:sz="0" w:space="0" w:color="auto"/>
            <w:right w:val="none" w:sz="0" w:space="0" w:color="auto"/>
          </w:divBdr>
        </w:div>
        <w:div w:id="688683838">
          <w:marLeft w:val="-75"/>
          <w:marRight w:val="0"/>
          <w:marTop w:val="30"/>
          <w:marBottom w:val="30"/>
          <w:divBdr>
            <w:top w:val="none" w:sz="0" w:space="0" w:color="auto"/>
            <w:left w:val="none" w:sz="0" w:space="0" w:color="auto"/>
            <w:bottom w:val="none" w:sz="0" w:space="0" w:color="auto"/>
            <w:right w:val="none" w:sz="0" w:space="0" w:color="auto"/>
          </w:divBdr>
          <w:divsChild>
            <w:div w:id="56899978">
              <w:marLeft w:val="0"/>
              <w:marRight w:val="0"/>
              <w:marTop w:val="0"/>
              <w:marBottom w:val="0"/>
              <w:divBdr>
                <w:top w:val="none" w:sz="0" w:space="0" w:color="auto"/>
                <w:left w:val="none" w:sz="0" w:space="0" w:color="auto"/>
                <w:bottom w:val="none" w:sz="0" w:space="0" w:color="auto"/>
                <w:right w:val="none" w:sz="0" w:space="0" w:color="auto"/>
              </w:divBdr>
              <w:divsChild>
                <w:div w:id="1157300734">
                  <w:marLeft w:val="0"/>
                  <w:marRight w:val="0"/>
                  <w:marTop w:val="0"/>
                  <w:marBottom w:val="0"/>
                  <w:divBdr>
                    <w:top w:val="none" w:sz="0" w:space="0" w:color="auto"/>
                    <w:left w:val="none" w:sz="0" w:space="0" w:color="auto"/>
                    <w:bottom w:val="none" w:sz="0" w:space="0" w:color="auto"/>
                    <w:right w:val="none" w:sz="0" w:space="0" w:color="auto"/>
                  </w:divBdr>
                </w:div>
              </w:divsChild>
            </w:div>
            <w:div w:id="366103236">
              <w:marLeft w:val="0"/>
              <w:marRight w:val="0"/>
              <w:marTop w:val="0"/>
              <w:marBottom w:val="0"/>
              <w:divBdr>
                <w:top w:val="none" w:sz="0" w:space="0" w:color="auto"/>
                <w:left w:val="none" w:sz="0" w:space="0" w:color="auto"/>
                <w:bottom w:val="none" w:sz="0" w:space="0" w:color="auto"/>
                <w:right w:val="none" w:sz="0" w:space="0" w:color="auto"/>
              </w:divBdr>
              <w:divsChild>
                <w:div w:id="122508865">
                  <w:marLeft w:val="0"/>
                  <w:marRight w:val="0"/>
                  <w:marTop w:val="0"/>
                  <w:marBottom w:val="0"/>
                  <w:divBdr>
                    <w:top w:val="none" w:sz="0" w:space="0" w:color="auto"/>
                    <w:left w:val="none" w:sz="0" w:space="0" w:color="auto"/>
                    <w:bottom w:val="none" w:sz="0" w:space="0" w:color="auto"/>
                    <w:right w:val="none" w:sz="0" w:space="0" w:color="auto"/>
                  </w:divBdr>
                </w:div>
              </w:divsChild>
            </w:div>
            <w:div w:id="417823916">
              <w:marLeft w:val="0"/>
              <w:marRight w:val="0"/>
              <w:marTop w:val="0"/>
              <w:marBottom w:val="0"/>
              <w:divBdr>
                <w:top w:val="none" w:sz="0" w:space="0" w:color="auto"/>
                <w:left w:val="none" w:sz="0" w:space="0" w:color="auto"/>
                <w:bottom w:val="none" w:sz="0" w:space="0" w:color="auto"/>
                <w:right w:val="none" w:sz="0" w:space="0" w:color="auto"/>
              </w:divBdr>
              <w:divsChild>
                <w:div w:id="1795564454">
                  <w:marLeft w:val="0"/>
                  <w:marRight w:val="0"/>
                  <w:marTop w:val="0"/>
                  <w:marBottom w:val="0"/>
                  <w:divBdr>
                    <w:top w:val="none" w:sz="0" w:space="0" w:color="auto"/>
                    <w:left w:val="none" w:sz="0" w:space="0" w:color="auto"/>
                    <w:bottom w:val="none" w:sz="0" w:space="0" w:color="auto"/>
                    <w:right w:val="none" w:sz="0" w:space="0" w:color="auto"/>
                  </w:divBdr>
                </w:div>
              </w:divsChild>
            </w:div>
            <w:div w:id="422647460">
              <w:marLeft w:val="0"/>
              <w:marRight w:val="0"/>
              <w:marTop w:val="0"/>
              <w:marBottom w:val="0"/>
              <w:divBdr>
                <w:top w:val="none" w:sz="0" w:space="0" w:color="auto"/>
                <w:left w:val="none" w:sz="0" w:space="0" w:color="auto"/>
                <w:bottom w:val="none" w:sz="0" w:space="0" w:color="auto"/>
                <w:right w:val="none" w:sz="0" w:space="0" w:color="auto"/>
              </w:divBdr>
              <w:divsChild>
                <w:div w:id="1570262282">
                  <w:marLeft w:val="0"/>
                  <w:marRight w:val="0"/>
                  <w:marTop w:val="0"/>
                  <w:marBottom w:val="0"/>
                  <w:divBdr>
                    <w:top w:val="none" w:sz="0" w:space="0" w:color="auto"/>
                    <w:left w:val="none" w:sz="0" w:space="0" w:color="auto"/>
                    <w:bottom w:val="none" w:sz="0" w:space="0" w:color="auto"/>
                    <w:right w:val="none" w:sz="0" w:space="0" w:color="auto"/>
                  </w:divBdr>
                </w:div>
              </w:divsChild>
            </w:div>
            <w:div w:id="465901242">
              <w:marLeft w:val="0"/>
              <w:marRight w:val="0"/>
              <w:marTop w:val="0"/>
              <w:marBottom w:val="0"/>
              <w:divBdr>
                <w:top w:val="none" w:sz="0" w:space="0" w:color="auto"/>
                <w:left w:val="none" w:sz="0" w:space="0" w:color="auto"/>
                <w:bottom w:val="none" w:sz="0" w:space="0" w:color="auto"/>
                <w:right w:val="none" w:sz="0" w:space="0" w:color="auto"/>
              </w:divBdr>
              <w:divsChild>
                <w:div w:id="1797984171">
                  <w:marLeft w:val="0"/>
                  <w:marRight w:val="0"/>
                  <w:marTop w:val="0"/>
                  <w:marBottom w:val="0"/>
                  <w:divBdr>
                    <w:top w:val="none" w:sz="0" w:space="0" w:color="auto"/>
                    <w:left w:val="none" w:sz="0" w:space="0" w:color="auto"/>
                    <w:bottom w:val="none" w:sz="0" w:space="0" w:color="auto"/>
                    <w:right w:val="none" w:sz="0" w:space="0" w:color="auto"/>
                  </w:divBdr>
                </w:div>
              </w:divsChild>
            </w:div>
            <w:div w:id="518273773">
              <w:marLeft w:val="0"/>
              <w:marRight w:val="0"/>
              <w:marTop w:val="0"/>
              <w:marBottom w:val="0"/>
              <w:divBdr>
                <w:top w:val="none" w:sz="0" w:space="0" w:color="auto"/>
                <w:left w:val="none" w:sz="0" w:space="0" w:color="auto"/>
                <w:bottom w:val="none" w:sz="0" w:space="0" w:color="auto"/>
                <w:right w:val="none" w:sz="0" w:space="0" w:color="auto"/>
              </w:divBdr>
              <w:divsChild>
                <w:div w:id="1327630217">
                  <w:marLeft w:val="0"/>
                  <w:marRight w:val="0"/>
                  <w:marTop w:val="0"/>
                  <w:marBottom w:val="0"/>
                  <w:divBdr>
                    <w:top w:val="none" w:sz="0" w:space="0" w:color="auto"/>
                    <w:left w:val="none" w:sz="0" w:space="0" w:color="auto"/>
                    <w:bottom w:val="none" w:sz="0" w:space="0" w:color="auto"/>
                    <w:right w:val="none" w:sz="0" w:space="0" w:color="auto"/>
                  </w:divBdr>
                </w:div>
              </w:divsChild>
            </w:div>
            <w:div w:id="680663246">
              <w:marLeft w:val="0"/>
              <w:marRight w:val="0"/>
              <w:marTop w:val="0"/>
              <w:marBottom w:val="0"/>
              <w:divBdr>
                <w:top w:val="none" w:sz="0" w:space="0" w:color="auto"/>
                <w:left w:val="none" w:sz="0" w:space="0" w:color="auto"/>
                <w:bottom w:val="none" w:sz="0" w:space="0" w:color="auto"/>
                <w:right w:val="none" w:sz="0" w:space="0" w:color="auto"/>
              </w:divBdr>
              <w:divsChild>
                <w:div w:id="496457091">
                  <w:marLeft w:val="0"/>
                  <w:marRight w:val="0"/>
                  <w:marTop w:val="0"/>
                  <w:marBottom w:val="0"/>
                  <w:divBdr>
                    <w:top w:val="none" w:sz="0" w:space="0" w:color="auto"/>
                    <w:left w:val="none" w:sz="0" w:space="0" w:color="auto"/>
                    <w:bottom w:val="none" w:sz="0" w:space="0" w:color="auto"/>
                    <w:right w:val="none" w:sz="0" w:space="0" w:color="auto"/>
                  </w:divBdr>
                </w:div>
              </w:divsChild>
            </w:div>
            <w:div w:id="686173144">
              <w:marLeft w:val="0"/>
              <w:marRight w:val="0"/>
              <w:marTop w:val="0"/>
              <w:marBottom w:val="0"/>
              <w:divBdr>
                <w:top w:val="none" w:sz="0" w:space="0" w:color="auto"/>
                <w:left w:val="none" w:sz="0" w:space="0" w:color="auto"/>
                <w:bottom w:val="none" w:sz="0" w:space="0" w:color="auto"/>
                <w:right w:val="none" w:sz="0" w:space="0" w:color="auto"/>
              </w:divBdr>
              <w:divsChild>
                <w:div w:id="155919127">
                  <w:marLeft w:val="0"/>
                  <w:marRight w:val="0"/>
                  <w:marTop w:val="0"/>
                  <w:marBottom w:val="0"/>
                  <w:divBdr>
                    <w:top w:val="none" w:sz="0" w:space="0" w:color="auto"/>
                    <w:left w:val="none" w:sz="0" w:space="0" w:color="auto"/>
                    <w:bottom w:val="none" w:sz="0" w:space="0" w:color="auto"/>
                    <w:right w:val="none" w:sz="0" w:space="0" w:color="auto"/>
                  </w:divBdr>
                </w:div>
              </w:divsChild>
            </w:div>
            <w:div w:id="701900466">
              <w:marLeft w:val="0"/>
              <w:marRight w:val="0"/>
              <w:marTop w:val="0"/>
              <w:marBottom w:val="0"/>
              <w:divBdr>
                <w:top w:val="none" w:sz="0" w:space="0" w:color="auto"/>
                <w:left w:val="none" w:sz="0" w:space="0" w:color="auto"/>
                <w:bottom w:val="none" w:sz="0" w:space="0" w:color="auto"/>
                <w:right w:val="none" w:sz="0" w:space="0" w:color="auto"/>
              </w:divBdr>
              <w:divsChild>
                <w:div w:id="32005634">
                  <w:marLeft w:val="0"/>
                  <w:marRight w:val="0"/>
                  <w:marTop w:val="0"/>
                  <w:marBottom w:val="0"/>
                  <w:divBdr>
                    <w:top w:val="none" w:sz="0" w:space="0" w:color="auto"/>
                    <w:left w:val="none" w:sz="0" w:space="0" w:color="auto"/>
                    <w:bottom w:val="none" w:sz="0" w:space="0" w:color="auto"/>
                    <w:right w:val="none" w:sz="0" w:space="0" w:color="auto"/>
                  </w:divBdr>
                </w:div>
              </w:divsChild>
            </w:div>
            <w:div w:id="833380401">
              <w:marLeft w:val="0"/>
              <w:marRight w:val="0"/>
              <w:marTop w:val="0"/>
              <w:marBottom w:val="0"/>
              <w:divBdr>
                <w:top w:val="none" w:sz="0" w:space="0" w:color="auto"/>
                <w:left w:val="none" w:sz="0" w:space="0" w:color="auto"/>
                <w:bottom w:val="none" w:sz="0" w:space="0" w:color="auto"/>
                <w:right w:val="none" w:sz="0" w:space="0" w:color="auto"/>
              </w:divBdr>
              <w:divsChild>
                <w:div w:id="83041647">
                  <w:marLeft w:val="0"/>
                  <w:marRight w:val="0"/>
                  <w:marTop w:val="0"/>
                  <w:marBottom w:val="0"/>
                  <w:divBdr>
                    <w:top w:val="none" w:sz="0" w:space="0" w:color="auto"/>
                    <w:left w:val="none" w:sz="0" w:space="0" w:color="auto"/>
                    <w:bottom w:val="none" w:sz="0" w:space="0" w:color="auto"/>
                    <w:right w:val="none" w:sz="0" w:space="0" w:color="auto"/>
                  </w:divBdr>
                </w:div>
              </w:divsChild>
            </w:div>
            <w:div w:id="839272576">
              <w:marLeft w:val="0"/>
              <w:marRight w:val="0"/>
              <w:marTop w:val="0"/>
              <w:marBottom w:val="0"/>
              <w:divBdr>
                <w:top w:val="none" w:sz="0" w:space="0" w:color="auto"/>
                <w:left w:val="none" w:sz="0" w:space="0" w:color="auto"/>
                <w:bottom w:val="none" w:sz="0" w:space="0" w:color="auto"/>
                <w:right w:val="none" w:sz="0" w:space="0" w:color="auto"/>
              </w:divBdr>
              <w:divsChild>
                <w:div w:id="857544076">
                  <w:marLeft w:val="0"/>
                  <w:marRight w:val="0"/>
                  <w:marTop w:val="0"/>
                  <w:marBottom w:val="0"/>
                  <w:divBdr>
                    <w:top w:val="none" w:sz="0" w:space="0" w:color="auto"/>
                    <w:left w:val="none" w:sz="0" w:space="0" w:color="auto"/>
                    <w:bottom w:val="none" w:sz="0" w:space="0" w:color="auto"/>
                    <w:right w:val="none" w:sz="0" w:space="0" w:color="auto"/>
                  </w:divBdr>
                </w:div>
              </w:divsChild>
            </w:div>
            <w:div w:id="940838612">
              <w:marLeft w:val="0"/>
              <w:marRight w:val="0"/>
              <w:marTop w:val="0"/>
              <w:marBottom w:val="0"/>
              <w:divBdr>
                <w:top w:val="none" w:sz="0" w:space="0" w:color="auto"/>
                <w:left w:val="none" w:sz="0" w:space="0" w:color="auto"/>
                <w:bottom w:val="none" w:sz="0" w:space="0" w:color="auto"/>
                <w:right w:val="none" w:sz="0" w:space="0" w:color="auto"/>
              </w:divBdr>
              <w:divsChild>
                <w:div w:id="723915849">
                  <w:marLeft w:val="0"/>
                  <w:marRight w:val="0"/>
                  <w:marTop w:val="0"/>
                  <w:marBottom w:val="0"/>
                  <w:divBdr>
                    <w:top w:val="none" w:sz="0" w:space="0" w:color="auto"/>
                    <w:left w:val="none" w:sz="0" w:space="0" w:color="auto"/>
                    <w:bottom w:val="none" w:sz="0" w:space="0" w:color="auto"/>
                    <w:right w:val="none" w:sz="0" w:space="0" w:color="auto"/>
                  </w:divBdr>
                </w:div>
              </w:divsChild>
            </w:div>
            <w:div w:id="1016149956">
              <w:marLeft w:val="0"/>
              <w:marRight w:val="0"/>
              <w:marTop w:val="0"/>
              <w:marBottom w:val="0"/>
              <w:divBdr>
                <w:top w:val="none" w:sz="0" w:space="0" w:color="auto"/>
                <w:left w:val="none" w:sz="0" w:space="0" w:color="auto"/>
                <w:bottom w:val="none" w:sz="0" w:space="0" w:color="auto"/>
                <w:right w:val="none" w:sz="0" w:space="0" w:color="auto"/>
              </w:divBdr>
              <w:divsChild>
                <w:div w:id="1266188265">
                  <w:marLeft w:val="0"/>
                  <w:marRight w:val="0"/>
                  <w:marTop w:val="0"/>
                  <w:marBottom w:val="0"/>
                  <w:divBdr>
                    <w:top w:val="none" w:sz="0" w:space="0" w:color="auto"/>
                    <w:left w:val="none" w:sz="0" w:space="0" w:color="auto"/>
                    <w:bottom w:val="none" w:sz="0" w:space="0" w:color="auto"/>
                    <w:right w:val="none" w:sz="0" w:space="0" w:color="auto"/>
                  </w:divBdr>
                </w:div>
              </w:divsChild>
            </w:div>
            <w:div w:id="1061246383">
              <w:marLeft w:val="0"/>
              <w:marRight w:val="0"/>
              <w:marTop w:val="0"/>
              <w:marBottom w:val="0"/>
              <w:divBdr>
                <w:top w:val="none" w:sz="0" w:space="0" w:color="auto"/>
                <w:left w:val="none" w:sz="0" w:space="0" w:color="auto"/>
                <w:bottom w:val="none" w:sz="0" w:space="0" w:color="auto"/>
                <w:right w:val="none" w:sz="0" w:space="0" w:color="auto"/>
              </w:divBdr>
              <w:divsChild>
                <w:div w:id="694690446">
                  <w:marLeft w:val="0"/>
                  <w:marRight w:val="0"/>
                  <w:marTop w:val="0"/>
                  <w:marBottom w:val="0"/>
                  <w:divBdr>
                    <w:top w:val="none" w:sz="0" w:space="0" w:color="auto"/>
                    <w:left w:val="none" w:sz="0" w:space="0" w:color="auto"/>
                    <w:bottom w:val="none" w:sz="0" w:space="0" w:color="auto"/>
                    <w:right w:val="none" w:sz="0" w:space="0" w:color="auto"/>
                  </w:divBdr>
                </w:div>
              </w:divsChild>
            </w:div>
            <w:div w:id="1069841035">
              <w:marLeft w:val="0"/>
              <w:marRight w:val="0"/>
              <w:marTop w:val="0"/>
              <w:marBottom w:val="0"/>
              <w:divBdr>
                <w:top w:val="none" w:sz="0" w:space="0" w:color="auto"/>
                <w:left w:val="none" w:sz="0" w:space="0" w:color="auto"/>
                <w:bottom w:val="none" w:sz="0" w:space="0" w:color="auto"/>
                <w:right w:val="none" w:sz="0" w:space="0" w:color="auto"/>
              </w:divBdr>
              <w:divsChild>
                <w:div w:id="206573394">
                  <w:marLeft w:val="0"/>
                  <w:marRight w:val="0"/>
                  <w:marTop w:val="0"/>
                  <w:marBottom w:val="0"/>
                  <w:divBdr>
                    <w:top w:val="none" w:sz="0" w:space="0" w:color="auto"/>
                    <w:left w:val="none" w:sz="0" w:space="0" w:color="auto"/>
                    <w:bottom w:val="none" w:sz="0" w:space="0" w:color="auto"/>
                    <w:right w:val="none" w:sz="0" w:space="0" w:color="auto"/>
                  </w:divBdr>
                </w:div>
              </w:divsChild>
            </w:div>
            <w:div w:id="1103574572">
              <w:marLeft w:val="0"/>
              <w:marRight w:val="0"/>
              <w:marTop w:val="0"/>
              <w:marBottom w:val="0"/>
              <w:divBdr>
                <w:top w:val="none" w:sz="0" w:space="0" w:color="auto"/>
                <w:left w:val="none" w:sz="0" w:space="0" w:color="auto"/>
                <w:bottom w:val="none" w:sz="0" w:space="0" w:color="auto"/>
                <w:right w:val="none" w:sz="0" w:space="0" w:color="auto"/>
              </w:divBdr>
              <w:divsChild>
                <w:div w:id="1950313858">
                  <w:marLeft w:val="0"/>
                  <w:marRight w:val="0"/>
                  <w:marTop w:val="0"/>
                  <w:marBottom w:val="0"/>
                  <w:divBdr>
                    <w:top w:val="none" w:sz="0" w:space="0" w:color="auto"/>
                    <w:left w:val="none" w:sz="0" w:space="0" w:color="auto"/>
                    <w:bottom w:val="none" w:sz="0" w:space="0" w:color="auto"/>
                    <w:right w:val="none" w:sz="0" w:space="0" w:color="auto"/>
                  </w:divBdr>
                </w:div>
              </w:divsChild>
            </w:div>
            <w:div w:id="1467359289">
              <w:marLeft w:val="0"/>
              <w:marRight w:val="0"/>
              <w:marTop w:val="0"/>
              <w:marBottom w:val="0"/>
              <w:divBdr>
                <w:top w:val="none" w:sz="0" w:space="0" w:color="auto"/>
                <w:left w:val="none" w:sz="0" w:space="0" w:color="auto"/>
                <w:bottom w:val="none" w:sz="0" w:space="0" w:color="auto"/>
                <w:right w:val="none" w:sz="0" w:space="0" w:color="auto"/>
              </w:divBdr>
              <w:divsChild>
                <w:div w:id="1594783755">
                  <w:marLeft w:val="0"/>
                  <w:marRight w:val="0"/>
                  <w:marTop w:val="0"/>
                  <w:marBottom w:val="0"/>
                  <w:divBdr>
                    <w:top w:val="none" w:sz="0" w:space="0" w:color="auto"/>
                    <w:left w:val="none" w:sz="0" w:space="0" w:color="auto"/>
                    <w:bottom w:val="none" w:sz="0" w:space="0" w:color="auto"/>
                    <w:right w:val="none" w:sz="0" w:space="0" w:color="auto"/>
                  </w:divBdr>
                </w:div>
              </w:divsChild>
            </w:div>
            <w:div w:id="1648590156">
              <w:marLeft w:val="0"/>
              <w:marRight w:val="0"/>
              <w:marTop w:val="0"/>
              <w:marBottom w:val="0"/>
              <w:divBdr>
                <w:top w:val="none" w:sz="0" w:space="0" w:color="auto"/>
                <w:left w:val="none" w:sz="0" w:space="0" w:color="auto"/>
                <w:bottom w:val="none" w:sz="0" w:space="0" w:color="auto"/>
                <w:right w:val="none" w:sz="0" w:space="0" w:color="auto"/>
              </w:divBdr>
              <w:divsChild>
                <w:div w:id="1712992575">
                  <w:marLeft w:val="0"/>
                  <w:marRight w:val="0"/>
                  <w:marTop w:val="0"/>
                  <w:marBottom w:val="0"/>
                  <w:divBdr>
                    <w:top w:val="none" w:sz="0" w:space="0" w:color="auto"/>
                    <w:left w:val="none" w:sz="0" w:space="0" w:color="auto"/>
                    <w:bottom w:val="none" w:sz="0" w:space="0" w:color="auto"/>
                    <w:right w:val="none" w:sz="0" w:space="0" w:color="auto"/>
                  </w:divBdr>
                </w:div>
              </w:divsChild>
            </w:div>
            <w:div w:id="1677876792">
              <w:marLeft w:val="0"/>
              <w:marRight w:val="0"/>
              <w:marTop w:val="0"/>
              <w:marBottom w:val="0"/>
              <w:divBdr>
                <w:top w:val="none" w:sz="0" w:space="0" w:color="auto"/>
                <w:left w:val="none" w:sz="0" w:space="0" w:color="auto"/>
                <w:bottom w:val="none" w:sz="0" w:space="0" w:color="auto"/>
                <w:right w:val="none" w:sz="0" w:space="0" w:color="auto"/>
              </w:divBdr>
              <w:divsChild>
                <w:div w:id="735518945">
                  <w:marLeft w:val="0"/>
                  <w:marRight w:val="0"/>
                  <w:marTop w:val="0"/>
                  <w:marBottom w:val="0"/>
                  <w:divBdr>
                    <w:top w:val="none" w:sz="0" w:space="0" w:color="auto"/>
                    <w:left w:val="none" w:sz="0" w:space="0" w:color="auto"/>
                    <w:bottom w:val="none" w:sz="0" w:space="0" w:color="auto"/>
                    <w:right w:val="none" w:sz="0" w:space="0" w:color="auto"/>
                  </w:divBdr>
                </w:div>
              </w:divsChild>
            </w:div>
            <w:div w:id="1689478180">
              <w:marLeft w:val="0"/>
              <w:marRight w:val="0"/>
              <w:marTop w:val="0"/>
              <w:marBottom w:val="0"/>
              <w:divBdr>
                <w:top w:val="none" w:sz="0" w:space="0" w:color="auto"/>
                <w:left w:val="none" w:sz="0" w:space="0" w:color="auto"/>
                <w:bottom w:val="none" w:sz="0" w:space="0" w:color="auto"/>
                <w:right w:val="none" w:sz="0" w:space="0" w:color="auto"/>
              </w:divBdr>
              <w:divsChild>
                <w:div w:id="1027221102">
                  <w:marLeft w:val="0"/>
                  <w:marRight w:val="0"/>
                  <w:marTop w:val="0"/>
                  <w:marBottom w:val="0"/>
                  <w:divBdr>
                    <w:top w:val="none" w:sz="0" w:space="0" w:color="auto"/>
                    <w:left w:val="none" w:sz="0" w:space="0" w:color="auto"/>
                    <w:bottom w:val="none" w:sz="0" w:space="0" w:color="auto"/>
                    <w:right w:val="none" w:sz="0" w:space="0" w:color="auto"/>
                  </w:divBdr>
                </w:div>
              </w:divsChild>
            </w:div>
            <w:div w:id="1842743197">
              <w:marLeft w:val="0"/>
              <w:marRight w:val="0"/>
              <w:marTop w:val="0"/>
              <w:marBottom w:val="0"/>
              <w:divBdr>
                <w:top w:val="none" w:sz="0" w:space="0" w:color="auto"/>
                <w:left w:val="none" w:sz="0" w:space="0" w:color="auto"/>
                <w:bottom w:val="none" w:sz="0" w:space="0" w:color="auto"/>
                <w:right w:val="none" w:sz="0" w:space="0" w:color="auto"/>
              </w:divBdr>
              <w:divsChild>
                <w:div w:id="1649936644">
                  <w:marLeft w:val="0"/>
                  <w:marRight w:val="0"/>
                  <w:marTop w:val="0"/>
                  <w:marBottom w:val="0"/>
                  <w:divBdr>
                    <w:top w:val="none" w:sz="0" w:space="0" w:color="auto"/>
                    <w:left w:val="none" w:sz="0" w:space="0" w:color="auto"/>
                    <w:bottom w:val="none" w:sz="0" w:space="0" w:color="auto"/>
                    <w:right w:val="none" w:sz="0" w:space="0" w:color="auto"/>
                  </w:divBdr>
                </w:div>
              </w:divsChild>
            </w:div>
            <w:div w:id="1875801079">
              <w:marLeft w:val="0"/>
              <w:marRight w:val="0"/>
              <w:marTop w:val="0"/>
              <w:marBottom w:val="0"/>
              <w:divBdr>
                <w:top w:val="none" w:sz="0" w:space="0" w:color="auto"/>
                <w:left w:val="none" w:sz="0" w:space="0" w:color="auto"/>
                <w:bottom w:val="none" w:sz="0" w:space="0" w:color="auto"/>
                <w:right w:val="none" w:sz="0" w:space="0" w:color="auto"/>
              </w:divBdr>
              <w:divsChild>
                <w:div w:id="521626517">
                  <w:marLeft w:val="0"/>
                  <w:marRight w:val="0"/>
                  <w:marTop w:val="0"/>
                  <w:marBottom w:val="0"/>
                  <w:divBdr>
                    <w:top w:val="none" w:sz="0" w:space="0" w:color="auto"/>
                    <w:left w:val="none" w:sz="0" w:space="0" w:color="auto"/>
                    <w:bottom w:val="none" w:sz="0" w:space="0" w:color="auto"/>
                    <w:right w:val="none" w:sz="0" w:space="0" w:color="auto"/>
                  </w:divBdr>
                </w:div>
              </w:divsChild>
            </w:div>
            <w:div w:id="1890067057">
              <w:marLeft w:val="0"/>
              <w:marRight w:val="0"/>
              <w:marTop w:val="0"/>
              <w:marBottom w:val="0"/>
              <w:divBdr>
                <w:top w:val="none" w:sz="0" w:space="0" w:color="auto"/>
                <w:left w:val="none" w:sz="0" w:space="0" w:color="auto"/>
                <w:bottom w:val="none" w:sz="0" w:space="0" w:color="auto"/>
                <w:right w:val="none" w:sz="0" w:space="0" w:color="auto"/>
              </w:divBdr>
              <w:divsChild>
                <w:div w:id="1736853372">
                  <w:marLeft w:val="0"/>
                  <w:marRight w:val="0"/>
                  <w:marTop w:val="0"/>
                  <w:marBottom w:val="0"/>
                  <w:divBdr>
                    <w:top w:val="none" w:sz="0" w:space="0" w:color="auto"/>
                    <w:left w:val="none" w:sz="0" w:space="0" w:color="auto"/>
                    <w:bottom w:val="none" w:sz="0" w:space="0" w:color="auto"/>
                    <w:right w:val="none" w:sz="0" w:space="0" w:color="auto"/>
                  </w:divBdr>
                </w:div>
              </w:divsChild>
            </w:div>
            <w:div w:id="1955094145">
              <w:marLeft w:val="0"/>
              <w:marRight w:val="0"/>
              <w:marTop w:val="0"/>
              <w:marBottom w:val="0"/>
              <w:divBdr>
                <w:top w:val="none" w:sz="0" w:space="0" w:color="auto"/>
                <w:left w:val="none" w:sz="0" w:space="0" w:color="auto"/>
                <w:bottom w:val="none" w:sz="0" w:space="0" w:color="auto"/>
                <w:right w:val="none" w:sz="0" w:space="0" w:color="auto"/>
              </w:divBdr>
              <w:divsChild>
                <w:div w:id="1220674710">
                  <w:marLeft w:val="0"/>
                  <w:marRight w:val="0"/>
                  <w:marTop w:val="0"/>
                  <w:marBottom w:val="0"/>
                  <w:divBdr>
                    <w:top w:val="none" w:sz="0" w:space="0" w:color="auto"/>
                    <w:left w:val="none" w:sz="0" w:space="0" w:color="auto"/>
                    <w:bottom w:val="none" w:sz="0" w:space="0" w:color="auto"/>
                    <w:right w:val="none" w:sz="0" w:space="0" w:color="auto"/>
                  </w:divBdr>
                </w:div>
              </w:divsChild>
            </w:div>
            <w:div w:id="1957642057">
              <w:marLeft w:val="0"/>
              <w:marRight w:val="0"/>
              <w:marTop w:val="0"/>
              <w:marBottom w:val="0"/>
              <w:divBdr>
                <w:top w:val="none" w:sz="0" w:space="0" w:color="auto"/>
                <w:left w:val="none" w:sz="0" w:space="0" w:color="auto"/>
                <w:bottom w:val="none" w:sz="0" w:space="0" w:color="auto"/>
                <w:right w:val="none" w:sz="0" w:space="0" w:color="auto"/>
              </w:divBdr>
              <w:divsChild>
                <w:div w:id="898709521">
                  <w:marLeft w:val="0"/>
                  <w:marRight w:val="0"/>
                  <w:marTop w:val="0"/>
                  <w:marBottom w:val="0"/>
                  <w:divBdr>
                    <w:top w:val="none" w:sz="0" w:space="0" w:color="auto"/>
                    <w:left w:val="none" w:sz="0" w:space="0" w:color="auto"/>
                    <w:bottom w:val="none" w:sz="0" w:space="0" w:color="auto"/>
                    <w:right w:val="none" w:sz="0" w:space="0" w:color="auto"/>
                  </w:divBdr>
                </w:div>
              </w:divsChild>
            </w:div>
            <w:div w:id="1985815433">
              <w:marLeft w:val="0"/>
              <w:marRight w:val="0"/>
              <w:marTop w:val="0"/>
              <w:marBottom w:val="0"/>
              <w:divBdr>
                <w:top w:val="none" w:sz="0" w:space="0" w:color="auto"/>
                <w:left w:val="none" w:sz="0" w:space="0" w:color="auto"/>
                <w:bottom w:val="none" w:sz="0" w:space="0" w:color="auto"/>
                <w:right w:val="none" w:sz="0" w:space="0" w:color="auto"/>
              </w:divBdr>
              <w:divsChild>
                <w:div w:id="1420181214">
                  <w:marLeft w:val="0"/>
                  <w:marRight w:val="0"/>
                  <w:marTop w:val="0"/>
                  <w:marBottom w:val="0"/>
                  <w:divBdr>
                    <w:top w:val="none" w:sz="0" w:space="0" w:color="auto"/>
                    <w:left w:val="none" w:sz="0" w:space="0" w:color="auto"/>
                    <w:bottom w:val="none" w:sz="0" w:space="0" w:color="auto"/>
                    <w:right w:val="none" w:sz="0" w:space="0" w:color="auto"/>
                  </w:divBdr>
                </w:div>
              </w:divsChild>
            </w:div>
            <w:div w:id="2007443142">
              <w:marLeft w:val="0"/>
              <w:marRight w:val="0"/>
              <w:marTop w:val="0"/>
              <w:marBottom w:val="0"/>
              <w:divBdr>
                <w:top w:val="none" w:sz="0" w:space="0" w:color="auto"/>
                <w:left w:val="none" w:sz="0" w:space="0" w:color="auto"/>
                <w:bottom w:val="none" w:sz="0" w:space="0" w:color="auto"/>
                <w:right w:val="none" w:sz="0" w:space="0" w:color="auto"/>
              </w:divBdr>
              <w:divsChild>
                <w:div w:id="1948391662">
                  <w:marLeft w:val="0"/>
                  <w:marRight w:val="0"/>
                  <w:marTop w:val="0"/>
                  <w:marBottom w:val="0"/>
                  <w:divBdr>
                    <w:top w:val="none" w:sz="0" w:space="0" w:color="auto"/>
                    <w:left w:val="none" w:sz="0" w:space="0" w:color="auto"/>
                    <w:bottom w:val="none" w:sz="0" w:space="0" w:color="auto"/>
                    <w:right w:val="none" w:sz="0" w:space="0" w:color="auto"/>
                  </w:divBdr>
                </w:div>
              </w:divsChild>
            </w:div>
            <w:div w:id="2109621965">
              <w:marLeft w:val="0"/>
              <w:marRight w:val="0"/>
              <w:marTop w:val="0"/>
              <w:marBottom w:val="0"/>
              <w:divBdr>
                <w:top w:val="none" w:sz="0" w:space="0" w:color="auto"/>
                <w:left w:val="none" w:sz="0" w:space="0" w:color="auto"/>
                <w:bottom w:val="none" w:sz="0" w:space="0" w:color="auto"/>
                <w:right w:val="none" w:sz="0" w:space="0" w:color="auto"/>
              </w:divBdr>
              <w:divsChild>
                <w:div w:id="1834952436">
                  <w:marLeft w:val="0"/>
                  <w:marRight w:val="0"/>
                  <w:marTop w:val="0"/>
                  <w:marBottom w:val="0"/>
                  <w:divBdr>
                    <w:top w:val="none" w:sz="0" w:space="0" w:color="auto"/>
                    <w:left w:val="none" w:sz="0" w:space="0" w:color="auto"/>
                    <w:bottom w:val="none" w:sz="0" w:space="0" w:color="auto"/>
                    <w:right w:val="none" w:sz="0" w:space="0" w:color="auto"/>
                  </w:divBdr>
                </w:div>
              </w:divsChild>
            </w:div>
            <w:div w:id="2114011431">
              <w:marLeft w:val="0"/>
              <w:marRight w:val="0"/>
              <w:marTop w:val="0"/>
              <w:marBottom w:val="0"/>
              <w:divBdr>
                <w:top w:val="none" w:sz="0" w:space="0" w:color="auto"/>
                <w:left w:val="none" w:sz="0" w:space="0" w:color="auto"/>
                <w:bottom w:val="none" w:sz="0" w:space="0" w:color="auto"/>
                <w:right w:val="none" w:sz="0" w:space="0" w:color="auto"/>
              </w:divBdr>
              <w:divsChild>
                <w:div w:id="1465463424">
                  <w:marLeft w:val="0"/>
                  <w:marRight w:val="0"/>
                  <w:marTop w:val="0"/>
                  <w:marBottom w:val="0"/>
                  <w:divBdr>
                    <w:top w:val="none" w:sz="0" w:space="0" w:color="auto"/>
                    <w:left w:val="none" w:sz="0" w:space="0" w:color="auto"/>
                    <w:bottom w:val="none" w:sz="0" w:space="0" w:color="auto"/>
                    <w:right w:val="none" w:sz="0" w:space="0" w:color="auto"/>
                  </w:divBdr>
                </w:div>
              </w:divsChild>
            </w:div>
            <w:div w:id="2137479924">
              <w:marLeft w:val="0"/>
              <w:marRight w:val="0"/>
              <w:marTop w:val="0"/>
              <w:marBottom w:val="0"/>
              <w:divBdr>
                <w:top w:val="none" w:sz="0" w:space="0" w:color="auto"/>
                <w:left w:val="none" w:sz="0" w:space="0" w:color="auto"/>
                <w:bottom w:val="none" w:sz="0" w:space="0" w:color="auto"/>
                <w:right w:val="none" w:sz="0" w:space="0" w:color="auto"/>
              </w:divBdr>
              <w:divsChild>
                <w:div w:id="20640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7181">
          <w:marLeft w:val="0"/>
          <w:marRight w:val="0"/>
          <w:marTop w:val="0"/>
          <w:marBottom w:val="0"/>
          <w:divBdr>
            <w:top w:val="none" w:sz="0" w:space="0" w:color="auto"/>
            <w:left w:val="none" w:sz="0" w:space="0" w:color="auto"/>
            <w:bottom w:val="none" w:sz="0" w:space="0" w:color="auto"/>
            <w:right w:val="none" w:sz="0" w:space="0" w:color="auto"/>
          </w:divBdr>
        </w:div>
        <w:div w:id="742610171">
          <w:marLeft w:val="0"/>
          <w:marRight w:val="0"/>
          <w:marTop w:val="0"/>
          <w:marBottom w:val="0"/>
          <w:divBdr>
            <w:top w:val="none" w:sz="0" w:space="0" w:color="auto"/>
            <w:left w:val="none" w:sz="0" w:space="0" w:color="auto"/>
            <w:bottom w:val="none" w:sz="0" w:space="0" w:color="auto"/>
            <w:right w:val="none" w:sz="0" w:space="0" w:color="auto"/>
          </w:divBdr>
        </w:div>
        <w:div w:id="775566510">
          <w:marLeft w:val="0"/>
          <w:marRight w:val="0"/>
          <w:marTop w:val="0"/>
          <w:marBottom w:val="0"/>
          <w:divBdr>
            <w:top w:val="none" w:sz="0" w:space="0" w:color="auto"/>
            <w:left w:val="none" w:sz="0" w:space="0" w:color="auto"/>
            <w:bottom w:val="none" w:sz="0" w:space="0" w:color="auto"/>
            <w:right w:val="none" w:sz="0" w:space="0" w:color="auto"/>
          </w:divBdr>
        </w:div>
        <w:div w:id="806774966">
          <w:marLeft w:val="0"/>
          <w:marRight w:val="0"/>
          <w:marTop w:val="0"/>
          <w:marBottom w:val="0"/>
          <w:divBdr>
            <w:top w:val="none" w:sz="0" w:space="0" w:color="auto"/>
            <w:left w:val="none" w:sz="0" w:space="0" w:color="auto"/>
            <w:bottom w:val="none" w:sz="0" w:space="0" w:color="auto"/>
            <w:right w:val="none" w:sz="0" w:space="0" w:color="auto"/>
          </w:divBdr>
        </w:div>
        <w:div w:id="827936621">
          <w:marLeft w:val="0"/>
          <w:marRight w:val="0"/>
          <w:marTop w:val="0"/>
          <w:marBottom w:val="0"/>
          <w:divBdr>
            <w:top w:val="none" w:sz="0" w:space="0" w:color="auto"/>
            <w:left w:val="none" w:sz="0" w:space="0" w:color="auto"/>
            <w:bottom w:val="none" w:sz="0" w:space="0" w:color="auto"/>
            <w:right w:val="none" w:sz="0" w:space="0" w:color="auto"/>
          </w:divBdr>
        </w:div>
        <w:div w:id="844131747">
          <w:marLeft w:val="0"/>
          <w:marRight w:val="0"/>
          <w:marTop w:val="0"/>
          <w:marBottom w:val="0"/>
          <w:divBdr>
            <w:top w:val="none" w:sz="0" w:space="0" w:color="auto"/>
            <w:left w:val="none" w:sz="0" w:space="0" w:color="auto"/>
            <w:bottom w:val="none" w:sz="0" w:space="0" w:color="auto"/>
            <w:right w:val="none" w:sz="0" w:space="0" w:color="auto"/>
          </w:divBdr>
        </w:div>
        <w:div w:id="854424689">
          <w:marLeft w:val="0"/>
          <w:marRight w:val="0"/>
          <w:marTop w:val="0"/>
          <w:marBottom w:val="0"/>
          <w:divBdr>
            <w:top w:val="none" w:sz="0" w:space="0" w:color="auto"/>
            <w:left w:val="none" w:sz="0" w:space="0" w:color="auto"/>
            <w:bottom w:val="none" w:sz="0" w:space="0" w:color="auto"/>
            <w:right w:val="none" w:sz="0" w:space="0" w:color="auto"/>
          </w:divBdr>
        </w:div>
        <w:div w:id="959919314">
          <w:marLeft w:val="0"/>
          <w:marRight w:val="0"/>
          <w:marTop w:val="0"/>
          <w:marBottom w:val="0"/>
          <w:divBdr>
            <w:top w:val="none" w:sz="0" w:space="0" w:color="auto"/>
            <w:left w:val="none" w:sz="0" w:space="0" w:color="auto"/>
            <w:bottom w:val="none" w:sz="0" w:space="0" w:color="auto"/>
            <w:right w:val="none" w:sz="0" w:space="0" w:color="auto"/>
          </w:divBdr>
        </w:div>
        <w:div w:id="970021268">
          <w:marLeft w:val="0"/>
          <w:marRight w:val="0"/>
          <w:marTop w:val="0"/>
          <w:marBottom w:val="0"/>
          <w:divBdr>
            <w:top w:val="none" w:sz="0" w:space="0" w:color="auto"/>
            <w:left w:val="none" w:sz="0" w:space="0" w:color="auto"/>
            <w:bottom w:val="none" w:sz="0" w:space="0" w:color="auto"/>
            <w:right w:val="none" w:sz="0" w:space="0" w:color="auto"/>
          </w:divBdr>
        </w:div>
        <w:div w:id="970596212">
          <w:marLeft w:val="0"/>
          <w:marRight w:val="0"/>
          <w:marTop w:val="0"/>
          <w:marBottom w:val="0"/>
          <w:divBdr>
            <w:top w:val="none" w:sz="0" w:space="0" w:color="auto"/>
            <w:left w:val="none" w:sz="0" w:space="0" w:color="auto"/>
            <w:bottom w:val="none" w:sz="0" w:space="0" w:color="auto"/>
            <w:right w:val="none" w:sz="0" w:space="0" w:color="auto"/>
          </w:divBdr>
        </w:div>
        <w:div w:id="991375843">
          <w:marLeft w:val="0"/>
          <w:marRight w:val="0"/>
          <w:marTop w:val="0"/>
          <w:marBottom w:val="0"/>
          <w:divBdr>
            <w:top w:val="none" w:sz="0" w:space="0" w:color="auto"/>
            <w:left w:val="none" w:sz="0" w:space="0" w:color="auto"/>
            <w:bottom w:val="none" w:sz="0" w:space="0" w:color="auto"/>
            <w:right w:val="none" w:sz="0" w:space="0" w:color="auto"/>
          </w:divBdr>
        </w:div>
        <w:div w:id="996496033">
          <w:marLeft w:val="0"/>
          <w:marRight w:val="0"/>
          <w:marTop w:val="0"/>
          <w:marBottom w:val="0"/>
          <w:divBdr>
            <w:top w:val="none" w:sz="0" w:space="0" w:color="auto"/>
            <w:left w:val="none" w:sz="0" w:space="0" w:color="auto"/>
            <w:bottom w:val="none" w:sz="0" w:space="0" w:color="auto"/>
            <w:right w:val="none" w:sz="0" w:space="0" w:color="auto"/>
          </w:divBdr>
        </w:div>
        <w:div w:id="997927540">
          <w:marLeft w:val="0"/>
          <w:marRight w:val="0"/>
          <w:marTop w:val="0"/>
          <w:marBottom w:val="0"/>
          <w:divBdr>
            <w:top w:val="none" w:sz="0" w:space="0" w:color="auto"/>
            <w:left w:val="none" w:sz="0" w:space="0" w:color="auto"/>
            <w:bottom w:val="none" w:sz="0" w:space="0" w:color="auto"/>
            <w:right w:val="none" w:sz="0" w:space="0" w:color="auto"/>
          </w:divBdr>
        </w:div>
        <w:div w:id="998844343">
          <w:marLeft w:val="0"/>
          <w:marRight w:val="0"/>
          <w:marTop w:val="0"/>
          <w:marBottom w:val="0"/>
          <w:divBdr>
            <w:top w:val="none" w:sz="0" w:space="0" w:color="auto"/>
            <w:left w:val="none" w:sz="0" w:space="0" w:color="auto"/>
            <w:bottom w:val="none" w:sz="0" w:space="0" w:color="auto"/>
            <w:right w:val="none" w:sz="0" w:space="0" w:color="auto"/>
          </w:divBdr>
        </w:div>
        <w:div w:id="1003968265">
          <w:marLeft w:val="0"/>
          <w:marRight w:val="0"/>
          <w:marTop w:val="0"/>
          <w:marBottom w:val="0"/>
          <w:divBdr>
            <w:top w:val="none" w:sz="0" w:space="0" w:color="auto"/>
            <w:left w:val="none" w:sz="0" w:space="0" w:color="auto"/>
            <w:bottom w:val="none" w:sz="0" w:space="0" w:color="auto"/>
            <w:right w:val="none" w:sz="0" w:space="0" w:color="auto"/>
          </w:divBdr>
        </w:div>
        <w:div w:id="1039863776">
          <w:marLeft w:val="0"/>
          <w:marRight w:val="0"/>
          <w:marTop w:val="0"/>
          <w:marBottom w:val="0"/>
          <w:divBdr>
            <w:top w:val="none" w:sz="0" w:space="0" w:color="auto"/>
            <w:left w:val="none" w:sz="0" w:space="0" w:color="auto"/>
            <w:bottom w:val="none" w:sz="0" w:space="0" w:color="auto"/>
            <w:right w:val="none" w:sz="0" w:space="0" w:color="auto"/>
          </w:divBdr>
        </w:div>
        <w:div w:id="1051853454">
          <w:marLeft w:val="0"/>
          <w:marRight w:val="0"/>
          <w:marTop w:val="0"/>
          <w:marBottom w:val="0"/>
          <w:divBdr>
            <w:top w:val="none" w:sz="0" w:space="0" w:color="auto"/>
            <w:left w:val="none" w:sz="0" w:space="0" w:color="auto"/>
            <w:bottom w:val="none" w:sz="0" w:space="0" w:color="auto"/>
            <w:right w:val="none" w:sz="0" w:space="0" w:color="auto"/>
          </w:divBdr>
        </w:div>
        <w:div w:id="1124083838">
          <w:marLeft w:val="0"/>
          <w:marRight w:val="0"/>
          <w:marTop w:val="0"/>
          <w:marBottom w:val="0"/>
          <w:divBdr>
            <w:top w:val="none" w:sz="0" w:space="0" w:color="auto"/>
            <w:left w:val="none" w:sz="0" w:space="0" w:color="auto"/>
            <w:bottom w:val="none" w:sz="0" w:space="0" w:color="auto"/>
            <w:right w:val="none" w:sz="0" w:space="0" w:color="auto"/>
          </w:divBdr>
        </w:div>
        <w:div w:id="1143693997">
          <w:marLeft w:val="0"/>
          <w:marRight w:val="0"/>
          <w:marTop w:val="0"/>
          <w:marBottom w:val="0"/>
          <w:divBdr>
            <w:top w:val="none" w:sz="0" w:space="0" w:color="auto"/>
            <w:left w:val="none" w:sz="0" w:space="0" w:color="auto"/>
            <w:bottom w:val="none" w:sz="0" w:space="0" w:color="auto"/>
            <w:right w:val="none" w:sz="0" w:space="0" w:color="auto"/>
          </w:divBdr>
        </w:div>
        <w:div w:id="1146163704">
          <w:marLeft w:val="0"/>
          <w:marRight w:val="0"/>
          <w:marTop w:val="0"/>
          <w:marBottom w:val="0"/>
          <w:divBdr>
            <w:top w:val="none" w:sz="0" w:space="0" w:color="auto"/>
            <w:left w:val="none" w:sz="0" w:space="0" w:color="auto"/>
            <w:bottom w:val="none" w:sz="0" w:space="0" w:color="auto"/>
            <w:right w:val="none" w:sz="0" w:space="0" w:color="auto"/>
          </w:divBdr>
        </w:div>
        <w:div w:id="1150945400">
          <w:marLeft w:val="0"/>
          <w:marRight w:val="0"/>
          <w:marTop w:val="0"/>
          <w:marBottom w:val="0"/>
          <w:divBdr>
            <w:top w:val="none" w:sz="0" w:space="0" w:color="auto"/>
            <w:left w:val="none" w:sz="0" w:space="0" w:color="auto"/>
            <w:bottom w:val="none" w:sz="0" w:space="0" w:color="auto"/>
            <w:right w:val="none" w:sz="0" w:space="0" w:color="auto"/>
          </w:divBdr>
        </w:div>
        <w:div w:id="1174803657">
          <w:marLeft w:val="0"/>
          <w:marRight w:val="0"/>
          <w:marTop w:val="0"/>
          <w:marBottom w:val="0"/>
          <w:divBdr>
            <w:top w:val="none" w:sz="0" w:space="0" w:color="auto"/>
            <w:left w:val="none" w:sz="0" w:space="0" w:color="auto"/>
            <w:bottom w:val="none" w:sz="0" w:space="0" w:color="auto"/>
            <w:right w:val="none" w:sz="0" w:space="0" w:color="auto"/>
          </w:divBdr>
        </w:div>
        <w:div w:id="1195385288">
          <w:marLeft w:val="0"/>
          <w:marRight w:val="0"/>
          <w:marTop w:val="0"/>
          <w:marBottom w:val="0"/>
          <w:divBdr>
            <w:top w:val="none" w:sz="0" w:space="0" w:color="auto"/>
            <w:left w:val="none" w:sz="0" w:space="0" w:color="auto"/>
            <w:bottom w:val="none" w:sz="0" w:space="0" w:color="auto"/>
            <w:right w:val="none" w:sz="0" w:space="0" w:color="auto"/>
          </w:divBdr>
        </w:div>
        <w:div w:id="1205407345">
          <w:marLeft w:val="0"/>
          <w:marRight w:val="0"/>
          <w:marTop w:val="0"/>
          <w:marBottom w:val="0"/>
          <w:divBdr>
            <w:top w:val="none" w:sz="0" w:space="0" w:color="auto"/>
            <w:left w:val="none" w:sz="0" w:space="0" w:color="auto"/>
            <w:bottom w:val="none" w:sz="0" w:space="0" w:color="auto"/>
            <w:right w:val="none" w:sz="0" w:space="0" w:color="auto"/>
          </w:divBdr>
        </w:div>
        <w:div w:id="1216315124">
          <w:marLeft w:val="0"/>
          <w:marRight w:val="0"/>
          <w:marTop w:val="0"/>
          <w:marBottom w:val="0"/>
          <w:divBdr>
            <w:top w:val="none" w:sz="0" w:space="0" w:color="auto"/>
            <w:left w:val="none" w:sz="0" w:space="0" w:color="auto"/>
            <w:bottom w:val="none" w:sz="0" w:space="0" w:color="auto"/>
            <w:right w:val="none" w:sz="0" w:space="0" w:color="auto"/>
          </w:divBdr>
        </w:div>
        <w:div w:id="1229337514">
          <w:marLeft w:val="0"/>
          <w:marRight w:val="0"/>
          <w:marTop w:val="0"/>
          <w:marBottom w:val="0"/>
          <w:divBdr>
            <w:top w:val="none" w:sz="0" w:space="0" w:color="auto"/>
            <w:left w:val="none" w:sz="0" w:space="0" w:color="auto"/>
            <w:bottom w:val="none" w:sz="0" w:space="0" w:color="auto"/>
            <w:right w:val="none" w:sz="0" w:space="0" w:color="auto"/>
          </w:divBdr>
        </w:div>
        <w:div w:id="1238974533">
          <w:marLeft w:val="0"/>
          <w:marRight w:val="0"/>
          <w:marTop w:val="0"/>
          <w:marBottom w:val="0"/>
          <w:divBdr>
            <w:top w:val="none" w:sz="0" w:space="0" w:color="auto"/>
            <w:left w:val="none" w:sz="0" w:space="0" w:color="auto"/>
            <w:bottom w:val="none" w:sz="0" w:space="0" w:color="auto"/>
            <w:right w:val="none" w:sz="0" w:space="0" w:color="auto"/>
          </w:divBdr>
        </w:div>
        <w:div w:id="1246887990">
          <w:marLeft w:val="0"/>
          <w:marRight w:val="0"/>
          <w:marTop w:val="0"/>
          <w:marBottom w:val="0"/>
          <w:divBdr>
            <w:top w:val="none" w:sz="0" w:space="0" w:color="auto"/>
            <w:left w:val="none" w:sz="0" w:space="0" w:color="auto"/>
            <w:bottom w:val="none" w:sz="0" w:space="0" w:color="auto"/>
            <w:right w:val="none" w:sz="0" w:space="0" w:color="auto"/>
          </w:divBdr>
        </w:div>
        <w:div w:id="1261261809">
          <w:marLeft w:val="0"/>
          <w:marRight w:val="0"/>
          <w:marTop w:val="0"/>
          <w:marBottom w:val="0"/>
          <w:divBdr>
            <w:top w:val="none" w:sz="0" w:space="0" w:color="auto"/>
            <w:left w:val="none" w:sz="0" w:space="0" w:color="auto"/>
            <w:bottom w:val="none" w:sz="0" w:space="0" w:color="auto"/>
            <w:right w:val="none" w:sz="0" w:space="0" w:color="auto"/>
          </w:divBdr>
        </w:div>
        <w:div w:id="1307778358">
          <w:marLeft w:val="0"/>
          <w:marRight w:val="0"/>
          <w:marTop w:val="0"/>
          <w:marBottom w:val="0"/>
          <w:divBdr>
            <w:top w:val="none" w:sz="0" w:space="0" w:color="auto"/>
            <w:left w:val="none" w:sz="0" w:space="0" w:color="auto"/>
            <w:bottom w:val="none" w:sz="0" w:space="0" w:color="auto"/>
            <w:right w:val="none" w:sz="0" w:space="0" w:color="auto"/>
          </w:divBdr>
        </w:div>
        <w:div w:id="1323194971">
          <w:marLeft w:val="0"/>
          <w:marRight w:val="0"/>
          <w:marTop w:val="0"/>
          <w:marBottom w:val="0"/>
          <w:divBdr>
            <w:top w:val="none" w:sz="0" w:space="0" w:color="auto"/>
            <w:left w:val="none" w:sz="0" w:space="0" w:color="auto"/>
            <w:bottom w:val="none" w:sz="0" w:space="0" w:color="auto"/>
            <w:right w:val="none" w:sz="0" w:space="0" w:color="auto"/>
          </w:divBdr>
        </w:div>
        <w:div w:id="1330014135">
          <w:marLeft w:val="0"/>
          <w:marRight w:val="0"/>
          <w:marTop w:val="0"/>
          <w:marBottom w:val="0"/>
          <w:divBdr>
            <w:top w:val="none" w:sz="0" w:space="0" w:color="auto"/>
            <w:left w:val="none" w:sz="0" w:space="0" w:color="auto"/>
            <w:bottom w:val="none" w:sz="0" w:space="0" w:color="auto"/>
            <w:right w:val="none" w:sz="0" w:space="0" w:color="auto"/>
          </w:divBdr>
        </w:div>
        <w:div w:id="1344628709">
          <w:marLeft w:val="0"/>
          <w:marRight w:val="0"/>
          <w:marTop w:val="0"/>
          <w:marBottom w:val="0"/>
          <w:divBdr>
            <w:top w:val="none" w:sz="0" w:space="0" w:color="auto"/>
            <w:left w:val="none" w:sz="0" w:space="0" w:color="auto"/>
            <w:bottom w:val="none" w:sz="0" w:space="0" w:color="auto"/>
            <w:right w:val="none" w:sz="0" w:space="0" w:color="auto"/>
          </w:divBdr>
        </w:div>
        <w:div w:id="1346899480">
          <w:marLeft w:val="0"/>
          <w:marRight w:val="0"/>
          <w:marTop w:val="0"/>
          <w:marBottom w:val="0"/>
          <w:divBdr>
            <w:top w:val="none" w:sz="0" w:space="0" w:color="auto"/>
            <w:left w:val="none" w:sz="0" w:space="0" w:color="auto"/>
            <w:bottom w:val="none" w:sz="0" w:space="0" w:color="auto"/>
            <w:right w:val="none" w:sz="0" w:space="0" w:color="auto"/>
          </w:divBdr>
        </w:div>
        <w:div w:id="1352299021">
          <w:marLeft w:val="0"/>
          <w:marRight w:val="0"/>
          <w:marTop w:val="0"/>
          <w:marBottom w:val="0"/>
          <w:divBdr>
            <w:top w:val="none" w:sz="0" w:space="0" w:color="auto"/>
            <w:left w:val="none" w:sz="0" w:space="0" w:color="auto"/>
            <w:bottom w:val="none" w:sz="0" w:space="0" w:color="auto"/>
            <w:right w:val="none" w:sz="0" w:space="0" w:color="auto"/>
          </w:divBdr>
        </w:div>
        <w:div w:id="1364401755">
          <w:marLeft w:val="0"/>
          <w:marRight w:val="0"/>
          <w:marTop w:val="0"/>
          <w:marBottom w:val="0"/>
          <w:divBdr>
            <w:top w:val="none" w:sz="0" w:space="0" w:color="auto"/>
            <w:left w:val="none" w:sz="0" w:space="0" w:color="auto"/>
            <w:bottom w:val="none" w:sz="0" w:space="0" w:color="auto"/>
            <w:right w:val="none" w:sz="0" w:space="0" w:color="auto"/>
          </w:divBdr>
        </w:div>
        <w:div w:id="1368144720">
          <w:marLeft w:val="0"/>
          <w:marRight w:val="0"/>
          <w:marTop w:val="0"/>
          <w:marBottom w:val="0"/>
          <w:divBdr>
            <w:top w:val="none" w:sz="0" w:space="0" w:color="auto"/>
            <w:left w:val="none" w:sz="0" w:space="0" w:color="auto"/>
            <w:bottom w:val="none" w:sz="0" w:space="0" w:color="auto"/>
            <w:right w:val="none" w:sz="0" w:space="0" w:color="auto"/>
          </w:divBdr>
        </w:div>
        <w:div w:id="1396128441">
          <w:marLeft w:val="0"/>
          <w:marRight w:val="0"/>
          <w:marTop w:val="0"/>
          <w:marBottom w:val="0"/>
          <w:divBdr>
            <w:top w:val="none" w:sz="0" w:space="0" w:color="auto"/>
            <w:left w:val="none" w:sz="0" w:space="0" w:color="auto"/>
            <w:bottom w:val="none" w:sz="0" w:space="0" w:color="auto"/>
            <w:right w:val="none" w:sz="0" w:space="0" w:color="auto"/>
          </w:divBdr>
        </w:div>
        <w:div w:id="1398354905">
          <w:marLeft w:val="0"/>
          <w:marRight w:val="0"/>
          <w:marTop w:val="0"/>
          <w:marBottom w:val="0"/>
          <w:divBdr>
            <w:top w:val="none" w:sz="0" w:space="0" w:color="auto"/>
            <w:left w:val="none" w:sz="0" w:space="0" w:color="auto"/>
            <w:bottom w:val="none" w:sz="0" w:space="0" w:color="auto"/>
            <w:right w:val="none" w:sz="0" w:space="0" w:color="auto"/>
          </w:divBdr>
        </w:div>
        <w:div w:id="1453284225">
          <w:marLeft w:val="0"/>
          <w:marRight w:val="0"/>
          <w:marTop w:val="0"/>
          <w:marBottom w:val="0"/>
          <w:divBdr>
            <w:top w:val="none" w:sz="0" w:space="0" w:color="auto"/>
            <w:left w:val="none" w:sz="0" w:space="0" w:color="auto"/>
            <w:bottom w:val="none" w:sz="0" w:space="0" w:color="auto"/>
            <w:right w:val="none" w:sz="0" w:space="0" w:color="auto"/>
          </w:divBdr>
        </w:div>
        <w:div w:id="1459298285">
          <w:marLeft w:val="0"/>
          <w:marRight w:val="0"/>
          <w:marTop w:val="0"/>
          <w:marBottom w:val="0"/>
          <w:divBdr>
            <w:top w:val="none" w:sz="0" w:space="0" w:color="auto"/>
            <w:left w:val="none" w:sz="0" w:space="0" w:color="auto"/>
            <w:bottom w:val="none" w:sz="0" w:space="0" w:color="auto"/>
            <w:right w:val="none" w:sz="0" w:space="0" w:color="auto"/>
          </w:divBdr>
        </w:div>
        <w:div w:id="1512526769">
          <w:marLeft w:val="0"/>
          <w:marRight w:val="0"/>
          <w:marTop w:val="0"/>
          <w:marBottom w:val="0"/>
          <w:divBdr>
            <w:top w:val="none" w:sz="0" w:space="0" w:color="auto"/>
            <w:left w:val="none" w:sz="0" w:space="0" w:color="auto"/>
            <w:bottom w:val="none" w:sz="0" w:space="0" w:color="auto"/>
            <w:right w:val="none" w:sz="0" w:space="0" w:color="auto"/>
          </w:divBdr>
        </w:div>
        <w:div w:id="1546870423">
          <w:marLeft w:val="0"/>
          <w:marRight w:val="0"/>
          <w:marTop w:val="0"/>
          <w:marBottom w:val="0"/>
          <w:divBdr>
            <w:top w:val="none" w:sz="0" w:space="0" w:color="auto"/>
            <w:left w:val="none" w:sz="0" w:space="0" w:color="auto"/>
            <w:bottom w:val="none" w:sz="0" w:space="0" w:color="auto"/>
            <w:right w:val="none" w:sz="0" w:space="0" w:color="auto"/>
          </w:divBdr>
        </w:div>
        <w:div w:id="1558786375">
          <w:marLeft w:val="0"/>
          <w:marRight w:val="0"/>
          <w:marTop w:val="0"/>
          <w:marBottom w:val="0"/>
          <w:divBdr>
            <w:top w:val="none" w:sz="0" w:space="0" w:color="auto"/>
            <w:left w:val="none" w:sz="0" w:space="0" w:color="auto"/>
            <w:bottom w:val="none" w:sz="0" w:space="0" w:color="auto"/>
            <w:right w:val="none" w:sz="0" w:space="0" w:color="auto"/>
          </w:divBdr>
        </w:div>
        <w:div w:id="1565683580">
          <w:marLeft w:val="0"/>
          <w:marRight w:val="0"/>
          <w:marTop w:val="0"/>
          <w:marBottom w:val="0"/>
          <w:divBdr>
            <w:top w:val="none" w:sz="0" w:space="0" w:color="auto"/>
            <w:left w:val="none" w:sz="0" w:space="0" w:color="auto"/>
            <w:bottom w:val="none" w:sz="0" w:space="0" w:color="auto"/>
            <w:right w:val="none" w:sz="0" w:space="0" w:color="auto"/>
          </w:divBdr>
        </w:div>
        <w:div w:id="1591769719">
          <w:marLeft w:val="0"/>
          <w:marRight w:val="0"/>
          <w:marTop w:val="0"/>
          <w:marBottom w:val="0"/>
          <w:divBdr>
            <w:top w:val="none" w:sz="0" w:space="0" w:color="auto"/>
            <w:left w:val="none" w:sz="0" w:space="0" w:color="auto"/>
            <w:bottom w:val="none" w:sz="0" w:space="0" w:color="auto"/>
            <w:right w:val="none" w:sz="0" w:space="0" w:color="auto"/>
          </w:divBdr>
        </w:div>
        <w:div w:id="1595244085">
          <w:marLeft w:val="0"/>
          <w:marRight w:val="0"/>
          <w:marTop w:val="0"/>
          <w:marBottom w:val="0"/>
          <w:divBdr>
            <w:top w:val="none" w:sz="0" w:space="0" w:color="auto"/>
            <w:left w:val="none" w:sz="0" w:space="0" w:color="auto"/>
            <w:bottom w:val="none" w:sz="0" w:space="0" w:color="auto"/>
            <w:right w:val="none" w:sz="0" w:space="0" w:color="auto"/>
          </w:divBdr>
        </w:div>
        <w:div w:id="1602059390">
          <w:marLeft w:val="0"/>
          <w:marRight w:val="0"/>
          <w:marTop w:val="0"/>
          <w:marBottom w:val="0"/>
          <w:divBdr>
            <w:top w:val="none" w:sz="0" w:space="0" w:color="auto"/>
            <w:left w:val="none" w:sz="0" w:space="0" w:color="auto"/>
            <w:bottom w:val="none" w:sz="0" w:space="0" w:color="auto"/>
            <w:right w:val="none" w:sz="0" w:space="0" w:color="auto"/>
          </w:divBdr>
        </w:div>
        <w:div w:id="1613128042">
          <w:marLeft w:val="0"/>
          <w:marRight w:val="0"/>
          <w:marTop w:val="0"/>
          <w:marBottom w:val="0"/>
          <w:divBdr>
            <w:top w:val="none" w:sz="0" w:space="0" w:color="auto"/>
            <w:left w:val="none" w:sz="0" w:space="0" w:color="auto"/>
            <w:bottom w:val="none" w:sz="0" w:space="0" w:color="auto"/>
            <w:right w:val="none" w:sz="0" w:space="0" w:color="auto"/>
          </w:divBdr>
        </w:div>
        <w:div w:id="1621688817">
          <w:marLeft w:val="0"/>
          <w:marRight w:val="0"/>
          <w:marTop w:val="0"/>
          <w:marBottom w:val="0"/>
          <w:divBdr>
            <w:top w:val="none" w:sz="0" w:space="0" w:color="auto"/>
            <w:left w:val="none" w:sz="0" w:space="0" w:color="auto"/>
            <w:bottom w:val="none" w:sz="0" w:space="0" w:color="auto"/>
            <w:right w:val="none" w:sz="0" w:space="0" w:color="auto"/>
          </w:divBdr>
        </w:div>
        <w:div w:id="1647083481">
          <w:marLeft w:val="0"/>
          <w:marRight w:val="0"/>
          <w:marTop w:val="0"/>
          <w:marBottom w:val="0"/>
          <w:divBdr>
            <w:top w:val="none" w:sz="0" w:space="0" w:color="auto"/>
            <w:left w:val="none" w:sz="0" w:space="0" w:color="auto"/>
            <w:bottom w:val="none" w:sz="0" w:space="0" w:color="auto"/>
            <w:right w:val="none" w:sz="0" w:space="0" w:color="auto"/>
          </w:divBdr>
        </w:div>
        <w:div w:id="1656181399">
          <w:marLeft w:val="0"/>
          <w:marRight w:val="0"/>
          <w:marTop w:val="0"/>
          <w:marBottom w:val="0"/>
          <w:divBdr>
            <w:top w:val="none" w:sz="0" w:space="0" w:color="auto"/>
            <w:left w:val="none" w:sz="0" w:space="0" w:color="auto"/>
            <w:bottom w:val="none" w:sz="0" w:space="0" w:color="auto"/>
            <w:right w:val="none" w:sz="0" w:space="0" w:color="auto"/>
          </w:divBdr>
        </w:div>
        <w:div w:id="1660378605">
          <w:marLeft w:val="0"/>
          <w:marRight w:val="0"/>
          <w:marTop w:val="0"/>
          <w:marBottom w:val="0"/>
          <w:divBdr>
            <w:top w:val="none" w:sz="0" w:space="0" w:color="auto"/>
            <w:left w:val="none" w:sz="0" w:space="0" w:color="auto"/>
            <w:bottom w:val="none" w:sz="0" w:space="0" w:color="auto"/>
            <w:right w:val="none" w:sz="0" w:space="0" w:color="auto"/>
          </w:divBdr>
        </w:div>
        <w:div w:id="1666281144">
          <w:marLeft w:val="0"/>
          <w:marRight w:val="0"/>
          <w:marTop w:val="0"/>
          <w:marBottom w:val="0"/>
          <w:divBdr>
            <w:top w:val="none" w:sz="0" w:space="0" w:color="auto"/>
            <w:left w:val="none" w:sz="0" w:space="0" w:color="auto"/>
            <w:bottom w:val="none" w:sz="0" w:space="0" w:color="auto"/>
            <w:right w:val="none" w:sz="0" w:space="0" w:color="auto"/>
          </w:divBdr>
        </w:div>
        <w:div w:id="1668291912">
          <w:marLeft w:val="0"/>
          <w:marRight w:val="0"/>
          <w:marTop w:val="0"/>
          <w:marBottom w:val="0"/>
          <w:divBdr>
            <w:top w:val="none" w:sz="0" w:space="0" w:color="auto"/>
            <w:left w:val="none" w:sz="0" w:space="0" w:color="auto"/>
            <w:bottom w:val="none" w:sz="0" w:space="0" w:color="auto"/>
            <w:right w:val="none" w:sz="0" w:space="0" w:color="auto"/>
          </w:divBdr>
        </w:div>
        <w:div w:id="1672103200">
          <w:marLeft w:val="0"/>
          <w:marRight w:val="0"/>
          <w:marTop w:val="0"/>
          <w:marBottom w:val="0"/>
          <w:divBdr>
            <w:top w:val="none" w:sz="0" w:space="0" w:color="auto"/>
            <w:left w:val="none" w:sz="0" w:space="0" w:color="auto"/>
            <w:bottom w:val="none" w:sz="0" w:space="0" w:color="auto"/>
            <w:right w:val="none" w:sz="0" w:space="0" w:color="auto"/>
          </w:divBdr>
        </w:div>
        <w:div w:id="1681851171">
          <w:marLeft w:val="0"/>
          <w:marRight w:val="0"/>
          <w:marTop w:val="0"/>
          <w:marBottom w:val="0"/>
          <w:divBdr>
            <w:top w:val="none" w:sz="0" w:space="0" w:color="auto"/>
            <w:left w:val="none" w:sz="0" w:space="0" w:color="auto"/>
            <w:bottom w:val="none" w:sz="0" w:space="0" w:color="auto"/>
            <w:right w:val="none" w:sz="0" w:space="0" w:color="auto"/>
          </w:divBdr>
        </w:div>
        <w:div w:id="1709715923">
          <w:marLeft w:val="0"/>
          <w:marRight w:val="0"/>
          <w:marTop w:val="0"/>
          <w:marBottom w:val="0"/>
          <w:divBdr>
            <w:top w:val="none" w:sz="0" w:space="0" w:color="auto"/>
            <w:left w:val="none" w:sz="0" w:space="0" w:color="auto"/>
            <w:bottom w:val="none" w:sz="0" w:space="0" w:color="auto"/>
            <w:right w:val="none" w:sz="0" w:space="0" w:color="auto"/>
          </w:divBdr>
        </w:div>
        <w:div w:id="1713073894">
          <w:marLeft w:val="0"/>
          <w:marRight w:val="0"/>
          <w:marTop w:val="0"/>
          <w:marBottom w:val="0"/>
          <w:divBdr>
            <w:top w:val="none" w:sz="0" w:space="0" w:color="auto"/>
            <w:left w:val="none" w:sz="0" w:space="0" w:color="auto"/>
            <w:bottom w:val="none" w:sz="0" w:space="0" w:color="auto"/>
            <w:right w:val="none" w:sz="0" w:space="0" w:color="auto"/>
          </w:divBdr>
        </w:div>
        <w:div w:id="1721242373">
          <w:marLeft w:val="0"/>
          <w:marRight w:val="0"/>
          <w:marTop w:val="0"/>
          <w:marBottom w:val="0"/>
          <w:divBdr>
            <w:top w:val="none" w:sz="0" w:space="0" w:color="auto"/>
            <w:left w:val="none" w:sz="0" w:space="0" w:color="auto"/>
            <w:bottom w:val="none" w:sz="0" w:space="0" w:color="auto"/>
            <w:right w:val="none" w:sz="0" w:space="0" w:color="auto"/>
          </w:divBdr>
        </w:div>
        <w:div w:id="1743671588">
          <w:marLeft w:val="0"/>
          <w:marRight w:val="0"/>
          <w:marTop w:val="0"/>
          <w:marBottom w:val="0"/>
          <w:divBdr>
            <w:top w:val="none" w:sz="0" w:space="0" w:color="auto"/>
            <w:left w:val="none" w:sz="0" w:space="0" w:color="auto"/>
            <w:bottom w:val="none" w:sz="0" w:space="0" w:color="auto"/>
            <w:right w:val="none" w:sz="0" w:space="0" w:color="auto"/>
          </w:divBdr>
        </w:div>
        <w:div w:id="1750030850">
          <w:marLeft w:val="0"/>
          <w:marRight w:val="0"/>
          <w:marTop w:val="0"/>
          <w:marBottom w:val="0"/>
          <w:divBdr>
            <w:top w:val="none" w:sz="0" w:space="0" w:color="auto"/>
            <w:left w:val="none" w:sz="0" w:space="0" w:color="auto"/>
            <w:bottom w:val="none" w:sz="0" w:space="0" w:color="auto"/>
            <w:right w:val="none" w:sz="0" w:space="0" w:color="auto"/>
          </w:divBdr>
        </w:div>
        <w:div w:id="1752316499">
          <w:marLeft w:val="0"/>
          <w:marRight w:val="0"/>
          <w:marTop w:val="0"/>
          <w:marBottom w:val="0"/>
          <w:divBdr>
            <w:top w:val="none" w:sz="0" w:space="0" w:color="auto"/>
            <w:left w:val="none" w:sz="0" w:space="0" w:color="auto"/>
            <w:bottom w:val="none" w:sz="0" w:space="0" w:color="auto"/>
            <w:right w:val="none" w:sz="0" w:space="0" w:color="auto"/>
          </w:divBdr>
        </w:div>
        <w:div w:id="1758287183">
          <w:marLeft w:val="0"/>
          <w:marRight w:val="0"/>
          <w:marTop w:val="0"/>
          <w:marBottom w:val="0"/>
          <w:divBdr>
            <w:top w:val="none" w:sz="0" w:space="0" w:color="auto"/>
            <w:left w:val="none" w:sz="0" w:space="0" w:color="auto"/>
            <w:bottom w:val="none" w:sz="0" w:space="0" w:color="auto"/>
            <w:right w:val="none" w:sz="0" w:space="0" w:color="auto"/>
          </w:divBdr>
        </w:div>
        <w:div w:id="1783643526">
          <w:marLeft w:val="0"/>
          <w:marRight w:val="0"/>
          <w:marTop w:val="0"/>
          <w:marBottom w:val="0"/>
          <w:divBdr>
            <w:top w:val="none" w:sz="0" w:space="0" w:color="auto"/>
            <w:left w:val="none" w:sz="0" w:space="0" w:color="auto"/>
            <w:bottom w:val="none" w:sz="0" w:space="0" w:color="auto"/>
            <w:right w:val="none" w:sz="0" w:space="0" w:color="auto"/>
          </w:divBdr>
        </w:div>
        <w:div w:id="1825387867">
          <w:marLeft w:val="0"/>
          <w:marRight w:val="0"/>
          <w:marTop w:val="0"/>
          <w:marBottom w:val="0"/>
          <w:divBdr>
            <w:top w:val="none" w:sz="0" w:space="0" w:color="auto"/>
            <w:left w:val="none" w:sz="0" w:space="0" w:color="auto"/>
            <w:bottom w:val="none" w:sz="0" w:space="0" w:color="auto"/>
            <w:right w:val="none" w:sz="0" w:space="0" w:color="auto"/>
          </w:divBdr>
        </w:div>
        <w:div w:id="1842158533">
          <w:marLeft w:val="0"/>
          <w:marRight w:val="0"/>
          <w:marTop w:val="0"/>
          <w:marBottom w:val="0"/>
          <w:divBdr>
            <w:top w:val="none" w:sz="0" w:space="0" w:color="auto"/>
            <w:left w:val="none" w:sz="0" w:space="0" w:color="auto"/>
            <w:bottom w:val="none" w:sz="0" w:space="0" w:color="auto"/>
            <w:right w:val="none" w:sz="0" w:space="0" w:color="auto"/>
          </w:divBdr>
        </w:div>
        <w:div w:id="1842812103">
          <w:marLeft w:val="0"/>
          <w:marRight w:val="0"/>
          <w:marTop w:val="0"/>
          <w:marBottom w:val="0"/>
          <w:divBdr>
            <w:top w:val="none" w:sz="0" w:space="0" w:color="auto"/>
            <w:left w:val="none" w:sz="0" w:space="0" w:color="auto"/>
            <w:bottom w:val="none" w:sz="0" w:space="0" w:color="auto"/>
            <w:right w:val="none" w:sz="0" w:space="0" w:color="auto"/>
          </w:divBdr>
        </w:div>
        <w:div w:id="1853950500">
          <w:marLeft w:val="0"/>
          <w:marRight w:val="0"/>
          <w:marTop w:val="0"/>
          <w:marBottom w:val="0"/>
          <w:divBdr>
            <w:top w:val="none" w:sz="0" w:space="0" w:color="auto"/>
            <w:left w:val="none" w:sz="0" w:space="0" w:color="auto"/>
            <w:bottom w:val="none" w:sz="0" w:space="0" w:color="auto"/>
            <w:right w:val="none" w:sz="0" w:space="0" w:color="auto"/>
          </w:divBdr>
        </w:div>
        <w:div w:id="1869177179">
          <w:marLeft w:val="0"/>
          <w:marRight w:val="0"/>
          <w:marTop w:val="0"/>
          <w:marBottom w:val="0"/>
          <w:divBdr>
            <w:top w:val="none" w:sz="0" w:space="0" w:color="auto"/>
            <w:left w:val="none" w:sz="0" w:space="0" w:color="auto"/>
            <w:bottom w:val="none" w:sz="0" w:space="0" w:color="auto"/>
            <w:right w:val="none" w:sz="0" w:space="0" w:color="auto"/>
          </w:divBdr>
        </w:div>
        <w:div w:id="1889150261">
          <w:marLeft w:val="0"/>
          <w:marRight w:val="0"/>
          <w:marTop w:val="0"/>
          <w:marBottom w:val="0"/>
          <w:divBdr>
            <w:top w:val="none" w:sz="0" w:space="0" w:color="auto"/>
            <w:left w:val="none" w:sz="0" w:space="0" w:color="auto"/>
            <w:bottom w:val="none" w:sz="0" w:space="0" w:color="auto"/>
            <w:right w:val="none" w:sz="0" w:space="0" w:color="auto"/>
          </w:divBdr>
        </w:div>
        <w:div w:id="1897666483">
          <w:marLeft w:val="0"/>
          <w:marRight w:val="0"/>
          <w:marTop w:val="0"/>
          <w:marBottom w:val="0"/>
          <w:divBdr>
            <w:top w:val="none" w:sz="0" w:space="0" w:color="auto"/>
            <w:left w:val="none" w:sz="0" w:space="0" w:color="auto"/>
            <w:bottom w:val="none" w:sz="0" w:space="0" w:color="auto"/>
            <w:right w:val="none" w:sz="0" w:space="0" w:color="auto"/>
          </w:divBdr>
        </w:div>
        <w:div w:id="1909457599">
          <w:marLeft w:val="0"/>
          <w:marRight w:val="0"/>
          <w:marTop w:val="0"/>
          <w:marBottom w:val="0"/>
          <w:divBdr>
            <w:top w:val="none" w:sz="0" w:space="0" w:color="auto"/>
            <w:left w:val="none" w:sz="0" w:space="0" w:color="auto"/>
            <w:bottom w:val="none" w:sz="0" w:space="0" w:color="auto"/>
            <w:right w:val="none" w:sz="0" w:space="0" w:color="auto"/>
          </w:divBdr>
        </w:div>
        <w:div w:id="1928804091">
          <w:marLeft w:val="0"/>
          <w:marRight w:val="0"/>
          <w:marTop w:val="0"/>
          <w:marBottom w:val="0"/>
          <w:divBdr>
            <w:top w:val="none" w:sz="0" w:space="0" w:color="auto"/>
            <w:left w:val="none" w:sz="0" w:space="0" w:color="auto"/>
            <w:bottom w:val="none" w:sz="0" w:space="0" w:color="auto"/>
            <w:right w:val="none" w:sz="0" w:space="0" w:color="auto"/>
          </w:divBdr>
        </w:div>
        <w:div w:id="1980110185">
          <w:marLeft w:val="0"/>
          <w:marRight w:val="0"/>
          <w:marTop w:val="0"/>
          <w:marBottom w:val="0"/>
          <w:divBdr>
            <w:top w:val="none" w:sz="0" w:space="0" w:color="auto"/>
            <w:left w:val="none" w:sz="0" w:space="0" w:color="auto"/>
            <w:bottom w:val="none" w:sz="0" w:space="0" w:color="auto"/>
            <w:right w:val="none" w:sz="0" w:space="0" w:color="auto"/>
          </w:divBdr>
        </w:div>
        <w:div w:id="1992908142">
          <w:marLeft w:val="0"/>
          <w:marRight w:val="0"/>
          <w:marTop w:val="0"/>
          <w:marBottom w:val="0"/>
          <w:divBdr>
            <w:top w:val="none" w:sz="0" w:space="0" w:color="auto"/>
            <w:left w:val="none" w:sz="0" w:space="0" w:color="auto"/>
            <w:bottom w:val="none" w:sz="0" w:space="0" w:color="auto"/>
            <w:right w:val="none" w:sz="0" w:space="0" w:color="auto"/>
          </w:divBdr>
        </w:div>
        <w:div w:id="2002658735">
          <w:marLeft w:val="0"/>
          <w:marRight w:val="0"/>
          <w:marTop w:val="0"/>
          <w:marBottom w:val="0"/>
          <w:divBdr>
            <w:top w:val="none" w:sz="0" w:space="0" w:color="auto"/>
            <w:left w:val="none" w:sz="0" w:space="0" w:color="auto"/>
            <w:bottom w:val="none" w:sz="0" w:space="0" w:color="auto"/>
            <w:right w:val="none" w:sz="0" w:space="0" w:color="auto"/>
          </w:divBdr>
        </w:div>
        <w:div w:id="2013020642">
          <w:marLeft w:val="0"/>
          <w:marRight w:val="0"/>
          <w:marTop w:val="0"/>
          <w:marBottom w:val="0"/>
          <w:divBdr>
            <w:top w:val="none" w:sz="0" w:space="0" w:color="auto"/>
            <w:left w:val="none" w:sz="0" w:space="0" w:color="auto"/>
            <w:bottom w:val="none" w:sz="0" w:space="0" w:color="auto"/>
            <w:right w:val="none" w:sz="0" w:space="0" w:color="auto"/>
          </w:divBdr>
        </w:div>
        <w:div w:id="2015959493">
          <w:marLeft w:val="0"/>
          <w:marRight w:val="0"/>
          <w:marTop w:val="0"/>
          <w:marBottom w:val="0"/>
          <w:divBdr>
            <w:top w:val="none" w:sz="0" w:space="0" w:color="auto"/>
            <w:left w:val="none" w:sz="0" w:space="0" w:color="auto"/>
            <w:bottom w:val="none" w:sz="0" w:space="0" w:color="auto"/>
            <w:right w:val="none" w:sz="0" w:space="0" w:color="auto"/>
          </w:divBdr>
        </w:div>
        <w:div w:id="2061514929">
          <w:marLeft w:val="0"/>
          <w:marRight w:val="0"/>
          <w:marTop w:val="0"/>
          <w:marBottom w:val="0"/>
          <w:divBdr>
            <w:top w:val="none" w:sz="0" w:space="0" w:color="auto"/>
            <w:left w:val="none" w:sz="0" w:space="0" w:color="auto"/>
            <w:bottom w:val="none" w:sz="0" w:space="0" w:color="auto"/>
            <w:right w:val="none" w:sz="0" w:space="0" w:color="auto"/>
          </w:divBdr>
        </w:div>
        <w:div w:id="2075161858">
          <w:marLeft w:val="0"/>
          <w:marRight w:val="0"/>
          <w:marTop w:val="0"/>
          <w:marBottom w:val="0"/>
          <w:divBdr>
            <w:top w:val="none" w:sz="0" w:space="0" w:color="auto"/>
            <w:left w:val="none" w:sz="0" w:space="0" w:color="auto"/>
            <w:bottom w:val="none" w:sz="0" w:space="0" w:color="auto"/>
            <w:right w:val="none" w:sz="0" w:space="0" w:color="auto"/>
          </w:divBdr>
        </w:div>
        <w:div w:id="2087875100">
          <w:marLeft w:val="-75"/>
          <w:marRight w:val="0"/>
          <w:marTop w:val="30"/>
          <w:marBottom w:val="30"/>
          <w:divBdr>
            <w:top w:val="none" w:sz="0" w:space="0" w:color="auto"/>
            <w:left w:val="none" w:sz="0" w:space="0" w:color="auto"/>
            <w:bottom w:val="none" w:sz="0" w:space="0" w:color="auto"/>
            <w:right w:val="none" w:sz="0" w:space="0" w:color="auto"/>
          </w:divBdr>
          <w:divsChild>
            <w:div w:id="214202984">
              <w:marLeft w:val="0"/>
              <w:marRight w:val="0"/>
              <w:marTop w:val="0"/>
              <w:marBottom w:val="0"/>
              <w:divBdr>
                <w:top w:val="none" w:sz="0" w:space="0" w:color="auto"/>
                <w:left w:val="none" w:sz="0" w:space="0" w:color="auto"/>
                <w:bottom w:val="none" w:sz="0" w:space="0" w:color="auto"/>
                <w:right w:val="none" w:sz="0" w:space="0" w:color="auto"/>
              </w:divBdr>
              <w:divsChild>
                <w:div w:id="1990552654">
                  <w:marLeft w:val="0"/>
                  <w:marRight w:val="0"/>
                  <w:marTop w:val="0"/>
                  <w:marBottom w:val="0"/>
                  <w:divBdr>
                    <w:top w:val="none" w:sz="0" w:space="0" w:color="auto"/>
                    <w:left w:val="none" w:sz="0" w:space="0" w:color="auto"/>
                    <w:bottom w:val="none" w:sz="0" w:space="0" w:color="auto"/>
                    <w:right w:val="none" w:sz="0" w:space="0" w:color="auto"/>
                  </w:divBdr>
                </w:div>
              </w:divsChild>
            </w:div>
            <w:div w:id="302849441">
              <w:marLeft w:val="0"/>
              <w:marRight w:val="0"/>
              <w:marTop w:val="0"/>
              <w:marBottom w:val="0"/>
              <w:divBdr>
                <w:top w:val="none" w:sz="0" w:space="0" w:color="auto"/>
                <w:left w:val="none" w:sz="0" w:space="0" w:color="auto"/>
                <w:bottom w:val="none" w:sz="0" w:space="0" w:color="auto"/>
                <w:right w:val="none" w:sz="0" w:space="0" w:color="auto"/>
              </w:divBdr>
              <w:divsChild>
                <w:div w:id="843252026">
                  <w:marLeft w:val="0"/>
                  <w:marRight w:val="0"/>
                  <w:marTop w:val="0"/>
                  <w:marBottom w:val="0"/>
                  <w:divBdr>
                    <w:top w:val="none" w:sz="0" w:space="0" w:color="auto"/>
                    <w:left w:val="none" w:sz="0" w:space="0" w:color="auto"/>
                    <w:bottom w:val="none" w:sz="0" w:space="0" w:color="auto"/>
                    <w:right w:val="none" w:sz="0" w:space="0" w:color="auto"/>
                  </w:divBdr>
                </w:div>
              </w:divsChild>
            </w:div>
            <w:div w:id="402411542">
              <w:marLeft w:val="0"/>
              <w:marRight w:val="0"/>
              <w:marTop w:val="0"/>
              <w:marBottom w:val="0"/>
              <w:divBdr>
                <w:top w:val="none" w:sz="0" w:space="0" w:color="auto"/>
                <w:left w:val="none" w:sz="0" w:space="0" w:color="auto"/>
                <w:bottom w:val="none" w:sz="0" w:space="0" w:color="auto"/>
                <w:right w:val="none" w:sz="0" w:space="0" w:color="auto"/>
              </w:divBdr>
              <w:divsChild>
                <w:div w:id="446200301">
                  <w:marLeft w:val="0"/>
                  <w:marRight w:val="0"/>
                  <w:marTop w:val="0"/>
                  <w:marBottom w:val="0"/>
                  <w:divBdr>
                    <w:top w:val="none" w:sz="0" w:space="0" w:color="auto"/>
                    <w:left w:val="none" w:sz="0" w:space="0" w:color="auto"/>
                    <w:bottom w:val="none" w:sz="0" w:space="0" w:color="auto"/>
                    <w:right w:val="none" w:sz="0" w:space="0" w:color="auto"/>
                  </w:divBdr>
                </w:div>
              </w:divsChild>
            </w:div>
            <w:div w:id="503975364">
              <w:marLeft w:val="0"/>
              <w:marRight w:val="0"/>
              <w:marTop w:val="0"/>
              <w:marBottom w:val="0"/>
              <w:divBdr>
                <w:top w:val="none" w:sz="0" w:space="0" w:color="auto"/>
                <w:left w:val="none" w:sz="0" w:space="0" w:color="auto"/>
                <w:bottom w:val="none" w:sz="0" w:space="0" w:color="auto"/>
                <w:right w:val="none" w:sz="0" w:space="0" w:color="auto"/>
              </w:divBdr>
              <w:divsChild>
                <w:div w:id="1058360750">
                  <w:marLeft w:val="0"/>
                  <w:marRight w:val="0"/>
                  <w:marTop w:val="0"/>
                  <w:marBottom w:val="0"/>
                  <w:divBdr>
                    <w:top w:val="none" w:sz="0" w:space="0" w:color="auto"/>
                    <w:left w:val="none" w:sz="0" w:space="0" w:color="auto"/>
                    <w:bottom w:val="none" w:sz="0" w:space="0" w:color="auto"/>
                    <w:right w:val="none" w:sz="0" w:space="0" w:color="auto"/>
                  </w:divBdr>
                </w:div>
              </w:divsChild>
            </w:div>
            <w:div w:id="518544218">
              <w:marLeft w:val="0"/>
              <w:marRight w:val="0"/>
              <w:marTop w:val="0"/>
              <w:marBottom w:val="0"/>
              <w:divBdr>
                <w:top w:val="none" w:sz="0" w:space="0" w:color="auto"/>
                <w:left w:val="none" w:sz="0" w:space="0" w:color="auto"/>
                <w:bottom w:val="none" w:sz="0" w:space="0" w:color="auto"/>
                <w:right w:val="none" w:sz="0" w:space="0" w:color="auto"/>
              </w:divBdr>
              <w:divsChild>
                <w:div w:id="556555411">
                  <w:marLeft w:val="0"/>
                  <w:marRight w:val="0"/>
                  <w:marTop w:val="0"/>
                  <w:marBottom w:val="0"/>
                  <w:divBdr>
                    <w:top w:val="none" w:sz="0" w:space="0" w:color="auto"/>
                    <w:left w:val="none" w:sz="0" w:space="0" w:color="auto"/>
                    <w:bottom w:val="none" w:sz="0" w:space="0" w:color="auto"/>
                    <w:right w:val="none" w:sz="0" w:space="0" w:color="auto"/>
                  </w:divBdr>
                </w:div>
              </w:divsChild>
            </w:div>
            <w:div w:id="524681233">
              <w:marLeft w:val="0"/>
              <w:marRight w:val="0"/>
              <w:marTop w:val="0"/>
              <w:marBottom w:val="0"/>
              <w:divBdr>
                <w:top w:val="none" w:sz="0" w:space="0" w:color="auto"/>
                <w:left w:val="none" w:sz="0" w:space="0" w:color="auto"/>
                <w:bottom w:val="none" w:sz="0" w:space="0" w:color="auto"/>
                <w:right w:val="none" w:sz="0" w:space="0" w:color="auto"/>
              </w:divBdr>
              <w:divsChild>
                <w:div w:id="22675977">
                  <w:marLeft w:val="0"/>
                  <w:marRight w:val="0"/>
                  <w:marTop w:val="0"/>
                  <w:marBottom w:val="0"/>
                  <w:divBdr>
                    <w:top w:val="none" w:sz="0" w:space="0" w:color="auto"/>
                    <w:left w:val="none" w:sz="0" w:space="0" w:color="auto"/>
                    <w:bottom w:val="none" w:sz="0" w:space="0" w:color="auto"/>
                    <w:right w:val="none" w:sz="0" w:space="0" w:color="auto"/>
                  </w:divBdr>
                </w:div>
              </w:divsChild>
            </w:div>
            <w:div w:id="573128883">
              <w:marLeft w:val="0"/>
              <w:marRight w:val="0"/>
              <w:marTop w:val="0"/>
              <w:marBottom w:val="0"/>
              <w:divBdr>
                <w:top w:val="none" w:sz="0" w:space="0" w:color="auto"/>
                <w:left w:val="none" w:sz="0" w:space="0" w:color="auto"/>
                <w:bottom w:val="none" w:sz="0" w:space="0" w:color="auto"/>
                <w:right w:val="none" w:sz="0" w:space="0" w:color="auto"/>
              </w:divBdr>
              <w:divsChild>
                <w:div w:id="869800632">
                  <w:marLeft w:val="0"/>
                  <w:marRight w:val="0"/>
                  <w:marTop w:val="0"/>
                  <w:marBottom w:val="0"/>
                  <w:divBdr>
                    <w:top w:val="none" w:sz="0" w:space="0" w:color="auto"/>
                    <w:left w:val="none" w:sz="0" w:space="0" w:color="auto"/>
                    <w:bottom w:val="none" w:sz="0" w:space="0" w:color="auto"/>
                    <w:right w:val="none" w:sz="0" w:space="0" w:color="auto"/>
                  </w:divBdr>
                </w:div>
              </w:divsChild>
            </w:div>
            <w:div w:id="641227502">
              <w:marLeft w:val="0"/>
              <w:marRight w:val="0"/>
              <w:marTop w:val="0"/>
              <w:marBottom w:val="0"/>
              <w:divBdr>
                <w:top w:val="none" w:sz="0" w:space="0" w:color="auto"/>
                <w:left w:val="none" w:sz="0" w:space="0" w:color="auto"/>
                <w:bottom w:val="none" w:sz="0" w:space="0" w:color="auto"/>
                <w:right w:val="none" w:sz="0" w:space="0" w:color="auto"/>
              </w:divBdr>
              <w:divsChild>
                <w:div w:id="556668610">
                  <w:marLeft w:val="0"/>
                  <w:marRight w:val="0"/>
                  <w:marTop w:val="0"/>
                  <w:marBottom w:val="0"/>
                  <w:divBdr>
                    <w:top w:val="none" w:sz="0" w:space="0" w:color="auto"/>
                    <w:left w:val="none" w:sz="0" w:space="0" w:color="auto"/>
                    <w:bottom w:val="none" w:sz="0" w:space="0" w:color="auto"/>
                    <w:right w:val="none" w:sz="0" w:space="0" w:color="auto"/>
                  </w:divBdr>
                </w:div>
              </w:divsChild>
            </w:div>
            <w:div w:id="958537163">
              <w:marLeft w:val="0"/>
              <w:marRight w:val="0"/>
              <w:marTop w:val="0"/>
              <w:marBottom w:val="0"/>
              <w:divBdr>
                <w:top w:val="none" w:sz="0" w:space="0" w:color="auto"/>
                <w:left w:val="none" w:sz="0" w:space="0" w:color="auto"/>
                <w:bottom w:val="none" w:sz="0" w:space="0" w:color="auto"/>
                <w:right w:val="none" w:sz="0" w:space="0" w:color="auto"/>
              </w:divBdr>
              <w:divsChild>
                <w:div w:id="1198933856">
                  <w:marLeft w:val="0"/>
                  <w:marRight w:val="0"/>
                  <w:marTop w:val="0"/>
                  <w:marBottom w:val="0"/>
                  <w:divBdr>
                    <w:top w:val="none" w:sz="0" w:space="0" w:color="auto"/>
                    <w:left w:val="none" w:sz="0" w:space="0" w:color="auto"/>
                    <w:bottom w:val="none" w:sz="0" w:space="0" w:color="auto"/>
                    <w:right w:val="none" w:sz="0" w:space="0" w:color="auto"/>
                  </w:divBdr>
                </w:div>
              </w:divsChild>
            </w:div>
            <w:div w:id="1088111008">
              <w:marLeft w:val="0"/>
              <w:marRight w:val="0"/>
              <w:marTop w:val="0"/>
              <w:marBottom w:val="0"/>
              <w:divBdr>
                <w:top w:val="none" w:sz="0" w:space="0" w:color="auto"/>
                <w:left w:val="none" w:sz="0" w:space="0" w:color="auto"/>
                <w:bottom w:val="none" w:sz="0" w:space="0" w:color="auto"/>
                <w:right w:val="none" w:sz="0" w:space="0" w:color="auto"/>
              </w:divBdr>
              <w:divsChild>
                <w:div w:id="126554318">
                  <w:marLeft w:val="0"/>
                  <w:marRight w:val="0"/>
                  <w:marTop w:val="0"/>
                  <w:marBottom w:val="0"/>
                  <w:divBdr>
                    <w:top w:val="none" w:sz="0" w:space="0" w:color="auto"/>
                    <w:left w:val="none" w:sz="0" w:space="0" w:color="auto"/>
                    <w:bottom w:val="none" w:sz="0" w:space="0" w:color="auto"/>
                    <w:right w:val="none" w:sz="0" w:space="0" w:color="auto"/>
                  </w:divBdr>
                </w:div>
              </w:divsChild>
            </w:div>
            <w:div w:id="1229539428">
              <w:marLeft w:val="0"/>
              <w:marRight w:val="0"/>
              <w:marTop w:val="0"/>
              <w:marBottom w:val="0"/>
              <w:divBdr>
                <w:top w:val="none" w:sz="0" w:space="0" w:color="auto"/>
                <w:left w:val="none" w:sz="0" w:space="0" w:color="auto"/>
                <w:bottom w:val="none" w:sz="0" w:space="0" w:color="auto"/>
                <w:right w:val="none" w:sz="0" w:space="0" w:color="auto"/>
              </w:divBdr>
              <w:divsChild>
                <w:div w:id="260994912">
                  <w:marLeft w:val="0"/>
                  <w:marRight w:val="0"/>
                  <w:marTop w:val="0"/>
                  <w:marBottom w:val="0"/>
                  <w:divBdr>
                    <w:top w:val="none" w:sz="0" w:space="0" w:color="auto"/>
                    <w:left w:val="none" w:sz="0" w:space="0" w:color="auto"/>
                    <w:bottom w:val="none" w:sz="0" w:space="0" w:color="auto"/>
                    <w:right w:val="none" w:sz="0" w:space="0" w:color="auto"/>
                  </w:divBdr>
                </w:div>
              </w:divsChild>
            </w:div>
            <w:div w:id="1240091390">
              <w:marLeft w:val="0"/>
              <w:marRight w:val="0"/>
              <w:marTop w:val="0"/>
              <w:marBottom w:val="0"/>
              <w:divBdr>
                <w:top w:val="none" w:sz="0" w:space="0" w:color="auto"/>
                <w:left w:val="none" w:sz="0" w:space="0" w:color="auto"/>
                <w:bottom w:val="none" w:sz="0" w:space="0" w:color="auto"/>
                <w:right w:val="none" w:sz="0" w:space="0" w:color="auto"/>
              </w:divBdr>
              <w:divsChild>
                <w:div w:id="2133554209">
                  <w:marLeft w:val="0"/>
                  <w:marRight w:val="0"/>
                  <w:marTop w:val="0"/>
                  <w:marBottom w:val="0"/>
                  <w:divBdr>
                    <w:top w:val="none" w:sz="0" w:space="0" w:color="auto"/>
                    <w:left w:val="none" w:sz="0" w:space="0" w:color="auto"/>
                    <w:bottom w:val="none" w:sz="0" w:space="0" w:color="auto"/>
                    <w:right w:val="none" w:sz="0" w:space="0" w:color="auto"/>
                  </w:divBdr>
                </w:div>
              </w:divsChild>
            </w:div>
            <w:div w:id="1490362666">
              <w:marLeft w:val="0"/>
              <w:marRight w:val="0"/>
              <w:marTop w:val="0"/>
              <w:marBottom w:val="0"/>
              <w:divBdr>
                <w:top w:val="none" w:sz="0" w:space="0" w:color="auto"/>
                <w:left w:val="none" w:sz="0" w:space="0" w:color="auto"/>
                <w:bottom w:val="none" w:sz="0" w:space="0" w:color="auto"/>
                <w:right w:val="none" w:sz="0" w:space="0" w:color="auto"/>
              </w:divBdr>
              <w:divsChild>
                <w:div w:id="1479565901">
                  <w:marLeft w:val="0"/>
                  <w:marRight w:val="0"/>
                  <w:marTop w:val="0"/>
                  <w:marBottom w:val="0"/>
                  <w:divBdr>
                    <w:top w:val="none" w:sz="0" w:space="0" w:color="auto"/>
                    <w:left w:val="none" w:sz="0" w:space="0" w:color="auto"/>
                    <w:bottom w:val="none" w:sz="0" w:space="0" w:color="auto"/>
                    <w:right w:val="none" w:sz="0" w:space="0" w:color="auto"/>
                  </w:divBdr>
                </w:div>
              </w:divsChild>
            </w:div>
            <w:div w:id="1703245257">
              <w:marLeft w:val="0"/>
              <w:marRight w:val="0"/>
              <w:marTop w:val="0"/>
              <w:marBottom w:val="0"/>
              <w:divBdr>
                <w:top w:val="none" w:sz="0" w:space="0" w:color="auto"/>
                <w:left w:val="none" w:sz="0" w:space="0" w:color="auto"/>
                <w:bottom w:val="none" w:sz="0" w:space="0" w:color="auto"/>
                <w:right w:val="none" w:sz="0" w:space="0" w:color="auto"/>
              </w:divBdr>
              <w:divsChild>
                <w:div w:id="1229730161">
                  <w:marLeft w:val="0"/>
                  <w:marRight w:val="0"/>
                  <w:marTop w:val="0"/>
                  <w:marBottom w:val="0"/>
                  <w:divBdr>
                    <w:top w:val="none" w:sz="0" w:space="0" w:color="auto"/>
                    <w:left w:val="none" w:sz="0" w:space="0" w:color="auto"/>
                    <w:bottom w:val="none" w:sz="0" w:space="0" w:color="auto"/>
                    <w:right w:val="none" w:sz="0" w:space="0" w:color="auto"/>
                  </w:divBdr>
                </w:div>
              </w:divsChild>
            </w:div>
            <w:div w:id="1726374442">
              <w:marLeft w:val="0"/>
              <w:marRight w:val="0"/>
              <w:marTop w:val="0"/>
              <w:marBottom w:val="0"/>
              <w:divBdr>
                <w:top w:val="none" w:sz="0" w:space="0" w:color="auto"/>
                <w:left w:val="none" w:sz="0" w:space="0" w:color="auto"/>
                <w:bottom w:val="none" w:sz="0" w:space="0" w:color="auto"/>
                <w:right w:val="none" w:sz="0" w:space="0" w:color="auto"/>
              </w:divBdr>
              <w:divsChild>
                <w:div w:id="1674995381">
                  <w:marLeft w:val="0"/>
                  <w:marRight w:val="0"/>
                  <w:marTop w:val="0"/>
                  <w:marBottom w:val="0"/>
                  <w:divBdr>
                    <w:top w:val="none" w:sz="0" w:space="0" w:color="auto"/>
                    <w:left w:val="none" w:sz="0" w:space="0" w:color="auto"/>
                    <w:bottom w:val="none" w:sz="0" w:space="0" w:color="auto"/>
                    <w:right w:val="none" w:sz="0" w:space="0" w:color="auto"/>
                  </w:divBdr>
                </w:div>
              </w:divsChild>
            </w:div>
            <w:div w:id="1753041808">
              <w:marLeft w:val="0"/>
              <w:marRight w:val="0"/>
              <w:marTop w:val="0"/>
              <w:marBottom w:val="0"/>
              <w:divBdr>
                <w:top w:val="none" w:sz="0" w:space="0" w:color="auto"/>
                <w:left w:val="none" w:sz="0" w:space="0" w:color="auto"/>
                <w:bottom w:val="none" w:sz="0" w:space="0" w:color="auto"/>
                <w:right w:val="none" w:sz="0" w:space="0" w:color="auto"/>
              </w:divBdr>
              <w:divsChild>
                <w:div w:id="880483516">
                  <w:marLeft w:val="0"/>
                  <w:marRight w:val="0"/>
                  <w:marTop w:val="0"/>
                  <w:marBottom w:val="0"/>
                  <w:divBdr>
                    <w:top w:val="none" w:sz="0" w:space="0" w:color="auto"/>
                    <w:left w:val="none" w:sz="0" w:space="0" w:color="auto"/>
                    <w:bottom w:val="none" w:sz="0" w:space="0" w:color="auto"/>
                    <w:right w:val="none" w:sz="0" w:space="0" w:color="auto"/>
                  </w:divBdr>
                </w:div>
              </w:divsChild>
            </w:div>
            <w:div w:id="1815876662">
              <w:marLeft w:val="0"/>
              <w:marRight w:val="0"/>
              <w:marTop w:val="0"/>
              <w:marBottom w:val="0"/>
              <w:divBdr>
                <w:top w:val="none" w:sz="0" w:space="0" w:color="auto"/>
                <w:left w:val="none" w:sz="0" w:space="0" w:color="auto"/>
                <w:bottom w:val="none" w:sz="0" w:space="0" w:color="auto"/>
                <w:right w:val="none" w:sz="0" w:space="0" w:color="auto"/>
              </w:divBdr>
              <w:divsChild>
                <w:div w:id="1097753216">
                  <w:marLeft w:val="0"/>
                  <w:marRight w:val="0"/>
                  <w:marTop w:val="0"/>
                  <w:marBottom w:val="0"/>
                  <w:divBdr>
                    <w:top w:val="none" w:sz="0" w:space="0" w:color="auto"/>
                    <w:left w:val="none" w:sz="0" w:space="0" w:color="auto"/>
                    <w:bottom w:val="none" w:sz="0" w:space="0" w:color="auto"/>
                    <w:right w:val="none" w:sz="0" w:space="0" w:color="auto"/>
                  </w:divBdr>
                </w:div>
              </w:divsChild>
            </w:div>
            <w:div w:id="1982923324">
              <w:marLeft w:val="0"/>
              <w:marRight w:val="0"/>
              <w:marTop w:val="0"/>
              <w:marBottom w:val="0"/>
              <w:divBdr>
                <w:top w:val="none" w:sz="0" w:space="0" w:color="auto"/>
                <w:left w:val="none" w:sz="0" w:space="0" w:color="auto"/>
                <w:bottom w:val="none" w:sz="0" w:space="0" w:color="auto"/>
                <w:right w:val="none" w:sz="0" w:space="0" w:color="auto"/>
              </w:divBdr>
              <w:divsChild>
                <w:div w:id="21290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7798">
          <w:marLeft w:val="0"/>
          <w:marRight w:val="0"/>
          <w:marTop w:val="0"/>
          <w:marBottom w:val="0"/>
          <w:divBdr>
            <w:top w:val="none" w:sz="0" w:space="0" w:color="auto"/>
            <w:left w:val="none" w:sz="0" w:space="0" w:color="auto"/>
            <w:bottom w:val="none" w:sz="0" w:space="0" w:color="auto"/>
            <w:right w:val="none" w:sz="0" w:space="0" w:color="auto"/>
          </w:divBdr>
        </w:div>
        <w:div w:id="2128348665">
          <w:marLeft w:val="0"/>
          <w:marRight w:val="0"/>
          <w:marTop w:val="0"/>
          <w:marBottom w:val="0"/>
          <w:divBdr>
            <w:top w:val="none" w:sz="0" w:space="0" w:color="auto"/>
            <w:left w:val="none" w:sz="0" w:space="0" w:color="auto"/>
            <w:bottom w:val="none" w:sz="0" w:space="0" w:color="auto"/>
            <w:right w:val="none" w:sz="0" w:space="0" w:color="auto"/>
          </w:divBdr>
        </w:div>
        <w:div w:id="2129616220">
          <w:marLeft w:val="0"/>
          <w:marRight w:val="0"/>
          <w:marTop w:val="0"/>
          <w:marBottom w:val="0"/>
          <w:divBdr>
            <w:top w:val="none" w:sz="0" w:space="0" w:color="auto"/>
            <w:left w:val="none" w:sz="0" w:space="0" w:color="auto"/>
            <w:bottom w:val="none" w:sz="0" w:space="0" w:color="auto"/>
            <w:right w:val="none" w:sz="0" w:space="0" w:color="auto"/>
          </w:divBdr>
        </w:div>
        <w:div w:id="2135630862">
          <w:marLeft w:val="0"/>
          <w:marRight w:val="0"/>
          <w:marTop w:val="0"/>
          <w:marBottom w:val="0"/>
          <w:divBdr>
            <w:top w:val="none" w:sz="0" w:space="0" w:color="auto"/>
            <w:left w:val="none" w:sz="0" w:space="0" w:color="auto"/>
            <w:bottom w:val="none" w:sz="0" w:space="0" w:color="auto"/>
            <w:right w:val="none" w:sz="0" w:space="0" w:color="auto"/>
          </w:divBdr>
        </w:div>
      </w:divsChild>
    </w:div>
    <w:div w:id="980842525">
      <w:bodyDiv w:val="1"/>
      <w:marLeft w:val="0"/>
      <w:marRight w:val="0"/>
      <w:marTop w:val="0"/>
      <w:marBottom w:val="0"/>
      <w:divBdr>
        <w:top w:val="none" w:sz="0" w:space="0" w:color="auto"/>
        <w:left w:val="none" w:sz="0" w:space="0" w:color="auto"/>
        <w:bottom w:val="none" w:sz="0" w:space="0" w:color="auto"/>
        <w:right w:val="none" w:sz="0" w:space="0" w:color="auto"/>
      </w:divBdr>
    </w:div>
    <w:div w:id="1567764774">
      <w:bodyDiv w:val="1"/>
      <w:marLeft w:val="0"/>
      <w:marRight w:val="0"/>
      <w:marTop w:val="0"/>
      <w:marBottom w:val="0"/>
      <w:divBdr>
        <w:top w:val="none" w:sz="0" w:space="0" w:color="auto"/>
        <w:left w:val="none" w:sz="0" w:space="0" w:color="auto"/>
        <w:bottom w:val="none" w:sz="0" w:space="0" w:color="auto"/>
        <w:right w:val="none" w:sz="0" w:space="0" w:color="auto"/>
      </w:divBdr>
    </w:div>
    <w:div w:id="1955094134">
      <w:bodyDiv w:val="1"/>
      <w:marLeft w:val="0"/>
      <w:marRight w:val="0"/>
      <w:marTop w:val="0"/>
      <w:marBottom w:val="0"/>
      <w:divBdr>
        <w:top w:val="none" w:sz="0" w:space="0" w:color="auto"/>
        <w:left w:val="none" w:sz="0" w:space="0" w:color="auto"/>
        <w:bottom w:val="none" w:sz="0" w:space="0" w:color="auto"/>
        <w:right w:val="none" w:sz="0" w:space="0" w:color="auto"/>
      </w:divBdr>
    </w:div>
    <w:div w:id="198469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196778C921A0409602D4A299F43F0D" ma:contentTypeVersion="4" ma:contentTypeDescription="Utwórz nowy dokument." ma:contentTypeScope="" ma:versionID="bb13aede70592b226494d0cedb173c89">
  <xsd:schema xmlns:xsd="http://www.w3.org/2001/XMLSchema" xmlns:xs="http://www.w3.org/2001/XMLSchema" xmlns:p="http://schemas.microsoft.com/office/2006/metadata/properties" xmlns:ns2="36108f42-c6af-40b2-869f-493d53535f67" targetNamespace="http://schemas.microsoft.com/office/2006/metadata/properties" ma:root="true" ma:fieldsID="5003b63804a7223e778956653e45b62b" ns2:_="">
    <xsd:import namespace="36108f42-c6af-40b2-869f-493d53535f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08f42-c6af-40b2-869f-493d53535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5A183E-A728-4A02-813B-B7B61C86C21D}"/>
</file>

<file path=customXml/itemProps2.xml><?xml version="1.0" encoding="utf-8"?>
<ds:datastoreItem xmlns:ds="http://schemas.openxmlformats.org/officeDocument/2006/customXml" ds:itemID="{7D9A8E9E-C817-49B2-8CB4-842AF3F41CAA}">
  <ds:schemaRefs>
    <ds:schemaRef ds:uri="http://schemas.microsoft.com/office/2006/metadata/properties"/>
    <ds:schemaRef ds:uri="http://schemas.microsoft.com/office/infopath/2007/PartnerControls"/>
    <ds:schemaRef ds:uri="d632ad6b-f81d-4292-90fb-34a60dedb3df"/>
    <ds:schemaRef ds:uri="880c0801-63c8-4d21-b6b1-95738a1419f1"/>
  </ds:schemaRefs>
</ds:datastoreItem>
</file>

<file path=customXml/itemProps3.xml><?xml version="1.0" encoding="utf-8"?>
<ds:datastoreItem xmlns:ds="http://schemas.openxmlformats.org/officeDocument/2006/customXml" ds:itemID="{A7AA6F65-0145-401C-B543-BC7CC151BF71}">
  <ds:schemaRefs>
    <ds:schemaRef ds:uri="http://schemas.openxmlformats.org/officeDocument/2006/bibliography"/>
  </ds:schemaRefs>
</ds:datastoreItem>
</file>

<file path=customXml/itemProps4.xml><?xml version="1.0" encoding="utf-8"?>
<ds:datastoreItem xmlns:ds="http://schemas.openxmlformats.org/officeDocument/2006/customXml" ds:itemID="{5BD6194A-183D-4A8C-93ED-9520CBCD1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2128</Words>
  <Characters>12771</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Karolina Kruszyńska | Centrum Łukasiewicz</cp:lastModifiedBy>
  <cp:revision>6</cp:revision>
  <cp:lastPrinted>2020-10-14T03:43:00Z</cp:lastPrinted>
  <dcterms:created xsi:type="dcterms:W3CDTF">2024-05-24T08:44:00Z</dcterms:created>
  <dcterms:modified xsi:type="dcterms:W3CDTF">2024-05-24T09:12:00Z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0x01010062196778C921A0409602D4A299F43F0D</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