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4A" w:rsidRPr="00B45DFC" w:rsidRDefault="00E8514A" w:rsidP="00E8514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>
        <w:rPr>
          <w:rFonts w:ascii="Arial" w:eastAsia="Times New Roman" w:hAnsi="Arial" w:cs="Arial"/>
          <w:sz w:val="20"/>
          <w:szCs w:val="20"/>
          <w:lang w:eastAsia="pl-PL"/>
        </w:rPr>
        <w:t>01.06.</w:t>
      </w:r>
      <w:r w:rsidRPr="00B45DFC">
        <w:rPr>
          <w:rFonts w:ascii="Arial" w:eastAsia="Times New Roman" w:hAnsi="Arial" w:cs="Arial"/>
          <w:sz w:val="20"/>
          <w:szCs w:val="20"/>
          <w:lang w:eastAsia="pl-PL"/>
        </w:rPr>
        <w:t>2021r.</w:t>
      </w:r>
    </w:p>
    <w:p w:rsidR="00E8514A" w:rsidRPr="00B45DFC" w:rsidRDefault="00E8514A" w:rsidP="00E8514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Ul. Sobieskiego 35, </w:t>
      </w:r>
    </w:p>
    <w:p w:rsidR="00E8514A" w:rsidRPr="00B45DFC" w:rsidRDefault="00E8514A" w:rsidP="00E8514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E8514A" w:rsidRPr="00E8514A" w:rsidRDefault="00E8514A" w:rsidP="00E8514A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bookmarkStart w:id="0" w:name="_GoBack"/>
      <w:r w:rsidRPr="00E8514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Nr </w:t>
      </w:r>
      <w:proofErr w:type="spellStart"/>
      <w:r w:rsidRPr="00E8514A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spr</w:t>
      </w:r>
      <w:proofErr w:type="spellEnd"/>
      <w:r w:rsidRPr="00E8514A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30</w:t>
      </w:r>
      <w:r w:rsidRPr="00E8514A">
        <w:rPr>
          <w:rFonts w:ascii="Arial" w:eastAsia="Times New Roman" w:hAnsi="Arial" w:cs="Arial"/>
          <w:b/>
          <w:i/>
          <w:sz w:val="20"/>
          <w:szCs w:val="20"/>
          <w:lang w:eastAsia="pl-PL"/>
        </w:rPr>
        <w:t>/2021</w:t>
      </w:r>
    </w:p>
    <w:p w:rsidR="00E8514A" w:rsidRPr="00E8514A" w:rsidRDefault="00E8514A" w:rsidP="00E8514A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Zadanie nr </w:t>
      </w:r>
      <w:r w:rsidRPr="00E8514A">
        <w:rPr>
          <w:rFonts w:ascii="Arial" w:eastAsia="Times New Roman" w:hAnsi="Arial" w:cs="Arial"/>
          <w:b/>
          <w:i/>
          <w:sz w:val="20"/>
          <w:szCs w:val="20"/>
          <w:lang w:eastAsia="pl-PL"/>
        </w:rPr>
        <w:t>1</w:t>
      </w:r>
    </w:p>
    <w:bookmarkEnd w:id="0"/>
    <w:p w:rsidR="00E8514A" w:rsidRPr="00B45DFC" w:rsidRDefault="00E8514A" w:rsidP="00E8514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E8514A" w:rsidRPr="00B45DFC" w:rsidRDefault="00E8514A" w:rsidP="00E8514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E8514A" w:rsidRPr="00B45DFC" w:rsidRDefault="00E8514A" w:rsidP="00E8514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E8514A" w:rsidRPr="00E8514A" w:rsidRDefault="00E8514A" w:rsidP="00E8514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3366CC"/>
          <w:sz w:val="20"/>
          <w:szCs w:val="20"/>
          <w:shd w:val="clear" w:color="auto" w:fill="FFFFFF"/>
        </w:rPr>
      </w:pPr>
      <w:r w:rsidRPr="00E8514A">
        <w:rPr>
          <w:rFonts w:ascii="Arial" w:eastAsia="Calibri" w:hAnsi="Arial" w:cs="Arial"/>
          <w:b/>
          <w:bCs/>
          <w:color w:val="3366CC"/>
          <w:sz w:val="20"/>
          <w:szCs w:val="20"/>
          <w:shd w:val="clear" w:color="auto" w:fill="FFFFFF"/>
        </w:rPr>
        <w:t xml:space="preserve">Zawiadomienie o unieważnieniu postępowania </w:t>
      </w:r>
    </w:p>
    <w:p w:rsidR="00E8514A" w:rsidRPr="00B45DFC" w:rsidRDefault="00E8514A" w:rsidP="00E8514A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E8514A" w:rsidRPr="00B45DFC" w:rsidRDefault="00E8514A" w:rsidP="00E8514A">
      <w:pPr>
        <w:spacing w:after="12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260 ust. 2 ustawy z dnia 11 września 2019 r. – Prawo zamówień publicznych (Dz. U. z 2019 r. poz. 2019 z </w:t>
      </w:r>
      <w:proofErr w:type="spellStart"/>
      <w:r w:rsidRPr="00B45DF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. zm.), zwanej dalej „ustawą </w:t>
      </w:r>
      <w:proofErr w:type="spellStart"/>
      <w:r w:rsidRPr="00B45DF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B45DFC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 wyniku przeprowadzonej oceny ofert i unieważnieniu postępowania o udzieleniu zamówienia publicznego na </w:t>
      </w:r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”Dostawę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drobnego </w:t>
      </w:r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sprzętu łączności dla JW. 4101 w Lublińcu” – nr </w:t>
      </w:r>
      <w:proofErr w:type="spellStart"/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spr</w:t>
      </w:r>
      <w:proofErr w:type="spellEnd"/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30/</w:t>
      </w:r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2021 – Zadanie nr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1</w:t>
      </w:r>
      <w:r w:rsidRPr="00B45DF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 </w:t>
      </w:r>
    </w:p>
    <w:p w:rsidR="00E8514A" w:rsidRPr="00B45DFC" w:rsidRDefault="00E8514A" w:rsidP="00E8514A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8514A" w:rsidRPr="00E8514A" w:rsidRDefault="00E8514A" w:rsidP="00E8514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  <w:r w:rsidRPr="00E851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E8514A" w:rsidRPr="00E8514A" w:rsidRDefault="00E8514A" w:rsidP="00E851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14A" w:rsidRPr="00E8514A" w:rsidRDefault="00E8514A" w:rsidP="00E8514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sz w:val="20"/>
          <w:szCs w:val="20"/>
          <w:lang w:eastAsia="pl-PL"/>
        </w:rPr>
        <w:t xml:space="preserve">Złożona w postępowaniu oferta przez firmę GISS sp. z o.o., ul. Kościuszki 63, 04-545 Warszawa w kwocie 185.976,00 zł zdecydowanie przekracza środki Zamawiającego przeznaczone na realizację zamówienia. </w:t>
      </w:r>
    </w:p>
    <w:p w:rsidR="00E8514A" w:rsidRPr="00E8514A" w:rsidRDefault="00E8514A" w:rsidP="00E851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14A" w:rsidRPr="00E8514A" w:rsidRDefault="00E8514A" w:rsidP="00E8514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8514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Uzasadnienie prawne: </w:t>
      </w:r>
    </w:p>
    <w:p w:rsidR="00E8514A" w:rsidRPr="00E8514A" w:rsidRDefault="00E8514A" w:rsidP="00E8514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sz w:val="20"/>
          <w:szCs w:val="20"/>
          <w:lang w:eastAsia="pl-PL"/>
        </w:rPr>
        <w:t xml:space="preserve">Działając w oparciu o zapisy art. 255 ust. 3 ustawy </w:t>
      </w:r>
      <w:proofErr w:type="spellStart"/>
      <w:r w:rsidRPr="00E8514A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8514A">
        <w:rPr>
          <w:rFonts w:ascii="Arial" w:eastAsia="Times New Roman" w:hAnsi="Arial" w:cs="Arial"/>
          <w:sz w:val="20"/>
          <w:szCs w:val="20"/>
          <w:lang w:eastAsia="pl-PL"/>
        </w:rPr>
        <w:t xml:space="preserve">, Zamawiający unieważnia przedmiotowe postępowanie z uwagi na fakt, że cena lub koszt najkorzystniejszej oferty lub oferta z najniższą ceną przewyższa kwotę, która Zamawiający zamierza przeznaczyć na sfinansowanie zamówienia, chyba, że Zamawiający może zwiększyć tę kwotę do ceny lub kosztu najkorzystniej oferty. </w:t>
      </w:r>
    </w:p>
    <w:p w:rsidR="00E8514A" w:rsidRPr="00E8514A" w:rsidRDefault="00E8514A" w:rsidP="00E8514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14A" w:rsidRPr="00E8514A" w:rsidRDefault="00E8514A" w:rsidP="00E8514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514A">
        <w:rPr>
          <w:rFonts w:ascii="Arial" w:hAnsi="Arial" w:cs="Arial"/>
          <w:sz w:val="20"/>
          <w:szCs w:val="20"/>
        </w:rPr>
        <w:t>W przedmiotowym postepowaniu Zamawiający nie ma możliwości dorzucenia brakującej kwoty do ceny oferty firmy GISS sp. z</w:t>
      </w:r>
      <w:r>
        <w:rPr>
          <w:rFonts w:ascii="Arial" w:hAnsi="Arial" w:cs="Arial"/>
          <w:sz w:val="20"/>
          <w:szCs w:val="20"/>
        </w:rPr>
        <w:t xml:space="preserve"> </w:t>
      </w:r>
      <w:r w:rsidRPr="00E8514A">
        <w:rPr>
          <w:rFonts w:ascii="Arial" w:hAnsi="Arial" w:cs="Arial"/>
          <w:sz w:val="20"/>
          <w:szCs w:val="20"/>
        </w:rPr>
        <w:t xml:space="preserve">o.o.  </w:t>
      </w:r>
    </w:p>
    <w:p w:rsidR="00E8514A" w:rsidRPr="00B45DFC" w:rsidRDefault="00E8514A" w:rsidP="00E8514A">
      <w:pPr>
        <w:spacing w:after="0" w:line="240" w:lineRule="auto"/>
        <w:ind w:left="297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514A" w:rsidRPr="00B45DFC" w:rsidRDefault="00E8514A" w:rsidP="00E8514A">
      <w:pPr>
        <w:spacing w:after="0" w:line="240" w:lineRule="auto"/>
        <w:ind w:left="2977"/>
        <w:jc w:val="center"/>
        <w:rPr>
          <w:rFonts w:ascii="Arial" w:eastAsia="Calibri" w:hAnsi="Arial" w:cs="Arial"/>
          <w:b/>
          <w:sz w:val="20"/>
          <w:szCs w:val="20"/>
        </w:rPr>
      </w:pPr>
      <w:r w:rsidRPr="00B45D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</w:p>
    <w:p w:rsidR="00E8514A" w:rsidRPr="00B45DFC" w:rsidRDefault="00E8514A" w:rsidP="00E8514A">
      <w:pPr>
        <w:tabs>
          <w:tab w:val="left" w:pos="16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14A" w:rsidRPr="00B45DFC" w:rsidRDefault="00E8514A" w:rsidP="00E8514A">
      <w:pPr>
        <w:rPr>
          <w:rFonts w:ascii="Arial" w:hAnsi="Arial" w:cs="Arial"/>
          <w:sz w:val="20"/>
          <w:szCs w:val="20"/>
        </w:rPr>
      </w:pPr>
    </w:p>
    <w:p w:rsidR="00E8514A" w:rsidRPr="00E8514A" w:rsidRDefault="00E8514A" w:rsidP="00E8514A">
      <w:pPr>
        <w:spacing w:after="0" w:line="240" w:lineRule="auto"/>
        <w:ind w:left="637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8514A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</w:t>
      </w:r>
      <w:r w:rsidRPr="00E8514A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8514A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</w:t>
      </w:r>
    </w:p>
    <w:p w:rsidR="00E8514A" w:rsidRPr="00E8514A" w:rsidRDefault="00E8514A" w:rsidP="00E8514A">
      <w:pPr>
        <w:tabs>
          <w:tab w:val="left" w:pos="-3828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b/>
          <w:color w:val="000000"/>
          <w:spacing w:val="20"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b/>
          <w:caps/>
          <w:color w:val="000000"/>
          <w:spacing w:val="20"/>
          <w:sz w:val="20"/>
          <w:szCs w:val="20"/>
          <w:lang w:eastAsia="pl-PL"/>
        </w:rPr>
        <w:t xml:space="preserve">            dowódca</w:t>
      </w:r>
    </w:p>
    <w:p w:rsidR="00E8514A" w:rsidRPr="00E8514A" w:rsidRDefault="00E8514A" w:rsidP="00E8514A">
      <w:pPr>
        <w:tabs>
          <w:tab w:val="left" w:pos="-3828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Jednostki Wojskowej 4101</w:t>
      </w:r>
    </w:p>
    <w:p w:rsidR="00E8514A" w:rsidRPr="00E8514A" w:rsidRDefault="00E8514A" w:rsidP="00E8514A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E8514A" w:rsidRPr="00E8514A" w:rsidRDefault="00E8514A" w:rsidP="00E8514A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________________________</w:t>
      </w:r>
    </w:p>
    <w:p w:rsidR="00E8514A" w:rsidRPr="00E8514A" w:rsidRDefault="00E8514A" w:rsidP="00E8514A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6372" w:right="284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E8514A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cz. p. o. ppłk Marcin SUSZKO</w:t>
      </w:r>
    </w:p>
    <w:p w:rsidR="00E8514A" w:rsidRPr="00B45DFC" w:rsidRDefault="00E8514A" w:rsidP="00E8514A">
      <w:pPr>
        <w:rPr>
          <w:sz w:val="20"/>
          <w:szCs w:val="20"/>
        </w:rPr>
      </w:pPr>
    </w:p>
    <w:p w:rsidR="00E8514A" w:rsidRPr="00B45DFC" w:rsidRDefault="00E8514A" w:rsidP="00E8514A">
      <w:pPr>
        <w:rPr>
          <w:sz w:val="20"/>
          <w:szCs w:val="20"/>
        </w:rPr>
      </w:pPr>
    </w:p>
    <w:p w:rsidR="00C420D3" w:rsidRDefault="00E8514A"/>
    <w:sectPr w:rsidR="00C420D3" w:rsidSect="00E8514A">
      <w:headerReference w:type="default" r:id="rId4"/>
      <w:footerReference w:type="even" r:id="rId5"/>
      <w:footerReference w:type="default" r:id="rId6"/>
      <w:footerReference w:type="first" r:id="rId7"/>
      <w:pgSz w:w="11907" w:h="16840" w:code="9"/>
      <w:pgMar w:top="1247" w:right="1077" w:bottom="1021" w:left="1021" w:header="964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E8514A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E8514A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7"/>
      <w:gridCol w:w="4536"/>
    </w:tblGrid>
    <w:tr w:rsidR="001D5E7C" w:rsidRPr="001D5E7C" w:rsidTr="001D5E7C">
      <w:tc>
        <w:tcPr>
          <w:tcW w:w="4606" w:type="dxa"/>
          <w:shd w:val="clear" w:color="auto" w:fill="auto"/>
        </w:tcPr>
        <w:p w:rsidR="00D76307" w:rsidRPr="00D76307" w:rsidRDefault="00E8514A" w:rsidP="00D76307">
          <w:pPr>
            <w:rPr>
              <w:sz w:val="20"/>
            </w:rPr>
          </w:pPr>
          <w:r w:rsidRPr="00D76307">
            <w:rPr>
              <w:sz w:val="20"/>
            </w:rPr>
            <w:t>Wyk. M.K.</w:t>
          </w:r>
        </w:p>
        <w:p w:rsidR="001D5E7C" w:rsidRDefault="00E8514A" w:rsidP="00D76307">
          <w:r w:rsidRPr="00D76307">
            <w:rPr>
              <w:sz w:val="20"/>
            </w:rPr>
            <w:t>261 895 027</w:t>
          </w:r>
        </w:p>
      </w:tc>
      <w:tc>
        <w:tcPr>
          <w:tcW w:w="4607" w:type="dxa"/>
          <w:shd w:val="clear" w:color="auto" w:fill="auto"/>
        </w:tcPr>
        <w:p w:rsidR="001D5E7C" w:rsidRPr="001D5E7C" w:rsidRDefault="00E8514A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E8514A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73" w:rsidRPr="00B01673" w:rsidRDefault="00E8514A" w:rsidP="00B01673">
    <w:pPr>
      <w:pStyle w:val="Stopka"/>
      <w:rPr>
        <w:sz w:val="20"/>
      </w:rPr>
    </w:pPr>
    <w:r>
      <w:tab/>
    </w:r>
    <w:r>
      <w:tab/>
    </w:r>
    <w:r w:rsidRPr="00B01673">
      <w:rPr>
        <w:sz w:val="20"/>
      </w:rPr>
      <w:t xml:space="preserve">Strona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PAGE</w:instrText>
    </w:r>
    <w:r w:rsidRPr="00B01673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  <w:r w:rsidRPr="00B01673">
      <w:rPr>
        <w:sz w:val="20"/>
      </w:rPr>
      <w:t xml:space="preserve"> z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NUMPAGES</w:instrText>
    </w:r>
    <w:r w:rsidRPr="00B01673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</w:p>
  <w:p w:rsidR="00D76307" w:rsidRPr="00D76307" w:rsidRDefault="00E8514A" w:rsidP="00B01673">
    <w:pPr>
      <w:pStyle w:val="Stopka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C7" w:rsidRPr="000F07C7" w:rsidRDefault="00E8514A" w:rsidP="000F07C7">
    <w:pPr>
      <w:pStyle w:val="Nagwek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4A"/>
    <w:rsid w:val="00523447"/>
    <w:rsid w:val="00E3480D"/>
    <w:rsid w:val="00E8514A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9FDB"/>
  <w15:chartTrackingRefBased/>
  <w15:docId w15:val="{13A96F12-4A59-474C-B155-11D08554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8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14A"/>
  </w:style>
  <w:style w:type="paragraph" w:styleId="Nagwek">
    <w:name w:val="header"/>
    <w:basedOn w:val="Normalny"/>
    <w:link w:val="NagwekZnak"/>
    <w:uiPriority w:val="99"/>
    <w:semiHidden/>
    <w:unhideWhenUsed/>
    <w:rsid w:val="00E8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514A"/>
  </w:style>
  <w:style w:type="character" w:styleId="Numerstrony">
    <w:name w:val="page number"/>
    <w:basedOn w:val="Domylnaczcionkaakapitu"/>
    <w:rsid w:val="00E8514A"/>
  </w:style>
  <w:style w:type="paragraph" w:styleId="Tekstdymka">
    <w:name w:val="Balloon Text"/>
    <w:basedOn w:val="Normalny"/>
    <w:link w:val="TekstdymkaZnak"/>
    <w:uiPriority w:val="99"/>
    <w:semiHidden/>
    <w:unhideWhenUsed/>
    <w:rsid w:val="00E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cp:lastPrinted>2021-06-01T11:31:00Z</cp:lastPrinted>
  <dcterms:created xsi:type="dcterms:W3CDTF">2021-06-01T11:28:00Z</dcterms:created>
  <dcterms:modified xsi:type="dcterms:W3CDTF">2021-06-01T11:31:00Z</dcterms:modified>
</cp:coreProperties>
</file>