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8D8" w:rsidRPr="00621BA2" w:rsidRDefault="003C4B59" w:rsidP="00D828D8">
      <w:pPr>
        <w:rPr>
          <w:rFonts w:ascii="Arial" w:hAnsi="Arial" w:cs="Arial"/>
          <w:b/>
        </w:rPr>
      </w:pPr>
      <w:r w:rsidRPr="00621BA2">
        <w:rPr>
          <w:rFonts w:ascii="Arial" w:hAnsi="Arial" w:cs="Arial"/>
          <w:b/>
        </w:rPr>
        <w:tab/>
      </w:r>
      <w:r w:rsidRPr="00621BA2">
        <w:rPr>
          <w:rFonts w:ascii="Arial" w:hAnsi="Arial" w:cs="Arial"/>
          <w:b/>
        </w:rPr>
        <w:tab/>
      </w:r>
      <w:r w:rsidRPr="00621BA2">
        <w:rPr>
          <w:rFonts w:ascii="Arial" w:hAnsi="Arial" w:cs="Arial"/>
          <w:b/>
        </w:rPr>
        <w:tab/>
      </w:r>
      <w:r w:rsidRPr="00621BA2">
        <w:rPr>
          <w:rFonts w:ascii="Arial" w:hAnsi="Arial" w:cs="Arial"/>
          <w:b/>
        </w:rPr>
        <w:tab/>
      </w:r>
      <w:r w:rsidRPr="00621BA2">
        <w:rPr>
          <w:rFonts w:ascii="Arial" w:hAnsi="Arial" w:cs="Arial"/>
          <w:b/>
        </w:rPr>
        <w:tab/>
      </w:r>
      <w:r w:rsidRPr="00621BA2">
        <w:rPr>
          <w:rFonts w:ascii="Arial" w:hAnsi="Arial" w:cs="Arial"/>
          <w:b/>
        </w:rPr>
        <w:tab/>
      </w:r>
      <w:r w:rsidRPr="00621BA2">
        <w:rPr>
          <w:rFonts w:ascii="Arial" w:hAnsi="Arial" w:cs="Arial"/>
          <w:b/>
        </w:rPr>
        <w:tab/>
      </w:r>
      <w:r w:rsidRPr="00621BA2">
        <w:rPr>
          <w:rFonts w:ascii="Arial" w:hAnsi="Arial" w:cs="Arial"/>
          <w:b/>
        </w:rPr>
        <w:tab/>
      </w:r>
      <w:r w:rsidRPr="00621BA2">
        <w:rPr>
          <w:rFonts w:ascii="Arial" w:hAnsi="Arial" w:cs="Arial"/>
          <w:b/>
        </w:rPr>
        <w:tab/>
      </w:r>
      <w:r w:rsidRPr="00621BA2">
        <w:rPr>
          <w:rFonts w:ascii="Arial" w:hAnsi="Arial" w:cs="Arial"/>
          <w:b/>
        </w:rPr>
        <w:tab/>
      </w:r>
      <w:r w:rsidRPr="00621BA2">
        <w:rPr>
          <w:rFonts w:ascii="Arial" w:hAnsi="Arial" w:cs="Arial"/>
          <w:b/>
        </w:rPr>
        <w:tab/>
      </w:r>
      <w:r w:rsidRPr="00621BA2">
        <w:rPr>
          <w:rFonts w:ascii="Arial" w:hAnsi="Arial" w:cs="Arial"/>
          <w:b/>
        </w:rPr>
        <w:tab/>
      </w:r>
      <w:r w:rsidRPr="00621BA2">
        <w:rPr>
          <w:rFonts w:ascii="Arial" w:hAnsi="Arial" w:cs="Arial"/>
          <w:b/>
        </w:rPr>
        <w:tab/>
      </w:r>
      <w:r w:rsidRPr="00621BA2">
        <w:rPr>
          <w:rFonts w:ascii="Arial" w:hAnsi="Arial" w:cs="Arial"/>
          <w:b/>
        </w:rPr>
        <w:tab/>
      </w:r>
      <w:r w:rsidRPr="00621BA2">
        <w:rPr>
          <w:rFonts w:ascii="Arial" w:hAnsi="Arial" w:cs="Arial"/>
          <w:b/>
        </w:rPr>
        <w:tab/>
      </w:r>
      <w:r w:rsidRPr="00621BA2">
        <w:rPr>
          <w:rFonts w:ascii="Arial" w:hAnsi="Arial" w:cs="Arial"/>
          <w:b/>
        </w:rPr>
        <w:tab/>
      </w:r>
    </w:p>
    <w:p w:rsidR="0048443D" w:rsidRPr="00621BA2" w:rsidRDefault="00ED066D" w:rsidP="003C4B59">
      <w:pPr>
        <w:jc w:val="center"/>
        <w:rPr>
          <w:rFonts w:ascii="Arial" w:hAnsi="Arial" w:cs="Arial"/>
          <w:b/>
        </w:rPr>
      </w:pPr>
      <w:r w:rsidRPr="00621BA2">
        <w:rPr>
          <w:rFonts w:ascii="Arial" w:hAnsi="Arial" w:cs="Arial"/>
          <w:b/>
        </w:rPr>
        <w:t xml:space="preserve"> </w:t>
      </w:r>
      <w:r w:rsidR="00D93820">
        <w:rPr>
          <w:rFonts w:ascii="Arial" w:hAnsi="Arial" w:cs="Arial"/>
          <w:b/>
        </w:rPr>
        <w:t>FORMULARZ</w:t>
      </w:r>
      <w:r w:rsidR="00372EDD" w:rsidRPr="00621BA2">
        <w:rPr>
          <w:rFonts w:ascii="Arial" w:hAnsi="Arial" w:cs="Arial"/>
          <w:b/>
        </w:rPr>
        <w:t xml:space="preserve"> </w:t>
      </w:r>
      <w:r w:rsidR="00A9627C" w:rsidRPr="00621BA2">
        <w:rPr>
          <w:rFonts w:ascii="Arial" w:hAnsi="Arial" w:cs="Arial"/>
          <w:b/>
        </w:rPr>
        <w:t xml:space="preserve">WYMAGANYCH </w:t>
      </w:r>
      <w:r w:rsidR="00D828D8" w:rsidRPr="00621BA2">
        <w:rPr>
          <w:rFonts w:ascii="Arial" w:hAnsi="Arial" w:cs="Arial"/>
          <w:b/>
        </w:rPr>
        <w:t>PARAMETRÓW TECHNICZNYCH</w:t>
      </w:r>
      <w:r w:rsidR="00A9627C" w:rsidRPr="00621BA2">
        <w:rPr>
          <w:rFonts w:ascii="Arial" w:hAnsi="Arial" w:cs="Arial"/>
          <w:b/>
        </w:rPr>
        <w:t xml:space="preserve"> </w:t>
      </w:r>
    </w:p>
    <w:p w:rsidR="003C4B59" w:rsidRPr="00621BA2" w:rsidRDefault="003C4B59" w:rsidP="003C4B59">
      <w:pPr>
        <w:jc w:val="center"/>
        <w:rPr>
          <w:rFonts w:ascii="Arial" w:hAnsi="Arial" w:cs="Arial"/>
          <w:b/>
        </w:rPr>
      </w:pPr>
    </w:p>
    <w:p w:rsidR="0048443D" w:rsidRPr="00621BA2" w:rsidRDefault="0048443D" w:rsidP="0048443D">
      <w:pPr>
        <w:pStyle w:val="Style6"/>
        <w:widowControl/>
        <w:tabs>
          <w:tab w:val="left" w:pos="6394"/>
        </w:tabs>
        <w:spacing w:line="240" w:lineRule="auto"/>
        <w:ind w:right="14"/>
        <w:rPr>
          <w:rStyle w:val="FontStyle22"/>
          <w:rFonts w:ascii="Arial" w:hAnsi="Arial" w:cs="Arial"/>
          <w:sz w:val="20"/>
          <w:szCs w:val="20"/>
        </w:rPr>
      </w:pPr>
    </w:p>
    <w:tbl>
      <w:tblPr>
        <w:tblW w:w="14177"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09"/>
        <w:gridCol w:w="7654"/>
        <w:gridCol w:w="1418"/>
        <w:gridCol w:w="1986"/>
        <w:gridCol w:w="2410"/>
      </w:tblGrid>
      <w:tr w:rsidR="00621BA2" w:rsidRPr="00621BA2" w:rsidTr="00DA42B1">
        <w:tc>
          <w:tcPr>
            <w:tcW w:w="709" w:type="dxa"/>
            <w:shd w:val="clear" w:color="auto" w:fill="F2F2F2"/>
            <w:vAlign w:val="center"/>
          </w:tcPr>
          <w:p w:rsidR="002F636D" w:rsidRPr="00621BA2" w:rsidRDefault="002F636D" w:rsidP="00C208DA">
            <w:pPr>
              <w:jc w:val="center"/>
              <w:rPr>
                <w:rFonts w:ascii="Arial" w:hAnsi="Arial" w:cs="Arial"/>
                <w:bCs/>
              </w:rPr>
            </w:pPr>
            <w:r w:rsidRPr="00621BA2">
              <w:rPr>
                <w:rFonts w:ascii="Arial" w:hAnsi="Arial" w:cs="Arial"/>
                <w:bCs/>
              </w:rPr>
              <w:t>Lp.</w:t>
            </w:r>
          </w:p>
        </w:tc>
        <w:tc>
          <w:tcPr>
            <w:tcW w:w="7654" w:type="dxa"/>
            <w:shd w:val="clear" w:color="auto" w:fill="F2F2F2"/>
            <w:vAlign w:val="center"/>
          </w:tcPr>
          <w:p w:rsidR="002F636D" w:rsidRPr="00621BA2" w:rsidRDefault="002F636D" w:rsidP="00C208DA">
            <w:pPr>
              <w:pStyle w:val="Tekstpodstawowy"/>
              <w:spacing w:after="0"/>
              <w:jc w:val="center"/>
              <w:rPr>
                <w:rFonts w:ascii="Arial" w:hAnsi="Arial" w:cs="Arial"/>
                <w:b/>
              </w:rPr>
            </w:pPr>
            <w:r w:rsidRPr="00621BA2">
              <w:rPr>
                <w:rFonts w:ascii="Arial" w:hAnsi="Arial" w:cs="Arial"/>
                <w:b/>
                <w:i/>
                <w:kern w:val="2"/>
              </w:rPr>
              <w:t>Opis parametrów technicznych</w:t>
            </w:r>
          </w:p>
        </w:tc>
        <w:tc>
          <w:tcPr>
            <w:tcW w:w="1418" w:type="dxa"/>
            <w:shd w:val="clear" w:color="auto" w:fill="F2F2F2"/>
            <w:vAlign w:val="center"/>
          </w:tcPr>
          <w:p w:rsidR="002F636D" w:rsidRPr="00621BA2" w:rsidRDefault="002F636D" w:rsidP="00C208DA">
            <w:pPr>
              <w:jc w:val="center"/>
              <w:rPr>
                <w:rFonts w:ascii="Arial" w:hAnsi="Arial" w:cs="Arial"/>
                <w:b/>
                <w:i/>
                <w:kern w:val="2"/>
              </w:rPr>
            </w:pPr>
            <w:r w:rsidRPr="00621BA2">
              <w:rPr>
                <w:rFonts w:ascii="Arial" w:hAnsi="Arial" w:cs="Arial"/>
                <w:b/>
                <w:i/>
                <w:kern w:val="2"/>
              </w:rPr>
              <w:t>Wartość wymagana</w:t>
            </w:r>
          </w:p>
          <w:p w:rsidR="002F636D" w:rsidRPr="00621BA2" w:rsidRDefault="002F636D" w:rsidP="00C208DA">
            <w:pPr>
              <w:jc w:val="center"/>
              <w:rPr>
                <w:rFonts w:ascii="Arial" w:hAnsi="Arial" w:cs="Arial"/>
                <w:b/>
                <w:i/>
                <w:kern w:val="2"/>
              </w:rPr>
            </w:pPr>
            <w:r w:rsidRPr="00621BA2">
              <w:rPr>
                <w:rFonts w:ascii="Arial" w:hAnsi="Arial" w:cs="Arial"/>
                <w:b/>
                <w:i/>
                <w:kern w:val="2"/>
              </w:rPr>
              <w:t>( graniczna)</w:t>
            </w:r>
          </w:p>
        </w:tc>
        <w:tc>
          <w:tcPr>
            <w:tcW w:w="1986" w:type="dxa"/>
            <w:shd w:val="clear" w:color="auto" w:fill="F2F2F2"/>
            <w:vAlign w:val="center"/>
          </w:tcPr>
          <w:p w:rsidR="002F636D" w:rsidRPr="00621BA2" w:rsidRDefault="002F636D" w:rsidP="00C208DA">
            <w:pPr>
              <w:ind w:right="-149"/>
              <w:jc w:val="center"/>
              <w:rPr>
                <w:rFonts w:ascii="Arial" w:hAnsi="Arial" w:cs="Arial"/>
                <w:b/>
                <w:i/>
                <w:kern w:val="2"/>
              </w:rPr>
            </w:pPr>
            <w:r w:rsidRPr="00621BA2">
              <w:rPr>
                <w:rFonts w:ascii="Arial" w:hAnsi="Arial" w:cs="Arial"/>
                <w:b/>
                <w:i/>
                <w:kern w:val="2"/>
              </w:rPr>
              <w:t>Ocena punktowa</w:t>
            </w:r>
          </w:p>
        </w:tc>
        <w:tc>
          <w:tcPr>
            <w:tcW w:w="2410" w:type="dxa"/>
            <w:shd w:val="clear" w:color="auto" w:fill="F2F2F2"/>
            <w:vAlign w:val="center"/>
          </w:tcPr>
          <w:p w:rsidR="002F636D" w:rsidRPr="00621BA2" w:rsidRDefault="002F636D" w:rsidP="00C208DA">
            <w:pPr>
              <w:jc w:val="center"/>
              <w:rPr>
                <w:rFonts w:ascii="Arial" w:hAnsi="Arial" w:cs="Arial"/>
                <w:b/>
                <w:i/>
                <w:kern w:val="2"/>
              </w:rPr>
            </w:pPr>
            <w:r w:rsidRPr="00621BA2">
              <w:rPr>
                <w:rFonts w:ascii="Arial" w:hAnsi="Arial" w:cs="Arial"/>
                <w:b/>
                <w:i/>
                <w:kern w:val="2"/>
              </w:rPr>
              <w:t>Wartość oferowana</w:t>
            </w:r>
          </w:p>
        </w:tc>
      </w:tr>
      <w:tr w:rsidR="00621BA2" w:rsidRPr="00621BA2" w:rsidTr="00DA42B1">
        <w:trPr>
          <w:trHeight w:val="498"/>
        </w:trPr>
        <w:tc>
          <w:tcPr>
            <w:tcW w:w="709" w:type="dxa"/>
            <w:tcBorders>
              <w:bottom w:val="single" w:sz="6" w:space="0" w:color="auto"/>
            </w:tcBorders>
            <w:vAlign w:val="center"/>
          </w:tcPr>
          <w:p w:rsidR="002F636D" w:rsidRPr="00621BA2" w:rsidRDefault="002F636D" w:rsidP="00367790">
            <w:pPr>
              <w:rPr>
                <w:rFonts w:ascii="Arial" w:hAnsi="Arial" w:cs="Arial"/>
                <w:b/>
                <w:bCs/>
                <w:sz w:val="22"/>
                <w:szCs w:val="22"/>
              </w:rPr>
            </w:pPr>
            <w:r w:rsidRPr="00621BA2">
              <w:rPr>
                <w:rFonts w:ascii="Arial" w:hAnsi="Arial" w:cs="Arial"/>
                <w:b/>
                <w:bCs/>
                <w:sz w:val="22"/>
                <w:szCs w:val="22"/>
              </w:rPr>
              <w:t>I.</w:t>
            </w:r>
          </w:p>
        </w:tc>
        <w:tc>
          <w:tcPr>
            <w:tcW w:w="13468" w:type="dxa"/>
            <w:gridSpan w:val="4"/>
            <w:tcBorders>
              <w:bottom w:val="single" w:sz="6" w:space="0" w:color="auto"/>
            </w:tcBorders>
            <w:vAlign w:val="center"/>
          </w:tcPr>
          <w:p w:rsidR="002F636D" w:rsidRPr="00621BA2" w:rsidRDefault="00282E5E" w:rsidP="00532E4E">
            <w:pPr>
              <w:ind w:left="56"/>
              <w:rPr>
                <w:rFonts w:ascii="Arial" w:hAnsi="Arial" w:cs="Arial"/>
                <w:b/>
                <w:sz w:val="22"/>
                <w:szCs w:val="22"/>
              </w:rPr>
            </w:pPr>
            <w:r w:rsidRPr="00621BA2">
              <w:rPr>
                <w:rFonts w:ascii="Arial" w:hAnsi="Arial" w:cs="Arial"/>
                <w:b/>
                <w:sz w:val="22"/>
                <w:szCs w:val="22"/>
              </w:rPr>
              <w:t xml:space="preserve">Tomograf komputerowy (CT symulator) dedykowany do planowania radioterapii z opcją wykonywania badań 4DCT. </w:t>
            </w:r>
          </w:p>
        </w:tc>
      </w:tr>
      <w:tr w:rsidR="00621BA2" w:rsidRPr="00621BA2" w:rsidTr="00DD0750">
        <w:trPr>
          <w:trHeight w:val="396"/>
        </w:trPr>
        <w:tc>
          <w:tcPr>
            <w:tcW w:w="709" w:type="dxa"/>
            <w:shd w:val="clear" w:color="auto" w:fill="F2F2F2"/>
            <w:vAlign w:val="center"/>
          </w:tcPr>
          <w:p w:rsidR="00094733" w:rsidRPr="00621BA2" w:rsidRDefault="00094733" w:rsidP="00DD0750">
            <w:pPr>
              <w:numPr>
                <w:ilvl w:val="0"/>
                <w:numId w:val="4"/>
              </w:numPr>
              <w:ind w:right="72"/>
              <w:jc w:val="center"/>
              <w:rPr>
                <w:rFonts w:ascii="Arial" w:hAnsi="Arial" w:cs="Arial"/>
                <w:b/>
                <w:bCs/>
                <w:sz w:val="22"/>
                <w:szCs w:val="22"/>
              </w:rPr>
            </w:pPr>
          </w:p>
        </w:tc>
        <w:tc>
          <w:tcPr>
            <w:tcW w:w="13468" w:type="dxa"/>
            <w:gridSpan w:val="4"/>
            <w:shd w:val="clear" w:color="auto" w:fill="F2F2F2"/>
            <w:vAlign w:val="center"/>
          </w:tcPr>
          <w:p w:rsidR="00094733" w:rsidRPr="00621BA2" w:rsidRDefault="00282E5E" w:rsidP="00DD0750">
            <w:pPr>
              <w:ind w:left="56"/>
              <w:jc w:val="center"/>
              <w:rPr>
                <w:rFonts w:ascii="Arial" w:hAnsi="Arial" w:cs="Arial"/>
                <w:b/>
                <w:sz w:val="22"/>
                <w:szCs w:val="22"/>
              </w:rPr>
            </w:pPr>
            <w:r w:rsidRPr="00621BA2">
              <w:rPr>
                <w:rFonts w:ascii="Arial" w:hAnsi="Arial" w:cs="Arial"/>
                <w:b/>
                <w:sz w:val="22"/>
                <w:szCs w:val="22"/>
              </w:rPr>
              <w:t>Wymagania ogólne</w:t>
            </w:r>
          </w:p>
        </w:tc>
      </w:tr>
      <w:tr w:rsidR="00621BA2" w:rsidRPr="00621BA2" w:rsidTr="00DA42B1">
        <w:tc>
          <w:tcPr>
            <w:tcW w:w="709" w:type="dxa"/>
            <w:vAlign w:val="center"/>
          </w:tcPr>
          <w:p w:rsidR="00282E5E" w:rsidRPr="00621BA2" w:rsidRDefault="00282E5E" w:rsidP="009E4F89">
            <w:pPr>
              <w:numPr>
                <w:ilvl w:val="1"/>
                <w:numId w:val="4"/>
              </w:numPr>
              <w:ind w:left="497" w:right="72" w:hanging="513"/>
              <w:jc w:val="center"/>
              <w:rPr>
                <w:rFonts w:ascii="Arial" w:hAnsi="Arial" w:cs="Arial"/>
                <w:bCs/>
                <w:sz w:val="22"/>
                <w:szCs w:val="22"/>
              </w:rPr>
            </w:pPr>
          </w:p>
        </w:tc>
        <w:tc>
          <w:tcPr>
            <w:tcW w:w="7654" w:type="dxa"/>
            <w:vAlign w:val="center"/>
          </w:tcPr>
          <w:p w:rsidR="00282E5E" w:rsidRPr="00621BA2" w:rsidRDefault="00282E5E" w:rsidP="009E4F89">
            <w:pPr>
              <w:rPr>
                <w:rFonts w:ascii="Arial" w:hAnsi="Arial" w:cs="Arial"/>
                <w:sz w:val="22"/>
                <w:szCs w:val="22"/>
              </w:rPr>
            </w:pPr>
            <w:r w:rsidRPr="00621BA2">
              <w:rPr>
                <w:rFonts w:ascii="Arial" w:hAnsi="Arial" w:cs="Arial"/>
                <w:sz w:val="22"/>
                <w:szCs w:val="22"/>
              </w:rPr>
              <w:t xml:space="preserve">Tomograf nowy wyprodukowany w 2020 roku, nieużywany, nie </w:t>
            </w:r>
            <w:proofErr w:type="spellStart"/>
            <w:r w:rsidRPr="00621BA2">
              <w:rPr>
                <w:rFonts w:ascii="Arial" w:hAnsi="Arial" w:cs="Arial"/>
                <w:sz w:val="22"/>
                <w:szCs w:val="22"/>
              </w:rPr>
              <w:t>rekondycjonowany</w:t>
            </w:r>
            <w:proofErr w:type="spellEnd"/>
            <w:r w:rsidRPr="00621BA2">
              <w:rPr>
                <w:rFonts w:ascii="Arial" w:hAnsi="Arial" w:cs="Arial"/>
                <w:sz w:val="22"/>
                <w:szCs w:val="22"/>
              </w:rPr>
              <w:t>, w najnowszej wersji sprzętowej i oprogramowania na dzień składania oferty</w:t>
            </w:r>
          </w:p>
        </w:tc>
        <w:tc>
          <w:tcPr>
            <w:tcW w:w="1418" w:type="dxa"/>
            <w:vAlign w:val="center"/>
          </w:tcPr>
          <w:p w:rsidR="00282E5E" w:rsidRPr="00621BA2" w:rsidRDefault="0092420A" w:rsidP="009E4F89">
            <w:pPr>
              <w:pStyle w:val="Tekstprzypisukocowego"/>
              <w:jc w:val="center"/>
              <w:rPr>
                <w:rFonts w:ascii="Arial" w:hAnsi="Arial" w:cs="Arial"/>
                <w:sz w:val="22"/>
                <w:szCs w:val="22"/>
              </w:rPr>
            </w:pPr>
            <w:r w:rsidRPr="00621BA2">
              <w:rPr>
                <w:rFonts w:ascii="Arial" w:hAnsi="Arial" w:cs="Arial"/>
                <w:sz w:val="22"/>
                <w:szCs w:val="22"/>
              </w:rPr>
              <w:t>Tak</w:t>
            </w:r>
            <w:r w:rsidR="00F930DB" w:rsidRPr="00621BA2">
              <w:rPr>
                <w:rFonts w:ascii="Arial" w:hAnsi="Arial" w:cs="Arial"/>
                <w:sz w:val="22"/>
                <w:szCs w:val="22"/>
              </w:rPr>
              <w:t xml:space="preserve">, podać model producenta, rok produkcji </w:t>
            </w:r>
          </w:p>
        </w:tc>
        <w:tc>
          <w:tcPr>
            <w:tcW w:w="1986" w:type="dxa"/>
            <w:vAlign w:val="center"/>
          </w:tcPr>
          <w:p w:rsidR="00282E5E" w:rsidRPr="00621BA2" w:rsidRDefault="00282E5E" w:rsidP="009E4F89">
            <w:pPr>
              <w:pStyle w:val="Tekstprzypisukocowego"/>
              <w:jc w:val="center"/>
              <w:rPr>
                <w:rFonts w:ascii="Arial" w:hAnsi="Arial" w:cs="Arial"/>
                <w:sz w:val="22"/>
                <w:szCs w:val="22"/>
              </w:rPr>
            </w:pPr>
            <w:r w:rsidRPr="00621BA2">
              <w:rPr>
                <w:rFonts w:ascii="Arial" w:hAnsi="Arial" w:cs="Arial"/>
                <w:sz w:val="22"/>
                <w:szCs w:val="22"/>
              </w:rPr>
              <w:t>Bez oceny</w:t>
            </w:r>
          </w:p>
        </w:tc>
        <w:tc>
          <w:tcPr>
            <w:tcW w:w="2410" w:type="dxa"/>
            <w:vAlign w:val="center"/>
          </w:tcPr>
          <w:p w:rsidR="00282E5E" w:rsidRPr="00621BA2" w:rsidRDefault="00282E5E" w:rsidP="009E4F89">
            <w:pPr>
              <w:pStyle w:val="Tekstprzypisukocowego"/>
              <w:jc w:val="center"/>
              <w:rPr>
                <w:rFonts w:ascii="Arial" w:hAnsi="Arial" w:cs="Arial"/>
                <w:sz w:val="22"/>
                <w:szCs w:val="22"/>
              </w:rPr>
            </w:pPr>
          </w:p>
        </w:tc>
      </w:tr>
      <w:tr w:rsidR="00621BA2" w:rsidRPr="00621BA2" w:rsidTr="00DA42B1">
        <w:tc>
          <w:tcPr>
            <w:tcW w:w="709" w:type="dxa"/>
            <w:vAlign w:val="center"/>
          </w:tcPr>
          <w:p w:rsidR="00282E5E" w:rsidRPr="00621BA2" w:rsidRDefault="00282E5E" w:rsidP="009E4F89">
            <w:pPr>
              <w:numPr>
                <w:ilvl w:val="1"/>
                <w:numId w:val="4"/>
              </w:numPr>
              <w:ind w:left="497" w:right="72" w:hanging="513"/>
              <w:jc w:val="center"/>
              <w:rPr>
                <w:rFonts w:ascii="Arial" w:hAnsi="Arial" w:cs="Arial"/>
                <w:bCs/>
                <w:sz w:val="22"/>
                <w:szCs w:val="22"/>
              </w:rPr>
            </w:pPr>
          </w:p>
        </w:tc>
        <w:tc>
          <w:tcPr>
            <w:tcW w:w="7654" w:type="dxa"/>
            <w:vAlign w:val="center"/>
          </w:tcPr>
          <w:p w:rsidR="00282E5E" w:rsidRPr="00621BA2" w:rsidRDefault="00282E5E" w:rsidP="009E4F89">
            <w:pPr>
              <w:rPr>
                <w:rFonts w:ascii="Arial" w:hAnsi="Arial" w:cs="Arial"/>
                <w:sz w:val="22"/>
                <w:szCs w:val="22"/>
              </w:rPr>
            </w:pPr>
            <w:r w:rsidRPr="00621BA2">
              <w:rPr>
                <w:rFonts w:ascii="Arial" w:hAnsi="Arial" w:cs="Arial"/>
                <w:sz w:val="22"/>
                <w:szCs w:val="22"/>
              </w:rPr>
              <w:t>Tomograf komputerowy całego ciała, umożliwiający uzyskanie min. 64 warstw badanego obszaru w czasie jednego pełnego obrotu układu lampa-detektor</w:t>
            </w:r>
          </w:p>
        </w:tc>
        <w:tc>
          <w:tcPr>
            <w:tcW w:w="1418" w:type="dxa"/>
            <w:vAlign w:val="center"/>
          </w:tcPr>
          <w:p w:rsidR="00282E5E" w:rsidRPr="00621BA2" w:rsidRDefault="0092420A" w:rsidP="00F930DB">
            <w:pPr>
              <w:snapToGrid w:val="0"/>
              <w:jc w:val="center"/>
              <w:rPr>
                <w:rFonts w:ascii="Arial" w:hAnsi="Arial" w:cs="Arial"/>
                <w:sz w:val="22"/>
                <w:szCs w:val="22"/>
              </w:rPr>
            </w:pPr>
            <w:r w:rsidRPr="00621BA2">
              <w:rPr>
                <w:rFonts w:ascii="Arial" w:hAnsi="Arial" w:cs="Arial"/>
                <w:sz w:val="22"/>
                <w:szCs w:val="22"/>
              </w:rPr>
              <w:t>Tak</w:t>
            </w:r>
            <w:r w:rsidR="00F930DB" w:rsidRPr="00621BA2">
              <w:rPr>
                <w:rFonts w:ascii="Arial" w:hAnsi="Arial" w:cs="Arial"/>
                <w:sz w:val="22"/>
                <w:szCs w:val="22"/>
              </w:rPr>
              <w:t>, p</w:t>
            </w:r>
            <w:r w:rsidR="00282E5E" w:rsidRPr="00621BA2">
              <w:rPr>
                <w:rFonts w:ascii="Arial" w:hAnsi="Arial" w:cs="Arial"/>
                <w:sz w:val="22"/>
                <w:szCs w:val="22"/>
              </w:rPr>
              <w:t>odać ilość warstw</w:t>
            </w:r>
          </w:p>
        </w:tc>
        <w:tc>
          <w:tcPr>
            <w:tcW w:w="1986" w:type="dxa"/>
            <w:vAlign w:val="center"/>
          </w:tcPr>
          <w:p w:rsidR="00282E5E" w:rsidRPr="00621BA2" w:rsidRDefault="00282E5E" w:rsidP="009E4F89">
            <w:pPr>
              <w:pStyle w:val="Tekstprzypisukocowego"/>
              <w:jc w:val="center"/>
              <w:rPr>
                <w:rFonts w:ascii="Arial" w:hAnsi="Arial" w:cs="Arial"/>
                <w:sz w:val="22"/>
                <w:szCs w:val="22"/>
              </w:rPr>
            </w:pPr>
            <w:r w:rsidRPr="00621BA2">
              <w:rPr>
                <w:rFonts w:ascii="Arial" w:hAnsi="Arial" w:cs="Arial"/>
                <w:sz w:val="22"/>
                <w:szCs w:val="22"/>
              </w:rPr>
              <w:t>Bez oceny</w:t>
            </w:r>
          </w:p>
        </w:tc>
        <w:tc>
          <w:tcPr>
            <w:tcW w:w="2410" w:type="dxa"/>
            <w:vAlign w:val="center"/>
          </w:tcPr>
          <w:p w:rsidR="00282E5E" w:rsidRPr="00621BA2" w:rsidRDefault="00282E5E" w:rsidP="009E4F89">
            <w:pPr>
              <w:pStyle w:val="Tekstprzypisukocowego"/>
              <w:jc w:val="center"/>
              <w:rPr>
                <w:rFonts w:ascii="Arial" w:hAnsi="Arial" w:cs="Arial"/>
                <w:sz w:val="22"/>
                <w:szCs w:val="22"/>
              </w:rPr>
            </w:pPr>
          </w:p>
        </w:tc>
      </w:tr>
      <w:tr w:rsidR="00621BA2" w:rsidRPr="00621BA2" w:rsidTr="00DA42B1">
        <w:tc>
          <w:tcPr>
            <w:tcW w:w="709" w:type="dxa"/>
            <w:vAlign w:val="center"/>
          </w:tcPr>
          <w:p w:rsidR="00282E5E" w:rsidRPr="00621BA2" w:rsidRDefault="00282E5E" w:rsidP="009E4F89">
            <w:pPr>
              <w:numPr>
                <w:ilvl w:val="1"/>
                <w:numId w:val="4"/>
              </w:numPr>
              <w:ind w:left="497" w:right="72" w:hanging="513"/>
              <w:jc w:val="center"/>
              <w:rPr>
                <w:rFonts w:ascii="Arial" w:hAnsi="Arial" w:cs="Arial"/>
                <w:bCs/>
                <w:sz w:val="22"/>
                <w:szCs w:val="22"/>
              </w:rPr>
            </w:pPr>
          </w:p>
        </w:tc>
        <w:tc>
          <w:tcPr>
            <w:tcW w:w="7654" w:type="dxa"/>
            <w:vAlign w:val="center"/>
          </w:tcPr>
          <w:p w:rsidR="00282E5E" w:rsidRPr="00621BA2" w:rsidRDefault="00282E5E" w:rsidP="009E4F89">
            <w:pPr>
              <w:rPr>
                <w:rFonts w:ascii="Arial" w:hAnsi="Arial" w:cs="Arial"/>
                <w:sz w:val="22"/>
                <w:szCs w:val="22"/>
              </w:rPr>
            </w:pPr>
            <w:r w:rsidRPr="00621BA2">
              <w:rPr>
                <w:rFonts w:ascii="Arial" w:hAnsi="Arial" w:cs="Arial"/>
                <w:sz w:val="22"/>
                <w:szCs w:val="22"/>
              </w:rPr>
              <w:t>Detektor min. 32 rzędowy</w:t>
            </w:r>
          </w:p>
        </w:tc>
        <w:tc>
          <w:tcPr>
            <w:tcW w:w="1418" w:type="dxa"/>
            <w:vAlign w:val="center"/>
          </w:tcPr>
          <w:p w:rsidR="00282E5E" w:rsidRPr="00621BA2" w:rsidRDefault="0092420A" w:rsidP="00F930DB">
            <w:pPr>
              <w:snapToGrid w:val="0"/>
              <w:jc w:val="center"/>
              <w:rPr>
                <w:rFonts w:ascii="Arial" w:hAnsi="Arial" w:cs="Arial"/>
                <w:sz w:val="22"/>
                <w:szCs w:val="22"/>
              </w:rPr>
            </w:pPr>
            <w:r w:rsidRPr="00621BA2">
              <w:rPr>
                <w:rFonts w:ascii="Arial" w:hAnsi="Arial" w:cs="Arial"/>
                <w:sz w:val="22"/>
                <w:szCs w:val="22"/>
              </w:rPr>
              <w:t>Tak</w:t>
            </w:r>
            <w:r w:rsidR="00F930DB" w:rsidRPr="00621BA2">
              <w:rPr>
                <w:rFonts w:ascii="Arial" w:hAnsi="Arial" w:cs="Arial"/>
                <w:sz w:val="22"/>
                <w:szCs w:val="22"/>
              </w:rPr>
              <w:t>, p</w:t>
            </w:r>
            <w:r w:rsidR="00282E5E" w:rsidRPr="00621BA2">
              <w:rPr>
                <w:rFonts w:ascii="Arial" w:hAnsi="Arial" w:cs="Arial"/>
                <w:sz w:val="22"/>
                <w:szCs w:val="22"/>
              </w:rPr>
              <w:t>odać ilość rzędów</w:t>
            </w:r>
          </w:p>
        </w:tc>
        <w:tc>
          <w:tcPr>
            <w:tcW w:w="1986" w:type="dxa"/>
            <w:vAlign w:val="center"/>
          </w:tcPr>
          <w:p w:rsidR="00282E5E" w:rsidRPr="00621BA2" w:rsidRDefault="00282E5E" w:rsidP="009E4F89">
            <w:pPr>
              <w:pStyle w:val="Tekstprzypisukocowego"/>
              <w:jc w:val="center"/>
              <w:rPr>
                <w:rFonts w:ascii="Arial" w:hAnsi="Arial" w:cs="Arial"/>
                <w:sz w:val="22"/>
                <w:szCs w:val="22"/>
              </w:rPr>
            </w:pPr>
            <w:r w:rsidRPr="00621BA2">
              <w:rPr>
                <w:rFonts w:ascii="Arial" w:hAnsi="Arial" w:cs="Arial"/>
                <w:sz w:val="22"/>
                <w:szCs w:val="22"/>
              </w:rPr>
              <w:t>Bez oceny</w:t>
            </w:r>
          </w:p>
        </w:tc>
        <w:tc>
          <w:tcPr>
            <w:tcW w:w="2410" w:type="dxa"/>
            <w:vAlign w:val="center"/>
          </w:tcPr>
          <w:p w:rsidR="00282E5E" w:rsidRPr="00621BA2" w:rsidRDefault="00282E5E" w:rsidP="009E4F89">
            <w:pPr>
              <w:pStyle w:val="Tekstprzypisukocowego"/>
              <w:jc w:val="center"/>
              <w:rPr>
                <w:rFonts w:ascii="Arial" w:hAnsi="Arial" w:cs="Arial"/>
                <w:sz w:val="22"/>
                <w:szCs w:val="22"/>
              </w:rPr>
            </w:pPr>
          </w:p>
        </w:tc>
      </w:tr>
      <w:tr w:rsidR="00621BA2" w:rsidRPr="00621BA2" w:rsidTr="00DA42B1">
        <w:tc>
          <w:tcPr>
            <w:tcW w:w="709" w:type="dxa"/>
            <w:vAlign w:val="center"/>
          </w:tcPr>
          <w:p w:rsidR="00282E5E" w:rsidRPr="00621BA2" w:rsidRDefault="00282E5E" w:rsidP="009E4F89">
            <w:pPr>
              <w:numPr>
                <w:ilvl w:val="1"/>
                <w:numId w:val="4"/>
              </w:numPr>
              <w:ind w:left="497" w:right="72" w:hanging="513"/>
              <w:jc w:val="center"/>
              <w:rPr>
                <w:rFonts w:ascii="Arial" w:hAnsi="Arial" w:cs="Arial"/>
                <w:bCs/>
                <w:sz w:val="22"/>
                <w:szCs w:val="22"/>
              </w:rPr>
            </w:pPr>
          </w:p>
        </w:tc>
        <w:tc>
          <w:tcPr>
            <w:tcW w:w="7654" w:type="dxa"/>
            <w:vAlign w:val="center"/>
          </w:tcPr>
          <w:p w:rsidR="00282E5E" w:rsidRPr="00621BA2" w:rsidRDefault="00282E5E" w:rsidP="009E4F89">
            <w:pPr>
              <w:rPr>
                <w:rFonts w:ascii="Arial" w:hAnsi="Arial" w:cs="Arial"/>
                <w:sz w:val="22"/>
                <w:szCs w:val="22"/>
              </w:rPr>
            </w:pPr>
            <w:r w:rsidRPr="00621BA2">
              <w:rPr>
                <w:rFonts w:ascii="Arial" w:hAnsi="Arial" w:cs="Arial"/>
                <w:sz w:val="22"/>
                <w:szCs w:val="22"/>
              </w:rPr>
              <w:t>Tomograf umożliwiający:</w:t>
            </w:r>
          </w:p>
          <w:p w:rsidR="00282E5E" w:rsidRPr="00621BA2" w:rsidRDefault="00282E5E" w:rsidP="009E4F89">
            <w:pPr>
              <w:rPr>
                <w:rFonts w:ascii="Arial" w:hAnsi="Arial" w:cs="Arial"/>
                <w:sz w:val="22"/>
                <w:szCs w:val="22"/>
              </w:rPr>
            </w:pPr>
            <w:r w:rsidRPr="00621BA2">
              <w:rPr>
                <w:rFonts w:ascii="Arial" w:hAnsi="Arial" w:cs="Arial"/>
                <w:sz w:val="22"/>
                <w:szCs w:val="22"/>
              </w:rPr>
              <w:t>- badania klatki piersiowej, kręgosłupa, jamy brzusznej i miednicy wraz z wielofazowymi badaniami narządów tych obszarów anatomicznych,</w:t>
            </w:r>
          </w:p>
          <w:p w:rsidR="00282E5E" w:rsidRPr="00621BA2" w:rsidRDefault="00282E5E" w:rsidP="009E4F89">
            <w:pPr>
              <w:rPr>
                <w:rFonts w:ascii="Arial" w:hAnsi="Arial" w:cs="Arial"/>
                <w:sz w:val="22"/>
                <w:szCs w:val="22"/>
              </w:rPr>
            </w:pPr>
            <w:r w:rsidRPr="00621BA2">
              <w:rPr>
                <w:rFonts w:ascii="Arial" w:hAnsi="Arial" w:cs="Arial"/>
                <w:sz w:val="22"/>
                <w:szCs w:val="22"/>
              </w:rPr>
              <w:t>- badania klatki piersiowej, kręgosłupa, jamy brzusznej i miednicy wraz z wielofazowymi badaniami narządów tych obszarów anatomicznych,</w:t>
            </w:r>
          </w:p>
          <w:p w:rsidR="00282E5E" w:rsidRPr="00621BA2" w:rsidRDefault="00282E5E" w:rsidP="009E4F89">
            <w:pPr>
              <w:rPr>
                <w:rFonts w:ascii="Arial" w:hAnsi="Arial" w:cs="Arial"/>
                <w:sz w:val="22"/>
                <w:szCs w:val="22"/>
              </w:rPr>
            </w:pPr>
            <w:r w:rsidRPr="00621BA2">
              <w:rPr>
                <w:rFonts w:ascii="Arial" w:hAnsi="Arial" w:cs="Arial"/>
                <w:sz w:val="22"/>
                <w:szCs w:val="22"/>
              </w:rPr>
              <w:t>-badania naczyń domózgowych, wewnątrzczaszkowych, dużych naczyń oraz naczyń obwodowych,</w:t>
            </w:r>
          </w:p>
          <w:p w:rsidR="00282E5E" w:rsidRPr="00621BA2" w:rsidRDefault="00282E5E" w:rsidP="009E4F89">
            <w:pPr>
              <w:rPr>
                <w:rFonts w:ascii="Arial" w:hAnsi="Arial" w:cs="Arial"/>
                <w:sz w:val="22"/>
                <w:szCs w:val="22"/>
              </w:rPr>
            </w:pPr>
            <w:r w:rsidRPr="00621BA2">
              <w:rPr>
                <w:rFonts w:ascii="Arial" w:hAnsi="Arial" w:cs="Arial"/>
                <w:sz w:val="22"/>
                <w:szCs w:val="22"/>
              </w:rPr>
              <w:t xml:space="preserve">-akwizycję </w:t>
            </w:r>
            <w:proofErr w:type="spellStart"/>
            <w:r w:rsidRPr="00621BA2">
              <w:rPr>
                <w:rFonts w:ascii="Arial" w:hAnsi="Arial" w:cs="Arial"/>
                <w:sz w:val="22"/>
                <w:szCs w:val="22"/>
              </w:rPr>
              <w:t>submilimetrową</w:t>
            </w:r>
            <w:proofErr w:type="spellEnd"/>
            <w:r w:rsidRPr="00621BA2">
              <w:rPr>
                <w:rFonts w:ascii="Arial" w:hAnsi="Arial" w:cs="Arial"/>
                <w:sz w:val="22"/>
                <w:szCs w:val="22"/>
              </w:rPr>
              <w:t xml:space="preserve"> niewielkich struktur anatomicznych</w:t>
            </w:r>
          </w:p>
          <w:p w:rsidR="00282E5E" w:rsidRPr="00621BA2" w:rsidRDefault="00282E5E" w:rsidP="009E4F89">
            <w:pPr>
              <w:rPr>
                <w:rFonts w:ascii="Arial" w:hAnsi="Arial" w:cs="Arial"/>
                <w:sz w:val="22"/>
                <w:szCs w:val="22"/>
              </w:rPr>
            </w:pPr>
            <w:r w:rsidRPr="00621BA2">
              <w:rPr>
                <w:rFonts w:ascii="Arial" w:hAnsi="Arial" w:cs="Arial"/>
                <w:sz w:val="22"/>
                <w:szCs w:val="22"/>
              </w:rPr>
              <w:t>- badania wielonarządowe w zakresie min. 160 cm</w:t>
            </w:r>
          </w:p>
          <w:p w:rsidR="009E4F89" w:rsidRPr="00621BA2" w:rsidRDefault="009E4F89" w:rsidP="00F930DB">
            <w:pPr>
              <w:rPr>
                <w:rFonts w:ascii="Arial" w:hAnsi="Arial" w:cs="Arial"/>
                <w:sz w:val="22"/>
                <w:szCs w:val="22"/>
              </w:rPr>
            </w:pPr>
            <w:r w:rsidRPr="00621BA2">
              <w:rPr>
                <w:rFonts w:ascii="Arial" w:hAnsi="Arial" w:cs="Arial"/>
                <w:sz w:val="22"/>
                <w:szCs w:val="22"/>
              </w:rPr>
              <w:t xml:space="preserve">- akwizycję obrazów </w:t>
            </w:r>
            <w:r w:rsidR="00F930DB" w:rsidRPr="00621BA2">
              <w:rPr>
                <w:rFonts w:ascii="Arial" w:hAnsi="Arial" w:cs="Arial"/>
                <w:sz w:val="22"/>
                <w:szCs w:val="22"/>
              </w:rPr>
              <w:t>4D</w:t>
            </w:r>
            <w:r w:rsidRPr="00621BA2">
              <w:rPr>
                <w:rFonts w:ascii="Arial" w:hAnsi="Arial" w:cs="Arial"/>
                <w:sz w:val="22"/>
                <w:szCs w:val="22"/>
              </w:rPr>
              <w:t>CT z zachowaniem swobodnej czynności oddechowej pacjenta.</w:t>
            </w:r>
          </w:p>
        </w:tc>
        <w:tc>
          <w:tcPr>
            <w:tcW w:w="1418" w:type="dxa"/>
            <w:vAlign w:val="center"/>
          </w:tcPr>
          <w:p w:rsidR="00282E5E" w:rsidRPr="00621BA2" w:rsidRDefault="0092420A" w:rsidP="009E4F89">
            <w:pPr>
              <w:ind w:left="20"/>
              <w:jc w:val="center"/>
              <w:rPr>
                <w:rFonts w:ascii="Arial" w:hAnsi="Arial" w:cs="Arial"/>
                <w:sz w:val="22"/>
                <w:szCs w:val="22"/>
              </w:rPr>
            </w:pPr>
            <w:r w:rsidRPr="00621BA2">
              <w:rPr>
                <w:rFonts w:ascii="Arial" w:hAnsi="Arial" w:cs="Arial"/>
                <w:sz w:val="22"/>
                <w:szCs w:val="22"/>
              </w:rPr>
              <w:t>Tak</w:t>
            </w:r>
          </w:p>
        </w:tc>
        <w:tc>
          <w:tcPr>
            <w:tcW w:w="1986" w:type="dxa"/>
            <w:vAlign w:val="center"/>
          </w:tcPr>
          <w:p w:rsidR="00282E5E" w:rsidRPr="00621BA2" w:rsidRDefault="00282E5E" w:rsidP="009E4F89">
            <w:pPr>
              <w:pStyle w:val="Tekstprzypisukocowego"/>
              <w:jc w:val="center"/>
              <w:rPr>
                <w:rFonts w:ascii="Arial" w:hAnsi="Arial" w:cs="Arial"/>
                <w:sz w:val="22"/>
                <w:szCs w:val="22"/>
              </w:rPr>
            </w:pPr>
            <w:r w:rsidRPr="00621BA2">
              <w:rPr>
                <w:rFonts w:ascii="Arial" w:hAnsi="Arial" w:cs="Arial"/>
                <w:sz w:val="22"/>
                <w:szCs w:val="22"/>
              </w:rPr>
              <w:t>Bez oceny</w:t>
            </w:r>
          </w:p>
        </w:tc>
        <w:tc>
          <w:tcPr>
            <w:tcW w:w="2410" w:type="dxa"/>
            <w:vAlign w:val="center"/>
          </w:tcPr>
          <w:p w:rsidR="00282E5E" w:rsidRPr="00621BA2" w:rsidRDefault="00282E5E" w:rsidP="009E4F89">
            <w:pPr>
              <w:pStyle w:val="Tekstprzypisukocowego"/>
              <w:jc w:val="center"/>
              <w:rPr>
                <w:rFonts w:ascii="Arial" w:hAnsi="Arial" w:cs="Arial"/>
                <w:sz w:val="22"/>
                <w:szCs w:val="22"/>
              </w:rPr>
            </w:pPr>
          </w:p>
        </w:tc>
      </w:tr>
      <w:tr w:rsidR="00621BA2" w:rsidRPr="00621BA2" w:rsidTr="00DD0750">
        <w:trPr>
          <w:trHeight w:val="360"/>
        </w:trPr>
        <w:tc>
          <w:tcPr>
            <w:tcW w:w="709" w:type="dxa"/>
            <w:shd w:val="clear" w:color="auto" w:fill="F2F2F2"/>
            <w:vAlign w:val="center"/>
          </w:tcPr>
          <w:p w:rsidR="002D25D3" w:rsidRPr="00621BA2" w:rsidRDefault="002D25D3" w:rsidP="00DD0750">
            <w:pPr>
              <w:numPr>
                <w:ilvl w:val="0"/>
                <w:numId w:val="4"/>
              </w:numPr>
              <w:ind w:right="72"/>
              <w:jc w:val="center"/>
              <w:rPr>
                <w:rFonts w:ascii="Arial" w:hAnsi="Arial" w:cs="Arial"/>
                <w:b/>
                <w:bCs/>
                <w:sz w:val="22"/>
                <w:szCs w:val="22"/>
              </w:rPr>
            </w:pPr>
          </w:p>
        </w:tc>
        <w:tc>
          <w:tcPr>
            <w:tcW w:w="13468" w:type="dxa"/>
            <w:gridSpan w:val="4"/>
            <w:shd w:val="clear" w:color="auto" w:fill="F2F2F2"/>
            <w:vAlign w:val="center"/>
          </w:tcPr>
          <w:p w:rsidR="002D25D3" w:rsidRPr="00621BA2" w:rsidRDefault="004A213C" w:rsidP="00DD0750">
            <w:pPr>
              <w:ind w:left="56"/>
              <w:jc w:val="center"/>
              <w:rPr>
                <w:rFonts w:ascii="Arial" w:hAnsi="Arial" w:cs="Arial"/>
                <w:b/>
                <w:sz w:val="22"/>
                <w:szCs w:val="22"/>
              </w:rPr>
            </w:pPr>
            <w:r w:rsidRPr="00621BA2">
              <w:rPr>
                <w:rFonts w:ascii="Arial" w:hAnsi="Arial" w:cs="Arial"/>
                <w:b/>
                <w:bCs/>
                <w:sz w:val="22"/>
                <w:szCs w:val="22"/>
              </w:rPr>
              <w:t>Gantry i stół</w:t>
            </w:r>
          </w:p>
        </w:tc>
      </w:tr>
      <w:tr w:rsidR="00621BA2" w:rsidRPr="00621BA2" w:rsidTr="00DA42B1">
        <w:tc>
          <w:tcPr>
            <w:tcW w:w="709" w:type="dxa"/>
            <w:vAlign w:val="center"/>
          </w:tcPr>
          <w:p w:rsidR="004A213C" w:rsidRPr="00621BA2" w:rsidRDefault="004A213C" w:rsidP="004A213C">
            <w:pPr>
              <w:numPr>
                <w:ilvl w:val="1"/>
                <w:numId w:val="4"/>
              </w:numPr>
              <w:ind w:left="497" w:right="72" w:hanging="513"/>
              <w:jc w:val="center"/>
              <w:rPr>
                <w:rFonts w:ascii="Arial" w:hAnsi="Arial" w:cs="Arial"/>
                <w:bCs/>
                <w:sz w:val="22"/>
                <w:szCs w:val="22"/>
                <w:lang w:val="en-US"/>
              </w:rPr>
            </w:pPr>
          </w:p>
        </w:tc>
        <w:tc>
          <w:tcPr>
            <w:tcW w:w="7654" w:type="dxa"/>
            <w:vAlign w:val="center"/>
          </w:tcPr>
          <w:p w:rsidR="004A213C" w:rsidRPr="00621BA2" w:rsidRDefault="004A213C" w:rsidP="004A213C">
            <w:pPr>
              <w:snapToGrid w:val="0"/>
              <w:rPr>
                <w:rFonts w:ascii="Arial" w:hAnsi="Arial" w:cs="Arial"/>
                <w:sz w:val="22"/>
                <w:szCs w:val="22"/>
              </w:rPr>
            </w:pPr>
            <w:r w:rsidRPr="00621BA2">
              <w:rPr>
                <w:rFonts w:ascii="Arial" w:hAnsi="Arial" w:cs="Arial"/>
                <w:sz w:val="22"/>
                <w:szCs w:val="22"/>
              </w:rPr>
              <w:t xml:space="preserve">Średnica otworu </w:t>
            </w:r>
            <w:proofErr w:type="gramStart"/>
            <w:r w:rsidRPr="00621BA2">
              <w:rPr>
                <w:rFonts w:ascii="Arial" w:hAnsi="Arial" w:cs="Arial"/>
                <w:sz w:val="22"/>
                <w:szCs w:val="22"/>
              </w:rPr>
              <w:t>gantry  [cm</w:t>
            </w:r>
            <w:proofErr w:type="gramEnd"/>
            <w:r w:rsidRPr="00621BA2">
              <w:rPr>
                <w:rFonts w:ascii="Arial" w:hAnsi="Arial" w:cs="Arial"/>
                <w:sz w:val="22"/>
                <w:szCs w:val="22"/>
              </w:rPr>
              <w:t>]</w:t>
            </w:r>
          </w:p>
        </w:tc>
        <w:tc>
          <w:tcPr>
            <w:tcW w:w="1418" w:type="dxa"/>
            <w:vAlign w:val="center"/>
          </w:tcPr>
          <w:p w:rsidR="004A213C" w:rsidRPr="00621BA2" w:rsidRDefault="004A213C" w:rsidP="007C0B2F">
            <w:pPr>
              <w:snapToGrid w:val="0"/>
              <w:jc w:val="center"/>
              <w:rPr>
                <w:rFonts w:ascii="Arial" w:hAnsi="Arial" w:cs="Arial"/>
                <w:sz w:val="22"/>
                <w:szCs w:val="22"/>
              </w:rPr>
            </w:pPr>
            <w:r w:rsidRPr="00621BA2">
              <w:rPr>
                <w:rFonts w:ascii="Arial" w:hAnsi="Arial" w:cs="Arial"/>
                <w:sz w:val="22"/>
                <w:szCs w:val="22"/>
              </w:rPr>
              <w:t>≥</w:t>
            </w:r>
            <w:r w:rsidRPr="00621BA2">
              <w:rPr>
                <w:rFonts w:ascii="Arial" w:hAnsi="Arial" w:cs="Arial"/>
                <w:bCs/>
                <w:sz w:val="22"/>
                <w:szCs w:val="22"/>
              </w:rPr>
              <w:t xml:space="preserve"> </w:t>
            </w:r>
            <w:r w:rsidR="007C0B2F" w:rsidRPr="00621BA2">
              <w:rPr>
                <w:rFonts w:ascii="Arial" w:hAnsi="Arial" w:cs="Arial"/>
                <w:bCs/>
                <w:sz w:val="22"/>
                <w:szCs w:val="22"/>
              </w:rPr>
              <w:t>78</w:t>
            </w:r>
            <w:r w:rsidR="00F930DB" w:rsidRPr="00621BA2">
              <w:rPr>
                <w:rFonts w:ascii="Arial" w:hAnsi="Arial" w:cs="Arial"/>
                <w:sz w:val="22"/>
                <w:szCs w:val="22"/>
              </w:rPr>
              <w:t>, podać</w:t>
            </w:r>
          </w:p>
        </w:tc>
        <w:tc>
          <w:tcPr>
            <w:tcW w:w="1986" w:type="dxa"/>
            <w:vAlign w:val="center"/>
          </w:tcPr>
          <w:p w:rsidR="007C0B2F" w:rsidRPr="00621BA2" w:rsidRDefault="007C0B2F" w:rsidP="007C0B2F">
            <w:pPr>
              <w:snapToGrid w:val="0"/>
              <w:ind w:left="-70" w:right="-68"/>
              <w:jc w:val="center"/>
              <w:rPr>
                <w:rFonts w:ascii="Arial" w:hAnsi="Arial" w:cs="Arial"/>
              </w:rPr>
            </w:pPr>
            <w:r w:rsidRPr="00621BA2">
              <w:rPr>
                <w:rFonts w:ascii="Arial" w:hAnsi="Arial" w:cs="Arial"/>
              </w:rPr>
              <w:t xml:space="preserve">0 - </w:t>
            </w:r>
            <w:r w:rsidR="00DF3DDD" w:rsidRPr="00621BA2">
              <w:rPr>
                <w:rFonts w:ascii="Arial" w:hAnsi="Arial" w:cs="Arial"/>
              </w:rPr>
              <w:t>4</w:t>
            </w:r>
            <w:r w:rsidRPr="00621BA2">
              <w:rPr>
                <w:rFonts w:ascii="Arial" w:hAnsi="Arial" w:cs="Arial"/>
              </w:rPr>
              <w:t xml:space="preserve"> pkt</w:t>
            </w:r>
          </w:p>
          <w:p w:rsidR="007C0B2F" w:rsidRPr="00621BA2" w:rsidRDefault="00DF3DDD" w:rsidP="007C0B2F">
            <w:pPr>
              <w:snapToGrid w:val="0"/>
              <w:ind w:left="-70" w:right="-68"/>
              <w:jc w:val="center"/>
              <w:rPr>
                <w:rFonts w:ascii="Arial" w:hAnsi="Arial" w:cs="Arial"/>
              </w:rPr>
            </w:pPr>
            <w:r w:rsidRPr="00621BA2">
              <w:rPr>
                <w:rFonts w:ascii="Arial" w:hAnsi="Arial" w:cs="Arial"/>
              </w:rPr>
              <w:t>4</w:t>
            </w:r>
            <w:r w:rsidR="007C0B2F" w:rsidRPr="00621BA2">
              <w:rPr>
                <w:rFonts w:ascii="Arial" w:hAnsi="Arial" w:cs="Arial"/>
              </w:rPr>
              <w:t xml:space="preserve"> – największa,</w:t>
            </w:r>
          </w:p>
          <w:p w:rsidR="007C0B2F" w:rsidRPr="00621BA2" w:rsidRDefault="007C0B2F" w:rsidP="007C0B2F">
            <w:pPr>
              <w:snapToGrid w:val="0"/>
              <w:ind w:left="-70" w:right="-68"/>
              <w:jc w:val="center"/>
              <w:rPr>
                <w:rFonts w:ascii="Arial" w:hAnsi="Arial" w:cs="Arial"/>
              </w:rPr>
            </w:pPr>
            <w:r w:rsidRPr="00621BA2">
              <w:rPr>
                <w:rFonts w:ascii="Arial" w:hAnsi="Arial" w:cs="Arial"/>
              </w:rPr>
              <w:t>0 – najmniejsza,</w:t>
            </w:r>
          </w:p>
          <w:p w:rsidR="004A213C" w:rsidRPr="00621BA2" w:rsidRDefault="007C0B2F" w:rsidP="007C0B2F">
            <w:pPr>
              <w:snapToGrid w:val="0"/>
              <w:ind w:left="-70" w:right="-68"/>
              <w:jc w:val="center"/>
              <w:rPr>
                <w:rFonts w:ascii="Arial" w:hAnsi="Arial" w:cs="Arial"/>
                <w:sz w:val="22"/>
                <w:szCs w:val="22"/>
              </w:rPr>
            </w:pPr>
            <w:proofErr w:type="gramStart"/>
            <w:r w:rsidRPr="00621BA2">
              <w:rPr>
                <w:rFonts w:ascii="Arial" w:hAnsi="Arial" w:cs="Arial"/>
              </w:rPr>
              <w:t>pozostałe</w:t>
            </w:r>
            <w:proofErr w:type="gramEnd"/>
            <w:r w:rsidRPr="00621BA2">
              <w:rPr>
                <w:rFonts w:ascii="Arial" w:hAnsi="Arial" w:cs="Arial"/>
              </w:rPr>
              <w:t xml:space="preserve"> proporcjonalnie</w:t>
            </w:r>
          </w:p>
        </w:tc>
        <w:tc>
          <w:tcPr>
            <w:tcW w:w="2410" w:type="dxa"/>
            <w:vAlign w:val="center"/>
          </w:tcPr>
          <w:p w:rsidR="004A213C" w:rsidRPr="00621BA2" w:rsidRDefault="004A213C" w:rsidP="004A213C">
            <w:pPr>
              <w:pStyle w:val="Tekstprzypisukocowego"/>
              <w:jc w:val="center"/>
              <w:rPr>
                <w:rFonts w:ascii="Arial" w:hAnsi="Arial" w:cs="Arial"/>
                <w:sz w:val="22"/>
                <w:szCs w:val="22"/>
              </w:rPr>
            </w:pPr>
          </w:p>
        </w:tc>
      </w:tr>
      <w:tr w:rsidR="00621BA2" w:rsidRPr="00621BA2" w:rsidTr="00DA42B1">
        <w:tc>
          <w:tcPr>
            <w:tcW w:w="709" w:type="dxa"/>
            <w:vAlign w:val="center"/>
          </w:tcPr>
          <w:p w:rsidR="004A213C" w:rsidRPr="00621BA2" w:rsidRDefault="004A213C" w:rsidP="004A213C">
            <w:pPr>
              <w:numPr>
                <w:ilvl w:val="1"/>
                <w:numId w:val="4"/>
              </w:numPr>
              <w:ind w:left="497" w:right="72" w:hanging="513"/>
              <w:jc w:val="center"/>
              <w:rPr>
                <w:rFonts w:ascii="Arial" w:hAnsi="Arial" w:cs="Arial"/>
                <w:bCs/>
                <w:sz w:val="22"/>
                <w:szCs w:val="22"/>
                <w:lang w:val="en-US"/>
              </w:rPr>
            </w:pPr>
          </w:p>
        </w:tc>
        <w:tc>
          <w:tcPr>
            <w:tcW w:w="7654" w:type="dxa"/>
            <w:vAlign w:val="center"/>
          </w:tcPr>
          <w:p w:rsidR="004A213C" w:rsidRPr="00621BA2" w:rsidRDefault="004A213C" w:rsidP="004A213C">
            <w:pPr>
              <w:snapToGrid w:val="0"/>
              <w:rPr>
                <w:rFonts w:ascii="Arial" w:hAnsi="Arial" w:cs="Arial"/>
                <w:sz w:val="22"/>
                <w:szCs w:val="22"/>
              </w:rPr>
            </w:pPr>
            <w:r w:rsidRPr="00621BA2">
              <w:rPr>
                <w:rFonts w:ascii="Arial" w:hAnsi="Arial" w:cs="Arial"/>
                <w:sz w:val="22"/>
                <w:szCs w:val="22"/>
              </w:rPr>
              <w:t>Maksymalne obciążenie stołu z zachowaniem precyzji pozycjonowania</w:t>
            </w:r>
            <w:proofErr w:type="gramStart"/>
            <w:r w:rsidRPr="00621BA2">
              <w:rPr>
                <w:rFonts w:ascii="Arial" w:hAnsi="Arial" w:cs="Arial"/>
                <w:sz w:val="22"/>
                <w:szCs w:val="22"/>
              </w:rPr>
              <w:t xml:space="preserve"> ± 0,25mm</w:t>
            </w:r>
            <w:proofErr w:type="gramEnd"/>
          </w:p>
        </w:tc>
        <w:tc>
          <w:tcPr>
            <w:tcW w:w="1418" w:type="dxa"/>
            <w:vAlign w:val="center"/>
          </w:tcPr>
          <w:p w:rsidR="004A213C" w:rsidRPr="00621BA2" w:rsidRDefault="004A213C" w:rsidP="004A213C">
            <w:pPr>
              <w:snapToGrid w:val="0"/>
              <w:jc w:val="center"/>
              <w:rPr>
                <w:rFonts w:ascii="Arial" w:hAnsi="Arial" w:cs="Arial"/>
                <w:sz w:val="22"/>
                <w:szCs w:val="22"/>
              </w:rPr>
            </w:pPr>
            <w:r w:rsidRPr="00621BA2">
              <w:rPr>
                <w:rFonts w:ascii="Arial" w:hAnsi="Arial" w:cs="Arial"/>
                <w:sz w:val="22"/>
                <w:szCs w:val="22"/>
              </w:rPr>
              <w:t>≥</w:t>
            </w:r>
            <w:r w:rsidRPr="00621BA2">
              <w:rPr>
                <w:rFonts w:ascii="Arial" w:hAnsi="Arial" w:cs="Arial"/>
                <w:b/>
                <w:bCs/>
                <w:sz w:val="22"/>
                <w:szCs w:val="22"/>
              </w:rPr>
              <w:t xml:space="preserve"> </w:t>
            </w:r>
            <w:r w:rsidR="00F930DB" w:rsidRPr="00621BA2">
              <w:rPr>
                <w:rFonts w:ascii="Arial" w:hAnsi="Arial" w:cs="Arial"/>
                <w:sz w:val="22"/>
                <w:szCs w:val="22"/>
              </w:rPr>
              <w:t>220</w:t>
            </w:r>
            <w:r w:rsidRPr="00621BA2">
              <w:rPr>
                <w:rFonts w:ascii="Arial" w:hAnsi="Arial" w:cs="Arial"/>
                <w:sz w:val="22"/>
                <w:szCs w:val="22"/>
              </w:rPr>
              <w:t>kg</w:t>
            </w:r>
            <w:r w:rsidR="00F930DB" w:rsidRPr="00621BA2">
              <w:rPr>
                <w:rFonts w:ascii="Arial" w:hAnsi="Arial" w:cs="Arial"/>
                <w:sz w:val="22"/>
                <w:szCs w:val="22"/>
              </w:rPr>
              <w:t>, podać</w:t>
            </w:r>
          </w:p>
        </w:tc>
        <w:tc>
          <w:tcPr>
            <w:tcW w:w="1986" w:type="dxa"/>
            <w:vAlign w:val="center"/>
          </w:tcPr>
          <w:p w:rsidR="004A213C" w:rsidRPr="00621BA2" w:rsidRDefault="004A213C" w:rsidP="004A213C">
            <w:pPr>
              <w:snapToGrid w:val="0"/>
              <w:jc w:val="center"/>
              <w:rPr>
                <w:rFonts w:ascii="Arial" w:hAnsi="Arial" w:cs="Arial"/>
                <w:sz w:val="22"/>
                <w:szCs w:val="22"/>
              </w:rPr>
            </w:pPr>
            <w:r w:rsidRPr="00621BA2">
              <w:rPr>
                <w:rFonts w:ascii="Arial" w:hAnsi="Arial" w:cs="Arial"/>
                <w:sz w:val="22"/>
                <w:szCs w:val="22"/>
              </w:rPr>
              <w:t>Bez oceny</w:t>
            </w:r>
          </w:p>
        </w:tc>
        <w:tc>
          <w:tcPr>
            <w:tcW w:w="2410" w:type="dxa"/>
            <w:vAlign w:val="center"/>
          </w:tcPr>
          <w:p w:rsidR="004A213C" w:rsidRPr="00621BA2" w:rsidRDefault="004A213C" w:rsidP="004A213C">
            <w:pPr>
              <w:pStyle w:val="Tekstprzypisukocowego"/>
              <w:jc w:val="center"/>
              <w:rPr>
                <w:rFonts w:ascii="Arial" w:hAnsi="Arial" w:cs="Arial"/>
                <w:sz w:val="22"/>
                <w:szCs w:val="22"/>
              </w:rPr>
            </w:pPr>
          </w:p>
        </w:tc>
      </w:tr>
      <w:tr w:rsidR="00621BA2" w:rsidRPr="00621BA2" w:rsidTr="00DA42B1">
        <w:tc>
          <w:tcPr>
            <w:tcW w:w="709" w:type="dxa"/>
            <w:vAlign w:val="center"/>
          </w:tcPr>
          <w:p w:rsidR="004A213C" w:rsidRPr="00621BA2" w:rsidRDefault="004A213C" w:rsidP="004A213C">
            <w:pPr>
              <w:numPr>
                <w:ilvl w:val="1"/>
                <w:numId w:val="4"/>
              </w:numPr>
              <w:ind w:left="497" w:right="72" w:hanging="513"/>
              <w:jc w:val="center"/>
              <w:rPr>
                <w:rFonts w:ascii="Arial" w:hAnsi="Arial" w:cs="Arial"/>
                <w:bCs/>
                <w:sz w:val="22"/>
                <w:szCs w:val="22"/>
                <w:lang w:val="en-US"/>
              </w:rPr>
            </w:pPr>
          </w:p>
        </w:tc>
        <w:tc>
          <w:tcPr>
            <w:tcW w:w="7654" w:type="dxa"/>
            <w:vAlign w:val="center"/>
          </w:tcPr>
          <w:p w:rsidR="004A213C" w:rsidRPr="00621BA2" w:rsidRDefault="004A213C" w:rsidP="00D47595">
            <w:pPr>
              <w:snapToGrid w:val="0"/>
              <w:rPr>
                <w:rFonts w:ascii="Arial" w:hAnsi="Arial" w:cs="Arial"/>
                <w:sz w:val="22"/>
                <w:szCs w:val="22"/>
              </w:rPr>
            </w:pPr>
            <w:r w:rsidRPr="00621BA2">
              <w:rPr>
                <w:rFonts w:ascii="Arial" w:hAnsi="Arial" w:cs="Arial"/>
                <w:sz w:val="22"/>
                <w:szCs w:val="22"/>
              </w:rPr>
              <w:t>Kamera zintegrowana z gantry do obserwacji pacjenta, z funkcją zbliżenia widoku.</w:t>
            </w:r>
          </w:p>
        </w:tc>
        <w:tc>
          <w:tcPr>
            <w:tcW w:w="1418" w:type="dxa"/>
            <w:vAlign w:val="center"/>
          </w:tcPr>
          <w:p w:rsidR="004A213C" w:rsidRPr="00621BA2" w:rsidRDefault="0092420A" w:rsidP="004A213C">
            <w:pPr>
              <w:snapToGrid w:val="0"/>
              <w:jc w:val="center"/>
              <w:rPr>
                <w:rFonts w:ascii="Arial" w:hAnsi="Arial" w:cs="Arial"/>
                <w:sz w:val="22"/>
                <w:szCs w:val="22"/>
              </w:rPr>
            </w:pPr>
            <w:r w:rsidRPr="00621BA2">
              <w:rPr>
                <w:rFonts w:ascii="Arial" w:hAnsi="Arial" w:cs="Arial"/>
                <w:sz w:val="22"/>
                <w:szCs w:val="22"/>
              </w:rPr>
              <w:t>Tak</w:t>
            </w:r>
            <w:r w:rsidR="004A213C" w:rsidRPr="00621BA2">
              <w:rPr>
                <w:rFonts w:ascii="Arial" w:hAnsi="Arial" w:cs="Arial"/>
                <w:sz w:val="22"/>
                <w:szCs w:val="22"/>
              </w:rPr>
              <w:t>/</w:t>
            </w:r>
            <w:r w:rsidRPr="00621BA2">
              <w:rPr>
                <w:rFonts w:ascii="Arial" w:hAnsi="Arial" w:cs="Arial"/>
                <w:sz w:val="22"/>
                <w:szCs w:val="22"/>
              </w:rPr>
              <w:t>Nie</w:t>
            </w:r>
          </w:p>
        </w:tc>
        <w:tc>
          <w:tcPr>
            <w:tcW w:w="1986" w:type="dxa"/>
            <w:vAlign w:val="center"/>
          </w:tcPr>
          <w:p w:rsidR="004A213C" w:rsidRPr="00621BA2" w:rsidRDefault="0092420A" w:rsidP="004A213C">
            <w:pPr>
              <w:snapToGrid w:val="0"/>
              <w:jc w:val="center"/>
              <w:rPr>
                <w:rFonts w:ascii="Arial" w:hAnsi="Arial" w:cs="Arial"/>
                <w:sz w:val="22"/>
                <w:szCs w:val="22"/>
              </w:rPr>
            </w:pPr>
            <w:r w:rsidRPr="00621BA2">
              <w:rPr>
                <w:rFonts w:ascii="Arial" w:hAnsi="Arial" w:cs="Arial"/>
                <w:sz w:val="22"/>
                <w:szCs w:val="22"/>
              </w:rPr>
              <w:t>Tak</w:t>
            </w:r>
            <w:r w:rsidR="004A213C" w:rsidRPr="00621BA2">
              <w:rPr>
                <w:rFonts w:ascii="Arial" w:hAnsi="Arial" w:cs="Arial"/>
                <w:sz w:val="22"/>
                <w:szCs w:val="22"/>
              </w:rPr>
              <w:t xml:space="preserve"> </w:t>
            </w:r>
            <w:r w:rsidR="00DF3DDD" w:rsidRPr="00621BA2">
              <w:rPr>
                <w:rFonts w:ascii="Arial" w:hAnsi="Arial" w:cs="Arial"/>
                <w:sz w:val="22"/>
                <w:szCs w:val="22"/>
              </w:rPr>
              <w:t>1</w:t>
            </w:r>
            <w:r w:rsidR="004A213C" w:rsidRPr="00621BA2">
              <w:rPr>
                <w:rFonts w:ascii="Arial" w:hAnsi="Arial" w:cs="Arial"/>
                <w:sz w:val="22"/>
                <w:szCs w:val="22"/>
              </w:rPr>
              <w:t xml:space="preserve"> pkt</w:t>
            </w:r>
          </w:p>
          <w:p w:rsidR="004A213C" w:rsidRPr="00621BA2" w:rsidRDefault="0092420A" w:rsidP="004A213C">
            <w:pPr>
              <w:snapToGrid w:val="0"/>
              <w:jc w:val="center"/>
              <w:rPr>
                <w:rFonts w:ascii="Arial" w:hAnsi="Arial" w:cs="Arial"/>
                <w:sz w:val="22"/>
                <w:szCs w:val="22"/>
              </w:rPr>
            </w:pPr>
            <w:r w:rsidRPr="00621BA2">
              <w:rPr>
                <w:rFonts w:ascii="Arial" w:hAnsi="Arial" w:cs="Arial"/>
                <w:sz w:val="22"/>
                <w:szCs w:val="22"/>
              </w:rPr>
              <w:t>Nie</w:t>
            </w:r>
            <w:r w:rsidR="004A213C" w:rsidRPr="00621BA2">
              <w:rPr>
                <w:rFonts w:ascii="Arial" w:hAnsi="Arial" w:cs="Arial"/>
                <w:sz w:val="22"/>
                <w:szCs w:val="22"/>
              </w:rPr>
              <w:t xml:space="preserve"> 0 pkt</w:t>
            </w:r>
          </w:p>
        </w:tc>
        <w:tc>
          <w:tcPr>
            <w:tcW w:w="2410" w:type="dxa"/>
            <w:vAlign w:val="center"/>
          </w:tcPr>
          <w:p w:rsidR="004A213C" w:rsidRPr="00621BA2" w:rsidRDefault="004A213C" w:rsidP="004A213C">
            <w:pPr>
              <w:pStyle w:val="Tekstprzypisukocowego"/>
              <w:jc w:val="center"/>
              <w:rPr>
                <w:rFonts w:ascii="Arial" w:hAnsi="Arial" w:cs="Arial"/>
                <w:sz w:val="22"/>
                <w:szCs w:val="22"/>
              </w:rPr>
            </w:pPr>
          </w:p>
        </w:tc>
      </w:tr>
      <w:tr w:rsidR="00621BA2" w:rsidRPr="00621BA2" w:rsidTr="00DA42B1">
        <w:tc>
          <w:tcPr>
            <w:tcW w:w="709" w:type="dxa"/>
            <w:vAlign w:val="center"/>
          </w:tcPr>
          <w:p w:rsidR="007C0B2F" w:rsidRPr="00621BA2" w:rsidRDefault="007C0B2F" w:rsidP="004A213C">
            <w:pPr>
              <w:numPr>
                <w:ilvl w:val="1"/>
                <w:numId w:val="4"/>
              </w:numPr>
              <w:ind w:left="497" w:right="72" w:hanging="513"/>
              <w:jc w:val="center"/>
              <w:rPr>
                <w:rFonts w:ascii="Arial" w:hAnsi="Arial" w:cs="Arial"/>
                <w:bCs/>
                <w:sz w:val="22"/>
                <w:szCs w:val="22"/>
                <w:lang w:val="en-US"/>
              </w:rPr>
            </w:pPr>
          </w:p>
        </w:tc>
        <w:tc>
          <w:tcPr>
            <w:tcW w:w="7654" w:type="dxa"/>
            <w:vAlign w:val="center"/>
          </w:tcPr>
          <w:p w:rsidR="007C0B2F" w:rsidRPr="00621BA2" w:rsidRDefault="007C0B2F" w:rsidP="004A213C">
            <w:pPr>
              <w:snapToGrid w:val="0"/>
              <w:rPr>
                <w:rFonts w:ascii="Arial" w:hAnsi="Arial" w:cs="Arial"/>
                <w:sz w:val="22"/>
                <w:szCs w:val="22"/>
              </w:rPr>
            </w:pPr>
            <w:r w:rsidRPr="00621BA2">
              <w:rPr>
                <w:rFonts w:ascii="Arial" w:hAnsi="Arial" w:cs="Arial"/>
                <w:sz w:val="22"/>
                <w:szCs w:val="22"/>
              </w:rPr>
              <w:t>Możliwość rozpoczęcia skanowania bezpośrednio z panelu dotykowego lub tabletu montowanego na gantry tomografu, za pomocą jednego kliknięcia</w:t>
            </w:r>
          </w:p>
        </w:tc>
        <w:tc>
          <w:tcPr>
            <w:tcW w:w="1418" w:type="dxa"/>
            <w:vAlign w:val="center"/>
          </w:tcPr>
          <w:p w:rsidR="007C0B2F" w:rsidRPr="00621BA2" w:rsidRDefault="0092420A" w:rsidP="00C74743">
            <w:pPr>
              <w:snapToGrid w:val="0"/>
              <w:jc w:val="center"/>
              <w:rPr>
                <w:rFonts w:ascii="Arial" w:hAnsi="Arial" w:cs="Arial"/>
                <w:sz w:val="22"/>
                <w:szCs w:val="22"/>
              </w:rPr>
            </w:pPr>
            <w:r w:rsidRPr="00621BA2">
              <w:rPr>
                <w:rFonts w:ascii="Arial" w:hAnsi="Arial" w:cs="Arial"/>
                <w:sz w:val="22"/>
                <w:szCs w:val="22"/>
              </w:rPr>
              <w:t>Tak</w:t>
            </w:r>
            <w:r w:rsidR="007C0B2F" w:rsidRPr="00621BA2">
              <w:rPr>
                <w:rFonts w:ascii="Arial" w:hAnsi="Arial" w:cs="Arial"/>
                <w:sz w:val="22"/>
                <w:szCs w:val="22"/>
              </w:rPr>
              <w:t>/</w:t>
            </w:r>
            <w:r w:rsidRPr="00621BA2">
              <w:rPr>
                <w:rFonts w:ascii="Arial" w:hAnsi="Arial" w:cs="Arial"/>
                <w:sz w:val="22"/>
                <w:szCs w:val="22"/>
              </w:rPr>
              <w:t>Nie</w:t>
            </w:r>
          </w:p>
        </w:tc>
        <w:tc>
          <w:tcPr>
            <w:tcW w:w="1986" w:type="dxa"/>
            <w:vAlign w:val="center"/>
          </w:tcPr>
          <w:p w:rsidR="007C0B2F" w:rsidRPr="00621BA2" w:rsidRDefault="0092420A" w:rsidP="00C74743">
            <w:pPr>
              <w:snapToGrid w:val="0"/>
              <w:jc w:val="center"/>
              <w:rPr>
                <w:rFonts w:ascii="Arial" w:hAnsi="Arial" w:cs="Arial"/>
                <w:sz w:val="22"/>
                <w:szCs w:val="22"/>
              </w:rPr>
            </w:pPr>
            <w:r w:rsidRPr="00621BA2">
              <w:rPr>
                <w:rFonts w:ascii="Arial" w:hAnsi="Arial" w:cs="Arial"/>
                <w:sz w:val="22"/>
                <w:szCs w:val="22"/>
              </w:rPr>
              <w:t>Tak</w:t>
            </w:r>
            <w:r w:rsidR="007C0B2F" w:rsidRPr="00621BA2">
              <w:rPr>
                <w:rFonts w:ascii="Arial" w:hAnsi="Arial" w:cs="Arial"/>
                <w:sz w:val="22"/>
                <w:szCs w:val="22"/>
              </w:rPr>
              <w:t xml:space="preserve"> </w:t>
            </w:r>
            <w:r w:rsidR="00DF3DDD" w:rsidRPr="00621BA2">
              <w:rPr>
                <w:rFonts w:ascii="Arial" w:hAnsi="Arial" w:cs="Arial"/>
                <w:sz w:val="22"/>
                <w:szCs w:val="22"/>
              </w:rPr>
              <w:t>1</w:t>
            </w:r>
            <w:r w:rsidR="007C0B2F" w:rsidRPr="00621BA2">
              <w:rPr>
                <w:rFonts w:ascii="Arial" w:hAnsi="Arial" w:cs="Arial"/>
                <w:sz w:val="22"/>
                <w:szCs w:val="22"/>
              </w:rPr>
              <w:t xml:space="preserve"> pkt</w:t>
            </w:r>
          </w:p>
          <w:p w:rsidR="007C0B2F" w:rsidRPr="00621BA2" w:rsidRDefault="0092420A" w:rsidP="00C74743">
            <w:pPr>
              <w:snapToGrid w:val="0"/>
              <w:jc w:val="center"/>
              <w:rPr>
                <w:rFonts w:ascii="Arial" w:hAnsi="Arial" w:cs="Arial"/>
                <w:sz w:val="22"/>
                <w:szCs w:val="22"/>
              </w:rPr>
            </w:pPr>
            <w:r w:rsidRPr="00621BA2">
              <w:rPr>
                <w:rFonts w:ascii="Arial" w:hAnsi="Arial" w:cs="Arial"/>
                <w:sz w:val="22"/>
                <w:szCs w:val="22"/>
              </w:rPr>
              <w:t>Nie</w:t>
            </w:r>
            <w:r w:rsidR="007C0B2F" w:rsidRPr="00621BA2">
              <w:rPr>
                <w:rFonts w:ascii="Arial" w:hAnsi="Arial" w:cs="Arial"/>
                <w:sz w:val="22"/>
                <w:szCs w:val="22"/>
              </w:rPr>
              <w:t xml:space="preserve"> 0 pkt</w:t>
            </w:r>
          </w:p>
        </w:tc>
        <w:tc>
          <w:tcPr>
            <w:tcW w:w="2410" w:type="dxa"/>
            <w:vAlign w:val="center"/>
          </w:tcPr>
          <w:p w:rsidR="007C0B2F" w:rsidRPr="00621BA2" w:rsidRDefault="007C0B2F" w:rsidP="004A213C">
            <w:pPr>
              <w:pStyle w:val="Tekstprzypisukocowego"/>
              <w:jc w:val="center"/>
              <w:rPr>
                <w:rFonts w:ascii="Arial" w:hAnsi="Arial" w:cs="Arial"/>
                <w:sz w:val="22"/>
                <w:szCs w:val="22"/>
              </w:rPr>
            </w:pPr>
          </w:p>
        </w:tc>
      </w:tr>
      <w:tr w:rsidR="00621BA2" w:rsidRPr="00621BA2" w:rsidTr="00DA42B1">
        <w:tc>
          <w:tcPr>
            <w:tcW w:w="709" w:type="dxa"/>
            <w:vAlign w:val="center"/>
          </w:tcPr>
          <w:p w:rsidR="004A213C" w:rsidRPr="00621BA2" w:rsidRDefault="004A213C" w:rsidP="004A213C">
            <w:pPr>
              <w:numPr>
                <w:ilvl w:val="1"/>
                <w:numId w:val="4"/>
              </w:numPr>
              <w:ind w:left="497" w:right="72" w:hanging="513"/>
              <w:jc w:val="center"/>
              <w:rPr>
                <w:rFonts w:ascii="Arial" w:hAnsi="Arial" w:cs="Arial"/>
                <w:bCs/>
                <w:sz w:val="22"/>
                <w:szCs w:val="22"/>
                <w:lang w:val="en-US"/>
              </w:rPr>
            </w:pPr>
          </w:p>
        </w:tc>
        <w:tc>
          <w:tcPr>
            <w:tcW w:w="7654" w:type="dxa"/>
            <w:vAlign w:val="center"/>
          </w:tcPr>
          <w:p w:rsidR="004A213C" w:rsidRPr="00621BA2" w:rsidRDefault="004A213C" w:rsidP="004A213C">
            <w:pPr>
              <w:snapToGrid w:val="0"/>
              <w:rPr>
                <w:rFonts w:ascii="Arial" w:hAnsi="Arial" w:cs="Arial"/>
                <w:sz w:val="22"/>
                <w:szCs w:val="22"/>
              </w:rPr>
            </w:pPr>
            <w:r w:rsidRPr="00621BA2">
              <w:rPr>
                <w:rFonts w:ascii="Arial" w:hAnsi="Arial" w:cs="Arial"/>
                <w:sz w:val="22"/>
                <w:szCs w:val="22"/>
              </w:rPr>
              <w:t>Wyposażenie stołu w:</w:t>
            </w:r>
          </w:p>
          <w:p w:rsidR="004A213C" w:rsidRPr="00621BA2" w:rsidRDefault="004A213C" w:rsidP="004A213C">
            <w:pPr>
              <w:rPr>
                <w:rFonts w:ascii="Arial" w:hAnsi="Arial" w:cs="Arial"/>
                <w:sz w:val="22"/>
                <w:szCs w:val="22"/>
              </w:rPr>
            </w:pPr>
            <w:r w:rsidRPr="00621BA2">
              <w:rPr>
                <w:rFonts w:ascii="Arial" w:hAnsi="Arial" w:cs="Arial"/>
                <w:sz w:val="22"/>
                <w:szCs w:val="22"/>
              </w:rPr>
              <w:t>- materac,</w:t>
            </w:r>
          </w:p>
          <w:p w:rsidR="004A213C" w:rsidRPr="00621BA2" w:rsidRDefault="004A213C" w:rsidP="004A213C">
            <w:pPr>
              <w:rPr>
                <w:rFonts w:ascii="Arial" w:hAnsi="Arial" w:cs="Arial"/>
                <w:sz w:val="22"/>
                <w:szCs w:val="22"/>
              </w:rPr>
            </w:pPr>
            <w:r w:rsidRPr="00621BA2">
              <w:rPr>
                <w:rFonts w:ascii="Arial" w:hAnsi="Arial" w:cs="Arial"/>
                <w:sz w:val="22"/>
                <w:szCs w:val="22"/>
              </w:rPr>
              <w:t>- podpórkę pod głowę pozbawioną elementów metalowych,</w:t>
            </w:r>
          </w:p>
          <w:p w:rsidR="004A213C" w:rsidRPr="00621BA2" w:rsidRDefault="004A213C" w:rsidP="004A213C">
            <w:pPr>
              <w:rPr>
                <w:rFonts w:ascii="Arial" w:hAnsi="Arial" w:cs="Arial"/>
                <w:sz w:val="22"/>
                <w:szCs w:val="22"/>
              </w:rPr>
            </w:pPr>
            <w:r w:rsidRPr="00621BA2">
              <w:rPr>
                <w:rFonts w:ascii="Arial" w:hAnsi="Arial" w:cs="Arial"/>
                <w:sz w:val="22"/>
                <w:szCs w:val="22"/>
              </w:rPr>
              <w:t>- pasy lub listwy unieruchamiające</w:t>
            </w:r>
          </w:p>
          <w:p w:rsidR="004A213C" w:rsidRPr="00621BA2" w:rsidRDefault="004A213C" w:rsidP="004A213C">
            <w:pPr>
              <w:rPr>
                <w:rFonts w:ascii="Arial" w:hAnsi="Arial" w:cs="Arial"/>
                <w:sz w:val="22"/>
                <w:szCs w:val="22"/>
              </w:rPr>
            </w:pPr>
            <w:r w:rsidRPr="00621BA2">
              <w:rPr>
                <w:rFonts w:ascii="Arial" w:hAnsi="Arial" w:cs="Arial"/>
                <w:sz w:val="22"/>
                <w:szCs w:val="22"/>
              </w:rPr>
              <w:t>- podpórka pod głowę i ręce</w:t>
            </w:r>
          </w:p>
          <w:p w:rsidR="004A213C" w:rsidRPr="00621BA2" w:rsidRDefault="004A213C" w:rsidP="004A213C">
            <w:pPr>
              <w:rPr>
                <w:rFonts w:ascii="Arial" w:hAnsi="Arial" w:cs="Arial"/>
                <w:sz w:val="22"/>
                <w:szCs w:val="22"/>
              </w:rPr>
            </w:pPr>
            <w:r w:rsidRPr="00621BA2">
              <w:rPr>
                <w:rFonts w:ascii="Arial" w:hAnsi="Arial" w:cs="Arial"/>
                <w:sz w:val="22"/>
                <w:szCs w:val="22"/>
              </w:rPr>
              <w:t>- osłona stołu przed zalaniem płynami</w:t>
            </w:r>
          </w:p>
          <w:p w:rsidR="004A213C" w:rsidRPr="00621BA2" w:rsidRDefault="004A213C" w:rsidP="004A213C">
            <w:pPr>
              <w:rPr>
                <w:rFonts w:ascii="Arial" w:hAnsi="Arial" w:cs="Arial"/>
                <w:sz w:val="22"/>
                <w:szCs w:val="22"/>
              </w:rPr>
            </w:pPr>
            <w:r w:rsidRPr="00621BA2">
              <w:rPr>
                <w:rFonts w:ascii="Arial" w:hAnsi="Arial" w:cs="Arial"/>
                <w:sz w:val="22"/>
                <w:szCs w:val="22"/>
              </w:rPr>
              <w:t>- przycisk nożny do pozycjonowania pacjenta</w:t>
            </w:r>
          </w:p>
        </w:tc>
        <w:tc>
          <w:tcPr>
            <w:tcW w:w="1418" w:type="dxa"/>
            <w:vAlign w:val="center"/>
          </w:tcPr>
          <w:p w:rsidR="004A213C" w:rsidRPr="00621BA2" w:rsidRDefault="0092420A" w:rsidP="004A213C">
            <w:pPr>
              <w:snapToGrid w:val="0"/>
              <w:jc w:val="center"/>
              <w:rPr>
                <w:rFonts w:ascii="Arial" w:hAnsi="Arial" w:cs="Arial"/>
                <w:sz w:val="22"/>
                <w:szCs w:val="22"/>
              </w:rPr>
            </w:pPr>
            <w:r w:rsidRPr="00621BA2">
              <w:rPr>
                <w:rFonts w:ascii="Arial" w:hAnsi="Arial" w:cs="Arial"/>
                <w:sz w:val="22"/>
                <w:szCs w:val="22"/>
              </w:rPr>
              <w:t>Tak</w:t>
            </w:r>
          </w:p>
        </w:tc>
        <w:tc>
          <w:tcPr>
            <w:tcW w:w="1986" w:type="dxa"/>
            <w:vAlign w:val="center"/>
          </w:tcPr>
          <w:p w:rsidR="004A213C" w:rsidRPr="00621BA2" w:rsidRDefault="004A213C" w:rsidP="004A213C">
            <w:pPr>
              <w:snapToGrid w:val="0"/>
              <w:jc w:val="center"/>
              <w:rPr>
                <w:rFonts w:ascii="Arial" w:hAnsi="Arial" w:cs="Arial"/>
                <w:sz w:val="22"/>
                <w:szCs w:val="22"/>
              </w:rPr>
            </w:pPr>
            <w:r w:rsidRPr="00621BA2">
              <w:rPr>
                <w:rFonts w:ascii="Arial" w:hAnsi="Arial" w:cs="Arial"/>
                <w:sz w:val="22"/>
                <w:szCs w:val="22"/>
              </w:rPr>
              <w:t>Bez oceny</w:t>
            </w:r>
          </w:p>
        </w:tc>
        <w:tc>
          <w:tcPr>
            <w:tcW w:w="2410" w:type="dxa"/>
            <w:vAlign w:val="center"/>
          </w:tcPr>
          <w:p w:rsidR="004A213C" w:rsidRPr="00621BA2" w:rsidRDefault="004A213C" w:rsidP="004A213C">
            <w:pPr>
              <w:pStyle w:val="Tekstprzypisukocowego"/>
              <w:jc w:val="center"/>
              <w:rPr>
                <w:rFonts w:ascii="Arial" w:hAnsi="Arial" w:cs="Arial"/>
                <w:sz w:val="22"/>
                <w:szCs w:val="22"/>
              </w:rPr>
            </w:pPr>
          </w:p>
        </w:tc>
      </w:tr>
      <w:tr w:rsidR="00621BA2" w:rsidRPr="00621BA2" w:rsidTr="00DA42B1">
        <w:tc>
          <w:tcPr>
            <w:tcW w:w="709" w:type="dxa"/>
            <w:vAlign w:val="center"/>
          </w:tcPr>
          <w:p w:rsidR="00D47595" w:rsidRPr="00621BA2" w:rsidRDefault="00D47595" w:rsidP="00314EE4">
            <w:pPr>
              <w:numPr>
                <w:ilvl w:val="1"/>
                <w:numId w:val="4"/>
              </w:numPr>
              <w:ind w:left="497" w:right="72" w:hanging="513"/>
              <w:rPr>
                <w:rFonts w:ascii="Arial" w:hAnsi="Arial" w:cs="Arial"/>
                <w:bCs/>
                <w:sz w:val="22"/>
                <w:szCs w:val="22"/>
                <w:lang w:val="en-US"/>
              </w:rPr>
            </w:pPr>
          </w:p>
        </w:tc>
        <w:tc>
          <w:tcPr>
            <w:tcW w:w="7654" w:type="dxa"/>
            <w:vAlign w:val="center"/>
          </w:tcPr>
          <w:p w:rsidR="00D47595" w:rsidRPr="00621BA2" w:rsidRDefault="00D47595" w:rsidP="00B771C0">
            <w:pPr>
              <w:snapToGrid w:val="0"/>
              <w:ind w:left="56"/>
              <w:rPr>
                <w:rFonts w:ascii="Arial" w:hAnsi="Arial" w:cs="Arial"/>
                <w:sz w:val="22"/>
                <w:szCs w:val="22"/>
                <w:lang w:eastAsia="ar-SA"/>
              </w:rPr>
            </w:pPr>
            <w:r w:rsidRPr="00621BA2">
              <w:rPr>
                <w:rFonts w:ascii="Arial" w:hAnsi="Arial" w:cs="Arial"/>
                <w:sz w:val="22"/>
                <w:szCs w:val="22"/>
                <w:lang w:eastAsia="ar-SA"/>
              </w:rPr>
              <w:t>Blat stołu płaski, z włókna węg</w:t>
            </w:r>
            <w:r w:rsidR="00B771C0" w:rsidRPr="00621BA2">
              <w:rPr>
                <w:rFonts w:ascii="Arial" w:hAnsi="Arial" w:cs="Arial"/>
                <w:sz w:val="22"/>
                <w:szCs w:val="22"/>
                <w:lang w:eastAsia="ar-SA"/>
              </w:rPr>
              <w:t>l</w:t>
            </w:r>
            <w:r w:rsidRPr="00621BA2">
              <w:rPr>
                <w:rFonts w:ascii="Arial" w:hAnsi="Arial" w:cs="Arial"/>
                <w:sz w:val="22"/>
                <w:szCs w:val="22"/>
                <w:lang w:eastAsia="ar-SA"/>
              </w:rPr>
              <w:t xml:space="preserve">owego, indeksowany w standardzie identycznym z posiadanymi akceleratorami </w:t>
            </w:r>
            <w:proofErr w:type="spellStart"/>
            <w:r w:rsidRPr="00621BA2">
              <w:rPr>
                <w:rFonts w:ascii="Arial" w:hAnsi="Arial" w:cs="Arial"/>
                <w:sz w:val="22"/>
                <w:szCs w:val="22"/>
                <w:lang w:eastAsia="ar-SA"/>
              </w:rPr>
              <w:t>Varian</w:t>
            </w:r>
            <w:proofErr w:type="spellEnd"/>
            <w:r w:rsidRPr="00621BA2">
              <w:rPr>
                <w:rFonts w:ascii="Arial" w:hAnsi="Arial" w:cs="Arial"/>
                <w:sz w:val="22"/>
                <w:szCs w:val="22"/>
                <w:lang w:eastAsia="ar-SA"/>
              </w:rPr>
              <w:t xml:space="preserve"> </w:t>
            </w:r>
            <w:proofErr w:type="spellStart"/>
            <w:r w:rsidRPr="00621BA2">
              <w:rPr>
                <w:rFonts w:ascii="Arial" w:hAnsi="Arial" w:cs="Arial"/>
                <w:sz w:val="22"/>
                <w:szCs w:val="22"/>
                <w:lang w:eastAsia="ar-SA"/>
              </w:rPr>
              <w:t>Medical</w:t>
            </w:r>
            <w:proofErr w:type="spellEnd"/>
            <w:r w:rsidRPr="00621BA2">
              <w:rPr>
                <w:rFonts w:ascii="Arial" w:hAnsi="Arial" w:cs="Arial"/>
                <w:sz w:val="22"/>
                <w:szCs w:val="22"/>
                <w:lang w:eastAsia="ar-SA"/>
              </w:rPr>
              <w:t xml:space="preserve"> Systems</w:t>
            </w:r>
          </w:p>
        </w:tc>
        <w:tc>
          <w:tcPr>
            <w:tcW w:w="1418" w:type="dxa"/>
            <w:vAlign w:val="center"/>
          </w:tcPr>
          <w:p w:rsidR="00D47595" w:rsidRPr="00621BA2" w:rsidRDefault="0092420A" w:rsidP="00DA42B1">
            <w:pPr>
              <w:snapToGrid w:val="0"/>
              <w:jc w:val="center"/>
              <w:rPr>
                <w:rFonts w:ascii="Arial" w:hAnsi="Arial" w:cs="Arial"/>
                <w:sz w:val="22"/>
                <w:szCs w:val="22"/>
              </w:rPr>
            </w:pPr>
            <w:r w:rsidRPr="00621BA2">
              <w:rPr>
                <w:rFonts w:ascii="Arial" w:hAnsi="Arial" w:cs="Arial"/>
                <w:sz w:val="22"/>
                <w:szCs w:val="22"/>
              </w:rPr>
              <w:t>Tak</w:t>
            </w:r>
          </w:p>
        </w:tc>
        <w:tc>
          <w:tcPr>
            <w:tcW w:w="1986" w:type="dxa"/>
            <w:vAlign w:val="center"/>
          </w:tcPr>
          <w:p w:rsidR="00D47595" w:rsidRPr="00621BA2" w:rsidRDefault="00D47595" w:rsidP="00DA42B1">
            <w:pPr>
              <w:snapToGrid w:val="0"/>
              <w:jc w:val="center"/>
              <w:rPr>
                <w:rFonts w:ascii="Arial" w:hAnsi="Arial" w:cs="Arial"/>
                <w:sz w:val="22"/>
                <w:szCs w:val="22"/>
              </w:rPr>
            </w:pPr>
            <w:r w:rsidRPr="00621BA2">
              <w:rPr>
                <w:rFonts w:ascii="Arial" w:hAnsi="Arial" w:cs="Arial"/>
                <w:sz w:val="22"/>
                <w:szCs w:val="22"/>
              </w:rPr>
              <w:t>Bez oceny</w:t>
            </w:r>
          </w:p>
        </w:tc>
        <w:tc>
          <w:tcPr>
            <w:tcW w:w="2410" w:type="dxa"/>
          </w:tcPr>
          <w:p w:rsidR="00D47595" w:rsidRPr="00621BA2" w:rsidRDefault="00D47595" w:rsidP="00424B65">
            <w:pPr>
              <w:pStyle w:val="Tekstprzypisukocowego"/>
              <w:jc w:val="center"/>
              <w:rPr>
                <w:rFonts w:ascii="Arial" w:hAnsi="Arial" w:cs="Arial"/>
                <w:sz w:val="22"/>
                <w:szCs w:val="22"/>
              </w:rPr>
            </w:pPr>
          </w:p>
        </w:tc>
      </w:tr>
      <w:tr w:rsidR="00621BA2" w:rsidRPr="00621BA2" w:rsidTr="00DA42B1">
        <w:tc>
          <w:tcPr>
            <w:tcW w:w="709" w:type="dxa"/>
            <w:vAlign w:val="center"/>
          </w:tcPr>
          <w:p w:rsidR="00D47595" w:rsidRPr="00621BA2" w:rsidRDefault="00D47595" w:rsidP="00314EE4">
            <w:pPr>
              <w:numPr>
                <w:ilvl w:val="1"/>
                <w:numId w:val="4"/>
              </w:numPr>
              <w:ind w:left="497" w:right="72" w:hanging="513"/>
              <w:rPr>
                <w:rFonts w:ascii="Arial" w:hAnsi="Arial" w:cs="Arial"/>
                <w:bCs/>
                <w:sz w:val="22"/>
                <w:szCs w:val="22"/>
                <w:lang w:val="en-US"/>
              </w:rPr>
            </w:pPr>
          </w:p>
        </w:tc>
        <w:tc>
          <w:tcPr>
            <w:tcW w:w="7654" w:type="dxa"/>
            <w:vAlign w:val="center"/>
          </w:tcPr>
          <w:p w:rsidR="00D47595" w:rsidRPr="00621BA2" w:rsidRDefault="00D47595" w:rsidP="00DA42B1">
            <w:pPr>
              <w:ind w:left="57" w:right="57"/>
              <w:jc w:val="both"/>
              <w:rPr>
                <w:rFonts w:ascii="Arial" w:hAnsi="Arial" w:cs="Arial"/>
                <w:sz w:val="22"/>
                <w:szCs w:val="22"/>
              </w:rPr>
            </w:pPr>
            <w:r w:rsidRPr="00621BA2">
              <w:rPr>
                <w:rFonts w:ascii="Arial" w:hAnsi="Arial" w:cs="Arial"/>
                <w:sz w:val="22"/>
                <w:szCs w:val="22"/>
              </w:rPr>
              <w:t>Konfigurowanie danych pacjenta, ułożenia pacjenta i protokołu badania z ekranu dotykowego na gantry lub urządzenia mobilnego np. typu tablet, w celu zwiększenia bezpieczeństwa i komfortu badania pacjenta</w:t>
            </w:r>
          </w:p>
        </w:tc>
        <w:tc>
          <w:tcPr>
            <w:tcW w:w="1418" w:type="dxa"/>
            <w:vAlign w:val="center"/>
          </w:tcPr>
          <w:p w:rsidR="00D47595" w:rsidRPr="00621BA2" w:rsidRDefault="0092420A" w:rsidP="00976F4A">
            <w:pPr>
              <w:jc w:val="center"/>
              <w:rPr>
                <w:rFonts w:ascii="Arial" w:hAnsi="Arial" w:cs="Arial"/>
                <w:sz w:val="22"/>
                <w:szCs w:val="22"/>
              </w:rPr>
            </w:pPr>
            <w:r w:rsidRPr="00621BA2">
              <w:rPr>
                <w:rFonts w:ascii="Arial" w:hAnsi="Arial" w:cs="Arial"/>
                <w:sz w:val="22"/>
                <w:szCs w:val="22"/>
              </w:rPr>
              <w:t>Tak</w:t>
            </w:r>
            <w:r w:rsidR="00D47595" w:rsidRPr="00621BA2">
              <w:rPr>
                <w:rFonts w:ascii="Arial" w:hAnsi="Arial" w:cs="Arial"/>
                <w:sz w:val="22"/>
                <w:szCs w:val="22"/>
              </w:rPr>
              <w:t>/</w:t>
            </w:r>
            <w:r w:rsidRPr="00621BA2">
              <w:rPr>
                <w:rFonts w:ascii="Arial" w:hAnsi="Arial" w:cs="Arial"/>
                <w:sz w:val="22"/>
                <w:szCs w:val="22"/>
              </w:rPr>
              <w:t>Nie</w:t>
            </w:r>
          </w:p>
        </w:tc>
        <w:tc>
          <w:tcPr>
            <w:tcW w:w="1986" w:type="dxa"/>
            <w:vAlign w:val="center"/>
          </w:tcPr>
          <w:p w:rsidR="00D47595" w:rsidRPr="00621BA2" w:rsidRDefault="0092420A" w:rsidP="00976F4A">
            <w:pPr>
              <w:snapToGrid w:val="0"/>
              <w:jc w:val="center"/>
              <w:rPr>
                <w:rFonts w:ascii="Arial" w:hAnsi="Arial" w:cs="Arial"/>
                <w:sz w:val="22"/>
                <w:szCs w:val="22"/>
              </w:rPr>
            </w:pPr>
            <w:r w:rsidRPr="00621BA2">
              <w:rPr>
                <w:rFonts w:ascii="Arial" w:hAnsi="Arial" w:cs="Arial"/>
                <w:sz w:val="22"/>
                <w:szCs w:val="22"/>
              </w:rPr>
              <w:t>Tak</w:t>
            </w:r>
            <w:r w:rsidR="00D47595" w:rsidRPr="00621BA2">
              <w:rPr>
                <w:rFonts w:ascii="Arial" w:hAnsi="Arial" w:cs="Arial"/>
                <w:sz w:val="22"/>
                <w:szCs w:val="22"/>
              </w:rPr>
              <w:t xml:space="preserve"> </w:t>
            </w:r>
            <w:r w:rsidR="000D1753" w:rsidRPr="00621BA2">
              <w:rPr>
                <w:rFonts w:ascii="Arial" w:hAnsi="Arial" w:cs="Arial"/>
                <w:sz w:val="22"/>
                <w:szCs w:val="22"/>
              </w:rPr>
              <w:t>1</w:t>
            </w:r>
            <w:r w:rsidR="00D47595" w:rsidRPr="00621BA2">
              <w:rPr>
                <w:rFonts w:ascii="Arial" w:hAnsi="Arial" w:cs="Arial"/>
                <w:sz w:val="22"/>
                <w:szCs w:val="22"/>
              </w:rPr>
              <w:t xml:space="preserve"> pkt</w:t>
            </w:r>
          </w:p>
          <w:p w:rsidR="00D47595" w:rsidRPr="00621BA2" w:rsidRDefault="0092420A" w:rsidP="00976F4A">
            <w:pPr>
              <w:jc w:val="center"/>
              <w:rPr>
                <w:rFonts w:ascii="Arial" w:hAnsi="Arial" w:cs="Arial"/>
                <w:sz w:val="22"/>
                <w:szCs w:val="22"/>
              </w:rPr>
            </w:pPr>
            <w:r w:rsidRPr="00621BA2">
              <w:rPr>
                <w:rFonts w:ascii="Arial" w:hAnsi="Arial" w:cs="Arial"/>
                <w:sz w:val="22"/>
                <w:szCs w:val="22"/>
              </w:rPr>
              <w:t>Nie</w:t>
            </w:r>
            <w:r w:rsidR="00D47595" w:rsidRPr="00621BA2">
              <w:rPr>
                <w:rFonts w:ascii="Arial" w:hAnsi="Arial" w:cs="Arial"/>
                <w:sz w:val="22"/>
                <w:szCs w:val="22"/>
              </w:rPr>
              <w:t xml:space="preserve"> 0 pkt</w:t>
            </w:r>
          </w:p>
        </w:tc>
        <w:tc>
          <w:tcPr>
            <w:tcW w:w="2410" w:type="dxa"/>
          </w:tcPr>
          <w:p w:rsidR="00D47595" w:rsidRPr="00621BA2" w:rsidRDefault="00D47595" w:rsidP="00424B65">
            <w:pPr>
              <w:pStyle w:val="Tekstprzypisukocowego"/>
              <w:jc w:val="center"/>
              <w:rPr>
                <w:rFonts w:ascii="Arial" w:hAnsi="Arial" w:cs="Arial"/>
                <w:sz w:val="22"/>
                <w:szCs w:val="22"/>
              </w:rPr>
            </w:pPr>
          </w:p>
        </w:tc>
      </w:tr>
      <w:tr w:rsidR="00621BA2" w:rsidRPr="00621BA2" w:rsidTr="00DD0750">
        <w:trPr>
          <w:trHeight w:val="359"/>
        </w:trPr>
        <w:tc>
          <w:tcPr>
            <w:tcW w:w="709" w:type="dxa"/>
            <w:shd w:val="clear" w:color="auto" w:fill="F2F2F2"/>
            <w:vAlign w:val="center"/>
          </w:tcPr>
          <w:p w:rsidR="00976F4A" w:rsidRPr="00621BA2" w:rsidRDefault="00976F4A" w:rsidP="00DD0750">
            <w:pPr>
              <w:numPr>
                <w:ilvl w:val="0"/>
                <w:numId w:val="4"/>
              </w:numPr>
              <w:ind w:right="72"/>
              <w:jc w:val="center"/>
              <w:rPr>
                <w:rFonts w:ascii="Arial" w:hAnsi="Arial" w:cs="Arial"/>
                <w:b/>
                <w:bCs/>
                <w:sz w:val="22"/>
                <w:szCs w:val="22"/>
              </w:rPr>
            </w:pPr>
          </w:p>
        </w:tc>
        <w:tc>
          <w:tcPr>
            <w:tcW w:w="13468" w:type="dxa"/>
            <w:gridSpan w:val="4"/>
            <w:shd w:val="clear" w:color="auto" w:fill="F2F2F2"/>
            <w:vAlign w:val="center"/>
          </w:tcPr>
          <w:p w:rsidR="00976F4A" w:rsidRPr="00621BA2" w:rsidRDefault="00976F4A" w:rsidP="00DD0750">
            <w:pPr>
              <w:ind w:left="56"/>
              <w:jc w:val="center"/>
              <w:rPr>
                <w:rFonts w:ascii="Arial" w:hAnsi="Arial" w:cs="Arial"/>
                <w:b/>
                <w:sz w:val="22"/>
                <w:szCs w:val="22"/>
              </w:rPr>
            </w:pPr>
            <w:r w:rsidRPr="00621BA2">
              <w:rPr>
                <w:rFonts w:ascii="Arial" w:hAnsi="Arial" w:cs="Arial"/>
                <w:b/>
                <w:bCs/>
                <w:sz w:val="22"/>
                <w:szCs w:val="22"/>
              </w:rPr>
              <w:t>Generator i lampa RTG</w:t>
            </w:r>
          </w:p>
        </w:tc>
      </w:tr>
      <w:tr w:rsidR="00621BA2" w:rsidRPr="00621BA2" w:rsidTr="00DA42B1">
        <w:tc>
          <w:tcPr>
            <w:tcW w:w="709" w:type="dxa"/>
            <w:vAlign w:val="center"/>
          </w:tcPr>
          <w:p w:rsidR="00976F4A" w:rsidRPr="00621BA2" w:rsidRDefault="00976F4A" w:rsidP="001A1448">
            <w:pPr>
              <w:numPr>
                <w:ilvl w:val="1"/>
                <w:numId w:val="4"/>
              </w:numPr>
              <w:ind w:left="497" w:right="355" w:hanging="497"/>
              <w:rPr>
                <w:rFonts w:ascii="Arial" w:hAnsi="Arial" w:cs="Arial"/>
                <w:bCs/>
                <w:sz w:val="22"/>
                <w:szCs w:val="22"/>
                <w:lang w:val="en-US"/>
              </w:rPr>
            </w:pPr>
          </w:p>
        </w:tc>
        <w:tc>
          <w:tcPr>
            <w:tcW w:w="7654" w:type="dxa"/>
            <w:vAlign w:val="center"/>
          </w:tcPr>
          <w:p w:rsidR="00976F4A" w:rsidRPr="00621BA2" w:rsidRDefault="00976F4A" w:rsidP="00F930DB">
            <w:pPr>
              <w:rPr>
                <w:rFonts w:ascii="Arial" w:hAnsi="Arial" w:cs="Arial"/>
                <w:sz w:val="22"/>
                <w:szCs w:val="22"/>
              </w:rPr>
            </w:pPr>
            <w:r w:rsidRPr="00621BA2">
              <w:rPr>
                <w:rFonts w:ascii="Arial" w:hAnsi="Arial" w:cs="Arial"/>
                <w:sz w:val="22"/>
                <w:szCs w:val="22"/>
              </w:rPr>
              <w:t>Generator wysokiego napięcia o rzeczywistej mocy ≥ 72 KW</w:t>
            </w:r>
          </w:p>
        </w:tc>
        <w:tc>
          <w:tcPr>
            <w:tcW w:w="1418" w:type="dxa"/>
            <w:vAlign w:val="center"/>
          </w:tcPr>
          <w:p w:rsidR="00976F4A" w:rsidRPr="00621BA2" w:rsidRDefault="0092420A" w:rsidP="00094733">
            <w:pPr>
              <w:jc w:val="center"/>
              <w:rPr>
                <w:rFonts w:ascii="Arial" w:hAnsi="Arial" w:cs="Arial"/>
                <w:sz w:val="22"/>
                <w:szCs w:val="22"/>
              </w:rPr>
            </w:pPr>
            <w:r w:rsidRPr="00621BA2">
              <w:rPr>
                <w:rFonts w:ascii="Arial" w:hAnsi="Arial" w:cs="Arial"/>
                <w:sz w:val="22"/>
                <w:szCs w:val="22"/>
              </w:rPr>
              <w:t>Tak</w:t>
            </w:r>
            <w:r w:rsidR="00F930DB" w:rsidRPr="00621BA2">
              <w:rPr>
                <w:rFonts w:ascii="Arial" w:hAnsi="Arial" w:cs="Arial"/>
                <w:sz w:val="22"/>
                <w:szCs w:val="22"/>
              </w:rPr>
              <w:t>, podać</w:t>
            </w:r>
          </w:p>
        </w:tc>
        <w:tc>
          <w:tcPr>
            <w:tcW w:w="1986" w:type="dxa"/>
            <w:vAlign w:val="center"/>
          </w:tcPr>
          <w:p w:rsidR="00976F4A" w:rsidRPr="00621BA2" w:rsidRDefault="00976F4A" w:rsidP="002F636D">
            <w:pPr>
              <w:pStyle w:val="Tekstprzypisukocowego"/>
              <w:jc w:val="center"/>
              <w:rPr>
                <w:rFonts w:ascii="Arial" w:hAnsi="Arial" w:cs="Arial"/>
                <w:sz w:val="22"/>
                <w:szCs w:val="22"/>
              </w:rPr>
            </w:pPr>
            <w:r w:rsidRPr="00621BA2">
              <w:rPr>
                <w:rFonts w:ascii="Arial" w:hAnsi="Arial" w:cs="Arial"/>
                <w:sz w:val="22"/>
                <w:szCs w:val="22"/>
              </w:rPr>
              <w:t>Bez oceny</w:t>
            </w:r>
          </w:p>
        </w:tc>
        <w:tc>
          <w:tcPr>
            <w:tcW w:w="2410" w:type="dxa"/>
          </w:tcPr>
          <w:p w:rsidR="00976F4A" w:rsidRPr="00621BA2" w:rsidRDefault="00976F4A" w:rsidP="00424B65">
            <w:pPr>
              <w:pStyle w:val="Tekstprzypisukocowego"/>
              <w:jc w:val="center"/>
              <w:rPr>
                <w:rFonts w:ascii="Arial" w:hAnsi="Arial" w:cs="Arial"/>
                <w:sz w:val="22"/>
                <w:szCs w:val="22"/>
              </w:rPr>
            </w:pPr>
          </w:p>
        </w:tc>
      </w:tr>
      <w:tr w:rsidR="00621BA2" w:rsidRPr="00621BA2" w:rsidTr="00DA42B1">
        <w:tc>
          <w:tcPr>
            <w:tcW w:w="709" w:type="dxa"/>
            <w:vAlign w:val="center"/>
          </w:tcPr>
          <w:p w:rsidR="00F930DB" w:rsidRPr="00621BA2" w:rsidRDefault="00F930DB" w:rsidP="001A1448">
            <w:pPr>
              <w:numPr>
                <w:ilvl w:val="1"/>
                <w:numId w:val="4"/>
              </w:numPr>
              <w:ind w:left="497" w:right="355" w:hanging="497"/>
              <w:rPr>
                <w:rFonts w:ascii="Arial" w:hAnsi="Arial" w:cs="Arial"/>
                <w:bCs/>
                <w:sz w:val="22"/>
                <w:szCs w:val="22"/>
                <w:lang w:val="en-US"/>
              </w:rPr>
            </w:pPr>
          </w:p>
        </w:tc>
        <w:tc>
          <w:tcPr>
            <w:tcW w:w="7654" w:type="dxa"/>
            <w:vAlign w:val="center"/>
          </w:tcPr>
          <w:p w:rsidR="00F930DB" w:rsidRPr="00621BA2" w:rsidRDefault="00F930DB" w:rsidP="007C0B2F">
            <w:pPr>
              <w:rPr>
                <w:rFonts w:ascii="Arial" w:hAnsi="Arial" w:cs="Arial"/>
                <w:sz w:val="22"/>
                <w:szCs w:val="22"/>
              </w:rPr>
            </w:pPr>
            <w:r w:rsidRPr="00621BA2">
              <w:rPr>
                <w:rFonts w:ascii="Arial" w:hAnsi="Arial" w:cs="Arial"/>
                <w:sz w:val="22"/>
                <w:szCs w:val="22"/>
              </w:rPr>
              <w:t>Zakres napięcia anodowego min. 80-1</w:t>
            </w:r>
            <w:r w:rsidR="007C0B2F" w:rsidRPr="00621BA2">
              <w:rPr>
                <w:rFonts w:ascii="Arial" w:hAnsi="Arial" w:cs="Arial"/>
                <w:sz w:val="22"/>
                <w:szCs w:val="22"/>
              </w:rPr>
              <w:t>35</w:t>
            </w:r>
            <w:r w:rsidRPr="00621BA2">
              <w:rPr>
                <w:rFonts w:ascii="Arial" w:hAnsi="Arial" w:cs="Arial"/>
                <w:sz w:val="22"/>
                <w:szCs w:val="22"/>
              </w:rPr>
              <w:t xml:space="preserve"> kV</w:t>
            </w:r>
          </w:p>
        </w:tc>
        <w:tc>
          <w:tcPr>
            <w:tcW w:w="1418" w:type="dxa"/>
            <w:vAlign w:val="center"/>
          </w:tcPr>
          <w:p w:rsidR="00F930DB" w:rsidRPr="00621BA2" w:rsidRDefault="0092420A" w:rsidP="00094733">
            <w:pPr>
              <w:jc w:val="center"/>
              <w:rPr>
                <w:rFonts w:ascii="Arial" w:hAnsi="Arial" w:cs="Arial"/>
                <w:sz w:val="22"/>
                <w:szCs w:val="22"/>
              </w:rPr>
            </w:pPr>
            <w:r w:rsidRPr="00621BA2">
              <w:rPr>
                <w:rFonts w:ascii="Arial" w:hAnsi="Arial" w:cs="Arial"/>
                <w:sz w:val="22"/>
                <w:szCs w:val="22"/>
              </w:rPr>
              <w:t>Tak</w:t>
            </w:r>
            <w:r w:rsidR="00F930DB" w:rsidRPr="00621BA2">
              <w:rPr>
                <w:rFonts w:ascii="Arial" w:hAnsi="Arial" w:cs="Arial"/>
                <w:sz w:val="22"/>
                <w:szCs w:val="22"/>
              </w:rPr>
              <w:t>, podać</w:t>
            </w:r>
          </w:p>
        </w:tc>
        <w:tc>
          <w:tcPr>
            <w:tcW w:w="1986" w:type="dxa"/>
            <w:vAlign w:val="center"/>
          </w:tcPr>
          <w:p w:rsidR="00F930DB" w:rsidRPr="00621BA2" w:rsidRDefault="00F930DB" w:rsidP="00D4261B">
            <w:pPr>
              <w:pStyle w:val="Tekstprzypisukocowego"/>
              <w:jc w:val="center"/>
              <w:rPr>
                <w:rFonts w:ascii="Arial" w:hAnsi="Arial" w:cs="Arial"/>
                <w:sz w:val="22"/>
                <w:szCs w:val="22"/>
              </w:rPr>
            </w:pPr>
            <w:r w:rsidRPr="00621BA2">
              <w:rPr>
                <w:rFonts w:ascii="Arial" w:hAnsi="Arial" w:cs="Arial"/>
                <w:sz w:val="22"/>
                <w:szCs w:val="22"/>
              </w:rPr>
              <w:t>Bez oceny</w:t>
            </w:r>
          </w:p>
        </w:tc>
        <w:tc>
          <w:tcPr>
            <w:tcW w:w="2410" w:type="dxa"/>
          </w:tcPr>
          <w:p w:rsidR="00F930DB" w:rsidRPr="00621BA2" w:rsidRDefault="00F930DB" w:rsidP="00424B65">
            <w:pPr>
              <w:pStyle w:val="Tekstprzypisukocowego"/>
              <w:jc w:val="center"/>
              <w:rPr>
                <w:rFonts w:ascii="Arial" w:hAnsi="Arial" w:cs="Arial"/>
                <w:sz w:val="22"/>
                <w:szCs w:val="22"/>
              </w:rPr>
            </w:pPr>
          </w:p>
        </w:tc>
      </w:tr>
      <w:tr w:rsidR="00621BA2" w:rsidRPr="00621BA2" w:rsidTr="00DA42B1">
        <w:tc>
          <w:tcPr>
            <w:tcW w:w="709" w:type="dxa"/>
            <w:vAlign w:val="center"/>
          </w:tcPr>
          <w:p w:rsidR="00F930DB" w:rsidRPr="00621BA2" w:rsidRDefault="00F930DB" w:rsidP="001A1448">
            <w:pPr>
              <w:numPr>
                <w:ilvl w:val="1"/>
                <w:numId w:val="4"/>
              </w:numPr>
              <w:ind w:left="497" w:right="72" w:hanging="513"/>
              <w:rPr>
                <w:rFonts w:ascii="Arial" w:hAnsi="Arial" w:cs="Arial"/>
                <w:bCs/>
                <w:sz w:val="22"/>
                <w:szCs w:val="22"/>
                <w:lang w:val="en-US"/>
              </w:rPr>
            </w:pPr>
          </w:p>
        </w:tc>
        <w:tc>
          <w:tcPr>
            <w:tcW w:w="7654" w:type="dxa"/>
          </w:tcPr>
          <w:p w:rsidR="00F930DB" w:rsidRPr="00621BA2" w:rsidRDefault="00F930DB" w:rsidP="00DA42B1">
            <w:pPr>
              <w:pStyle w:val="Bezodstpw"/>
              <w:jc w:val="both"/>
              <w:rPr>
                <w:rFonts w:ascii="Arial" w:hAnsi="Arial" w:cs="Arial"/>
                <w:sz w:val="22"/>
                <w:szCs w:val="22"/>
              </w:rPr>
            </w:pPr>
            <w:proofErr w:type="spellStart"/>
            <w:r w:rsidRPr="00621BA2">
              <w:rPr>
                <w:rFonts w:ascii="Arial" w:hAnsi="Arial" w:cs="Arial"/>
                <w:sz w:val="22"/>
                <w:szCs w:val="22"/>
              </w:rPr>
              <w:t>Niskodawkowe</w:t>
            </w:r>
            <w:proofErr w:type="spellEnd"/>
            <w:r w:rsidRPr="00621BA2">
              <w:rPr>
                <w:rFonts w:ascii="Arial" w:hAnsi="Arial" w:cs="Arial"/>
                <w:sz w:val="22"/>
                <w:szCs w:val="22"/>
              </w:rPr>
              <w:t xml:space="preserve"> protokoły umożliwiające wykonywanie badań przy niskich nastawach napięcia 70 kV i jednocześnie wysokich prądach ≥ 800 mA</w:t>
            </w:r>
          </w:p>
        </w:tc>
        <w:tc>
          <w:tcPr>
            <w:tcW w:w="1418" w:type="dxa"/>
            <w:vAlign w:val="center"/>
          </w:tcPr>
          <w:p w:rsidR="00F930DB" w:rsidRPr="00621BA2" w:rsidRDefault="0092420A" w:rsidP="00DA42B1">
            <w:pPr>
              <w:jc w:val="center"/>
              <w:rPr>
                <w:rFonts w:ascii="Arial" w:hAnsi="Arial" w:cs="Arial"/>
                <w:sz w:val="22"/>
                <w:szCs w:val="22"/>
              </w:rPr>
            </w:pPr>
            <w:r w:rsidRPr="00621BA2">
              <w:rPr>
                <w:rFonts w:ascii="Arial" w:hAnsi="Arial" w:cs="Arial"/>
                <w:sz w:val="22"/>
                <w:szCs w:val="22"/>
              </w:rPr>
              <w:t>Tak</w:t>
            </w:r>
            <w:r w:rsidR="00F930DB" w:rsidRPr="00621BA2">
              <w:rPr>
                <w:rFonts w:ascii="Arial" w:hAnsi="Arial" w:cs="Arial"/>
                <w:sz w:val="22"/>
                <w:szCs w:val="22"/>
              </w:rPr>
              <w:t>/</w:t>
            </w:r>
            <w:r w:rsidRPr="00621BA2">
              <w:rPr>
                <w:rFonts w:ascii="Arial" w:hAnsi="Arial" w:cs="Arial"/>
                <w:sz w:val="22"/>
                <w:szCs w:val="22"/>
              </w:rPr>
              <w:t>Nie</w:t>
            </w:r>
          </w:p>
        </w:tc>
        <w:tc>
          <w:tcPr>
            <w:tcW w:w="1986" w:type="dxa"/>
            <w:vAlign w:val="center"/>
          </w:tcPr>
          <w:p w:rsidR="00F930DB" w:rsidRPr="00621BA2" w:rsidRDefault="0092420A" w:rsidP="00DA42B1">
            <w:pPr>
              <w:jc w:val="center"/>
              <w:rPr>
                <w:rFonts w:ascii="Arial" w:hAnsi="Arial" w:cs="Arial"/>
                <w:sz w:val="22"/>
                <w:szCs w:val="22"/>
              </w:rPr>
            </w:pPr>
            <w:r w:rsidRPr="00621BA2">
              <w:rPr>
                <w:rFonts w:ascii="Arial" w:hAnsi="Arial" w:cs="Arial"/>
                <w:sz w:val="22"/>
                <w:szCs w:val="22"/>
              </w:rPr>
              <w:t>Tak</w:t>
            </w:r>
            <w:r w:rsidR="00F930DB" w:rsidRPr="00621BA2">
              <w:rPr>
                <w:rFonts w:ascii="Arial" w:hAnsi="Arial" w:cs="Arial"/>
                <w:sz w:val="22"/>
                <w:szCs w:val="22"/>
              </w:rPr>
              <w:t xml:space="preserve"> - </w:t>
            </w:r>
            <w:r w:rsidR="000D1753" w:rsidRPr="00621BA2">
              <w:rPr>
                <w:rFonts w:ascii="Arial" w:hAnsi="Arial" w:cs="Arial"/>
                <w:sz w:val="22"/>
                <w:szCs w:val="22"/>
              </w:rPr>
              <w:t>1</w:t>
            </w:r>
            <w:r w:rsidR="00F930DB" w:rsidRPr="00621BA2">
              <w:rPr>
                <w:rFonts w:ascii="Arial" w:hAnsi="Arial" w:cs="Arial"/>
                <w:sz w:val="22"/>
                <w:szCs w:val="22"/>
              </w:rPr>
              <w:t xml:space="preserve"> pkt</w:t>
            </w:r>
          </w:p>
          <w:p w:rsidR="00F930DB" w:rsidRPr="00621BA2" w:rsidRDefault="0092420A" w:rsidP="00DA42B1">
            <w:pPr>
              <w:jc w:val="center"/>
              <w:rPr>
                <w:rFonts w:ascii="Arial" w:hAnsi="Arial" w:cs="Arial"/>
                <w:sz w:val="22"/>
                <w:szCs w:val="22"/>
              </w:rPr>
            </w:pPr>
            <w:r w:rsidRPr="00621BA2">
              <w:rPr>
                <w:rFonts w:ascii="Arial" w:hAnsi="Arial" w:cs="Arial"/>
                <w:sz w:val="22"/>
                <w:szCs w:val="22"/>
              </w:rPr>
              <w:t>Nie</w:t>
            </w:r>
            <w:r w:rsidR="00F930DB" w:rsidRPr="00621BA2">
              <w:rPr>
                <w:rFonts w:ascii="Arial" w:hAnsi="Arial" w:cs="Arial"/>
                <w:sz w:val="22"/>
                <w:szCs w:val="22"/>
              </w:rPr>
              <w:t xml:space="preserve"> - 0 pkt</w:t>
            </w:r>
          </w:p>
        </w:tc>
        <w:tc>
          <w:tcPr>
            <w:tcW w:w="2410" w:type="dxa"/>
          </w:tcPr>
          <w:p w:rsidR="00F930DB" w:rsidRPr="00621BA2" w:rsidRDefault="00F930DB" w:rsidP="00424B65">
            <w:pPr>
              <w:pStyle w:val="Tekstprzypisukocowego"/>
              <w:jc w:val="center"/>
              <w:rPr>
                <w:rFonts w:ascii="Arial" w:hAnsi="Arial" w:cs="Arial"/>
                <w:sz w:val="22"/>
                <w:szCs w:val="22"/>
              </w:rPr>
            </w:pPr>
          </w:p>
        </w:tc>
      </w:tr>
      <w:tr w:rsidR="00621BA2" w:rsidRPr="00621BA2" w:rsidTr="007C0B2F">
        <w:tc>
          <w:tcPr>
            <w:tcW w:w="709" w:type="dxa"/>
            <w:vAlign w:val="center"/>
          </w:tcPr>
          <w:p w:rsidR="00F930DB" w:rsidRPr="00621BA2" w:rsidRDefault="00F930DB" w:rsidP="001A1448">
            <w:pPr>
              <w:numPr>
                <w:ilvl w:val="1"/>
                <w:numId w:val="4"/>
              </w:numPr>
              <w:ind w:left="497" w:right="72" w:hanging="513"/>
              <w:rPr>
                <w:rFonts w:ascii="Arial" w:hAnsi="Arial" w:cs="Arial"/>
                <w:bCs/>
                <w:sz w:val="22"/>
                <w:szCs w:val="22"/>
                <w:lang w:val="en-US"/>
              </w:rPr>
            </w:pPr>
          </w:p>
        </w:tc>
        <w:tc>
          <w:tcPr>
            <w:tcW w:w="7654" w:type="dxa"/>
            <w:vAlign w:val="center"/>
          </w:tcPr>
          <w:p w:rsidR="00F930DB" w:rsidRPr="00621BA2" w:rsidRDefault="00F930DB" w:rsidP="007C0B2F">
            <w:pPr>
              <w:snapToGrid w:val="0"/>
              <w:ind w:right="57"/>
              <w:rPr>
                <w:rFonts w:ascii="Arial" w:hAnsi="Arial" w:cs="Arial"/>
                <w:sz w:val="22"/>
                <w:szCs w:val="22"/>
              </w:rPr>
            </w:pPr>
            <w:r w:rsidRPr="00621BA2">
              <w:rPr>
                <w:rFonts w:ascii="Arial" w:hAnsi="Arial" w:cs="Arial"/>
                <w:sz w:val="22"/>
                <w:szCs w:val="22"/>
              </w:rPr>
              <w:t>Maksymalny prąd anody możliwy do zastosowania w protokołach badań ≥ 560 [mA]</w:t>
            </w:r>
          </w:p>
        </w:tc>
        <w:tc>
          <w:tcPr>
            <w:tcW w:w="1418" w:type="dxa"/>
            <w:vAlign w:val="center"/>
          </w:tcPr>
          <w:p w:rsidR="00F930DB" w:rsidRPr="00621BA2" w:rsidRDefault="0092420A" w:rsidP="007C0B2F">
            <w:pPr>
              <w:jc w:val="center"/>
              <w:rPr>
                <w:rFonts w:ascii="Arial" w:hAnsi="Arial" w:cs="Arial"/>
                <w:sz w:val="22"/>
                <w:szCs w:val="22"/>
              </w:rPr>
            </w:pPr>
            <w:r w:rsidRPr="00621BA2">
              <w:rPr>
                <w:rFonts w:ascii="Arial" w:hAnsi="Arial" w:cs="Arial"/>
                <w:sz w:val="22"/>
                <w:szCs w:val="22"/>
              </w:rPr>
              <w:t>Tak</w:t>
            </w:r>
            <w:r w:rsidR="00F930DB" w:rsidRPr="00621BA2">
              <w:rPr>
                <w:rFonts w:ascii="Arial" w:hAnsi="Arial" w:cs="Arial"/>
                <w:sz w:val="22"/>
                <w:szCs w:val="22"/>
              </w:rPr>
              <w:t>, podać</w:t>
            </w:r>
          </w:p>
        </w:tc>
        <w:tc>
          <w:tcPr>
            <w:tcW w:w="1986" w:type="dxa"/>
            <w:vAlign w:val="center"/>
          </w:tcPr>
          <w:p w:rsidR="007C0B2F" w:rsidRPr="00621BA2" w:rsidRDefault="007C0B2F" w:rsidP="007C0B2F">
            <w:pPr>
              <w:snapToGrid w:val="0"/>
              <w:ind w:left="-70" w:right="-68"/>
              <w:jc w:val="center"/>
              <w:rPr>
                <w:rFonts w:ascii="Arial" w:hAnsi="Arial" w:cs="Arial"/>
              </w:rPr>
            </w:pPr>
            <w:r w:rsidRPr="00621BA2">
              <w:rPr>
                <w:rFonts w:ascii="Arial" w:hAnsi="Arial" w:cs="Arial"/>
              </w:rPr>
              <w:t xml:space="preserve">0 - </w:t>
            </w:r>
            <w:r w:rsidR="000D1753" w:rsidRPr="00621BA2">
              <w:rPr>
                <w:rFonts w:ascii="Arial" w:hAnsi="Arial" w:cs="Arial"/>
              </w:rPr>
              <w:t>1</w:t>
            </w:r>
            <w:r w:rsidRPr="00621BA2">
              <w:rPr>
                <w:rFonts w:ascii="Arial" w:hAnsi="Arial" w:cs="Arial"/>
              </w:rPr>
              <w:t xml:space="preserve"> pkt</w:t>
            </w:r>
          </w:p>
          <w:p w:rsidR="007C0B2F" w:rsidRPr="00621BA2" w:rsidRDefault="000D1753" w:rsidP="007C0B2F">
            <w:pPr>
              <w:snapToGrid w:val="0"/>
              <w:ind w:left="-70" w:right="-68"/>
              <w:jc w:val="center"/>
              <w:rPr>
                <w:rFonts w:ascii="Arial" w:hAnsi="Arial" w:cs="Arial"/>
              </w:rPr>
            </w:pPr>
            <w:r w:rsidRPr="00621BA2">
              <w:rPr>
                <w:rFonts w:ascii="Arial" w:hAnsi="Arial" w:cs="Arial"/>
              </w:rPr>
              <w:t>1</w:t>
            </w:r>
            <w:r w:rsidR="007C0B2F" w:rsidRPr="00621BA2">
              <w:rPr>
                <w:rFonts w:ascii="Arial" w:hAnsi="Arial" w:cs="Arial"/>
              </w:rPr>
              <w:t xml:space="preserve"> – największa,</w:t>
            </w:r>
          </w:p>
          <w:p w:rsidR="007C0B2F" w:rsidRPr="00621BA2" w:rsidRDefault="007C0B2F" w:rsidP="007C0B2F">
            <w:pPr>
              <w:snapToGrid w:val="0"/>
              <w:ind w:left="-70" w:right="-68"/>
              <w:jc w:val="center"/>
              <w:rPr>
                <w:rFonts w:ascii="Arial" w:hAnsi="Arial" w:cs="Arial"/>
              </w:rPr>
            </w:pPr>
            <w:r w:rsidRPr="00621BA2">
              <w:rPr>
                <w:rFonts w:ascii="Arial" w:hAnsi="Arial" w:cs="Arial"/>
              </w:rPr>
              <w:t>0 – najmniejsza,</w:t>
            </w:r>
          </w:p>
          <w:p w:rsidR="00F930DB" w:rsidRPr="00621BA2" w:rsidRDefault="007C0B2F" w:rsidP="007C0B2F">
            <w:pPr>
              <w:jc w:val="center"/>
              <w:rPr>
                <w:rFonts w:ascii="Arial" w:hAnsi="Arial" w:cs="Arial"/>
                <w:sz w:val="22"/>
                <w:szCs w:val="22"/>
              </w:rPr>
            </w:pPr>
            <w:proofErr w:type="gramStart"/>
            <w:r w:rsidRPr="00621BA2">
              <w:rPr>
                <w:rFonts w:ascii="Arial" w:hAnsi="Arial" w:cs="Arial"/>
              </w:rPr>
              <w:t>pozostałe</w:t>
            </w:r>
            <w:proofErr w:type="gramEnd"/>
            <w:r w:rsidRPr="00621BA2">
              <w:rPr>
                <w:rFonts w:ascii="Arial" w:hAnsi="Arial" w:cs="Arial"/>
              </w:rPr>
              <w:t xml:space="preserve"> proporcjonalnie</w:t>
            </w:r>
          </w:p>
        </w:tc>
        <w:tc>
          <w:tcPr>
            <w:tcW w:w="2410" w:type="dxa"/>
            <w:vAlign w:val="center"/>
          </w:tcPr>
          <w:p w:rsidR="00F930DB" w:rsidRPr="00621BA2" w:rsidRDefault="00F930DB" w:rsidP="00DA42B1">
            <w:pPr>
              <w:snapToGrid w:val="0"/>
              <w:jc w:val="center"/>
              <w:rPr>
                <w:rFonts w:ascii="Verdana" w:hAnsi="Verdana" w:cs="Calibri"/>
                <w:sz w:val="16"/>
                <w:szCs w:val="16"/>
              </w:rPr>
            </w:pPr>
          </w:p>
        </w:tc>
      </w:tr>
      <w:tr w:rsidR="00621BA2" w:rsidRPr="00621BA2" w:rsidTr="00DA42B1">
        <w:tc>
          <w:tcPr>
            <w:tcW w:w="709" w:type="dxa"/>
            <w:vAlign w:val="center"/>
          </w:tcPr>
          <w:p w:rsidR="00F930DB" w:rsidRPr="00621BA2" w:rsidRDefault="00F930DB" w:rsidP="001A1448">
            <w:pPr>
              <w:numPr>
                <w:ilvl w:val="1"/>
                <w:numId w:val="4"/>
              </w:numPr>
              <w:ind w:left="497" w:right="72" w:hanging="513"/>
              <w:rPr>
                <w:rFonts w:ascii="Arial" w:hAnsi="Arial" w:cs="Arial"/>
                <w:bCs/>
                <w:sz w:val="22"/>
                <w:szCs w:val="22"/>
                <w:lang w:val="en-US"/>
              </w:rPr>
            </w:pPr>
          </w:p>
        </w:tc>
        <w:tc>
          <w:tcPr>
            <w:tcW w:w="7654" w:type="dxa"/>
            <w:vAlign w:val="center"/>
          </w:tcPr>
          <w:p w:rsidR="00F930DB" w:rsidRPr="00621BA2" w:rsidRDefault="00F930DB" w:rsidP="00DA42B1">
            <w:pPr>
              <w:rPr>
                <w:rFonts w:ascii="Arial" w:hAnsi="Arial" w:cs="Arial"/>
                <w:sz w:val="22"/>
                <w:szCs w:val="22"/>
              </w:rPr>
            </w:pPr>
            <w:r w:rsidRPr="00621BA2">
              <w:rPr>
                <w:rFonts w:ascii="Arial" w:hAnsi="Arial" w:cs="Arial"/>
                <w:sz w:val="22"/>
                <w:szCs w:val="22"/>
              </w:rPr>
              <w:t>Wymagana pojemność cieplna anody (w przypadku konstrukcji innej niż klasyczna podać ekwiwalent) min. 7 MHU</w:t>
            </w:r>
          </w:p>
        </w:tc>
        <w:tc>
          <w:tcPr>
            <w:tcW w:w="1418" w:type="dxa"/>
            <w:vAlign w:val="center"/>
          </w:tcPr>
          <w:p w:rsidR="00F930DB" w:rsidRPr="00621BA2" w:rsidRDefault="0092420A" w:rsidP="00DA42B1">
            <w:pPr>
              <w:jc w:val="center"/>
              <w:rPr>
                <w:rFonts w:ascii="Arial" w:hAnsi="Arial" w:cs="Arial"/>
                <w:sz w:val="22"/>
                <w:szCs w:val="22"/>
              </w:rPr>
            </w:pPr>
            <w:r w:rsidRPr="00621BA2">
              <w:rPr>
                <w:rFonts w:ascii="Arial" w:hAnsi="Arial" w:cs="Arial"/>
                <w:sz w:val="22"/>
                <w:szCs w:val="22"/>
              </w:rPr>
              <w:t>Tak</w:t>
            </w:r>
            <w:r w:rsidR="00F930DB" w:rsidRPr="00621BA2">
              <w:rPr>
                <w:rFonts w:ascii="Arial" w:hAnsi="Arial" w:cs="Arial"/>
                <w:sz w:val="22"/>
                <w:szCs w:val="22"/>
              </w:rPr>
              <w:t>, podać</w:t>
            </w:r>
          </w:p>
        </w:tc>
        <w:tc>
          <w:tcPr>
            <w:tcW w:w="1986" w:type="dxa"/>
            <w:vAlign w:val="center"/>
          </w:tcPr>
          <w:p w:rsidR="00F930DB" w:rsidRPr="00621BA2" w:rsidRDefault="00F930DB" w:rsidP="00DA42B1">
            <w:pPr>
              <w:pStyle w:val="Tekstprzypisukocowego"/>
              <w:jc w:val="center"/>
              <w:rPr>
                <w:rFonts w:ascii="Arial" w:hAnsi="Arial" w:cs="Arial"/>
                <w:sz w:val="22"/>
                <w:szCs w:val="22"/>
              </w:rPr>
            </w:pPr>
            <w:r w:rsidRPr="00621BA2">
              <w:rPr>
                <w:rFonts w:ascii="Arial" w:hAnsi="Arial" w:cs="Arial"/>
                <w:sz w:val="22"/>
                <w:szCs w:val="22"/>
              </w:rPr>
              <w:t>Bez oceny</w:t>
            </w:r>
          </w:p>
        </w:tc>
        <w:tc>
          <w:tcPr>
            <w:tcW w:w="2410" w:type="dxa"/>
          </w:tcPr>
          <w:p w:rsidR="00F930DB" w:rsidRPr="00621BA2" w:rsidRDefault="00F930DB" w:rsidP="00424B65">
            <w:pPr>
              <w:pStyle w:val="Tekstprzypisukocowego"/>
              <w:jc w:val="center"/>
              <w:rPr>
                <w:rFonts w:ascii="Arial" w:hAnsi="Arial" w:cs="Arial"/>
                <w:sz w:val="22"/>
                <w:szCs w:val="22"/>
              </w:rPr>
            </w:pPr>
          </w:p>
        </w:tc>
      </w:tr>
      <w:tr w:rsidR="00621BA2" w:rsidRPr="00621BA2" w:rsidTr="00DA42B1">
        <w:tc>
          <w:tcPr>
            <w:tcW w:w="709" w:type="dxa"/>
            <w:vAlign w:val="center"/>
          </w:tcPr>
          <w:p w:rsidR="00F930DB" w:rsidRPr="00621BA2" w:rsidRDefault="00F930DB" w:rsidP="001A1448">
            <w:pPr>
              <w:numPr>
                <w:ilvl w:val="1"/>
                <w:numId w:val="4"/>
              </w:numPr>
              <w:ind w:left="497" w:right="72" w:hanging="513"/>
              <w:rPr>
                <w:rFonts w:ascii="Arial" w:hAnsi="Arial" w:cs="Arial"/>
                <w:bCs/>
                <w:sz w:val="22"/>
                <w:szCs w:val="22"/>
                <w:lang w:val="en-US"/>
              </w:rPr>
            </w:pPr>
          </w:p>
        </w:tc>
        <w:tc>
          <w:tcPr>
            <w:tcW w:w="7654" w:type="dxa"/>
            <w:vAlign w:val="center"/>
          </w:tcPr>
          <w:p w:rsidR="00F930DB" w:rsidRPr="00621BA2" w:rsidRDefault="00F930DB" w:rsidP="00DA42B1">
            <w:pPr>
              <w:snapToGrid w:val="0"/>
              <w:rPr>
                <w:rFonts w:ascii="Arial" w:hAnsi="Arial" w:cs="Arial"/>
                <w:sz w:val="22"/>
                <w:szCs w:val="22"/>
              </w:rPr>
            </w:pPr>
            <w:r w:rsidRPr="00621BA2">
              <w:rPr>
                <w:rFonts w:ascii="Arial" w:hAnsi="Arial" w:cs="Arial"/>
                <w:sz w:val="22"/>
                <w:szCs w:val="22"/>
              </w:rPr>
              <w:t xml:space="preserve">Filtr dedykowany do eliminacji promieniowania o niższych od wykorzystywanych energiach ze złota bądź cyny do ograniczenia dawki promieniowania i </w:t>
            </w:r>
            <w:proofErr w:type="gramStart"/>
            <w:r w:rsidRPr="00621BA2">
              <w:rPr>
                <w:rFonts w:ascii="Arial" w:hAnsi="Arial" w:cs="Arial"/>
                <w:sz w:val="22"/>
                <w:szCs w:val="22"/>
              </w:rPr>
              <w:t>optymalnej jakości</w:t>
            </w:r>
            <w:proofErr w:type="gramEnd"/>
            <w:r w:rsidRPr="00621BA2">
              <w:rPr>
                <w:rFonts w:ascii="Arial" w:hAnsi="Arial" w:cs="Arial"/>
                <w:sz w:val="22"/>
                <w:szCs w:val="22"/>
              </w:rPr>
              <w:t xml:space="preserve"> obrazów</w:t>
            </w:r>
          </w:p>
        </w:tc>
        <w:tc>
          <w:tcPr>
            <w:tcW w:w="1418" w:type="dxa"/>
            <w:vAlign w:val="center"/>
          </w:tcPr>
          <w:p w:rsidR="00F930DB" w:rsidRPr="00621BA2" w:rsidRDefault="0092420A" w:rsidP="00DA42B1">
            <w:pPr>
              <w:snapToGrid w:val="0"/>
              <w:jc w:val="center"/>
              <w:rPr>
                <w:rFonts w:ascii="Arial" w:hAnsi="Arial" w:cs="Arial"/>
                <w:sz w:val="22"/>
                <w:szCs w:val="22"/>
              </w:rPr>
            </w:pPr>
            <w:r w:rsidRPr="00621BA2">
              <w:rPr>
                <w:rFonts w:ascii="Arial" w:hAnsi="Arial" w:cs="Arial"/>
                <w:sz w:val="22"/>
                <w:szCs w:val="22"/>
              </w:rPr>
              <w:t>Tak</w:t>
            </w:r>
            <w:r w:rsidR="00F930DB" w:rsidRPr="00621BA2">
              <w:rPr>
                <w:rFonts w:ascii="Arial" w:hAnsi="Arial" w:cs="Arial"/>
                <w:sz w:val="22"/>
                <w:szCs w:val="22"/>
              </w:rPr>
              <w:t>/</w:t>
            </w:r>
            <w:r w:rsidRPr="00621BA2">
              <w:rPr>
                <w:rFonts w:ascii="Arial" w:hAnsi="Arial" w:cs="Arial"/>
                <w:sz w:val="22"/>
                <w:szCs w:val="22"/>
              </w:rPr>
              <w:t>Nie</w:t>
            </w:r>
          </w:p>
        </w:tc>
        <w:tc>
          <w:tcPr>
            <w:tcW w:w="1986" w:type="dxa"/>
            <w:vAlign w:val="center"/>
          </w:tcPr>
          <w:p w:rsidR="00F930DB" w:rsidRPr="00621BA2" w:rsidRDefault="0092420A" w:rsidP="00971603">
            <w:pPr>
              <w:jc w:val="center"/>
              <w:rPr>
                <w:rFonts w:ascii="Arial" w:hAnsi="Arial" w:cs="Arial"/>
                <w:sz w:val="22"/>
                <w:szCs w:val="22"/>
              </w:rPr>
            </w:pPr>
            <w:r w:rsidRPr="00621BA2">
              <w:rPr>
                <w:rFonts w:ascii="Arial" w:hAnsi="Arial" w:cs="Arial"/>
                <w:sz w:val="22"/>
                <w:szCs w:val="22"/>
              </w:rPr>
              <w:t>Tak</w:t>
            </w:r>
            <w:r w:rsidR="00F930DB" w:rsidRPr="00621BA2">
              <w:rPr>
                <w:rFonts w:ascii="Arial" w:hAnsi="Arial" w:cs="Arial"/>
                <w:sz w:val="22"/>
                <w:szCs w:val="22"/>
              </w:rPr>
              <w:t xml:space="preserve"> - </w:t>
            </w:r>
            <w:r w:rsidR="000D1753" w:rsidRPr="00621BA2">
              <w:rPr>
                <w:rFonts w:ascii="Arial" w:hAnsi="Arial" w:cs="Arial"/>
                <w:sz w:val="22"/>
                <w:szCs w:val="22"/>
              </w:rPr>
              <w:t>1</w:t>
            </w:r>
            <w:r w:rsidR="00F930DB" w:rsidRPr="00621BA2">
              <w:rPr>
                <w:rFonts w:ascii="Arial" w:hAnsi="Arial" w:cs="Arial"/>
                <w:sz w:val="22"/>
                <w:szCs w:val="22"/>
              </w:rPr>
              <w:t xml:space="preserve"> pkt</w:t>
            </w:r>
          </w:p>
          <w:p w:rsidR="00F930DB" w:rsidRPr="00621BA2" w:rsidRDefault="0092420A" w:rsidP="00971603">
            <w:pPr>
              <w:jc w:val="center"/>
              <w:rPr>
                <w:rFonts w:ascii="Arial" w:hAnsi="Arial" w:cs="Arial"/>
                <w:sz w:val="22"/>
                <w:szCs w:val="22"/>
              </w:rPr>
            </w:pPr>
            <w:r w:rsidRPr="00621BA2">
              <w:rPr>
                <w:rFonts w:ascii="Arial" w:hAnsi="Arial" w:cs="Arial"/>
                <w:sz w:val="22"/>
                <w:szCs w:val="22"/>
              </w:rPr>
              <w:t>Nie</w:t>
            </w:r>
            <w:r w:rsidR="00F930DB" w:rsidRPr="00621BA2">
              <w:rPr>
                <w:rFonts w:ascii="Arial" w:hAnsi="Arial" w:cs="Arial"/>
                <w:sz w:val="22"/>
                <w:szCs w:val="22"/>
              </w:rPr>
              <w:t xml:space="preserve"> - 0 pkt</w:t>
            </w:r>
          </w:p>
        </w:tc>
        <w:tc>
          <w:tcPr>
            <w:tcW w:w="2410" w:type="dxa"/>
          </w:tcPr>
          <w:p w:rsidR="00F930DB" w:rsidRPr="00621BA2" w:rsidRDefault="00F930DB" w:rsidP="00424B65">
            <w:pPr>
              <w:pStyle w:val="Tekstprzypisukocowego"/>
              <w:jc w:val="center"/>
              <w:rPr>
                <w:rFonts w:ascii="Arial" w:hAnsi="Arial" w:cs="Arial"/>
                <w:sz w:val="22"/>
                <w:szCs w:val="22"/>
              </w:rPr>
            </w:pPr>
          </w:p>
        </w:tc>
      </w:tr>
      <w:tr w:rsidR="00621BA2" w:rsidRPr="00621BA2" w:rsidTr="00DD0750">
        <w:trPr>
          <w:trHeight w:val="434"/>
        </w:trPr>
        <w:tc>
          <w:tcPr>
            <w:tcW w:w="709" w:type="dxa"/>
            <w:shd w:val="clear" w:color="auto" w:fill="F2F2F2"/>
            <w:vAlign w:val="center"/>
          </w:tcPr>
          <w:p w:rsidR="00F930DB" w:rsidRPr="00621BA2" w:rsidRDefault="00F930DB" w:rsidP="00DD0750">
            <w:pPr>
              <w:numPr>
                <w:ilvl w:val="0"/>
                <w:numId w:val="6"/>
              </w:numPr>
              <w:ind w:right="72"/>
              <w:jc w:val="center"/>
              <w:rPr>
                <w:rFonts w:ascii="Arial" w:hAnsi="Arial" w:cs="Arial"/>
                <w:b/>
                <w:bCs/>
                <w:sz w:val="22"/>
                <w:szCs w:val="22"/>
              </w:rPr>
            </w:pPr>
          </w:p>
        </w:tc>
        <w:tc>
          <w:tcPr>
            <w:tcW w:w="13468" w:type="dxa"/>
            <w:gridSpan w:val="4"/>
            <w:shd w:val="clear" w:color="auto" w:fill="F2F2F2"/>
            <w:vAlign w:val="center"/>
          </w:tcPr>
          <w:p w:rsidR="00F930DB" w:rsidRPr="00621BA2" w:rsidRDefault="00F930DB" w:rsidP="00DD0750">
            <w:pPr>
              <w:ind w:left="56"/>
              <w:jc w:val="center"/>
              <w:rPr>
                <w:rFonts w:ascii="Arial" w:hAnsi="Arial" w:cs="Arial"/>
                <w:b/>
                <w:bCs/>
                <w:sz w:val="22"/>
                <w:szCs w:val="22"/>
              </w:rPr>
            </w:pPr>
            <w:r w:rsidRPr="00621BA2">
              <w:rPr>
                <w:rFonts w:ascii="Arial" w:hAnsi="Arial" w:cs="Arial"/>
                <w:b/>
                <w:bCs/>
                <w:sz w:val="22"/>
                <w:szCs w:val="22"/>
              </w:rPr>
              <w:t>System skanowania</w:t>
            </w:r>
          </w:p>
        </w:tc>
      </w:tr>
      <w:tr w:rsidR="00621BA2" w:rsidRPr="00621BA2" w:rsidTr="00DA42B1">
        <w:tc>
          <w:tcPr>
            <w:tcW w:w="709" w:type="dxa"/>
          </w:tcPr>
          <w:p w:rsidR="00F930DB" w:rsidRPr="00621BA2" w:rsidRDefault="00F930DB" w:rsidP="00B36455">
            <w:pPr>
              <w:numPr>
                <w:ilvl w:val="1"/>
                <w:numId w:val="6"/>
              </w:numPr>
              <w:ind w:left="497" w:right="72"/>
              <w:rPr>
                <w:rFonts w:ascii="Arial" w:hAnsi="Arial" w:cs="Arial"/>
                <w:sz w:val="22"/>
                <w:szCs w:val="22"/>
              </w:rPr>
            </w:pPr>
          </w:p>
        </w:tc>
        <w:tc>
          <w:tcPr>
            <w:tcW w:w="7654" w:type="dxa"/>
            <w:vAlign w:val="center"/>
          </w:tcPr>
          <w:p w:rsidR="00F930DB" w:rsidRPr="00621BA2" w:rsidRDefault="00F930DB" w:rsidP="00DA42B1">
            <w:pPr>
              <w:snapToGrid w:val="0"/>
              <w:rPr>
                <w:rFonts w:ascii="Arial" w:hAnsi="Arial" w:cs="Arial"/>
                <w:sz w:val="22"/>
                <w:szCs w:val="22"/>
              </w:rPr>
            </w:pPr>
            <w:r w:rsidRPr="00621BA2">
              <w:rPr>
                <w:rFonts w:ascii="Arial" w:hAnsi="Arial" w:cs="Arial"/>
                <w:sz w:val="22"/>
                <w:szCs w:val="22"/>
              </w:rPr>
              <w:t xml:space="preserve">Najkrótszy czas pełnego </w:t>
            </w:r>
            <w:proofErr w:type="gramStart"/>
            <w:r w:rsidRPr="00621BA2">
              <w:rPr>
                <w:rFonts w:ascii="Arial" w:hAnsi="Arial" w:cs="Arial"/>
                <w:sz w:val="22"/>
                <w:szCs w:val="22"/>
              </w:rPr>
              <w:t xml:space="preserve">obrotu (360º ) </w:t>
            </w:r>
            <w:proofErr w:type="gramEnd"/>
            <w:r w:rsidRPr="00621BA2">
              <w:rPr>
                <w:rFonts w:ascii="Arial" w:hAnsi="Arial" w:cs="Arial"/>
                <w:sz w:val="22"/>
                <w:szCs w:val="22"/>
              </w:rPr>
              <w:t xml:space="preserve">układu lampa </w:t>
            </w:r>
            <w:proofErr w:type="spellStart"/>
            <w:r w:rsidRPr="00621BA2">
              <w:rPr>
                <w:rFonts w:ascii="Arial" w:hAnsi="Arial" w:cs="Arial"/>
                <w:sz w:val="22"/>
                <w:szCs w:val="22"/>
              </w:rPr>
              <w:t>rtg</w:t>
            </w:r>
            <w:proofErr w:type="spellEnd"/>
            <w:r w:rsidRPr="00621BA2">
              <w:rPr>
                <w:rFonts w:ascii="Arial" w:hAnsi="Arial" w:cs="Arial"/>
                <w:sz w:val="22"/>
                <w:szCs w:val="22"/>
              </w:rPr>
              <w:t xml:space="preserve"> – detektor [s]</w:t>
            </w:r>
          </w:p>
        </w:tc>
        <w:tc>
          <w:tcPr>
            <w:tcW w:w="1418" w:type="dxa"/>
            <w:vAlign w:val="center"/>
          </w:tcPr>
          <w:p w:rsidR="00F930DB" w:rsidRPr="00621BA2" w:rsidRDefault="00F930DB" w:rsidP="00F930DB">
            <w:pPr>
              <w:snapToGrid w:val="0"/>
              <w:jc w:val="center"/>
              <w:rPr>
                <w:rFonts w:ascii="Arial" w:hAnsi="Arial" w:cs="Arial"/>
                <w:sz w:val="22"/>
                <w:szCs w:val="22"/>
              </w:rPr>
            </w:pPr>
            <w:r w:rsidRPr="00621BA2">
              <w:rPr>
                <w:rFonts w:ascii="Arial" w:hAnsi="Arial" w:cs="Arial"/>
                <w:sz w:val="22"/>
                <w:szCs w:val="22"/>
              </w:rPr>
              <w:t>≤ 0.35,</w:t>
            </w:r>
            <w:proofErr w:type="gramStart"/>
            <w:r w:rsidRPr="00621BA2">
              <w:rPr>
                <w:rFonts w:ascii="Arial" w:hAnsi="Arial" w:cs="Arial"/>
                <w:sz w:val="22"/>
                <w:szCs w:val="22"/>
              </w:rPr>
              <w:t>podać</w:t>
            </w:r>
            <w:proofErr w:type="gramEnd"/>
          </w:p>
        </w:tc>
        <w:tc>
          <w:tcPr>
            <w:tcW w:w="1986" w:type="dxa"/>
            <w:vAlign w:val="center"/>
          </w:tcPr>
          <w:p w:rsidR="00F930DB" w:rsidRPr="00621BA2" w:rsidRDefault="00F930DB" w:rsidP="00D4261B">
            <w:pPr>
              <w:pStyle w:val="Tekstprzypisukocowego"/>
              <w:jc w:val="center"/>
              <w:rPr>
                <w:rFonts w:ascii="Arial" w:hAnsi="Arial" w:cs="Arial"/>
                <w:sz w:val="22"/>
                <w:szCs w:val="22"/>
              </w:rPr>
            </w:pPr>
            <w:r w:rsidRPr="00621BA2">
              <w:rPr>
                <w:rFonts w:ascii="Arial" w:hAnsi="Arial" w:cs="Arial"/>
                <w:sz w:val="22"/>
                <w:szCs w:val="22"/>
              </w:rPr>
              <w:t>Bez oceny</w:t>
            </w:r>
          </w:p>
        </w:tc>
        <w:tc>
          <w:tcPr>
            <w:tcW w:w="2410" w:type="dxa"/>
          </w:tcPr>
          <w:p w:rsidR="00F930DB" w:rsidRPr="00621BA2" w:rsidRDefault="00F930DB" w:rsidP="00B36455">
            <w:pPr>
              <w:jc w:val="center"/>
              <w:rPr>
                <w:rFonts w:ascii="Arial" w:hAnsi="Arial" w:cs="Arial"/>
                <w:sz w:val="22"/>
                <w:szCs w:val="22"/>
              </w:rPr>
            </w:pPr>
          </w:p>
        </w:tc>
      </w:tr>
      <w:tr w:rsidR="00621BA2" w:rsidRPr="00621BA2" w:rsidTr="00DA42B1">
        <w:tc>
          <w:tcPr>
            <w:tcW w:w="709" w:type="dxa"/>
          </w:tcPr>
          <w:p w:rsidR="00F930DB" w:rsidRPr="00621BA2" w:rsidRDefault="00F930DB" w:rsidP="00B36455">
            <w:pPr>
              <w:numPr>
                <w:ilvl w:val="1"/>
                <w:numId w:val="6"/>
              </w:numPr>
              <w:ind w:left="497" w:right="72"/>
              <w:rPr>
                <w:rFonts w:ascii="Arial" w:hAnsi="Arial" w:cs="Arial"/>
                <w:sz w:val="22"/>
                <w:szCs w:val="22"/>
              </w:rPr>
            </w:pPr>
          </w:p>
        </w:tc>
        <w:tc>
          <w:tcPr>
            <w:tcW w:w="7654" w:type="dxa"/>
            <w:vAlign w:val="center"/>
          </w:tcPr>
          <w:p w:rsidR="00F930DB" w:rsidRPr="00621BA2" w:rsidRDefault="00F930DB" w:rsidP="00DA42B1">
            <w:pPr>
              <w:snapToGrid w:val="0"/>
              <w:rPr>
                <w:rFonts w:ascii="Arial" w:hAnsi="Arial" w:cs="Arial"/>
                <w:sz w:val="22"/>
                <w:szCs w:val="22"/>
              </w:rPr>
            </w:pPr>
            <w:r w:rsidRPr="00621BA2">
              <w:rPr>
                <w:rFonts w:ascii="Arial" w:hAnsi="Arial" w:cs="Arial"/>
                <w:sz w:val="22"/>
                <w:szCs w:val="22"/>
              </w:rPr>
              <w:t xml:space="preserve">Grubość najcieńszej dostępnej warstwy rekonstruowanej z akwizycji </w:t>
            </w:r>
            <w:proofErr w:type="spellStart"/>
            <w:r w:rsidRPr="00621BA2">
              <w:rPr>
                <w:rFonts w:ascii="Arial" w:hAnsi="Arial" w:cs="Arial"/>
                <w:sz w:val="22"/>
                <w:szCs w:val="22"/>
              </w:rPr>
              <w:t>wielowarstowej</w:t>
            </w:r>
            <w:proofErr w:type="spellEnd"/>
            <w:r w:rsidRPr="00621BA2">
              <w:rPr>
                <w:rFonts w:ascii="Arial" w:hAnsi="Arial" w:cs="Arial"/>
                <w:sz w:val="22"/>
                <w:szCs w:val="22"/>
              </w:rPr>
              <w:t xml:space="preserve"> z maksymalną ilością warstw [mm]</w:t>
            </w:r>
          </w:p>
        </w:tc>
        <w:tc>
          <w:tcPr>
            <w:tcW w:w="1418" w:type="dxa"/>
            <w:vAlign w:val="center"/>
          </w:tcPr>
          <w:p w:rsidR="00F930DB" w:rsidRPr="00621BA2" w:rsidRDefault="00F930DB" w:rsidP="00F930DB">
            <w:pPr>
              <w:snapToGrid w:val="0"/>
              <w:jc w:val="center"/>
              <w:rPr>
                <w:rFonts w:ascii="Arial" w:hAnsi="Arial" w:cs="Arial"/>
                <w:sz w:val="22"/>
                <w:szCs w:val="22"/>
              </w:rPr>
            </w:pPr>
            <w:r w:rsidRPr="00621BA2">
              <w:rPr>
                <w:rFonts w:ascii="Arial" w:hAnsi="Arial" w:cs="Arial"/>
                <w:sz w:val="22"/>
                <w:szCs w:val="22"/>
              </w:rPr>
              <w:t xml:space="preserve">≤ 0.7, </w:t>
            </w:r>
            <w:proofErr w:type="gramStart"/>
            <w:r w:rsidRPr="00621BA2">
              <w:rPr>
                <w:rFonts w:ascii="Arial" w:hAnsi="Arial" w:cs="Arial"/>
                <w:sz w:val="22"/>
                <w:szCs w:val="22"/>
              </w:rPr>
              <w:t>podać</w:t>
            </w:r>
            <w:proofErr w:type="gramEnd"/>
          </w:p>
        </w:tc>
        <w:tc>
          <w:tcPr>
            <w:tcW w:w="1986" w:type="dxa"/>
            <w:vAlign w:val="center"/>
          </w:tcPr>
          <w:p w:rsidR="00F930DB" w:rsidRPr="00621BA2" w:rsidRDefault="00F930DB" w:rsidP="00D4261B">
            <w:pPr>
              <w:pStyle w:val="Tekstprzypisukocowego"/>
              <w:jc w:val="center"/>
              <w:rPr>
                <w:rFonts w:ascii="Arial" w:hAnsi="Arial" w:cs="Arial"/>
                <w:sz w:val="22"/>
                <w:szCs w:val="22"/>
              </w:rPr>
            </w:pPr>
            <w:r w:rsidRPr="00621BA2">
              <w:rPr>
                <w:rFonts w:ascii="Arial" w:hAnsi="Arial" w:cs="Arial"/>
                <w:sz w:val="22"/>
                <w:szCs w:val="22"/>
              </w:rPr>
              <w:t>Bez oceny</w:t>
            </w:r>
          </w:p>
        </w:tc>
        <w:tc>
          <w:tcPr>
            <w:tcW w:w="2410" w:type="dxa"/>
          </w:tcPr>
          <w:p w:rsidR="00F930DB" w:rsidRPr="00621BA2" w:rsidRDefault="00F930DB" w:rsidP="00B36455">
            <w:pPr>
              <w:jc w:val="center"/>
              <w:rPr>
                <w:rFonts w:ascii="Arial" w:hAnsi="Arial" w:cs="Arial"/>
                <w:sz w:val="22"/>
                <w:szCs w:val="22"/>
              </w:rPr>
            </w:pPr>
          </w:p>
        </w:tc>
      </w:tr>
      <w:tr w:rsidR="00621BA2" w:rsidRPr="00621BA2" w:rsidTr="00DA42B1">
        <w:tc>
          <w:tcPr>
            <w:tcW w:w="709" w:type="dxa"/>
          </w:tcPr>
          <w:p w:rsidR="00F930DB" w:rsidRPr="00621BA2" w:rsidRDefault="00F930DB" w:rsidP="00B36455">
            <w:pPr>
              <w:numPr>
                <w:ilvl w:val="1"/>
                <w:numId w:val="6"/>
              </w:numPr>
              <w:ind w:left="497" w:right="72"/>
              <w:rPr>
                <w:rFonts w:ascii="Arial" w:hAnsi="Arial" w:cs="Arial"/>
                <w:sz w:val="22"/>
                <w:szCs w:val="22"/>
              </w:rPr>
            </w:pPr>
          </w:p>
        </w:tc>
        <w:tc>
          <w:tcPr>
            <w:tcW w:w="7654" w:type="dxa"/>
            <w:vAlign w:val="center"/>
          </w:tcPr>
          <w:p w:rsidR="00F930DB" w:rsidRPr="00621BA2" w:rsidRDefault="00F930DB" w:rsidP="00DA42B1">
            <w:pPr>
              <w:snapToGrid w:val="0"/>
              <w:rPr>
                <w:rFonts w:ascii="Arial" w:hAnsi="Arial" w:cs="Arial"/>
                <w:sz w:val="22"/>
                <w:szCs w:val="22"/>
              </w:rPr>
            </w:pPr>
            <w:r w:rsidRPr="00621BA2">
              <w:rPr>
                <w:rFonts w:ascii="Arial" w:hAnsi="Arial" w:cs="Arial"/>
                <w:sz w:val="22"/>
                <w:szCs w:val="22"/>
              </w:rPr>
              <w:t xml:space="preserve">Maksymalna szybkość skanowania podczas skanowania spiralnego w </w:t>
            </w:r>
            <w:proofErr w:type="spellStart"/>
            <w:r w:rsidRPr="00621BA2">
              <w:rPr>
                <w:rFonts w:ascii="Arial" w:hAnsi="Arial" w:cs="Arial"/>
                <w:sz w:val="22"/>
                <w:szCs w:val="22"/>
              </w:rPr>
              <w:t>submilimetrowej</w:t>
            </w:r>
            <w:proofErr w:type="spellEnd"/>
            <w:r w:rsidRPr="00621BA2">
              <w:rPr>
                <w:rFonts w:ascii="Arial" w:hAnsi="Arial" w:cs="Arial"/>
                <w:sz w:val="22"/>
                <w:szCs w:val="22"/>
              </w:rPr>
              <w:t xml:space="preserve"> akwizycji z maksymalną ilością warstw [mm/s]</w:t>
            </w:r>
          </w:p>
        </w:tc>
        <w:tc>
          <w:tcPr>
            <w:tcW w:w="1418" w:type="dxa"/>
            <w:vAlign w:val="center"/>
          </w:tcPr>
          <w:p w:rsidR="00F930DB" w:rsidRPr="00621BA2" w:rsidRDefault="00F930DB" w:rsidP="00DA42B1">
            <w:pPr>
              <w:snapToGrid w:val="0"/>
              <w:jc w:val="center"/>
              <w:rPr>
                <w:rFonts w:ascii="Arial" w:hAnsi="Arial" w:cs="Arial"/>
                <w:sz w:val="22"/>
                <w:szCs w:val="22"/>
              </w:rPr>
            </w:pPr>
            <w:r w:rsidRPr="00621BA2">
              <w:rPr>
                <w:rFonts w:ascii="Arial" w:hAnsi="Arial" w:cs="Arial"/>
                <w:sz w:val="22"/>
                <w:szCs w:val="22"/>
              </w:rPr>
              <w:t>≥ 100, podać</w:t>
            </w:r>
          </w:p>
        </w:tc>
        <w:tc>
          <w:tcPr>
            <w:tcW w:w="1986" w:type="dxa"/>
            <w:vAlign w:val="center"/>
          </w:tcPr>
          <w:p w:rsidR="00F930DB" w:rsidRPr="00621BA2" w:rsidRDefault="00F930DB" w:rsidP="00D4261B">
            <w:pPr>
              <w:pStyle w:val="Tekstprzypisukocowego"/>
              <w:jc w:val="center"/>
              <w:rPr>
                <w:rFonts w:ascii="Arial" w:hAnsi="Arial" w:cs="Arial"/>
                <w:sz w:val="22"/>
                <w:szCs w:val="22"/>
              </w:rPr>
            </w:pPr>
            <w:r w:rsidRPr="00621BA2">
              <w:rPr>
                <w:rFonts w:ascii="Arial" w:hAnsi="Arial" w:cs="Arial"/>
                <w:sz w:val="22"/>
                <w:szCs w:val="22"/>
              </w:rPr>
              <w:t>Bez oceny</w:t>
            </w:r>
          </w:p>
        </w:tc>
        <w:tc>
          <w:tcPr>
            <w:tcW w:w="2410" w:type="dxa"/>
          </w:tcPr>
          <w:p w:rsidR="00F930DB" w:rsidRPr="00621BA2" w:rsidRDefault="00F930DB" w:rsidP="00B36455">
            <w:pPr>
              <w:jc w:val="center"/>
              <w:rPr>
                <w:rFonts w:ascii="Arial" w:hAnsi="Arial" w:cs="Arial"/>
                <w:sz w:val="22"/>
                <w:szCs w:val="22"/>
              </w:rPr>
            </w:pPr>
          </w:p>
        </w:tc>
      </w:tr>
      <w:tr w:rsidR="00621BA2" w:rsidRPr="00621BA2" w:rsidTr="00DA42B1">
        <w:tc>
          <w:tcPr>
            <w:tcW w:w="709" w:type="dxa"/>
            <w:tcBorders>
              <w:bottom w:val="single" w:sz="6" w:space="0" w:color="auto"/>
            </w:tcBorders>
          </w:tcPr>
          <w:p w:rsidR="00F930DB" w:rsidRPr="00621BA2" w:rsidRDefault="00F930DB" w:rsidP="00B36455">
            <w:pPr>
              <w:numPr>
                <w:ilvl w:val="1"/>
                <w:numId w:val="6"/>
              </w:numPr>
              <w:ind w:left="497" w:right="72"/>
              <w:rPr>
                <w:rFonts w:ascii="Arial" w:hAnsi="Arial" w:cs="Arial"/>
                <w:sz w:val="22"/>
                <w:szCs w:val="22"/>
              </w:rPr>
            </w:pPr>
          </w:p>
        </w:tc>
        <w:tc>
          <w:tcPr>
            <w:tcW w:w="7654" w:type="dxa"/>
            <w:tcBorders>
              <w:bottom w:val="single" w:sz="6" w:space="0" w:color="auto"/>
            </w:tcBorders>
            <w:vAlign w:val="center"/>
          </w:tcPr>
          <w:p w:rsidR="00F930DB" w:rsidRPr="00621BA2" w:rsidRDefault="00F930DB" w:rsidP="00DA42B1">
            <w:pPr>
              <w:snapToGrid w:val="0"/>
              <w:rPr>
                <w:rFonts w:ascii="Arial" w:hAnsi="Arial" w:cs="Arial"/>
                <w:sz w:val="22"/>
                <w:szCs w:val="22"/>
              </w:rPr>
            </w:pPr>
            <w:r w:rsidRPr="00621BA2">
              <w:rPr>
                <w:rFonts w:ascii="Arial" w:hAnsi="Arial" w:cs="Arial"/>
                <w:sz w:val="22"/>
                <w:szCs w:val="22"/>
              </w:rPr>
              <w:t>Maksymalna długość topogramu [cm]</w:t>
            </w:r>
          </w:p>
        </w:tc>
        <w:tc>
          <w:tcPr>
            <w:tcW w:w="1418" w:type="dxa"/>
            <w:tcBorders>
              <w:bottom w:val="single" w:sz="6" w:space="0" w:color="auto"/>
            </w:tcBorders>
            <w:vAlign w:val="center"/>
          </w:tcPr>
          <w:p w:rsidR="00F930DB" w:rsidRPr="00621BA2" w:rsidRDefault="00F930DB" w:rsidP="00DA42B1">
            <w:pPr>
              <w:snapToGrid w:val="0"/>
              <w:jc w:val="center"/>
              <w:rPr>
                <w:rFonts w:ascii="Arial" w:hAnsi="Arial" w:cs="Arial"/>
                <w:sz w:val="22"/>
                <w:szCs w:val="22"/>
              </w:rPr>
            </w:pPr>
            <w:r w:rsidRPr="00621BA2">
              <w:rPr>
                <w:rFonts w:ascii="Arial" w:hAnsi="Arial" w:cs="Arial"/>
                <w:sz w:val="22"/>
                <w:szCs w:val="22"/>
              </w:rPr>
              <w:t>≥ 160, podać</w:t>
            </w:r>
          </w:p>
        </w:tc>
        <w:tc>
          <w:tcPr>
            <w:tcW w:w="1986" w:type="dxa"/>
            <w:tcBorders>
              <w:bottom w:val="single" w:sz="6" w:space="0" w:color="auto"/>
            </w:tcBorders>
            <w:vAlign w:val="center"/>
          </w:tcPr>
          <w:p w:rsidR="00F930DB" w:rsidRPr="00621BA2" w:rsidRDefault="00F930DB" w:rsidP="00D4261B">
            <w:pPr>
              <w:pStyle w:val="Tekstprzypisukocowego"/>
              <w:jc w:val="center"/>
              <w:rPr>
                <w:rFonts w:ascii="Arial" w:hAnsi="Arial" w:cs="Arial"/>
                <w:sz w:val="22"/>
                <w:szCs w:val="22"/>
              </w:rPr>
            </w:pPr>
            <w:r w:rsidRPr="00621BA2">
              <w:rPr>
                <w:rFonts w:ascii="Arial" w:hAnsi="Arial" w:cs="Arial"/>
                <w:sz w:val="22"/>
                <w:szCs w:val="22"/>
              </w:rPr>
              <w:t>Bez oceny</w:t>
            </w:r>
          </w:p>
        </w:tc>
        <w:tc>
          <w:tcPr>
            <w:tcW w:w="2410" w:type="dxa"/>
            <w:tcBorders>
              <w:bottom w:val="single" w:sz="6" w:space="0" w:color="auto"/>
            </w:tcBorders>
          </w:tcPr>
          <w:p w:rsidR="00F930DB" w:rsidRPr="00621BA2" w:rsidRDefault="00F930DB" w:rsidP="00B36455">
            <w:pPr>
              <w:jc w:val="center"/>
              <w:rPr>
                <w:rFonts w:ascii="Arial" w:hAnsi="Arial" w:cs="Arial"/>
                <w:sz w:val="22"/>
                <w:szCs w:val="22"/>
              </w:rPr>
            </w:pPr>
          </w:p>
        </w:tc>
      </w:tr>
      <w:tr w:rsidR="00621BA2" w:rsidRPr="00621BA2" w:rsidTr="00DA42B1">
        <w:tc>
          <w:tcPr>
            <w:tcW w:w="709" w:type="dxa"/>
            <w:tcBorders>
              <w:bottom w:val="single" w:sz="6" w:space="0" w:color="auto"/>
            </w:tcBorders>
          </w:tcPr>
          <w:p w:rsidR="00F930DB" w:rsidRPr="00621BA2" w:rsidRDefault="00F930DB" w:rsidP="00EE4F18">
            <w:pPr>
              <w:numPr>
                <w:ilvl w:val="1"/>
                <w:numId w:val="6"/>
              </w:numPr>
              <w:ind w:left="497" w:right="72"/>
              <w:rPr>
                <w:rFonts w:ascii="Arial" w:hAnsi="Arial" w:cs="Arial"/>
                <w:sz w:val="22"/>
                <w:szCs w:val="22"/>
              </w:rPr>
            </w:pPr>
          </w:p>
        </w:tc>
        <w:tc>
          <w:tcPr>
            <w:tcW w:w="7654" w:type="dxa"/>
            <w:tcBorders>
              <w:bottom w:val="single" w:sz="6" w:space="0" w:color="auto"/>
            </w:tcBorders>
            <w:vAlign w:val="center"/>
          </w:tcPr>
          <w:p w:rsidR="00F930DB" w:rsidRPr="00621BA2" w:rsidRDefault="00F930DB" w:rsidP="00DA42B1">
            <w:pPr>
              <w:snapToGrid w:val="0"/>
              <w:rPr>
                <w:rFonts w:ascii="Arial" w:hAnsi="Arial" w:cs="Arial"/>
                <w:sz w:val="22"/>
                <w:szCs w:val="22"/>
              </w:rPr>
            </w:pPr>
            <w:r w:rsidRPr="00621BA2">
              <w:rPr>
                <w:rFonts w:ascii="Arial" w:hAnsi="Arial" w:cs="Arial"/>
                <w:sz w:val="22"/>
                <w:szCs w:val="22"/>
              </w:rPr>
              <w:t>Maksymalny zakres badania przy ciągłym skanie spiralnym, bez przerwy na chłodzenie lampy [cm]</w:t>
            </w:r>
          </w:p>
        </w:tc>
        <w:tc>
          <w:tcPr>
            <w:tcW w:w="1418" w:type="dxa"/>
            <w:tcBorders>
              <w:bottom w:val="single" w:sz="6" w:space="0" w:color="auto"/>
            </w:tcBorders>
            <w:vAlign w:val="center"/>
          </w:tcPr>
          <w:p w:rsidR="00F930DB" w:rsidRPr="00621BA2" w:rsidRDefault="00F930DB" w:rsidP="00DA42B1">
            <w:pPr>
              <w:snapToGrid w:val="0"/>
              <w:jc w:val="center"/>
              <w:rPr>
                <w:rFonts w:ascii="Arial" w:hAnsi="Arial" w:cs="Arial"/>
                <w:sz w:val="22"/>
                <w:szCs w:val="22"/>
              </w:rPr>
            </w:pPr>
            <w:r w:rsidRPr="00621BA2">
              <w:rPr>
                <w:rFonts w:ascii="Arial" w:hAnsi="Arial" w:cs="Arial"/>
                <w:sz w:val="22"/>
                <w:szCs w:val="22"/>
              </w:rPr>
              <w:t>≥ 160, podać</w:t>
            </w:r>
          </w:p>
        </w:tc>
        <w:tc>
          <w:tcPr>
            <w:tcW w:w="1986" w:type="dxa"/>
            <w:tcBorders>
              <w:bottom w:val="single" w:sz="6" w:space="0" w:color="auto"/>
            </w:tcBorders>
            <w:vAlign w:val="center"/>
          </w:tcPr>
          <w:p w:rsidR="00403A2F" w:rsidRPr="00621BA2" w:rsidRDefault="00403A2F" w:rsidP="00403A2F">
            <w:pPr>
              <w:snapToGrid w:val="0"/>
              <w:ind w:left="-70" w:right="-68"/>
              <w:jc w:val="center"/>
              <w:rPr>
                <w:rFonts w:ascii="Arial" w:hAnsi="Arial" w:cs="Arial"/>
              </w:rPr>
            </w:pPr>
            <w:r w:rsidRPr="00621BA2">
              <w:rPr>
                <w:rFonts w:ascii="Arial" w:hAnsi="Arial" w:cs="Arial"/>
              </w:rPr>
              <w:t xml:space="preserve">0 - </w:t>
            </w:r>
            <w:r w:rsidR="000D1753" w:rsidRPr="00621BA2">
              <w:rPr>
                <w:rFonts w:ascii="Arial" w:hAnsi="Arial" w:cs="Arial"/>
              </w:rPr>
              <w:t>1</w:t>
            </w:r>
            <w:r w:rsidRPr="00621BA2">
              <w:rPr>
                <w:rFonts w:ascii="Arial" w:hAnsi="Arial" w:cs="Arial"/>
              </w:rPr>
              <w:t xml:space="preserve"> pkt</w:t>
            </w:r>
          </w:p>
          <w:p w:rsidR="00403A2F" w:rsidRPr="00621BA2" w:rsidRDefault="000D1753" w:rsidP="00403A2F">
            <w:pPr>
              <w:snapToGrid w:val="0"/>
              <w:ind w:left="-70" w:right="-68"/>
              <w:jc w:val="center"/>
              <w:rPr>
                <w:rFonts w:ascii="Arial" w:hAnsi="Arial" w:cs="Arial"/>
              </w:rPr>
            </w:pPr>
            <w:r w:rsidRPr="00621BA2">
              <w:rPr>
                <w:rFonts w:ascii="Arial" w:hAnsi="Arial" w:cs="Arial"/>
              </w:rPr>
              <w:t>1</w:t>
            </w:r>
            <w:r w:rsidR="00403A2F" w:rsidRPr="00621BA2">
              <w:rPr>
                <w:rFonts w:ascii="Arial" w:hAnsi="Arial" w:cs="Arial"/>
              </w:rPr>
              <w:t xml:space="preserve"> – największa,</w:t>
            </w:r>
          </w:p>
          <w:p w:rsidR="00403A2F" w:rsidRPr="00621BA2" w:rsidRDefault="00403A2F" w:rsidP="00403A2F">
            <w:pPr>
              <w:snapToGrid w:val="0"/>
              <w:ind w:left="-70" w:right="-68"/>
              <w:jc w:val="center"/>
              <w:rPr>
                <w:rFonts w:ascii="Arial" w:hAnsi="Arial" w:cs="Arial"/>
              </w:rPr>
            </w:pPr>
            <w:r w:rsidRPr="00621BA2">
              <w:rPr>
                <w:rFonts w:ascii="Arial" w:hAnsi="Arial" w:cs="Arial"/>
              </w:rPr>
              <w:t>0 – najmniejsza,</w:t>
            </w:r>
          </w:p>
          <w:p w:rsidR="00F930DB" w:rsidRPr="00621BA2" w:rsidRDefault="00403A2F" w:rsidP="00403A2F">
            <w:pPr>
              <w:pStyle w:val="Tekstprzypisukocowego"/>
              <w:jc w:val="center"/>
              <w:rPr>
                <w:rFonts w:ascii="Arial" w:hAnsi="Arial" w:cs="Arial"/>
                <w:sz w:val="22"/>
                <w:szCs w:val="22"/>
              </w:rPr>
            </w:pPr>
            <w:proofErr w:type="gramStart"/>
            <w:r w:rsidRPr="00621BA2">
              <w:rPr>
                <w:rFonts w:ascii="Arial" w:hAnsi="Arial" w:cs="Arial"/>
              </w:rPr>
              <w:lastRenderedPageBreak/>
              <w:t>pozostałe</w:t>
            </w:r>
            <w:proofErr w:type="gramEnd"/>
            <w:r w:rsidRPr="00621BA2">
              <w:rPr>
                <w:rFonts w:ascii="Arial" w:hAnsi="Arial" w:cs="Arial"/>
              </w:rPr>
              <w:t xml:space="preserve"> proporcjonalnie</w:t>
            </w:r>
          </w:p>
        </w:tc>
        <w:tc>
          <w:tcPr>
            <w:tcW w:w="2410" w:type="dxa"/>
            <w:tcBorders>
              <w:bottom w:val="single" w:sz="6" w:space="0" w:color="auto"/>
            </w:tcBorders>
          </w:tcPr>
          <w:p w:rsidR="00F930DB" w:rsidRPr="00621BA2" w:rsidRDefault="00F930DB" w:rsidP="00EE4F18">
            <w:pPr>
              <w:jc w:val="center"/>
              <w:rPr>
                <w:rFonts w:ascii="Arial" w:hAnsi="Arial" w:cs="Arial"/>
                <w:sz w:val="22"/>
                <w:szCs w:val="22"/>
              </w:rPr>
            </w:pPr>
          </w:p>
        </w:tc>
      </w:tr>
      <w:tr w:rsidR="00621BA2" w:rsidRPr="00621BA2" w:rsidTr="00DA42B1">
        <w:tc>
          <w:tcPr>
            <w:tcW w:w="709" w:type="dxa"/>
            <w:tcBorders>
              <w:bottom w:val="single" w:sz="6" w:space="0" w:color="auto"/>
            </w:tcBorders>
          </w:tcPr>
          <w:p w:rsidR="00F930DB" w:rsidRPr="00621BA2" w:rsidRDefault="00F930DB" w:rsidP="00EC02EC">
            <w:pPr>
              <w:numPr>
                <w:ilvl w:val="1"/>
                <w:numId w:val="6"/>
              </w:numPr>
              <w:ind w:left="497" w:right="72"/>
              <w:rPr>
                <w:rFonts w:ascii="Arial" w:hAnsi="Arial" w:cs="Arial"/>
                <w:sz w:val="22"/>
                <w:szCs w:val="22"/>
              </w:rPr>
            </w:pPr>
          </w:p>
        </w:tc>
        <w:tc>
          <w:tcPr>
            <w:tcW w:w="7654" w:type="dxa"/>
            <w:tcBorders>
              <w:bottom w:val="single" w:sz="6" w:space="0" w:color="auto"/>
            </w:tcBorders>
            <w:vAlign w:val="center"/>
          </w:tcPr>
          <w:p w:rsidR="00F930DB" w:rsidRPr="00621BA2" w:rsidRDefault="00F930DB" w:rsidP="00DA42B1">
            <w:pPr>
              <w:snapToGrid w:val="0"/>
              <w:rPr>
                <w:rFonts w:ascii="Arial" w:hAnsi="Arial" w:cs="Arial"/>
                <w:sz w:val="22"/>
                <w:szCs w:val="22"/>
              </w:rPr>
            </w:pPr>
            <w:r w:rsidRPr="00621BA2">
              <w:rPr>
                <w:rFonts w:ascii="Arial" w:hAnsi="Arial" w:cs="Arial"/>
                <w:sz w:val="22"/>
                <w:szCs w:val="22"/>
              </w:rPr>
              <w:t>Maksymalny czas skanu spiralnego, bez przerwy na chłodzenie lampy [s]</w:t>
            </w:r>
          </w:p>
        </w:tc>
        <w:tc>
          <w:tcPr>
            <w:tcW w:w="1418" w:type="dxa"/>
            <w:tcBorders>
              <w:bottom w:val="single" w:sz="6" w:space="0" w:color="auto"/>
            </w:tcBorders>
            <w:vAlign w:val="center"/>
          </w:tcPr>
          <w:p w:rsidR="00F930DB" w:rsidRPr="00621BA2" w:rsidRDefault="00F930DB" w:rsidP="00DA42B1">
            <w:pPr>
              <w:snapToGrid w:val="0"/>
              <w:jc w:val="center"/>
              <w:rPr>
                <w:rFonts w:ascii="Arial" w:hAnsi="Arial" w:cs="Arial"/>
                <w:sz w:val="22"/>
                <w:szCs w:val="22"/>
              </w:rPr>
            </w:pPr>
            <w:r w:rsidRPr="00621BA2">
              <w:rPr>
                <w:rFonts w:ascii="Arial" w:hAnsi="Arial" w:cs="Arial"/>
                <w:sz w:val="22"/>
                <w:szCs w:val="22"/>
              </w:rPr>
              <w:t>≥ 100, podać</w:t>
            </w:r>
          </w:p>
        </w:tc>
        <w:tc>
          <w:tcPr>
            <w:tcW w:w="1986" w:type="dxa"/>
            <w:tcBorders>
              <w:bottom w:val="single" w:sz="6" w:space="0" w:color="auto"/>
            </w:tcBorders>
            <w:vAlign w:val="center"/>
          </w:tcPr>
          <w:p w:rsidR="00F930DB" w:rsidRPr="00621BA2" w:rsidRDefault="00F930DB" w:rsidP="00DA42B1">
            <w:pPr>
              <w:snapToGrid w:val="0"/>
              <w:jc w:val="center"/>
              <w:rPr>
                <w:rFonts w:ascii="Arial" w:hAnsi="Arial" w:cs="Arial"/>
                <w:sz w:val="22"/>
                <w:szCs w:val="22"/>
              </w:rPr>
            </w:pPr>
            <w:r w:rsidRPr="00621BA2">
              <w:rPr>
                <w:rFonts w:ascii="Arial" w:hAnsi="Arial" w:cs="Arial"/>
                <w:sz w:val="22"/>
                <w:szCs w:val="22"/>
              </w:rPr>
              <w:t>Bez oceny</w:t>
            </w:r>
          </w:p>
        </w:tc>
        <w:tc>
          <w:tcPr>
            <w:tcW w:w="2410" w:type="dxa"/>
            <w:tcBorders>
              <w:bottom w:val="single" w:sz="6" w:space="0" w:color="auto"/>
            </w:tcBorders>
          </w:tcPr>
          <w:p w:rsidR="00F930DB" w:rsidRPr="00621BA2" w:rsidRDefault="00F930DB" w:rsidP="00EC02EC">
            <w:pPr>
              <w:jc w:val="center"/>
              <w:rPr>
                <w:rFonts w:ascii="Arial" w:hAnsi="Arial" w:cs="Arial"/>
                <w:sz w:val="22"/>
                <w:szCs w:val="22"/>
              </w:rPr>
            </w:pPr>
          </w:p>
        </w:tc>
      </w:tr>
      <w:tr w:rsidR="00621BA2" w:rsidRPr="00621BA2" w:rsidTr="00DA42B1">
        <w:tc>
          <w:tcPr>
            <w:tcW w:w="709" w:type="dxa"/>
            <w:tcBorders>
              <w:bottom w:val="single" w:sz="6" w:space="0" w:color="auto"/>
            </w:tcBorders>
            <w:shd w:val="clear" w:color="auto" w:fill="auto"/>
          </w:tcPr>
          <w:p w:rsidR="00F930DB" w:rsidRPr="00621BA2" w:rsidRDefault="00F930DB" w:rsidP="00EC02EC">
            <w:pPr>
              <w:numPr>
                <w:ilvl w:val="1"/>
                <w:numId w:val="6"/>
              </w:numPr>
              <w:ind w:left="497" w:right="72"/>
              <w:rPr>
                <w:rFonts w:ascii="Arial" w:hAnsi="Arial" w:cs="Arial"/>
                <w:sz w:val="22"/>
                <w:szCs w:val="22"/>
              </w:rPr>
            </w:pPr>
          </w:p>
        </w:tc>
        <w:tc>
          <w:tcPr>
            <w:tcW w:w="7654" w:type="dxa"/>
            <w:tcBorders>
              <w:bottom w:val="single" w:sz="6" w:space="0" w:color="auto"/>
            </w:tcBorders>
            <w:shd w:val="clear" w:color="auto" w:fill="auto"/>
            <w:vAlign w:val="center"/>
          </w:tcPr>
          <w:p w:rsidR="00F930DB" w:rsidRPr="00621BA2" w:rsidRDefault="00F930DB" w:rsidP="00DA42B1">
            <w:pPr>
              <w:snapToGrid w:val="0"/>
              <w:rPr>
                <w:rFonts w:ascii="Arial" w:hAnsi="Arial" w:cs="Arial"/>
                <w:sz w:val="22"/>
                <w:szCs w:val="22"/>
              </w:rPr>
            </w:pPr>
            <w:r w:rsidRPr="00621BA2">
              <w:rPr>
                <w:rFonts w:ascii="Arial" w:hAnsi="Arial" w:cs="Arial"/>
                <w:sz w:val="22"/>
                <w:szCs w:val="22"/>
              </w:rPr>
              <w:t>Maksymalne, rekonstruowane pole obrazowania FOV [cm]</w:t>
            </w:r>
          </w:p>
        </w:tc>
        <w:tc>
          <w:tcPr>
            <w:tcW w:w="1418" w:type="dxa"/>
            <w:tcBorders>
              <w:bottom w:val="single" w:sz="6" w:space="0" w:color="auto"/>
            </w:tcBorders>
            <w:shd w:val="clear" w:color="auto" w:fill="auto"/>
            <w:vAlign w:val="center"/>
          </w:tcPr>
          <w:p w:rsidR="00F930DB" w:rsidRPr="00621BA2" w:rsidRDefault="00F930DB" w:rsidP="00DA42B1">
            <w:pPr>
              <w:snapToGrid w:val="0"/>
              <w:jc w:val="center"/>
              <w:rPr>
                <w:rFonts w:ascii="Arial" w:hAnsi="Arial" w:cs="Arial"/>
                <w:sz w:val="22"/>
                <w:szCs w:val="22"/>
              </w:rPr>
            </w:pPr>
            <w:r w:rsidRPr="00621BA2">
              <w:rPr>
                <w:rFonts w:ascii="Arial" w:hAnsi="Arial" w:cs="Arial"/>
                <w:sz w:val="22"/>
                <w:szCs w:val="22"/>
              </w:rPr>
              <w:t>≥ 50, podać</w:t>
            </w:r>
          </w:p>
        </w:tc>
        <w:tc>
          <w:tcPr>
            <w:tcW w:w="1986" w:type="dxa"/>
            <w:tcBorders>
              <w:bottom w:val="single" w:sz="6" w:space="0" w:color="auto"/>
            </w:tcBorders>
            <w:shd w:val="clear" w:color="auto" w:fill="auto"/>
            <w:vAlign w:val="center"/>
          </w:tcPr>
          <w:p w:rsidR="00F930DB" w:rsidRPr="00621BA2" w:rsidRDefault="00F930DB" w:rsidP="009A368D">
            <w:pPr>
              <w:jc w:val="center"/>
              <w:rPr>
                <w:rFonts w:ascii="Arial" w:hAnsi="Arial" w:cs="Arial"/>
                <w:sz w:val="22"/>
                <w:szCs w:val="22"/>
              </w:rPr>
            </w:pPr>
            <w:r w:rsidRPr="00621BA2">
              <w:rPr>
                <w:rFonts w:ascii="Arial" w:hAnsi="Arial" w:cs="Arial"/>
                <w:sz w:val="22"/>
                <w:szCs w:val="22"/>
              </w:rPr>
              <w:t>Bez oceny</w:t>
            </w:r>
          </w:p>
        </w:tc>
        <w:tc>
          <w:tcPr>
            <w:tcW w:w="2410" w:type="dxa"/>
            <w:tcBorders>
              <w:bottom w:val="single" w:sz="6" w:space="0" w:color="auto"/>
            </w:tcBorders>
            <w:shd w:val="clear" w:color="auto" w:fill="auto"/>
          </w:tcPr>
          <w:p w:rsidR="00F930DB" w:rsidRPr="00621BA2" w:rsidRDefault="00F930DB" w:rsidP="00EC02EC">
            <w:pPr>
              <w:rPr>
                <w:rFonts w:ascii="Arial" w:hAnsi="Arial" w:cs="Arial"/>
                <w:sz w:val="22"/>
                <w:szCs w:val="22"/>
              </w:rPr>
            </w:pPr>
          </w:p>
        </w:tc>
      </w:tr>
      <w:tr w:rsidR="00621BA2" w:rsidRPr="00621BA2" w:rsidTr="00DA42B1">
        <w:tc>
          <w:tcPr>
            <w:tcW w:w="709" w:type="dxa"/>
            <w:tcBorders>
              <w:bottom w:val="single" w:sz="6" w:space="0" w:color="auto"/>
            </w:tcBorders>
            <w:shd w:val="clear" w:color="auto" w:fill="auto"/>
            <w:vAlign w:val="center"/>
          </w:tcPr>
          <w:p w:rsidR="00F930DB" w:rsidRPr="00621BA2" w:rsidRDefault="00F930DB" w:rsidP="00EC02EC">
            <w:pPr>
              <w:numPr>
                <w:ilvl w:val="1"/>
                <w:numId w:val="6"/>
              </w:numPr>
              <w:ind w:left="497" w:right="72"/>
              <w:rPr>
                <w:rFonts w:ascii="Arial" w:hAnsi="Arial" w:cs="Arial"/>
                <w:sz w:val="22"/>
                <w:szCs w:val="22"/>
              </w:rPr>
            </w:pPr>
          </w:p>
        </w:tc>
        <w:tc>
          <w:tcPr>
            <w:tcW w:w="7654" w:type="dxa"/>
            <w:tcBorders>
              <w:bottom w:val="single" w:sz="6" w:space="0" w:color="auto"/>
            </w:tcBorders>
            <w:shd w:val="clear" w:color="auto" w:fill="auto"/>
            <w:vAlign w:val="center"/>
          </w:tcPr>
          <w:p w:rsidR="00F930DB" w:rsidRPr="00621BA2" w:rsidRDefault="00F930DB" w:rsidP="00DA42B1">
            <w:pPr>
              <w:snapToGrid w:val="0"/>
              <w:rPr>
                <w:rFonts w:ascii="Arial" w:hAnsi="Arial" w:cs="Arial"/>
                <w:sz w:val="22"/>
                <w:szCs w:val="22"/>
              </w:rPr>
            </w:pPr>
            <w:r w:rsidRPr="00621BA2">
              <w:rPr>
                <w:rFonts w:ascii="Arial" w:hAnsi="Arial" w:cs="Arial"/>
                <w:sz w:val="22"/>
                <w:szCs w:val="22"/>
              </w:rPr>
              <w:t>Możliwość rekonstrukcji pola obrazowania równego średnicy gantry</w:t>
            </w:r>
          </w:p>
        </w:tc>
        <w:tc>
          <w:tcPr>
            <w:tcW w:w="1418" w:type="dxa"/>
            <w:tcBorders>
              <w:bottom w:val="single" w:sz="6" w:space="0" w:color="auto"/>
            </w:tcBorders>
            <w:shd w:val="clear" w:color="auto" w:fill="auto"/>
            <w:vAlign w:val="center"/>
          </w:tcPr>
          <w:p w:rsidR="00F930DB" w:rsidRPr="00621BA2" w:rsidRDefault="0092420A" w:rsidP="00DA42B1">
            <w:pPr>
              <w:snapToGrid w:val="0"/>
              <w:jc w:val="center"/>
              <w:rPr>
                <w:rFonts w:ascii="Arial" w:hAnsi="Arial" w:cs="Arial"/>
                <w:sz w:val="22"/>
                <w:szCs w:val="22"/>
              </w:rPr>
            </w:pPr>
            <w:r w:rsidRPr="00621BA2">
              <w:rPr>
                <w:rFonts w:ascii="Arial" w:hAnsi="Arial" w:cs="Arial"/>
                <w:sz w:val="22"/>
                <w:szCs w:val="22"/>
              </w:rPr>
              <w:t>Tak</w:t>
            </w:r>
            <w:r w:rsidR="00F930DB" w:rsidRPr="00621BA2">
              <w:rPr>
                <w:rFonts w:ascii="Arial" w:hAnsi="Arial" w:cs="Arial"/>
                <w:sz w:val="22"/>
                <w:szCs w:val="22"/>
              </w:rPr>
              <w:t>/</w:t>
            </w:r>
            <w:r w:rsidRPr="00621BA2">
              <w:rPr>
                <w:rFonts w:ascii="Arial" w:hAnsi="Arial" w:cs="Arial"/>
                <w:sz w:val="22"/>
                <w:szCs w:val="22"/>
              </w:rPr>
              <w:t>Nie</w:t>
            </w:r>
          </w:p>
        </w:tc>
        <w:tc>
          <w:tcPr>
            <w:tcW w:w="1986" w:type="dxa"/>
            <w:tcBorders>
              <w:bottom w:val="single" w:sz="6" w:space="0" w:color="auto"/>
            </w:tcBorders>
            <w:shd w:val="clear" w:color="auto" w:fill="auto"/>
            <w:vAlign w:val="center"/>
          </w:tcPr>
          <w:p w:rsidR="00F930DB" w:rsidRPr="00621BA2" w:rsidRDefault="0092420A" w:rsidP="002F3415">
            <w:pPr>
              <w:jc w:val="center"/>
              <w:rPr>
                <w:rFonts w:ascii="Arial" w:hAnsi="Arial" w:cs="Arial"/>
                <w:sz w:val="22"/>
                <w:szCs w:val="22"/>
              </w:rPr>
            </w:pPr>
            <w:r w:rsidRPr="00621BA2">
              <w:rPr>
                <w:rFonts w:ascii="Arial" w:hAnsi="Arial" w:cs="Arial"/>
                <w:sz w:val="22"/>
                <w:szCs w:val="22"/>
              </w:rPr>
              <w:t>Tak</w:t>
            </w:r>
            <w:r w:rsidR="00F930DB" w:rsidRPr="00621BA2">
              <w:rPr>
                <w:rFonts w:ascii="Arial" w:hAnsi="Arial" w:cs="Arial"/>
                <w:sz w:val="22"/>
                <w:szCs w:val="22"/>
              </w:rPr>
              <w:t xml:space="preserve">- </w:t>
            </w:r>
            <w:r w:rsidR="000D1753" w:rsidRPr="00621BA2">
              <w:rPr>
                <w:rFonts w:ascii="Arial" w:hAnsi="Arial" w:cs="Arial"/>
                <w:sz w:val="22"/>
                <w:szCs w:val="22"/>
              </w:rPr>
              <w:t>2</w:t>
            </w:r>
            <w:r w:rsidR="00F930DB" w:rsidRPr="00621BA2">
              <w:rPr>
                <w:rFonts w:ascii="Arial" w:hAnsi="Arial" w:cs="Arial"/>
                <w:sz w:val="22"/>
                <w:szCs w:val="22"/>
              </w:rPr>
              <w:t xml:space="preserve">pkt, </w:t>
            </w:r>
          </w:p>
          <w:p w:rsidR="00F930DB" w:rsidRPr="00621BA2" w:rsidRDefault="0092420A" w:rsidP="002F3415">
            <w:pPr>
              <w:jc w:val="center"/>
              <w:rPr>
                <w:rFonts w:ascii="Arial" w:hAnsi="Arial" w:cs="Arial"/>
                <w:sz w:val="22"/>
                <w:szCs w:val="22"/>
              </w:rPr>
            </w:pPr>
            <w:r w:rsidRPr="00621BA2">
              <w:rPr>
                <w:rFonts w:ascii="Arial" w:hAnsi="Arial" w:cs="Arial"/>
                <w:sz w:val="22"/>
                <w:szCs w:val="22"/>
              </w:rPr>
              <w:t>Nie</w:t>
            </w:r>
            <w:r w:rsidR="00F930DB" w:rsidRPr="00621BA2">
              <w:rPr>
                <w:rFonts w:ascii="Arial" w:hAnsi="Arial" w:cs="Arial"/>
                <w:sz w:val="22"/>
                <w:szCs w:val="22"/>
              </w:rPr>
              <w:t>- 0pkt</w:t>
            </w:r>
          </w:p>
        </w:tc>
        <w:tc>
          <w:tcPr>
            <w:tcW w:w="2410" w:type="dxa"/>
            <w:tcBorders>
              <w:bottom w:val="single" w:sz="6" w:space="0" w:color="auto"/>
            </w:tcBorders>
            <w:shd w:val="clear" w:color="auto" w:fill="auto"/>
            <w:vAlign w:val="center"/>
          </w:tcPr>
          <w:p w:rsidR="00F930DB" w:rsidRPr="00621BA2" w:rsidRDefault="00F930DB" w:rsidP="00A80780">
            <w:pPr>
              <w:jc w:val="center"/>
              <w:rPr>
                <w:rFonts w:ascii="Arial" w:hAnsi="Arial" w:cs="Arial"/>
                <w:sz w:val="22"/>
                <w:szCs w:val="22"/>
              </w:rPr>
            </w:pPr>
          </w:p>
        </w:tc>
      </w:tr>
      <w:tr w:rsidR="00621BA2" w:rsidRPr="00621BA2" w:rsidTr="00DA42B1">
        <w:tc>
          <w:tcPr>
            <w:tcW w:w="709" w:type="dxa"/>
            <w:tcBorders>
              <w:bottom w:val="single" w:sz="6" w:space="0" w:color="auto"/>
            </w:tcBorders>
            <w:shd w:val="clear" w:color="auto" w:fill="auto"/>
            <w:vAlign w:val="center"/>
          </w:tcPr>
          <w:p w:rsidR="00403A2F" w:rsidRPr="00621BA2" w:rsidRDefault="00403A2F" w:rsidP="00EC02EC">
            <w:pPr>
              <w:numPr>
                <w:ilvl w:val="1"/>
                <w:numId w:val="6"/>
              </w:numPr>
              <w:ind w:left="497" w:right="72"/>
              <w:rPr>
                <w:rFonts w:ascii="Arial" w:hAnsi="Arial" w:cs="Arial"/>
                <w:sz w:val="22"/>
                <w:szCs w:val="22"/>
              </w:rPr>
            </w:pPr>
          </w:p>
        </w:tc>
        <w:tc>
          <w:tcPr>
            <w:tcW w:w="7654" w:type="dxa"/>
            <w:tcBorders>
              <w:bottom w:val="single" w:sz="6" w:space="0" w:color="auto"/>
            </w:tcBorders>
            <w:shd w:val="clear" w:color="auto" w:fill="auto"/>
            <w:vAlign w:val="center"/>
          </w:tcPr>
          <w:p w:rsidR="00403A2F" w:rsidRPr="00621BA2" w:rsidRDefault="00403A2F" w:rsidP="00DA42B1">
            <w:pPr>
              <w:rPr>
                <w:rFonts w:ascii="Arial" w:hAnsi="Arial" w:cs="Arial"/>
                <w:sz w:val="22"/>
                <w:szCs w:val="22"/>
              </w:rPr>
            </w:pPr>
            <w:r w:rsidRPr="00621BA2">
              <w:rPr>
                <w:rFonts w:ascii="Arial" w:hAnsi="Arial" w:cs="Arial"/>
                <w:sz w:val="22"/>
                <w:szCs w:val="22"/>
              </w:rPr>
              <w:t>Akwizycja dwu energetyczna umożliwiająca uzyskanie dwóch zestawów danych badanej objętości dla minimum dwóch różnych energii promieniowania - różnych kV dla każdej z energii</w:t>
            </w:r>
          </w:p>
        </w:tc>
        <w:tc>
          <w:tcPr>
            <w:tcW w:w="1418" w:type="dxa"/>
            <w:tcBorders>
              <w:bottom w:val="single" w:sz="6" w:space="0" w:color="auto"/>
            </w:tcBorders>
            <w:shd w:val="clear" w:color="auto" w:fill="auto"/>
            <w:vAlign w:val="center"/>
          </w:tcPr>
          <w:p w:rsidR="00403A2F" w:rsidRPr="00621BA2" w:rsidRDefault="0092420A" w:rsidP="00C74743">
            <w:pPr>
              <w:snapToGrid w:val="0"/>
              <w:jc w:val="center"/>
              <w:rPr>
                <w:rFonts w:ascii="Arial" w:hAnsi="Arial" w:cs="Arial"/>
                <w:sz w:val="22"/>
                <w:szCs w:val="22"/>
              </w:rPr>
            </w:pPr>
            <w:r w:rsidRPr="00621BA2">
              <w:rPr>
                <w:rFonts w:ascii="Arial" w:hAnsi="Arial" w:cs="Arial"/>
                <w:sz w:val="22"/>
                <w:szCs w:val="22"/>
              </w:rPr>
              <w:t>Tak</w:t>
            </w:r>
          </w:p>
        </w:tc>
        <w:tc>
          <w:tcPr>
            <w:tcW w:w="1986" w:type="dxa"/>
            <w:tcBorders>
              <w:bottom w:val="single" w:sz="6" w:space="0" w:color="auto"/>
            </w:tcBorders>
            <w:shd w:val="clear" w:color="auto" w:fill="auto"/>
            <w:vAlign w:val="center"/>
          </w:tcPr>
          <w:p w:rsidR="00403A2F" w:rsidRPr="00621BA2" w:rsidRDefault="00403A2F" w:rsidP="00C74743">
            <w:pPr>
              <w:snapToGrid w:val="0"/>
              <w:jc w:val="center"/>
              <w:rPr>
                <w:rFonts w:ascii="Arial" w:hAnsi="Arial" w:cs="Arial"/>
                <w:sz w:val="22"/>
                <w:szCs w:val="22"/>
              </w:rPr>
            </w:pPr>
            <w:r w:rsidRPr="00621BA2">
              <w:rPr>
                <w:rFonts w:ascii="Arial" w:hAnsi="Arial" w:cs="Arial"/>
                <w:sz w:val="22"/>
                <w:szCs w:val="22"/>
              </w:rPr>
              <w:t>Bez oceny</w:t>
            </w:r>
          </w:p>
        </w:tc>
        <w:tc>
          <w:tcPr>
            <w:tcW w:w="2410" w:type="dxa"/>
            <w:tcBorders>
              <w:bottom w:val="single" w:sz="6" w:space="0" w:color="auto"/>
            </w:tcBorders>
            <w:shd w:val="clear" w:color="auto" w:fill="auto"/>
            <w:vAlign w:val="center"/>
          </w:tcPr>
          <w:p w:rsidR="00403A2F" w:rsidRPr="00621BA2" w:rsidRDefault="00403A2F" w:rsidP="00A80780">
            <w:pPr>
              <w:jc w:val="center"/>
              <w:rPr>
                <w:rFonts w:ascii="Arial" w:hAnsi="Arial" w:cs="Arial"/>
                <w:sz w:val="22"/>
                <w:szCs w:val="22"/>
              </w:rPr>
            </w:pPr>
          </w:p>
        </w:tc>
      </w:tr>
      <w:tr w:rsidR="00621BA2" w:rsidRPr="00621BA2" w:rsidTr="00DA42B1">
        <w:tc>
          <w:tcPr>
            <w:tcW w:w="709" w:type="dxa"/>
            <w:tcBorders>
              <w:bottom w:val="single" w:sz="6" w:space="0" w:color="auto"/>
            </w:tcBorders>
            <w:shd w:val="clear" w:color="auto" w:fill="auto"/>
            <w:vAlign w:val="center"/>
          </w:tcPr>
          <w:p w:rsidR="0092420A" w:rsidRPr="00621BA2" w:rsidRDefault="0092420A" w:rsidP="00EC02EC">
            <w:pPr>
              <w:numPr>
                <w:ilvl w:val="1"/>
                <w:numId w:val="6"/>
              </w:numPr>
              <w:ind w:left="497" w:right="72"/>
              <w:rPr>
                <w:rFonts w:ascii="Arial" w:hAnsi="Arial" w:cs="Arial"/>
                <w:sz w:val="22"/>
                <w:szCs w:val="22"/>
              </w:rPr>
            </w:pPr>
          </w:p>
        </w:tc>
        <w:tc>
          <w:tcPr>
            <w:tcW w:w="7654" w:type="dxa"/>
            <w:tcBorders>
              <w:bottom w:val="single" w:sz="6" w:space="0" w:color="auto"/>
            </w:tcBorders>
            <w:shd w:val="clear" w:color="auto" w:fill="auto"/>
            <w:vAlign w:val="center"/>
          </w:tcPr>
          <w:p w:rsidR="0092420A" w:rsidRPr="00621BA2" w:rsidRDefault="0092420A" w:rsidP="00B053AC">
            <w:pPr>
              <w:rPr>
                <w:rFonts w:ascii="Arial" w:hAnsi="Arial" w:cs="Arial"/>
                <w:sz w:val="22"/>
                <w:szCs w:val="22"/>
              </w:rPr>
            </w:pPr>
            <w:r w:rsidRPr="00621BA2">
              <w:rPr>
                <w:rFonts w:ascii="Arial" w:hAnsi="Arial" w:cs="Arial"/>
                <w:sz w:val="22"/>
                <w:szCs w:val="22"/>
              </w:rPr>
              <w:t>Szybkość rekonstrukcji obrazów w czasie rzeczywistym z wykorzystaniem algorytmu iteracyjnego w rozdzielczości 512 x 512 pikseli [obrazów/s]</w:t>
            </w:r>
          </w:p>
        </w:tc>
        <w:tc>
          <w:tcPr>
            <w:tcW w:w="1418" w:type="dxa"/>
            <w:tcBorders>
              <w:bottom w:val="single" w:sz="6" w:space="0" w:color="auto"/>
            </w:tcBorders>
            <w:shd w:val="clear" w:color="auto" w:fill="auto"/>
            <w:vAlign w:val="center"/>
          </w:tcPr>
          <w:p w:rsidR="0092420A" w:rsidRPr="00621BA2" w:rsidRDefault="0092420A" w:rsidP="00B053AC">
            <w:pPr>
              <w:jc w:val="center"/>
              <w:rPr>
                <w:rFonts w:ascii="Arial" w:hAnsi="Arial" w:cs="Arial"/>
                <w:sz w:val="22"/>
                <w:szCs w:val="22"/>
              </w:rPr>
            </w:pPr>
            <w:r w:rsidRPr="00621BA2">
              <w:rPr>
                <w:rFonts w:ascii="Arial" w:hAnsi="Arial" w:cs="Arial"/>
                <w:sz w:val="22"/>
                <w:szCs w:val="22"/>
              </w:rPr>
              <w:t>≥ 20</w:t>
            </w:r>
          </w:p>
        </w:tc>
        <w:tc>
          <w:tcPr>
            <w:tcW w:w="1986" w:type="dxa"/>
            <w:tcBorders>
              <w:bottom w:val="single" w:sz="6" w:space="0" w:color="auto"/>
            </w:tcBorders>
            <w:shd w:val="clear" w:color="auto" w:fill="auto"/>
            <w:vAlign w:val="center"/>
          </w:tcPr>
          <w:p w:rsidR="0092420A" w:rsidRPr="00621BA2" w:rsidRDefault="0092420A" w:rsidP="0092420A">
            <w:pPr>
              <w:snapToGrid w:val="0"/>
              <w:ind w:left="-70" w:right="-68"/>
              <w:jc w:val="center"/>
              <w:rPr>
                <w:rFonts w:ascii="Arial" w:hAnsi="Arial" w:cs="Arial"/>
              </w:rPr>
            </w:pPr>
            <w:r w:rsidRPr="00621BA2">
              <w:rPr>
                <w:rFonts w:ascii="Arial" w:hAnsi="Arial" w:cs="Arial"/>
              </w:rPr>
              <w:t xml:space="preserve">0 - </w:t>
            </w:r>
            <w:r w:rsidR="000D1753" w:rsidRPr="00621BA2">
              <w:rPr>
                <w:rFonts w:ascii="Arial" w:hAnsi="Arial" w:cs="Arial"/>
              </w:rPr>
              <w:t>2</w:t>
            </w:r>
            <w:r w:rsidRPr="00621BA2">
              <w:rPr>
                <w:rFonts w:ascii="Arial" w:hAnsi="Arial" w:cs="Arial"/>
              </w:rPr>
              <w:t xml:space="preserve"> pkt</w:t>
            </w:r>
          </w:p>
          <w:p w:rsidR="0092420A" w:rsidRPr="00621BA2" w:rsidRDefault="000D1753" w:rsidP="0092420A">
            <w:pPr>
              <w:snapToGrid w:val="0"/>
              <w:ind w:left="-70" w:right="-68"/>
              <w:jc w:val="center"/>
              <w:rPr>
                <w:rFonts w:ascii="Arial" w:hAnsi="Arial" w:cs="Arial"/>
              </w:rPr>
            </w:pPr>
            <w:r w:rsidRPr="00621BA2">
              <w:rPr>
                <w:rFonts w:ascii="Arial" w:hAnsi="Arial" w:cs="Arial"/>
              </w:rPr>
              <w:t>2</w:t>
            </w:r>
            <w:r w:rsidR="0092420A" w:rsidRPr="00621BA2">
              <w:rPr>
                <w:rFonts w:ascii="Arial" w:hAnsi="Arial" w:cs="Arial"/>
              </w:rPr>
              <w:t xml:space="preserve"> – największa,</w:t>
            </w:r>
          </w:p>
          <w:p w:rsidR="0092420A" w:rsidRPr="00621BA2" w:rsidRDefault="0092420A" w:rsidP="0092420A">
            <w:pPr>
              <w:snapToGrid w:val="0"/>
              <w:ind w:left="-70" w:right="-68"/>
              <w:jc w:val="center"/>
              <w:rPr>
                <w:rFonts w:ascii="Arial" w:hAnsi="Arial" w:cs="Arial"/>
              </w:rPr>
            </w:pPr>
            <w:r w:rsidRPr="00621BA2">
              <w:rPr>
                <w:rFonts w:ascii="Arial" w:hAnsi="Arial" w:cs="Arial"/>
              </w:rPr>
              <w:t>0 – najmniejsza,</w:t>
            </w:r>
          </w:p>
          <w:p w:rsidR="0092420A" w:rsidRPr="00621BA2" w:rsidRDefault="0092420A" w:rsidP="0092420A">
            <w:pPr>
              <w:jc w:val="center"/>
              <w:rPr>
                <w:rFonts w:ascii="Arial" w:hAnsi="Arial" w:cs="Arial"/>
                <w:sz w:val="22"/>
                <w:szCs w:val="22"/>
              </w:rPr>
            </w:pPr>
            <w:proofErr w:type="gramStart"/>
            <w:r w:rsidRPr="00621BA2">
              <w:rPr>
                <w:rFonts w:ascii="Arial" w:hAnsi="Arial" w:cs="Arial"/>
              </w:rPr>
              <w:t>pozostałe</w:t>
            </w:r>
            <w:proofErr w:type="gramEnd"/>
            <w:r w:rsidRPr="00621BA2">
              <w:rPr>
                <w:rFonts w:ascii="Arial" w:hAnsi="Arial" w:cs="Arial"/>
              </w:rPr>
              <w:t xml:space="preserve"> proporcjonalnie</w:t>
            </w:r>
          </w:p>
        </w:tc>
        <w:tc>
          <w:tcPr>
            <w:tcW w:w="2410" w:type="dxa"/>
            <w:tcBorders>
              <w:bottom w:val="single" w:sz="6" w:space="0" w:color="auto"/>
            </w:tcBorders>
            <w:shd w:val="clear" w:color="auto" w:fill="auto"/>
            <w:vAlign w:val="center"/>
          </w:tcPr>
          <w:p w:rsidR="0092420A" w:rsidRPr="00621BA2" w:rsidRDefault="0092420A" w:rsidP="00A80780">
            <w:pPr>
              <w:jc w:val="center"/>
              <w:rPr>
                <w:rFonts w:ascii="Arial" w:hAnsi="Arial" w:cs="Arial"/>
                <w:sz w:val="22"/>
                <w:szCs w:val="22"/>
              </w:rPr>
            </w:pPr>
          </w:p>
        </w:tc>
      </w:tr>
      <w:tr w:rsidR="00621BA2" w:rsidRPr="00621BA2" w:rsidTr="00DA42B1">
        <w:tc>
          <w:tcPr>
            <w:tcW w:w="709" w:type="dxa"/>
            <w:tcBorders>
              <w:bottom w:val="single" w:sz="6" w:space="0" w:color="auto"/>
            </w:tcBorders>
            <w:shd w:val="clear" w:color="auto" w:fill="auto"/>
            <w:vAlign w:val="center"/>
          </w:tcPr>
          <w:p w:rsidR="00F930DB" w:rsidRPr="00621BA2" w:rsidRDefault="00F930DB" w:rsidP="00EC02EC">
            <w:pPr>
              <w:numPr>
                <w:ilvl w:val="1"/>
                <w:numId w:val="6"/>
              </w:numPr>
              <w:ind w:left="497" w:right="72"/>
              <w:rPr>
                <w:rFonts w:ascii="Arial" w:hAnsi="Arial" w:cs="Arial"/>
                <w:sz w:val="22"/>
                <w:szCs w:val="22"/>
              </w:rPr>
            </w:pPr>
          </w:p>
        </w:tc>
        <w:tc>
          <w:tcPr>
            <w:tcW w:w="7654" w:type="dxa"/>
            <w:tcBorders>
              <w:bottom w:val="single" w:sz="6" w:space="0" w:color="auto"/>
            </w:tcBorders>
            <w:shd w:val="clear" w:color="auto" w:fill="auto"/>
            <w:vAlign w:val="center"/>
          </w:tcPr>
          <w:p w:rsidR="00F930DB" w:rsidRPr="00621BA2" w:rsidRDefault="00F930DB" w:rsidP="00DA42B1">
            <w:pPr>
              <w:snapToGrid w:val="0"/>
              <w:rPr>
                <w:rFonts w:ascii="Arial" w:hAnsi="Arial" w:cs="Arial"/>
                <w:sz w:val="22"/>
                <w:szCs w:val="22"/>
              </w:rPr>
            </w:pPr>
            <w:r w:rsidRPr="00621BA2">
              <w:rPr>
                <w:rFonts w:ascii="Arial" w:hAnsi="Arial" w:cs="Arial"/>
                <w:sz w:val="22"/>
                <w:szCs w:val="22"/>
              </w:rPr>
              <w:t>Matryca prezentacyjna</w:t>
            </w:r>
          </w:p>
        </w:tc>
        <w:tc>
          <w:tcPr>
            <w:tcW w:w="1418" w:type="dxa"/>
            <w:tcBorders>
              <w:bottom w:val="single" w:sz="6" w:space="0" w:color="auto"/>
            </w:tcBorders>
            <w:shd w:val="clear" w:color="auto" w:fill="auto"/>
            <w:vAlign w:val="center"/>
          </w:tcPr>
          <w:p w:rsidR="00F930DB" w:rsidRPr="00621BA2" w:rsidRDefault="00F930DB" w:rsidP="00DA42B1">
            <w:pPr>
              <w:snapToGrid w:val="0"/>
              <w:jc w:val="center"/>
              <w:rPr>
                <w:rFonts w:ascii="Arial" w:hAnsi="Arial" w:cs="Arial"/>
                <w:sz w:val="22"/>
                <w:szCs w:val="22"/>
              </w:rPr>
            </w:pPr>
            <w:proofErr w:type="gramStart"/>
            <w:r w:rsidRPr="00621BA2">
              <w:rPr>
                <w:rFonts w:ascii="Arial" w:hAnsi="Arial" w:cs="Arial"/>
                <w:sz w:val="22"/>
                <w:szCs w:val="22"/>
              </w:rPr>
              <w:t>min</w:t>
            </w:r>
            <w:proofErr w:type="gramEnd"/>
            <w:r w:rsidRPr="00621BA2">
              <w:rPr>
                <w:rFonts w:ascii="Arial" w:hAnsi="Arial" w:cs="Arial"/>
                <w:sz w:val="22"/>
                <w:szCs w:val="22"/>
              </w:rPr>
              <w:t>. 1024x1024</w:t>
            </w:r>
            <w:r w:rsidR="00C00B98" w:rsidRPr="00621BA2">
              <w:rPr>
                <w:rFonts w:ascii="Arial" w:hAnsi="Arial" w:cs="Arial"/>
                <w:sz w:val="22"/>
                <w:szCs w:val="22"/>
              </w:rPr>
              <w:t>, podać</w:t>
            </w:r>
          </w:p>
        </w:tc>
        <w:tc>
          <w:tcPr>
            <w:tcW w:w="1986" w:type="dxa"/>
            <w:tcBorders>
              <w:bottom w:val="single" w:sz="6" w:space="0" w:color="auto"/>
            </w:tcBorders>
            <w:shd w:val="clear" w:color="auto" w:fill="auto"/>
            <w:vAlign w:val="center"/>
          </w:tcPr>
          <w:p w:rsidR="00F930DB" w:rsidRPr="00621BA2" w:rsidRDefault="00F930DB" w:rsidP="00DA42B1">
            <w:pPr>
              <w:snapToGrid w:val="0"/>
              <w:jc w:val="center"/>
              <w:rPr>
                <w:rFonts w:ascii="Arial" w:hAnsi="Arial" w:cs="Arial"/>
                <w:sz w:val="22"/>
                <w:szCs w:val="22"/>
              </w:rPr>
            </w:pPr>
            <w:r w:rsidRPr="00621BA2">
              <w:rPr>
                <w:rFonts w:ascii="Arial" w:hAnsi="Arial" w:cs="Arial"/>
                <w:sz w:val="22"/>
                <w:szCs w:val="22"/>
              </w:rPr>
              <w:t>Bez oceny</w:t>
            </w:r>
          </w:p>
        </w:tc>
        <w:tc>
          <w:tcPr>
            <w:tcW w:w="2410" w:type="dxa"/>
            <w:tcBorders>
              <w:bottom w:val="single" w:sz="6" w:space="0" w:color="auto"/>
            </w:tcBorders>
            <w:shd w:val="clear" w:color="auto" w:fill="auto"/>
            <w:vAlign w:val="center"/>
          </w:tcPr>
          <w:p w:rsidR="00F930DB" w:rsidRPr="00621BA2" w:rsidRDefault="00F930DB" w:rsidP="00A80780">
            <w:pPr>
              <w:jc w:val="center"/>
              <w:rPr>
                <w:rFonts w:ascii="Arial" w:hAnsi="Arial" w:cs="Arial"/>
                <w:sz w:val="22"/>
                <w:szCs w:val="22"/>
              </w:rPr>
            </w:pPr>
          </w:p>
        </w:tc>
      </w:tr>
      <w:tr w:rsidR="00621BA2" w:rsidRPr="00621BA2" w:rsidTr="00DA42B1">
        <w:tc>
          <w:tcPr>
            <w:tcW w:w="709" w:type="dxa"/>
            <w:tcBorders>
              <w:bottom w:val="single" w:sz="6" w:space="0" w:color="auto"/>
            </w:tcBorders>
            <w:shd w:val="clear" w:color="auto" w:fill="auto"/>
            <w:vAlign w:val="center"/>
          </w:tcPr>
          <w:p w:rsidR="00F930DB" w:rsidRPr="00621BA2" w:rsidRDefault="00F930DB" w:rsidP="00EC02EC">
            <w:pPr>
              <w:numPr>
                <w:ilvl w:val="1"/>
                <w:numId w:val="6"/>
              </w:numPr>
              <w:ind w:left="497" w:right="72"/>
              <w:rPr>
                <w:rFonts w:ascii="Arial" w:hAnsi="Arial" w:cs="Arial"/>
                <w:sz w:val="22"/>
                <w:szCs w:val="22"/>
              </w:rPr>
            </w:pPr>
          </w:p>
        </w:tc>
        <w:tc>
          <w:tcPr>
            <w:tcW w:w="7654" w:type="dxa"/>
            <w:tcBorders>
              <w:bottom w:val="single" w:sz="6" w:space="0" w:color="auto"/>
            </w:tcBorders>
            <w:shd w:val="clear" w:color="auto" w:fill="auto"/>
          </w:tcPr>
          <w:p w:rsidR="00F930DB" w:rsidRPr="00621BA2" w:rsidRDefault="00F930DB" w:rsidP="005B3491">
            <w:pPr>
              <w:rPr>
                <w:rFonts w:ascii="Arial" w:hAnsi="Arial" w:cs="Arial"/>
                <w:sz w:val="22"/>
                <w:szCs w:val="22"/>
              </w:rPr>
            </w:pPr>
            <w:r w:rsidRPr="00621BA2">
              <w:rPr>
                <w:rFonts w:ascii="Arial" w:hAnsi="Arial" w:cs="Arial"/>
                <w:sz w:val="22"/>
                <w:szCs w:val="22"/>
              </w:rPr>
              <w:t>Możliwość sprzężenia tomografu komputerowego ze strzykawką automatyczną kablem komunikacyjnym lub bezprzewodowo umożliwiającym wymianę danych pomiędzy urządzeniami – sprzężenie min. klasy III wg standardu CIA 425</w:t>
            </w:r>
          </w:p>
        </w:tc>
        <w:tc>
          <w:tcPr>
            <w:tcW w:w="1418" w:type="dxa"/>
            <w:tcBorders>
              <w:bottom w:val="single" w:sz="6" w:space="0" w:color="auto"/>
            </w:tcBorders>
            <w:shd w:val="clear" w:color="auto" w:fill="auto"/>
            <w:vAlign w:val="center"/>
          </w:tcPr>
          <w:p w:rsidR="00F930DB" w:rsidRPr="00621BA2" w:rsidRDefault="0092420A" w:rsidP="00DA42B1">
            <w:pPr>
              <w:jc w:val="center"/>
              <w:rPr>
                <w:rFonts w:ascii="Arial" w:hAnsi="Arial" w:cs="Arial"/>
                <w:sz w:val="22"/>
                <w:szCs w:val="22"/>
              </w:rPr>
            </w:pPr>
            <w:r w:rsidRPr="00621BA2">
              <w:rPr>
                <w:rFonts w:ascii="Arial" w:hAnsi="Arial" w:cs="Arial"/>
                <w:sz w:val="22"/>
                <w:szCs w:val="22"/>
              </w:rPr>
              <w:t>Tak</w:t>
            </w:r>
          </w:p>
        </w:tc>
        <w:tc>
          <w:tcPr>
            <w:tcW w:w="1986" w:type="dxa"/>
            <w:tcBorders>
              <w:bottom w:val="single" w:sz="6" w:space="0" w:color="auto"/>
            </w:tcBorders>
            <w:shd w:val="clear" w:color="auto" w:fill="auto"/>
            <w:vAlign w:val="center"/>
          </w:tcPr>
          <w:p w:rsidR="00F930DB" w:rsidRPr="00621BA2" w:rsidRDefault="00F930DB" w:rsidP="00DA42B1">
            <w:pPr>
              <w:snapToGrid w:val="0"/>
              <w:jc w:val="center"/>
              <w:rPr>
                <w:rFonts w:ascii="Arial" w:hAnsi="Arial" w:cs="Arial"/>
                <w:sz w:val="22"/>
                <w:szCs w:val="22"/>
              </w:rPr>
            </w:pPr>
            <w:r w:rsidRPr="00621BA2">
              <w:rPr>
                <w:rFonts w:ascii="Arial" w:hAnsi="Arial" w:cs="Arial"/>
                <w:sz w:val="22"/>
                <w:szCs w:val="22"/>
              </w:rPr>
              <w:t>Bez oceny</w:t>
            </w:r>
          </w:p>
        </w:tc>
        <w:tc>
          <w:tcPr>
            <w:tcW w:w="2410" w:type="dxa"/>
            <w:tcBorders>
              <w:bottom w:val="single" w:sz="6" w:space="0" w:color="auto"/>
            </w:tcBorders>
            <w:shd w:val="clear" w:color="auto" w:fill="auto"/>
            <w:vAlign w:val="center"/>
          </w:tcPr>
          <w:p w:rsidR="00F930DB" w:rsidRPr="00621BA2" w:rsidRDefault="00F930DB" w:rsidP="00A80780">
            <w:pPr>
              <w:jc w:val="center"/>
              <w:rPr>
                <w:rFonts w:ascii="Arial" w:hAnsi="Arial" w:cs="Arial"/>
                <w:sz w:val="22"/>
                <w:szCs w:val="22"/>
              </w:rPr>
            </w:pPr>
          </w:p>
        </w:tc>
      </w:tr>
      <w:tr w:rsidR="00621BA2" w:rsidRPr="00621BA2" w:rsidTr="00DA42B1">
        <w:tc>
          <w:tcPr>
            <w:tcW w:w="709" w:type="dxa"/>
            <w:tcBorders>
              <w:bottom w:val="single" w:sz="6" w:space="0" w:color="auto"/>
            </w:tcBorders>
            <w:shd w:val="clear" w:color="auto" w:fill="auto"/>
            <w:vAlign w:val="center"/>
          </w:tcPr>
          <w:p w:rsidR="00F930DB" w:rsidRPr="00621BA2" w:rsidRDefault="00F930DB" w:rsidP="00EC02EC">
            <w:pPr>
              <w:numPr>
                <w:ilvl w:val="1"/>
                <w:numId w:val="6"/>
              </w:numPr>
              <w:ind w:left="497" w:right="72"/>
              <w:rPr>
                <w:rFonts w:ascii="Arial" w:hAnsi="Arial" w:cs="Arial"/>
                <w:sz w:val="22"/>
                <w:szCs w:val="22"/>
              </w:rPr>
            </w:pPr>
          </w:p>
        </w:tc>
        <w:tc>
          <w:tcPr>
            <w:tcW w:w="7654" w:type="dxa"/>
            <w:tcBorders>
              <w:bottom w:val="single" w:sz="6" w:space="0" w:color="auto"/>
            </w:tcBorders>
            <w:shd w:val="clear" w:color="auto" w:fill="auto"/>
            <w:vAlign w:val="center"/>
          </w:tcPr>
          <w:p w:rsidR="00F930DB" w:rsidRPr="00621BA2" w:rsidRDefault="00F930DB" w:rsidP="00DA42B1">
            <w:pPr>
              <w:snapToGrid w:val="0"/>
              <w:rPr>
                <w:rFonts w:ascii="Arial" w:hAnsi="Arial" w:cs="Arial"/>
                <w:sz w:val="22"/>
                <w:szCs w:val="22"/>
              </w:rPr>
            </w:pPr>
            <w:proofErr w:type="spellStart"/>
            <w:r w:rsidRPr="00621BA2">
              <w:rPr>
                <w:rFonts w:ascii="Arial" w:hAnsi="Arial" w:cs="Arial"/>
                <w:sz w:val="22"/>
                <w:szCs w:val="22"/>
              </w:rPr>
              <w:t>Niskodawkowy</w:t>
            </w:r>
            <w:proofErr w:type="spellEnd"/>
            <w:r w:rsidRPr="00621BA2">
              <w:rPr>
                <w:rFonts w:ascii="Arial" w:hAnsi="Arial" w:cs="Arial"/>
                <w:sz w:val="22"/>
                <w:szCs w:val="22"/>
              </w:rPr>
              <w:t xml:space="preserve">, iteracyjny algorytm rekonstrukcji bazujący na modelu z wielokrotnym przetwarzaniem tych samych danych surowych (RAW) oraz redukujący szum w obszarze obrazu, umożliwiający redukcję </w:t>
            </w:r>
            <w:proofErr w:type="gramStart"/>
            <w:r w:rsidRPr="00621BA2">
              <w:rPr>
                <w:rFonts w:ascii="Arial" w:hAnsi="Arial" w:cs="Arial"/>
                <w:sz w:val="22"/>
                <w:szCs w:val="22"/>
              </w:rPr>
              <w:t>dawki o co</w:t>
            </w:r>
            <w:proofErr w:type="gramEnd"/>
            <w:r w:rsidRPr="00621BA2">
              <w:rPr>
                <w:rFonts w:ascii="Arial" w:hAnsi="Arial" w:cs="Arial"/>
                <w:sz w:val="22"/>
                <w:szCs w:val="22"/>
              </w:rPr>
              <w:t xml:space="preserve"> najmniej 60% w relacji do standardowej metody rekonstrukcji wstecznej FBP</w:t>
            </w:r>
          </w:p>
        </w:tc>
        <w:tc>
          <w:tcPr>
            <w:tcW w:w="1418" w:type="dxa"/>
            <w:tcBorders>
              <w:bottom w:val="single" w:sz="6" w:space="0" w:color="auto"/>
            </w:tcBorders>
            <w:shd w:val="clear" w:color="auto" w:fill="auto"/>
            <w:vAlign w:val="center"/>
          </w:tcPr>
          <w:p w:rsidR="00F930DB" w:rsidRPr="00621BA2" w:rsidRDefault="0092420A" w:rsidP="00DA42B1">
            <w:pPr>
              <w:snapToGrid w:val="0"/>
              <w:jc w:val="center"/>
              <w:rPr>
                <w:rFonts w:ascii="Arial" w:hAnsi="Arial" w:cs="Arial"/>
                <w:sz w:val="22"/>
                <w:szCs w:val="22"/>
              </w:rPr>
            </w:pPr>
            <w:r w:rsidRPr="00621BA2">
              <w:rPr>
                <w:rFonts w:ascii="Arial" w:hAnsi="Arial" w:cs="Arial"/>
                <w:sz w:val="22"/>
                <w:szCs w:val="22"/>
              </w:rPr>
              <w:t>Tak</w:t>
            </w:r>
            <w:r w:rsidR="00C00B98" w:rsidRPr="00621BA2">
              <w:rPr>
                <w:rFonts w:ascii="Arial" w:hAnsi="Arial" w:cs="Arial"/>
                <w:sz w:val="22"/>
                <w:szCs w:val="22"/>
              </w:rPr>
              <w:t>, podać</w:t>
            </w:r>
          </w:p>
        </w:tc>
        <w:tc>
          <w:tcPr>
            <w:tcW w:w="1986" w:type="dxa"/>
            <w:tcBorders>
              <w:bottom w:val="single" w:sz="6" w:space="0" w:color="auto"/>
            </w:tcBorders>
            <w:shd w:val="clear" w:color="auto" w:fill="auto"/>
            <w:vAlign w:val="center"/>
          </w:tcPr>
          <w:p w:rsidR="00F930DB" w:rsidRPr="00621BA2" w:rsidRDefault="00F930DB" w:rsidP="00DA42B1">
            <w:pPr>
              <w:snapToGrid w:val="0"/>
              <w:jc w:val="center"/>
              <w:rPr>
                <w:rFonts w:ascii="Arial" w:hAnsi="Arial" w:cs="Arial"/>
                <w:sz w:val="22"/>
                <w:szCs w:val="22"/>
              </w:rPr>
            </w:pPr>
            <w:r w:rsidRPr="00621BA2">
              <w:rPr>
                <w:rFonts w:ascii="Arial" w:hAnsi="Arial" w:cs="Arial"/>
                <w:sz w:val="22"/>
                <w:szCs w:val="22"/>
              </w:rPr>
              <w:t>Bez oceny</w:t>
            </w:r>
          </w:p>
        </w:tc>
        <w:tc>
          <w:tcPr>
            <w:tcW w:w="2410" w:type="dxa"/>
            <w:tcBorders>
              <w:bottom w:val="single" w:sz="6" w:space="0" w:color="auto"/>
            </w:tcBorders>
            <w:shd w:val="clear" w:color="auto" w:fill="auto"/>
            <w:vAlign w:val="center"/>
          </w:tcPr>
          <w:p w:rsidR="00F930DB" w:rsidRPr="00621BA2" w:rsidRDefault="00F930DB" w:rsidP="00A80780">
            <w:pPr>
              <w:jc w:val="center"/>
              <w:rPr>
                <w:rFonts w:ascii="Arial" w:hAnsi="Arial" w:cs="Arial"/>
                <w:sz w:val="22"/>
                <w:szCs w:val="22"/>
              </w:rPr>
            </w:pPr>
          </w:p>
        </w:tc>
      </w:tr>
      <w:tr w:rsidR="00621BA2" w:rsidRPr="00621BA2" w:rsidTr="00DA42B1">
        <w:tc>
          <w:tcPr>
            <w:tcW w:w="709" w:type="dxa"/>
            <w:tcBorders>
              <w:bottom w:val="single" w:sz="6" w:space="0" w:color="auto"/>
            </w:tcBorders>
            <w:shd w:val="clear" w:color="auto" w:fill="auto"/>
            <w:vAlign w:val="center"/>
          </w:tcPr>
          <w:p w:rsidR="00F930DB" w:rsidRPr="00621BA2" w:rsidRDefault="00F930DB" w:rsidP="00EC02EC">
            <w:pPr>
              <w:numPr>
                <w:ilvl w:val="1"/>
                <w:numId w:val="6"/>
              </w:numPr>
              <w:ind w:left="497" w:right="72"/>
              <w:rPr>
                <w:rFonts w:ascii="Arial" w:hAnsi="Arial" w:cs="Arial"/>
                <w:sz w:val="22"/>
                <w:szCs w:val="22"/>
              </w:rPr>
            </w:pPr>
          </w:p>
        </w:tc>
        <w:tc>
          <w:tcPr>
            <w:tcW w:w="7654" w:type="dxa"/>
            <w:tcBorders>
              <w:bottom w:val="single" w:sz="6" w:space="0" w:color="auto"/>
            </w:tcBorders>
            <w:shd w:val="clear" w:color="auto" w:fill="auto"/>
            <w:vAlign w:val="center"/>
          </w:tcPr>
          <w:p w:rsidR="00F930DB" w:rsidRPr="00621BA2" w:rsidRDefault="00F930DB" w:rsidP="00DA42B1">
            <w:pPr>
              <w:snapToGrid w:val="0"/>
              <w:rPr>
                <w:rFonts w:ascii="Arial" w:hAnsi="Arial" w:cs="Arial"/>
                <w:sz w:val="22"/>
                <w:szCs w:val="22"/>
              </w:rPr>
            </w:pPr>
            <w:r w:rsidRPr="00621BA2">
              <w:rPr>
                <w:rFonts w:ascii="Arial" w:hAnsi="Arial" w:cs="Arial"/>
                <w:sz w:val="22"/>
                <w:szCs w:val="22"/>
              </w:rPr>
              <w:t>Dedykowany algorytm do redukcji artefaktów pochodzących od elementów metalowych w badanej anatomii</w:t>
            </w:r>
          </w:p>
        </w:tc>
        <w:tc>
          <w:tcPr>
            <w:tcW w:w="1418" w:type="dxa"/>
            <w:tcBorders>
              <w:bottom w:val="single" w:sz="6" w:space="0" w:color="auto"/>
            </w:tcBorders>
            <w:shd w:val="clear" w:color="auto" w:fill="auto"/>
            <w:vAlign w:val="center"/>
          </w:tcPr>
          <w:p w:rsidR="00F930DB" w:rsidRPr="00621BA2" w:rsidRDefault="0092420A" w:rsidP="00DA42B1">
            <w:pPr>
              <w:snapToGrid w:val="0"/>
              <w:jc w:val="center"/>
              <w:rPr>
                <w:rFonts w:ascii="Arial" w:hAnsi="Arial" w:cs="Arial"/>
                <w:sz w:val="22"/>
                <w:szCs w:val="22"/>
              </w:rPr>
            </w:pPr>
            <w:r w:rsidRPr="00621BA2">
              <w:rPr>
                <w:rFonts w:ascii="Arial" w:hAnsi="Arial" w:cs="Arial"/>
                <w:sz w:val="22"/>
                <w:szCs w:val="22"/>
              </w:rPr>
              <w:t>Tak</w:t>
            </w:r>
            <w:r w:rsidR="00C00B98" w:rsidRPr="00621BA2">
              <w:rPr>
                <w:rFonts w:ascii="Arial" w:hAnsi="Arial" w:cs="Arial"/>
                <w:sz w:val="22"/>
                <w:szCs w:val="22"/>
              </w:rPr>
              <w:t>, podać</w:t>
            </w:r>
          </w:p>
        </w:tc>
        <w:tc>
          <w:tcPr>
            <w:tcW w:w="1986" w:type="dxa"/>
            <w:tcBorders>
              <w:bottom w:val="single" w:sz="6" w:space="0" w:color="auto"/>
            </w:tcBorders>
            <w:shd w:val="clear" w:color="auto" w:fill="auto"/>
            <w:vAlign w:val="center"/>
          </w:tcPr>
          <w:p w:rsidR="00F930DB" w:rsidRPr="00621BA2" w:rsidRDefault="00F930DB" w:rsidP="00DA42B1">
            <w:pPr>
              <w:snapToGrid w:val="0"/>
              <w:jc w:val="center"/>
              <w:rPr>
                <w:rFonts w:ascii="Arial" w:hAnsi="Arial" w:cs="Arial"/>
                <w:sz w:val="22"/>
                <w:szCs w:val="22"/>
              </w:rPr>
            </w:pPr>
            <w:r w:rsidRPr="00621BA2">
              <w:rPr>
                <w:rFonts w:ascii="Arial" w:hAnsi="Arial" w:cs="Arial"/>
                <w:sz w:val="22"/>
                <w:szCs w:val="22"/>
              </w:rPr>
              <w:t>Bez oceny</w:t>
            </w:r>
          </w:p>
        </w:tc>
        <w:tc>
          <w:tcPr>
            <w:tcW w:w="2410" w:type="dxa"/>
            <w:tcBorders>
              <w:bottom w:val="single" w:sz="6" w:space="0" w:color="auto"/>
            </w:tcBorders>
            <w:shd w:val="clear" w:color="auto" w:fill="auto"/>
            <w:vAlign w:val="center"/>
          </w:tcPr>
          <w:p w:rsidR="00F930DB" w:rsidRPr="00621BA2" w:rsidRDefault="00F930DB" w:rsidP="00A80780">
            <w:pPr>
              <w:jc w:val="center"/>
              <w:rPr>
                <w:rFonts w:ascii="Arial" w:hAnsi="Arial" w:cs="Arial"/>
                <w:sz w:val="22"/>
                <w:szCs w:val="22"/>
              </w:rPr>
            </w:pPr>
          </w:p>
        </w:tc>
      </w:tr>
      <w:tr w:rsidR="00621BA2" w:rsidRPr="00621BA2" w:rsidTr="001E6DA7">
        <w:trPr>
          <w:trHeight w:val="320"/>
        </w:trPr>
        <w:tc>
          <w:tcPr>
            <w:tcW w:w="709" w:type="dxa"/>
            <w:shd w:val="clear" w:color="auto" w:fill="F2F2F2"/>
            <w:vAlign w:val="center"/>
          </w:tcPr>
          <w:p w:rsidR="00F930DB" w:rsidRPr="00621BA2" w:rsidRDefault="00F930DB" w:rsidP="001E6DA7">
            <w:pPr>
              <w:numPr>
                <w:ilvl w:val="0"/>
                <w:numId w:val="6"/>
              </w:numPr>
              <w:ind w:right="72"/>
              <w:jc w:val="center"/>
              <w:rPr>
                <w:rFonts w:ascii="Arial" w:hAnsi="Arial" w:cs="Arial"/>
                <w:b/>
                <w:bCs/>
                <w:sz w:val="22"/>
                <w:szCs w:val="22"/>
              </w:rPr>
            </w:pPr>
          </w:p>
        </w:tc>
        <w:tc>
          <w:tcPr>
            <w:tcW w:w="13468" w:type="dxa"/>
            <w:gridSpan w:val="4"/>
            <w:shd w:val="clear" w:color="auto" w:fill="F2F2F2"/>
            <w:vAlign w:val="center"/>
          </w:tcPr>
          <w:p w:rsidR="00F930DB" w:rsidRPr="00621BA2" w:rsidRDefault="00F930DB" w:rsidP="002832F4">
            <w:pPr>
              <w:pStyle w:val="Tekstpodstawowy"/>
              <w:spacing w:after="0"/>
              <w:ind w:left="56"/>
              <w:jc w:val="center"/>
              <w:rPr>
                <w:rFonts w:ascii="Arial" w:hAnsi="Arial" w:cs="Arial"/>
                <w:b/>
                <w:sz w:val="22"/>
                <w:szCs w:val="22"/>
              </w:rPr>
            </w:pPr>
            <w:r w:rsidRPr="00621BA2">
              <w:rPr>
                <w:rFonts w:ascii="Arial" w:hAnsi="Arial" w:cs="Arial"/>
                <w:b/>
                <w:sz w:val="22"/>
                <w:szCs w:val="22"/>
              </w:rPr>
              <w:t>Konsola operatora</w:t>
            </w:r>
            <w:r w:rsidR="002832F4" w:rsidRPr="00621BA2">
              <w:rPr>
                <w:rFonts w:ascii="Arial" w:hAnsi="Arial" w:cs="Arial"/>
                <w:b/>
                <w:sz w:val="22"/>
                <w:szCs w:val="22"/>
              </w:rPr>
              <w:t xml:space="preserve"> </w:t>
            </w:r>
          </w:p>
        </w:tc>
      </w:tr>
      <w:tr w:rsidR="00621BA2" w:rsidRPr="00621BA2" w:rsidTr="00DA42B1">
        <w:trPr>
          <w:trHeight w:val="183"/>
        </w:trPr>
        <w:tc>
          <w:tcPr>
            <w:tcW w:w="709" w:type="dxa"/>
            <w:vAlign w:val="center"/>
          </w:tcPr>
          <w:p w:rsidR="00F930DB" w:rsidRPr="00621BA2" w:rsidRDefault="00F930DB" w:rsidP="00EC02EC">
            <w:pPr>
              <w:numPr>
                <w:ilvl w:val="1"/>
                <w:numId w:val="6"/>
              </w:numPr>
              <w:ind w:left="497" w:right="72"/>
              <w:rPr>
                <w:rFonts w:ascii="Arial" w:hAnsi="Arial" w:cs="Arial"/>
                <w:sz w:val="22"/>
                <w:szCs w:val="22"/>
              </w:rPr>
            </w:pPr>
          </w:p>
        </w:tc>
        <w:tc>
          <w:tcPr>
            <w:tcW w:w="7654" w:type="dxa"/>
            <w:vAlign w:val="center"/>
          </w:tcPr>
          <w:p w:rsidR="00F930DB" w:rsidRPr="00621BA2" w:rsidRDefault="00F930DB" w:rsidP="00DA42B1">
            <w:pPr>
              <w:snapToGrid w:val="0"/>
              <w:rPr>
                <w:rFonts w:ascii="Arial" w:hAnsi="Arial" w:cs="Arial"/>
                <w:sz w:val="22"/>
                <w:szCs w:val="22"/>
              </w:rPr>
            </w:pPr>
            <w:r w:rsidRPr="00621BA2">
              <w:rPr>
                <w:rFonts w:ascii="Arial" w:hAnsi="Arial" w:cs="Arial"/>
                <w:sz w:val="22"/>
                <w:szCs w:val="22"/>
              </w:rPr>
              <w:t>Stanowisko operatorskie – dwumonitorowa konsola akwizycyjna.</w:t>
            </w:r>
          </w:p>
        </w:tc>
        <w:tc>
          <w:tcPr>
            <w:tcW w:w="1418" w:type="dxa"/>
            <w:vAlign w:val="center"/>
          </w:tcPr>
          <w:p w:rsidR="00F930DB" w:rsidRPr="00621BA2" w:rsidRDefault="0092420A" w:rsidP="00DA42B1">
            <w:pPr>
              <w:snapToGrid w:val="0"/>
              <w:jc w:val="center"/>
              <w:rPr>
                <w:rFonts w:ascii="Arial" w:hAnsi="Arial" w:cs="Arial"/>
                <w:sz w:val="22"/>
                <w:szCs w:val="22"/>
              </w:rPr>
            </w:pPr>
            <w:r w:rsidRPr="00621BA2">
              <w:rPr>
                <w:rFonts w:ascii="Arial" w:hAnsi="Arial" w:cs="Arial"/>
                <w:sz w:val="22"/>
                <w:szCs w:val="22"/>
              </w:rPr>
              <w:t>Tak</w:t>
            </w:r>
            <w:r w:rsidR="00C00B98" w:rsidRPr="00621BA2">
              <w:rPr>
                <w:rFonts w:ascii="Arial" w:hAnsi="Arial" w:cs="Arial"/>
                <w:sz w:val="22"/>
                <w:szCs w:val="22"/>
              </w:rPr>
              <w:t>, opisać</w:t>
            </w:r>
          </w:p>
        </w:tc>
        <w:tc>
          <w:tcPr>
            <w:tcW w:w="1986" w:type="dxa"/>
            <w:vAlign w:val="center"/>
          </w:tcPr>
          <w:p w:rsidR="00F930DB" w:rsidRPr="00621BA2" w:rsidRDefault="00F930DB" w:rsidP="00DA42B1">
            <w:pPr>
              <w:snapToGrid w:val="0"/>
              <w:jc w:val="center"/>
              <w:rPr>
                <w:rFonts w:ascii="Arial" w:hAnsi="Arial" w:cs="Arial"/>
                <w:sz w:val="22"/>
                <w:szCs w:val="22"/>
              </w:rPr>
            </w:pPr>
            <w:r w:rsidRPr="00621BA2">
              <w:rPr>
                <w:rFonts w:ascii="Arial" w:hAnsi="Arial" w:cs="Arial"/>
                <w:sz w:val="22"/>
                <w:szCs w:val="22"/>
              </w:rPr>
              <w:t>Bez oceny</w:t>
            </w:r>
          </w:p>
        </w:tc>
        <w:tc>
          <w:tcPr>
            <w:tcW w:w="2410" w:type="dxa"/>
          </w:tcPr>
          <w:p w:rsidR="00F930DB" w:rsidRPr="00621BA2" w:rsidRDefault="00F930DB" w:rsidP="00EC02EC">
            <w:pPr>
              <w:jc w:val="center"/>
              <w:rPr>
                <w:rFonts w:ascii="Arial" w:hAnsi="Arial" w:cs="Arial"/>
                <w:sz w:val="22"/>
                <w:szCs w:val="22"/>
              </w:rPr>
            </w:pPr>
          </w:p>
        </w:tc>
      </w:tr>
      <w:tr w:rsidR="00621BA2" w:rsidRPr="00621BA2" w:rsidTr="00DA42B1">
        <w:tc>
          <w:tcPr>
            <w:tcW w:w="709" w:type="dxa"/>
            <w:vAlign w:val="center"/>
          </w:tcPr>
          <w:p w:rsidR="00F930DB" w:rsidRPr="00621BA2" w:rsidRDefault="00F930DB" w:rsidP="00EC02EC">
            <w:pPr>
              <w:numPr>
                <w:ilvl w:val="1"/>
                <w:numId w:val="6"/>
              </w:numPr>
              <w:ind w:left="497" w:right="72"/>
              <w:rPr>
                <w:rFonts w:ascii="Arial" w:hAnsi="Arial" w:cs="Arial"/>
                <w:sz w:val="22"/>
                <w:szCs w:val="22"/>
              </w:rPr>
            </w:pPr>
          </w:p>
        </w:tc>
        <w:tc>
          <w:tcPr>
            <w:tcW w:w="7654" w:type="dxa"/>
            <w:vAlign w:val="center"/>
          </w:tcPr>
          <w:p w:rsidR="00F930DB" w:rsidRPr="00621BA2" w:rsidRDefault="00F930DB" w:rsidP="00C00B98">
            <w:pPr>
              <w:snapToGrid w:val="0"/>
              <w:rPr>
                <w:rFonts w:ascii="Arial" w:hAnsi="Arial" w:cs="Arial"/>
                <w:sz w:val="22"/>
                <w:szCs w:val="22"/>
              </w:rPr>
            </w:pPr>
            <w:r w:rsidRPr="00621BA2">
              <w:rPr>
                <w:rFonts w:ascii="Arial" w:hAnsi="Arial" w:cs="Arial"/>
                <w:sz w:val="22"/>
                <w:szCs w:val="22"/>
              </w:rPr>
              <w:t>Przekątna monitor</w:t>
            </w:r>
            <w:r w:rsidR="00C00B98" w:rsidRPr="00621BA2">
              <w:rPr>
                <w:rFonts w:ascii="Arial" w:hAnsi="Arial" w:cs="Arial"/>
                <w:sz w:val="22"/>
                <w:szCs w:val="22"/>
              </w:rPr>
              <w:t>ów</w:t>
            </w:r>
            <w:r w:rsidRPr="00621BA2">
              <w:rPr>
                <w:rFonts w:ascii="Arial" w:hAnsi="Arial" w:cs="Arial"/>
                <w:sz w:val="22"/>
                <w:szCs w:val="22"/>
              </w:rPr>
              <w:t xml:space="preserve"> ["]</w:t>
            </w:r>
          </w:p>
        </w:tc>
        <w:tc>
          <w:tcPr>
            <w:tcW w:w="1418" w:type="dxa"/>
            <w:vAlign w:val="center"/>
          </w:tcPr>
          <w:p w:rsidR="00F930DB" w:rsidRPr="00621BA2" w:rsidRDefault="00F930DB" w:rsidP="00511E1B">
            <w:pPr>
              <w:snapToGrid w:val="0"/>
              <w:jc w:val="center"/>
              <w:rPr>
                <w:rFonts w:ascii="Arial" w:hAnsi="Arial" w:cs="Arial"/>
                <w:sz w:val="22"/>
                <w:szCs w:val="22"/>
              </w:rPr>
            </w:pPr>
            <w:r w:rsidRPr="00621BA2">
              <w:rPr>
                <w:rFonts w:ascii="Arial" w:hAnsi="Arial" w:cs="Arial"/>
                <w:sz w:val="22"/>
                <w:szCs w:val="22"/>
              </w:rPr>
              <w:t xml:space="preserve">≥ </w:t>
            </w:r>
            <w:r w:rsidR="00403A2F" w:rsidRPr="00621BA2">
              <w:rPr>
                <w:rFonts w:ascii="Arial" w:hAnsi="Arial" w:cs="Arial"/>
                <w:sz w:val="22"/>
                <w:szCs w:val="22"/>
              </w:rPr>
              <w:t>19</w:t>
            </w:r>
            <w:r w:rsidRPr="00621BA2">
              <w:rPr>
                <w:rFonts w:ascii="Arial" w:hAnsi="Arial" w:cs="Arial"/>
                <w:sz w:val="22"/>
                <w:szCs w:val="22"/>
              </w:rPr>
              <w:t>"</w:t>
            </w:r>
            <w:r w:rsidR="00C00B98" w:rsidRPr="00621BA2">
              <w:rPr>
                <w:rFonts w:ascii="Arial" w:hAnsi="Arial" w:cs="Arial"/>
                <w:sz w:val="22"/>
                <w:szCs w:val="22"/>
              </w:rPr>
              <w:t>,</w:t>
            </w:r>
            <w:r w:rsidR="00511E1B" w:rsidRPr="00621BA2">
              <w:rPr>
                <w:rFonts w:ascii="Arial" w:hAnsi="Arial" w:cs="Arial"/>
                <w:sz w:val="22"/>
                <w:szCs w:val="22"/>
              </w:rPr>
              <w:t xml:space="preserve"> </w:t>
            </w:r>
            <w:r w:rsidR="00C00B98" w:rsidRPr="00621BA2">
              <w:rPr>
                <w:rFonts w:ascii="Arial" w:hAnsi="Arial" w:cs="Arial"/>
                <w:sz w:val="22"/>
                <w:szCs w:val="22"/>
              </w:rPr>
              <w:t>podać</w:t>
            </w:r>
          </w:p>
        </w:tc>
        <w:tc>
          <w:tcPr>
            <w:tcW w:w="1986" w:type="dxa"/>
            <w:vAlign w:val="center"/>
          </w:tcPr>
          <w:p w:rsidR="00403A2F" w:rsidRPr="00621BA2" w:rsidRDefault="00403A2F" w:rsidP="00403A2F">
            <w:pPr>
              <w:snapToGrid w:val="0"/>
              <w:jc w:val="center"/>
              <w:rPr>
                <w:rFonts w:ascii="Arial" w:hAnsi="Arial" w:cs="Arial"/>
                <w:sz w:val="22"/>
                <w:szCs w:val="22"/>
              </w:rPr>
            </w:pPr>
            <w:r w:rsidRPr="00621BA2">
              <w:rPr>
                <w:rFonts w:ascii="Arial" w:hAnsi="Arial" w:cs="Arial"/>
                <w:sz w:val="22"/>
                <w:szCs w:val="22"/>
              </w:rPr>
              <w:t>&lt; 23 " – 0 pkt</w:t>
            </w:r>
          </w:p>
          <w:p w:rsidR="00F930DB" w:rsidRPr="00621BA2" w:rsidRDefault="00403A2F" w:rsidP="00B120F9">
            <w:pPr>
              <w:snapToGrid w:val="0"/>
              <w:jc w:val="center"/>
              <w:rPr>
                <w:rFonts w:ascii="Arial" w:hAnsi="Arial" w:cs="Arial"/>
                <w:sz w:val="22"/>
                <w:szCs w:val="22"/>
              </w:rPr>
            </w:pPr>
            <w:r w:rsidRPr="00621BA2">
              <w:rPr>
                <w:rFonts w:ascii="Arial" w:hAnsi="Arial" w:cs="Arial"/>
                <w:sz w:val="22"/>
                <w:szCs w:val="22"/>
              </w:rPr>
              <w:t xml:space="preserve">≥ 23 " – </w:t>
            </w:r>
            <w:r w:rsidR="00B120F9" w:rsidRPr="00621BA2">
              <w:rPr>
                <w:rFonts w:ascii="Arial" w:hAnsi="Arial" w:cs="Arial"/>
                <w:sz w:val="22"/>
                <w:szCs w:val="22"/>
              </w:rPr>
              <w:t>2</w:t>
            </w:r>
            <w:r w:rsidRPr="00621BA2">
              <w:rPr>
                <w:rFonts w:ascii="Arial" w:hAnsi="Arial" w:cs="Arial"/>
                <w:sz w:val="22"/>
                <w:szCs w:val="22"/>
              </w:rPr>
              <w:t xml:space="preserve"> pkt</w:t>
            </w:r>
          </w:p>
        </w:tc>
        <w:tc>
          <w:tcPr>
            <w:tcW w:w="2410" w:type="dxa"/>
          </w:tcPr>
          <w:p w:rsidR="00F930DB" w:rsidRPr="00621BA2" w:rsidRDefault="00F930DB" w:rsidP="00EC02EC">
            <w:pPr>
              <w:jc w:val="center"/>
              <w:rPr>
                <w:rFonts w:ascii="Arial" w:hAnsi="Arial" w:cs="Arial"/>
                <w:sz w:val="22"/>
                <w:szCs w:val="22"/>
              </w:rPr>
            </w:pPr>
          </w:p>
        </w:tc>
      </w:tr>
      <w:tr w:rsidR="00621BA2" w:rsidRPr="00621BA2" w:rsidTr="00DA42B1">
        <w:tc>
          <w:tcPr>
            <w:tcW w:w="709" w:type="dxa"/>
            <w:vAlign w:val="center"/>
          </w:tcPr>
          <w:p w:rsidR="00F930DB" w:rsidRPr="00621BA2" w:rsidRDefault="00F930DB" w:rsidP="00EC02EC">
            <w:pPr>
              <w:numPr>
                <w:ilvl w:val="1"/>
                <w:numId w:val="6"/>
              </w:numPr>
              <w:ind w:left="497" w:right="72"/>
              <w:rPr>
                <w:rFonts w:ascii="Arial" w:hAnsi="Arial" w:cs="Arial"/>
                <w:sz w:val="22"/>
                <w:szCs w:val="22"/>
              </w:rPr>
            </w:pPr>
          </w:p>
        </w:tc>
        <w:tc>
          <w:tcPr>
            <w:tcW w:w="7654" w:type="dxa"/>
            <w:vAlign w:val="center"/>
          </w:tcPr>
          <w:p w:rsidR="00F930DB" w:rsidRPr="00621BA2" w:rsidRDefault="00F930DB" w:rsidP="00DA42B1">
            <w:pPr>
              <w:snapToGrid w:val="0"/>
              <w:rPr>
                <w:rFonts w:ascii="Arial" w:hAnsi="Arial" w:cs="Arial"/>
                <w:sz w:val="22"/>
                <w:szCs w:val="22"/>
              </w:rPr>
            </w:pPr>
            <w:r w:rsidRPr="00621BA2">
              <w:rPr>
                <w:rFonts w:ascii="Arial" w:hAnsi="Arial" w:cs="Arial"/>
                <w:sz w:val="22"/>
                <w:szCs w:val="22"/>
              </w:rPr>
              <w:t>Wymagania dotyczące monitora/ów ekranowych</w:t>
            </w:r>
            <w:proofErr w:type="gramStart"/>
            <w:r w:rsidRPr="00621BA2">
              <w:rPr>
                <w:rFonts w:ascii="Arial" w:hAnsi="Arial" w:cs="Arial"/>
                <w:sz w:val="22"/>
                <w:szCs w:val="22"/>
              </w:rPr>
              <w:t>:</w:t>
            </w:r>
            <w:r w:rsidRPr="00621BA2">
              <w:rPr>
                <w:rFonts w:ascii="Arial" w:hAnsi="Arial" w:cs="Arial"/>
                <w:sz w:val="22"/>
                <w:szCs w:val="22"/>
              </w:rPr>
              <w:br/>
              <w:t>- matryca</w:t>
            </w:r>
            <w:proofErr w:type="gramEnd"/>
            <w:r w:rsidRPr="00621BA2">
              <w:rPr>
                <w:rFonts w:ascii="Arial" w:hAnsi="Arial" w:cs="Arial"/>
                <w:sz w:val="22"/>
                <w:szCs w:val="22"/>
              </w:rPr>
              <w:t xml:space="preserve"> obrazowa LCD</w:t>
            </w:r>
            <w:r w:rsidRPr="00621BA2">
              <w:rPr>
                <w:rFonts w:ascii="Arial" w:hAnsi="Arial" w:cs="Arial"/>
                <w:sz w:val="22"/>
                <w:szCs w:val="22"/>
              </w:rPr>
              <w:br/>
              <w:t xml:space="preserve">- standard monitora przeglądowego </w:t>
            </w:r>
            <w:r w:rsidRPr="00621BA2">
              <w:rPr>
                <w:rFonts w:ascii="Arial" w:hAnsi="Arial" w:cs="Arial"/>
                <w:sz w:val="22"/>
                <w:szCs w:val="22"/>
              </w:rPr>
              <w:br/>
              <w:t>- skalibrowany zgodnie z DICOM</w:t>
            </w:r>
          </w:p>
        </w:tc>
        <w:tc>
          <w:tcPr>
            <w:tcW w:w="1418" w:type="dxa"/>
            <w:vAlign w:val="center"/>
          </w:tcPr>
          <w:p w:rsidR="00F930DB" w:rsidRPr="00621BA2" w:rsidRDefault="0092420A" w:rsidP="00DA42B1">
            <w:pPr>
              <w:snapToGrid w:val="0"/>
              <w:jc w:val="center"/>
              <w:rPr>
                <w:rFonts w:ascii="Arial" w:hAnsi="Arial" w:cs="Arial"/>
                <w:sz w:val="22"/>
                <w:szCs w:val="22"/>
              </w:rPr>
            </w:pPr>
            <w:r w:rsidRPr="00621BA2">
              <w:rPr>
                <w:rFonts w:ascii="Arial" w:hAnsi="Arial" w:cs="Arial"/>
                <w:sz w:val="22"/>
                <w:szCs w:val="22"/>
              </w:rPr>
              <w:t>Tak</w:t>
            </w:r>
          </w:p>
        </w:tc>
        <w:tc>
          <w:tcPr>
            <w:tcW w:w="1986" w:type="dxa"/>
            <w:vAlign w:val="center"/>
          </w:tcPr>
          <w:p w:rsidR="00F930DB" w:rsidRPr="00621BA2" w:rsidRDefault="00F930DB" w:rsidP="00DA42B1">
            <w:pPr>
              <w:snapToGrid w:val="0"/>
              <w:jc w:val="center"/>
              <w:rPr>
                <w:rFonts w:ascii="Arial" w:hAnsi="Arial" w:cs="Arial"/>
                <w:sz w:val="22"/>
                <w:szCs w:val="22"/>
              </w:rPr>
            </w:pPr>
            <w:r w:rsidRPr="00621BA2">
              <w:rPr>
                <w:rFonts w:ascii="Arial" w:hAnsi="Arial" w:cs="Arial"/>
                <w:sz w:val="22"/>
                <w:szCs w:val="22"/>
              </w:rPr>
              <w:t>Bez oceny</w:t>
            </w:r>
          </w:p>
        </w:tc>
        <w:tc>
          <w:tcPr>
            <w:tcW w:w="2410" w:type="dxa"/>
          </w:tcPr>
          <w:p w:rsidR="00F930DB" w:rsidRPr="00621BA2" w:rsidRDefault="00F930DB" w:rsidP="00EC02EC">
            <w:pPr>
              <w:jc w:val="center"/>
              <w:rPr>
                <w:rFonts w:ascii="Arial" w:hAnsi="Arial" w:cs="Arial"/>
                <w:sz w:val="22"/>
                <w:szCs w:val="22"/>
              </w:rPr>
            </w:pPr>
          </w:p>
        </w:tc>
      </w:tr>
      <w:tr w:rsidR="00621BA2" w:rsidRPr="00621BA2" w:rsidTr="00DA42B1">
        <w:tc>
          <w:tcPr>
            <w:tcW w:w="709" w:type="dxa"/>
            <w:vAlign w:val="center"/>
          </w:tcPr>
          <w:p w:rsidR="00F930DB" w:rsidRPr="00621BA2" w:rsidRDefault="00F930DB" w:rsidP="00EC02EC">
            <w:pPr>
              <w:numPr>
                <w:ilvl w:val="1"/>
                <w:numId w:val="6"/>
              </w:numPr>
              <w:ind w:left="497" w:right="72"/>
              <w:rPr>
                <w:rFonts w:ascii="Arial" w:hAnsi="Arial" w:cs="Arial"/>
                <w:sz w:val="22"/>
                <w:szCs w:val="22"/>
              </w:rPr>
            </w:pPr>
          </w:p>
        </w:tc>
        <w:tc>
          <w:tcPr>
            <w:tcW w:w="7654" w:type="dxa"/>
            <w:vAlign w:val="center"/>
          </w:tcPr>
          <w:p w:rsidR="00F930DB" w:rsidRPr="00621BA2" w:rsidRDefault="00F930DB" w:rsidP="00DA42B1">
            <w:pPr>
              <w:snapToGrid w:val="0"/>
              <w:rPr>
                <w:rFonts w:ascii="Arial" w:hAnsi="Arial" w:cs="Arial"/>
                <w:sz w:val="22"/>
                <w:szCs w:val="22"/>
              </w:rPr>
            </w:pPr>
            <w:r w:rsidRPr="00621BA2">
              <w:rPr>
                <w:rFonts w:ascii="Arial" w:hAnsi="Arial" w:cs="Arial"/>
                <w:sz w:val="22"/>
                <w:szCs w:val="22"/>
              </w:rPr>
              <w:t>Możliwość wykorzystania np. tabletu do akwizycji badań, jako drugiego monitora</w:t>
            </w:r>
          </w:p>
        </w:tc>
        <w:tc>
          <w:tcPr>
            <w:tcW w:w="1418" w:type="dxa"/>
            <w:vAlign w:val="center"/>
          </w:tcPr>
          <w:p w:rsidR="00F930DB" w:rsidRPr="00621BA2" w:rsidRDefault="0092420A" w:rsidP="00DA42B1">
            <w:pPr>
              <w:snapToGrid w:val="0"/>
              <w:jc w:val="center"/>
              <w:rPr>
                <w:rFonts w:ascii="Arial" w:hAnsi="Arial" w:cs="Arial"/>
                <w:sz w:val="22"/>
                <w:szCs w:val="22"/>
              </w:rPr>
            </w:pPr>
            <w:r w:rsidRPr="00621BA2">
              <w:rPr>
                <w:rFonts w:ascii="Arial" w:hAnsi="Arial" w:cs="Arial"/>
                <w:sz w:val="22"/>
                <w:szCs w:val="22"/>
              </w:rPr>
              <w:t>Tak</w:t>
            </w:r>
            <w:r w:rsidR="00F930DB" w:rsidRPr="00621BA2">
              <w:rPr>
                <w:rFonts w:ascii="Arial" w:hAnsi="Arial" w:cs="Arial"/>
                <w:sz w:val="22"/>
                <w:szCs w:val="22"/>
              </w:rPr>
              <w:t>/</w:t>
            </w:r>
            <w:r w:rsidRPr="00621BA2">
              <w:rPr>
                <w:rFonts w:ascii="Arial" w:hAnsi="Arial" w:cs="Arial"/>
                <w:sz w:val="22"/>
                <w:szCs w:val="22"/>
              </w:rPr>
              <w:t>Nie</w:t>
            </w:r>
          </w:p>
        </w:tc>
        <w:tc>
          <w:tcPr>
            <w:tcW w:w="1986" w:type="dxa"/>
            <w:vAlign w:val="center"/>
          </w:tcPr>
          <w:p w:rsidR="00F930DB" w:rsidRPr="00621BA2" w:rsidRDefault="0092420A" w:rsidP="00DA42B1">
            <w:pPr>
              <w:jc w:val="center"/>
              <w:rPr>
                <w:rFonts w:ascii="Arial" w:hAnsi="Arial" w:cs="Arial"/>
                <w:sz w:val="22"/>
                <w:szCs w:val="22"/>
              </w:rPr>
            </w:pPr>
            <w:r w:rsidRPr="00621BA2">
              <w:rPr>
                <w:rFonts w:ascii="Arial" w:hAnsi="Arial" w:cs="Arial"/>
                <w:sz w:val="22"/>
                <w:szCs w:val="22"/>
              </w:rPr>
              <w:t>Tak</w:t>
            </w:r>
            <w:r w:rsidR="00F930DB" w:rsidRPr="00621BA2">
              <w:rPr>
                <w:rFonts w:ascii="Arial" w:hAnsi="Arial" w:cs="Arial"/>
                <w:sz w:val="22"/>
                <w:szCs w:val="22"/>
              </w:rPr>
              <w:t>-</w:t>
            </w:r>
            <w:r w:rsidR="00B120F9" w:rsidRPr="00621BA2">
              <w:rPr>
                <w:rFonts w:ascii="Arial" w:hAnsi="Arial" w:cs="Arial"/>
                <w:sz w:val="22"/>
                <w:szCs w:val="22"/>
              </w:rPr>
              <w:t>1</w:t>
            </w:r>
            <w:r w:rsidR="00F930DB" w:rsidRPr="00621BA2">
              <w:rPr>
                <w:rFonts w:ascii="Arial" w:hAnsi="Arial" w:cs="Arial"/>
                <w:sz w:val="22"/>
                <w:szCs w:val="22"/>
              </w:rPr>
              <w:t xml:space="preserve">pkt, </w:t>
            </w:r>
          </w:p>
          <w:p w:rsidR="00F930DB" w:rsidRPr="00621BA2" w:rsidRDefault="0092420A" w:rsidP="00DA42B1">
            <w:pPr>
              <w:jc w:val="center"/>
              <w:rPr>
                <w:rFonts w:ascii="Arial" w:hAnsi="Arial" w:cs="Arial"/>
                <w:sz w:val="22"/>
                <w:szCs w:val="22"/>
              </w:rPr>
            </w:pPr>
            <w:r w:rsidRPr="00621BA2">
              <w:rPr>
                <w:rFonts w:ascii="Arial" w:hAnsi="Arial" w:cs="Arial"/>
                <w:sz w:val="22"/>
                <w:szCs w:val="22"/>
              </w:rPr>
              <w:t>Nie</w:t>
            </w:r>
            <w:r w:rsidR="00F930DB" w:rsidRPr="00621BA2">
              <w:rPr>
                <w:rFonts w:ascii="Arial" w:hAnsi="Arial" w:cs="Arial"/>
                <w:sz w:val="22"/>
                <w:szCs w:val="22"/>
              </w:rPr>
              <w:t>-0pkt</w:t>
            </w:r>
          </w:p>
        </w:tc>
        <w:tc>
          <w:tcPr>
            <w:tcW w:w="2410" w:type="dxa"/>
          </w:tcPr>
          <w:p w:rsidR="00F930DB" w:rsidRPr="00621BA2" w:rsidRDefault="00F930DB" w:rsidP="00EC02EC">
            <w:pPr>
              <w:jc w:val="center"/>
              <w:rPr>
                <w:rFonts w:ascii="Arial" w:hAnsi="Arial" w:cs="Arial"/>
                <w:sz w:val="22"/>
                <w:szCs w:val="22"/>
              </w:rPr>
            </w:pPr>
          </w:p>
        </w:tc>
      </w:tr>
      <w:tr w:rsidR="00621BA2" w:rsidRPr="00621BA2" w:rsidTr="00DA42B1">
        <w:tc>
          <w:tcPr>
            <w:tcW w:w="709" w:type="dxa"/>
            <w:vAlign w:val="center"/>
          </w:tcPr>
          <w:p w:rsidR="00F930DB" w:rsidRPr="00621BA2" w:rsidRDefault="00F930DB" w:rsidP="00EC02EC">
            <w:pPr>
              <w:numPr>
                <w:ilvl w:val="1"/>
                <w:numId w:val="6"/>
              </w:numPr>
              <w:ind w:left="497" w:right="72"/>
              <w:rPr>
                <w:rFonts w:ascii="Arial" w:hAnsi="Arial" w:cs="Arial"/>
                <w:sz w:val="22"/>
                <w:szCs w:val="22"/>
              </w:rPr>
            </w:pPr>
          </w:p>
        </w:tc>
        <w:tc>
          <w:tcPr>
            <w:tcW w:w="7654" w:type="dxa"/>
            <w:vAlign w:val="center"/>
          </w:tcPr>
          <w:p w:rsidR="00F930DB" w:rsidRPr="00621BA2" w:rsidRDefault="00F930DB" w:rsidP="00DA42B1">
            <w:pPr>
              <w:snapToGrid w:val="0"/>
              <w:rPr>
                <w:rFonts w:ascii="Arial" w:hAnsi="Arial" w:cs="Arial"/>
                <w:sz w:val="22"/>
                <w:szCs w:val="22"/>
              </w:rPr>
            </w:pPr>
            <w:r w:rsidRPr="00621BA2">
              <w:rPr>
                <w:rFonts w:ascii="Arial" w:hAnsi="Arial" w:cs="Arial"/>
                <w:sz w:val="22"/>
                <w:szCs w:val="22"/>
              </w:rPr>
              <w:t>Pojemność dysku twardego dla obrazów bez kompresji (512x512), wyrażona liczbą obrazów.</w:t>
            </w:r>
          </w:p>
        </w:tc>
        <w:tc>
          <w:tcPr>
            <w:tcW w:w="1418" w:type="dxa"/>
            <w:vAlign w:val="center"/>
          </w:tcPr>
          <w:p w:rsidR="00F930DB" w:rsidRPr="00621BA2" w:rsidRDefault="00F930DB" w:rsidP="00DA42B1">
            <w:pPr>
              <w:snapToGrid w:val="0"/>
              <w:jc w:val="center"/>
              <w:rPr>
                <w:rFonts w:ascii="Arial" w:hAnsi="Arial" w:cs="Arial"/>
                <w:sz w:val="22"/>
                <w:szCs w:val="22"/>
              </w:rPr>
            </w:pPr>
            <w:r w:rsidRPr="00621BA2">
              <w:rPr>
                <w:rFonts w:ascii="Arial" w:hAnsi="Arial" w:cs="Arial"/>
                <w:sz w:val="22"/>
                <w:szCs w:val="22"/>
              </w:rPr>
              <w:t>≥ 1.000.000</w:t>
            </w:r>
            <w:r w:rsidR="00C00B98" w:rsidRPr="00621BA2">
              <w:rPr>
                <w:rFonts w:ascii="Arial" w:hAnsi="Arial" w:cs="Arial"/>
                <w:sz w:val="22"/>
                <w:szCs w:val="22"/>
              </w:rPr>
              <w:t xml:space="preserve">, </w:t>
            </w:r>
            <w:proofErr w:type="gramStart"/>
            <w:r w:rsidR="00C00B98" w:rsidRPr="00621BA2">
              <w:rPr>
                <w:rFonts w:ascii="Arial" w:hAnsi="Arial" w:cs="Arial"/>
                <w:sz w:val="22"/>
                <w:szCs w:val="22"/>
              </w:rPr>
              <w:t>podać</w:t>
            </w:r>
            <w:proofErr w:type="gramEnd"/>
          </w:p>
        </w:tc>
        <w:tc>
          <w:tcPr>
            <w:tcW w:w="1986" w:type="dxa"/>
            <w:vAlign w:val="center"/>
          </w:tcPr>
          <w:p w:rsidR="00F930DB" w:rsidRPr="00621BA2" w:rsidRDefault="00F930DB" w:rsidP="00EC02EC">
            <w:pPr>
              <w:jc w:val="center"/>
              <w:rPr>
                <w:rFonts w:ascii="Arial" w:hAnsi="Arial" w:cs="Arial"/>
                <w:sz w:val="22"/>
                <w:szCs w:val="22"/>
              </w:rPr>
            </w:pPr>
            <w:r w:rsidRPr="00621BA2">
              <w:rPr>
                <w:rFonts w:ascii="Arial" w:hAnsi="Arial" w:cs="Arial"/>
                <w:sz w:val="22"/>
                <w:szCs w:val="22"/>
              </w:rPr>
              <w:t>Bez oceny</w:t>
            </w:r>
          </w:p>
        </w:tc>
        <w:tc>
          <w:tcPr>
            <w:tcW w:w="2410" w:type="dxa"/>
          </w:tcPr>
          <w:p w:rsidR="00F930DB" w:rsidRPr="00621BA2" w:rsidRDefault="00F930DB" w:rsidP="00EC02EC">
            <w:pPr>
              <w:jc w:val="center"/>
              <w:rPr>
                <w:rFonts w:ascii="Arial" w:hAnsi="Arial" w:cs="Arial"/>
                <w:sz w:val="22"/>
                <w:szCs w:val="22"/>
              </w:rPr>
            </w:pPr>
          </w:p>
        </w:tc>
      </w:tr>
      <w:tr w:rsidR="00621BA2" w:rsidRPr="00621BA2" w:rsidTr="00DA42B1">
        <w:tc>
          <w:tcPr>
            <w:tcW w:w="709" w:type="dxa"/>
            <w:vAlign w:val="center"/>
          </w:tcPr>
          <w:p w:rsidR="00F930DB" w:rsidRPr="00621BA2" w:rsidRDefault="00F930DB" w:rsidP="00EC02EC">
            <w:pPr>
              <w:numPr>
                <w:ilvl w:val="1"/>
                <w:numId w:val="6"/>
              </w:numPr>
              <w:ind w:left="497" w:right="72"/>
              <w:rPr>
                <w:rFonts w:ascii="Arial" w:hAnsi="Arial" w:cs="Arial"/>
                <w:sz w:val="22"/>
                <w:szCs w:val="22"/>
              </w:rPr>
            </w:pPr>
          </w:p>
        </w:tc>
        <w:tc>
          <w:tcPr>
            <w:tcW w:w="7654" w:type="dxa"/>
            <w:vAlign w:val="center"/>
          </w:tcPr>
          <w:p w:rsidR="00F930DB" w:rsidRPr="00621BA2" w:rsidRDefault="00F930DB" w:rsidP="00DA42B1">
            <w:pPr>
              <w:snapToGrid w:val="0"/>
              <w:rPr>
                <w:rFonts w:ascii="Arial" w:hAnsi="Arial" w:cs="Arial"/>
                <w:sz w:val="22"/>
                <w:szCs w:val="22"/>
              </w:rPr>
            </w:pPr>
            <w:r w:rsidRPr="00621BA2">
              <w:rPr>
                <w:rFonts w:ascii="Arial" w:hAnsi="Arial" w:cs="Arial"/>
                <w:sz w:val="22"/>
                <w:szCs w:val="22"/>
              </w:rPr>
              <w:t>Archiwizacja badań pacjentów na CD-R i DVD w standardzie DICOM 3.0</w:t>
            </w:r>
          </w:p>
        </w:tc>
        <w:tc>
          <w:tcPr>
            <w:tcW w:w="1418" w:type="dxa"/>
            <w:vAlign w:val="center"/>
          </w:tcPr>
          <w:p w:rsidR="00F930DB" w:rsidRPr="00621BA2" w:rsidRDefault="0092420A" w:rsidP="00DA42B1">
            <w:pPr>
              <w:snapToGrid w:val="0"/>
              <w:jc w:val="center"/>
              <w:rPr>
                <w:rFonts w:ascii="Arial" w:hAnsi="Arial" w:cs="Arial"/>
                <w:sz w:val="22"/>
                <w:szCs w:val="22"/>
              </w:rPr>
            </w:pPr>
            <w:r w:rsidRPr="00621BA2">
              <w:rPr>
                <w:rFonts w:ascii="Arial" w:hAnsi="Arial" w:cs="Arial"/>
                <w:sz w:val="22"/>
                <w:szCs w:val="22"/>
              </w:rPr>
              <w:t>Tak</w:t>
            </w:r>
          </w:p>
        </w:tc>
        <w:tc>
          <w:tcPr>
            <w:tcW w:w="1986" w:type="dxa"/>
            <w:vAlign w:val="center"/>
          </w:tcPr>
          <w:p w:rsidR="00F930DB" w:rsidRPr="00621BA2" w:rsidRDefault="00F930DB" w:rsidP="00EC02EC">
            <w:pPr>
              <w:jc w:val="center"/>
              <w:rPr>
                <w:rFonts w:ascii="Arial" w:hAnsi="Arial" w:cs="Arial"/>
                <w:sz w:val="22"/>
                <w:szCs w:val="22"/>
              </w:rPr>
            </w:pPr>
            <w:r w:rsidRPr="00621BA2">
              <w:rPr>
                <w:rFonts w:ascii="Arial" w:hAnsi="Arial" w:cs="Arial"/>
                <w:sz w:val="22"/>
                <w:szCs w:val="22"/>
              </w:rPr>
              <w:t>Bez oceny</w:t>
            </w:r>
          </w:p>
        </w:tc>
        <w:tc>
          <w:tcPr>
            <w:tcW w:w="2410" w:type="dxa"/>
          </w:tcPr>
          <w:p w:rsidR="00F930DB" w:rsidRPr="00621BA2" w:rsidRDefault="00F930DB" w:rsidP="00EC02EC">
            <w:pPr>
              <w:jc w:val="center"/>
              <w:rPr>
                <w:rFonts w:ascii="Arial" w:hAnsi="Arial" w:cs="Arial"/>
                <w:sz w:val="22"/>
                <w:szCs w:val="22"/>
              </w:rPr>
            </w:pPr>
          </w:p>
        </w:tc>
      </w:tr>
      <w:tr w:rsidR="00621BA2" w:rsidRPr="00621BA2" w:rsidTr="00DA42B1">
        <w:tc>
          <w:tcPr>
            <w:tcW w:w="709" w:type="dxa"/>
            <w:vAlign w:val="center"/>
          </w:tcPr>
          <w:p w:rsidR="00F930DB" w:rsidRPr="00621BA2" w:rsidRDefault="00F930DB" w:rsidP="00EC02EC">
            <w:pPr>
              <w:numPr>
                <w:ilvl w:val="1"/>
                <w:numId w:val="6"/>
              </w:numPr>
              <w:ind w:left="497" w:right="72"/>
              <w:rPr>
                <w:rFonts w:ascii="Arial" w:hAnsi="Arial" w:cs="Arial"/>
                <w:sz w:val="22"/>
                <w:szCs w:val="22"/>
              </w:rPr>
            </w:pPr>
          </w:p>
        </w:tc>
        <w:tc>
          <w:tcPr>
            <w:tcW w:w="7654" w:type="dxa"/>
            <w:vAlign w:val="center"/>
          </w:tcPr>
          <w:p w:rsidR="00F930DB" w:rsidRPr="00621BA2" w:rsidRDefault="00F930DB" w:rsidP="00DA42B1">
            <w:pPr>
              <w:snapToGrid w:val="0"/>
              <w:rPr>
                <w:rFonts w:ascii="Arial" w:hAnsi="Arial" w:cs="Arial"/>
                <w:sz w:val="22"/>
                <w:szCs w:val="22"/>
              </w:rPr>
            </w:pPr>
            <w:r w:rsidRPr="00621BA2">
              <w:rPr>
                <w:rFonts w:ascii="Arial" w:hAnsi="Arial" w:cs="Arial"/>
                <w:sz w:val="22"/>
                <w:szCs w:val="22"/>
              </w:rPr>
              <w:t>Dwukierunkowy interkom do komunikacji głosowej z pacjentem</w:t>
            </w:r>
          </w:p>
        </w:tc>
        <w:tc>
          <w:tcPr>
            <w:tcW w:w="1418" w:type="dxa"/>
            <w:vAlign w:val="center"/>
          </w:tcPr>
          <w:p w:rsidR="00F930DB" w:rsidRPr="00621BA2" w:rsidRDefault="0092420A" w:rsidP="00DA42B1">
            <w:pPr>
              <w:snapToGrid w:val="0"/>
              <w:jc w:val="center"/>
              <w:rPr>
                <w:rFonts w:ascii="Arial" w:hAnsi="Arial" w:cs="Arial"/>
                <w:sz w:val="22"/>
                <w:szCs w:val="22"/>
              </w:rPr>
            </w:pPr>
            <w:r w:rsidRPr="00621BA2">
              <w:rPr>
                <w:rFonts w:ascii="Arial" w:hAnsi="Arial" w:cs="Arial"/>
                <w:sz w:val="22"/>
                <w:szCs w:val="22"/>
              </w:rPr>
              <w:t>Tak</w:t>
            </w:r>
          </w:p>
        </w:tc>
        <w:tc>
          <w:tcPr>
            <w:tcW w:w="1986" w:type="dxa"/>
            <w:vAlign w:val="center"/>
          </w:tcPr>
          <w:p w:rsidR="00F930DB" w:rsidRPr="00621BA2" w:rsidRDefault="00F930DB" w:rsidP="00EC02EC">
            <w:pPr>
              <w:jc w:val="center"/>
              <w:rPr>
                <w:rFonts w:ascii="Arial" w:hAnsi="Arial" w:cs="Arial"/>
                <w:sz w:val="22"/>
                <w:szCs w:val="22"/>
              </w:rPr>
            </w:pPr>
            <w:r w:rsidRPr="00621BA2">
              <w:rPr>
                <w:rFonts w:ascii="Arial" w:hAnsi="Arial" w:cs="Arial"/>
                <w:sz w:val="22"/>
                <w:szCs w:val="22"/>
              </w:rPr>
              <w:t>Bez oceny</w:t>
            </w:r>
          </w:p>
        </w:tc>
        <w:tc>
          <w:tcPr>
            <w:tcW w:w="2410" w:type="dxa"/>
          </w:tcPr>
          <w:p w:rsidR="00F930DB" w:rsidRPr="00621BA2" w:rsidRDefault="00F930DB" w:rsidP="00EC02EC">
            <w:pPr>
              <w:jc w:val="center"/>
              <w:rPr>
                <w:rFonts w:ascii="Arial" w:hAnsi="Arial" w:cs="Arial"/>
                <w:sz w:val="22"/>
                <w:szCs w:val="22"/>
              </w:rPr>
            </w:pPr>
          </w:p>
        </w:tc>
      </w:tr>
      <w:tr w:rsidR="00621BA2" w:rsidRPr="00621BA2" w:rsidTr="00DA42B1">
        <w:tc>
          <w:tcPr>
            <w:tcW w:w="709" w:type="dxa"/>
            <w:vAlign w:val="center"/>
          </w:tcPr>
          <w:p w:rsidR="00F930DB" w:rsidRPr="00621BA2" w:rsidRDefault="00F930DB" w:rsidP="00EC02EC">
            <w:pPr>
              <w:numPr>
                <w:ilvl w:val="1"/>
                <w:numId w:val="6"/>
              </w:numPr>
              <w:ind w:left="497" w:right="72"/>
              <w:rPr>
                <w:rFonts w:ascii="Arial" w:hAnsi="Arial" w:cs="Arial"/>
                <w:sz w:val="22"/>
                <w:szCs w:val="22"/>
              </w:rPr>
            </w:pPr>
          </w:p>
        </w:tc>
        <w:tc>
          <w:tcPr>
            <w:tcW w:w="7654" w:type="dxa"/>
            <w:vAlign w:val="center"/>
          </w:tcPr>
          <w:p w:rsidR="00F930DB" w:rsidRPr="00621BA2" w:rsidRDefault="00F930DB" w:rsidP="00DA42B1">
            <w:pPr>
              <w:snapToGrid w:val="0"/>
              <w:rPr>
                <w:rFonts w:ascii="Arial" w:hAnsi="Arial" w:cs="Arial"/>
                <w:sz w:val="22"/>
                <w:szCs w:val="22"/>
              </w:rPr>
            </w:pPr>
            <w:r w:rsidRPr="00621BA2">
              <w:rPr>
                <w:rFonts w:ascii="Arial" w:hAnsi="Arial" w:cs="Arial"/>
                <w:sz w:val="22"/>
                <w:szCs w:val="22"/>
              </w:rPr>
              <w:t xml:space="preserve">Interfejs sieciowy zgodnie z DICOM 3.0 z następującymi klasami </w:t>
            </w:r>
            <w:proofErr w:type="gramStart"/>
            <w:r w:rsidRPr="00621BA2">
              <w:rPr>
                <w:rFonts w:ascii="Arial" w:hAnsi="Arial" w:cs="Arial"/>
                <w:sz w:val="22"/>
                <w:szCs w:val="22"/>
              </w:rPr>
              <w:t xml:space="preserve">serwisowymi:                                                 </w:t>
            </w:r>
            <w:proofErr w:type="gramEnd"/>
            <w:r w:rsidRPr="00621BA2">
              <w:rPr>
                <w:rFonts w:ascii="Arial" w:hAnsi="Arial" w:cs="Arial"/>
                <w:sz w:val="22"/>
                <w:szCs w:val="22"/>
              </w:rPr>
              <w:t xml:space="preserve">                </w:t>
            </w:r>
          </w:p>
          <w:p w:rsidR="00F930DB" w:rsidRPr="00621BA2" w:rsidRDefault="00F930DB" w:rsidP="00DA42B1">
            <w:pPr>
              <w:rPr>
                <w:rFonts w:ascii="Arial" w:hAnsi="Arial" w:cs="Arial"/>
                <w:sz w:val="22"/>
                <w:szCs w:val="22"/>
                <w:lang w:val="en-US"/>
              </w:rPr>
            </w:pPr>
            <w:r w:rsidRPr="00621BA2">
              <w:rPr>
                <w:rFonts w:ascii="Arial" w:hAnsi="Arial" w:cs="Arial"/>
                <w:sz w:val="22"/>
                <w:szCs w:val="22"/>
                <w:lang w:val="en-US"/>
              </w:rPr>
              <w:t xml:space="preserve">- Send/Receive                                                                             </w:t>
            </w:r>
          </w:p>
          <w:p w:rsidR="00F930DB" w:rsidRPr="00621BA2" w:rsidRDefault="00F930DB" w:rsidP="00DA42B1">
            <w:pPr>
              <w:rPr>
                <w:rFonts w:ascii="Arial" w:hAnsi="Arial" w:cs="Arial"/>
                <w:sz w:val="22"/>
                <w:szCs w:val="22"/>
                <w:lang w:val="en-US"/>
              </w:rPr>
            </w:pPr>
            <w:r w:rsidRPr="00621BA2">
              <w:rPr>
                <w:rFonts w:ascii="Arial" w:hAnsi="Arial" w:cs="Arial"/>
                <w:sz w:val="22"/>
                <w:szCs w:val="22"/>
                <w:lang w:val="en-US"/>
              </w:rPr>
              <w:t xml:space="preserve">- Basic Print                                                                                  </w:t>
            </w:r>
          </w:p>
          <w:p w:rsidR="00F930DB" w:rsidRPr="00621BA2" w:rsidRDefault="00F930DB" w:rsidP="00DA42B1">
            <w:pPr>
              <w:rPr>
                <w:rFonts w:ascii="Arial" w:hAnsi="Arial" w:cs="Arial"/>
                <w:sz w:val="22"/>
                <w:szCs w:val="22"/>
                <w:lang w:val="en-US"/>
              </w:rPr>
            </w:pPr>
            <w:r w:rsidRPr="00621BA2">
              <w:rPr>
                <w:rFonts w:ascii="Arial" w:hAnsi="Arial" w:cs="Arial"/>
                <w:sz w:val="22"/>
                <w:szCs w:val="22"/>
                <w:lang w:val="en-US"/>
              </w:rPr>
              <w:t xml:space="preserve">- Query/ Retrieve </w:t>
            </w:r>
          </w:p>
          <w:p w:rsidR="00F930DB" w:rsidRPr="00621BA2" w:rsidRDefault="00F930DB" w:rsidP="00DA42B1">
            <w:pPr>
              <w:rPr>
                <w:rFonts w:ascii="Arial" w:hAnsi="Arial" w:cs="Arial"/>
                <w:sz w:val="22"/>
                <w:szCs w:val="22"/>
                <w:lang w:val="en-US"/>
              </w:rPr>
            </w:pPr>
            <w:r w:rsidRPr="00621BA2">
              <w:rPr>
                <w:rFonts w:ascii="Arial" w:hAnsi="Arial" w:cs="Arial"/>
                <w:sz w:val="22"/>
                <w:szCs w:val="22"/>
                <w:lang w:val="en-US"/>
              </w:rPr>
              <w:t xml:space="preserve">- Storage Commitment  </w:t>
            </w:r>
          </w:p>
          <w:p w:rsidR="00F930DB" w:rsidRPr="00621BA2" w:rsidRDefault="00F930DB" w:rsidP="00DA42B1">
            <w:pPr>
              <w:rPr>
                <w:rFonts w:ascii="Arial" w:hAnsi="Arial" w:cs="Arial"/>
                <w:sz w:val="22"/>
                <w:szCs w:val="22"/>
              </w:rPr>
            </w:pPr>
            <w:r w:rsidRPr="00621BA2">
              <w:rPr>
                <w:rFonts w:ascii="Arial" w:hAnsi="Arial" w:cs="Arial"/>
                <w:sz w:val="22"/>
                <w:szCs w:val="22"/>
              </w:rPr>
              <w:t xml:space="preserve">- </w:t>
            </w:r>
            <w:proofErr w:type="spellStart"/>
            <w:r w:rsidRPr="00621BA2">
              <w:rPr>
                <w:rFonts w:ascii="Arial" w:hAnsi="Arial" w:cs="Arial"/>
                <w:sz w:val="22"/>
                <w:szCs w:val="22"/>
              </w:rPr>
              <w:t>Worklist</w:t>
            </w:r>
            <w:proofErr w:type="spellEnd"/>
            <w:r w:rsidRPr="00621BA2">
              <w:rPr>
                <w:rFonts w:ascii="Arial" w:hAnsi="Arial" w:cs="Arial"/>
                <w:sz w:val="22"/>
                <w:szCs w:val="22"/>
              </w:rPr>
              <w:t xml:space="preserve"> </w:t>
            </w:r>
          </w:p>
        </w:tc>
        <w:tc>
          <w:tcPr>
            <w:tcW w:w="1418" w:type="dxa"/>
            <w:vAlign w:val="center"/>
          </w:tcPr>
          <w:p w:rsidR="00F930DB" w:rsidRPr="00621BA2" w:rsidRDefault="0092420A" w:rsidP="00C00B98">
            <w:pPr>
              <w:snapToGrid w:val="0"/>
              <w:jc w:val="center"/>
              <w:rPr>
                <w:rFonts w:ascii="Arial" w:hAnsi="Arial" w:cs="Arial"/>
                <w:sz w:val="22"/>
                <w:szCs w:val="22"/>
              </w:rPr>
            </w:pPr>
            <w:r w:rsidRPr="00621BA2">
              <w:rPr>
                <w:rFonts w:ascii="Arial" w:hAnsi="Arial" w:cs="Arial"/>
                <w:sz w:val="22"/>
                <w:szCs w:val="22"/>
              </w:rPr>
              <w:t>Tak</w:t>
            </w:r>
          </w:p>
        </w:tc>
        <w:tc>
          <w:tcPr>
            <w:tcW w:w="1986" w:type="dxa"/>
            <w:vAlign w:val="center"/>
          </w:tcPr>
          <w:p w:rsidR="00F930DB" w:rsidRPr="00621BA2" w:rsidRDefault="00F930DB" w:rsidP="00EC02EC">
            <w:pPr>
              <w:jc w:val="center"/>
              <w:rPr>
                <w:rFonts w:ascii="Arial" w:hAnsi="Arial" w:cs="Arial"/>
                <w:sz w:val="22"/>
                <w:szCs w:val="22"/>
              </w:rPr>
            </w:pPr>
            <w:r w:rsidRPr="00621BA2">
              <w:rPr>
                <w:rFonts w:ascii="Arial" w:hAnsi="Arial" w:cs="Arial"/>
                <w:sz w:val="22"/>
                <w:szCs w:val="22"/>
              </w:rPr>
              <w:t>Bez oceny</w:t>
            </w:r>
          </w:p>
        </w:tc>
        <w:tc>
          <w:tcPr>
            <w:tcW w:w="2410" w:type="dxa"/>
          </w:tcPr>
          <w:p w:rsidR="00F930DB" w:rsidRPr="00621BA2" w:rsidRDefault="00F930DB" w:rsidP="00EC02EC">
            <w:pPr>
              <w:jc w:val="center"/>
              <w:rPr>
                <w:rFonts w:ascii="Arial" w:hAnsi="Arial" w:cs="Arial"/>
                <w:sz w:val="22"/>
                <w:szCs w:val="22"/>
              </w:rPr>
            </w:pPr>
          </w:p>
        </w:tc>
      </w:tr>
      <w:tr w:rsidR="00621BA2" w:rsidRPr="00621BA2" w:rsidTr="00DA42B1">
        <w:tc>
          <w:tcPr>
            <w:tcW w:w="709" w:type="dxa"/>
            <w:vAlign w:val="center"/>
          </w:tcPr>
          <w:p w:rsidR="00F930DB" w:rsidRPr="00621BA2" w:rsidRDefault="00F930DB" w:rsidP="00EC02EC">
            <w:pPr>
              <w:numPr>
                <w:ilvl w:val="1"/>
                <w:numId w:val="6"/>
              </w:numPr>
              <w:ind w:left="497" w:right="72"/>
              <w:rPr>
                <w:rFonts w:ascii="Arial" w:hAnsi="Arial" w:cs="Arial"/>
                <w:sz w:val="22"/>
                <w:szCs w:val="22"/>
              </w:rPr>
            </w:pPr>
          </w:p>
        </w:tc>
        <w:tc>
          <w:tcPr>
            <w:tcW w:w="7654" w:type="dxa"/>
          </w:tcPr>
          <w:p w:rsidR="00F930DB" w:rsidRPr="00621BA2" w:rsidRDefault="00F930DB" w:rsidP="00DA42B1">
            <w:pPr>
              <w:widowControl w:val="0"/>
              <w:suppressAutoHyphens/>
              <w:autoSpaceDE w:val="0"/>
              <w:snapToGrid w:val="0"/>
              <w:rPr>
                <w:rFonts w:ascii="Arial" w:hAnsi="Arial" w:cs="Arial"/>
                <w:sz w:val="22"/>
                <w:szCs w:val="22"/>
              </w:rPr>
            </w:pPr>
            <w:r w:rsidRPr="00621BA2">
              <w:rPr>
                <w:rFonts w:ascii="Arial" w:hAnsi="Arial" w:cs="Arial"/>
                <w:sz w:val="22"/>
                <w:szCs w:val="22"/>
              </w:rPr>
              <w:t>UPS-y umożliwiające podtrzymanie pracy konsoli operatorskiej na czas potrzebny do prawidłowego zamknięcia systemu komputerowego.</w:t>
            </w:r>
          </w:p>
        </w:tc>
        <w:tc>
          <w:tcPr>
            <w:tcW w:w="1418" w:type="dxa"/>
            <w:vAlign w:val="center"/>
          </w:tcPr>
          <w:p w:rsidR="00F930DB" w:rsidRPr="00621BA2" w:rsidRDefault="0092420A" w:rsidP="00C00B98">
            <w:pPr>
              <w:widowControl w:val="0"/>
              <w:suppressAutoHyphens/>
              <w:autoSpaceDE w:val="0"/>
              <w:snapToGrid w:val="0"/>
              <w:jc w:val="center"/>
              <w:rPr>
                <w:rFonts w:ascii="Arial" w:hAnsi="Arial" w:cs="Arial"/>
                <w:sz w:val="22"/>
                <w:szCs w:val="22"/>
              </w:rPr>
            </w:pPr>
            <w:r w:rsidRPr="00621BA2">
              <w:rPr>
                <w:rFonts w:ascii="Arial" w:hAnsi="Arial" w:cs="Arial"/>
                <w:sz w:val="22"/>
                <w:szCs w:val="22"/>
              </w:rPr>
              <w:t>Tak</w:t>
            </w:r>
          </w:p>
        </w:tc>
        <w:tc>
          <w:tcPr>
            <w:tcW w:w="1986" w:type="dxa"/>
            <w:vAlign w:val="center"/>
          </w:tcPr>
          <w:p w:rsidR="00F930DB" w:rsidRPr="00621BA2" w:rsidRDefault="00F930DB" w:rsidP="00EC02EC">
            <w:pPr>
              <w:pStyle w:val="Tekstprzypisukocowego"/>
              <w:jc w:val="center"/>
              <w:rPr>
                <w:rFonts w:ascii="Arial" w:hAnsi="Arial" w:cs="Arial"/>
                <w:sz w:val="22"/>
                <w:szCs w:val="22"/>
              </w:rPr>
            </w:pPr>
            <w:r w:rsidRPr="00621BA2">
              <w:rPr>
                <w:rFonts w:ascii="Arial" w:hAnsi="Arial" w:cs="Arial"/>
                <w:sz w:val="22"/>
                <w:szCs w:val="22"/>
              </w:rPr>
              <w:t>Bez oceny</w:t>
            </w:r>
          </w:p>
        </w:tc>
        <w:tc>
          <w:tcPr>
            <w:tcW w:w="2410" w:type="dxa"/>
          </w:tcPr>
          <w:p w:rsidR="00F930DB" w:rsidRPr="00621BA2" w:rsidRDefault="00F930DB" w:rsidP="00EC02EC">
            <w:pPr>
              <w:jc w:val="center"/>
              <w:rPr>
                <w:rFonts w:ascii="Arial" w:hAnsi="Arial" w:cs="Arial"/>
                <w:sz w:val="22"/>
                <w:szCs w:val="22"/>
              </w:rPr>
            </w:pPr>
          </w:p>
        </w:tc>
      </w:tr>
      <w:tr w:rsidR="00621BA2" w:rsidRPr="00621BA2" w:rsidTr="00DA42B1">
        <w:tc>
          <w:tcPr>
            <w:tcW w:w="709" w:type="dxa"/>
            <w:vAlign w:val="center"/>
          </w:tcPr>
          <w:p w:rsidR="00F930DB" w:rsidRPr="00621BA2" w:rsidRDefault="00F930DB" w:rsidP="00EC02EC">
            <w:pPr>
              <w:numPr>
                <w:ilvl w:val="1"/>
                <w:numId w:val="6"/>
              </w:numPr>
              <w:ind w:left="497" w:right="72"/>
              <w:rPr>
                <w:rFonts w:ascii="Arial" w:hAnsi="Arial" w:cs="Arial"/>
                <w:sz w:val="22"/>
                <w:szCs w:val="22"/>
              </w:rPr>
            </w:pPr>
          </w:p>
        </w:tc>
        <w:tc>
          <w:tcPr>
            <w:tcW w:w="7654" w:type="dxa"/>
            <w:vAlign w:val="center"/>
          </w:tcPr>
          <w:p w:rsidR="00F930DB" w:rsidRPr="00621BA2" w:rsidRDefault="00F930DB" w:rsidP="00DA42B1">
            <w:pPr>
              <w:rPr>
                <w:rFonts w:ascii="Arial" w:hAnsi="Arial" w:cs="Arial"/>
                <w:sz w:val="22"/>
                <w:szCs w:val="22"/>
              </w:rPr>
            </w:pPr>
            <w:r w:rsidRPr="00621BA2">
              <w:rPr>
                <w:rFonts w:ascii="Arial" w:hAnsi="Arial" w:cs="Arial"/>
                <w:sz w:val="22"/>
                <w:szCs w:val="22"/>
              </w:rPr>
              <w:t>Oprogramowanie do synchronizacji startu badania spiralnego na podstawie automatycznej analizy napływu środka kontrastującego w zadanej warstwie bez wykonywania wstrzyknięć testowych</w:t>
            </w:r>
          </w:p>
        </w:tc>
        <w:tc>
          <w:tcPr>
            <w:tcW w:w="1418" w:type="dxa"/>
            <w:vAlign w:val="center"/>
          </w:tcPr>
          <w:p w:rsidR="00F930DB" w:rsidRPr="00621BA2" w:rsidRDefault="0092420A" w:rsidP="00DA42B1">
            <w:pPr>
              <w:jc w:val="center"/>
              <w:rPr>
                <w:rFonts w:ascii="Arial" w:hAnsi="Arial" w:cs="Arial"/>
                <w:sz w:val="22"/>
                <w:szCs w:val="22"/>
              </w:rPr>
            </w:pPr>
            <w:r w:rsidRPr="00621BA2">
              <w:rPr>
                <w:rFonts w:ascii="Arial" w:hAnsi="Arial" w:cs="Arial"/>
                <w:sz w:val="22"/>
                <w:szCs w:val="22"/>
              </w:rPr>
              <w:t>Tak</w:t>
            </w:r>
            <w:r w:rsidR="00C00B98" w:rsidRPr="00621BA2">
              <w:rPr>
                <w:rFonts w:ascii="Arial" w:hAnsi="Arial" w:cs="Arial"/>
                <w:sz w:val="22"/>
                <w:szCs w:val="22"/>
              </w:rPr>
              <w:t>, podać</w:t>
            </w:r>
          </w:p>
        </w:tc>
        <w:tc>
          <w:tcPr>
            <w:tcW w:w="1986" w:type="dxa"/>
            <w:vAlign w:val="center"/>
          </w:tcPr>
          <w:p w:rsidR="00F930DB" w:rsidRPr="00621BA2" w:rsidRDefault="00F930DB" w:rsidP="00D4261B">
            <w:pPr>
              <w:pStyle w:val="Tekstprzypisukocowego"/>
              <w:jc w:val="center"/>
              <w:rPr>
                <w:rFonts w:ascii="Arial" w:hAnsi="Arial" w:cs="Arial"/>
                <w:sz w:val="22"/>
                <w:szCs w:val="22"/>
              </w:rPr>
            </w:pPr>
            <w:r w:rsidRPr="00621BA2">
              <w:rPr>
                <w:rFonts w:ascii="Arial" w:hAnsi="Arial" w:cs="Arial"/>
                <w:sz w:val="22"/>
                <w:szCs w:val="22"/>
              </w:rPr>
              <w:t>Bez oceny</w:t>
            </w:r>
          </w:p>
        </w:tc>
        <w:tc>
          <w:tcPr>
            <w:tcW w:w="2410" w:type="dxa"/>
          </w:tcPr>
          <w:p w:rsidR="00F930DB" w:rsidRPr="00621BA2" w:rsidRDefault="00F930DB" w:rsidP="00EC02EC">
            <w:pPr>
              <w:jc w:val="center"/>
              <w:rPr>
                <w:rFonts w:ascii="Arial" w:hAnsi="Arial" w:cs="Arial"/>
                <w:sz w:val="22"/>
                <w:szCs w:val="22"/>
              </w:rPr>
            </w:pPr>
          </w:p>
        </w:tc>
      </w:tr>
      <w:tr w:rsidR="00621BA2" w:rsidRPr="00621BA2" w:rsidTr="00C74743">
        <w:tc>
          <w:tcPr>
            <w:tcW w:w="709" w:type="dxa"/>
            <w:vAlign w:val="center"/>
          </w:tcPr>
          <w:p w:rsidR="002832F4" w:rsidRPr="00621BA2" w:rsidRDefault="002832F4" w:rsidP="00EC02EC">
            <w:pPr>
              <w:numPr>
                <w:ilvl w:val="1"/>
                <w:numId w:val="6"/>
              </w:numPr>
              <w:ind w:left="497" w:right="72"/>
              <w:rPr>
                <w:rFonts w:ascii="Arial" w:hAnsi="Arial" w:cs="Arial"/>
                <w:sz w:val="22"/>
                <w:szCs w:val="22"/>
              </w:rPr>
            </w:pPr>
          </w:p>
        </w:tc>
        <w:tc>
          <w:tcPr>
            <w:tcW w:w="7654" w:type="dxa"/>
          </w:tcPr>
          <w:p w:rsidR="002832F4" w:rsidRPr="00621BA2" w:rsidRDefault="002832F4" w:rsidP="00C74743">
            <w:pPr>
              <w:rPr>
                <w:rFonts w:ascii="Arial" w:hAnsi="Arial" w:cs="Arial"/>
                <w:sz w:val="22"/>
                <w:szCs w:val="22"/>
              </w:rPr>
            </w:pPr>
            <w:r w:rsidRPr="00621BA2">
              <w:rPr>
                <w:rFonts w:ascii="Arial" w:hAnsi="Arial" w:cs="Arial"/>
                <w:sz w:val="22"/>
                <w:szCs w:val="22"/>
              </w:rPr>
              <w:t>Automatyczny, na bieżąco dobór napięcia anodowego w protokołach badań w zależności od rodzaju badania</w:t>
            </w:r>
          </w:p>
        </w:tc>
        <w:tc>
          <w:tcPr>
            <w:tcW w:w="1418" w:type="dxa"/>
            <w:vAlign w:val="center"/>
          </w:tcPr>
          <w:p w:rsidR="002832F4" w:rsidRPr="00621BA2" w:rsidRDefault="002832F4" w:rsidP="00C74743">
            <w:pPr>
              <w:jc w:val="center"/>
              <w:rPr>
                <w:rFonts w:ascii="Arial" w:hAnsi="Arial" w:cs="Arial"/>
                <w:sz w:val="22"/>
                <w:szCs w:val="22"/>
              </w:rPr>
            </w:pPr>
            <w:r w:rsidRPr="00621BA2">
              <w:rPr>
                <w:rFonts w:ascii="Arial" w:hAnsi="Arial" w:cs="Arial"/>
                <w:sz w:val="22"/>
                <w:szCs w:val="22"/>
              </w:rPr>
              <w:t>Tak</w:t>
            </w:r>
          </w:p>
        </w:tc>
        <w:tc>
          <w:tcPr>
            <w:tcW w:w="1986" w:type="dxa"/>
            <w:vAlign w:val="center"/>
          </w:tcPr>
          <w:p w:rsidR="002832F4" w:rsidRPr="00621BA2" w:rsidRDefault="002832F4" w:rsidP="00C74743">
            <w:pPr>
              <w:jc w:val="center"/>
              <w:rPr>
                <w:rFonts w:ascii="Arial" w:hAnsi="Arial" w:cs="Arial"/>
                <w:sz w:val="22"/>
                <w:szCs w:val="22"/>
              </w:rPr>
            </w:pPr>
            <w:r w:rsidRPr="00621BA2">
              <w:rPr>
                <w:rFonts w:ascii="Arial" w:hAnsi="Arial" w:cs="Arial"/>
                <w:sz w:val="22"/>
                <w:szCs w:val="22"/>
              </w:rPr>
              <w:t>Bez oceny</w:t>
            </w:r>
          </w:p>
        </w:tc>
        <w:tc>
          <w:tcPr>
            <w:tcW w:w="2410" w:type="dxa"/>
          </w:tcPr>
          <w:p w:rsidR="002832F4" w:rsidRPr="00621BA2" w:rsidRDefault="002832F4" w:rsidP="00EC02EC">
            <w:pPr>
              <w:jc w:val="center"/>
              <w:rPr>
                <w:rFonts w:ascii="Arial" w:hAnsi="Arial" w:cs="Arial"/>
                <w:sz w:val="22"/>
                <w:szCs w:val="22"/>
              </w:rPr>
            </w:pPr>
          </w:p>
        </w:tc>
      </w:tr>
      <w:tr w:rsidR="00621BA2" w:rsidRPr="00621BA2" w:rsidTr="00C74743">
        <w:tc>
          <w:tcPr>
            <w:tcW w:w="709" w:type="dxa"/>
            <w:vAlign w:val="center"/>
          </w:tcPr>
          <w:p w:rsidR="002832F4" w:rsidRPr="00621BA2" w:rsidRDefault="002832F4" w:rsidP="00EC02EC">
            <w:pPr>
              <w:numPr>
                <w:ilvl w:val="1"/>
                <w:numId w:val="6"/>
              </w:numPr>
              <w:ind w:left="497" w:right="72"/>
              <w:rPr>
                <w:rFonts w:ascii="Arial" w:hAnsi="Arial" w:cs="Arial"/>
                <w:sz w:val="22"/>
                <w:szCs w:val="22"/>
              </w:rPr>
            </w:pPr>
          </w:p>
        </w:tc>
        <w:tc>
          <w:tcPr>
            <w:tcW w:w="7654" w:type="dxa"/>
          </w:tcPr>
          <w:p w:rsidR="002832F4" w:rsidRPr="00621BA2" w:rsidRDefault="002832F4" w:rsidP="00C74743">
            <w:pPr>
              <w:rPr>
                <w:rFonts w:ascii="Arial" w:hAnsi="Arial" w:cs="Arial"/>
                <w:sz w:val="22"/>
                <w:szCs w:val="22"/>
              </w:rPr>
            </w:pPr>
            <w:r w:rsidRPr="00621BA2">
              <w:rPr>
                <w:rFonts w:ascii="Arial" w:hAnsi="Arial" w:cs="Arial"/>
                <w:sz w:val="22"/>
                <w:szCs w:val="22"/>
              </w:rPr>
              <w:t xml:space="preserve">Automatyczny dobór współczynnika </w:t>
            </w:r>
            <w:proofErr w:type="spellStart"/>
            <w:r w:rsidRPr="00621BA2">
              <w:rPr>
                <w:rFonts w:ascii="Arial" w:hAnsi="Arial" w:cs="Arial"/>
                <w:sz w:val="22"/>
                <w:szCs w:val="22"/>
              </w:rPr>
              <w:t>pitch</w:t>
            </w:r>
            <w:proofErr w:type="spellEnd"/>
            <w:r w:rsidRPr="00621BA2">
              <w:rPr>
                <w:rFonts w:ascii="Arial" w:hAnsi="Arial" w:cs="Arial"/>
                <w:sz w:val="22"/>
                <w:szCs w:val="22"/>
              </w:rPr>
              <w:t xml:space="preserve"> w celu osiągnięcia wybranego przez użytkownika pokrycia i czasu skanowania, utrzymując wybraną grubość warstwy oraz jakość obrazu.</w:t>
            </w:r>
          </w:p>
        </w:tc>
        <w:tc>
          <w:tcPr>
            <w:tcW w:w="1418" w:type="dxa"/>
            <w:vAlign w:val="center"/>
          </w:tcPr>
          <w:p w:rsidR="002832F4" w:rsidRPr="00621BA2" w:rsidRDefault="002832F4" w:rsidP="00C74743">
            <w:pPr>
              <w:jc w:val="center"/>
              <w:rPr>
                <w:rFonts w:ascii="Arial" w:hAnsi="Arial" w:cs="Arial"/>
                <w:sz w:val="22"/>
                <w:szCs w:val="22"/>
              </w:rPr>
            </w:pPr>
            <w:r w:rsidRPr="00621BA2">
              <w:rPr>
                <w:rFonts w:ascii="Arial" w:hAnsi="Arial" w:cs="Arial"/>
                <w:sz w:val="22"/>
                <w:szCs w:val="22"/>
              </w:rPr>
              <w:t>Tak</w:t>
            </w:r>
          </w:p>
        </w:tc>
        <w:tc>
          <w:tcPr>
            <w:tcW w:w="1986" w:type="dxa"/>
            <w:vAlign w:val="center"/>
          </w:tcPr>
          <w:p w:rsidR="002832F4" w:rsidRPr="00621BA2" w:rsidRDefault="002832F4" w:rsidP="00C74743">
            <w:pPr>
              <w:jc w:val="center"/>
              <w:rPr>
                <w:rFonts w:ascii="Arial" w:hAnsi="Arial" w:cs="Arial"/>
                <w:sz w:val="22"/>
                <w:szCs w:val="22"/>
              </w:rPr>
            </w:pPr>
            <w:r w:rsidRPr="00621BA2">
              <w:rPr>
                <w:rFonts w:ascii="Arial" w:hAnsi="Arial" w:cs="Arial"/>
                <w:sz w:val="22"/>
                <w:szCs w:val="22"/>
              </w:rPr>
              <w:t>Bez oceny</w:t>
            </w:r>
          </w:p>
        </w:tc>
        <w:tc>
          <w:tcPr>
            <w:tcW w:w="2410" w:type="dxa"/>
          </w:tcPr>
          <w:p w:rsidR="002832F4" w:rsidRPr="00621BA2" w:rsidRDefault="002832F4" w:rsidP="00EC02EC">
            <w:pPr>
              <w:jc w:val="center"/>
              <w:rPr>
                <w:rFonts w:ascii="Arial" w:hAnsi="Arial" w:cs="Arial"/>
                <w:sz w:val="22"/>
                <w:szCs w:val="22"/>
              </w:rPr>
            </w:pPr>
          </w:p>
        </w:tc>
      </w:tr>
      <w:tr w:rsidR="00621BA2" w:rsidRPr="00621BA2" w:rsidTr="00DA42B1">
        <w:tc>
          <w:tcPr>
            <w:tcW w:w="709" w:type="dxa"/>
            <w:vAlign w:val="center"/>
          </w:tcPr>
          <w:p w:rsidR="002832F4" w:rsidRPr="00621BA2" w:rsidRDefault="002832F4" w:rsidP="00EC02EC">
            <w:pPr>
              <w:numPr>
                <w:ilvl w:val="1"/>
                <w:numId w:val="6"/>
              </w:numPr>
              <w:ind w:left="497" w:right="72"/>
              <w:rPr>
                <w:rFonts w:ascii="Arial" w:hAnsi="Arial" w:cs="Arial"/>
                <w:sz w:val="22"/>
                <w:szCs w:val="22"/>
              </w:rPr>
            </w:pPr>
          </w:p>
        </w:tc>
        <w:tc>
          <w:tcPr>
            <w:tcW w:w="7654" w:type="dxa"/>
            <w:vAlign w:val="center"/>
          </w:tcPr>
          <w:p w:rsidR="002832F4" w:rsidRPr="00621BA2" w:rsidRDefault="002832F4" w:rsidP="00DA42B1">
            <w:pPr>
              <w:rPr>
                <w:rFonts w:ascii="Arial" w:hAnsi="Arial" w:cs="Arial"/>
                <w:sz w:val="22"/>
                <w:szCs w:val="22"/>
              </w:rPr>
            </w:pPr>
            <w:r w:rsidRPr="00621BA2">
              <w:rPr>
                <w:rFonts w:ascii="Arial" w:hAnsi="Arial" w:cs="Arial"/>
                <w:sz w:val="22"/>
                <w:szCs w:val="22"/>
              </w:rPr>
              <w:t>Dedykowany do radioterapii algorytm umożliwiający uniezależnienie jednostek HU na rekonstruowanym obrazie od zastosowanej wartości kV. Uzyskane obrazy są odwzorowane we względnej gęstości elektronowej. Umożliwiający wprowadzenie jednej krzywej gęstości elektronowych dla wszystkich kV do systemu planowania.</w:t>
            </w:r>
          </w:p>
        </w:tc>
        <w:tc>
          <w:tcPr>
            <w:tcW w:w="1418" w:type="dxa"/>
            <w:vAlign w:val="center"/>
          </w:tcPr>
          <w:p w:rsidR="002832F4" w:rsidRPr="00621BA2" w:rsidRDefault="0092420A" w:rsidP="00DA42B1">
            <w:pPr>
              <w:jc w:val="center"/>
              <w:rPr>
                <w:rFonts w:ascii="Arial" w:hAnsi="Arial" w:cs="Arial"/>
                <w:sz w:val="22"/>
                <w:szCs w:val="22"/>
              </w:rPr>
            </w:pPr>
            <w:r w:rsidRPr="00621BA2">
              <w:rPr>
                <w:rFonts w:ascii="Arial" w:hAnsi="Arial" w:cs="Arial"/>
                <w:sz w:val="22"/>
                <w:szCs w:val="22"/>
              </w:rPr>
              <w:t>Tak</w:t>
            </w:r>
            <w:r w:rsidR="002832F4" w:rsidRPr="00621BA2">
              <w:rPr>
                <w:rFonts w:ascii="Arial" w:hAnsi="Arial" w:cs="Arial"/>
                <w:sz w:val="22"/>
                <w:szCs w:val="22"/>
              </w:rPr>
              <w:t>/</w:t>
            </w:r>
            <w:r w:rsidRPr="00621BA2">
              <w:rPr>
                <w:rFonts w:ascii="Arial" w:hAnsi="Arial" w:cs="Arial"/>
                <w:sz w:val="22"/>
                <w:szCs w:val="22"/>
              </w:rPr>
              <w:t>Nie</w:t>
            </w:r>
            <w:r w:rsidR="002832F4" w:rsidRPr="00621BA2">
              <w:rPr>
                <w:rFonts w:ascii="Arial" w:hAnsi="Arial" w:cs="Arial"/>
                <w:sz w:val="22"/>
                <w:szCs w:val="22"/>
              </w:rPr>
              <w:br/>
              <w:t>podać nazwę</w:t>
            </w:r>
          </w:p>
        </w:tc>
        <w:tc>
          <w:tcPr>
            <w:tcW w:w="1986" w:type="dxa"/>
            <w:vAlign w:val="center"/>
          </w:tcPr>
          <w:p w:rsidR="002832F4" w:rsidRPr="00621BA2" w:rsidRDefault="002832F4" w:rsidP="00B120F9">
            <w:pPr>
              <w:jc w:val="center"/>
              <w:rPr>
                <w:rFonts w:ascii="Arial" w:hAnsi="Arial" w:cs="Arial"/>
                <w:sz w:val="22"/>
                <w:szCs w:val="22"/>
              </w:rPr>
            </w:pPr>
            <w:r w:rsidRPr="00621BA2">
              <w:rPr>
                <w:rFonts w:ascii="Arial" w:hAnsi="Arial" w:cs="Arial"/>
                <w:sz w:val="22"/>
                <w:szCs w:val="22"/>
              </w:rPr>
              <w:t xml:space="preserve">Tak – </w:t>
            </w:r>
            <w:r w:rsidR="00B120F9" w:rsidRPr="00621BA2">
              <w:rPr>
                <w:rFonts w:ascii="Arial" w:hAnsi="Arial" w:cs="Arial"/>
                <w:sz w:val="22"/>
                <w:szCs w:val="22"/>
              </w:rPr>
              <w:t>4</w:t>
            </w:r>
            <w:r w:rsidRPr="00621BA2">
              <w:rPr>
                <w:rFonts w:ascii="Arial" w:hAnsi="Arial" w:cs="Arial"/>
                <w:sz w:val="22"/>
                <w:szCs w:val="22"/>
              </w:rPr>
              <w:t xml:space="preserve"> pkt</w:t>
            </w:r>
            <w:proofErr w:type="gramStart"/>
            <w:r w:rsidRPr="00621BA2">
              <w:rPr>
                <w:rFonts w:ascii="Arial" w:hAnsi="Arial" w:cs="Arial"/>
                <w:sz w:val="22"/>
                <w:szCs w:val="22"/>
              </w:rPr>
              <w:t>.;</w:t>
            </w:r>
            <w:r w:rsidRPr="00621BA2">
              <w:rPr>
                <w:rFonts w:ascii="Arial" w:hAnsi="Arial" w:cs="Arial"/>
                <w:sz w:val="22"/>
                <w:szCs w:val="22"/>
              </w:rPr>
              <w:br/>
              <w:t>Nie</w:t>
            </w:r>
            <w:proofErr w:type="gramEnd"/>
            <w:r w:rsidRPr="00621BA2">
              <w:rPr>
                <w:rFonts w:ascii="Arial" w:hAnsi="Arial" w:cs="Arial"/>
                <w:sz w:val="22"/>
                <w:szCs w:val="22"/>
              </w:rPr>
              <w:t xml:space="preserve"> – 0 pkt.</w:t>
            </w:r>
          </w:p>
        </w:tc>
        <w:tc>
          <w:tcPr>
            <w:tcW w:w="2410" w:type="dxa"/>
          </w:tcPr>
          <w:p w:rsidR="002832F4" w:rsidRPr="00621BA2" w:rsidRDefault="002832F4" w:rsidP="00EC02EC">
            <w:pPr>
              <w:jc w:val="center"/>
              <w:rPr>
                <w:rFonts w:ascii="Arial" w:hAnsi="Arial" w:cs="Arial"/>
                <w:sz w:val="22"/>
                <w:szCs w:val="22"/>
              </w:rPr>
            </w:pPr>
          </w:p>
        </w:tc>
      </w:tr>
      <w:tr w:rsidR="00621BA2" w:rsidRPr="00621BA2" w:rsidTr="00DA42B1">
        <w:tc>
          <w:tcPr>
            <w:tcW w:w="709" w:type="dxa"/>
            <w:tcBorders>
              <w:bottom w:val="single" w:sz="6" w:space="0" w:color="auto"/>
            </w:tcBorders>
            <w:vAlign w:val="center"/>
          </w:tcPr>
          <w:p w:rsidR="002832F4" w:rsidRPr="00621BA2" w:rsidRDefault="002832F4" w:rsidP="00EC02EC">
            <w:pPr>
              <w:numPr>
                <w:ilvl w:val="1"/>
                <w:numId w:val="6"/>
              </w:numPr>
              <w:ind w:left="497" w:right="72"/>
              <w:rPr>
                <w:rFonts w:ascii="Arial" w:hAnsi="Arial" w:cs="Arial"/>
                <w:sz w:val="22"/>
                <w:szCs w:val="22"/>
              </w:rPr>
            </w:pPr>
          </w:p>
        </w:tc>
        <w:tc>
          <w:tcPr>
            <w:tcW w:w="7654" w:type="dxa"/>
            <w:tcBorders>
              <w:bottom w:val="single" w:sz="6" w:space="0" w:color="auto"/>
            </w:tcBorders>
            <w:vAlign w:val="center"/>
          </w:tcPr>
          <w:p w:rsidR="002832F4" w:rsidRPr="00621BA2" w:rsidRDefault="002832F4" w:rsidP="00DA42B1">
            <w:pPr>
              <w:rPr>
                <w:rFonts w:ascii="Arial" w:hAnsi="Arial" w:cs="Arial"/>
                <w:sz w:val="22"/>
                <w:szCs w:val="22"/>
              </w:rPr>
            </w:pPr>
            <w:r w:rsidRPr="00621BA2">
              <w:rPr>
                <w:rFonts w:ascii="Arial" w:hAnsi="Arial" w:cs="Arial"/>
                <w:sz w:val="22"/>
                <w:szCs w:val="22"/>
              </w:rPr>
              <w:t>Dedykowany, iteracyjny algorytm do redukcji artefaktów obrazu pochodzących od elementów metalowych w badanym pacjencie umożliwiający definiowanie obszaru występowania np. implanty kręgosłupa, rozrusznik serca, wypełnienia stomatologiczne, implanty neurologiczne itp.</w:t>
            </w:r>
          </w:p>
        </w:tc>
        <w:tc>
          <w:tcPr>
            <w:tcW w:w="1418" w:type="dxa"/>
            <w:tcBorders>
              <w:bottom w:val="single" w:sz="6" w:space="0" w:color="auto"/>
            </w:tcBorders>
            <w:vAlign w:val="center"/>
          </w:tcPr>
          <w:p w:rsidR="002832F4" w:rsidRPr="00621BA2" w:rsidRDefault="0092420A" w:rsidP="00DA42B1">
            <w:pPr>
              <w:jc w:val="center"/>
              <w:rPr>
                <w:rFonts w:ascii="Arial" w:hAnsi="Arial" w:cs="Arial"/>
                <w:sz w:val="22"/>
                <w:szCs w:val="22"/>
              </w:rPr>
            </w:pPr>
            <w:r w:rsidRPr="00621BA2">
              <w:rPr>
                <w:rFonts w:ascii="Arial" w:hAnsi="Arial" w:cs="Arial"/>
                <w:sz w:val="22"/>
                <w:szCs w:val="22"/>
              </w:rPr>
              <w:t>Tak</w:t>
            </w:r>
            <w:r w:rsidR="002832F4" w:rsidRPr="00621BA2">
              <w:rPr>
                <w:rFonts w:ascii="Arial" w:hAnsi="Arial" w:cs="Arial"/>
                <w:sz w:val="22"/>
                <w:szCs w:val="22"/>
              </w:rPr>
              <w:t>/</w:t>
            </w:r>
            <w:r w:rsidRPr="00621BA2">
              <w:rPr>
                <w:rFonts w:ascii="Arial" w:hAnsi="Arial" w:cs="Arial"/>
                <w:sz w:val="22"/>
                <w:szCs w:val="22"/>
              </w:rPr>
              <w:t>Nie</w:t>
            </w:r>
            <w:r w:rsidR="002832F4" w:rsidRPr="00621BA2">
              <w:rPr>
                <w:rFonts w:ascii="Arial" w:hAnsi="Arial" w:cs="Arial"/>
                <w:sz w:val="22"/>
                <w:szCs w:val="22"/>
              </w:rPr>
              <w:br/>
              <w:t>podać nazwę</w:t>
            </w:r>
          </w:p>
        </w:tc>
        <w:tc>
          <w:tcPr>
            <w:tcW w:w="1986" w:type="dxa"/>
            <w:tcBorders>
              <w:bottom w:val="single" w:sz="6" w:space="0" w:color="auto"/>
            </w:tcBorders>
            <w:vAlign w:val="center"/>
          </w:tcPr>
          <w:p w:rsidR="002832F4" w:rsidRPr="00621BA2" w:rsidRDefault="0092420A" w:rsidP="00B120F9">
            <w:pPr>
              <w:jc w:val="center"/>
              <w:rPr>
                <w:rFonts w:ascii="Arial" w:hAnsi="Arial" w:cs="Arial"/>
                <w:sz w:val="22"/>
                <w:szCs w:val="22"/>
              </w:rPr>
            </w:pPr>
            <w:r w:rsidRPr="00621BA2">
              <w:rPr>
                <w:rFonts w:ascii="Arial" w:hAnsi="Arial" w:cs="Arial"/>
                <w:sz w:val="22"/>
                <w:szCs w:val="22"/>
              </w:rPr>
              <w:t xml:space="preserve">Tak </w:t>
            </w:r>
            <w:r w:rsidR="002832F4" w:rsidRPr="00621BA2">
              <w:rPr>
                <w:rFonts w:ascii="Arial" w:hAnsi="Arial" w:cs="Arial"/>
                <w:sz w:val="22"/>
                <w:szCs w:val="22"/>
              </w:rPr>
              <w:t xml:space="preserve">– </w:t>
            </w:r>
            <w:r w:rsidR="00B120F9" w:rsidRPr="00621BA2">
              <w:rPr>
                <w:rFonts w:ascii="Arial" w:hAnsi="Arial" w:cs="Arial"/>
                <w:sz w:val="22"/>
                <w:szCs w:val="22"/>
              </w:rPr>
              <w:t>4</w:t>
            </w:r>
            <w:r w:rsidR="002832F4" w:rsidRPr="00621BA2">
              <w:rPr>
                <w:rFonts w:ascii="Arial" w:hAnsi="Arial" w:cs="Arial"/>
                <w:sz w:val="22"/>
                <w:szCs w:val="22"/>
              </w:rPr>
              <w:t xml:space="preserve"> pkt</w:t>
            </w:r>
            <w:proofErr w:type="gramStart"/>
            <w:r w:rsidR="002832F4" w:rsidRPr="00621BA2">
              <w:rPr>
                <w:rFonts w:ascii="Arial" w:hAnsi="Arial" w:cs="Arial"/>
                <w:sz w:val="22"/>
                <w:szCs w:val="22"/>
              </w:rPr>
              <w:t>.;</w:t>
            </w:r>
            <w:r w:rsidR="002832F4" w:rsidRPr="00621BA2">
              <w:rPr>
                <w:rFonts w:ascii="Arial" w:hAnsi="Arial" w:cs="Arial"/>
                <w:sz w:val="22"/>
                <w:szCs w:val="22"/>
              </w:rPr>
              <w:br/>
            </w:r>
            <w:r w:rsidRPr="00621BA2">
              <w:rPr>
                <w:rFonts w:ascii="Arial" w:hAnsi="Arial" w:cs="Arial"/>
                <w:sz w:val="22"/>
                <w:szCs w:val="22"/>
              </w:rPr>
              <w:t>Nie</w:t>
            </w:r>
            <w:proofErr w:type="gramEnd"/>
            <w:r w:rsidRPr="00621BA2">
              <w:rPr>
                <w:rFonts w:ascii="Arial" w:hAnsi="Arial" w:cs="Arial"/>
                <w:sz w:val="22"/>
                <w:szCs w:val="22"/>
              </w:rPr>
              <w:t xml:space="preserve"> </w:t>
            </w:r>
            <w:r w:rsidR="002832F4" w:rsidRPr="00621BA2">
              <w:rPr>
                <w:rFonts w:ascii="Arial" w:hAnsi="Arial" w:cs="Arial"/>
                <w:sz w:val="22"/>
                <w:szCs w:val="22"/>
              </w:rPr>
              <w:t>– 0 pkt.</w:t>
            </w:r>
          </w:p>
        </w:tc>
        <w:tc>
          <w:tcPr>
            <w:tcW w:w="2410" w:type="dxa"/>
            <w:tcBorders>
              <w:bottom w:val="single" w:sz="6" w:space="0" w:color="auto"/>
            </w:tcBorders>
          </w:tcPr>
          <w:p w:rsidR="002832F4" w:rsidRPr="00621BA2" w:rsidRDefault="002832F4" w:rsidP="00EC02EC">
            <w:pPr>
              <w:jc w:val="center"/>
              <w:rPr>
                <w:rFonts w:ascii="Arial" w:hAnsi="Arial" w:cs="Arial"/>
                <w:sz w:val="22"/>
                <w:szCs w:val="22"/>
              </w:rPr>
            </w:pPr>
          </w:p>
        </w:tc>
      </w:tr>
      <w:tr w:rsidR="00621BA2" w:rsidRPr="00621BA2" w:rsidTr="00DA42B1">
        <w:tc>
          <w:tcPr>
            <w:tcW w:w="709" w:type="dxa"/>
            <w:tcBorders>
              <w:bottom w:val="single" w:sz="6" w:space="0" w:color="auto"/>
            </w:tcBorders>
            <w:vAlign w:val="center"/>
          </w:tcPr>
          <w:p w:rsidR="002832F4" w:rsidRPr="00621BA2" w:rsidRDefault="002832F4" w:rsidP="00EC02EC">
            <w:pPr>
              <w:numPr>
                <w:ilvl w:val="1"/>
                <w:numId w:val="6"/>
              </w:numPr>
              <w:ind w:left="497" w:right="72"/>
              <w:rPr>
                <w:rFonts w:ascii="Arial" w:hAnsi="Arial" w:cs="Arial"/>
                <w:sz w:val="22"/>
                <w:szCs w:val="22"/>
              </w:rPr>
            </w:pPr>
          </w:p>
        </w:tc>
        <w:tc>
          <w:tcPr>
            <w:tcW w:w="7654" w:type="dxa"/>
            <w:tcBorders>
              <w:bottom w:val="single" w:sz="6" w:space="0" w:color="auto"/>
            </w:tcBorders>
            <w:vAlign w:val="center"/>
          </w:tcPr>
          <w:p w:rsidR="002832F4" w:rsidRPr="00621BA2" w:rsidRDefault="002832F4" w:rsidP="00DA42B1">
            <w:pPr>
              <w:rPr>
                <w:rFonts w:ascii="Arial" w:hAnsi="Arial" w:cs="Arial"/>
                <w:sz w:val="22"/>
                <w:szCs w:val="22"/>
              </w:rPr>
            </w:pPr>
            <w:r w:rsidRPr="00621BA2">
              <w:rPr>
                <w:rFonts w:ascii="Arial" w:hAnsi="Arial" w:cs="Arial"/>
                <w:sz w:val="22"/>
                <w:szCs w:val="22"/>
              </w:rPr>
              <w:t xml:space="preserve">Iteracyjny algorytm rekonstrukcji, automatycznie przetwarzający wielokrotnie te same surowe dane (RAW) w cyklach iteracyjnych, </w:t>
            </w:r>
            <w:proofErr w:type="gramStart"/>
            <w:r w:rsidRPr="00621BA2">
              <w:rPr>
                <w:rFonts w:ascii="Arial" w:hAnsi="Arial" w:cs="Arial"/>
                <w:sz w:val="22"/>
                <w:szCs w:val="22"/>
              </w:rPr>
              <w:t>poprawiający co</w:t>
            </w:r>
            <w:proofErr w:type="gramEnd"/>
            <w:r w:rsidRPr="00621BA2">
              <w:rPr>
                <w:rFonts w:ascii="Arial" w:hAnsi="Arial" w:cs="Arial"/>
                <w:sz w:val="22"/>
                <w:szCs w:val="22"/>
              </w:rPr>
              <w:t xml:space="preserve"> najmniej jakość obrazu i rozdzielczość </w:t>
            </w:r>
            <w:proofErr w:type="spellStart"/>
            <w:r w:rsidRPr="00621BA2">
              <w:rPr>
                <w:rFonts w:ascii="Arial" w:hAnsi="Arial" w:cs="Arial"/>
                <w:sz w:val="22"/>
                <w:szCs w:val="22"/>
              </w:rPr>
              <w:t>niskokontrastową</w:t>
            </w:r>
            <w:proofErr w:type="spellEnd"/>
            <w:r w:rsidRPr="00621BA2">
              <w:rPr>
                <w:rFonts w:ascii="Arial" w:hAnsi="Arial" w:cs="Arial"/>
                <w:sz w:val="22"/>
                <w:szCs w:val="22"/>
              </w:rPr>
              <w:t xml:space="preserve"> oraz pozwalający na redukcję dawki promieniowania bez pogorszenia jakości obrazu (nazwa wg nomenklatury producenta SAFIRE, VEO, ADIR 3D).</w:t>
            </w:r>
          </w:p>
        </w:tc>
        <w:tc>
          <w:tcPr>
            <w:tcW w:w="1418" w:type="dxa"/>
            <w:tcBorders>
              <w:bottom w:val="single" w:sz="6" w:space="0" w:color="auto"/>
            </w:tcBorders>
            <w:vAlign w:val="center"/>
          </w:tcPr>
          <w:p w:rsidR="002832F4" w:rsidRPr="00621BA2" w:rsidRDefault="0092420A" w:rsidP="00DA42B1">
            <w:pPr>
              <w:jc w:val="center"/>
              <w:rPr>
                <w:rFonts w:ascii="Arial" w:hAnsi="Arial" w:cs="Arial"/>
                <w:sz w:val="22"/>
                <w:szCs w:val="22"/>
              </w:rPr>
            </w:pPr>
            <w:r w:rsidRPr="00621BA2">
              <w:rPr>
                <w:rFonts w:ascii="Arial" w:hAnsi="Arial" w:cs="Arial"/>
                <w:sz w:val="22"/>
                <w:szCs w:val="22"/>
              </w:rPr>
              <w:t>Tak</w:t>
            </w:r>
            <w:r w:rsidR="002832F4" w:rsidRPr="00621BA2">
              <w:rPr>
                <w:rFonts w:ascii="Arial" w:hAnsi="Arial" w:cs="Arial"/>
                <w:sz w:val="22"/>
                <w:szCs w:val="22"/>
              </w:rPr>
              <w:t>, podać</w:t>
            </w:r>
          </w:p>
        </w:tc>
        <w:tc>
          <w:tcPr>
            <w:tcW w:w="1986" w:type="dxa"/>
            <w:tcBorders>
              <w:bottom w:val="single" w:sz="6" w:space="0" w:color="auto"/>
            </w:tcBorders>
            <w:vAlign w:val="center"/>
          </w:tcPr>
          <w:p w:rsidR="002832F4" w:rsidRPr="00621BA2" w:rsidRDefault="002832F4" w:rsidP="00D4261B">
            <w:pPr>
              <w:pStyle w:val="Tekstprzypisukocowego"/>
              <w:jc w:val="center"/>
              <w:rPr>
                <w:rFonts w:ascii="Arial" w:hAnsi="Arial" w:cs="Arial"/>
                <w:sz w:val="22"/>
                <w:szCs w:val="22"/>
              </w:rPr>
            </w:pPr>
            <w:r w:rsidRPr="00621BA2">
              <w:rPr>
                <w:rFonts w:ascii="Arial" w:hAnsi="Arial" w:cs="Arial"/>
                <w:sz w:val="22"/>
                <w:szCs w:val="22"/>
              </w:rPr>
              <w:t>Bez oceny</w:t>
            </w:r>
          </w:p>
        </w:tc>
        <w:tc>
          <w:tcPr>
            <w:tcW w:w="2410" w:type="dxa"/>
            <w:tcBorders>
              <w:bottom w:val="single" w:sz="6" w:space="0" w:color="auto"/>
            </w:tcBorders>
          </w:tcPr>
          <w:p w:rsidR="002832F4" w:rsidRPr="00621BA2" w:rsidRDefault="002832F4" w:rsidP="00EC02EC">
            <w:pPr>
              <w:jc w:val="center"/>
              <w:rPr>
                <w:rFonts w:ascii="Arial" w:hAnsi="Arial" w:cs="Arial"/>
                <w:sz w:val="22"/>
                <w:szCs w:val="22"/>
              </w:rPr>
            </w:pPr>
          </w:p>
        </w:tc>
      </w:tr>
      <w:tr w:rsidR="00621BA2" w:rsidRPr="00621BA2" w:rsidTr="00DA42B1">
        <w:tc>
          <w:tcPr>
            <w:tcW w:w="709" w:type="dxa"/>
            <w:tcBorders>
              <w:bottom w:val="single" w:sz="6" w:space="0" w:color="auto"/>
            </w:tcBorders>
            <w:vAlign w:val="center"/>
          </w:tcPr>
          <w:p w:rsidR="002832F4" w:rsidRPr="00621BA2" w:rsidRDefault="002832F4" w:rsidP="00EC02EC">
            <w:pPr>
              <w:numPr>
                <w:ilvl w:val="1"/>
                <w:numId w:val="6"/>
              </w:numPr>
              <w:ind w:left="497" w:right="72"/>
              <w:rPr>
                <w:rFonts w:ascii="Arial" w:hAnsi="Arial" w:cs="Arial"/>
                <w:sz w:val="22"/>
                <w:szCs w:val="22"/>
              </w:rPr>
            </w:pPr>
          </w:p>
        </w:tc>
        <w:tc>
          <w:tcPr>
            <w:tcW w:w="7654" w:type="dxa"/>
            <w:tcBorders>
              <w:bottom w:val="single" w:sz="6" w:space="0" w:color="auto"/>
            </w:tcBorders>
            <w:vAlign w:val="center"/>
          </w:tcPr>
          <w:p w:rsidR="002832F4" w:rsidRPr="00621BA2" w:rsidRDefault="002832F4" w:rsidP="00DA42B1">
            <w:pPr>
              <w:rPr>
                <w:rFonts w:ascii="Arial" w:hAnsi="Arial" w:cs="Arial"/>
                <w:sz w:val="22"/>
                <w:szCs w:val="22"/>
              </w:rPr>
            </w:pPr>
            <w:r w:rsidRPr="00621BA2">
              <w:rPr>
                <w:rFonts w:ascii="Arial" w:hAnsi="Arial" w:cs="Arial"/>
                <w:sz w:val="22"/>
                <w:szCs w:val="22"/>
              </w:rPr>
              <w:t xml:space="preserve">Dedykowany do radioterapii algorytm umożliwiający automatyczne konturowanie organów ryzyka bezpośrednio na stacji tomografu w oparciu o zoptymalizowaną rekonstrukcję obrazu i algorytmy </w:t>
            </w:r>
            <w:proofErr w:type="spellStart"/>
            <w:r w:rsidRPr="00621BA2">
              <w:rPr>
                <w:rFonts w:ascii="Arial" w:hAnsi="Arial" w:cs="Arial"/>
                <w:sz w:val="22"/>
                <w:szCs w:val="22"/>
              </w:rPr>
              <w:t>deep</w:t>
            </w:r>
            <w:proofErr w:type="spellEnd"/>
            <w:r w:rsidRPr="00621BA2">
              <w:rPr>
                <w:rFonts w:ascii="Arial" w:hAnsi="Arial" w:cs="Arial"/>
                <w:sz w:val="22"/>
                <w:szCs w:val="22"/>
              </w:rPr>
              <w:t xml:space="preserve"> learning </w:t>
            </w:r>
          </w:p>
        </w:tc>
        <w:tc>
          <w:tcPr>
            <w:tcW w:w="1418" w:type="dxa"/>
            <w:tcBorders>
              <w:bottom w:val="single" w:sz="6" w:space="0" w:color="auto"/>
            </w:tcBorders>
            <w:vAlign w:val="center"/>
          </w:tcPr>
          <w:p w:rsidR="002832F4" w:rsidRPr="00621BA2" w:rsidRDefault="0092420A" w:rsidP="00DA42B1">
            <w:pPr>
              <w:jc w:val="center"/>
              <w:rPr>
                <w:rFonts w:ascii="Arial" w:hAnsi="Arial" w:cs="Arial"/>
                <w:sz w:val="22"/>
                <w:szCs w:val="22"/>
              </w:rPr>
            </w:pPr>
            <w:r w:rsidRPr="00621BA2">
              <w:rPr>
                <w:rFonts w:ascii="Arial" w:hAnsi="Arial" w:cs="Arial"/>
                <w:sz w:val="22"/>
                <w:szCs w:val="22"/>
              </w:rPr>
              <w:t>Tak</w:t>
            </w:r>
            <w:r w:rsidR="002832F4" w:rsidRPr="00621BA2">
              <w:rPr>
                <w:rFonts w:ascii="Arial" w:hAnsi="Arial" w:cs="Arial"/>
                <w:sz w:val="22"/>
                <w:szCs w:val="22"/>
              </w:rPr>
              <w:t>/</w:t>
            </w:r>
            <w:r w:rsidRPr="00621BA2">
              <w:rPr>
                <w:rFonts w:ascii="Arial" w:hAnsi="Arial" w:cs="Arial"/>
                <w:sz w:val="22"/>
                <w:szCs w:val="22"/>
              </w:rPr>
              <w:t>Nie</w:t>
            </w:r>
            <w:r w:rsidR="002832F4" w:rsidRPr="00621BA2">
              <w:rPr>
                <w:rFonts w:ascii="Arial" w:hAnsi="Arial" w:cs="Arial"/>
                <w:sz w:val="22"/>
                <w:szCs w:val="22"/>
              </w:rPr>
              <w:br/>
              <w:t>podać nazwę</w:t>
            </w:r>
          </w:p>
        </w:tc>
        <w:tc>
          <w:tcPr>
            <w:tcW w:w="1986" w:type="dxa"/>
            <w:tcBorders>
              <w:bottom w:val="single" w:sz="6" w:space="0" w:color="auto"/>
            </w:tcBorders>
            <w:vAlign w:val="center"/>
          </w:tcPr>
          <w:p w:rsidR="002832F4" w:rsidRPr="00621BA2" w:rsidRDefault="002832F4" w:rsidP="00B120F9">
            <w:pPr>
              <w:jc w:val="center"/>
              <w:rPr>
                <w:rFonts w:ascii="Arial" w:hAnsi="Arial" w:cs="Arial"/>
                <w:sz w:val="22"/>
                <w:szCs w:val="22"/>
              </w:rPr>
            </w:pPr>
            <w:r w:rsidRPr="00621BA2">
              <w:rPr>
                <w:rFonts w:ascii="Arial" w:hAnsi="Arial" w:cs="Arial"/>
                <w:sz w:val="22"/>
                <w:szCs w:val="22"/>
              </w:rPr>
              <w:t xml:space="preserve">Tak – </w:t>
            </w:r>
            <w:r w:rsidR="00B120F9" w:rsidRPr="00621BA2">
              <w:rPr>
                <w:rFonts w:ascii="Arial" w:hAnsi="Arial" w:cs="Arial"/>
                <w:sz w:val="22"/>
                <w:szCs w:val="22"/>
              </w:rPr>
              <w:t>4</w:t>
            </w:r>
            <w:r w:rsidRPr="00621BA2">
              <w:rPr>
                <w:rFonts w:ascii="Arial" w:hAnsi="Arial" w:cs="Arial"/>
                <w:sz w:val="22"/>
                <w:szCs w:val="22"/>
              </w:rPr>
              <w:t xml:space="preserve"> pkt</w:t>
            </w:r>
            <w:proofErr w:type="gramStart"/>
            <w:r w:rsidRPr="00621BA2">
              <w:rPr>
                <w:rFonts w:ascii="Arial" w:hAnsi="Arial" w:cs="Arial"/>
                <w:sz w:val="22"/>
                <w:szCs w:val="22"/>
              </w:rPr>
              <w:t>.;</w:t>
            </w:r>
            <w:r w:rsidRPr="00621BA2">
              <w:rPr>
                <w:rFonts w:ascii="Arial" w:hAnsi="Arial" w:cs="Arial"/>
                <w:sz w:val="22"/>
                <w:szCs w:val="22"/>
              </w:rPr>
              <w:br/>
              <w:t>Nie</w:t>
            </w:r>
            <w:proofErr w:type="gramEnd"/>
            <w:r w:rsidRPr="00621BA2">
              <w:rPr>
                <w:rFonts w:ascii="Arial" w:hAnsi="Arial" w:cs="Arial"/>
                <w:sz w:val="22"/>
                <w:szCs w:val="22"/>
              </w:rPr>
              <w:t xml:space="preserve"> – 0 pkt.</w:t>
            </w:r>
          </w:p>
        </w:tc>
        <w:tc>
          <w:tcPr>
            <w:tcW w:w="2410" w:type="dxa"/>
            <w:tcBorders>
              <w:bottom w:val="single" w:sz="6" w:space="0" w:color="auto"/>
            </w:tcBorders>
          </w:tcPr>
          <w:p w:rsidR="002832F4" w:rsidRPr="00621BA2" w:rsidRDefault="002832F4" w:rsidP="00EC02EC">
            <w:pPr>
              <w:jc w:val="center"/>
              <w:rPr>
                <w:rFonts w:ascii="Arial" w:hAnsi="Arial" w:cs="Arial"/>
                <w:sz w:val="22"/>
                <w:szCs w:val="22"/>
              </w:rPr>
            </w:pPr>
          </w:p>
        </w:tc>
      </w:tr>
      <w:tr w:rsidR="00621BA2" w:rsidRPr="00621BA2" w:rsidTr="00DA42B1">
        <w:tc>
          <w:tcPr>
            <w:tcW w:w="709" w:type="dxa"/>
            <w:tcBorders>
              <w:bottom w:val="single" w:sz="6" w:space="0" w:color="auto"/>
            </w:tcBorders>
            <w:vAlign w:val="center"/>
          </w:tcPr>
          <w:p w:rsidR="002832F4" w:rsidRPr="00621BA2" w:rsidRDefault="002832F4" w:rsidP="00EC02EC">
            <w:pPr>
              <w:numPr>
                <w:ilvl w:val="1"/>
                <w:numId w:val="6"/>
              </w:numPr>
              <w:ind w:left="497" w:right="72"/>
              <w:rPr>
                <w:rFonts w:ascii="Arial" w:hAnsi="Arial" w:cs="Arial"/>
                <w:sz w:val="22"/>
                <w:szCs w:val="22"/>
              </w:rPr>
            </w:pPr>
          </w:p>
        </w:tc>
        <w:tc>
          <w:tcPr>
            <w:tcW w:w="7654" w:type="dxa"/>
            <w:tcBorders>
              <w:bottom w:val="single" w:sz="6" w:space="0" w:color="auto"/>
            </w:tcBorders>
            <w:vAlign w:val="center"/>
          </w:tcPr>
          <w:p w:rsidR="002832F4" w:rsidRPr="00621BA2" w:rsidRDefault="002832F4" w:rsidP="004A2AD5">
            <w:pPr>
              <w:rPr>
                <w:rFonts w:ascii="Arial" w:hAnsi="Arial" w:cs="Arial"/>
                <w:sz w:val="22"/>
                <w:szCs w:val="22"/>
              </w:rPr>
            </w:pPr>
            <w:r w:rsidRPr="00621BA2">
              <w:rPr>
                <w:rFonts w:ascii="Arial" w:hAnsi="Arial" w:cs="Arial"/>
                <w:sz w:val="22"/>
                <w:szCs w:val="22"/>
              </w:rPr>
              <w:t xml:space="preserve">Możliwość dodania automatycznych zadań </w:t>
            </w:r>
            <w:proofErr w:type="spellStart"/>
            <w:r w:rsidRPr="00621BA2">
              <w:rPr>
                <w:rFonts w:ascii="Arial" w:hAnsi="Arial" w:cs="Arial"/>
                <w:sz w:val="22"/>
                <w:szCs w:val="22"/>
              </w:rPr>
              <w:t>postprocesingowych</w:t>
            </w:r>
            <w:proofErr w:type="spellEnd"/>
            <w:r w:rsidRPr="00621BA2">
              <w:rPr>
                <w:rFonts w:ascii="Arial" w:hAnsi="Arial" w:cs="Arial"/>
                <w:sz w:val="22"/>
                <w:szCs w:val="22"/>
              </w:rPr>
              <w:t xml:space="preserve"> na etapie ustawiania protokołu i zadań </w:t>
            </w:r>
            <w:proofErr w:type="gramStart"/>
            <w:r w:rsidRPr="00621BA2">
              <w:rPr>
                <w:rFonts w:ascii="Arial" w:hAnsi="Arial" w:cs="Arial"/>
                <w:sz w:val="22"/>
                <w:szCs w:val="22"/>
              </w:rPr>
              <w:t>rekonstrukcyjnych  np</w:t>
            </w:r>
            <w:proofErr w:type="gramEnd"/>
            <w:r w:rsidRPr="00621BA2">
              <w:rPr>
                <w:rFonts w:ascii="Arial" w:hAnsi="Arial" w:cs="Arial"/>
                <w:sz w:val="22"/>
                <w:szCs w:val="22"/>
              </w:rPr>
              <w:t xml:space="preserve">. rekonstrukcja VRT bez obrazu kości, wyodrębnienie osi naczyń i anatomiczne oznaczanie głównych naczyń na obrazie. Obrazy z zadanych zadań </w:t>
            </w:r>
            <w:proofErr w:type="spellStart"/>
            <w:r w:rsidRPr="00621BA2">
              <w:rPr>
                <w:rFonts w:ascii="Arial" w:hAnsi="Arial" w:cs="Arial"/>
                <w:sz w:val="22"/>
                <w:szCs w:val="22"/>
              </w:rPr>
              <w:t>postprocesingowych</w:t>
            </w:r>
            <w:proofErr w:type="spellEnd"/>
            <w:r w:rsidRPr="00621BA2">
              <w:rPr>
                <w:rFonts w:ascii="Arial" w:hAnsi="Arial" w:cs="Arial"/>
                <w:sz w:val="22"/>
                <w:szCs w:val="22"/>
              </w:rPr>
              <w:t xml:space="preserve"> otrzymywane wraz z badaniem bez dodatkowych operacji wyboru przez </w:t>
            </w:r>
            <w:r w:rsidRPr="00621BA2">
              <w:rPr>
                <w:rFonts w:ascii="Arial" w:hAnsi="Arial" w:cs="Arial"/>
                <w:sz w:val="22"/>
                <w:szCs w:val="22"/>
              </w:rPr>
              <w:lastRenderedPageBreak/>
              <w:t>operatora</w:t>
            </w:r>
          </w:p>
        </w:tc>
        <w:tc>
          <w:tcPr>
            <w:tcW w:w="1418" w:type="dxa"/>
            <w:tcBorders>
              <w:bottom w:val="single" w:sz="6" w:space="0" w:color="auto"/>
            </w:tcBorders>
            <w:vAlign w:val="center"/>
          </w:tcPr>
          <w:p w:rsidR="002832F4" w:rsidRPr="00621BA2" w:rsidRDefault="0092420A" w:rsidP="00DA42B1">
            <w:pPr>
              <w:jc w:val="center"/>
              <w:rPr>
                <w:rFonts w:ascii="Arial" w:hAnsi="Arial" w:cs="Arial"/>
                <w:sz w:val="22"/>
                <w:szCs w:val="22"/>
              </w:rPr>
            </w:pPr>
            <w:r w:rsidRPr="00621BA2">
              <w:rPr>
                <w:rFonts w:ascii="Arial" w:hAnsi="Arial" w:cs="Arial"/>
                <w:sz w:val="22"/>
                <w:szCs w:val="22"/>
              </w:rPr>
              <w:lastRenderedPageBreak/>
              <w:t>Tak</w:t>
            </w:r>
            <w:r w:rsidR="002832F4" w:rsidRPr="00621BA2">
              <w:rPr>
                <w:rFonts w:ascii="Arial" w:hAnsi="Arial" w:cs="Arial"/>
                <w:sz w:val="22"/>
                <w:szCs w:val="22"/>
              </w:rPr>
              <w:t>/</w:t>
            </w:r>
            <w:r w:rsidRPr="00621BA2">
              <w:rPr>
                <w:rFonts w:ascii="Arial" w:hAnsi="Arial" w:cs="Arial"/>
                <w:sz w:val="22"/>
                <w:szCs w:val="22"/>
              </w:rPr>
              <w:t>Nie</w:t>
            </w:r>
          </w:p>
          <w:p w:rsidR="002832F4" w:rsidRPr="00621BA2" w:rsidRDefault="002832F4" w:rsidP="00DA42B1">
            <w:pPr>
              <w:jc w:val="center"/>
              <w:rPr>
                <w:rFonts w:ascii="Arial" w:hAnsi="Arial" w:cs="Arial"/>
                <w:sz w:val="22"/>
                <w:szCs w:val="22"/>
              </w:rPr>
            </w:pPr>
          </w:p>
        </w:tc>
        <w:tc>
          <w:tcPr>
            <w:tcW w:w="1986" w:type="dxa"/>
            <w:tcBorders>
              <w:bottom w:val="single" w:sz="6" w:space="0" w:color="auto"/>
            </w:tcBorders>
            <w:vAlign w:val="center"/>
          </w:tcPr>
          <w:p w:rsidR="002832F4" w:rsidRPr="00621BA2" w:rsidRDefault="002832F4" w:rsidP="00DA42B1">
            <w:pPr>
              <w:jc w:val="center"/>
              <w:rPr>
                <w:rFonts w:ascii="Arial" w:hAnsi="Arial" w:cs="Arial"/>
                <w:sz w:val="22"/>
                <w:szCs w:val="22"/>
              </w:rPr>
            </w:pPr>
            <w:r w:rsidRPr="00621BA2">
              <w:rPr>
                <w:rFonts w:ascii="Arial" w:hAnsi="Arial" w:cs="Arial"/>
                <w:sz w:val="22"/>
                <w:szCs w:val="22"/>
              </w:rPr>
              <w:t xml:space="preserve">Tak – </w:t>
            </w:r>
            <w:r w:rsidR="00B120F9" w:rsidRPr="00621BA2">
              <w:rPr>
                <w:rFonts w:ascii="Arial" w:hAnsi="Arial" w:cs="Arial"/>
                <w:sz w:val="22"/>
                <w:szCs w:val="22"/>
              </w:rPr>
              <w:t>1</w:t>
            </w:r>
            <w:r w:rsidRPr="00621BA2">
              <w:rPr>
                <w:rFonts w:ascii="Arial" w:hAnsi="Arial" w:cs="Arial"/>
                <w:sz w:val="22"/>
                <w:szCs w:val="22"/>
              </w:rPr>
              <w:t xml:space="preserve"> pkt</w:t>
            </w:r>
            <w:r w:rsidRPr="00621BA2">
              <w:rPr>
                <w:rFonts w:ascii="Arial" w:hAnsi="Arial" w:cs="Arial"/>
                <w:sz w:val="22"/>
                <w:szCs w:val="22"/>
              </w:rPr>
              <w:br/>
              <w:t>Nie – 0 pkt</w:t>
            </w:r>
          </w:p>
          <w:p w:rsidR="002832F4" w:rsidRPr="00621BA2" w:rsidRDefault="002832F4" w:rsidP="00DA42B1">
            <w:pPr>
              <w:jc w:val="center"/>
              <w:rPr>
                <w:rFonts w:ascii="Arial" w:hAnsi="Arial" w:cs="Arial"/>
                <w:sz w:val="22"/>
                <w:szCs w:val="22"/>
              </w:rPr>
            </w:pPr>
          </w:p>
        </w:tc>
        <w:tc>
          <w:tcPr>
            <w:tcW w:w="2410" w:type="dxa"/>
            <w:tcBorders>
              <w:bottom w:val="single" w:sz="6" w:space="0" w:color="auto"/>
            </w:tcBorders>
          </w:tcPr>
          <w:p w:rsidR="002832F4" w:rsidRPr="00621BA2" w:rsidRDefault="002832F4" w:rsidP="00EC02EC">
            <w:pPr>
              <w:jc w:val="center"/>
              <w:rPr>
                <w:rFonts w:ascii="Arial" w:hAnsi="Arial" w:cs="Arial"/>
                <w:sz w:val="22"/>
                <w:szCs w:val="22"/>
              </w:rPr>
            </w:pPr>
          </w:p>
        </w:tc>
      </w:tr>
      <w:tr w:rsidR="00621BA2" w:rsidRPr="00621BA2" w:rsidTr="00DA42B1">
        <w:tc>
          <w:tcPr>
            <w:tcW w:w="709" w:type="dxa"/>
            <w:vAlign w:val="center"/>
          </w:tcPr>
          <w:p w:rsidR="002832F4" w:rsidRPr="00621BA2" w:rsidRDefault="002832F4" w:rsidP="00EC02EC">
            <w:pPr>
              <w:numPr>
                <w:ilvl w:val="1"/>
                <w:numId w:val="6"/>
              </w:numPr>
              <w:ind w:left="497" w:right="72"/>
              <w:rPr>
                <w:rFonts w:ascii="Arial" w:hAnsi="Arial" w:cs="Arial"/>
                <w:sz w:val="22"/>
                <w:szCs w:val="22"/>
              </w:rPr>
            </w:pPr>
          </w:p>
        </w:tc>
        <w:tc>
          <w:tcPr>
            <w:tcW w:w="7654" w:type="dxa"/>
            <w:vAlign w:val="center"/>
          </w:tcPr>
          <w:p w:rsidR="002832F4" w:rsidRPr="00621BA2" w:rsidRDefault="002832F4" w:rsidP="0072572B">
            <w:pPr>
              <w:ind w:left="56"/>
              <w:rPr>
                <w:rFonts w:ascii="Arial" w:hAnsi="Arial" w:cs="Arial"/>
                <w:sz w:val="22"/>
                <w:szCs w:val="22"/>
              </w:rPr>
            </w:pPr>
            <w:r w:rsidRPr="00621BA2">
              <w:rPr>
                <w:rFonts w:ascii="Arial" w:hAnsi="Arial" w:cs="Arial"/>
                <w:sz w:val="22"/>
                <w:szCs w:val="22"/>
              </w:rPr>
              <w:t>Funkcje min.:</w:t>
            </w:r>
          </w:p>
          <w:p w:rsidR="002832F4" w:rsidRPr="00621BA2" w:rsidRDefault="002832F4" w:rsidP="0072572B">
            <w:pPr>
              <w:ind w:left="56"/>
              <w:rPr>
                <w:rFonts w:ascii="Arial" w:hAnsi="Arial" w:cs="Arial"/>
                <w:sz w:val="22"/>
                <w:szCs w:val="22"/>
              </w:rPr>
            </w:pPr>
            <w:r w:rsidRPr="00621BA2">
              <w:rPr>
                <w:rFonts w:ascii="Arial" w:hAnsi="Arial" w:cs="Arial"/>
                <w:sz w:val="22"/>
                <w:szCs w:val="22"/>
              </w:rPr>
              <w:t>- MIP (</w:t>
            </w:r>
            <w:proofErr w:type="spellStart"/>
            <w:r w:rsidRPr="00621BA2">
              <w:rPr>
                <w:rFonts w:ascii="Arial" w:hAnsi="Arial" w:cs="Arial"/>
                <w:sz w:val="22"/>
                <w:szCs w:val="22"/>
              </w:rPr>
              <w:t>Maximum</w:t>
            </w:r>
            <w:proofErr w:type="spellEnd"/>
            <w:r w:rsidRPr="00621BA2">
              <w:rPr>
                <w:rFonts w:ascii="Arial" w:hAnsi="Arial" w:cs="Arial"/>
                <w:sz w:val="22"/>
                <w:szCs w:val="22"/>
              </w:rPr>
              <w:t xml:space="preserve"> </w:t>
            </w:r>
            <w:proofErr w:type="spellStart"/>
            <w:r w:rsidRPr="00621BA2">
              <w:rPr>
                <w:rFonts w:ascii="Arial" w:hAnsi="Arial" w:cs="Arial"/>
                <w:sz w:val="22"/>
                <w:szCs w:val="22"/>
              </w:rPr>
              <w:t>Intensity</w:t>
            </w:r>
            <w:proofErr w:type="spellEnd"/>
            <w:r w:rsidRPr="00621BA2">
              <w:rPr>
                <w:rFonts w:ascii="Arial" w:hAnsi="Arial" w:cs="Arial"/>
                <w:sz w:val="22"/>
                <w:szCs w:val="22"/>
              </w:rPr>
              <w:t xml:space="preserve"> </w:t>
            </w:r>
            <w:proofErr w:type="spellStart"/>
            <w:r w:rsidRPr="00621BA2">
              <w:rPr>
                <w:rFonts w:ascii="Arial" w:hAnsi="Arial" w:cs="Arial"/>
                <w:sz w:val="22"/>
                <w:szCs w:val="22"/>
              </w:rPr>
              <w:t>Projection</w:t>
            </w:r>
            <w:proofErr w:type="spellEnd"/>
            <w:r w:rsidRPr="00621BA2">
              <w:rPr>
                <w:rFonts w:ascii="Arial" w:hAnsi="Arial" w:cs="Arial"/>
                <w:sz w:val="22"/>
                <w:szCs w:val="22"/>
              </w:rPr>
              <w:t>)</w:t>
            </w:r>
          </w:p>
          <w:p w:rsidR="002832F4" w:rsidRPr="00621BA2" w:rsidRDefault="002832F4" w:rsidP="0072572B">
            <w:pPr>
              <w:ind w:left="56"/>
              <w:rPr>
                <w:rFonts w:ascii="Arial" w:hAnsi="Arial" w:cs="Arial"/>
                <w:sz w:val="22"/>
                <w:szCs w:val="22"/>
              </w:rPr>
            </w:pPr>
            <w:r w:rsidRPr="00621BA2">
              <w:rPr>
                <w:rFonts w:ascii="Arial" w:hAnsi="Arial" w:cs="Arial"/>
                <w:sz w:val="22"/>
                <w:szCs w:val="22"/>
              </w:rPr>
              <w:t>- VRT (</w:t>
            </w:r>
            <w:proofErr w:type="spellStart"/>
            <w:r w:rsidRPr="00621BA2">
              <w:rPr>
                <w:rFonts w:ascii="Arial" w:hAnsi="Arial" w:cs="Arial"/>
                <w:sz w:val="22"/>
                <w:szCs w:val="22"/>
              </w:rPr>
              <w:t>Volume</w:t>
            </w:r>
            <w:proofErr w:type="spellEnd"/>
            <w:r w:rsidRPr="00621BA2">
              <w:rPr>
                <w:rFonts w:ascii="Arial" w:hAnsi="Arial" w:cs="Arial"/>
                <w:sz w:val="22"/>
                <w:szCs w:val="22"/>
              </w:rPr>
              <w:t xml:space="preserve"> Rendering </w:t>
            </w:r>
            <w:proofErr w:type="spellStart"/>
            <w:r w:rsidRPr="00621BA2">
              <w:rPr>
                <w:rFonts w:ascii="Arial" w:hAnsi="Arial" w:cs="Arial"/>
                <w:sz w:val="22"/>
                <w:szCs w:val="22"/>
              </w:rPr>
              <w:t>Technique</w:t>
            </w:r>
            <w:proofErr w:type="spellEnd"/>
            <w:r w:rsidRPr="00621BA2">
              <w:rPr>
                <w:rFonts w:ascii="Arial" w:hAnsi="Arial" w:cs="Arial"/>
                <w:sz w:val="22"/>
                <w:szCs w:val="22"/>
              </w:rPr>
              <w:t>)</w:t>
            </w:r>
          </w:p>
          <w:p w:rsidR="002832F4" w:rsidRPr="00621BA2" w:rsidRDefault="002832F4" w:rsidP="0072572B">
            <w:pPr>
              <w:ind w:left="56"/>
              <w:rPr>
                <w:rFonts w:ascii="Arial" w:hAnsi="Arial" w:cs="Arial"/>
                <w:sz w:val="22"/>
                <w:szCs w:val="22"/>
              </w:rPr>
            </w:pPr>
            <w:r w:rsidRPr="00621BA2">
              <w:rPr>
                <w:rFonts w:ascii="Arial" w:hAnsi="Arial" w:cs="Arial"/>
                <w:sz w:val="22"/>
                <w:szCs w:val="22"/>
              </w:rPr>
              <w:t xml:space="preserve">- MPR, </w:t>
            </w:r>
            <w:proofErr w:type="spellStart"/>
            <w:r w:rsidRPr="00621BA2">
              <w:rPr>
                <w:rFonts w:ascii="Arial" w:hAnsi="Arial" w:cs="Arial"/>
                <w:sz w:val="22"/>
                <w:szCs w:val="22"/>
              </w:rPr>
              <w:t>reformatowanie</w:t>
            </w:r>
            <w:proofErr w:type="spellEnd"/>
            <w:r w:rsidRPr="00621BA2">
              <w:rPr>
                <w:rFonts w:ascii="Arial" w:hAnsi="Arial" w:cs="Arial"/>
                <w:sz w:val="22"/>
                <w:szCs w:val="22"/>
              </w:rPr>
              <w:t xml:space="preserve"> wielopłaszczyznowe</w:t>
            </w:r>
          </w:p>
          <w:p w:rsidR="002832F4" w:rsidRPr="00621BA2" w:rsidRDefault="002832F4" w:rsidP="0072572B">
            <w:pPr>
              <w:ind w:left="56"/>
              <w:rPr>
                <w:rFonts w:ascii="Arial" w:hAnsi="Arial" w:cs="Arial"/>
                <w:sz w:val="22"/>
                <w:szCs w:val="22"/>
              </w:rPr>
            </w:pPr>
            <w:r w:rsidRPr="00621BA2">
              <w:rPr>
                <w:rFonts w:ascii="Arial" w:hAnsi="Arial" w:cs="Arial"/>
                <w:sz w:val="22"/>
                <w:szCs w:val="22"/>
              </w:rPr>
              <w:t>- Pomiary analityczne i geometryczne</w:t>
            </w:r>
          </w:p>
        </w:tc>
        <w:tc>
          <w:tcPr>
            <w:tcW w:w="1418" w:type="dxa"/>
            <w:vAlign w:val="center"/>
          </w:tcPr>
          <w:p w:rsidR="002832F4" w:rsidRPr="00621BA2" w:rsidRDefault="0092420A" w:rsidP="00D4261B">
            <w:pPr>
              <w:widowControl w:val="0"/>
              <w:suppressAutoHyphens/>
              <w:autoSpaceDE w:val="0"/>
              <w:snapToGrid w:val="0"/>
              <w:jc w:val="center"/>
              <w:rPr>
                <w:rFonts w:ascii="Arial" w:hAnsi="Arial" w:cs="Arial"/>
                <w:sz w:val="22"/>
                <w:szCs w:val="22"/>
              </w:rPr>
            </w:pPr>
            <w:r w:rsidRPr="00621BA2">
              <w:rPr>
                <w:rFonts w:ascii="Arial" w:hAnsi="Arial" w:cs="Arial"/>
                <w:sz w:val="22"/>
                <w:szCs w:val="22"/>
              </w:rPr>
              <w:t>Tak</w:t>
            </w:r>
          </w:p>
        </w:tc>
        <w:tc>
          <w:tcPr>
            <w:tcW w:w="1986" w:type="dxa"/>
            <w:vAlign w:val="center"/>
          </w:tcPr>
          <w:p w:rsidR="002832F4" w:rsidRPr="00621BA2" w:rsidRDefault="002832F4" w:rsidP="00D4261B">
            <w:pPr>
              <w:pStyle w:val="Tekstprzypisukocowego"/>
              <w:jc w:val="center"/>
              <w:rPr>
                <w:rFonts w:ascii="Arial" w:hAnsi="Arial" w:cs="Arial"/>
                <w:sz w:val="22"/>
                <w:szCs w:val="22"/>
              </w:rPr>
            </w:pPr>
            <w:r w:rsidRPr="00621BA2">
              <w:rPr>
                <w:rFonts w:ascii="Arial" w:hAnsi="Arial" w:cs="Arial"/>
                <w:sz w:val="22"/>
                <w:szCs w:val="22"/>
              </w:rPr>
              <w:t>Bez oceny</w:t>
            </w:r>
          </w:p>
        </w:tc>
        <w:tc>
          <w:tcPr>
            <w:tcW w:w="2410" w:type="dxa"/>
          </w:tcPr>
          <w:p w:rsidR="002832F4" w:rsidRPr="00621BA2" w:rsidRDefault="002832F4" w:rsidP="00EC02EC">
            <w:pPr>
              <w:jc w:val="center"/>
              <w:rPr>
                <w:rFonts w:ascii="Arial" w:hAnsi="Arial" w:cs="Arial"/>
                <w:sz w:val="22"/>
                <w:szCs w:val="22"/>
              </w:rPr>
            </w:pPr>
          </w:p>
        </w:tc>
      </w:tr>
      <w:tr w:rsidR="00621BA2" w:rsidRPr="00621BA2" w:rsidTr="00DA42B1">
        <w:tc>
          <w:tcPr>
            <w:tcW w:w="709" w:type="dxa"/>
            <w:vAlign w:val="center"/>
          </w:tcPr>
          <w:p w:rsidR="002832F4" w:rsidRPr="00621BA2" w:rsidRDefault="002832F4" w:rsidP="00EC02EC">
            <w:pPr>
              <w:numPr>
                <w:ilvl w:val="1"/>
                <w:numId w:val="6"/>
              </w:numPr>
              <w:ind w:left="497" w:right="72"/>
              <w:rPr>
                <w:rFonts w:ascii="Arial" w:hAnsi="Arial" w:cs="Arial"/>
                <w:sz w:val="22"/>
                <w:szCs w:val="22"/>
              </w:rPr>
            </w:pPr>
          </w:p>
        </w:tc>
        <w:tc>
          <w:tcPr>
            <w:tcW w:w="7654" w:type="dxa"/>
            <w:vAlign w:val="center"/>
          </w:tcPr>
          <w:p w:rsidR="002832F4" w:rsidRPr="00621BA2" w:rsidRDefault="002832F4" w:rsidP="00D4261B">
            <w:pPr>
              <w:rPr>
                <w:rFonts w:ascii="Arial" w:hAnsi="Arial" w:cs="Arial"/>
                <w:sz w:val="22"/>
                <w:szCs w:val="22"/>
              </w:rPr>
            </w:pPr>
            <w:r w:rsidRPr="00621BA2">
              <w:rPr>
                <w:rFonts w:ascii="Arial" w:hAnsi="Arial" w:cs="Arial"/>
                <w:sz w:val="22"/>
                <w:szCs w:val="22"/>
              </w:rPr>
              <w:t xml:space="preserve">Bezpośrednie rekonstrukcje objętościowe z uzyskanych danych surowych bez konieczności wstępnego wykonywania rekonstrukcji cienkowarstwowych </w:t>
            </w:r>
            <w:proofErr w:type="spellStart"/>
            <w:r w:rsidRPr="00621BA2">
              <w:rPr>
                <w:rFonts w:ascii="Arial" w:hAnsi="Arial" w:cs="Arial"/>
                <w:sz w:val="22"/>
                <w:szCs w:val="22"/>
              </w:rPr>
              <w:t>aksjalnych</w:t>
            </w:r>
            <w:proofErr w:type="spellEnd"/>
          </w:p>
        </w:tc>
        <w:tc>
          <w:tcPr>
            <w:tcW w:w="1418" w:type="dxa"/>
            <w:vAlign w:val="center"/>
          </w:tcPr>
          <w:p w:rsidR="002832F4" w:rsidRPr="00621BA2" w:rsidRDefault="0092420A" w:rsidP="00D4261B">
            <w:pPr>
              <w:snapToGrid w:val="0"/>
              <w:jc w:val="center"/>
              <w:rPr>
                <w:rFonts w:ascii="Arial" w:hAnsi="Arial" w:cs="Arial"/>
                <w:sz w:val="22"/>
                <w:szCs w:val="22"/>
              </w:rPr>
            </w:pPr>
            <w:r w:rsidRPr="00621BA2">
              <w:rPr>
                <w:rFonts w:ascii="Arial" w:hAnsi="Arial" w:cs="Arial"/>
                <w:sz w:val="22"/>
                <w:szCs w:val="22"/>
              </w:rPr>
              <w:t>Tak</w:t>
            </w:r>
          </w:p>
        </w:tc>
        <w:tc>
          <w:tcPr>
            <w:tcW w:w="1986" w:type="dxa"/>
            <w:vAlign w:val="center"/>
          </w:tcPr>
          <w:p w:rsidR="002832F4" w:rsidRPr="00621BA2" w:rsidRDefault="002832F4" w:rsidP="00D4261B">
            <w:pPr>
              <w:snapToGrid w:val="0"/>
              <w:jc w:val="center"/>
              <w:rPr>
                <w:rFonts w:ascii="Arial" w:hAnsi="Arial" w:cs="Arial"/>
                <w:sz w:val="22"/>
                <w:szCs w:val="22"/>
              </w:rPr>
            </w:pPr>
            <w:r w:rsidRPr="00621BA2">
              <w:rPr>
                <w:rFonts w:ascii="Arial" w:hAnsi="Arial" w:cs="Arial"/>
                <w:sz w:val="22"/>
                <w:szCs w:val="22"/>
              </w:rPr>
              <w:t>Bez oceny</w:t>
            </w:r>
          </w:p>
        </w:tc>
        <w:tc>
          <w:tcPr>
            <w:tcW w:w="2410" w:type="dxa"/>
          </w:tcPr>
          <w:p w:rsidR="002832F4" w:rsidRPr="00621BA2" w:rsidRDefault="002832F4" w:rsidP="00EC02EC">
            <w:pPr>
              <w:jc w:val="center"/>
              <w:rPr>
                <w:rFonts w:ascii="Arial" w:hAnsi="Arial" w:cs="Arial"/>
                <w:sz w:val="22"/>
                <w:szCs w:val="22"/>
              </w:rPr>
            </w:pPr>
          </w:p>
        </w:tc>
      </w:tr>
      <w:tr w:rsidR="00621BA2" w:rsidRPr="00621BA2" w:rsidTr="00DA42B1">
        <w:tc>
          <w:tcPr>
            <w:tcW w:w="709" w:type="dxa"/>
            <w:vAlign w:val="center"/>
          </w:tcPr>
          <w:p w:rsidR="002832F4" w:rsidRPr="00621BA2" w:rsidRDefault="002832F4" w:rsidP="00EC02EC">
            <w:pPr>
              <w:numPr>
                <w:ilvl w:val="1"/>
                <w:numId w:val="6"/>
              </w:numPr>
              <w:ind w:left="497" w:right="72"/>
              <w:rPr>
                <w:rFonts w:ascii="Arial" w:hAnsi="Arial" w:cs="Arial"/>
                <w:sz w:val="22"/>
                <w:szCs w:val="22"/>
              </w:rPr>
            </w:pPr>
          </w:p>
        </w:tc>
        <w:tc>
          <w:tcPr>
            <w:tcW w:w="7654" w:type="dxa"/>
            <w:vAlign w:val="center"/>
          </w:tcPr>
          <w:p w:rsidR="002832F4" w:rsidRPr="00621BA2" w:rsidRDefault="002832F4" w:rsidP="00D4261B">
            <w:pPr>
              <w:suppressAutoHyphens/>
              <w:autoSpaceDE w:val="0"/>
              <w:snapToGrid w:val="0"/>
              <w:rPr>
                <w:rFonts w:ascii="Arial" w:hAnsi="Arial" w:cs="Arial"/>
                <w:sz w:val="22"/>
                <w:szCs w:val="22"/>
              </w:rPr>
            </w:pPr>
            <w:r w:rsidRPr="00621BA2">
              <w:rPr>
                <w:rFonts w:ascii="Arial" w:hAnsi="Arial" w:cs="Arial"/>
                <w:sz w:val="22"/>
                <w:szCs w:val="22"/>
              </w:rPr>
              <w:t xml:space="preserve">Obliczanie całkowitej dawki ekspozycyjnej (DLP lub </w:t>
            </w:r>
            <w:proofErr w:type="spellStart"/>
            <w:r w:rsidRPr="00621BA2">
              <w:rPr>
                <w:rFonts w:ascii="Arial" w:hAnsi="Arial" w:cs="Arial"/>
                <w:sz w:val="22"/>
                <w:szCs w:val="22"/>
              </w:rPr>
              <w:t>CTDIvol</w:t>
            </w:r>
            <w:proofErr w:type="spellEnd"/>
            <w:r w:rsidRPr="00621BA2">
              <w:rPr>
                <w:rFonts w:ascii="Arial" w:hAnsi="Arial" w:cs="Arial"/>
                <w:sz w:val="22"/>
                <w:szCs w:val="22"/>
              </w:rPr>
              <w:t>), jaką uzyskał pacjent w trakcie badania i jej prezentacja na ekranie konsoli operatorskiej.</w:t>
            </w:r>
          </w:p>
        </w:tc>
        <w:tc>
          <w:tcPr>
            <w:tcW w:w="1418" w:type="dxa"/>
            <w:vAlign w:val="center"/>
          </w:tcPr>
          <w:p w:rsidR="002832F4" w:rsidRPr="00621BA2" w:rsidRDefault="0092420A" w:rsidP="00D4261B">
            <w:pPr>
              <w:snapToGrid w:val="0"/>
              <w:jc w:val="center"/>
              <w:rPr>
                <w:rFonts w:ascii="Arial" w:hAnsi="Arial" w:cs="Arial"/>
                <w:sz w:val="22"/>
                <w:szCs w:val="22"/>
              </w:rPr>
            </w:pPr>
            <w:r w:rsidRPr="00621BA2">
              <w:rPr>
                <w:rFonts w:ascii="Arial" w:hAnsi="Arial" w:cs="Arial"/>
                <w:sz w:val="22"/>
                <w:szCs w:val="22"/>
              </w:rPr>
              <w:t>Tak</w:t>
            </w:r>
          </w:p>
        </w:tc>
        <w:tc>
          <w:tcPr>
            <w:tcW w:w="1986" w:type="dxa"/>
            <w:vAlign w:val="center"/>
          </w:tcPr>
          <w:p w:rsidR="002832F4" w:rsidRPr="00621BA2" w:rsidRDefault="002832F4" w:rsidP="00D4261B">
            <w:pPr>
              <w:snapToGrid w:val="0"/>
              <w:jc w:val="center"/>
              <w:rPr>
                <w:rFonts w:ascii="Arial" w:hAnsi="Arial" w:cs="Arial"/>
                <w:sz w:val="22"/>
                <w:szCs w:val="22"/>
              </w:rPr>
            </w:pPr>
            <w:r w:rsidRPr="00621BA2">
              <w:rPr>
                <w:rFonts w:ascii="Arial" w:hAnsi="Arial" w:cs="Arial"/>
                <w:sz w:val="22"/>
                <w:szCs w:val="22"/>
              </w:rPr>
              <w:t>Bez oceny</w:t>
            </w:r>
          </w:p>
        </w:tc>
        <w:tc>
          <w:tcPr>
            <w:tcW w:w="2410" w:type="dxa"/>
          </w:tcPr>
          <w:p w:rsidR="002832F4" w:rsidRPr="00621BA2" w:rsidRDefault="002832F4" w:rsidP="00EC02EC">
            <w:pPr>
              <w:jc w:val="center"/>
              <w:rPr>
                <w:rFonts w:ascii="Arial" w:hAnsi="Arial" w:cs="Arial"/>
                <w:sz w:val="22"/>
                <w:szCs w:val="22"/>
              </w:rPr>
            </w:pPr>
          </w:p>
        </w:tc>
      </w:tr>
      <w:tr w:rsidR="00621BA2" w:rsidRPr="00621BA2" w:rsidTr="00DA42B1">
        <w:tc>
          <w:tcPr>
            <w:tcW w:w="709" w:type="dxa"/>
            <w:vAlign w:val="center"/>
          </w:tcPr>
          <w:p w:rsidR="002832F4" w:rsidRPr="00621BA2" w:rsidRDefault="002832F4" w:rsidP="00EC02EC">
            <w:pPr>
              <w:numPr>
                <w:ilvl w:val="1"/>
                <w:numId w:val="6"/>
              </w:numPr>
              <w:ind w:left="497" w:right="72"/>
              <w:rPr>
                <w:rFonts w:ascii="Arial" w:hAnsi="Arial" w:cs="Arial"/>
                <w:sz w:val="22"/>
                <w:szCs w:val="22"/>
              </w:rPr>
            </w:pPr>
          </w:p>
        </w:tc>
        <w:tc>
          <w:tcPr>
            <w:tcW w:w="7654" w:type="dxa"/>
            <w:vAlign w:val="center"/>
          </w:tcPr>
          <w:p w:rsidR="002832F4" w:rsidRPr="00621BA2" w:rsidRDefault="002832F4" w:rsidP="00D4261B">
            <w:pPr>
              <w:suppressAutoHyphens/>
              <w:rPr>
                <w:rFonts w:ascii="Arial" w:hAnsi="Arial" w:cs="Arial"/>
                <w:sz w:val="22"/>
                <w:szCs w:val="22"/>
              </w:rPr>
            </w:pPr>
            <w:r w:rsidRPr="00621BA2">
              <w:rPr>
                <w:rFonts w:ascii="Arial" w:hAnsi="Arial" w:cs="Arial"/>
                <w:sz w:val="22"/>
                <w:szCs w:val="22"/>
              </w:rPr>
              <w:t>Automatyczne alarmowanie obsługi o możliwości przekroczenia dawki referencyjnej w danym badaniu (przed wykonaniem badania).</w:t>
            </w:r>
          </w:p>
        </w:tc>
        <w:tc>
          <w:tcPr>
            <w:tcW w:w="1418" w:type="dxa"/>
            <w:vAlign w:val="center"/>
          </w:tcPr>
          <w:p w:rsidR="002832F4" w:rsidRPr="00621BA2" w:rsidRDefault="0092420A" w:rsidP="00D4261B">
            <w:pPr>
              <w:snapToGrid w:val="0"/>
              <w:jc w:val="center"/>
              <w:rPr>
                <w:rFonts w:ascii="Arial" w:hAnsi="Arial" w:cs="Arial"/>
                <w:sz w:val="22"/>
                <w:szCs w:val="22"/>
              </w:rPr>
            </w:pPr>
            <w:r w:rsidRPr="00621BA2">
              <w:rPr>
                <w:rFonts w:ascii="Arial" w:hAnsi="Arial" w:cs="Arial"/>
                <w:sz w:val="22"/>
                <w:szCs w:val="22"/>
              </w:rPr>
              <w:t>Tak</w:t>
            </w:r>
          </w:p>
        </w:tc>
        <w:tc>
          <w:tcPr>
            <w:tcW w:w="1986" w:type="dxa"/>
            <w:vAlign w:val="center"/>
          </w:tcPr>
          <w:p w:rsidR="002832F4" w:rsidRPr="00621BA2" w:rsidRDefault="002832F4" w:rsidP="00D4261B">
            <w:pPr>
              <w:snapToGrid w:val="0"/>
              <w:jc w:val="center"/>
              <w:rPr>
                <w:rFonts w:ascii="Arial" w:hAnsi="Arial" w:cs="Arial"/>
                <w:sz w:val="22"/>
                <w:szCs w:val="22"/>
              </w:rPr>
            </w:pPr>
            <w:r w:rsidRPr="00621BA2">
              <w:rPr>
                <w:rFonts w:ascii="Arial" w:hAnsi="Arial" w:cs="Arial"/>
                <w:sz w:val="22"/>
                <w:szCs w:val="22"/>
              </w:rPr>
              <w:t>Bez oceny</w:t>
            </w:r>
          </w:p>
        </w:tc>
        <w:tc>
          <w:tcPr>
            <w:tcW w:w="2410" w:type="dxa"/>
          </w:tcPr>
          <w:p w:rsidR="002832F4" w:rsidRPr="00621BA2" w:rsidRDefault="002832F4" w:rsidP="00EC02EC">
            <w:pPr>
              <w:jc w:val="center"/>
              <w:rPr>
                <w:rFonts w:ascii="Arial" w:hAnsi="Arial" w:cs="Arial"/>
                <w:sz w:val="22"/>
                <w:szCs w:val="22"/>
              </w:rPr>
            </w:pPr>
          </w:p>
        </w:tc>
      </w:tr>
      <w:tr w:rsidR="00621BA2" w:rsidRPr="00621BA2" w:rsidTr="00DA42B1">
        <w:tc>
          <w:tcPr>
            <w:tcW w:w="709" w:type="dxa"/>
            <w:vAlign w:val="center"/>
          </w:tcPr>
          <w:p w:rsidR="002832F4" w:rsidRPr="00621BA2" w:rsidRDefault="002832F4" w:rsidP="00EC02EC">
            <w:pPr>
              <w:numPr>
                <w:ilvl w:val="1"/>
                <w:numId w:val="6"/>
              </w:numPr>
              <w:ind w:left="497" w:right="72"/>
              <w:rPr>
                <w:rFonts w:ascii="Arial" w:hAnsi="Arial" w:cs="Arial"/>
                <w:sz w:val="22"/>
                <w:szCs w:val="22"/>
              </w:rPr>
            </w:pPr>
          </w:p>
        </w:tc>
        <w:tc>
          <w:tcPr>
            <w:tcW w:w="7654" w:type="dxa"/>
            <w:vAlign w:val="center"/>
          </w:tcPr>
          <w:p w:rsidR="002832F4" w:rsidRPr="00621BA2" w:rsidRDefault="002832F4" w:rsidP="00D4261B">
            <w:pPr>
              <w:suppressAutoHyphens/>
              <w:rPr>
                <w:rFonts w:ascii="Arial" w:hAnsi="Arial" w:cs="Arial"/>
                <w:sz w:val="22"/>
                <w:szCs w:val="22"/>
              </w:rPr>
            </w:pPr>
            <w:r w:rsidRPr="00621BA2">
              <w:rPr>
                <w:rFonts w:ascii="Arial" w:hAnsi="Arial" w:cs="Arial"/>
                <w:sz w:val="22"/>
                <w:szCs w:val="22"/>
              </w:rPr>
              <w:t>Kompletny zestaw protokołów do badania wszystkich obszarów anatomicznych, z możliwością ich projektowania i zapamiętywania</w:t>
            </w:r>
          </w:p>
        </w:tc>
        <w:tc>
          <w:tcPr>
            <w:tcW w:w="1418" w:type="dxa"/>
            <w:vAlign w:val="center"/>
          </w:tcPr>
          <w:p w:rsidR="002832F4" w:rsidRPr="00621BA2" w:rsidRDefault="0092420A" w:rsidP="00D4261B">
            <w:pPr>
              <w:snapToGrid w:val="0"/>
              <w:jc w:val="center"/>
              <w:rPr>
                <w:rFonts w:ascii="Arial" w:hAnsi="Arial" w:cs="Arial"/>
                <w:sz w:val="22"/>
                <w:szCs w:val="22"/>
              </w:rPr>
            </w:pPr>
            <w:r w:rsidRPr="00621BA2">
              <w:rPr>
                <w:rFonts w:ascii="Arial" w:hAnsi="Arial" w:cs="Arial"/>
                <w:sz w:val="22"/>
                <w:szCs w:val="22"/>
              </w:rPr>
              <w:t>Tak</w:t>
            </w:r>
          </w:p>
        </w:tc>
        <w:tc>
          <w:tcPr>
            <w:tcW w:w="1986" w:type="dxa"/>
            <w:vAlign w:val="center"/>
          </w:tcPr>
          <w:p w:rsidR="002832F4" w:rsidRPr="00621BA2" w:rsidRDefault="002832F4" w:rsidP="00D4261B">
            <w:pPr>
              <w:snapToGrid w:val="0"/>
              <w:jc w:val="center"/>
              <w:rPr>
                <w:rFonts w:ascii="Arial" w:hAnsi="Arial" w:cs="Arial"/>
                <w:sz w:val="22"/>
                <w:szCs w:val="22"/>
              </w:rPr>
            </w:pPr>
            <w:r w:rsidRPr="00621BA2">
              <w:rPr>
                <w:rFonts w:ascii="Arial" w:hAnsi="Arial" w:cs="Arial"/>
                <w:sz w:val="22"/>
                <w:szCs w:val="22"/>
              </w:rPr>
              <w:t>Bez oceny</w:t>
            </w:r>
          </w:p>
        </w:tc>
        <w:tc>
          <w:tcPr>
            <w:tcW w:w="2410" w:type="dxa"/>
          </w:tcPr>
          <w:p w:rsidR="002832F4" w:rsidRPr="00621BA2" w:rsidRDefault="002832F4" w:rsidP="00EC02EC">
            <w:pPr>
              <w:jc w:val="center"/>
              <w:rPr>
                <w:rFonts w:ascii="Arial" w:hAnsi="Arial" w:cs="Arial"/>
                <w:sz w:val="22"/>
                <w:szCs w:val="22"/>
              </w:rPr>
            </w:pPr>
          </w:p>
        </w:tc>
      </w:tr>
      <w:tr w:rsidR="00621BA2" w:rsidRPr="00621BA2" w:rsidTr="00DA42B1">
        <w:tc>
          <w:tcPr>
            <w:tcW w:w="709" w:type="dxa"/>
            <w:vAlign w:val="center"/>
          </w:tcPr>
          <w:p w:rsidR="002832F4" w:rsidRPr="00621BA2" w:rsidRDefault="002832F4" w:rsidP="00EC02EC">
            <w:pPr>
              <w:numPr>
                <w:ilvl w:val="1"/>
                <w:numId w:val="6"/>
              </w:numPr>
              <w:ind w:left="497" w:right="72"/>
              <w:rPr>
                <w:rFonts w:ascii="Arial" w:hAnsi="Arial" w:cs="Arial"/>
                <w:sz w:val="22"/>
                <w:szCs w:val="22"/>
              </w:rPr>
            </w:pPr>
          </w:p>
        </w:tc>
        <w:tc>
          <w:tcPr>
            <w:tcW w:w="7654" w:type="dxa"/>
            <w:vAlign w:val="center"/>
          </w:tcPr>
          <w:p w:rsidR="002832F4" w:rsidRPr="00621BA2" w:rsidRDefault="002832F4" w:rsidP="00D4261B">
            <w:pPr>
              <w:suppressAutoHyphens/>
              <w:rPr>
                <w:rFonts w:ascii="Arial" w:hAnsi="Arial" w:cs="Arial"/>
                <w:sz w:val="22"/>
                <w:szCs w:val="22"/>
              </w:rPr>
            </w:pPr>
            <w:r w:rsidRPr="00621BA2">
              <w:rPr>
                <w:rFonts w:ascii="Arial" w:hAnsi="Arial" w:cs="Arial"/>
                <w:sz w:val="22"/>
                <w:szCs w:val="22"/>
              </w:rPr>
              <w:t>Oprogramowanie usuwające obraz struktury kostnej i stołu z pozostawieniem struktury naczyniowej</w:t>
            </w:r>
          </w:p>
        </w:tc>
        <w:tc>
          <w:tcPr>
            <w:tcW w:w="1418" w:type="dxa"/>
            <w:vAlign w:val="center"/>
          </w:tcPr>
          <w:p w:rsidR="002832F4" w:rsidRPr="00621BA2" w:rsidRDefault="0092420A" w:rsidP="00D4261B">
            <w:pPr>
              <w:snapToGrid w:val="0"/>
              <w:jc w:val="center"/>
              <w:rPr>
                <w:rFonts w:ascii="Arial" w:hAnsi="Arial" w:cs="Arial"/>
                <w:sz w:val="22"/>
                <w:szCs w:val="22"/>
              </w:rPr>
            </w:pPr>
            <w:r w:rsidRPr="00621BA2">
              <w:rPr>
                <w:rFonts w:ascii="Arial" w:hAnsi="Arial" w:cs="Arial"/>
                <w:sz w:val="22"/>
                <w:szCs w:val="22"/>
              </w:rPr>
              <w:t>Tak</w:t>
            </w:r>
          </w:p>
        </w:tc>
        <w:tc>
          <w:tcPr>
            <w:tcW w:w="1986" w:type="dxa"/>
            <w:vAlign w:val="center"/>
          </w:tcPr>
          <w:p w:rsidR="002832F4" w:rsidRPr="00621BA2" w:rsidRDefault="002832F4" w:rsidP="00D4261B">
            <w:pPr>
              <w:snapToGrid w:val="0"/>
              <w:jc w:val="center"/>
              <w:rPr>
                <w:rFonts w:ascii="Arial" w:hAnsi="Arial" w:cs="Arial"/>
                <w:sz w:val="22"/>
                <w:szCs w:val="22"/>
              </w:rPr>
            </w:pPr>
            <w:r w:rsidRPr="00621BA2">
              <w:rPr>
                <w:rFonts w:ascii="Arial" w:hAnsi="Arial" w:cs="Arial"/>
                <w:sz w:val="22"/>
                <w:szCs w:val="22"/>
              </w:rPr>
              <w:t>Bez oceny</w:t>
            </w:r>
          </w:p>
        </w:tc>
        <w:tc>
          <w:tcPr>
            <w:tcW w:w="2410" w:type="dxa"/>
          </w:tcPr>
          <w:p w:rsidR="002832F4" w:rsidRPr="00621BA2" w:rsidRDefault="002832F4" w:rsidP="00EC02EC">
            <w:pPr>
              <w:jc w:val="center"/>
              <w:rPr>
                <w:rFonts w:ascii="Arial" w:hAnsi="Arial" w:cs="Arial"/>
                <w:sz w:val="22"/>
                <w:szCs w:val="22"/>
              </w:rPr>
            </w:pPr>
          </w:p>
        </w:tc>
      </w:tr>
      <w:tr w:rsidR="00621BA2" w:rsidRPr="00621BA2" w:rsidTr="00DA42B1">
        <w:tc>
          <w:tcPr>
            <w:tcW w:w="709" w:type="dxa"/>
            <w:vAlign w:val="center"/>
          </w:tcPr>
          <w:p w:rsidR="002832F4" w:rsidRPr="00621BA2" w:rsidRDefault="002832F4" w:rsidP="00EC02EC">
            <w:pPr>
              <w:numPr>
                <w:ilvl w:val="1"/>
                <w:numId w:val="6"/>
              </w:numPr>
              <w:ind w:left="497" w:right="72"/>
              <w:rPr>
                <w:rFonts w:ascii="Arial" w:hAnsi="Arial" w:cs="Arial"/>
                <w:sz w:val="22"/>
                <w:szCs w:val="22"/>
              </w:rPr>
            </w:pPr>
          </w:p>
        </w:tc>
        <w:tc>
          <w:tcPr>
            <w:tcW w:w="7654" w:type="dxa"/>
            <w:vAlign w:val="center"/>
          </w:tcPr>
          <w:p w:rsidR="002832F4" w:rsidRPr="00621BA2" w:rsidRDefault="002832F4" w:rsidP="00EC02EC">
            <w:pPr>
              <w:snapToGrid w:val="0"/>
              <w:ind w:left="56"/>
              <w:rPr>
                <w:rFonts w:ascii="Arial" w:hAnsi="Arial" w:cs="Arial"/>
                <w:sz w:val="22"/>
                <w:szCs w:val="22"/>
              </w:rPr>
            </w:pPr>
            <w:r w:rsidRPr="00621BA2">
              <w:rPr>
                <w:rFonts w:ascii="Arial" w:hAnsi="Arial" w:cs="Arial"/>
                <w:sz w:val="22"/>
                <w:szCs w:val="22"/>
              </w:rPr>
              <w:t>Możliwość automatycznej rekonstrukcji, archiwizacji i dokumentacji w tle (w trakcie skanowania)</w:t>
            </w:r>
          </w:p>
        </w:tc>
        <w:tc>
          <w:tcPr>
            <w:tcW w:w="1418" w:type="dxa"/>
            <w:vAlign w:val="center"/>
          </w:tcPr>
          <w:p w:rsidR="002832F4" w:rsidRPr="00621BA2" w:rsidRDefault="0092420A" w:rsidP="00D4261B">
            <w:pPr>
              <w:snapToGrid w:val="0"/>
              <w:jc w:val="center"/>
              <w:rPr>
                <w:rFonts w:ascii="Arial" w:hAnsi="Arial" w:cs="Arial"/>
                <w:sz w:val="22"/>
                <w:szCs w:val="22"/>
              </w:rPr>
            </w:pPr>
            <w:r w:rsidRPr="00621BA2">
              <w:rPr>
                <w:rFonts w:ascii="Arial" w:hAnsi="Arial" w:cs="Arial"/>
                <w:sz w:val="22"/>
                <w:szCs w:val="22"/>
              </w:rPr>
              <w:t>Tak</w:t>
            </w:r>
          </w:p>
        </w:tc>
        <w:tc>
          <w:tcPr>
            <w:tcW w:w="1986" w:type="dxa"/>
            <w:vAlign w:val="center"/>
          </w:tcPr>
          <w:p w:rsidR="002832F4" w:rsidRPr="00621BA2" w:rsidRDefault="002832F4" w:rsidP="00D4261B">
            <w:pPr>
              <w:snapToGrid w:val="0"/>
              <w:jc w:val="center"/>
              <w:rPr>
                <w:rFonts w:ascii="Arial" w:hAnsi="Arial" w:cs="Arial"/>
                <w:sz w:val="22"/>
                <w:szCs w:val="22"/>
              </w:rPr>
            </w:pPr>
            <w:r w:rsidRPr="00621BA2">
              <w:rPr>
                <w:rFonts w:ascii="Arial" w:hAnsi="Arial" w:cs="Arial"/>
                <w:sz w:val="22"/>
                <w:szCs w:val="22"/>
              </w:rPr>
              <w:t>Bez oceny</w:t>
            </w:r>
          </w:p>
        </w:tc>
        <w:tc>
          <w:tcPr>
            <w:tcW w:w="2410" w:type="dxa"/>
          </w:tcPr>
          <w:p w:rsidR="002832F4" w:rsidRPr="00621BA2" w:rsidRDefault="002832F4" w:rsidP="00EC02EC">
            <w:pPr>
              <w:jc w:val="center"/>
              <w:rPr>
                <w:rFonts w:ascii="Arial" w:hAnsi="Arial" w:cs="Arial"/>
                <w:sz w:val="22"/>
                <w:szCs w:val="22"/>
              </w:rPr>
            </w:pPr>
          </w:p>
        </w:tc>
      </w:tr>
      <w:tr w:rsidR="00621BA2" w:rsidRPr="00621BA2" w:rsidTr="00DA42B1">
        <w:tc>
          <w:tcPr>
            <w:tcW w:w="709" w:type="dxa"/>
            <w:vAlign w:val="center"/>
          </w:tcPr>
          <w:p w:rsidR="002832F4" w:rsidRPr="00621BA2" w:rsidRDefault="002832F4" w:rsidP="00EC02EC">
            <w:pPr>
              <w:numPr>
                <w:ilvl w:val="1"/>
                <w:numId w:val="6"/>
              </w:numPr>
              <w:ind w:left="497" w:right="72"/>
              <w:rPr>
                <w:rFonts w:ascii="Arial" w:hAnsi="Arial" w:cs="Arial"/>
                <w:sz w:val="22"/>
                <w:szCs w:val="22"/>
              </w:rPr>
            </w:pPr>
          </w:p>
        </w:tc>
        <w:tc>
          <w:tcPr>
            <w:tcW w:w="7654" w:type="dxa"/>
            <w:vAlign w:val="center"/>
          </w:tcPr>
          <w:p w:rsidR="002832F4" w:rsidRPr="00621BA2" w:rsidRDefault="002832F4" w:rsidP="00EC02EC">
            <w:pPr>
              <w:snapToGrid w:val="0"/>
              <w:ind w:left="56"/>
              <w:rPr>
                <w:rFonts w:ascii="Arial" w:hAnsi="Arial" w:cs="Arial"/>
                <w:sz w:val="22"/>
                <w:szCs w:val="22"/>
              </w:rPr>
            </w:pPr>
            <w:r w:rsidRPr="00621BA2">
              <w:rPr>
                <w:rFonts w:ascii="Arial" w:hAnsi="Arial" w:cs="Arial"/>
                <w:sz w:val="22"/>
                <w:szCs w:val="22"/>
              </w:rPr>
              <w:t>Automatyczne, bez udziału operatora wykrywanie założonego metalu takiego jak np. wisiorek, łańcuszek, obrączka itp.</w:t>
            </w:r>
          </w:p>
        </w:tc>
        <w:tc>
          <w:tcPr>
            <w:tcW w:w="1418" w:type="dxa"/>
            <w:vAlign w:val="center"/>
          </w:tcPr>
          <w:p w:rsidR="002832F4" w:rsidRPr="00621BA2" w:rsidRDefault="0092420A" w:rsidP="00D4261B">
            <w:pPr>
              <w:snapToGrid w:val="0"/>
              <w:jc w:val="center"/>
              <w:rPr>
                <w:rFonts w:ascii="Arial" w:hAnsi="Arial" w:cs="Arial"/>
                <w:sz w:val="22"/>
                <w:szCs w:val="22"/>
              </w:rPr>
            </w:pPr>
            <w:r w:rsidRPr="00621BA2">
              <w:rPr>
                <w:rFonts w:ascii="Arial" w:hAnsi="Arial" w:cs="Arial"/>
                <w:sz w:val="22"/>
                <w:szCs w:val="22"/>
              </w:rPr>
              <w:t>Tak</w:t>
            </w:r>
            <w:r w:rsidR="002832F4" w:rsidRPr="00621BA2">
              <w:rPr>
                <w:rFonts w:ascii="Arial" w:hAnsi="Arial" w:cs="Arial"/>
                <w:sz w:val="22"/>
                <w:szCs w:val="22"/>
              </w:rPr>
              <w:t>/</w:t>
            </w:r>
            <w:r w:rsidRPr="00621BA2">
              <w:rPr>
                <w:rFonts w:ascii="Arial" w:hAnsi="Arial" w:cs="Arial"/>
                <w:sz w:val="22"/>
                <w:szCs w:val="22"/>
              </w:rPr>
              <w:t>Nie</w:t>
            </w:r>
          </w:p>
        </w:tc>
        <w:tc>
          <w:tcPr>
            <w:tcW w:w="1986" w:type="dxa"/>
            <w:vAlign w:val="center"/>
          </w:tcPr>
          <w:p w:rsidR="002832F4" w:rsidRPr="00621BA2" w:rsidRDefault="0092420A" w:rsidP="00065B09">
            <w:pPr>
              <w:jc w:val="center"/>
              <w:rPr>
                <w:rFonts w:ascii="Arial" w:hAnsi="Arial" w:cs="Arial"/>
                <w:sz w:val="22"/>
                <w:szCs w:val="22"/>
              </w:rPr>
            </w:pPr>
            <w:r w:rsidRPr="00621BA2">
              <w:rPr>
                <w:rFonts w:ascii="Arial" w:hAnsi="Arial" w:cs="Arial"/>
                <w:sz w:val="22"/>
                <w:szCs w:val="22"/>
              </w:rPr>
              <w:t>Tak</w:t>
            </w:r>
            <w:r w:rsidR="002832F4" w:rsidRPr="00621BA2">
              <w:rPr>
                <w:rFonts w:ascii="Arial" w:hAnsi="Arial" w:cs="Arial"/>
                <w:sz w:val="22"/>
                <w:szCs w:val="22"/>
              </w:rPr>
              <w:t>-</w:t>
            </w:r>
            <w:r w:rsidR="00B120F9" w:rsidRPr="00621BA2">
              <w:rPr>
                <w:rFonts w:ascii="Arial" w:hAnsi="Arial" w:cs="Arial"/>
                <w:sz w:val="22"/>
                <w:szCs w:val="22"/>
              </w:rPr>
              <w:t>1</w:t>
            </w:r>
            <w:r w:rsidR="002832F4" w:rsidRPr="00621BA2">
              <w:rPr>
                <w:rFonts w:ascii="Arial" w:hAnsi="Arial" w:cs="Arial"/>
                <w:sz w:val="22"/>
                <w:szCs w:val="22"/>
              </w:rPr>
              <w:t xml:space="preserve">pkt, </w:t>
            </w:r>
          </w:p>
          <w:p w:rsidR="002832F4" w:rsidRPr="00621BA2" w:rsidRDefault="0092420A" w:rsidP="00065B09">
            <w:pPr>
              <w:jc w:val="center"/>
              <w:rPr>
                <w:rFonts w:ascii="Arial" w:hAnsi="Arial" w:cs="Arial"/>
                <w:sz w:val="22"/>
                <w:szCs w:val="22"/>
              </w:rPr>
            </w:pPr>
            <w:r w:rsidRPr="00621BA2">
              <w:rPr>
                <w:rFonts w:ascii="Arial" w:hAnsi="Arial" w:cs="Arial"/>
                <w:sz w:val="22"/>
                <w:szCs w:val="22"/>
              </w:rPr>
              <w:t>Nie</w:t>
            </w:r>
            <w:r w:rsidR="002832F4" w:rsidRPr="00621BA2">
              <w:rPr>
                <w:rFonts w:ascii="Arial" w:hAnsi="Arial" w:cs="Arial"/>
                <w:sz w:val="22"/>
                <w:szCs w:val="22"/>
              </w:rPr>
              <w:t>-0pkt</w:t>
            </w:r>
          </w:p>
        </w:tc>
        <w:tc>
          <w:tcPr>
            <w:tcW w:w="2410" w:type="dxa"/>
          </w:tcPr>
          <w:p w:rsidR="002832F4" w:rsidRPr="00621BA2" w:rsidRDefault="002832F4" w:rsidP="00EC02EC">
            <w:pPr>
              <w:jc w:val="center"/>
              <w:rPr>
                <w:rFonts w:ascii="Arial" w:hAnsi="Arial" w:cs="Arial"/>
                <w:sz w:val="22"/>
                <w:szCs w:val="22"/>
              </w:rPr>
            </w:pPr>
          </w:p>
        </w:tc>
      </w:tr>
      <w:tr w:rsidR="00621BA2" w:rsidRPr="00621BA2" w:rsidTr="001E6DA7">
        <w:trPr>
          <w:trHeight w:val="380"/>
        </w:trPr>
        <w:tc>
          <w:tcPr>
            <w:tcW w:w="709" w:type="dxa"/>
            <w:shd w:val="clear" w:color="auto" w:fill="F2F2F2"/>
            <w:vAlign w:val="center"/>
          </w:tcPr>
          <w:p w:rsidR="002832F4" w:rsidRPr="00621BA2" w:rsidRDefault="002832F4" w:rsidP="001E6DA7">
            <w:pPr>
              <w:numPr>
                <w:ilvl w:val="0"/>
                <w:numId w:val="6"/>
              </w:numPr>
              <w:ind w:right="72"/>
              <w:jc w:val="center"/>
              <w:rPr>
                <w:rFonts w:ascii="Arial" w:hAnsi="Arial" w:cs="Arial"/>
                <w:b/>
                <w:sz w:val="22"/>
                <w:szCs w:val="22"/>
              </w:rPr>
            </w:pPr>
          </w:p>
        </w:tc>
        <w:tc>
          <w:tcPr>
            <w:tcW w:w="13468" w:type="dxa"/>
            <w:gridSpan w:val="4"/>
            <w:shd w:val="clear" w:color="auto" w:fill="F2F2F2"/>
            <w:vAlign w:val="center"/>
          </w:tcPr>
          <w:p w:rsidR="002832F4" w:rsidRPr="00621BA2" w:rsidRDefault="002832F4" w:rsidP="001E6DA7">
            <w:pPr>
              <w:ind w:left="56"/>
              <w:jc w:val="center"/>
              <w:rPr>
                <w:rFonts w:ascii="Arial" w:hAnsi="Arial" w:cs="Arial"/>
                <w:b/>
                <w:sz w:val="22"/>
                <w:szCs w:val="22"/>
              </w:rPr>
            </w:pPr>
            <w:r w:rsidRPr="00621BA2">
              <w:rPr>
                <w:rFonts w:ascii="Arial" w:hAnsi="Arial" w:cs="Arial"/>
                <w:b/>
                <w:bCs/>
                <w:sz w:val="22"/>
                <w:szCs w:val="22"/>
                <w:shd w:val="clear" w:color="auto" w:fill="F2F2F2"/>
              </w:rPr>
              <w:t>Opcja wirtualnej symulacji i badań 4DCT</w:t>
            </w:r>
          </w:p>
        </w:tc>
      </w:tr>
      <w:tr w:rsidR="00621BA2" w:rsidRPr="00621BA2" w:rsidTr="00DA42B1">
        <w:tc>
          <w:tcPr>
            <w:tcW w:w="709" w:type="dxa"/>
            <w:vAlign w:val="center"/>
          </w:tcPr>
          <w:p w:rsidR="002832F4" w:rsidRPr="00621BA2" w:rsidRDefault="002832F4" w:rsidP="00EC02EC">
            <w:pPr>
              <w:numPr>
                <w:ilvl w:val="1"/>
                <w:numId w:val="6"/>
              </w:numPr>
              <w:ind w:left="497" w:right="72"/>
              <w:rPr>
                <w:rFonts w:ascii="Arial" w:hAnsi="Arial" w:cs="Arial"/>
                <w:sz w:val="22"/>
                <w:szCs w:val="22"/>
              </w:rPr>
            </w:pPr>
          </w:p>
        </w:tc>
        <w:tc>
          <w:tcPr>
            <w:tcW w:w="7654" w:type="dxa"/>
            <w:vAlign w:val="center"/>
          </w:tcPr>
          <w:p w:rsidR="002832F4" w:rsidRPr="00621BA2" w:rsidRDefault="002832F4" w:rsidP="00154629">
            <w:pPr>
              <w:rPr>
                <w:rFonts w:ascii="Arial" w:hAnsi="Arial" w:cs="Arial"/>
                <w:sz w:val="22"/>
                <w:szCs w:val="22"/>
                <w:lang w:eastAsia="en-US"/>
              </w:rPr>
            </w:pPr>
            <w:r w:rsidRPr="00621BA2">
              <w:rPr>
                <w:rFonts w:ascii="Arial" w:hAnsi="Arial" w:cs="Arial"/>
                <w:sz w:val="22"/>
                <w:szCs w:val="22"/>
                <w:lang w:eastAsia="en-US"/>
              </w:rPr>
              <w:t>Oprogramowanie na konsoli operatora lub oddzielna stacja wirtualnej symulacji realizujące funkcje min.:</w:t>
            </w:r>
          </w:p>
          <w:p w:rsidR="002832F4" w:rsidRPr="00621BA2" w:rsidRDefault="002832F4" w:rsidP="00154629">
            <w:pPr>
              <w:rPr>
                <w:rFonts w:ascii="Arial" w:hAnsi="Arial" w:cs="Arial"/>
                <w:sz w:val="22"/>
                <w:szCs w:val="22"/>
                <w:lang w:eastAsia="en-US"/>
              </w:rPr>
            </w:pPr>
            <w:r w:rsidRPr="00621BA2">
              <w:rPr>
                <w:rFonts w:ascii="Arial" w:hAnsi="Arial" w:cs="Arial"/>
                <w:sz w:val="22"/>
                <w:szCs w:val="22"/>
                <w:lang w:eastAsia="en-US"/>
              </w:rPr>
              <w:t xml:space="preserve">- wyświetlanie serii (1 seria + 1 seria </w:t>
            </w:r>
            <w:proofErr w:type="spellStart"/>
            <w:r w:rsidRPr="00621BA2">
              <w:rPr>
                <w:rFonts w:ascii="Arial" w:hAnsi="Arial" w:cs="Arial"/>
                <w:sz w:val="22"/>
                <w:szCs w:val="22"/>
                <w:lang w:eastAsia="en-US"/>
              </w:rPr>
              <w:t>fuzjowana</w:t>
            </w:r>
            <w:proofErr w:type="spellEnd"/>
            <w:r w:rsidRPr="00621BA2">
              <w:rPr>
                <w:rFonts w:ascii="Arial" w:hAnsi="Arial" w:cs="Arial"/>
                <w:sz w:val="22"/>
                <w:szCs w:val="22"/>
                <w:lang w:eastAsia="en-US"/>
              </w:rPr>
              <w:t>)</w:t>
            </w:r>
          </w:p>
          <w:p w:rsidR="002832F4" w:rsidRPr="00621BA2" w:rsidRDefault="002832F4" w:rsidP="00154629">
            <w:pPr>
              <w:rPr>
                <w:rFonts w:ascii="Arial" w:hAnsi="Arial" w:cs="Arial"/>
                <w:sz w:val="22"/>
                <w:szCs w:val="22"/>
                <w:lang w:eastAsia="en-US"/>
              </w:rPr>
            </w:pPr>
            <w:r w:rsidRPr="00621BA2">
              <w:rPr>
                <w:rFonts w:ascii="Arial" w:hAnsi="Arial" w:cs="Arial"/>
                <w:sz w:val="22"/>
                <w:szCs w:val="22"/>
                <w:lang w:eastAsia="en-US"/>
              </w:rPr>
              <w:t>- konturowanie i edytowanie struktur</w:t>
            </w:r>
          </w:p>
          <w:p w:rsidR="002832F4" w:rsidRPr="00621BA2" w:rsidRDefault="002832F4" w:rsidP="00154629">
            <w:pPr>
              <w:rPr>
                <w:rFonts w:ascii="Arial" w:hAnsi="Arial" w:cs="Arial"/>
                <w:sz w:val="22"/>
                <w:szCs w:val="22"/>
                <w:lang w:eastAsia="en-US"/>
              </w:rPr>
            </w:pPr>
            <w:r w:rsidRPr="00621BA2">
              <w:rPr>
                <w:rFonts w:ascii="Arial" w:hAnsi="Arial" w:cs="Arial"/>
                <w:sz w:val="22"/>
                <w:szCs w:val="22"/>
                <w:lang w:eastAsia="en-US"/>
              </w:rPr>
              <w:t>- umieszczanie wiązki modelu posiadanych akceleratorów firmy Varian</w:t>
            </w:r>
          </w:p>
          <w:p w:rsidR="002832F4" w:rsidRPr="00621BA2" w:rsidRDefault="002832F4" w:rsidP="00154629">
            <w:pPr>
              <w:rPr>
                <w:rFonts w:ascii="Arial" w:hAnsi="Arial" w:cs="Arial"/>
                <w:sz w:val="22"/>
                <w:szCs w:val="22"/>
                <w:lang w:eastAsia="en-US"/>
              </w:rPr>
            </w:pPr>
            <w:r w:rsidRPr="00621BA2">
              <w:rPr>
                <w:rFonts w:ascii="Arial" w:hAnsi="Arial" w:cs="Arial"/>
                <w:sz w:val="22"/>
                <w:szCs w:val="22"/>
                <w:lang w:eastAsia="en-US"/>
              </w:rPr>
              <w:t>- prezentacja położenia listków kolimatora MLC uwzględniająca parametry techniczne kolimatorów posiadanych akceleratorów firmy Varian</w:t>
            </w:r>
          </w:p>
          <w:p w:rsidR="002832F4" w:rsidRPr="00621BA2" w:rsidRDefault="002832F4" w:rsidP="00154629">
            <w:pPr>
              <w:rPr>
                <w:rFonts w:ascii="Arial" w:hAnsi="Arial" w:cs="Arial"/>
                <w:sz w:val="22"/>
                <w:szCs w:val="22"/>
                <w:lang w:eastAsia="en-US"/>
              </w:rPr>
            </w:pPr>
            <w:r w:rsidRPr="00621BA2">
              <w:rPr>
                <w:rFonts w:ascii="Arial" w:hAnsi="Arial" w:cs="Arial"/>
                <w:sz w:val="22"/>
                <w:szCs w:val="22"/>
                <w:lang w:eastAsia="en-US"/>
              </w:rPr>
              <w:t>- wyznaczanie i zarzadzanie punktami referencyjnymi</w:t>
            </w:r>
          </w:p>
          <w:p w:rsidR="002832F4" w:rsidRPr="00621BA2" w:rsidRDefault="002832F4" w:rsidP="00154629">
            <w:pPr>
              <w:rPr>
                <w:rFonts w:ascii="Arial" w:hAnsi="Arial" w:cs="Arial"/>
                <w:sz w:val="22"/>
                <w:szCs w:val="22"/>
                <w:lang w:eastAsia="en-US"/>
              </w:rPr>
            </w:pPr>
            <w:r w:rsidRPr="00621BA2">
              <w:rPr>
                <w:rFonts w:ascii="Arial" w:hAnsi="Arial" w:cs="Arial"/>
                <w:sz w:val="22"/>
                <w:szCs w:val="22"/>
                <w:lang w:eastAsia="en-US"/>
              </w:rPr>
              <w:t>- eksport danych o położeniu izocentrum do systemu laserów pozycjonujących</w:t>
            </w:r>
          </w:p>
          <w:p w:rsidR="002832F4" w:rsidRPr="00621BA2" w:rsidRDefault="002832F4" w:rsidP="00154629">
            <w:pPr>
              <w:rPr>
                <w:rFonts w:ascii="Arial" w:hAnsi="Arial" w:cs="Arial"/>
                <w:sz w:val="22"/>
                <w:szCs w:val="22"/>
                <w:lang w:eastAsia="en-US"/>
              </w:rPr>
            </w:pPr>
            <w:r w:rsidRPr="00621BA2">
              <w:rPr>
                <w:rFonts w:ascii="Arial" w:hAnsi="Arial" w:cs="Arial"/>
                <w:sz w:val="22"/>
                <w:szCs w:val="22"/>
                <w:lang w:eastAsia="en-US"/>
              </w:rPr>
              <w:t>- tworzenie i prezentacja obrazów DRR</w:t>
            </w:r>
          </w:p>
          <w:p w:rsidR="002832F4" w:rsidRPr="00621BA2" w:rsidRDefault="002832F4" w:rsidP="0006150E">
            <w:pPr>
              <w:rPr>
                <w:rFonts w:ascii="Arial" w:hAnsi="Arial" w:cs="Arial"/>
                <w:sz w:val="22"/>
                <w:szCs w:val="22"/>
                <w:lang w:eastAsia="en-US"/>
              </w:rPr>
            </w:pPr>
            <w:r w:rsidRPr="00621BA2">
              <w:rPr>
                <w:rFonts w:ascii="Arial" w:hAnsi="Arial" w:cs="Arial"/>
                <w:sz w:val="22"/>
                <w:szCs w:val="22"/>
                <w:lang w:eastAsia="en-US"/>
              </w:rPr>
              <w:t xml:space="preserve">- export do posiadanego systemu planowania leczenia firmy Varian obrazów CT, obiektów DICOM RT </w:t>
            </w:r>
            <w:proofErr w:type="spellStart"/>
            <w:r w:rsidRPr="00621BA2">
              <w:rPr>
                <w:rFonts w:ascii="Arial" w:hAnsi="Arial" w:cs="Arial"/>
                <w:sz w:val="22"/>
                <w:szCs w:val="22"/>
                <w:lang w:eastAsia="en-US"/>
              </w:rPr>
              <w:t>Structure</w:t>
            </w:r>
            <w:proofErr w:type="spellEnd"/>
            <w:r w:rsidRPr="00621BA2">
              <w:rPr>
                <w:rFonts w:ascii="Arial" w:hAnsi="Arial" w:cs="Arial"/>
                <w:sz w:val="22"/>
                <w:szCs w:val="22"/>
                <w:lang w:eastAsia="en-US"/>
              </w:rPr>
              <w:t>, obiektów DICOM RT Plan</w:t>
            </w:r>
          </w:p>
          <w:p w:rsidR="002832F4" w:rsidRPr="00621BA2" w:rsidRDefault="002832F4" w:rsidP="008F67CE">
            <w:pPr>
              <w:rPr>
                <w:rFonts w:ascii="Arial" w:hAnsi="Arial" w:cs="Arial"/>
                <w:sz w:val="22"/>
                <w:szCs w:val="22"/>
                <w:lang w:eastAsia="en-US"/>
              </w:rPr>
            </w:pPr>
            <w:r w:rsidRPr="00621BA2">
              <w:rPr>
                <w:rFonts w:ascii="Arial" w:hAnsi="Arial" w:cs="Arial"/>
                <w:sz w:val="22"/>
                <w:szCs w:val="22"/>
                <w:lang w:eastAsia="en-US"/>
              </w:rPr>
              <w:t>- export do posiadanego systemu zarządzania i weryfikacji firmy Varian planów w standardzie DICOM RT Plan</w:t>
            </w:r>
          </w:p>
        </w:tc>
        <w:tc>
          <w:tcPr>
            <w:tcW w:w="1418" w:type="dxa"/>
            <w:vAlign w:val="center"/>
          </w:tcPr>
          <w:p w:rsidR="002832F4" w:rsidRPr="00621BA2" w:rsidRDefault="0092420A" w:rsidP="00D4261B">
            <w:pPr>
              <w:snapToGrid w:val="0"/>
              <w:jc w:val="center"/>
              <w:rPr>
                <w:rFonts w:ascii="Arial" w:hAnsi="Arial" w:cs="Arial"/>
                <w:sz w:val="22"/>
                <w:szCs w:val="22"/>
              </w:rPr>
            </w:pPr>
            <w:r w:rsidRPr="00621BA2">
              <w:rPr>
                <w:rFonts w:ascii="Arial" w:hAnsi="Arial" w:cs="Arial"/>
                <w:sz w:val="22"/>
                <w:szCs w:val="22"/>
              </w:rPr>
              <w:t>Tak</w:t>
            </w:r>
            <w:r w:rsidR="002832F4" w:rsidRPr="00621BA2">
              <w:rPr>
                <w:rFonts w:ascii="Arial" w:hAnsi="Arial" w:cs="Arial"/>
                <w:sz w:val="22"/>
                <w:szCs w:val="22"/>
              </w:rPr>
              <w:t>, opisać</w:t>
            </w:r>
          </w:p>
        </w:tc>
        <w:tc>
          <w:tcPr>
            <w:tcW w:w="1986" w:type="dxa"/>
            <w:vAlign w:val="center"/>
          </w:tcPr>
          <w:p w:rsidR="002832F4" w:rsidRPr="00621BA2" w:rsidRDefault="002832F4" w:rsidP="00D4261B">
            <w:pPr>
              <w:snapToGrid w:val="0"/>
              <w:jc w:val="center"/>
              <w:rPr>
                <w:rFonts w:ascii="Arial" w:hAnsi="Arial" w:cs="Arial"/>
                <w:sz w:val="22"/>
                <w:szCs w:val="22"/>
              </w:rPr>
            </w:pPr>
            <w:r w:rsidRPr="00621BA2">
              <w:rPr>
                <w:rFonts w:ascii="Arial" w:hAnsi="Arial" w:cs="Arial"/>
                <w:sz w:val="22"/>
                <w:szCs w:val="22"/>
              </w:rPr>
              <w:t>Bez oceny</w:t>
            </w:r>
          </w:p>
        </w:tc>
        <w:tc>
          <w:tcPr>
            <w:tcW w:w="2410" w:type="dxa"/>
          </w:tcPr>
          <w:p w:rsidR="002832F4" w:rsidRPr="00621BA2" w:rsidRDefault="002832F4" w:rsidP="00EC02EC">
            <w:pPr>
              <w:jc w:val="center"/>
              <w:rPr>
                <w:rFonts w:ascii="Arial" w:hAnsi="Arial" w:cs="Arial"/>
                <w:sz w:val="22"/>
                <w:szCs w:val="22"/>
              </w:rPr>
            </w:pPr>
          </w:p>
        </w:tc>
      </w:tr>
      <w:tr w:rsidR="00621BA2" w:rsidRPr="00621BA2" w:rsidTr="00DA42B1">
        <w:tc>
          <w:tcPr>
            <w:tcW w:w="709" w:type="dxa"/>
            <w:vAlign w:val="center"/>
          </w:tcPr>
          <w:p w:rsidR="002832F4" w:rsidRPr="00621BA2" w:rsidRDefault="002832F4" w:rsidP="00EC02EC">
            <w:pPr>
              <w:numPr>
                <w:ilvl w:val="1"/>
                <w:numId w:val="6"/>
              </w:numPr>
              <w:ind w:left="497" w:right="72"/>
              <w:rPr>
                <w:rFonts w:ascii="Arial" w:hAnsi="Arial" w:cs="Arial"/>
                <w:sz w:val="22"/>
                <w:szCs w:val="22"/>
              </w:rPr>
            </w:pPr>
          </w:p>
        </w:tc>
        <w:tc>
          <w:tcPr>
            <w:tcW w:w="7654" w:type="dxa"/>
            <w:vAlign w:val="center"/>
          </w:tcPr>
          <w:p w:rsidR="002832F4" w:rsidRPr="00621BA2" w:rsidRDefault="002832F4" w:rsidP="00D4261B">
            <w:pPr>
              <w:ind w:left="56"/>
              <w:rPr>
                <w:rFonts w:ascii="Arial" w:hAnsi="Arial" w:cs="Arial"/>
                <w:sz w:val="22"/>
                <w:szCs w:val="22"/>
              </w:rPr>
            </w:pPr>
            <w:r w:rsidRPr="00621BA2">
              <w:rPr>
                <w:rFonts w:ascii="Arial" w:hAnsi="Arial" w:cs="Arial"/>
                <w:sz w:val="22"/>
                <w:szCs w:val="22"/>
              </w:rPr>
              <w:t xml:space="preserve">System </w:t>
            </w:r>
            <w:r w:rsidR="006D0580" w:rsidRPr="00621BA2">
              <w:rPr>
                <w:rFonts w:ascii="Arial" w:hAnsi="Arial" w:cs="Arial"/>
                <w:sz w:val="22"/>
                <w:szCs w:val="22"/>
              </w:rPr>
              <w:t xml:space="preserve">zewnętrznych </w:t>
            </w:r>
            <w:r w:rsidRPr="00621BA2">
              <w:rPr>
                <w:rFonts w:ascii="Arial" w:hAnsi="Arial" w:cs="Arial"/>
                <w:sz w:val="22"/>
                <w:szCs w:val="22"/>
              </w:rPr>
              <w:t xml:space="preserve">zmotoryzowanych centratorów laserowych (3D) z własną komputerową stacją umożliwiające ustawianie pozycji trzech </w:t>
            </w:r>
            <w:r w:rsidRPr="00621BA2">
              <w:rPr>
                <w:rFonts w:ascii="Arial" w:hAnsi="Arial" w:cs="Arial"/>
                <w:sz w:val="22"/>
                <w:szCs w:val="22"/>
              </w:rPr>
              <w:lastRenderedPageBreak/>
              <w:t xml:space="preserve">centratorów pozwalających na określanie punktów referencyjnych. Monitor dotykowy do sterowania systemem laserów zainstalowany w pomieszczeniu aparatu tomograficznego i sterowni. </w:t>
            </w:r>
          </w:p>
          <w:p w:rsidR="002832F4" w:rsidRPr="00621BA2" w:rsidRDefault="002832F4" w:rsidP="00D4261B">
            <w:pPr>
              <w:ind w:left="56"/>
              <w:rPr>
                <w:rFonts w:ascii="Arial" w:hAnsi="Arial" w:cs="Arial"/>
                <w:sz w:val="22"/>
                <w:szCs w:val="22"/>
              </w:rPr>
            </w:pPr>
            <w:proofErr w:type="gramStart"/>
            <w:r w:rsidRPr="00621BA2">
              <w:rPr>
                <w:rFonts w:ascii="Arial" w:hAnsi="Arial" w:cs="Arial"/>
                <w:sz w:val="22"/>
                <w:szCs w:val="22"/>
              </w:rPr>
              <w:t>lub</w:t>
            </w:r>
            <w:proofErr w:type="gramEnd"/>
            <w:r w:rsidRPr="00621BA2">
              <w:rPr>
                <w:rFonts w:ascii="Arial" w:hAnsi="Arial" w:cs="Arial"/>
                <w:sz w:val="22"/>
                <w:szCs w:val="22"/>
              </w:rPr>
              <w:t xml:space="preserve"> </w:t>
            </w:r>
          </w:p>
          <w:p w:rsidR="002832F4" w:rsidRPr="00621BA2" w:rsidRDefault="002832F4" w:rsidP="006D0580">
            <w:pPr>
              <w:ind w:left="56"/>
              <w:rPr>
                <w:rFonts w:ascii="Arial" w:hAnsi="Arial" w:cs="Arial"/>
                <w:sz w:val="22"/>
                <w:szCs w:val="22"/>
              </w:rPr>
            </w:pPr>
            <w:r w:rsidRPr="00621BA2">
              <w:rPr>
                <w:rFonts w:ascii="Arial" w:hAnsi="Arial" w:cs="Arial"/>
                <w:sz w:val="22"/>
                <w:szCs w:val="22"/>
              </w:rPr>
              <w:t xml:space="preserve">System </w:t>
            </w:r>
            <w:r w:rsidR="006D0580" w:rsidRPr="00621BA2">
              <w:rPr>
                <w:rFonts w:ascii="Arial" w:hAnsi="Arial" w:cs="Arial"/>
                <w:sz w:val="22"/>
                <w:szCs w:val="22"/>
              </w:rPr>
              <w:t xml:space="preserve">zintegrowanych z gantry tomografu, </w:t>
            </w:r>
            <w:r w:rsidRPr="00621BA2">
              <w:rPr>
                <w:rFonts w:ascii="Arial" w:hAnsi="Arial" w:cs="Arial"/>
                <w:sz w:val="22"/>
                <w:szCs w:val="22"/>
              </w:rPr>
              <w:t>zmotoryzowanych zielonych centratorów laserowych (3D</w:t>
            </w:r>
            <w:proofErr w:type="gramStart"/>
            <w:r w:rsidRPr="00621BA2">
              <w:rPr>
                <w:rFonts w:ascii="Arial" w:hAnsi="Arial" w:cs="Arial"/>
                <w:sz w:val="22"/>
                <w:szCs w:val="22"/>
              </w:rPr>
              <w:t>)– sterowanie</w:t>
            </w:r>
            <w:proofErr w:type="gramEnd"/>
            <w:r w:rsidRPr="00621BA2">
              <w:rPr>
                <w:rFonts w:ascii="Arial" w:hAnsi="Arial" w:cs="Arial"/>
                <w:sz w:val="22"/>
                <w:szCs w:val="22"/>
              </w:rPr>
              <w:t xml:space="preserve"> ze stacji tomografu.   </w:t>
            </w:r>
          </w:p>
        </w:tc>
        <w:tc>
          <w:tcPr>
            <w:tcW w:w="1418" w:type="dxa"/>
            <w:vAlign w:val="center"/>
          </w:tcPr>
          <w:p w:rsidR="002832F4" w:rsidRPr="00621BA2" w:rsidRDefault="0092420A" w:rsidP="00D4261B">
            <w:pPr>
              <w:snapToGrid w:val="0"/>
              <w:jc w:val="center"/>
              <w:rPr>
                <w:rFonts w:ascii="Arial" w:hAnsi="Arial" w:cs="Arial"/>
                <w:sz w:val="22"/>
                <w:szCs w:val="22"/>
              </w:rPr>
            </w:pPr>
            <w:r w:rsidRPr="00621BA2">
              <w:rPr>
                <w:rFonts w:ascii="Arial" w:hAnsi="Arial" w:cs="Arial"/>
                <w:sz w:val="22"/>
                <w:szCs w:val="22"/>
              </w:rPr>
              <w:lastRenderedPageBreak/>
              <w:t>Tak</w:t>
            </w:r>
            <w:r w:rsidR="002832F4" w:rsidRPr="00621BA2">
              <w:rPr>
                <w:rFonts w:ascii="Arial" w:hAnsi="Arial" w:cs="Arial"/>
                <w:sz w:val="22"/>
                <w:szCs w:val="22"/>
              </w:rPr>
              <w:t>, podać</w:t>
            </w:r>
          </w:p>
        </w:tc>
        <w:tc>
          <w:tcPr>
            <w:tcW w:w="1986" w:type="dxa"/>
            <w:vAlign w:val="center"/>
          </w:tcPr>
          <w:p w:rsidR="002832F4" w:rsidRPr="00621BA2" w:rsidRDefault="006D0580" w:rsidP="00B120F9">
            <w:pPr>
              <w:snapToGrid w:val="0"/>
              <w:jc w:val="center"/>
              <w:rPr>
                <w:rFonts w:ascii="Arial" w:hAnsi="Arial" w:cs="Arial"/>
                <w:sz w:val="22"/>
                <w:szCs w:val="22"/>
              </w:rPr>
            </w:pPr>
            <w:r w:rsidRPr="00621BA2">
              <w:rPr>
                <w:rFonts w:ascii="Arial" w:hAnsi="Arial" w:cs="Arial"/>
                <w:sz w:val="22"/>
                <w:szCs w:val="22"/>
              </w:rPr>
              <w:t xml:space="preserve">System zewnętrzny – 0pkt, </w:t>
            </w:r>
            <w:r w:rsidRPr="00621BA2">
              <w:rPr>
                <w:rFonts w:ascii="Arial" w:hAnsi="Arial" w:cs="Arial"/>
                <w:sz w:val="22"/>
                <w:szCs w:val="22"/>
              </w:rPr>
              <w:lastRenderedPageBreak/>
              <w:t xml:space="preserve">system zintegrowany – </w:t>
            </w:r>
            <w:r w:rsidR="00B120F9" w:rsidRPr="00621BA2">
              <w:rPr>
                <w:rFonts w:ascii="Arial" w:hAnsi="Arial" w:cs="Arial"/>
                <w:sz w:val="22"/>
                <w:szCs w:val="22"/>
              </w:rPr>
              <w:t>3</w:t>
            </w:r>
            <w:r w:rsidRPr="00621BA2">
              <w:rPr>
                <w:rFonts w:ascii="Arial" w:hAnsi="Arial" w:cs="Arial"/>
                <w:sz w:val="22"/>
                <w:szCs w:val="22"/>
              </w:rPr>
              <w:t>pkt</w:t>
            </w:r>
          </w:p>
        </w:tc>
        <w:tc>
          <w:tcPr>
            <w:tcW w:w="2410" w:type="dxa"/>
          </w:tcPr>
          <w:p w:rsidR="002832F4" w:rsidRPr="00621BA2" w:rsidRDefault="002832F4" w:rsidP="00EC02EC">
            <w:pPr>
              <w:jc w:val="center"/>
              <w:rPr>
                <w:rFonts w:ascii="Arial" w:hAnsi="Arial" w:cs="Arial"/>
                <w:sz w:val="22"/>
                <w:szCs w:val="22"/>
              </w:rPr>
            </w:pPr>
          </w:p>
        </w:tc>
      </w:tr>
      <w:tr w:rsidR="00621BA2" w:rsidRPr="00621BA2" w:rsidTr="00DA42B1">
        <w:tc>
          <w:tcPr>
            <w:tcW w:w="709" w:type="dxa"/>
            <w:vAlign w:val="center"/>
          </w:tcPr>
          <w:p w:rsidR="002832F4" w:rsidRPr="00621BA2" w:rsidRDefault="002832F4" w:rsidP="00EC02EC">
            <w:pPr>
              <w:numPr>
                <w:ilvl w:val="1"/>
                <w:numId w:val="6"/>
              </w:numPr>
              <w:ind w:left="497" w:right="72"/>
              <w:rPr>
                <w:rFonts w:ascii="Arial" w:hAnsi="Arial" w:cs="Arial"/>
                <w:sz w:val="22"/>
                <w:szCs w:val="22"/>
              </w:rPr>
            </w:pPr>
          </w:p>
        </w:tc>
        <w:tc>
          <w:tcPr>
            <w:tcW w:w="7654" w:type="dxa"/>
            <w:vAlign w:val="center"/>
          </w:tcPr>
          <w:p w:rsidR="002832F4" w:rsidRPr="00621BA2" w:rsidRDefault="002832F4" w:rsidP="00D4261B">
            <w:pPr>
              <w:pStyle w:val="Stopka"/>
              <w:snapToGrid w:val="0"/>
              <w:rPr>
                <w:rFonts w:ascii="Arial" w:hAnsi="Arial" w:cs="Arial"/>
                <w:sz w:val="22"/>
                <w:szCs w:val="22"/>
              </w:rPr>
            </w:pPr>
            <w:r w:rsidRPr="00621BA2">
              <w:rPr>
                <w:rFonts w:ascii="Arial" w:hAnsi="Arial" w:cs="Arial"/>
                <w:sz w:val="22"/>
                <w:szCs w:val="22"/>
              </w:rPr>
              <w:t>Funkcjonalność centratorów laserowych 3D:</w:t>
            </w:r>
          </w:p>
          <w:p w:rsidR="002832F4" w:rsidRPr="00621BA2" w:rsidRDefault="002832F4" w:rsidP="00D4261B">
            <w:pPr>
              <w:pStyle w:val="Stopka"/>
              <w:snapToGrid w:val="0"/>
              <w:rPr>
                <w:rFonts w:ascii="Arial" w:hAnsi="Arial" w:cs="Arial"/>
                <w:sz w:val="22"/>
                <w:szCs w:val="22"/>
              </w:rPr>
            </w:pPr>
            <w:r w:rsidRPr="00621BA2">
              <w:rPr>
                <w:rFonts w:ascii="Arial" w:hAnsi="Arial" w:cs="Arial"/>
                <w:sz w:val="22"/>
                <w:szCs w:val="22"/>
              </w:rPr>
              <w:t>- lasery boczne: ruch pionowy</w:t>
            </w:r>
          </w:p>
          <w:p w:rsidR="002832F4" w:rsidRPr="00621BA2" w:rsidRDefault="002832F4" w:rsidP="00D4261B">
            <w:pPr>
              <w:pStyle w:val="Stopka"/>
              <w:tabs>
                <w:tab w:val="clear" w:pos="4536"/>
                <w:tab w:val="clear" w:pos="9072"/>
              </w:tabs>
              <w:snapToGrid w:val="0"/>
              <w:rPr>
                <w:rFonts w:ascii="Arial" w:hAnsi="Arial" w:cs="Arial"/>
                <w:sz w:val="22"/>
                <w:szCs w:val="22"/>
              </w:rPr>
            </w:pPr>
            <w:r w:rsidRPr="00621BA2">
              <w:rPr>
                <w:rFonts w:ascii="Arial" w:hAnsi="Arial" w:cs="Arial"/>
                <w:sz w:val="22"/>
                <w:szCs w:val="22"/>
              </w:rPr>
              <w:t>- laser górny: ruch poprzeczny</w:t>
            </w:r>
          </w:p>
          <w:p w:rsidR="002832F4" w:rsidRPr="00621BA2" w:rsidRDefault="002832F4" w:rsidP="00D4261B">
            <w:pPr>
              <w:pStyle w:val="Stopka"/>
              <w:tabs>
                <w:tab w:val="clear" w:pos="4536"/>
                <w:tab w:val="clear" w:pos="9072"/>
              </w:tabs>
              <w:snapToGrid w:val="0"/>
              <w:rPr>
                <w:rFonts w:ascii="Arial" w:hAnsi="Arial" w:cs="Arial"/>
                <w:sz w:val="22"/>
                <w:szCs w:val="22"/>
              </w:rPr>
            </w:pPr>
            <w:r w:rsidRPr="00621BA2">
              <w:rPr>
                <w:rFonts w:ascii="Arial" w:hAnsi="Arial" w:cs="Arial"/>
                <w:sz w:val="22"/>
                <w:szCs w:val="22"/>
              </w:rPr>
              <w:t xml:space="preserve">- dokładność pozycjonowania ± 0.1 </w:t>
            </w:r>
            <w:proofErr w:type="gramStart"/>
            <w:r w:rsidRPr="00621BA2">
              <w:rPr>
                <w:rFonts w:ascii="Arial" w:hAnsi="Arial" w:cs="Arial"/>
                <w:sz w:val="22"/>
                <w:szCs w:val="22"/>
              </w:rPr>
              <w:t>mm</w:t>
            </w:r>
            <w:proofErr w:type="gramEnd"/>
          </w:p>
          <w:p w:rsidR="002832F4" w:rsidRPr="00621BA2" w:rsidRDefault="002832F4" w:rsidP="00D4261B">
            <w:pPr>
              <w:pStyle w:val="Stopka"/>
              <w:tabs>
                <w:tab w:val="clear" w:pos="4536"/>
                <w:tab w:val="clear" w:pos="9072"/>
              </w:tabs>
              <w:snapToGrid w:val="0"/>
              <w:rPr>
                <w:rFonts w:ascii="Arial" w:hAnsi="Arial" w:cs="Arial"/>
                <w:sz w:val="22"/>
                <w:szCs w:val="22"/>
              </w:rPr>
            </w:pPr>
            <w:r w:rsidRPr="00621BA2">
              <w:rPr>
                <w:rFonts w:ascii="Arial" w:hAnsi="Arial" w:cs="Arial"/>
                <w:sz w:val="22"/>
                <w:szCs w:val="22"/>
              </w:rPr>
              <w:t>- zakres ruchów min. 40cm</w:t>
            </w:r>
          </w:p>
        </w:tc>
        <w:tc>
          <w:tcPr>
            <w:tcW w:w="1418" w:type="dxa"/>
            <w:vAlign w:val="center"/>
          </w:tcPr>
          <w:p w:rsidR="002832F4" w:rsidRPr="00621BA2" w:rsidRDefault="0092420A" w:rsidP="00C74743">
            <w:pPr>
              <w:snapToGrid w:val="0"/>
              <w:jc w:val="center"/>
              <w:rPr>
                <w:rFonts w:ascii="Arial" w:hAnsi="Arial" w:cs="Arial"/>
                <w:sz w:val="22"/>
                <w:szCs w:val="22"/>
              </w:rPr>
            </w:pPr>
            <w:r w:rsidRPr="00621BA2">
              <w:rPr>
                <w:rFonts w:ascii="Arial" w:hAnsi="Arial" w:cs="Arial"/>
                <w:sz w:val="22"/>
                <w:szCs w:val="22"/>
              </w:rPr>
              <w:t>Tak</w:t>
            </w:r>
            <w:r w:rsidR="002832F4" w:rsidRPr="00621BA2">
              <w:rPr>
                <w:rFonts w:ascii="Arial" w:hAnsi="Arial" w:cs="Arial"/>
                <w:sz w:val="22"/>
                <w:szCs w:val="22"/>
              </w:rPr>
              <w:t>, podać</w:t>
            </w:r>
          </w:p>
        </w:tc>
        <w:tc>
          <w:tcPr>
            <w:tcW w:w="1986" w:type="dxa"/>
            <w:vAlign w:val="center"/>
          </w:tcPr>
          <w:p w:rsidR="002832F4" w:rsidRPr="00621BA2" w:rsidRDefault="002832F4" w:rsidP="00C74743">
            <w:pPr>
              <w:snapToGrid w:val="0"/>
              <w:jc w:val="center"/>
              <w:rPr>
                <w:rFonts w:ascii="Arial" w:hAnsi="Arial" w:cs="Arial"/>
                <w:sz w:val="22"/>
                <w:szCs w:val="22"/>
              </w:rPr>
            </w:pPr>
            <w:r w:rsidRPr="00621BA2">
              <w:rPr>
                <w:rFonts w:ascii="Arial" w:hAnsi="Arial" w:cs="Arial"/>
                <w:sz w:val="22"/>
                <w:szCs w:val="22"/>
              </w:rPr>
              <w:t>Bez oceny</w:t>
            </w:r>
          </w:p>
        </w:tc>
        <w:tc>
          <w:tcPr>
            <w:tcW w:w="2410" w:type="dxa"/>
          </w:tcPr>
          <w:p w:rsidR="002832F4" w:rsidRPr="00621BA2" w:rsidRDefault="002832F4" w:rsidP="00EC02EC">
            <w:pPr>
              <w:jc w:val="center"/>
              <w:rPr>
                <w:rFonts w:ascii="Arial" w:hAnsi="Arial" w:cs="Arial"/>
                <w:sz w:val="22"/>
                <w:szCs w:val="22"/>
              </w:rPr>
            </w:pPr>
          </w:p>
        </w:tc>
      </w:tr>
      <w:tr w:rsidR="00621BA2" w:rsidRPr="00621BA2" w:rsidTr="00DA42B1">
        <w:tc>
          <w:tcPr>
            <w:tcW w:w="709" w:type="dxa"/>
            <w:vAlign w:val="center"/>
          </w:tcPr>
          <w:p w:rsidR="002832F4" w:rsidRPr="00621BA2" w:rsidRDefault="002832F4" w:rsidP="00EC02EC">
            <w:pPr>
              <w:numPr>
                <w:ilvl w:val="1"/>
                <w:numId w:val="6"/>
              </w:numPr>
              <w:ind w:left="497" w:right="72"/>
              <w:rPr>
                <w:rFonts w:ascii="Arial" w:hAnsi="Arial" w:cs="Arial"/>
                <w:sz w:val="22"/>
                <w:szCs w:val="22"/>
              </w:rPr>
            </w:pPr>
          </w:p>
        </w:tc>
        <w:tc>
          <w:tcPr>
            <w:tcW w:w="7654" w:type="dxa"/>
            <w:vAlign w:val="center"/>
          </w:tcPr>
          <w:p w:rsidR="002832F4" w:rsidRPr="00621BA2" w:rsidRDefault="002832F4" w:rsidP="00C74743">
            <w:pPr>
              <w:rPr>
                <w:rFonts w:ascii="Arial" w:hAnsi="Arial" w:cs="Arial"/>
                <w:sz w:val="22"/>
                <w:szCs w:val="22"/>
              </w:rPr>
            </w:pPr>
            <w:r w:rsidRPr="00621BA2">
              <w:rPr>
                <w:rFonts w:ascii="Arial" w:hAnsi="Arial" w:cs="Arial"/>
                <w:sz w:val="22"/>
                <w:szCs w:val="22"/>
              </w:rPr>
              <w:t xml:space="preserve">Zewnętrzny system monitorowania sygnału oddechowego oparty o </w:t>
            </w:r>
            <w:proofErr w:type="spellStart"/>
            <w:r w:rsidRPr="00621BA2">
              <w:rPr>
                <w:rFonts w:ascii="Arial" w:hAnsi="Arial" w:cs="Arial"/>
                <w:sz w:val="22"/>
                <w:szCs w:val="22"/>
              </w:rPr>
              <w:t>infraredową</w:t>
            </w:r>
            <w:proofErr w:type="spellEnd"/>
            <w:r w:rsidRPr="00621BA2">
              <w:rPr>
                <w:rFonts w:ascii="Arial" w:hAnsi="Arial" w:cs="Arial"/>
                <w:sz w:val="22"/>
                <w:szCs w:val="22"/>
              </w:rPr>
              <w:t xml:space="preserve"> metodę detekcji, kompatybilny z oferowanym tomografem oraz posiadanymi akceleratorami firmy Varian: </w:t>
            </w:r>
          </w:p>
          <w:p w:rsidR="002832F4" w:rsidRPr="00621BA2" w:rsidRDefault="002832F4" w:rsidP="00C74743">
            <w:pPr>
              <w:rPr>
                <w:rFonts w:ascii="Arial" w:hAnsi="Arial" w:cs="Arial"/>
                <w:sz w:val="22"/>
                <w:szCs w:val="22"/>
              </w:rPr>
            </w:pPr>
            <w:r w:rsidRPr="00621BA2">
              <w:rPr>
                <w:rFonts w:ascii="Arial" w:hAnsi="Arial" w:cs="Arial"/>
                <w:sz w:val="22"/>
                <w:szCs w:val="22"/>
              </w:rPr>
              <w:t>- system w najnowszej wersji sprzętowej i oprogramowania oferowanej przez producenta w dniu składania oferty, rok produkcji 2020</w:t>
            </w:r>
            <w:r w:rsidRPr="00621BA2">
              <w:rPr>
                <w:rFonts w:ascii="Arial" w:hAnsi="Arial" w:cs="Arial"/>
                <w:sz w:val="22"/>
                <w:szCs w:val="22"/>
              </w:rPr>
              <w:tab/>
            </w:r>
          </w:p>
          <w:p w:rsidR="002832F4" w:rsidRPr="00621BA2" w:rsidRDefault="002832F4" w:rsidP="00C74743">
            <w:pPr>
              <w:rPr>
                <w:rFonts w:ascii="Arial" w:hAnsi="Arial" w:cs="Arial"/>
                <w:sz w:val="22"/>
                <w:szCs w:val="22"/>
              </w:rPr>
            </w:pPr>
            <w:r w:rsidRPr="00621BA2">
              <w:rPr>
                <w:rFonts w:ascii="Arial" w:hAnsi="Arial" w:cs="Arial"/>
                <w:sz w:val="22"/>
                <w:szCs w:val="22"/>
              </w:rPr>
              <w:t xml:space="preserve">- bezprzewodowy monitor wspierający pacjenta w procesie nauki i podtrzymywania właściwego oddychania, wyświetlający dane graficzne, pozwalające pacjentowi na obserwowanie własnej krzywej oddechowej, w tym w trakcie procesu wstrzymanego wdechu. Montaż nad głową pacjenta za pomocą dedykowanego uchwytu do blatu stołu </w:t>
            </w:r>
          </w:p>
          <w:p w:rsidR="002832F4" w:rsidRPr="00621BA2" w:rsidRDefault="002832F4" w:rsidP="00C74743">
            <w:pPr>
              <w:rPr>
                <w:rFonts w:ascii="Arial" w:hAnsi="Arial" w:cs="Arial"/>
                <w:sz w:val="22"/>
                <w:szCs w:val="22"/>
              </w:rPr>
            </w:pPr>
            <w:r w:rsidRPr="00621BA2">
              <w:rPr>
                <w:rFonts w:ascii="Arial" w:hAnsi="Arial" w:cs="Arial"/>
                <w:sz w:val="22"/>
                <w:szCs w:val="22"/>
              </w:rPr>
              <w:t>- zapis i odczyt (bez operacji import/eksport) sygnału oddechowego pacjenta w bazie danych systemu weryfikacji i zarządzania</w:t>
            </w:r>
            <w:r w:rsidR="00793C59" w:rsidRPr="00621BA2">
              <w:rPr>
                <w:rFonts w:ascii="Arial" w:hAnsi="Arial" w:cs="Arial"/>
                <w:sz w:val="22"/>
                <w:szCs w:val="22"/>
              </w:rPr>
              <w:t xml:space="preserve"> Aria</w:t>
            </w:r>
            <w:r w:rsidRPr="00621BA2">
              <w:rPr>
                <w:rFonts w:ascii="Arial" w:hAnsi="Arial" w:cs="Arial"/>
                <w:sz w:val="22"/>
                <w:szCs w:val="22"/>
              </w:rPr>
              <w:t xml:space="preserve"> firmy Varian</w:t>
            </w:r>
          </w:p>
        </w:tc>
        <w:tc>
          <w:tcPr>
            <w:tcW w:w="1418" w:type="dxa"/>
            <w:vAlign w:val="center"/>
          </w:tcPr>
          <w:p w:rsidR="002832F4" w:rsidRPr="00621BA2" w:rsidRDefault="0092420A" w:rsidP="00C74743">
            <w:pPr>
              <w:jc w:val="center"/>
              <w:rPr>
                <w:rFonts w:ascii="Arial" w:hAnsi="Arial" w:cs="Arial"/>
                <w:sz w:val="22"/>
                <w:szCs w:val="22"/>
              </w:rPr>
            </w:pPr>
            <w:r w:rsidRPr="00621BA2">
              <w:rPr>
                <w:rFonts w:ascii="Arial" w:hAnsi="Arial" w:cs="Arial"/>
                <w:sz w:val="22"/>
                <w:szCs w:val="22"/>
              </w:rPr>
              <w:t>Tak</w:t>
            </w:r>
            <w:r w:rsidR="002832F4" w:rsidRPr="00621BA2">
              <w:rPr>
                <w:rFonts w:ascii="Arial" w:hAnsi="Arial" w:cs="Arial"/>
                <w:sz w:val="22"/>
                <w:szCs w:val="22"/>
              </w:rPr>
              <w:t>, podać, producent, typ</w:t>
            </w:r>
          </w:p>
        </w:tc>
        <w:tc>
          <w:tcPr>
            <w:tcW w:w="1986" w:type="dxa"/>
            <w:vAlign w:val="center"/>
          </w:tcPr>
          <w:p w:rsidR="002832F4" w:rsidRPr="00621BA2" w:rsidRDefault="002832F4" w:rsidP="00C74743">
            <w:pPr>
              <w:jc w:val="center"/>
              <w:rPr>
                <w:rFonts w:ascii="Arial" w:hAnsi="Arial" w:cs="Arial"/>
                <w:sz w:val="22"/>
                <w:szCs w:val="22"/>
              </w:rPr>
            </w:pPr>
            <w:r w:rsidRPr="00621BA2">
              <w:rPr>
                <w:rFonts w:ascii="Arial" w:hAnsi="Arial" w:cs="Arial"/>
                <w:sz w:val="22"/>
                <w:szCs w:val="22"/>
              </w:rPr>
              <w:t>Bez oceny</w:t>
            </w:r>
          </w:p>
        </w:tc>
        <w:tc>
          <w:tcPr>
            <w:tcW w:w="2410" w:type="dxa"/>
          </w:tcPr>
          <w:p w:rsidR="002832F4" w:rsidRPr="00621BA2" w:rsidRDefault="002832F4" w:rsidP="00EC02EC">
            <w:pPr>
              <w:jc w:val="center"/>
              <w:rPr>
                <w:rFonts w:ascii="Arial" w:hAnsi="Arial" w:cs="Arial"/>
                <w:sz w:val="22"/>
                <w:szCs w:val="22"/>
              </w:rPr>
            </w:pPr>
          </w:p>
        </w:tc>
      </w:tr>
      <w:tr w:rsidR="00621BA2" w:rsidRPr="00621BA2" w:rsidTr="00DA42B1">
        <w:tc>
          <w:tcPr>
            <w:tcW w:w="709" w:type="dxa"/>
            <w:vAlign w:val="center"/>
          </w:tcPr>
          <w:p w:rsidR="002832F4" w:rsidRPr="00621BA2" w:rsidRDefault="002832F4" w:rsidP="00EC02EC">
            <w:pPr>
              <w:numPr>
                <w:ilvl w:val="1"/>
                <w:numId w:val="6"/>
              </w:numPr>
              <w:ind w:left="497" w:right="72"/>
              <w:rPr>
                <w:rFonts w:ascii="Arial" w:hAnsi="Arial" w:cs="Arial"/>
                <w:sz w:val="22"/>
                <w:szCs w:val="22"/>
              </w:rPr>
            </w:pPr>
          </w:p>
        </w:tc>
        <w:tc>
          <w:tcPr>
            <w:tcW w:w="7654" w:type="dxa"/>
            <w:vAlign w:val="center"/>
          </w:tcPr>
          <w:p w:rsidR="002832F4" w:rsidRPr="00621BA2" w:rsidRDefault="002832F4" w:rsidP="00C74743">
            <w:pPr>
              <w:rPr>
                <w:rFonts w:ascii="Arial" w:hAnsi="Arial" w:cs="Arial"/>
                <w:sz w:val="22"/>
                <w:szCs w:val="22"/>
              </w:rPr>
            </w:pPr>
            <w:r w:rsidRPr="00621BA2">
              <w:rPr>
                <w:rFonts w:ascii="Arial" w:hAnsi="Arial" w:cs="Arial"/>
                <w:sz w:val="22"/>
                <w:szCs w:val="22"/>
              </w:rPr>
              <w:t xml:space="preserve">Bezpośrednie połączenie między tomografem a zewnętrznym systemem monitorowania sygnału oddechowego pozwalające wyświetlić i analizować częstotliwość oddechów pacjenta w czasie rzeczywistym. </w:t>
            </w:r>
          </w:p>
        </w:tc>
        <w:tc>
          <w:tcPr>
            <w:tcW w:w="1418" w:type="dxa"/>
            <w:vAlign w:val="center"/>
          </w:tcPr>
          <w:p w:rsidR="002832F4" w:rsidRPr="00621BA2" w:rsidRDefault="0092420A" w:rsidP="00C74743">
            <w:pPr>
              <w:jc w:val="center"/>
              <w:rPr>
                <w:rFonts w:ascii="Arial" w:hAnsi="Arial" w:cs="Arial"/>
                <w:sz w:val="22"/>
                <w:szCs w:val="22"/>
              </w:rPr>
            </w:pPr>
            <w:r w:rsidRPr="00621BA2">
              <w:rPr>
                <w:rFonts w:ascii="Arial" w:hAnsi="Arial" w:cs="Arial"/>
                <w:sz w:val="22"/>
                <w:szCs w:val="22"/>
              </w:rPr>
              <w:t>Tak</w:t>
            </w:r>
            <w:r w:rsidR="002832F4" w:rsidRPr="00621BA2">
              <w:rPr>
                <w:rFonts w:ascii="Arial" w:hAnsi="Arial" w:cs="Arial"/>
                <w:sz w:val="22"/>
                <w:szCs w:val="22"/>
              </w:rPr>
              <w:t>/</w:t>
            </w:r>
            <w:r w:rsidRPr="00621BA2">
              <w:rPr>
                <w:rFonts w:ascii="Arial" w:hAnsi="Arial" w:cs="Arial"/>
                <w:sz w:val="22"/>
                <w:szCs w:val="22"/>
              </w:rPr>
              <w:t>Nie</w:t>
            </w:r>
          </w:p>
        </w:tc>
        <w:tc>
          <w:tcPr>
            <w:tcW w:w="1986" w:type="dxa"/>
            <w:vAlign w:val="center"/>
          </w:tcPr>
          <w:p w:rsidR="002832F4" w:rsidRPr="00621BA2" w:rsidRDefault="0092420A" w:rsidP="00C74743">
            <w:pPr>
              <w:jc w:val="center"/>
              <w:rPr>
                <w:rFonts w:ascii="Arial" w:hAnsi="Arial" w:cs="Arial"/>
                <w:sz w:val="22"/>
                <w:szCs w:val="22"/>
              </w:rPr>
            </w:pPr>
            <w:r w:rsidRPr="00621BA2">
              <w:rPr>
                <w:rFonts w:ascii="Arial" w:hAnsi="Arial" w:cs="Arial"/>
                <w:sz w:val="22"/>
                <w:szCs w:val="22"/>
              </w:rPr>
              <w:t>Tak</w:t>
            </w:r>
            <w:r w:rsidR="002832F4" w:rsidRPr="00621BA2">
              <w:rPr>
                <w:rFonts w:ascii="Arial" w:hAnsi="Arial" w:cs="Arial"/>
                <w:sz w:val="22"/>
                <w:szCs w:val="22"/>
              </w:rPr>
              <w:t>-</w:t>
            </w:r>
            <w:r w:rsidR="00B120F9" w:rsidRPr="00621BA2">
              <w:rPr>
                <w:rFonts w:ascii="Arial" w:hAnsi="Arial" w:cs="Arial"/>
                <w:sz w:val="22"/>
                <w:szCs w:val="22"/>
              </w:rPr>
              <w:t>3</w:t>
            </w:r>
            <w:r w:rsidR="002832F4" w:rsidRPr="00621BA2">
              <w:rPr>
                <w:rFonts w:ascii="Arial" w:hAnsi="Arial" w:cs="Arial"/>
                <w:sz w:val="22"/>
                <w:szCs w:val="22"/>
              </w:rPr>
              <w:t>pkt,</w:t>
            </w:r>
          </w:p>
          <w:p w:rsidR="002832F4" w:rsidRPr="00621BA2" w:rsidRDefault="0092420A" w:rsidP="00C74743">
            <w:pPr>
              <w:jc w:val="center"/>
              <w:rPr>
                <w:rFonts w:ascii="Arial" w:hAnsi="Arial" w:cs="Arial"/>
                <w:sz w:val="22"/>
                <w:szCs w:val="22"/>
              </w:rPr>
            </w:pPr>
            <w:r w:rsidRPr="00621BA2">
              <w:rPr>
                <w:rFonts w:ascii="Arial" w:hAnsi="Arial" w:cs="Arial"/>
                <w:sz w:val="22"/>
                <w:szCs w:val="22"/>
              </w:rPr>
              <w:t>Nie</w:t>
            </w:r>
            <w:r w:rsidR="002832F4" w:rsidRPr="00621BA2">
              <w:rPr>
                <w:rFonts w:ascii="Arial" w:hAnsi="Arial" w:cs="Arial"/>
                <w:sz w:val="22"/>
                <w:szCs w:val="22"/>
              </w:rPr>
              <w:t>-0pkt</w:t>
            </w:r>
          </w:p>
        </w:tc>
        <w:tc>
          <w:tcPr>
            <w:tcW w:w="2410" w:type="dxa"/>
          </w:tcPr>
          <w:p w:rsidR="002832F4" w:rsidRPr="00621BA2" w:rsidRDefault="002832F4" w:rsidP="00EC02EC">
            <w:pPr>
              <w:jc w:val="center"/>
              <w:rPr>
                <w:rFonts w:ascii="Arial" w:hAnsi="Arial" w:cs="Arial"/>
                <w:sz w:val="22"/>
                <w:szCs w:val="22"/>
              </w:rPr>
            </w:pPr>
          </w:p>
        </w:tc>
      </w:tr>
      <w:tr w:rsidR="00621BA2" w:rsidRPr="00621BA2" w:rsidTr="00DA42B1">
        <w:tc>
          <w:tcPr>
            <w:tcW w:w="709" w:type="dxa"/>
            <w:vAlign w:val="center"/>
          </w:tcPr>
          <w:p w:rsidR="002832F4" w:rsidRPr="00621BA2" w:rsidRDefault="002832F4" w:rsidP="00EC02EC">
            <w:pPr>
              <w:numPr>
                <w:ilvl w:val="1"/>
                <w:numId w:val="6"/>
              </w:numPr>
              <w:ind w:left="497" w:right="72"/>
              <w:rPr>
                <w:rFonts w:ascii="Arial" w:hAnsi="Arial" w:cs="Arial"/>
                <w:sz w:val="22"/>
                <w:szCs w:val="22"/>
              </w:rPr>
            </w:pPr>
          </w:p>
        </w:tc>
        <w:tc>
          <w:tcPr>
            <w:tcW w:w="7654" w:type="dxa"/>
            <w:vAlign w:val="center"/>
          </w:tcPr>
          <w:p w:rsidR="002832F4" w:rsidRPr="00621BA2" w:rsidRDefault="002832F4" w:rsidP="00C74743">
            <w:pPr>
              <w:rPr>
                <w:rFonts w:ascii="Arial" w:hAnsi="Arial" w:cs="Arial"/>
                <w:sz w:val="22"/>
                <w:szCs w:val="22"/>
              </w:rPr>
            </w:pPr>
            <w:r w:rsidRPr="00621BA2">
              <w:rPr>
                <w:rFonts w:ascii="Arial" w:hAnsi="Arial" w:cs="Arial"/>
                <w:sz w:val="22"/>
                <w:szCs w:val="22"/>
              </w:rPr>
              <w:t xml:space="preserve">Tomograf zapewnia możliwość badań retrospektywnych 4DCT amplitudowych i fazowych. </w:t>
            </w:r>
          </w:p>
        </w:tc>
        <w:tc>
          <w:tcPr>
            <w:tcW w:w="1418" w:type="dxa"/>
            <w:vAlign w:val="center"/>
          </w:tcPr>
          <w:p w:rsidR="002832F4" w:rsidRPr="00621BA2" w:rsidRDefault="0092420A" w:rsidP="00C74743">
            <w:pPr>
              <w:jc w:val="center"/>
              <w:rPr>
                <w:rFonts w:ascii="Arial" w:hAnsi="Arial" w:cs="Arial"/>
                <w:sz w:val="22"/>
                <w:szCs w:val="22"/>
              </w:rPr>
            </w:pPr>
            <w:r w:rsidRPr="00621BA2">
              <w:rPr>
                <w:rFonts w:ascii="Arial" w:hAnsi="Arial" w:cs="Arial"/>
                <w:sz w:val="22"/>
                <w:szCs w:val="22"/>
              </w:rPr>
              <w:t>Tak</w:t>
            </w:r>
          </w:p>
        </w:tc>
        <w:tc>
          <w:tcPr>
            <w:tcW w:w="1986" w:type="dxa"/>
            <w:vAlign w:val="center"/>
          </w:tcPr>
          <w:p w:rsidR="002832F4" w:rsidRPr="00621BA2" w:rsidRDefault="002832F4" w:rsidP="00C74743">
            <w:pPr>
              <w:jc w:val="center"/>
              <w:rPr>
                <w:rFonts w:ascii="Arial" w:hAnsi="Arial" w:cs="Arial"/>
                <w:sz w:val="22"/>
                <w:szCs w:val="22"/>
              </w:rPr>
            </w:pPr>
            <w:r w:rsidRPr="00621BA2">
              <w:rPr>
                <w:rFonts w:ascii="Arial" w:hAnsi="Arial" w:cs="Arial"/>
                <w:sz w:val="22"/>
                <w:szCs w:val="22"/>
              </w:rPr>
              <w:t>Bez oceny</w:t>
            </w:r>
          </w:p>
        </w:tc>
        <w:tc>
          <w:tcPr>
            <w:tcW w:w="2410" w:type="dxa"/>
          </w:tcPr>
          <w:p w:rsidR="002832F4" w:rsidRPr="00621BA2" w:rsidRDefault="002832F4" w:rsidP="00EC02EC">
            <w:pPr>
              <w:jc w:val="center"/>
              <w:rPr>
                <w:rFonts w:ascii="Arial" w:hAnsi="Arial" w:cs="Arial"/>
                <w:sz w:val="22"/>
                <w:szCs w:val="22"/>
              </w:rPr>
            </w:pPr>
          </w:p>
        </w:tc>
      </w:tr>
      <w:tr w:rsidR="00621BA2" w:rsidRPr="00621BA2" w:rsidTr="00DA42B1">
        <w:tc>
          <w:tcPr>
            <w:tcW w:w="709" w:type="dxa"/>
            <w:vAlign w:val="center"/>
          </w:tcPr>
          <w:p w:rsidR="002832F4" w:rsidRPr="00621BA2" w:rsidRDefault="002832F4" w:rsidP="00EC02EC">
            <w:pPr>
              <w:numPr>
                <w:ilvl w:val="1"/>
                <w:numId w:val="6"/>
              </w:numPr>
              <w:ind w:left="497" w:right="72"/>
              <w:rPr>
                <w:rFonts w:ascii="Arial" w:hAnsi="Arial" w:cs="Arial"/>
                <w:sz w:val="22"/>
                <w:szCs w:val="22"/>
              </w:rPr>
            </w:pPr>
          </w:p>
        </w:tc>
        <w:tc>
          <w:tcPr>
            <w:tcW w:w="7654" w:type="dxa"/>
            <w:vAlign w:val="center"/>
          </w:tcPr>
          <w:p w:rsidR="002832F4" w:rsidRPr="00621BA2" w:rsidRDefault="002832F4" w:rsidP="00C74743">
            <w:pPr>
              <w:rPr>
                <w:rFonts w:ascii="Arial" w:hAnsi="Arial" w:cs="Arial"/>
                <w:sz w:val="22"/>
                <w:szCs w:val="22"/>
              </w:rPr>
            </w:pPr>
            <w:r w:rsidRPr="00621BA2">
              <w:rPr>
                <w:rFonts w:ascii="Arial" w:hAnsi="Arial" w:cs="Arial"/>
                <w:sz w:val="22"/>
                <w:szCs w:val="22"/>
              </w:rPr>
              <w:t xml:space="preserve">Przeglądanie badań 4DCT (podgląd złożonych faz oddechowych) </w:t>
            </w:r>
          </w:p>
        </w:tc>
        <w:tc>
          <w:tcPr>
            <w:tcW w:w="1418" w:type="dxa"/>
            <w:vAlign w:val="center"/>
          </w:tcPr>
          <w:p w:rsidR="002832F4" w:rsidRPr="00621BA2" w:rsidRDefault="0092420A" w:rsidP="00C74743">
            <w:pPr>
              <w:jc w:val="center"/>
              <w:rPr>
                <w:rFonts w:ascii="Arial" w:hAnsi="Arial" w:cs="Arial"/>
                <w:sz w:val="22"/>
                <w:szCs w:val="22"/>
              </w:rPr>
            </w:pPr>
            <w:r w:rsidRPr="00621BA2">
              <w:rPr>
                <w:rFonts w:ascii="Arial" w:hAnsi="Arial" w:cs="Arial"/>
                <w:sz w:val="22"/>
                <w:szCs w:val="22"/>
              </w:rPr>
              <w:t>Tak</w:t>
            </w:r>
          </w:p>
        </w:tc>
        <w:tc>
          <w:tcPr>
            <w:tcW w:w="1986" w:type="dxa"/>
            <w:vAlign w:val="center"/>
          </w:tcPr>
          <w:p w:rsidR="002832F4" w:rsidRPr="00621BA2" w:rsidRDefault="002832F4" w:rsidP="00C74743">
            <w:pPr>
              <w:jc w:val="center"/>
              <w:rPr>
                <w:rFonts w:ascii="Arial" w:hAnsi="Arial" w:cs="Arial"/>
                <w:sz w:val="22"/>
                <w:szCs w:val="22"/>
              </w:rPr>
            </w:pPr>
            <w:r w:rsidRPr="00621BA2">
              <w:rPr>
                <w:rFonts w:ascii="Arial" w:hAnsi="Arial" w:cs="Arial"/>
                <w:sz w:val="22"/>
                <w:szCs w:val="22"/>
              </w:rPr>
              <w:t>Bez oceny</w:t>
            </w:r>
          </w:p>
        </w:tc>
        <w:tc>
          <w:tcPr>
            <w:tcW w:w="2410" w:type="dxa"/>
          </w:tcPr>
          <w:p w:rsidR="002832F4" w:rsidRPr="00621BA2" w:rsidRDefault="002832F4" w:rsidP="00EC02EC">
            <w:pPr>
              <w:jc w:val="center"/>
              <w:rPr>
                <w:rFonts w:ascii="Arial" w:hAnsi="Arial" w:cs="Arial"/>
                <w:sz w:val="22"/>
                <w:szCs w:val="22"/>
              </w:rPr>
            </w:pPr>
          </w:p>
        </w:tc>
      </w:tr>
      <w:tr w:rsidR="00621BA2" w:rsidRPr="00621BA2" w:rsidTr="00DA42B1">
        <w:tc>
          <w:tcPr>
            <w:tcW w:w="709" w:type="dxa"/>
            <w:vAlign w:val="center"/>
          </w:tcPr>
          <w:p w:rsidR="002832F4" w:rsidRPr="00621BA2" w:rsidRDefault="002832F4" w:rsidP="00EC02EC">
            <w:pPr>
              <w:numPr>
                <w:ilvl w:val="1"/>
                <w:numId w:val="6"/>
              </w:numPr>
              <w:ind w:left="497" w:right="72"/>
              <w:rPr>
                <w:rFonts w:ascii="Arial" w:hAnsi="Arial" w:cs="Arial"/>
                <w:sz w:val="22"/>
                <w:szCs w:val="22"/>
              </w:rPr>
            </w:pPr>
          </w:p>
        </w:tc>
        <w:tc>
          <w:tcPr>
            <w:tcW w:w="7654" w:type="dxa"/>
            <w:vAlign w:val="center"/>
          </w:tcPr>
          <w:p w:rsidR="002832F4" w:rsidRPr="00621BA2" w:rsidRDefault="002832F4" w:rsidP="00C74743">
            <w:pPr>
              <w:rPr>
                <w:rFonts w:ascii="Arial" w:hAnsi="Arial" w:cs="Arial"/>
                <w:sz w:val="22"/>
                <w:szCs w:val="22"/>
              </w:rPr>
            </w:pPr>
            <w:r w:rsidRPr="00621BA2">
              <w:rPr>
                <w:rFonts w:ascii="Arial" w:hAnsi="Arial" w:cs="Arial"/>
                <w:sz w:val="22"/>
                <w:szCs w:val="22"/>
              </w:rPr>
              <w:t xml:space="preserve">Tworzenie uśrednionej po </w:t>
            </w:r>
            <w:proofErr w:type="spellStart"/>
            <w:r w:rsidRPr="00621BA2">
              <w:rPr>
                <w:rFonts w:ascii="Arial" w:hAnsi="Arial" w:cs="Arial"/>
                <w:sz w:val="22"/>
                <w:szCs w:val="22"/>
              </w:rPr>
              <w:t>voxelach</w:t>
            </w:r>
            <w:proofErr w:type="spellEnd"/>
            <w:r w:rsidRPr="00621BA2">
              <w:rPr>
                <w:rFonts w:ascii="Arial" w:hAnsi="Arial" w:cs="Arial"/>
                <w:sz w:val="22"/>
                <w:szCs w:val="22"/>
              </w:rPr>
              <w:t xml:space="preserve"> wszystkich faz oddechowych serii typu </w:t>
            </w:r>
            <w:proofErr w:type="spellStart"/>
            <w:r w:rsidRPr="00621BA2">
              <w:rPr>
                <w:rFonts w:ascii="Arial" w:hAnsi="Arial" w:cs="Arial"/>
                <w:sz w:val="22"/>
                <w:szCs w:val="22"/>
              </w:rPr>
              <w:t>Avarage</w:t>
            </w:r>
            <w:proofErr w:type="spellEnd"/>
            <w:r w:rsidRPr="00621BA2">
              <w:rPr>
                <w:rFonts w:ascii="Arial" w:hAnsi="Arial" w:cs="Arial"/>
                <w:sz w:val="22"/>
                <w:szCs w:val="22"/>
              </w:rPr>
              <w:t xml:space="preserve"> CT</w:t>
            </w:r>
          </w:p>
        </w:tc>
        <w:tc>
          <w:tcPr>
            <w:tcW w:w="1418" w:type="dxa"/>
            <w:vAlign w:val="center"/>
          </w:tcPr>
          <w:p w:rsidR="002832F4" w:rsidRPr="00621BA2" w:rsidRDefault="0092420A" w:rsidP="00C74743">
            <w:pPr>
              <w:jc w:val="center"/>
              <w:rPr>
                <w:rFonts w:ascii="Arial" w:hAnsi="Arial" w:cs="Arial"/>
                <w:sz w:val="22"/>
                <w:szCs w:val="22"/>
              </w:rPr>
            </w:pPr>
            <w:r w:rsidRPr="00621BA2">
              <w:rPr>
                <w:rFonts w:ascii="Arial" w:hAnsi="Arial" w:cs="Arial"/>
                <w:sz w:val="22"/>
                <w:szCs w:val="22"/>
              </w:rPr>
              <w:t>Tak</w:t>
            </w:r>
          </w:p>
        </w:tc>
        <w:tc>
          <w:tcPr>
            <w:tcW w:w="1986" w:type="dxa"/>
            <w:vAlign w:val="center"/>
          </w:tcPr>
          <w:p w:rsidR="002832F4" w:rsidRPr="00621BA2" w:rsidRDefault="002832F4" w:rsidP="00C74743">
            <w:pPr>
              <w:jc w:val="center"/>
              <w:rPr>
                <w:rFonts w:ascii="Arial" w:hAnsi="Arial" w:cs="Arial"/>
                <w:sz w:val="22"/>
                <w:szCs w:val="22"/>
              </w:rPr>
            </w:pPr>
            <w:r w:rsidRPr="00621BA2">
              <w:rPr>
                <w:rFonts w:ascii="Arial" w:hAnsi="Arial" w:cs="Arial"/>
                <w:sz w:val="22"/>
                <w:szCs w:val="22"/>
              </w:rPr>
              <w:t>Bez oceny</w:t>
            </w:r>
          </w:p>
        </w:tc>
        <w:tc>
          <w:tcPr>
            <w:tcW w:w="2410" w:type="dxa"/>
          </w:tcPr>
          <w:p w:rsidR="002832F4" w:rsidRPr="00621BA2" w:rsidRDefault="002832F4" w:rsidP="00EC02EC">
            <w:pPr>
              <w:jc w:val="center"/>
              <w:rPr>
                <w:rFonts w:ascii="Arial" w:hAnsi="Arial" w:cs="Arial"/>
                <w:sz w:val="22"/>
                <w:szCs w:val="22"/>
              </w:rPr>
            </w:pPr>
          </w:p>
        </w:tc>
      </w:tr>
      <w:tr w:rsidR="00621BA2" w:rsidRPr="00621BA2" w:rsidTr="00DA42B1">
        <w:tc>
          <w:tcPr>
            <w:tcW w:w="709" w:type="dxa"/>
            <w:vAlign w:val="center"/>
          </w:tcPr>
          <w:p w:rsidR="002832F4" w:rsidRPr="00621BA2" w:rsidRDefault="002832F4" w:rsidP="00EC02EC">
            <w:pPr>
              <w:numPr>
                <w:ilvl w:val="1"/>
                <w:numId w:val="6"/>
              </w:numPr>
              <w:ind w:left="497" w:right="72"/>
              <w:rPr>
                <w:rFonts w:ascii="Arial" w:hAnsi="Arial" w:cs="Arial"/>
                <w:sz w:val="22"/>
                <w:szCs w:val="22"/>
              </w:rPr>
            </w:pPr>
          </w:p>
        </w:tc>
        <w:tc>
          <w:tcPr>
            <w:tcW w:w="7654" w:type="dxa"/>
            <w:vAlign w:val="center"/>
          </w:tcPr>
          <w:p w:rsidR="002832F4" w:rsidRPr="00621BA2" w:rsidRDefault="002832F4" w:rsidP="00C74743">
            <w:pPr>
              <w:rPr>
                <w:rFonts w:ascii="Arial" w:hAnsi="Arial" w:cs="Arial"/>
                <w:sz w:val="22"/>
                <w:szCs w:val="22"/>
              </w:rPr>
            </w:pPr>
            <w:r w:rsidRPr="00621BA2">
              <w:rPr>
                <w:rFonts w:ascii="Arial" w:hAnsi="Arial" w:cs="Arial"/>
                <w:sz w:val="22"/>
                <w:szCs w:val="22"/>
              </w:rPr>
              <w:t>Możliwość tworzenie rekonstrukcji z badań bramkowanych oddechowo minimum:</w:t>
            </w:r>
          </w:p>
          <w:p w:rsidR="002832F4" w:rsidRPr="002A2199" w:rsidRDefault="002832F4" w:rsidP="00C74743">
            <w:pPr>
              <w:rPr>
                <w:rFonts w:ascii="Arial" w:hAnsi="Arial" w:cs="Arial"/>
                <w:sz w:val="22"/>
                <w:szCs w:val="22"/>
                <w:lang w:val="de-DE"/>
              </w:rPr>
            </w:pPr>
            <w:r w:rsidRPr="002A2199">
              <w:rPr>
                <w:rFonts w:ascii="Arial" w:hAnsi="Arial" w:cs="Arial"/>
                <w:sz w:val="22"/>
                <w:szCs w:val="22"/>
                <w:lang w:val="de-DE"/>
              </w:rPr>
              <w:t xml:space="preserve">- MIP (Maximum </w:t>
            </w:r>
            <w:proofErr w:type="spellStart"/>
            <w:r w:rsidRPr="002A2199">
              <w:rPr>
                <w:rFonts w:ascii="Arial" w:hAnsi="Arial" w:cs="Arial"/>
                <w:sz w:val="22"/>
                <w:szCs w:val="22"/>
                <w:lang w:val="de-DE"/>
              </w:rPr>
              <w:t>intensity</w:t>
            </w:r>
            <w:proofErr w:type="spellEnd"/>
            <w:r w:rsidRPr="002A2199">
              <w:rPr>
                <w:rFonts w:ascii="Arial" w:hAnsi="Arial" w:cs="Arial"/>
                <w:sz w:val="22"/>
                <w:szCs w:val="22"/>
                <w:lang w:val="de-DE"/>
              </w:rPr>
              <w:t xml:space="preserve"> </w:t>
            </w:r>
            <w:proofErr w:type="spellStart"/>
            <w:r w:rsidRPr="002A2199">
              <w:rPr>
                <w:rFonts w:ascii="Arial" w:hAnsi="Arial" w:cs="Arial"/>
                <w:sz w:val="22"/>
                <w:szCs w:val="22"/>
                <w:lang w:val="de-DE"/>
              </w:rPr>
              <w:t>projection</w:t>
            </w:r>
            <w:proofErr w:type="spellEnd"/>
            <w:r w:rsidRPr="002A2199">
              <w:rPr>
                <w:rFonts w:ascii="Arial" w:hAnsi="Arial" w:cs="Arial"/>
                <w:sz w:val="22"/>
                <w:szCs w:val="22"/>
                <w:lang w:val="de-DE"/>
              </w:rPr>
              <w:t>)</w:t>
            </w:r>
          </w:p>
          <w:p w:rsidR="002832F4" w:rsidRPr="002A2199" w:rsidRDefault="002832F4" w:rsidP="00C74743">
            <w:pPr>
              <w:rPr>
                <w:rFonts w:ascii="Arial" w:hAnsi="Arial" w:cs="Arial"/>
                <w:sz w:val="22"/>
                <w:szCs w:val="22"/>
                <w:lang w:val="de-DE"/>
              </w:rPr>
            </w:pPr>
            <w:r w:rsidRPr="002A2199">
              <w:rPr>
                <w:rFonts w:ascii="Arial" w:hAnsi="Arial" w:cs="Arial"/>
                <w:sz w:val="22"/>
                <w:szCs w:val="22"/>
                <w:lang w:val="de-DE"/>
              </w:rPr>
              <w:t xml:space="preserve">- </w:t>
            </w:r>
            <w:proofErr w:type="spellStart"/>
            <w:r w:rsidRPr="002A2199">
              <w:rPr>
                <w:rFonts w:ascii="Arial" w:hAnsi="Arial" w:cs="Arial"/>
                <w:sz w:val="22"/>
                <w:szCs w:val="22"/>
                <w:lang w:val="de-DE"/>
              </w:rPr>
              <w:t>MinIP</w:t>
            </w:r>
            <w:proofErr w:type="spellEnd"/>
            <w:r w:rsidRPr="002A2199">
              <w:rPr>
                <w:rFonts w:ascii="Arial" w:hAnsi="Arial" w:cs="Arial"/>
                <w:sz w:val="22"/>
                <w:szCs w:val="22"/>
                <w:lang w:val="de-DE"/>
              </w:rPr>
              <w:t xml:space="preserve"> (Minimum </w:t>
            </w:r>
            <w:proofErr w:type="spellStart"/>
            <w:r w:rsidRPr="002A2199">
              <w:rPr>
                <w:rFonts w:ascii="Arial" w:hAnsi="Arial" w:cs="Arial"/>
                <w:sz w:val="22"/>
                <w:szCs w:val="22"/>
                <w:lang w:val="de-DE"/>
              </w:rPr>
              <w:t>intensity</w:t>
            </w:r>
            <w:proofErr w:type="spellEnd"/>
            <w:r w:rsidRPr="002A2199">
              <w:rPr>
                <w:rFonts w:ascii="Arial" w:hAnsi="Arial" w:cs="Arial"/>
                <w:sz w:val="22"/>
                <w:szCs w:val="22"/>
                <w:lang w:val="de-DE"/>
              </w:rPr>
              <w:t xml:space="preserve"> </w:t>
            </w:r>
            <w:proofErr w:type="spellStart"/>
            <w:r w:rsidRPr="002A2199">
              <w:rPr>
                <w:rFonts w:ascii="Arial" w:hAnsi="Arial" w:cs="Arial"/>
                <w:sz w:val="22"/>
                <w:szCs w:val="22"/>
                <w:lang w:val="de-DE"/>
              </w:rPr>
              <w:t>projection</w:t>
            </w:r>
            <w:proofErr w:type="spellEnd"/>
            <w:r w:rsidRPr="002A2199">
              <w:rPr>
                <w:rFonts w:ascii="Arial" w:hAnsi="Arial" w:cs="Arial"/>
                <w:sz w:val="22"/>
                <w:szCs w:val="22"/>
                <w:lang w:val="de-DE"/>
              </w:rPr>
              <w:t>)</w:t>
            </w:r>
          </w:p>
        </w:tc>
        <w:tc>
          <w:tcPr>
            <w:tcW w:w="1418" w:type="dxa"/>
            <w:vAlign w:val="center"/>
          </w:tcPr>
          <w:p w:rsidR="002832F4" w:rsidRPr="00621BA2" w:rsidRDefault="0092420A" w:rsidP="00C74743">
            <w:pPr>
              <w:jc w:val="center"/>
              <w:rPr>
                <w:rFonts w:ascii="Arial" w:hAnsi="Arial" w:cs="Arial"/>
                <w:sz w:val="22"/>
                <w:szCs w:val="22"/>
              </w:rPr>
            </w:pPr>
            <w:r w:rsidRPr="00621BA2">
              <w:rPr>
                <w:rFonts w:ascii="Arial" w:hAnsi="Arial" w:cs="Arial"/>
                <w:sz w:val="22"/>
                <w:szCs w:val="22"/>
              </w:rPr>
              <w:t>Tak</w:t>
            </w:r>
          </w:p>
        </w:tc>
        <w:tc>
          <w:tcPr>
            <w:tcW w:w="1986" w:type="dxa"/>
            <w:vAlign w:val="center"/>
          </w:tcPr>
          <w:p w:rsidR="002832F4" w:rsidRPr="00621BA2" w:rsidRDefault="002832F4" w:rsidP="00C74743">
            <w:pPr>
              <w:jc w:val="center"/>
              <w:rPr>
                <w:rFonts w:ascii="Arial" w:hAnsi="Arial" w:cs="Arial"/>
                <w:sz w:val="22"/>
                <w:szCs w:val="22"/>
              </w:rPr>
            </w:pPr>
            <w:r w:rsidRPr="00621BA2">
              <w:rPr>
                <w:rFonts w:ascii="Arial" w:hAnsi="Arial" w:cs="Arial"/>
                <w:sz w:val="22"/>
                <w:szCs w:val="22"/>
              </w:rPr>
              <w:t>Bez oceny</w:t>
            </w:r>
          </w:p>
        </w:tc>
        <w:tc>
          <w:tcPr>
            <w:tcW w:w="2410" w:type="dxa"/>
          </w:tcPr>
          <w:p w:rsidR="002832F4" w:rsidRPr="00621BA2" w:rsidRDefault="002832F4" w:rsidP="00EC02EC">
            <w:pPr>
              <w:jc w:val="center"/>
              <w:rPr>
                <w:rFonts w:ascii="Arial" w:hAnsi="Arial" w:cs="Arial"/>
                <w:sz w:val="22"/>
                <w:szCs w:val="22"/>
              </w:rPr>
            </w:pPr>
          </w:p>
        </w:tc>
      </w:tr>
      <w:tr w:rsidR="00621BA2" w:rsidRPr="00621BA2" w:rsidTr="00DA42B1">
        <w:tc>
          <w:tcPr>
            <w:tcW w:w="709" w:type="dxa"/>
            <w:vAlign w:val="center"/>
          </w:tcPr>
          <w:p w:rsidR="002832F4" w:rsidRPr="00621BA2" w:rsidRDefault="002832F4" w:rsidP="00EC02EC">
            <w:pPr>
              <w:numPr>
                <w:ilvl w:val="1"/>
                <w:numId w:val="6"/>
              </w:numPr>
              <w:ind w:left="497" w:right="72"/>
              <w:rPr>
                <w:rFonts w:ascii="Arial" w:hAnsi="Arial" w:cs="Arial"/>
                <w:sz w:val="22"/>
                <w:szCs w:val="22"/>
              </w:rPr>
            </w:pPr>
          </w:p>
        </w:tc>
        <w:tc>
          <w:tcPr>
            <w:tcW w:w="7654" w:type="dxa"/>
            <w:vAlign w:val="center"/>
          </w:tcPr>
          <w:p w:rsidR="002832F4" w:rsidRPr="00621BA2" w:rsidRDefault="002832F4" w:rsidP="00C74743">
            <w:pPr>
              <w:rPr>
                <w:rFonts w:ascii="Arial" w:hAnsi="Arial" w:cs="Arial"/>
                <w:sz w:val="22"/>
                <w:szCs w:val="22"/>
                <w:lang w:eastAsia="en-US"/>
              </w:rPr>
            </w:pPr>
            <w:r w:rsidRPr="00621BA2">
              <w:rPr>
                <w:rFonts w:ascii="Arial" w:hAnsi="Arial" w:cs="Arial"/>
                <w:sz w:val="22"/>
                <w:szCs w:val="22"/>
                <w:lang w:eastAsia="en-US"/>
              </w:rPr>
              <w:t xml:space="preserve">Automatyczne dobieranie parametrów skanowania w zależności od </w:t>
            </w:r>
            <w:r w:rsidRPr="00621BA2">
              <w:rPr>
                <w:rFonts w:ascii="Arial" w:hAnsi="Arial" w:cs="Arial"/>
                <w:sz w:val="22"/>
                <w:szCs w:val="22"/>
              </w:rPr>
              <w:t>częstotliwość oddechów pacjenta</w:t>
            </w:r>
          </w:p>
        </w:tc>
        <w:tc>
          <w:tcPr>
            <w:tcW w:w="1418" w:type="dxa"/>
            <w:vAlign w:val="center"/>
          </w:tcPr>
          <w:p w:rsidR="002832F4" w:rsidRPr="00621BA2" w:rsidRDefault="0092420A" w:rsidP="00C74743">
            <w:pPr>
              <w:jc w:val="center"/>
              <w:rPr>
                <w:rFonts w:ascii="Arial" w:hAnsi="Arial" w:cs="Arial"/>
                <w:sz w:val="22"/>
                <w:szCs w:val="22"/>
              </w:rPr>
            </w:pPr>
            <w:r w:rsidRPr="00621BA2">
              <w:rPr>
                <w:rFonts w:ascii="Arial" w:hAnsi="Arial" w:cs="Arial"/>
                <w:sz w:val="22"/>
                <w:szCs w:val="22"/>
              </w:rPr>
              <w:t>Tak</w:t>
            </w:r>
            <w:r w:rsidR="002832F4" w:rsidRPr="00621BA2">
              <w:rPr>
                <w:rFonts w:ascii="Arial" w:hAnsi="Arial" w:cs="Arial"/>
                <w:sz w:val="22"/>
                <w:szCs w:val="22"/>
              </w:rPr>
              <w:t>/</w:t>
            </w:r>
            <w:r w:rsidRPr="00621BA2">
              <w:rPr>
                <w:rFonts w:ascii="Arial" w:hAnsi="Arial" w:cs="Arial"/>
                <w:sz w:val="22"/>
                <w:szCs w:val="22"/>
              </w:rPr>
              <w:t>Nie</w:t>
            </w:r>
          </w:p>
        </w:tc>
        <w:tc>
          <w:tcPr>
            <w:tcW w:w="1986" w:type="dxa"/>
            <w:vAlign w:val="center"/>
          </w:tcPr>
          <w:p w:rsidR="002832F4" w:rsidRPr="00621BA2" w:rsidRDefault="0092420A" w:rsidP="00C74743">
            <w:pPr>
              <w:jc w:val="center"/>
              <w:rPr>
                <w:rFonts w:ascii="Arial" w:hAnsi="Arial" w:cs="Arial"/>
                <w:sz w:val="22"/>
                <w:szCs w:val="22"/>
              </w:rPr>
            </w:pPr>
            <w:r w:rsidRPr="00621BA2">
              <w:rPr>
                <w:rFonts w:ascii="Arial" w:hAnsi="Arial" w:cs="Arial"/>
                <w:sz w:val="22"/>
                <w:szCs w:val="22"/>
              </w:rPr>
              <w:t>Tak</w:t>
            </w:r>
            <w:r w:rsidR="002832F4" w:rsidRPr="00621BA2">
              <w:rPr>
                <w:rFonts w:ascii="Arial" w:hAnsi="Arial" w:cs="Arial"/>
                <w:sz w:val="22"/>
                <w:szCs w:val="22"/>
              </w:rPr>
              <w:t>-1pkt,</w:t>
            </w:r>
          </w:p>
          <w:p w:rsidR="002832F4" w:rsidRPr="00621BA2" w:rsidRDefault="0092420A" w:rsidP="00C74743">
            <w:pPr>
              <w:jc w:val="center"/>
              <w:rPr>
                <w:rFonts w:ascii="Arial" w:hAnsi="Arial" w:cs="Arial"/>
                <w:sz w:val="22"/>
                <w:szCs w:val="22"/>
              </w:rPr>
            </w:pPr>
            <w:r w:rsidRPr="00621BA2">
              <w:rPr>
                <w:rFonts w:ascii="Arial" w:hAnsi="Arial" w:cs="Arial"/>
                <w:sz w:val="22"/>
                <w:szCs w:val="22"/>
              </w:rPr>
              <w:t>Nie</w:t>
            </w:r>
            <w:r w:rsidR="002832F4" w:rsidRPr="00621BA2">
              <w:rPr>
                <w:rFonts w:ascii="Arial" w:hAnsi="Arial" w:cs="Arial"/>
                <w:sz w:val="22"/>
                <w:szCs w:val="22"/>
              </w:rPr>
              <w:t>-0pkt</w:t>
            </w:r>
          </w:p>
        </w:tc>
        <w:tc>
          <w:tcPr>
            <w:tcW w:w="2410" w:type="dxa"/>
          </w:tcPr>
          <w:p w:rsidR="002832F4" w:rsidRPr="00621BA2" w:rsidRDefault="002832F4" w:rsidP="00EC02EC">
            <w:pPr>
              <w:jc w:val="center"/>
              <w:rPr>
                <w:rFonts w:ascii="Arial" w:hAnsi="Arial" w:cs="Arial"/>
                <w:sz w:val="22"/>
                <w:szCs w:val="22"/>
              </w:rPr>
            </w:pPr>
          </w:p>
        </w:tc>
      </w:tr>
      <w:tr w:rsidR="00621BA2" w:rsidRPr="00621BA2" w:rsidTr="00DD0750">
        <w:trPr>
          <w:trHeight w:val="380"/>
        </w:trPr>
        <w:tc>
          <w:tcPr>
            <w:tcW w:w="709" w:type="dxa"/>
            <w:shd w:val="clear" w:color="auto" w:fill="F2F2F2"/>
            <w:vAlign w:val="center"/>
          </w:tcPr>
          <w:p w:rsidR="002832F4" w:rsidRPr="00621BA2" w:rsidRDefault="002832F4" w:rsidP="00DD0750">
            <w:pPr>
              <w:numPr>
                <w:ilvl w:val="0"/>
                <w:numId w:val="6"/>
              </w:numPr>
              <w:ind w:right="72"/>
              <w:jc w:val="center"/>
              <w:rPr>
                <w:rFonts w:ascii="Arial" w:hAnsi="Arial" w:cs="Arial"/>
                <w:b/>
                <w:sz w:val="22"/>
                <w:szCs w:val="22"/>
              </w:rPr>
            </w:pPr>
          </w:p>
        </w:tc>
        <w:tc>
          <w:tcPr>
            <w:tcW w:w="13468" w:type="dxa"/>
            <w:gridSpan w:val="4"/>
            <w:shd w:val="clear" w:color="auto" w:fill="F2F2F2"/>
            <w:vAlign w:val="center"/>
          </w:tcPr>
          <w:p w:rsidR="002832F4" w:rsidRPr="00621BA2" w:rsidRDefault="002832F4" w:rsidP="00DD0750">
            <w:pPr>
              <w:jc w:val="center"/>
              <w:rPr>
                <w:rFonts w:ascii="Arial" w:hAnsi="Arial" w:cs="Arial"/>
                <w:b/>
                <w:sz w:val="22"/>
                <w:szCs w:val="22"/>
              </w:rPr>
            </w:pPr>
            <w:r w:rsidRPr="00621BA2">
              <w:rPr>
                <w:rFonts w:ascii="Arial" w:hAnsi="Arial" w:cs="Arial"/>
                <w:b/>
                <w:sz w:val="22"/>
                <w:szCs w:val="22"/>
              </w:rPr>
              <w:t>Wyposażenie dodatkowe</w:t>
            </w:r>
          </w:p>
        </w:tc>
      </w:tr>
      <w:tr w:rsidR="00621BA2" w:rsidRPr="00621BA2" w:rsidTr="00DA42B1">
        <w:tc>
          <w:tcPr>
            <w:tcW w:w="709" w:type="dxa"/>
            <w:shd w:val="clear" w:color="auto" w:fill="auto"/>
            <w:vAlign w:val="center"/>
          </w:tcPr>
          <w:p w:rsidR="002832F4" w:rsidRPr="00621BA2" w:rsidRDefault="002832F4" w:rsidP="00EC02EC">
            <w:pPr>
              <w:numPr>
                <w:ilvl w:val="1"/>
                <w:numId w:val="6"/>
              </w:numPr>
              <w:ind w:left="497" w:right="72"/>
              <w:rPr>
                <w:rFonts w:ascii="Arial" w:hAnsi="Arial" w:cs="Arial"/>
                <w:sz w:val="22"/>
                <w:szCs w:val="22"/>
              </w:rPr>
            </w:pPr>
          </w:p>
        </w:tc>
        <w:tc>
          <w:tcPr>
            <w:tcW w:w="7654" w:type="dxa"/>
            <w:shd w:val="clear" w:color="auto" w:fill="auto"/>
            <w:vAlign w:val="center"/>
          </w:tcPr>
          <w:p w:rsidR="002832F4" w:rsidRPr="00621BA2" w:rsidRDefault="002832F4" w:rsidP="005F0DA0">
            <w:pPr>
              <w:snapToGrid w:val="0"/>
              <w:ind w:left="56"/>
              <w:rPr>
                <w:rFonts w:ascii="Arial" w:hAnsi="Arial" w:cs="Arial"/>
                <w:sz w:val="22"/>
                <w:szCs w:val="22"/>
                <w:lang w:eastAsia="ar-SA"/>
              </w:rPr>
            </w:pPr>
            <w:r w:rsidRPr="00621BA2">
              <w:rPr>
                <w:rFonts w:ascii="Arial" w:hAnsi="Arial" w:cs="Arial"/>
                <w:sz w:val="22"/>
                <w:szCs w:val="22"/>
                <w:lang w:eastAsia="ar-SA"/>
              </w:rPr>
              <w:t xml:space="preserve">Strzykawka automatyczna do podawania kontrastu, jednogłowicowa, </w:t>
            </w:r>
            <w:r w:rsidRPr="00621BA2">
              <w:rPr>
                <w:rFonts w:ascii="Arial" w:hAnsi="Arial" w:cs="Arial"/>
                <w:sz w:val="22"/>
                <w:szCs w:val="22"/>
                <w:lang w:eastAsia="ar-SA"/>
              </w:rPr>
              <w:lastRenderedPageBreak/>
              <w:t xml:space="preserve">kompatybilna z tomografem, sterowana ze sterowni oraz pomieszczenia tomografu, </w:t>
            </w:r>
            <w:r w:rsidRPr="00621BA2">
              <w:rPr>
                <w:rFonts w:ascii="Arial" w:hAnsi="Arial" w:cs="Arial"/>
                <w:sz w:val="22"/>
                <w:szCs w:val="22"/>
              </w:rPr>
              <w:t>rok produkcji 2020.</w:t>
            </w:r>
            <w:r w:rsidRPr="00621BA2">
              <w:rPr>
                <w:rFonts w:ascii="Arial" w:hAnsi="Arial" w:cs="Arial"/>
                <w:sz w:val="22"/>
                <w:szCs w:val="22"/>
                <w:lang w:eastAsia="ar-SA"/>
              </w:rPr>
              <w:t xml:space="preserve"> Możliwość pracy z zastosowaniem sprzętu jednorazowego użytku przynajmniej dwóch różnych producentów (wskazać).</w:t>
            </w:r>
          </w:p>
        </w:tc>
        <w:tc>
          <w:tcPr>
            <w:tcW w:w="1418" w:type="dxa"/>
            <w:shd w:val="clear" w:color="auto" w:fill="auto"/>
            <w:vAlign w:val="center"/>
          </w:tcPr>
          <w:p w:rsidR="002832F4" w:rsidRPr="00621BA2" w:rsidRDefault="0092420A" w:rsidP="00D4261B">
            <w:pPr>
              <w:snapToGrid w:val="0"/>
              <w:jc w:val="center"/>
              <w:rPr>
                <w:rFonts w:ascii="Arial" w:hAnsi="Arial" w:cs="Arial"/>
                <w:sz w:val="22"/>
                <w:szCs w:val="22"/>
              </w:rPr>
            </w:pPr>
            <w:r w:rsidRPr="00621BA2">
              <w:rPr>
                <w:rFonts w:ascii="Arial" w:hAnsi="Arial" w:cs="Arial"/>
                <w:sz w:val="22"/>
                <w:szCs w:val="22"/>
              </w:rPr>
              <w:lastRenderedPageBreak/>
              <w:t>Tak</w:t>
            </w:r>
            <w:r w:rsidR="002832F4" w:rsidRPr="00621BA2">
              <w:rPr>
                <w:rFonts w:ascii="Arial" w:hAnsi="Arial" w:cs="Arial"/>
                <w:sz w:val="22"/>
                <w:szCs w:val="22"/>
              </w:rPr>
              <w:t xml:space="preserve">, podać </w:t>
            </w:r>
            <w:r w:rsidR="002832F4" w:rsidRPr="00621BA2">
              <w:rPr>
                <w:rFonts w:ascii="Arial" w:hAnsi="Arial" w:cs="Arial"/>
                <w:sz w:val="22"/>
                <w:szCs w:val="22"/>
              </w:rPr>
              <w:lastRenderedPageBreak/>
              <w:t xml:space="preserve">producenta, model </w:t>
            </w:r>
          </w:p>
        </w:tc>
        <w:tc>
          <w:tcPr>
            <w:tcW w:w="1986" w:type="dxa"/>
            <w:vAlign w:val="center"/>
          </w:tcPr>
          <w:p w:rsidR="002832F4" w:rsidRPr="00621BA2" w:rsidRDefault="002832F4" w:rsidP="00D4261B">
            <w:pPr>
              <w:snapToGrid w:val="0"/>
              <w:jc w:val="center"/>
              <w:rPr>
                <w:rFonts w:ascii="Arial" w:hAnsi="Arial" w:cs="Arial"/>
                <w:sz w:val="22"/>
                <w:szCs w:val="22"/>
              </w:rPr>
            </w:pPr>
            <w:r w:rsidRPr="00621BA2">
              <w:rPr>
                <w:rFonts w:ascii="Arial" w:hAnsi="Arial" w:cs="Arial"/>
                <w:sz w:val="22"/>
                <w:szCs w:val="22"/>
              </w:rPr>
              <w:lastRenderedPageBreak/>
              <w:t>Bez oceny</w:t>
            </w:r>
          </w:p>
        </w:tc>
        <w:tc>
          <w:tcPr>
            <w:tcW w:w="2410" w:type="dxa"/>
            <w:shd w:val="clear" w:color="auto" w:fill="auto"/>
          </w:tcPr>
          <w:p w:rsidR="002832F4" w:rsidRPr="00621BA2" w:rsidRDefault="002832F4" w:rsidP="00EC02EC">
            <w:pPr>
              <w:rPr>
                <w:rFonts w:ascii="Arial" w:hAnsi="Arial" w:cs="Arial"/>
                <w:sz w:val="22"/>
                <w:szCs w:val="22"/>
              </w:rPr>
            </w:pPr>
          </w:p>
        </w:tc>
      </w:tr>
      <w:tr w:rsidR="00621BA2" w:rsidRPr="00621BA2" w:rsidTr="00DA42B1">
        <w:tc>
          <w:tcPr>
            <w:tcW w:w="709" w:type="dxa"/>
            <w:shd w:val="clear" w:color="auto" w:fill="auto"/>
            <w:vAlign w:val="center"/>
          </w:tcPr>
          <w:p w:rsidR="002832F4" w:rsidRPr="00621BA2" w:rsidRDefault="002832F4" w:rsidP="00EC02EC">
            <w:pPr>
              <w:numPr>
                <w:ilvl w:val="1"/>
                <w:numId w:val="6"/>
              </w:numPr>
              <w:ind w:left="497" w:right="72"/>
              <w:rPr>
                <w:rFonts w:ascii="Arial" w:hAnsi="Arial" w:cs="Arial"/>
                <w:sz w:val="22"/>
                <w:szCs w:val="22"/>
              </w:rPr>
            </w:pPr>
          </w:p>
        </w:tc>
        <w:tc>
          <w:tcPr>
            <w:tcW w:w="7654" w:type="dxa"/>
            <w:shd w:val="clear" w:color="auto" w:fill="auto"/>
            <w:vAlign w:val="center"/>
          </w:tcPr>
          <w:p w:rsidR="002832F4" w:rsidRPr="00621BA2" w:rsidRDefault="002832F4" w:rsidP="00146BA2">
            <w:pPr>
              <w:snapToGrid w:val="0"/>
              <w:ind w:left="56"/>
              <w:rPr>
                <w:rFonts w:ascii="Arial" w:hAnsi="Arial" w:cs="Arial"/>
                <w:sz w:val="22"/>
                <w:szCs w:val="22"/>
                <w:lang w:eastAsia="ar-SA"/>
              </w:rPr>
            </w:pPr>
            <w:r w:rsidRPr="00621BA2">
              <w:rPr>
                <w:rFonts w:ascii="Arial" w:hAnsi="Arial" w:cs="Arial"/>
                <w:sz w:val="22"/>
                <w:szCs w:val="22"/>
                <w:lang w:eastAsia="ar-SA"/>
              </w:rPr>
              <w:t xml:space="preserve">Strzykawka zintegrowana z gantry tomografu dedykowanym ramieniem montażowym </w:t>
            </w:r>
          </w:p>
        </w:tc>
        <w:tc>
          <w:tcPr>
            <w:tcW w:w="1418" w:type="dxa"/>
            <w:shd w:val="clear" w:color="auto" w:fill="auto"/>
            <w:vAlign w:val="center"/>
          </w:tcPr>
          <w:p w:rsidR="002832F4" w:rsidRPr="00621BA2" w:rsidRDefault="0092420A" w:rsidP="00D4261B">
            <w:pPr>
              <w:snapToGrid w:val="0"/>
              <w:jc w:val="center"/>
              <w:rPr>
                <w:rFonts w:ascii="Arial" w:hAnsi="Arial" w:cs="Arial"/>
                <w:sz w:val="22"/>
                <w:szCs w:val="22"/>
              </w:rPr>
            </w:pPr>
            <w:r w:rsidRPr="00621BA2">
              <w:rPr>
                <w:rFonts w:ascii="Arial" w:hAnsi="Arial" w:cs="Arial"/>
                <w:sz w:val="22"/>
                <w:szCs w:val="22"/>
              </w:rPr>
              <w:t>Tak</w:t>
            </w:r>
            <w:r w:rsidR="002832F4" w:rsidRPr="00621BA2">
              <w:rPr>
                <w:rFonts w:ascii="Arial" w:hAnsi="Arial" w:cs="Arial"/>
                <w:sz w:val="22"/>
                <w:szCs w:val="22"/>
              </w:rPr>
              <w:t>/</w:t>
            </w:r>
            <w:r w:rsidRPr="00621BA2">
              <w:rPr>
                <w:rFonts w:ascii="Arial" w:hAnsi="Arial" w:cs="Arial"/>
                <w:sz w:val="22"/>
                <w:szCs w:val="22"/>
              </w:rPr>
              <w:t>Nie</w:t>
            </w:r>
          </w:p>
        </w:tc>
        <w:tc>
          <w:tcPr>
            <w:tcW w:w="1986" w:type="dxa"/>
            <w:vAlign w:val="center"/>
          </w:tcPr>
          <w:p w:rsidR="002832F4" w:rsidRPr="00621BA2" w:rsidRDefault="0092420A" w:rsidP="00D4261B">
            <w:pPr>
              <w:jc w:val="center"/>
              <w:rPr>
                <w:rFonts w:ascii="Arial" w:hAnsi="Arial" w:cs="Arial"/>
                <w:sz w:val="22"/>
                <w:szCs w:val="22"/>
              </w:rPr>
            </w:pPr>
            <w:r w:rsidRPr="00621BA2">
              <w:rPr>
                <w:rFonts w:ascii="Arial" w:hAnsi="Arial" w:cs="Arial"/>
                <w:sz w:val="22"/>
                <w:szCs w:val="22"/>
              </w:rPr>
              <w:t>Tak</w:t>
            </w:r>
            <w:r w:rsidR="002832F4" w:rsidRPr="00621BA2">
              <w:rPr>
                <w:rFonts w:ascii="Arial" w:hAnsi="Arial" w:cs="Arial"/>
                <w:sz w:val="22"/>
                <w:szCs w:val="22"/>
              </w:rPr>
              <w:t xml:space="preserve">-1pkt, </w:t>
            </w:r>
          </w:p>
          <w:p w:rsidR="002832F4" w:rsidRPr="00621BA2" w:rsidRDefault="0092420A" w:rsidP="00D4261B">
            <w:pPr>
              <w:jc w:val="center"/>
              <w:rPr>
                <w:rFonts w:ascii="Arial" w:hAnsi="Arial" w:cs="Arial"/>
                <w:sz w:val="22"/>
                <w:szCs w:val="22"/>
              </w:rPr>
            </w:pPr>
            <w:r w:rsidRPr="00621BA2">
              <w:rPr>
                <w:rFonts w:ascii="Arial" w:hAnsi="Arial" w:cs="Arial"/>
                <w:sz w:val="22"/>
                <w:szCs w:val="22"/>
              </w:rPr>
              <w:t>Nie</w:t>
            </w:r>
            <w:r w:rsidR="002832F4" w:rsidRPr="00621BA2">
              <w:rPr>
                <w:rFonts w:ascii="Arial" w:hAnsi="Arial" w:cs="Arial"/>
                <w:sz w:val="22"/>
                <w:szCs w:val="22"/>
              </w:rPr>
              <w:t>-0pkt</w:t>
            </w:r>
          </w:p>
        </w:tc>
        <w:tc>
          <w:tcPr>
            <w:tcW w:w="2410" w:type="dxa"/>
            <w:shd w:val="clear" w:color="auto" w:fill="auto"/>
          </w:tcPr>
          <w:p w:rsidR="002832F4" w:rsidRPr="00621BA2" w:rsidRDefault="002832F4" w:rsidP="00EC02EC">
            <w:pPr>
              <w:rPr>
                <w:rFonts w:ascii="Arial" w:hAnsi="Arial" w:cs="Arial"/>
                <w:sz w:val="22"/>
                <w:szCs w:val="22"/>
              </w:rPr>
            </w:pPr>
          </w:p>
        </w:tc>
      </w:tr>
      <w:tr w:rsidR="00621BA2" w:rsidRPr="00621BA2" w:rsidTr="00DA42B1">
        <w:tc>
          <w:tcPr>
            <w:tcW w:w="709" w:type="dxa"/>
            <w:shd w:val="clear" w:color="auto" w:fill="auto"/>
            <w:vAlign w:val="center"/>
          </w:tcPr>
          <w:p w:rsidR="002832F4" w:rsidRPr="00621BA2" w:rsidRDefault="002832F4" w:rsidP="00EC02EC">
            <w:pPr>
              <w:numPr>
                <w:ilvl w:val="1"/>
                <w:numId w:val="6"/>
              </w:numPr>
              <w:ind w:left="497" w:right="72"/>
              <w:rPr>
                <w:rFonts w:ascii="Arial" w:hAnsi="Arial" w:cs="Arial"/>
                <w:sz w:val="22"/>
                <w:szCs w:val="22"/>
              </w:rPr>
            </w:pPr>
          </w:p>
        </w:tc>
        <w:tc>
          <w:tcPr>
            <w:tcW w:w="7654" w:type="dxa"/>
            <w:shd w:val="clear" w:color="auto" w:fill="auto"/>
            <w:vAlign w:val="center"/>
          </w:tcPr>
          <w:p w:rsidR="002832F4" w:rsidRPr="00621BA2" w:rsidRDefault="002832F4" w:rsidP="00146BA2">
            <w:pPr>
              <w:snapToGrid w:val="0"/>
              <w:ind w:left="56"/>
              <w:rPr>
                <w:rFonts w:ascii="Arial" w:hAnsi="Arial" w:cs="Arial"/>
                <w:sz w:val="22"/>
                <w:szCs w:val="22"/>
              </w:rPr>
            </w:pPr>
            <w:r w:rsidRPr="00621BA2">
              <w:rPr>
                <w:rFonts w:ascii="Arial" w:hAnsi="Arial" w:cs="Arial"/>
                <w:sz w:val="22"/>
                <w:szCs w:val="22"/>
              </w:rPr>
              <w:t xml:space="preserve">Zestaw unieruchomień kompatybilny z posiadanym systemem AIO </w:t>
            </w:r>
            <w:proofErr w:type="spellStart"/>
            <w:r w:rsidRPr="00621BA2">
              <w:rPr>
                <w:rFonts w:ascii="Arial" w:hAnsi="Arial" w:cs="Arial"/>
                <w:sz w:val="22"/>
                <w:szCs w:val="22"/>
              </w:rPr>
              <w:t>Orfit</w:t>
            </w:r>
            <w:proofErr w:type="spellEnd"/>
            <w:r w:rsidRPr="00621BA2">
              <w:rPr>
                <w:rFonts w:ascii="Arial" w:hAnsi="Arial" w:cs="Arial"/>
                <w:sz w:val="22"/>
                <w:szCs w:val="22"/>
              </w:rPr>
              <w:t>:</w:t>
            </w:r>
            <w:r w:rsidRPr="00621BA2">
              <w:t xml:space="preserve"> </w:t>
            </w:r>
          </w:p>
          <w:p w:rsidR="002832F4" w:rsidRPr="00621BA2" w:rsidRDefault="002832F4" w:rsidP="006154D7">
            <w:pPr>
              <w:snapToGrid w:val="0"/>
              <w:ind w:left="56"/>
              <w:rPr>
                <w:rFonts w:ascii="Arial" w:hAnsi="Arial" w:cs="Arial"/>
                <w:sz w:val="22"/>
                <w:szCs w:val="22"/>
              </w:rPr>
            </w:pPr>
            <w:r w:rsidRPr="00621BA2">
              <w:rPr>
                <w:rFonts w:ascii="Arial" w:hAnsi="Arial" w:cs="Arial"/>
                <w:sz w:val="22"/>
                <w:szCs w:val="22"/>
              </w:rPr>
              <w:t>- Klin pod nogi niski 29026 – 7 szt.</w:t>
            </w:r>
          </w:p>
          <w:p w:rsidR="002832F4" w:rsidRPr="00621BA2" w:rsidRDefault="002832F4" w:rsidP="006154D7">
            <w:pPr>
              <w:snapToGrid w:val="0"/>
              <w:ind w:left="56"/>
              <w:rPr>
                <w:rFonts w:ascii="Arial" w:hAnsi="Arial" w:cs="Arial"/>
                <w:sz w:val="22"/>
                <w:szCs w:val="22"/>
              </w:rPr>
            </w:pPr>
            <w:r w:rsidRPr="00621BA2">
              <w:rPr>
                <w:rFonts w:ascii="Arial" w:hAnsi="Arial" w:cs="Arial"/>
                <w:sz w:val="22"/>
                <w:szCs w:val="22"/>
              </w:rPr>
              <w:t>- Klin pod nogi przedłużający aparat przytwierdzający 29029 – 7 szt.</w:t>
            </w:r>
          </w:p>
          <w:p w:rsidR="002832F4" w:rsidRPr="00621BA2" w:rsidRDefault="002832F4" w:rsidP="006154D7">
            <w:pPr>
              <w:snapToGrid w:val="0"/>
              <w:ind w:left="56"/>
              <w:rPr>
                <w:rFonts w:ascii="Arial" w:hAnsi="Arial" w:cs="Arial"/>
                <w:sz w:val="22"/>
                <w:szCs w:val="22"/>
              </w:rPr>
            </w:pPr>
            <w:r w:rsidRPr="00621BA2">
              <w:rPr>
                <w:rFonts w:ascii="Arial" w:hAnsi="Arial" w:cs="Arial"/>
                <w:sz w:val="22"/>
                <w:szCs w:val="22"/>
              </w:rPr>
              <w:t>- Klin pod ramiona niski 29019 – 4 szt.</w:t>
            </w:r>
          </w:p>
          <w:p w:rsidR="002832F4" w:rsidRPr="00621BA2" w:rsidRDefault="002832F4" w:rsidP="006154D7">
            <w:pPr>
              <w:snapToGrid w:val="0"/>
              <w:ind w:left="56"/>
              <w:rPr>
                <w:rFonts w:ascii="Arial" w:hAnsi="Arial" w:cs="Arial"/>
                <w:sz w:val="22"/>
                <w:szCs w:val="22"/>
              </w:rPr>
            </w:pPr>
            <w:r w:rsidRPr="00621BA2">
              <w:rPr>
                <w:rFonts w:ascii="Arial" w:hAnsi="Arial" w:cs="Arial"/>
                <w:sz w:val="22"/>
                <w:szCs w:val="22"/>
              </w:rPr>
              <w:t>- Klin pod ramiona wysoki 29018 – 4 szt.</w:t>
            </w:r>
          </w:p>
          <w:p w:rsidR="002832F4" w:rsidRPr="00621BA2" w:rsidRDefault="002832F4" w:rsidP="006154D7">
            <w:pPr>
              <w:snapToGrid w:val="0"/>
              <w:ind w:left="56"/>
              <w:rPr>
                <w:rFonts w:ascii="Arial" w:hAnsi="Arial" w:cs="Arial"/>
                <w:sz w:val="22"/>
                <w:szCs w:val="22"/>
              </w:rPr>
            </w:pPr>
            <w:r w:rsidRPr="00621BA2">
              <w:rPr>
                <w:rFonts w:ascii="Arial" w:hAnsi="Arial" w:cs="Arial"/>
                <w:sz w:val="22"/>
                <w:szCs w:val="22"/>
              </w:rPr>
              <w:t>- Klin 0st do unieruchomienia w obszarze płuc i piersi 29007 – 7 szt.</w:t>
            </w:r>
          </w:p>
          <w:p w:rsidR="002832F4" w:rsidRPr="00621BA2" w:rsidRDefault="002832F4" w:rsidP="006154D7">
            <w:pPr>
              <w:snapToGrid w:val="0"/>
              <w:ind w:left="56"/>
              <w:rPr>
                <w:rFonts w:ascii="Arial" w:hAnsi="Arial" w:cs="Arial"/>
                <w:sz w:val="22"/>
                <w:szCs w:val="22"/>
              </w:rPr>
            </w:pPr>
            <w:r w:rsidRPr="00621BA2">
              <w:rPr>
                <w:rFonts w:ascii="Arial" w:hAnsi="Arial" w:cs="Arial"/>
                <w:sz w:val="22"/>
                <w:szCs w:val="22"/>
              </w:rPr>
              <w:t>- Podpórka boczna do klina 0st w obszarze płuc i piersi 29011 – 7 szt.</w:t>
            </w:r>
          </w:p>
          <w:p w:rsidR="002832F4" w:rsidRPr="00621BA2" w:rsidRDefault="002832F4" w:rsidP="006154D7">
            <w:pPr>
              <w:snapToGrid w:val="0"/>
              <w:ind w:left="56"/>
              <w:rPr>
                <w:rFonts w:ascii="Arial" w:hAnsi="Arial" w:cs="Arial"/>
                <w:sz w:val="22"/>
                <w:szCs w:val="22"/>
              </w:rPr>
            </w:pPr>
            <w:r w:rsidRPr="00621BA2">
              <w:rPr>
                <w:rFonts w:ascii="Arial" w:hAnsi="Arial" w:cs="Arial"/>
                <w:sz w:val="22"/>
                <w:szCs w:val="22"/>
              </w:rPr>
              <w:t>- Klin 5st do unieruchomienia w obszarze płuc i piersi 29008 – 4 szt.</w:t>
            </w:r>
          </w:p>
          <w:p w:rsidR="002832F4" w:rsidRPr="00621BA2" w:rsidRDefault="002832F4" w:rsidP="006154D7">
            <w:pPr>
              <w:snapToGrid w:val="0"/>
              <w:ind w:left="56"/>
              <w:rPr>
                <w:rFonts w:ascii="Arial" w:hAnsi="Arial" w:cs="Arial"/>
                <w:sz w:val="22"/>
                <w:szCs w:val="22"/>
              </w:rPr>
            </w:pPr>
            <w:r w:rsidRPr="00621BA2">
              <w:rPr>
                <w:rFonts w:ascii="Arial" w:hAnsi="Arial" w:cs="Arial"/>
                <w:sz w:val="22"/>
                <w:szCs w:val="22"/>
              </w:rPr>
              <w:t>- Podpórka do stabilizacji stóp 32005/11-V2 – 7 szt.</w:t>
            </w:r>
          </w:p>
          <w:p w:rsidR="002832F4" w:rsidRPr="00621BA2" w:rsidRDefault="002832F4" w:rsidP="00FD1649">
            <w:pPr>
              <w:snapToGrid w:val="0"/>
              <w:ind w:left="56"/>
              <w:rPr>
                <w:rFonts w:ascii="Arial" w:hAnsi="Arial" w:cs="Arial"/>
                <w:sz w:val="22"/>
                <w:szCs w:val="22"/>
              </w:rPr>
            </w:pPr>
            <w:r w:rsidRPr="00621BA2">
              <w:rPr>
                <w:rFonts w:ascii="Arial" w:hAnsi="Arial" w:cs="Arial"/>
                <w:sz w:val="22"/>
                <w:szCs w:val="22"/>
              </w:rPr>
              <w:t>- Podpórka pod głowę LD bez podpórek bocznych typu A 35765 – 7szt.</w:t>
            </w:r>
          </w:p>
          <w:p w:rsidR="002832F4" w:rsidRPr="00621BA2" w:rsidRDefault="002832F4" w:rsidP="00FD1649">
            <w:pPr>
              <w:snapToGrid w:val="0"/>
              <w:ind w:left="56"/>
              <w:rPr>
                <w:rFonts w:ascii="Arial" w:hAnsi="Arial" w:cs="Arial"/>
                <w:sz w:val="22"/>
                <w:szCs w:val="22"/>
              </w:rPr>
            </w:pPr>
            <w:r w:rsidRPr="00621BA2">
              <w:rPr>
                <w:rFonts w:ascii="Arial" w:hAnsi="Arial" w:cs="Arial"/>
                <w:sz w:val="22"/>
                <w:szCs w:val="22"/>
              </w:rPr>
              <w:t>- Podpórka pod głowę LD bez podpórek bocznych typu B 35753ZF - 7szt.</w:t>
            </w:r>
          </w:p>
          <w:p w:rsidR="002832F4" w:rsidRPr="00621BA2" w:rsidRDefault="002832F4" w:rsidP="00D4261B">
            <w:pPr>
              <w:snapToGrid w:val="0"/>
              <w:ind w:left="56"/>
              <w:rPr>
                <w:rFonts w:ascii="Arial" w:hAnsi="Arial" w:cs="Arial"/>
                <w:sz w:val="22"/>
                <w:szCs w:val="22"/>
              </w:rPr>
            </w:pPr>
            <w:r w:rsidRPr="00621BA2">
              <w:rPr>
                <w:rFonts w:ascii="Arial" w:hAnsi="Arial" w:cs="Arial"/>
                <w:sz w:val="22"/>
                <w:szCs w:val="22"/>
              </w:rPr>
              <w:t>- Podpórka pod głowę LD bez podpórek bocznych typu C 35752ZF - 7szt.</w:t>
            </w:r>
          </w:p>
        </w:tc>
        <w:tc>
          <w:tcPr>
            <w:tcW w:w="1418" w:type="dxa"/>
            <w:shd w:val="clear" w:color="auto" w:fill="auto"/>
            <w:vAlign w:val="center"/>
          </w:tcPr>
          <w:p w:rsidR="002832F4" w:rsidRPr="00621BA2" w:rsidRDefault="0092420A" w:rsidP="00D4261B">
            <w:pPr>
              <w:snapToGrid w:val="0"/>
              <w:jc w:val="center"/>
              <w:rPr>
                <w:rFonts w:ascii="Arial" w:hAnsi="Arial" w:cs="Arial"/>
                <w:sz w:val="22"/>
                <w:szCs w:val="22"/>
              </w:rPr>
            </w:pPr>
            <w:r w:rsidRPr="00621BA2">
              <w:rPr>
                <w:rFonts w:ascii="Arial" w:hAnsi="Arial" w:cs="Arial"/>
                <w:sz w:val="22"/>
                <w:szCs w:val="22"/>
              </w:rPr>
              <w:t>Tak</w:t>
            </w:r>
            <w:r w:rsidR="00966D42" w:rsidRPr="00621BA2">
              <w:rPr>
                <w:rFonts w:ascii="Arial" w:hAnsi="Arial" w:cs="Arial"/>
                <w:sz w:val="22"/>
                <w:szCs w:val="22"/>
              </w:rPr>
              <w:t>, podać</w:t>
            </w:r>
          </w:p>
        </w:tc>
        <w:tc>
          <w:tcPr>
            <w:tcW w:w="1986" w:type="dxa"/>
            <w:vAlign w:val="center"/>
          </w:tcPr>
          <w:p w:rsidR="002832F4" w:rsidRPr="00621BA2" w:rsidRDefault="002832F4" w:rsidP="00D4261B">
            <w:pPr>
              <w:snapToGrid w:val="0"/>
              <w:jc w:val="center"/>
              <w:rPr>
                <w:rFonts w:ascii="Arial" w:hAnsi="Arial" w:cs="Arial"/>
                <w:sz w:val="22"/>
                <w:szCs w:val="22"/>
              </w:rPr>
            </w:pPr>
            <w:r w:rsidRPr="00621BA2">
              <w:rPr>
                <w:rFonts w:ascii="Arial" w:hAnsi="Arial" w:cs="Arial"/>
                <w:sz w:val="22"/>
                <w:szCs w:val="22"/>
              </w:rPr>
              <w:t>Bez oceny</w:t>
            </w:r>
          </w:p>
        </w:tc>
        <w:tc>
          <w:tcPr>
            <w:tcW w:w="2410" w:type="dxa"/>
            <w:shd w:val="clear" w:color="auto" w:fill="auto"/>
          </w:tcPr>
          <w:p w:rsidR="002832F4" w:rsidRPr="00621BA2" w:rsidRDefault="002832F4" w:rsidP="00EC02EC">
            <w:pPr>
              <w:rPr>
                <w:rFonts w:ascii="Arial" w:hAnsi="Arial" w:cs="Arial"/>
                <w:sz w:val="22"/>
                <w:szCs w:val="22"/>
              </w:rPr>
            </w:pPr>
          </w:p>
        </w:tc>
      </w:tr>
      <w:tr w:rsidR="00621BA2" w:rsidRPr="00621BA2" w:rsidTr="00DA42B1">
        <w:tc>
          <w:tcPr>
            <w:tcW w:w="709" w:type="dxa"/>
            <w:shd w:val="clear" w:color="auto" w:fill="auto"/>
            <w:vAlign w:val="center"/>
          </w:tcPr>
          <w:p w:rsidR="002832F4" w:rsidRPr="00621BA2" w:rsidRDefault="002832F4" w:rsidP="00EC02EC">
            <w:pPr>
              <w:numPr>
                <w:ilvl w:val="1"/>
                <w:numId w:val="6"/>
              </w:numPr>
              <w:ind w:left="497" w:right="72"/>
              <w:rPr>
                <w:rFonts w:ascii="Arial" w:hAnsi="Arial" w:cs="Arial"/>
                <w:sz w:val="22"/>
                <w:szCs w:val="22"/>
              </w:rPr>
            </w:pPr>
          </w:p>
        </w:tc>
        <w:tc>
          <w:tcPr>
            <w:tcW w:w="7654" w:type="dxa"/>
            <w:shd w:val="clear" w:color="auto" w:fill="auto"/>
            <w:vAlign w:val="center"/>
          </w:tcPr>
          <w:p w:rsidR="002832F4" w:rsidRPr="00621BA2" w:rsidRDefault="002832F4" w:rsidP="00A53058">
            <w:pPr>
              <w:snapToGrid w:val="0"/>
              <w:ind w:left="56" w:right="-70"/>
              <w:rPr>
                <w:rFonts w:ascii="Arial" w:hAnsi="Arial" w:cs="Arial"/>
                <w:sz w:val="22"/>
                <w:szCs w:val="22"/>
              </w:rPr>
            </w:pPr>
            <w:r w:rsidRPr="00621BA2">
              <w:rPr>
                <w:rFonts w:ascii="Arial" w:hAnsi="Arial" w:cs="Arial"/>
                <w:sz w:val="22"/>
                <w:szCs w:val="22"/>
              </w:rPr>
              <w:t xml:space="preserve">Zestaw unieruchomień kompatybilny z posiadanym systemem </w:t>
            </w:r>
            <w:proofErr w:type="spellStart"/>
            <w:r w:rsidRPr="00621BA2">
              <w:rPr>
                <w:rFonts w:ascii="Arial" w:hAnsi="Arial" w:cs="Arial"/>
                <w:sz w:val="22"/>
                <w:szCs w:val="22"/>
              </w:rPr>
              <w:t>Macromedics</w:t>
            </w:r>
            <w:proofErr w:type="spellEnd"/>
            <w:r w:rsidRPr="00621BA2">
              <w:rPr>
                <w:rFonts w:ascii="Arial" w:hAnsi="Arial" w:cs="Arial"/>
                <w:sz w:val="22"/>
                <w:szCs w:val="22"/>
              </w:rPr>
              <w:t xml:space="preserve">: </w:t>
            </w:r>
          </w:p>
          <w:p w:rsidR="002832F4" w:rsidRPr="00621BA2" w:rsidRDefault="002832F4" w:rsidP="00FD1649">
            <w:pPr>
              <w:snapToGrid w:val="0"/>
              <w:ind w:left="56"/>
              <w:rPr>
                <w:rFonts w:ascii="Arial" w:hAnsi="Arial" w:cs="Arial"/>
                <w:sz w:val="22"/>
                <w:szCs w:val="22"/>
              </w:rPr>
            </w:pPr>
            <w:r w:rsidRPr="00621BA2">
              <w:rPr>
                <w:rFonts w:ascii="Arial" w:hAnsi="Arial" w:cs="Arial"/>
                <w:sz w:val="22"/>
                <w:szCs w:val="22"/>
              </w:rPr>
              <w:t xml:space="preserve">- Unieruchomienie w obszarze głowy i szyi z zestawem podgłówków i klinów typu </w:t>
            </w:r>
            <w:proofErr w:type="spellStart"/>
            <w:r w:rsidRPr="00621BA2">
              <w:rPr>
                <w:rFonts w:ascii="Arial" w:hAnsi="Arial" w:cs="Arial"/>
                <w:sz w:val="22"/>
                <w:szCs w:val="22"/>
              </w:rPr>
              <w:t>Macromedics</w:t>
            </w:r>
            <w:proofErr w:type="spellEnd"/>
            <w:r w:rsidRPr="00621BA2">
              <w:rPr>
                <w:rFonts w:ascii="Arial" w:hAnsi="Arial" w:cs="Arial"/>
                <w:sz w:val="22"/>
                <w:szCs w:val="22"/>
              </w:rPr>
              <w:t xml:space="preserve"> 111300 (1szt) / 117000 (1 zestaw) / 110500 (1 zestaw) / 110580 (1 zestaw) / 111120 (2szt) </w:t>
            </w:r>
          </w:p>
          <w:p w:rsidR="002832F4" w:rsidRPr="00621BA2" w:rsidRDefault="002832F4" w:rsidP="00FD1649">
            <w:pPr>
              <w:snapToGrid w:val="0"/>
              <w:ind w:left="56"/>
              <w:rPr>
                <w:rFonts w:ascii="Arial" w:hAnsi="Arial" w:cs="Arial"/>
                <w:sz w:val="22"/>
                <w:szCs w:val="22"/>
              </w:rPr>
            </w:pPr>
            <w:r w:rsidRPr="00621BA2">
              <w:rPr>
                <w:rFonts w:ascii="Arial" w:hAnsi="Arial" w:cs="Arial"/>
                <w:sz w:val="22"/>
                <w:szCs w:val="22"/>
              </w:rPr>
              <w:t xml:space="preserve">- Unieruchomienie klatki piersiowej typu </w:t>
            </w:r>
            <w:proofErr w:type="spellStart"/>
            <w:r w:rsidRPr="00621BA2">
              <w:rPr>
                <w:rFonts w:ascii="Arial" w:hAnsi="Arial" w:cs="Arial"/>
                <w:sz w:val="22"/>
                <w:szCs w:val="22"/>
              </w:rPr>
              <w:t>Breastboard</w:t>
            </w:r>
            <w:proofErr w:type="spellEnd"/>
            <w:r w:rsidRPr="00621BA2">
              <w:rPr>
                <w:rFonts w:ascii="Arial" w:hAnsi="Arial" w:cs="Arial"/>
                <w:sz w:val="22"/>
                <w:szCs w:val="22"/>
              </w:rPr>
              <w:t xml:space="preserve"> 172400 – 1 szt.</w:t>
            </w:r>
          </w:p>
          <w:p w:rsidR="002832F4" w:rsidRPr="00621BA2" w:rsidRDefault="002832F4" w:rsidP="00FD1649">
            <w:pPr>
              <w:snapToGrid w:val="0"/>
              <w:ind w:left="56"/>
              <w:rPr>
                <w:rFonts w:ascii="Arial" w:hAnsi="Arial" w:cs="Arial"/>
                <w:sz w:val="22"/>
                <w:szCs w:val="22"/>
              </w:rPr>
            </w:pPr>
            <w:r w:rsidRPr="00621BA2">
              <w:rPr>
                <w:rFonts w:ascii="Arial" w:hAnsi="Arial" w:cs="Arial"/>
                <w:sz w:val="22"/>
                <w:szCs w:val="22"/>
              </w:rPr>
              <w:t xml:space="preserve">- Unieruchomienie w obszarze płuc typu </w:t>
            </w:r>
            <w:proofErr w:type="spellStart"/>
            <w:r w:rsidRPr="00621BA2">
              <w:rPr>
                <w:rFonts w:ascii="Arial" w:hAnsi="Arial" w:cs="Arial"/>
                <w:sz w:val="22"/>
                <w:szCs w:val="22"/>
              </w:rPr>
              <w:t>Eagleboard</w:t>
            </w:r>
            <w:proofErr w:type="spellEnd"/>
            <w:r w:rsidRPr="00621BA2">
              <w:rPr>
                <w:rFonts w:ascii="Arial" w:hAnsi="Arial" w:cs="Arial"/>
                <w:sz w:val="22"/>
                <w:szCs w:val="22"/>
              </w:rPr>
              <w:t xml:space="preserve"> 122800 – 1 szt.</w:t>
            </w:r>
          </w:p>
          <w:p w:rsidR="002832F4" w:rsidRPr="00621BA2" w:rsidRDefault="002832F4" w:rsidP="00FD1649">
            <w:pPr>
              <w:snapToGrid w:val="0"/>
              <w:ind w:left="56"/>
              <w:rPr>
                <w:rFonts w:ascii="Arial" w:hAnsi="Arial" w:cs="Arial"/>
                <w:sz w:val="22"/>
                <w:szCs w:val="22"/>
              </w:rPr>
            </w:pPr>
            <w:r w:rsidRPr="00621BA2">
              <w:rPr>
                <w:rFonts w:ascii="Arial" w:hAnsi="Arial" w:cs="Arial"/>
                <w:sz w:val="22"/>
                <w:szCs w:val="22"/>
              </w:rPr>
              <w:t>- Unieruchomienie kończyn dolnych typu 130300 – 1 szt.</w:t>
            </w:r>
          </w:p>
          <w:p w:rsidR="002F6222" w:rsidRPr="00621BA2" w:rsidRDefault="002F6222" w:rsidP="004302A4">
            <w:pPr>
              <w:snapToGrid w:val="0"/>
              <w:ind w:left="56"/>
              <w:rPr>
                <w:rFonts w:ascii="Arial" w:hAnsi="Arial" w:cs="Arial"/>
                <w:sz w:val="22"/>
                <w:szCs w:val="22"/>
              </w:rPr>
            </w:pPr>
            <w:r w:rsidRPr="00621BA2">
              <w:rPr>
                <w:rFonts w:ascii="Arial" w:hAnsi="Arial" w:cs="Arial"/>
                <w:sz w:val="22"/>
                <w:szCs w:val="22"/>
              </w:rPr>
              <w:t xml:space="preserve">- </w:t>
            </w:r>
            <w:r w:rsidR="004302A4" w:rsidRPr="00621BA2">
              <w:rPr>
                <w:rFonts w:ascii="Arial" w:hAnsi="Arial" w:cs="Arial"/>
                <w:sz w:val="22"/>
                <w:szCs w:val="22"/>
              </w:rPr>
              <w:t>M</w:t>
            </w:r>
            <w:r w:rsidRPr="00621BA2">
              <w:rPr>
                <w:rFonts w:ascii="Arial" w:hAnsi="Arial" w:cs="Arial"/>
                <w:sz w:val="22"/>
                <w:szCs w:val="22"/>
              </w:rPr>
              <w:t xml:space="preserve">etalowe listwy do mocowania unieruchomień do stołów Varian IGRT, bez opcji regulacji – 3 szt. </w:t>
            </w:r>
          </w:p>
        </w:tc>
        <w:tc>
          <w:tcPr>
            <w:tcW w:w="1418" w:type="dxa"/>
            <w:shd w:val="clear" w:color="auto" w:fill="auto"/>
            <w:vAlign w:val="center"/>
          </w:tcPr>
          <w:p w:rsidR="002832F4" w:rsidRPr="00621BA2" w:rsidRDefault="0092420A" w:rsidP="00D4261B">
            <w:pPr>
              <w:snapToGrid w:val="0"/>
              <w:jc w:val="center"/>
              <w:rPr>
                <w:rFonts w:ascii="Arial" w:hAnsi="Arial" w:cs="Arial"/>
                <w:sz w:val="22"/>
                <w:szCs w:val="22"/>
              </w:rPr>
            </w:pPr>
            <w:r w:rsidRPr="00621BA2">
              <w:rPr>
                <w:rFonts w:ascii="Arial" w:hAnsi="Arial" w:cs="Arial"/>
                <w:sz w:val="22"/>
                <w:szCs w:val="22"/>
              </w:rPr>
              <w:t>Tak</w:t>
            </w:r>
            <w:r w:rsidR="00966D42" w:rsidRPr="00621BA2">
              <w:rPr>
                <w:rFonts w:ascii="Arial" w:hAnsi="Arial" w:cs="Arial"/>
                <w:sz w:val="22"/>
                <w:szCs w:val="22"/>
              </w:rPr>
              <w:t>, podać</w:t>
            </w:r>
          </w:p>
        </w:tc>
        <w:tc>
          <w:tcPr>
            <w:tcW w:w="1986" w:type="dxa"/>
            <w:vAlign w:val="center"/>
          </w:tcPr>
          <w:p w:rsidR="002832F4" w:rsidRPr="00621BA2" w:rsidRDefault="002832F4" w:rsidP="00D4261B">
            <w:pPr>
              <w:snapToGrid w:val="0"/>
              <w:jc w:val="center"/>
              <w:rPr>
                <w:rFonts w:ascii="Arial" w:hAnsi="Arial" w:cs="Arial"/>
                <w:sz w:val="22"/>
                <w:szCs w:val="22"/>
              </w:rPr>
            </w:pPr>
            <w:r w:rsidRPr="00621BA2">
              <w:rPr>
                <w:rFonts w:ascii="Arial" w:hAnsi="Arial" w:cs="Arial"/>
                <w:sz w:val="22"/>
                <w:szCs w:val="22"/>
              </w:rPr>
              <w:t>Bez oceny</w:t>
            </w:r>
          </w:p>
        </w:tc>
        <w:tc>
          <w:tcPr>
            <w:tcW w:w="2410" w:type="dxa"/>
            <w:shd w:val="clear" w:color="auto" w:fill="auto"/>
          </w:tcPr>
          <w:p w:rsidR="002832F4" w:rsidRPr="00621BA2" w:rsidRDefault="002832F4" w:rsidP="00EC02EC">
            <w:pPr>
              <w:rPr>
                <w:rFonts w:ascii="Arial" w:hAnsi="Arial" w:cs="Arial"/>
                <w:sz w:val="22"/>
                <w:szCs w:val="22"/>
              </w:rPr>
            </w:pPr>
          </w:p>
        </w:tc>
      </w:tr>
      <w:tr w:rsidR="00621BA2" w:rsidRPr="00621BA2" w:rsidTr="00966D42">
        <w:tc>
          <w:tcPr>
            <w:tcW w:w="709" w:type="dxa"/>
            <w:shd w:val="clear" w:color="auto" w:fill="auto"/>
            <w:vAlign w:val="center"/>
          </w:tcPr>
          <w:p w:rsidR="00966D42" w:rsidRPr="00621BA2" w:rsidRDefault="00966D42" w:rsidP="00966D42">
            <w:pPr>
              <w:numPr>
                <w:ilvl w:val="1"/>
                <w:numId w:val="6"/>
              </w:numPr>
              <w:ind w:left="497" w:right="72"/>
              <w:jc w:val="center"/>
              <w:rPr>
                <w:rFonts w:ascii="Arial" w:hAnsi="Arial" w:cs="Arial"/>
                <w:sz w:val="22"/>
                <w:szCs w:val="22"/>
              </w:rPr>
            </w:pPr>
          </w:p>
        </w:tc>
        <w:tc>
          <w:tcPr>
            <w:tcW w:w="7654" w:type="dxa"/>
            <w:shd w:val="clear" w:color="auto" w:fill="auto"/>
            <w:vAlign w:val="center"/>
          </w:tcPr>
          <w:p w:rsidR="00966D42" w:rsidRPr="00621BA2" w:rsidRDefault="00966D42" w:rsidP="00966D42">
            <w:pPr>
              <w:snapToGrid w:val="0"/>
              <w:ind w:left="56"/>
              <w:rPr>
                <w:rFonts w:ascii="Arial" w:hAnsi="Arial" w:cs="Arial"/>
                <w:sz w:val="22"/>
                <w:szCs w:val="22"/>
              </w:rPr>
            </w:pPr>
            <w:r w:rsidRPr="00621BA2">
              <w:rPr>
                <w:rFonts w:ascii="Arial" w:hAnsi="Arial" w:cs="Arial"/>
                <w:sz w:val="22"/>
                <w:szCs w:val="22"/>
              </w:rPr>
              <w:t xml:space="preserve">Basen wodny do masek termoplastycznych, kompatybilny z pięciopunktowymi maskami obszaru </w:t>
            </w:r>
            <w:r w:rsidR="004A59D8" w:rsidRPr="00621BA2">
              <w:rPr>
                <w:rFonts w:ascii="Arial" w:hAnsi="Arial" w:cs="Arial"/>
                <w:sz w:val="22"/>
                <w:szCs w:val="22"/>
              </w:rPr>
              <w:t>głowy</w:t>
            </w:r>
            <w:r w:rsidRPr="00621BA2">
              <w:rPr>
                <w:rFonts w:ascii="Arial" w:hAnsi="Arial" w:cs="Arial"/>
                <w:sz w:val="22"/>
                <w:szCs w:val="22"/>
              </w:rPr>
              <w:t xml:space="preserve"> i szyi </w:t>
            </w:r>
            <w:proofErr w:type="spellStart"/>
            <w:r w:rsidRPr="00621BA2">
              <w:rPr>
                <w:rFonts w:ascii="Arial" w:hAnsi="Arial" w:cs="Arial"/>
                <w:sz w:val="22"/>
                <w:szCs w:val="22"/>
              </w:rPr>
              <w:t>Orfit</w:t>
            </w:r>
            <w:proofErr w:type="spellEnd"/>
            <w:r w:rsidRPr="00621BA2">
              <w:rPr>
                <w:rFonts w:ascii="Arial" w:hAnsi="Arial" w:cs="Arial"/>
                <w:sz w:val="22"/>
                <w:szCs w:val="22"/>
              </w:rPr>
              <w:t xml:space="preserve"> i </w:t>
            </w:r>
            <w:proofErr w:type="spellStart"/>
            <w:r w:rsidRPr="00621BA2">
              <w:rPr>
                <w:rFonts w:ascii="Arial" w:hAnsi="Arial" w:cs="Arial"/>
                <w:sz w:val="22"/>
                <w:szCs w:val="22"/>
              </w:rPr>
              <w:t>Macromedics</w:t>
            </w:r>
            <w:proofErr w:type="spellEnd"/>
            <w:r w:rsidRPr="00621BA2">
              <w:rPr>
                <w:rFonts w:ascii="Arial" w:hAnsi="Arial" w:cs="Arial"/>
                <w:sz w:val="22"/>
                <w:szCs w:val="22"/>
              </w:rPr>
              <w:t xml:space="preserve"> - 1szt.</w:t>
            </w:r>
          </w:p>
        </w:tc>
        <w:tc>
          <w:tcPr>
            <w:tcW w:w="1418" w:type="dxa"/>
            <w:shd w:val="clear" w:color="auto" w:fill="auto"/>
            <w:vAlign w:val="center"/>
          </w:tcPr>
          <w:p w:rsidR="00966D42" w:rsidRPr="00621BA2" w:rsidRDefault="0092420A" w:rsidP="00B053AC">
            <w:pPr>
              <w:snapToGrid w:val="0"/>
              <w:jc w:val="center"/>
              <w:rPr>
                <w:rFonts w:ascii="Arial" w:hAnsi="Arial" w:cs="Arial"/>
                <w:sz w:val="22"/>
                <w:szCs w:val="22"/>
              </w:rPr>
            </w:pPr>
            <w:r w:rsidRPr="00621BA2">
              <w:rPr>
                <w:rFonts w:ascii="Arial" w:hAnsi="Arial" w:cs="Arial"/>
                <w:sz w:val="22"/>
                <w:szCs w:val="22"/>
              </w:rPr>
              <w:t>Tak</w:t>
            </w:r>
            <w:r w:rsidR="00966D42" w:rsidRPr="00621BA2">
              <w:rPr>
                <w:rFonts w:ascii="Arial" w:hAnsi="Arial" w:cs="Arial"/>
                <w:sz w:val="22"/>
                <w:szCs w:val="22"/>
              </w:rPr>
              <w:t>, podać</w:t>
            </w:r>
          </w:p>
        </w:tc>
        <w:tc>
          <w:tcPr>
            <w:tcW w:w="1986" w:type="dxa"/>
            <w:vAlign w:val="center"/>
          </w:tcPr>
          <w:p w:rsidR="00966D42" w:rsidRPr="00621BA2" w:rsidRDefault="00966D42" w:rsidP="00B053AC">
            <w:pPr>
              <w:snapToGrid w:val="0"/>
              <w:jc w:val="center"/>
              <w:rPr>
                <w:rFonts w:ascii="Arial" w:hAnsi="Arial" w:cs="Arial"/>
                <w:sz w:val="22"/>
                <w:szCs w:val="22"/>
              </w:rPr>
            </w:pPr>
            <w:r w:rsidRPr="00621BA2">
              <w:rPr>
                <w:rFonts w:ascii="Arial" w:hAnsi="Arial" w:cs="Arial"/>
                <w:sz w:val="22"/>
                <w:szCs w:val="22"/>
              </w:rPr>
              <w:t>Bez oceny</w:t>
            </w:r>
          </w:p>
        </w:tc>
        <w:tc>
          <w:tcPr>
            <w:tcW w:w="2410" w:type="dxa"/>
            <w:shd w:val="clear" w:color="auto" w:fill="auto"/>
            <w:vAlign w:val="center"/>
          </w:tcPr>
          <w:p w:rsidR="00966D42" w:rsidRPr="00621BA2" w:rsidRDefault="00966D42" w:rsidP="00966D42">
            <w:pPr>
              <w:jc w:val="center"/>
              <w:rPr>
                <w:rFonts w:ascii="Arial" w:hAnsi="Arial" w:cs="Arial"/>
                <w:sz w:val="22"/>
                <w:szCs w:val="22"/>
              </w:rPr>
            </w:pPr>
          </w:p>
        </w:tc>
      </w:tr>
      <w:tr w:rsidR="00621BA2" w:rsidRPr="00621BA2" w:rsidTr="00DA42B1">
        <w:tc>
          <w:tcPr>
            <w:tcW w:w="709" w:type="dxa"/>
            <w:shd w:val="clear" w:color="auto" w:fill="auto"/>
            <w:vAlign w:val="center"/>
          </w:tcPr>
          <w:p w:rsidR="00966D42" w:rsidRPr="00621BA2" w:rsidRDefault="00966D42" w:rsidP="00EC02EC">
            <w:pPr>
              <w:numPr>
                <w:ilvl w:val="1"/>
                <w:numId w:val="6"/>
              </w:numPr>
              <w:ind w:left="497" w:right="72"/>
              <w:rPr>
                <w:rFonts w:ascii="Arial" w:hAnsi="Arial" w:cs="Arial"/>
                <w:sz w:val="22"/>
                <w:szCs w:val="22"/>
              </w:rPr>
            </w:pPr>
          </w:p>
        </w:tc>
        <w:tc>
          <w:tcPr>
            <w:tcW w:w="7654" w:type="dxa"/>
            <w:shd w:val="clear" w:color="auto" w:fill="auto"/>
            <w:vAlign w:val="center"/>
          </w:tcPr>
          <w:p w:rsidR="00966D42" w:rsidRPr="00621BA2" w:rsidRDefault="00966D42" w:rsidP="00966D42">
            <w:pPr>
              <w:snapToGrid w:val="0"/>
              <w:rPr>
                <w:rFonts w:ascii="Arial" w:hAnsi="Arial" w:cs="Arial"/>
                <w:sz w:val="22"/>
                <w:szCs w:val="22"/>
              </w:rPr>
            </w:pPr>
            <w:r w:rsidRPr="00621BA2">
              <w:rPr>
                <w:rFonts w:ascii="Arial" w:hAnsi="Arial" w:cs="Arial"/>
                <w:sz w:val="22"/>
                <w:szCs w:val="22"/>
              </w:rPr>
              <w:t>Zestaw fantomów serwisowych do kalibracji i testów</w:t>
            </w:r>
            <w:r w:rsidRPr="00621BA2">
              <w:rPr>
                <w:rFonts w:ascii="Arial" w:hAnsi="Arial" w:cs="Arial"/>
                <w:sz w:val="22"/>
                <w:szCs w:val="22"/>
              </w:rPr>
              <w:tab/>
            </w:r>
          </w:p>
        </w:tc>
        <w:tc>
          <w:tcPr>
            <w:tcW w:w="1418" w:type="dxa"/>
            <w:shd w:val="clear" w:color="auto" w:fill="auto"/>
            <w:vAlign w:val="center"/>
          </w:tcPr>
          <w:p w:rsidR="00966D42" w:rsidRPr="00621BA2" w:rsidRDefault="0092420A" w:rsidP="00EC02EC">
            <w:pPr>
              <w:jc w:val="center"/>
              <w:rPr>
                <w:rFonts w:ascii="Arial" w:hAnsi="Arial" w:cs="Arial"/>
                <w:sz w:val="22"/>
                <w:szCs w:val="22"/>
              </w:rPr>
            </w:pPr>
            <w:r w:rsidRPr="00621BA2">
              <w:rPr>
                <w:rFonts w:ascii="Arial" w:hAnsi="Arial" w:cs="Arial"/>
                <w:sz w:val="22"/>
                <w:szCs w:val="22"/>
              </w:rPr>
              <w:t>Tak</w:t>
            </w:r>
            <w:r w:rsidR="00966D42" w:rsidRPr="00621BA2">
              <w:rPr>
                <w:rFonts w:ascii="Arial" w:hAnsi="Arial" w:cs="Arial"/>
                <w:sz w:val="22"/>
                <w:szCs w:val="22"/>
              </w:rPr>
              <w:t>, podać</w:t>
            </w:r>
          </w:p>
        </w:tc>
        <w:tc>
          <w:tcPr>
            <w:tcW w:w="1986" w:type="dxa"/>
            <w:vAlign w:val="center"/>
          </w:tcPr>
          <w:p w:rsidR="00966D42" w:rsidRPr="00621BA2" w:rsidRDefault="00966D42" w:rsidP="00D4261B">
            <w:pPr>
              <w:snapToGrid w:val="0"/>
              <w:jc w:val="center"/>
              <w:rPr>
                <w:rFonts w:ascii="Arial" w:hAnsi="Arial" w:cs="Arial"/>
                <w:sz w:val="22"/>
                <w:szCs w:val="22"/>
              </w:rPr>
            </w:pPr>
            <w:r w:rsidRPr="00621BA2">
              <w:rPr>
                <w:rFonts w:ascii="Arial" w:hAnsi="Arial" w:cs="Arial"/>
                <w:sz w:val="22"/>
                <w:szCs w:val="22"/>
              </w:rPr>
              <w:t>Bez oceny</w:t>
            </w:r>
          </w:p>
        </w:tc>
        <w:tc>
          <w:tcPr>
            <w:tcW w:w="2410" w:type="dxa"/>
            <w:shd w:val="clear" w:color="auto" w:fill="auto"/>
          </w:tcPr>
          <w:p w:rsidR="00966D42" w:rsidRPr="00621BA2" w:rsidRDefault="00966D42" w:rsidP="00EC02EC">
            <w:pPr>
              <w:rPr>
                <w:rFonts w:ascii="Arial" w:hAnsi="Arial" w:cs="Arial"/>
                <w:sz w:val="22"/>
                <w:szCs w:val="22"/>
              </w:rPr>
            </w:pPr>
          </w:p>
        </w:tc>
      </w:tr>
      <w:tr w:rsidR="00621BA2" w:rsidRPr="00621BA2" w:rsidTr="00314E41">
        <w:tc>
          <w:tcPr>
            <w:tcW w:w="709" w:type="dxa"/>
            <w:shd w:val="clear" w:color="auto" w:fill="auto"/>
            <w:vAlign w:val="center"/>
          </w:tcPr>
          <w:p w:rsidR="00966D42" w:rsidRPr="00621BA2" w:rsidRDefault="00966D42" w:rsidP="00EC02EC">
            <w:pPr>
              <w:numPr>
                <w:ilvl w:val="1"/>
                <w:numId w:val="6"/>
              </w:numPr>
              <w:ind w:left="497" w:right="72"/>
              <w:rPr>
                <w:rFonts w:ascii="Arial" w:hAnsi="Arial" w:cs="Arial"/>
                <w:sz w:val="22"/>
                <w:szCs w:val="22"/>
              </w:rPr>
            </w:pPr>
          </w:p>
        </w:tc>
        <w:tc>
          <w:tcPr>
            <w:tcW w:w="7654" w:type="dxa"/>
            <w:shd w:val="clear" w:color="auto" w:fill="auto"/>
          </w:tcPr>
          <w:p w:rsidR="00966D42" w:rsidRPr="00621BA2" w:rsidRDefault="00966D42" w:rsidP="00B053AC">
            <w:pPr>
              <w:snapToGrid w:val="0"/>
              <w:jc w:val="both"/>
              <w:rPr>
                <w:rFonts w:ascii="Arial" w:hAnsi="Arial" w:cs="Arial"/>
                <w:sz w:val="22"/>
                <w:szCs w:val="22"/>
              </w:rPr>
            </w:pPr>
            <w:r w:rsidRPr="00621BA2">
              <w:rPr>
                <w:rFonts w:ascii="Arial" w:hAnsi="Arial" w:cs="Arial"/>
                <w:sz w:val="22"/>
                <w:szCs w:val="22"/>
              </w:rPr>
              <w:t xml:space="preserve">Dostawa serwera dawek z </w:t>
            </w:r>
            <w:proofErr w:type="gramStart"/>
            <w:r w:rsidRPr="00621BA2">
              <w:rPr>
                <w:rFonts w:ascii="Arial" w:hAnsi="Arial" w:cs="Arial"/>
                <w:sz w:val="22"/>
                <w:szCs w:val="22"/>
              </w:rPr>
              <w:t>oprogramowaniem  do</w:t>
            </w:r>
            <w:proofErr w:type="gramEnd"/>
            <w:r w:rsidRPr="00621BA2">
              <w:rPr>
                <w:rFonts w:ascii="Arial" w:hAnsi="Arial" w:cs="Arial"/>
                <w:sz w:val="22"/>
                <w:szCs w:val="22"/>
              </w:rPr>
              <w:t xml:space="preserve"> monitorowania i raportowania poziomu dawek z dostarczanego aparatu TK zgodnie z dyrektywą EURATOM/2013/59, RMZ z dnia 8 czerwca 2020 r. w sprawie zakresu informacji zawartych w Centralnym Rejestrze Danych o Ekspozycjach Medycznych.  </w:t>
            </w:r>
          </w:p>
          <w:p w:rsidR="00966D42" w:rsidRPr="00621BA2" w:rsidRDefault="00966D42" w:rsidP="00B053AC">
            <w:pPr>
              <w:snapToGrid w:val="0"/>
              <w:jc w:val="both"/>
              <w:rPr>
                <w:rFonts w:ascii="Arial" w:hAnsi="Arial" w:cs="Arial"/>
                <w:sz w:val="22"/>
                <w:szCs w:val="22"/>
              </w:rPr>
            </w:pPr>
            <w:r w:rsidRPr="00621BA2">
              <w:rPr>
                <w:rFonts w:ascii="Arial" w:hAnsi="Arial" w:cs="Arial"/>
                <w:sz w:val="22"/>
                <w:szCs w:val="22"/>
              </w:rPr>
              <w:t>Oprogramowanie umożliwia:</w:t>
            </w:r>
          </w:p>
          <w:p w:rsidR="00966D42" w:rsidRPr="00621BA2" w:rsidRDefault="00966D42" w:rsidP="00D63C39">
            <w:pPr>
              <w:numPr>
                <w:ilvl w:val="0"/>
                <w:numId w:val="32"/>
              </w:numPr>
              <w:snapToGrid w:val="0"/>
              <w:ind w:left="355" w:hanging="279"/>
              <w:jc w:val="both"/>
              <w:rPr>
                <w:rFonts w:ascii="Arial" w:hAnsi="Arial" w:cs="Arial"/>
                <w:sz w:val="22"/>
                <w:szCs w:val="22"/>
              </w:rPr>
            </w:pPr>
            <w:proofErr w:type="gramStart"/>
            <w:r w:rsidRPr="00621BA2">
              <w:rPr>
                <w:rFonts w:ascii="Arial" w:hAnsi="Arial" w:cs="Arial"/>
                <w:sz w:val="22"/>
                <w:szCs w:val="22"/>
              </w:rPr>
              <w:t>możliwość</w:t>
            </w:r>
            <w:proofErr w:type="gramEnd"/>
            <w:r w:rsidRPr="00621BA2">
              <w:rPr>
                <w:rFonts w:ascii="Arial" w:hAnsi="Arial" w:cs="Arial"/>
                <w:sz w:val="22"/>
                <w:szCs w:val="22"/>
              </w:rPr>
              <w:t xml:space="preserve"> odczytu wieku, wagi, płci, wzrostu pacjenta, filtracja/segregacja zależnie od płci, wzrostu, wagi oraz wieku</w:t>
            </w:r>
          </w:p>
          <w:p w:rsidR="00966D42" w:rsidRPr="00621BA2" w:rsidRDefault="00966D42" w:rsidP="00D63C39">
            <w:pPr>
              <w:numPr>
                <w:ilvl w:val="0"/>
                <w:numId w:val="32"/>
              </w:numPr>
              <w:snapToGrid w:val="0"/>
              <w:ind w:left="355" w:hanging="279"/>
              <w:jc w:val="both"/>
              <w:rPr>
                <w:rFonts w:ascii="Arial" w:hAnsi="Arial" w:cs="Arial"/>
                <w:sz w:val="22"/>
                <w:szCs w:val="22"/>
              </w:rPr>
            </w:pPr>
            <w:proofErr w:type="gramStart"/>
            <w:r w:rsidRPr="00621BA2">
              <w:rPr>
                <w:rFonts w:ascii="Arial" w:hAnsi="Arial" w:cs="Arial"/>
                <w:sz w:val="22"/>
                <w:szCs w:val="22"/>
              </w:rPr>
              <w:t>możliwość</w:t>
            </w:r>
            <w:proofErr w:type="gramEnd"/>
            <w:r w:rsidRPr="00621BA2">
              <w:rPr>
                <w:rFonts w:ascii="Arial" w:hAnsi="Arial" w:cs="Arial"/>
                <w:sz w:val="22"/>
                <w:szCs w:val="22"/>
              </w:rPr>
              <w:t xml:space="preserve"> dodania/edycji komentarza w przypadku przekroczenia dawki </w:t>
            </w:r>
          </w:p>
          <w:p w:rsidR="00966D42" w:rsidRPr="00621BA2" w:rsidRDefault="00966D42" w:rsidP="00D63C39">
            <w:pPr>
              <w:numPr>
                <w:ilvl w:val="0"/>
                <w:numId w:val="32"/>
              </w:numPr>
              <w:snapToGrid w:val="0"/>
              <w:ind w:left="355" w:hanging="279"/>
              <w:jc w:val="both"/>
              <w:rPr>
                <w:rFonts w:ascii="Arial" w:hAnsi="Arial" w:cs="Arial"/>
                <w:sz w:val="22"/>
                <w:szCs w:val="22"/>
              </w:rPr>
            </w:pPr>
            <w:proofErr w:type="gramStart"/>
            <w:r w:rsidRPr="00621BA2">
              <w:rPr>
                <w:rFonts w:ascii="Arial" w:hAnsi="Arial" w:cs="Arial"/>
                <w:sz w:val="22"/>
                <w:szCs w:val="22"/>
              </w:rPr>
              <w:t>możliwość</w:t>
            </w:r>
            <w:proofErr w:type="gramEnd"/>
            <w:r w:rsidRPr="00621BA2">
              <w:rPr>
                <w:rFonts w:ascii="Arial" w:hAnsi="Arial" w:cs="Arial"/>
                <w:sz w:val="22"/>
                <w:szCs w:val="22"/>
              </w:rPr>
              <w:t xml:space="preserve"> oszacowania dawki dla zarodka kobiety w ciąży w danym okresie, oraz obliczenia dawki dla poszczególnych narządów.</w:t>
            </w:r>
          </w:p>
          <w:p w:rsidR="00966D42" w:rsidRPr="00621BA2" w:rsidRDefault="00966D42" w:rsidP="00D63C39">
            <w:pPr>
              <w:numPr>
                <w:ilvl w:val="0"/>
                <w:numId w:val="32"/>
              </w:numPr>
              <w:snapToGrid w:val="0"/>
              <w:ind w:left="355" w:hanging="279"/>
              <w:jc w:val="both"/>
              <w:rPr>
                <w:rFonts w:ascii="Arial" w:hAnsi="Arial" w:cs="Arial"/>
                <w:sz w:val="22"/>
                <w:szCs w:val="22"/>
              </w:rPr>
            </w:pPr>
            <w:proofErr w:type="gramStart"/>
            <w:r w:rsidRPr="00621BA2">
              <w:rPr>
                <w:rFonts w:ascii="Arial" w:hAnsi="Arial" w:cs="Arial"/>
                <w:sz w:val="22"/>
                <w:szCs w:val="22"/>
              </w:rPr>
              <w:lastRenderedPageBreak/>
              <w:t>możliwość</w:t>
            </w:r>
            <w:proofErr w:type="gramEnd"/>
            <w:r w:rsidRPr="00621BA2">
              <w:rPr>
                <w:rFonts w:ascii="Arial" w:hAnsi="Arial" w:cs="Arial"/>
                <w:sz w:val="22"/>
                <w:szCs w:val="22"/>
              </w:rPr>
              <w:t xml:space="preserve"> wpisania poziomów referencyjnych dla danej procedury medycznej zgodnie z obowiązującym prawem. </w:t>
            </w:r>
          </w:p>
          <w:p w:rsidR="00966D42" w:rsidRPr="00621BA2" w:rsidRDefault="00966D42" w:rsidP="00D63C39">
            <w:pPr>
              <w:numPr>
                <w:ilvl w:val="0"/>
                <w:numId w:val="32"/>
              </w:numPr>
              <w:snapToGrid w:val="0"/>
              <w:ind w:left="355" w:hanging="279"/>
              <w:jc w:val="both"/>
              <w:rPr>
                <w:rFonts w:ascii="Arial" w:hAnsi="Arial" w:cs="Arial"/>
                <w:sz w:val="22"/>
                <w:szCs w:val="22"/>
              </w:rPr>
            </w:pPr>
            <w:proofErr w:type="gramStart"/>
            <w:r w:rsidRPr="00621BA2">
              <w:rPr>
                <w:rFonts w:ascii="Arial" w:hAnsi="Arial" w:cs="Arial"/>
                <w:sz w:val="22"/>
                <w:szCs w:val="22"/>
              </w:rPr>
              <w:t>możliwość</w:t>
            </w:r>
            <w:proofErr w:type="gramEnd"/>
            <w:r w:rsidRPr="00621BA2">
              <w:rPr>
                <w:rFonts w:ascii="Arial" w:hAnsi="Arial" w:cs="Arial"/>
                <w:sz w:val="22"/>
                <w:szCs w:val="22"/>
              </w:rPr>
              <w:t xml:space="preserve"> oszacowania dawki na skórę pacjenta</w:t>
            </w:r>
          </w:p>
          <w:p w:rsidR="00966D42" w:rsidRPr="00621BA2" w:rsidRDefault="00966D42" w:rsidP="00D63C39">
            <w:pPr>
              <w:numPr>
                <w:ilvl w:val="0"/>
                <w:numId w:val="32"/>
              </w:numPr>
              <w:snapToGrid w:val="0"/>
              <w:ind w:left="355" w:hanging="279"/>
              <w:jc w:val="both"/>
              <w:rPr>
                <w:rFonts w:ascii="Arial" w:hAnsi="Arial" w:cs="Arial"/>
                <w:sz w:val="22"/>
                <w:szCs w:val="22"/>
              </w:rPr>
            </w:pPr>
            <w:r w:rsidRPr="00621BA2">
              <w:rPr>
                <w:rFonts w:ascii="Arial" w:hAnsi="Arial" w:cs="Arial"/>
                <w:sz w:val="22"/>
                <w:szCs w:val="22"/>
              </w:rPr>
              <w:t xml:space="preserve">szacowanie dawek na każda </w:t>
            </w:r>
            <w:proofErr w:type="gramStart"/>
            <w:r w:rsidRPr="00621BA2">
              <w:rPr>
                <w:rFonts w:ascii="Arial" w:hAnsi="Arial" w:cs="Arial"/>
                <w:sz w:val="22"/>
                <w:szCs w:val="22"/>
              </w:rPr>
              <w:t>projekcję,  serię</w:t>
            </w:r>
            <w:proofErr w:type="gramEnd"/>
          </w:p>
          <w:p w:rsidR="00966D42" w:rsidRPr="00621BA2" w:rsidRDefault="00966D42" w:rsidP="00D63C39">
            <w:pPr>
              <w:numPr>
                <w:ilvl w:val="0"/>
                <w:numId w:val="32"/>
              </w:numPr>
              <w:snapToGrid w:val="0"/>
              <w:ind w:left="355" w:hanging="279"/>
              <w:jc w:val="both"/>
              <w:rPr>
                <w:rFonts w:ascii="Arial" w:hAnsi="Arial" w:cs="Arial"/>
                <w:sz w:val="22"/>
                <w:szCs w:val="22"/>
              </w:rPr>
            </w:pPr>
            <w:proofErr w:type="gramStart"/>
            <w:r w:rsidRPr="00621BA2">
              <w:rPr>
                <w:rFonts w:ascii="Arial" w:hAnsi="Arial" w:cs="Arial"/>
                <w:sz w:val="22"/>
                <w:szCs w:val="22"/>
              </w:rPr>
              <w:t>wyliczenie</w:t>
            </w:r>
            <w:proofErr w:type="gramEnd"/>
            <w:r w:rsidRPr="00621BA2">
              <w:rPr>
                <w:rFonts w:ascii="Arial" w:hAnsi="Arial" w:cs="Arial"/>
                <w:sz w:val="22"/>
                <w:szCs w:val="22"/>
              </w:rPr>
              <w:t xml:space="preserve"> SSDE dla CT (ang. </w:t>
            </w:r>
            <w:proofErr w:type="spellStart"/>
            <w:r w:rsidRPr="00621BA2">
              <w:rPr>
                <w:rFonts w:ascii="Arial" w:hAnsi="Arial" w:cs="Arial"/>
                <w:sz w:val="22"/>
                <w:szCs w:val="22"/>
              </w:rPr>
              <w:t>Size-Specific</w:t>
            </w:r>
            <w:proofErr w:type="spellEnd"/>
            <w:r w:rsidRPr="00621BA2">
              <w:rPr>
                <w:rFonts w:ascii="Arial" w:hAnsi="Arial" w:cs="Arial"/>
                <w:sz w:val="22"/>
                <w:szCs w:val="22"/>
              </w:rPr>
              <w:t xml:space="preserve"> </w:t>
            </w:r>
            <w:proofErr w:type="spellStart"/>
            <w:r w:rsidRPr="00621BA2">
              <w:rPr>
                <w:rFonts w:ascii="Arial" w:hAnsi="Arial" w:cs="Arial"/>
                <w:sz w:val="22"/>
                <w:szCs w:val="22"/>
              </w:rPr>
              <w:t>Dose</w:t>
            </w:r>
            <w:proofErr w:type="spellEnd"/>
            <w:r w:rsidRPr="00621BA2">
              <w:rPr>
                <w:rFonts w:ascii="Arial" w:hAnsi="Arial" w:cs="Arial"/>
                <w:sz w:val="22"/>
                <w:szCs w:val="22"/>
              </w:rPr>
              <w:t xml:space="preserve"> </w:t>
            </w:r>
            <w:proofErr w:type="spellStart"/>
            <w:r w:rsidRPr="00621BA2">
              <w:rPr>
                <w:rFonts w:ascii="Arial" w:hAnsi="Arial" w:cs="Arial"/>
                <w:sz w:val="22"/>
                <w:szCs w:val="22"/>
              </w:rPr>
              <w:t>Estimate</w:t>
            </w:r>
            <w:proofErr w:type="spellEnd"/>
            <w:r w:rsidRPr="00621BA2">
              <w:rPr>
                <w:rFonts w:ascii="Arial" w:hAnsi="Arial" w:cs="Arial"/>
                <w:sz w:val="22"/>
                <w:szCs w:val="22"/>
              </w:rPr>
              <w:t xml:space="preserve"> – szacunkowa wielkość dawki zależna od rozmiaru)</w:t>
            </w:r>
          </w:p>
          <w:p w:rsidR="00966D42" w:rsidRPr="00621BA2" w:rsidRDefault="00966D42" w:rsidP="00D63C39">
            <w:pPr>
              <w:numPr>
                <w:ilvl w:val="0"/>
                <w:numId w:val="32"/>
              </w:numPr>
              <w:snapToGrid w:val="0"/>
              <w:ind w:left="355" w:hanging="279"/>
              <w:jc w:val="both"/>
              <w:rPr>
                <w:rFonts w:ascii="Arial" w:hAnsi="Arial" w:cs="Arial"/>
                <w:sz w:val="22"/>
                <w:szCs w:val="22"/>
              </w:rPr>
            </w:pPr>
            <w:proofErr w:type="gramStart"/>
            <w:r w:rsidRPr="00621BA2">
              <w:rPr>
                <w:rFonts w:ascii="Arial" w:hAnsi="Arial" w:cs="Arial"/>
                <w:sz w:val="22"/>
                <w:szCs w:val="22"/>
              </w:rPr>
              <w:t>analiza</w:t>
            </w:r>
            <w:proofErr w:type="gramEnd"/>
            <w:r w:rsidRPr="00621BA2">
              <w:rPr>
                <w:rFonts w:ascii="Arial" w:hAnsi="Arial" w:cs="Arial"/>
                <w:sz w:val="22"/>
                <w:szCs w:val="22"/>
              </w:rPr>
              <w:t xml:space="preserve"> czasu trwania badań wraz z filtracją badań „z” i „bez” środka kontrastowego dla CT.</w:t>
            </w:r>
          </w:p>
          <w:p w:rsidR="00966D42" w:rsidRPr="00621BA2" w:rsidRDefault="00966D42" w:rsidP="00D63C39">
            <w:pPr>
              <w:numPr>
                <w:ilvl w:val="0"/>
                <w:numId w:val="32"/>
              </w:numPr>
              <w:snapToGrid w:val="0"/>
              <w:ind w:left="355" w:hanging="279"/>
              <w:jc w:val="both"/>
              <w:rPr>
                <w:rFonts w:ascii="Arial" w:hAnsi="Arial" w:cs="Arial"/>
                <w:sz w:val="22"/>
                <w:szCs w:val="22"/>
              </w:rPr>
            </w:pPr>
            <w:proofErr w:type="gramStart"/>
            <w:r w:rsidRPr="00621BA2">
              <w:rPr>
                <w:rFonts w:ascii="Arial" w:hAnsi="Arial" w:cs="Arial"/>
                <w:sz w:val="22"/>
                <w:szCs w:val="22"/>
              </w:rPr>
              <w:t>analiza</w:t>
            </w:r>
            <w:proofErr w:type="gramEnd"/>
            <w:r w:rsidRPr="00621BA2">
              <w:rPr>
                <w:rFonts w:ascii="Arial" w:hAnsi="Arial" w:cs="Arial"/>
                <w:sz w:val="22"/>
                <w:szCs w:val="22"/>
              </w:rPr>
              <w:t xml:space="preserve"> dawki dotyczy wszystkich systemów cyfrowych podłączonych do posiadanego PACS. Odczyt parametrów dawek m.</w:t>
            </w:r>
            <w:proofErr w:type="gramStart"/>
            <w:r w:rsidRPr="00621BA2">
              <w:rPr>
                <w:rFonts w:ascii="Arial" w:hAnsi="Arial" w:cs="Arial"/>
                <w:sz w:val="22"/>
                <w:szCs w:val="22"/>
              </w:rPr>
              <w:t>in.  z</w:t>
            </w:r>
            <w:proofErr w:type="gramEnd"/>
            <w:r w:rsidRPr="00621BA2">
              <w:rPr>
                <w:rFonts w:ascii="Arial" w:hAnsi="Arial" w:cs="Arial"/>
                <w:sz w:val="22"/>
                <w:szCs w:val="22"/>
              </w:rPr>
              <w:t xml:space="preserve">  DICOM </w:t>
            </w:r>
            <w:proofErr w:type="spellStart"/>
            <w:r w:rsidRPr="00621BA2">
              <w:rPr>
                <w:rFonts w:ascii="Arial" w:hAnsi="Arial" w:cs="Arial"/>
                <w:sz w:val="22"/>
                <w:szCs w:val="22"/>
              </w:rPr>
              <w:t>Radiation</w:t>
            </w:r>
            <w:proofErr w:type="spellEnd"/>
            <w:r w:rsidRPr="00621BA2">
              <w:rPr>
                <w:rFonts w:ascii="Arial" w:hAnsi="Arial" w:cs="Arial"/>
                <w:sz w:val="22"/>
                <w:szCs w:val="22"/>
              </w:rPr>
              <w:t xml:space="preserve"> </w:t>
            </w:r>
            <w:proofErr w:type="spellStart"/>
            <w:r w:rsidRPr="00621BA2">
              <w:rPr>
                <w:rFonts w:ascii="Arial" w:hAnsi="Arial" w:cs="Arial"/>
                <w:sz w:val="22"/>
                <w:szCs w:val="22"/>
              </w:rPr>
              <w:t>Dose</w:t>
            </w:r>
            <w:proofErr w:type="spellEnd"/>
            <w:r w:rsidRPr="00621BA2">
              <w:rPr>
                <w:rFonts w:ascii="Arial" w:hAnsi="Arial" w:cs="Arial"/>
                <w:sz w:val="22"/>
                <w:szCs w:val="22"/>
              </w:rPr>
              <w:t xml:space="preserve"> </w:t>
            </w:r>
            <w:proofErr w:type="spellStart"/>
            <w:r w:rsidRPr="00621BA2">
              <w:rPr>
                <w:rFonts w:ascii="Arial" w:hAnsi="Arial" w:cs="Arial"/>
                <w:sz w:val="22"/>
                <w:szCs w:val="22"/>
              </w:rPr>
              <w:t>Structured</w:t>
            </w:r>
            <w:proofErr w:type="spellEnd"/>
            <w:r w:rsidRPr="00621BA2">
              <w:rPr>
                <w:rFonts w:ascii="Arial" w:hAnsi="Arial" w:cs="Arial"/>
                <w:sz w:val="22"/>
                <w:szCs w:val="22"/>
              </w:rPr>
              <w:t xml:space="preserve"> Report, nagłówków DICOM z obrazów wszystkich modalności wspierających te formaty. </w:t>
            </w:r>
          </w:p>
          <w:p w:rsidR="00966D42" w:rsidRPr="00621BA2" w:rsidRDefault="00966D42" w:rsidP="00D63C39">
            <w:pPr>
              <w:numPr>
                <w:ilvl w:val="0"/>
                <w:numId w:val="32"/>
              </w:numPr>
              <w:snapToGrid w:val="0"/>
              <w:ind w:left="355" w:hanging="279"/>
              <w:jc w:val="both"/>
              <w:rPr>
                <w:rFonts w:ascii="Arial" w:hAnsi="Arial" w:cs="Arial"/>
                <w:sz w:val="22"/>
                <w:szCs w:val="22"/>
              </w:rPr>
            </w:pPr>
            <w:proofErr w:type="gramStart"/>
            <w:r w:rsidRPr="00621BA2">
              <w:rPr>
                <w:rFonts w:ascii="Arial" w:hAnsi="Arial" w:cs="Arial"/>
                <w:sz w:val="22"/>
                <w:szCs w:val="22"/>
              </w:rPr>
              <w:t>dostawa</w:t>
            </w:r>
            <w:proofErr w:type="gramEnd"/>
            <w:r w:rsidRPr="00621BA2">
              <w:rPr>
                <w:rFonts w:ascii="Arial" w:hAnsi="Arial" w:cs="Arial"/>
                <w:sz w:val="22"/>
                <w:szCs w:val="22"/>
              </w:rPr>
              <w:t xml:space="preserve"> platformy sprzętowej o parametrach dedykowanych przez producenta lub zainstalowanie oprogramowania na platformie sprzętowej Zamawiającego.</w:t>
            </w:r>
          </w:p>
          <w:p w:rsidR="00966D42" w:rsidRPr="00621BA2" w:rsidRDefault="00966D42" w:rsidP="00D63C39">
            <w:pPr>
              <w:numPr>
                <w:ilvl w:val="0"/>
                <w:numId w:val="32"/>
              </w:numPr>
              <w:snapToGrid w:val="0"/>
              <w:ind w:left="355" w:hanging="279"/>
              <w:jc w:val="both"/>
              <w:rPr>
                <w:rFonts w:ascii="Arial" w:hAnsi="Arial" w:cs="Arial"/>
                <w:sz w:val="22"/>
                <w:szCs w:val="22"/>
              </w:rPr>
            </w:pPr>
            <w:proofErr w:type="gramStart"/>
            <w:r w:rsidRPr="00621BA2">
              <w:rPr>
                <w:rFonts w:ascii="Arial" w:hAnsi="Arial" w:cs="Arial"/>
                <w:sz w:val="22"/>
                <w:szCs w:val="22"/>
              </w:rPr>
              <w:t>integracja</w:t>
            </w:r>
            <w:proofErr w:type="gramEnd"/>
            <w:r w:rsidRPr="00621BA2">
              <w:rPr>
                <w:rFonts w:ascii="Arial" w:hAnsi="Arial" w:cs="Arial"/>
                <w:sz w:val="22"/>
                <w:szCs w:val="22"/>
              </w:rPr>
              <w:t xml:space="preserve"> z systemem PACS Szpitala</w:t>
            </w:r>
          </w:p>
          <w:p w:rsidR="00966D42" w:rsidRPr="00621BA2" w:rsidRDefault="00966D42" w:rsidP="00D63C39">
            <w:pPr>
              <w:numPr>
                <w:ilvl w:val="0"/>
                <w:numId w:val="32"/>
              </w:numPr>
              <w:snapToGrid w:val="0"/>
              <w:ind w:left="355" w:hanging="279"/>
              <w:jc w:val="both"/>
              <w:rPr>
                <w:rFonts w:ascii="Arial" w:hAnsi="Arial" w:cs="Arial"/>
                <w:sz w:val="22"/>
                <w:szCs w:val="22"/>
              </w:rPr>
            </w:pPr>
            <w:proofErr w:type="gramStart"/>
            <w:r w:rsidRPr="00621BA2">
              <w:rPr>
                <w:rFonts w:ascii="Arial" w:hAnsi="Arial" w:cs="Arial"/>
                <w:sz w:val="22"/>
                <w:szCs w:val="22"/>
              </w:rPr>
              <w:t>zdalna</w:t>
            </w:r>
            <w:proofErr w:type="gramEnd"/>
            <w:r w:rsidRPr="00621BA2">
              <w:rPr>
                <w:rFonts w:ascii="Arial" w:hAnsi="Arial" w:cs="Arial"/>
                <w:sz w:val="22"/>
                <w:szCs w:val="22"/>
              </w:rPr>
              <w:t xml:space="preserve"> diagnostyka, szkolenia aplikacyjne</w:t>
            </w:r>
          </w:p>
          <w:p w:rsidR="00966D42" w:rsidRPr="00621BA2" w:rsidRDefault="00966D42" w:rsidP="00D63C39">
            <w:pPr>
              <w:numPr>
                <w:ilvl w:val="0"/>
                <w:numId w:val="32"/>
              </w:numPr>
              <w:snapToGrid w:val="0"/>
              <w:ind w:left="355" w:hanging="279"/>
              <w:jc w:val="both"/>
              <w:rPr>
                <w:rFonts w:ascii="Arial" w:hAnsi="Arial" w:cs="Arial"/>
                <w:sz w:val="22"/>
                <w:szCs w:val="22"/>
              </w:rPr>
            </w:pPr>
            <w:r w:rsidRPr="00621BA2">
              <w:rPr>
                <w:rFonts w:ascii="Arial" w:hAnsi="Arial" w:cs="Arial"/>
                <w:sz w:val="22"/>
                <w:szCs w:val="22"/>
              </w:rPr>
              <w:t xml:space="preserve">serwer dawek umożliwia </w:t>
            </w:r>
            <w:proofErr w:type="gramStart"/>
            <w:r w:rsidRPr="00621BA2">
              <w:rPr>
                <w:rFonts w:ascii="Arial" w:hAnsi="Arial" w:cs="Arial"/>
                <w:sz w:val="22"/>
                <w:szCs w:val="22"/>
              </w:rPr>
              <w:t>analizę z co</w:t>
            </w:r>
            <w:proofErr w:type="gramEnd"/>
            <w:r w:rsidRPr="00621BA2">
              <w:rPr>
                <w:rFonts w:ascii="Arial" w:hAnsi="Arial" w:cs="Arial"/>
                <w:sz w:val="22"/>
                <w:szCs w:val="22"/>
              </w:rPr>
              <w:t xml:space="preserve"> najmniej trzech tomografów komputerowych, dwóch stacjonarnych aparatów RTG (DR), trzech mobilnych aparatów RTG DR, w tym dwa typu ramię C, mammografu (DR) oraz </w:t>
            </w:r>
            <w:proofErr w:type="spellStart"/>
            <w:r w:rsidRPr="00621BA2">
              <w:rPr>
                <w:rFonts w:ascii="Arial" w:hAnsi="Arial" w:cs="Arial"/>
                <w:sz w:val="22"/>
                <w:szCs w:val="22"/>
              </w:rPr>
              <w:t>angiografu</w:t>
            </w:r>
            <w:proofErr w:type="spellEnd"/>
            <w:r w:rsidRPr="00621BA2">
              <w:rPr>
                <w:rFonts w:ascii="Arial" w:hAnsi="Arial" w:cs="Arial"/>
                <w:sz w:val="22"/>
                <w:szCs w:val="22"/>
              </w:rPr>
              <w:t xml:space="preserve"> (DR), obsługując łącznie poniżej 50.000 </w:t>
            </w:r>
            <w:proofErr w:type="gramStart"/>
            <w:r w:rsidRPr="00621BA2">
              <w:rPr>
                <w:rFonts w:ascii="Arial" w:hAnsi="Arial" w:cs="Arial"/>
                <w:sz w:val="22"/>
                <w:szCs w:val="22"/>
              </w:rPr>
              <w:t>badań</w:t>
            </w:r>
            <w:proofErr w:type="gramEnd"/>
            <w:r w:rsidRPr="00621BA2">
              <w:rPr>
                <w:rFonts w:ascii="Arial" w:hAnsi="Arial" w:cs="Arial"/>
                <w:sz w:val="22"/>
                <w:szCs w:val="22"/>
              </w:rPr>
              <w:t xml:space="preserve">/rok </w:t>
            </w:r>
          </w:p>
          <w:p w:rsidR="00966D42" w:rsidRPr="00621BA2" w:rsidRDefault="00966D42" w:rsidP="00D63C39">
            <w:pPr>
              <w:numPr>
                <w:ilvl w:val="0"/>
                <w:numId w:val="32"/>
              </w:numPr>
              <w:snapToGrid w:val="0"/>
              <w:ind w:left="355" w:hanging="279"/>
              <w:jc w:val="both"/>
              <w:rPr>
                <w:rFonts w:ascii="Arial" w:hAnsi="Arial" w:cs="Arial"/>
                <w:sz w:val="22"/>
                <w:szCs w:val="22"/>
              </w:rPr>
            </w:pPr>
            <w:r w:rsidRPr="00621BA2">
              <w:rPr>
                <w:rFonts w:ascii="Arial" w:hAnsi="Arial" w:cs="Arial"/>
                <w:sz w:val="22"/>
                <w:szCs w:val="22"/>
              </w:rPr>
              <w:t xml:space="preserve">zdalna aktualizacja oprogramowania do najnowszej wersji w </w:t>
            </w:r>
            <w:proofErr w:type="gramStart"/>
            <w:r w:rsidRPr="00621BA2">
              <w:rPr>
                <w:rFonts w:ascii="Arial" w:hAnsi="Arial" w:cs="Arial"/>
                <w:sz w:val="22"/>
                <w:szCs w:val="22"/>
              </w:rPr>
              <w:t>okresie  gwarancji</w:t>
            </w:r>
            <w:proofErr w:type="gramEnd"/>
            <w:r w:rsidRPr="00621BA2">
              <w:rPr>
                <w:rFonts w:ascii="Arial" w:hAnsi="Arial" w:cs="Arial"/>
                <w:sz w:val="22"/>
                <w:szCs w:val="22"/>
              </w:rPr>
              <w:t>/wsparcia serwisowego przez min. 36 miesięcy.</w:t>
            </w:r>
          </w:p>
        </w:tc>
        <w:tc>
          <w:tcPr>
            <w:tcW w:w="1418" w:type="dxa"/>
            <w:shd w:val="clear" w:color="auto" w:fill="auto"/>
            <w:vAlign w:val="center"/>
          </w:tcPr>
          <w:p w:rsidR="00966D42" w:rsidRPr="00621BA2" w:rsidRDefault="0092420A" w:rsidP="00B053AC">
            <w:pPr>
              <w:snapToGrid w:val="0"/>
              <w:jc w:val="center"/>
              <w:rPr>
                <w:rFonts w:ascii="Arial" w:hAnsi="Arial" w:cs="Arial"/>
                <w:sz w:val="22"/>
                <w:szCs w:val="22"/>
              </w:rPr>
            </w:pPr>
            <w:r w:rsidRPr="00621BA2">
              <w:rPr>
                <w:rFonts w:ascii="Arial" w:hAnsi="Arial" w:cs="Arial"/>
                <w:sz w:val="22"/>
                <w:szCs w:val="22"/>
              </w:rPr>
              <w:lastRenderedPageBreak/>
              <w:t>Tak</w:t>
            </w:r>
            <w:r w:rsidR="00966D42" w:rsidRPr="00621BA2">
              <w:rPr>
                <w:rFonts w:ascii="Arial" w:hAnsi="Arial" w:cs="Arial"/>
                <w:sz w:val="22"/>
                <w:szCs w:val="22"/>
              </w:rPr>
              <w:t>,</w:t>
            </w:r>
          </w:p>
          <w:p w:rsidR="00966D42" w:rsidRPr="00621BA2" w:rsidRDefault="00966D42" w:rsidP="00B053AC">
            <w:pPr>
              <w:snapToGrid w:val="0"/>
              <w:jc w:val="center"/>
              <w:rPr>
                <w:rFonts w:ascii="Arial" w:hAnsi="Arial" w:cs="Arial"/>
                <w:sz w:val="22"/>
                <w:szCs w:val="22"/>
              </w:rPr>
            </w:pPr>
            <w:proofErr w:type="gramStart"/>
            <w:r w:rsidRPr="00621BA2">
              <w:rPr>
                <w:rFonts w:ascii="Arial" w:hAnsi="Arial" w:cs="Arial"/>
                <w:sz w:val="22"/>
                <w:szCs w:val="22"/>
              </w:rPr>
              <w:t>opisać</w:t>
            </w:r>
            <w:proofErr w:type="gramEnd"/>
          </w:p>
        </w:tc>
        <w:tc>
          <w:tcPr>
            <w:tcW w:w="1986" w:type="dxa"/>
            <w:vAlign w:val="center"/>
          </w:tcPr>
          <w:p w:rsidR="00966D42" w:rsidRPr="00621BA2" w:rsidRDefault="00966D42" w:rsidP="00D4261B">
            <w:pPr>
              <w:snapToGrid w:val="0"/>
              <w:jc w:val="center"/>
              <w:rPr>
                <w:rFonts w:ascii="Arial" w:hAnsi="Arial" w:cs="Arial"/>
                <w:sz w:val="22"/>
                <w:szCs w:val="22"/>
              </w:rPr>
            </w:pPr>
          </w:p>
        </w:tc>
        <w:tc>
          <w:tcPr>
            <w:tcW w:w="2410" w:type="dxa"/>
            <w:shd w:val="clear" w:color="auto" w:fill="auto"/>
          </w:tcPr>
          <w:p w:rsidR="00966D42" w:rsidRPr="00621BA2" w:rsidRDefault="00966D42" w:rsidP="00EC02EC">
            <w:pPr>
              <w:rPr>
                <w:rFonts w:ascii="Arial" w:hAnsi="Arial" w:cs="Arial"/>
                <w:sz w:val="22"/>
                <w:szCs w:val="22"/>
              </w:rPr>
            </w:pPr>
          </w:p>
        </w:tc>
      </w:tr>
      <w:tr w:rsidR="00621BA2" w:rsidRPr="00621BA2" w:rsidTr="00DA42B1">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966D42" w:rsidRPr="00621BA2" w:rsidRDefault="00966D42" w:rsidP="00EC02EC">
            <w:pPr>
              <w:numPr>
                <w:ilvl w:val="1"/>
                <w:numId w:val="6"/>
              </w:numPr>
              <w:ind w:left="497" w:right="72"/>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966D42" w:rsidRPr="00621BA2" w:rsidRDefault="00966D42" w:rsidP="005F0DA0">
            <w:pPr>
              <w:snapToGrid w:val="0"/>
              <w:rPr>
                <w:rFonts w:ascii="Arial" w:hAnsi="Arial" w:cs="Arial"/>
                <w:sz w:val="22"/>
                <w:szCs w:val="22"/>
              </w:rPr>
            </w:pPr>
            <w:r w:rsidRPr="00621BA2">
              <w:rPr>
                <w:rFonts w:ascii="Arial" w:hAnsi="Arial" w:cs="Arial"/>
                <w:sz w:val="22"/>
                <w:szCs w:val="22"/>
              </w:rPr>
              <w:t>Instrukcja obsługi tomografu w formie elektronicznej i papierowej oraz instrukcje obsługi urządzeń wyposażenia - w języku polskim</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66D42" w:rsidRPr="00621BA2" w:rsidRDefault="0092420A" w:rsidP="00D4261B">
            <w:pPr>
              <w:snapToGrid w:val="0"/>
              <w:jc w:val="center"/>
              <w:rPr>
                <w:rFonts w:ascii="Arial" w:hAnsi="Arial" w:cs="Arial"/>
                <w:sz w:val="22"/>
                <w:szCs w:val="22"/>
              </w:rPr>
            </w:pPr>
            <w:r w:rsidRPr="00621BA2">
              <w:rPr>
                <w:rFonts w:ascii="Arial" w:hAnsi="Arial" w:cs="Arial"/>
                <w:sz w:val="22"/>
                <w:szCs w:val="22"/>
              </w:rPr>
              <w:t>Tak</w:t>
            </w:r>
          </w:p>
        </w:tc>
        <w:tc>
          <w:tcPr>
            <w:tcW w:w="1986" w:type="dxa"/>
            <w:tcBorders>
              <w:top w:val="single" w:sz="6" w:space="0" w:color="auto"/>
              <w:left w:val="single" w:sz="6" w:space="0" w:color="auto"/>
              <w:bottom w:val="single" w:sz="6" w:space="0" w:color="auto"/>
              <w:right w:val="single" w:sz="6" w:space="0" w:color="auto"/>
            </w:tcBorders>
            <w:vAlign w:val="center"/>
          </w:tcPr>
          <w:p w:rsidR="00966D42" w:rsidRPr="00621BA2" w:rsidRDefault="00966D42" w:rsidP="00D4261B">
            <w:pPr>
              <w:snapToGrid w:val="0"/>
              <w:jc w:val="center"/>
              <w:rPr>
                <w:rFonts w:ascii="Arial" w:hAnsi="Arial" w:cs="Arial"/>
                <w:sz w:val="22"/>
                <w:szCs w:val="22"/>
              </w:rPr>
            </w:pPr>
            <w:r w:rsidRPr="00621BA2">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966D42" w:rsidRPr="00621BA2" w:rsidRDefault="00966D42" w:rsidP="00EC02EC">
            <w:pPr>
              <w:rPr>
                <w:rFonts w:ascii="Arial" w:hAnsi="Arial" w:cs="Arial"/>
                <w:sz w:val="22"/>
                <w:szCs w:val="22"/>
              </w:rPr>
            </w:pPr>
          </w:p>
        </w:tc>
      </w:tr>
      <w:tr w:rsidR="00621BA2" w:rsidRPr="00621BA2" w:rsidTr="00674541">
        <w:trPr>
          <w:trHeight w:val="468"/>
        </w:trPr>
        <w:tc>
          <w:tcPr>
            <w:tcW w:w="709" w:type="dxa"/>
            <w:tcBorders>
              <w:top w:val="single" w:sz="6" w:space="0" w:color="auto"/>
              <w:left w:val="single" w:sz="6" w:space="0" w:color="auto"/>
              <w:bottom w:val="single" w:sz="6" w:space="0" w:color="auto"/>
              <w:right w:val="single" w:sz="6" w:space="0" w:color="auto"/>
            </w:tcBorders>
            <w:shd w:val="clear" w:color="auto" w:fill="F2F2F2"/>
            <w:vAlign w:val="center"/>
          </w:tcPr>
          <w:p w:rsidR="00966D42" w:rsidRPr="00621BA2" w:rsidRDefault="00966D42" w:rsidP="00674541">
            <w:pPr>
              <w:numPr>
                <w:ilvl w:val="0"/>
                <w:numId w:val="6"/>
              </w:numPr>
              <w:ind w:right="72"/>
              <w:jc w:val="center"/>
              <w:rPr>
                <w:rFonts w:ascii="Arial" w:hAnsi="Arial" w:cs="Arial"/>
                <w:b/>
                <w:sz w:val="22"/>
                <w:szCs w:val="22"/>
              </w:rPr>
            </w:pPr>
          </w:p>
        </w:tc>
        <w:tc>
          <w:tcPr>
            <w:tcW w:w="13468" w:type="dxa"/>
            <w:gridSpan w:val="4"/>
            <w:tcBorders>
              <w:top w:val="single" w:sz="6" w:space="0" w:color="auto"/>
              <w:left w:val="single" w:sz="6" w:space="0" w:color="auto"/>
              <w:bottom w:val="single" w:sz="6" w:space="0" w:color="auto"/>
              <w:right w:val="single" w:sz="6" w:space="0" w:color="auto"/>
            </w:tcBorders>
            <w:shd w:val="clear" w:color="auto" w:fill="F2F2F2"/>
            <w:vAlign w:val="center"/>
          </w:tcPr>
          <w:p w:rsidR="00966D42" w:rsidRPr="00621BA2" w:rsidRDefault="00966D42" w:rsidP="00674541">
            <w:pPr>
              <w:jc w:val="center"/>
              <w:rPr>
                <w:rFonts w:ascii="Arial" w:hAnsi="Arial" w:cs="Arial"/>
                <w:b/>
                <w:sz w:val="22"/>
                <w:szCs w:val="22"/>
              </w:rPr>
            </w:pPr>
            <w:r w:rsidRPr="00621BA2">
              <w:rPr>
                <w:rFonts w:ascii="Arial" w:hAnsi="Arial" w:cs="Arial"/>
                <w:b/>
                <w:bCs/>
                <w:sz w:val="22"/>
                <w:szCs w:val="22"/>
              </w:rPr>
              <w:t>Zagadnienia ogólne</w:t>
            </w:r>
          </w:p>
        </w:tc>
      </w:tr>
      <w:tr w:rsidR="00621BA2" w:rsidRPr="00621BA2" w:rsidTr="00DA42B1">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966D42" w:rsidRPr="00621BA2" w:rsidRDefault="00966D42" w:rsidP="00EC02EC">
            <w:pPr>
              <w:numPr>
                <w:ilvl w:val="1"/>
                <w:numId w:val="6"/>
              </w:numPr>
              <w:ind w:left="497" w:right="72"/>
              <w:jc w:val="center"/>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966D42" w:rsidRPr="00621BA2" w:rsidRDefault="00966D42" w:rsidP="00511E1B">
            <w:pPr>
              <w:rPr>
                <w:rFonts w:ascii="Arial" w:hAnsi="Arial" w:cs="Arial"/>
                <w:b/>
                <w:sz w:val="22"/>
                <w:szCs w:val="22"/>
              </w:rPr>
            </w:pPr>
            <w:r w:rsidRPr="00621BA2">
              <w:rPr>
                <w:rFonts w:ascii="Arial" w:hAnsi="Arial" w:cs="Arial"/>
                <w:sz w:val="22"/>
                <w:szCs w:val="22"/>
                <w:lang w:eastAsia="ar-SA"/>
              </w:rPr>
              <w:t xml:space="preserve">Konfiguracja węzłów DICOM </w:t>
            </w:r>
            <w:r w:rsidR="00511E1B" w:rsidRPr="00621BA2">
              <w:rPr>
                <w:rFonts w:ascii="Arial" w:hAnsi="Arial" w:cs="Arial"/>
                <w:sz w:val="22"/>
                <w:szCs w:val="22"/>
                <w:lang w:eastAsia="ar-SA"/>
              </w:rPr>
              <w:t>między tomografem a</w:t>
            </w:r>
            <w:r w:rsidRPr="00621BA2">
              <w:rPr>
                <w:rFonts w:ascii="Arial" w:hAnsi="Arial" w:cs="Arial"/>
                <w:sz w:val="22"/>
                <w:szCs w:val="22"/>
                <w:lang w:eastAsia="ar-SA"/>
              </w:rPr>
              <w:t xml:space="preserve"> </w:t>
            </w:r>
            <w:r w:rsidR="00511E1B" w:rsidRPr="00621BA2">
              <w:rPr>
                <w:rFonts w:ascii="Arial" w:hAnsi="Arial" w:cs="Arial"/>
                <w:sz w:val="22"/>
                <w:szCs w:val="22"/>
                <w:lang w:eastAsia="ar-SA"/>
              </w:rPr>
              <w:t xml:space="preserve">innymi tomografami posiadanymi przez zamawiającego firmy Siemens, </w:t>
            </w:r>
            <w:r w:rsidRPr="00621BA2">
              <w:rPr>
                <w:rFonts w:ascii="Arial" w:hAnsi="Arial" w:cs="Arial"/>
                <w:sz w:val="22"/>
                <w:szCs w:val="22"/>
                <w:lang w:eastAsia="ar-SA"/>
              </w:rPr>
              <w:t xml:space="preserve">systemami planowania/zarządzania </w:t>
            </w:r>
            <w:r w:rsidR="00511E1B" w:rsidRPr="00621BA2">
              <w:rPr>
                <w:rFonts w:ascii="Arial" w:hAnsi="Arial" w:cs="Arial"/>
                <w:sz w:val="22"/>
                <w:szCs w:val="22"/>
                <w:lang w:eastAsia="ar-SA"/>
              </w:rPr>
              <w:t xml:space="preserve">firmy Varian, systemem opisowym Siemens </w:t>
            </w:r>
            <w:proofErr w:type="spellStart"/>
            <w:r w:rsidR="00511E1B" w:rsidRPr="00621BA2">
              <w:rPr>
                <w:rFonts w:ascii="Arial" w:hAnsi="Arial" w:cs="Arial"/>
                <w:sz w:val="22"/>
                <w:szCs w:val="22"/>
                <w:lang w:eastAsia="ar-SA"/>
              </w:rPr>
              <w:t>Syngo.</w:t>
            </w:r>
            <w:proofErr w:type="gramStart"/>
            <w:r w:rsidR="00511E1B" w:rsidRPr="00621BA2">
              <w:rPr>
                <w:rFonts w:ascii="Arial" w:hAnsi="Arial" w:cs="Arial"/>
                <w:sz w:val="22"/>
                <w:szCs w:val="22"/>
                <w:lang w:eastAsia="ar-SA"/>
              </w:rPr>
              <w:t>via</w:t>
            </w:r>
            <w:proofErr w:type="spellEnd"/>
            <w:proofErr w:type="gramEnd"/>
            <w:r w:rsidR="00511E1B" w:rsidRPr="00621BA2">
              <w:rPr>
                <w:rFonts w:ascii="Arial" w:hAnsi="Arial" w:cs="Arial"/>
                <w:sz w:val="22"/>
                <w:szCs w:val="22"/>
                <w:lang w:eastAsia="ar-SA"/>
              </w:rPr>
              <w:t xml:space="preserve"> </w:t>
            </w:r>
            <w:r w:rsidRPr="00621BA2">
              <w:rPr>
                <w:rFonts w:ascii="Arial" w:hAnsi="Arial" w:cs="Arial"/>
                <w:sz w:val="22"/>
                <w:szCs w:val="22"/>
                <w:lang w:eastAsia="ar-SA"/>
              </w:rPr>
              <w:t xml:space="preserve">oraz PACS </w:t>
            </w:r>
            <w:proofErr w:type="spellStart"/>
            <w:r w:rsidR="00511E1B" w:rsidRPr="00621BA2">
              <w:rPr>
                <w:rFonts w:ascii="Arial" w:hAnsi="Arial" w:cs="Arial"/>
                <w:sz w:val="22"/>
                <w:szCs w:val="22"/>
                <w:lang w:eastAsia="ar-SA"/>
              </w:rPr>
              <w:t>Synapse</w:t>
            </w:r>
            <w:proofErr w:type="spellEnd"/>
            <w:r w:rsidR="00511E1B" w:rsidRPr="00621BA2">
              <w:rPr>
                <w:rFonts w:ascii="Arial" w:hAnsi="Arial" w:cs="Arial"/>
                <w:sz w:val="22"/>
                <w:szCs w:val="22"/>
                <w:lang w:eastAsia="ar-SA"/>
              </w:rPr>
              <w:t xml:space="preserve"> </w:t>
            </w:r>
            <w:proofErr w:type="spellStart"/>
            <w:r w:rsidRPr="00621BA2">
              <w:rPr>
                <w:rFonts w:ascii="Arial" w:hAnsi="Arial" w:cs="Arial"/>
                <w:sz w:val="22"/>
                <w:szCs w:val="22"/>
                <w:lang w:eastAsia="ar-SA"/>
              </w:rPr>
              <w:t>Fujifilm</w:t>
            </w:r>
            <w:proofErr w:type="spellEnd"/>
            <w:r w:rsidR="00511E1B" w:rsidRPr="00621BA2">
              <w:rPr>
                <w:rFonts w:ascii="Arial" w:hAnsi="Arial" w:cs="Arial"/>
                <w:sz w:val="22"/>
                <w:szCs w:val="22"/>
                <w:lang w:eastAsia="ar-SA"/>
              </w:rPr>
              <w:t xml:space="preserve">. W okresie gwarancji konfiguracja po stronie oferowanego tomografu innych węzłów zleconych przez Zamawiającego.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66D42" w:rsidRPr="00621BA2" w:rsidRDefault="0092420A" w:rsidP="0092420A">
            <w:pPr>
              <w:jc w:val="center"/>
              <w:rPr>
                <w:rFonts w:ascii="Arial" w:hAnsi="Arial" w:cs="Arial"/>
                <w:sz w:val="22"/>
                <w:szCs w:val="22"/>
              </w:rPr>
            </w:pPr>
            <w:r w:rsidRPr="00621BA2">
              <w:rPr>
                <w:rFonts w:ascii="Arial" w:hAnsi="Arial" w:cs="Arial"/>
                <w:sz w:val="22"/>
                <w:szCs w:val="22"/>
              </w:rPr>
              <w:t>Tak</w:t>
            </w:r>
          </w:p>
        </w:tc>
        <w:tc>
          <w:tcPr>
            <w:tcW w:w="1986" w:type="dxa"/>
            <w:tcBorders>
              <w:top w:val="single" w:sz="6" w:space="0" w:color="auto"/>
              <w:left w:val="single" w:sz="6" w:space="0" w:color="auto"/>
              <w:bottom w:val="single" w:sz="6" w:space="0" w:color="auto"/>
              <w:right w:val="single" w:sz="6" w:space="0" w:color="auto"/>
            </w:tcBorders>
            <w:vAlign w:val="center"/>
          </w:tcPr>
          <w:p w:rsidR="00966D42" w:rsidRPr="00621BA2" w:rsidRDefault="00966D42" w:rsidP="0092420A">
            <w:pPr>
              <w:jc w:val="center"/>
              <w:rPr>
                <w:rFonts w:ascii="Arial" w:hAnsi="Arial" w:cs="Arial"/>
                <w:sz w:val="22"/>
                <w:szCs w:val="22"/>
              </w:rPr>
            </w:pPr>
            <w:r w:rsidRPr="00621BA2">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966D42" w:rsidRPr="00621BA2" w:rsidRDefault="00966D42" w:rsidP="00EC02EC">
            <w:pPr>
              <w:rPr>
                <w:rFonts w:ascii="Arial" w:hAnsi="Arial" w:cs="Arial"/>
                <w:sz w:val="22"/>
                <w:szCs w:val="22"/>
              </w:rPr>
            </w:pPr>
          </w:p>
        </w:tc>
      </w:tr>
      <w:tr w:rsidR="00621BA2" w:rsidRPr="00621BA2" w:rsidTr="00DA42B1">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966D42" w:rsidRPr="00621BA2" w:rsidRDefault="00966D42" w:rsidP="00EC02EC">
            <w:pPr>
              <w:numPr>
                <w:ilvl w:val="1"/>
                <w:numId w:val="6"/>
              </w:numPr>
              <w:ind w:left="497" w:right="72"/>
              <w:jc w:val="center"/>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966D42" w:rsidRPr="00621BA2" w:rsidRDefault="00966D42" w:rsidP="0092420A">
            <w:pPr>
              <w:rPr>
                <w:rFonts w:ascii="Arial" w:hAnsi="Arial" w:cs="Arial"/>
                <w:sz w:val="22"/>
                <w:szCs w:val="22"/>
                <w:lang w:eastAsia="ar-SA"/>
              </w:rPr>
            </w:pPr>
            <w:r w:rsidRPr="00621BA2">
              <w:rPr>
                <w:rFonts w:ascii="Arial" w:hAnsi="Arial" w:cs="Arial"/>
                <w:sz w:val="22"/>
                <w:szCs w:val="22"/>
                <w:lang w:eastAsia="ar-SA"/>
              </w:rPr>
              <w:t>Wszystkie licencje na użytkowanie oferowanego oprogramowania, objętego przedmiotem zamówienia, są bezterminowe.</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66D42" w:rsidRPr="00621BA2" w:rsidRDefault="0092420A" w:rsidP="0092420A">
            <w:pPr>
              <w:jc w:val="center"/>
              <w:rPr>
                <w:rFonts w:ascii="Arial" w:hAnsi="Arial" w:cs="Arial"/>
                <w:sz w:val="22"/>
                <w:szCs w:val="22"/>
              </w:rPr>
            </w:pPr>
            <w:r w:rsidRPr="00621BA2">
              <w:rPr>
                <w:rFonts w:ascii="Arial" w:hAnsi="Arial" w:cs="Arial"/>
                <w:sz w:val="22"/>
                <w:szCs w:val="22"/>
              </w:rPr>
              <w:t>Tak</w:t>
            </w:r>
          </w:p>
        </w:tc>
        <w:tc>
          <w:tcPr>
            <w:tcW w:w="1986" w:type="dxa"/>
            <w:tcBorders>
              <w:top w:val="single" w:sz="6" w:space="0" w:color="auto"/>
              <w:left w:val="single" w:sz="6" w:space="0" w:color="auto"/>
              <w:bottom w:val="single" w:sz="6" w:space="0" w:color="auto"/>
              <w:right w:val="single" w:sz="6" w:space="0" w:color="auto"/>
            </w:tcBorders>
            <w:vAlign w:val="center"/>
          </w:tcPr>
          <w:p w:rsidR="00966D42" w:rsidRPr="00621BA2" w:rsidRDefault="00966D42" w:rsidP="0092420A">
            <w:pPr>
              <w:jc w:val="center"/>
              <w:rPr>
                <w:rFonts w:ascii="Arial" w:hAnsi="Arial" w:cs="Arial"/>
                <w:sz w:val="22"/>
                <w:szCs w:val="22"/>
              </w:rPr>
            </w:pPr>
            <w:r w:rsidRPr="00621BA2">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966D42" w:rsidRPr="00621BA2" w:rsidRDefault="00966D42" w:rsidP="00EC02EC">
            <w:pPr>
              <w:rPr>
                <w:rFonts w:ascii="Arial" w:hAnsi="Arial" w:cs="Arial"/>
                <w:sz w:val="22"/>
                <w:szCs w:val="22"/>
              </w:rPr>
            </w:pPr>
          </w:p>
        </w:tc>
      </w:tr>
      <w:tr w:rsidR="00621BA2" w:rsidRPr="00621BA2" w:rsidTr="00DA42B1">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966D42" w:rsidRPr="00621BA2" w:rsidRDefault="00966D42" w:rsidP="00EC02EC">
            <w:pPr>
              <w:numPr>
                <w:ilvl w:val="1"/>
                <w:numId w:val="6"/>
              </w:numPr>
              <w:ind w:left="497" w:right="72"/>
              <w:jc w:val="center"/>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966D42" w:rsidRPr="00621BA2" w:rsidRDefault="00966D42" w:rsidP="002A2199">
            <w:pPr>
              <w:rPr>
                <w:rFonts w:ascii="Arial" w:hAnsi="Arial" w:cs="Arial"/>
                <w:sz w:val="22"/>
                <w:szCs w:val="22"/>
              </w:rPr>
            </w:pPr>
            <w:r w:rsidRPr="00621BA2">
              <w:rPr>
                <w:rFonts w:ascii="Arial" w:hAnsi="Arial" w:cs="Arial"/>
                <w:sz w:val="22"/>
                <w:szCs w:val="22"/>
              </w:rPr>
              <w:t xml:space="preserve">Świadectwo CE dla oferowanego tomografu i systemu monitorowania sygnału oddechowego w zakresie zgodności systemu </w:t>
            </w:r>
            <w:proofErr w:type="gramStart"/>
            <w:r w:rsidRPr="00621BA2">
              <w:rPr>
                <w:rFonts w:ascii="Arial" w:hAnsi="Arial" w:cs="Arial"/>
                <w:sz w:val="22"/>
                <w:szCs w:val="22"/>
              </w:rPr>
              <w:t>zarządzania jakością</w:t>
            </w:r>
            <w:proofErr w:type="gramEnd"/>
            <w:r w:rsidRPr="00621BA2">
              <w:rPr>
                <w:rFonts w:ascii="Arial" w:hAnsi="Arial" w:cs="Arial"/>
                <w:sz w:val="22"/>
                <w:szCs w:val="22"/>
              </w:rPr>
              <w:t xml:space="preserve"> producenta z wymogami dyrektywy 93/42/EEC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66D42" w:rsidRPr="00621BA2" w:rsidRDefault="0092420A" w:rsidP="0092420A">
            <w:pPr>
              <w:jc w:val="center"/>
              <w:rPr>
                <w:rFonts w:ascii="Arial" w:hAnsi="Arial" w:cs="Arial"/>
                <w:sz w:val="22"/>
                <w:szCs w:val="22"/>
              </w:rPr>
            </w:pPr>
            <w:r w:rsidRPr="00621BA2">
              <w:rPr>
                <w:rFonts w:ascii="Arial" w:hAnsi="Arial" w:cs="Arial"/>
                <w:sz w:val="22"/>
                <w:szCs w:val="22"/>
              </w:rPr>
              <w:t>Tak</w:t>
            </w:r>
          </w:p>
        </w:tc>
        <w:tc>
          <w:tcPr>
            <w:tcW w:w="1986" w:type="dxa"/>
            <w:tcBorders>
              <w:top w:val="single" w:sz="6" w:space="0" w:color="auto"/>
              <w:left w:val="single" w:sz="6" w:space="0" w:color="auto"/>
              <w:bottom w:val="single" w:sz="6" w:space="0" w:color="auto"/>
              <w:right w:val="single" w:sz="6" w:space="0" w:color="auto"/>
            </w:tcBorders>
            <w:vAlign w:val="center"/>
          </w:tcPr>
          <w:p w:rsidR="00966D42" w:rsidRPr="00621BA2" w:rsidRDefault="00966D42" w:rsidP="0092420A">
            <w:pPr>
              <w:jc w:val="center"/>
              <w:rPr>
                <w:rFonts w:ascii="Arial" w:hAnsi="Arial" w:cs="Arial"/>
                <w:sz w:val="22"/>
                <w:szCs w:val="22"/>
              </w:rPr>
            </w:pPr>
            <w:r w:rsidRPr="00621BA2">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966D42" w:rsidRPr="00621BA2" w:rsidRDefault="00966D42" w:rsidP="00EC02EC">
            <w:pPr>
              <w:rPr>
                <w:rFonts w:ascii="Arial" w:hAnsi="Arial" w:cs="Arial"/>
                <w:sz w:val="22"/>
                <w:szCs w:val="22"/>
              </w:rPr>
            </w:pPr>
          </w:p>
        </w:tc>
      </w:tr>
      <w:tr w:rsidR="00621BA2" w:rsidRPr="00621BA2" w:rsidTr="00DA42B1">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966D42" w:rsidRPr="00621BA2" w:rsidRDefault="00966D42" w:rsidP="00EC02EC">
            <w:pPr>
              <w:numPr>
                <w:ilvl w:val="1"/>
                <w:numId w:val="6"/>
              </w:numPr>
              <w:ind w:left="497" w:right="72"/>
              <w:jc w:val="center"/>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966D42" w:rsidRPr="00621BA2" w:rsidRDefault="00966D42" w:rsidP="0092420A">
            <w:pPr>
              <w:rPr>
                <w:rFonts w:ascii="Arial" w:hAnsi="Arial" w:cs="Arial"/>
                <w:sz w:val="22"/>
                <w:szCs w:val="22"/>
              </w:rPr>
            </w:pPr>
            <w:r w:rsidRPr="00621BA2">
              <w:rPr>
                <w:rFonts w:ascii="Arial" w:hAnsi="Arial" w:cs="Arial"/>
                <w:sz w:val="22"/>
                <w:szCs w:val="22"/>
              </w:rPr>
              <w:t xml:space="preserve">Gwarancja min. 36 </w:t>
            </w:r>
            <w:proofErr w:type="spellStart"/>
            <w:r w:rsidRPr="00621BA2">
              <w:rPr>
                <w:rFonts w:ascii="Arial" w:hAnsi="Arial" w:cs="Arial"/>
                <w:sz w:val="22"/>
                <w:szCs w:val="22"/>
              </w:rPr>
              <w:t>m-cy</w:t>
            </w:r>
            <w:proofErr w:type="spellEnd"/>
            <w:r w:rsidRPr="00621BA2">
              <w:rPr>
                <w:rFonts w:ascii="Arial" w:hAnsi="Arial" w:cs="Arial"/>
                <w:sz w:val="22"/>
                <w:szCs w:val="22"/>
              </w:rPr>
              <w:t xml:space="preserve"> na wszystkie elementy zamówienia liczona od daty </w:t>
            </w:r>
            <w:r w:rsidRPr="00621BA2">
              <w:rPr>
                <w:rFonts w:ascii="Arial" w:hAnsi="Arial" w:cs="Arial"/>
                <w:sz w:val="22"/>
                <w:szCs w:val="22"/>
              </w:rPr>
              <w:lastRenderedPageBreak/>
              <w:t xml:space="preserve">oddania aparatu do użytku klinicznego (z wyłączeniem wyposażenia w punktach 7.3 -7.5 – </w:t>
            </w:r>
            <w:proofErr w:type="gramStart"/>
            <w:r w:rsidRPr="00621BA2">
              <w:rPr>
                <w:rFonts w:ascii="Arial" w:hAnsi="Arial" w:cs="Arial"/>
                <w:sz w:val="22"/>
                <w:szCs w:val="22"/>
              </w:rPr>
              <w:t>min</w:t>
            </w:r>
            <w:proofErr w:type="gramEnd"/>
            <w:r w:rsidRPr="00621BA2">
              <w:rPr>
                <w:rFonts w:ascii="Arial" w:hAnsi="Arial" w:cs="Arial"/>
                <w:sz w:val="22"/>
                <w:szCs w:val="22"/>
              </w:rPr>
              <w:t xml:space="preserve">. 12 </w:t>
            </w:r>
            <w:proofErr w:type="spellStart"/>
            <w:r w:rsidRPr="00621BA2">
              <w:rPr>
                <w:rFonts w:ascii="Arial" w:hAnsi="Arial" w:cs="Arial"/>
                <w:sz w:val="22"/>
                <w:szCs w:val="22"/>
              </w:rPr>
              <w:t>m-cy</w:t>
            </w:r>
            <w:proofErr w:type="spellEnd"/>
            <w:r w:rsidRPr="00621BA2">
              <w:rPr>
                <w:rFonts w:ascii="Arial" w:hAnsi="Arial" w:cs="Arial"/>
                <w:sz w:val="22"/>
                <w:szCs w:val="22"/>
              </w:rPr>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66D42" w:rsidRPr="00621BA2" w:rsidRDefault="0092420A" w:rsidP="0092420A">
            <w:pPr>
              <w:jc w:val="center"/>
              <w:rPr>
                <w:rFonts w:ascii="Arial" w:eastAsia="MS Mincho" w:hAnsi="Arial" w:cs="Arial"/>
                <w:bCs/>
                <w:smallCaps/>
                <w:sz w:val="22"/>
                <w:szCs w:val="22"/>
                <w:lang w:eastAsia="ja-JP"/>
              </w:rPr>
            </w:pPr>
            <w:r w:rsidRPr="00621BA2">
              <w:rPr>
                <w:rFonts w:ascii="Arial" w:hAnsi="Arial" w:cs="Arial"/>
                <w:sz w:val="22"/>
                <w:szCs w:val="22"/>
              </w:rPr>
              <w:lastRenderedPageBreak/>
              <w:t>Tak</w:t>
            </w:r>
          </w:p>
        </w:tc>
        <w:tc>
          <w:tcPr>
            <w:tcW w:w="1986" w:type="dxa"/>
            <w:tcBorders>
              <w:top w:val="single" w:sz="6" w:space="0" w:color="auto"/>
              <w:left w:val="single" w:sz="6" w:space="0" w:color="auto"/>
              <w:bottom w:val="single" w:sz="6" w:space="0" w:color="auto"/>
              <w:right w:val="single" w:sz="6" w:space="0" w:color="auto"/>
            </w:tcBorders>
            <w:vAlign w:val="center"/>
          </w:tcPr>
          <w:p w:rsidR="00966D42" w:rsidRPr="00621BA2" w:rsidRDefault="00966D42" w:rsidP="0092420A">
            <w:pPr>
              <w:jc w:val="center"/>
              <w:rPr>
                <w:rFonts w:ascii="Arial" w:hAnsi="Arial" w:cs="Arial"/>
                <w:sz w:val="22"/>
                <w:szCs w:val="22"/>
              </w:rPr>
            </w:pPr>
            <w:r w:rsidRPr="00621BA2">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966D42" w:rsidRPr="00621BA2" w:rsidRDefault="00966D42" w:rsidP="00EC02EC">
            <w:pPr>
              <w:rPr>
                <w:rFonts w:ascii="Arial" w:hAnsi="Arial" w:cs="Arial"/>
                <w:sz w:val="22"/>
                <w:szCs w:val="22"/>
              </w:rPr>
            </w:pPr>
          </w:p>
        </w:tc>
      </w:tr>
      <w:tr w:rsidR="00621BA2" w:rsidRPr="00621BA2" w:rsidTr="00DA42B1">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966D42" w:rsidRPr="00621BA2" w:rsidRDefault="00966D42" w:rsidP="00EC02EC">
            <w:pPr>
              <w:numPr>
                <w:ilvl w:val="1"/>
                <w:numId w:val="6"/>
              </w:numPr>
              <w:ind w:left="497" w:right="72"/>
              <w:jc w:val="center"/>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966D42" w:rsidRPr="00621BA2" w:rsidRDefault="00966D42" w:rsidP="0092420A">
            <w:pPr>
              <w:rPr>
                <w:rFonts w:ascii="Arial" w:hAnsi="Arial" w:cs="Arial"/>
                <w:sz w:val="22"/>
                <w:szCs w:val="22"/>
              </w:rPr>
            </w:pPr>
            <w:r w:rsidRPr="00621BA2">
              <w:rPr>
                <w:rFonts w:ascii="Arial" w:hAnsi="Arial" w:cs="Arial"/>
                <w:sz w:val="22"/>
                <w:szCs w:val="22"/>
              </w:rPr>
              <w:t>Przeglądy gwarancyjne aparatury zgodnie z zaleceniami producenta w czasie obowiązywania gwarancji, dokonywane na koszt Wykonawcy, po uprzednim uzgodnieniu terminu z Użytkownikiem</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66D42" w:rsidRPr="00621BA2" w:rsidRDefault="0092420A" w:rsidP="0092420A">
            <w:pPr>
              <w:jc w:val="center"/>
              <w:rPr>
                <w:rFonts w:ascii="Arial" w:eastAsia="MS Mincho" w:hAnsi="Arial" w:cs="Arial"/>
                <w:bCs/>
                <w:smallCaps/>
                <w:sz w:val="22"/>
                <w:szCs w:val="22"/>
                <w:lang w:eastAsia="ja-JP"/>
              </w:rPr>
            </w:pPr>
            <w:r w:rsidRPr="00621BA2">
              <w:rPr>
                <w:rFonts w:ascii="Arial" w:hAnsi="Arial" w:cs="Arial"/>
                <w:sz w:val="22"/>
                <w:szCs w:val="22"/>
              </w:rPr>
              <w:t>Tak</w:t>
            </w:r>
          </w:p>
        </w:tc>
        <w:tc>
          <w:tcPr>
            <w:tcW w:w="1986" w:type="dxa"/>
            <w:tcBorders>
              <w:top w:val="single" w:sz="6" w:space="0" w:color="auto"/>
              <w:left w:val="single" w:sz="6" w:space="0" w:color="auto"/>
              <w:bottom w:val="single" w:sz="6" w:space="0" w:color="auto"/>
              <w:right w:val="single" w:sz="6" w:space="0" w:color="auto"/>
            </w:tcBorders>
            <w:vAlign w:val="center"/>
          </w:tcPr>
          <w:p w:rsidR="00966D42" w:rsidRPr="00621BA2" w:rsidRDefault="00966D42" w:rsidP="0092420A">
            <w:pPr>
              <w:jc w:val="center"/>
              <w:rPr>
                <w:rFonts w:ascii="Arial" w:hAnsi="Arial" w:cs="Arial"/>
                <w:sz w:val="22"/>
                <w:szCs w:val="22"/>
              </w:rPr>
            </w:pPr>
            <w:r w:rsidRPr="00621BA2">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966D42" w:rsidRPr="00621BA2" w:rsidRDefault="00966D42" w:rsidP="00EC02EC">
            <w:pPr>
              <w:rPr>
                <w:rFonts w:ascii="Arial" w:hAnsi="Arial" w:cs="Arial"/>
                <w:sz w:val="22"/>
                <w:szCs w:val="22"/>
              </w:rPr>
            </w:pPr>
          </w:p>
        </w:tc>
      </w:tr>
      <w:tr w:rsidR="00621BA2" w:rsidRPr="00621BA2" w:rsidTr="00DA42B1">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966D42" w:rsidRPr="00621BA2" w:rsidRDefault="00966D42" w:rsidP="00EC02EC">
            <w:pPr>
              <w:numPr>
                <w:ilvl w:val="1"/>
                <w:numId w:val="6"/>
              </w:numPr>
              <w:ind w:left="497" w:right="72"/>
              <w:jc w:val="center"/>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966D42" w:rsidRPr="00621BA2" w:rsidRDefault="00966D42" w:rsidP="0092420A">
            <w:pPr>
              <w:rPr>
                <w:rFonts w:ascii="Arial" w:hAnsi="Arial" w:cs="Arial"/>
                <w:sz w:val="22"/>
                <w:szCs w:val="22"/>
              </w:rPr>
            </w:pPr>
            <w:r w:rsidRPr="00621BA2">
              <w:rPr>
                <w:rFonts w:ascii="Arial" w:hAnsi="Arial" w:cs="Arial"/>
                <w:sz w:val="22"/>
                <w:szCs w:val="22"/>
              </w:rPr>
              <w:t xml:space="preserve">Przeglądy </w:t>
            </w:r>
            <w:proofErr w:type="gramStart"/>
            <w:r w:rsidRPr="00621BA2">
              <w:rPr>
                <w:rFonts w:ascii="Arial" w:hAnsi="Arial" w:cs="Arial"/>
                <w:sz w:val="22"/>
                <w:szCs w:val="22"/>
              </w:rPr>
              <w:t>okresowe  zaoferowanego</w:t>
            </w:r>
            <w:proofErr w:type="gramEnd"/>
            <w:r w:rsidRPr="00621BA2">
              <w:rPr>
                <w:rFonts w:ascii="Arial" w:hAnsi="Arial" w:cs="Arial"/>
                <w:sz w:val="22"/>
                <w:szCs w:val="22"/>
              </w:rPr>
              <w:t xml:space="preserve"> tomografu i systemu monitorowania sygnału oddechowego w okresie gwarancji co najmniej 2 przeglądy/rok</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66D42" w:rsidRPr="00621BA2" w:rsidRDefault="0092420A" w:rsidP="0092420A">
            <w:pPr>
              <w:jc w:val="center"/>
              <w:rPr>
                <w:rFonts w:ascii="Arial" w:eastAsia="MS Mincho" w:hAnsi="Arial" w:cs="Arial"/>
                <w:bCs/>
                <w:smallCaps/>
                <w:sz w:val="22"/>
                <w:szCs w:val="22"/>
                <w:lang w:eastAsia="ja-JP"/>
              </w:rPr>
            </w:pPr>
            <w:r w:rsidRPr="00621BA2">
              <w:rPr>
                <w:rFonts w:ascii="Arial" w:hAnsi="Arial" w:cs="Arial"/>
                <w:sz w:val="22"/>
                <w:szCs w:val="22"/>
              </w:rPr>
              <w:t>Tak</w:t>
            </w:r>
          </w:p>
        </w:tc>
        <w:tc>
          <w:tcPr>
            <w:tcW w:w="1986" w:type="dxa"/>
            <w:tcBorders>
              <w:top w:val="single" w:sz="6" w:space="0" w:color="auto"/>
              <w:left w:val="single" w:sz="6" w:space="0" w:color="auto"/>
              <w:bottom w:val="single" w:sz="6" w:space="0" w:color="auto"/>
              <w:right w:val="single" w:sz="6" w:space="0" w:color="auto"/>
            </w:tcBorders>
            <w:vAlign w:val="center"/>
          </w:tcPr>
          <w:p w:rsidR="00966D42" w:rsidRPr="00621BA2" w:rsidRDefault="00966D42" w:rsidP="0092420A">
            <w:pPr>
              <w:jc w:val="center"/>
              <w:rPr>
                <w:rFonts w:ascii="Arial" w:hAnsi="Arial" w:cs="Arial"/>
                <w:sz w:val="22"/>
                <w:szCs w:val="22"/>
              </w:rPr>
            </w:pPr>
            <w:r w:rsidRPr="00621BA2">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966D42" w:rsidRPr="00621BA2" w:rsidRDefault="00966D42" w:rsidP="00EC02EC">
            <w:pPr>
              <w:rPr>
                <w:rFonts w:ascii="Arial" w:hAnsi="Arial" w:cs="Arial"/>
                <w:sz w:val="22"/>
                <w:szCs w:val="22"/>
              </w:rPr>
            </w:pPr>
          </w:p>
        </w:tc>
      </w:tr>
      <w:tr w:rsidR="00621BA2" w:rsidRPr="00621BA2" w:rsidTr="00DA42B1">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966D42" w:rsidRPr="00621BA2" w:rsidRDefault="00966D42" w:rsidP="00EC02EC">
            <w:pPr>
              <w:numPr>
                <w:ilvl w:val="1"/>
                <w:numId w:val="6"/>
              </w:numPr>
              <w:ind w:left="497" w:right="72"/>
              <w:jc w:val="center"/>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966D42" w:rsidRPr="00621BA2" w:rsidRDefault="00966D42" w:rsidP="0092420A">
            <w:pPr>
              <w:rPr>
                <w:rFonts w:ascii="Arial" w:hAnsi="Arial" w:cs="Arial"/>
                <w:sz w:val="22"/>
                <w:szCs w:val="22"/>
              </w:rPr>
            </w:pPr>
            <w:r w:rsidRPr="00621BA2">
              <w:rPr>
                <w:rFonts w:ascii="Arial" w:hAnsi="Arial" w:cs="Arial"/>
                <w:sz w:val="22"/>
                <w:szCs w:val="22"/>
              </w:rPr>
              <w:t xml:space="preserve">Wykonawca zobowiązuje się do usunięcia awarii aparatury w terminie 5 dni roboczych (od poniedziałku do piątku z wyłączeniem dni ustawowo wolnych pracy). W przypadku konieczności sprowadzenia części zamiennych z zagranicy w terminie 10 dni roboczych od daty zgłoszenia dokonanej w dniu roboczym.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66D42" w:rsidRPr="00621BA2" w:rsidRDefault="0092420A" w:rsidP="0092420A">
            <w:pPr>
              <w:jc w:val="center"/>
              <w:rPr>
                <w:rFonts w:ascii="Arial" w:eastAsia="MS Mincho" w:hAnsi="Arial" w:cs="Arial"/>
                <w:bCs/>
                <w:smallCaps/>
                <w:sz w:val="22"/>
                <w:szCs w:val="22"/>
                <w:lang w:eastAsia="ja-JP"/>
              </w:rPr>
            </w:pPr>
            <w:r w:rsidRPr="00621BA2">
              <w:rPr>
                <w:rFonts w:ascii="Arial" w:hAnsi="Arial" w:cs="Arial"/>
                <w:sz w:val="22"/>
                <w:szCs w:val="22"/>
              </w:rPr>
              <w:t>Tak</w:t>
            </w:r>
          </w:p>
        </w:tc>
        <w:tc>
          <w:tcPr>
            <w:tcW w:w="1986" w:type="dxa"/>
            <w:tcBorders>
              <w:top w:val="single" w:sz="6" w:space="0" w:color="auto"/>
              <w:left w:val="single" w:sz="6" w:space="0" w:color="auto"/>
              <w:bottom w:val="single" w:sz="6" w:space="0" w:color="auto"/>
              <w:right w:val="single" w:sz="6" w:space="0" w:color="auto"/>
            </w:tcBorders>
            <w:vAlign w:val="center"/>
          </w:tcPr>
          <w:p w:rsidR="00966D42" w:rsidRPr="00621BA2" w:rsidRDefault="00966D42" w:rsidP="0092420A">
            <w:pPr>
              <w:jc w:val="center"/>
              <w:rPr>
                <w:rFonts w:ascii="Arial" w:hAnsi="Arial" w:cs="Arial"/>
                <w:sz w:val="22"/>
                <w:szCs w:val="22"/>
              </w:rPr>
            </w:pPr>
            <w:r w:rsidRPr="00621BA2">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966D42" w:rsidRPr="00621BA2" w:rsidRDefault="00966D42" w:rsidP="00EC02EC">
            <w:pPr>
              <w:rPr>
                <w:rFonts w:ascii="Arial" w:hAnsi="Arial" w:cs="Arial"/>
                <w:sz w:val="22"/>
                <w:szCs w:val="22"/>
              </w:rPr>
            </w:pPr>
          </w:p>
        </w:tc>
      </w:tr>
      <w:tr w:rsidR="00621BA2" w:rsidRPr="00621BA2" w:rsidTr="00DA42B1">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966D42" w:rsidRPr="00621BA2" w:rsidRDefault="00966D42" w:rsidP="00EC02EC">
            <w:pPr>
              <w:numPr>
                <w:ilvl w:val="1"/>
                <w:numId w:val="6"/>
              </w:numPr>
              <w:ind w:left="497" w:right="72"/>
              <w:jc w:val="center"/>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966D42" w:rsidRPr="00621BA2" w:rsidRDefault="00966D42" w:rsidP="008130CD">
            <w:pPr>
              <w:rPr>
                <w:rFonts w:ascii="Arial" w:hAnsi="Arial" w:cs="Arial"/>
                <w:sz w:val="22"/>
                <w:szCs w:val="22"/>
              </w:rPr>
            </w:pPr>
            <w:r w:rsidRPr="00621BA2">
              <w:rPr>
                <w:rFonts w:ascii="Arial" w:hAnsi="Arial" w:cs="Arial"/>
                <w:sz w:val="22"/>
                <w:szCs w:val="22"/>
              </w:rPr>
              <w:t xml:space="preserve">Gwarantowana sprawność </w:t>
            </w:r>
            <w:r w:rsidR="008130CD">
              <w:rPr>
                <w:rFonts w:ascii="Arial" w:hAnsi="Arial" w:cs="Arial"/>
                <w:sz w:val="22"/>
                <w:szCs w:val="22"/>
              </w:rPr>
              <w:t xml:space="preserve">tomografu </w:t>
            </w:r>
            <w:r w:rsidRPr="00621BA2">
              <w:rPr>
                <w:rFonts w:ascii="Arial" w:hAnsi="Arial" w:cs="Arial"/>
                <w:sz w:val="22"/>
                <w:szCs w:val="22"/>
              </w:rPr>
              <w:t xml:space="preserve">wynosić będzie co najmniej 95% przez co należy rozumieć, że czas przestoju liczony odrębnie dla każdego urządzenia w okresie każdego roku realizacji Umowy, wynoszącego 365 dni, liczonego od daty uruchomienia aparatury potwierdzonego podpisaniem </w:t>
            </w:r>
            <w:proofErr w:type="gramStart"/>
            <w:r w:rsidRPr="00621BA2">
              <w:rPr>
                <w:rFonts w:ascii="Arial" w:hAnsi="Arial" w:cs="Arial"/>
                <w:sz w:val="22"/>
                <w:szCs w:val="22"/>
              </w:rPr>
              <w:t>protokołu  końcowego</w:t>
            </w:r>
            <w:proofErr w:type="gramEnd"/>
            <w:r w:rsidRPr="00621BA2">
              <w:rPr>
                <w:rFonts w:ascii="Arial" w:hAnsi="Arial" w:cs="Arial"/>
                <w:sz w:val="22"/>
                <w:szCs w:val="22"/>
              </w:rPr>
              <w:t>, nie przekroczy 18 dni. Okres przestoju będzie liczony od następnego dnia roboczego od daty zgłoszenia awarii Sprzętu uniemożliwiającej Zamawiającemu leczenie.</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66D42" w:rsidRPr="00621BA2" w:rsidRDefault="0092420A" w:rsidP="0092420A">
            <w:pPr>
              <w:jc w:val="center"/>
              <w:rPr>
                <w:rFonts w:ascii="Arial" w:eastAsia="MS Mincho" w:hAnsi="Arial" w:cs="Arial"/>
                <w:bCs/>
                <w:smallCaps/>
                <w:sz w:val="22"/>
                <w:szCs w:val="22"/>
                <w:lang w:eastAsia="ja-JP"/>
              </w:rPr>
            </w:pPr>
            <w:r w:rsidRPr="00621BA2">
              <w:rPr>
                <w:rFonts w:ascii="Arial" w:hAnsi="Arial" w:cs="Arial"/>
                <w:sz w:val="22"/>
                <w:szCs w:val="22"/>
              </w:rPr>
              <w:t>Tak</w:t>
            </w:r>
          </w:p>
        </w:tc>
        <w:tc>
          <w:tcPr>
            <w:tcW w:w="1986" w:type="dxa"/>
            <w:tcBorders>
              <w:top w:val="single" w:sz="6" w:space="0" w:color="auto"/>
              <w:left w:val="single" w:sz="6" w:space="0" w:color="auto"/>
              <w:bottom w:val="single" w:sz="6" w:space="0" w:color="auto"/>
              <w:right w:val="single" w:sz="6" w:space="0" w:color="auto"/>
            </w:tcBorders>
            <w:vAlign w:val="center"/>
          </w:tcPr>
          <w:p w:rsidR="00966D42" w:rsidRPr="00621BA2" w:rsidRDefault="00966D42" w:rsidP="0092420A">
            <w:pPr>
              <w:jc w:val="center"/>
              <w:rPr>
                <w:rFonts w:ascii="Arial" w:hAnsi="Arial" w:cs="Arial"/>
                <w:sz w:val="22"/>
                <w:szCs w:val="22"/>
              </w:rPr>
            </w:pPr>
            <w:r w:rsidRPr="00621BA2">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966D42" w:rsidRPr="00621BA2" w:rsidRDefault="00966D42" w:rsidP="00EC02EC">
            <w:pPr>
              <w:rPr>
                <w:rFonts w:ascii="Arial" w:hAnsi="Arial" w:cs="Arial"/>
                <w:sz w:val="22"/>
                <w:szCs w:val="22"/>
              </w:rPr>
            </w:pPr>
          </w:p>
        </w:tc>
      </w:tr>
      <w:tr w:rsidR="00621BA2" w:rsidRPr="00621BA2" w:rsidTr="00DA42B1">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966D42" w:rsidRPr="00621BA2" w:rsidRDefault="00966D42" w:rsidP="00EC02EC">
            <w:pPr>
              <w:numPr>
                <w:ilvl w:val="1"/>
                <w:numId w:val="6"/>
              </w:numPr>
              <w:ind w:left="497" w:right="72"/>
              <w:jc w:val="center"/>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966D42" w:rsidRPr="00621BA2" w:rsidRDefault="00966D42" w:rsidP="0092420A">
            <w:pPr>
              <w:rPr>
                <w:rFonts w:ascii="Arial" w:hAnsi="Arial" w:cs="Arial"/>
                <w:sz w:val="22"/>
                <w:szCs w:val="22"/>
              </w:rPr>
            </w:pPr>
            <w:r w:rsidRPr="00621BA2">
              <w:rPr>
                <w:rFonts w:ascii="Arial" w:hAnsi="Arial" w:cs="Arial"/>
                <w:sz w:val="22"/>
                <w:szCs w:val="22"/>
              </w:rPr>
              <w:t>Zdalna diagnostyka aparatu</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66D42" w:rsidRPr="00621BA2" w:rsidRDefault="0092420A" w:rsidP="0092420A">
            <w:pPr>
              <w:jc w:val="center"/>
              <w:rPr>
                <w:rFonts w:ascii="Arial" w:eastAsia="MS Mincho" w:hAnsi="Arial" w:cs="Arial"/>
                <w:bCs/>
                <w:smallCaps/>
                <w:sz w:val="22"/>
                <w:szCs w:val="22"/>
                <w:lang w:eastAsia="ja-JP"/>
              </w:rPr>
            </w:pPr>
            <w:r w:rsidRPr="00621BA2">
              <w:rPr>
                <w:rFonts w:ascii="Arial" w:hAnsi="Arial" w:cs="Arial"/>
                <w:sz w:val="22"/>
                <w:szCs w:val="22"/>
              </w:rPr>
              <w:t>Tak</w:t>
            </w:r>
            <w:r w:rsidR="00966D42" w:rsidRPr="00621BA2">
              <w:rPr>
                <w:rFonts w:ascii="Arial" w:hAnsi="Arial" w:cs="Arial"/>
                <w:sz w:val="22"/>
                <w:szCs w:val="22"/>
              </w:rPr>
              <w:t>, podać warunki</w:t>
            </w:r>
          </w:p>
        </w:tc>
        <w:tc>
          <w:tcPr>
            <w:tcW w:w="1986" w:type="dxa"/>
            <w:tcBorders>
              <w:top w:val="single" w:sz="6" w:space="0" w:color="auto"/>
              <w:left w:val="single" w:sz="6" w:space="0" w:color="auto"/>
              <w:bottom w:val="single" w:sz="6" w:space="0" w:color="auto"/>
              <w:right w:val="single" w:sz="6" w:space="0" w:color="auto"/>
            </w:tcBorders>
            <w:vAlign w:val="center"/>
          </w:tcPr>
          <w:p w:rsidR="00966D42" w:rsidRPr="00621BA2" w:rsidRDefault="00966D42" w:rsidP="0092420A">
            <w:pPr>
              <w:jc w:val="center"/>
              <w:rPr>
                <w:rFonts w:ascii="Arial" w:hAnsi="Arial" w:cs="Arial"/>
                <w:sz w:val="22"/>
                <w:szCs w:val="22"/>
              </w:rPr>
            </w:pPr>
            <w:r w:rsidRPr="00621BA2">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966D42" w:rsidRPr="00621BA2" w:rsidRDefault="00966D42" w:rsidP="00EC02EC">
            <w:pPr>
              <w:rPr>
                <w:rFonts w:ascii="Arial" w:hAnsi="Arial" w:cs="Arial"/>
                <w:sz w:val="22"/>
                <w:szCs w:val="22"/>
              </w:rPr>
            </w:pPr>
          </w:p>
        </w:tc>
      </w:tr>
      <w:tr w:rsidR="00621BA2" w:rsidRPr="00621BA2" w:rsidTr="00DA42B1">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966D42" w:rsidRPr="00621BA2" w:rsidRDefault="00966D42" w:rsidP="00EC02EC">
            <w:pPr>
              <w:numPr>
                <w:ilvl w:val="1"/>
                <w:numId w:val="6"/>
              </w:numPr>
              <w:ind w:left="497" w:right="72"/>
              <w:jc w:val="center"/>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966D42" w:rsidRPr="00621BA2" w:rsidRDefault="00966D42" w:rsidP="0092420A">
            <w:pPr>
              <w:rPr>
                <w:rFonts w:ascii="Arial" w:hAnsi="Arial" w:cs="Arial"/>
                <w:sz w:val="22"/>
                <w:szCs w:val="22"/>
              </w:rPr>
            </w:pPr>
            <w:r w:rsidRPr="00621BA2">
              <w:rPr>
                <w:rFonts w:ascii="Arial" w:hAnsi="Arial" w:cs="Arial"/>
                <w:sz w:val="22"/>
                <w:szCs w:val="22"/>
              </w:rPr>
              <w:t>Wykonawca gwarantuje dostępność części zamiennych tomografu przez okres 10 lat od podpisania umowy.</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66D42" w:rsidRPr="00621BA2" w:rsidRDefault="0092420A" w:rsidP="0092420A">
            <w:pPr>
              <w:jc w:val="center"/>
              <w:rPr>
                <w:rFonts w:ascii="Arial" w:eastAsia="MS Mincho" w:hAnsi="Arial" w:cs="Arial"/>
                <w:bCs/>
                <w:smallCaps/>
                <w:sz w:val="22"/>
                <w:szCs w:val="22"/>
                <w:lang w:eastAsia="ja-JP"/>
              </w:rPr>
            </w:pPr>
            <w:r w:rsidRPr="00621BA2">
              <w:rPr>
                <w:rFonts w:ascii="Arial" w:hAnsi="Arial" w:cs="Arial"/>
                <w:sz w:val="22"/>
                <w:szCs w:val="22"/>
              </w:rPr>
              <w:t>Tak</w:t>
            </w:r>
          </w:p>
        </w:tc>
        <w:tc>
          <w:tcPr>
            <w:tcW w:w="1986" w:type="dxa"/>
            <w:tcBorders>
              <w:top w:val="single" w:sz="6" w:space="0" w:color="auto"/>
              <w:left w:val="single" w:sz="6" w:space="0" w:color="auto"/>
              <w:bottom w:val="single" w:sz="6" w:space="0" w:color="auto"/>
              <w:right w:val="single" w:sz="6" w:space="0" w:color="auto"/>
            </w:tcBorders>
            <w:vAlign w:val="center"/>
          </w:tcPr>
          <w:p w:rsidR="00966D42" w:rsidRPr="00621BA2" w:rsidRDefault="00966D42" w:rsidP="0092420A">
            <w:pPr>
              <w:jc w:val="center"/>
              <w:rPr>
                <w:rFonts w:ascii="Arial" w:hAnsi="Arial" w:cs="Arial"/>
                <w:sz w:val="22"/>
                <w:szCs w:val="22"/>
              </w:rPr>
            </w:pPr>
            <w:r w:rsidRPr="00621BA2">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966D42" w:rsidRPr="00621BA2" w:rsidRDefault="00966D42" w:rsidP="00EC02EC">
            <w:pPr>
              <w:rPr>
                <w:rFonts w:ascii="Arial" w:hAnsi="Arial" w:cs="Arial"/>
                <w:sz w:val="22"/>
                <w:szCs w:val="22"/>
              </w:rPr>
            </w:pPr>
          </w:p>
        </w:tc>
      </w:tr>
      <w:tr w:rsidR="00621BA2" w:rsidRPr="00621BA2" w:rsidTr="00DA42B1">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966D42" w:rsidRPr="00621BA2" w:rsidRDefault="00966D42" w:rsidP="00EC02EC">
            <w:pPr>
              <w:numPr>
                <w:ilvl w:val="1"/>
                <w:numId w:val="6"/>
              </w:numPr>
              <w:ind w:left="497" w:right="72"/>
              <w:jc w:val="center"/>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966D42" w:rsidRPr="00621BA2" w:rsidRDefault="00966D42" w:rsidP="0092420A">
            <w:pPr>
              <w:rPr>
                <w:rFonts w:ascii="Arial" w:hAnsi="Arial" w:cs="Arial"/>
                <w:sz w:val="22"/>
                <w:szCs w:val="22"/>
              </w:rPr>
            </w:pPr>
            <w:r w:rsidRPr="00621BA2">
              <w:rPr>
                <w:rFonts w:ascii="Arial" w:hAnsi="Arial" w:cs="Arial"/>
                <w:sz w:val="22"/>
                <w:szCs w:val="22"/>
              </w:rPr>
              <w:t>Szkolenia dla personelu z obsługi tomografu – 20 osób (technicy, lekarze, fizycy) na miejscu i / lub w ośrodku szkoleniowym producenta.</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66D42" w:rsidRPr="00621BA2" w:rsidRDefault="0092420A" w:rsidP="0092420A">
            <w:pPr>
              <w:jc w:val="center"/>
              <w:rPr>
                <w:rFonts w:ascii="Arial" w:eastAsia="MS Mincho" w:hAnsi="Arial" w:cs="Arial"/>
                <w:bCs/>
                <w:smallCaps/>
                <w:sz w:val="22"/>
                <w:szCs w:val="22"/>
                <w:lang w:eastAsia="ja-JP"/>
              </w:rPr>
            </w:pPr>
            <w:r w:rsidRPr="00621BA2">
              <w:rPr>
                <w:rFonts w:ascii="Arial" w:hAnsi="Arial" w:cs="Arial"/>
                <w:sz w:val="22"/>
                <w:szCs w:val="22"/>
              </w:rPr>
              <w:t>Tak</w:t>
            </w:r>
          </w:p>
        </w:tc>
        <w:tc>
          <w:tcPr>
            <w:tcW w:w="1986" w:type="dxa"/>
            <w:tcBorders>
              <w:top w:val="single" w:sz="6" w:space="0" w:color="auto"/>
              <w:left w:val="single" w:sz="6" w:space="0" w:color="auto"/>
              <w:bottom w:val="single" w:sz="6" w:space="0" w:color="auto"/>
              <w:right w:val="single" w:sz="6" w:space="0" w:color="auto"/>
            </w:tcBorders>
            <w:vAlign w:val="center"/>
          </w:tcPr>
          <w:p w:rsidR="00966D42" w:rsidRPr="00621BA2" w:rsidRDefault="00966D42" w:rsidP="0092420A">
            <w:pPr>
              <w:jc w:val="center"/>
              <w:rPr>
                <w:rFonts w:ascii="Arial" w:hAnsi="Arial" w:cs="Arial"/>
                <w:sz w:val="22"/>
                <w:szCs w:val="22"/>
              </w:rPr>
            </w:pPr>
            <w:r w:rsidRPr="00621BA2">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966D42" w:rsidRPr="00621BA2" w:rsidRDefault="00966D42" w:rsidP="00EC02EC">
            <w:pPr>
              <w:rPr>
                <w:rFonts w:ascii="Arial" w:hAnsi="Arial" w:cs="Arial"/>
                <w:sz w:val="22"/>
                <w:szCs w:val="22"/>
              </w:rPr>
            </w:pPr>
          </w:p>
        </w:tc>
      </w:tr>
      <w:tr w:rsidR="00966D42" w:rsidRPr="00621BA2" w:rsidTr="00DA42B1">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966D42" w:rsidRPr="00621BA2" w:rsidRDefault="00966D42" w:rsidP="00EC02EC">
            <w:pPr>
              <w:numPr>
                <w:ilvl w:val="1"/>
                <w:numId w:val="6"/>
              </w:numPr>
              <w:ind w:left="497" w:right="72"/>
              <w:jc w:val="center"/>
              <w:rPr>
                <w:rFonts w:ascii="Arial" w:hAnsi="Arial" w:cs="Arial"/>
                <w:sz w:val="22"/>
                <w:szCs w:val="22"/>
              </w:rPr>
            </w:pP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rsidR="00966D42" w:rsidRPr="00621BA2" w:rsidRDefault="00966D42" w:rsidP="0092420A">
            <w:pPr>
              <w:rPr>
                <w:rFonts w:ascii="Arial" w:hAnsi="Arial" w:cs="Arial"/>
                <w:sz w:val="22"/>
                <w:szCs w:val="22"/>
              </w:rPr>
            </w:pPr>
            <w:r w:rsidRPr="00621BA2">
              <w:rPr>
                <w:rFonts w:ascii="Arial" w:hAnsi="Arial" w:cs="Arial"/>
                <w:sz w:val="22"/>
                <w:szCs w:val="22"/>
              </w:rPr>
              <w:t xml:space="preserve">Projekt ochrony radiologicznej i </w:t>
            </w:r>
            <w:proofErr w:type="gramStart"/>
            <w:r w:rsidRPr="00621BA2">
              <w:rPr>
                <w:rFonts w:ascii="Arial" w:hAnsi="Arial" w:cs="Arial"/>
                <w:sz w:val="22"/>
                <w:szCs w:val="22"/>
              </w:rPr>
              <w:t>wykonanie  testów</w:t>
            </w:r>
            <w:proofErr w:type="gramEnd"/>
            <w:r w:rsidRPr="00621BA2">
              <w:rPr>
                <w:rFonts w:ascii="Arial" w:hAnsi="Arial" w:cs="Arial"/>
                <w:sz w:val="22"/>
                <w:szCs w:val="22"/>
              </w:rPr>
              <w:t xml:space="preserve"> akceptacyjnych oferowanego urządzenia na koszt Wykonawcy</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66D42" w:rsidRPr="00621BA2" w:rsidRDefault="0092420A" w:rsidP="0092420A">
            <w:pPr>
              <w:jc w:val="center"/>
              <w:rPr>
                <w:rFonts w:ascii="Arial" w:eastAsia="MS Mincho" w:hAnsi="Arial" w:cs="Arial"/>
                <w:bCs/>
                <w:smallCaps/>
                <w:sz w:val="22"/>
                <w:szCs w:val="22"/>
                <w:lang w:eastAsia="ja-JP"/>
              </w:rPr>
            </w:pPr>
            <w:r w:rsidRPr="00621BA2">
              <w:rPr>
                <w:rFonts w:ascii="Arial" w:hAnsi="Arial" w:cs="Arial"/>
                <w:sz w:val="22"/>
                <w:szCs w:val="22"/>
              </w:rPr>
              <w:t>Tak</w:t>
            </w:r>
          </w:p>
        </w:tc>
        <w:tc>
          <w:tcPr>
            <w:tcW w:w="1986" w:type="dxa"/>
            <w:tcBorders>
              <w:top w:val="single" w:sz="6" w:space="0" w:color="auto"/>
              <w:left w:val="single" w:sz="6" w:space="0" w:color="auto"/>
              <w:bottom w:val="single" w:sz="6" w:space="0" w:color="auto"/>
              <w:right w:val="single" w:sz="6" w:space="0" w:color="auto"/>
            </w:tcBorders>
            <w:vAlign w:val="center"/>
          </w:tcPr>
          <w:p w:rsidR="00966D42" w:rsidRPr="00621BA2" w:rsidRDefault="00966D42" w:rsidP="0092420A">
            <w:pPr>
              <w:jc w:val="center"/>
              <w:rPr>
                <w:rFonts w:ascii="Arial" w:hAnsi="Arial" w:cs="Arial"/>
                <w:sz w:val="22"/>
                <w:szCs w:val="22"/>
              </w:rPr>
            </w:pPr>
            <w:r w:rsidRPr="00621BA2">
              <w:rPr>
                <w:rFonts w:ascii="Arial" w:hAnsi="Arial" w:cs="Arial"/>
                <w:sz w:val="22"/>
                <w:szCs w:val="22"/>
              </w:rPr>
              <w:t>Bez oceny</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966D42" w:rsidRPr="00621BA2" w:rsidRDefault="00966D42" w:rsidP="00EC02EC">
            <w:pPr>
              <w:rPr>
                <w:rFonts w:ascii="Arial" w:hAnsi="Arial" w:cs="Arial"/>
                <w:sz w:val="22"/>
                <w:szCs w:val="22"/>
              </w:rPr>
            </w:pPr>
          </w:p>
        </w:tc>
      </w:tr>
    </w:tbl>
    <w:p w:rsidR="00AB7BC2" w:rsidRPr="00621BA2" w:rsidRDefault="00AB7BC2" w:rsidP="00674541">
      <w:pPr>
        <w:rPr>
          <w:rFonts w:ascii="Arial" w:hAnsi="Arial" w:cs="Arial"/>
          <w:sz w:val="22"/>
          <w:szCs w:val="22"/>
        </w:rPr>
      </w:pPr>
      <w:bookmarkStart w:id="0" w:name="_GoBack"/>
      <w:bookmarkEnd w:id="0"/>
    </w:p>
    <w:sectPr w:rsidR="00AB7BC2" w:rsidRPr="00621BA2" w:rsidSect="00282E5E">
      <w:headerReference w:type="default" r:id="rId8"/>
      <w:footerReference w:type="default" r:id="rId9"/>
      <w:pgSz w:w="16838" w:h="11906" w:orient="landscape"/>
      <w:pgMar w:top="855" w:right="1417" w:bottom="746"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743" w:rsidRDefault="00C74743">
      <w:r>
        <w:separator/>
      </w:r>
    </w:p>
  </w:endnote>
  <w:endnote w:type="continuationSeparator" w:id="0">
    <w:p w:rsidR="00C74743" w:rsidRDefault="00C747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38860"/>
      <w:docPartObj>
        <w:docPartGallery w:val="Page Numbers (Bottom of Page)"/>
        <w:docPartUnique/>
      </w:docPartObj>
    </w:sdtPr>
    <w:sdtContent>
      <w:p w:rsidR="00C74743" w:rsidRDefault="005C57E1">
        <w:pPr>
          <w:pStyle w:val="Stopka"/>
          <w:jc w:val="right"/>
        </w:pPr>
        <w:r w:rsidRPr="00D828D8">
          <w:rPr>
            <w:rFonts w:ascii="Arial" w:hAnsi="Arial" w:cs="Arial"/>
          </w:rPr>
          <w:fldChar w:fldCharType="begin"/>
        </w:r>
        <w:r w:rsidR="00C74743" w:rsidRPr="00D828D8">
          <w:rPr>
            <w:rFonts w:ascii="Arial" w:hAnsi="Arial" w:cs="Arial"/>
          </w:rPr>
          <w:instrText xml:space="preserve"> PAGE   \* MERGEFORMAT </w:instrText>
        </w:r>
        <w:r w:rsidRPr="00D828D8">
          <w:rPr>
            <w:rFonts w:ascii="Arial" w:hAnsi="Arial" w:cs="Arial"/>
          </w:rPr>
          <w:fldChar w:fldCharType="separate"/>
        </w:r>
        <w:r w:rsidR="002A2199">
          <w:rPr>
            <w:rFonts w:ascii="Arial" w:hAnsi="Arial" w:cs="Arial"/>
            <w:noProof/>
          </w:rPr>
          <w:t>8</w:t>
        </w:r>
        <w:r w:rsidRPr="00D828D8">
          <w:rPr>
            <w:rFonts w:ascii="Arial" w:hAnsi="Arial" w:cs="Arial"/>
          </w:rPr>
          <w:fldChar w:fldCharType="end"/>
        </w:r>
      </w:p>
    </w:sdtContent>
  </w:sdt>
  <w:p w:rsidR="00C74743" w:rsidRDefault="00C7474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743" w:rsidRDefault="00C74743">
      <w:r>
        <w:separator/>
      </w:r>
    </w:p>
  </w:footnote>
  <w:footnote w:type="continuationSeparator" w:id="0">
    <w:p w:rsidR="00C74743" w:rsidRDefault="00C747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743" w:rsidRDefault="00C74743" w:rsidP="00282E5E">
    <w:pPr>
      <w:pStyle w:val="Nagwek"/>
      <w:jc w:val="right"/>
    </w:pPr>
  </w:p>
  <w:p w:rsidR="00C74743" w:rsidRDefault="00C74743" w:rsidP="00282E5E">
    <w:pPr>
      <w:pStyle w:val="Nagwek"/>
      <w:jc w:val="right"/>
    </w:pPr>
  </w:p>
  <w:p w:rsidR="00C74743" w:rsidRPr="00282E5E" w:rsidRDefault="00C74743" w:rsidP="00282E5E">
    <w:pPr>
      <w:pStyle w:val="Nagwek"/>
      <w:jc w:val="right"/>
      <w:rPr>
        <w:sz w:val="22"/>
        <w:szCs w:val="22"/>
      </w:rPr>
    </w:pPr>
    <w:r w:rsidRPr="00282E5E">
      <w:rPr>
        <w:sz w:val="22"/>
        <w:szCs w:val="22"/>
      </w:rPr>
      <w:t>Załącznik nr 2 do SIWZ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00000007"/>
    <w:multiLevelType w:val="multilevel"/>
    <w:tmpl w:val="51186302"/>
    <w:name w:val="WW8Num7"/>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7CA6E6D"/>
    <w:multiLevelType w:val="hybridMultilevel"/>
    <w:tmpl w:val="17D0F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6C81C44"/>
    <w:multiLevelType w:val="hybridMultilevel"/>
    <w:tmpl w:val="2326F232"/>
    <w:lvl w:ilvl="0" w:tplc="ABCC203E">
      <w:start w:val="1"/>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7887E25"/>
    <w:multiLevelType w:val="hybridMultilevel"/>
    <w:tmpl w:val="4F781E6A"/>
    <w:lvl w:ilvl="0" w:tplc="ABCC203E">
      <w:start w:val="1"/>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208F513A"/>
    <w:multiLevelType w:val="hybridMultilevel"/>
    <w:tmpl w:val="603066D0"/>
    <w:lvl w:ilvl="0" w:tplc="3F68E330">
      <w:start w:val="1"/>
      <w:numFmt w:val="lowerLetter"/>
      <w:lvlText w:val="%1)"/>
      <w:lvlJc w:val="left"/>
      <w:pPr>
        <w:ind w:left="416" w:hanging="360"/>
      </w:pPr>
      <w:rPr>
        <w:rFonts w:hint="default"/>
      </w:rPr>
    </w:lvl>
    <w:lvl w:ilvl="1" w:tplc="04150019" w:tentative="1">
      <w:start w:val="1"/>
      <w:numFmt w:val="lowerLetter"/>
      <w:lvlText w:val="%2."/>
      <w:lvlJc w:val="left"/>
      <w:pPr>
        <w:ind w:left="1136" w:hanging="360"/>
      </w:pPr>
    </w:lvl>
    <w:lvl w:ilvl="2" w:tplc="0415001B" w:tentative="1">
      <w:start w:val="1"/>
      <w:numFmt w:val="lowerRoman"/>
      <w:lvlText w:val="%3."/>
      <w:lvlJc w:val="right"/>
      <w:pPr>
        <w:ind w:left="1856" w:hanging="180"/>
      </w:pPr>
    </w:lvl>
    <w:lvl w:ilvl="3" w:tplc="0415000F" w:tentative="1">
      <w:start w:val="1"/>
      <w:numFmt w:val="decimal"/>
      <w:lvlText w:val="%4."/>
      <w:lvlJc w:val="left"/>
      <w:pPr>
        <w:ind w:left="2576" w:hanging="360"/>
      </w:pPr>
    </w:lvl>
    <w:lvl w:ilvl="4" w:tplc="04150019" w:tentative="1">
      <w:start w:val="1"/>
      <w:numFmt w:val="lowerLetter"/>
      <w:lvlText w:val="%5."/>
      <w:lvlJc w:val="left"/>
      <w:pPr>
        <w:ind w:left="3296" w:hanging="360"/>
      </w:pPr>
    </w:lvl>
    <w:lvl w:ilvl="5" w:tplc="0415001B" w:tentative="1">
      <w:start w:val="1"/>
      <w:numFmt w:val="lowerRoman"/>
      <w:lvlText w:val="%6."/>
      <w:lvlJc w:val="right"/>
      <w:pPr>
        <w:ind w:left="4016" w:hanging="180"/>
      </w:pPr>
    </w:lvl>
    <w:lvl w:ilvl="6" w:tplc="0415000F" w:tentative="1">
      <w:start w:val="1"/>
      <w:numFmt w:val="decimal"/>
      <w:lvlText w:val="%7."/>
      <w:lvlJc w:val="left"/>
      <w:pPr>
        <w:ind w:left="4736" w:hanging="360"/>
      </w:pPr>
    </w:lvl>
    <w:lvl w:ilvl="7" w:tplc="04150019" w:tentative="1">
      <w:start w:val="1"/>
      <w:numFmt w:val="lowerLetter"/>
      <w:lvlText w:val="%8."/>
      <w:lvlJc w:val="left"/>
      <w:pPr>
        <w:ind w:left="5456" w:hanging="360"/>
      </w:pPr>
    </w:lvl>
    <w:lvl w:ilvl="8" w:tplc="0415001B" w:tentative="1">
      <w:start w:val="1"/>
      <w:numFmt w:val="lowerRoman"/>
      <w:lvlText w:val="%9."/>
      <w:lvlJc w:val="right"/>
      <w:pPr>
        <w:ind w:left="6176" w:hanging="180"/>
      </w:pPr>
    </w:lvl>
  </w:abstractNum>
  <w:abstractNum w:abstractNumId="6">
    <w:nsid w:val="24A34B51"/>
    <w:multiLevelType w:val="hybridMultilevel"/>
    <w:tmpl w:val="5074D46A"/>
    <w:lvl w:ilvl="0" w:tplc="04150017">
      <w:start w:val="1"/>
      <w:numFmt w:val="lowerLetter"/>
      <w:lvlText w:val="%1)"/>
      <w:lvlJc w:val="left"/>
      <w:pPr>
        <w:tabs>
          <w:tab w:val="num" w:pos="416"/>
        </w:tabs>
        <w:ind w:left="416" w:hanging="360"/>
      </w:pPr>
      <w:rPr>
        <w:rFonts w:hint="default"/>
      </w:rPr>
    </w:lvl>
    <w:lvl w:ilvl="1" w:tplc="04150003" w:tentative="1">
      <w:start w:val="1"/>
      <w:numFmt w:val="bullet"/>
      <w:lvlText w:val="o"/>
      <w:lvlJc w:val="left"/>
      <w:pPr>
        <w:tabs>
          <w:tab w:val="num" w:pos="1269"/>
        </w:tabs>
        <w:ind w:left="1269" w:hanging="360"/>
      </w:pPr>
      <w:rPr>
        <w:rFonts w:ascii="Courier New" w:hAnsi="Courier New" w:cs="Courier New" w:hint="default"/>
      </w:rPr>
    </w:lvl>
    <w:lvl w:ilvl="2" w:tplc="04150005" w:tentative="1">
      <w:start w:val="1"/>
      <w:numFmt w:val="bullet"/>
      <w:lvlText w:val=""/>
      <w:lvlJc w:val="left"/>
      <w:pPr>
        <w:tabs>
          <w:tab w:val="num" w:pos="1989"/>
        </w:tabs>
        <w:ind w:left="1989" w:hanging="360"/>
      </w:pPr>
      <w:rPr>
        <w:rFonts w:ascii="Wingdings" w:hAnsi="Wingdings" w:hint="default"/>
      </w:rPr>
    </w:lvl>
    <w:lvl w:ilvl="3" w:tplc="04150001" w:tentative="1">
      <w:start w:val="1"/>
      <w:numFmt w:val="bullet"/>
      <w:lvlText w:val=""/>
      <w:lvlJc w:val="left"/>
      <w:pPr>
        <w:tabs>
          <w:tab w:val="num" w:pos="2709"/>
        </w:tabs>
        <w:ind w:left="2709" w:hanging="360"/>
      </w:pPr>
      <w:rPr>
        <w:rFonts w:ascii="Symbol" w:hAnsi="Symbol" w:hint="default"/>
      </w:rPr>
    </w:lvl>
    <w:lvl w:ilvl="4" w:tplc="04150003" w:tentative="1">
      <w:start w:val="1"/>
      <w:numFmt w:val="bullet"/>
      <w:lvlText w:val="o"/>
      <w:lvlJc w:val="left"/>
      <w:pPr>
        <w:tabs>
          <w:tab w:val="num" w:pos="3429"/>
        </w:tabs>
        <w:ind w:left="3429" w:hanging="360"/>
      </w:pPr>
      <w:rPr>
        <w:rFonts w:ascii="Courier New" w:hAnsi="Courier New" w:cs="Courier New" w:hint="default"/>
      </w:rPr>
    </w:lvl>
    <w:lvl w:ilvl="5" w:tplc="04150005" w:tentative="1">
      <w:start w:val="1"/>
      <w:numFmt w:val="bullet"/>
      <w:lvlText w:val=""/>
      <w:lvlJc w:val="left"/>
      <w:pPr>
        <w:tabs>
          <w:tab w:val="num" w:pos="4149"/>
        </w:tabs>
        <w:ind w:left="4149" w:hanging="360"/>
      </w:pPr>
      <w:rPr>
        <w:rFonts w:ascii="Wingdings" w:hAnsi="Wingdings" w:hint="default"/>
      </w:rPr>
    </w:lvl>
    <w:lvl w:ilvl="6" w:tplc="04150001" w:tentative="1">
      <w:start w:val="1"/>
      <w:numFmt w:val="bullet"/>
      <w:lvlText w:val=""/>
      <w:lvlJc w:val="left"/>
      <w:pPr>
        <w:tabs>
          <w:tab w:val="num" w:pos="4869"/>
        </w:tabs>
        <w:ind w:left="4869" w:hanging="360"/>
      </w:pPr>
      <w:rPr>
        <w:rFonts w:ascii="Symbol" w:hAnsi="Symbol" w:hint="default"/>
      </w:rPr>
    </w:lvl>
    <w:lvl w:ilvl="7" w:tplc="04150003" w:tentative="1">
      <w:start w:val="1"/>
      <w:numFmt w:val="bullet"/>
      <w:lvlText w:val="o"/>
      <w:lvlJc w:val="left"/>
      <w:pPr>
        <w:tabs>
          <w:tab w:val="num" w:pos="5589"/>
        </w:tabs>
        <w:ind w:left="5589" w:hanging="360"/>
      </w:pPr>
      <w:rPr>
        <w:rFonts w:ascii="Courier New" w:hAnsi="Courier New" w:cs="Courier New" w:hint="default"/>
      </w:rPr>
    </w:lvl>
    <w:lvl w:ilvl="8" w:tplc="04150005" w:tentative="1">
      <w:start w:val="1"/>
      <w:numFmt w:val="bullet"/>
      <w:lvlText w:val=""/>
      <w:lvlJc w:val="left"/>
      <w:pPr>
        <w:tabs>
          <w:tab w:val="num" w:pos="6309"/>
        </w:tabs>
        <w:ind w:left="6309" w:hanging="360"/>
      </w:pPr>
      <w:rPr>
        <w:rFonts w:ascii="Wingdings" w:hAnsi="Wingdings" w:hint="default"/>
      </w:rPr>
    </w:lvl>
  </w:abstractNum>
  <w:abstractNum w:abstractNumId="7">
    <w:nsid w:val="27897794"/>
    <w:multiLevelType w:val="hybridMultilevel"/>
    <w:tmpl w:val="1EA26E5A"/>
    <w:lvl w:ilvl="0" w:tplc="F33851D0">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213"/>
        </w:tabs>
        <w:ind w:left="1213" w:hanging="360"/>
      </w:pPr>
      <w:rPr>
        <w:rFonts w:ascii="Courier New" w:hAnsi="Courier New" w:cs="Courier New" w:hint="default"/>
      </w:rPr>
    </w:lvl>
    <w:lvl w:ilvl="2" w:tplc="04150005" w:tentative="1">
      <w:start w:val="1"/>
      <w:numFmt w:val="bullet"/>
      <w:lvlText w:val=""/>
      <w:lvlJc w:val="left"/>
      <w:pPr>
        <w:tabs>
          <w:tab w:val="num" w:pos="1933"/>
        </w:tabs>
        <w:ind w:left="1933" w:hanging="360"/>
      </w:pPr>
      <w:rPr>
        <w:rFonts w:ascii="Wingdings" w:hAnsi="Wingdings" w:hint="default"/>
      </w:rPr>
    </w:lvl>
    <w:lvl w:ilvl="3" w:tplc="04150001" w:tentative="1">
      <w:start w:val="1"/>
      <w:numFmt w:val="bullet"/>
      <w:lvlText w:val=""/>
      <w:lvlJc w:val="left"/>
      <w:pPr>
        <w:tabs>
          <w:tab w:val="num" w:pos="2653"/>
        </w:tabs>
        <w:ind w:left="2653" w:hanging="360"/>
      </w:pPr>
      <w:rPr>
        <w:rFonts w:ascii="Symbol" w:hAnsi="Symbol" w:hint="default"/>
      </w:rPr>
    </w:lvl>
    <w:lvl w:ilvl="4" w:tplc="04150003" w:tentative="1">
      <w:start w:val="1"/>
      <w:numFmt w:val="bullet"/>
      <w:lvlText w:val="o"/>
      <w:lvlJc w:val="left"/>
      <w:pPr>
        <w:tabs>
          <w:tab w:val="num" w:pos="3373"/>
        </w:tabs>
        <w:ind w:left="3373" w:hanging="360"/>
      </w:pPr>
      <w:rPr>
        <w:rFonts w:ascii="Courier New" w:hAnsi="Courier New" w:cs="Courier New" w:hint="default"/>
      </w:rPr>
    </w:lvl>
    <w:lvl w:ilvl="5" w:tplc="04150005" w:tentative="1">
      <w:start w:val="1"/>
      <w:numFmt w:val="bullet"/>
      <w:lvlText w:val=""/>
      <w:lvlJc w:val="left"/>
      <w:pPr>
        <w:tabs>
          <w:tab w:val="num" w:pos="4093"/>
        </w:tabs>
        <w:ind w:left="4093" w:hanging="360"/>
      </w:pPr>
      <w:rPr>
        <w:rFonts w:ascii="Wingdings" w:hAnsi="Wingdings" w:hint="default"/>
      </w:rPr>
    </w:lvl>
    <w:lvl w:ilvl="6" w:tplc="04150001" w:tentative="1">
      <w:start w:val="1"/>
      <w:numFmt w:val="bullet"/>
      <w:lvlText w:val=""/>
      <w:lvlJc w:val="left"/>
      <w:pPr>
        <w:tabs>
          <w:tab w:val="num" w:pos="4813"/>
        </w:tabs>
        <w:ind w:left="4813" w:hanging="360"/>
      </w:pPr>
      <w:rPr>
        <w:rFonts w:ascii="Symbol" w:hAnsi="Symbol" w:hint="default"/>
      </w:rPr>
    </w:lvl>
    <w:lvl w:ilvl="7" w:tplc="04150003" w:tentative="1">
      <w:start w:val="1"/>
      <w:numFmt w:val="bullet"/>
      <w:lvlText w:val="o"/>
      <w:lvlJc w:val="left"/>
      <w:pPr>
        <w:tabs>
          <w:tab w:val="num" w:pos="5533"/>
        </w:tabs>
        <w:ind w:left="5533" w:hanging="360"/>
      </w:pPr>
      <w:rPr>
        <w:rFonts w:ascii="Courier New" w:hAnsi="Courier New" w:cs="Courier New" w:hint="default"/>
      </w:rPr>
    </w:lvl>
    <w:lvl w:ilvl="8" w:tplc="04150005" w:tentative="1">
      <w:start w:val="1"/>
      <w:numFmt w:val="bullet"/>
      <w:lvlText w:val=""/>
      <w:lvlJc w:val="left"/>
      <w:pPr>
        <w:tabs>
          <w:tab w:val="num" w:pos="6253"/>
        </w:tabs>
        <w:ind w:left="6253" w:hanging="360"/>
      </w:pPr>
      <w:rPr>
        <w:rFonts w:ascii="Wingdings" w:hAnsi="Wingdings" w:hint="default"/>
      </w:rPr>
    </w:lvl>
  </w:abstractNum>
  <w:abstractNum w:abstractNumId="8">
    <w:nsid w:val="356652D3"/>
    <w:multiLevelType w:val="hybridMultilevel"/>
    <w:tmpl w:val="6420BD82"/>
    <w:lvl w:ilvl="0" w:tplc="EDD81264">
      <w:start w:val="1"/>
      <w:numFmt w:val="bullet"/>
      <w:lvlText w:val="-"/>
      <w:lvlJc w:val="left"/>
      <w:pPr>
        <w:tabs>
          <w:tab w:val="num" w:pos="376"/>
        </w:tabs>
        <w:ind w:left="376" w:hanging="360"/>
      </w:pPr>
      <w:rPr>
        <w:rFonts w:ascii="Times New Roman" w:hAnsi="Times New Roman" w:cs="Times New Roman" w:hint="default"/>
      </w:rPr>
    </w:lvl>
    <w:lvl w:ilvl="1" w:tplc="04150003" w:tentative="1">
      <w:start w:val="1"/>
      <w:numFmt w:val="bullet"/>
      <w:lvlText w:val="o"/>
      <w:lvlJc w:val="left"/>
      <w:pPr>
        <w:tabs>
          <w:tab w:val="num" w:pos="1229"/>
        </w:tabs>
        <w:ind w:left="1229" w:hanging="360"/>
      </w:pPr>
      <w:rPr>
        <w:rFonts w:ascii="Courier New" w:hAnsi="Courier New" w:cs="Courier New" w:hint="default"/>
      </w:rPr>
    </w:lvl>
    <w:lvl w:ilvl="2" w:tplc="04150005" w:tentative="1">
      <w:start w:val="1"/>
      <w:numFmt w:val="bullet"/>
      <w:lvlText w:val=""/>
      <w:lvlJc w:val="left"/>
      <w:pPr>
        <w:tabs>
          <w:tab w:val="num" w:pos="1949"/>
        </w:tabs>
        <w:ind w:left="1949" w:hanging="360"/>
      </w:pPr>
      <w:rPr>
        <w:rFonts w:ascii="Wingdings" w:hAnsi="Wingdings" w:hint="default"/>
      </w:rPr>
    </w:lvl>
    <w:lvl w:ilvl="3" w:tplc="04150001" w:tentative="1">
      <w:start w:val="1"/>
      <w:numFmt w:val="bullet"/>
      <w:lvlText w:val=""/>
      <w:lvlJc w:val="left"/>
      <w:pPr>
        <w:tabs>
          <w:tab w:val="num" w:pos="2669"/>
        </w:tabs>
        <w:ind w:left="2669" w:hanging="360"/>
      </w:pPr>
      <w:rPr>
        <w:rFonts w:ascii="Symbol" w:hAnsi="Symbol" w:hint="default"/>
      </w:rPr>
    </w:lvl>
    <w:lvl w:ilvl="4" w:tplc="04150003" w:tentative="1">
      <w:start w:val="1"/>
      <w:numFmt w:val="bullet"/>
      <w:lvlText w:val="o"/>
      <w:lvlJc w:val="left"/>
      <w:pPr>
        <w:tabs>
          <w:tab w:val="num" w:pos="3389"/>
        </w:tabs>
        <w:ind w:left="3389" w:hanging="360"/>
      </w:pPr>
      <w:rPr>
        <w:rFonts w:ascii="Courier New" w:hAnsi="Courier New" w:cs="Courier New" w:hint="default"/>
      </w:rPr>
    </w:lvl>
    <w:lvl w:ilvl="5" w:tplc="04150005" w:tentative="1">
      <w:start w:val="1"/>
      <w:numFmt w:val="bullet"/>
      <w:lvlText w:val=""/>
      <w:lvlJc w:val="left"/>
      <w:pPr>
        <w:tabs>
          <w:tab w:val="num" w:pos="4109"/>
        </w:tabs>
        <w:ind w:left="4109" w:hanging="360"/>
      </w:pPr>
      <w:rPr>
        <w:rFonts w:ascii="Wingdings" w:hAnsi="Wingdings" w:hint="default"/>
      </w:rPr>
    </w:lvl>
    <w:lvl w:ilvl="6" w:tplc="04150001" w:tentative="1">
      <w:start w:val="1"/>
      <w:numFmt w:val="bullet"/>
      <w:lvlText w:val=""/>
      <w:lvlJc w:val="left"/>
      <w:pPr>
        <w:tabs>
          <w:tab w:val="num" w:pos="4829"/>
        </w:tabs>
        <w:ind w:left="4829" w:hanging="360"/>
      </w:pPr>
      <w:rPr>
        <w:rFonts w:ascii="Symbol" w:hAnsi="Symbol" w:hint="default"/>
      </w:rPr>
    </w:lvl>
    <w:lvl w:ilvl="7" w:tplc="04150003" w:tentative="1">
      <w:start w:val="1"/>
      <w:numFmt w:val="bullet"/>
      <w:lvlText w:val="o"/>
      <w:lvlJc w:val="left"/>
      <w:pPr>
        <w:tabs>
          <w:tab w:val="num" w:pos="5549"/>
        </w:tabs>
        <w:ind w:left="5549" w:hanging="360"/>
      </w:pPr>
      <w:rPr>
        <w:rFonts w:ascii="Courier New" w:hAnsi="Courier New" w:cs="Courier New" w:hint="default"/>
      </w:rPr>
    </w:lvl>
    <w:lvl w:ilvl="8" w:tplc="04150005" w:tentative="1">
      <w:start w:val="1"/>
      <w:numFmt w:val="bullet"/>
      <w:lvlText w:val=""/>
      <w:lvlJc w:val="left"/>
      <w:pPr>
        <w:tabs>
          <w:tab w:val="num" w:pos="6269"/>
        </w:tabs>
        <w:ind w:left="6269" w:hanging="360"/>
      </w:pPr>
      <w:rPr>
        <w:rFonts w:ascii="Wingdings" w:hAnsi="Wingdings" w:hint="default"/>
      </w:rPr>
    </w:lvl>
  </w:abstractNum>
  <w:abstractNum w:abstractNumId="9">
    <w:nsid w:val="3B0435C5"/>
    <w:multiLevelType w:val="hybridMultilevel"/>
    <w:tmpl w:val="1FD479A0"/>
    <w:lvl w:ilvl="0" w:tplc="ABCC203E">
      <w:start w:val="1"/>
      <w:numFmt w:val="bullet"/>
      <w:lvlText w:val="-"/>
      <w:lvlJc w:val="left"/>
      <w:pPr>
        <w:ind w:left="360" w:hanging="360"/>
      </w:pPr>
      <w:rPr>
        <w:rFonts w:ascii="Times New Roman" w:hAnsi="Times New Roman"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3B974BD5"/>
    <w:multiLevelType w:val="hybridMultilevel"/>
    <w:tmpl w:val="C602D9C0"/>
    <w:lvl w:ilvl="0" w:tplc="F33851D0">
      <w:start w:val="4"/>
      <w:numFmt w:val="bullet"/>
      <w:lvlText w:val="-"/>
      <w:lvlJc w:val="left"/>
      <w:pPr>
        <w:tabs>
          <w:tab w:val="num" w:pos="416"/>
        </w:tabs>
        <w:ind w:left="416" w:hanging="360"/>
      </w:pPr>
    </w:lvl>
    <w:lvl w:ilvl="1" w:tplc="04150003">
      <w:start w:val="1"/>
      <w:numFmt w:val="bullet"/>
      <w:lvlText w:val="o"/>
      <w:lvlJc w:val="left"/>
      <w:pPr>
        <w:tabs>
          <w:tab w:val="num" w:pos="1496"/>
        </w:tabs>
        <w:ind w:left="1496" w:hanging="360"/>
      </w:pPr>
      <w:rPr>
        <w:rFonts w:ascii="Courier New" w:hAnsi="Courier New" w:cs="Courier New" w:hint="default"/>
      </w:rPr>
    </w:lvl>
    <w:lvl w:ilvl="2" w:tplc="04150005">
      <w:start w:val="1"/>
      <w:numFmt w:val="bullet"/>
      <w:lvlText w:val=""/>
      <w:lvlJc w:val="left"/>
      <w:pPr>
        <w:tabs>
          <w:tab w:val="num" w:pos="2216"/>
        </w:tabs>
        <w:ind w:left="2216" w:hanging="360"/>
      </w:pPr>
      <w:rPr>
        <w:rFonts w:ascii="Wingdings" w:hAnsi="Wingdings" w:hint="default"/>
      </w:rPr>
    </w:lvl>
    <w:lvl w:ilvl="3" w:tplc="04150001">
      <w:start w:val="1"/>
      <w:numFmt w:val="bullet"/>
      <w:lvlText w:val=""/>
      <w:lvlJc w:val="left"/>
      <w:pPr>
        <w:tabs>
          <w:tab w:val="num" w:pos="2936"/>
        </w:tabs>
        <w:ind w:left="2936" w:hanging="360"/>
      </w:pPr>
      <w:rPr>
        <w:rFonts w:ascii="Symbol" w:hAnsi="Symbol" w:hint="default"/>
      </w:rPr>
    </w:lvl>
    <w:lvl w:ilvl="4" w:tplc="04150003">
      <w:start w:val="1"/>
      <w:numFmt w:val="bullet"/>
      <w:lvlText w:val="o"/>
      <w:lvlJc w:val="left"/>
      <w:pPr>
        <w:tabs>
          <w:tab w:val="num" w:pos="3656"/>
        </w:tabs>
        <w:ind w:left="3656" w:hanging="360"/>
      </w:pPr>
      <w:rPr>
        <w:rFonts w:ascii="Courier New" w:hAnsi="Courier New" w:cs="Courier New" w:hint="default"/>
      </w:rPr>
    </w:lvl>
    <w:lvl w:ilvl="5" w:tplc="04150005">
      <w:start w:val="1"/>
      <w:numFmt w:val="bullet"/>
      <w:lvlText w:val=""/>
      <w:lvlJc w:val="left"/>
      <w:pPr>
        <w:tabs>
          <w:tab w:val="num" w:pos="4376"/>
        </w:tabs>
        <w:ind w:left="4376" w:hanging="360"/>
      </w:pPr>
      <w:rPr>
        <w:rFonts w:ascii="Wingdings" w:hAnsi="Wingdings" w:hint="default"/>
      </w:rPr>
    </w:lvl>
    <w:lvl w:ilvl="6" w:tplc="04150001">
      <w:start w:val="1"/>
      <w:numFmt w:val="bullet"/>
      <w:lvlText w:val=""/>
      <w:lvlJc w:val="left"/>
      <w:pPr>
        <w:tabs>
          <w:tab w:val="num" w:pos="5096"/>
        </w:tabs>
        <w:ind w:left="5096" w:hanging="360"/>
      </w:pPr>
      <w:rPr>
        <w:rFonts w:ascii="Symbol" w:hAnsi="Symbol" w:hint="default"/>
      </w:rPr>
    </w:lvl>
    <w:lvl w:ilvl="7" w:tplc="04150003">
      <w:start w:val="1"/>
      <w:numFmt w:val="bullet"/>
      <w:lvlText w:val="o"/>
      <w:lvlJc w:val="left"/>
      <w:pPr>
        <w:tabs>
          <w:tab w:val="num" w:pos="5816"/>
        </w:tabs>
        <w:ind w:left="5816" w:hanging="360"/>
      </w:pPr>
      <w:rPr>
        <w:rFonts w:ascii="Courier New" w:hAnsi="Courier New" w:cs="Courier New" w:hint="default"/>
      </w:rPr>
    </w:lvl>
    <w:lvl w:ilvl="8" w:tplc="04150005">
      <w:start w:val="1"/>
      <w:numFmt w:val="bullet"/>
      <w:lvlText w:val=""/>
      <w:lvlJc w:val="left"/>
      <w:pPr>
        <w:tabs>
          <w:tab w:val="num" w:pos="6536"/>
        </w:tabs>
        <w:ind w:left="6536" w:hanging="360"/>
      </w:pPr>
      <w:rPr>
        <w:rFonts w:ascii="Wingdings" w:hAnsi="Wingdings" w:hint="default"/>
      </w:rPr>
    </w:lvl>
  </w:abstractNum>
  <w:abstractNum w:abstractNumId="11">
    <w:nsid w:val="417D0F20"/>
    <w:multiLevelType w:val="hybridMultilevel"/>
    <w:tmpl w:val="E070A990"/>
    <w:lvl w:ilvl="0" w:tplc="9EC0C6BA">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45783F50"/>
    <w:multiLevelType w:val="hybridMultilevel"/>
    <w:tmpl w:val="C584FE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5FA3924"/>
    <w:multiLevelType w:val="hybridMultilevel"/>
    <w:tmpl w:val="98568546"/>
    <w:lvl w:ilvl="0" w:tplc="3EA8FF36">
      <w:start w:val="1"/>
      <w:numFmt w:val="lowerLetter"/>
      <w:lvlText w:val="%1)"/>
      <w:lvlJc w:val="left"/>
      <w:pPr>
        <w:ind w:left="416" w:hanging="360"/>
      </w:pPr>
      <w:rPr>
        <w:rFonts w:hint="default"/>
      </w:rPr>
    </w:lvl>
    <w:lvl w:ilvl="1" w:tplc="04150003" w:tentative="1">
      <w:start w:val="1"/>
      <w:numFmt w:val="bullet"/>
      <w:lvlText w:val="o"/>
      <w:lvlJc w:val="left"/>
      <w:pPr>
        <w:ind w:left="1136" w:hanging="360"/>
      </w:pPr>
      <w:rPr>
        <w:rFonts w:ascii="Courier New" w:hAnsi="Courier New" w:cs="Courier New" w:hint="default"/>
      </w:rPr>
    </w:lvl>
    <w:lvl w:ilvl="2" w:tplc="04150005" w:tentative="1">
      <w:start w:val="1"/>
      <w:numFmt w:val="bullet"/>
      <w:lvlText w:val=""/>
      <w:lvlJc w:val="left"/>
      <w:pPr>
        <w:ind w:left="1856" w:hanging="360"/>
      </w:pPr>
      <w:rPr>
        <w:rFonts w:ascii="Wingdings" w:hAnsi="Wingdings" w:hint="default"/>
      </w:rPr>
    </w:lvl>
    <w:lvl w:ilvl="3" w:tplc="04150001" w:tentative="1">
      <w:start w:val="1"/>
      <w:numFmt w:val="bullet"/>
      <w:lvlText w:val=""/>
      <w:lvlJc w:val="left"/>
      <w:pPr>
        <w:ind w:left="2576" w:hanging="360"/>
      </w:pPr>
      <w:rPr>
        <w:rFonts w:ascii="Symbol" w:hAnsi="Symbol" w:hint="default"/>
      </w:rPr>
    </w:lvl>
    <w:lvl w:ilvl="4" w:tplc="04150003" w:tentative="1">
      <w:start w:val="1"/>
      <w:numFmt w:val="bullet"/>
      <w:lvlText w:val="o"/>
      <w:lvlJc w:val="left"/>
      <w:pPr>
        <w:ind w:left="3296" w:hanging="360"/>
      </w:pPr>
      <w:rPr>
        <w:rFonts w:ascii="Courier New" w:hAnsi="Courier New" w:cs="Courier New" w:hint="default"/>
      </w:rPr>
    </w:lvl>
    <w:lvl w:ilvl="5" w:tplc="04150005" w:tentative="1">
      <w:start w:val="1"/>
      <w:numFmt w:val="bullet"/>
      <w:lvlText w:val=""/>
      <w:lvlJc w:val="left"/>
      <w:pPr>
        <w:ind w:left="4016" w:hanging="360"/>
      </w:pPr>
      <w:rPr>
        <w:rFonts w:ascii="Wingdings" w:hAnsi="Wingdings" w:hint="default"/>
      </w:rPr>
    </w:lvl>
    <w:lvl w:ilvl="6" w:tplc="04150001" w:tentative="1">
      <w:start w:val="1"/>
      <w:numFmt w:val="bullet"/>
      <w:lvlText w:val=""/>
      <w:lvlJc w:val="left"/>
      <w:pPr>
        <w:ind w:left="4736" w:hanging="360"/>
      </w:pPr>
      <w:rPr>
        <w:rFonts w:ascii="Symbol" w:hAnsi="Symbol" w:hint="default"/>
      </w:rPr>
    </w:lvl>
    <w:lvl w:ilvl="7" w:tplc="04150003" w:tentative="1">
      <w:start w:val="1"/>
      <w:numFmt w:val="bullet"/>
      <w:lvlText w:val="o"/>
      <w:lvlJc w:val="left"/>
      <w:pPr>
        <w:ind w:left="5456" w:hanging="360"/>
      </w:pPr>
      <w:rPr>
        <w:rFonts w:ascii="Courier New" w:hAnsi="Courier New" w:cs="Courier New" w:hint="default"/>
      </w:rPr>
    </w:lvl>
    <w:lvl w:ilvl="8" w:tplc="04150005" w:tentative="1">
      <w:start w:val="1"/>
      <w:numFmt w:val="bullet"/>
      <w:lvlText w:val=""/>
      <w:lvlJc w:val="left"/>
      <w:pPr>
        <w:ind w:left="6176" w:hanging="360"/>
      </w:pPr>
      <w:rPr>
        <w:rFonts w:ascii="Wingdings" w:hAnsi="Wingdings" w:hint="default"/>
      </w:rPr>
    </w:lvl>
  </w:abstractNum>
  <w:abstractNum w:abstractNumId="14">
    <w:nsid w:val="485A62F0"/>
    <w:multiLevelType w:val="hybridMultilevel"/>
    <w:tmpl w:val="8F507C60"/>
    <w:lvl w:ilvl="0" w:tplc="1BF4C00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92317D1"/>
    <w:multiLevelType w:val="hybridMultilevel"/>
    <w:tmpl w:val="B2EEEBE6"/>
    <w:lvl w:ilvl="0" w:tplc="E8C8E1F8">
      <w:start w:val="1"/>
      <w:numFmt w:val="lowerLetter"/>
      <w:lvlText w:val="%1)"/>
      <w:lvlJc w:val="left"/>
      <w:pPr>
        <w:ind w:left="416" w:hanging="360"/>
      </w:pPr>
      <w:rPr>
        <w:rFonts w:ascii="Calibri" w:hAnsi="Calibri"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A6257E7"/>
    <w:multiLevelType w:val="hybridMultilevel"/>
    <w:tmpl w:val="1772D72A"/>
    <w:lvl w:ilvl="0" w:tplc="F33851D0">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213"/>
        </w:tabs>
        <w:ind w:left="1213" w:hanging="360"/>
      </w:pPr>
      <w:rPr>
        <w:rFonts w:ascii="Courier New" w:hAnsi="Courier New" w:hint="default"/>
      </w:rPr>
    </w:lvl>
    <w:lvl w:ilvl="2" w:tplc="04150005" w:tentative="1">
      <w:start w:val="1"/>
      <w:numFmt w:val="bullet"/>
      <w:lvlText w:val=""/>
      <w:lvlJc w:val="left"/>
      <w:pPr>
        <w:tabs>
          <w:tab w:val="num" w:pos="1933"/>
        </w:tabs>
        <w:ind w:left="1933" w:hanging="360"/>
      </w:pPr>
      <w:rPr>
        <w:rFonts w:ascii="Wingdings" w:hAnsi="Wingdings" w:hint="default"/>
      </w:rPr>
    </w:lvl>
    <w:lvl w:ilvl="3" w:tplc="04150001" w:tentative="1">
      <w:start w:val="1"/>
      <w:numFmt w:val="bullet"/>
      <w:lvlText w:val=""/>
      <w:lvlJc w:val="left"/>
      <w:pPr>
        <w:tabs>
          <w:tab w:val="num" w:pos="2653"/>
        </w:tabs>
        <w:ind w:left="2653" w:hanging="360"/>
      </w:pPr>
      <w:rPr>
        <w:rFonts w:ascii="Symbol" w:hAnsi="Symbol" w:hint="default"/>
      </w:rPr>
    </w:lvl>
    <w:lvl w:ilvl="4" w:tplc="04150003" w:tentative="1">
      <w:start w:val="1"/>
      <w:numFmt w:val="bullet"/>
      <w:lvlText w:val="o"/>
      <w:lvlJc w:val="left"/>
      <w:pPr>
        <w:tabs>
          <w:tab w:val="num" w:pos="3373"/>
        </w:tabs>
        <w:ind w:left="3373" w:hanging="360"/>
      </w:pPr>
      <w:rPr>
        <w:rFonts w:ascii="Courier New" w:hAnsi="Courier New" w:hint="default"/>
      </w:rPr>
    </w:lvl>
    <w:lvl w:ilvl="5" w:tplc="04150005" w:tentative="1">
      <w:start w:val="1"/>
      <w:numFmt w:val="bullet"/>
      <w:lvlText w:val=""/>
      <w:lvlJc w:val="left"/>
      <w:pPr>
        <w:tabs>
          <w:tab w:val="num" w:pos="4093"/>
        </w:tabs>
        <w:ind w:left="4093" w:hanging="360"/>
      </w:pPr>
      <w:rPr>
        <w:rFonts w:ascii="Wingdings" w:hAnsi="Wingdings" w:hint="default"/>
      </w:rPr>
    </w:lvl>
    <w:lvl w:ilvl="6" w:tplc="04150001" w:tentative="1">
      <w:start w:val="1"/>
      <w:numFmt w:val="bullet"/>
      <w:lvlText w:val=""/>
      <w:lvlJc w:val="left"/>
      <w:pPr>
        <w:tabs>
          <w:tab w:val="num" w:pos="4813"/>
        </w:tabs>
        <w:ind w:left="4813" w:hanging="360"/>
      </w:pPr>
      <w:rPr>
        <w:rFonts w:ascii="Symbol" w:hAnsi="Symbol" w:hint="default"/>
      </w:rPr>
    </w:lvl>
    <w:lvl w:ilvl="7" w:tplc="04150003" w:tentative="1">
      <w:start w:val="1"/>
      <w:numFmt w:val="bullet"/>
      <w:lvlText w:val="o"/>
      <w:lvlJc w:val="left"/>
      <w:pPr>
        <w:tabs>
          <w:tab w:val="num" w:pos="5533"/>
        </w:tabs>
        <w:ind w:left="5533" w:hanging="360"/>
      </w:pPr>
      <w:rPr>
        <w:rFonts w:ascii="Courier New" w:hAnsi="Courier New" w:hint="default"/>
      </w:rPr>
    </w:lvl>
    <w:lvl w:ilvl="8" w:tplc="04150005" w:tentative="1">
      <w:start w:val="1"/>
      <w:numFmt w:val="bullet"/>
      <w:lvlText w:val=""/>
      <w:lvlJc w:val="left"/>
      <w:pPr>
        <w:tabs>
          <w:tab w:val="num" w:pos="6253"/>
        </w:tabs>
        <w:ind w:left="6253" w:hanging="360"/>
      </w:pPr>
      <w:rPr>
        <w:rFonts w:ascii="Wingdings" w:hAnsi="Wingdings" w:hint="default"/>
      </w:rPr>
    </w:lvl>
  </w:abstractNum>
  <w:abstractNum w:abstractNumId="17">
    <w:nsid w:val="4AE57832"/>
    <w:multiLevelType w:val="hybridMultilevel"/>
    <w:tmpl w:val="F10AC64C"/>
    <w:lvl w:ilvl="0" w:tplc="9EC0C6BA">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4D8411B9"/>
    <w:multiLevelType w:val="hybridMultilevel"/>
    <w:tmpl w:val="5F1630EC"/>
    <w:lvl w:ilvl="0" w:tplc="F33851D0">
      <w:start w:val="4"/>
      <w:numFmt w:val="bullet"/>
      <w:lvlText w:val="-"/>
      <w:lvlJc w:val="left"/>
      <w:pPr>
        <w:tabs>
          <w:tab w:val="num" w:pos="360"/>
        </w:tabs>
        <w:ind w:left="360" w:hanging="360"/>
      </w:pPr>
    </w:lvl>
    <w:lvl w:ilvl="1" w:tplc="04150003">
      <w:start w:val="1"/>
      <w:numFmt w:val="bullet"/>
      <w:lvlText w:val="o"/>
      <w:lvlJc w:val="left"/>
      <w:pPr>
        <w:tabs>
          <w:tab w:val="num" w:pos="1440"/>
        </w:tabs>
        <w:ind w:left="1440" w:hanging="360"/>
      </w:pPr>
      <w:rPr>
        <w:rFonts w:ascii="Courier New" w:hAnsi="Courier New" w:cs="Times New Roman" w:hint="default"/>
      </w:rPr>
    </w:lvl>
    <w:lvl w:ilvl="2" w:tplc="F33851D0">
      <w:start w:val="4"/>
      <w:numFmt w:val="bullet"/>
      <w:lvlText w:val="-"/>
      <w:lvlJc w:val="left"/>
      <w:pPr>
        <w:tabs>
          <w:tab w:val="num" w:pos="2160"/>
        </w:tabs>
        <w:ind w:left="2160" w:hanging="360"/>
      </w:p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nsid w:val="4DA57FA1"/>
    <w:multiLevelType w:val="multilevel"/>
    <w:tmpl w:val="B11C10AE"/>
    <w:lvl w:ilvl="0">
      <w:start w:val="4"/>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567"/>
        </w:tabs>
        <w:ind w:left="999" w:hanging="432"/>
      </w:pPr>
      <w:rPr>
        <w:rFonts w:cs="Times New Roman" w:hint="default"/>
      </w:rPr>
    </w:lvl>
    <w:lvl w:ilvl="2">
      <w:start w:val="1"/>
      <w:numFmt w:val="decimal"/>
      <w:lvlText w:val="%1.%2.%3."/>
      <w:lvlJc w:val="left"/>
      <w:pPr>
        <w:tabs>
          <w:tab w:val="num" w:pos="0"/>
        </w:tabs>
        <w:ind w:left="504" w:hanging="504"/>
      </w:pPr>
      <w:rPr>
        <w:rFonts w:cs="Times New Roman" w:hint="default"/>
      </w:rPr>
    </w:lvl>
    <w:lvl w:ilvl="3">
      <w:start w:val="1"/>
      <w:numFmt w:val="decimal"/>
      <w:lvlText w:val="%1.%2.%3.%4."/>
      <w:lvlJc w:val="left"/>
      <w:pPr>
        <w:tabs>
          <w:tab w:val="num" w:pos="0"/>
        </w:tabs>
        <w:ind w:left="648" w:hanging="648"/>
      </w:pPr>
      <w:rPr>
        <w:rFonts w:cs="Times New Roman" w:hint="default"/>
      </w:rPr>
    </w:lvl>
    <w:lvl w:ilvl="4">
      <w:start w:val="1"/>
      <w:numFmt w:val="decimal"/>
      <w:lvlText w:val="%1.%2.%3.%4.%5."/>
      <w:lvlJc w:val="left"/>
      <w:pPr>
        <w:tabs>
          <w:tab w:val="num" w:pos="0"/>
        </w:tabs>
        <w:ind w:left="79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nsid w:val="4FD154C2"/>
    <w:multiLevelType w:val="hybridMultilevel"/>
    <w:tmpl w:val="9BE297CE"/>
    <w:lvl w:ilvl="0" w:tplc="04150017">
      <w:start w:val="1"/>
      <w:numFmt w:val="lowerLetter"/>
      <w:lvlText w:val="%1)"/>
      <w:lvlJc w:val="left"/>
      <w:pPr>
        <w:ind w:left="416" w:hanging="360"/>
      </w:pPr>
      <w:rPr>
        <w:rFonts w:hint="default"/>
      </w:rPr>
    </w:lvl>
    <w:lvl w:ilvl="1" w:tplc="04150003" w:tentative="1">
      <w:start w:val="1"/>
      <w:numFmt w:val="bullet"/>
      <w:lvlText w:val="o"/>
      <w:lvlJc w:val="left"/>
      <w:pPr>
        <w:ind w:left="1136" w:hanging="360"/>
      </w:pPr>
      <w:rPr>
        <w:rFonts w:ascii="Courier New" w:hAnsi="Courier New" w:cs="Courier New" w:hint="default"/>
      </w:rPr>
    </w:lvl>
    <w:lvl w:ilvl="2" w:tplc="04150005" w:tentative="1">
      <w:start w:val="1"/>
      <w:numFmt w:val="bullet"/>
      <w:lvlText w:val=""/>
      <w:lvlJc w:val="left"/>
      <w:pPr>
        <w:ind w:left="1856" w:hanging="360"/>
      </w:pPr>
      <w:rPr>
        <w:rFonts w:ascii="Wingdings" w:hAnsi="Wingdings" w:hint="default"/>
      </w:rPr>
    </w:lvl>
    <w:lvl w:ilvl="3" w:tplc="04150001" w:tentative="1">
      <w:start w:val="1"/>
      <w:numFmt w:val="bullet"/>
      <w:lvlText w:val=""/>
      <w:lvlJc w:val="left"/>
      <w:pPr>
        <w:ind w:left="2576" w:hanging="360"/>
      </w:pPr>
      <w:rPr>
        <w:rFonts w:ascii="Symbol" w:hAnsi="Symbol" w:hint="default"/>
      </w:rPr>
    </w:lvl>
    <w:lvl w:ilvl="4" w:tplc="04150003" w:tentative="1">
      <w:start w:val="1"/>
      <w:numFmt w:val="bullet"/>
      <w:lvlText w:val="o"/>
      <w:lvlJc w:val="left"/>
      <w:pPr>
        <w:ind w:left="3296" w:hanging="360"/>
      </w:pPr>
      <w:rPr>
        <w:rFonts w:ascii="Courier New" w:hAnsi="Courier New" w:cs="Courier New" w:hint="default"/>
      </w:rPr>
    </w:lvl>
    <w:lvl w:ilvl="5" w:tplc="04150005" w:tentative="1">
      <w:start w:val="1"/>
      <w:numFmt w:val="bullet"/>
      <w:lvlText w:val=""/>
      <w:lvlJc w:val="left"/>
      <w:pPr>
        <w:ind w:left="4016" w:hanging="360"/>
      </w:pPr>
      <w:rPr>
        <w:rFonts w:ascii="Wingdings" w:hAnsi="Wingdings" w:hint="default"/>
      </w:rPr>
    </w:lvl>
    <w:lvl w:ilvl="6" w:tplc="04150001" w:tentative="1">
      <w:start w:val="1"/>
      <w:numFmt w:val="bullet"/>
      <w:lvlText w:val=""/>
      <w:lvlJc w:val="left"/>
      <w:pPr>
        <w:ind w:left="4736" w:hanging="360"/>
      </w:pPr>
      <w:rPr>
        <w:rFonts w:ascii="Symbol" w:hAnsi="Symbol" w:hint="default"/>
      </w:rPr>
    </w:lvl>
    <w:lvl w:ilvl="7" w:tplc="04150003" w:tentative="1">
      <w:start w:val="1"/>
      <w:numFmt w:val="bullet"/>
      <w:lvlText w:val="o"/>
      <w:lvlJc w:val="left"/>
      <w:pPr>
        <w:ind w:left="5456" w:hanging="360"/>
      </w:pPr>
      <w:rPr>
        <w:rFonts w:ascii="Courier New" w:hAnsi="Courier New" w:cs="Courier New" w:hint="default"/>
      </w:rPr>
    </w:lvl>
    <w:lvl w:ilvl="8" w:tplc="04150005" w:tentative="1">
      <w:start w:val="1"/>
      <w:numFmt w:val="bullet"/>
      <w:lvlText w:val=""/>
      <w:lvlJc w:val="left"/>
      <w:pPr>
        <w:ind w:left="6176" w:hanging="360"/>
      </w:pPr>
      <w:rPr>
        <w:rFonts w:ascii="Wingdings" w:hAnsi="Wingdings" w:hint="default"/>
      </w:rPr>
    </w:lvl>
  </w:abstractNum>
  <w:abstractNum w:abstractNumId="21">
    <w:nsid w:val="502017F9"/>
    <w:multiLevelType w:val="hybridMultilevel"/>
    <w:tmpl w:val="A4807176"/>
    <w:lvl w:ilvl="0" w:tplc="EDD81264">
      <w:start w:val="1"/>
      <w:numFmt w:val="bullet"/>
      <w:lvlText w:val="-"/>
      <w:lvlJc w:val="left"/>
      <w:pPr>
        <w:tabs>
          <w:tab w:val="num" w:pos="360"/>
        </w:tabs>
        <w:ind w:left="360" w:hanging="360"/>
      </w:pPr>
      <w:rPr>
        <w:rFonts w:ascii="Times New Roman" w:hAnsi="Times New Roman" w:cs="Times New Roman" w:hint="default"/>
      </w:rPr>
    </w:lvl>
    <w:lvl w:ilvl="1" w:tplc="F33851D0">
      <w:start w:val="4"/>
      <w:numFmt w:val="bullet"/>
      <w:lvlText w:val="-"/>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592F2401"/>
    <w:multiLevelType w:val="hybridMultilevel"/>
    <w:tmpl w:val="C78827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C143D10"/>
    <w:multiLevelType w:val="hybridMultilevel"/>
    <w:tmpl w:val="BB4E4552"/>
    <w:lvl w:ilvl="0" w:tplc="ABCC203E">
      <w:start w:val="1"/>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5E0414EB"/>
    <w:multiLevelType w:val="multilevel"/>
    <w:tmpl w:val="1D72E0CE"/>
    <w:lvl w:ilvl="0">
      <w:start w:val="1"/>
      <w:numFmt w:val="decimal"/>
      <w:lvlText w:val="%1."/>
      <w:lvlJc w:val="left"/>
      <w:pPr>
        <w:ind w:left="360" w:hanging="360"/>
      </w:pPr>
      <w:rPr>
        <w:rFonts w:hint="default"/>
      </w:rPr>
    </w:lvl>
    <w:lvl w:ilvl="1">
      <w:start w:val="1"/>
      <w:numFmt w:val="decimal"/>
      <w:lvlText w:val="%1.%2."/>
      <w:lvlJc w:val="left"/>
      <w:pPr>
        <w:ind w:left="68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4C46F7B"/>
    <w:multiLevelType w:val="hybridMultilevel"/>
    <w:tmpl w:val="57D27B94"/>
    <w:lvl w:ilvl="0" w:tplc="F33851D0">
      <w:start w:val="4"/>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65537DB8"/>
    <w:multiLevelType w:val="hybridMultilevel"/>
    <w:tmpl w:val="A322D846"/>
    <w:lvl w:ilvl="0" w:tplc="9EC0C6BA">
      <w:start w:val="1"/>
      <w:numFmt w:val="bullet"/>
      <w:lvlText w:val="-"/>
      <w:lvlJc w:val="left"/>
      <w:pPr>
        <w:ind w:left="416" w:hanging="360"/>
      </w:pPr>
      <w:rPr>
        <w:rFonts w:ascii="Times New Roman" w:hAnsi="Times New Roman" w:cs="Times New Roman" w:hint="default"/>
      </w:rPr>
    </w:lvl>
    <w:lvl w:ilvl="1" w:tplc="04150003" w:tentative="1">
      <w:start w:val="1"/>
      <w:numFmt w:val="bullet"/>
      <w:lvlText w:val="o"/>
      <w:lvlJc w:val="left"/>
      <w:pPr>
        <w:ind w:left="1136" w:hanging="360"/>
      </w:pPr>
      <w:rPr>
        <w:rFonts w:ascii="Courier New" w:hAnsi="Courier New" w:cs="Courier New" w:hint="default"/>
      </w:rPr>
    </w:lvl>
    <w:lvl w:ilvl="2" w:tplc="04150005" w:tentative="1">
      <w:start w:val="1"/>
      <w:numFmt w:val="bullet"/>
      <w:lvlText w:val=""/>
      <w:lvlJc w:val="left"/>
      <w:pPr>
        <w:ind w:left="1856" w:hanging="360"/>
      </w:pPr>
      <w:rPr>
        <w:rFonts w:ascii="Wingdings" w:hAnsi="Wingdings" w:hint="default"/>
      </w:rPr>
    </w:lvl>
    <w:lvl w:ilvl="3" w:tplc="04150001" w:tentative="1">
      <w:start w:val="1"/>
      <w:numFmt w:val="bullet"/>
      <w:lvlText w:val=""/>
      <w:lvlJc w:val="left"/>
      <w:pPr>
        <w:ind w:left="2576" w:hanging="360"/>
      </w:pPr>
      <w:rPr>
        <w:rFonts w:ascii="Symbol" w:hAnsi="Symbol" w:hint="default"/>
      </w:rPr>
    </w:lvl>
    <w:lvl w:ilvl="4" w:tplc="04150003" w:tentative="1">
      <w:start w:val="1"/>
      <w:numFmt w:val="bullet"/>
      <w:lvlText w:val="o"/>
      <w:lvlJc w:val="left"/>
      <w:pPr>
        <w:ind w:left="3296" w:hanging="360"/>
      </w:pPr>
      <w:rPr>
        <w:rFonts w:ascii="Courier New" w:hAnsi="Courier New" w:cs="Courier New" w:hint="default"/>
      </w:rPr>
    </w:lvl>
    <w:lvl w:ilvl="5" w:tplc="04150005" w:tentative="1">
      <w:start w:val="1"/>
      <w:numFmt w:val="bullet"/>
      <w:lvlText w:val=""/>
      <w:lvlJc w:val="left"/>
      <w:pPr>
        <w:ind w:left="4016" w:hanging="360"/>
      </w:pPr>
      <w:rPr>
        <w:rFonts w:ascii="Wingdings" w:hAnsi="Wingdings" w:hint="default"/>
      </w:rPr>
    </w:lvl>
    <w:lvl w:ilvl="6" w:tplc="04150001" w:tentative="1">
      <w:start w:val="1"/>
      <w:numFmt w:val="bullet"/>
      <w:lvlText w:val=""/>
      <w:lvlJc w:val="left"/>
      <w:pPr>
        <w:ind w:left="4736" w:hanging="360"/>
      </w:pPr>
      <w:rPr>
        <w:rFonts w:ascii="Symbol" w:hAnsi="Symbol" w:hint="default"/>
      </w:rPr>
    </w:lvl>
    <w:lvl w:ilvl="7" w:tplc="04150003" w:tentative="1">
      <w:start w:val="1"/>
      <w:numFmt w:val="bullet"/>
      <w:lvlText w:val="o"/>
      <w:lvlJc w:val="left"/>
      <w:pPr>
        <w:ind w:left="5456" w:hanging="360"/>
      </w:pPr>
      <w:rPr>
        <w:rFonts w:ascii="Courier New" w:hAnsi="Courier New" w:cs="Courier New" w:hint="default"/>
      </w:rPr>
    </w:lvl>
    <w:lvl w:ilvl="8" w:tplc="04150005" w:tentative="1">
      <w:start w:val="1"/>
      <w:numFmt w:val="bullet"/>
      <w:lvlText w:val=""/>
      <w:lvlJc w:val="left"/>
      <w:pPr>
        <w:ind w:left="6176" w:hanging="360"/>
      </w:pPr>
      <w:rPr>
        <w:rFonts w:ascii="Wingdings" w:hAnsi="Wingdings" w:hint="default"/>
      </w:rPr>
    </w:lvl>
  </w:abstractNum>
  <w:abstractNum w:abstractNumId="27">
    <w:nsid w:val="68CD44DD"/>
    <w:multiLevelType w:val="hybridMultilevel"/>
    <w:tmpl w:val="33EA0952"/>
    <w:lvl w:ilvl="0" w:tplc="D504A5C4">
      <w:start w:val="1"/>
      <w:numFmt w:val="lowerLetter"/>
      <w:lvlText w:val="%1)"/>
      <w:lvlJc w:val="left"/>
      <w:pPr>
        <w:tabs>
          <w:tab w:val="num" w:pos="360"/>
        </w:tabs>
        <w:ind w:left="360" w:hanging="360"/>
      </w:pPr>
      <w:rPr>
        <w:rFonts w:hint="default"/>
      </w:rPr>
    </w:lvl>
    <w:lvl w:ilvl="1" w:tplc="04150019">
      <w:start w:val="1"/>
      <w:numFmt w:val="bullet"/>
      <w:lvlText w:val="o"/>
      <w:lvlJc w:val="left"/>
      <w:pPr>
        <w:tabs>
          <w:tab w:val="num" w:pos="1213"/>
        </w:tabs>
        <w:ind w:left="1213" w:hanging="360"/>
      </w:pPr>
      <w:rPr>
        <w:rFonts w:ascii="Courier New" w:hAnsi="Courier New" w:hint="default"/>
      </w:rPr>
    </w:lvl>
    <w:lvl w:ilvl="2" w:tplc="0415001B" w:tentative="1">
      <w:start w:val="1"/>
      <w:numFmt w:val="bullet"/>
      <w:lvlText w:val=""/>
      <w:lvlJc w:val="left"/>
      <w:pPr>
        <w:tabs>
          <w:tab w:val="num" w:pos="1933"/>
        </w:tabs>
        <w:ind w:left="1933" w:hanging="360"/>
      </w:pPr>
      <w:rPr>
        <w:rFonts w:ascii="Wingdings" w:hAnsi="Wingdings" w:hint="default"/>
      </w:rPr>
    </w:lvl>
    <w:lvl w:ilvl="3" w:tplc="0415000F" w:tentative="1">
      <w:start w:val="1"/>
      <w:numFmt w:val="bullet"/>
      <w:lvlText w:val=""/>
      <w:lvlJc w:val="left"/>
      <w:pPr>
        <w:tabs>
          <w:tab w:val="num" w:pos="2653"/>
        </w:tabs>
        <w:ind w:left="2653" w:hanging="360"/>
      </w:pPr>
      <w:rPr>
        <w:rFonts w:ascii="Symbol" w:hAnsi="Symbol" w:hint="default"/>
      </w:rPr>
    </w:lvl>
    <w:lvl w:ilvl="4" w:tplc="04150019" w:tentative="1">
      <w:start w:val="1"/>
      <w:numFmt w:val="bullet"/>
      <w:lvlText w:val="o"/>
      <w:lvlJc w:val="left"/>
      <w:pPr>
        <w:tabs>
          <w:tab w:val="num" w:pos="3373"/>
        </w:tabs>
        <w:ind w:left="3373" w:hanging="360"/>
      </w:pPr>
      <w:rPr>
        <w:rFonts w:ascii="Courier New" w:hAnsi="Courier New" w:hint="default"/>
      </w:rPr>
    </w:lvl>
    <w:lvl w:ilvl="5" w:tplc="0415001B" w:tentative="1">
      <w:start w:val="1"/>
      <w:numFmt w:val="bullet"/>
      <w:lvlText w:val=""/>
      <w:lvlJc w:val="left"/>
      <w:pPr>
        <w:tabs>
          <w:tab w:val="num" w:pos="4093"/>
        </w:tabs>
        <w:ind w:left="4093" w:hanging="360"/>
      </w:pPr>
      <w:rPr>
        <w:rFonts w:ascii="Wingdings" w:hAnsi="Wingdings" w:hint="default"/>
      </w:rPr>
    </w:lvl>
    <w:lvl w:ilvl="6" w:tplc="0415000F" w:tentative="1">
      <w:start w:val="1"/>
      <w:numFmt w:val="bullet"/>
      <w:lvlText w:val=""/>
      <w:lvlJc w:val="left"/>
      <w:pPr>
        <w:tabs>
          <w:tab w:val="num" w:pos="4813"/>
        </w:tabs>
        <w:ind w:left="4813" w:hanging="360"/>
      </w:pPr>
      <w:rPr>
        <w:rFonts w:ascii="Symbol" w:hAnsi="Symbol" w:hint="default"/>
      </w:rPr>
    </w:lvl>
    <w:lvl w:ilvl="7" w:tplc="04150019" w:tentative="1">
      <w:start w:val="1"/>
      <w:numFmt w:val="bullet"/>
      <w:lvlText w:val="o"/>
      <w:lvlJc w:val="left"/>
      <w:pPr>
        <w:tabs>
          <w:tab w:val="num" w:pos="5533"/>
        </w:tabs>
        <w:ind w:left="5533" w:hanging="360"/>
      </w:pPr>
      <w:rPr>
        <w:rFonts w:ascii="Courier New" w:hAnsi="Courier New" w:hint="default"/>
      </w:rPr>
    </w:lvl>
    <w:lvl w:ilvl="8" w:tplc="0415001B" w:tentative="1">
      <w:start w:val="1"/>
      <w:numFmt w:val="bullet"/>
      <w:lvlText w:val=""/>
      <w:lvlJc w:val="left"/>
      <w:pPr>
        <w:tabs>
          <w:tab w:val="num" w:pos="6253"/>
        </w:tabs>
        <w:ind w:left="6253" w:hanging="360"/>
      </w:pPr>
      <w:rPr>
        <w:rFonts w:ascii="Wingdings" w:hAnsi="Wingdings" w:hint="default"/>
      </w:rPr>
    </w:lvl>
  </w:abstractNum>
  <w:abstractNum w:abstractNumId="28">
    <w:nsid w:val="69C74BC4"/>
    <w:multiLevelType w:val="hybridMultilevel"/>
    <w:tmpl w:val="33EA0952"/>
    <w:lvl w:ilvl="0" w:tplc="D504A5C4">
      <w:start w:val="1"/>
      <w:numFmt w:val="lowerLetter"/>
      <w:lvlText w:val="%1)"/>
      <w:lvlJc w:val="left"/>
      <w:pPr>
        <w:tabs>
          <w:tab w:val="num" w:pos="360"/>
        </w:tabs>
        <w:ind w:left="360" w:hanging="360"/>
      </w:pPr>
      <w:rPr>
        <w:rFonts w:hint="default"/>
      </w:rPr>
    </w:lvl>
    <w:lvl w:ilvl="1" w:tplc="04150019">
      <w:start w:val="1"/>
      <w:numFmt w:val="bullet"/>
      <w:lvlText w:val="o"/>
      <w:lvlJc w:val="left"/>
      <w:pPr>
        <w:tabs>
          <w:tab w:val="num" w:pos="1213"/>
        </w:tabs>
        <w:ind w:left="1213" w:hanging="360"/>
      </w:pPr>
      <w:rPr>
        <w:rFonts w:ascii="Courier New" w:hAnsi="Courier New" w:hint="default"/>
      </w:rPr>
    </w:lvl>
    <w:lvl w:ilvl="2" w:tplc="0415001B" w:tentative="1">
      <w:start w:val="1"/>
      <w:numFmt w:val="bullet"/>
      <w:lvlText w:val=""/>
      <w:lvlJc w:val="left"/>
      <w:pPr>
        <w:tabs>
          <w:tab w:val="num" w:pos="1933"/>
        </w:tabs>
        <w:ind w:left="1933" w:hanging="360"/>
      </w:pPr>
      <w:rPr>
        <w:rFonts w:ascii="Wingdings" w:hAnsi="Wingdings" w:hint="default"/>
      </w:rPr>
    </w:lvl>
    <w:lvl w:ilvl="3" w:tplc="0415000F" w:tentative="1">
      <w:start w:val="1"/>
      <w:numFmt w:val="bullet"/>
      <w:lvlText w:val=""/>
      <w:lvlJc w:val="left"/>
      <w:pPr>
        <w:tabs>
          <w:tab w:val="num" w:pos="2653"/>
        </w:tabs>
        <w:ind w:left="2653" w:hanging="360"/>
      </w:pPr>
      <w:rPr>
        <w:rFonts w:ascii="Symbol" w:hAnsi="Symbol" w:hint="default"/>
      </w:rPr>
    </w:lvl>
    <w:lvl w:ilvl="4" w:tplc="04150019" w:tentative="1">
      <w:start w:val="1"/>
      <w:numFmt w:val="bullet"/>
      <w:lvlText w:val="o"/>
      <w:lvlJc w:val="left"/>
      <w:pPr>
        <w:tabs>
          <w:tab w:val="num" w:pos="3373"/>
        </w:tabs>
        <w:ind w:left="3373" w:hanging="360"/>
      </w:pPr>
      <w:rPr>
        <w:rFonts w:ascii="Courier New" w:hAnsi="Courier New" w:hint="default"/>
      </w:rPr>
    </w:lvl>
    <w:lvl w:ilvl="5" w:tplc="0415001B" w:tentative="1">
      <w:start w:val="1"/>
      <w:numFmt w:val="bullet"/>
      <w:lvlText w:val=""/>
      <w:lvlJc w:val="left"/>
      <w:pPr>
        <w:tabs>
          <w:tab w:val="num" w:pos="4093"/>
        </w:tabs>
        <w:ind w:left="4093" w:hanging="360"/>
      </w:pPr>
      <w:rPr>
        <w:rFonts w:ascii="Wingdings" w:hAnsi="Wingdings" w:hint="default"/>
      </w:rPr>
    </w:lvl>
    <w:lvl w:ilvl="6" w:tplc="0415000F" w:tentative="1">
      <w:start w:val="1"/>
      <w:numFmt w:val="bullet"/>
      <w:lvlText w:val=""/>
      <w:lvlJc w:val="left"/>
      <w:pPr>
        <w:tabs>
          <w:tab w:val="num" w:pos="4813"/>
        </w:tabs>
        <w:ind w:left="4813" w:hanging="360"/>
      </w:pPr>
      <w:rPr>
        <w:rFonts w:ascii="Symbol" w:hAnsi="Symbol" w:hint="default"/>
      </w:rPr>
    </w:lvl>
    <w:lvl w:ilvl="7" w:tplc="04150019" w:tentative="1">
      <w:start w:val="1"/>
      <w:numFmt w:val="bullet"/>
      <w:lvlText w:val="o"/>
      <w:lvlJc w:val="left"/>
      <w:pPr>
        <w:tabs>
          <w:tab w:val="num" w:pos="5533"/>
        </w:tabs>
        <w:ind w:left="5533" w:hanging="360"/>
      </w:pPr>
      <w:rPr>
        <w:rFonts w:ascii="Courier New" w:hAnsi="Courier New" w:hint="default"/>
      </w:rPr>
    </w:lvl>
    <w:lvl w:ilvl="8" w:tplc="0415001B" w:tentative="1">
      <w:start w:val="1"/>
      <w:numFmt w:val="bullet"/>
      <w:lvlText w:val=""/>
      <w:lvlJc w:val="left"/>
      <w:pPr>
        <w:tabs>
          <w:tab w:val="num" w:pos="6253"/>
        </w:tabs>
        <w:ind w:left="6253" w:hanging="360"/>
      </w:pPr>
      <w:rPr>
        <w:rFonts w:ascii="Wingdings" w:hAnsi="Wingdings" w:hint="default"/>
      </w:rPr>
    </w:lvl>
  </w:abstractNum>
  <w:abstractNum w:abstractNumId="29">
    <w:nsid w:val="79CF4EDF"/>
    <w:multiLevelType w:val="multilevel"/>
    <w:tmpl w:val="0415001F"/>
    <w:lvl w:ilvl="0">
      <w:start w:val="1"/>
      <w:numFmt w:val="decimal"/>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F2B56E5"/>
    <w:multiLevelType w:val="hybridMultilevel"/>
    <w:tmpl w:val="8CD08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1"/>
  </w:num>
  <w:num w:numId="3">
    <w:abstractNumId w:val="8"/>
  </w:num>
  <w:num w:numId="4">
    <w:abstractNumId w:val="29"/>
  </w:num>
  <w:num w:numId="5">
    <w:abstractNumId w:val="23"/>
  </w:num>
  <w:num w:numId="6">
    <w:abstractNumId w:val="19"/>
  </w:num>
  <w:num w:numId="7">
    <w:abstractNumId w:val="30"/>
  </w:num>
  <w:num w:numId="8">
    <w:abstractNumId w:val="15"/>
  </w:num>
  <w:num w:numId="9">
    <w:abstractNumId w:val="27"/>
  </w:num>
  <w:num w:numId="10">
    <w:abstractNumId w:val="17"/>
  </w:num>
  <w:num w:numId="11">
    <w:abstractNumId w:val="13"/>
  </w:num>
  <w:num w:numId="12">
    <w:abstractNumId w:val="20"/>
  </w:num>
  <w:num w:numId="13">
    <w:abstractNumId w:val="26"/>
  </w:num>
  <w:num w:numId="14">
    <w:abstractNumId w:val="24"/>
  </w:num>
  <w:num w:numId="15">
    <w:abstractNumId w:val="4"/>
  </w:num>
  <w:num w:numId="16">
    <w:abstractNumId w:val="16"/>
  </w:num>
  <w:num w:numId="17">
    <w:abstractNumId w:val="11"/>
  </w:num>
  <w:num w:numId="18">
    <w:abstractNumId w:val="7"/>
  </w:num>
  <w:num w:numId="19">
    <w:abstractNumId w:val="3"/>
  </w:num>
  <w:num w:numId="20">
    <w:abstractNumId w:val="25"/>
  </w:num>
  <w:num w:numId="21">
    <w:abstractNumId w:val="10"/>
  </w:num>
  <w:num w:numId="22">
    <w:abstractNumId w:val="6"/>
  </w:num>
  <w:num w:numId="23">
    <w:abstractNumId w:val="0"/>
  </w:num>
  <w:num w:numId="24">
    <w:abstractNumId w:val="1"/>
  </w:num>
  <w:num w:numId="25">
    <w:abstractNumId w:val="28"/>
  </w:num>
  <w:num w:numId="26">
    <w:abstractNumId w:val="12"/>
  </w:num>
  <w:num w:numId="27">
    <w:abstractNumId w:val="14"/>
  </w:num>
  <w:num w:numId="28">
    <w:abstractNumId w:val="22"/>
  </w:num>
  <w:num w:numId="29">
    <w:abstractNumId w:val="5"/>
  </w:num>
  <w:num w:numId="30">
    <w:abstractNumId w:val="18"/>
  </w:num>
  <w:num w:numId="31">
    <w:abstractNumId w:val="18"/>
  </w:num>
  <w:num w:numId="32">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oNotTrackFormatting/>
  <w:defaultTabStop w:val="708"/>
  <w:hyphenationZone w:val="425"/>
  <w:noPunctuationKerning/>
  <w:characterSpacingControl w:val="doNotCompress"/>
  <w:hdrShapeDefaults>
    <o:shapedefaults v:ext="edit" spidmax="37889"/>
  </w:hdrShapeDefaults>
  <w:footnotePr>
    <w:footnote w:id="-1"/>
    <w:footnote w:id="0"/>
  </w:footnotePr>
  <w:endnotePr>
    <w:endnote w:id="-1"/>
    <w:endnote w:id="0"/>
  </w:endnotePr>
  <w:compat/>
  <w:rsids>
    <w:rsidRoot w:val="00462CC6"/>
    <w:rsid w:val="0000194C"/>
    <w:rsid w:val="000076DC"/>
    <w:rsid w:val="0001098A"/>
    <w:rsid w:val="00015B3A"/>
    <w:rsid w:val="00017E89"/>
    <w:rsid w:val="00021B17"/>
    <w:rsid w:val="0002317B"/>
    <w:rsid w:val="00031FC4"/>
    <w:rsid w:val="000375CE"/>
    <w:rsid w:val="00043FFB"/>
    <w:rsid w:val="00044C5B"/>
    <w:rsid w:val="00053402"/>
    <w:rsid w:val="00055C4F"/>
    <w:rsid w:val="00060E07"/>
    <w:rsid w:val="0006150E"/>
    <w:rsid w:val="00061872"/>
    <w:rsid w:val="00062C18"/>
    <w:rsid w:val="000639D2"/>
    <w:rsid w:val="00065B09"/>
    <w:rsid w:val="000708A0"/>
    <w:rsid w:val="00073A8F"/>
    <w:rsid w:val="00074538"/>
    <w:rsid w:val="000755F5"/>
    <w:rsid w:val="00075F0A"/>
    <w:rsid w:val="00084E11"/>
    <w:rsid w:val="0008706F"/>
    <w:rsid w:val="0009058C"/>
    <w:rsid w:val="00090663"/>
    <w:rsid w:val="00094733"/>
    <w:rsid w:val="00094F01"/>
    <w:rsid w:val="000968FA"/>
    <w:rsid w:val="000A2640"/>
    <w:rsid w:val="000A3D3B"/>
    <w:rsid w:val="000A407C"/>
    <w:rsid w:val="000A6C88"/>
    <w:rsid w:val="000A7BFE"/>
    <w:rsid w:val="000B34F1"/>
    <w:rsid w:val="000C44C3"/>
    <w:rsid w:val="000C6B10"/>
    <w:rsid w:val="000D1753"/>
    <w:rsid w:val="000D17D6"/>
    <w:rsid w:val="000D2B3C"/>
    <w:rsid w:val="000D434A"/>
    <w:rsid w:val="000D7A61"/>
    <w:rsid w:val="000E1B75"/>
    <w:rsid w:val="000E5A4E"/>
    <w:rsid w:val="000E6577"/>
    <w:rsid w:val="000F3AB9"/>
    <w:rsid w:val="000F602F"/>
    <w:rsid w:val="000F6A82"/>
    <w:rsid w:val="00103902"/>
    <w:rsid w:val="00104678"/>
    <w:rsid w:val="001071A6"/>
    <w:rsid w:val="00110552"/>
    <w:rsid w:val="001113CD"/>
    <w:rsid w:val="0011335A"/>
    <w:rsid w:val="001259DE"/>
    <w:rsid w:val="00133A6B"/>
    <w:rsid w:val="00134D12"/>
    <w:rsid w:val="00141B42"/>
    <w:rsid w:val="00142D9A"/>
    <w:rsid w:val="00146BA2"/>
    <w:rsid w:val="00147B32"/>
    <w:rsid w:val="00150F4F"/>
    <w:rsid w:val="00151D26"/>
    <w:rsid w:val="0015332D"/>
    <w:rsid w:val="00154629"/>
    <w:rsid w:val="00162821"/>
    <w:rsid w:val="00167066"/>
    <w:rsid w:val="00167A0E"/>
    <w:rsid w:val="0017290F"/>
    <w:rsid w:val="00173CA3"/>
    <w:rsid w:val="00175C55"/>
    <w:rsid w:val="00184347"/>
    <w:rsid w:val="00185AAE"/>
    <w:rsid w:val="00185AFA"/>
    <w:rsid w:val="0018641F"/>
    <w:rsid w:val="00187328"/>
    <w:rsid w:val="00187B76"/>
    <w:rsid w:val="00190CAC"/>
    <w:rsid w:val="001A1448"/>
    <w:rsid w:val="001A15B6"/>
    <w:rsid w:val="001A24B9"/>
    <w:rsid w:val="001A3F07"/>
    <w:rsid w:val="001A6FA4"/>
    <w:rsid w:val="001B1316"/>
    <w:rsid w:val="001B4888"/>
    <w:rsid w:val="001B5123"/>
    <w:rsid w:val="001C121E"/>
    <w:rsid w:val="001C1649"/>
    <w:rsid w:val="001C4296"/>
    <w:rsid w:val="001C4309"/>
    <w:rsid w:val="001C4D53"/>
    <w:rsid w:val="001C6C5F"/>
    <w:rsid w:val="001D625B"/>
    <w:rsid w:val="001E6DA7"/>
    <w:rsid w:val="001E7346"/>
    <w:rsid w:val="001F1B94"/>
    <w:rsid w:val="001F4201"/>
    <w:rsid w:val="001F64DA"/>
    <w:rsid w:val="00202AED"/>
    <w:rsid w:val="0020490D"/>
    <w:rsid w:val="002053CF"/>
    <w:rsid w:val="002137C6"/>
    <w:rsid w:val="00213B76"/>
    <w:rsid w:val="00213DB1"/>
    <w:rsid w:val="00214706"/>
    <w:rsid w:val="00215F1C"/>
    <w:rsid w:val="00223B96"/>
    <w:rsid w:val="00232226"/>
    <w:rsid w:val="002405EA"/>
    <w:rsid w:val="00240801"/>
    <w:rsid w:val="002452F7"/>
    <w:rsid w:val="002455C4"/>
    <w:rsid w:val="00250EB9"/>
    <w:rsid w:val="00253626"/>
    <w:rsid w:val="00255D0E"/>
    <w:rsid w:val="00263FAB"/>
    <w:rsid w:val="002734E9"/>
    <w:rsid w:val="002740CB"/>
    <w:rsid w:val="00275725"/>
    <w:rsid w:val="00276919"/>
    <w:rsid w:val="00282E5E"/>
    <w:rsid w:val="002832F4"/>
    <w:rsid w:val="002868E0"/>
    <w:rsid w:val="00293523"/>
    <w:rsid w:val="00294287"/>
    <w:rsid w:val="002968EF"/>
    <w:rsid w:val="002A2199"/>
    <w:rsid w:val="002A2E28"/>
    <w:rsid w:val="002A3F63"/>
    <w:rsid w:val="002A4A95"/>
    <w:rsid w:val="002A6032"/>
    <w:rsid w:val="002A7D68"/>
    <w:rsid w:val="002B28B1"/>
    <w:rsid w:val="002B3E59"/>
    <w:rsid w:val="002B58C6"/>
    <w:rsid w:val="002B63BE"/>
    <w:rsid w:val="002C08EA"/>
    <w:rsid w:val="002C177E"/>
    <w:rsid w:val="002C38CE"/>
    <w:rsid w:val="002D0B44"/>
    <w:rsid w:val="002D0C2A"/>
    <w:rsid w:val="002D1C6A"/>
    <w:rsid w:val="002D25D3"/>
    <w:rsid w:val="002D5644"/>
    <w:rsid w:val="002D68EA"/>
    <w:rsid w:val="002D7906"/>
    <w:rsid w:val="002E17FB"/>
    <w:rsid w:val="002E583E"/>
    <w:rsid w:val="002F05CA"/>
    <w:rsid w:val="002F0885"/>
    <w:rsid w:val="002F09F5"/>
    <w:rsid w:val="002F13FC"/>
    <w:rsid w:val="002F3415"/>
    <w:rsid w:val="002F3FB3"/>
    <w:rsid w:val="002F554F"/>
    <w:rsid w:val="002F6222"/>
    <w:rsid w:val="002F636D"/>
    <w:rsid w:val="003078C7"/>
    <w:rsid w:val="00310016"/>
    <w:rsid w:val="00310A2F"/>
    <w:rsid w:val="00310CD5"/>
    <w:rsid w:val="00314EE4"/>
    <w:rsid w:val="0031747E"/>
    <w:rsid w:val="003175AB"/>
    <w:rsid w:val="0032177D"/>
    <w:rsid w:val="00322D69"/>
    <w:rsid w:val="00326387"/>
    <w:rsid w:val="00327277"/>
    <w:rsid w:val="003301C7"/>
    <w:rsid w:val="003324DA"/>
    <w:rsid w:val="003334CB"/>
    <w:rsid w:val="00333E42"/>
    <w:rsid w:val="00340223"/>
    <w:rsid w:val="003402F6"/>
    <w:rsid w:val="00343A84"/>
    <w:rsid w:val="00344028"/>
    <w:rsid w:val="0034534B"/>
    <w:rsid w:val="003500D7"/>
    <w:rsid w:val="00350DEB"/>
    <w:rsid w:val="00352C14"/>
    <w:rsid w:val="00352D8E"/>
    <w:rsid w:val="0035363D"/>
    <w:rsid w:val="00355E4C"/>
    <w:rsid w:val="0036042D"/>
    <w:rsid w:val="0036286F"/>
    <w:rsid w:val="0036292E"/>
    <w:rsid w:val="003635E6"/>
    <w:rsid w:val="00365CE2"/>
    <w:rsid w:val="00365FFC"/>
    <w:rsid w:val="00367790"/>
    <w:rsid w:val="003723C2"/>
    <w:rsid w:val="00372EDD"/>
    <w:rsid w:val="00372FDB"/>
    <w:rsid w:val="0037451E"/>
    <w:rsid w:val="00377157"/>
    <w:rsid w:val="003824BB"/>
    <w:rsid w:val="00384572"/>
    <w:rsid w:val="003848A7"/>
    <w:rsid w:val="00386F7E"/>
    <w:rsid w:val="00387CA6"/>
    <w:rsid w:val="00390CD7"/>
    <w:rsid w:val="00392ED0"/>
    <w:rsid w:val="00395143"/>
    <w:rsid w:val="00397EDA"/>
    <w:rsid w:val="003A1FE7"/>
    <w:rsid w:val="003A3AA4"/>
    <w:rsid w:val="003A4261"/>
    <w:rsid w:val="003A46D0"/>
    <w:rsid w:val="003A77D4"/>
    <w:rsid w:val="003B215B"/>
    <w:rsid w:val="003B513F"/>
    <w:rsid w:val="003B74EC"/>
    <w:rsid w:val="003C33E9"/>
    <w:rsid w:val="003C460B"/>
    <w:rsid w:val="003C4B59"/>
    <w:rsid w:val="003C787C"/>
    <w:rsid w:val="003C7A46"/>
    <w:rsid w:val="003D1BD5"/>
    <w:rsid w:val="003D61C8"/>
    <w:rsid w:val="003E0233"/>
    <w:rsid w:val="003E4741"/>
    <w:rsid w:val="003E7D40"/>
    <w:rsid w:val="003F1DFD"/>
    <w:rsid w:val="003F6E67"/>
    <w:rsid w:val="003F7F61"/>
    <w:rsid w:val="00403A2F"/>
    <w:rsid w:val="00411762"/>
    <w:rsid w:val="0041784A"/>
    <w:rsid w:val="00424B65"/>
    <w:rsid w:val="00425DAD"/>
    <w:rsid w:val="00427B02"/>
    <w:rsid w:val="004302A4"/>
    <w:rsid w:val="00431B36"/>
    <w:rsid w:val="00433A28"/>
    <w:rsid w:val="00436AB9"/>
    <w:rsid w:val="00436B5D"/>
    <w:rsid w:val="00437E8A"/>
    <w:rsid w:val="004425FB"/>
    <w:rsid w:val="00444F1A"/>
    <w:rsid w:val="0045032E"/>
    <w:rsid w:val="00451895"/>
    <w:rsid w:val="00453518"/>
    <w:rsid w:val="004612E2"/>
    <w:rsid w:val="004625FE"/>
    <w:rsid w:val="00462CC6"/>
    <w:rsid w:val="00464847"/>
    <w:rsid w:val="00466C08"/>
    <w:rsid w:val="004769BD"/>
    <w:rsid w:val="00476A7D"/>
    <w:rsid w:val="0048443D"/>
    <w:rsid w:val="00484492"/>
    <w:rsid w:val="00486C0A"/>
    <w:rsid w:val="004915EB"/>
    <w:rsid w:val="00492E64"/>
    <w:rsid w:val="004A151E"/>
    <w:rsid w:val="004A213C"/>
    <w:rsid w:val="004A2AD5"/>
    <w:rsid w:val="004A59D8"/>
    <w:rsid w:val="004B562F"/>
    <w:rsid w:val="004B68E2"/>
    <w:rsid w:val="004C09EF"/>
    <w:rsid w:val="004C5447"/>
    <w:rsid w:val="004C5635"/>
    <w:rsid w:val="004C5D61"/>
    <w:rsid w:val="004C63F7"/>
    <w:rsid w:val="004D1D09"/>
    <w:rsid w:val="004D3760"/>
    <w:rsid w:val="004D405D"/>
    <w:rsid w:val="004D4292"/>
    <w:rsid w:val="004D44AC"/>
    <w:rsid w:val="004D4DD0"/>
    <w:rsid w:val="004D614E"/>
    <w:rsid w:val="004E39D4"/>
    <w:rsid w:val="004E467D"/>
    <w:rsid w:val="004E598B"/>
    <w:rsid w:val="004E5CAC"/>
    <w:rsid w:val="004E5E28"/>
    <w:rsid w:val="004E6B03"/>
    <w:rsid w:val="004E6F8A"/>
    <w:rsid w:val="004E7257"/>
    <w:rsid w:val="004F0C2C"/>
    <w:rsid w:val="004F4569"/>
    <w:rsid w:val="004F7365"/>
    <w:rsid w:val="004F7BBF"/>
    <w:rsid w:val="005003F9"/>
    <w:rsid w:val="0050214E"/>
    <w:rsid w:val="00510305"/>
    <w:rsid w:val="00511314"/>
    <w:rsid w:val="00511839"/>
    <w:rsid w:val="00511E1B"/>
    <w:rsid w:val="0051382F"/>
    <w:rsid w:val="00516630"/>
    <w:rsid w:val="00521ED7"/>
    <w:rsid w:val="005300D7"/>
    <w:rsid w:val="00531395"/>
    <w:rsid w:val="00532E4E"/>
    <w:rsid w:val="0054121D"/>
    <w:rsid w:val="0054174F"/>
    <w:rsid w:val="005429F0"/>
    <w:rsid w:val="00544E08"/>
    <w:rsid w:val="00546399"/>
    <w:rsid w:val="0055789C"/>
    <w:rsid w:val="00560DF8"/>
    <w:rsid w:val="005613DE"/>
    <w:rsid w:val="00561B01"/>
    <w:rsid w:val="00561BFD"/>
    <w:rsid w:val="00564541"/>
    <w:rsid w:val="005650FF"/>
    <w:rsid w:val="005704D3"/>
    <w:rsid w:val="005708AF"/>
    <w:rsid w:val="0057665F"/>
    <w:rsid w:val="00577AD5"/>
    <w:rsid w:val="00580A5B"/>
    <w:rsid w:val="00582ABB"/>
    <w:rsid w:val="00585323"/>
    <w:rsid w:val="00585F51"/>
    <w:rsid w:val="005907D7"/>
    <w:rsid w:val="005931BC"/>
    <w:rsid w:val="00593D4B"/>
    <w:rsid w:val="005A062D"/>
    <w:rsid w:val="005A1AF4"/>
    <w:rsid w:val="005A4348"/>
    <w:rsid w:val="005B3491"/>
    <w:rsid w:val="005B392B"/>
    <w:rsid w:val="005B533F"/>
    <w:rsid w:val="005C5674"/>
    <w:rsid w:val="005C57E1"/>
    <w:rsid w:val="005D0E98"/>
    <w:rsid w:val="005D20B4"/>
    <w:rsid w:val="005D4005"/>
    <w:rsid w:val="005D47A1"/>
    <w:rsid w:val="005D4F5F"/>
    <w:rsid w:val="005D63A1"/>
    <w:rsid w:val="005E48FC"/>
    <w:rsid w:val="005F0DA0"/>
    <w:rsid w:val="005F4793"/>
    <w:rsid w:val="005F484E"/>
    <w:rsid w:val="005F4F6C"/>
    <w:rsid w:val="005F503F"/>
    <w:rsid w:val="005F719F"/>
    <w:rsid w:val="006055A0"/>
    <w:rsid w:val="00611CB2"/>
    <w:rsid w:val="00613234"/>
    <w:rsid w:val="006154D7"/>
    <w:rsid w:val="00621BA2"/>
    <w:rsid w:val="00626758"/>
    <w:rsid w:val="006320CF"/>
    <w:rsid w:val="0063296E"/>
    <w:rsid w:val="00635AC4"/>
    <w:rsid w:val="0063768B"/>
    <w:rsid w:val="0064132A"/>
    <w:rsid w:val="0064194F"/>
    <w:rsid w:val="006428D8"/>
    <w:rsid w:val="006460EE"/>
    <w:rsid w:val="00647BBD"/>
    <w:rsid w:val="006509D1"/>
    <w:rsid w:val="00654250"/>
    <w:rsid w:val="00656967"/>
    <w:rsid w:val="00660DA6"/>
    <w:rsid w:val="00663624"/>
    <w:rsid w:val="00663B61"/>
    <w:rsid w:val="00670399"/>
    <w:rsid w:val="00670B33"/>
    <w:rsid w:val="00671DF5"/>
    <w:rsid w:val="00674541"/>
    <w:rsid w:val="006749D1"/>
    <w:rsid w:val="00674FA8"/>
    <w:rsid w:val="006760DB"/>
    <w:rsid w:val="00680372"/>
    <w:rsid w:val="00680436"/>
    <w:rsid w:val="006832C9"/>
    <w:rsid w:val="00685295"/>
    <w:rsid w:val="006853AE"/>
    <w:rsid w:val="00690730"/>
    <w:rsid w:val="00694768"/>
    <w:rsid w:val="006A1729"/>
    <w:rsid w:val="006A1748"/>
    <w:rsid w:val="006A3212"/>
    <w:rsid w:val="006A44E4"/>
    <w:rsid w:val="006B4C72"/>
    <w:rsid w:val="006C069D"/>
    <w:rsid w:val="006D0580"/>
    <w:rsid w:val="006D1578"/>
    <w:rsid w:val="006E107E"/>
    <w:rsid w:val="006E24A9"/>
    <w:rsid w:val="006E5297"/>
    <w:rsid w:val="006E66A3"/>
    <w:rsid w:val="006E78C9"/>
    <w:rsid w:val="006F4ECA"/>
    <w:rsid w:val="006F7135"/>
    <w:rsid w:val="006F767B"/>
    <w:rsid w:val="007145B0"/>
    <w:rsid w:val="0071618F"/>
    <w:rsid w:val="0071746C"/>
    <w:rsid w:val="00721E1F"/>
    <w:rsid w:val="00722B79"/>
    <w:rsid w:val="00723498"/>
    <w:rsid w:val="0072572B"/>
    <w:rsid w:val="007263FE"/>
    <w:rsid w:val="00727D07"/>
    <w:rsid w:val="00735627"/>
    <w:rsid w:val="00735DAC"/>
    <w:rsid w:val="00737FB9"/>
    <w:rsid w:val="00742A93"/>
    <w:rsid w:val="007438E5"/>
    <w:rsid w:val="00745673"/>
    <w:rsid w:val="00745CD4"/>
    <w:rsid w:val="00746578"/>
    <w:rsid w:val="007500A4"/>
    <w:rsid w:val="007518F4"/>
    <w:rsid w:val="00754D10"/>
    <w:rsid w:val="00755B73"/>
    <w:rsid w:val="007569A0"/>
    <w:rsid w:val="00764886"/>
    <w:rsid w:val="00765F3B"/>
    <w:rsid w:val="00770104"/>
    <w:rsid w:val="00776B3B"/>
    <w:rsid w:val="00786770"/>
    <w:rsid w:val="00791222"/>
    <w:rsid w:val="00793C59"/>
    <w:rsid w:val="00794F53"/>
    <w:rsid w:val="007A0538"/>
    <w:rsid w:val="007A2294"/>
    <w:rsid w:val="007A4B41"/>
    <w:rsid w:val="007B0D83"/>
    <w:rsid w:val="007B583A"/>
    <w:rsid w:val="007B6A31"/>
    <w:rsid w:val="007B7517"/>
    <w:rsid w:val="007C05BB"/>
    <w:rsid w:val="007C0B2F"/>
    <w:rsid w:val="007C19B5"/>
    <w:rsid w:val="007C28B3"/>
    <w:rsid w:val="007C3088"/>
    <w:rsid w:val="007C6020"/>
    <w:rsid w:val="007C6395"/>
    <w:rsid w:val="007D612C"/>
    <w:rsid w:val="007D7391"/>
    <w:rsid w:val="007D7AB3"/>
    <w:rsid w:val="007E3B77"/>
    <w:rsid w:val="007E6794"/>
    <w:rsid w:val="007F3BC5"/>
    <w:rsid w:val="007F3BDB"/>
    <w:rsid w:val="007F728A"/>
    <w:rsid w:val="007F79EE"/>
    <w:rsid w:val="007F7B89"/>
    <w:rsid w:val="0080622C"/>
    <w:rsid w:val="008130CD"/>
    <w:rsid w:val="0081316F"/>
    <w:rsid w:val="00813D80"/>
    <w:rsid w:val="00814C19"/>
    <w:rsid w:val="00814E61"/>
    <w:rsid w:val="00815CE0"/>
    <w:rsid w:val="0081792E"/>
    <w:rsid w:val="008212E5"/>
    <w:rsid w:val="0082281F"/>
    <w:rsid w:val="00825250"/>
    <w:rsid w:val="00834DDE"/>
    <w:rsid w:val="00850C0E"/>
    <w:rsid w:val="00855F96"/>
    <w:rsid w:val="00871DFC"/>
    <w:rsid w:val="00872BE5"/>
    <w:rsid w:val="008773A9"/>
    <w:rsid w:val="00877C68"/>
    <w:rsid w:val="00881A1F"/>
    <w:rsid w:val="00882759"/>
    <w:rsid w:val="00890BB3"/>
    <w:rsid w:val="0089175D"/>
    <w:rsid w:val="008921F9"/>
    <w:rsid w:val="0089432D"/>
    <w:rsid w:val="008967C5"/>
    <w:rsid w:val="008A6208"/>
    <w:rsid w:val="008A6B56"/>
    <w:rsid w:val="008A72D6"/>
    <w:rsid w:val="008B4514"/>
    <w:rsid w:val="008B467F"/>
    <w:rsid w:val="008C0669"/>
    <w:rsid w:val="008C3172"/>
    <w:rsid w:val="008C4A5D"/>
    <w:rsid w:val="008C4BA7"/>
    <w:rsid w:val="008C602D"/>
    <w:rsid w:val="008D29A9"/>
    <w:rsid w:val="008D3664"/>
    <w:rsid w:val="008D4043"/>
    <w:rsid w:val="008D6EC3"/>
    <w:rsid w:val="008E192D"/>
    <w:rsid w:val="008E19D3"/>
    <w:rsid w:val="008E7822"/>
    <w:rsid w:val="008F67CE"/>
    <w:rsid w:val="008F6E15"/>
    <w:rsid w:val="00902C71"/>
    <w:rsid w:val="00904241"/>
    <w:rsid w:val="00910009"/>
    <w:rsid w:val="00910654"/>
    <w:rsid w:val="009116C1"/>
    <w:rsid w:val="009146EC"/>
    <w:rsid w:val="0092149A"/>
    <w:rsid w:val="00921BD1"/>
    <w:rsid w:val="00923DAB"/>
    <w:rsid w:val="0092420A"/>
    <w:rsid w:val="0092450A"/>
    <w:rsid w:val="00930C3B"/>
    <w:rsid w:val="0093328A"/>
    <w:rsid w:val="00936413"/>
    <w:rsid w:val="00942872"/>
    <w:rsid w:val="00942CD2"/>
    <w:rsid w:val="00944DD6"/>
    <w:rsid w:val="00944EB5"/>
    <w:rsid w:val="0094743A"/>
    <w:rsid w:val="0095602D"/>
    <w:rsid w:val="009602D9"/>
    <w:rsid w:val="00961DC5"/>
    <w:rsid w:val="00963009"/>
    <w:rsid w:val="009643E0"/>
    <w:rsid w:val="00966D42"/>
    <w:rsid w:val="00970087"/>
    <w:rsid w:val="00971603"/>
    <w:rsid w:val="009739B6"/>
    <w:rsid w:val="009752C8"/>
    <w:rsid w:val="00976F4A"/>
    <w:rsid w:val="009854F1"/>
    <w:rsid w:val="00986D06"/>
    <w:rsid w:val="00987EE1"/>
    <w:rsid w:val="0099028F"/>
    <w:rsid w:val="009907E0"/>
    <w:rsid w:val="009957AF"/>
    <w:rsid w:val="009970A4"/>
    <w:rsid w:val="009A0AB2"/>
    <w:rsid w:val="009A368D"/>
    <w:rsid w:val="009A3C17"/>
    <w:rsid w:val="009A743B"/>
    <w:rsid w:val="009B028F"/>
    <w:rsid w:val="009B2116"/>
    <w:rsid w:val="009B2587"/>
    <w:rsid w:val="009B2F45"/>
    <w:rsid w:val="009B367E"/>
    <w:rsid w:val="009B6967"/>
    <w:rsid w:val="009B6F0A"/>
    <w:rsid w:val="009B786D"/>
    <w:rsid w:val="009C158E"/>
    <w:rsid w:val="009C4516"/>
    <w:rsid w:val="009C6E45"/>
    <w:rsid w:val="009D1486"/>
    <w:rsid w:val="009D44A2"/>
    <w:rsid w:val="009D5BFC"/>
    <w:rsid w:val="009D5E6E"/>
    <w:rsid w:val="009D70A8"/>
    <w:rsid w:val="009D7752"/>
    <w:rsid w:val="009D79EA"/>
    <w:rsid w:val="009E0D17"/>
    <w:rsid w:val="009E2EAA"/>
    <w:rsid w:val="009E4F89"/>
    <w:rsid w:val="009F2256"/>
    <w:rsid w:val="009F2F8C"/>
    <w:rsid w:val="009F4E77"/>
    <w:rsid w:val="009F619F"/>
    <w:rsid w:val="00A008CA"/>
    <w:rsid w:val="00A04A40"/>
    <w:rsid w:val="00A05B74"/>
    <w:rsid w:val="00A0624C"/>
    <w:rsid w:val="00A068D0"/>
    <w:rsid w:val="00A11AF8"/>
    <w:rsid w:val="00A11CC4"/>
    <w:rsid w:val="00A12417"/>
    <w:rsid w:val="00A158F1"/>
    <w:rsid w:val="00A161B8"/>
    <w:rsid w:val="00A25D79"/>
    <w:rsid w:val="00A27E23"/>
    <w:rsid w:val="00A311D0"/>
    <w:rsid w:val="00A3309E"/>
    <w:rsid w:val="00A36C41"/>
    <w:rsid w:val="00A40514"/>
    <w:rsid w:val="00A44491"/>
    <w:rsid w:val="00A44876"/>
    <w:rsid w:val="00A4535B"/>
    <w:rsid w:val="00A47729"/>
    <w:rsid w:val="00A47B92"/>
    <w:rsid w:val="00A47D45"/>
    <w:rsid w:val="00A501FE"/>
    <w:rsid w:val="00A53058"/>
    <w:rsid w:val="00A549D8"/>
    <w:rsid w:val="00A55AC1"/>
    <w:rsid w:val="00A56307"/>
    <w:rsid w:val="00A609A9"/>
    <w:rsid w:val="00A62E14"/>
    <w:rsid w:val="00A6478D"/>
    <w:rsid w:val="00A6586B"/>
    <w:rsid w:val="00A70F6A"/>
    <w:rsid w:val="00A72F91"/>
    <w:rsid w:val="00A74330"/>
    <w:rsid w:val="00A75144"/>
    <w:rsid w:val="00A77C4A"/>
    <w:rsid w:val="00A80780"/>
    <w:rsid w:val="00A810CC"/>
    <w:rsid w:val="00A82190"/>
    <w:rsid w:val="00A867CE"/>
    <w:rsid w:val="00A86800"/>
    <w:rsid w:val="00A87956"/>
    <w:rsid w:val="00A9627C"/>
    <w:rsid w:val="00A97749"/>
    <w:rsid w:val="00AA5FFE"/>
    <w:rsid w:val="00AA713C"/>
    <w:rsid w:val="00AB0E30"/>
    <w:rsid w:val="00AB632E"/>
    <w:rsid w:val="00AB72F8"/>
    <w:rsid w:val="00AB7915"/>
    <w:rsid w:val="00AB7BC2"/>
    <w:rsid w:val="00AC0DC4"/>
    <w:rsid w:val="00AD7022"/>
    <w:rsid w:val="00AD70B1"/>
    <w:rsid w:val="00AE4C99"/>
    <w:rsid w:val="00AE568F"/>
    <w:rsid w:val="00AE5CB2"/>
    <w:rsid w:val="00AE6D07"/>
    <w:rsid w:val="00AE6F29"/>
    <w:rsid w:val="00AF0C56"/>
    <w:rsid w:val="00AF7CAD"/>
    <w:rsid w:val="00B012D3"/>
    <w:rsid w:val="00B02E83"/>
    <w:rsid w:val="00B04280"/>
    <w:rsid w:val="00B053C6"/>
    <w:rsid w:val="00B10037"/>
    <w:rsid w:val="00B120F9"/>
    <w:rsid w:val="00B12A6D"/>
    <w:rsid w:val="00B17420"/>
    <w:rsid w:val="00B17924"/>
    <w:rsid w:val="00B20085"/>
    <w:rsid w:val="00B21F01"/>
    <w:rsid w:val="00B32F98"/>
    <w:rsid w:val="00B36455"/>
    <w:rsid w:val="00B36F26"/>
    <w:rsid w:val="00B400E9"/>
    <w:rsid w:val="00B464BF"/>
    <w:rsid w:val="00B476AD"/>
    <w:rsid w:val="00B47F3A"/>
    <w:rsid w:val="00B51A21"/>
    <w:rsid w:val="00B51CA8"/>
    <w:rsid w:val="00B54C6C"/>
    <w:rsid w:val="00B55669"/>
    <w:rsid w:val="00B558FC"/>
    <w:rsid w:val="00B57CE1"/>
    <w:rsid w:val="00B63795"/>
    <w:rsid w:val="00B63EEF"/>
    <w:rsid w:val="00B643B9"/>
    <w:rsid w:val="00B65C33"/>
    <w:rsid w:val="00B678B3"/>
    <w:rsid w:val="00B67E30"/>
    <w:rsid w:val="00B71D8D"/>
    <w:rsid w:val="00B72140"/>
    <w:rsid w:val="00B72FB5"/>
    <w:rsid w:val="00B74243"/>
    <w:rsid w:val="00B7467B"/>
    <w:rsid w:val="00B771C0"/>
    <w:rsid w:val="00B817A2"/>
    <w:rsid w:val="00B861E5"/>
    <w:rsid w:val="00B906EB"/>
    <w:rsid w:val="00B9508B"/>
    <w:rsid w:val="00B9690A"/>
    <w:rsid w:val="00B975DD"/>
    <w:rsid w:val="00BA230E"/>
    <w:rsid w:val="00BA4E39"/>
    <w:rsid w:val="00BA553D"/>
    <w:rsid w:val="00BB164E"/>
    <w:rsid w:val="00BB4383"/>
    <w:rsid w:val="00BB441B"/>
    <w:rsid w:val="00BB70BB"/>
    <w:rsid w:val="00BB7569"/>
    <w:rsid w:val="00BC4492"/>
    <w:rsid w:val="00BC66ED"/>
    <w:rsid w:val="00BC7CF3"/>
    <w:rsid w:val="00BD0C91"/>
    <w:rsid w:val="00BE0123"/>
    <w:rsid w:val="00BF1665"/>
    <w:rsid w:val="00BF3113"/>
    <w:rsid w:val="00BF3726"/>
    <w:rsid w:val="00C00B98"/>
    <w:rsid w:val="00C01533"/>
    <w:rsid w:val="00C034A4"/>
    <w:rsid w:val="00C03BD1"/>
    <w:rsid w:val="00C05071"/>
    <w:rsid w:val="00C05D85"/>
    <w:rsid w:val="00C07990"/>
    <w:rsid w:val="00C121E4"/>
    <w:rsid w:val="00C16EF4"/>
    <w:rsid w:val="00C17E2D"/>
    <w:rsid w:val="00C208DA"/>
    <w:rsid w:val="00C20C24"/>
    <w:rsid w:val="00C233F3"/>
    <w:rsid w:val="00C2485B"/>
    <w:rsid w:val="00C26B71"/>
    <w:rsid w:val="00C3101A"/>
    <w:rsid w:val="00C3127D"/>
    <w:rsid w:val="00C31354"/>
    <w:rsid w:val="00C32938"/>
    <w:rsid w:val="00C32C56"/>
    <w:rsid w:val="00C345AF"/>
    <w:rsid w:val="00C408EB"/>
    <w:rsid w:val="00C4150A"/>
    <w:rsid w:val="00C447A6"/>
    <w:rsid w:val="00C47D73"/>
    <w:rsid w:val="00C546E2"/>
    <w:rsid w:val="00C563F1"/>
    <w:rsid w:val="00C62E0D"/>
    <w:rsid w:val="00C65C92"/>
    <w:rsid w:val="00C669B7"/>
    <w:rsid w:val="00C67710"/>
    <w:rsid w:val="00C678D8"/>
    <w:rsid w:val="00C67BCD"/>
    <w:rsid w:val="00C70624"/>
    <w:rsid w:val="00C74743"/>
    <w:rsid w:val="00C80574"/>
    <w:rsid w:val="00C82B47"/>
    <w:rsid w:val="00C87B4C"/>
    <w:rsid w:val="00C90B67"/>
    <w:rsid w:val="00C91628"/>
    <w:rsid w:val="00C920DD"/>
    <w:rsid w:val="00C97E63"/>
    <w:rsid w:val="00CA28B5"/>
    <w:rsid w:val="00CA5E69"/>
    <w:rsid w:val="00CB190B"/>
    <w:rsid w:val="00CB3E1C"/>
    <w:rsid w:val="00CC02CC"/>
    <w:rsid w:val="00CC2666"/>
    <w:rsid w:val="00CC4876"/>
    <w:rsid w:val="00CC5723"/>
    <w:rsid w:val="00CC63E9"/>
    <w:rsid w:val="00CC6FA4"/>
    <w:rsid w:val="00CD0A61"/>
    <w:rsid w:val="00CD0C05"/>
    <w:rsid w:val="00CE23E6"/>
    <w:rsid w:val="00CE453E"/>
    <w:rsid w:val="00CE6D57"/>
    <w:rsid w:val="00CF0B6F"/>
    <w:rsid w:val="00D00C19"/>
    <w:rsid w:val="00D07DED"/>
    <w:rsid w:val="00D13B2C"/>
    <w:rsid w:val="00D1419C"/>
    <w:rsid w:val="00D1567F"/>
    <w:rsid w:val="00D1594F"/>
    <w:rsid w:val="00D17AB3"/>
    <w:rsid w:val="00D17AE8"/>
    <w:rsid w:val="00D20FF9"/>
    <w:rsid w:val="00D217D2"/>
    <w:rsid w:val="00D2236E"/>
    <w:rsid w:val="00D2253B"/>
    <w:rsid w:val="00D264DD"/>
    <w:rsid w:val="00D302F6"/>
    <w:rsid w:val="00D33C4B"/>
    <w:rsid w:val="00D4041B"/>
    <w:rsid w:val="00D42413"/>
    <w:rsid w:val="00D4261B"/>
    <w:rsid w:val="00D4280E"/>
    <w:rsid w:val="00D42830"/>
    <w:rsid w:val="00D450A8"/>
    <w:rsid w:val="00D47595"/>
    <w:rsid w:val="00D536C4"/>
    <w:rsid w:val="00D538BC"/>
    <w:rsid w:val="00D53A8C"/>
    <w:rsid w:val="00D54352"/>
    <w:rsid w:val="00D633BE"/>
    <w:rsid w:val="00D63C39"/>
    <w:rsid w:val="00D706D7"/>
    <w:rsid w:val="00D828D8"/>
    <w:rsid w:val="00D856C5"/>
    <w:rsid w:val="00D90F70"/>
    <w:rsid w:val="00D9111A"/>
    <w:rsid w:val="00D92945"/>
    <w:rsid w:val="00D93820"/>
    <w:rsid w:val="00DA18F9"/>
    <w:rsid w:val="00DA39E2"/>
    <w:rsid w:val="00DA42B1"/>
    <w:rsid w:val="00DA5614"/>
    <w:rsid w:val="00DA741D"/>
    <w:rsid w:val="00DA7963"/>
    <w:rsid w:val="00DB0C57"/>
    <w:rsid w:val="00DB14C1"/>
    <w:rsid w:val="00DB6581"/>
    <w:rsid w:val="00DB7C72"/>
    <w:rsid w:val="00DC35FD"/>
    <w:rsid w:val="00DC3DE7"/>
    <w:rsid w:val="00DC4AAF"/>
    <w:rsid w:val="00DC6B9A"/>
    <w:rsid w:val="00DC7A49"/>
    <w:rsid w:val="00DD0750"/>
    <w:rsid w:val="00DD6B48"/>
    <w:rsid w:val="00DD79BB"/>
    <w:rsid w:val="00DE21FD"/>
    <w:rsid w:val="00DE4165"/>
    <w:rsid w:val="00DE5B2A"/>
    <w:rsid w:val="00DE7CB6"/>
    <w:rsid w:val="00DF1C68"/>
    <w:rsid w:val="00DF3DDD"/>
    <w:rsid w:val="00DF447B"/>
    <w:rsid w:val="00E057E4"/>
    <w:rsid w:val="00E12D1C"/>
    <w:rsid w:val="00E14C0C"/>
    <w:rsid w:val="00E1638C"/>
    <w:rsid w:val="00E16BEF"/>
    <w:rsid w:val="00E24B6A"/>
    <w:rsid w:val="00E32446"/>
    <w:rsid w:val="00E3341E"/>
    <w:rsid w:val="00E33E30"/>
    <w:rsid w:val="00E43EFC"/>
    <w:rsid w:val="00E46B2C"/>
    <w:rsid w:val="00E47E73"/>
    <w:rsid w:val="00E50FC4"/>
    <w:rsid w:val="00E53862"/>
    <w:rsid w:val="00E57DAE"/>
    <w:rsid w:val="00E617E8"/>
    <w:rsid w:val="00E617EF"/>
    <w:rsid w:val="00E639C8"/>
    <w:rsid w:val="00E65635"/>
    <w:rsid w:val="00E65D66"/>
    <w:rsid w:val="00E660E4"/>
    <w:rsid w:val="00E7141D"/>
    <w:rsid w:val="00E724C2"/>
    <w:rsid w:val="00E73BE8"/>
    <w:rsid w:val="00E74B70"/>
    <w:rsid w:val="00E76311"/>
    <w:rsid w:val="00E82331"/>
    <w:rsid w:val="00E827B3"/>
    <w:rsid w:val="00E843E4"/>
    <w:rsid w:val="00E86AB3"/>
    <w:rsid w:val="00E925E2"/>
    <w:rsid w:val="00E92F19"/>
    <w:rsid w:val="00E95738"/>
    <w:rsid w:val="00E959A6"/>
    <w:rsid w:val="00E95A80"/>
    <w:rsid w:val="00E9602A"/>
    <w:rsid w:val="00EA07D9"/>
    <w:rsid w:val="00EA50A6"/>
    <w:rsid w:val="00EB7B54"/>
    <w:rsid w:val="00EC02EC"/>
    <w:rsid w:val="00EC1AEE"/>
    <w:rsid w:val="00EC5698"/>
    <w:rsid w:val="00ED066D"/>
    <w:rsid w:val="00ED3A34"/>
    <w:rsid w:val="00ED5EA4"/>
    <w:rsid w:val="00ED672A"/>
    <w:rsid w:val="00ED7DF2"/>
    <w:rsid w:val="00EE2C29"/>
    <w:rsid w:val="00EE3E1B"/>
    <w:rsid w:val="00EE4EA5"/>
    <w:rsid w:val="00EE4F18"/>
    <w:rsid w:val="00EE4FCC"/>
    <w:rsid w:val="00EF45FC"/>
    <w:rsid w:val="00EF5F37"/>
    <w:rsid w:val="00EF60D5"/>
    <w:rsid w:val="00EF7D68"/>
    <w:rsid w:val="00F0048C"/>
    <w:rsid w:val="00F0262A"/>
    <w:rsid w:val="00F02B11"/>
    <w:rsid w:val="00F040BF"/>
    <w:rsid w:val="00F1004D"/>
    <w:rsid w:val="00F12A61"/>
    <w:rsid w:val="00F12CAD"/>
    <w:rsid w:val="00F16150"/>
    <w:rsid w:val="00F172B2"/>
    <w:rsid w:val="00F211B7"/>
    <w:rsid w:val="00F22332"/>
    <w:rsid w:val="00F26D3D"/>
    <w:rsid w:val="00F32701"/>
    <w:rsid w:val="00F3375A"/>
    <w:rsid w:val="00F34FC1"/>
    <w:rsid w:val="00F35820"/>
    <w:rsid w:val="00F374E0"/>
    <w:rsid w:val="00F423E1"/>
    <w:rsid w:val="00F42EE4"/>
    <w:rsid w:val="00F4372F"/>
    <w:rsid w:val="00F51081"/>
    <w:rsid w:val="00F535ED"/>
    <w:rsid w:val="00F54244"/>
    <w:rsid w:val="00F54329"/>
    <w:rsid w:val="00F61983"/>
    <w:rsid w:val="00F6444F"/>
    <w:rsid w:val="00F72447"/>
    <w:rsid w:val="00F80353"/>
    <w:rsid w:val="00F8685F"/>
    <w:rsid w:val="00F930DB"/>
    <w:rsid w:val="00F9688B"/>
    <w:rsid w:val="00FA3A8D"/>
    <w:rsid w:val="00FA46BC"/>
    <w:rsid w:val="00FB0A2F"/>
    <w:rsid w:val="00FB154E"/>
    <w:rsid w:val="00FC0D65"/>
    <w:rsid w:val="00FC3857"/>
    <w:rsid w:val="00FC4C6A"/>
    <w:rsid w:val="00FC581B"/>
    <w:rsid w:val="00FC5B51"/>
    <w:rsid w:val="00FD0F13"/>
    <w:rsid w:val="00FD1649"/>
    <w:rsid w:val="00FD23BB"/>
    <w:rsid w:val="00FD5691"/>
    <w:rsid w:val="00FD6BAB"/>
    <w:rsid w:val="00FD700C"/>
    <w:rsid w:val="00FE6BAD"/>
    <w:rsid w:val="00FF3BE2"/>
    <w:rsid w:val="00FF4102"/>
    <w:rsid w:val="00FF65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2CC6"/>
  </w:style>
  <w:style w:type="paragraph" w:styleId="Nagwek1">
    <w:name w:val="heading 1"/>
    <w:basedOn w:val="Normalny"/>
    <w:next w:val="Normalny"/>
    <w:link w:val="Nagwek1Znak"/>
    <w:qFormat/>
    <w:rsid w:val="00162821"/>
    <w:pPr>
      <w:keepNext/>
      <w:spacing w:before="240" w:after="60"/>
      <w:outlineLvl w:val="0"/>
    </w:pPr>
    <w:rPr>
      <w:rFonts w:ascii="Cambria" w:hAnsi="Cambria"/>
      <w:b/>
      <w:bCs/>
      <w:kern w:val="32"/>
      <w:sz w:val="32"/>
      <w:szCs w:val="32"/>
    </w:rPr>
  </w:style>
  <w:style w:type="paragraph" w:styleId="Nagwek2">
    <w:name w:val="heading 2"/>
    <w:basedOn w:val="Normalny"/>
    <w:next w:val="Normalny"/>
    <w:qFormat/>
    <w:rsid w:val="00462CC6"/>
    <w:pPr>
      <w:keepNext/>
      <w:suppressAutoHyphens/>
      <w:jc w:val="center"/>
      <w:outlineLvl w:val="1"/>
    </w:pPr>
    <w:rPr>
      <w:b/>
      <w:sz w:val="28"/>
    </w:rPr>
  </w:style>
  <w:style w:type="paragraph" w:styleId="Nagwek3">
    <w:name w:val="heading 3"/>
    <w:basedOn w:val="Normalny"/>
    <w:next w:val="Normalny"/>
    <w:qFormat/>
    <w:rsid w:val="004425FB"/>
    <w:pPr>
      <w:keepNext/>
      <w:spacing w:before="240" w:after="60"/>
      <w:outlineLvl w:val="2"/>
    </w:pPr>
    <w:rPr>
      <w:rFonts w:ascii="Arial" w:hAnsi="Arial" w:cs="Arial"/>
      <w:b/>
      <w:bCs/>
      <w:sz w:val="26"/>
      <w:szCs w:val="26"/>
    </w:rPr>
  </w:style>
  <w:style w:type="paragraph" w:styleId="Nagwek4">
    <w:name w:val="heading 4"/>
    <w:basedOn w:val="Normalny"/>
    <w:next w:val="Normalny"/>
    <w:qFormat/>
    <w:rsid w:val="00462CC6"/>
    <w:pPr>
      <w:keepNext/>
      <w:jc w:val="center"/>
      <w:outlineLvl w:val="3"/>
    </w:pPr>
    <w:rPr>
      <w:b/>
      <w:i/>
      <w:sz w:val="24"/>
    </w:rPr>
  </w:style>
  <w:style w:type="paragraph" w:styleId="Nagwek6">
    <w:name w:val="heading 6"/>
    <w:basedOn w:val="Normalny"/>
    <w:next w:val="Normalny"/>
    <w:link w:val="Nagwek6Znak"/>
    <w:uiPriority w:val="9"/>
    <w:qFormat/>
    <w:rsid w:val="00255D0E"/>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021B17"/>
    <w:pPr>
      <w:tabs>
        <w:tab w:val="center" w:pos="4536"/>
        <w:tab w:val="right" w:pos="9072"/>
      </w:tabs>
    </w:pPr>
  </w:style>
  <w:style w:type="paragraph" w:styleId="Stopka">
    <w:name w:val="footer"/>
    <w:basedOn w:val="Normalny"/>
    <w:link w:val="StopkaZnak"/>
    <w:uiPriority w:val="99"/>
    <w:rsid w:val="00021B17"/>
    <w:pPr>
      <w:tabs>
        <w:tab w:val="center" w:pos="4536"/>
        <w:tab w:val="right" w:pos="9072"/>
      </w:tabs>
    </w:pPr>
  </w:style>
  <w:style w:type="paragraph" w:styleId="Tekstpodstawowy2">
    <w:name w:val="Body Text 2"/>
    <w:basedOn w:val="Normalny"/>
    <w:rsid w:val="004425FB"/>
    <w:pPr>
      <w:jc w:val="both"/>
    </w:pPr>
    <w:rPr>
      <w:sz w:val="24"/>
    </w:rPr>
  </w:style>
  <w:style w:type="paragraph" w:styleId="Tekstpodstawowy">
    <w:name w:val="Body Text"/>
    <w:basedOn w:val="Normalny"/>
    <w:link w:val="TekstpodstawowyZnak"/>
    <w:rsid w:val="009D5BFC"/>
    <w:pPr>
      <w:spacing w:after="120"/>
    </w:pPr>
  </w:style>
  <w:style w:type="paragraph" w:styleId="Tekstpodstawowywcity">
    <w:name w:val="Body Text Indent"/>
    <w:basedOn w:val="Normalny"/>
    <w:rsid w:val="009A743B"/>
    <w:pPr>
      <w:spacing w:after="120"/>
      <w:ind w:left="283"/>
    </w:pPr>
  </w:style>
  <w:style w:type="character" w:customStyle="1" w:styleId="Nagwek6Znak">
    <w:name w:val="Nagłówek 6 Znak"/>
    <w:link w:val="Nagwek6"/>
    <w:uiPriority w:val="9"/>
    <w:semiHidden/>
    <w:rsid w:val="00255D0E"/>
    <w:rPr>
      <w:rFonts w:ascii="Calibri" w:eastAsia="Times New Roman" w:hAnsi="Calibri" w:cs="Times New Roman"/>
      <w:b/>
      <w:bCs/>
      <w:sz w:val="22"/>
      <w:szCs w:val="22"/>
    </w:rPr>
  </w:style>
  <w:style w:type="character" w:customStyle="1" w:styleId="StopkaZnak">
    <w:name w:val="Stopka Znak"/>
    <w:basedOn w:val="Domylnaczcionkaakapitu"/>
    <w:link w:val="Stopka"/>
    <w:uiPriority w:val="99"/>
    <w:rsid w:val="00A609A9"/>
  </w:style>
  <w:style w:type="paragraph" w:styleId="Lista">
    <w:name w:val="List"/>
    <w:basedOn w:val="Normalny"/>
    <w:uiPriority w:val="99"/>
    <w:semiHidden/>
    <w:unhideWhenUsed/>
    <w:rsid w:val="0045032E"/>
    <w:pPr>
      <w:widowControl w:val="0"/>
      <w:autoSpaceDE w:val="0"/>
      <w:autoSpaceDN w:val="0"/>
      <w:adjustRightInd w:val="0"/>
      <w:spacing w:line="360" w:lineRule="auto"/>
      <w:ind w:left="283" w:hanging="283"/>
    </w:pPr>
    <w:rPr>
      <w:rFonts w:ascii="Arial" w:hAnsi="Arial" w:cs="Arial"/>
      <w:sz w:val="24"/>
      <w:szCs w:val="24"/>
    </w:rPr>
  </w:style>
  <w:style w:type="paragraph" w:customStyle="1" w:styleId="Style2">
    <w:name w:val="Style2"/>
    <w:basedOn w:val="Normalny"/>
    <w:rsid w:val="006E78C9"/>
    <w:pPr>
      <w:widowControl w:val="0"/>
      <w:autoSpaceDE w:val="0"/>
      <w:autoSpaceDN w:val="0"/>
      <w:adjustRightInd w:val="0"/>
    </w:pPr>
    <w:rPr>
      <w:rFonts w:ascii="Arial Narrow" w:hAnsi="Arial Narrow"/>
      <w:sz w:val="24"/>
      <w:szCs w:val="24"/>
    </w:rPr>
  </w:style>
  <w:style w:type="character" w:customStyle="1" w:styleId="FontStyle22">
    <w:name w:val="Font Style22"/>
    <w:rsid w:val="0092149A"/>
    <w:rPr>
      <w:rFonts w:ascii="Arial Narrow" w:hAnsi="Arial Narrow" w:cs="Arial Narrow"/>
      <w:b/>
      <w:bCs/>
      <w:sz w:val="22"/>
      <w:szCs w:val="22"/>
    </w:rPr>
  </w:style>
  <w:style w:type="paragraph" w:customStyle="1" w:styleId="BodyText21">
    <w:name w:val="Body Text 21"/>
    <w:basedOn w:val="Normalny"/>
    <w:rsid w:val="002F09F5"/>
    <w:pPr>
      <w:ind w:left="1418"/>
    </w:pPr>
    <w:rPr>
      <w:rFonts w:ascii="Arial" w:hAnsi="Arial"/>
      <w:sz w:val="24"/>
    </w:rPr>
  </w:style>
  <w:style w:type="paragraph" w:styleId="Tekstprzypisukocowego">
    <w:name w:val="endnote text"/>
    <w:basedOn w:val="Normalny"/>
    <w:link w:val="TekstprzypisukocowegoZnak"/>
    <w:rsid w:val="002F09F5"/>
  </w:style>
  <w:style w:type="character" w:customStyle="1" w:styleId="TekstprzypisukocowegoZnak">
    <w:name w:val="Tekst przypisu końcowego Znak"/>
    <w:basedOn w:val="Domylnaczcionkaakapitu"/>
    <w:link w:val="Tekstprzypisukocowego"/>
    <w:rsid w:val="002F09F5"/>
  </w:style>
  <w:style w:type="paragraph" w:customStyle="1" w:styleId="ListParagraph1">
    <w:name w:val="List Paragraph1"/>
    <w:basedOn w:val="Normalny"/>
    <w:rsid w:val="0011335A"/>
    <w:pPr>
      <w:spacing w:after="200" w:line="276" w:lineRule="auto"/>
      <w:ind w:left="720"/>
    </w:pPr>
    <w:rPr>
      <w:rFonts w:ascii="Calibri" w:hAnsi="Calibri"/>
      <w:sz w:val="22"/>
      <w:szCs w:val="22"/>
      <w:lang w:eastAsia="en-US"/>
    </w:rPr>
  </w:style>
  <w:style w:type="paragraph" w:customStyle="1" w:styleId="Style6">
    <w:name w:val="Style6"/>
    <w:basedOn w:val="Normalny"/>
    <w:rsid w:val="0048443D"/>
    <w:pPr>
      <w:widowControl w:val="0"/>
      <w:autoSpaceDE w:val="0"/>
      <w:autoSpaceDN w:val="0"/>
      <w:adjustRightInd w:val="0"/>
      <w:spacing w:line="410" w:lineRule="exact"/>
    </w:pPr>
    <w:rPr>
      <w:rFonts w:ascii="Arial Narrow" w:eastAsia="Calibri" w:hAnsi="Arial Narrow"/>
      <w:sz w:val="24"/>
      <w:szCs w:val="24"/>
    </w:rPr>
  </w:style>
  <w:style w:type="paragraph" w:customStyle="1" w:styleId="listaZ4">
    <w:name w:val="listaZ4"/>
    <w:basedOn w:val="Normalny"/>
    <w:rsid w:val="0048443D"/>
    <w:pPr>
      <w:tabs>
        <w:tab w:val="left" w:pos="426"/>
        <w:tab w:val="num" w:pos="1440"/>
      </w:tabs>
      <w:ind w:hanging="720"/>
    </w:pPr>
    <w:rPr>
      <w:smallCaps/>
      <w:sz w:val="24"/>
    </w:rPr>
  </w:style>
  <w:style w:type="character" w:customStyle="1" w:styleId="TekstpodstawowyZnak">
    <w:name w:val="Tekst podstawowy Znak"/>
    <w:basedOn w:val="Domylnaczcionkaakapitu"/>
    <w:link w:val="Tekstpodstawowy"/>
    <w:rsid w:val="00511839"/>
  </w:style>
  <w:style w:type="paragraph" w:styleId="Tekstpodstawowy3">
    <w:name w:val="Body Text 3"/>
    <w:basedOn w:val="Normalny"/>
    <w:link w:val="Tekstpodstawowy3Znak"/>
    <w:uiPriority w:val="99"/>
    <w:unhideWhenUsed/>
    <w:rsid w:val="00963009"/>
    <w:pPr>
      <w:spacing w:after="120"/>
    </w:pPr>
    <w:rPr>
      <w:sz w:val="16"/>
      <w:szCs w:val="16"/>
    </w:rPr>
  </w:style>
  <w:style w:type="character" w:customStyle="1" w:styleId="Tekstpodstawowy3Znak">
    <w:name w:val="Tekst podstawowy 3 Znak"/>
    <w:link w:val="Tekstpodstawowy3"/>
    <w:uiPriority w:val="99"/>
    <w:rsid w:val="00963009"/>
    <w:rPr>
      <w:sz w:val="16"/>
      <w:szCs w:val="16"/>
    </w:rPr>
  </w:style>
  <w:style w:type="character" w:customStyle="1" w:styleId="FontStyle37">
    <w:name w:val="Font Style37"/>
    <w:rsid w:val="00963009"/>
    <w:rPr>
      <w:rFonts w:ascii="Times New Roman" w:hAnsi="Times New Roman" w:cs="Times New Roman"/>
      <w:sz w:val="20"/>
      <w:szCs w:val="20"/>
    </w:rPr>
  </w:style>
  <w:style w:type="paragraph" w:styleId="Tekstdymka">
    <w:name w:val="Balloon Text"/>
    <w:basedOn w:val="Normalny"/>
    <w:semiHidden/>
    <w:rsid w:val="00680372"/>
    <w:rPr>
      <w:rFonts w:ascii="Tahoma" w:hAnsi="Tahoma" w:cs="Tahoma"/>
      <w:sz w:val="16"/>
      <w:szCs w:val="16"/>
    </w:rPr>
  </w:style>
  <w:style w:type="paragraph" w:styleId="Akapitzlist">
    <w:name w:val="List Paragraph"/>
    <w:basedOn w:val="Normalny"/>
    <w:uiPriority w:val="34"/>
    <w:qFormat/>
    <w:rsid w:val="00DC6B9A"/>
    <w:pPr>
      <w:ind w:left="708"/>
    </w:pPr>
  </w:style>
  <w:style w:type="paragraph" w:customStyle="1" w:styleId="Style9">
    <w:name w:val="Style9"/>
    <w:basedOn w:val="Normalny"/>
    <w:rsid w:val="00F34FC1"/>
    <w:pPr>
      <w:widowControl w:val="0"/>
      <w:autoSpaceDE w:val="0"/>
      <w:autoSpaceDN w:val="0"/>
      <w:adjustRightInd w:val="0"/>
      <w:spacing w:line="277" w:lineRule="exact"/>
      <w:ind w:hanging="180"/>
    </w:pPr>
    <w:rPr>
      <w:sz w:val="24"/>
      <w:szCs w:val="24"/>
    </w:rPr>
  </w:style>
  <w:style w:type="character" w:customStyle="1" w:styleId="Nagwek1Znak">
    <w:name w:val="Nagłówek 1 Znak"/>
    <w:link w:val="Nagwek1"/>
    <w:rsid w:val="00162821"/>
    <w:rPr>
      <w:rFonts w:ascii="Cambria" w:eastAsia="Times New Roman" w:hAnsi="Cambria" w:cs="Times New Roman"/>
      <w:b/>
      <w:bCs/>
      <w:kern w:val="32"/>
      <w:sz w:val="32"/>
      <w:szCs w:val="32"/>
    </w:rPr>
  </w:style>
  <w:style w:type="character" w:styleId="Odwoanieprzypisukocowego">
    <w:name w:val="endnote reference"/>
    <w:uiPriority w:val="99"/>
    <w:semiHidden/>
    <w:unhideWhenUsed/>
    <w:rsid w:val="00F040BF"/>
    <w:rPr>
      <w:vertAlign w:val="superscript"/>
    </w:rPr>
  </w:style>
  <w:style w:type="paragraph" w:customStyle="1" w:styleId="Akapitzlist1">
    <w:name w:val="Akapit z listą1"/>
    <w:basedOn w:val="Normalny"/>
    <w:rsid w:val="009C158E"/>
    <w:pPr>
      <w:spacing w:after="200" w:line="276" w:lineRule="auto"/>
      <w:ind w:left="720"/>
    </w:pPr>
    <w:rPr>
      <w:rFonts w:ascii="Calibri" w:hAnsi="Calibri" w:cs="Calibri"/>
      <w:sz w:val="22"/>
      <w:szCs w:val="22"/>
      <w:lang w:eastAsia="ar-SA"/>
    </w:rPr>
  </w:style>
  <w:style w:type="character" w:customStyle="1" w:styleId="NagwekZnak">
    <w:name w:val="Nagłówek Znak"/>
    <w:basedOn w:val="Domylnaczcionkaakapitu"/>
    <w:link w:val="Nagwek"/>
    <w:rsid w:val="00D828D8"/>
  </w:style>
  <w:style w:type="paragraph" w:styleId="Bezodstpw">
    <w:name w:val="No Spacing"/>
    <w:uiPriority w:val="1"/>
    <w:qFormat/>
    <w:rsid w:val="003C4B59"/>
  </w:style>
  <w:style w:type="paragraph" w:customStyle="1" w:styleId="AbsatzTableFormat">
    <w:name w:val="AbsatzTableFormat"/>
    <w:basedOn w:val="Normalny"/>
    <w:rsid w:val="00282E5E"/>
    <w:pPr>
      <w:suppressAutoHyphens/>
      <w:spacing w:line="360" w:lineRule="auto"/>
    </w:pPr>
    <w:rPr>
      <w:rFonts w:eastAsia="MS Mincho"/>
      <w:bCs/>
      <w:szCs w:val="16"/>
      <w:lang w:eastAsia="ar-SA"/>
    </w:rPr>
  </w:style>
  <w:style w:type="character" w:styleId="Odwoaniedokomentarza">
    <w:name w:val="annotation reference"/>
    <w:basedOn w:val="Domylnaczcionkaakapitu"/>
    <w:uiPriority w:val="99"/>
    <w:semiHidden/>
    <w:unhideWhenUsed/>
    <w:rsid w:val="002F6222"/>
    <w:rPr>
      <w:sz w:val="16"/>
      <w:szCs w:val="16"/>
    </w:rPr>
  </w:style>
  <w:style w:type="paragraph" w:styleId="Tekstkomentarza">
    <w:name w:val="annotation text"/>
    <w:basedOn w:val="Normalny"/>
    <w:link w:val="TekstkomentarzaZnak"/>
    <w:uiPriority w:val="99"/>
    <w:semiHidden/>
    <w:unhideWhenUsed/>
    <w:rsid w:val="002F6222"/>
  </w:style>
  <w:style w:type="character" w:customStyle="1" w:styleId="TekstkomentarzaZnak">
    <w:name w:val="Tekst komentarza Znak"/>
    <w:basedOn w:val="Domylnaczcionkaakapitu"/>
    <w:link w:val="Tekstkomentarza"/>
    <w:uiPriority w:val="99"/>
    <w:semiHidden/>
    <w:rsid w:val="002F6222"/>
  </w:style>
  <w:style w:type="paragraph" w:styleId="Tematkomentarza">
    <w:name w:val="annotation subject"/>
    <w:basedOn w:val="Tekstkomentarza"/>
    <w:next w:val="Tekstkomentarza"/>
    <w:link w:val="TematkomentarzaZnak"/>
    <w:uiPriority w:val="99"/>
    <w:semiHidden/>
    <w:unhideWhenUsed/>
    <w:rsid w:val="002F6222"/>
    <w:rPr>
      <w:b/>
      <w:bCs/>
    </w:rPr>
  </w:style>
  <w:style w:type="character" w:customStyle="1" w:styleId="TematkomentarzaZnak">
    <w:name w:val="Temat komentarza Znak"/>
    <w:basedOn w:val="TekstkomentarzaZnak"/>
    <w:link w:val="Tematkomentarza"/>
    <w:uiPriority w:val="99"/>
    <w:semiHidden/>
    <w:rsid w:val="002F62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0679308">
      <w:bodyDiv w:val="1"/>
      <w:marLeft w:val="0"/>
      <w:marRight w:val="0"/>
      <w:marTop w:val="0"/>
      <w:marBottom w:val="0"/>
      <w:divBdr>
        <w:top w:val="none" w:sz="0" w:space="0" w:color="auto"/>
        <w:left w:val="none" w:sz="0" w:space="0" w:color="auto"/>
        <w:bottom w:val="none" w:sz="0" w:space="0" w:color="auto"/>
        <w:right w:val="none" w:sz="0" w:space="0" w:color="auto"/>
      </w:divBdr>
    </w:div>
    <w:div w:id="373237118">
      <w:bodyDiv w:val="1"/>
      <w:marLeft w:val="0"/>
      <w:marRight w:val="0"/>
      <w:marTop w:val="0"/>
      <w:marBottom w:val="0"/>
      <w:divBdr>
        <w:top w:val="none" w:sz="0" w:space="0" w:color="auto"/>
        <w:left w:val="none" w:sz="0" w:space="0" w:color="auto"/>
        <w:bottom w:val="none" w:sz="0" w:space="0" w:color="auto"/>
        <w:right w:val="none" w:sz="0" w:space="0" w:color="auto"/>
      </w:divBdr>
    </w:div>
    <w:div w:id="384841087">
      <w:bodyDiv w:val="1"/>
      <w:marLeft w:val="0"/>
      <w:marRight w:val="0"/>
      <w:marTop w:val="0"/>
      <w:marBottom w:val="0"/>
      <w:divBdr>
        <w:top w:val="none" w:sz="0" w:space="0" w:color="auto"/>
        <w:left w:val="none" w:sz="0" w:space="0" w:color="auto"/>
        <w:bottom w:val="none" w:sz="0" w:space="0" w:color="auto"/>
        <w:right w:val="none" w:sz="0" w:space="0" w:color="auto"/>
      </w:divBdr>
    </w:div>
    <w:div w:id="770122528">
      <w:bodyDiv w:val="1"/>
      <w:marLeft w:val="0"/>
      <w:marRight w:val="0"/>
      <w:marTop w:val="0"/>
      <w:marBottom w:val="0"/>
      <w:divBdr>
        <w:top w:val="none" w:sz="0" w:space="0" w:color="auto"/>
        <w:left w:val="none" w:sz="0" w:space="0" w:color="auto"/>
        <w:bottom w:val="none" w:sz="0" w:space="0" w:color="auto"/>
        <w:right w:val="none" w:sz="0" w:space="0" w:color="auto"/>
      </w:divBdr>
    </w:div>
    <w:div w:id="922450293">
      <w:bodyDiv w:val="1"/>
      <w:marLeft w:val="0"/>
      <w:marRight w:val="0"/>
      <w:marTop w:val="0"/>
      <w:marBottom w:val="0"/>
      <w:divBdr>
        <w:top w:val="none" w:sz="0" w:space="0" w:color="auto"/>
        <w:left w:val="none" w:sz="0" w:space="0" w:color="auto"/>
        <w:bottom w:val="none" w:sz="0" w:space="0" w:color="auto"/>
        <w:right w:val="none" w:sz="0" w:space="0" w:color="auto"/>
      </w:divBdr>
    </w:div>
    <w:div w:id="952129597">
      <w:bodyDiv w:val="1"/>
      <w:marLeft w:val="0"/>
      <w:marRight w:val="0"/>
      <w:marTop w:val="0"/>
      <w:marBottom w:val="0"/>
      <w:divBdr>
        <w:top w:val="none" w:sz="0" w:space="0" w:color="auto"/>
        <w:left w:val="none" w:sz="0" w:space="0" w:color="auto"/>
        <w:bottom w:val="none" w:sz="0" w:space="0" w:color="auto"/>
        <w:right w:val="none" w:sz="0" w:space="0" w:color="auto"/>
      </w:divBdr>
    </w:div>
    <w:div w:id="1206940743">
      <w:bodyDiv w:val="1"/>
      <w:marLeft w:val="0"/>
      <w:marRight w:val="0"/>
      <w:marTop w:val="0"/>
      <w:marBottom w:val="0"/>
      <w:divBdr>
        <w:top w:val="none" w:sz="0" w:space="0" w:color="auto"/>
        <w:left w:val="none" w:sz="0" w:space="0" w:color="auto"/>
        <w:bottom w:val="none" w:sz="0" w:space="0" w:color="auto"/>
        <w:right w:val="none" w:sz="0" w:space="0" w:color="auto"/>
      </w:divBdr>
    </w:div>
    <w:div w:id="1325277019">
      <w:bodyDiv w:val="1"/>
      <w:marLeft w:val="0"/>
      <w:marRight w:val="0"/>
      <w:marTop w:val="0"/>
      <w:marBottom w:val="0"/>
      <w:divBdr>
        <w:top w:val="none" w:sz="0" w:space="0" w:color="auto"/>
        <w:left w:val="none" w:sz="0" w:space="0" w:color="auto"/>
        <w:bottom w:val="none" w:sz="0" w:space="0" w:color="auto"/>
        <w:right w:val="none" w:sz="0" w:space="0" w:color="auto"/>
      </w:divBdr>
    </w:div>
    <w:div w:id="1325626386">
      <w:bodyDiv w:val="1"/>
      <w:marLeft w:val="0"/>
      <w:marRight w:val="0"/>
      <w:marTop w:val="0"/>
      <w:marBottom w:val="0"/>
      <w:divBdr>
        <w:top w:val="none" w:sz="0" w:space="0" w:color="auto"/>
        <w:left w:val="none" w:sz="0" w:space="0" w:color="auto"/>
        <w:bottom w:val="none" w:sz="0" w:space="0" w:color="auto"/>
        <w:right w:val="none" w:sz="0" w:space="0" w:color="auto"/>
      </w:divBdr>
    </w:div>
    <w:div w:id="1450515562">
      <w:bodyDiv w:val="1"/>
      <w:marLeft w:val="0"/>
      <w:marRight w:val="0"/>
      <w:marTop w:val="0"/>
      <w:marBottom w:val="0"/>
      <w:divBdr>
        <w:top w:val="none" w:sz="0" w:space="0" w:color="auto"/>
        <w:left w:val="none" w:sz="0" w:space="0" w:color="auto"/>
        <w:bottom w:val="none" w:sz="0" w:space="0" w:color="auto"/>
        <w:right w:val="none" w:sz="0" w:space="0" w:color="auto"/>
      </w:divBdr>
    </w:div>
    <w:div w:id="1456097739">
      <w:bodyDiv w:val="1"/>
      <w:marLeft w:val="0"/>
      <w:marRight w:val="0"/>
      <w:marTop w:val="0"/>
      <w:marBottom w:val="0"/>
      <w:divBdr>
        <w:top w:val="none" w:sz="0" w:space="0" w:color="auto"/>
        <w:left w:val="none" w:sz="0" w:space="0" w:color="auto"/>
        <w:bottom w:val="none" w:sz="0" w:space="0" w:color="auto"/>
        <w:right w:val="none" w:sz="0" w:space="0" w:color="auto"/>
      </w:divBdr>
    </w:div>
    <w:div w:id="1478953739">
      <w:bodyDiv w:val="1"/>
      <w:marLeft w:val="0"/>
      <w:marRight w:val="0"/>
      <w:marTop w:val="0"/>
      <w:marBottom w:val="0"/>
      <w:divBdr>
        <w:top w:val="none" w:sz="0" w:space="0" w:color="auto"/>
        <w:left w:val="none" w:sz="0" w:space="0" w:color="auto"/>
        <w:bottom w:val="none" w:sz="0" w:space="0" w:color="auto"/>
        <w:right w:val="none" w:sz="0" w:space="0" w:color="auto"/>
      </w:divBdr>
    </w:div>
    <w:div w:id="1481920574">
      <w:bodyDiv w:val="1"/>
      <w:marLeft w:val="0"/>
      <w:marRight w:val="0"/>
      <w:marTop w:val="0"/>
      <w:marBottom w:val="0"/>
      <w:divBdr>
        <w:top w:val="none" w:sz="0" w:space="0" w:color="auto"/>
        <w:left w:val="none" w:sz="0" w:space="0" w:color="auto"/>
        <w:bottom w:val="none" w:sz="0" w:space="0" w:color="auto"/>
        <w:right w:val="none" w:sz="0" w:space="0" w:color="auto"/>
      </w:divBdr>
    </w:div>
    <w:div w:id="1519812480">
      <w:bodyDiv w:val="1"/>
      <w:marLeft w:val="0"/>
      <w:marRight w:val="0"/>
      <w:marTop w:val="0"/>
      <w:marBottom w:val="0"/>
      <w:divBdr>
        <w:top w:val="none" w:sz="0" w:space="0" w:color="auto"/>
        <w:left w:val="none" w:sz="0" w:space="0" w:color="auto"/>
        <w:bottom w:val="none" w:sz="0" w:space="0" w:color="auto"/>
        <w:right w:val="none" w:sz="0" w:space="0" w:color="auto"/>
      </w:divBdr>
    </w:div>
    <w:div w:id="1579247105">
      <w:bodyDiv w:val="1"/>
      <w:marLeft w:val="0"/>
      <w:marRight w:val="0"/>
      <w:marTop w:val="0"/>
      <w:marBottom w:val="0"/>
      <w:divBdr>
        <w:top w:val="none" w:sz="0" w:space="0" w:color="auto"/>
        <w:left w:val="none" w:sz="0" w:space="0" w:color="auto"/>
        <w:bottom w:val="none" w:sz="0" w:space="0" w:color="auto"/>
        <w:right w:val="none" w:sz="0" w:space="0" w:color="auto"/>
      </w:divBdr>
    </w:div>
    <w:div w:id="1590311155">
      <w:bodyDiv w:val="1"/>
      <w:marLeft w:val="0"/>
      <w:marRight w:val="0"/>
      <w:marTop w:val="0"/>
      <w:marBottom w:val="0"/>
      <w:divBdr>
        <w:top w:val="none" w:sz="0" w:space="0" w:color="auto"/>
        <w:left w:val="none" w:sz="0" w:space="0" w:color="auto"/>
        <w:bottom w:val="none" w:sz="0" w:space="0" w:color="auto"/>
        <w:right w:val="none" w:sz="0" w:space="0" w:color="auto"/>
      </w:divBdr>
    </w:div>
    <w:div w:id="1669402987">
      <w:bodyDiv w:val="1"/>
      <w:marLeft w:val="0"/>
      <w:marRight w:val="0"/>
      <w:marTop w:val="0"/>
      <w:marBottom w:val="0"/>
      <w:divBdr>
        <w:top w:val="none" w:sz="0" w:space="0" w:color="auto"/>
        <w:left w:val="none" w:sz="0" w:space="0" w:color="auto"/>
        <w:bottom w:val="none" w:sz="0" w:space="0" w:color="auto"/>
        <w:right w:val="none" w:sz="0" w:space="0" w:color="auto"/>
      </w:divBdr>
    </w:div>
    <w:div w:id="1734741963">
      <w:bodyDiv w:val="1"/>
      <w:marLeft w:val="0"/>
      <w:marRight w:val="0"/>
      <w:marTop w:val="0"/>
      <w:marBottom w:val="0"/>
      <w:divBdr>
        <w:top w:val="none" w:sz="0" w:space="0" w:color="auto"/>
        <w:left w:val="none" w:sz="0" w:space="0" w:color="auto"/>
        <w:bottom w:val="none" w:sz="0" w:space="0" w:color="auto"/>
        <w:right w:val="none" w:sz="0" w:space="0" w:color="auto"/>
      </w:divBdr>
    </w:div>
    <w:div w:id="1953324217">
      <w:bodyDiv w:val="1"/>
      <w:marLeft w:val="0"/>
      <w:marRight w:val="0"/>
      <w:marTop w:val="0"/>
      <w:marBottom w:val="0"/>
      <w:divBdr>
        <w:top w:val="none" w:sz="0" w:space="0" w:color="auto"/>
        <w:left w:val="none" w:sz="0" w:space="0" w:color="auto"/>
        <w:bottom w:val="none" w:sz="0" w:space="0" w:color="auto"/>
        <w:right w:val="none" w:sz="0" w:space="0" w:color="auto"/>
      </w:divBdr>
    </w:div>
    <w:div w:id="1975480996">
      <w:bodyDiv w:val="1"/>
      <w:marLeft w:val="0"/>
      <w:marRight w:val="0"/>
      <w:marTop w:val="0"/>
      <w:marBottom w:val="0"/>
      <w:divBdr>
        <w:top w:val="none" w:sz="0" w:space="0" w:color="auto"/>
        <w:left w:val="none" w:sz="0" w:space="0" w:color="auto"/>
        <w:bottom w:val="none" w:sz="0" w:space="0" w:color="auto"/>
        <w:right w:val="none" w:sz="0" w:space="0" w:color="auto"/>
      </w:divBdr>
    </w:div>
    <w:div w:id="2113739067">
      <w:bodyDiv w:val="1"/>
      <w:marLeft w:val="0"/>
      <w:marRight w:val="0"/>
      <w:marTop w:val="0"/>
      <w:marBottom w:val="0"/>
      <w:divBdr>
        <w:top w:val="none" w:sz="0" w:space="0" w:color="auto"/>
        <w:left w:val="none" w:sz="0" w:space="0" w:color="auto"/>
        <w:bottom w:val="none" w:sz="0" w:space="0" w:color="auto"/>
        <w:right w:val="none" w:sz="0" w:space="0" w:color="auto"/>
      </w:divBdr>
    </w:div>
    <w:div w:id="213223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FC179-E6C8-4557-888E-E84C99059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2802</Words>
  <Characters>16815</Characters>
  <Application>Microsoft Office Word</Application>
  <DocSecurity>0</DocSecurity>
  <Lines>140</Lines>
  <Paragraphs>39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LinksUpToDate>false</LinksUpToDate>
  <CharactersWithSpaces>19578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2019-11-05T13:55:00Z</dcterms:created>
  <dcterms:modified xsi:type="dcterms:W3CDTF">2020-09-23T11:05:00Z</dcterms:modified>
</cp:coreProperties>
</file>