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D5BA" w14:textId="52527B07" w:rsidR="00BE66CA" w:rsidRPr="00BE66CA" w:rsidRDefault="00BE66CA" w:rsidP="00534A29">
      <w:pPr>
        <w:pStyle w:val="Nagwek1"/>
        <w:spacing w:before="0"/>
        <w:jc w:val="both"/>
        <w:rPr>
          <w:b/>
          <w:bCs/>
          <w:color w:val="auto"/>
        </w:rPr>
      </w:pPr>
      <w:r w:rsidRPr="00BE66CA">
        <w:rPr>
          <w:b/>
          <w:bCs/>
          <w:color w:val="auto"/>
        </w:rPr>
        <w:t xml:space="preserve">Załącznik nr 1 do SWZ </w:t>
      </w:r>
      <w:r>
        <w:rPr>
          <w:b/>
          <w:bCs/>
          <w:color w:val="auto"/>
        </w:rPr>
        <w:t xml:space="preserve">– OPIS PRZEDMIOTU ZAMÓWIENIA </w:t>
      </w:r>
      <w:r w:rsidRPr="00BE66CA">
        <w:rPr>
          <w:b/>
          <w:bCs/>
          <w:color w:val="auto"/>
          <w:highlight w:val="yellow"/>
        </w:rPr>
        <w:t>(złożyć z ofertą)</w:t>
      </w:r>
      <w:r w:rsidRPr="00BE66CA">
        <w:rPr>
          <w:b/>
          <w:bCs/>
          <w:color w:val="auto"/>
        </w:rPr>
        <w:t xml:space="preserve"> </w:t>
      </w:r>
    </w:p>
    <w:p w14:paraId="66C59807" w14:textId="77777777" w:rsidR="00534A29" w:rsidRDefault="00534A29" w:rsidP="00534A29">
      <w:pPr>
        <w:pStyle w:val="Nagwek1"/>
        <w:spacing w:before="0"/>
        <w:jc w:val="both"/>
      </w:pPr>
    </w:p>
    <w:p w14:paraId="46F890D2" w14:textId="26355333" w:rsidR="00BE66CA" w:rsidRPr="000E506B" w:rsidRDefault="00CE701B" w:rsidP="00534A29">
      <w:pPr>
        <w:pStyle w:val="Nagwek1"/>
        <w:spacing w:before="0"/>
        <w:jc w:val="both"/>
        <w:rPr>
          <w:rFonts w:cstheme="minorHAnsi"/>
          <w:b/>
          <w:bCs/>
          <w:color w:val="auto"/>
        </w:rPr>
      </w:pPr>
      <w:r w:rsidRPr="000E506B">
        <w:rPr>
          <w:color w:val="auto"/>
        </w:rPr>
        <w:t>Przedmiotem zamówienia jest</w:t>
      </w:r>
      <w:r w:rsidR="00BE66CA" w:rsidRPr="000E506B">
        <w:rPr>
          <w:color w:val="auto"/>
        </w:rPr>
        <w:t xml:space="preserve"> </w:t>
      </w:r>
      <w:r w:rsidR="00BE66CA" w:rsidRPr="000E506B">
        <w:rPr>
          <w:rFonts w:cstheme="minorHAnsi"/>
          <w:b/>
          <w:bCs/>
          <w:color w:val="auto"/>
        </w:rPr>
        <w:t xml:space="preserve">Rozbudowa posiadanego systemu HIS Eskulap o dodatkowe moduły wraz z usługami wdrożeniowymi </w:t>
      </w:r>
    </w:p>
    <w:p w14:paraId="7C462923" w14:textId="77777777" w:rsidR="00534A29" w:rsidRDefault="00534A29" w:rsidP="00534A29">
      <w:pPr>
        <w:spacing w:after="0"/>
        <w:rPr>
          <w:rFonts w:cstheme="minorHAnsi"/>
        </w:rPr>
      </w:pPr>
    </w:p>
    <w:p w14:paraId="7E32FCED" w14:textId="45662FD7" w:rsidR="00BE66CA" w:rsidRPr="00534A29" w:rsidRDefault="00BE66CA" w:rsidP="00534A29">
      <w:pPr>
        <w:spacing w:after="0"/>
        <w:rPr>
          <w:rFonts w:cstheme="minorHAnsi"/>
          <w:b/>
          <w:bCs/>
        </w:rPr>
      </w:pPr>
      <w:r w:rsidRPr="00534A29">
        <w:rPr>
          <w:rFonts w:cstheme="minorHAnsi"/>
          <w:b/>
          <w:bCs/>
        </w:rPr>
        <w:t xml:space="preserve">Oświadczenie Zamawiającego  </w:t>
      </w:r>
    </w:p>
    <w:p w14:paraId="6D784AE3" w14:textId="27514DB1" w:rsidR="00BE66CA" w:rsidRPr="00B072FF" w:rsidRDefault="00BE66CA" w:rsidP="00534A29">
      <w:pPr>
        <w:spacing w:after="0"/>
        <w:jc w:val="both"/>
        <w:rPr>
          <w:rFonts w:cstheme="minorHAnsi"/>
        </w:rPr>
      </w:pPr>
      <w:r w:rsidRPr="00B072FF">
        <w:rPr>
          <w:rFonts w:cstheme="minorHAnsi"/>
        </w:rPr>
        <w:t>Zamawiającego oświadcza, że nie posiada/nie dysponuję/ majątkowymi prawami autorskimi, licencją lub innymi prawami lub też zgodami producenta/twórcy/autora/właściciela majątkowych praw autorskich, które dawałby mu możliwość ingerencji w kod źródłowy do ww. Systemu/Oprogramowania w zakresie umożliwiającym realizacje świadczenia objętego przedmiotem zamówienia i w zw. z tym nie ma możliwości przekazania takich praw podmiotom trzecim.</w:t>
      </w:r>
    </w:p>
    <w:p w14:paraId="6B99BA74" w14:textId="77A09BE9" w:rsidR="00BE66CA" w:rsidRPr="00B072FF" w:rsidRDefault="00534A29" w:rsidP="00534A29">
      <w:pPr>
        <w:spacing w:after="0"/>
        <w:jc w:val="both"/>
        <w:rPr>
          <w:rFonts w:cstheme="minorHAnsi"/>
          <w:b/>
          <w:bCs/>
          <w:color w:val="000000"/>
          <w:lang w:eastAsia="pl-PL"/>
        </w:rPr>
      </w:pPr>
      <w:r>
        <w:rPr>
          <w:rFonts w:cstheme="minorHAnsi"/>
        </w:rPr>
        <w:t>Zgodnie z wiedzą Zamawiającego, p</w:t>
      </w:r>
      <w:r w:rsidR="00BE66CA" w:rsidRPr="00B072FF">
        <w:rPr>
          <w:rFonts w:cstheme="minorHAnsi"/>
        </w:rPr>
        <w:t>odmiotem, który dysponuję prawami do Systemu/Oprogramowania w zakresie umożliwiającym realizacje świadcze</w:t>
      </w:r>
      <w:r>
        <w:rPr>
          <w:rFonts w:cstheme="minorHAnsi"/>
        </w:rPr>
        <w:t>ń</w:t>
      </w:r>
      <w:r w:rsidR="00BE66CA" w:rsidRPr="00B072FF">
        <w:rPr>
          <w:rFonts w:cstheme="minorHAnsi"/>
        </w:rPr>
        <w:t xml:space="preserve"> objęt</w:t>
      </w:r>
      <w:r>
        <w:rPr>
          <w:rFonts w:cstheme="minorHAnsi"/>
        </w:rPr>
        <w:t>ych</w:t>
      </w:r>
      <w:r w:rsidR="00BE66CA" w:rsidRPr="00B072FF">
        <w:rPr>
          <w:rFonts w:cstheme="minorHAnsi"/>
        </w:rPr>
        <w:t xml:space="preserve"> przedmiotem zamówienia jest  </w:t>
      </w:r>
      <w:r w:rsidR="00BE66CA" w:rsidRPr="00B072FF">
        <w:rPr>
          <w:rFonts w:cstheme="minorHAnsi"/>
          <w:b/>
          <w:bCs/>
          <w:color w:val="000000"/>
          <w:lang w:eastAsia="pl-PL"/>
        </w:rPr>
        <w:t>NEXUS Polska Spółka z ograniczoną odpowiedzialnością z siedzibą w Poznaniu, adres: ul. Szyperska 14, 61- 754 Poznań</w:t>
      </w:r>
    </w:p>
    <w:p w14:paraId="56D24FA6" w14:textId="5A231066" w:rsidR="00BE66CA" w:rsidRPr="00B072FF" w:rsidRDefault="00BE66CA" w:rsidP="00534A29">
      <w:pPr>
        <w:spacing w:after="0"/>
        <w:rPr>
          <w:rFonts w:cstheme="minorHAnsi"/>
          <w:b/>
          <w:bCs/>
        </w:rPr>
      </w:pPr>
    </w:p>
    <w:p w14:paraId="0E390E65" w14:textId="646ED132" w:rsidR="00573105" w:rsidRPr="00B072FF" w:rsidRDefault="00573105" w:rsidP="00534A29">
      <w:pPr>
        <w:spacing w:after="0"/>
        <w:rPr>
          <w:rFonts w:cstheme="minorHAnsi"/>
          <w:b/>
          <w:bCs/>
        </w:rPr>
      </w:pPr>
      <w:r w:rsidRPr="00B072FF">
        <w:rPr>
          <w:rFonts w:cstheme="minorHAnsi"/>
          <w:b/>
          <w:bCs/>
        </w:rPr>
        <w:t xml:space="preserve">Przedmiot zamówienia została podzielony na ETAPY </w:t>
      </w:r>
    </w:p>
    <w:p w14:paraId="2E138D6F" w14:textId="5E32FFB3" w:rsidR="00EF1A14" w:rsidRPr="00B072FF" w:rsidRDefault="00573105" w:rsidP="00534A29">
      <w:pPr>
        <w:pStyle w:val="Akapitzlist"/>
        <w:numPr>
          <w:ilvl w:val="4"/>
          <w:numId w:val="30"/>
        </w:numPr>
        <w:spacing w:after="0"/>
        <w:ind w:left="0"/>
        <w:jc w:val="both"/>
        <w:rPr>
          <w:rFonts w:cstheme="minorHAnsi"/>
          <w:b/>
          <w:bCs/>
        </w:rPr>
      </w:pPr>
      <w:r w:rsidRPr="00B072FF">
        <w:rPr>
          <w:rFonts w:eastAsia="Calibri" w:cstheme="minorHAnsi"/>
          <w:color w:val="000000"/>
        </w:rPr>
        <w:t xml:space="preserve">ETAP I : dostawa licencji </w:t>
      </w:r>
      <w:r w:rsidR="00EF1A14" w:rsidRPr="00B072FF">
        <w:rPr>
          <w:rFonts w:eastAsia="Calibri" w:cstheme="minorHAnsi"/>
          <w:color w:val="000000"/>
        </w:rPr>
        <w:t>(o których mowa w §2 ust 2 pkt 1 projektu umowy, stanowiącego załącznik nr 8 do SWZ);</w:t>
      </w:r>
    </w:p>
    <w:p w14:paraId="6246176C" w14:textId="77777777" w:rsidR="0097552A" w:rsidRPr="0097552A" w:rsidRDefault="00573105" w:rsidP="00534A29">
      <w:pPr>
        <w:pStyle w:val="Akapitzlist"/>
        <w:numPr>
          <w:ilvl w:val="4"/>
          <w:numId w:val="30"/>
        </w:numPr>
        <w:spacing w:after="0"/>
        <w:ind w:left="0"/>
        <w:jc w:val="both"/>
        <w:rPr>
          <w:rFonts w:cstheme="minorHAnsi"/>
          <w:b/>
          <w:bCs/>
        </w:rPr>
      </w:pPr>
      <w:r w:rsidRPr="00B072FF">
        <w:rPr>
          <w:rFonts w:eastAsia="Calibri" w:cstheme="minorHAnsi"/>
          <w:color w:val="000000"/>
        </w:rPr>
        <w:t>ETAP II usługi wdrożeniowe</w:t>
      </w:r>
      <w:r w:rsidRPr="00B072FF">
        <w:rPr>
          <w:rFonts w:eastAsia="SimSun" w:cstheme="minorHAnsi"/>
          <w:color w:val="000000"/>
          <w:lang w:eastAsia="pl-PL"/>
        </w:rPr>
        <w:t xml:space="preserve"> </w:t>
      </w:r>
      <w:r w:rsidR="00EF1A14" w:rsidRPr="00B072FF">
        <w:rPr>
          <w:rFonts w:eastAsia="SimSun" w:cstheme="minorHAnsi"/>
          <w:color w:val="000000"/>
          <w:lang w:eastAsia="pl-PL"/>
        </w:rPr>
        <w:t>(o których mowa §2 ust 2 pkt 1 projektu umowy, stanowiącego załącznik nr 8 do SWZ);</w:t>
      </w:r>
    </w:p>
    <w:p w14:paraId="0140EA86" w14:textId="77777777" w:rsidR="00C81B3F" w:rsidRPr="00534A29" w:rsidRDefault="00EF1A14" w:rsidP="00534A29">
      <w:pPr>
        <w:pStyle w:val="Akapitzlist"/>
        <w:numPr>
          <w:ilvl w:val="4"/>
          <w:numId w:val="30"/>
        </w:numPr>
        <w:spacing w:after="0"/>
        <w:ind w:left="0"/>
        <w:jc w:val="both"/>
      </w:pPr>
      <w:r w:rsidRPr="0097552A">
        <w:rPr>
          <w:rFonts w:eastAsia="Calibri" w:cstheme="minorHAnsi"/>
          <w:color w:val="000000"/>
        </w:rPr>
        <w:t xml:space="preserve">W cenie oferty , Wykonawca będzie świadczył </w:t>
      </w:r>
      <w:r w:rsidRPr="0097552A">
        <w:rPr>
          <w:rFonts w:eastAsia="Times New Roman" w:cstheme="minorHAnsi"/>
          <w:b/>
          <w:bCs/>
          <w:color w:val="000000"/>
          <w:lang w:eastAsia="pl-PL"/>
        </w:rPr>
        <w:t>usługi</w:t>
      </w:r>
      <w:r w:rsidRPr="0097552A">
        <w:rPr>
          <w:rFonts w:eastAsia="Times New Roman" w:cstheme="minorHAnsi"/>
          <w:lang w:eastAsia="pl-PL"/>
        </w:rPr>
        <w:t xml:space="preserve"> serwisowe i konserwacyjne świadczone przez Wykonawcę w ramach udzielonej gwarancji</w:t>
      </w:r>
      <w:r w:rsidR="00D375E4" w:rsidRPr="0097552A">
        <w:rPr>
          <w:rFonts w:eastAsia="Times New Roman" w:cstheme="minorHAnsi"/>
          <w:u w:val="single"/>
          <w:lang w:eastAsia="pl-PL"/>
        </w:rPr>
        <w:t xml:space="preserve"> (</w:t>
      </w:r>
      <w:r w:rsidR="00D375E4" w:rsidRPr="00534A29">
        <w:rPr>
          <w:rFonts w:eastAsia="Times New Roman" w:cstheme="minorHAnsi"/>
          <w:lang w:eastAsia="pl-PL"/>
        </w:rPr>
        <w:t>koszty usług serwisowych  i konserwacyjnych należy wliczyć w cenę oferty)</w:t>
      </w:r>
      <w:r w:rsidR="0097552A" w:rsidRPr="00534A29">
        <w:rPr>
          <w:rFonts w:eastAsia="Times New Roman" w:cstheme="minorHAnsi"/>
          <w:lang w:eastAsia="pl-PL"/>
        </w:rPr>
        <w:t xml:space="preserve">. </w:t>
      </w:r>
      <w:r w:rsidR="00D375E4" w:rsidRPr="00534A29">
        <w:rPr>
          <w:rFonts w:eastAsia="Times New Roman" w:cstheme="minorHAnsi"/>
          <w:lang w:eastAsia="pl-PL"/>
        </w:rPr>
        <w:t xml:space="preserve"> </w:t>
      </w:r>
      <w:r w:rsidR="009E4497" w:rsidRPr="00534A29">
        <w:rPr>
          <w:rFonts w:eastAsia="Times New Roman" w:cstheme="minorHAnsi"/>
          <w:lang w:eastAsia="pl-PL"/>
        </w:rPr>
        <w:t xml:space="preserve">Okres gwarancji </w:t>
      </w:r>
      <w:r w:rsidR="009005F5" w:rsidRPr="00534A29">
        <w:rPr>
          <w:rFonts w:eastAsia="Times New Roman" w:cstheme="minorHAnsi"/>
          <w:b/>
          <w:bCs/>
          <w:lang w:eastAsia="pl-PL"/>
        </w:rPr>
        <w:t>zgodnie  wybraną ofertą</w:t>
      </w:r>
      <w:r w:rsidR="0097552A" w:rsidRPr="00534A29">
        <w:t xml:space="preserve"> </w:t>
      </w:r>
      <w:r w:rsidR="0097552A" w:rsidRPr="00534A29">
        <w:rPr>
          <w:rFonts w:eastAsia="Times New Roman" w:cstheme="minorHAnsi"/>
          <w:lang w:eastAsia="pl-PL"/>
        </w:rPr>
        <w:t>(minimalny okres gwarancji 12 miesięcy)</w:t>
      </w:r>
      <w:r w:rsidR="009005F5" w:rsidRPr="00534A29">
        <w:rPr>
          <w:rFonts w:eastAsia="Times New Roman" w:cstheme="minorHAnsi"/>
          <w:lang w:eastAsia="pl-PL"/>
        </w:rPr>
        <w:t xml:space="preserve"> Okres gwarancji </w:t>
      </w:r>
      <w:r w:rsidR="009E4497" w:rsidRPr="00534A29">
        <w:rPr>
          <w:rFonts w:eastAsia="Times New Roman" w:cstheme="minorHAnsi"/>
          <w:lang w:eastAsia="pl-PL"/>
        </w:rPr>
        <w:t>zaczyna obowiązywać od dnia przekazania przedmiotu umowy do eksploatacji (daty podpisania końcowego protokołu odbioru) do upływu okresu udzielonej gwarancji,</w:t>
      </w:r>
      <w:r w:rsidR="0097552A" w:rsidRPr="00534A29">
        <w:t xml:space="preserve"> </w:t>
      </w:r>
    </w:p>
    <w:p w14:paraId="512BE04D" w14:textId="77777777" w:rsidR="00C81B3F" w:rsidRDefault="00C81B3F" w:rsidP="00534A29">
      <w:pPr>
        <w:pStyle w:val="Akapitzlist"/>
        <w:spacing w:after="0"/>
        <w:ind w:left="0"/>
        <w:jc w:val="both"/>
      </w:pPr>
    </w:p>
    <w:p w14:paraId="6F64342E" w14:textId="48E14BA0" w:rsidR="00CE701B" w:rsidRPr="00C81B3F" w:rsidRDefault="009543E4" w:rsidP="00534A29">
      <w:pPr>
        <w:pStyle w:val="Akapitzlist"/>
        <w:numPr>
          <w:ilvl w:val="5"/>
          <w:numId w:val="30"/>
        </w:numPr>
        <w:spacing w:after="0"/>
        <w:ind w:left="0"/>
        <w:jc w:val="both"/>
        <w:rPr>
          <w:b/>
          <w:bCs/>
          <w:sz w:val="26"/>
          <w:szCs w:val="26"/>
        </w:rPr>
      </w:pPr>
      <w:r w:rsidRPr="00C81B3F">
        <w:rPr>
          <w:b/>
          <w:bCs/>
          <w:sz w:val="26"/>
          <w:szCs w:val="26"/>
        </w:rPr>
        <w:t>Szczegółowy opis przedmiotu zamówienia</w:t>
      </w:r>
      <w:r w:rsidR="004317B2" w:rsidRPr="00C81B3F">
        <w:rPr>
          <w:b/>
          <w:bCs/>
          <w:sz w:val="26"/>
          <w:szCs w:val="26"/>
        </w:rPr>
        <w:t>:</w:t>
      </w:r>
    </w:p>
    <w:p w14:paraId="7232CD2E" w14:textId="77777777" w:rsidR="009543E4" w:rsidRPr="004317B2" w:rsidRDefault="00CE701B" w:rsidP="00534A29">
      <w:pPr>
        <w:pStyle w:val="Wypunktowanie"/>
        <w:numPr>
          <w:ilvl w:val="0"/>
          <w:numId w:val="0"/>
        </w:numPr>
        <w:spacing w:before="0"/>
        <w:ind w:left="357" w:hanging="357"/>
        <w:rPr>
          <w:rFonts w:asciiTheme="minorHAnsi" w:hAnsiTheme="minorHAnsi" w:cstheme="minorHAnsi"/>
        </w:rPr>
      </w:pPr>
      <w:r w:rsidRPr="004317B2">
        <w:rPr>
          <w:rFonts w:asciiTheme="minorHAnsi" w:hAnsiTheme="minorHAnsi" w:cstheme="minorHAnsi"/>
        </w:rPr>
        <w:t>Przedmiot Umowy stanowią</w:t>
      </w:r>
      <w:r w:rsidR="009543E4" w:rsidRPr="004317B2">
        <w:rPr>
          <w:rFonts w:asciiTheme="minorHAnsi" w:hAnsiTheme="minorHAnsi" w:cstheme="minorHAnsi"/>
        </w:rPr>
        <w:t>:</w:t>
      </w:r>
    </w:p>
    <w:tbl>
      <w:tblPr>
        <w:tblStyle w:val="Tabela-Siatka"/>
        <w:tblpPr w:leftFromText="141" w:rightFromText="141" w:vertAnchor="text" w:horzAnchor="margin" w:tblpY="843"/>
        <w:tblW w:w="5000" w:type="pct"/>
        <w:tblLook w:val="04A0" w:firstRow="1" w:lastRow="0" w:firstColumn="1" w:lastColumn="0" w:noHBand="0" w:noVBand="1"/>
      </w:tblPr>
      <w:tblGrid>
        <w:gridCol w:w="562"/>
        <w:gridCol w:w="4053"/>
        <w:gridCol w:w="1618"/>
        <w:gridCol w:w="2829"/>
      </w:tblGrid>
      <w:tr w:rsidR="00B73EB8" w14:paraId="7D090381" w14:textId="77777777" w:rsidTr="002945C7">
        <w:tc>
          <w:tcPr>
            <w:tcW w:w="310" w:type="pct"/>
          </w:tcPr>
          <w:p w14:paraId="21F6634F" w14:textId="77777777" w:rsidR="00B73EB8" w:rsidRPr="00DC7D35" w:rsidRDefault="00B73EB8" w:rsidP="00534A29">
            <w:pPr>
              <w:jc w:val="both"/>
              <w:rPr>
                <w:b/>
              </w:rPr>
            </w:pPr>
            <w:r w:rsidRPr="00DC7D35">
              <w:rPr>
                <w:b/>
              </w:rPr>
              <w:t>Lp.</w:t>
            </w:r>
          </w:p>
        </w:tc>
        <w:tc>
          <w:tcPr>
            <w:tcW w:w="2236" w:type="pct"/>
          </w:tcPr>
          <w:p w14:paraId="044CA272" w14:textId="77777777" w:rsidR="00B73EB8" w:rsidRPr="00DC7D35" w:rsidRDefault="00B73EB8" w:rsidP="00534A29">
            <w:pPr>
              <w:jc w:val="both"/>
              <w:rPr>
                <w:b/>
              </w:rPr>
            </w:pPr>
            <w:r w:rsidRPr="00DC7D35">
              <w:rPr>
                <w:b/>
              </w:rPr>
              <w:t>Nazwa programu</w:t>
            </w:r>
          </w:p>
        </w:tc>
        <w:tc>
          <w:tcPr>
            <w:tcW w:w="893" w:type="pct"/>
          </w:tcPr>
          <w:p w14:paraId="0B00B39A" w14:textId="77777777" w:rsidR="00B73EB8" w:rsidRPr="00DC7D35" w:rsidRDefault="00B73EB8" w:rsidP="00534A29">
            <w:pPr>
              <w:jc w:val="both"/>
              <w:rPr>
                <w:b/>
              </w:rPr>
            </w:pPr>
            <w:r w:rsidRPr="00DC7D35">
              <w:rPr>
                <w:b/>
              </w:rPr>
              <w:t>Ilość licencji</w:t>
            </w:r>
          </w:p>
        </w:tc>
        <w:tc>
          <w:tcPr>
            <w:tcW w:w="1561" w:type="pct"/>
          </w:tcPr>
          <w:p w14:paraId="34F6D9A9" w14:textId="77777777" w:rsidR="00B73EB8" w:rsidRPr="00DC7D35" w:rsidRDefault="00B73EB8" w:rsidP="00534A29">
            <w:pPr>
              <w:jc w:val="both"/>
              <w:rPr>
                <w:b/>
              </w:rPr>
            </w:pPr>
            <w:r w:rsidRPr="00DC7D35">
              <w:rPr>
                <w:b/>
              </w:rPr>
              <w:t>Rodzaj licencji</w:t>
            </w:r>
          </w:p>
        </w:tc>
      </w:tr>
      <w:tr w:rsidR="00B73EB8" w14:paraId="4F35D82A" w14:textId="77777777" w:rsidTr="002945C7">
        <w:tc>
          <w:tcPr>
            <w:tcW w:w="310" w:type="pct"/>
          </w:tcPr>
          <w:p w14:paraId="5DD86745" w14:textId="77777777" w:rsidR="00B73EB8" w:rsidRDefault="00B73EB8" w:rsidP="00534A29">
            <w:pPr>
              <w:jc w:val="both"/>
            </w:pPr>
            <w:r>
              <w:t>1.</w:t>
            </w:r>
          </w:p>
        </w:tc>
        <w:tc>
          <w:tcPr>
            <w:tcW w:w="2236" w:type="pct"/>
          </w:tcPr>
          <w:p w14:paraId="51FEA233" w14:textId="0E8A5B0D" w:rsidR="00B73EB8" w:rsidRDefault="00537A40" w:rsidP="00534A29">
            <w:pPr>
              <w:jc w:val="both"/>
            </w:pPr>
            <w:r>
              <w:t>Eskulap NG – Pulpit Pielęgniarski</w:t>
            </w:r>
          </w:p>
        </w:tc>
        <w:tc>
          <w:tcPr>
            <w:tcW w:w="893" w:type="pct"/>
          </w:tcPr>
          <w:p w14:paraId="30A15A17" w14:textId="6CD3B2CC" w:rsidR="00B73EB8" w:rsidRDefault="00537A40" w:rsidP="00534A29">
            <w:pPr>
              <w:jc w:val="both"/>
            </w:pPr>
            <w:r>
              <w:t>1</w:t>
            </w:r>
          </w:p>
        </w:tc>
        <w:tc>
          <w:tcPr>
            <w:tcW w:w="1561" w:type="pct"/>
          </w:tcPr>
          <w:p w14:paraId="3909FCD9" w14:textId="2F6456DA" w:rsidR="00B73EB8" w:rsidRDefault="00537A40" w:rsidP="00534A29">
            <w:pPr>
              <w:jc w:val="both"/>
            </w:pPr>
            <w:r>
              <w:t>OPEN;  na czas nieoznaczony</w:t>
            </w:r>
          </w:p>
        </w:tc>
      </w:tr>
      <w:tr w:rsidR="00537A40" w14:paraId="1CD9F85A" w14:textId="77777777" w:rsidTr="002945C7">
        <w:tc>
          <w:tcPr>
            <w:tcW w:w="310" w:type="pct"/>
          </w:tcPr>
          <w:p w14:paraId="5FB29A19" w14:textId="373C8782" w:rsidR="00537A40" w:rsidRDefault="00537A40" w:rsidP="00534A29">
            <w:pPr>
              <w:jc w:val="both"/>
            </w:pPr>
            <w:r>
              <w:t>2.</w:t>
            </w:r>
          </w:p>
        </w:tc>
        <w:tc>
          <w:tcPr>
            <w:tcW w:w="2236" w:type="pct"/>
          </w:tcPr>
          <w:p w14:paraId="61CE9EED" w14:textId="7D2394DA" w:rsidR="00537A40" w:rsidRPr="009543E4" w:rsidRDefault="00537A40" w:rsidP="00534A29">
            <w:pPr>
              <w:jc w:val="both"/>
              <w:rPr>
                <w:b/>
              </w:rPr>
            </w:pPr>
            <w:r>
              <w:t>Eskulap NG – Pulpit Ambulatoryjny</w:t>
            </w:r>
          </w:p>
        </w:tc>
        <w:tc>
          <w:tcPr>
            <w:tcW w:w="893" w:type="pct"/>
          </w:tcPr>
          <w:p w14:paraId="4EB3CEE0" w14:textId="3328CF26" w:rsidR="00537A40" w:rsidRDefault="00537A40" w:rsidP="00534A29">
            <w:pPr>
              <w:jc w:val="both"/>
            </w:pPr>
            <w:r>
              <w:t>1</w:t>
            </w:r>
          </w:p>
        </w:tc>
        <w:tc>
          <w:tcPr>
            <w:tcW w:w="1561" w:type="pct"/>
          </w:tcPr>
          <w:p w14:paraId="63144CFA" w14:textId="2A0A09EA" w:rsidR="00537A40" w:rsidRDefault="00537A40" w:rsidP="00534A29">
            <w:pPr>
              <w:jc w:val="both"/>
            </w:pPr>
            <w:r>
              <w:t>OPEN; na czas nieoznaczony</w:t>
            </w:r>
          </w:p>
        </w:tc>
      </w:tr>
    </w:tbl>
    <w:p w14:paraId="1F6946F1" w14:textId="782A71D2" w:rsidR="004317B2" w:rsidRDefault="009543E4" w:rsidP="00534A29">
      <w:pPr>
        <w:pStyle w:val="Akapitzlist"/>
        <w:spacing w:after="0"/>
        <w:rPr>
          <w:lang w:eastAsia="pl-PL"/>
        </w:rPr>
      </w:pPr>
      <w:r w:rsidRPr="00DC7D35">
        <w:rPr>
          <w:lang w:eastAsia="pl-PL"/>
        </w:rPr>
        <w:t xml:space="preserve">Dostawa </w:t>
      </w:r>
      <w:r w:rsidR="00CE701B" w:rsidRPr="00DC7D35">
        <w:rPr>
          <w:lang w:eastAsia="pl-PL"/>
        </w:rPr>
        <w:t xml:space="preserve"> </w:t>
      </w:r>
      <w:r w:rsidRPr="00DC7D35">
        <w:rPr>
          <w:lang w:eastAsia="pl-PL"/>
        </w:rPr>
        <w:t xml:space="preserve">licencji </w:t>
      </w:r>
      <w:r w:rsidR="00537A40" w:rsidRPr="00DC7D35">
        <w:rPr>
          <w:lang w:eastAsia="pl-PL"/>
        </w:rPr>
        <w:t>Eskulap NG – Pulpit Pielęgniarski</w:t>
      </w:r>
      <w:r w:rsidR="00537A40">
        <w:rPr>
          <w:lang w:eastAsia="pl-PL"/>
        </w:rPr>
        <w:t xml:space="preserve">, </w:t>
      </w:r>
      <w:r w:rsidRPr="00DC7D35">
        <w:rPr>
          <w:lang w:eastAsia="pl-PL"/>
        </w:rPr>
        <w:t>Pulpit Ambulatoryjny</w:t>
      </w:r>
      <w:r w:rsidR="00537A40">
        <w:rPr>
          <w:lang w:eastAsia="pl-PL"/>
        </w:rPr>
        <w:t>.</w:t>
      </w:r>
    </w:p>
    <w:p w14:paraId="362B0628" w14:textId="3817085B" w:rsidR="006D72AA" w:rsidRDefault="006D72AA" w:rsidP="00534A29">
      <w:pPr>
        <w:spacing w:after="0"/>
        <w:jc w:val="both"/>
        <w:rPr>
          <w:lang w:eastAsia="pl-PL"/>
        </w:rPr>
      </w:pPr>
      <w:r>
        <w:rPr>
          <w:lang w:eastAsia="pl-PL"/>
        </w:rPr>
        <w:t>Wymagania dotyczące zakresu licencji:</w:t>
      </w:r>
    </w:p>
    <w:p w14:paraId="14730FC7" w14:textId="3764AA75" w:rsidR="006D72AA" w:rsidRDefault="00537A40" w:rsidP="00534A29">
      <w:pPr>
        <w:spacing w:after="0"/>
        <w:jc w:val="both"/>
        <w:rPr>
          <w:lang w:eastAsia="pl-PL"/>
        </w:rPr>
      </w:pPr>
      <w:r>
        <w:rPr>
          <w:lang w:eastAsia="pl-PL"/>
        </w:rPr>
        <w:br/>
      </w:r>
      <w:r w:rsidR="006D72AA">
        <w:rPr>
          <w:lang w:eastAsia="pl-PL"/>
        </w:rPr>
        <w:t>W przypadku udzielenia na dany moduł licencji oznaczonej jako:</w:t>
      </w:r>
    </w:p>
    <w:p w14:paraId="74136E68" w14:textId="09495A23" w:rsidR="006D72AA" w:rsidRDefault="00D74B79" w:rsidP="00534A29">
      <w:pPr>
        <w:pStyle w:val="Akapitzlist"/>
        <w:spacing w:after="0"/>
        <w:jc w:val="both"/>
        <w:rPr>
          <w:lang w:eastAsia="pl-PL"/>
        </w:rPr>
      </w:pPr>
      <w:r w:rsidRPr="00D74B79">
        <w:rPr>
          <w:lang w:eastAsia="pl-PL"/>
        </w:rPr>
        <w:t>Licencja Open (OPN) – Licencjobiorca jest uprawniony do korzystania z danego Modułu przez nieograniczoną liczbę Użytkowników na nieograniczonej liczbie komputerów lub terminali</w:t>
      </w:r>
      <w:r>
        <w:rPr>
          <w:lang w:eastAsia="pl-PL"/>
        </w:rPr>
        <w:t>.</w:t>
      </w:r>
    </w:p>
    <w:p w14:paraId="5E1394AE" w14:textId="77777777" w:rsidR="00C81B3F" w:rsidRPr="00DC7D35" w:rsidRDefault="00C81B3F" w:rsidP="00534A29">
      <w:pPr>
        <w:pStyle w:val="Akapitzlist"/>
        <w:spacing w:after="0"/>
        <w:jc w:val="both"/>
        <w:rPr>
          <w:lang w:eastAsia="pl-PL"/>
        </w:rPr>
      </w:pPr>
    </w:p>
    <w:p w14:paraId="582E3551" w14:textId="56A80F9C" w:rsidR="00CE701B" w:rsidRPr="00C81B3F" w:rsidRDefault="009543E4" w:rsidP="00534A29">
      <w:pPr>
        <w:pStyle w:val="Akapitzlist"/>
        <w:numPr>
          <w:ilvl w:val="0"/>
          <w:numId w:val="7"/>
        </w:numPr>
        <w:spacing w:after="0"/>
        <w:ind w:left="0"/>
        <w:rPr>
          <w:b/>
          <w:bCs/>
          <w:sz w:val="26"/>
          <w:szCs w:val="26"/>
          <w:lang w:eastAsia="pl-PL"/>
        </w:rPr>
      </w:pPr>
      <w:r w:rsidRPr="00C81B3F">
        <w:rPr>
          <w:b/>
          <w:bCs/>
          <w:sz w:val="26"/>
          <w:szCs w:val="26"/>
          <w:lang w:eastAsia="pl-PL"/>
        </w:rPr>
        <w:t>U</w:t>
      </w:r>
      <w:r w:rsidR="00CE701B" w:rsidRPr="00C81B3F">
        <w:rPr>
          <w:b/>
          <w:bCs/>
          <w:sz w:val="26"/>
          <w:szCs w:val="26"/>
          <w:lang w:eastAsia="pl-PL"/>
        </w:rPr>
        <w:t>sługi wykonawcze</w:t>
      </w:r>
      <w:r w:rsidR="00D94480" w:rsidRPr="00C81B3F">
        <w:rPr>
          <w:b/>
          <w:bCs/>
          <w:sz w:val="26"/>
          <w:szCs w:val="26"/>
          <w:lang w:eastAsia="pl-PL"/>
        </w:rPr>
        <w:t>.</w:t>
      </w:r>
    </w:p>
    <w:p w14:paraId="7FC0424F" w14:textId="3503F2D8" w:rsidR="009543E4" w:rsidRDefault="009543E4" w:rsidP="00534A29">
      <w:pPr>
        <w:pStyle w:val="tekstwstpny"/>
        <w:tabs>
          <w:tab w:val="left" w:pos="5580"/>
        </w:tabs>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Przedmiot zamówienia musi być dostarczony, wdrożony i zainstalowany w całości w siedzibie Zamawiającego. Wszystkie dostarczane Moduły podlegają: instalacji, konfiguracji, parametryzacji oraz przeprowadzeniu wszystkich niezbędnych prac wdrożeniowych umożliwiających korzystanie z pełnej </w:t>
      </w:r>
      <w:r>
        <w:rPr>
          <w:rFonts w:asciiTheme="minorHAnsi" w:eastAsiaTheme="minorHAnsi" w:hAnsiTheme="minorHAnsi" w:cstheme="minorBidi"/>
          <w:sz w:val="22"/>
          <w:szCs w:val="22"/>
          <w:lang w:eastAsia="en-US"/>
        </w:rPr>
        <w:lastRenderedPageBreak/>
        <w:t xml:space="preserve">specyfikacji funkcjonalnej nabywanego oprogramowania. </w:t>
      </w:r>
      <w:r w:rsidR="00C12B2F">
        <w:rPr>
          <w:rFonts w:asciiTheme="minorHAnsi" w:eastAsiaTheme="minorHAnsi" w:hAnsiTheme="minorHAnsi" w:cstheme="minorBidi"/>
          <w:sz w:val="22"/>
          <w:szCs w:val="22"/>
          <w:lang w:eastAsia="en-US"/>
        </w:rPr>
        <w:t>Usługi wdrożeniowe w zakresie Pulpitu Pielęgniarskiego zostaną wykonane na wybranych przez Zamawiającego 4 oddziałach.</w:t>
      </w:r>
    </w:p>
    <w:p w14:paraId="0DBCC165" w14:textId="77777777" w:rsidR="009543E4" w:rsidRDefault="009543E4" w:rsidP="00534A29">
      <w:pPr>
        <w:pStyle w:val="tekstwstpny"/>
        <w:tabs>
          <w:tab w:val="left" w:pos="5580"/>
        </w:tabs>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Usługi instalacji, konfiguracji i wdrożenia Wykonawca przeprowadzi zgodnie z zapisami niniejszego OPZ w uzgodnieniu z Zamawiającym, zgodnie z obowiązującymi przepisami, zasadami wykonywania projektów teleinformatycznych oraz najlepszymi praktykami. </w:t>
      </w:r>
    </w:p>
    <w:p w14:paraId="1D53FA5D" w14:textId="05091B15" w:rsidR="009543E4" w:rsidRDefault="009543E4" w:rsidP="00534A29">
      <w:pPr>
        <w:pStyle w:val="tekstwstpny"/>
        <w:tabs>
          <w:tab w:val="left" w:pos="5580"/>
        </w:tabs>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Zamawiający wymaga, aby zaoferowane Moduły były rozwiązaniem istniejącym, </w:t>
      </w:r>
      <w:r w:rsidR="00C60DA9">
        <w:rPr>
          <w:rFonts w:asciiTheme="minorHAnsi" w:eastAsiaTheme="minorHAnsi" w:hAnsiTheme="minorHAnsi" w:cstheme="minorBidi"/>
          <w:sz w:val="22"/>
          <w:szCs w:val="22"/>
          <w:lang w:eastAsia="en-US"/>
        </w:rPr>
        <w:t>integralnym</w:t>
      </w:r>
      <w:r>
        <w:rPr>
          <w:rFonts w:asciiTheme="minorHAnsi" w:eastAsiaTheme="minorHAnsi" w:hAnsiTheme="minorHAnsi" w:cstheme="minorBidi"/>
          <w:sz w:val="22"/>
          <w:szCs w:val="22"/>
          <w:lang w:eastAsia="en-US"/>
        </w:rPr>
        <w:t>, zintegrowanym z działającym HIS, gotowym do wdrożenia i zapewniającym realizację wszystkich wymaganych w OPZ funkcjonalności</w:t>
      </w:r>
      <w:r w:rsidR="00BF281A">
        <w:rPr>
          <w:rFonts w:asciiTheme="minorHAnsi" w:eastAsiaTheme="minorHAnsi" w:hAnsiTheme="minorHAnsi" w:cstheme="minorBidi"/>
          <w:sz w:val="22"/>
          <w:szCs w:val="22"/>
          <w:lang w:eastAsia="en-US"/>
        </w:rPr>
        <w:t xml:space="preserve"> na dzień składania ofert. </w:t>
      </w:r>
      <w:r w:rsidR="00C60DA9">
        <w:rPr>
          <w:rFonts w:asciiTheme="minorHAnsi" w:eastAsiaTheme="minorHAnsi" w:hAnsiTheme="minorHAnsi" w:cstheme="minorBidi"/>
          <w:sz w:val="22"/>
          <w:szCs w:val="22"/>
          <w:lang w:eastAsia="en-US"/>
        </w:rPr>
        <w:t>W odniesieniu do</w:t>
      </w:r>
      <w:r w:rsidR="00BF281A" w:rsidRPr="00921D27">
        <w:rPr>
          <w:rFonts w:asciiTheme="minorHAnsi" w:eastAsiaTheme="minorHAnsi" w:hAnsiTheme="minorHAnsi" w:cstheme="minorBidi"/>
          <w:sz w:val="22"/>
          <w:szCs w:val="22"/>
          <w:lang w:eastAsia="en-US"/>
        </w:rPr>
        <w:t xml:space="preserve"> Modułu Pulpit Pielęgniarski</w:t>
      </w:r>
      <w:r w:rsidR="00C60DA9">
        <w:rPr>
          <w:rFonts w:asciiTheme="minorHAnsi" w:eastAsiaTheme="minorHAnsi" w:hAnsiTheme="minorHAnsi" w:cstheme="minorBidi"/>
          <w:sz w:val="22"/>
          <w:szCs w:val="22"/>
          <w:lang w:eastAsia="en-US"/>
        </w:rPr>
        <w:t xml:space="preserve"> Zamawiający </w:t>
      </w:r>
      <w:r w:rsidR="00BF281A" w:rsidRPr="00921D27">
        <w:rPr>
          <w:rFonts w:asciiTheme="minorHAnsi" w:eastAsiaTheme="minorHAnsi" w:hAnsiTheme="minorHAnsi" w:cstheme="minorBidi"/>
          <w:sz w:val="22"/>
          <w:szCs w:val="22"/>
          <w:lang w:eastAsia="en-US"/>
        </w:rPr>
        <w:t xml:space="preserve">dopuszcza prace rozwojowe </w:t>
      </w:r>
      <w:r w:rsidR="00C60DA9">
        <w:rPr>
          <w:rFonts w:asciiTheme="minorHAnsi" w:eastAsiaTheme="minorHAnsi" w:hAnsiTheme="minorHAnsi" w:cstheme="minorBidi"/>
          <w:sz w:val="22"/>
          <w:szCs w:val="22"/>
          <w:lang w:eastAsia="en-US"/>
        </w:rPr>
        <w:t xml:space="preserve">mające zmierzać do osiągnięcia specyfikacji funkcjonalnej określonej w OPZ </w:t>
      </w:r>
      <w:r w:rsidR="00BF281A" w:rsidRPr="00921D27">
        <w:rPr>
          <w:rFonts w:asciiTheme="minorHAnsi" w:eastAsiaTheme="minorHAnsi" w:hAnsiTheme="minorHAnsi" w:cstheme="minorBidi"/>
          <w:sz w:val="22"/>
          <w:szCs w:val="22"/>
          <w:lang w:eastAsia="en-US"/>
        </w:rPr>
        <w:t>w toku realizacji umow</w:t>
      </w:r>
      <w:r w:rsidR="00C60DA9">
        <w:rPr>
          <w:rFonts w:asciiTheme="minorHAnsi" w:eastAsiaTheme="minorHAnsi" w:hAnsiTheme="minorHAnsi" w:cstheme="minorBidi"/>
          <w:sz w:val="22"/>
          <w:szCs w:val="22"/>
          <w:lang w:eastAsia="en-US"/>
        </w:rPr>
        <w:t>y.</w:t>
      </w:r>
      <w:r w:rsidR="00BF281A">
        <w:rPr>
          <w:rFonts w:asciiTheme="minorHAnsi" w:eastAsiaTheme="minorHAnsi" w:hAnsiTheme="minorHAnsi" w:cstheme="minorBidi"/>
          <w:sz w:val="22"/>
          <w:szCs w:val="22"/>
          <w:lang w:eastAsia="en-US"/>
        </w:rPr>
        <w:t xml:space="preserve"> </w:t>
      </w:r>
    </w:p>
    <w:p w14:paraId="39B87DE1" w14:textId="19BB64CB" w:rsidR="00BF281A" w:rsidRDefault="00BF281A" w:rsidP="00534A29">
      <w:pPr>
        <w:pStyle w:val="tekstwstpny"/>
        <w:tabs>
          <w:tab w:val="left" w:pos="5580"/>
        </w:tabs>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Oprogramowanie aplikacyjne musi zostać zainstalowane przez Wykonawcę w środowiskach informatycznych Zamawiającego.</w:t>
      </w:r>
      <w:r w:rsidR="00D9448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Zamawiający na potrzeby realizacji przedmiotu zamówienia przewidział infrastrukturę serwerową i oprogramowanie</w:t>
      </w:r>
      <w:r w:rsidR="00C60DA9">
        <w:rPr>
          <w:rFonts w:asciiTheme="minorHAnsi" w:eastAsiaTheme="minorHAnsi" w:hAnsiTheme="minorHAnsi" w:cstheme="minorBidi"/>
          <w:sz w:val="22"/>
          <w:szCs w:val="22"/>
          <w:lang w:eastAsia="en-US"/>
        </w:rPr>
        <w:t xml:space="preserve"> systemowe oraz bazodanowe Oracle, zasoby te będą udostępnione Wykonawcy </w:t>
      </w:r>
      <w:r>
        <w:rPr>
          <w:rFonts w:asciiTheme="minorHAnsi" w:eastAsiaTheme="minorHAnsi" w:hAnsiTheme="minorHAnsi" w:cstheme="minorBidi"/>
          <w:sz w:val="22"/>
          <w:szCs w:val="22"/>
          <w:lang w:eastAsia="en-US"/>
        </w:rPr>
        <w:t>.</w:t>
      </w:r>
    </w:p>
    <w:p w14:paraId="75C1EE23" w14:textId="77777777" w:rsidR="00CE701B" w:rsidRPr="00BF281A" w:rsidRDefault="00BF281A" w:rsidP="00534A29">
      <w:pPr>
        <w:pStyle w:val="tekstwstpny"/>
        <w:tabs>
          <w:tab w:val="left" w:pos="5580"/>
        </w:tabs>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 zakres usług wykonawczych wchodzą:</w:t>
      </w:r>
    </w:p>
    <w:p w14:paraId="2BD9A6E8" w14:textId="77777777" w:rsidR="009543E4" w:rsidRPr="009543E4" w:rsidRDefault="00DC7D35" w:rsidP="00534A29">
      <w:pPr>
        <w:pStyle w:val="tekstwstpny"/>
        <w:numPr>
          <w:ilvl w:val="0"/>
          <w:numId w:val="2"/>
        </w:numPr>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009543E4" w:rsidRPr="009543E4">
        <w:rPr>
          <w:rFonts w:asciiTheme="minorHAnsi" w:eastAsiaTheme="minorHAnsi" w:hAnsiTheme="minorHAnsi" w:cstheme="minorBidi"/>
          <w:sz w:val="22"/>
          <w:szCs w:val="22"/>
          <w:lang w:eastAsia="en-US"/>
        </w:rPr>
        <w:t>naliza przedwdrożeniowa</w:t>
      </w:r>
      <w:r w:rsidR="00A87B5E">
        <w:rPr>
          <w:rFonts w:asciiTheme="minorHAnsi" w:eastAsiaTheme="minorHAnsi" w:hAnsiTheme="minorHAnsi" w:cstheme="minorBidi"/>
          <w:sz w:val="22"/>
          <w:szCs w:val="22"/>
          <w:lang w:eastAsia="en-US"/>
        </w:rPr>
        <w:t>;</w:t>
      </w:r>
    </w:p>
    <w:p w14:paraId="57E4E53A" w14:textId="77777777" w:rsidR="009543E4" w:rsidRPr="009543E4" w:rsidRDefault="00DC7D35" w:rsidP="00534A29">
      <w:pPr>
        <w:pStyle w:val="tekstwstpny"/>
        <w:numPr>
          <w:ilvl w:val="0"/>
          <w:numId w:val="2"/>
        </w:numPr>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009543E4" w:rsidRPr="009543E4">
        <w:rPr>
          <w:rFonts w:asciiTheme="minorHAnsi" w:eastAsiaTheme="minorHAnsi" w:hAnsiTheme="minorHAnsi" w:cstheme="minorBidi"/>
          <w:sz w:val="22"/>
          <w:szCs w:val="22"/>
          <w:lang w:eastAsia="en-US"/>
        </w:rPr>
        <w:t xml:space="preserve">sługi </w:t>
      </w:r>
      <w:r>
        <w:rPr>
          <w:rFonts w:asciiTheme="minorHAnsi" w:eastAsiaTheme="minorHAnsi" w:hAnsiTheme="minorHAnsi" w:cstheme="minorBidi"/>
          <w:sz w:val="22"/>
          <w:szCs w:val="22"/>
          <w:lang w:eastAsia="en-US"/>
        </w:rPr>
        <w:t>wykonawcze</w:t>
      </w:r>
      <w:r w:rsidR="009543E4" w:rsidRPr="009543E4">
        <w:rPr>
          <w:rFonts w:asciiTheme="minorHAnsi" w:eastAsiaTheme="minorHAnsi" w:hAnsiTheme="minorHAnsi" w:cstheme="minorBidi"/>
          <w:sz w:val="22"/>
          <w:szCs w:val="22"/>
          <w:lang w:eastAsia="en-US"/>
        </w:rPr>
        <w:t>,</w:t>
      </w:r>
      <w:r w:rsidR="009543E4" w:rsidRPr="009543E4" w:rsidDel="00DB0E8A">
        <w:rPr>
          <w:rFonts w:asciiTheme="minorHAnsi" w:eastAsiaTheme="minorHAnsi" w:hAnsiTheme="minorHAnsi" w:cstheme="minorBidi"/>
          <w:sz w:val="22"/>
          <w:szCs w:val="22"/>
          <w:lang w:eastAsia="en-US"/>
        </w:rPr>
        <w:t xml:space="preserve"> </w:t>
      </w:r>
      <w:r w:rsidR="009543E4" w:rsidRPr="009543E4">
        <w:rPr>
          <w:rFonts w:asciiTheme="minorHAnsi" w:eastAsiaTheme="minorHAnsi" w:hAnsiTheme="minorHAnsi" w:cstheme="minorBidi"/>
          <w:sz w:val="22"/>
          <w:szCs w:val="22"/>
          <w:lang w:eastAsia="en-US"/>
        </w:rPr>
        <w:t>na które składają się:</w:t>
      </w:r>
    </w:p>
    <w:p w14:paraId="033ABED6" w14:textId="77777777" w:rsidR="009543E4" w:rsidRPr="009543E4" w:rsidRDefault="00DC7D35" w:rsidP="00534A29">
      <w:pPr>
        <w:pStyle w:val="tekstwstpny"/>
        <w:numPr>
          <w:ilvl w:val="0"/>
          <w:numId w:val="3"/>
        </w:numPr>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w:t>
      </w:r>
      <w:r w:rsidR="009543E4" w:rsidRPr="009543E4">
        <w:rPr>
          <w:rFonts w:asciiTheme="minorHAnsi" w:eastAsiaTheme="minorHAnsi" w:hAnsiTheme="minorHAnsi" w:cstheme="minorBidi"/>
          <w:sz w:val="22"/>
          <w:szCs w:val="22"/>
          <w:lang w:eastAsia="en-US"/>
        </w:rPr>
        <w:t>onfiguracja,</w:t>
      </w:r>
    </w:p>
    <w:p w14:paraId="7FB7C645" w14:textId="77777777" w:rsidR="009543E4" w:rsidRPr="009543E4" w:rsidRDefault="00DC7D35" w:rsidP="00534A29">
      <w:pPr>
        <w:pStyle w:val="tekstwstpny"/>
        <w:numPr>
          <w:ilvl w:val="0"/>
          <w:numId w:val="3"/>
        </w:numPr>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9543E4" w:rsidRPr="009543E4">
        <w:rPr>
          <w:rFonts w:asciiTheme="minorHAnsi" w:eastAsiaTheme="minorHAnsi" w:hAnsiTheme="minorHAnsi" w:cstheme="minorBidi"/>
          <w:sz w:val="22"/>
          <w:szCs w:val="22"/>
          <w:lang w:eastAsia="en-US"/>
        </w:rPr>
        <w:t>arametryzacja,</w:t>
      </w:r>
    </w:p>
    <w:p w14:paraId="483E3D8E" w14:textId="77777777" w:rsidR="009543E4" w:rsidRPr="009543E4" w:rsidRDefault="00DC7D35" w:rsidP="00534A29">
      <w:pPr>
        <w:pStyle w:val="tekstwstpny"/>
        <w:numPr>
          <w:ilvl w:val="0"/>
          <w:numId w:val="3"/>
        </w:numPr>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w:t>
      </w:r>
      <w:r w:rsidR="009543E4" w:rsidRPr="009543E4">
        <w:rPr>
          <w:rFonts w:asciiTheme="minorHAnsi" w:eastAsiaTheme="minorHAnsi" w:hAnsiTheme="minorHAnsi" w:cstheme="minorBidi"/>
          <w:sz w:val="22"/>
          <w:szCs w:val="22"/>
          <w:lang w:eastAsia="en-US"/>
        </w:rPr>
        <w:t>asilenie w katalogi podstawowe,</w:t>
      </w:r>
    </w:p>
    <w:p w14:paraId="16CC3E24" w14:textId="77777777" w:rsidR="009543E4" w:rsidRPr="009543E4" w:rsidRDefault="00DC7D35" w:rsidP="00534A29">
      <w:pPr>
        <w:pStyle w:val="tekstwstpny"/>
        <w:numPr>
          <w:ilvl w:val="0"/>
          <w:numId w:val="3"/>
        </w:numPr>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9543E4" w:rsidRPr="009543E4">
        <w:rPr>
          <w:rFonts w:asciiTheme="minorHAnsi" w:eastAsiaTheme="minorHAnsi" w:hAnsiTheme="minorHAnsi" w:cstheme="minorBidi"/>
          <w:sz w:val="22"/>
          <w:szCs w:val="22"/>
          <w:lang w:eastAsia="en-US"/>
        </w:rPr>
        <w:t>rzydzielenie praw dostępu Użytkownikom,</w:t>
      </w:r>
    </w:p>
    <w:p w14:paraId="34789E7B" w14:textId="77777777" w:rsidR="009543E4" w:rsidRPr="009543E4" w:rsidRDefault="00DC7D35" w:rsidP="00534A29">
      <w:pPr>
        <w:pStyle w:val="tekstwstpny"/>
        <w:numPr>
          <w:ilvl w:val="0"/>
          <w:numId w:val="3"/>
        </w:numPr>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w:t>
      </w:r>
      <w:r w:rsidR="009543E4" w:rsidRPr="009543E4">
        <w:rPr>
          <w:rFonts w:asciiTheme="minorHAnsi" w:eastAsiaTheme="minorHAnsi" w:hAnsiTheme="minorHAnsi" w:cstheme="minorBidi"/>
          <w:sz w:val="22"/>
          <w:szCs w:val="22"/>
          <w:lang w:eastAsia="en-US"/>
        </w:rPr>
        <w:t>mplementacja raportów oraz wydruków standardowych dostępnych w Oprogramowaniu Aplikacyjnym,</w:t>
      </w:r>
    </w:p>
    <w:p w14:paraId="12649F64" w14:textId="77777777" w:rsidR="009543E4" w:rsidRDefault="00DC7D35" w:rsidP="00534A29">
      <w:pPr>
        <w:pStyle w:val="tekstwstpny"/>
        <w:numPr>
          <w:ilvl w:val="0"/>
          <w:numId w:val="3"/>
        </w:numPr>
        <w:tabs>
          <w:tab w:val="left" w:pos="5580"/>
        </w:tabs>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009543E4" w:rsidRPr="009543E4">
        <w:rPr>
          <w:rFonts w:asciiTheme="minorHAnsi" w:eastAsiaTheme="minorHAnsi" w:hAnsiTheme="minorHAnsi" w:cstheme="minorBidi"/>
          <w:sz w:val="22"/>
          <w:szCs w:val="22"/>
          <w:lang w:eastAsia="en-US"/>
        </w:rPr>
        <w:t>ruchomienie testowe, następnie uruchomienie produkcyjne (w warunkach rzeczywistych) Oprogramowania Aplikacyjnego</w:t>
      </w:r>
      <w:r>
        <w:rPr>
          <w:rFonts w:asciiTheme="minorHAnsi" w:eastAsiaTheme="minorHAnsi" w:hAnsiTheme="minorHAnsi" w:cstheme="minorBidi"/>
          <w:sz w:val="22"/>
          <w:szCs w:val="22"/>
          <w:lang w:eastAsia="en-US"/>
        </w:rPr>
        <w:t>,</w:t>
      </w:r>
    </w:p>
    <w:p w14:paraId="3943767A" w14:textId="11882E26" w:rsidR="00DC7D35" w:rsidRDefault="00DC7D35" w:rsidP="00534A29">
      <w:pPr>
        <w:pStyle w:val="tekstwstpny"/>
        <w:numPr>
          <w:ilvl w:val="0"/>
          <w:numId w:val="3"/>
        </w:numPr>
        <w:tabs>
          <w:tab w:val="left" w:pos="5580"/>
        </w:tabs>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szkolenia.</w:t>
      </w:r>
    </w:p>
    <w:p w14:paraId="305F2C4A" w14:textId="77777777" w:rsidR="00C81B3F" w:rsidRPr="009543E4" w:rsidRDefault="00C81B3F" w:rsidP="00534A29">
      <w:pPr>
        <w:pStyle w:val="tekstwstpny"/>
        <w:tabs>
          <w:tab w:val="left" w:pos="5580"/>
        </w:tabs>
        <w:suppressAutoHyphens w:val="0"/>
        <w:spacing w:before="0" w:after="0"/>
        <w:ind w:left="1286"/>
        <w:jc w:val="both"/>
        <w:rPr>
          <w:rFonts w:asciiTheme="minorHAnsi" w:eastAsiaTheme="minorHAnsi" w:hAnsiTheme="minorHAnsi" w:cstheme="minorBidi"/>
          <w:sz w:val="22"/>
          <w:szCs w:val="22"/>
          <w:lang w:eastAsia="en-US"/>
        </w:rPr>
      </w:pPr>
    </w:p>
    <w:p w14:paraId="6C24F42B" w14:textId="77777777" w:rsidR="00BF281A" w:rsidRPr="00C81B3F" w:rsidRDefault="009543E4" w:rsidP="00534A29">
      <w:pPr>
        <w:pStyle w:val="Nagwek2"/>
        <w:numPr>
          <w:ilvl w:val="0"/>
          <w:numId w:val="7"/>
        </w:numPr>
        <w:spacing w:before="0"/>
        <w:ind w:left="0"/>
        <w:rPr>
          <w:rFonts w:asciiTheme="minorHAnsi" w:hAnsiTheme="minorHAnsi" w:cstheme="minorHAnsi"/>
          <w:b/>
          <w:bCs/>
          <w:color w:val="auto"/>
        </w:rPr>
      </w:pPr>
      <w:r w:rsidRPr="00C81B3F">
        <w:rPr>
          <w:rFonts w:asciiTheme="minorHAnsi" w:hAnsiTheme="minorHAnsi" w:cstheme="minorHAnsi"/>
          <w:b/>
          <w:bCs/>
          <w:color w:val="auto"/>
        </w:rPr>
        <w:t>Szkolenie personelu</w:t>
      </w:r>
    </w:p>
    <w:p w14:paraId="60B80B42" w14:textId="77777777" w:rsidR="009543E4" w:rsidRDefault="00BF281A" w:rsidP="00534A29">
      <w:pPr>
        <w:pStyle w:val="tekstwstpny"/>
        <w:suppressAutoHyphens w:val="0"/>
        <w:spacing w:before="0" w:after="0"/>
        <w:jc w:val="both"/>
        <w:rPr>
          <w:rFonts w:asciiTheme="minorHAnsi" w:eastAsiaTheme="minorHAnsi" w:hAnsiTheme="minorHAnsi" w:cstheme="minorBidi"/>
          <w:sz w:val="22"/>
          <w:szCs w:val="22"/>
          <w:lang w:eastAsia="en-US"/>
        </w:rPr>
      </w:pPr>
      <w:r w:rsidRPr="00BF281A">
        <w:rPr>
          <w:rFonts w:asciiTheme="minorHAnsi" w:eastAsiaTheme="minorHAnsi" w:hAnsiTheme="minorHAnsi" w:cstheme="minorBidi"/>
          <w:sz w:val="22"/>
          <w:szCs w:val="22"/>
          <w:lang w:eastAsia="en-US"/>
        </w:rPr>
        <w:t>Wykonawca przeprowadzi instruktarze stanowiskowe (</w:t>
      </w:r>
      <w:r w:rsidR="00DC7D35">
        <w:rPr>
          <w:rFonts w:asciiTheme="minorHAnsi" w:eastAsiaTheme="minorHAnsi" w:hAnsiTheme="minorHAnsi" w:cstheme="minorBidi"/>
          <w:sz w:val="22"/>
          <w:szCs w:val="22"/>
          <w:lang w:eastAsia="en-US"/>
        </w:rPr>
        <w:t>s</w:t>
      </w:r>
      <w:r w:rsidRPr="00BF281A">
        <w:rPr>
          <w:rFonts w:asciiTheme="minorHAnsi" w:eastAsiaTheme="minorHAnsi" w:hAnsiTheme="minorHAnsi" w:cstheme="minorBidi"/>
          <w:sz w:val="22"/>
          <w:szCs w:val="22"/>
          <w:lang w:eastAsia="en-US"/>
        </w:rPr>
        <w:t>zkolenia)</w:t>
      </w:r>
      <w:r w:rsidR="004317B2">
        <w:rPr>
          <w:rFonts w:asciiTheme="minorHAnsi" w:eastAsiaTheme="minorHAnsi" w:hAnsiTheme="minorHAnsi" w:cstheme="minorBidi"/>
          <w:sz w:val="22"/>
          <w:szCs w:val="22"/>
          <w:lang w:eastAsia="en-US"/>
        </w:rPr>
        <w:t xml:space="preserve"> </w:t>
      </w:r>
      <w:r w:rsidRPr="00BF281A">
        <w:rPr>
          <w:rFonts w:asciiTheme="minorHAnsi" w:eastAsiaTheme="minorHAnsi" w:hAnsiTheme="minorHAnsi" w:cstheme="minorBidi"/>
          <w:sz w:val="22"/>
          <w:szCs w:val="22"/>
          <w:lang w:eastAsia="en-US"/>
        </w:rPr>
        <w:t>w siedzibie Zamawiającego</w:t>
      </w:r>
      <w:r w:rsidR="004317B2">
        <w:rPr>
          <w:rFonts w:asciiTheme="minorHAnsi" w:eastAsiaTheme="minorHAnsi" w:hAnsiTheme="minorHAnsi" w:cstheme="minorBidi"/>
          <w:sz w:val="22"/>
          <w:szCs w:val="22"/>
          <w:lang w:eastAsia="en-US"/>
        </w:rPr>
        <w:t xml:space="preserve"> lub zdalnie. </w:t>
      </w:r>
      <w:r>
        <w:rPr>
          <w:rFonts w:asciiTheme="minorHAnsi" w:eastAsiaTheme="minorHAnsi" w:hAnsiTheme="minorHAnsi" w:cstheme="minorBidi"/>
          <w:sz w:val="22"/>
          <w:szCs w:val="22"/>
          <w:lang w:eastAsia="en-US"/>
        </w:rPr>
        <w:t xml:space="preserve">Zamawiający udostępni pomieszczenia celem przeprowadzenia instruktaży stanowiskowych. </w:t>
      </w:r>
    </w:p>
    <w:p w14:paraId="0F94C3B6" w14:textId="77777777" w:rsidR="00BF281A" w:rsidRDefault="00BF281A" w:rsidP="00534A29">
      <w:pPr>
        <w:pStyle w:val="tekstwstpny"/>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Na podstawie przekazanego przez Zamawiającego wykazu osób oraz przewidywanego terminu i czasu instruktaży Wykonawca zaproponuje harmonogram i podział na grupy. </w:t>
      </w:r>
    </w:p>
    <w:p w14:paraId="5924E3B3" w14:textId="77777777" w:rsidR="00D056DF" w:rsidRDefault="00D056DF" w:rsidP="00534A29">
      <w:pPr>
        <w:pStyle w:val="tekstwstpny"/>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Szczegółowy harmonogram realizacji instruktaży zostanie uzgodniony na etapie Analizy przedwdrożeniowej. </w:t>
      </w:r>
    </w:p>
    <w:p w14:paraId="774027E9" w14:textId="77777777" w:rsidR="00DC7D35" w:rsidRDefault="00DC7D35" w:rsidP="00534A29">
      <w:pPr>
        <w:pStyle w:val="tekstwstpny"/>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Instruktaże stanowiskowe powinny odbywać się w godzinach  8-15 i trwać nie dłużej niż 6 godzin dziennie.</w:t>
      </w:r>
    </w:p>
    <w:p w14:paraId="73480655" w14:textId="77777777" w:rsidR="00DC7D35" w:rsidRPr="00D056DF" w:rsidRDefault="00DC7D35" w:rsidP="00534A29">
      <w:pPr>
        <w:pStyle w:val="tekstwstpny"/>
        <w:spacing w:before="0" w:after="0"/>
        <w:jc w:val="both"/>
        <w:rPr>
          <w:rFonts w:asciiTheme="minorHAnsi" w:eastAsiaTheme="minorHAnsi" w:hAnsiTheme="minorHAnsi" w:cstheme="minorBidi"/>
          <w:sz w:val="22"/>
          <w:szCs w:val="22"/>
          <w:lang w:eastAsia="en-US"/>
        </w:rPr>
      </w:pPr>
      <w:r w:rsidRPr="00D056DF">
        <w:rPr>
          <w:rFonts w:asciiTheme="minorHAnsi" w:eastAsiaTheme="minorHAnsi" w:hAnsiTheme="minorHAnsi" w:cstheme="minorBidi"/>
          <w:sz w:val="22"/>
          <w:szCs w:val="22"/>
          <w:lang w:eastAsia="en-US"/>
        </w:rPr>
        <w:t>Za skuteczne przeprowadzenie instruktażu stanowiskowego uważa się dostępność w ustalonym miejscu  i  terminie  przedstawicieli Wykonawcy,  gotowych  przeprowadzić  instruktaż  zgodnie z ustalonym harmonogramem.</w:t>
      </w:r>
    </w:p>
    <w:p w14:paraId="2D27F247" w14:textId="77777777" w:rsidR="00D056DF" w:rsidRDefault="00D056DF" w:rsidP="00534A29">
      <w:pPr>
        <w:pStyle w:val="tekstwstpny"/>
        <w:suppressAutoHyphens w:val="0"/>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Wykonawca nie ponosi odpowiedzialności za brak uczestnictwa użytkowników w instruktażach stanowiskowych.</w:t>
      </w:r>
    </w:p>
    <w:p w14:paraId="708649F5" w14:textId="77777777" w:rsidR="00D056DF" w:rsidRDefault="00D056DF" w:rsidP="00534A29">
      <w:pPr>
        <w:pStyle w:val="tekstwstpny"/>
        <w:suppressAutoHyphens w:val="0"/>
        <w:spacing w:before="0" w:after="0"/>
        <w:jc w:val="both"/>
        <w:rPr>
          <w:rFonts w:asciiTheme="minorHAnsi" w:eastAsiaTheme="minorHAnsi" w:hAnsiTheme="minorHAnsi" w:cstheme="minorBidi"/>
          <w:sz w:val="22"/>
          <w:szCs w:val="22"/>
          <w:lang w:eastAsia="en-US"/>
        </w:rPr>
      </w:pPr>
      <w:r w:rsidRPr="00D056DF">
        <w:rPr>
          <w:rFonts w:asciiTheme="minorHAnsi" w:eastAsiaTheme="minorHAnsi" w:hAnsiTheme="minorHAnsi" w:cstheme="minorBidi"/>
          <w:sz w:val="22"/>
          <w:szCs w:val="22"/>
          <w:lang w:eastAsia="en-US"/>
        </w:rPr>
        <w:t>Wykonawca w ramach instruktażu stanowiskowego przekaże instrukcje do wdrożonych Programów oraz materiały szkoleniowe. Instruktaże stanowiskowe będą prowadzone w języku polskim.</w:t>
      </w:r>
    </w:p>
    <w:p w14:paraId="6AD036BC" w14:textId="77777777" w:rsidR="00D056DF" w:rsidRPr="00D056DF" w:rsidRDefault="00D056DF" w:rsidP="00534A29">
      <w:pPr>
        <w:pStyle w:val="tekstwstpny"/>
        <w:spacing w:before="0" w:after="0"/>
        <w:jc w:val="both"/>
        <w:rPr>
          <w:rFonts w:asciiTheme="minorHAnsi" w:eastAsiaTheme="minorHAnsi" w:hAnsiTheme="minorHAnsi" w:cstheme="minorBidi"/>
          <w:sz w:val="22"/>
          <w:szCs w:val="22"/>
          <w:lang w:eastAsia="en-US"/>
        </w:rPr>
      </w:pPr>
      <w:r w:rsidRPr="00D056DF">
        <w:rPr>
          <w:rFonts w:asciiTheme="minorHAnsi" w:eastAsiaTheme="minorHAnsi" w:hAnsiTheme="minorHAnsi" w:cstheme="minorBidi"/>
          <w:sz w:val="22"/>
          <w:szCs w:val="22"/>
          <w:lang w:eastAsia="en-US"/>
        </w:rPr>
        <w:t>W ramach przeprowadzonych instruktaży stanowiskowych wymaga się przekazania wiedzy:</w:t>
      </w:r>
    </w:p>
    <w:p w14:paraId="50D0B884" w14:textId="77777777" w:rsidR="00EB08B0" w:rsidRDefault="00D056DF" w:rsidP="00534A29">
      <w:pPr>
        <w:pStyle w:val="tekstwstpny"/>
        <w:numPr>
          <w:ilvl w:val="0"/>
          <w:numId w:val="4"/>
        </w:numPr>
        <w:spacing w:before="0" w:after="0"/>
        <w:jc w:val="both"/>
        <w:rPr>
          <w:rFonts w:asciiTheme="minorHAnsi" w:eastAsiaTheme="minorHAnsi" w:hAnsiTheme="minorHAnsi" w:cstheme="minorBidi"/>
          <w:sz w:val="22"/>
          <w:szCs w:val="22"/>
          <w:lang w:eastAsia="en-US"/>
        </w:rPr>
      </w:pPr>
      <w:r w:rsidRPr="00D056DF">
        <w:rPr>
          <w:rFonts w:asciiTheme="minorHAnsi" w:eastAsiaTheme="minorHAnsi" w:hAnsiTheme="minorHAnsi" w:cstheme="minorBidi"/>
          <w:sz w:val="22"/>
          <w:szCs w:val="22"/>
          <w:lang w:eastAsia="en-US"/>
        </w:rPr>
        <w:t>niezbędnej do poprawnego użytkowania wdrożonych Programów, jego zakresu funkcjonalnego,</w:t>
      </w:r>
    </w:p>
    <w:p w14:paraId="72438148" w14:textId="77777777" w:rsidR="00EB08B0" w:rsidRDefault="00D056DF" w:rsidP="00534A29">
      <w:pPr>
        <w:pStyle w:val="tekstwstpny"/>
        <w:numPr>
          <w:ilvl w:val="0"/>
          <w:numId w:val="4"/>
        </w:numPr>
        <w:spacing w:before="0" w:after="0"/>
        <w:jc w:val="both"/>
        <w:rPr>
          <w:rFonts w:asciiTheme="minorHAnsi" w:eastAsiaTheme="minorHAnsi" w:hAnsiTheme="minorHAnsi" w:cstheme="minorBidi"/>
          <w:sz w:val="22"/>
          <w:szCs w:val="22"/>
          <w:lang w:eastAsia="en-US"/>
        </w:rPr>
      </w:pPr>
      <w:r w:rsidRPr="00EB08B0">
        <w:rPr>
          <w:rFonts w:asciiTheme="minorHAnsi" w:eastAsiaTheme="minorHAnsi" w:hAnsiTheme="minorHAnsi" w:cstheme="minorBidi"/>
          <w:sz w:val="22"/>
          <w:szCs w:val="22"/>
          <w:lang w:eastAsia="en-US"/>
        </w:rPr>
        <w:t xml:space="preserve">w zakresie tworzenia i gromadzenia informacji, </w:t>
      </w:r>
    </w:p>
    <w:p w14:paraId="22C3A57D" w14:textId="77777777" w:rsidR="00D056DF" w:rsidRDefault="00DC7D35" w:rsidP="00534A29">
      <w:pPr>
        <w:pStyle w:val="tekstwstpny"/>
        <w:numPr>
          <w:ilvl w:val="0"/>
          <w:numId w:val="4"/>
        </w:numPr>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 zakresie </w:t>
      </w:r>
      <w:r w:rsidR="00D056DF" w:rsidRPr="00EB08B0">
        <w:rPr>
          <w:rFonts w:asciiTheme="minorHAnsi" w:eastAsiaTheme="minorHAnsi" w:hAnsiTheme="minorHAnsi" w:cstheme="minorBidi"/>
          <w:sz w:val="22"/>
          <w:szCs w:val="22"/>
          <w:lang w:eastAsia="en-US"/>
        </w:rPr>
        <w:t>tworzeni</w:t>
      </w:r>
      <w:r>
        <w:rPr>
          <w:rFonts w:asciiTheme="minorHAnsi" w:eastAsiaTheme="minorHAnsi" w:hAnsiTheme="minorHAnsi" w:cstheme="minorBidi"/>
          <w:sz w:val="22"/>
          <w:szCs w:val="22"/>
          <w:lang w:eastAsia="en-US"/>
        </w:rPr>
        <w:t>a</w:t>
      </w:r>
      <w:r w:rsidR="00D056DF" w:rsidRPr="00EB08B0">
        <w:rPr>
          <w:rFonts w:asciiTheme="minorHAnsi" w:eastAsiaTheme="minorHAnsi" w:hAnsiTheme="minorHAnsi" w:cstheme="minorBidi"/>
          <w:sz w:val="22"/>
          <w:szCs w:val="22"/>
          <w:lang w:eastAsia="en-US"/>
        </w:rPr>
        <w:t xml:space="preserve"> i gromadzeni</w:t>
      </w:r>
      <w:r>
        <w:rPr>
          <w:rFonts w:asciiTheme="minorHAnsi" w:eastAsiaTheme="minorHAnsi" w:hAnsiTheme="minorHAnsi" w:cstheme="minorBidi"/>
          <w:sz w:val="22"/>
          <w:szCs w:val="22"/>
          <w:lang w:eastAsia="en-US"/>
        </w:rPr>
        <w:t>a</w:t>
      </w:r>
      <w:r w:rsidR="00D056DF" w:rsidRPr="00EB08B0">
        <w:rPr>
          <w:rFonts w:asciiTheme="minorHAnsi" w:eastAsiaTheme="minorHAnsi" w:hAnsiTheme="minorHAnsi" w:cstheme="minorBidi"/>
          <w:sz w:val="22"/>
          <w:szCs w:val="22"/>
          <w:lang w:eastAsia="en-US"/>
        </w:rPr>
        <w:t xml:space="preserve"> dokumentów, wykonywan</w:t>
      </w:r>
      <w:r>
        <w:rPr>
          <w:rFonts w:asciiTheme="minorHAnsi" w:eastAsiaTheme="minorHAnsi" w:hAnsiTheme="minorHAnsi" w:cstheme="minorBidi"/>
          <w:sz w:val="22"/>
          <w:szCs w:val="22"/>
          <w:lang w:eastAsia="en-US"/>
        </w:rPr>
        <w:t>ia</w:t>
      </w:r>
      <w:r w:rsidR="00D056DF" w:rsidRPr="00EB08B0">
        <w:rPr>
          <w:rFonts w:asciiTheme="minorHAnsi" w:eastAsiaTheme="minorHAnsi" w:hAnsiTheme="minorHAnsi" w:cstheme="minorBidi"/>
          <w:sz w:val="22"/>
          <w:szCs w:val="22"/>
          <w:lang w:eastAsia="en-US"/>
        </w:rPr>
        <w:t xml:space="preserve"> analiz, sprawozdań i raportów, podpisywani</w:t>
      </w:r>
      <w:r>
        <w:rPr>
          <w:rFonts w:asciiTheme="minorHAnsi" w:eastAsiaTheme="minorHAnsi" w:hAnsiTheme="minorHAnsi" w:cstheme="minorBidi"/>
          <w:sz w:val="22"/>
          <w:szCs w:val="22"/>
          <w:lang w:eastAsia="en-US"/>
        </w:rPr>
        <w:t>a</w:t>
      </w:r>
      <w:r w:rsidR="00D056DF" w:rsidRPr="00EB08B0">
        <w:rPr>
          <w:rFonts w:asciiTheme="minorHAnsi" w:eastAsiaTheme="minorHAnsi" w:hAnsiTheme="minorHAnsi" w:cstheme="minorBidi"/>
          <w:sz w:val="22"/>
          <w:szCs w:val="22"/>
          <w:lang w:eastAsia="en-US"/>
        </w:rPr>
        <w:t xml:space="preserve"> dokumentów EDM</w:t>
      </w:r>
      <w:r w:rsidR="00EB08B0">
        <w:rPr>
          <w:rFonts w:asciiTheme="minorHAnsi" w:eastAsiaTheme="minorHAnsi" w:hAnsiTheme="minorHAnsi" w:cstheme="minorBidi"/>
          <w:sz w:val="22"/>
          <w:szCs w:val="22"/>
          <w:lang w:eastAsia="en-US"/>
        </w:rPr>
        <w:t>.</w:t>
      </w:r>
    </w:p>
    <w:p w14:paraId="46B0697A" w14:textId="77777777" w:rsidR="00EB08B0" w:rsidRDefault="00EB08B0" w:rsidP="00534A29">
      <w:pPr>
        <w:pStyle w:val="tekstwstpny"/>
        <w:spacing w:before="0" w:after="0"/>
        <w:jc w:val="both"/>
        <w:rPr>
          <w:rFonts w:asciiTheme="minorHAnsi" w:eastAsiaTheme="minorHAnsi" w:hAnsiTheme="minorHAnsi" w:cstheme="minorBidi"/>
          <w:sz w:val="22"/>
          <w:szCs w:val="22"/>
          <w:lang w:eastAsia="en-US"/>
        </w:rPr>
      </w:pPr>
      <w:r w:rsidRPr="00EB08B0">
        <w:rPr>
          <w:rFonts w:asciiTheme="minorHAnsi" w:eastAsiaTheme="minorHAnsi" w:hAnsiTheme="minorHAnsi" w:cstheme="minorBidi"/>
          <w:sz w:val="22"/>
          <w:szCs w:val="22"/>
          <w:lang w:eastAsia="en-US"/>
        </w:rPr>
        <w:lastRenderedPageBreak/>
        <w:t>Zakres instruktaży stanowiskowych musi objąć teorię i praktykę (musi być zapewniona odpowiednia liczba ćwiczeń - minimum w stosunku 50% / 50%) tak, aby personel Zamawiającego mógł podjąć samodzielnie działania użytkowania wdrożonych Programów</w:t>
      </w:r>
      <w:r>
        <w:rPr>
          <w:rFonts w:asciiTheme="minorHAnsi" w:eastAsiaTheme="minorHAnsi" w:hAnsiTheme="minorHAnsi" w:cstheme="minorBidi"/>
          <w:sz w:val="22"/>
          <w:szCs w:val="22"/>
          <w:lang w:eastAsia="en-US"/>
        </w:rPr>
        <w:t>.</w:t>
      </w:r>
    </w:p>
    <w:p w14:paraId="78CB4894" w14:textId="5B05AD8B" w:rsidR="00EB08B0" w:rsidRDefault="00EB08B0" w:rsidP="00534A29">
      <w:pPr>
        <w:pStyle w:val="tekstwstpny"/>
        <w:spacing w:before="0" w:after="0"/>
        <w:jc w:val="both"/>
        <w:rPr>
          <w:rFonts w:asciiTheme="minorHAnsi" w:eastAsiaTheme="minorHAnsi" w:hAnsiTheme="minorHAnsi" w:cstheme="minorBidi"/>
          <w:sz w:val="22"/>
          <w:szCs w:val="22"/>
          <w:lang w:eastAsia="en-US"/>
        </w:rPr>
      </w:pPr>
      <w:r w:rsidRPr="000D58D2">
        <w:rPr>
          <w:rFonts w:asciiTheme="minorHAnsi" w:eastAsiaTheme="minorHAnsi" w:hAnsiTheme="minorHAnsi" w:cstheme="minorBidi"/>
          <w:sz w:val="22"/>
          <w:szCs w:val="22"/>
          <w:lang w:eastAsia="en-US"/>
        </w:rPr>
        <w:t>Szacowana liczba pracowników Zamawiającego planowanych do instruktaży stanowiskowych</w:t>
      </w:r>
      <w:r w:rsidR="000D58D2">
        <w:rPr>
          <w:rFonts w:asciiTheme="minorHAnsi" w:eastAsiaTheme="minorHAnsi" w:hAnsiTheme="minorHAnsi" w:cstheme="minorBidi"/>
          <w:sz w:val="22"/>
          <w:szCs w:val="22"/>
          <w:lang w:eastAsia="en-US"/>
        </w:rPr>
        <w:t xml:space="preserve"> 150 </w:t>
      </w:r>
      <w:r w:rsidRPr="00537A40">
        <w:rPr>
          <w:rFonts w:asciiTheme="minorHAnsi" w:eastAsiaTheme="minorHAnsi" w:hAnsiTheme="minorHAnsi" w:cstheme="minorBidi"/>
          <w:sz w:val="22"/>
          <w:szCs w:val="22"/>
          <w:lang w:eastAsia="en-US"/>
        </w:rPr>
        <w:t xml:space="preserve"> osó</w:t>
      </w:r>
      <w:r w:rsidRPr="000D58D2">
        <w:rPr>
          <w:rFonts w:asciiTheme="minorHAnsi" w:eastAsiaTheme="minorHAnsi" w:hAnsiTheme="minorHAnsi" w:cstheme="minorBidi"/>
          <w:sz w:val="22"/>
          <w:szCs w:val="22"/>
          <w:lang w:eastAsia="en-US"/>
        </w:rPr>
        <w:t xml:space="preserve">b personelu Zamawiającego i </w:t>
      </w:r>
      <w:r w:rsidR="00301D9E" w:rsidRPr="000D58D2">
        <w:rPr>
          <w:rFonts w:asciiTheme="minorHAnsi" w:eastAsiaTheme="minorHAnsi" w:hAnsiTheme="minorHAnsi" w:cstheme="minorBidi"/>
          <w:sz w:val="22"/>
          <w:szCs w:val="22"/>
          <w:lang w:eastAsia="en-US"/>
        </w:rPr>
        <w:t>4</w:t>
      </w:r>
      <w:r w:rsidRPr="00537A40">
        <w:rPr>
          <w:rFonts w:asciiTheme="minorHAnsi" w:eastAsiaTheme="minorHAnsi" w:hAnsiTheme="minorHAnsi" w:cstheme="minorBidi"/>
          <w:sz w:val="22"/>
          <w:szCs w:val="22"/>
          <w:lang w:eastAsia="en-US"/>
        </w:rPr>
        <w:t xml:space="preserve"> administratorów</w:t>
      </w:r>
      <w:r w:rsidRPr="000D58D2">
        <w:rPr>
          <w:rFonts w:asciiTheme="minorHAnsi" w:eastAsiaTheme="minorHAnsi" w:hAnsiTheme="minorHAnsi" w:cstheme="minorBidi"/>
          <w:sz w:val="22"/>
          <w:szCs w:val="22"/>
          <w:lang w:eastAsia="en-US"/>
        </w:rPr>
        <w:t>, w tym:</w:t>
      </w:r>
    </w:p>
    <w:p w14:paraId="53357B20" w14:textId="6C36E4B4" w:rsidR="00EB08B0" w:rsidRDefault="000D58D2" w:rsidP="00534A29">
      <w:pPr>
        <w:pStyle w:val="tekstwstpny"/>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301D9E" w:rsidRPr="00537A40">
        <w:rPr>
          <w:rFonts w:asciiTheme="minorHAnsi" w:eastAsiaTheme="minorHAnsi" w:hAnsiTheme="minorHAnsi" w:cstheme="minorBidi"/>
          <w:sz w:val="22"/>
          <w:szCs w:val="22"/>
          <w:lang w:eastAsia="en-US"/>
        </w:rPr>
        <w:t>4</w:t>
      </w:r>
      <w:r w:rsidR="00EB08B0" w:rsidRPr="00537A40">
        <w:rPr>
          <w:rFonts w:asciiTheme="minorHAnsi" w:eastAsiaTheme="minorHAnsi" w:hAnsiTheme="minorHAnsi" w:cstheme="minorBidi"/>
          <w:sz w:val="22"/>
          <w:szCs w:val="22"/>
          <w:lang w:eastAsia="en-US"/>
        </w:rPr>
        <w:t xml:space="preserve"> – administratorów</w:t>
      </w:r>
      <w:r w:rsidR="00EB08B0" w:rsidRPr="000D58D2">
        <w:rPr>
          <w:rFonts w:asciiTheme="minorHAnsi" w:eastAsiaTheme="minorHAnsi" w:hAnsiTheme="minorHAnsi" w:cstheme="minorBidi"/>
          <w:sz w:val="22"/>
          <w:szCs w:val="22"/>
          <w:lang w:eastAsia="en-US"/>
        </w:rPr>
        <w:t>.</w:t>
      </w:r>
    </w:p>
    <w:p w14:paraId="1D26E1FA" w14:textId="7348B5BB" w:rsidR="000D58D2" w:rsidRDefault="000D58D2" w:rsidP="00534A29">
      <w:pPr>
        <w:pStyle w:val="tekstwstpny"/>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Pulpit pielęgniarski – 100 pielęgniarek z 4 Oddziałów</w:t>
      </w:r>
    </w:p>
    <w:p w14:paraId="627F0837" w14:textId="4B55F572" w:rsidR="000D58D2" w:rsidRDefault="000D58D2" w:rsidP="00534A29">
      <w:pPr>
        <w:pStyle w:val="tekstwstpny"/>
        <w:spacing w:before="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Pulpit Ambulatoryjny – 90 lekarzy – 5 pielęgniarek</w:t>
      </w:r>
    </w:p>
    <w:p w14:paraId="3BB5F3DA" w14:textId="77777777" w:rsidR="00C81B3F" w:rsidRPr="000D58D2" w:rsidRDefault="00C81B3F" w:rsidP="00534A29">
      <w:pPr>
        <w:pStyle w:val="tekstwstpny"/>
        <w:spacing w:before="0" w:after="0"/>
        <w:jc w:val="both"/>
        <w:rPr>
          <w:rFonts w:asciiTheme="minorHAnsi" w:eastAsiaTheme="minorHAnsi" w:hAnsiTheme="minorHAnsi" w:cstheme="minorBidi"/>
          <w:sz w:val="22"/>
          <w:szCs w:val="22"/>
          <w:lang w:eastAsia="en-US"/>
        </w:rPr>
      </w:pPr>
    </w:p>
    <w:p w14:paraId="45C14C12" w14:textId="77777777" w:rsidR="00EB08B0" w:rsidRPr="00C81B3F" w:rsidRDefault="00EB08B0" w:rsidP="00534A29">
      <w:pPr>
        <w:pStyle w:val="Nagwek2"/>
        <w:numPr>
          <w:ilvl w:val="0"/>
          <w:numId w:val="7"/>
        </w:numPr>
        <w:spacing w:before="0"/>
        <w:ind w:left="0"/>
        <w:rPr>
          <w:rFonts w:asciiTheme="minorHAnsi" w:hAnsiTheme="minorHAnsi" w:cstheme="minorHAnsi"/>
          <w:b/>
          <w:bCs/>
          <w:color w:val="auto"/>
        </w:rPr>
      </w:pPr>
      <w:r w:rsidRPr="00C81B3F">
        <w:rPr>
          <w:rFonts w:asciiTheme="minorHAnsi" w:hAnsiTheme="minorHAnsi" w:cstheme="minorHAnsi"/>
          <w:b/>
          <w:bCs/>
          <w:color w:val="auto"/>
        </w:rPr>
        <w:t xml:space="preserve">Dokumentacja </w:t>
      </w:r>
    </w:p>
    <w:p w14:paraId="23903964" w14:textId="77777777" w:rsidR="00EB08B0" w:rsidRDefault="00EB08B0" w:rsidP="00534A29">
      <w:pPr>
        <w:spacing w:after="0"/>
        <w:jc w:val="both"/>
      </w:pPr>
      <w:r>
        <w:t>W ramach procesu prac Wykonawca opracuje dla Zamawiającego Dokumentację Przedmiotu Zamówienia (zwaną dalej Dokumentacją), która składa się z nw. zakresów:</w:t>
      </w:r>
    </w:p>
    <w:p w14:paraId="6EF6658D" w14:textId="77777777" w:rsidR="00EB08B0" w:rsidRDefault="00EB08B0" w:rsidP="00534A29">
      <w:pPr>
        <w:pStyle w:val="Akapitzlist"/>
        <w:numPr>
          <w:ilvl w:val="0"/>
          <w:numId w:val="5"/>
        </w:numPr>
        <w:spacing w:after="0"/>
        <w:jc w:val="both"/>
      </w:pPr>
      <w:r>
        <w:t>Harmonogram Wdrożenia,</w:t>
      </w:r>
    </w:p>
    <w:p w14:paraId="7DA2C336" w14:textId="77777777" w:rsidR="00DC7D35" w:rsidRDefault="00EB08B0" w:rsidP="00534A29">
      <w:pPr>
        <w:pStyle w:val="Akapitzlist"/>
        <w:numPr>
          <w:ilvl w:val="0"/>
          <w:numId w:val="5"/>
        </w:numPr>
        <w:spacing w:after="0"/>
        <w:jc w:val="both"/>
      </w:pPr>
      <w:r>
        <w:t xml:space="preserve">Dokumentacja Analizy Przedwdrożeniowej (DAP), </w:t>
      </w:r>
    </w:p>
    <w:p w14:paraId="6827EB85" w14:textId="77777777" w:rsidR="00EB08B0" w:rsidRDefault="00EB08B0" w:rsidP="00534A29">
      <w:pPr>
        <w:pStyle w:val="Akapitzlist"/>
        <w:numPr>
          <w:ilvl w:val="0"/>
          <w:numId w:val="5"/>
        </w:numPr>
        <w:spacing w:after="0"/>
        <w:jc w:val="both"/>
      </w:pPr>
      <w:r>
        <w:t>Dokumentacja Powykonawcza.</w:t>
      </w:r>
    </w:p>
    <w:p w14:paraId="5E8345BA" w14:textId="77777777" w:rsidR="00EB08B0" w:rsidRDefault="00EB08B0" w:rsidP="00534A29">
      <w:pPr>
        <w:spacing w:after="0"/>
        <w:jc w:val="both"/>
      </w:pPr>
      <w:r>
        <w:t xml:space="preserve">Dokumenty te wraz z OPZ będą stanowiły podstawę do weryfikacji wdrożenia w trakcie odbiorów. Dokumentacja podlega uzgadnianiu i akceptacji Zamawiającego. </w:t>
      </w:r>
    </w:p>
    <w:p w14:paraId="6D16C670" w14:textId="77777777" w:rsidR="00EB08B0" w:rsidRDefault="00EB08B0" w:rsidP="00534A29">
      <w:pPr>
        <w:spacing w:after="0"/>
        <w:jc w:val="both"/>
      </w:pPr>
      <w:r>
        <w:t>Akceptacja Harmonogramu wdrożenia, DAP warunkuje rozpoczęcie prac Wykonawcy.</w:t>
      </w:r>
    </w:p>
    <w:p w14:paraId="1DC796AC" w14:textId="77777777" w:rsidR="006238CA" w:rsidRDefault="00EB08B0" w:rsidP="00534A29">
      <w:pPr>
        <w:spacing w:after="0"/>
        <w:jc w:val="both"/>
      </w:pPr>
      <w:r>
        <w:t>Dokumentacja Analizy Przedwdrożeniowej DAP wraz z Harmonogramem wdrożenia zostaną opracowane zgodnie z terminami przewidzianymi w Umowie.</w:t>
      </w:r>
    </w:p>
    <w:p w14:paraId="0CEC1230" w14:textId="77777777" w:rsidR="006238CA" w:rsidRDefault="00EB08B0" w:rsidP="00534A29">
      <w:pPr>
        <w:pStyle w:val="Akapitzlist"/>
        <w:numPr>
          <w:ilvl w:val="0"/>
          <w:numId w:val="8"/>
        </w:numPr>
        <w:spacing w:after="0"/>
        <w:jc w:val="both"/>
      </w:pPr>
      <w:r>
        <w:t>Harmonogram Wdrożenia</w:t>
      </w:r>
      <w:r w:rsidR="006238CA">
        <w:t xml:space="preserve"> - </w:t>
      </w:r>
      <w:r>
        <w:t>winien uwzględniać prace przewidziane w poszczególnych interwałach czasowych pogrupowane na etapy.</w:t>
      </w:r>
    </w:p>
    <w:p w14:paraId="57827CC6" w14:textId="77777777" w:rsidR="006238CA" w:rsidRDefault="00EB08B0" w:rsidP="00534A29">
      <w:pPr>
        <w:pStyle w:val="Akapitzlist"/>
        <w:numPr>
          <w:ilvl w:val="0"/>
          <w:numId w:val="8"/>
        </w:numPr>
        <w:spacing w:after="0"/>
        <w:jc w:val="both"/>
      </w:pPr>
      <w:r>
        <w:t>Dokumentacja Analizy Przedwdrożeniowej (DAP)</w:t>
      </w:r>
    </w:p>
    <w:p w14:paraId="43F9A0C1" w14:textId="77777777" w:rsidR="006238CA" w:rsidRDefault="00EB08B0" w:rsidP="00534A29">
      <w:pPr>
        <w:pStyle w:val="Akapitzlist"/>
        <w:spacing w:after="0"/>
        <w:jc w:val="both"/>
      </w:pPr>
      <w:r>
        <w:t xml:space="preserve">Analiza Przedwdrożeniowa, którą należy rozumieć jako zakres czynności do wykonania przez Wykonawcę, mający na celu analizę środowiska biznesowego i informatycznego Zamawiającego. W wyniku przeprowadzenia Analizy Przedwdrożeniowej Wykonawca przedstawi Zamawiającemu Dokumentację Analizy Przedwdrożeniowej (zwana dalej DAP), na podstawie której będzie realizowany organizacyjnie i technicznie Przedmiot Zamówienia. Dokumentacja Analizy Przedwdrożeniowej będzie podlegała uzgodnieniu i akceptacji Zamawiającego. </w:t>
      </w:r>
      <w:r w:rsidR="006238CA">
        <w:t xml:space="preserve"> W skład DAP wejdą:</w:t>
      </w:r>
    </w:p>
    <w:p w14:paraId="5A98EA5F" w14:textId="77777777" w:rsidR="00EB08B0" w:rsidRDefault="00EB08B0" w:rsidP="00534A29">
      <w:pPr>
        <w:pStyle w:val="Akapitzlist"/>
        <w:numPr>
          <w:ilvl w:val="1"/>
          <w:numId w:val="6"/>
        </w:numPr>
        <w:spacing w:after="0"/>
        <w:jc w:val="both"/>
      </w:pPr>
      <w:r>
        <w:t>wykaz oraz szczegółowy opis i harmonogram wdrożenia oprogramowania</w:t>
      </w:r>
      <w:r w:rsidR="006238CA">
        <w:t>,</w:t>
      </w:r>
    </w:p>
    <w:p w14:paraId="37642BAF" w14:textId="77777777" w:rsidR="00EB08B0" w:rsidRDefault="00EB08B0" w:rsidP="00534A29">
      <w:pPr>
        <w:pStyle w:val="Akapitzlist"/>
        <w:numPr>
          <w:ilvl w:val="1"/>
          <w:numId w:val="6"/>
        </w:numPr>
        <w:spacing w:after="0"/>
        <w:jc w:val="both"/>
      </w:pPr>
      <w:r>
        <w:t>szczegółową specyfikację oprogramowania</w:t>
      </w:r>
      <w:r w:rsidR="006238CA">
        <w:t>,</w:t>
      </w:r>
    </w:p>
    <w:p w14:paraId="520AE973" w14:textId="4451E469" w:rsidR="00D74B79" w:rsidRDefault="00EB08B0" w:rsidP="00534A29">
      <w:pPr>
        <w:pStyle w:val="Akapitzlist"/>
        <w:numPr>
          <w:ilvl w:val="1"/>
          <w:numId w:val="6"/>
        </w:numPr>
        <w:spacing w:after="0"/>
        <w:jc w:val="both"/>
      </w:pPr>
      <w:r w:rsidRPr="00EB08B0">
        <w:t>plan i sposób komunikacji Stron</w:t>
      </w:r>
      <w:r>
        <w:t>.</w:t>
      </w:r>
    </w:p>
    <w:p w14:paraId="17297459" w14:textId="77777777" w:rsidR="00D74B79" w:rsidRDefault="00EB08B0" w:rsidP="00534A29">
      <w:pPr>
        <w:pStyle w:val="Akapitzlist"/>
        <w:numPr>
          <w:ilvl w:val="0"/>
          <w:numId w:val="8"/>
        </w:numPr>
        <w:spacing w:after="0"/>
        <w:jc w:val="both"/>
      </w:pPr>
      <w:r>
        <w:t>Dokumentacja Powykonawcza</w:t>
      </w:r>
    </w:p>
    <w:p w14:paraId="3B3ED9AC" w14:textId="6F713AB9" w:rsidR="00110EC3" w:rsidRDefault="00EB08B0" w:rsidP="00534A29">
      <w:pPr>
        <w:pStyle w:val="Akapitzlist"/>
        <w:spacing w:after="0"/>
        <w:jc w:val="both"/>
      </w:pPr>
      <w:r>
        <w:t xml:space="preserve">Warunkiem dokonania Odbioru Końcowego jest dostarczenie przez Wykonawcę Dokumentacji Powykonawczej obejmującej dokumentację użytkową, techniczną i eksploatacyjną. Dokumentacja Powykonawcza musi być dostarczona w języku polskim, w wersji elektronicznej w formacie edytowalnym. </w:t>
      </w:r>
      <w:r w:rsidR="00DC7D35">
        <w:t xml:space="preserve"> </w:t>
      </w:r>
      <w:r>
        <w:t>W dokumentacji muszą być zawarte opisy wszelkich cech, właściwości i funkcjonalności pozwalających na poprawną z punktu widzenia technicznego eksploatację rozwiązań.</w:t>
      </w:r>
    </w:p>
    <w:p w14:paraId="65E6B3A8" w14:textId="77777777" w:rsidR="00C81B3F" w:rsidRDefault="00C81B3F" w:rsidP="00534A29">
      <w:pPr>
        <w:pStyle w:val="Akapitzlist"/>
        <w:spacing w:after="0"/>
        <w:jc w:val="both"/>
      </w:pPr>
    </w:p>
    <w:p w14:paraId="7531735F" w14:textId="77777777" w:rsidR="00D94480" w:rsidRPr="00C81B3F" w:rsidRDefault="00D94480" w:rsidP="00534A29">
      <w:pPr>
        <w:pStyle w:val="Nagwek2"/>
        <w:numPr>
          <w:ilvl w:val="0"/>
          <w:numId w:val="7"/>
        </w:numPr>
        <w:spacing w:before="0"/>
        <w:ind w:left="0"/>
        <w:rPr>
          <w:rFonts w:asciiTheme="minorHAnsi" w:hAnsiTheme="minorHAnsi" w:cstheme="minorHAnsi"/>
          <w:b/>
          <w:bCs/>
          <w:color w:val="auto"/>
        </w:rPr>
      </w:pPr>
      <w:r w:rsidRPr="00C81B3F">
        <w:rPr>
          <w:rFonts w:asciiTheme="minorHAnsi" w:hAnsiTheme="minorHAnsi" w:cstheme="minorHAnsi"/>
          <w:b/>
          <w:bCs/>
          <w:color w:val="auto"/>
        </w:rPr>
        <w:t>Specyfikacja funkcjonalna n</w:t>
      </w:r>
      <w:bookmarkStart w:id="0" w:name="_Hlk185226281"/>
      <w:r w:rsidRPr="00C81B3F">
        <w:rPr>
          <w:rFonts w:asciiTheme="minorHAnsi" w:hAnsiTheme="minorHAnsi" w:cstheme="minorHAnsi"/>
          <w:b/>
          <w:bCs/>
          <w:color w:val="auto"/>
        </w:rPr>
        <w:t xml:space="preserve">abywanego </w:t>
      </w:r>
      <w:bookmarkEnd w:id="0"/>
      <w:r w:rsidRPr="00C81B3F">
        <w:rPr>
          <w:rFonts w:asciiTheme="minorHAnsi" w:hAnsiTheme="minorHAnsi" w:cstheme="minorHAnsi"/>
          <w:b/>
          <w:bCs/>
          <w:color w:val="auto"/>
        </w:rPr>
        <w:t>oprogramowania</w:t>
      </w:r>
    </w:p>
    <w:p w14:paraId="05240631" w14:textId="77777777" w:rsidR="00D94480" w:rsidRPr="00D94480" w:rsidRDefault="00D94480" w:rsidP="00534A29">
      <w:pPr>
        <w:pStyle w:val="Nagwek3"/>
        <w:numPr>
          <w:ilvl w:val="0"/>
          <w:numId w:val="9"/>
        </w:numPr>
        <w:spacing w:before="0"/>
      </w:pPr>
      <w:r>
        <w:t>Pulpit Pielęgniarski</w:t>
      </w:r>
    </w:p>
    <w:tbl>
      <w:tblPr>
        <w:tblStyle w:val="Tabela-Siatka"/>
        <w:tblW w:w="0" w:type="auto"/>
        <w:tblLook w:val="04A0" w:firstRow="1" w:lastRow="0" w:firstColumn="1" w:lastColumn="0" w:noHBand="0" w:noVBand="1"/>
      </w:tblPr>
      <w:tblGrid>
        <w:gridCol w:w="939"/>
        <w:gridCol w:w="8123"/>
      </w:tblGrid>
      <w:tr w:rsidR="00D94480" w:rsidRPr="006D100B" w14:paraId="23739CDE" w14:textId="77777777" w:rsidTr="00B221BD">
        <w:trPr>
          <w:trHeight w:val="288"/>
        </w:trPr>
        <w:tc>
          <w:tcPr>
            <w:tcW w:w="939" w:type="dxa"/>
            <w:noWrap/>
            <w:hideMark/>
          </w:tcPr>
          <w:p w14:paraId="520E30E2" w14:textId="77777777" w:rsidR="00D94480" w:rsidRPr="006D100B" w:rsidRDefault="00D94480" w:rsidP="00534A29">
            <w:pPr>
              <w:rPr>
                <w:rFonts w:cstheme="minorHAnsi"/>
              </w:rPr>
            </w:pPr>
            <w:r w:rsidRPr="006D100B">
              <w:rPr>
                <w:rFonts w:cstheme="minorHAnsi"/>
              </w:rPr>
              <w:t xml:space="preserve">LP. </w:t>
            </w:r>
          </w:p>
        </w:tc>
        <w:tc>
          <w:tcPr>
            <w:tcW w:w="8123" w:type="dxa"/>
            <w:hideMark/>
          </w:tcPr>
          <w:p w14:paraId="057638F4" w14:textId="77777777" w:rsidR="00D94480" w:rsidRPr="006D100B" w:rsidRDefault="00D94480" w:rsidP="00534A29">
            <w:pPr>
              <w:rPr>
                <w:rFonts w:cstheme="minorHAnsi"/>
                <w:b/>
                <w:bCs/>
              </w:rPr>
            </w:pPr>
            <w:r w:rsidRPr="006D100B">
              <w:rPr>
                <w:rFonts w:cstheme="minorHAnsi"/>
                <w:b/>
                <w:bCs/>
              </w:rPr>
              <w:t>WYMAGANIA PODSTAWOWE:</w:t>
            </w:r>
          </w:p>
        </w:tc>
      </w:tr>
      <w:tr w:rsidR="00D94480" w:rsidRPr="006D100B" w14:paraId="0F1BDA38" w14:textId="77777777" w:rsidTr="00B221BD">
        <w:trPr>
          <w:trHeight w:val="790"/>
        </w:trPr>
        <w:tc>
          <w:tcPr>
            <w:tcW w:w="939" w:type="dxa"/>
            <w:tcBorders>
              <w:bottom w:val="single" w:sz="4" w:space="0" w:color="auto"/>
            </w:tcBorders>
            <w:noWrap/>
            <w:hideMark/>
          </w:tcPr>
          <w:p w14:paraId="2555BB47" w14:textId="77777777" w:rsidR="00D94480" w:rsidRPr="006D100B" w:rsidRDefault="00D94480" w:rsidP="00534A29">
            <w:pPr>
              <w:rPr>
                <w:rFonts w:cstheme="minorHAnsi"/>
              </w:rPr>
            </w:pPr>
            <w:r w:rsidRPr="006D100B">
              <w:rPr>
                <w:rFonts w:cstheme="minorHAnsi"/>
              </w:rPr>
              <w:t>1.</w:t>
            </w:r>
          </w:p>
        </w:tc>
        <w:tc>
          <w:tcPr>
            <w:tcW w:w="8123" w:type="dxa"/>
            <w:hideMark/>
          </w:tcPr>
          <w:p w14:paraId="64FE6955" w14:textId="77777777" w:rsidR="00D94480" w:rsidRPr="006D100B" w:rsidRDefault="00D94480" w:rsidP="00534A29">
            <w:pPr>
              <w:rPr>
                <w:rFonts w:cstheme="minorHAnsi"/>
              </w:rPr>
            </w:pPr>
            <w:r w:rsidRPr="006D100B">
              <w:rPr>
                <w:rFonts w:cstheme="minorHAnsi"/>
              </w:rPr>
              <w:t xml:space="preserve">Pulpit umożliwia personelowi pielęgniarskiemu szybki i w pełni konfigurowalny dostęp do najważniejszych elementów pobytu szpitalnego oraz dokumentacji medycznej wielu pacjentów odwzorowując metodykę pracy użytkownika. </w:t>
            </w:r>
          </w:p>
        </w:tc>
      </w:tr>
      <w:tr w:rsidR="00D94480" w:rsidRPr="006D100B" w14:paraId="635B28B8" w14:textId="77777777" w:rsidTr="00B221BD">
        <w:trPr>
          <w:trHeight w:val="288"/>
        </w:trPr>
        <w:tc>
          <w:tcPr>
            <w:tcW w:w="939" w:type="dxa"/>
            <w:tcBorders>
              <w:tr2bl w:val="single" w:sz="4" w:space="0" w:color="auto"/>
            </w:tcBorders>
            <w:noWrap/>
            <w:hideMark/>
          </w:tcPr>
          <w:p w14:paraId="3A8F3EE1" w14:textId="77777777" w:rsidR="00D94480" w:rsidRPr="006D100B" w:rsidRDefault="00D94480" w:rsidP="00534A29">
            <w:pPr>
              <w:rPr>
                <w:rFonts w:cstheme="minorHAnsi"/>
              </w:rPr>
            </w:pPr>
          </w:p>
        </w:tc>
        <w:tc>
          <w:tcPr>
            <w:tcW w:w="8123" w:type="dxa"/>
            <w:hideMark/>
          </w:tcPr>
          <w:p w14:paraId="246C21D8" w14:textId="77777777" w:rsidR="00D94480" w:rsidRPr="006D100B" w:rsidRDefault="00D94480" w:rsidP="00534A29">
            <w:pPr>
              <w:rPr>
                <w:rFonts w:cstheme="minorHAnsi"/>
              </w:rPr>
            </w:pPr>
            <w:r w:rsidRPr="006D100B">
              <w:rPr>
                <w:rFonts w:cstheme="minorHAnsi"/>
              </w:rPr>
              <w:t>Aplikacja posiada menu górne, które zawiera co najmniej następujące pozycje:</w:t>
            </w:r>
          </w:p>
        </w:tc>
      </w:tr>
      <w:tr w:rsidR="00D94480" w:rsidRPr="006D100B" w14:paraId="02A35C15" w14:textId="77777777" w:rsidTr="00B221BD">
        <w:trPr>
          <w:trHeight w:val="288"/>
        </w:trPr>
        <w:tc>
          <w:tcPr>
            <w:tcW w:w="939" w:type="dxa"/>
            <w:noWrap/>
            <w:hideMark/>
          </w:tcPr>
          <w:p w14:paraId="3B35FF19" w14:textId="77777777" w:rsidR="00D94480" w:rsidRPr="006D100B" w:rsidRDefault="00D94480" w:rsidP="00534A29">
            <w:pPr>
              <w:rPr>
                <w:rFonts w:cstheme="minorHAnsi"/>
              </w:rPr>
            </w:pPr>
            <w:r w:rsidRPr="006D100B">
              <w:rPr>
                <w:rFonts w:cstheme="minorHAnsi"/>
              </w:rPr>
              <w:lastRenderedPageBreak/>
              <w:t>2.</w:t>
            </w:r>
          </w:p>
        </w:tc>
        <w:tc>
          <w:tcPr>
            <w:tcW w:w="8123" w:type="dxa"/>
            <w:hideMark/>
          </w:tcPr>
          <w:p w14:paraId="21883D46" w14:textId="77777777" w:rsidR="00D94480" w:rsidRPr="006D100B" w:rsidRDefault="00D94480" w:rsidP="00534A29">
            <w:pPr>
              <w:rPr>
                <w:rFonts w:cstheme="minorHAnsi"/>
              </w:rPr>
            </w:pPr>
            <w:r w:rsidRPr="006D100B">
              <w:rPr>
                <w:rFonts w:cstheme="minorHAnsi"/>
              </w:rPr>
              <w:t>harmonogram</w:t>
            </w:r>
          </w:p>
        </w:tc>
      </w:tr>
      <w:tr w:rsidR="00D94480" w:rsidRPr="006D100B" w14:paraId="5B786A03" w14:textId="77777777" w:rsidTr="00B221BD">
        <w:trPr>
          <w:trHeight w:val="576"/>
        </w:trPr>
        <w:tc>
          <w:tcPr>
            <w:tcW w:w="939" w:type="dxa"/>
            <w:noWrap/>
            <w:hideMark/>
          </w:tcPr>
          <w:p w14:paraId="50104734" w14:textId="77777777" w:rsidR="00D94480" w:rsidRPr="006D100B" w:rsidRDefault="00D94480" w:rsidP="00534A29">
            <w:pPr>
              <w:rPr>
                <w:rFonts w:cstheme="minorHAnsi"/>
              </w:rPr>
            </w:pPr>
            <w:r w:rsidRPr="006D100B">
              <w:rPr>
                <w:rFonts w:cstheme="minorHAnsi"/>
              </w:rPr>
              <w:t>3.</w:t>
            </w:r>
          </w:p>
        </w:tc>
        <w:tc>
          <w:tcPr>
            <w:tcW w:w="8123" w:type="dxa"/>
            <w:hideMark/>
          </w:tcPr>
          <w:p w14:paraId="1B886ADD" w14:textId="77777777" w:rsidR="00D94480" w:rsidRPr="006D100B" w:rsidRDefault="00D94480" w:rsidP="00534A29">
            <w:pPr>
              <w:rPr>
                <w:rFonts w:cstheme="minorHAnsi"/>
              </w:rPr>
            </w:pPr>
            <w:r w:rsidRPr="006D100B">
              <w:rPr>
                <w:rFonts w:cstheme="minorHAnsi"/>
              </w:rPr>
              <w:t>pobyty (wraz z szybką informacją w postaci liczby informującej o pacjentach czekających na przyjęcie),</w:t>
            </w:r>
          </w:p>
        </w:tc>
      </w:tr>
      <w:tr w:rsidR="00D94480" w:rsidRPr="006D100B" w14:paraId="223942A2" w14:textId="77777777" w:rsidTr="00B221BD">
        <w:trPr>
          <w:trHeight w:val="288"/>
        </w:trPr>
        <w:tc>
          <w:tcPr>
            <w:tcW w:w="939" w:type="dxa"/>
            <w:noWrap/>
            <w:hideMark/>
          </w:tcPr>
          <w:p w14:paraId="3587EB1A" w14:textId="77777777" w:rsidR="00D94480" w:rsidRPr="006D100B" w:rsidRDefault="00D94480" w:rsidP="00534A29">
            <w:pPr>
              <w:rPr>
                <w:rFonts w:cstheme="minorHAnsi"/>
              </w:rPr>
            </w:pPr>
            <w:r w:rsidRPr="006D100B">
              <w:rPr>
                <w:rFonts w:cstheme="minorHAnsi"/>
              </w:rPr>
              <w:t>4.</w:t>
            </w:r>
          </w:p>
        </w:tc>
        <w:tc>
          <w:tcPr>
            <w:tcW w:w="8123" w:type="dxa"/>
            <w:hideMark/>
          </w:tcPr>
          <w:p w14:paraId="3A532182" w14:textId="77777777" w:rsidR="00D94480" w:rsidRPr="006D100B" w:rsidRDefault="00D94480" w:rsidP="00534A29">
            <w:pPr>
              <w:rPr>
                <w:rFonts w:cstheme="minorHAnsi"/>
              </w:rPr>
            </w:pPr>
            <w:r w:rsidRPr="006D100B">
              <w:rPr>
                <w:rFonts w:cstheme="minorHAnsi"/>
              </w:rPr>
              <w:t>raport</w:t>
            </w:r>
          </w:p>
        </w:tc>
      </w:tr>
      <w:tr w:rsidR="00D94480" w:rsidRPr="006D100B" w14:paraId="1203942A" w14:textId="77777777" w:rsidTr="00B221BD">
        <w:trPr>
          <w:trHeight w:val="288"/>
        </w:trPr>
        <w:tc>
          <w:tcPr>
            <w:tcW w:w="939" w:type="dxa"/>
            <w:noWrap/>
            <w:hideMark/>
          </w:tcPr>
          <w:p w14:paraId="09BE027E" w14:textId="77777777" w:rsidR="00D94480" w:rsidRPr="006D100B" w:rsidRDefault="00D94480" w:rsidP="00534A29">
            <w:pPr>
              <w:rPr>
                <w:rFonts w:cstheme="minorHAnsi"/>
              </w:rPr>
            </w:pPr>
            <w:r w:rsidRPr="006D100B">
              <w:rPr>
                <w:rFonts w:cstheme="minorHAnsi"/>
              </w:rPr>
              <w:t>5.</w:t>
            </w:r>
          </w:p>
        </w:tc>
        <w:tc>
          <w:tcPr>
            <w:tcW w:w="8123" w:type="dxa"/>
            <w:hideMark/>
          </w:tcPr>
          <w:p w14:paraId="597253BE" w14:textId="77777777" w:rsidR="00D94480" w:rsidRPr="006D100B" w:rsidRDefault="00D94480" w:rsidP="00534A29">
            <w:pPr>
              <w:rPr>
                <w:rFonts w:cstheme="minorHAnsi"/>
              </w:rPr>
            </w:pPr>
            <w:r w:rsidRPr="006D100B">
              <w:rPr>
                <w:rFonts w:cstheme="minorHAnsi"/>
              </w:rPr>
              <w:t>zadania</w:t>
            </w:r>
          </w:p>
        </w:tc>
      </w:tr>
      <w:tr w:rsidR="00D94480" w:rsidRPr="006D100B" w14:paraId="3A3C3C17" w14:textId="77777777" w:rsidTr="00B221BD">
        <w:trPr>
          <w:trHeight w:val="288"/>
        </w:trPr>
        <w:tc>
          <w:tcPr>
            <w:tcW w:w="939" w:type="dxa"/>
            <w:noWrap/>
            <w:hideMark/>
          </w:tcPr>
          <w:p w14:paraId="2E57D791" w14:textId="77777777" w:rsidR="00D94480" w:rsidRPr="006D100B" w:rsidRDefault="00D94480" w:rsidP="00534A29">
            <w:pPr>
              <w:rPr>
                <w:rFonts w:cstheme="minorHAnsi"/>
              </w:rPr>
            </w:pPr>
          </w:p>
        </w:tc>
        <w:tc>
          <w:tcPr>
            <w:tcW w:w="8123" w:type="dxa"/>
            <w:hideMark/>
          </w:tcPr>
          <w:p w14:paraId="7AF59403" w14:textId="77777777" w:rsidR="00D94480" w:rsidRPr="006D100B" w:rsidRDefault="00D94480" w:rsidP="00534A29">
            <w:pPr>
              <w:rPr>
                <w:rFonts w:cstheme="minorHAnsi"/>
              </w:rPr>
            </w:pPr>
            <w:r w:rsidRPr="006D100B">
              <w:rPr>
                <w:rFonts w:cstheme="minorHAnsi"/>
              </w:rPr>
              <w:t>Pozycje w menu górnym reprezentują podstawowe konteksty pracy lekarza:</w:t>
            </w:r>
          </w:p>
        </w:tc>
      </w:tr>
      <w:tr w:rsidR="00D94480" w:rsidRPr="006D100B" w14:paraId="5CB85EEE" w14:textId="77777777" w:rsidTr="00B221BD">
        <w:trPr>
          <w:trHeight w:val="1440"/>
        </w:trPr>
        <w:tc>
          <w:tcPr>
            <w:tcW w:w="939" w:type="dxa"/>
            <w:noWrap/>
            <w:hideMark/>
          </w:tcPr>
          <w:p w14:paraId="33DA01B8" w14:textId="77777777" w:rsidR="00D94480" w:rsidRPr="006D100B" w:rsidRDefault="00D94480" w:rsidP="00534A29">
            <w:pPr>
              <w:rPr>
                <w:rFonts w:cstheme="minorHAnsi"/>
              </w:rPr>
            </w:pPr>
            <w:r w:rsidRPr="006D100B">
              <w:rPr>
                <w:rFonts w:cstheme="minorHAnsi"/>
              </w:rPr>
              <w:t>6.</w:t>
            </w:r>
          </w:p>
        </w:tc>
        <w:tc>
          <w:tcPr>
            <w:tcW w:w="8123" w:type="dxa"/>
            <w:hideMark/>
          </w:tcPr>
          <w:p w14:paraId="4D80AEA2" w14:textId="77777777" w:rsidR="00D94480" w:rsidRPr="006D100B" w:rsidRDefault="00D94480" w:rsidP="00534A29">
            <w:pPr>
              <w:rPr>
                <w:rFonts w:cstheme="minorHAnsi"/>
              </w:rPr>
            </w:pPr>
            <w:r w:rsidRPr="006D100B">
              <w:rPr>
                <w:rFonts w:cstheme="minorHAnsi"/>
              </w:rPr>
              <w:t>Harmonogram - wykaz materiałów do pobrania w ramach skierowań laboratoryjnych oraz mikrobiologicznych, informacja o zaplanowanym badaniu w ramach skierowania diagnostyki obrazowej, zlecone leki do podania pacjentom - wszystkie informacje w ramach danej zmiany pielęgniarskie. Ponadto informacja o zaplanowanym zabiegu chirurgicznym, informacja o zamówieniu na krew.</w:t>
            </w:r>
          </w:p>
        </w:tc>
      </w:tr>
      <w:tr w:rsidR="00D94480" w:rsidRPr="006D100B" w14:paraId="542EAB5C" w14:textId="77777777" w:rsidTr="00B221BD">
        <w:trPr>
          <w:trHeight w:val="576"/>
        </w:trPr>
        <w:tc>
          <w:tcPr>
            <w:tcW w:w="939" w:type="dxa"/>
            <w:noWrap/>
            <w:hideMark/>
          </w:tcPr>
          <w:p w14:paraId="281EC7C0" w14:textId="77777777" w:rsidR="00D94480" w:rsidRPr="006D100B" w:rsidRDefault="00D94480" w:rsidP="00534A29">
            <w:pPr>
              <w:rPr>
                <w:rFonts w:cstheme="minorHAnsi"/>
              </w:rPr>
            </w:pPr>
            <w:r w:rsidRPr="006D100B">
              <w:rPr>
                <w:rFonts w:cstheme="minorHAnsi"/>
              </w:rPr>
              <w:t>7.</w:t>
            </w:r>
          </w:p>
        </w:tc>
        <w:tc>
          <w:tcPr>
            <w:tcW w:w="8123" w:type="dxa"/>
            <w:hideMark/>
          </w:tcPr>
          <w:p w14:paraId="3FE1CAD2" w14:textId="77777777" w:rsidR="00D94480" w:rsidRPr="006D100B" w:rsidRDefault="00D94480" w:rsidP="00534A29">
            <w:pPr>
              <w:rPr>
                <w:rFonts w:cstheme="minorHAnsi"/>
              </w:rPr>
            </w:pPr>
            <w:r w:rsidRPr="006D100B">
              <w:rPr>
                <w:rFonts w:cstheme="minorHAnsi"/>
              </w:rPr>
              <w:t>Pobyty - podczas pracy z pacjentami personel pielęgniarski może oglądać i ewidencjonować dokumentację medyczną pacjenta</w:t>
            </w:r>
          </w:p>
        </w:tc>
      </w:tr>
      <w:tr w:rsidR="00D94480" w:rsidRPr="006D100B" w14:paraId="7922E085" w14:textId="77777777" w:rsidTr="00B221BD">
        <w:trPr>
          <w:trHeight w:val="576"/>
        </w:trPr>
        <w:tc>
          <w:tcPr>
            <w:tcW w:w="939" w:type="dxa"/>
            <w:noWrap/>
            <w:hideMark/>
          </w:tcPr>
          <w:p w14:paraId="1D70D6CB" w14:textId="77777777" w:rsidR="00D94480" w:rsidRPr="006D100B" w:rsidRDefault="00D94480" w:rsidP="00534A29">
            <w:pPr>
              <w:rPr>
                <w:rFonts w:cstheme="minorHAnsi"/>
              </w:rPr>
            </w:pPr>
            <w:r w:rsidRPr="006D100B">
              <w:rPr>
                <w:rFonts w:cstheme="minorHAnsi"/>
              </w:rPr>
              <w:t>8.</w:t>
            </w:r>
          </w:p>
        </w:tc>
        <w:tc>
          <w:tcPr>
            <w:tcW w:w="8123" w:type="dxa"/>
            <w:hideMark/>
          </w:tcPr>
          <w:p w14:paraId="0CECF294" w14:textId="77777777" w:rsidR="00D94480" w:rsidRPr="006D100B" w:rsidRDefault="00D94480" w:rsidP="00534A29">
            <w:pPr>
              <w:rPr>
                <w:rFonts w:cstheme="minorHAnsi"/>
              </w:rPr>
            </w:pPr>
            <w:r w:rsidRPr="006D100B">
              <w:rPr>
                <w:rFonts w:cstheme="minorHAnsi"/>
              </w:rPr>
              <w:t>Raport - podsumowanie ostatnich 24  godzin dla wszystkich pacjentów oddziału w zakresie obserwacji pielęgniarskich oraz wyników badań laboratoryjnych, diagnostyki obrazowej.</w:t>
            </w:r>
          </w:p>
        </w:tc>
      </w:tr>
      <w:tr w:rsidR="00D94480" w:rsidRPr="006D100B" w14:paraId="776C5D23" w14:textId="77777777" w:rsidTr="00B221BD">
        <w:trPr>
          <w:trHeight w:val="1152"/>
        </w:trPr>
        <w:tc>
          <w:tcPr>
            <w:tcW w:w="939" w:type="dxa"/>
            <w:noWrap/>
            <w:hideMark/>
          </w:tcPr>
          <w:p w14:paraId="4A0C3677" w14:textId="77777777" w:rsidR="00D94480" w:rsidRPr="006D100B" w:rsidRDefault="00D94480" w:rsidP="00534A29">
            <w:pPr>
              <w:rPr>
                <w:rFonts w:cstheme="minorHAnsi"/>
              </w:rPr>
            </w:pPr>
            <w:r w:rsidRPr="006D100B">
              <w:rPr>
                <w:rFonts w:cstheme="minorHAnsi"/>
              </w:rPr>
              <w:t>9.</w:t>
            </w:r>
          </w:p>
        </w:tc>
        <w:tc>
          <w:tcPr>
            <w:tcW w:w="8123" w:type="dxa"/>
            <w:hideMark/>
          </w:tcPr>
          <w:p w14:paraId="51925FA7" w14:textId="77777777" w:rsidR="00D94480" w:rsidRPr="006D100B" w:rsidRDefault="00D94480" w:rsidP="00534A29">
            <w:pPr>
              <w:rPr>
                <w:rFonts w:cstheme="minorHAnsi"/>
              </w:rPr>
            </w:pPr>
            <w:r w:rsidRPr="006D100B">
              <w:rPr>
                <w:rFonts w:cstheme="minorHAnsi"/>
              </w:rPr>
              <w:t>Po wyborze z menu górnego odpowiedniego kontekstu, aplikacja prezentuje listę danych w ramach kontekstu z możliwością przełączania między trybami: pełna lista (prezentowana na całej szerokości ekranu), skrócona lista z obszarem roboczym (lista prezentowana jest tylko z lewej strony ekranu), tylko obszar roboczy.</w:t>
            </w:r>
          </w:p>
        </w:tc>
      </w:tr>
      <w:tr w:rsidR="00D94480" w:rsidRPr="006D100B" w14:paraId="5CDAFBC6" w14:textId="77777777" w:rsidTr="00B221BD">
        <w:trPr>
          <w:trHeight w:val="288"/>
        </w:trPr>
        <w:tc>
          <w:tcPr>
            <w:tcW w:w="939" w:type="dxa"/>
            <w:noWrap/>
            <w:hideMark/>
          </w:tcPr>
          <w:p w14:paraId="133DEEE5" w14:textId="77777777" w:rsidR="00D94480" w:rsidRPr="006D100B" w:rsidRDefault="00D94480" w:rsidP="00534A29">
            <w:pPr>
              <w:rPr>
                <w:rFonts w:cstheme="minorHAnsi"/>
              </w:rPr>
            </w:pPr>
            <w:r w:rsidRPr="006D100B">
              <w:rPr>
                <w:rFonts w:cstheme="minorHAnsi"/>
              </w:rPr>
              <w:t>10.</w:t>
            </w:r>
          </w:p>
        </w:tc>
        <w:tc>
          <w:tcPr>
            <w:tcW w:w="8123" w:type="dxa"/>
            <w:hideMark/>
          </w:tcPr>
          <w:p w14:paraId="4A027F50" w14:textId="77777777" w:rsidR="00D94480" w:rsidRPr="006D100B" w:rsidRDefault="00D94480" w:rsidP="00534A29">
            <w:pPr>
              <w:rPr>
                <w:rFonts w:cstheme="minorHAnsi"/>
              </w:rPr>
            </w:pPr>
            <w:r w:rsidRPr="006D100B">
              <w:rPr>
                <w:rFonts w:cstheme="minorHAnsi"/>
              </w:rPr>
              <w:t>Obszary robocze prezentują dane zorganizowane w dziedzinowe bloki danych.</w:t>
            </w:r>
          </w:p>
        </w:tc>
      </w:tr>
      <w:tr w:rsidR="00D94480" w:rsidRPr="006D100B" w14:paraId="59896A2E" w14:textId="77777777" w:rsidTr="00B221BD">
        <w:trPr>
          <w:trHeight w:val="576"/>
        </w:trPr>
        <w:tc>
          <w:tcPr>
            <w:tcW w:w="939" w:type="dxa"/>
            <w:noWrap/>
            <w:hideMark/>
          </w:tcPr>
          <w:p w14:paraId="57F9C15B" w14:textId="77777777" w:rsidR="00D94480" w:rsidRPr="006D100B" w:rsidRDefault="00D94480" w:rsidP="00534A29">
            <w:pPr>
              <w:rPr>
                <w:rFonts w:cstheme="minorHAnsi"/>
              </w:rPr>
            </w:pPr>
            <w:r w:rsidRPr="006D100B">
              <w:rPr>
                <w:rFonts w:cstheme="minorHAnsi"/>
              </w:rPr>
              <w:t>11.</w:t>
            </w:r>
          </w:p>
        </w:tc>
        <w:tc>
          <w:tcPr>
            <w:tcW w:w="8123" w:type="dxa"/>
            <w:hideMark/>
          </w:tcPr>
          <w:p w14:paraId="237BA583" w14:textId="77777777" w:rsidR="00D94480" w:rsidRPr="006D100B" w:rsidRDefault="00D94480" w:rsidP="00534A29">
            <w:pPr>
              <w:rPr>
                <w:rFonts w:cstheme="minorHAnsi"/>
              </w:rPr>
            </w:pPr>
            <w:r w:rsidRPr="006D100B">
              <w:rPr>
                <w:rFonts w:cstheme="minorHAnsi"/>
              </w:rPr>
              <w:t>Z obszarów roboczych możliwe jest przejście do ekranów szczegółowych umożliwiających podgląd i ewidencję danych dziedzinowych.</w:t>
            </w:r>
          </w:p>
        </w:tc>
      </w:tr>
      <w:tr w:rsidR="00D94480" w:rsidRPr="006D100B" w14:paraId="164AE3AB" w14:textId="77777777" w:rsidTr="00B221BD">
        <w:trPr>
          <w:trHeight w:val="1152"/>
        </w:trPr>
        <w:tc>
          <w:tcPr>
            <w:tcW w:w="939" w:type="dxa"/>
            <w:noWrap/>
            <w:hideMark/>
          </w:tcPr>
          <w:p w14:paraId="07BB4D84" w14:textId="77777777" w:rsidR="00D94480" w:rsidRPr="006D100B" w:rsidRDefault="00D94480" w:rsidP="00534A29">
            <w:pPr>
              <w:rPr>
                <w:rFonts w:cstheme="minorHAnsi"/>
              </w:rPr>
            </w:pPr>
            <w:r w:rsidRPr="006D100B">
              <w:rPr>
                <w:rFonts w:cstheme="minorHAnsi"/>
              </w:rPr>
              <w:t>12.</w:t>
            </w:r>
          </w:p>
        </w:tc>
        <w:tc>
          <w:tcPr>
            <w:tcW w:w="8123" w:type="dxa"/>
            <w:hideMark/>
          </w:tcPr>
          <w:p w14:paraId="37997C86" w14:textId="77777777" w:rsidR="00D94480" w:rsidRPr="006D100B" w:rsidRDefault="00D94480" w:rsidP="00534A29">
            <w:pPr>
              <w:rPr>
                <w:rFonts w:cstheme="minorHAnsi"/>
              </w:rPr>
            </w:pPr>
            <w:r w:rsidRPr="006D100B">
              <w:rPr>
                <w:rFonts w:cstheme="minorHAnsi"/>
              </w:rPr>
              <w:t xml:space="preserve">Pulpit wykorzystuje tzw. pływający przycisk (ang. </w:t>
            </w:r>
            <w:proofErr w:type="spellStart"/>
            <w:r w:rsidRPr="006D100B">
              <w:rPr>
                <w:rFonts w:cstheme="minorHAnsi"/>
              </w:rPr>
              <w:t>floating</w:t>
            </w:r>
            <w:proofErr w:type="spellEnd"/>
            <w:r w:rsidRPr="006D100B">
              <w:rPr>
                <w:rFonts w:cstheme="minorHAnsi"/>
              </w:rPr>
              <w:t xml:space="preserve"> </w:t>
            </w:r>
            <w:proofErr w:type="spellStart"/>
            <w:r w:rsidRPr="006D100B">
              <w:rPr>
                <w:rFonts w:cstheme="minorHAnsi"/>
              </w:rPr>
              <w:t>button</w:t>
            </w:r>
            <w:proofErr w:type="spellEnd"/>
            <w:r w:rsidRPr="006D100B">
              <w:rPr>
                <w:rFonts w:cstheme="minorHAnsi"/>
              </w:rPr>
              <w:t>). Przycisk ten zapewnia szybki dostęp do akcji w systemie. Razem z menu górnym umożliwia szybką i łatwą nawigację pomiędzy podstawowymi kontekstami pracy personelu pielęgniarskiego oraz ewidencją danych dziedzinowych w ekranach szczegółowych.</w:t>
            </w:r>
          </w:p>
        </w:tc>
      </w:tr>
      <w:tr w:rsidR="00D94480" w:rsidRPr="006D100B" w14:paraId="230F7A5B" w14:textId="77777777" w:rsidTr="00B221BD">
        <w:trPr>
          <w:trHeight w:val="1728"/>
        </w:trPr>
        <w:tc>
          <w:tcPr>
            <w:tcW w:w="939" w:type="dxa"/>
            <w:noWrap/>
            <w:hideMark/>
          </w:tcPr>
          <w:p w14:paraId="520CD96F" w14:textId="77777777" w:rsidR="00D94480" w:rsidRPr="006D100B" w:rsidRDefault="00D94480" w:rsidP="00534A29">
            <w:pPr>
              <w:rPr>
                <w:rFonts w:cstheme="minorHAnsi"/>
              </w:rPr>
            </w:pPr>
            <w:r w:rsidRPr="006D100B">
              <w:rPr>
                <w:rFonts w:cstheme="minorHAnsi"/>
              </w:rPr>
              <w:t>13.</w:t>
            </w:r>
          </w:p>
        </w:tc>
        <w:tc>
          <w:tcPr>
            <w:tcW w:w="8123" w:type="dxa"/>
            <w:hideMark/>
          </w:tcPr>
          <w:p w14:paraId="51FE47A6" w14:textId="77777777" w:rsidR="00D94480" w:rsidRPr="006D100B" w:rsidRDefault="00D94480" w:rsidP="00534A29">
            <w:pPr>
              <w:rPr>
                <w:rFonts w:cstheme="minorHAnsi"/>
              </w:rPr>
            </w:pPr>
            <w:r w:rsidRPr="006D100B">
              <w:rPr>
                <w:rFonts w:cstheme="minorHAnsi"/>
              </w:rPr>
              <w:t>Ustawienia użytkownika obejmują personalizację aplikacji w zakresie obszaru roboczego (szczegóły w wymaganiach dotyczących obszaru roboczego) oraz możliwość importu certyfikatu ZUS służącego do podpisywania elektronicznej dokumentacji medycznej (certyfikat ZUS - podpisywanie z wykorzystaniem sposobu potwierdzania pochodzenia oraz integralności danych dostępnego w systemie teleinformatycznym udostępnionym bezpłatnie przez Zakład Ubezpieczeń Społecznych).</w:t>
            </w:r>
          </w:p>
        </w:tc>
      </w:tr>
      <w:tr w:rsidR="00D94480" w:rsidRPr="006D100B" w14:paraId="4411A020" w14:textId="77777777" w:rsidTr="00B221BD">
        <w:trPr>
          <w:trHeight w:val="864"/>
        </w:trPr>
        <w:tc>
          <w:tcPr>
            <w:tcW w:w="939" w:type="dxa"/>
            <w:tcBorders>
              <w:bottom w:val="single" w:sz="4" w:space="0" w:color="auto"/>
            </w:tcBorders>
            <w:noWrap/>
            <w:hideMark/>
          </w:tcPr>
          <w:p w14:paraId="23D5C0BD" w14:textId="77777777" w:rsidR="00D94480" w:rsidRPr="006D100B" w:rsidRDefault="00D94480" w:rsidP="00534A29">
            <w:pPr>
              <w:rPr>
                <w:rFonts w:cstheme="minorHAnsi"/>
              </w:rPr>
            </w:pPr>
            <w:r w:rsidRPr="006D100B">
              <w:rPr>
                <w:rFonts w:cstheme="minorHAnsi"/>
              </w:rPr>
              <w:t>14.</w:t>
            </w:r>
          </w:p>
        </w:tc>
        <w:tc>
          <w:tcPr>
            <w:tcW w:w="8123" w:type="dxa"/>
            <w:hideMark/>
          </w:tcPr>
          <w:p w14:paraId="5A4FD7AB" w14:textId="77777777" w:rsidR="00D94480" w:rsidRPr="006D100B" w:rsidRDefault="00D94480" w:rsidP="00534A29">
            <w:pPr>
              <w:rPr>
                <w:rFonts w:cstheme="minorHAnsi"/>
              </w:rPr>
            </w:pPr>
            <w:r w:rsidRPr="006D100B">
              <w:rPr>
                <w:rFonts w:cstheme="minorHAnsi"/>
              </w:rPr>
              <w:t>Możliwość przełączenia (przechwytywania) sesji na innym stanowisku roboczym - użytkownik systemu zmieniający miejsce pracy może na dowolnym komputerze kontynuować wcześniej utworzoną sesję na innym komputerze zachowując ciągłość pracy.</w:t>
            </w:r>
          </w:p>
        </w:tc>
      </w:tr>
      <w:tr w:rsidR="00D94480" w:rsidRPr="006D100B" w14:paraId="211202C5" w14:textId="77777777" w:rsidTr="00B221BD">
        <w:trPr>
          <w:trHeight w:val="288"/>
        </w:trPr>
        <w:tc>
          <w:tcPr>
            <w:tcW w:w="939" w:type="dxa"/>
            <w:tcBorders>
              <w:tr2bl w:val="single" w:sz="4" w:space="0" w:color="auto"/>
            </w:tcBorders>
            <w:noWrap/>
            <w:hideMark/>
          </w:tcPr>
          <w:p w14:paraId="7338BFC4" w14:textId="77777777" w:rsidR="00D94480" w:rsidRPr="006D100B" w:rsidRDefault="00D94480" w:rsidP="00534A29">
            <w:pPr>
              <w:rPr>
                <w:rFonts w:cstheme="minorHAnsi"/>
              </w:rPr>
            </w:pPr>
          </w:p>
        </w:tc>
        <w:tc>
          <w:tcPr>
            <w:tcW w:w="8123" w:type="dxa"/>
            <w:hideMark/>
          </w:tcPr>
          <w:p w14:paraId="6321C1BB" w14:textId="77777777" w:rsidR="00D94480" w:rsidRPr="006D100B" w:rsidRDefault="00D94480" w:rsidP="00534A29">
            <w:pPr>
              <w:rPr>
                <w:rFonts w:cstheme="minorHAnsi"/>
                <w:b/>
                <w:bCs/>
              </w:rPr>
            </w:pPr>
            <w:r w:rsidRPr="006D100B">
              <w:rPr>
                <w:rFonts w:cstheme="minorHAnsi"/>
                <w:b/>
                <w:bCs/>
              </w:rPr>
              <w:t>WYMAGANIA DOTYCZĄCE KONTEKSTU POBYTÓW</w:t>
            </w:r>
          </w:p>
        </w:tc>
      </w:tr>
      <w:tr w:rsidR="00D94480" w:rsidRPr="006D100B" w14:paraId="300CEBB1" w14:textId="77777777" w:rsidTr="00B221BD">
        <w:trPr>
          <w:trHeight w:val="1440"/>
        </w:trPr>
        <w:tc>
          <w:tcPr>
            <w:tcW w:w="939" w:type="dxa"/>
            <w:tcBorders>
              <w:bottom w:val="single" w:sz="4" w:space="0" w:color="auto"/>
            </w:tcBorders>
            <w:noWrap/>
            <w:hideMark/>
          </w:tcPr>
          <w:p w14:paraId="4B00FF41" w14:textId="77777777" w:rsidR="00D94480" w:rsidRPr="006D100B" w:rsidRDefault="00D94480" w:rsidP="00534A29">
            <w:pPr>
              <w:rPr>
                <w:rFonts w:cstheme="minorHAnsi"/>
              </w:rPr>
            </w:pPr>
            <w:r w:rsidRPr="006D100B">
              <w:rPr>
                <w:rFonts w:cstheme="minorHAnsi"/>
              </w:rPr>
              <w:t>15.</w:t>
            </w:r>
          </w:p>
        </w:tc>
        <w:tc>
          <w:tcPr>
            <w:tcW w:w="8123" w:type="dxa"/>
            <w:hideMark/>
          </w:tcPr>
          <w:p w14:paraId="004D4998" w14:textId="77777777" w:rsidR="00D94480" w:rsidRPr="006D100B" w:rsidRDefault="00D94480" w:rsidP="00534A29">
            <w:pPr>
              <w:rPr>
                <w:rFonts w:cstheme="minorHAnsi"/>
              </w:rPr>
            </w:pPr>
            <w:r w:rsidRPr="006D100B">
              <w:rPr>
                <w:rFonts w:cstheme="minorHAnsi"/>
              </w:rPr>
              <w:t>Po wyborze z menu górnego pozycji pobyty, aplikacja prezentuje wykaz pacjentów na oddziale z możliwością przełączania między trybami: pełna lista pacjentów (prezentowana na całej szerokości ekranu), skrócona lista pacjentów (prezentowana jest tylko z lewej strony ekranu), chowana lista pacjentów (prezentowana z lewej strony, chowająca się po wybraniu pacjenta).</w:t>
            </w:r>
          </w:p>
        </w:tc>
      </w:tr>
      <w:tr w:rsidR="00D94480" w:rsidRPr="006D100B" w14:paraId="17778B43" w14:textId="77777777" w:rsidTr="00B221BD">
        <w:trPr>
          <w:trHeight w:val="288"/>
        </w:trPr>
        <w:tc>
          <w:tcPr>
            <w:tcW w:w="939" w:type="dxa"/>
            <w:tcBorders>
              <w:tr2bl w:val="single" w:sz="4" w:space="0" w:color="auto"/>
            </w:tcBorders>
            <w:noWrap/>
            <w:hideMark/>
          </w:tcPr>
          <w:p w14:paraId="7ABAA3DD" w14:textId="77777777" w:rsidR="00D94480" w:rsidRPr="006D100B" w:rsidRDefault="00D94480" w:rsidP="00534A29">
            <w:pPr>
              <w:rPr>
                <w:rFonts w:cstheme="minorHAnsi"/>
              </w:rPr>
            </w:pPr>
          </w:p>
        </w:tc>
        <w:tc>
          <w:tcPr>
            <w:tcW w:w="8123" w:type="dxa"/>
            <w:hideMark/>
          </w:tcPr>
          <w:p w14:paraId="652D5735" w14:textId="77777777" w:rsidR="00D94480" w:rsidRPr="006D100B" w:rsidRDefault="00D94480" w:rsidP="00534A29">
            <w:pPr>
              <w:rPr>
                <w:rFonts w:cstheme="minorHAnsi"/>
              </w:rPr>
            </w:pPr>
            <w:r w:rsidRPr="006D100B">
              <w:rPr>
                <w:rFonts w:cstheme="minorHAnsi"/>
              </w:rPr>
              <w:t>Aplikacja zapewnia pełny widok listy pacjentów, prezentuje dane w zakresie co najmniej:</w:t>
            </w:r>
          </w:p>
        </w:tc>
      </w:tr>
      <w:tr w:rsidR="00D94480" w:rsidRPr="006D100B" w14:paraId="3CE85EA4" w14:textId="77777777" w:rsidTr="00B221BD">
        <w:trPr>
          <w:trHeight w:val="288"/>
        </w:trPr>
        <w:tc>
          <w:tcPr>
            <w:tcW w:w="939" w:type="dxa"/>
            <w:noWrap/>
            <w:hideMark/>
          </w:tcPr>
          <w:p w14:paraId="6026383E" w14:textId="77777777" w:rsidR="00D94480" w:rsidRPr="006D100B" w:rsidRDefault="00D94480" w:rsidP="00534A29">
            <w:pPr>
              <w:rPr>
                <w:rFonts w:cstheme="minorHAnsi"/>
              </w:rPr>
            </w:pPr>
            <w:r w:rsidRPr="006D100B">
              <w:rPr>
                <w:rFonts w:cstheme="minorHAnsi"/>
              </w:rPr>
              <w:t>16.</w:t>
            </w:r>
          </w:p>
        </w:tc>
        <w:tc>
          <w:tcPr>
            <w:tcW w:w="8123" w:type="dxa"/>
            <w:hideMark/>
          </w:tcPr>
          <w:p w14:paraId="3548977D" w14:textId="77777777" w:rsidR="00D94480" w:rsidRPr="006D100B" w:rsidRDefault="00D94480" w:rsidP="00534A29">
            <w:pPr>
              <w:rPr>
                <w:rFonts w:cstheme="minorHAnsi"/>
              </w:rPr>
            </w:pPr>
            <w:r w:rsidRPr="006D100B">
              <w:rPr>
                <w:rFonts w:cstheme="minorHAnsi"/>
              </w:rPr>
              <w:t>nr księgi głównej,</w:t>
            </w:r>
          </w:p>
        </w:tc>
      </w:tr>
      <w:tr w:rsidR="00D94480" w:rsidRPr="006D100B" w14:paraId="1C1BCD34" w14:textId="77777777" w:rsidTr="00B221BD">
        <w:trPr>
          <w:trHeight w:val="288"/>
        </w:trPr>
        <w:tc>
          <w:tcPr>
            <w:tcW w:w="939" w:type="dxa"/>
            <w:noWrap/>
            <w:hideMark/>
          </w:tcPr>
          <w:p w14:paraId="39839750" w14:textId="77777777" w:rsidR="00D94480" w:rsidRPr="006D100B" w:rsidRDefault="00D94480" w:rsidP="00534A29">
            <w:pPr>
              <w:rPr>
                <w:rFonts w:cstheme="minorHAnsi"/>
              </w:rPr>
            </w:pPr>
            <w:r w:rsidRPr="006D100B">
              <w:rPr>
                <w:rFonts w:cstheme="minorHAnsi"/>
              </w:rPr>
              <w:t>17.</w:t>
            </w:r>
          </w:p>
        </w:tc>
        <w:tc>
          <w:tcPr>
            <w:tcW w:w="8123" w:type="dxa"/>
            <w:hideMark/>
          </w:tcPr>
          <w:p w14:paraId="0850BAD2" w14:textId="77777777" w:rsidR="00D94480" w:rsidRPr="006D100B" w:rsidRDefault="00D94480" w:rsidP="00534A29">
            <w:pPr>
              <w:rPr>
                <w:rFonts w:cstheme="minorHAnsi"/>
              </w:rPr>
            </w:pPr>
            <w:r w:rsidRPr="006D100B">
              <w:rPr>
                <w:rFonts w:cstheme="minorHAnsi"/>
              </w:rPr>
              <w:t>nr księgi oddziałowej,</w:t>
            </w:r>
          </w:p>
        </w:tc>
      </w:tr>
      <w:tr w:rsidR="00D94480" w:rsidRPr="006D100B" w14:paraId="4EED9A46" w14:textId="77777777" w:rsidTr="00B221BD">
        <w:trPr>
          <w:trHeight w:val="288"/>
        </w:trPr>
        <w:tc>
          <w:tcPr>
            <w:tcW w:w="939" w:type="dxa"/>
            <w:noWrap/>
            <w:hideMark/>
          </w:tcPr>
          <w:p w14:paraId="719BFF3B" w14:textId="77777777" w:rsidR="00D94480" w:rsidRPr="006D100B" w:rsidRDefault="00D94480" w:rsidP="00534A29">
            <w:pPr>
              <w:rPr>
                <w:rFonts w:cstheme="minorHAnsi"/>
              </w:rPr>
            </w:pPr>
            <w:r w:rsidRPr="006D100B">
              <w:rPr>
                <w:rFonts w:cstheme="minorHAnsi"/>
              </w:rPr>
              <w:t>18.</w:t>
            </w:r>
          </w:p>
        </w:tc>
        <w:tc>
          <w:tcPr>
            <w:tcW w:w="8123" w:type="dxa"/>
            <w:hideMark/>
          </w:tcPr>
          <w:p w14:paraId="089B753F" w14:textId="77777777" w:rsidR="00D94480" w:rsidRPr="006D100B" w:rsidRDefault="00D94480" w:rsidP="00534A29">
            <w:pPr>
              <w:rPr>
                <w:rFonts w:cstheme="minorHAnsi"/>
              </w:rPr>
            </w:pPr>
            <w:r w:rsidRPr="006D100B">
              <w:rPr>
                <w:rFonts w:cstheme="minorHAnsi"/>
              </w:rPr>
              <w:t>nazwisko,</w:t>
            </w:r>
          </w:p>
        </w:tc>
      </w:tr>
      <w:tr w:rsidR="00D94480" w:rsidRPr="006D100B" w14:paraId="498AC068" w14:textId="77777777" w:rsidTr="00B221BD">
        <w:trPr>
          <w:trHeight w:val="288"/>
        </w:trPr>
        <w:tc>
          <w:tcPr>
            <w:tcW w:w="939" w:type="dxa"/>
            <w:noWrap/>
            <w:hideMark/>
          </w:tcPr>
          <w:p w14:paraId="0C44459A" w14:textId="77777777" w:rsidR="00D94480" w:rsidRPr="006D100B" w:rsidRDefault="00D94480" w:rsidP="00534A29">
            <w:pPr>
              <w:rPr>
                <w:rFonts w:cstheme="minorHAnsi"/>
              </w:rPr>
            </w:pPr>
            <w:r w:rsidRPr="006D100B">
              <w:rPr>
                <w:rFonts w:cstheme="minorHAnsi"/>
              </w:rPr>
              <w:lastRenderedPageBreak/>
              <w:t>19.</w:t>
            </w:r>
          </w:p>
        </w:tc>
        <w:tc>
          <w:tcPr>
            <w:tcW w:w="8123" w:type="dxa"/>
            <w:hideMark/>
          </w:tcPr>
          <w:p w14:paraId="322ED414" w14:textId="77777777" w:rsidR="00D94480" w:rsidRPr="006D100B" w:rsidRDefault="00D94480" w:rsidP="00534A29">
            <w:pPr>
              <w:rPr>
                <w:rFonts w:cstheme="minorHAnsi"/>
              </w:rPr>
            </w:pPr>
            <w:r w:rsidRPr="006D100B">
              <w:rPr>
                <w:rFonts w:cstheme="minorHAnsi"/>
              </w:rPr>
              <w:t>imię,</w:t>
            </w:r>
          </w:p>
        </w:tc>
      </w:tr>
      <w:tr w:rsidR="00D94480" w:rsidRPr="006D100B" w14:paraId="54B5A79E" w14:textId="77777777" w:rsidTr="00B221BD">
        <w:trPr>
          <w:trHeight w:val="288"/>
        </w:trPr>
        <w:tc>
          <w:tcPr>
            <w:tcW w:w="939" w:type="dxa"/>
            <w:noWrap/>
            <w:hideMark/>
          </w:tcPr>
          <w:p w14:paraId="6B043803" w14:textId="77777777" w:rsidR="00D94480" w:rsidRPr="006D100B" w:rsidRDefault="00D94480" w:rsidP="00534A29">
            <w:pPr>
              <w:rPr>
                <w:rFonts w:cstheme="minorHAnsi"/>
              </w:rPr>
            </w:pPr>
            <w:r w:rsidRPr="006D100B">
              <w:rPr>
                <w:rFonts w:cstheme="minorHAnsi"/>
              </w:rPr>
              <w:t>20.</w:t>
            </w:r>
          </w:p>
        </w:tc>
        <w:tc>
          <w:tcPr>
            <w:tcW w:w="8123" w:type="dxa"/>
            <w:hideMark/>
          </w:tcPr>
          <w:p w14:paraId="1BE5A9F4" w14:textId="77777777" w:rsidR="00D94480" w:rsidRPr="006D100B" w:rsidRDefault="00D94480" w:rsidP="00534A29">
            <w:pPr>
              <w:rPr>
                <w:rFonts w:cstheme="minorHAnsi"/>
              </w:rPr>
            </w:pPr>
            <w:r w:rsidRPr="006D100B">
              <w:rPr>
                <w:rFonts w:cstheme="minorHAnsi"/>
              </w:rPr>
              <w:t>PESEL,</w:t>
            </w:r>
          </w:p>
        </w:tc>
      </w:tr>
      <w:tr w:rsidR="00D94480" w:rsidRPr="006D100B" w14:paraId="739CB521" w14:textId="77777777" w:rsidTr="00B221BD">
        <w:trPr>
          <w:trHeight w:val="288"/>
        </w:trPr>
        <w:tc>
          <w:tcPr>
            <w:tcW w:w="939" w:type="dxa"/>
            <w:noWrap/>
            <w:hideMark/>
          </w:tcPr>
          <w:p w14:paraId="57EC3828" w14:textId="77777777" w:rsidR="00D94480" w:rsidRPr="006D100B" w:rsidRDefault="00D94480" w:rsidP="00534A29">
            <w:pPr>
              <w:rPr>
                <w:rFonts w:cstheme="minorHAnsi"/>
              </w:rPr>
            </w:pPr>
            <w:r w:rsidRPr="006D100B">
              <w:rPr>
                <w:rFonts w:cstheme="minorHAnsi"/>
              </w:rPr>
              <w:t>21.</w:t>
            </w:r>
          </w:p>
        </w:tc>
        <w:tc>
          <w:tcPr>
            <w:tcW w:w="8123" w:type="dxa"/>
            <w:hideMark/>
          </w:tcPr>
          <w:p w14:paraId="1C33359E" w14:textId="77777777" w:rsidR="00D94480" w:rsidRPr="006D100B" w:rsidRDefault="00D94480" w:rsidP="00534A29">
            <w:pPr>
              <w:rPr>
                <w:rFonts w:cstheme="minorHAnsi"/>
              </w:rPr>
            </w:pPr>
            <w:r w:rsidRPr="006D100B">
              <w:rPr>
                <w:rFonts w:cstheme="minorHAnsi"/>
              </w:rPr>
              <w:t>data przyjęcia,</w:t>
            </w:r>
          </w:p>
        </w:tc>
      </w:tr>
      <w:tr w:rsidR="00D94480" w:rsidRPr="006D100B" w14:paraId="31F2C8F5" w14:textId="77777777" w:rsidTr="00B221BD">
        <w:trPr>
          <w:trHeight w:val="288"/>
        </w:trPr>
        <w:tc>
          <w:tcPr>
            <w:tcW w:w="939" w:type="dxa"/>
            <w:noWrap/>
            <w:hideMark/>
          </w:tcPr>
          <w:p w14:paraId="5DDD9ECF" w14:textId="77777777" w:rsidR="00D94480" w:rsidRPr="006D100B" w:rsidRDefault="00D94480" w:rsidP="00534A29">
            <w:pPr>
              <w:rPr>
                <w:rFonts w:cstheme="minorHAnsi"/>
              </w:rPr>
            </w:pPr>
            <w:r w:rsidRPr="006D100B">
              <w:rPr>
                <w:rFonts w:cstheme="minorHAnsi"/>
              </w:rPr>
              <w:t>22.</w:t>
            </w:r>
          </w:p>
        </w:tc>
        <w:tc>
          <w:tcPr>
            <w:tcW w:w="8123" w:type="dxa"/>
            <w:hideMark/>
          </w:tcPr>
          <w:p w14:paraId="1A2253BA" w14:textId="77777777" w:rsidR="00D94480" w:rsidRPr="006D100B" w:rsidRDefault="00D94480" w:rsidP="00534A29">
            <w:pPr>
              <w:rPr>
                <w:rFonts w:cstheme="minorHAnsi"/>
              </w:rPr>
            </w:pPr>
            <w:r w:rsidRPr="006D100B">
              <w:rPr>
                <w:rFonts w:cstheme="minorHAnsi"/>
              </w:rPr>
              <w:t>data wypisania,</w:t>
            </w:r>
          </w:p>
        </w:tc>
      </w:tr>
      <w:tr w:rsidR="00D94480" w:rsidRPr="006D100B" w14:paraId="697A962F" w14:textId="77777777" w:rsidTr="00B221BD">
        <w:trPr>
          <w:trHeight w:val="288"/>
        </w:trPr>
        <w:tc>
          <w:tcPr>
            <w:tcW w:w="939" w:type="dxa"/>
            <w:noWrap/>
            <w:hideMark/>
          </w:tcPr>
          <w:p w14:paraId="4A14364C" w14:textId="77777777" w:rsidR="00D94480" w:rsidRPr="006D100B" w:rsidRDefault="00D94480" w:rsidP="00534A29">
            <w:pPr>
              <w:rPr>
                <w:rFonts w:cstheme="minorHAnsi"/>
              </w:rPr>
            </w:pPr>
            <w:r w:rsidRPr="006D100B">
              <w:rPr>
                <w:rFonts w:cstheme="minorHAnsi"/>
              </w:rPr>
              <w:t>23.</w:t>
            </w:r>
          </w:p>
        </w:tc>
        <w:tc>
          <w:tcPr>
            <w:tcW w:w="8123" w:type="dxa"/>
            <w:hideMark/>
          </w:tcPr>
          <w:p w14:paraId="0473CC8B" w14:textId="77777777" w:rsidR="00D94480" w:rsidRPr="006D100B" w:rsidRDefault="00D94480" w:rsidP="00534A29">
            <w:pPr>
              <w:rPr>
                <w:rFonts w:cstheme="minorHAnsi"/>
              </w:rPr>
            </w:pPr>
            <w:r w:rsidRPr="006D100B">
              <w:rPr>
                <w:rFonts w:cstheme="minorHAnsi"/>
              </w:rPr>
              <w:t>lekarz prowadzący,</w:t>
            </w:r>
          </w:p>
        </w:tc>
      </w:tr>
      <w:tr w:rsidR="00D94480" w:rsidRPr="006D100B" w14:paraId="290E5228" w14:textId="77777777" w:rsidTr="00B221BD">
        <w:trPr>
          <w:trHeight w:val="288"/>
        </w:trPr>
        <w:tc>
          <w:tcPr>
            <w:tcW w:w="939" w:type="dxa"/>
            <w:noWrap/>
            <w:hideMark/>
          </w:tcPr>
          <w:p w14:paraId="1EE070ED" w14:textId="77777777" w:rsidR="00D94480" w:rsidRPr="006D100B" w:rsidRDefault="00D94480" w:rsidP="00534A29">
            <w:pPr>
              <w:rPr>
                <w:rFonts w:cstheme="minorHAnsi"/>
              </w:rPr>
            </w:pPr>
            <w:r w:rsidRPr="006D100B">
              <w:rPr>
                <w:rFonts w:cstheme="minorHAnsi"/>
              </w:rPr>
              <w:t>24.</w:t>
            </w:r>
          </w:p>
        </w:tc>
        <w:tc>
          <w:tcPr>
            <w:tcW w:w="8123" w:type="dxa"/>
            <w:hideMark/>
          </w:tcPr>
          <w:p w14:paraId="2359047F" w14:textId="77777777" w:rsidR="00D94480" w:rsidRPr="006D100B" w:rsidRDefault="00D94480" w:rsidP="00534A29">
            <w:pPr>
              <w:rPr>
                <w:rFonts w:cstheme="minorHAnsi"/>
              </w:rPr>
            </w:pPr>
            <w:r w:rsidRPr="006D100B">
              <w:rPr>
                <w:rFonts w:cstheme="minorHAnsi"/>
              </w:rPr>
              <w:t>oddział,</w:t>
            </w:r>
          </w:p>
        </w:tc>
      </w:tr>
      <w:tr w:rsidR="00D94480" w:rsidRPr="006D100B" w14:paraId="437A3F24" w14:textId="77777777" w:rsidTr="00B221BD">
        <w:trPr>
          <w:trHeight w:val="288"/>
        </w:trPr>
        <w:tc>
          <w:tcPr>
            <w:tcW w:w="939" w:type="dxa"/>
            <w:noWrap/>
            <w:hideMark/>
          </w:tcPr>
          <w:p w14:paraId="25729017" w14:textId="77777777" w:rsidR="00D94480" w:rsidRPr="006D100B" w:rsidRDefault="00D94480" w:rsidP="00534A29">
            <w:pPr>
              <w:rPr>
                <w:rFonts w:cstheme="minorHAnsi"/>
              </w:rPr>
            </w:pPr>
            <w:r w:rsidRPr="006D100B">
              <w:rPr>
                <w:rFonts w:cstheme="minorHAnsi"/>
              </w:rPr>
              <w:t>25.</w:t>
            </w:r>
          </w:p>
        </w:tc>
        <w:tc>
          <w:tcPr>
            <w:tcW w:w="8123" w:type="dxa"/>
            <w:hideMark/>
          </w:tcPr>
          <w:p w14:paraId="370E87BD" w14:textId="77777777" w:rsidR="00D94480" w:rsidRPr="006D100B" w:rsidRDefault="00D94480" w:rsidP="00534A29">
            <w:pPr>
              <w:rPr>
                <w:rFonts w:cstheme="minorHAnsi"/>
              </w:rPr>
            </w:pPr>
            <w:r w:rsidRPr="006D100B">
              <w:rPr>
                <w:rFonts w:cstheme="minorHAnsi"/>
              </w:rPr>
              <w:t>specjalne statusy pacjenta,</w:t>
            </w:r>
          </w:p>
        </w:tc>
      </w:tr>
      <w:tr w:rsidR="00D94480" w:rsidRPr="006D100B" w14:paraId="31D445C9" w14:textId="77777777" w:rsidTr="00B221BD">
        <w:trPr>
          <w:trHeight w:val="288"/>
        </w:trPr>
        <w:tc>
          <w:tcPr>
            <w:tcW w:w="939" w:type="dxa"/>
            <w:noWrap/>
            <w:hideMark/>
          </w:tcPr>
          <w:p w14:paraId="43D52DFB" w14:textId="77777777" w:rsidR="00D94480" w:rsidRPr="006D100B" w:rsidRDefault="00D94480" w:rsidP="00534A29">
            <w:pPr>
              <w:rPr>
                <w:rFonts w:cstheme="minorHAnsi"/>
              </w:rPr>
            </w:pPr>
            <w:r w:rsidRPr="006D100B">
              <w:rPr>
                <w:rFonts w:cstheme="minorHAnsi"/>
              </w:rPr>
              <w:t>26.</w:t>
            </w:r>
          </w:p>
        </w:tc>
        <w:tc>
          <w:tcPr>
            <w:tcW w:w="8123" w:type="dxa"/>
            <w:hideMark/>
          </w:tcPr>
          <w:p w14:paraId="6451D138" w14:textId="77777777" w:rsidR="00D94480" w:rsidRPr="006D100B" w:rsidRDefault="00D94480" w:rsidP="00534A29">
            <w:pPr>
              <w:rPr>
                <w:rFonts w:cstheme="minorHAnsi"/>
              </w:rPr>
            </w:pPr>
            <w:r w:rsidRPr="006D100B">
              <w:rPr>
                <w:rFonts w:cstheme="minorHAnsi"/>
              </w:rPr>
              <w:t>łóżko,</w:t>
            </w:r>
          </w:p>
        </w:tc>
      </w:tr>
      <w:tr w:rsidR="00D94480" w:rsidRPr="006D100B" w14:paraId="6F9F037F" w14:textId="77777777" w:rsidTr="00B221BD">
        <w:trPr>
          <w:trHeight w:val="288"/>
        </w:trPr>
        <w:tc>
          <w:tcPr>
            <w:tcW w:w="939" w:type="dxa"/>
            <w:tcBorders>
              <w:bottom w:val="single" w:sz="4" w:space="0" w:color="auto"/>
            </w:tcBorders>
            <w:noWrap/>
            <w:hideMark/>
          </w:tcPr>
          <w:p w14:paraId="3785EDD6" w14:textId="77777777" w:rsidR="00D94480" w:rsidRPr="006D100B" w:rsidRDefault="00D94480" w:rsidP="00534A29">
            <w:pPr>
              <w:rPr>
                <w:rFonts w:cstheme="minorHAnsi"/>
              </w:rPr>
            </w:pPr>
            <w:r w:rsidRPr="006D100B">
              <w:rPr>
                <w:rFonts w:cstheme="minorHAnsi"/>
              </w:rPr>
              <w:t>27.</w:t>
            </w:r>
          </w:p>
        </w:tc>
        <w:tc>
          <w:tcPr>
            <w:tcW w:w="8123" w:type="dxa"/>
            <w:hideMark/>
          </w:tcPr>
          <w:p w14:paraId="2801FEF7" w14:textId="77777777" w:rsidR="00D94480" w:rsidRPr="006D100B" w:rsidRDefault="00D94480" w:rsidP="00534A29">
            <w:pPr>
              <w:rPr>
                <w:rFonts w:cstheme="minorHAnsi"/>
              </w:rPr>
            </w:pPr>
            <w:r w:rsidRPr="006D100B">
              <w:rPr>
                <w:rFonts w:cstheme="minorHAnsi"/>
              </w:rPr>
              <w:t>sala.</w:t>
            </w:r>
          </w:p>
        </w:tc>
      </w:tr>
      <w:tr w:rsidR="00D94480" w:rsidRPr="006D100B" w14:paraId="7DD8A668" w14:textId="77777777" w:rsidTr="00B221BD">
        <w:trPr>
          <w:trHeight w:val="288"/>
        </w:trPr>
        <w:tc>
          <w:tcPr>
            <w:tcW w:w="939" w:type="dxa"/>
            <w:tcBorders>
              <w:tr2bl w:val="single" w:sz="4" w:space="0" w:color="auto"/>
            </w:tcBorders>
            <w:noWrap/>
            <w:hideMark/>
          </w:tcPr>
          <w:p w14:paraId="42562110" w14:textId="77777777" w:rsidR="00D94480" w:rsidRPr="006D100B" w:rsidRDefault="00D94480" w:rsidP="00534A29">
            <w:pPr>
              <w:rPr>
                <w:rFonts w:cstheme="minorHAnsi"/>
              </w:rPr>
            </w:pPr>
          </w:p>
        </w:tc>
        <w:tc>
          <w:tcPr>
            <w:tcW w:w="8123" w:type="dxa"/>
            <w:noWrap/>
            <w:hideMark/>
          </w:tcPr>
          <w:p w14:paraId="7D3F3B73" w14:textId="77777777" w:rsidR="00D94480" w:rsidRPr="006D100B" w:rsidRDefault="00D94480" w:rsidP="00534A29">
            <w:pPr>
              <w:rPr>
                <w:rFonts w:cstheme="minorHAnsi"/>
              </w:rPr>
            </w:pPr>
            <w:r w:rsidRPr="006D100B">
              <w:rPr>
                <w:rFonts w:cstheme="minorHAnsi"/>
              </w:rPr>
              <w:t>Aplikacja prezentuje skrócony widok listy pacjentów prezentuje dane w zakresie co najmniej:</w:t>
            </w:r>
          </w:p>
        </w:tc>
      </w:tr>
      <w:tr w:rsidR="00D94480" w:rsidRPr="006D100B" w14:paraId="553E41DC" w14:textId="77777777" w:rsidTr="00B221BD">
        <w:trPr>
          <w:trHeight w:val="288"/>
        </w:trPr>
        <w:tc>
          <w:tcPr>
            <w:tcW w:w="939" w:type="dxa"/>
            <w:noWrap/>
            <w:hideMark/>
          </w:tcPr>
          <w:p w14:paraId="7B74D8E4" w14:textId="77777777" w:rsidR="00D94480" w:rsidRPr="006D100B" w:rsidRDefault="00D94480" w:rsidP="00534A29">
            <w:pPr>
              <w:rPr>
                <w:rFonts w:cstheme="minorHAnsi"/>
              </w:rPr>
            </w:pPr>
            <w:r w:rsidRPr="006D100B">
              <w:rPr>
                <w:rFonts w:cstheme="minorHAnsi"/>
              </w:rPr>
              <w:t>28.</w:t>
            </w:r>
          </w:p>
        </w:tc>
        <w:tc>
          <w:tcPr>
            <w:tcW w:w="8123" w:type="dxa"/>
            <w:hideMark/>
          </w:tcPr>
          <w:p w14:paraId="4CB19F6F" w14:textId="77777777" w:rsidR="00D94480" w:rsidRPr="006D100B" w:rsidRDefault="00D94480" w:rsidP="00534A29">
            <w:pPr>
              <w:rPr>
                <w:rFonts w:cstheme="minorHAnsi"/>
              </w:rPr>
            </w:pPr>
            <w:r w:rsidRPr="006D100B">
              <w:rPr>
                <w:rFonts w:cstheme="minorHAnsi"/>
              </w:rPr>
              <w:t>imię,</w:t>
            </w:r>
          </w:p>
        </w:tc>
      </w:tr>
      <w:tr w:rsidR="00D94480" w:rsidRPr="006D100B" w14:paraId="20168EB9" w14:textId="77777777" w:rsidTr="00B221BD">
        <w:trPr>
          <w:trHeight w:val="288"/>
        </w:trPr>
        <w:tc>
          <w:tcPr>
            <w:tcW w:w="939" w:type="dxa"/>
            <w:noWrap/>
            <w:hideMark/>
          </w:tcPr>
          <w:p w14:paraId="50717B46" w14:textId="77777777" w:rsidR="00D94480" w:rsidRPr="006D100B" w:rsidRDefault="00D94480" w:rsidP="00534A29">
            <w:pPr>
              <w:rPr>
                <w:rFonts w:cstheme="minorHAnsi"/>
              </w:rPr>
            </w:pPr>
            <w:r w:rsidRPr="006D100B">
              <w:rPr>
                <w:rFonts w:cstheme="minorHAnsi"/>
              </w:rPr>
              <w:t>29.</w:t>
            </w:r>
          </w:p>
        </w:tc>
        <w:tc>
          <w:tcPr>
            <w:tcW w:w="8123" w:type="dxa"/>
            <w:hideMark/>
          </w:tcPr>
          <w:p w14:paraId="2C930AEA" w14:textId="77777777" w:rsidR="00D94480" w:rsidRPr="006D100B" w:rsidRDefault="00D94480" w:rsidP="00534A29">
            <w:pPr>
              <w:rPr>
                <w:rFonts w:cstheme="minorHAnsi"/>
              </w:rPr>
            </w:pPr>
            <w:r w:rsidRPr="006D100B">
              <w:rPr>
                <w:rFonts w:cstheme="minorHAnsi"/>
              </w:rPr>
              <w:t>data przyjęcia,</w:t>
            </w:r>
          </w:p>
        </w:tc>
      </w:tr>
      <w:tr w:rsidR="00D94480" w:rsidRPr="006D100B" w14:paraId="29F658E9" w14:textId="77777777" w:rsidTr="00B221BD">
        <w:trPr>
          <w:trHeight w:val="288"/>
        </w:trPr>
        <w:tc>
          <w:tcPr>
            <w:tcW w:w="939" w:type="dxa"/>
            <w:noWrap/>
            <w:hideMark/>
          </w:tcPr>
          <w:p w14:paraId="1C6E0F46" w14:textId="77777777" w:rsidR="00D94480" w:rsidRPr="006D100B" w:rsidRDefault="00D94480" w:rsidP="00534A29">
            <w:pPr>
              <w:rPr>
                <w:rFonts w:cstheme="minorHAnsi"/>
              </w:rPr>
            </w:pPr>
            <w:r w:rsidRPr="006D100B">
              <w:rPr>
                <w:rFonts w:cstheme="minorHAnsi"/>
              </w:rPr>
              <w:t>30.</w:t>
            </w:r>
          </w:p>
        </w:tc>
        <w:tc>
          <w:tcPr>
            <w:tcW w:w="8123" w:type="dxa"/>
            <w:hideMark/>
          </w:tcPr>
          <w:p w14:paraId="454CAF85" w14:textId="77777777" w:rsidR="00D94480" w:rsidRPr="006D100B" w:rsidRDefault="00D94480" w:rsidP="00534A29">
            <w:pPr>
              <w:rPr>
                <w:rFonts w:cstheme="minorHAnsi"/>
              </w:rPr>
            </w:pPr>
            <w:r w:rsidRPr="006D100B">
              <w:rPr>
                <w:rFonts w:cstheme="minorHAnsi"/>
              </w:rPr>
              <w:t>nazwisko,</w:t>
            </w:r>
          </w:p>
        </w:tc>
      </w:tr>
      <w:tr w:rsidR="00D94480" w:rsidRPr="006D100B" w14:paraId="3E3ADD4D" w14:textId="77777777" w:rsidTr="00B221BD">
        <w:trPr>
          <w:trHeight w:val="288"/>
        </w:trPr>
        <w:tc>
          <w:tcPr>
            <w:tcW w:w="939" w:type="dxa"/>
            <w:noWrap/>
            <w:hideMark/>
          </w:tcPr>
          <w:p w14:paraId="6ABDA315" w14:textId="77777777" w:rsidR="00D94480" w:rsidRPr="006D100B" w:rsidRDefault="00D94480" w:rsidP="00534A29">
            <w:pPr>
              <w:rPr>
                <w:rFonts w:cstheme="minorHAnsi"/>
              </w:rPr>
            </w:pPr>
            <w:r w:rsidRPr="006D100B">
              <w:rPr>
                <w:rFonts w:cstheme="minorHAnsi"/>
              </w:rPr>
              <w:t>31.</w:t>
            </w:r>
          </w:p>
        </w:tc>
        <w:tc>
          <w:tcPr>
            <w:tcW w:w="8123" w:type="dxa"/>
            <w:hideMark/>
          </w:tcPr>
          <w:p w14:paraId="08263E90" w14:textId="77777777" w:rsidR="00D94480" w:rsidRPr="006D100B" w:rsidRDefault="00D94480" w:rsidP="00534A29">
            <w:pPr>
              <w:rPr>
                <w:rFonts w:cstheme="minorHAnsi"/>
              </w:rPr>
            </w:pPr>
            <w:r w:rsidRPr="006D100B">
              <w:rPr>
                <w:rFonts w:cstheme="minorHAnsi"/>
              </w:rPr>
              <w:t>PESEL,</w:t>
            </w:r>
          </w:p>
        </w:tc>
      </w:tr>
      <w:tr w:rsidR="00D94480" w:rsidRPr="006D100B" w14:paraId="3E4BEA85" w14:textId="77777777" w:rsidTr="00B221BD">
        <w:trPr>
          <w:trHeight w:val="288"/>
        </w:trPr>
        <w:tc>
          <w:tcPr>
            <w:tcW w:w="939" w:type="dxa"/>
            <w:tcBorders>
              <w:bottom w:val="single" w:sz="4" w:space="0" w:color="auto"/>
            </w:tcBorders>
            <w:noWrap/>
            <w:hideMark/>
          </w:tcPr>
          <w:p w14:paraId="73489548" w14:textId="77777777" w:rsidR="00D94480" w:rsidRPr="006D100B" w:rsidRDefault="00D94480" w:rsidP="00534A29">
            <w:pPr>
              <w:rPr>
                <w:rFonts w:cstheme="minorHAnsi"/>
              </w:rPr>
            </w:pPr>
            <w:r w:rsidRPr="006D100B">
              <w:rPr>
                <w:rFonts w:cstheme="minorHAnsi"/>
              </w:rPr>
              <w:t>32.</w:t>
            </w:r>
          </w:p>
        </w:tc>
        <w:tc>
          <w:tcPr>
            <w:tcW w:w="8123" w:type="dxa"/>
            <w:hideMark/>
          </w:tcPr>
          <w:p w14:paraId="4293E1D8" w14:textId="77777777" w:rsidR="00D94480" w:rsidRPr="006D100B" w:rsidRDefault="00D94480" w:rsidP="00534A29">
            <w:pPr>
              <w:rPr>
                <w:rFonts w:cstheme="minorHAnsi"/>
              </w:rPr>
            </w:pPr>
            <w:r w:rsidRPr="006D100B">
              <w:rPr>
                <w:rFonts w:cstheme="minorHAnsi"/>
              </w:rPr>
              <w:t>specjalne statusy pacjenta.</w:t>
            </w:r>
          </w:p>
        </w:tc>
      </w:tr>
      <w:tr w:rsidR="00D94480" w:rsidRPr="006D100B" w14:paraId="6E7EA0F2" w14:textId="77777777" w:rsidTr="00B221BD">
        <w:trPr>
          <w:trHeight w:val="576"/>
        </w:trPr>
        <w:tc>
          <w:tcPr>
            <w:tcW w:w="939" w:type="dxa"/>
            <w:tcBorders>
              <w:tr2bl w:val="single" w:sz="4" w:space="0" w:color="auto"/>
            </w:tcBorders>
            <w:noWrap/>
            <w:hideMark/>
          </w:tcPr>
          <w:p w14:paraId="0170BC00" w14:textId="77777777" w:rsidR="00D94480" w:rsidRPr="006D100B" w:rsidRDefault="00D94480" w:rsidP="00534A29">
            <w:pPr>
              <w:rPr>
                <w:rFonts w:cstheme="minorHAnsi"/>
              </w:rPr>
            </w:pPr>
          </w:p>
        </w:tc>
        <w:tc>
          <w:tcPr>
            <w:tcW w:w="8123" w:type="dxa"/>
            <w:hideMark/>
          </w:tcPr>
          <w:p w14:paraId="5CE8EAA5" w14:textId="77777777" w:rsidR="00D94480" w:rsidRPr="006D100B" w:rsidRDefault="00D94480" w:rsidP="00534A29">
            <w:pPr>
              <w:rPr>
                <w:rFonts w:cstheme="minorHAnsi"/>
              </w:rPr>
            </w:pPr>
            <w:r w:rsidRPr="006D100B">
              <w:rPr>
                <w:rFonts w:cstheme="minorHAnsi"/>
              </w:rPr>
              <w:t>Moduł umożliwia wyszukiwanie pacjentów na listach pacjentów minimum według następujących filtrów:</w:t>
            </w:r>
          </w:p>
        </w:tc>
      </w:tr>
      <w:tr w:rsidR="00D94480" w:rsidRPr="006D100B" w14:paraId="0B025FFE" w14:textId="77777777" w:rsidTr="00B221BD">
        <w:trPr>
          <w:trHeight w:val="288"/>
        </w:trPr>
        <w:tc>
          <w:tcPr>
            <w:tcW w:w="939" w:type="dxa"/>
            <w:noWrap/>
            <w:hideMark/>
          </w:tcPr>
          <w:p w14:paraId="0AF14387" w14:textId="77777777" w:rsidR="00D94480" w:rsidRPr="006D100B" w:rsidRDefault="00D94480" w:rsidP="00534A29">
            <w:pPr>
              <w:rPr>
                <w:rFonts w:cstheme="minorHAnsi"/>
              </w:rPr>
            </w:pPr>
            <w:r w:rsidRPr="006D100B">
              <w:rPr>
                <w:rFonts w:cstheme="minorHAnsi"/>
              </w:rPr>
              <w:t>33.</w:t>
            </w:r>
          </w:p>
        </w:tc>
        <w:tc>
          <w:tcPr>
            <w:tcW w:w="8123" w:type="dxa"/>
            <w:hideMark/>
          </w:tcPr>
          <w:p w14:paraId="64B83CD3" w14:textId="77777777" w:rsidR="00D94480" w:rsidRPr="006D100B" w:rsidRDefault="00D94480" w:rsidP="00534A29">
            <w:pPr>
              <w:rPr>
                <w:rFonts w:cstheme="minorHAnsi"/>
              </w:rPr>
            </w:pPr>
            <w:r w:rsidRPr="006D100B">
              <w:rPr>
                <w:rFonts w:cstheme="minorHAnsi"/>
              </w:rPr>
              <w:t>imię,</w:t>
            </w:r>
          </w:p>
        </w:tc>
      </w:tr>
      <w:tr w:rsidR="00D94480" w:rsidRPr="006D100B" w14:paraId="68FBFC79" w14:textId="77777777" w:rsidTr="00B221BD">
        <w:trPr>
          <w:trHeight w:val="288"/>
        </w:trPr>
        <w:tc>
          <w:tcPr>
            <w:tcW w:w="939" w:type="dxa"/>
            <w:noWrap/>
            <w:hideMark/>
          </w:tcPr>
          <w:p w14:paraId="752957FB" w14:textId="77777777" w:rsidR="00D94480" w:rsidRPr="006D100B" w:rsidRDefault="00D94480" w:rsidP="00534A29">
            <w:pPr>
              <w:rPr>
                <w:rFonts w:cstheme="minorHAnsi"/>
              </w:rPr>
            </w:pPr>
            <w:r w:rsidRPr="006D100B">
              <w:rPr>
                <w:rFonts w:cstheme="minorHAnsi"/>
              </w:rPr>
              <w:t>34.</w:t>
            </w:r>
          </w:p>
        </w:tc>
        <w:tc>
          <w:tcPr>
            <w:tcW w:w="8123" w:type="dxa"/>
            <w:hideMark/>
          </w:tcPr>
          <w:p w14:paraId="4E2127AD" w14:textId="77777777" w:rsidR="00D94480" w:rsidRPr="006D100B" w:rsidRDefault="00D94480" w:rsidP="00534A29">
            <w:pPr>
              <w:rPr>
                <w:rFonts w:cstheme="minorHAnsi"/>
              </w:rPr>
            </w:pPr>
            <w:r w:rsidRPr="006D100B">
              <w:rPr>
                <w:rFonts w:cstheme="minorHAnsi"/>
              </w:rPr>
              <w:t>nazwisko,</w:t>
            </w:r>
          </w:p>
        </w:tc>
      </w:tr>
      <w:tr w:rsidR="00D94480" w:rsidRPr="006D100B" w14:paraId="06E7913D" w14:textId="77777777" w:rsidTr="00B221BD">
        <w:trPr>
          <w:trHeight w:val="288"/>
        </w:trPr>
        <w:tc>
          <w:tcPr>
            <w:tcW w:w="939" w:type="dxa"/>
            <w:noWrap/>
            <w:hideMark/>
          </w:tcPr>
          <w:p w14:paraId="2611ABFD" w14:textId="77777777" w:rsidR="00D94480" w:rsidRPr="006D100B" w:rsidRDefault="00D94480" w:rsidP="00534A29">
            <w:pPr>
              <w:rPr>
                <w:rFonts w:cstheme="minorHAnsi"/>
              </w:rPr>
            </w:pPr>
            <w:r w:rsidRPr="006D100B">
              <w:rPr>
                <w:rFonts w:cstheme="minorHAnsi"/>
              </w:rPr>
              <w:t>35.</w:t>
            </w:r>
          </w:p>
        </w:tc>
        <w:tc>
          <w:tcPr>
            <w:tcW w:w="8123" w:type="dxa"/>
            <w:hideMark/>
          </w:tcPr>
          <w:p w14:paraId="0EFFD052" w14:textId="77777777" w:rsidR="00D94480" w:rsidRPr="006D100B" w:rsidRDefault="00D94480" w:rsidP="00534A29">
            <w:pPr>
              <w:rPr>
                <w:rFonts w:cstheme="minorHAnsi"/>
              </w:rPr>
            </w:pPr>
            <w:r w:rsidRPr="006D100B">
              <w:rPr>
                <w:rFonts w:cstheme="minorHAnsi"/>
              </w:rPr>
              <w:t>PESEL,</w:t>
            </w:r>
          </w:p>
        </w:tc>
      </w:tr>
      <w:tr w:rsidR="00D94480" w:rsidRPr="006D100B" w14:paraId="2CE8B8D4" w14:textId="77777777" w:rsidTr="00B221BD">
        <w:trPr>
          <w:trHeight w:val="288"/>
        </w:trPr>
        <w:tc>
          <w:tcPr>
            <w:tcW w:w="939" w:type="dxa"/>
            <w:noWrap/>
            <w:hideMark/>
          </w:tcPr>
          <w:p w14:paraId="7CBB9484" w14:textId="77777777" w:rsidR="00D94480" w:rsidRPr="006D100B" w:rsidRDefault="00D94480" w:rsidP="00534A29">
            <w:pPr>
              <w:rPr>
                <w:rFonts w:cstheme="minorHAnsi"/>
              </w:rPr>
            </w:pPr>
            <w:r w:rsidRPr="006D100B">
              <w:rPr>
                <w:rFonts w:cstheme="minorHAnsi"/>
              </w:rPr>
              <w:t>36.</w:t>
            </w:r>
          </w:p>
        </w:tc>
        <w:tc>
          <w:tcPr>
            <w:tcW w:w="8123" w:type="dxa"/>
            <w:hideMark/>
          </w:tcPr>
          <w:p w14:paraId="433D9778" w14:textId="77777777" w:rsidR="00D94480" w:rsidRPr="006D100B" w:rsidRDefault="00D94480" w:rsidP="00534A29">
            <w:pPr>
              <w:rPr>
                <w:rFonts w:cstheme="minorHAnsi"/>
              </w:rPr>
            </w:pPr>
            <w:r w:rsidRPr="006D100B">
              <w:rPr>
                <w:rFonts w:cstheme="minorHAnsi"/>
              </w:rPr>
              <w:t>nr księgi głównej,</w:t>
            </w:r>
          </w:p>
        </w:tc>
      </w:tr>
      <w:tr w:rsidR="00D94480" w:rsidRPr="006D100B" w14:paraId="116F7C8E" w14:textId="77777777" w:rsidTr="00B221BD">
        <w:trPr>
          <w:trHeight w:val="288"/>
        </w:trPr>
        <w:tc>
          <w:tcPr>
            <w:tcW w:w="939" w:type="dxa"/>
            <w:noWrap/>
            <w:hideMark/>
          </w:tcPr>
          <w:p w14:paraId="77075582" w14:textId="77777777" w:rsidR="00D94480" w:rsidRPr="006D100B" w:rsidRDefault="00D94480" w:rsidP="00534A29">
            <w:pPr>
              <w:rPr>
                <w:rFonts w:cstheme="minorHAnsi"/>
              </w:rPr>
            </w:pPr>
            <w:r w:rsidRPr="006D100B">
              <w:rPr>
                <w:rFonts w:cstheme="minorHAnsi"/>
              </w:rPr>
              <w:t>37.</w:t>
            </w:r>
          </w:p>
        </w:tc>
        <w:tc>
          <w:tcPr>
            <w:tcW w:w="8123" w:type="dxa"/>
            <w:hideMark/>
          </w:tcPr>
          <w:p w14:paraId="6F685AC7" w14:textId="77777777" w:rsidR="00D94480" w:rsidRPr="006D100B" w:rsidRDefault="00D94480" w:rsidP="00534A29">
            <w:pPr>
              <w:rPr>
                <w:rFonts w:cstheme="minorHAnsi"/>
              </w:rPr>
            </w:pPr>
            <w:r w:rsidRPr="006D100B">
              <w:rPr>
                <w:rFonts w:cstheme="minorHAnsi"/>
              </w:rPr>
              <w:t>nr księgi oddziałowej,</w:t>
            </w:r>
          </w:p>
        </w:tc>
      </w:tr>
      <w:tr w:rsidR="00D94480" w:rsidRPr="006D100B" w14:paraId="06383E7B" w14:textId="77777777" w:rsidTr="00B221BD">
        <w:trPr>
          <w:trHeight w:val="288"/>
        </w:trPr>
        <w:tc>
          <w:tcPr>
            <w:tcW w:w="939" w:type="dxa"/>
            <w:noWrap/>
            <w:hideMark/>
          </w:tcPr>
          <w:p w14:paraId="7D0A1B97" w14:textId="77777777" w:rsidR="00D94480" w:rsidRPr="006D100B" w:rsidRDefault="00D94480" w:rsidP="00534A29">
            <w:pPr>
              <w:rPr>
                <w:rFonts w:cstheme="minorHAnsi"/>
              </w:rPr>
            </w:pPr>
            <w:r w:rsidRPr="006D100B">
              <w:rPr>
                <w:rFonts w:cstheme="minorHAnsi"/>
              </w:rPr>
              <w:t>38.</w:t>
            </w:r>
          </w:p>
        </w:tc>
        <w:tc>
          <w:tcPr>
            <w:tcW w:w="8123" w:type="dxa"/>
            <w:hideMark/>
          </w:tcPr>
          <w:p w14:paraId="07D15F0E" w14:textId="77777777" w:rsidR="00D94480" w:rsidRPr="006D100B" w:rsidRDefault="00D94480" w:rsidP="00534A29">
            <w:pPr>
              <w:rPr>
                <w:rFonts w:cstheme="minorHAnsi"/>
              </w:rPr>
            </w:pPr>
            <w:r w:rsidRPr="006D100B">
              <w:rPr>
                <w:rFonts w:cstheme="minorHAnsi"/>
              </w:rPr>
              <w:t>lekarz prowadzący,</w:t>
            </w:r>
          </w:p>
        </w:tc>
      </w:tr>
      <w:tr w:rsidR="00D94480" w:rsidRPr="006D100B" w14:paraId="5727DB2E" w14:textId="77777777" w:rsidTr="00B221BD">
        <w:trPr>
          <w:trHeight w:val="288"/>
        </w:trPr>
        <w:tc>
          <w:tcPr>
            <w:tcW w:w="939" w:type="dxa"/>
            <w:noWrap/>
            <w:hideMark/>
          </w:tcPr>
          <w:p w14:paraId="36C1B679" w14:textId="77777777" w:rsidR="00D94480" w:rsidRPr="006D100B" w:rsidRDefault="00D94480" w:rsidP="00534A29">
            <w:pPr>
              <w:rPr>
                <w:rFonts w:cstheme="minorHAnsi"/>
              </w:rPr>
            </w:pPr>
            <w:r w:rsidRPr="006D100B">
              <w:rPr>
                <w:rFonts w:cstheme="minorHAnsi"/>
              </w:rPr>
              <w:t>39.</w:t>
            </w:r>
          </w:p>
        </w:tc>
        <w:tc>
          <w:tcPr>
            <w:tcW w:w="8123" w:type="dxa"/>
            <w:hideMark/>
          </w:tcPr>
          <w:p w14:paraId="408205DE" w14:textId="77777777" w:rsidR="00D94480" w:rsidRPr="006D100B" w:rsidRDefault="00D94480" w:rsidP="00534A29">
            <w:pPr>
              <w:rPr>
                <w:rFonts w:cstheme="minorHAnsi"/>
              </w:rPr>
            </w:pPr>
            <w:r w:rsidRPr="006D100B">
              <w:rPr>
                <w:rFonts w:cstheme="minorHAnsi"/>
              </w:rPr>
              <w:t>specjalne statusy pacjenta,</w:t>
            </w:r>
          </w:p>
        </w:tc>
      </w:tr>
      <w:tr w:rsidR="00D94480" w:rsidRPr="006D100B" w14:paraId="7F4CAA17" w14:textId="77777777" w:rsidTr="00B221BD">
        <w:trPr>
          <w:trHeight w:val="288"/>
        </w:trPr>
        <w:tc>
          <w:tcPr>
            <w:tcW w:w="939" w:type="dxa"/>
            <w:noWrap/>
            <w:hideMark/>
          </w:tcPr>
          <w:p w14:paraId="2F106321" w14:textId="77777777" w:rsidR="00D94480" w:rsidRPr="006D100B" w:rsidRDefault="00D94480" w:rsidP="00534A29">
            <w:pPr>
              <w:rPr>
                <w:rFonts w:cstheme="minorHAnsi"/>
              </w:rPr>
            </w:pPr>
            <w:r w:rsidRPr="006D100B">
              <w:rPr>
                <w:rFonts w:cstheme="minorHAnsi"/>
              </w:rPr>
              <w:t>40.</w:t>
            </w:r>
          </w:p>
        </w:tc>
        <w:tc>
          <w:tcPr>
            <w:tcW w:w="8123" w:type="dxa"/>
            <w:hideMark/>
          </w:tcPr>
          <w:p w14:paraId="22B7C6A7" w14:textId="77777777" w:rsidR="00D94480" w:rsidRPr="006D100B" w:rsidRDefault="00D94480" w:rsidP="00534A29">
            <w:pPr>
              <w:rPr>
                <w:rFonts w:cstheme="minorHAnsi"/>
              </w:rPr>
            </w:pPr>
            <w:r w:rsidRPr="006D100B">
              <w:rPr>
                <w:rFonts w:cstheme="minorHAnsi"/>
              </w:rPr>
              <w:t>data przyjęcia na oddział (zakres od-do),</w:t>
            </w:r>
          </w:p>
        </w:tc>
      </w:tr>
      <w:tr w:rsidR="00D94480" w:rsidRPr="006D100B" w14:paraId="5E489198" w14:textId="77777777" w:rsidTr="00B221BD">
        <w:trPr>
          <w:trHeight w:val="288"/>
        </w:trPr>
        <w:tc>
          <w:tcPr>
            <w:tcW w:w="939" w:type="dxa"/>
            <w:tcBorders>
              <w:bottom w:val="single" w:sz="4" w:space="0" w:color="auto"/>
            </w:tcBorders>
            <w:noWrap/>
            <w:hideMark/>
          </w:tcPr>
          <w:p w14:paraId="3B2621C0" w14:textId="77777777" w:rsidR="00D94480" w:rsidRPr="006D100B" w:rsidRDefault="00D94480" w:rsidP="00534A29">
            <w:pPr>
              <w:rPr>
                <w:rFonts w:cstheme="minorHAnsi"/>
              </w:rPr>
            </w:pPr>
            <w:r w:rsidRPr="006D100B">
              <w:rPr>
                <w:rFonts w:cstheme="minorHAnsi"/>
              </w:rPr>
              <w:t>41.</w:t>
            </w:r>
          </w:p>
        </w:tc>
        <w:tc>
          <w:tcPr>
            <w:tcW w:w="8123" w:type="dxa"/>
            <w:hideMark/>
          </w:tcPr>
          <w:p w14:paraId="40E9A415" w14:textId="77777777" w:rsidR="00D94480" w:rsidRPr="006D100B" w:rsidRDefault="00D94480" w:rsidP="00534A29">
            <w:pPr>
              <w:rPr>
                <w:rFonts w:cstheme="minorHAnsi"/>
              </w:rPr>
            </w:pPr>
            <w:r w:rsidRPr="006D100B">
              <w:rPr>
                <w:rFonts w:cstheme="minorHAnsi"/>
              </w:rPr>
              <w:t>data urodzenia pacjenta (zakres od-do).</w:t>
            </w:r>
          </w:p>
        </w:tc>
      </w:tr>
      <w:tr w:rsidR="00D94480" w:rsidRPr="006D100B" w14:paraId="3A4207E0" w14:textId="77777777" w:rsidTr="00B221BD">
        <w:trPr>
          <w:trHeight w:val="576"/>
        </w:trPr>
        <w:tc>
          <w:tcPr>
            <w:tcW w:w="939" w:type="dxa"/>
            <w:tcBorders>
              <w:tr2bl w:val="single" w:sz="4" w:space="0" w:color="auto"/>
            </w:tcBorders>
            <w:noWrap/>
            <w:hideMark/>
          </w:tcPr>
          <w:p w14:paraId="21065780" w14:textId="77777777" w:rsidR="00D94480" w:rsidRPr="006D100B" w:rsidRDefault="00D94480" w:rsidP="00534A29">
            <w:pPr>
              <w:rPr>
                <w:rFonts w:cstheme="minorHAnsi"/>
              </w:rPr>
            </w:pPr>
          </w:p>
        </w:tc>
        <w:tc>
          <w:tcPr>
            <w:tcW w:w="8123" w:type="dxa"/>
            <w:hideMark/>
          </w:tcPr>
          <w:p w14:paraId="0B5796D4" w14:textId="77777777" w:rsidR="00D94480" w:rsidRPr="006D100B" w:rsidRDefault="00D94480" w:rsidP="00534A29">
            <w:pPr>
              <w:rPr>
                <w:rFonts w:cstheme="minorHAnsi"/>
              </w:rPr>
            </w:pPr>
            <w:r w:rsidRPr="006D100B">
              <w:rPr>
                <w:rFonts w:cstheme="minorHAnsi"/>
              </w:rPr>
              <w:t>Moduł posiada możliwość sortowania pacjentów na liście minimum według następujących kryteriów:</w:t>
            </w:r>
          </w:p>
        </w:tc>
      </w:tr>
      <w:tr w:rsidR="00D94480" w:rsidRPr="006D100B" w14:paraId="110C2B1B" w14:textId="77777777" w:rsidTr="00B221BD">
        <w:trPr>
          <w:trHeight w:val="288"/>
        </w:trPr>
        <w:tc>
          <w:tcPr>
            <w:tcW w:w="939" w:type="dxa"/>
            <w:noWrap/>
            <w:hideMark/>
          </w:tcPr>
          <w:p w14:paraId="1234F372" w14:textId="77777777" w:rsidR="00D94480" w:rsidRPr="006D100B" w:rsidRDefault="00D94480" w:rsidP="00534A29">
            <w:pPr>
              <w:rPr>
                <w:rFonts w:cstheme="minorHAnsi"/>
              </w:rPr>
            </w:pPr>
            <w:r w:rsidRPr="006D100B">
              <w:rPr>
                <w:rFonts w:cstheme="minorHAnsi"/>
              </w:rPr>
              <w:t>42.</w:t>
            </w:r>
          </w:p>
        </w:tc>
        <w:tc>
          <w:tcPr>
            <w:tcW w:w="8123" w:type="dxa"/>
            <w:hideMark/>
          </w:tcPr>
          <w:p w14:paraId="146C1271" w14:textId="77777777" w:rsidR="00D94480" w:rsidRPr="006D100B" w:rsidRDefault="00D94480" w:rsidP="00534A29">
            <w:pPr>
              <w:rPr>
                <w:rFonts w:cstheme="minorHAnsi"/>
              </w:rPr>
            </w:pPr>
            <w:r w:rsidRPr="006D100B">
              <w:rPr>
                <w:rFonts w:cstheme="minorHAnsi"/>
              </w:rPr>
              <w:t>nr księgi oddziałowej,</w:t>
            </w:r>
          </w:p>
        </w:tc>
      </w:tr>
      <w:tr w:rsidR="00D94480" w:rsidRPr="006D100B" w14:paraId="76CE9E62" w14:textId="77777777" w:rsidTr="00B221BD">
        <w:trPr>
          <w:trHeight w:val="288"/>
        </w:trPr>
        <w:tc>
          <w:tcPr>
            <w:tcW w:w="939" w:type="dxa"/>
            <w:noWrap/>
            <w:hideMark/>
          </w:tcPr>
          <w:p w14:paraId="1ADE6B2D" w14:textId="77777777" w:rsidR="00D94480" w:rsidRPr="006D100B" w:rsidRDefault="00D94480" w:rsidP="00534A29">
            <w:pPr>
              <w:rPr>
                <w:rFonts w:cstheme="minorHAnsi"/>
              </w:rPr>
            </w:pPr>
            <w:r w:rsidRPr="006D100B">
              <w:rPr>
                <w:rFonts w:cstheme="minorHAnsi"/>
              </w:rPr>
              <w:t>43.</w:t>
            </w:r>
          </w:p>
        </w:tc>
        <w:tc>
          <w:tcPr>
            <w:tcW w:w="8123" w:type="dxa"/>
            <w:hideMark/>
          </w:tcPr>
          <w:p w14:paraId="61C251F2" w14:textId="77777777" w:rsidR="00D94480" w:rsidRPr="006D100B" w:rsidRDefault="00D94480" w:rsidP="00534A29">
            <w:pPr>
              <w:rPr>
                <w:rFonts w:cstheme="minorHAnsi"/>
              </w:rPr>
            </w:pPr>
            <w:r w:rsidRPr="006D100B">
              <w:rPr>
                <w:rFonts w:cstheme="minorHAnsi"/>
              </w:rPr>
              <w:t>nr księgi głównej,</w:t>
            </w:r>
          </w:p>
        </w:tc>
      </w:tr>
      <w:tr w:rsidR="00D94480" w:rsidRPr="006D100B" w14:paraId="4DC9CE92" w14:textId="77777777" w:rsidTr="00B221BD">
        <w:trPr>
          <w:trHeight w:val="288"/>
        </w:trPr>
        <w:tc>
          <w:tcPr>
            <w:tcW w:w="939" w:type="dxa"/>
            <w:noWrap/>
            <w:hideMark/>
          </w:tcPr>
          <w:p w14:paraId="6F9EFDE6" w14:textId="77777777" w:rsidR="00D94480" w:rsidRPr="006D100B" w:rsidRDefault="00D94480" w:rsidP="00534A29">
            <w:pPr>
              <w:rPr>
                <w:rFonts w:cstheme="minorHAnsi"/>
              </w:rPr>
            </w:pPr>
            <w:r w:rsidRPr="006D100B">
              <w:rPr>
                <w:rFonts w:cstheme="minorHAnsi"/>
              </w:rPr>
              <w:t>44.</w:t>
            </w:r>
          </w:p>
        </w:tc>
        <w:tc>
          <w:tcPr>
            <w:tcW w:w="8123" w:type="dxa"/>
            <w:hideMark/>
          </w:tcPr>
          <w:p w14:paraId="417F5AC3" w14:textId="77777777" w:rsidR="00D94480" w:rsidRPr="006D100B" w:rsidRDefault="00D94480" w:rsidP="00534A29">
            <w:pPr>
              <w:rPr>
                <w:rFonts w:cstheme="minorHAnsi"/>
              </w:rPr>
            </w:pPr>
            <w:r w:rsidRPr="006D100B">
              <w:rPr>
                <w:rFonts w:cstheme="minorHAnsi"/>
              </w:rPr>
              <w:t>nazwisko i imię pacjenta,</w:t>
            </w:r>
          </w:p>
        </w:tc>
      </w:tr>
      <w:tr w:rsidR="00D94480" w:rsidRPr="006D100B" w14:paraId="73895DC3" w14:textId="77777777" w:rsidTr="00B221BD">
        <w:trPr>
          <w:trHeight w:val="288"/>
        </w:trPr>
        <w:tc>
          <w:tcPr>
            <w:tcW w:w="939" w:type="dxa"/>
            <w:noWrap/>
            <w:hideMark/>
          </w:tcPr>
          <w:p w14:paraId="520687D0" w14:textId="77777777" w:rsidR="00D94480" w:rsidRPr="006D100B" w:rsidRDefault="00D94480" w:rsidP="00534A29">
            <w:pPr>
              <w:rPr>
                <w:rFonts w:cstheme="minorHAnsi"/>
              </w:rPr>
            </w:pPr>
            <w:r w:rsidRPr="006D100B">
              <w:rPr>
                <w:rFonts w:cstheme="minorHAnsi"/>
              </w:rPr>
              <w:t>45.</w:t>
            </w:r>
          </w:p>
        </w:tc>
        <w:tc>
          <w:tcPr>
            <w:tcW w:w="8123" w:type="dxa"/>
            <w:hideMark/>
          </w:tcPr>
          <w:p w14:paraId="5F95090F" w14:textId="77777777" w:rsidR="00D94480" w:rsidRPr="006D100B" w:rsidRDefault="00D94480" w:rsidP="00534A29">
            <w:pPr>
              <w:rPr>
                <w:rFonts w:cstheme="minorHAnsi"/>
              </w:rPr>
            </w:pPr>
            <w:r w:rsidRPr="006D100B">
              <w:rPr>
                <w:rFonts w:cstheme="minorHAnsi"/>
              </w:rPr>
              <w:t>lekarz prowadzący,</w:t>
            </w:r>
          </w:p>
        </w:tc>
      </w:tr>
      <w:tr w:rsidR="00D94480" w:rsidRPr="006D100B" w14:paraId="01709193" w14:textId="77777777" w:rsidTr="00B221BD">
        <w:trPr>
          <w:trHeight w:val="288"/>
        </w:trPr>
        <w:tc>
          <w:tcPr>
            <w:tcW w:w="939" w:type="dxa"/>
            <w:noWrap/>
            <w:hideMark/>
          </w:tcPr>
          <w:p w14:paraId="77DEEF75" w14:textId="77777777" w:rsidR="00D94480" w:rsidRPr="006D100B" w:rsidRDefault="00D94480" w:rsidP="00534A29">
            <w:pPr>
              <w:rPr>
                <w:rFonts w:cstheme="minorHAnsi"/>
              </w:rPr>
            </w:pPr>
            <w:r w:rsidRPr="006D100B">
              <w:rPr>
                <w:rFonts w:cstheme="minorHAnsi"/>
              </w:rPr>
              <w:t>46.</w:t>
            </w:r>
          </w:p>
        </w:tc>
        <w:tc>
          <w:tcPr>
            <w:tcW w:w="8123" w:type="dxa"/>
            <w:hideMark/>
          </w:tcPr>
          <w:p w14:paraId="3E9551D1" w14:textId="77777777" w:rsidR="00D94480" w:rsidRPr="006D100B" w:rsidRDefault="00D94480" w:rsidP="00534A29">
            <w:pPr>
              <w:rPr>
                <w:rFonts w:cstheme="minorHAnsi"/>
              </w:rPr>
            </w:pPr>
            <w:r w:rsidRPr="006D100B">
              <w:rPr>
                <w:rFonts w:cstheme="minorHAnsi"/>
              </w:rPr>
              <w:t>sala,</w:t>
            </w:r>
          </w:p>
        </w:tc>
      </w:tr>
      <w:tr w:rsidR="00D94480" w:rsidRPr="006D100B" w14:paraId="31A74F6E" w14:textId="77777777" w:rsidTr="00B221BD">
        <w:trPr>
          <w:trHeight w:val="288"/>
        </w:trPr>
        <w:tc>
          <w:tcPr>
            <w:tcW w:w="939" w:type="dxa"/>
            <w:noWrap/>
            <w:hideMark/>
          </w:tcPr>
          <w:p w14:paraId="568D754A" w14:textId="77777777" w:rsidR="00D94480" w:rsidRPr="006D100B" w:rsidRDefault="00D94480" w:rsidP="00534A29">
            <w:pPr>
              <w:rPr>
                <w:rFonts w:cstheme="minorHAnsi"/>
              </w:rPr>
            </w:pPr>
            <w:r w:rsidRPr="006D100B">
              <w:rPr>
                <w:rFonts w:cstheme="minorHAnsi"/>
              </w:rPr>
              <w:t>47.</w:t>
            </w:r>
          </w:p>
        </w:tc>
        <w:tc>
          <w:tcPr>
            <w:tcW w:w="8123" w:type="dxa"/>
            <w:hideMark/>
          </w:tcPr>
          <w:p w14:paraId="0BD97D44" w14:textId="77777777" w:rsidR="00D94480" w:rsidRPr="006D100B" w:rsidRDefault="00D94480" w:rsidP="00534A29">
            <w:pPr>
              <w:rPr>
                <w:rFonts w:cstheme="minorHAnsi"/>
              </w:rPr>
            </w:pPr>
            <w:r w:rsidRPr="006D100B">
              <w:rPr>
                <w:rFonts w:cstheme="minorHAnsi"/>
              </w:rPr>
              <w:t>łóżko,</w:t>
            </w:r>
          </w:p>
        </w:tc>
      </w:tr>
      <w:tr w:rsidR="00D94480" w:rsidRPr="006D100B" w14:paraId="2A9913A8" w14:textId="77777777" w:rsidTr="00B221BD">
        <w:trPr>
          <w:trHeight w:val="288"/>
        </w:trPr>
        <w:tc>
          <w:tcPr>
            <w:tcW w:w="939" w:type="dxa"/>
            <w:noWrap/>
            <w:hideMark/>
          </w:tcPr>
          <w:p w14:paraId="7A9EEB80" w14:textId="77777777" w:rsidR="00D94480" w:rsidRPr="006D100B" w:rsidRDefault="00D94480" w:rsidP="00534A29">
            <w:pPr>
              <w:rPr>
                <w:rFonts w:cstheme="minorHAnsi"/>
              </w:rPr>
            </w:pPr>
            <w:r w:rsidRPr="006D100B">
              <w:rPr>
                <w:rFonts w:cstheme="minorHAnsi"/>
              </w:rPr>
              <w:t>48.</w:t>
            </w:r>
          </w:p>
        </w:tc>
        <w:tc>
          <w:tcPr>
            <w:tcW w:w="8123" w:type="dxa"/>
            <w:hideMark/>
          </w:tcPr>
          <w:p w14:paraId="3DBD84B6" w14:textId="77777777" w:rsidR="00D94480" w:rsidRPr="006D100B" w:rsidRDefault="00D94480" w:rsidP="00534A29">
            <w:pPr>
              <w:rPr>
                <w:rFonts w:cstheme="minorHAnsi"/>
              </w:rPr>
            </w:pPr>
            <w:r w:rsidRPr="006D100B">
              <w:rPr>
                <w:rFonts w:cstheme="minorHAnsi"/>
              </w:rPr>
              <w:t>data wypisania,</w:t>
            </w:r>
          </w:p>
        </w:tc>
      </w:tr>
      <w:tr w:rsidR="00D94480" w:rsidRPr="006D100B" w14:paraId="247FC694" w14:textId="77777777" w:rsidTr="00B221BD">
        <w:trPr>
          <w:trHeight w:val="288"/>
        </w:trPr>
        <w:tc>
          <w:tcPr>
            <w:tcW w:w="939" w:type="dxa"/>
            <w:tcBorders>
              <w:bottom w:val="single" w:sz="4" w:space="0" w:color="auto"/>
            </w:tcBorders>
            <w:noWrap/>
            <w:hideMark/>
          </w:tcPr>
          <w:p w14:paraId="4D93F031" w14:textId="77777777" w:rsidR="00D94480" w:rsidRPr="006D100B" w:rsidRDefault="00D94480" w:rsidP="00534A29">
            <w:pPr>
              <w:rPr>
                <w:rFonts w:cstheme="minorHAnsi"/>
              </w:rPr>
            </w:pPr>
            <w:r w:rsidRPr="006D100B">
              <w:rPr>
                <w:rFonts w:cstheme="minorHAnsi"/>
              </w:rPr>
              <w:t>49.</w:t>
            </w:r>
          </w:p>
        </w:tc>
        <w:tc>
          <w:tcPr>
            <w:tcW w:w="8123" w:type="dxa"/>
            <w:hideMark/>
          </w:tcPr>
          <w:p w14:paraId="3F7271AD" w14:textId="77777777" w:rsidR="00D94480" w:rsidRPr="006D100B" w:rsidRDefault="00D94480" w:rsidP="00534A29">
            <w:pPr>
              <w:rPr>
                <w:rFonts w:cstheme="minorHAnsi"/>
              </w:rPr>
            </w:pPr>
            <w:r w:rsidRPr="006D100B">
              <w:rPr>
                <w:rFonts w:cstheme="minorHAnsi"/>
              </w:rPr>
              <w:t>data przyjęcia.</w:t>
            </w:r>
          </w:p>
        </w:tc>
      </w:tr>
      <w:tr w:rsidR="00D94480" w:rsidRPr="006D100B" w14:paraId="62F30A8D" w14:textId="77777777" w:rsidTr="00B221BD">
        <w:trPr>
          <w:trHeight w:val="288"/>
        </w:trPr>
        <w:tc>
          <w:tcPr>
            <w:tcW w:w="939" w:type="dxa"/>
            <w:tcBorders>
              <w:tr2bl w:val="single" w:sz="4" w:space="0" w:color="auto"/>
            </w:tcBorders>
            <w:noWrap/>
            <w:hideMark/>
          </w:tcPr>
          <w:p w14:paraId="54F1CF3E" w14:textId="77777777" w:rsidR="00D94480" w:rsidRPr="006D100B" w:rsidRDefault="00D94480" w:rsidP="00534A29">
            <w:pPr>
              <w:rPr>
                <w:rFonts w:cstheme="minorHAnsi"/>
              </w:rPr>
            </w:pPr>
          </w:p>
        </w:tc>
        <w:tc>
          <w:tcPr>
            <w:tcW w:w="8123" w:type="dxa"/>
            <w:noWrap/>
            <w:hideMark/>
          </w:tcPr>
          <w:p w14:paraId="5BA84F32" w14:textId="77777777" w:rsidR="00D94480" w:rsidRPr="006D100B" w:rsidRDefault="00D94480" w:rsidP="00534A29">
            <w:pPr>
              <w:rPr>
                <w:rFonts w:cstheme="minorHAnsi"/>
              </w:rPr>
            </w:pPr>
            <w:r w:rsidRPr="006D100B">
              <w:rPr>
                <w:rFonts w:cstheme="minorHAnsi"/>
              </w:rPr>
              <w:t>Moduł umożliwia grupowanie pacjentów na liście minimum według następujących kryteriów:</w:t>
            </w:r>
          </w:p>
        </w:tc>
      </w:tr>
      <w:tr w:rsidR="00D94480" w:rsidRPr="006D100B" w14:paraId="2F8E5968" w14:textId="77777777" w:rsidTr="00B221BD">
        <w:trPr>
          <w:trHeight w:val="288"/>
        </w:trPr>
        <w:tc>
          <w:tcPr>
            <w:tcW w:w="939" w:type="dxa"/>
            <w:noWrap/>
            <w:hideMark/>
          </w:tcPr>
          <w:p w14:paraId="20E8B7D0" w14:textId="77777777" w:rsidR="00D94480" w:rsidRPr="006D100B" w:rsidRDefault="00D94480" w:rsidP="00534A29">
            <w:pPr>
              <w:rPr>
                <w:rFonts w:cstheme="minorHAnsi"/>
              </w:rPr>
            </w:pPr>
            <w:r w:rsidRPr="006D100B">
              <w:rPr>
                <w:rFonts w:cstheme="minorHAnsi"/>
              </w:rPr>
              <w:t>50.</w:t>
            </w:r>
          </w:p>
        </w:tc>
        <w:tc>
          <w:tcPr>
            <w:tcW w:w="8123" w:type="dxa"/>
            <w:hideMark/>
          </w:tcPr>
          <w:p w14:paraId="1AE07251" w14:textId="77777777" w:rsidR="00D94480" w:rsidRPr="006D100B" w:rsidRDefault="00D94480" w:rsidP="00534A29">
            <w:pPr>
              <w:rPr>
                <w:rFonts w:cstheme="minorHAnsi"/>
              </w:rPr>
            </w:pPr>
            <w:r w:rsidRPr="006D100B">
              <w:rPr>
                <w:rFonts w:cstheme="minorHAnsi"/>
              </w:rPr>
              <w:t>według Sali,</w:t>
            </w:r>
          </w:p>
        </w:tc>
      </w:tr>
      <w:tr w:rsidR="00D94480" w:rsidRPr="006D100B" w14:paraId="6F886A6B" w14:textId="77777777" w:rsidTr="00B221BD">
        <w:trPr>
          <w:trHeight w:val="288"/>
        </w:trPr>
        <w:tc>
          <w:tcPr>
            <w:tcW w:w="939" w:type="dxa"/>
            <w:noWrap/>
            <w:hideMark/>
          </w:tcPr>
          <w:p w14:paraId="0308A54E" w14:textId="77777777" w:rsidR="00D94480" w:rsidRPr="006D100B" w:rsidRDefault="00D94480" w:rsidP="00534A29">
            <w:pPr>
              <w:rPr>
                <w:rFonts w:cstheme="minorHAnsi"/>
              </w:rPr>
            </w:pPr>
            <w:r w:rsidRPr="006D100B">
              <w:rPr>
                <w:rFonts w:cstheme="minorHAnsi"/>
              </w:rPr>
              <w:t>51.</w:t>
            </w:r>
          </w:p>
        </w:tc>
        <w:tc>
          <w:tcPr>
            <w:tcW w:w="8123" w:type="dxa"/>
            <w:hideMark/>
          </w:tcPr>
          <w:p w14:paraId="7DBA4F7D" w14:textId="77777777" w:rsidR="00D94480" w:rsidRPr="006D100B" w:rsidRDefault="00D94480" w:rsidP="00534A29">
            <w:pPr>
              <w:rPr>
                <w:rFonts w:cstheme="minorHAnsi"/>
              </w:rPr>
            </w:pPr>
            <w:r w:rsidRPr="006D100B">
              <w:rPr>
                <w:rFonts w:cstheme="minorHAnsi"/>
              </w:rPr>
              <w:t>według lekarza prowadzącego,</w:t>
            </w:r>
          </w:p>
        </w:tc>
      </w:tr>
      <w:tr w:rsidR="00D94480" w:rsidRPr="006D100B" w14:paraId="276B5D9E" w14:textId="77777777" w:rsidTr="00B221BD">
        <w:trPr>
          <w:trHeight w:val="288"/>
        </w:trPr>
        <w:tc>
          <w:tcPr>
            <w:tcW w:w="939" w:type="dxa"/>
            <w:noWrap/>
            <w:hideMark/>
          </w:tcPr>
          <w:p w14:paraId="5F676CF3" w14:textId="77777777" w:rsidR="00D94480" w:rsidRPr="006D100B" w:rsidRDefault="00D94480" w:rsidP="00534A29">
            <w:pPr>
              <w:rPr>
                <w:rFonts w:cstheme="minorHAnsi"/>
              </w:rPr>
            </w:pPr>
            <w:r w:rsidRPr="006D100B">
              <w:rPr>
                <w:rFonts w:cstheme="minorHAnsi"/>
              </w:rPr>
              <w:t>52.</w:t>
            </w:r>
          </w:p>
        </w:tc>
        <w:tc>
          <w:tcPr>
            <w:tcW w:w="8123" w:type="dxa"/>
            <w:hideMark/>
          </w:tcPr>
          <w:p w14:paraId="1DCB9DA4" w14:textId="77777777" w:rsidR="00D94480" w:rsidRPr="006D100B" w:rsidRDefault="00D94480" w:rsidP="00534A29">
            <w:pPr>
              <w:rPr>
                <w:rFonts w:cstheme="minorHAnsi"/>
              </w:rPr>
            </w:pPr>
            <w:r w:rsidRPr="006D100B">
              <w:rPr>
                <w:rFonts w:cstheme="minorHAnsi"/>
              </w:rPr>
              <w:t>według daty przyjęcia,</w:t>
            </w:r>
          </w:p>
        </w:tc>
      </w:tr>
      <w:tr w:rsidR="00D94480" w:rsidRPr="006D100B" w14:paraId="6A4F7092" w14:textId="77777777" w:rsidTr="00B221BD">
        <w:trPr>
          <w:trHeight w:val="288"/>
        </w:trPr>
        <w:tc>
          <w:tcPr>
            <w:tcW w:w="939" w:type="dxa"/>
            <w:noWrap/>
            <w:hideMark/>
          </w:tcPr>
          <w:p w14:paraId="5CF34359" w14:textId="77777777" w:rsidR="00D94480" w:rsidRPr="006D100B" w:rsidRDefault="00D94480" w:rsidP="00534A29">
            <w:pPr>
              <w:rPr>
                <w:rFonts w:cstheme="minorHAnsi"/>
              </w:rPr>
            </w:pPr>
            <w:r w:rsidRPr="006D100B">
              <w:rPr>
                <w:rFonts w:cstheme="minorHAnsi"/>
              </w:rPr>
              <w:t>53.</w:t>
            </w:r>
          </w:p>
        </w:tc>
        <w:tc>
          <w:tcPr>
            <w:tcW w:w="8123" w:type="dxa"/>
            <w:hideMark/>
          </w:tcPr>
          <w:p w14:paraId="7B6B9C13" w14:textId="77777777" w:rsidR="00D94480" w:rsidRPr="006D100B" w:rsidRDefault="00D94480" w:rsidP="00534A29">
            <w:pPr>
              <w:rPr>
                <w:rFonts w:cstheme="minorHAnsi"/>
              </w:rPr>
            </w:pPr>
            <w:r w:rsidRPr="006D100B">
              <w:rPr>
                <w:rFonts w:cstheme="minorHAnsi"/>
              </w:rPr>
              <w:t>według daty wypisania</w:t>
            </w:r>
          </w:p>
        </w:tc>
      </w:tr>
      <w:tr w:rsidR="00D94480" w:rsidRPr="006D100B" w14:paraId="69917F75" w14:textId="77777777" w:rsidTr="00B221BD">
        <w:trPr>
          <w:trHeight w:val="288"/>
        </w:trPr>
        <w:tc>
          <w:tcPr>
            <w:tcW w:w="939" w:type="dxa"/>
            <w:tcBorders>
              <w:bottom w:val="single" w:sz="4" w:space="0" w:color="auto"/>
            </w:tcBorders>
            <w:noWrap/>
            <w:hideMark/>
          </w:tcPr>
          <w:p w14:paraId="049E91FF" w14:textId="77777777" w:rsidR="00D94480" w:rsidRPr="006D100B" w:rsidRDefault="00D94480" w:rsidP="00534A29">
            <w:pPr>
              <w:rPr>
                <w:rFonts w:cstheme="minorHAnsi"/>
              </w:rPr>
            </w:pPr>
            <w:r w:rsidRPr="006D100B">
              <w:rPr>
                <w:rFonts w:cstheme="minorHAnsi"/>
              </w:rPr>
              <w:t>54.</w:t>
            </w:r>
          </w:p>
        </w:tc>
        <w:tc>
          <w:tcPr>
            <w:tcW w:w="8123" w:type="dxa"/>
            <w:hideMark/>
          </w:tcPr>
          <w:p w14:paraId="525387E7" w14:textId="77777777" w:rsidR="00D94480" w:rsidRPr="006D100B" w:rsidRDefault="00D94480" w:rsidP="00534A29">
            <w:pPr>
              <w:rPr>
                <w:rFonts w:cstheme="minorHAnsi"/>
              </w:rPr>
            </w:pPr>
            <w:r w:rsidRPr="006D100B">
              <w:rPr>
                <w:rFonts w:cstheme="minorHAnsi"/>
              </w:rPr>
              <w:t>według rozpoznania zasadniczego</w:t>
            </w:r>
          </w:p>
        </w:tc>
      </w:tr>
      <w:tr w:rsidR="00D94480" w:rsidRPr="006D100B" w14:paraId="60F49077" w14:textId="77777777" w:rsidTr="00B221BD">
        <w:trPr>
          <w:trHeight w:val="576"/>
        </w:trPr>
        <w:tc>
          <w:tcPr>
            <w:tcW w:w="939" w:type="dxa"/>
            <w:tcBorders>
              <w:tr2bl w:val="single" w:sz="4" w:space="0" w:color="auto"/>
            </w:tcBorders>
            <w:noWrap/>
            <w:hideMark/>
          </w:tcPr>
          <w:p w14:paraId="0DD3A3D8" w14:textId="77777777" w:rsidR="00D94480" w:rsidRPr="006D100B" w:rsidRDefault="00D94480" w:rsidP="00534A29">
            <w:pPr>
              <w:rPr>
                <w:rFonts w:cstheme="minorHAnsi"/>
              </w:rPr>
            </w:pPr>
          </w:p>
        </w:tc>
        <w:tc>
          <w:tcPr>
            <w:tcW w:w="8123" w:type="dxa"/>
            <w:hideMark/>
          </w:tcPr>
          <w:p w14:paraId="0B413E02" w14:textId="77777777" w:rsidR="00D94480" w:rsidRPr="006D100B" w:rsidRDefault="00D94480" w:rsidP="00534A29">
            <w:pPr>
              <w:rPr>
                <w:rFonts w:cstheme="minorHAnsi"/>
              </w:rPr>
            </w:pPr>
            <w:r w:rsidRPr="006D100B">
              <w:rPr>
                <w:rFonts w:cstheme="minorHAnsi"/>
              </w:rPr>
              <w:t>Moduł podczas wszystkich operacji na pacjencie prezentuje tzw. belkę z elementarnymi danymi pacjenta obejmującymi co najmniej:</w:t>
            </w:r>
          </w:p>
        </w:tc>
      </w:tr>
      <w:tr w:rsidR="00D94480" w:rsidRPr="006D100B" w14:paraId="147F6666" w14:textId="77777777" w:rsidTr="00B221BD">
        <w:trPr>
          <w:trHeight w:val="288"/>
        </w:trPr>
        <w:tc>
          <w:tcPr>
            <w:tcW w:w="939" w:type="dxa"/>
            <w:noWrap/>
            <w:hideMark/>
          </w:tcPr>
          <w:p w14:paraId="215718D9" w14:textId="77777777" w:rsidR="00D94480" w:rsidRPr="006D100B" w:rsidRDefault="00D94480" w:rsidP="00534A29">
            <w:pPr>
              <w:rPr>
                <w:rFonts w:cstheme="minorHAnsi"/>
              </w:rPr>
            </w:pPr>
            <w:r w:rsidRPr="006D100B">
              <w:rPr>
                <w:rFonts w:cstheme="minorHAnsi"/>
              </w:rPr>
              <w:t>55.</w:t>
            </w:r>
          </w:p>
        </w:tc>
        <w:tc>
          <w:tcPr>
            <w:tcW w:w="8123" w:type="dxa"/>
            <w:hideMark/>
          </w:tcPr>
          <w:p w14:paraId="2560FABA" w14:textId="77777777" w:rsidR="00D94480" w:rsidRPr="006D100B" w:rsidRDefault="00D94480" w:rsidP="00534A29">
            <w:pPr>
              <w:rPr>
                <w:rFonts w:cstheme="minorHAnsi"/>
              </w:rPr>
            </w:pPr>
            <w:r w:rsidRPr="006D100B">
              <w:rPr>
                <w:rFonts w:cstheme="minorHAnsi"/>
              </w:rPr>
              <w:t>imię i nazwisko,</w:t>
            </w:r>
          </w:p>
        </w:tc>
      </w:tr>
      <w:tr w:rsidR="00D94480" w:rsidRPr="006D100B" w14:paraId="57DD388F" w14:textId="77777777" w:rsidTr="00B221BD">
        <w:trPr>
          <w:trHeight w:val="288"/>
        </w:trPr>
        <w:tc>
          <w:tcPr>
            <w:tcW w:w="939" w:type="dxa"/>
            <w:noWrap/>
            <w:hideMark/>
          </w:tcPr>
          <w:p w14:paraId="76880CB3" w14:textId="77777777" w:rsidR="00D94480" w:rsidRPr="006D100B" w:rsidRDefault="00D94480" w:rsidP="00534A29">
            <w:pPr>
              <w:rPr>
                <w:rFonts w:cstheme="minorHAnsi"/>
              </w:rPr>
            </w:pPr>
            <w:r w:rsidRPr="006D100B">
              <w:rPr>
                <w:rFonts w:cstheme="minorHAnsi"/>
              </w:rPr>
              <w:lastRenderedPageBreak/>
              <w:t>56.</w:t>
            </w:r>
          </w:p>
        </w:tc>
        <w:tc>
          <w:tcPr>
            <w:tcW w:w="8123" w:type="dxa"/>
            <w:hideMark/>
          </w:tcPr>
          <w:p w14:paraId="5C5C3154" w14:textId="77777777" w:rsidR="00D94480" w:rsidRPr="006D100B" w:rsidRDefault="00D94480" w:rsidP="00534A29">
            <w:pPr>
              <w:rPr>
                <w:rFonts w:cstheme="minorHAnsi"/>
              </w:rPr>
            </w:pPr>
            <w:r w:rsidRPr="006D100B">
              <w:rPr>
                <w:rFonts w:cstheme="minorHAnsi"/>
              </w:rPr>
              <w:t>PESEL,</w:t>
            </w:r>
          </w:p>
        </w:tc>
      </w:tr>
      <w:tr w:rsidR="00D94480" w:rsidRPr="006D100B" w14:paraId="685B7966" w14:textId="77777777" w:rsidTr="00B221BD">
        <w:trPr>
          <w:trHeight w:val="288"/>
        </w:trPr>
        <w:tc>
          <w:tcPr>
            <w:tcW w:w="939" w:type="dxa"/>
            <w:noWrap/>
            <w:hideMark/>
          </w:tcPr>
          <w:p w14:paraId="5CCFA601" w14:textId="77777777" w:rsidR="00D94480" w:rsidRPr="006D100B" w:rsidRDefault="00D94480" w:rsidP="00534A29">
            <w:pPr>
              <w:rPr>
                <w:rFonts w:cstheme="minorHAnsi"/>
              </w:rPr>
            </w:pPr>
            <w:r w:rsidRPr="006D100B">
              <w:rPr>
                <w:rFonts w:cstheme="minorHAnsi"/>
              </w:rPr>
              <w:t>57.</w:t>
            </w:r>
          </w:p>
        </w:tc>
        <w:tc>
          <w:tcPr>
            <w:tcW w:w="8123" w:type="dxa"/>
            <w:hideMark/>
          </w:tcPr>
          <w:p w14:paraId="25206F53" w14:textId="77777777" w:rsidR="00D94480" w:rsidRPr="006D100B" w:rsidRDefault="00D94480" w:rsidP="00534A29">
            <w:pPr>
              <w:rPr>
                <w:rFonts w:cstheme="minorHAnsi"/>
              </w:rPr>
            </w:pPr>
            <w:r w:rsidRPr="006D100B">
              <w:rPr>
                <w:rFonts w:cstheme="minorHAnsi"/>
              </w:rPr>
              <w:t>płeć,</w:t>
            </w:r>
          </w:p>
        </w:tc>
      </w:tr>
      <w:tr w:rsidR="00D94480" w:rsidRPr="006D100B" w14:paraId="215EEC40" w14:textId="77777777" w:rsidTr="00B221BD">
        <w:trPr>
          <w:trHeight w:val="288"/>
        </w:trPr>
        <w:tc>
          <w:tcPr>
            <w:tcW w:w="939" w:type="dxa"/>
            <w:noWrap/>
            <w:hideMark/>
          </w:tcPr>
          <w:p w14:paraId="184D2B61" w14:textId="77777777" w:rsidR="00D94480" w:rsidRPr="006D100B" w:rsidRDefault="00D94480" w:rsidP="00534A29">
            <w:pPr>
              <w:rPr>
                <w:rFonts w:cstheme="minorHAnsi"/>
              </w:rPr>
            </w:pPr>
            <w:r w:rsidRPr="006D100B">
              <w:rPr>
                <w:rFonts w:cstheme="minorHAnsi"/>
              </w:rPr>
              <w:t>58.</w:t>
            </w:r>
          </w:p>
        </w:tc>
        <w:tc>
          <w:tcPr>
            <w:tcW w:w="8123" w:type="dxa"/>
            <w:hideMark/>
          </w:tcPr>
          <w:p w14:paraId="6385DC3D" w14:textId="77777777" w:rsidR="00D94480" w:rsidRPr="006D100B" w:rsidRDefault="00D94480" w:rsidP="00534A29">
            <w:pPr>
              <w:rPr>
                <w:rFonts w:cstheme="minorHAnsi"/>
              </w:rPr>
            </w:pPr>
            <w:r w:rsidRPr="006D100B">
              <w:rPr>
                <w:rFonts w:cstheme="minorHAnsi"/>
              </w:rPr>
              <w:t>wiek,</w:t>
            </w:r>
          </w:p>
        </w:tc>
      </w:tr>
      <w:tr w:rsidR="00D94480" w:rsidRPr="006D100B" w14:paraId="64C933AE" w14:textId="77777777" w:rsidTr="00B221BD">
        <w:trPr>
          <w:trHeight w:val="288"/>
        </w:trPr>
        <w:tc>
          <w:tcPr>
            <w:tcW w:w="939" w:type="dxa"/>
            <w:noWrap/>
            <w:hideMark/>
          </w:tcPr>
          <w:p w14:paraId="519A0FCB" w14:textId="77777777" w:rsidR="00D94480" w:rsidRPr="006D100B" w:rsidRDefault="00D94480" w:rsidP="00534A29">
            <w:pPr>
              <w:rPr>
                <w:rFonts w:cstheme="minorHAnsi"/>
              </w:rPr>
            </w:pPr>
            <w:r w:rsidRPr="006D100B">
              <w:rPr>
                <w:rFonts w:cstheme="minorHAnsi"/>
              </w:rPr>
              <w:t>59.</w:t>
            </w:r>
          </w:p>
        </w:tc>
        <w:tc>
          <w:tcPr>
            <w:tcW w:w="8123" w:type="dxa"/>
            <w:hideMark/>
          </w:tcPr>
          <w:p w14:paraId="1E5CAF99" w14:textId="77777777" w:rsidR="00D94480" w:rsidRPr="006D100B" w:rsidRDefault="00D94480" w:rsidP="00534A29">
            <w:pPr>
              <w:rPr>
                <w:rFonts w:cstheme="minorHAnsi"/>
              </w:rPr>
            </w:pPr>
            <w:r w:rsidRPr="006D100B">
              <w:rPr>
                <w:rFonts w:cstheme="minorHAnsi"/>
              </w:rPr>
              <w:t>sala / łóżko,</w:t>
            </w:r>
          </w:p>
        </w:tc>
      </w:tr>
      <w:tr w:rsidR="00D94480" w:rsidRPr="006D100B" w14:paraId="0AA666E2" w14:textId="77777777" w:rsidTr="00B221BD">
        <w:trPr>
          <w:trHeight w:val="288"/>
        </w:trPr>
        <w:tc>
          <w:tcPr>
            <w:tcW w:w="939" w:type="dxa"/>
            <w:noWrap/>
            <w:hideMark/>
          </w:tcPr>
          <w:p w14:paraId="15D095C5" w14:textId="77777777" w:rsidR="00D94480" w:rsidRPr="006D100B" w:rsidRDefault="00D94480" w:rsidP="00534A29">
            <w:pPr>
              <w:rPr>
                <w:rFonts w:cstheme="minorHAnsi"/>
              </w:rPr>
            </w:pPr>
            <w:r w:rsidRPr="006D100B">
              <w:rPr>
                <w:rFonts w:cstheme="minorHAnsi"/>
              </w:rPr>
              <w:t>60.</w:t>
            </w:r>
          </w:p>
        </w:tc>
        <w:tc>
          <w:tcPr>
            <w:tcW w:w="8123" w:type="dxa"/>
            <w:hideMark/>
          </w:tcPr>
          <w:p w14:paraId="7E0E6E32" w14:textId="77777777" w:rsidR="00D94480" w:rsidRPr="006D100B" w:rsidRDefault="00D94480" w:rsidP="00534A29">
            <w:pPr>
              <w:rPr>
                <w:rFonts w:cstheme="minorHAnsi"/>
              </w:rPr>
            </w:pPr>
            <w:r w:rsidRPr="006D100B">
              <w:rPr>
                <w:rFonts w:cstheme="minorHAnsi"/>
              </w:rPr>
              <w:t xml:space="preserve">status weryfikacji </w:t>
            </w:r>
            <w:proofErr w:type="spellStart"/>
            <w:r w:rsidRPr="006D100B">
              <w:rPr>
                <w:rFonts w:cstheme="minorHAnsi"/>
              </w:rPr>
              <w:t>eWUŚ</w:t>
            </w:r>
            <w:proofErr w:type="spellEnd"/>
            <w:r w:rsidRPr="006D100B">
              <w:rPr>
                <w:rFonts w:cstheme="minorHAnsi"/>
              </w:rPr>
              <w:t>,</w:t>
            </w:r>
          </w:p>
        </w:tc>
      </w:tr>
      <w:tr w:rsidR="00D94480" w:rsidRPr="006D100B" w14:paraId="046EF6D5" w14:textId="77777777" w:rsidTr="00B221BD">
        <w:trPr>
          <w:trHeight w:val="288"/>
        </w:trPr>
        <w:tc>
          <w:tcPr>
            <w:tcW w:w="939" w:type="dxa"/>
            <w:noWrap/>
            <w:hideMark/>
          </w:tcPr>
          <w:p w14:paraId="2CC5A32D" w14:textId="77777777" w:rsidR="00D94480" w:rsidRPr="006D100B" w:rsidRDefault="00D94480" w:rsidP="00534A29">
            <w:pPr>
              <w:rPr>
                <w:rFonts w:cstheme="minorHAnsi"/>
              </w:rPr>
            </w:pPr>
            <w:r w:rsidRPr="006D100B">
              <w:rPr>
                <w:rFonts w:cstheme="minorHAnsi"/>
              </w:rPr>
              <w:t>61.</w:t>
            </w:r>
          </w:p>
        </w:tc>
        <w:tc>
          <w:tcPr>
            <w:tcW w:w="8123" w:type="dxa"/>
            <w:hideMark/>
          </w:tcPr>
          <w:p w14:paraId="3511BC3B" w14:textId="77777777" w:rsidR="00D94480" w:rsidRPr="006D100B" w:rsidRDefault="00D94480" w:rsidP="00534A29">
            <w:pPr>
              <w:rPr>
                <w:rFonts w:cstheme="minorHAnsi"/>
              </w:rPr>
            </w:pPr>
            <w:r w:rsidRPr="006D100B">
              <w:rPr>
                <w:rFonts w:cstheme="minorHAnsi"/>
              </w:rPr>
              <w:t>grupa krwi,</w:t>
            </w:r>
          </w:p>
        </w:tc>
      </w:tr>
      <w:tr w:rsidR="00D94480" w:rsidRPr="006D100B" w14:paraId="0F45EC88" w14:textId="77777777" w:rsidTr="00B221BD">
        <w:trPr>
          <w:trHeight w:val="288"/>
        </w:trPr>
        <w:tc>
          <w:tcPr>
            <w:tcW w:w="939" w:type="dxa"/>
            <w:noWrap/>
            <w:hideMark/>
          </w:tcPr>
          <w:p w14:paraId="3000033A" w14:textId="77777777" w:rsidR="00D94480" w:rsidRPr="006D100B" w:rsidRDefault="00D94480" w:rsidP="00534A29">
            <w:pPr>
              <w:rPr>
                <w:rFonts w:cstheme="minorHAnsi"/>
              </w:rPr>
            </w:pPr>
            <w:r w:rsidRPr="006D100B">
              <w:rPr>
                <w:rFonts w:cstheme="minorHAnsi"/>
              </w:rPr>
              <w:t>62.</w:t>
            </w:r>
          </w:p>
        </w:tc>
        <w:tc>
          <w:tcPr>
            <w:tcW w:w="8123" w:type="dxa"/>
            <w:hideMark/>
          </w:tcPr>
          <w:p w14:paraId="0B88843E" w14:textId="77777777" w:rsidR="00D94480" w:rsidRPr="006D100B" w:rsidRDefault="00D94480" w:rsidP="00534A29">
            <w:pPr>
              <w:rPr>
                <w:rFonts w:cstheme="minorHAnsi"/>
              </w:rPr>
            </w:pPr>
            <w:r w:rsidRPr="006D100B">
              <w:rPr>
                <w:rFonts w:cstheme="minorHAnsi"/>
              </w:rPr>
              <w:t>rozpoznanie zasadnicze,</w:t>
            </w:r>
          </w:p>
        </w:tc>
      </w:tr>
      <w:tr w:rsidR="00D94480" w:rsidRPr="006D100B" w14:paraId="4CD816CC" w14:textId="77777777" w:rsidTr="00B221BD">
        <w:trPr>
          <w:trHeight w:val="288"/>
        </w:trPr>
        <w:tc>
          <w:tcPr>
            <w:tcW w:w="939" w:type="dxa"/>
            <w:noWrap/>
            <w:hideMark/>
          </w:tcPr>
          <w:p w14:paraId="088FE51E" w14:textId="77777777" w:rsidR="00D94480" w:rsidRPr="006D100B" w:rsidRDefault="00D94480" w:rsidP="00534A29">
            <w:pPr>
              <w:rPr>
                <w:rFonts w:cstheme="minorHAnsi"/>
              </w:rPr>
            </w:pPr>
            <w:r w:rsidRPr="006D100B">
              <w:rPr>
                <w:rFonts w:cstheme="minorHAnsi"/>
              </w:rPr>
              <w:t>63.</w:t>
            </w:r>
          </w:p>
        </w:tc>
        <w:tc>
          <w:tcPr>
            <w:tcW w:w="8123" w:type="dxa"/>
            <w:hideMark/>
          </w:tcPr>
          <w:p w14:paraId="13555CDC" w14:textId="77777777" w:rsidR="00D94480" w:rsidRPr="006D100B" w:rsidRDefault="00D94480" w:rsidP="00534A29">
            <w:pPr>
              <w:rPr>
                <w:rFonts w:cstheme="minorHAnsi"/>
              </w:rPr>
            </w:pPr>
            <w:r w:rsidRPr="006D100B">
              <w:rPr>
                <w:rFonts w:cstheme="minorHAnsi"/>
              </w:rPr>
              <w:t>specjalny status pacjenta,</w:t>
            </w:r>
          </w:p>
        </w:tc>
      </w:tr>
      <w:tr w:rsidR="00D94480" w:rsidRPr="006D100B" w14:paraId="1F5CDEF9" w14:textId="77777777" w:rsidTr="00B221BD">
        <w:trPr>
          <w:trHeight w:val="288"/>
        </w:trPr>
        <w:tc>
          <w:tcPr>
            <w:tcW w:w="939" w:type="dxa"/>
            <w:noWrap/>
            <w:hideMark/>
          </w:tcPr>
          <w:p w14:paraId="18EF76C4" w14:textId="77777777" w:rsidR="00D94480" w:rsidRPr="006D100B" w:rsidRDefault="00D94480" w:rsidP="00534A29">
            <w:pPr>
              <w:rPr>
                <w:rFonts w:cstheme="minorHAnsi"/>
              </w:rPr>
            </w:pPr>
            <w:r w:rsidRPr="006D100B">
              <w:rPr>
                <w:rFonts w:cstheme="minorHAnsi"/>
              </w:rPr>
              <w:t>64.</w:t>
            </w:r>
          </w:p>
        </w:tc>
        <w:tc>
          <w:tcPr>
            <w:tcW w:w="8123" w:type="dxa"/>
            <w:hideMark/>
          </w:tcPr>
          <w:p w14:paraId="35ABEAD6" w14:textId="77777777" w:rsidR="00D94480" w:rsidRPr="006D100B" w:rsidRDefault="00D94480" w:rsidP="00534A29">
            <w:pPr>
              <w:rPr>
                <w:rFonts w:cstheme="minorHAnsi"/>
              </w:rPr>
            </w:pPr>
            <w:r w:rsidRPr="006D100B">
              <w:rPr>
                <w:rFonts w:cstheme="minorHAnsi"/>
              </w:rPr>
              <w:t>alergie pacjenta,</w:t>
            </w:r>
          </w:p>
        </w:tc>
      </w:tr>
      <w:tr w:rsidR="00D94480" w:rsidRPr="006D100B" w14:paraId="57482FF8" w14:textId="77777777" w:rsidTr="00B221BD">
        <w:trPr>
          <w:trHeight w:val="288"/>
        </w:trPr>
        <w:tc>
          <w:tcPr>
            <w:tcW w:w="939" w:type="dxa"/>
            <w:noWrap/>
            <w:hideMark/>
          </w:tcPr>
          <w:p w14:paraId="48E2B805" w14:textId="77777777" w:rsidR="00D94480" w:rsidRPr="006D100B" w:rsidRDefault="00D94480" w:rsidP="00534A29">
            <w:pPr>
              <w:rPr>
                <w:rFonts w:cstheme="minorHAnsi"/>
              </w:rPr>
            </w:pPr>
            <w:r w:rsidRPr="006D100B">
              <w:rPr>
                <w:rFonts w:cstheme="minorHAnsi"/>
              </w:rPr>
              <w:t>65.</w:t>
            </w:r>
          </w:p>
        </w:tc>
        <w:tc>
          <w:tcPr>
            <w:tcW w:w="8123" w:type="dxa"/>
            <w:hideMark/>
          </w:tcPr>
          <w:p w14:paraId="3CBA6F2F" w14:textId="77777777" w:rsidR="00D94480" w:rsidRPr="006D100B" w:rsidRDefault="00D94480" w:rsidP="00534A29">
            <w:pPr>
              <w:rPr>
                <w:rFonts w:cstheme="minorHAnsi"/>
              </w:rPr>
            </w:pPr>
            <w:r w:rsidRPr="006D100B">
              <w:rPr>
                <w:rFonts w:cstheme="minorHAnsi"/>
              </w:rPr>
              <w:t>szczepienie COVID</w:t>
            </w:r>
          </w:p>
        </w:tc>
      </w:tr>
      <w:tr w:rsidR="00D94480" w:rsidRPr="006D100B" w14:paraId="2689EDAE" w14:textId="77777777" w:rsidTr="00B221BD">
        <w:trPr>
          <w:trHeight w:val="576"/>
        </w:trPr>
        <w:tc>
          <w:tcPr>
            <w:tcW w:w="939" w:type="dxa"/>
            <w:noWrap/>
            <w:hideMark/>
          </w:tcPr>
          <w:p w14:paraId="07652B64" w14:textId="77777777" w:rsidR="00D94480" w:rsidRPr="006D100B" w:rsidRDefault="00D94480" w:rsidP="00534A29">
            <w:pPr>
              <w:rPr>
                <w:rFonts w:cstheme="minorHAnsi"/>
              </w:rPr>
            </w:pPr>
            <w:r w:rsidRPr="006D100B">
              <w:rPr>
                <w:rFonts w:cstheme="minorHAnsi"/>
              </w:rPr>
              <w:t>66.</w:t>
            </w:r>
          </w:p>
        </w:tc>
        <w:tc>
          <w:tcPr>
            <w:tcW w:w="8123" w:type="dxa"/>
            <w:hideMark/>
          </w:tcPr>
          <w:p w14:paraId="4F3E5D31" w14:textId="77777777" w:rsidR="00D94480" w:rsidRPr="006D100B" w:rsidRDefault="00D94480" w:rsidP="00534A29">
            <w:pPr>
              <w:rPr>
                <w:rFonts w:cstheme="minorHAnsi"/>
              </w:rPr>
            </w:pPr>
            <w:r w:rsidRPr="006D100B">
              <w:rPr>
                <w:rFonts w:cstheme="minorHAnsi"/>
              </w:rPr>
              <w:t>Chowana lista pacjentów może być ukrywana i ujawniana poprzez najechanie na lewą stronę ekranu.</w:t>
            </w:r>
          </w:p>
        </w:tc>
      </w:tr>
      <w:tr w:rsidR="00D94480" w:rsidRPr="006D100B" w14:paraId="6D490DB9" w14:textId="77777777" w:rsidTr="00B221BD">
        <w:trPr>
          <w:trHeight w:val="864"/>
        </w:trPr>
        <w:tc>
          <w:tcPr>
            <w:tcW w:w="939" w:type="dxa"/>
            <w:noWrap/>
            <w:hideMark/>
          </w:tcPr>
          <w:p w14:paraId="146FEDA0" w14:textId="77777777" w:rsidR="00D94480" w:rsidRPr="006D100B" w:rsidRDefault="00D94480" w:rsidP="00534A29">
            <w:pPr>
              <w:rPr>
                <w:rFonts w:cstheme="minorHAnsi"/>
              </w:rPr>
            </w:pPr>
            <w:r w:rsidRPr="006D100B">
              <w:rPr>
                <w:rFonts w:cstheme="minorHAnsi"/>
              </w:rPr>
              <w:t>67.</w:t>
            </w:r>
          </w:p>
        </w:tc>
        <w:tc>
          <w:tcPr>
            <w:tcW w:w="8123" w:type="dxa"/>
            <w:hideMark/>
          </w:tcPr>
          <w:p w14:paraId="24FBDC8F" w14:textId="77777777" w:rsidR="00D94480" w:rsidRPr="006D100B" w:rsidRDefault="00D94480" w:rsidP="00534A29">
            <w:pPr>
              <w:rPr>
                <w:rFonts w:cstheme="minorHAnsi"/>
              </w:rPr>
            </w:pPr>
            <w:r w:rsidRPr="006D100B">
              <w:rPr>
                <w:rFonts w:cstheme="minorHAnsi"/>
              </w:rPr>
              <w:t>Po wyborze pacjenta na liście pacjentów system prezentuje dane i dokumentację medyczną wytypowanego pacjenta w formie obszaru roboczego, tj. panelu prezentującego zbiorczo wiele zakładek i bloków zawierających dane i dokumentację pacjenta.</w:t>
            </w:r>
          </w:p>
        </w:tc>
      </w:tr>
      <w:tr w:rsidR="00D94480" w:rsidRPr="006D100B" w14:paraId="4525A748" w14:textId="77777777" w:rsidTr="00B221BD">
        <w:trPr>
          <w:trHeight w:val="864"/>
        </w:trPr>
        <w:tc>
          <w:tcPr>
            <w:tcW w:w="939" w:type="dxa"/>
            <w:noWrap/>
            <w:hideMark/>
          </w:tcPr>
          <w:p w14:paraId="26A05FC1" w14:textId="77777777" w:rsidR="00D94480" w:rsidRPr="006D100B" w:rsidRDefault="00D94480" w:rsidP="00534A29">
            <w:pPr>
              <w:rPr>
                <w:rFonts w:cstheme="minorHAnsi"/>
              </w:rPr>
            </w:pPr>
            <w:r w:rsidRPr="006D100B">
              <w:rPr>
                <w:rFonts w:cstheme="minorHAnsi"/>
              </w:rPr>
              <w:t>68.</w:t>
            </w:r>
          </w:p>
        </w:tc>
        <w:tc>
          <w:tcPr>
            <w:tcW w:w="8123" w:type="dxa"/>
            <w:hideMark/>
          </w:tcPr>
          <w:p w14:paraId="7186382A" w14:textId="77777777" w:rsidR="00D94480" w:rsidRPr="006D100B" w:rsidRDefault="00D94480" w:rsidP="00534A29">
            <w:pPr>
              <w:rPr>
                <w:rFonts w:cstheme="minorHAnsi"/>
              </w:rPr>
            </w:pPr>
            <w:r w:rsidRPr="006D100B">
              <w:rPr>
                <w:rFonts w:cstheme="minorHAnsi"/>
              </w:rPr>
              <w:t>W przypadku zmiany pacjenta na skróconej liście pacjentów system automatycznie zaktualizuje dane prezentowane w obszarze roboczym i zaprezentuje je w kontekście wybranego pacjenta.</w:t>
            </w:r>
          </w:p>
        </w:tc>
      </w:tr>
      <w:tr w:rsidR="00D94480" w:rsidRPr="006D100B" w14:paraId="5EA06B07" w14:textId="77777777" w:rsidTr="00B221BD">
        <w:trPr>
          <w:trHeight w:val="576"/>
        </w:trPr>
        <w:tc>
          <w:tcPr>
            <w:tcW w:w="939" w:type="dxa"/>
            <w:noWrap/>
            <w:hideMark/>
          </w:tcPr>
          <w:p w14:paraId="508F5118" w14:textId="77777777" w:rsidR="00D94480" w:rsidRPr="006D100B" w:rsidRDefault="00D94480" w:rsidP="00534A29">
            <w:pPr>
              <w:rPr>
                <w:rFonts w:cstheme="minorHAnsi"/>
              </w:rPr>
            </w:pPr>
            <w:r w:rsidRPr="006D100B">
              <w:rPr>
                <w:rFonts w:cstheme="minorHAnsi"/>
              </w:rPr>
              <w:t>69.</w:t>
            </w:r>
          </w:p>
        </w:tc>
        <w:tc>
          <w:tcPr>
            <w:tcW w:w="8123" w:type="dxa"/>
            <w:hideMark/>
          </w:tcPr>
          <w:p w14:paraId="2526DAB0" w14:textId="77777777" w:rsidR="00D94480" w:rsidRPr="006D100B" w:rsidRDefault="00D94480" w:rsidP="00534A29">
            <w:pPr>
              <w:rPr>
                <w:rFonts w:cstheme="minorHAnsi"/>
              </w:rPr>
            </w:pPr>
            <w:r w:rsidRPr="006D100B">
              <w:rPr>
                <w:rFonts w:cstheme="minorHAnsi"/>
              </w:rPr>
              <w:t>Pacjenci przyjęci w ciągu ostatnich 24h powinni być wyróżnieni na liście pacjentów odpowiednim znakiem graficznym.</w:t>
            </w:r>
          </w:p>
        </w:tc>
      </w:tr>
      <w:tr w:rsidR="00D94480" w:rsidRPr="006D100B" w14:paraId="0B8CAC76" w14:textId="77777777" w:rsidTr="00B221BD">
        <w:trPr>
          <w:trHeight w:val="576"/>
        </w:trPr>
        <w:tc>
          <w:tcPr>
            <w:tcW w:w="939" w:type="dxa"/>
            <w:tcBorders>
              <w:bottom w:val="single" w:sz="4" w:space="0" w:color="auto"/>
            </w:tcBorders>
            <w:noWrap/>
            <w:hideMark/>
          </w:tcPr>
          <w:p w14:paraId="4B36C442" w14:textId="77777777" w:rsidR="00D94480" w:rsidRPr="006D100B" w:rsidRDefault="00D94480" w:rsidP="00534A29">
            <w:pPr>
              <w:rPr>
                <w:rFonts w:cstheme="minorHAnsi"/>
              </w:rPr>
            </w:pPr>
            <w:r w:rsidRPr="006D100B">
              <w:rPr>
                <w:rFonts w:cstheme="minorHAnsi"/>
              </w:rPr>
              <w:t>70.</w:t>
            </w:r>
          </w:p>
        </w:tc>
        <w:tc>
          <w:tcPr>
            <w:tcW w:w="8123" w:type="dxa"/>
            <w:hideMark/>
          </w:tcPr>
          <w:p w14:paraId="0F13F437" w14:textId="77777777" w:rsidR="00D94480" w:rsidRPr="006D100B" w:rsidRDefault="00D94480" w:rsidP="00534A29">
            <w:pPr>
              <w:rPr>
                <w:rFonts w:cstheme="minorHAnsi"/>
              </w:rPr>
            </w:pPr>
            <w:r w:rsidRPr="006D100B">
              <w:rPr>
                <w:rFonts w:cstheme="minorHAnsi"/>
              </w:rPr>
              <w:t>Pacjenci przyjęciu w ciągu ostatnich 24h w trybie pilnym powinni być wyróżnieni na liście pacjentów odpowiednim znakiem graficznym.</w:t>
            </w:r>
          </w:p>
        </w:tc>
      </w:tr>
      <w:tr w:rsidR="00D94480" w:rsidRPr="006D100B" w14:paraId="04A2BD23" w14:textId="77777777" w:rsidTr="00B221BD">
        <w:trPr>
          <w:trHeight w:val="864"/>
        </w:trPr>
        <w:tc>
          <w:tcPr>
            <w:tcW w:w="939" w:type="dxa"/>
            <w:tcBorders>
              <w:tr2bl w:val="single" w:sz="4" w:space="0" w:color="auto"/>
            </w:tcBorders>
            <w:noWrap/>
            <w:hideMark/>
          </w:tcPr>
          <w:p w14:paraId="2EC0F379" w14:textId="77777777" w:rsidR="00D94480" w:rsidRPr="006D100B" w:rsidRDefault="00D94480" w:rsidP="00534A29">
            <w:pPr>
              <w:rPr>
                <w:rFonts w:cstheme="minorHAnsi"/>
              </w:rPr>
            </w:pPr>
          </w:p>
        </w:tc>
        <w:tc>
          <w:tcPr>
            <w:tcW w:w="8123" w:type="dxa"/>
            <w:hideMark/>
          </w:tcPr>
          <w:p w14:paraId="3B49432C" w14:textId="77777777" w:rsidR="00D94480" w:rsidRPr="006D100B" w:rsidRDefault="00D94480" w:rsidP="00534A29">
            <w:pPr>
              <w:rPr>
                <w:rFonts w:cstheme="minorHAnsi"/>
              </w:rPr>
            </w:pPr>
            <w:r w:rsidRPr="006D100B">
              <w:rPr>
                <w:rFonts w:cstheme="minorHAnsi"/>
              </w:rPr>
              <w:t>Dane w obszarze roboczym prezentowane są w oparciu o dane źródłowe pochodzące z HIS, w zależności od wdrożonych zakresów funkcjonalnych HIS. Przy założeniu, że dany zakres funkcjonalny HIS stanowi przedmiot projektu system umożliwia odpowiednio:</w:t>
            </w:r>
          </w:p>
        </w:tc>
      </w:tr>
      <w:tr w:rsidR="00D94480" w:rsidRPr="006D100B" w14:paraId="01A8202B" w14:textId="77777777" w:rsidTr="00B221BD">
        <w:trPr>
          <w:trHeight w:val="288"/>
        </w:trPr>
        <w:tc>
          <w:tcPr>
            <w:tcW w:w="939" w:type="dxa"/>
            <w:noWrap/>
            <w:hideMark/>
          </w:tcPr>
          <w:p w14:paraId="723EAC7F" w14:textId="77777777" w:rsidR="00D94480" w:rsidRPr="006D100B" w:rsidRDefault="00D94480" w:rsidP="00534A29">
            <w:pPr>
              <w:rPr>
                <w:rFonts w:cstheme="minorHAnsi"/>
              </w:rPr>
            </w:pPr>
            <w:r w:rsidRPr="006D100B">
              <w:rPr>
                <w:rFonts w:cstheme="minorHAnsi"/>
              </w:rPr>
              <w:t>71.</w:t>
            </w:r>
          </w:p>
        </w:tc>
        <w:tc>
          <w:tcPr>
            <w:tcW w:w="8123" w:type="dxa"/>
            <w:hideMark/>
          </w:tcPr>
          <w:p w14:paraId="696C7A99" w14:textId="77777777" w:rsidR="00D94480" w:rsidRPr="006D100B" w:rsidRDefault="00D94480" w:rsidP="00534A29">
            <w:pPr>
              <w:rPr>
                <w:rFonts w:cstheme="minorHAnsi"/>
              </w:rPr>
            </w:pPr>
            <w:r w:rsidRPr="006D100B">
              <w:rPr>
                <w:rFonts w:cstheme="minorHAnsi"/>
              </w:rPr>
              <w:t>podgląd zużytych leków i materiałów (Apteczka)</w:t>
            </w:r>
          </w:p>
        </w:tc>
      </w:tr>
      <w:tr w:rsidR="00D94480" w:rsidRPr="006D100B" w14:paraId="5F2A5875" w14:textId="77777777" w:rsidTr="00B221BD">
        <w:trPr>
          <w:trHeight w:val="288"/>
        </w:trPr>
        <w:tc>
          <w:tcPr>
            <w:tcW w:w="939" w:type="dxa"/>
            <w:noWrap/>
            <w:hideMark/>
          </w:tcPr>
          <w:p w14:paraId="29E6CA45" w14:textId="77777777" w:rsidR="00D94480" w:rsidRPr="006D100B" w:rsidRDefault="00D94480" w:rsidP="00534A29">
            <w:pPr>
              <w:rPr>
                <w:rFonts w:cstheme="minorHAnsi"/>
              </w:rPr>
            </w:pPr>
            <w:r w:rsidRPr="006D100B">
              <w:rPr>
                <w:rFonts w:cstheme="minorHAnsi"/>
              </w:rPr>
              <w:t>72.</w:t>
            </w:r>
          </w:p>
        </w:tc>
        <w:tc>
          <w:tcPr>
            <w:tcW w:w="8123" w:type="dxa"/>
            <w:hideMark/>
          </w:tcPr>
          <w:p w14:paraId="15EA78D6" w14:textId="77777777" w:rsidR="00D94480" w:rsidRPr="006D100B" w:rsidRDefault="00D94480" w:rsidP="00534A29">
            <w:pPr>
              <w:rPr>
                <w:rFonts w:cstheme="minorHAnsi"/>
              </w:rPr>
            </w:pPr>
            <w:r w:rsidRPr="006D100B">
              <w:rPr>
                <w:rFonts w:cstheme="minorHAnsi"/>
              </w:rPr>
              <w:t>podgląd zleceń lekarskich w zakresie leków i procedur (Ordynacja Lekarska)</w:t>
            </w:r>
          </w:p>
        </w:tc>
      </w:tr>
      <w:tr w:rsidR="00D94480" w:rsidRPr="006D100B" w14:paraId="2E9058E8" w14:textId="77777777" w:rsidTr="00B221BD">
        <w:trPr>
          <w:trHeight w:val="576"/>
        </w:trPr>
        <w:tc>
          <w:tcPr>
            <w:tcW w:w="939" w:type="dxa"/>
            <w:noWrap/>
            <w:hideMark/>
          </w:tcPr>
          <w:p w14:paraId="7690773A" w14:textId="77777777" w:rsidR="00D94480" w:rsidRPr="006D100B" w:rsidRDefault="00D94480" w:rsidP="00534A29">
            <w:pPr>
              <w:rPr>
                <w:rFonts w:cstheme="minorHAnsi"/>
              </w:rPr>
            </w:pPr>
            <w:r w:rsidRPr="006D100B">
              <w:rPr>
                <w:rFonts w:cstheme="minorHAnsi"/>
              </w:rPr>
              <w:t>73.</w:t>
            </w:r>
          </w:p>
        </w:tc>
        <w:tc>
          <w:tcPr>
            <w:tcW w:w="8123" w:type="dxa"/>
            <w:hideMark/>
          </w:tcPr>
          <w:p w14:paraId="1F3AD1D3" w14:textId="77777777" w:rsidR="00D94480" w:rsidRPr="006D100B" w:rsidRDefault="00D94480" w:rsidP="00534A29">
            <w:pPr>
              <w:rPr>
                <w:rFonts w:cstheme="minorHAnsi"/>
              </w:rPr>
            </w:pPr>
            <w:r w:rsidRPr="006D100B">
              <w:rPr>
                <w:rFonts w:cstheme="minorHAnsi"/>
              </w:rPr>
              <w:t>udostępnianie danych zleconych badań diagnostycznych i ich wyników (Pracownia Diagnostyczna)</w:t>
            </w:r>
          </w:p>
        </w:tc>
      </w:tr>
      <w:tr w:rsidR="00D94480" w:rsidRPr="006D100B" w14:paraId="730F0512" w14:textId="77777777" w:rsidTr="00B221BD">
        <w:trPr>
          <w:trHeight w:val="288"/>
        </w:trPr>
        <w:tc>
          <w:tcPr>
            <w:tcW w:w="939" w:type="dxa"/>
            <w:noWrap/>
            <w:hideMark/>
          </w:tcPr>
          <w:p w14:paraId="72AF7A2B" w14:textId="77777777" w:rsidR="00D94480" w:rsidRPr="006D100B" w:rsidRDefault="00D94480" w:rsidP="00534A29">
            <w:pPr>
              <w:rPr>
                <w:rFonts w:cstheme="minorHAnsi"/>
              </w:rPr>
            </w:pPr>
            <w:r w:rsidRPr="006D100B">
              <w:rPr>
                <w:rFonts w:cstheme="minorHAnsi"/>
              </w:rPr>
              <w:t>74.</w:t>
            </w:r>
          </w:p>
        </w:tc>
        <w:tc>
          <w:tcPr>
            <w:tcW w:w="8123" w:type="dxa"/>
            <w:hideMark/>
          </w:tcPr>
          <w:p w14:paraId="50EEC52C" w14:textId="77777777" w:rsidR="00D94480" w:rsidRPr="006D100B" w:rsidRDefault="00D94480" w:rsidP="00534A29">
            <w:pPr>
              <w:rPr>
                <w:rFonts w:cstheme="minorHAnsi"/>
              </w:rPr>
            </w:pPr>
            <w:r w:rsidRPr="006D100B">
              <w:rPr>
                <w:rFonts w:cstheme="minorHAnsi"/>
              </w:rPr>
              <w:t>udostępnianie danych zleconych badań laboratoryjnych i ich wyników (Laboratorium)</w:t>
            </w:r>
          </w:p>
        </w:tc>
      </w:tr>
      <w:tr w:rsidR="00D94480" w:rsidRPr="006D100B" w14:paraId="6A8787CD" w14:textId="77777777" w:rsidTr="00B221BD">
        <w:trPr>
          <w:trHeight w:val="576"/>
        </w:trPr>
        <w:tc>
          <w:tcPr>
            <w:tcW w:w="939" w:type="dxa"/>
            <w:noWrap/>
            <w:hideMark/>
          </w:tcPr>
          <w:p w14:paraId="22426672" w14:textId="77777777" w:rsidR="00D94480" w:rsidRPr="006D100B" w:rsidRDefault="00D94480" w:rsidP="00534A29">
            <w:pPr>
              <w:rPr>
                <w:rFonts w:cstheme="minorHAnsi"/>
              </w:rPr>
            </w:pPr>
            <w:r w:rsidRPr="006D100B">
              <w:rPr>
                <w:rFonts w:cstheme="minorHAnsi"/>
              </w:rPr>
              <w:t>75.</w:t>
            </w:r>
          </w:p>
        </w:tc>
        <w:tc>
          <w:tcPr>
            <w:tcW w:w="8123" w:type="dxa"/>
            <w:hideMark/>
          </w:tcPr>
          <w:p w14:paraId="6860F442" w14:textId="77777777" w:rsidR="00D94480" w:rsidRPr="006D100B" w:rsidRDefault="00D94480" w:rsidP="00534A29">
            <w:pPr>
              <w:rPr>
                <w:rFonts w:cstheme="minorHAnsi"/>
              </w:rPr>
            </w:pPr>
            <w:r w:rsidRPr="006D100B">
              <w:rPr>
                <w:rFonts w:cstheme="minorHAnsi"/>
              </w:rPr>
              <w:t>udostępnianie danych zleconych badań bakteriologicznych i danych o ich wykonaniu (Bakteriologia)</w:t>
            </w:r>
          </w:p>
        </w:tc>
      </w:tr>
      <w:tr w:rsidR="00D94480" w:rsidRPr="006D100B" w14:paraId="22A3437D" w14:textId="77777777" w:rsidTr="00B221BD">
        <w:trPr>
          <w:trHeight w:val="576"/>
        </w:trPr>
        <w:tc>
          <w:tcPr>
            <w:tcW w:w="939" w:type="dxa"/>
            <w:noWrap/>
            <w:hideMark/>
          </w:tcPr>
          <w:p w14:paraId="6C71BF07" w14:textId="77777777" w:rsidR="00D94480" w:rsidRPr="006D100B" w:rsidRDefault="00D94480" w:rsidP="00534A29">
            <w:pPr>
              <w:rPr>
                <w:rFonts w:cstheme="minorHAnsi"/>
              </w:rPr>
            </w:pPr>
            <w:r w:rsidRPr="006D100B">
              <w:rPr>
                <w:rFonts w:cstheme="minorHAnsi"/>
              </w:rPr>
              <w:t>76.</w:t>
            </w:r>
          </w:p>
        </w:tc>
        <w:tc>
          <w:tcPr>
            <w:tcW w:w="8123" w:type="dxa"/>
            <w:hideMark/>
          </w:tcPr>
          <w:p w14:paraId="62BA5D89" w14:textId="77777777" w:rsidR="00D94480" w:rsidRPr="006D100B" w:rsidRDefault="00D94480" w:rsidP="00534A29">
            <w:pPr>
              <w:rPr>
                <w:rFonts w:cstheme="minorHAnsi"/>
              </w:rPr>
            </w:pPr>
            <w:r w:rsidRPr="006D100B">
              <w:rPr>
                <w:rFonts w:cstheme="minorHAnsi"/>
              </w:rPr>
              <w:t>udostępnianie danych zleconych badań histopatologicznych i danych o ich wykonaniu (Histopatologia)</w:t>
            </w:r>
          </w:p>
        </w:tc>
      </w:tr>
      <w:tr w:rsidR="00D94480" w:rsidRPr="006D100B" w14:paraId="3232F40B" w14:textId="77777777" w:rsidTr="00B221BD">
        <w:trPr>
          <w:trHeight w:val="288"/>
        </w:trPr>
        <w:tc>
          <w:tcPr>
            <w:tcW w:w="939" w:type="dxa"/>
            <w:noWrap/>
            <w:hideMark/>
          </w:tcPr>
          <w:p w14:paraId="6C60C968" w14:textId="77777777" w:rsidR="00D94480" w:rsidRPr="006D100B" w:rsidRDefault="00D94480" w:rsidP="00534A29">
            <w:pPr>
              <w:rPr>
                <w:rFonts w:cstheme="minorHAnsi"/>
              </w:rPr>
            </w:pPr>
            <w:r w:rsidRPr="006D100B">
              <w:rPr>
                <w:rFonts w:cstheme="minorHAnsi"/>
              </w:rPr>
              <w:t>77.</w:t>
            </w:r>
          </w:p>
        </w:tc>
        <w:tc>
          <w:tcPr>
            <w:tcW w:w="8123" w:type="dxa"/>
            <w:hideMark/>
          </w:tcPr>
          <w:p w14:paraId="581B810F" w14:textId="77777777" w:rsidR="00D94480" w:rsidRPr="006D100B" w:rsidRDefault="00D94480" w:rsidP="00534A29">
            <w:pPr>
              <w:rPr>
                <w:rFonts w:cstheme="minorHAnsi"/>
              </w:rPr>
            </w:pPr>
            <w:r w:rsidRPr="006D100B">
              <w:rPr>
                <w:rFonts w:cstheme="minorHAnsi"/>
              </w:rPr>
              <w:t>podgląd danych uzupełnianych przez pielęgniarki (Dokumentacja medyczna pielęgniarska),</w:t>
            </w:r>
          </w:p>
        </w:tc>
      </w:tr>
      <w:tr w:rsidR="00D94480" w:rsidRPr="006D100B" w14:paraId="35A274F7" w14:textId="77777777" w:rsidTr="00B221BD">
        <w:trPr>
          <w:trHeight w:val="288"/>
        </w:trPr>
        <w:tc>
          <w:tcPr>
            <w:tcW w:w="939" w:type="dxa"/>
            <w:noWrap/>
            <w:hideMark/>
          </w:tcPr>
          <w:p w14:paraId="67C90A6F" w14:textId="77777777" w:rsidR="00D94480" w:rsidRPr="006D100B" w:rsidRDefault="00D94480" w:rsidP="00534A29">
            <w:pPr>
              <w:rPr>
                <w:rFonts w:cstheme="minorHAnsi"/>
              </w:rPr>
            </w:pPr>
            <w:r w:rsidRPr="006D100B">
              <w:rPr>
                <w:rFonts w:cstheme="minorHAnsi"/>
              </w:rPr>
              <w:t>78.</w:t>
            </w:r>
          </w:p>
        </w:tc>
        <w:tc>
          <w:tcPr>
            <w:tcW w:w="8123" w:type="dxa"/>
            <w:hideMark/>
          </w:tcPr>
          <w:p w14:paraId="26A22642" w14:textId="77777777" w:rsidR="00D94480" w:rsidRPr="006D100B" w:rsidRDefault="00D94480" w:rsidP="00534A29">
            <w:pPr>
              <w:rPr>
                <w:rFonts w:cstheme="minorHAnsi"/>
              </w:rPr>
            </w:pPr>
            <w:r w:rsidRPr="006D100B">
              <w:rPr>
                <w:rFonts w:cstheme="minorHAnsi"/>
              </w:rPr>
              <w:t>dostęp do danych dotyczących zabiegów operacyjnych (Blok operacyjny).</w:t>
            </w:r>
          </w:p>
        </w:tc>
      </w:tr>
      <w:tr w:rsidR="00D94480" w:rsidRPr="006D100B" w14:paraId="7AECB0D6" w14:textId="77777777" w:rsidTr="00B221BD">
        <w:trPr>
          <w:trHeight w:val="576"/>
        </w:trPr>
        <w:tc>
          <w:tcPr>
            <w:tcW w:w="939" w:type="dxa"/>
            <w:noWrap/>
            <w:hideMark/>
          </w:tcPr>
          <w:p w14:paraId="346DEA0B" w14:textId="77777777" w:rsidR="00D94480" w:rsidRPr="006D100B" w:rsidRDefault="00D94480" w:rsidP="00534A29">
            <w:pPr>
              <w:rPr>
                <w:rFonts w:cstheme="minorHAnsi"/>
              </w:rPr>
            </w:pPr>
            <w:r w:rsidRPr="006D100B">
              <w:rPr>
                <w:rFonts w:cstheme="minorHAnsi"/>
              </w:rPr>
              <w:t>79.</w:t>
            </w:r>
          </w:p>
        </w:tc>
        <w:tc>
          <w:tcPr>
            <w:tcW w:w="8123" w:type="dxa"/>
            <w:hideMark/>
          </w:tcPr>
          <w:p w14:paraId="77B87851" w14:textId="77777777" w:rsidR="00D94480" w:rsidRPr="006D100B" w:rsidRDefault="00D94480" w:rsidP="00534A29">
            <w:pPr>
              <w:rPr>
                <w:rFonts w:cstheme="minorHAnsi"/>
              </w:rPr>
            </w:pPr>
            <w:r w:rsidRPr="006D100B">
              <w:rPr>
                <w:rFonts w:cstheme="minorHAnsi"/>
              </w:rPr>
              <w:t>Określenie Specjalnych Statusów Pacjenta (SSP) np. pacjent COVID, pacjent z zakażeniem szpitalnym. Statusy nadawane przez użytkownika systemu.</w:t>
            </w:r>
          </w:p>
        </w:tc>
      </w:tr>
      <w:tr w:rsidR="00D94480" w:rsidRPr="006D100B" w14:paraId="7471DA4E" w14:textId="77777777" w:rsidTr="00B221BD">
        <w:trPr>
          <w:trHeight w:val="576"/>
        </w:trPr>
        <w:tc>
          <w:tcPr>
            <w:tcW w:w="939" w:type="dxa"/>
            <w:noWrap/>
            <w:hideMark/>
          </w:tcPr>
          <w:p w14:paraId="6548F3DB" w14:textId="77777777" w:rsidR="00D94480" w:rsidRPr="006D100B" w:rsidRDefault="00D94480" w:rsidP="00534A29">
            <w:pPr>
              <w:rPr>
                <w:rFonts w:cstheme="minorHAnsi"/>
              </w:rPr>
            </w:pPr>
            <w:r w:rsidRPr="006D100B">
              <w:rPr>
                <w:rFonts w:cstheme="minorHAnsi"/>
              </w:rPr>
              <w:t>80.</w:t>
            </w:r>
          </w:p>
        </w:tc>
        <w:tc>
          <w:tcPr>
            <w:tcW w:w="8123" w:type="dxa"/>
            <w:hideMark/>
          </w:tcPr>
          <w:p w14:paraId="3AC00AFA" w14:textId="77777777" w:rsidR="00D94480" w:rsidRPr="006D100B" w:rsidRDefault="00D94480" w:rsidP="00534A29">
            <w:pPr>
              <w:rPr>
                <w:rFonts w:cstheme="minorHAnsi"/>
              </w:rPr>
            </w:pPr>
            <w:r w:rsidRPr="006D100B">
              <w:rPr>
                <w:rFonts w:cstheme="minorHAnsi"/>
              </w:rPr>
              <w:t>Możliwe specjalne statusy pacjenta nadawane przez użytkowników systemu konfigurowane przez administratora systemu.</w:t>
            </w:r>
          </w:p>
        </w:tc>
      </w:tr>
      <w:tr w:rsidR="00D94480" w:rsidRPr="006D100B" w14:paraId="5F670EDF" w14:textId="77777777" w:rsidTr="00B221BD">
        <w:trPr>
          <w:trHeight w:val="288"/>
        </w:trPr>
        <w:tc>
          <w:tcPr>
            <w:tcW w:w="939" w:type="dxa"/>
            <w:noWrap/>
            <w:hideMark/>
          </w:tcPr>
          <w:p w14:paraId="4ED0D919" w14:textId="77777777" w:rsidR="00D94480" w:rsidRPr="006D100B" w:rsidRDefault="00D94480" w:rsidP="00534A29">
            <w:pPr>
              <w:rPr>
                <w:rFonts w:cstheme="minorHAnsi"/>
              </w:rPr>
            </w:pPr>
            <w:r w:rsidRPr="006D100B">
              <w:rPr>
                <w:rFonts w:cstheme="minorHAnsi"/>
              </w:rPr>
              <w:t>81.</w:t>
            </w:r>
          </w:p>
        </w:tc>
        <w:tc>
          <w:tcPr>
            <w:tcW w:w="8123" w:type="dxa"/>
            <w:hideMark/>
          </w:tcPr>
          <w:p w14:paraId="3D256A2D" w14:textId="77777777" w:rsidR="00D94480" w:rsidRPr="006D100B" w:rsidRDefault="00D94480" w:rsidP="00534A29">
            <w:pPr>
              <w:rPr>
                <w:rFonts w:cstheme="minorHAnsi"/>
              </w:rPr>
            </w:pPr>
            <w:r w:rsidRPr="006D100B">
              <w:rPr>
                <w:rFonts w:cstheme="minorHAnsi"/>
              </w:rPr>
              <w:t>Możliwość przypisania wielu SSP dla pacjenta.</w:t>
            </w:r>
          </w:p>
        </w:tc>
      </w:tr>
      <w:tr w:rsidR="00D94480" w:rsidRPr="006D100B" w14:paraId="2332EFEC" w14:textId="77777777" w:rsidTr="00B221BD">
        <w:trPr>
          <w:trHeight w:val="576"/>
        </w:trPr>
        <w:tc>
          <w:tcPr>
            <w:tcW w:w="939" w:type="dxa"/>
            <w:tcBorders>
              <w:bottom w:val="single" w:sz="4" w:space="0" w:color="auto"/>
            </w:tcBorders>
            <w:noWrap/>
            <w:hideMark/>
          </w:tcPr>
          <w:p w14:paraId="0FB268A4" w14:textId="77777777" w:rsidR="00D94480" w:rsidRPr="006D100B" w:rsidRDefault="00D94480" w:rsidP="00534A29">
            <w:pPr>
              <w:rPr>
                <w:rFonts w:cstheme="minorHAnsi"/>
              </w:rPr>
            </w:pPr>
            <w:r w:rsidRPr="006D100B">
              <w:rPr>
                <w:rFonts w:cstheme="minorHAnsi"/>
              </w:rPr>
              <w:t>82.</w:t>
            </w:r>
          </w:p>
        </w:tc>
        <w:tc>
          <w:tcPr>
            <w:tcW w:w="8123" w:type="dxa"/>
            <w:hideMark/>
          </w:tcPr>
          <w:p w14:paraId="4A651712" w14:textId="77777777" w:rsidR="00D94480" w:rsidRPr="006D100B" w:rsidRDefault="00D94480" w:rsidP="00534A29">
            <w:pPr>
              <w:rPr>
                <w:rFonts w:cstheme="minorHAnsi"/>
              </w:rPr>
            </w:pPr>
            <w:r w:rsidRPr="006D100B">
              <w:rPr>
                <w:rFonts w:cstheme="minorHAnsi"/>
              </w:rPr>
              <w:t>SSP   prezentowane są na karcie pacjenta oraz podczas zbiorczego widoku list   pacjentów w pulpicie lekarskim.</w:t>
            </w:r>
          </w:p>
        </w:tc>
      </w:tr>
      <w:tr w:rsidR="00D94480" w:rsidRPr="006D100B" w14:paraId="03DE3FB0" w14:textId="77777777" w:rsidTr="00B221BD">
        <w:trPr>
          <w:trHeight w:val="288"/>
        </w:trPr>
        <w:tc>
          <w:tcPr>
            <w:tcW w:w="939" w:type="dxa"/>
            <w:tcBorders>
              <w:tr2bl w:val="single" w:sz="4" w:space="0" w:color="auto"/>
            </w:tcBorders>
            <w:noWrap/>
            <w:hideMark/>
          </w:tcPr>
          <w:p w14:paraId="742AF72A" w14:textId="77777777" w:rsidR="00D94480" w:rsidRPr="006D100B" w:rsidRDefault="00D94480" w:rsidP="00534A29">
            <w:pPr>
              <w:rPr>
                <w:rFonts w:cstheme="minorHAnsi"/>
              </w:rPr>
            </w:pPr>
          </w:p>
        </w:tc>
        <w:tc>
          <w:tcPr>
            <w:tcW w:w="8123" w:type="dxa"/>
            <w:hideMark/>
          </w:tcPr>
          <w:p w14:paraId="2F58FC92" w14:textId="77777777" w:rsidR="00D94480" w:rsidRPr="006D100B" w:rsidRDefault="00D94480" w:rsidP="00534A29">
            <w:pPr>
              <w:rPr>
                <w:rFonts w:cstheme="minorHAnsi"/>
                <w:b/>
                <w:bCs/>
              </w:rPr>
            </w:pPr>
            <w:r w:rsidRPr="006D100B">
              <w:rPr>
                <w:rFonts w:cstheme="minorHAnsi"/>
                <w:b/>
                <w:bCs/>
              </w:rPr>
              <w:t>WYMAGAGANIA DOTYCZĄCE KONTEKSTU HARMONOGRAMU</w:t>
            </w:r>
          </w:p>
        </w:tc>
      </w:tr>
      <w:tr w:rsidR="00D94480" w:rsidRPr="006D100B" w14:paraId="4BB95288" w14:textId="77777777" w:rsidTr="00B221BD">
        <w:trPr>
          <w:trHeight w:val="288"/>
        </w:trPr>
        <w:tc>
          <w:tcPr>
            <w:tcW w:w="939" w:type="dxa"/>
            <w:tcBorders>
              <w:tr2bl w:val="single" w:sz="4" w:space="0" w:color="auto"/>
            </w:tcBorders>
            <w:noWrap/>
            <w:hideMark/>
          </w:tcPr>
          <w:p w14:paraId="003E03D4" w14:textId="77777777" w:rsidR="00D94480" w:rsidRPr="006D100B" w:rsidRDefault="00D94480" w:rsidP="00534A29">
            <w:pPr>
              <w:rPr>
                <w:rFonts w:cstheme="minorHAnsi"/>
                <w:b/>
                <w:bCs/>
              </w:rPr>
            </w:pPr>
          </w:p>
        </w:tc>
        <w:tc>
          <w:tcPr>
            <w:tcW w:w="8123" w:type="dxa"/>
            <w:hideMark/>
          </w:tcPr>
          <w:p w14:paraId="66259B07" w14:textId="77777777" w:rsidR="00D94480" w:rsidRPr="006D100B" w:rsidRDefault="00D94480" w:rsidP="00534A29">
            <w:pPr>
              <w:rPr>
                <w:rFonts w:cstheme="minorHAnsi"/>
              </w:rPr>
            </w:pPr>
            <w:r w:rsidRPr="006D100B">
              <w:rPr>
                <w:rFonts w:cstheme="minorHAnsi"/>
              </w:rPr>
              <w:t>Możliwość wyświetlenia zaplanowanych zleceń na określone godziny z podziałem na:</w:t>
            </w:r>
          </w:p>
        </w:tc>
      </w:tr>
      <w:tr w:rsidR="00D94480" w:rsidRPr="006D100B" w14:paraId="520B2066" w14:textId="77777777" w:rsidTr="00B221BD">
        <w:trPr>
          <w:trHeight w:val="288"/>
        </w:trPr>
        <w:tc>
          <w:tcPr>
            <w:tcW w:w="939" w:type="dxa"/>
            <w:noWrap/>
            <w:hideMark/>
          </w:tcPr>
          <w:p w14:paraId="1F9FFE5B" w14:textId="77777777" w:rsidR="00D94480" w:rsidRPr="006D100B" w:rsidRDefault="00D94480" w:rsidP="00534A29">
            <w:pPr>
              <w:rPr>
                <w:rFonts w:cstheme="minorHAnsi"/>
              </w:rPr>
            </w:pPr>
            <w:r w:rsidRPr="006D100B">
              <w:rPr>
                <w:rFonts w:cstheme="minorHAnsi"/>
              </w:rPr>
              <w:lastRenderedPageBreak/>
              <w:t>83.</w:t>
            </w:r>
          </w:p>
        </w:tc>
        <w:tc>
          <w:tcPr>
            <w:tcW w:w="8123" w:type="dxa"/>
            <w:hideMark/>
          </w:tcPr>
          <w:p w14:paraId="57ED9F75" w14:textId="77777777" w:rsidR="00D94480" w:rsidRPr="006D100B" w:rsidRDefault="00D94480" w:rsidP="00534A29">
            <w:pPr>
              <w:rPr>
                <w:rFonts w:cstheme="minorHAnsi"/>
              </w:rPr>
            </w:pPr>
            <w:r w:rsidRPr="006D100B">
              <w:rPr>
                <w:rFonts w:cstheme="minorHAnsi"/>
              </w:rPr>
              <w:t>leki,</w:t>
            </w:r>
          </w:p>
        </w:tc>
      </w:tr>
      <w:tr w:rsidR="00D94480" w:rsidRPr="006D100B" w14:paraId="336D08F0" w14:textId="77777777" w:rsidTr="00B221BD">
        <w:trPr>
          <w:trHeight w:val="288"/>
        </w:trPr>
        <w:tc>
          <w:tcPr>
            <w:tcW w:w="939" w:type="dxa"/>
            <w:noWrap/>
            <w:hideMark/>
          </w:tcPr>
          <w:p w14:paraId="0FE6BB2E" w14:textId="77777777" w:rsidR="00D94480" w:rsidRPr="006D100B" w:rsidRDefault="00D94480" w:rsidP="00534A29">
            <w:pPr>
              <w:rPr>
                <w:rFonts w:cstheme="minorHAnsi"/>
              </w:rPr>
            </w:pPr>
            <w:r w:rsidRPr="006D100B">
              <w:rPr>
                <w:rFonts w:cstheme="minorHAnsi"/>
              </w:rPr>
              <w:t>84.</w:t>
            </w:r>
          </w:p>
        </w:tc>
        <w:tc>
          <w:tcPr>
            <w:tcW w:w="8123" w:type="dxa"/>
            <w:hideMark/>
          </w:tcPr>
          <w:p w14:paraId="21A78A30" w14:textId="77777777" w:rsidR="00D94480" w:rsidRPr="006D100B" w:rsidRDefault="00D94480" w:rsidP="00534A29">
            <w:pPr>
              <w:rPr>
                <w:rFonts w:cstheme="minorHAnsi"/>
              </w:rPr>
            </w:pPr>
            <w:r w:rsidRPr="006D100B">
              <w:rPr>
                <w:rFonts w:cstheme="minorHAnsi"/>
              </w:rPr>
              <w:t>wlewy,</w:t>
            </w:r>
          </w:p>
        </w:tc>
      </w:tr>
      <w:tr w:rsidR="00D94480" w:rsidRPr="006D100B" w14:paraId="089FA3A6" w14:textId="77777777" w:rsidTr="00B221BD">
        <w:trPr>
          <w:trHeight w:val="288"/>
        </w:trPr>
        <w:tc>
          <w:tcPr>
            <w:tcW w:w="939" w:type="dxa"/>
            <w:noWrap/>
            <w:hideMark/>
          </w:tcPr>
          <w:p w14:paraId="78FCAD2F" w14:textId="77777777" w:rsidR="00D94480" w:rsidRPr="006D100B" w:rsidRDefault="00D94480" w:rsidP="00534A29">
            <w:pPr>
              <w:rPr>
                <w:rFonts w:cstheme="minorHAnsi"/>
              </w:rPr>
            </w:pPr>
            <w:r w:rsidRPr="006D100B">
              <w:rPr>
                <w:rFonts w:cstheme="minorHAnsi"/>
              </w:rPr>
              <w:t>85.</w:t>
            </w:r>
          </w:p>
        </w:tc>
        <w:tc>
          <w:tcPr>
            <w:tcW w:w="8123" w:type="dxa"/>
            <w:hideMark/>
          </w:tcPr>
          <w:p w14:paraId="108CE7A7" w14:textId="77777777" w:rsidR="00D94480" w:rsidRPr="006D100B" w:rsidRDefault="00D94480" w:rsidP="00534A29">
            <w:pPr>
              <w:rPr>
                <w:rFonts w:cstheme="minorHAnsi"/>
              </w:rPr>
            </w:pPr>
            <w:r w:rsidRPr="006D100B">
              <w:rPr>
                <w:rFonts w:cstheme="minorHAnsi"/>
              </w:rPr>
              <w:t>leczenie żywieniowe,</w:t>
            </w:r>
          </w:p>
        </w:tc>
      </w:tr>
      <w:tr w:rsidR="00D94480" w:rsidRPr="006D100B" w14:paraId="51D91957" w14:textId="77777777" w:rsidTr="00B221BD">
        <w:trPr>
          <w:trHeight w:val="288"/>
        </w:trPr>
        <w:tc>
          <w:tcPr>
            <w:tcW w:w="939" w:type="dxa"/>
            <w:noWrap/>
            <w:hideMark/>
          </w:tcPr>
          <w:p w14:paraId="6F55D0B2" w14:textId="77777777" w:rsidR="00D94480" w:rsidRPr="006D100B" w:rsidRDefault="00D94480" w:rsidP="00534A29">
            <w:pPr>
              <w:rPr>
                <w:rFonts w:cstheme="minorHAnsi"/>
              </w:rPr>
            </w:pPr>
            <w:r w:rsidRPr="006D100B">
              <w:rPr>
                <w:rFonts w:cstheme="minorHAnsi"/>
              </w:rPr>
              <w:t>86.</w:t>
            </w:r>
          </w:p>
        </w:tc>
        <w:tc>
          <w:tcPr>
            <w:tcW w:w="8123" w:type="dxa"/>
            <w:hideMark/>
          </w:tcPr>
          <w:p w14:paraId="4A34421C" w14:textId="77777777" w:rsidR="00D94480" w:rsidRPr="006D100B" w:rsidRDefault="00D94480" w:rsidP="00534A29">
            <w:pPr>
              <w:rPr>
                <w:rFonts w:cstheme="minorHAnsi"/>
              </w:rPr>
            </w:pPr>
            <w:r w:rsidRPr="006D100B">
              <w:rPr>
                <w:rFonts w:cstheme="minorHAnsi"/>
              </w:rPr>
              <w:t>procedury,</w:t>
            </w:r>
          </w:p>
        </w:tc>
      </w:tr>
      <w:tr w:rsidR="00D94480" w:rsidRPr="006D100B" w14:paraId="677E85F8" w14:textId="77777777" w:rsidTr="00B221BD">
        <w:trPr>
          <w:trHeight w:val="288"/>
        </w:trPr>
        <w:tc>
          <w:tcPr>
            <w:tcW w:w="939" w:type="dxa"/>
            <w:noWrap/>
            <w:hideMark/>
          </w:tcPr>
          <w:p w14:paraId="10AE1166" w14:textId="77777777" w:rsidR="00D94480" w:rsidRPr="006D100B" w:rsidRDefault="00D94480" w:rsidP="00534A29">
            <w:pPr>
              <w:rPr>
                <w:rFonts w:cstheme="minorHAnsi"/>
              </w:rPr>
            </w:pPr>
            <w:r w:rsidRPr="006D100B">
              <w:rPr>
                <w:rFonts w:cstheme="minorHAnsi"/>
              </w:rPr>
              <w:t>87.</w:t>
            </w:r>
          </w:p>
        </w:tc>
        <w:tc>
          <w:tcPr>
            <w:tcW w:w="8123" w:type="dxa"/>
            <w:hideMark/>
          </w:tcPr>
          <w:p w14:paraId="00DE3406" w14:textId="77777777" w:rsidR="00D94480" w:rsidRPr="006D100B" w:rsidRDefault="00D94480" w:rsidP="00534A29">
            <w:pPr>
              <w:rPr>
                <w:rFonts w:cstheme="minorHAnsi"/>
              </w:rPr>
            </w:pPr>
            <w:r w:rsidRPr="006D100B">
              <w:rPr>
                <w:rFonts w:cstheme="minorHAnsi"/>
              </w:rPr>
              <w:t>diagnostyka obrazowa,</w:t>
            </w:r>
          </w:p>
        </w:tc>
      </w:tr>
      <w:tr w:rsidR="00D94480" w:rsidRPr="006D100B" w14:paraId="0F1782AE" w14:textId="77777777" w:rsidTr="00B221BD">
        <w:trPr>
          <w:trHeight w:val="288"/>
        </w:trPr>
        <w:tc>
          <w:tcPr>
            <w:tcW w:w="939" w:type="dxa"/>
            <w:noWrap/>
            <w:hideMark/>
          </w:tcPr>
          <w:p w14:paraId="7BE67959" w14:textId="77777777" w:rsidR="00D94480" w:rsidRPr="006D100B" w:rsidRDefault="00D94480" w:rsidP="00534A29">
            <w:pPr>
              <w:rPr>
                <w:rFonts w:cstheme="minorHAnsi"/>
              </w:rPr>
            </w:pPr>
            <w:r w:rsidRPr="006D100B">
              <w:rPr>
                <w:rFonts w:cstheme="minorHAnsi"/>
              </w:rPr>
              <w:t>88.</w:t>
            </w:r>
          </w:p>
        </w:tc>
        <w:tc>
          <w:tcPr>
            <w:tcW w:w="8123" w:type="dxa"/>
            <w:hideMark/>
          </w:tcPr>
          <w:p w14:paraId="53CA331B" w14:textId="77777777" w:rsidR="00D94480" w:rsidRPr="006D100B" w:rsidRDefault="00D94480" w:rsidP="00534A29">
            <w:pPr>
              <w:rPr>
                <w:rFonts w:cstheme="minorHAnsi"/>
              </w:rPr>
            </w:pPr>
            <w:r w:rsidRPr="006D100B">
              <w:rPr>
                <w:rFonts w:cstheme="minorHAnsi"/>
              </w:rPr>
              <w:t>pobranie materiału,</w:t>
            </w:r>
          </w:p>
        </w:tc>
      </w:tr>
      <w:tr w:rsidR="00D94480" w:rsidRPr="006D100B" w14:paraId="0CFA2676" w14:textId="77777777" w:rsidTr="00B221BD">
        <w:trPr>
          <w:trHeight w:val="288"/>
        </w:trPr>
        <w:tc>
          <w:tcPr>
            <w:tcW w:w="939" w:type="dxa"/>
            <w:noWrap/>
            <w:hideMark/>
          </w:tcPr>
          <w:p w14:paraId="13FD07F5" w14:textId="77777777" w:rsidR="00D94480" w:rsidRPr="006D100B" w:rsidRDefault="00D94480" w:rsidP="00534A29">
            <w:pPr>
              <w:rPr>
                <w:rFonts w:cstheme="minorHAnsi"/>
              </w:rPr>
            </w:pPr>
            <w:r w:rsidRPr="006D100B">
              <w:rPr>
                <w:rFonts w:cstheme="minorHAnsi"/>
              </w:rPr>
              <w:t>89.</w:t>
            </w:r>
          </w:p>
        </w:tc>
        <w:tc>
          <w:tcPr>
            <w:tcW w:w="8123" w:type="dxa"/>
            <w:hideMark/>
          </w:tcPr>
          <w:p w14:paraId="6D270510" w14:textId="77777777" w:rsidR="00D94480" w:rsidRPr="006D100B" w:rsidRDefault="00D94480" w:rsidP="00534A29">
            <w:pPr>
              <w:rPr>
                <w:rFonts w:cstheme="minorHAnsi"/>
              </w:rPr>
            </w:pPr>
            <w:r w:rsidRPr="006D100B">
              <w:rPr>
                <w:rFonts w:cstheme="minorHAnsi"/>
              </w:rPr>
              <w:t>zabiegi,</w:t>
            </w:r>
          </w:p>
        </w:tc>
      </w:tr>
      <w:tr w:rsidR="00D94480" w:rsidRPr="006D100B" w14:paraId="1E0305CD" w14:textId="77777777" w:rsidTr="00B221BD">
        <w:trPr>
          <w:trHeight w:val="288"/>
        </w:trPr>
        <w:tc>
          <w:tcPr>
            <w:tcW w:w="939" w:type="dxa"/>
            <w:noWrap/>
            <w:hideMark/>
          </w:tcPr>
          <w:p w14:paraId="73A222DA" w14:textId="77777777" w:rsidR="00D94480" w:rsidRPr="006D100B" w:rsidRDefault="00D94480" w:rsidP="00534A29">
            <w:pPr>
              <w:rPr>
                <w:rFonts w:cstheme="minorHAnsi"/>
              </w:rPr>
            </w:pPr>
            <w:r w:rsidRPr="006D100B">
              <w:rPr>
                <w:rFonts w:cstheme="minorHAnsi"/>
              </w:rPr>
              <w:t>90.</w:t>
            </w:r>
          </w:p>
        </w:tc>
        <w:tc>
          <w:tcPr>
            <w:tcW w:w="8123" w:type="dxa"/>
            <w:hideMark/>
          </w:tcPr>
          <w:p w14:paraId="2E2008EC" w14:textId="77777777" w:rsidR="00D94480" w:rsidRPr="006D100B" w:rsidRDefault="00D94480" w:rsidP="00534A29">
            <w:pPr>
              <w:rPr>
                <w:rFonts w:cstheme="minorHAnsi"/>
              </w:rPr>
            </w:pPr>
            <w:r w:rsidRPr="006D100B">
              <w:rPr>
                <w:rFonts w:cstheme="minorHAnsi"/>
              </w:rPr>
              <w:t>wszystkie zlecenia powyższe na jednym ekranie.</w:t>
            </w:r>
          </w:p>
        </w:tc>
      </w:tr>
      <w:tr w:rsidR="00D94480" w:rsidRPr="006D100B" w14:paraId="5884EBCB" w14:textId="77777777" w:rsidTr="00B221BD">
        <w:trPr>
          <w:trHeight w:val="288"/>
        </w:trPr>
        <w:tc>
          <w:tcPr>
            <w:tcW w:w="939" w:type="dxa"/>
            <w:tcBorders>
              <w:bottom w:val="single" w:sz="4" w:space="0" w:color="auto"/>
            </w:tcBorders>
            <w:noWrap/>
            <w:hideMark/>
          </w:tcPr>
          <w:p w14:paraId="7502488F" w14:textId="77777777" w:rsidR="00D94480" w:rsidRPr="006D100B" w:rsidRDefault="00D94480" w:rsidP="00534A29">
            <w:pPr>
              <w:rPr>
                <w:rFonts w:cstheme="minorHAnsi"/>
              </w:rPr>
            </w:pPr>
            <w:r w:rsidRPr="006D100B">
              <w:rPr>
                <w:rFonts w:cstheme="minorHAnsi"/>
              </w:rPr>
              <w:t>91.</w:t>
            </w:r>
          </w:p>
        </w:tc>
        <w:tc>
          <w:tcPr>
            <w:tcW w:w="8123" w:type="dxa"/>
            <w:hideMark/>
          </w:tcPr>
          <w:p w14:paraId="73A693E7" w14:textId="77777777" w:rsidR="00D94480" w:rsidRPr="006D100B" w:rsidRDefault="00D94480" w:rsidP="00534A29">
            <w:pPr>
              <w:rPr>
                <w:rFonts w:cstheme="minorHAnsi"/>
              </w:rPr>
            </w:pPr>
            <w:r w:rsidRPr="006D100B">
              <w:rPr>
                <w:rFonts w:cstheme="minorHAnsi"/>
              </w:rPr>
              <w:t>Możliwość wyświetlenia zleceń już zrealizowanych</w:t>
            </w:r>
          </w:p>
        </w:tc>
      </w:tr>
      <w:tr w:rsidR="00D94480" w:rsidRPr="006D100B" w14:paraId="3CD81290" w14:textId="77777777" w:rsidTr="00B221BD">
        <w:trPr>
          <w:trHeight w:val="288"/>
        </w:trPr>
        <w:tc>
          <w:tcPr>
            <w:tcW w:w="939" w:type="dxa"/>
            <w:tcBorders>
              <w:tr2bl w:val="single" w:sz="4" w:space="0" w:color="auto"/>
            </w:tcBorders>
            <w:noWrap/>
            <w:hideMark/>
          </w:tcPr>
          <w:p w14:paraId="7E56B3B8" w14:textId="77777777" w:rsidR="00D94480" w:rsidRPr="006D100B" w:rsidRDefault="00D94480" w:rsidP="00534A29">
            <w:pPr>
              <w:rPr>
                <w:rFonts w:cstheme="minorHAnsi"/>
              </w:rPr>
            </w:pPr>
          </w:p>
        </w:tc>
        <w:tc>
          <w:tcPr>
            <w:tcW w:w="8123" w:type="dxa"/>
            <w:hideMark/>
          </w:tcPr>
          <w:p w14:paraId="5F39860A" w14:textId="77777777" w:rsidR="00D94480" w:rsidRPr="006D100B" w:rsidRDefault="00D94480" w:rsidP="00534A29">
            <w:pPr>
              <w:rPr>
                <w:rFonts w:cstheme="minorHAnsi"/>
              </w:rPr>
            </w:pPr>
            <w:r w:rsidRPr="006D100B">
              <w:rPr>
                <w:rFonts w:cstheme="minorHAnsi"/>
              </w:rPr>
              <w:t>Możliwość wyświetlenia informacji dodatkowych uwzględniających:</w:t>
            </w:r>
          </w:p>
        </w:tc>
      </w:tr>
      <w:tr w:rsidR="00D94480" w:rsidRPr="006D100B" w14:paraId="091546FA" w14:textId="77777777" w:rsidTr="00B221BD">
        <w:trPr>
          <w:trHeight w:val="288"/>
        </w:trPr>
        <w:tc>
          <w:tcPr>
            <w:tcW w:w="939" w:type="dxa"/>
            <w:noWrap/>
            <w:hideMark/>
          </w:tcPr>
          <w:p w14:paraId="484CEB7D" w14:textId="77777777" w:rsidR="00D94480" w:rsidRPr="006D100B" w:rsidRDefault="00D94480" w:rsidP="00534A29">
            <w:pPr>
              <w:rPr>
                <w:rFonts w:cstheme="minorHAnsi"/>
              </w:rPr>
            </w:pPr>
            <w:r w:rsidRPr="006D100B">
              <w:rPr>
                <w:rFonts w:cstheme="minorHAnsi"/>
              </w:rPr>
              <w:t>92.</w:t>
            </w:r>
          </w:p>
        </w:tc>
        <w:tc>
          <w:tcPr>
            <w:tcW w:w="8123" w:type="dxa"/>
            <w:hideMark/>
          </w:tcPr>
          <w:p w14:paraId="49F2F7B2" w14:textId="77777777" w:rsidR="00D94480" w:rsidRPr="006D100B" w:rsidRDefault="00D94480" w:rsidP="00534A29">
            <w:pPr>
              <w:rPr>
                <w:rFonts w:cstheme="minorHAnsi"/>
              </w:rPr>
            </w:pPr>
            <w:r w:rsidRPr="006D100B">
              <w:rPr>
                <w:rFonts w:cstheme="minorHAnsi"/>
              </w:rPr>
              <w:t>specjalny status pacjenta</w:t>
            </w:r>
          </w:p>
        </w:tc>
      </w:tr>
      <w:tr w:rsidR="00D94480" w:rsidRPr="006D100B" w14:paraId="18DA29ED" w14:textId="77777777" w:rsidTr="00B221BD">
        <w:trPr>
          <w:trHeight w:val="288"/>
        </w:trPr>
        <w:tc>
          <w:tcPr>
            <w:tcW w:w="939" w:type="dxa"/>
            <w:noWrap/>
            <w:hideMark/>
          </w:tcPr>
          <w:p w14:paraId="10509A19" w14:textId="77777777" w:rsidR="00D94480" w:rsidRPr="006D100B" w:rsidRDefault="00D94480" w:rsidP="00534A29">
            <w:pPr>
              <w:rPr>
                <w:rFonts w:cstheme="minorHAnsi"/>
              </w:rPr>
            </w:pPr>
            <w:r w:rsidRPr="006D100B">
              <w:rPr>
                <w:rFonts w:cstheme="minorHAnsi"/>
              </w:rPr>
              <w:t>93.</w:t>
            </w:r>
          </w:p>
        </w:tc>
        <w:tc>
          <w:tcPr>
            <w:tcW w:w="8123" w:type="dxa"/>
            <w:hideMark/>
          </w:tcPr>
          <w:p w14:paraId="7F346A2D" w14:textId="77777777" w:rsidR="00D94480" w:rsidRPr="006D100B" w:rsidRDefault="00D94480" w:rsidP="00534A29">
            <w:pPr>
              <w:rPr>
                <w:rFonts w:cstheme="minorHAnsi"/>
              </w:rPr>
            </w:pPr>
            <w:r w:rsidRPr="006D100B">
              <w:rPr>
                <w:rFonts w:cstheme="minorHAnsi"/>
              </w:rPr>
              <w:t>zamówienia na krew</w:t>
            </w:r>
          </w:p>
        </w:tc>
      </w:tr>
      <w:tr w:rsidR="00D94480" w:rsidRPr="006D100B" w14:paraId="2F557303" w14:textId="77777777" w:rsidTr="00B221BD">
        <w:trPr>
          <w:trHeight w:val="576"/>
        </w:trPr>
        <w:tc>
          <w:tcPr>
            <w:tcW w:w="939" w:type="dxa"/>
            <w:noWrap/>
            <w:hideMark/>
          </w:tcPr>
          <w:p w14:paraId="04871A08" w14:textId="77777777" w:rsidR="00D94480" w:rsidRPr="006D100B" w:rsidRDefault="00D94480" w:rsidP="00534A29">
            <w:pPr>
              <w:rPr>
                <w:rFonts w:cstheme="minorHAnsi"/>
              </w:rPr>
            </w:pPr>
            <w:r w:rsidRPr="006D100B">
              <w:rPr>
                <w:rFonts w:cstheme="minorHAnsi"/>
              </w:rPr>
              <w:t>94.</w:t>
            </w:r>
          </w:p>
        </w:tc>
        <w:tc>
          <w:tcPr>
            <w:tcW w:w="8123" w:type="dxa"/>
            <w:hideMark/>
          </w:tcPr>
          <w:p w14:paraId="4DFE4979" w14:textId="77777777" w:rsidR="00D94480" w:rsidRPr="006D100B" w:rsidRDefault="00D94480" w:rsidP="00534A29">
            <w:pPr>
              <w:rPr>
                <w:rFonts w:cstheme="minorHAnsi"/>
              </w:rPr>
            </w:pPr>
            <w:r w:rsidRPr="006D100B">
              <w:rPr>
                <w:rFonts w:cstheme="minorHAnsi"/>
              </w:rPr>
              <w:t>Poszczególne zlecenia przedstawione są za pomocą ikonek na osi czasu danej zmiany pieśniarskiej</w:t>
            </w:r>
          </w:p>
        </w:tc>
      </w:tr>
      <w:tr w:rsidR="00D94480" w:rsidRPr="006D100B" w14:paraId="68C27A59" w14:textId="77777777" w:rsidTr="00B221BD">
        <w:trPr>
          <w:trHeight w:val="360"/>
        </w:trPr>
        <w:tc>
          <w:tcPr>
            <w:tcW w:w="939" w:type="dxa"/>
            <w:noWrap/>
            <w:hideMark/>
          </w:tcPr>
          <w:p w14:paraId="7C29FB93" w14:textId="77777777" w:rsidR="00D94480" w:rsidRPr="006D100B" w:rsidRDefault="00D94480" w:rsidP="00534A29">
            <w:pPr>
              <w:rPr>
                <w:rFonts w:cstheme="minorHAnsi"/>
              </w:rPr>
            </w:pPr>
            <w:r w:rsidRPr="006D100B">
              <w:rPr>
                <w:rFonts w:cstheme="minorHAnsi"/>
              </w:rPr>
              <w:t>95.</w:t>
            </w:r>
          </w:p>
        </w:tc>
        <w:tc>
          <w:tcPr>
            <w:tcW w:w="8123" w:type="dxa"/>
            <w:hideMark/>
          </w:tcPr>
          <w:p w14:paraId="71A52D29" w14:textId="77777777" w:rsidR="00D94480" w:rsidRPr="006D100B" w:rsidRDefault="00D94480" w:rsidP="00534A29">
            <w:pPr>
              <w:rPr>
                <w:rFonts w:cstheme="minorHAnsi"/>
              </w:rPr>
            </w:pPr>
            <w:r w:rsidRPr="006D100B">
              <w:rPr>
                <w:rFonts w:cstheme="minorHAnsi"/>
              </w:rPr>
              <w:t>Zlecenia zlecone w przeciągu ostatniej godziny są wyróżnione graficznie na harmonogramie</w:t>
            </w:r>
          </w:p>
        </w:tc>
      </w:tr>
      <w:tr w:rsidR="00D94480" w:rsidRPr="006D100B" w14:paraId="3876F9D7" w14:textId="77777777" w:rsidTr="00B221BD">
        <w:trPr>
          <w:trHeight w:val="288"/>
        </w:trPr>
        <w:tc>
          <w:tcPr>
            <w:tcW w:w="939" w:type="dxa"/>
            <w:noWrap/>
            <w:hideMark/>
          </w:tcPr>
          <w:p w14:paraId="07DC9D4D" w14:textId="77777777" w:rsidR="00D94480" w:rsidRPr="006D100B" w:rsidRDefault="00D94480" w:rsidP="00534A29">
            <w:pPr>
              <w:rPr>
                <w:rFonts w:cstheme="minorHAnsi"/>
              </w:rPr>
            </w:pPr>
            <w:r w:rsidRPr="006D100B">
              <w:rPr>
                <w:rFonts w:cstheme="minorHAnsi"/>
              </w:rPr>
              <w:t>96.</w:t>
            </w:r>
          </w:p>
        </w:tc>
        <w:tc>
          <w:tcPr>
            <w:tcW w:w="8123" w:type="dxa"/>
            <w:hideMark/>
          </w:tcPr>
          <w:p w14:paraId="358B34D7" w14:textId="77777777" w:rsidR="00D94480" w:rsidRPr="006D100B" w:rsidRDefault="00D94480" w:rsidP="00534A29">
            <w:pPr>
              <w:rPr>
                <w:rFonts w:cstheme="minorHAnsi"/>
              </w:rPr>
            </w:pPr>
            <w:r w:rsidRPr="006D100B">
              <w:rPr>
                <w:rFonts w:cstheme="minorHAnsi"/>
              </w:rPr>
              <w:t>Możliwość podglądu poprzednich i kolejnych zmian pielęgniarskich</w:t>
            </w:r>
          </w:p>
        </w:tc>
      </w:tr>
      <w:tr w:rsidR="00D94480" w:rsidRPr="006D100B" w14:paraId="1A9B63E0" w14:textId="77777777" w:rsidTr="00B221BD">
        <w:trPr>
          <w:trHeight w:val="288"/>
        </w:trPr>
        <w:tc>
          <w:tcPr>
            <w:tcW w:w="939" w:type="dxa"/>
            <w:noWrap/>
            <w:hideMark/>
          </w:tcPr>
          <w:p w14:paraId="475B8FDC" w14:textId="77777777" w:rsidR="00D94480" w:rsidRPr="006D100B" w:rsidRDefault="00D94480" w:rsidP="00534A29">
            <w:pPr>
              <w:rPr>
                <w:rFonts w:cstheme="minorHAnsi"/>
              </w:rPr>
            </w:pPr>
            <w:r w:rsidRPr="006D100B">
              <w:rPr>
                <w:rFonts w:cstheme="minorHAnsi"/>
              </w:rPr>
              <w:t>97.</w:t>
            </w:r>
          </w:p>
        </w:tc>
        <w:tc>
          <w:tcPr>
            <w:tcW w:w="8123" w:type="dxa"/>
            <w:hideMark/>
          </w:tcPr>
          <w:p w14:paraId="1EAAD433" w14:textId="77777777" w:rsidR="00D94480" w:rsidRPr="006D100B" w:rsidRDefault="00D94480" w:rsidP="00534A29">
            <w:pPr>
              <w:rPr>
                <w:rFonts w:cstheme="minorHAnsi"/>
              </w:rPr>
            </w:pPr>
            <w:r w:rsidRPr="006D100B">
              <w:rPr>
                <w:rFonts w:cstheme="minorHAnsi"/>
              </w:rPr>
              <w:t>Możliwość filtrowania zleceń po salach</w:t>
            </w:r>
          </w:p>
        </w:tc>
      </w:tr>
      <w:tr w:rsidR="00D94480" w:rsidRPr="006D100B" w14:paraId="7636B4E8" w14:textId="77777777" w:rsidTr="00B221BD">
        <w:trPr>
          <w:trHeight w:val="288"/>
        </w:trPr>
        <w:tc>
          <w:tcPr>
            <w:tcW w:w="939" w:type="dxa"/>
            <w:noWrap/>
            <w:hideMark/>
          </w:tcPr>
          <w:p w14:paraId="56533674" w14:textId="77777777" w:rsidR="00D94480" w:rsidRPr="006D100B" w:rsidRDefault="00D94480" w:rsidP="00534A29">
            <w:pPr>
              <w:rPr>
                <w:rFonts w:cstheme="minorHAnsi"/>
              </w:rPr>
            </w:pPr>
            <w:r w:rsidRPr="006D100B">
              <w:rPr>
                <w:rFonts w:cstheme="minorHAnsi"/>
              </w:rPr>
              <w:t>98.</w:t>
            </w:r>
          </w:p>
        </w:tc>
        <w:tc>
          <w:tcPr>
            <w:tcW w:w="8123" w:type="dxa"/>
            <w:hideMark/>
          </w:tcPr>
          <w:p w14:paraId="515CF52E" w14:textId="77777777" w:rsidR="00D94480" w:rsidRPr="006D100B" w:rsidRDefault="00D94480" w:rsidP="00534A29">
            <w:pPr>
              <w:rPr>
                <w:rFonts w:cstheme="minorHAnsi"/>
              </w:rPr>
            </w:pPr>
            <w:r w:rsidRPr="006D100B">
              <w:rPr>
                <w:rFonts w:cstheme="minorHAnsi"/>
              </w:rPr>
              <w:t>Możliwość grupowania zleceń po salach</w:t>
            </w:r>
          </w:p>
        </w:tc>
      </w:tr>
      <w:tr w:rsidR="00D94480" w:rsidRPr="006D100B" w14:paraId="13C7A490" w14:textId="77777777" w:rsidTr="00B221BD">
        <w:trPr>
          <w:trHeight w:val="288"/>
        </w:trPr>
        <w:tc>
          <w:tcPr>
            <w:tcW w:w="939" w:type="dxa"/>
            <w:noWrap/>
            <w:hideMark/>
          </w:tcPr>
          <w:p w14:paraId="2BC72843" w14:textId="77777777" w:rsidR="00D94480" w:rsidRPr="006D100B" w:rsidRDefault="00D94480" w:rsidP="00534A29">
            <w:pPr>
              <w:rPr>
                <w:rFonts w:cstheme="minorHAnsi"/>
              </w:rPr>
            </w:pPr>
            <w:r w:rsidRPr="006D100B">
              <w:rPr>
                <w:rFonts w:cstheme="minorHAnsi"/>
              </w:rPr>
              <w:t>99.</w:t>
            </w:r>
          </w:p>
        </w:tc>
        <w:tc>
          <w:tcPr>
            <w:tcW w:w="8123" w:type="dxa"/>
            <w:hideMark/>
          </w:tcPr>
          <w:p w14:paraId="12604F1C" w14:textId="77777777" w:rsidR="00D94480" w:rsidRPr="006D100B" w:rsidRDefault="00D94480" w:rsidP="00534A29">
            <w:pPr>
              <w:rPr>
                <w:rFonts w:cstheme="minorHAnsi"/>
              </w:rPr>
            </w:pPr>
            <w:r w:rsidRPr="006D100B">
              <w:rPr>
                <w:rFonts w:cstheme="minorHAnsi"/>
              </w:rPr>
              <w:t>Możliwość podglądu szczegółów zlecenia leku, przyjęcia zlecenia oraz jego realizacji.</w:t>
            </w:r>
          </w:p>
        </w:tc>
      </w:tr>
      <w:tr w:rsidR="00D94480" w:rsidRPr="006D100B" w14:paraId="4D8CB715" w14:textId="77777777" w:rsidTr="00B221BD">
        <w:trPr>
          <w:trHeight w:val="288"/>
        </w:trPr>
        <w:tc>
          <w:tcPr>
            <w:tcW w:w="939" w:type="dxa"/>
            <w:noWrap/>
            <w:hideMark/>
          </w:tcPr>
          <w:p w14:paraId="6D00F569" w14:textId="77777777" w:rsidR="00D94480" w:rsidRPr="006D100B" w:rsidRDefault="00D94480" w:rsidP="00534A29">
            <w:pPr>
              <w:rPr>
                <w:rFonts w:cstheme="minorHAnsi"/>
              </w:rPr>
            </w:pPr>
            <w:r w:rsidRPr="006D100B">
              <w:rPr>
                <w:rFonts w:cstheme="minorHAnsi"/>
              </w:rPr>
              <w:t>100.</w:t>
            </w:r>
          </w:p>
        </w:tc>
        <w:tc>
          <w:tcPr>
            <w:tcW w:w="8123" w:type="dxa"/>
            <w:hideMark/>
          </w:tcPr>
          <w:p w14:paraId="58D3B9D3" w14:textId="77777777" w:rsidR="00D94480" w:rsidRPr="006D100B" w:rsidRDefault="00D94480" w:rsidP="00534A29">
            <w:pPr>
              <w:rPr>
                <w:rFonts w:cstheme="minorHAnsi"/>
              </w:rPr>
            </w:pPr>
            <w:r w:rsidRPr="006D100B">
              <w:rPr>
                <w:rFonts w:cstheme="minorHAnsi"/>
              </w:rPr>
              <w:t>Możliwość grupowego przyjęcia zlecenia oraz realizacji zlecenia podania leku</w:t>
            </w:r>
          </w:p>
        </w:tc>
      </w:tr>
      <w:tr w:rsidR="00D94480" w:rsidRPr="006D100B" w14:paraId="4E792904" w14:textId="77777777" w:rsidTr="00B221BD">
        <w:trPr>
          <w:trHeight w:val="288"/>
        </w:trPr>
        <w:tc>
          <w:tcPr>
            <w:tcW w:w="939" w:type="dxa"/>
            <w:noWrap/>
            <w:hideMark/>
          </w:tcPr>
          <w:p w14:paraId="2A587BE5" w14:textId="77777777" w:rsidR="00D94480" w:rsidRPr="006D100B" w:rsidRDefault="00D94480" w:rsidP="00534A29">
            <w:pPr>
              <w:rPr>
                <w:rFonts w:cstheme="minorHAnsi"/>
              </w:rPr>
            </w:pPr>
            <w:r w:rsidRPr="006D100B">
              <w:rPr>
                <w:rFonts w:cstheme="minorHAnsi"/>
              </w:rPr>
              <w:t>101.</w:t>
            </w:r>
          </w:p>
        </w:tc>
        <w:tc>
          <w:tcPr>
            <w:tcW w:w="8123" w:type="dxa"/>
            <w:hideMark/>
          </w:tcPr>
          <w:p w14:paraId="1F95BCD0" w14:textId="77777777" w:rsidR="00D94480" w:rsidRPr="006D100B" w:rsidRDefault="00D94480" w:rsidP="00534A29">
            <w:pPr>
              <w:rPr>
                <w:rFonts w:cstheme="minorHAnsi"/>
              </w:rPr>
            </w:pPr>
            <w:r w:rsidRPr="006D100B">
              <w:rPr>
                <w:rFonts w:cstheme="minorHAnsi"/>
              </w:rPr>
              <w:t>Możliwość podglądu szczegółów zlecenia wlewu, przyjęcia zlecenia oraz jego realizacji.</w:t>
            </w:r>
          </w:p>
        </w:tc>
      </w:tr>
      <w:tr w:rsidR="00D94480" w:rsidRPr="006D100B" w14:paraId="205C6D53" w14:textId="77777777" w:rsidTr="00B221BD">
        <w:trPr>
          <w:trHeight w:val="288"/>
        </w:trPr>
        <w:tc>
          <w:tcPr>
            <w:tcW w:w="939" w:type="dxa"/>
            <w:noWrap/>
            <w:hideMark/>
          </w:tcPr>
          <w:p w14:paraId="192753CD" w14:textId="77777777" w:rsidR="00D94480" w:rsidRPr="006D100B" w:rsidRDefault="00D94480" w:rsidP="00534A29">
            <w:pPr>
              <w:rPr>
                <w:rFonts w:cstheme="minorHAnsi"/>
              </w:rPr>
            </w:pPr>
            <w:r w:rsidRPr="006D100B">
              <w:rPr>
                <w:rFonts w:cstheme="minorHAnsi"/>
              </w:rPr>
              <w:t>102.</w:t>
            </w:r>
          </w:p>
        </w:tc>
        <w:tc>
          <w:tcPr>
            <w:tcW w:w="8123" w:type="dxa"/>
            <w:hideMark/>
          </w:tcPr>
          <w:p w14:paraId="14C68EAE" w14:textId="77777777" w:rsidR="00D94480" w:rsidRPr="006D100B" w:rsidRDefault="00D94480" w:rsidP="00534A29">
            <w:pPr>
              <w:rPr>
                <w:rFonts w:cstheme="minorHAnsi"/>
              </w:rPr>
            </w:pPr>
            <w:r w:rsidRPr="006D100B">
              <w:rPr>
                <w:rFonts w:cstheme="minorHAnsi"/>
              </w:rPr>
              <w:t>Możliwość grupowego przyjęcia zlecenia wlewów oraz jego realizacji</w:t>
            </w:r>
          </w:p>
        </w:tc>
      </w:tr>
      <w:tr w:rsidR="00D94480" w:rsidRPr="006D100B" w14:paraId="21A2180E" w14:textId="77777777" w:rsidTr="00B221BD">
        <w:trPr>
          <w:trHeight w:val="336"/>
        </w:trPr>
        <w:tc>
          <w:tcPr>
            <w:tcW w:w="939" w:type="dxa"/>
            <w:noWrap/>
            <w:hideMark/>
          </w:tcPr>
          <w:p w14:paraId="14DAC0E7" w14:textId="77777777" w:rsidR="00D94480" w:rsidRPr="006D100B" w:rsidRDefault="00D94480" w:rsidP="00534A29">
            <w:pPr>
              <w:rPr>
                <w:rFonts w:cstheme="minorHAnsi"/>
              </w:rPr>
            </w:pPr>
            <w:r w:rsidRPr="006D100B">
              <w:rPr>
                <w:rFonts w:cstheme="minorHAnsi"/>
              </w:rPr>
              <w:t>103.</w:t>
            </w:r>
          </w:p>
        </w:tc>
        <w:tc>
          <w:tcPr>
            <w:tcW w:w="8123" w:type="dxa"/>
            <w:hideMark/>
          </w:tcPr>
          <w:p w14:paraId="272716CA" w14:textId="77777777" w:rsidR="00D94480" w:rsidRPr="006D100B" w:rsidRDefault="00D94480" w:rsidP="00534A29">
            <w:pPr>
              <w:rPr>
                <w:rFonts w:cstheme="minorHAnsi"/>
              </w:rPr>
            </w:pPr>
            <w:r w:rsidRPr="006D100B">
              <w:rPr>
                <w:rFonts w:cstheme="minorHAnsi"/>
              </w:rPr>
              <w:t>Możliwość wyświetlenia szczegółów skierowania diagnostycznego w zakresie nazwy badania</w:t>
            </w:r>
          </w:p>
        </w:tc>
      </w:tr>
      <w:tr w:rsidR="00D94480" w:rsidRPr="006D100B" w14:paraId="0395B7BA" w14:textId="77777777" w:rsidTr="00B221BD">
        <w:trPr>
          <w:trHeight w:val="576"/>
        </w:trPr>
        <w:tc>
          <w:tcPr>
            <w:tcW w:w="939" w:type="dxa"/>
            <w:noWrap/>
            <w:hideMark/>
          </w:tcPr>
          <w:p w14:paraId="62818E4D" w14:textId="77777777" w:rsidR="00D94480" w:rsidRPr="006D100B" w:rsidRDefault="00D94480" w:rsidP="00534A29">
            <w:pPr>
              <w:rPr>
                <w:rFonts w:cstheme="minorHAnsi"/>
              </w:rPr>
            </w:pPr>
            <w:r w:rsidRPr="006D100B">
              <w:rPr>
                <w:rFonts w:cstheme="minorHAnsi"/>
              </w:rPr>
              <w:t>104.</w:t>
            </w:r>
          </w:p>
        </w:tc>
        <w:tc>
          <w:tcPr>
            <w:tcW w:w="8123" w:type="dxa"/>
            <w:hideMark/>
          </w:tcPr>
          <w:p w14:paraId="1F3D092D" w14:textId="77777777" w:rsidR="00D94480" w:rsidRPr="006D100B" w:rsidRDefault="00D94480" w:rsidP="00534A29">
            <w:pPr>
              <w:rPr>
                <w:rFonts w:cstheme="minorHAnsi"/>
              </w:rPr>
            </w:pPr>
            <w:r w:rsidRPr="006D100B">
              <w:rPr>
                <w:rFonts w:cstheme="minorHAnsi"/>
              </w:rPr>
              <w:t>Możliwość wysyłania wszystkich materiałów wchodzących w skład skierowania do laboratorium po pobraniu materiału.</w:t>
            </w:r>
          </w:p>
        </w:tc>
      </w:tr>
      <w:tr w:rsidR="00D94480" w:rsidRPr="006D100B" w14:paraId="1A6B6828" w14:textId="77777777" w:rsidTr="00B221BD">
        <w:trPr>
          <w:trHeight w:val="576"/>
        </w:trPr>
        <w:tc>
          <w:tcPr>
            <w:tcW w:w="939" w:type="dxa"/>
            <w:noWrap/>
            <w:hideMark/>
          </w:tcPr>
          <w:p w14:paraId="21B60CC6" w14:textId="77777777" w:rsidR="00D94480" w:rsidRPr="006D100B" w:rsidRDefault="00D94480" w:rsidP="00534A29">
            <w:pPr>
              <w:rPr>
                <w:rFonts w:cstheme="minorHAnsi"/>
              </w:rPr>
            </w:pPr>
            <w:r w:rsidRPr="006D100B">
              <w:rPr>
                <w:rFonts w:cstheme="minorHAnsi"/>
              </w:rPr>
              <w:t>105.</w:t>
            </w:r>
          </w:p>
        </w:tc>
        <w:tc>
          <w:tcPr>
            <w:tcW w:w="8123" w:type="dxa"/>
            <w:hideMark/>
          </w:tcPr>
          <w:p w14:paraId="6014D63A" w14:textId="77777777" w:rsidR="00D94480" w:rsidRPr="006D100B" w:rsidRDefault="00D94480" w:rsidP="00534A29">
            <w:pPr>
              <w:rPr>
                <w:rFonts w:cstheme="minorHAnsi"/>
              </w:rPr>
            </w:pPr>
            <w:r w:rsidRPr="006D100B">
              <w:rPr>
                <w:rFonts w:cstheme="minorHAnsi"/>
              </w:rPr>
              <w:t>Możliwość wysłania wybranych materiałów wchodzących w skład skierowania do laboratorium po pobraniu materiału.</w:t>
            </w:r>
          </w:p>
        </w:tc>
      </w:tr>
      <w:tr w:rsidR="00D94480" w:rsidRPr="006D100B" w14:paraId="0E9554B5" w14:textId="77777777" w:rsidTr="00B221BD">
        <w:trPr>
          <w:trHeight w:val="288"/>
        </w:trPr>
        <w:tc>
          <w:tcPr>
            <w:tcW w:w="939" w:type="dxa"/>
            <w:noWrap/>
            <w:hideMark/>
          </w:tcPr>
          <w:p w14:paraId="25878E64" w14:textId="77777777" w:rsidR="00D94480" w:rsidRPr="006D100B" w:rsidRDefault="00D94480" w:rsidP="00534A29">
            <w:pPr>
              <w:rPr>
                <w:rFonts w:cstheme="minorHAnsi"/>
              </w:rPr>
            </w:pPr>
            <w:r w:rsidRPr="006D100B">
              <w:rPr>
                <w:rFonts w:cstheme="minorHAnsi"/>
              </w:rPr>
              <w:t>106.</w:t>
            </w:r>
          </w:p>
        </w:tc>
        <w:tc>
          <w:tcPr>
            <w:tcW w:w="8123" w:type="dxa"/>
            <w:hideMark/>
          </w:tcPr>
          <w:p w14:paraId="5C6E4D38" w14:textId="77777777" w:rsidR="00D94480" w:rsidRPr="006D100B" w:rsidRDefault="00D94480" w:rsidP="00534A29">
            <w:pPr>
              <w:rPr>
                <w:rFonts w:cstheme="minorHAnsi"/>
              </w:rPr>
            </w:pPr>
            <w:r w:rsidRPr="006D100B">
              <w:rPr>
                <w:rFonts w:cstheme="minorHAnsi"/>
              </w:rPr>
              <w:t>Możliwość wydrukowania kodu kreskowego na probówkę z materiałem</w:t>
            </w:r>
          </w:p>
        </w:tc>
      </w:tr>
      <w:tr w:rsidR="00D94480" w:rsidRPr="006D100B" w14:paraId="75647768" w14:textId="77777777" w:rsidTr="00B221BD">
        <w:trPr>
          <w:trHeight w:val="288"/>
        </w:trPr>
        <w:tc>
          <w:tcPr>
            <w:tcW w:w="939" w:type="dxa"/>
            <w:noWrap/>
            <w:hideMark/>
          </w:tcPr>
          <w:p w14:paraId="11DF64CB" w14:textId="77777777" w:rsidR="00D94480" w:rsidRPr="006D100B" w:rsidRDefault="00D94480" w:rsidP="00534A29">
            <w:pPr>
              <w:rPr>
                <w:rFonts w:cstheme="minorHAnsi"/>
              </w:rPr>
            </w:pPr>
            <w:r w:rsidRPr="006D100B">
              <w:rPr>
                <w:rFonts w:cstheme="minorHAnsi"/>
              </w:rPr>
              <w:t>107.</w:t>
            </w:r>
          </w:p>
        </w:tc>
        <w:tc>
          <w:tcPr>
            <w:tcW w:w="8123" w:type="dxa"/>
            <w:hideMark/>
          </w:tcPr>
          <w:p w14:paraId="422A8CB3" w14:textId="77777777" w:rsidR="00D94480" w:rsidRPr="006D100B" w:rsidRDefault="00D94480" w:rsidP="00534A29">
            <w:pPr>
              <w:rPr>
                <w:rFonts w:cstheme="minorHAnsi"/>
              </w:rPr>
            </w:pPr>
            <w:r w:rsidRPr="006D100B">
              <w:rPr>
                <w:rFonts w:cstheme="minorHAnsi"/>
              </w:rPr>
              <w:t>Możliwość dopisania uwag do poszczególnych materiałów w ramach skierowania</w:t>
            </w:r>
          </w:p>
        </w:tc>
      </w:tr>
      <w:tr w:rsidR="00D94480" w:rsidRPr="006D100B" w14:paraId="6299388F" w14:textId="77777777" w:rsidTr="00B221BD">
        <w:trPr>
          <w:trHeight w:val="288"/>
        </w:trPr>
        <w:tc>
          <w:tcPr>
            <w:tcW w:w="939" w:type="dxa"/>
            <w:noWrap/>
            <w:hideMark/>
          </w:tcPr>
          <w:p w14:paraId="2A45BC74" w14:textId="77777777" w:rsidR="00D94480" w:rsidRPr="006D100B" w:rsidRDefault="00D94480" w:rsidP="00534A29">
            <w:pPr>
              <w:rPr>
                <w:rFonts w:cstheme="minorHAnsi"/>
              </w:rPr>
            </w:pPr>
            <w:r w:rsidRPr="006D100B">
              <w:rPr>
                <w:rFonts w:cstheme="minorHAnsi"/>
              </w:rPr>
              <w:t>108.</w:t>
            </w:r>
          </w:p>
        </w:tc>
        <w:tc>
          <w:tcPr>
            <w:tcW w:w="8123" w:type="dxa"/>
            <w:hideMark/>
          </w:tcPr>
          <w:p w14:paraId="505B88BA" w14:textId="77777777" w:rsidR="00D94480" w:rsidRPr="006D100B" w:rsidRDefault="00D94480" w:rsidP="00534A29">
            <w:pPr>
              <w:rPr>
                <w:rFonts w:cstheme="minorHAnsi"/>
              </w:rPr>
            </w:pPr>
            <w:r w:rsidRPr="006D100B">
              <w:rPr>
                <w:rFonts w:cstheme="minorHAnsi"/>
              </w:rPr>
              <w:t>Możliwość zbiorczego zaznaczenia materiałów do wysłania do laboratorium</w:t>
            </w:r>
          </w:p>
        </w:tc>
      </w:tr>
      <w:tr w:rsidR="00D94480" w:rsidRPr="006D100B" w14:paraId="55ECB94E" w14:textId="77777777" w:rsidTr="00B221BD">
        <w:trPr>
          <w:trHeight w:val="288"/>
        </w:trPr>
        <w:tc>
          <w:tcPr>
            <w:tcW w:w="939" w:type="dxa"/>
            <w:noWrap/>
            <w:hideMark/>
          </w:tcPr>
          <w:p w14:paraId="2B1BC2DB" w14:textId="77777777" w:rsidR="00D94480" w:rsidRPr="006D100B" w:rsidRDefault="00D94480" w:rsidP="00534A29">
            <w:pPr>
              <w:rPr>
                <w:rFonts w:cstheme="minorHAnsi"/>
              </w:rPr>
            </w:pPr>
            <w:r w:rsidRPr="006D100B">
              <w:rPr>
                <w:rFonts w:cstheme="minorHAnsi"/>
              </w:rPr>
              <w:t>109.</w:t>
            </w:r>
          </w:p>
        </w:tc>
        <w:tc>
          <w:tcPr>
            <w:tcW w:w="8123" w:type="dxa"/>
            <w:hideMark/>
          </w:tcPr>
          <w:p w14:paraId="630F1D87" w14:textId="77777777" w:rsidR="00D94480" w:rsidRPr="006D100B" w:rsidRDefault="00D94480" w:rsidP="00534A29">
            <w:pPr>
              <w:rPr>
                <w:rFonts w:cstheme="minorHAnsi"/>
              </w:rPr>
            </w:pPr>
            <w:r w:rsidRPr="006D100B">
              <w:rPr>
                <w:rFonts w:cstheme="minorHAnsi"/>
              </w:rPr>
              <w:t>Możliwość zbiorczego wydruku kodów kreskowych do probówek bez wysyłania materiału.</w:t>
            </w:r>
          </w:p>
        </w:tc>
      </w:tr>
      <w:tr w:rsidR="00D94480" w:rsidRPr="006D100B" w14:paraId="4F858B4D" w14:textId="77777777" w:rsidTr="00B221BD">
        <w:trPr>
          <w:trHeight w:val="288"/>
        </w:trPr>
        <w:tc>
          <w:tcPr>
            <w:tcW w:w="939" w:type="dxa"/>
            <w:noWrap/>
            <w:hideMark/>
          </w:tcPr>
          <w:p w14:paraId="758DC970" w14:textId="77777777" w:rsidR="00D94480" w:rsidRPr="006D100B" w:rsidRDefault="00D94480" w:rsidP="00534A29">
            <w:pPr>
              <w:rPr>
                <w:rFonts w:cstheme="minorHAnsi"/>
              </w:rPr>
            </w:pPr>
            <w:r w:rsidRPr="006D100B">
              <w:rPr>
                <w:rFonts w:cstheme="minorHAnsi"/>
              </w:rPr>
              <w:t>110.</w:t>
            </w:r>
          </w:p>
        </w:tc>
        <w:tc>
          <w:tcPr>
            <w:tcW w:w="8123" w:type="dxa"/>
            <w:hideMark/>
          </w:tcPr>
          <w:p w14:paraId="5B75C14D" w14:textId="77777777" w:rsidR="00D94480" w:rsidRPr="006D100B" w:rsidRDefault="00D94480" w:rsidP="00534A29">
            <w:pPr>
              <w:rPr>
                <w:rFonts w:cstheme="minorHAnsi"/>
              </w:rPr>
            </w:pPr>
            <w:r w:rsidRPr="006D100B">
              <w:rPr>
                <w:rFonts w:cstheme="minorHAnsi"/>
              </w:rPr>
              <w:t>Możliwość zbiorczego wysłania materiałów wraz z wydrukiem kodów kreskowych.</w:t>
            </w:r>
          </w:p>
        </w:tc>
      </w:tr>
      <w:tr w:rsidR="00D94480" w:rsidRPr="006D100B" w14:paraId="69971C0C" w14:textId="77777777" w:rsidTr="00B221BD">
        <w:trPr>
          <w:trHeight w:val="288"/>
        </w:trPr>
        <w:tc>
          <w:tcPr>
            <w:tcW w:w="939" w:type="dxa"/>
            <w:noWrap/>
            <w:hideMark/>
          </w:tcPr>
          <w:p w14:paraId="513DEB21" w14:textId="77777777" w:rsidR="00D94480" w:rsidRPr="006D100B" w:rsidRDefault="00D94480" w:rsidP="00534A29">
            <w:pPr>
              <w:rPr>
                <w:rFonts w:cstheme="minorHAnsi"/>
              </w:rPr>
            </w:pPr>
            <w:r w:rsidRPr="006D100B">
              <w:rPr>
                <w:rFonts w:cstheme="minorHAnsi"/>
              </w:rPr>
              <w:t>111.</w:t>
            </w:r>
          </w:p>
        </w:tc>
        <w:tc>
          <w:tcPr>
            <w:tcW w:w="8123" w:type="dxa"/>
            <w:hideMark/>
          </w:tcPr>
          <w:p w14:paraId="4F7228E1" w14:textId="77777777" w:rsidR="00D94480" w:rsidRPr="006D100B" w:rsidRDefault="00D94480" w:rsidP="00534A29">
            <w:pPr>
              <w:rPr>
                <w:rFonts w:cstheme="minorHAnsi"/>
              </w:rPr>
            </w:pPr>
            <w:r w:rsidRPr="006D100B">
              <w:rPr>
                <w:rFonts w:cstheme="minorHAnsi"/>
              </w:rPr>
              <w:t>Możliwość uzupełnienia karty indywidualnej opieki pielęgniarskiej dla danego pacjenta.</w:t>
            </w:r>
          </w:p>
        </w:tc>
      </w:tr>
      <w:tr w:rsidR="00D94480" w:rsidRPr="006D100B" w14:paraId="63EEB22E" w14:textId="77777777" w:rsidTr="00B221BD">
        <w:trPr>
          <w:trHeight w:val="288"/>
        </w:trPr>
        <w:tc>
          <w:tcPr>
            <w:tcW w:w="939" w:type="dxa"/>
            <w:tcBorders>
              <w:bottom w:val="single" w:sz="4" w:space="0" w:color="auto"/>
            </w:tcBorders>
            <w:noWrap/>
            <w:hideMark/>
          </w:tcPr>
          <w:p w14:paraId="651BF02B" w14:textId="77777777" w:rsidR="00D94480" w:rsidRPr="006D100B" w:rsidRDefault="00D94480" w:rsidP="00534A29">
            <w:pPr>
              <w:rPr>
                <w:rFonts w:cstheme="minorHAnsi"/>
              </w:rPr>
            </w:pPr>
            <w:r w:rsidRPr="006D100B">
              <w:rPr>
                <w:rFonts w:cstheme="minorHAnsi"/>
              </w:rPr>
              <w:t>112.</w:t>
            </w:r>
          </w:p>
        </w:tc>
        <w:tc>
          <w:tcPr>
            <w:tcW w:w="8123" w:type="dxa"/>
            <w:hideMark/>
          </w:tcPr>
          <w:p w14:paraId="7BD98C77" w14:textId="77777777" w:rsidR="00D94480" w:rsidRPr="006D100B" w:rsidRDefault="00D94480" w:rsidP="00534A29">
            <w:pPr>
              <w:rPr>
                <w:rFonts w:cstheme="minorHAnsi"/>
              </w:rPr>
            </w:pPr>
            <w:r w:rsidRPr="006D100B">
              <w:rPr>
                <w:rFonts w:cstheme="minorHAnsi"/>
              </w:rPr>
              <w:t>Możliwość uzupełnienia karty gorączkowej.</w:t>
            </w:r>
          </w:p>
        </w:tc>
      </w:tr>
      <w:tr w:rsidR="00D94480" w:rsidRPr="006D100B" w14:paraId="4633F6B0" w14:textId="77777777" w:rsidTr="00B221BD">
        <w:trPr>
          <w:trHeight w:val="288"/>
        </w:trPr>
        <w:tc>
          <w:tcPr>
            <w:tcW w:w="939" w:type="dxa"/>
            <w:tcBorders>
              <w:tr2bl w:val="single" w:sz="4" w:space="0" w:color="auto"/>
            </w:tcBorders>
            <w:noWrap/>
            <w:hideMark/>
          </w:tcPr>
          <w:p w14:paraId="57367FC7" w14:textId="77777777" w:rsidR="00D94480" w:rsidRPr="006D100B" w:rsidRDefault="00D94480" w:rsidP="00534A29">
            <w:pPr>
              <w:rPr>
                <w:rFonts w:cstheme="minorHAnsi"/>
              </w:rPr>
            </w:pPr>
          </w:p>
        </w:tc>
        <w:tc>
          <w:tcPr>
            <w:tcW w:w="8123" w:type="dxa"/>
            <w:hideMark/>
          </w:tcPr>
          <w:p w14:paraId="60D0D2CD" w14:textId="77777777" w:rsidR="00D94480" w:rsidRPr="006D100B" w:rsidRDefault="00D94480" w:rsidP="00534A29">
            <w:pPr>
              <w:rPr>
                <w:rFonts w:cstheme="minorHAnsi"/>
                <w:b/>
                <w:bCs/>
              </w:rPr>
            </w:pPr>
            <w:r w:rsidRPr="006D100B">
              <w:rPr>
                <w:rFonts w:cstheme="minorHAnsi"/>
                <w:b/>
                <w:bCs/>
              </w:rPr>
              <w:t>WYMAGANIA DOTYCZĄCE OBSZARU ROBOCZEGO</w:t>
            </w:r>
          </w:p>
        </w:tc>
      </w:tr>
      <w:tr w:rsidR="00D94480" w:rsidRPr="006D100B" w14:paraId="182D508A" w14:textId="77777777" w:rsidTr="00B221BD">
        <w:trPr>
          <w:trHeight w:val="288"/>
        </w:trPr>
        <w:tc>
          <w:tcPr>
            <w:tcW w:w="939" w:type="dxa"/>
            <w:noWrap/>
            <w:hideMark/>
          </w:tcPr>
          <w:p w14:paraId="528B8D36" w14:textId="77777777" w:rsidR="00D94480" w:rsidRPr="006D100B" w:rsidRDefault="00D94480" w:rsidP="00534A29">
            <w:pPr>
              <w:rPr>
                <w:rFonts w:cstheme="minorHAnsi"/>
              </w:rPr>
            </w:pPr>
            <w:r w:rsidRPr="006D100B">
              <w:rPr>
                <w:rFonts w:cstheme="minorHAnsi"/>
              </w:rPr>
              <w:t>113.</w:t>
            </w:r>
          </w:p>
        </w:tc>
        <w:tc>
          <w:tcPr>
            <w:tcW w:w="8123" w:type="dxa"/>
            <w:noWrap/>
            <w:hideMark/>
          </w:tcPr>
          <w:p w14:paraId="4EB53133" w14:textId="77777777" w:rsidR="00D94480" w:rsidRPr="006D100B" w:rsidRDefault="00D94480" w:rsidP="00534A29">
            <w:pPr>
              <w:rPr>
                <w:rFonts w:cstheme="minorHAnsi"/>
              </w:rPr>
            </w:pPr>
            <w:r w:rsidRPr="006D100B">
              <w:rPr>
                <w:rFonts w:cstheme="minorHAnsi"/>
              </w:rPr>
              <w:t>W obszarze roboczym system umożliwia prezentację danych pogrupowanych w zakładkach.</w:t>
            </w:r>
          </w:p>
        </w:tc>
      </w:tr>
      <w:tr w:rsidR="00D94480" w:rsidRPr="006D100B" w14:paraId="1BFCC26E" w14:textId="77777777" w:rsidTr="00B221BD">
        <w:trPr>
          <w:trHeight w:val="576"/>
        </w:trPr>
        <w:tc>
          <w:tcPr>
            <w:tcW w:w="939" w:type="dxa"/>
            <w:noWrap/>
            <w:hideMark/>
          </w:tcPr>
          <w:p w14:paraId="1D777DE6" w14:textId="77777777" w:rsidR="00D94480" w:rsidRPr="006D100B" w:rsidRDefault="00D94480" w:rsidP="00534A29">
            <w:pPr>
              <w:rPr>
                <w:rFonts w:cstheme="minorHAnsi"/>
              </w:rPr>
            </w:pPr>
            <w:r w:rsidRPr="006D100B">
              <w:rPr>
                <w:rFonts w:cstheme="minorHAnsi"/>
              </w:rPr>
              <w:t>114.</w:t>
            </w:r>
          </w:p>
        </w:tc>
        <w:tc>
          <w:tcPr>
            <w:tcW w:w="8123" w:type="dxa"/>
            <w:hideMark/>
          </w:tcPr>
          <w:p w14:paraId="0C25AA23" w14:textId="77777777" w:rsidR="00D94480" w:rsidRPr="006D100B" w:rsidRDefault="00D94480" w:rsidP="00534A29">
            <w:pPr>
              <w:rPr>
                <w:rFonts w:cstheme="minorHAnsi"/>
              </w:rPr>
            </w:pPr>
            <w:r w:rsidRPr="006D100B">
              <w:rPr>
                <w:rFonts w:cstheme="minorHAnsi"/>
              </w:rPr>
              <w:t>Liczba i nazwy zakładek mogą być konfigurowane przez administratora dla każdego oddziału oddzielnie w oparciu o dostępne w systemie dziedzinowe bloki danych.</w:t>
            </w:r>
          </w:p>
        </w:tc>
      </w:tr>
      <w:tr w:rsidR="00D94480" w:rsidRPr="006D100B" w14:paraId="11E98F16" w14:textId="77777777" w:rsidTr="00B221BD">
        <w:trPr>
          <w:trHeight w:val="576"/>
        </w:trPr>
        <w:tc>
          <w:tcPr>
            <w:tcW w:w="939" w:type="dxa"/>
            <w:noWrap/>
            <w:hideMark/>
          </w:tcPr>
          <w:p w14:paraId="4ABBB4E6" w14:textId="77777777" w:rsidR="00D94480" w:rsidRPr="006D100B" w:rsidRDefault="00D94480" w:rsidP="00534A29">
            <w:pPr>
              <w:rPr>
                <w:rFonts w:cstheme="minorHAnsi"/>
              </w:rPr>
            </w:pPr>
            <w:r w:rsidRPr="006D100B">
              <w:rPr>
                <w:rFonts w:cstheme="minorHAnsi"/>
              </w:rPr>
              <w:t>115.</w:t>
            </w:r>
          </w:p>
        </w:tc>
        <w:tc>
          <w:tcPr>
            <w:tcW w:w="8123" w:type="dxa"/>
            <w:hideMark/>
          </w:tcPr>
          <w:p w14:paraId="1E17CB93" w14:textId="77777777" w:rsidR="00D94480" w:rsidRPr="006D100B" w:rsidRDefault="00D94480" w:rsidP="00534A29">
            <w:pPr>
              <w:rPr>
                <w:rFonts w:cstheme="minorHAnsi"/>
              </w:rPr>
            </w:pPr>
            <w:r w:rsidRPr="006D100B">
              <w:rPr>
                <w:rFonts w:cstheme="minorHAnsi"/>
              </w:rPr>
              <w:t>Użytkownik ma możliwość dowolnego konfigurowania obszaru roboczego poprzez utworzenie własnego układu zakładek i dziedzinowych bloków danych.</w:t>
            </w:r>
          </w:p>
        </w:tc>
      </w:tr>
      <w:tr w:rsidR="00D94480" w:rsidRPr="006D100B" w14:paraId="3CC40E61" w14:textId="77777777" w:rsidTr="00B221BD">
        <w:trPr>
          <w:trHeight w:val="576"/>
        </w:trPr>
        <w:tc>
          <w:tcPr>
            <w:tcW w:w="939" w:type="dxa"/>
            <w:tcBorders>
              <w:bottom w:val="single" w:sz="4" w:space="0" w:color="auto"/>
            </w:tcBorders>
            <w:noWrap/>
            <w:hideMark/>
          </w:tcPr>
          <w:p w14:paraId="4822F9D0" w14:textId="77777777" w:rsidR="00D94480" w:rsidRPr="006D100B" w:rsidRDefault="00D94480" w:rsidP="00534A29">
            <w:pPr>
              <w:rPr>
                <w:rFonts w:cstheme="minorHAnsi"/>
              </w:rPr>
            </w:pPr>
            <w:r w:rsidRPr="006D100B">
              <w:rPr>
                <w:rFonts w:cstheme="minorHAnsi"/>
              </w:rPr>
              <w:t>116.</w:t>
            </w:r>
          </w:p>
        </w:tc>
        <w:tc>
          <w:tcPr>
            <w:tcW w:w="8123" w:type="dxa"/>
            <w:hideMark/>
          </w:tcPr>
          <w:p w14:paraId="00D66A99" w14:textId="77777777" w:rsidR="00D94480" w:rsidRPr="006D100B" w:rsidRDefault="00D94480" w:rsidP="00534A29">
            <w:pPr>
              <w:rPr>
                <w:rFonts w:cstheme="minorHAnsi"/>
              </w:rPr>
            </w:pPr>
            <w:r w:rsidRPr="006D100B">
              <w:rPr>
                <w:rFonts w:cstheme="minorHAnsi"/>
              </w:rPr>
              <w:t>Użytkownik ma możliwość wyboru między układem domyślnym stworzonym przez administratora, a układem stworzonym przez siebie.</w:t>
            </w:r>
          </w:p>
        </w:tc>
      </w:tr>
      <w:tr w:rsidR="00D94480" w:rsidRPr="006D100B" w14:paraId="4E33F724" w14:textId="77777777" w:rsidTr="00B221BD">
        <w:trPr>
          <w:trHeight w:val="576"/>
        </w:trPr>
        <w:tc>
          <w:tcPr>
            <w:tcW w:w="939" w:type="dxa"/>
            <w:tcBorders>
              <w:tr2bl w:val="single" w:sz="4" w:space="0" w:color="auto"/>
            </w:tcBorders>
            <w:noWrap/>
            <w:hideMark/>
          </w:tcPr>
          <w:p w14:paraId="48686BD1" w14:textId="77777777" w:rsidR="00D94480" w:rsidRPr="006D100B" w:rsidRDefault="00D94480" w:rsidP="00534A29">
            <w:pPr>
              <w:rPr>
                <w:rFonts w:cstheme="minorHAnsi"/>
              </w:rPr>
            </w:pPr>
          </w:p>
        </w:tc>
        <w:tc>
          <w:tcPr>
            <w:tcW w:w="8123" w:type="dxa"/>
            <w:hideMark/>
          </w:tcPr>
          <w:p w14:paraId="68FD084A" w14:textId="77777777" w:rsidR="00D94480" w:rsidRPr="006D100B" w:rsidRDefault="00D94480" w:rsidP="00534A29">
            <w:pPr>
              <w:rPr>
                <w:rFonts w:cstheme="minorHAnsi"/>
              </w:rPr>
            </w:pPr>
            <w:r w:rsidRPr="006D100B">
              <w:rPr>
                <w:rFonts w:cstheme="minorHAnsi"/>
              </w:rPr>
              <w:t>Na każdej zakładce można umieścić wiele dziedzinowych bloków danych, prezentujących merytorycznie powiązaną treść minimum w zakresach:</w:t>
            </w:r>
          </w:p>
        </w:tc>
      </w:tr>
      <w:tr w:rsidR="00D94480" w:rsidRPr="006D100B" w14:paraId="66033189" w14:textId="77777777" w:rsidTr="00B221BD">
        <w:trPr>
          <w:trHeight w:val="288"/>
        </w:trPr>
        <w:tc>
          <w:tcPr>
            <w:tcW w:w="939" w:type="dxa"/>
            <w:noWrap/>
            <w:hideMark/>
          </w:tcPr>
          <w:p w14:paraId="3A9D0E60" w14:textId="77777777" w:rsidR="00D94480" w:rsidRPr="006D100B" w:rsidRDefault="00D94480" w:rsidP="00534A29">
            <w:pPr>
              <w:rPr>
                <w:rFonts w:cstheme="minorHAnsi"/>
              </w:rPr>
            </w:pPr>
            <w:r w:rsidRPr="006D100B">
              <w:rPr>
                <w:rFonts w:cstheme="minorHAnsi"/>
              </w:rPr>
              <w:t>117.</w:t>
            </w:r>
          </w:p>
        </w:tc>
        <w:tc>
          <w:tcPr>
            <w:tcW w:w="8123" w:type="dxa"/>
            <w:hideMark/>
          </w:tcPr>
          <w:p w14:paraId="363D3ABD" w14:textId="77777777" w:rsidR="00D94480" w:rsidRPr="006D100B" w:rsidRDefault="00D94480" w:rsidP="00534A29">
            <w:pPr>
              <w:rPr>
                <w:rFonts w:cstheme="minorHAnsi"/>
              </w:rPr>
            </w:pPr>
            <w:r w:rsidRPr="006D100B">
              <w:rPr>
                <w:rFonts w:cstheme="minorHAnsi"/>
              </w:rPr>
              <w:t>karta pacjenta,</w:t>
            </w:r>
          </w:p>
        </w:tc>
      </w:tr>
      <w:tr w:rsidR="00D94480" w:rsidRPr="006D100B" w14:paraId="25FF4106" w14:textId="77777777" w:rsidTr="00B221BD">
        <w:trPr>
          <w:trHeight w:val="288"/>
        </w:trPr>
        <w:tc>
          <w:tcPr>
            <w:tcW w:w="939" w:type="dxa"/>
            <w:noWrap/>
            <w:hideMark/>
          </w:tcPr>
          <w:p w14:paraId="23903C8C" w14:textId="77777777" w:rsidR="00D94480" w:rsidRPr="006D100B" w:rsidRDefault="00D94480" w:rsidP="00534A29">
            <w:pPr>
              <w:rPr>
                <w:rFonts w:cstheme="minorHAnsi"/>
              </w:rPr>
            </w:pPr>
            <w:r w:rsidRPr="006D100B">
              <w:rPr>
                <w:rFonts w:cstheme="minorHAnsi"/>
              </w:rPr>
              <w:t>118.</w:t>
            </w:r>
          </w:p>
        </w:tc>
        <w:tc>
          <w:tcPr>
            <w:tcW w:w="8123" w:type="dxa"/>
            <w:hideMark/>
          </w:tcPr>
          <w:p w14:paraId="6F6F9049" w14:textId="77777777" w:rsidR="00D94480" w:rsidRPr="006D100B" w:rsidRDefault="00D94480" w:rsidP="00534A29">
            <w:pPr>
              <w:rPr>
                <w:rFonts w:cstheme="minorHAnsi"/>
              </w:rPr>
            </w:pPr>
            <w:r w:rsidRPr="006D100B">
              <w:rPr>
                <w:rFonts w:cstheme="minorHAnsi"/>
              </w:rPr>
              <w:t>wywiad,</w:t>
            </w:r>
          </w:p>
        </w:tc>
      </w:tr>
      <w:tr w:rsidR="00D94480" w:rsidRPr="006D100B" w14:paraId="7EACB1E9" w14:textId="77777777" w:rsidTr="00B221BD">
        <w:trPr>
          <w:trHeight w:val="288"/>
        </w:trPr>
        <w:tc>
          <w:tcPr>
            <w:tcW w:w="939" w:type="dxa"/>
            <w:noWrap/>
            <w:hideMark/>
          </w:tcPr>
          <w:p w14:paraId="4C6E4A70" w14:textId="77777777" w:rsidR="00D94480" w:rsidRPr="006D100B" w:rsidRDefault="00D94480" w:rsidP="00534A29">
            <w:pPr>
              <w:rPr>
                <w:rFonts w:cstheme="minorHAnsi"/>
              </w:rPr>
            </w:pPr>
            <w:r w:rsidRPr="006D100B">
              <w:rPr>
                <w:rFonts w:cstheme="minorHAnsi"/>
              </w:rPr>
              <w:t>119.</w:t>
            </w:r>
          </w:p>
        </w:tc>
        <w:tc>
          <w:tcPr>
            <w:tcW w:w="8123" w:type="dxa"/>
            <w:hideMark/>
          </w:tcPr>
          <w:p w14:paraId="3E2A7A90" w14:textId="77777777" w:rsidR="00D94480" w:rsidRPr="006D100B" w:rsidRDefault="00D94480" w:rsidP="00534A29">
            <w:pPr>
              <w:rPr>
                <w:rFonts w:cstheme="minorHAnsi"/>
              </w:rPr>
            </w:pPr>
            <w:r w:rsidRPr="006D100B">
              <w:rPr>
                <w:rFonts w:cstheme="minorHAnsi"/>
              </w:rPr>
              <w:t>badanie przedmiotowe,</w:t>
            </w:r>
          </w:p>
        </w:tc>
      </w:tr>
      <w:tr w:rsidR="00D94480" w:rsidRPr="006D100B" w14:paraId="072CEDD7" w14:textId="77777777" w:rsidTr="00B221BD">
        <w:trPr>
          <w:trHeight w:val="288"/>
        </w:trPr>
        <w:tc>
          <w:tcPr>
            <w:tcW w:w="939" w:type="dxa"/>
            <w:noWrap/>
            <w:hideMark/>
          </w:tcPr>
          <w:p w14:paraId="42324269" w14:textId="77777777" w:rsidR="00D94480" w:rsidRPr="006D100B" w:rsidRDefault="00D94480" w:rsidP="00534A29">
            <w:pPr>
              <w:rPr>
                <w:rFonts w:cstheme="minorHAnsi"/>
              </w:rPr>
            </w:pPr>
            <w:r w:rsidRPr="006D100B">
              <w:rPr>
                <w:rFonts w:cstheme="minorHAnsi"/>
              </w:rPr>
              <w:t>120.</w:t>
            </w:r>
          </w:p>
        </w:tc>
        <w:tc>
          <w:tcPr>
            <w:tcW w:w="8123" w:type="dxa"/>
            <w:hideMark/>
          </w:tcPr>
          <w:p w14:paraId="1D2A9F45" w14:textId="77777777" w:rsidR="00D94480" w:rsidRPr="006D100B" w:rsidRDefault="00D94480" w:rsidP="00534A29">
            <w:pPr>
              <w:rPr>
                <w:rFonts w:cstheme="minorHAnsi"/>
              </w:rPr>
            </w:pPr>
            <w:r w:rsidRPr="006D100B">
              <w:rPr>
                <w:rFonts w:cstheme="minorHAnsi"/>
              </w:rPr>
              <w:t>skierowania na badania diagnostyczne,</w:t>
            </w:r>
          </w:p>
        </w:tc>
      </w:tr>
      <w:tr w:rsidR="00D94480" w:rsidRPr="006D100B" w14:paraId="75ADDEB4" w14:textId="77777777" w:rsidTr="00B221BD">
        <w:trPr>
          <w:trHeight w:val="288"/>
        </w:trPr>
        <w:tc>
          <w:tcPr>
            <w:tcW w:w="939" w:type="dxa"/>
            <w:noWrap/>
            <w:hideMark/>
          </w:tcPr>
          <w:p w14:paraId="61AD076D" w14:textId="77777777" w:rsidR="00D94480" w:rsidRPr="006D100B" w:rsidRDefault="00D94480" w:rsidP="00534A29">
            <w:pPr>
              <w:rPr>
                <w:rFonts w:cstheme="minorHAnsi"/>
              </w:rPr>
            </w:pPr>
            <w:r w:rsidRPr="006D100B">
              <w:rPr>
                <w:rFonts w:cstheme="minorHAnsi"/>
              </w:rPr>
              <w:t>121.</w:t>
            </w:r>
          </w:p>
        </w:tc>
        <w:tc>
          <w:tcPr>
            <w:tcW w:w="8123" w:type="dxa"/>
            <w:hideMark/>
          </w:tcPr>
          <w:p w14:paraId="4602D4E3" w14:textId="77777777" w:rsidR="00D94480" w:rsidRPr="006D100B" w:rsidRDefault="00D94480" w:rsidP="00534A29">
            <w:pPr>
              <w:rPr>
                <w:rFonts w:cstheme="minorHAnsi"/>
              </w:rPr>
            </w:pPr>
            <w:r w:rsidRPr="006D100B">
              <w:rPr>
                <w:rFonts w:cstheme="minorHAnsi"/>
              </w:rPr>
              <w:t>wyniki badań diagnostycznych,</w:t>
            </w:r>
          </w:p>
        </w:tc>
      </w:tr>
      <w:tr w:rsidR="00D94480" w:rsidRPr="006D100B" w14:paraId="0B604D23" w14:textId="77777777" w:rsidTr="00B221BD">
        <w:trPr>
          <w:trHeight w:val="288"/>
        </w:trPr>
        <w:tc>
          <w:tcPr>
            <w:tcW w:w="939" w:type="dxa"/>
            <w:noWrap/>
            <w:hideMark/>
          </w:tcPr>
          <w:p w14:paraId="2A45A238" w14:textId="77777777" w:rsidR="00D94480" w:rsidRPr="006D100B" w:rsidRDefault="00D94480" w:rsidP="00534A29">
            <w:pPr>
              <w:rPr>
                <w:rFonts w:cstheme="minorHAnsi"/>
              </w:rPr>
            </w:pPr>
            <w:r w:rsidRPr="006D100B">
              <w:rPr>
                <w:rFonts w:cstheme="minorHAnsi"/>
              </w:rPr>
              <w:t>122.</w:t>
            </w:r>
          </w:p>
        </w:tc>
        <w:tc>
          <w:tcPr>
            <w:tcW w:w="8123" w:type="dxa"/>
            <w:hideMark/>
          </w:tcPr>
          <w:p w14:paraId="4C6CF783" w14:textId="77777777" w:rsidR="00D94480" w:rsidRPr="006D100B" w:rsidRDefault="00D94480" w:rsidP="00534A29">
            <w:pPr>
              <w:rPr>
                <w:rFonts w:cstheme="minorHAnsi"/>
              </w:rPr>
            </w:pPr>
            <w:r w:rsidRPr="006D100B">
              <w:rPr>
                <w:rFonts w:cstheme="minorHAnsi"/>
              </w:rPr>
              <w:t>skierowania na badania laboratoryjne,</w:t>
            </w:r>
          </w:p>
        </w:tc>
      </w:tr>
      <w:tr w:rsidR="00D94480" w:rsidRPr="006D100B" w14:paraId="25912930" w14:textId="77777777" w:rsidTr="00B221BD">
        <w:trPr>
          <w:trHeight w:val="288"/>
        </w:trPr>
        <w:tc>
          <w:tcPr>
            <w:tcW w:w="939" w:type="dxa"/>
            <w:noWrap/>
            <w:hideMark/>
          </w:tcPr>
          <w:p w14:paraId="087BE473" w14:textId="77777777" w:rsidR="00D94480" w:rsidRPr="006D100B" w:rsidRDefault="00D94480" w:rsidP="00534A29">
            <w:pPr>
              <w:rPr>
                <w:rFonts w:cstheme="minorHAnsi"/>
              </w:rPr>
            </w:pPr>
            <w:r w:rsidRPr="006D100B">
              <w:rPr>
                <w:rFonts w:cstheme="minorHAnsi"/>
              </w:rPr>
              <w:t>123.</w:t>
            </w:r>
          </w:p>
        </w:tc>
        <w:tc>
          <w:tcPr>
            <w:tcW w:w="8123" w:type="dxa"/>
            <w:hideMark/>
          </w:tcPr>
          <w:p w14:paraId="13F7D41D" w14:textId="77777777" w:rsidR="00D94480" w:rsidRPr="006D100B" w:rsidRDefault="00D94480" w:rsidP="00534A29">
            <w:pPr>
              <w:rPr>
                <w:rFonts w:cstheme="minorHAnsi"/>
              </w:rPr>
            </w:pPr>
            <w:r w:rsidRPr="006D100B">
              <w:rPr>
                <w:rFonts w:cstheme="minorHAnsi"/>
              </w:rPr>
              <w:t>wyniki badań laboratoryjnych,</w:t>
            </w:r>
          </w:p>
        </w:tc>
      </w:tr>
      <w:tr w:rsidR="00D94480" w:rsidRPr="006D100B" w14:paraId="112727CB" w14:textId="77777777" w:rsidTr="00B221BD">
        <w:trPr>
          <w:trHeight w:val="288"/>
        </w:trPr>
        <w:tc>
          <w:tcPr>
            <w:tcW w:w="939" w:type="dxa"/>
            <w:noWrap/>
            <w:hideMark/>
          </w:tcPr>
          <w:p w14:paraId="4CE5E94F" w14:textId="77777777" w:rsidR="00D94480" w:rsidRPr="006D100B" w:rsidRDefault="00D94480" w:rsidP="00534A29">
            <w:pPr>
              <w:rPr>
                <w:rFonts w:cstheme="minorHAnsi"/>
              </w:rPr>
            </w:pPr>
            <w:r w:rsidRPr="006D100B">
              <w:rPr>
                <w:rFonts w:cstheme="minorHAnsi"/>
              </w:rPr>
              <w:t>124.</w:t>
            </w:r>
          </w:p>
        </w:tc>
        <w:tc>
          <w:tcPr>
            <w:tcW w:w="8123" w:type="dxa"/>
            <w:hideMark/>
          </w:tcPr>
          <w:p w14:paraId="2B34517E" w14:textId="77777777" w:rsidR="00D94480" w:rsidRPr="006D100B" w:rsidRDefault="00D94480" w:rsidP="00534A29">
            <w:pPr>
              <w:rPr>
                <w:rFonts w:cstheme="minorHAnsi"/>
              </w:rPr>
            </w:pPr>
            <w:r w:rsidRPr="006D100B">
              <w:rPr>
                <w:rFonts w:cstheme="minorHAnsi"/>
              </w:rPr>
              <w:t>skierowania na badania histopatologiczne,</w:t>
            </w:r>
          </w:p>
        </w:tc>
      </w:tr>
      <w:tr w:rsidR="00D94480" w:rsidRPr="006D100B" w14:paraId="74CB3C6F" w14:textId="77777777" w:rsidTr="00B221BD">
        <w:trPr>
          <w:trHeight w:val="288"/>
        </w:trPr>
        <w:tc>
          <w:tcPr>
            <w:tcW w:w="939" w:type="dxa"/>
            <w:noWrap/>
            <w:hideMark/>
          </w:tcPr>
          <w:p w14:paraId="262E4222" w14:textId="77777777" w:rsidR="00D94480" w:rsidRPr="006D100B" w:rsidRDefault="00D94480" w:rsidP="00534A29">
            <w:pPr>
              <w:rPr>
                <w:rFonts w:cstheme="minorHAnsi"/>
              </w:rPr>
            </w:pPr>
            <w:r w:rsidRPr="006D100B">
              <w:rPr>
                <w:rFonts w:cstheme="minorHAnsi"/>
              </w:rPr>
              <w:t>125.</w:t>
            </w:r>
          </w:p>
        </w:tc>
        <w:tc>
          <w:tcPr>
            <w:tcW w:w="8123" w:type="dxa"/>
            <w:hideMark/>
          </w:tcPr>
          <w:p w14:paraId="57ABCC58" w14:textId="77777777" w:rsidR="00D94480" w:rsidRPr="006D100B" w:rsidRDefault="00D94480" w:rsidP="00534A29">
            <w:pPr>
              <w:rPr>
                <w:rFonts w:cstheme="minorHAnsi"/>
              </w:rPr>
            </w:pPr>
            <w:r w:rsidRPr="006D100B">
              <w:rPr>
                <w:rFonts w:cstheme="minorHAnsi"/>
              </w:rPr>
              <w:t>wyniki badań histopatologicznych,</w:t>
            </w:r>
          </w:p>
        </w:tc>
      </w:tr>
      <w:tr w:rsidR="00D94480" w:rsidRPr="006D100B" w14:paraId="15524DE2" w14:textId="77777777" w:rsidTr="00B221BD">
        <w:trPr>
          <w:trHeight w:val="288"/>
        </w:trPr>
        <w:tc>
          <w:tcPr>
            <w:tcW w:w="939" w:type="dxa"/>
            <w:noWrap/>
            <w:hideMark/>
          </w:tcPr>
          <w:p w14:paraId="33DA60D1" w14:textId="77777777" w:rsidR="00D94480" w:rsidRPr="006D100B" w:rsidRDefault="00D94480" w:rsidP="00534A29">
            <w:pPr>
              <w:rPr>
                <w:rFonts w:cstheme="minorHAnsi"/>
              </w:rPr>
            </w:pPr>
            <w:r w:rsidRPr="006D100B">
              <w:rPr>
                <w:rFonts w:cstheme="minorHAnsi"/>
              </w:rPr>
              <w:t>126.</w:t>
            </w:r>
          </w:p>
        </w:tc>
        <w:tc>
          <w:tcPr>
            <w:tcW w:w="8123" w:type="dxa"/>
            <w:hideMark/>
          </w:tcPr>
          <w:p w14:paraId="5BC0FA61" w14:textId="77777777" w:rsidR="00D94480" w:rsidRPr="006D100B" w:rsidRDefault="00D94480" w:rsidP="00534A29">
            <w:pPr>
              <w:rPr>
                <w:rFonts w:cstheme="minorHAnsi"/>
              </w:rPr>
            </w:pPr>
            <w:r w:rsidRPr="006D100B">
              <w:rPr>
                <w:rFonts w:cstheme="minorHAnsi"/>
              </w:rPr>
              <w:t>skierowania na badania bakteriologiczne,</w:t>
            </w:r>
          </w:p>
        </w:tc>
      </w:tr>
      <w:tr w:rsidR="00D94480" w:rsidRPr="006D100B" w14:paraId="6D67981B" w14:textId="77777777" w:rsidTr="00B221BD">
        <w:trPr>
          <w:trHeight w:val="288"/>
        </w:trPr>
        <w:tc>
          <w:tcPr>
            <w:tcW w:w="939" w:type="dxa"/>
            <w:noWrap/>
            <w:hideMark/>
          </w:tcPr>
          <w:p w14:paraId="11828722" w14:textId="77777777" w:rsidR="00D94480" w:rsidRPr="006D100B" w:rsidRDefault="00D94480" w:rsidP="00534A29">
            <w:pPr>
              <w:rPr>
                <w:rFonts w:cstheme="minorHAnsi"/>
              </w:rPr>
            </w:pPr>
            <w:r w:rsidRPr="006D100B">
              <w:rPr>
                <w:rFonts w:cstheme="minorHAnsi"/>
              </w:rPr>
              <w:t>127.</w:t>
            </w:r>
          </w:p>
        </w:tc>
        <w:tc>
          <w:tcPr>
            <w:tcW w:w="8123" w:type="dxa"/>
            <w:hideMark/>
          </w:tcPr>
          <w:p w14:paraId="5786E763" w14:textId="77777777" w:rsidR="00D94480" w:rsidRPr="006D100B" w:rsidRDefault="00D94480" w:rsidP="00534A29">
            <w:pPr>
              <w:rPr>
                <w:rFonts w:cstheme="minorHAnsi"/>
              </w:rPr>
            </w:pPr>
            <w:r w:rsidRPr="006D100B">
              <w:rPr>
                <w:rFonts w:cstheme="minorHAnsi"/>
              </w:rPr>
              <w:t>wyniki badań bakteriologicznych,</w:t>
            </w:r>
          </w:p>
        </w:tc>
      </w:tr>
      <w:tr w:rsidR="00D94480" w:rsidRPr="006D100B" w14:paraId="3338AA11" w14:textId="77777777" w:rsidTr="00B221BD">
        <w:trPr>
          <w:trHeight w:val="288"/>
        </w:trPr>
        <w:tc>
          <w:tcPr>
            <w:tcW w:w="939" w:type="dxa"/>
            <w:noWrap/>
            <w:hideMark/>
          </w:tcPr>
          <w:p w14:paraId="3A43272A" w14:textId="77777777" w:rsidR="00D94480" w:rsidRPr="006D100B" w:rsidRDefault="00D94480" w:rsidP="00534A29">
            <w:pPr>
              <w:rPr>
                <w:rFonts w:cstheme="minorHAnsi"/>
              </w:rPr>
            </w:pPr>
            <w:r w:rsidRPr="006D100B">
              <w:rPr>
                <w:rFonts w:cstheme="minorHAnsi"/>
              </w:rPr>
              <w:t>128.</w:t>
            </w:r>
          </w:p>
        </w:tc>
        <w:tc>
          <w:tcPr>
            <w:tcW w:w="8123" w:type="dxa"/>
            <w:hideMark/>
          </w:tcPr>
          <w:p w14:paraId="3D424AB4" w14:textId="77777777" w:rsidR="00D94480" w:rsidRPr="006D100B" w:rsidRDefault="00D94480" w:rsidP="00534A29">
            <w:pPr>
              <w:rPr>
                <w:rFonts w:cstheme="minorHAnsi"/>
              </w:rPr>
            </w:pPr>
            <w:r w:rsidRPr="006D100B">
              <w:rPr>
                <w:rFonts w:cstheme="minorHAnsi"/>
              </w:rPr>
              <w:t>obserwacje lekarskie,</w:t>
            </w:r>
          </w:p>
        </w:tc>
      </w:tr>
      <w:tr w:rsidR="00D94480" w:rsidRPr="006D100B" w14:paraId="5C152F8A" w14:textId="77777777" w:rsidTr="00B221BD">
        <w:trPr>
          <w:trHeight w:val="288"/>
        </w:trPr>
        <w:tc>
          <w:tcPr>
            <w:tcW w:w="939" w:type="dxa"/>
            <w:noWrap/>
            <w:hideMark/>
          </w:tcPr>
          <w:p w14:paraId="1FE11D61" w14:textId="77777777" w:rsidR="00D94480" w:rsidRPr="006D100B" w:rsidRDefault="00D94480" w:rsidP="00534A29">
            <w:pPr>
              <w:rPr>
                <w:rFonts w:cstheme="minorHAnsi"/>
              </w:rPr>
            </w:pPr>
            <w:r w:rsidRPr="006D100B">
              <w:rPr>
                <w:rFonts w:cstheme="minorHAnsi"/>
              </w:rPr>
              <w:t>129.</w:t>
            </w:r>
          </w:p>
        </w:tc>
        <w:tc>
          <w:tcPr>
            <w:tcW w:w="8123" w:type="dxa"/>
            <w:hideMark/>
          </w:tcPr>
          <w:p w14:paraId="1A30C57E" w14:textId="77777777" w:rsidR="00D94480" w:rsidRPr="006D100B" w:rsidRDefault="00D94480" w:rsidP="00534A29">
            <w:pPr>
              <w:rPr>
                <w:rFonts w:cstheme="minorHAnsi"/>
              </w:rPr>
            </w:pPr>
            <w:r w:rsidRPr="006D100B">
              <w:rPr>
                <w:rFonts w:cstheme="minorHAnsi"/>
              </w:rPr>
              <w:t>konsultacje lekarskie,</w:t>
            </w:r>
          </w:p>
        </w:tc>
      </w:tr>
      <w:tr w:rsidR="00D94480" w:rsidRPr="006D100B" w14:paraId="482FD3FE" w14:textId="77777777" w:rsidTr="00B221BD">
        <w:trPr>
          <w:trHeight w:val="288"/>
        </w:trPr>
        <w:tc>
          <w:tcPr>
            <w:tcW w:w="939" w:type="dxa"/>
            <w:noWrap/>
            <w:hideMark/>
          </w:tcPr>
          <w:p w14:paraId="33CDA6E3" w14:textId="77777777" w:rsidR="00D94480" w:rsidRPr="006D100B" w:rsidRDefault="00D94480" w:rsidP="00534A29">
            <w:pPr>
              <w:rPr>
                <w:rFonts w:cstheme="minorHAnsi"/>
              </w:rPr>
            </w:pPr>
            <w:r w:rsidRPr="006D100B">
              <w:rPr>
                <w:rFonts w:cstheme="minorHAnsi"/>
              </w:rPr>
              <w:t>130.</w:t>
            </w:r>
          </w:p>
        </w:tc>
        <w:tc>
          <w:tcPr>
            <w:tcW w:w="8123" w:type="dxa"/>
            <w:hideMark/>
          </w:tcPr>
          <w:p w14:paraId="73881F90" w14:textId="77777777" w:rsidR="00D94480" w:rsidRPr="006D100B" w:rsidRDefault="00D94480" w:rsidP="00534A29">
            <w:pPr>
              <w:rPr>
                <w:rFonts w:cstheme="minorHAnsi"/>
              </w:rPr>
            </w:pPr>
            <w:r w:rsidRPr="006D100B">
              <w:rPr>
                <w:rFonts w:cstheme="minorHAnsi"/>
              </w:rPr>
              <w:t>zabiegi operacyjne,</w:t>
            </w:r>
          </w:p>
        </w:tc>
      </w:tr>
      <w:tr w:rsidR="00D94480" w:rsidRPr="006D100B" w14:paraId="5644D7CC" w14:textId="77777777" w:rsidTr="00B221BD">
        <w:trPr>
          <w:trHeight w:val="288"/>
        </w:trPr>
        <w:tc>
          <w:tcPr>
            <w:tcW w:w="939" w:type="dxa"/>
            <w:noWrap/>
            <w:hideMark/>
          </w:tcPr>
          <w:p w14:paraId="6DE49AB3" w14:textId="77777777" w:rsidR="00D94480" w:rsidRPr="006D100B" w:rsidRDefault="00D94480" w:rsidP="00534A29">
            <w:pPr>
              <w:rPr>
                <w:rFonts w:cstheme="minorHAnsi"/>
              </w:rPr>
            </w:pPr>
            <w:r w:rsidRPr="006D100B">
              <w:rPr>
                <w:rFonts w:cstheme="minorHAnsi"/>
              </w:rPr>
              <w:t>131.</w:t>
            </w:r>
          </w:p>
        </w:tc>
        <w:tc>
          <w:tcPr>
            <w:tcW w:w="8123" w:type="dxa"/>
            <w:hideMark/>
          </w:tcPr>
          <w:p w14:paraId="760FC6A6" w14:textId="77777777" w:rsidR="00D94480" w:rsidRPr="006D100B" w:rsidRDefault="00D94480" w:rsidP="00534A29">
            <w:pPr>
              <w:rPr>
                <w:rFonts w:cstheme="minorHAnsi"/>
              </w:rPr>
            </w:pPr>
            <w:r w:rsidRPr="006D100B">
              <w:rPr>
                <w:rFonts w:cstheme="minorHAnsi"/>
              </w:rPr>
              <w:t>rozpoznania</w:t>
            </w:r>
          </w:p>
        </w:tc>
      </w:tr>
      <w:tr w:rsidR="00D94480" w:rsidRPr="006D100B" w14:paraId="1B3E172D" w14:textId="77777777" w:rsidTr="00B221BD">
        <w:trPr>
          <w:trHeight w:val="288"/>
        </w:trPr>
        <w:tc>
          <w:tcPr>
            <w:tcW w:w="939" w:type="dxa"/>
            <w:noWrap/>
            <w:hideMark/>
          </w:tcPr>
          <w:p w14:paraId="2A1792F0" w14:textId="77777777" w:rsidR="00D94480" w:rsidRPr="006D100B" w:rsidRDefault="00D94480" w:rsidP="00534A29">
            <w:pPr>
              <w:rPr>
                <w:rFonts w:cstheme="minorHAnsi"/>
              </w:rPr>
            </w:pPr>
            <w:r w:rsidRPr="006D100B">
              <w:rPr>
                <w:rFonts w:cstheme="minorHAnsi"/>
              </w:rPr>
              <w:t>132.</w:t>
            </w:r>
          </w:p>
        </w:tc>
        <w:tc>
          <w:tcPr>
            <w:tcW w:w="8123" w:type="dxa"/>
            <w:hideMark/>
          </w:tcPr>
          <w:p w14:paraId="656CD541" w14:textId="77777777" w:rsidR="00D94480" w:rsidRPr="006D100B" w:rsidRDefault="00D94480" w:rsidP="00534A29">
            <w:pPr>
              <w:rPr>
                <w:rFonts w:cstheme="minorHAnsi"/>
              </w:rPr>
            </w:pPr>
            <w:r w:rsidRPr="006D100B">
              <w:rPr>
                <w:rFonts w:cstheme="minorHAnsi"/>
              </w:rPr>
              <w:t>zrealizowane procedury medyczne</w:t>
            </w:r>
          </w:p>
        </w:tc>
      </w:tr>
      <w:tr w:rsidR="00D94480" w:rsidRPr="006D100B" w14:paraId="48522900" w14:textId="77777777" w:rsidTr="00B221BD">
        <w:trPr>
          <w:trHeight w:val="288"/>
        </w:trPr>
        <w:tc>
          <w:tcPr>
            <w:tcW w:w="939" w:type="dxa"/>
            <w:noWrap/>
            <w:hideMark/>
          </w:tcPr>
          <w:p w14:paraId="380BD6CA" w14:textId="77777777" w:rsidR="00D94480" w:rsidRPr="006D100B" w:rsidRDefault="00D94480" w:rsidP="00534A29">
            <w:pPr>
              <w:rPr>
                <w:rFonts w:cstheme="minorHAnsi"/>
              </w:rPr>
            </w:pPr>
            <w:r w:rsidRPr="006D100B">
              <w:rPr>
                <w:rFonts w:cstheme="minorHAnsi"/>
              </w:rPr>
              <w:t>133.</w:t>
            </w:r>
          </w:p>
        </w:tc>
        <w:tc>
          <w:tcPr>
            <w:tcW w:w="8123" w:type="dxa"/>
            <w:hideMark/>
          </w:tcPr>
          <w:p w14:paraId="393BDB20" w14:textId="77777777" w:rsidR="00D94480" w:rsidRPr="006D100B" w:rsidRDefault="00D94480" w:rsidP="00534A29">
            <w:pPr>
              <w:rPr>
                <w:rFonts w:cstheme="minorHAnsi"/>
              </w:rPr>
            </w:pPr>
            <w:proofErr w:type="spellStart"/>
            <w:r w:rsidRPr="006D100B">
              <w:rPr>
                <w:rFonts w:cstheme="minorHAnsi"/>
              </w:rPr>
              <w:t>eRecepta</w:t>
            </w:r>
            <w:proofErr w:type="spellEnd"/>
          </w:p>
        </w:tc>
      </w:tr>
      <w:tr w:rsidR="00D94480" w:rsidRPr="006D100B" w14:paraId="523E4AE6" w14:textId="77777777" w:rsidTr="00B221BD">
        <w:trPr>
          <w:trHeight w:val="288"/>
        </w:trPr>
        <w:tc>
          <w:tcPr>
            <w:tcW w:w="939" w:type="dxa"/>
            <w:noWrap/>
            <w:hideMark/>
          </w:tcPr>
          <w:p w14:paraId="12FBBEB1" w14:textId="77777777" w:rsidR="00D94480" w:rsidRPr="006D100B" w:rsidRDefault="00D94480" w:rsidP="00534A29">
            <w:pPr>
              <w:rPr>
                <w:rFonts w:cstheme="minorHAnsi"/>
              </w:rPr>
            </w:pPr>
            <w:r w:rsidRPr="006D100B">
              <w:rPr>
                <w:rFonts w:cstheme="minorHAnsi"/>
              </w:rPr>
              <w:t>134.</w:t>
            </w:r>
          </w:p>
        </w:tc>
        <w:tc>
          <w:tcPr>
            <w:tcW w:w="8123" w:type="dxa"/>
            <w:hideMark/>
          </w:tcPr>
          <w:p w14:paraId="5ECF5009" w14:textId="77777777" w:rsidR="00D94480" w:rsidRPr="006D100B" w:rsidRDefault="00D94480" w:rsidP="00534A29">
            <w:pPr>
              <w:rPr>
                <w:rFonts w:cstheme="minorHAnsi"/>
              </w:rPr>
            </w:pPr>
            <w:proofErr w:type="spellStart"/>
            <w:r w:rsidRPr="006D100B">
              <w:rPr>
                <w:rFonts w:cstheme="minorHAnsi"/>
              </w:rPr>
              <w:t>eSkierowania</w:t>
            </w:r>
            <w:proofErr w:type="spellEnd"/>
          </w:p>
        </w:tc>
      </w:tr>
      <w:tr w:rsidR="00D94480" w:rsidRPr="006D100B" w14:paraId="0CE7003D" w14:textId="77777777" w:rsidTr="00B221BD">
        <w:trPr>
          <w:trHeight w:val="288"/>
        </w:trPr>
        <w:tc>
          <w:tcPr>
            <w:tcW w:w="939" w:type="dxa"/>
            <w:noWrap/>
            <w:hideMark/>
          </w:tcPr>
          <w:p w14:paraId="3ACC4D65" w14:textId="77777777" w:rsidR="00D94480" w:rsidRPr="006D100B" w:rsidRDefault="00D94480" w:rsidP="00534A29">
            <w:pPr>
              <w:rPr>
                <w:rFonts w:cstheme="minorHAnsi"/>
              </w:rPr>
            </w:pPr>
            <w:r w:rsidRPr="006D100B">
              <w:rPr>
                <w:rFonts w:cstheme="minorHAnsi"/>
              </w:rPr>
              <w:t>135.</w:t>
            </w:r>
          </w:p>
        </w:tc>
        <w:tc>
          <w:tcPr>
            <w:tcW w:w="8123" w:type="dxa"/>
            <w:hideMark/>
          </w:tcPr>
          <w:p w14:paraId="4AC1EE7D" w14:textId="77777777" w:rsidR="00D94480" w:rsidRPr="006D100B" w:rsidRDefault="00D94480" w:rsidP="00534A29">
            <w:pPr>
              <w:rPr>
                <w:rFonts w:cstheme="minorHAnsi"/>
              </w:rPr>
            </w:pPr>
            <w:r w:rsidRPr="006D100B">
              <w:rPr>
                <w:rFonts w:cstheme="minorHAnsi"/>
              </w:rPr>
              <w:t>zaświadczenia</w:t>
            </w:r>
          </w:p>
        </w:tc>
      </w:tr>
      <w:tr w:rsidR="00D94480" w:rsidRPr="006D100B" w14:paraId="7868660A" w14:textId="77777777" w:rsidTr="00B221BD">
        <w:trPr>
          <w:trHeight w:val="288"/>
        </w:trPr>
        <w:tc>
          <w:tcPr>
            <w:tcW w:w="939" w:type="dxa"/>
            <w:noWrap/>
            <w:hideMark/>
          </w:tcPr>
          <w:p w14:paraId="1500DAF0" w14:textId="77777777" w:rsidR="00D94480" w:rsidRPr="006D100B" w:rsidRDefault="00D94480" w:rsidP="00534A29">
            <w:pPr>
              <w:rPr>
                <w:rFonts w:cstheme="minorHAnsi"/>
              </w:rPr>
            </w:pPr>
            <w:r w:rsidRPr="006D100B">
              <w:rPr>
                <w:rFonts w:cstheme="minorHAnsi"/>
              </w:rPr>
              <w:t>136.</w:t>
            </w:r>
          </w:p>
        </w:tc>
        <w:tc>
          <w:tcPr>
            <w:tcW w:w="8123" w:type="dxa"/>
            <w:hideMark/>
          </w:tcPr>
          <w:p w14:paraId="5CDBD432" w14:textId="77777777" w:rsidR="00D94480" w:rsidRPr="006D100B" w:rsidRDefault="00D94480" w:rsidP="00534A29">
            <w:pPr>
              <w:rPr>
                <w:rFonts w:cstheme="minorHAnsi"/>
              </w:rPr>
            </w:pPr>
            <w:r w:rsidRPr="006D100B">
              <w:rPr>
                <w:rFonts w:cstheme="minorHAnsi"/>
              </w:rPr>
              <w:t>dokumenty EDM</w:t>
            </w:r>
          </w:p>
        </w:tc>
      </w:tr>
      <w:tr w:rsidR="00D94480" w:rsidRPr="006D100B" w14:paraId="52DCCACA" w14:textId="77777777" w:rsidTr="00B221BD">
        <w:trPr>
          <w:trHeight w:val="288"/>
        </w:trPr>
        <w:tc>
          <w:tcPr>
            <w:tcW w:w="939" w:type="dxa"/>
            <w:noWrap/>
            <w:hideMark/>
          </w:tcPr>
          <w:p w14:paraId="581F92B4" w14:textId="77777777" w:rsidR="00D94480" w:rsidRPr="006D100B" w:rsidRDefault="00D94480" w:rsidP="00534A29">
            <w:pPr>
              <w:rPr>
                <w:rFonts w:cstheme="minorHAnsi"/>
              </w:rPr>
            </w:pPr>
            <w:r w:rsidRPr="006D100B">
              <w:rPr>
                <w:rFonts w:cstheme="minorHAnsi"/>
              </w:rPr>
              <w:t>137.</w:t>
            </w:r>
          </w:p>
        </w:tc>
        <w:tc>
          <w:tcPr>
            <w:tcW w:w="8123" w:type="dxa"/>
            <w:hideMark/>
          </w:tcPr>
          <w:p w14:paraId="4E4BF402" w14:textId="77777777" w:rsidR="00D94480" w:rsidRPr="006D100B" w:rsidRDefault="00D94480" w:rsidP="00534A29">
            <w:pPr>
              <w:rPr>
                <w:rFonts w:cstheme="minorHAnsi"/>
              </w:rPr>
            </w:pPr>
            <w:r w:rsidRPr="006D100B">
              <w:rPr>
                <w:rFonts w:cstheme="minorHAnsi"/>
              </w:rPr>
              <w:t>wypis</w:t>
            </w:r>
          </w:p>
        </w:tc>
      </w:tr>
      <w:tr w:rsidR="00D94480" w:rsidRPr="006D100B" w14:paraId="3E26690A" w14:textId="77777777" w:rsidTr="00B221BD">
        <w:trPr>
          <w:trHeight w:val="288"/>
        </w:trPr>
        <w:tc>
          <w:tcPr>
            <w:tcW w:w="939" w:type="dxa"/>
            <w:noWrap/>
            <w:hideMark/>
          </w:tcPr>
          <w:p w14:paraId="7B5C8DF5" w14:textId="77777777" w:rsidR="00D94480" w:rsidRPr="006D100B" w:rsidRDefault="00D94480" w:rsidP="00534A29">
            <w:pPr>
              <w:rPr>
                <w:rFonts w:cstheme="minorHAnsi"/>
              </w:rPr>
            </w:pPr>
            <w:r w:rsidRPr="006D100B">
              <w:rPr>
                <w:rFonts w:cstheme="minorHAnsi"/>
              </w:rPr>
              <w:t>138.</w:t>
            </w:r>
          </w:p>
        </w:tc>
        <w:tc>
          <w:tcPr>
            <w:tcW w:w="8123" w:type="dxa"/>
            <w:hideMark/>
          </w:tcPr>
          <w:p w14:paraId="28BEE365" w14:textId="77777777" w:rsidR="00D94480" w:rsidRPr="006D100B" w:rsidRDefault="00D94480" w:rsidP="00534A29">
            <w:pPr>
              <w:rPr>
                <w:rFonts w:cstheme="minorHAnsi"/>
              </w:rPr>
            </w:pPr>
            <w:r w:rsidRPr="006D100B">
              <w:rPr>
                <w:rFonts w:cstheme="minorHAnsi"/>
              </w:rPr>
              <w:t>szczegóły pobytu</w:t>
            </w:r>
          </w:p>
        </w:tc>
      </w:tr>
      <w:tr w:rsidR="00D94480" w:rsidRPr="006D100B" w14:paraId="628BE0DE" w14:textId="77777777" w:rsidTr="00B221BD">
        <w:trPr>
          <w:trHeight w:val="288"/>
        </w:trPr>
        <w:tc>
          <w:tcPr>
            <w:tcW w:w="939" w:type="dxa"/>
            <w:noWrap/>
            <w:hideMark/>
          </w:tcPr>
          <w:p w14:paraId="62988C2F" w14:textId="77777777" w:rsidR="00D94480" w:rsidRPr="006D100B" w:rsidRDefault="00D94480" w:rsidP="00534A29">
            <w:pPr>
              <w:rPr>
                <w:rFonts w:cstheme="minorHAnsi"/>
              </w:rPr>
            </w:pPr>
            <w:r w:rsidRPr="006D100B">
              <w:rPr>
                <w:rFonts w:cstheme="minorHAnsi"/>
              </w:rPr>
              <w:t>139.</w:t>
            </w:r>
          </w:p>
        </w:tc>
        <w:tc>
          <w:tcPr>
            <w:tcW w:w="8123" w:type="dxa"/>
            <w:hideMark/>
          </w:tcPr>
          <w:p w14:paraId="1146C1F7" w14:textId="77777777" w:rsidR="00D94480" w:rsidRPr="006D100B" w:rsidRDefault="00D94480" w:rsidP="00534A29">
            <w:pPr>
              <w:rPr>
                <w:rFonts w:cstheme="minorHAnsi"/>
              </w:rPr>
            </w:pPr>
            <w:r w:rsidRPr="006D100B">
              <w:rPr>
                <w:rFonts w:cstheme="minorHAnsi"/>
              </w:rPr>
              <w:t>zużyte środki</w:t>
            </w:r>
          </w:p>
        </w:tc>
      </w:tr>
      <w:tr w:rsidR="00D94480" w:rsidRPr="006D100B" w14:paraId="11C1BAE8" w14:textId="77777777" w:rsidTr="00B221BD">
        <w:trPr>
          <w:trHeight w:val="288"/>
        </w:trPr>
        <w:tc>
          <w:tcPr>
            <w:tcW w:w="939" w:type="dxa"/>
            <w:noWrap/>
            <w:hideMark/>
          </w:tcPr>
          <w:p w14:paraId="2B3E9112" w14:textId="77777777" w:rsidR="00D94480" w:rsidRPr="006D100B" w:rsidRDefault="00D94480" w:rsidP="00534A29">
            <w:pPr>
              <w:rPr>
                <w:rFonts w:cstheme="minorHAnsi"/>
              </w:rPr>
            </w:pPr>
            <w:r w:rsidRPr="006D100B">
              <w:rPr>
                <w:rFonts w:cstheme="minorHAnsi"/>
              </w:rPr>
              <w:t>140.</w:t>
            </w:r>
          </w:p>
        </w:tc>
        <w:tc>
          <w:tcPr>
            <w:tcW w:w="8123" w:type="dxa"/>
            <w:hideMark/>
          </w:tcPr>
          <w:p w14:paraId="1A503303" w14:textId="77777777" w:rsidR="00D94480" w:rsidRPr="006D100B" w:rsidRDefault="00D94480" w:rsidP="00534A29">
            <w:pPr>
              <w:rPr>
                <w:rFonts w:cstheme="minorHAnsi"/>
              </w:rPr>
            </w:pPr>
            <w:r w:rsidRPr="006D100B">
              <w:rPr>
                <w:rFonts w:cstheme="minorHAnsi"/>
              </w:rPr>
              <w:t>lista dostępnych raportów</w:t>
            </w:r>
          </w:p>
        </w:tc>
      </w:tr>
      <w:tr w:rsidR="00D94480" w:rsidRPr="006D100B" w14:paraId="2421AB87" w14:textId="77777777" w:rsidTr="00B221BD">
        <w:trPr>
          <w:trHeight w:val="288"/>
        </w:trPr>
        <w:tc>
          <w:tcPr>
            <w:tcW w:w="939" w:type="dxa"/>
            <w:noWrap/>
            <w:hideMark/>
          </w:tcPr>
          <w:p w14:paraId="502C0E54" w14:textId="77777777" w:rsidR="00D94480" w:rsidRPr="006D100B" w:rsidRDefault="00D94480" w:rsidP="00534A29">
            <w:pPr>
              <w:rPr>
                <w:rFonts w:cstheme="minorHAnsi"/>
              </w:rPr>
            </w:pPr>
            <w:r w:rsidRPr="006D100B">
              <w:rPr>
                <w:rFonts w:cstheme="minorHAnsi"/>
              </w:rPr>
              <w:t>141.</w:t>
            </w:r>
          </w:p>
        </w:tc>
        <w:tc>
          <w:tcPr>
            <w:tcW w:w="8123" w:type="dxa"/>
            <w:hideMark/>
          </w:tcPr>
          <w:p w14:paraId="452E8142" w14:textId="77777777" w:rsidR="00D94480" w:rsidRPr="006D100B" w:rsidRDefault="00D94480" w:rsidP="00534A29">
            <w:pPr>
              <w:rPr>
                <w:rFonts w:cstheme="minorHAnsi"/>
              </w:rPr>
            </w:pPr>
            <w:r w:rsidRPr="006D100B">
              <w:rPr>
                <w:rFonts w:cstheme="minorHAnsi"/>
              </w:rPr>
              <w:t>lista dostępnych dodatkowych formularzy w systemie HIS</w:t>
            </w:r>
          </w:p>
        </w:tc>
      </w:tr>
      <w:tr w:rsidR="00D94480" w:rsidRPr="006D100B" w14:paraId="118566E7" w14:textId="77777777" w:rsidTr="00B221BD">
        <w:trPr>
          <w:trHeight w:val="288"/>
        </w:trPr>
        <w:tc>
          <w:tcPr>
            <w:tcW w:w="939" w:type="dxa"/>
            <w:tcBorders>
              <w:bottom w:val="single" w:sz="4" w:space="0" w:color="auto"/>
            </w:tcBorders>
            <w:noWrap/>
            <w:hideMark/>
          </w:tcPr>
          <w:p w14:paraId="3ABE18C2" w14:textId="77777777" w:rsidR="00D94480" w:rsidRPr="006D100B" w:rsidRDefault="00D94480" w:rsidP="00534A29">
            <w:pPr>
              <w:rPr>
                <w:rFonts w:cstheme="minorHAnsi"/>
              </w:rPr>
            </w:pPr>
            <w:r w:rsidRPr="006D100B">
              <w:rPr>
                <w:rFonts w:cstheme="minorHAnsi"/>
              </w:rPr>
              <w:t>142.</w:t>
            </w:r>
          </w:p>
        </w:tc>
        <w:tc>
          <w:tcPr>
            <w:tcW w:w="8123" w:type="dxa"/>
            <w:hideMark/>
          </w:tcPr>
          <w:p w14:paraId="29C8A597" w14:textId="77777777" w:rsidR="00D94480" w:rsidRPr="006D100B" w:rsidRDefault="00D94480" w:rsidP="00534A29">
            <w:pPr>
              <w:rPr>
                <w:rFonts w:cstheme="minorHAnsi"/>
              </w:rPr>
            </w:pPr>
            <w:r w:rsidRPr="006D100B">
              <w:rPr>
                <w:rFonts w:cstheme="minorHAnsi"/>
              </w:rPr>
              <w:t>lista dostępnych do wglądu zakresów informacji w dokumentacji pielęgniarskiej</w:t>
            </w:r>
          </w:p>
        </w:tc>
      </w:tr>
      <w:tr w:rsidR="00D94480" w:rsidRPr="006D100B" w14:paraId="328D591A" w14:textId="77777777" w:rsidTr="00B221BD">
        <w:trPr>
          <w:trHeight w:val="576"/>
        </w:trPr>
        <w:tc>
          <w:tcPr>
            <w:tcW w:w="939" w:type="dxa"/>
            <w:tcBorders>
              <w:tr2bl w:val="single" w:sz="4" w:space="0" w:color="auto"/>
            </w:tcBorders>
            <w:noWrap/>
            <w:hideMark/>
          </w:tcPr>
          <w:p w14:paraId="45C9659D" w14:textId="77777777" w:rsidR="00D94480" w:rsidRPr="006D100B" w:rsidRDefault="00D94480" w:rsidP="00534A29">
            <w:pPr>
              <w:rPr>
                <w:rFonts w:cstheme="minorHAnsi"/>
              </w:rPr>
            </w:pPr>
          </w:p>
        </w:tc>
        <w:tc>
          <w:tcPr>
            <w:tcW w:w="8123" w:type="dxa"/>
            <w:hideMark/>
          </w:tcPr>
          <w:p w14:paraId="5A4C0CA1" w14:textId="77777777" w:rsidR="00D94480" w:rsidRPr="006D100B" w:rsidRDefault="00D94480" w:rsidP="00534A29">
            <w:pPr>
              <w:rPr>
                <w:rFonts w:cstheme="minorHAnsi"/>
              </w:rPr>
            </w:pPr>
            <w:r w:rsidRPr="006D100B">
              <w:rPr>
                <w:rFonts w:cstheme="minorHAnsi"/>
              </w:rPr>
              <w:t>Każdy z bloków danych może być wykorzystywany w minimum 2 różnych rozmiarach z dostępnych poniżej:</w:t>
            </w:r>
          </w:p>
        </w:tc>
      </w:tr>
      <w:tr w:rsidR="00D94480" w:rsidRPr="006D100B" w14:paraId="4FA522E4" w14:textId="77777777" w:rsidTr="00B221BD">
        <w:trPr>
          <w:trHeight w:val="288"/>
        </w:trPr>
        <w:tc>
          <w:tcPr>
            <w:tcW w:w="939" w:type="dxa"/>
            <w:noWrap/>
            <w:hideMark/>
          </w:tcPr>
          <w:p w14:paraId="73A00166" w14:textId="77777777" w:rsidR="00D94480" w:rsidRPr="006D100B" w:rsidRDefault="00D94480" w:rsidP="00534A29">
            <w:pPr>
              <w:rPr>
                <w:rFonts w:cstheme="minorHAnsi"/>
              </w:rPr>
            </w:pPr>
            <w:r w:rsidRPr="006D100B">
              <w:rPr>
                <w:rFonts w:cstheme="minorHAnsi"/>
              </w:rPr>
              <w:t>143.</w:t>
            </w:r>
          </w:p>
        </w:tc>
        <w:tc>
          <w:tcPr>
            <w:tcW w:w="8123" w:type="dxa"/>
            <w:hideMark/>
          </w:tcPr>
          <w:p w14:paraId="5C62A6C8" w14:textId="77777777" w:rsidR="00D94480" w:rsidRPr="006D100B" w:rsidRDefault="00D94480" w:rsidP="00534A29">
            <w:pPr>
              <w:rPr>
                <w:rFonts w:cstheme="minorHAnsi"/>
              </w:rPr>
            </w:pPr>
            <w:r w:rsidRPr="006D100B">
              <w:rPr>
                <w:rFonts w:cstheme="minorHAnsi"/>
              </w:rPr>
              <w:t>1/2 ekranu,</w:t>
            </w:r>
          </w:p>
        </w:tc>
      </w:tr>
      <w:tr w:rsidR="00D94480" w:rsidRPr="006D100B" w14:paraId="0C011C93" w14:textId="77777777" w:rsidTr="00B221BD">
        <w:trPr>
          <w:trHeight w:val="288"/>
        </w:trPr>
        <w:tc>
          <w:tcPr>
            <w:tcW w:w="939" w:type="dxa"/>
            <w:noWrap/>
            <w:hideMark/>
          </w:tcPr>
          <w:p w14:paraId="0D3875AC" w14:textId="77777777" w:rsidR="00D94480" w:rsidRPr="006D100B" w:rsidRDefault="00D94480" w:rsidP="00534A29">
            <w:pPr>
              <w:rPr>
                <w:rFonts w:cstheme="minorHAnsi"/>
              </w:rPr>
            </w:pPr>
            <w:r w:rsidRPr="006D100B">
              <w:rPr>
                <w:rFonts w:cstheme="minorHAnsi"/>
              </w:rPr>
              <w:t>144.</w:t>
            </w:r>
          </w:p>
        </w:tc>
        <w:tc>
          <w:tcPr>
            <w:tcW w:w="8123" w:type="dxa"/>
            <w:hideMark/>
          </w:tcPr>
          <w:p w14:paraId="4A071017" w14:textId="77777777" w:rsidR="00D94480" w:rsidRPr="006D100B" w:rsidRDefault="00D94480" w:rsidP="00534A29">
            <w:pPr>
              <w:rPr>
                <w:rFonts w:cstheme="minorHAnsi"/>
              </w:rPr>
            </w:pPr>
            <w:r w:rsidRPr="006D100B">
              <w:rPr>
                <w:rFonts w:cstheme="minorHAnsi"/>
              </w:rPr>
              <w:t>1/4 ekranu,</w:t>
            </w:r>
          </w:p>
        </w:tc>
      </w:tr>
      <w:tr w:rsidR="00D94480" w:rsidRPr="006D100B" w14:paraId="15ED6998" w14:textId="77777777" w:rsidTr="00B221BD">
        <w:trPr>
          <w:trHeight w:val="288"/>
        </w:trPr>
        <w:tc>
          <w:tcPr>
            <w:tcW w:w="939" w:type="dxa"/>
            <w:noWrap/>
            <w:hideMark/>
          </w:tcPr>
          <w:p w14:paraId="21B1DB31" w14:textId="77777777" w:rsidR="00D94480" w:rsidRPr="006D100B" w:rsidRDefault="00D94480" w:rsidP="00534A29">
            <w:pPr>
              <w:rPr>
                <w:rFonts w:cstheme="minorHAnsi"/>
              </w:rPr>
            </w:pPr>
            <w:r w:rsidRPr="006D100B">
              <w:rPr>
                <w:rFonts w:cstheme="minorHAnsi"/>
              </w:rPr>
              <w:t>145.</w:t>
            </w:r>
          </w:p>
        </w:tc>
        <w:tc>
          <w:tcPr>
            <w:tcW w:w="8123" w:type="dxa"/>
            <w:hideMark/>
          </w:tcPr>
          <w:p w14:paraId="3F32AB96" w14:textId="77777777" w:rsidR="00D94480" w:rsidRPr="006D100B" w:rsidRDefault="00D94480" w:rsidP="00534A29">
            <w:pPr>
              <w:rPr>
                <w:rFonts w:cstheme="minorHAnsi"/>
              </w:rPr>
            </w:pPr>
            <w:r w:rsidRPr="006D100B">
              <w:rPr>
                <w:rFonts w:cstheme="minorHAnsi"/>
              </w:rPr>
              <w:t>1/8 ekranu,</w:t>
            </w:r>
          </w:p>
        </w:tc>
      </w:tr>
      <w:tr w:rsidR="00D94480" w:rsidRPr="006D100B" w14:paraId="243929E7" w14:textId="77777777" w:rsidTr="00B221BD">
        <w:trPr>
          <w:trHeight w:val="288"/>
        </w:trPr>
        <w:tc>
          <w:tcPr>
            <w:tcW w:w="939" w:type="dxa"/>
            <w:noWrap/>
            <w:hideMark/>
          </w:tcPr>
          <w:p w14:paraId="4FF8A65D" w14:textId="77777777" w:rsidR="00D94480" w:rsidRPr="006D100B" w:rsidRDefault="00D94480" w:rsidP="00534A29">
            <w:pPr>
              <w:rPr>
                <w:rFonts w:cstheme="minorHAnsi"/>
              </w:rPr>
            </w:pPr>
            <w:r w:rsidRPr="006D100B">
              <w:rPr>
                <w:rFonts w:cstheme="minorHAnsi"/>
              </w:rPr>
              <w:t>146.</w:t>
            </w:r>
          </w:p>
        </w:tc>
        <w:tc>
          <w:tcPr>
            <w:tcW w:w="8123" w:type="dxa"/>
            <w:hideMark/>
          </w:tcPr>
          <w:p w14:paraId="111315D4" w14:textId="77777777" w:rsidR="00D94480" w:rsidRPr="006D100B" w:rsidRDefault="00D94480" w:rsidP="00534A29">
            <w:pPr>
              <w:rPr>
                <w:rFonts w:cstheme="minorHAnsi"/>
              </w:rPr>
            </w:pPr>
            <w:r w:rsidRPr="006D100B">
              <w:rPr>
                <w:rFonts w:cstheme="minorHAnsi"/>
              </w:rPr>
              <w:t>1/16 ekranu,</w:t>
            </w:r>
          </w:p>
        </w:tc>
      </w:tr>
      <w:tr w:rsidR="00D94480" w:rsidRPr="006D100B" w14:paraId="6457C777" w14:textId="77777777" w:rsidTr="00B221BD">
        <w:trPr>
          <w:trHeight w:val="576"/>
        </w:trPr>
        <w:tc>
          <w:tcPr>
            <w:tcW w:w="939" w:type="dxa"/>
            <w:tcBorders>
              <w:bottom w:val="single" w:sz="4" w:space="0" w:color="auto"/>
            </w:tcBorders>
            <w:noWrap/>
            <w:hideMark/>
          </w:tcPr>
          <w:p w14:paraId="40094C20" w14:textId="77777777" w:rsidR="00D94480" w:rsidRPr="006D100B" w:rsidRDefault="00D94480" w:rsidP="00534A29">
            <w:pPr>
              <w:rPr>
                <w:rFonts w:cstheme="minorHAnsi"/>
              </w:rPr>
            </w:pPr>
            <w:r w:rsidRPr="006D100B">
              <w:rPr>
                <w:rFonts w:cstheme="minorHAnsi"/>
              </w:rPr>
              <w:t>147.</w:t>
            </w:r>
          </w:p>
        </w:tc>
        <w:tc>
          <w:tcPr>
            <w:tcW w:w="8123" w:type="dxa"/>
            <w:hideMark/>
          </w:tcPr>
          <w:p w14:paraId="3FBA2CDC" w14:textId="77777777" w:rsidR="00D94480" w:rsidRPr="006D100B" w:rsidRDefault="00D94480" w:rsidP="00534A29">
            <w:pPr>
              <w:rPr>
                <w:rFonts w:cstheme="minorHAnsi"/>
              </w:rPr>
            </w:pPr>
            <w:r w:rsidRPr="006D100B">
              <w:rPr>
                <w:rFonts w:cstheme="minorHAnsi"/>
              </w:rPr>
              <w:t>Dane w każdym bloku ładowane są niezależnie od pozostałych. Ładowanie danych w bloku nie blokuje pozostałych elementów systemu.</w:t>
            </w:r>
          </w:p>
        </w:tc>
      </w:tr>
      <w:tr w:rsidR="00D94480" w:rsidRPr="006D100B" w14:paraId="0B534761" w14:textId="77777777" w:rsidTr="00B221BD">
        <w:trPr>
          <w:trHeight w:val="576"/>
        </w:trPr>
        <w:tc>
          <w:tcPr>
            <w:tcW w:w="939" w:type="dxa"/>
            <w:tcBorders>
              <w:tr2bl w:val="single" w:sz="4" w:space="0" w:color="auto"/>
            </w:tcBorders>
            <w:noWrap/>
            <w:hideMark/>
          </w:tcPr>
          <w:p w14:paraId="168C0E61" w14:textId="77777777" w:rsidR="00D94480" w:rsidRPr="006D100B" w:rsidRDefault="00D94480" w:rsidP="00534A29">
            <w:pPr>
              <w:rPr>
                <w:rFonts w:cstheme="minorHAnsi"/>
              </w:rPr>
            </w:pPr>
          </w:p>
        </w:tc>
        <w:tc>
          <w:tcPr>
            <w:tcW w:w="8123" w:type="dxa"/>
            <w:hideMark/>
          </w:tcPr>
          <w:p w14:paraId="1610532B" w14:textId="77777777" w:rsidR="00D94480" w:rsidRPr="006D100B" w:rsidRDefault="00D94480" w:rsidP="00534A29">
            <w:pPr>
              <w:rPr>
                <w:rFonts w:cstheme="minorHAnsi"/>
              </w:rPr>
            </w:pPr>
            <w:r w:rsidRPr="006D100B">
              <w:rPr>
                <w:rFonts w:cstheme="minorHAnsi"/>
              </w:rPr>
              <w:t>System umożliwia filtrowanie danych wyświetlanych w dziedzinowych blokach danych na podstawie zakresów:</w:t>
            </w:r>
          </w:p>
        </w:tc>
      </w:tr>
      <w:tr w:rsidR="00D94480" w:rsidRPr="006D100B" w14:paraId="37148351" w14:textId="77777777" w:rsidTr="00B221BD">
        <w:trPr>
          <w:trHeight w:val="288"/>
        </w:trPr>
        <w:tc>
          <w:tcPr>
            <w:tcW w:w="939" w:type="dxa"/>
            <w:noWrap/>
            <w:hideMark/>
          </w:tcPr>
          <w:p w14:paraId="14E614E8" w14:textId="77777777" w:rsidR="00D94480" w:rsidRPr="006D100B" w:rsidRDefault="00D94480" w:rsidP="00534A29">
            <w:pPr>
              <w:rPr>
                <w:rFonts w:cstheme="minorHAnsi"/>
              </w:rPr>
            </w:pPr>
            <w:r w:rsidRPr="006D100B">
              <w:rPr>
                <w:rFonts w:cstheme="minorHAnsi"/>
              </w:rPr>
              <w:t>148.</w:t>
            </w:r>
          </w:p>
        </w:tc>
        <w:tc>
          <w:tcPr>
            <w:tcW w:w="8123" w:type="dxa"/>
            <w:hideMark/>
          </w:tcPr>
          <w:p w14:paraId="59BCB264" w14:textId="77777777" w:rsidR="00D94480" w:rsidRPr="006D100B" w:rsidRDefault="00D94480" w:rsidP="00534A29">
            <w:pPr>
              <w:rPr>
                <w:rFonts w:cstheme="minorHAnsi"/>
              </w:rPr>
            </w:pPr>
            <w:r w:rsidRPr="006D100B">
              <w:rPr>
                <w:rFonts w:cstheme="minorHAnsi"/>
              </w:rPr>
              <w:t>pobyt oddziałowy,</w:t>
            </w:r>
          </w:p>
        </w:tc>
      </w:tr>
      <w:tr w:rsidR="00D94480" w:rsidRPr="006D100B" w14:paraId="1FAB7CF5" w14:textId="77777777" w:rsidTr="00B221BD">
        <w:trPr>
          <w:trHeight w:val="288"/>
        </w:trPr>
        <w:tc>
          <w:tcPr>
            <w:tcW w:w="939" w:type="dxa"/>
            <w:noWrap/>
            <w:hideMark/>
          </w:tcPr>
          <w:p w14:paraId="28FE7DDD" w14:textId="77777777" w:rsidR="00D94480" w:rsidRPr="006D100B" w:rsidRDefault="00D94480" w:rsidP="00534A29">
            <w:pPr>
              <w:rPr>
                <w:rFonts w:cstheme="minorHAnsi"/>
              </w:rPr>
            </w:pPr>
            <w:r w:rsidRPr="006D100B">
              <w:rPr>
                <w:rFonts w:cstheme="minorHAnsi"/>
              </w:rPr>
              <w:t>149.</w:t>
            </w:r>
          </w:p>
        </w:tc>
        <w:tc>
          <w:tcPr>
            <w:tcW w:w="8123" w:type="dxa"/>
            <w:hideMark/>
          </w:tcPr>
          <w:p w14:paraId="462F4D0B" w14:textId="77777777" w:rsidR="00D94480" w:rsidRPr="006D100B" w:rsidRDefault="00D94480" w:rsidP="00534A29">
            <w:pPr>
              <w:rPr>
                <w:rFonts w:cstheme="minorHAnsi"/>
              </w:rPr>
            </w:pPr>
            <w:r w:rsidRPr="006D100B">
              <w:rPr>
                <w:rFonts w:cstheme="minorHAnsi"/>
              </w:rPr>
              <w:t>hospitalizacja,</w:t>
            </w:r>
          </w:p>
        </w:tc>
      </w:tr>
      <w:tr w:rsidR="00D94480" w:rsidRPr="006D100B" w14:paraId="40B502EF" w14:textId="77777777" w:rsidTr="00B221BD">
        <w:trPr>
          <w:trHeight w:val="288"/>
        </w:trPr>
        <w:tc>
          <w:tcPr>
            <w:tcW w:w="939" w:type="dxa"/>
            <w:noWrap/>
            <w:hideMark/>
          </w:tcPr>
          <w:p w14:paraId="10E5944E" w14:textId="77777777" w:rsidR="00D94480" w:rsidRPr="006D100B" w:rsidRDefault="00D94480" w:rsidP="00534A29">
            <w:pPr>
              <w:rPr>
                <w:rFonts w:cstheme="minorHAnsi"/>
              </w:rPr>
            </w:pPr>
            <w:r w:rsidRPr="006D100B">
              <w:rPr>
                <w:rFonts w:cstheme="minorHAnsi"/>
              </w:rPr>
              <w:t>150.</w:t>
            </w:r>
          </w:p>
        </w:tc>
        <w:tc>
          <w:tcPr>
            <w:tcW w:w="8123" w:type="dxa"/>
            <w:hideMark/>
          </w:tcPr>
          <w:p w14:paraId="52772AE2" w14:textId="77777777" w:rsidR="00D94480" w:rsidRPr="006D100B" w:rsidRDefault="00D94480" w:rsidP="00534A29">
            <w:pPr>
              <w:rPr>
                <w:rFonts w:cstheme="minorHAnsi"/>
              </w:rPr>
            </w:pPr>
            <w:r w:rsidRPr="006D100B">
              <w:rPr>
                <w:rFonts w:cstheme="minorHAnsi"/>
              </w:rPr>
              <w:t xml:space="preserve">dane </w:t>
            </w:r>
            <w:proofErr w:type="spellStart"/>
            <w:r w:rsidRPr="006D100B">
              <w:rPr>
                <w:rFonts w:cstheme="minorHAnsi"/>
              </w:rPr>
              <w:t>przyjęciowe</w:t>
            </w:r>
            <w:proofErr w:type="spellEnd"/>
            <w:r w:rsidRPr="006D100B">
              <w:rPr>
                <w:rFonts w:cstheme="minorHAnsi"/>
              </w:rPr>
              <w:t>,</w:t>
            </w:r>
          </w:p>
        </w:tc>
      </w:tr>
      <w:tr w:rsidR="00D94480" w:rsidRPr="006D100B" w14:paraId="5662FDB7" w14:textId="77777777" w:rsidTr="00B221BD">
        <w:trPr>
          <w:trHeight w:val="288"/>
        </w:trPr>
        <w:tc>
          <w:tcPr>
            <w:tcW w:w="939" w:type="dxa"/>
            <w:tcBorders>
              <w:bottom w:val="single" w:sz="4" w:space="0" w:color="auto"/>
            </w:tcBorders>
            <w:noWrap/>
            <w:hideMark/>
          </w:tcPr>
          <w:p w14:paraId="7B3E54B3" w14:textId="77777777" w:rsidR="00D94480" w:rsidRPr="006D100B" w:rsidRDefault="00D94480" w:rsidP="00534A29">
            <w:pPr>
              <w:rPr>
                <w:rFonts w:cstheme="minorHAnsi"/>
              </w:rPr>
            </w:pPr>
            <w:r w:rsidRPr="006D100B">
              <w:rPr>
                <w:rFonts w:cstheme="minorHAnsi"/>
              </w:rPr>
              <w:t>151.</w:t>
            </w:r>
          </w:p>
        </w:tc>
        <w:tc>
          <w:tcPr>
            <w:tcW w:w="8123" w:type="dxa"/>
            <w:hideMark/>
          </w:tcPr>
          <w:p w14:paraId="21445AFA" w14:textId="77777777" w:rsidR="00D94480" w:rsidRPr="006D100B" w:rsidRDefault="00D94480" w:rsidP="00534A29">
            <w:pPr>
              <w:rPr>
                <w:rFonts w:cstheme="minorHAnsi"/>
              </w:rPr>
            </w:pPr>
            <w:r w:rsidRPr="006D100B">
              <w:rPr>
                <w:rFonts w:cstheme="minorHAnsi"/>
              </w:rPr>
              <w:t>wszystkie dostępne dane pacjenta.</w:t>
            </w:r>
          </w:p>
        </w:tc>
      </w:tr>
      <w:tr w:rsidR="00D94480" w:rsidRPr="006D100B" w14:paraId="23CEA385" w14:textId="77777777" w:rsidTr="00B221BD">
        <w:trPr>
          <w:trHeight w:val="576"/>
        </w:trPr>
        <w:tc>
          <w:tcPr>
            <w:tcW w:w="939" w:type="dxa"/>
            <w:tcBorders>
              <w:tr2bl w:val="single" w:sz="4" w:space="0" w:color="auto"/>
            </w:tcBorders>
            <w:noWrap/>
            <w:hideMark/>
          </w:tcPr>
          <w:p w14:paraId="2EAC279A" w14:textId="77777777" w:rsidR="00D94480" w:rsidRPr="006D100B" w:rsidRDefault="00D94480" w:rsidP="00534A29">
            <w:pPr>
              <w:rPr>
                <w:rFonts w:cstheme="minorHAnsi"/>
              </w:rPr>
            </w:pPr>
          </w:p>
        </w:tc>
        <w:tc>
          <w:tcPr>
            <w:tcW w:w="8123" w:type="dxa"/>
            <w:hideMark/>
          </w:tcPr>
          <w:p w14:paraId="1D781BC9" w14:textId="77777777" w:rsidR="00D94480" w:rsidRPr="006D100B" w:rsidRDefault="00D94480" w:rsidP="00534A29">
            <w:pPr>
              <w:rPr>
                <w:rFonts w:cstheme="minorHAnsi"/>
              </w:rPr>
            </w:pPr>
            <w:r w:rsidRPr="006D100B">
              <w:rPr>
                <w:rFonts w:cstheme="minorHAnsi"/>
              </w:rPr>
              <w:t>System umożliwia filtrowania danych na podstawie zakresów w co najmniej poniższych dziedzinowych blokach danych:</w:t>
            </w:r>
          </w:p>
        </w:tc>
      </w:tr>
      <w:tr w:rsidR="00D94480" w:rsidRPr="006D100B" w14:paraId="601B108E" w14:textId="77777777" w:rsidTr="00B221BD">
        <w:trPr>
          <w:trHeight w:val="288"/>
        </w:trPr>
        <w:tc>
          <w:tcPr>
            <w:tcW w:w="939" w:type="dxa"/>
            <w:noWrap/>
            <w:hideMark/>
          </w:tcPr>
          <w:p w14:paraId="4963F351" w14:textId="77777777" w:rsidR="00D94480" w:rsidRPr="006D100B" w:rsidRDefault="00D94480" w:rsidP="00534A29">
            <w:pPr>
              <w:rPr>
                <w:rFonts w:cstheme="minorHAnsi"/>
              </w:rPr>
            </w:pPr>
            <w:r w:rsidRPr="006D100B">
              <w:rPr>
                <w:rFonts w:cstheme="minorHAnsi"/>
              </w:rPr>
              <w:t>152.</w:t>
            </w:r>
          </w:p>
        </w:tc>
        <w:tc>
          <w:tcPr>
            <w:tcW w:w="8123" w:type="dxa"/>
            <w:hideMark/>
          </w:tcPr>
          <w:p w14:paraId="1A7A47A4" w14:textId="77777777" w:rsidR="00D94480" w:rsidRPr="006D100B" w:rsidRDefault="00D94480" w:rsidP="00534A29">
            <w:pPr>
              <w:rPr>
                <w:rFonts w:cstheme="minorHAnsi"/>
              </w:rPr>
            </w:pPr>
            <w:r w:rsidRPr="006D100B">
              <w:rPr>
                <w:rFonts w:cstheme="minorHAnsi"/>
              </w:rPr>
              <w:t>badanie przedmiotowe,</w:t>
            </w:r>
          </w:p>
        </w:tc>
      </w:tr>
      <w:tr w:rsidR="00D94480" w:rsidRPr="006D100B" w14:paraId="246341D2" w14:textId="77777777" w:rsidTr="00B221BD">
        <w:trPr>
          <w:trHeight w:val="288"/>
        </w:trPr>
        <w:tc>
          <w:tcPr>
            <w:tcW w:w="939" w:type="dxa"/>
            <w:noWrap/>
            <w:hideMark/>
          </w:tcPr>
          <w:p w14:paraId="0956F759" w14:textId="77777777" w:rsidR="00D94480" w:rsidRPr="006D100B" w:rsidRDefault="00D94480" w:rsidP="00534A29">
            <w:pPr>
              <w:rPr>
                <w:rFonts w:cstheme="minorHAnsi"/>
              </w:rPr>
            </w:pPr>
            <w:r w:rsidRPr="006D100B">
              <w:rPr>
                <w:rFonts w:cstheme="minorHAnsi"/>
              </w:rPr>
              <w:t>153.</w:t>
            </w:r>
          </w:p>
        </w:tc>
        <w:tc>
          <w:tcPr>
            <w:tcW w:w="8123" w:type="dxa"/>
            <w:hideMark/>
          </w:tcPr>
          <w:p w14:paraId="685BCA0D" w14:textId="77777777" w:rsidR="00D94480" w:rsidRPr="006D100B" w:rsidRDefault="00D94480" w:rsidP="00534A29">
            <w:pPr>
              <w:rPr>
                <w:rFonts w:cstheme="minorHAnsi"/>
              </w:rPr>
            </w:pPr>
            <w:r w:rsidRPr="006D100B">
              <w:rPr>
                <w:rFonts w:cstheme="minorHAnsi"/>
              </w:rPr>
              <w:t>obserwacje lekarskie,</w:t>
            </w:r>
          </w:p>
        </w:tc>
      </w:tr>
      <w:tr w:rsidR="00D94480" w:rsidRPr="006D100B" w14:paraId="78CA2885" w14:textId="77777777" w:rsidTr="00B221BD">
        <w:trPr>
          <w:trHeight w:val="288"/>
        </w:trPr>
        <w:tc>
          <w:tcPr>
            <w:tcW w:w="939" w:type="dxa"/>
            <w:noWrap/>
            <w:hideMark/>
          </w:tcPr>
          <w:p w14:paraId="0EE0DAC0" w14:textId="77777777" w:rsidR="00D94480" w:rsidRPr="006D100B" w:rsidRDefault="00D94480" w:rsidP="00534A29">
            <w:pPr>
              <w:rPr>
                <w:rFonts w:cstheme="minorHAnsi"/>
              </w:rPr>
            </w:pPr>
            <w:r w:rsidRPr="006D100B">
              <w:rPr>
                <w:rFonts w:cstheme="minorHAnsi"/>
              </w:rPr>
              <w:t>154.</w:t>
            </w:r>
          </w:p>
        </w:tc>
        <w:tc>
          <w:tcPr>
            <w:tcW w:w="8123" w:type="dxa"/>
            <w:hideMark/>
          </w:tcPr>
          <w:p w14:paraId="6334B9D6" w14:textId="77777777" w:rsidR="00D94480" w:rsidRPr="006D100B" w:rsidRDefault="00D94480" w:rsidP="00534A29">
            <w:pPr>
              <w:rPr>
                <w:rFonts w:cstheme="minorHAnsi"/>
              </w:rPr>
            </w:pPr>
            <w:r w:rsidRPr="006D100B">
              <w:rPr>
                <w:rFonts w:cstheme="minorHAnsi"/>
              </w:rPr>
              <w:t>skierowania na badania diagnostyczne,</w:t>
            </w:r>
          </w:p>
        </w:tc>
      </w:tr>
      <w:tr w:rsidR="00D94480" w:rsidRPr="006D100B" w14:paraId="4FFC7C14" w14:textId="77777777" w:rsidTr="00B221BD">
        <w:trPr>
          <w:trHeight w:val="288"/>
        </w:trPr>
        <w:tc>
          <w:tcPr>
            <w:tcW w:w="939" w:type="dxa"/>
            <w:noWrap/>
            <w:hideMark/>
          </w:tcPr>
          <w:p w14:paraId="7E817817" w14:textId="77777777" w:rsidR="00D94480" w:rsidRPr="006D100B" w:rsidRDefault="00D94480" w:rsidP="00534A29">
            <w:pPr>
              <w:rPr>
                <w:rFonts w:cstheme="minorHAnsi"/>
              </w:rPr>
            </w:pPr>
            <w:r w:rsidRPr="006D100B">
              <w:rPr>
                <w:rFonts w:cstheme="minorHAnsi"/>
              </w:rPr>
              <w:lastRenderedPageBreak/>
              <w:t>155.</w:t>
            </w:r>
          </w:p>
        </w:tc>
        <w:tc>
          <w:tcPr>
            <w:tcW w:w="8123" w:type="dxa"/>
            <w:hideMark/>
          </w:tcPr>
          <w:p w14:paraId="47E8FB46" w14:textId="77777777" w:rsidR="00D94480" w:rsidRPr="006D100B" w:rsidRDefault="00D94480" w:rsidP="00534A29">
            <w:pPr>
              <w:rPr>
                <w:rFonts w:cstheme="minorHAnsi"/>
              </w:rPr>
            </w:pPr>
            <w:r w:rsidRPr="006D100B">
              <w:rPr>
                <w:rFonts w:cstheme="minorHAnsi"/>
              </w:rPr>
              <w:t>wyniki badań diagnostycznych,</w:t>
            </w:r>
          </w:p>
        </w:tc>
      </w:tr>
      <w:tr w:rsidR="00D94480" w:rsidRPr="006D100B" w14:paraId="5556275F" w14:textId="77777777" w:rsidTr="00B221BD">
        <w:trPr>
          <w:trHeight w:val="288"/>
        </w:trPr>
        <w:tc>
          <w:tcPr>
            <w:tcW w:w="939" w:type="dxa"/>
            <w:noWrap/>
            <w:hideMark/>
          </w:tcPr>
          <w:p w14:paraId="2430E854" w14:textId="77777777" w:rsidR="00D94480" w:rsidRPr="006D100B" w:rsidRDefault="00D94480" w:rsidP="00534A29">
            <w:pPr>
              <w:rPr>
                <w:rFonts w:cstheme="minorHAnsi"/>
              </w:rPr>
            </w:pPr>
            <w:r w:rsidRPr="006D100B">
              <w:rPr>
                <w:rFonts w:cstheme="minorHAnsi"/>
              </w:rPr>
              <w:t>156.</w:t>
            </w:r>
          </w:p>
        </w:tc>
        <w:tc>
          <w:tcPr>
            <w:tcW w:w="8123" w:type="dxa"/>
            <w:hideMark/>
          </w:tcPr>
          <w:p w14:paraId="034DA8EC" w14:textId="77777777" w:rsidR="00D94480" w:rsidRPr="006D100B" w:rsidRDefault="00D94480" w:rsidP="00534A29">
            <w:pPr>
              <w:rPr>
                <w:rFonts w:cstheme="minorHAnsi"/>
              </w:rPr>
            </w:pPr>
            <w:r w:rsidRPr="006D100B">
              <w:rPr>
                <w:rFonts w:cstheme="minorHAnsi"/>
              </w:rPr>
              <w:t>skierowania na badania laboratoryjne,</w:t>
            </w:r>
          </w:p>
        </w:tc>
      </w:tr>
      <w:tr w:rsidR="00D94480" w:rsidRPr="006D100B" w14:paraId="06D99847" w14:textId="77777777" w:rsidTr="00B221BD">
        <w:trPr>
          <w:trHeight w:val="288"/>
        </w:trPr>
        <w:tc>
          <w:tcPr>
            <w:tcW w:w="939" w:type="dxa"/>
            <w:noWrap/>
            <w:hideMark/>
          </w:tcPr>
          <w:p w14:paraId="653145D9" w14:textId="77777777" w:rsidR="00D94480" w:rsidRPr="006D100B" w:rsidRDefault="00D94480" w:rsidP="00534A29">
            <w:pPr>
              <w:rPr>
                <w:rFonts w:cstheme="minorHAnsi"/>
              </w:rPr>
            </w:pPr>
            <w:r w:rsidRPr="006D100B">
              <w:rPr>
                <w:rFonts w:cstheme="minorHAnsi"/>
              </w:rPr>
              <w:t>157.</w:t>
            </w:r>
          </w:p>
        </w:tc>
        <w:tc>
          <w:tcPr>
            <w:tcW w:w="8123" w:type="dxa"/>
            <w:hideMark/>
          </w:tcPr>
          <w:p w14:paraId="2E517A9D" w14:textId="77777777" w:rsidR="00D94480" w:rsidRPr="006D100B" w:rsidRDefault="00D94480" w:rsidP="00534A29">
            <w:pPr>
              <w:rPr>
                <w:rFonts w:cstheme="minorHAnsi"/>
              </w:rPr>
            </w:pPr>
            <w:r w:rsidRPr="006D100B">
              <w:rPr>
                <w:rFonts w:cstheme="minorHAnsi"/>
              </w:rPr>
              <w:t>wyniki badań laboratoryjnych,</w:t>
            </w:r>
          </w:p>
        </w:tc>
      </w:tr>
      <w:tr w:rsidR="00D94480" w:rsidRPr="006D100B" w14:paraId="67F981FE" w14:textId="77777777" w:rsidTr="00B221BD">
        <w:trPr>
          <w:trHeight w:val="288"/>
        </w:trPr>
        <w:tc>
          <w:tcPr>
            <w:tcW w:w="939" w:type="dxa"/>
            <w:noWrap/>
            <w:hideMark/>
          </w:tcPr>
          <w:p w14:paraId="64B39AF5" w14:textId="77777777" w:rsidR="00D94480" w:rsidRPr="006D100B" w:rsidRDefault="00D94480" w:rsidP="00534A29">
            <w:pPr>
              <w:rPr>
                <w:rFonts w:cstheme="minorHAnsi"/>
              </w:rPr>
            </w:pPr>
            <w:r w:rsidRPr="006D100B">
              <w:rPr>
                <w:rFonts w:cstheme="minorHAnsi"/>
              </w:rPr>
              <w:t>158.</w:t>
            </w:r>
          </w:p>
        </w:tc>
        <w:tc>
          <w:tcPr>
            <w:tcW w:w="8123" w:type="dxa"/>
            <w:hideMark/>
          </w:tcPr>
          <w:p w14:paraId="594C8790" w14:textId="77777777" w:rsidR="00D94480" w:rsidRPr="006D100B" w:rsidRDefault="00D94480" w:rsidP="00534A29">
            <w:pPr>
              <w:rPr>
                <w:rFonts w:cstheme="minorHAnsi"/>
              </w:rPr>
            </w:pPr>
            <w:r w:rsidRPr="006D100B">
              <w:rPr>
                <w:rFonts w:cstheme="minorHAnsi"/>
              </w:rPr>
              <w:t>skierowania na badania histopatologiczne,</w:t>
            </w:r>
          </w:p>
        </w:tc>
      </w:tr>
      <w:tr w:rsidR="00D94480" w:rsidRPr="006D100B" w14:paraId="79050949" w14:textId="77777777" w:rsidTr="00B221BD">
        <w:trPr>
          <w:trHeight w:val="288"/>
        </w:trPr>
        <w:tc>
          <w:tcPr>
            <w:tcW w:w="939" w:type="dxa"/>
            <w:noWrap/>
            <w:hideMark/>
          </w:tcPr>
          <w:p w14:paraId="69FCCF94" w14:textId="77777777" w:rsidR="00D94480" w:rsidRPr="006D100B" w:rsidRDefault="00D94480" w:rsidP="00534A29">
            <w:pPr>
              <w:rPr>
                <w:rFonts w:cstheme="minorHAnsi"/>
              </w:rPr>
            </w:pPr>
            <w:r w:rsidRPr="006D100B">
              <w:rPr>
                <w:rFonts w:cstheme="minorHAnsi"/>
              </w:rPr>
              <w:t>159.</w:t>
            </w:r>
          </w:p>
        </w:tc>
        <w:tc>
          <w:tcPr>
            <w:tcW w:w="8123" w:type="dxa"/>
            <w:hideMark/>
          </w:tcPr>
          <w:p w14:paraId="22B44698" w14:textId="77777777" w:rsidR="00D94480" w:rsidRPr="006D100B" w:rsidRDefault="00D94480" w:rsidP="00534A29">
            <w:pPr>
              <w:rPr>
                <w:rFonts w:cstheme="minorHAnsi"/>
              </w:rPr>
            </w:pPr>
            <w:r w:rsidRPr="006D100B">
              <w:rPr>
                <w:rFonts w:cstheme="minorHAnsi"/>
              </w:rPr>
              <w:t>wyniki badań histopatologicznych,</w:t>
            </w:r>
          </w:p>
        </w:tc>
      </w:tr>
      <w:tr w:rsidR="00D94480" w:rsidRPr="006D100B" w14:paraId="4675FF27" w14:textId="77777777" w:rsidTr="00B221BD">
        <w:trPr>
          <w:trHeight w:val="288"/>
        </w:trPr>
        <w:tc>
          <w:tcPr>
            <w:tcW w:w="939" w:type="dxa"/>
            <w:noWrap/>
            <w:hideMark/>
          </w:tcPr>
          <w:p w14:paraId="51422E14" w14:textId="77777777" w:rsidR="00D94480" w:rsidRPr="006D100B" w:rsidRDefault="00D94480" w:rsidP="00534A29">
            <w:pPr>
              <w:rPr>
                <w:rFonts w:cstheme="minorHAnsi"/>
              </w:rPr>
            </w:pPr>
            <w:r w:rsidRPr="006D100B">
              <w:rPr>
                <w:rFonts w:cstheme="minorHAnsi"/>
              </w:rPr>
              <w:t>160.</w:t>
            </w:r>
          </w:p>
        </w:tc>
        <w:tc>
          <w:tcPr>
            <w:tcW w:w="8123" w:type="dxa"/>
            <w:hideMark/>
          </w:tcPr>
          <w:p w14:paraId="72EE9924" w14:textId="77777777" w:rsidR="00D94480" w:rsidRPr="006D100B" w:rsidRDefault="00D94480" w:rsidP="00534A29">
            <w:pPr>
              <w:rPr>
                <w:rFonts w:cstheme="minorHAnsi"/>
              </w:rPr>
            </w:pPr>
            <w:r w:rsidRPr="006D100B">
              <w:rPr>
                <w:rFonts w:cstheme="minorHAnsi"/>
              </w:rPr>
              <w:t>skierowania na badania bakteriologiczne,</w:t>
            </w:r>
          </w:p>
        </w:tc>
      </w:tr>
      <w:tr w:rsidR="00D94480" w:rsidRPr="006D100B" w14:paraId="61BBBC2F" w14:textId="77777777" w:rsidTr="00B221BD">
        <w:trPr>
          <w:trHeight w:val="288"/>
        </w:trPr>
        <w:tc>
          <w:tcPr>
            <w:tcW w:w="939" w:type="dxa"/>
            <w:noWrap/>
            <w:hideMark/>
          </w:tcPr>
          <w:p w14:paraId="37CA456C" w14:textId="77777777" w:rsidR="00D94480" w:rsidRPr="006D100B" w:rsidRDefault="00D94480" w:rsidP="00534A29">
            <w:pPr>
              <w:rPr>
                <w:rFonts w:cstheme="minorHAnsi"/>
              </w:rPr>
            </w:pPr>
            <w:r w:rsidRPr="006D100B">
              <w:rPr>
                <w:rFonts w:cstheme="minorHAnsi"/>
              </w:rPr>
              <w:t>161.</w:t>
            </w:r>
          </w:p>
        </w:tc>
        <w:tc>
          <w:tcPr>
            <w:tcW w:w="8123" w:type="dxa"/>
            <w:hideMark/>
          </w:tcPr>
          <w:p w14:paraId="65D61A4C" w14:textId="77777777" w:rsidR="00D94480" w:rsidRPr="006D100B" w:rsidRDefault="00D94480" w:rsidP="00534A29">
            <w:pPr>
              <w:rPr>
                <w:rFonts w:cstheme="minorHAnsi"/>
              </w:rPr>
            </w:pPr>
            <w:r w:rsidRPr="006D100B">
              <w:rPr>
                <w:rFonts w:cstheme="minorHAnsi"/>
              </w:rPr>
              <w:t>wyniki badań bakteriologicznych,</w:t>
            </w:r>
          </w:p>
        </w:tc>
      </w:tr>
      <w:tr w:rsidR="00D94480" w:rsidRPr="006D100B" w14:paraId="105FC365" w14:textId="77777777" w:rsidTr="00B221BD">
        <w:trPr>
          <w:trHeight w:val="288"/>
        </w:trPr>
        <w:tc>
          <w:tcPr>
            <w:tcW w:w="939" w:type="dxa"/>
            <w:noWrap/>
            <w:hideMark/>
          </w:tcPr>
          <w:p w14:paraId="7A2F4A76" w14:textId="77777777" w:rsidR="00D94480" w:rsidRPr="006D100B" w:rsidRDefault="00D94480" w:rsidP="00534A29">
            <w:pPr>
              <w:rPr>
                <w:rFonts w:cstheme="minorHAnsi"/>
              </w:rPr>
            </w:pPr>
            <w:r w:rsidRPr="006D100B">
              <w:rPr>
                <w:rFonts w:cstheme="minorHAnsi"/>
              </w:rPr>
              <w:t>162.</w:t>
            </w:r>
          </w:p>
        </w:tc>
        <w:tc>
          <w:tcPr>
            <w:tcW w:w="8123" w:type="dxa"/>
            <w:hideMark/>
          </w:tcPr>
          <w:p w14:paraId="03488695" w14:textId="77777777" w:rsidR="00D94480" w:rsidRPr="006D100B" w:rsidRDefault="00D94480" w:rsidP="00534A29">
            <w:pPr>
              <w:rPr>
                <w:rFonts w:cstheme="minorHAnsi"/>
              </w:rPr>
            </w:pPr>
            <w:r w:rsidRPr="006D100B">
              <w:rPr>
                <w:rFonts w:cstheme="minorHAnsi"/>
              </w:rPr>
              <w:t>konsultacje lekarskie,</w:t>
            </w:r>
          </w:p>
        </w:tc>
      </w:tr>
      <w:tr w:rsidR="00D94480" w:rsidRPr="006D100B" w14:paraId="42F9FD3C" w14:textId="77777777" w:rsidTr="00B221BD">
        <w:trPr>
          <w:trHeight w:val="288"/>
        </w:trPr>
        <w:tc>
          <w:tcPr>
            <w:tcW w:w="939" w:type="dxa"/>
            <w:noWrap/>
            <w:hideMark/>
          </w:tcPr>
          <w:p w14:paraId="44D7B530" w14:textId="77777777" w:rsidR="00D94480" w:rsidRPr="006D100B" w:rsidRDefault="00D94480" w:rsidP="00534A29">
            <w:pPr>
              <w:rPr>
                <w:rFonts w:cstheme="minorHAnsi"/>
              </w:rPr>
            </w:pPr>
            <w:r w:rsidRPr="006D100B">
              <w:rPr>
                <w:rFonts w:cstheme="minorHAnsi"/>
              </w:rPr>
              <w:t>163.</w:t>
            </w:r>
          </w:p>
        </w:tc>
        <w:tc>
          <w:tcPr>
            <w:tcW w:w="8123" w:type="dxa"/>
            <w:hideMark/>
          </w:tcPr>
          <w:p w14:paraId="224EC576" w14:textId="77777777" w:rsidR="00D94480" w:rsidRPr="006D100B" w:rsidRDefault="00D94480" w:rsidP="00534A29">
            <w:pPr>
              <w:rPr>
                <w:rFonts w:cstheme="minorHAnsi"/>
              </w:rPr>
            </w:pPr>
            <w:r w:rsidRPr="006D100B">
              <w:rPr>
                <w:rFonts w:cstheme="minorHAnsi"/>
              </w:rPr>
              <w:t>zabiegi operacyjne,</w:t>
            </w:r>
          </w:p>
        </w:tc>
      </w:tr>
      <w:tr w:rsidR="00D94480" w:rsidRPr="006D100B" w14:paraId="500D1715" w14:textId="77777777" w:rsidTr="00B221BD">
        <w:trPr>
          <w:trHeight w:val="288"/>
        </w:trPr>
        <w:tc>
          <w:tcPr>
            <w:tcW w:w="939" w:type="dxa"/>
            <w:noWrap/>
            <w:hideMark/>
          </w:tcPr>
          <w:p w14:paraId="0B74B793" w14:textId="77777777" w:rsidR="00D94480" w:rsidRPr="006D100B" w:rsidRDefault="00D94480" w:rsidP="00534A29">
            <w:pPr>
              <w:rPr>
                <w:rFonts w:cstheme="minorHAnsi"/>
              </w:rPr>
            </w:pPr>
            <w:r w:rsidRPr="006D100B">
              <w:rPr>
                <w:rFonts w:cstheme="minorHAnsi"/>
              </w:rPr>
              <w:t>164.</w:t>
            </w:r>
          </w:p>
        </w:tc>
        <w:tc>
          <w:tcPr>
            <w:tcW w:w="8123" w:type="dxa"/>
            <w:hideMark/>
          </w:tcPr>
          <w:p w14:paraId="17B32E8A" w14:textId="77777777" w:rsidR="00D94480" w:rsidRPr="006D100B" w:rsidRDefault="00D94480" w:rsidP="00534A29">
            <w:pPr>
              <w:rPr>
                <w:rFonts w:cstheme="minorHAnsi"/>
              </w:rPr>
            </w:pPr>
            <w:r w:rsidRPr="006D100B">
              <w:rPr>
                <w:rFonts w:cstheme="minorHAnsi"/>
              </w:rPr>
              <w:t>rozpoznania,</w:t>
            </w:r>
          </w:p>
        </w:tc>
      </w:tr>
      <w:tr w:rsidR="00D94480" w:rsidRPr="006D100B" w14:paraId="4F5E603A" w14:textId="77777777" w:rsidTr="00B221BD">
        <w:trPr>
          <w:trHeight w:val="288"/>
        </w:trPr>
        <w:tc>
          <w:tcPr>
            <w:tcW w:w="939" w:type="dxa"/>
            <w:noWrap/>
            <w:hideMark/>
          </w:tcPr>
          <w:p w14:paraId="213B6E40" w14:textId="77777777" w:rsidR="00D94480" w:rsidRPr="006D100B" w:rsidRDefault="00D94480" w:rsidP="00534A29">
            <w:pPr>
              <w:rPr>
                <w:rFonts w:cstheme="minorHAnsi"/>
              </w:rPr>
            </w:pPr>
            <w:r w:rsidRPr="006D100B">
              <w:rPr>
                <w:rFonts w:cstheme="minorHAnsi"/>
              </w:rPr>
              <w:t>165.</w:t>
            </w:r>
          </w:p>
        </w:tc>
        <w:tc>
          <w:tcPr>
            <w:tcW w:w="8123" w:type="dxa"/>
            <w:hideMark/>
          </w:tcPr>
          <w:p w14:paraId="00015D21" w14:textId="77777777" w:rsidR="00D94480" w:rsidRPr="006D100B" w:rsidRDefault="00D94480" w:rsidP="00534A29">
            <w:pPr>
              <w:rPr>
                <w:rFonts w:cstheme="minorHAnsi"/>
              </w:rPr>
            </w:pPr>
            <w:r w:rsidRPr="006D100B">
              <w:rPr>
                <w:rFonts w:cstheme="minorHAnsi"/>
              </w:rPr>
              <w:t>dokumenty EDM,</w:t>
            </w:r>
          </w:p>
        </w:tc>
      </w:tr>
      <w:tr w:rsidR="00D94480" w:rsidRPr="006D100B" w14:paraId="58D79D79" w14:textId="77777777" w:rsidTr="00B221BD">
        <w:trPr>
          <w:trHeight w:val="288"/>
        </w:trPr>
        <w:tc>
          <w:tcPr>
            <w:tcW w:w="939" w:type="dxa"/>
            <w:noWrap/>
            <w:hideMark/>
          </w:tcPr>
          <w:p w14:paraId="729E7579" w14:textId="77777777" w:rsidR="00D94480" w:rsidRPr="006D100B" w:rsidRDefault="00D94480" w:rsidP="00534A29">
            <w:pPr>
              <w:rPr>
                <w:rFonts w:cstheme="minorHAnsi"/>
              </w:rPr>
            </w:pPr>
            <w:r w:rsidRPr="006D100B">
              <w:rPr>
                <w:rFonts w:cstheme="minorHAnsi"/>
              </w:rPr>
              <w:t>166.</w:t>
            </w:r>
          </w:p>
        </w:tc>
        <w:tc>
          <w:tcPr>
            <w:tcW w:w="8123" w:type="dxa"/>
            <w:hideMark/>
          </w:tcPr>
          <w:p w14:paraId="440D99F1" w14:textId="77777777" w:rsidR="00D94480" w:rsidRPr="006D100B" w:rsidRDefault="00D94480" w:rsidP="00534A29">
            <w:pPr>
              <w:rPr>
                <w:rFonts w:cstheme="minorHAnsi"/>
              </w:rPr>
            </w:pPr>
            <w:r w:rsidRPr="006D100B">
              <w:rPr>
                <w:rFonts w:cstheme="minorHAnsi"/>
              </w:rPr>
              <w:t>zrealizowane procedury medyczne,</w:t>
            </w:r>
          </w:p>
        </w:tc>
      </w:tr>
      <w:tr w:rsidR="00D94480" w:rsidRPr="006D100B" w14:paraId="4E7487C9" w14:textId="77777777" w:rsidTr="00B221BD">
        <w:trPr>
          <w:trHeight w:val="288"/>
        </w:trPr>
        <w:tc>
          <w:tcPr>
            <w:tcW w:w="939" w:type="dxa"/>
            <w:noWrap/>
            <w:hideMark/>
          </w:tcPr>
          <w:p w14:paraId="62C10C83" w14:textId="77777777" w:rsidR="00D94480" w:rsidRPr="006D100B" w:rsidRDefault="00D94480" w:rsidP="00534A29">
            <w:pPr>
              <w:rPr>
                <w:rFonts w:cstheme="minorHAnsi"/>
              </w:rPr>
            </w:pPr>
            <w:r w:rsidRPr="006D100B">
              <w:rPr>
                <w:rFonts w:cstheme="minorHAnsi"/>
              </w:rPr>
              <w:t>167.</w:t>
            </w:r>
          </w:p>
        </w:tc>
        <w:tc>
          <w:tcPr>
            <w:tcW w:w="8123" w:type="dxa"/>
            <w:hideMark/>
          </w:tcPr>
          <w:p w14:paraId="2309EA76" w14:textId="77777777" w:rsidR="00D94480" w:rsidRPr="006D100B" w:rsidRDefault="00D94480" w:rsidP="00534A29">
            <w:pPr>
              <w:rPr>
                <w:rFonts w:cstheme="minorHAnsi"/>
              </w:rPr>
            </w:pPr>
            <w:proofErr w:type="spellStart"/>
            <w:r w:rsidRPr="006D100B">
              <w:rPr>
                <w:rFonts w:cstheme="minorHAnsi"/>
              </w:rPr>
              <w:t>eRecepta</w:t>
            </w:r>
            <w:proofErr w:type="spellEnd"/>
            <w:r w:rsidRPr="006D100B">
              <w:rPr>
                <w:rFonts w:cstheme="minorHAnsi"/>
              </w:rPr>
              <w:t>,</w:t>
            </w:r>
          </w:p>
        </w:tc>
      </w:tr>
      <w:tr w:rsidR="00D94480" w:rsidRPr="006D100B" w14:paraId="3960213A" w14:textId="77777777" w:rsidTr="00B221BD">
        <w:trPr>
          <w:trHeight w:val="288"/>
        </w:trPr>
        <w:tc>
          <w:tcPr>
            <w:tcW w:w="939" w:type="dxa"/>
            <w:noWrap/>
            <w:hideMark/>
          </w:tcPr>
          <w:p w14:paraId="6789F878" w14:textId="77777777" w:rsidR="00D94480" w:rsidRPr="006D100B" w:rsidRDefault="00D94480" w:rsidP="00534A29">
            <w:pPr>
              <w:rPr>
                <w:rFonts w:cstheme="minorHAnsi"/>
              </w:rPr>
            </w:pPr>
            <w:r w:rsidRPr="006D100B">
              <w:rPr>
                <w:rFonts w:cstheme="minorHAnsi"/>
              </w:rPr>
              <w:t>168.</w:t>
            </w:r>
          </w:p>
        </w:tc>
        <w:tc>
          <w:tcPr>
            <w:tcW w:w="8123" w:type="dxa"/>
            <w:hideMark/>
          </w:tcPr>
          <w:p w14:paraId="330DF441" w14:textId="77777777" w:rsidR="00D94480" w:rsidRPr="006D100B" w:rsidRDefault="00D94480" w:rsidP="00534A29">
            <w:pPr>
              <w:rPr>
                <w:rFonts w:cstheme="minorHAnsi"/>
              </w:rPr>
            </w:pPr>
            <w:proofErr w:type="spellStart"/>
            <w:r w:rsidRPr="006D100B">
              <w:rPr>
                <w:rFonts w:cstheme="minorHAnsi"/>
              </w:rPr>
              <w:t>eSkierowania</w:t>
            </w:r>
            <w:proofErr w:type="spellEnd"/>
          </w:p>
        </w:tc>
      </w:tr>
      <w:tr w:rsidR="00D94480" w:rsidRPr="006D100B" w14:paraId="11C75DE7" w14:textId="77777777" w:rsidTr="00B221BD">
        <w:trPr>
          <w:trHeight w:val="288"/>
        </w:trPr>
        <w:tc>
          <w:tcPr>
            <w:tcW w:w="939" w:type="dxa"/>
            <w:noWrap/>
            <w:hideMark/>
          </w:tcPr>
          <w:p w14:paraId="37E79014" w14:textId="77777777" w:rsidR="00D94480" w:rsidRPr="006D100B" w:rsidRDefault="00D94480" w:rsidP="00534A29">
            <w:pPr>
              <w:rPr>
                <w:rFonts w:cstheme="minorHAnsi"/>
              </w:rPr>
            </w:pPr>
            <w:r w:rsidRPr="006D100B">
              <w:rPr>
                <w:rFonts w:cstheme="minorHAnsi"/>
              </w:rPr>
              <w:t>169.</w:t>
            </w:r>
          </w:p>
        </w:tc>
        <w:tc>
          <w:tcPr>
            <w:tcW w:w="8123" w:type="dxa"/>
            <w:hideMark/>
          </w:tcPr>
          <w:p w14:paraId="498F1938" w14:textId="77777777" w:rsidR="00D94480" w:rsidRPr="006D100B" w:rsidRDefault="00D94480" w:rsidP="00534A29">
            <w:pPr>
              <w:rPr>
                <w:rFonts w:cstheme="minorHAnsi"/>
              </w:rPr>
            </w:pPr>
            <w:r w:rsidRPr="006D100B">
              <w:rPr>
                <w:rFonts w:cstheme="minorHAnsi"/>
              </w:rPr>
              <w:t>zaświadczenia</w:t>
            </w:r>
          </w:p>
        </w:tc>
      </w:tr>
      <w:tr w:rsidR="00D94480" w:rsidRPr="006D100B" w14:paraId="036C6085" w14:textId="77777777" w:rsidTr="00B221BD">
        <w:trPr>
          <w:trHeight w:val="288"/>
        </w:trPr>
        <w:tc>
          <w:tcPr>
            <w:tcW w:w="939" w:type="dxa"/>
            <w:noWrap/>
            <w:hideMark/>
          </w:tcPr>
          <w:p w14:paraId="286A1141" w14:textId="77777777" w:rsidR="00D94480" w:rsidRPr="006D100B" w:rsidRDefault="00D94480" w:rsidP="00534A29">
            <w:pPr>
              <w:rPr>
                <w:rFonts w:cstheme="minorHAnsi"/>
              </w:rPr>
            </w:pPr>
            <w:r w:rsidRPr="006D100B">
              <w:rPr>
                <w:rFonts w:cstheme="minorHAnsi"/>
              </w:rPr>
              <w:t>170.</w:t>
            </w:r>
          </w:p>
        </w:tc>
        <w:tc>
          <w:tcPr>
            <w:tcW w:w="8123" w:type="dxa"/>
            <w:hideMark/>
          </w:tcPr>
          <w:p w14:paraId="0824B625" w14:textId="77777777" w:rsidR="00D94480" w:rsidRPr="006D100B" w:rsidRDefault="00D94480" w:rsidP="00534A29">
            <w:pPr>
              <w:rPr>
                <w:rFonts w:cstheme="minorHAnsi"/>
              </w:rPr>
            </w:pPr>
            <w:r w:rsidRPr="006D100B">
              <w:rPr>
                <w:rFonts w:cstheme="minorHAnsi"/>
              </w:rPr>
              <w:t>zużyte środki</w:t>
            </w:r>
          </w:p>
        </w:tc>
      </w:tr>
      <w:tr w:rsidR="00D94480" w:rsidRPr="006D100B" w14:paraId="47E2ADFF" w14:textId="77777777" w:rsidTr="00B221BD">
        <w:trPr>
          <w:trHeight w:val="864"/>
        </w:trPr>
        <w:tc>
          <w:tcPr>
            <w:tcW w:w="939" w:type="dxa"/>
            <w:tcBorders>
              <w:bottom w:val="single" w:sz="4" w:space="0" w:color="auto"/>
            </w:tcBorders>
            <w:noWrap/>
            <w:hideMark/>
          </w:tcPr>
          <w:p w14:paraId="6FBF6ED5" w14:textId="77777777" w:rsidR="00D94480" w:rsidRPr="006D100B" w:rsidRDefault="00D94480" w:rsidP="00534A29">
            <w:pPr>
              <w:rPr>
                <w:rFonts w:cstheme="minorHAnsi"/>
              </w:rPr>
            </w:pPr>
            <w:r w:rsidRPr="006D100B">
              <w:rPr>
                <w:rFonts w:cstheme="minorHAnsi"/>
              </w:rPr>
              <w:t>171.</w:t>
            </w:r>
          </w:p>
        </w:tc>
        <w:tc>
          <w:tcPr>
            <w:tcW w:w="8123" w:type="dxa"/>
            <w:hideMark/>
          </w:tcPr>
          <w:p w14:paraId="1E0BDB24" w14:textId="77777777" w:rsidR="00D94480" w:rsidRPr="006D100B" w:rsidRDefault="00D94480" w:rsidP="00534A29">
            <w:pPr>
              <w:rPr>
                <w:rFonts w:cstheme="minorHAnsi"/>
              </w:rPr>
            </w:pPr>
            <w:r w:rsidRPr="006D100B">
              <w:rPr>
                <w:rFonts w:cstheme="minorHAnsi"/>
              </w:rPr>
              <w:t>Szczególnym rodzajem bloku danych jest widok, który prezentuje historię leczenia danego pacjenta w pojedynczym oknie na osi czasu w układzie chronologicznym, w postaci rozwijanego drzewa wszystkich zdarzeń medycznych.</w:t>
            </w:r>
          </w:p>
        </w:tc>
      </w:tr>
      <w:tr w:rsidR="00D94480" w:rsidRPr="006D100B" w14:paraId="2E2E62D0" w14:textId="77777777" w:rsidTr="00B221BD">
        <w:trPr>
          <w:trHeight w:val="288"/>
        </w:trPr>
        <w:tc>
          <w:tcPr>
            <w:tcW w:w="939" w:type="dxa"/>
            <w:tcBorders>
              <w:tr2bl w:val="single" w:sz="4" w:space="0" w:color="auto"/>
            </w:tcBorders>
            <w:noWrap/>
            <w:hideMark/>
          </w:tcPr>
          <w:p w14:paraId="5E39F922" w14:textId="77777777" w:rsidR="00D94480" w:rsidRPr="006D100B" w:rsidRDefault="00D94480" w:rsidP="00534A29">
            <w:pPr>
              <w:rPr>
                <w:rFonts w:cstheme="minorHAnsi"/>
              </w:rPr>
            </w:pPr>
          </w:p>
        </w:tc>
        <w:tc>
          <w:tcPr>
            <w:tcW w:w="8123" w:type="dxa"/>
            <w:hideMark/>
          </w:tcPr>
          <w:p w14:paraId="711783F6" w14:textId="77777777" w:rsidR="00D94480" w:rsidRPr="006D100B" w:rsidRDefault="00D94480" w:rsidP="00534A29">
            <w:pPr>
              <w:rPr>
                <w:rFonts w:cstheme="minorHAnsi"/>
              </w:rPr>
            </w:pPr>
            <w:r w:rsidRPr="006D100B">
              <w:rPr>
                <w:rFonts w:cstheme="minorHAnsi"/>
              </w:rPr>
              <w:t>Widok historii leczenia umożliwia filtrowanie według wybranego przez użytkownika:</w:t>
            </w:r>
          </w:p>
        </w:tc>
      </w:tr>
      <w:tr w:rsidR="00D94480" w:rsidRPr="006D100B" w14:paraId="4364262D" w14:textId="77777777" w:rsidTr="00B221BD">
        <w:trPr>
          <w:trHeight w:val="288"/>
        </w:trPr>
        <w:tc>
          <w:tcPr>
            <w:tcW w:w="939" w:type="dxa"/>
            <w:noWrap/>
            <w:hideMark/>
          </w:tcPr>
          <w:p w14:paraId="44919583" w14:textId="77777777" w:rsidR="00D94480" w:rsidRPr="006D100B" w:rsidRDefault="00D94480" w:rsidP="00534A29">
            <w:pPr>
              <w:rPr>
                <w:rFonts w:cstheme="minorHAnsi"/>
              </w:rPr>
            </w:pPr>
            <w:r w:rsidRPr="006D100B">
              <w:rPr>
                <w:rFonts w:cstheme="minorHAnsi"/>
              </w:rPr>
              <w:t>172.</w:t>
            </w:r>
          </w:p>
        </w:tc>
        <w:tc>
          <w:tcPr>
            <w:tcW w:w="8123" w:type="dxa"/>
            <w:hideMark/>
          </w:tcPr>
          <w:p w14:paraId="2021952A" w14:textId="77777777" w:rsidR="00D94480" w:rsidRPr="006D100B" w:rsidRDefault="00D94480" w:rsidP="00534A29">
            <w:pPr>
              <w:rPr>
                <w:rFonts w:cstheme="minorHAnsi"/>
              </w:rPr>
            </w:pPr>
            <w:r w:rsidRPr="006D100B">
              <w:rPr>
                <w:rFonts w:cstheme="minorHAnsi"/>
              </w:rPr>
              <w:t>rodzaju zdarzeń medycznych (np. skierowania, wyniki, obserwacje)</w:t>
            </w:r>
          </w:p>
        </w:tc>
      </w:tr>
      <w:tr w:rsidR="00D94480" w:rsidRPr="006D100B" w14:paraId="7383ABC8" w14:textId="77777777" w:rsidTr="00B221BD">
        <w:trPr>
          <w:trHeight w:val="288"/>
        </w:trPr>
        <w:tc>
          <w:tcPr>
            <w:tcW w:w="939" w:type="dxa"/>
            <w:noWrap/>
            <w:hideMark/>
          </w:tcPr>
          <w:p w14:paraId="741975D8" w14:textId="77777777" w:rsidR="00D94480" w:rsidRPr="006D100B" w:rsidRDefault="00D94480" w:rsidP="00534A29">
            <w:pPr>
              <w:rPr>
                <w:rFonts w:cstheme="minorHAnsi"/>
              </w:rPr>
            </w:pPr>
            <w:r w:rsidRPr="006D100B">
              <w:rPr>
                <w:rFonts w:cstheme="minorHAnsi"/>
              </w:rPr>
              <w:t>173.</w:t>
            </w:r>
          </w:p>
        </w:tc>
        <w:tc>
          <w:tcPr>
            <w:tcW w:w="8123" w:type="dxa"/>
            <w:hideMark/>
          </w:tcPr>
          <w:p w14:paraId="0FCAD615" w14:textId="77777777" w:rsidR="00D94480" w:rsidRPr="006D100B" w:rsidRDefault="00D94480" w:rsidP="00534A29">
            <w:pPr>
              <w:rPr>
                <w:rFonts w:cstheme="minorHAnsi"/>
              </w:rPr>
            </w:pPr>
            <w:r w:rsidRPr="006D100B">
              <w:rPr>
                <w:rFonts w:cstheme="minorHAnsi"/>
              </w:rPr>
              <w:t>czasu wystąpienia zdarzenia</w:t>
            </w:r>
          </w:p>
        </w:tc>
      </w:tr>
      <w:tr w:rsidR="00D94480" w:rsidRPr="006D100B" w14:paraId="43597ED5" w14:textId="77777777" w:rsidTr="00B221BD">
        <w:trPr>
          <w:trHeight w:val="864"/>
        </w:trPr>
        <w:tc>
          <w:tcPr>
            <w:tcW w:w="939" w:type="dxa"/>
            <w:tcBorders>
              <w:bottom w:val="single" w:sz="4" w:space="0" w:color="auto"/>
            </w:tcBorders>
            <w:noWrap/>
            <w:hideMark/>
          </w:tcPr>
          <w:p w14:paraId="1D6214CA" w14:textId="77777777" w:rsidR="00D94480" w:rsidRPr="006D100B" w:rsidRDefault="00D94480" w:rsidP="00534A29">
            <w:pPr>
              <w:rPr>
                <w:rFonts w:cstheme="minorHAnsi"/>
              </w:rPr>
            </w:pPr>
            <w:r w:rsidRPr="006D100B">
              <w:rPr>
                <w:rFonts w:cstheme="minorHAnsi"/>
              </w:rPr>
              <w:t>174.</w:t>
            </w:r>
          </w:p>
        </w:tc>
        <w:tc>
          <w:tcPr>
            <w:tcW w:w="8123" w:type="dxa"/>
            <w:hideMark/>
          </w:tcPr>
          <w:p w14:paraId="56C44A0B" w14:textId="77777777" w:rsidR="00D94480" w:rsidRPr="006D100B" w:rsidRDefault="00D94480" w:rsidP="00534A29">
            <w:pPr>
              <w:rPr>
                <w:rFonts w:cstheme="minorHAnsi"/>
              </w:rPr>
            </w:pPr>
            <w:r w:rsidRPr="006D100B">
              <w:rPr>
                <w:rFonts w:cstheme="minorHAnsi"/>
              </w:rPr>
              <w:t>Wybór bloku dziedzinowego (lub zdarzenia medycznego z osi czasu) powoduje wywołanie odpowiedniego widoku prezentującego dane szczegółowe poszczególnych obszarów merytorycznych.</w:t>
            </w:r>
          </w:p>
        </w:tc>
      </w:tr>
      <w:tr w:rsidR="00D94480" w:rsidRPr="006D100B" w14:paraId="231A9341" w14:textId="77777777" w:rsidTr="00B221BD">
        <w:trPr>
          <w:trHeight w:val="288"/>
        </w:trPr>
        <w:tc>
          <w:tcPr>
            <w:tcW w:w="939" w:type="dxa"/>
            <w:tcBorders>
              <w:tr2bl w:val="single" w:sz="4" w:space="0" w:color="auto"/>
            </w:tcBorders>
            <w:noWrap/>
            <w:hideMark/>
          </w:tcPr>
          <w:p w14:paraId="5B638E5D" w14:textId="77777777" w:rsidR="00D94480" w:rsidRPr="006D100B" w:rsidRDefault="00D94480" w:rsidP="00534A29">
            <w:pPr>
              <w:rPr>
                <w:rFonts w:cstheme="minorHAnsi"/>
              </w:rPr>
            </w:pPr>
          </w:p>
        </w:tc>
        <w:tc>
          <w:tcPr>
            <w:tcW w:w="8123" w:type="dxa"/>
            <w:hideMark/>
          </w:tcPr>
          <w:p w14:paraId="15596F96" w14:textId="77777777" w:rsidR="00D94480" w:rsidRPr="006D100B" w:rsidRDefault="00D94480" w:rsidP="00534A29">
            <w:pPr>
              <w:rPr>
                <w:rFonts w:cstheme="minorHAnsi"/>
                <w:b/>
                <w:bCs/>
              </w:rPr>
            </w:pPr>
            <w:r w:rsidRPr="006D100B">
              <w:rPr>
                <w:rFonts w:cstheme="minorHAnsi"/>
                <w:b/>
                <w:bCs/>
              </w:rPr>
              <w:t>WYMAGANIA DOTYCZĄCE EKRANÓW SZCZEGÓŁOWYCH</w:t>
            </w:r>
          </w:p>
        </w:tc>
      </w:tr>
      <w:tr w:rsidR="00D94480" w:rsidRPr="006D100B" w14:paraId="4B97F1EB" w14:textId="77777777" w:rsidTr="00B221BD">
        <w:trPr>
          <w:trHeight w:val="1440"/>
        </w:trPr>
        <w:tc>
          <w:tcPr>
            <w:tcW w:w="939" w:type="dxa"/>
            <w:tcBorders>
              <w:bottom w:val="single" w:sz="4" w:space="0" w:color="auto"/>
            </w:tcBorders>
            <w:noWrap/>
            <w:hideMark/>
          </w:tcPr>
          <w:p w14:paraId="4D8FDC36" w14:textId="77777777" w:rsidR="00D94480" w:rsidRPr="006D100B" w:rsidRDefault="00D94480" w:rsidP="00534A29">
            <w:pPr>
              <w:rPr>
                <w:rFonts w:cstheme="minorHAnsi"/>
              </w:rPr>
            </w:pPr>
            <w:r w:rsidRPr="006D100B">
              <w:rPr>
                <w:rFonts w:cstheme="minorHAnsi"/>
              </w:rPr>
              <w:t>175.</w:t>
            </w:r>
          </w:p>
        </w:tc>
        <w:tc>
          <w:tcPr>
            <w:tcW w:w="8123" w:type="dxa"/>
            <w:hideMark/>
          </w:tcPr>
          <w:p w14:paraId="22FFD4EB" w14:textId="77777777" w:rsidR="00D94480" w:rsidRPr="006D100B" w:rsidRDefault="00D94480" w:rsidP="00534A29">
            <w:pPr>
              <w:rPr>
                <w:rFonts w:cstheme="minorHAnsi"/>
              </w:rPr>
            </w:pPr>
            <w:r w:rsidRPr="006D100B">
              <w:rPr>
                <w:rFonts w:cstheme="minorHAnsi"/>
              </w:rPr>
              <w:t xml:space="preserve">Ekrany szczegółowe są uruchamiane poziomu obszaru roboczego lub poprzez tzw. pływający przycisk (ang. </w:t>
            </w:r>
            <w:proofErr w:type="spellStart"/>
            <w:r w:rsidRPr="006D100B">
              <w:rPr>
                <w:rFonts w:cstheme="minorHAnsi"/>
              </w:rPr>
              <w:t>floating</w:t>
            </w:r>
            <w:proofErr w:type="spellEnd"/>
            <w:r w:rsidRPr="006D100B">
              <w:rPr>
                <w:rFonts w:cstheme="minorHAnsi"/>
              </w:rPr>
              <w:t xml:space="preserve"> </w:t>
            </w:r>
            <w:proofErr w:type="spellStart"/>
            <w:r w:rsidRPr="006D100B">
              <w:rPr>
                <w:rFonts w:cstheme="minorHAnsi"/>
              </w:rPr>
              <w:t>button</w:t>
            </w:r>
            <w:proofErr w:type="spellEnd"/>
            <w:r w:rsidRPr="006D100B">
              <w:rPr>
                <w:rFonts w:cstheme="minorHAnsi"/>
              </w:rPr>
              <w:t>). Poza prezentacją danych szczegółowych dotyczących wybranego dziedzinowego bloku danych, ekrany szczegółowe umożliwiają także ewidencję danych (funkcja ta zależna jest od uprawnień użytkownika i dziedzinowego bloku danych).</w:t>
            </w:r>
          </w:p>
        </w:tc>
      </w:tr>
      <w:tr w:rsidR="00D94480" w:rsidRPr="006D100B" w14:paraId="12D24628" w14:textId="77777777" w:rsidTr="00B221BD">
        <w:trPr>
          <w:trHeight w:val="288"/>
        </w:trPr>
        <w:tc>
          <w:tcPr>
            <w:tcW w:w="939" w:type="dxa"/>
            <w:tcBorders>
              <w:tr2bl w:val="single" w:sz="4" w:space="0" w:color="auto"/>
            </w:tcBorders>
            <w:noWrap/>
            <w:hideMark/>
          </w:tcPr>
          <w:p w14:paraId="1F28A734" w14:textId="77777777" w:rsidR="00D94480" w:rsidRPr="006D100B" w:rsidRDefault="00D94480" w:rsidP="00534A29">
            <w:pPr>
              <w:rPr>
                <w:rFonts w:cstheme="minorHAnsi"/>
              </w:rPr>
            </w:pPr>
          </w:p>
        </w:tc>
        <w:tc>
          <w:tcPr>
            <w:tcW w:w="8123" w:type="dxa"/>
            <w:hideMark/>
          </w:tcPr>
          <w:p w14:paraId="75A33FC4" w14:textId="77777777" w:rsidR="00D94480" w:rsidRPr="006D100B" w:rsidRDefault="00D94480" w:rsidP="00534A29">
            <w:pPr>
              <w:rPr>
                <w:rFonts w:cstheme="minorHAnsi"/>
              </w:rPr>
            </w:pPr>
            <w:r w:rsidRPr="006D100B">
              <w:rPr>
                <w:rFonts w:cstheme="minorHAnsi"/>
              </w:rPr>
              <w:t>System umożliwia ewidencję danych co najmniej w ekranach szczegółowych:</w:t>
            </w:r>
          </w:p>
        </w:tc>
      </w:tr>
      <w:tr w:rsidR="00D94480" w:rsidRPr="006D100B" w14:paraId="270FDBAA" w14:textId="77777777" w:rsidTr="00B221BD">
        <w:trPr>
          <w:trHeight w:val="285"/>
        </w:trPr>
        <w:tc>
          <w:tcPr>
            <w:tcW w:w="939" w:type="dxa"/>
            <w:noWrap/>
            <w:hideMark/>
          </w:tcPr>
          <w:p w14:paraId="27DA1B10" w14:textId="77777777" w:rsidR="00D94480" w:rsidRPr="006D100B" w:rsidRDefault="00D94480" w:rsidP="00534A29">
            <w:pPr>
              <w:rPr>
                <w:rFonts w:cstheme="minorHAnsi"/>
              </w:rPr>
            </w:pPr>
            <w:r w:rsidRPr="006D100B">
              <w:rPr>
                <w:rFonts w:cstheme="minorHAnsi"/>
              </w:rPr>
              <w:t>176.</w:t>
            </w:r>
          </w:p>
        </w:tc>
        <w:tc>
          <w:tcPr>
            <w:tcW w:w="8123" w:type="dxa"/>
            <w:hideMark/>
          </w:tcPr>
          <w:p w14:paraId="754D06EE" w14:textId="77777777" w:rsidR="00D94480" w:rsidRPr="006D100B" w:rsidRDefault="00D94480" w:rsidP="00534A29">
            <w:pPr>
              <w:rPr>
                <w:rFonts w:cstheme="minorHAnsi"/>
              </w:rPr>
            </w:pPr>
            <w:r w:rsidRPr="006D100B">
              <w:rPr>
                <w:rFonts w:cstheme="minorHAnsi"/>
              </w:rPr>
              <w:t>wywiad pielęgniarski,</w:t>
            </w:r>
          </w:p>
        </w:tc>
      </w:tr>
      <w:tr w:rsidR="00D94480" w:rsidRPr="006D100B" w14:paraId="791238EB" w14:textId="77777777" w:rsidTr="00B221BD">
        <w:trPr>
          <w:trHeight w:val="288"/>
        </w:trPr>
        <w:tc>
          <w:tcPr>
            <w:tcW w:w="939" w:type="dxa"/>
            <w:noWrap/>
            <w:hideMark/>
          </w:tcPr>
          <w:p w14:paraId="266ABE55" w14:textId="77777777" w:rsidR="00D94480" w:rsidRPr="006D100B" w:rsidRDefault="00D94480" w:rsidP="00534A29">
            <w:pPr>
              <w:rPr>
                <w:rFonts w:cstheme="minorHAnsi"/>
              </w:rPr>
            </w:pPr>
            <w:r w:rsidRPr="006D100B">
              <w:rPr>
                <w:rFonts w:cstheme="minorHAnsi"/>
              </w:rPr>
              <w:t>177.</w:t>
            </w:r>
          </w:p>
        </w:tc>
        <w:tc>
          <w:tcPr>
            <w:tcW w:w="8123" w:type="dxa"/>
            <w:hideMark/>
          </w:tcPr>
          <w:p w14:paraId="681497D8" w14:textId="77777777" w:rsidR="00D94480" w:rsidRPr="006D100B" w:rsidRDefault="00D94480" w:rsidP="00534A29">
            <w:pPr>
              <w:rPr>
                <w:rFonts w:cstheme="minorHAnsi"/>
              </w:rPr>
            </w:pPr>
            <w:r w:rsidRPr="006D100B">
              <w:rPr>
                <w:rFonts w:cstheme="minorHAnsi"/>
              </w:rPr>
              <w:t>karta indywidualnej opieki pielęgniarskiej w zakresie:</w:t>
            </w:r>
          </w:p>
        </w:tc>
      </w:tr>
      <w:tr w:rsidR="00D94480" w:rsidRPr="006D100B" w14:paraId="685F99EE" w14:textId="77777777" w:rsidTr="00B221BD">
        <w:trPr>
          <w:trHeight w:val="288"/>
        </w:trPr>
        <w:tc>
          <w:tcPr>
            <w:tcW w:w="939" w:type="dxa"/>
            <w:noWrap/>
            <w:hideMark/>
          </w:tcPr>
          <w:p w14:paraId="4B1E8E73" w14:textId="77777777" w:rsidR="00D94480" w:rsidRPr="006D100B" w:rsidRDefault="00D94480" w:rsidP="00534A29">
            <w:pPr>
              <w:rPr>
                <w:rFonts w:cstheme="minorHAnsi"/>
              </w:rPr>
            </w:pPr>
            <w:r w:rsidRPr="006D100B">
              <w:rPr>
                <w:rFonts w:cstheme="minorHAnsi"/>
              </w:rPr>
              <w:t>178.</w:t>
            </w:r>
          </w:p>
        </w:tc>
        <w:tc>
          <w:tcPr>
            <w:tcW w:w="8123" w:type="dxa"/>
            <w:hideMark/>
          </w:tcPr>
          <w:p w14:paraId="6E4BAE03" w14:textId="77777777" w:rsidR="00D94480" w:rsidRPr="006D100B" w:rsidRDefault="00D94480" w:rsidP="00534A29">
            <w:pPr>
              <w:rPr>
                <w:rFonts w:cstheme="minorHAnsi"/>
              </w:rPr>
            </w:pPr>
            <w:r w:rsidRPr="006D100B">
              <w:rPr>
                <w:rFonts w:cstheme="minorHAnsi"/>
              </w:rPr>
              <w:t>obserwacji pielęgniarskich,</w:t>
            </w:r>
          </w:p>
        </w:tc>
      </w:tr>
      <w:tr w:rsidR="00D94480" w:rsidRPr="006D100B" w14:paraId="618FBC47" w14:textId="77777777" w:rsidTr="00B221BD">
        <w:trPr>
          <w:trHeight w:val="288"/>
        </w:trPr>
        <w:tc>
          <w:tcPr>
            <w:tcW w:w="939" w:type="dxa"/>
            <w:noWrap/>
            <w:hideMark/>
          </w:tcPr>
          <w:p w14:paraId="36A12E95" w14:textId="77777777" w:rsidR="00D94480" w:rsidRPr="006D100B" w:rsidRDefault="00D94480" w:rsidP="00534A29">
            <w:pPr>
              <w:rPr>
                <w:rFonts w:cstheme="minorHAnsi"/>
              </w:rPr>
            </w:pPr>
            <w:r w:rsidRPr="006D100B">
              <w:rPr>
                <w:rFonts w:cstheme="minorHAnsi"/>
              </w:rPr>
              <w:t>179.</w:t>
            </w:r>
          </w:p>
        </w:tc>
        <w:tc>
          <w:tcPr>
            <w:tcW w:w="8123" w:type="dxa"/>
            <w:hideMark/>
          </w:tcPr>
          <w:p w14:paraId="6084CBEA" w14:textId="77777777" w:rsidR="00D94480" w:rsidRPr="006D100B" w:rsidRDefault="00D94480" w:rsidP="00534A29">
            <w:pPr>
              <w:rPr>
                <w:rFonts w:cstheme="minorHAnsi"/>
              </w:rPr>
            </w:pPr>
            <w:r w:rsidRPr="006D100B">
              <w:rPr>
                <w:rFonts w:cstheme="minorHAnsi"/>
              </w:rPr>
              <w:t>czynności pielęgniarskich,</w:t>
            </w:r>
          </w:p>
        </w:tc>
      </w:tr>
      <w:tr w:rsidR="00D94480" w:rsidRPr="006D100B" w14:paraId="4FDD26B8" w14:textId="77777777" w:rsidTr="00B221BD">
        <w:trPr>
          <w:trHeight w:val="288"/>
        </w:trPr>
        <w:tc>
          <w:tcPr>
            <w:tcW w:w="939" w:type="dxa"/>
            <w:noWrap/>
            <w:hideMark/>
          </w:tcPr>
          <w:p w14:paraId="6236DBB0" w14:textId="77777777" w:rsidR="00D94480" w:rsidRPr="006D100B" w:rsidRDefault="00D94480" w:rsidP="00534A29">
            <w:pPr>
              <w:rPr>
                <w:rFonts w:cstheme="minorHAnsi"/>
              </w:rPr>
            </w:pPr>
            <w:r w:rsidRPr="006D100B">
              <w:rPr>
                <w:rFonts w:cstheme="minorHAnsi"/>
              </w:rPr>
              <w:t>180.</w:t>
            </w:r>
          </w:p>
        </w:tc>
        <w:tc>
          <w:tcPr>
            <w:tcW w:w="8123" w:type="dxa"/>
            <w:hideMark/>
          </w:tcPr>
          <w:p w14:paraId="6D96DE5A" w14:textId="77777777" w:rsidR="00D94480" w:rsidRPr="006D100B" w:rsidRDefault="00D94480" w:rsidP="00534A29">
            <w:pPr>
              <w:rPr>
                <w:rFonts w:cstheme="minorHAnsi"/>
              </w:rPr>
            </w:pPr>
            <w:r w:rsidRPr="006D100B">
              <w:rPr>
                <w:rFonts w:cstheme="minorHAnsi"/>
              </w:rPr>
              <w:t>określenia problemów, planu rozwiązania problemu oraz oceny realizacji,</w:t>
            </w:r>
          </w:p>
        </w:tc>
      </w:tr>
      <w:tr w:rsidR="00D94480" w:rsidRPr="006D100B" w14:paraId="3915685E" w14:textId="77777777" w:rsidTr="00B221BD">
        <w:trPr>
          <w:trHeight w:val="288"/>
        </w:trPr>
        <w:tc>
          <w:tcPr>
            <w:tcW w:w="939" w:type="dxa"/>
            <w:noWrap/>
            <w:hideMark/>
          </w:tcPr>
          <w:p w14:paraId="72233CC7" w14:textId="77777777" w:rsidR="00D94480" w:rsidRPr="006D100B" w:rsidRDefault="00D94480" w:rsidP="00534A29">
            <w:pPr>
              <w:rPr>
                <w:rFonts w:cstheme="minorHAnsi"/>
              </w:rPr>
            </w:pPr>
            <w:r w:rsidRPr="006D100B">
              <w:rPr>
                <w:rFonts w:cstheme="minorHAnsi"/>
              </w:rPr>
              <w:t>181.</w:t>
            </w:r>
          </w:p>
        </w:tc>
        <w:tc>
          <w:tcPr>
            <w:tcW w:w="8123" w:type="dxa"/>
            <w:hideMark/>
          </w:tcPr>
          <w:p w14:paraId="4CDF99A0" w14:textId="77777777" w:rsidR="00D94480" w:rsidRPr="006D100B" w:rsidRDefault="00D94480" w:rsidP="00534A29">
            <w:pPr>
              <w:rPr>
                <w:rFonts w:cstheme="minorHAnsi"/>
              </w:rPr>
            </w:pPr>
            <w:r w:rsidRPr="006D100B">
              <w:rPr>
                <w:rFonts w:cstheme="minorHAnsi"/>
              </w:rPr>
              <w:t>karta gorączkowa (karta pomiarowa),</w:t>
            </w:r>
          </w:p>
        </w:tc>
      </w:tr>
      <w:tr w:rsidR="00D94480" w:rsidRPr="006D100B" w14:paraId="2ACBBECE" w14:textId="77777777" w:rsidTr="00B221BD">
        <w:trPr>
          <w:trHeight w:val="288"/>
        </w:trPr>
        <w:tc>
          <w:tcPr>
            <w:tcW w:w="939" w:type="dxa"/>
            <w:noWrap/>
            <w:hideMark/>
          </w:tcPr>
          <w:p w14:paraId="05519E71" w14:textId="77777777" w:rsidR="00D94480" w:rsidRPr="006D100B" w:rsidRDefault="00D94480" w:rsidP="00534A29">
            <w:pPr>
              <w:rPr>
                <w:rFonts w:cstheme="minorHAnsi"/>
              </w:rPr>
            </w:pPr>
            <w:r w:rsidRPr="006D100B">
              <w:rPr>
                <w:rFonts w:cstheme="minorHAnsi"/>
              </w:rPr>
              <w:t>182.</w:t>
            </w:r>
          </w:p>
        </w:tc>
        <w:tc>
          <w:tcPr>
            <w:tcW w:w="8123" w:type="dxa"/>
            <w:hideMark/>
          </w:tcPr>
          <w:p w14:paraId="273802AF" w14:textId="77777777" w:rsidR="00D94480" w:rsidRPr="006D100B" w:rsidRDefault="00D94480" w:rsidP="00534A29">
            <w:pPr>
              <w:rPr>
                <w:rFonts w:cstheme="minorHAnsi"/>
              </w:rPr>
            </w:pPr>
            <w:r w:rsidRPr="006D100B">
              <w:rPr>
                <w:rFonts w:cstheme="minorHAnsi"/>
              </w:rPr>
              <w:t>karty gospodarki wodnej (bilans wodny),</w:t>
            </w:r>
          </w:p>
        </w:tc>
      </w:tr>
      <w:tr w:rsidR="00D94480" w:rsidRPr="006D100B" w14:paraId="27DFF722" w14:textId="77777777" w:rsidTr="00B221BD">
        <w:trPr>
          <w:trHeight w:val="288"/>
        </w:trPr>
        <w:tc>
          <w:tcPr>
            <w:tcW w:w="939" w:type="dxa"/>
            <w:noWrap/>
            <w:hideMark/>
          </w:tcPr>
          <w:p w14:paraId="6563A665" w14:textId="77777777" w:rsidR="00D94480" w:rsidRPr="006D100B" w:rsidRDefault="00D94480" w:rsidP="00534A29">
            <w:pPr>
              <w:rPr>
                <w:rFonts w:cstheme="minorHAnsi"/>
              </w:rPr>
            </w:pPr>
            <w:r w:rsidRPr="006D100B">
              <w:rPr>
                <w:rFonts w:cstheme="minorHAnsi"/>
              </w:rPr>
              <w:t>183.</w:t>
            </w:r>
          </w:p>
        </w:tc>
        <w:tc>
          <w:tcPr>
            <w:tcW w:w="8123" w:type="dxa"/>
            <w:hideMark/>
          </w:tcPr>
          <w:p w14:paraId="3AF36E6C" w14:textId="77777777" w:rsidR="00D94480" w:rsidRPr="006D100B" w:rsidRDefault="00D94480" w:rsidP="00534A29">
            <w:pPr>
              <w:rPr>
                <w:rFonts w:cstheme="minorHAnsi"/>
              </w:rPr>
            </w:pPr>
            <w:r w:rsidRPr="006D100B">
              <w:rPr>
                <w:rFonts w:cstheme="minorHAnsi"/>
              </w:rPr>
              <w:t>raport pielęgniarski,</w:t>
            </w:r>
          </w:p>
        </w:tc>
      </w:tr>
      <w:tr w:rsidR="00D94480" w:rsidRPr="006D100B" w14:paraId="5FE3D97A" w14:textId="77777777" w:rsidTr="00B221BD">
        <w:trPr>
          <w:trHeight w:val="288"/>
        </w:trPr>
        <w:tc>
          <w:tcPr>
            <w:tcW w:w="939" w:type="dxa"/>
            <w:noWrap/>
            <w:hideMark/>
          </w:tcPr>
          <w:p w14:paraId="56189B48" w14:textId="77777777" w:rsidR="00D94480" w:rsidRPr="006D100B" w:rsidRDefault="00D94480" w:rsidP="00534A29">
            <w:pPr>
              <w:rPr>
                <w:rFonts w:cstheme="minorHAnsi"/>
              </w:rPr>
            </w:pPr>
            <w:r w:rsidRPr="006D100B">
              <w:rPr>
                <w:rFonts w:cstheme="minorHAnsi"/>
              </w:rPr>
              <w:t>184.</w:t>
            </w:r>
          </w:p>
        </w:tc>
        <w:tc>
          <w:tcPr>
            <w:tcW w:w="8123" w:type="dxa"/>
            <w:hideMark/>
          </w:tcPr>
          <w:p w14:paraId="090A0163" w14:textId="77777777" w:rsidR="00D94480" w:rsidRPr="006D100B" w:rsidRDefault="00D94480" w:rsidP="00534A29">
            <w:pPr>
              <w:rPr>
                <w:rFonts w:cstheme="minorHAnsi"/>
              </w:rPr>
            </w:pPr>
            <w:r w:rsidRPr="006D100B">
              <w:rPr>
                <w:rFonts w:cstheme="minorHAnsi"/>
              </w:rPr>
              <w:t>kategoria pielęgnacyjna,</w:t>
            </w:r>
          </w:p>
        </w:tc>
      </w:tr>
      <w:tr w:rsidR="00D94480" w:rsidRPr="006D100B" w14:paraId="4239D0BB" w14:textId="77777777" w:rsidTr="00B221BD">
        <w:trPr>
          <w:trHeight w:val="288"/>
        </w:trPr>
        <w:tc>
          <w:tcPr>
            <w:tcW w:w="939" w:type="dxa"/>
            <w:tcBorders>
              <w:bottom w:val="single" w:sz="4" w:space="0" w:color="auto"/>
            </w:tcBorders>
            <w:noWrap/>
            <w:hideMark/>
          </w:tcPr>
          <w:p w14:paraId="431B0519" w14:textId="77777777" w:rsidR="00D94480" w:rsidRPr="006D100B" w:rsidRDefault="00D94480" w:rsidP="00534A29">
            <w:pPr>
              <w:rPr>
                <w:rFonts w:cstheme="minorHAnsi"/>
              </w:rPr>
            </w:pPr>
            <w:r w:rsidRPr="006D100B">
              <w:rPr>
                <w:rFonts w:cstheme="minorHAnsi"/>
              </w:rPr>
              <w:t>185.</w:t>
            </w:r>
          </w:p>
        </w:tc>
        <w:tc>
          <w:tcPr>
            <w:tcW w:w="8123" w:type="dxa"/>
            <w:hideMark/>
          </w:tcPr>
          <w:p w14:paraId="7E9F5982" w14:textId="77777777" w:rsidR="00D94480" w:rsidRPr="006D100B" w:rsidRDefault="00D94480" w:rsidP="00534A29">
            <w:pPr>
              <w:rPr>
                <w:rFonts w:cstheme="minorHAnsi"/>
              </w:rPr>
            </w:pPr>
            <w:r w:rsidRPr="006D100B">
              <w:rPr>
                <w:rFonts w:cstheme="minorHAnsi"/>
              </w:rPr>
              <w:t>zalecenia pielęgniarskie.</w:t>
            </w:r>
          </w:p>
        </w:tc>
      </w:tr>
      <w:tr w:rsidR="00D94480" w:rsidRPr="006D100B" w14:paraId="3A45E873" w14:textId="77777777" w:rsidTr="00B221BD">
        <w:trPr>
          <w:trHeight w:val="1152"/>
        </w:trPr>
        <w:tc>
          <w:tcPr>
            <w:tcW w:w="939" w:type="dxa"/>
            <w:tcBorders>
              <w:tr2bl w:val="single" w:sz="4" w:space="0" w:color="auto"/>
            </w:tcBorders>
            <w:noWrap/>
            <w:hideMark/>
          </w:tcPr>
          <w:p w14:paraId="3F095D31" w14:textId="77777777" w:rsidR="00D94480" w:rsidRPr="006D100B" w:rsidRDefault="00D94480" w:rsidP="00534A29">
            <w:pPr>
              <w:rPr>
                <w:rFonts w:cstheme="minorHAnsi"/>
              </w:rPr>
            </w:pPr>
          </w:p>
        </w:tc>
        <w:tc>
          <w:tcPr>
            <w:tcW w:w="8123" w:type="dxa"/>
            <w:hideMark/>
          </w:tcPr>
          <w:p w14:paraId="6548F0AC" w14:textId="77777777" w:rsidR="00D94480" w:rsidRPr="006D100B" w:rsidRDefault="00D94480" w:rsidP="00534A29">
            <w:pPr>
              <w:rPr>
                <w:rFonts w:cstheme="minorHAnsi"/>
              </w:rPr>
            </w:pPr>
            <w:r w:rsidRPr="006D100B">
              <w:rPr>
                <w:rFonts w:cstheme="minorHAnsi"/>
              </w:rPr>
              <w:t>Moduł dysponuje dodatkowym menu bocznym, umożliwiającym szybkie przełączanie pomiędzy ekranami szczegółowymi, bez konieczności powrotu do obszaru roboczego. Ekrany szczegółowe prezentują dane minimum w poniższych zakresach, w przypadku, gdy dane istnieją w HIS:</w:t>
            </w:r>
          </w:p>
        </w:tc>
      </w:tr>
      <w:tr w:rsidR="00D94480" w:rsidRPr="006D100B" w14:paraId="42B10683" w14:textId="77777777" w:rsidTr="00B221BD">
        <w:trPr>
          <w:trHeight w:val="288"/>
        </w:trPr>
        <w:tc>
          <w:tcPr>
            <w:tcW w:w="939" w:type="dxa"/>
            <w:noWrap/>
            <w:hideMark/>
          </w:tcPr>
          <w:p w14:paraId="26F3682F" w14:textId="77777777" w:rsidR="00D94480" w:rsidRPr="006D100B" w:rsidRDefault="00D94480" w:rsidP="00534A29">
            <w:pPr>
              <w:rPr>
                <w:rFonts w:cstheme="minorHAnsi"/>
              </w:rPr>
            </w:pPr>
            <w:r w:rsidRPr="006D100B">
              <w:rPr>
                <w:rFonts w:cstheme="minorHAnsi"/>
              </w:rPr>
              <w:t>186.</w:t>
            </w:r>
          </w:p>
        </w:tc>
        <w:tc>
          <w:tcPr>
            <w:tcW w:w="8123" w:type="dxa"/>
            <w:hideMark/>
          </w:tcPr>
          <w:p w14:paraId="62F095D5" w14:textId="77777777" w:rsidR="00D94480" w:rsidRPr="006D100B" w:rsidRDefault="00D94480" w:rsidP="00534A29">
            <w:pPr>
              <w:rPr>
                <w:rFonts w:cstheme="minorHAnsi"/>
              </w:rPr>
            </w:pPr>
            <w:r w:rsidRPr="006D100B">
              <w:rPr>
                <w:rFonts w:cstheme="minorHAnsi"/>
              </w:rPr>
              <w:t>wywiad pielęgniarski,</w:t>
            </w:r>
          </w:p>
        </w:tc>
      </w:tr>
      <w:tr w:rsidR="00D94480" w:rsidRPr="006D100B" w14:paraId="45208216" w14:textId="77777777" w:rsidTr="00B221BD">
        <w:trPr>
          <w:trHeight w:val="288"/>
        </w:trPr>
        <w:tc>
          <w:tcPr>
            <w:tcW w:w="939" w:type="dxa"/>
            <w:noWrap/>
            <w:hideMark/>
          </w:tcPr>
          <w:p w14:paraId="1C53AC47" w14:textId="77777777" w:rsidR="00D94480" w:rsidRPr="006D100B" w:rsidRDefault="00D94480" w:rsidP="00534A29">
            <w:pPr>
              <w:rPr>
                <w:rFonts w:cstheme="minorHAnsi"/>
              </w:rPr>
            </w:pPr>
            <w:r w:rsidRPr="006D100B">
              <w:rPr>
                <w:rFonts w:cstheme="minorHAnsi"/>
              </w:rPr>
              <w:lastRenderedPageBreak/>
              <w:t>187.</w:t>
            </w:r>
          </w:p>
        </w:tc>
        <w:tc>
          <w:tcPr>
            <w:tcW w:w="8123" w:type="dxa"/>
            <w:hideMark/>
          </w:tcPr>
          <w:p w14:paraId="5104EDB8" w14:textId="77777777" w:rsidR="00D94480" w:rsidRPr="006D100B" w:rsidRDefault="00D94480" w:rsidP="00534A29">
            <w:pPr>
              <w:rPr>
                <w:rFonts w:cstheme="minorHAnsi"/>
              </w:rPr>
            </w:pPr>
            <w:r w:rsidRPr="006D100B">
              <w:rPr>
                <w:rFonts w:cstheme="minorHAnsi"/>
              </w:rPr>
              <w:t>karta indywidualnej opieki pielęgniarskiej,</w:t>
            </w:r>
          </w:p>
        </w:tc>
      </w:tr>
      <w:tr w:rsidR="00D94480" w:rsidRPr="006D100B" w14:paraId="5D2E8649" w14:textId="77777777" w:rsidTr="00B221BD">
        <w:trPr>
          <w:trHeight w:val="288"/>
        </w:trPr>
        <w:tc>
          <w:tcPr>
            <w:tcW w:w="939" w:type="dxa"/>
            <w:noWrap/>
            <w:hideMark/>
          </w:tcPr>
          <w:p w14:paraId="0B2B6275" w14:textId="77777777" w:rsidR="00D94480" w:rsidRPr="006D100B" w:rsidRDefault="00D94480" w:rsidP="00534A29">
            <w:pPr>
              <w:rPr>
                <w:rFonts w:cstheme="minorHAnsi"/>
              </w:rPr>
            </w:pPr>
            <w:r w:rsidRPr="006D100B">
              <w:rPr>
                <w:rFonts w:cstheme="minorHAnsi"/>
              </w:rPr>
              <w:t>188.</w:t>
            </w:r>
          </w:p>
        </w:tc>
        <w:tc>
          <w:tcPr>
            <w:tcW w:w="8123" w:type="dxa"/>
            <w:hideMark/>
          </w:tcPr>
          <w:p w14:paraId="1A6CDB87" w14:textId="77777777" w:rsidR="00D94480" w:rsidRPr="006D100B" w:rsidRDefault="00D94480" w:rsidP="00534A29">
            <w:pPr>
              <w:rPr>
                <w:rFonts w:cstheme="minorHAnsi"/>
              </w:rPr>
            </w:pPr>
            <w:r w:rsidRPr="006D100B">
              <w:rPr>
                <w:rFonts w:cstheme="minorHAnsi"/>
              </w:rPr>
              <w:t>karta gorączkowa (karta pomiarowa),</w:t>
            </w:r>
          </w:p>
        </w:tc>
      </w:tr>
      <w:tr w:rsidR="00D94480" w:rsidRPr="006D100B" w14:paraId="2CA53EEC" w14:textId="77777777" w:rsidTr="00B221BD">
        <w:trPr>
          <w:trHeight w:val="288"/>
        </w:trPr>
        <w:tc>
          <w:tcPr>
            <w:tcW w:w="939" w:type="dxa"/>
            <w:noWrap/>
            <w:hideMark/>
          </w:tcPr>
          <w:p w14:paraId="5CE279DB" w14:textId="77777777" w:rsidR="00D94480" w:rsidRPr="006D100B" w:rsidRDefault="00D94480" w:rsidP="00534A29">
            <w:pPr>
              <w:rPr>
                <w:rFonts w:cstheme="minorHAnsi"/>
              </w:rPr>
            </w:pPr>
            <w:r w:rsidRPr="006D100B">
              <w:rPr>
                <w:rFonts w:cstheme="minorHAnsi"/>
              </w:rPr>
              <w:t>189.</w:t>
            </w:r>
          </w:p>
        </w:tc>
        <w:tc>
          <w:tcPr>
            <w:tcW w:w="8123" w:type="dxa"/>
            <w:hideMark/>
          </w:tcPr>
          <w:p w14:paraId="7769B081" w14:textId="77777777" w:rsidR="00D94480" w:rsidRPr="006D100B" w:rsidRDefault="00D94480" w:rsidP="00534A29">
            <w:pPr>
              <w:rPr>
                <w:rFonts w:cstheme="minorHAnsi"/>
              </w:rPr>
            </w:pPr>
            <w:r w:rsidRPr="006D100B">
              <w:rPr>
                <w:rFonts w:cstheme="minorHAnsi"/>
              </w:rPr>
              <w:t>karta gospodarki wodnej (bilans wodny),</w:t>
            </w:r>
          </w:p>
        </w:tc>
      </w:tr>
      <w:tr w:rsidR="00D94480" w:rsidRPr="006D100B" w14:paraId="6C349632" w14:textId="77777777" w:rsidTr="00B221BD">
        <w:trPr>
          <w:trHeight w:val="288"/>
        </w:trPr>
        <w:tc>
          <w:tcPr>
            <w:tcW w:w="939" w:type="dxa"/>
            <w:noWrap/>
            <w:hideMark/>
          </w:tcPr>
          <w:p w14:paraId="5A6BB987" w14:textId="77777777" w:rsidR="00D94480" w:rsidRPr="006D100B" w:rsidRDefault="00D94480" w:rsidP="00534A29">
            <w:pPr>
              <w:rPr>
                <w:rFonts w:cstheme="minorHAnsi"/>
              </w:rPr>
            </w:pPr>
            <w:r w:rsidRPr="006D100B">
              <w:rPr>
                <w:rFonts w:cstheme="minorHAnsi"/>
              </w:rPr>
              <w:t>190.</w:t>
            </w:r>
          </w:p>
        </w:tc>
        <w:tc>
          <w:tcPr>
            <w:tcW w:w="8123" w:type="dxa"/>
            <w:hideMark/>
          </w:tcPr>
          <w:p w14:paraId="71B9490E" w14:textId="77777777" w:rsidR="00D94480" w:rsidRPr="006D100B" w:rsidRDefault="00D94480" w:rsidP="00534A29">
            <w:pPr>
              <w:rPr>
                <w:rFonts w:cstheme="minorHAnsi"/>
              </w:rPr>
            </w:pPr>
            <w:r w:rsidRPr="006D100B">
              <w:rPr>
                <w:rFonts w:cstheme="minorHAnsi"/>
              </w:rPr>
              <w:t>księga raportów pielęgniarskich,</w:t>
            </w:r>
          </w:p>
        </w:tc>
      </w:tr>
      <w:tr w:rsidR="00D94480" w:rsidRPr="006D100B" w14:paraId="07F396E9" w14:textId="77777777" w:rsidTr="00B221BD">
        <w:trPr>
          <w:trHeight w:val="288"/>
        </w:trPr>
        <w:tc>
          <w:tcPr>
            <w:tcW w:w="939" w:type="dxa"/>
            <w:tcBorders>
              <w:bottom w:val="single" w:sz="4" w:space="0" w:color="auto"/>
            </w:tcBorders>
            <w:noWrap/>
            <w:hideMark/>
          </w:tcPr>
          <w:p w14:paraId="3872DC99" w14:textId="77777777" w:rsidR="00D94480" w:rsidRPr="006D100B" w:rsidRDefault="00D94480" w:rsidP="00534A29">
            <w:pPr>
              <w:rPr>
                <w:rFonts w:cstheme="minorHAnsi"/>
              </w:rPr>
            </w:pPr>
            <w:r w:rsidRPr="006D100B">
              <w:rPr>
                <w:rFonts w:cstheme="minorHAnsi"/>
              </w:rPr>
              <w:t>191.</w:t>
            </w:r>
          </w:p>
        </w:tc>
        <w:tc>
          <w:tcPr>
            <w:tcW w:w="8123" w:type="dxa"/>
            <w:hideMark/>
          </w:tcPr>
          <w:p w14:paraId="2985AABB" w14:textId="77777777" w:rsidR="00D94480" w:rsidRPr="006D100B" w:rsidRDefault="00D94480" w:rsidP="00534A29">
            <w:pPr>
              <w:rPr>
                <w:rFonts w:cstheme="minorHAnsi"/>
              </w:rPr>
            </w:pPr>
            <w:r w:rsidRPr="006D100B">
              <w:rPr>
                <w:rFonts w:cstheme="minorHAnsi"/>
              </w:rPr>
              <w:t>zalecenia pielęgniarskie.</w:t>
            </w:r>
          </w:p>
        </w:tc>
      </w:tr>
      <w:tr w:rsidR="00D94480" w:rsidRPr="006D100B" w14:paraId="144AA712" w14:textId="77777777" w:rsidTr="00B221BD">
        <w:trPr>
          <w:trHeight w:val="288"/>
        </w:trPr>
        <w:tc>
          <w:tcPr>
            <w:tcW w:w="939" w:type="dxa"/>
            <w:tcBorders>
              <w:tr2bl w:val="single" w:sz="4" w:space="0" w:color="auto"/>
            </w:tcBorders>
            <w:noWrap/>
            <w:hideMark/>
          </w:tcPr>
          <w:p w14:paraId="26F12D5B" w14:textId="77777777" w:rsidR="00D94480" w:rsidRPr="006D100B" w:rsidRDefault="00D94480" w:rsidP="00534A29">
            <w:pPr>
              <w:rPr>
                <w:rFonts w:cstheme="minorHAnsi"/>
              </w:rPr>
            </w:pPr>
          </w:p>
        </w:tc>
        <w:tc>
          <w:tcPr>
            <w:tcW w:w="8123" w:type="dxa"/>
            <w:hideMark/>
          </w:tcPr>
          <w:p w14:paraId="0D65C531" w14:textId="77777777" w:rsidR="00D94480" w:rsidRPr="006D100B" w:rsidRDefault="00D94480" w:rsidP="00534A29">
            <w:pPr>
              <w:rPr>
                <w:rFonts w:cstheme="minorHAnsi"/>
                <w:b/>
                <w:bCs/>
              </w:rPr>
            </w:pPr>
            <w:r w:rsidRPr="006D100B">
              <w:rPr>
                <w:rFonts w:cstheme="minorHAnsi"/>
                <w:b/>
                <w:bCs/>
              </w:rPr>
              <w:t>WYMAGANIA DOTYCZĄCE PŁYWAJĄCEGO PRZYCISKU</w:t>
            </w:r>
          </w:p>
        </w:tc>
      </w:tr>
      <w:tr w:rsidR="00D94480" w:rsidRPr="006D100B" w14:paraId="032BDE30" w14:textId="77777777" w:rsidTr="00B221BD">
        <w:trPr>
          <w:trHeight w:val="576"/>
        </w:trPr>
        <w:tc>
          <w:tcPr>
            <w:tcW w:w="939" w:type="dxa"/>
            <w:tcBorders>
              <w:bottom w:val="single" w:sz="4" w:space="0" w:color="auto"/>
            </w:tcBorders>
            <w:noWrap/>
            <w:hideMark/>
          </w:tcPr>
          <w:p w14:paraId="0EF80ED8" w14:textId="77777777" w:rsidR="00D94480" w:rsidRPr="006D100B" w:rsidRDefault="00D94480" w:rsidP="00534A29">
            <w:pPr>
              <w:rPr>
                <w:rFonts w:cstheme="minorHAnsi"/>
              </w:rPr>
            </w:pPr>
            <w:r w:rsidRPr="006D100B">
              <w:rPr>
                <w:rFonts w:cstheme="minorHAnsi"/>
              </w:rPr>
              <w:t>192.</w:t>
            </w:r>
          </w:p>
        </w:tc>
        <w:tc>
          <w:tcPr>
            <w:tcW w:w="8123" w:type="dxa"/>
            <w:hideMark/>
          </w:tcPr>
          <w:p w14:paraId="5D5E3BE0" w14:textId="77777777" w:rsidR="00D94480" w:rsidRPr="006D100B" w:rsidRDefault="00D94480" w:rsidP="00534A29">
            <w:pPr>
              <w:rPr>
                <w:rFonts w:cstheme="minorHAnsi"/>
              </w:rPr>
            </w:pPr>
            <w:r w:rsidRPr="006D100B">
              <w:rPr>
                <w:rFonts w:cstheme="minorHAnsi"/>
              </w:rPr>
              <w:t xml:space="preserve">Użytkownik ma możliwość z każdego miejsca pracy w systemie łatwego przejścia do akcji dostępnych w systemie poprzez kliknięcie pływającego przycisku (ang. </w:t>
            </w:r>
            <w:proofErr w:type="spellStart"/>
            <w:r w:rsidRPr="006D100B">
              <w:rPr>
                <w:rFonts w:cstheme="minorHAnsi"/>
              </w:rPr>
              <w:t>floating</w:t>
            </w:r>
            <w:proofErr w:type="spellEnd"/>
            <w:r w:rsidRPr="006D100B">
              <w:rPr>
                <w:rFonts w:cstheme="minorHAnsi"/>
              </w:rPr>
              <w:t xml:space="preserve"> </w:t>
            </w:r>
            <w:proofErr w:type="spellStart"/>
            <w:r w:rsidRPr="006D100B">
              <w:rPr>
                <w:rFonts w:cstheme="minorHAnsi"/>
              </w:rPr>
              <w:t>button</w:t>
            </w:r>
            <w:proofErr w:type="spellEnd"/>
            <w:r w:rsidRPr="006D100B">
              <w:rPr>
                <w:rFonts w:cstheme="minorHAnsi"/>
              </w:rPr>
              <w:t>).</w:t>
            </w:r>
          </w:p>
        </w:tc>
      </w:tr>
      <w:tr w:rsidR="00D94480" w:rsidRPr="006D100B" w14:paraId="46A5286D" w14:textId="77777777" w:rsidTr="00B221BD">
        <w:trPr>
          <w:trHeight w:val="288"/>
        </w:trPr>
        <w:tc>
          <w:tcPr>
            <w:tcW w:w="939" w:type="dxa"/>
            <w:tcBorders>
              <w:tr2bl w:val="single" w:sz="4" w:space="0" w:color="auto"/>
            </w:tcBorders>
            <w:noWrap/>
            <w:hideMark/>
          </w:tcPr>
          <w:p w14:paraId="44F79ACC" w14:textId="77777777" w:rsidR="00D94480" w:rsidRPr="006D100B" w:rsidRDefault="00D94480" w:rsidP="00534A29">
            <w:pPr>
              <w:rPr>
                <w:rFonts w:cstheme="minorHAnsi"/>
              </w:rPr>
            </w:pPr>
          </w:p>
        </w:tc>
        <w:tc>
          <w:tcPr>
            <w:tcW w:w="8123" w:type="dxa"/>
            <w:hideMark/>
          </w:tcPr>
          <w:p w14:paraId="69FA6943" w14:textId="77777777" w:rsidR="00D94480" w:rsidRPr="006D100B" w:rsidRDefault="00D94480" w:rsidP="00534A29">
            <w:pPr>
              <w:rPr>
                <w:rFonts w:cstheme="minorHAnsi"/>
              </w:rPr>
            </w:pPr>
            <w:r w:rsidRPr="006D100B">
              <w:rPr>
                <w:rFonts w:cstheme="minorHAnsi"/>
              </w:rPr>
              <w:t>Na dostępne akcje składają się:</w:t>
            </w:r>
          </w:p>
        </w:tc>
      </w:tr>
      <w:tr w:rsidR="00D94480" w:rsidRPr="006D100B" w14:paraId="3ECAFE0D" w14:textId="77777777" w:rsidTr="00B221BD">
        <w:trPr>
          <w:trHeight w:val="576"/>
        </w:trPr>
        <w:tc>
          <w:tcPr>
            <w:tcW w:w="939" w:type="dxa"/>
            <w:tcBorders>
              <w:bottom w:val="single" w:sz="4" w:space="0" w:color="auto"/>
            </w:tcBorders>
            <w:noWrap/>
            <w:hideMark/>
          </w:tcPr>
          <w:p w14:paraId="490CA574" w14:textId="77777777" w:rsidR="00D94480" w:rsidRPr="006D100B" w:rsidRDefault="00D94480" w:rsidP="00534A29">
            <w:pPr>
              <w:rPr>
                <w:rFonts w:cstheme="minorHAnsi"/>
              </w:rPr>
            </w:pPr>
            <w:r w:rsidRPr="006D100B">
              <w:rPr>
                <w:rFonts w:cstheme="minorHAnsi"/>
              </w:rPr>
              <w:t>193.</w:t>
            </w:r>
          </w:p>
        </w:tc>
        <w:tc>
          <w:tcPr>
            <w:tcW w:w="8123" w:type="dxa"/>
            <w:hideMark/>
          </w:tcPr>
          <w:p w14:paraId="05343467" w14:textId="77777777" w:rsidR="00D94480" w:rsidRPr="006D100B" w:rsidRDefault="00D94480" w:rsidP="00534A29">
            <w:pPr>
              <w:rPr>
                <w:rFonts w:cstheme="minorHAnsi"/>
              </w:rPr>
            </w:pPr>
            <w:r w:rsidRPr="006D100B">
              <w:rPr>
                <w:rFonts w:cstheme="minorHAnsi"/>
              </w:rPr>
              <w:t>przejścia do ekranów szczegółowych i ewidencji nowych danych (co najmniej do karty indywidualnej opieki pielęgniarskiej, karty gorączkowej),</w:t>
            </w:r>
          </w:p>
        </w:tc>
      </w:tr>
      <w:tr w:rsidR="00D94480" w:rsidRPr="006D100B" w14:paraId="13194E26" w14:textId="77777777" w:rsidTr="00B221BD">
        <w:trPr>
          <w:trHeight w:val="288"/>
        </w:trPr>
        <w:tc>
          <w:tcPr>
            <w:tcW w:w="939" w:type="dxa"/>
            <w:tcBorders>
              <w:tr2bl w:val="single" w:sz="4" w:space="0" w:color="auto"/>
            </w:tcBorders>
            <w:noWrap/>
            <w:hideMark/>
          </w:tcPr>
          <w:p w14:paraId="0C812021" w14:textId="77777777" w:rsidR="00D94480" w:rsidRPr="006D100B" w:rsidRDefault="00D94480" w:rsidP="00534A29">
            <w:pPr>
              <w:rPr>
                <w:rFonts w:cstheme="minorHAnsi"/>
              </w:rPr>
            </w:pPr>
          </w:p>
        </w:tc>
        <w:tc>
          <w:tcPr>
            <w:tcW w:w="8123" w:type="dxa"/>
            <w:noWrap/>
            <w:hideMark/>
          </w:tcPr>
          <w:p w14:paraId="50BA3893" w14:textId="77777777" w:rsidR="00D94480" w:rsidRPr="006D100B" w:rsidRDefault="00D94480" w:rsidP="00534A29">
            <w:pPr>
              <w:rPr>
                <w:rFonts w:cstheme="minorHAnsi"/>
              </w:rPr>
            </w:pPr>
            <w:r w:rsidRPr="006D100B">
              <w:rPr>
                <w:rFonts w:cstheme="minorHAnsi"/>
              </w:rPr>
              <w:t>Dostępne akcje wyświetlane po kliknięciu pływającego przycisku są podzielone na trzy zbiory:</w:t>
            </w:r>
          </w:p>
        </w:tc>
      </w:tr>
      <w:tr w:rsidR="00D94480" w:rsidRPr="006D100B" w14:paraId="18A93263" w14:textId="77777777" w:rsidTr="00B221BD">
        <w:trPr>
          <w:trHeight w:val="288"/>
        </w:trPr>
        <w:tc>
          <w:tcPr>
            <w:tcW w:w="939" w:type="dxa"/>
            <w:noWrap/>
            <w:hideMark/>
          </w:tcPr>
          <w:p w14:paraId="4CD7CD1D" w14:textId="77777777" w:rsidR="00D94480" w:rsidRPr="006D100B" w:rsidRDefault="00D94480" w:rsidP="00534A29">
            <w:pPr>
              <w:rPr>
                <w:rFonts w:cstheme="minorHAnsi"/>
              </w:rPr>
            </w:pPr>
            <w:r w:rsidRPr="006D100B">
              <w:rPr>
                <w:rFonts w:cstheme="minorHAnsi"/>
              </w:rPr>
              <w:t>194.</w:t>
            </w:r>
          </w:p>
        </w:tc>
        <w:tc>
          <w:tcPr>
            <w:tcW w:w="8123" w:type="dxa"/>
            <w:hideMark/>
          </w:tcPr>
          <w:p w14:paraId="0DE4AC0D" w14:textId="77777777" w:rsidR="00D94480" w:rsidRPr="006D100B" w:rsidRDefault="00D94480" w:rsidP="00534A29">
            <w:pPr>
              <w:rPr>
                <w:rFonts w:cstheme="minorHAnsi"/>
              </w:rPr>
            </w:pPr>
            <w:r w:rsidRPr="006D100B">
              <w:rPr>
                <w:rFonts w:cstheme="minorHAnsi"/>
              </w:rPr>
              <w:t>wszystkie dostępne akcje,</w:t>
            </w:r>
          </w:p>
        </w:tc>
      </w:tr>
      <w:tr w:rsidR="00D94480" w:rsidRPr="006D100B" w14:paraId="509F6A65" w14:textId="77777777" w:rsidTr="00B221BD">
        <w:trPr>
          <w:trHeight w:val="288"/>
        </w:trPr>
        <w:tc>
          <w:tcPr>
            <w:tcW w:w="939" w:type="dxa"/>
            <w:noWrap/>
            <w:hideMark/>
          </w:tcPr>
          <w:p w14:paraId="2DFEB444" w14:textId="77777777" w:rsidR="00D94480" w:rsidRPr="006D100B" w:rsidRDefault="00D94480" w:rsidP="00534A29">
            <w:pPr>
              <w:rPr>
                <w:rFonts w:cstheme="minorHAnsi"/>
              </w:rPr>
            </w:pPr>
            <w:r w:rsidRPr="006D100B">
              <w:rPr>
                <w:rFonts w:cstheme="minorHAnsi"/>
              </w:rPr>
              <w:t>195.</w:t>
            </w:r>
          </w:p>
        </w:tc>
        <w:tc>
          <w:tcPr>
            <w:tcW w:w="8123" w:type="dxa"/>
            <w:hideMark/>
          </w:tcPr>
          <w:p w14:paraId="1F56664D" w14:textId="77777777" w:rsidR="00D94480" w:rsidRPr="006D100B" w:rsidRDefault="00D94480" w:rsidP="00534A29">
            <w:pPr>
              <w:rPr>
                <w:rFonts w:cstheme="minorHAnsi"/>
              </w:rPr>
            </w:pPr>
            <w:r w:rsidRPr="006D100B">
              <w:rPr>
                <w:rFonts w:cstheme="minorHAnsi"/>
              </w:rPr>
              <w:t>najczęściej wykorzystywane przez użytkownika akcje,</w:t>
            </w:r>
          </w:p>
        </w:tc>
      </w:tr>
      <w:tr w:rsidR="00D94480" w:rsidRPr="006D100B" w14:paraId="4221F097" w14:textId="77777777" w:rsidTr="00B221BD">
        <w:trPr>
          <w:trHeight w:val="576"/>
        </w:trPr>
        <w:tc>
          <w:tcPr>
            <w:tcW w:w="939" w:type="dxa"/>
            <w:tcBorders>
              <w:bottom w:val="single" w:sz="4" w:space="0" w:color="auto"/>
            </w:tcBorders>
            <w:noWrap/>
            <w:hideMark/>
          </w:tcPr>
          <w:p w14:paraId="0EC1770A" w14:textId="77777777" w:rsidR="00D94480" w:rsidRPr="006D100B" w:rsidRDefault="00D94480" w:rsidP="00534A29">
            <w:pPr>
              <w:rPr>
                <w:rFonts w:cstheme="minorHAnsi"/>
              </w:rPr>
            </w:pPr>
            <w:r w:rsidRPr="006D100B">
              <w:rPr>
                <w:rFonts w:cstheme="minorHAnsi"/>
              </w:rPr>
              <w:t>196.</w:t>
            </w:r>
          </w:p>
        </w:tc>
        <w:tc>
          <w:tcPr>
            <w:tcW w:w="8123" w:type="dxa"/>
            <w:hideMark/>
          </w:tcPr>
          <w:p w14:paraId="2F008603" w14:textId="77777777" w:rsidR="00D94480" w:rsidRPr="006D100B" w:rsidRDefault="00D94480" w:rsidP="00534A29">
            <w:pPr>
              <w:rPr>
                <w:rFonts w:cstheme="minorHAnsi"/>
              </w:rPr>
            </w:pPr>
            <w:r w:rsidRPr="006D100B">
              <w:rPr>
                <w:rFonts w:cstheme="minorHAnsi"/>
              </w:rPr>
              <w:t>W ramach listy najczęściej używanych akcji, wyświetlanej poprzez kliknięcie na pływający przycisk, użytkownik ma możliwość wyszukania interesującej go akcji po jej nazwie.</w:t>
            </w:r>
          </w:p>
        </w:tc>
      </w:tr>
      <w:tr w:rsidR="00D94480" w:rsidRPr="006D100B" w14:paraId="5FE7D644" w14:textId="77777777" w:rsidTr="00B221BD">
        <w:trPr>
          <w:trHeight w:val="288"/>
        </w:trPr>
        <w:tc>
          <w:tcPr>
            <w:tcW w:w="939" w:type="dxa"/>
            <w:tcBorders>
              <w:tr2bl w:val="single" w:sz="4" w:space="0" w:color="auto"/>
            </w:tcBorders>
            <w:noWrap/>
            <w:hideMark/>
          </w:tcPr>
          <w:p w14:paraId="2B179FFB" w14:textId="77777777" w:rsidR="00D94480" w:rsidRPr="006D100B" w:rsidRDefault="00D94480" w:rsidP="00534A29">
            <w:pPr>
              <w:rPr>
                <w:rFonts w:cstheme="minorHAnsi"/>
              </w:rPr>
            </w:pPr>
          </w:p>
        </w:tc>
        <w:tc>
          <w:tcPr>
            <w:tcW w:w="8123" w:type="dxa"/>
            <w:hideMark/>
          </w:tcPr>
          <w:p w14:paraId="446132D4" w14:textId="77777777" w:rsidR="00D94480" w:rsidRPr="006D100B" w:rsidRDefault="00D94480" w:rsidP="00534A29">
            <w:pPr>
              <w:rPr>
                <w:rFonts w:cstheme="minorHAnsi"/>
                <w:b/>
                <w:bCs/>
              </w:rPr>
            </w:pPr>
            <w:r w:rsidRPr="006D100B">
              <w:rPr>
                <w:rFonts w:cstheme="minorHAnsi"/>
                <w:b/>
                <w:bCs/>
              </w:rPr>
              <w:t>WYMAGANIA DOTYCZĄCE KOMUNIKATORA</w:t>
            </w:r>
          </w:p>
        </w:tc>
      </w:tr>
      <w:tr w:rsidR="00D94480" w:rsidRPr="006D100B" w14:paraId="697C542C" w14:textId="77777777" w:rsidTr="00B221BD">
        <w:trPr>
          <w:trHeight w:val="576"/>
        </w:trPr>
        <w:tc>
          <w:tcPr>
            <w:tcW w:w="939" w:type="dxa"/>
            <w:noWrap/>
            <w:hideMark/>
          </w:tcPr>
          <w:p w14:paraId="5C13D414" w14:textId="77777777" w:rsidR="00D94480" w:rsidRPr="006D100B" w:rsidRDefault="00D94480" w:rsidP="00534A29">
            <w:pPr>
              <w:rPr>
                <w:rFonts w:cstheme="minorHAnsi"/>
              </w:rPr>
            </w:pPr>
            <w:r w:rsidRPr="006D100B">
              <w:rPr>
                <w:rFonts w:cstheme="minorHAnsi"/>
              </w:rPr>
              <w:t>197.</w:t>
            </w:r>
          </w:p>
        </w:tc>
        <w:tc>
          <w:tcPr>
            <w:tcW w:w="8123" w:type="dxa"/>
            <w:hideMark/>
          </w:tcPr>
          <w:p w14:paraId="7FBBFA40" w14:textId="77777777" w:rsidR="00D94480" w:rsidRPr="006D100B" w:rsidRDefault="00D94480" w:rsidP="00534A29">
            <w:pPr>
              <w:rPr>
                <w:rFonts w:cstheme="minorHAnsi"/>
              </w:rPr>
            </w:pPr>
            <w:r w:rsidRPr="006D100B">
              <w:rPr>
                <w:rFonts w:cstheme="minorHAnsi"/>
              </w:rPr>
              <w:t>Użytkownik ma dostęp do powiadomień generowanych przez wewnętrzny system komunikacji.</w:t>
            </w:r>
          </w:p>
        </w:tc>
      </w:tr>
      <w:tr w:rsidR="00D94480" w:rsidRPr="006D100B" w14:paraId="38375B2C" w14:textId="77777777" w:rsidTr="00B221BD">
        <w:trPr>
          <w:trHeight w:val="576"/>
        </w:trPr>
        <w:tc>
          <w:tcPr>
            <w:tcW w:w="939" w:type="dxa"/>
            <w:noWrap/>
            <w:hideMark/>
          </w:tcPr>
          <w:p w14:paraId="61B5FD9D" w14:textId="77777777" w:rsidR="00D94480" w:rsidRPr="006D100B" w:rsidRDefault="00D94480" w:rsidP="00534A29">
            <w:pPr>
              <w:rPr>
                <w:rFonts w:cstheme="minorHAnsi"/>
              </w:rPr>
            </w:pPr>
            <w:r w:rsidRPr="006D100B">
              <w:rPr>
                <w:rFonts w:cstheme="minorHAnsi"/>
              </w:rPr>
              <w:t>198.</w:t>
            </w:r>
          </w:p>
        </w:tc>
        <w:tc>
          <w:tcPr>
            <w:tcW w:w="8123" w:type="dxa"/>
            <w:hideMark/>
          </w:tcPr>
          <w:p w14:paraId="1DCF63E0" w14:textId="77777777" w:rsidR="00D94480" w:rsidRPr="006D100B" w:rsidRDefault="00D94480" w:rsidP="00534A29">
            <w:pPr>
              <w:rPr>
                <w:rFonts w:cstheme="minorHAnsi"/>
              </w:rPr>
            </w:pPr>
            <w:r w:rsidRPr="006D100B">
              <w:rPr>
                <w:rFonts w:cstheme="minorHAnsi"/>
              </w:rPr>
              <w:t>Obsługa powiadomień nie blokuje bieżącej pracy użytkownika za wyjątkiem powiadomień wymuszających taką blokadę.</w:t>
            </w:r>
          </w:p>
        </w:tc>
      </w:tr>
      <w:tr w:rsidR="00D94480" w:rsidRPr="006D100B" w14:paraId="054CAB9E" w14:textId="77777777" w:rsidTr="00B221BD">
        <w:trPr>
          <w:trHeight w:val="288"/>
        </w:trPr>
        <w:tc>
          <w:tcPr>
            <w:tcW w:w="939" w:type="dxa"/>
            <w:tcBorders>
              <w:bottom w:val="single" w:sz="4" w:space="0" w:color="auto"/>
            </w:tcBorders>
            <w:noWrap/>
            <w:hideMark/>
          </w:tcPr>
          <w:p w14:paraId="3EB175CF" w14:textId="77777777" w:rsidR="00D94480" w:rsidRPr="006D100B" w:rsidRDefault="00D94480" w:rsidP="00534A29">
            <w:pPr>
              <w:rPr>
                <w:rFonts w:cstheme="minorHAnsi"/>
              </w:rPr>
            </w:pPr>
            <w:r w:rsidRPr="006D100B">
              <w:rPr>
                <w:rFonts w:cstheme="minorHAnsi"/>
              </w:rPr>
              <w:t>199.</w:t>
            </w:r>
          </w:p>
        </w:tc>
        <w:tc>
          <w:tcPr>
            <w:tcW w:w="8123" w:type="dxa"/>
            <w:hideMark/>
          </w:tcPr>
          <w:p w14:paraId="39016356" w14:textId="77777777" w:rsidR="00D94480" w:rsidRPr="006D100B" w:rsidRDefault="00D94480" w:rsidP="00534A29">
            <w:pPr>
              <w:rPr>
                <w:rFonts w:cstheme="minorHAnsi"/>
              </w:rPr>
            </w:pPr>
            <w:r w:rsidRPr="006D100B">
              <w:rPr>
                <w:rFonts w:cstheme="minorHAnsi"/>
              </w:rPr>
              <w:t>System informuje użytkownika o liczbie nieprzeczytanych powiadomień.</w:t>
            </w:r>
          </w:p>
        </w:tc>
      </w:tr>
      <w:tr w:rsidR="00D94480" w:rsidRPr="006D100B" w14:paraId="51FCC119" w14:textId="77777777" w:rsidTr="00B221BD">
        <w:trPr>
          <w:trHeight w:val="288"/>
        </w:trPr>
        <w:tc>
          <w:tcPr>
            <w:tcW w:w="939" w:type="dxa"/>
            <w:tcBorders>
              <w:tr2bl w:val="single" w:sz="4" w:space="0" w:color="auto"/>
            </w:tcBorders>
            <w:noWrap/>
            <w:hideMark/>
          </w:tcPr>
          <w:p w14:paraId="696089EA" w14:textId="77777777" w:rsidR="00D94480" w:rsidRPr="006D100B" w:rsidRDefault="00D94480" w:rsidP="00534A29">
            <w:pPr>
              <w:rPr>
                <w:rFonts w:cstheme="minorHAnsi"/>
              </w:rPr>
            </w:pPr>
          </w:p>
        </w:tc>
        <w:tc>
          <w:tcPr>
            <w:tcW w:w="8123" w:type="dxa"/>
            <w:hideMark/>
          </w:tcPr>
          <w:p w14:paraId="3797B4B8" w14:textId="77777777" w:rsidR="00D94480" w:rsidRPr="006D100B" w:rsidRDefault="00D94480" w:rsidP="00534A29">
            <w:pPr>
              <w:rPr>
                <w:rFonts w:cstheme="minorHAnsi"/>
              </w:rPr>
            </w:pPr>
            <w:r w:rsidRPr="006D100B">
              <w:rPr>
                <w:rFonts w:cstheme="minorHAnsi"/>
              </w:rPr>
              <w:t>Z poziomu pulpitu pielęgniarskiego system umożliwia obsługę powiadomień:</w:t>
            </w:r>
          </w:p>
        </w:tc>
      </w:tr>
      <w:tr w:rsidR="00D94480" w:rsidRPr="006D100B" w14:paraId="7961DCD7" w14:textId="77777777" w:rsidTr="00B221BD">
        <w:trPr>
          <w:trHeight w:val="288"/>
        </w:trPr>
        <w:tc>
          <w:tcPr>
            <w:tcW w:w="939" w:type="dxa"/>
            <w:noWrap/>
            <w:hideMark/>
          </w:tcPr>
          <w:p w14:paraId="6888B625" w14:textId="77777777" w:rsidR="00D94480" w:rsidRPr="006D100B" w:rsidRDefault="00D94480" w:rsidP="00534A29">
            <w:pPr>
              <w:rPr>
                <w:rFonts w:cstheme="minorHAnsi"/>
              </w:rPr>
            </w:pPr>
            <w:r w:rsidRPr="006D100B">
              <w:rPr>
                <w:rFonts w:cstheme="minorHAnsi"/>
              </w:rPr>
              <w:t>200.</w:t>
            </w:r>
          </w:p>
        </w:tc>
        <w:tc>
          <w:tcPr>
            <w:tcW w:w="8123" w:type="dxa"/>
            <w:hideMark/>
          </w:tcPr>
          <w:p w14:paraId="5FC09004" w14:textId="77777777" w:rsidR="00D94480" w:rsidRPr="006D100B" w:rsidRDefault="00D94480" w:rsidP="00534A29">
            <w:pPr>
              <w:rPr>
                <w:rFonts w:cstheme="minorHAnsi"/>
              </w:rPr>
            </w:pPr>
            <w:r w:rsidRPr="006D100B">
              <w:rPr>
                <w:rFonts w:cstheme="minorHAnsi"/>
              </w:rPr>
              <w:t>przysłanych przez administratora (np. informacja o aktualizacji sytemu HIS),</w:t>
            </w:r>
          </w:p>
        </w:tc>
      </w:tr>
      <w:tr w:rsidR="00D94480" w:rsidRPr="006D100B" w14:paraId="75235913" w14:textId="77777777" w:rsidTr="00B221BD">
        <w:trPr>
          <w:trHeight w:val="288"/>
        </w:trPr>
        <w:tc>
          <w:tcPr>
            <w:tcW w:w="939" w:type="dxa"/>
            <w:tcBorders>
              <w:bottom w:val="single" w:sz="4" w:space="0" w:color="auto"/>
            </w:tcBorders>
            <w:noWrap/>
            <w:hideMark/>
          </w:tcPr>
          <w:p w14:paraId="3A6219D2" w14:textId="77777777" w:rsidR="00D94480" w:rsidRPr="006D100B" w:rsidRDefault="00D94480" w:rsidP="00534A29">
            <w:pPr>
              <w:rPr>
                <w:rFonts w:cstheme="minorHAnsi"/>
              </w:rPr>
            </w:pPr>
            <w:r w:rsidRPr="006D100B">
              <w:rPr>
                <w:rFonts w:cstheme="minorHAnsi"/>
              </w:rPr>
              <w:t>201.</w:t>
            </w:r>
          </w:p>
        </w:tc>
        <w:tc>
          <w:tcPr>
            <w:tcW w:w="8123" w:type="dxa"/>
            <w:hideMark/>
          </w:tcPr>
          <w:p w14:paraId="60854E8D" w14:textId="77777777" w:rsidR="00D94480" w:rsidRPr="006D100B" w:rsidRDefault="00D94480" w:rsidP="00534A29">
            <w:pPr>
              <w:rPr>
                <w:rFonts w:cstheme="minorHAnsi"/>
              </w:rPr>
            </w:pPr>
            <w:r w:rsidRPr="006D100B">
              <w:rPr>
                <w:rFonts w:cstheme="minorHAnsi"/>
              </w:rPr>
              <w:t>przysłanych przez innych użytkowników (np. w postaci wewnętrznego komunikatora).</w:t>
            </w:r>
          </w:p>
        </w:tc>
      </w:tr>
      <w:tr w:rsidR="00D94480" w:rsidRPr="006D100B" w14:paraId="284AB67B" w14:textId="77777777" w:rsidTr="00B221BD">
        <w:trPr>
          <w:trHeight w:val="576"/>
        </w:trPr>
        <w:tc>
          <w:tcPr>
            <w:tcW w:w="939" w:type="dxa"/>
            <w:tcBorders>
              <w:tr2bl w:val="single" w:sz="4" w:space="0" w:color="auto"/>
            </w:tcBorders>
            <w:noWrap/>
            <w:hideMark/>
          </w:tcPr>
          <w:p w14:paraId="681D36A5" w14:textId="77777777" w:rsidR="00D94480" w:rsidRPr="006D100B" w:rsidRDefault="00D94480" w:rsidP="00534A29">
            <w:pPr>
              <w:rPr>
                <w:rFonts w:cstheme="minorHAnsi"/>
              </w:rPr>
            </w:pPr>
          </w:p>
        </w:tc>
        <w:tc>
          <w:tcPr>
            <w:tcW w:w="8123" w:type="dxa"/>
            <w:hideMark/>
          </w:tcPr>
          <w:p w14:paraId="43C644D0" w14:textId="77777777" w:rsidR="00D94480" w:rsidRPr="006D100B" w:rsidRDefault="00D94480" w:rsidP="00534A29">
            <w:pPr>
              <w:rPr>
                <w:rFonts w:cstheme="minorHAnsi"/>
                <w:b/>
                <w:bCs/>
              </w:rPr>
            </w:pPr>
            <w:r w:rsidRPr="006D100B">
              <w:rPr>
                <w:rFonts w:cstheme="minorHAnsi"/>
                <w:b/>
                <w:bCs/>
              </w:rPr>
              <w:t>ROZBUDOWANE WYMAGANIA DOTYCZĄCE EKRANÓW SZCZEGÓŁOWYCH W ZINTEGROWANYM PULPICIE PIELĘGNIARSKIM:</w:t>
            </w:r>
          </w:p>
        </w:tc>
      </w:tr>
      <w:tr w:rsidR="00D94480" w:rsidRPr="006D100B" w14:paraId="23C01AB5" w14:textId="77777777" w:rsidTr="00B221BD">
        <w:trPr>
          <w:trHeight w:val="288"/>
        </w:trPr>
        <w:tc>
          <w:tcPr>
            <w:tcW w:w="939" w:type="dxa"/>
            <w:tcBorders>
              <w:tr2bl w:val="single" w:sz="4" w:space="0" w:color="auto"/>
            </w:tcBorders>
            <w:noWrap/>
            <w:hideMark/>
          </w:tcPr>
          <w:p w14:paraId="55475B22" w14:textId="77777777" w:rsidR="00D94480" w:rsidRPr="006D100B" w:rsidRDefault="00D94480" w:rsidP="00534A29">
            <w:pPr>
              <w:rPr>
                <w:rFonts w:cstheme="minorHAnsi"/>
                <w:b/>
                <w:bCs/>
              </w:rPr>
            </w:pPr>
          </w:p>
        </w:tc>
        <w:tc>
          <w:tcPr>
            <w:tcW w:w="8123" w:type="dxa"/>
            <w:hideMark/>
          </w:tcPr>
          <w:p w14:paraId="2D800803" w14:textId="77777777" w:rsidR="00D94480" w:rsidRPr="006D100B" w:rsidRDefault="00D94480" w:rsidP="00534A29">
            <w:pPr>
              <w:rPr>
                <w:rFonts w:cstheme="minorHAnsi"/>
                <w:b/>
                <w:bCs/>
              </w:rPr>
            </w:pPr>
            <w:r w:rsidRPr="006D100B">
              <w:rPr>
                <w:rFonts w:cstheme="minorHAnsi"/>
                <w:b/>
                <w:bCs/>
              </w:rPr>
              <w:t>Karta indywidualnej opieki pielęgniarskiej</w:t>
            </w:r>
          </w:p>
        </w:tc>
      </w:tr>
      <w:tr w:rsidR="00D94480" w:rsidRPr="006D100B" w14:paraId="781C8D47" w14:textId="77777777" w:rsidTr="00B221BD">
        <w:trPr>
          <w:trHeight w:val="288"/>
        </w:trPr>
        <w:tc>
          <w:tcPr>
            <w:tcW w:w="939" w:type="dxa"/>
            <w:noWrap/>
            <w:hideMark/>
          </w:tcPr>
          <w:p w14:paraId="1BCD4D66" w14:textId="77777777" w:rsidR="00D94480" w:rsidRPr="006D100B" w:rsidRDefault="00D94480" w:rsidP="00534A29">
            <w:pPr>
              <w:rPr>
                <w:rFonts w:cstheme="minorHAnsi"/>
              </w:rPr>
            </w:pPr>
            <w:r w:rsidRPr="006D100B">
              <w:rPr>
                <w:rFonts w:cstheme="minorHAnsi"/>
              </w:rPr>
              <w:t>202.</w:t>
            </w:r>
          </w:p>
        </w:tc>
        <w:tc>
          <w:tcPr>
            <w:tcW w:w="8123" w:type="dxa"/>
            <w:hideMark/>
          </w:tcPr>
          <w:p w14:paraId="2E1F0C03" w14:textId="77777777" w:rsidR="00D94480" w:rsidRPr="006D100B" w:rsidRDefault="00D94480" w:rsidP="00534A29">
            <w:pPr>
              <w:rPr>
                <w:rFonts w:cstheme="minorHAnsi"/>
              </w:rPr>
            </w:pPr>
            <w:r w:rsidRPr="006D100B">
              <w:rPr>
                <w:rFonts w:cstheme="minorHAnsi"/>
              </w:rPr>
              <w:t>Możliwość ewidencji obserwacji pielęgniarskich.</w:t>
            </w:r>
          </w:p>
        </w:tc>
      </w:tr>
      <w:tr w:rsidR="00D94480" w:rsidRPr="006D100B" w14:paraId="35E3BD60" w14:textId="77777777" w:rsidTr="00B221BD">
        <w:trPr>
          <w:trHeight w:val="288"/>
        </w:trPr>
        <w:tc>
          <w:tcPr>
            <w:tcW w:w="939" w:type="dxa"/>
            <w:noWrap/>
            <w:hideMark/>
          </w:tcPr>
          <w:p w14:paraId="7A64D3DA" w14:textId="77777777" w:rsidR="00D94480" w:rsidRPr="006D100B" w:rsidRDefault="00D94480" w:rsidP="00534A29">
            <w:pPr>
              <w:rPr>
                <w:rFonts w:cstheme="minorHAnsi"/>
              </w:rPr>
            </w:pPr>
            <w:r w:rsidRPr="006D100B">
              <w:rPr>
                <w:rFonts w:cstheme="minorHAnsi"/>
              </w:rPr>
              <w:t>203.</w:t>
            </w:r>
          </w:p>
        </w:tc>
        <w:tc>
          <w:tcPr>
            <w:tcW w:w="8123" w:type="dxa"/>
            <w:hideMark/>
          </w:tcPr>
          <w:p w14:paraId="0920442A" w14:textId="77777777" w:rsidR="00D94480" w:rsidRPr="006D100B" w:rsidRDefault="00D94480" w:rsidP="00534A29">
            <w:pPr>
              <w:rPr>
                <w:rFonts w:cstheme="minorHAnsi"/>
              </w:rPr>
            </w:pPr>
            <w:r w:rsidRPr="006D100B">
              <w:rPr>
                <w:rFonts w:cstheme="minorHAnsi"/>
              </w:rPr>
              <w:t>Możliwość ewidencji czynności pielęgniarskich.</w:t>
            </w:r>
          </w:p>
        </w:tc>
      </w:tr>
      <w:tr w:rsidR="00D94480" w:rsidRPr="006D100B" w14:paraId="3C8B1624" w14:textId="77777777" w:rsidTr="00B221BD">
        <w:trPr>
          <w:trHeight w:val="576"/>
        </w:trPr>
        <w:tc>
          <w:tcPr>
            <w:tcW w:w="939" w:type="dxa"/>
            <w:noWrap/>
            <w:hideMark/>
          </w:tcPr>
          <w:p w14:paraId="7CE4D59A" w14:textId="77777777" w:rsidR="00D94480" w:rsidRPr="006D100B" w:rsidRDefault="00D94480" w:rsidP="00534A29">
            <w:pPr>
              <w:rPr>
                <w:rFonts w:cstheme="minorHAnsi"/>
              </w:rPr>
            </w:pPr>
            <w:r w:rsidRPr="006D100B">
              <w:rPr>
                <w:rFonts w:cstheme="minorHAnsi"/>
              </w:rPr>
              <w:t>204.</w:t>
            </w:r>
          </w:p>
        </w:tc>
        <w:tc>
          <w:tcPr>
            <w:tcW w:w="8123" w:type="dxa"/>
            <w:hideMark/>
          </w:tcPr>
          <w:p w14:paraId="71E36AF4" w14:textId="77777777" w:rsidR="00D94480" w:rsidRPr="006D100B" w:rsidRDefault="00D94480" w:rsidP="00534A29">
            <w:pPr>
              <w:rPr>
                <w:rFonts w:cstheme="minorHAnsi"/>
              </w:rPr>
            </w:pPr>
            <w:r w:rsidRPr="006D100B">
              <w:rPr>
                <w:rFonts w:cstheme="minorHAnsi"/>
              </w:rPr>
              <w:t>Możliwość ewidencji procesu pielęgnowania z podziałem na problem jaki wystąpił u pacjenta, plan rozwiązania problemu oraz oceny realizacji planu.</w:t>
            </w:r>
          </w:p>
        </w:tc>
      </w:tr>
      <w:tr w:rsidR="00D94480" w:rsidRPr="006D100B" w14:paraId="53098CA1" w14:textId="77777777" w:rsidTr="00B221BD">
        <w:trPr>
          <w:trHeight w:val="288"/>
        </w:trPr>
        <w:tc>
          <w:tcPr>
            <w:tcW w:w="939" w:type="dxa"/>
            <w:noWrap/>
            <w:hideMark/>
          </w:tcPr>
          <w:p w14:paraId="3EDD3487" w14:textId="77777777" w:rsidR="00D94480" w:rsidRPr="006D100B" w:rsidRDefault="00D94480" w:rsidP="00534A29">
            <w:pPr>
              <w:rPr>
                <w:rFonts w:cstheme="minorHAnsi"/>
              </w:rPr>
            </w:pPr>
            <w:r w:rsidRPr="006D100B">
              <w:rPr>
                <w:rFonts w:cstheme="minorHAnsi"/>
              </w:rPr>
              <w:t>205.</w:t>
            </w:r>
          </w:p>
        </w:tc>
        <w:tc>
          <w:tcPr>
            <w:tcW w:w="8123" w:type="dxa"/>
            <w:hideMark/>
          </w:tcPr>
          <w:p w14:paraId="4734E387" w14:textId="77777777" w:rsidR="00D94480" w:rsidRPr="006D100B" w:rsidRDefault="00D94480" w:rsidP="00534A29">
            <w:pPr>
              <w:rPr>
                <w:rFonts w:cstheme="minorHAnsi"/>
              </w:rPr>
            </w:pPr>
            <w:r w:rsidRPr="006D100B">
              <w:rPr>
                <w:rFonts w:cstheme="minorHAnsi"/>
              </w:rPr>
              <w:t>Możliwość podglądu wpisów na osi czasu.</w:t>
            </w:r>
          </w:p>
        </w:tc>
      </w:tr>
      <w:tr w:rsidR="00D94480" w:rsidRPr="006D100B" w14:paraId="6EE6A90A" w14:textId="77777777" w:rsidTr="00B221BD">
        <w:trPr>
          <w:trHeight w:val="288"/>
        </w:trPr>
        <w:tc>
          <w:tcPr>
            <w:tcW w:w="939" w:type="dxa"/>
            <w:noWrap/>
            <w:hideMark/>
          </w:tcPr>
          <w:p w14:paraId="3064ED7B" w14:textId="77777777" w:rsidR="00D94480" w:rsidRPr="006D100B" w:rsidRDefault="00D94480" w:rsidP="00534A29">
            <w:pPr>
              <w:rPr>
                <w:rFonts w:cstheme="minorHAnsi"/>
              </w:rPr>
            </w:pPr>
            <w:r w:rsidRPr="006D100B">
              <w:rPr>
                <w:rFonts w:cstheme="minorHAnsi"/>
              </w:rPr>
              <w:t>206.</w:t>
            </w:r>
          </w:p>
        </w:tc>
        <w:tc>
          <w:tcPr>
            <w:tcW w:w="8123" w:type="dxa"/>
            <w:hideMark/>
          </w:tcPr>
          <w:p w14:paraId="2AF75E3A" w14:textId="77777777" w:rsidR="00D94480" w:rsidRPr="006D100B" w:rsidRDefault="00D94480" w:rsidP="00534A29">
            <w:pPr>
              <w:rPr>
                <w:rFonts w:cstheme="minorHAnsi"/>
              </w:rPr>
            </w:pPr>
            <w:r w:rsidRPr="006D100B">
              <w:rPr>
                <w:rFonts w:cstheme="minorHAnsi"/>
              </w:rPr>
              <w:t>Możliwość ewidencji kategorii pielęgnacyjnej.</w:t>
            </w:r>
          </w:p>
        </w:tc>
      </w:tr>
      <w:tr w:rsidR="00D94480" w:rsidRPr="006D100B" w14:paraId="1CA5B2BC" w14:textId="77777777" w:rsidTr="00B221BD">
        <w:trPr>
          <w:trHeight w:val="864"/>
        </w:trPr>
        <w:tc>
          <w:tcPr>
            <w:tcW w:w="939" w:type="dxa"/>
            <w:noWrap/>
            <w:hideMark/>
          </w:tcPr>
          <w:p w14:paraId="21EFD9E6" w14:textId="77777777" w:rsidR="00D94480" w:rsidRPr="006D100B" w:rsidRDefault="00D94480" w:rsidP="00534A29">
            <w:pPr>
              <w:rPr>
                <w:rFonts w:cstheme="minorHAnsi"/>
              </w:rPr>
            </w:pPr>
            <w:r w:rsidRPr="006D100B">
              <w:rPr>
                <w:rFonts w:cstheme="minorHAnsi"/>
              </w:rPr>
              <w:t>207.</w:t>
            </w:r>
          </w:p>
        </w:tc>
        <w:tc>
          <w:tcPr>
            <w:tcW w:w="8123" w:type="dxa"/>
            <w:hideMark/>
          </w:tcPr>
          <w:p w14:paraId="09870A60" w14:textId="77777777" w:rsidR="00D94480" w:rsidRPr="006D100B" w:rsidRDefault="00D94480" w:rsidP="00534A29">
            <w:pPr>
              <w:rPr>
                <w:rFonts w:cstheme="minorHAnsi"/>
              </w:rPr>
            </w:pPr>
            <w:r w:rsidRPr="006D100B">
              <w:rPr>
                <w:rFonts w:cstheme="minorHAnsi"/>
              </w:rPr>
              <w:t>Możliwość automatycznego kopiowania kategorii po wejściu do ewidencji karty indywidualnej opieki pielęgniarskiej w przypadku gdy pacjent miał wcześniej przypisaną kategorię.</w:t>
            </w:r>
          </w:p>
        </w:tc>
      </w:tr>
      <w:tr w:rsidR="00D94480" w:rsidRPr="006D100B" w14:paraId="1042A627" w14:textId="77777777" w:rsidTr="00B221BD">
        <w:trPr>
          <w:trHeight w:val="288"/>
        </w:trPr>
        <w:tc>
          <w:tcPr>
            <w:tcW w:w="939" w:type="dxa"/>
            <w:noWrap/>
            <w:hideMark/>
          </w:tcPr>
          <w:p w14:paraId="1BC69012" w14:textId="77777777" w:rsidR="00D94480" w:rsidRPr="006D100B" w:rsidRDefault="00D94480" w:rsidP="00534A29">
            <w:pPr>
              <w:rPr>
                <w:rFonts w:cstheme="minorHAnsi"/>
              </w:rPr>
            </w:pPr>
            <w:r w:rsidRPr="006D100B">
              <w:rPr>
                <w:rFonts w:cstheme="minorHAnsi"/>
              </w:rPr>
              <w:t>208.</w:t>
            </w:r>
          </w:p>
        </w:tc>
        <w:tc>
          <w:tcPr>
            <w:tcW w:w="8123" w:type="dxa"/>
            <w:hideMark/>
          </w:tcPr>
          <w:p w14:paraId="2B91B7BD" w14:textId="77777777" w:rsidR="00D94480" w:rsidRPr="006D100B" w:rsidRDefault="00D94480" w:rsidP="00534A29">
            <w:pPr>
              <w:rPr>
                <w:rFonts w:cstheme="minorHAnsi"/>
              </w:rPr>
            </w:pPr>
            <w:r w:rsidRPr="006D100B">
              <w:rPr>
                <w:rFonts w:cstheme="minorHAnsi"/>
              </w:rPr>
              <w:t>Możliwość kopiowania wpisów z poprzednich zmian pielęgniarskich.</w:t>
            </w:r>
          </w:p>
        </w:tc>
      </w:tr>
      <w:tr w:rsidR="00D94480" w:rsidRPr="006D100B" w14:paraId="0D78DD74" w14:textId="77777777" w:rsidTr="00B221BD">
        <w:trPr>
          <w:trHeight w:val="288"/>
        </w:trPr>
        <w:tc>
          <w:tcPr>
            <w:tcW w:w="939" w:type="dxa"/>
            <w:noWrap/>
            <w:hideMark/>
          </w:tcPr>
          <w:p w14:paraId="67ECED7F" w14:textId="77777777" w:rsidR="00D94480" w:rsidRPr="006D100B" w:rsidRDefault="00D94480" w:rsidP="00534A29">
            <w:pPr>
              <w:rPr>
                <w:rFonts w:cstheme="minorHAnsi"/>
              </w:rPr>
            </w:pPr>
            <w:r w:rsidRPr="006D100B">
              <w:rPr>
                <w:rFonts w:cstheme="minorHAnsi"/>
              </w:rPr>
              <w:t>209.</w:t>
            </w:r>
          </w:p>
        </w:tc>
        <w:tc>
          <w:tcPr>
            <w:tcW w:w="8123" w:type="dxa"/>
            <w:hideMark/>
          </w:tcPr>
          <w:p w14:paraId="07601E58" w14:textId="77777777" w:rsidR="00D94480" w:rsidRPr="006D100B" w:rsidRDefault="00D94480" w:rsidP="00534A29">
            <w:pPr>
              <w:rPr>
                <w:rFonts w:cstheme="minorHAnsi"/>
              </w:rPr>
            </w:pPr>
            <w:r w:rsidRPr="006D100B">
              <w:rPr>
                <w:rFonts w:cstheme="minorHAnsi"/>
              </w:rPr>
              <w:t>Możliwość dodawania podpowiedzi dla obserwacji pielęgniarskich.</w:t>
            </w:r>
          </w:p>
        </w:tc>
      </w:tr>
      <w:tr w:rsidR="00D94480" w:rsidRPr="006D100B" w14:paraId="4877E0F7" w14:textId="77777777" w:rsidTr="00B221BD">
        <w:trPr>
          <w:trHeight w:val="864"/>
        </w:trPr>
        <w:tc>
          <w:tcPr>
            <w:tcW w:w="939" w:type="dxa"/>
            <w:tcBorders>
              <w:bottom w:val="single" w:sz="4" w:space="0" w:color="auto"/>
            </w:tcBorders>
            <w:noWrap/>
            <w:hideMark/>
          </w:tcPr>
          <w:p w14:paraId="70D4698E" w14:textId="77777777" w:rsidR="00D94480" w:rsidRPr="006D100B" w:rsidRDefault="00D94480" w:rsidP="00534A29">
            <w:pPr>
              <w:rPr>
                <w:rFonts w:cstheme="minorHAnsi"/>
              </w:rPr>
            </w:pPr>
            <w:r w:rsidRPr="006D100B">
              <w:rPr>
                <w:rFonts w:cstheme="minorHAnsi"/>
              </w:rPr>
              <w:t>210.</w:t>
            </w:r>
          </w:p>
        </w:tc>
        <w:tc>
          <w:tcPr>
            <w:tcW w:w="8123" w:type="dxa"/>
            <w:hideMark/>
          </w:tcPr>
          <w:p w14:paraId="1FE25231" w14:textId="77777777" w:rsidR="00D94480" w:rsidRPr="006D100B" w:rsidRDefault="00D94480" w:rsidP="00534A29">
            <w:pPr>
              <w:rPr>
                <w:rFonts w:cstheme="minorHAnsi"/>
              </w:rPr>
            </w:pPr>
            <w:r w:rsidRPr="006D100B">
              <w:rPr>
                <w:rFonts w:cstheme="minorHAnsi"/>
              </w:rPr>
              <w:t>Możliwość korzystania z rozszerzonego słownika podpowiedzi dla procesu pielęgnowania tzn. dla poszczególnych problemów pielęgniarskich dedykowane podpowiedzi związane z planem opieki.</w:t>
            </w:r>
          </w:p>
        </w:tc>
      </w:tr>
      <w:tr w:rsidR="00D94480" w:rsidRPr="006D100B" w14:paraId="7F29BD9D" w14:textId="77777777" w:rsidTr="00B221BD">
        <w:trPr>
          <w:trHeight w:val="288"/>
        </w:trPr>
        <w:tc>
          <w:tcPr>
            <w:tcW w:w="939" w:type="dxa"/>
            <w:tcBorders>
              <w:tr2bl w:val="single" w:sz="4" w:space="0" w:color="auto"/>
            </w:tcBorders>
            <w:noWrap/>
            <w:hideMark/>
          </w:tcPr>
          <w:p w14:paraId="39FE424A" w14:textId="77777777" w:rsidR="00D94480" w:rsidRPr="006D100B" w:rsidRDefault="00D94480" w:rsidP="00534A29">
            <w:pPr>
              <w:rPr>
                <w:rFonts w:cstheme="minorHAnsi"/>
              </w:rPr>
            </w:pPr>
          </w:p>
        </w:tc>
        <w:tc>
          <w:tcPr>
            <w:tcW w:w="8123" w:type="dxa"/>
            <w:hideMark/>
          </w:tcPr>
          <w:p w14:paraId="6A41F390" w14:textId="77777777" w:rsidR="00D94480" w:rsidRPr="006D100B" w:rsidRDefault="00D94480" w:rsidP="00534A29">
            <w:pPr>
              <w:rPr>
                <w:rFonts w:cstheme="minorHAnsi"/>
                <w:b/>
                <w:bCs/>
              </w:rPr>
            </w:pPr>
            <w:r w:rsidRPr="006D100B">
              <w:rPr>
                <w:rFonts w:cstheme="minorHAnsi"/>
                <w:b/>
                <w:bCs/>
              </w:rPr>
              <w:t>Karta gorączkowa (karta pomiarowa)</w:t>
            </w:r>
          </w:p>
        </w:tc>
      </w:tr>
      <w:tr w:rsidR="00D94480" w:rsidRPr="006D100B" w14:paraId="7F5B8437" w14:textId="77777777" w:rsidTr="00B221BD">
        <w:trPr>
          <w:trHeight w:val="288"/>
        </w:trPr>
        <w:tc>
          <w:tcPr>
            <w:tcW w:w="939" w:type="dxa"/>
            <w:noWrap/>
            <w:hideMark/>
          </w:tcPr>
          <w:p w14:paraId="7F5C3C39" w14:textId="77777777" w:rsidR="00D94480" w:rsidRPr="006D100B" w:rsidRDefault="00D94480" w:rsidP="00534A29">
            <w:pPr>
              <w:rPr>
                <w:rFonts w:cstheme="minorHAnsi"/>
              </w:rPr>
            </w:pPr>
            <w:r w:rsidRPr="006D100B">
              <w:rPr>
                <w:rFonts w:cstheme="minorHAnsi"/>
              </w:rPr>
              <w:t>211.</w:t>
            </w:r>
          </w:p>
        </w:tc>
        <w:tc>
          <w:tcPr>
            <w:tcW w:w="8123" w:type="dxa"/>
            <w:hideMark/>
          </w:tcPr>
          <w:p w14:paraId="107F5138" w14:textId="77777777" w:rsidR="00D94480" w:rsidRPr="006D100B" w:rsidRDefault="00D94480" w:rsidP="00534A29">
            <w:pPr>
              <w:rPr>
                <w:rFonts w:cstheme="minorHAnsi"/>
              </w:rPr>
            </w:pPr>
            <w:r w:rsidRPr="006D100B">
              <w:rPr>
                <w:rFonts w:cstheme="minorHAnsi"/>
              </w:rPr>
              <w:t>Możliwość ewidencji pomiarów temperatury</w:t>
            </w:r>
          </w:p>
        </w:tc>
      </w:tr>
      <w:tr w:rsidR="00D94480" w:rsidRPr="006D100B" w14:paraId="097421E6" w14:textId="77777777" w:rsidTr="00B221BD">
        <w:trPr>
          <w:trHeight w:val="288"/>
        </w:trPr>
        <w:tc>
          <w:tcPr>
            <w:tcW w:w="939" w:type="dxa"/>
            <w:noWrap/>
            <w:hideMark/>
          </w:tcPr>
          <w:p w14:paraId="74EC3EFE" w14:textId="77777777" w:rsidR="00D94480" w:rsidRPr="006D100B" w:rsidRDefault="00D94480" w:rsidP="00534A29">
            <w:pPr>
              <w:rPr>
                <w:rFonts w:cstheme="minorHAnsi"/>
              </w:rPr>
            </w:pPr>
            <w:r w:rsidRPr="006D100B">
              <w:rPr>
                <w:rFonts w:cstheme="minorHAnsi"/>
              </w:rPr>
              <w:lastRenderedPageBreak/>
              <w:t>212.</w:t>
            </w:r>
          </w:p>
        </w:tc>
        <w:tc>
          <w:tcPr>
            <w:tcW w:w="8123" w:type="dxa"/>
            <w:noWrap/>
            <w:hideMark/>
          </w:tcPr>
          <w:p w14:paraId="263990C8" w14:textId="77777777" w:rsidR="00D94480" w:rsidRPr="006D100B" w:rsidRDefault="00D94480" w:rsidP="00534A29">
            <w:pPr>
              <w:rPr>
                <w:rFonts w:cstheme="minorHAnsi"/>
              </w:rPr>
            </w:pPr>
            <w:r w:rsidRPr="006D100B">
              <w:rPr>
                <w:rFonts w:cstheme="minorHAnsi"/>
              </w:rPr>
              <w:t>Możliwość ewidencji masy, wzrostu, ciśnienia, tętna, saturacji, skali bólu</w:t>
            </w:r>
          </w:p>
        </w:tc>
      </w:tr>
      <w:tr w:rsidR="00D94480" w:rsidRPr="006D100B" w14:paraId="08AF9E76" w14:textId="77777777" w:rsidTr="00B221BD">
        <w:trPr>
          <w:trHeight w:val="576"/>
        </w:trPr>
        <w:tc>
          <w:tcPr>
            <w:tcW w:w="939" w:type="dxa"/>
            <w:noWrap/>
            <w:hideMark/>
          </w:tcPr>
          <w:p w14:paraId="474534D8" w14:textId="77777777" w:rsidR="00D94480" w:rsidRPr="006D100B" w:rsidRDefault="00D94480" w:rsidP="00534A29">
            <w:pPr>
              <w:rPr>
                <w:rFonts w:cstheme="minorHAnsi"/>
              </w:rPr>
            </w:pPr>
            <w:r w:rsidRPr="006D100B">
              <w:rPr>
                <w:rFonts w:cstheme="minorHAnsi"/>
              </w:rPr>
              <w:t>213.</w:t>
            </w:r>
          </w:p>
        </w:tc>
        <w:tc>
          <w:tcPr>
            <w:tcW w:w="8123" w:type="dxa"/>
            <w:hideMark/>
          </w:tcPr>
          <w:p w14:paraId="45091677" w14:textId="77777777" w:rsidR="00D94480" w:rsidRPr="006D100B" w:rsidRDefault="00D94480" w:rsidP="00534A29">
            <w:pPr>
              <w:rPr>
                <w:rFonts w:cstheme="minorHAnsi"/>
              </w:rPr>
            </w:pPr>
            <w:r w:rsidRPr="006D100B">
              <w:rPr>
                <w:rFonts w:cstheme="minorHAnsi"/>
              </w:rPr>
              <w:t>Możliwość wyświetlania informacji czy dana wartość pomiaru jest większa/mniejsza względem poprzedniej ewidencji pomiaru</w:t>
            </w:r>
          </w:p>
        </w:tc>
      </w:tr>
      <w:tr w:rsidR="00D94480" w:rsidRPr="006D100B" w14:paraId="3B86956A" w14:textId="77777777" w:rsidTr="00B221BD">
        <w:trPr>
          <w:trHeight w:val="288"/>
        </w:trPr>
        <w:tc>
          <w:tcPr>
            <w:tcW w:w="939" w:type="dxa"/>
            <w:noWrap/>
            <w:hideMark/>
          </w:tcPr>
          <w:p w14:paraId="545ED66E" w14:textId="77777777" w:rsidR="00D94480" w:rsidRPr="006D100B" w:rsidRDefault="00D94480" w:rsidP="00534A29">
            <w:pPr>
              <w:rPr>
                <w:rFonts w:cstheme="minorHAnsi"/>
              </w:rPr>
            </w:pPr>
            <w:r w:rsidRPr="006D100B">
              <w:rPr>
                <w:rFonts w:cstheme="minorHAnsi"/>
              </w:rPr>
              <w:t>214.</w:t>
            </w:r>
          </w:p>
        </w:tc>
        <w:tc>
          <w:tcPr>
            <w:tcW w:w="8123" w:type="dxa"/>
            <w:hideMark/>
          </w:tcPr>
          <w:p w14:paraId="55551154" w14:textId="77777777" w:rsidR="00D94480" w:rsidRPr="006D100B" w:rsidRDefault="00D94480" w:rsidP="00534A29">
            <w:pPr>
              <w:rPr>
                <w:rFonts w:cstheme="minorHAnsi"/>
              </w:rPr>
            </w:pPr>
            <w:r w:rsidRPr="006D100B">
              <w:rPr>
                <w:rFonts w:cstheme="minorHAnsi"/>
              </w:rPr>
              <w:t>Możliwość graficznej reprezentacji przekroczenia normy dla danego pomiaru</w:t>
            </w:r>
          </w:p>
        </w:tc>
      </w:tr>
      <w:tr w:rsidR="00D94480" w:rsidRPr="006D100B" w14:paraId="432530E2" w14:textId="77777777" w:rsidTr="00B221BD">
        <w:trPr>
          <w:trHeight w:val="288"/>
        </w:trPr>
        <w:tc>
          <w:tcPr>
            <w:tcW w:w="939" w:type="dxa"/>
            <w:noWrap/>
            <w:hideMark/>
          </w:tcPr>
          <w:p w14:paraId="351ECB71" w14:textId="77777777" w:rsidR="00D94480" w:rsidRPr="006D100B" w:rsidRDefault="00D94480" w:rsidP="00534A29">
            <w:pPr>
              <w:rPr>
                <w:rFonts w:cstheme="minorHAnsi"/>
              </w:rPr>
            </w:pPr>
            <w:r w:rsidRPr="006D100B">
              <w:rPr>
                <w:rFonts w:cstheme="minorHAnsi"/>
              </w:rPr>
              <w:t>215.</w:t>
            </w:r>
          </w:p>
        </w:tc>
        <w:tc>
          <w:tcPr>
            <w:tcW w:w="8123" w:type="dxa"/>
            <w:hideMark/>
          </w:tcPr>
          <w:p w14:paraId="796F6FE9" w14:textId="77777777" w:rsidR="00D94480" w:rsidRPr="006D100B" w:rsidRDefault="00D94480" w:rsidP="00534A29">
            <w:pPr>
              <w:rPr>
                <w:rFonts w:cstheme="minorHAnsi"/>
              </w:rPr>
            </w:pPr>
            <w:r w:rsidRPr="006D100B">
              <w:rPr>
                <w:rFonts w:cstheme="minorHAnsi"/>
              </w:rPr>
              <w:t>Możliwość kopiowania poprzednich pomiarów.</w:t>
            </w:r>
          </w:p>
        </w:tc>
      </w:tr>
      <w:tr w:rsidR="00D94480" w:rsidRPr="006D100B" w14:paraId="060E998C" w14:textId="77777777" w:rsidTr="00B221BD">
        <w:trPr>
          <w:trHeight w:val="288"/>
        </w:trPr>
        <w:tc>
          <w:tcPr>
            <w:tcW w:w="939" w:type="dxa"/>
            <w:noWrap/>
            <w:hideMark/>
          </w:tcPr>
          <w:p w14:paraId="04D13608" w14:textId="77777777" w:rsidR="00D94480" w:rsidRPr="006D100B" w:rsidRDefault="00D94480" w:rsidP="00534A29">
            <w:pPr>
              <w:rPr>
                <w:rFonts w:cstheme="minorHAnsi"/>
              </w:rPr>
            </w:pPr>
            <w:r w:rsidRPr="006D100B">
              <w:rPr>
                <w:rFonts w:cstheme="minorHAnsi"/>
              </w:rPr>
              <w:t>216.</w:t>
            </w:r>
          </w:p>
        </w:tc>
        <w:tc>
          <w:tcPr>
            <w:tcW w:w="8123" w:type="dxa"/>
            <w:hideMark/>
          </w:tcPr>
          <w:p w14:paraId="691281E8" w14:textId="77777777" w:rsidR="00D94480" w:rsidRPr="006D100B" w:rsidRDefault="00D94480" w:rsidP="00534A29">
            <w:pPr>
              <w:rPr>
                <w:rFonts w:cstheme="minorHAnsi"/>
              </w:rPr>
            </w:pPr>
            <w:r w:rsidRPr="006D100B">
              <w:rPr>
                <w:rFonts w:cstheme="minorHAnsi"/>
              </w:rPr>
              <w:t>Możliwość generacji wykresu za zadany okres czasu.</w:t>
            </w:r>
          </w:p>
        </w:tc>
      </w:tr>
      <w:tr w:rsidR="00D94480" w:rsidRPr="006D100B" w14:paraId="6E3A0D9A" w14:textId="77777777" w:rsidTr="00B221BD">
        <w:trPr>
          <w:trHeight w:val="288"/>
        </w:trPr>
        <w:tc>
          <w:tcPr>
            <w:tcW w:w="939" w:type="dxa"/>
            <w:tcBorders>
              <w:bottom w:val="single" w:sz="4" w:space="0" w:color="auto"/>
            </w:tcBorders>
            <w:noWrap/>
            <w:hideMark/>
          </w:tcPr>
          <w:p w14:paraId="7925316D" w14:textId="77777777" w:rsidR="00D94480" w:rsidRPr="006D100B" w:rsidRDefault="00D94480" w:rsidP="00534A29">
            <w:pPr>
              <w:rPr>
                <w:rFonts w:cstheme="minorHAnsi"/>
              </w:rPr>
            </w:pPr>
            <w:r w:rsidRPr="006D100B">
              <w:rPr>
                <w:rFonts w:cstheme="minorHAnsi"/>
              </w:rPr>
              <w:t>217.</w:t>
            </w:r>
          </w:p>
        </w:tc>
        <w:tc>
          <w:tcPr>
            <w:tcW w:w="8123" w:type="dxa"/>
            <w:hideMark/>
          </w:tcPr>
          <w:p w14:paraId="22E60AD3" w14:textId="77777777" w:rsidR="00D94480" w:rsidRPr="006D100B" w:rsidRDefault="00D94480" w:rsidP="00534A29">
            <w:pPr>
              <w:rPr>
                <w:rFonts w:cstheme="minorHAnsi"/>
              </w:rPr>
            </w:pPr>
            <w:r w:rsidRPr="006D100B">
              <w:rPr>
                <w:rFonts w:cstheme="minorHAnsi"/>
              </w:rPr>
              <w:t>Możliwość filtrowania pomiarów po typie pomiaru np. temperatura, ciśnienie.</w:t>
            </w:r>
          </w:p>
        </w:tc>
      </w:tr>
      <w:tr w:rsidR="00D94480" w:rsidRPr="006D100B" w14:paraId="689C0CED" w14:textId="77777777" w:rsidTr="00B221BD">
        <w:trPr>
          <w:trHeight w:val="288"/>
        </w:trPr>
        <w:tc>
          <w:tcPr>
            <w:tcW w:w="939" w:type="dxa"/>
            <w:tcBorders>
              <w:tr2bl w:val="single" w:sz="4" w:space="0" w:color="auto"/>
            </w:tcBorders>
            <w:noWrap/>
            <w:hideMark/>
          </w:tcPr>
          <w:p w14:paraId="4428BBB0" w14:textId="77777777" w:rsidR="00D94480" w:rsidRPr="006D100B" w:rsidRDefault="00D94480" w:rsidP="00534A29">
            <w:pPr>
              <w:rPr>
                <w:rFonts w:cstheme="minorHAnsi"/>
              </w:rPr>
            </w:pPr>
          </w:p>
        </w:tc>
        <w:tc>
          <w:tcPr>
            <w:tcW w:w="8123" w:type="dxa"/>
            <w:hideMark/>
          </w:tcPr>
          <w:p w14:paraId="69B53AC2" w14:textId="77777777" w:rsidR="00D94480" w:rsidRPr="006D100B" w:rsidRDefault="00D94480" w:rsidP="00534A29">
            <w:pPr>
              <w:rPr>
                <w:rFonts w:cstheme="minorHAnsi"/>
                <w:b/>
                <w:bCs/>
              </w:rPr>
            </w:pPr>
            <w:r w:rsidRPr="006D100B">
              <w:rPr>
                <w:rFonts w:cstheme="minorHAnsi"/>
                <w:b/>
                <w:bCs/>
              </w:rPr>
              <w:t>Karta gospodarki wodnej (bilans wodny)</w:t>
            </w:r>
          </w:p>
        </w:tc>
      </w:tr>
      <w:tr w:rsidR="00D94480" w:rsidRPr="006D100B" w14:paraId="2BCC92B9" w14:textId="77777777" w:rsidTr="00B221BD">
        <w:trPr>
          <w:trHeight w:val="288"/>
        </w:trPr>
        <w:tc>
          <w:tcPr>
            <w:tcW w:w="939" w:type="dxa"/>
            <w:noWrap/>
            <w:hideMark/>
          </w:tcPr>
          <w:p w14:paraId="45A8C1E1" w14:textId="77777777" w:rsidR="00D94480" w:rsidRPr="006D100B" w:rsidRDefault="00D94480" w:rsidP="00534A29">
            <w:pPr>
              <w:rPr>
                <w:rFonts w:cstheme="minorHAnsi"/>
              </w:rPr>
            </w:pPr>
            <w:r w:rsidRPr="006D100B">
              <w:rPr>
                <w:rFonts w:cstheme="minorHAnsi"/>
              </w:rPr>
              <w:t>218.</w:t>
            </w:r>
          </w:p>
        </w:tc>
        <w:tc>
          <w:tcPr>
            <w:tcW w:w="8123" w:type="dxa"/>
            <w:hideMark/>
          </w:tcPr>
          <w:p w14:paraId="7622B026" w14:textId="77777777" w:rsidR="00D94480" w:rsidRPr="006D100B" w:rsidRDefault="00D94480" w:rsidP="00534A29">
            <w:pPr>
              <w:rPr>
                <w:rFonts w:cstheme="minorHAnsi"/>
              </w:rPr>
            </w:pPr>
            <w:r w:rsidRPr="006D100B">
              <w:rPr>
                <w:rFonts w:cstheme="minorHAnsi"/>
              </w:rPr>
              <w:t>Możliwość ewidencji ilości płynów podanych i wydalonych w ramach pełnych godzin.</w:t>
            </w:r>
          </w:p>
        </w:tc>
      </w:tr>
      <w:tr w:rsidR="00D94480" w:rsidRPr="006D100B" w14:paraId="7CDA762A" w14:textId="77777777" w:rsidTr="00B221BD">
        <w:trPr>
          <w:trHeight w:val="576"/>
        </w:trPr>
        <w:tc>
          <w:tcPr>
            <w:tcW w:w="939" w:type="dxa"/>
            <w:noWrap/>
            <w:hideMark/>
          </w:tcPr>
          <w:p w14:paraId="622592DB" w14:textId="77777777" w:rsidR="00D94480" w:rsidRPr="006D100B" w:rsidRDefault="00D94480" w:rsidP="00534A29">
            <w:pPr>
              <w:rPr>
                <w:rFonts w:cstheme="minorHAnsi"/>
              </w:rPr>
            </w:pPr>
            <w:r w:rsidRPr="006D100B">
              <w:rPr>
                <w:rFonts w:cstheme="minorHAnsi"/>
              </w:rPr>
              <w:t>219.</w:t>
            </w:r>
          </w:p>
        </w:tc>
        <w:tc>
          <w:tcPr>
            <w:tcW w:w="8123" w:type="dxa"/>
            <w:hideMark/>
          </w:tcPr>
          <w:p w14:paraId="567FB89E" w14:textId="77777777" w:rsidR="00D94480" w:rsidRPr="006D100B" w:rsidRDefault="00D94480" w:rsidP="00534A29">
            <w:pPr>
              <w:rPr>
                <w:rFonts w:cstheme="minorHAnsi"/>
              </w:rPr>
            </w:pPr>
            <w:r w:rsidRPr="006D100B">
              <w:rPr>
                <w:rFonts w:cstheme="minorHAnsi"/>
              </w:rPr>
              <w:t>Możliwość ewidencji ilości płynów podanych i wydalonych z podziałem na typ/sposób podania/wydalenia płynu.</w:t>
            </w:r>
          </w:p>
        </w:tc>
      </w:tr>
      <w:tr w:rsidR="00D94480" w:rsidRPr="006D100B" w14:paraId="2D579DD7" w14:textId="77777777" w:rsidTr="00B221BD">
        <w:trPr>
          <w:trHeight w:val="288"/>
        </w:trPr>
        <w:tc>
          <w:tcPr>
            <w:tcW w:w="939" w:type="dxa"/>
            <w:noWrap/>
            <w:hideMark/>
          </w:tcPr>
          <w:p w14:paraId="63F41142" w14:textId="77777777" w:rsidR="00D94480" w:rsidRPr="006D100B" w:rsidRDefault="00D94480" w:rsidP="00534A29">
            <w:pPr>
              <w:rPr>
                <w:rFonts w:cstheme="minorHAnsi"/>
              </w:rPr>
            </w:pPr>
            <w:r w:rsidRPr="006D100B">
              <w:rPr>
                <w:rFonts w:cstheme="minorHAnsi"/>
              </w:rPr>
              <w:t>220.</w:t>
            </w:r>
          </w:p>
        </w:tc>
        <w:tc>
          <w:tcPr>
            <w:tcW w:w="8123" w:type="dxa"/>
            <w:hideMark/>
          </w:tcPr>
          <w:p w14:paraId="2546EF50" w14:textId="77777777" w:rsidR="00D94480" w:rsidRPr="006D100B" w:rsidRDefault="00D94480" w:rsidP="00534A29">
            <w:pPr>
              <w:rPr>
                <w:rFonts w:cstheme="minorHAnsi"/>
              </w:rPr>
            </w:pPr>
            <w:r w:rsidRPr="006D100B">
              <w:rPr>
                <w:rFonts w:cstheme="minorHAnsi"/>
              </w:rPr>
              <w:t>Możliwość ewidencji uwag w ramach płynów podanych i wydalonych.</w:t>
            </w:r>
          </w:p>
        </w:tc>
      </w:tr>
      <w:tr w:rsidR="00D94480" w:rsidRPr="006D100B" w14:paraId="00069478" w14:textId="77777777" w:rsidTr="00B221BD">
        <w:trPr>
          <w:trHeight w:val="288"/>
        </w:trPr>
        <w:tc>
          <w:tcPr>
            <w:tcW w:w="939" w:type="dxa"/>
            <w:noWrap/>
            <w:hideMark/>
          </w:tcPr>
          <w:p w14:paraId="154F096A" w14:textId="77777777" w:rsidR="00D94480" w:rsidRPr="006D100B" w:rsidRDefault="00D94480" w:rsidP="00534A29">
            <w:pPr>
              <w:rPr>
                <w:rFonts w:cstheme="minorHAnsi"/>
              </w:rPr>
            </w:pPr>
            <w:r w:rsidRPr="006D100B">
              <w:rPr>
                <w:rFonts w:cstheme="minorHAnsi"/>
              </w:rPr>
              <w:t>221.</w:t>
            </w:r>
          </w:p>
        </w:tc>
        <w:tc>
          <w:tcPr>
            <w:tcW w:w="8123" w:type="dxa"/>
            <w:hideMark/>
          </w:tcPr>
          <w:p w14:paraId="1428E5DA" w14:textId="77777777" w:rsidR="00D94480" w:rsidRPr="006D100B" w:rsidRDefault="00D94480" w:rsidP="00534A29">
            <w:pPr>
              <w:rPr>
                <w:rFonts w:cstheme="minorHAnsi"/>
              </w:rPr>
            </w:pPr>
            <w:r w:rsidRPr="006D100B">
              <w:rPr>
                <w:rFonts w:cstheme="minorHAnsi"/>
              </w:rPr>
              <w:t>Możliwość automatycznego wyliczenia bilansu zmianowego.</w:t>
            </w:r>
          </w:p>
        </w:tc>
      </w:tr>
      <w:tr w:rsidR="00D94480" w:rsidRPr="006D100B" w14:paraId="44648498" w14:textId="77777777" w:rsidTr="00B221BD">
        <w:trPr>
          <w:trHeight w:val="288"/>
        </w:trPr>
        <w:tc>
          <w:tcPr>
            <w:tcW w:w="939" w:type="dxa"/>
            <w:noWrap/>
            <w:hideMark/>
          </w:tcPr>
          <w:p w14:paraId="177A82E2" w14:textId="77777777" w:rsidR="00D94480" w:rsidRPr="006D100B" w:rsidRDefault="00D94480" w:rsidP="00534A29">
            <w:pPr>
              <w:rPr>
                <w:rFonts w:cstheme="minorHAnsi"/>
              </w:rPr>
            </w:pPr>
            <w:r w:rsidRPr="006D100B">
              <w:rPr>
                <w:rFonts w:cstheme="minorHAnsi"/>
              </w:rPr>
              <w:t>222.</w:t>
            </w:r>
          </w:p>
        </w:tc>
        <w:tc>
          <w:tcPr>
            <w:tcW w:w="8123" w:type="dxa"/>
            <w:hideMark/>
          </w:tcPr>
          <w:p w14:paraId="51FBCFEC" w14:textId="77777777" w:rsidR="00D94480" w:rsidRPr="006D100B" w:rsidRDefault="00D94480" w:rsidP="00534A29">
            <w:pPr>
              <w:rPr>
                <w:rFonts w:cstheme="minorHAnsi"/>
              </w:rPr>
            </w:pPr>
            <w:r w:rsidRPr="006D100B">
              <w:rPr>
                <w:rFonts w:cstheme="minorHAnsi"/>
              </w:rPr>
              <w:t>Możliwość automatycznego wyliczenia bilansu dobowego.</w:t>
            </w:r>
          </w:p>
        </w:tc>
      </w:tr>
      <w:tr w:rsidR="00D94480" w:rsidRPr="006D100B" w14:paraId="58415868" w14:textId="77777777" w:rsidTr="00B221BD">
        <w:trPr>
          <w:trHeight w:val="288"/>
        </w:trPr>
        <w:tc>
          <w:tcPr>
            <w:tcW w:w="939" w:type="dxa"/>
            <w:tcBorders>
              <w:bottom w:val="single" w:sz="4" w:space="0" w:color="auto"/>
            </w:tcBorders>
            <w:noWrap/>
            <w:hideMark/>
          </w:tcPr>
          <w:p w14:paraId="5F3F8625" w14:textId="77777777" w:rsidR="00D94480" w:rsidRPr="006D100B" w:rsidRDefault="00D94480" w:rsidP="00534A29">
            <w:pPr>
              <w:rPr>
                <w:rFonts w:cstheme="minorHAnsi"/>
              </w:rPr>
            </w:pPr>
            <w:r w:rsidRPr="006D100B">
              <w:rPr>
                <w:rFonts w:cstheme="minorHAnsi"/>
              </w:rPr>
              <w:t>223.</w:t>
            </w:r>
          </w:p>
        </w:tc>
        <w:tc>
          <w:tcPr>
            <w:tcW w:w="8123" w:type="dxa"/>
            <w:hideMark/>
          </w:tcPr>
          <w:p w14:paraId="230A2BDC" w14:textId="77777777" w:rsidR="00D94480" w:rsidRPr="006D100B" w:rsidRDefault="00D94480" w:rsidP="00534A29">
            <w:pPr>
              <w:rPr>
                <w:rFonts w:cstheme="minorHAnsi"/>
              </w:rPr>
            </w:pPr>
            <w:r w:rsidRPr="006D100B">
              <w:rPr>
                <w:rFonts w:cstheme="minorHAnsi"/>
              </w:rPr>
              <w:t>Możliwość generacji wykresu z zadanego okresu czasu.</w:t>
            </w:r>
          </w:p>
        </w:tc>
      </w:tr>
      <w:tr w:rsidR="00D94480" w:rsidRPr="006D100B" w14:paraId="1463F583" w14:textId="77777777" w:rsidTr="00B221BD">
        <w:trPr>
          <w:trHeight w:val="288"/>
        </w:trPr>
        <w:tc>
          <w:tcPr>
            <w:tcW w:w="939" w:type="dxa"/>
            <w:tcBorders>
              <w:tr2bl w:val="single" w:sz="4" w:space="0" w:color="auto"/>
            </w:tcBorders>
            <w:noWrap/>
            <w:hideMark/>
          </w:tcPr>
          <w:p w14:paraId="5DE9848B" w14:textId="77777777" w:rsidR="00D94480" w:rsidRPr="006D100B" w:rsidRDefault="00D94480" w:rsidP="00534A29">
            <w:pPr>
              <w:rPr>
                <w:rFonts w:cstheme="minorHAnsi"/>
              </w:rPr>
            </w:pPr>
          </w:p>
        </w:tc>
        <w:tc>
          <w:tcPr>
            <w:tcW w:w="8123" w:type="dxa"/>
            <w:hideMark/>
          </w:tcPr>
          <w:p w14:paraId="628E9E83" w14:textId="77777777" w:rsidR="00D94480" w:rsidRPr="006D100B" w:rsidRDefault="00D94480" w:rsidP="00534A29">
            <w:pPr>
              <w:rPr>
                <w:rFonts w:cstheme="minorHAnsi"/>
                <w:b/>
                <w:bCs/>
              </w:rPr>
            </w:pPr>
            <w:r w:rsidRPr="006D100B">
              <w:rPr>
                <w:rFonts w:cstheme="minorHAnsi"/>
                <w:b/>
                <w:bCs/>
              </w:rPr>
              <w:t>Raport pielęgniarski</w:t>
            </w:r>
          </w:p>
        </w:tc>
      </w:tr>
      <w:tr w:rsidR="00D94480" w:rsidRPr="006D100B" w14:paraId="2DCC8917" w14:textId="77777777" w:rsidTr="00B221BD">
        <w:trPr>
          <w:trHeight w:val="576"/>
        </w:trPr>
        <w:tc>
          <w:tcPr>
            <w:tcW w:w="939" w:type="dxa"/>
            <w:tcBorders>
              <w:tr2bl w:val="single" w:sz="4" w:space="0" w:color="auto"/>
            </w:tcBorders>
            <w:noWrap/>
            <w:hideMark/>
          </w:tcPr>
          <w:p w14:paraId="59CE67F9" w14:textId="77777777" w:rsidR="00D94480" w:rsidRPr="006D100B" w:rsidRDefault="00D94480" w:rsidP="00534A29">
            <w:pPr>
              <w:rPr>
                <w:rFonts w:cstheme="minorHAnsi"/>
                <w:b/>
                <w:bCs/>
              </w:rPr>
            </w:pPr>
          </w:p>
        </w:tc>
        <w:tc>
          <w:tcPr>
            <w:tcW w:w="8123" w:type="dxa"/>
            <w:hideMark/>
          </w:tcPr>
          <w:p w14:paraId="5E779CF0" w14:textId="77777777" w:rsidR="00D94480" w:rsidRPr="006D100B" w:rsidRDefault="00D94480" w:rsidP="00534A29">
            <w:pPr>
              <w:rPr>
                <w:rFonts w:cstheme="minorHAnsi"/>
              </w:rPr>
            </w:pPr>
            <w:r w:rsidRPr="006D100B">
              <w:rPr>
                <w:rFonts w:cstheme="minorHAnsi"/>
              </w:rPr>
              <w:t>Możliwość wyświetlenia statystyki ruchu chorych w ramach danej zmiany pielęgniarskiej w zakresie ilości pacjentów:</w:t>
            </w:r>
          </w:p>
        </w:tc>
      </w:tr>
      <w:tr w:rsidR="00D94480" w:rsidRPr="006D100B" w14:paraId="709C9561" w14:textId="77777777" w:rsidTr="00B221BD">
        <w:trPr>
          <w:trHeight w:val="288"/>
        </w:trPr>
        <w:tc>
          <w:tcPr>
            <w:tcW w:w="939" w:type="dxa"/>
            <w:noWrap/>
            <w:hideMark/>
          </w:tcPr>
          <w:p w14:paraId="1AB41265" w14:textId="77777777" w:rsidR="00D94480" w:rsidRPr="006D100B" w:rsidRDefault="00D94480" w:rsidP="00534A29">
            <w:pPr>
              <w:rPr>
                <w:rFonts w:cstheme="minorHAnsi"/>
              </w:rPr>
            </w:pPr>
            <w:r w:rsidRPr="006D100B">
              <w:rPr>
                <w:rFonts w:cstheme="minorHAnsi"/>
              </w:rPr>
              <w:t>224.</w:t>
            </w:r>
          </w:p>
        </w:tc>
        <w:tc>
          <w:tcPr>
            <w:tcW w:w="8123" w:type="dxa"/>
            <w:hideMark/>
          </w:tcPr>
          <w:p w14:paraId="09327AC5" w14:textId="77777777" w:rsidR="00D94480" w:rsidRPr="006D100B" w:rsidRDefault="00D94480" w:rsidP="00534A29">
            <w:pPr>
              <w:rPr>
                <w:rFonts w:cstheme="minorHAnsi"/>
              </w:rPr>
            </w:pPr>
            <w:r w:rsidRPr="006D100B">
              <w:rPr>
                <w:rFonts w:cstheme="minorHAnsi"/>
              </w:rPr>
              <w:t>na oddziale,</w:t>
            </w:r>
          </w:p>
        </w:tc>
      </w:tr>
      <w:tr w:rsidR="00D94480" w:rsidRPr="006D100B" w14:paraId="3B10C6CC" w14:textId="77777777" w:rsidTr="00B221BD">
        <w:trPr>
          <w:trHeight w:val="288"/>
        </w:trPr>
        <w:tc>
          <w:tcPr>
            <w:tcW w:w="939" w:type="dxa"/>
            <w:noWrap/>
            <w:hideMark/>
          </w:tcPr>
          <w:p w14:paraId="421BA4D2" w14:textId="77777777" w:rsidR="00D94480" w:rsidRPr="006D100B" w:rsidRDefault="00D94480" w:rsidP="00534A29">
            <w:pPr>
              <w:rPr>
                <w:rFonts w:cstheme="minorHAnsi"/>
              </w:rPr>
            </w:pPr>
            <w:r w:rsidRPr="006D100B">
              <w:rPr>
                <w:rFonts w:cstheme="minorHAnsi"/>
              </w:rPr>
              <w:t>225.</w:t>
            </w:r>
          </w:p>
        </w:tc>
        <w:tc>
          <w:tcPr>
            <w:tcW w:w="8123" w:type="dxa"/>
            <w:hideMark/>
          </w:tcPr>
          <w:p w14:paraId="398EEC6C" w14:textId="77777777" w:rsidR="00D94480" w:rsidRPr="006D100B" w:rsidRDefault="00D94480" w:rsidP="00534A29">
            <w:pPr>
              <w:rPr>
                <w:rFonts w:cstheme="minorHAnsi"/>
              </w:rPr>
            </w:pPr>
            <w:r w:rsidRPr="006D100B">
              <w:rPr>
                <w:rFonts w:cstheme="minorHAnsi"/>
              </w:rPr>
              <w:t>przyjęci do szpitala,</w:t>
            </w:r>
          </w:p>
        </w:tc>
      </w:tr>
      <w:tr w:rsidR="00D94480" w:rsidRPr="006D100B" w14:paraId="35FC21A3" w14:textId="77777777" w:rsidTr="00B221BD">
        <w:trPr>
          <w:trHeight w:val="288"/>
        </w:trPr>
        <w:tc>
          <w:tcPr>
            <w:tcW w:w="939" w:type="dxa"/>
            <w:noWrap/>
            <w:hideMark/>
          </w:tcPr>
          <w:p w14:paraId="0DA7589A" w14:textId="77777777" w:rsidR="00D94480" w:rsidRPr="006D100B" w:rsidRDefault="00D94480" w:rsidP="00534A29">
            <w:pPr>
              <w:rPr>
                <w:rFonts w:cstheme="minorHAnsi"/>
              </w:rPr>
            </w:pPr>
            <w:r w:rsidRPr="006D100B">
              <w:rPr>
                <w:rFonts w:cstheme="minorHAnsi"/>
              </w:rPr>
              <w:t>226.</w:t>
            </w:r>
          </w:p>
        </w:tc>
        <w:tc>
          <w:tcPr>
            <w:tcW w:w="8123" w:type="dxa"/>
            <w:hideMark/>
          </w:tcPr>
          <w:p w14:paraId="67FED346" w14:textId="77777777" w:rsidR="00D94480" w:rsidRPr="006D100B" w:rsidRDefault="00D94480" w:rsidP="00534A29">
            <w:pPr>
              <w:rPr>
                <w:rFonts w:cstheme="minorHAnsi"/>
              </w:rPr>
            </w:pPr>
            <w:r w:rsidRPr="006D100B">
              <w:rPr>
                <w:rFonts w:cstheme="minorHAnsi"/>
              </w:rPr>
              <w:t>przyjęci z innego oddziału,</w:t>
            </w:r>
          </w:p>
        </w:tc>
      </w:tr>
      <w:tr w:rsidR="00D94480" w:rsidRPr="006D100B" w14:paraId="2651FAA8" w14:textId="77777777" w:rsidTr="00B221BD">
        <w:trPr>
          <w:trHeight w:val="288"/>
        </w:trPr>
        <w:tc>
          <w:tcPr>
            <w:tcW w:w="939" w:type="dxa"/>
            <w:noWrap/>
            <w:hideMark/>
          </w:tcPr>
          <w:p w14:paraId="24A331B3" w14:textId="77777777" w:rsidR="00D94480" w:rsidRPr="006D100B" w:rsidRDefault="00D94480" w:rsidP="00534A29">
            <w:pPr>
              <w:rPr>
                <w:rFonts w:cstheme="minorHAnsi"/>
              </w:rPr>
            </w:pPr>
            <w:r w:rsidRPr="006D100B">
              <w:rPr>
                <w:rFonts w:cstheme="minorHAnsi"/>
              </w:rPr>
              <w:t>227.</w:t>
            </w:r>
          </w:p>
        </w:tc>
        <w:tc>
          <w:tcPr>
            <w:tcW w:w="8123" w:type="dxa"/>
            <w:hideMark/>
          </w:tcPr>
          <w:p w14:paraId="23B65E72" w14:textId="77777777" w:rsidR="00D94480" w:rsidRPr="006D100B" w:rsidRDefault="00D94480" w:rsidP="00534A29">
            <w:pPr>
              <w:rPr>
                <w:rFonts w:cstheme="minorHAnsi"/>
              </w:rPr>
            </w:pPr>
            <w:r w:rsidRPr="006D100B">
              <w:rPr>
                <w:rFonts w:cstheme="minorHAnsi"/>
              </w:rPr>
              <w:t>wypisani,</w:t>
            </w:r>
          </w:p>
        </w:tc>
      </w:tr>
      <w:tr w:rsidR="00D94480" w:rsidRPr="006D100B" w14:paraId="342235E3" w14:textId="77777777" w:rsidTr="00B221BD">
        <w:trPr>
          <w:trHeight w:val="288"/>
        </w:trPr>
        <w:tc>
          <w:tcPr>
            <w:tcW w:w="939" w:type="dxa"/>
            <w:noWrap/>
            <w:hideMark/>
          </w:tcPr>
          <w:p w14:paraId="3209BE32" w14:textId="77777777" w:rsidR="00D94480" w:rsidRPr="006D100B" w:rsidRDefault="00D94480" w:rsidP="00534A29">
            <w:pPr>
              <w:rPr>
                <w:rFonts w:cstheme="minorHAnsi"/>
              </w:rPr>
            </w:pPr>
            <w:r w:rsidRPr="006D100B">
              <w:rPr>
                <w:rFonts w:cstheme="minorHAnsi"/>
              </w:rPr>
              <w:t>228.</w:t>
            </w:r>
          </w:p>
        </w:tc>
        <w:tc>
          <w:tcPr>
            <w:tcW w:w="8123" w:type="dxa"/>
            <w:hideMark/>
          </w:tcPr>
          <w:p w14:paraId="3AD262B9" w14:textId="77777777" w:rsidR="00D94480" w:rsidRPr="006D100B" w:rsidRDefault="00D94480" w:rsidP="00534A29">
            <w:pPr>
              <w:rPr>
                <w:rFonts w:cstheme="minorHAnsi"/>
              </w:rPr>
            </w:pPr>
            <w:r w:rsidRPr="006D100B">
              <w:rPr>
                <w:rFonts w:cstheme="minorHAnsi"/>
              </w:rPr>
              <w:t>zmarli.</w:t>
            </w:r>
          </w:p>
        </w:tc>
      </w:tr>
      <w:tr w:rsidR="00D94480" w:rsidRPr="006D100B" w14:paraId="441A74C3" w14:textId="77777777" w:rsidTr="00B221BD">
        <w:trPr>
          <w:trHeight w:val="288"/>
        </w:trPr>
        <w:tc>
          <w:tcPr>
            <w:tcW w:w="939" w:type="dxa"/>
            <w:noWrap/>
            <w:hideMark/>
          </w:tcPr>
          <w:p w14:paraId="1F7A27C6" w14:textId="77777777" w:rsidR="00D94480" w:rsidRPr="006D100B" w:rsidRDefault="00D94480" w:rsidP="00534A29">
            <w:pPr>
              <w:rPr>
                <w:rFonts w:cstheme="minorHAnsi"/>
              </w:rPr>
            </w:pPr>
            <w:r w:rsidRPr="006D100B">
              <w:rPr>
                <w:rFonts w:cstheme="minorHAnsi"/>
              </w:rPr>
              <w:t>229.</w:t>
            </w:r>
          </w:p>
        </w:tc>
        <w:tc>
          <w:tcPr>
            <w:tcW w:w="8123" w:type="dxa"/>
            <w:noWrap/>
            <w:hideMark/>
          </w:tcPr>
          <w:p w14:paraId="2C549665" w14:textId="77777777" w:rsidR="00D94480" w:rsidRPr="006D100B" w:rsidRDefault="00D94480" w:rsidP="00534A29">
            <w:pPr>
              <w:rPr>
                <w:rFonts w:cstheme="minorHAnsi"/>
              </w:rPr>
            </w:pPr>
            <w:r w:rsidRPr="006D100B">
              <w:rPr>
                <w:rFonts w:cstheme="minorHAnsi"/>
              </w:rPr>
              <w:t>Możliwość ewidencji wpisów dotyczących pacjentów w ramach danej zmiany pielęgniarskiej.</w:t>
            </w:r>
          </w:p>
        </w:tc>
      </w:tr>
      <w:tr w:rsidR="00D94480" w:rsidRPr="006D100B" w14:paraId="3A8FC0A5" w14:textId="77777777" w:rsidTr="00B221BD">
        <w:trPr>
          <w:trHeight w:val="288"/>
        </w:trPr>
        <w:tc>
          <w:tcPr>
            <w:tcW w:w="939" w:type="dxa"/>
            <w:noWrap/>
            <w:hideMark/>
          </w:tcPr>
          <w:p w14:paraId="45FE2F09" w14:textId="77777777" w:rsidR="00D94480" w:rsidRPr="006D100B" w:rsidRDefault="00D94480" w:rsidP="00534A29">
            <w:pPr>
              <w:rPr>
                <w:rFonts w:cstheme="minorHAnsi"/>
              </w:rPr>
            </w:pPr>
            <w:r w:rsidRPr="006D100B">
              <w:rPr>
                <w:rFonts w:cstheme="minorHAnsi"/>
              </w:rPr>
              <w:t>230.</w:t>
            </w:r>
          </w:p>
        </w:tc>
        <w:tc>
          <w:tcPr>
            <w:tcW w:w="8123" w:type="dxa"/>
            <w:hideMark/>
          </w:tcPr>
          <w:p w14:paraId="435F5013" w14:textId="77777777" w:rsidR="00D94480" w:rsidRPr="006D100B" w:rsidRDefault="00D94480" w:rsidP="00534A29">
            <w:pPr>
              <w:rPr>
                <w:rFonts w:cstheme="minorHAnsi"/>
              </w:rPr>
            </w:pPr>
            <w:r w:rsidRPr="006D100B">
              <w:rPr>
                <w:rFonts w:cstheme="minorHAnsi"/>
              </w:rPr>
              <w:t>Możliwość ewidencji uwag ogólnych niezwiązanych z pacjentami.</w:t>
            </w:r>
          </w:p>
        </w:tc>
      </w:tr>
      <w:tr w:rsidR="00D94480" w:rsidRPr="006D100B" w14:paraId="5961B3A2" w14:textId="77777777" w:rsidTr="00B221BD">
        <w:trPr>
          <w:trHeight w:val="288"/>
        </w:trPr>
        <w:tc>
          <w:tcPr>
            <w:tcW w:w="939" w:type="dxa"/>
            <w:noWrap/>
            <w:hideMark/>
          </w:tcPr>
          <w:p w14:paraId="37DE4851" w14:textId="77777777" w:rsidR="00D94480" w:rsidRPr="006D100B" w:rsidRDefault="00D94480" w:rsidP="00534A29">
            <w:pPr>
              <w:rPr>
                <w:rFonts w:cstheme="minorHAnsi"/>
              </w:rPr>
            </w:pPr>
            <w:r w:rsidRPr="006D100B">
              <w:rPr>
                <w:rFonts w:cstheme="minorHAnsi"/>
              </w:rPr>
              <w:t>231.</w:t>
            </w:r>
          </w:p>
        </w:tc>
        <w:tc>
          <w:tcPr>
            <w:tcW w:w="8123" w:type="dxa"/>
            <w:hideMark/>
          </w:tcPr>
          <w:p w14:paraId="6589251D" w14:textId="77777777" w:rsidR="00D94480" w:rsidRPr="006D100B" w:rsidRDefault="00D94480" w:rsidP="00534A29">
            <w:pPr>
              <w:rPr>
                <w:rFonts w:cstheme="minorHAnsi"/>
              </w:rPr>
            </w:pPr>
            <w:r w:rsidRPr="006D100B">
              <w:rPr>
                <w:rFonts w:cstheme="minorHAnsi"/>
              </w:rPr>
              <w:t>Możliwość podglądu raportów pielęgniarskich z poszczególnych zmian pielęgniarskich.</w:t>
            </w:r>
          </w:p>
        </w:tc>
      </w:tr>
      <w:tr w:rsidR="00D94480" w:rsidRPr="006D100B" w14:paraId="5088687A" w14:textId="77777777" w:rsidTr="00B221BD">
        <w:trPr>
          <w:trHeight w:val="288"/>
        </w:trPr>
        <w:tc>
          <w:tcPr>
            <w:tcW w:w="939" w:type="dxa"/>
            <w:tcBorders>
              <w:bottom w:val="single" w:sz="4" w:space="0" w:color="auto"/>
            </w:tcBorders>
            <w:noWrap/>
            <w:hideMark/>
          </w:tcPr>
          <w:p w14:paraId="14352F7C" w14:textId="77777777" w:rsidR="00D94480" w:rsidRPr="006D100B" w:rsidRDefault="00D94480" w:rsidP="00534A29">
            <w:pPr>
              <w:rPr>
                <w:rFonts w:cstheme="minorHAnsi"/>
              </w:rPr>
            </w:pPr>
            <w:r w:rsidRPr="006D100B">
              <w:rPr>
                <w:rFonts w:cstheme="minorHAnsi"/>
              </w:rPr>
              <w:t>232.</w:t>
            </w:r>
          </w:p>
        </w:tc>
        <w:tc>
          <w:tcPr>
            <w:tcW w:w="8123" w:type="dxa"/>
            <w:hideMark/>
          </w:tcPr>
          <w:p w14:paraId="576B7586" w14:textId="77777777" w:rsidR="00D94480" w:rsidRPr="006D100B" w:rsidRDefault="00D94480" w:rsidP="00534A29">
            <w:pPr>
              <w:rPr>
                <w:rFonts w:cstheme="minorHAnsi"/>
              </w:rPr>
            </w:pPr>
            <w:r w:rsidRPr="006D100B">
              <w:rPr>
                <w:rFonts w:cstheme="minorHAnsi"/>
              </w:rPr>
              <w:t>Możliwość wydrukowania raportu pielęgniarskiego.</w:t>
            </w:r>
          </w:p>
        </w:tc>
      </w:tr>
      <w:tr w:rsidR="00D94480" w:rsidRPr="006D100B" w14:paraId="7090DE23" w14:textId="77777777" w:rsidTr="00B221BD">
        <w:trPr>
          <w:trHeight w:val="288"/>
        </w:trPr>
        <w:tc>
          <w:tcPr>
            <w:tcW w:w="939" w:type="dxa"/>
            <w:tcBorders>
              <w:tr2bl w:val="single" w:sz="4" w:space="0" w:color="auto"/>
            </w:tcBorders>
            <w:noWrap/>
            <w:hideMark/>
          </w:tcPr>
          <w:p w14:paraId="1C1CDF26" w14:textId="77777777" w:rsidR="00D94480" w:rsidRPr="006D100B" w:rsidRDefault="00D94480" w:rsidP="00534A29">
            <w:pPr>
              <w:rPr>
                <w:rFonts w:cstheme="minorHAnsi"/>
              </w:rPr>
            </w:pPr>
          </w:p>
        </w:tc>
        <w:tc>
          <w:tcPr>
            <w:tcW w:w="8123" w:type="dxa"/>
            <w:hideMark/>
          </w:tcPr>
          <w:p w14:paraId="1AA96B94" w14:textId="77777777" w:rsidR="00D94480" w:rsidRPr="006D100B" w:rsidRDefault="00D94480" w:rsidP="00534A29">
            <w:pPr>
              <w:rPr>
                <w:rFonts w:cstheme="minorHAnsi"/>
                <w:b/>
                <w:bCs/>
              </w:rPr>
            </w:pPr>
            <w:r w:rsidRPr="006D100B">
              <w:rPr>
                <w:rFonts w:cstheme="minorHAnsi"/>
                <w:b/>
                <w:bCs/>
              </w:rPr>
              <w:t>Zalecenia pielęgniarskie</w:t>
            </w:r>
          </w:p>
        </w:tc>
      </w:tr>
      <w:tr w:rsidR="00D94480" w:rsidRPr="006D100B" w14:paraId="1E3F4D97" w14:textId="77777777" w:rsidTr="00B221BD">
        <w:trPr>
          <w:trHeight w:val="576"/>
        </w:trPr>
        <w:tc>
          <w:tcPr>
            <w:tcW w:w="939" w:type="dxa"/>
            <w:noWrap/>
            <w:hideMark/>
          </w:tcPr>
          <w:p w14:paraId="00A6C899" w14:textId="77777777" w:rsidR="00D94480" w:rsidRPr="006D100B" w:rsidRDefault="00D94480" w:rsidP="00534A29">
            <w:pPr>
              <w:rPr>
                <w:rFonts w:cstheme="minorHAnsi"/>
              </w:rPr>
            </w:pPr>
            <w:r w:rsidRPr="006D100B">
              <w:rPr>
                <w:rFonts w:cstheme="minorHAnsi"/>
              </w:rPr>
              <w:t>233.</w:t>
            </w:r>
          </w:p>
        </w:tc>
        <w:tc>
          <w:tcPr>
            <w:tcW w:w="8123" w:type="dxa"/>
            <w:hideMark/>
          </w:tcPr>
          <w:p w14:paraId="196A4E01" w14:textId="77777777" w:rsidR="00D94480" w:rsidRPr="006D100B" w:rsidRDefault="00D94480" w:rsidP="00534A29">
            <w:pPr>
              <w:rPr>
                <w:rFonts w:cstheme="minorHAnsi"/>
              </w:rPr>
            </w:pPr>
            <w:r w:rsidRPr="006D100B">
              <w:rPr>
                <w:rFonts w:cstheme="minorHAnsi"/>
              </w:rPr>
              <w:t>Możliwość ewidencji zaleceń pielęgniarskich z podziałem na zalecenia pielęgnacyjne, dietetyczne oraz inne wskazania.</w:t>
            </w:r>
          </w:p>
        </w:tc>
      </w:tr>
      <w:tr w:rsidR="00D94480" w:rsidRPr="006D100B" w14:paraId="098F018E" w14:textId="77777777" w:rsidTr="00B221BD">
        <w:trPr>
          <w:trHeight w:val="288"/>
        </w:trPr>
        <w:tc>
          <w:tcPr>
            <w:tcW w:w="939" w:type="dxa"/>
            <w:noWrap/>
            <w:hideMark/>
          </w:tcPr>
          <w:p w14:paraId="7D9054EF" w14:textId="77777777" w:rsidR="00D94480" w:rsidRPr="006D100B" w:rsidRDefault="00D94480" w:rsidP="00534A29">
            <w:pPr>
              <w:rPr>
                <w:rFonts w:cstheme="minorHAnsi"/>
              </w:rPr>
            </w:pPr>
            <w:r w:rsidRPr="006D100B">
              <w:rPr>
                <w:rFonts w:cstheme="minorHAnsi"/>
              </w:rPr>
              <w:t>234.</w:t>
            </w:r>
          </w:p>
        </w:tc>
        <w:tc>
          <w:tcPr>
            <w:tcW w:w="8123" w:type="dxa"/>
            <w:hideMark/>
          </w:tcPr>
          <w:p w14:paraId="25174A6D" w14:textId="77777777" w:rsidR="00D94480" w:rsidRPr="006D100B" w:rsidRDefault="00D94480" w:rsidP="00534A29">
            <w:pPr>
              <w:rPr>
                <w:rFonts w:cstheme="minorHAnsi"/>
              </w:rPr>
            </w:pPr>
            <w:r w:rsidRPr="006D100B">
              <w:rPr>
                <w:rFonts w:cstheme="minorHAnsi"/>
              </w:rPr>
              <w:t>Możliwość dodawania podpowiedzi dla poszczególnych zaleceń.</w:t>
            </w:r>
          </w:p>
        </w:tc>
      </w:tr>
      <w:tr w:rsidR="00D94480" w:rsidRPr="006D100B" w14:paraId="2FB5A7CD" w14:textId="77777777" w:rsidTr="00B221BD">
        <w:trPr>
          <w:trHeight w:val="576"/>
        </w:trPr>
        <w:tc>
          <w:tcPr>
            <w:tcW w:w="939" w:type="dxa"/>
            <w:noWrap/>
            <w:hideMark/>
          </w:tcPr>
          <w:p w14:paraId="4E3B62C7" w14:textId="77777777" w:rsidR="00D94480" w:rsidRPr="006D100B" w:rsidRDefault="00D94480" w:rsidP="00534A29">
            <w:pPr>
              <w:rPr>
                <w:rFonts w:cstheme="minorHAnsi"/>
              </w:rPr>
            </w:pPr>
            <w:r w:rsidRPr="006D100B">
              <w:rPr>
                <w:rFonts w:cstheme="minorHAnsi"/>
              </w:rPr>
              <w:t>235.</w:t>
            </w:r>
          </w:p>
        </w:tc>
        <w:tc>
          <w:tcPr>
            <w:tcW w:w="8123" w:type="dxa"/>
            <w:hideMark/>
          </w:tcPr>
          <w:p w14:paraId="57493CFD" w14:textId="77777777" w:rsidR="00D94480" w:rsidRPr="006D100B" w:rsidRDefault="00D94480" w:rsidP="00534A29">
            <w:pPr>
              <w:rPr>
                <w:rFonts w:cstheme="minorHAnsi"/>
              </w:rPr>
            </w:pPr>
            <w:r w:rsidRPr="006D100B">
              <w:rPr>
                <w:rFonts w:cstheme="minorHAnsi"/>
              </w:rPr>
              <w:t>Możliwość korzystania z zestawów zaleceń - gotowych szablonów podpowiedzi w zakresie zaleceń pielęgnacyjnych, dietetycznych oraz innych wskazań.</w:t>
            </w:r>
          </w:p>
        </w:tc>
      </w:tr>
      <w:tr w:rsidR="00D94480" w:rsidRPr="006D100B" w14:paraId="3AF79B70" w14:textId="77777777" w:rsidTr="00B221BD">
        <w:trPr>
          <w:trHeight w:val="288"/>
        </w:trPr>
        <w:tc>
          <w:tcPr>
            <w:tcW w:w="939" w:type="dxa"/>
            <w:tcBorders>
              <w:bottom w:val="single" w:sz="4" w:space="0" w:color="auto"/>
            </w:tcBorders>
            <w:noWrap/>
            <w:hideMark/>
          </w:tcPr>
          <w:p w14:paraId="66F340E8" w14:textId="77777777" w:rsidR="00D94480" w:rsidRPr="006D100B" w:rsidRDefault="00D94480" w:rsidP="00534A29">
            <w:pPr>
              <w:rPr>
                <w:rFonts w:cstheme="minorHAnsi"/>
              </w:rPr>
            </w:pPr>
            <w:r w:rsidRPr="006D100B">
              <w:rPr>
                <w:rFonts w:cstheme="minorHAnsi"/>
              </w:rPr>
              <w:t>236.</w:t>
            </w:r>
          </w:p>
        </w:tc>
        <w:tc>
          <w:tcPr>
            <w:tcW w:w="8123" w:type="dxa"/>
            <w:hideMark/>
          </w:tcPr>
          <w:p w14:paraId="1D0DF187" w14:textId="77777777" w:rsidR="00D94480" w:rsidRPr="006D100B" w:rsidRDefault="00D94480" w:rsidP="00534A29">
            <w:pPr>
              <w:rPr>
                <w:rFonts w:cstheme="minorHAnsi"/>
              </w:rPr>
            </w:pPr>
            <w:r w:rsidRPr="006D100B">
              <w:rPr>
                <w:rFonts w:cstheme="minorHAnsi"/>
              </w:rPr>
              <w:t>Możliwość wydrukowania zaleceń pielęgniarskich dla pacjenta.</w:t>
            </w:r>
          </w:p>
        </w:tc>
      </w:tr>
      <w:tr w:rsidR="00D94480" w:rsidRPr="006D100B" w14:paraId="5D1F0393" w14:textId="77777777" w:rsidTr="00B221BD">
        <w:trPr>
          <w:trHeight w:val="288"/>
        </w:trPr>
        <w:tc>
          <w:tcPr>
            <w:tcW w:w="939" w:type="dxa"/>
            <w:tcBorders>
              <w:tr2bl w:val="single" w:sz="4" w:space="0" w:color="auto"/>
            </w:tcBorders>
            <w:noWrap/>
            <w:hideMark/>
          </w:tcPr>
          <w:p w14:paraId="4812F7E5" w14:textId="77777777" w:rsidR="00D94480" w:rsidRPr="006D100B" w:rsidRDefault="00D94480" w:rsidP="00534A29">
            <w:pPr>
              <w:rPr>
                <w:rFonts w:cstheme="minorHAnsi"/>
              </w:rPr>
            </w:pPr>
          </w:p>
        </w:tc>
        <w:tc>
          <w:tcPr>
            <w:tcW w:w="8123" w:type="dxa"/>
            <w:hideMark/>
          </w:tcPr>
          <w:p w14:paraId="1ABCEEBA" w14:textId="77777777" w:rsidR="00D94480" w:rsidRPr="006D100B" w:rsidRDefault="00D94480" w:rsidP="00534A29">
            <w:pPr>
              <w:rPr>
                <w:rFonts w:cstheme="minorHAnsi"/>
                <w:b/>
                <w:bCs/>
              </w:rPr>
            </w:pPr>
            <w:r w:rsidRPr="006D100B">
              <w:rPr>
                <w:rFonts w:cstheme="minorHAnsi"/>
                <w:b/>
                <w:bCs/>
              </w:rPr>
              <w:t>Podgląd dokumentacji pielęgniarskiej</w:t>
            </w:r>
          </w:p>
        </w:tc>
      </w:tr>
      <w:tr w:rsidR="00D94480" w:rsidRPr="006D100B" w14:paraId="7AFAEA07" w14:textId="77777777" w:rsidTr="00B221BD">
        <w:trPr>
          <w:trHeight w:val="576"/>
        </w:trPr>
        <w:tc>
          <w:tcPr>
            <w:tcW w:w="939" w:type="dxa"/>
            <w:noWrap/>
            <w:hideMark/>
          </w:tcPr>
          <w:p w14:paraId="09D90C7A" w14:textId="77777777" w:rsidR="00D94480" w:rsidRPr="006D100B" w:rsidRDefault="00D94480" w:rsidP="00534A29">
            <w:pPr>
              <w:rPr>
                <w:rFonts w:cstheme="minorHAnsi"/>
              </w:rPr>
            </w:pPr>
            <w:r w:rsidRPr="006D100B">
              <w:rPr>
                <w:rFonts w:cstheme="minorHAnsi"/>
              </w:rPr>
              <w:t>237.</w:t>
            </w:r>
          </w:p>
        </w:tc>
        <w:tc>
          <w:tcPr>
            <w:tcW w:w="8123" w:type="dxa"/>
            <w:hideMark/>
          </w:tcPr>
          <w:p w14:paraId="66C05146" w14:textId="77777777" w:rsidR="00D94480" w:rsidRPr="006D100B" w:rsidRDefault="00D94480" w:rsidP="00534A29">
            <w:pPr>
              <w:rPr>
                <w:rFonts w:cstheme="minorHAnsi"/>
              </w:rPr>
            </w:pPr>
            <w:r w:rsidRPr="006D100B">
              <w:rPr>
                <w:rFonts w:cstheme="minorHAnsi"/>
              </w:rPr>
              <w:t>Moduł prezentuje w formie osi czasu listę wykonanych czynności pielęgniarskich oraz innych wpisów dokumentacji pielęgniarskiej.</w:t>
            </w:r>
          </w:p>
        </w:tc>
      </w:tr>
      <w:tr w:rsidR="00D94480" w:rsidRPr="006D100B" w14:paraId="258B9EE3" w14:textId="77777777" w:rsidTr="00B221BD">
        <w:trPr>
          <w:trHeight w:val="576"/>
        </w:trPr>
        <w:tc>
          <w:tcPr>
            <w:tcW w:w="939" w:type="dxa"/>
            <w:tcBorders>
              <w:tr2bl w:val="single" w:sz="4" w:space="0" w:color="auto"/>
            </w:tcBorders>
            <w:noWrap/>
            <w:hideMark/>
          </w:tcPr>
          <w:p w14:paraId="06F11B90" w14:textId="77777777" w:rsidR="00D94480" w:rsidRPr="006D100B" w:rsidRDefault="00D94480" w:rsidP="00534A29">
            <w:pPr>
              <w:rPr>
                <w:rFonts w:cstheme="minorHAnsi"/>
              </w:rPr>
            </w:pPr>
          </w:p>
        </w:tc>
        <w:tc>
          <w:tcPr>
            <w:tcW w:w="8123" w:type="dxa"/>
            <w:hideMark/>
          </w:tcPr>
          <w:p w14:paraId="6ABB1117" w14:textId="77777777" w:rsidR="00D94480" w:rsidRPr="006D100B" w:rsidRDefault="00D94480" w:rsidP="00534A29">
            <w:pPr>
              <w:rPr>
                <w:rFonts w:cstheme="minorHAnsi"/>
              </w:rPr>
            </w:pPr>
            <w:r w:rsidRPr="006D100B">
              <w:rPr>
                <w:rFonts w:cstheme="minorHAnsi"/>
              </w:rPr>
              <w:t>Moduł prezentuje listę dostępnych formularzy z zakresu dokumentacji pielęgniarskiej (przy założeniu, że są ewidencjonowanej w przeznaczonych do tego aplikacjach HIS) minimum w następującym  zakresie:</w:t>
            </w:r>
          </w:p>
        </w:tc>
      </w:tr>
      <w:tr w:rsidR="00D94480" w:rsidRPr="006D100B" w14:paraId="3FBD3F92" w14:textId="77777777" w:rsidTr="00B221BD">
        <w:trPr>
          <w:trHeight w:val="288"/>
        </w:trPr>
        <w:tc>
          <w:tcPr>
            <w:tcW w:w="939" w:type="dxa"/>
            <w:noWrap/>
            <w:hideMark/>
          </w:tcPr>
          <w:p w14:paraId="785B23C8" w14:textId="77777777" w:rsidR="00D94480" w:rsidRPr="006D100B" w:rsidRDefault="00D94480" w:rsidP="00534A29">
            <w:pPr>
              <w:rPr>
                <w:rFonts w:cstheme="minorHAnsi"/>
              </w:rPr>
            </w:pPr>
            <w:r w:rsidRPr="006D100B">
              <w:rPr>
                <w:rFonts w:cstheme="minorHAnsi"/>
              </w:rPr>
              <w:t>239.</w:t>
            </w:r>
          </w:p>
        </w:tc>
        <w:tc>
          <w:tcPr>
            <w:tcW w:w="8123" w:type="dxa"/>
            <w:hideMark/>
          </w:tcPr>
          <w:p w14:paraId="5B78AE22" w14:textId="77777777" w:rsidR="00D94480" w:rsidRPr="006D100B" w:rsidRDefault="00D94480" w:rsidP="00534A29">
            <w:pPr>
              <w:rPr>
                <w:rFonts w:cstheme="minorHAnsi"/>
              </w:rPr>
            </w:pPr>
            <w:r w:rsidRPr="006D100B">
              <w:rPr>
                <w:rFonts w:cstheme="minorHAnsi"/>
              </w:rPr>
              <w:t>karty parametrów życiowych,</w:t>
            </w:r>
          </w:p>
        </w:tc>
      </w:tr>
      <w:tr w:rsidR="00D94480" w:rsidRPr="006D100B" w14:paraId="4DAA0BD2" w14:textId="77777777" w:rsidTr="00B221BD">
        <w:trPr>
          <w:trHeight w:val="288"/>
        </w:trPr>
        <w:tc>
          <w:tcPr>
            <w:tcW w:w="939" w:type="dxa"/>
            <w:noWrap/>
            <w:hideMark/>
          </w:tcPr>
          <w:p w14:paraId="5A3C891F" w14:textId="77777777" w:rsidR="00D94480" w:rsidRPr="006D100B" w:rsidRDefault="00D94480" w:rsidP="00534A29">
            <w:pPr>
              <w:rPr>
                <w:rFonts w:cstheme="minorHAnsi"/>
              </w:rPr>
            </w:pPr>
            <w:r w:rsidRPr="006D100B">
              <w:rPr>
                <w:rFonts w:cstheme="minorHAnsi"/>
              </w:rPr>
              <w:t>240.</w:t>
            </w:r>
          </w:p>
        </w:tc>
        <w:tc>
          <w:tcPr>
            <w:tcW w:w="8123" w:type="dxa"/>
            <w:hideMark/>
          </w:tcPr>
          <w:p w14:paraId="5F65563B" w14:textId="77777777" w:rsidR="00D94480" w:rsidRPr="006D100B" w:rsidRDefault="00D94480" w:rsidP="00534A29">
            <w:pPr>
              <w:rPr>
                <w:rFonts w:cstheme="minorHAnsi"/>
              </w:rPr>
            </w:pPr>
            <w:r w:rsidRPr="006D100B">
              <w:rPr>
                <w:rFonts w:cstheme="minorHAnsi"/>
              </w:rPr>
              <w:t>realizacji opieki,</w:t>
            </w:r>
          </w:p>
        </w:tc>
      </w:tr>
      <w:tr w:rsidR="00D94480" w:rsidRPr="006D100B" w14:paraId="04B2F53A" w14:textId="77777777" w:rsidTr="00B221BD">
        <w:trPr>
          <w:trHeight w:val="288"/>
        </w:trPr>
        <w:tc>
          <w:tcPr>
            <w:tcW w:w="939" w:type="dxa"/>
            <w:noWrap/>
            <w:hideMark/>
          </w:tcPr>
          <w:p w14:paraId="0F9450D5" w14:textId="77777777" w:rsidR="00D94480" w:rsidRPr="006D100B" w:rsidRDefault="00D94480" w:rsidP="00534A29">
            <w:pPr>
              <w:rPr>
                <w:rFonts w:cstheme="minorHAnsi"/>
              </w:rPr>
            </w:pPr>
            <w:r w:rsidRPr="006D100B">
              <w:rPr>
                <w:rFonts w:cstheme="minorHAnsi"/>
              </w:rPr>
              <w:t>241.</w:t>
            </w:r>
          </w:p>
        </w:tc>
        <w:tc>
          <w:tcPr>
            <w:tcW w:w="8123" w:type="dxa"/>
            <w:hideMark/>
          </w:tcPr>
          <w:p w14:paraId="47EDB12D" w14:textId="77777777" w:rsidR="00D94480" w:rsidRPr="006D100B" w:rsidRDefault="00D94480" w:rsidP="00534A29">
            <w:pPr>
              <w:rPr>
                <w:rFonts w:cstheme="minorHAnsi"/>
              </w:rPr>
            </w:pPr>
            <w:r w:rsidRPr="006D100B">
              <w:rPr>
                <w:rFonts w:cstheme="minorHAnsi"/>
              </w:rPr>
              <w:t>karty indywidualnej opieki,</w:t>
            </w:r>
          </w:p>
        </w:tc>
      </w:tr>
      <w:tr w:rsidR="00D94480" w:rsidRPr="006D100B" w14:paraId="191440EF" w14:textId="77777777" w:rsidTr="00B221BD">
        <w:trPr>
          <w:trHeight w:val="288"/>
        </w:trPr>
        <w:tc>
          <w:tcPr>
            <w:tcW w:w="939" w:type="dxa"/>
            <w:noWrap/>
            <w:hideMark/>
          </w:tcPr>
          <w:p w14:paraId="6076586F" w14:textId="77777777" w:rsidR="00D94480" w:rsidRPr="006D100B" w:rsidRDefault="00D94480" w:rsidP="00534A29">
            <w:pPr>
              <w:rPr>
                <w:rFonts w:cstheme="minorHAnsi"/>
              </w:rPr>
            </w:pPr>
            <w:r w:rsidRPr="006D100B">
              <w:rPr>
                <w:rFonts w:cstheme="minorHAnsi"/>
              </w:rPr>
              <w:t>242.</w:t>
            </w:r>
          </w:p>
        </w:tc>
        <w:tc>
          <w:tcPr>
            <w:tcW w:w="8123" w:type="dxa"/>
            <w:hideMark/>
          </w:tcPr>
          <w:p w14:paraId="372B742A" w14:textId="77777777" w:rsidR="00D94480" w:rsidRPr="006D100B" w:rsidRDefault="00D94480" w:rsidP="00534A29">
            <w:pPr>
              <w:rPr>
                <w:rFonts w:cstheme="minorHAnsi"/>
              </w:rPr>
            </w:pPr>
            <w:r w:rsidRPr="006D100B">
              <w:rPr>
                <w:rFonts w:cstheme="minorHAnsi"/>
              </w:rPr>
              <w:t>karty gorączkowej,</w:t>
            </w:r>
          </w:p>
        </w:tc>
      </w:tr>
      <w:tr w:rsidR="00D94480" w:rsidRPr="006D100B" w14:paraId="30CB0AFD" w14:textId="77777777" w:rsidTr="00B221BD">
        <w:trPr>
          <w:trHeight w:val="288"/>
        </w:trPr>
        <w:tc>
          <w:tcPr>
            <w:tcW w:w="939" w:type="dxa"/>
            <w:noWrap/>
            <w:hideMark/>
          </w:tcPr>
          <w:p w14:paraId="390BC3DA" w14:textId="77777777" w:rsidR="00D94480" w:rsidRPr="006D100B" w:rsidRDefault="00D94480" w:rsidP="00534A29">
            <w:pPr>
              <w:rPr>
                <w:rFonts w:cstheme="minorHAnsi"/>
              </w:rPr>
            </w:pPr>
            <w:r w:rsidRPr="006D100B">
              <w:rPr>
                <w:rFonts w:cstheme="minorHAnsi"/>
              </w:rPr>
              <w:t>243.</w:t>
            </w:r>
          </w:p>
        </w:tc>
        <w:tc>
          <w:tcPr>
            <w:tcW w:w="8123" w:type="dxa"/>
            <w:hideMark/>
          </w:tcPr>
          <w:p w14:paraId="1365506C" w14:textId="77777777" w:rsidR="00D94480" w:rsidRPr="006D100B" w:rsidRDefault="00D94480" w:rsidP="00534A29">
            <w:pPr>
              <w:rPr>
                <w:rFonts w:cstheme="minorHAnsi"/>
              </w:rPr>
            </w:pPr>
            <w:r w:rsidRPr="006D100B">
              <w:rPr>
                <w:rFonts w:cstheme="minorHAnsi"/>
              </w:rPr>
              <w:t>profilaktyki odleżyn,</w:t>
            </w:r>
          </w:p>
        </w:tc>
      </w:tr>
      <w:tr w:rsidR="00D94480" w:rsidRPr="006D100B" w14:paraId="1859AAEE" w14:textId="77777777" w:rsidTr="00B221BD">
        <w:trPr>
          <w:trHeight w:val="288"/>
        </w:trPr>
        <w:tc>
          <w:tcPr>
            <w:tcW w:w="939" w:type="dxa"/>
            <w:noWrap/>
            <w:hideMark/>
          </w:tcPr>
          <w:p w14:paraId="787157E2" w14:textId="77777777" w:rsidR="00D94480" w:rsidRPr="006D100B" w:rsidRDefault="00D94480" w:rsidP="00534A29">
            <w:pPr>
              <w:rPr>
                <w:rFonts w:cstheme="minorHAnsi"/>
              </w:rPr>
            </w:pPr>
            <w:r w:rsidRPr="006D100B">
              <w:rPr>
                <w:rFonts w:cstheme="minorHAnsi"/>
              </w:rPr>
              <w:t>244.</w:t>
            </w:r>
          </w:p>
        </w:tc>
        <w:tc>
          <w:tcPr>
            <w:tcW w:w="8123" w:type="dxa"/>
            <w:hideMark/>
          </w:tcPr>
          <w:p w14:paraId="2F458059" w14:textId="77777777" w:rsidR="00D94480" w:rsidRPr="006D100B" w:rsidRDefault="00D94480" w:rsidP="00534A29">
            <w:pPr>
              <w:rPr>
                <w:rFonts w:cstheme="minorHAnsi"/>
              </w:rPr>
            </w:pPr>
            <w:r w:rsidRPr="006D100B">
              <w:rPr>
                <w:rFonts w:cstheme="minorHAnsi"/>
              </w:rPr>
              <w:t>pielęgnacji odleżyn,</w:t>
            </w:r>
          </w:p>
        </w:tc>
      </w:tr>
      <w:tr w:rsidR="00D94480" w:rsidRPr="006D100B" w14:paraId="3EF61E44" w14:textId="77777777" w:rsidTr="00B221BD">
        <w:trPr>
          <w:trHeight w:val="288"/>
        </w:trPr>
        <w:tc>
          <w:tcPr>
            <w:tcW w:w="939" w:type="dxa"/>
            <w:noWrap/>
            <w:hideMark/>
          </w:tcPr>
          <w:p w14:paraId="42FF22B6" w14:textId="77777777" w:rsidR="00D94480" w:rsidRPr="006D100B" w:rsidRDefault="00D94480" w:rsidP="00534A29">
            <w:pPr>
              <w:rPr>
                <w:rFonts w:cstheme="minorHAnsi"/>
              </w:rPr>
            </w:pPr>
            <w:r w:rsidRPr="006D100B">
              <w:rPr>
                <w:rFonts w:cstheme="minorHAnsi"/>
              </w:rPr>
              <w:lastRenderedPageBreak/>
              <w:t>245.</w:t>
            </w:r>
          </w:p>
        </w:tc>
        <w:tc>
          <w:tcPr>
            <w:tcW w:w="8123" w:type="dxa"/>
            <w:hideMark/>
          </w:tcPr>
          <w:p w14:paraId="50E36713" w14:textId="77777777" w:rsidR="00D94480" w:rsidRPr="006D100B" w:rsidRDefault="00D94480" w:rsidP="00534A29">
            <w:pPr>
              <w:rPr>
                <w:rFonts w:cstheme="minorHAnsi"/>
              </w:rPr>
            </w:pPr>
            <w:r w:rsidRPr="006D100B">
              <w:rPr>
                <w:rFonts w:cstheme="minorHAnsi"/>
              </w:rPr>
              <w:t>gospodarki wodnej,</w:t>
            </w:r>
          </w:p>
        </w:tc>
      </w:tr>
      <w:tr w:rsidR="00D94480" w:rsidRPr="006D100B" w14:paraId="5AE871BB" w14:textId="77777777" w:rsidTr="00B221BD">
        <w:trPr>
          <w:trHeight w:val="288"/>
        </w:trPr>
        <w:tc>
          <w:tcPr>
            <w:tcW w:w="939" w:type="dxa"/>
            <w:noWrap/>
            <w:hideMark/>
          </w:tcPr>
          <w:p w14:paraId="02F3F2CB" w14:textId="77777777" w:rsidR="00D94480" w:rsidRPr="006D100B" w:rsidRDefault="00D94480" w:rsidP="00534A29">
            <w:pPr>
              <w:rPr>
                <w:rFonts w:cstheme="minorHAnsi"/>
              </w:rPr>
            </w:pPr>
            <w:r w:rsidRPr="006D100B">
              <w:rPr>
                <w:rFonts w:cstheme="minorHAnsi"/>
              </w:rPr>
              <w:t>246.</w:t>
            </w:r>
          </w:p>
        </w:tc>
        <w:tc>
          <w:tcPr>
            <w:tcW w:w="8123" w:type="dxa"/>
            <w:hideMark/>
          </w:tcPr>
          <w:p w14:paraId="63B61249" w14:textId="77777777" w:rsidR="00D94480" w:rsidRPr="006D100B" w:rsidRDefault="00D94480" w:rsidP="00534A29">
            <w:pPr>
              <w:rPr>
                <w:rFonts w:cstheme="minorHAnsi"/>
              </w:rPr>
            </w:pPr>
            <w:r w:rsidRPr="006D100B">
              <w:rPr>
                <w:rFonts w:cstheme="minorHAnsi"/>
              </w:rPr>
              <w:t>ewidencji wkłuć.</w:t>
            </w:r>
          </w:p>
        </w:tc>
      </w:tr>
    </w:tbl>
    <w:p w14:paraId="22600367" w14:textId="77777777" w:rsidR="00D94480" w:rsidRPr="00D94480" w:rsidRDefault="00D94480" w:rsidP="00534A29">
      <w:pPr>
        <w:pStyle w:val="Nagwek3"/>
        <w:numPr>
          <w:ilvl w:val="0"/>
          <w:numId w:val="9"/>
        </w:numPr>
        <w:spacing w:before="0"/>
      </w:pPr>
      <w:r w:rsidRPr="00D94480">
        <w:t>Pulpit ambulatoryjny</w:t>
      </w:r>
    </w:p>
    <w:tbl>
      <w:tblPr>
        <w:tblStyle w:val="Tabela-Siatka"/>
        <w:tblW w:w="0" w:type="auto"/>
        <w:tblLook w:val="04A0" w:firstRow="1" w:lastRow="0" w:firstColumn="1" w:lastColumn="0" w:noHBand="0" w:noVBand="1"/>
      </w:tblPr>
      <w:tblGrid>
        <w:gridCol w:w="1072"/>
        <w:gridCol w:w="7990"/>
      </w:tblGrid>
      <w:tr w:rsidR="00D94480" w:rsidRPr="006D100B" w14:paraId="464028B4" w14:textId="77777777" w:rsidTr="00B221BD">
        <w:trPr>
          <w:trHeight w:val="288"/>
        </w:trPr>
        <w:tc>
          <w:tcPr>
            <w:tcW w:w="782" w:type="dxa"/>
            <w:hideMark/>
          </w:tcPr>
          <w:p w14:paraId="586F528B" w14:textId="77777777" w:rsidR="00D94480" w:rsidRPr="006D100B" w:rsidRDefault="00D94480" w:rsidP="00534A29">
            <w:pPr>
              <w:rPr>
                <w:rFonts w:cstheme="minorHAnsi"/>
                <w:b/>
                <w:bCs/>
              </w:rPr>
            </w:pPr>
            <w:r w:rsidRPr="006D100B">
              <w:rPr>
                <w:rFonts w:cstheme="minorHAnsi"/>
                <w:b/>
                <w:bCs/>
              </w:rPr>
              <w:t xml:space="preserve">Lp. </w:t>
            </w:r>
          </w:p>
        </w:tc>
        <w:tc>
          <w:tcPr>
            <w:tcW w:w="8280" w:type="dxa"/>
            <w:hideMark/>
          </w:tcPr>
          <w:p w14:paraId="41BE8D51" w14:textId="77777777" w:rsidR="00D94480" w:rsidRPr="006D100B" w:rsidRDefault="00D94480" w:rsidP="00534A29">
            <w:pPr>
              <w:rPr>
                <w:rFonts w:cstheme="minorHAnsi"/>
                <w:b/>
                <w:bCs/>
              </w:rPr>
            </w:pPr>
            <w:r w:rsidRPr="006D100B">
              <w:rPr>
                <w:rFonts w:cstheme="minorHAnsi"/>
                <w:b/>
                <w:bCs/>
              </w:rPr>
              <w:t>WYMAGANIA PODSTAWOWE:</w:t>
            </w:r>
          </w:p>
        </w:tc>
      </w:tr>
      <w:tr w:rsidR="00D94480" w:rsidRPr="006D100B" w14:paraId="74EAB63A" w14:textId="77777777" w:rsidTr="00B221BD">
        <w:trPr>
          <w:trHeight w:val="1152"/>
        </w:trPr>
        <w:tc>
          <w:tcPr>
            <w:tcW w:w="782" w:type="dxa"/>
            <w:tcBorders>
              <w:bottom w:val="single" w:sz="4" w:space="0" w:color="auto"/>
            </w:tcBorders>
            <w:hideMark/>
          </w:tcPr>
          <w:p w14:paraId="266657C9" w14:textId="77777777" w:rsidR="00D94480" w:rsidRPr="006D100B" w:rsidRDefault="00D94480" w:rsidP="00534A29">
            <w:pPr>
              <w:rPr>
                <w:rFonts w:cstheme="minorHAnsi"/>
              </w:rPr>
            </w:pPr>
            <w:r w:rsidRPr="006D100B">
              <w:rPr>
                <w:rFonts w:cstheme="minorHAnsi"/>
              </w:rPr>
              <w:t>1.       </w:t>
            </w:r>
          </w:p>
        </w:tc>
        <w:tc>
          <w:tcPr>
            <w:tcW w:w="8280" w:type="dxa"/>
            <w:hideMark/>
          </w:tcPr>
          <w:p w14:paraId="3F427E0E" w14:textId="77777777" w:rsidR="00D94480" w:rsidRPr="006D100B" w:rsidRDefault="00D94480" w:rsidP="00534A29">
            <w:pPr>
              <w:rPr>
                <w:rFonts w:cstheme="minorHAnsi"/>
              </w:rPr>
            </w:pPr>
            <w:r w:rsidRPr="006D100B">
              <w:rPr>
                <w:rFonts w:cstheme="minorHAnsi"/>
              </w:rPr>
              <w:t>Pulpit umożliwia lekarzom szybki i w pełni konfigurowalny dostęp do najważniejszych elementów wizyty oraz dokumentacji medycznej wielu pacjentów odwzorowując metodykę pracy użytkownika. W miejscach umożliwiających uzupełnianie danych, w których Pulpit powiela funkcje standardowej Aplikacji w zakresie ewidencji dokumentacji medycznej w obszarze lekarskim Zamawiający dopuszcza realizację wymogu wyłącznie z poziomu Pulpitu z zastrzeżeniem, że zakres powielającego się wymogu nie jest uboższy niż w module dokumentacji medycznej.</w:t>
            </w:r>
          </w:p>
        </w:tc>
      </w:tr>
      <w:tr w:rsidR="00D94480" w:rsidRPr="006D100B" w14:paraId="0FDD78C0" w14:textId="77777777" w:rsidTr="00B221BD">
        <w:trPr>
          <w:trHeight w:val="288"/>
        </w:trPr>
        <w:tc>
          <w:tcPr>
            <w:tcW w:w="782" w:type="dxa"/>
            <w:tcBorders>
              <w:tr2bl w:val="single" w:sz="4" w:space="0" w:color="auto"/>
            </w:tcBorders>
            <w:hideMark/>
          </w:tcPr>
          <w:p w14:paraId="6B5DB26C" w14:textId="77777777" w:rsidR="00D94480" w:rsidRPr="006D100B" w:rsidRDefault="00D94480" w:rsidP="00534A29">
            <w:pPr>
              <w:rPr>
                <w:rFonts w:cstheme="minorHAnsi"/>
              </w:rPr>
            </w:pPr>
          </w:p>
        </w:tc>
        <w:tc>
          <w:tcPr>
            <w:tcW w:w="8280" w:type="dxa"/>
            <w:hideMark/>
          </w:tcPr>
          <w:p w14:paraId="0492D40C" w14:textId="77777777" w:rsidR="00D94480" w:rsidRPr="006D100B" w:rsidRDefault="00D94480" w:rsidP="00534A29">
            <w:pPr>
              <w:rPr>
                <w:rFonts w:cstheme="minorHAnsi"/>
              </w:rPr>
            </w:pPr>
            <w:r w:rsidRPr="006D100B">
              <w:rPr>
                <w:rFonts w:cstheme="minorHAnsi"/>
              </w:rPr>
              <w:t>Aplikacja posiada menu górne, które zawiera co najmniej następujące pozycje:</w:t>
            </w:r>
          </w:p>
        </w:tc>
      </w:tr>
      <w:tr w:rsidR="00D94480" w:rsidRPr="006D100B" w14:paraId="7DC3A0C4" w14:textId="77777777" w:rsidTr="00B221BD">
        <w:trPr>
          <w:trHeight w:val="288"/>
        </w:trPr>
        <w:tc>
          <w:tcPr>
            <w:tcW w:w="782" w:type="dxa"/>
            <w:hideMark/>
          </w:tcPr>
          <w:p w14:paraId="3E6E0D8E" w14:textId="77777777" w:rsidR="00D94480" w:rsidRPr="006D100B" w:rsidRDefault="00D94480" w:rsidP="00534A29">
            <w:pPr>
              <w:rPr>
                <w:rFonts w:cstheme="minorHAnsi"/>
              </w:rPr>
            </w:pPr>
            <w:r w:rsidRPr="006D100B">
              <w:rPr>
                <w:rFonts w:cstheme="minorHAnsi"/>
              </w:rPr>
              <w:t>2.       </w:t>
            </w:r>
          </w:p>
        </w:tc>
        <w:tc>
          <w:tcPr>
            <w:tcW w:w="8280" w:type="dxa"/>
            <w:hideMark/>
          </w:tcPr>
          <w:p w14:paraId="1F0AD615" w14:textId="77777777" w:rsidR="00D94480" w:rsidRPr="006D100B" w:rsidRDefault="00D94480" w:rsidP="00534A29">
            <w:pPr>
              <w:rPr>
                <w:rFonts w:cstheme="minorHAnsi"/>
              </w:rPr>
            </w:pPr>
            <w:r w:rsidRPr="006D100B">
              <w:rPr>
                <w:rFonts w:cstheme="minorHAnsi"/>
              </w:rPr>
              <w:t>wizyty (wraz z szybką informacją w postaci liczby informującej o pacjentach czekających na wizytę do realizacji),</w:t>
            </w:r>
          </w:p>
        </w:tc>
      </w:tr>
      <w:tr w:rsidR="00D94480" w:rsidRPr="006D100B" w14:paraId="11C49128" w14:textId="77777777" w:rsidTr="00B221BD">
        <w:trPr>
          <w:trHeight w:val="288"/>
        </w:trPr>
        <w:tc>
          <w:tcPr>
            <w:tcW w:w="782" w:type="dxa"/>
            <w:hideMark/>
          </w:tcPr>
          <w:p w14:paraId="54FB87CC" w14:textId="77777777" w:rsidR="00D94480" w:rsidRPr="006D100B" w:rsidRDefault="00D94480" w:rsidP="00534A29">
            <w:pPr>
              <w:rPr>
                <w:rFonts w:cstheme="minorHAnsi"/>
              </w:rPr>
            </w:pPr>
            <w:r w:rsidRPr="006D100B">
              <w:rPr>
                <w:rFonts w:cstheme="minorHAnsi"/>
              </w:rPr>
              <w:t>3.</w:t>
            </w:r>
          </w:p>
        </w:tc>
        <w:tc>
          <w:tcPr>
            <w:tcW w:w="8280" w:type="dxa"/>
            <w:hideMark/>
          </w:tcPr>
          <w:p w14:paraId="50957C0B" w14:textId="77777777" w:rsidR="00D94480" w:rsidRPr="006D100B" w:rsidRDefault="00D94480" w:rsidP="00534A29">
            <w:pPr>
              <w:rPr>
                <w:rFonts w:cstheme="minorHAnsi"/>
              </w:rPr>
            </w:pPr>
            <w:r w:rsidRPr="006D100B">
              <w:rPr>
                <w:rFonts w:cstheme="minorHAnsi"/>
              </w:rPr>
              <w:t>lista konsultacji (wraz z szybką informacją w postaci liczby konsultacji czekających na obsłużenie),</w:t>
            </w:r>
          </w:p>
        </w:tc>
      </w:tr>
      <w:tr w:rsidR="00D94480" w:rsidRPr="006D100B" w14:paraId="6FCF652C" w14:textId="77777777" w:rsidTr="00B221BD">
        <w:trPr>
          <w:trHeight w:val="576"/>
        </w:trPr>
        <w:tc>
          <w:tcPr>
            <w:tcW w:w="782" w:type="dxa"/>
            <w:hideMark/>
          </w:tcPr>
          <w:p w14:paraId="3D01793B" w14:textId="77777777" w:rsidR="00D94480" w:rsidRPr="006D100B" w:rsidRDefault="00D94480" w:rsidP="00534A29">
            <w:pPr>
              <w:rPr>
                <w:rFonts w:cstheme="minorHAnsi"/>
              </w:rPr>
            </w:pPr>
            <w:r w:rsidRPr="006D100B">
              <w:rPr>
                <w:rFonts w:cstheme="minorHAnsi"/>
              </w:rPr>
              <w:t>4.</w:t>
            </w:r>
          </w:p>
        </w:tc>
        <w:tc>
          <w:tcPr>
            <w:tcW w:w="8280" w:type="dxa"/>
            <w:hideMark/>
          </w:tcPr>
          <w:p w14:paraId="7C94B422" w14:textId="77777777" w:rsidR="00D94480" w:rsidRPr="006D100B" w:rsidRDefault="00D94480" w:rsidP="00534A29">
            <w:pPr>
              <w:rPr>
                <w:rFonts w:cstheme="minorHAnsi"/>
              </w:rPr>
            </w:pPr>
            <w:r w:rsidRPr="006D100B">
              <w:rPr>
                <w:rFonts w:cstheme="minorHAnsi"/>
              </w:rPr>
              <w:t>lista zadań (lista wizyt posiadających braki w ewidencji danych tj. rozpoznanie, procedura medyczna, opis wizyty, procedura rozliczeniowa wraz z szybką informację w postaci liczby takich wizyt)</w:t>
            </w:r>
          </w:p>
        </w:tc>
      </w:tr>
      <w:tr w:rsidR="00D94480" w:rsidRPr="006D100B" w14:paraId="58DB24DF" w14:textId="77777777" w:rsidTr="00B221BD">
        <w:trPr>
          <w:trHeight w:val="288"/>
        </w:trPr>
        <w:tc>
          <w:tcPr>
            <w:tcW w:w="782" w:type="dxa"/>
            <w:tcBorders>
              <w:bottom w:val="single" w:sz="4" w:space="0" w:color="auto"/>
            </w:tcBorders>
            <w:hideMark/>
          </w:tcPr>
          <w:p w14:paraId="02694DB0" w14:textId="77777777" w:rsidR="00D94480" w:rsidRPr="006D100B" w:rsidRDefault="00D94480" w:rsidP="00534A29">
            <w:pPr>
              <w:rPr>
                <w:rFonts w:cstheme="minorHAnsi"/>
              </w:rPr>
            </w:pPr>
            <w:r w:rsidRPr="006D100B">
              <w:rPr>
                <w:rFonts w:cstheme="minorHAnsi"/>
              </w:rPr>
              <w:t>5.       </w:t>
            </w:r>
          </w:p>
        </w:tc>
        <w:tc>
          <w:tcPr>
            <w:tcW w:w="8280" w:type="dxa"/>
            <w:hideMark/>
          </w:tcPr>
          <w:p w14:paraId="1CD6006D" w14:textId="77777777" w:rsidR="00D94480" w:rsidRPr="006D100B" w:rsidRDefault="00D94480" w:rsidP="00534A29">
            <w:pPr>
              <w:rPr>
                <w:rFonts w:cstheme="minorHAnsi"/>
              </w:rPr>
            </w:pPr>
            <w:r w:rsidRPr="006D100B">
              <w:rPr>
                <w:rFonts w:cstheme="minorHAnsi"/>
              </w:rPr>
              <w:t>lista dokumentów EDM (wraz z szybką informacją w postaci liczby dokumentów oczekających na podpisanie).</w:t>
            </w:r>
          </w:p>
        </w:tc>
      </w:tr>
      <w:tr w:rsidR="00D94480" w:rsidRPr="006D100B" w14:paraId="163D78A2" w14:textId="77777777" w:rsidTr="00B221BD">
        <w:trPr>
          <w:trHeight w:val="288"/>
        </w:trPr>
        <w:tc>
          <w:tcPr>
            <w:tcW w:w="782" w:type="dxa"/>
            <w:tcBorders>
              <w:tr2bl w:val="single" w:sz="4" w:space="0" w:color="auto"/>
            </w:tcBorders>
            <w:hideMark/>
          </w:tcPr>
          <w:p w14:paraId="6A227698" w14:textId="77777777" w:rsidR="00D94480" w:rsidRPr="006D100B" w:rsidRDefault="00D94480" w:rsidP="00534A29">
            <w:pPr>
              <w:rPr>
                <w:rFonts w:cstheme="minorHAnsi"/>
              </w:rPr>
            </w:pPr>
          </w:p>
        </w:tc>
        <w:tc>
          <w:tcPr>
            <w:tcW w:w="8280" w:type="dxa"/>
            <w:hideMark/>
          </w:tcPr>
          <w:p w14:paraId="472CA186" w14:textId="77777777" w:rsidR="00D94480" w:rsidRPr="006D100B" w:rsidRDefault="00D94480" w:rsidP="00534A29">
            <w:pPr>
              <w:rPr>
                <w:rFonts w:cstheme="minorHAnsi"/>
                <w:b/>
                <w:bCs/>
              </w:rPr>
            </w:pPr>
            <w:r w:rsidRPr="006D100B">
              <w:rPr>
                <w:rFonts w:cstheme="minorHAnsi"/>
                <w:b/>
                <w:bCs/>
              </w:rPr>
              <w:t>Pozycje w menu górnym reprezentują podstawowe konteksty pracy lekarza:</w:t>
            </w:r>
          </w:p>
        </w:tc>
      </w:tr>
      <w:tr w:rsidR="00D94480" w:rsidRPr="006D100B" w14:paraId="5D2A10AE" w14:textId="77777777" w:rsidTr="00B221BD">
        <w:trPr>
          <w:trHeight w:val="288"/>
        </w:trPr>
        <w:tc>
          <w:tcPr>
            <w:tcW w:w="782" w:type="dxa"/>
            <w:hideMark/>
          </w:tcPr>
          <w:p w14:paraId="4F49A85B" w14:textId="77777777" w:rsidR="00D94480" w:rsidRPr="006D100B" w:rsidRDefault="00D94480" w:rsidP="00534A29">
            <w:pPr>
              <w:rPr>
                <w:rFonts w:cstheme="minorHAnsi"/>
              </w:rPr>
            </w:pPr>
            <w:r w:rsidRPr="006D100B">
              <w:rPr>
                <w:rFonts w:cstheme="minorHAnsi"/>
              </w:rPr>
              <w:t>6.       </w:t>
            </w:r>
          </w:p>
        </w:tc>
        <w:tc>
          <w:tcPr>
            <w:tcW w:w="8280" w:type="dxa"/>
            <w:hideMark/>
          </w:tcPr>
          <w:p w14:paraId="57CC8C2A" w14:textId="77777777" w:rsidR="00D94480" w:rsidRPr="006D100B" w:rsidRDefault="00D94480" w:rsidP="00534A29">
            <w:pPr>
              <w:rPr>
                <w:rFonts w:cstheme="minorHAnsi"/>
              </w:rPr>
            </w:pPr>
            <w:r w:rsidRPr="006D100B">
              <w:rPr>
                <w:rFonts w:cstheme="minorHAnsi"/>
              </w:rPr>
              <w:t>Wizyty - podczas pracy z pacjentami lekarz może oglądać i ewidencjonować dokumentację medyczną pacjenta.</w:t>
            </w:r>
          </w:p>
        </w:tc>
      </w:tr>
      <w:tr w:rsidR="00D94480" w:rsidRPr="006D100B" w14:paraId="3A76F344" w14:textId="77777777" w:rsidTr="00B221BD">
        <w:trPr>
          <w:trHeight w:val="288"/>
        </w:trPr>
        <w:tc>
          <w:tcPr>
            <w:tcW w:w="782" w:type="dxa"/>
            <w:hideMark/>
          </w:tcPr>
          <w:p w14:paraId="31CED2DB" w14:textId="77777777" w:rsidR="00D94480" w:rsidRPr="006D100B" w:rsidRDefault="00D94480" w:rsidP="00534A29">
            <w:pPr>
              <w:rPr>
                <w:rFonts w:cstheme="minorHAnsi"/>
              </w:rPr>
            </w:pPr>
            <w:r w:rsidRPr="006D100B">
              <w:rPr>
                <w:rFonts w:cstheme="minorHAnsi"/>
              </w:rPr>
              <w:t>7.       </w:t>
            </w:r>
          </w:p>
        </w:tc>
        <w:tc>
          <w:tcPr>
            <w:tcW w:w="8280" w:type="dxa"/>
            <w:hideMark/>
          </w:tcPr>
          <w:p w14:paraId="667BE7C2" w14:textId="77777777" w:rsidR="00D94480" w:rsidRPr="006D100B" w:rsidRDefault="00D94480" w:rsidP="00534A29">
            <w:pPr>
              <w:rPr>
                <w:rFonts w:cstheme="minorHAnsi"/>
              </w:rPr>
            </w:pPr>
            <w:r w:rsidRPr="006D100B">
              <w:rPr>
                <w:rFonts w:cstheme="minorHAnsi"/>
              </w:rPr>
              <w:t>Konsultacje - lekarz ma podgląd dokumentacji w celu wykonania konsultacji lekarskiej.</w:t>
            </w:r>
          </w:p>
        </w:tc>
      </w:tr>
      <w:tr w:rsidR="00D94480" w:rsidRPr="006D100B" w14:paraId="64AA93D0" w14:textId="77777777" w:rsidTr="00B221BD">
        <w:trPr>
          <w:trHeight w:val="288"/>
        </w:trPr>
        <w:tc>
          <w:tcPr>
            <w:tcW w:w="782" w:type="dxa"/>
            <w:hideMark/>
          </w:tcPr>
          <w:p w14:paraId="005F3FDD" w14:textId="77777777" w:rsidR="00D94480" w:rsidRPr="006D100B" w:rsidRDefault="00D94480" w:rsidP="00534A29">
            <w:pPr>
              <w:rPr>
                <w:rFonts w:cstheme="minorHAnsi"/>
              </w:rPr>
            </w:pPr>
            <w:r w:rsidRPr="006D100B">
              <w:rPr>
                <w:rFonts w:cstheme="minorHAnsi"/>
              </w:rPr>
              <w:t>8.       </w:t>
            </w:r>
          </w:p>
        </w:tc>
        <w:tc>
          <w:tcPr>
            <w:tcW w:w="8280" w:type="dxa"/>
            <w:hideMark/>
          </w:tcPr>
          <w:p w14:paraId="6121B1B0" w14:textId="77777777" w:rsidR="00D94480" w:rsidRPr="006D100B" w:rsidRDefault="00D94480" w:rsidP="00534A29">
            <w:pPr>
              <w:rPr>
                <w:rFonts w:cstheme="minorHAnsi"/>
              </w:rPr>
            </w:pPr>
            <w:r w:rsidRPr="006D100B">
              <w:rPr>
                <w:rFonts w:cstheme="minorHAnsi"/>
              </w:rPr>
              <w:t>Dokumenty EDM - lekarz ma podgląd powstającej elektronicznej dokumentacji medycznej.</w:t>
            </w:r>
          </w:p>
        </w:tc>
      </w:tr>
      <w:tr w:rsidR="00D94480" w:rsidRPr="006D100B" w14:paraId="638043D9" w14:textId="77777777" w:rsidTr="00B221BD">
        <w:trPr>
          <w:trHeight w:val="288"/>
        </w:trPr>
        <w:tc>
          <w:tcPr>
            <w:tcW w:w="782" w:type="dxa"/>
            <w:vMerge w:val="restart"/>
            <w:hideMark/>
          </w:tcPr>
          <w:p w14:paraId="7EF589D8" w14:textId="77777777" w:rsidR="00D94480" w:rsidRPr="006D100B" w:rsidRDefault="00D94480" w:rsidP="00534A29">
            <w:pPr>
              <w:rPr>
                <w:rFonts w:cstheme="minorHAnsi"/>
              </w:rPr>
            </w:pPr>
            <w:r w:rsidRPr="006D100B">
              <w:rPr>
                <w:rFonts w:cstheme="minorHAnsi"/>
              </w:rPr>
              <w:t>9.       </w:t>
            </w:r>
          </w:p>
        </w:tc>
        <w:tc>
          <w:tcPr>
            <w:tcW w:w="8280" w:type="dxa"/>
            <w:hideMark/>
          </w:tcPr>
          <w:p w14:paraId="2CB62A44" w14:textId="77777777" w:rsidR="00D94480" w:rsidRPr="006D100B" w:rsidRDefault="00D94480" w:rsidP="00534A29">
            <w:pPr>
              <w:rPr>
                <w:rFonts w:cstheme="minorHAnsi"/>
              </w:rPr>
            </w:pPr>
            <w:r w:rsidRPr="006D100B">
              <w:rPr>
                <w:rFonts w:cstheme="minorHAnsi"/>
              </w:rPr>
              <w:t>Zadania - podgląd podstawowych zadań do wykonania przez lekarza wygenerowanych na podstawie konfiguracji systemu:</w:t>
            </w:r>
          </w:p>
        </w:tc>
      </w:tr>
      <w:tr w:rsidR="00D94480" w:rsidRPr="006D100B" w14:paraId="1F77FACC" w14:textId="77777777" w:rsidTr="00B221BD">
        <w:trPr>
          <w:trHeight w:val="288"/>
        </w:trPr>
        <w:tc>
          <w:tcPr>
            <w:tcW w:w="782" w:type="dxa"/>
            <w:vMerge/>
            <w:hideMark/>
          </w:tcPr>
          <w:p w14:paraId="4AB7D12B" w14:textId="77777777" w:rsidR="00D94480" w:rsidRPr="006D100B" w:rsidRDefault="00D94480" w:rsidP="00534A29">
            <w:pPr>
              <w:rPr>
                <w:rFonts w:cstheme="minorHAnsi"/>
              </w:rPr>
            </w:pPr>
          </w:p>
        </w:tc>
        <w:tc>
          <w:tcPr>
            <w:tcW w:w="8280" w:type="dxa"/>
            <w:hideMark/>
          </w:tcPr>
          <w:p w14:paraId="08E049B3" w14:textId="77777777" w:rsidR="00D94480" w:rsidRPr="006D100B" w:rsidRDefault="00D94480" w:rsidP="00534A29">
            <w:pPr>
              <w:rPr>
                <w:rFonts w:cstheme="minorHAnsi"/>
              </w:rPr>
            </w:pPr>
            <w:r w:rsidRPr="006D100B">
              <w:rPr>
                <w:rFonts w:cstheme="minorHAnsi"/>
              </w:rPr>
              <w:t>* Uzupełnienie braków w ewidencji - brak opisu wizyty, rozpoznania, procedury medycznej lub procedury rozliczeniowej.</w:t>
            </w:r>
          </w:p>
        </w:tc>
      </w:tr>
      <w:tr w:rsidR="00D94480" w:rsidRPr="006D100B" w14:paraId="645B5FE7" w14:textId="77777777" w:rsidTr="00B221BD">
        <w:trPr>
          <w:trHeight w:val="864"/>
        </w:trPr>
        <w:tc>
          <w:tcPr>
            <w:tcW w:w="782" w:type="dxa"/>
            <w:hideMark/>
          </w:tcPr>
          <w:p w14:paraId="58DD2260" w14:textId="77777777" w:rsidR="00D94480" w:rsidRPr="006D100B" w:rsidRDefault="00D94480" w:rsidP="00534A29">
            <w:pPr>
              <w:rPr>
                <w:rFonts w:cstheme="minorHAnsi"/>
              </w:rPr>
            </w:pPr>
            <w:r w:rsidRPr="006D100B">
              <w:rPr>
                <w:rFonts w:cstheme="minorHAnsi"/>
              </w:rPr>
              <w:t>10.    </w:t>
            </w:r>
          </w:p>
        </w:tc>
        <w:tc>
          <w:tcPr>
            <w:tcW w:w="8280" w:type="dxa"/>
            <w:hideMark/>
          </w:tcPr>
          <w:p w14:paraId="367C948B" w14:textId="77777777" w:rsidR="00D94480" w:rsidRPr="006D100B" w:rsidRDefault="00D94480" w:rsidP="00534A29">
            <w:pPr>
              <w:rPr>
                <w:rFonts w:cstheme="minorHAnsi"/>
              </w:rPr>
            </w:pPr>
            <w:r w:rsidRPr="006D100B">
              <w:rPr>
                <w:rFonts w:cstheme="minorHAnsi"/>
              </w:rPr>
              <w:t>Po wyborze z menu górnego odpowiedniego kontekstu, aplikacja prezentuje listę danych w ramach kontekstu z możliwością przełączania między trybami: pełna lista (prezentowana na całej szerokości ekranu), skrócona lista z obszarem roboczym (lista prezentowana jest tylko z lewej strony ekranu), tylko obszar roboczy.</w:t>
            </w:r>
          </w:p>
        </w:tc>
      </w:tr>
      <w:tr w:rsidR="00D94480" w:rsidRPr="006D100B" w14:paraId="56D69566" w14:textId="77777777" w:rsidTr="00B221BD">
        <w:trPr>
          <w:trHeight w:val="288"/>
        </w:trPr>
        <w:tc>
          <w:tcPr>
            <w:tcW w:w="782" w:type="dxa"/>
            <w:hideMark/>
          </w:tcPr>
          <w:p w14:paraId="207AFEBB" w14:textId="77777777" w:rsidR="00D94480" w:rsidRPr="006D100B" w:rsidRDefault="00D94480" w:rsidP="00534A29">
            <w:pPr>
              <w:rPr>
                <w:rFonts w:cstheme="minorHAnsi"/>
              </w:rPr>
            </w:pPr>
            <w:r w:rsidRPr="006D100B">
              <w:rPr>
                <w:rFonts w:cstheme="minorHAnsi"/>
              </w:rPr>
              <w:t>11.    </w:t>
            </w:r>
          </w:p>
        </w:tc>
        <w:tc>
          <w:tcPr>
            <w:tcW w:w="8280" w:type="dxa"/>
            <w:hideMark/>
          </w:tcPr>
          <w:p w14:paraId="298B0F4C" w14:textId="77777777" w:rsidR="00D94480" w:rsidRPr="006D100B" w:rsidRDefault="00D94480" w:rsidP="00534A29">
            <w:pPr>
              <w:rPr>
                <w:rFonts w:cstheme="minorHAnsi"/>
              </w:rPr>
            </w:pPr>
            <w:r w:rsidRPr="006D100B">
              <w:rPr>
                <w:rFonts w:cstheme="minorHAnsi"/>
              </w:rPr>
              <w:t>Z obszarów roboczych możliwe jest przejście do ekranów szczegółowych umożliwiających podgląd i ewidencję danych dziedzinowych.</w:t>
            </w:r>
          </w:p>
        </w:tc>
      </w:tr>
      <w:tr w:rsidR="00D94480" w:rsidRPr="006D100B" w14:paraId="6E646CA5" w14:textId="77777777" w:rsidTr="00B221BD">
        <w:trPr>
          <w:trHeight w:val="864"/>
        </w:trPr>
        <w:tc>
          <w:tcPr>
            <w:tcW w:w="782" w:type="dxa"/>
            <w:hideMark/>
          </w:tcPr>
          <w:p w14:paraId="012E4C24" w14:textId="77777777" w:rsidR="00D94480" w:rsidRPr="006D100B" w:rsidRDefault="00D94480" w:rsidP="00534A29">
            <w:pPr>
              <w:rPr>
                <w:rFonts w:cstheme="minorHAnsi"/>
              </w:rPr>
            </w:pPr>
            <w:r w:rsidRPr="006D100B">
              <w:rPr>
                <w:rFonts w:cstheme="minorHAnsi"/>
              </w:rPr>
              <w:t>12.    </w:t>
            </w:r>
          </w:p>
        </w:tc>
        <w:tc>
          <w:tcPr>
            <w:tcW w:w="8280" w:type="dxa"/>
            <w:hideMark/>
          </w:tcPr>
          <w:p w14:paraId="682BABA3" w14:textId="77777777" w:rsidR="00D94480" w:rsidRPr="006D100B" w:rsidRDefault="00D94480" w:rsidP="00534A29">
            <w:pPr>
              <w:rPr>
                <w:rFonts w:cstheme="minorHAnsi"/>
              </w:rPr>
            </w:pPr>
            <w:r w:rsidRPr="006D100B">
              <w:rPr>
                <w:rFonts w:cstheme="minorHAnsi"/>
              </w:rPr>
              <w:t xml:space="preserve">Pulpit wykorzystuje tzw. pływający przycisk (ang. </w:t>
            </w:r>
            <w:proofErr w:type="spellStart"/>
            <w:r w:rsidRPr="006D100B">
              <w:rPr>
                <w:rFonts w:cstheme="minorHAnsi"/>
              </w:rPr>
              <w:t>floating</w:t>
            </w:r>
            <w:proofErr w:type="spellEnd"/>
            <w:r w:rsidRPr="006D100B">
              <w:rPr>
                <w:rFonts w:cstheme="minorHAnsi"/>
              </w:rPr>
              <w:t xml:space="preserve"> </w:t>
            </w:r>
            <w:proofErr w:type="spellStart"/>
            <w:r w:rsidRPr="006D100B">
              <w:rPr>
                <w:rFonts w:cstheme="minorHAnsi"/>
              </w:rPr>
              <w:t>button</w:t>
            </w:r>
            <w:proofErr w:type="spellEnd"/>
            <w:r w:rsidRPr="006D100B">
              <w:rPr>
                <w:rFonts w:cstheme="minorHAnsi"/>
              </w:rPr>
              <w:t>). Przycisk ten zapewnia szybki dostęp do akcji w systemie. Razem z menu górnym umożliwia szybką i łatwą nawigację pomiędzy podstawowymi kontekstami pracy lekarza oraz ewidencją danych dziedzinowych w ekranach szczegółowych.</w:t>
            </w:r>
          </w:p>
        </w:tc>
      </w:tr>
      <w:tr w:rsidR="00D94480" w:rsidRPr="006D100B" w14:paraId="3DBBE4DC" w14:textId="77777777" w:rsidTr="00B221BD">
        <w:trPr>
          <w:trHeight w:val="1152"/>
        </w:trPr>
        <w:tc>
          <w:tcPr>
            <w:tcW w:w="782" w:type="dxa"/>
            <w:hideMark/>
          </w:tcPr>
          <w:p w14:paraId="1DA8F8D8" w14:textId="77777777" w:rsidR="00D94480" w:rsidRPr="006D100B" w:rsidRDefault="00D94480" w:rsidP="00534A29">
            <w:pPr>
              <w:rPr>
                <w:rFonts w:cstheme="minorHAnsi"/>
              </w:rPr>
            </w:pPr>
            <w:r w:rsidRPr="006D100B">
              <w:rPr>
                <w:rFonts w:cstheme="minorHAnsi"/>
              </w:rPr>
              <w:t>13.    </w:t>
            </w:r>
          </w:p>
        </w:tc>
        <w:tc>
          <w:tcPr>
            <w:tcW w:w="8280" w:type="dxa"/>
            <w:hideMark/>
          </w:tcPr>
          <w:p w14:paraId="765F3688" w14:textId="77777777" w:rsidR="00D94480" w:rsidRPr="006D100B" w:rsidRDefault="00D94480" w:rsidP="00534A29">
            <w:pPr>
              <w:rPr>
                <w:rFonts w:cstheme="minorHAnsi"/>
              </w:rPr>
            </w:pPr>
            <w:r w:rsidRPr="006D100B">
              <w:rPr>
                <w:rFonts w:cstheme="minorHAnsi"/>
              </w:rPr>
              <w:t>Ustawienia użytkownika obejmują personalizację aplikacji w zakresie obszaru roboczego (szczegóły w wymaganiach dotyczących obszaru roboczego) oraz możliwość importu certyfikatu ZUS służącego do podpisywania elektronicznej dokumentacji medycznej (certyfikat ZUS - podpisywanie z wykorzystaniem sposobu potwierdzania pochodzenia oraz integralności danych dostępnego w systemie teleinformatycznym udostępnionym bezpłatnie przez Zakład Ubezpieczeń Społecznych).</w:t>
            </w:r>
          </w:p>
        </w:tc>
      </w:tr>
      <w:tr w:rsidR="00D94480" w:rsidRPr="006D100B" w14:paraId="2B401531" w14:textId="77777777" w:rsidTr="00B221BD">
        <w:trPr>
          <w:trHeight w:val="576"/>
        </w:trPr>
        <w:tc>
          <w:tcPr>
            <w:tcW w:w="782" w:type="dxa"/>
            <w:tcBorders>
              <w:bottom w:val="single" w:sz="4" w:space="0" w:color="auto"/>
            </w:tcBorders>
            <w:hideMark/>
          </w:tcPr>
          <w:p w14:paraId="6C47A3A9" w14:textId="77777777" w:rsidR="00D94480" w:rsidRPr="006D100B" w:rsidRDefault="00D94480" w:rsidP="00534A29">
            <w:pPr>
              <w:rPr>
                <w:rFonts w:cstheme="minorHAnsi"/>
              </w:rPr>
            </w:pPr>
            <w:r w:rsidRPr="006D100B">
              <w:rPr>
                <w:rFonts w:cstheme="minorHAnsi"/>
              </w:rPr>
              <w:t>14.    </w:t>
            </w:r>
          </w:p>
        </w:tc>
        <w:tc>
          <w:tcPr>
            <w:tcW w:w="8280" w:type="dxa"/>
            <w:hideMark/>
          </w:tcPr>
          <w:p w14:paraId="135E7F23" w14:textId="77777777" w:rsidR="00D94480" w:rsidRPr="006D100B" w:rsidRDefault="00D94480" w:rsidP="00534A29">
            <w:pPr>
              <w:rPr>
                <w:rFonts w:cstheme="minorHAnsi"/>
              </w:rPr>
            </w:pPr>
            <w:r w:rsidRPr="006D100B">
              <w:rPr>
                <w:rFonts w:cstheme="minorHAnsi"/>
              </w:rPr>
              <w:t xml:space="preserve">Możliwość przełączenia (przechwytywania) sesji na innym stanowisku roboczym - użytkownik systemu zmieniający miejsce pracy może na dowolnym komputerze </w:t>
            </w:r>
            <w:r w:rsidRPr="006D100B">
              <w:rPr>
                <w:rFonts w:cstheme="minorHAnsi"/>
              </w:rPr>
              <w:lastRenderedPageBreak/>
              <w:t>kontynuować wcześniej utworzoną sesję na innym komputerze zachowując ciągłość pracy.</w:t>
            </w:r>
          </w:p>
        </w:tc>
      </w:tr>
      <w:tr w:rsidR="00D94480" w:rsidRPr="006D100B" w14:paraId="025EED90" w14:textId="77777777" w:rsidTr="00B221BD">
        <w:trPr>
          <w:trHeight w:val="288"/>
        </w:trPr>
        <w:tc>
          <w:tcPr>
            <w:tcW w:w="782" w:type="dxa"/>
            <w:tcBorders>
              <w:tr2bl w:val="single" w:sz="4" w:space="0" w:color="auto"/>
            </w:tcBorders>
            <w:hideMark/>
          </w:tcPr>
          <w:p w14:paraId="5479CA79" w14:textId="77777777" w:rsidR="00D94480" w:rsidRPr="006D100B" w:rsidRDefault="00D94480" w:rsidP="00534A29">
            <w:pPr>
              <w:rPr>
                <w:rFonts w:cstheme="minorHAnsi"/>
              </w:rPr>
            </w:pPr>
          </w:p>
        </w:tc>
        <w:tc>
          <w:tcPr>
            <w:tcW w:w="8280" w:type="dxa"/>
            <w:hideMark/>
          </w:tcPr>
          <w:p w14:paraId="5F595D58" w14:textId="77777777" w:rsidR="00D94480" w:rsidRPr="006D100B" w:rsidRDefault="00D94480" w:rsidP="00534A29">
            <w:pPr>
              <w:rPr>
                <w:rFonts w:cstheme="minorHAnsi"/>
                <w:b/>
                <w:bCs/>
              </w:rPr>
            </w:pPr>
            <w:r w:rsidRPr="006D100B">
              <w:rPr>
                <w:rFonts w:cstheme="minorHAnsi"/>
                <w:b/>
                <w:bCs/>
              </w:rPr>
              <w:t>WYMAGANIA DOTYCZĄCE KONTEKSTU WIZYTY</w:t>
            </w:r>
          </w:p>
        </w:tc>
      </w:tr>
      <w:tr w:rsidR="00D94480" w:rsidRPr="006D100B" w14:paraId="04C2010A" w14:textId="77777777" w:rsidTr="00B221BD">
        <w:trPr>
          <w:trHeight w:val="864"/>
        </w:trPr>
        <w:tc>
          <w:tcPr>
            <w:tcW w:w="782" w:type="dxa"/>
            <w:tcBorders>
              <w:bottom w:val="single" w:sz="4" w:space="0" w:color="auto"/>
            </w:tcBorders>
            <w:hideMark/>
          </w:tcPr>
          <w:p w14:paraId="0ECC52B4" w14:textId="77777777" w:rsidR="00D94480" w:rsidRPr="006D100B" w:rsidRDefault="00D94480" w:rsidP="00534A29">
            <w:pPr>
              <w:rPr>
                <w:rFonts w:cstheme="minorHAnsi"/>
              </w:rPr>
            </w:pPr>
            <w:r w:rsidRPr="006D100B">
              <w:rPr>
                <w:rFonts w:cstheme="minorHAnsi"/>
              </w:rPr>
              <w:t>15.    </w:t>
            </w:r>
          </w:p>
        </w:tc>
        <w:tc>
          <w:tcPr>
            <w:tcW w:w="8280" w:type="dxa"/>
            <w:hideMark/>
          </w:tcPr>
          <w:p w14:paraId="4F8D8F5F" w14:textId="77777777" w:rsidR="00D94480" w:rsidRPr="006D100B" w:rsidRDefault="00D94480" w:rsidP="00534A29">
            <w:pPr>
              <w:rPr>
                <w:rFonts w:cstheme="minorHAnsi"/>
              </w:rPr>
            </w:pPr>
            <w:r w:rsidRPr="006D100B">
              <w:rPr>
                <w:rFonts w:cstheme="minorHAnsi"/>
              </w:rPr>
              <w:t>Po wyborze z menu górnego pozycji wizyty, aplikacja prezentuje wykaz pacjentów w poradni z  możliwością przełączania między trybami: pełna lista pacjentów (prezentowana na całej szerokości ekranu), skrócona lista pacjentów (prezentowana jest tylko z lewej strony ekranu), chowana lista pacjentów (prezentowana z lewej strony, chowająca się po wybraniu pacjenta).</w:t>
            </w:r>
          </w:p>
        </w:tc>
      </w:tr>
      <w:tr w:rsidR="00D94480" w:rsidRPr="006D100B" w14:paraId="045CF3DB" w14:textId="77777777" w:rsidTr="00B221BD">
        <w:trPr>
          <w:trHeight w:val="288"/>
        </w:trPr>
        <w:tc>
          <w:tcPr>
            <w:tcW w:w="782" w:type="dxa"/>
            <w:tcBorders>
              <w:tr2bl w:val="single" w:sz="4" w:space="0" w:color="auto"/>
            </w:tcBorders>
            <w:hideMark/>
          </w:tcPr>
          <w:p w14:paraId="21AE81B9" w14:textId="77777777" w:rsidR="00D94480" w:rsidRPr="006D100B" w:rsidRDefault="00D94480" w:rsidP="00534A29">
            <w:pPr>
              <w:rPr>
                <w:rFonts w:cstheme="minorHAnsi"/>
              </w:rPr>
            </w:pPr>
          </w:p>
        </w:tc>
        <w:tc>
          <w:tcPr>
            <w:tcW w:w="8280" w:type="dxa"/>
            <w:hideMark/>
          </w:tcPr>
          <w:p w14:paraId="3EB36CAD" w14:textId="77777777" w:rsidR="00D94480" w:rsidRPr="006D100B" w:rsidRDefault="00D94480" w:rsidP="00534A29">
            <w:pPr>
              <w:rPr>
                <w:rFonts w:cstheme="minorHAnsi"/>
              </w:rPr>
            </w:pPr>
            <w:r w:rsidRPr="006D100B">
              <w:rPr>
                <w:rFonts w:cstheme="minorHAnsi"/>
              </w:rPr>
              <w:t>Aplikacja zapewnia pełny widok listy pacjentów, prezentuje dane w zakresie co najmniej:</w:t>
            </w:r>
          </w:p>
        </w:tc>
      </w:tr>
      <w:tr w:rsidR="00D94480" w:rsidRPr="006D100B" w14:paraId="0021C0F8" w14:textId="77777777" w:rsidTr="00B221BD">
        <w:trPr>
          <w:trHeight w:val="288"/>
        </w:trPr>
        <w:tc>
          <w:tcPr>
            <w:tcW w:w="782" w:type="dxa"/>
            <w:hideMark/>
          </w:tcPr>
          <w:p w14:paraId="7D03C536" w14:textId="77777777" w:rsidR="00D94480" w:rsidRPr="006D100B" w:rsidRDefault="00D94480" w:rsidP="00534A29">
            <w:pPr>
              <w:rPr>
                <w:rFonts w:cstheme="minorHAnsi"/>
              </w:rPr>
            </w:pPr>
            <w:r w:rsidRPr="006D100B">
              <w:rPr>
                <w:rFonts w:cstheme="minorHAnsi"/>
              </w:rPr>
              <w:t>16.    </w:t>
            </w:r>
          </w:p>
        </w:tc>
        <w:tc>
          <w:tcPr>
            <w:tcW w:w="8280" w:type="dxa"/>
            <w:hideMark/>
          </w:tcPr>
          <w:p w14:paraId="14B1B2B7" w14:textId="77777777" w:rsidR="00D94480" w:rsidRPr="006D100B" w:rsidRDefault="00D94480" w:rsidP="00534A29">
            <w:pPr>
              <w:rPr>
                <w:rFonts w:cstheme="minorHAnsi"/>
              </w:rPr>
            </w:pPr>
            <w:r w:rsidRPr="006D100B">
              <w:rPr>
                <w:rFonts w:cstheme="minorHAnsi"/>
              </w:rPr>
              <w:t>nr wizyty,</w:t>
            </w:r>
          </w:p>
        </w:tc>
      </w:tr>
      <w:tr w:rsidR="00D94480" w:rsidRPr="006D100B" w14:paraId="21C70B71" w14:textId="77777777" w:rsidTr="00B221BD">
        <w:trPr>
          <w:trHeight w:val="288"/>
        </w:trPr>
        <w:tc>
          <w:tcPr>
            <w:tcW w:w="782" w:type="dxa"/>
            <w:hideMark/>
          </w:tcPr>
          <w:p w14:paraId="29F49D32" w14:textId="77777777" w:rsidR="00D94480" w:rsidRPr="006D100B" w:rsidRDefault="00D94480" w:rsidP="00534A29">
            <w:pPr>
              <w:rPr>
                <w:rFonts w:cstheme="minorHAnsi"/>
              </w:rPr>
            </w:pPr>
            <w:r w:rsidRPr="006D100B">
              <w:rPr>
                <w:rFonts w:cstheme="minorHAnsi"/>
              </w:rPr>
              <w:t>17.    </w:t>
            </w:r>
          </w:p>
        </w:tc>
        <w:tc>
          <w:tcPr>
            <w:tcW w:w="8280" w:type="dxa"/>
            <w:hideMark/>
          </w:tcPr>
          <w:p w14:paraId="283F5C5C" w14:textId="77777777" w:rsidR="00D94480" w:rsidRPr="006D100B" w:rsidRDefault="00D94480" w:rsidP="00534A29">
            <w:pPr>
              <w:rPr>
                <w:rFonts w:cstheme="minorHAnsi"/>
              </w:rPr>
            </w:pPr>
            <w:r w:rsidRPr="006D100B">
              <w:rPr>
                <w:rFonts w:cstheme="minorHAnsi"/>
              </w:rPr>
              <w:t>nr kartoteki,</w:t>
            </w:r>
          </w:p>
        </w:tc>
      </w:tr>
      <w:tr w:rsidR="00D94480" w:rsidRPr="006D100B" w14:paraId="1301E5B8" w14:textId="77777777" w:rsidTr="00B221BD">
        <w:trPr>
          <w:trHeight w:val="288"/>
        </w:trPr>
        <w:tc>
          <w:tcPr>
            <w:tcW w:w="782" w:type="dxa"/>
            <w:hideMark/>
          </w:tcPr>
          <w:p w14:paraId="6C0EB59B" w14:textId="77777777" w:rsidR="00D94480" w:rsidRPr="006D100B" w:rsidRDefault="00D94480" w:rsidP="00534A29">
            <w:pPr>
              <w:rPr>
                <w:rFonts w:cstheme="minorHAnsi"/>
              </w:rPr>
            </w:pPr>
            <w:r w:rsidRPr="006D100B">
              <w:rPr>
                <w:rFonts w:cstheme="minorHAnsi"/>
              </w:rPr>
              <w:t>18.    </w:t>
            </w:r>
          </w:p>
        </w:tc>
        <w:tc>
          <w:tcPr>
            <w:tcW w:w="8280" w:type="dxa"/>
            <w:hideMark/>
          </w:tcPr>
          <w:p w14:paraId="0B59E70F" w14:textId="77777777" w:rsidR="00D94480" w:rsidRPr="006D100B" w:rsidRDefault="00D94480" w:rsidP="00534A29">
            <w:pPr>
              <w:rPr>
                <w:rFonts w:cstheme="minorHAnsi"/>
              </w:rPr>
            </w:pPr>
            <w:r w:rsidRPr="006D100B">
              <w:rPr>
                <w:rFonts w:cstheme="minorHAnsi"/>
              </w:rPr>
              <w:t>nazwisko,</w:t>
            </w:r>
          </w:p>
        </w:tc>
      </w:tr>
      <w:tr w:rsidR="00D94480" w:rsidRPr="006D100B" w14:paraId="07EF4E52" w14:textId="77777777" w:rsidTr="00B221BD">
        <w:trPr>
          <w:trHeight w:val="288"/>
        </w:trPr>
        <w:tc>
          <w:tcPr>
            <w:tcW w:w="782" w:type="dxa"/>
            <w:hideMark/>
          </w:tcPr>
          <w:p w14:paraId="4AD69152" w14:textId="77777777" w:rsidR="00D94480" w:rsidRPr="006D100B" w:rsidRDefault="00D94480" w:rsidP="00534A29">
            <w:pPr>
              <w:rPr>
                <w:rFonts w:cstheme="minorHAnsi"/>
              </w:rPr>
            </w:pPr>
            <w:r w:rsidRPr="006D100B">
              <w:rPr>
                <w:rFonts w:cstheme="minorHAnsi"/>
              </w:rPr>
              <w:t>19.    </w:t>
            </w:r>
          </w:p>
        </w:tc>
        <w:tc>
          <w:tcPr>
            <w:tcW w:w="8280" w:type="dxa"/>
            <w:hideMark/>
          </w:tcPr>
          <w:p w14:paraId="2491C996" w14:textId="77777777" w:rsidR="00D94480" w:rsidRPr="006D100B" w:rsidRDefault="00D94480" w:rsidP="00534A29">
            <w:pPr>
              <w:rPr>
                <w:rFonts w:cstheme="minorHAnsi"/>
              </w:rPr>
            </w:pPr>
            <w:r w:rsidRPr="006D100B">
              <w:rPr>
                <w:rFonts w:cstheme="minorHAnsi"/>
              </w:rPr>
              <w:t>imię,</w:t>
            </w:r>
          </w:p>
        </w:tc>
      </w:tr>
      <w:tr w:rsidR="00D94480" w:rsidRPr="006D100B" w14:paraId="33E15475" w14:textId="77777777" w:rsidTr="00B221BD">
        <w:trPr>
          <w:trHeight w:val="288"/>
        </w:trPr>
        <w:tc>
          <w:tcPr>
            <w:tcW w:w="782" w:type="dxa"/>
            <w:hideMark/>
          </w:tcPr>
          <w:p w14:paraId="029C5691" w14:textId="77777777" w:rsidR="00D94480" w:rsidRPr="006D100B" w:rsidRDefault="00D94480" w:rsidP="00534A29">
            <w:pPr>
              <w:rPr>
                <w:rFonts w:cstheme="minorHAnsi"/>
              </w:rPr>
            </w:pPr>
            <w:r w:rsidRPr="006D100B">
              <w:rPr>
                <w:rFonts w:cstheme="minorHAnsi"/>
              </w:rPr>
              <w:t>20.    </w:t>
            </w:r>
          </w:p>
        </w:tc>
        <w:tc>
          <w:tcPr>
            <w:tcW w:w="8280" w:type="dxa"/>
            <w:hideMark/>
          </w:tcPr>
          <w:p w14:paraId="42B1A3AF" w14:textId="77777777" w:rsidR="00D94480" w:rsidRPr="006D100B" w:rsidRDefault="00D94480" w:rsidP="00534A29">
            <w:pPr>
              <w:rPr>
                <w:rFonts w:cstheme="minorHAnsi"/>
              </w:rPr>
            </w:pPr>
            <w:r w:rsidRPr="006D100B">
              <w:rPr>
                <w:rFonts w:cstheme="minorHAnsi"/>
              </w:rPr>
              <w:t>PESEL,</w:t>
            </w:r>
          </w:p>
        </w:tc>
      </w:tr>
      <w:tr w:rsidR="00D94480" w:rsidRPr="006D100B" w14:paraId="21777747" w14:textId="77777777" w:rsidTr="00B221BD">
        <w:trPr>
          <w:trHeight w:val="288"/>
        </w:trPr>
        <w:tc>
          <w:tcPr>
            <w:tcW w:w="782" w:type="dxa"/>
            <w:hideMark/>
          </w:tcPr>
          <w:p w14:paraId="6671DBDA" w14:textId="77777777" w:rsidR="00D94480" w:rsidRPr="006D100B" w:rsidRDefault="00D94480" w:rsidP="00534A29">
            <w:pPr>
              <w:rPr>
                <w:rFonts w:cstheme="minorHAnsi"/>
              </w:rPr>
            </w:pPr>
            <w:r w:rsidRPr="006D100B">
              <w:rPr>
                <w:rFonts w:cstheme="minorHAnsi"/>
              </w:rPr>
              <w:t>21.    </w:t>
            </w:r>
          </w:p>
        </w:tc>
        <w:tc>
          <w:tcPr>
            <w:tcW w:w="8280" w:type="dxa"/>
            <w:hideMark/>
          </w:tcPr>
          <w:p w14:paraId="390C21BF" w14:textId="77777777" w:rsidR="00D94480" w:rsidRPr="006D100B" w:rsidRDefault="00D94480" w:rsidP="00534A29">
            <w:pPr>
              <w:rPr>
                <w:rFonts w:cstheme="minorHAnsi"/>
              </w:rPr>
            </w:pPr>
            <w:r w:rsidRPr="006D100B">
              <w:rPr>
                <w:rFonts w:cstheme="minorHAnsi"/>
              </w:rPr>
              <w:t>data wizyty,</w:t>
            </w:r>
          </w:p>
        </w:tc>
      </w:tr>
      <w:tr w:rsidR="00D94480" w:rsidRPr="006D100B" w14:paraId="29DA3DA6" w14:textId="77777777" w:rsidTr="00B221BD">
        <w:trPr>
          <w:trHeight w:val="288"/>
        </w:trPr>
        <w:tc>
          <w:tcPr>
            <w:tcW w:w="782" w:type="dxa"/>
            <w:hideMark/>
          </w:tcPr>
          <w:p w14:paraId="7F279EEE" w14:textId="77777777" w:rsidR="00D94480" w:rsidRPr="006D100B" w:rsidRDefault="00D94480" w:rsidP="00534A29">
            <w:pPr>
              <w:rPr>
                <w:rFonts w:cstheme="minorHAnsi"/>
              </w:rPr>
            </w:pPr>
            <w:r w:rsidRPr="006D100B">
              <w:rPr>
                <w:rFonts w:cstheme="minorHAnsi"/>
              </w:rPr>
              <w:t>22.    </w:t>
            </w:r>
          </w:p>
        </w:tc>
        <w:tc>
          <w:tcPr>
            <w:tcW w:w="8280" w:type="dxa"/>
            <w:hideMark/>
          </w:tcPr>
          <w:p w14:paraId="2E08FCE2" w14:textId="77777777" w:rsidR="00D94480" w:rsidRPr="006D100B" w:rsidRDefault="00D94480" w:rsidP="00534A29">
            <w:pPr>
              <w:rPr>
                <w:rFonts w:cstheme="minorHAnsi"/>
              </w:rPr>
            </w:pPr>
            <w:r w:rsidRPr="006D100B">
              <w:rPr>
                <w:rFonts w:cstheme="minorHAnsi"/>
              </w:rPr>
              <w:t>data wizyty do,</w:t>
            </w:r>
          </w:p>
        </w:tc>
      </w:tr>
      <w:tr w:rsidR="00D94480" w:rsidRPr="006D100B" w14:paraId="631D8646" w14:textId="77777777" w:rsidTr="00B221BD">
        <w:trPr>
          <w:trHeight w:val="288"/>
        </w:trPr>
        <w:tc>
          <w:tcPr>
            <w:tcW w:w="782" w:type="dxa"/>
            <w:hideMark/>
          </w:tcPr>
          <w:p w14:paraId="347BD116" w14:textId="77777777" w:rsidR="00D94480" w:rsidRPr="006D100B" w:rsidRDefault="00D94480" w:rsidP="00534A29">
            <w:pPr>
              <w:rPr>
                <w:rFonts w:cstheme="minorHAnsi"/>
              </w:rPr>
            </w:pPr>
            <w:r w:rsidRPr="006D100B">
              <w:rPr>
                <w:rFonts w:cstheme="minorHAnsi"/>
              </w:rPr>
              <w:t>23.    </w:t>
            </w:r>
          </w:p>
        </w:tc>
        <w:tc>
          <w:tcPr>
            <w:tcW w:w="8280" w:type="dxa"/>
            <w:hideMark/>
          </w:tcPr>
          <w:p w14:paraId="0D111349" w14:textId="77777777" w:rsidR="00D94480" w:rsidRPr="006D100B" w:rsidRDefault="00D94480" w:rsidP="00534A29">
            <w:pPr>
              <w:rPr>
                <w:rFonts w:cstheme="minorHAnsi"/>
              </w:rPr>
            </w:pPr>
            <w:r w:rsidRPr="006D100B">
              <w:rPr>
                <w:rFonts w:cstheme="minorHAnsi"/>
              </w:rPr>
              <w:t>lekarz przyjmujący,</w:t>
            </w:r>
          </w:p>
        </w:tc>
      </w:tr>
      <w:tr w:rsidR="00D94480" w:rsidRPr="006D100B" w14:paraId="0EBD6DF6" w14:textId="77777777" w:rsidTr="00B221BD">
        <w:trPr>
          <w:trHeight w:val="288"/>
        </w:trPr>
        <w:tc>
          <w:tcPr>
            <w:tcW w:w="782" w:type="dxa"/>
            <w:hideMark/>
          </w:tcPr>
          <w:p w14:paraId="7EB51274" w14:textId="77777777" w:rsidR="00D94480" w:rsidRPr="006D100B" w:rsidRDefault="00D94480" w:rsidP="00534A29">
            <w:pPr>
              <w:rPr>
                <w:rFonts w:cstheme="minorHAnsi"/>
              </w:rPr>
            </w:pPr>
            <w:r w:rsidRPr="006D100B">
              <w:rPr>
                <w:rFonts w:cstheme="minorHAnsi"/>
              </w:rPr>
              <w:t>24.    </w:t>
            </w:r>
          </w:p>
        </w:tc>
        <w:tc>
          <w:tcPr>
            <w:tcW w:w="8280" w:type="dxa"/>
            <w:hideMark/>
          </w:tcPr>
          <w:p w14:paraId="0391E2FB" w14:textId="77777777" w:rsidR="00D94480" w:rsidRPr="006D100B" w:rsidRDefault="00D94480" w:rsidP="00534A29">
            <w:pPr>
              <w:rPr>
                <w:rFonts w:cstheme="minorHAnsi"/>
              </w:rPr>
            </w:pPr>
            <w:r w:rsidRPr="006D100B">
              <w:rPr>
                <w:rFonts w:cstheme="minorHAnsi"/>
              </w:rPr>
              <w:t xml:space="preserve">poradnia </w:t>
            </w:r>
          </w:p>
        </w:tc>
      </w:tr>
      <w:tr w:rsidR="00D94480" w:rsidRPr="006D100B" w14:paraId="019D21D4" w14:textId="77777777" w:rsidTr="00B221BD">
        <w:trPr>
          <w:trHeight w:val="288"/>
        </w:trPr>
        <w:tc>
          <w:tcPr>
            <w:tcW w:w="782" w:type="dxa"/>
            <w:hideMark/>
          </w:tcPr>
          <w:p w14:paraId="14302161" w14:textId="77777777" w:rsidR="00D94480" w:rsidRPr="006D100B" w:rsidRDefault="00D94480" w:rsidP="00534A29">
            <w:pPr>
              <w:rPr>
                <w:rFonts w:cstheme="minorHAnsi"/>
              </w:rPr>
            </w:pPr>
            <w:r w:rsidRPr="006D100B">
              <w:rPr>
                <w:rFonts w:cstheme="minorHAnsi"/>
              </w:rPr>
              <w:t>25.    </w:t>
            </w:r>
          </w:p>
        </w:tc>
        <w:tc>
          <w:tcPr>
            <w:tcW w:w="8280" w:type="dxa"/>
            <w:hideMark/>
          </w:tcPr>
          <w:p w14:paraId="157D43C2" w14:textId="77777777" w:rsidR="00D94480" w:rsidRPr="006D100B" w:rsidRDefault="00D94480" w:rsidP="00534A29">
            <w:pPr>
              <w:rPr>
                <w:rFonts w:cstheme="minorHAnsi"/>
              </w:rPr>
            </w:pPr>
            <w:r w:rsidRPr="006D100B">
              <w:rPr>
                <w:rFonts w:cstheme="minorHAnsi"/>
              </w:rPr>
              <w:t>specjalne statusy pacjenta,</w:t>
            </w:r>
          </w:p>
        </w:tc>
      </w:tr>
      <w:tr w:rsidR="00D94480" w:rsidRPr="006D100B" w14:paraId="4059D50B" w14:textId="77777777" w:rsidTr="00B221BD">
        <w:trPr>
          <w:trHeight w:val="288"/>
        </w:trPr>
        <w:tc>
          <w:tcPr>
            <w:tcW w:w="782" w:type="dxa"/>
            <w:hideMark/>
          </w:tcPr>
          <w:p w14:paraId="042765E9" w14:textId="77777777" w:rsidR="00D94480" w:rsidRPr="006D100B" w:rsidRDefault="00D94480" w:rsidP="00534A29">
            <w:pPr>
              <w:rPr>
                <w:rFonts w:cstheme="minorHAnsi"/>
              </w:rPr>
            </w:pPr>
            <w:r w:rsidRPr="006D100B">
              <w:rPr>
                <w:rFonts w:cstheme="minorHAnsi"/>
              </w:rPr>
              <w:t>26.    </w:t>
            </w:r>
          </w:p>
        </w:tc>
        <w:tc>
          <w:tcPr>
            <w:tcW w:w="8280" w:type="dxa"/>
            <w:hideMark/>
          </w:tcPr>
          <w:p w14:paraId="767D4F58" w14:textId="77777777" w:rsidR="00D94480" w:rsidRPr="006D100B" w:rsidRDefault="00D94480" w:rsidP="00534A29">
            <w:pPr>
              <w:rPr>
                <w:rFonts w:cstheme="minorHAnsi"/>
              </w:rPr>
            </w:pPr>
            <w:r w:rsidRPr="006D100B">
              <w:rPr>
                <w:rFonts w:cstheme="minorHAnsi"/>
              </w:rPr>
              <w:t>decyzja.</w:t>
            </w:r>
          </w:p>
        </w:tc>
      </w:tr>
      <w:tr w:rsidR="00D94480" w:rsidRPr="006D100B" w14:paraId="1983A336" w14:textId="77777777" w:rsidTr="00B221BD">
        <w:trPr>
          <w:trHeight w:val="288"/>
        </w:trPr>
        <w:tc>
          <w:tcPr>
            <w:tcW w:w="782" w:type="dxa"/>
            <w:tcBorders>
              <w:bottom w:val="single" w:sz="4" w:space="0" w:color="auto"/>
            </w:tcBorders>
            <w:hideMark/>
          </w:tcPr>
          <w:p w14:paraId="514EDB24" w14:textId="77777777" w:rsidR="00D94480" w:rsidRPr="006D100B" w:rsidRDefault="00D94480" w:rsidP="00534A29">
            <w:pPr>
              <w:rPr>
                <w:rFonts w:cstheme="minorHAnsi"/>
              </w:rPr>
            </w:pPr>
            <w:r w:rsidRPr="006D100B">
              <w:rPr>
                <w:rFonts w:cstheme="minorHAnsi"/>
              </w:rPr>
              <w:t>27.    </w:t>
            </w:r>
          </w:p>
        </w:tc>
        <w:tc>
          <w:tcPr>
            <w:tcW w:w="8280" w:type="dxa"/>
            <w:hideMark/>
          </w:tcPr>
          <w:p w14:paraId="5939CD3E" w14:textId="77777777" w:rsidR="00D94480" w:rsidRPr="006D100B" w:rsidRDefault="00D94480" w:rsidP="00534A29">
            <w:pPr>
              <w:rPr>
                <w:rFonts w:cstheme="minorHAnsi"/>
              </w:rPr>
            </w:pPr>
            <w:r w:rsidRPr="006D100B">
              <w:rPr>
                <w:rFonts w:cstheme="minorHAnsi"/>
              </w:rPr>
              <w:t>Lista pacjentów podzielona jest na pacjentów do obsłużenia, w trakcie realizacji oraz obsłużonych w danym dniu.</w:t>
            </w:r>
          </w:p>
        </w:tc>
      </w:tr>
      <w:tr w:rsidR="00D94480" w:rsidRPr="006D100B" w14:paraId="3997663C" w14:textId="77777777" w:rsidTr="00B221BD">
        <w:trPr>
          <w:trHeight w:val="288"/>
        </w:trPr>
        <w:tc>
          <w:tcPr>
            <w:tcW w:w="782" w:type="dxa"/>
            <w:tcBorders>
              <w:tr2bl w:val="single" w:sz="4" w:space="0" w:color="auto"/>
            </w:tcBorders>
            <w:hideMark/>
          </w:tcPr>
          <w:p w14:paraId="6A19005E" w14:textId="77777777" w:rsidR="00D94480" w:rsidRPr="006D100B" w:rsidRDefault="00D94480" w:rsidP="00534A29">
            <w:pPr>
              <w:rPr>
                <w:rFonts w:cstheme="minorHAnsi"/>
              </w:rPr>
            </w:pPr>
          </w:p>
        </w:tc>
        <w:tc>
          <w:tcPr>
            <w:tcW w:w="8280" w:type="dxa"/>
            <w:hideMark/>
          </w:tcPr>
          <w:p w14:paraId="5C30075D" w14:textId="77777777" w:rsidR="00D94480" w:rsidRPr="006D100B" w:rsidRDefault="00D94480" w:rsidP="00534A29">
            <w:pPr>
              <w:rPr>
                <w:rFonts w:cstheme="minorHAnsi"/>
              </w:rPr>
            </w:pPr>
            <w:r w:rsidRPr="006D100B">
              <w:rPr>
                <w:rFonts w:cstheme="minorHAnsi"/>
              </w:rPr>
              <w:t>Aplikacja prezentuje skrócony widok listy pacjentów prezentuje dane w zakresie co najmniej:</w:t>
            </w:r>
          </w:p>
        </w:tc>
      </w:tr>
      <w:tr w:rsidR="00D94480" w:rsidRPr="006D100B" w14:paraId="772C8260" w14:textId="77777777" w:rsidTr="00B221BD">
        <w:trPr>
          <w:trHeight w:val="288"/>
        </w:trPr>
        <w:tc>
          <w:tcPr>
            <w:tcW w:w="782" w:type="dxa"/>
            <w:hideMark/>
          </w:tcPr>
          <w:p w14:paraId="0039D169" w14:textId="77777777" w:rsidR="00D94480" w:rsidRPr="006D100B" w:rsidRDefault="00D94480" w:rsidP="00534A29">
            <w:pPr>
              <w:rPr>
                <w:rFonts w:cstheme="minorHAnsi"/>
              </w:rPr>
            </w:pPr>
            <w:r w:rsidRPr="006D100B">
              <w:rPr>
                <w:rFonts w:cstheme="minorHAnsi"/>
              </w:rPr>
              <w:t>28.    </w:t>
            </w:r>
          </w:p>
        </w:tc>
        <w:tc>
          <w:tcPr>
            <w:tcW w:w="8280" w:type="dxa"/>
            <w:hideMark/>
          </w:tcPr>
          <w:p w14:paraId="452352CE" w14:textId="77777777" w:rsidR="00D94480" w:rsidRPr="006D100B" w:rsidRDefault="00D94480" w:rsidP="00534A29">
            <w:pPr>
              <w:rPr>
                <w:rFonts w:cstheme="minorHAnsi"/>
              </w:rPr>
            </w:pPr>
            <w:r w:rsidRPr="006D100B">
              <w:rPr>
                <w:rFonts w:cstheme="minorHAnsi"/>
              </w:rPr>
              <w:t>imię,</w:t>
            </w:r>
          </w:p>
        </w:tc>
      </w:tr>
      <w:tr w:rsidR="00D94480" w:rsidRPr="006D100B" w14:paraId="685DDAEA" w14:textId="77777777" w:rsidTr="00B221BD">
        <w:trPr>
          <w:trHeight w:val="288"/>
        </w:trPr>
        <w:tc>
          <w:tcPr>
            <w:tcW w:w="782" w:type="dxa"/>
            <w:hideMark/>
          </w:tcPr>
          <w:p w14:paraId="0192876D" w14:textId="77777777" w:rsidR="00D94480" w:rsidRPr="006D100B" w:rsidRDefault="00D94480" w:rsidP="00534A29">
            <w:pPr>
              <w:rPr>
                <w:rFonts w:cstheme="minorHAnsi"/>
              </w:rPr>
            </w:pPr>
            <w:r w:rsidRPr="006D100B">
              <w:rPr>
                <w:rFonts w:cstheme="minorHAnsi"/>
              </w:rPr>
              <w:t>29.    </w:t>
            </w:r>
          </w:p>
        </w:tc>
        <w:tc>
          <w:tcPr>
            <w:tcW w:w="8280" w:type="dxa"/>
            <w:hideMark/>
          </w:tcPr>
          <w:p w14:paraId="6D621F76" w14:textId="77777777" w:rsidR="00D94480" w:rsidRPr="006D100B" w:rsidRDefault="00D94480" w:rsidP="00534A29">
            <w:pPr>
              <w:rPr>
                <w:rFonts w:cstheme="minorHAnsi"/>
              </w:rPr>
            </w:pPr>
            <w:r w:rsidRPr="006D100B">
              <w:rPr>
                <w:rFonts w:cstheme="minorHAnsi"/>
              </w:rPr>
              <w:t>nazwisko,</w:t>
            </w:r>
          </w:p>
        </w:tc>
      </w:tr>
      <w:tr w:rsidR="00D94480" w:rsidRPr="006D100B" w14:paraId="7D35EA9B" w14:textId="77777777" w:rsidTr="00B221BD">
        <w:trPr>
          <w:trHeight w:val="288"/>
        </w:trPr>
        <w:tc>
          <w:tcPr>
            <w:tcW w:w="782" w:type="dxa"/>
            <w:hideMark/>
          </w:tcPr>
          <w:p w14:paraId="73A441B5" w14:textId="77777777" w:rsidR="00D94480" w:rsidRPr="006D100B" w:rsidRDefault="00D94480" w:rsidP="00534A29">
            <w:pPr>
              <w:rPr>
                <w:rFonts w:cstheme="minorHAnsi"/>
              </w:rPr>
            </w:pPr>
            <w:r w:rsidRPr="006D100B">
              <w:rPr>
                <w:rFonts w:cstheme="minorHAnsi"/>
              </w:rPr>
              <w:t>30.    </w:t>
            </w:r>
          </w:p>
        </w:tc>
        <w:tc>
          <w:tcPr>
            <w:tcW w:w="8280" w:type="dxa"/>
            <w:hideMark/>
          </w:tcPr>
          <w:p w14:paraId="7F79C2DF" w14:textId="77777777" w:rsidR="00D94480" w:rsidRPr="006D100B" w:rsidRDefault="00D94480" w:rsidP="00534A29">
            <w:pPr>
              <w:rPr>
                <w:rFonts w:cstheme="minorHAnsi"/>
              </w:rPr>
            </w:pPr>
            <w:r w:rsidRPr="006D100B">
              <w:rPr>
                <w:rFonts w:cstheme="minorHAnsi"/>
              </w:rPr>
              <w:t>PESEL,</w:t>
            </w:r>
          </w:p>
        </w:tc>
      </w:tr>
      <w:tr w:rsidR="00D94480" w:rsidRPr="006D100B" w14:paraId="3F628609" w14:textId="77777777" w:rsidTr="00B221BD">
        <w:trPr>
          <w:trHeight w:val="288"/>
        </w:trPr>
        <w:tc>
          <w:tcPr>
            <w:tcW w:w="782" w:type="dxa"/>
            <w:hideMark/>
          </w:tcPr>
          <w:p w14:paraId="1876376B" w14:textId="77777777" w:rsidR="00D94480" w:rsidRPr="006D100B" w:rsidRDefault="00D94480" w:rsidP="00534A29">
            <w:pPr>
              <w:rPr>
                <w:rFonts w:cstheme="minorHAnsi"/>
              </w:rPr>
            </w:pPr>
            <w:r w:rsidRPr="006D100B">
              <w:rPr>
                <w:rFonts w:cstheme="minorHAnsi"/>
              </w:rPr>
              <w:t>31.    </w:t>
            </w:r>
          </w:p>
        </w:tc>
        <w:tc>
          <w:tcPr>
            <w:tcW w:w="8280" w:type="dxa"/>
            <w:hideMark/>
          </w:tcPr>
          <w:p w14:paraId="0A38C822" w14:textId="77777777" w:rsidR="00D94480" w:rsidRPr="006D100B" w:rsidRDefault="00D94480" w:rsidP="00534A29">
            <w:pPr>
              <w:rPr>
                <w:rFonts w:cstheme="minorHAnsi"/>
              </w:rPr>
            </w:pPr>
            <w:r w:rsidRPr="006D100B">
              <w:rPr>
                <w:rFonts w:cstheme="minorHAnsi"/>
              </w:rPr>
              <w:t>specjalne statusy pacjenta.</w:t>
            </w:r>
          </w:p>
        </w:tc>
      </w:tr>
      <w:tr w:rsidR="00D94480" w:rsidRPr="006D100B" w14:paraId="06C34004" w14:textId="77777777" w:rsidTr="00B221BD">
        <w:trPr>
          <w:trHeight w:val="288"/>
        </w:trPr>
        <w:tc>
          <w:tcPr>
            <w:tcW w:w="782" w:type="dxa"/>
            <w:tcBorders>
              <w:bottom w:val="single" w:sz="4" w:space="0" w:color="auto"/>
            </w:tcBorders>
            <w:hideMark/>
          </w:tcPr>
          <w:p w14:paraId="41BCDE43" w14:textId="77777777" w:rsidR="00D94480" w:rsidRPr="006D100B" w:rsidRDefault="00D94480" w:rsidP="00534A29">
            <w:pPr>
              <w:rPr>
                <w:rFonts w:cstheme="minorHAnsi"/>
              </w:rPr>
            </w:pPr>
            <w:r w:rsidRPr="006D100B">
              <w:rPr>
                <w:rFonts w:cstheme="minorHAnsi"/>
              </w:rPr>
              <w:t>32.    </w:t>
            </w:r>
          </w:p>
        </w:tc>
        <w:tc>
          <w:tcPr>
            <w:tcW w:w="8280" w:type="dxa"/>
            <w:hideMark/>
          </w:tcPr>
          <w:p w14:paraId="05A785C3" w14:textId="77777777" w:rsidR="00D94480" w:rsidRPr="006D100B" w:rsidRDefault="00D94480" w:rsidP="00534A29">
            <w:pPr>
              <w:rPr>
                <w:rFonts w:cstheme="minorHAnsi"/>
              </w:rPr>
            </w:pPr>
            <w:r w:rsidRPr="006D100B">
              <w:rPr>
                <w:rFonts w:cstheme="minorHAnsi"/>
              </w:rPr>
              <w:t>Lista pacjentów podzielona jest na pacjentów do obsłużenia, w trakcie realizacji oraz obsłużonych w danym dniu.</w:t>
            </w:r>
          </w:p>
        </w:tc>
      </w:tr>
      <w:tr w:rsidR="00D94480" w:rsidRPr="006D100B" w14:paraId="4C62FD7B" w14:textId="77777777" w:rsidTr="00B221BD">
        <w:trPr>
          <w:trHeight w:val="288"/>
        </w:trPr>
        <w:tc>
          <w:tcPr>
            <w:tcW w:w="782" w:type="dxa"/>
            <w:tcBorders>
              <w:tr2bl w:val="single" w:sz="4" w:space="0" w:color="auto"/>
            </w:tcBorders>
            <w:hideMark/>
          </w:tcPr>
          <w:p w14:paraId="0B7B9972" w14:textId="77777777" w:rsidR="00D94480" w:rsidRPr="006D100B" w:rsidRDefault="00D94480" w:rsidP="00534A29">
            <w:pPr>
              <w:rPr>
                <w:rFonts w:cstheme="minorHAnsi"/>
              </w:rPr>
            </w:pPr>
          </w:p>
        </w:tc>
        <w:tc>
          <w:tcPr>
            <w:tcW w:w="8280" w:type="dxa"/>
            <w:hideMark/>
          </w:tcPr>
          <w:p w14:paraId="1FBA628A" w14:textId="77777777" w:rsidR="00D94480" w:rsidRPr="006D100B" w:rsidRDefault="00D94480" w:rsidP="00534A29">
            <w:pPr>
              <w:rPr>
                <w:rFonts w:cstheme="minorHAnsi"/>
              </w:rPr>
            </w:pPr>
            <w:r w:rsidRPr="006D100B">
              <w:rPr>
                <w:rFonts w:cstheme="minorHAnsi"/>
              </w:rPr>
              <w:t>Moduł umożliwia wyszukiwanie pacjentów na listach pacjentów minimum według następujących filtrów:</w:t>
            </w:r>
          </w:p>
        </w:tc>
      </w:tr>
      <w:tr w:rsidR="00D94480" w:rsidRPr="006D100B" w14:paraId="2CB5DAB8" w14:textId="77777777" w:rsidTr="00B221BD">
        <w:trPr>
          <w:trHeight w:val="288"/>
        </w:trPr>
        <w:tc>
          <w:tcPr>
            <w:tcW w:w="782" w:type="dxa"/>
            <w:hideMark/>
          </w:tcPr>
          <w:p w14:paraId="0CA33E1D" w14:textId="77777777" w:rsidR="00D94480" w:rsidRPr="006D100B" w:rsidRDefault="00D94480" w:rsidP="00534A29">
            <w:pPr>
              <w:rPr>
                <w:rFonts w:cstheme="minorHAnsi"/>
              </w:rPr>
            </w:pPr>
            <w:r w:rsidRPr="006D100B">
              <w:rPr>
                <w:rFonts w:cstheme="minorHAnsi"/>
              </w:rPr>
              <w:t>33.    </w:t>
            </w:r>
          </w:p>
        </w:tc>
        <w:tc>
          <w:tcPr>
            <w:tcW w:w="8280" w:type="dxa"/>
            <w:hideMark/>
          </w:tcPr>
          <w:p w14:paraId="6D929D9F" w14:textId="77777777" w:rsidR="00D94480" w:rsidRPr="006D100B" w:rsidRDefault="00D94480" w:rsidP="00534A29">
            <w:pPr>
              <w:rPr>
                <w:rFonts w:cstheme="minorHAnsi"/>
              </w:rPr>
            </w:pPr>
            <w:r w:rsidRPr="006D100B">
              <w:rPr>
                <w:rFonts w:cstheme="minorHAnsi"/>
              </w:rPr>
              <w:t>imię,</w:t>
            </w:r>
          </w:p>
        </w:tc>
      </w:tr>
      <w:tr w:rsidR="00D94480" w:rsidRPr="006D100B" w14:paraId="0945883C" w14:textId="77777777" w:rsidTr="00B221BD">
        <w:trPr>
          <w:trHeight w:val="288"/>
        </w:trPr>
        <w:tc>
          <w:tcPr>
            <w:tcW w:w="782" w:type="dxa"/>
            <w:hideMark/>
          </w:tcPr>
          <w:p w14:paraId="5794855B" w14:textId="77777777" w:rsidR="00D94480" w:rsidRPr="006D100B" w:rsidRDefault="00D94480" w:rsidP="00534A29">
            <w:pPr>
              <w:rPr>
                <w:rFonts w:cstheme="minorHAnsi"/>
              </w:rPr>
            </w:pPr>
            <w:r w:rsidRPr="006D100B">
              <w:rPr>
                <w:rFonts w:cstheme="minorHAnsi"/>
              </w:rPr>
              <w:t>34.    </w:t>
            </w:r>
          </w:p>
        </w:tc>
        <w:tc>
          <w:tcPr>
            <w:tcW w:w="8280" w:type="dxa"/>
            <w:hideMark/>
          </w:tcPr>
          <w:p w14:paraId="77CCDCF5" w14:textId="77777777" w:rsidR="00D94480" w:rsidRPr="006D100B" w:rsidRDefault="00D94480" w:rsidP="00534A29">
            <w:pPr>
              <w:rPr>
                <w:rFonts w:cstheme="minorHAnsi"/>
              </w:rPr>
            </w:pPr>
            <w:r w:rsidRPr="006D100B">
              <w:rPr>
                <w:rFonts w:cstheme="minorHAnsi"/>
              </w:rPr>
              <w:t>nazwisko,</w:t>
            </w:r>
          </w:p>
        </w:tc>
      </w:tr>
      <w:tr w:rsidR="00D94480" w:rsidRPr="006D100B" w14:paraId="37AF7488" w14:textId="77777777" w:rsidTr="00B221BD">
        <w:trPr>
          <w:trHeight w:val="288"/>
        </w:trPr>
        <w:tc>
          <w:tcPr>
            <w:tcW w:w="782" w:type="dxa"/>
            <w:hideMark/>
          </w:tcPr>
          <w:p w14:paraId="4B88288F" w14:textId="77777777" w:rsidR="00D94480" w:rsidRPr="006D100B" w:rsidRDefault="00D94480" w:rsidP="00534A29">
            <w:pPr>
              <w:rPr>
                <w:rFonts w:cstheme="minorHAnsi"/>
              </w:rPr>
            </w:pPr>
            <w:r w:rsidRPr="006D100B">
              <w:rPr>
                <w:rFonts w:cstheme="minorHAnsi"/>
              </w:rPr>
              <w:t>35.    </w:t>
            </w:r>
          </w:p>
        </w:tc>
        <w:tc>
          <w:tcPr>
            <w:tcW w:w="8280" w:type="dxa"/>
            <w:hideMark/>
          </w:tcPr>
          <w:p w14:paraId="4188C9B8" w14:textId="77777777" w:rsidR="00D94480" w:rsidRPr="006D100B" w:rsidRDefault="00D94480" w:rsidP="00534A29">
            <w:pPr>
              <w:rPr>
                <w:rFonts w:cstheme="minorHAnsi"/>
              </w:rPr>
            </w:pPr>
            <w:r w:rsidRPr="006D100B">
              <w:rPr>
                <w:rFonts w:cstheme="minorHAnsi"/>
              </w:rPr>
              <w:t>PESEL,</w:t>
            </w:r>
          </w:p>
        </w:tc>
      </w:tr>
      <w:tr w:rsidR="00D94480" w:rsidRPr="006D100B" w14:paraId="61FC13B9" w14:textId="77777777" w:rsidTr="00B221BD">
        <w:trPr>
          <w:trHeight w:val="288"/>
        </w:trPr>
        <w:tc>
          <w:tcPr>
            <w:tcW w:w="782" w:type="dxa"/>
            <w:hideMark/>
          </w:tcPr>
          <w:p w14:paraId="61165354" w14:textId="77777777" w:rsidR="00D94480" w:rsidRPr="006D100B" w:rsidRDefault="00D94480" w:rsidP="00534A29">
            <w:pPr>
              <w:rPr>
                <w:rFonts w:cstheme="minorHAnsi"/>
              </w:rPr>
            </w:pPr>
            <w:r w:rsidRPr="006D100B">
              <w:rPr>
                <w:rFonts w:cstheme="minorHAnsi"/>
              </w:rPr>
              <w:t>36.    </w:t>
            </w:r>
          </w:p>
        </w:tc>
        <w:tc>
          <w:tcPr>
            <w:tcW w:w="8280" w:type="dxa"/>
            <w:hideMark/>
          </w:tcPr>
          <w:p w14:paraId="3087BA1F" w14:textId="77777777" w:rsidR="00D94480" w:rsidRPr="006D100B" w:rsidRDefault="00D94480" w:rsidP="00534A29">
            <w:pPr>
              <w:rPr>
                <w:rFonts w:cstheme="minorHAnsi"/>
              </w:rPr>
            </w:pPr>
            <w:r w:rsidRPr="006D100B">
              <w:rPr>
                <w:rFonts w:cstheme="minorHAnsi"/>
              </w:rPr>
              <w:t>nr wizyty,</w:t>
            </w:r>
          </w:p>
        </w:tc>
      </w:tr>
      <w:tr w:rsidR="00D94480" w:rsidRPr="006D100B" w14:paraId="7152D834" w14:textId="77777777" w:rsidTr="00B221BD">
        <w:trPr>
          <w:trHeight w:val="288"/>
        </w:trPr>
        <w:tc>
          <w:tcPr>
            <w:tcW w:w="782" w:type="dxa"/>
            <w:hideMark/>
          </w:tcPr>
          <w:p w14:paraId="1E8D7F98" w14:textId="77777777" w:rsidR="00D94480" w:rsidRPr="006D100B" w:rsidRDefault="00D94480" w:rsidP="00534A29">
            <w:pPr>
              <w:rPr>
                <w:rFonts w:cstheme="minorHAnsi"/>
              </w:rPr>
            </w:pPr>
            <w:r w:rsidRPr="006D100B">
              <w:rPr>
                <w:rFonts w:cstheme="minorHAnsi"/>
              </w:rPr>
              <w:t>37.    </w:t>
            </w:r>
          </w:p>
        </w:tc>
        <w:tc>
          <w:tcPr>
            <w:tcW w:w="8280" w:type="dxa"/>
            <w:hideMark/>
          </w:tcPr>
          <w:p w14:paraId="3564A676" w14:textId="77777777" w:rsidR="00D94480" w:rsidRPr="006D100B" w:rsidRDefault="00D94480" w:rsidP="00534A29">
            <w:pPr>
              <w:rPr>
                <w:rFonts w:cstheme="minorHAnsi"/>
              </w:rPr>
            </w:pPr>
            <w:r w:rsidRPr="006D100B">
              <w:rPr>
                <w:rFonts w:cstheme="minorHAnsi"/>
              </w:rPr>
              <w:t>nr kartoteki,</w:t>
            </w:r>
          </w:p>
        </w:tc>
      </w:tr>
      <w:tr w:rsidR="00D94480" w:rsidRPr="006D100B" w14:paraId="79B3D8EE" w14:textId="77777777" w:rsidTr="00B221BD">
        <w:trPr>
          <w:trHeight w:val="288"/>
        </w:trPr>
        <w:tc>
          <w:tcPr>
            <w:tcW w:w="782" w:type="dxa"/>
            <w:hideMark/>
          </w:tcPr>
          <w:p w14:paraId="123D2CD8" w14:textId="77777777" w:rsidR="00D94480" w:rsidRPr="006D100B" w:rsidRDefault="00D94480" w:rsidP="00534A29">
            <w:pPr>
              <w:rPr>
                <w:rFonts w:cstheme="minorHAnsi"/>
              </w:rPr>
            </w:pPr>
            <w:r w:rsidRPr="006D100B">
              <w:rPr>
                <w:rFonts w:cstheme="minorHAnsi"/>
              </w:rPr>
              <w:t>38.    </w:t>
            </w:r>
          </w:p>
        </w:tc>
        <w:tc>
          <w:tcPr>
            <w:tcW w:w="8280" w:type="dxa"/>
            <w:hideMark/>
          </w:tcPr>
          <w:p w14:paraId="4FEE07F3" w14:textId="77777777" w:rsidR="00D94480" w:rsidRPr="006D100B" w:rsidRDefault="00D94480" w:rsidP="00534A29">
            <w:pPr>
              <w:rPr>
                <w:rFonts w:cstheme="minorHAnsi"/>
              </w:rPr>
            </w:pPr>
            <w:r w:rsidRPr="006D100B">
              <w:rPr>
                <w:rFonts w:cstheme="minorHAnsi"/>
              </w:rPr>
              <w:t>lekarz przyjmujący,</w:t>
            </w:r>
          </w:p>
        </w:tc>
      </w:tr>
      <w:tr w:rsidR="00D94480" w:rsidRPr="006D100B" w14:paraId="7E49A19E" w14:textId="77777777" w:rsidTr="00B221BD">
        <w:trPr>
          <w:trHeight w:val="288"/>
        </w:trPr>
        <w:tc>
          <w:tcPr>
            <w:tcW w:w="782" w:type="dxa"/>
            <w:hideMark/>
          </w:tcPr>
          <w:p w14:paraId="039612A2" w14:textId="77777777" w:rsidR="00D94480" w:rsidRPr="006D100B" w:rsidRDefault="00D94480" w:rsidP="00534A29">
            <w:pPr>
              <w:rPr>
                <w:rFonts w:cstheme="minorHAnsi"/>
              </w:rPr>
            </w:pPr>
            <w:r w:rsidRPr="006D100B">
              <w:rPr>
                <w:rFonts w:cstheme="minorHAnsi"/>
              </w:rPr>
              <w:t>39.    </w:t>
            </w:r>
          </w:p>
        </w:tc>
        <w:tc>
          <w:tcPr>
            <w:tcW w:w="8280" w:type="dxa"/>
            <w:hideMark/>
          </w:tcPr>
          <w:p w14:paraId="2F55812F" w14:textId="77777777" w:rsidR="00D94480" w:rsidRPr="006D100B" w:rsidRDefault="00D94480" w:rsidP="00534A29">
            <w:pPr>
              <w:rPr>
                <w:rFonts w:cstheme="minorHAnsi"/>
              </w:rPr>
            </w:pPr>
            <w:r w:rsidRPr="006D100B">
              <w:rPr>
                <w:rFonts w:cstheme="minorHAnsi"/>
              </w:rPr>
              <w:t>data wizyty (zakres od-do),</w:t>
            </w:r>
          </w:p>
        </w:tc>
      </w:tr>
      <w:tr w:rsidR="00D94480" w:rsidRPr="006D100B" w14:paraId="2B82ADA6" w14:textId="77777777" w:rsidTr="00B221BD">
        <w:trPr>
          <w:trHeight w:val="288"/>
        </w:trPr>
        <w:tc>
          <w:tcPr>
            <w:tcW w:w="782" w:type="dxa"/>
            <w:hideMark/>
          </w:tcPr>
          <w:p w14:paraId="69CA176B" w14:textId="77777777" w:rsidR="00D94480" w:rsidRPr="006D100B" w:rsidRDefault="00D94480" w:rsidP="00534A29">
            <w:pPr>
              <w:rPr>
                <w:rFonts w:cstheme="minorHAnsi"/>
              </w:rPr>
            </w:pPr>
            <w:r w:rsidRPr="006D100B">
              <w:rPr>
                <w:rFonts w:cstheme="minorHAnsi"/>
              </w:rPr>
              <w:t>40.    </w:t>
            </w:r>
          </w:p>
        </w:tc>
        <w:tc>
          <w:tcPr>
            <w:tcW w:w="8280" w:type="dxa"/>
            <w:hideMark/>
          </w:tcPr>
          <w:p w14:paraId="08F148CE" w14:textId="77777777" w:rsidR="00D94480" w:rsidRPr="006D100B" w:rsidRDefault="00D94480" w:rsidP="00534A29">
            <w:pPr>
              <w:rPr>
                <w:rFonts w:cstheme="minorHAnsi"/>
              </w:rPr>
            </w:pPr>
            <w:r w:rsidRPr="006D100B">
              <w:rPr>
                <w:rFonts w:cstheme="minorHAnsi"/>
              </w:rPr>
              <w:t>data urodzenia pacjenta (zakres od-do),</w:t>
            </w:r>
          </w:p>
        </w:tc>
      </w:tr>
      <w:tr w:rsidR="00D94480" w:rsidRPr="006D100B" w14:paraId="73D86CE4" w14:textId="77777777" w:rsidTr="00B221BD">
        <w:trPr>
          <w:trHeight w:val="288"/>
        </w:trPr>
        <w:tc>
          <w:tcPr>
            <w:tcW w:w="782" w:type="dxa"/>
            <w:tcBorders>
              <w:bottom w:val="single" w:sz="4" w:space="0" w:color="auto"/>
            </w:tcBorders>
            <w:hideMark/>
          </w:tcPr>
          <w:p w14:paraId="4F4C9697" w14:textId="77777777" w:rsidR="00D94480" w:rsidRPr="006D100B" w:rsidRDefault="00D94480" w:rsidP="00534A29">
            <w:pPr>
              <w:rPr>
                <w:rFonts w:cstheme="minorHAnsi"/>
              </w:rPr>
            </w:pPr>
            <w:r w:rsidRPr="006D100B">
              <w:rPr>
                <w:rFonts w:cstheme="minorHAnsi"/>
              </w:rPr>
              <w:t>41.    </w:t>
            </w:r>
          </w:p>
        </w:tc>
        <w:tc>
          <w:tcPr>
            <w:tcW w:w="8280" w:type="dxa"/>
            <w:hideMark/>
          </w:tcPr>
          <w:p w14:paraId="4839FE2A" w14:textId="77777777" w:rsidR="00D94480" w:rsidRPr="006D100B" w:rsidRDefault="00D94480" w:rsidP="00534A29">
            <w:pPr>
              <w:rPr>
                <w:rFonts w:cstheme="minorHAnsi"/>
              </w:rPr>
            </w:pPr>
            <w:r w:rsidRPr="006D100B">
              <w:rPr>
                <w:rFonts w:cstheme="minorHAnsi"/>
              </w:rPr>
              <w:t>Decyzja.</w:t>
            </w:r>
          </w:p>
        </w:tc>
      </w:tr>
      <w:tr w:rsidR="00D94480" w:rsidRPr="006D100B" w14:paraId="6DDB1FB2" w14:textId="77777777" w:rsidTr="00B221BD">
        <w:trPr>
          <w:trHeight w:val="288"/>
        </w:trPr>
        <w:tc>
          <w:tcPr>
            <w:tcW w:w="782" w:type="dxa"/>
            <w:tcBorders>
              <w:tr2bl w:val="single" w:sz="4" w:space="0" w:color="auto"/>
            </w:tcBorders>
            <w:hideMark/>
          </w:tcPr>
          <w:p w14:paraId="50D66CA6" w14:textId="77777777" w:rsidR="00D94480" w:rsidRPr="006D100B" w:rsidRDefault="00D94480" w:rsidP="00534A29">
            <w:pPr>
              <w:rPr>
                <w:rFonts w:cstheme="minorHAnsi"/>
              </w:rPr>
            </w:pPr>
          </w:p>
        </w:tc>
        <w:tc>
          <w:tcPr>
            <w:tcW w:w="8280" w:type="dxa"/>
            <w:hideMark/>
          </w:tcPr>
          <w:p w14:paraId="4D130607" w14:textId="77777777" w:rsidR="00D94480" w:rsidRPr="006D100B" w:rsidRDefault="00D94480" w:rsidP="00534A29">
            <w:pPr>
              <w:rPr>
                <w:rFonts w:cstheme="minorHAnsi"/>
              </w:rPr>
            </w:pPr>
            <w:r w:rsidRPr="006D100B">
              <w:rPr>
                <w:rFonts w:cstheme="minorHAnsi"/>
              </w:rPr>
              <w:t>Moduł posiada możliwość sortowania pacjentów na liście minimum według następujących kryteriów:</w:t>
            </w:r>
          </w:p>
        </w:tc>
      </w:tr>
      <w:tr w:rsidR="00D94480" w:rsidRPr="006D100B" w14:paraId="7A2D6000" w14:textId="77777777" w:rsidTr="00B221BD">
        <w:trPr>
          <w:trHeight w:val="288"/>
        </w:trPr>
        <w:tc>
          <w:tcPr>
            <w:tcW w:w="782" w:type="dxa"/>
            <w:hideMark/>
          </w:tcPr>
          <w:p w14:paraId="0A5BD1C0" w14:textId="77777777" w:rsidR="00D94480" w:rsidRPr="006D100B" w:rsidRDefault="00D94480" w:rsidP="00534A29">
            <w:pPr>
              <w:rPr>
                <w:rFonts w:cstheme="minorHAnsi"/>
              </w:rPr>
            </w:pPr>
            <w:r w:rsidRPr="006D100B">
              <w:rPr>
                <w:rFonts w:cstheme="minorHAnsi"/>
              </w:rPr>
              <w:t>42.    </w:t>
            </w:r>
          </w:p>
        </w:tc>
        <w:tc>
          <w:tcPr>
            <w:tcW w:w="8280" w:type="dxa"/>
            <w:hideMark/>
          </w:tcPr>
          <w:p w14:paraId="7F8A5D61" w14:textId="77777777" w:rsidR="00D94480" w:rsidRPr="006D100B" w:rsidRDefault="00D94480" w:rsidP="00534A29">
            <w:pPr>
              <w:rPr>
                <w:rFonts w:cstheme="minorHAnsi"/>
              </w:rPr>
            </w:pPr>
            <w:r w:rsidRPr="006D100B">
              <w:rPr>
                <w:rFonts w:cstheme="minorHAnsi"/>
              </w:rPr>
              <w:t>nr wizyty,</w:t>
            </w:r>
          </w:p>
        </w:tc>
      </w:tr>
      <w:tr w:rsidR="00D94480" w:rsidRPr="006D100B" w14:paraId="3592B461" w14:textId="77777777" w:rsidTr="00B221BD">
        <w:trPr>
          <w:trHeight w:val="288"/>
        </w:trPr>
        <w:tc>
          <w:tcPr>
            <w:tcW w:w="782" w:type="dxa"/>
            <w:hideMark/>
          </w:tcPr>
          <w:p w14:paraId="39C8D351" w14:textId="77777777" w:rsidR="00D94480" w:rsidRPr="006D100B" w:rsidRDefault="00D94480" w:rsidP="00534A29">
            <w:pPr>
              <w:rPr>
                <w:rFonts w:cstheme="minorHAnsi"/>
              </w:rPr>
            </w:pPr>
            <w:r w:rsidRPr="006D100B">
              <w:rPr>
                <w:rFonts w:cstheme="minorHAnsi"/>
              </w:rPr>
              <w:t>43.    </w:t>
            </w:r>
          </w:p>
        </w:tc>
        <w:tc>
          <w:tcPr>
            <w:tcW w:w="8280" w:type="dxa"/>
            <w:hideMark/>
          </w:tcPr>
          <w:p w14:paraId="685F92E1" w14:textId="77777777" w:rsidR="00D94480" w:rsidRPr="006D100B" w:rsidRDefault="00D94480" w:rsidP="00534A29">
            <w:pPr>
              <w:rPr>
                <w:rFonts w:cstheme="minorHAnsi"/>
              </w:rPr>
            </w:pPr>
            <w:r w:rsidRPr="006D100B">
              <w:rPr>
                <w:rFonts w:cstheme="minorHAnsi"/>
              </w:rPr>
              <w:t>nr kartoteki,</w:t>
            </w:r>
          </w:p>
        </w:tc>
      </w:tr>
      <w:tr w:rsidR="00D94480" w:rsidRPr="006D100B" w14:paraId="5A3D989B" w14:textId="77777777" w:rsidTr="00B221BD">
        <w:trPr>
          <w:trHeight w:val="288"/>
        </w:trPr>
        <w:tc>
          <w:tcPr>
            <w:tcW w:w="782" w:type="dxa"/>
            <w:hideMark/>
          </w:tcPr>
          <w:p w14:paraId="581EC3A1" w14:textId="77777777" w:rsidR="00D94480" w:rsidRPr="006D100B" w:rsidRDefault="00D94480" w:rsidP="00534A29">
            <w:pPr>
              <w:rPr>
                <w:rFonts w:cstheme="minorHAnsi"/>
              </w:rPr>
            </w:pPr>
            <w:r w:rsidRPr="006D100B">
              <w:rPr>
                <w:rFonts w:cstheme="minorHAnsi"/>
              </w:rPr>
              <w:t>44.    </w:t>
            </w:r>
          </w:p>
        </w:tc>
        <w:tc>
          <w:tcPr>
            <w:tcW w:w="8280" w:type="dxa"/>
            <w:hideMark/>
          </w:tcPr>
          <w:p w14:paraId="2F43E1E3" w14:textId="77777777" w:rsidR="00D94480" w:rsidRPr="006D100B" w:rsidRDefault="00D94480" w:rsidP="00534A29">
            <w:pPr>
              <w:rPr>
                <w:rFonts w:cstheme="minorHAnsi"/>
              </w:rPr>
            </w:pPr>
            <w:r w:rsidRPr="006D100B">
              <w:rPr>
                <w:rFonts w:cstheme="minorHAnsi"/>
              </w:rPr>
              <w:t>nazwisko i imię pacjenta,</w:t>
            </w:r>
          </w:p>
        </w:tc>
      </w:tr>
      <w:tr w:rsidR="00D94480" w:rsidRPr="006D100B" w14:paraId="6D44ECD2" w14:textId="77777777" w:rsidTr="00B221BD">
        <w:trPr>
          <w:trHeight w:val="288"/>
        </w:trPr>
        <w:tc>
          <w:tcPr>
            <w:tcW w:w="782" w:type="dxa"/>
            <w:hideMark/>
          </w:tcPr>
          <w:p w14:paraId="081455AB" w14:textId="77777777" w:rsidR="00D94480" w:rsidRPr="006D100B" w:rsidRDefault="00D94480" w:rsidP="00534A29">
            <w:pPr>
              <w:rPr>
                <w:rFonts w:cstheme="minorHAnsi"/>
              </w:rPr>
            </w:pPr>
            <w:r w:rsidRPr="006D100B">
              <w:rPr>
                <w:rFonts w:cstheme="minorHAnsi"/>
              </w:rPr>
              <w:t>45.    </w:t>
            </w:r>
          </w:p>
        </w:tc>
        <w:tc>
          <w:tcPr>
            <w:tcW w:w="8280" w:type="dxa"/>
            <w:hideMark/>
          </w:tcPr>
          <w:p w14:paraId="0F272F0E" w14:textId="77777777" w:rsidR="00D94480" w:rsidRPr="006D100B" w:rsidRDefault="00D94480" w:rsidP="00534A29">
            <w:pPr>
              <w:rPr>
                <w:rFonts w:cstheme="minorHAnsi"/>
              </w:rPr>
            </w:pPr>
            <w:r w:rsidRPr="006D100B">
              <w:rPr>
                <w:rFonts w:cstheme="minorHAnsi"/>
              </w:rPr>
              <w:t>lekarz przyjmujący,</w:t>
            </w:r>
          </w:p>
        </w:tc>
      </w:tr>
      <w:tr w:rsidR="00D94480" w:rsidRPr="006D100B" w14:paraId="12A46D2D" w14:textId="77777777" w:rsidTr="00B221BD">
        <w:trPr>
          <w:trHeight w:val="288"/>
        </w:trPr>
        <w:tc>
          <w:tcPr>
            <w:tcW w:w="782" w:type="dxa"/>
            <w:hideMark/>
          </w:tcPr>
          <w:p w14:paraId="083E3219" w14:textId="77777777" w:rsidR="00D94480" w:rsidRPr="006D100B" w:rsidRDefault="00D94480" w:rsidP="00534A29">
            <w:pPr>
              <w:rPr>
                <w:rFonts w:cstheme="minorHAnsi"/>
              </w:rPr>
            </w:pPr>
            <w:r w:rsidRPr="006D100B">
              <w:rPr>
                <w:rFonts w:cstheme="minorHAnsi"/>
              </w:rPr>
              <w:lastRenderedPageBreak/>
              <w:t>46.    </w:t>
            </w:r>
          </w:p>
        </w:tc>
        <w:tc>
          <w:tcPr>
            <w:tcW w:w="8280" w:type="dxa"/>
            <w:hideMark/>
          </w:tcPr>
          <w:p w14:paraId="55149BA8" w14:textId="77777777" w:rsidR="00D94480" w:rsidRPr="006D100B" w:rsidRDefault="00D94480" w:rsidP="00534A29">
            <w:pPr>
              <w:rPr>
                <w:rFonts w:cstheme="minorHAnsi"/>
              </w:rPr>
            </w:pPr>
            <w:r w:rsidRPr="006D100B">
              <w:rPr>
                <w:rFonts w:cstheme="minorHAnsi"/>
              </w:rPr>
              <w:t>data wizyty,</w:t>
            </w:r>
          </w:p>
        </w:tc>
      </w:tr>
      <w:tr w:rsidR="00D94480" w:rsidRPr="006D100B" w14:paraId="52FB9004" w14:textId="77777777" w:rsidTr="00B221BD">
        <w:trPr>
          <w:trHeight w:val="288"/>
        </w:trPr>
        <w:tc>
          <w:tcPr>
            <w:tcW w:w="782" w:type="dxa"/>
            <w:hideMark/>
          </w:tcPr>
          <w:p w14:paraId="48FD1577" w14:textId="77777777" w:rsidR="00D94480" w:rsidRPr="006D100B" w:rsidRDefault="00D94480" w:rsidP="00534A29">
            <w:pPr>
              <w:rPr>
                <w:rFonts w:cstheme="minorHAnsi"/>
              </w:rPr>
            </w:pPr>
            <w:r w:rsidRPr="006D100B">
              <w:rPr>
                <w:rFonts w:cstheme="minorHAnsi"/>
              </w:rPr>
              <w:t>47.    </w:t>
            </w:r>
          </w:p>
        </w:tc>
        <w:tc>
          <w:tcPr>
            <w:tcW w:w="8280" w:type="dxa"/>
            <w:hideMark/>
          </w:tcPr>
          <w:p w14:paraId="302D3FF6" w14:textId="77777777" w:rsidR="00D94480" w:rsidRPr="006D100B" w:rsidRDefault="00D94480" w:rsidP="00534A29">
            <w:pPr>
              <w:rPr>
                <w:rFonts w:cstheme="minorHAnsi"/>
              </w:rPr>
            </w:pPr>
            <w:r w:rsidRPr="006D100B">
              <w:rPr>
                <w:rFonts w:cstheme="minorHAnsi"/>
              </w:rPr>
              <w:t>data urodzenia.</w:t>
            </w:r>
          </w:p>
        </w:tc>
      </w:tr>
      <w:tr w:rsidR="00D94480" w:rsidRPr="006D100B" w14:paraId="5AB50B0F" w14:textId="77777777" w:rsidTr="00B221BD">
        <w:trPr>
          <w:trHeight w:val="288"/>
        </w:trPr>
        <w:tc>
          <w:tcPr>
            <w:tcW w:w="782" w:type="dxa"/>
            <w:hideMark/>
          </w:tcPr>
          <w:p w14:paraId="17D0C684" w14:textId="77777777" w:rsidR="00D94480" w:rsidRPr="006D100B" w:rsidRDefault="00D94480" w:rsidP="00534A29">
            <w:pPr>
              <w:rPr>
                <w:rFonts w:cstheme="minorHAnsi"/>
              </w:rPr>
            </w:pPr>
          </w:p>
        </w:tc>
        <w:tc>
          <w:tcPr>
            <w:tcW w:w="8280" w:type="dxa"/>
            <w:noWrap/>
            <w:hideMark/>
          </w:tcPr>
          <w:p w14:paraId="3F5C805B" w14:textId="77777777" w:rsidR="00D94480" w:rsidRPr="006D100B" w:rsidRDefault="00D94480" w:rsidP="00534A29">
            <w:pPr>
              <w:rPr>
                <w:rFonts w:cstheme="minorHAnsi"/>
              </w:rPr>
            </w:pPr>
            <w:r w:rsidRPr="006D100B">
              <w:rPr>
                <w:rFonts w:cstheme="minorHAnsi"/>
              </w:rPr>
              <w:t>Moduł umożliwia grupowanie pacjentów na liście minimum według następujących kryteriów:</w:t>
            </w:r>
          </w:p>
        </w:tc>
      </w:tr>
      <w:tr w:rsidR="00D94480" w:rsidRPr="006D100B" w14:paraId="2A331291" w14:textId="77777777" w:rsidTr="00B221BD">
        <w:trPr>
          <w:trHeight w:val="288"/>
        </w:trPr>
        <w:tc>
          <w:tcPr>
            <w:tcW w:w="782" w:type="dxa"/>
            <w:hideMark/>
          </w:tcPr>
          <w:p w14:paraId="6E761CC8" w14:textId="77777777" w:rsidR="00D94480" w:rsidRPr="006D100B" w:rsidRDefault="00D94480" w:rsidP="00534A29">
            <w:pPr>
              <w:rPr>
                <w:rFonts w:cstheme="minorHAnsi"/>
              </w:rPr>
            </w:pPr>
            <w:r w:rsidRPr="006D100B">
              <w:rPr>
                <w:rFonts w:cstheme="minorHAnsi"/>
              </w:rPr>
              <w:t>48.    </w:t>
            </w:r>
          </w:p>
        </w:tc>
        <w:tc>
          <w:tcPr>
            <w:tcW w:w="8280" w:type="dxa"/>
            <w:hideMark/>
          </w:tcPr>
          <w:p w14:paraId="443B18CC" w14:textId="77777777" w:rsidR="00D94480" w:rsidRPr="006D100B" w:rsidRDefault="00D94480" w:rsidP="00534A29">
            <w:pPr>
              <w:rPr>
                <w:rFonts w:cstheme="minorHAnsi"/>
              </w:rPr>
            </w:pPr>
            <w:r w:rsidRPr="006D100B">
              <w:rPr>
                <w:rFonts w:cstheme="minorHAnsi"/>
              </w:rPr>
              <w:t>według data wizyty,</w:t>
            </w:r>
          </w:p>
        </w:tc>
      </w:tr>
      <w:tr w:rsidR="00D94480" w:rsidRPr="006D100B" w14:paraId="2563184E" w14:textId="77777777" w:rsidTr="00B221BD">
        <w:trPr>
          <w:trHeight w:val="288"/>
        </w:trPr>
        <w:tc>
          <w:tcPr>
            <w:tcW w:w="782" w:type="dxa"/>
            <w:hideMark/>
          </w:tcPr>
          <w:p w14:paraId="045C10F5" w14:textId="77777777" w:rsidR="00D94480" w:rsidRPr="006D100B" w:rsidRDefault="00D94480" w:rsidP="00534A29">
            <w:pPr>
              <w:rPr>
                <w:rFonts w:cstheme="minorHAnsi"/>
              </w:rPr>
            </w:pPr>
            <w:r w:rsidRPr="006D100B">
              <w:rPr>
                <w:rFonts w:cstheme="minorHAnsi"/>
              </w:rPr>
              <w:t>49.    </w:t>
            </w:r>
          </w:p>
        </w:tc>
        <w:tc>
          <w:tcPr>
            <w:tcW w:w="8280" w:type="dxa"/>
            <w:hideMark/>
          </w:tcPr>
          <w:p w14:paraId="5B033708" w14:textId="77777777" w:rsidR="00D94480" w:rsidRPr="006D100B" w:rsidRDefault="00D94480" w:rsidP="00534A29">
            <w:pPr>
              <w:rPr>
                <w:rFonts w:cstheme="minorHAnsi"/>
              </w:rPr>
            </w:pPr>
            <w:r w:rsidRPr="006D100B">
              <w:rPr>
                <w:rFonts w:cstheme="minorHAnsi"/>
              </w:rPr>
              <w:t>według lekarza przyjmującego,</w:t>
            </w:r>
          </w:p>
        </w:tc>
      </w:tr>
      <w:tr w:rsidR="00D94480" w:rsidRPr="006D100B" w14:paraId="1E77D725" w14:textId="77777777" w:rsidTr="00B221BD">
        <w:trPr>
          <w:trHeight w:val="288"/>
        </w:trPr>
        <w:tc>
          <w:tcPr>
            <w:tcW w:w="782" w:type="dxa"/>
            <w:tcBorders>
              <w:bottom w:val="single" w:sz="4" w:space="0" w:color="auto"/>
            </w:tcBorders>
            <w:hideMark/>
          </w:tcPr>
          <w:p w14:paraId="65A83F7A" w14:textId="77777777" w:rsidR="00D94480" w:rsidRPr="006D100B" w:rsidRDefault="00D94480" w:rsidP="00534A29">
            <w:pPr>
              <w:rPr>
                <w:rFonts w:cstheme="minorHAnsi"/>
              </w:rPr>
            </w:pPr>
            <w:r w:rsidRPr="006D100B">
              <w:rPr>
                <w:rFonts w:cstheme="minorHAnsi"/>
              </w:rPr>
              <w:t>50.    </w:t>
            </w:r>
          </w:p>
        </w:tc>
        <w:tc>
          <w:tcPr>
            <w:tcW w:w="8280" w:type="dxa"/>
            <w:hideMark/>
          </w:tcPr>
          <w:p w14:paraId="02980EAE" w14:textId="77777777" w:rsidR="00D94480" w:rsidRPr="006D100B" w:rsidRDefault="00D94480" w:rsidP="00534A29">
            <w:pPr>
              <w:rPr>
                <w:rFonts w:cstheme="minorHAnsi"/>
              </w:rPr>
            </w:pPr>
            <w:r w:rsidRPr="006D100B">
              <w:rPr>
                <w:rFonts w:cstheme="minorHAnsi"/>
              </w:rPr>
              <w:t>według decyzji.</w:t>
            </w:r>
          </w:p>
        </w:tc>
      </w:tr>
      <w:tr w:rsidR="00D94480" w:rsidRPr="006D100B" w14:paraId="4761547B" w14:textId="77777777" w:rsidTr="00B221BD">
        <w:trPr>
          <w:trHeight w:val="288"/>
        </w:trPr>
        <w:tc>
          <w:tcPr>
            <w:tcW w:w="782" w:type="dxa"/>
            <w:tcBorders>
              <w:tr2bl w:val="single" w:sz="4" w:space="0" w:color="auto"/>
            </w:tcBorders>
            <w:hideMark/>
          </w:tcPr>
          <w:p w14:paraId="7685672E" w14:textId="77777777" w:rsidR="00D94480" w:rsidRPr="006D100B" w:rsidRDefault="00D94480" w:rsidP="00534A29">
            <w:pPr>
              <w:rPr>
                <w:rFonts w:cstheme="minorHAnsi"/>
              </w:rPr>
            </w:pPr>
          </w:p>
        </w:tc>
        <w:tc>
          <w:tcPr>
            <w:tcW w:w="8280" w:type="dxa"/>
            <w:hideMark/>
          </w:tcPr>
          <w:p w14:paraId="76D43E27" w14:textId="77777777" w:rsidR="00D94480" w:rsidRPr="006D100B" w:rsidRDefault="00D94480" w:rsidP="00534A29">
            <w:pPr>
              <w:rPr>
                <w:rFonts w:cstheme="minorHAnsi"/>
              </w:rPr>
            </w:pPr>
            <w:r w:rsidRPr="006D100B">
              <w:rPr>
                <w:rFonts w:cstheme="minorHAnsi"/>
              </w:rPr>
              <w:t>Moduł podczas wszystkich operacji na pacjencie prezentuje tzw. belkę z elementarnymi danymi pacjenta obejmującymi co najmniej:</w:t>
            </w:r>
          </w:p>
        </w:tc>
      </w:tr>
      <w:tr w:rsidR="00D94480" w:rsidRPr="006D100B" w14:paraId="44085ABB" w14:textId="77777777" w:rsidTr="00B221BD">
        <w:trPr>
          <w:trHeight w:val="288"/>
        </w:trPr>
        <w:tc>
          <w:tcPr>
            <w:tcW w:w="782" w:type="dxa"/>
            <w:hideMark/>
          </w:tcPr>
          <w:p w14:paraId="7BF2C553" w14:textId="77777777" w:rsidR="00D94480" w:rsidRPr="006D100B" w:rsidRDefault="00D94480" w:rsidP="00534A29">
            <w:pPr>
              <w:rPr>
                <w:rFonts w:cstheme="minorHAnsi"/>
              </w:rPr>
            </w:pPr>
            <w:r w:rsidRPr="006D100B">
              <w:rPr>
                <w:rFonts w:cstheme="minorHAnsi"/>
              </w:rPr>
              <w:t>51.    </w:t>
            </w:r>
          </w:p>
        </w:tc>
        <w:tc>
          <w:tcPr>
            <w:tcW w:w="8280" w:type="dxa"/>
            <w:hideMark/>
          </w:tcPr>
          <w:p w14:paraId="2B890EC5" w14:textId="77777777" w:rsidR="00D94480" w:rsidRPr="006D100B" w:rsidRDefault="00D94480" w:rsidP="00534A29">
            <w:pPr>
              <w:rPr>
                <w:rFonts w:cstheme="minorHAnsi"/>
              </w:rPr>
            </w:pPr>
            <w:r w:rsidRPr="006D100B">
              <w:rPr>
                <w:rFonts w:cstheme="minorHAnsi"/>
              </w:rPr>
              <w:t>imię i nazwisko,</w:t>
            </w:r>
          </w:p>
        </w:tc>
      </w:tr>
      <w:tr w:rsidR="00D94480" w:rsidRPr="006D100B" w14:paraId="54A93E72" w14:textId="77777777" w:rsidTr="00B221BD">
        <w:trPr>
          <w:trHeight w:val="288"/>
        </w:trPr>
        <w:tc>
          <w:tcPr>
            <w:tcW w:w="782" w:type="dxa"/>
            <w:hideMark/>
          </w:tcPr>
          <w:p w14:paraId="0F8D967F" w14:textId="77777777" w:rsidR="00D94480" w:rsidRPr="006D100B" w:rsidRDefault="00D94480" w:rsidP="00534A29">
            <w:pPr>
              <w:rPr>
                <w:rFonts w:cstheme="minorHAnsi"/>
              </w:rPr>
            </w:pPr>
            <w:r w:rsidRPr="006D100B">
              <w:rPr>
                <w:rFonts w:cstheme="minorHAnsi"/>
              </w:rPr>
              <w:t>52.    </w:t>
            </w:r>
          </w:p>
        </w:tc>
        <w:tc>
          <w:tcPr>
            <w:tcW w:w="8280" w:type="dxa"/>
            <w:hideMark/>
          </w:tcPr>
          <w:p w14:paraId="45D34274" w14:textId="77777777" w:rsidR="00D94480" w:rsidRPr="006D100B" w:rsidRDefault="00D94480" w:rsidP="00534A29">
            <w:pPr>
              <w:rPr>
                <w:rFonts w:cstheme="minorHAnsi"/>
              </w:rPr>
            </w:pPr>
            <w:r w:rsidRPr="006D100B">
              <w:rPr>
                <w:rFonts w:cstheme="minorHAnsi"/>
              </w:rPr>
              <w:t>PESEL,</w:t>
            </w:r>
          </w:p>
        </w:tc>
      </w:tr>
      <w:tr w:rsidR="00D94480" w:rsidRPr="006D100B" w14:paraId="6637C890" w14:textId="77777777" w:rsidTr="00B221BD">
        <w:trPr>
          <w:trHeight w:val="288"/>
        </w:trPr>
        <w:tc>
          <w:tcPr>
            <w:tcW w:w="782" w:type="dxa"/>
            <w:hideMark/>
          </w:tcPr>
          <w:p w14:paraId="7BCD813D" w14:textId="77777777" w:rsidR="00D94480" w:rsidRPr="006D100B" w:rsidRDefault="00D94480" w:rsidP="00534A29">
            <w:pPr>
              <w:rPr>
                <w:rFonts w:cstheme="minorHAnsi"/>
              </w:rPr>
            </w:pPr>
            <w:r w:rsidRPr="006D100B">
              <w:rPr>
                <w:rFonts w:cstheme="minorHAnsi"/>
              </w:rPr>
              <w:t>53.    </w:t>
            </w:r>
          </w:p>
        </w:tc>
        <w:tc>
          <w:tcPr>
            <w:tcW w:w="8280" w:type="dxa"/>
            <w:hideMark/>
          </w:tcPr>
          <w:p w14:paraId="15E3FB99" w14:textId="77777777" w:rsidR="00D94480" w:rsidRPr="006D100B" w:rsidRDefault="00D94480" w:rsidP="00534A29">
            <w:pPr>
              <w:rPr>
                <w:rFonts w:cstheme="minorHAnsi"/>
              </w:rPr>
            </w:pPr>
            <w:r w:rsidRPr="006D100B">
              <w:rPr>
                <w:rFonts w:cstheme="minorHAnsi"/>
              </w:rPr>
              <w:t>płeć,</w:t>
            </w:r>
          </w:p>
        </w:tc>
      </w:tr>
      <w:tr w:rsidR="00D94480" w:rsidRPr="006D100B" w14:paraId="565DAF9E" w14:textId="77777777" w:rsidTr="00B221BD">
        <w:trPr>
          <w:trHeight w:val="288"/>
        </w:trPr>
        <w:tc>
          <w:tcPr>
            <w:tcW w:w="782" w:type="dxa"/>
            <w:hideMark/>
          </w:tcPr>
          <w:p w14:paraId="05162E0F" w14:textId="77777777" w:rsidR="00D94480" w:rsidRPr="006D100B" w:rsidRDefault="00D94480" w:rsidP="00534A29">
            <w:pPr>
              <w:rPr>
                <w:rFonts w:cstheme="minorHAnsi"/>
              </w:rPr>
            </w:pPr>
            <w:r w:rsidRPr="006D100B">
              <w:rPr>
                <w:rFonts w:cstheme="minorHAnsi"/>
              </w:rPr>
              <w:t>54.    </w:t>
            </w:r>
          </w:p>
        </w:tc>
        <w:tc>
          <w:tcPr>
            <w:tcW w:w="8280" w:type="dxa"/>
            <w:hideMark/>
          </w:tcPr>
          <w:p w14:paraId="3EF19E96" w14:textId="77777777" w:rsidR="00D94480" w:rsidRPr="006D100B" w:rsidRDefault="00D94480" w:rsidP="00534A29">
            <w:pPr>
              <w:rPr>
                <w:rFonts w:cstheme="minorHAnsi"/>
              </w:rPr>
            </w:pPr>
            <w:r w:rsidRPr="006D100B">
              <w:rPr>
                <w:rFonts w:cstheme="minorHAnsi"/>
              </w:rPr>
              <w:t>wiek,</w:t>
            </w:r>
          </w:p>
        </w:tc>
      </w:tr>
      <w:tr w:rsidR="00D94480" w:rsidRPr="006D100B" w14:paraId="78027A43" w14:textId="77777777" w:rsidTr="00B221BD">
        <w:trPr>
          <w:trHeight w:val="288"/>
        </w:trPr>
        <w:tc>
          <w:tcPr>
            <w:tcW w:w="782" w:type="dxa"/>
            <w:hideMark/>
          </w:tcPr>
          <w:p w14:paraId="6327130B" w14:textId="77777777" w:rsidR="00D94480" w:rsidRPr="006D100B" w:rsidRDefault="00D94480" w:rsidP="00534A29">
            <w:pPr>
              <w:rPr>
                <w:rFonts w:cstheme="minorHAnsi"/>
              </w:rPr>
            </w:pPr>
            <w:r w:rsidRPr="006D100B">
              <w:rPr>
                <w:rFonts w:cstheme="minorHAnsi"/>
              </w:rPr>
              <w:t>55.    </w:t>
            </w:r>
          </w:p>
        </w:tc>
        <w:tc>
          <w:tcPr>
            <w:tcW w:w="8280" w:type="dxa"/>
            <w:hideMark/>
          </w:tcPr>
          <w:p w14:paraId="6D12743F" w14:textId="77777777" w:rsidR="00D94480" w:rsidRPr="006D100B" w:rsidRDefault="00D94480" w:rsidP="00534A29">
            <w:pPr>
              <w:rPr>
                <w:rFonts w:cstheme="minorHAnsi"/>
              </w:rPr>
            </w:pPr>
            <w:r w:rsidRPr="006D100B">
              <w:rPr>
                <w:rFonts w:cstheme="minorHAnsi"/>
              </w:rPr>
              <w:t xml:space="preserve">status weryfikacji </w:t>
            </w:r>
            <w:proofErr w:type="spellStart"/>
            <w:r w:rsidRPr="006D100B">
              <w:rPr>
                <w:rFonts w:cstheme="minorHAnsi"/>
              </w:rPr>
              <w:t>eWUŚ</w:t>
            </w:r>
            <w:proofErr w:type="spellEnd"/>
            <w:r w:rsidRPr="006D100B">
              <w:rPr>
                <w:rFonts w:cstheme="minorHAnsi"/>
              </w:rPr>
              <w:t>,</w:t>
            </w:r>
          </w:p>
        </w:tc>
      </w:tr>
      <w:tr w:rsidR="00D94480" w:rsidRPr="006D100B" w14:paraId="7A3A3E38" w14:textId="77777777" w:rsidTr="00B221BD">
        <w:trPr>
          <w:trHeight w:val="288"/>
        </w:trPr>
        <w:tc>
          <w:tcPr>
            <w:tcW w:w="782" w:type="dxa"/>
            <w:hideMark/>
          </w:tcPr>
          <w:p w14:paraId="12195367" w14:textId="77777777" w:rsidR="00D94480" w:rsidRPr="006D100B" w:rsidRDefault="00D94480" w:rsidP="00534A29">
            <w:pPr>
              <w:rPr>
                <w:rFonts w:cstheme="minorHAnsi"/>
              </w:rPr>
            </w:pPr>
            <w:r w:rsidRPr="006D100B">
              <w:rPr>
                <w:rFonts w:cstheme="minorHAnsi"/>
              </w:rPr>
              <w:t>56.    </w:t>
            </w:r>
          </w:p>
        </w:tc>
        <w:tc>
          <w:tcPr>
            <w:tcW w:w="8280" w:type="dxa"/>
            <w:hideMark/>
          </w:tcPr>
          <w:p w14:paraId="70A16205" w14:textId="77777777" w:rsidR="00D94480" w:rsidRPr="006D100B" w:rsidRDefault="00D94480" w:rsidP="00534A29">
            <w:pPr>
              <w:rPr>
                <w:rFonts w:cstheme="minorHAnsi"/>
              </w:rPr>
            </w:pPr>
            <w:r w:rsidRPr="006D100B">
              <w:rPr>
                <w:rFonts w:cstheme="minorHAnsi"/>
              </w:rPr>
              <w:t>grupa krwi,</w:t>
            </w:r>
          </w:p>
        </w:tc>
      </w:tr>
      <w:tr w:rsidR="00D94480" w:rsidRPr="006D100B" w14:paraId="762E8A57" w14:textId="77777777" w:rsidTr="00B221BD">
        <w:trPr>
          <w:trHeight w:val="288"/>
        </w:trPr>
        <w:tc>
          <w:tcPr>
            <w:tcW w:w="782" w:type="dxa"/>
            <w:hideMark/>
          </w:tcPr>
          <w:p w14:paraId="2771D378" w14:textId="77777777" w:rsidR="00D94480" w:rsidRPr="006D100B" w:rsidRDefault="00D94480" w:rsidP="00534A29">
            <w:pPr>
              <w:rPr>
                <w:rFonts w:cstheme="minorHAnsi"/>
              </w:rPr>
            </w:pPr>
            <w:r w:rsidRPr="006D100B">
              <w:rPr>
                <w:rFonts w:cstheme="minorHAnsi"/>
              </w:rPr>
              <w:t>57.    </w:t>
            </w:r>
          </w:p>
        </w:tc>
        <w:tc>
          <w:tcPr>
            <w:tcW w:w="8280" w:type="dxa"/>
            <w:hideMark/>
          </w:tcPr>
          <w:p w14:paraId="54CA7670" w14:textId="77777777" w:rsidR="00D94480" w:rsidRPr="006D100B" w:rsidRDefault="00D94480" w:rsidP="00534A29">
            <w:pPr>
              <w:rPr>
                <w:rFonts w:cstheme="minorHAnsi"/>
              </w:rPr>
            </w:pPr>
            <w:r w:rsidRPr="006D100B">
              <w:rPr>
                <w:rFonts w:cstheme="minorHAnsi"/>
              </w:rPr>
              <w:t>rozpoznanie zasadnicze,</w:t>
            </w:r>
          </w:p>
        </w:tc>
      </w:tr>
      <w:tr w:rsidR="00D94480" w:rsidRPr="006D100B" w14:paraId="6CD420BE" w14:textId="77777777" w:rsidTr="00B221BD">
        <w:trPr>
          <w:trHeight w:val="288"/>
        </w:trPr>
        <w:tc>
          <w:tcPr>
            <w:tcW w:w="782" w:type="dxa"/>
            <w:hideMark/>
          </w:tcPr>
          <w:p w14:paraId="727E1BC5" w14:textId="77777777" w:rsidR="00D94480" w:rsidRPr="006D100B" w:rsidRDefault="00D94480" w:rsidP="00534A29">
            <w:pPr>
              <w:rPr>
                <w:rFonts w:cstheme="minorHAnsi"/>
              </w:rPr>
            </w:pPr>
            <w:r w:rsidRPr="006D100B">
              <w:rPr>
                <w:rFonts w:cstheme="minorHAnsi"/>
              </w:rPr>
              <w:t>58.    </w:t>
            </w:r>
          </w:p>
        </w:tc>
        <w:tc>
          <w:tcPr>
            <w:tcW w:w="8280" w:type="dxa"/>
            <w:hideMark/>
          </w:tcPr>
          <w:p w14:paraId="6AFC519F" w14:textId="77777777" w:rsidR="00D94480" w:rsidRPr="006D100B" w:rsidRDefault="00D94480" w:rsidP="00534A29">
            <w:pPr>
              <w:rPr>
                <w:rFonts w:cstheme="minorHAnsi"/>
              </w:rPr>
            </w:pPr>
            <w:r w:rsidRPr="006D100B">
              <w:rPr>
                <w:rFonts w:cstheme="minorHAnsi"/>
              </w:rPr>
              <w:t>specjalny status pacjenta,</w:t>
            </w:r>
          </w:p>
        </w:tc>
      </w:tr>
      <w:tr w:rsidR="00D94480" w:rsidRPr="006D100B" w14:paraId="4CC30AFF" w14:textId="77777777" w:rsidTr="00B221BD">
        <w:trPr>
          <w:trHeight w:val="288"/>
        </w:trPr>
        <w:tc>
          <w:tcPr>
            <w:tcW w:w="782" w:type="dxa"/>
            <w:hideMark/>
          </w:tcPr>
          <w:p w14:paraId="20F90D17" w14:textId="77777777" w:rsidR="00D94480" w:rsidRPr="006D100B" w:rsidRDefault="00D94480" w:rsidP="00534A29">
            <w:pPr>
              <w:rPr>
                <w:rFonts w:cstheme="minorHAnsi"/>
              </w:rPr>
            </w:pPr>
            <w:r w:rsidRPr="006D100B">
              <w:rPr>
                <w:rFonts w:cstheme="minorHAnsi"/>
              </w:rPr>
              <w:t>59.    </w:t>
            </w:r>
          </w:p>
        </w:tc>
        <w:tc>
          <w:tcPr>
            <w:tcW w:w="8280" w:type="dxa"/>
            <w:hideMark/>
          </w:tcPr>
          <w:p w14:paraId="0D77ECC5" w14:textId="77777777" w:rsidR="00D94480" w:rsidRPr="006D100B" w:rsidRDefault="00D94480" w:rsidP="00534A29">
            <w:pPr>
              <w:rPr>
                <w:rFonts w:cstheme="minorHAnsi"/>
              </w:rPr>
            </w:pPr>
            <w:r w:rsidRPr="006D100B">
              <w:rPr>
                <w:rFonts w:cstheme="minorHAnsi"/>
              </w:rPr>
              <w:t>alergie pacjenta,</w:t>
            </w:r>
          </w:p>
        </w:tc>
      </w:tr>
      <w:tr w:rsidR="00D94480" w:rsidRPr="006D100B" w14:paraId="67D56860" w14:textId="77777777" w:rsidTr="00B221BD">
        <w:trPr>
          <w:trHeight w:val="288"/>
        </w:trPr>
        <w:tc>
          <w:tcPr>
            <w:tcW w:w="782" w:type="dxa"/>
            <w:hideMark/>
          </w:tcPr>
          <w:p w14:paraId="7189B2C6" w14:textId="77777777" w:rsidR="00D94480" w:rsidRPr="006D100B" w:rsidRDefault="00D94480" w:rsidP="00534A29">
            <w:pPr>
              <w:rPr>
                <w:rFonts w:cstheme="minorHAnsi"/>
              </w:rPr>
            </w:pPr>
            <w:r w:rsidRPr="006D100B">
              <w:rPr>
                <w:rFonts w:cstheme="minorHAnsi"/>
              </w:rPr>
              <w:t>60.    </w:t>
            </w:r>
          </w:p>
        </w:tc>
        <w:tc>
          <w:tcPr>
            <w:tcW w:w="8280" w:type="dxa"/>
            <w:hideMark/>
          </w:tcPr>
          <w:p w14:paraId="4A9C4379" w14:textId="77777777" w:rsidR="00D94480" w:rsidRPr="006D100B" w:rsidRDefault="00D94480" w:rsidP="00534A29">
            <w:pPr>
              <w:rPr>
                <w:rFonts w:cstheme="minorHAnsi"/>
              </w:rPr>
            </w:pPr>
            <w:r w:rsidRPr="006D100B">
              <w:rPr>
                <w:rFonts w:cstheme="minorHAnsi"/>
              </w:rPr>
              <w:t>szczepienie COVID.</w:t>
            </w:r>
          </w:p>
        </w:tc>
      </w:tr>
      <w:tr w:rsidR="00D94480" w:rsidRPr="006D100B" w14:paraId="0A0573FC" w14:textId="77777777" w:rsidTr="00B221BD">
        <w:trPr>
          <w:trHeight w:val="288"/>
        </w:trPr>
        <w:tc>
          <w:tcPr>
            <w:tcW w:w="782" w:type="dxa"/>
            <w:tcBorders>
              <w:bottom w:val="single" w:sz="4" w:space="0" w:color="auto"/>
            </w:tcBorders>
            <w:hideMark/>
          </w:tcPr>
          <w:p w14:paraId="0112088A" w14:textId="77777777" w:rsidR="00D94480" w:rsidRPr="006D100B" w:rsidRDefault="00D94480" w:rsidP="00534A29">
            <w:pPr>
              <w:rPr>
                <w:rFonts w:cstheme="minorHAnsi"/>
              </w:rPr>
            </w:pPr>
            <w:r w:rsidRPr="006D100B">
              <w:rPr>
                <w:rFonts w:cstheme="minorHAnsi"/>
              </w:rPr>
              <w:t>61.    </w:t>
            </w:r>
          </w:p>
        </w:tc>
        <w:tc>
          <w:tcPr>
            <w:tcW w:w="8280" w:type="dxa"/>
            <w:hideMark/>
          </w:tcPr>
          <w:p w14:paraId="2BDE4B8F" w14:textId="77777777" w:rsidR="00D94480" w:rsidRPr="006D100B" w:rsidRDefault="00D94480" w:rsidP="00534A29">
            <w:pPr>
              <w:rPr>
                <w:rFonts w:cstheme="minorHAnsi"/>
              </w:rPr>
            </w:pPr>
            <w:r w:rsidRPr="006D100B">
              <w:rPr>
                <w:rFonts w:cstheme="minorHAnsi"/>
              </w:rPr>
              <w:t>Chowana lista pacjentów może być ukrywana i ujawniana poprzez najechanie na lewą stronę ekranu.</w:t>
            </w:r>
          </w:p>
        </w:tc>
      </w:tr>
      <w:tr w:rsidR="00D94480" w:rsidRPr="006D100B" w14:paraId="4D7A88DE" w14:textId="77777777" w:rsidTr="00B221BD">
        <w:trPr>
          <w:trHeight w:val="576"/>
        </w:trPr>
        <w:tc>
          <w:tcPr>
            <w:tcW w:w="782" w:type="dxa"/>
            <w:tcBorders>
              <w:tr2bl w:val="single" w:sz="4" w:space="0" w:color="auto"/>
            </w:tcBorders>
            <w:hideMark/>
          </w:tcPr>
          <w:p w14:paraId="0E3F5105" w14:textId="77777777" w:rsidR="00D94480" w:rsidRPr="006D100B" w:rsidRDefault="00D94480" w:rsidP="00534A29">
            <w:pPr>
              <w:rPr>
                <w:rFonts w:cstheme="minorHAnsi"/>
              </w:rPr>
            </w:pPr>
          </w:p>
        </w:tc>
        <w:tc>
          <w:tcPr>
            <w:tcW w:w="8280" w:type="dxa"/>
            <w:hideMark/>
          </w:tcPr>
          <w:p w14:paraId="2E13ED12" w14:textId="77777777" w:rsidR="00D94480" w:rsidRPr="006D100B" w:rsidRDefault="00D94480" w:rsidP="00534A29">
            <w:pPr>
              <w:rPr>
                <w:rFonts w:cstheme="minorHAnsi"/>
              </w:rPr>
            </w:pPr>
            <w:r w:rsidRPr="006D100B">
              <w:rPr>
                <w:rFonts w:cstheme="minorHAnsi"/>
              </w:rPr>
              <w:t>Dane w obszarze roboczym prezentowane są w oparciu o dane źródłowe pochodzące z HIS, w zależności od wdrożonych zakresów funkcjonalnych HIS. Przy założeniu, że dany zakres funkcjonalny HIS stanowi przedmiot projektu system umożliwia odpowiednio:</w:t>
            </w:r>
          </w:p>
        </w:tc>
      </w:tr>
      <w:tr w:rsidR="00D94480" w:rsidRPr="006D100B" w14:paraId="5ECA9968" w14:textId="77777777" w:rsidTr="00B221BD">
        <w:trPr>
          <w:trHeight w:val="288"/>
        </w:trPr>
        <w:tc>
          <w:tcPr>
            <w:tcW w:w="782" w:type="dxa"/>
            <w:hideMark/>
          </w:tcPr>
          <w:p w14:paraId="70E18D1E" w14:textId="77777777" w:rsidR="00D94480" w:rsidRPr="006D100B" w:rsidRDefault="00D94480" w:rsidP="00534A29">
            <w:pPr>
              <w:rPr>
                <w:rFonts w:cstheme="minorHAnsi"/>
              </w:rPr>
            </w:pPr>
            <w:r w:rsidRPr="006D100B">
              <w:rPr>
                <w:rFonts w:cstheme="minorHAnsi"/>
              </w:rPr>
              <w:t>62.    </w:t>
            </w:r>
          </w:p>
        </w:tc>
        <w:tc>
          <w:tcPr>
            <w:tcW w:w="8280" w:type="dxa"/>
            <w:hideMark/>
          </w:tcPr>
          <w:p w14:paraId="17EF9F9A" w14:textId="77777777" w:rsidR="00D94480" w:rsidRPr="006D100B" w:rsidRDefault="00D94480" w:rsidP="00534A29">
            <w:pPr>
              <w:rPr>
                <w:rFonts w:cstheme="minorHAnsi"/>
              </w:rPr>
            </w:pPr>
            <w:r w:rsidRPr="006D100B">
              <w:rPr>
                <w:rFonts w:cstheme="minorHAnsi"/>
              </w:rPr>
              <w:t>udostępnianie danych zleconych badań diagnostycznych i ich wyników (Pracownia Diagnostyczna),</w:t>
            </w:r>
          </w:p>
        </w:tc>
      </w:tr>
      <w:tr w:rsidR="00D94480" w:rsidRPr="006D100B" w14:paraId="26E8F844" w14:textId="77777777" w:rsidTr="00B221BD">
        <w:trPr>
          <w:trHeight w:val="288"/>
        </w:trPr>
        <w:tc>
          <w:tcPr>
            <w:tcW w:w="782" w:type="dxa"/>
            <w:hideMark/>
          </w:tcPr>
          <w:p w14:paraId="1D6C090B" w14:textId="77777777" w:rsidR="00D94480" w:rsidRPr="006D100B" w:rsidRDefault="00D94480" w:rsidP="00534A29">
            <w:pPr>
              <w:rPr>
                <w:rFonts w:cstheme="minorHAnsi"/>
              </w:rPr>
            </w:pPr>
            <w:r w:rsidRPr="006D100B">
              <w:rPr>
                <w:rFonts w:cstheme="minorHAnsi"/>
              </w:rPr>
              <w:t>63.    </w:t>
            </w:r>
          </w:p>
        </w:tc>
        <w:tc>
          <w:tcPr>
            <w:tcW w:w="8280" w:type="dxa"/>
            <w:hideMark/>
          </w:tcPr>
          <w:p w14:paraId="54A3B1CD" w14:textId="77777777" w:rsidR="00D94480" w:rsidRPr="006D100B" w:rsidRDefault="00D94480" w:rsidP="00534A29">
            <w:pPr>
              <w:rPr>
                <w:rFonts w:cstheme="minorHAnsi"/>
              </w:rPr>
            </w:pPr>
            <w:r w:rsidRPr="006D100B">
              <w:rPr>
                <w:rFonts w:cstheme="minorHAnsi"/>
              </w:rPr>
              <w:t>udostępnianie danych zleconych badań laboratoryjnych i ich wyników (Laboratorium)</w:t>
            </w:r>
          </w:p>
        </w:tc>
      </w:tr>
      <w:tr w:rsidR="00D94480" w:rsidRPr="006D100B" w14:paraId="20646BB0" w14:textId="77777777" w:rsidTr="00B221BD">
        <w:trPr>
          <w:trHeight w:val="288"/>
        </w:trPr>
        <w:tc>
          <w:tcPr>
            <w:tcW w:w="782" w:type="dxa"/>
            <w:hideMark/>
          </w:tcPr>
          <w:p w14:paraId="528906AB" w14:textId="77777777" w:rsidR="00D94480" w:rsidRPr="006D100B" w:rsidRDefault="00D94480" w:rsidP="00534A29">
            <w:pPr>
              <w:rPr>
                <w:rFonts w:cstheme="minorHAnsi"/>
              </w:rPr>
            </w:pPr>
            <w:r w:rsidRPr="006D100B">
              <w:rPr>
                <w:rFonts w:cstheme="minorHAnsi"/>
              </w:rPr>
              <w:t>64.    </w:t>
            </w:r>
          </w:p>
        </w:tc>
        <w:tc>
          <w:tcPr>
            <w:tcW w:w="8280" w:type="dxa"/>
            <w:hideMark/>
          </w:tcPr>
          <w:p w14:paraId="6DD1B046" w14:textId="77777777" w:rsidR="00D94480" w:rsidRPr="006D100B" w:rsidRDefault="00D94480" w:rsidP="00534A29">
            <w:pPr>
              <w:rPr>
                <w:rFonts w:cstheme="minorHAnsi"/>
              </w:rPr>
            </w:pPr>
            <w:r w:rsidRPr="006D100B">
              <w:rPr>
                <w:rFonts w:cstheme="minorHAnsi"/>
              </w:rPr>
              <w:t>udostępnianie danych zleconych badań bakteriologicznych i danych o ich wykonaniu (Bakteriologia),</w:t>
            </w:r>
          </w:p>
        </w:tc>
      </w:tr>
      <w:tr w:rsidR="00D94480" w:rsidRPr="006D100B" w14:paraId="7AD63461" w14:textId="77777777" w:rsidTr="00B221BD">
        <w:trPr>
          <w:trHeight w:val="288"/>
        </w:trPr>
        <w:tc>
          <w:tcPr>
            <w:tcW w:w="782" w:type="dxa"/>
            <w:hideMark/>
          </w:tcPr>
          <w:p w14:paraId="4783F4F6" w14:textId="77777777" w:rsidR="00D94480" w:rsidRPr="006D100B" w:rsidRDefault="00D94480" w:rsidP="00534A29">
            <w:pPr>
              <w:rPr>
                <w:rFonts w:cstheme="minorHAnsi"/>
              </w:rPr>
            </w:pPr>
            <w:r w:rsidRPr="006D100B">
              <w:rPr>
                <w:rFonts w:cstheme="minorHAnsi"/>
              </w:rPr>
              <w:t>65.    </w:t>
            </w:r>
          </w:p>
        </w:tc>
        <w:tc>
          <w:tcPr>
            <w:tcW w:w="8280" w:type="dxa"/>
            <w:hideMark/>
          </w:tcPr>
          <w:p w14:paraId="2C5959C9" w14:textId="77777777" w:rsidR="00D94480" w:rsidRPr="006D100B" w:rsidRDefault="00D94480" w:rsidP="00534A29">
            <w:pPr>
              <w:rPr>
                <w:rFonts w:cstheme="minorHAnsi"/>
              </w:rPr>
            </w:pPr>
            <w:r w:rsidRPr="006D100B">
              <w:rPr>
                <w:rFonts w:cstheme="minorHAnsi"/>
              </w:rPr>
              <w:t>udostępnianie danych zleconych badań histopatologicznych i danych o ich wykonaniu (Histopatologia).</w:t>
            </w:r>
          </w:p>
        </w:tc>
      </w:tr>
      <w:tr w:rsidR="00D94480" w:rsidRPr="006D100B" w14:paraId="442FDBB3" w14:textId="77777777" w:rsidTr="00B221BD">
        <w:trPr>
          <w:trHeight w:val="576"/>
        </w:trPr>
        <w:tc>
          <w:tcPr>
            <w:tcW w:w="782" w:type="dxa"/>
            <w:hideMark/>
          </w:tcPr>
          <w:p w14:paraId="06A46E91" w14:textId="77777777" w:rsidR="00D94480" w:rsidRPr="006D100B" w:rsidRDefault="00D94480" w:rsidP="00534A29">
            <w:pPr>
              <w:rPr>
                <w:rFonts w:cstheme="minorHAnsi"/>
              </w:rPr>
            </w:pPr>
            <w:r w:rsidRPr="006D100B">
              <w:rPr>
                <w:rFonts w:cstheme="minorHAnsi"/>
              </w:rPr>
              <w:t>66.    </w:t>
            </w:r>
          </w:p>
        </w:tc>
        <w:tc>
          <w:tcPr>
            <w:tcW w:w="8280" w:type="dxa"/>
            <w:hideMark/>
          </w:tcPr>
          <w:p w14:paraId="6D3277EE" w14:textId="77777777" w:rsidR="00D94480" w:rsidRPr="006D100B" w:rsidRDefault="00D94480" w:rsidP="00534A29">
            <w:pPr>
              <w:rPr>
                <w:rFonts w:cstheme="minorHAnsi"/>
              </w:rPr>
            </w:pPr>
            <w:r w:rsidRPr="006D100B">
              <w:rPr>
                <w:rFonts w:cstheme="minorHAnsi"/>
              </w:rPr>
              <w:t>Określenie Specjalnych Statusów Pacjenta (SSP) np. pacjent COVID, pacjent z zakażeniem szpitalnym. Statusy nadawane przez użytkownika systemu.</w:t>
            </w:r>
          </w:p>
        </w:tc>
      </w:tr>
      <w:tr w:rsidR="00D94480" w:rsidRPr="006D100B" w14:paraId="7F8EB0E1" w14:textId="77777777" w:rsidTr="00B221BD">
        <w:trPr>
          <w:trHeight w:val="288"/>
        </w:trPr>
        <w:tc>
          <w:tcPr>
            <w:tcW w:w="782" w:type="dxa"/>
            <w:hideMark/>
          </w:tcPr>
          <w:p w14:paraId="7B0C2DC7" w14:textId="77777777" w:rsidR="00D94480" w:rsidRPr="006D100B" w:rsidRDefault="00D94480" w:rsidP="00534A29">
            <w:pPr>
              <w:rPr>
                <w:rFonts w:cstheme="minorHAnsi"/>
              </w:rPr>
            </w:pPr>
            <w:r w:rsidRPr="006D100B">
              <w:rPr>
                <w:rFonts w:cstheme="minorHAnsi"/>
              </w:rPr>
              <w:t>67.    </w:t>
            </w:r>
          </w:p>
        </w:tc>
        <w:tc>
          <w:tcPr>
            <w:tcW w:w="8280" w:type="dxa"/>
            <w:hideMark/>
          </w:tcPr>
          <w:p w14:paraId="1D451DA3" w14:textId="77777777" w:rsidR="00D94480" w:rsidRPr="006D100B" w:rsidRDefault="00D94480" w:rsidP="00534A29">
            <w:pPr>
              <w:rPr>
                <w:rFonts w:cstheme="minorHAnsi"/>
              </w:rPr>
            </w:pPr>
            <w:r w:rsidRPr="006D100B">
              <w:rPr>
                <w:rFonts w:cstheme="minorHAnsi"/>
              </w:rPr>
              <w:t>Możliwe specjalne statusy pacjenta nadawane przez użytkowników systemu konfigurowane przez administratora systemu.</w:t>
            </w:r>
          </w:p>
        </w:tc>
      </w:tr>
      <w:tr w:rsidR="00D94480" w:rsidRPr="006D100B" w14:paraId="2E0FA744" w14:textId="77777777" w:rsidTr="00B221BD">
        <w:trPr>
          <w:trHeight w:val="288"/>
        </w:trPr>
        <w:tc>
          <w:tcPr>
            <w:tcW w:w="782" w:type="dxa"/>
            <w:hideMark/>
          </w:tcPr>
          <w:p w14:paraId="2024B08F" w14:textId="77777777" w:rsidR="00D94480" w:rsidRPr="006D100B" w:rsidRDefault="00D94480" w:rsidP="00534A29">
            <w:pPr>
              <w:rPr>
                <w:rFonts w:cstheme="minorHAnsi"/>
              </w:rPr>
            </w:pPr>
            <w:r w:rsidRPr="006D100B">
              <w:rPr>
                <w:rFonts w:cstheme="minorHAnsi"/>
              </w:rPr>
              <w:t>68.    </w:t>
            </w:r>
          </w:p>
        </w:tc>
        <w:tc>
          <w:tcPr>
            <w:tcW w:w="8280" w:type="dxa"/>
            <w:hideMark/>
          </w:tcPr>
          <w:p w14:paraId="3A962B80" w14:textId="77777777" w:rsidR="00D94480" w:rsidRPr="006D100B" w:rsidRDefault="00D94480" w:rsidP="00534A29">
            <w:pPr>
              <w:rPr>
                <w:rFonts w:cstheme="minorHAnsi"/>
              </w:rPr>
            </w:pPr>
            <w:r w:rsidRPr="006D100B">
              <w:rPr>
                <w:rFonts w:cstheme="minorHAnsi"/>
              </w:rPr>
              <w:t>Możliwość przypisania wielu SSP dla pacjenta.</w:t>
            </w:r>
          </w:p>
        </w:tc>
      </w:tr>
      <w:tr w:rsidR="00D94480" w:rsidRPr="006D100B" w14:paraId="74A02818" w14:textId="77777777" w:rsidTr="00B221BD">
        <w:trPr>
          <w:trHeight w:val="576"/>
        </w:trPr>
        <w:tc>
          <w:tcPr>
            <w:tcW w:w="782" w:type="dxa"/>
            <w:hideMark/>
          </w:tcPr>
          <w:p w14:paraId="2990A669" w14:textId="77777777" w:rsidR="00D94480" w:rsidRPr="006D100B" w:rsidRDefault="00D94480" w:rsidP="00534A29">
            <w:pPr>
              <w:rPr>
                <w:rFonts w:cstheme="minorHAnsi"/>
              </w:rPr>
            </w:pPr>
            <w:r w:rsidRPr="006D100B">
              <w:rPr>
                <w:rFonts w:cstheme="minorHAnsi"/>
              </w:rPr>
              <w:t>69.    </w:t>
            </w:r>
          </w:p>
        </w:tc>
        <w:tc>
          <w:tcPr>
            <w:tcW w:w="8280" w:type="dxa"/>
            <w:hideMark/>
          </w:tcPr>
          <w:p w14:paraId="2D4CC14B" w14:textId="77777777" w:rsidR="00D94480" w:rsidRPr="006D100B" w:rsidRDefault="00D94480" w:rsidP="00534A29">
            <w:pPr>
              <w:rPr>
                <w:rFonts w:cstheme="minorHAnsi"/>
              </w:rPr>
            </w:pPr>
            <w:r w:rsidRPr="006D100B">
              <w:rPr>
                <w:rFonts w:cstheme="minorHAnsi"/>
              </w:rPr>
              <w:t>Nadanie   statusu SSP może powodować przesłanie poprzez wewnętrzny system komunikacyjny   zdefiniowanej wiadomości do określonego użytkownika ZSI.</w:t>
            </w:r>
          </w:p>
        </w:tc>
      </w:tr>
      <w:tr w:rsidR="00D94480" w:rsidRPr="006D100B" w14:paraId="2C750F54" w14:textId="77777777" w:rsidTr="00B221BD">
        <w:trPr>
          <w:trHeight w:val="288"/>
        </w:trPr>
        <w:tc>
          <w:tcPr>
            <w:tcW w:w="782" w:type="dxa"/>
            <w:tcBorders>
              <w:bottom w:val="single" w:sz="4" w:space="0" w:color="auto"/>
            </w:tcBorders>
            <w:hideMark/>
          </w:tcPr>
          <w:p w14:paraId="3F2F165B" w14:textId="77777777" w:rsidR="00D94480" w:rsidRPr="006D100B" w:rsidRDefault="00D94480" w:rsidP="00534A29">
            <w:pPr>
              <w:rPr>
                <w:rFonts w:cstheme="minorHAnsi"/>
              </w:rPr>
            </w:pPr>
            <w:r w:rsidRPr="006D100B">
              <w:rPr>
                <w:rFonts w:cstheme="minorHAnsi"/>
              </w:rPr>
              <w:t>70.    </w:t>
            </w:r>
          </w:p>
        </w:tc>
        <w:tc>
          <w:tcPr>
            <w:tcW w:w="8280" w:type="dxa"/>
            <w:hideMark/>
          </w:tcPr>
          <w:p w14:paraId="0C7981CB" w14:textId="77777777" w:rsidR="00D94480" w:rsidRPr="006D100B" w:rsidRDefault="00D94480" w:rsidP="00534A29">
            <w:pPr>
              <w:rPr>
                <w:rFonts w:cstheme="minorHAnsi"/>
              </w:rPr>
            </w:pPr>
            <w:r w:rsidRPr="006D100B">
              <w:rPr>
                <w:rFonts w:cstheme="minorHAnsi"/>
              </w:rPr>
              <w:t>SSP   prezentowane są na karcie pacjenta oraz podczas zbiorczego widoku list pacjentów w pulpicie ambulatoryjnym.</w:t>
            </w:r>
          </w:p>
        </w:tc>
      </w:tr>
      <w:tr w:rsidR="00D94480" w:rsidRPr="006D100B" w14:paraId="7181946B" w14:textId="77777777" w:rsidTr="00B221BD">
        <w:trPr>
          <w:trHeight w:val="288"/>
        </w:trPr>
        <w:tc>
          <w:tcPr>
            <w:tcW w:w="782" w:type="dxa"/>
            <w:tcBorders>
              <w:tr2bl w:val="single" w:sz="4" w:space="0" w:color="auto"/>
            </w:tcBorders>
            <w:hideMark/>
          </w:tcPr>
          <w:p w14:paraId="21D9E767" w14:textId="77777777" w:rsidR="00D94480" w:rsidRPr="006D100B" w:rsidRDefault="00D94480" w:rsidP="00534A29">
            <w:pPr>
              <w:rPr>
                <w:rFonts w:cstheme="minorHAnsi"/>
              </w:rPr>
            </w:pPr>
          </w:p>
        </w:tc>
        <w:tc>
          <w:tcPr>
            <w:tcW w:w="8280" w:type="dxa"/>
            <w:hideMark/>
          </w:tcPr>
          <w:p w14:paraId="3F8F24BF" w14:textId="77777777" w:rsidR="00D94480" w:rsidRPr="006D100B" w:rsidRDefault="00D94480" w:rsidP="00534A29">
            <w:pPr>
              <w:rPr>
                <w:rFonts w:cstheme="minorHAnsi"/>
              </w:rPr>
            </w:pPr>
            <w:r w:rsidRPr="006D100B">
              <w:rPr>
                <w:rFonts w:cstheme="minorHAnsi"/>
              </w:rPr>
              <w:t>System umożliwia filtrowanie danych wyświetlanych w dziedzinowych blokach danych na podstawie zakresów:</w:t>
            </w:r>
          </w:p>
        </w:tc>
      </w:tr>
      <w:tr w:rsidR="00D94480" w:rsidRPr="006D100B" w14:paraId="1F7C20F1" w14:textId="77777777" w:rsidTr="00B221BD">
        <w:trPr>
          <w:trHeight w:val="288"/>
        </w:trPr>
        <w:tc>
          <w:tcPr>
            <w:tcW w:w="782" w:type="dxa"/>
            <w:hideMark/>
          </w:tcPr>
          <w:p w14:paraId="1327AF54" w14:textId="77777777" w:rsidR="00D94480" w:rsidRPr="006D100B" w:rsidRDefault="00D94480" w:rsidP="00534A29">
            <w:pPr>
              <w:rPr>
                <w:rFonts w:cstheme="minorHAnsi"/>
              </w:rPr>
            </w:pPr>
            <w:r w:rsidRPr="006D100B">
              <w:rPr>
                <w:rFonts w:cstheme="minorHAnsi"/>
              </w:rPr>
              <w:t>71.    </w:t>
            </w:r>
          </w:p>
        </w:tc>
        <w:tc>
          <w:tcPr>
            <w:tcW w:w="8280" w:type="dxa"/>
            <w:hideMark/>
          </w:tcPr>
          <w:p w14:paraId="747DF710" w14:textId="77777777" w:rsidR="00D94480" w:rsidRPr="006D100B" w:rsidRDefault="00D94480" w:rsidP="00534A29">
            <w:pPr>
              <w:rPr>
                <w:rFonts w:cstheme="minorHAnsi"/>
              </w:rPr>
            </w:pPr>
            <w:r w:rsidRPr="006D100B">
              <w:rPr>
                <w:rFonts w:cstheme="minorHAnsi"/>
              </w:rPr>
              <w:t>tylko bieżąca wizyta</w:t>
            </w:r>
          </w:p>
        </w:tc>
      </w:tr>
      <w:tr w:rsidR="00D94480" w:rsidRPr="006D100B" w14:paraId="2CF18468" w14:textId="77777777" w:rsidTr="00B221BD">
        <w:trPr>
          <w:trHeight w:val="288"/>
        </w:trPr>
        <w:tc>
          <w:tcPr>
            <w:tcW w:w="782" w:type="dxa"/>
            <w:tcBorders>
              <w:bottom w:val="single" w:sz="4" w:space="0" w:color="auto"/>
            </w:tcBorders>
            <w:hideMark/>
          </w:tcPr>
          <w:p w14:paraId="78088867" w14:textId="77777777" w:rsidR="00D94480" w:rsidRPr="006D100B" w:rsidRDefault="00D94480" w:rsidP="00534A29">
            <w:pPr>
              <w:rPr>
                <w:rFonts w:cstheme="minorHAnsi"/>
              </w:rPr>
            </w:pPr>
            <w:r w:rsidRPr="006D100B">
              <w:rPr>
                <w:rFonts w:cstheme="minorHAnsi"/>
              </w:rPr>
              <w:t>72.    </w:t>
            </w:r>
          </w:p>
        </w:tc>
        <w:tc>
          <w:tcPr>
            <w:tcW w:w="8280" w:type="dxa"/>
            <w:hideMark/>
          </w:tcPr>
          <w:p w14:paraId="7A65C2DD" w14:textId="77777777" w:rsidR="00D94480" w:rsidRPr="006D100B" w:rsidRDefault="00D94480" w:rsidP="00534A29">
            <w:pPr>
              <w:rPr>
                <w:rFonts w:cstheme="minorHAnsi"/>
              </w:rPr>
            </w:pPr>
            <w:r w:rsidRPr="006D100B">
              <w:rPr>
                <w:rFonts w:cstheme="minorHAnsi"/>
              </w:rPr>
              <w:t>wszystkie świadczenia</w:t>
            </w:r>
          </w:p>
        </w:tc>
      </w:tr>
      <w:tr w:rsidR="00D94480" w:rsidRPr="006D100B" w14:paraId="7B705196" w14:textId="77777777" w:rsidTr="00B221BD">
        <w:trPr>
          <w:trHeight w:val="288"/>
        </w:trPr>
        <w:tc>
          <w:tcPr>
            <w:tcW w:w="782" w:type="dxa"/>
            <w:tcBorders>
              <w:tr2bl w:val="single" w:sz="4" w:space="0" w:color="auto"/>
            </w:tcBorders>
            <w:hideMark/>
          </w:tcPr>
          <w:p w14:paraId="487167D1" w14:textId="77777777" w:rsidR="00D94480" w:rsidRPr="006D100B" w:rsidRDefault="00D94480" w:rsidP="00534A29">
            <w:pPr>
              <w:rPr>
                <w:rFonts w:cstheme="minorHAnsi"/>
              </w:rPr>
            </w:pPr>
          </w:p>
        </w:tc>
        <w:tc>
          <w:tcPr>
            <w:tcW w:w="8280" w:type="dxa"/>
            <w:hideMark/>
          </w:tcPr>
          <w:p w14:paraId="41A89531" w14:textId="77777777" w:rsidR="00D94480" w:rsidRPr="006D100B" w:rsidRDefault="00D94480" w:rsidP="00534A29">
            <w:pPr>
              <w:rPr>
                <w:rFonts w:cstheme="minorHAnsi"/>
              </w:rPr>
            </w:pPr>
            <w:r w:rsidRPr="006D100B">
              <w:rPr>
                <w:rFonts w:cstheme="minorHAnsi"/>
              </w:rPr>
              <w:t>System umożliwia filtrowania danych na podstawie zakresów w co najmniej poniższych dziedzinowych blokach danych:</w:t>
            </w:r>
          </w:p>
        </w:tc>
      </w:tr>
      <w:tr w:rsidR="00D94480" w:rsidRPr="006D100B" w14:paraId="1EEE95F8" w14:textId="77777777" w:rsidTr="00B221BD">
        <w:trPr>
          <w:trHeight w:val="288"/>
        </w:trPr>
        <w:tc>
          <w:tcPr>
            <w:tcW w:w="782" w:type="dxa"/>
            <w:hideMark/>
          </w:tcPr>
          <w:p w14:paraId="1EF6F110" w14:textId="77777777" w:rsidR="00D94480" w:rsidRPr="006D100B" w:rsidRDefault="00D94480" w:rsidP="00534A29">
            <w:pPr>
              <w:rPr>
                <w:rFonts w:cstheme="minorHAnsi"/>
              </w:rPr>
            </w:pPr>
            <w:r w:rsidRPr="006D100B">
              <w:rPr>
                <w:rFonts w:cstheme="minorHAnsi"/>
              </w:rPr>
              <w:t>73.    </w:t>
            </w:r>
          </w:p>
        </w:tc>
        <w:tc>
          <w:tcPr>
            <w:tcW w:w="8280" w:type="dxa"/>
            <w:hideMark/>
          </w:tcPr>
          <w:p w14:paraId="028AB92D" w14:textId="77777777" w:rsidR="00D94480" w:rsidRPr="006D100B" w:rsidRDefault="00D94480" w:rsidP="00534A29">
            <w:pPr>
              <w:rPr>
                <w:rFonts w:cstheme="minorHAnsi"/>
              </w:rPr>
            </w:pPr>
            <w:r w:rsidRPr="006D100B">
              <w:rPr>
                <w:rFonts w:cstheme="minorHAnsi"/>
              </w:rPr>
              <w:t>skierowania na badania diagnostyczne,</w:t>
            </w:r>
          </w:p>
        </w:tc>
      </w:tr>
      <w:tr w:rsidR="00D94480" w:rsidRPr="006D100B" w14:paraId="64745065" w14:textId="77777777" w:rsidTr="00B221BD">
        <w:trPr>
          <w:trHeight w:val="288"/>
        </w:trPr>
        <w:tc>
          <w:tcPr>
            <w:tcW w:w="782" w:type="dxa"/>
            <w:hideMark/>
          </w:tcPr>
          <w:p w14:paraId="41FBFB6D" w14:textId="77777777" w:rsidR="00D94480" w:rsidRPr="006D100B" w:rsidRDefault="00D94480" w:rsidP="00534A29">
            <w:pPr>
              <w:rPr>
                <w:rFonts w:cstheme="minorHAnsi"/>
              </w:rPr>
            </w:pPr>
            <w:r w:rsidRPr="006D100B">
              <w:rPr>
                <w:rFonts w:cstheme="minorHAnsi"/>
              </w:rPr>
              <w:t>74.    </w:t>
            </w:r>
          </w:p>
        </w:tc>
        <w:tc>
          <w:tcPr>
            <w:tcW w:w="8280" w:type="dxa"/>
            <w:hideMark/>
          </w:tcPr>
          <w:p w14:paraId="7AE95524" w14:textId="77777777" w:rsidR="00D94480" w:rsidRPr="006D100B" w:rsidRDefault="00D94480" w:rsidP="00534A29">
            <w:pPr>
              <w:rPr>
                <w:rFonts w:cstheme="minorHAnsi"/>
              </w:rPr>
            </w:pPr>
            <w:r w:rsidRPr="006D100B">
              <w:rPr>
                <w:rFonts w:cstheme="minorHAnsi"/>
              </w:rPr>
              <w:t>wyniki badań diagnostycznych,</w:t>
            </w:r>
          </w:p>
        </w:tc>
      </w:tr>
      <w:tr w:rsidR="00D94480" w:rsidRPr="006D100B" w14:paraId="0A7DFA2A" w14:textId="77777777" w:rsidTr="00B221BD">
        <w:trPr>
          <w:trHeight w:val="288"/>
        </w:trPr>
        <w:tc>
          <w:tcPr>
            <w:tcW w:w="782" w:type="dxa"/>
            <w:hideMark/>
          </w:tcPr>
          <w:p w14:paraId="5D3D1884" w14:textId="77777777" w:rsidR="00D94480" w:rsidRPr="006D100B" w:rsidRDefault="00D94480" w:rsidP="00534A29">
            <w:pPr>
              <w:rPr>
                <w:rFonts w:cstheme="minorHAnsi"/>
              </w:rPr>
            </w:pPr>
            <w:r w:rsidRPr="006D100B">
              <w:rPr>
                <w:rFonts w:cstheme="minorHAnsi"/>
              </w:rPr>
              <w:lastRenderedPageBreak/>
              <w:t>75.    </w:t>
            </w:r>
          </w:p>
        </w:tc>
        <w:tc>
          <w:tcPr>
            <w:tcW w:w="8280" w:type="dxa"/>
            <w:hideMark/>
          </w:tcPr>
          <w:p w14:paraId="0BE27A64" w14:textId="77777777" w:rsidR="00D94480" w:rsidRPr="006D100B" w:rsidRDefault="00D94480" w:rsidP="00534A29">
            <w:pPr>
              <w:rPr>
                <w:rFonts w:cstheme="minorHAnsi"/>
              </w:rPr>
            </w:pPr>
            <w:r w:rsidRPr="006D100B">
              <w:rPr>
                <w:rFonts w:cstheme="minorHAnsi"/>
              </w:rPr>
              <w:t>skierowania na badania laboratoryjne,</w:t>
            </w:r>
          </w:p>
        </w:tc>
      </w:tr>
      <w:tr w:rsidR="00D94480" w:rsidRPr="006D100B" w14:paraId="506E3FF1" w14:textId="77777777" w:rsidTr="00B221BD">
        <w:trPr>
          <w:trHeight w:val="288"/>
        </w:trPr>
        <w:tc>
          <w:tcPr>
            <w:tcW w:w="782" w:type="dxa"/>
            <w:hideMark/>
          </w:tcPr>
          <w:p w14:paraId="1DF2DAB4" w14:textId="77777777" w:rsidR="00D94480" w:rsidRPr="006D100B" w:rsidRDefault="00D94480" w:rsidP="00534A29">
            <w:pPr>
              <w:rPr>
                <w:rFonts w:cstheme="minorHAnsi"/>
              </w:rPr>
            </w:pPr>
            <w:r w:rsidRPr="006D100B">
              <w:rPr>
                <w:rFonts w:cstheme="minorHAnsi"/>
              </w:rPr>
              <w:t>76.    </w:t>
            </w:r>
          </w:p>
        </w:tc>
        <w:tc>
          <w:tcPr>
            <w:tcW w:w="8280" w:type="dxa"/>
            <w:hideMark/>
          </w:tcPr>
          <w:p w14:paraId="08BCDCC6" w14:textId="77777777" w:rsidR="00D94480" w:rsidRPr="006D100B" w:rsidRDefault="00D94480" w:rsidP="00534A29">
            <w:pPr>
              <w:rPr>
                <w:rFonts w:cstheme="minorHAnsi"/>
              </w:rPr>
            </w:pPr>
            <w:r w:rsidRPr="006D100B">
              <w:rPr>
                <w:rFonts w:cstheme="minorHAnsi"/>
              </w:rPr>
              <w:t>wyniki badań laboratoryjnych,</w:t>
            </w:r>
          </w:p>
        </w:tc>
      </w:tr>
      <w:tr w:rsidR="00D94480" w:rsidRPr="006D100B" w14:paraId="215A059C" w14:textId="77777777" w:rsidTr="00B221BD">
        <w:trPr>
          <w:trHeight w:val="288"/>
        </w:trPr>
        <w:tc>
          <w:tcPr>
            <w:tcW w:w="782" w:type="dxa"/>
            <w:hideMark/>
          </w:tcPr>
          <w:p w14:paraId="3097DA3E" w14:textId="77777777" w:rsidR="00D94480" w:rsidRPr="006D100B" w:rsidRDefault="00D94480" w:rsidP="00534A29">
            <w:pPr>
              <w:rPr>
                <w:rFonts w:cstheme="minorHAnsi"/>
              </w:rPr>
            </w:pPr>
            <w:r w:rsidRPr="006D100B">
              <w:rPr>
                <w:rFonts w:cstheme="minorHAnsi"/>
              </w:rPr>
              <w:t>77.    </w:t>
            </w:r>
          </w:p>
        </w:tc>
        <w:tc>
          <w:tcPr>
            <w:tcW w:w="8280" w:type="dxa"/>
            <w:hideMark/>
          </w:tcPr>
          <w:p w14:paraId="4C9C4042" w14:textId="77777777" w:rsidR="00D94480" w:rsidRPr="006D100B" w:rsidRDefault="00D94480" w:rsidP="00534A29">
            <w:pPr>
              <w:rPr>
                <w:rFonts w:cstheme="minorHAnsi"/>
              </w:rPr>
            </w:pPr>
            <w:r w:rsidRPr="006D100B">
              <w:rPr>
                <w:rFonts w:cstheme="minorHAnsi"/>
              </w:rPr>
              <w:t>skierowania na badania histopatologiczne,</w:t>
            </w:r>
          </w:p>
        </w:tc>
      </w:tr>
      <w:tr w:rsidR="00D94480" w:rsidRPr="006D100B" w14:paraId="217E0DC6" w14:textId="77777777" w:rsidTr="00B221BD">
        <w:trPr>
          <w:trHeight w:val="288"/>
        </w:trPr>
        <w:tc>
          <w:tcPr>
            <w:tcW w:w="782" w:type="dxa"/>
            <w:hideMark/>
          </w:tcPr>
          <w:p w14:paraId="1595FF27" w14:textId="77777777" w:rsidR="00D94480" w:rsidRPr="006D100B" w:rsidRDefault="00D94480" w:rsidP="00534A29">
            <w:pPr>
              <w:rPr>
                <w:rFonts w:cstheme="minorHAnsi"/>
              </w:rPr>
            </w:pPr>
            <w:r w:rsidRPr="006D100B">
              <w:rPr>
                <w:rFonts w:cstheme="minorHAnsi"/>
              </w:rPr>
              <w:t>78.    </w:t>
            </w:r>
          </w:p>
        </w:tc>
        <w:tc>
          <w:tcPr>
            <w:tcW w:w="8280" w:type="dxa"/>
            <w:hideMark/>
          </w:tcPr>
          <w:p w14:paraId="366A279A" w14:textId="77777777" w:rsidR="00D94480" w:rsidRPr="006D100B" w:rsidRDefault="00D94480" w:rsidP="00534A29">
            <w:pPr>
              <w:rPr>
                <w:rFonts w:cstheme="minorHAnsi"/>
              </w:rPr>
            </w:pPr>
            <w:r w:rsidRPr="006D100B">
              <w:rPr>
                <w:rFonts w:cstheme="minorHAnsi"/>
              </w:rPr>
              <w:t>wyniki badań histopatologicznych,</w:t>
            </w:r>
          </w:p>
        </w:tc>
      </w:tr>
      <w:tr w:rsidR="00D94480" w:rsidRPr="006D100B" w14:paraId="75D9B1DE" w14:textId="77777777" w:rsidTr="00B221BD">
        <w:trPr>
          <w:trHeight w:val="288"/>
        </w:trPr>
        <w:tc>
          <w:tcPr>
            <w:tcW w:w="782" w:type="dxa"/>
            <w:hideMark/>
          </w:tcPr>
          <w:p w14:paraId="7BE31BB3" w14:textId="77777777" w:rsidR="00D94480" w:rsidRPr="006D100B" w:rsidRDefault="00D94480" w:rsidP="00534A29">
            <w:pPr>
              <w:rPr>
                <w:rFonts w:cstheme="minorHAnsi"/>
              </w:rPr>
            </w:pPr>
            <w:r w:rsidRPr="006D100B">
              <w:rPr>
                <w:rFonts w:cstheme="minorHAnsi"/>
              </w:rPr>
              <w:t>79.    </w:t>
            </w:r>
          </w:p>
        </w:tc>
        <w:tc>
          <w:tcPr>
            <w:tcW w:w="8280" w:type="dxa"/>
            <w:hideMark/>
          </w:tcPr>
          <w:p w14:paraId="52AA99C3" w14:textId="77777777" w:rsidR="00D94480" w:rsidRPr="006D100B" w:rsidRDefault="00D94480" w:rsidP="00534A29">
            <w:pPr>
              <w:rPr>
                <w:rFonts w:cstheme="minorHAnsi"/>
              </w:rPr>
            </w:pPr>
            <w:r w:rsidRPr="006D100B">
              <w:rPr>
                <w:rFonts w:cstheme="minorHAnsi"/>
              </w:rPr>
              <w:t>skierowania na badania bakteriologiczne,</w:t>
            </w:r>
          </w:p>
        </w:tc>
      </w:tr>
      <w:tr w:rsidR="00D94480" w:rsidRPr="006D100B" w14:paraId="4B67CD51" w14:textId="77777777" w:rsidTr="00B221BD">
        <w:trPr>
          <w:trHeight w:val="288"/>
        </w:trPr>
        <w:tc>
          <w:tcPr>
            <w:tcW w:w="782" w:type="dxa"/>
            <w:hideMark/>
          </w:tcPr>
          <w:p w14:paraId="3B897E4C" w14:textId="77777777" w:rsidR="00D94480" w:rsidRPr="006D100B" w:rsidRDefault="00D94480" w:rsidP="00534A29">
            <w:pPr>
              <w:rPr>
                <w:rFonts w:cstheme="minorHAnsi"/>
              </w:rPr>
            </w:pPr>
            <w:r w:rsidRPr="006D100B">
              <w:rPr>
                <w:rFonts w:cstheme="minorHAnsi"/>
              </w:rPr>
              <w:t>80.    </w:t>
            </w:r>
          </w:p>
        </w:tc>
        <w:tc>
          <w:tcPr>
            <w:tcW w:w="8280" w:type="dxa"/>
            <w:hideMark/>
          </w:tcPr>
          <w:p w14:paraId="24BEEBC6" w14:textId="77777777" w:rsidR="00D94480" w:rsidRPr="006D100B" w:rsidRDefault="00D94480" w:rsidP="00534A29">
            <w:pPr>
              <w:rPr>
                <w:rFonts w:cstheme="minorHAnsi"/>
              </w:rPr>
            </w:pPr>
            <w:r w:rsidRPr="006D100B">
              <w:rPr>
                <w:rFonts w:cstheme="minorHAnsi"/>
              </w:rPr>
              <w:t>wyniki badań bakteriologicznych,</w:t>
            </w:r>
          </w:p>
        </w:tc>
      </w:tr>
      <w:tr w:rsidR="00D94480" w:rsidRPr="006D100B" w14:paraId="3BFF8BFC" w14:textId="77777777" w:rsidTr="00B221BD">
        <w:trPr>
          <w:trHeight w:val="288"/>
        </w:trPr>
        <w:tc>
          <w:tcPr>
            <w:tcW w:w="782" w:type="dxa"/>
            <w:hideMark/>
          </w:tcPr>
          <w:p w14:paraId="683C73B7" w14:textId="77777777" w:rsidR="00D94480" w:rsidRPr="006D100B" w:rsidRDefault="00D94480" w:rsidP="00534A29">
            <w:pPr>
              <w:rPr>
                <w:rFonts w:cstheme="minorHAnsi"/>
              </w:rPr>
            </w:pPr>
            <w:r w:rsidRPr="006D100B">
              <w:rPr>
                <w:rFonts w:cstheme="minorHAnsi"/>
              </w:rPr>
              <w:t>81.    </w:t>
            </w:r>
          </w:p>
        </w:tc>
        <w:tc>
          <w:tcPr>
            <w:tcW w:w="8280" w:type="dxa"/>
            <w:hideMark/>
          </w:tcPr>
          <w:p w14:paraId="723024C5" w14:textId="77777777" w:rsidR="00D94480" w:rsidRPr="006D100B" w:rsidRDefault="00D94480" w:rsidP="00534A29">
            <w:pPr>
              <w:rPr>
                <w:rFonts w:cstheme="minorHAnsi"/>
              </w:rPr>
            </w:pPr>
            <w:r w:rsidRPr="006D100B">
              <w:rPr>
                <w:rFonts w:cstheme="minorHAnsi"/>
              </w:rPr>
              <w:t>konsultacje lekarskie,</w:t>
            </w:r>
          </w:p>
        </w:tc>
      </w:tr>
      <w:tr w:rsidR="00D94480" w:rsidRPr="006D100B" w14:paraId="3B18E908" w14:textId="77777777" w:rsidTr="00B221BD">
        <w:trPr>
          <w:trHeight w:val="288"/>
        </w:trPr>
        <w:tc>
          <w:tcPr>
            <w:tcW w:w="782" w:type="dxa"/>
            <w:hideMark/>
          </w:tcPr>
          <w:p w14:paraId="55AA041C" w14:textId="77777777" w:rsidR="00D94480" w:rsidRPr="006D100B" w:rsidRDefault="00D94480" w:rsidP="00534A29">
            <w:pPr>
              <w:rPr>
                <w:rFonts w:cstheme="minorHAnsi"/>
              </w:rPr>
            </w:pPr>
            <w:r w:rsidRPr="006D100B">
              <w:rPr>
                <w:rFonts w:cstheme="minorHAnsi"/>
              </w:rPr>
              <w:t>82.    </w:t>
            </w:r>
          </w:p>
        </w:tc>
        <w:tc>
          <w:tcPr>
            <w:tcW w:w="8280" w:type="dxa"/>
            <w:hideMark/>
          </w:tcPr>
          <w:p w14:paraId="766C7D89" w14:textId="77777777" w:rsidR="00D94480" w:rsidRPr="006D100B" w:rsidRDefault="00D94480" w:rsidP="00534A29">
            <w:pPr>
              <w:rPr>
                <w:rFonts w:cstheme="minorHAnsi"/>
              </w:rPr>
            </w:pPr>
            <w:r w:rsidRPr="006D100B">
              <w:rPr>
                <w:rFonts w:cstheme="minorHAnsi"/>
              </w:rPr>
              <w:t>rozpoznania,</w:t>
            </w:r>
          </w:p>
        </w:tc>
      </w:tr>
      <w:tr w:rsidR="00D94480" w:rsidRPr="006D100B" w14:paraId="53D4ACDC" w14:textId="77777777" w:rsidTr="00B221BD">
        <w:trPr>
          <w:trHeight w:val="288"/>
        </w:trPr>
        <w:tc>
          <w:tcPr>
            <w:tcW w:w="782" w:type="dxa"/>
            <w:hideMark/>
          </w:tcPr>
          <w:p w14:paraId="45B09FEA" w14:textId="77777777" w:rsidR="00D94480" w:rsidRPr="006D100B" w:rsidRDefault="00D94480" w:rsidP="00534A29">
            <w:pPr>
              <w:rPr>
                <w:rFonts w:cstheme="minorHAnsi"/>
              </w:rPr>
            </w:pPr>
            <w:r w:rsidRPr="006D100B">
              <w:rPr>
                <w:rFonts w:cstheme="minorHAnsi"/>
              </w:rPr>
              <w:t>83.    </w:t>
            </w:r>
          </w:p>
        </w:tc>
        <w:tc>
          <w:tcPr>
            <w:tcW w:w="8280" w:type="dxa"/>
            <w:hideMark/>
          </w:tcPr>
          <w:p w14:paraId="23F39CD7" w14:textId="77777777" w:rsidR="00D94480" w:rsidRPr="006D100B" w:rsidRDefault="00D94480" w:rsidP="00534A29">
            <w:pPr>
              <w:rPr>
                <w:rFonts w:cstheme="minorHAnsi"/>
              </w:rPr>
            </w:pPr>
            <w:r w:rsidRPr="006D100B">
              <w:rPr>
                <w:rFonts w:cstheme="minorHAnsi"/>
              </w:rPr>
              <w:t>dokumenty EDM,</w:t>
            </w:r>
          </w:p>
        </w:tc>
      </w:tr>
      <w:tr w:rsidR="00D94480" w:rsidRPr="006D100B" w14:paraId="24389319" w14:textId="77777777" w:rsidTr="00B221BD">
        <w:trPr>
          <w:trHeight w:val="288"/>
        </w:trPr>
        <w:tc>
          <w:tcPr>
            <w:tcW w:w="782" w:type="dxa"/>
            <w:hideMark/>
          </w:tcPr>
          <w:p w14:paraId="20F85C13" w14:textId="77777777" w:rsidR="00D94480" w:rsidRPr="006D100B" w:rsidRDefault="00D94480" w:rsidP="00534A29">
            <w:pPr>
              <w:rPr>
                <w:rFonts w:cstheme="minorHAnsi"/>
              </w:rPr>
            </w:pPr>
            <w:r w:rsidRPr="006D100B">
              <w:rPr>
                <w:rFonts w:cstheme="minorHAnsi"/>
              </w:rPr>
              <w:t>84.    </w:t>
            </w:r>
          </w:p>
        </w:tc>
        <w:tc>
          <w:tcPr>
            <w:tcW w:w="8280" w:type="dxa"/>
            <w:hideMark/>
          </w:tcPr>
          <w:p w14:paraId="72F10ACF" w14:textId="77777777" w:rsidR="00D94480" w:rsidRPr="006D100B" w:rsidRDefault="00D94480" w:rsidP="00534A29">
            <w:pPr>
              <w:rPr>
                <w:rFonts w:cstheme="minorHAnsi"/>
              </w:rPr>
            </w:pPr>
            <w:r w:rsidRPr="006D100B">
              <w:rPr>
                <w:rFonts w:cstheme="minorHAnsi"/>
              </w:rPr>
              <w:t>zrealizowane procedury medyczne,</w:t>
            </w:r>
          </w:p>
        </w:tc>
      </w:tr>
      <w:tr w:rsidR="00D94480" w:rsidRPr="006D100B" w14:paraId="1E2D11AA" w14:textId="77777777" w:rsidTr="00B221BD">
        <w:trPr>
          <w:trHeight w:val="288"/>
        </w:trPr>
        <w:tc>
          <w:tcPr>
            <w:tcW w:w="782" w:type="dxa"/>
            <w:hideMark/>
          </w:tcPr>
          <w:p w14:paraId="296FEF24" w14:textId="77777777" w:rsidR="00D94480" w:rsidRPr="006D100B" w:rsidRDefault="00D94480" w:rsidP="00534A29">
            <w:pPr>
              <w:rPr>
                <w:rFonts w:cstheme="minorHAnsi"/>
              </w:rPr>
            </w:pPr>
            <w:r w:rsidRPr="006D100B">
              <w:rPr>
                <w:rFonts w:cstheme="minorHAnsi"/>
              </w:rPr>
              <w:t>85.    </w:t>
            </w:r>
          </w:p>
        </w:tc>
        <w:tc>
          <w:tcPr>
            <w:tcW w:w="8280" w:type="dxa"/>
            <w:hideMark/>
          </w:tcPr>
          <w:p w14:paraId="4635EF60" w14:textId="77777777" w:rsidR="00D94480" w:rsidRPr="006D100B" w:rsidRDefault="00D94480" w:rsidP="00534A29">
            <w:pPr>
              <w:rPr>
                <w:rFonts w:cstheme="minorHAnsi"/>
              </w:rPr>
            </w:pPr>
            <w:proofErr w:type="spellStart"/>
            <w:r w:rsidRPr="006D100B">
              <w:rPr>
                <w:rFonts w:cstheme="minorHAnsi"/>
              </w:rPr>
              <w:t>eRecepta</w:t>
            </w:r>
            <w:proofErr w:type="spellEnd"/>
            <w:r w:rsidRPr="006D100B">
              <w:rPr>
                <w:rFonts w:cstheme="minorHAnsi"/>
              </w:rPr>
              <w:t>,</w:t>
            </w:r>
          </w:p>
        </w:tc>
      </w:tr>
      <w:tr w:rsidR="00D94480" w:rsidRPr="006D100B" w14:paraId="7EEAA771" w14:textId="77777777" w:rsidTr="00B221BD">
        <w:trPr>
          <w:trHeight w:val="288"/>
        </w:trPr>
        <w:tc>
          <w:tcPr>
            <w:tcW w:w="782" w:type="dxa"/>
            <w:hideMark/>
          </w:tcPr>
          <w:p w14:paraId="420B6DCA" w14:textId="77777777" w:rsidR="00D94480" w:rsidRPr="006D100B" w:rsidRDefault="00D94480" w:rsidP="00534A29">
            <w:pPr>
              <w:rPr>
                <w:rFonts w:cstheme="minorHAnsi"/>
              </w:rPr>
            </w:pPr>
            <w:r w:rsidRPr="006D100B">
              <w:rPr>
                <w:rFonts w:cstheme="minorHAnsi"/>
              </w:rPr>
              <w:t>86.    </w:t>
            </w:r>
          </w:p>
        </w:tc>
        <w:tc>
          <w:tcPr>
            <w:tcW w:w="8280" w:type="dxa"/>
            <w:hideMark/>
          </w:tcPr>
          <w:p w14:paraId="4B7FBFB7" w14:textId="77777777" w:rsidR="00D94480" w:rsidRPr="006D100B" w:rsidRDefault="00D94480" w:rsidP="00534A29">
            <w:pPr>
              <w:rPr>
                <w:rFonts w:cstheme="minorHAnsi"/>
              </w:rPr>
            </w:pPr>
            <w:proofErr w:type="spellStart"/>
            <w:r w:rsidRPr="006D100B">
              <w:rPr>
                <w:rFonts w:cstheme="minorHAnsi"/>
              </w:rPr>
              <w:t>eSkierowania</w:t>
            </w:r>
            <w:proofErr w:type="spellEnd"/>
            <w:r w:rsidRPr="006D100B">
              <w:rPr>
                <w:rFonts w:cstheme="minorHAnsi"/>
              </w:rPr>
              <w:t>,</w:t>
            </w:r>
          </w:p>
        </w:tc>
      </w:tr>
      <w:tr w:rsidR="00D94480" w:rsidRPr="006D100B" w14:paraId="392FA501" w14:textId="77777777" w:rsidTr="00B221BD">
        <w:trPr>
          <w:trHeight w:val="288"/>
        </w:trPr>
        <w:tc>
          <w:tcPr>
            <w:tcW w:w="782" w:type="dxa"/>
            <w:hideMark/>
          </w:tcPr>
          <w:p w14:paraId="0B26A3B3" w14:textId="77777777" w:rsidR="00D94480" w:rsidRPr="006D100B" w:rsidRDefault="00D94480" w:rsidP="00534A29">
            <w:pPr>
              <w:rPr>
                <w:rFonts w:cstheme="minorHAnsi"/>
              </w:rPr>
            </w:pPr>
            <w:r w:rsidRPr="006D100B">
              <w:rPr>
                <w:rFonts w:cstheme="minorHAnsi"/>
              </w:rPr>
              <w:t>87.    </w:t>
            </w:r>
          </w:p>
        </w:tc>
        <w:tc>
          <w:tcPr>
            <w:tcW w:w="8280" w:type="dxa"/>
            <w:hideMark/>
          </w:tcPr>
          <w:p w14:paraId="6462B110" w14:textId="77777777" w:rsidR="00D94480" w:rsidRPr="006D100B" w:rsidRDefault="00D94480" w:rsidP="00534A29">
            <w:pPr>
              <w:rPr>
                <w:rFonts w:cstheme="minorHAnsi"/>
              </w:rPr>
            </w:pPr>
            <w:r w:rsidRPr="006D100B">
              <w:rPr>
                <w:rFonts w:cstheme="minorHAnsi"/>
              </w:rPr>
              <w:t>zaświadczenia.</w:t>
            </w:r>
          </w:p>
        </w:tc>
      </w:tr>
      <w:tr w:rsidR="00D94480" w:rsidRPr="006D100B" w14:paraId="0B8444EA" w14:textId="77777777" w:rsidTr="00B221BD">
        <w:trPr>
          <w:trHeight w:val="576"/>
        </w:trPr>
        <w:tc>
          <w:tcPr>
            <w:tcW w:w="782" w:type="dxa"/>
            <w:tcBorders>
              <w:bottom w:val="single" w:sz="4" w:space="0" w:color="auto"/>
            </w:tcBorders>
            <w:hideMark/>
          </w:tcPr>
          <w:p w14:paraId="73D9EA4E" w14:textId="77777777" w:rsidR="00D94480" w:rsidRPr="006D100B" w:rsidRDefault="00D94480" w:rsidP="00534A29">
            <w:pPr>
              <w:rPr>
                <w:rFonts w:cstheme="minorHAnsi"/>
              </w:rPr>
            </w:pPr>
            <w:r w:rsidRPr="006D100B">
              <w:rPr>
                <w:rFonts w:cstheme="minorHAnsi"/>
              </w:rPr>
              <w:t>88.    </w:t>
            </w:r>
          </w:p>
        </w:tc>
        <w:tc>
          <w:tcPr>
            <w:tcW w:w="8280" w:type="dxa"/>
            <w:hideMark/>
          </w:tcPr>
          <w:p w14:paraId="09FEB577" w14:textId="77777777" w:rsidR="00D94480" w:rsidRPr="006D100B" w:rsidRDefault="00D94480" w:rsidP="00534A29">
            <w:pPr>
              <w:rPr>
                <w:rFonts w:cstheme="minorHAnsi"/>
              </w:rPr>
            </w:pPr>
            <w:r w:rsidRPr="006D100B">
              <w:rPr>
                <w:rFonts w:cstheme="minorHAnsi"/>
              </w:rPr>
              <w:t>Szczególnym rodzajem bloku danych jest widok, który prezentuje historię leczenia danego pacjenta w pojedynczym oknie na osi czasu w układzie chronologicznym, w postaci rozwijanego drzewa wszystkich zdarzeń medycznych.</w:t>
            </w:r>
          </w:p>
        </w:tc>
      </w:tr>
      <w:tr w:rsidR="00D94480" w:rsidRPr="006D100B" w14:paraId="5273073B" w14:textId="77777777" w:rsidTr="00B221BD">
        <w:trPr>
          <w:trHeight w:val="288"/>
        </w:trPr>
        <w:tc>
          <w:tcPr>
            <w:tcW w:w="782" w:type="dxa"/>
            <w:tcBorders>
              <w:tr2bl w:val="single" w:sz="4" w:space="0" w:color="auto"/>
            </w:tcBorders>
            <w:hideMark/>
          </w:tcPr>
          <w:p w14:paraId="6C547EB3" w14:textId="77777777" w:rsidR="00D94480" w:rsidRPr="006D100B" w:rsidRDefault="00D94480" w:rsidP="00534A29">
            <w:pPr>
              <w:rPr>
                <w:rFonts w:cstheme="minorHAnsi"/>
              </w:rPr>
            </w:pPr>
          </w:p>
        </w:tc>
        <w:tc>
          <w:tcPr>
            <w:tcW w:w="8280" w:type="dxa"/>
            <w:hideMark/>
          </w:tcPr>
          <w:p w14:paraId="008D93FD" w14:textId="77777777" w:rsidR="00D94480" w:rsidRPr="006D100B" w:rsidRDefault="00D94480" w:rsidP="00534A29">
            <w:pPr>
              <w:rPr>
                <w:rFonts w:cstheme="minorHAnsi"/>
              </w:rPr>
            </w:pPr>
            <w:r w:rsidRPr="006D100B">
              <w:rPr>
                <w:rFonts w:cstheme="minorHAnsi"/>
              </w:rPr>
              <w:t>Widok historii leczenia umożliwia filtrowanie według wybranego przez użytkownika:</w:t>
            </w:r>
          </w:p>
        </w:tc>
      </w:tr>
      <w:tr w:rsidR="00D94480" w:rsidRPr="006D100B" w14:paraId="0E7E5D75" w14:textId="77777777" w:rsidTr="00B221BD">
        <w:trPr>
          <w:trHeight w:val="288"/>
        </w:trPr>
        <w:tc>
          <w:tcPr>
            <w:tcW w:w="782" w:type="dxa"/>
            <w:hideMark/>
          </w:tcPr>
          <w:p w14:paraId="21E956BA" w14:textId="77777777" w:rsidR="00D94480" w:rsidRPr="006D100B" w:rsidRDefault="00D94480" w:rsidP="00534A29">
            <w:pPr>
              <w:rPr>
                <w:rFonts w:cstheme="minorHAnsi"/>
              </w:rPr>
            </w:pPr>
            <w:r w:rsidRPr="006D100B">
              <w:rPr>
                <w:rFonts w:cstheme="minorHAnsi"/>
              </w:rPr>
              <w:t>89.    </w:t>
            </w:r>
          </w:p>
        </w:tc>
        <w:tc>
          <w:tcPr>
            <w:tcW w:w="8280" w:type="dxa"/>
            <w:hideMark/>
          </w:tcPr>
          <w:p w14:paraId="0FB0D8EB" w14:textId="77777777" w:rsidR="00D94480" w:rsidRPr="006D100B" w:rsidRDefault="00D94480" w:rsidP="00534A29">
            <w:pPr>
              <w:rPr>
                <w:rFonts w:cstheme="minorHAnsi"/>
              </w:rPr>
            </w:pPr>
            <w:r w:rsidRPr="006D100B">
              <w:rPr>
                <w:rFonts w:cstheme="minorHAnsi"/>
              </w:rPr>
              <w:t>rodzaju zdarzeń medycznych (np. skierowania, wyniki, obserwacje),</w:t>
            </w:r>
          </w:p>
        </w:tc>
      </w:tr>
      <w:tr w:rsidR="00D94480" w:rsidRPr="006D100B" w14:paraId="1343233E" w14:textId="77777777" w:rsidTr="00B221BD">
        <w:trPr>
          <w:trHeight w:val="288"/>
        </w:trPr>
        <w:tc>
          <w:tcPr>
            <w:tcW w:w="782" w:type="dxa"/>
            <w:hideMark/>
          </w:tcPr>
          <w:p w14:paraId="20D3F9D1" w14:textId="77777777" w:rsidR="00D94480" w:rsidRPr="006D100B" w:rsidRDefault="00D94480" w:rsidP="00534A29">
            <w:pPr>
              <w:rPr>
                <w:rFonts w:cstheme="minorHAnsi"/>
              </w:rPr>
            </w:pPr>
            <w:r w:rsidRPr="006D100B">
              <w:rPr>
                <w:rFonts w:cstheme="minorHAnsi"/>
              </w:rPr>
              <w:t>90.    </w:t>
            </w:r>
          </w:p>
        </w:tc>
        <w:tc>
          <w:tcPr>
            <w:tcW w:w="8280" w:type="dxa"/>
            <w:hideMark/>
          </w:tcPr>
          <w:p w14:paraId="7F23961F" w14:textId="77777777" w:rsidR="00D94480" w:rsidRPr="006D100B" w:rsidRDefault="00D94480" w:rsidP="00534A29">
            <w:pPr>
              <w:rPr>
                <w:rFonts w:cstheme="minorHAnsi"/>
              </w:rPr>
            </w:pPr>
            <w:r w:rsidRPr="006D100B">
              <w:rPr>
                <w:rFonts w:cstheme="minorHAnsi"/>
              </w:rPr>
              <w:t>czasu wystąpienia zdarzenia.</w:t>
            </w:r>
          </w:p>
        </w:tc>
      </w:tr>
      <w:tr w:rsidR="00D94480" w:rsidRPr="006D100B" w14:paraId="6F61F450" w14:textId="77777777" w:rsidTr="00B221BD">
        <w:trPr>
          <w:trHeight w:val="576"/>
        </w:trPr>
        <w:tc>
          <w:tcPr>
            <w:tcW w:w="782" w:type="dxa"/>
            <w:tcBorders>
              <w:bottom w:val="single" w:sz="4" w:space="0" w:color="auto"/>
            </w:tcBorders>
            <w:hideMark/>
          </w:tcPr>
          <w:p w14:paraId="11ABBE4B" w14:textId="77777777" w:rsidR="00D94480" w:rsidRPr="006D100B" w:rsidRDefault="00D94480" w:rsidP="00534A29">
            <w:pPr>
              <w:rPr>
                <w:rFonts w:cstheme="minorHAnsi"/>
              </w:rPr>
            </w:pPr>
            <w:r w:rsidRPr="006D100B">
              <w:rPr>
                <w:rFonts w:cstheme="minorHAnsi"/>
              </w:rPr>
              <w:t>91.    </w:t>
            </w:r>
          </w:p>
        </w:tc>
        <w:tc>
          <w:tcPr>
            <w:tcW w:w="8280" w:type="dxa"/>
            <w:hideMark/>
          </w:tcPr>
          <w:p w14:paraId="04B002A4" w14:textId="77777777" w:rsidR="00D94480" w:rsidRPr="006D100B" w:rsidRDefault="00D94480" w:rsidP="00534A29">
            <w:pPr>
              <w:rPr>
                <w:rFonts w:cstheme="minorHAnsi"/>
              </w:rPr>
            </w:pPr>
            <w:r w:rsidRPr="006D100B">
              <w:rPr>
                <w:rFonts w:cstheme="minorHAnsi"/>
              </w:rPr>
              <w:t>Wybór bloku dziedzinowego (lub zdarzenia medycznego z osi czasu) powoduje wywołanie odpowiedniego widoku prezentującego dane szczegółowe poszczególnych obszarów merytorycznych.</w:t>
            </w:r>
          </w:p>
        </w:tc>
      </w:tr>
      <w:tr w:rsidR="00D94480" w:rsidRPr="006D100B" w14:paraId="69C6EE67" w14:textId="77777777" w:rsidTr="00B221BD">
        <w:trPr>
          <w:trHeight w:val="288"/>
        </w:trPr>
        <w:tc>
          <w:tcPr>
            <w:tcW w:w="782" w:type="dxa"/>
            <w:tcBorders>
              <w:tr2bl w:val="single" w:sz="4" w:space="0" w:color="auto"/>
            </w:tcBorders>
            <w:hideMark/>
          </w:tcPr>
          <w:p w14:paraId="1BE69DBF" w14:textId="77777777" w:rsidR="00D94480" w:rsidRPr="006D100B" w:rsidRDefault="00D94480" w:rsidP="00534A29">
            <w:pPr>
              <w:rPr>
                <w:rFonts w:cstheme="minorHAnsi"/>
              </w:rPr>
            </w:pPr>
          </w:p>
        </w:tc>
        <w:tc>
          <w:tcPr>
            <w:tcW w:w="8280" w:type="dxa"/>
            <w:hideMark/>
          </w:tcPr>
          <w:p w14:paraId="793E6573" w14:textId="77777777" w:rsidR="00D94480" w:rsidRPr="006D100B" w:rsidRDefault="00D94480" w:rsidP="00534A29">
            <w:pPr>
              <w:rPr>
                <w:rFonts w:cstheme="minorHAnsi"/>
                <w:b/>
                <w:bCs/>
              </w:rPr>
            </w:pPr>
            <w:r w:rsidRPr="006D100B">
              <w:rPr>
                <w:rFonts w:cstheme="minorHAnsi"/>
                <w:b/>
                <w:bCs/>
              </w:rPr>
              <w:t>WYMAGANIA DOTYCZĄCE EKRANÓW SZCZEGÓŁOWYCH</w:t>
            </w:r>
          </w:p>
        </w:tc>
      </w:tr>
      <w:tr w:rsidR="00D94480" w:rsidRPr="006D100B" w14:paraId="024BBC24" w14:textId="77777777" w:rsidTr="00B221BD">
        <w:trPr>
          <w:trHeight w:val="864"/>
        </w:trPr>
        <w:tc>
          <w:tcPr>
            <w:tcW w:w="782" w:type="dxa"/>
            <w:tcBorders>
              <w:bottom w:val="single" w:sz="4" w:space="0" w:color="auto"/>
            </w:tcBorders>
            <w:hideMark/>
          </w:tcPr>
          <w:p w14:paraId="0FB4C88D" w14:textId="77777777" w:rsidR="00D94480" w:rsidRPr="006D100B" w:rsidRDefault="00D94480" w:rsidP="00534A29">
            <w:pPr>
              <w:rPr>
                <w:rFonts w:cstheme="minorHAnsi"/>
              </w:rPr>
            </w:pPr>
            <w:r w:rsidRPr="006D100B">
              <w:rPr>
                <w:rFonts w:cstheme="minorHAnsi"/>
              </w:rPr>
              <w:t>92.    </w:t>
            </w:r>
          </w:p>
        </w:tc>
        <w:tc>
          <w:tcPr>
            <w:tcW w:w="8280" w:type="dxa"/>
            <w:hideMark/>
          </w:tcPr>
          <w:p w14:paraId="257E889D" w14:textId="77777777" w:rsidR="00D94480" w:rsidRPr="006D100B" w:rsidRDefault="00D94480" w:rsidP="00534A29">
            <w:pPr>
              <w:rPr>
                <w:rFonts w:cstheme="minorHAnsi"/>
              </w:rPr>
            </w:pPr>
            <w:r w:rsidRPr="006D100B">
              <w:rPr>
                <w:rFonts w:cstheme="minorHAnsi"/>
              </w:rPr>
              <w:t xml:space="preserve">Ekrany szczegółowe są uruchamiane poziomu obszaru roboczego lub poprzez tzw. pływający przycisk (ang. </w:t>
            </w:r>
            <w:proofErr w:type="spellStart"/>
            <w:r w:rsidRPr="006D100B">
              <w:rPr>
                <w:rFonts w:cstheme="minorHAnsi"/>
              </w:rPr>
              <w:t>floating</w:t>
            </w:r>
            <w:proofErr w:type="spellEnd"/>
            <w:r w:rsidRPr="006D100B">
              <w:rPr>
                <w:rFonts w:cstheme="minorHAnsi"/>
              </w:rPr>
              <w:t xml:space="preserve"> </w:t>
            </w:r>
            <w:proofErr w:type="spellStart"/>
            <w:r w:rsidRPr="006D100B">
              <w:rPr>
                <w:rFonts w:cstheme="minorHAnsi"/>
              </w:rPr>
              <w:t>button</w:t>
            </w:r>
            <w:proofErr w:type="spellEnd"/>
            <w:r w:rsidRPr="006D100B">
              <w:rPr>
                <w:rFonts w:cstheme="minorHAnsi"/>
              </w:rPr>
              <w:t>). Poza prezentacją danych szczegółowych dotyczących wybranego dziedzinowego bloku danych, ekrany szczegółowe umożliwiają także ewidencję danych (funkcja ta zależna jest od uprawnień użytkownika i dziedzinowego bloku danych).</w:t>
            </w:r>
          </w:p>
        </w:tc>
      </w:tr>
      <w:tr w:rsidR="00D94480" w:rsidRPr="006D100B" w14:paraId="7689FC81" w14:textId="77777777" w:rsidTr="00B221BD">
        <w:trPr>
          <w:trHeight w:val="288"/>
        </w:trPr>
        <w:tc>
          <w:tcPr>
            <w:tcW w:w="782" w:type="dxa"/>
            <w:tcBorders>
              <w:tr2bl w:val="single" w:sz="4" w:space="0" w:color="auto"/>
            </w:tcBorders>
            <w:hideMark/>
          </w:tcPr>
          <w:p w14:paraId="2E7D6109" w14:textId="77777777" w:rsidR="00D94480" w:rsidRPr="006D100B" w:rsidRDefault="00D94480" w:rsidP="00534A29">
            <w:pPr>
              <w:rPr>
                <w:rFonts w:cstheme="minorHAnsi"/>
              </w:rPr>
            </w:pPr>
          </w:p>
        </w:tc>
        <w:tc>
          <w:tcPr>
            <w:tcW w:w="8280" w:type="dxa"/>
            <w:hideMark/>
          </w:tcPr>
          <w:p w14:paraId="1B005357" w14:textId="77777777" w:rsidR="00D94480" w:rsidRPr="006D100B" w:rsidRDefault="00D94480" w:rsidP="00534A29">
            <w:pPr>
              <w:rPr>
                <w:rFonts w:cstheme="minorHAnsi"/>
              </w:rPr>
            </w:pPr>
            <w:r w:rsidRPr="006D100B">
              <w:rPr>
                <w:rFonts w:cstheme="minorHAnsi"/>
              </w:rPr>
              <w:t>System umożliwia ewidencję danych co najmniej w ekranach szczegółowych:</w:t>
            </w:r>
          </w:p>
        </w:tc>
      </w:tr>
      <w:tr w:rsidR="00D94480" w:rsidRPr="006D100B" w14:paraId="0D8C3A1E" w14:textId="77777777" w:rsidTr="00B221BD">
        <w:trPr>
          <w:trHeight w:val="288"/>
        </w:trPr>
        <w:tc>
          <w:tcPr>
            <w:tcW w:w="782" w:type="dxa"/>
            <w:hideMark/>
          </w:tcPr>
          <w:p w14:paraId="26A8E124" w14:textId="77777777" w:rsidR="00D94480" w:rsidRPr="006D100B" w:rsidRDefault="00D94480" w:rsidP="00534A29">
            <w:pPr>
              <w:rPr>
                <w:rFonts w:cstheme="minorHAnsi"/>
              </w:rPr>
            </w:pPr>
            <w:r w:rsidRPr="006D100B">
              <w:rPr>
                <w:rFonts w:cstheme="minorHAnsi"/>
              </w:rPr>
              <w:t>93.    </w:t>
            </w:r>
          </w:p>
        </w:tc>
        <w:tc>
          <w:tcPr>
            <w:tcW w:w="8280" w:type="dxa"/>
            <w:hideMark/>
          </w:tcPr>
          <w:p w14:paraId="37D1FAB8" w14:textId="77777777" w:rsidR="00D94480" w:rsidRPr="006D100B" w:rsidRDefault="00D94480" w:rsidP="00534A29">
            <w:pPr>
              <w:rPr>
                <w:rFonts w:cstheme="minorHAnsi"/>
              </w:rPr>
            </w:pPr>
            <w:r w:rsidRPr="006D100B">
              <w:rPr>
                <w:rFonts w:cstheme="minorHAnsi"/>
              </w:rPr>
              <w:t>szczegóły wizyty,</w:t>
            </w:r>
          </w:p>
        </w:tc>
      </w:tr>
      <w:tr w:rsidR="00D94480" w:rsidRPr="006D100B" w14:paraId="3FF110A6" w14:textId="77777777" w:rsidTr="00B221BD">
        <w:trPr>
          <w:trHeight w:val="288"/>
        </w:trPr>
        <w:tc>
          <w:tcPr>
            <w:tcW w:w="782" w:type="dxa"/>
            <w:hideMark/>
          </w:tcPr>
          <w:p w14:paraId="579E3922" w14:textId="77777777" w:rsidR="00D94480" w:rsidRPr="006D100B" w:rsidRDefault="00D94480" w:rsidP="00534A29">
            <w:pPr>
              <w:rPr>
                <w:rFonts w:cstheme="minorHAnsi"/>
              </w:rPr>
            </w:pPr>
            <w:r w:rsidRPr="006D100B">
              <w:rPr>
                <w:rFonts w:cstheme="minorHAnsi"/>
              </w:rPr>
              <w:t>94.    </w:t>
            </w:r>
          </w:p>
        </w:tc>
        <w:tc>
          <w:tcPr>
            <w:tcW w:w="8280" w:type="dxa"/>
            <w:hideMark/>
          </w:tcPr>
          <w:p w14:paraId="6C02BBF1" w14:textId="77777777" w:rsidR="00D94480" w:rsidRPr="006D100B" w:rsidRDefault="00D94480" w:rsidP="00534A29">
            <w:pPr>
              <w:rPr>
                <w:rFonts w:cstheme="minorHAnsi"/>
              </w:rPr>
            </w:pPr>
            <w:r w:rsidRPr="006D100B">
              <w:rPr>
                <w:rFonts w:cstheme="minorHAnsi"/>
              </w:rPr>
              <w:t>karta pacjenta (minimum w zakresie adresu oraz danych o zawodzie i zatrudnieniu),</w:t>
            </w:r>
          </w:p>
        </w:tc>
      </w:tr>
      <w:tr w:rsidR="00D94480" w:rsidRPr="006D100B" w14:paraId="10B2F7CF" w14:textId="77777777" w:rsidTr="00B221BD">
        <w:trPr>
          <w:trHeight w:val="288"/>
        </w:trPr>
        <w:tc>
          <w:tcPr>
            <w:tcW w:w="782" w:type="dxa"/>
            <w:hideMark/>
          </w:tcPr>
          <w:p w14:paraId="1E189323" w14:textId="77777777" w:rsidR="00D94480" w:rsidRPr="006D100B" w:rsidRDefault="00D94480" w:rsidP="00534A29">
            <w:pPr>
              <w:rPr>
                <w:rFonts w:cstheme="minorHAnsi"/>
              </w:rPr>
            </w:pPr>
            <w:r w:rsidRPr="006D100B">
              <w:rPr>
                <w:rFonts w:cstheme="minorHAnsi"/>
              </w:rPr>
              <w:t>95.    </w:t>
            </w:r>
          </w:p>
        </w:tc>
        <w:tc>
          <w:tcPr>
            <w:tcW w:w="8280" w:type="dxa"/>
            <w:hideMark/>
          </w:tcPr>
          <w:p w14:paraId="2FD16F98" w14:textId="77777777" w:rsidR="00D94480" w:rsidRPr="006D100B" w:rsidRDefault="00D94480" w:rsidP="00534A29">
            <w:pPr>
              <w:rPr>
                <w:rFonts w:cstheme="minorHAnsi"/>
              </w:rPr>
            </w:pPr>
            <w:r w:rsidRPr="006D100B">
              <w:rPr>
                <w:rFonts w:cstheme="minorHAnsi"/>
              </w:rPr>
              <w:t>skierowania na badania diagnostyczne,</w:t>
            </w:r>
          </w:p>
        </w:tc>
      </w:tr>
      <w:tr w:rsidR="00D94480" w:rsidRPr="006D100B" w14:paraId="799C6207" w14:textId="77777777" w:rsidTr="00B221BD">
        <w:trPr>
          <w:trHeight w:val="288"/>
        </w:trPr>
        <w:tc>
          <w:tcPr>
            <w:tcW w:w="782" w:type="dxa"/>
            <w:hideMark/>
          </w:tcPr>
          <w:p w14:paraId="3CD96EA8" w14:textId="77777777" w:rsidR="00D94480" w:rsidRPr="006D100B" w:rsidRDefault="00D94480" w:rsidP="00534A29">
            <w:pPr>
              <w:rPr>
                <w:rFonts w:cstheme="minorHAnsi"/>
              </w:rPr>
            </w:pPr>
            <w:r w:rsidRPr="006D100B">
              <w:rPr>
                <w:rFonts w:cstheme="minorHAnsi"/>
              </w:rPr>
              <w:t>96.    </w:t>
            </w:r>
          </w:p>
        </w:tc>
        <w:tc>
          <w:tcPr>
            <w:tcW w:w="8280" w:type="dxa"/>
            <w:hideMark/>
          </w:tcPr>
          <w:p w14:paraId="7C76EE2E" w14:textId="77777777" w:rsidR="00D94480" w:rsidRPr="006D100B" w:rsidRDefault="00D94480" w:rsidP="00534A29">
            <w:pPr>
              <w:rPr>
                <w:rFonts w:cstheme="minorHAnsi"/>
              </w:rPr>
            </w:pPr>
            <w:r w:rsidRPr="006D100B">
              <w:rPr>
                <w:rFonts w:cstheme="minorHAnsi"/>
              </w:rPr>
              <w:t>skierowania na badania laboratoryjne,</w:t>
            </w:r>
          </w:p>
        </w:tc>
      </w:tr>
      <w:tr w:rsidR="00D94480" w:rsidRPr="006D100B" w14:paraId="5A014929" w14:textId="77777777" w:rsidTr="00B221BD">
        <w:trPr>
          <w:trHeight w:val="288"/>
        </w:trPr>
        <w:tc>
          <w:tcPr>
            <w:tcW w:w="782" w:type="dxa"/>
            <w:hideMark/>
          </w:tcPr>
          <w:p w14:paraId="7F69A88A" w14:textId="77777777" w:rsidR="00D94480" w:rsidRPr="006D100B" w:rsidRDefault="00D94480" w:rsidP="00534A29">
            <w:pPr>
              <w:rPr>
                <w:rFonts w:cstheme="minorHAnsi"/>
              </w:rPr>
            </w:pPr>
            <w:r w:rsidRPr="006D100B">
              <w:rPr>
                <w:rFonts w:cstheme="minorHAnsi"/>
              </w:rPr>
              <w:t>97.    </w:t>
            </w:r>
          </w:p>
        </w:tc>
        <w:tc>
          <w:tcPr>
            <w:tcW w:w="8280" w:type="dxa"/>
            <w:hideMark/>
          </w:tcPr>
          <w:p w14:paraId="1373BC08" w14:textId="77777777" w:rsidR="00D94480" w:rsidRPr="006D100B" w:rsidRDefault="00D94480" w:rsidP="00534A29">
            <w:pPr>
              <w:rPr>
                <w:rFonts w:cstheme="minorHAnsi"/>
              </w:rPr>
            </w:pPr>
            <w:r w:rsidRPr="006D100B">
              <w:rPr>
                <w:rFonts w:cstheme="minorHAnsi"/>
              </w:rPr>
              <w:t>skierowania na badania histopatologiczne,</w:t>
            </w:r>
          </w:p>
        </w:tc>
      </w:tr>
      <w:tr w:rsidR="00D94480" w:rsidRPr="006D100B" w14:paraId="10F5053C" w14:textId="77777777" w:rsidTr="00B221BD">
        <w:trPr>
          <w:trHeight w:val="288"/>
        </w:trPr>
        <w:tc>
          <w:tcPr>
            <w:tcW w:w="782" w:type="dxa"/>
            <w:hideMark/>
          </w:tcPr>
          <w:p w14:paraId="7E6083F4" w14:textId="77777777" w:rsidR="00D94480" w:rsidRPr="006D100B" w:rsidRDefault="00D94480" w:rsidP="00534A29">
            <w:pPr>
              <w:rPr>
                <w:rFonts w:cstheme="minorHAnsi"/>
              </w:rPr>
            </w:pPr>
            <w:r w:rsidRPr="006D100B">
              <w:rPr>
                <w:rFonts w:cstheme="minorHAnsi"/>
              </w:rPr>
              <w:t>98.    </w:t>
            </w:r>
          </w:p>
        </w:tc>
        <w:tc>
          <w:tcPr>
            <w:tcW w:w="8280" w:type="dxa"/>
            <w:hideMark/>
          </w:tcPr>
          <w:p w14:paraId="57B33494" w14:textId="77777777" w:rsidR="00D94480" w:rsidRPr="006D100B" w:rsidRDefault="00D94480" w:rsidP="00534A29">
            <w:pPr>
              <w:rPr>
                <w:rFonts w:cstheme="minorHAnsi"/>
              </w:rPr>
            </w:pPr>
            <w:r w:rsidRPr="006D100B">
              <w:rPr>
                <w:rFonts w:cstheme="minorHAnsi"/>
              </w:rPr>
              <w:t>skierowania na badania bakteriologiczne,</w:t>
            </w:r>
          </w:p>
        </w:tc>
      </w:tr>
      <w:tr w:rsidR="00D94480" w:rsidRPr="006D100B" w14:paraId="5FBB12F9" w14:textId="77777777" w:rsidTr="00B221BD">
        <w:trPr>
          <w:trHeight w:val="288"/>
        </w:trPr>
        <w:tc>
          <w:tcPr>
            <w:tcW w:w="782" w:type="dxa"/>
            <w:hideMark/>
          </w:tcPr>
          <w:p w14:paraId="22D67EC1" w14:textId="77777777" w:rsidR="00D94480" w:rsidRPr="006D100B" w:rsidRDefault="00D94480" w:rsidP="00534A29">
            <w:pPr>
              <w:rPr>
                <w:rFonts w:cstheme="minorHAnsi"/>
              </w:rPr>
            </w:pPr>
            <w:r w:rsidRPr="006D100B">
              <w:rPr>
                <w:rFonts w:cstheme="minorHAnsi"/>
              </w:rPr>
              <w:t>99.    </w:t>
            </w:r>
          </w:p>
        </w:tc>
        <w:tc>
          <w:tcPr>
            <w:tcW w:w="8280" w:type="dxa"/>
            <w:hideMark/>
          </w:tcPr>
          <w:p w14:paraId="19C96F2F" w14:textId="77777777" w:rsidR="00D94480" w:rsidRPr="006D100B" w:rsidRDefault="00D94480" w:rsidP="00534A29">
            <w:pPr>
              <w:rPr>
                <w:rFonts w:cstheme="minorHAnsi"/>
              </w:rPr>
            </w:pPr>
            <w:r w:rsidRPr="006D100B">
              <w:rPr>
                <w:rFonts w:cstheme="minorHAnsi"/>
              </w:rPr>
              <w:t>konsultacje lekarskie,</w:t>
            </w:r>
          </w:p>
        </w:tc>
      </w:tr>
      <w:tr w:rsidR="00D94480" w:rsidRPr="006D100B" w14:paraId="2C6BAF35" w14:textId="77777777" w:rsidTr="00B221BD">
        <w:trPr>
          <w:trHeight w:val="288"/>
        </w:trPr>
        <w:tc>
          <w:tcPr>
            <w:tcW w:w="782" w:type="dxa"/>
            <w:hideMark/>
          </w:tcPr>
          <w:p w14:paraId="26D3BD70" w14:textId="77777777" w:rsidR="00D94480" w:rsidRPr="006D100B" w:rsidRDefault="00D94480" w:rsidP="00534A29">
            <w:pPr>
              <w:rPr>
                <w:rFonts w:cstheme="minorHAnsi"/>
              </w:rPr>
            </w:pPr>
            <w:r w:rsidRPr="006D100B">
              <w:rPr>
                <w:rFonts w:cstheme="minorHAnsi"/>
              </w:rPr>
              <w:t>100.  </w:t>
            </w:r>
          </w:p>
        </w:tc>
        <w:tc>
          <w:tcPr>
            <w:tcW w:w="8280" w:type="dxa"/>
            <w:hideMark/>
          </w:tcPr>
          <w:p w14:paraId="24174981" w14:textId="77777777" w:rsidR="00D94480" w:rsidRPr="006D100B" w:rsidRDefault="00D94480" w:rsidP="00534A29">
            <w:pPr>
              <w:rPr>
                <w:rFonts w:cstheme="minorHAnsi"/>
              </w:rPr>
            </w:pPr>
            <w:r w:rsidRPr="006D100B">
              <w:rPr>
                <w:rFonts w:cstheme="minorHAnsi"/>
              </w:rPr>
              <w:t>rozpoznania,</w:t>
            </w:r>
          </w:p>
        </w:tc>
      </w:tr>
      <w:tr w:rsidR="00D94480" w:rsidRPr="006D100B" w14:paraId="202591F4" w14:textId="77777777" w:rsidTr="00B221BD">
        <w:trPr>
          <w:trHeight w:val="288"/>
        </w:trPr>
        <w:tc>
          <w:tcPr>
            <w:tcW w:w="782" w:type="dxa"/>
            <w:hideMark/>
          </w:tcPr>
          <w:p w14:paraId="3A2D59D3" w14:textId="77777777" w:rsidR="00D94480" w:rsidRPr="006D100B" w:rsidRDefault="00D94480" w:rsidP="00534A29">
            <w:pPr>
              <w:rPr>
                <w:rFonts w:cstheme="minorHAnsi"/>
              </w:rPr>
            </w:pPr>
            <w:r w:rsidRPr="006D100B">
              <w:rPr>
                <w:rFonts w:cstheme="minorHAnsi"/>
              </w:rPr>
              <w:t>101.  </w:t>
            </w:r>
          </w:p>
        </w:tc>
        <w:tc>
          <w:tcPr>
            <w:tcW w:w="8280" w:type="dxa"/>
            <w:hideMark/>
          </w:tcPr>
          <w:p w14:paraId="78DBB7C2" w14:textId="77777777" w:rsidR="00D94480" w:rsidRPr="006D100B" w:rsidRDefault="00D94480" w:rsidP="00534A29">
            <w:pPr>
              <w:rPr>
                <w:rFonts w:cstheme="minorHAnsi"/>
              </w:rPr>
            </w:pPr>
            <w:proofErr w:type="spellStart"/>
            <w:r w:rsidRPr="006D100B">
              <w:rPr>
                <w:rFonts w:cstheme="minorHAnsi"/>
              </w:rPr>
              <w:t>eRecepta</w:t>
            </w:r>
            <w:proofErr w:type="spellEnd"/>
            <w:r w:rsidRPr="006D100B">
              <w:rPr>
                <w:rFonts w:cstheme="minorHAnsi"/>
              </w:rPr>
              <w:t>,</w:t>
            </w:r>
          </w:p>
        </w:tc>
      </w:tr>
      <w:tr w:rsidR="00D94480" w:rsidRPr="006D100B" w14:paraId="7800CB8E" w14:textId="77777777" w:rsidTr="00B221BD">
        <w:trPr>
          <w:trHeight w:val="288"/>
        </w:trPr>
        <w:tc>
          <w:tcPr>
            <w:tcW w:w="782" w:type="dxa"/>
            <w:hideMark/>
          </w:tcPr>
          <w:p w14:paraId="5C5CF683" w14:textId="77777777" w:rsidR="00D94480" w:rsidRPr="006D100B" w:rsidRDefault="00D94480" w:rsidP="00534A29">
            <w:pPr>
              <w:rPr>
                <w:rFonts w:cstheme="minorHAnsi"/>
              </w:rPr>
            </w:pPr>
            <w:r w:rsidRPr="006D100B">
              <w:rPr>
                <w:rFonts w:cstheme="minorHAnsi"/>
              </w:rPr>
              <w:t>102.  </w:t>
            </w:r>
          </w:p>
        </w:tc>
        <w:tc>
          <w:tcPr>
            <w:tcW w:w="8280" w:type="dxa"/>
            <w:hideMark/>
          </w:tcPr>
          <w:p w14:paraId="7569D442" w14:textId="77777777" w:rsidR="00D94480" w:rsidRPr="006D100B" w:rsidRDefault="00D94480" w:rsidP="00534A29">
            <w:pPr>
              <w:rPr>
                <w:rFonts w:cstheme="minorHAnsi"/>
              </w:rPr>
            </w:pPr>
            <w:proofErr w:type="spellStart"/>
            <w:r w:rsidRPr="006D100B">
              <w:rPr>
                <w:rFonts w:cstheme="minorHAnsi"/>
              </w:rPr>
              <w:t>eSkierowania</w:t>
            </w:r>
            <w:proofErr w:type="spellEnd"/>
            <w:r w:rsidRPr="006D100B">
              <w:rPr>
                <w:rFonts w:cstheme="minorHAnsi"/>
              </w:rPr>
              <w:t>,</w:t>
            </w:r>
          </w:p>
        </w:tc>
      </w:tr>
      <w:tr w:rsidR="00D94480" w:rsidRPr="006D100B" w14:paraId="6BE950CD" w14:textId="77777777" w:rsidTr="00B221BD">
        <w:trPr>
          <w:trHeight w:val="168"/>
        </w:trPr>
        <w:tc>
          <w:tcPr>
            <w:tcW w:w="782" w:type="dxa"/>
            <w:tcBorders>
              <w:bottom w:val="single" w:sz="4" w:space="0" w:color="auto"/>
            </w:tcBorders>
            <w:hideMark/>
          </w:tcPr>
          <w:p w14:paraId="518DEFDC" w14:textId="77777777" w:rsidR="00D94480" w:rsidRPr="006D100B" w:rsidRDefault="00D94480" w:rsidP="00534A29">
            <w:pPr>
              <w:rPr>
                <w:rFonts w:cstheme="minorHAnsi"/>
              </w:rPr>
            </w:pPr>
            <w:r w:rsidRPr="006D100B">
              <w:rPr>
                <w:rFonts w:cstheme="minorHAnsi"/>
              </w:rPr>
              <w:t>103.   </w:t>
            </w:r>
          </w:p>
        </w:tc>
        <w:tc>
          <w:tcPr>
            <w:tcW w:w="8280" w:type="dxa"/>
            <w:hideMark/>
          </w:tcPr>
          <w:p w14:paraId="4D37ACB4" w14:textId="77777777" w:rsidR="00D94480" w:rsidRPr="006D100B" w:rsidRDefault="00D94480" w:rsidP="00534A29">
            <w:pPr>
              <w:rPr>
                <w:rFonts w:cstheme="minorHAnsi"/>
              </w:rPr>
            </w:pPr>
            <w:r w:rsidRPr="006D100B">
              <w:rPr>
                <w:rFonts w:cstheme="minorHAnsi"/>
              </w:rPr>
              <w:t>zaświadczenia.</w:t>
            </w:r>
          </w:p>
        </w:tc>
      </w:tr>
      <w:tr w:rsidR="00D94480" w:rsidRPr="006D100B" w14:paraId="0E8853F6" w14:textId="77777777" w:rsidTr="00B221BD">
        <w:trPr>
          <w:trHeight w:val="576"/>
        </w:trPr>
        <w:tc>
          <w:tcPr>
            <w:tcW w:w="782" w:type="dxa"/>
            <w:tcBorders>
              <w:tr2bl w:val="single" w:sz="4" w:space="0" w:color="auto"/>
            </w:tcBorders>
            <w:hideMark/>
          </w:tcPr>
          <w:p w14:paraId="70CDB963" w14:textId="77777777" w:rsidR="00D94480" w:rsidRPr="006D100B" w:rsidRDefault="00D94480" w:rsidP="00534A29">
            <w:pPr>
              <w:rPr>
                <w:rFonts w:cstheme="minorHAnsi"/>
              </w:rPr>
            </w:pPr>
          </w:p>
        </w:tc>
        <w:tc>
          <w:tcPr>
            <w:tcW w:w="8280" w:type="dxa"/>
            <w:hideMark/>
          </w:tcPr>
          <w:p w14:paraId="1F4E00FB" w14:textId="77777777" w:rsidR="00D94480" w:rsidRPr="006D100B" w:rsidRDefault="00D94480" w:rsidP="00534A29">
            <w:pPr>
              <w:rPr>
                <w:rFonts w:cstheme="minorHAnsi"/>
              </w:rPr>
            </w:pPr>
            <w:r w:rsidRPr="006D100B">
              <w:rPr>
                <w:rFonts w:cstheme="minorHAnsi"/>
              </w:rPr>
              <w:t>W ekranach szczegółowych aplikacja umożliwia podzielenie ekranu w celu jednoczesnego wprowadzania danych i wyświetlaniem danych z innej dziedziny (w zakresach dostępnych ekranów szczegółowych). Przykładowym oczekiwanym efektem są np.:</w:t>
            </w:r>
          </w:p>
        </w:tc>
      </w:tr>
      <w:tr w:rsidR="00D94480" w:rsidRPr="006D100B" w14:paraId="16439FD3" w14:textId="77777777" w:rsidTr="00B221BD">
        <w:trPr>
          <w:trHeight w:val="288"/>
        </w:trPr>
        <w:tc>
          <w:tcPr>
            <w:tcW w:w="782" w:type="dxa"/>
            <w:hideMark/>
          </w:tcPr>
          <w:p w14:paraId="1F09AF61" w14:textId="77777777" w:rsidR="00D94480" w:rsidRPr="006D100B" w:rsidRDefault="00D94480" w:rsidP="00534A29">
            <w:pPr>
              <w:rPr>
                <w:rFonts w:cstheme="minorHAnsi"/>
              </w:rPr>
            </w:pPr>
            <w:r w:rsidRPr="006D100B">
              <w:rPr>
                <w:rFonts w:cstheme="minorHAnsi"/>
              </w:rPr>
              <w:t>104.          </w:t>
            </w:r>
          </w:p>
        </w:tc>
        <w:tc>
          <w:tcPr>
            <w:tcW w:w="8280" w:type="dxa"/>
            <w:hideMark/>
          </w:tcPr>
          <w:p w14:paraId="5199D9C1" w14:textId="77777777" w:rsidR="00D94480" w:rsidRPr="006D100B" w:rsidRDefault="00D94480" w:rsidP="00534A29">
            <w:pPr>
              <w:rPr>
                <w:rFonts w:cstheme="minorHAnsi"/>
              </w:rPr>
            </w:pPr>
            <w:r w:rsidRPr="006D100B">
              <w:rPr>
                <w:rFonts w:cstheme="minorHAnsi"/>
              </w:rPr>
              <w:t>system umożliwia jednoczesne wprowadzanie danych dotyczących wizyty oraz wystawiania skierowania laboratoryjnego,</w:t>
            </w:r>
          </w:p>
        </w:tc>
      </w:tr>
      <w:tr w:rsidR="00D94480" w:rsidRPr="006D100B" w14:paraId="140A3F8C" w14:textId="77777777" w:rsidTr="00B221BD">
        <w:trPr>
          <w:trHeight w:val="288"/>
        </w:trPr>
        <w:tc>
          <w:tcPr>
            <w:tcW w:w="782" w:type="dxa"/>
            <w:tcBorders>
              <w:bottom w:val="single" w:sz="4" w:space="0" w:color="auto"/>
            </w:tcBorders>
            <w:hideMark/>
          </w:tcPr>
          <w:p w14:paraId="3B572BE8" w14:textId="77777777" w:rsidR="00D94480" w:rsidRPr="006D100B" w:rsidRDefault="00D94480" w:rsidP="00534A29">
            <w:pPr>
              <w:rPr>
                <w:rFonts w:cstheme="minorHAnsi"/>
              </w:rPr>
            </w:pPr>
            <w:r w:rsidRPr="006D100B">
              <w:rPr>
                <w:rFonts w:cstheme="minorHAnsi"/>
              </w:rPr>
              <w:t>105.          </w:t>
            </w:r>
          </w:p>
        </w:tc>
        <w:tc>
          <w:tcPr>
            <w:tcW w:w="8280" w:type="dxa"/>
            <w:hideMark/>
          </w:tcPr>
          <w:p w14:paraId="1A3C3D59" w14:textId="77777777" w:rsidR="00D94480" w:rsidRPr="006D100B" w:rsidRDefault="00D94480" w:rsidP="00534A29">
            <w:pPr>
              <w:rPr>
                <w:rFonts w:cstheme="minorHAnsi"/>
              </w:rPr>
            </w:pPr>
            <w:r w:rsidRPr="006D100B">
              <w:rPr>
                <w:rFonts w:cstheme="minorHAnsi"/>
              </w:rPr>
              <w:t xml:space="preserve">system umożliwia jednoczesne wprowadzenie danych dotyczących wizyty i wystawiania </w:t>
            </w:r>
            <w:proofErr w:type="spellStart"/>
            <w:r w:rsidRPr="006D100B">
              <w:rPr>
                <w:rFonts w:cstheme="minorHAnsi"/>
              </w:rPr>
              <w:t>eRecepty</w:t>
            </w:r>
            <w:proofErr w:type="spellEnd"/>
            <w:r w:rsidRPr="006D100B">
              <w:rPr>
                <w:rFonts w:cstheme="minorHAnsi"/>
              </w:rPr>
              <w:t>.</w:t>
            </w:r>
          </w:p>
        </w:tc>
      </w:tr>
      <w:tr w:rsidR="00D94480" w:rsidRPr="006D100B" w14:paraId="775C341C" w14:textId="77777777" w:rsidTr="00B221BD">
        <w:trPr>
          <w:trHeight w:val="288"/>
        </w:trPr>
        <w:tc>
          <w:tcPr>
            <w:tcW w:w="782" w:type="dxa"/>
            <w:tcBorders>
              <w:tr2bl w:val="single" w:sz="4" w:space="0" w:color="auto"/>
            </w:tcBorders>
            <w:hideMark/>
          </w:tcPr>
          <w:p w14:paraId="6834AAE2" w14:textId="77777777" w:rsidR="00D94480" w:rsidRPr="006D100B" w:rsidRDefault="00D94480" w:rsidP="00534A29">
            <w:pPr>
              <w:rPr>
                <w:rFonts w:cstheme="minorHAnsi"/>
              </w:rPr>
            </w:pPr>
          </w:p>
        </w:tc>
        <w:tc>
          <w:tcPr>
            <w:tcW w:w="8280" w:type="dxa"/>
            <w:hideMark/>
          </w:tcPr>
          <w:p w14:paraId="478C95D0" w14:textId="77777777" w:rsidR="00D94480" w:rsidRPr="006D100B" w:rsidRDefault="00D94480" w:rsidP="00534A29">
            <w:pPr>
              <w:rPr>
                <w:rFonts w:cstheme="minorHAnsi"/>
                <w:b/>
                <w:bCs/>
              </w:rPr>
            </w:pPr>
            <w:r w:rsidRPr="006D100B">
              <w:rPr>
                <w:rFonts w:cstheme="minorHAnsi"/>
                <w:b/>
                <w:bCs/>
              </w:rPr>
              <w:t>WYMAGANIA DOTYCZĄCE PŁYWAJĄCEGO PRZYCISKU</w:t>
            </w:r>
          </w:p>
        </w:tc>
      </w:tr>
      <w:tr w:rsidR="00D94480" w:rsidRPr="006D100B" w14:paraId="7F6FA896" w14:textId="77777777" w:rsidTr="00B221BD">
        <w:trPr>
          <w:trHeight w:val="576"/>
        </w:trPr>
        <w:tc>
          <w:tcPr>
            <w:tcW w:w="782" w:type="dxa"/>
            <w:tcBorders>
              <w:bottom w:val="single" w:sz="4" w:space="0" w:color="auto"/>
            </w:tcBorders>
            <w:hideMark/>
          </w:tcPr>
          <w:p w14:paraId="2748176D" w14:textId="77777777" w:rsidR="00D94480" w:rsidRPr="006D100B" w:rsidRDefault="00D94480" w:rsidP="00534A29">
            <w:pPr>
              <w:rPr>
                <w:rFonts w:cstheme="minorHAnsi"/>
              </w:rPr>
            </w:pPr>
            <w:r w:rsidRPr="006D100B">
              <w:rPr>
                <w:rFonts w:cstheme="minorHAnsi"/>
              </w:rPr>
              <w:t>106.          </w:t>
            </w:r>
          </w:p>
        </w:tc>
        <w:tc>
          <w:tcPr>
            <w:tcW w:w="8280" w:type="dxa"/>
            <w:hideMark/>
          </w:tcPr>
          <w:p w14:paraId="13B770D0" w14:textId="77777777" w:rsidR="00D94480" w:rsidRPr="006D100B" w:rsidRDefault="00D94480" w:rsidP="00534A29">
            <w:pPr>
              <w:rPr>
                <w:rFonts w:cstheme="minorHAnsi"/>
              </w:rPr>
            </w:pPr>
            <w:r w:rsidRPr="006D100B">
              <w:rPr>
                <w:rFonts w:cstheme="minorHAnsi"/>
              </w:rPr>
              <w:t xml:space="preserve">Użytkownik ma możliwość z każdego miejsca pracy w systemie łatwego przejścia do akcji dostępnych w systemie poprzez kliknięcie pływającego przycisku (ang. </w:t>
            </w:r>
            <w:proofErr w:type="spellStart"/>
            <w:r w:rsidRPr="006D100B">
              <w:rPr>
                <w:rFonts w:cstheme="minorHAnsi"/>
              </w:rPr>
              <w:t>floating</w:t>
            </w:r>
            <w:proofErr w:type="spellEnd"/>
            <w:r w:rsidRPr="006D100B">
              <w:rPr>
                <w:rFonts w:cstheme="minorHAnsi"/>
              </w:rPr>
              <w:t xml:space="preserve"> </w:t>
            </w:r>
            <w:proofErr w:type="spellStart"/>
            <w:r w:rsidRPr="006D100B">
              <w:rPr>
                <w:rFonts w:cstheme="minorHAnsi"/>
              </w:rPr>
              <w:t>button</w:t>
            </w:r>
            <w:proofErr w:type="spellEnd"/>
            <w:r w:rsidRPr="006D100B">
              <w:rPr>
                <w:rFonts w:cstheme="minorHAnsi"/>
              </w:rPr>
              <w:t>).</w:t>
            </w:r>
          </w:p>
        </w:tc>
      </w:tr>
      <w:tr w:rsidR="00D94480" w:rsidRPr="006D100B" w14:paraId="3D028BE3" w14:textId="77777777" w:rsidTr="00B221BD">
        <w:trPr>
          <w:trHeight w:val="288"/>
        </w:trPr>
        <w:tc>
          <w:tcPr>
            <w:tcW w:w="782" w:type="dxa"/>
            <w:tcBorders>
              <w:tr2bl w:val="single" w:sz="4" w:space="0" w:color="auto"/>
            </w:tcBorders>
            <w:hideMark/>
          </w:tcPr>
          <w:p w14:paraId="79A37834" w14:textId="77777777" w:rsidR="00D94480" w:rsidRPr="006D100B" w:rsidRDefault="00D94480" w:rsidP="00534A29">
            <w:pPr>
              <w:rPr>
                <w:rFonts w:cstheme="minorHAnsi"/>
              </w:rPr>
            </w:pPr>
          </w:p>
        </w:tc>
        <w:tc>
          <w:tcPr>
            <w:tcW w:w="8280" w:type="dxa"/>
            <w:hideMark/>
          </w:tcPr>
          <w:p w14:paraId="0F474A85" w14:textId="77777777" w:rsidR="00D94480" w:rsidRPr="006D100B" w:rsidRDefault="00D94480" w:rsidP="00534A29">
            <w:pPr>
              <w:rPr>
                <w:rFonts w:cstheme="minorHAnsi"/>
              </w:rPr>
            </w:pPr>
            <w:r w:rsidRPr="006D100B">
              <w:rPr>
                <w:rFonts w:cstheme="minorHAnsi"/>
              </w:rPr>
              <w:t>Na dostępne akcje składają się:</w:t>
            </w:r>
          </w:p>
        </w:tc>
      </w:tr>
      <w:tr w:rsidR="00D94480" w:rsidRPr="006D100B" w14:paraId="06B33C78" w14:textId="77777777" w:rsidTr="00B221BD">
        <w:trPr>
          <w:trHeight w:val="288"/>
        </w:trPr>
        <w:tc>
          <w:tcPr>
            <w:tcW w:w="782" w:type="dxa"/>
            <w:tcBorders>
              <w:bottom w:val="single" w:sz="4" w:space="0" w:color="auto"/>
            </w:tcBorders>
            <w:hideMark/>
          </w:tcPr>
          <w:p w14:paraId="25BD4674" w14:textId="77777777" w:rsidR="00D94480" w:rsidRPr="006D100B" w:rsidRDefault="00D94480" w:rsidP="00534A29">
            <w:pPr>
              <w:rPr>
                <w:rFonts w:cstheme="minorHAnsi"/>
              </w:rPr>
            </w:pPr>
            <w:r w:rsidRPr="006D100B">
              <w:rPr>
                <w:rFonts w:cstheme="minorHAnsi"/>
              </w:rPr>
              <w:t>107.   </w:t>
            </w:r>
          </w:p>
        </w:tc>
        <w:tc>
          <w:tcPr>
            <w:tcW w:w="8280" w:type="dxa"/>
            <w:hideMark/>
          </w:tcPr>
          <w:p w14:paraId="69449273" w14:textId="77777777" w:rsidR="00D94480" w:rsidRPr="006D100B" w:rsidRDefault="00D94480" w:rsidP="00534A29">
            <w:pPr>
              <w:rPr>
                <w:rFonts w:cstheme="minorHAnsi"/>
              </w:rPr>
            </w:pPr>
            <w:r w:rsidRPr="006D100B">
              <w:rPr>
                <w:rFonts w:cstheme="minorHAnsi"/>
              </w:rPr>
              <w:t xml:space="preserve">przejścia do ekranów szczegółowych (co najmniej do </w:t>
            </w:r>
            <w:proofErr w:type="spellStart"/>
            <w:r w:rsidRPr="006D100B">
              <w:rPr>
                <w:rFonts w:cstheme="minorHAnsi"/>
              </w:rPr>
              <w:t>eRecepty</w:t>
            </w:r>
            <w:proofErr w:type="spellEnd"/>
            <w:r w:rsidRPr="006D100B">
              <w:rPr>
                <w:rFonts w:cstheme="minorHAnsi"/>
              </w:rPr>
              <w:t xml:space="preserve">, </w:t>
            </w:r>
            <w:proofErr w:type="spellStart"/>
            <w:r w:rsidRPr="006D100B">
              <w:rPr>
                <w:rFonts w:cstheme="minorHAnsi"/>
              </w:rPr>
              <w:t>eSkierowania</w:t>
            </w:r>
            <w:proofErr w:type="spellEnd"/>
            <w:r w:rsidRPr="006D100B">
              <w:rPr>
                <w:rFonts w:cstheme="minorHAnsi"/>
              </w:rPr>
              <w:t>).</w:t>
            </w:r>
          </w:p>
        </w:tc>
      </w:tr>
      <w:tr w:rsidR="00D94480" w:rsidRPr="006D100B" w14:paraId="555EE7C0" w14:textId="77777777" w:rsidTr="00B221BD">
        <w:trPr>
          <w:trHeight w:val="288"/>
        </w:trPr>
        <w:tc>
          <w:tcPr>
            <w:tcW w:w="782" w:type="dxa"/>
            <w:tcBorders>
              <w:tr2bl w:val="single" w:sz="4" w:space="0" w:color="auto"/>
            </w:tcBorders>
            <w:hideMark/>
          </w:tcPr>
          <w:p w14:paraId="25237048" w14:textId="77777777" w:rsidR="00D94480" w:rsidRPr="006D100B" w:rsidRDefault="00D94480" w:rsidP="00534A29">
            <w:pPr>
              <w:rPr>
                <w:rFonts w:cstheme="minorHAnsi"/>
              </w:rPr>
            </w:pPr>
          </w:p>
        </w:tc>
        <w:tc>
          <w:tcPr>
            <w:tcW w:w="8280" w:type="dxa"/>
            <w:noWrap/>
            <w:hideMark/>
          </w:tcPr>
          <w:p w14:paraId="5B9745D5" w14:textId="77777777" w:rsidR="00D94480" w:rsidRPr="006D100B" w:rsidRDefault="00D94480" w:rsidP="00534A29">
            <w:pPr>
              <w:rPr>
                <w:rFonts w:cstheme="minorHAnsi"/>
              </w:rPr>
            </w:pPr>
            <w:r w:rsidRPr="006D100B">
              <w:rPr>
                <w:rFonts w:cstheme="minorHAnsi"/>
              </w:rPr>
              <w:t>Dostępne akcje wyświetlane po kliknięciu pływającego przycisku są podzielone na trzy zbiory:</w:t>
            </w:r>
          </w:p>
        </w:tc>
      </w:tr>
      <w:tr w:rsidR="00D94480" w:rsidRPr="006D100B" w14:paraId="4C4C7A24" w14:textId="77777777" w:rsidTr="00B221BD">
        <w:trPr>
          <w:trHeight w:val="288"/>
        </w:trPr>
        <w:tc>
          <w:tcPr>
            <w:tcW w:w="782" w:type="dxa"/>
            <w:hideMark/>
          </w:tcPr>
          <w:p w14:paraId="34ED95C1" w14:textId="77777777" w:rsidR="00D94480" w:rsidRPr="006D100B" w:rsidRDefault="00D94480" w:rsidP="00534A29">
            <w:pPr>
              <w:rPr>
                <w:rFonts w:cstheme="minorHAnsi"/>
              </w:rPr>
            </w:pPr>
            <w:r w:rsidRPr="006D100B">
              <w:rPr>
                <w:rFonts w:cstheme="minorHAnsi"/>
              </w:rPr>
              <w:t>108.  </w:t>
            </w:r>
          </w:p>
        </w:tc>
        <w:tc>
          <w:tcPr>
            <w:tcW w:w="8280" w:type="dxa"/>
            <w:hideMark/>
          </w:tcPr>
          <w:p w14:paraId="1996E143" w14:textId="77777777" w:rsidR="00D94480" w:rsidRPr="006D100B" w:rsidRDefault="00D94480" w:rsidP="00534A29">
            <w:pPr>
              <w:rPr>
                <w:rFonts w:cstheme="minorHAnsi"/>
              </w:rPr>
            </w:pPr>
            <w:r w:rsidRPr="006D100B">
              <w:rPr>
                <w:rFonts w:cstheme="minorHAnsi"/>
              </w:rPr>
              <w:t>wszystkie dostępne akcje,</w:t>
            </w:r>
          </w:p>
        </w:tc>
      </w:tr>
      <w:tr w:rsidR="00D94480" w:rsidRPr="006D100B" w14:paraId="7C3317DB" w14:textId="77777777" w:rsidTr="00B221BD">
        <w:trPr>
          <w:trHeight w:val="288"/>
        </w:trPr>
        <w:tc>
          <w:tcPr>
            <w:tcW w:w="782" w:type="dxa"/>
            <w:hideMark/>
          </w:tcPr>
          <w:p w14:paraId="2CF696C3" w14:textId="77777777" w:rsidR="00D94480" w:rsidRPr="006D100B" w:rsidRDefault="00D94480" w:rsidP="00534A29">
            <w:pPr>
              <w:rPr>
                <w:rFonts w:cstheme="minorHAnsi"/>
              </w:rPr>
            </w:pPr>
            <w:r w:rsidRPr="006D100B">
              <w:rPr>
                <w:rFonts w:cstheme="minorHAnsi"/>
              </w:rPr>
              <w:t>109.  </w:t>
            </w:r>
          </w:p>
        </w:tc>
        <w:tc>
          <w:tcPr>
            <w:tcW w:w="8280" w:type="dxa"/>
            <w:hideMark/>
          </w:tcPr>
          <w:p w14:paraId="0B028EF6" w14:textId="77777777" w:rsidR="00D94480" w:rsidRPr="006D100B" w:rsidRDefault="00D94480" w:rsidP="00534A29">
            <w:pPr>
              <w:rPr>
                <w:rFonts w:cstheme="minorHAnsi"/>
              </w:rPr>
            </w:pPr>
            <w:r w:rsidRPr="006D100B">
              <w:rPr>
                <w:rFonts w:cstheme="minorHAnsi"/>
              </w:rPr>
              <w:t>najczęściej wykorzystywane przez użytkownika akcje,</w:t>
            </w:r>
          </w:p>
        </w:tc>
      </w:tr>
      <w:tr w:rsidR="00D94480" w:rsidRPr="006D100B" w14:paraId="49F4D502" w14:textId="77777777" w:rsidTr="00B221BD">
        <w:trPr>
          <w:trHeight w:val="288"/>
        </w:trPr>
        <w:tc>
          <w:tcPr>
            <w:tcW w:w="782" w:type="dxa"/>
            <w:hideMark/>
          </w:tcPr>
          <w:p w14:paraId="4F271801" w14:textId="77777777" w:rsidR="00D94480" w:rsidRPr="006D100B" w:rsidRDefault="00D94480" w:rsidP="00534A29">
            <w:pPr>
              <w:rPr>
                <w:rFonts w:cstheme="minorHAnsi"/>
              </w:rPr>
            </w:pPr>
            <w:r w:rsidRPr="006D100B">
              <w:rPr>
                <w:rFonts w:cstheme="minorHAnsi"/>
              </w:rPr>
              <w:t>110.   </w:t>
            </w:r>
          </w:p>
        </w:tc>
        <w:tc>
          <w:tcPr>
            <w:tcW w:w="8280" w:type="dxa"/>
            <w:hideMark/>
          </w:tcPr>
          <w:p w14:paraId="29D0CA7D" w14:textId="77777777" w:rsidR="00D94480" w:rsidRPr="006D100B" w:rsidRDefault="00D94480" w:rsidP="00534A29">
            <w:pPr>
              <w:rPr>
                <w:rFonts w:cstheme="minorHAnsi"/>
              </w:rPr>
            </w:pPr>
            <w:r w:rsidRPr="006D100B">
              <w:rPr>
                <w:rFonts w:cstheme="minorHAnsi"/>
              </w:rPr>
              <w:t>akcje powiązane z bieżącym ekranem.</w:t>
            </w:r>
          </w:p>
        </w:tc>
      </w:tr>
      <w:tr w:rsidR="00D94480" w:rsidRPr="006D100B" w14:paraId="0FA4E330" w14:textId="77777777" w:rsidTr="00B221BD">
        <w:trPr>
          <w:trHeight w:val="576"/>
        </w:trPr>
        <w:tc>
          <w:tcPr>
            <w:tcW w:w="782" w:type="dxa"/>
            <w:tcBorders>
              <w:bottom w:val="single" w:sz="4" w:space="0" w:color="auto"/>
            </w:tcBorders>
            <w:hideMark/>
          </w:tcPr>
          <w:p w14:paraId="509C7F06" w14:textId="77777777" w:rsidR="00D94480" w:rsidRPr="006D100B" w:rsidRDefault="00D94480" w:rsidP="00534A29">
            <w:pPr>
              <w:rPr>
                <w:rFonts w:cstheme="minorHAnsi"/>
              </w:rPr>
            </w:pPr>
            <w:r w:rsidRPr="006D100B">
              <w:rPr>
                <w:rFonts w:cstheme="minorHAnsi"/>
              </w:rPr>
              <w:t>111.          </w:t>
            </w:r>
          </w:p>
        </w:tc>
        <w:tc>
          <w:tcPr>
            <w:tcW w:w="8280" w:type="dxa"/>
            <w:hideMark/>
          </w:tcPr>
          <w:p w14:paraId="1EC1E618" w14:textId="77777777" w:rsidR="00D94480" w:rsidRPr="006D100B" w:rsidRDefault="00D94480" w:rsidP="00534A29">
            <w:pPr>
              <w:rPr>
                <w:rFonts w:cstheme="minorHAnsi"/>
              </w:rPr>
            </w:pPr>
            <w:r w:rsidRPr="006D100B">
              <w:rPr>
                <w:rFonts w:cstheme="minorHAnsi"/>
              </w:rPr>
              <w:t>W ramach listy najczęściej używanych akcji, wyświetlanej poprzez kliknięcie na pływający przycisk, użytkownik ma możliwość wyszukania interesującej go akcji po jej nazwie.</w:t>
            </w:r>
          </w:p>
        </w:tc>
      </w:tr>
      <w:tr w:rsidR="00D94480" w:rsidRPr="006D100B" w14:paraId="29D826E9" w14:textId="77777777" w:rsidTr="00B221BD">
        <w:trPr>
          <w:trHeight w:val="288"/>
        </w:trPr>
        <w:tc>
          <w:tcPr>
            <w:tcW w:w="782" w:type="dxa"/>
            <w:tcBorders>
              <w:tr2bl w:val="single" w:sz="4" w:space="0" w:color="auto"/>
            </w:tcBorders>
            <w:hideMark/>
          </w:tcPr>
          <w:p w14:paraId="43AC7251" w14:textId="77777777" w:rsidR="00D94480" w:rsidRPr="006D100B" w:rsidRDefault="00D94480" w:rsidP="00534A29">
            <w:pPr>
              <w:rPr>
                <w:rFonts w:cstheme="minorHAnsi"/>
              </w:rPr>
            </w:pPr>
          </w:p>
        </w:tc>
        <w:tc>
          <w:tcPr>
            <w:tcW w:w="8280" w:type="dxa"/>
            <w:hideMark/>
          </w:tcPr>
          <w:p w14:paraId="49AA6B03" w14:textId="77777777" w:rsidR="00D94480" w:rsidRPr="006D100B" w:rsidRDefault="00D94480" w:rsidP="00534A29">
            <w:pPr>
              <w:rPr>
                <w:rFonts w:cstheme="minorHAnsi"/>
                <w:b/>
                <w:bCs/>
              </w:rPr>
            </w:pPr>
            <w:r w:rsidRPr="006D100B">
              <w:rPr>
                <w:rFonts w:cstheme="minorHAnsi"/>
                <w:b/>
                <w:bCs/>
              </w:rPr>
              <w:t>WYMAGANIA DOTYCZĄCE KOMUNIKATORA</w:t>
            </w:r>
          </w:p>
        </w:tc>
      </w:tr>
      <w:tr w:rsidR="00D94480" w:rsidRPr="006D100B" w14:paraId="09E909AB" w14:textId="77777777" w:rsidTr="00B221BD">
        <w:trPr>
          <w:trHeight w:val="288"/>
        </w:trPr>
        <w:tc>
          <w:tcPr>
            <w:tcW w:w="782" w:type="dxa"/>
            <w:hideMark/>
          </w:tcPr>
          <w:p w14:paraId="645983CC" w14:textId="77777777" w:rsidR="00D94480" w:rsidRPr="006D100B" w:rsidRDefault="00D94480" w:rsidP="00534A29">
            <w:pPr>
              <w:rPr>
                <w:rFonts w:cstheme="minorHAnsi"/>
              </w:rPr>
            </w:pPr>
            <w:r w:rsidRPr="006D100B">
              <w:rPr>
                <w:rFonts w:cstheme="minorHAnsi"/>
              </w:rPr>
              <w:t>112.          </w:t>
            </w:r>
          </w:p>
        </w:tc>
        <w:tc>
          <w:tcPr>
            <w:tcW w:w="8280" w:type="dxa"/>
            <w:hideMark/>
          </w:tcPr>
          <w:p w14:paraId="59220A11" w14:textId="77777777" w:rsidR="00D94480" w:rsidRPr="006D100B" w:rsidRDefault="00D94480" w:rsidP="00534A29">
            <w:pPr>
              <w:rPr>
                <w:rFonts w:cstheme="minorHAnsi"/>
              </w:rPr>
            </w:pPr>
            <w:r w:rsidRPr="006D100B">
              <w:rPr>
                <w:rFonts w:cstheme="minorHAnsi"/>
              </w:rPr>
              <w:t>Użytkownik ma dostęp do powiadomień generowanych przez wewnętrzny system komunikacji.</w:t>
            </w:r>
          </w:p>
        </w:tc>
      </w:tr>
      <w:tr w:rsidR="00D94480" w:rsidRPr="006D100B" w14:paraId="29D86824" w14:textId="77777777" w:rsidTr="00B221BD">
        <w:trPr>
          <w:trHeight w:val="288"/>
        </w:trPr>
        <w:tc>
          <w:tcPr>
            <w:tcW w:w="782" w:type="dxa"/>
            <w:hideMark/>
          </w:tcPr>
          <w:p w14:paraId="4C249048" w14:textId="77777777" w:rsidR="00D94480" w:rsidRPr="006D100B" w:rsidRDefault="00D94480" w:rsidP="00534A29">
            <w:pPr>
              <w:rPr>
                <w:rFonts w:cstheme="minorHAnsi"/>
              </w:rPr>
            </w:pPr>
            <w:r w:rsidRPr="006D100B">
              <w:rPr>
                <w:rFonts w:cstheme="minorHAnsi"/>
              </w:rPr>
              <w:t>113.          </w:t>
            </w:r>
          </w:p>
        </w:tc>
        <w:tc>
          <w:tcPr>
            <w:tcW w:w="8280" w:type="dxa"/>
            <w:hideMark/>
          </w:tcPr>
          <w:p w14:paraId="31BFE59C" w14:textId="77777777" w:rsidR="00D94480" w:rsidRPr="006D100B" w:rsidRDefault="00D94480" w:rsidP="00534A29">
            <w:pPr>
              <w:rPr>
                <w:rFonts w:cstheme="minorHAnsi"/>
              </w:rPr>
            </w:pPr>
            <w:r w:rsidRPr="006D100B">
              <w:rPr>
                <w:rFonts w:cstheme="minorHAnsi"/>
              </w:rPr>
              <w:t>Obsługa powiadomień nie blokuje bieżącej pracy użytkownika za wyjątkiem powiadomień wymuszających taką blokadę.</w:t>
            </w:r>
          </w:p>
        </w:tc>
      </w:tr>
      <w:tr w:rsidR="00D94480" w:rsidRPr="006D100B" w14:paraId="67F49408" w14:textId="77777777" w:rsidTr="00B221BD">
        <w:trPr>
          <w:trHeight w:val="288"/>
        </w:trPr>
        <w:tc>
          <w:tcPr>
            <w:tcW w:w="782" w:type="dxa"/>
            <w:tcBorders>
              <w:bottom w:val="single" w:sz="4" w:space="0" w:color="auto"/>
            </w:tcBorders>
            <w:hideMark/>
          </w:tcPr>
          <w:p w14:paraId="6E1FF814" w14:textId="77777777" w:rsidR="00D94480" w:rsidRPr="006D100B" w:rsidRDefault="00D94480" w:rsidP="00534A29">
            <w:pPr>
              <w:rPr>
                <w:rFonts w:cstheme="minorHAnsi"/>
              </w:rPr>
            </w:pPr>
            <w:r w:rsidRPr="006D100B">
              <w:rPr>
                <w:rFonts w:cstheme="minorHAnsi"/>
              </w:rPr>
              <w:t>114.   </w:t>
            </w:r>
          </w:p>
        </w:tc>
        <w:tc>
          <w:tcPr>
            <w:tcW w:w="8280" w:type="dxa"/>
            <w:hideMark/>
          </w:tcPr>
          <w:p w14:paraId="5B7D10A6" w14:textId="77777777" w:rsidR="00D94480" w:rsidRPr="006D100B" w:rsidRDefault="00D94480" w:rsidP="00534A29">
            <w:pPr>
              <w:rPr>
                <w:rFonts w:cstheme="minorHAnsi"/>
              </w:rPr>
            </w:pPr>
            <w:r w:rsidRPr="006D100B">
              <w:rPr>
                <w:rFonts w:cstheme="minorHAnsi"/>
              </w:rPr>
              <w:t>System informuje użytkownika o liczbie nieprzeczytanych powiadomień.</w:t>
            </w:r>
          </w:p>
        </w:tc>
      </w:tr>
      <w:tr w:rsidR="00D94480" w:rsidRPr="006D100B" w14:paraId="35B93117" w14:textId="77777777" w:rsidTr="00B221BD">
        <w:trPr>
          <w:trHeight w:val="288"/>
        </w:trPr>
        <w:tc>
          <w:tcPr>
            <w:tcW w:w="782" w:type="dxa"/>
            <w:tcBorders>
              <w:tr2bl w:val="single" w:sz="4" w:space="0" w:color="auto"/>
            </w:tcBorders>
            <w:hideMark/>
          </w:tcPr>
          <w:p w14:paraId="2CDFEE0B" w14:textId="77777777" w:rsidR="00D94480" w:rsidRPr="006D100B" w:rsidRDefault="00D94480" w:rsidP="00534A29">
            <w:pPr>
              <w:rPr>
                <w:rFonts w:cstheme="minorHAnsi"/>
              </w:rPr>
            </w:pPr>
          </w:p>
        </w:tc>
        <w:tc>
          <w:tcPr>
            <w:tcW w:w="8280" w:type="dxa"/>
            <w:hideMark/>
          </w:tcPr>
          <w:p w14:paraId="25BBEE7E" w14:textId="77777777" w:rsidR="00D94480" w:rsidRPr="006D100B" w:rsidRDefault="00D94480" w:rsidP="00534A29">
            <w:pPr>
              <w:rPr>
                <w:rFonts w:cstheme="minorHAnsi"/>
              </w:rPr>
            </w:pPr>
            <w:r w:rsidRPr="006D100B">
              <w:rPr>
                <w:rFonts w:cstheme="minorHAnsi"/>
              </w:rPr>
              <w:t>Z poziomu pulpitu ambulatoryjnego system umożliwia obsługę powiadomień:</w:t>
            </w:r>
          </w:p>
        </w:tc>
      </w:tr>
      <w:tr w:rsidR="00D94480" w:rsidRPr="006D100B" w14:paraId="3ADEAA3F" w14:textId="77777777" w:rsidTr="00B221BD">
        <w:trPr>
          <w:trHeight w:val="288"/>
        </w:trPr>
        <w:tc>
          <w:tcPr>
            <w:tcW w:w="782" w:type="dxa"/>
            <w:hideMark/>
          </w:tcPr>
          <w:p w14:paraId="1C9D069D" w14:textId="77777777" w:rsidR="00D94480" w:rsidRPr="006D100B" w:rsidRDefault="00D94480" w:rsidP="00534A29">
            <w:pPr>
              <w:rPr>
                <w:rFonts w:cstheme="minorHAnsi"/>
              </w:rPr>
            </w:pPr>
            <w:r w:rsidRPr="006D100B">
              <w:rPr>
                <w:rFonts w:cstheme="minorHAnsi"/>
              </w:rPr>
              <w:t>115.          </w:t>
            </w:r>
          </w:p>
        </w:tc>
        <w:tc>
          <w:tcPr>
            <w:tcW w:w="8280" w:type="dxa"/>
            <w:hideMark/>
          </w:tcPr>
          <w:p w14:paraId="4F1384E8" w14:textId="77777777" w:rsidR="00D94480" w:rsidRPr="006D100B" w:rsidRDefault="00D94480" w:rsidP="00534A29">
            <w:pPr>
              <w:rPr>
                <w:rFonts w:cstheme="minorHAnsi"/>
              </w:rPr>
            </w:pPr>
            <w:r w:rsidRPr="006D100B">
              <w:rPr>
                <w:rFonts w:cstheme="minorHAnsi"/>
              </w:rPr>
              <w:t>systemowych (np. informacja o pojawieniu się wyniku do zleconego badania, informacja o konieczności udzielenia konsultacji),</w:t>
            </w:r>
          </w:p>
        </w:tc>
      </w:tr>
      <w:tr w:rsidR="00D94480" w:rsidRPr="006D100B" w14:paraId="68382F7F" w14:textId="77777777" w:rsidTr="00B221BD">
        <w:trPr>
          <w:trHeight w:val="288"/>
        </w:trPr>
        <w:tc>
          <w:tcPr>
            <w:tcW w:w="782" w:type="dxa"/>
            <w:hideMark/>
          </w:tcPr>
          <w:p w14:paraId="0B36174B" w14:textId="77777777" w:rsidR="00D94480" w:rsidRPr="006D100B" w:rsidRDefault="00D94480" w:rsidP="00534A29">
            <w:pPr>
              <w:rPr>
                <w:rFonts w:cstheme="minorHAnsi"/>
              </w:rPr>
            </w:pPr>
            <w:r w:rsidRPr="006D100B">
              <w:rPr>
                <w:rFonts w:cstheme="minorHAnsi"/>
              </w:rPr>
              <w:t>116.   </w:t>
            </w:r>
          </w:p>
        </w:tc>
        <w:tc>
          <w:tcPr>
            <w:tcW w:w="8280" w:type="dxa"/>
            <w:hideMark/>
          </w:tcPr>
          <w:p w14:paraId="35285B02" w14:textId="77777777" w:rsidR="00D94480" w:rsidRPr="006D100B" w:rsidRDefault="00D94480" w:rsidP="00534A29">
            <w:pPr>
              <w:rPr>
                <w:rFonts w:cstheme="minorHAnsi"/>
              </w:rPr>
            </w:pPr>
            <w:r w:rsidRPr="006D100B">
              <w:rPr>
                <w:rFonts w:cstheme="minorHAnsi"/>
              </w:rPr>
              <w:t>przysłanych przez administratora (np. informacja o aktualizacji sytemu HIS),</w:t>
            </w:r>
          </w:p>
        </w:tc>
      </w:tr>
      <w:tr w:rsidR="00D94480" w:rsidRPr="006D100B" w14:paraId="307D2F02" w14:textId="77777777" w:rsidTr="00B221BD">
        <w:trPr>
          <w:trHeight w:val="288"/>
        </w:trPr>
        <w:tc>
          <w:tcPr>
            <w:tcW w:w="782" w:type="dxa"/>
            <w:tcBorders>
              <w:bottom w:val="single" w:sz="4" w:space="0" w:color="auto"/>
            </w:tcBorders>
            <w:hideMark/>
          </w:tcPr>
          <w:p w14:paraId="4E82F7D3" w14:textId="77777777" w:rsidR="00D94480" w:rsidRPr="006D100B" w:rsidRDefault="00D94480" w:rsidP="00534A29">
            <w:pPr>
              <w:rPr>
                <w:rFonts w:cstheme="minorHAnsi"/>
              </w:rPr>
            </w:pPr>
            <w:r w:rsidRPr="006D100B">
              <w:rPr>
                <w:rFonts w:cstheme="minorHAnsi"/>
              </w:rPr>
              <w:t>117.  </w:t>
            </w:r>
          </w:p>
        </w:tc>
        <w:tc>
          <w:tcPr>
            <w:tcW w:w="8280" w:type="dxa"/>
            <w:hideMark/>
          </w:tcPr>
          <w:p w14:paraId="116A2795" w14:textId="77777777" w:rsidR="00D94480" w:rsidRPr="006D100B" w:rsidRDefault="00D94480" w:rsidP="00534A29">
            <w:pPr>
              <w:rPr>
                <w:rFonts w:cstheme="minorHAnsi"/>
              </w:rPr>
            </w:pPr>
            <w:r w:rsidRPr="006D100B">
              <w:rPr>
                <w:rFonts w:cstheme="minorHAnsi"/>
              </w:rPr>
              <w:t>przysłanych przez innych użytkowników (np. w postaci wewnętrznego komunikatora).</w:t>
            </w:r>
          </w:p>
        </w:tc>
      </w:tr>
      <w:tr w:rsidR="00D94480" w:rsidRPr="006D100B" w14:paraId="739A46E4" w14:textId="77777777" w:rsidTr="00B221BD">
        <w:trPr>
          <w:trHeight w:val="288"/>
        </w:trPr>
        <w:tc>
          <w:tcPr>
            <w:tcW w:w="782" w:type="dxa"/>
            <w:tcBorders>
              <w:tr2bl w:val="single" w:sz="4" w:space="0" w:color="auto"/>
            </w:tcBorders>
            <w:hideMark/>
          </w:tcPr>
          <w:p w14:paraId="4D813C30" w14:textId="77777777" w:rsidR="00D94480" w:rsidRPr="006D100B" w:rsidRDefault="00D94480" w:rsidP="00534A29">
            <w:pPr>
              <w:rPr>
                <w:rFonts w:cstheme="minorHAnsi"/>
              </w:rPr>
            </w:pPr>
          </w:p>
        </w:tc>
        <w:tc>
          <w:tcPr>
            <w:tcW w:w="8280" w:type="dxa"/>
            <w:hideMark/>
          </w:tcPr>
          <w:p w14:paraId="71EEDCD2" w14:textId="77777777" w:rsidR="00D94480" w:rsidRPr="006D100B" w:rsidRDefault="00D94480" w:rsidP="00534A29">
            <w:pPr>
              <w:rPr>
                <w:rFonts w:cstheme="minorHAnsi"/>
                <w:b/>
                <w:bCs/>
              </w:rPr>
            </w:pPr>
            <w:r w:rsidRPr="006D100B">
              <w:rPr>
                <w:rFonts w:cstheme="minorHAnsi"/>
                <w:b/>
                <w:bCs/>
              </w:rPr>
              <w:t>WYMAGANIA DOTYCZĄCE KONTEKSTU DOKUMENTÓW</w:t>
            </w:r>
          </w:p>
        </w:tc>
      </w:tr>
      <w:tr w:rsidR="00D94480" w:rsidRPr="006D100B" w14:paraId="5BD0C1D7" w14:textId="77777777" w:rsidTr="00B221BD">
        <w:trPr>
          <w:trHeight w:val="552"/>
        </w:trPr>
        <w:tc>
          <w:tcPr>
            <w:tcW w:w="782" w:type="dxa"/>
            <w:hideMark/>
          </w:tcPr>
          <w:p w14:paraId="009E9A88" w14:textId="77777777" w:rsidR="00D94480" w:rsidRPr="006D100B" w:rsidRDefault="00D94480" w:rsidP="00534A29">
            <w:pPr>
              <w:rPr>
                <w:rFonts w:cstheme="minorHAnsi"/>
              </w:rPr>
            </w:pPr>
            <w:r w:rsidRPr="006D100B">
              <w:rPr>
                <w:rFonts w:cstheme="minorHAnsi"/>
              </w:rPr>
              <w:t>118.          </w:t>
            </w:r>
          </w:p>
        </w:tc>
        <w:tc>
          <w:tcPr>
            <w:tcW w:w="8280" w:type="dxa"/>
            <w:hideMark/>
          </w:tcPr>
          <w:p w14:paraId="5F9B1711" w14:textId="77777777" w:rsidR="00D94480" w:rsidRPr="006D100B" w:rsidRDefault="00D94480" w:rsidP="00534A29">
            <w:pPr>
              <w:rPr>
                <w:rFonts w:cstheme="minorHAnsi"/>
              </w:rPr>
            </w:pPr>
            <w:r w:rsidRPr="006D100B">
              <w:rPr>
                <w:rFonts w:cstheme="minorHAnsi"/>
              </w:rPr>
              <w:t>Po wyborze z menu górnego pozycji Dokumenty EDM, aplikacja prezentuje wykaz dokumentów EDM z możliwością przełączania między trybami: pełna lista dokumentów (prezentowana na całej szerokości ekranu), skrócona lista dokumentów (prezentowana jest tylko z lewej strony ekranu).</w:t>
            </w:r>
          </w:p>
        </w:tc>
      </w:tr>
      <w:tr w:rsidR="00D94480" w:rsidRPr="006D100B" w14:paraId="0AB4DC42" w14:textId="77777777" w:rsidTr="00B221BD">
        <w:trPr>
          <w:trHeight w:val="288"/>
        </w:trPr>
        <w:tc>
          <w:tcPr>
            <w:tcW w:w="782" w:type="dxa"/>
            <w:tcBorders>
              <w:bottom w:val="single" w:sz="4" w:space="0" w:color="auto"/>
            </w:tcBorders>
            <w:hideMark/>
          </w:tcPr>
          <w:p w14:paraId="72A9322A" w14:textId="77777777" w:rsidR="00D94480" w:rsidRPr="006D100B" w:rsidRDefault="00D94480" w:rsidP="00534A29">
            <w:pPr>
              <w:rPr>
                <w:rFonts w:cstheme="minorHAnsi"/>
              </w:rPr>
            </w:pPr>
            <w:r w:rsidRPr="006D100B">
              <w:rPr>
                <w:rFonts w:cstheme="minorHAnsi"/>
              </w:rPr>
              <w:t>119.  </w:t>
            </w:r>
          </w:p>
        </w:tc>
        <w:tc>
          <w:tcPr>
            <w:tcW w:w="8280" w:type="dxa"/>
            <w:hideMark/>
          </w:tcPr>
          <w:p w14:paraId="5FF66606" w14:textId="77777777" w:rsidR="00D94480" w:rsidRPr="006D100B" w:rsidRDefault="00D94480" w:rsidP="00534A29">
            <w:pPr>
              <w:rPr>
                <w:rFonts w:cstheme="minorHAnsi"/>
              </w:rPr>
            </w:pPr>
            <w:r w:rsidRPr="006D100B">
              <w:rPr>
                <w:rFonts w:cstheme="minorHAnsi"/>
              </w:rPr>
              <w:t>Moduł umożliwia wyszukiwanie dokumentów EDM po nazwie.</w:t>
            </w:r>
          </w:p>
        </w:tc>
      </w:tr>
      <w:tr w:rsidR="00D94480" w:rsidRPr="006D100B" w14:paraId="496BB039" w14:textId="77777777" w:rsidTr="00B221BD">
        <w:trPr>
          <w:trHeight w:val="288"/>
        </w:trPr>
        <w:tc>
          <w:tcPr>
            <w:tcW w:w="782" w:type="dxa"/>
            <w:tcBorders>
              <w:tr2bl w:val="single" w:sz="4" w:space="0" w:color="auto"/>
            </w:tcBorders>
            <w:hideMark/>
          </w:tcPr>
          <w:p w14:paraId="57728EEA" w14:textId="77777777" w:rsidR="00D94480" w:rsidRPr="006D100B" w:rsidRDefault="00D94480" w:rsidP="00534A29">
            <w:pPr>
              <w:rPr>
                <w:rFonts w:cstheme="minorHAnsi"/>
              </w:rPr>
            </w:pPr>
          </w:p>
        </w:tc>
        <w:tc>
          <w:tcPr>
            <w:tcW w:w="8280" w:type="dxa"/>
            <w:hideMark/>
          </w:tcPr>
          <w:p w14:paraId="60E19706" w14:textId="77777777" w:rsidR="00D94480" w:rsidRPr="006D100B" w:rsidRDefault="00D94480" w:rsidP="00534A29">
            <w:pPr>
              <w:rPr>
                <w:rFonts w:cstheme="minorHAnsi"/>
              </w:rPr>
            </w:pPr>
            <w:r w:rsidRPr="006D100B">
              <w:rPr>
                <w:rFonts w:cstheme="minorHAnsi"/>
              </w:rPr>
              <w:t>Możliwość ograniczania listy dokumentów według zakresów:</w:t>
            </w:r>
          </w:p>
        </w:tc>
      </w:tr>
      <w:tr w:rsidR="00D94480" w:rsidRPr="006D100B" w14:paraId="7CDED414" w14:textId="77777777" w:rsidTr="00B221BD">
        <w:trPr>
          <w:trHeight w:val="288"/>
        </w:trPr>
        <w:tc>
          <w:tcPr>
            <w:tcW w:w="782" w:type="dxa"/>
            <w:hideMark/>
          </w:tcPr>
          <w:p w14:paraId="43545BE4" w14:textId="77777777" w:rsidR="00D94480" w:rsidRPr="006D100B" w:rsidRDefault="00D94480" w:rsidP="00534A29">
            <w:pPr>
              <w:rPr>
                <w:rFonts w:cstheme="minorHAnsi"/>
              </w:rPr>
            </w:pPr>
            <w:r w:rsidRPr="006D100B">
              <w:rPr>
                <w:rFonts w:cstheme="minorHAnsi"/>
              </w:rPr>
              <w:t>120.   </w:t>
            </w:r>
          </w:p>
        </w:tc>
        <w:tc>
          <w:tcPr>
            <w:tcW w:w="8280" w:type="dxa"/>
            <w:hideMark/>
          </w:tcPr>
          <w:p w14:paraId="165603DC" w14:textId="77777777" w:rsidR="00D94480" w:rsidRPr="006D100B" w:rsidRDefault="00D94480" w:rsidP="00534A29">
            <w:pPr>
              <w:rPr>
                <w:rFonts w:cstheme="minorHAnsi"/>
              </w:rPr>
            </w:pPr>
            <w:r w:rsidRPr="006D100B">
              <w:rPr>
                <w:rFonts w:cstheme="minorHAnsi"/>
              </w:rPr>
              <w:t>wszystkie dokumenty użytkownika w jednostce,</w:t>
            </w:r>
          </w:p>
        </w:tc>
      </w:tr>
      <w:tr w:rsidR="00D94480" w:rsidRPr="006D100B" w14:paraId="5AD8672F" w14:textId="77777777" w:rsidTr="00B221BD">
        <w:trPr>
          <w:trHeight w:val="288"/>
        </w:trPr>
        <w:tc>
          <w:tcPr>
            <w:tcW w:w="782" w:type="dxa"/>
            <w:hideMark/>
          </w:tcPr>
          <w:p w14:paraId="0B7AF636" w14:textId="77777777" w:rsidR="00D94480" w:rsidRPr="006D100B" w:rsidRDefault="00D94480" w:rsidP="00534A29">
            <w:pPr>
              <w:rPr>
                <w:rFonts w:cstheme="minorHAnsi"/>
              </w:rPr>
            </w:pPr>
            <w:r w:rsidRPr="006D100B">
              <w:rPr>
                <w:rFonts w:cstheme="minorHAnsi"/>
              </w:rPr>
              <w:t>121.   </w:t>
            </w:r>
          </w:p>
        </w:tc>
        <w:tc>
          <w:tcPr>
            <w:tcW w:w="8280" w:type="dxa"/>
            <w:hideMark/>
          </w:tcPr>
          <w:p w14:paraId="07441B4F" w14:textId="77777777" w:rsidR="00D94480" w:rsidRPr="006D100B" w:rsidRDefault="00D94480" w:rsidP="00534A29">
            <w:pPr>
              <w:rPr>
                <w:rFonts w:cstheme="minorHAnsi"/>
              </w:rPr>
            </w:pPr>
            <w:r w:rsidRPr="006D100B">
              <w:rPr>
                <w:rFonts w:cstheme="minorHAnsi"/>
              </w:rPr>
              <w:t>wszystkie dokumenty w jednostce,</w:t>
            </w:r>
          </w:p>
        </w:tc>
      </w:tr>
      <w:tr w:rsidR="00D94480" w:rsidRPr="006D100B" w14:paraId="26E7B766" w14:textId="77777777" w:rsidTr="00B221BD">
        <w:trPr>
          <w:trHeight w:val="288"/>
        </w:trPr>
        <w:tc>
          <w:tcPr>
            <w:tcW w:w="782" w:type="dxa"/>
            <w:tcBorders>
              <w:bottom w:val="single" w:sz="4" w:space="0" w:color="auto"/>
            </w:tcBorders>
            <w:hideMark/>
          </w:tcPr>
          <w:p w14:paraId="3AFB6CD6" w14:textId="77777777" w:rsidR="00D94480" w:rsidRPr="006D100B" w:rsidRDefault="00D94480" w:rsidP="00534A29">
            <w:pPr>
              <w:rPr>
                <w:rFonts w:cstheme="minorHAnsi"/>
              </w:rPr>
            </w:pPr>
            <w:r w:rsidRPr="006D100B">
              <w:rPr>
                <w:rFonts w:cstheme="minorHAnsi"/>
              </w:rPr>
              <w:t>122.   </w:t>
            </w:r>
          </w:p>
        </w:tc>
        <w:tc>
          <w:tcPr>
            <w:tcW w:w="8280" w:type="dxa"/>
            <w:hideMark/>
          </w:tcPr>
          <w:p w14:paraId="5A8B23C2" w14:textId="77777777" w:rsidR="00D94480" w:rsidRPr="006D100B" w:rsidRDefault="00D94480" w:rsidP="00534A29">
            <w:pPr>
              <w:rPr>
                <w:rFonts w:cstheme="minorHAnsi"/>
              </w:rPr>
            </w:pPr>
            <w:r w:rsidRPr="006D100B">
              <w:rPr>
                <w:rFonts w:cstheme="minorHAnsi"/>
              </w:rPr>
              <w:t>wszystkie dokumenty użytkownika.</w:t>
            </w:r>
          </w:p>
        </w:tc>
      </w:tr>
      <w:tr w:rsidR="00D94480" w:rsidRPr="006D100B" w14:paraId="6BF1AA85" w14:textId="77777777" w:rsidTr="00B221BD">
        <w:trPr>
          <w:trHeight w:val="288"/>
        </w:trPr>
        <w:tc>
          <w:tcPr>
            <w:tcW w:w="782" w:type="dxa"/>
            <w:tcBorders>
              <w:tr2bl w:val="single" w:sz="4" w:space="0" w:color="auto"/>
            </w:tcBorders>
            <w:hideMark/>
          </w:tcPr>
          <w:p w14:paraId="22738971" w14:textId="77777777" w:rsidR="00D94480" w:rsidRPr="006D100B" w:rsidRDefault="00D94480" w:rsidP="00534A29">
            <w:pPr>
              <w:rPr>
                <w:rFonts w:cstheme="minorHAnsi"/>
              </w:rPr>
            </w:pPr>
          </w:p>
        </w:tc>
        <w:tc>
          <w:tcPr>
            <w:tcW w:w="8280" w:type="dxa"/>
            <w:hideMark/>
          </w:tcPr>
          <w:p w14:paraId="456C6F2B" w14:textId="77777777" w:rsidR="00D94480" w:rsidRPr="006D100B" w:rsidRDefault="00D94480" w:rsidP="00534A29">
            <w:pPr>
              <w:rPr>
                <w:rFonts w:cstheme="minorHAnsi"/>
              </w:rPr>
            </w:pPr>
            <w:r w:rsidRPr="006D100B">
              <w:rPr>
                <w:rFonts w:cstheme="minorHAnsi"/>
              </w:rPr>
              <w:t>Moduł umożliwia filtrowanie dokumentów. Dostępne filtry:</w:t>
            </w:r>
          </w:p>
        </w:tc>
      </w:tr>
      <w:tr w:rsidR="00D94480" w:rsidRPr="006D100B" w14:paraId="6BF4D46B" w14:textId="77777777" w:rsidTr="00B221BD">
        <w:trPr>
          <w:trHeight w:val="288"/>
        </w:trPr>
        <w:tc>
          <w:tcPr>
            <w:tcW w:w="782" w:type="dxa"/>
            <w:hideMark/>
          </w:tcPr>
          <w:p w14:paraId="3127B1B8" w14:textId="77777777" w:rsidR="00D94480" w:rsidRPr="006D100B" w:rsidRDefault="00D94480" w:rsidP="00534A29">
            <w:pPr>
              <w:rPr>
                <w:rFonts w:cstheme="minorHAnsi"/>
              </w:rPr>
            </w:pPr>
            <w:r w:rsidRPr="006D100B">
              <w:rPr>
                <w:rFonts w:cstheme="minorHAnsi"/>
              </w:rPr>
              <w:t>123.   </w:t>
            </w:r>
          </w:p>
        </w:tc>
        <w:tc>
          <w:tcPr>
            <w:tcW w:w="8280" w:type="dxa"/>
            <w:hideMark/>
          </w:tcPr>
          <w:p w14:paraId="5AD9ADFE" w14:textId="77777777" w:rsidR="00D94480" w:rsidRPr="006D100B" w:rsidRDefault="00D94480" w:rsidP="00534A29">
            <w:pPr>
              <w:rPr>
                <w:rFonts w:cstheme="minorHAnsi"/>
              </w:rPr>
            </w:pPr>
            <w:r w:rsidRPr="006D100B">
              <w:rPr>
                <w:rFonts w:cstheme="minorHAnsi"/>
              </w:rPr>
              <w:t>podpisany,</w:t>
            </w:r>
          </w:p>
        </w:tc>
      </w:tr>
      <w:tr w:rsidR="00D94480" w:rsidRPr="006D100B" w14:paraId="5129F1E0" w14:textId="77777777" w:rsidTr="00B221BD">
        <w:trPr>
          <w:trHeight w:val="288"/>
        </w:trPr>
        <w:tc>
          <w:tcPr>
            <w:tcW w:w="782" w:type="dxa"/>
            <w:hideMark/>
          </w:tcPr>
          <w:p w14:paraId="2A860356" w14:textId="77777777" w:rsidR="00D94480" w:rsidRPr="006D100B" w:rsidRDefault="00D94480" w:rsidP="00534A29">
            <w:pPr>
              <w:rPr>
                <w:rFonts w:cstheme="minorHAnsi"/>
              </w:rPr>
            </w:pPr>
            <w:r w:rsidRPr="006D100B">
              <w:rPr>
                <w:rFonts w:cstheme="minorHAnsi"/>
              </w:rPr>
              <w:t>124.   </w:t>
            </w:r>
          </w:p>
        </w:tc>
        <w:tc>
          <w:tcPr>
            <w:tcW w:w="8280" w:type="dxa"/>
            <w:hideMark/>
          </w:tcPr>
          <w:p w14:paraId="723AB475" w14:textId="77777777" w:rsidR="00D94480" w:rsidRPr="006D100B" w:rsidRDefault="00D94480" w:rsidP="00534A29">
            <w:pPr>
              <w:rPr>
                <w:rFonts w:cstheme="minorHAnsi"/>
              </w:rPr>
            </w:pPr>
            <w:r w:rsidRPr="006D100B">
              <w:rPr>
                <w:rFonts w:cstheme="minorHAnsi"/>
              </w:rPr>
              <w:t>do podpisu,</w:t>
            </w:r>
          </w:p>
        </w:tc>
      </w:tr>
      <w:tr w:rsidR="00D94480" w:rsidRPr="006D100B" w14:paraId="25ACE121" w14:textId="77777777" w:rsidTr="00B221BD">
        <w:trPr>
          <w:trHeight w:val="288"/>
        </w:trPr>
        <w:tc>
          <w:tcPr>
            <w:tcW w:w="782" w:type="dxa"/>
            <w:tcBorders>
              <w:bottom w:val="single" w:sz="4" w:space="0" w:color="auto"/>
            </w:tcBorders>
            <w:hideMark/>
          </w:tcPr>
          <w:p w14:paraId="51310480" w14:textId="77777777" w:rsidR="00D94480" w:rsidRPr="006D100B" w:rsidRDefault="00D94480" w:rsidP="00534A29">
            <w:pPr>
              <w:rPr>
                <w:rFonts w:cstheme="minorHAnsi"/>
              </w:rPr>
            </w:pPr>
            <w:r w:rsidRPr="006D100B">
              <w:rPr>
                <w:rFonts w:cstheme="minorHAnsi"/>
              </w:rPr>
              <w:t>125.  </w:t>
            </w:r>
          </w:p>
        </w:tc>
        <w:tc>
          <w:tcPr>
            <w:tcW w:w="8280" w:type="dxa"/>
            <w:hideMark/>
          </w:tcPr>
          <w:p w14:paraId="60869271" w14:textId="77777777" w:rsidR="00D94480" w:rsidRPr="006D100B" w:rsidRDefault="00D94480" w:rsidP="00534A29">
            <w:pPr>
              <w:rPr>
                <w:rFonts w:cstheme="minorHAnsi"/>
              </w:rPr>
            </w:pPr>
            <w:r w:rsidRPr="006D100B">
              <w:rPr>
                <w:rFonts w:cstheme="minorHAnsi"/>
              </w:rPr>
              <w:t>aktualne.</w:t>
            </w:r>
          </w:p>
        </w:tc>
      </w:tr>
      <w:tr w:rsidR="00D94480" w:rsidRPr="006D100B" w14:paraId="0BDF00A8" w14:textId="77777777" w:rsidTr="00B221BD">
        <w:trPr>
          <w:trHeight w:val="288"/>
        </w:trPr>
        <w:tc>
          <w:tcPr>
            <w:tcW w:w="782" w:type="dxa"/>
            <w:tcBorders>
              <w:tr2bl w:val="single" w:sz="4" w:space="0" w:color="auto"/>
            </w:tcBorders>
            <w:hideMark/>
          </w:tcPr>
          <w:p w14:paraId="74456DED" w14:textId="77777777" w:rsidR="00D94480" w:rsidRPr="006D100B" w:rsidRDefault="00D94480" w:rsidP="00534A29">
            <w:pPr>
              <w:rPr>
                <w:rFonts w:cstheme="minorHAnsi"/>
              </w:rPr>
            </w:pPr>
          </w:p>
        </w:tc>
        <w:tc>
          <w:tcPr>
            <w:tcW w:w="8280" w:type="dxa"/>
            <w:hideMark/>
          </w:tcPr>
          <w:p w14:paraId="26970D1E" w14:textId="77777777" w:rsidR="00D94480" w:rsidRPr="006D100B" w:rsidRDefault="00D94480" w:rsidP="00534A29">
            <w:pPr>
              <w:rPr>
                <w:rFonts w:cstheme="minorHAnsi"/>
              </w:rPr>
            </w:pPr>
            <w:r w:rsidRPr="006D100B">
              <w:rPr>
                <w:rFonts w:cstheme="minorHAnsi"/>
              </w:rPr>
              <w:t>Dla każdego dokumentu EDM moduł prezentuje:</w:t>
            </w:r>
          </w:p>
        </w:tc>
      </w:tr>
      <w:tr w:rsidR="00D94480" w:rsidRPr="006D100B" w14:paraId="6233CE0F" w14:textId="77777777" w:rsidTr="00B221BD">
        <w:trPr>
          <w:trHeight w:val="288"/>
        </w:trPr>
        <w:tc>
          <w:tcPr>
            <w:tcW w:w="782" w:type="dxa"/>
            <w:hideMark/>
          </w:tcPr>
          <w:p w14:paraId="0528EED2" w14:textId="77777777" w:rsidR="00D94480" w:rsidRPr="006D100B" w:rsidRDefault="00D94480" w:rsidP="00534A29">
            <w:pPr>
              <w:rPr>
                <w:rFonts w:cstheme="minorHAnsi"/>
              </w:rPr>
            </w:pPr>
            <w:r w:rsidRPr="006D100B">
              <w:rPr>
                <w:rFonts w:cstheme="minorHAnsi"/>
              </w:rPr>
              <w:t>127.   </w:t>
            </w:r>
          </w:p>
        </w:tc>
        <w:tc>
          <w:tcPr>
            <w:tcW w:w="8280" w:type="dxa"/>
            <w:hideMark/>
          </w:tcPr>
          <w:p w14:paraId="0E5EB433" w14:textId="77777777" w:rsidR="00D94480" w:rsidRPr="006D100B" w:rsidRDefault="00D94480" w:rsidP="00534A29">
            <w:pPr>
              <w:rPr>
                <w:rFonts w:cstheme="minorHAnsi"/>
              </w:rPr>
            </w:pPr>
            <w:r w:rsidRPr="006D100B">
              <w:rPr>
                <w:rFonts w:cstheme="minorHAnsi"/>
              </w:rPr>
              <w:t>dane o autorze dokumentu,</w:t>
            </w:r>
          </w:p>
        </w:tc>
      </w:tr>
      <w:tr w:rsidR="00D94480" w:rsidRPr="006D100B" w14:paraId="47BB30A3" w14:textId="77777777" w:rsidTr="00B221BD">
        <w:trPr>
          <w:trHeight w:val="288"/>
        </w:trPr>
        <w:tc>
          <w:tcPr>
            <w:tcW w:w="782" w:type="dxa"/>
            <w:hideMark/>
          </w:tcPr>
          <w:p w14:paraId="787504DD" w14:textId="77777777" w:rsidR="00D94480" w:rsidRPr="006D100B" w:rsidRDefault="00D94480" w:rsidP="00534A29">
            <w:pPr>
              <w:rPr>
                <w:rFonts w:cstheme="minorHAnsi"/>
              </w:rPr>
            </w:pPr>
            <w:r w:rsidRPr="006D100B">
              <w:rPr>
                <w:rFonts w:cstheme="minorHAnsi"/>
              </w:rPr>
              <w:t>128.   </w:t>
            </w:r>
          </w:p>
        </w:tc>
        <w:tc>
          <w:tcPr>
            <w:tcW w:w="8280" w:type="dxa"/>
            <w:hideMark/>
          </w:tcPr>
          <w:p w14:paraId="3C48964F" w14:textId="77777777" w:rsidR="00D94480" w:rsidRPr="006D100B" w:rsidRDefault="00D94480" w:rsidP="00534A29">
            <w:pPr>
              <w:rPr>
                <w:rFonts w:cstheme="minorHAnsi"/>
              </w:rPr>
            </w:pPr>
            <w:r w:rsidRPr="006D100B">
              <w:rPr>
                <w:rFonts w:cstheme="minorHAnsi"/>
              </w:rPr>
              <w:t>czy dokument jest podpisany,</w:t>
            </w:r>
          </w:p>
        </w:tc>
      </w:tr>
      <w:tr w:rsidR="00D94480" w:rsidRPr="006D100B" w14:paraId="2947BA0D" w14:textId="77777777" w:rsidTr="00B221BD">
        <w:trPr>
          <w:trHeight w:val="288"/>
        </w:trPr>
        <w:tc>
          <w:tcPr>
            <w:tcW w:w="782" w:type="dxa"/>
            <w:hideMark/>
          </w:tcPr>
          <w:p w14:paraId="7345B22E" w14:textId="77777777" w:rsidR="00D94480" w:rsidRPr="006D100B" w:rsidRDefault="00D94480" w:rsidP="00534A29">
            <w:pPr>
              <w:rPr>
                <w:rFonts w:cstheme="minorHAnsi"/>
              </w:rPr>
            </w:pPr>
            <w:r w:rsidRPr="006D100B">
              <w:rPr>
                <w:rFonts w:cstheme="minorHAnsi"/>
              </w:rPr>
              <w:t>129.  </w:t>
            </w:r>
          </w:p>
        </w:tc>
        <w:tc>
          <w:tcPr>
            <w:tcW w:w="8280" w:type="dxa"/>
            <w:hideMark/>
          </w:tcPr>
          <w:p w14:paraId="53D18E2A" w14:textId="77777777" w:rsidR="00D94480" w:rsidRPr="006D100B" w:rsidRDefault="00D94480" w:rsidP="00534A29">
            <w:pPr>
              <w:rPr>
                <w:rFonts w:cstheme="minorHAnsi"/>
              </w:rPr>
            </w:pPr>
            <w:r w:rsidRPr="006D100B">
              <w:rPr>
                <w:rFonts w:cstheme="minorHAnsi"/>
              </w:rPr>
              <w:t>dane pracownika, który podpisał dokument,</w:t>
            </w:r>
          </w:p>
        </w:tc>
      </w:tr>
      <w:tr w:rsidR="00D94480" w:rsidRPr="006D100B" w14:paraId="622E083F" w14:textId="77777777" w:rsidTr="00B221BD">
        <w:trPr>
          <w:trHeight w:val="288"/>
        </w:trPr>
        <w:tc>
          <w:tcPr>
            <w:tcW w:w="782" w:type="dxa"/>
            <w:hideMark/>
          </w:tcPr>
          <w:p w14:paraId="3FB94191" w14:textId="77777777" w:rsidR="00D94480" w:rsidRPr="006D100B" w:rsidRDefault="00D94480" w:rsidP="00534A29">
            <w:pPr>
              <w:rPr>
                <w:rFonts w:cstheme="minorHAnsi"/>
              </w:rPr>
            </w:pPr>
            <w:r w:rsidRPr="006D100B">
              <w:rPr>
                <w:rFonts w:cstheme="minorHAnsi"/>
              </w:rPr>
              <w:t>130.   </w:t>
            </w:r>
          </w:p>
        </w:tc>
        <w:tc>
          <w:tcPr>
            <w:tcW w:w="8280" w:type="dxa"/>
            <w:hideMark/>
          </w:tcPr>
          <w:p w14:paraId="41151E09" w14:textId="77777777" w:rsidR="00D94480" w:rsidRPr="006D100B" w:rsidRDefault="00D94480" w:rsidP="00534A29">
            <w:pPr>
              <w:rPr>
                <w:rFonts w:cstheme="minorHAnsi"/>
              </w:rPr>
            </w:pPr>
            <w:r w:rsidRPr="006D100B">
              <w:rPr>
                <w:rFonts w:cstheme="minorHAnsi"/>
              </w:rPr>
              <w:t>cel podpisu,</w:t>
            </w:r>
          </w:p>
        </w:tc>
      </w:tr>
      <w:tr w:rsidR="00D94480" w:rsidRPr="006D100B" w14:paraId="60B31B86" w14:textId="77777777" w:rsidTr="00B221BD">
        <w:trPr>
          <w:trHeight w:val="288"/>
        </w:trPr>
        <w:tc>
          <w:tcPr>
            <w:tcW w:w="782" w:type="dxa"/>
            <w:hideMark/>
          </w:tcPr>
          <w:p w14:paraId="1AFF55F2" w14:textId="77777777" w:rsidR="00D94480" w:rsidRPr="006D100B" w:rsidRDefault="00D94480" w:rsidP="00534A29">
            <w:pPr>
              <w:rPr>
                <w:rFonts w:cstheme="minorHAnsi"/>
              </w:rPr>
            </w:pPr>
            <w:r w:rsidRPr="006D100B">
              <w:rPr>
                <w:rFonts w:cstheme="minorHAnsi"/>
              </w:rPr>
              <w:t>131.  </w:t>
            </w:r>
          </w:p>
        </w:tc>
        <w:tc>
          <w:tcPr>
            <w:tcW w:w="8280" w:type="dxa"/>
            <w:hideMark/>
          </w:tcPr>
          <w:p w14:paraId="5090DE75" w14:textId="77777777" w:rsidR="00D94480" w:rsidRPr="006D100B" w:rsidRDefault="00D94480" w:rsidP="00534A29">
            <w:pPr>
              <w:rPr>
                <w:rFonts w:cstheme="minorHAnsi"/>
              </w:rPr>
            </w:pPr>
            <w:r w:rsidRPr="006D100B">
              <w:rPr>
                <w:rFonts w:cstheme="minorHAnsi"/>
              </w:rPr>
              <w:t>datę podpisu,</w:t>
            </w:r>
          </w:p>
        </w:tc>
      </w:tr>
      <w:tr w:rsidR="00D94480" w:rsidRPr="006D100B" w14:paraId="6509593A" w14:textId="77777777" w:rsidTr="00B221BD">
        <w:trPr>
          <w:trHeight w:val="288"/>
        </w:trPr>
        <w:tc>
          <w:tcPr>
            <w:tcW w:w="782" w:type="dxa"/>
            <w:hideMark/>
          </w:tcPr>
          <w:p w14:paraId="5233C888" w14:textId="77777777" w:rsidR="00D94480" w:rsidRPr="006D100B" w:rsidRDefault="00D94480" w:rsidP="00534A29">
            <w:pPr>
              <w:rPr>
                <w:rFonts w:cstheme="minorHAnsi"/>
              </w:rPr>
            </w:pPr>
            <w:r w:rsidRPr="006D100B">
              <w:rPr>
                <w:rFonts w:cstheme="minorHAnsi"/>
              </w:rPr>
              <w:t>132.   </w:t>
            </w:r>
          </w:p>
        </w:tc>
        <w:tc>
          <w:tcPr>
            <w:tcW w:w="8280" w:type="dxa"/>
            <w:hideMark/>
          </w:tcPr>
          <w:p w14:paraId="27A0F5FB" w14:textId="77777777" w:rsidR="00D94480" w:rsidRPr="006D100B" w:rsidRDefault="00D94480" w:rsidP="00534A29">
            <w:pPr>
              <w:rPr>
                <w:rFonts w:cstheme="minorHAnsi"/>
              </w:rPr>
            </w:pPr>
            <w:r w:rsidRPr="006D100B">
              <w:rPr>
                <w:rFonts w:cstheme="minorHAnsi"/>
              </w:rPr>
              <w:t>podgląd dokumentu.</w:t>
            </w:r>
          </w:p>
        </w:tc>
      </w:tr>
      <w:tr w:rsidR="00D94480" w:rsidRPr="006D100B" w14:paraId="1E8E8062" w14:textId="77777777" w:rsidTr="00B221BD">
        <w:trPr>
          <w:trHeight w:val="288"/>
        </w:trPr>
        <w:tc>
          <w:tcPr>
            <w:tcW w:w="782" w:type="dxa"/>
            <w:tcBorders>
              <w:bottom w:val="single" w:sz="4" w:space="0" w:color="auto"/>
            </w:tcBorders>
            <w:hideMark/>
          </w:tcPr>
          <w:p w14:paraId="32B0E501" w14:textId="77777777" w:rsidR="00D94480" w:rsidRPr="006D100B" w:rsidRDefault="00D94480" w:rsidP="00534A29">
            <w:pPr>
              <w:rPr>
                <w:rFonts w:cstheme="minorHAnsi"/>
              </w:rPr>
            </w:pPr>
            <w:r w:rsidRPr="006D100B">
              <w:rPr>
                <w:rFonts w:cstheme="minorHAnsi"/>
              </w:rPr>
              <w:t>133.   </w:t>
            </w:r>
          </w:p>
        </w:tc>
        <w:tc>
          <w:tcPr>
            <w:tcW w:w="8280" w:type="dxa"/>
            <w:hideMark/>
          </w:tcPr>
          <w:p w14:paraId="474E3686" w14:textId="77777777" w:rsidR="00D94480" w:rsidRPr="006D100B" w:rsidRDefault="00D94480" w:rsidP="00534A29">
            <w:pPr>
              <w:rPr>
                <w:rFonts w:cstheme="minorHAnsi"/>
              </w:rPr>
            </w:pPr>
            <w:r w:rsidRPr="006D100B">
              <w:rPr>
                <w:rFonts w:cstheme="minorHAnsi"/>
              </w:rPr>
              <w:t>Aplikacja umożliwia wydruk dokumentu EDM.</w:t>
            </w:r>
          </w:p>
        </w:tc>
      </w:tr>
      <w:tr w:rsidR="00D94480" w:rsidRPr="006D100B" w14:paraId="4412215A" w14:textId="77777777" w:rsidTr="00B221BD">
        <w:trPr>
          <w:trHeight w:val="288"/>
        </w:trPr>
        <w:tc>
          <w:tcPr>
            <w:tcW w:w="782" w:type="dxa"/>
            <w:tcBorders>
              <w:tr2bl w:val="single" w:sz="4" w:space="0" w:color="auto"/>
            </w:tcBorders>
            <w:hideMark/>
          </w:tcPr>
          <w:p w14:paraId="5BDFF0F0" w14:textId="77777777" w:rsidR="00D94480" w:rsidRPr="006D100B" w:rsidRDefault="00D94480" w:rsidP="00534A29">
            <w:pPr>
              <w:rPr>
                <w:rFonts w:cstheme="minorHAnsi"/>
              </w:rPr>
            </w:pPr>
          </w:p>
        </w:tc>
        <w:tc>
          <w:tcPr>
            <w:tcW w:w="8280" w:type="dxa"/>
            <w:hideMark/>
          </w:tcPr>
          <w:p w14:paraId="392B1003" w14:textId="77777777" w:rsidR="00D94480" w:rsidRPr="006D100B" w:rsidRDefault="00D94480" w:rsidP="00534A29">
            <w:pPr>
              <w:rPr>
                <w:rFonts w:cstheme="minorHAnsi"/>
                <w:b/>
                <w:bCs/>
              </w:rPr>
            </w:pPr>
            <w:r w:rsidRPr="006D100B">
              <w:rPr>
                <w:rFonts w:cstheme="minorHAnsi"/>
                <w:b/>
                <w:bCs/>
              </w:rPr>
              <w:t>ROZBUDOWANE WYMAGANIA DOTYCZĄCE EKRANÓW SZCZEGÓŁOWYCH W ZINTEGROWANYM PULPICIE LEKARSKIM:</w:t>
            </w:r>
          </w:p>
        </w:tc>
      </w:tr>
      <w:tr w:rsidR="00D94480" w:rsidRPr="006D100B" w14:paraId="13E23837" w14:textId="77777777" w:rsidTr="00B221BD">
        <w:trPr>
          <w:trHeight w:val="288"/>
        </w:trPr>
        <w:tc>
          <w:tcPr>
            <w:tcW w:w="782" w:type="dxa"/>
            <w:tcBorders>
              <w:tr2bl w:val="single" w:sz="4" w:space="0" w:color="auto"/>
            </w:tcBorders>
            <w:hideMark/>
          </w:tcPr>
          <w:p w14:paraId="06964082" w14:textId="77777777" w:rsidR="00D94480" w:rsidRPr="006D100B" w:rsidRDefault="00D94480" w:rsidP="00534A29">
            <w:pPr>
              <w:rPr>
                <w:rFonts w:cstheme="minorHAnsi"/>
                <w:b/>
                <w:bCs/>
              </w:rPr>
            </w:pPr>
          </w:p>
        </w:tc>
        <w:tc>
          <w:tcPr>
            <w:tcW w:w="8280" w:type="dxa"/>
            <w:hideMark/>
          </w:tcPr>
          <w:p w14:paraId="4D35614A" w14:textId="77777777" w:rsidR="00D94480" w:rsidRPr="006D100B" w:rsidRDefault="00D94480" w:rsidP="00534A29">
            <w:pPr>
              <w:rPr>
                <w:rFonts w:cstheme="minorHAnsi"/>
                <w:b/>
                <w:bCs/>
              </w:rPr>
            </w:pPr>
            <w:r w:rsidRPr="006D100B">
              <w:rPr>
                <w:rFonts w:cstheme="minorHAnsi"/>
                <w:b/>
                <w:bCs/>
              </w:rPr>
              <w:t>Szczegóły wizyty</w:t>
            </w:r>
          </w:p>
        </w:tc>
      </w:tr>
      <w:tr w:rsidR="00D94480" w:rsidRPr="006D100B" w14:paraId="1687849B" w14:textId="77777777" w:rsidTr="00B221BD">
        <w:trPr>
          <w:trHeight w:val="324"/>
        </w:trPr>
        <w:tc>
          <w:tcPr>
            <w:tcW w:w="782" w:type="dxa"/>
            <w:hideMark/>
          </w:tcPr>
          <w:p w14:paraId="689351C5" w14:textId="77777777" w:rsidR="00D94480" w:rsidRPr="006D100B" w:rsidRDefault="00D94480" w:rsidP="00534A29">
            <w:pPr>
              <w:rPr>
                <w:rFonts w:cstheme="minorHAnsi"/>
              </w:rPr>
            </w:pPr>
            <w:r w:rsidRPr="006D100B">
              <w:rPr>
                <w:rFonts w:cstheme="minorHAnsi"/>
              </w:rPr>
              <w:t>134.          </w:t>
            </w:r>
          </w:p>
        </w:tc>
        <w:tc>
          <w:tcPr>
            <w:tcW w:w="8280" w:type="dxa"/>
            <w:hideMark/>
          </w:tcPr>
          <w:p w14:paraId="76B4F0D1" w14:textId="77777777" w:rsidR="00D94480" w:rsidRPr="006D100B" w:rsidRDefault="00D94480" w:rsidP="00534A29">
            <w:pPr>
              <w:rPr>
                <w:rFonts w:cstheme="minorHAnsi"/>
              </w:rPr>
            </w:pPr>
            <w:r w:rsidRPr="006D100B">
              <w:rPr>
                <w:rFonts w:cstheme="minorHAnsi"/>
              </w:rPr>
              <w:t xml:space="preserve">Moduł umożliwia ewidencje danych dotyczących wizyty w zakresie opisu wizyty, </w:t>
            </w:r>
            <w:proofErr w:type="spellStart"/>
            <w:r w:rsidRPr="006D100B">
              <w:rPr>
                <w:rFonts w:cstheme="minorHAnsi"/>
              </w:rPr>
              <w:t>rozpoznań</w:t>
            </w:r>
            <w:proofErr w:type="spellEnd"/>
            <w:r w:rsidRPr="006D100B">
              <w:rPr>
                <w:rFonts w:cstheme="minorHAnsi"/>
              </w:rPr>
              <w:t>, procedur medycznych oraz procedur rozliczeniowych.</w:t>
            </w:r>
          </w:p>
        </w:tc>
      </w:tr>
      <w:tr w:rsidR="00D94480" w:rsidRPr="006D100B" w14:paraId="5E85E4EF" w14:textId="77777777" w:rsidTr="00B221BD">
        <w:trPr>
          <w:trHeight w:val="288"/>
        </w:trPr>
        <w:tc>
          <w:tcPr>
            <w:tcW w:w="782" w:type="dxa"/>
            <w:hideMark/>
          </w:tcPr>
          <w:p w14:paraId="67F6D964" w14:textId="77777777" w:rsidR="00D94480" w:rsidRPr="006D100B" w:rsidRDefault="00D94480" w:rsidP="00534A29">
            <w:pPr>
              <w:rPr>
                <w:rFonts w:cstheme="minorHAnsi"/>
              </w:rPr>
            </w:pPr>
            <w:r w:rsidRPr="006D100B">
              <w:rPr>
                <w:rFonts w:cstheme="minorHAnsi"/>
              </w:rPr>
              <w:t>135.  </w:t>
            </w:r>
          </w:p>
        </w:tc>
        <w:tc>
          <w:tcPr>
            <w:tcW w:w="8280" w:type="dxa"/>
            <w:hideMark/>
          </w:tcPr>
          <w:p w14:paraId="03FEBC2E" w14:textId="77777777" w:rsidR="00D94480" w:rsidRPr="006D100B" w:rsidRDefault="00D94480" w:rsidP="00534A29">
            <w:pPr>
              <w:rPr>
                <w:rFonts w:cstheme="minorHAnsi"/>
              </w:rPr>
            </w:pPr>
            <w:r w:rsidRPr="006D100B">
              <w:rPr>
                <w:rFonts w:cstheme="minorHAnsi"/>
              </w:rPr>
              <w:t>Moduł umożliwia wydanie decyzji dla wizyty w poradni.</w:t>
            </w:r>
          </w:p>
        </w:tc>
      </w:tr>
      <w:tr w:rsidR="00D94480" w:rsidRPr="006D100B" w14:paraId="3D9B5291" w14:textId="77777777" w:rsidTr="00B221BD">
        <w:trPr>
          <w:trHeight w:val="288"/>
        </w:trPr>
        <w:tc>
          <w:tcPr>
            <w:tcW w:w="782" w:type="dxa"/>
            <w:hideMark/>
          </w:tcPr>
          <w:p w14:paraId="51AC95D1" w14:textId="77777777" w:rsidR="00D94480" w:rsidRPr="006D100B" w:rsidRDefault="00D94480" w:rsidP="00534A29">
            <w:pPr>
              <w:rPr>
                <w:rFonts w:cstheme="minorHAnsi"/>
              </w:rPr>
            </w:pPr>
            <w:r w:rsidRPr="006D100B">
              <w:rPr>
                <w:rFonts w:cstheme="minorHAnsi"/>
              </w:rPr>
              <w:t>136.          </w:t>
            </w:r>
          </w:p>
        </w:tc>
        <w:tc>
          <w:tcPr>
            <w:tcW w:w="8280" w:type="dxa"/>
            <w:hideMark/>
          </w:tcPr>
          <w:p w14:paraId="64FC4977" w14:textId="77777777" w:rsidR="00D94480" w:rsidRPr="006D100B" w:rsidRDefault="00D94480" w:rsidP="00534A29">
            <w:pPr>
              <w:rPr>
                <w:rFonts w:cstheme="minorHAnsi"/>
              </w:rPr>
            </w:pPr>
            <w:r w:rsidRPr="006D100B">
              <w:rPr>
                <w:rFonts w:cstheme="minorHAnsi"/>
              </w:rPr>
              <w:t>Moduł umożliwia przypisanie grupy JGP dla wizyty podczas zamykania wizyty w sposób automatyczny.</w:t>
            </w:r>
          </w:p>
        </w:tc>
      </w:tr>
      <w:tr w:rsidR="00D94480" w:rsidRPr="006D100B" w14:paraId="4C0CD27A" w14:textId="77777777" w:rsidTr="00B221BD">
        <w:trPr>
          <w:trHeight w:val="288"/>
        </w:trPr>
        <w:tc>
          <w:tcPr>
            <w:tcW w:w="782" w:type="dxa"/>
            <w:hideMark/>
          </w:tcPr>
          <w:p w14:paraId="0ABB5394" w14:textId="77777777" w:rsidR="00D94480" w:rsidRPr="006D100B" w:rsidRDefault="00D94480" w:rsidP="00534A29">
            <w:pPr>
              <w:rPr>
                <w:rFonts w:cstheme="minorHAnsi"/>
              </w:rPr>
            </w:pPr>
            <w:r w:rsidRPr="006D100B">
              <w:rPr>
                <w:rFonts w:cstheme="minorHAnsi"/>
              </w:rPr>
              <w:t>137.          </w:t>
            </w:r>
          </w:p>
        </w:tc>
        <w:tc>
          <w:tcPr>
            <w:tcW w:w="8280" w:type="dxa"/>
            <w:hideMark/>
          </w:tcPr>
          <w:p w14:paraId="4F821282" w14:textId="77777777" w:rsidR="00D94480" w:rsidRPr="006D100B" w:rsidRDefault="00D94480" w:rsidP="00534A29">
            <w:pPr>
              <w:rPr>
                <w:rFonts w:cstheme="minorHAnsi"/>
              </w:rPr>
            </w:pPr>
            <w:r w:rsidRPr="006D100B">
              <w:rPr>
                <w:rFonts w:cstheme="minorHAnsi"/>
              </w:rPr>
              <w:t>Moduł umożliwia automatyczne wygenerowanie dokumentu Karty ambulatoryjnej podczas kończenia wizyty w poradni.</w:t>
            </w:r>
          </w:p>
        </w:tc>
      </w:tr>
      <w:tr w:rsidR="00D94480" w:rsidRPr="006D100B" w14:paraId="5DA13CDE" w14:textId="77777777" w:rsidTr="00B221BD">
        <w:trPr>
          <w:trHeight w:val="288"/>
        </w:trPr>
        <w:tc>
          <w:tcPr>
            <w:tcW w:w="782" w:type="dxa"/>
            <w:hideMark/>
          </w:tcPr>
          <w:p w14:paraId="22F37694" w14:textId="77777777" w:rsidR="00D94480" w:rsidRPr="006D100B" w:rsidRDefault="00D94480" w:rsidP="00534A29">
            <w:pPr>
              <w:rPr>
                <w:rFonts w:cstheme="minorHAnsi"/>
              </w:rPr>
            </w:pPr>
            <w:r w:rsidRPr="006D100B">
              <w:rPr>
                <w:rFonts w:cstheme="minorHAnsi"/>
              </w:rPr>
              <w:t>138.   </w:t>
            </w:r>
          </w:p>
        </w:tc>
        <w:tc>
          <w:tcPr>
            <w:tcW w:w="8280" w:type="dxa"/>
            <w:hideMark/>
          </w:tcPr>
          <w:p w14:paraId="7118C096" w14:textId="77777777" w:rsidR="00D94480" w:rsidRPr="006D100B" w:rsidRDefault="00D94480" w:rsidP="00534A29">
            <w:pPr>
              <w:rPr>
                <w:rFonts w:cstheme="minorHAnsi"/>
              </w:rPr>
            </w:pPr>
            <w:r w:rsidRPr="006D100B">
              <w:rPr>
                <w:rFonts w:cstheme="minorHAnsi"/>
              </w:rPr>
              <w:t xml:space="preserve">Moduł umożliwia podgląd </w:t>
            </w:r>
            <w:proofErr w:type="spellStart"/>
            <w:r w:rsidRPr="006D100B">
              <w:rPr>
                <w:rFonts w:cstheme="minorHAnsi"/>
              </w:rPr>
              <w:t>zaplanowych</w:t>
            </w:r>
            <w:proofErr w:type="spellEnd"/>
            <w:r w:rsidRPr="006D100B">
              <w:rPr>
                <w:rFonts w:cstheme="minorHAnsi"/>
              </w:rPr>
              <w:t xml:space="preserve"> wizyt pacjenta w poradni.</w:t>
            </w:r>
          </w:p>
        </w:tc>
      </w:tr>
      <w:tr w:rsidR="00D94480" w:rsidRPr="006D100B" w14:paraId="388986F5" w14:textId="77777777" w:rsidTr="00B221BD">
        <w:trPr>
          <w:trHeight w:val="288"/>
        </w:trPr>
        <w:tc>
          <w:tcPr>
            <w:tcW w:w="782" w:type="dxa"/>
            <w:hideMark/>
          </w:tcPr>
          <w:p w14:paraId="0DA8EC97" w14:textId="77777777" w:rsidR="00D94480" w:rsidRPr="006D100B" w:rsidRDefault="00D94480" w:rsidP="00534A29">
            <w:pPr>
              <w:rPr>
                <w:rFonts w:cstheme="minorHAnsi"/>
              </w:rPr>
            </w:pPr>
            <w:r w:rsidRPr="006D100B">
              <w:rPr>
                <w:rFonts w:cstheme="minorHAnsi"/>
              </w:rPr>
              <w:t>139.   </w:t>
            </w:r>
          </w:p>
        </w:tc>
        <w:tc>
          <w:tcPr>
            <w:tcW w:w="8280" w:type="dxa"/>
            <w:hideMark/>
          </w:tcPr>
          <w:p w14:paraId="24890B76" w14:textId="77777777" w:rsidR="00D94480" w:rsidRPr="006D100B" w:rsidRDefault="00D94480" w:rsidP="00534A29">
            <w:pPr>
              <w:rPr>
                <w:rFonts w:cstheme="minorHAnsi"/>
              </w:rPr>
            </w:pPr>
            <w:r w:rsidRPr="006D100B">
              <w:rPr>
                <w:rFonts w:cstheme="minorHAnsi"/>
              </w:rPr>
              <w:t xml:space="preserve">Moduł umożliwia podgląd </w:t>
            </w:r>
            <w:proofErr w:type="spellStart"/>
            <w:r w:rsidRPr="006D100B">
              <w:rPr>
                <w:rFonts w:cstheme="minorHAnsi"/>
              </w:rPr>
              <w:t>eSkierowania</w:t>
            </w:r>
            <w:proofErr w:type="spellEnd"/>
            <w:r w:rsidRPr="006D100B">
              <w:rPr>
                <w:rFonts w:cstheme="minorHAnsi"/>
              </w:rPr>
              <w:t xml:space="preserve"> na podstawie którego przyjmowany jest pacjent.</w:t>
            </w:r>
          </w:p>
        </w:tc>
      </w:tr>
      <w:tr w:rsidR="00D94480" w:rsidRPr="006D100B" w14:paraId="1816281C" w14:textId="77777777" w:rsidTr="00B221BD">
        <w:trPr>
          <w:trHeight w:val="288"/>
        </w:trPr>
        <w:tc>
          <w:tcPr>
            <w:tcW w:w="782" w:type="dxa"/>
            <w:hideMark/>
          </w:tcPr>
          <w:p w14:paraId="0F0B3DB9" w14:textId="77777777" w:rsidR="00D94480" w:rsidRPr="006D100B" w:rsidRDefault="00D94480" w:rsidP="00534A29">
            <w:pPr>
              <w:rPr>
                <w:rFonts w:cstheme="minorHAnsi"/>
              </w:rPr>
            </w:pPr>
            <w:r w:rsidRPr="006D100B">
              <w:rPr>
                <w:rFonts w:cstheme="minorHAnsi"/>
              </w:rPr>
              <w:t>140.  </w:t>
            </w:r>
          </w:p>
        </w:tc>
        <w:tc>
          <w:tcPr>
            <w:tcW w:w="8280" w:type="dxa"/>
            <w:hideMark/>
          </w:tcPr>
          <w:p w14:paraId="3D4B9815" w14:textId="77777777" w:rsidR="00D94480" w:rsidRPr="006D100B" w:rsidRDefault="00D94480" w:rsidP="00534A29">
            <w:pPr>
              <w:rPr>
                <w:rFonts w:cstheme="minorHAnsi"/>
              </w:rPr>
            </w:pPr>
            <w:r w:rsidRPr="006D100B">
              <w:rPr>
                <w:rFonts w:cstheme="minorHAnsi"/>
              </w:rPr>
              <w:t xml:space="preserve">Moduł umożliwia kopiowanie </w:t>
            </w:r>
            <w:proofErr w:type="spellStart"/>
            <w:r w:rsidRPr="006D100B">
              <w:rPr>
                <w:rFonts w:cstheme="minorHAnsi"/>
              </w:rPr>
              <w:t>rozpoznań</w:t>
            </w:r>
            <w:proofErr w:type="spellEnd"/>
            <w:r w:rsidRPr="006D100B">
              <w:rPr>
                <w:rFonts w:cstheme="minorHAnsi"/>
              </w:rPr>
              <w:t xml:space="preserve"> z dowolnej wizyty w poradni.</w:t>
            </w:r>
          </w:p>
        </w:tc>
      </w:tr>
      <w:tr w:rsidR="00D94480" w:rsidRPr="006D100B" w14:paraId="5DBDD760" w14:textId="77777777" w:rsidTr="00B221BD">
        <w:trPr>
          <w:trHeight w:val="288"/>
        </w:trPr>
        <w:tc>
          <w:tcPr>
            <w:tcW w:w="782" w:type="dxa"/>
            <w:hideMark/>
          </w:tcPr>
          <w:p w14:paraId="250D82C8" w14:textId="77777777" w:rsidR="00D94480" w:rsidRPr="006D100B" w:rsidRDefault="00D94480" w:rsidP="00534A29">
            <w:pPr>
              <w:rPr>
                <w:rFonts w:cstheme="minorHAnsi"/>
              </w:rPr>
            </w:pPr>
            <w:r w:rsidRPr="006D100B">
              <w:rPr>
                <w:rFonts w:cstheme="minorHAnsi"/>
              </w:rPr>
              <w:t>141. </w:t>
            </w:r>
          </w:p>
        </w:tc>
        <w:tc>
          <w:tcPr>
            <w:tcW w:w="8280" w:type="dxa"/>
            <w:hideMark/>
          </w:tcPr>
          <w:p w14:paraId="125EE682" w14:textId="77777777" w:rsidR="00D94480" w:rsidRPr="006D100B" w:rsidRDefault="00D94480" w:rsidP="00534A29">
            <w:pPr>
              <w:rPr>
                <w:rFonts w:cstheme="minorHAnsi"/>
              </w:rPr>
            </w:pPr>
            <w:r w:rsidRPr="006D100B">
              <w:rPr>
                <w:rFonts w:cstheme="minorHAnsi"/>
              </w:rPr>
              <w:t>Moduł umożliwia kopiowanie procedur z dowolnej wizyty w poradni.</w:t>
            </w:r>
          </w:p>
        </w:tc>
      </w:tr>
      <w:tr w:rsidR="00D94480" w:rsidRPr="006D100B" w14:paraId="74CA134C" w14:textId="77777777" w:rsidTr="00B221BD">
        <w:trPr>
          <w:trHeight w:val="288"/>
        </w:trPr>
        <w:tc>
          <w:tcPr>
            <w:tcW w:w="782" w:type="dxa"/>
            <w:hideMark/>
          </w:tcPr>
          <w:p w14:paraId="56FC6905" w14:textId="77777777" w:rsidR="00D94480" w:rsidRPr="006D100B" w:rsidRDefault="00D94480" w:rsidP="00534A29">
            <w:pPr>
              <w:rPr>
                <w:rFonts w:cstheme="minorHAnsi"/>
              </w:rPr>
            </w:pPr>
            <w:r w:rsidRPr="006D100B">
              <w:rPr>
                <w:rFonts w:cstheme="minorHAnsi"/>
              </w:rPr>
              <w:t>142.          </w:t>
            </w:r>
          </w:p>
        </w:tc>
        <w:tc>
          <w:tcPr>
            <w:tcW w:w="8280" w:type="dxa"/>
            <w:hideMark/>
          </w:tcPr>
          <w:p w14:paraId="2C55DB48" w14:textId="77777777" w:rsidR="00D94480" w:rsidRPr="006D100B" w:rsidRDefault="00D94480" w:rsidP="00534A29">
            <w:pPr>
              <w:rPr>
                <w:rFonts w:cstheme="minorHAnsi"/>
              </w:rPr>
            </w:pPr>
            <w:r w:rsidRPr="006D100B">
              <w:rPr>
                <w:rFonts w:cstheme="minorHAnsi"/>
              </w:rPr>
              <w:t>Moduł umożliwia przypisania zaległej procedury medycznej z wykonania badań diagnostycznych dla aktualnej wizyty.</w:t>
            </w:r>
          </w:p>
        </w:tc>
      </w:tr>
      <w:tr w:rsidR="00D94480" w:rsidRPr="006D100B" w14:paraId="1F0ECCAF" w14:textId="77777777" w:rsidTr="00B221BD">
        <w:trPr>
          <w:trHeight w:val="288"/>
        </w:trPr>
        <w:tc>
          <w:tcPr>
            <w:tcW w:w="782" w:type="dxa"/>
            <w:hideMark/>
          </w:tcPr>
          <w:p w14:paraId="07534904" w14:textId="77777777" w:rsidR="00D94480" w:rsidRPr="006D100B" w:rsidRDefault="00D94480" w:rsidP="00534A29">
            <w:pPr>
              <w:rPr>
                <w:rFonts w:cstheme="minorHAnsi"/>
              </w:rPr>
            </w:pPr>
            <w:r w:rsidRPr="006D100B">
              <w:rPr>
                <w:rFonts w:cstheme="minorHAnsi"/>
              </w:rPr>
              <w:t>143. </w:t>
            </w:r>
          </w:p>
        </w:tc>
        <w:tc>
          <w:tcPr>
            <w:tcW w:w="8280" w:type="dxa"/>
            <w:hideMark/>
          </w:tcPr>
          <w:p w14:paraId="2124E26A" w14:textId="77777777" w:rsidR="00D94480" w:rsidRPr="006D100B" w:rsidRDefault="00D94480" w:rsidP="00534A29">
            <w:pPr>
              <w:rPr>
                <w:rFonts w:cstheme="minorHAnsi"/>
              </w:rPr>
            </w:pPr>
            <w:r w:rsidRPr="006D100B">
              <w:rPr>
                <w:rFonts w:cstheme="minorHAnsi"/>
              </w:rPr>
              <w:t>Moduł umożliwia wykorzystywanie szablonów podpowiedzi dla opisów wizyt.</w:t>
            </w:r>
          </w:p>
        </w:tc>
      </w:tr>
      <w:tr w:rsidR="00D94480" w:rsidRPr="006D100B" w14:paraId="36D3892F" w14:textId="77777777" w:rsidTr="00B221BD">
        <w:trPr>
          <w:trHeight w:val="576"/>
        </w:trPr>
        <w:tc>
          <w:tcPr>
            <w:tcW w:w="782" w:type="dxa"/>
            <w:hideMark/>
          </w:tcPr>
          <w:p w14:paraId="15CF16B1" w14:textId="77777777" w:rsidR="00D94480" w:rsidRPr="006D100B" w:rsidRDefault="00D94480" w:rsidP="00534A29">
            <w:pPr>
              <w:rPr>
                <w:rFonts w:cstheme="minorHAnsi"/>
              </w:rPr>
            </w:pPr>
            <w:r w:rsidRPr="006D100B">
              <w:rPr>
                <w:rFonts w:cstheme="minorHAnsi"/>
              </w:rPr>
              <w:t>144.          </w:t>
            </w:r>
          </w:p>
        </w:tc>
        <w:tc>
          <w:tcPr>
            <w:tcW w:w="8280" w:type="dxa"/>
            <w:hideMark/>
          </w:tcPr>
          <w:p w14:paraId="44A631DB" w14:textId="77777777" w:rsidR="00D94480" w:rsidRPr="006D100B" w:rsidRDefault="00D94480" w:rsidP="00534A29">
            <w:pPr>
              <w:rPr>
                <w:rFonts w:cstheme="minorHAnsi"/>
              </w:rPr>
            </w:pPr>
            <w:r w:rsidRPr="006D100B">
              <w:rPr>
                <w:rFonts w:cstheme="minorHAnsi"/>
              </w:rPr>
              <w:t>Moduł umożliwia wykorzystywanie szablonów wizyty, które pozwalają po wyborze szablonu wstawienie rozpoznania, procedur medycznych, opisu wizyty.</w:t>
            </w:r>
          </w:p>
        </w:tc>
      </w:tr>
      <w:tr w:rsidR="00D94480" w:rsidRPr="006D100B" w14:paraId="05367317" w14:textId="77777777" w:rsidTr="00B221BD">
        <w:trPr>
          <w:trHeight w:val="288"/>
        </w:trPr>
        <w:tc>
          <w:tcPr>
            <w:tcW w:w="782" w:type="dxa"/>
            <w:hideMark/>
          </w:tcPr>
          <w:p w14:paraId="6C4295C1" w14:textId="77777777" w:rsidR="00D94480" w:rsidRPr="006D100B" w:rsidRDefault="00D94480" w:rsidP="00534A29">
            <w:pPr>
              <w:rPr>
                <w:rFonts w:cstheme="minorHAnsi"/>
              </w:rPr>
            </w:pPr>
            <w:r w:rsidRPr="006D100B">
              <w:rPr>
                <w:rFonts w:cstheme="minorHAnsi"/>
              </w:rPr>
              <w:t>145. </w:t>
            </w:r>
          </w:p>
        </w:tc>
        <w:tc>
          <w:tcPr>
            <w:tcW w:w="8280" w:type="dxa"/>
            <w:hideMark/>
          </w:tcPr>
          <w:p w14:paraId="51780A78" w14:textId="77777777" w:rsidR="00D94480" w:rsidRPr="006D100B" w:rsidRDefault="00D94480" w:rsidP="00534A29">
            <w:pPr>
              <w:rPr>
                <w:rFonts w:cstheme="minorHAnsi"/>
              </w:rPr>
            </w:pPr>
            <w:r w:rsidRPr="006D100B">
              <w:rPr>
                <w:rFonts w:cstheme="minorHAnsi"/>
              </w:rPr>
              <w:t>Moduł umożliwia ewidencjonowanie leków i alergii pacjenta.</w:t>
            </w:r>
          </w:p>
        </w:tc>
      </w:tr>
      <w:tr w:rsidR="00D94480" w:rsidRPr="006D100B" w14:paraId="62BF1D02" w14:textId="77777777" w:rsidTr="00B221BD">
        <w:trPr>
          <w:trHeight w:val="288"/>
        </w:trPr>
        <w:tc>
          <w:tcPr>
            <w:tcW w:w="782" w:type="dxa"/>
            <w:hideMark/>
          </w:tcPr>
          <w:p w14:paraId="14E9F680" w14:textId="77777777" w:rsidR="00D94480" w:rsidRPr="006D100B" w:rsidRDefault="00D94480" w:rsidP="00534A29">
            <w:pPr>
              <w:rPr>
                <w:rFonts w:cstheme="minorHAnsi"/>
              </w:rPr>
            </w:pPr>
            <w:r w:rsidRPr="006D100B">
              <w:rPr>
                <w:rFonts w:cstheme="minorHAnsi"/>
              </w:rPr>
              <w:t>146.          </w:t>
            </w:r>
          </w:p>
        </w:tc>
        <w:tc>
          <w:tcPr>
            <w:tcW w:w="8280" w:type="dxa"/>
            <w:hideMark/>
          </w:tcPr>
          <w:p w14:paraId="6EA2485D" w14:textId="77777777" w:rsidR="00D94480" w:rsidRPr="006D100B" w:rsidRDefault="00D94480" w:rsidP="00534A29">
            <w:pPr>
              <w:rPr>
                <w:rFonts w:cstheme="minorHAnsi"/>
              </w:rPr>
            </w:pPr>
            <w:r w:rsidRPr="006D100B">
              <w:rPr>
                <w:rFonts w:cstheme="minorHAnsi"/>
              </w:rPr>
              <w:t>Moduł umożliwia dodawanie zestawów procedur medycznych np. procedura porada, w której skład wchodzi kilka procedur ICD-9.</w:t>
            </w:r>
          </w:p>
        </w:tc>
      </w:tr>
      <w:tr w:rsidR="00D94480" w:rsidRPr="006D100B" w14:paraId="69B32CE8" w14:textId="77777777" w:rsidTr="00B221BD">
        <w:trPr>
          <w:trHeight w:val="288"/>
        </w:trPr>
        <w:tc>
          <w:tcPr>
            <w:tcW w:w="782" w:type="dxa"/>
            <w:hideMark/>
          </w:tcPr>
          <w:p w14:paraId="58C8AE11" w14:textId="77777777" w:rsidR="00D94480" w:rsidRPr="006D100B" w:rsidRDefault="00D94480" w:rsidP="00534A29">
            <w:pPr>
              <w:rPr>
                <w:rFonts w:cstheme="minorHAnsi"/>
              </w:rPr>
            </w:pPr>
            <w:r w:rsidRPr="006D100B">
              <w:rPr>
                <w:rFonts w:cstheme="minorHAnsi"/>
              </w:rPr>
              <w:t>147.          </w:t>
            </w:r>
          </w:p>
        </w:tc>
        <w:tc>
          <w:tcPr>
            <w:tcW w:w="8280" w:type="dxa"/>
            <w:hideMark/>
          </w:tcPr>
          <w:p w14:paraId="25CAA1F0" w14:textId="77777777" w:rsidR="00D94480" w:rsidRPr="006D100B" w:rsidRDefault="00D94480" w:rsidP="00534A29">
            <w:pPr>
              <w:rPr>
                <w:rFonts w:cstheme="minorHAnsi"/>
              </w:rPr>
            </w:pPr>
            <w:r w:rsidRPr="006D100B">
              <w:rPr>
                <w:rFonts w:cstheme="minorHAnsi"/>
              </w:rPr>
              <w:t>Moduł umożliwia ewidencje danych na szczegółach wizyty oraz podgląd historii choroby pacjenta na jednym ekranie.</w:t>
            </w:r>
          </w:p>
        </w:tc>
      </w:tr>
      <w:tr w:rsidR="00D94480" w:rsidRPr="006D100B" w14:paraId="6DA5C01D" w14:textId="77777777" w:rsidTr="00B221BD">
        <w:trPr>
          <w:trHeight w:val="288"/>
        </w:trPr>
        <w:tc>
          <w:tcPr>
            <w:tcW w:w="782" w:type="dxa"/>
            <w:hideMark/>
          </w:tcPr>
          <w:p w14:paraId="19CEAD61" w14:textId="77777777" w:rsidR="00D94480" w:rsidRPr="006D100B" w:rsidRDefault="00D94480" w:rsidP="00534A29">
            <w:pPr>
              <w:rPr>
                <w:rFonts w:cstheme="minorHAnsi"/>
              </w:rPr>
            </w:pPr>
            <w:r w:rsidRPr="006D100B">
              <w:rPr>
                <w:rFonts w:cstheme="minorHAnsi"/>
              </w:rPr>
              <w:t>148. </w:t>
            </w:r>
          </w:p>
        </w:tc>
        <w:tc>
          <w:tcPr>
            <w:tcW w:w="8280" w:type="dxa"/>
            <w:hideMark/>
          </w:tcPr>
          <w:p w14:paraId="28DE27B3" w14:textId="77777777" w:rsidR="00D94480" w:rsidRPr="006D100B" w:rsidRDefault="00D94480" w:rsidP="00534A29">
            <w:pPr>
              <w:rPr>
                <w:rFonts w:cstheme="minorHAnsi"/>
              </w:rPr>
            </w:pPr>
            <w:r w:rsidRPr="006D100B">
              <w:rPr>
                <w:rFonts w:cstheme="minorHAnsi"/>
              </w:rPr>
              <w:t>Moduł umożliwia podgląd karty pacjenta.</w:t>
            </w:r>
          </w:p>
        </w:tc>
      </w:tr>
      <w:tr w:rsidR="00D94480" w:rsidRPr="006D100B" w14:paraId="498D7288" w14:textId="77777777" w:rsidTr="00B221BD">
        <w:trPr>
          <w:trHeight w:val="288"/>
        </w:trPr>
        <w:tc>
          <w:tcPr>
            <w:tcW w:w="782" w:type="dxa"/>
            <w:tcBorders>
              <w:bottom w:val="single" w:sz="4" w:space="0" w:color="auto"/>
            </w:tcBorders>
            <w:hideMark/>
          </w:tcPr>
          <w:p w14:paraId="0AC7FA52" w14:textId="77777777" w:rsidR="00D94480" w:rsidRPr="006D100B" w:rsidRDefault="00D94480" w:rsidP="00534A29">
            <w:pPr>
              <w:rPr>
                <w:rFonts w:cstheme="minorHAnsi"/>
              </w:rPr>
            </w:pPr>
            <w:r w:rsidRPr="006D100B">
              <w:rPr>
                <w:rFonts w:cstheme="minorHAnsi"/>
              </w:rPr>
              <w:t>149.   </w:t>
            </w:r>
          </w:p>
        </w:tc>
        <w:tc>
          <w:tcPr>
            <w:tcW w:w="8280" w:type="dxa"/>
            <w:hideMark/>
          </w:tcPr>
          <w:p w14:paraId="34DAD0EA" w14:textId="77777777" w:rsidR="00D94480" w:rsidRPr="006D100B" w:rsidRDefault="00D94480" w:rsidP="00534A29">
            <w:pPr>
              <w:rPr>
                <w:rFonts w:cstheme="minorHAnsi"/>
              </w:rPr>
            </w:pPr>
            <w:r w:rsidRPr="006D100B">
              <w:rPr>
                <w:rFonts w:cstheme="minorHAnsi"/>
              </w:rPr>
              <w:t>Moduł umożliwia edycję karty pacjenta w zakresie danych adresowych pacjenta.</w:t>
            </w:r>
          </w:p>
        </w:tc>
      </w:tr>
      <w:tr w:rsidR="00D94480" w:rsidRPr="006D100B" w14:paraId="4CAE6355" w14:textId="77777777" w:rsidTr="00B221BD">
        <w:trPr>
          <w:trHeight w:val="288"/>
        </w:trPr>
        <w:tc>
          <w:tcPr>
            <w:tcW w:w="782" w:type="dxa"/>
            <w:tcBorders>
              <w:tr2bl w:val="single" w:sz="4" w:space="0" w:color="auto"/>
            </w:tcBorders>
            <w:hideMark/>
          </w:tcPr>
          <w:p w14:paraId="526F96DC" w14:textId="77777777" w:rsidR="00D94480" w:rsidRPr="006D100B" w:rsidRDefault="00D94480" w:rsidP="00534A29">
            <w:pPr>
              <w:rPr>
                <w:rFonts w:cstheme="minorHAnsi"/>
              </w:rPr>
            </w:pPr>
          </w:p>
        </w:tc>
        <w:tc>
          <w:tcPr>
            <w:tcW w:w="8280" w:type="dxa"/>
            <w:hideMark/>
          </w:tcPr>
          <w:p w14:paraId="1DFB4C64" w14:textId="77777777" w:rsidR="00D94480" w:rsidRPr="006D100B" w:rsidRDefault="00D94480" w:rsidP="00534A29">
            <w:pPr>
              <w:rPr>
                <w:rFonts w:cstheme="minorHAnsi"/>
                <w:b/>
                <w:bCs/>
              </w:rPr>
            </w:pPr>
            <w:r w:rsidRPr="006D100B">
              <w:rPr>
                <w:rFonts w:cstheme="minorHAnsi"/>
                <w:b/>
                <w:bCs/>
              </w:rPr>
              <w:t>Konsultacje lekarskie</w:t>
            </w:r>
          </w:p>
        </w:tc>
      </w:tr>
      <w:tr w:rsidR="00D94480" w:rsidRPr="006D100B" w14:paraId="2F32064B" w14:textId="77777777" w:rsidTr="00B221BD">
        <w:trPr>
          <w:trHeight w:val="288"/>
        </w:trPr>
        <w:tc>
          <w:tcPr>
            <w:tcW w:w="782" w:type="dxa"/>
            <w:hideMark/>
          </w:tcPr>
          <w:p w14:paraId="592586E6" w14:textId="77777777" w:rsidR="00D94480" w:rsidRPr="006D100B" w:rsidRDefault="00D94480" w:rsidP="00534A29">
            <w:pPr>
              <w:rPr>
                <w:rFonts w:cstheme="minorHAnsi"/>
              </w:rPr>
            </w:pPr>
            <w:r w:rsidRPr="006D100B">
              <w:rPr>
                <w:rFonts w:cstheme="minorHAnsi"/>
              </w:rPr>
              <w:t>150.  </w:t>
            </w:r>
          </w:p>
        </w:tc>
        <w:tc>
          <w:tcPr>
            <w:tcW w:w="8280" w:type="dxa"/>
            <w:hideMark/>
          </w:tcPr>
          <w:p w14:paraId="0FB5094A" w14:textId="77777777" w:rsidR="00D94480" w:rsidRPr="006D100B" w:rsidRDefault="00D94480" w:rsidP="00534A29">
            <w:pPr>
              <w:rPr>
                <w:rFonts w:cstheme="minorHAnsi"/>
              </w:rPr>
            </w:pPr>
            <w:r w:rsidRPr="006D100B">
              <w:rPr>
                <w:rFonts w:cstheme="minorHAnsi"/>
              </w:rPr>
              <w:t>Użytkownik posiada możliwość przeglądania konsultacji lekarskich wybranego pacjenta.</w:t>
            </w:r>
          </w:p>
        </w:tc>
      </w:tr>
      <w:tr w:rsidR="00D94480" w:rsidRPr="006D100B" w14:paraId="47E97FDD" w14:textId="77777777" w:rsidTr="00B221BD">
        <w:trPr>
          <w:trHeight w:val="288"/>
        </w:trPr>
        <w:tc>
          <w:tcPr>
            <w:tcW w:w="782" w:type="dxa"/>
            <w:hideMark/>
          </w:tcPr>
          <w:p w14:paraId="2D283DBE" w14:textId="77777777" w:rsidR="00D94480" w:rsidRPr="006D100B" w:rsidRDefault="00D94480" w:rsidP="00534A29">
            <w:pPr>
              <w:rPr>
                <w:rFonts w:cstheme="minorHAnsi"/>
              </w:rPr>
            </w:pPr>
            <w:r w:rsidRPr="006D100B">
              <w:rPr>
                <w:rFonts w:cstheme="minorHAnsi"/>
              </w:rPr>
              <w:t>151.   </w:t>
            </w:r>
          </w:p>
        </w:tc>
        <w:tc>
          <w:tcPr>
            <w:tcW w:w="8280" w:type="dxa"/>
            <w:hideMark/>
          </w:tcPr>
          <w:p w14:paraId="7BD57B56" w14:textId="77777777" w:rsidR="00D94480" w:rsidRPr="006D100B" w:rsidRDefault="00D94480" w:rsidP="00534A29">
            <w:pPr>
              <w:rPr>
                <w:rFonts w:cstheme="minorHAnsi"/>
              </w:rPr>
            </w:pPr>
            <w:r w:rsidRPr="006D100B">
              <w:rPr>
                <w:rFonts w:cstheme="minorHAnsi"/>
              </w:rPr>
              <w:t>Na liście konsultacji system prezentuje dla każdej konsultacji jej status oraz pilność.</w:t>
            </w:r>
          </w:p>
        </w:tc>
      </w:tr>
      <w:tr w:rsidR="00D94480" w:rsidRPr="006D100B" w14:paraId="0074DF6F" w14:textId="77777777" w:rsidTr="00B221BD">
        <w:trPr>
          <w:trHeight w:val="288"/>
        </w:trPr>
        <w:tc>
          <w:tcPr>
            <w:tcW w:w="782" w:type="dxa"/>
            <w:hideMark/>
          </w:tcPr>
          <w:p w14:paraId="63DB113B" w14:textId="77777777" w:rsidR="00D94480" w:rsidRPr="006D100B" w:rsidRDefault="00D94480" w:rsidP="00534A29">
            <w:pPr>
              <w:rPr>
                <w:rFonts w:cstheme="minorHAnsi"/>
              </w:rPr>
            </w:pPr>
            <w:r w:rsidRPr="006D100B">
              <w:rPr>
                <w:rFonts w:cstheme="minorHAnsi"/>
              </w:rPr>
              <w:t>152.          </w:t>
            </w:r>
          </w:p>
        </w:tc>
        <w:tc>
          <w:tcPr>
            <w:tcW w:w="8280" w:type="dxa"/>
            <w:hideMark/>
          </w:tcPr>
          <w:p w14:paraId="6630FD5E" w14:textId="77777777" w:rsidR="00D94480" w:rsidRPr="006D100B" w:rsidRDefault="00D94480" w:rsidP="00534A29">
            <w:pPr>
              <w:rPr>
                <w:rFonts w:cstheme="minorHAnsi"/>
              </w:rPr>
            </w:pPr>
            <w:r w:rsidRPr="006D100B">
              <w:rPr>
                <w:rFonts w:cstheme="minorHAnsi"/>
              </w:rPr>
              <w:t>Moduł umożliwia wysłanie prośby o konsultację do danej jednostki z wskazaniem lekarza konsultującego lub bez wskazania lekarza.</w:t>
            </w:r>
          </w:p>
        </w:tc>
      </w:tr>
      <w:tr w:rsidR="00D94480" w:rsidRPr="006D100B" w14:paraId="72251D7A" w14:textId="77777777" w:rsidTr="00B221BD">
        <w:trPr>
          <w:trHeight w:val="288"/>
        </w:trPr>
        <w:tc>
          <w:tcPr>
            <w:tcW w:w="782" w:type="dxa"/>
            <w:hideMark/>
          </w:tcPr>
          <w:p w14:paraId="1EAC6876" w14:textId="77777777" w:rsidR="00D94480" w:rsidRPr="006D100B" w:rsidRDefault="00D94480" w:rsidP="00534A29">
            <w:pPr>
              <w:rPr>
                <w:rFonts w:cstheme="minorHAnsi"/>
              </w:rPr>
            </w:pPr>
            <w:r w:rsidRPr="006D100B">
              <w:rPr>
                <w:rFonts w:cstheme="minorHAnsi"/>
              </w:rPr>
              <w:t>153.   </w:t>
            </w:r>
          </w:p>
        </w:tc>
        <w:tc>
          <w:tcPr>
            <w:tcW w:w="8280" w:type="dxa"/>
            <w:hideMark/>
          </w:tcPr>
          <w:p w14:paraId="5730471E" w14:textId="77777777" w:rsidR="00D94480" w:rsidRPr="006D100B" w:rsidRDefault="00D94480" w:rsidP="00534A29">
            <w:pPr>
              <w:rPr>
                <w:rFonts w:cstheme="minorHAnsi"/>
              </w:rPr>
            </w:pPr>
            <w:r w:rsidRPr="006D100B">
              <w:rPr>
                <w:rFonts w:cstheme="minorHAnsi"/>
              </w:rPr>
              <w:t>Możliwość oznaczenia konsultacji jako pilnej.</w:t>
            </w:r>
          </w:p>
        </w:tc>
      </w:tr>
      <w:tr w:rsidR="00D94480" w:rsidRPr="006D100B" w14:paraId="5B12386A" w14:textId="77777777" w:rsidTr="00B221BD">
        <w:trPr>
          <w:trHeight w:val="288"/>
        </w:trPr>
        <w:tc>
          <w:tcPr>
            <w:tcW w:w="782" w:type="dxa"/>
            <w:tcBorders>
              <w:bottom w:val="single" w:sz="4" w:space="0" w:color="auto"/>
            </w:tcBorders>
            <w:hideMark/>
          </w:tcPr>
          <w:p w14:paraId="14E8D619" w14:textId="77777777" w:rsidR="00D94480" w:rsidRPr="006D100B" w:rsidRDefault="00D94480" w:rsidP="00534A29">
            <w:pPr>
              <w:rPr>
                <w:rFonts w:cstheme="minorHAnsi"/>
              </w:rPr>
            </w:pPr>
            <w:r w:rsidRPr="006D100B">
              <w:rPr>
                <w:rFonts w:cstheme="minorHAnsi"/>
              </w:rPr>
              <w:t>154. </w:t>
            </w:r>
          </w:p>
        </w:tc>
        <w:tc>
          <w:tcPr>
            <w:tcW w:w="8280" w:type="dxa"/>
            <w:hideMark/>
          </w:tcPr>
          <w:p w14:paraId="436A2B76" w14:textId="77777777" w:rsidR="00D94480" w:rsidRPr="006D100B" w:rsidRDefault="00D94480" w:rsidP="00534A29">
            <w:pPr>
              <w:rPr>
                <w:rFonts w:cstheme="minorHAnsi"/>
              </w:rPr>
            </w:pPr>
            <w:r w:rsidRPr="006D100B">
              <w:rPr>
                <w:rFonts w:cstheme="minorHAnsi"/>
              </w:rPr>
              <w:t>Moduł umożliwia przyjęcie konsultacji do opisu.</w:t>
            </w:r>
          </w:p>
        </w:tc>
      </w:tr>
      <w:tr w:rsidR="00D94480" w:rsidRPr="006D100B" w14:paraId="6236475A" w14:textId="77777777" w:rsidTr="00B221BD">
        <w:trPr>
          <w:trHeight w:val="288"/>
        </w:trPr>
        <w:tc>
          <w:tcPr>
            <w:tcW w:w="782" w:type="dxa"/>
            <w:tcBorders>
              <w:tr2bl w:val="single" w:sz="4" w:space="0" w:color="auto"/>
            </w:tcBorders>
            <w:hideMark/>
          </w:tcPr>
          <w:p w14:paraId="650B1F96" w14:textId="77777777" w:rsidR="00D94480" w:rsidRPr="006D100B" w:rsidRDefault="00D94480" w:rsidP="00534A29">
            <w:pPr>
              <w:rPr>
                <w:rFonts w:cstheme="minorHAnsi"/>
              </w:rPr>
            </w:pPr>
          </w:p>
        </w:tc>
        <w:tc>
          <w:tcPr>
            <w:tcW w:w="8280" w:type="dxa"/>
            <w:hideMark/>
          </w:tcPr>
          <w:p w14:paraId="76C7989A" w14:textId="77777777" w:rsidR="00D94480" w:rsidRPr="006D100B" w:rsidRDefault="00D94480" w:rsidP="00534A29">
            <w:pPr>
              <w:rPr>
                <w:rFonts w:cstheme="minorHAnsi"/>
                <w:b/>
                <w:bCs/>
              </w:rPr>
            </w:pPr>
            <w:r w:rsidRPr="006D100B">
              <w:rPr>
                <w:rFonts w:cstheme="minorHAnsi"/>
                <w:b/>
                <w:bCs/>
              </w:rPr>
              <w:t>Rozpoznania</w:t>
            </w:r>
          </w:p>
        </w:tc>
      </w:tr>
      <w:tr w:rsidR="00D94480" w:rsidRPr="006D100B" w14:paraId="533EC541" w14:textId="77777777" w:rsidTr="00B221BD">
        <w:trPr>
          <w:trHeight w:val="288"/>
        </w:trPr>
        <w:tc>
          <w:tcPr>
            <w:tcW w:w="782" w:type="dxa"/>
            <w:hideMark/>
          </w:tcPr>
          <w:p w14:paraId="575C27D4" w14:textId="77777777" w:rsidR="00D94480" w:rsidRPr="006D100B" w:rsidRDefault="00D94480" w:rsidP="00534A29">
            <w:pPr>
              <w:rPr>
                <w:rFonts w:cstheme="minorHAnsi"/>
                <w:b/>
                <w:bCs/>
              </w:rPr>
            </w:pPr>
          </w:p>
        </w:tc>
        <w:tc>
          <w:tcPr>
            <w:tcW w:w="8280" w:type="dxa"/>
            <w:hideMark/>
          </w:tcPr>
          <w:p w14:paraId="0570CB95" w14:textId="77777777" w:rsidR="00D94480" w:rsidRPr="006D100B" w:rsidRDefault="00D94480" w:rsidP="00534A29">
            <w:pPr>
              <w:rPr>
                <w:rFonts w:cstheme="minorHAnsi"/>
              </w:rPr>
            </w:pPr>
            <w:r w:rsidRPr="006D100B">
              <w:rPr>
                <w:rFonts w:cstheme="minorHAnsi"/>
              </w:rPr>
              <w:t xml:space="preserve">Użytkownik systemu posiada możliwość przeglądania </w:t>
            </w:r>
            <w:proofErr w:type="spellStart"/>
            <w:r w:rsidRPr="006D100B">
              <w:rPr>
                <w:rFonts w:cstheme="minorHAnsi"/>
              </w:rPr>
              <w:t>rozpoznań</w:t>
            </w:r>
            <w:proofErr w:type="spellEnd"/>
            <w:r w:rsidRPr="006D100B">
              <w:rPr>
                <w:rFonts w:cstheme="minorHAnsi"/>
              </w:rPr>
              <w:t xml:space="preserve"> wybranego pacjenta w postaci listy:</w:t>
            </w:r>
          </w:p>
        </w:tc>
      </w:tr>
      <w:tr w:rsidR="00D94480" w:rsidRPr="006D100B" w14:paraId="3BF390FA" w14:textId="77777777" w:rsidTr="00B221BD">
        <w:trPr>
          <w:trHeight w:val="288"/>
        </w:trPr>
        <w:tc>
          <w:tcPr>
            <w:tcW w:w="782" w:type="dxa"/>
            <w:hideMark/>
          </w:tcPr>
          <w:p w14:paraId="2A223C4F" w14:textId="77777777" w:rsidR="00D94480" w:rsidRPr="006D100B" w:rsidRDefault="00D94480" w:rsidP="00534A29">
            <w:pPr>
              <w:rPr>
                <w:rFonts w:cstheme="minorHAnsi"/>
              </w:rPr>
            </w:pPr>
            <w:r w:rsidRPr="006D100B">
              <w:rPr>
                <w:rFonts w:cstheme="minorHAnsi"/>
              </w:rPr>
              <w:t>155.   </w:t>
            </w:r>
          </w:p>
        </w:tc>
        <w:tc>
          <w:tcPr>
            <w:tcW w:w="8280" w:type="dxa"/>
            <w:hideMark/>
          </w:tcPr>
          <w:p w14:paraId="7E70798A" w14:textId="77777777" w:rsidR="00D94480" w:rsidRPr="006D100B" w:rsidRDefault="00D94480" w:rsidP="00534A29">
            <w:pPr>
              <w:rPr>
                <w:rFonts w:cstheme="minorHAnsi"/>
              </w:rPr>
            </w:pPr>
            <w:r w:rsidRPr="006D100B">
              <w:rPr>
                <w:rFonts w:cstheme="minorHAnsi"/>
              </w:rPr>
              <w:t>z aktualnej wizyty,</w:t>
            </w:r>
          </w:p>
        </w:tc>
      </w:tr>
      <w:tr w:rsidR="00D94480" w:rsidRPr="006D100B" w14:paraId="35F0AE62" w14:textId="77777777" w:rsidTr="00B221BD">
        <w:trPr>
          <w:trHeight w:val="288"/>
        </w:trPr>
        <w:tc>
          <w:tcPr>
            <w:tcW w:w="782" w:type="dxa"/>
            <w:tcBorders>
              <w:bottom w:val="single" w:sz="4" w:space="0" w:color="auto"/>
            </w:tcBorders>
            <w:hideMark/>
          </w:tcPr>
          <w:p w14:paraId="0A0DABC1" w14:textId="77777777" w:rsidR="00D94480" w:rsidRPr="006D100B" w:rsidRDefault="00D94480" w:rsidP="00534A29">
            <w:pPr>
              <w:rPr>
                <w:rFonts w:cstheme="minorHAnsi"/>
              </w:rPr>
            </w:pPr>
            <w:r w:rsidRPr="006D100B">
              <w:rPr>
                <w:rFonts w:cstheme="minorHAnsi"/>
              </w:rPr>
              <w:t>156.   </w:t>
            </w:r>
          </w:p>
        </w:tc>
        <w:tc>
          <w:tcPr>
            <w:tcW w:w="8280" w:type="dxa"/>
            <w:hideMark/>
          </w:tcPr>
          <w:p w14:paraId="4982B1ED" w14:textId="77777777" w:rsidR="00D94480" w:rsidRPr="006D100B" w:rsidRDefault="00D94480" w:rsidP="00534A29">
            <w:pPr>
              <w:rPr>
                <w:rFonts w:cstheme="minorHAnsi"/>
              </w:rPr>
            </w:pPr>
            <w:r w:rsidRPr="006D100B">
              <w:rPr>
                <w:rFonts w:cstheme="minorHAnsi"/>
              </w:rPr>
              <w:t>z poprzednich wizyt.</w:t>
            </w:r>
          </w:p>
        </w:tc>
      </w:tr>
      <w:tr w:rsidR="00D94480" w:rsidRPr="006D100B" w14:paraId="24F27BB1" w14:textId="77777777" w:rsidTr="00B221BD">
        <w:trPr>
          <w:trHeight w:val="288"/>
        </w:trPr>
        <w:tc>
          <w:tcPr>
            <w:tcW w:w="782" w:type="dxa"/>
            <w:tcBorders>
              <w:tr2bl w:val="single" w:sz="4" w:space="0" w:color="auto"/>
            </w:tcBorders>
            <w:hideMark/>
          </w:tcPr>
          <w:p w14:paraId="6D5EC4E8" w14:textId="77777777" w:rsidR="00D94480" w:rsidRPr="006D100B" w:rsidRDefault="00D94480" w:rsidP="00534A29">
            <w:pPr>
              <w:rPr>
                <w:rFonts w:cstheme="minorHAnsi"/>
              </w:rPr>
            </w:pPr>
          </w:p>
        </w:tc>
        <w:tc>
          <w:tcPr>
            <w:tcW w:w="8280" w:type="dxa"/>
            <w:hideMark/>
          </w:tcPr>
          <w:p w14:paraId="67B4FA48" w14:textId="77777777" w:rsidR="00D94480" w:rsidRPr="006D100B" w:rsidRDefault="00D94480" w:rsidP="00534A29">
            <w:pPr>
              <w:rPr>
                <w:rFonts w:cstheme="minorHAnsi"/>
              </w:rPr>
            </w:pPr>
            <w:r w:rsidRPr="006D100B">
              <w:rPr>
                <w:rFonts w:cstheme="minorHAnsi"/>
              </w:rPr>
              <w:t>Użytkownik ma możliwość dodawania informacji dotyczących:</w:t>
            </w:r>
          </w:p>
        </w:tc>
      </w:tr>
      <w:tr w:rsidR="00D94480" w:rsidRPr="006D100B" w14:paraId="2AED90FE" w14:textId="77777777" w:rsidTr="00B221BD">
        <w:trPr>
          <w:trHeight w:val="288"/>
        </w:trPr>
        <w:tc>
          <w:tcPr>
            <w:tcW w:w="782" w:type="dxa"/>
            <w:hideMark/>
          </w:tcPr>
          <w:p w14:paraId="057FFF7C" w14:textId="77777777" w:rsidR="00D94480" w:rsidRPr="006D100B" w:rsidRDefault="00D94480" w:rsidP="00534A29">
            <w:pPr>
              <w:rPr>
                <w:rFonts w:cstheme="minorHAnsi"/>
              </w:rPr>
            </w:pPr>
            <w:r w:rsidRPr="006D100B">
              <w:rPr>
                <w:rFonts w:cstheme="minorHAnsi"/>
              </w:rPr>
              <w:t>157.  </w:t>
            </w:r>
          </w:p>
        </w:tc>
        <w:tc>
          <w:tcPr>
            <w:tcW w:w="8280" w:type="dxa"/>
            <w:hideMark/>
          </w:tcPr>
          <w:p w14:paraId="1A78E4C8" w14:textId="77777777" w:rsidR="00D94480" w:rsidRPr="006D100B" w:rsidRDefault="00D94480" w:rsidP="00534A29">
            <w:pPr>
              <w:rPr>
                <w:rFonts w:cstheme="minorHAnsi"/>
              </w:rPr>
            </w:pPr>
            <w:proofErr w:type="spellStart"/>
            <w:r w:rsidRPr="006D100B">
              <w:rPr>
                <w:rFonts w:cstheme="minorHAnsi"/>
              </w:rPr>
              <w:t>rozpoznań</w:t>
            </w:r>
            <w:proofErr w:type="spellEnd"/>
            <w:r w:rsidRPr="006D100B">
              <w:rPr>
                <w:rFonts w:cstheme="minorHAnsi"/>
              </w:rPr>
              <w:t xml:space="preserve"> pacjenta,</w:t>
            </w:r>
          </w:p>
        </w:tc>
      </w:tr>
      <w:tr w:rsidR="00D94480" w:rsidRPr="006D100B" w14:paraId="5303CA09" w14:textId="77777777" w:rsidTr="00B221BD">
        <w:trPr>
          <w:trHeight w:val="288"/>
        </w:trPr>
        <w:tc>
          <w:tcPr>
            <w:tcW w:w="782" w:type="dxa"/>
            <w:hideMark/>
          </w:tcPr>
          <w:p w14:paraId="76E02CEC" w14:textId="77777777" w:rsidR="00D94480" w:rsidRPr="006D100B" w:rsidRDefault="00D94480" w:rsidP="00534A29">
            <w:pPr>
              <w:rPr>
                <w:rFonts w:cstheme="minorHAnsi"/>
              </w:rPr>
            </w:pPr>
            <w:r w:rsidRPr="006D100B">
              <w:rPr>
                <w:rFonts w:cstheme="minorHAnsi"/>
              </w:rPr>
              <w:t>158.   </w:t>
            </w:r>
          </w:p>
        </w:tc>
        <w:tc>
          <w:tcPr>
            <w:tcW w:w="8280" w:type="dxa"/>
            <w:hideMark/>
          </w:tcPr>
          <w:p w14:paraId="112852F9" w14:textId="77777777" w:rsidR="00D94480" w:rsidRPr="006D100B" w:rsidRDefault="00D94480" w:rsidP="00534A29">
            <w:pPr>
              <w:rPr>
                <w:rFonts w:cstheme="minorHAnsi"/>
              </w:rPr>
            </w:pPr>
            <w:r w:rsidRPr="006D100B">
              <w:rPr>
                <w:rFonts w:cstheme="minorHAnsi"/>
              </w:rPr>
              <w:t>karty zgłoszenia choroby zakaźnej,</w:t>
            </w:r>
          </w:p>
        </w:tc>
      </w:tr>
      <w:tr w:rsidR="00D94480" w:rsidRPr="006D100B" w14:paraId="329FAEBA" w14:textId="77777777" w:rsidTr="00B221BD">
        <w:trPr>
          <w:trHeight w:val="288"/>
        </w:trPr>
        <w:tc>
          <w:tcPr>
            <w:tcW w:w="782" w:type="dxa"/>
            <w:hideMark/>
          </w:tcPr>
          <w:p w14:paraId="536AA238" w14:textId="77777777" w:rsidR="00D94480" w:rsidRPr="006D100B" w:rsidRDefault="00D94480" w:rsidP="00534A29">
            <w:pPr>
              <w:rPr>
                <w:rFonts w:cstheme="minorHAnsi"/>
              </w:rPr>
            </w:pPr>
            <w:r w:rsidRPr="006D100B">
              <w:rPr>
                <w:rFonts w:cstheme="minorHAnsi"/>
              </w:rPr>
              <w:t>159.  </w:t>
            </w:r>
          </w:p>
        </w:tc>
        <w:tc>
          <w:tcPr>
            <w:tcW w:w="8280" w:type="dxa"/>
            <w:hideMark/>
          </w:tcPr>
          <w:p w14:paraId="3CDE2E36" w14:textId="77777777" w:rsidR="00D94480" w:rsidRPr="006D100B" w:rsidRDefault="00D94480" w:rsidP="00534A29">
            <w:pPr>
              <w:rPr>
                <w:rFonts w:cstheme="minorHAnsi"/>
              </w:rPr>
            </w:pPr>
            <w:r w:rsidRPr="006D100B">
              <w:rPr>
                <w:rFonts w:cstheme="minorHAnsi"/>
              </w:rPr>
              <w:t>karty nowotworowej,</w:t>
            </w:r>
          </w:p>
        </w:tc>
      </w:tr>
      <w:tr w:rsidR="00D94480" w:rsidRPr="006D100B" w14:paraId="4F784C8E" w14:textId="77777777" w:rsidTr="00B221BD">
        <w:trPr>
          <w:trHeight w:val="288"/>
        </w:trPr>
        <w:tc>
          <w:tcPr>
            <w:tcW w:w="782" w:type="dxa"/>
            <w:hideMark/>
          </w:tcPr>
          <w:p w14:paraId="32FED8A2" w14:textId="77777777" w:rsidR="00D94480" w:rsidRPr="006D100B" w:rsidRDefault="00D94480" w:rsidP="00534A29">
            <w:pPr>
              <w:rPr>
                <w:rFonts w:cstheme="minorHAnsi"/>
              </w:rPr>
            </w:pPr>
            <w:r w:rsidRPr="006D100B">
              <w:rPr>
                <w:rFonts w:cstheme="minorHAnsi"/>
              </w:rPr>
              <w:t>160.  </w:t>
            </w:r>
          </w:p>
        </w:tc>
        <w:tc>
          <w:tcPr>
            <w:tcW w:w="8280" w:type="dxa"/>
            <w:hideMark/>
          </w:tcPr>
          <w:p w14:paraId="75C98821" w14:textId="77777777" w:rsidR="00D94480" w:rsidRPr="006D100B" w:rsidRDefault="00D94480" w:rsidP="00534A29">
            <w:pPr>
              <w:rPr>
                <w:rFonts w:cstheme="minorHAnsi"/>
              </w:rPr>
            </w:pPr>
            <w:r w:rsidRPr="006D100B">
              <w:rPr>
                <w:rFonts w:cstheme="minorHAnsi"/>
              </w:rPr>
              <w:t>karty psychiatrycznej.</w:t>
            </w:r>
          </w:p>
        </w:tc>
      </w:tr>
      <w:tr w:rsidR="00D94480" w:rsidRPr="006D100B" w14:paraId="2265AB8C" w14:textId="77777777" w:rsidTr="00B221BD">
        <w:trPr>
          <w:trHeight w:val="288"/>
        </w:trPr>
        <w:tc>
          <w:tcPr>
            <w:tcW w:w="782" w:type="dxa"/>
            <w:hideMark/>
          </w:tcPr>
          <w:p w14:paraId="551DB315" w14:textId="77777777" w:rsidR="00D94480" w:rsidRPr="006D100B" w:rsidRDefault="00D94480" w:rsidP="00534A29">
            <w:pPr>
              <w:rPr>
                <w:rFonts w:cstheme="minorHAnsi"/>
              </w:rPr>
            </w:pPr>
            <w:r w:rsidRPr="006D100B">
              <w:rPr>
                <w:rFonts w:cstheme="minorHAnsi"/>
              </w:rPr>
              <w:t>161. </w:t>
            </w:r>
          </w:p>
        </w:tc>
        <w:tc>
          <w:tcPr>
            <w:tcW w:w="8280" w:type="dxa"/>
            <w:hideMark/>
          </w:tcPr>
          <w:p w14:paraId="6F6C221D" w14:textId="77777777" w:rsidR="00D94480" w:rsidRPr="006D100B" w:rsidRDefault="00D94480" w:rsidP="00534A29">
            <w:pPr>
              <w:rPr>
                <w:rFonts w:cstheme="minorHAnsi"/>
              </w:rPr>
            </w:pPr>
            <w:proofErr w:type="spellStart"/>
            <w:r w:rsidRPr="006D100B">
              <w:rPr>
                <w:rFonts w:cstheme="minorHAnsi"/>
              </w:rPr>
              <w:t>rozpoznań</w:t>
            </w:r>
            <w:proofErr w:type="spellEnd"/>
            <w:r w:rsidRPr="006D100B">
              <w:rPr>
                <w:rFonts w:cstheme="minorHAnsi"/>
              </w:rPr>
              <w:t xml:space="preserve"> dodatkowych VY i **.</w:t>
            </w:r>
          </w:p>
        </w:tc>
      </w:tr>
      <w:tr w:rsidR="00D94480" w:rsidRPr="006D100B" w14:paraId="553CB7B7" w14:textId="77777777" w:rsidTr="00B221BD">
        <w:trPr>
          <w:trHeight w:val="288"/>
        </w:trPr>
        <w:tc>
          <w:tcPr>
            <w:tcW w:w="782" w:type="dxa"/>
            <w:hideMark/>
          </w:tcPr>
          <w:p w14:paraId="3172DAD3" w14:textId="77777777" w:rsidR="00D94480" w:rsidRPr="006D100B" w:rsidRDefault="00D94480" w:rsidP="00534A29">
            <w:pPr>
              <w:rPr>
                <w:rFonts w:cstheme="minorHAnsi"/>
              </w:rPr>
            </w:pPr>
            <w:r w:rsidRPr="006D100B">
              <w:rPr>
                <w:rFonts w:cstheme="minorHAnsi"/>
              </w:rPr>
              <w:t>162.   </w:t>
            </w:r>
          </w:p>
        </w:tc>
        <w:tc>
          <w:tcPr>
            <w:tcW w:w="8280" w:type="dxa"/>
            <w:hideMark/>
          </w:tcPr>
          <w:p w14:paraId="1E4196A3" w14:textId="77777777" w:rsidR="00D94480" w:rsidRPr="006D100B" w:rsidRDefault="00D94480" w:rsidP="00534A29">
            <w:pPr>
              <w:rPr>
                <w:rFonts w:cstheme="minorHAnsi"/>
              </w:rPr>
            </w:pPr>
            <w:r w:rsidRPr="006D100B">
              <w:rPr>
                <w:rFonts w:cstheme="minorHAnsi"/>
              </w:rPr>
              <w:t xml:space="preserve">Możliwość ewidencji </w:t>
            </w:r>
            <w:proofErr w:type="spellStart"/>
            <w:r w:rsidRPr="006D100B">
              <w:rPr>
                <w:rFonts w:cstheme="minorHAnsi"/>
              </w:rPr>
              <w:t>rozpoznań</w:t>
            </w:r>
            <w:proofErr w:type="spellEnd"/>
            <w:r w:rsidRPr="006D100B">
              <w:rPr>
                <w:rFonts w:cstheme="minorHAnsi"/>
              </w:rPr>
              <w:t xml:space="preserve"> pacjenta.</w:t>
            </w:r>
          </w:p>
        </w:tc>
      </w:tr>
      <w:tr w:rsidR="00D94480" w:rsidRPr="006D100B" w14:paraId="41CA40C8" w14:textId="77777777" w:rsidTr="00B221BD">
        <w:trPr>
          <w:trHeight w:val="288"/>
        </w:trPr>
        <w:tc>
          <w:tcPr>
            <w:tcW w:w="782" w:type="dxa"/>
            <w:hideMark/>
          </w:tcPr>
          <w:p w14:paraId="1560D2C8" w14:textId="77777777" w:rsidR="00D94480" w:rsidRPr="006D100B" w:rsidRDefault="00D94480" w:rsidP="00534A29">
            <w:pPr>
              <w:rPr>
                <w:rFonts w:cstheme="minorHAnsi"/>
              </w:rPr>
            </w:pPr>
            <w:r w:rsidRPr="006D100B">
              <w:rPr>
                <w:rFonts w:cstheme="minorHAnsi"/>
              </w:rPr>
              <w:t>163.   </w:t>
            </w:r>
          </w:p>
        </w:tc>
        <w:tc>
          <w:tcPr>
            <w:tcW w:w="8280" w:type="dxa"/>
            <w:hideMark/>
          </w:tcPr>
          <w:p w14:paraId="3E82FA54" w14:textId="77777777" w:rsidR="00D94480" w:rsidRPr="006D100B" w:rsidRDefault="00D94480" w:rsidP="00534A29">
            <w:pPr>
              <w:rPr>
                <w:rFonts w:cstheme="minorHAnsi"/>
              </w:rPr>
            </w:pPr>
            <w:r w:rsidRPr="006D100B">
              <w:rPr>
                <w:rFonts w:cstheme="minorHAnsi"/>
              </w:rPr>
              <w:t xml:space="preserve">Możliwość kopiowania </w:t>
            </w:r>
            <w:proofErr w:type="spellStart"/>
            <w:r w:rsidRPr="006D100B">
              <w:rPr>
                <w:rFonts w:cstheme="minorHAnsi"/>
              </w:rPr>
              <w:t>rozpoznań</w:t>
            </w:r>
            <w:proofErr w:type="spellEnd"/>
            <w:r w:rsidRPr="006D100B">
              <w:rPr>
                <w:rFonts w:cstheme="minorHAnsi"/>
              </w:rPr>
              <w:t xml:space="preserve"> z poprzednich świadczeń pacjenta (pobyty, wizyty).</w:t>
            </w:r>
          </w:p>
        </w:tc>
      </w:tr>
      <w:tr w:rsidR="00D94480" w:rsidRPr="006D100B" w14:paraId="52B60B1E" w14:textId="77777777" w:rsidTr="00B221BD">
        <w:trPr>
          <w:trHeight w:val="288"/>
        </w:trPr>
        <w:tc>
          <w:tcPr>
            <w:tcW w:w="782" w:type="dxa"/>
            <w:tcBorders>
              <w:bottom w:val="single" w:sz="4" w:space="0" w:color="auto"/>
            </w:tcBorders>
            <w:hideMark/>
          </w:tcPr>
          <w:p w14:paraId="07241173" w14:textId="77777777" w:rsidR="00D94480" w:rsidRPr="006D100B" w:rsidRDefault="00D94480" w:rsidP="00534A29">
            <w:pPr>
              <w:rPr>
                <w:rFonts w:cstheme="minorHAnsi"/>
              </w:rPr>
            </w:pPr>
            <w:r w:rsidRPr="006D100B">
              <w:rPr>
                <w:rFonts w:cstheme="minorHAnsi"/>
              </w:rPr>
              <w:lastRenderedPageBreak/>
              <w:t>164.          </w:t>
            </w:r>
          </w:p>
        </w:tc>
        <w:tc>
          <w:tcPr>
            <w:tcW w:w="8280" w:type="dxa"/>
            <w:hideMark/>
          </w:tcPr>
          <w:p w14:paraId="0DBE259F" w14:textId="77777777" w:rsidR="00D94480" w:rsidRPr="006D100B" w:rsidRDefault="00D94480" w:rsidP="00534A29">
            <w:pPr>
              <w:rPr>
                <w:rFonts w:cstheme="minorHAnsi"/>
              </w:rPr>
            </w:pPr>
            <w:r w:rsidRPr="006D100B">
              <w:rPr>
                <w:rFonts w:cstheme="minorHAnsi"/>
              </w:rPr>
              <w:t>Poza kodem i opisem wg ICD-10 użytkownik systemu może dodać własny opis rozpoznania jako uszczegółowienie rozpoznania.</w:t>
            </w:r>
          </w:p>
        </w:tc>
      </w:tr>
      <w:tr w:rsidR="00D94480" w:rsidRPr="006D100B" w14:paraId="5310AFE3" w14:textId="77777777" w:rsidTr="00B221BD">
        <w:trPr>
          <w:trHeight w:val="288"/>
        </w:trPr>
        <w:tc>
          <w:tcPr>
            <w:tcW w:w="782" w:type="dxa"/>
            <w:tcBorders>
              <w:bottom w:val="single" w:sz="4" w:space="0" w:color="auto"/>
              <w:tr2bl w:val="single" w:sz="4" w:space="0" w:color="auto"/>
            </w:tcBorders>
            <w:hideMark/>
          </w:tcPr>
          <w:p w14:paraId="2CD56D3E" w14:textId="77777777" w:rsidR="00D94480" w:rsidRPr="006D100B" w:rsidRDefault="00D94480" w:rsidP="00534A29">
            <w:pPr>
              <w:rPr>
                <w:rFonts w:cstheme="minorHAnsi"/>
              </w:rPr>
            </w:pPr>
          </w:p>
        </w:tc>
        <w:tc>
          <w:tcPr>
            <w:tcW w:w="8280" w:type="dxa"/>
            <w:hideMark/>
          </w:tcPr>
          <w:p w14:paraId="12CCBA38" w14:textId="77777777" w:rsidR="00D94480" w:rsidRPr="006D100B" w:rsidRDefault="00D94480" w:rsidP="00534A29">
            <w:pPr>
              <w:rPr>
                <w:rFonts w:cstheme="minorHAnsi"/>
                <w:b/>
                <w:bCs/>
              </w:rPr>
            </w:pPr>
            <w:r w:rsidRPr="006D100B">
              <w:rPr>
                <w:rFonts w:cstheme="minorHAnsi"/>
                <w:b/>
                <w:bCs/>
              </w:rPr>
              <w:t>Zrealizowane procedury medyczne</w:t>
            </w:r>
          </w:p>
        </w:tc>
      </w:tr>
      <w:tr w:rsidR="00D94480" w:rsidRPr="006D100B" w14:paraId="5567FD20" w14:textId="77777777" w:rsidTr="00B221BD">
        <w:trPr>
          <w:trHeight w:val="288"/>
        </w:trPr>
        <w:tc>
          <w:tcPr>
            <w:tcW w:w="782" w:type="dxa"/>
            <w:tcBorders>
              <w:tr2bl w:val="single" w:sz="4" w:space="0" w:color="auto"/>
            </w:tcBorders>
            <w:hideMark/>
          </w:tcPr>
          <w:p w14:paraId="4238847C" w14:textId="77777777" w:rsidR="00D94480" w:rsidRPr="006D100B" w:rsidRDefault="00D94480" w:rsidP="00534A29">
            <w:pPr>
              <w:rPr>
                <w:rFonts w:cstheme="minorHAnsi"/>
                <w:b/>
                <w:bCs/>
              </w:rPr>
            </w:pPr>
          </w:p>
        </w:tc>
        <w:tc>
          <w:tcPr>
            <w:tcW w:w="8280" w:type="dxa"/>
            <w:hideMark/>
          </w:tcPr>
          <w:p w14:paraId="0D3F6DE7" w14:textId="77777777" w:rsidR="00D94480" w:rsidRPr="006D100B" w:rsidRDefault="00D94480" w:rsidP="00534A29">
            <w:pPr>
              <w:rPr>
                <w:rFonts w:cstheme="minorHAnsi"/>
              </w:rPr>
            </w:pPr>
            <w:r w:rsidRPr="006D100B">
              <w:rPr>
                <w:rFonts w:cstheme="minorHAnsi"/>
              </w:rPr>
              <w:t>Możliwość filtrowania listy procedur medycznych według minimum:</w:t>
            </w:r>
          </w:p>
        </w:tc>
      </w:tr>
      <w:tr w:rsidR="00D94480" w:rsidRPr="006D100B" w14:paraId="56190A43" w14:textId="77777777" w:rsidTr="00B221BD">
        <w:trPr>
          <w:trHeight w:val="288"/>
        </w:trPr>
        <w:tc>
          <w:tcPr>
            <w:tcW w:w="782" w:type="dxa"/>
            <w:hideMark/>
          </w:tcPr>
          <w:p w14:paraId="11669609" w14:textId="77777777" w:rsidR="00D94480" w:rsidRPr="006D100B" w:rsidRDefault="00D94480" w:rsidP="00534A29">
            <w:pPr>
              <w:rPr>
                <w:rFonts w:cstheme="minorHAnsi"/>
              </w:rPr>
            </w:pPr>
            <w:r w:rsidRPr="006D100B">
              <w:rPr>
                <w:rFonts w:cstheme="minorHAnsi"/>
              </w:rPr>
              <w:t>165.   </w:t>
            </w:r>
          </w:p>
        </w:tc>
        <w:tc>
          <w:tcPr>
            <w:tcW w:w="8280" w:type="dxa"/>
            <w:hideMark/>
          </w:tcPr>
          <w:p w14:paraId="27968FD8" w14:textId="77777777" w:rsidR="00D94480" w:rsidRPr="006D100B" w:rsidRDefault="00D94480" w:rsidP="00534A29">
            <w:pPr>
              <w:rPr>
                <w:rFonts w:cstheme="minorHAnsi"/>
              </w:rPr>
            </w:pPr>
            <w:r w:rsidRPr="006D100B">
              <w:rPr>
                <w:rFonts w:cstheme="minorHAnsi"/>
              </w:rPr>
              <w:t>dat realizacji procedur,</w:t>
            </w:r>
          </w:p>
        </w:tc>
      </w:tr>
      <w:tr w:rsidR="00D94480" w:rsidRPr="006D100B" w14:paraId="6627A2B9" w14:textId="77777777" w:rsidTr="00B221BD">
        <w:trPr>
          <w:trHeight w:val="288"/>
        </w:trPr>
        <w:tc>
          <w:tcPr>
            <w:tcW w:w="782" w:type="dxa"/>
            <w:hideMark/>
          </w:tcPr>
          <w:p w14:paraId="19ABA068" w14:textId="77777777" w:rsidR="00D94480" w:rsidRPr="006D100B" w:rsidRDefault="00D94480" w:rsidP="00534A29">
            <w:pPr>
              <w:rPr>
                <w:rFonts w:cstheme="minorHAnsi"/>
              </w:rPr>
            </w:pPr>
            <w:r w:rsidRPr="006D100B">
              <w:rPr>
                <w:rFonts w:cstheme="minorHAnsi"/>
              </w:rPr>
              <w:t>166.   </w:t>
            </w:r>
          </w:p>
        </w:tc>
        <w:tc>
          <w:tcPr>
            <w:tcW w:w="8280" w:type="dxa"/>
            <w:hideMark/>
          </w:tcPr>
          <w:p w14:paraId="6835771E" w14:textId="77777777" w:rsidR="00D94480" w:rsidRPr="006D100B" w:rsidRDefault="00D94480" w:rsidP="00534A29">
            <w:pPr>
              <w:rPr>
                <w:rFonts w:cstheme="minorHAnsi"/>
              </w:rPr>
            </w:pPr>
            <w:r w:rsidRPr="006D100B">
              <w:rPr>
                <w:rFonts w:cstheme="minorHAnsi"/>
              </w:rPr>
              <w:t>pokaż wszystkie,</w:t>
            </w:r>
          </w:p>
        </w:tc>
      </w:tr>
      <w:tr w:rsidR="00D94480" w:rsidRPr="006D100B" w14:paraId="74C46ED8" w14:textId="77777777" w:rsidTr="00B221BD">
        <w:trPr>
          <w:trHeight w:val="288"/>
        </w:trPr>
        <w:tc>
          <w:tcPr>
            <w:tcW w:w="782" w:type="dxa"/>
            <w:hideMark/>
          </w:tcPr>
          <w:p w14:paraId="199A7178" w14:textId="77777777" w:rsidR="00D94480" w:rsidRPr="006D100B" w:rsidRDefault="00D94480" w:rsidP="00534A29">
            <w:pPr>
              <w:rPr>
                <w:rFonts w:cstheme="minorHAnsi"/>
              </w:rPr>
            </w:pPr>
            <w:r w:rsidRPr="006D100B">
              <w:rPr>
                <w:rFonts w:cstheme="minorHAnsi"/>
              </w:rPr>
              <w:t>167.   </w:t>
            </w:r>
          </w:p>
        </w:tc>
        <w:tc>
          <w:tcPr>
            <w:tcW w:w="8280" w:type="dxa"/>
            <w:hideMark/>
          </w:tcPr>
          <w:p w14:paraId="54FFCF66" w14:textId="77777777" w:rsidR="00D94480" w:rsidRPr="006D100B" w:rsidRDefault="00D94480" w:rsidP="00534A29">
            <w:pPr>
              <w:rPr>
                <w:rFonts w:cstheme="minorHAnsi"/>
              </w:rPr>
            </w:pPr>
            <w:r w:rsidRPr="006D100B">
              <w:rPr>
                <w:rFonts w:cstheme="minorHAnsi"/>
              </w:rPr>
              <w:t>pokaż procedury ICD-9 PL.</w:t>
            </w:r>
          </w:p>
        </w:tc>
      </w:tr>
      <w:tr w:rsidR="00D94480" w:rsidRPr="006D100B" w14:paraId="53240477" w14:textId="77777777" w:rsidTr="00B221BD">
        <w:trPr>
          <w:trHeight w:val="288"/>
        </w:trPr>
        <w:tc>
          <w:tcPr>
            <w:tcW w:w="782" w:type="dxa"/>
            <w:tcBorders>
              <w:bottom w:val="single" w:sz="4" w:space="0" w:color="auto"/>
            </w:tcBorders>
            <w:hideMark/>
          </w:tcPr>
          <w:p w14:paraId="2EDD38CD" w14:textId="77777777" w:rsidR="00D94480" w:rsidRPr="006D100B" w:rsidRDefault="00D94480" w:rsidP="00534A29">
            <w:pPr>
              <w:rPr>
                <w:rFonts w:cstheme="minorHAnsi"/>
              </w:rPr>
            </w:pPr>
            <w:r w:rsidRPr="006D100B">
              <w:rPr>
                <w:rFonts w:cstheme="minorHAnsi"/>
              </w:rPr>
              <w:t>168.  </w:t>
            </w:r>
          </w:p>
        </w:tc>
        <w:tc>
          <w:tcPr>
            <w:tcW w:w="8280" w:type="dxa"/>
            <w:hideMark/>
          </w:tcPr>
          <w:p w14:paraId="77D8CC56" w14:textId="77777777" w:rsidR="00D94480" w:rsidRPr="006D100B" w:rsidRDefault="00D94480" w:rsidP="00534A29">
            <w:pPr>
              <w:rPr>
                <w:rFonts w:cstheme="minorHAnsi"/>
              </w:rPr>
            </w:pPr>
            <w:r w:rsidRPr="006D100B">
              <w:rPr>
                <w:rFonts w:cstheme="minorHAnsi"/>
              </w:rPr>
              <w:t>Możliwość wyszukiwania na liście procedur według symbolu czy nazwy procedury.</w:t>
            </w:r>
          </w:p>
        </w:tc>
      </w:tr>
      <w:tr w:rsidR="00D94480" w:rsidRPr="006D100B" w14:paraId="31EE1A32" w14:textId="77777777" w:rsidTr="00B221BD">
        <w:trPr>
          <w:trHeight w:val="288"/>
        </w:trPr>
        <w:tc>
          <w:tcPr>
            <w:tcW w:w="782" w:type="dxa"/>
            <w:tcBorders>
              <w:tr2bl w:val="single" w:sz="4" w:space="0" w:color="auto"/>
            </w:tcBorders>
            <w:hideMark/>
          </w:tcPr>
          <w:p w14:paraId="27CC2193" w14:textId="77777777" w:rsidR="00D94480" w:rsidRPr="006D100B" w:rsidRDefault="00D94480" w:rsidP="00534A29">
            <w:pPr>
              <w:rPr>
                <w:rFonts w:cstheme="minorHAnsi"/>
              </w:rPr>
            </w:pPr>
          </w:p>
        </w:tc>
        <w:tc>
          <w:tcPr>
            <w:tcW w:w="8280" w:type="dxa"/>
            <w:hideMark/>
          </w:tcPr>
          <w:p w14:paraId="5D30BDCC" w14:textId="77777777" w:rsidR="00D94480" w:rsidRPr="006D100B" w:rsidRDefault="00D94480" w:rsidP="00534A29">
            <w:pPr>
              <w:rPr>
                <w:rFonts w:cstheme="minorHAnsi"/>
                <w:b/>
                <w:bCs/>
              </w:rPr>
            </w:pPr>
            <w:r w:rsidRPr="006D100B">
              <w:rPr>
                <w:rFonts w:cstheme="minorHAnsi"/>
                <w:b/>
                <w:bCs/>
              </w:rPr>
              <w:t>Skierowania na badania</w:t>
            </w:r>
          </w:p>
        </w:tc>
      </w:tr>
      <w:tr w:rsidR="00D94480" w:rsidRPr="006D100B" w14:paraId="5F586A8A" w14:textId="77777777" w:rsidTr="00B221BD">
        <w:trPr>
          <w:trHeight w:val="576"/>
        </w:trPr>
        <w:tc>
          <w:tcPr>
            <w:tcW w:w="782" w:type="dxa"/>
            <w:hideMark/>
          </w:tcPr>
          <w:p w14:paraId="166FB6E6" w14:textId="77777777" w:rsidR="00D94480" w:rsidRPr="006D100B" w:rsidRDefault="00D94480" w:rsidP="00534A29">
            <w:pPr>
              <w:rPr>
                <w:rFonts w:cstheme="minorHAnsi"/>
              </w:rPr>
            </w:pPr>
            <w:r w:rsidRPr="006D100B">
              <w:rPr>
                <w:rFonts w:cstheme="minorHAnsi"/>
              </w:rPr>
              <w:t>169.          </w:t>
            </w:r>
          </w:p>
        </w:tc>
        <w:tc>
          <w:tcPr>
            <w:tcW w:w="8280" w:type="dxa"/>
            <w:hideMark/>
          </w:tcPr>
          <w:p w14:paraId="56C85B03" w14:textId="77777777" w:rsidR="00D94480" w:rsidRPr="006D100B" w:rsidRDefault="00D94480" w:rsidP="00534A29">
            <w:pPr>
              <w:rPr>
                <w:rFonts w:cstheme="minorHAnsi"/>
              </w:rPr>
            </w:pPr>
            <w:r w:rsidRPr="006D100B">
              <w:rPr>
                <w:rFonts w:cstheme="minorHAnsi"/>
              </w:rPr>
              <w:t>Moduł prezentuje listę zleconych badań wraz z informacją o statusie skierowania w postaci osi statusów (materiał do pobrania, aktualne, zrealizowane) i jego pilności.</w:t>
            </w:r>
          </w:p>
        </w:tc>
      </w:tr>
      <w:tr w:rsidR="00D94480" w:rsidRPr="006D100B" w14:paraId="2B040ECA" w14:textId="77777777" w:rsidTr="00B221BD">
        <w:trPr>
          <w:trHeight w:val="288"/>
        </w:trPr>
        <w:tc>
          <w:tcPr>
            <w:tcW w:w="782" w:type="dxa"/>
            <w:hideMark/>
          </w:tcPr>
          <w:p w14:paraId="5DFC11EA" w14:textId="77777777" w:rsidR="00D94480" w:rsidRPr="006D100B" w:rsidRDefault="00D94480" w:rsidP="00534A29">
            <w:pPr>
              <w:rPr>
                <w:rFonts w:cstheme="minorHAnsi"/>
              </w:rPr>
            </w:pPr>
            <w:r w:rsidRPr="006D100B">
              <w:rPr>
                <w:rFonts w:cstheme="minorHAnsi"/>
              </w:rPr>
              <w:t>170.  </w:t>
            </w:r>
          </w:p>
        </w:tc>
        <w:tc>
          <w:tcPr>
            <w:tcW w:w="8280" w:type="dxa"/>
            <w:hideMark/>
          </w:tcPr>
          <w:p w14:paraId="2A48196C" w14:textId="77777777" w:rsidR="00D94480" w:rsidRPr="006D100B" w:rsidRDefault="00D94480" w:rsidP="00534A29">
            <w:pPr>
              <w:rPr>
                <w:rFonts w:cstheme="minorHAnsi"/>
              </w:rPr>
            </w:pPr>
            <w:r w:rsidRPr="006D100B">
              <w:rPr>
                <w:rFonts w:cstheme="minorHAnsi"/>
              </w:rPr>
              <w:t>Dla każdego skierowania system prezentuje dane szczegółowe.</w:t>
            </w:r>
          </w:p>
        </w:tc>
      </w:tr>
      <w:tr w:rsidR="00D94480" w:rsidRPr="006D100B" w14:paraId="7199C09B" w14:textId="77777777" w:rsidTr="00B221BD">
        <w:trPr>
          <w:trHeight w:val="288"/>
        </w:trPr>
        <w:tc>
          <w:tcPr>
            <w:tcW w:w="782" w:type="dxa"/>
            <w:hideMark/>
          </w:tcPr>
          <w:p w14:paraId="55B82AF5" w14:textId="77777777" w:rsidR="00D94480" w:rsidRPr="006D100B" w:rsidRDefault="00D94480" w:rsidP="00534A29">
            <w:pPr>
              <w:rPr>
                <w:rFonts w:cstheme="minorHAnsi"/>
              </w:rPr>
            </w:pPr>
            <w:r w:rsidRPr="006D100B">
              <w:rPr>
                <w:rFonts w:cstheme="minorHAnsi"/>
              </w:rPr>
              <w:t>171.          </w:t>
            </w:r>
          </w:p>
        </w:tc>
        <w:tc>
          <w:tcPr>
            <w:tcW w:w="8280" w:type="dxa"/>
            <w:hideMark/>
          </w:tcPr>
          <w:p w14:paraId="1554CF19" w14:textId="77777777" w:rsidR="00D94480" w:rsidRPr="006D100B" w:rsidRDefault="00D94480" w:rsidP="00534A29">
            <w:pPr>
              <w:rPr>
                <w:rFonts w:cstheme="minorHAnsi"/>
              </w:rPr>
            </w:pPr>
            <w:r w:rsidRPr="006D100B">
              <w:rPr>
                <w:rFonts w:cstheme="minorHAnsi"/>
              </w:rPr>
              <w:t>Użytkownik ma możliwość powtórzenia danego skierowania lub skopiowania badań z poprzedniego skierowania.</w:t>
            </w:r>
          </w:p>
        </w:tc>
      </w:tr>
      <w:tr w:rsidR="00D94480" w:rsidRPr="006D100B" w14:paraId="67022876" w14:textId="77777777" w:rsidTr="00B221BD">
        <w:trPr>
          <w:trHeight w:val="576"/>
        </w:trPr>
        <w:tc>
          <w:tcPr>
            <w:tcW w:w="782" w:type="dxa"/>
            <w:hideMark/>
          </w:tcPr>
          <w:p w14:paraId="327EE1F0" w14:textId="77777777" w:rsidR="00D94480" w:rsidRPr="006D100B" w:rsidRDefault="00D94480" w:rsidP="00534A29">
            <w:pPr>
              <w:rPr>
                <w:rFonts w:cstheme="minorHAnsi"/>
              </w:rPr>
            </w:pPr>
            <w:r w:rsidRPr="006D100B">
              <w:rPr>
                <w:rFonts w:cstheme="minorHAnsi"/>
              </w:rPr>
              <w:t>172.          </w:t>
            </w:r>
          </w:p>
        </w:tc>
        <w:tc>
          <w:tcPr>
            <w:tcW w:w="8280" w:type="dxa"/>
            <w:hideMark/>
          </w:tcPr>
          <w:p w14:paraId="48AE6FC1" w14:textId="77777777" w:rsidR="00D94480" w:rsidRPr="006D100B" w:rsidRDefault="00D94480" w:rsidP="00534A29">
            <w:pPr>
              <w:rPr>
                <w:rFonts w:cstheme="minorHAnsi"/>
              </w:rPr>
            </w:pPr>
            <w:r w:rsidRPr="006D100B">
              <w:rPr>
                <w:rFonts w:cstheme="minorHAnsi"/>
              </w:rPr>
              <w:t xml:space="preserve">W ramach skierowania laboratoryjnego i diagnostycznego moduł umożliwia przetwarzanie danych dotyczących </w:t>
            </w:r>
            <w:proofErr w:type="spellStart"/>
            <w:r w:rsidRPr="006D100B">
              <w:rPr>
                <w:rFonts w:cstheme="minorHAnsi"/>
              </w:rPr>
              <w:t>rozpoznań</w:t>
            </w:r>
            <w:proofErr w:type="spellEnd"/>
            <w:r w:rsidRPr="006D100B">
              <w:rPr>
                <w:rFonts w:cstheme="minorHAnsi"/>
              </w:rPr>
              <w:t xml:space="preserve"> i informacji dodatkowych.</w:t>
            </w:r>
          </w:p>
        </w:tc>
      </w:tr>
      <w:tr w:rsidR="00D94480" w:rsidRPr="006D100B" w14:paraId="28873257" w14:textId="77777777" w:rsidTr="00B221BD">
        <w:trPr>
          <w:trHeight w:val="576"/>
        </w:trPr>
        <w:tc>
          <w:tcPr>
            <w:tcW w:w="782" w:type="dxa"/>
            <w:tcBorders>
              <w:bottom w:val="single" w:sz="4" w:space="0" w:color="auto"/>
            </w:tcBorders>
            <w:hideMark/>
          </w:tcPr>
          <w:p w14:paraId="58D71F8A" w14:textId="77777777" w:rsidR="00D94480" w:rsidRPr="006D100B" w:rsidRDefault="00D94480" w:rsidP="00534A29">
            <w:pPr>
              <w:rPr>
                <w:rFonts w:cstheme="minorHAnsi"/>
              </w:rPr>
            </w:pPr>
            <w:r w:rsidRPr="006D100B">
              <w:rPr>
                <w:rFonts w:cstheme="minorHAnsi"/>
              </w:rPr>
              <w:t>173.          </w:t>
            </w:r>
          </w:p>
        </w:tc>
        <w:tc>
          <w:tcPr>
            <w:tcW w:w="8280" w:type="dxa"/>
            <w:hideMark/>
          </w:tcPr>
          <w:p w14:paraId="4FE1E7D2" w14:textId="77777777" w:rsidR="00D94480" w:rsidRPr="006D100B" w:rsidRDefault="00D94480" w:rsidP="00534A29">
            <w:pPr>
              <w:rPr>
                <w:rFonts w:cstheme="minorHAnsi"/>
              </w:rPr>
            </w:pPr>
            <w:r w:rsidRPr="006D100B">
              <w:rPr>
                <w:rFonts w:cstheme="minorHAnsi"/>
              </w:rPr>
              <w:t>W ramach skierowania laboratoryjnego możliwość zlecenia cyklicznego (wystawienie jednego skierowania powoduje wystawienie N skierowań w określonym interwale czasu np. 5 skierowań z tymi samymi badanami co 24 godziny).</w:t>
            </w:r>
          </w:p>
        </w:tc>
      </w:tr>
      <w:tr w:rsidR="00D94480" w:rsidRPr="006D100B" w14:paraId="5BD9180C" w14:textId="77777777" w:rsidTr="00B221BD">
        <w:trPr>
          <w:trHeight w:val="288"/>
        </w:trPr>
        <w:tc>
          <w:tcPr>
            <w:tcW w:w="782" w:type="dxa"/>
            <w:tcBorders>
              <w:tr2bl w:val="single" w:sz="4" w:space="0" w:color="auto"/>
            </w:tcBorders>
            <w:hideMark/>
          </w:tcPr>
          <w:p w14:paraId="65A2FF48" w14:textId="77777777" w:rsidR="00D94480" w:rsidRPr="006D100B" w:rsidRDefault="00D94480" w:rsidP="00534A29">
            <w:pPr>
              <w:rPr>
                <w:rFonts w:cstheme="minorHAnsi"/>
              </w:rPr>
            </w:pPr>
          </w:p>
        </w:tc>
        <w:tc>
          <w:tcPr>
            <w:tcW w:w="8280" w:type="dxa"/>
            <w:hideMark/>
          </w:tcPr>
          <w:p w14:paraId="39285887" w14:textId="77777777" w:rsidR="00D94480" w:rsidRPr="006D100B" w:rsidRDefault="00D94480" w:rsidP="00534A29">
            <w:pPr>
              <w:rPr>
                <w:rFonts w:cstheme="minorHAnsi"/>
                <w:b/>
                <w:bCs/>
              </w:rPr>
            </w:pPr>
            <w:r w:rsidRPr="006D100B">
              <w:rPr>
                <w:rFonts w:cstheme="minorHAnsi"/>
                <w:b/>
                <w:bCs/>
              </w:rPr>
              <w:t>Wyniki zleconych badań</w:t>
            </w:r>
          </w:p>
        </w:tc>
      </w:tr>
      <w:tr w:rsidR="00D94480" w:rsidRPr="006D100B" w14:paraId="552BBA3A" w14:textId="77777777" w:rsidTr="00B221BD">
        <w:trPr>
          <w:trHeight w:val="288"/>
        </w:trPr>
        <w:tc>
          <w:tcPr>
            <w:tcW w:w="782" w:type="dxa"/>
            <w:hideMark/>
          </w:tcPr>
          <w:p w14:paraId="327C5881" w14:textId="77777777" w:rsidR="00D94480" w:rsidRPr="006D100B" w:rsidRDefault="00D94480" w:rsidP="00534A29">
            <w:pPr>
              <w:rPr>
                <w:rFonts w:cstheme="minorHAnsi"/>
              </w:rPr>
            </w:pPr>
            <w:r w:rsidRPr="006D100B">
              <w:rPr>
                <w:rFonts w:cstheme="minorHAnsi"/>
              </w:rPr>
              <w:t>174.   </w:t>
            </w:r>
          </w:p>
        </w:tc>
        <w:tc>
          <w:tcPr>
            <w:tcW w:w="8280" w:type="dxa"/>
            <w:hideMark/>
          </w:tcPr>
          <w:p w14:paraId="675C2607" w14:textId="77777777" w:rsidR="00D94480" w:rsidRPr="006D100B" w:rsidRDefault="00D94480" w:rsidP="00534A29">
            <w:pPr>
              <w:rPr>
                <w:rFonts w:cstheme="minorHAnsi"/>
              </w:rPr>
            </w:pPr>
            <w:r w:rsidRPr="006D100B">
              <w:rPr>
                <w:rFonts w:cstheme="minorHAnsi"/>
              </w:rPr>
              <w:t>Moduł prezentuje listę wyników do zleconych badań.</w:t>
            </w:r>
          </w:p>
        </w:tc>
      </w:tr>
      <w:tr w:rsidR="00D94480" w:rsidRPr="006D100B" w14:paraId="6AFAC154" w14:textId="77777777" w:rsidTr="00B221BD">
        <w:trPr>
          <w:trHeight w:val="288"/>
        </w:trPr>
        <w:tc>
          <w:tcPr>
            <w:tcW w:w="782" w:type="dxa"/>
            <w:hideMark/>
          </w:tcPr>
          <w:p w14:paraId="09941B31" w14:textId="77777777" w:rsidR="00D94480" w:rsidRPr="006D100B" w:rsidRDefault="00D94480" w:rsidP="00534A29">
            <w:pPr>
              <w:rPr>
                <w:rFonts w:cstheme="minorHAnsi"/>
              </w:rPr>
            </w:pPr>
            <w:r w:rsidRPr="006D100B">
              <w:rPr>
                <w:rFonts w:cstheme="minorHAnsi"/>
              </w:rPr>
              <w:t>175. </w:t>
            </w:r>
          </w:p>
        </w:tc>
        <w:tc>
          <w:tcPr>
            <w:tcW w:w="8280" w:type="dxa"/>
            <w:hideMark/>
          </w:tcPr>
          <w:p w14:paraId="11E3CB4B" w14:textId="77777777" w:rsidR="00D94480" w:rsidRPr="006D100B" w:rsidRDefault="00D94480" w:rsidP="00534A29">
            <w:pPr>
              <w:rPr>
                <w:rFonts w:cstheme="minorHAnsi"/>
              </w:rPr>
            </w:pPr>
            <w:r w:rsidRPr="006D100B">
              <w:rPr>
                <w:rFonts w:cstheme="minorHAnsi"/>
              </w:rPr>
              <w:t>Dla każdego wyniku badań system prezentuje dane szczegółowe wyniku.</w:t>
            </w:r>
          </w:p>
        </w:tc>
      </w:tr>
      <w:tr w:rsidR="00D94480" w:rsidRPr="006D100B" w14:paraId="4EE6B1BC" w14:textId="77777777" w:rsidTr="00B221BD">
        <w:trPr>
          <w:trHeight w:val="288"/>
        </w:trPr>
        <w:tc>
          <w:tcPr>
            <w:tcW w:w="782" w:type="dxa"/>
            <w:hideMark/>
          </w:tcPr>
          <w:p w14:paraId="30D79F7D" w14:textId="77777777" w:rsidR="00D94480" w:rsidRPr="006D100B" w:rsidRDefault="00D94480" w:rsidP="00534A29">
            <w:pPr>
              <w:rPr>
                <w:rFonts w:cstheme="minorHAnsi"/>
              </w:rPr>
            </w:pPr>
            <w:r w:rsidRPr="006D100B">
              <w:rPr>
                <w:rFonts w:cstheme="minorHAnsi"/>
              </w:rPr>
              <w:t>176.          </w:t>
            </w:r>
          </w:p>
        </w:tc>
        <w:tc>
          <w:tcPr>
            <w:tcW w:w="8280" w:type="dxa"/>
            <w:hideMark/>
          </w:tcPr>
          <w:p w14:paraId="5B0E4E82" w14:textId="77777777" w:rsidR="00D94480" w:rsidRPr="006D100B" w:rsidRDefault="00D94480" w:rsidP="00534A29">
            <w:pPr>
              <w:rPr>
                <w:rFonts w:cstheme="minorHAnsi"/>
              </w:rPr>
            </w:pPr>
            <w:r w:rsidRPr="006D100B">
              <w:rPr>
                <w:rFonts w:cstheme="minorHAnsi"/>
              </w:rPr>
              <w:t>Możliwość wykonania analizy retrospektywnej dla konkretnych badań w ramach wyników laboratoryjnych.</w:t>
            </w:r>
          </w:p>
        </w:tc>
      </w:tr>
      <w:tr w:rsidR="00D94480" w:rsidRPr="006D100B" w14:paraId="06DEBCFC" w14:textId="77777777" w:rsidTr="00B221BD">
        <w:trPr>
          <w:trHeight w:val="288"/>
        </w:trPr>
        <w:tc>
          <w:tcPr>
            <w:tcW w:w="782" w:type="dxa"/>
            <w:hideMark/>
          </w:tcPr>
          <w:p w14:paraId="033D5157" w14:textId="77777777" w:rsidR="00D94480" w:rsidRPr="006D100B" w:rsidRDefault="00D94480" w:rsidP="00534A29">
            <w:pPr>
              <w:rPr>
                <w:rFonts w:cstheme="minorHAnsi"/>
              </w:rPr>
            </w:pPr>
            <w:r w:rsidRPr="006D100B">
              <w:rPr>
                <w:rFonts w:cstheme="minorHAnsi"/>
              </w:rPr>
              <w:t>177.          </w:t>
            </w:r>
          </w:p>
        </w:tc>
        <w:tc>
          <w:tcPr>
            <w:tcW w:w="8280" w:type="dxa"/>
            <w:hideMark/>
          </w:tcPr>
          <w:p w14:paraId="62663A7D" w14:textId="77777777" w:rsidR="00D94480" w:rsidRPr="006D100B" w:rsidRDefault="00D94480" w:rsidP="00534A29">
            <w:pPr>
              <w:rPr>
                <w:rFonts w:cstheme="minorHAnsi"/>
              </w:rPr>
            </w:pPr>
            <w:r w:rsidRPr="006D100B">
              <w:rPr>
                <w:rFonts w:cstheme="minorHAnsi"/>
              </w:rPr>
              <w:t>Możliwość generacji wykresu w ramach analizy retrospektywnej w ramach wyników laboratoryjnych.</w:t>
            </w:r>
          </w:p>
        </w:tc>
      </w:tr>
      <w:tr w:rsidR="00D94480" w:rsidRPr="006D100B" w14:paraId="3FD45716" w14:textId="77777777" w:rsidTr="00B221BD">
        <w:trPr>
          <w:trHeight w:val="288"/>
        </w:trPr>
        <w:tc>
          <w:tcPr>
            <w:tcW w:w="782" w:type="dxa"/>
            <w:tcBorders>
              <w:bottom w:val="single" w:sz="4" w:space="0" w:color="auto"/>
            </w:tcBorders>
            <w:hideMark/>
          </w:tcPr>
          <w:p w14:paraId="2A04C56C" w14:textId="77777777" w:rsidR="00D94480" w:rsidRPr="006D100B" w:rsidRDefault="00D94480" w:rsidP="00534A29">
            <w:pPr>
              <w:rPr>
                <w:rFonts w:cstheme="minorHAnsi"/>
              </w:rPr>
            </w:pPr>
            <w:r w:rsidRPr="006D100B">
              <w:rPr>
                <w:rFonts w:cstheme="minorHAnsi"/>
              </w:rPr>
              <w:t>178.          </w:t>
            </w:r>
          </w:p>
        </w:tc>
        <w:tc>
          <w:tcPr>
            <w:tcW w:w="8280" w:type="dxa"/>
            <w:hideMark/>
          </w:tcPr>
          <w:p w14:paraId="14168AB7" w14:textId="77777777" w:rsidR="00D94480" w:rsidRPr="006D100B" w:rsidRDefault="00D94480" w:rsidP="00534A29">
            <w:pPr>
              <w:rPr>
                <w:rFonts w:cstheme="minorHAnsi"/>
              </w:rPr>
            </w:pPr>
            <w:r w:rsidRPr="006D100B">
              <w:rPr>
                <w:rFonts w:cstheme="minorHAnsi"/>
              </w:rPr>
              <w:t>Możliwość wyszukiwania wyników badań laboratoryjnych po nazwie badania lub grupy badań np. Morfologia.</w:t>
            </w:r>
          </w:p>
        </w:tc>
      </w:tr>
      <w:tr w:rsidR="00D94480" w:rsidRPr="006D100B" w14:paraId="63D94690" w14:textId="77777777" w:rsidTr="00B221BD">
        <w:trPr>
          <w:trHeight w:val="288"/>
        </w:trPr>
        <w:tc>
          <w:tcPr>
            <w:tcW w:w="782" w:type="dxa"/>
            <w:tcBorders>
              <w:tr2bl w:val="single" w:sz="4" w:space="0" w:color="auto"/>
            </w:tcBorders>
            <w:hideMark/>
          </w:tcPr>
          <w:p w14:paraId="501DC135" w14:textId="77777777" w:rsidR="00D94480" w:rsidRPr="006D100B" w:rsidRDefault="00D94480" w:rsidP="00534A29">
            <w:pPr>
              <w:rPr>
                <w:rFonts w:cstheme="minorHAnsi"/>
              </w:rPr>
            </w:pPr>
          </w:p>
        </w:tc>
        <w:tc>
          <w:tcPr>
            <w:tcW w:w="8280" w:type="dxa"/>
            <w:noWrap/>
            <w:hideMark/>
          </w:tcPr>
          <w:p w14:paraId="2089DC68" w14:textId="77777777" w:rsidR="00D94480" w:rsidRPr="006D100B" w:rsidRDefault="00D94480" w:rsidP="00534A29">
            <w:pPr>
              <w:rPr>
                <w:rFonts w:cstheme="minorHAnsi"/>
                <w:b/>
                <w:bCs/>
              </w:rPr>
            </w:pPr>
            <w:proofErr w:type="spellStart"/>
            <w:r w:rsidRPr="006D100B">
              <w:rPr>
                <w:rFonts w:cstheme="minorHAnsi"/>
                <w:b/>
                <w:bCs/>
              </w:rPr>
              <w:t>eRecepta</w:t>
            </w:r>
            <w:proofErr w:type="spellEnd"/>
          </w:p>
        </w:tc>
      </w:tr>
      <w:tr w:rsidR="00D94480" w:rsidRPr="006D100B" w14:paraId="724934BA" w14:textId="77777777" w:rsidTr="00B221BD">
        <w:trPr>
          <w:trHeight w:val="288"/>
        </w:trPr>
        <w:tc>
          <w:tcPr>
            <w:tcW w:w="782" w:type="dxa"/>
            <w:hideMark/>
          </w:tcPr>
          <w:p w14:paraId="2174F8C7" w14:textId="77777777" w:rsidR="00D94480" w:rsidRPr="006D100B" w:rsidRDefault="00D94480" w:rsidP="00534A29">
            <w:pPr>
              <w:rPr>
                <w:rFonts w:cstheme="minorHAnsi"/>
              </w:rPr>
            </w:pPr>
            <w:r w:rsidRPr="006D100B">
              <w:rPr>
                <w:rFonts w:cstheme="minorHAnsi"/>
              </w:rPr>
              <w:t>179.   </w:t>
            </w:r>
          </w:p>
        </w:tc>
        <w:tc>
          <w:tcPr>
            <w:tcW w:w="8280" w:type="dxa"/>
            <w:noWrap/>
            <w:hideMark/>
          </w:tcPr>
          <w:p w14:paraId="1F78A471" w14:textId="77777777" w:rsidR="00D94480" w:rsidRPr="006D100B" w:rsidRDefault="00D94480" w:rsidP="00534A29">
            <w:pPr>
              <w:rPr>
                <w:rFonts w:cstheme="minorHAnsi"/>
              </w:rPr>
            </w:pPr>
            <w:r w:rsidRPr="006D100B">
              <w:rPr>
                <w:rFonts w:cstheme="minorHAnsi"/>
              </w:rPr>
              <w:t>Moduł prezentuje listę wystawionych recept zarówno elektronicznych jak i papierowych.</w:t>
            </w:r>
          </w:p>
        </w:tc>
      </w:tr>
      <w:tr w:rsidR="00D94480" w:rsidRPr="006D100B" w14:paraId="3A57FF30" w14:textId="77777777" w:rsidTr="00B221BD">
        <w:trPr>
          <w:trHeight w:val="288"/>
        </w:trPr>
        <w:tc>
          <w:tcPr>
            <w:tcW w:w="782" w:type="dxa"/>
            <w:hideMark/>
          </w:tcPr>
          <w:p w14:paraId="7D78ADD1" w14:textId="77777777" w:rsidR="00D94480" w:rsidRPr="006D100B" w:rsidRDefault="00D94480" w:rsidP="00534A29">
            <w:pPr>
              <w:rPr>
                <w:rFonts w:cstheme="minorHAnsi"/>
              </w:rPr>
            </w:pPr>
            <w:r w:rsidRPr="006D100B">
              <w:rPr>
                <w:rFonts w:cstheme="minorHAnsi"/>
              </w:rPr>
              <w:t>180.          </w:t>
            </w:r>
          </w:p>
        </w:tc>
        <w:tc>
          <w:tcPr>
            <w:tcW w:w="8280" w:type="dxa"/>
            <w:noWrap/>
            <w:hideMark/>
          </w:tcPr>
          <w:p w14:paraId="19B11AA6" w14:textId="77777777" w:rsidR="00D94480" w:rsidRPr="006D100B" w:rsidRDefault="00D94480" w:rsidP="00534A29">
            <w:pPr>
              <w:rPr>
                <w:rFonts w:cstheme="minorHAnsi"/>
              </w:rPr>
            </w:pPr>
            <w:r w:rsidRPr="006D100B">
              <w:rPr>
                <w:rFonts w:cstheme="minorHAnsi"/>
              </w:rPr>
              <w:t xml:space="preserve">Moduł umożliwia dodanie nowej </w:t>
            </w:r>
            <w:proofErr w:type="spellStart"/>
            <w:r w:rsidRPr="006D100B">
              <w:rPr>
                <w:rFonts w:cstheme="minorHAnsi"/>
              </w:rPr>
              <w:t>eRecepty</w:t>
            </w:r>
            <w:proofErr w:type="spellEnd"/>
            <w:r w:rsidRPr="006D100B">
              <w:rPr>
                <w:rFonts w:cstheme="minorHAnsi"/>
              </w:rPr>
              <w:t xml:space="preserve"> a w przypadku niepowodzenia w komunikacji z systemem centralnym, również w wersji papierowej.</w:t>
            </w:r>
          </w:p>
        </w:tc>
      </w:tr>
      <w:tr w:rsidR="00D94480" w:rsidRPr="006D100B" w14:paraId="400606AA" w14:textId="77777777" w:rsidTr="00B221BD">
        <w:trPr>
          <w:trHeight w:val="288"/>
        </w:trPr>
        <w:tc>
          <w:tcPr>
            <w:tcW w:w="782" w:type="dxa"/>
            <w:tcBorders>
              <w:bottom w:val="single" w:sz="4" w:space="0" w:color="auto"/>
            </w:tcBorders>
            <w:hideMark/>
          </w:tcPr>
          <w:p w14:paraId="5CE5A6B5" w14:textId="77777777" w:rsidR="00D94480" w:rsidRPr="006D100B" w:rsidRDefault="00D94480" w:rsidP="00534A29">
            <w:pPr>
              <w:rPr>
                <w:rFonts w:cstheme="minorHAnsi"/>
              </w:rPr>
            </w:pPr>
            <w:r w:rsidRPr="006D100B">
              <w:rPr>
                <w:rFonts w:cstheme="minorHAnsi"/>
              </w:rPr>
              <w:t>181.   </w:t>
            </w:r>
          </w:p>
        </w:tc>
        <w:tc>
          <w:tcPr>
            <w:tcW w:w="8280" w:type="dxa"/>
            <w:noWrap/>
            <w:hideMark/>
          </w:tcPr>
          <w:p w14:paraId="71395886" w14:textId="77777777" w:rsidR="00D94480" w:rsidRPr="006D100B" w:rsidRDefault="00D94480" w:rsidP="00534A29">
            <w:pPr>
              <w:rPr>
                <w:rFonts w:cstheme="minorHAnsi"/>
              </w:rPr>
            </w:pPr>
            <w:r w:rsidRPr="006D100B">
              <w:rPr>
                <w:rFonts w:cstheme="minorHAnsi"/>
              </w:rPr>
              <w:t xml:space="preserve">Możliwość wydruku informacji o wystawionej </w:t>
            </w:r>
            <w:proofErr w:type="spellStart"/>
            <w:r w:rsidRPr="006D100B">
              <w:rPr>
                <w:rFonts w:cstheme="minorHAnsi"/>
              </w:rPr>
              <w:t>eRecepcie</w:t>
            </w:r>
            <w:proofErr w:type="spellEnd"/>
            <w:r w:rsidRPr="006D100B">
              <w:rPr>
                <w:rFonts w:cstheme="minorHAnsi"/>
              </w:rPr>
              <w:t xml:space="preserve"> dla pacjenta.</w:t>
            </w:r>
          </w:p>
        </w:tc>
      </w:tr>
      <w:tr w:rsidR="00D94480" w:rsidRPr="006D100B" w14:paraId="74E40B2F" w14:textId="77777777" w:rsidTr="00B221BD">
        <w:trPr>
          <w:trHeight w:val="288"/>
        </w:trPr>
        <w:tc>
          <w:tcPr>
            <w:tcW w:w="782" w:type="dxa"/>
            <w:tcBorders>
              <w:tr2bl w:val="single" w:sz="4" w:space="0" w:color="auto"/>
            </w:tcBorders>
            <w:hideMark/>
          </w:tcPr>
          <w:p w14:paraId="423A7682" w14:textId="77777777" w:rsidR="00D94480" w:rsidRPr="006D100B" w:rsidRDefault="00D94480" w:rsidP="00534A29">
            <w:pPr>
              <w:rPr>
                <w:rFonts w:cstheme="minorHAnsi"/>
              </w:rPr>
            </w:pPr>
          </w:p>
        </w:tc>
        <w:tc>
          <w:tcPr>
            <w:tcW w:w="8280" w:type="dxa"/>
            <w:hideMark/>
          </w:tcPr>
          <w:p w14:paraId="57E12F65" w14:textId="77777777" w:rsidR="00D94480" w:rsidRPr="006D100B" w:rsidRDefault="00D94480" w:rsidP="00534A29">
            <w:pPr>
              <w:rPr>
                <w:rFonts w:cstheme="minorHAnsi"/>
                <w:b/>
                <w:bCs/>
              </w:rPr>
            </w:pPr>
            <w:proofErr w:type="spellStart"/>
            <w:r w:rsidRPr="006D100B">
              <w:rPr>
                <w:rFonts w:cstheme="minorHAnsi"/>
                <w:b/>
                <w:bCs/>
              </w:rPr>
              <w:t>eSkierowania</w:t>
            </w:r>
            <w:proofErr w:type="spellEnd"/>
          </w:p>
        </w:tc>
      </w:tr>
      <w:tr w:rsidR="00D94480" w:rsidRPr="006D100B" w14:paraId="38919D92" w14:textId="77777777" w:rsidTr="00B221BD">
        <w:trPr>
          <w:trHeight w:val="288"/>
        </w:trPr>
        <w:tc>
          <w:tcPr>
            <w:tcW w:w="782" w:type="dxa"/>
            <w:hideMark/>
          </w:tcPr>
          <w:p w14:paraId="6B8DED94" w14:textId="77777777" w:rsidR="00D94480" w:rsidRPr="006D100B" w:rsidRDefault="00D94480" w:rsidP="00534A29">
            <w:pPr>
              <w:rPr>
                <w:rFonts w:cstheme="minorHAnsi"/>
              </w:rPr>
            </w:pPr>
            <w:r w:rsidRPr="006D100B">
              <w:rPr>
                <w:rFonts w:cstheme="minorHAnsi"/>
              </w:rPr>
              <w:t>182.          </w:t>
            </w:r>
          </w:p>
        </w:tc>
        <w:tc>
          <w:tcPr>
            <w:tcW w:w="8280" w:type="dxa"/>
            <w:noWrap/>
            <w:hideMark/>
          </w:tcPr>
          <w:p w14:paraId="3EE028FF" w14:textId="77777777" w:rsidR="00D94480" w:rsidRPr="006D100B" w:rsidRDefault="00D94480" w:rsidP="00534A29">
            <w:pPr>
              <w:rPr>
                <w:rFonts w:cstheme="minorHAnsi"/>
              </w:rPr>
            </w:pPr>
            <w:r w:rsidRPr="006D100B">
              <w:rPr>
                <w:rFonts w:cstheme="minorHAnsi"/>
              </w:rPr>
              <w:t>Moduł prezentuje listę wystawionych skierowań, zarówno elektronicznych jak i papierowych.</w:t>
            </w:r>
          </w:p>
        </w:tc>
      </w:tr>
      <w:tr w:rsidR="00D94480" w:rsidRPr="006D100B" w14:paraId="74F7D3C5" w14:textId="77777777" w:rsidTr="00B221BD">
        <w:trPr>
          <w:trHeight w:val="576"/>
        </w:trPr>
        <w:tc>
          <w:tcPr>
            <w:tcW w:w="782" w:type="dxa"/>
            <w:hideMark/>
          </w:tcPr>
          <w:p w14:paraId="4556C933" w14:textId="77777777" w:rsidR="00D94480" w:rsidRPr="006D100B" w:rsidRDefault="00D94480" w:rsidP="00534A29">
            <w:pPr>
              <w:rPr>
                <w:rFonts w:cstheme="minorHAnsi"/>
              </w:rPr>
            </w:pPr>
            <w:r w:rsidRPr="006D100B">
              <w:rPr>
                <w:rFonts w:cstheme="minorHAnsi"/>
              </w:rPr>
              <w:t>183.          </w:t>
            </w:r>
          </w:p>
        </w:tc>
        <w:tc>
          <w:tcPr>
            <w:tcW w:w="8280" w:type="dxa"/>
            <w:hideMark/>
          </w:tcPr>
          <w:p w14:paraId="2D71773B" w14:textId="77777777" w:rsidR="00D94480" w:rsidRPr="006D100B" w:rsidRDefault="00D94480" w:rsidP="00534A29">
            <w:pPr>
              <w:rPr>
                <w:rFonts w:cstheme="minorHAnsi"/>
              </w:rPr>
            </w:pPr>
            <w:r w:rsidRPr="006D100B">
              <w:rPr>
                <w:rFonts w:cstheme="minorHAnsi"/>
              </w:rPr>
              <w:t>Moduł umożliwia dodanie nowego skierowania elektronicznego a w przypadku niepowodzenia w komunikacji z systemem centralnym, również w wersji papierowej.</w:t>
            </w:r>
          </w:p>
        </w:tc>
      </w:tr>
      <w:tr w:rsidR="00D94480" w:rsidRPr="006D100B" w14:paraId="1ED5F689" w14:textId="77777777" w:rsidTr="00B221BD">
        <w:trPr>
          <w:trHeight w:val="288"/>
        </w:trPr>
        <w:tc>
          <w:tcPr>
            <w:tcW w:w="782" w:type="dxa"/>
            <w:hideMark/>
          </w:tcPr>
          <w:p w14:paraId="62841564" w14:textId="77777777" w:rsidR="00D94480" w:rsidRPr="006D100B" w:rsidRDefault="00D94480" w:rsidP="00534A29">
            <w:pPr>
              <w:rPr>
                <w:rFonts w:cstheme="minorHAnsi"/>
              </w:rPr>
            </w:pPr>
            <w:r w:rsidRPr="006D100B">
              <w:rPr>
                <w:rFonts w:cstheme="minorHAnsi"/>
              </w:rPr>
              <w:t>184. </w:t>
            </w:r>
          </w:p>
        </w:tc>
        <w:tc>
          <w:tcPr>
            <w:tcW w:w="8280" w:type="dxa"/>
            <w:hideMark/>
          </w:tcPr>
          <w:p w14:paraId="00357BAB" w14:textId="77777777" w:rsidR="00D94480" w:rsidRPr="006D100B" w:rsidRDefault="00D94480" w:rsidP="00534A29">
            <w:pPr>
              <w:rPr>
                <w:rFonts w:cstheme="minorHAnsi"/>
              </w:rPr>
            </w:pPr>
            <w:r w:rsidRPr="006D100B">
              <w:rPr>
                <w:rFonts w:cstheme="minorHAnsi"/>
              </w:rPr>
              <w:t xml:space="preserve">Możliwość wydrukowania informacji o wystawionym </w:t>
            </w:r>
            <w:proofErr w:type="spellStart"/>
            <w:r w:rsidRPr="006D100B">
              <w:rPr>
                <w:rFonts w:cstheme="minorHAnsi"/>
              </w:rPr>
              <w:t>eSkierowaniu</w:t>
            </w:r>
            <w:proofErr w:type="spellEnd"/>
            <w:r w:rsidRPr="006D100B">
              <w:rPr>
                <w:rFonts w:cstheme="minorHAnsi"/>
              </w:rPr>
              <w:t xml:space="preserve"> dla pacjenta.</w:t>
            </w:r>
          </w:p>
        </w:tc>
      </w:tr>
      <w:tr w:rsidR="00D94480" w:rsidRPr="006D100B" w14:paraId="61A7471C" w14:textId="77777777" w:rsidTr="00B221BD">
        <w:trPr>
          <w:trHeight w:val="576"/>
        </w:trPr>
        <w:tc>
          <w:tcPr>
            <w:tcW w:w="782" w:type="dxa"/>
            <w:tcBorders>
              <w:bottom w:val="single" w:sz="4" w:space="0" w:color="auto"/>
            </w:tcBorders>
            <w:hideMark/>
          </w:tcPr>
          <w:p w14:paraId="115FAE14" w14:textId="77777777" w:rsidR="00D94480" w:rsidRPr="006D100B" w:rsidRDefault="00D94480" w:rsidP="00534A29">
            <w:pPr>
              <w:rPr>
                <w:rFonts w:cstheme="minorHAnsi"/>
              </w:rPr>
            </w:pPr>
            <w:r w:rsidRPr="006D100B">
              <w:rPr>
                <w:rFonts w:cstheme="minorHAnsi"/>
              </w:rPr>
              <w:t>185.          </w:t>
            </w:r>
          </w:p>
        </w:tc>
        <w:tc>
          <w:tcPr>
            <w:tcW w:w="8280" w:type="dxa"/>
            <w:hideMark/>
          </w:tcPr>
          <w:p w14:paraId="1EA601FF" w14:textId="77777777" w:rsidR="00D94480" w:rsidRPr="006D100B" w:rsidRDefault="00D94480" w:rsidP="00534A29">
            <w:pPr>
              <w:rPr>
                <w:rFonts w:cstheme="minorHAnsi"/>
              </w:rPr>
            </w:pPr>
            <w:r w:rsidRPr="006D100B">
              <w:rPr>
                <w:rFonts w:cstheme="minorHAnsi"/>
              </w:rPr>
              <w:t xml:space="preserve">Możliwość podglądu aktualnego statusu </w:t>
            </w:r>
            <w:proofErr w:type="spellStart"/>
            <w:r w:rsidRPr="006D100B">
              <w:rPr>
                <w:rFonts w:cstheme="minorHAnsi"/>
              </w:rPr>
              <w:t>eSkierowania</w:t>
            </w:r>
            <w:proofErr w:type="spellEnd"/>
            <w:r w:rsidRPr="006D100B">
              <w:rPr>
                <w:rFonts w:cstheme="minorHAnsi"/>
              </w:rPr>
              <w:t xml:space="preserve"> po stronie platformy P1 - możliwość podglądu czy </w:t>
            </w:r>
            <w:proofErr w:type="spellStart"/>
            <w:r w:rsidRPr="006D100B">
              <w:rPr>
                <w:rFonts w:cstheme="minorHAnsi"/>
              </w:rPr>
              <w:t>eSkierowanie</w:t>
            </w:r>
            <w:proofErr w:type="spellEnd"/>
            <w:r w:rsidRPr="006D100B">
              <w:rPr>
                <w:rFonts w:cstheme="minorHAnsi"/>
              </w:rPr>
              <w:t xml:space="preserve"> zostało zrealizowane przez pacjenta.</w:t>
            </w:r>
          </w:p>
        </w:tc>
      </w:tr>
      <w:tr w:rsidR="00D94480" w:rsidRPr="006D100B" w14:paraId="66E7472A" w14:textId="77777777" w:rsidTr="00B221BD">
        <w:trPr>
          <w:trHeight w:val="288"/>
        </w:trPr>
        <w:tc>
          <w:tcPr>
            <w:tcW w:w="782" w:type="dxa"/>
            <w:tcBorders>
              <w:tr2bl w:val="single" w:sz="4" w:space="0" w:color="auto"/>
            </w:tcBorders>
            <w:hideMark/>
          </w:tcPr>
          <w:p w14:paraId="695FF534" w14:textId="77777777" w:rsidR="00D94480" w:rsidRPr="006D100B" w:rsidRDefault="00D94480" w:rsidP="00534A29">
            <w:pPr>
              <w:rPr>
                <w:rFonts w:cstheme="minorHAnsi"/>
              </w:rPr>
            </w:pPr>
          </w:p>
        </w:tc>
        <w:tc>
          <w:tcPr>
            <w:tcW w:w="8280" w:type="dxa"/>
            <w:hideMark/>
          </w:tcPr>
          <w:p w14:paraId="214ECBA5" w14:textId="77777777" w:rsidR="00D94480" w:rsidRPr="006D100B" w:rsidRDefault="00D94480" w:rsidP="00534A29">
            <w:pPr>
              <w:rPr>
                <w:rFonts w:cstheme="minorHAnsi"/>
                <w:b/>
                <w:bCs/>
              </w:rPr>
            </w:pPr>
            <w:r w:rsidRPr="006D100B">
              <w:rPr>
                <w:rFonts w:cstheme="minorHAnsi"/>
                <w:b/>
                <w:bCs/>
              </w:rPr>
              <w:t>Dokumenty EDM</w:t>
            </w:r>
          </w:p>
        </w:tc>
      </w:tr>
      <w:tr w:rsidR="00D94480" w:rsidRPr="006D100B" w14:paraId="2D018A14" w14:textId="77777777" w:rsidTr="00B221BD">
        <w:trPr>
          <w:trHeight w:val="288"/>
        </w:trPr>
        <w:tc>
          <w:tcPr>
            <w:tcW w:w="782" w:type="dxa"/>
            <w:hideMark/>
          </w:tcPr>
          <w:p w14:paraId="51A2085F" w14:textId="77777777" w:rsidR="00D94480" w:rsidRPr="006D100B" w:rsidRDefault="00D94480" w:rsidP="00534A29">
            <w:pPr>
              <w:rPr>
                <w:rFonts w:cstheme="minorHAnsi"/>
              </w:rPr>
            </w:pPr>
            <w:r w:rsidRPr="006D100B">
              <w:rPr>
                <w:rFonts w:cstheme="minorHAnsi"/>
              </w:rPr>
              <w:t>186.  </w:t>
            </w:r>
          </w:p>
        </w:tc>
        <w:tc>
          <w:tcPr>
            <w:tcW w:w="8280" w:type="dxa"/>
            <w:hideMark/>
          </w:tcPr>
          <w:p w14:paraId="502816DA" w14:textId="77777777" w:rsidR="00D94480" w:rsidRPr="006D100B" w:rsidRDefault="00D94480" w:rsidP="00534A29">
            <w:pPr>
              <w:rPr>
                <w:rFonts w:cstheme="minorHAnsi"/>
              </w:rPr>
            </w:pPr>
            <w:r w:rsidRPr="006D100B">
              <w:rPr>
                <w:rFonts w:cstheme="minorHAnsi"/>
              </w:rPr>
              <w:t>Moduł prezentuje listę dokumentów EDM wystawionych dla pacjenta.</w:t>
            </w:r>
          </w:p>
        </w:tc>
      </w:tr>
      <w:tr w:rsidR="00D94480" w:rsidRPr="006D100B" w14:paraId="080445D7" w14:textId="77777777" w:rsidTr="00B221BD">
        <w:trPr>
          <w:trHeight w:val="288"/>
        </w:trPr>
        <w:tc>
          <w:tcPr>
            <w:tcW w:w="782" w:type="dxa"/>
            <w:hideMark/>
          </w:tcPr>
          <w:p w14:paraId="2F1AF5C9" w14:textId="77777777" w:rsidR="00D94480" w:rsidRPr="006D100B" w:rsidRDefault="00D94480" w:rsidP="00534A29">
            <w:pPr>
              <w:rPr>
                <w:rFonts w:cstheme="minorHAnsi"/>
              </w:rPr>
            </w:pPr>
            <w:r w:rsidRPr="006D100B">
              <w:rPr>
                <w:rFonts w:cstheme="minorHAnsi"/>
              </w:rPr>
              <w:t>187.   </w:t>
            </w:r>
          </w:p>
        </w:tc>
        <w:tc>
          <w:tcPr>
            <w:tcW w:w="8280" w:type="dxa"/>
            <w:hideMark/>
          </w:tcPr>
          <w:p w14:paraId="3853F5AA" w14:textId="77777777" w:rsidR="00D94480" w:rsidRPr="006D100B" w:rsidRDefault="00D94480" w:rsidP="00534A29">
            <w:pPr>
              <w:rPr>
                <w:rFonts w:cstheme="minorHAnsi"/>
              </w:rPr>
            </w:pPr>
            <w:r w:rsidRPr="006D100B">
              <w:rPr>
                <w:rFonts w:cstheme="minorHAnsi"/>
              </w:rPr>
              <w:t>Moduł pozwala na wydruk dokumentu EDM.</w:t>
            </w:r>
          </w:p>
        </w:tc>
      </w:tr>
      <w:tr w:rsidR="00D94480" w:rsidRPr="006D100B" w14:paraId="3CBBB2A5" w14:textId="77777777" w:rsidTr="00B221BD">
        <w:trPr>
          <w:trHeight w:val="576"/>
        </w:trPr>
        <w:tc>
          <w:tcPr>
            <w:tcW w:w="782" w:type="dxa"/>
            <w:hideMark/>
          </w:tcPr>
          <w:p w14:paraId="26F7FCBC" w14:textId="77777777" w:rsidR="00D94480" w:rsidRPr="006D100B" w:rsidRDefault="00D94480" w:rsidP="00534A29">
            <w:pPr>
              <w:rPr>
                <w:rFonts w:cstheme="minorHAnsi"/>
              </w:rPr>
            </w:pPr>
            <w:r w:rsidRPr="006D100B">
              <w:rPr>
                <w:rFonts w:cstheme="minorHAnsi"/>
              </w:rPr>
              <w:t>188.          </w:t>
            </w:r>
          </w:p>
        </w:tc>
        <w:tc>
          <w:tcPr>
            <w:tcW w:w="8280" w:type="dxa"/>
            <w:hideMark/>
          </w:tcPr>
          <w:p w14:paraId="12A7718C" w14:textId="77777777" w:rsidR="00D94480" w:rsidRPr="006D100B" w:rsidRDefault="00D94480" w:rsidP="00534A29">
            <w:pPr>
              <w:rPr>
                <w:rFonts w:cstheme="minorHAnsi"/>
              </w:rPr>
            </w:pPr>
            <w:r w:rsidRPr="006D100B">
              <w:rPr>
                <w:rFonts w:cstheme="minorHAnsi"/>
              </w:rPr>
              <w:t>Moduł umożliwia podpisanie dokumentu EDM za pomocą certyfikatu ZUS (wykorzystaniem sposobu potwierdzania pochodzenia oraz integralności danych dostępnego w systemie teleinformatycznym udostępnionym bezpłatnie przez Zakład Ubezpieczeń Społecznych).</w:t>
            </w:r>
          </w:p>
        </w:tc>
      </w:tr>
    </w:tbl>
    <w:p w14:paraId="41F5E909" w14:textId="3C02EA3B" w:rsidR="004113F2" w:rsidRDefault="004113F2" w:rsidP="00534A29">
      <w:pPr>
        <w:spacing w:after="0"/>
        <w:jc w:val="both"/>
      </w:pPr>
    </w:p>
    <w:p w14:paraId="77C87B09" w14:textId="77777777" w:rsidR="00537A40" w:rsidRDefault="00537A40" w:rsidP="00534A29">
      <w:pPr>
        <w:spacing w:after="0"/>
        <w:jc w:val="both"/>
        <w:rPr>
          <w:rFonts w:cstheme="minorHAnsi"/>
        </w:rPr>
      </w:pPr>
    </w:p>
    <w:p w14:paraId="72F80DA1" w14:textId="46EAF13D" w:rsidR="002D52BC" w:rsidRPr="00534A29" w:rsidRDefault="00FB79D6" w:rsidP="00534A29">
      <w:pPr>
        <w:spacing w:after="0"/>
        <w:jc w:val="center"/>
        <w:rPr>
          <w:rFonts w:cstheme="minorHAnsi"/>
          <w:b/>
          <w:bCs/>
          <w:sz w:val="32"/>
          <w:szCs w:val="32"/>
        </w:rPr>
      </w:pPr>
      <w:r w:rsidRPr="00534A29">
        <w:rPr>
          <w:rFonts w:cstheme="minorHAnsi"/>
          <w:b/>
          <w:bCs/>
          <w:sz w:val="32"/>
          <w:szCs w:val="32"/>
        </w:rPr>
        <w:t>GWARANCJA</w:t>
      </w:r>
    </w:p>
    <w:p w14:paraId="312FC802" w14:textId="40030F1A" w:rsidR="002D52BC" w:rsidRPr="00C81B3F" w:rsidRDefault="002D52BC" w:rsidP="00534A29">
      <w:pPr>
        <w:pStyle w:val="Nagwek2"/>
        <w:numPr>
          <w:ilvl w:val="2"/>
          <w:numId w:val="6"/>
        </w:numPr>
        <w:spacing w:before="0"/>
        <w:ind w:left="0"/>
        <w:rPr>
          <w:rFonts w:asciiTheme="minorHAnsi" w:hAnsiTheme="minorHAnsi" w:cstheme="minorHAnsi"/>
          <w:b/>
          <w:bCs/>
          <w:color w:val="auto"/>
        </w:rPr>
      </w:pPr>
      <w:r w:rsidRPr="00C81B3F">
        <w:rPr>
          <w:rFonts w:asciiTheme="minorHAnsi" w:hAnsiTheme="minorHAnsi" w:cstheme="minorHAnsi"/>
          <w:b/>
          <w:bCs/>
          <w:color w:val="auto"/>
        </w:rPr>
        <w:t xml:space="preserve">Zasady świadczenia usług serwisowych w okresie udzielonej gwarancji </w:t>
      </w:r>
      <w:r w:rsidR="00545A9E" w:rsidRPr="00C81B3F">
        <w:rPr>
          <w:rFonts w:asciiTheme="minorHAnsi" w:hAnsiTheme="minorHAnsi" w:cstheme="minorHAnsi"/>
          <w:b/>
          <w:bCs/>
          <w:color w:val="auto"/>
        </w:rPr>
        <w:br/>
      </w:r>
    </w:p>
    <w:p w14:paraId="1118CB92" w14:textId="77777777" w:rsidR="002D52BC" w:rsidRPr="00545A9E" w:rsidRDefault="002D52BC" w:rsidP="00534A29">
      <w:pPr>
        <w:spacing w:after="0"/>
        <w:jc w:val="both"/>
        <w:rPr>
          <w:rFonts w:cstheme="minorHAnsi"/>
        </w:rPr>
      </w:pPr>
      <w:r w:rsidRPr="00545A9E">
        <w:rPr>
          <w:rFonts w:cstheme="minorHAnsi"/>
        </w:rPr>
        <w:t>[UŻYTKOWNICY]</w:t>
      </w:r>
    </w:p>
    <w:p w14:paraId="27013D54" w14:textId="44F44901" w:rsidR="00FB79D6" w:rsidRPr="00537A40" w:rsidRDefault="00FB79D6" w:rsidP="00534A29">
      <w:pPr>
        <w:keepLines/>
        <w:tabs>
          <w:tab w:val="num" w:pos="0"/>
        </w:tabs>
        <w:autoSpaceDE w:val="0"/>
        <w:autoSpaceDN w:val="0"/>
        <w:spacing w:after="0" w:line="276" w:lineRule="auto"/>
        <w:jc w:val="both"/>
        <w:rPr>
          <w:rFonts w:cstheme="minorHAnsi"/>
        </w:rPr>
      </w:pPr>
      <w:r w:rsidRPr="00537A40">
        <w:rPr>
          <w:rFonts w:eastAsia="SimSun" w:cstheme="minorHAnsi"/>
          <w:lang w:eastAsia="zh-CN"/>
        </w:rPr>
        <w:t xml:space="preserve">Zakres świadczenia: usługi będą świadczone dla </w:t>
      </w:r>
      <w:r w:rsidRPr="00537A40">
        <w:rPr>
          <w:rFonts w:cstheme="minorHAnsi"/>
        </w:rPr>
        <w:t xml:space="preserve">Oprogramowania Aplikacyjnego/Modułów  Zamawiającego wymienionego w pkt </w:t>
      </w:r>
      <w:r w:rsidR="00A64D72" w:rsidRPr="00537A40">
        <w:rPr>
          <w:rFonts w:cstheme="minorHAnsi"/>
        </w:rPr>
        <w:t>5</w:t>
      </w:r>
      <w:r w:rsidRPr="00537A40">
        <w:rPr>
          <w:rFonts w:cstheme="minorHAnsi"/>
        </w:rPr>
        <w:t xml:space="preserve"> OPZ - w sposób gwarantujący nieprzerwany, prawidłowy dostęp do Oprogramowania</w:t>
      </w:r>
      <w:r w:rsidR="00A64D72" w:rsidRPr="00537A40">
        <w:rPr>
          <w:rFonts w:cstheme="minorHAnsi"/>
        </w:rPr>
        <w:t xml:space="preserve"> Aplikacyjnego/Modułów  </w:t>
      </w:r>
      <w:r w:rsidRPr="00537A40">
        <w:rPr>
          <w:rFonts w:cstheme="minorHAnsi"/>
        </w:rPr>
        <w:t xml:space="preserve"> w zakresie: </w:t>
      </w:r>
    </w:p>
    <w:p w14:paraId="759A9036" w14:textId="77777777" w:rsidR="00FB79D6" w:rsidRPr="00537A40" w:rsidRDefault="00FB79D6" w:rsidP="00534A29">
      <w:pPr>
        <w:keepLines/>
        <w:numPr>
          <w:ilvl w:val="1"/>
          <w:numId w:val="28"/>
        </w:numPr>
        <w:autoSpaceDE w:val="0"/>
        <w:autoSpaceDN w:val="0"/>
        <w:spacing w:after="0" w:line="276" w:lineRule="auto"/>
        <w:ind w:left="426"/>
        <w:jc w:val="both"/>
        <w:rPr>
          <w:rFonts w:cstheme="minorHAnsi"/>
        </w:rPr>
      </w:pPr>
      <w:r w:rsidRPr="00537A40">
        <w:rPr>
          <w:rFonts w:cstheme="minorHAnsi"/>
        </w:rPr>
        <w:t>Serwis aplikacji (SA),</w:t>
      </w:r>
    </w:p>
    <w:p w14:paraId="459B5982" w14:textId="77777777" w:rsidR="00FB79D6" w:rsidRPr="00537A40" w:rsidRDefault="00FB79D6" w:rsidP="00534A29">
      <w:pPr>
        <w:keepLines/>
        <w:numPr>
          <w:ilvl w:val="1"/>
          <w:numId w:val="28"/>
        </w:numPr>
        <w:autoSpaceDE w:val="0"/>
        <w:autoSpaceDN w:val="0"/>
        <w:spacing w:after="0" w:line="276" w:lineRule="auto"/>
        <w:ind w:left="426"/>
        <w:jc w:val="both"/>
        <w:rPr>
          <w:rFonts w:cstheme="minorHAnsi"/>
        </w:rPr>
      </w:pPr>
      <w:r w:rsidRPr="00537A40">
        <w:rPr>
          <w:rFonts w:cstheme="minorHAnsi"/>
        </w:rPr>
        <w:t xml:space="preserve">Konserwacji (KS) </w:t>
      </w:r>
    </w:p>
    <w:p w14:paraId="73C5ADA9" w14:textId="77777777" w:rsidR="00FB79D6" w:rsidRPr="00537A40" w:rsidRDefault="00FB79D6" w:rsidP="00534A29">
      <w:pPr>
        <w:keepLines/>
        <w:numPr>
          <w:ilvl w:val="1"/>
          <w:numId w:val="28"/>
        </w:numPr>
        <w:autoSpaceDE w:val="0"/>
        <w:autoSpaceDN w:val="0"/>
        <w:spacing w:after="0" w:line="276" w:lineRule="auto"/>
        <w:ind w:left="426"/>
        <w:jc w:val="both"/>
        <w:rPr>
          <w:rFonts w:cstheme="minorHAnsi"/>
        </w:rPr>
      </w:pPr>
      <w:r w:rsidRPr="00537A40">
        <w:rPr>
          <w:rFonts w:cstheme="minorHAnsi"/>
        </w:rPr>
        <w:t xml:space="preserve"> Ewaluacji (EW),</w:t>
      </w:r>
    </w:p>
    <w:p w14:paraId="3B81A846" w14:textId="77777777" w:rsidR="00FB79D6" w:rsidRPr="00537A40" w:rsidRDefault="00FB79D6" w:rsidP="00534A29">
      <w:pPr>
        <w:spacing w:after="0"/>
        <w:contextualSpacing/>
        <w:rPr>
          <w:rFonts w:cstheme="minorHAnsi"/>
        </w:rPr>
      </w:pPr>
    </w:p>
    <w:p w14:paraId="252AF68F" w14:textId="4AC07E45" w:rsidR="00FB79D6" w:rsidRPr="00545A9E" w:rsidRDefault="00FB79D6" w:rsidP="00534A29">
      <w:pPr>
        <w:pStyle w:val="Akapitzlist"/>
        <w:numPr>
          <w:ilvl w:val="0"/>
          <w:numId w:val="29"/>
        </w:numPr>
        <w:spacing w:after="0"/>
        <w:ind w:left="0" w:hanging="284"/>
        <w:jc w:val="both"/>
        <w:rPr>
          <w:rFonts w:cstheme="minorHAnsi"/>
          <w:b/>
        </w:rPr>
      </w:pPr>
      <w:r w:rsidRPr="00545A9E">
        <w:rPr>
          <w:rFonts w:cstheme="minorHAnsi"/>
          <w:b/>
        </w:rPr>
        <w:t>Wykaz licencji i konsultacji:</w:t>
      </w:r>
    </w:p>
    <w:p w14:paraId="7C41886A" w14:textId="77777777" w:rsidR="00FB79D6" w:rsidRPr="00537A40" w:rsidRDefault="00FB79D6" w:rsidP="00534A29">
      <w:pPr>
        <w:spacing w:after="0"/>
        <w:contextualSpacing/>
        <w:jc w:val="both"/>
        <w:rPr>
          <w:rFonts w:cstheme="minorHAnsi"/>
          <w:b/>
        </w:rPr>
      </w:pPr>
    </w:p>
    <w:p w14:paraId="24A9B57D" w14:textId="7533AD8E" w:rsidR="00FB79D6" w:rsidRPr="00537A40" w:rsidRDefault="00FB79D6" w:rsidP="00534A29">
      <w:pPr>
        <w:spacing w:after="0"/>
        <w:contextualSpacing/>
        <w:jc w:val="both"/>
        <w:rPr>
          <w:rFonts w:cstheme="minorHAnsi"/>
          <w:b/>
        </w:rPr>
      </w:pPr>
      <w:r w:rsidRPr="00537A40">
        <w:rPr>
          <w:rFonts w:cstheme="minorHAnsi"/>
          <w:b/>
        </w:rPr>
        <w:t xml:space="preserve">Tabela nr 1 wykaz licencji i konsultacji  objętych </w:t>
      </w:r>
      <w:r w:rsidR="00A64D72" w:rsidRPr="00537A40">
        <w:rPr>
          <w:rFonts w:cstheme="minorHAnsi"/>
          <w:b/>
        </w:rPr>
        <w:t xml:space="preserve">gwarancją </w:t>
      </w:r>
      <w:r w:rsidRPr="00537A40">
        <w:rPr>
          <w:rFonts w:cstheme="minorHAnsi"/>
          <w:b/>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976"/>
        <w:gridCol w:w="2433"/>
        <w:gridCol w:w="992"/>
        <w:gridCol w:w="992"/>
        <w:gridCol w:w="1282"/>
      </w:tblGrid>
      <w:tr w:rsidR="00FB79D6" w:rsidRPr="00537A40" w14:paraId="6E6D37F2" w14:textId="77777777" w:rsidTr="00545A9E">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1DA438E1" w14:textId="77777777" w:rsidR="00FB79D6" w:rsidRPr="00537A40" w:rsidRDefault="00FB79D6" w:rsidP="00534A29">
            <w:pPr>
              <w:spacing w:after="0" w:line="360" w:lineRule="auto"/>
              <w:jc w:val="center"/>
              <w:rPr>
                <w:rFonts w:cstheme="minorHAnsi"/>
                <w:b/>
              </w:rPr>
            </w:pPr>
            <w:r w:rsidRPr="00537A40">
              <w:rPr>
                <w:rFonts w:cstheme="minorHAnsi"/>
                <w:b/>
              </w:rPr>
              <w:t>Lp.</w:t>
            </w:r>
          </w:p>
        </w:tc>
        <w:tc>
          <w:tcPr>
            <w:tcW w:w="2976" w:type="dxa"/>
            <w:tcBorders>
              <w:top w:val="single" w:sz="4" w:space="0" w:color="auto"/>
              <w:left w:val="single" w:sz="4" w:space="0" w:color="auto"/>
              <w:bottom w:val="single" w:sz="4" w:space="0" w:color="auto"/>
              <w:right w:val="single" w:sz="4" w:space="0" w:color="auto"/>
            </w:tcBorders>
            <w:vAlign w:val="center"/>
          </w:tcPr>
          <w:p w14:paraId="4026D99E" w14:textId="77777777" w:rsidR="00FB79D6" w:rsidRPr="00537A40" w:rsidRDefault="00FB79D6" w:rsidP="00534A29">
            <w:pPr>
              <w:spacing w:after="0" w:line="360" w:lineRule="auto"/>
              <w:jc w:val="center"/>
              <w:rPr>
                <w:rFonts w:cstheme="minorHAnsi"/>
                <w:b/>
              </w:rPr>
            </w:pPr>
            <w:r w:rsidRPr="00537A40">
              <w:rPr>
                <w:rFonts w:cstheme="minorHAnsi"/>
                <w:b/>
              </w:rPr>
              <w:t>Nazwa Aplikacji</w:t>
            </w:r>
          </w:p>
        </w:tc>
        <w:tc>
          <w:tcPr>
            <w:tcW w:w="2433" w:type="dxa"/>
            <w:tcBorders>
              <w:top w:val="single" w:sz="4" w:space="0" w:color="auto"/>
              <w:left w:val="single" w:sz="4" w:space="0" w:color="auto"/>
              <w:bottom w:val="single" w:sz="4" w:space="0" w:color="auto"/>
              <w:right w:val="single" w:sz="4" w:space="0" w:color="auto"/>
            </w:tcBorders>
            <w:vAlign w:val="center"/>
          </w:tcPr>
          <w:p w14:paraId="2D775FFC" w14:textId="77777777" w:rsidR="00FB79D6" w:rsidRPr="00537A40" w:rsidRDefault="00FB79D6" w:rsidP="00534A29">
            <w:pPr>
              <w:spacing w:after="0" w:line="360" w:lineRule="auto"/>
              <w:jc w:val="center"/>
              <w:rPr>
                <w:rFonts w:cstheme="minorHAnsi"/>
                <w:b/>
              </w:rPr>
            </w:pPr>
            <w:r w:rsidRPr="00537A40">
              <w:rPr>
                <w:rFonts w:cstheme="minorHAnsi"/>
                <w:b/>
              </w:rPr>
              <w:t>Producent</w:t>
            </w:r>
          </w:p>
        </w:tc>
        <w:tc>
          <w:tcPr>
            <w:tcW w:w="992" w:type="dxa"/>
            <w:tcBorders>
              <w:top w:val="single" w:sz="4" w:space="0" w:color="auto"/>
              <w:left w:val="single" w:sz="4" w:space="0" w:color="auto"/>
              <w:bottom w:val="single" w:sz="4" w:space="0" w:color="auto"/>
              <w:right w:val="single" w:sz="4" w:space="0" w:color="auto"/>
            </w:tcBorders>
            <w:vAlign w:val="center"/>
          </w:tcPr>
          <w:p w14:paraId="57AA1B5D" w14:textId="77777777" w:rsidR="00FB79D6" w:rsidRPr="00537A40" w:rsidRDefault="00FB79D6" w:rsidP="00534A29">
            <w:pPr>
              <w:spacing w:after="0"/>
              <w:jc w:val="center"/>
              <w:rPr>
                <w:rFonts w:cstheme="minorHAnsi"/>
                <w:b/>
              </w:rPr>
            </w:pPr>
            <w:r w:rsidRPr="00537A40">
              <w:rPr>
                <w:rFonts w:cstheme="minorHAnsi"/>
                <w:b/>
              </w:rPr>
              <w:t>Przedmiot i rodzaj licencji</w:t>
            </w:r>
          </w:p>
        </w:tc>
        <w:tc>
          <w:tcPr>
            <w:tcW w:w="992" w:type="dxa"/>
            <w:tcBorders>
              <w:top w:val="single" w:sz="4" w:space="0" w:color="auto"/>
              <w:left w:val="single" w:sz="4" w:space="0" w:color="auto"/>
              <w:bottom w:val="single" w:sz="4" w:space="0" w:color="auto"/>
              <w:right w:val="single" w:sz="4" w:space="0" w:color="auto"/>
            </w:tcBorders>
            <w:vAlign w:val="center"/>
          </w:tcPr>
          <w:p w14:paraId="33E8B04D" w14:textId="77777777" w:rsidR="00FB79D6" w:rsidRPr="00537A40" w:rsidRDefault="00FB79D6" w:rsidP="00534A29">
            <w:pPr>
              <w:spacing w:after="0"/>
              <w:jc w:val="center"/>
              <w:rPr>
                <w:rFonts w:cstheme="minorHAnsi"/>
                <w:b/>
              </w:rPr>
            </w:pPr>
            <w:r w:rsidRPr="00537A40">
              <w:rPr>
                <w:rFonts w:cstheme="minorHAnsi"/>
                <w:b/>
              </w:rPr>
              <w:t>Ilość licencji</w:t>
            </w:r>
          </w:p>
        </w:tc>
        <w:tc>
          <w:tcPr>
            <w:tcW w:w="1282" w:type="dxa"/>
            <w:tcBorders>
              <w:top w:val="single" w:sz="4" w:space="0" w:color="auto"/>
              <w:left w:val="single" w:sz="4" w:space="0" w:color="auto"/>
              <w:bottom w:val="single" w:sz="4" w:space="0" w:color="auto"/>
              <w:right w:val="single" w:sz="4" w:space="0" w:color="auto"/>
            </w:tcBorders>
            <w:vAlign w:val="center"/>
          </w:tcPr>
          <w:p w14:paraId="00C05AEF" w14:textId="77777777" w:rsidR="00FB79D6" w:rsidRPr="00537A40" w:rsidRDefault="00FB79D6" w:rsidP="00534A29">
            <w:pPr>
              <w:spacing w:after="0"/>
              <w:jc w:val="center"/>
              <w:rPr>
                <w:rFonts w:cstheme="minorHAnsi"/>
                <w:b/>
              </w:rPr>
            </w:pPr>
            <w:r w:rsidRPr="00537A40">
              <w:rPr>
                <w:rFonts w:cstheme="minorHAnsi"/>
                <w:b/>
              </w:rPr>
              <w:t>Objęte usługą konsultacji ([KA], NIE)</w:t>
            </w:r>
          </w:p>
        </w:tc>
      </w:tr>
      <w:tr w:rsidR="00537A40" w:rsidRPr="00537A40" w14:paraId="6E76A2C5" w14:textId="77777777" w:rsidTr="00545A9E">
        <w:trPr>
          <w:jc w:val="center"/>
        </w:trPr>
        <w:tc>
          <w:tcPr>
            <w:tcW w:w="540" w:type="dxa"/>
            <w:tcBorders>
              <w:top w:val="single" w:sz="4" w:space="0" w:color="auto"/>
              <w:left w:val="single" w:sz="4" w:space="0" w:color="auto"/>
              <w:bottom w:val="single" w:sz="4" w:space="0" w:color="auto"/>
              <w:right w:val="single" w:sz="4" w:space="0" w:color="auto"/>
            </w:tcBorders>
          </w:tcPr>
          <w:p w14:paraId="45A7586B" w14:textId="77777777" w:rsidR="00537A40" w:rsidRPr="00537A40" w:rsidRDefault="00537A40" w:rsidP="00534A29">
            <w:pPr>
              <w:numPr>
                <w:ilvl w:val="0"/>
                <w:numId w:val="27"/>
              </w:numPr>
              <w:spacing w:after="0" w:line="360" w:lineRule="auto"/>
              <w:ind w:left="113" w:firstLine="0"/>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3FF7E4E7" w14:textId="634CC411" w:rsidR="00537A40" w:rsidRPr="00537A40" w:rsidRDefault="00537A40" w:rsidP="00534A29">
            <w:pPr>
              <w:spacing w:after="0"/>
              <w:rPr>
                <w:rFonts w:cstheme="minorHAnsi"/>
                <w:lang w:val="en-US"/>
              </w:rPr>
            </w:pPr>
            <w:r w:rsidRPr="00537A40">
              <w:rPr>
                <w:rFonts w:cstheme="minorHAnsi"/>
              </w:rPr>
              <w:t>Eskulap NG – Pulpit Pielęgniarski [licencja OPEN],</w:t>
            </w:r>
          </w:p>
        </w:tc>
        <w:tc>
          <w:tcPr>
            <w:tcW w:w="2433" w:type="dxa"/>
            <w:tcBorders>
              <w:top w:val="single" w:sz="4" w:space="0" w:color="auto"/>
              <w:left w:val="single" w:sz="4" w:space="0" w:color="auto"/>
              <w:bottom w:val="single" w:sz="4" w:space="0" w:color="auto"/>
              <w:right w:val="single" w:sz="4" w:space="0" w:color="auto"/>
            </w:tcBorders>
            <w:vAlign w:val="center"/>
          </w:tcPr>
          <w:p w14:paraId="24153834" w14:textId="7A44F481" w:rsidR="00537A40" w:rsidRPr="00537A40" w:rsidRDefault="00537A40" w:rsidP="00534A29">
            <w:pPr>
              <w:spacing w:after="0"/>
              <w:jc w:val="center"/>
              <w:rPr>
                <w:rFonts w:cstheme="minorHAnsi"/>
              </w:rPr>
            </w:pPr>
            <w:r w:rsidRPr="00537A40">
              <w:rPr>
                <w:rFonts w:cstheme="minorHAnsi"/>
              </w:rPr>
              <w:t xml:space="preserve">Producent: </w:t>
            </w:r>
            <w:proofErr w:type="spellStart"/>
            <w:r w:rsidRPr="00537A40">
              <w:rPr>
                <w:rFonts w:cstheme="minorHAnsi"/>
              </w:rPr>
              <w:t>Nexus</w:t>
            </w:r>
            <w:proofErr w:type="spellEnd"/>
            <w:r w:rsidRPr="00537A40">
              <w:rPr>
                <w:rFonts w:cstheme="minorHAnsi"/>
              </w:rPr>
              <w:t xml:space="preserve"> Polska Sp. z o.o. z siedzibą Poznaniu, ul. Szyperska 14, 61-754 Poznań, zwana dalej NX.</w:t>
            </w:r>
          </w:p>
        </w:tc>
        <w:tc>
          <w:tcPr>
            <w:tcW w:w="992" w:type="dxa"/>
            <w:tcBorders>
              <w:top w:val="single" w:sz="4" w:space="0" w:color="auto"/>
              <w:left w:val="single" w:sz="4" w:space="0" w:color="auto"/>
              <w:bottom w:val="single" w:sz="4" w:space="0" w:color="auto"/>
              <w:right w:val="single" w:sz="4" w:space="0" w:color="auto"/>
            </w:tcBorders>
            <w:vAlign w:val="center"/>
          </w:tcPr>
          <w:p w14:paraId="5D19E4E7" w14:textId="77777777" w:rsidR="00537A40" w:rsidRPr="00537A40" w:rsidRDefault="00537A40" w:rsidP="00534A29">
            <w:pPr>
              <w:spacing w:after="0"/>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456F4CBB" w14:textId="4264ED01" w:rsidR="00537A40" w:rsidRPr="00537A40" w:rsidRDefault="00537A40" w:rsidP="00534A29">
            <w:pPr>
              <w:spacing w:after="0"/>
              <w:jc w:val="center"/>
              <w:rPr>
                <w:rFonts w:cstheme="minorHAnsi"/>
              </w:rPr>
            </w:pPr>
            <w:r w:rsidRPr="00537A40">
              <w:rPr>
                <w:rFonts w:cstheme="minorHAnsi"/>
              </w:rPr>
              <w:t xml:space="preserve">Otwarta </w:t>
            </w:r>
          </w:p>
        </w:tc>
        <w:tc>
          <w:tcPr>
            <w:tcW w:w="1282" w:type="dxa"/>
            <w:tcBorders>
              <w:top w:val="single" w:sz="4" w:space="0" w:color="auto"/>
              <w:left w:val="single" w:sz="4" w:space="0" w:color="auto"/>
              <w:bottom w:val="single" w:sz="4" w:space="0" w:color="auto"/>
              <w:right w:val="single" w:sz="4" w:space="0" w:color="auto"/>
            </w:tcBorders>
            <w:vAlign w:val="center"/>
          </w:tcPr>
          <w:p w14:paraId="59DF8177" w14:textId="77777777" w:rsidR="00537A40" w:rsidRPr="00537A40" w:rsidRDefault="00537A40" w:rsidP="00534A29">
            <w:pPr>
              <w:spacing w:after="0"/>
              <w:jc w:val="center"/>
              <w:rPr>
                <w:rFonts w:cstheme="minorHAnsi"/>
                <w:color w:val="FFFFFF"/>
              </w:rPr>
            </w:pPr>
          </w:p>
        </w:tc>
      </w:tr>
      <w:tr w:rsidR="00537A40" w:rsidRPr="00537A40" w14:paraId="1FA557FE" w14:textId="77777777" w:rsidTr="00545A9E">
        <w:trPr>
          <w:jc w:val="center"/>
        </w:trPr>
        <w:tc>
          <w:tcPr>
            <w:tcW w:w="540" w:type="dxa"/>
            <w:tcBorders>
              <w:top w:val="single" w:sz="4" w:space="0" w:color="auto"/>
              <w:left w:val="single" w:sz="4" w:space="0" w:color="auto"/>
              <w:bottom w:val="single" w:sz="4" w:space="0" w:color="auto"/>
              <w:right w:val="single" w:sz="4" w:space="0" w:color="auto"/>
            </w:tcBorders>
          </w:tcPr>
          <w:p w14:paraId="6F0836CC" w14:textId="77777777" w:rsidR="00537A40" w:rsidRPr="00537A40" w:rsidRDefault="00537A40" w:rsidP="00534A29">
            <w:pPr>
              <w:numPr>
                <w:ilvl w:val="0"/>
                <w:numId w:val="27"/>
              </w:numPr>
              <w:spacing w:after="0" w:line="360" w:lineRule="auto"/>
              <w:ind w:left="113" w:firstLine="0"/>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5BF8F8E5" w14:textId="4CA1D7DA" w:rsidR="00537A40" w:rsidRPr="00537A40" w:rsidRDefault="00537A40" w:rsidP="00534A29">
            <w:pPr>
              <w:spacing w:after="0"/>
              <w:rPr>
                <w:rFonts w:cstheme="minorHAnsi"/>
                <w:lang w:val="en-US"/>
              </w:rPr>
            </w:pPr>
            <w:proofErr w:type="spellStart"/>
            <w:r w:rsidRPr="00537A40">
              <w:rPr>
                <w:rFonts w:cstheme="minorHAnsi"/>
                <w:lang w:val="en-US"/>
              </w:rPr>
              <w:t>Eskulap</w:t>
            </w:r>
            <w:proofErr w:type="spellEnd"/>
            <w:r w:rsidRPr="00537A40">
              <w:rPr>
                <w:rFonts w:cstheme="minorHAnsi"/>
                <w:lang w:val="en-US"/>
              </w:rPr>
              <w:t xml:space="preserve"> NG – Pulpit </w:t>
            </w:r>
            <w:proofErr w:type="spellStart"/>
            <w:r w:rsidRPr="00537A40">
              <w:rPr>
                <w:rFonts w:cstheme="minorHAnsi"/>
                <w:lang w:val="en-US"/>
              </w:rPr>
              <w:t>Ambulatoryjny</w:t>
            </w:r>
            <w:proofErr w:type="spellEnd"/>
            <w:r w:rsidRPr="00537A40">
              <w:rPr>
                <w:rFonts w:cstheme="minorHAnsi"/>
                <w:lang w:val="en-US"/>
              </w:rPr>
              <w:t xml:space="preserve"> [</w:t>
            </w:r>
            <w:proofErr w:type="spellStart"/>
            <w:r w:rsidRPr="00537A40">
              <w:rPr>
                <w:rFonts w:cstheme="minorHAnsi"/>
                <w:lang w:val="en-US"/>
              </w:rPr>
              <w:t>licencja</w:t>
            </w:r>
            <w:proofErr w:type="spellEnd"/>
            <w:r w:rsidRPr="00537A40">
              <w:rPr>
                <w:rFonts w:cstheme="minorHAnsi"/>
                <w:lang w:val="en-US"/>
              </w:rPr>
              <w:t xml:space="preserve"> OPEN],</w:t>
            </w:r>
          </w:p>
          <w:p w14:paraId="292B2D77" w14:textId="3D110D32" w:rsidR="00537A40" w:rsidRPr="00537A40" w:rsidRDefault="00537A40" w:rsidP="00534A29">
            <w:pPr>
              <w:spacing w:after="0"/>
              <w:rPr>
                <w:rFonts w:cstheme="minorHAnsi"/>
                <w:lang w:val="en-US"/>
              </w:rPr>
            </w:pPr>
          </w:p>
        </w:tc>
        <w:tc>
          <w:tcPr>
            <w:tcW w:w="2433" w:type="dxa"/>
            <w:tcBorders>
              <w:top w:val="single" w:sz="4" w:space="0" w:color="auto"/>
              <w:left w:val="single" w:sz="4" w:space="0" w:color="auto"/>
              <w:bottom w:val="single" w:sz="4" w:space="0" w:color="auto"/>
              <w:right w:val="single" w:sz="4" w:space="0" w:color="auto"/>
            </w:tcBorders>
            <w:vAlign w:val="center"/>
          </w:tcPr>
          <w:p w14:paraId="787C03B8" w14:textId="3E448D33" w:rsidR="00537A40" w:rsidRPr="00537A40" w:rsidRDefault="00537A40" w:rsidP="00534A29">
            <w:pPr>
              <w:spacing w:after="0"/>
              <w:jc w:val="center"/>
              <w:rPr>
                <w:rFonts w:cstheme="minorHAnsi"/>
              </w:rPr>
            </w:pPr>
            <w:r w:rsidRPr="00537A40">
              <w:rPr>
                <w:rFonts w:cstheme="minorHAnsi"/>
              </w:rPr>
              <w:t xml:space="preserve">Producent: </w:t>
            </w:r>
            <w:proofErr w:type="spellStart"/>
            <w:r w:rsidRPr="00537A40">
              <w:rPr>
                <w:rFonts w:cstheme="minorHAnsi"/>
              </w:rPr>
              <w:t>Nexus</w:t>
            </w:r>
            <w:proofErr w:type="spellEnd"/>
            <w:r w:rsidRPr="00537A40">
              <w:rPr>
                <w:rFonts w:cstheme="minorHAnsi"/>
              </w:rPr>
              <w:t xml:space="preserve"> Polska Sp. z o.o. z siedzibą Poznaniu, ul. Szyperska 14, 61-754 Poznań, zwana dalej NX.</w:t>
            </w:r>
          </w:p>
        </w:tc>
        <w:tc>
          <w:tcPr>
            <w:tcW w:w="992" w:type="dxa"/>
            <w:tcBorders>
              <w:top w:val="single" w:sz="4" w:space="0" w:color="auto"/>
              <w:left w:val="single" w:sz="4" w:space="0" w:color="auto"/>
              <w:bottom w:val="single" w:sz="4" w:space="0" w:color="auto"/>
              <w:right w:val="single" w:sz="4" w:space="0" w:color="auto"/>
            </w:tcBorders>
            <w:vAlign w:val="center"/>
          </w:tcPr>
          <w:p w14:paraId="48A7B3B6" w14:textId="34452BD2" w:rsidR="00537A40" w:rsidRPr="00537A40" w:rsidRDefault="00537A40" w:rsidP="00534A29">
            <w:pPr>
              <w:spacing w:after="0"/>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64A62F59" w14:textId="60CA99CF" w:rsidR="00537A40" w:rsidRPr="00537A40" w:rsidRDefault="00537A40" w:rsidP="00534A29">
            <w:pPr>
              <w:spacing w:after="0"/>
              <w:jc w:val="center"/>
              <w:rPr>
                <w:rFonts w:cstheme="minorHAnsi"/>
              </w:rPr>
            </w:pPr>
            <w:r w:rsidRPr="00537A40">
              <w:rPr>
                <w:rFonts w:cstheme="minorHAnsi"/>
              </w:rPr>
              <w:t xml:space="preserve">Otwarta </w:t>
            </w:r>
          </w:p>
        </w:tc>
        <w:tc>
          <w:tcPr>
            <w:tcW w:w="1282" w:type="dxa"/>
            <w:tcBorders>
              <w:top w:val="single" w:sz="4" w:space="0" w:color="auto"/>
              <w:left w:val="single" w:sz="4" w:space="0" w:color="auto"/>
              <w:bottom w:val="single" w:sz="4" w:space="0" w:color="auto"/>
              <w:right w:val="single" w:sz="4" w:space="0" w:color="auto"/>
            </w:tcBorders>
            <w:vAlign w:val="center"/>
          </w:tcPr>
          <w:p w14:paraId="56734831" w14:textId="25811784" w:rsidR="00537A40" w:rsidRPr="00537A40" w:rsidRDefault="00537A40" w:rsidP="00534A29">
            <w:pPr>
              <w:spacing w:after="0"/>
              <w:jc w:val="center"/>
              <w:rPr>
                <w:rFonts w:cstheme="minorHAnsi"/>
                <w:color w:val="FFFFFF"/>
              </w:rPr>
            </w:pPr>
          </w:p>
        </w:tc>
      </w:tr>
    </w:tbl>
    <w:p w14:paraId="30FEA40C" w14:textId="77777777" w:rsidR="00FB79D6" w:rsidRPr="00537A40" w:rsidRDefault="00FB79D6" w:rsidP="00534A29">
      <w:pPr>
        <w:spacing w:after="0"/>
        <w:jc w:val="both"/>
        <w:rPr>
          <w:rFonts w:cstheme="minorHAnsi"/>
        </w:rPr>
      </w:pPr>
    </w:p>
    <w:p w14:paraId="33E820B9" w14:textId="77777777" w:rsidR="00FB79D6" w:rsidRPr="00537A40" w:rsidRDefault="00FB79D6" w:rsidP="00534A29">
      <w:pPr>
        <w:numPr>
          <w:ilvl w:val="0"/>
          <w:numId w:val="29"/>
        </w:numPr>
        <w:spacing w:after="0"/>
        <w:ind w:left="0"/>
        <w:contextualSpacing/>
        <w:jc w:val="both"/>
        <w:rPr>
          <w:rFonts w:cstheme="minorHAnsi"/>
          <w:b/>
        </w:rPr>
      </w:pPr>
      <w:r w:rsidRPr="00537A40">
        <w:rPr>
          <w:rFonts w:cstheme="minorHAnsi"/>
          <w:b/>
        </w:rPr>
        <w:t>Zasady świadczenia usług serwisowych.</w:t>
      </w:r>
    </w:p>
    <w:p w14:paraId="6B3C342B" w14:textId="77777777" w:rsidR="00FB79D6" w:rsidRPr="00537A40" w:rsidRDefault="00FB79D6" w:rsidP="00534A29">
      <w:pPr>
        <w:spacing w:after="0"/>
        <w:jc w:val="both"/>
        <w:rPr>
          <w:rFonts w:cstheme="minorHAnsi"/>
        </w:rPr>
      </w:pPr>
      <w:r w:rsidRPr="00537A40">
        <w:rPr>
          <w:rFonts w:cstheme="minorHAnsi"/>
        </w:rPr>
        <w:t>[UŻYTKOWNICY]</w:t>
      </w:r>
    </w:p>
    <w:p w14:paraId="7FAA4316" w14:textId="77777777" w:rsidR="00FB79D6" w:rsidRPr="00537A40" w:rsidRDefault="00FB79D6" w:rsidP="00534A29">
      <w:pPr>
        <w:numPr>
          <w:ilvl w:val="0"/>
          <w:numId w:val="14"/>
        </w:numPr>
        <w:spacing w:after="0"/>
        <w:jc w:val="both"/>
        <w:rPr>
          <w:rFonts w:cstheme="minorHAnsi"/>
        </w:rPr>
      </w:pPr>
      <w:r w:rsidRPr="00537A40">
        <w:rPr>
          <w:rFonts w:cstheme="minorHAnsi"/>
        </w:rPr>
        <w:t>Wraz z podpisaniem Umowy ZAMAWIAJĄCY otrzymuje dane identyfikacyjne (login, hasło) umożliwiające Użytkownikom ZAMAWIAJĄCEGO uwierzytelnienie w systemie „</w:t>
      </w:r>
      <w:proofErr w:type="spellStart"/>
      <w:r w:rsidRPr="00537A40">
        <w:rPr>
          <w:rFonts w:cstheme="minorHAnsi"/>
        </w:rPr>
        <w:t>HelpDesk</w:t>
      </w:r>
      <w:proofErr w:type="spellEnd"/>
      <w:r w:rsidRPr="00537A40">
        <w:rPr>
          <w:rFonts w:cstheme="minorHAnsi"/>
        </w:rPr>
        <w:t xml:space="preserve">” zwanym dalej „HD” udostępnionym przez WYKONAWCĘ pod adresem </w:t>
      </w:r>
      <w:r w:rsidRPr="00537A40">
        <w:rPr>
          <w:rFonts w:cstheme="minorHAnsi"/>
          <w:b/>
          <w:bCs/>
          <w:color w:val="FF0000"/>
        </w:rPr>
        <w:t>__________________ (wypełnia Wykonawca najpóźniej do dnia zawarcia umowy).</w:t>
      </w:r>
      <w:hyperlink w:history="1"/>
    </w:p>
    <w:p w14:paraId="41DCB1BB" w14:textId="77777777" w:rsidR="00FB79D6" w:rsidRPr="00537A40" w:rsidRDefault="00FB79D6" w:rsidP="00534A29">
      <w:pPr>
        <w:numPr>
          <w:ilvl w:val="0"/>
          <w:numId w:val="14"/>
        </w:numPr>
        <w:spacing w:after="0"/>
        <w:jc w:val="both"/>
        <w:rPr>
          <w:rFonts w:cstheme="minorHAnsi"/>
        </w:rPr>
      </w:pPr>
      <w:r w:rsidRPr="00537A40">
        <w:rPr>
          <w:rFonts w:cstheme="minorHAnsi"/>
        </w:rPr>
        <w:t>W zależności od woli ZAMAWIAJĄCEGO poszczególnym Użytkownikom zostaną przyznane prawa do ewidencji lub/i edycji Zgłoszeń Serwisowych.</w:t>
      </w:r>
    </w:p>
    <w:p w14:paraId="4A9B2DD2" w14:textId="77777777" w:rsidR="00FB79D6" w:rsidRPr="00537A40" w:rsidRDefault="00FB79D6" w:rsidP="00534A29">
      <w:pPr>
        <w:numPr>
          <w:ilvl w:val="0"/>
          <w:numId w:val="14"/>
        </w:numPr>
        <w:spacing w:after="0"/>
        <w:jc w:val="both"/>
        <w:rPr>
          <w:rFonts w:cstheme="minorHAnsi"/>
        </w:rPr>
      </w:pPr>
      <w:r w:rsidRPr="00537A40">
        <w:rPr>
          <w:rFonts w:cstheme="minorHAnsi"/>
        </w:rPr>
        <w:t>Użytkownicy są zobligowani do ochrony danych identyfikacyjnych przed dostępem osób trzecich. Użytkownicy przyjmują także do wiadomości, że wszystkie operacje wykonywane w serwisie HD są rejestrowane.</w:t>
      </w:r>
    </w:p>
    <w:p w14:paraId="3E39B7CB" w14:textId="77777777" w:rsidR="00FB79D6" w:rsidRPr="00537A40" w:rsidRDefault="00FB79D6" w:rsidP="00534A29">
      <w:pPr>
        <w:numPr>
          <w:ilvl w:val="0"/>
          <w:numId w:val="14"/>
        </w:numPr>
        <w:spacing w:after="0"/>
        <w:jc w:val="both"/>
        <w:rPr>
          <w:rFonts w:cstheme="minorHAnsi"/>
        </w:rPr>
      </w:pPr>
      <w:r w:rsidRPr="00537A40">
        <w:rPr>
          <w:rFonts w:cstheme="minorHAnsi"/>
        </w:rPr>
        <w:t xml:space="preserve">Użytkownicy systemu HD posiadają możliwość dokonywania zmian swoich danych kontaktowych oraz podstawowych danych podmiotowych ZAMAWIAJĄCEGO – tzw. Panel Klienta. System HD będzie komunikował się z Użytkownikami wyłącznie w oparciu o informacje zamieszczone w Panelu Klienta (Moje Konto w HD).  </w:t>
      </w:r>
    </w:p>
    <w:p w14:paraId="474CACCE" w14:textId="77777777" w:rsidR="00FB79D6" w:rsidRPr="00537A40" w:rsidRDefault="00FB79D6" w:rsidP="00534A29">
      <w:pPr>
        <w:numPr>
          <w:ilvl w:val="0"/>
          <w:numId w:val="14"/>
        </w:numPr>
        <w:spacing w:after="0"/>
        <w:jc w:val="both"/>
        <w:rPr>
          <w:rFonts w:cstheme="minorHAnsi"/>
        </w:rPr>
      </w:pPr>
      <w:r w:rsidRPr="00537A40">
        <w:rPr>
          <w:rFonts w:cstheme="minorHAnsi"/>
        </w:rPr>
        <w:lastRenderedPageBreak/>
        <w:t xml:space="preserve">Powinnością Certyfikowanego Administratora oraz Administratora HD jest zapoznanie się z postanowieniami Umowy, jak również przeszkolenie w zakresie jej zakresu oraz treści pozostałych Użytkowników. </w:t>
      </w:r>
    </w:p>
    <w:p w14:paraId="638E2E4E" w14:textId="77777777" w:rsidR="00FB79D6" w:rsidRPr="00537A40" w:rsidRDefault="00FB79D6" w:rsidP="00534A29">
      <w:pPr>
        <w:numPr>
          <w:ilvl w:val="0"/>
          <w:numId w:val="14"/>
        </w:numPr>
        <w:spacing w:after="0"/>
        <w:jc w:val="both"/>
        <w:rPr>
          <w:rFonts w:cstheme="minorHAnsi"/>
        </w:rPr>
      </w:pPr>
      <w:r w:rsidRPr="00537A40">
        <w:rPr>
          <w:rFonts w:cstheme="minorHAnsi"/>
        </w:rPr>
        <w:t>Powinnością Użytkowników jest bieżące śledzenie informacji pojawiających się w systemie HD. System HD został wyposażony w narzędzie typu kanał RSS, umożliwiające przy użyciu ogólnodostępnych aplikacji dynamiczne monitorowanie i powiadamianie Użytkowników o pojawieniu się zmian bądź nowych treści.</w:t>
      </w:r>
    </w:p>
    <w:p w14:paraId="60934D83" w14:textId="77777777" w:rsidR="00FB79D6" w:rsidRPr="00537A40" w:rsidRDefault="00FB79D6" w:rsidP="00534A29">
      <w:pPr>
        <w:numPr>
          <w:ilvl w:val="0"/>
          <w:numId w:val="14"/>
        </w:numPr>
        <w:spacing w:after="0"/>
        <w:jc w:val="both"/>
        <w:rPr>
          <w:rFonts w:cstheme="minorHAnsi"/>
        </w:rPr>
      </w:pPr>
      <w:r w:rsidRPr="00537A40">
        <w:rPr>
          <w:rFonts w:cstheme="minorHAnsi"/>
        </w:rPr>
        <w:t xml:space="preserve">Użytkownicy dołożą wszelkich starań żeby dane osobowe nie były zamieszczane w Zgłoszeniach Serwisowych. Jeżeli jest to niezbędne do obsłużenia Zgłoszenia Serwisowego Użytkownicy zamieszczą informacje oraz dane wyłącznie w postaci zanonimizowanej lub zaszyfrowanej, jak również oznaczą Zgłoszenia Serwisowego zawierające takie dane w sposób określony w HD. </w:t>
      </w:r>
    </w:p>
    <w:p w14:paraId="0E117901" w14:textId="77777777" w:rsidR="00FB79D6" w:rsidRPr="00537A40" w:rsidRDefault="00FB79D6" w:rsidP="00534A29">
      <w:pPr>
        <w:spacing w:after="0"/>
        <w:jc w:val="both"/>
        <w:rPr>
          <w:rFonts w:cstheme="minorHAnsi"/>
        </w:rPr>
      </w:pPr>
      <w:r w:rsidRPr="00537A40">
        <w:rPr>
          <w:rFonts w:cstheme="minorHAnsi"/>
        </w:rPr>
        <w:t>[EWIDENCJA I OBSŁUGA ZGŁOSZEŃ]</w:t>
      </w:r>
    </w:p>
    <w:p w14:paraId="4F5BC9BE" w14:textId="77777777" w:rsidR="00FB79D6" w:rsidRPr="00537A40" w:rsidRDefault="00FB79D6" w:rsidP="00534A29">
      <w:pPr>
        <w:numPr>
          <w:ilvl w:val="0"/>
          <w:numId w:val="14"/>
        </w:numPr>
        <w:spacing w:after="0"/>
        <w:jc w:val="both"/>
        <w:rPr>
          <w:rFonts w:cstheme="minorHAnsi"/>
        </w:rPr>
      </w:pPr>
      <w:r w:rsidRPr="00537A40">
        <w:rPr>
          <w:rFonts w:cstheme="minorHAnsi"/>
        </w:rPr>
        <w:t>Ewidencja i uzupełnianie Zgłoszenia Serwisowego przez ZAMAWIAJĄCEGO jest realizowane wyłącznie w systemie HD. Obsługa przez Serwis Zgłoszenia Serwisowego w zależności od usługi jest realizowana w systemie HD lub z wykorzystaniem innych mediów bądź wizyt osobistych, przy czym każdorazowo w HD ewidencjonowany jest status zgłoszenia.</w:t>
      </w:r>
    </w:p>
    <w:p w14:paraId="0F576893" w14:textId="77777777" w:rsidR="00FB79D6" w:rsidRPr="00537A40" w:rsidRDefault="00FB79D6" w:rsidP="00534A29">
      <w:pPr>
        <w:numPr>
          <w:ilvl w:val="0"/>
          <w:numId w:val="14"/>
        </w:numPr>
        <w:spacing w:after="0"/>
        <w:jc w:val="both"/>
        <w:rPr>
          <w:rFonts w:cstheme="minorHAnsi"/>
        </w:rPr>
      </w:pPr>
      <w:r w:rsidRPr="00537A40">
        <w:rPr>
          <w:rFonts w:cstheme="minorHAnsi"/>
        </w:rPr>
        <w:t>Użytkownika może zaewidencjonować w systemie HD następujące typy Zgłoszeń Serwisowych:</w:t>
      </w:r>
    </w:p>
    <w:p w14:paraId="27538E1F" w14:textId="77777777" w:rsidR="00FB79D6" w:rsidRPr="00537A40" w:rsidRDefault="00FB79D6" w:rsidP="00534A29">
      <w:pPr>
        <w:numPr>
          <w:ilvl w:val="1"/>
          <w:numId w:val="15"/>
        </w:numPr>
        <w:spacing w:after="0"/>
        <w:jc w:val="both"/>
        <w:rPr>
          <w:rFonts w:cstheme="minorHAnsi"/>
        </w:rPr>
      </w:pPr>
      <w:r w:rsidRPr="00537A40">
        <w:rPr>
          <w:rFonts w:cstheme="minorHAnsi"/>
        </w:rPr>
        <w:t>Błąd Aplikacji [Wymagane usługi: SA, KS],</w:t>
      </w:r>
    </w:p>
    <w:p w14:paraId="4B7FF003" w14:textId="77777777" w:rsidR="00FB79D6" w:rsidRPr="00537A40" w:rsidRDefault="00FB79D6" w:rsidP="00534A29">
      <w:pPr>
        <w:numPr>
          <w:ilvl w:val="1"/>
          <w:numId w:val="15"/>
        </w:numPr>
        <w:spacing w:after="0"/>
        <w:jc w:val="both"/>
        <w:rPr>
          <w:rFonts w:cstheme="minorHAnsi"/>
        </w:rPr>
      </w:pPr>
      <w:r w:rsidRPr="00537A40">
        <w:rPr>
          <w:rFonts w:cstheme="minorHAnsi"/>
        </w:rPr>
        <w:t>Awaria [Wymagane usługi: SA, KS, SBD (jeżeli dotyczy MBD)],</w:t>
      </w:r>
    </w:p>
    <w:p w14:paraId="06277823" w14:textId="77777777" w:rsidR="00FB79D6" w:rsidRPr="00537A40" w:rsidRDefault="00FB79D6" w:rsidP="00534A29">
      <w:pPr>
        <w:numPr>
          <w:ilvl w:val="1"/>
          <w:numId w:val="15"/>
        </w:numPr>
        <w:spacing w:after="0"/>
        <w:jc w:val="both"/>
        <w:rPr>
          <w:rFonts w:cstheme="minorHAnsi"/>
        </w:rPr>
      </w:pPr>
      <w:r w:rsidRPr="00537A40">
        <w:rPr>
          <w:rFonts w:cstheme="minorHAnsi"/>
        </w:rPr>
        <w:t>Usterka programistyczna [Wymagane usługi: SA, KS],</w:t>
      </w:r>
    </w:p>
    <w:p w14:paraId="33389069" w14:textId="77777777" w:rsidR="00FB79D6" w:rsidRPr="00537A40" w:rsidRDefault="00FB79D6" w:rsidP="00534A29">
      <w:pPr>
        <w:numPr>
          <w:ilvl w:val="1"/>
          <w:numId w:val="15"/>
        </w:numPr>
        <w:spacing w:after="0"/>
        <w:jc w:val="both"/>
        <w:rPr>
          <w:rFonts w:cstheme="minorHAnsi"/>
        </w:rPr>
      </w:pPr>
      <w:r w:rsidRPr="00537A40">
        <w:rPr>
          <w:rFonts w:cstheme="minorHAnsi"/>
        </w:rPr>
        <w:t xml:space="preserve">Konsultacja [Wymagane usługi: SA, KS, KA], </w:t>
      </w:r>
    </w:p>
    <w:p w14:paraId="1C08E0BE" w14:textId="77777777" w:rsidR="00FB79D6" w:rsidRPr="00537A40" w:rsidRDefault="00FB79D6" w:rsidP="00534A29">
      <w:pPr>
        <w:numPr>
          <w:ilvl w:val="1"/>
          <w:numId w:val="15"/>
        </w:numPr>
        <w:spacing w:after="0"/>
        <w:jc w:val="both"/>
        <w:rPr>
          <w:rFonts w:cstheme="minorHAnsi"/>
        </w:rPr>
      </w:pPr>
      <w:r w:rsidRPr="00537A40">
        <w:rPr>
          <w:rFonts w:cstheme="minorHAnsi"/>
        </w:rPr>
        <w:t>Nadzór eksploatacyjny [Wymagane usługi: SA, KS, NE],</w:t>
      </w:r>
    </w:p>
    <w:p w14:paraId="1BA28F46" w14:textId="77777777" w:rsidR="00FB79D6" w:rsidRPr="00537A40" w:rsidRDefault="00FB79D6" w:rsidP="00534A29">
      <w:pPr>
        <w:numPr>
          <w:ilvl w:val="1"/>
          <w:numId w:val="15"/>
        </w:numPr>
        <w:spacing w:after="0"/>
        <w:jc w:val="both"/>
        <w:rPr>
          <w:rFonts w:cstheme="minorHAnsi"/>
        </w:rPr>
      </w:pPr>
      <w:r w:rsidRPr="00537A40">
        <w:rPr>
          <w:rFonts w:cstheme="minorHAnsi"/>
        </w:rPr>
        <w:t>Serwis MBD [Wymagane usługi: SA, KS, SBD],</w:t>
      </w:r>
    </w:p>
    <w:p w14:paraId="465F3763" w14:textId="77777777" w:rsidR="00FB79D6" w:rsidRPr="00537A40" w:rsidRDefault="00FB79D6" w:rsidP="00534A29">
      <w:pPr>
        <w:numPr>
          <w:ilvl w:val="1"/>
          <w:numId w:val="15"/>
        </w:numPr>
        <w:spacing w:after="0"/>
        <w:jc w:val="both"/>
        <w:rPr>
          <w:rFonts w:cstheme="minorHAnsi"/>
        </w:rPr>
      </w:pPr>
      <w:r w:rsidRPr="00537A40">
        <w:rPr>
          <w:rFonts w:cstheme="minorHAnsi"/>
        </w:rPr>
        <w:t>Nowa funkcjonalność [Wymagane usługi: SA, KS, EW],</w:t>
      </w:r>
    </w:p>
    <w:p w14:paraId="4DDCAB54" w14:textId="77777777" w:rsidR="00FB79D6" w:rsidRPr="00537A40" w:rsidRDefault="00FB79D6" w:rsidP="00534A29">
      <w:pPr>
        <w:numPr>
          <w:ilvl w:val="1"/>
          <w:numId w:val="15"/>
        </w:numPr>
        <w:spacing w:after="0"/>
        <w:jc w:val="both"/>
        <w:rPr>
          <w:rFonts w:cstheme="minorHAnsi"/>
        </w:rPr>
      </w:pPr>
      <w:r w:rsidRPr="00537A40">
        <w:rPr>
          <w:rFonts w:cstheme="minorHAnsi"/>
        </w:rPr>
        <w:t>Zmiana prawna [Wymagane usługi: SA, KS],</w:t>
      </w:r>
    </w:p>
    <w:p w14:paraId="25A5919B" w14:textId="77777777" w:rsidR="00FB79D6" w:rsidRPr="00537A40" w:rsidRDefault="00FB79D6" w:rsidP="00534A29">
      <w:pPr>
        <w:numPr>
          <w:ilvl w:val="1"/>
          <w:numId w:val="15"/>
        </w:numPr>
        <w:spacing w:after="0"/>
        <w:jc w:val="both"/>
        <w:rPr>
          <w:rFonts w:cstheme="minorHAnsi"/>
        </w:rPr>
      </w:pPr>
      <w:r w:rsidRPr="00537A40">
        <w:rPr>
          <w:rFonts w:cstheme="minorHAnsi"/>
        </w:rPr>
        <w:t>Usługa odpłatna [Wymagane usługi: SA, EW],</w:t>
      </w:r>
    </w:p>
    <w:p w14:paraId="5BCFA3D9" w14:textId="77777777" w:rsidR="00FB79D6" w:rsidRPr="00537A40" w:rsidRDefault="00FB79D6" w:rsidP="00534A29">
      <w:pPr>
        <w:numPr>
          <w:ilvl w:val="1"/>
          <w:numId w:val="15"/>
        </w:numPr>
        <w:spacing w:after="0"/>
        <w:jc w:val="both"/>
        <w:rPr>
          <w:rFonts w:cstheme="minorHAnsi"/>
        </w:rPr>
      </w:pPr>
      <w:r w:rsidRPr="00537A40">
        <w:rPr>
          <w:rFonts w:cstheme="minorHAnsi"/>
        </w:rPr>
        <w:t>Zapytanie handlowe.</w:t>
      </w:r>
    </w:p>
    <w:p w14:paraId="47CDB30B" w14:textId="77777777" w:rsidR="00FB79D6" w:rsidRPr="00537A40" w:rsidRDefault="00FB79D6" w:rsidP="00534A29">
      <w:pPr>
        <w:numPr>
          <w:ilvl w:val="0"/>
          <w:numId w:val="14"/>
        </w:numPr>
        <w:spacing w:after="0"/>
        <w:jc w:val="both"/>
        <w:rPr>
          <w:rFonts w:cstheme="minorHAnsi"/>
        </w:rPr>
      </w:pPr>
      <w:bookmarkStart w:id="1" w:name="_Ref125109077"/>
      <w:r w:rsidRPr="00537A40">
        <w:rPr>
          <w:rFonts w:cstheme="minorHAnsi"/>
        </w:rPr>
        <w:t>Ewidencja Zgłoszenia Serwisowego odbywa się poprzez wprowadzenie przez Użytkownika do systemu HD wszystkich niezbędnych dla danego Zgłoszenia Serwisowego informacji w szczególności określenia obszaru/Modułu Oprogramowania Aplikacyjnego, którego Zgłoszenie Serwisowe dotyczy. Po zaewidencjonowaniu przez Użytkownika Zgłoszenia Serwisowego system HD nadaje mu status „oczekujące” oraz unikalny numer.</w:t>
      </w:r>
      <w:bookmarkEnd w:id="1"/>
    </w:p>
    <w:p w14:paraId="395A8676" w14:textId="77777777" w:rsidR="00FB79D6" w:rsidRPr="00537A40" w:rsidRDefault="00FB79D6" w:rsidP="00534A29">
      <w:pPr>
        <w:numPr>
          <w:ilvl w:val="0"/>
          <w:numId w:val="14"/>
        </w:numPr>
        <w:spacing w:after="0"/>
        <w:jc w:val="both"/>
        <w:rPr>
          <w:rFonts w:cstheme="minorHAnsi"/>
        </w:rPr>
      </w:pPr>
      <w:r w:rsidRPr="00537A40">
        <w:rPr>
          <w:rFonts w:cstheme="minorHAnsi"/>
        </w:rPr>
        <w:t xml:space="preserve">Każde Zgłoszenie Serwisowe obejmować może wyłącznie jedno zagadnienie. W przypadku, gdy Zgłoszenie Serwisowe obejmuje kilka zagadnień WYKONAWCA może takie Zgłoszenie Serwisowe odrzucić lub wydzielić zagadnienia do odrębnych Zgłoszeń Serwisowych. </w:t>
      </w:r>
    </w:p>
    <w:p w14:paraId="60E5320F" w14:textId="77777777" w:rsidR="00FB79D6" w:rsidRPr="00537A40" w:rsidRDefault="00FB79D6" w:rsidP="00534A29">
      <w:pPr>
        <w:numPr>
          <w:ilvl w:val="0"/>
          <w:numId w:val="14"/>
        </w:numPr>
        <w:spacing w:after="0"/>
        <w:jc w:val="both"/>
        <w:rPr>
          <w:rFonts w:cstheme="minorHAnsi"/>
        </w:rPr>
      </w:pPr>
      <w:r w:rsidRPr="00537A40">
        <w:rPr>
          <w:rFonts w:cstheme="minorHAnsi"/>
        </w:rPr>
        <w:t xml:space="preserve">Jeżeli do Zgłoszenia Serwisowego pozostającego toku Użytkownik wprowadzi nowe zagadnienie  WYKONAWCA może je przenieść do odrębnego  Zgłoszenia Serwisowego lub odrzucić realizację. Jeżeli nowe zagadnienie zostaje przeniesione do wyodrębnionego Zgłoszenia Serwisowego </w:t>
      </w:r>
      <w:r w:rsidRPr="00537A40">
        <w:rPr>
          <w:rFonts w:cstheme="minorHAnsi"/>
          <w:b/>
          <w:bCs/>
        </w:rPr>
        <w:t>Termin realizacji usług</w:t>
      </w:r>
      <w:r w:rsidRPr="00537A40">
        <w:rPr>
          <w:rFonts w:cstheme="minorHAnsi"/>
        </w:rPr>
        <w:t xml:space="preserve"> określony w </w:t>
      </w:r>
      <w:r w:rsidRPr="00537A40">
        <w:rPr>
          <w:rFonts w:cstheme="minorHAnsi"/>
          <w:b/>
          <w:bCs/>
        </w:rPr>
        <w:t>Warunkach brzegowych realizacji usług</w:t>
      </w:r>
      <w:r w:rsidRPr="00537A40">
        <w:rPr>
          <w:rFonts w:cstheme="minorHAnsi"/>
        </w:rPr>
        <w:t xml:space="preserve"> wszczyna swój bieg od początku.</w:t>
      </w:r>
    </w:p>
    <w:p w14:paraId="53BE5771" w14:textId="77777777" w:rsidR="00FB79D6" w:rsidRPr="00537A40" w:rsidRDefault="00FB79D6" w:rsidP="00534A29">
      <w:pPr>
        <w:numPr>
          <w:ilvl w:val="0"/>
          <w:numId w:val="14"/>
        </w:numPr>
        <w:spacing w:after="0"/>
        <w:jc w:val="both"/>
        <w:rPr>
          <w:rFonts w:cstheme="minorHAnsi"/>
        </w:rPr>
      </w:pPr>
      <w:r w:rsidRPr="00537A40">
        <w:rPr>
          <w:rFonts w:cstheme="minorHAnsi"/>
        </w:rPr>
        <w:t xml:space="preserve">Po wstępnej weryfikacji kompletności oraz formy Zgłoszenia Serwisowego, nie później niż w </w:t>
      </w:r>
      <w:r w:rsidRPr="00537A40">
        <w:rPr>
          <w:rFonts w:cstheme="minorHAnsi"/>
          <w:b/>
        </w:rPr>
        <w:t>Czasie reakcji</w:t>
      </w:r>
      <w:r w:rsidRPr="00537A40">
        <w:rPr>
          <w:rFonts w:cstheme="minorHAnsi"/>
        </w:rPr>
        <w:t xml:space="preserve"> określonym w </w:t>
      </w:r>
      <w:r w:rsidRPr="00537A40">
        <w:rPr>
          <w:rFonts w:cstheme="minorHAnsi"/>
          <w:b/>
          <w:bCs/>
        </w:rPr>
        <w:t>Warunkach brzegowych realizacji usług</w:t>
      </w:r>
      <w:r w:rsidRPr="00537A40">
        <w:rPr>
          <w:rFonts w:cstheme="minorHAnsi"/>
        </w:rPr>
        <w:t xml:space="preserve"> w systemie HD zostaje Zgłoszeniu Serwisowemu nadany status „zarejestrowane”. Alternatywnie, jeżeli weryfikacja wykaże, że Zgłoszenie Serwisowe nie spełnia wymogów Umowy lub dotyczy wątku stanowiącego przedmiot innego Zgłoszenia Serwisowego, zostaje mu nadany status „odrzucone” lub „duplikat” odpowiednio.</w:t>
      </w:r>
    </w:p>
    <w:p w14:paraId="482D7CC4" w14:textId="77777777" w:rsidR="00FB79D6" w:rsidRPr="00537A40" w:rsidRDefault="00FB79D6" w:rsidP="00534A29">
      <w:pPr>
        <w:numPr>
          <w:ilvl w:val="0"/>
          <w:numId w:val="14"/>
        </w:numPr>
        <w:spacing w:after="0"/>
        <w:jc w:val="both"/>
        <w:rPr>
          <w:rFonts w:cstheme="minorHAnsi"/>
        </w:rPr>
      </w:pPr>
      <w:r w:rsidRPr="00537A40">
        <w:rPr>
          <w:rFonts w:cstheme="minorHAnsi"/>
        </w:rPr>
        <w:lastRenderedPageBreak/>
        <w:t xml:space="preserve">Dalsza obsługa Zgłoszenia Serwisowego przebiega na zasadach określonych w procedurach realizacji przewidzianych dla poszczególnych usług. W zależności od typu Zgłoszenia Serwisowego, fazy obsługi Zgłoszenia Serwisowego oraz jego zawartości, Zgłoszenie Serwisowe przyjmie jeden z następujących statusów: </w:t>
      </w:r>
    </w:p>
    <w:p w14:paraId="14184891" w14:textId="77777777" w:rsidR="00FB79D6" w:rsidRPr="00537A40" w:rsidRDefault="00FB79D6" w:rsidP="00534A29">
      <w:pPr>
        <w:numPr>
          <w:ilvl w:val="1"/>
          <w:numId w:val="15"/>
        </w:numPr>
        <w:spacing w:after="0" w:line="240" w:lineRule="auto"/>
        <w:jc w:val="both"/>
        <w:rPr>
          <w:rFonts w:cstheme="minorHAnsi"/>
        </w:rPr>
      </w:pPr>
      <w:r w:rsidRPr="00537A40">
        <w:rPr>
          <w:rFonts w:cstheme="minorHAnsi"/>
        </w:rPr>
        <w:t>przyjęte do realizacji,</w:t>
      </w:r>
    </w:p>
    <w:p w14:paraId="02A4A298" w14:textId="77777777" w:rsidR="00FB79D6" w:rsidRPr="00537A40" w:rsidRDefault="00FB79D6" w:rsidP="00534A29">
      <w:pPr>
        <w:numPr>
          <w:ilvl w:val="1"/>
          <w:numId w:val="15"/>
        </w:numPr>
        <w:spacing w:after="0" w:line="240" w:lineRule="auto"/>
        <w:jc w:val="both"/>
        <w:rPr>
          <w:rFonts w:cstheme="minorHAnsi"/>
        </w:rPr>
      </w:pPr>
      <w:r w:rsidRPr="00537A40">
        <w:rPr>
          <w:rFonts w:cstheme="minorHAnsi"/>
        </w:rPr>
        <w:t>anulowane,</w:t>
      </w:r>
    </w:p>
    <w:p w14:paraId="00FE5260" w14:textId="77777777" w:rsidR="00FB79D6" w:rsidRPr="00537A40" w:rsidRDefault="00FB79D6" w:rsidP="00534A29">
      <w:pPr>
        <w:numPr>
          <w:ilvl w:val="1"/>
          <w:numId w:val="15"/>
        </w:numPr>
        <w:spacing w:after="0" w:line="240" w:lineRule="auto"/>
        <w:jc w:val="both"/>
        <w:rPr>
          <w:rFonts w:cstheme="minorHAnsi"/>
        </w:rPr>
      </w:pPr>
      <w:r w:rsidRPr="00537A40">
        <w:rPr>
          <w:rFonts w:cstheme="minorHAnsi"/>
        </w:rPr>
        <w:t>odrzucone,</w:t>
      </w:r>
    </w:p>
    <w:p w14:paraId="37AAE659" w14:textId="77777777" w:rsidR="00FB79D6" w:rsidRPr="00537A40" w:rsidRDefault="00FB79D6" w:rsidP="00534A29">
      <w:pPr>
        <w:numPr>
          <w:ilvl w:val="1"/>
          <w:numId w:val="15"/>
        </w:numPr>
        <w:spacing w:after="0" w:line="240" w:lineRule="auto"/>
        <w:jc w:val="both"/>
        <w:rPr>
          <w:rFonts w:cstheme="minorHAnsi"/>
        </w:rPr>
      </w:pPr>
      <w:r w:rsidRPr="00537A40">
        <w:rPr>
          <w:rFonts w:cstheme="minorHAnsi"/>
        </w:rPr>
        <w:t>duplikat,</w:t>
      </w:r>
    </w:p>
    <w:p w14:paraId="3253BB05" w14:textId="77777777" w:rsidR="00FB79D6" w:rsidRPr="00537A40" w:rsidRDefault="00FB79D6" w:rsidP="00534A29">
      <w:pPr>
        <w:numPr>
          <w:ilvl w:val="1"/>
          <w:numId w:val="15"/>
        </w:numPr>
        <w:spacing w:after="0" w:line="240" w:lineRule="auto"/>
        <w:jc w:val="both"/>
        <w:rPr>
          <w:rFonts w:cstheme="minorHAnsi"/>
        </w:rPr>
      </w:pPr>
      <w:r w:rsidRPr="00537A40">
        <w:rPr>
          <w:rFonts w:cstheme="minorHAnsi"/>
        </w:rPr>
        <w:t>do uzupełnienia,</w:t>
      </w:r>
    </w:p>
    <w:p w14:paraId="513A7B9E" w14:textId="77777777" w:rsidR="00FB79D6" w:rsidRPr="00537A40" w:rsidRDefault="00FB79D6" w:rsidP="00534A29">
      <w:pPr>
        <w:numPr>
          <w:ilvl w:val="1"/>
          <w:numId w:val="15"/>
        </w:numPr>
        <w:spacing w:after="0" w:line="240" w:lineRule="auto"/>
        <w:jc w:val="both"/>
        <w:rPr>
          <w:rFonts w:cstheme="minorHAnsi"/>
        </w:rPr>
      </w:pPr>
      <w:r w:rsidRPr="00537A40">
        <w:rPr>
          <w:rFonts w:cstheme="minorHAnsi"/>
        </w:rPr>
        <w:t>odroczone,</w:t>
      </w:r>
    </w:p>
    <w:p w14:paraId="4BA53D35" w14:textId="77777777" w:rsidR="00FB79D6" w:rsidRPr="00537A40" w:rsidRDefault="00FB79D6" w:rsidP="00534A29">
      <w:pPr>
        <w:numPr>
          <w:ilvl w:val="1"/>
          <w:numId w:val="15"/>
        </w:numPr>
        <w:spacing w:after="0" w:line="240" w:lineRule="auto"/>
        <w:jc w:val="both"/>
        <w:rPr>
          <w:rFonts w:cstheme="minorHAnsi"/>
        </w:rPr>
      </w:pPr>
      <w:r w:rsidRPr="00537A40">
        <w:rPr>
          <w:rFonts w:cstheme="minorHAnsi"/>
        </w:rPr>
        <w:t>rozwiązane,</w:t>
      </w:r>
    </w:p>
    <w:p w14:paraId="1D29E7CF" w14:textId="77777777" w:rsidR="00FB79D6" w:rsidRPr="00537A40" w:rsidRDefault="00FB79D6" w:rsidP="00534A29">
      <w:pPr>
        <w:numPr>
          <w:ilvl w:val="1"/>
          <w:numId w:val="15"/>
        </w:numPr>
        <w:spacing w:after="0" w:line="240" w:lineRule="auto"/>
        <w:jc w:val="both"/>
        <w:rPr>
          <w:rFonts w:cstheme="minorHAnsi"/>
        </w:rPr>
      </w:pPr>
      <w:r w:rsidRPr="00537A40">
        <w:rPr>
          <w:rFonts w:cstheme="minorHAnsi"/>
        </w:rPr>
        <w:t>zamknięte.</w:t>
      </w:r>
    </w:p>
    <w:p w14:paraId="6BAEA399" w14:textId="77777777" w:rsidR="00FB79D6" w:rsidRPr="00537A40" w:rsidRDefault="00FB79D6" w:rsidP="00534A29">
      <w:pPr>
        <w:numPr>
          <w:ilvl w:val="0"/>
          <w:numId w:val="14"/>
        </w:numPr>
        <w:spacing w:after="0"/>
        <w:jc w:val="both"/>
        <w:rPr>
          <w:rFonts w:cstheme="minorHAnsi"/>
        </w:rPr>
      </w:pPr>
      <w:r w:rsidRPr="00537A40">
        <w:rPr>
          <w:rFonts w:cstheme="minorHAnsi"/>
        </w:rPr>
        <w:t>Szczególnym typem Zgłoszenia Serwisowego jest zapytanie handlowe. Jego ewidencja w HD służy jedynie celom informacyjnym o charakterze handlowym, natomiast obsługa nie jest objęta żadnym reżimem proceduralnym, w szczególności finansowym czy czasowym.</w:t>
      </w:r>
    </w:p>
    <w:p w14:paraId="25C715A7" w14:textId="77777777" w:rsidR="00FB79D6" w:rsidRPr="00537A40" w:rsidRDefault="00FB79D6" w:rsidP="00534A29">
      <w:pPr>
        <w:numPr>
          <w:ilvl w:val="0"/>
          <w:numId w:val="14"/>
        </w:numPr>
        <w:spacing w:after="0"/>
        <w:jc w:val="both"/>
        <w:rPr>
          <w:rFonts w:cstheme="minorHAnsi"/>
        </w:rPr>
      </w:pPr>
      <w:r w:rsidRPr="00537A40">
        <w:rPr>
          <w:rFonts w:cstheme="minorHAnsi"/>
        </w:rPr>
        <w:t>Zamówienia indywidualne - bez względu na to, jakim typem Zgłoszenia Serwisowego następuje ich realizacja: Nowa funkcjonalność/Usługa Odpłatna, nie są objęte żadnym reżimem proceduralnym, w szczególności finansowym czy czasowym z wyłączeniem uzgodnień poczynionych w samej treści Zgłoszenia Serwisowego.</w:t>
      </w:r>
    </w:p>
    <w:p w14:paraId="61965EE3" w14:textId="77777777" w:rsidR="00FB79D6" w:rsidRPr="00537A40" w:rsidRDefault="00FB79D6" w:rsidP="00534A29">
      <w:pPr>
        <w:numPr>
          <w:ilvl w:val="0"/>
          <w:numId w:val="14"/>
        </w:numPr>
        <w:spacing w:after="0"/>
        <w:jc w:val="both"/>
        <w:rPr>
          <w:rFonts w:cstheme="minorHAnsi"/>
        </w:rPr>
      </w:pPr>
      <w:r w:rsidRPr="00537A40">
        <w:rPr>
          <w:rFonts w:cstheme="minorHAnsi"/>
        </w:rPr>
        <w:t>W każdym momencie Użytkownik może Zgłoszenie Serwisowe anulować, co spowoduje, że Zgłoszenie Serwisowe od momentu anulowania nie będzie przez Serwis dalej obsługiwane. Jeżeli anulowane jest Zgłoszenie Serwisowe obejmujące realizację usług indywidualnych, anulowanie Zgłoszenia Serwisowego wywoła skutek w postaci zdjęcia uzgodnionej w zgłoszeniu ilości godzin/dni (jeżeli realizowane przez [NE]) lub wystawienie faktury na określoną w Zgłoszeniu Serwisowym kwotę.</w:t>
      </w:r>
    </w:p>
    <w:p w14:paraId="39881C75" w14:textId="0BB6C8CA" w:rsidR="00FB79D6" w:rsidRDefault="00FB79D6" w:rsidP="00534A29">
      <w:pPr>
        <w:numPr>
          <w:ilvl w:val="0"/>
          <w:numId w:val="29"/>
        </w:numPr>
        <w:spacing w:after="0"/>
        <w:ind w:left="0"/>
        <w:contextualSpacing/>
        <w:jc w:val="both"/>
        <w:rPr>
          <w:rFonts w:cstheme="minorHAnsi"/>
          <w:b/>
        </w:rPr>
      </w:pPr>
      <w:r w:rsidRPr="00537A40">
        <w:rPr>
          <w:rFonts w:cstheme="minorHAnsi"/>
          <w:b/>
        </w:rPr>
        <w:t>Warunki realizacji usług</w:t>
      </w:r>
    </w:p>
    <w:p w14:paraId="6BD775CC" w14:textId="77777777" w:rsidR="00537A40" w:rsidRPr="00537A40" w:rsidRDefault="00537A40" w:rsidP="00534A29">
      <w:pPr>
        <w:spacing w:after="0"/>
        <w:contextualSpacing/>
        <w:jc w:val="both"/>
        <w:rPr>
          <w:rFonts w:cstheme="minorHAnsi"/>
          <w:b/>
        </w:rPr>
      </w:pPr>
    </w:p>
    <w:p w14:paraId="35B89576" w14:textId="77777777" w:rsidR="00FB79D6" w:rsidRPr="00537A40" w:rsidRDefault="00FB79D6" w:rsidP="00534A29">
      <w:pPr>
        <w:spacing w:after="0"/>
        <w:contextualSpacing/>
        <w:jc w:val="both"/>
        <w:rPr>
          <w:rFonts w:cstheme="minorHAnsi"/>
          <w:b/>
        </w:rPr>
      </w:pPr>
      <w:r w:rsidRPr="00537A40">
        <w:rPr>
          <w:rFonts w:cstheme="minorHAnsi"/>
          <w:b/>
        </w:rPr>
        <w:t>Tabela nr 2 :</w:t>
      </w:r>
      <w:r w:rsidRPr="00537A40">
        <w:rPr>
          <w:rFonts w:cstheme="minorHAnsi"/>
        </w:rPr>
        <w:t xml:space="preserve"> </w:t>
      </w:r>
      <w:r w:rsidRPr="00537A40">
        <w:rPr>
          <w:rFonts w:cstheme="minorHAnsi"/>
          <w:b/>
        </w:rPr>
        <w:t>Warunki brzegowe realizacji usług</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1560"/>
        <w:gridCol w:w="1559"/>
        <w:gridCol w:w="5528"/>
      </w:tblGrid>
      <w:tr w:rsidR="00FB79D6" w:rsidRPr="00537A40" w14:paraId="17833097" w14:textId="77777777" w:rsidTr="00537A40">
        <w:trPr>
          <w:trHeight w:val="476"/>
        </w:trPr>
        <w:tc>
          <w:tcPr>
            <w:tcW w:w="55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4AAB5C" w14:textId="77777777" w:rsidR="00FB79D6" w:rsidRPr="00537A40" w:rsidRDefault="00FB79D6" w:rsidP="00534A29">
            <w:pPr>
              <w:spacing w:after="0"/>
              <w:ind w:right="88"/>
              <w:jc w:val="center"/>
              <w:rPr>
                <w:rFonts w:cstheme="minorHAnsi"/>
                <w:b/>
              </w:rPr>
            </w:pPr>
            <w:r w:rsidRPr="00537A40">
              <w:rPr>
                <w:rFonts w:cstheme="minorHAnsi"/>
                <w:b/>
              </w:rPr>
              <w:t>Lp.</w:t>
            </w:r>
          </w:p>
        </w:tc>
        <w:tc>
          <w:tcPr>
            <w:tcW w:w="156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9C9395" w14:textId="77777777" w:rsidR="00FB79D6" w:rsidRPr="00537A40" w:rsidRDefault="00FB79D6" w:rsidP="00534A29">
            <w:pPr>
              <w:keepNext/>
              <w:numPr>
                <w:ilvl w:val="3"/>
                <w:numId w:val="16"/>
              </w:numPr>
              <w:suppressAutoHyphens/>
              <w:autoSpaceDE w:val="0"/>
              <w:autoSpaceDN w:val="0"/>
              <w:spacing w:after="0" w:line="240" w:lineRule="auto"/>
              <w:ind w:right="88"/>
              <w:jc w:val="center"/>
              <w:outlineLvl w:val="3"/>
              <w:rPr>
                <w:rFonts w:eastAsia="Times New Roman" w:cstheme="minorHAnsi"/>
                <w:b/>
                <w:lang w:eastAsia="pl-PL"/>
              </w:rPr>
            </w:pPr>
            <w:r w:rsidRPr="00537A40">
              <w:rPr>
                <w:rFonts w:eastAsia="Times New Roman" w:cstheme="minorHAnsi"/>
                <w:b/>
                <w:lang w:eastAsia="pl-PL"/>
              </w:rPr>
              <w:t>Nazwa</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tcPr>
          <w:p w14:paraId="3DD68695" w14:textId="77777777" w:rsidR="00FB79D6" w:rsidRPr="00537A40" w:rsidRDefault="00FB79D6" w:rsidP="00534A29">
            <w:pPr>
              <w:keepNext/>
              <w:numPr>
                <w:ilvl w:val="3"/>
                <w:numId w:val="16"/>
              </w:numPr>
              <w:suppressAutoHyphens/>
              <w:autoSpaceDE w:val="0"/>
              <w:autoSpaceDN w:val="0"/>
              <w:spacing w:after="0" w:line="240" w:lineRule="auto"/>
              <w:ind w:right="88"/>
              <w:jc w:val="center"/>
              <w:outlineLvl w:val="3"/>
              <w:rPr>
                <w:rFonts w:eastAsia="Times New Roman" w:cstheme="minorHAnsi"/>
                <w:b/>
                <w:lang w:eastAsia="pl-PL"/>
              </w:rPr>
            </w:pPr>
            <w:r w:rsidRPr="00537A40">
              <w:rPr>
                <w:rFonts w:eastAsia="Times New Roman" w:cstheme="minorHAnsi"/>
                <w:b/>
                <w:lang w:eastAsia="pl-PL"/>
              </w:rPr>
              <w:t>Wymagane terminy realizacji usług</w:t>
            </w:r>
          </w:p>
        </w:tc>
        <w:tc>
          <w:tcPr>
            <w:tcW w:w="552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9F5D898" w14:textId="77777777" w:rsidR="00FB79D6" w:rsidRPr="00537A40" w:rsidRDefault="00FB79D6" w:rsidP="00534A29">
            <w:pPr>
              <w:spacing w:after="0"/>
              <w:ind w:right="88"/>
              <w:jc w:val="center"/>
              <w:rPr>
                <w:rFonts w:cstheme="minorHAnsi"/>
                <w:b/>
              </w:rPr>
            </w:pPr>
            <w:r w:rsidRPr="00537A40">
              <w:rPr>
                <w:rFonts w:cstheme="minorHAnsi"/>
                <w:b/>
              </w:rPr>
              <w:t>Uwagi</w:t>
            </w:r>
          </w:p>
        </w:tc>
      </w:tr>
      <w:tr w:rsidR="00FB79D6" w:rsidRPr="00537A40" w14:paraId="0CC13C84" w14:textId="77777777" w:rsidTr="00537A40">
        <w:trPr>
          <w:trHeight w:val="476"/>
        </w:trPr>
        <w:tc>
          <w:tcPr>
            <w:tcW w:w="557" w:type="dxa"/>
            <w:vMerge/>
            <w:tcBorders>
              <w:left w:val="single" w:sz="4" w:space="0" w:color="auto"/>
              <w:bottom w:val="single" w:sz="4" w:space="0" w:color="auto"/>
              <w:right w:val="single" w:sz="4" w:space="0" w:color="auto"/>
            </w:tcBorders>
            <w:shd w:val="clear" w:color="auto" w:fill="002060"/>
            <w:vAlign w:val="center"/>
          </w:tcPr>
          <w:p w14:paraId="1EEBBD84" w14:textId="77777777" w:rsidR="00FB79D6" w:rsidRPr="00537A40" w:rsidRDefault="00FB79D6" w:rsidP="00534A29">
            <w:pPr>
              <w:spacing w:after="0"/>
              <w:ind w:right="88"/>
              <w:jc w:val="center"/>
              <w:rPr>
                <w:rFonts w:cstheme="minorHAnsi"/>
                <w:b/>
                <w:color w:val="FFFFFF"/>
              </w:rPr>
            </w:pPr>
          </w:p>
        </w:tc>
        <w:tc>
          <w:tcPr>
            <w:tcW w:w="1560" w:type="dxa"/>
            <w:vMerge/>
            <w:tcBorders>
              <w:left w:val="single" w:sz="4" w:space="0" w:color="auto"/>
              <w:bottom w:val="single" w:sz="4" w:space="0" w:color="auto"/>
              <w:right w:val="single" w:sz="4" w:space="0" w:color="auto"/>
            </w:tcBorders>
            <w:shd w:val="clear" w:color="auto" w:fill="002060"/>
            <w:vAlign w:val="center"/>
          </w:tcPr>
          <w:p w14:paraId="54D22E52" w14:textId="77777777" w:rsidR="00FB79D6" w:rsidRPr="00537A40" w:rsidRDefault="00FB79D6" w:rsidP="00534A29">
            <w:pPr>
              <w:numPr>
                <w:ilvl w:val="3"/>
                <w:numId w:val="16"/>
              </w:numPr>
              <w:suppressAutoHyphens/>
              <w:autoSpaceDE w:val="0"/>
              <w:autoSpaceDN w:val="0"/>
              <w:spacing w:after="0" w:line="240" w:lineRule="auto"/>
              <w:ind w:right="88"/>
              <w:jc w:val="center"/>
              <w:outlineLvl w:val="3"/>
              <w:rPr>
                <w:rFonts w:eastAsia="Times New Roman" w:cstheme="minorHAnsi"/>
                <w:b/>
                <w:color w:val="FFFFFF"/>
                <w:lang w:eastAsia="pl-PL"/>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1E47D090" w14:textId="77777777" w:rsidR="00FB79D6" w:rsidRPr="00537A40" w:rsidRDefault="00FB79D6" w:rsidP="00534A29">
            <w:pPr>
              <w:spacing w:after="0"/>
              <w:ind w:right="88"/>
              <w:jc w:val="center"/>
              <w:rPr>
                <w:rFonts w:cstheme="minorHAnsi"/>
                <w:b/>
              </w:rPr>
            </w:pPr>
          </w:p>
        </w:tc>
        <w:tc>
          <w:tcPr>
            <w:tcW w:w="5528" w:type="dxa"/>
            <w:vMerge/>
            <w:tcBorders>
              <w:left w:val="single" w:sz="4" w:space="0" w:color="auto"/>
              <w:bottom w:val="single" w:sz="4" w:space="0" w:color="auto"/>
              <w:right w:val="single" w:sz="4" w:space="0" w:color="auto"/>
            </w:tcBorders>
            <w:shd w:val="clear" w:color="auto" w:fill="002060"/>
            <w:vAlign w:val="center"/>
          </w:tcPr>
          <w:p w14:paraId="4418F6CF" w14:textId="77777777" w:rsidR="00FB79D6" w:rsidRPr="00537A40" w:rsidRDefault="00FB79D6" w:rsidP="00534A29">
            <w:pPr>
              <w:spacing w:after="0"/>
              <w:ind w:right="88"/>
              <w:jc w:val="both"/>
              <w:rPr>
                <w:rFonts w:cstheme="minorHAnsi"/>
                <w:b/>
                <w:color w:val="FFFFFF"/>
              </w:rPr>
            </w:pPr>
          </w:p>
        </w:tc>
      </w:tr>
      <w:tr w:rsidR="00FB79D6" w:rsidRPr="00537A40" w14:paraId="43837D8C" w14:textId="77777777" w:rsidTr="00537A40">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6C3B5B35" w14:textId="77777777" w:rsidR="00FB79D6" w:rsidRPr="00537A40" w:rsidRDefault="00FB79D6" w:rsidP="00534A29">
            <w:pPr>
              <w:numPr>
                <w:ilvl w:val="0"/>
                <w:numId w:val="17"/>
              </w:num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3C26F67E" w14:textId="77777777" w:rsidR="00FB79D6" w:rsidRPr="00537A40" w:rsidRDefault="00FB79D6" w:rsidP="00534A29">
            <w:pPr>
              <w:spacing w:after="0" w:line="240" w:lineRule="auto"/>
              <w:rPr>
                <w:rFonts w:cstheme="minorHAnsi"/>
                <w:b/>
              </w:rPr>
            </w:pPr>
            <w:r w:rsidRPr="00537A40">
              <w:rPr>
                <w:rFonts w:cstheme="minorHAnsi"/>
              </w:rPr>
              <w:t>Godziny pracy Serwisu</w:t>
            </w:r>
            <w:r w:rsidRPr="00537A40">
              <w:rPr>
                <w:rFonts w:cstheme="minorHAnsi"/>
                <w:b/>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DCB0B87" w14:textId="77777777" w:rsidR="00FB79D6" w:rsidRPr="00537A40" w:rsidRDefault="00FB79D6" w:rsidP="00534A29">
            <w:pPr>
              <w:spacing w:after="0" w:line="240" w:lineRule="auto"/>
              <w:ind w:left="90"/>
              <w:jc w:val="center"/>
              <w:rPr>
                <w:rFonts w:cstheme="minorHAnsi"/>
              </w:rPr>
            </w:pPr>
            <w:r w:rsidRPr="00537A40">
              <w:rPr>
                <w:rFonts w:cstheme="minorHAnsi"/>
              </w:rPr>
              <w:t>8</w:t>
            </w:r>
            <w:r w:rsidRPr="00537A40">
              <w:rPr>
                <w:rFonts w:cstheme="minorHAnsi"/>
                <w:vertAlign w:val="superscript"/>
              </w:rPr>
              <w:t>00</w:t>
            </w:r>
            <w:r w:rsidRPr="00537A40">
              <w:rPr>
                <w:rFonts w:cstheme="minorHAnsi"/>
              </w:rPr>
              <w:t>-16</w:t>
            </w:r>
            <w:r w:rsidRPr="00537A40">
              <w:rPr>
                <w:rFonts w:cstheme="minorHAnsi"/>
                <w:vertAlign w:val="superscript"/>
              </w:rPr>
              <w:t>00</w:t>
            </w:r>
          </w:p>
        </w:tc>
        <w:tc>
          <w:tcPr>
            <w:tcW w:w="5528" w:type="dxa"/>
            <w:tcBorders>
              <w:top w:val="single" w:sz="4" w:space="0" w:color="auto"/>
              <w:left w:val="single" w:sz="4" w:space="0" w:color="auto"/>
              <w:bottom w:val="single" w:sz="4" w:space="0" w:color="auto"/>
              <w:right w:val="single" w:sz="4" w:space="0" w:color="auto"/>
            </w:tcBorders>
            <w:vAlign w:val="center"/>
          </w:tcPr>
          <w:p w14:paraId="31860605" w14:textId="77777777" w:rsidR="00FB79D6" w:rsidRPr="00537A40" w:rsidRDefault="00FB79D6" w:rsidP="00534A29">
            <w:pPr>
              <w:spacing w:after="0" w:line="240" w:lineRule="auto"/>
              <w:ind w:left="90"/>
              <w:jc w:val="both"/>
              <w:rPr>
                <w:rFonts w:cstheme="minorHAnsi"/>
              </w:rPr>
            </w:pPr>
            <w:r w:rsidRPr="00537A40">
              <w:rPr>
                <w:rFonts w:cstheme="minorHAnsi"/>
              </w:rPr>
              <w:t xml:space="preserve">W dni robocze, tj. od poniedziałku do piątku z wyłączeniem dni wolnych od pracy w rozumieniu art. 1 oraz art. 1a ustawy z dnia 18 stycznia 1951 r. o dniach wolnych od pracy (tekst jedn.: Dz. U. z 2020 r. poz. 1920). Dni robocze stosuje się także w odniesieniu do wszystkich terminów przewidzianych w Załączniku na automatyczne czynności HD oraz do terminów zastrzeżonych dla ZAMAWIAJĄCEGO. </w:t>
            </w:r>
          </w:p>
          <w:p w14:paraId="7DA1CEB2" w14:textId="77777777" w:rsidR="00FB79D6" w:rsidRPr="00537A40" w:rsidRDefault="00FB79D6" w:rsidP="00534A29">
            <w:pPr>
              <w:spacing w:after="0" w:line="240" w:lineRule="auto"/>
              <w:ind w:left="90"/>
              <w:jc w:val="both"/>
              <w:rPr>
                <w:rFonts w:cstheme="minorHAnsi"/>
              </w:rPr>
            </w:pPr>
            <w:r w:rsidRPr="00537A40">
              <w:rPr>
                <w:rFonts w:cstheme="minorHAnsi"/>
              </w:rPr>
              <w:t>Godziny pracy Serwisu nie dotyczą usługi „Serwis 24h/7”, która jest realizowana całodobowo.</w:t>
            </w:r>
          </w:p>
        </w:tc>
      </w:tr>
      <w:tr w:rsidR="00FB79D6" w:rsidRPr="00537A40" w14:paraId="2EBE962C" w14:textId="77777777" w:rsidTr="00537A40">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26743981" w14:textId="77777777" w:rsidR="00FB79D6" w:rsidRPr="00537A40" w:rsidRDefault="00FB79D6" w:rsidP="00534A29">
            <w:pPr>
              <w:numPr>
                <w:ilvl w:val="0"/>
                <w:numId w:val="17"/>
              </w:num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53CED4F1" w14:textId="77777777" w:rsidR="00FB79D6" w:rsidRPr="00537A40" w:rsidRDefault="00FB79D6" w:rsidP="00534A29">
            <w:pPr>
              <w:spacing w:after="0" w:line="240" w:lineRule="auto"/>
              <w:rPr>
                <w:rFonts w:cstheme="minorHAnsi"/>
              </w:rPr>
            </w:pPr>
            <w:r w:rsidRPr="00537A40">
              <w:rPr>
                <w:rFonts w:cstheme="minorHAnsi"/>
              </w:rPr>
              <w:t>Czas reakcji Serwisu</w:t>
            </w:r>
          </w:p>
        </w:tc>
        <w:tc>
          <w:tcPr>
            <w:tcW w:w="1559" w:type="dxa"/>
            <w:tcBorders>
              <w:top w:val="single" w:sz="4" w:space="0" w:color="auto"/>
              <w:left w:val="single" w:sz="4" w:space="0" w:color="auto"/>
              <w:bottom w:val="single" w:sz="4" w:space="0" w:color="auto"/>
              <w:right w:val="single" w:sz="4" w:space="0" w:color="auto"/>
            </w:tcBorders>
            <w:vAlign w:val="center"/>
          </w:tcPr>
          <w:p w14:paraId="40CBFB8A" w14:textId="77777777" w:rsidR="00FB79D6" w:rsidRPr="00537A40" w:rsidRDefault="00FB79D6" w:rsidP="00534A29">
            <w:pPr>
              <w:spacing w:after="0" w:line="240" w:lineRule="auto"/>
              <w:ind w:left="90"/>
              <w:jc w:val="center"/>
              <w:rPr>
                <w:rFonts w:cstheme="minorHAnsi"/>
              </w:rPr>
            </w:pPr>
            <w:r w:rsidRPr="00537A40">
              <w:rPr>
                <w:rFonts w:cstheme="minorHAnsi"/>
              </w:rPr>
              <w:t>4h</w:t>
            </w:r>
          </w:p>
        </w:tc>
        <w:tc>
          <w:tcPr>
            <w:tcW w:w="5528" w:type="dxa"/>
            <w:tcBorders>
              <w:top w:val="single" w:sz="4" w:space="0" w:color="auto"/>
              <w:left w:val="single" w:sz="4" w:space="0" w:color="auto"/>
              <w:bottom w:val="single" w:sz="4" w:space="0" w:color="auto"/>
              <w:right w:val="single" w:sz="4" w:space="0" w:color="auto"/>
            </w:tcBorders>
            <w:vAlign w:val="center"/>
          </w:tcPr>
          <w:p w14:paraId="6C7DBCBD" w14:textId="77777777" w:rsidR="00FB79D6" w:rsidRPr="00537A40" w:rsidRDefault="00FB79D6" w:rsidP="00534A29">
            <w:pPr>
              <w:spacing w:after="0" w:line="240" w:lineRule="auto"/>
              <w:ind w:left="90"/>
              <w:rPr>
                <w:rFonts w:cstheme="minorHAnsi"/>
              </w:rPr>
            </w:pPr>
            <w:r w:rsidRPr="00537A40">
              <w:rPr>
                <w:rFonts w:cstheme="minorHAnsi"/>
              </w:rPr>
              <w:t>Czas liczony w Godzinach pracy serwisu od momentu zaewidencjonowania Zgłoszenia Serwisowego do momentu przyjęcia zgłoszenia tj. nadania mu statusu „zarejestrowane” lub w godzinach od momentu zaewidencjonowania Zgłoszenia Serwisowego do momentu przyjęcia zgłoszenia w przypadku usługi Serwis 24h/7</w:t>
            </w:r>
          </w:p>
        </w:tc>
      </w:tr>
      <w:tr w:rsidR="00FB79D6" w:rsidRPr="00537A40" w14:paraId="21A9D941" w14:textId="77777777" w:rsidTr="00537A40">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6093E508" w14:textId="77777777" w:rsidR="00FB79D6" w:rsidRPr="00537A40" w:rsidRDefault="00FB79D6" w:rsidP="00534A29">
            <w:pPr>
              <w:numPr>
                <w:ilvl w:val="0"/>
                <w:numId w:val="17"/>
              </w:num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24C655F3" w14:textId="77777777" w:rsidR="00FB79D6" w:rsidRPr="00537A40" w:rsidRDefault="00FB79D6" w:rsidP="00534A29">
            <w:pPr>
              <w:spacing w:after="0" w:line="240" w:lineRule="auto"/>
              <w:rPr>
                <w:rFonts w:cstheme="minorHAnsi"/>
              </w:rPr>
            </w:pPr>
            <w:r w:rsidRPr="00537A40">
              <w:rPr>
                <w:rFonts w:cstheme="minorHAnsi"/>
              </w:rPr>
              <w:t xml:space="preserve">Czas usunięcia Błędu Aplikacji </w:t>
            </w:r>
          </w:p>
        </w:tc>
        <w:tc>
          <w:tcPr>
            <w:tcW w:w="1559" w:type="dxa"/>
            <w:tcBorders>
              <w:top w:val="single" w:sz="4" w:space="0" w:color="auto"/>
              <w:left w:val="single" w:sz="4" w:space="0" w:color="auto"/>
              <w:bottom w:val="single" w:sz="4" w:space="0" w:color="auto"/>
              <w:right w:val="single" w:sz="4" w:space="0" w:color="auto"/>
            </w:tcBorders>
            <w:vAlign w:val="center"/>
          </w:tcPr>
          <w:p w14:paraId="67DC1049" w14:textId="77777777" w:rsidR="00FB79D6" w:rsidRPr="00537A40" w:rsidRDefault="00FB79D6" w:rsidP="00534A29">
            <w:pPr>
              <w:spacing w:after="0" w:line="240" w:lineRule="auto"/>
              <w:ind w:left="90"/>
              <w:jc w:val="center"/>
              <w:rPr>
                <w:rFonts w:cstheme="minorHAnsi"/>
              </w:rPr>
            </w:pPr>
            <w:r w:rsidRPr="00537A40">
              <w:rPr>
                <w:rFonts w:cstheme="minorHAnsi"/>
              </w:rPr>
              <w:t>10 dni</w:t>
            </w:r>
          </w:p>
        </w:tc>
        <w:tc>
          <w:tcPr>
            <w:tcW w:w="5528" w:type="dxa"/>
            <w:vMerge w:val="restart"/>
            <w:tcBorders>
              <w:top w:val="single" w:sz="4" w:space="0" w:color="auto"/>
              <w:left w:val="single" w:sz="4" w:space="0" w:color="auto"/>
              <w:right w:val="single" w:sz="4" w:space="0" w:color="auto"/>
            </w:tcBorders>
            <w:vAlign w:val="center"/>
          </w:tcPr>
          <w:p w14:paraId="0069A587" w14:textId="77777777" w:rsidR="00FB79D6" w:rsidRPr="00537A40" w:rsidRDefault="00FB79D6" w:rsidP="00534A29">
            <w:pPr>
              <w:numPr>
                <w:ilvl w:val="0"/>
                <w:numId w:val="18"/>
              </w:numPr>
              <w:spacing w:after="0" w:line="240" w:lineRule="auto"/>
              <w:jc w:val="both"/>
              <w:rPr>
                <w:rFonts w:cstheme="minorHAnsi"/>
              </w:rPr>
            </w:pPr>
            <w:r w:rsidRPr="00537A40">
              <w:rPr>
                <w:rFonts w:cstheme="minorHAnsi"/>
              </w:rPr>
              <w:t xml:space="preserve">Czas liczony w godzinach lub dniach roboczych od upłynięcia Czasu reakcji w Godzinach pracy Serwisu bądź </w:t>
            </w:r>
            <w:r w:rsidRPr="00537A40">
              <w:rPr>
                <w:rFonts w:cstheme="minorHAnsi"/>
              </w:rPr>
              <w:lastRenderedPageBreak/>
              <w:t>w godzinach od upłynięcia Czasu reakcji w przypadku usługi Serwis 24h/7</w:t>
            </w:r>
          </w:p>
          <w:p w14:paraId="6FFFD9D2" w14:textId="77777777" w:rsidR="00FB79D6" w:rsidRPr="00537A40" w:rsidRDefault="00FB79D6" w:rsidP="00534A29">
            <w:pPr>
              <w:numPr>
                <w:ilvl w:val="0"/>
                <w:numId w:val="18"/>
              </w:numPr>
              <w:spacing w:after="0" w:line="240" w:lineRule="auto"/>
              <w:jc w:val="both"/>
              <w:rPr>
                <w:rFonts w:cstheme="minorHAnsi"/>
              </w:rPr>
            </w:pPr>
            <w:r w:rsidRPr="00537A40">
              <w:rPr>
                <w:rFonts w:cstheme="minorHAnsi"/>
              </w:rPr>
              <w:t xml:space="preserve">Od Czasu obsługi zgłoszenia odlicza się okres, w którym WYKONAWCA oczekuje na uzupełnienie Zgłoszenia przez ZAMAWIAJĄCEGO lub udostępnienie zdalnego dostępu (jeżeli dotyczy).   </w:t>
            </w:r>
          </w:p>
          <w:p w14:paraId="45544CD2" w14:textId="77777777" w:rsidR="00FB79D6" w:rsidRPr="00537A40" w:rsidRDefault="00FB79D6" w:rsidP="00534A29">
            <w:pPr>
              <w:numPr>
                <w:ilvl w:val="0"/>
                <w:numId w:val="18"/>
              </w:numPr>
              <w:spacing w:after="0" w:line="240" w:lineRule="auto"/>
              <w:jc w:val="both"/>
              <w:rPr>
                <w:rFonts w:cstheme="minorHAnsi"/>
              </w:rPr>
            </w:pPr>
            <w:r w:rsidRPr="00537A40">
              <w:rPr>
                <w:rFonts w:cstheme="minorHAnsi"/>
              </w:rPr>
              <w:t>W odniesieniu do Zgłoszeń Serwisowych niewłaściwie przypisanych do obszarów/Modułów (Zasady świadczenia usług serwisowych, pkt. 10) przewidziane czasy realizacji usług mogą ulec wydłużeniu, o czym ZAMAWIAJĄCY zostaje powiadomiony w Zgłoszeniu.</w:t>
            </w:r>
          </w:p>
          <w:p w14:paraId="4E13DBFF" w14:textId="77777777" w:rsidR="00FB79D6" w:rsidRPr="00537A40" w:rsidRDefault="00FB79D6" w:rsidP="00534A29">
            <w:pPr>
              <w:numPr>
                <w:ilvl w:val="0"/>
                <w:numId w:val="18"/>
              </w:numPr>
              <w:spacing w:after="0" w:line="240" w:lineRule="auto"/>
              <w:jc w:val="both"/>
              <w:rPr>
                <w:rFonts w:cstheme="minorHAnsi"/>
              </w:rPr>
            </w:pPr>
            <w:r w:rsidRPr="00537A40">
              <w:rPr>
                <w:rFonts w:cstheme="minorHAnsi"/>
              </w:rPr>
              <w:t>W odniesieniu do Aplikacji, których WYKONAWCA nie jest Producentem, w szczególności ich Rozwinięć wynikających z zamówień indywidualnych, przewidziane czasy realizacji usług mogą ulec wydłużeniu, o czym ZAMAWIAJĄCY zostaje powiadomiony w Zgłoszeniu.</w:t>
            </w:r>
          </w:p>
          <w:p w14:paraId="6AEB98F4" w14:textId="77777777" w:rsidR="00FB79D6" w:rsidRPr="00537A40" w:rsidRDefault="00FB79D6" w:rsidP="00534A29">
            <w:pPr>
              <w:numPr>
                <w:ilvl w:val="0"/>
                <w:numId w:val="18"/>
              </w:numPr>
              <w:spacing w:after="0" w:line="240" w:lineRule="auto"/>
              <w:jc w:val="both"/>
              <w:rPr>
                <w:rFonts w:cstheme="minorHAnsi"/>
              </w:rPr>
            </w:pPr>
            <w:r w:rsidRPr="00537A40">
              <w:rPr>
                <w:rFonts w:cstheme="minorHAnsi"/>
              </w:rPr>
              <w:t>W odniesieniu do Konsultacji, wymagających pogłębionej analizy przewidziane czasy realizacji usług mogą ulec wydłużeniu, o czym ZAMAWIAJĄCY zostaje powiadomiony w Zgłoszeniu.</w:t>
            </w:r>
          </w:p>
          <w:p w14:paraId="6B57C83E" w14:textId="77777777" w:rsidR="00FB79D6" w:rsidRPr="00537A40" w:rsidRDefault="00FB79D6" w:rsidP="00534A29">
            <w:pPr>
              <w:numPr>
                <w:ilvl w:val="0"/>
                <w:numId w:val="18"/>
              </w:numPr>
              <w:spacing w:after="0" w:line="240" w:lineRule="auto"/>
              <w:jc w:val="both"/>
              <w:rPr>
                <w:rFonts w:cstheme="minorHAnsi"/>
              </w:rPr>
            </w:pPr>
            <w:r w:rsidRPr="00537A40">
              <w:rPr>
                <w:rFonts w:cstheme="minorHAnsi"/>
              </w:rPr>
              <w:t>Jeżeli Zgłoszenie zaklasyfikowane jako Usterka Programistyczna zostanie zaewidencjonowane w HD w terminie krótszym niż 20 dni przed planowanym terminem publikacji aktualizacji zbiorczej, Uaktualnienie może zostać uwzględnione w kolejnej aktualizacji zbiorczej. WYKONAWCA gwarantuje udostępnianie co najmniej 4 aktualizacji zbiorczych zawierających Uaktualnienia wybranych Aplikacji rocznie, publikowanych nie rzadziej niż jedna na kwartał.</w:t>
            </w:r>
          </w:p>
        </w:tc>
      </w:tr>
      <w:tr w:rsidR="00FB79D6" w:rsidRPr="00537A40" w14:paraId="4B960350" w14:textId="77777777" w:rsidTr="00537A40">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0C00474B" w14:textId="77777777" w:rsidR="00FB79D6" w:rsidRPr="00537A40" w:rsidRDefault="00FB79D6" w:rsidP="00534A29">
            <w:pPr>
              <w:numPr>
                <w:ilvl w:val="0"/>
                <w:numId w:val="17"/>
              </w:numPr>
              <w:spacing w:after="0" w:line="240" w:lineRule="auto"/>
              <w:jc w:val="center"/>
              <w:rPr>
                <w:rFonts w:cstheme="minorHAnsi"/>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14:paraId="01BBAFF6" w14:textId="77777777" w:rsidR="00FB79D6" w:rsidRPr="00537A40" w:rsidRDefault="00FB79D6" w:rsidP="00534A29">
            <w:pPr>
              <w:spacing w:after="0" w:line="240" w:lineRule="auto"/>
              <w:rPr>
                <w:rFonts w:cstheme="minorHAnsi"/>
                <w:highlight w:val="yellow"/>
              </w:rPr>
            </w:pPr>
            <w:r w:rsidRPr="00537A40">
              <w:rPr>
                <w:rFonts w:cstheme="minorHAnsi"/>
                <w:highlight w:val="yellow"/>
              </w:rPr>
              <w:t>Czas usunięcia Awarii</w:t>
            </w:r>
          </w:p>
        </w:tc>
        <w:tc>
          <w:tcPr>
            <w:tcW w:w="1559" w:type="dxa"/>
            <w:tcBorders>
              <w:top w:val="single" w:sz="4" w:space="0" w:color="auto"/>
              <w:left w:val="single" w:sz="4" w:space="0" w:color="auto"/>
              <w:bottom w:val="single" w:sz="4" w:space="0" w:color="auto"/>
              <w:right w:val="single" w:sz="4" w:space="0" w:color="auto"/>
            </w:tcBorders>
            <w:vAlign w:val="center"/>
          </w:tcPr>
          <w:p w14:paraId="185A2E30" w14:textId="77777777" w:rsidR="00FB79D6" w:rsidRPr="00537A40" w:rsidRDefault="00FB79D6" w:rsidP="00534A29">
            <w:pPr>
              <w:spacing w:after="0" w:line="240" w:lineRule="auto"/>
              <w:ind w:left="90"/>
              <w:jc w:val="center"/>
              <w:rPr>
                <w:rFonts w:cstheme="minorHAnsi"/>
                <w:b/>
                <w:bCs/>
                <w:color w:val="FF0000"/>
                <w:highlight w:val="yellow"/>
              </w:rPr>
            </w:pPr>
          </w:p>
          <w:p w14:paraId="56AA954B" w14:textId="77777777" w:rsidR="00FB79D6" w:rsidRPr="00537A40" w:rsidRDefault="00FB79D6" w:rsidP="00534A29">
            <w:pPr>
              <w:spacing w:after="0" w:line="240" w:lineRule="auto"/>
              <w:ind w:left="90"/>
              <w:jc w:val="center"/>
              <w:rPr>
                <w:rFonts w:cstheme="minorHAnsi"/>
                <w:b/>
                <w:bCs/>
                <w:color w:val="FF0000"/>
                <w:highlight w:val="yellow"/>
              </w:rPr>
            </w:pPr>
          </w:p>
          <w:p w14:paraId="692E5561" w14:textId="0A2010D8" w:rsidR="00FB79D6" w:rsidRPr="00537A40" w:rsidRDefault="00AC397F" w:rsidP="00534A29">
            <w:pPr>
              <w:spacing w:after="0" w:line="240" w:lineRule="auto"/>
              <w:ind w:left="90"/>
              <w:jc w:val="center"/>
              <w:rPr>
                <w:rFonts w:cstheme="minorHAnsi"/>
                <w:b/>
                <w:bCs/>
                <w:color w:val="FF0000"/>
                <w:highlight w:val="yellow"/>
              </w:rPr>
            </w:pPr>
            <w:r w:rsidRPr="00537A40">
              <w:rPr>
                <w:rFonts w:cstheme="minorHAnsi"/>
                <w:b/>
                <w:bCs/>
                <w:color w:val="FF0000"/>
                <w:highlight w:val="yellow"/>
              </w:rPr>
              <w:t>48 godzin</w:t>
            </w:r>
          </w:p>
          <w:p w14:paraId="318E6319" w14:textId="703C1810" w:rsidR="00FB79D6" w:rsidRPr="00537A40" w:rsidRDefault="00FB79D6" w:rsidP="00534A29">
            <w:pPr>
              <w:spacing w:after="0" w:line="240" w:lineRule="auto"/>
              <w:ind w:left="90"/>
              <w:jc w:val="center"/>
              <w:rPr>
                <w:rFonts w:cstheme="minorHAnsi"/>
                <w:highlight w:val="yellow"/>
              </w:rPr>
            </w:pPr>
          </w:p>
        </w:tc>
        <w:tc>
          <w:tcPr>
            <w:tcW w:w="5528" w:type="dxa"/>
            <w:vMerge/>
            <w:tcBorders>
              <w:left w:val="single" w:sz="4" w:space="0" w:color="auto"/>
              <w:right w:val="single" w:sz="4" w:space="0" w:color="auto"/>
            </w:tcBorders>
            <w:vAlign w:val="center"/>
          </w:tcPr>
          <w:p w14:paraId="3E7C8F66" w14:textId="77777777" w:rsidR="00FB79D6" w:rsidRPr="00537A40" w:rsidRDefault="00FB79D6" w:rsidP="00534A29">
            <w:pPr>
              <w:spacing w:after="0" w:line="240" w:lineRule="auto"/>
              <w:jc w:val="both"/>
              <w:rPr>
                <w:rFonts w:cstheme="minorHAnsi"/>
              </w:rPr>
            </w:pPr>
          </w:p>
        </w:tc>
      </w:tr>
      <w:tr w:rsidR="00FB79D6" w:rsidRPr="00537A40" w14:paraId="72F79535" w14:textId="77777777" w:rsidTr="00537A40">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5509E3EF" w14:textId="77777777" w:rsidR="00FB79D6" w:rsidRPr="00537A40" w:rsidRDefault="00FB79D6" w:rsidP="00534A29">
            <w:pPr>
              <w:numPr>
                <w:ilvl w:val="0"/>
                <w:numId w:val="17"/>
              </w:num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777A39C9" w14:textId="77777777" w:rsidR="00FB79D6" w:rsidRPr="00537A40" w:rsidRDefault="00FB79D6" w:rsidP="00534A29">
            <w:pPr>
              <w:spacing w:after="0" w:line="240" w:lineRule="auto"/>
              <w:rPr>
                <w:rFonts w:cstheme="minorHAnsi"/>
              </w:rPr>
            </w:pPr>
            <w:r w:rsidRPr="00537A40">
              <w:rPr>
                <w:rFonts w:cstheme="minorHAnsi"/>
              </w:rPr>
              <w:t>Czas usunięcia Usterki Programistycznej</w:t>
            </w:r>
          </w:p>
        </w:tc>
        <w:tc>
          <w:tcPr>
            <w:tcW w:w="1559" w:type="dxa"/>
            <w:tcBorders>
              <w:top w:val="single" w:sz="4" w:space="0" w:color="auto"/>
              <w:left w:val="single" w:sz="4" w:space="0" w:color="auto"/>
              <w:bottom w:val="single" w:sz="4" w:space="0" w:color="auto"/>
              <w:right w:val="single" w:sz="4" w:space="0" w:color="auto"/>
            </w:tcBorders>
            <w:vAlign w:val="center"/>
          </w:tcPr>
          <w:p w14:paraId="2707DECA" w14:textId="77777777" w:rsidR="00FB79D6" w:rsidRPr="00537A40" w:rsidRDefault="00FB79D6" w:rsidP="00534A29">
            <w:pPr>
              <w:spacing w:after="0" w:line="240" w:lineRule="auto"/>
              <w:ind w:left="90"/>
              <w:jc w:val="center"/>
              <w:rPr>
                <w:rFonts w:cstheme="minorHAnsi"/>
              </w:rPr>
            </w:pPr>
            <w:r w:rsidRPr="00537A40">
              <w:rPr>
                <w:rFonts w:cstheme="minorHAnsi"/>
              </w:rPr>
              <w:t>Następna aktualizacja zbiorcza</w:t>
            </w:r>
          </w:p>
        </w:tc>
        <w:tc>
          <w:tcPr>
            <w:tcW w:w="5528" w:type="dxa"/>
            <w:vMerge/>
            <w:tcBorders>
              <w:left w:val="single" w:sz="4" w:space="0" w:color="auto"/>
              <w:right w:val="single" w:sz="4" w:space="0" w:color="auto"/>
            </w:tcBorders>
            <w:vAlign w:val="center"/>
          </w:tcPr>
          <w:p w14:paraId="73FAAE24" w14:textId="77777777" w:rsidR="00FB79D6" w:rsidRPr="00537A40" w:rsidRDefault="00FB79D6" w:rsidP="00534A29">
            <w:pPr>
              <w:spacing w:after="0" w:line="240" w:lineRule="auto"/>
              <w:jc w:val="both"/>
              <w:rPr>
                <w:rFonts w:cstheme="minorHAnsi"/>
              </w:rPr>
            </w:pPr>
          </w:p>
        </w:tc>
      </w:tr>
      <w:tr w:rsidR="00FB79D6" w:rsidRPr="00537A40" w14:paraId="1DC26A2F" w14:textId="77777777" w:rsidTr="00537A40">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1F241575" w14:textId="77777777" w:rsidR="00FB79D6" w:rsidRPr="00537A40" w:rsidRDefault="00FB79D6" w:rsidP="00534A29">
            <w:pPr>
              <w:numPr>
                <w:ilvl w:val="0"/>
                <w:numId w:val="17"/>
              </w:num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4657DF14" w14:textId="77777777" w:rsidR="00FB79D6" w:rsidRPr="00537A40" w:rsidRDefault="00FB79D6" w:rsidP="00534A29">
            <w:pPr>
              <w:spacing w:after="0" w:line="240" w:lineRule="auto"/>
              <w:rPr>
                <w:rFonts w:cstheme="minorHAnsi"/>
              </w:rPr>
            </w:pPr>
            <w:r w:rsidRPr="00537A40">
              <w:rPr>
                <w:rFonts w:cstheme="minorHAnsi"/>
              </w:rPr>
              <w:t>Czas obsługi Konsultacji</w:t>
            </w:r>
            <w:r w:rsidRPr="00537A40">
              <w:rPr>
                <w:rFonts w:cstheme="minorHAnsi"/>
                <w:color w:val="FF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415D73C" w14:textId="77777777" w:rsidR="00FB79D6" w:rsidRPr="00537A40" w:rsidRDefault="00FB79D6" w:rsidP="00534A29">
            <w:pPr>
              <w:spacing w:after="0" w:line="240" w:lineRule="auto"/>
              <w:ind w:left="90"/>
              <w:jc w:val="center"/>
              <w:rPr>
                <w:rFonts w:cstheme="minorHAnsi"/>
              </w:rPr>
            </w:pPr>
            <w:r w:rsidRPr="00537A40">
              <w:rPr>
                <w:rFonts w:cstheme="minorHAnsi"/>
              </w:rPr>
              <w:t>10 dni</w:t>
            </w:r>
          </w:p>
        </w:tc>
        <w:tc>
          <w:tcPr>
            <w:tcW w:w="5528" w:type="dxa"/>
            <w:vMerge/>
            <w:tcBorders>
              <w:left w:val="single" w:sz="4" w:space="0" w:color="auto"/>
              <w:bottom w:val="single" w:sz="4" w:space="0" w:color="auto"/>
              <w:right w:val="single" w:sz="4" w:space="0" w:color="auto"/>
            </w:tcBorders>
            <w:vAlign w:val="center"/>
          </w:tcPr>
          <w:p w14:paraId="44EEF1E3" w14:textId="77777777" w:rsidR="00FB79D6" w:rsidRPr="00537A40" w:rsidRDefault="00FB79D6" w:rsidP="00534A29">
            <w:pPr>
              <w:spacing w:after="0" w:line="240" w:lineRule="auto"/>
              <w:jc w:val="both"/>
              <w:rPr>
                <w:rFonts w:cstheme="minorHAnsi"/>
              </w:rPr>
            </w:pPr>
          </w:p>
        </w:tc>
      </w:tr>
      <w:tr w:rsidR="00FB79D6" w:rsidRPr="00537A40" w14:paraId="0914EAF6" w14:textId="77777777" w:rsidTr="00537A40">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467042F3" w14:textId="77777777" w:rsidR="00FB79D6" w:rsidRPr="00537A40" w:rsidRDefault="00FB79D6" w:rsidP="00534A29">
            <w:pPr>
              <w:numPr>
                <w:ilvl w:val="0"/>
                <w:numId w:val="17"/>
              </w:num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5BC52EC1" w14:textId="77777777" w:rsidR="00FB79D6" w:rsidRPr="00537A40" w:rsidRDefault="00FB79D6" w:rsidP="00534A29">
            <w:pPr>
              <w:spacing w:after="0" w:line="240" w:lineRule="auto"/>
              <w:rPr>
                <w:rFonts w:cstheme="minorHAnsi"/>
              </w:rPr>
            </w:pPr>
            <w:r w:rsidRPr="00537A40">
              <w:rPr>
                <w:rFonts w:cstheme="minorHAnsi"/>
              </w:rPr>
              <w:t>Termin przystąpienia Serwisu do realizacji usług zleconych</w:t>
            </w:r>
          </w:p>
          <w:p w14:paraId="369F9115" w14:textId="77777777" w:rsidR="00FB79D6" w:rsidRPr="00537A40" w:rsidRDefault="00FB79D6" w:rsidP="00534A29">
            <w:pPr>
              <w:spacing w:after="0" w:line="240" w:lineRule="auto"/>
              <w:rPr>
                <w:rFonts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228DACD8" w14:textId="77777777" w:rsidR="00FB79D6" w:rsidRPr="00537A40" w:rsidRDefault="00FB79D6" w:rsidP="00534A29">
            <w:pPr>
              <w:spacing w:after="0" w:line="240" w:lineRule="auto"/>
              <w:ind w:left="90"/>
              <w:jc w:val="center"/>
              <w:rPr>
                <w:rFonts w:cstheme="minorHAnsi"/>
              </w:rPr>
            </w:pPr>
            <w:r w:rsidRPr="00537A40">
              <w:rPr>
                <w:rFonts w:cstheme="minorHAnsi"/>
              </w:rPr>
              <w:t>Niegwarantowany</w:t>
            </w:r>
          </w:p>
        </w:tc>
        <w:tc>
          <w:tcPr>
            <w:tcW w:w="5528" w:type="dxa"/>
            <w:tcBorders>
              <w:top w:val="single" w:sz="4" w:space="0" w:color="auto"/>
              <w:left w:val="single" w:sz="4" w:space="0" w:color="auto"/>
              <w:bottom w:val="single" w:sz="4" w:space="0" w:color="auto"/>
              <w:right w:val="single" w:sz="4" w:space="0" w:color="auto"/>
            </w:tcBorders>
            <w:vAlign w:val="center"/>
          </w:tcPr>
          <w:p w14:paraId="302CA89F" w14:textId="77777777" w:rsidR="00FB79D6" w:rsidRPr="00537A40" w:rsidRDefault="00FB79D6" w:rsidP="00534A29">
            <w:pPr>
              <w:numPr>
                <w:ilvl w:val="0"/>
                <w:numId w:val="19"/>
              </w:numPr>
              <w:spacing w:after="0" w:line="240" w:lineRule="auto"/>
              <w:jc w:val="both"/>
              <w:rPr>
                <w:rFonts w:cstheme="minorHAnsi"/>
              </w:rPr>
            </w:pPr>
            <w:r w:rsidRPr="00537A40">
              <w:rPr>
                <w:rFonts w:cstheme="minorHAnsi"/>
              </w:rPr>
              <w:t>Dotyczy Konsultacji zamawianych doraźnie (przypadek, w którym pakiet usług nabywanych przez ZAMAWIAJĄCEGO nie obejmuje Konsultacji).</w:t>
            </w:r>
          </w:p>
          <w:p w14:paraId="3C4DA08C" w14:textId="77777777" w:rsidR="00FB79D6" w:rsidRPr="00537A40" w:rsidRDefault="00FB79D6" w:rsidP="00534A29">
            <w:pPr>
              <w:numPr>
                <w:ilvl w:val="0"/>
                <w:numId w:val="19"/>
              </w:numPr>
              <w:spacing w:after="0" w:line="240" w:lineRule="auto"/>
              <w:jc w:val="both"/>
              <w:rPr>
                <w:rFonts w:cstheme="minorHAnsi"/>
              </w:rPr>
            </w:pPr>
            <w:r w:rsidRPr="00537A40">
              <w:rPr>
                <w:rFonts w:cstheme="minorHAnsi"/>
              </w:rPr>
              <w:t>Dotyczy usług wynikających z zamówień indywidualnych.</w:t>
            </w:r>
          </w:p>
        </w:tc>
      </w:tr>
      <w:tr w:rsidR="00FB79D6" w:rsidRPr="00537A40" w14:paraId="06429933" w14:textId="77777777" w:rsidTr="00537A40">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02869984" w14:textId="77777777" w:rsidR="00FB79D6" w:rsidRPr="00537A40" w:rsidRDefault="00FB79D6" w:rsidP="00534A29">
            <w:pPr>
              <w:numPr>
                <w:ilvl w:val="0"/>
                <w:numId w:val="17"/>
              </w:num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00BC0EA3" w14:textId="77777777" w:rsidR="00FB79D6" w:rsidRPr="00537A40" w:rsidRDefault="00FB79D6" w:rsidP="00534A29">
            <w:pPr>
              <w:spacing w:after="0" w:line="240" w:lineRule="auto"/>
              <w:rPr>
                <w:rFonts w:cstheme="minorHAnsi"/>
              </w:rPr>
            </w:pPr>
            <w:r w:rsidRPr="00537A40">
              <w:rPr>
                <w:rFonts w:cstheme="minorHAnsi"/>
              </w:rPr>
              <w:t>Termin udostępnienia Rozwinięć wynikających z nowelizacji aktów prawnych [usługa KS]</w:t>
            </w:r>
          </w:p>
        </w:tc>
        <w:tc>
          <w:tcPr>
            <w:tcW w:w="1559" w:type="dxa"/>
            <w:tcBorders>
              <w:top w:val="single" w:sz="4" w:space="0" w:color="auto"/>
              <w:left w:val="single" w:sz="4" w:space="0" w:color="auto"/>
              <w:bottom w:val="single" w:sz="4" w:space="0" w:color="auto"/>
              <w:right w:val="single" w:sz="4" w:space="0" w:color="auto"/>
            </w:tcBorders>
            <w:vAlign w:val="center"/>
          </w:tcPr>
          <w:p w14:paraId="498A20BD" w14:textId="77777777" w:rsidR="00FB79D6" w:rsidRPr="00537A40" w:rsidRDefault="00FB79D6" w:rsidP="00534A29">
            <w:pPr>
              <w:spacing w:after="0" w:line="240" w:lineRule="auto"/>
              <w:ind w:left="90"/>
              <w:jc w:val="center"/>
              <w:rPr>
                <w:rFonts w:cstheme="minorHAnsi"/>
              </w:rPr>
            </w:pPr>
            <w:r w:rsidRPr="00537A40">
              <w:rPr>
                <w:rFonts w:cstheme="minorHAnsi"/>
              </w:rPr>
              <w:t xml:space="preserve">Najpóźniej w dniu wejścia aktu w życie </w:t>
            </w:r>
          </w:p>
        </w:tc>
        <w:tc>
          <w:tcPr>
            <w:tcW w:w="5528" w:type="dxa"/>
            <w:tcBorders>
              <w:top w:val="single" w:sz="4" w:space="0" w:color="auto"/>
              <w:left w:val="single" w:sz="4" w:space="0" w:color="auto"/>
              <w:bottom w:val="single" w:sz="4" w:space="0" w:color="auto"/>
              <w:right w:val="single" w:sz="4" w:space="0" w:color="auto"/>
            </w:tcBorders>
            <w:vAlign w:val="center"/>
          </w:tcPr>
          <w:p w14:paraId="5316D2DD" w14:textId="77777777" w:rsidR="00FB79D6" w:rsidRPr="00537A40" w:rsidRDefault="00FB79D6" w:rsidP="00534A29">
            <w:pPr>
              <w:numPr>
                <w:ilvl w:val="0"/>
                <w:numId w:val="20"/>
              </w:numPr>
              <w:spacing w:after="0" w:line="240" w:lineRule="auto"/>
              <w:jc w:val="both"/>
              <w:rPr>
                <w:rFonts w:cstheme="minorHAnsi"/>
              </w:rPr>
            </w:pPr>
            <w:r w:rsidRPr="00537A40">
              <w:rPr>
                <w:rFonts w:cstheme="minorHAnsi"/>
              </w:rPr>
              <w:t>W przypadkach szczególnych, jeżeli termin ukazania się aktów prawnych inicjujących Rozwinięcia będzie krótszy niż 14 dni od daty ich wejścia w życie lub wraz z regulacjami nie zostaną opublikowane niezbędne materiały towarzyszące, takie jak: wytyczne, specyfikacje, interfejsy, protokoły, środowiska testowe, słowniki lub inne dane niezbędne do implementacji zmian specyfikacji funkcjonalnej w Rozwinięciach, Serwis określi w systemie HD termin dostarczenia i wprowadzenia Rozwinięcia zgodny z możliwościami realizacji, nie dłuższy jednak niż 21 dni roboczych od daty ukazania się ustaw i przepisów wykonawczych, zarządzeń NFZ lub udostępnienia brakujących materiałów towarzyszących.</w:t>
            </w:r>
          </w:p>
          <w:p w14:paraId="2DA437B6" w14:textId="77777777" w:rsidR="00FB79D6" w:rsidRPr="00537A40" w:rsidRDefault="00FB79D6" w:rsidP="00534A29">
            <w:pPr>
              <w:numPr>
                <w:ilvl w:val="0"/>
                <w:numId w:val="20"/>
              </w:numPr>
              <w:spacing w:after="0" w:line="240" w:lineRule="auto"/>
              <w:ind w:right="57"/>
              <w:jc w:val="both"/>
              <w:rPr>
                <w:rFonts w:cstheme="minorHAnsi"/>
              </w:rPr>
            </w:pPr>
            <w:r w:rsidRPr="00537A40">
              <w:rPr>
                <w:rFonts w:cstheme="minorHAnsi"/>
              </w:rPr>
              <w:t xml:space="preserve">Rozwinięcia będą wprowadzane w Aplikacjach w ramach usługi pod warunkiem, że procesy stanowiące przedmiot </w:t>
            </w:r>
            <w:r w:rsidRPr="00537A40">
              <w:rPr>
                <w:rFonts w:cstheme="minorHAnsi"/>
              </w:rPr>
              <w:lastRenderedPageBreak/>
              <w:t xml:space="preserve">zmian legislacyjnych przed ich opublikowaniem występowały w specyfikacji funkcjonalnej Oprogramowania Aplikacyjnego zakupionego przez ZAMAWIAJĄCEGO a organy administracji publicznej nie udostępniły innego narzędzia bądź systemu umożliwiającego ZAMAWIAJĄCEMU wykonanie powszechnego obowiązku wynikającego z aktu prawnego. </w:t>
            </w:r>
          </w:p>
          <w:p w14:paraId="0FFA0947" w14:textId="77777777" w:rsidR="00FB79D6" w:rsidRPr="00537A40" w:rsidRDefault="00FB79D6" w:rsidP="00534A29">
            <w:pPr>
              <w:numPr>
                <w:ilvl w:val="0"/>
                <w:numId w:val="20"/>
              </w:numPr>
              <w:spacing w:after="0" w:line="240" w:lineRule="auto"/>
              <w:ind w:right="57"/>
              <w:jc w:val="both"/>
              <w:rPr>
                <w:rFonts w:cstheme="minorHAnsi"/>
              </w:rPr>
            </w:pPr>
            <w:r w:rsidRPr="00537A40">
              <w:rPr>
                <w:rFonts w:cstheme="minorHAnsi"/>
              </w:rPr>
              <w:t xml:space="preserve">Rozwinięcia będą wprowadzane w Aplikacjach w ramach usługi tylko w przypadku, jeżeli mają charakter obligatoryjny. Usługa nie obejmuje modyfikacji wynikających z tzw. pilotaży i innych programów, mających charakter fakultatywny. ZAMAWIAJĄCY każdorazowo przed przystąpieniem do rzeczonych winien skonsultować  się z WYKONAWCĄ, czy ten podejmie się wykonania koniecznych modyfikacji Aplikacji.     </w:t>
            </w:r>
          </w:p>
        </w:tc>
      </w:tr>
    </w:tbl>
    <w:p w14:paraId="43FBFA0A" w14:textId="77777777" w:rsidR="00FB79D6" w:rsidRDefault="00FB79D6" w:rsidP="00534A29">
      <w:pPr>
        <w:spacing w:after="0"/>
        <w:jc w:val="both"/>
        <w:rPr>
          <w:rFonts w:cstheme="minorHAnsi"/>
          <w:color w:val="FF0000"/>
        </w:rPr>
      </w:pPr>
      <w:r w:rsidRPr="00537A40">
        <w:rPr>
          <w:rFonts w:cstheme="minorHAnsi"/>
          <w:color w:val="FF0000"/>
        </w:rPr>
        <w:lastRenderedPageBreak/>
        <w:t>* Czas usunięcia awarii - parametr oceniany zgodnie z zaoferowanym przez Wykonawcę w Formularzu ofertowym</w:t>
      </w:r>
    </w:p>
    <w:p w14:paraId="34B43A89" w14:textId="77777777" w:rsidR="00FB79D6" w:rsidRPr="00537A40" w:rsidRDefault="00FB79D6" w:rsidP="00534A29">
      <w:pPr>
        <w:numPr>
          <w:ilvl w:val="0"/>
          <w:numId w:val="29"/>
        </w:numPr>
        <w:spacing w:after="0"/>
        <w:ind w:left="0"/>
        <w:contextualSpacing/>
        <w:jc w:val="both"/>
        <w:rPr>
          <w:rFonts w:cstheme="minorHAnsi"/>
          <w:b/>
        </w:rPr>
      </w:pPr>
      <w:r w:rsidRPr="00537A40">
        <w:rPr>
          <w:rFonts w:cstheme="minorHAnsi"/>
          <w:b/>
        </w:rPr>
        <w:t>Wykaz usług serwisowych objętych umową</w:t>
      </w:r>
    </w:p>
    <w:p w14:paraId="013658A3" w14:textId="77777777" w:rsidR="00FB79D6" w:rsidRPr="00537A40" w:rsidRDefault="00FB79D6" w:rsidP="00534A29">
      <w:pPr>
        <w:spacing w:after="0"/>
        <w:contextualSpacing/>
        <w:jc w:val="both"/>
        <w:rPr>
          <w:rFonts w:cstheme="minorHAnsi"/>
          <w:b/>
        </w:rPr>
      </w:pPr>
      <w:r w:rsidRPr="00537A40">
        <w:rPr>
          <w:rFonts w:cstheme="minorHAnsi"/>
          <w:b/>
        </w:rPr>
        <w:t xml:space="preserve">Tabela nr 3 : procedury </w:t>
      </w:r>
      <w:r w:rsidRPr="00537A40">
        <w:rPr>
          <w:rFonts w:cstheme="minorHAnsi"/>
          <w:b/>
          <w:color w:val="FF0000"/>
        </w:rPr>
        <w:t>(wypełnia Wykonawca)</w:t>
      </w:r>
    </w:p>
    <w:tbl>
      <w:tblPr>
        <w:tblStyle w:val="Tabela-Siatka1"/>
        <w:tblW w:w="9043" w:type="dxa"/>
        <w:tblInd w:w="421" w:type="dxa"/>
        <w:tblLook w:val="04A0" w:firstRow="1" w:lastRow="0" w:firstColumn="1" w:lastColumn="0" w:noHBand="0" w:noVBand="1"/>
      </w:tblPr>
      <w:tblGrid>
        <w:gridCol w:w="785"/>
        <w:gridCol w:w="1483"/>
        <w:gridCol w:w="5103"/>
        <w:gridCol w:w="1672"/>
      </w:tblGrid>
      <w:tr w:rsidR="00FB79D6" w:rsidRPr="00537A40" w14:paraId="34D49BED" w14:textId="77777777" w:rsidTr="00783C66">
        <w:tc>
          <w:tcPr>
            <w:tcW w:w="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327E7" w14:textId="77777777" w:rsidR="00FB79D6" w:rsidRPr="00537A40" w:rsidRDefault="00FB79D6" w:rsidP="00534A29">
            <w:pPr>
              <w:jc w:val="center"/>
              <w:rPr>
                <w:rFonts w:eastAsia="Calibri" w:cstheme="minorHAnsi"/>
                <w:b/>
              </w:rPr>
            </w:pPr>
            <w:r w:rsidRPr="00537A40">
              <w:rPr>
                <w:rFonts w:eastAsia="Calibri" w:cstheme="minorHAnsi"/>
                <w:b/>
              </w:rPr>
              <w:t>Lp.</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E95B9" w14:textId="77777777" w:rsidR="00FB79D6" w:rsidRPr="00537A40" w:rsidRDefault="00FB79D6" w:rsidP="00534A29">
            <w:pPr>
              <w:jc w:val="center"/>
              <w:rPr>
                <w:rFonts w:eastAsia="Calibri" w:cstheme="minorHAnsi"/>
                <w:b/>
              </w:rPr>
            </w:pPr>
            <w:r w:rsidRPr="00537A40">
              <w:rPr>
                <w:rFonts w:eastAsia="Calibri" w:cstheme="minorHAnsi"/>
                <w:b/>
              </w:rPr>
              <w:t>Nazwa Usługi</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2A027" w14:textId="77777777" w:rsidR="00FB79D6" w:rsidRPr="00537A40" w:rsidRDefault="00FB79D6" w:rsidP="00534A29">
            <w:pPr>
              <w:ind w:right="70"/>
              <w:jc w:val="center"/>
              <w:rPr>
                <w:rFonts w:eastAsia="Calibri" w:cstheme="minorHAnsi"/>
                <w:b/>
              </w:rPr>
            </w:pPr>
            <w:r w:rsidRPr="00537A40">
              <w:rPr>
                <w:rFonts w:eastAsia="Calibri" w:cstheme="minorHAnsi"/>
                <w:b/>
              </w:rPr>
              <w:t>Przedmiot Usługi</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6D455" w14:textId="77777777" w:rsidR="00FB79D6" w:rsidRPr="00537A40" w:rsidRDefault="00FB79D6" w:rsidP="00534A29">
            <w:pPr>
              <w:ind w:right="88"/>
              <w:jc w:val="center"/>
              <w:rPr>
                <w:rFonts w:eastAsia="Calibri" w:cstheme="minorHAnsi"/>
                <w:b/>
              </w:rPr>
            </w:pPr>
          </w:p>
          <w:p w14:paraId="791C8463" w14:textId="77777777" w:rsidR="00FB79D6" w:rsidRPr="00537A40" w:rsidRDefault="00FB79D6" w:rsidP="00534A29">
            <w:pPr>
              <w:ind w:right="88"/>
              <w:jc w:val="center"/>
              <w:rPr>
                <w:rFonts w:eastAsia="Calibri" w:cstheme="minorHAnsi"/>
                <w:b/>
                <w:color w:val="FF0000"/>
              </w:rPr>
            </w:pPr>
            <w:r w:rsidRPr="00537A40">
              <w:rPr>
                <w:rFonts w:eastAsia="Calibri" w:cstheme="minorHAnsi"/>
                <w:b/>
                <w:color w:val="FF0000"/>
              </w:rPr>
              <w:t>Procedura realizacji Usługi – wypełnia wykonawca</w:t>
            </w:r>
          </w:p>
          <w:p w14:paraId="560FBD0E" w14:textId="77777777" w:rsidR="00FB79D6" w:rsidRPr="00537A40" w:rsidRDefault="00FB79D6" w:rsidP="00534A29">
            <w:pPr>
              <w:ind w:right="88"/>
              <w:jc w:val="center"/>
              <w:rPr>
                <w:rFonts w:eastAsia="Calibri" w:cstheme="minorHAnsi"/>
                <w:b/>
              </w:rPr>
            </w:pPr>
          </w:p>
        </w:tc>
      </w:tr>
      <w:tr w:rsidR="00FB79D6" w:rsidRPr="00537A40" w14:paraId="3704DA97" w14:textId="77777777" w:rsidTr="00783C66">
        <w:tc>
          <w:tcPr>
            <w:tcW w:w="785" w:type="dxa"/>
          </w:tcPr>
          <w:p w14:paraId="5B6EA4C5" w14:textId="77777777" w:rsidR="00FB79D6" w:rsidRPr="00537A40" w:rsidRDefault="00FB79D6" w:rsidP="00534A29">
            <w:pPr>
              <w:numPr>
                <w:ilvl w:val="0"/>
                <w:numId w:val="22"/>
              </w:numPr>
              <w:contextualSpacing/>
              <w:jc w:val="both"/>
              <w:rPr>
                <w:rFonts w:eastAsia="Calibri" w:cstheme="minorHAnsi"/>
              </w:rPr>
            </w:pPr>
          </w:p>
        </w:tc>
        <w:tc>
          <w:tcPr>
            <w:tcW w:w="1483" w:type="dxa"/>
            <w:tcBorders>
              <w:top w:val="single" w:sz="4" w:space="0" w:color="auto"/>
              <w:left w:val="single" w:sz="4" w:space="0" w:color="auto"/>
              <w:bottom w:val="single" w:sz="4" w:space="0" w:color="auto"/>
              <w:right w:val="single" w:sz="4" w:space="0" w:color="auto"/>
            </w:tcBorders>
          </w:tcPr>
          <w:p w14:paraId="3EB3F2F5" w14:textId="77777777" w:rsidR="00FB79D6" w:rsidRPr="00537A40" w:rsidRDefault="00FB79D6" w:rsidP="00534A29">
            <w:pPr>
              <w:jc w:val="center"/>
              <w:rPr>
                <w:rFonts w:eastAsia="Calibri" w:cstheme="minorHAnsi"/>
                <w:b/>
              </w:rPr>
            </w:pPr>
            <w:r w:rsidRPr="00537A40">
              <w:rPr>
                <w:rFonts w:eastAsia="Calibri" w:cstheme="minorHAnsi"/>
                <w:b/>
              </w:rPr>
              <w:t>Serwis Aplikacji</w:t>
            </w:r>
          </w:p>
          <w:p w14:paraId="187C6F3B" w14:textId="77777777" w:rsidR="00FB79D6" w:rsidRPr="00537A40" w:rsidRDefault="00FB79D6" w:rsidP="00534A29">
            <w:pPr>
              <w:jc w:val="center"/>
              <w:rPr>
                <w:rFonts w:eastAsia="Calibri" w:cstheme="minorHAnsi"/>
                <w:b/>
              </w:rPr>
            </w:pPr>
            <w:r w:rsidRPr="00537A40">
              <w:rPr>
                <w:rFonts w:eastAsia="Calibri" w:cstheme="minorHAnsi"/>
                <w:b/>
              </w:rPr>
              <w:t>[SA]</w:t>
            </w:r>
          </w:p>
        </w:tc>
        <w:tc>
          <w:tcPr>
            <w:tcW w:w="5103" w:type="dxa"/>
            <w:tcBorders>
              <w:top w:val="single" w:sz="4" w:space="0" w:color="auto"/>
              <w:left w:val="single" w:sz="4" w:space="0" w:color="auto"/>
              <w:bottom w:val="single" w:sz="4" w:space="0" w:color="auto"/>
              <w:right w:val="single" w:sz="4" w:space="0" w:color="auto"/>
            </w:tcBorders>
          </w:tcPr>
          <w:p w14:paraId="78C3F62F" w14:textId="77777777" w:rsidR="00FB79D6" w:rsidRPr="00537A40" w:rsidRDefault="00FB79D6" w:rsidP="00534A29">
            <w:pPr>
              <w:ind w:right="70"/>
              <w:jc w:val="both"/>
              <w:rPr>
                <w:rFonts w:eastAsia="Calibri" w:cstheme="minorHAnsi"/>
              </w:rPr>
            </w:pPr>
            <w:r w:rsidRPr="00537A40">
              <w:rPr>
                <w:rFonts w:eastAsia="Calibri" w:cstheme="minorHAnsi"/>
              </w:rPr>
              <w:t>Gotowość WYKONAWCY do usuwania Błędów Oprogramowania Aplikacyjnego w posiadanym przez</w:t>
            </w:r>
            <w:r w:rsidRPr="00537A40">
              <w:rPr>
                <w:rFonts w:eastAsia="Calibri" w:cstheme="minorHAnsi"/>
                <w:color w:val="FF0000"/>
              </w:rPr>
              <w:t xml:space="preserve"> </w:t>
            </w:r>
            <w:r w:rsidRPr="00537A40">
              <w:rPr>
                <w:rFonts w:eastAsia="Calibri" w:cstheme="minorHAnsi"/>
              </w:rPr>
              <w:t>ZAMAWIAJĄCEGO zakresie funkcjonalnym w szczególności poprzez udostępnianie Uaktualnień Oprogramowania.</w:t>
            </w:r>
          </w:p>
          <w:p w14:paraId="10C85B6B" w14:textId="77777777" w:rsidR="00FB79D6" w:rsidRPr="00537A40" w:rsidRDefault="00FB79D6" w:rsidP="00534A29">
            <w:pPr>
              <w:ind w:right="70"/>
              <w:jc w:val="both"/>
              <w:rPr>
                <w:rFonts w:eastAsia="Calibri" w:cstheme="minorHAnsi"/>
              </w:rPr>
            </w:pPr>
          </w:p>
        </w:tc>
        <w:tc>
          <w:tcPr>
            <w:tcW w:w="1672" w:type="dxa"/>
          </w:tcPr>
          <w:p w14:paraId="7167D28A" w14:textId="77777777" w:rsidR="00FB79D6" w:rsidRPr="00537A40" w:rsidRDefault="00FB79D6" w:rsidP="00534A29">
            <w:pPr>
              <w:contextualSpacing/>
              <w:jc w:val="both"/>
              <w:rPr>
                <w:rFonts w:eastAsia="Calibri" w:cstheme="minorHAnsi"/>
              </w:rPr>
            </w:pPr>
          </w:p>
        </w:tc>
      </w:tr>
      <w:tr w:rsidR="00FB79D6" w:rsidRPr="00537A40" w14:paraId="47A87E9E" w14:textId="77777777" w:rsidTr="00783C66">
        <w:tc>
          <w:tcPr>
            <w:tcW w:w="785" w:type="dxa"/>
          </w:tcPr>
          <w:p w14:paraId="5042A068" w14:textId="77777777" w:rsidR="00FB79D6" w:rsidRPr="00537A40" w:rsidRDefault="00FB79D6" w:rsidP="00534A29">
            <w:pPr>
              <w:numPr>
                <w:ilvl w:val="0"/>
                <w:numId w:val="22"/>
              </w:numPr>
              <w:contextualSpacing/>
              <w:jc w:val="both"/>
              <w:rPr>
                <w:rFonts w:eastAsia="Calibri" w:cstheme="minorHAnsi"/>
              </w:rPr>
            </w:pPr>
          </w:p>
        </w:tc>
        <w:tc>
          <w:tcPr>
            <w:tcW w:w="1483" w:type="dxa"/>
            <w:tcBorders>
              <w:top w:val="single" w:sz="4" w:space="0" w:color="auto"/>
              <w:left w:val="single" w:sz="4" w:space="0" w:color="auto"/>
              <w:bottom w:val="single" w:sz="4" w:space="0" w:color="auto"/>
              <w:right w:val="single" w:sz="4" w:space="0" w:color="auto"/>
            </w:tcBorders>
          </w:tcPr>
          <w:p w14:paraId="27108F8C" w14:textId="77777777" w:rsidR="00FB79D6" w:rsidRPr="00537A40" w:rsidRDefault="00FB79D6" w:rsidP="00534A29">
            <w:pPr>
              <w:jc w:val="center"/>
              <w:rPr>
                <w:rFonts w:eastAsia="Calibri" w:cstheme="minorHAnsi"/>
                <w:b/>
              </w:rPr>
            </w:pPr>
            <w:r w:rsidRPr="00537A40">
              <w:rPr>
                <w:rFonts w:eastAsia="Calibri" w:cstheme="minorHAnsi"/>
                <w:b/>
              </w:rPr>
              <w:t>Konserwacja [KS]</w:t>
            </w:r>
          </w:p>
        </w:tc>
        <w:tc>
          <w:tcPr>
            <w:tcW w:w="5103" w:type="dxa"/>
            <w:tcBorders>
              <w:top w:val="single" w:sz="4" w:space="0" w:color="auto"/>
              <w:left w:val="single" w:sz="4" w:space="0" w:color="auto"/>
              <w:bottom w:val="single" w:sz="4" w:space="0" w:color="auto"/>
              <w:right w:val="single" w:sz="4" w:space="0" w:color="auto"/>
            </w:tcBorders>
          </w:tcPr>
          <w:p w14:paraId="415FB890" w14:textId="77777777" w:rsidR="00FB79D6" w:rsidRPr="00537A40" w:rsidRDefault="00FB79D6" w:rsidP="00534A29">
            <w:pPr>
              <w:ind w:right="70"/>
              <w:jc w:val="both"/>
              <w:rPr>
                <w:rFonts w:eastAsia="Times New Roman" w:cstheme="minorHAnsi"/>
                <w:lang w:eastAsia="pl-PL"/>
              </w:rPr>
            </w:pPr>
            <w:r w:rsidRPr="00537A40">
              <w:rPr>
                <w:rFonts w:eastAsia="Times New Roman" w:cstheme="minorHAnsi"/>
                <w:lang w:eastAsia="pl-PL"/>
              </w:rPr>
              <w:t>Usługa realizowana przez WYKONAWCĘ bezpośrednio lub pośrednio, jeżeli WYKONAWCA nie jest jednocześnie Producentem Aplikacji. Subskrypcja usługi zapewnia dostosowanie specyfikacji funkcjonalnej Oprogramowania Aplikacyjnego posiadanego przez ZAMAWIAJĄCEGO do zmian legislacyjnych. W ramach usługi Producent gwarantuje:</w:t>
            </w:r>
          </w:p>
          <w:p w14:paraId="103849D4" w14:textId="77777777" w:rsidR="00FB79D6" w:rsidRPr="00537A40" w:rsidRDefault="00FB79D6" w:rsidP="00534A29">
            <w:pPr>
              <w:numPr>
                <w:ilvl w:val="0"/>
                <w:numId w:val="21"/>
              </w:numPr>
              <w:suppressAutoHyphens/>
              <w:autoSpaceDE w:val="0"/>
              <w:autoSpaceDN w:val="0"/>
              <w:ind w:right="70"/>
              <w:jc w:val="both"/>
              <w:rPr>
                <w:rFonts w:eastAsia="Calibri" w:cstheme="minorHAnsi"/>
              </w:rPr>
            </w:pPr>
            <w:r w:rsidRPr="00537A40">
              <w:rPr>
                <w:rFonts w:eastAsia="Calibri" w:cstheme="minorHAnsi"/>
              </w:rPr>
              <w:t>udostępnienie portalu HD umożliwiającego ewidencję Zgłoszeń Serwisowych,</w:t>
            </w:r>
          </w:p>
          <w:p w14:paraId="5A74F180" w14:textId="77777777" w:rsidR="00FB79D6" w:rsidRPr="00537A40" w:rsidRDefault="00FB79D6" w:rsidP="00534A29">
            <w:pPr>
              <w:numPr>
                <w:ilvl w:val="0"/>
                <w:numId w:val="21"/>
              </w:numPr>
              <w:suppressAutoHyphens/>
              <w:autoSpaceDE w:val="0"/>
              <w:autoSpaceDN w:val="0"/>
              <w:ind w:right="70"/>
              <w:jc w:val="both"/>
              <w:rPr>
                <w:rFonts w:eastAsia="Calibri" w:cstheme="minorHAnsi"/>
              </w:rPr>
            </w:pPr>
            <w:r w:rsidRPr="00537A40">
              <w:rPr>
                <w:rFonts w:eastAsia="Calibri" w:cstheme="minorHAnsi"/>
              </w:rPr>
              <w:t xml:space="preserve">prowadzeniu stałego audytu w zakresie zgodności funkcji Oprogramowania Aplikacyjnego z powszechnie obowiązującymi przepisami prawa polskiego o randze co najmniej rozporządzenia, w rozumieniu art. 87 ust.1 Konstytucji Rzeczypospolitej Polskiej z dnia 2 kwietnia 1997 r. i wprowadzanie do Aplikacji zmian stanowiących </w:t>
            </w:r>
            <w:r w:rsidRPr="00537A40">
              <w:rPr>
                <w:rFonts w:eastAsia="Calibri" w:cstheme="minorHAnsi"/>
              </w:rPr>
              <w:lastRenderedPageBreak/>
              <w:t>konsekwencję wejścia w życie tychże w postaci Rozwinięć.</w:t>
            </w:r>
          </w:p>
          <w:p w14:paraId="5361B123" w14:textId="77777777" w:rsidR="00FB79D6" w:rsidRPr="00537A40" w:rsidRDefault="00FB79D6" w:rsidP="00534A29">
            <w:pPr>
              <w:numPr>
                <w:ilvl w:val="0"/>
                <w:numId w:val="21"/>
              </w:numPr>
              <w:suppressAutoHyphens/>
              <w:autoSpaceDE w:val="0"/>
              <w:autoSpaceDN w:val="0"/>
              <w:ind w:right="70"/>
              <w:jc w:val="both"/>
              <w:rPr>
                <w:rFonts w:eastAsia="Calibri" w:cstheme="minorHAnsi"/>
              </w:rPr>
            </w:pPr>
            <w:r w:rsidRPr="00537A40">
              <w:rPr>
                <w:rFonts w:eastAsia="Calibri" w:cstheme="minorHAnsi"/>
              </w:rPr>
              <w:t>prowadzeniu stałego audytu w zakresie zgodności funkcji Oprogramowania Aplikacyjnego z obowiązującymi ZAMAWIAJĄCEGO zarządzeniami Prezesa Narodowego Funduszu Zdrowia i wprowadzanie do Aplikacji zmian stanowiących konsekwencję wejścia w życie tychże.</w:t>
            </w:r>
          </w:p>
        </w:tc>
        <w:tc>
          <w:tcPr>
            <w:tcW w:w="1672" w:type="dxa"/>
          </w:tcPr>
          <w:p w14:paraId="65D56C4C" w14:textId="77777777" w:rsidR="00FB79D6" w:rsidRPr="00537A40" w:rsidRDefault="00FB79D6" w:rsidP="00534A29">
            <w:pPr>
              <w:contextualSpacing/>
              <w:jc w:val="both"/>
              <w:rPr>
                <w:rFonts w:eastAsia="Calibri" w:cstheme="minorHAnsi"/>
              </w:rPr>
            </w:pPr>
          </w:p>
        </w:tc>
      </w:tr>
      <w:tr w:rsidR="00FB79D6" w:rsidRPr="00537A40" w14:paraId="7C6AAB51" w14:textId="77777777" w:rsidTr="00783C66">
        <w:tc>
          <w:tcPr>
            <w:tcW w:w="785" w:type="dxa"/>
          </w:tcPr>
          <w:p w14:paraId="260E5987" w14:textId="77777777" w:rsidR="00FB79D6" w:rsidRPr="00537A40" w:rsidRDefault="00FB79D6" w:rsidP="00534A29">
            <w:pPr>
              <w:numPr>
                <w:ilvl w:val="0"/>
                <w:numId w:val="22"/>
              </w:numPr>
              <w:contextualSpacing/>
              <w:jc w:val="both"/>
              <w:rPr>
                <w:rFonts w:eastAsia="Calibri" w:cstheme="minorHAnsi"/>
              </w:rPr>
            </w:pPr>
          </w:p>
        </w:tc>
        <w:tc>
          <w:tcPr>
            <w:tcW w:w="1483" w:type="dxa"/>
            <w:tcBorders>
              <w:top w:val="single" w:sz="4" w:space="0" w:color="auto"/>
              <w:left w:val="single" w:sz="4" w:space="0" w:color="auto"/>
              <w:bottom w:val="single" w:sz="4" w:space="0" w:color="auto"/>
              <w:right w:val="single" w:sz="4" w:space="0" w:color="auto"/>
            </w:tcBorders>
          </w:tcPr>
          <w:p w14:paraId="0F8D59A0" w14:textId="77777777" w:rsidR="00FB79D6" w:rsidRPr="00537A40" w:rsidRDefault="00FB79D6" w:rsidP="00534A29">
            <w:pPr>
              <w:jc w:val="center"/>
              <w:rPr>
                <w:rFonts w:eastAsia="Calibri" w:cstheme="minorHAnsi"/>
                <w:b/>
              </w:rPr>
            </w:pPr>
            <w:r w:rsidRPr="00537A40">
              <w:rPr>
                <w:rFonts w:eastAsia="Calibri" w:cstheme="minorHAnsi"/>
                <w:b/>
              </w:rPr>
              <w:t>Ewaluacja</w:t>
            </w:r>
          </w:p>
          <w:p w14:paraId="3CB410D6" w14:textId="77777777" w:rsidR="00FB79D6" w:rsidRPr="00537A40" w:rsidRDefault="00FB79D6" w:rsidP="00534A29">
            <w:pPr>
              <w:jc w:val="center"/>
              <w:rPr>
                <w:rFonts w:eastAsia="Calibri" w:cstheme="minorHAnsi"/>
                <w:b/>
              </w:rPr>
            </w:pPr>
            <w:r w:rsidRPr="00537A40">
              <w:rPr>
                <w:rFonts w:eastAsia="Calibri" w:cstheme="minorHAnsi"/>
                <w:b/>
              </w:rPr>
              <w:t>[EW]</w:t>
            </w:r>
          </w:p>
        </w:tc>
        <w:tc>
          <w:tcPr>
            <w:tcW w:w="5103" w:type="dxa"/>
            <w:tcBorders>
              <w:top w:val="single" w:sz="4" w:space="0" w:color="auto"/>
              <w:left w:val="single" w:sz="4" w:space="0" w:color="auto"/>
              <w:bottom w:val="single" w:sz="4" w:space="0" w:color="auto"/>
              <w:right w:val="single" w:sz="4" w:space="0" w:color="auto"/>
            </w:tcBorders>
          </w:tcPr>
          <w:p w14:paraId="62F6C70B" w14:textId="77777777" w:rsidR="00FB79D6" w:rsidRPr="00537A40" w:rsidRDefault="00FB79D6" w:rsidP="00534A29">
            <w:pPr>
              <w:ind w:right="70"/>
              <w:jc w:val="both"/>
              <w:rPr>
                <w:rFonts w:eastAsia="Times New Roman" w:cstheme="minorHAnsi"/>
                <w:lang w:eastAsia="pl-PL"/>
              </w:rPr>
            </w:pPr>
            <w:r w:rsidRPr="00537A40">
              <w:rPr>
                <w:rFonts w:eastAsia="Times New Roman" w:cstheme="minorHAnsi"/>
                <w:lang w:eastAsia="pl-PL"/>
              </w:rPr>
              <w:t xml:space="preserve">Usługa realizowana przez WYKONAWCĘ w odniesieniu do systemów ESKULAP oraz HBI. Subskrypcja usługi zapewnia poprawę jakości i rozszerzenie specyfikacji funkcjonalnej Oprogramowania Aplikacyjnego posiadanego przez ZAMAWIAJĄCEGO o </w:t>
            </w:r>
            <w:r w:rsidRPr="00537A40">
              <w:rPr>
                <w:rFonts w:eastAsia="Times New Roman" w:cstheme="minorHAnsi"/>
                <w:lang w:val="x-none" w:eastAsia="pl-PL"/>
              </w:rPr>
              <w:t xml:space="preserve">Rozwinięcia </w:t>
            </w:r>
            <w:r w:rsidRPr="00537A40">
              <w:rPr>
                <w:rFonts w:eastAsia="Times New Roman" w:cstheme="minorHAnsi"/>
                <w:lang w:eastAsia="pl-PL"/>
              </w:rPr>
              <w:t>stanowiące</w:t>
            </w:r>
            <w:r w:rsidRPr="00537A40">
              <w:rPr>
                <w:rFonts w:eastAsia="Times New Roman" w:cstheme="minorHAnsi"/>
                <w:lang w:val="x-none" w:eastAsia="pl-PL"/>
              </w:rPr>
              <w:t xml:space="preserve"> wynik inwencji twórczej Producenta</w:t>
            </w:r>
            <w:r w:rsidRPr="00537A40">
              <w:rPr>
                <w:rFonts w:eastAsia="Times New Roman" w:cstheme="minorHAnsi"/>
                <w:lang w:eastAsia="pl-PL"/>
              </w:rPr>
              <w:t>. W ramach usługi WYKONAWCA gwarantuje:</w:t>
            </w:r>
          </w:p>
          <w:p w14:paraId="303EE104" w14:textId="77777777" w:rsidR="00FB79D6" w:rsidRPr="00537A40" w:rsidRDefault="00FB79D6" w:rsidP="00534A29">
            <w:pPr>
              <w:numPr>
                <w:ilvl w:val="0"/>
                <w:numId w:val="21"/>
              </w:numPr>
              <w:suppressAutoHyphens/>
              <w:autoSpaceDE w:val="0"/>
              <w:autoSpaceDN w:val="0"/>
              <w:ind w:right="70"/>
              <w:jc w:val="both"/>
              <w:rPr>
                <w:rFonts w:eastAsia="Calibri" w:cstheme="minorHAnsi"/>
              </w:rPr>
            </w:pPr>
            <w:r w:rsidRPr="00537A40">
              <w:rPr>
                <w:rFonts w:eastAsia="Calibri" w:cstheme="minorHAnsi"/>
              </w:rPr>
              <w:t xml:space="preserve">wprowadzanie do Aplikacji nowych funkcji oraz usprawnień funkcji już w nich  istniejących, stanowiących wynik inwencji twórczej Producenta, </w:t>
            </w:r>
          </w:p>
          <w:p w14:paraId="774B1F21" w14:textId="77777777" w:rsidR="00FB79D6" w:rsidRPr="00537A40" w:rsidRDefault="00FB79D6" w:rsidP="00534A29">
            <w:pPr>
              <w:numPr>
                <w:ilvl w:val="0"/>
                <w:numId w:val="21"/>
              </w:numPr>
              <w:suppressAutoHyphens/>
              <w:autoSpaceDE w:val="0"/>
              <w:autoSpaceDN w:val="0"/>
              <w:ind w:right="70"/>
              <w:jc w:val="both"/>
              <w:rPr>
                <w:rFonts w:eastAsia="Calibri" w:cstheme="minorHAnsi"/>
              </w:rPr>
            </w:pPr>
            <w:r w:rsidRPr="00537A40">
              <w:rPr>
                <w:rFonts w:eastAsia="Calibri" w:cstheme="minorHAnsi"/>
              </w:rPr>
              <w:t xml:space="preserve">wprowadzanie do Aplikacji nowych funkcji oraz usprawnień funkcji już w nich istniejących wnioskowanych przez Użytkowników. </w:t>
            </w:r>
          </w:p>
          <w:p w14:paraId="17F63C89" w14:textId="77777777" w:rsidR="00FB79D6" w:rsidRPr="00537A40" w:rsidRDefault="00FB79D6" w:rsidP="00534A29">
            <w:pPr>
              <w:ind w:right="57"/>
              <w:jc w:val="both"/>
              <w:rPr>
                <w:rFonts w:eastAsia="Calibri" w:cstheme="minorHAnsi"/>
              </w:rPr>
            </w:pPr>
            <w:r w:rsidRPr="00537A40">
              <w:rPr>
                <w:rFonts w:eastAsia="Calibri" w:cstheme="minorHAnsi"/>
              </w:rPr>
              <w:t xml:space="preserve">Rozwinięcia rozpowszechniane w ramach   Licencji są udostępniane odpłatnie i uwzględnione w opłacie zryczałtowanej wnoszonej za subskrypcję usługi.  </w:t>
            </w:r>
          </w:p>
          <w:p w14:paraId="5C7D1DDF" w14:textId="77777777" w:rsidR="00FB79D6" w:rsidRPr="00537A40" w:rsidRDefault="00FB79D6" w:rsidP="00534A29">
            <w:pPr>
              <w:ind w:right="57"/>
              <w:jc w:val="both"/>
              <w:rPr>
                <w:rFonts w:eastAsia="Calibri" w:cstheme="minorHAnsi"/>
              </w:rPr>
            </w:pPr>
            <w:r w:rsidRPr="00537A40">
              <w:rPr>
                <w:rFonts w:eastAsia="Calibri" w:cstheme="minorHAnsi"/>
              </w:rPr>
              <w:t>Rozwinięcia rozpowszechniane w  ramach   odrębnych licencji (niewykazanych w Załączniku nr 1) oraz Rozwinięcia implementowane w Aplikacjach na wniosek ZAMAWIAJĄCEGO są udostępniane odpłatnie, po stawkach  określonych przez WYKONAWCĘ doraźnie dla każdego Rozwinięcia nie uwzględnionych w opłacie zryczałtowanej wnoszonej za subskrypcję usługi.</w:t>
            </w:r>
          </w:p>
        </w:tc>
        <w:tc>
          <w:tcPr>
            <w:tcW w:w="1672" w:type="dxa"/>
          </w:tcPr>
          <w:p w14:paraId="46EFE681" w14:textId="77777777" w:rsidR="00FB79D6" w:rsidRPr="00537A40" w:rsidRDefault="00FB79D6" w:rsidP="00534A29">
            <w:pPr>
              <w:contextualSpacing/>
              <w:jc w:val="both"/>
              <w:rPr>
                <w:rFonts w:eastAsia="Calibri" w:cstheme="minorHAnsi"/>
              </w:rPr>
            </w:pPr>
          </w:p>
        </w:tc>
      </w:tr>
    </w:tbl>
    <w:p w14:paraId="34D6BD02" w14:textId="77777777" w:rsidR="00FB79D6" w:rsidRPr="00537A40" w:rsidRDefault="00FB79D6" w:rsidP="00534A29">
      <w:pPr>
        <w:spacing w:after="0" w:line="240" w:lineRule="auto"/>
        <w:jc w:val="both"/>
        <w:rPr>
          <w:rFonts w:cstheme="minorHAnsi"/>
        </w:rPr>
      </w:pPr>
    </w:p>
    <w:p w14:paraId="2D1DB8F0" w14:textId="77777777" w:rsidR="00FB79D6" w:rsidRPr="00537A40" w:rsidRDefault="00FB79D6" w:rsidP="00534A29">
      <w:pPr>
        <w:spacing w:after="0" w:line="240" w:lineRule="auto"/>
        <w:ind w:firstLine="708"/>
        <w:jc w:val="both"/>
        <w:rPr>
          <w:rFonts w:cstheme="minorHAnsi"/>
        </w:rPr>
      </w:pPr>
    </w:p>
    <w:p w14:paraId="23BB3E4A" w14:textId="342084D2" w:rsidR="00FB79D6" w:rsidRPr="00534A29" w:rsidRDefault="00FB79D6" w:rsidP="00534A29">
      <w:pPr>
        <w:pStyle w:val="Nagwek2"/>
        <w:numPr>
          <w:ilvl w:val="0"/>
          <w:numId w:val="18"/>
        </w:numPr>
        <w:spacing w:before="0"/>
        <w:ind w:left="0"/>
        <w:jc w:val="both"/>
        <w:rPr>
          <w:rFonts w:asciiTheme="minorHAnsi" w:hAnsiTheme="minorHAnsi" w:cstheme="minorHAnsi"/>
          <w:b/>
          <w:bCs/>
          <w:color w:val="auto"/>
        </w:rPr>
      </w:pPr>
      <w:r w:rsidRPr="00534A29">
        <w:rPr>
          <w:rFonts w:asciiTheme="minorHAnsi" w:hAnsiTheme="minorHAnsi" w:cstheme="minorHAnsi"/>
          <w:b/>
          <w:bCs/>
          <w:color w:val="auto"/>
        </w:rPr>
        <w:t>Kontakty oraz procedury bezpieczeństwa</w:t>
      </w:r>
    </w:p>
    <w:p w14:paraId="615160D7" w14:textId="77777777" w:rsidR="00FB79D6" w:rsidRPr="00537A40" w:rsidRDefault="00FB79D6" w:rsidP="00534A29">
      <w:pPr>
        <w:spacing w:after="0"/>
        <w:rPr>
          <w:rFonts w:cstheme="minorHAnsi"/>
        </w:rPr>
      </w:pPr>
    </w:p>
    <w:p w14:paraId="09FD0EA5" w14:textId="237CA3CB" w:rsidR="00FB79D6" w:rsidRPr="00534A29" w:rsidRDefault="00FB79D6" w:rsidP="00534A29">
      <w:pPr>
        <w:pStyle w:val="Akapitzlist"/>
        <w:numPr>
          <w:ilvl w:val="3"/>
          <w:numId w:val="15"/>
        </w:numPr>
        <w:tabs>
          <w:tab w:val="left" w:pos="426"/>
        </w:tabs>
        <w:autoSpaceDE w:val="0"/>
        <w:autoSpaceDN w:val="0"/>
        <w:spacing w:after="0" w:line="240" w:lineRule="auto"/>
        <w:ind w:left="0" w:hanging="284"/>
        <w:jc w:val="both"/>
        <w:rPr>
          <w:rFonts w:cstheme="minorHAnsi"/>
        </w:rPr>
      </w:pPr>
      <w:r w:rsidRPr="00534A29">
        <w:rPr>
          <w:rFonts w:cstheme="minorHAnsi"/>
          <w:b/>
        </w:rPr>
        <w:t>Kontakty</w:t>
      </w:r>
      <w:r w:rsidRPr="00534A29">
        <w:rPr>
          <w:rFonts w:cstheme="minorHAnsi"/>
        </w:rPr>
        <w:tab/>
      </w:r>
      <w:r w:rsidRPr="00534A29">
        <w:rPr>
          <w:rFonts w:cstheme="minorHAnsi"/>
        </w:rPr>
        <w:tab/>
      </w:r>
      <w:r w:rsidRPr="00534A29">
        <w:rPr>
          <w:rFonts w:cstheme="minorHAnsi"/>
        </w:rPr>
        <w:tab/>
      </w:r>
      <w:r w:rsidRPr="00534A29">
        <w:rPr>
          <w:rFonts w:cstheme="minorHAnsi"/>
        </w:rPr>
        <w:tab/>
      </w:r>
    </w:p>
    <w:p w14:paraId="4C27910E" w14:textId="77777777" w:rsidR="00FB79D6" w:rsidRPr="00537A40" w:rsidRDefault="00FB79D6" w:rsidP="00534A29">
      <w:pPr>
        <w:tabs>
          <w:tab w:val="left" w:pos="426"/>
        </w:tabs>
        <w:spacing w:after="0"/>
        <w:jc w:val="both"/>
        <w:rPr>
          <w:rFonts w:cstheme="minorHAnsi"/>
        </w:rPr>
      </w:pPr>
      <w:r w:rsidRPr="00537A40">
        <w:rPr>
          <w:rFonts w:cstheme="minorHAnsi"/>
        </w:rPr>
        <w:t>Zgodnie z paragrafem § 6 Umowy osobami uprawnionymi do dostępu do HD są osoby wpisane poniżej w tabeli, z których osoba wskazana w pierwszym wierszu posiada uprawnienia Certyfikowanego Administratora. Zamawiający wskazuje również w poniższej tabeli Administratora HD.</w:t>
      </w:r>
    </w:p>
    <w:p w14:paraId="56C502FC" w14:textId="0F81261B" w:rsidR="00FB79D6" w:rsidRPr="00537A40" w:rsidRDefault="00FB79D6" w:rsidP="00534A29">
      <w:pPr>
        <w:tabs>
          <w:tab w:val="left" w:pos="426"/>
        </w:tabs>
        <w:spacing w:after="0"/>
        <w:jc w:val="both"/>
        <w:rPr>
          <w:rFonts w:cstheme="minorHAnsi"/>
        </w:rPr>
      </w:pPr>
      <w:r w:rsidRPr="00537A40">
        <w:rPr>
          <w:rFonts w:cstheme="minorHAnsi"/>
        </w:rPr>
        <w:t>Osobom wymienionym w tabeli zostaną przesłane dane umożliwiające uwierzytelnienie w systemie HD na wskazane konta e-mail.</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84"/>
        <w:gridCol w:w="1688"/>
        <w:gridCol w:w="2934"/>
        <w:gridCol w:w="1676"/>
      </w:tblGrid>
      <w:tr w:rsidR="00FB79D6" w:rsidRPr="00537A40" w14:paraId="210511ED" w14:textId="77777777" w:rsidTr="00E0404A">
        <w:tc>
          <w:tcPr>
            <w:tcW w:w="546" w:type="dxa"/>
            <w:shd w:val="clear" w:color="auto" w:fill="002060"/>
          </w:tcPr>
          <w:p w14:paraId="5F106998" w14:textId="77777777" w:rsidR="00FB79D6" w:rsidRPr="00537A40" w:rsidRDefault="00FB79D6" w:rsidP="00534A29">
            <w:pPr>
              <w:tabs>
                <w:tab w:val="left" w:pos="426"/>
              </w:tabs>
              <w:spacing w:after="0"/>
              <w:jc w:val="both"/>
              <w:rPr>
                <w:rFonts w:cstheme="minorHAnsi"/>
                <w:b/>
                <w:bCs/>
                <w:color w:val="FFFFFF"/>
              </w:rPr>
            </w:pPr>
            <w:r w:rsidRPr="00537A40">
              <w:rPr>
                <w:rFonts w:cstheme="minorHAnsi"/>
                <w:b/>
                <w:bCs/>
                <w:color w:val="FFFFFF"/>
              </w:rPr>
              <w:t>Lp.</w:t>
            </w:r>
          </w:p>
        </w:tc>
        <w:tc>
          <w:tcPr>
            <w:tcW w:w="1780" w:type="dxa"/>
            <w:shd w:val="clear" w:color="auto" w:fill="002060"/>
          </w:tcPr>
          <w:p w14:paraId="13AFC337" w14:textId="77777777" w:rsidR="00FB79D6" w:rsidRPr="00537A40" w:rsidRDefault="00FB79D6" w:rsidP="00534A29">
            <w:pPr>
              <w:tabs>
                <w:tab w:val="left" w:pos="426"/>
              </w:tabs>
              <w:spacing w:after="0"/>
              <w:jc w:val="both"/>
              <w:rPr>
                <w:rFonts w:cstheme="minorHAnsi"/>
                <w:b/>
                <w:bCs/>
                <w:color w:val="FFFFFF"/>
              </w:rPr>
            </w:pPr>
            <w:r w:rsidRPr="00537A40">
              <w:rPr>
                <w:rFonts w:cstheme="minorHAnsi"/>
                <w:b/>
                <w:bCs/>
                <w:color w:val="FFFFFF"/>
              </w:rPr>
              <w:t>Imię</w:t>
            </w:r>
          </w:p>
        </w:tc>
        <w:tc>
          <w:tcPr>
            <w:tcW w:w="1788" w:type="dxa"/>
            <w:shd w:val="clear" w:color="auto" w:fill="002060"/>
          </w:tcPr>
          <w:p w14:paraId="58E0C409" w14:textId="77777777" w:rsidR="00FB79D6" w:rsidRPr="00537A40" w:rsidRDefault="00FB79D6" w:rsidP="00534A29">
            <w:pPr>
              <w:tabs>
                <w:tab w:val="left" w:pos="426"/>
              </w:tabs>
              <w:spacing w:after="0"/>
              <w:jc w:val="both"/>
              <w:rPr>
                <w:rFonts w:cstheme="minorHAnsi"/>
                <w:b/>
                <w:bCs/>
                <w:color w:val="FFFFFF"/>
              </w:rPr>
            </w:pPr>
            <w:r w:rsidRPr="00537A40">
              <w:rPr>
                <w:rFonts w:cstheme="minorHAnsi"/>
                <w:b/>
                <w:bCs/>
                <w:color w:val="FFFFFF"/>
              </w:rPr>
              <w:t>Nazwisko</w:t>
            </w:r>
          </w:p>
        </w:tc>
        <w:tc>
          <w:tcPr>
            <w:tcW w:w="2639" w:type="dxa"/>
            <w:shd w:val="clear" w:color="auto" w:fill="002060"/>
          </w:tcPr>
          <w:p w14:paraId="41CD69CE" w14:textId="77777777" w:rsidR="00FB79D6" w:rsidRPr="00537A40" w:rsidRDefault="00FB79D6" w:rsidP="00534A29">
            <w:pPr>
              <w:tabs>
                <w:tab w:val="left" w:pos="426"/>
              </w:tabs>
              <w:spacing w:after="0"/>
              <w:jc w:val="both"/>
              <w:rPr>
                <w:rFonts w:cstheme="minorHAnsi"/>
                <w:b/>
                <w:bCs/>
                <w:color w:val="FFFFFF"/>
              </w:rPr>
            </w:pPr>
            <w:r w:rsidRPr="00537A40">
              <w:rPr>
                <w:rFonts w:cstheme="minorHAnsi"/>
                <w:b/>
                <w:bCs/>
                <w:color w:val="FFFFFF"/>
              </w:rPr>
              <w:t>Konto e-mail</w:t>
            </w:r>
          </w:p>
        </w:tc>
        <w:tc>
          <w:tcPr>
            <w:tcW w:w="1761" w:type="dxa"/>
            <w:shd w:val="clear" w:color="auto" w:fill="002060"/>
          </w:tcPr>
          <w:p w14:paraId="0060EA31" w14:textId="77777777" w:rsidR="00FB79D6" w:rsidRPr="00537A40" w:rsidRDefault="00FB79D6" w:rsidP="00534A29">
            <w:pPr>
              <w:tabs>
                <w:tab w:val="left" w:pos="426"/>
              </w:tabs>
              <w:spacing w:after="0"/>
              <w:jc w:val="both"/>
              <w:rPr>
                <w:rFonts w:cstheme="minorHAnsi"/>
                <w:b/>
                <w:bCs/>
                <w:color w:val="FFFFFF"/>
              </w:rPr>
            </w:pPr>
            <w:r w:rsidRPr="00537A40">
              <w:rPr>
                <w:rFonts w:cstheme="minorHAnsi"/>
                <w:b/>
                <w:bCs/>
                <w:color w:val="FFFFFF"/>
              </w:rPr>
              <w:t>Stanowisko</w:t>
            </w:r>
          </w:p>
        </w:tc>
      </w:tr>
      <w:tr w:rsidR="00FB79D6" w:rsidRPr="00537A40" w14:paraId="1E32FF64" w14:textId="77777777" w:rsidTr="00E0404A">
        <w:tc>
          <w:tcPr>
            <w:tcW w:w="546" w:type="dxa"/>
            <w:shd w:val="clear" w:color="auto" w:fill="auto"/>
          </w:tcPr>
          <w:p w14:paraId="5A8D6672" w14:textId="77777777" w:rsidR="00FB79D6" w:rsidRPr="00537A40" w:rsidRDefault="00FB79D6" w:rsidP="00534A29">
            <w:pPr>
              <w:tabs>
                <w:tab w:val="left" w:pos="426"/>
              </w:tabs>
              <w:spacing w:after="0"/>
              <w:jc w:val="both"/>
              <w:rPr>
                <w:rFonts w:cstheme="minorHAnsi"/>
              </w:rPr>
            </w:pPr>
            <w:r w:rsidRPr="00537A40">
              <w:rPr>
                <w:rFonts w:cstheme="minorHAnsi"/>
              </w:rPr>
              <w:t>1.</w:t>
            </w:r>
          </w:p>
        </w:tc>
        <w:tc>
          <w:tcPr>
            <w:tcW w:w="1780" w:type="dxa"/>
            <w:shd w:val="clear" w:color="auto" w:fill="auto"/>
          </w:tcPr>
          <w:p w14:paraId="7DA01839" w14:textId="77777777" w:rsidR="00FB79D6" w:rsidRPr="00537A40" w:rsidRDefault="00FB79D6" w:rsidP="00534A29">
            <w:pPr>
              <w:tabs>
                <w:tab w:val="left" w:pos="426"/>
              </w:tabs>
              <w:spacing w:after="0"/>
              <w:jc w:val="both"/>
              <w:rPr>
                <w:rFonts w:cstheme="minorHAnsi"/>
              </w:rPr>
            </w:pPr>
            <w:r w:rsidRPr="00537A40">
              <w:rPr>
                <w:rFonts w:cstheme="minorHAnsi"/>
              </w:rPr>
              <w:t xml:space="preserve">Przemysław </w:t>
            </w:r>
          </w:p>
        </w:tc>
        <w:tc>
          <w:tcPr>
            <w:tcW w:w="1788" w:type="dxa"/>
            <w:shd w:val="clear" w:color="auto" w:fill="auto"/>
          </w:tcPr>
          <w:p w14:paraId="01CE49BB" w14:textId="77777777" w:rsidR="00FB79D6" w:rsidRPr="00537A40" w:rsidRDefault="00FB79D6" w:rsidP="00534A29">
            <w:pPr>
              <w:tabs>
                <w:tab w:val="left" w:pos="426"/>
              </w:tabs>
              <w:spacing w:after="0"/>
              <w:jc w:val="both"/>
              <w:rPr>
                <w:rFonts w:cstheme="minorHAnsi"/>
              </w:rPr>
            </w:pPr>
            <w:r w:rsidRPr="00537A40">
              <w:rPr>
                <w:rFonts w:cstheme="minorHAnsi"/>
              </w:rPr>
              <w:t>Stajkowski</w:t>
            </w:r>
          </w:p>
        </w:tc>
        <w:tc>
          <w:tcPr>
            <w:tcW w:w="2639" w:type="dxa"/>
            <w:shd w:val="clear" w:color="auto" w:fill="auto"/>
          </w:tcPr>
          <w:p w14:paraId="61EF4AB2" w14:textId="77777777" w:rsidR="00FB79D6" w:rsidRPr="00537A40" w:rsidRDefault="000E506B" w:rsidP="00534A29">
            <w:pPr>
              <w:tabs>
                <w:tab w:val="left" w:pos="426"/>
              </w:tabs>
              <w:spacing w:after="0"/>
              <w:jc w:val="both"/>
              <w:rPr>
                <w:rFonts w:cstheme="minorHAnsi"/>
              </w:rPr>
            </w:pPr>
            <w:hyperlink r:id="rId7" w:history="1">
              <w:r w:rsidR="00FB79D6" w:rsidRPr="00537A40">
                <w:rPr>
                  <w:rFonts w:cstheme="minorHAnsi"/>
                  <w:color w:val="0563C1" w:themeColor="hyperlink"/>
                  <w:u w:val="single"/>
                </w:rPr>
                <w:t>pstajkowski@skp.ump.edu.pl</w:t>
              </w:r>
            </w:hyperlink>
          </w:p>
        </w:tc>
        <w:tc>
          <w:tcPr>
            <w:tcW w:w="1761" w:type="dxa"/>
          </w:tcPr>
          <w:p w14:paraId="34117E9C" w14:textId="77777777" w:rsidR="00FB79D6" w:rsidRPr="00537A40" w:rsidRDefault="00FB79D6" w:rsidP="00534A29">
            <w:pPr>
              <w:tabs>
                <w:tab w:val="left" w:pos="426"/>
              </w:tabs>
              <w:spacing w:after="0"/>
              <w:rPr>
                <w:rFonts w:cstheme="minorHAnsi"/>
              </w:rPr>
            </w:pPr>
            <w:r w:rsidRPr="00537A40">
              <w:rPr>
                <w:rFonts w:cstheme="minorHAnsi"/>
              </w:rPr>
              <w:t>Kierownik Działu Informatyki</w:t>
            </w:r>
          </w:p>
        </w:tc>
      </w:tr>
      <w:tr w:rsidR="00FB79D6" w:rsidRPr="00537A40" w14:paraId="011042BA" w14:textId="77777777" w:rsidTr="00E0404A">
        <w:tc>
          <w:tcPr>
            <w:tcW w:w="546" w:type="dxa"/>
            <w:shd w:val="clear" w:color="auto" w:fill="auto"/>
          </w:tcPr>
          <w:p w14:paraId="257C5534" w14:textId="77777777" w:rsidR="00FB79D6" w:rsidRPr="00537A40" w:rsidRDefault="00FB79D6" w:rsidP="00534A29">
            <w:pPr>
              <w:tabs>
                <w:tab w:val="left" w:pos="426"/>
              </w:tabs>
              <w:spacing w:after="0"/>
              <w:jc w:val="both"/>
              <w:rPr>
                <w:rFonts w:cstheme="minorHAnsi"/>
              </w:rPr>
            </w:pPr>
            <w:r w:rsidRPr="00537A40">
              <w:rPr>
                <w:rFonts w:cstheme="minorHAnsi"/>
              </w:rPr>
              <w:t>2.</w:t>
            </w:r>
          </w:p>
        </w:tc>
        <w:tc>
          <w:tcPr>
            <w:tcW w:w="1780" w:type="dxa"/>
            <w:shd w:val="clear" w:color="auto" w:fill="auto"/>
          </w:tcPr>
          <w:p w14:paraId="2DDD765F" w14:textId="77777777" w:rsidR="00FB79D6" w:rsidRPr="00537A40" w:rsidRDefault="00FB79D6" w:rsidP="00534A29">
            <w:pPr>
              <w:tabs>
                <w:tab w:val="left" w:pos="426"/>
              </w:tabs>
              <w:spacing w:after="0"/>
              <w:jc w:val="both"/>
              <w:rPr>
                <w:rFonts w:cstheme="minorHAnsi"/>
              </w:rPr>
            </w:pPr>
            <w:r w:rsidRPr="00537A40">
              <w:rPr>
                <w:rFonts w:cstheme="minorHAnsi"/>
              </w:rPr>
              <w:t xml:space="preserve">Anna </w:t>
            </w:r>
          </w:p>
        </w:tc>
        <w:tc>
          <w:tcPr>
            <w:tcW w:w="1788" w:type="dxa"/>
            <w:shd w:val="clear" w:color="auto" w:fill="auto"/>
          </w:tcPr>
          <w:p w14:paraId="2412E31F" w14:textId="77777777" w:rsidR="00FB79D6" w:rsidRPr="00537A40" w:rsidRDefault="00FB79D6" w:rsidP="00534A29">
            <w:pPr>
              <w:tabs>
                <w:tab w:val="left" w:pos="426"/>
              </w:tabs>
              <w:spacing w:after="0"/>
              <w:jc w:val="both"/>
              <w:rPr>
                <w:rFonts w:cstheme="minorHAnsi"/>
              </w:rPr>
            </w:pPr>
            <w:r w:rsidRPr="00537A40">
              <w:rPr>
                <w:rFonts w:cstheme="minorHAnsi"/>
              </w:rPr>
              <w:t>Morkowska</w:t>
            </w:r>
          </w:p>
        </w:tc>
        <w:tc>
          <w:tcPr>
            <w:tcW w:w="2639" w:type="dxa"/>
            <w:shd w:val="clear" w:color="auto" w:fill="auto"/>
          </w:tcPr>
          <w:p w14:paraId="039FD01E" w14:textId="77777777" w:rsidR="00FB79D6" w:rsidRPr="00537A40" w:rsidRDefault="00FB79D6" w:rsidP="00534A29">
            <w:pPr>
              <w:tabs>
                <w:tab w:val="left" w:pos="426"/>
              </w:tabs>
              <w:spacing w:after="0"/>
              <w:jc w:val="both"/>
              <w:rPr>
                <w:rFonts w:cstheme="minorHAnsi"/>
                <w:color w:val="0563C1" w:themeColor="hyperlink"/>
                <w:u w:val="single"/>
              </w:rPr>
            </w:pPr>
            <w:r w:rsidRPr="00537A40">
              <w:rPr>
                <w:rFonts w:cstheme="minorHAnsi"/>
                <w:color w:val="0563C1" w:themeColor="hyperlink"/>
                <w:u w:val="single"/>
              </w:rPr>
              <w:t>amorkowska@skp.ump.edu.pl</w:t>
            </w:r>
          </w:p>
        </w:tc>
        <w:tc>
          <w:tcPr>
            <w:tcW w:w="1761" w:type="dxa"/>
          </w:tcPr>
          <w:p w14:paraId="24FFB6B0" w14:textId="77777777" w:rsidR="00FB79D6" w:rsidRPr="00537A40" w:rsidRDefault="00FB79D6" w:rsidP="00534A29">
            <w:pPr>
              <w:tabs>
                <w:tab w:val="left" w:pos="426"/>
              </w:tabs>
              <w:spacing w:after="0"/>
              <w:rPr>
                <w:rFonts w:cstheme="minorHAnsi"/>
              </w:rPr>
            </w:pPr>
            <w:r w:rsidRPr="00537A40">
              <w:rPr>
                <w:rFonts w:cstheme="minorHAnsi"/>
              </w:rPr>
              <w:t>Starszy specjalista ds. Informatyki</w:t>
            </w:r>
          </w:p>
        </w:tc>
      </w:tr>
      <w:tr w:rsidR="00FB79D6" w:rsidRPr="00537A40" w14:paraId="1AF54E4D" w14:textId="77777777" w:rsidTr="00E0404A">
        <w:tc>
          <w:tcPr>
            <w:tcW w:w="546" w:type="dxa"/>
            <w:shd w:val="clear" w:color="auto" w:fill="auto"/>
          </w:tcPr>
          <w:p w14:paraId="67DC834E" w14:textId="77777777" w:rsidR="00FB79D6" w:rsidRPr="00537A40" w:rsidRDefault="00FB79D6" w:rsidP="00534A29">
            <w:pPr>
              <w:tabs>
                <w:tab w:val="left" w:pos="426"/>
              </w:tabs>
              <w:spacing w:after="0"/>
              <w:jc w:val="both"/>
              <w:rPr>
                <w:rFonts w:cstheme="minorHAnsi"/>
              </w:rPr>
            </w:pPr>
            <w:r w:rsidRPr="00537A40">
              <w:rPr>
                <w:rFonts w:cstheme="minorHAnsi"/>
              </w:rPr>
              <w:lastRenderedPageBreak/>
              <w:t>3.</w:t>
            </w:r>
          </w:p>
        </w:tc>
        <w:tc>
          <w:tcPr>
            <w:tcW w:w="1780" w:type="dxa"/>
            <w:shd w:val="clear" w:color="auto" w:fill="auto"/>
          </w:tcPr>
          <w:p w14:paraId="11A627D9" w14:textId="77777777" w:rsidR="00FB79D6" w:rsidRPr="00537A40" w:rsidRDefault="00FB79D6" w:rsidP="00534A29">
            <w:pPr>
              <w:tabs>
                <w:tab w:val="left" w:pos="426"/>
              </w:tabs>
              <w:spacing w:after="0"/>
              <w:jc w:val="both"/>
              <w:rPr>
                <w:rFonts w:cstheme="minorHAnsi"/>
              </w:rPr>
            </w:pPr>
            <w:r w:rsidRPr="00537A40">
              <w:rPr>
                <w:rFonts w:cstheme="minorHAnsi"/>
              </w:rPr>
              <w:t>Katarzyna</w:t>
            </w:r>
          </w:p>
        </w:tc>
        <w:tc>
          <w:tcPr>
            <w:tcW w:w="1788" w:type="dxa"/>
            <w:shd w:val="clear" w:color="auto" w:fill="auto"/>
          </w:tcPr>
          <w:p w14:paraId="2E536CFA" w14:textId="77777777" w:rsidR="00FB79D6" w:rsidRPr="00537A40" w:rsidRDefault="00FB79D6" w:rsidP="00534A29">
            <w:pPr>
              <w:tabs>
                <w:tab w:val="left" w:pos="426"/>
              </w:tabs>
              <w:spacing w:after="0"/>
              <w:jc w:val="both"/>
              <w:rPr>
                <w:rFonts w:cstheme="minorHAnsi"/>
              </w:rPr>
            </w:pPr>
            <w:r w:rsidRPr="00537A40">
              <w:rPr>
                <w:rFonts w:cstheme="minorHAnsi"/>
              </w:rPr>
              <w:t>Tyrakowska</w:t>
            </w:r>
          </w:p>
        </w:tc>
        <w:tc>
          <w:tcPr>
            <w:tcW w:w="2639" w:type="dxa"/>
            <w:shd w:val="clear" w:color="auto" w:fill="auto"/>
          </w:tcPr>
          <w:p w14:paraId="51886EB0" w14:textId="77777777" w:rsidR="00FB79D6" w:rsidRPr="00537A40" w:rsidRDefault="00FB79D6" w:rsidP="00534A29">
            <w:pPr>
              <w:tabs>
                <w:tab w:val="left" w:pos="426"/>
              </w:tabs>
              <w:spacing w:after="0"/>
              <w:jc w:val="both"/>
              <w:rPr>
                <w:rFonts w:cstheme="minorHAnsi"/>
                <w:color w:val="0563C1" w:themeColor="hyperlink"/>
                <w:u w:val="single"/>
              </w:rPr>
            </w:pPr>
            <w:r w:rsidRPr="00537A40">
              <w:rPr>
                <w:rFonts w:cstheme="minorHAnsi"/>
                <w:color w:val="0563C1" w:themeColor="hyperlink"/>
                <w:u w:val="single"/>
              </w:rPr>
              <w:t>ktyrakowska@skp.ump.edu.pl</w:t>
            </w:r>
          </w:p>
        </w:tc>
        <w:tc>
          <w:tcPr>
            <w:tcW w:w="1761" w:type="dxa"/>
          </w:tcPr>
          <w:p w14:paraId="7A0B34CB" w14:textId="77777777" w:rsidR="00FB79D6" w:rsidRPr="00537A40" w:rsidRDefault="00FB79D6" w:rsidP="00534A29">
            <w:pPr>
              <w:tabs>
                <w:tab w:val="left" w:pos="426"/>
              </w:tabs>
              <w:spacing w:after="0"/>
              <w:rPr>
                <w:rFonts w:cstheme="minorHAnsi"/>
              </w:rPr>
            </w:pPr>
            <w:r w:rsidRPr="00537A40">
              <w:rPr>
                <w:rFonts w:cstheme="minorHAnsi"/>
              </w:rPr>
              <w:t>Kierownik Działu Controllingu i Rozliczeń</w:t>
            </w:r>
          </w:p>
        </w:tc>
      </w:tr>
      <w:tr w:rsidR="00FB79D6" w:rsidRPr="00537A40" w14:paraId="0C8470F8" w14:textId="77777777" w:rsidTr="00E0404A">
        <w:tc>
          <w:tcPr>
            <w:tcW w:w="546" w:type="dxa"/>
            <w:shd w:val="clear" w:color="auto" w:fill="auto"/>
          </w:tcPr>
          <w:p w14:paraId="4FC9B1DE" w14:textId="77777777" w:rsidR="00FB79D6" w:rsidRPr="00537A40" w:rsidRDefault="00FB79D6" w:rsidP="00534A29">
            <w:pPr>
              <w:tabs>
                <w:tab w:val="left" w:pos="426"/>
              </w:tabs>
              <w:spacing w:after="0"/>
              <w:jc w:val="both"/>
              <w:rPr>
                <w:rFonts w:cstheme="minorHAnsi"/>
              </w:rPr>
            </w:pPr>
            <w:r w:rsidRPr="00537A40">
              <w:rPr>
                <w:rFonts w:cstheme="minorHAnsi"/>
              </w:rPr>
              <w:t>3.</w:t>
            </w:r>
          </w:p>
        </w:tc>
        <w:tc>
          <w:tcPr>
            <w:tcW w:w="1780" w:type="dxa"/>
            <w:shd w:val="clear" w:color="auto" w:fill="auto"/>
          </w:tcPr>
          <w:p w14:paraId="07B97FF2" w14:textId="77777777" w:rsidR="00FB79D6" w:rsidRPr="00537A40" w:rsidRDefault="00FB79D6" w:rsidP="00534A29">
            <w:pPr>
              <w:tabs>
                <w:tab w:val="left" w:pos="426"/>
              </w:tabs>
              <w:spacing w:after="0"/>
              <w:jc w:val="both"/>
              <w:rPr>
                <w:rFonts w:cstheme="minorHAnsi"/>
              </w:rPr>
            </w:pPr>
            <w:r w:rsidRPr="00537A40">
              <w:rPr>
                <w:rFonts w:cstheme="minorHAnsi"/>
              </w:rPr>
              <w:t>Aleksandra</w:t>
            </w:r>
          </w:p>
        </w:tc>
        <w:tc>
          <w:tcPr>
            <w:tcW w:w="1788" w:type="dxa"/>
            <w:shd w:val="clear" w:color="auto" w:fill="auto"/>
          </w:tcPr>
          <w:p w14:paraId="726E28C6" w14:textId="77777777" w:rsidR="00FB79D6" w:rsidRPr="00537A40" w:rsidRDefault="00FB79D6" w:rsidP="00534A29">
            <w:pPr>
              <w:tabs>
                <w:tab w:val="left" w:pos="426"/>
              </w:tabs>
              <w:spacing w:after="0"/>
              <w:jc w:val="both"/>
              <w:rPr>
                <w:rFonts w:cstheme="minorHAnsi"/>
              </w:rPr>
            </w:pPr>
            <w:r w:rsidRPr="00537A40">
              <w:rPr>
                <w:rFonts w:cstheme="minorHAnsi"/>
              </w:rPr>
              <w:t>Stefaniak - Kałuża</w:t>
            </w:r>
          </w:p>
        </w:tc>
        <w:tc>
          <w:tcPr>
            <w:tcW w:w="2639" w:type="dxa"/>
            <w:shd w:val="clear" w:color="auto" w:fill="auto"/>
          </w:tcPr>
          <w:p w14:paraId="071F272C" w14:textId="77777777" w:rsidR="00FB79D6" w:rsidRPr="00537A40" w:rsidRDefault="00FB79D6" w:rsidP="00534A29">
            <w:pPr>
              <w:tabs>
                <w:tab w:val="left" w:pos="426"/>
              </w:tabs>
              <w:spacing w:after="0"/>
              <w:jc w:val="both"/>
              <w:rPr>
                <w:rFonts w:cstheme="minorHAnsi"/>
                <w:color w:val="0563C1" w:themeColor="hyperlink"/>
                <w:u w:val="single"/>
              </w:rPr>
            </w:pPr>
            <w:r w:rsidRPr="00537A40">
              <w:rPr>
                <w:rFonts w:cstheme="minorHAnsi"/>
                <w:color w:val="0563C1" w:themeColor="hyperlink"/>
                <w:u w:val="single"/>
              </w:rPr>
              <w:t>astefaniak@skp.ump.edu.pl</w:t>
            </w:r>
          </w:p>
        </w:tc>
        <w:tc>
          <w:tcPr>
            <w:tcW w:w="1761" w:type="dxa"/>
          </w:tcPr>
          <w:p w14:paraId="512E848C" w14:textId="77777777" w:rsidR="00FB79D6" w:rsidRPr="00537A40" w:rsidRDefault="00FB79D6" w:rsidP="00534A29">
            <w:pPr>
              <w:tabs>
                <w:tab w:val="left" w:pos="426"/>
              </w:tabs>
              <w:spacing w:after="0"/>
              <w:rPr>
                <w:rFonts w:cstheme="minorHAnsi"/>
              </w:rPr>
            </w:pPr>
            <w:r w:rsidRPr="00537A40">
              <w:rPr>
                <w:rFonts w:cstheme="minorHAnsi"/>
              </w:rPr>
              <w:t xml:space="preserve">Zastępca Kierownika </w:t>
            </w:r>
          </w:p>
          <w:p w14:paraId="009FC63B" w14:textId="77777777" w:rsidR="00FB79D6" w:rsidRPr="00537A40" w:rsidRDefault="00FB79D6" w:rsidP="00534A29">
            <w:pPr>
              <w:tabs>
                <w:tab w:val="left" w:pos="426"/>
              </w:tabs>
              <w:spacing w:after="0"/>
              <w:rPr>
                <w:rFonts w:cstheme="minorHAnsi"/>
              </w:rPr>
            </w:pPr>
            <w:r w:rsidRPr="00537A40">
              <w:rPr>
                <w:rFonts w:cstheme="minorHAnsi"/>
              </w:rPr>
              <w:t>Działu Organizacji i Nadzoru</w:t>
            </w:r>
          </w:p>
        </w:tc>
      </w:tr>
      <w:tr w:rsidR="00FB79D6" w:rsidRPr="00537A40" w14:paraId="488CE1DE" w14:textId="77777777" w:rsidTr="00E0404A">
        <w:tc>
          <w:tcPr>
            <w:tcW w:w="546" w:type="dxa"/>
            <w:shd w:val="clear" w:color="auto" w:fill="auto"/>
          </w:tcPr>
          <w:p w14:paraId="4FEEA207" w14:textId="77777777" w:rsidR="00FB79D6" w:rsidRPr="00537A40" w:rsidRDefault="00FB79D6" w:rsidP="00534A29">
            <w:pPr>
              <w:tabs>
                <w:tab w:val="left" w:pos="426"/>
              </w:tabs>
              <w:spacing w:after="0"/>
              <w:jc w:val="both"/>
              <w:rPr>
                <w:rFonts w:cstheme="minorHAnsi"/>
              </w:rPr>
            </w:pPr>
            <w:r w:rsidRPr="00537A40">
              <w:rPr>
                <w:rFonts w:cstheme="minorHAnsi"/>
              </w:rPr>
              <w:t>5.</w:t>
            </w:r>
          </w:p>
        </w:tc>
        <w:tc>
          <w:tcPr>
            <w:tcW w:w="1780" w:type="dxa"/>
            <w:shd w:val="clear" w:color="auto" w:fill="auto"/>
          </w:tcPr>
          <w:p w14:paraId="10CAB3E9" w14:textId="77777777" w:rsidR="00FB79D6" w:rsidRPr="00537A40" w:rsidRDefault="00FB79D6" w:rsidP="00534A29">
            <w:pPr>
              <w:tabs>
                <w:tab w:val="left" w:pos="426"/>
              </w:tabs>
              <w:spacing w:after="0"/>
              <w:jc w:val="both"/>
              <w:rPr>
                <w:rFonts w:cstheme="minorHAnsi"/>
              </w:rPr>
            </w:pPr>
            <w:r w:rsidRPr="00537A40">
              <w:rPr>
                <w:rFonts w:cstheme="minorHAnsi"/>
              </w:rPr>
              <w:t xml:space="preserve">Krystian </w:t>
            </w:r>
          </w:p>
        </w:tc>
        <w:tc>
          <w:tcPr>
            <w:tcW w:w="1788" w:type="dxa"/>
            <w:shd w:val="clear" w:color="auto" w:fill="auto"/>
          </w:tcPr>
          <w:p w14:paraId="4B64A6D8" w14:textId="77777777" w:rsidR="00FB79D6" w:rsidRPr="00537A40" w:rsidRDefault="00FB79D6" w:rsidP="00534A29">
            <w:pPr>
              <w:tabs>
                <w:tab w:val="left" w:pos="426"/>
              </w:tabs>
              <w:spacing w:after="0"/>
              <w:jc w:val="both"/>
              <w:rPr>
                <w:rFonts w:cstheme="minorHAnsi"/>
              </w:rPr>
            </w:pPr>
            <w:r w:rsidRPr="00537A40">
              <w:rPr>
                <w:rFonts w:cstheme="minorHAnsi"/>
              </w:rPr>
              <w:t>Chmura</w:t>
            </w:r>
          </w:p>
        </w:tc>
        <w:tc>
          <w:tcPr>
            <w:tcW w:w="2639" w:type="dxa"/>
            <w:shd w:val="clear" w:color="auto" w:fill="auto"/>
          </w:tcPr>
          <w:p w14:paraId="6F6184F5" w14:textId="77777777" w:rsidR="00FB79D6" w:rsidRPr="00537A40" w:rsidRDefault="00FB79D6" w:rsidP="00534A29">
            <w:pPr>
              <w:tabs>
                <w:tab w:val="left" w:pos="426"/>
              </w:tabs>
              <w:spacing w:after="0"/>
              <w:jc w:val="both"/>
              <w:rPr>
                <w:rFonts w:cstheme="minorHAnsi"/>
                <w:color w:val="0563C1" w:themeColor="hyperlink"/>
                <w:u w:val="single"/>
                <w:lang w:val="en-US"/>
              </w:rPr>
            </w:pPr>
            <w:proofErr w:type="spellStart"/>
            <w:r w:rsidRPr="00537A40">
              <w:rPr>
                <w:rFonts w:cstheme="minorHAnsi"/>
                <w:color w:val="0563C1" w:themeColor="hyperlink"/>
                <w:u w:val="single"/>
                <w:lang w:val="en-US"/>
              </w:rPr>
              <w:t>kchmura</w:t>
            </w:r>
            <w:proofErr w:type="spellEnd"/>
            <w:r w:rsidRPr="00537A40">
              <w:rPr>
                <w:rFonts w:cstheme="minorHAnsi"/>
                <w:color w:val="0563C1" w:themeColor="hyperlink"/>
                <w:u w:val="single"/>
                <w:lang w:val="en-US"/>
              </w:rPr>
              <w:t>@ skp.ump.edu.pl</w:t>
            </w:r>
          </w:p>
        </w:tc>
        <w:tc>
          <w:tcPr>
            <w:tcW w:w="1761" w:type="dxa"/>
          </w:tcPr>
          <w:p w14:paraId="0B3698B4" w14:textId="77777777" w:rsidR="00FB79D6" w:rsidRPr="00537A40" w:rsidRDefault="00FB79D6" w:rsidP="00534A29">
            <w:pPr>
              <w:tabs>
                <w:tab w:val="left" w:pos="426"/>
              </w:tabs>
              <w:spacing w:after="0"/>
              <w:rPr>
                <w:rFonts w:cstheme="minorHAnsi"/>
              </w:rPr>
            </w:pPr>
            <w:r w:rsidRPr="00537A40">
              <w:rPr>
                <w:rFonts w:cstheme="minorHAnsi"/>
              </w:rPr>
              <w:t>Z-ca kierownika Działu Informatyki</w:t>
            </w:r>
          </w:p>
        </w:tc>
      </w:tr>
    </w:tbl>
    <w:p w14:paraId="5FC1EF7E" w14:textId="77777777" w:rsidR="00FB79D6" w:rsidRPr="00537A40" w:rsidRDefault="00FB79D6" w:rsidP="00534A29">
      <w:pPr>
        <w:numPr>
          <w:ilvl w:val="0"/>
          <w:numId w:val="10"/>
        </w:numPr>
        <w:tabs>
          <w:tab w:val="left" w:pos="426"/>
        </w:tabs>
        <w:autoSpaceDE w:val="0"/>
        <w:autoSpaceDN w:val="0"/>
        <w:spacing w:after="0" w:line="240" w:lineRule="auto"/>
        <w:ind w:left="426"/>
        <w:jc w:val="both"/>
        <w:rPr>
          <w:rFonts w:cstheme="minorHAnsi"/>
          <w:b/>
        </w:rPr>
      </w:pPr>
      <w:r w:rsidRPr="00537A40">
        <w:rPr>
          <w:rFonts w:cstheme="minorHAnsi"/>
          <w:b/>
        </w:rPr>
        <w:t>Procedury bezpieczeństwa</w:t>
      </w:r>
    </w:p>
    <w:p w14:paraId="2E0D998E" w14:textId="77777777" w:rsidR="00FB79D6" w:rsidRPr="00537A40" w:rsidRDefault="00FB79D6" w:rsidP="00534A29">
      <w:pPr>
        <w:tabs>
          <w:tab w:val="left" w:pos="426"/>
        </w:tabs>
        <w:spacing w:after="0"/>
        <w:jc w:val="both"/>
        <w:rPr>
          <w:rFonts w:cstheme="minorHAnsi"/>
        </w:rPr>
      </w:pPr>
      <w:r w:rsidRPr="00537A40">
        <w:rPr>
          <w:rFonts w:cstheme="minorHAnsi"/>
        </w:rPr>
        <w:t>Jeżeli w celu wykonania świadczeń przewidzianych Umową zajdzie konieczności transferu danych, STRONY, w przypadku braku wyrażenia w formie pisemnej lub w formie dokumentowej zgody przez WYKONAWCĘ na procedurę bezpieczeństwa zaproponowaną przez ZAMAWIAJĄCEGO, uznają następującą procedurę:</w:t>
      </w:r>
    </w:p>
    <w:p w14:paraId="5AC89BD3" w14:textId="77777777" w:rsidR="00FB79D6" w:rsidRPr="00537A40" w:rsidRDefault="00FB79D6" w:rsidP="00534A29">
      <w:pPr>
        <w:numPr>
          <w:ilvl w:val="0"/>
          <w:numId w:val="11"/>
        </w:numPr>
        <w:suppressAutoHyphens/>
        <w:autoSpaceDE w:val="0"/>
        <w:autoSpaceDN w:val="0"/>
        <w:spacing w:after="0" w:line="240" w:lineRule="auto"/>
        <w:ind w:left="714" w:hanging="357"/>
        <w:jc w:val="both"/>
        <w:rPr>
          <w:rFonts w:eastAsia="Times New Roman" w:cstheme="minorHAnsi"/>
          <w:lang w:eastAsia="pl-PL"/>
        </w:rPr>
      </w:pPr>
      <w:r w:rsidRPr="00537A40">
        <w:rPr>
          <w:rFonts w:eastAsia="Times New Roman" w:cstheme="minorHAnsi"/>
          <w:lang w:eastAsia="pl-PL"/>
        </w:rPr>
        <w:t>Użytkownik przekazuje dane, poprzez skopiowanie zaszyfrowanego pliku archiwum (np. w formacie zip) na zasób dyskowy udostępniony prze WYKONAWCĘ o adresie wskazanym w HD. Zasób jest dedykowany wyłącznie ZAMAWIAJĄCEMU, wymaga uwierzytelnienia identyfikatorem i hasłem. Dane umożliwiające uwierzytelnienie posiadają jedynie osoby posiadające nadane uprawienia zgodne z postanowieniami Umowy.</w:t>
      </w:r>
    </w:p>
    <w:p w14:paraId="5D0ED32E" w14:textId="77777777" w:rsidR="00FB79D6" w:rsidRPr="00537A40" w:rsidRDefault="00FB79D6" w:rsidP="00534A29">
      <w:pPr>
        <w:numPr>
          <w:ilvl w:val="0"/>
          <w:numId w:val="11"/>
        </w:numPr>
        <w:suppressAutoHyphens/>
        <w:autoSpaceDE w:val="0"/>
        <w:autoSpaceDN w:val="0"/>
        <w:spacing w:after="0" w:line="240" w:lineRule="auto"/>
        <w:ind w:left="714" w:hanging="357"/>
        <w:jc w:val="both"/>
        <w:rPr>
          <w:rFonts w:eastAsia="Times New Roman" w:cstheme="minorHAnsi"/>
          <w:lang w:eastAsia="pl-PL"/>
        </w:rPr>
      </w:pPr>
      <w:r w:rsidRPr="00537A40">
        <w:rPr>
          <w:rFonts w:eastAsia="Times New Roman" w:cstheme="minorHAnsi"/>
          <w:lang w:eastAsia="pl-PL"/>
        </w:rPr>
        <w:t xml:space="preserve">Kopiowany plik winien być zabezpieczonym hasłem (minimum 12 znakowym, uwzględniającym minimum 2 znaki specjalne i minimum 2 cyfry). Hasło do pliku zostanie przekazywane osobie ze Strony WYKONAWCY, która wnioskowała o udostępnienie danych w bezpieczny sposób (SMS, czat). </w:t>
      </w:r>
    </w:p>
    <w:p w14:paraId="1CC86A46" w14:textId="77777777" w:rsidR="00FB79D6" w:rsidRPr="00537A40" w:rsidRDefault="00FB79D6" w:rsidP="00534A29">
      <w:pPr>
        <w:suppressAutoHyphens/>
        <w:autoSpaceDE w:val="0"/>
        <w:autoSpaceDN w:val="0"/>
        <w:spacing w:after="0" w:line="240" w:lineRule="auto"/>
        <w:jc w:val="both"/>
        <w:rPr>
          <w:rFonts w:eastAsia="Times New Roman" w:cstheme="minorHAnsi"/>
          <w:lang w:eastAsia="pl-PL"/>
        </w:rPr>
      </w:pPr>
    </w:p>
    <w:p w14:paraId="4FA1BBBF" w14:textId="77777777" w:rsidR="00FB79D6" w:rsidRPr="00537A40" w:rsidRDefault="00FB79D6" w:rsidP="00534A29">
      <w:pPr>
        <w:numPr>
          <w:ilvl w:val="0"/>
          <w:numId w:val="10"/>
        </w:numPr>
        <w:tabs>
          <w:tab w:val="left" w:pos="426"/>
        </w:tabs>
        <w:autoSpaceDE w:val="0"/>
        <w:autoSpaceDN w:val="0"/>
        <w:spacing w:after="0" w:line="240" w:lineRule="auto"/>
        <w:ind w:left="426"/>
        <w:jc w:val="both"/>
        <w:rPr>
          <w:rFonts w:cstheme="minorHAnsi"/>
          <w:b/>
        </w:rPr>
      </w:pPr>
      <w:r w:rsidRPr="00537A40">
        <w:rPr>
          <w:rFonts w:cstheme="minorHAnsi"/>
          <w:b/>
        </w:rPr>
        <w:t>Ogólne zasady udzielania zdalnego dostępu do zasobów ZAMAWIAJĄCEGO</w:t>
      </w:r>
    </w:p>
    <w:p w14:paraId="0AAC70B2" w14:textId="77777777" w:rsidR="00FB79D6" w:rsidRPr="00537A40" w:rsidRDefault="00FB79D6" w:rsidP="00534A29">
      <w:pPr>
        <w:numPr>
          <w:ilvl w:val="0"/>
          <w:numId w:val="13"/>
        </w:numPr>
        <w:autoSpaceDE w:val="0"/>
        <w:autoSpaceDN w:val="0"/>
        <w:spacing w:after="0"/>
        <w:contextualSpacing/>
        <w:jc w:val="both"/>
        <w:rPr>
          <w:rFonts w:cstheme="minorHAnsi"/>
          <w:bCs/>
        </w:rPr>
      </w:pPr>
      <w:r w:rsidRPr="00537A40">
        <w:rPr>
          <w:rFonts w:cstheme="minorHAnsi"/>
          <w:bCs/>
        </w:rPr>
        <w:t>Jeżeli STRONY nie postanowią inaczej, ZAMAWIAJĄCY udziela pracownikom /współpracownikom WYKONAWCY zdalnego dostępu do systemu informatycznego i baz danych zgodnie z niniejszymi zasadami:</w:t>
      </w:r>
    </w:p>
    <w:p w14:paraId="146C1C22" w14:textId="77777777" w:rsidR="00FB79D6" w:rsidRPr="00537A40" w:rsidRDefault="00FB79D6" w:rsidP="00534A29">
      <w:pPr>
        <w:numPr>
          <w:ilvl w:val="0"/>
          <w:numId w:val="12"/>
        </w:numPr>
        <w:autoSpaceDE w:val="0"/>
        <w:autoSpaceDN w:val="0"/>
        <w:spacing w:after="0"/>
        <w:contextualSpacing/>
        <w:jc w:val="both"/>
        <w:rPr>
          <w:rFonts w:cstheme="minorHAnsi"/>
          <w:bCs/>
        </w:rPr>
      </w:pPr>
      <w:r w:rsidRPr="00537A40">
        <w:rPr>
          <w:rFonts w:cstheme="minorHAnsi"/>
          <w:bCs/>
        </w:rPr>
        <w:t>dostęp jest realizowany tylko dla osób upoważnionych do przetwarzania danych osobowych, którego imienną listę WYKONAWCA uzupełnia w serwisie HD,</w:t>
      </w:r>
    </w:p>
    <w:p w14:paraId="127FF210" w14:textId="77777777" w:rsidR="00FB79D6" w:rsidRPr="00537A40" w:rsidRDefault="00FB79D6" w:rsidP="00534A29">
      <w:pPr>
        <w:numPr>
          <w:ilvl w:val="0"/>
          <w:numId w:val="12"/>
        </w:numPr>
        <w:autoSpaceDE w:val="0"/>
        <w:autoSpaceDN w:val="0"/>
        <w:spacing w:after="0"/>
        <w:contextualSpacing/>
        <w:jc w:val="both"/>
        <w:rPr>
          <w:rFonts w:cstheme="minorHAnsi"/>
          <w:bCs/>
        </w:rPr>
      </w:pPr>
      <w:r w:rsidRPr="00537A40">
        <w:rPr>
          <w:rFonts w:cstheme="minorHAnsi"/>
          <w:bCs/>
        </w:rPr>
        <w:t>każdorazowo przy zmianie personelu WYKONAWCY dedykowanego do realizacji Umowy, WYKONAWCA będzie zobligowany do wprowadzenia aktualizacji imiennej listy osób upoważnionych do przetwarzania danych osobowych,</w:t>
      </w:r>
    </w:p>
    <w:p w14:paraId="5175FBA5" w14:textId="77777777" w:rsidR="00FB79D6" w:rsidRPr="00537A40" w:rsidRDefault="00FB79D6" w:rsidP="00534A29">
      <w:pPr>
        <w:numPr>
          <w:ilvl w:val="0"/>
          <w:numId w:val="12"/>
        </w:numPr>
        <w:autoSpaceDE w:val="0"/>
        <w:autoSpaceDN w:val="0"/>
        <w:spacing w:after="0"/>
        <w:contextualSpacing/>
        <w:jc w:val="both"/>
        <w:rPr>
          <w:rFonts w:cstheme="minorHAnsi"/>
          <w:bCs/>
        </w:rPr>
      </w:pPr>
      <w:r w:rsidRPr="00537A40">
        <w:rPr>
          <w:rFonts w:cstheme="minorHAnsi"/>
          <w:bCs/>
        </w:rPr>
        <w:t>ZAMAWIAJĄCY zobowiązany jest nadać/odebrać dostęp zdalny osobom, o których mowa w pkt b) niezwłocznie, w terminie umożliwiającym WYKONAWCY wywiązanie się z obowiązków umownych,</w:t>
      </w:r>
    </w:p>
    <w:p w14:paraId="3643CCBF" w14:textId="77777777" w:rsidR="00FB79D6" w:rsidRPr="00537A40" w:rsidRDefault="00FB79D6" w:rsidP="00534A29">
      <w:pPr>
        <w:numPr>
          <w:ilvl w:val="0"/>
          <w:numId w:val="12"/>
        </w:numPr>
        <w:autoSpaceDE w:val="0"/>
        <w:autoSpaceDN w:val="0"/>
        <w:spacing w:after="0"/>
        <w:contextualSpacing/>
        <w:rPr>
          <w:rFonts w:cstheme="minorHAnsi"/>
          <w:bCs/>
        </w:rPr>
      </w:pPr>
      <w:r w:rsidRPr="00537A40">
        <w:rPr>
          <w:rFonts w:cstheme="minorHAnsi"/>
          <w:bCs/>
        </w:rPr>
        <w:t>dostęp odbywał się będzie z użyciem szyfrowanego protokołu,</w:t>
      </w:r>
    </w:p>
    <w:p w14:paraId="62129320" w14:textId="77777777" w:rsidR="00FB79D6" w:rsidRPr="00537A40" w:rsidRDefault="00FB79D6" w:rsidP="00534A29">
      <w:pPr>
        <w:numPr>
          <w:ilvl w:val="0"/>
          <w:numId w:val="12"/>
        </w:numPr>
        <w:autoSpaceDE w:val="0"/>
        <w:autoSpaceDN w:val="0"/>
        <w:spacing w:after="0"/>
        <w:contextualSpacing/>
        <w:jc w:val="both"/>
        <w:rPr>
          <w:rFonts w:cstheme="minorHAnsi"/>
          <w:bCs/>
        </w:rPr>
      </w:pPr>
      <w:r w:rsidRPr="00537A40">
        <w:rPr>
          <w:rFonts w:cstheme="minorHAnsi"/>
          <w:bCs/>
        </w:rPr>
        <w:t xml:space="preserve">zestawienie połączenia będzie następowało na polecenie ZAMAWIAJĄCEGO, którym może być np. zgłoszenie w systemie </w:t>
      </w:r>
      <w:proofErr w:type="spellStart"/>
      <w:r w:rsidRPr="00537A40">
        <w:rPr>
          <w:rFonts w:cstheme="minorHAnsi"/>
          <w:bCs/>
        </w:rPr>
        <w:t>HelpDesk</w:t>
      </w:r>
      <w:proofErr w:type="spellEnd"/>
      <w:r w:rsidRPr="00537A40">
        <w:rPr>
          <w:rFonts w:cstheme="minorHAnsi"/>
          <w:bCs/>
        </w:rPr>
        <w:t>, jak również konieczność wykonania niezbędnych prac w systemie użytkowanym przez Zamawiającego, związanych z realizacją Umowy,</w:t>
      </w:r>
    </w:p>
    <w:p w14:paraId="7DA3275C" w14:textId="77777777" w:rsidR="00FB79D6" w:rsidRPr="00537A40" w:rsidRDefault="00FB79D6" w:rsidP="00534A29">
      <w:pPr>
        <w:numPr>
          <w:ilvl w:val="0"/>
          <w:numId w:val="12"/>
        </w:numPr>
        <w:autoSpaceDE w:val="0"/>
        <w:autoSpaceDN w:val="0"/>
        <w:spacing w:after="0"/>
        <w:contextualSpacing/>
        <w:jc w:val="both"/>
        <w:rPr>
          <w:rFonts w:cstheme="minorHAnsi"/>
          <w:bCs/>
        </w:rPr>
      </w:pPr>
      <w:r w:rsidRPr="00537A40">
        <w:rPr>
          <w:rFonts w:cstheme="minorHAnsi"/>
          <w:bCs/>
        </w:rPr>
        <w:t>zestawienie połączeń będzie następowało w godzinach pracy ZAMAWIAJĄCEGO tj. w dni robocze (od poniedziałku do piątku), od godz. 0700 do 16:00, a po godzinach pracy automatycznie zamykane z zastrzeżeniem pkt g) niniejszego ustępu,</w:t>
      </w:r>
    </w:p>
    <w:p w14:paraId="7729F479" w14:textId="77777777" w:rsidR="00FB79D6" w:rsidRPr="00537A40" w:rsidRDefault="00FB79D6" w:rsidP="00534A29">
      <w:pPr>
        <w:numPr>
          <w:ilvl w:val="0"/>
          <w:numId w:val="12"/>
        </w:numPr>
        <w:autoSpaceDE w:val="0"/>
        <w:autoSpaceDN w:val="0"/>
        <w:spacing w:after="0"/>
        <w:contextualSpacing/>
        <w:jc w:val="both"/>
        <w:rPr>
          <w:rFonts w:cstheme="minorHAnsi"/>
          <w:bCs/>
        </w:rPr>
      </w:pPr>
      <w:r w:rsidRPr="00537A40">
        <w:rPr>
          <w:rFonts w:cstheme="minorHAnsi"/>
          <w:bCs/>
        </w:rPr>
        <w:t xml:space="preserve">w szczególnych przypadkach, jeżeli będą za tym przemawiały przesłanki merytoryczne, zestawienie połączenia będzie mogło nastąpić po godzinach pracy ZAMAWIAJĄCEGO lub </w:t>
      </w:r>
      <w:r w:rsidRPr="00537A40">
        <w:rPr>
          <w:rFonts w:cstheme="minorHAnsi"/>
          <w:bCs/>
        </w:rPr>
        <w:lastRenderedPageBreak/>
        <w:t>w trybie ciągłym, przy czym każdorazowo w takich okolicznościach STRONY uzgodnią szczegóły otwarcia i zamknięcia połączenia,</w:t>
      </w:r>
    </w:p>
    <w:p w14:paraId="1F94B022" w14:textId="77777777" w:rsidR="00FB79D6" w:rsidRPr="00537A40" w:rsidRDefault="00FB79D6" w:rsidP="00534A29">
      <w:pPr>
        <w:numPr>
          <w:ilvl w:val="0"/>
          <w:numId w:val="12"/>
        </w:numPr>
        <w:autoSpaceDE w:val="0"/>
        <w:autoSpaceDN w:val="0"/>
        <w:spacing w:after="0"/>
        <w:contextualSpacing/>
        <w:jc w:val="both"/>
        <w:rPr>
          <w:rFonts w:cstheme="minorHAnsi"/>
          <w:bCs/>
        </w:rPr>
      </w:pPr>
      <w:r w:rsidRPr="00537A40">
        <w:rPr>
          <w:rFonts w:cstheme="minorHAnsi"/>
          <w:bCs/>
        </w:rPr>
        <w:t>Zamawiający przekaże WYKONAWCY dane niezbędne do logowania w sposób bezpieczny. Wykonawca zobowiązany jest do nieujawniania danych do logowania osobom nieupoważnionym.</w:t>
      </w:r>
    </w:p>
    <w:p w14:paraId="2635CAAA" w14:textId="77777777" w:rsidR="00FB79D6" w:rsidRPr="00537A40" w:rsidRDefault="00FB79D6" w:rsidP="00534A29">
      <w:pPr>
        <w:numPr>
          <w:ilvl w:val="0"/>
          <w:numId w:val="13"/>
        </w:numPr>
        <w:autoSpaceDE w:val="0"/>
        <w:autoSpaceDN w:val="0"/>
        <w:spacing w:after="0"/>
        <w:contextualSpacing/>
        <w:jc w:val="both"/>
        <w:rPr>
          <w:rFonts w:cstheme="minorHAnsi"/>
        </w:rPr>
      </w:pPr>
      <w:r w:rsidRPr="00537A40">
        <w:rPr>
          <w:rFonts w:cstheme="minorHAnsi"/>
          <w:bCs/>
        </w:rPr>
        <w:t>Każdorazowo przy zmianie zasad i sposobu połączenia zdalnego, ZAMAWIAJĄCY powiadomi Wykonawcę z min. 14 dniowym wyprzedzeniem.</w:t>
      </w:r>
    </w:p>
    <w:p w14:paraId="78ACAC14" w14:textId="77777777" w:rsidR="00FB79D6" w:rsidRPr="00537A40" w:rsidRDefault="00FB79D6" w:rsidP="00534A29">
      <w:pPr>
        <w:spacing w:after="0"/>
        <w:rPr>
          <w:rFonts w:cstheme="minorHAnsi"/>
          <w:b/>
          <w:bCs/>
        </w:rPr>
      </w:pPr>
    </w:p>
    <w:p w14:paraId="714158C9" w14:textId="791FDCDD" w:rsidR="002D52BC" w:rsidRPr="00537A40" w:rsidRDefault="00A91C22" w:rsidP="00534A29">
      <w:pPr>
        <w:spacing w:after="0"/>
        <w:jc w:val="both"/>
        <w:rPr>
          <w:rFonts w:cstheme="minorHAnsi"/>
        </w:rPr>
      </w:pPr>
      <w:r w:rsidRPr="00A91C22">
        <w:rPr>
          <w:rFonts w:cstheme="minorHAnsi"/>
          <w:b/>
          <w:bCs/>
          <w:sz w:val="28"/>
          <w:szCs w:val="28"/>
        </w:rPr>
        <w:t xml:space="preserve">Wykonawca  składając ofertę - oświadcza, że w cenie oferty uwzględnił wszystkie koszty realizacji przedmiotu zamówienia i Zamawiający nie poniesie z tego tytuł żadnych dodatkowych kosztów.   </w:t>
      </w:r>
      <w:r w:rsidRPr="00A91C22">
        <w:rPr>
          <w:rFonts w:cstheme="minorHAnsi"/>
          <w:b/>
          <w:bCs/>
          <w:sz w:val="28"/>
          <w:szCs w:val="28"/>
        </w:rPr>
        <w:tab/>
      </w:r>
    </w:p>
    <w:sectPr w:rsidR="002D52BC" w:rsidRPr="00537A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9A54" w14:textId="77777777" w:rsidR="00DF11E7" w:rsidRDefault="00DF11E7" w:rsidP="00A91DDD">
      <w:pPr>
        <w:spacing w:after="0" w:line="240" w:lineRule="auto"/>
      </w:pPr>
      <w:r>
        <w:separator/>
      </w:r>
    </w:p>
  </w:endnote>
  <w:endnote w:type="continuationSeparator" w:id="0">
    <w:p w14:paraId="2BF57571" w14:textId="77777777" w:rsidR="00DF11E7" w:rsidRDefault="00DF11E7" w:rsidP="00A9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7C68" w14:textId="77777777" w:rsidR="00DF11E7" w:rsidRDefault="00DF11E7" w:rsidP="00A91DDD">
      <w:pPr>
        <w:spacing w:after="0" w:line="240" w:lineRule="auto"/>
      </w:pPr>
      <w:r>
        <w:separator/>
      </w:r>
    </w:p>
  </w:footnote>
  <w:footnote w:type="continuationSeparator" w:id="0">
    <w:p w14:paraId="3416BE05" w14:textId="77777777" w:rsidR="00DF11E7" w:rsidRDefault="00DF11E7" w:rsidP="00A91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2DEF" w14:textId="77777777" w:rsidR="00BE66CA" w:rsidRPr="00435E21" w:rsidRDefault="00BE66CA" w:rsidP="00BE66CA">
    <w:pPr>
      <w:spacing w:after="0"/>
      <w:jc w:val="center"/>
      <w:rPr>
        <w:b/>
        <w:bCs/>
        <w:sz w:val="14"/>
        <w:szCs w:val="14"/>
      </w:rPr>
    </w:pPr>
    <w:r w:rsidRPr="00616B72">
      <w:rPr>
        <w:rFonts w:cstheme="minorHAnsi"/>
        <w:b/>
        <w:bCs/>
        <w:sz w:val="14"/>
        <w:szCs w:val="14"/>
      </w:rPr>
      <w:t>Dotyczy postepowania o udzielenie zamówienia publicznego pn.: Rozbudowa posiadanego systemu HIS Eskulap o dodatkowe moduły wraz z usługami wdrożeniowymi (ZP 67/24)</w:t>
    </w:r>
  </w:p>
  <w:p w14:paraId="699D0BAC" w14:textId="6AC22B38" w:rsidR="002D52BC" w:rsidRPr="00BE66CA" w:rsidRDefault="002D52BC" w:rsidP="00BE66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2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6A1759A"/>
    <w:multiLevelType w:val="multilevel"/>
    <w:tmpl w:val="2D2A1DE4"/>
    <w:lvl w:ilvl="0">
      <w:start w:val="4"/>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840"/>
        </w:tabs>
        <w:ind w:left="840" w:hanging="360"/>
      </w:pPr>
      <w:rPr>
        <w:rFonts w:hint="default"/>
        <w:b w:val="0"/>
        <w:sz w:val="18"/>
        <w:szCs w:val="18"/>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786"/>
        </w:tabs>
        <w:ind w:left="786" w:hanging="360"/>
      </w:pPr>
      <w:rPr>
        <w:rFonts w:hint="default"/>
        <w:sz w:val="18"/>
        <w:szCs w:val="18"/>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2" w15:restartNumberingAfterBreak="0">
    <w:nsid w:val="147D3944"/>
    <w:multiLevelType w:val="hybridMultilevel"/>
    <w:tmpl w:val="7022324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B2B7B3A"/>
    <w:multiLevelType w:val="hybridMultilevel"/>
    <w:tmpl w:val="661CC234"/>
    <w:lvl w:ilvl="0" w:tplc="04150011">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13AD1"/>
    <w:multiLevelType w:val="hybridMultilevel"/>
    <w:tmpl w:val="5E32312E"/>
    <w:lvl w:ilvl="0" w:tplc="73367FE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5" w15:restartNumberingAfterBreak="0">
    <w:nsid w:val="20005689"/>
    <w:multiLevelType w:val="hybridMultilevel"/>
    <w:tmpl w:val="5E32312E"/>
    <w:lvl w:ilvl="0" w:tplc="73367FE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6" w15:restartNumberingAfterBreak="0">
    <w:nsid w:val="23117EBD"/>
    <w:multiLevelType w:val="multilevel"/>
    <w:tmpl w:val="F9EC5DD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44" w:hanging="36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7" w15:restartNumberingAfterBreak="0">
    <w:nsid w:val="24477DCC"/>
    <w:multiLevelType w:val="hybridMultilevel"/>
    <w:tmpl w:val="7C60E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5F3431"/>
    <w:multiLevelType w:val="hybridMultilevel"/>
    <w:tmpl w:val="0270D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4F4288"/>
    <w:multiLevelType w:val="hybridMultilevel"/>
    <w:tmpl w:val="B23C4FDE"/>
    <w:lvl w:ilvl="0" w:tplc="A378CA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84748B"/>
    <w:multiLevelType w:val="hybridMultilevel"/>
    <w:tmpl w:val="70283666"/>
    <w:lvl w:ilvl="0" w:tplc="0415000F">
      <w:start w:val="1"/>
      <w:numFmt w:val="decimal"/>
      <w:lvlText w:val="%1."/>
      <w:lvlJc w:val="left"/>
      <w:pPr>
        <w:tabs>
          <w:tab w:val="num" w:pos="785"/>
        </w:tabs>
        <w:ind w:left="785"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E43238"/>
    <w:multiLevelType w:val="hybridMultilevel"/>
    <w:tmpl w:val="1D9C3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352AE"/>
    <w:multiLevelType w:val="hybridMultilevel"/>
    <w:tmpl w:val="975C15DC"/>
    <w:lvl w:ilvl="0" w:tplc="FCD4E1EE">
      <w:start w:val="1"/>
      <w:numFmt w:val="upperRoman"/>
      <w:pStyle w:val="Wypunktowanie"/>
      <w:lvlText w:val="%1."/>
      <w:lvlJc w:val="left"/>
      <w:pPr>
        <w:tabs>
          <w:tab w:val="num" w:pos="357"/>
        </w:tabs>
        <w:ind w:left="357" w:hanging="357"/>
      </w:pPr>
      <w:rPr>
        <w:rFonts w:asciiTheme="majorHAnsi" w:eastAsiaTheme="majorEastAsia" w:hAnsiTheme="majorHAnsi" w:cstheme="majorBidi"/>
      </w:rPr>
    </w:lvl>
    <w:lvl w:ilvl="1" w:tplc="022803F8">
      <w:start w:val="1"/>
      <w:numFmt w:val="lowerLetter"/>
      <w:lvlText w:val="%2)"/>
      <w:lvlJc w:val="left"/>
      <w:pPr>
        <w:ind w:left="1788" w:hanging="708"/>
      </w:pPr>
      <w:rPr>
        <w:rFonts w:hint="default"/>
      </w:rPr>
    </w:lvl>
    <w:lvl w:ilvl="2" w:tplc="D514DED0" w:tentative="1">
      <w:start w:val="1"/>
      <w:numFmt w:val="lowerRoman"/>
      <w:lvlText w:val="%3."/>
      <w:lvlJc w:val="right"/>
      <w:pPr>
        <w:tabs>
          <w:tab w:val="num" w:pos="2160"/>
        </w:tabs>
        <w:ind w:left="2160" w:hanging="180"/>
      </w:pPr>
    </w:lvl>
    <w:lvl w:ilvl="3" w:tplc="8AF43F6A" w:tentative="1">
      <w:start w:val="1"/>
      <w:numFmt w:val="decimal"/>
      <w:lvlText w:val="%4."/>
      <w:lvlJc w:val="left"/>
      <w:pPr>
        <w:tabs>
          <w:tab w:val="num" w:pos="2880"/>
        </w:tabs>
        <w:ind w:left="2880" w:hanging="360"/>
      </w:pPr>
    </w:lvl>
    <w:lvl w:ilvl="4" w:tplc="4D16BB5E" w:tentative="1">
      <w:start w:val="1"/>
      <w:numFmt w:val="lowerLetter"/>
      <w:lvlText w:val="%5."/>
      <w:lvlJc w:val="left"/>
      <w:pPr>
        <w:tabs>
          <w:tab w:val="num" w:pos="3600"/>
        </w:tabs>
        <w:ind w:left="3600" w:hanging="360"/>
      </w:pPr>
    </w:lvl>
    <w:lvl w:ilvl="5" w:tplc="B8D08846" w:tentative="1">
      <w:start w:val="1"/>
      <w:numFmt w:val="lowerRoman"/>
      <w:lvlText w:val="%6."/>
      <w:lvlJc w:val="right"/>
      <w:pPr>
        <w:tabs>
          <w:tab w:val="num" w:pos="4320"/>
        </w:tabs>
        <w:ind w:left="4320" w:hanging="180"/>
      </w:pPr>
    </w:lvl>
    <w:lvl w:ilvl="6" w:tplc="7D2A468A" w:tentative="1">
      <w:start w:val="1"/>
      <w:numFmt w:val="decimal"/>
      <w:lvlText w:val="%7."/>
      <w:lvlJc w:val="left"/>
      <w:pPr>
        <w:tabs>
          <w:tab w:val="num" w:pos="5040"/>
        </w:tabs>
        <w:ind w:left="5040" w:hanging="360"/>
      </w:pPr>
    </w:lvl>
    <w:lvl w:ilvl="7" w:tplc="AA82C85A" w:tentative="1">
      <w:start w:val="1"/>
      <w:numFmt w:val="lowerLetter"/>
      <w:lvlText w:val="%8."/>
      <w:lvlJc w:val="left"/>
      <w:pPr>
        <w:tabs>
          <w:tab w:val="num" w:pos="5760"/>
        </w:tabs>
        <w:ind w:left="5760" w:hanging="360"/>
      </w:pPr>
    </w:lvl>
    <w:lvl w:ilvl="8" w:tplc="987A2710" w:tentative="1">
      <w:start w:val="1"/>
      <w:numFmt w:val="lowerRoman"/>
      <w:lvlText w:val="%9."/>
      <w:lvlJc w:val="right"/>
      <w:pPr>
        <w:tabs>
          <w:tab w:val="num" w:pos="6480"/>
        </w:tabs>
        <w:ind w:left="6480" w:hanging="180"/>
      </w:pPr>
    </w:lvl>
  </w:abstractNum>
  <w:abstractNum w:abstractNumId="13" w15:restartNumberingAfterBreak="0">
    <w:nsid w:val="373E0BE3"/>
    <w:multiLevelType w:val="hybridMultilevel"/>
    <w:tmpl w:val="8DB02C0C"/>
    <w:lvl w:ilvl="0" w:tplc="041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48360607"/>
    <w:multiLevelType w:val="hybridMultilevel"/>
    <w:tmpl w:val="EC52A3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96B40"/>
    <w:multiLevelType w:val="hybridMultilevel"/>
    <w:tmpl w:val="A2D666A2"/>
    <w:lvl w:ilvl="0" w:tplc="A1BE8A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4C774B"/>
    <w:multiLevelType w:val="hybridMultilevel"/>
    <w:tmpl w:val="18E44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6F34B9"/>
    <w:multiLevelType w:val="multilevel"/>
    <w:tmpl w:val="2E5E1756"/>
    <w:lvl w:ilvl="0">
      <w:start w:val="1"/>
      <w:numFmt w:val="bullet"/>
      <w:lvlText w:val=""/>
      <w:lvlJc w:val="left"/>
      <w:pPr>
        <w:tabs>
          <w:tab w:val="num" w:pos="360"/>
        </w:tabs>
        <w:ind w:left="360" w:hanging="303"/>
      </w:pPr>
      <w:rPr>
        <w:rFonts w:ascii="Symbol" w:hAnsi="Symbol" w:cs="Symbol" w:hint="default"/>
      </w:rPr>
    </w:lvl>
    <w:lvl w:ilvl="1">
      <w:start w:val="1"/>
      <w:numFmt w:val="bullet"/>
      <w:lvlText w:val=""/>
      <w:lvlJc w:val="left"/>
      <w:pPr>
        <w:tabs>
          <w:tab w:val="num" w:pos="1364"/>
        </w:tabs>
        <w:ind w:left="1364" w:hanging="284"/>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E958BE"/>
    <w:multiLevelType w:val="multilevel"/>
    <w:tmpl w:val="AFA2822A"/>
    <w:lvl w:ilvl="0">
      <w:start w:val="1"/>
      <w:numFmt w:val="bullet"/>
      <w:lvlText w:val=""/>
      <w:lvlJc w:val="left"/>
      <w:pPr>
        <w:tabs>
          <w:tab w:val="num" w:pos="360"/>
        </w:tabs>
        <w:ind w:left="360" w:hanging="30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1A01E60"/>
    <w:multiLevelType w:val="hybridMultilevel"/>
    <w:tmpl w:val="7E7A6EF6"/>
    <w:lvl w:ilvl="0" w:tplc="04150017">
      <w:start w:val="1"/>
      <w:numFmt w:val="lowerLetter"/>
      <w:lvlText w:val="%1)"/>
      <w:lvlJc w:val="left"/>
      <w:pPr>
        <w:ind w:left="720" w:hanging="360"/>
      </w:pPr>
    </w:lvl>
    <w:lvl w:ilvl="1" w:tplc="4626A1F4">
      <w:start w:val="1"/>
      <w:numFmt w:val="lowerLetter"/>
      <w:lvlText w:val="%2)"/>
      <w:lvlJc w:val="left"/>
      <w:pPr>
        <w:ind w:left="1440" w:hanging="360"/>
      </w:pPr>
      <w:rPr>
        <w:rFonts w:asciiTheme="minorHAnsi" w:eastAsiaTheme="minorHAnsi" w:hAnsiTheme="minorHAnsi" w:cstheme="minorBidi"/>
      </w:rPr>
    </w:lvl>
    <w:lvl w:ilvl="2" w:tplc="D2B879C2">
      <w:start w:val="6"/>
      <w:numFmt w:val="decimal"/>
      <w:lvlText w:val="%3."/>
      <w:lvlJc w:val="left"/>
      <w:pPr>
        <w:ind w:left="2340" w:hanging="36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031B61"/>
    <w:multiLevelType w:val="hybridMultilevel"/>
    <w:tmpl w:val="4A60CD6E"/>
    <w:lvl w:ilvl="0" w:tplc="DC9837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3A5825"/>
    <w:multiLevelType w:val="hybridMultilevel"/>
    <w:tmpl w:val="B48609CA"/>
    <w:lvl w:ilvl="0" w:tplc="B6CAF0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E3758C"/>
    <w:multiLevelType w:val="hybridMultilevel"/>
    <w:tmpl w:val="90D48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rPr>
        <w:rFonts w:hint="default"/>
      </w:rPr>
    </w:lvl>
    <w:lvl w:ilvl="3" w:tplc="0415000F">
      <w:start w:val="1"/>
      <w:numFmt w:val="decimal"/>
      <w:lvlText w:val="%4."/>
      <w:lvlJc w:val="left"/>
      <w:pPr>
        <w:ind w:left="2880" w:hanging="360"/>
      </w:pPr>
    </w:lvl>
    <w:lvl w:ilvl="4" w:tplc="04150005">
      <w:start w:val="1"/>
      <w:numFmt w:val="bullet"/>
      <w:lvlText w:val=""/>
      <w:lvlJc w:val="left"/>
      <w:pPr>
        <w:ind w:left="3600" w:hanging="360"/>
      </w:pPr>
      <w:rPr>
        <w:rFonts w:ascii="Wingdings" w:hAnsi="Wingding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2272A1"/>
    <w:multiLevelType w:val="hybridMultilevel"/>
    <w:tmpl w:val="31D65BF2"/>
    <w:lvl w:ilvl="0" w:tplc="96EAFA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D30849"/>
    <w:multiLevelType w:val="hybridMultilevel"/>
    <w:tmpl w:val="5E32312E"/>
    <w:lvl w:ilvl="0" w:tplc="73367FE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5" w15:restartNumberingAfterBreak="0">
    <w:nsid w:val="67810ED1"/>
    <w:multiLevelType w:val="hybridMultilevel"/>
    <w:tmpl w:val="4192CEC0"/>
    <w:lvl w:ilvl="0" w:tplc="B6CAF0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785448"/>
    <w:multiLevelType w:val="hybridMultilevel"/>
    <w:tmpl w:val="FF46C098"/>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E1644898">
      <w:start w:val="7"/>
      <w:numFmt w:val="decimal"/>
      <w:lvlText w:val="%3"/>
      <w:lvlJc w:val="left"/>
      <w:pPr>
        <w:ind w:left="2340" w:hanging="360"/>
      </w:pPr>
      <w:rPr>
        <w:rFonts w:hint="default"/>
      </w:rPr>
    </w:lvl>
    <w:lvl w:ilvl="3" w:tplc="0BE6EE80">
      <w:start w:val="1"/>
      <w:numFmt w:val="upperRoman"/>
      <w:lvlText w:val="%4."/>
      <w:lvlJc w:val="left"/>
      <w:pPr>
        <w:ind w:left="3240" w:hanging="72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BF773B"/>
    <w:multiLevelType w:val="hybridMultilevel"/>
    <w:tmpl w:val="877AFDBE"/>
    <w:lvl w:ilvl="0" w:tplc="05AE5416">
      <w:start w:val="1"/>
      <w:numFmt w:val="upperRoman"/>
      <w:lvlText w:val="%1."/>
      <w:lvlJc w:val="righ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88B2DC7"/>
    <w:multiLevelType w:val="hybridMultilevel"/>
    <w:tmpl w:val="B4000678"/>
    <w:lvl w:ilvl="0" w:tplc="04150017">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18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841F1A"/>
    <w:multiLevelType w:val="hybridMultilevel"/>
    <w:tmpl w:val="E52ED446"/>
    <w:lvl w:ilvl="0" w:tplc="B6CAF05C">
      <w:start w:val="1"/>
      <w:numFmt w:val="bullet"/>
      <w:lvlText w:val=""/>
      <w:lvlJc w:val="left"/>
      <w:pPr>
        <w:tabs>
          <w:tab w:val="num" w:pos="1286"/>
        </w:tabs>
        <w:ind w:left="1286" w:hanging="283"/>
      </w:pPr>
      <w:rPr>
        <w:rFonts w:ascii="Symbol" w:hAnsi="Symbol" w:hint="default"/>
      </w:rPr>
    </w:lvl>
    <w:lvl w:ilvl="1" w:tplc="9CC4A7E6" w:tentative="1">
      <w:start w:val="1"/>
      <w:numFmt w:val="lowerLetter"/>
      <w:lvlText w:val="%2."/>
      <w:lvlJc w:val="left"/>
      <w:pPr>
        <w:tabs>
          <w:tab w:val="num" w:pos="2443"/>
        </w:tabs>
        <w:ind w:left="2443" w:hanging="360"/>
      </w:pPr>
    </w:lvl>
    <w:lvl w:ilvl="2" w:tplc="C66489D0">
      <w:start w:val="1"/>
      <w:numFmt w:val="lowerRoman"/>
      <w:lvlText w:val="%3."/>
      <w:lvlJc w:val="right"/>
      <w:pPr>
        <w:tabs>
          <w:tab w:val="num" w:pos="3163"/>
        </w:tabs>
        <w:ind w:left="3163" w:hanging="180"/>
      </w:pPr>
    </w:lvl>
    <w:lvl w:ilvl="3" w:tplc="9C92FD68" w:tentative="1">
      <w:start w:val="1"/>
      <w:numFmt w:val="decimal"/>
      <w:lvlText w:val="%4."/>
      <w:lvlJc w:val="left"/>
      <w:pPr>
        <w:tabs>
          <w:tab w:val="num" w:pos="3883"/>
        </w:tabs>
        <w:ind w:left="3883" w:hanging="360"/>
      </w:pPr>
    </w:lvl>
    <w:lvl w:ilvl="4" w:tplc="4AEA8A22" w:tentative="1">
      <w:start w:val="1"/>
      <w:numFmt w:val="lowerLetter"/>
      <w:lvlText w:val="%5."/>
      <w:lvlJc w:val="left"/>
      <w:pPr>
        <w:tabs>
          <w:tab w:val="num" w:pos="4603"/>
        </w:tabs>
        <w:ind w:left="4603" w:hanging="360"/>
      </w:pPr>
    </w:lvl>
    <w:lvl w:ilvl="5" w:tplc="99F83208" w:tentative="1">
      <w:start w:val="1"/>
      <w:numFmt w:val="lowerRoman"/>
      <w:lvlText w:val="%6."/>
      <w:lvlJc w:val="right"/>
      <w:pPr>
        <w:tabs>
          <w:tab w:val="num" w:pos="5323"/>
        </w:tabs>
        <w:ind w:left="5323" w:hanging="180"/>
      </w:pPr>
    </w:lvl>
    <w:lvl w:ilvl="6" w:tplc="ED8A5D2E" w:tentative="1">
      <w:start w:val="1"/>
      <w:numFmt w:val="decimal"/>
      <w:lvlText w:val="%7."/>
      <w:lvlJc w:val="left"/>
      <w:pPr>
        <w:tabs>
          <w:tab w:val="num" w:pos="6043"/>
        </w:tabs>
        <w:ind w:left="6043" w:hanging="360"/>
      </w:pPr>
    </w:lvl>
    <w:lvl w:ilvl="7" w:tplc="43625102" w:tentative="1">
      <w:start w:val="1"/>
      <w:numFmt w:val="lowerLetter"/>
      <w:lvlText w:val="%8."/>
      <w:lvlJc w:val="left"/>
      <w:pPr>
        <w:tabs>
          <w:tab w:val="num" w:pos="6763"/>
        </w:tabs>
        <w:ind w:left="6763" w:hanging="360"/>
      </w:pPr>
    </w:lvl>
    <w:lvl w:ilvl="8" w:tplc="53F8A3D4" w:tentative="1">
      <w:start w:val="1"/>
      <w:numFmt w:val="lowerRoman"/>
      <w:lvlText w:val="%9."/>
      <w:lvlJc w:val="right"/>
      <w:pPr>
        <w:tabs>
          <w:tab w:val="num" w:pos="7483"/>
        </w:tabs>
        <w:ind w:left="7483" w:hanging="180"/>
      </w:pPr>
    </w:lvl>
  </w:abstractNum>
  <w:num w:numId="1">
    <w:abstractNumId w:val="12"/>
  </w:num>
  <w:num w:numId="2">
    <w:abstractNumId w:val="13"/>
  </w:num>
  <w:num w:numId="3">
    <w:abstractNumId w:val="29"/>
  </w:num>
  <w:num w:numId="4">
    <w:abstractNumId w:val="25"/>
  </w:num>
  <w:num w:numId="5">
    <w:abstractNumId w:val="21"/>
  </w:num>
  <w:num w:numId="6">
    <w:abstractNumId w:val="19"/>
  </w:num>
  <w:num w:numId="7">
    <w:abstractNumId w:val="23"/>
  </w:num>
  <w:num w:numId="8">
    <w:abstractNumId w:val="14"/>
  </w:num>
  <w:num w:numId="9">
    <w:abstractNumId w:val="11"/>
  </w:num>
  <w:num w:numId="10">
    <w:abstractNumId w:val="27"/>
  </w:num>
  <w:num w:numId="11">
    <w:abstractNumId w:val="15"/>
  </w:num>
  <w:num w:numId="12">
    <w:abstractNumId w:val="2"/>
  </w:num>
  <w:num w:numId="13">
    <w:abstractNumId w:val="20"/>
  </w:num>
  <w:num w:numId="14">
    <w:abstractNumId w:val="3"/>
  </w:num>
  <w:num w:numId="15">
    <w:abstractNumId w:val="26"/>
  </w:num>
  <w:num w:numId="16">
    <w:abstractNumId w:val="0"/>
  </w:num>
  <w:num w:numId="17">
    <w:abstractNumId w:val="9"/>
  </w:num>
  <w:num w:numId="18">
    <w:abstractNumId w:val="5"/>
  </w:num>
  <w:num w:numId="19">
    <w:abstractNumId w:val="4"/>
  </w:num>
  <w:num w:numId="20">
    <w:abstractNumId w:val="24"/>
  </w:num>
  <w:num w:numId="21">
    <w:abstractNumId w:val="17"/>
  </w:num>
  <w:num w:numId="22">
    <w:abstractNumId w:val="8"/>
  </w:num>
  <w:num w:numId="23">
    <w:abstractNumId w:val="18"/>
  </w:num>
  <w:num w:numId="24">
    <w:abstractNumId w:val="16"/>
  </w:num>
  <w:num w:numId="25">
    <w:abstractNumId w:val="22"/>
  </w:num>
  <w:num w:numId="26">
    <w:abstractNumId w:val="28"/>
  </w:num>
  <w:num w:numId="27">
    <w:abstractNumId w:val="10"/>
  </w:num>
  <w:num w:numId="28">
    <w:abstractNumId w:val="6"/>
  </w:num>
  <w:num w:numId="29">
    <w:abstractNumId w:val="7"/>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6"/>
    <w:rsid w:val="000B716E"/>
    <w:rsid w:val="000D58D2"/>
    <w:rsid w:val="000E506B"/>
    <w:rsid w:val="00110EC3"/>
    <w:rsid w:val="00131319"/>
    <w:rsid w:val="00141077"/>
    <w:rsid w:val="001A2160"/>
    <w:rsid w:val="001E42F1"/>
    <w:rsid w:val="002420EE"/>
    <w:rsid w:val="002945C7"/>
    <w:rsid w:val="002D03C3"/>
    <w:rsid w:val="002D52BC"/>
    <w:rsid w:val="00301D9E"/>
    <w:rsid w:val="003848E6"/>
    <w:rsid w:val="004113F2"/>
    <w:rsid w:val="004317B2"/>
    <w:rsid w:val="004801CF"/>
    <w:rsid w:val="00534A29"/>
    <w:rsid w:val="00537A40"/>
    <w:rsid w:val="00542AB8"/>
    <w:rsid w:val="00545A9E"/>
    <w:rsid w:val="00573105"/>
    <w:rsid w:val="005A55C6"/>
    <w:rsid w:val="005D12DE"/>
    <w:rsid w:val="00601A27"/>
    <w:rsid w:val="006238CA"/>
    <w:rsid w:val="00682A00"/>
    <w:rsid w:val="006A7331"/>
    <w:rsid w:val="006C3C59"/>
    <w:rsid w:val="006D72AA"/>
    <w:rsid w:val="006D72B0"/>
    <w:rsid w:val="007027BC"/>
    <w:rsid w:val="00713CD4"/>
    <w:rsid w:val="00783C66"/>
    <w:rsid w:val="007C253A"/>
    <w:rsid w:val="008D32DC"/>
    <w:rsid w:val="009005F5"/>
    <w:rsid w:val="00904A17"/>
    <w:rsid w:val="00921D27"/>
    <w:rsid w:val="00923FD3"/>
    <w:rsid w:val="009543E4"/>
    <w:rsid w:val="0097552A"/>
    <w:rsid w:val="009E3573"/>
    <w:rsid w:val="009E4497"/>
    <w:rsid w:val="00A0409F"/>
    <w:rsid w:val="00A3596B"/>
    <w:rsid w:val="00A64D72"/>
    <w:rsid w:val="00A87B5E"/>
    <w:rsid w:val="00A91C22"/>
    <w:rsid w:val="00A91DDD"/>
    <w:rsid w:val="00AA7427"/>
    <w:rsid w:val="00AC397F"/>
    <w:rsid w:val="00AD69D5"/>
    <w:rsid w:val="00AE39C9"/>
    <w:rsid w:val="00AF0C0C"/>
    <w:rsid w:val="00B072FF"/>
    <w:rsid w:val="00B221BD"/>
    <w:rsid w:val="00B45D67"/>
    <w:rsid w:val="00B466AA"/>
    <w:rsid w:val="00B51B9F"/>
    <w:rsid w:val="00B639CB"/>
    <w:rsid w:val="00B73EB8"/>
    <w:rsid w:val="00BE66CA"/>
    <w:rsid w:val="00BF281A"/>
    <w:rsid w:val="00C12B2F"/>
    <w:rsid w:val="00C2711F"/>
    <w:rsid w:val="00C60DA9"/>
    <w:rsid w:val="00C81B3F"/>
    <w:rsid w:val="00CB1319"/>
    <w:rsid w:val="00CE3A54"/>
    <w:rsid w:val="00CE4D7B"/>
    <w:rsid w:val="00CE701B"/>
    <w:rsid w:val="00CF10B7"/>
    <w:rsid w:val="00D056DF"/>
    <w:rsid w:val="00D375E4"/>
    <w:rsid w:val="00D74B79"/>
    <w:rsid w:val="00D94480"/>
    <w:rsid w:val="00DC7D35"/>
    <w:rsid w:val="00DF11E7"/>
    <w:rsid w:val="00EB08B0"/>
    <w:rsid w:val="00EB590C"/>
    <w:rsid w:val="00EF1A14"/>
    <w:rsid w:val="00F0586F"/>
    <w:rsid w:val="00F73A61"/>
    <w:rsid w:val="00FA656D"/>
    <w:rsid w:val="00FB79D6"/>
    <w:rsid w:val="00FF4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FA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543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543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317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D52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CE701B"/>
    <w:pPr>
      <w:ind w:left="720"/>
      <w:contextualSpacing/>
    </w:pPr>
  </w:style>
  <w:style w:type="paragraph" w:customStyle="1" w:styleId="tekstwstpny">
    <w:name w:val="tekst wstępny"/>
    <w:basedOn w:val="Normalny"/>
    <w:rsid w:val="00CE701B"/>
    <w:pPr>
      <w:suppressAutoHyphens/>
      <w:spacing w:before="60" w:after="60" w:line="240" w:lineRule="auto"/>
    </w:pPr>
    <w:rPr>
      <w:rFonts w:ascii="Times New Roman" w:eastAsia="Times New Roman" w:hAnsi="Times New Roman" w:cs="Times New Roman"/>
      <w:sz w:val="20"/>
      <w:szCs w:val="20"/>
      <w:lang w:eastAsia="pl-PL"/>
    </w:rPr>
  </w:style>
  <w:style w:type="paragraph" w:customStyle="1" w:styleId="Wypunktowanie">
    <w:name w:val="Wypunktowanie"/>
    <w:basedOn w:val="Normalny"/>
    <w:rsid w:val="00CE701B"/>
    <w:pPr>
      <w:numPr>
        <w:numId w:val="1"/>
      </w:numPr>
      <w:spacing w:before="120" w:after="0" w:line="240" w:lineRule="auto"/>
      <w:jc w:val="both"/>
    </w:pPr>
    <w:rPr>
      <w:rFonts w:ascii="Arial" w:eastAsia="Times New Roman" w:hAnsi="Arial" w:cs="Times New Roman"/>
      <w:szCs w:val="20"/>
      <w:lang w:eastAsia="pl-PL"/>
    </w:rPr>
  </w:style>
  <w:style w:type="table" w:styleId="Tabela-Siatka">
    <w:name w:val="Table Grid"/>
    <w:basedOn w:val="Standardowy"/>
    <w:uiPriority w:val="39"/>
    <w:rsid w:val="00954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543E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543E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317B2"/>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semiHidden/>
    <w:unhideWhenUsed/>
    <w:rsid w:val="00D94480"/>
    <w:rPr>
      <w:color w:val="0000FF"/>
      <w:u w:val="single"/>
    </w:rPr>
  </w:style>
  <w:style w:type="character" w:styleId="UyteHipercze">
    <w:name w:val="FollowedHyperlink"/>
    <w:basedOn w:val="Domylnaczcionkaakapitu"/>
    <w:uiPriority w:val="99"/>
    <w:semiHidden/>
    <w:unhideWhenUsed/>
    <w:rsid w:val="00D94480"/>
    <w:rPr>
      <w:color w:val="800080"/>
      <w:u w:val="single"/>
    </w:rPr>
  </w:style>
  <w:style w:type="paragraph" w:customStyle="1" w:styleId="msonormal0">
    <w:name w:val="msonormal"/>
    <w:basedOn w:val="Normalny"/>
    <w:rsid w:val="00D944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D94480"/>
    <w:pPr>
      <w:spacing w:before="100" w:beforeAutospacing="1" w:after="100" w:afterAutospacing="1" w:line="240" w:lineRule="auto"/>
    </w:pPr>
    <w:rPr>
      <w:rFonts w:ascii="Calibri" w:eastAsia="Times New Roman" w:hAnsi="Calibri" w:cs="Calibri"/>
      <w:color w:val="404040"/>
      <w:lang w:eastAsia="pl-PL"/>
    </w:rPr>
  </w:style>
  <w:style w:type="paragraph" w:customStyle="1" w:styleId="font6">
    <w:name w:val="font6"/>
    <w:basedOn w:val="Normalny"/>
    <w:rsid w:val="00D94480"/>
    <w:pPr>
      <w:spacing w:before="100" w:beforeAutospacing="1" w:after="100" w:afterAutospacing="1" w:line="240" w:lineRule="auto"/>
    </w:pPr>
    <w:rPr>
      <w:rFonts w:ascii="Times New Roman" w:eastAsia="Times New Roman" w:hAnsi="Times New Roman" w:cs="Times New Roman"/>
      <w:color w:val="404040"/>
      <w:sz w:val="14"/>
      <w:szCs w:val="14"/>
      <w:lang w:eastAsia="pl-PL"/>
    </w:rPr>
  </w:style>
  <w:style w:type="paragraph" w:customStyle="1" w:styleId="xl69">
    <w:name w:val="xl69"/>
    <w:basedOn w:val="Normalny"/>
    <w:rsid w:val="00D94480"/>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0">
    <w:name w:val="xl70"/>
    <w:basedOn w:val="Normalny"/>
    <w:rsid w:val="00D94480"/>
    <w:pPr>
      <w:spacing w:before="100" w:beforeAutospacing="1" w:after="100" w:afterAutospacing="1" w:line="240" w:lineRule="auto"/>
    </w:pPr>
    <w:rPr>
      <w:rFonts w:ascii="Times New Roman" w:eastAsia="Times New Roman" w:hAnsi="Times New Roman" w:cs="Times New Roman"/>
      <w:color w:val="404040"/>
      <w:sz w:val="24"/>
      <w:szCs w:val="24"/>
      <w:lang w:eastAsia="pl-PL"/>
    </w:rPr>
  </w:style>
  <w:style w:type="paragraph" w:customStyle="1" w:styleId="xl71">
    <w:name w:val="xl71"/>
    <w:basedOn w:val="Normalny"/>
    <w:rsid w:val="00D94480"/>
    <w:pPr>
      <w:spacing w:before="100" w:beforeAutospacing="1" w:after="100" w:afterAutospacing="1" w:line="240" w:lineRule="auto"/>
      <w:textAlignment w:val="top"/>
    </w:pPr>
    <w:rPr>
      <w:rFonts w:ascii="Times New Roman" w:eastAsia="Times New Roman" w:hAnsi="Times New Roman" w:cs="Times New Roman"/>
      <w:b/>
      <w:bCs/>
      <w:color w:val="404040"/>
      <w:sz w:val="24"/>
      <w:szCs w:val="24"/>
      <w:lang w:eastAsia="pl-PL"/>
    </w:rPr>
  </w:style>
  <w:style w:type="paragraph" w:customStyle="1" w:styleId="xl72">
    <w:name w:val="xl72"/>
    <w:basedOn w:val="Normalny"/>
    <w:rsid w:val="00D94480"/>
    <w:pPr>
      <w:spacing w:before="100" w:beforeAutospacing="1" w:after="100" w:afterAutospacing="1" w:line="240" w:lineRule="auto"/>
      <w:textAlignment w:val="top"/>
    </w:pPr>
    <w:rPr>
      <w:rFonts w:ascii="Times New Roman" w:eastAsia="Times New Roman" w:hAnsi="Times New Roman" w:cs="Times New Roman"/>
      <w:color w:val="404040"/>
      <w:sz w:val="24"/>
      <w:szCs w:val="24"/>
      <w:lang w:eastAsia="pl-PL"/>
    </w:rPr>
  </w:style>
  <w:style w:type="paragraph" w:customStyle="1" w:styleId="xl73">
    <w:name w:val="xl73"/>
    <w:basedOn w:val="Normalny"/>
    <w:rsid w:val="00D94480"/>
    <w:pPr>
      <w:spacing w:before="100" w:beforeAutospacing="1" w:after="100" w:afterAutospacing="1" w:line="240" w:lineRule="auto"/>
      <w:textAlignment w:val="top"/>
    </w:pPr>
    <w:rPr>
      <w:rFonts w:ascii="Times New Roman" w:eastAsia="Times New Roman" w:hAnsi="Times New Roman" w:cs="Times New Roman"/>
      <w:b/>
      <w:bCs/>
      <w:color w:val="404040"/>
      <w:sz w:val="24"/>
      <w:szCs w:val="24"/>
      <w:lang w:eastAsia="pl-PL"/>
    </w:rPr>
  </w:style>
  <w:style w:type="paragraph" w:customStyle="1" w:styleId="xl74">
    <w:name w:val="xl74"/>
    <w:basedOn w:val="Normalny"/>
    <w:rsid w:val="00D94480"/>
    <w:pPr>
      <w:spacing w:before="100" w:beforeAutospacing="1" w:after="100" w:afterAutospacing="1" w:line="240" w:lineRule="auto"/>
      <w:textAlignment w:val="top"/>
    </w:pPr>
    <w:rPr>
      <w:rFonts w:ascii="Times New Roman" w:eastAsia="Times New Roman" w:hAnsi="Times New Roman" w:cs="Times New Roman"/>
      <w:color w:val="404040"/>
      <w:sz w:val="24"/>
      <w:szCs w:val="24"/>
      <w:lang w:eastAsia="pl-PL"/>
    </w:rPr>
  </w:style>
  <w:style w:type="paragraph" w:customStyle="1" w:styleId="xl75">
    <w:name w:val="xl75"/>
    <w:basedOn w:val="Normalny"/>
    <w:rsid w:val="00D94480"/>
    <w:pPr>
      <w:shd w:val="clear" w:color="000000" w:fill="92D050"/>
      <w:spacing w:before="100" w:beforeAutospacing="1" w:after="100" w:afterAutospacing="1" w:line="240" w:lineRule="auto"/>
    </w:pPr>
    <w:rPr>
      <w:rFonts w:ascii="Times New Roman" w:eastAsia="Times New Roman" w:hAnsi="Times New Roman" w:cs="Times New Roman"/>
      <w:b/>
      <w:bCs/>
      <w:sz w:val="28"/>
      <w:szCs w:val="28"/>
      <w:lang w:eastAsia="pl-PL"/>
    </w:rPr>
  </w:style>
  <w:style w:type="paragraph" w:customStyle="1" w:styleId="xl76">
    <w:name w:val="xl76"/>
    <w:basedOn w:val="Normalny"/>
    <w:rsid w:val="00D944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D94480"/>
    <w:pPr>
      <w:spacing w:before="100" w:beforeAutospacing="1" w:after="100" w:afterAutospacing="1" w:line="240" w:lineRule="auto"/>
    </w:pPr>
    <w:rPr>
      <w:rFonts w:ascii="Times New Roman" w:eastAsia="Times New Roman" w:hAnsi="Times New Roman" w:cs="Times New Roman"/>
      <w:b/>
      <w:bCs/>
      <w:color w:val="404040"/>
      <w:sz w:val="24"/>
      <w:szCs w:val="24"/>
      <w:lang w:eastAsia="pl-PL"/>
    </w:rPr>
  </w:style>
  <w:style w:type="paragraph" w:customStyle="1" w:styleId="xl78">
    <w:name w:val="xl78"/>
    <w:basedOn w:val="Normalny"/>
    <w:rsid w:val="00D94480"/>
    <w:pPr>
      <w:spacing w:before="100" w:beforeAutospacing="1" w:after="100" w:afterAutospacing="1" w:line="240" w:lineRule="auto"/>
    </w:pPr>
    <w:rPr>
      <w:rFonts w:ascii="Times New Roman" w:eastAsia="Times New Roman" w:hAnsi="Times New Roman" w:cs="Times New Roman"/>
      <w:color w:val="404040"/>
      <w:sz w:val="24"/>
      <w:szCs w:val="24"/>
      <w:lang w:eastAsia="pl-PL"/>
    </w:rPr>
  </w:style>
  <w:style w:type="paragraph" w:customStyle="1" w:styleId="xl79">
    <w:name w:val="xl79"/>
    <w:basedOn w:val="Normalny"/>
    <w:rsid w:val="00D94480"/>
    <w:pPr>
      <w:spacing w:before="100" w:beforeAutospacing="1" w:after="100" w:afterAutospacing="1" w:line="240" w:lineRule="auto"/>
    </w:pPr>
    <w:rPr>
      <w:rFonts w:ascii="Times New Roman" w:eastAsia="Times New Roman" w:hAnsi="Times New Roman" w:cs="Times New Roman"/>
      <w:b/>
      <w:bCs/>
      <w:color w:val="404040"/>
      <w:sz w:val="24"/>
      <w:szCs w:val="24"/>
      <w:lang w:eastAsia="pl-PL"/>
    </w:rPr>
  </w:style>
  <w:style w:type="paragraph" w:customStyle="1" w:styleId="xl80">
    <w:name w:val="xl80"/>
    <w:basedOn w:val="Normalny"/>
    <w:rsid w:val="00D94480"/>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1">
    <w:name w:val="xl81"/>
    <w:basedOn w:val="Normalny"/>
    <w:rsid w:val="00D94480"/>
    <w:pPr>
      <w:spacing w:before="100" w:beforeAutospacing="1" w:after="100" w:afterAutospacing="1" w:line="240" w:lineRule="auto"/>
      <w:textAlignment w:val="top"/>
    </w:pPr>
    <w:rPr>
      <w:rFonts w:ascii="Times New Roman" w:eastAsia="Times New Roman" w:hAnsi="Times New Roman" w:cs="Times New Roman"/>
      <w:color w:val="404040"/>
      <w:sz w:val="24"/>
      <w:szCs w:val="24"/>
      <w:lang w:eastAsia="pl-PL"/>
    </w:rPr>
  </w:style>
  <w:style w:type="paragraph" w:styleId="Nagwek">
    <w:name w:val="header"/>
    <w:basedOn w:val="Normalny"/>
    <w:link w:val="NagwekZnak"/>
    <w:unhideWhenUsed/>
    <w:rsid w:val="00D94480"/>
    <w:pPr>
      <w:tabs>
        <w:tab w:val="center" w:pos="4536"/>
        <w:tab w:val="right" w:pos="9072"/>
      </w:tabs>
      <w:spacing w:after="0" w:line="240" w:lineRule="auto"/>
    </w:pPr>
  </w:style>
  <w:style w:type="character" w:customStyle="1" w:styleId="NagwekZnak">
    <w:name w:val="Nagłówek Znak"/>
    <w:basedOn w:val="Domylnaczcionkaakapitu"/>
    <w:link w:val="Nagwek"/>
    <w:rsid w:val="00D94480"/>
  </w:style>
  <w:style w:type="paragraph" w:styleId="Stopka">
    <w:name w:val="footer"/>
    <w:basedOn w:val="Normalny"/>
    <w:link w:val="StopkaZnak"/>
    <w:uiPriority w:val="99"/>
    <w:unhideWhenUsed/>
    <w:rsid w:val="00D94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480"/>
  </w:style>
  <w:style w:type="paragraph" w:customStyle="1" w:styleId="Default">
    <w:name w:val="Default"/>
    <w:rsid w:val="00D74B79"/>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
    <w:semiHidden/>
    <w:rsid w:val="002D52BC"/>
    <w:rPr>
      <w:rFonts w:asciiTheme="majorHAnsi" w:eastAsiaTheme="majorEastAsia" w:hAnsiTheme="majorHAnsi" w:cstheme="majorBidi"/>
      <w:i/>
      <w:iCs/>
      <w:color w:val="2F5496" w:themeColor="accent1" w:themeShade="BF"/>
    </w:rPr>
  </w:style>
  <w:style w:type="table" w:customStyle="1" w:styleId="Tabela-Siatka1">
    <w:name w:val="Tabela - Siatka1"/>
    <w:basedOn w:val="Standardowy"/>
    <w:next w:val="Tabela-Siatka"/>
    <w:uiPriority w:val="39"/>
    <w:rsid w:val="002D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2B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2B2F"/>
    <w:rPr>
      <w:rFonts w:ascii="Segoe UI" w:hAnsi="Segoe UI" w:cs="Segoe UI"/>
      <w:sz w:val="18"/>
      <w:szCs w:val="18"/>
    </w:rPr>
  </w:style>
  <w:style w:type="paragraph" w:styleId="Poprawka">
    <w:name w:val="Revision"/>
    <w:hidden/>
    <w:uiPriority w:val="99"/>
    <w:semiHidden/>
    <w:rsid w:val="000D5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82537">
      <w:bodyDiv w:val="1"/>
      <w:marLeft w:val="0"/>
      <w:marRight w:val="0"/>
      <w:marTop w:val="0"/>
      <w:marBottom w:val="0"/>
      <w:divBdr>
        <w:top w:val="none" w:sz="0" w:space="0" w:color="auto"/>
        <w:left w:val="none" w:sz="0" w:space="0" w:color="auto"/>
        <w:bottom w:val="none" w:sz="0" w:space="0" w:color="auto"/>
        <w:right w:val="none" w:sz="0" w:space="0" w:color="auto"/>
      </w:divBdr>
      <w:divsChild>
        <w:div w:id="657995460">
          <w:marLeft w:val="0"/>
          <w:marRight w:val="0"/>
          <w:marTop w:val="0"/>
          <w:marBottom w:val="0"/>
          <w:divBdr>
            <w:top w:val="none" w:sz="0" w:space="0" w:color="auto"/>
            <w:left w:val="none" w:sz="0" w:space="0" w:color="auto"/>
            <w:bottom w:val="none" w:sz="0" w:space="0" w:color="auto"/>
            <w:right w:val="none" w:sz="0" w:space="0" w:color="auto"/>
          </w:divBdr>
        </w:div>
        <w:div w:id="543716127">
          <w:marLeft w:val="0"/>
          <w:marRight w:val="0"/>
          <w:marTop w:val="0"/>
          <w:marBottom w:val="0"/>
          <w:divBdr>
            <w:top w:val="none" w:sz="0" w:space="0" w:color="auto"/>
            <w:left w:val="none" w:sz="0" w:space="0" w:color="auto"/>
            <w:bottom w:val="none" w:sz="0" w:space="0" w:color="auto"/>
            <w:right w:val="none" w:sz="0" w:space="0" w:color="auto"/>
          </w:divBdr>
        </w:div>
        <w:div w:id="6989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stajkowski@skp.ump.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8968</Words>
  <Characters>53809</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2024-12-17T14:17:00Z</dcterms:created>
  <dcterms:modified xsi:type="dcterms:W3CDTF">2024-12-17T15:14:00Z</dcterms:modified>
</cp:coreProperties>
</file>