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052E" w:rsidR="00862647" w:rsidP="00862647" w:rsidRDefault="00862647" w14:paraId="6BF3069D" w14:textId="77777777">
      <w:pPr>
        <w:pStyle w:val="paragraph"/>
        <w:spacing w:before="0" w:beforeAutospacing="0" w:after="0" w:afterAutospacing="0"/>
        <w:ind w:left="270" w:hanging="270"/>
        <w:textAlignment w:val="baseline"/>
        <w:rPr>
          <w:rFonts w:ascii="Arial" w:hAnsi="Arial" w:cs="Arial"/>
          <w:sz w:val="22"/>
          <w:szCs w:val="22"/>
        </w:rPr>
      </w:pPr>
      <w:r w:rsidRPr="0074052E">
        <w:rPr>
          <w:rStyle w:val="normaltextrun"/>
          <w:rFonts w:ascii="Arial" w:hAnsi="Arial" w:cs="Arial"/>
          <w:sz w:val="22"/>
          <w:szCs w:val="22"/>
        </w:rPr>
        <w:t>ZAMAWIAJĄCY</w:t>
      </w:r>
      <w:r w:rsidRPr="0074052E">
        <w:rPr>
          <w:rStyle w:val="eop"/>
          <w:rFonts w:ascii="Arial" w:hAnsi="Arial" w:cs="Arial"/>
          <w:sz w:val="22"/>
          <w:szCs w:val="22"/>
        </w:rPr>
        <w:t> </w:t>
      </w:r>
    </w:p>
    <w:p w:rsidRPr="0074052E" w:rsidR="00862647" w:rsidP="00862647" w:rsidRDefault="00862647" w14:paraId="6BF3069E" w14:textId="77777777">
      <w:pPr>
        <w:pStyle w:val="paragraph"/>
        <w:spacing w:before="0" w:beforeAutospacing="0" w:after="0" w:afterAutospacing="0"/>
        <w:ind w:left="270" w:hanging="270"/>
        <w:textAlignment w:val="baseline"/>
        <w:rPr>
          <w:rFonts w:ascii="Arial" w:hAnsi="Arial" w:cs="Arial"/>
          <w:sz w:val="22"/>
          <w:szCs w:val="22"/>
        </w:rPr>
      </w:pPr>
      <w:r w:rsidRPr="0074052E">
        <w:rPr>
          <w:rStyle w:val="normaltextrun"/>
          <w:rFonts w:ascii="Arial" w:hAnsi="Arial" w:cs="Arial"/>
          <w:sz w:val="22"/>
          <w:szCs w:val="22"/>
        </w:rPr>
        <w:t>Wojewódzki Sąd Administracyjny w Gliwicach</w:t>
      </w:r>
      <w:r w:rsidRPr="0074052E">
        <w:rPr>
          <w:rStyle w:val="eop"/>
          <w:rFonts w:ascii="Arial" w:hAnsi="Arial" w:cs="Arial"/>
          <w:sz w:val="22"/>
          <w:szCs w:val="22"/>
        </w:rPr>
        <w:t> </w:t>
      </w:r>
    </w:p>
    <w:p w:rsidRPr="0074052E" w:rsidR="00862647" w:rsidP="00862647" w:rsidRDefault="00862647" w14:paraId="6BF3069F" w14:textId="756F3677">
      <w:pPr>
        <w:pStyle w:val="paragraph"/>
        <w:spacing w:before="0" w:beforeAutospacing="0" w:after="0" w:afterAutospacing="0"/>
        <w:ind w:left="270" w:hanging="270"/>
        <w:textAlignment w:val="baseline"/>
        <w:rPr>
          <w:rFonts w:ascii="Arial" w:hAnsi="Arial" w:cs="Arial"/>
          <w:sz w:val="22"/>
          <w:szCs w:val="22"/>
        </w:rPr>
      </w:pPr>
      <w:r w:rsidRPr="0074052E">
        <w:rPr>
          <w:rStyle w:val="normaltextrun"/>
          <w:rFonts w:ascii="Arial" w:hAnsi="Arial" w:cs="Arial"/>
          <w:sz w:val="22"/>
          <w:szCs w:val="22"/>
        </w:rPr>
        <w:t>ul. Prymasa Stefana Wyszyńskiego 2</w:t>
      </w:r>
    </w:p>
    <w:p w:rsidRPr="0074052E" w:rsidR="00862647" w:rsidP="00862647" w:rsidRDefault="00862647" w14:paraId="6BF306A0" w14:textId="77777777">
      <w:pPr>
        <w:pStyle w:val="paragraph"/>
        <w:spacing w:before="0" w:beforeAutospacing="0" w:after="0" w:afterAutospacing="0"/>
        <w:ind w:left="270" w:hanging="270"/>
        <w:textAlignment w:val="baseline"/>
        <w:rPr>
          <w:rFonts w:ascii="Arial" w:hAnsi="Arial" w:cs="Arial"/>
          <w:sz w:val="22"/>
          <w:szCs w:val="22"/>
        </w:rPr>
      </w:pPr>
      <w:r w:rsidRPr="0074052E">
        <w:rPr>
          <w:rStyle w:val="normaltextrun"/>
          <w:rFonts w:ascii="Arial" w:hAnsi="Arial" w:cs="Arial"/>
          <w:sz w:val="22"/>
          <w:szCs w:val="22"/>
        </w:rPr>
        <w:t>44-100 Gliwice</w:t>
      </w:r>
      <w:r w:rsidRPr="0074052E">
        <w:rPr>
          <w:rStyle w:val="eop"/>
          <w:rFonts w:ascii="Arial" w:hAnsi="Arial" w:cs="Arial"/>
          <w:sz w:val="22"/>
          <w:szCs w:val="22"/>
        </w:rPr>
        <w:t> </w:t>
      </w:r>
    </w:p>
    <w:p w:rsidRPr="0074052E" w:rsidR="00862647" w:rsidP="00862647" w:rsidRDefault="00862647" w14:paraId="6BF306A1" w14:textId="77777777">
      <w:pPr>
        <w:pStyle w:val="paragraph"/>
        <w:spacing w:before="0" w:beforeAutospacing="0" w:after="0" w:afterAutospacing="0"/>
        <w:ind w:left="270" w:hanging="270"/>
        <w:textAlignment w:val="baseline"/>
        <w:rPr>
          <w:rFonts w:ascii="Arial" w:hAnsi="Arial" w:cs="Arial"/>
          <w:sz w:val="22"/>
          <w:szCs w:val="22"/>
        </w:rPr>
      </w:pPr>
      <w:r w:rsidRPr="0074052E">
        <w:rPr>
          <w:rStyle w:val="normaltextrun"/>
          <w:rFonts w:ascii="Arial" w:hAnsi="Arial" w:cs="Arial"/>
          <w:sz w:val="22"/>
          <w:szCs w:val="22"/>
        </w:rPr>
        <w:t>tel. +48 32 2389830</w:t>
      </w:r>
      <w:r w:rsidRPr="0074052E">
        <w:rPr>
          <w:rStyle w:val="eop"/>
          <w:rFonts w:ascii="Arial" w:hAnsi="Arial" w:cs="Arial"/>
          <w:sz w:val="22"/>
          <w:szCs w:val="22"/>
        </w:rPr>
        <w:t> </w:t>
      </w:r>
    </w:p>
    <w:p w:rsidRPr="0074052E" w:rsidR="00862647" w:rsidP="00862647" w:rsidRDefault="00862647" w14:paraId="6BF306A2" w14:textId="77777777">
      <w:pPr>
        <w:pStyle w:val="paragraph"/>
        <w:spacing w:before="0" w:beforeAutospacing="0" w:after="0" w:afterAutospacing="0"/>
        <w:ind w:left="270" w:hanging="270"/>
        <w:textAlignment w:val="baseline"/>
        <w:rPr>
          <w:rFonts w:ascii="Arial" w:hAnsi="Arial" w:cs="Arial"/>
          <w:sz w:val="22"/>
          <w:szCs w:val="22"/>
          <w:lang w:val="de-DE"/>
        </w:rPr>
      </w:pPr>
      <w:proofErr w:type="spellStart"/>
      <w:r w:rsidRPr="0074052E">
        <w:rPr>
          <w:rStyle w:val="normaltextrun"/>
          <w:rFonts w:ascii="Arial" w:hAnsi="Arial" w:cs="Arial"/>
          <w:sz w:val="22"/>
          <w:szCs w:val="22"/>
          <w:lang w:val="de-DE"/>
        </w:rPr>
        <w:t>e-mail</w:t>
      </w:r>
      <w:proofErr w:type="spellEnd"/>
      <w:r w:rsidRPr="0074052E">
        <w:rPr>
          <w:rStyle w:val="normaltextrun"/>
          <w:rFonts w:ascii="Arial" w:hAnsi="Arial" w:cs="Arial"/>
          <w:sz w:val="22"/>
          <w:szCs w:val="22"/>
          <w:lang w:val="de-DE"/>
        </w:rPr>
        <w:t>: adm@gliwice.wsa.gov.pl</w:t>
      </w:r>
      <w:r w:rsidRPr="0074052E">
        <w:rPr>
          <w:rStyle w:val="eop"/>
          <w:rFonts w:ascii="Arial" w:hAnsi="Arial" w:cs="Arial"/>
          <w:sz w:val="22"/>
          <w:szCs w:val="22"/>
          <w:lang w:val="de-DE"/>
        </w:rPr>
        <w:t> </w:t>
      </w:r>
    </w:p>
    <w:p w:rsidRPr="0074052E" w:rsidR="00862647" w:rsidP="6BF72739" w:rsidRDefault="00862647" w14:paraId="6BF306A3" w14:textId="77F00895">
      <w:pPr>
        <w:pStyle w:val="paragraph"/>
        <w:spacing w:before="0" w:beforeAutospacing="off" w:after="0" w:afterAutospacing="off"/>
        <w:ind w:left="2835" w:hanging="2835"/>
        <w:textAlignment w:val="baseline"/>
        <w:rPr>
          <w:rFonts w:ascii="Arial" w:hAnsi="Arial" w:cs="Arial"/>
          <w:sz w:val="22"/>
          <w:szCs w:val="22"/>
        </w:rPr>
      </w:pPr>
      <w:r w:rsidRPr="6BF72739" w:rsidR="00862647">
        <w:rPr>
          <w:rStyle w:val="normaltextrun"/>
          <w:rFonts w:ascii="Arial" w:hAnsi="Arial" w:cs="Arial"/>
          <w:sz w:val="22"/>
          <w:szCs w:val="22"/>
        </w:rPr>
        <w:t>godziny urzędowania</w:t>
      </w:r>
      <w:r w:rsidRPr="6BF72739" w:rsidR="66ADA8F0">
        <w:rPr>
          <w:rStyle w:val="normaltextrun"/>
          <w:rFonts w:ascii="Arial" w:hAnsi="Arial" w:cs="Arial"/>
          <w:sz w:val="22"/>
          <w:szCs w:val="22"/>
        </w:rPr>
        <w:t xml:space="preserve"> </w:t>
      </w:r>
      <w:r w:rsidRPr="6BF72739" w:rsidR="00862647">
        <w:rPr>
          <w:rStyle w:val="normaltextrun"/>
          <w:rFonts w:ascii="Arial" w:hAnsi="Arial" w:cs="Arial"/>
          <w:sz w:val="22"/>
          <w:szCs w:val="22"/>
        </w:rPr>
        <w:t>od 7:00 do 15:00 od poniedziałku do piątku, z wyjątkiem sobót oraz dni ustawowo wolnych od pracy</w:t>
      </w:r>
      <w:r w:rsidRPr="6BF72739" w:rsidR="00862647">
        <w:rPr>
          <w:rStyle w:val="eop"/>
          <w:rFonts w:ascii="Arial" w:hAnsi="Arial" w:cs="Arial"/>
          <w:sz w:val="22"/>
          <w:szCs w:val="22"/>
        </w:rPr>
        <w:t> </w:t>
      </w:r>
    </w:p>
    <w:p w:rsidRPr="0074052E" w:rsidR="00862647" w:rsidP="00862647" w:rsidRDefault="00862647" w14:paraId="6BF306A4" w14:textId="77777777">
      <w:pPr>
        <w:pStyle w:val="paragraph"/>
        <w:spacing w:before="0" w:beforeAutospacing="0" w:after="0" w:afterAutospacing="0"/>
        <w:jc w:val="center"/>
        <w:textAlignment w:val="baseline"/>
        <w:rPr>
          <w:rFonts w:ascii="Arial" w:hAnsi="Arial" w:cs="Arial"/>
          <w:sz w:val="22"/>
          <w:szCs w:val="22"/>
        </w:rPr>
      </w:pPr>
      <w:r w:rsidRPr="0074052E">
        <w:rPr>
          <w:rStyle w:val="eop"/>
          <w:rFonts w:ascii="Arial" w:hAnsi="Arial" w:cs="Arial"/>
          <w:sz w:val="22"/>
          <w:szCs w:val="22"/>
        </w:rPr>
        <w:t> </w:t>
      </w:r>
    </w:p>
    <w:p w:rsidRPr="0074052E" w:rsidR="00862647" w:rsidP="00862647" w:rsidRDefault="00862647" w14:paraId="6BF306A5" w14:textId="77777777">
      <w:pPr>
        <w:pStyle w:val="paragraph"/>
        <w:spacing w:before="0" w:beforeAutospacing="0" w:after="0" w:afterAutospacing="0"/>
        <w:textAlignment w:val="baseline"/>
        <w:rPr>
          <w:rFonts w:ascii="Arial" w:hAnsi="Arial" w:cs="Arial"/>
          <w:sz w:val="22"/>
          <w:szCs w:val="22"/>
        </w:rPr>
      </w:pPr>
      <w:r w:rsidRPr="0074052E">
        <w:rPr>
          <w:rStyle w:val="eop"/>
          <w:rFonts w:ascii="Arial" w:hAnsi="Arial" w:cs="Arial"/>
          <w:sz w:val="22"/>
          <w:szCs w:val="22"/>
        </w:rPr>
        <w:t> </w:t>
      </w:r>
    </w:p>
    <w:p w:rsidRPr="0074052E" w:rsidR="00862647" w:rsidP="00862647" w:rsidRDefault="00862647" w14:paraId="6BF306A6" w14:textId="4852B3F0">
      <w:pPr>
        <w:pStyle w:val="BodyText"/>
        <w:shd w:val="clear" w:color="auto" w:fill="auto"/>
        <w:spacing w:after="0" w:line="595" w:lineRule="exact"/>
        <w:ind w:left="20" w:firstLine="0"/>
        <w:jc w:val="left"/>
      </w:pPr>
      <w:r w:rsidRPr="0074052E">
        <w:rPr>
          <w:rStyle w:val="BodyTextChar"/>
        </w:rPr>
        <w:t xml:space="preserve">Znak sprawy nadany przez </w:t>
      </w:r>
      <w:r w:rsidR="00441030">
        <w:rPr>
          <w:rStyle w:val="BodyTextChar"/>
        </w:rPr>
        <w:t>zamawiając</w:t>
      </w:r>
      <w:r w:rsidRPr="0074052E">
        <w:rPr>
          <w:rStyle w:val="BodyTextChar"/>
        </w:rPr>
        <w:t>ego: ADM/26/1/2</w:t>
      </w:r>
      <w:r w:rsidR="006C0A16">
        <w:rPr>
          <w:rStyle w:val="BodyTextChar"/>
        </w:rPr>
        <w:t>3</w:t>
      </w:r>
    </w:p>
    <w:p w:rsidRPr="0074052E" w:rsidR="00862647" w:rsidP="00862647" w:rsidRDefault="00862647" w14:paraId="6BF306A7" w14:textId="5169D600">
      <w:pPr>
        <w:pStyle w:val="paragraph"/>
        <w:spacing w:before="0" w:beforeAutospacing="0" w:after="0" w:afterAutospacing="0"/>
        <w:jc w:val="center"/>
        <w:textAlignment w:val="baseline"/>
        <w:rPr>
          <w:rFonts w:ascii="Arial" w:hAnsi="Arial" w:cs="Arial"/>
          <w:sz w:val="22"/>
          <w:szCs w:val="22"/>
        </w:rPr>
      </w:pPr>
    </w:p>
    <w:p w:rsidRPr="0074052E" w:rsidR="00862647" w:rsidP="00862647" w:rsidRDefault="00862647" w14:paraId="6BF306A8" w14:textId="6443A7B9">
      <w:pPr>
        <w:pStyle w:val="paragraph"/>
        <w:spacing w:before="0" w:beforeAutospacing="0" w:after="0" w:afterAutospacing="0"/>
        <w:jc w:val="center"/>
        <w:textAlignment w:val="baseline"/>
        <w:rPr>
          <w:rFonts w:ascii="Arial" w:hAnsi="Arial" w:cs="Arial"/>
          <w:sz w:val="22"/>
          <w:szCs w:val="22"/>
        </w:rPr>
      </w:pPr>
    </w:p>
    <w:p w:rsidRPr="0074052E" w:rsidR="00862647" w:rsidP="00862647" w:rsidRDefault="00862647" w14:paraId="6BF306A9" w14:textId="77777777">
      <w:pPr>
        <w:pStyle w:val="BodyText"/>
        <w:shd w:val="clear" w:color="auto" w:fill="auto"/>
        <w:ind w:firstLine="0"/>
      </w:pPr>
      <w:r w:rsidRPr="0074052E">
        <w:rPr>
          <w:rStyle w:val="BodyTextChar"/>
        </w:rPr>
        <w:t>SPECYFIKACJA WARUNKÓW ZAMÓWIENIA W POSTĘPOWANIU O UDZIELENIE ZAMÓWIENIA PUBLICZNEGO</w:t>
      </w:r>
    </w:p>
    <w:p w:rsidRPr="0074052E" w:rsidR="00862647" w:rsidP="00862647" w:rsidRDefault="00862647" w14:paraId="6BF306AA" w14:textId="4272142C">
      <w:pPr>
        <w:pStyle w:val="BodyText"/>
        <w:shd w:val="clear" w:color="auto" w:fill="auto"/>
        <w:spacing w:after="122"/>
        <w:ind w:firstLine="0"/>
      </w:pPr>
      <w:r w:rsidRPr="0074052E">
        <w:t>Ochrona osób i mienia Wojewódzkiego Sądu Administracyjnego</w:t>
      </w:r>
      <w:r w:rsidRPr="0074052E" w:rsidR="2CC39A0D">
        <w:t xml:space="preserve"> w Gliwicach</w:t>
      </w:r>
      <w:r w:rsidRPr="0074052E" w:rsidR="003E06B6">
        <w:br/>
      </w:r>
      <w:r w:rsidRPr="0074052E">
        <w:t xml:space="preserve"> w okresie od 01.01.202</w:t>
      </w:r>
      <w:r w:rsidR="006C0A16">
        <w:t>4</w:t>
      </w:r>
      <w:r w:rsidRPr="0074052E">
        <w:t xml:space="preserve"> r. do 31.12.202</w:t>
      </w:r>
      <w:r w:rsidR="006C0A16">
        <w:t>4</w:t>
      </w:r>
      <w:r w:rsidRPr="0074052E">
        <w:t xml:space="preserve"> r.</w:t>
      </w:r>
    </w:p>
    <w:p w:rsidRPr="0074052E" w:rsidR="00862647" w:rsidP="00862647" w:rsidRDefault="00862647" w14:paraId="6BF306AB" w14:textId="77777777">
      <w:pPr>
        <w:pStyle w:val="paragraph"/>
        <w:spacing w:before="0" w:beforeAutospacing="0" w:after="0" w:afterAutospacing="0"/>
        <w:ind w:right="15"/>
        <w:jc w:val="both"/>
        <w:textAlignment w:val="baseline"/>
        <w:rPr>
          <w:rFonts w:ascii="Arial" w:hAnsi="Arial" w:cs="Arial"/>
          <w:sz w:val="22"/>
          <w:szCs w:val="22"/>
        </w:rPr>
      </w:pPr>
      <w:r w:rsidRPr="0074052E">
        <w:rPr>
          <w:rStyle w:val="eop"/>
          <w:rFonts w:ascii="Arial" w:hAnsi="Arial" w:cs="Arial"/>
          <w:sz w:val="22"/>
          <w:szCs w:val="22"/>
        </w:rPr>
        <w:t> </w:t>
      </w:r>
    </w:p>
    <w:p w:rsidRPr="0074052E" w:rsidR="00862647" w:rsidP="00862647" w:rsidRDefault="00862647" w14:paraId="6BF306AC" w14:textId="77777777">
      <w:pPr>
        <w:pStyle w:val="paragraph"/>
        <w:spacing w:before="0" w:beforeAutospacing="0" w:after="0" w:afterAutospacing="0"/>
        <w:jc w:val="both"/>
        <w:textAlignment w:val="baseline"/>
        <w:rPr>
          <w:rFonts w:ascii="Arial" w:hAnsi="Arial" w:cs="Arial"/>
          <w:sz w:val="22"/>
          <w:szCs w:val="22"/>
        </w:rPr>
      </w:pPr>
      <w:r w:rsidRPr="0074052E">
        <w:rPr>
          <w:rStyle w:val="eop"/>
          <w:rFonts w:ascii="Arial" w:hAnsi="Arial" w:cs="Arial"/>
          <w:sz w:val="22"/>
          <w:szCs w:val="22"/>
        </w:rPr>
        <w:t> </w:t>
      </w:r>
    </w:p>
    <w:p w:rsidRPr="0074052E" w:rsidR="00862647" w:rsidP="6BF72739" w:rsidRDefault="00862647" w14:paraId="6BF306AD" w14:textId="23CF62EE">
      <w:pPr>
        <w:pStyle w:val="paragraph"/>
        <w:spacing w:before="0" w:beforeAutospacing="off" w:after="0" w:afterAutospacing="off"/>
        <w:jc w:val="both"/>
        <w:textAlignment w:val="baseline"/>
        <w:rPr>
          <w:rFonts w:ascii="Arial" w:hAnsi="Arial" w:cs="Arial"/>
          <w:sz w:val="22"/>
          <w:szCs w:val="22"/>
        </w:rPr>
      </w:pPr>
      <w:r w:rsidRPr="6BF72739" w:rsidR="00862647">
        <w:rPr>
          <w:rStyle w:val="normaltextrun"/>
          <w:rFonts w:ascii="Arial" w:hAnsi="Arial" w:cs="Arial"/>
          <w:sz w:val="22"/>
          <w:szCs w:val="22"/>
        </w:rPr>
        <w:t>TRYB POSTĘPOWANIA:</w:t>
      </w:r>
      <w:r w:rsidRPr="6BF72739" w:rsidR="228E367B">
        <w:rPr>
          <w:rStyle w:val="normaltextrun"/>
          <w:rFonts w:ascii="Arial" w:hAnsi="Arial" w:cs="Arial"/>
          <w:sz w:val="22"/>
          <w:szCs w:val="22"/>
        </w:rPr>
        <w:t xml:space="preserve"> </w:t>
      </w:r>
      <w:r w:rsidRPr="6BF72739" w:rsidR="00862647">
        <w:rPr>
          <w:rStyle w:val="normaltextrun"/>
          <w:rFonts w:ascii="Arial" w:hAnsi="Arial" w:cs="Arial"/>
          <w:sz w:val="22"/>
          <w:szCs w:val="22"/>
        </w:rPr>
        <w:t>tryb podstawowy bez negocjacji</w:t>
      </w:r>
      <w:r w:rsidRPr="6BF72739" w:rsidR="00862647">
        <w:rPr>
          <w:rStyle w:val="eop"/>
          <w:rFonts w:ascii="Arial" w:hAnsi="Arial" w:cs="Arial"/>
          <w:sz w:val="22"/>
          <w:szCs w:val="22"/>
        </w:rPr>
        <w:t> </w:t>
      </w:r>
    </w:p>
    <w:p w:rsidRPr="0074052E" w:rsidR="00862647" w:rsidP="00862647" w:rsidRDefault="00862647" w14:paraId="6BF306AE" w14:textId="77777777">
      <w:pPr>
        <w:pStyle w:val="paragraph"/>
        <w:spacing w:before="0" w:beforeAutospacing="0" w:after="0" w:afterAutospacing="0"/>
        <w:jc w:val="both"/>
        <w:textAlignment w:val="baseline"/>
        <w:rPr>
          <w:rFonts w:ascii="Arial" w:hAnsi="Arial" w:cs="Arial"/>
          <w:sz w:val="22"/>
          <w:szCs w:val="22"/>
        </w:rPr>
      </w:pPr>
      <w:r w:rsidRPr="0074052E">
        <w:rPr>
          <w:rStyle w:val="eop"/>
          <w:rFonts w:ascii="Arial" w:hAnsi="Arial" w:cs="Arial"/>
          <w:sz w:val="22"/>
          <w:szCs w:val="22"/>
        </w:rPr>
        <w:t> </w:t>
      </w:r>
    </w:p>
    <w:p w:rsidRPr="0074052E" w:rsidR="00862647" w:rsidP="00862647" w:rsidRDefault="00862647" w14:paraId="6BF306AF" w14:textId="77777777">
      <w:pPr>
        <w:pStyle w:val="paragraph"/>
        <w:spacing w:before="0" w:beforeAutospacing="0" w:after="0" w:afterAutospacing="0"/>
        <w:jc w:val="both"/>
        <w:textAlignment w:val="baseline"/>
        <w:rPr>
          <w:rFonts w:ascii="Arial" w:hAnsi="Arial" w:cs="Arial"/>
          <w:sz w:val="22"/>
          <w:szCs w:val="22"/>
        </w:rPr>
      </w:pPr>
      <w:r w:rsidRPr="0074052E">
        <w:rPr>
          <w:rStyle w:val="eop"/>
          <w:rFonts w:ascii="Arial" w:hAnsi="Arial" w:cs="Arial"/>
          <w:sz w:val="22"/>
          <w:szCs w:val="22"/>
        </w:rPr>
        <w:t> </w:t>
      </w:r>
    </w:p>
    <w:p w:rsidRPr="0074052E" w:rsidR="00862647" w:rsidP="00862647" w:rsidRDefault="00862647" w14:paraId="6BF306B2" w14:textId="18C1E250">
      <w:pPr>
        <w:pStyle w:val="paragraph"/>
        <w:spacing w:before="0" w:beforeAutospacing="0" w:after="0" w:afterAutospacing="0"/>
        <w:jc w:val="both"/>
        <w:textAlignment w:val="baseline"/>
        <w:rPr>
          <w:rFonts w:ascii="Arial" w:hAnsi="Arial" w:cs="Arial"/>
          <w:sz w:val="22"/>
          <w:szCs w:val="22"/>
        </w:rPr>
      </w:pPr>
      <w:r w:rsidRPr="0074052E">
        <w:rPr>
          <w:rStyle w:val="eop"/>
          <w:rFonts w:ascii="Arial" w:hAnsi="Arial" w:cs="Arial"/>
          <w:sz w:val="22"/>
          <w:szCs w:val="22"/>
        </w:rPr>
        <w:t> </w:t>
      </w:r>
    </w:p>
    <w:p w:rsidRPr="0074052E" w:rsidR="00862647" w:rsidP="00862647" w:rsidRDefault="00862647" w14:paraId="6BF306B3" w14:textId="77777777">
      <w:pPr>
        <w:pStyle w:val="paragraph"/>
        <w:spacing w:before="0" w:beforeAutospacing="0" w:after="0" w:afterAutospacing="0"/>
        <w:jc w:val="both"/>
        <w:textAlignment w:val="baseline"/>
        <w:rPr>
          <w:rFonts w:ascii="Arial" w:hAnsi="Arial" w:cs="Arial"/>
          <w:sz w:val="22"/>
          <w:szCs w:val="22"/>
        </w:rPr>
      </w:pPr>
      <w:r w:rsidRPr="0074052E">
        <w:rPr>
          <w:rStyle w:val="eop"/>
          <w:rFonts w:ascii="Arial" w:hAnsi="Arial" w:cs="Arial"/>
          <w:sz w:val="22"/>
          <w:szCs w:val="22"/>
        </w:rPr>
        <w:t> </w:t>
      </w:r>
    </w:p>
    <w:p w:rsidRPr="0074052E" w:rsidR="00862647" w:rsidP="00862647" w:rsidRDefault="00862647" w14:paraId="6BF306B4" w14:textId="77777777">
      <w:pPr>
        <w:pStyle w:val="paragraph"/>
        <w:spacing w:before="0" w:beforeAutospacing="0" w:after="0" w:afterAutospacing="0"/>
        <w:jc w:val="both"/>
        <w:textAlignment w:val="baseline"/>
        <w:rPr>
          <w:rFonts w:ascii="Arial" w:hAnsi="Arial" w:cs="Arial"/>
          <w:sz w:val="22"/>
          <w:szCs w:val="22"/>
        </w:rPr>
      </w:pPr>
      <w:r w:rsidRPr="0074052E">
        <w:rPr>
          <w:rStyle w:val="eop"/>
          <w:rFonts w:ascii="Arial" w:hAnsi="Arial" w:cs="Arial"/>
          <w:sz w:val="22"/>
          <w:szCs w:val="22"/>
        </w:rPr>
        <w:t> </w:t>
      </w:r>
    </w:p>
    <w:p w:rsidRPr="0074052E" w:rsidR="00862647" w:rsidP="00862647" w:rsidRDefault="00862647" w14:paraId="6BF306B5" w14:textId="77777777">
      <w:pPr>
        <w:pStyle w:val="paragraph"/>
        <w:spacing w:before="0" w:beforeAutospacing="0" w:after="0" w:afterAutospacing="0"/>
        <w:ind w:left="6360"/>
        <w:jc w:val="center"/>
        <w:textAlignment w:val="baseline"/>
        <w:rPr>
          <w:rFonts w:ascii="Arial" w:hAnsi="Arial" w:cs="Arial"/>
          <w:sz w:val="22"/>
          <w:szCs w:val="22"/>
        </w:rPr>
      </w:pPr>
      <w:r w:rsidRPr="0074052E">
        <w:rPr>
          <w:rStyle w:val="normaltextrun"/>
          <w:rFonts w:ascii="Arial" w:hAnsi="Arial" w:cs="Arial"/>
          <w:sz w:val="22"/>
          <w:szCs w:val="22"/>
        </w:rPr>
        <w:t>ZATWIERDZAM</w:t>
      </w:r>
      <w:r w:rsidRPr="0074052E">
        <w:rPr>
          <w:rStyle w:val="eop"/>
          <w:rFonts w:ascii="Arial" w:hAnsi="Arial" w:cs="Arial"/>
          <w:sz w:val="22"/>
          <w:szCs w:val="22"/>
        </w:rPr>
        <w:t> </w:t>
      </w:r>
    </w:p>
    <w:p w:rsidRPr="0074052E" w:rsidR="00862647" w:rsidP="00862647" w:rsidRDefault="00862647" w14:paraId="6BF306B6" w14:textId="1286495D">
      <w:pPr>
        <w:pStyle w:val="paragraph"/>
        <w:spacing w:before="0" w:beforeAutospacing="0" w:after="0" w:afterAutospacing="0"/>
        <w:ind w:left="6360"/>
        <w:jc w:val="center"/>
        <w:textAlignment w:val="baseline"/>
        <w:rPr>
          <w:rFonts w:ascii="Arial" w:hAnsi="Arial" w:cs="Arial"/>
          <w:sz w:val="22"/>
          <w:szCs w:val="22"/>
        </w:rPr>
      </w:pPr>
    </w:p>
    <w:p w:rsidRPr="0074052E" w:rsidR="00862647" w:rsidP="00862647" w:rsidRDefault="00862647" w14:paraId="6BF306B7" w14:textId="77777777">
      <w:pPr>
        <w:pStyle w:val="paragraph"/>
        <w:spacing w:before="0" w:beforeAutospacing="0" w:after="0" w:afterAutospacing="0"/>
        <w:ind w:left="6360"/>
        <w:jc w:val="center"/>
        <w:textAlignment w:val="baseline"/>
        <w:rPr>
          <w:rFonts w:ascii="Arial" w:hAnsi="Arial" w:cs="Arial"/>
          <w:sz w:val="22"/>
          <w:szCs w:val="22"/>
        </w:rPr>
      </w:pPr>
      <w:r w:rsidRPr="0074052E">
        <w:rPr>
          <w:rStyle w:val="normaltextrun"/>
          <w:rFonts w:ascii="Arial" w:hAnsi="Arial" w:cs="Arial"/>
          <w:sz w:val="22"/>
          <w:szCs w:val="22"/>
        </w:rPr>
        <w:t>DYREKTOR</w:t>
      </w:r>
      <w:r w:rsidRPr="0074052E">
        <w:rPr>
          <w:rStyle w:val="eop"/>
          <w:rFonts w:ascii="Arial" w:hAnsi="Arial" w:cs="Arial"/>
          <w:sz w:val="22"/>
          <w:szCs w:val="22"/>
        </w:rPr>
        <w:t> </w:t>
      </w:r>
    </w:p>
    <w:p w:rsidRPr="0074052E" w:rsidR="00862647" w:rsidP="00862647" w:rsidRDefault="00862647" w14:paraId="6BF306B8" w14:textId="44B93081">
      <w:pPr>
        <w:pStyle w:val="paragraph"/>
        <w:spacing w:before="0" w:beforeAutospacing="0" w:after="0" w:afterAutospacing="0"/>
        <w:ind w:left="6360"/>
        <w:jc w:val="center"/>
        <w:textAlignment w:val="baseline"/>
        <w:rPr>
          <w:rFonts w:ascii="Arial" w:hAnsi="Arial" w:cs="Arial"/>
          <w:sz w:val="22"/>
          <w:szCs w:val="22"/>
        </w:rPr>
      </w:pPr>
    </w:p>
    <w:p w:rsidRPr="0074052E" w:rsidR="00862647" w:rsidP="00862647" w:rsidRDefault="00862647" w14:paraId="6BF306B9" w14:textId="1342D337">
      <w:pPr>
        <w:pStyle w:val="paragraph"/>
        <w:spacing w:before="0" w:beforeAutospacing="0" w:after="0" w:afterAutospacing="0"/>
        <w:ind w:left="6360"/>
        <w:jc w:val="center"/>
        <w:textAlignment w:val="baseline"/>
        <w:rPr>
          <w:rFonts w:ascii="Arial" w:hAnsi="Arial" w:cs="Arial"/>
          <w:sz w:val="22"/>
          <w:szCs w:val="22"/>
        </w:rPr>
      </w:pPr>
      <w:r w:rsidRPr="0074052E">
        <w:rPr>
          <w:rStyle w:val="normaltextrun"/>
          <w:rFonts w:ascii="Arial" w:hAnsi="Arial" w:cs="Arial"/>
          <w:sz w:val="22"/>
          <w:szCs w:val="22"/>
        </w:rPr>
        <w:t>Stanisław Garncarz</w:t>
      </w:r>
    </w:p>
    <w:p w:rsidRPr="0074052E" w:rsidR="00763656" w:rsidRDefault="00763656" w14:paraId="01FA7ED0" w14:textId="77777777">
      <w:pPr>
        <w:widowControl/>
        <w:rPr>
          <w:rStyle w:val="Emphasis"/>
          <w:rFonts w:ascii="Arial" w:hAnsi="Arial" w:cs="Arial"/>
          <w:b/>
          <w:bCs/>
          <w:i w:val="0"/>
          <w:iCs w:val="0"/>
          <w:color w:val="auto"/>
          <w:sz w:val="22"/>
          <w:szCs w:val="22"/>
          <w:u w:val="single"/>
        </w:rPr>
      </w:pPr>
      <w:bookmarkStart w:name="bookmark0" w:id="0"/>
      <w:r w:rsidRPr="0074052E">
        <w:rPr>
          <w:rStyle w:val="Emphasis"/>
          <w:rFonts w:ascii="Arial" w:hAnsi="Arial" w:cs="Arial"/>
          <w:i w:val="0"/>
          <w:iCs w:val="0"/>
          <w:color w:val="auto"/>
          <w:sz w:val="22"/>
          <w:szCs w:val="22"/>
          <w:u w:val="single"/>
        </w:rPr>
        <w:br w:type="page"/>
      </w:r>
    </w:p>
    <w:p w:rsidRPr="00F61D79" w:rsidR="006F05E9" w:rsidP="743542B0" w:rsidRDefault="0089496B" w14:paraId="6BF306CD" w14:textId="24864430">
      <w:pPr>
        <w:pStyle w:val="Heading11"/>
        <w:keepNext/>
        <w:keepLines/>
        <w:numPr>
          <w:ilvl w:val="0"/>
          <w:numId w:val="1"/>
        </w:numPr>
        <w:shd w:val="clear" w:color="auto" w:fill="auto"/>
        <w:spacing w:line="276" w:lineRule="auto"/>
        <w:ind w:left="709" w:hanging="709"/>
        <w:jc w:val="both"/>
        <w:rPr>
          <w:rStyle w:val="Emphasis"/>
          <w:b w:val="0"/>
          <w:bCs w:val="0"/>
          <w:i w:val="0"/>
          <w:iCs w:val="0"/>
          <w:sz w:val="22"/>
          <w:szCs w:val="22"/>
          <w:u w:val="single"/>
        </w:rPr>
      </w:pPr>
      <w:r w:rsidRPr="00F61D79">
        <w:rPr>
          <w:rStyle w:val="Emphasis"/>
          <w:b w:val="0"/>
          <w:bCs w:val="0"/>
          <w:i w:val="0"/>
          <w:iCs w:val="0"/>
          <w:sz w:val="22"/>
          <w:szCs w:val="22"/>
          <w:u w:val="single"/>
        </w:rPr>
        <w:t xml:space="preserve">Nazwa oraz adres </w:t>
      </w:r>
      <w:r w:rsidR="00441030">
        <w:rPr>
          <w:rStyle w:val="Emphasis"/>
          <w:b w:val="0"/>
          <w:bCs w:val="0"/>
          <w:i w:val="0"/>
          <w:iCs w:val="0"/>
          <w:sz w:val="22"/>
          <w:szCs w:val="22"/>
          <w:u w:val="single"/>
        </w:rPr>
        <w:t>zamawiając</w:t>
      </w:r>
      <w:r w:rsidRPr="00F61D79">
        <w:rPr>
          <w:rStyle w:val="Emphasis"/>
          <w:b w:val="0"/>
          <w:bCs w:val="0"/>
          <w:i w:val="0"/>
          <w:iCs w:val="0"/>
          <w:sz w:val="22"/>
          <w:szCs w:val="22"/>
          <w:u w:val="single"/>
        </w:rPr>
        <w:t>ego, numer telefonu, adres poczty elektronicznej oraz strony internetowej prowadzonego postępowania</w:t>
      </w:r>
      <w:r w:rsidRPr="00F61D79" w:rsidR="39F0FCEE">
        <w:rPr>
          <w:rStyle w:val="Emphasis"/>
          <w:b w:val="0"/>
          <w:bCs w:val="0"/>
          <w:i w:val="0"/>
          <w:iCs w:val="0"/>
          <w:sz w:val="22"/>
          <w:szCs w:val="22"/>
          <w:u w:val="single"/>
        </w:rPr>
        <w:t>.</w:t>
      </w:r>
      <w:bookmarkEnd w:id="0"/>
    </w:p>
    <w:p w:rsidRPr="0074052E" w:rsidR="0043533B" w:rsidP="743542B0" w:rsidRDefault="00441030" w14:paraId="3946BE1E" w14:textId="717BFCAC">
      <w:pPr>
        <w:pStyle w:val="NormalWeb"/>
        <w:numPr>
          <w:ilvl w:val="1"/>
          <w:numId w:val="1"/>
        </w:numPr>
        <w:spacing w:before="0" w:beforeAutospacing="0" w:after="0" w:afterAutospacing="0" w:line="276" w:lineRule="auto"/>
        <w:ind w:left="709" w:hanging="709"/>
        <w:jc w:val="both"/>
        <w:rPr>
          <w:rFonts w:ascii="Arial" w:hAnsi="Arial" w:cs="Arial"/>
          <w:sz w:val="22"/>
          <w:szCs w:val="22"/>
        </w:rPr>
      </w:pPr>
      <w:r>
        <w:rPr>
          <w:rFonts w:ascii="Arial" w:hAnsi="Arial" w:cs="Arial"/>
          <w:sz w:val="22"/>
          <w:szCs w:val="22"/>
        </w:rPr>
        <w:t>Zamawiając</w:t>
      </w:r>
      <w:r w:rsidRPr="0074052E" w:rsidR="00FA6CAB">
        <w:rPr>
          <w:rFonts w:ascii="Arial" w:hAnsi="Arial" w:cs="Arial"/>
          <w:sz w:val="22"/>
          <w:szCs w:val="22"/>
        </w:rPr>
        <w:t xml:space="preserve">y: </w:t>
      </w:r>
      <w:r w:rsidRPr="0074052E" w:rsidR="00FA6CAB">
        <w:rPr>
          <w:rFonts w:ascii="Arial" w:hAnsi="Arial" w:cs="Arial"/>
          <w:sz w:val="22"/>
          <w:szCs w:val="22"/>
        </w:rPr>
        <w:tab/>
      </w:r>
      <w:r w:rsidRPr="0074052E" w:rsidR="00FA6CAB">
        <w:rPr>
          <w:rFonts w:ascii="Arial" w:hAnsi="Arial" w:cs="Arial"/>
          <w:sz w:val="22"/>
          <w:szCs w:val="22"/>
        </w:rPr>
        <w:t>Wojewódzki Sąd Administracyjny w Gliwicach</w:t>
      </w:r>
      <w:r w:rsidRPr="0074052E" w:rsidR="3C2EC61A">
        <w:rPr>
          <w:rFonts w:ascii="Arial" w:hAnsi="Arial" w:cs="Arial"/>
          <w:sz w:val="22"/>
          <w:szCs w:val="22"/>
        </w:rPr>
        <w:t>.</w:t>
      </w:r>
    </w:p>
    <w:p w:rsidRPr="0074052E" w:rsidR="005E25D1" w:rsidP="00514C34" w:rsidRDefault="00FA6CAB" w14:paraId="6C71B2A2" w14:textId="77777777">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0074052E">
        <w:rPr>
          <w:rFonts w:ascii="Arial" w:hAnsi="Arial" w:cs="Arial"/>
          <w:sz w:val="22"/>
          <w:szCs w:val="22"/>
        </w:rPr>
        <w:t xml:space="preserve">Adres: </w:t>
      </w:r>
      <w:r w:rsidRPr="0074052E" w:rsidR="0043533B">
        <w:rPr>
          <w:rFonts w:ascii="Arial" w:hAnsi="Arial" w:cs="Arial"/>
          <w:sz w:val="22"/>
          <w:szCs w:val="22"/>
        </w:rPr>
        <w:tab/>
      </w:r>
      <w:r w:rsidRPr="0074052E">
        <w:rPr>
          <w:rFonts w:ascii="Arial" w:hAnsi="Arial" w:cs="Arial"/>
          <w:sz w:val="22"/>
          <w:szCs w:val="22"/>
        </w:rPr>
        <w:tab/>
      </w:r>
      <w:r w:rsidRPr="0074052E">
        <w:rPr>
          <w:rFonts w:ascii="Arial" w:hAnsi="Arial" w:cs="Arial"/>
          <w:sz w:val="22"/>
          <w:szCs w:val="22"/>
        </w:rPr>
        <w:t>ul. Prymasa Stefana Wyszyńskiego 2</w:t>
      </w:r>
    </w:p>
    <w:p w:rsidRPr="0074052E" w:rsidR="00635AC3" w:rsidP="743542B0" w:rsidRDefault="005E25D1" w14:paraId="05D2DFC0" w14:textId="2218D4CC">
      <w:pPr>
        <w:pStyle w:val="NormalWeb"/>
        <w:spacing w:before="0" w:beforeAutospacing="0" w:after="0" w:afterAutospacing="0" w:line="276" w:lineRule="auto"/>
        <w:ind w:left="2160"/>
        <w:jc w:val="both"/>
        <w:rPr>
          <w:rFonts w:ascii="Arial" w:hAnsi="Arial" w:cs="Arial"/>
          <w:sz w:val="22"/>
          <w:szCs w:val="22"/>
        </w:rPr>
      </w:pPr>
      <w:r w:rsidRPr="0074052E">
        <w:rPr>
          <w:rFonts w:ascii="Arial" w:hAnsi="Arial" w:cs="Arial"/>
          <w:sz w:val="22"/>
          <w:szCs w:val="22"/>
        </w:rPr>
        <w:t xml:space="preserve">44-100 </w:t>
      </w:r>
      <w:r w:rsidRPr="0074052E" w:rsidR="008301EE">
        <w:rPr>
          <w:rFonts w:ascii="Arial" w:hAnsi="Arial" w:cs="Arial"/>
          <w:sz w:val="22"/>
          <w:szCs w:val="22"/>
        </w:rPr>
        <w:t>Gl</w:t>
      </w:r>
      <w:r w:rsidRPr="0074052E" w:rsidR="00FA6CAB">
        <w:rPr>
          <w:rFonts w:ascii="Arial" w:hAnsi="Arial" w:cs="Arial"/>
          <w:sz w:val="22"/>
          <w:szCs w:val="22"/>
        </w:rPr>
        <w:t>iwice</w:t>
      </w:r>
      <w:r w:rsidRPr="0074052E" w:rsidR="62F97B7A">
        <w:rPr>
          <w:rFonts w:ascii="Arial" w:hAnsi="Arial" w:cs="Arial"/>
          <w:sz w:val="22"/>
          <w:szCs w:val="22"/>
        </w:rPr>
        <w:t>.</w:t>
      </w:r>
    </w:p>
    <w:p w:rsidRPr="0074052E" w:rsidR="005955BB" w:rsidP="743542B0" w:rsidRDefault="00FA6CAB" w14:paraId="01262FA0" w14:textId="439B1C54">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0074052E">
        <w:rPr>
          <w:rFonts w:ascii="Arial" w:hAnsi="Arial" w:cs="Arial"/>
          <w:sz w:val="22"/>
          <w:szCs w:val="22"/>
        </w:rPr>
        <w:t xml:space="preserve">Tel/fax: </w:t>
      </w:r>
      <w:r w:rsidRPr="0074052E">
        <w:rPr>
          <w:rFonts w:ascii="Arial" w:hAnsi="Arial" w:cs="Arial"/>
          <w:sz w:val="22"/>
          <w:szCs w:val="22"/>
        </w:rPr>
        <w:tab/>
      </w:r>
      <w:r w:rsidRPr="0074052E">
        <w:rPr>
          <w:rFonts w:ascii="Arial" w:hAnsi="Arial" w:cs="Arial"/>
          <w:sz w:val="22"/>
          <w:szCs w:val="22"/>
        </w:rPr>
        <w:t>+48 32 2389830 / +48 32 3321396</w:t>
      </w:r>
      <w:r w:rsidRPr="0074052E" w:rsidR="5B2751CA">
        <w:rPr>
          <w:rFonts w:ascii="Arial" w:hAnsi="Arial" w:cs="Arial"/>
          <w:sz w:val="22"/>
          <w:szCs w:val="22"/>
        </w:rPr>
        <w:t>.</w:t>
      </w:r>
    </w:p>
    <w:p w:rsidRPr="0074052E" w:rsidR="007E0029" w:rsidP="743542B0" w:rsidRDefault="005955BB" w14:paraId="32097A32" w14:textId="4F3B34B0">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0074052E">
        <w:rPr>
          <w:rFonts w:ascii="Arial" w:hAnsi="Arial" w:cs="Arial"/>
          <w:sz w:val="22"/>
          <w:szCs w:val="22"/>
        </w:rPr>
        <w:t>Poczta elektroniczna</w:t>
      </w:r>
      <w:r w:rsidRPr="0074052E">
        <w:rPr>
          <w:rFonts w:ascii="Arial" w:hAnsi="Arial" w:cs="Arial"/>
          <w:sz w:val="22"/>
          <w:szCs w:val="22"/>
        </w:rPr>
        <w:tab/>
      </w:r>
      <w:r w:rsidRPr="0074052E" w:rsidR="007E0029">
        <w:rPr>
          <w:rFonts w:ascii="Arial" w:hAnsi="Arial" w:cs="Arial"/>
          <w:sz w:val="22"/>
          <w:szCs w:val="22"/>
        </w:rPr>
        <w:t>adm@gliwice.wsa.gov.pl</w:t>
      </w:r>
      <w:r w:rsidRPr="0074052E" w:rsidR="39383CAC">
        <w:rPr>
          <w:rFonts w:ascii="Arial" w:hAnsi="Arial" w:cs="Arial"/>
          <w:sz w:val="22"/>
          <w:szCs w:val="22"/>
        </w:rPr>
        <w:t>.</w:t>
      </w:r>
    </w:p>
    <w:p w:rsidRPr="0074052E" w:rsidR="0088014E" w:rsidP="743542B0" w:rsidRDefault="00FA6CAB" w14:paraId="560BC970" w14:textId="7E8CC7DA">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0074052E">
        <w:rPr>
          <w:rFonts w:ascii="Arial" w:hAnsi="Arial" w:cs="Arial"/>
          <w:sz w:val="22"/>
          <w:szCs w:val="22"/>
        </w:rPr>
        <w:t xml:space="preserve">Strona internetowa: </w:t>
      </w:r>
      <w:r w:rsidRPr="0074052E">
        <w:rPr>
          <w:rFonts w:ascii="Arial" w:hAnsi="Arial" w:cs="Arial"/>
          <w:sz w:val="22"/>
          <w:szCs w:val="22"/>
        </w:rPr>
        <w:tab/>
      </w:r>
      <w:r w:rsidRPr="0074052E" w:rsidR="00EF321C">
        <w:rPr>
          <w:rFonts w:ascii="Arial" w:hAnsi="Arial" w:cs="Arial"/>
          <w:sz w:val="22"/>
          <w:szCs w:val="22"/>
        </w:rPr>
        <w:t>http://www.gliwice.wsa.gov.pl</w:t>
      </w:r>
      <w:r w:rsidRPr="0074052E" w:rsidR="2C07A13D">
        <w:rPr>
          <w:rFonts w:ascii="Arial" w:hAnsi="Arial" w:cs="Arial"/>
          <w:sz w:val="22"/>
          <w:szCs w:val="22"/>
        </w:rPr>
        <w:t>.</w:t>
      </w:r>
    </w:p>
    <w:p w:rsidRPr="0074052E" w:rsidR="00EF321C" w:rsidP="743542B0" w:rsidRDefault="00EF321C" w14:paraId="2AF5BD9A" w14:textId="12E41DE0">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0074052E">
        <w:rPr>
          <w:rFonts w:ascii="Arial" w:hAnsi="Arial" w:cs="Arial"/>
          <w:sz w:val="22"/>
          <w:szCs w:val="22"/>
        </w:rPr>
        <w:t xml:space="preserve">Profil </w:t>
      </w:r>
      <w:r w:rsidRPr="0074052E" w:rsidR="00BF666C">
        <w:rPr>
          <w:rFonts w:ascii="Arial" w:hAnsi="Arial" w:cs="Arial"/>
          <w:sz w:val="22"/>
          <w:szCs w:val="22"/>
        </w:rPr>
        <w:t>Nabywcy</w:t>
      </w:r>
      <w:r w:rsidRPr="0074052E">
        <w:rPr>
          <w:rFonts w:ascii="Arial" w:hAnsi="Arial" w:cs="Arial"/>
          <w:sz w:val="22"/>
          <w:szCs w:val="22"/>
        </w:rPr>
        <w:t xml:space="preserve">: </w:t>
      </w:r>
      <w:r w:rsidRPr="0074052E" w:rsidR="00BF666C">
        <w:rPr>
          <w:rFonts w:ascii="Arial" w:hAnsi="Arial" w:cs="Arial"/>
          <w:sz w:val="22"/>
          <w:szCs w:val="22"/>
        </w:rPr>
        <w:tab/>
      </w:r>
      <w:r w:rsidRPr="0074052E">
        <w:rPr>
          <w:rFonts w:ascii="Arial" w:hAnsi="Arial" w:cs="Arial"/>
          <w:sz w:val="22"/>
          <w:szCs w:val="22"/>
          <w:shd w:val="clear" w:color="auto" w:fill="FFFFFF"/>
        </w:rPr>
        <w:t>https://platformazakupowa.pl/pn/gliwice_wsa</w:t>
      </w:r>
    </w:p>
    <w:p w:rsidRPr="0074052E" w:rsidR="0088014E" w:rsidP="743542B0" w:rsidRDefault="005E25D1" w14:paraId="59FAE2D3" w14:textId="3976E966">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0074052E">
        <w:rPr>
          <w:rFonts w:ascii="Arial" w:hAnsi="Arial" w:cs="Arial"/>
          <w:sz w:val="22"/>
          <w:szCs w:val="22"/>
        </w:rPr>
        <w:t>G</w:t>
      </w:r>
      <w:r w:rsidRPr="0074052E" w:rsidR="00FA6CAB">
        <w:rPr>
          <w:rFonts w:ascii="Arial" w:hAnsi="Arial" w:cs="Arial"/>
          <w:sz w:val="22"/>
          <w:szCs w:val="22"/>
        </w:rPr>
        <w:t xml:space="preserve">odziny pracy: </w:t>
      </w:r>
      <w:r w:rsidRPr="0074052E">
        <w:rPr>
          <w:rFonts w:ascii="Arial" w:hAnsi="Arial" w:cs="Arial"/>
          <w:sz w:val="22"/>
          <w:szCs w:val="22"/>
        </w:rPr>
        <w:tab/>
      </w:r>
      <w:r w:rsidRPr="0074052E" w:rsidR="00FA6CAB">
        <w:rPr>
          <w:rFonts w:ascii="Arial" w:hAnsi="Arial" w:cs="Arial"/>
          <w:sz w:val="22"/>
          <w:szCs w:val="22"/>
        </w:rPr>
        <w:t>od poniedziałku do piątku od 7:00 do 15:00</w:t>
      </w:r>
      <w:r w:rsidRPr="0074052E" w:rsidR="071CA5F2">
        <w:rPr>
          <w:rFonts w:ascii="Arial" w:hAnsi="Arial" w:cs="Arial"/>
          <w:sz w:val="22"/>
          <w:szCs w:val="22"/>
        </w:rPr>
        <w:t>.</w:t>
      </w:r>
    </w:p>
    <w:p w:rsidRPr="0074052E" w:rsidR="00CD1C16" w:rsidP="743542B0" w:rsidRDefault="00CD1C16" w14:paraId="6BF306D4" w14:textId="7A70D0A7">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0074052E">
        <w:rPr>
          <w:rFonts w:ascii="Arial" w:hAnsi="Arial" w:cs="Arial"/>
          <w:sz w:val="22"/>
          <w:szCs w:val="22"/>
        </w:rPr>
        <w:t xml:space="preserve">REGON </w:t>
      </w:r>
      <w:r w:rsidRPr="0074052E">
        <w:rPr>
          <w:rFonts w:ascii="Arial" w:hAnsi="Arial" w:cs="Arial"/>
          <w:sz w:val="22"/>
          <w:szCs w:val="22"/>
        </w:rPr>
        <w:tab/>
      </w:r>
      <w:r w:rsidRPr="0074052E">
        <w:rPr>
          <w:rFonts w:ascii="Arial" w:hAnsi="Arial" w:cs="Arial"/>
          <w:sz w:val="22"/>
          <w:szCs w:val="22"/>
        </w:rPr>
        <w:tab/>
      </w:r>
      <w:r w:rsidRPr="0074052E">
        <w:rPr>
          <w:rFonts w:ascii="Arial" w:hAnsi="Arial" w:cs="Arial"/>
          <w:sz w:val="22"/>
          <w:szCs w:val="22"/>
          <w:shd w:val="clear" w:color="auto" w:fill="FFFFFF"/>
        </w:rPr>
        <w:t>278160946</w:t>
      </w:r>
      <w:r w:rsidRPr="0074052E" w:rsidR="3DAC89E8">
        <w:rPr>
          <w:rFonts w:ascii="Arial" w:hAnsi="Arial" w:cs="Arial"/>
          <w:sz w:val="22"/>
          <w:szCs w:val="22"/>
          <w:shd w:val="clear" w:color="auto" w:fill="FFFFFF"/>
        </w:rPr>
        <w:t>.</w:t>
      </w:r>
    </w:p>
    <w:p w:rsidRPr="0074052E" w:rsidR="002034AC" w:rsidP="002034AC" w:rsidRDefault="002034AC" w14:paraId="63B928F6" w14:textId="77777777">
      <w:pPr>
        <w:pStyle w:val="NormalWeb"/>
        <w:spacing w:before="0" w:beforeAutospacing="0" w:after="0" w:afterAutospacing="0" w:line="276" w:lineRule="auto"/>
        <w:ind w:left="709"/>
        <w:jc w:val="both"/>
        <w:rPr>
          <w:rFonts w:ascii="Arial" w:hAnsi="Arial" w:cs="Arial"/>
          <w:sz w:val="22"/>
          <w:szCs w:val="22"/>
        </w:rPr>
      </w:pPr>
    </w:p>
    <w:p w:rsidRPr="0074052E" w:rsidR="002D2AB5" w:rsidP="00514C34" w:rsidRDefault="002D2AB5" w14:paraId="7DF18FF9" w14:textId="120EAC3D">
      <w:pPr>
        <w:pStyle w:val="BodyText"/>
        <w:numPr>
          <w:ilvl w:val="0"/>
          <w:numId w:val="1"/>
        </w:numPr>
        <w:shd w:val="clear" w:color="auto" w:fill="auto"/>
        <w:spacing w:after="0" w:line="276" w:lineRule="auto"/>
        <w:ind w:left="709" w:right="20" w:hanging="709"/>
        <w:jc w:val="both"/>
        <w:rPr>
          <w:rStyle w:val="BodyTextChar"/>
          <w:u w:val="single"/>
        </w:rPr>
      </w:pPr>
      <w:r w:rsidRPr="0074052E">
        <w:rPr>
          <w:rStyle w:val="BodyTextChar"/>
          <w:u w:val="single"/>
        </w:rPr>
        <w:t>Adres strony internetowej, na której udostępniane będą zmiany i wyjaśnienia treści SWZ oraz inne dokumenty zamówienia bezpośrednio związane z</w:t>
      </w:r>
      <w:r w:rsidRPr="0074052E" w:rsidR="0093142B">
        <w:rPr>
          <w:rStyle w:val="BodyTextChar"/>
          <w:u w:val="single"/>
        </w:rPr>
        <w:t> </w:t>
      </w:r>
      <w:r w:rsidRPr="0074052E">
        <w:rPr>
          <w:rStyle w:val="BodyTextChar"/>
          <w:u w:val="single"/>
        </w:rPr>
        <w:t>postępowaniem o</w:t>
      </w:r>
      <w:r w:rsidRPr="0074052E" w:rsidR="000E1BF0">
        <w:rPr>
          <w:rStyle w:val="BodyTextChar"/>
          <w:u w:val="single"/>
        </w:rPr>
        <w:t> </w:t>
      </w:r>
      <w:r w:rsidRPr="0074052E">
        <w:rPr>
          <w:rStyle w:val="BodyTextChar"/>
          <w:u w:val="single"/>
        </w:rPr>
        <w:t>udzielenie zamówienia</w:t>
      </w:r>
      <w:r w:rsidRPr="0074052E" w:rsidR="32F817A6">
        <w:rPr>
          <w:rStyle w:val="BodyTextChar"/>
          <w:u w:val="single"/>
        </w:rPr>
        <w:t>.</w:t>
      </w:r>
    </w:p>
    <w:p w:rsidRPr="0074052E" w:rsidR="007E0029" w:rsidP="00514C34" w:rsidRDefault="006F05E9" w14:paraId="75575AA2" w14:textId="1D970F89">
      <w:pPr>
        <w:pStyle w:val="BodyText"/>
        <w:numPr>
          <w:ilvl w:val="1"/>
          <w:numId w:val="1"/>
        </w:numPr>
        <w:shd w:val="clear" w:color="auto" w:fill="auto"/>
        <w:spacing w:after="0" w:line="276" w:lineRule="auto"/>
        <w:ind w:left="709" w:right="20" w:hanging="709"/>
        <w:jc w:val="both"/>
      </w:pPr>
      <w:r w:rsidRPr="0074052E">
        <w:rPr>
          <w:rStyle w:val="BodyTextChar"/>
        </w:rPr>
        <w:t xml:space="preserve">Składanie ofert oraz komunikacja </w:t>
      </w:r>
      <w:r w:rsidR="00441030">
        <w:rPr>
          <w:rStyle w:val="BodyTextChar"/>
        </w:rPr>
        <w:t>zamawiając</w:t>
      </w:r>
      <w:r w:rsidRPr="0074052E">
        <w:rPr>
          <w:rStyle w:val="BodyTextChar"/>
        </w:rPr>
        <w:t xml:space="preserve">ego z </w:t>
      </w:r>
      <w:r w:rsidR="00441030">
        <w:rPr>
          <w:rStyle w:val="BodyTextChar"/>
        </w:rPr>
        <w:t>wykonawc</w:t>
      </w:r>
      <w:r w:rsidRPr="0074052E">
        <w:rPr>
          <w:rStyle w:val="BodyTextChar"/>
        </w:rPr>
        <w:t>ami następuje za pośrednictwem platformy zakupowej dostępnej pod adresem internetowym:</w:t>
      </w:r>
      <w:r w:rsidRPr="0074052E">
        <w:t xml:space="preserve"> </w:t>
      </w:r>
      <w:bookmarkStart w:name="bookmark1" w:id="1"/>
      <w:r w:rsidRPr="0074052E" w:rsidR="00883687">
        <w:rPr>
          <w:shd w:val="clear" w:color="auto" w:fill="FFFFFF"/>
        </w:rPr>
        <w:t>https://platformazakupowa.pl/pn/gliwice_wsa</w:t>
      </w:r>
    </w:p>
    <w:p w:rsidRPr="0074052E" w:rsidR="002034AC" w:rsidP="002034AC" w:rsidRDefault="002034AC" w14:paraId="35059C9E" w14:textId="77777777">
      <w:pPr>
        <w:pStyle w:val="BodyText"/>
        <w:shd w:val="clear" w:color="auto" w:fill="auto"/>
        <w:spacing w:after="0" w:line="276" w:lineRule="auto"/>
        <w:ind w:left="709" w:right="20" w:firstLine="0"/>
        <w:jc w:val="both"/>
        <w:rPr>
          <w:rStyle w:val="Hyperlink"/>
          <w:rFonts w:cs="Arial"/>
          <w:color w:val="auto"/>
          <w:u w:val="none"/>
        </w:rPr>
      </w:pPr>
    </w:p>
    <w:p w:rsidRPr="0074052E" w:rsidR="007E0029" w:rsidP="743542B0" w:rsidRDefault="00546982" w14:paraId="61EA8023" w14:textId="1D00673D">
      <w:pPr>
        <w:pStyle w:val="BodyText"/>
        <w:numPr>
          <w:ilvl w:val="0"/>
          <w:numId w:val="1"/>
        </w:numPr>
        <w:shd w:val="clear" w:color="auto" w:fill="auto"/>
        <w:spacing w:after="0" w:line="276" w:lineRule="auto"/>
        <w:ind w:left="709" w:right="20" w:hanging="709"/>
        <w:jc w:val="both"/>
        <w:rPr>
          <w:rStyle w:val="Emphasis"/>
          <w:i w:val="0"/>
          <w:iCs w:val="0"/>
          <w:u w:val="single"/>
        </w:rPr>
      </w:pPr>
      <w:r w:rsidRPr="0074052E">
        <w:rPr>
          <w:rStyle w:val="Emphasis"/>
          <w:i w:val="0"/>
          <w:iCs w:val="0"/>
          <w:u w:val="single"/>
        </w:rPr>
        <w:t>Tryb udzielenia zamówienia</w:t>
      </w:r>
      <w:r w:rsidRPr="0074052E" w:rsidR="1A880500">
        <w:rPr>
          <w:rStyle w:val="Emphasis"/>
          <w:i w:val="0"/>
          <w:iCs w:val="0"/>
          <w:u w:val="single"/>
        </w:rPr>
        <w:t>.</w:t>
      </w:r>
    </w:p>
    <w:p w:rsidRPr="0074052E" w:rsidR="007E0029" w:rsidP="00514C34" w:rsidRDefault="0050363E" w14:paraId="44EC22AE" w14:textId="3BC92EC0">
      <w:pPr>
        <w:pStyle w:val="BodyText"/>
        <w:numPr>
          <w:ilvl w:val="1"/>
          <w:numId w:val="1"/>
        </w:numPr>
        <w:shd w:val="clear" w:color="auto" w:fill="auto"/>
        <w:spacing w:after="0" w:line="276" w:lineRule="auto"/>
        <w:ind w:left="709" w:right="20" w:hanging="709"/>
        <w:jc w:val="both"/>
        <w:rPr/>
      </w:pPr>
      <w:r w:rsidRPr="6BF72739" w:rsidR="0050363E">
        <w:rPr>
          <w:rStyle w:val="Emphasis"/>
          <w:i w:val="0"/>
          <w:iCs w:val="0"/>
        </w:rPr>
        <w:t xml:space="preserve">Postępowanie o udzielenie zamówienia </w:t>
      </w:r>
      <w:r w:rsidRPr="6BF72739" w:rsidR="00416A18">
        <w:rPr>
          <w:rStyle w:val="Emphasis"/>
          <w:i w:val="0"/>
          <w:iCs w:val="0"/>
        </w:rPr>
        <w:t xml:space="preserve">publicznego </w:t>
      </w:r>
      <w:r w:rsidRPr="6BF72739" w:rsidR="0050363E">
        <w:rPr>
          <w:rStyle w:val="Emphasis"/>
          <w:i w:val="0"/>
          <w:iCs w:val="0"/>
        </w:rPr>
        <w:t>prowadzone jest w trybie podstawowym bez przeprowadzenia negocjacji na podstawie art. 275 pkt. 1 ustawy z</w:t>
      </w:r>
      <w:r w:rsidRPr="6BF72739" w:rsidR="00454A59">
        <w:rPr>
          <w:rStyle w:val="Emphasis"/>
          <w:i w:val="0"/>
          <w:iCs w:val="0"/>
        </w:rPr>
        <w:t> </w:t>
      </w:r>
      <w:r w:rsidRPr="6BF72739" w:rsidR="0050363E">
        <w:rPr>
          <w:rStyle w:val="Emphasis"/>
          <w:i w:val="0"/>
          <w:iCs w:val="0"/>
        </w:rPr>
        <w:t>dnia 11 września 2019 roku</w:t>
      </w:r>
      <w:r w:rsidRPr="6BF72739" w:rsidR="0050363E">
        <w:rPr>
          <w:rStyle w:val="Emphasis"/>
          <w:i w:val="0"/>
          <w:iCs w:val="0"/>
        </w:rPr>
        <w:t xml:space="preserve"> </w:t>
      </w:r>
      <w:r w:rsidRPr="6BF72739" w:rsidR="0050363E">
        <w:rPr>
          <w:rStyle w:val="Emphasis"/>
          <w:i w:val="0"/>
          <w:iCs w:val="0"/>
        </w:rPr>
        <w:t>Prawo Zamówień Publicznych (</w:t>
      </w:r>
      <w:r w:rsidRPr="6BF72739" w:rsidR="0050363E">
        <w:rPr>
          <w:rStyle w:val="Emphasis"/>
          <w:i w:val="0"/>
          <w:iCs w:val="0"/>
        </w:rPr>
        <w:t>t.</w:t>
      </w:r>
      <w:r w:rsidRPr="6BF72739" w:rsidR="00830A83">
        <w:rPr>
          <w:rStyle w:val="Emphasis"/>
          <w:i w:val="0"/>
          <w:iCs w:val="0"/>
        </w:rPr>
        <w:t>j</w:t>
      </w:r>
      <w:r w:rsidRPr="6BF72739" w:rsidR="00830A83">
        <w:rPr>
          <w:rStyle w:val="Emphasis"/>
          <w:i w:val="0"/>
          <w:iCs w:val="0"/>
        </w:rPr>
        <w:t>.</w:t>
      </w:r>
      <w:r w:rsidRPr="6BF72739" w:rsidR="0050363E">
        <w:rPr>
          <w:rStyle w:val="Emphasis"/>
          <w:i w:val="0"/>
          <w:iCs w:val="0"/>
        </w:rPr>
        <w:t xml:space="preserve"> Dz. U. z </w:t>
      </w:r>
      <w:r w:rsidRPr="6BF72739" w:rsidR="006D0B32">
        <w:rPr>
          <w:rStyle w:val="Emphasis"/>
          <w:i w:val="0"/>
          <w:iCs w:val="0"/>
        </w:rPr>
        <w:t>2023</w:t>
      </w:r>
      <w:r w:rsidRPr="6BF72739" w:rsidR="0050363E">
        <w:rPr>
          <w:rStyle w:val="Emphasis"/>
          <w:i w:val="0"/>
          <w:iCs w:val="0"/>
        </w:rPr>
        <w:t xml:space="preserve"> r., poz. </w:t>
      </w:r>
      <w:r w:rsidRPr="6BF72739" w:rsidR="00AF14CE">
        <w:rPr>
          <w:rStyle w:val="Emphasis"/>
          <w:i w:val="0"/>
          <w:iCs w:val="0"/>
        </w:rPr>
        <w:t>1605</w:t>
      </w:r>
      <w:r w:rsidRPr="6BF72739" w:rsidR="0050363E">
        <w:rPr>
          <w:rStyle w:val="Emphasis"/>
          <w:i w:val="0"/>
          <w:iCs w:val="0"/>
        </w:rPr>
        <w:t xml:space="preserve"> ze zmianami)</w:t>
      </w:r>
      <w:r w:rsidRPr="6BF72739" w:rsidR="7BFBD710">
        <w:rPr>
          <w:rStyle w:val="Emphasis"/>
          <w:i w:val="0"/>
          <w:iCs w:val="0"/>
        </w:rPr>
        <w:t>,</w:t>
      </w:r>
      <w:r w:rsidRPr="6BF72739" w:rsidR="009A3F9B">
        <w:rPr>
          <w:rStyle w:val="Emphasis"/>
          <w:i w:val="0"/>
          <w:iCs w:val="0"/>
        </w:rPr>
        <w:t xml:space="preserve"> </w:t>
      </w:r>
      <w:r w:rsidRPr="6BF72739" w:rsidR="0050363E">
        <w:rPr>
          <w:rStyle w:val="Emphasis"/>
          <w:i w:val="0"/>
          <w:iCs w:val="0"/>
        </w:rPr>
        <w:t>zwanej dalej „ustawą”</w:t>
      </w:r>
      <w:r w:rsidRPr="6BF72739" w:rsidR="00A965DB">
        <w:rPr>
          <w:rStyle w:val="Emphasis"/>
          <w:i w:val="0"/>
          <w:iCs w:val="0"/>
        </w:rPr>
        <w:t>.</w:t>
      </w:r>
      <w:r w:rsidR="00A965DB">
        <w:rPr/>
        <w:t xml:space="preserve"> Do czynności podejmowanych przez </w:t>
      </w:r>
      <w:r w:rsidR="00441030">
        <w:rPr/>
        <w:t>zamawiając</w:t>
      </w:r>
      <w:r w:rsidR="00A965DB">
        <w:rPr/>
        <w:t>ego i</w:t>
      </w:r>
      <w:r w:rsidR="00763656">
        <w:rPr/>
        <w:t> </w:t>
      </w:r>
      <w:r w:rsidR="00A965DB">
        <w:rPr/>
        <w:t>wykonawców w niniejszym postępowaniu stosuje się przepisy ustawy, oraz w sprawach nieuregulowanych ustawą, przepisy ustawy z dnia 23</w:t>
      </w:r>
      <w:r w:rsidR="00515B30">
        <w:rPr/>
        <w:t> </w:t>
      </w:r>
      <w:r w:rsidR="00A965DB">
        <w:rPr/>
        <w:t>kwietnia 1964 r. Kodeks cywilny (</w:t>
      </w:r>
      <w:r w:rsidR="00A965DB">
        <w:rPr/>
        <w:t>t.j</w:t>
      </w:r>
      <w:r w:rsidR="00A965DB">
        <w:rPr/>
        <w:t>.</w:t>
      </w:r>
      <w:r w:rsidR="00763656">
        <w:rPr/>
        <w:t> </w:t>
      </w:r>
      <w:r w:rsidR="00A965DB">
        <w:rPr/>
        <w:t>Dz. U. z 202</w:t>
      </w:r>
      <w:r w:rsidR="005D275C">
        <w:rPr/>
        <w:t>3</w:t>
      </w:r>
      <w:r w:rsidR="00A965DB">
        <w:rPr/>
        <w:t xml:space="preserve"> r. poz. </w:t>
      </w:r>
      <w:r w:rsidR="00CF4F0D">
        <w:rPr/>
        <w:t>1610</w:t>
      </w:r>
      <w:r w:rsidR="7766B768">
        <w:rPr/>
        <w:t xml:space="preserve"> ze zmianami</w:t>
      </w:r>
      <w:r w:rsidR="00A965DB">
        <w:rPr/>
        <w:t>)</w:t>
      </w:r>
      <w:r w:rsidR="7D90E9A4">
        <w:rPr/>
        <w:t>.</w:t>
      </w:r>
    </w:p>
    <w:p w:rsidRPr="0074052E" w:rsidR="002034AC" w:rsidP="002034AC" w:rsidRDefault="002034AC" w14:paraId="1450DC5F" w14:textId="77777777">
      <w:pPr>
        <w:pStyle w:val="BodyText"/>
        <w:shd w:val="clear" w:color="auto" w:fill="auto"/>
        <w:spacing w:after="0" w:line="276" w:lineRule="auto"/>
        <w:ind w:left="709" w:right="20" w:firstLine="0"/>
        <w:jc w:val="both"/>
        <w:rPr>
          <w:rStyle w:val="Emphasis"/>
          <w:b/>
          <w:bCs/>
          <w:i w:val="0"/>
          <w:iCs w:val="0"/>
        </w:rPr>
      </w:pPr>
    </w:p>
    <w:p w:rsidRPr="0074052E" w:rsidR="0093142B" w:rsidP="743542B0" w:rsidRDefault="0093142B" w14:paraId="4E6FA3F2" w14:textId="102CC7B1">
      <w:pPr>
        <w:pStyle w:val="BodyText"/>
        <w:numPr>
          <w:ilvl w:val="0"/>
          <w:numId w:val="1"/>
        </w:numPr>
        <w:shd w:val="clear" w:color="auto" w:fill="auto"/>
        <w:spacing w:after="0" w:line="276" w:lineRule="auto"/>
        <w:ind w:left="709" w:right="20" w:hanging="709"/>
        <w:jc w:val="both"/>
        <w:rPr>
          <w:rStyle w:val="Emphasis"/>
          <w:i w:val="0"/>
          <w:iCs w:val="0"/>
          <w:u w:val="single"/>
        </w:rPr>
      </w:pPr>
      <w:r w:rsidRPr="0074052E">
        <w:rPr>
          <w:rStyle w:val="Emphasis"/>
          <w:i w:val="0"/>
          <w:iCs w:val="0"/>
          <w:u w:val="single"/>
        </w:rPr>
        <w:t>Informacja, czy zamawiający przewiduje wybór najkorzystniejszej oferty z</w:t>
      </w:r>
      <w:r w:rsidRPr="0074052E" w:rsidR="00375D86">
        <w:rPr>
          <w:rStyle w:val="Emphasis"/>
          <w:i w:val="0"/>
          <w:iCs w:val="0"/>
          <w:u w:val="single"/>
        </w:rPr>
        <w:t> </w:t>
      </w:r>
      <w:r w:rsidRPr="0074052E">
        <w:rPr>
          <w:rStyle w:val="Emphasis"/>
          <w:i w:val="0"/>
          <w:iCs w:val="0"/>
          <w:u w:val="single"/>
        </w:rPr>
        <w:t>możliwością prowadzenia negocjacji</w:t>
      </w:r>
      <w:r w:rsidRPr="0074052E" w:rsidR="2D96F31E">
        <w:rPr>
          <w:rStyle w:val="Emphasis"/>
          <w:i w:val="0"/>
          <w:iCs w:val="0"/>
          <w:u w:val="single"/>
        </w:rPr>
        <w:t>.</w:t>
      </w:r>
    </w:p>
    <w:p w:rsidRPr="0074052E" w:rsidR="00454A59" w:rsidP="743542B0" w:rsidRDefault="0093142B" w14:paraId="62158E08" w14:textId="05F482B4">
      <w:pPr>
        <w:pStyle w:val="BodyText"/>
        <w:numPr>
          <w:ilvl w:val="1"/>
          <w:numId w:val="1"/>
        </w:numPr>
        <w:shd w:val="clear" w:color="auto" w:fill="auto"/>
        <w:spacing w:after="0" w:line="276" w:lineRule="auto"/>
        <w:ind w:left="709" w:right="20" w:hanging="709"/>
        <w:jc w:val="both"/>
        <w:rPr>
          <w:rStyle w:val="Emphasis"/>
          <w:i w:val="0"/>
          <w:iCs w:val="0"/>
        </w:rPr>
      </w:pPr>
      <w:r w:rsidRPr="0074052E">
        <w:rPr>
          <w:rStyle w:val="Emphasis"/>
          <w:i w:val="0"/>
          <w:iCs w:val="0"/>
        </w:rPr>
        <w:t>Zamawiający nie przewiduje wyboru najkorzystniejszej oferty z możliwością prowadzenia negocjacji</w:t>
      </w:r>
      <w:r w:rsidRPr="0074052E" w:rsidR="3EA4E7CE">
        <w:rPr>
          <w:rStyle w:val="Emphasis"/>
          <w:i w:val="0"/>
          <w:iCs w:val="0"/>
        </w:rPr>
        <w:t>.</w:t>
      </w:r>
    </w:p>
    <w:p w:rsidRPr="0074052E" w:rsidR="002034AC" w:rsidP="002034AC" w:rsidRDefault="002034AC" w14:paraId="415D9C8B" w14:textId="77777777">
      <w:pPr>
        <w:pStyle w:val="BodyText"/>
        <w:shd w:val="clear" w:color="auto" w:fill="auto"/>
        <w:spacing w:after="0" w:line="276" w:lineRule="auto"/>
        <w:ind w:left="709" w:right="20" w:firstLine="0"/>
        <w:jc w:val="both"/>
        <w:rPr>
          <w:rStyle w:val="Emphasis"/>
          <w:b/>
          <w:bCs/>
          <w:i w:val="0"/>
          <w:iCs w:val="0"/>
        </w:rPr>
      </w:pPr>
    </w:p>
    <w:p w:rsidRPr="0074052E" w:rsidR="001D2A87" w:rsidP="743542B0" w:rsidRDefault="001D2A87" w14:paraId="71F7E78B" w14:textId="1CE7EE1C">
      <w:pPr>
        <w:pStyle w:val="BodyText"/>
        <w:numPr>
          <w:ilvl w:val="0"/>
          <w:numId w:val="1"/>
        </w:numPr>
        <w:shd w:val="clear" w:color="auto" w:fill="auto"/>
        <w:spacing w:after="0" w:line="276" w:lineRule="auto"/>
        <w:ind w:left="709" w:right="20" w:hanging="709"/>
        <w:jc w:val="both"/>
        <w:rPr>
          <w:rStyle w:val="Emphasis"/>
          <w:i w:val="0"/>
          <w:iCs w:val="0"/>
          <w:u w:val="single"/>
        </w:rPr>
      </w:pPr>
      <w:r w:rsidRPr="0074052E">
        <w:rPr>
          <w:rStyle w:val="Emphasis"/>
          <w:i w:val="0"/>
          <w:iCs w:val="0"/>
          <w:u w:val="single"/>
        </w:rPr>
        <w:t>O</w:t>
      </w:r>
      <w:r w:rsidRPr="0074052E" w:rsidR="00454A59">
        <w:rPr>
          <w:rStyle w:val="Emphasis"/>
          <w:i w:val="0"/>
          <w:iCs w:val="0"/>
          <w:u w:val="single"/>
        </w:rPr>
        <w:t>pis przedmiotu zamówienia</w:t>
      </w:r>
      <w:r w:rsidRPr="0074052E" w:rsidR="46D8A154">
        <w:rPr>
          <w:rStyle w:val="Emphasis"/>
          <w:i w:val="0"/>
          <w:iCs w:val="0"/>
          <w:u w:val="single"/>
        </w:rPr>
        <w:t>.</w:t>
      </w:r>
    </w:p>
    <w:p w:rsidRPr="0074052E" w:rsidR="00E40A36" w:rsidP="00514C34" w:rsidRDefault="00905AE7" w14:paraId="0D14AEC5" w14:textId="22A9F67A">
      <w:pPr>
        <w:pStyle w:val="BodyText"/>
        <w:numPr>
          <w:ilvl w:val="1"/>
          <w:numId w:val="1"/>
        </w:numPr>
        <w:shd w:val="clear" w:color="auto" w:fill="auto"/>
        <w:spacing w:after="0" w:line="276" w:lineRule="auto"/>
        <w:ind w:left="709" w:right="20" w:hanging="709"/>
        <w:jc w:val="both"/>
      </w:pPr>
      <w:r w:rsidRPr="0074052E">
        <w:t>Przedmiotem zamówienia jest ochrona osób i mienia Wojewódzkiego Sądu Administracyjnego w Gliwicach przy ul. Prymasa Stefana Wyszyńskiego 2</w:t>
      </w:r>
      <w:r w:rsidRPr="0074052E" w:rsidR="723BB532">
        <w:t>.</w:t>
      </w:r>
    </w:p>
    <w:p w:rsidRPr="0074052E" w:rsidR="00802541" w:rsidP="00514C34" w:rsidRDefault="0026172C" w14:paraId="61C27F67" w14:textId="50F59EC2">
      <w:pPr>
        <w:pStyle w:val="BodyText"/>
        <w:numPr>
          <w:ilvl w:val="2"/>
          <w:numId w:val="1"/>
        </w:numPr>
        <w:shd w:val="clear" w:color="auto" w:fill="auto"/>
        <w:spacing w:after="0" w:line="276" w:lineRule="auto"/>
        <w:ind w:left="709" w:right="20" w:hanging="709"/>
        <w:jc w:val="both"/>
      </w:pPr>
      <w:r w:rsidRPr="0074052E">
        <w:t>Kluczow</w:t>
      </w:r>
      <w:r w:rsidRPr="0074052E" w:rsidR="008F1DE3">
        <w:t>e</w:t>
      </w:r>
      <w:r w:rsidRPr="0074052E">
        <w:t xml:space="preserve"> </w:t>
      </w:r>
      <w:r w:rsidRPr="0074052E" w:rsidR="008F1DE3">
        <w:t>zadanie</w:t>
      </w:r>
      <w:r w:rsidRPr="0074052E" w:rsidR="00905AE7">
        <w:t xml:space="preserve"> będzi</w:t>
      </w:r>
      <w:r w:rsidRPr="0074052E" w:rsidR="008F1DE3">
        <w:t>e</w:t>
      </w:r>
      <w:r w:rsidRPr="0074052E" w:rsidR="00905AE7">
        <w:t xml:space="preserve"> realizowan</w:t>
      </w:r>
      <w:r w:rsidRPr="0074052E" w:rsidR="002E71CE">
        <w:t>e</w:t>
      </w:r>
      <w:r w:rsidRPr="0074052E" w:rsidR="00905AE7">
        <w:t xml:space="preserve"> przez pracowników ochrony na dwóch stanowiskach: stanowisku numer 1, obejmującym obsługę dyżurki (całorocznym i</w:t>
      </w:r>
      <w:r w:rsidRPr="0074052E" w:rsidR="00763656">
        <w:t> </w:t>
      </w:r>
      <w:r w:rsidRPr="0074052E" w:rsidR="00905AE7">
        <w:t>całodobowym), obsługę szatni (czynną w miesiącach od września do kwietnia w dniach pracy Sądu od godziny 7</w:t>
      </w:r>
      <w:r w:rsidRPr="0074052E" w:rsidR="000F7B4C">
        <w:t>:</w:t>
      </w:r>
      <w:r w:rsidRPr="0074052E" w:rsidR="00905AE7">
        <w:t>00 do godziny 15</w:t>
      </w:r>
      <w:r w:rsidRPr="0074052E" w:rsidR="000F7B4C">
        <w:t>:</w:t>
      </w:r>
      <w:r w:rsidRPr="0074052E" w:rsidR="00905AE7">
        <w:t>00); oraz na stanowisku numer 2, obejmującym obsługę bramkowego detektora metali</w:t>
      </w:r>
      <w:r w:rsidRPr="0074052E" w:rsidR="00D0332B">
        <w:t xml:space="preserve"> i</w:t>
      </w:r>
      <w:r w:rsidRPr="0074052E" w:rsidR="00905AE7">
        <w:t xml:space="preserve"> </w:t>
      </w:r>
      <w:r w:rsidRPr="0074052E" w:rsidR="00785432">
        <w:t>prześwietlarki do bagażu</w:t>
      </w:r>
      <w:r w:rsidRPr="0074052E" w:rsidR="14F70EBD">
        <w:t>,</w:t>
      </w:r>
      <w:r w:rsidRPr="0074052E" w:rsidR="00D0332B">
        <w:t xml:space="preserve"> </w:t>
      </w:r>
      <w:r w:rsidRPr="0074052E" w:rsidR="00905AE7">
        <w:t>czynnym w dniach pracy Sądu od godziny 7</w:t>
      </w:r>
      <w:r w:rsidRPr="0074052E" w:rsidR="000F7B4C">
        <w:t>:</w:t>
      </w:r>
      <w:r w:rsidRPr="0074052E" w:rsidR="00905AE7">
        <w:t>00 do godziny 15</w:t>
      </w:r>
      <w:r w:rsidRPr="0074052E" w:rsidR="000F7B4C">
        <w:t>:</w:t>
      </w:r>
      <w:r w:rsidRPr="0074052E" w:rsidR="00905AE7">
        <w:t>00 (osoby zatrudnione na tym stanowisku powinny być wpisane na listę kwalifikowanych pracowników ochrony fizycznej, posiadać aktualne badania lekarskie</w:t>
      </w:r>
      <w:r w:rsidRPr="0074052E" w:rsidR="00D0332B">
        <w:t xml:space="preserve"> dopuszczające do pracy z urządzeniem wytwarzającym promieniowanie </w:t>
      </w:r>
      <w:r w:rsidRPr="0074052E" w:rsidR="00D0332B">
        <w:t>jonizujące</w:t>
      </w:r>
      <w:r w:rsidRPr="0074052E" w:rsidR="00905AE7">
        <w:t>, brak ograniczeń psychofizycznych stwierdzonych grupą inwalidzką).</w:t>
      </w:r>
    </w:p>
    <w:p w:rsidRPr="0074052E" w:rsidR="00E40A36" w:rsidP="00514C34" w:rsidRDefault="00905AE7" w14:paraId="1572EB37" w14:textId="6DC7CAB7">
      <w:pPr>
        <w:pStyle w:val="BodyText"/>
        <w:numPr>
          <w:ilvl w:val="2"/>
          <w:numId w:val="1"/>
        </w:numPr>
        <w:shd w:val="clear" w:color="auto" w:fill="auto"/>
        <w:spacing w:after="0" w:line="276" w:lineRule="auto"/>
        <w:ind w:left="709" w:right="20" w:hanging="709"/>
        <w:jc w:val="both"/>
      </w:pPr>
      <w:r w:rsidRPr="0074052E">
        <w:t>Zamawiający wymaga, aby osoby zatrudnione na stanowisku numer 1 były w stanie w</w:t>
      </w:r>
      <w:r w:rsidRPr="0074052E" w:rsidR="00375D86">
        <w:t> </w:t>
      </w:r>
      <w:r w:rsidRPr="0074052E">
        <w:t>ciągu 3 minut, od potwierdzenia na centrali alarmowej przyjęcia alarmu przeciwpożarowego, dojść z pomieszczenia dyżurki (parter) na poddasze czteropiętrowego budynku Sądu</w:t>
      </w:r>
      <w:r w:rsidRPr="0074052E" w:rsidR="3C5A5900">
        <w:t>.</w:t>
      </w:r>
    </w:p>
    <w:p w:rsidRPr="0074052E" w:rsidR="00863293" w:rsidP="00514C34" w:rsidRDefault="00905AE7" w14:paraId="59C754A2" w14:textId="6857734D">
      <w:pPr>
        <w:pStyle w:val="BodyText"/>
        <w:numPr>
          <w:ilvl w:val="2"/>
          <w:numId w:val="1"/>
        </w:numPr>
        <w:shd w:val="clear" w:color="auto" w:fill="auto"/>
        <w:spacing w:after="0" w:line="276" w:lineRule="auto"/>
        <w:ind w:left="709" w:right="20" w:hanging="709"/>
        <w:jc w:val="both"/>
      </w:pPr>
      <w:r w:rsidRPr="0074052E">
        <w:t>Przedmiot zamówienia obejmuje również wsparcie grupy interwencyjnej</w:t>
      </w:r>
      <w:r w:rsidRPr="0074052E" w:rsidR="6349F2A1">
        <w:t>.</w:t>
      </w:r>
    </w:p>
    <w:p w:rsidRPr="0074052E" w:rsidR="00863293" w:rsidP="743542B0" w:rsidRDefault="00905AE7" w14:paraId="29871A85" w14:textId="0D03BFAF">
      <w:pPr>
        <w:pStyle w:val="BodyText"/>
        <w:numPr>
          <w:ilvl w:val="2"/>
          <w:numId w:val="1"/>
        </w:numPr>
        <w:shd w:val="clear" w:color="auto" w:fill="auto"/>
        <w:spacing w:after="0" w:line="276" w:lineRule="auto"/>
        <w:ind w:left="709" w:right="20" w:hanging="709"/>
        <w:jc w:val="both"/>
        <w:rPr>
          <w:rFonts w:eastAsia="Arial"/>
        </w:rPr>
      </w:pPr>
      <w:r w:rsidRPr="0074052E">
        <w:t>Przedmiot umowy jest sprecyzowany w</w:t>
      </w:r>
      <w:r w:rsidRPr="0074052E" w:rsidR="1B15B112">
        <w:t xml:space="preserve"> proje</w:t>
      </w:r>
      <w:r w:rsidRPr="0074052E">
        <w:t xml:space="preserve">kcie umowy (wraz z załącznikami), który stanowi załącznik numer </w:t>
      </w:r>
      <w:r w:rsidR="00AF019A">
        <w:t>3</w:t>
      </w:r>
      <w:r w:rsidRPr="0074052E">
        <w:t xml:space="preserve"> do </w:t>
      </w:r>
      <w:r w:rsidRPr="0074052E" w:rsidR="00733231">
        <w:t>SWZ</w:t>
      </w:r>
      <w:r w:rsidRPr="0074052E" w:rsidR="411F4ACE">
        <w:t>.</w:t>
      </w:r>
    </w:p>
    <w:p w:rsidRPr="0074052E" w:rsidR="001E470C" w:rsidP="00514C34" w:rsidRDefault="00905AE7" w14:paraId="4BDDF9B4" w14:textId="371CABF6">
      <w:pPr>
        <w:pStyle w:val="BodyText"/>
        <w:numPr>
          <w:ilvl w:val="1"/>
          <w:numId w:val="1"/>
        </w:numPr>
        <w:shd w:val="clear" w:color="auto" w:fill="auto"/>
        <w:spacing w:after="0" w:line="276" w:lineRule="auto"/>
        <w:ind w:left="709" w:right="20" w:hanging="709"/>
        <w:jc w:val="both"/>
      </w:pPr>
      <w:r w:rsidRPr="0074052E">
        <w:t xml:space="preserve">Wykonawca nie może powierzyć </w:t>
      </w:r>
      <w:r w:rsidRPr="0074052E" w:rsidR="0026172C">
        <w:t>kluczowe</w:t>
      </w:r>
      <w:r w:rsidRPr="0074052E" w:rsidR="002E71CE">
        <w:t>go zadania</w:t>
      </w:r>
      <w:r w:rsidRPr="0074052E">
        <w:t xml:space="preserve"> podwykonawcom.</w:t>
      </w:r>
    </w:p>
    <w:p w:rsidRPr="0074052E" w:rsidR="00802541" w:rsidP="00514C34" w:rsidRDefault="00905AE7" w14:paraId="148097FC" w14:textId="027A41B2">
      <w:pPr>
        <w:pStyle w:val="BodyText"/>
        <w:numPr>
          <w:ilvl w:val="1"/>
          <w:numId w:val="1"/>
        </w:numPr>
        <w:shd w:val="clear" w:color="auto" w:fill="auto"/>
        <w:spacing w:after="0" w:line="276" w:lineRule="auto"/>
        <w:ind w:left="709" w:right="20" w:hanging="709"/>
        <w:jc w:val="both"/>
      </w:pPr>
      <w:r w:rsidRPr="0074052E">
        <w:t>Wykonawca musi spełniać wymogi jakościowe w zakresie świadczenia usług ochrony fizycznej zgodnie z normą PN-EN ISO 9001 lub inną normą w zakresie systemu zarządzania jakością.</w:t>
      </w:r>
    </w:p>
    <w:p w:rsidRPr="0074052E" w:rsidR="00905AE7" w:rsidP="00514C34" w:rsidRDefault="00905AE7" w14:paraId="5B16C9F5" w14:textId="3F4B50BF">
      <w:pPr>
        <w:pStyle w:val="BodyText"/>
        <w:numPr>
          <w:ilvl w:val="1"/>
          <w:numId w:val="1"/>
        </w:numPr>
        <w:shd w:val="clear" w:color="auto" w:fill="auto"/>
        <w:spacing w:after="0" w:line="276" w:lineRule="auto"/>
        <w:ind w:left="709" w:right="20" w:hanging="709"/>
        <w:jc w:val="both"/>
      </w:pPr>
      <w:r w:rsidRPr="0074052E">
        <w:t>Oznaczenie według CPV: 79710000-4.</w:t>
      </w:r>
    </w:p>
    <w:p w:rsidRPr="0074052E" w:rsidR="002034AC" w:rsidP="002034AC" w:rsidRDefault="002034AC" w14:paraId="47657778" w14:textId="77777777">
      <w:pPr>
        <w:pStyle w:val="BodyText"/>
        <w:shd w:val="clear" w:color="auto" w:fill="auto"/>
        <w:spacing w:after="0" w:line="276" w:lineRule="auto"/>
        <w:ind w:left="709" w:right="20" w:firstLine="0"/>
        <w:jc w:val="both"/>
      </w:pPr>
    </w:p>
    <w:p w:rsidRPr="0074052E" w:rsidR="0009512F" w:rsidP="743542B0" w:rsidRDefault="00F966FA" w14:paraId="64016AA9" w14:textId="5E281E30">
      <w:pPr>
        <w:pStyle w:val="BodyText"/>
        <w:numPr>
          <w:ilvl w:val="0"/>
          <w:numId w:val="1"/>
        </w:numPr>
        <w:shd w:val="clear" w:color="auto" w:fill="auto"/>
        <w:spacing w:after="0" w:line="240" w:lineRule="auto"/>
        <w:ind w:left="709" w:right="23" w:hanging="709"/>
        <w:jc w:val="both"/>
        <w:rPr>
          <w:rStyle w:val="Emphasis"/>
          <w:i w:val="0"/>
          <w:iCs w:val="0"/>
          <w:u w:val="single"/>
        </w:rPr>
      </w:pPr>
      <w:r w:rsidRPr="0074052E">
        <w:rPr>
          <w:rStyle w:val="Emphasis"/>
          <w:i w:val="0"/>
          <w:iCs w:val="0"/>
          <w:u w:val="single"/>
        </w:rPr>
        <w:t>Termin wykonania zamówienia</w:t>
      </w:r>
      <w:r w:rsidRPr="0074052E" w:rsidR="36536A94">
        <w:rPr>
          <w:rStyle w:val="Emphasis"/>
          <w:i w:val="0"/>
          <w:iCs w:val="0"/>
          <w:u w:val="single"/>
        </w:rPr>
        <w:t>.</w:t>
      </w:r>
    </w:p>
    <w:p w:rsidRPr="0074052E" w:rsidR="00447DB9" w:rsidP="00514C34" w:rsidRDefault="00447DB9" w14:paraId="4840B54F" w14:textId="2E31EF7F">
      <w:pPr>
        <w:pStyle w:val="BodyText"/>
        <w:numPr>
          <w:ilvl w:val="1"/>
          <w:numId w:val="1"/>
        </w:numPr>
        <w:shd w:val="clear" w:color="auto" w:fill="auto"/>
        <w:spacing w:after="0" w:line="240" w:lineRule="auto"/>
        <w:ind w:left="709" w:right="23" w:hanging="709"/>
        <w:jc w:val="both"/>
      </w:pPr>
      <w:r w:rsidRPr="0074052E">
        <w:rPr>
          <w:lang w:eastAsia="ja-JP"/>
        </w:rPr>
        <w:t>Zamówienie będzie realizowane od dnia 1 stycznia 202</w:t>
      </w:r>
      <w:r w:rsidR="00CF4F0D">
        <w:rPr>
          <w:lang w:eastAsia="ja-JP"/>
        </w:rPr>
        <w:t>4</w:t>
      </w:r>
      <w:r w:rsidRPr="0074052E">
        <w:rPr>
          <w:lang w:eastAsia="ja-JP"/>
        </w:rPr>
        <w:t xml:space="preserve"> r. godz. 0:00 do 31 grudnia 202</w:t>
      </w:r>
      <w:r w:rsidR="00CF4F0D">
        <w:rPr>
          <w:lang w:eastAsia="ja-JP"/>
        </w:rPr>
        <w:t>4</w:t>
      </w:r>
      <w:r w:rsidR="00D3754A">
        <w:rPr>
          <w:lang w:eastAsia="ja-JP"/>
        </w:rPr>
        <w:t> </w:t>
      </w:r>
      <w:r w:rsidRPr="0074052E">
        <w:rPr>
          <w:lang w:eastAsia="ja-JP"/>
        </w:rPr>
        <w:t>r.</w:t>
      </w:r>
      <w:r w:rsidRPr="0074052E" w:rsidR="00D8774E">
        <w:rPr>
          <w:lang w:eastAsia="ja-JP"/>
        </w:rPr>
        <w:t xml:space="preserve"> godz. 24:00</w:t>
      </w:r>
      <w:r w:rsidRPr="0074052E" w:rsidR="0802FA53">
        <w:rPr>
          <w:lang w:eastAsia="ja-JP"/>
        </w:rPr>
        <w:t>.</w:t>
      </w:r>
    </w:p>
    <w:p w:rsidRPr="0074052E" w:rsidR="002034AC" w:rsidP="002034AC" w:rsidRDefault="002034AC" w14:paraId="47F31553" w14:textId="77777777">
      <w:pPr>
        <w:pStyle w:val="BodyText"/>
        <w:shd w:val="clear" w:color="auto" w:fill="auto"/>
        <w:spacing w:after="0" w:line="240" w:lineRule="auto"/>
        <w:ind w:left="709" w:right="23" w:firstLine="0"/>
        <w:jc w:val="both"/>
      </w:pPr>
    </w:p>
    <w:p w:rsidRPr="0074052E" w:rsidR="0009512F" w:rsidP="743542B0" w:rsidRDefault="00D8774E" w14:paraId="4A61F290" w14:textId="05895E4D">
      <w:pPr>
        <w:pStyle w:val="BodyText"/>
        <w:numPr>
          <w:ilvl w:val="0"/>
          <w:numId w:val="1"/>
        </w:numPr>
        <w:shd w:val="clear" w:color="auto" w:fill="auto"/>
        <w:spacing w:after="0" w:line="240" w:lineRule="auto"/>
        <w:ind w:left="709" w:right="23" w:hanging="709"/>
        <w:jc w:val="both"/>
        <w:rPr>
          <w:rStyle w:val="Emphasis"/>
          <w:i w:val="0"/>
          <w:iCs w:val="0"/>
          <w:u w:val="single"/>
        </w:rPr>
      </w:pPr>
      <w:r w:rsidRPr="0074052E">
        <w:rPr>
          <w:rStyle w:val="Emphasis"/>
          <w:i w:val="0"/>
          <w:iCs w:val="0"/>
          <w:u w:val="single"/>
        </w:rPr>
        <w:t>Projektowane postanowienia umowy w sprawie zamówienia publicznego, które zostaną wprowadzone do treści tej umowy</w:t>
      </w:r>
      <w:r w:rsidRPr="0074052E" w:rsidR="4DFC3B94">
        <w:rPr>
          <w:rStyle w:val="Emphasis"/>
          <w:i w:val="0"/>
          <w:iCs w:val="0"/>
          <w:u w:val="single"/>
        </w:rPr>
        <w:t>.</w:t>
      </w:r>
    </w:p>
    <w:p w:rsidRPr="0074052E" w:rsidR="000E1BF0" w:rsidP="00514C34" w:rsidRDefault="000E1BF0" w14:paraId="5F00FB61" w14:textId="3CBC4FBD">
      <w:pPr>
        <w:pStyle w:val="BodyText"/>
        <w:numPr>
          <w:ilvl w:val="1"/>
          <w:numId w:val="1"/>
        </w:numPr>
        <w:shd w:val="clear" w:color="auto" w:fill="auto"/>
        <w:spacing w:after="0" w:line="240" w:lineRule="auto"/>
        <w:ind w:left="709" w:right="23" w:hanging="709"/>
        <w:jc w:val="both"/>
      </w:pPr>
      <w:r w:rsidRPr="0074052E">
        <w:t xml:space="preserve">Wzór umowy jest załącznikiem nr </w:t>
      </w:r>
      <w:r w:rsidR="00AF019A">
        <w:t>3</w:t>
      </w:r>
      <w:r w:rsidRPr="0074052E">
        <w:t xml:space="preserve"> do </w:t>
      </w:r>
      <w:r w:rsidRPr="0074052E" w:rsidR="00733231">
        <w:t>SWZ</w:t>
      </w:r>
      <w:r w:rsidRPr="0074052E">
        <w:t>, stanowiącym integralną część oferty</w:t>
      </w:r>
      <w:r w:rsidRPr="0074052E" w:rsidR="4FABB974">
        <w:t>.</w:t>
      </w:r>
    </w:p>
    <w:p w:rsidRPr="0074052E" w:rsidR="002034AC" w:rsidP="002034AC" w:rsidRDefault="002034AC" w14:paraId="55C84A99" w14:textId="77777777">
      <w:pPr>
        <w:pStyle w:val="BodyText"/>
        <w:shd w:val="clear" w:color="auto" w:fill="auto"/>
        <w:spacing w:after="0" w:line="240" w:lineRule="auto"/>
        <w:ind w:left="709" w:right="23" w:firstLine="0"/>
        <w:jc w:val="both"/>
      </w:pPr>
    </w:p>
    <w:p w:rsidRPr="0074052E" w:rsidR="00F96937" w:rsidP="373755B3" w:rsidRDefault="009A3F9B" w14:paraId="2239BED4" w14:textId="427B40CC">
      <w:pPr>
        <w:pStyle w:val="BodyText"/>
        <w:numPr>
          <w:ilvl w:val="0"/>
          <w:numId w:val="1"/>
        </w:numPr>
        <w:shd w:val="clear" w:color="auto" w:fill="auto"/>
        <w:spacing w:after="0" w:line="240" w:lineRule="auto"/>
        <w:ind w:left="709" w:right="23" w:hanging="709"/>
        <w:jc w:val="both"/>
        <w:rPr>
          <w:rStyle w:val="Emphasis"/>
          <w:i w:val="0"/>
          <w:iCs w:val="0"/>
          <w:u w:val="single"/>
        </w:rPr>
      </w:pPr>
      <w:r w:rsidRPr="373755B3">
        <w:rPr>
          <w:rStyle w:val="Emphasis"/>
          <w:i w:val="0"/>
          <w:iCs w:val="0"/>
          <w:u w:val="single"/>
        </w:rPr>
        <w:t xml:space="preserve">Informacje o środkach komunikacji elektronicznej, przy użyciu których </w:t>
      </w:r>
      <w:r w:rsidRPr="373755B3" w:rsidR="3B16087A">
        <w:rPr>
          <w:rStyle w:val="Emphasis"/>
          <w:i w:val="0"/>
          <w:iCs w:val="0"/>
          <w:u w:val="single"/>
        </w:rPr>
        <w:t>z</w:t>
      </w:r>
      <w:r w:rsidRPr="373755B3">
        <w:rPr>
          <w:rStyle w:val="Emphasis"/>
          <w:i w:val="0"/>
          <w:iCs w:val="0"/>
          <w:u w:val="single"/>
        </w:rPr>
        <w:t>amawiający będzie komunikował się z wykonawcami, oraz informacje o wymaganiach technicznych i</w:t>
      </w:r>
      <w:r w:rsidRPr="373755B3" w:rsidR="00763656">
        <w:rPr>
          <w:rStyle w:val="Emphasis"/>
          <w:i w:val="0"/>
          <w:iCs w:val="0"/>
          <w:u w:val="single"/>
        </w:rPr>
        <w:t> </w:t>
      </w:r>
      <w:r w:rsidRPr="373755B3">
        <w:rPr>
          <w:rStyle w:val="Emphasis"/>
          <w:i w:val="0"/>
          <w:iCs w:val="0"/>
          <w:u w:val="single"/>
        </w:rPr>
        <w:t>organizacyjnych sporządzania, wysyłania i odbierania korespondencji elektronicznej</w:t>
      </w:r>
      <w:r w:rsidRPr="373755B3" w:rsidR="472CB75E">
        <w:rPr>
          <w:rStyle w:val="Emphasis"/>
          <w:i w:val="0"/>
          <w:iCs w:val="0"/>
          <w:u w:val="single"/>
        </w:rPr>
        <w:t>.</w:t>
      </w:r>
    </w:p>
    <w:p w:rsidRPr="0074052E" w:rsidR="00DB5B61" w:rsidP="00DB5B61" w:rsidRDefault="00DB5B61" w14:paraId="66E30137" w14:textId="7777777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Postępowanie prowadzone jest w języku polskim w formie elektronicznej za pośrednictwem platformazakupowa.pl pod adresem https://platformazakupowa.pl/pn/gliwice_wsa </w:t>
      </w:r>
    </w:p>
    <w:p w:rsidRPr="0074052E" w:rsidR="00DB5B61" w:rsidP="373755B3" w:rsidRDefault="00DB5B61" w14:paraId="4EFB17F1" w14:textId="6B324E13">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W celu skrócenia czasu udzielenia odpowiedzi na pytania komunikacja między </w:t>
      </w:r>
      <w:r w:rsidR="00441030">
        <w:rPr>
          <w:rStyle w:val="Emphasis"/>
          <w:i w:val="0"/>
          <w:iCs w:val="0"/>
        </w:rPr>
        <w:t>zamawiając</w:t>
      </w:r>
      <w:r w:rsidRPr="373755B3">
        <w:rPr>
          <w:rStyle w:val="Emphasis"/>
          <w:i w:val="0"/>
          <w:iCs w:val="0"/>
        </w:rPr>
        <w:t>ym a wykonawcami w zakresie:</w:t>
      </w:r>
    </w:p>
    <w:p w:rsidRPr="0074052E" w:rsidR="004C3AEC" w:rsidP="004C3AEC" w:rsidRDefault="00DB5B61" w14:paraId="61E5782D" w14:textId="47D94AAE">
      <w:pPr>
        <w:pStyle w:val="BodyText"/>
        <w:tabs>
          <w:tab w:val="left" w:pos="993"/>
        </w:tabs>
        <w:spacing w:after="0" w:line="240" w:lineRule="auto"/>
        <w:ind w:left="794" w:right="23" w:firstLine="0"/>
        <w:jc w:val="both"/>
        <w:rPr>
          <w:rStyle w:val="Emphasis"/>
          <w:i w:val="0"/>
          <w:iCs w:val="0"/>
        </w:rPr>
      </w:pPr>
      <w:r w:rsidRPr="0074052E">
        <w:rPr>
          <w:rStyle w:val="Emphasis"/>
          <w:i w:val="0"/>
          <w:iCs w:val="0"/>
        </w:rPr>
        <w:t>-</w:t>
      </w:r>
      <w:r w:rsidRPr="0074052E" w:rsidR="00662976">
        <w:rPr>
          <w:rStyle w:val="Emphasis"/>
          <w:i w:val="0"/>
          <w:iCs w:val="0"/>
        </w:rPr>
        <w:tab/>
      </w:r>
      <w:r w:rsidRPr="0074052E">
        <w:rPr>
          <w:rStyle w:val="Emphasis"/>
          <w:i w:val="0"/>
          <w:iCs w:val="0"/>
        </w:rPr>
        <w:t xml:space="preserve">przesyłania </w:t>
      </w:r>
      <w:r w:rsidR="00441030">
        <w:rPr>
          <w:rStyle w:val="Emphasis"/>
          <w:i w:val="0"/>
          <w:iCs w:val="0"/>
        </w:rPr>
        <w:t>zamawiając</w:t>
      </w:r>
      <w:r w:rsidRPr="0074052E">
        <w:rPr>
          <w:rStyle w:val="Emphasis"/>
          <w:i w:val="0"/>
          <w:iCs w:val="0"/>
        </w:rPr>
        <w:t>emu pytań do treści SWZ</w:t>
      </w:r>
      <w:r w:rsidRPr="0074052E" w:rsidR="004C3AEC">
        <w:rPr>
          <w:rStyle w:val="Emphasis"/>
          <w:i w:val="0"/>
          <w:iCs w:val="0"/>
        </w:rPr>
        <w:t>;</w:t>
      </w:r>
    </w:p>
    <w:p w:rsidRPr="0074052E" w:rsidR="004C3AEC" w:rsidP="004C3AEC" w:rsidRDefault="004C3AEC" w14:paraId="27EE19EA" w14:textId="49DD600F">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r>
      <w:r w:rsidRPr="0074052E" w:rsidR="00DB5B61">
        <w:rPr>
          <w:rStyle w:val="Emphasis"/>
          <w:i w:val="0"/>
          <w:iCs w:val="0"/>
        </w:rPr>
        <w:t xml:space="preserve">przesyłania odpowiedzi na wezwanie </w:t>
      </w:r>
      <w:r w:rsidR="00441030">
        <w:rPr>
          <w:rStyle w:val="Emphasis"/>
          <w:i w:val="0"/>
          <w:iCs w:val="0"/>
        </w:rPr>
        <w:t>zamawiając</w:t>
      </w:r>
      <w:r w:rsidRPr="0074052E" w:rsidR="00DB5B61">
        <w:rPr>
          <w:rStyle w:val="Emphasis"/>
          <w:i w:val="0"/>
          <w:iCs w:val="0"/>
        </w:rPr>
        <w:t>ego do złożenia podmiotowych środków dowodowych;</w:t>
      </w:r>
    </w:p>
    <w:p w:rsidRPr="0074052E" w:rsidR="004C3AEC" w:rsidP="004C3AEC" w:rsidRDefault="004C3AEC" w14:paraId="0BBBD653" w14:textId="3D0E5124">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r>
      <w:r w:rsidRPr="0074052E" w:rsidR="00DB5B61">
        <w:rPr>
          <w:rStyle w:val="Emphasis"/>
          <w:i w:val="0"/>
          <w:iCs w:val="0"/>
        </w:rPr>
        <w:t xml:space="preserve">przesyłania odpowiedzi na wezwanie </w:t>
      </w:r>
      <w:r w:rsidR="00441030">
        <w:rPr>
          <w:rStyle w:val="Emphasis"/>
          <w:i w:val="0"/>
          <w:iCs w:val="0"/>
        </w:rPr>
        <w:t>zamawiając</w:t>
      </w:r>
      <w:r w:rsidRPr="0074052E" w:rsidR="00DB5B61">
        <w:rPr>
          <w:rStyle w:val="Emphasis"/>
          <w:i w:val="0"/>
          <w:iCs w:val="0"/>
        </w:rPr>
        <w:t>ego do złożenia/poprawienia/uzupełnienia oświadczenia, o którym mowa w art. 125 ust. 1, podmiotowych środków dowodowych, innych dokumentów lub oświadczeń składanych w postępowaniu;</w:t>
      </w:r>
    </w:p>
    <w:p w:rsidRPr="0074052E" w:rsidR="004C3AEC" w:rsidP="64C16471" w:rsidRDefault="004C3AEC" w14:paraId="1714C3EF" w14:textId="48AB6543">
      <w:pPr>
        <w:pStyle w:val="BodyText"/>
        <w:tabs>
          <w:tab w:val="left" w:pos="993"/>
        </w:tabs>
        <w:spacing w:after="0" w:line="240" w:lineRule="auto"/>
        <w:ind w:left="989" w:right="23" w:hanging="195"/>
        <w:jc w:val="both"/>
        <w:rPr>
          <w:rStyle w:val="Emphasis"/>
          <w:i w:val="0"/>
          <w:iCs w:val="0"/>
        </w:rPr>
      </w:pPr>
      <w:r w:rsidRPr="64C16471">
        <w:rPr>
          <w:rStyle w:val="Emphasis"/>
          <w:i w:val="0"/>
          <w:iCs w:val="0"/>
        </w:rPr>
        <w:t>-</w:t>
      </w:r>
      <w:r>
        <w:tab/>
      </w:r>
      <w:r w:rsidRPr="64C16471" w:rsidR="00DB5B61">
        <w:rPr>
          <w:rStyle w:val="Emphasis"/>
          <w:i w:val="0"/>
          <w:iCs w:val="0"/>
        </w:rPr>
        <w:t xml:space="preserve">przesyłania odpowiedzi na wezwanie </w:t>
      </w:r>
      <w:r w:rsidRPr="64C16471" w:rsidR="00441030">
        <w:rPr>
          <w:rStyle w:val="Emphasis"/>
          <w:i w:val="0"/>
          <w:iCs w:val="0"/>
        </w:rPr>
        <w:t>zamawiając</w:t>
      </w:r>
      <w:r w:rsidRPr="64C16471" w:rsidR="00DB5B61">
        <w:rPr>
          <w:rStyle w:val="Emphasis"/>
          <w:i w:val="0"/>
          <w:iCs w:val="0"/>
        </w:rPr>
        <w:t xml:space="preserve">ego do złożenia wyjaśnień dotyczących treści oświadczenia, o którym mowa w art. 125 ust. 1 </w:t>
      </w:r>
      <w:r w:rsidRPr="64C16471" w:rsidR="68616EEA">
        <w:rPr>
          <w:rStyle w:val="Emphasis"/>
          <w:i w:val="0"/>
          <w:iCs w:val="0"/>
        </w:rPr>
        <w:t xml:space="preserve">ustawy </w:t>
      </w:r>
      <w:r w:rsidRPr="64C16471" w:rsidR="00DB5B61">
        <w:rPr>
          <w:rStyle w:val="Emphasis"/>
          <w:i w:val="0"/>
          <w:iCs w:val="0"/>
        </w:rPr>
        <w:t>lub złożonych podmiotowych środków dowodowych lub innych dokumentów lub oświadczeń składanych w postępowaniu;</w:t>
      </w:r>
    </w:p>
    <w:p w:rsidRPr="0074052E" w:rsidR="004C3AEC" w:rsidP="004C3AEC" w:rsidRDefault="004C3AEC" w14:paraId="292E4EA9" w14:textId="162C2D89">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r>
      <w:r w:rsidRPr="0074052E" w:rsidR="00DB5B61">
        <w:rPr>
          <w:rStyle w:val="Emphasis"/>
          <w:i w:val="0"/>
          <w:iCs w:val="0"/>
        </w:rPr>
        <w:t xml:space="preserve">przesyłania odpowiedzi na wezwanie </w:t>
      </w:r>
      <w:r w:rsidR="00441030">
        <w:rPr>
          <w:rStyle w:val="Emphasis"/>
          <w:i w:val="0"/>
          <w:iCs w:val="0"/>
        </w:rPr>
        <w:t>zamawiając</w:t>
      </w:r>
      <w:r w:rsidRPr="0074052E" w:rsidR="00DB5B61">
        <w:rPr>
          <w:rStyle w:val="Emphasis"/>
          <w:i w:val="0"/>
          <w:iCs w:val="0"/>
        </w:rPr>
        <w:t>ego do złożenia wyjaśnień dot. treści przedmiotowych środków dowodowych</w:t>
      </w:r>
      <w:r w:rsidRPr="0074052E">
        <w:rPr>
          <w:rStyle w:val="Emphasis"/>
          <w:i w:val="0"/>
          <w:iCs w:val="0"/>
        </w:rPr>
        <w:t>;</w:t>
      </w:r>
    </w:p>
    <w:p w:rsidRPr="0074052E" w:rsidR="004C3AEC" w:rsidP="004C3AEC" w:rsidRDefault="00DB5B61" w14:paraId="1E9199E5" w14:textId="11EC6FCF">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sidR="0046533D">
        <w:rPr>
          <w:rStyle w:val="Emphasis"/>
          <w:i w:val="0"/>
          <w:iCs w:val="0"/>
        </w:rPr>
        <w:tab/>
      </w:r>
      <w:r w:rsidRPr="0074052E">
        <w:rPr>
          <w:rStyle w:val="Emphasis"/>
          <w:i w:val="0"/>
          <w:iCs w:val="0"/>
        </w:rPr>
        <w:t xml:space="preserve">przesłania odpowiedzi na inne wezwania </w:t>
      </w:r>
      <w:r w:rsidR="00441030">
        <w:rPr>
          <w:rStyle w:val="Emphasis"/>
          <w:i w:val="0"/>
          <w:iCs w:val="0"/>
        </w:rPr>
        <w:t>zamawiając</w:t>
      </w:r>
      <w:r w:rsidRPr="0074052E">
        <w:rPr>
          <w:rStyle w:val="Emphasis"/>
          <w:i w:val="0"/>
          <w:iCs w:val="0"/>
        </w:rPr>
        <w:t>ego wynikające z ustawy</w:t>
      </w:r>
      <w:r w:rsidRPr="0074052E" w:rsidR="004C3AEC">
        <w:rPr>
          <w:rStyle w:val="Emphasis"/>
          <w:i w:val="0"/>
          <w:iCs w:val="0"/>
        </w:rPr>
        <w:t>;</w:t>
      </w:r>
    </w:p>
    <w:p w:rsidRPr="0074052E" w:rsidR="0046533D" w:rsidP="004C3AEC" w:rsidRDefault="00DB5B61" w14:paraId="2CA7CBFA" w14:textId="57817998">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sidR="0046533D">
        <w:rPr>
          <w:rStyle w:val="Emphasis"/>
          <w:i w:val="0"/>
          <w:iCs w:val="0"/>
        </w:rPr>
        <w:tab/>
      </w:r>
      <w:r w:rsidRPr="0074052E">
        <w:rPr>
          <w:rStyle w:val="Emphasis"/>
          <w:i w:val="0"/>
          <w:iCs w:val="0"/>
        </w:rPr>
        <w:t xml:space="preserve">przesyłania wniosków, informacji, oświadczeń </w:t>
      </w:r>
      <w:r w:rsidR="00441030">
        <w:rPr>
          <w:rStyle w:val="Emphasis"/>
          <w:i w:val="0"/>
          <w:iCs w:val="0"/>
        </w:rPr>
        <w:t>wykonawc</w:t>
      </w:r>
      <w:r w:rsidRPr="0074052E">
        <w:rPr>
          <w:rStyle w:val="Emphasis"/>
          <w:i w:val="0"/>
          <w:iCs w:val="0"/>
        </w:rPr>
        <w:t>y</w:t>
      </w:r>
      <w:r w:rsidRPr="0074052E" w:rsidR="0046533D">
        <w:rPr>
          <w:rStyle w:val="Emphasis"/>
          <w:i w:val="0"/>
          <w:iCs w:val="0"/>
        </w:rPr>
        <w:t>;</w:t>
      </w:r>
    </w:p>
    <w:p w:rsidRPr="0074052E" w:rsidR="0046533D" w:rsidP="004C3AEC" w:rsidRDefault="00DB5B61" w14:paraId="6ECDAA31" w14:textId="70DD98B7">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sidR="0046533D">
        <w:rPr>
          <w:rStyle w:val="Emphasis"/>
          <w:i w:val="0"/>
          <w:iCs w:val="0"/>
        </w:rPr>
        <w:tab/>
      </w:r>
      <w:r w:rsidRPr="0074052E">
        <w:rPr>
          <w:rStyle w:val="Emphasis"/>
          <w:i w:val="0"/>
          <w:iCs w:val="0"/>
        </w:rPr>
        <w:t>przesyłania odwołania/inne</w:t>
      </w:r>
    </w:p>
    <w:p w:rsidRPr="0074052E" w:rsidR="00DB5B61" w:rsidP="64C16471" w:rsidRDefault="0046533D" w14:paraId="3F951CE6" w14:textId="608AC79F">
      <w:pPr>
        <w:pStyle w:val="BodyText"/>
        <w:tabs>
          <w:tab w:val="left" w:pos="993"/>
        </w:tabs>
        <w:spacing w:after="0" w:line="240" w:lineRule="auto"/>
        <w:ind w:left="989" w:right="23" w:hanging="195"/>
        <w:jc w:val="both"/>
        <w:rPr>
          <w:rStyle w:val="Emphasis"/>
          <w:i w:val="0"/>
          <w:iCs w:val="0"/>
        </w:rPr>
      </w:pPr>
      <w:r w:rsidRPr="0074052E">
        <w:rPr>
          <w:rStyle w:val="Emphasis"/>
          <w:i w:val="0"/>
          <w:iCs w:val="0"/>
        </w:rPr>
        <w:tab/>
      </w:r>
      <w:r w:rsidRPr="64C16471" w:rsidR="00DB5B61">
        <w:rPr>
          <w:rStyle w:val="Emphasis"/>
          <w:i w:val="0"/>
          <w:iCs w:val="0"/>
        </w:rPr>
        <w:t xml:space="preserve">odbywa się za pośrednictwem platformazakupowa.pl i formularza „Wyślij wiadomość do zamawiającego”. </w:t>
      </w:r>
      <w:r w:rsidRPr="0074052E" w:rsidR="00662976">
        <w:rPr>
          <w:rStyle w:val="Emphasis"/>
          <w:i w:val="0"/>
          <w:iCs w:val="0"/>
        </w:rPr>
        <w:br/>
      </w:r>
      <w:r w:rsidRPr="64C16471" w:rsidR="00DB5B61">
        <w:rPr>
          <w:rStyle w:val="Emphasis"/>
          <w:i w:val="0"/>
          <w:iCs w:val="0"/>
        </w:rPr>
        <w:t xml:space="preserve">Za datę przekazania (wpływu) oświadczeń, wniosków, zawiadomień oraz informacji </w:t>
      </w:r>
      <w:r w:rsidRPr="64C16471" w:rsidR="00DB5B61">
        <w:rPr>
          <w:rStyle w:val="Emphasis"/>
          <w:i w:val="0"/>
          <w:iCs w:val="0"/>
        </w:rPr>
        <w:t xml:space="preserve">przyjmuje się datę ich przesłania za pośrednictwem platformazakupowa.pl poprzez kliknięcie przycisku „Wyślij wiadomość do zamawiającego” po których pojawi się komunikat, że wiadomość została wysłana do zamawiającego. </w:t>
      </w:r>
      <w:r w:rsidRPr="64C16471" w:rsidR="181B18EC">
        <w:rPr>
          <w:rStyle w:val="Emphasis"/>
          <w:i w:val="0"/>
          <w:iCs w:val="0"/>
        </w:rPr>
        <w:t>Z</w:t>
      </w:r>
      <w:r w:rsidRPr="64C16471" w:rsidR="00441030">
        <w:rPr>
          <w:rStyle w:val="Emphasis"/>
          <w:i w:val="0"/>
          <w:iCs w:val="0"/>
        </w:rPr>
        <w:t>amawiając</w:t>
      </w:r>
      <w:r w:rsidRPr="64C16471" w:rsidR="00DB5B61">
        <w:rPr>
          <w:rStyle w:val="Emphasis"/>
          <w:i w:val="0"/>
          <w:iCs w:val="0"/>
        </w:rPr>
        <w:t xml:space="preserve">y dopuszcza, opcjonalnie, komunikację za pośrednictwem poczty elektronicznej. Adres poczty elektronicznej osoby uprawnionej do kontaktu z </w:t>
      </w:r>
      <w:r w:rsidRPr="64C16471" w:rsidR="5180A8B2">
        <w:rPr>
          <w:rStyle w:val="Emphasis"/>
          <w:i w:val="0"/>
          <w:iCs w:val="0"/>
        </w:rPr>
        <w:t>w</w:t>
      </w:r>
      <w:r w:rsidRPr="64C16471" w:rsidR="00DB5B61">
        <w:rPr>
          <w:rStyle w:val="Emphasis"/>
          <w:i w:val="0"/>
          <w:iCs w:val="0"/>
        </w:rPr>
        <w:t xml:space="preserve">ykonawcami: </w:t>
      </w:r>
      <w:r w:rsidRPr="64C16471" w:rsidR="00662976">
        <w:rPr>
          <w:rStyle w:val="Emphasis"/>
          <w:i w:val="0"/>
          <w:iCs w:val="0"/>
        </w:rPr>
        <w:t>adm@gliwice.wsa.gov.pl</w:t>
      </w:r>
    </w:p>
    <w:p w:rsidRPr="0074052E" w:rsidR="00AA3B41" w:rsidP="00AA3B41" w:rsidRDefault="00DB5B61" w14:paraId="16F5F850" w14:textId="52035935">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Zamawiający będzie przekazywał wykonawcom informacje za pośrednictwem platformazakupowa.pl. Informacje dotyczące odpowiedzi na pytania, zmiany specyfikacji, zmiany terminu składania i otwarcia ofert </w:t>
      </w:r>
      <w:r w:rsidR="00441030">
        <w:rPr>
          <w:rStyle w:val="Emphasis"/>
          <w:i w:val="0"/>
          <w:iCs w:val="0"/>
        </w:rPr>
        <w:t>zamawiając</w:t>
      </w:r>
      <w:r w:rsidRPr="0074052E">
        <w:rPr>
          <w:rStyle w:val="Emphasis"/>
          <w:i w:val="0"/>
          <w:iCs w:val="0"/>
        </w:rPr>
        <w:t xml:space="preserve">y będzie zamieszczał na platformie w sekcji “Komunikaty”. Korespondencja, której zgodnie z obowiązującymi przepisami adresatem jest konkretny </w:t>
      </w:r>
      <w:r w:rsidR="00441030">
        <w:rPr>
          <w:rStyle w:val="Emphasis"/>
          <w:i w:val="0"/>
          <w:iCs w:val="0"/>
        </w:rPr>
        <w:t>wykonawc</w:t>
      </w:r>
      <w:r w:rsidRPr="0074052E">
        <w:rPr>
          <w:rStyle w:val="Emphasis"/>
          <w:i w:val="0"/>
          <w:iCs w:val="0"/>
        </w:rPr>
        <w:t>a, będzie przekazywana za pośrednictwem platformazakupowa.pl do konkretnego wykonawcy.</w:t>
      </w:r>
    </w:p>
    <w:p w:rsidRPr="0074052E" w:rsidR="00AA3B41" w:rsidP="373755B3" w:rsidRDefault="00DB5B61" w14:paraId="2DE7CC8B" w14:textId="111B8042">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Wykonawca jako podmiot profesjonalny ma obowiązek sprawdzania komunikatów i</w:t>
      </w:r>
      <w:r w:rsidR="00B72D5B">
        <w:rPr>
          <w:rStyle w:val="Emphasis"/>
          <w:i w:val="0"/>
          <w:iCs w:val="0"/>
        </w:rPr>
        <w:t> </w:t>
      </w:r>
      <w:r w:rsidRPr="373755B3">
        <w:rPr>
          <w:rStyle w:val="Emphasis"/>
          <w:i w:val="0"/>
          <w:iCs w:val="0"/>
        </w:rPr>
        <w:t xml:space="preserve">wiadomości bezpośrednio na platformazakupowa.pl przesłanych przez </w:t>
      </w:r>
      <w:r w:rsidR="00441030">
        <w:rPr>
          <w:rStyle w:val="Emphasis"/>
          <w:i w:val="0"/>
          <w:iCs w:val="0"/>
        </w:rPr>
        <w:t>zamawiając</w:t>
      </w:r>
      <w:r w:rsidRPr="373755B3">
        <w:rPr>
          <w:rStyle w:val="Emphasis"/>
          <w:i w:val="0"/>
          <w:iCs w:val="0"/>
        </w:rPr>
        <w:t>ego, gdyż system powiadomień może ulec awarii lub powiadomienie może trafić do folderu SPAM.</w:t>
      </w:r>
    </w:p>
    <w:p w:rsidRPr="0074052E" w:rsidR="00126C9B" w:rsidP="373755B3" w:rsidRDefault="00DB5B61" w14:paraId="45B61C5F" w14:textId="0B866FC7">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Zamawiający, zgodnie z § 11 ust. 2 ROZPORZĄDZENI</w:t>
      </w:r>
      <w:r w:rsidRPr="373755B3" w:rsidR="062E5FAB">
        <w:rPr>
          <w:rStyle w:val="Emphasis"/>
          <w:i w:val="0"/>
          <w:iCs w:val="0"/>
        </w:rPr>
        <w:t>A</w:t>
      </w:r>
      <w:r w:rsidRPr="373755B3">
        <w:rPr>
          <w:rStyle w:val="Emphasis"/>
          <w:i w:val="0"/>
          <w:iCs w:val="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373755B3" w:rsidR="6E209BAB">
        <w:rPr>
          <w:rStyle w:val="Emphasis"/>
          <w:i w:val="0"/>
          <w:iCs w:val="0"/>
        </w:rPr>
        <w:t>,</w:t>
      </w:r>
      <w:r w:rsidRPr="373755B3">
        <w:rPr>
          <w:rStyle w:val="Emphasis"/>
          <w:i w:val="0"/>
          <w:iCs w:val="0"/>
        </w:rPr>
        <w:t xml:space="preserve"> zamieszcza wymagania dotyczące specyfikacji połączenia, formatu przesyłanych danych oraz szyfrowania i oznaczania czasu przekazania i odbioru danych za pośrednictwem platformazakupowa.pl, tj.:</w:t>
      </w:r>
      <w:r>
        <w:br/>
      </w:r>
      <w:r w:rsidRPr="373755B3" w:rsidR="00AA3B41">
        <w:rPr>
          <w:rStyle w:val="Emphasis"/>
          <w:i w:val="0"/>
          <w:iCs w:val="0"/>
        </w:rPr>
        <w:t xml:space="preserve">- </w:t>
      </w:r>
      <w:r w:rsidRPr="373755B3">
        <w:rPr>
          <w:rStyle w:val="Emphasis"/>
          <w:i w:val="0"/>
          <w:iCs w:val="0"/>
        </w:rPr>
        <w:t xml:space="preserve">stały dostęp do sieci Internet o gwarantowanej przepustowości nie mniejszej niż 512 </w:t>
      </w:r>
      <w:proofErr w:type="spellStart"/>
      <w:r w:rsidRPr="373755B3">
        <w:rPr>
          <w:rStyle w:val="Emphasis"/>
          <w:i w:val="0"/>
          <w:iCs w:val="0"/>
        </w:rPr>
        <w:t>kb</w:t>
      </w:r>
      <w:proofErr w:type="spellEnd"/>
      <w:r w:rsidRPr="373755B3">
        <w:rPr>
          <w:rStyle w:val="Emphasis"/>
          <w:i w:val="0"/>
          <w:iCs w:val="0"/>
        </w:rPr>
        <w:t>/s,</w:t>
      </w:r>
      <w:r>
        <w:br/>
      </w:r>
      <w:r w:rsidRPr="373755B3" w:rsidR="00AA3B41">
        <w:rPr>
          <w:rStyle w:val="Emphasis"/>
          <w:i w:val="0"/>
          <w:iCs w:val="0"/>
        </w:rPr>
        <w:t xml:space="preserve">- </w:t>
      </w:r>
      <w:r w:rsidRPr="373755B3">
        <w:rPr>
          <w:rStyle w:val="Emphasis"/>
          <w:i w:val="0"/>
          <w:iCs w:val="0"/>
        </w:rPr>
        <w:t>komputer klasy PC lub MAC o następującej konfiguracji: pamięć min. 2 GB Ram, procesor Intel IV 2 GHZ lub jego nowsza wersja, jeden z systemów operacyjnych - MS Windows 7, Mac Os x 10 4, Linux, lub ich nowsze wersje,</w:t>
      </w:r>
      <w:r>
        <w:br/>
      </w:r>
      <w:r w:rsidRPr="373755B3" w:rsidR="008F72F9">
        <w:rPr>
          <w:rStyle w:val="Emphasis"/>
          <w:i w:val="0"/>
          <w:iCs w:val="0"/>
        </w:rPr>
        <w:t xml:space="preserve">- </w:t>
      </w:r>
      <w:r w:rsidRPr="373755B3">
        <w:rPr>
          <w:rStyle w:val="Emphasis"/>
          <w:i w:val="0"/>
          <w:iCs w:val="0"/>
        </w:rPr>
        <w:t xml:space="preserve">zainstalowana dowolna, inna przeglądarka internetowa niż Internet Explorer, </w:t>
      </w:r>
      <w:r>
        <w:br/>
      </w:r>
      <w:r w:rsidRPr="373755B3" w:rsidR="008F72F9">
        <w:rPr>
          <w:rStyle w:val="Emphasis"/>
          <w:i w:val="0"/>
          <w:iCs w:val="0"/>
        </w:rPr>
        <w:t xml:space="preserve">- </w:t>
      </w:r>
      <w:r w:rsidRPr="373755B3">
        <w:rPr>
          <w:rStyle w:val="Emphasis"/>
          <w:i w:val="0"/>
          <w:iCs w:val="0"/>
        </w:rPr>
        <w:t>włączona obsługa JavaScript,</w:t>
      </w:r>
      <w:r>
        <w:br/>
      </w:r>
      <w:r w:rsidRPr="373755B3" w:rsidR="008F72F9">
        <w:rPr>
          <w:rStyle w:val="Emphasis"/>
          <w:i w:val="0"/>
          <w:iCs w:val="0"/>
        </w:rPr>
        <w:t xml:space="preserve">- </w:t>
      </w:r>
      <w:r w:rsidRPr="373755B3">
        <w:rPr>
          <w:rStyle w:val="Emphasis"/>
          <w:i w:val="0"/>
          <w:iCs w:val="0"/>
        </w:rPr>
        <w:t xml:space="preserve">zainstalowany program Adobe </w:t>
      </w:r>
      <w:proofErr w:type="spellStart"/>
      <w:r w:rsidRPr="373755B3">
        <w:rPr>
          <w:rStyle w:val="Emphasis"/>
          <w:i w:val="0"/>
          <w:iCs w:val="0"/>
        </w:rPr>
        <w:t>Acrobat</w:t>
      </w:r>
      <w:proofErr w:type="spellEnd"/>
      <w:r w:rsidRPr="373755B3">
        <w:rPr>
          <w:rStyle w:val="Emphasis"/>
          <w:i w:val="0"/>
          <w:iCs w:val="0"/>
        </w:rPr>
        <w:t xml:space="preserve"> Reader lub inny obsługujący format plików .pdf,</w:t>
      </w:r>
      <w:r>
        <w:br/>
      </w:r>
      <w:r w:rsidRPr="373755B3" w:rsidR="008F72F9">
        <w:rPr>
          <w:rStyle w:val="Emphasis"/>
          <w:i w:val="0"/>
          <w:iCs w:val="0"/>
        </w:rPr>
        <w:t xml:space="preserve">- </w:t>
      </w:r>
      <w:r w:rsidRPr="373755B3" w:rsidR="265EEA79">
        <w:rPr>
          <w:rStyle w:val="Emphasis"/>
          <w:i w:val="0"/>
          <w:iCs w:val="0"/>
        </w:rPr>
        <w:t>p</w:t>
      </w:r>
      <w:r w:rsidRPr="373755B3">
        <w:rPr>
          <w:rStyle w:val="Emphasis"/>
          <w:i w:val="0"/>
          <w:iCs w:val="0"/>
        </w:rPr>
        <w:t>latformazakupowa.pl działa według standardu przyjętego w komunikacji sieciowej - kodowanie UTF8,</w:t>
      </w:r>
      <w:r>
        <w:br/>
      </w:r>
      <w:r w:rsidRPr="373755B3" w:rsidR="008F72F9">
        <w:rPr>
          <w:rStyle w:val="Emphasis"/>
          <w:i w:val="0"/>
          <w:iCs w:val="0"/>
        </w:rPr>
        <w:t xml:space="preserve">- </w:t>
      </w:r>
      <w:r w:rsidRPr="373755B3" w:rsidR="465E21C8">
        <w:rPr>
          <w:rStyle w:val="Emphasis"/>
          <w:i w:val="0"/>
          <w:iCs w:val="0"/>
        </w:rPr>
        <w:t>o</w:t>
      </w:r>
      <w:r w:rsidRPr="373755B3">
        <w:rPr>
          <w:rStyle w:val="Emphasis"/>
          <w:i w:val="0"/>
          <w:iCs w:val="0"/>
        </w:rPr>
        <w:t>znaczenie czasu odbioru danych przez platformę zakupową stanowi datę oraz dokładny czas (</w:t>
      </w:r>
      <w:proofErr w:type="spellStart"/>
      <w:r w:rsidRPr="373755B3">
        <w:rPr>
          <w:rStyle w:val="Emphasis"/>
          <w:i w:val="0"/>
          <w:iCs w:val="0"/>
        </w:rPr>
        <w:t>hh:mm:ss</w:t>
      </w:r>
      <w:proofErr w:type="spellEnd"/>
      <w:r w:rsidRPr="373755B3">
        <w:rPr>
          <w:rStyle w:val="Emphasis"/>
          <w:i w:val="0"/>
          <w:iCs w:val="0"/>
        </w:rPr>
        <w:t>) generowany wg. czasu lokalnego serwera synchronizowanego z</w:t>
      </w:r>
      <w:r w:rsidR="00B72D5B">
        <w:rPr>
          <w:rStyle w:val="Emphasis"/>
          <w:i w:val="0"/>
          <w:iCs w:val="0"/>
        </w:rPr>
        <w:t> </w:t>
      </w:r>
      <w:r w:rsidRPr="373755B3">
        <w:rPr>
          <w:rStyle w:val="Emphasis"/>
          <w:i w:val="0"/>
          <w:iCs w:val="0"/>
        </w:rPr>
        <w:t>zegarem Głównego Urzędu Miar.</w:t>
      </w:r>
    </w:p>
    <w:p w:rsidRPr="0074052E" w:rsidR="004271E6" w:rsidP="6BF72739" w:rsidRDefault="00DB5B61" w14:paraId="666FC55B" w14:textId="2825ABB8">
      <w:pPr>
        <w:pStyle w:val="BodyText"/>
        <w:numPr>
          <w:ilvl w:val="1"/>
          <w:numId w:val="1"/>
        </w:numPr>
        <w:spacing w:after="0" w:line="240" w:lineRule="auto"/>
        <w:ind w:left="709" w:right="23" w:hanging="709"/>
        <w:jc w:val="both"/>
        <w:rPr>
          <w:rStyle w:val="Emphasis"/>
          <w:i w:val="0"/>
          <w:iCs w:val="0"/>
        </w:rPr>
      </w:pPr>
      <w:r w:rsidRPr="6BF72739" w:rsidR="00DB5B61">
        <w:rPr>
          <w:rStyle w:val="Emphasis"/>
          <w:i w:val="0"/>
          <w:iCs w:val="0"/>
        </w:rPr>
        <w:t>Wykonawca, przystępując do niniejszego postępowania o udzielenie zamówienia publicznego:</w:t>
      </w:r>
      <w:r w:rsidRPr="6BF72739" w:rsidR="00FA5BA8">
        <w:rPr>
          <w:rStyle w:val="Emphasis"/>
          <w:i w:val="0"/>
          <w:iCs w:val="0"/>
        </w:rPr>
        <w:t xml:space="preserve"> </w:t>
      </w:r>
      <w:r w:rsidRPr="6BF72739" w:rsidR="00DB5B61">
        <w:rPr>
          <w:rStyle w:val="Emphasis"/>
          <w:i w:val="0"/>
          <w:iCs w:val="0"/>
        </w:rPr>
        <w:t>akceptuje warunki korzystania z platformazakupowa.pl określone w</w:t>
      </w:r>
      <w:r w:rsidRPr="6BF72739" w:rsidR="00B72D5B">
        <w:rPr>
          <w:rStyle w:val="Emphasis"/>
          <w:i w:val="0"/>
          <w:iCs w:val="0"/>
        </w:rPr>
        <w:t> </w:t>
      </w:r>
      <w:r w:rsidRPr="6BF72739" w:rsidR="00DB5B61">
        <w:rPr>
          <w:rStyle w:val="Emphasis"/>
          <w:i w:val="0"/>
          <w:iCs w:val="0"/>
        </w:rPr>
        <w:t>Regulaminie zamieszczonym na stronie internetowej pod linkiem</w:t>
      </w:r>
      <w:r w:rsidRPr="6BF72739" w:rsidR="4D852EEC">
        <w:rPr>
          <w:rStyle w:val="Emphasis"/>
          <w:i w:val="0"/>
          <w:iCs w:val="0"/>
        </w:rPr>
        <w:t xml:space="preserve"> </w:t>
      </w:r>
      <w:r w:rsidRPr="6BF72739" w:rsidR="00DB5B61">
        <w:rPr>
          <w:rStyle w:val="Emphasis"/>
          <w:i w:val="0"/>
          <w:iCs w:val="0"/>
        </w:rPr>
        <w:t>w zakładce „Regulamin" oraz uznaje go za wiążący,</w:t>
      </w:r>
      <w:r w:rsidRPr="6BF72739" w:rsidR="00FA5BA8">
        <w:rPr>
          <w:rStyle w:val="Emphasis"/>
          <w:i w:val="0"/>
          <w:iCs w:val="0"/>
        </w:rPr>
        <w:t xml:space="preserve"> </w:t>
      </w:r>
      <w:r w:rsidRPr="6BF72739" w:rsidR="00DB5B61">
        <w:rPr>
          <w:rStyle w:val="Emphasis"/>
          <w:i w:val="0"/>
          <w:iCs w:val="0"/>
        </w:rPr>
        <w:t>zapoznał i stosuje się do Instrukcji składania ofert/wniosków dostępnej pod linkiem</w:t>
      </w:r>
      <w:r w:rsidRPr="6BF72739" w:rsidR="00FA5BA8">
        <w:rPr>
          <w:rStyle w:val="Emphasis"/>
          <w:i w:val="0"/>
          <w:iCs w:val="0"/>
        </w:rPr>
        <w:t xml:space="preserve"> </w:t>
      </w:r>
      <w:r w:rsidRPr="6BF72739" w:rsidR="00482B08">
        <w:rPr>
          <w:rStyle w:val="Emphasis"/>
          <w:i w:val="0"/>
          <w:iCs w:val="0"/>
        </w:rPr>
        <w:t>h</w:t>
      </w:r>
      <w:r w:rsidRPr="6BF72739" w:rsidR="004271E6">
        <w:rPr>
          <w:rStyle w:val="Emphasis"/>
          <w:i w:val="0"/>
          <w:iCs w:val="0"/>
        </w:rPr>
        <w:t>ttps://drive.google.com/file/d/1Kd1DttbBeiNWt4q4slS4t76lZVKPbkyD/view</w:t>
      </w:r>
      <w:r w:rsidRPr="6BF72739" w:rsidR="00DB5B61">
        <w:rPr>
          <w:rStyle w:val="Emphasis"/>
          <w:i w:val="0"/>
          <w:iCs w:val="0"/>
        </w:rPr>
        <w:t>.</w:t>
      </w:r>
      <w:r w:rsidRPr="6BF72739" w:rsidR="00DB5B61">
        <w:rPr>
          <w:rStyle w:val="Emphasis"/>
          <w:i w:val="0"/>
          <w:iCs w:val="0"/>
        </w:rPr>
        <w:t xml:space="preserve"> </w:t>
      </w:r>
    </w:p>
    <w:p w:rsidRPr="0074052E" w:rsidR="00D24074" w:rsidP="64C16471" w:rsidRDefault="00DB5B61" w14:paraId="06378D7D" w14:textId="29C53B44">
      <w:pPr>
        <w:pStyle w:val="BodyText"/>
        <w:numPr>
          <w:ilvl w:val="1"/>
          <w:numId w:val="1"/>
        </w:numPr>
        <w:spacing w:after="0" w:line="240" w:lineRule="auto"/>
        <w:ind w:left="709" w:right="23" w:hanging="709"/>
        <w:jc w:val="both"/>
        <w:rPr>
          <w:rStyle w:val="Emphasis"/>
          <w:i w:val="0"/>
          <w:iCs w:val="0"/>
        </w:rPr>
      </w:pPr>
      <w:r w:rsidRPr="64C16471">
        <w:rPr>
          <w:rStyle w:val="Emphasis"/>
          <w:i w:val="0"/>
          <w:iCs w:val="0"/>
        </w:rPr>
        <w:t>Zamawiający nie ponosi odpowiedzialności za złożenie oferty w sposób niezgodny z</w:t>
      </w:r>
      <w:r w:rsidR="00B72D5B">
        <w:rPr>
          <w:rStyle w:val="Emphasis"/>
          <w:i w:val="0"/>
          <w:iCs w:val="0"/>
        </w:rPr>
        <w:t> </w:t>
      </w:r>
      <w:r w:rsidRPr="64C16471">
        <w:rPr>
          <w:rStyle w:val="Emphasis"/>
          <w:i w:val="0"/>
          <w:iCs w:val="0"/>
        </w:rPr>
        <w:t xml:space="preserve">Instrukcją korzystania z platformazakupowa.pl, w szczególności za sytuację, gdy </w:t>
      </w:r>
      <w:r w:rsidRPr="64C16471" w:rsidR="00441030">
        <w:rPr>
          <w:rStyle w:val="Emphasis"/>
          <w:i w:val="0"/>
          <w:iCs w:val="0"/>
        </w:rPr>
        <w:t>zamawiając</w:t>
      </w:r>
      <w:r w:rsidRPr="64C16471">
        <w:rPr>
          <w:rStyle w:val="Emphasis"/>
          <w:i w:val="0"/>
          <w:iCs w:val="0"/>
        </w:rPr>
        <w:t xml:space="preserve">y zapozna się z treścią oferty przed upływem terminu składania ofert (np. złożenie oferty w zakładce „Wyślij wiadomość do zamawiającego”). Taka oferta zostanie uznana przez </w:t>
      </w:r>
      <w:r w:rsidRPr="64C16471" w:rsidR="00441030">
        <w:rPr>
          <w:rStyle w:val="Emphasis"/>
          <w:i w:val="0"/>
          <w:iCs w:val="0"/>
        </w:rPr>
        <w:t>zamawiając</w:t>
      </w:r>
      <w:r w:rsidRPr="64C16471">
        <w:rPr>
          <w:rStyle w:val="Emphasis"/>
          <w:i w:val="0"/>
          <w:iCs w:val="0"/>
        </w:rPr>
        <w:t>ego za ofertę handlową i nie będzie brana pod uwagę w</w:t>
      </w:r>
      <w:r w:rsidR="008D34D2">
        <w:rPr>
          <w:rStyle w:val="Emphasis"/>
          <w:i w:val="0"/>
          <w:iCs w:val="0"/>
        </w:rPr>
        <w:t> </w:t>
      </w:r>
      <w:r w:rsidRPr="64C16471">
        <w:rPr>
          <w:rStyle w:val="Emphasis"/>
          <w:i w:val="0"/>
          <w:iCs w:val="0"/>
        </w:rPr>
        <w:t>przedmiotowym postępowaniu</w:t>
      </w:r>
      <w:r w:rsidRPr="64C16471" w:rsidR="1A9A21F5">
        <w:rPr>
          <w:rStyle w:val="Emphasis"/>
          <w:i w:val="0"/>
          <w:iCs w:val="0"/>
        </w:rPr>
        <w:t xml:space="preserve">, </w:t>
      </w:r>
      <w:r w:rsidRPr="64C16471">
        <w:rPr>
          <w:rStyle w:val="Emphasis"/>
          <w:i w:val="0"/>
          <w:iCs w:val="0"/>
        </w:rPr>
        <w:t xml:space="preserve">ponieważ nie został spełniony obowiązek </w:t>
      </w:r>
      <w:r w:rsidRPr="64C16471" w:rsidR="16CDAF81">
        <w:rPr>
          <w:rStyle w:val="Emphasis"/>
          <w:i w:val="0"/>
          <w:iCs w:val="0"/>
        </w:rPr>
        <w:t>określony</w:t>
      </w:r>
      <w:r w:rsidRPr="64C16471">
        <w:rPr>
          <w:rStyle w:val="Emphasis"/>
          <w:i w:val="0"/>
          <w:iCs w:val="0"/>
        </w:rPr>
        <w:t xml:space="preserve"> w</w:t>
      </w:r>
      <w:r w:rsidR="008D34D2">
        <w:rPr>
          <w:rStyle w:val="Emphasis"/>
          <w:i w:val="0"/>
          <w:iCs w:val="0"/>
        </w:rPr>
        <w:t> </w:t>
      </w:r>
      <w:r w:rsidRPr="64C16471">
        <w:rPr>
          <w:rStyle w:val="Emphasis"/>
          <w:i w:val="0"/>
          <w:iCs w:val="0"/>
        </w:rPr>
        <w:t xml:space="preserve">art. 221 </w:t>
      </w:r>
      <w:r w:rsidRPr="64C16471" w:rsidR="4B34914C">
        <w:rPr>
          <w:rStyle w:val="Emphasis"/>
          <w:i w:val="0"/>
          <w:iCs w:val="0"/>
        </w:rPr>
        <w:t>u</w:t>
      </w:r>
      <w:r w:rsidRPr="64C16471">
        <w:rPr>
          <w:rStyle w:val="Emphasis"/>
          <w:i w:val="0"/>
          <w:iCs w:val="0"/>
        </w:rPr>
        <w:t>stawy.</w:t>
      </w:r>
    </w:p>
    <w:p w:rsidRPr="0074052E" w:rsidR="00DB5B61" w:rsidP="00D24074" w:rsidRDefault="00DB5B61" w14:paraId="7681B53F" w14:textId="4A3BA89E">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Zamawiający informuje, że instrukcje korzystania z platformazakupowa.pl dotyczące w</w:t>
      </w:r>
      <w:r w:rsidR="008D34D2">
        <w:rPr>
          <w:rStyle w:val="Emphasis"/>
          <w:i w:val="0"/>
          <w:iCs w:val="0"/>
        </w:rPr>
        <w:t> </w:t>
      </w:r>
      <w:r w:rsidRPr="0074052E">
        <w:rPr>
          <w:rStyle w:val="Emphasis"/>
          <w:i w:val="0"/>
          <w:iCs w:val="0"/>
        </w:rPr>
        <w:t xml:space="preserve">szczególności logowania, składania wniosków o wyjaśnienie treści SWZ, składania ofert oraz innych czynności podejmowanych w niniejszym postępowaniu przy użyciu </w:t>
      </w:r>
      <w:r w:rsidRPr="0074052E">
        <w:rPr>
          <w:rStyle w:val="Emphasis"/>
          <w:i w:val="0"/>
          <w:iCs w:val="0"/>
        </w:rPr>
        <w:t xml:space="preserve">platformazakupowa.pl znajdują się w zakładce „Instrukcje dla Wykonawców" na stronie internetowej pod adresem: </w:t>
      </w:r>
      <w:r w:rsidRPr="0074052E" w:rsidR="007E37DB">
        <w:rPr>
          <w:rStyle w:val="Emphasis"/>
          <w:i w:val="0"/>
          <w:iCs w:val="0"/>
        </w:rPr>
        <w:t>https://platformazakupowa.pl/strona/45-instrukcje.</w:t>
      </w:r>
    </w:p>
    <w:p w:rsidRPr="0074052E" w:rsidR="007E37DB" w:rsidP="00D24074" w:rsidRDefault="00F21C1A" w14:paraId="7AA154AB" w14:textId="4E327214">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Korzystanie z </w:t>
      </w:r>
      <w:r w:rsidRPr="0074052E" w:rsidR="00B573BC">
        <w:rPr>
          <w:rStyle w:val="Emphasis"/>
          <w:i w:val="0"/>
          <w:iCs w:val="0"/>
        </w:rPr>
        <w:t xml:space="preserve">platformyzakupowej.pl jest bezpłatne dla </w:t>
      </w:r>
      <w:r w:rsidR="00441030">
        <w:rPr>
          <w:rStyle w:val="Emphasis"/>
          <w:i w:val="0"/>
          <w:iCs w:val="0"/>
        </w:rPr>
        <w:t>wykonawc</w:t>
      </w:r>
      <w:r w:rsidRPr="0074052E" w:rsidR="00B573BC">
        <w:rPr>
          <w:rStyle w:val="Emphasis"/>
          <w:i w:val="0"/>
          <w:iCs w:val="0"/>
        </w:rPr>
        <w:t>ów.</w:t>
      </w:r>
    </w:p>
    <w:p w:rsidRPr="0074052E" w:rsidR="00FA5E0C" w:rsidP="3C0998AF" w:rsidRDefault="7B9122EF" w14:paraId="7CF15AC6" w14:textId="7A9D8230">
      <w:pPr>
        <w:pStyle w:val="BodyText"/>
        <w:numPr>
          <w:ilvl w:val="1"/>
          <w:numId w:val="1"/>
        </w:numPr>
        <w:spacing w:after="0"/>
        <w:ind w:left="709" w:right="23" w:hanging="709"/>
        <w:jc w:val="both"/>
        <w:rPr>
          <w:rStyle w:val="Emphasis"/>
          <w:i w:val="0"/>
          <w:iCs w:val="0"/>
        </w:rPr>
      </w:pPr>
      <w:r w:rsidRPr="0074052E">
        <w:rPr>
          <w:rStyle w:val="Emphasis"/>
          <w:i w:val="0"/>
          <w:iCs w:val="0"/>
        </w:rPr>
        <w:t xml:space="preserve">Zamawiający nie przewiduje sposobu komunikowania się z </w:t>
      </w:r>
      <w:r w:rsidR="00441030">
        <w:rPr>
          <w:rStyle w:val="Emphasis"/>
          <w:i w:val="0"/>
          <w:iCs w:val="0"/>
        </w:rPr>
        <w:t>wykonawc</w:t>
      </w:r>
      <w:r w:rsidRPr="0074052E">
        <w:rPr>
          <w:rStyle w:val="Emphasis"/>
          <w:i w:val="0"/>
          <w:iCs w:val="0"/>
        </w:rPr>
        <w:t>ami w inny sposób niż przy użyciu środków komunikacji elektronicznej, wskazanych w SWZ.</w:t>
      </w:r>
    </w:p>
    <w:p w:rsidRPr="0074052E" w:rsidR="0030002D" w:rsidP="0030002D" w:rsidRDefault="0030002D" w14:paraId="283531DA" w14:textId="77777777">
      <w:pPr>
        <w:pStyle w:val="BodyText"/>
        <w:spacing w:after="0"/>
        <w:ind w:left="709" w:right="23" w:firstLine="0"/>
        <w:jc w:val="both"/>
        <w:rPr>
          <w:rStyle w:val="Emphasis"/>
          <w:i w:val="0"/>
          <w:iCs w:val="0"/>
        </w:rPr>
      </w:pPr>
    </w:p>
    <w:p w:rsidRPr="0074052E" w:rsidR="0030002D" w:rsidP="64C16471" w:rsidRDefault="0030002D" w14:paraId="5D0E967E" w14:textId="2AC2B2CC">
      <w:pPr>
        <w:pStyle w:val="BodyText"/>
        <w:numPr>
          <w:ilvl w:val="0"/>
          <w:numId w:val="1"/>
        </w:numPr>
        <w:spacing w:after="0"/>
        <w:ind w:left="709" w:right="23" w:hanging="709"/>
        <w:jc w:val="both"/>
        <w:rPr>
          <w:rStyle w:val="Emphasis"/>
          <w:i w:val="0"/>
          <w:iCs w:val="0"/>
          <w:u w:val="single"/>
        </w:rPr>
      </w:pPr>
      <w:r w:rsidRPr="64C16471">
        <w:rPr>
          <w:rStyle w:val="Emphasis"/>
          <w:i w:val="0"/>
          <w:iCs w:val="0"/>
          <w:u w:val="single"/>
        </w:rPr>
        <w:t xml:space="preserve">Informacje o sposobie komunikowania się </w:t>
      </w:r>
      <w:r w:rsidRPr="64C16471" w:rsidR="417C9EDE">
        <w:rPr>
          <w:rStyle w:val="Emphasis"/>
          <w:i w:val="0"/>
          <w:iCs w:val="0"/>
          <w:u w:val="single"/>
        </w:rPr>
        <w:t>z</w:t>
      </w:r>
      <w:r w:rsidRPr="64C16471">
        <w:rPr>
          <w:rStyle w:val="Emphasis"/>
          <w:i w:val="0"/>
          <w:iCs w:val="0"/>
          <w:u w:val="single"/>
        </w:rPr>
        <w:t xml:space="preserve">amawiającego z </w:t>
      </w:r>
      <w:r w:rsidRPr="64C16471" w:rsidR="30DFBFD1">
        <w:rPr>
          <w:rStyle w:val="Emphasis"/>
          <w:i w:val="0"/>
          <w:iCs w:val="0"/>
          <w:u w:val="single"/>
        </w:rPr>
        <w:t>w</w:t>
      </w:r>
      <w:r w:rsidRPr="64C16471">
        <w:rPr>
          <w:rStyle w:val="Emphasis"/>
          <w:i w:val="0"/>
          <w:iCs w:val="0"/>
          <w:u w:val="single"/>
        </w:rPr>
        <w:t>ykonawcami w inny sposób niż przy użyciu środków komunikacji elektronicznej w przypadku zaistnienia jednej z</w:t>
      </w:r>
      <w:r w:rsidRPr="64C16471" w:rsidR="00C164AB">
        <w:rPr>
          <w:rStyle w:val="Emphasis"/>
          <w:i w:val="0"/>
          <w:iCs w:val="0"/>
          <w:u w:val="single"/>
        </w:rPr>
        <w:t> </w:t>
      </w:r>
      <w:r w:rsidRPr="64C16471">
        <w:rPr>
          <w:rStyle w:val="Emphasis"/>
          <w:i w:val="0"/>
          <w:iCs w:val="0"/>
          <w:u w:val="single"/>
        </w:rPr>
        <w:t>sytuacji określonych w art. 65 ust. 1, art. 66 i art. 69</w:t>
      </w:r>
      <w:r w:rsidRPr="64C16471" w:rsidR="377B3CE8">
        <w:rPr>
          <w:rStyle w:val="Emphasis"/>
          <w:i w:val="0"/>
          <w:iCs w:val="0"/>
          <w:u w:val="single"/>
        </w:rPr>
        <w:t xml:space="preserve"> ustawy</w:t>
      </w:r>
      <w:r w:rsidRPr="64C16471" w:rsidR="430E8A80">
        <w:rPr>
          <w:rStyle w:val="Emphasis"/>
          <w:i w:val="0"/>
          <w:iCs w:val="0"/>
          <w:u w:val="single"/>
        </w:rPr>
        <w:t>.</w:t>
      </w:r>
    </w:p>
    <w:p w:rsidRPr="0074052E" w:rsidR="0030002D" w:rsidP="743542B0" w:rsidRDefault="007B41CD" w14:paraId="6E435194" w14:textId="6FD1E3FB">
      <w:pPr>
        <w:pStyle w:val="BodyText"/>
        <w:numPr>
          <w:ilvl w:val="1"/>
          <w:numId w:val="1"/>
        </w:numPr>
        <w:spacing w:after="0"/>
        <w:ind w:left="709" w:right="23" w:hanging="709"/>
        <w:jc w:val="both"/>
        <w:rPr>
          <w:rStyle w:val="Emphasis"/>
          <w:i w:val="0"/>
          <w:iCs w:val="0"/>
        </w:rPr>
      </w:pPr>
      <w:r w:rsidRPr="0074052E">
        <w:rPr>
          <w:rStyle w:val="Emphasis"/>
          <w:i w:val="0"/>
          <w:iCs w:val="0"/>
        </w:rPr>
        <w:t>Nie dotyczy</w:t>
      </w:r>
      <w:r w:rsidRPr="0074052E" w:rsidR="5B23C000">
        <w:rPr>
          <w:rStyle w:val="Emphasis"/>
          <w:i w:val="0"/>
          <w:iCs w:val="0"/>
        </w:rPr>
        <w:t>.</w:t>
      </w:r>
    </w:p>
    <w:p w:rsidRPr="0074052E" w:rsidR="007B41CD" w:rsidP="007B41CD" w:rsidRDefault="007B41CD" w14:paraId="7DF30971" w14:textId="77777777">
      <w:pPr>
        <w:pStyle w:val="BodyText"/>
        <w:spacing w:after="0"/>
        <w:ind w:left="709" w:right="23" w:firstLine="0"/>
        <w:jc w:val="both"/>
        <w:rPr>
          <w:rStyle w:val="Emphasis"/>
          <w:i w:val="0"/>
          <w:iCs w:val="0"/>
        </w:rPr>
      </w:pPr>
    </w:p>
    <w:p w:rsidRPr="0074052E" w:rsidR="005348FF" w:rsidP="373755B3" w:rsidRDefault="007B41CD" w14:paraId="0BF8276C" w14:textId="08E14F79">
      <w:pPr>
        <w:pStyle w:val="BodyText"/>
        <w:numPr>
          <w:ilvl w:val="0"/>
          <w:numId w:val="1"/>
        </w:numPr>
        <w:spacing w:after="0"/>
        <w:ind w:left="709" w:right="23" w:hanging="709"/>
        <w:jc w:val="both"/>
        <w:rPr>
          <w:rStyle w:val="Emphasis"/>
          <w:i w:val="0"/>
          <w:iCs w:val="0"/>
          <w:u w:val="single"/>
        </w:rPr>
      </w:pPr>
      <w:r w:rsidRPr="373755B3">
        <w:rPr>
          <w:rStyle w:val="Emphasis"/>
          <w:i w:val="0"/>
          <w:iCs w:val="0"/>
          <w:u w:val="single"/>
        </w:rPr>
        <w:t>W</w:t>
      </w:r>
      <w:r w:rsidRPr="373755B3" w:rsidR="006926C7">
        <w:rPr>
          <w:rStyle w:val="Emphasis"/>
          <w:i w:val="0"/>
          <w:iCs w:val="0"/>
          <w:u w:val="single"/>
        </w:rPr>
        <w:t xml:space="preserve">skazanie osób uprawnionych do komunikowania się z </w:t>
      </w:r>
      <w:r w:rsidRPr="373755B3" w:rsidR="74634A81">
        <w:rPr>
          <w:rStyle w:val="Emphasis"/>
          <w:i w:val="0"/>
          <w:iCs w:val="0"/>
          <w:u w:val="single"/>
        </w:rPr>
        <w:t>w</w:t>
      </w:r>
      <w:r w:rsidRPr="373755B3" w:rsidR="006926C7">
        <w:rPr>
          <w:rStyle w:val="Emphasis"/>
          <w:i w:val="0"/>
          <w:iCs w:val="0"/>
          <w:u w:val="single"/>
        </w:rPr>
        <w:t>ykonawcami;</w:t>
      </w:r>
    </w:p>
    <w:p w:rsidRPr="0074052E" w:rsidR="00C07280" w:rsidP="00514C34" w:rsidRDefault="00B67345" w14:paraId="0E6D2B22" w14:textId="79CE7C18">
      <w:pPr>
        <w:pStyle w:val="BodyText"/>
        <w:numPr>
          <w:ilvl w:val="1"/>
          <w:numId w:val="1"/>
        </w:numPr>
        <w:spacing w:after="0"/>
        <w:ind w:left="709" w:right="23" w:hanging="709"/>
        <w:jc w:val="both"/>
        <w:rPr>
          <w:rStyle w:val="Emphasis"/>
          <w:i w:val="0"/>
          <w:iCs w:val="0"/>
        </w:rPr>
      </w:pPr>
      <w:r w:rsidRPr="0074052E">
        <w:rPr>
          <w:rStyle w:val="Emphasis"/>
          <w:i w:val="0"/>
          <w:iCs w:val="0"/>
        </w:rPr>
        <w:t xml:space="preserve">Zamawiający wyznacza następujące osoby do kontaktu z </w:t>
      </w:r>
      <w:r w:rsidR="00441030">
        <w:rPr>
          <w:rStyle w:val="Emphasis"/>
          <w:i w:val="0"/>
          <w:iCs w:val="0"/>
        </w:rPr>
        <w:t>wykonawc</w:t>
      </w:r>
      <w:r w:rsidRPr="0074052E">
        <w:rPr>
          <w:rStyle w:val="Emphasis"/>
          <w:i w:val="0"/>
          <w:iCs w:val="0"/>
        </w:rPr>
        <w:t>ami</w:t>
      </w:r>
      <w:r w:rsidRPr="0074052E" w:rsidR="0077055E">
        <w:rPr>
          <w:rStyle w:val="Emphasis"/>
          <w:i w:val="0"/>
          <w:iCs w:val="0"/>
        </w:rPr>
        <w:t>:</w:t>
      </w:r>
    </w:p>
    <w:p w:rsidRPr="0074052E" w:rsidR="0077055E" w:rsidP="743542B0" w:rsidRDefault="0077055E" w14:paraId="0C450339" w14:textId="33CDF48A">
      <w:pPr>
        <w:pStyle w:val="BodyText"/>
        <w:spacing w:after="0"/>
        <w:ind w:left="709" w:right="23" w:firstLine="0"/>
        <w:jc w:val="both"/>
        <w:rPr>
          <w:rStyle w:val="Emphasis"/>
          <w:i w:val="0"/>
          <w:iCs w:val="0"/>
        </w:rPr>
      </w:pPr>
      <w:r w:rsidRPr="0074052E">
        <w:rPr>
          <w:rStyle w:val="Emphasis"/>
          <w:i w:val="0"/>
          <w:iCs w:val="0"/>
        </w:rPr>
        <w:t>Roman Kowolik, Barbara Zając,</w:t>
      </w:r>
      <w:r w:rsidRPr="0074052E" w:rsidR="00C07280">
        <w:rPr>
          <w:rStyle w:val="Emphasis"/>
          <w:i w:val="0"/>
          <w:iCs w:val="0"/>
        </w:rPr>
        <w:t xml:space="preserve"> e-mail:</w:t>
      </w:r>
      <w:r w:rsidRPr="0074052E">
        <w:rPr>
          <w:rStyle w:val="Emphasis"/>
          <w:i w:val="0"/>
          <w:iCs w:val="0"/>
        </w:rPr>
        <w:t xml:space="preserve"> </w:t>
      </w:r>
      <w:r w:rsidRPr="0074052E" w:rsidR="00C07280">
        <w:t>adm@gliwice.wsa.gov.pl</w:t>
      </w:r>
      <w:r w:rsidRPr="0074052E" w:rsidR="56C6B36D">
        <w:t>.</w:t>
      </w:r>
    </w:p>
    <w:p w:rsidRPr="0074052E" w:rsidR="003537FE" w:rsidP="003537FE" w:rsidRDefault="003537FE" w14:paraId="69121DC3" w14:textId="77777777">
      <w:pPr>
        <w:pStyle w:val="BodyText"/>
        <w:spacing w:after="0"/>
        <w:ind w:left="709" w:right="23" w:firstLine="0"/>
        <w:jc w:val="both"/>
        <w:rPr>
          <w:rStyle w:val="Emphasis"/>
          <w:i w:val="0"/>
          <w:iCs w:val="0"/>
        </w:rPr>
      </w:pPr>
    </w:p>
    <w:p w:rsidRPr="0074052E" w:rsidR="00C07280" w:rsidP="743542B0" w:rsidRDefault="00A534A4" w14:paraId="652BB267" w14:textId="7C1F0FB1">
      <w:pPr>
        <w:pStyle w:val="BodyText"/>
        <w:numPr>
          <w:ilvl w:val="0"/>
          <w:numId w:val="1"/>
        </w:numPr>
        <w:spacing w:after="0"/>
        <w:ind w:left="709" w:right="23" w:hanging="709"/>
        <w:jc w:val="both"/>
        <w:rPr>
          <w:rStyle w:val="Emphasis"/>
          <w:i w:val="0"/>
          <w:iCs w:val="0"/>
          <w:u w:val="single"/>
        </w:rPr>
      </w:pPr>
      <w:r w:rsidRPr="0074052E">
        <w:rPr>
          <w:rStyle w:val="Emphasis"/>
          <w:i w:val="0"/>
          <w:iCs w:val="0"/>
          <w:u w:val="single"/>
        </w:rPr>
        <w:t>Termin związania ofertą</w:t>
      </w:r>
      <w:r w:rsidRPr="0074052E" w:rsidR="4DE42BFA">
        <w:rPr>
          <w:rStyle w:val="Emphasis"/>
          <w:i w:val="0"/>
          <w:iCs w:val="0"/>
          <w:u w:val="single"/>
        </w:rPr>
        <w:t>.</w:t>
      </w:r>
    </w:p>
    <w:p w:rsidRPr="0074052E" w:rsidR="007C2FC4" w:rsidP="3C0998AF" w:rsidRDefault="071FFA7A" w14:paraId="276AB838" w14:textId="17463351">
      <w:pPr>
        <w:pStyle w:val="BodyText"/>
        <w:numPr>
          <w:ilvl w:val="1"/>
          <w:numId w:val="1"/>
        </w:numPr>
        <w:spacing w:after="0"/>
        <w:ind w:left="709" w:right="23" w:hanging="709"/>
        <w:jc w:val="both"/>
        <w:rPr>
          <w:rStyle w:val="Emphasis"/>
          <w:i w:val="0"/>
          <w:iCs w:val="0"/>
        </w:rPr>
      </w:pPr>
      <w:r w:rsidRPr="0074052E">
        <w:rPr>
          <w:rStyle w:val="Emphasis"/>
          <w:i w:val="0"/>
          <w:iCs w:val="0"/>
        </w:rPr>
        <w:t xml:space="preserve">Wykonawca jest związany ofertą od dnia upływu terminu składania ofert </w:t>
      </w:r>
      <w:r w:rsidRPr="0074052E" w:rsidR="71A6E8F0">
        <w:rPr>
          <w:rStyle w:val="Emphasis"/>
          <w:i w:val="0"/>
          <w:iCs w:val="0"/>
        </w:rPr>
        <w:t xml:space="preserve">do </w:t>
      </w:r>
      <w:r w:rsidR="00FF5E9E">
        <w:rPr>
          <w:rStyle w:val="Emphasis"/>
          <w:i w:val="0"/>
          <w:iCs w:val="0"/>
        </w:rPr>
        <w:t xml:space="preserve">13 </w:t>
      </w:r>
      <w:r w:rsidRPr="0074052E" w:rsidR="001C745B">
        <w:rPr>
          <w:rStyle w:val="Emphasis"/>
          <w:i w:val="0"/>
          <w:iCs w:val="0"/>
        </w:rPr>
        <w:t xml:space="preserve">grudnia </w:t>
      </w:r>
      <w:r w:rsidRPr="0074052E" w:rsidR="796028D1">
        <w:rPr>
          <w:rStyle w:val="Emphasis"/>
          <w:i w:val="0"/>
          <w:iCs w:val="0"/>
        </w:rPr>
        <w:t>202</w:t>
      </w:r>
      <w:r w:rsidR="002B7BBF">
        <w:rPr>
          <w:rStyle w:val="Emphasis"/>
          <w:i w:val="0"/>
          <w:iCs w:val="0"/>
        </w:rPr>
        <w:t>3</w:t>
      </w:r>
      <w:r w:rsidRPr="0074052E" w:rsidR="796028D1">
        <w:rPr>
          <w:rStyle w:val="Emphasis"/>
          <w:i w:val="0"/>
          <w:iCs w:val="0"/>
        </w:rPr>
        <w:t xml:space="preserve"> r.</w:t>
      </w:r>
      <w:r w:rsidRPr="0074052E">
        <w:rPr>
          <w:rStyle w:val="Emphasis"/>
          <w:i w:val="0"/>
          <w:iCs w:val="0"/>
        </w:rPr>
        <w:t xml:space="preserve"> </w:t>
      </w:r>
    </w:p>
    <w:p w:rsidRPr="0074052E" w:rsidR="00A534A4" w:rsidP="743542B0" w:rsidRDefault="006D40D9" w14:paraId="220B8353" w14:textId="7C1D09F6">
      <w:pPr>
        <w:pStyle w:val="BodyText"/>
        <w:numPr>
          <w:ilvl w:val="1"/>
          <w:numId w:val="1"/>
        </w:numPr>
        <w:spacing w:after="0"/>
        <w:ind w:left="709" w:right="23" w:hanging="709"/>
        <w:jc w:val="both"/>
        <w:rPr>
          <w:rStyle w:val="Emphasis"/>
          <w:i w:val="0"/>
          <w:iCs w:val="0"/>
        </w:rPr>
      </w:pPr>
      <w:r w:rsidRPr="0074052E">
        <w:rPr>
          <w:rStyle w:val="Emphasis"/>
          <w:i w:val="0"/>
          <w:iCs w:val="0"/>
        </w:rPr>
        <w:t xml:space="preserve">W przypadku gdy wybór najkorzystniejszej oferty nie nastąpi przed upływem terminu związania ofertą określonego w SWZ, </w:t>
      </w:r>
      <w:r w:rsidR="00441030">
        <w:rPr>
          <w:rStyle w:val="Emphasis"/>
          <w:i w:val="0"/>
          <w:iCs w:val="0"/>
        </w:rPr>
        <w:t>zamawiając</w:t>
      </w:r>
      <w:r w:rsidRPr="0074052E">
        <w:rPr>
          <w:rStyle w:val="Emphasis"/>
          <w:i w:val="0"/>
          <w:iCs w:val="0"/>
        </w:rPr>
        <w:t>y przed upływem terminu związania</w:t>
      </w:r>
      <w:r w:rsidRPr="0074052E" w:rsidR="004A0617">
        <w:rPr>
          <w:rStyle w:val="Emphasis"/>
          <w:i w:val="0"/>
          <w:iCs w:val="0"/>
        </w:rPr>
        <w:t xml:space="preserve"> </w:t>
      </w:r>
      <w:r w:rsidRPr="0074052E">
        <w:rPr>
          <w:rStyle w:val="Emphasis"/>
          <w:i w:val="0"/>
          <w:iCs w:val="0"/>
        </w:rPr>
        <w:t xml:space="preserve">ofertą zwraca się jednokrotnie do </w:t>
      </w:r>
      <w:r w:rsidR="00441030">
        <w:rPr>
          <w:rStyle w:val="Emphasis"/>
          <w:i w:val="0"/>
          <w:iCs w:val="0"/>
        </w:rPr>
        <w:t>wykonawc</w:t>
      </w:r>
      <w:r w:rsidRPr="0074052E">
        <w:rPr>
          <w:rStyle w:val="Emphasis"/>
          <w:i w:val="0"/>
          <w:iCs w:val="0"/>
        </w:rPr>
        <w:t>ów o wyrażenie zgody na przedłużenie tego terminu o wskazywany przez niego okres, nie dłuższy niż 30 dni</w:t>
      </w:r>
      <w:r w:rsidRPr="0074052E" w:rsidR="248FC03D">
        <w:rPr>
          <w:rStyle w:val="Emphasis"/>
          <w:i w:val="0"/>
          <w:iCs w:val="0"/>
        </w:rPr>
        <w:t>.</w:t>
      </w:r>
    </w:p>
    <w:p w:rsidRPr="0074052E" w:rsidR="00A278BD" w:rsidP="743542B0" w:rsidRDefault="00A278BD" w14:paraId="7468B97E" w14:textId="7DF7A74E">
      <w:pPr>
        <w:pStyle w:val="BodyText"/>
        <w:numPr>
          <w:ilvl w:val="1"/>
          <w:numId w:val="1"/>
        </w:numPr>
        <w:spacing w:after="0"/>
        <w:ind w:left="709" w:right="23" w:hanging="709"/>
        <w:jc w:val="both"/>
        <w:rPr>
          <w:rStyle w:val="Emphasis"/>
          <w:i w:val="0"/>
          <w:iCs w:val="0"/>
        </w:rPr>
      </w:pPr>
      <w:r w:rsidRPr="0074052E">
        <w:rPr>
          <w:rStyle w:val="Emphasis"/>
          <w:i w:val="0"/>
          <w:iCs w:val="0"/>
        </w:rPr>
        <w:t xml:space="preserve">Przedłużenie terminu związania ofertą, o którym mowa w ust. 2, wymaga złożenia przez </w:t>
      </w:r>
      <w:r w:rsidR="00441030">
        <w:rPr>
          <w:rStyle w:val="Emphasis"/>
          <w:i w:val="0"/>
          <w:iCs w:val="0"/>
        </w:rPr>
        <w:t>wykonawc</w:t>
      </w:r>
      <w:r w:rsidRPr="0074052E">
        <w:rPr>
          <w:rStyle w:val="Emphasis"/>
          <w:i w:val="0"/>
          <w:iCs w:val="0"/>
        </w:rPr>
        <w:t>ę pisemnego oświadczenia o wyrażeniu zgody na przedłużenie terminu związania ofertą</w:t>
      </w:r>
      <w:r w:rsidRPr="0074052E" w:rsidR="3AB9C0FB">
        <w:rPr>
          <w:rStyle w:val="Emphasis"/>
          <w:i w:val="0"/>
          <w:iCs w:val="0"/>
        </w:rPr>
        <w:t>.</w:t>
      </w:r>
    </w:p>
    <w:p w:rsidRPr="0074052E" w:rsidR="00A56AEA" w:rsidP="00A56AEA" w:rsidRDefault="00A56AEA" w14:paraId="6B166028" w14:textId="77777777">
      <w:pPr>
        <w:pStyle w:val="BodyText"/>
        <w:spacing w:after="0"/>
        <w:ind w:left="709" w:right="23" w:firstLine="0"/>
        <w:jc w:val="both"/>
        <w:rPr>
          <w:rStyle w:val="Emphasis"/>
          <w:i w:val="0"/>
          <w:iCs w:val="0"/>
        </w:rPr>
      </w:pPr>
    </w:p>
    <w:p w:rsidRPr="0074052E" w:rsidR="00A278BD" w:rsidP="743542B0" w:rsidRDefault="00A56AEA" w14:paraId="23612956" w14:textId="2BA9A67F">
      <w:pPr>
        <w:pStyle w:val="BodyText"/>
        <w:numPr>
          <w:ilvl w:val="0"/>
          <w:numId w:val="1"/>
        </w:numPr>
        <w:spacing w:after="0"/>
        <w:ind w:left="709" w:right="23" w:hanging="709"/>
        <w:jc w:val="both"/>
        <w:rPr>
          <w:rStyle w:val="Emphasis"/>
          <w:i w:val="0"/>
          <w:iCs w:val="0"/>
          <w:u w:val="single"/>
        </w:rPr>
      </w:pPr>
      <w:r w:rsidRPr="0074052E">
        <w:rPr>
          <w:rStyle w:val="Emphasis"/>
          <w:i w:val="0"/>
          <w:iCs w:val="0"/>
          <w:u w:val="single"/>
        </w:rPr>
        <w:t>Opis sposobu przygotowania oferty</w:t>
      </w:r>
      <w:r w:rsidRPr="0074052E" w:rsidR="5A49EE42">
        <w:rPr>
          <w:rStyle w:val="Emphasis"/>
          <w:i w:val="0"/>
          <w:iCs w:val="0"/>
          <w:u w:val="single"/>
        </w:rPr>
        <w:t>.</w:t>
      </w:r>
    </w:p>
    <w:p w:rsidRPr="0074052E" w:rsidR="00802330" w:rsidP="00802330" w:rsidRDefault="000F78B3" w14:paraId="56158488" w14:textId="7352C1B6">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t>
      </w:r>
      <w:r w:rsidR="00441030">
        <w:rPr>
          <w:rStyle w:val="Emphasis"/>
          <w:i w:val="0"/>
          <w:iCs w:val="0"/>
        </w:rPr>
        <w:t>wykonawc</w:t>
      </w:r>
      <w:r w:rsidRPr="0074052E">
        <w:rPr>
          <w:rStyle w:val="Emphasis"/>
          <w:i w:val="0"/>
          <w:iCs w:val="0"/>
        </w:rPr>
        <w:t>a składa bezpośrednio na dokumencie, który następnie przesyła do systemu.</w:t>
      </w:r>
    </w:p>
    <w:p w:rsidRPr="0074052E" w:rsidR="00802330" w:rsidP="00802330" w:rsidRDefault="000F78B3" w14:paraId="6CB6621B" w14:textId="1F1188B4">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Poświadczenia za zgodność z oryginałem dokonuje odpowiednio </w:t>
      </w:r>
      <w:r w:rsidR="00441030">
        <w:rPr>
          <w:rStyle w:val="Emphasis"/>
          <w:i w:val="0"/>
          <w:iCs w:val="0"/>
        </w:rPr>
        <w:t>wykonawc</w:t>
      </w:r>
      <w:r w:rsidRPr="0074052E">
        <w:rPr>
          <w:rStyle w:val="Emphasis"/>
          <w:i w:val="0"/>
          <w:iCs w:val="0"/>
        </w:rPr>
        <w:t xml:space="preserve">a, podmiot, na którego zdolnościach lub sytuacji polega </w:t>
      </w:r>
      <w:r w:rsidR="00441030">
        <w:rPr>
          <w:rStyle w:val="Emphasis"/>
          <w:i w:val="0"/>
          <w:iCs w:val="0"/>
        </w:rPr>
        <w:t>wykonawc</w:t>
      </w:r>
      <w:r w:rsidRPr="0074052E">
        <w:rPr>
          <w:rStyle w:val="Emphasis"/>
          <w:i w:val="0"/>
          <w:iCs w:val="0"/>
        </w:rPr>
        <w:t xml:space="preserve">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Pr="0074052E" w:rsidR="00970C01" w:rsidP="00970C01" w:rsidRDefault="000F78B3" w14:paraId="13900666" w14:textId="7777777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Oferta powinna być:</w:t>
      </w:r>
    </w:p>
    <w:p w:rsidRPr="0074052E" w:rsidR="00970C01" w:rsidP="00970C01" w:rsidRDefault="000F78B3" w14:paraId="26BD497A" w14:textId="77777777">
      <w:pPr>
        <w:pStyle w:val="BodyText"/>
        <w:numPr>
          <w:ilvl w:val="2"/>
          <w:numId w:val="1"/>
        </w:numPr>
        <w:spacing w:after="0" w:line="240" w:lineRule="auto"/>
        <w:ind w:left="709" w:right="23" w:hanging="709"/>
        <w:jc w:val="both"/>
        <w:rPr>
          <w:rStyle w:val="Emphasis"/>
          <w:i w:val="0"/>
          <w:iCs w:val="0"/>
        </w:rPr>
      </w:pPr>
      <w:r w:rsidRPr="0074052E">
        <w:rPr>
          <w:rStyle w:val="Emphasis"/>
          <w:i w:val="0"/>
          <w:iCs w:val="0"/>
        </w:rPr>
        <w:t>sporządzona na podstawie załączników niniejszej SWZ w języku polskim,</w:t>
      </w:r>
    </w:p>
    <w:p w:rsidRPr="0074052E" w:rsidR="00970C01" w:rsidP="00970C01" w:rsidRDefault="000F78B3" w14:paraId="009CAD02" w14:textId="77777777">
      <w:pPr>
        <w:pStyle w:val="BodyText"/>
        <w:numPr>
          <w:ilvl w:val="2"/>
          <w:numId w:val="1"/>
        </w:numPr>
        <w:spacing w:after="0" w:line="240" w:lineRule="auto"/>
        <w:ind w:left="709" w:right="23" w:hanging="709"/>
        <w:jc w:val="both"/>
        <w:rPr>
          <w:rStyle w:val="Emphasis"/>
          <w:i w:val="0"/>
          <w:iCs w:val="0"/>
        </w:rPr>
      </w:pPr>
      <w:r w:rsidRPr="0074052E">
        <w:rPr>
          <w:rStyle w:val="Emphasis"/>
          <w:i w:val="0"/>
          <w:iCs w:val="0"/>
        </w:rPr>
        <w:t>złożona przy użyciu środków komunikacji elektronicznej tzn. za pośrednictwem platformazakupowa.pl,</w:t>
      </w:r>
    </w:p>
    <w:p w:rsidRPr="0074052E" w:rsidR="004E730E" w:rsidP="004E730E" w:rsidRDefault="000F78B3" w14:paraId="2BA7105B" w14:textId="77777777">
      <w:pPr>
        <w:pStyle w:val="BodyText"/>
        <w:numPr>
          <w:ilvl w:val="2"/>
          <w:numId w:val="1"/>
        </w:numPr>
        <w:spacing w:after="0" w:line="240" w:lineRule="auto"/>
        <w:ind w:left="709" w:right="23" w:hanging="709"/>
        <w:jc w:val="both"/>
        <w:rPr>
          <w:rStyle w:val="Emphasis"/>
          <w:i w:val="0"/>
          <w:iCs w:val="0"/>
        </w:rPr>
      </w:pPr>
      <w:r w:rsidRPr="0074052E">
        <w:rPr>
          <w:rStyle w:val="Emphasis"/>
          <w:i w:val="0"/>
          <w:iCs w:val="0"/>
        </w:rPr>
        <w:t xml:space="preserve">podpisana kwalifikowanym podpisem elektronicznym lub elektronicznym podpisem </w:t>
      </w:r>
      <w:r w:rsidRPr="0074052E">
        <w:rPr>
          <w:rStyle w:val="Emphasis"/>
          <w:i w:val="0"/>
          <w:iCs w:val="0"/>
        </w:rPr>
        <w:t>zaufanym lub elektronicznym podpisem osobistym przez osobę/osoby upoważnioną/upoważnione.</w:t>
      </w:r>
    </w:p>
    <w:p w:rsidRPr="0074052E" w:rsidR="004E730E" w:rsidP="373755B3" w:rsidRDefault="000F78B3" w14:paraId="0AFC0532" w14:textId="2E5BEB81">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Podpisy kwalifikowane wykorzystywane przez </w:t>
      </w:r>
      <w:r w:rsidR="00441030">
        <w:rPr>
          <w:rStyle w:val="Emphasis"/>
          <w:i w:val="0"/>
          <w:iCs w:val="0"/>
        </w:rPr>
        <w:t>wykonawc</w:t>
      </w:r>
      <w:r w:rsidRPr="373755B3">
        <w:rPr>
          <w:rStyle w:val="Emphasis"/>
          <w:i w:val="0"/>
          <w:iCs w:val="0"/>
        </w:rPr>
        <w:t xml:space="preserve">ów do podpisywania wszelkich plików muszą spełniać </w:t>
      </w:r>
      <w:r w:rsidRPr="373755B3" w:rsidR="40DD4C65">
        <w:rPr>
          <w:rStyle w:val="Emphasis"/>
          <w:i w:val="0"/>
          <w:iCs w:val="0"/>
        </w:rPr>
        <w:t xml:space="preserve">wymogi </w:t>
      </w:r>
      <w:r w:rsidRPr="373755B3">
        <w:rPr>
          <w:rStyle w:val="Emphasis"/>
          <w:i w:val="0"/>
          <w:iCs w:val="0"/>
        </w:rPr>
        <w:t>Rozporządzeni</w:t>
      </w:r>
      <w:r w:rsidRPr="373755B3" w:rsidR="6217A7D8">
        <w:rPr>
          <w:rStyle w:val="Emphasis"/>
          <w:i w:val="0"/>
          <w:iCs w:val="0"/>
        </w:rPr>
        <w:t>a</w:t>
      </w:r>
      <w:r w:rsidRPr="373755B3">
        <w:rPr>
          <w:rStyle w:val="Emphasis"/>
          <w:i w:val="0"/>
          <w:iCs w:val="0"/>
        </w:rPr>
        <w:t xml:space="preserve"> Parlamentu Europejskiego i Rady w sprawie identyfikacji elektronicznej i usług zaufania w odniesieniu do transakcji elektronicznych na rynku wewnętrznym (</w:t>
      </w:r>
      <w:proofErr w:type="spellStart"/>
      <w:r w:rsidRPr="373755B3">
        <w:rPr>
          <w:rStyle w:val="Emphasis"/>
          <w:i w:val="0"/>
          <w:iCs w:val="0"/>
        </w:rPr>
        <w:t>eIDAS</w:t>
      </w:r>
      <w:proofErr w:type="spellEnd"/>
      <w:r w:rsidRPr="373755B3">
        <w:rPr>
          <w:rStyle w:val="Emphasis"/>
          <w:i w:val="0"/>
          <w:iCs w:val="0"/>
        </w:rPr>
        <w:t>) (UE) nr 910/2014 - od 1 lipca 2016 roku.</w:t>
      </w:r>
    </w:p>
    <w:p w:rsidRPr="0074052E" w:rsidR="004E730E" w:rsidP="373755B3" w:rsidRDefault="000F78B3" w14:paraId="1010B7F6" w14:textId="4D0B63A5">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W przypadku wykorzystania formatu podpisu </w:t>
      </w:r>
      <w:proofErr w:type="spellStart"/>
      <w:r w:rsidRPr="373755B3">
        <w:rPr>
          <w:rStyle w:val="Emphasis"/>
          <w:i w:val="0"/>
          <w:iCs w:val="0"/>
        </w:rPr>
        <w:t>XAdES</w:t>
      </w:r>
      <w:proofErr w:type="spellEnd"/>
      <w:r w:rsidRPr="373755B3">
        <w:rPr>
          <w:rStyle w:val="Emphasis"/>
          <w:i w:val="0"/>
          <w:iCs w:val="0"/>
        </w:rPr>
        <w:t xml:space="preserve"> zewnętrzny </w:t>
      </w:r>
      <w:r w:rsidR="00441030">
        <w:rPr>
          <w:rStyle w:val="Emphasis"/>
          <w:i w:val="0"/>
          <w:iCs w:val="0"/>
        </w:rPr>
        <w:t>zamawiając</w:t>
      </w:r>
      <w:r w:rsidRPr="373755B3">
        <w:rPr>
          <w:rStyle w:val="Emphasis"/>
          <w:i w:val="0"/>
          <w:iCs w:val="0"/>
        </w:rPr>
        <w:t xml:space="preserve">y wymaga dołączenia odpowiedniej ilości plików tj. podpisywanych plików z danymi oraz plików </w:t>
      </w:r>
      <w:proofErr w:type="spellStart"/>
      <w:r w:rsidRPr="373755B3">
        <w:rPr>
          <w:rStyle w:val="Emphasis"/>
          <w:i w:val="0"/>
          <w:iCs w:val="0"/>
        </w:rPr>
        <w:t>XAdES</w:t>
      </w:r>
      <w:proofErr w:type="spellEnd"/>
      <w:r w:rsidRPr="373755B3">
        <w:rPr>
          <w:rStyle w:val="Emphasis"/>
          <w:i w:val="0"/>
          <w:iCs w:val="0"/>
        </w:rPr>
        <w:t>.</w:t>
      </w:r>
    </w:p>
    <w:p w:rsidRPr="0074052E" w:rsidR="004E730E" w:rsidP="373755B3" w:rsidRDefault="000F78B3" w14:paraId="1B650864" w14:textId="54EC7D56">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Zgodnie z art. 18 ust. 3 ustawy, nie ujawnia się informacji stanowiących tajemnicę przedsiębiorstwa, w rozumieniu przepisów o zwalczaniu nieuczciwej konkurencji. Jeżeli </w:t>
      </w:r>
      <w:r w:rsidR="00441030">
        <w:rPr>
          <w:rStyle w:val="Emphasis"/>
          <w:i w:val="0"/>
          <w:iCs w:val="0"/>
        </w:rPr>
        <w:t>wykonawc</w:t>
      </w:r>
      <w:r w:rsidRPr="373755B3">
        <w:rPr>
          <w:rStyle w:val="Emphasis"/>
          <w:i w:val="0"/>
          <w:iCs w:val="0"/>
        </w:rPr>
        <w:t>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Pr="0074052E" w:rsidR="00FB7559" w:rsidP="00FB7559" w:rsidRDefault="000F78B3" w14:paraId="643557FB" w14:textId="38B05854">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Wykonawca, za pośrednictwem platformazakupowa.pl może przed upływem terminu do składania ofert zmienić lub wycofać ofertę. Sposób dokonywania zmiany lub wycofania oferty zamieszczono w instrukcji zamieszczonej na stronie internetowej pod adresem:</w:t>
      </w:r>
      <w:r w:rsidRPr="0074052E" w:rsidR="00FB7559">
        <w:rPr>
          <w:rStyle w:val="Emphasis"/>
          <w:i w:val="0"/>
          <w:iCs w:val="0"/>
        </w:rPr>
        <w:t xml:space="preserve"> </w:t>
      </w:r>
      <w:hyperlink w:history="1" r:id="rId11">
        <w:r w:rsidRPr="0074052E" w:rsidR="00FB7559">
          <w:rPr>
            <w:rStyle w:val="Hyperlink"/>
            <w:rFonts w:cs="Arial"/>
          </w:rPr>
          <w:t>https://platformazakupowa.pl/strona/45-instrukcje</w:t>
        </w:r>
      </w:hyperlink>
    </w:p>
    <w:p w:rsidRPr="0074052E" w:rsidR="00FB7559" w:rsidP="00FB7559" w:rsidRDefault="000F78B3" w14:paraId="155EB1DB" w14:textId="50BEEAA9">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Każdy z </w:t>
      </w:r>
      <w:r w:rsidR="00441030">
        <w:rPr>
          <w:rStyle w:val="Emphasis"/>
          <w:i w:val="0"/>
          <w:iCs w:val="0"/>
        </w:rPr>
        <w:t>wykonawc</w:t>
      </w:r>
      <w:r w:rsidRPr="0074052E">
        <w:rPr>
          <w:rStyle w:val="Emphasis"/>
          <w:i w:val="0"/>
          <w:iCs w:val="0"/>
        </w:rPr>
        <w:t>ów może złożyć tylko jedną ofertę. Złożenie większej liczby ofert lub oferty zawierającej propozycje wariantowe spowoduje podlegać będzie odrzuceniu.</w:t>
      </w:r>
    </w:p>
    <w:p w:rsidRPr="0074052E" w:rsidR="00FB7559" w:rsidP="00FB7559" w:rsidRDefault="000F78B3" w14:paraId="787CBB5F" w14:textId="107AEBC9">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Ceny oferty muszą zawierać wszystkie koszty, jakie musi ponieść </w:t>
      </w:r>
      <w:r w:rsidR="00441030">
        <w:rPr>
          <w:rStyle w:val="Emphasis"/>
          <w:i w:val="0"/>
          <w:iCs w:val="0"/>
        </w:rPr>
        <w:t>wykonawc</w:t>
      </w:r>
      <w:r w:rsidRPr="0074052E">
        <w:rPr>
          <w:rStyle w:val="Emphasis"/>
          <w:i w:val="0"/>
          <w:iCs w:val="0"/>
        </w:rPr>
        <w:t>a, aby zrealizować zamówienie z najwyższą starannością oraz ewentualne rabaty.</w:t>
      </w:r>
    </w:p>
    <w:p w:rsidRPr="0074052E" w:rsidR="00FB7559" w:rsidP="373755B3" w:rsidRDefault="000F78B3" w14:paraId="4C8C3C82" w14:textId="39B5EE4A">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Dokumenty i oświadczenia składane przez </w:t>
      </w:r>
      <w:r w:rsidR="00441030">
        <w:rPr>
          <w:rStyle w:val="Emphasis"/>
          <w:i w:val="0"/>
          <w:iCs w:val="0"/>
        </w:rPr>
        <w:t>wykonawc</w:t>
      </w:r>
      <w:r w:rsidRPr="373755B3">
        <w:rPr>
          <w:rStyle w:val="Emphasis"/>
          <w:i w:val="0"/>
          <w:iCs w:val="0"/>
        </w:rPr>
        <w:t xml:space="preserve">ę powinny być w języku polskim, chyba że w SWZ dopuszczono inaczej. W przypadku załączenia dokumentów sporządzonych w innym języku niż dopuszczony, </w:t>
      </w:r>
      <w:r w:rsidR="00441030">
        <w:rPr>
          <w:rStyle w:val="Emphasis"/>
          <w:i w:val="0"/>
          <w:iCs w:val="0"/>
        </w:rPr>
        <w:t>wykonawc</w:t>
      </w:r>
      <w:r w:rsidRPr="373755B3">
        <w:rPr>
          <w:rStyle w:val="Emphasis"/>
          <w:i w:val="0"/>
          <w:iCs w:val="0"/>
        </w:rPr>
        <w:t>a zobowiązany jest załączyć tłumaczenie na język polski</w:t>
      </w:r>
      <w:r w:rsidRPr="373755B3" w:rsidR="00FB7559">
        <w:rPr>
          <w:rStyle w:val="Emphasis"/>
          <w:i w:val="0"/>
          <w:iCs w:val="0"/>
        </w:rPr>
        <w:t>.</w:t>
      </w:r>
    </w:p>
    <w:p w:rsidRPr="0074052E" w:rsidR="00FB7559" w:rsidP="373755B3" w:rsidRDefault="000F78B3" w14:paraId="6925FE4C" w14:textId="311FEEDE">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Zgodnie z definicją dokumentu elektronicznego z art.3 ustęp 2 </w:t>
      </w:r>
      <w:r w:rsidRPr="373755B3" w:rsidR="37C08064">
        <w:rPr>
          <w:rStyle w:val="Emphasis"/>
          <w:i w:val="0"/>
          <w:iCs w:val="0"/>
        </w:rPr>
        <w:t>u</w:t>
      </w:r>
      <w:r w:rsidRPr="373755B3">
        <w:rPr>
          <w:rStyle w:val="Emphasis"/>
          <w:i w:val="0"/>
          <w:iCs w:val="0"/>
        </w:rPr>
        <w:t xml:space="preserve">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t>
      </w:r>
      <w:r w:rsidR="00441030">
        <w:rPr>
          <w:rStyle w:val="Emphasis"/>
          <w:i w:val="0"/>
          <w:iCs w:val="0"/>
        </w:rPr>
        <w:t>wykonawc</w:t>
      </w:r>
      <w:r w:rsidRPr="373755B3">
        <w:rPr>
          <w:rStyle w:val="Emphasis"/>
          <w:i w:val="0"/>
          <w:iCs w:val="0"/>
        </w:rPr>
        <w:t>a, albo przez podwykonawcę.</w:t>
      </w:r>
    </w:p>
    <w:p w:rsidRPr="0074052E" w:rsidR="00FB7559" w:rsidP="00FB7559" w:rsidRDefault="000F78B3" w14:paraId="6727401D" w14:textId="67D37B9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Maksymalny rozmiar jednego pliku przesyłanego za pośrednictwem dedykowanych formularzy do: złożenia, zmiany, wycofania oferty wynosi 150 MB natomiast przy komunikacji wielkość pliku to maksymalnie 500 MB</w:t>
      </w:r>
      <w:r w:rsidRPr="0074052E" w:rsidR="00FB7559">
        <w:rPr>
          <w:rStyle w:val="Emphasis"/>
          <w:i w:val="0"/>
          <w:iCs w:val="0"/>
        </w:rPr>
        <w:t>.</w:t>
      </w:r>
    </w:p>
    <w:p w:rsidRPr="0074052E" w:rsidR="006E1210" w:rsidP="64C16471" w:rsidRDefault="000F78B3" w14:paraId="1D0164B3" w14:textId="599C5ED2">
      <w:pPr>
        <w:pStyle w:val="BodyText"/>
        <w:numPr>
          <w:ilvl w:val="1"/>
          <w:numId w:val="1"/>
        </w:numPr>
        <w:spacing w:after="0" w:line="240" w:lineRule="auto"/>
        <w:ind w:left="709" w:right="23" w:hanging="709"/>
        <w:jc w:val="both"/>
        <w:rPr>
          <w:rStyle w:val="Emphasis"/>
          <w:i w:val="0"/>
          <w:iCs w:val="0"/>
        </w:rPr>
      </w:pPr>
      <w:r w:rsidRPr="64C16471">
        <w:rPr>
          <w:rStyle w:val="Emphasis"/>
          <w:i w:val="0"/>
          <w:iCs w:val="0"/>
        </w:rPr>
        <w:t xml:space="preserve">Rozszerzenia plików wykorzystywanych przez </w:t>
      </w:r>
      <w:r w:rsidRPr="64C16471" w:rsidR="00441030">
        <w:rPr>
          <w:rStyle w:val="Emphasis"/>
          <w:i w:val="0"/>
          <w:iCs w:val="0"/>
        </w:rPr>
        <w:t>wykonawc</w:t>
      </w:r>
      <w:r w:rsidRPr="64C16471">
        <w:rPr>
          <w:rStyle w:val="Emphasis"/>
          <w:i w:val="0"/>
          <w:iCs w:val="0"/>
        </w:rPr>
        <w:t>ów muszą być zgodne z</w:t>
      </w:r>
      <w:r w:rsidR="002D618E">
        <w:rPr>
          <w:rStyle w:val="Emphasis"/>
          <w:i w:val="0"/>
          <w:iCs w:val="0"/>
        </w:rPr>
        <w:t> </w:t>
      </w:r>
      <w:r w:rsidRPr="64C16471">
        <w:rPr>
          <w:rStyle w:val="Emphasis"/>
          <w:i w:val="0"/>
          <w:iCs w:val="0"/>
        </w:rPr>
        <w:t xml:space="preserve">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Pr="64C16471" w:rsidR="0791ACBA">
        <w:rPr>
          <w:rStyle w:val="Emphasis"/>
          <w:i w:val="0"/>
          <w:iCs w:val="0"/>
        </w:rPr>
        <w:t>“</w:t>
      </w:r>
      <w:r w:rsidRPr="64C16471">
        <w:rPr>
          <w:rStyle w:val="Emphasis"/>
          <w:i w:val="0"/>
          <w:iCs w:val="0"/>
        </w:rPr>
        <w:t>Rozporządzeniem KRI</w:t>
      </w:r>
      <w:r w:rsidRPr="64C16471" w:rsidR="5120FE21">
        <w:rPr>
          <w:rStyle w:val="Emphasis"/>
          <w:i w:val="0"/>
          <w:iCs w:val="0"/>
        </w:rPr>
        <w:t>”</w:t>
      </w:r>
      <w:r w:rsidRPr="64C16471">
        <w:rPr>
          <w:rStyle w:val="Emphasis"/>
          <w:i w:val="0"/>
          <w:iCs w:val="0"/>
        </w:rPr>
        <w:t>.</w:t>
      </w:r>
    </w:p>
    <w:p w:rsidRPr="0074052E" w:rsidR="006E1210" w:rsidP="006E1210" w:rsidRDefault="006E1210" w14:paraId="5A591E52" w14:textId="7777777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Z</w:t>
      </w:r>
      <w:r w:rsidRPr="0074052E" w:rsidR="000F78B3">
        <w:rPr>
          <w:rStyle w:val="Emphasis"/>
          <w:i w:val="0"/>
          <w:iCs w:val="0"/>
        </w:rPr>
        <w:t>amawiający rekomenduje wykorzystanie formatów: .pdf .</w:t>
      </w:r>
      <w:proofErr w:type="spellStart"/>
      <w:r w:rsidRPr="0074052E" w:rsidR="000F78B3">
        <w:rPr>
          <w:rStyle w:val="Emphasis"/>
          <w:i w:val="0"/>
          <w:iCs w:val="0"/>
        </w:rPr>
        <w:t>doc</w:t>
      </w:r>
      <w:proofErr w:type="spellEnd"/>
      <w:r w:rsidRPr="0074052E" w:rsidR="000F78B3">
        <w:rPr>
          <w:rStyle w:val="Emphasis"/>
          <w:i w:val="0"/>
          <w:iCs w:val="0"/>
        </w:rPr>
        <w:t xml:space="preserve"> .</w:t>
      </w:r>
      <w:proofErr w:type="spellStart"/>
      <w:r w:rsidRPr="0074052E" w:rsidR="000F78B3">
        <w:rPr>
          <w:rStyle w:val="Emphasis"/>
          <w:i w:val="0"/>
          <w:iCs w:val="0"/>
        </w:rPr>
        <w:t>docx</w:t>
      </w:r>
      <w:proofErr w:type="spellEnd"/>
      <w:r w:rsidRPr="0074052E" w:rsidR="000F78B3">
        <w:rPr>
          <w:rStyle w:val="Emphasis"/>
          <w:i w:val="0"/>
          <w:iCs w:val="0"/>
        </w:rPr>
        <w:t xml:space="preserve"> .xls .</w:t>
      </w:r>
      <w:proofErr w:type="spellStart"/>
      <w:r w:rsidRPr="0074052E" w:rsidR="000F78B3">
        <w:rPr>
          <w:rStyle w:val="Emphasis"/>
          <w:i w:val="0"/>
          <w:iCs w:val="0"/>
        </w:rPr>
        <w:t>xlsx</w:t>
      </w:r>
      <w:proofErr w:type="spellEnd"/>
      <w:r w:rsidRPr="0074052E" w:rsidR="000F78B3">
        <w:rPr>
          <w:rStyle w:val="Emphasis"/>
          <w:i w:val="0"/>
          <w:iCs w:val="0"/>
        </w:rPr>
        <w:t xml:space="preserve"> .jpg (.</w:t>
      </w:r>
      <w:proofErr w:type="spellStart"/>
      <w:r w:rsidRPr="0074052E" w:rsidR="000F78B3">
        <w:rPr>
          <w:rStyle w:val="Emphasis"/>
          <w:i w:val="0"/>
          <w:iCs w:val="0"/>
        </w:rPr>
        <w:t>jpeg</w:t>
      </w:r>
      <w:proofErr w:type="spellEnd"/>
      <w:r w:rsidRPr="0074052E" w:rsidR="000F78B3">
        <w:rPr>
          <w:rStyle w:val="Emphasis"/>
          <w:i w:val="0"/>
          <w:iCs w:val="0"/>
        </w:rPr>
        <w:t>) ze szczególnym wskazaniem na .pdf</w:t>
      </w:r>
    </w:p>
    <w:p w:rsidRPr="0074052E" w:rsidR="009F67CC" w:rsidP="009F67CC" w:rsidRDefault="000F78B3" w14:paraId="1EA1C929" w14:textId="4EEFE939">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W celu ewentualnej kompresji danych </w:t>
      </w:r>
      <w:r w:rsidR="00441030">
        <w:rPr>
          <w:rStyle w:val="Emphasis"/>
          <w:i w:val="0"/>
          <w:iCs w:val="0"/>
        </w:rPr>
        <w:t>zamawiając</w:t>
      </w:r>
      <w:r w:rsidRPr="0074052E">
        <w:rPr>
          <w:rStyle w:val="Emphasis"/>
          <w:i w:val="0"/>
          <w:iCs w:val="0"/>
        </w:rPr>
        <w:t>y rekomenduje wykorzystanie jednego z rozszerzeń</w:t>
      </w:r>
      <w:r w:rsidRPr="0074052E" w:rsidR="006E1210">
        <w:rPr>
          <w:rStyle w:val="Emphasis"/>
          <w:i w:val="0"/>
          <w:iCs w:val="0"/>
        </w:rPr>
        <w:t xml:space="preserve">: </w:t>
      </w:r>
      <w:r w:rsidRPr="0074052E">
        <w:rPr>
          <w:rStyle w:val="Emphasis"/>
          <w:i w:val="0"/>
          <w:iCs w:val="0"/>
        </w:rPr>
        <w:t xml:space="preserve">.zip </w:t>
      </w:r>
      <w:r w:rsidRPr="0074052E" w:rsidR="006E1210">
        <w:rPr>
          <w:rStyle w:val="Emphasis"/>
          <w:i w:val="0"/>
          <w:iCs w:val="0"/>
        </w:rPr>
        <w:t>lub .</w:t>
      </w:r>
      <w:r w:rsidRPr="0074052E">
        <w:rPr>
          <w:rStyle w:val="Emphasis"/>
          <w:i w:val="0"/>
          <w:iCs w:val="0"/>
        </w:rPr>
        <w:t>7Z</w:t>
      </w:r>
    </w:p>
    <w:p w:rsidRPr="0074052E" w:rsidR="009F67CC" w:rsidP="009F67CC" w:rsidRDefault="000F78B3" w14:paraId="03E52B40" w14:textId="7777777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Wśród rozszerzeń powszechnych a niewystępujących w Rozporządzeniu KRI występują: .</w:t>
      </w:r>
      <w:proofErr w:type="spellStart"/>
      <w:r w:rsidRPr="0074052E">
        <w:rPr>
          <w:rStyle w:val="Emphasis"/>
          <w:i w:val="0"/>
          <w:iCs w:val="0"/>
        </w:rPr>
        <w:t>rar</w:t>
      </w:r>
      <w:proofErr w:type="spellEnd"/>
      <w:r w:rsidRPr="0074052E">
        <w:rPr>
          <w:rStyle w:val="Emphasis"/>
          <w:i w:val="0"/>
          <w:iCs w:val="0"/>
        </w:rPr>
        <w:t xml:space="preserve"> .gif .</w:t>
      </w:r>
      <w:proofErr w:type="spellStart"/>
      <w:r w:rsidRPr="0074052E">
        <w:rPr>
          <w:rStyle w:val="Emphasis"/>
          <w:i w:val="0"/>
          <w:iCs w:val="0"/>
        </w:rPr>
        <w:t>bmp</w:t>
      </w:r>
      <w:proofErr w:type="spellEnd"/>
      <w:r w:rsidRPr="0074052E">
        <w:rPr>
          <w:rStyle w:val="Emphasis"/>
          <w:i w:val="0"/>
          <w:iCs w:val="0"/>
        </w:rPr>
        <w:t xml:space="preserve"> .</w:t>
      </w:r>
      <w:proofErr w:type="spellStart"/>
      <w:r w:rsidRPr="0074052E">
        <w:rPr>
          <w:rStyle w:val="Emphasis"/>
          <w:i w:val="0"/>
          <w:iCs w:val="0"/>
        </w:rPr>
        <w:t>numbers</w:t>
      </w:r>
      <w:proofErr w:type="spellEnd"/>
      <w:r w:rsidRPr="0074052E">
        <w:rPr>
          <w:rStyle w:val="Emphasis"/>
          <w:i w:val="0"/>
          <w:iCs w:val="0"/>
        </w:rPr>
        <w:t xml:space="preserve"> .</w:t>
      </w:r>
      <w:proofErr w:type="spellStart"/>
      <w:r w:rsidRPr="0074052E">
        <w:rPr>
          <w:rStyle w:val="Emphasis"/>
          <w:i w:val="0"/>
          <w:iCs w:val="0"/>
        </w:rPr>
        <w:t>pages</w:t>
      </w:r>
      <w:proofErr w:type="spellEnd"/>
      <w:r w:rsidRPr="0074052E">
        <w:rPr>
          <w:rStyle w:val="Emphasis"/>
          <w:i w:val="0"/>
          <w:iCs w:val="0"/>
        </w:rPr>
        <w:t>. Dokumenty złożone w takich plikach zostaną uznane za złożone nieskutecznie.</w:t>
      </w:r>
    </w:p>
    <w:p w:rsidRPr="0074052E" w:rsidR="009F67CC" w:rsidP="009F67CC" w:rsidRDefault="000F78B3" w14:paraId="5020D657" w14:textId="7777777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Zamawiający zwraca uwagę na ograniczenia wielkości plików podpisywanych profilem zaufanym, który wynosi maksymalnie 10MB, oraz na ograniczenie wielkości plików </w:t>
      </w:r>
      <w:r w:rsidRPr="0074052E">
        <w:rPr>
          <w:rStyle w:val="Emphasis"/>
          <w:i w:val="0"/>
          <w:iCs w:val="0"/>
        </w:rPr>
        <w:t xml:space="preserve">podpisywanych w aplikacji </w:t>
      </w:r>
      <w:proofErr w:type="spellStart"/>
      <w:r w:rsidRPr="0074052E">
        <w:rPr>
          <w:rStyle w:val="Emphasis"/>
          <w:i w:val="0"/>
          <w:iCs w:val="0"/>
        </w:rPr>
        <w:t>eDoApp</w:t>
      </w:r>
      <w:proofErr w:type="spellEnd"/>
      <w:r w:rsidRPr="0074052E">
        <w:rPr>
          <w:rStyle w:val="Emphasis"/>
          <w:i w:val="0"/>
          <w:iCs w:val="0"/>
        </w:rPr>
        <w:t xml:space="preserve"> służącej do składania podpisu osobistego, który wynosi maksymalnie 5MB.</w:t>
      </w:r>
    </w:p>
    <w:p w:rsidRPr="0074052E" w:rsidR="003215EC" w:rsidP="373755B3" w:rsidRDefault="000F78B3" w14:paraId="267BC096" w14:textId="24477C2E">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W przypadku stosowania przez </w:t>
      </w:r>
      <w:r w:rsidR="00441030">
        <w:rPr>
          <w:rStyle w:val="Emphasis"/>
          <w:i w:val="0"/>
          <w:iCs w:val="0"/>
        </w:rPr>
        <w:t>wykonawc</w:t>
      </w:r>
      <w:r w:rsidRPr="373755B3">
        <w:rPr>
          <w:rStyle w:val="Emphasis"/>
          <w:i w:val="0"/>
          <w:iCs w:val="0"/>
        </w:rPr>
        <w:t>ę kwalifikowanego podpisu elektronicznego:</w:t>
      </w:r>
    </w:p>
    <w:p w:rsidRPr="0074052E" w:rsidR="003215EC" w:rsidP="373755B3" w:rsidRDefault="000F78B3" w14:paraId="180DB9BC" w14:textId="117DB660">
      <w:pPr>
        <w:pStyle w:val="BodyText"/>
        <w:spacing w:after="0" w:line="240" w:lineRule="auto"/>
        <w:ind w:left="709" w:right="23" w:firstLine="0"/>
        <w:jc w:val="both"/>
        <w:rPr>
          <w:rStyle w:val="Emphasis"/>
          <w:i w:val="0"/>
          <w:iCs w:val="0"/>
        </w:rPr>
      </w:pPr>
      <w:r w:rsidRPr="373755B3">
        <w:rPr>
          <w:rStyle w:val="Emphasis"/>
          <w:i w:val="0"/>
          <w:iCs w:val="0"/>
        </w:rPr>
        <w:t xml:space="preserve">Ze względu na niskie ryzyko naruszenia integralności pliku oraz łatwiejszą weryfikację podpisu </w:t>
      </w:r>
      <w:r w:rsidR="00441030">
        <w:rPr>
          <w:rStyle w:val="Emphasis"/>
          <w:i w:val="0"/>
          <w:iCs w:val="0"/>
        </w:rPr>
        <w:t>zamawiając</w:t>
      </w:r>
      <w:r w:rsidRPr="373755B3">
        <w:rPr>
          <w:rStyle w:val="Emphasis"/>
          <w:i w:val="0"/>
          <w:iCs w:val="0"/>
        </w:rPr>
        <w:t xml:space="preserve">y zaleca, w miarę możliwości, przekonwertowanie plików składających się na ofertę na rozszerzenie .pdf i opatrzenie ich podpisem kwalifikowanym w formacie </w:t>
      </w:r>
      <w:proofErr w:type="spellStart"/>
      <w:r w:rsidRPr="373755B3">
        <w:rPr>
          <w:rStyle w:val="Emphasis"/>
          <w:i w:val="0"/>
          <w:iCs w:val="0"/>
        </w:rPr>
        <w:t>PAdES</w:t>
      </w:r>
      <w:proofErr w:type="spellEnd"/>
      <w:r w:rsidRPr="373755B3">
        <w:rPr>
          <w:rStyle w:val="Emphasis"/>
          <w:i w:val="0"/>
          <w:iCs w:val="0"/>
        </w:rPr>
        <w:t>.</w:t>
      </w:r>
    </w:p>
    <w:p w:rsidRPr="0074052E" w:rsidR="003215EC" w:rsidP="003215EC" w:rsidRDefault="000F78B3" w14:paraId="2D7273FD" w14:textId="77777777">
      <w:pPr>
        <w:pStyle w:val="BodyText"/>
        <w:spacing w:after="0" w:line="240" w:lineRule="auto"/>
        <w:ind w:left="709" w:right="23" w:firstLine="0"/>
        <w:jc w:val="both"/>
        <w:rPr>
          <w:rStyle w:val="Emphasis"/>
          <w:i w:val="0"/>
          <w:iCs w:val="0"/>
        </w:rPr>
      </w:pPr>
      <w:r w:rsidRPr="0074052E">
        <w:rPr>
          <w:rStyle w:val="Emphasis"/>
          <w:i w:val="0"/>
          <w:iCs w:val="0"/>
        </w:rPr>
        <w:t xml:space="preserve">Pliki w innych formatach niż PDF zaleca się opatrzyć podpisem w formacie </w:t>
      </w:r>
      <w:proofErr w:type="spellStart"/>
      <w:r w:rsidRPr="0074052E">
        <w:rPr>
          <w:rStyle w:val="Emphasis"/>
          <w:i w:val="0"/>
          <w:iCs w:val="0"/>
        </w:rPr>
        <w:t>XAdES</w:t>
      </w:r>
      <w:proofErr w:type="spellEnd"/>
      <w:r w:rsidRPr="0074052E">
        <w:rPr>
          <w:rStyle w:val="Emphasis"/>
          <w:i w:val="0"/>
          <w:iCs w:val="0"/>
        </w:rPr>
        <w:t xml:space="preserve"> o typie zewnętrznym.</w:t>
      </w:r>
      <w:r w:rsidRPr="0074052E" w:rsidR="003215EC">
        <w:rPr>
          <w:rStyle w:val="Emphasis"/>
          <w:i w:val="0"/>
          <w:iCs w:val="0"/>
        </w:rPr>
        <w:t xml:space="preserve"> </w:t>
      </w:r>
      <w:r w:rsidRPr="0074052E">
        <w:rPr>
          <w:rStyle w:val="Emphasis"/>
          <w:i w:val="0"/>
          <w:iCs w:val="0"/>
        </w:rPr>
        <w:t>Wykonawca powinien pamiętać, aby plik z podpisem przekazywać łącznie z dokumentem podpisywanym.</w:t>
      </w:r>
    </w:p>
    <w:p w:rsidRPr="0074052E" w:rsidR="003215EC" w:rsidP="003215EC" w:rsidRDefault="000F78B3" w14:paraId="200534E1" w14:textId="5F5726A5">
      <w:pPr>
        <w:pStyle w:val="BodyText"/>
        <w:spacing w:after="0" w:line="240" w:lineRule="auto"/>
        <w:ind w:left="709" w:right="23" w:firstLine="0"/>
        <w:jc w:val="both"/>
        <w:rPr>
          <w:rStyle w:val="Emphasis"/>
          <w:i w:val="0"/>
          <w:iCs w:val="0"/>
        </w:rPr>
      </w:pPr>
      <w:r w:rsidRPr="0074052E">
        <w:rPr>
          <w:rStyle w:val="Emphasis"/>
          <w:i w:val="0"/>
          <w:iCs w:val="0"/>
        </w:rPr>
        <w:t>Zamawiający rekomenduje wykorzystanie podpisu z kwalifikowanym znacznikiem czasu.</w:t>
      </w:r>
    </w:p>
    <w:p w:rsidRPr="0074052E" w:rsidR="003215EC" w:rsidP="6BF72739" w:rsidRDefault="000F78B3" w14:paraId="4AF07A84" w14:textId="41DD2613">
      <w:pPr>
        <w:pStyle w:val="BodyText"/>
        <w:numPr>
          <w:ilvl w:val="1"/>
          <w:numId w:val="1"/>
        </w:numPr>
        <w:spacing w:after="0" w:line="240" w:lineRule="auto"/>
        <w:ind w:left="709" w:right="23" w:hanging="709"/>
        <w:jc w:val="both"/>
        <w:rPr>
          <w:rStyle w:val="Emphasis"/>
          <w:i w:val="0"/>
          <w:iCs w:val="0"/>
        </w:rPr>
      </w:pPr>
      <w:r w:rsidRPr="6BF72739" w:rsidR="000F78B3">
        <w:rPr>
          <w:rStyle w:val="Emphasis"/>
          <w:i w:val="0"/>
          <w:iCs w:val="0"/>
        </w:rPr>
        <w:t>Zamawiający</w:t>
      </w:r>
      <w:r w:rsidRPr="6BF72739" w:rsidR="05810E53">
        <w:rPr>
          <w:rStyle w:val="Emphasis"/>
          <w:i w:val="0"/>
          <w:iCs w:val="0"/>
        </w:rPr>
        <w:t xml:space="preserve"> </w:t>
      </w:r>
      <w:r w:rsidRPr="6BF72739" w:rsidR="000F78B3">
        <w:rPr>
          <w:rStyle w:val="Emphasis"/>
          <w:i w:val="0"/>
          <w:iCs w:val="0"/>
        </w:rPr>
        <w:t>zaleca</w:t>
      </w:r>
      <w:r w:rsidRPr="6BF72739" w:rsidR="000F78B3">
        <w:rPr>
          <w:rStyle w:val="Emphasis"/>
          <w:i w:val="0"/>
          <w:iCs w:val="0"/>
        </w:rPr>
        <w:t xml:space="preserve"> aby w przypadku podpisywania pliku przez kilka osób, stosować podpisy tego samego rodzaju. Podpisywanie różnymi rodzajami podpisów np. osobistym i kwalifikowanym może doprowadzić do problemów w weryfikacji plików. </w:t>
      </w:r>
    </w:p>
    <w:p w:rsidRPr="0074052E" w:rsidR="003215EC" w:rsidP="003215EC" w:rsidRDefault="000F78B3" w14:paraId="727F564A" w14:textId="2581DCA8">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Zamawiający zaleca, aby </w:t>
      </w:r>
      <w:r w:rsidR="00441030">
        <w:rPr>
          <w:rStyle w:val="Emphasis"/>
          <w:i w:val="0"/>
          <w:iCs w:val="0"/>
        </w:rPr>
        <w:t>wykonawc</w:t>
      </w:r>
      <w:r w:rsidRPr="0074052E">
        <w:rPr>
          <w:rStyle w:val="Emphasis"/>
          <w:i w:val="0"/>
          <w:iCs w:val="0"/>
        </w:rPr>
        <w:t>a z odpowiednim wyprzedzeniem przetestował możliwość prawidłowego wykorzystania wybranej metody podpisania plików oferty.</w:t>
      </w:r>
    </w:p>
    <w:p w:rsidRPr="0074052E" w:rsidR="00020E57" w:rsidP="00020E57" w:rsidRDefault="000F78B3" w14:paraId="36DA57CC" w14:textId="7777777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Osobą składającą ofertę powinna być osoba kontaktowa podawana w dokumentacji.</w:t>
      </w:r>
    </w:p>
    <w:p w:rsidRPr="0074052E" w:rsidR="00020E57" w:rsidP="00020E57" w:rsidRDefault="000F78B3" w14:paraId="18031F4B" w14:textId="01D609E0">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Ofertę należy przygotować z należytą starannością dla podmiotu ubiegającego się o</w:t>
      </w:r>
      <w:r w:rsidR="002D618E">
        <w:rPr>
          <w:rStyle w:val="Emphasis"/>
          <w:i w:val="0"/>
          <w:iCs w:val="0"/>
        </w:rPr>
        <w:t> </w:t>
      </w:r>
      <w:r w:rsidRPr="0074052E">
        <w:rPr>
          <w:rStyle w:val="Emphasis"/>
          <w:i w:val="0"/>
          <w:iCs w:val="0"/>
        </w:rPr>
        <w:t xml:space="preserve">udzielenie zamówienia publicznego i zachowaniem odpowiedniego odstępu czasu do zakończenia przyjmowania ofert/wniosków. Sugerujemy złożenie oferty na 24 godziny przed terminem składania ofert/wniosków. </w:t>
      </w:r>
    </w:p>
    <w:p w:rsidRPr="0074052E" w:rsidR="00020E57" w:rsidP="00020E57" w:rsidRDefault="000F78B3" w14:paraId="5D7F061C" w14:textId="10028C31">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Jeśli </w:t>
      </w:r>
      <w:r w:rsidR="00441030">
        <w:rPr>
          <w:rStyle w:val="Emphasis"/>
          <w:i w:val="0"/>
          <w:iCs w:val="0"/>
        </w:rPr>
        <w:t>wykonawc</w:t>
      </w:r>
      <w:r w:rsidRPr="0074052E">
        <w:rPr>
          <w:rStyle w:val="Emphasis"/>
          <w:i w:val="0"/>
          <w:iCs w:val="0"/>
        </w:rPr>
        <w:t xml:space="preserve">a pakuje dokumenty np. w plik o rozszerzeniu .zip, zaleca się wcześniejsze podpisanie każdego ze skompresowanych plików. </w:t>
      </w:r>
    </w:p>
    <w:p w:rsidRPr="0074052E" w:rsidR="006023F7" w:rsidP="00020E57" w:rsidRDefault="000F78B3" w14:paraId="6F2B8A1B" w14:textId="21A8A2EC">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Zamawiający zaleca aby nie wprowadzać jakichkolwiek zmian w plikach po podpisaniu ich podpisem kwalifikowanym. Może to skutkować naruszeniem integralności plików co równoważne będzie z koniecznością odrzucenia oferty.</w:t>
      </w:r>
    </w:p>
    <w:p w:rsidRPr="0074052E" w:rsidR="006023F7" w:rsidP="00802330" w:rsidRDefault="006023F7" w14:paraId="745E222B" w14:textId="3E1756A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Do oferty należy dołączyć oświadczenie o niepodleganiu wykluczeniu z postępowania o</w:t>
      </w:r>
      <w:r w:rsidRPr="0074052E" w:rsidR="00112788">
        <w:rPr>
          <w:rStyle w:val="Emphasis"/>
          <w:i w:val="0"/>
          <w:iCs w:val="0"/>
        </w:rPr>
        <w:t> </w:t>
      </w:r>
      <w:r w:rsidRPr="0074052E">
        <w:rPr>
          <w:rStyle w:val="Emphasis"/>
          <w:i w:val="0"/>
          <w:iCs w:val="0"/>
        </w:rPr>
        <w:t>udzielenie zamówienia publicznego. Oświadczenie należy złożyć w postaci elektronicznej opatrzonej kwalifikowanym podpisem elektronicznym, podpisem zaufanym lub podpisem osobistym, a następnie zaszyfrować wraz z plikami stanowiącymi ofertę</w:t>
      </w:r>
      <w:r w:rsidRPr="0074052E" w:rsidR="264AA848">
        <w:rPr>
          <w:rStyle w:val="Emphasis"/>
          <w:i w:val="0"/>
          <w:iCs w:val="0"/>
        </w:rPr>
        <w:t>.</w:t>
      </w:r>
    </w:p>
    <w:p w:rsidRPr="0074052E" w:rsidR="00D05CE1" w:rsidP="00802330" w:rsidRDefault="00D05CE1" w14:paraId="79A18DA9" w14:textId="532C6E28">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Do</w:t>
      </w:r>
      <w:r w:rsidRPr="0074052E" w:rsidR="006023F7">
        <w:rPr>
          <w:rStyle w:val="Emphasis"/>
          <w:i w:val="0"/>
          <w:iCs w:val="0"/>
        </w:rPr>
        <w:t xml:space="preserve"> przygotowania oferty zaleca się wykorzystanie Formularza Oferty, którego wzór stanowi Załącznik nr 2 do SWZ. W przypadku, gdy </w:t>
      </w:r>
      <w:r w:rsidR="00441030">
        <w:rPr>
          <w:rStyle w:val="Emphasis"/>
          <w:i w:val="0"/>
          <w:iCs w:val="0"/>
        </w:rPr>
        <w:t>wykonawc</w:t>
      </w:r>
      <w:r w:rsidRPr="0074052E" w:rsidR="006023F7">
        <w:rPr>
          <w:rStyle w:val="Emphasis"/>
          <w:i w:val="0"/>
          <w:iCs w:val="0"/>
        </w:rPr>
        <w:t>a nie korzysta z</w:t>
      </w:r>
      <w:r w:rsidRPr="0074052E" w:rsidR="0063050A">
        <w:rPr>
          <w:rStyle w:val="Emphasis"/>
          <w:i w:val="0"/>
          <w:iCs w:val="0"/>
        </w:rPr>
        <w:t> </w:t>
      </w:r>
      <w:r w:rsidRPr="0074052E">
        <w:rPr>
          <w:rStyle w:val="Emphasis"/>
          <w:i w:val="0"/>
          <w:iCs w:val="0"/>
        </w:rPr>
        <w:t xml:space="preserve">przygotowanego przez </w:t>
      </w:r>
      <w:r w:rsidR="00441030">
        <w:rPr>
          <w:rStyle w:val="Emphasis"/>
          <w:i w:val="0"/>
          <w:iCs w:val="0"/>
        </w:rPr>
        <w:t>zamawiając</w:t>
      </w:r>
      <w:r w:rsidRPr="0074052E">
        <w:rPr>
          <w:rStyle w:val="Emphasis"/>
          <w:i w:val="0"/>
          <w:iCs w:val="0"/>
        </w:rPr>
        <w:t>ego wzoru, w treści oferty należy zamieścić wszystkie informacje wymagane w Formularzu Ofertowym.</w:t>
      </w:r>
    </w:p>
    <w:p w:rsidRPr="0074052E" w:rsidR="00D05CE1" w:rsidP="00802330" w:rsidRDefault="00D05CE1" w14:paraId="45C49656" w14:textId="535BF5D8">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Do oferty należy dołączyć:</w:t>
      </w:r>
    </w:p>
    <w:p w:rsidRPr="0074052E" w:rsidR="00F15A87" w:rsidP="00802330" w:rsidRDefault="00D05CE1" w14:paraId="31469957" w14:textId="6A35C304">
      <w:pPr>
        <w:pStyle w:val="BodyText"/>
        <w:numPr>
          <w:ilvl w:val="2"/>
          <w:numId w:val="1"/>
        </w:numPr>
        <w:spacing w:after="0" w:line="240" w:lineRule="auto"/>
        <w:ind w:left="709" w:right="23" w:hanging="709"/>
        <w:jc w:val="both"/>
        <w:rPr>
          <w:rStyle w:val="Emphasis"/>
          <w:i w:val="0"/>
          <w:iCs w:val="0"/>
        </w:rPr>
      </w:pPr>
      <w:r w:rsidRPr="0074052E">
        <w:rPr>
          <w:rStyle w:val="Emphasis"/>
          <w:i w:val="0"/>
          <w:iCs w:val="0"/>
        </w:rPr>
        <w:t xml:space="preserve">W celu potwierdzenia, że osoba działająca w imieniu </w:t>
      </w:r>
      <w:r w:rsidR="00441030">
        <w:rPr>
          <w:rStyle w:val="Emphasis"/>
          <w:i w:val="0"/>
          <w:iCs w:val="0"/>
        </w:rPr>
        <w:t>wykonawc</w:t>
      </w:r>
      <w:r w:rsidRPr="0074052E">
        <w:rPr>
          <w:rStyle w:val="Emphasis"/>
          <w:i w:val="0"/>
          <w:iCs w:val="0"/>
        </w:rPr>
        <w:t>y jest umocowana do jego reprezentowania - odpis lub informację z Krajowego Rejestru Sądowego, Centralnej Ewidencji i Informacji o Działalności Gospodarczej lub innego właściwego rejestru;</w:t>
      </w:r>
    </w:p>
    <w:p w:rsidRPr="0074052E" w:rsidR="00EC7CEE" w:rsidP="00802330" w:rsidRDefault="00D05CE1" w14:paraId="3338482F" w14:textId="5E95211C">
      <w:pPr>
        <w:pStyle w:val="BodyText"/>
        <w:numPr>
          <w:ilvl w:val="2"/>
          <w:numId w:val="1"/>
        </w:numPr>
        <w:spacing w:after="0" w:line="240" w:lineRule="auto"/>
        <w:ind w:left="709" w:right="23" w:hanging="709"/>
        <w:jc w:val="both"/>
        <w:rPr>
          <w:rStyle w:val="Emphasis"/>
          <w:i w:val="0"/>
          <w:iCs w:val="0"/>
        </w:rPr>
      </w:pPr>
      <w:r w:rsidRPr="0074052E">
        <w:rPr>
          <w:rStyle w:val="Emphasis"/>
          <w:i w:val="0"/>
          <w:iCs w:val="0"/>
        </w:rPr>
        <w:t xml:space="preserve">Jeżeli w imieniu </w:t>
      </w:r>
      <w:r w:rsidR="00441030">
        <w:rPr>
          <w:rStyle w:val="Emphasis"/>
          <w:i w:val="0"/>
          <w:iCs w:val="0"/>
        </w:rPr>
        <w:t>wykonawc</w:t>
      </w:r>
      <w:r w:rsidRPr="0074052E">
        <w:rPr>
          <w:rStyle w:val="Emphasis"/>
          <w:i w:val="0"/>
          <w:iCs w:val="0"/>
        </w:rPr>
        <w:t>y działa osoba, której umocowanie do jego reprezentowania nie wynika z dokumentów, o których mowa w pkt 8.1. -</w:t>
      </w:r>
      <w:r w:rsidRPr="0074052E" w:rsidR="426257A6">
        <w:rPr>
          <w:rStyle w:val="Emphasis"/>
          <w:i w:val="0"/>
          <w:iCs w:val="0"/>
        </w:rPr>
        <w:t xml:space="preserve"> </w:t>
      </w:r>
      <w:r w:rsidRPr="0074052E">
        <w:rPr>
          <w:rStyle w:val="Emphasis"/>
          <w:i w:val="0"/>
          <w:iCs w:val="0"/>
        </w:rPr>
        <w:t>pełnomocnictwo lub inny dokument (np. akt powołania na stanowisko prezesa zarządu, członka zarządu spółki lub, w</w:t>
      </w:r>
      <w:r w:rsidRPr="0074052E" w:rsidR="00F15A87">
        <w:rPr>
          <w:rStyle w:val="Emphasis"/>
          <w:i w:val="0"/>
          <w:iCs w:val="0"/>
        </w:rPr>
        <w:t> </w:t>
      </w:r>
      <w:r w:rsidRPr="0074052E">
        <w:rPr>
          <w:rStyle w:val="Emphasis"/>
          <w:i w:val="0"/>
          <w:iCs w:val="0"/>
        </w:rPr>
        <w:t xml:space="preserve">przypadku spółek działających w systemie common law, członka rady dyrektorów spółki, a także umowa spółki cywilnej lub uchwała jej wspólników, wskazująca jednego ze wspólników jako umocowanego do reprezentacji spółki) potwierdzający umocowanie do reprezentowania </w:t>
      </w:r>
      <w:r w:rsidR="00441030">
        <w:rPr>
          <w:rStyle w:val="Emphasis"/>
          <w:i w:val="0"/>
          <w:iCs w:val="0"/>
        </w:rPr>
        <w:t>wykonawc</w:t>
      </w:r>
      <w:r w:rsidRPr="0074052E">
        <w:rPr>
          <w:rStyle w:val="Emphasis"/>
          <w:i w:val="0"/>
          <w:iCs w:val="0"/>
        </w:rPr>
        <w:t>y;</w:t>
      </w:r>
    </w:p>
    <w:p w:rsidRPr="0074052E" w:rsidR="00EC7CEE" w:rsidP="00802330" w:rsidRDefault="00D05CE1" w14:paraId="32EDD813" w14:textId="2D7CB158">
      <w:pPr>
        <w:pStyle w:val="BodyText"/>
        <w:numPr>
          <w:ilvl w:val="2"/>
          <w:numId w:val="1"/>
        </w:numPr>
        <w:spacing w:after="0" w:line="240" w:lineRule="auto"/>
        <w:ind w:left="709" w:right="23" w:hanging="709"/>
        <w:jc w:val="both"/>
        <w:rPr>
          <w:rStyle w:val="Emphasis"/>
          <w:i w:val="0"/>
          <w:iCs w:val="0"/>
        </w:rPr>
      </w:pPr>
      <w:r w:rsidRPr="0074052E">
        <w:rPr>
          <w:rStyle w:val="Emphasis"/>
          <w:i w:val="0"/>
          <w:iCs w:val="0"/>
        </w:rPr>
        <w:t xml:space="preserve">Pełnomocnictwo dla pełnomocnika do reprezentowania w postępowaniu </w:t>
      </w:r>
      <w:r w:rsidR="00441030">
        <w:rPr>
          <w:rStyle w:val="Emphasis"/>
          <w:i w:val="0"/>
          <w:iCs w:val="0"/>
        </w:rPr>
        <w:t>wykonawc</w:t>
      </w:r>
      <w:r w:rsidRPr="0074052E">
        <w:rPr>
          <w:rStyle w:val="Emphasis"/>
          <w:i w:val="0"/>
          <w:iCs w:val="0"/>
        </w:rPr>
        <w:t>ów wspólnie ubiegających się o udzielenie zamówienia - dotyczy ofert składanych przez</w:t>
      </w:r>
      <w:r w:rsidRPr="0074052E" w:rsidR="00EC7CEE">
        <w:rPr>
          <w:rStyle w:val="Emphasis"/>
          <w:i w:val="0"/>
          <w:iCs w:val="0"/>
        </w:rPr>
        <w:t xml:space="preserve"> </w:t>
      </w:r>
      <w:r w:rsidR="00441030">
        <w:rPr>
          <w:rStyle w:val="Emphasis"/>
          <w:i w:val="0"/>
          <w:iCs w:val="0"/>
        </w:rPr>
        <w:t>wykonawc</w:t>
      </w:r>
      <w:r w:rsidRPr="0074052E">
        <w:rPr>
          <w:rStyle w:val="Emphasis"/>
          <w:i w:val="0"/>
          <w:iCs w:val="0"/>
        </w:rPr>
        <w:t>ów wspólnie ubiegających się o udzielenie zamówienia;</w:t>
      </w:r>
    </w:p>
    <w:p w:rsidRPr="0074052E" w:rsidR="00EC7CEE" w:rsidP="00802330" w:rsidRDefault="00D05CE1" w14:paraId="1EAF88EC" w14:textId="03A6FA51">
      <w:pPr>
        <w:pStyle w:val="BodyText"/>
        <w:numPr>
          <w:ilvl w:val="2"/>
          <w:numId w:val="1"/>
        </w:numPr>
        <w:spacing w:after="0" w:line="240" w:lineRule="auto"/>
        <w:ind w:left="709" w:right="23" w:hanging="709"/>
        <w:jc w:val="both"/>
        <w:rPr>
          <w:rStyle w:val="Emphasis"/>
          <w:i w:val="0"/>
          <w:iCs w:val="0"/>
        </w:rPr>
      </w:pPr>
      <w:r w:rsidRPr="0074052E">
        <w:rPr>
          <w:rStyle w:val="Emphasis"/>
          <w:i w:val="0"/>
          <w:iCs w:val="0"/>
        </w:rPr>
        <w:t xml:space="preserve">Oświadczenie </w:t>
      </w:r>
      <w:r w:rsidR="00441030">
        <w:rPr>
          <w:rStyle w:val="Emphasis"/>
          <w:i w:val="0"/>
          <w:iCs w:val="0"/>
        </w:rPr>
        <w:t>wykonawc</w:t>
      </w:r>
      <w:r w:rsidRPr="0074052E">
        <w:rPr>
          <w:rStyle w:val="Emphasis"/>
          <w:i w:val="0"/>
          <w:iCs w:val="0"/>
        </w:rPr>
        <w:t>y o niepodleganiu wykluczeniu z postępowania o</w:t>
      </w:r>
      <w:r w:rsidR="002D618E">
        <w:rPr>
          <w:rStyle w:val="Emphasis"/>
          <w:i w:val="0"/>
          <w:iCs w:val="0"/>
        </w:rPr>
        <w:t> </w:t>
      </w:r>
      <w:r w:rsidRPr="0074052E">
        <w:rPr>
          <w:rStyle w:val="Emphasis"/>
          <w:i w:val="0"/>
          <w:iCs w:val="0"/>
        </w:rPr>
        <w:t xml:space="preserve">udzielenie zamówienia - wzór oświadczenia o niepodleganiu wykluczeniu stanowi </w:t>
      </w:r>
      <w:r w:rsidRPr="0074052E">
        <w:rPr>
          <w:rStyle w:val="Emphasis"/>
          <w:i w:val="0"/>
          <w:iCs w:val="0"/>
        </w:rPr>
        <w:t xml:space="preserve">Załącznik nr 3 do SWZ. W przypadku wspólnego ubiegania się o zamówienie przez </w:t>
      </w:r>
      <w:r w:rsidR="00441030">
        <w:rPr>
          <w:rStyle w:val="Emphasis"/>
          <w:i w:val="0"/>
          <w:iCs w:val="0"/>
        </w:rPr>
        <w:t>wykonawc</w:t>
      </w:r>
      <w:r w:rsidRPr="0074052E">
        <w:rPr>
          <w:rStyle w:val="Emphasis"/>
          <w:i w:val="0"/>
          <w:iCs w:val="0"/>
        </w:rPr>
        <w:t xml:space="preserve">ów, oświadczenie o niepoleganiu wykluczeniu składa każdy z </w:t>
      </w:r>
      <w:r w:rsidR="00441030">
        <w:rPr>
          <w:rStyle w:val="Emphasis"/>
          <w:i w:val="0"/>
          <w:iCs w:val="0"/>
        </w:rPr>
        <w:t>wykonawc</w:t>
      </w:r>
      <w:r w:rsidRPr="0074052E">
        <w:rPr>
          <w:rStyle w:val="Emphasis"/>
          <w:i w:val="0"/>
          <w:iCs w:val="0"/>
        </w:rPr>
        <w:t>ów.;</w:t>
      </w:r>
    </w:p>
    <w:p w:rsidRPr="0074052E" w:rsidR="00310E9F" w:rsidP="00802330" w:rsidRDefault="00D05CE1" w14:paraId="1269729C" w14:textId="510821A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Oferta oraz oświadczenie o niepodleganiu wykluczeniu muszą być złożone w oryginale</w:t>
      </w:r>
      <w:r w:rsidRPr="0074052E" w:rsidR="544AC25E">
        <w:rPr>
          <w:rStyle w:val="Emphasis"/>
          <w:i w:val="0"/>
          <w:iCs w:val="0"/>
        </w:rPr>
        <w:t>.</w:t>
      </w:r>
    </w:p>
    <w:p w:rsidRPr="0074052E" w:rsidR="00A1507B" w:rsidP="00802330" w:rsidRDefault="00D05CE1" w14:paraId="798AA361" w14:textId="1EC9377B">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Zamawiający zaleca ponumerowanie stron oferty</w:t>
      </w:r>
      <w:r w:rsidRPr="0074052E" w:rsidR="4F8B9D39">
        <w:rPr>
          <w:rStyle w:val="Emphasis"/>
          <w:i w:val="0"/>
          <w:iCs w:val="0"/>
        </w:rPr>
        <w:t>.</w:t>
      </w:r>
    </w:p>
    <w:p w:rsidRPr="0074052E" w:rsidR="003331D0" w:rsidP="00802330" w:rsidRDefault="00D05CE1" w14:paraId="3BADF0D7" w14:textId="64458E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Wykonawca nie jest zobowiązany do złożenia dokumentów, o których mowa w pkt </w:t>
      </w:r>
      <w:r w:rsidRPr="0074052E" w:rsidR="00A1507B">
        <w:rPr>
          <w:rStyle w:val="Emphasis"/>
          <w:i w:val="0"/>
          <w:iCs w:val="0"/>
        </w:rPr>
        <w:t>12.8.1</w:t>
      </w:r>
      <w:r w:rsidRPr="0074052E">
        <w:rPr>
          <w:rStyle w:val="Emphasis"/>
          <w:i w:val="0"/>
          <w:iCs w:val="0"/>
        </w:rPr>
        <w:t xml:space="preserve">, jeżeli </w:t>
      </w:r>
      <w:r w:rsidR="00441030">
        <w:rPr>
          <w:rStyle w:val="Emphasis"/>
          <w:i w:val="0"/>
          <w:iCs w:val="0"/>
        </w:rPr>
        <w:t>zamawiając</w:t>
      </w:r>
      <w:r w:rsidRPr="0074052E">
        <w:rPr>
          <w:rStyle w:val="Emphasis"/>
          <w:i w:val="0"/>
          <w:iCs w:val="0"/>
        </w:rPr>
        <w:t xml:space="preserve">y może je uzyskać za pomocą bezpłatnych i ogólnodostępnych baz danych, o ile </w:t>
      </w:r>
      <w:r w:rsidR="00441030">
        <w:rPr>
          <w:rStyle w:val="Emphasis"/>
          <w:i w:val="0"/>
          <w:iCs w:val="0"/>
        </w:rPr>
        <w:t>wykonawc</w:t>
      </w:r>
      <w:r w:rsidRPr="0074052E">
        <w:rPr>
          <w:rStyle w:val="Emphasis"/>
          <w:i w:val="0"/>
          <w:iCs w:val="0"/>
        </w:rPr>
        <w:t>a wskazał dane umożliwiające dostęp do tych dokumentów</w:t>
      </w:r>
      <w:r w:rsidRPr="0074052E" w:rsidR="71BDE806">
        <w:rPr>
          <w:rStyle w:val="Emphasis"/>
          <w:i w:val="0"/>
          <w:iCs w:val="0"/>
        </w:rPr>
        <w:t>.</w:t>
      </w:r>
    </w:p>
    <w:p w:rsidRPr="0074052E" w:rsidR="000701C0" w:rsidP="00802330" w:rsidRDefault="00D05CE1" w14:paraId="2664C99F" w14:textId="7777777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Pełnomocnictwo przekazuje się w postaci elektronicznej i opatruje się kwalifikowanym podpisem elektronicznym, podpisem zaufanym lub podpisem osobistym. Dopuszcza się także złożenie cyfrowego odwzorowania pełnomocnictwa (sporządzonego uprzednio w</w:t>
      </w:r>
      <w:r w:rsidRPr="0074052E" w:rsidR="003331D0">
        <w:rPr>
          <w:rStyle w:val="Emphasis"/>
          <w:i w:val="0"/>
          <w:iCs w:val="0"/>
        </w:rPr>
        <w:t> </w:t>
      </w:r>
      <w:r w:rsidRPr="0074052E">
        <w:rPr>
          <w:rStyle w:val="Emphasis"/>
          <w:i w:val="0"/>
          <w:iCs w:val="0"/>
        </w:rPr>
        <w:t>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rsidRPr="0074052E" w:rsidR="000701C0" w:rsidP="00802330" w:rsidRDefault="000701C0" w14:paraId="15E80FA5" w14:textId="7D71E85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Jeżeli </w:t>
      </w:r>
      <w:r w:rsidR="00441030">
        <w:rPr>
          <w:rStyle w:val="Emphasis"/>
          <w:i w:val="0"/>
          <w:iCs w:val="0"/>
        </w:rPr>
        <w:t>wykonawc</w:t>
      </w:r>
      <w:r w:rsidRPr="0074052E">
        <w:rPr>
          <w:rStyle w:val="Emphasis"/>
          <w:i w:val="0"/>
          <w:iCs w:val="0"/>
        </w:rPr>
        <w:t xml:space="preserve">a nie złoży przedmiotowych środków dowodowych lub złożone przedmiotowe środki dowodowe będą niekompletne, </w:t>
      </w:r>
      <w:r w:rsidR="00441030">
        <w:rPr>
          <w:rStyle w:val="Emphasis"/>
          <w:i w:val="0"/>
          <w:iCs w:val="0"/>
        </w:rPr>
        <w:t>zamawiając</w:t>
      </w:r>
      <w:r w:rsidRPr="0074052E">
        <w:rPr>
          <w:rStyle w:val="Emphasis"/>
          <w:i w:val="0"/>
          <w:iCs w:val="0"/>
        </w:rPr>
        <w:t>y wezwie do ich złożenia lub uzupełnienia w wyznaczonym terminie</w:t>
      </w:r>
      <w:r w:rsidRPr="0074052E" w:rsidR="16B21DDE">
        <w:rPr>
          <w:rStyle w:val="Emphasis"/>
          <w:i w:val="0"/>
          <w:iCs w:val="0"/>
        </w:rPr>
        <w:t>.</w:t>
      </w:r>
    </w:p>
    <w:p w:rsidRPr="0074052E" w:rsidR="003331D0" w:rsidP="00802330" w:rsidRDefault="000701C0" w14:paraId="1624B43A" w14:textId="41BDA526">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Postanowień pkt 12.13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Pr="0074052E" w:rsidR="006813E0" w:rsidP="00802330" w:rsidRDefault="006813E0" w14:paraId="6B3ECE80" w14:textId="77777777">
      <w:pPr>
        <w:pStyle w:val="BodyText"/>
        <w:spacing w:after="0" w:line="240" w:lineRule="auto"/>
        <w:ind w:left="709" w:right="23" w:firstLine="0"/>
        <w:jc w:val="both"/>
        <w:rPr>
          <w:rStyle w:val="Emphasis"/>
          <w:i w:val="0"/>
          <w:iCs w:val="0"/>
        </w:rPr>
      </w:pPr>
    </w:p>
    <w:p w:rsidRPr="0074052E" w:rsidR="003331D0" w:rsidP="00802330" w:rsidRDefault="00060666" w14:paraId="5F57326E" w14:textId="1A39E2DA">
      <w:pPr>
        <w:pStyle w:val="BodyText"/>
        <w:numPr>
          <w:ilvl w:val="0"/>
          <w:numId w:val="1"/>
        </w:numPr>
        <w:spacing w:after="0" w:line="240" w:lineRule="auto"/>
        <w:ind w:left="709" w:right="23" w:hanging="709"/>
        <w:jc w:val="both"/>
        <w:rPr>
          <w:rStyle w:val="Emphasis"/>
          <w:i w:val="0"/>
          <w:iCs w:val="0"/>
          <w:u w:val="single"/>
        </w:rPr>
      </w:pPr>
      <w:r w:rsidRPr="0074052E">
        <w:rPr>
          <w:rStyle w:val="Emphasis"/>
          <w:i w:val="0"/>
          <w:iCs w:val="0"/>
          <w:u w:val="single"/>
        </w:rPr>
        <w:t>Sposób oraz termin składania ofert</w:t>
      </w:r>
      <w:r w:rsidRPr="0074052E" w:rsidR="76684FB5">
        <w:rPr>
          <w:rStyle w:val="Emphasis"/>
          <w:i w:val="0"/>
          <w:iCs w:val="0"/>
          <w:u w:val="single"/>
        </w:rPr>
        <w:t>.</w:t>
      </w:r>
    </w:p>
    <w:p w:rsidR="00947DEC" w:rsidP="64C16471" w:rsidRDefault="00414A9F" w14:paraId="2F29CE7A" w14:textId="1730EBF8">
      <w:pPr>
        <w:pStyle w:val="BodyText"/>
        <w:numPr>
          <w:ilvl w:val="1"/>
          <w:numId w:val="1"/>
        </w:numPr>
        <w:spacing w:after="0" w:line="240" w:lineRule="auto"/>
        <w:ind w:left="709" w:right="23" w:hanging="709"/>
        <w:jc w:val="both"/>
        <w:rPr>
          <w:rStyle w:val="Emphasis"/>
          <w:i w:val="0"/>
          <w:iCs w:val="0"/>
        </w:rPr>
      </w:pPr>
      <w:r w:rsidRPr="64C16471">
        <w:rPr>
          <w:rStyle w:val="Emphasis"/>
          <w:i w:val="0"/>
          <w:iCs w:val="0"/>
        </w:rPr>
        <w:t>Ofertę wraz z wymaganymi dokumentami należy umieścić na platformazakupowa.pl pod adresem:</w:t>
      </w:r>
      <w:r w:rsidRPr="0074052E" w:rsidR="0074052E">
        <w:rPr>
          <w:shd w:val="clear" w:color="auto" w:fill="FFFFFF"/>
        </w:rPr>
        <w:t xml:space="preserve"> https://platformazakupowa.pl/pn/gliwice_wsa</w:t>
      </w:r>
      <w:r w:rsidRPr="64C16471">
        <w:rPr>
          <w:rStyle w:val="Emphasis"/>
          <w:i w:val="0"/>
          <w:iCs w:val="0"/>
        </w:rPr>
        <w:t xml:space="preserve"> w myśl </w:t>
      </w:r>
      <w:r w:rsidRPr="64C16471" w:rsidR="1375DA1C">
        <w:rPr>
          <w:rStyle w:val="Emphasis"/>
          <w:i w:val="0"/>
          <w:iCs w:val="0"/>
        </w:rPr>
        <w:t>u</w:t>
      </w:r>
      <w:r w:rsidRPr="64C16471">
        <w:rPr>
          <w:rStyle w:val="Emphasis"/>
          <w:i w:val="0"/>
          <w:iCs w:val="0"/>
        </w:rPr>
        <w:t xml:space="preserve">stawy na stronie internetowej prowadzonego postępowania do dnia </w:t>
      </w:r>
      <w:r w:rsidR="00AA66E1">
        <w:rPr>
          <w:rStyle w:val="Emphasis"/>
          <w:i w:val="0"/>
          <w:iCs w:val="0"/>
        </w:rPr>
        <w:t>1</w:t>
      </w:r>
      <w:r w:rsidR="00332543">
        <w:rPr>
          <w:rStyle w:val="Emphasis"/>
          <w:i w:val="0"/>
          <w:iCs w:val="0"/>
        </w:rPr>
        <w:t>4</w:t>
      </w:r>
      <w:r w:rsidRPr="64C16471" w:rsidR="0074052E">
        <w:rPr>
          <w:rStyle w:val="Emphasis"/>
          <w:i w:val="0"/>
          <w:iCs w:val="0"/>
        </w:rPr>
        <w:t xml:space="preserve"> listopada 202</w:t>
      </w:r>
      <w:r w:rsidR="00AA66E1">
        <w:rPr>
          <w:rStyle w:val="Emphasis"/>
          <w:i w:val="0"/>
          <w:iCs w:val="0"/>
        </w:rPr>
        <w:t>3</w:t>
      </w:r>
      <w:r w:rsidRPr="64C16471" w:rsidR="0074052E">
        <w:rPr>
          <w:rStyle w:val="Emphasis"/>
          <w:i w:val="0"/>
          <w:iCs w:val="0"/>
        </w:rPr>
        <w:t xml:space="preserve"> r.</w:t>
      </w:r>
      <w:r w:rsidRPr="64C16471">
        <w:rPr>
          <w:rStyle w:val="Emphasis"/>
          <w:i w:val="0"/>
          <w:iCs w:val="0"/>
        </w:rPr>
        <w:t xml:space="preserve"> do godziny </w:t>
      </w:r>
      <w:r w:rsidRPr="64C16471" w:rsidR="0074052E">
        <w:rPr>
          <w:rStyle w:val="Emphasis"/>
          <w:i w:val="0"/>
          <w:iCs w:val="0"/>
        </w:rPr>
        <w:t>10:00.</w:t>
      </w:r>
    </w:p>
    <w:p w:rsidR="00947DEC" w:rsidP="00947DEC" w:rsidRDefault="00DF71E3" w14:paraId="6B6DA19F" w14:textId="67DE4340">
      <w:pPr>
        <w:pStyle w:val="BodyText"/>
        <w:numPr>
          <w:ilvl w:val="1"/>
          <w:numId w:val="1"/>
        </w:numPr>
        <w:spacing w:after="0" w:line="240" w:lineRule="auto"/>
        <w:ind w:left="709" w:right="23" w:hanging="709"/>
        <w:jc w:val="both"/>
        <w:rPr>
          <w:rStyle w:val="Emphasis"/>
          <w:i w:val="0"/>
          <w:iCs w:val="0"/>
        </w:rPr>
      </w:pPr>
      <w:r w:rsidRPr="00947DEC">
        <w:rPr>
          <w:rStyle w:val="Emphasis"/>
          <w:i w:val="0"/>
          <w:iCs w:val="0"/>
        </w:rPr>
        <w:t>Do oferty należy dołączyć wszystkie wymagane w SWZ dokumenty</w:t>
      </w:r>
      <w:r w:rsidR="00947DEC">
        <w:rPr>
          <w:rStyle w:val="Emphasis"/>
          <w:i w:val="0"/>
          <w:iCs w:val="0"/>
        </w:rPr>
        <w:t>.</w:t>
      </w:r>
    </w:p>
    <w:p w:rsidR="00947DEC" w:rsidP="6BF72739" w:rsidRDefault="00DF71E3" w14:paraId="0CD5CCA3" w14:textId="7D0ED794">
      <w:pPr>
        <w:pStyle w:val="BodyText"/>
        <w:numPr>
          <w:ilvl w:val="1"/>
          <w:numId w:val="1"/>
        </w:numPr>
        <w:spacing w:after="0" w:line="240" w:lineRule="auto"/>
        <w:ind w:left="709" w:right="23" w:hanging="709"/>
        <w:jc w:val="both"/>
        <w:rPr>
          <w:rStyle w:val="Emphasis"/>
          <w:i w:val="0"/>
          <w:iCs w:val="0"/>
        </w:rPr>
      </w:pPr>
      <w:r w:rsidRPr="6BF72739" w:rsidR="00DF71E3">
        <w:rPr>
          <w:rStyle w:val="Emphasis"/>
          <w:i w:val="0"/>
          <w:iCs w:val="0"/>
        </w:rPr>
        <w:t xml:space="preserve">Po wypełnieniu Formularza składania oferty lub wniosku i </w:t>
      </w:r>
      <w:r w:rsidRPr="6BF72739" w:rsidR="00DF71E3">
        <w:rPr>
          <w:rStyle w:val="Emphasis"/>
          <w:i w:val="0"/>
          <w:iCs w:val="0"/>
        </w:rPr>
        <w:t>dołączenia wszystkich</w:t>
      </w:r>
      <w:r w:rsidRPr="6BF72739" w:rsidR="00DF71E3">
        <w:rPr>
          <w:rStyle w:val="Emphasis"/>
          <w:i w:val="0"/>
          <w:iCs w:val="0"/>
        </w:rPr>
        <w:t xml:space="preserve"> wymaganych załączników należy kliknąć przycisk „Przejdź do podsumowania”.</w:t>
      </w:r>
    </w:p>
    <w:p w:rsidR="00947DEC" w:rsidP="373755B3" w:rsidRDefault="00DF71E3" w14:paraId="5224D4F4" w14:textId="012F729F">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Oferta lub wniosek składana elektronicznie musi zostać podpisana elektronicznym podpisem kwalifikowanym, podpisem zaufanym lub podpisem osobistym. W procesie składania oferty za pośrednictwem platformazakupowa.pl, </w:t>
      </w:r>
      <w:r w:rsidR="00441030">
        <w:rPr>
          <w:rStyle w:val="Emphasis"/>
          <w:i w:val="0"/>
          <w:iCs w:val="0"/>
        </w:rPr>
        <w:t>wykonawc</w:t>
      </w:r>
      <w:r w:rsidRPr="373755B3">
        <w:rPr>
          <w:rStyle w:val="Emphasis"/>
          <w:i w:val="0"/>
          <w:iCs w:val="0"/>
        </w:rPr>
        <w:t>a powinien złożyć podpis bezpośrednio na dokumentach przesłanych za pośrednictwem platformazakupowa.pl. Zalecamy stosowanie podpisu na każdym załączonym pliku osobno, w szczególności wskazanych w art. 63 ust 1 oraz ust.</w:t>
      </w:r>
      <w:r w:rsidRPr="373755B3" w:rsidR="14B7E555">
        <w:rPr>
          <w:rStyle w:val="Emphasis"/>
          <w:i w:val="0"/>
          <w:iCs w:val="0"/>
        </w:rPr>
        <w:t xml:space="preserve"> </w:t>
      </w:r>
      <w:r w:rsidRPr="373755B3">
        <w:rPr>
          <w:rStyle w:val="Emphasis"/>
          <w:i w:val="0"/>
          <w:iCs w:val="0"/>
        </w:rPr>
        <w:t xml:space="preserve">2 </w:t>
      </w:r>
      <w:r w:rsidRPr="373755B3" w:rsidR="43352CC2">
        <w:rPr>
          <w:rStyle w:val="Emphasis"/>
          <w:i w:val="0"/>
          <w:iCs w:val="0"/>
        </w:rPr>
        <w:t>ustawy</w:t>
      </w:r>
      <w:r w:rsidRPr="373755B3">
        <w:rPr>
          <w:rStyle w:val="Emphasis"/>
          <w:i w:val="0"/>
          <w:iCs w:val="0"/>
        </w:rPr>
        <w:t>, gdzie zaznaczono, iż oferty, wnioski o dopuszczenie do udziału w postępowaniu oraz oświadczenie, o którym mowa w art. 125 ust.</w:t>
      </w:r>
      <w:r w:rsidRPr="373755B3" w:rsidR="7E795318">
        <w:rPr>
          <w:rStyle w:val="Emphasis"/>
          <w:i w:val="0"/>
          <w:iCs w:val="0"/>
        </w:rPr>
        <w:t xml:space="preserve"> </w:t>
      </w:r>
      <w:r w:rsidRPr="373755B3">
        <w:rPr>
          <w:rStyle w:val="Emphasis"/>
          <w:i w:val="0"/>
          <w:iCs w:val="0"/>
        </w:rPr>
        <w:t>1 sporządza się, pod rygorem nieważności, w postaci lub formie elektronicznej i opatruje się odpowiednio w odniesieniu do wartości postępowania kwalifikowanym podpisem elektronicznym, podpisem zaufanym lub podpisem osobistym.</w:t>
      </w:r>
    </w:p>
    <w:p w:rsidR="00947DEC" w:rsidP="00947DEC" w:rsidRDefault="00DF71E3" w14:paraId="3179F8B9" w14:textId="77777777">
      <w:pPr>
        <w:pStyle w:val="BodyText"/>
        <w:numPr>
          <w:ilvl w:val="1"/>
          <w:numId w:val="1"/>
        </w:numPr>
        <w:spacing w:after="0" w:line="240" w:lineRule="auto"/>
        <w:ind w:left="709" w:right="23" w:hanging="709"/>
        <w:jc w:val="both"/>
        <w:rPr>
          <w:rStyle w:val="Emphasis"/>
          <w:i w:val="0"/>
          <w:iCs w:val="0"/>
        </w:rPr>
      </w:pPr>
      <w:r w:rsidRPr="00947DEC">
        <w:rPr>
          <w:rStyle w:val="Emphasis"/>
          <w:i w:val="0"/>
          <w:iCs w:val="0"/>
        </w:rPr>
        <w:t>Za datę złożenia oferty przyjmuje się datę jej przekazania w systemie (platformie) w drugim kroku składania oferty poprzez kliknięcie przycisku “Złóż ofertę” i wyświetlenie się komunikatu, że oferta została zaszyfrowana i złożona.</w:t>
      </w:r>
    </w:p>
    <w:p w:rsidRPr="00947DEC" w:rsidR="00DF71E3" w:rsidP="00947DEC" w:rsidRDefault="00DF71E3" w14:paraId="52712FFA" w14:textId="6584F1B4">
      <w:pPr>
        <w:pStyle w:val="BodyText"/>
        <w:numPr>
          <w:ilvl w:val="1"/>
          <w:numId w:val="1"/>
        </w:numPr>
        <w:spacing w:after="0" w:line="240" w:lineRule="auto"/>
        <w:ind w:left="709" w:right="23" w:hanging="709"/>
        <w:jc w:val="both"/>
        <w:rPr>
          <w:rStyle w:val="Emphasis"/>
          <w:i w:val="0"/>
          <w:iCs w:val="0"/>
        </w:rPr>
      </w:pPr>
      <w:r w:rsidRPr="00947DEC">
        <w:rPr>
          <w:rStyle w:val="Emphasis"/>
          <w:i w:val="0"/>
          <w:iCs w:val="0"/>
        </w:rPr>
        <w:t xml:space="preserve">Szczegółowa instrukcja dla </w:t>
      </w:r>
      <w:r w:rsidR="00441030">
        <w:rPr>
          <w:rStyle w:val="Emphasis"/>
          <w:i w:val="0"/>
          <w:iCs w:val="0"/>
        </w:rPr>
        <w:t>wykonawc</w:t>
      </w:r>
      <w:r w:rsidRPr="00947DEC">
        <w:rPr>
          <w:rStyle w:val="Emphasis"/>
          <w:i w:val="0"/>
          <w:iCs w:val="0"/>
        </w:rPr>
        <w:t>ów dotycząca złożenia, zmiany i wycofania oferty znajduje się na stronie internetowej pod adresem:  https://platformazakupowa.pl/strona/45-instrukcje</w:t>
      </w:r>
    </w:p>
    <w:p w:rsidRPr="0074052E" w:rsidR="006A4F53" w:rsidP="00947DEC" w:rsidRDefault="006A4F53" w14:paraId="4AA4BE93" w14:textId="77777777">
      <w:pPr>
        <w:pStyle w:val="BodyText"/>
        <w:spacing w:after="0" w:line="240" w:lineRule="auto"/>
        <w:ind w:left="360" w:right="23" w:firstLine="0"/>
        <w:jc w:val="both"/>
        <w:rPr>
          <w:rStyle w:val="Emphasis"/>
          <w:i w:val="0"/>
          <w:iCs w:val="0"/>
        </w:rPr>
      </w:pPr>
    </w:p>
    <w:p w:rsidRPr="0074052E" w:rsidR="006A4F53" w:rsidP="00947DEC" w:rsidRDefault="006A4F53" w14:paraId="56B70BE6" w14:textId="3C3AA62E">
      <w:pPr>
        <w:pStyle w:val="BodyText"/>
        <w:numPr>
          <w:ilvl w:val="0"/>
          <w:numId w:val="1"/>
        </w:numPr>
        <w:spacing w:after="0" w:line="240" w:lineRule="auto"/>
        <w:ind w:left="709" w:right="23" w:hanging="709"/>
        <w:jc w:val="both"/>
        <w:rPr>
          <w:rStyle w:val="Emphasis"/>
          <w:i w:val="0"/>
          <w:iCs w:val="0"/>
          <w:u w:val="single"/>
        </w:rPr>
      </w:pPr>
      <w:r w:rsidRPr="0074052E">
        <w:rPr>
          <w:rStyle w:val="Emphasis"/>
          <w:i w:val="0"/>
          <w:iCs w:val="0"/>
          <w:u w:val="single"/>
        </w:rPr>
        <w:t>Termin otwarcia ofert</w:t>
      </w:r>
      <w:r w:rsidRPr="0074052E" w:rsidR="5F92891E">
        <w:rPr>
          <w:rStyle w:val="Emphasis"/>
          <w:i w:val="0"/>
          <w:iCs w:val="0"/>
          <w:u w:val="single"/>
        </w:rPr>
        <w:t>.</w:t>
      </w:r>
    </w:p>
    <w:p w:rsidR="00EF2BB1" w:rsidP="00EF2BB1" w:rsidRDefault="379B35B1" w14:paraId="09E1FE50" w14:textId="4D0422D9">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Otwarcie ofert nastąpi w dniu </w:t>
      </w:r>
      <w:r w:rsidR="00D7758F">
        <w:rPr>
          <w:rStyle w:val="Emphasis"/>
          <w:i w:val="0"/>
          <w:iCs w:val="0"/>
        </w:rPr>
        <w:t>1</w:t>
      </w:r>
      <w:r w:rsidR="002D618E">
        <w:rPr>
          <w:rStyle w:val="Emphasis"/>
          <w:i w:val="0"/>
          <w:iCs w:val="0"/>
        </w:rPr>
        <w:t>4</w:t>
      </w:r>
      <w:r w:rsidRPr="0074052E">
        <w:rPr>
          <w:rStyle w:val="Emphasis"/>
          <w:i w:val="0"/>
          <w:iCs w:val="0"/>
        </w:rPr>
        <w:t xml:space="preserve"> listopada </w:t>
      </w:r>
      <w:r w:rsidRPr="002D0D22">
        <w:rPr>
          <w:rStyle w:val="Emphasis"/>
          <w:i w:val="0"/>
          <w:iCs w:val="0"/>
        </w:rPr>
        <w:t>202</w:t>
      </w:r>
      <w:r w:rsidR="00D7758F">
        <w:rPr>
          <w:rStyle w:val="Emphasis"/>
          <w:i w:val="0"/>
          <w:iCs w:val="0"/>
        </w:rPr>
        <w:t>3</w:t>
      </w:r>
      <w:r w:rsidRPr="002D0D22">
        <w:rPr>
          <w:rStyle w:val="Emphasis"/>
          <w:i w:val="0"/>
          <w:iCs w:val="0"/>
        </w:rPr>
        <w:t xml:space="preserve"> r., o godzinie 10:30</w:t>
      </w:r>
      <w:r w:rsidRPr="002D0D22" w:rsidR="08A027F4">
        <w:rPr>
          <w:rStyle w:val="Emphasis"/>
          <w:i w:val="0"/>
          <w:iCs w:val="0"/>
        </w:rPr>
        <w:t>.</w:t>
      </w:r>
    </w:p>
    <w:p w:rsidR="00E3160F" w:rsidP="00E3160F" w:rsidRDefault="00EF2BB1" w14:paraId="43A2D75D" w14:textId="5F2C999C">
      <w:pPr>
        <w:pStyle w:val="BodyText"/>
        <w:numPr>
          <w:ilvl w:val="1"/>
          <w:numId w:val="1"/>
        </w:numPr>
        <w:spacing w:after="0" w:line="240" w:lineRule="auto"/>
        <w:ind w:left="709" w:right="23" w:hanging="709"/>
        <w:jc w:val="both"/>
        <w:rPr>
          <w:rStyle w:val="Emphasis"/>
          <w:i w:val="0"/>
          <w:iCs w:val="0"/>
        </w:rPr>
      </w:pPr>
      <w:r>
        <w:rPr>
          <w:rStyle w:val="Emphasis"/>
          <w:i w:val="0"/>
          <w:iCs w:val="0"/>
        </w:rPr>
        <w:t>W przypadku awarii</w:t>
      </w:r>
      <w:r w:rsidRPr="00EF2BB1" w:rsidR="002D0D22">
        <w:rPr>
          <w:rStyle w:val="Emphasis"/>
          <w:i w:val="0"/>
          <w:iCs w:val="0"/>
        </w:rPr>
        <w:t xml:space="preserve"> systemu teleinformatycznego</w:t>
      </w:r>
      <w:r>
        <w:rPr>
          <w:rStyle w:val="Emphasis"/>
          <w:i w:val="0"/>
          <w:iCs w:val="0"/>
        </w:rPr>
        <w:t xml:space="preserve"> służącego </w:t>
      </w:r>
      <w:r w:rsidR="00E3160F">
        <w:rPr>
          <w:rStyle w:val="Emphasis"/>
          <w:i w:val="0"/>
          <w:iCs w:val="0"/>
        </w:rPr>
        <w:t>do otwarcia ofert</w:t>
      </w:r>
      <w:r w:rsidRPr="00EF2BB1" w:rsidR="002D0D22">
        <w:rPr>
          <w:rStyle w:val="Emphasis"/>
          <w:i w:val="0"/>
          <w:iCs w:val="0"/>
        </w:rPr>
        <w:t xml:space="preserve">, która powoduje brak możliwości otwarcia ofert w terminie określonym przez </w:t>
      </w:r>
      <w:r w:rsidR="00441030">
        <w:rPr>
          <w:rStyle w:val="Emphasis"/>
          <w:i w:val="0"/>
          <w:iCs w:val="0"/>
        </w:rPr>
        <w:t>zamawiając</w:t>
      </w:r>
      <w:r w:rsidRPr="00EF2BB1" w:rsidR="002D0D22">
        <w:rPr>
          <w:rStyle w:val="Emphasis"/>
          <w:i w:val="0"/>
          <w:iCs w:val="0"/>
        </w:rPr>
        <w:t>ego, otwarcie ofert następuje niezwłocznie po usunięciu awarii.</w:t>
      </w:r>
    </w:p>
    <w:p w:rsidR="00A348BC" w:rsidP="00A348BC" w:rsidRDefault="002D0D22" w14:paraId="76FC0636" w14:textId="77777777">
      <w:pPr>
        <w:pStyle w:val="BodyText"/>
        <w:numPr>
          <w:ilvl w:val="1"/>
          <w:numId w:val="1"/>
        </w:numPr>
        <w:spacing w:after="0" w:line="240" w:lineRule="auto"/>
        <w:ind w:left="709" w:right="23" w:hanging="709"/>
        <w:jc w:val="both"/>
        <w:rPr>
          <w:rStyle w:val="Emphasis"/>
          <w:i w:val="0"/>
          <w:iCs w:val="0"/>
        </w:rPr>
      </w:pPr>
      <w:r w:rsidRPr="00E3160F">
        <w:rPr>
          <w:rStyle w:val="Emphasis"/>
          <w:i w:val="0"/>
          <w:iCs w:val="0"/>
        </w:rPr>
        <w:t>Zamawiający poinformuje o zmianie terminu otwarcia ofert na stronie internetowej prowadzonego postępowania.</w:t>
      </w:r>
    </w:p>
    <w:p w:rsidR="00A348BC" w:rsidP="00A348BC" w:rsidRDefault="002D0D22" w14:paraId="0F8FBD75" w14:textId="77777777">
      <w:pPr>
        <w:pStyle w:val="BodyText"/>
        <w:numPr>
          <w:ilvl w:val="1"/>
          <w:numId w:val="1"/>
        </w:numPr>
        <w:spacing w:after="0" w:line="240" w:lineRule="auto"/>
        <w:ind w:left="709" w:right="23" w:hanging="709"/>
        <w:jc w:val="both"/>
        <w:rPr>
          <w:rStyle w:val="Emphasis"/>
          <w:i w:val="0"/>
          <w:iCs w:val="0"/>
        </w:rPr>
      </w:pPr>
      <w:r w:rsidRPr="00A348BC">
        <w:rPr>
          <w:rStyle w:val="Emphasis"/>
          <w:i w:val="0"/>
          <w:iCs w:val="0"/>
        </w:rPr>
        <w:t>Zamawiający, najpóźniej przed otwarciem ofert, udostępnia na stronie internetowej prowadzonego postępowania informację o kwocie, jaką zamierza przeznaczyć na sfinansowanie zamówienia.</w:t>
      </w:r>
    </w:p>
    <w:p w:rsidRPr="00A348BC" w:rsidR="002D0D22" w:rsidP="00A348BC" w:rsidRDefault="002D0D22" w14:paraId="3BDF3D06" w14:textId="53055B63">
      <w:pPr>
        <w:pStyle w:val="BodyText"/>
        <w:numPr>
          <w:ilvl w:val="1"/>
          <w:numId w:val="1"/>
        </w:numPr>
        <w:spacing w:after="0" w:line="240" w:lineRule="auto"/>
        <w:ind w:left="709" w:right="23" w:hanging="709"/>
        <w:jc w:val="both"/>
        <w:rPr>
          <w:rStyle w:val="Emphasis"/>
          <w:i w:val="0"/>
          <w:iCs w:val="0"/>
        </w:rPr>
      </w:pPr>
      <w:r w:rsidRPr="00A348BC">
        <w:rPr>
          <w:rStyle w:val="Emphasis"/>
          <w:i w:val="0"/>
          <w:iCs w:val="0"/>
        </w:rPr>
        <w:t>Zamawiający, niezwłocznie po otwarciu ofert, udostępnia na stronie internetowej prowadzonego postępowania informacje o:</w:t>
      </w:r>
    </w:p>
    <w:p w:rsidRPr="002D0D22" w:rsidR="002D0D22" w:rsidP="00A348BC" w:rsidRDefault="002D0D22" w14:paraId="7E34D1A3" w14:textId="0FDDCE96">
      <w:pPr>
        <w:pStyle w:val="BodyText"/>
        <w:spacing w:after="0" w:line="240" w:lineRule="auto"/>
        <w:ind w:left="792" w:right="23" w:firstLine="0"/>
        <w:jc w:val="both"/>
        <w:rPr>
          <w:rStyle w:val="Emphasis"/>
          <w:i w:val="0"/>
          <w:iCs w:val="0"/>
        </w:rPr>
      </w:pPr>
      <w:r w:rsidRPr="002D0D22">
        <w:rPr>
          <w:rStyle w:val="Emphasis"/>
          <w:i w:val="0"/>
          <w:iCs w:val="0"/>
        </w:rPr>
        <w:t xml:space="preserve">1) nazwach albo imionach i nazwiskach oraz siedzibach lub miejscach prowadzonej działalności gospodarczej albo miejscach zamieszkania </w:t>
      </w:r>
      <w:r w:rsidR="00441030">
        <w:rPr>
          <w:rStyle w:val="Emphasis"/>
          <w:i w:val="0"/>
          <w:iCs w:val="0"/>
        </w:rPr>
        <w:t>wykonawc</w:t>
      </w:r>
      <w:r w:rsidRPr="002D0D22">
        <w:rPr>
          <w:rStyle w:val="Emphasis"/>
          <w:i w:val="0"/>
          <w:iCs w:val="0"/>
        </w:rPr>
        <w:t>ów, których oferty zostały otwarte;</w:t>
      </w:r>
    </w:p>
    <w:p w:rsidR="00A348BC" w:rsidP="00A348BC" w:rsidRDefault="002D0D22" w14:paraId="54950419" w14:textId="77777777">
      <w:pPr>
        <w:pStyle w:val="BodyText"/>
        <w:spacing w:after="0" w:line="240" w:lineRule="auto"/>
        <w:ind w:left="792" w:right="23" w:firstLine="0"/>
        <w:jc w:val="both"/>
        <w:rPr>
          <w:rStyle w:val="Emphasis"/>
          <w:i w:val="0"/>
          <w:iCs w:val="0"/>
        </w:rPr>
      </w:pPr>
      <w:r w:rsidRPr="002D0D22">
        <w:rPr>
          <w:rStyle w:val="Emphasis"/>
          <w:i w:val="0"/>
          <w:iCs w:val="0"/>
        </w:rPr>
        <w:t>2) cenach lub kosztach zawartych w ofertach.</w:t>
      </w:r>
    </w:p>
    <w:p w:rsidRPr="002D0D22" w:rsidR="002D0D22" w:rsidP="00A348BC" w:rsidRDefault="00A348BC" w14:paraId="1ACBACCE" w14:textId="1AC046B8">
      <w:pPr>
        <w:pStyle w:val="BodyText"/>
        <w:spacing w:after="0" w:line="240" w:lineRule="auto"/>
        <w:ind w:left="709" w:right="23" w:hanging="709"/>
        <w:jc w:val="both"/>
        <w:rPr>
          <w:rStyle w:val="Emphasis"/>
          <w:i w:val="0"/>
          <w:iCs w:val="0"/>
        </w:rPr>
      </w:pPr>
      <w:r>
        <w:rPr>
          <w:rStyle w:val="Emphasis"/>
          <w:i w:val="0"/>
          <w:iCs w:val="0"/>
        </w:rPr>
        <w:t>14.6</w:t>
      </w:r>
      <w:r>
        <w:rPr>
          <w:rStyle w:val="Emphasis"/>
          <w:i w:val="0"/>
          <w:iCs w:val="0"/>
        </w:rPr>
        <w:tab/>
      </w:r>
      <w:r w:rsidRPr="002D0D22" w:rsidR="002D0D22">
        <w:rPr>
          <w:rStyle w:val="Emphasis"/>
          <w:i w:val="0"/>
          <w:iCs w:val="0"/>
        </w:rPr>
        <w:t>Informacja zostanie opublikowana na stronie postępowania na platformazakupowa.pl w</w:t>
      </w:r>
      <w:r w:rsidR="002D618E">
        <w:rPr>
          <w:rStyle w:val="Emphasis"/>
          <w:i w:val="0"/>
          <w:iCs w:val="0"/>
        </w:rPr>
        <w:t> </w:t>
      </w:r>
      <w:r w:rsidRPr="002D0D22" w:rsidR="002D0D22">
        <w:rPr>
          <w:rStyle w:val="Emphasis"/>
          <w:i w:val="0"/>
          <w:iCs w:val="0"/>
        </w:rPr>
        <w:t>sekcji ,,Komunikaty” .</w:t>
      </w:r>
    </w:p>
    <w:p w:rsidRPr="0074052E" w:rsidR="00C37985" w:rsidP="00947DEC" w:rsidRDefault="00C37985" w14:paraId="35199E82" w14:textId="77777777">
      <w:pPr>
        <w:pStyle w:val="BodyText"/>
        <w:spacing w:after="0" w:line="240" w:lineRule="auto"/>
        <w:ind w:left="709" w:right="23" w:firstLine="0"/>
        <w:jc w:val="both"/>
        <w:rPr>
          <w:rStyle w:val="Emphasis"/>
          <w:i w:val="0"/>
          <w:iCs w:val="0"/>
        </w:rPr>
      </w:pPr>
    </w:p>
    <w:p w:rsidRPr="0074052E" w:rsidR="006A4F53" w:rsidP="00947DEC" w:rsidRDefault="00C37985" w14:paraId="0062D65E" w14:textId="684EAD0C">
      <w:pPr>
        <w:pStyle w:val="BodyText"/>
        <w:numPr>
          <w:ilvl w:val="0"/>
          <w:numId w:val="1"/>
        </w:numPr>
        <w:spacing w:after="0" w:line="240" w:lineRule="auto"/>
        <w:ind w:left="709" w:right="23" w:hanging="709"/>
        <w:jc w:val="both"/>
        <w:rPr>
          <w:rStyle w:val="Emphasis"/>
          <w:i w:val="0"/>
          <w:iCs w:val="0"/>
          <w:u w:val="single"/>
        </w:rPr>
      </w:pPr>
      <w:r w:rsidRPr="0074052E">
        <w:rPr>
          <w:rStyle w:val="Emphasis"/>
          <w:i w:val="0"/>
          <w:iCs w:val="0"/>
          <w:u w:val="single"/>
        </w:rPr>
        <w:t>Podstawy wykluczenia, o których mowa w art. 108 ust. 1</w:t>
      </w:r>
      <w:r w:rsidRPr="0074052E" w:rsidR="06875BFA">
        <w:rPr>
          <w:rStyle w:val="Emphasis"/>
          <w:i w:val="0"/>
          <w:iCs w:val="0"/>
          <w:u w:val="single"/>
        </w:rPr>
        <w:t>.</w:t>
      </w:r>
    </w:p>
    <w:p w:rsidRPr="0074052E" w:rsidR="00692A75" w:rsidP="00947DEC" w:rsidRDefault="00692A75" w14:paraId="51BFBF4C" w14:textId="1B64EA6B">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Z postępowania o udzielenie zamówienia wyklucza się, z zastrzeżeniem art. 110 ust. 2 </w:t>
      </w:r>
      <w:r w:rsidRPr="0074052E" w:rsidR="00030830">
        <w:rPr>
          <w:rStyle w:val="Emphasis"/>
          <w:i w:val="0"/>
          <w:iCs w:val="0"/>
        </w:rPr>
        <w:t>ustawy</w:t>
      </w:r>
      <w:r w:rsidRPr="0074052E">
        <w:rPr>
          <w:rStyle w:val="Emphasis"/>
          <w:i w:val="0"/>
          <w:iCs w:val="0"/>
        </w:rPr>
        <w:t xml:space="preserve">, </w:t>
      </w:r>
      <w:r w:rsidR="00441030">
        <w:rPr>
          <w:rStyle w:val="Emphasis"/>
          <w:i w:val="0"/>
          <w:iCs w:val="0"/>
        </w:rPr>
        <w:t>wykonawc</w:t>
      </w:r>
      <w:r w:rsidRPr="0074052E">
        <w:rPr>
          <w:rStyle w:val="Emphasis"/>
          <w:i w:val="0"/>
          <w:iCs w:val="0"/>
        </w:rPr>
        <w:t>ę:</w:t>
      </w:r>
    </w:p>
    <w:p w:rsidRPr="0074052E" w:rsidR="006F3367" w:rsidP="00947DEC" w:rsidRDefault="00692A75" w14:paraId="5BA0060F" w14:textId="77777777">
      <w:pPr>
        <w:pStyle w:val="BodyText"/>
        <w:numPr>
          <w:ilvl w:val="2"/>
          <w:numId w:val="1"/>
        </w:numPr>
        <w:spacing w:after="0" w:line="240" w:lineRule="auto"/>
        <w:ind w:left="709" w:right="23" w:hanging="709"/>
        <w:jc w:val="both"/>
        <w:rPr>
          <w:rStyle w:val="Emphasis"/>
          <w:i w:val="0"/>
          <w:iCs w:val="0"/>
        </w:rPr>
      </w:pPr>
      <w:r w:rsidRPr="0074052E">
        <w:rPr>
          <w:rStyle w:val="Emphasis"/>
          <w:i w:val="0"/>
          <w:iCs w:val="0"/>
        </w:rPr>
        <w:t>będącego osobą fizyczną, którego prawomocnie skazano za przestępstwo:</w:t>
      </w:r>
    </w:p>
    <w:p w:rsidRPr="0074052E" w:rsidR="009B55E4" w:rsidP="6BF72739" w:rsidRDefault="00692A75" w14:paraId="792E9312" w14:textId="55562EB6">
      <w:pPr>
        <w:pStyle w:val="BodyText"/>
        <w:numPr>
          <w:ilvl w:val="3"/>
          <w:numId w:val="1"/>
        </w:numPr>
        <w:spacing w:after="0" w:line="240" w:lineRule="auto"/>
        <w:ind w:left="993" w:right="23" w:hanging="993"/>
        <w:jc w:val="both"/>
        <w:rPr>
          <w:rStyle w:val="Emphasis"/>
          <w:i w:val="0"/>
          <w:iCs w:val="0"/>
        </w:rPr>
      </w:pPr>
      <w:r w:rsidRPr="6BF72739" w:rsidR="686F87A7">
        <w:rPr>
          <w:rStyle w:val="Emphasis"/>
          <w:i w:val="0"/>
          <w:iCs w:val="0"/>
        </w:rPr>
        <w:t>U</w:t>
      </w:r>
      <w:r w:rsidRPr="6BF72739" w:rsidR="00692A75">
        <w:rPr>
          <w:rStyle w:val="Emphasis"/>
          <w:i w:val="0"/>
          <w:iCs w:val="0"/>
        </w:rPr>
        <w:t>działu</w:t>
      </w:r>
      <w:r w:rsidRPr="6BF72739" w:rsidR="686F87A7">
        <w:rPr>
          <w:rStyle w:val="Emphasis"/>
          <w:i w:val="0"/>
          <w:iCs w:val="0"/>
        </w:rPr>
        <w:t xml:space="preserve"> w</w:t>
      </w:r>
      <w:r w:rsidRPr="6BF72739" w:rsidR="00692A75">
        <w:rPr>
          <w:rStyle w:val="Emphasis"/>
          <w:i w:val="0"/>
          <w:iCs w:val="0"/>
        </w:rPr>
        <w:t xml:space="preserve"> zorganizowanej grupie przestępczej albo związku mającym na celu popełnienie</w:t>
      </w:r>
      <w:r w:rsidRPr="6BF72739" w:rsidR="009B55E4">
        <w:rPr>
          <w:rStyle w:val="Emphasis"/>
          <w:i w:val="0"/>
          <w:iCs w:val="0"/>
        </w:rPr>
        <w:t xml:space="preserve"> </w:t>
      </w:r>
      <w:r w:rsidRPr="6BF72739" w:rsidR="00692A75">
        <w:rPr>
          <w:rStyle w:val="Emphasis"/>
          <w:i w:val="0"/>
          <w:iCs w:val="0"/>
        </w:rPr>
        <w:t>przestępstwa lub przestępstwa skarbowego, o którym mowa w art. 258 Kodeksu karnego</w:t>
      </w:r>
      <w:r w:rsidRPr="6BF72739" w:rsidR="0D0D434E">
        <w:rPr>
          <w:rStyle w:val="Emphasis"/>
          <w:i w:val="0"/>
          <w:iCs w:val="0"/>
        </w:rPr>
        <w:t>,</w:t>
      </w:r>
    </w:p>
    <w:p w:rsidRPr="0074052E" w:rsidR="00762F01" w:rsidP="00947DEC" w:rsidRDefault="009B55E4" w14:paraId="12081ADF" w14:textId="08BB62C7">
      <w:pPr>
        <w:pStyle w:val="BodyText"/>
        <w:numPr>
          <w:ilvl w:val="3"/>
          <w:numId w:val="1"/>
        </w:numPr>
        <w:spacing w:after="0" w:line="240" w:lineRule="auto"/>
        <w:ind w:left="993" w:right="23" w:hanging="993"/>
        <w:jc w:val="both"/>
        <w:rPr>
          <w:rStyle w:val="Emphasis"/>
          <w:i w:val="0"/>
          <w:iCs w:val="0"/>
        </w:rPr>
      </w:pPr>
      <w:r w:rsidRPr="0074052E">
        <w:rPr>
          <w:rStyle w:val="Emphasis"/>
          <w:i w:val="0"/>
          <w:iCs w:val="0"/>
        </w:rPr>
        <w:t>h</w:t>
      </w:r>
      <w:r w:rsidRPr="0074052E" w:rsidR="00692A75">
        <w:rPr>
          <w:rStyle w:val="Emphasis"/>
          <w:i w:val="0"/>
          <w:iCs w:val="0"/>
        </w:rPr>
        <w:t xml:space="preserve">andlu </w:t>
      </w:r>
      <w:r w:rsidRPr="0074052E">
        <w:rPr>
          <w:rStyle w:val="Emphasis"/>
          <w:i w:val="0"/>
          <w:iCs w:val="0"/>
        </w:rPr>
        <w:t>ludźmi</w:t>
      </w:r>
      <w:r w:rsidRPr="0074052E" w:rsidR="00692A75">
        <w:rPr>
          <w:rStyle w:val="Emphasis"/>
          <w:i w:val="0"/>
          <w:iCs w:val="0"/>
        </w:rPr>
        <w:t>, o którym mowa w art. 189a Kodeksu karnego</w:t>
      </w:r>
      <w:r w:rsidRPr="0074052E" w:rsidR="29F7A474">
        <w:rPr>
          <w:rStyle w:val="Emphasis"/>
          <w:i w:val="0"/>
          <w:iCs w:val="0"/>
        </w:rPr>
        <w:t>,</w:t>
      </w:r>
    </w:p>
    <w:p w:rsidRPr="0074052E" w:rsidR="00762F01" w:rsidP="00947DEC" w:rsidRDefault="00692A75" w14:paraId="133B0DCF" w14:textId="5E111E34">
      <w:pPr>
        <w:pStyle w:val="BodyText"/>
        <w:numPr>
          <w:ilvl w:val="3"/>
          <w:numId w:val="1"/>
        </w:numPr>
        <w:spacing w:after="0" w:line="240" w:lineRule="auto"/>
        <w:ind w:left="993" w:right="23" w:hanging="993"/>
        <w:jc w:val="both"/>
        <w:rPr>
          <w:rStyle w:val="Emphasis"/>
          <w:i w:val="0"/>
          <w:iCs w:val="0"/>
        </w:rPr>
      </w:pPr>
      <w:r w:rsidRPr="0074052E">
        <w:rPr>
          <w:rStyle w:val="Emphasis"/>
          <w:i w:val="0"/>
          <w:iCs w:val="0"/>
        </w:rPr>
        <w:t>o którym mowa w art. 228–230a, art. 250a Kodeksu karnego lub w art. 46 lub art. 48 ustawy z dnia 25 czerwca 2010 r. o sporcie</w:t>
      </w:r>
      <w:r w:rsidRPr="0074052E" w:rsidR="70BD7DA7">
        <w:rPr>
          <w:rStyle w:val="Emphasis"/>
          <w:i w:val="0"/>
          <w:iCs w:val="0"/>
        </w:rPr>
        <w:t>,</w:t>
      </w:r>
    </w:p>
    <w:p w:rsidRPr="0074052E" w:rsidR="00762F01" w:rsidP="743542B0" w:rsidRDefault="00692A75" w14:paraId="4FE5E523" w14:textId="1A3D8448">
      <w:pPr>
        <w:pStyle w:val="BodyText"/>
        <w:numPr>
          <w:ilvl w:val="3"/>
          <w:numId w:val="1"/>
        </w:numPr>
        <w:spacing w:after="0" w:line="276" w:lineRule="auto"/>
        <w:ind w:left="993" w:right="23" w:hanging="993"/>
        <w:jc w:val="both"/>
        <w:rPr>
          <w:rStyle w:val="Emphasis"/>
          <w:i w:val="0"/>
          <w:iCs w:val="0"/>
        </w:rPr>
      </w:pPr>
      <w:r w:rsidRPr="0074052E">
        <w:rPr>
          <w:rStyle w:val="Emphasis"/>
          <w:i w:val="0"/>
          <w:iCs w:val="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74052E" w:rsidR="7D754B76">
        <w:rPr>
          <w:rStyle w:val="Emphasis"/>
          <w:i w:val="0"/>
          <w:iCs w:val="0"/>
        </w:rPr>
        <w:t>,</w:t>
      </w:r>
    </w:p>
    <w:p w:rsidRPr="0074052E" w:rsidR="00762F01" w:rsidP="743542B0" w:rsidRDefault="00692A75" w14:paraId="1241DC24" w14:textId="159CF3E0">
      <w:pPr>
        <w:pStyle w:val="BodyText"/>
        <w:numPr>
          <w:ilvl w:val="3"/>
          <w:numId w:val="1"/>
        </w:numPr>
        <w:spacing w:after="0" w:line="276" w:lineRule="auto"/>
        <w:ind w:left="993" w:right="23" w:hanging="993"/>
        <w:jc w:val="both"/>
        <w:rPr>
          <w:rStyle w:val="Emphasis"/>
          <w:i w:val="0"/>
          <w:iCs w:val="0"/>
        </w:rPr>
      </w:pPr>
      <w:r w:rsidRPr="0074052E">
        <w:rPr>
          <w:rStyle w:val="Emphasis"/>
          <w:i w:val="0"/>
          <w:iCs w:val="0"/>
        </w:rPr>
        <w:t>o charakterze terrorystycznym, o którym mowa w art. 115 § 20 Kodeksu karnego, lub mające na celu popełnienie tego przestępstwa</w:t>
      </w:r>
      <w:r w:rsidRPr="0074052E" w:rsidR="6C5FB5E6">
        <w:rPr>
          <w:rStyle w:val="Emphasis"/>
          <w:i w:val="0"/>
          <w:iCs w:val="0"/>
        </w:rPr>
        <w:t>,</w:t>
      </w:r>
    </w:p>
    <w:p w:rsidRPr="0074052E" w:rsidR="00070086" w:rsidP="00514C34" w:rsidRDefault="00692A75" w14:paraId="3C5189BF" w14:textId="77777777">
      <w:pPr>
        <w:pStyle w:val="BodyText"/>
        <w:numPr>
          <w:ilvl w:val="3"/>
          <w:numId w:val="1"/>
        </w:numPr>
        <w:spacing w:after="0" w:line="276" w:lineRule="auto"/>
        <w:ind w:left="993" w:right="23" w:hanging="993"/>
        <w:jc w:val="both"/>
        <w:rPr>
          <w:rStyle w:val="Emphasis"/>
          <w:i w:val="0"/>
          <w:iCs w:val="0"/>
        </w:rPr>
      </w:pPr>
      <w:r w:rsidRPr="0074052E">
        <w:rPr>
          <w:rStyle w:val="Emphasis"/>
          <w:i w:val="0"/>
          <w:iCs w:val="0"/>
        </w:rPr>
        <w:t xml:space="preserve">powierzania wykonywania pracy małoletniemu cudzoziemcowi, o którym mowa w art. 9 ust. </w:t>
      </w:r>
      <w:r w:rsidRPr="0074052E" w:rsidR="00762F01">
        <w:rPr>
          <w:rStyle w:val="Emphasis"/>
          <w:i w:val="0"/>
          <w:iCs w:val="0"/>
        </w:rPr>
        <w:t xml:space="preserve"> </w:t>
      </w:r>
      <w:r w:rsidRPr="0074052E">
        <w:rPr>
          <w:rStyle w:val="Emphasis"/>
          <w:i w:val="0"/>
          <w:iCs w:val="0"/>
        </w:rPr>
        <w:t xml:space="preserve">2 ustawy z dnia 15 czerwca 2012 r. o skutkach powierzania wykonywania pracy cudzoziemcom przebywającym wbrew przepisom na terytorium Rzeczypospolitej Polskiej (Dz. U. poz. 769), </w:t>
      </w:r>
    </w:p>
    <w:p w:rsidRPr="0074052E" w:rsidR="005E0D5D" w:rsidP="6BF72739" w:rsidRDefault="00692A75" w14:paraId="02276232" w14:textId="37C606D8">
      <w:pPr>
        <w:pStyle w:val="BodyText"/>
        <w:numPr>
          <w:ilvl w:val="3"/>
          <w:numId w:val="1"/>
        </w:numPr>
        <w:spacing w:after="0" w:line="276" w:lineRule="auto"/>
        <w:ind w:left="993" w:right="23" w:hanging="993"/>
        <w:jc w:val="both"/>
        <w:rPr>
          <w:rStyle w:val="Emphasis"/>
          <w:i w:val="0"/>
          <w:iCs w:val="0"/>
        </w:rPr>
      </w:pPr>
      <w:r w:rsidRPr="6BF72739" w:rsidR="00692A75">
        <w:rPr>
          <w:rStyle w:val="Emphasis"/>
          <w:i w:val="0"/>
          <w:iCs w:val="0"/>
        </w:rPr>
        <w:t xml:space="preserve">przeciwko obrotowi gospodarczemu, o których mowa w art. 296–307 Kodeksu karnego, przestępstwo oszustwa, o którym mowa w art. 286 Kodeksu karnego, </w:t>
      </w:r>
      <w:r w:rsidRPr="6BF72739" w:rsidR="00692A75">
        <w:rPr>
          <w:rStyle w:val="Emphasis"/>
          <w:i w:val="0"/>
          <w:iCs w:val="0"/>
        </w:rPr>
        <w:t>przestępstwo przeciwko</w:t>
      </w:r>
      <w:r w:rsidRPr="6BF72739" w:rsidR="00692A75">
        <w:rPr>
          <w:rStyle w:val="Emphasis"/>
          <w:i w:val="0"/>
          <w:iCs w:val="0"/>
        </w:rPr>
        <w:t xml:space="preserve"> wiarygodności dokumentów, o których mowa w art. 270–277d Kodeksu karnego, lub przestępstwo skarbowe</w:t>
      </w:r>
      <w:r w:rsidRPr="6BF72739" w:rsidR="6C7A856B">
        <w:rPr>
          <w:rStyle w:val="Emphasis"/>
          <w:i w:val="0"/>
          <w:iCs w:val="0"/>
        </w:rPr>
        <w:t>,</w:t>
      </w:r>
    </w:p>
    <w:p w:rsidRPr="0074052E" w:rsidR="00FD6F69" w:rsidP="00514C34" w:rsidRDefault="002B4E98" w14:paraId="6515C434" w14:textId="77777777">
      <w:pPr>
        <w:pStyle w:val="BodyText"/>
        <w:numPr>
          <w:ilvl w:val="3"/>
          <w:numId w:val="1"/>
        </w:numPr>
        <w:spacing w:after="0" w:line="276" w:lineRule="auto"/>
        <w:ind w:left="993" w:right="23" w:hanging="993"/>
        <w:jc w:val="both"/>
        <w:rPr>
          <w:rStyle w:val="Emphasis"/>
          <w:i w:val="0"/>
          <w:iCs w:val="0"/>
        </w:rPr>
      </w:pPr>
      <w:r w:rsidRPr="0074052E">
        <w:rPr>
          <w:rStyle w:val="Emphasis"/>
          <w:i w:val="0"/>
          <w:iCs w:val="0"/>
        </w:rPr>
        <w:t>o którym mowa w art. 9 ust. 1 i 3 lub art. 10 ustawy z dnia 15 czerwca 2012 r. o skutkach powierzania wykonywania pracy cudzoziemcom przebywającym wbrew przepisom na</w:t>
      </w:r>
      <w:r w:rsidRPr="0074052E" w:rsidR="005E0D5D">
        <w:rPr>
          <w:rStyle w:val="Emphasis"/>
          <w:i w:val="0"/>
          <w:iCs w:val="0"/>
        </w:rPr>
        <w:t xml:space="preserve"> </w:t>
      </w:r>
      <w:r w:rsidRPr="0074052E">
        <w:rPr>
          <w:rStyle w:val="Emphasis"/>
          <w:i w:val="0"/>
          <w:iCs w:val="0"/>
        </w:rPr>
        <w:t>terytorium Rzeczypospolitej Polskiej</w:t>
      </w:r>
    </w:p>
    <w:p w:rsidRPr="0074052E" w:rsidR="00FD6F69" w:rsidP="00FD6F69" w:rsidRDefault="00FD6F69" w14:paraId="744FBBAB" w14:textId="75871060">
      <w:pPr>
        <w:pStyle w:val="BodyText"/>
        <w:spacing w:after="0" w:line="276" w:lineRule="auto"/>
        <w:ind w:left="993" w:right="23" w:firstLine="0"/>
        <w:jc w:val="both"/>
        <w:rPr>
          <w:rStyle w:val="Emphasis"/>
          <w:i w:val="0"/>
          <w:iCs w:val="0"/>
        </w:rPr>
      </w:pPr>
      <w:r w:rsidRPr="0074052E">
        <w:rPr>
          <w:rStyle w:val="Emphasis"/>
          <w:i w:val="0"/>
          <w:iCs w:val="0"/>
        </w:rPr>
        <w:t>-</w:t>
      </w:r>
      <w:r w:rsidRPr="0074052E" w:rsidR="002B4E98">
        <w:rPr>
          <w:rStyle w:val="Emphasis"/>
          <w:i w:val="0"/>
          <w:iCs w:val="0"/>
        </w:rPr>
        <w:t xml:space="preserve"> lub za odpowiedni czyn zabroniony określony w przepisach prawa obcego; </w:t>
      </w:r>
    </w:p>
    <w:p w:rsidRPr="0074052E" w:rsidR="005645D0" w:rsidP="00514C34" w:rsidRDefault="002B4E98" w14:paraId="284DFBF0" w14:textId="77777777">
      <w:pPr>
        <w:pStyle w:val="BodyText"/>
        <w:numPr>
          <w:ilvl w:val="2"/>
          <w:numId w:val="1"/>
        </w:numPr>
        <w:spacing w:after="0" w:line="276" w:lineRule="auto"/>
        <w:ind w:left="709" w:right="23" w:hanging="709"/>
        <w:jc w:val="both"/>
        <w:rPr>
          <w:rStyle w:val="Emphasis"/>
          <w:i w:val="0"/>
          <w:iCs w:val="0"/>
        </w:rPr>
      </w:pPr>
      <w:r w:rsidRPr="0074052E">
        <w:rPr>
          <w:rStyle w:val="Emphasis"/>
          <w:i w:val="0"/>
          <w:iCs w:val="0"/>
        </w:rPr>
        <w:t xml:space="preserve">jeżeli urzędującego członka jego organu zarządzającego lub nadzorczego, wspólnika </w:t>
      </w:r>
      <w:r w:rsidRPr="0074052E">
        <w:rPr>
          <w:rStyle w:val="Emphasis"/>
          <w:i w:val="0"/>
          <w:iCs w:val="0"/>
        </w:rPr>
        <w:t>spółki w spółce jawnej lub partnerskiej albo komplementariusza w spółce komandytowej lub komandytowo-akcyjnej lub prokurenta prawomocnie skazano za przestępstwo, o</w:t>
      </w:r>
      <w:r w:rsidRPr="0074052E" w:rsidR="005645D0">
        <w:rPr>
          <w:rStyle w:val="Emphasis"/>
          <w:i w:val="0"/>
          <w:iCs w:val="0"/>
        </w:rPr>
        <w:t> </w:t>
      </w:r>
      <w:r w:rsidRPr="0074052E">
        <w:rPr>
          <w:rStyle w:val="Emphasis"/>
          <w:i w:val="0"/>
          <w:iCs w:val="0"/>
        </w:rPr>
        <w:t xml:space="preserve">którym mowa w pkt </w:t>
      </w:r>
      <w:r w:rsidRPr="0074052E" w:rsidR="00DC28E3">
        <w:rPr>
          <w:rStyle w:val="Emphasis"/>
          <w:i w:val="0"/>
          <w:iCs w:val="0"/>
        </w:rPr>
        <w:t>15.1.</w:t>
      </w:r>
      <w:r w:rsidRPr="0074052E">
        <w:rPr>
          <w:rStyle w:val="Emphasis"/>
          <w:i w:val="0"/>
          <w:iCs w:val="0"/>
        </w:rPr>
        <w:t>1;</w:t>
      </w:r>
    </w:p>
    <w:p w:rsidRPr="0074052E" w:rsidR="009D6FEB" w:rsidP="00514C34" w:rsidRDefault="002B4E98" w14:paraId="40EBBE0A" w14:textId="77777777">
      <w:pPr>
        <w:pStyle w:val="BodyText"/>
        <w:numPr>
          <w:ilvl w:val="2"/>
          <w:numId w:val="1"/>
        </w:numPr>
        <w:spacing w:after="0" w:line="276" w:lineRule="auto"/>
        <w:ind w:left="709" w:right="23" w:hanging="709"/>
        <w:jc w:val="both"/>
        <w:rPr>
          <w:rStyle w:val="Emphasis"/>
          <w:i w:val="0"/>
          <w:iCs w:val="0"/>
        </w:rPr>
      </w:pPr>
      <w:r w:rsidRPr="0074052E">
        <w:rPr>
          <w:rStyle w:val="Emphasis"/>
          <w:i w:val="0"/>
          <w:iCs w:val="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Pr="0074052E" w:rsidR="003C1FAB" w:rsidP="00514C34" w:rsidRDefault="002B4E98" w14:paraId="48D1961B" w14:textId="77777777">
      <w:pPr>
        <w:pStyle w:val="BodyText"/>
        <w:numPr>
          <w:ilvl w:val="2"/>
          <w:numId w:val="1"/>
        </w:numPr>
        <w:spacing w:after="0" w:line="276" w:lineRule="auto"/>
        <w:ind w:left="709" w:right="23" w:hanging="709"/>
        <w:jc w:val="both"/>
        <w:rPr>
          <w:rStyle w:val="Emphasis"/>
          <w:i w:val="0"/>
          <w:iCs w:val="0"/>
        </w:rPr>
      </w:pPr>
      <w:r w:rsidRPr="0074052E">
        <w:rPr>
          <w:rStyle w:val="Emphasis"/>
          <w:i w:val="0"/>
          <w:iCs w:val="0"/>
        </w:rPr>
        <w:t>wobec którego prawomocnie orzeczono zakaz ubiegania się o zamówienia publiczne;</w:t>
      </w:r>
    </w:p>
    <w:p w:rsidRPr="0074052E" w:rsidR="003C1FAB" w:rsidP="00514C34" w:rsidRDefault="002B4E98" w14:paraId="090F6E4F" w14:textId="0FEA4C69">
      <w:pPr>
        <w:pStyle w:val="BodyText"/>
        <w:numPr>
          <w:ilvl w:val="2"/>
          <w:numId w:val="1"/>
        </w:numPr>
        <w:spacing w:after="0" w:line="276" w:lineRule="auto"/>
        <w:ind w:left="709" w:right="23" w:hanging="709"/>
        <w:jc w:val="both"/>
        <w:rPr>
          <w:rStyle w:val="Emphasis"/>
          <w:i w:val="0"/>
          <w:iCs w:val="0"/>
        </w:rPr>
      </w:pPr>
      <w:r w:rsidRPr="0074052E">
        <w:rPr>
          <w:rStyle w:val="Emphasis"/>
          <w:i w:val="0"/>
          <w:iCs w:val="0"/>
        </w:rPr>
        <w:t xml:space="preserve">jeżeli </w:t>
      </w:r>
      <w:r w:rsidR="00441030">
        <w:rPr>
          <w:rStyle w:val="Emphasis"/>
          <w:i w:val="0"/>
          <w:iCs w:val="0"/>
        </w:rPr>
        <w:t>zamawiając</w:t>
      </w:r>
      <w:r w:rsidRPr="0074052E">
        <w:rPr>
          <w:rStyle w:val="Emphasis"/>
          <w:i w:val="0"/>
          <w:iCs w:val="0"/>
        </w:rPr>
        <w:t xml:space="preserve">y może stwierdzić, na podstawie wiarygodnych przesłanek, że </w:t>
      </w:r>
      <w:r w:rsidR="00441030">
        <w:rPr>
          <w:rStyle w:val="Emphasis"/>
          <w:i w:val="0"/>
          <w:iCs w:val="0"/>
        </w:rPr>
        <w:t>wykonawc</w:t>
      </w:r>
      <w:r w:rsidRPr="0074052E">
        <w:rPr>
          <w:rStyle w:val="Emphasis"/>
          <w:i w:val="0"/>
          <w:iCs w:val="0"/>
        </w:rPr>
        <w:t xml:space="preserve">a zawarł z innymi </w:t>
      </w:r>
      <w:r w:rsidR="00441030">
        <w:rPr>
          <w:rStyle w:val="Emphasis"/>
          <w:i w:val="0"/>
          <w:iCs w:val="0"/>
        </w:rPr>
        <w:t>wykonawc</w:t>
      </w:r>
      <w:r w:rsidRPr="0074052E">
        <w:rPr>
          <w:rStyle w:val="Emphasis"/>
          <w:i w:val="0"/>
          <w:iCs w:val="0"/>
        </w:rPr>
        <w:t>ami porozumienie mające na celu zakłócenie</w:t>
      </w:r>
      <w:r w:rsidRPr="0074052E" w:rsidR="003C1FAB">
        <w:rPr>
          <w:rStyle w:val="Emphasis"/>
          <w:i w:val="0"/>
          <w:iCs w:val="0"/>
        </w:rPr>
        <w:t xml:space="preserve"> </w:t>
      </w:r>
      <w:r w:rsidRPr="0074052E">
        <w:rPr>
          <w:rStyle w:val="Emphasis"/>
          <w:i w:val="0"/>
          <w:iCs w:val="0"/>
        </w:rPr>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Pr="0074052E" w:rsidR="00B273B8" w:rsidP="00514C34" w:rsidRDefault="002B4E98" w14:paraId="51501279" w14:textId="0DA3B91A">
      <w:pPr>
        <w:pStyle w:val="BodyText"/>
        <w:numPr>
          <w:ilvl w:val="2"/>
          <w:numId w:val="1"/>
        </w:numPr>
        <w:spacing w:after="0" w:line="276" w:lineRule="auto"/>
        <w:ind w:left="709" w:right="23" w:hanging="709"/>
        <w:jc w:val="both"/>
        <w:rPr>
          <w:rStyle w:val="Emphasis"/>
          <w:i w:val="0"/>
          <w:iCs w:val="0"/>
        </w:rPr>
      </w:pPr>
      <w:r w:rsidRPr="0074052E">
        <w:rPr>
          <w:rStyle w:val="Emphasis"/>
          <w:i w:val="0"/>
          <w:iCs w:val="0"/>
        </w:rPr>
        <w:t xml:space="preserve">jeżeli, w przypadkach, o których mowa w art. 85 ust. 1 </w:t>
      </w:r>
      <w:r w:rsidRPr="0074052E" w:rsidR="00030830">
        <w:rPr>
          <w:rStyle w:val="Emphasis"/>
          <w:i w:val="0"/>
          <w:iCs w:val="0"/>
        </w:rPr>
        <w:t>ustawy</w:t>
      </w:r>
      <w:r w:rsidRPr="0074052E">
        <w:rPr>
          <w:rStyle w:val="Emphasis"/>
          <w:i w:val="0"/>
          <w:iCs w:val="0"/>
        </w:rPr>
        <w:t xml:space="preserve">, doszło do zakłócenia konkurencji wynikającego z wcześniejszego zaangażowania tego </w:t>
      </w:r>
      <w:r w:rsidR="00441030">
        <w:rPr>
          <w:rStyle w:val="Emphasis"/>
          <w:i w:val="0"/>
          <w:iCs w:val="0"/>
        </w:rPr>
        <w:t>wykonawc</w:t>
      </w:r>
      <w:r w:rsidRPr="0074052E">
        <w:rPr>
          <w:rStyle w:val="Emphasis"/>
          <w:i w:val="0"/>
          <w:iCs w:val="0"/>
        </w:rPr>
        <w:t>y lub podmiotu</w:t>
      </w:r>
      <w:r w:rsidRPr="0074052E" w:rsidR="003C1FAB">
        <w:rPr>
          <w:rStyle w:val="Emphasis"/>
          <w:i w:val="0"/>
          <w:iCs w:val="0"/>
        </w:rPr>
        <w:t xml:space="preserve">, </w:t>
      </w:r>
      <w:r w:rsidRPr="0074052E">
        <w:rPr>
          <w:rStyle w:val="Emphasis"/>
          <w:i w:val="0"/>
          <w:iCs w:val="0"/>
        </w:rPr>
        <w:t xml:space="preserve">który należy z wykonawcą do tej samej grupy kapitałowej w rozumieniu ustawy z dnia 16 lutego 2007 r. o ochronie konkurencji i konsumentów, chyba że spowodowane tym zakłócenie konkurencji może być wyeliminowane w inny sposób niż przez wykluczenie </w:t>
      </w:r>
      <w:r w:rsidR="00441030">
        <w:rPr>
          <w:rStyle w:val="Emphasis"/>
          <w:i w:val="0"/>
          <w:iCs w:val="0"/>
        </w:rPr>
        <w:t>wykonawc</w:t>
      </w:r>
      <w:r w:rsidRPr="0074052E">
        <w:rPr>
          <w:rStyle w:val="Emphasis"/>
          <w:i w:val="0"/>
          <w:iCs w:val="0"/>
        </w:rPr>
        <w:t>y z udziału w postępowaniu o udzielenie zamówienia</w:t>
      </w:r>
      <w:r w:rsidRPr="0074052E" w:rsidR="00B273B8">
        <w:rPr>
          <w:rStyle w:val="Emphasis"/>
          <w:i w:val="0"/>
          <w:iCs w:val="0"/>
        </w:rPr>
        <w:t>;</w:t>
      </w:r>
    </w:p>
    <w:p w:rsidRPr="0074052E" w:rsidR="002B4E98" w:rsidP="00514C34" w:rsidRDefault="002B4E98" w14:paraId="20B7D49B" w14:textId="731AD9F8">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Wykonawca może zostać wykluczony przez </w:t>
      </w:r>
      <w:r w:rsidR="00441030">
        <w:rPr>
          <w:rStyle w:val="Emphasis"/>
          <w:i w:val="0"/>
          <w:iCs w:val="0"/>
        </w:rPr>
        <w:t>zamawiając</w:t>
      </w:r>
      <w:r w:rsidRPr="0074052E">
        <w:rPr>
          <w:rStyle w:val="Emphasis"/>
          <w:i w:val="0"/>
          <w:iCs w:val="0"/>
        </w:rPr>
        <w:t>ego na każdym etapie postępowania o udzielenie zamówienia.</w:t>
      </w:r>
    </w:p>
    <w:p w:rsidRPr="0074052E" w:rsidR="00070086" w:rsidP="00960D3C" w:rsidRDefault="00070086" w14:paraId="04164D8C" w14:textId="7F781EC0">
      <w:pPr>
        <w:pStyle w:val="BodyText"/>
        <w:spacing w:after="0" w:line="276" w:lineRule="auto"/>
        <w:ind w:right="23" w:firstLine="0"/>
        <w:jc w:val="both"/>
        <w:rPr>
          <w:rStyle w:val="Emphasis"/>
          <w:i w:val="0"/>
          <w:iCs w:val="0"/>
        </w:rPr>
      </w:pPr>
    </w:p>
    <w:p w:rsidRPr="0074052E" w:rsidR="004361CC" w:rsidP="743542B0" w:rsidRDefault="00B273B8" w14:paraId="429E8CBA" w14:textId="6D17FF27">
      <w:pPr>
        <w:pStyle w:val="BodyText"/>
        <w:numPr>
          <w:ilvl w:val="0"/>
          <w:numId w:val="1"/>
        </w:numPr>
        <w:spacing w:after="0" w:line="276" w:lineRule="auto"/>
        <w:ind w:left="709" w:right="23" w:hanging="709"/>
        <w:jc w:val="both"/>
        <w:rPr>
          <w:rStyle w:val="Emphasis"/>
          <w:i w:val="0"/>
          <w:iCs w:val="0"/>
          <w:u w:val="single"/>
        </w:rPr>
      </w:pPr>
      <w:r w:rsidRPr="0074052E">
        <w:rPr>
          <w:rStyle w:val="Emphasis"/>
          <w:i w:val="0"/>
          <w:iCs w:val="0"/>
          <w:u w:val="single"/>
        </w:rPr>
        <w:t>Sposób obliczenia ceny</w:t>
      </w:r>
      <w:r w:rsidRPr="0074052E" w:rsidR="34FEF86D">
        <w:rPr>
          <w:rStyle w:val="Emphasis"/>
          <w:i w:val="0"/>
          <w:iCs w:val="0"/>
          <w:u w:val="single"/>
        </w:rPr>
        <w:t>.</w:t>
      </w:r>
    </w:p>
    <w:p w:rsidRPr="0074052E" w:rsidR="004361CC" w:rsidP="00514C34" w:rsidRDefault="004361CC" w14:paraId="6C28F216" w14:textId="17F3977B">
      <w:pPr>
        <w:pStyle w:val="BodyText"/>
        <w:numPr>
          <w:ilvl w:val="1"/>
          <w:numId w:val="1"/>
        </w:numPr>
        <w:spacing w:after="0" w:line="276" w:lineRule="auto"/>
        <w:ind w:left="709" w:right="23" w:hanging="709"/>
        <w:jc w:val="both"/>
        <w:rPr>
          <w:u w:val="single"/>
        </w:rPr>
      </w:pPr>
      <w:r w:rsidRPr="0074052E">
        <w:t xml:space="preserve">Podstawą do określenia ceny jest pełen zakres zamówienia określony w załączniku nr 1 do </w:t>
      </w:r>
      <w:r w:rsidRPr="0074052E" w:rsidR="00733231">
        <w:t>SWZ</w:t>
      </w:r>
      <w:r w:rsidRPr="0074052E">
        <w:t>. Cena musi zawierać: zapłatę za przedmiot zamówienia, inne koszty związane z jego realizacją wraz z podatkiem od towarów i usług VAT, oraz wszystkie pochodne (między innymi: koszty ubezpieczenia, opłaty celne, upusty itp.)</w:t>
      </w:r>
      <w:r w:rsidRPr="0074052E" w:rsidR="2B866F5E">
        <w:t>.</w:t>
      </w:r>
    </w:p>
    <w:p w:rsidRPr="0074052E" w:rsidR="004361CC" w:rsidP="00514C34" w:rsidRDefault="004361CC" w14:paraId="08C257DA" w14:textId="52892DB4">
      <w:pPr>
        <w:pStyle w:val="BodyText"/>
        <w:numPr>
          <w:ilvl w:val="1"/>
          <w:numId w:val="1"/>
        </w:numPr>
        <w:spacing w:after="0" w:line="276" w:lineRule="auto"/>
        <w:ind w:left="709" w:right="23" w:hanging="709"/>
        <w:jc w:val="both"/>
        <w:rPr>
          <w:u w:val="single"/>
        </w:rPr>
      </w:pPr>
      <w:r w:rsidRPr="0074052E">
        <w:t>Cena pozostaje niezmienna przez okres obowiązywania umowy, nie podlega waloryzacji przez okres realizacji zamówienia</w:t>
      </w:r>
      <w:r w:rsidRPr="0074052E" w:rsidR="31AEC787">
        <w:t>.</w:t>
      </w:r>
    </w:p>
    <w:p w:rsidRPr="0074052E" w:rsidR="00B66D4E" w:rsidP="00514C34" w:rsidRDefault="004361CC" w14:paraId="359C873B" w14:textId="0A972C04">
      <w:pPr>
        <w:pStyle w:val="BodyText"/>
        <w:numPr>
          <w:ilvl w:val="1"/>
          <w:numId w:val="1"/>
        </w:numPr>
        <w:spacing w:after="0" w:line="276" w:lineRule="auto"/>
        <w:ind w:left="709" w:right="23" w:hanging="709"/>
        <w:jc w:val="both"/>
      </w:pPr>
      <w:r w:rsidRPr="0074052E">
        <w:t>Cena oferty musi być podana w polskich złotych, cyfrowo i słownie, z dokładnością do dwóch miejsc po przecinku</w:t>
      </w:r>
      <w:r w:rsidRPr="0074052E" w:rsidR="2EE318FE">
        <w:t>.</w:t>
      </w:r>
    </w:p>
    <w:p w:rsidRPr="0074052E" w:rsidR="00B66D4E" w:rsidP="00514C34" w:rsidRDefault="004361CC" w14:paraId="24FC37E3" w14:textId="1C0EB2B9">
      <w:pPr>
        <w:pStyle w:val="BodyText"/>
        <w:numPr>
          <w:ilvl w:val="1"/>
          <w:numId w:val="1"/>
        </w:numPr>
        <w:spacing w:after="0" w:line="276" w:lineRule="auto"/>
        <w:ind w:left="709" w:right="23" w:hanging="709"/>
        <w:jc w:val="both"/>
      </w:pPr>
      <w:r w:rsidRPr="0074052E">
        <w:t>Wartość brutto jest ceną ostateczną oferty</w:t>
      </w:r>
      <w:r w:rsidRPr="0074052E" w:rsidR="486E5D5C">
        <w:t>.</w:t>
      </w:r>
    </w:p>
    <w:p w:rsidRPr="0074052E" w:rsidR="00A93C36" w:rsidP="00514C34" w:rsidRDefault="004361CC" w14:paraId="46E96B21" w14:textId="02D76930">
      <w:pPr>
        <w:pStyle w:val="BodyText"/>
        <w:numPr>
          <w:ilvl w:val="1"/>
          <w:numId w:val="1"/>
        </w:numPr>
        <w:spacing w:after="0" w:line="276" w:lineRule="auto"/>
        <w:ind w:left="709" w:right="23" w:hanging="709"/>
        <w:jc w:val="both"/>
      </w:pPr>
      <w:r w:rsidRPr="0074052E">
        <w:t xml:space="preserve">Rozliczenie między </w:t>
      </w:r>
      <w:r w:rsidR="00441030">
        <w:t>wykonawc</w:t>
      </w:r>
      <w:r w:rsidRPr="0074052E">
        <w:t xml:space="preserve">ą a </w:t>
      </w:r>
      <w:r w:rsidR="00441030">
        <w:t>zamawiając</w:t>
      </w:r>
      <w:r w:rsidRPr="0074052E">
        <w:t>ym realizowane będą w złotych polskich (PLN). Zamawiający nie przewiduje rozliczenia w walutach obcych</w:t>
      </w:r>
      <w:r w:rsidRPr="0074052E" w:rsidR="30C603A4">
        <w:t>.</w:t>
      </w:r>
    </w:p>
    <w:p w:rsidRPr="0074052E" w:rsidR="00A93C36" w:rsidP="00514C34" w:rsidRDefault="00A93C36" w14:paraId="11627F04" w14:textId="68A431D8">
      <w:pPr>
        <w:pStyle w:val="BodyText"/>
        <w:numPr>
          <w:ilvl w:val="1"/>
          <w:numId w:val="1"/>
        </w:numPr>
        <w:spacing w:after="0" w:line="276" w:lineRule="auto"/>
        <w:ind w:left="709" w:right="23" w:hanging="709"/>
        <w:jc w:val="both"/>
      </w:pPr>
      <w:r w:rsidRPr="0074052E">
        <w:t xml:space="preserve">Jeżeli zostanie złożona oferta, której wybór prowadziłby do powstania u </w:t>
      </w:r>
      <w:r w:rsidR="00441030">
        <w:t>zamawiając</w:t>
      </w:r>
      <w:r w:rsidRPr="0074052E">
        <w:t>ego obowiązku podatkowego zgodnie z ustawą z dnia 11 marca 2004 r. o podatku od towarów i usług (t.j.: Dz. U. z 202</w:t>
      </w:r>
      <w:r w:rsidR="005B7901">
        <w:t>3</w:t>
      </w:r>
      <w:r w:rsidRPr="0074052E">
        <w:t xml:space="preserve"> r. poz. </w:t>
      </w:r>
      <w:r w:rsidR="00FE7521">
        <w:t>1570</w:t>
      </w:r>
      <w:r w:rsidRPr="0074052E">
        <w:t xml:space="preserve">, ze zm.), dla celów zastosowania kryterium ceny </w:t>
      </w:r>
      <w:r w:rsidR="00441030">
        <w:t>zamawiając</w:t>
      </w:r>
      <w:r w:rsidRPr="0074052E">
        <w:t>y dolicza do przedstawionej w tej ofercie ceny kwotę podatku od towarów i</w:t>
      </w:r>
      <w:r w:rsidRPr="0074052E" w:rsidR="000831B2">
        <w:t> </w:t>
      </w:r>
      <w:r w:rsidRPr="0074052E">
        <w:t>usług, którą miałby obowiązek rozliczyć</w:t>
      </w:r>
      <w:r w:rsidRPr="0074052E" w:rsidR="6B0A9769">
        <w:t>.</w:t>
      </w:r>
    </w:p>
    <w:p w:rsidRPr="0074052E" w:rsidR="00A93C36" w:rsidP="00514C34" w:rsidRDefault="00C756DE" w14:paraId="4F3E1A90" w14:textId="41C8CF59">
      <w:pPr>
        <w:pStyle w:val="BodyText"/>
        <w:numPr>
          <w:ilvl w:val="1"/>
          <w:numId w:val="1"/>
        </w:numPr>
        <w:spacing w:after="0" w:line="276" w:lineRule="auto"/>
        <w:ind w:left="709" w:right="23" w:hanging="709"/>
        <w:jc w:val="both"/>
      </w:pPr>
      <w:r w:rsidRPr="0074052E">
        <w:t>W ofercie, o której mowa w pkt</w:t>
      </w:r>
      <w:r w:rsidRPr="0074052E" w:rsidR="00EC5B3C">
        <w:t xml:space="preserve"> 16.</w:t>
      </w:r>
      <w:r w:rsidRPr="0074052E">
        <w:t xml:space="preserve">6, </w:t>
      </w:r>
      <w:r w:rsidR="00441030">
        <w:t>wykonawc</w:t>
      </w:r>
      <w:r w:rsidRPr="0074052E">
        <w:t xml:space="preserve">a ma obowiązek: poinformowania </w:t>
      </w:r>
      <w:r w:rsidR="00441030">
        <w:t>zamawiając</w:t>
      </w:r>
      <w:r w:rsidRPr="0074052E">
        <w:t xml:space="preserve">ego, że wybór jego oferty będzie prowadził do powstania u </w:t>
      </w:r>
      <w:r w:rsidR="00441030">
        <w:t>zamawiając</w:t>
      </w:r>
      <w:r w:rsidRPr="0074052E">
        <w:t>ego obowiązku podatkowego</w:t>
      </w:r>
      <w:r w:rsidRPr="0074052E" w:rsidR="00EC5B3C">
        <w:t>,</w:t>
      </w:r>
      <w:r w:rsidRPr="0074052E">
        <w:t xml:space="preserve">  wskazania nazwy (rodzaju) towaru lub usługi, których dostawa lub świadczenie będą prowadziły do powstania obowiązku podatkowego</w:t>
      </w:r>
      <w:r w:rsidRPr="0074052E" w:rsidR="00EC5B3C">
        <w:t>,</w:t>
      </w:r>
      <w:r w:rsidRPr="0074052E">
        <w:t xml:space="preserve">  wskazania wartości towaru lub usługi objętego obowiązkiem podatkowym </w:t>
      </w:r>
      <w:r w:rsidR="00441030">
        <w:t>zamawiając</w:t>
      </w:r>
      <w:r w:rsidRPr="0074052E">
        <w:t>ego, bez kwoty podatku;</w:t>
      </w:r>
      <w:r w:rsidRPr="0074052E" w:rsidR="00C5363C">
        <w:t xml:space="preserve"> wskazania stawki podatku od towarów i usług, która zgodnie z wiedzą </w:t>
      </w:r>
      <w:r w:rsidR="00441030">
        <w:t>wykonawc</w:t>
      </w:r>
      <w:r w:rsidRPr="0074052E" w:rsidR="00C5363C">
        <w:t>y, będzie miała zastosowanie</w:t>
      </w:r>
      <w:r w:rsidRPr="0074052E" w:rsidR="16898F72">
        <w:t>.</w:t>
      </w:r>
    </w:p>
    <w:p w:rsidRPr="0074052E" w:rsidR="00B66D4E" w:rsidP="00B66D4E" w:rsidRDefault="00B66D4E" w14:paraId="0726E78A" w14:textId="77777777">
      <w:pPr>
        <w:pStyle w:val="BodyText"/>
        <w:spacing w:after="0" w:line="276" w:lineRule="auto"/>
        <w:ind w:right="23" w:firstLine="0"/>
        <w:jc w:val="both"/>
        <w:rPr>
          <w:rStyle w:val="Emphasis"/>
          <w:b/>
          <w:bCs/>
          <w:i w:val="0"/>
          <w:iCs w:val="0"/>
          <w:u w:val="single"/>
        </w:rPr>
      </w:pPr>
    </w:p>
    <w:p w:rsidRPr="0074052E" w:rsidR="00C334B4" w:rsidP="743542B0" w:rsidRDefault="009A7784" w14:paraId="2D2835CF" w14:textId="01468737">
      <w:pPr>
        <w:pStyle w:val="BodyText"/>
        <w:numPr>
          <w:ilvl w:val="0"/>
          <w:numId w:val="1"/>
        </w:numPr>
        <w:spacing w:after="0" w:line="276" w:lineRule="auto"/>
        <w:ind w:left="709" w:right="23" w:hanging="709"/>
        <w:jc w:val="both"/>
        <w:rPr>
          <w:rStyle w:val="Emphasis"/>
          <w:i w:val="0"/>
          <w:iCs w:val="0"/>
          <w:u w:val="single"/>
        </w:rPr>
      </w:pPr>
      <w:r w:rsidRPr="0074052E">
        <w:rPr>
          <w:rStyle w:val="Emphasis"/>
          <w:i w:val="0"/>
          <w:iCs w:val="0"/>
          <w:u w:val="single"/>
        </w:rPr>
        <w:t>Opis kryteriów oceny ofert, wraz z podaniem wag tych kryteriów, i sposobu oceny ofert</w:t>
      </w:r>
      <w:r w:rsidRPr="0074052E" w:rsidR="2E71356D">
        <w:rPr>
          <w:rStyle w:val="Emphasis"/>
          <w:i w:val="0"/>
          <w:iCs w:val="0"/>
          <w:u w:val="single"/>
        </w:rPr>
        <w:t>.</w:t>
      </w:r>
    </w:p>
    <w:p w:rsidRPr="0074052E" w:rsidR="00126751" w:rsidP="00514C34" w:rsidRDefault="00126751" w14:paraId="56F41FE1" w14:textId="2EB3067A">
      <w:pPr>
        <w:pStyle w:val="BodyText"/>
        <w:numPr>
          <w:ilvl w:val="1"/>
          <w:numId w:val="1"/>
        </w:numPr>
        <w:spacing w:after="0" w:line="276" w:lineRule="auto"/>
        <w:ind w:left="709" w:right="23" w:hanging="709"/>
        <w:jc w:val="both"/>
        <w:rPr>
          <w:u w:val="single"/>
        </w:rPr>
      </w:pPr>
      <w:r w:rsidRPr="0074052E">
        <w:t xml:space="preserve">W odniesieniu do </w:t>
      </w:r>
      <w:r w:rsidR="00441030">
        <w:t>wykonawc</w:t>
      </w:r>
      <w:r w:rsidRPr="0074052E">
        <w:t>ów, którzy spełnili podstawione warunki komisja przetargowa dokona oceny ofert na podstawie następujących kryteriów:</w:t>
      </w:r>
    </w:p>
    <w:p w:rsidRPr="0074052E" w:rsidR="00126751" w:rsidP="00C334B4" w:rsidRDefault="00126751" w14:paraId="6E77DE51" w14:textId="40D9C42E">
      <w:pPr>
        <w:pStyle w:val="ListParagraph"/>
        <w:ind w:left="360"/>
        <w:jc w:val="both"/>
        <w:rPr>
          <w:rFonts w:ascii="Arial" w:hAnsi="Arial" w:cs="Arial"/>
          <w:color w:val="auto"/>
          <w:sz w:val="22"/>
          <w:szCs w:val="22"/>
        </w:rPr>
      </w:pPr>
      <w:r w:rsidRPr="0074052E">
        <w:rPr>
          <w:rFonts w:ascii="Arial" w:hAnsi="Arial" w:cs="Arial"/>
          <w:color w:val="auto"/>
          <w:sz w:val="22"/>
          <w:szCs w:val="22"/>
        </w:rPr>
        <w:tab/>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
        <w:gridCol w:w="6480"/>
        <w:gridCol w:w="1292"/>
      </w:tblGrid>
      <w:tr w:rsidRPr="0074052E" w:rsidR="0062464D" w:rsidTr="00FB0342" w14:paraId="20DDC57F" w14:textId="77777777">
        <w:tc>
          <w:tcPr>
            <w:tcW w:w="720" w:type="dxa"/>
          </w:tcPr>
          <w:p w:rsidRPr="0074052E" w:rsidR="00126751" w:rsidP="00FB0342" w:rsidRDefault="00126751" w14:paraId="0798B2A1" w14:textId="77777777">
            <w:pPr>
              <w:jc w:val="center"/>
              <w:rPr>
                <w:rFonts w:ascii="Arial" w:hAnsi="Arial" w:cs="Arial"/>
                <w:color w:val="auto"/>
                <w:sz w:val="22"/>
                <w:szCs w:val="22"/>
              </w:rPr>
            </w:pPr>
            <w:r w:rsidRPr="0074052E">
              <w:rPr>
                <w:rFonts w:ascii="Arial" w:hAnsi="Arial" w:cs="Arial"/>
                <w:color w:val="auto"/>
                <w:sz w:val="22"/>
                <w:szCs w:val="22"/>
              </w:rPr>
              <w:t>Lp.</w:t>
            </w:r>
          </w:p>
        </w:tc>
        <w:tc>
          <w:tcPr>
            <w:tcW w:w="6480" w:type="dxa"/>
          </w:tcPr>
          <w:p w:rsidRPr="0074052E" w:rsidR="00126751" w:rsidP="00FB0342" w:rsidRDefault="00126751" w14:paraId="08097EDE" w14:textId="77777777">
            <w:pPr>
              <w:jc w:val="center"/>
              <w:rPr>
                <w:rFonts w:ascii="Arial" w:hAnsi="Arial" w:cs="Arial"/>
                <w:color w:val="auto"/>
                <w:sz w:val="22"/>
                <w:szCs w:val="22"/>
              </w:rPr>
            </w:pPr>
            <w:r w:rsidRPr="0074052E">
              <w:rPr>
                <w:rFonts w:ascii="Arial" w:hAnsi="Arial" w:cs="Arial"/>
                <w:color w:val="auto"/>
                <w:sz w:val="22"/>
                <w:szCs w:val="22"/>
              </w:rPr>
              <w:t>Opis kryterium oceny</w:t>
            </w:r>
          </w:p>
        </w:tc>
        <w:tc>
          <w:tcPr>
            <w:tcW w:w="1292" w:type="dxa"/>
          </w:tcPr>
          <w:p w:rsidRPr="0074052E" w:rsidR="00126751" w:rsidP="00FB0342" w:rsidRDefault="00126751" w14:paraId="6F54BCD9" w14:textId="77777777">
            <w:pPr>
              <w:jc w:val="center"/>
              <w:rPr>
                <w:rFonts w:ascii="Arial" w:hAnsi="Arial" w:cs="Arial"/>
                <w:color w:val="auto"/>
                <w:sz w:val="22"/>
                <w:szCs w:val="22"/>
              </w:rPr>
            </w:pPr>
            <w:r w:rsidRPr="0074052E">
              <w:rPr>
                <w:rFonts w:ascii="Arial" w:hAnsi="Arial" w:cs="Arial"/>
                <w:color w:val="auto"/>
                <w:sz w:val="22"/>
                <w:szCs w:val="22"/>
              </w:rPr>
              <w:t>Waga</w:t>
            </w:r>
          </w:p>
        </w:tc>
      </w:tr>
      <w:tr w:rsidRPr="0074052E" w:rsidR="0062464D" w:rsidTr="00FB0342" w14:paraId="38B1576C" w14:textId="77777777">
        <w:tc>
          <w:tcPr>
            <w:tcW w:w="720" w:type="dxa"/>
            <w:vAlign w:val="center"/>
          </w:tcPr>
          <w:p w:rsidRPr="0074052E" w:rsidR="00126751" w:rsidP="00FB0342" w:rsidRDefault="00126751" w14:paraId="76EE6BEE" w14:textId="77777777">
            <w:pPr>
              <w:jc w:val="center"/>
              <w:rPr>
                <w:rFonts w:ascii="Arial" w:hAnsi="Arial" w:cs="Arial"/>
                <w:color w:val="auto"/>
                <w:sz w:val="22"/>
                <w:szCs w:val="22"/>
              </w:rPr>
            </w:pPr>
            <w:r w:rsidRPr="0074052E">
              <w:rPr>
                <w:rFonts w:ascii="Arial" w:hAnsi="Arial" w:cs="Arial"/>
                <w:color w:val="auto"/>
                <w:sz w:val="22"/>
                <w:szCs w:val="22"/>
              </w:rPr>
              <w:t>1</w:t>
            </w:r>
          </w:p>
        </w:tc>
        <w:tc>
          <w:tcPr>
            <w:tcW w:w="6480" w:type="dxa"/>
            <w:vAlign w:val="center"/>
          </w:tcPr>
          <w:p w:rsidRPr="0074052E" w:rsidR="00126751" w:rsidP="00FB0342" w:rsidRDefault="00126751" w14:paraId="33AF7EA6" w14:textId="77777777">
            <w:pPr>
              <w:jc w:val="both"/>
              <w:rPr>
                <w:rFonts w:ascii="Arial" w:hAnsi="Arial" w:cs="Arial"/>
                <w:color w:val="auto"/>
                <w:sz w:val="22"/>
                <w:szCs w:val="22"/>
              </w:rPr>
            </w:pPr>
            <w:r w:rsidRPr="0074052E">
              <w:rPr>
                <w:rFonts w:ascii="Arial" w:hAnsi="Arial" w:cs="Arial"/>
                <w:color w:val="auto"/>
                <w:sz w:val="22"/>
                <w:szCs w:val="22"/>
              </w:rPr>
              <w:t>Całkowita cena za wykonanie całości przedmiotu zamówienia</w:t>
            </w:r>
          </w:p>
        </w:tc>
        <w:tc>
          <w:tcPr>
            <w:tcW w:w="1292" w:type="dxa"/>
            <w:vAlign w:val="center"/>
          </w:tcPr>
          <w:p w:rsidRPr="0074052E" w:rsidR="00126751" w:rsidP="00FB0342" w:rsidRDefault="00126751" w14:paraId="6E9A8370" w14:textId="77777777">
            <w:pPr>
              <w:jc w:val="center"/>
              <w:rPr>
                <w:rFonts w:ascii="Arial" w:hAnsi="Arial" w:cs="Arial"/>
                <w:color w:val="auto"/>
                <w:sz w:val="22"/>
                <w:szCs w:val="22"/>
              </w:rPr>
            </w:pPr>
            <w:r w:rsidRPr="0074052E">
              <w:rPr>
                <w:rFonts w:ascii="Arial" w:hAnsi="Arial" w:cs="Arial"/>
                <w:color w:val="auto"/>
                <w:sz w:val="22"/>
                <w:szCs w:val="22"/>
              </w:rPr>
              <w:t>60%</w:t>
            </w:r>
          </w:p>
        </w:tc>
      </w:tr>
      <w:tr w:rsidRPr="0074052E" w:rsidR="0062464D" w:rsidTr="00FB0342" w14:paraId="2ED1E38D" w14:textId="77777777">
        <w:tc>
          <w:tcPr>
            <w:tcW w:w="720" w:type="dxa"/>
            <w:vAlign w:val="center"/>
          </w:tcPr>
          <w:p w:rsidRPr="0074052E" w:rsidR="00126751" w:rsidP="00FB0342" w:rsidRDefault="00126751" w14:paraId="0673AE44" w14:textId="77777777">
            <w:pPr>
              <w:jc w:val="center"/>
              <w:rPr>
                <w:rFonts w:ascii="Arial" w:hAnsi="Arial" w:cs="Arial"/>
                <w:color w:val="auto"/>
                <w:sz w:val="22"/>
                <w:szCs w:val="22"/>
              </w:rPr>
            </w:pPr>
            <w:r w:rsidRPr="0074052E">
              <w:rPr>
                <w:rFonts w:ascii="Arial" w:hAnsi="Arial" w:cs="Arial"/>
                <w:color w:val="auto"/>
                <w:sz w:val="22"/>
                <w:szCs w:val="22"/>
              </w:rPr>
              <w:t>2</w:t>
            </w:r>
          </w:p>
        </w:tc>
        <w:tc>
          <w:tcPr>
            <w:tcW w:w="6480" w:type="dxa"/>
            <w:vAlign w:val="center"/>
          </w:tcPr>
          <w:p w:rsidRPr="0074052E" w:rsidR="00126751" w:rsidP="00FB0342" w:rsidRDefault="008519D4" w14:paraId="1EF12CFD" w14:textId="051B70FD">
            <w:pPr>
              <w:jc w:val="both"/>
              <w:rPr>
                <w:rFonts w:ascii="Arial" w:hAnsi="Arial" w:cs="Arial"/>
                <w:color w:val="auto"/>
                <w:sz w:val="22"/>
                <w:szCs w:val="22"/>
              </w:rPr>
            </w:pPr>
            <w:r>
              <w:rPr>
                <w:rFonts w:ascii="Arial" w:hAnsi="Arial" w:cs="Arial"/>
                <w:color w:val="auto"/>
                <w:sz w:val="22"/>
                <w:szCs w:val="22"/>
              </w:rPr>
              <w:t xml:space="preserve">Doświadczenie pracowników wykonawcy skierowanych do realizacji przedmiotu </w:t>
            </w:r>
            <w:r w:rsidR="00A95FE3">
              <w:rPr>
                <w:rFonts w:ascii="Arial" w:hAnsi="Arial" w:cs="Arial"/>
                <w:color w:val="auto"/>
                <w:sz w:val="22"/>
                <w:szCs w:val="22"/>
              </w:rPr>
              <w:t>zamówienia</w:t>
            </w:r>
          </w:p>
        </w:tc>
        <w:tc>
          <w:tcPr>
            <w:tcW w:w="1292" w:type="dxa"/>
            <w:vAlign w:val="center"/>
          </w:tcPr>
          <w:p w:rsidRPr="0074052E" w:rsidR="00126751" w:rsidP="00FB0342" w:rsidRDefault="00126751" w14:paraId="2557A7ED" w14:textId="64BCC114">
            <w:pPr>
              <w:jc w:val="center"/>
              <w:rPr>
                <w:rFonts w:ascii="Arial" w:hAnsi="Arial" w:cs="Arial"/>
                <w:color w:val="auto"/>
                <w:sz w:val="22"/>
                <w:szCs w:val="22"/>
              </w:rPr>
            </w:pPr>
            <w:r w:rsidRPr="0074052E">
              <w:rPr>
                <w:rFonts w:ascii="Arial" w:hAnsi="Arial" w:cs="Arial"/>
                <w:color w:val="auto"/>
                <w:sz w:val="22"/>
                <w:szCs w:val="22"/>
              </w:rPr>
              <w:t>2</w:t>
            </w:r>
            <w:r w:rsidR="009F6B52">
              <w:rPr>
                <w:rFonts w:ascii="Arial" w:hAnsi="Arial" w:cs="Arial"/>
                <w:color w:val="auto"/>
                <w:sz w:val="22"/>
                <w:szCs w:val="22"/>
              </w:rPr>
              <w:t>4</w:t>
            </w:r>
            <w:r w:rsidRPr="0074052E">
              <w:rPr>
                <w:rFonts w:ascii="Arial" w:hAnsi="Arial" w:cs="Arial"/>
                <w:color w:val="auto"/>
                <w:sz w:val="22"/>
                <w:szCs w:val="22"/>
              </w:rPr>
              <w:t>%</w:t>
            </w:r>
          </w:p>
        </w:tc>
      </w:tr>
      <w:tr w:rsidRPr="0074052E" w:rsidR="0062464D" w:rsidTr="00FB0342" w14:paraId="05E25D83" w14:textId="77777777">
        <w:tc>
          <w:tcPr>
            <w:tcW w:w="720" w:type="dxa"/>
            <w:vAlign w:val="center"/>
          </w:tcPr>
          <w:p w:rsidRPr="0074052E" w:rsidR="00126751" w:rsidP="00FB0342" w:rsidRDefault="00126751" w14:paraId="45135165" w14:textId="77777777">
            <w:pPr>
              <w:jc w:val="center"/>
              <w:rPr>
                <w:rFonts w:ascii="Arial" w:hAnsi="Arial" w:cs="Arial"/>
                <w:color w:val="auto"/>
                <w:sz w:val="22"/>
                <w:szCs w:val="22"/>
              </w:rPr>
            </w:pPr>
            <w:r w:rsidRPr="0074052E">
              <w:rPr>
                <w:rFonts w:ascii="Arial" w:hAnsi="Arial" w:cs="Arial"/>
                <w:color w:val="auto"/>
                <w:sz w:val="22"/>
                <w:szCs w:val="22"/>
              </w:rPr>
              <w:t>3</w:t>
            </w:r>
          </w:p>
        </w:tc>
        <w:tc>
          <w:tcPr>
            <w:tcW w:w="6480" w:type="dxa"/>
            <w:vAlign w:val="center"/>
          </w:tcPr>
          <w:p w:rsidRPr="0074052E" w:rsidR="00126751" w:rsidP="00FB0342" w:rsidRDefault="00126751" w14:paraId="112659E0" w14:textId="77777777">
            <w:pPr>
              <w:jc w:val="both"/>
              <w:rPr>
                <w:rFonts w:ascii="Arial" w:hAnsi="Arial" w:cs="Arial"/>
                <w:color w:val="auto"/>
                <w:sz w:val="22"/>
                <w:szCs w:val="22"/>
              </w:rPr>
            </w:pPr>
            <w:r w:rsidRPr="0074052E">
              <w:rPr>
                <w:rFonts w:ascii="Arial" w:hAnsi="Arial" w:cs="Arial"/>
                <w:color w:val="auto"/>
                <w:sz w:val="22"/>
                <w:szCs w:val="22"/>
              </w:rPr>
              <w:t>Czas przyjazdu grupy interwencyjnej</w:t>
            </w:r>
          </w:p>
        </w:tc>
        <w:tc>
          <w:tcPr>
            <w:tcW w:w="1292" w:type="dxa"/>
            <w:vAlign w:val="center"/>
          </w:tcPr>
          <w:p w:rsidRPr="0074052E" w:rsidR="00126751" w:rsidP="00FB0342" w:rsidRDefault="00126751" w14:paraId="0752931C" w14:textId="212DEB38">
            <w:pPr>
              <w:jc w:val="center"/>
              <w:rPr>
                <w:rFonts w:ascii="Arial" w:hAnsi="Arial" w:cs="Arial"/>
                <w:color w:val="auto"/>
                <w:sz w:val="22"/>
                <w:szCs w:val="22"/>
              </w:rPr>
            </w:pPr>
            <w:r w:rsidRPr="0074052E">
              <w:rPr>
                <w:rFonts w:ascii="Arial" w:hAnsi="Arial" w:cs="Arial"/>
                <w:color w:val="auto"/>
                <w:sz w:val="22"/>
                <w:szCs w:val="22"/>
              </w:rPr>
              <w:t>1</w:t>
            </w:r>
            <w:r w:rsidR="009F6B52">
              <w:rPr>
                <w:rFonts w:ascii="Arial" w:hAnsi="Arial" w:cs="Arial"/>
                <w:color w:val="auto"/>
                <w:sz w:val="22"/>
                <w:szCs w:val="22"/>
              </w:rPr>
              <w:t>6</w:t>
            </w:r>
            <w:r w:rsidRPr="0074052E">
              <w:rPr>
                <w:rFonts w:ascii="Arial" w:hAnsi="Arial" w:cs="Arial"/>
                <w:color w:val="auto"/>
                <w:sz w:val="22"/>
                <w:szCs w:val="22"/>
              </w:rPr>
              <w:t>%</w:t>
            </w:r>
          </w:p>
        </w:tc>
      </w:tr>
    </w:tbl>
    <w:p w:rsidRPr="0074052E" w:rsidR="00126751" w:rsidP="00C334B4" w:rsidRDefault="00126751" w14:paraId="582A10E1" w14:textId="77777777">
      <w:pPr>
        <w:pStyle w:val="ListParagraph"/>
        <w:ind w:left="360"/>
        <w:jc w:val="both"/>
        <w:rPr>
          <w:rFonts w:ascii="Arial" w:hAnsi="Arial" w:cs="Arial"/>
          <w:color w:val="auto"/>
          <w:sz w:val="22"/>
          <w:szCs w:val="22"/>
        </w:rPr>
      </w:pPr>
    </w:p>
    <w:p w:rsidRPr="0074052E" w:rsidR="00126751" w:rsidP="00514C34" w:rsidRDefault="00126751" w14:paraId="1A5EE878" w14:textId="5DD388DB">
      <w:pPr>
        <w:pStyle w:val="ListParagraph"/>
        <w:numPr>
          <w:ilvl w:val="1"/>
          <w:numId w:val="1"/>
        </w:numPr>
        <w:ind w:left="709" w:hanging="709"/>
        <w:jc w:val="both"/>
        <w:rPr>
          <w:rFonts w:ascii="Arial" w:hAnsi="Arial" w:cs="Arial"/>
          <w:color w:val="auto"/>
          <w:sz w:val="22"/>
          <w:szCs w:val="22"/>
        </w:rPr>
      </w:pPr>
      <w:r w:rsidRPr="0074052E">
        <w:rPr>
          <w:rFonts w:ascii="Arial" w:hAnsi="Arial" w:cs="Arial"/>
          <w:color w:val="auto"/>
          <w:sz w:val="22"/>
          <w:szCs w:val="22"/>
        </w:rPr>
        <w:t>Ocena punktowa oferty dokonana zostanie zgodnie z formułą</w:t>
      </w:r>
      <w:r w:rsidRPr="0074052E" w:rsidR="2C5F3C8E">
        <w:rPr>
          <w:rFonts w:ascii="Arial" w:hAnsi="Arial" w:cs="Arial"/>
          <w:color w:val="auto"/>
          <w:sz w:val="22"/>
          <w:szCs w:val="22"/>
        </w:rPr>
        <w:t>.</w:t>
      </w:r>
    </w:p>
    <w:p w:rsidRPr="0074052E" w:rsidR="00A25AFE" w:rsidP="00514C34" w:rsidRDefault="00CE65CD" w14:paraId="58B02913" w14:textId="2AC7464B">
      <w:pPr>
        <w:pStyle w:val="ListParagraph"/>
        <w:numPr>
          <w:ilvl w:val="2"/>
          <w:numId w:val="1"/>
        </w:numPr>
        <w:ind w:left="851" w:hanging="851"/>
        <w:jc w:val="both"/>
        <w:rPr>
          <w:rFonts w:ascii="Arial" w:hAnsi="Arial" w:cs="Arial"/>
          <w:color w:val="auto"/>
          <w:sz w:val="22"/>
          <w:szCs w:val="22"/>
        </w:rPr>
      </w:pPr>
      <w:r w:rsidRPr="0074052E">
        <w:rPr>
          <w:rFonts w:ascii="Arial" w:hAnsi="Arial" w:cs="Arial"/>
          <w:color w:val="auto"/>
          <w:sz w:val="22"/>
          <w:szCs w:val="22"/>
        </w:rPr>
        <w:t>Wartość punktowa  kryterium 1 = Cena oferowana minimalna brutto / Cena badanej oferty brutto x waga kryterium x 100</w:t>
      </w:r>
      <w:r w:rsidRPr="0074052E" w:rsidR="41325F71">
        <w:rPr>
          <w:rFonts w:ascii="Arial" w:hAnsi="Arial" w:cs="Arial"/>
          <w:color w:val="auto"/>
          <w:sz w:val="22"/>
          <w:szCs w:val="22"/>
        </w:rPr>
        <w:t>.</w:t>
      </w:r>
    </w:p>
    <w:p w:rsidRPr="0074052E" w:rsidR="006842C3" w:rsidP="00514C34" w:rsidRDefault="00A25AFE" w14:paraId="76E5DFB9" w14:textId="3B0E68CD">
      <w:pPr>
        <w:pStyle w:val="ListParagraph"/>
        <w:numPr>
          <w:ilvl w:val="2"/>
          <w:numId w:val="1"/>
        </w:numPr>
        <w:ind w:left="851" w:hanging="851"/>
        <w:jc w:val="both"/>
        <w:rPr>
          <w:rFonts w:ascii="Arial" w:hAnsi="Arial" w:cs="Arial"/>
          <w:color w:val="auto"/>
          <w:sz w:val="22"/>
          <w:szCs w:val="22"/>
        </w:rPr>
      </w:pPr>
      <w:r w:rsidRPr="0074052E">
        <w:rPr>
          <w:rFonts w:ascii="Arial" w:hAnsi="Arial" w:cs="Arial"/>
          <w:color w:val="auto"/>
          <w:sz w:val="22"/>
          <w:szCs w:val="22"/>
        </w:rPr>
        <w:t>W</w:t>
      </w:r>
      <w:r w:rsidRPr="0074052E" w:rsidR="00126751">
        <w:rPr>
          <w:rFonts w:ascii="Arial" w:hAnsi="Arial" w:cs="Arial"/>
          <w:color w:val="auto"/>
          <w:sz w:val="22"/>
          <w:szCs w:val="22"/>
        </w:rPr>
        <w:t xml:space="preserve">artość punktowa kryterium 2 = </w:t>
      </w:r>
      <w:r w:rsidRPr="008136E2" w:rsidR="008136E2">
        <w:rPr>
          <w:rFonts w:ascii="Arial" w:hAnsi="Arial" w:cs="Arial"/>
          <w:color w:val="auto"/>
          <w:sz w:val="22"/>
          <w:szCs w:val="22"/>
        </w:rPr>
        <w:t>W tym kryterium Zamawiający będzie oceniał doświadczenie pracowników skierowanych do realizacji zamówienia (maksymalnie 6 osób) polegające na długości stażu pracy w świadczeniu usług ochrony osób i mienia. Punkty w tym kryterium będą przyznawane w następujący sposób: za każdego pracownika z wymaganym doświadczeniem do 12 m-</w:t>
      </w:r>
      <w:proofErr w:type="spellStart"/>
      <w:r w:rsidRPr="008136E2" w:rsidR="008136E2">
        <w:rPr>
          <w:rFonts w:ascii="Arial" w:hAnsi="Arial" w:cs="Arial"/>
          <w:color w:val="auto"/>
          <w:sz w:val="22"/>
          <w:szCs w:val="22"/>
        </w:rPr>
        <w:t>cy</w:t>
      </w:r>
      <w:proofErr w:type="spellEnd"/>
      <w:r w:rsidRPr="008136E2" w:rsidR="008136E2">
        <w:rPr>
          <w:rFonts w:ascii="Arial" w:hAnsi="Arial" w:cs="Arial"/>
          <w:color w:val="auto"/>
          <w:sz w:val="22"/>
          <w:szCs w:val="22"/>
        </w:rPr>
        <w:t xml:space="preserve"> - 1 punkt, za każdego pracownika z wymaganym doświadczeniem powyżej 12 m-</w:t>
      </w:r>
      <w:proofErr w:type="spellStart"/>
      <w:r w:rsidRPr="008136E2" w:rsidR="008136E2">
        <w:rPr>
          <w:rFonts w:ascii="Arial" w:hAnsi="Arial" w:cs="Arial"/>
          <w:color w:val="auto"/>
          <w:sz w:val="22"/>
          <w:szCs w:val="22"/>
        </w:rPr>
        <w:t>cy</w:t>
      </w:r>
      <w:proofErr w:type="spellEnd"/>
      <w:r w:rsidRPr="008136E2" w:rsidR="008136E2">
        <w:rPr>
          <w:rFonts w:ascii="Arial" w:hAnsi="Arial" w:cs="Arial"/>
          <w:color w:val="auto"/>
          <w:sz w:val="22"/>
          <w:szCs w:val="22"/>
        </w:rPr>
        <w:t xml:space="preserve"> - 2 punkty, za każdego pracownika z wymaganym doświadczeniem powyżej 24 m-</w:t>
      </w:r>
      <w:proofErr w:type="spellStart"/>
      <w:r w:rsidRPr="008136E2" w:rsidR="008136E2">
        <w:rPr>
          <w:rFonts w:ascii="Arial" w:hAnsi="Arial" w:cs="Arial"/>
          <w:color w:val="auto"/>
          <w:sz w:val="22"/>
          <w:szCs w:val="22"/>
        </w:rPr>
        <w:t>cy</w:t>
      </w:r>
      <w:proofErr w:type="spellEnd"/>
      <w:r w:rsidRPr="008136E2" w:rsidR="008136E2">
        <w:rPr>
          <w:rFonts w:ascii="Arial" w:hAnsi="Arial" w:cs="Arial"/>
          <w:color w:val="auto"/>
          <w:sz w:val="22"/>
          <w:szCs w:val="22"/>
        </w:rPr>
        <w:t xml:space="preserve"> - 3 punkty, za każdego pracownika z wymaganym doświadczeniem powyżej 36 m-</w:t>
      </w:r>
      <w:proofErr w:type="spellStart"/>
      <w:r w:rsidRPr="008136E2" w:rsidR="008136E2">
        <w:rPr>
          <w:rFonts w:ascii="Arial" w:hAnsi="Arial" w:cs="Arial"/>
          <w:color w:val="auto"/>
          <w:sz w:val="22"/>
          <w:szCs w:val="22"/>
        </w:rPr>
        <w:t>cy</w:t>
      </w:r>
      <w:proofErr w:type="spellEnd"/>
      <w:r w:rsidRPr="008136E2" w:rsidR="008136E2">
        <w:rPr>
          <w:rFonts w:ascii="Arial" w:hAnsi="Arial" w:cs="Arial"/>
          <w:color w:val="auto"/>
          <w:sz w:val="22"/>
          <w:szCs w:val="22"/>
        </w:rPr>
        <w:t xml:space="preserve"> - 4 punkty. Maksymalną ilość punktów jaką może otrzymać Wykonawca w tym kryterium to 24 punktów. Maksymalna ilość pracowników jaką Wykonawca może podać do oceny to 6 osób. W</w:t>
      </w:r>
      <w:r w:rsidR="00CA4B93">
        <w:rPr>
          <w:rFonts w:ascii="Arial" w:hAnsi="Arial" w:cs="Arial"/>
          <w:color w:val="auto"/>
          <w:sz w:val="22"/>
          <w:szCs w:val="22"/>
        </w:rPr>
        <w:t> </w:t>
      </w:r>
      <w:r w:rsidRPr="008136E2" w:rsidR="008136E2">
        <w:rPr>
          <w:rFonts w:ascii="Arial" w:hAnsi="Arial" w:cs="Arial"/>
          <w:color w:val="auto"/>
          <w:sz w:val="22"/>
          <w:szCs w:val="22"/>
        </w:rPr>
        <w:t xml:space="preserve">przypadku kiedy Wykonawca nie przedstawi osób z wymaganym doświadczeniem otrzyma 0 punktów. Informacje dotyczące pracowników z wymaganym doświadczeniem Wykonawca zamieszcza na formularzu ofertowym </w:t>
      </w:r>
      <w:r w:rsidR="00CA4B93">
        <w:rPr>
          <w:rFonts w:ascii="Arial" w:hAnsi="Arial" w:cs="Arial"/>
          <w:color w:val="auto"/>
          <w:sz w:val="22"/>
          <w:szCs w:val="22"/>
        </w:rPr>
        <w:t>-</w:t>
      </w:r>
      <w:r w:rsidRPr="008136E2" w:rsidR="008136E2">
        <w:rPr>
          <w:rFonts w:ascii="Arial" w:hAnsi="Arial" w:cs="Arial"/>
          <w:color w:val="auto"/>
          <w:sz w:val="22"/>
          <w:szCs w:val="22"/>
        </w:rPr>
        <w:t xml:space="preserve"> załącznik nr 1 do SWZ.</w:t>
      </w:r>
    </w:p>
    <w:p w:rsidRPr="0074052E" w:rsidR="00B57AB1" w:rsidP="743542B0" w:rsidRDefault="006842C3" w14:paraId="10BBAAE8" w14:textId="6ED00ACA">
      <w:pPr>
        <w:pStyle w:val="ListParagraph"/>
        <w:numPr>
          <w:ilvl w:val="2"/>
          <w:numId w:val="1"/>
        </w:numPr>
        <w:ind w:left="851" w:hanging="851"/>
        <w:jc w:val="both"/>
        <w:rPr>
          <w:rFonts w:ascii="Arial" w:hAnsi="Arial" w:eastAsia="Arial" w:cs="Arial"/>
          <w:color w:val="auto"/>
          <w:sz w:val="22"/>
          <w:szCs w:val="22"/>
        </w:rPr>
      </w:pPr>
      <w:r w:rsidRPr="0074052E">
        <w:rPr>
          <w:rFonts w:ascii="Arial" w:hAnsi="Arial" w:cs="Arial"/>
          <w:color w:val="auto"/>
          <w:sz w:val="22"/>
          <w:szCs w:val="22"/>
        </w:rPr>
        <w:t xml:space="preserve">Wartość punktowa  kryterium 3 = </w:t>
      </w:r>
      <w:r w:rsidRPr="0074052E" w:rsidR="00126751">
        <w:rPr>
          <w:rFonts w:ascii="Arial" w:hAnsi="Arial" w:cs="Arial"/>
          <w:color w:val="auto"/>
          <w:sz w:val="22"/>
          <w:szCs w:val="22"/>
        </w:rPr>
        <w:t>Czas najkrótszy spośród oferowanych</w:t>
      </w:r>
      <w:r w:rsidRPr="0074052E">
        <w:rPr>
          <w:rFonts w:ascii="Arial" w:hAnsi="Arial" w:cs="Arial"/>
          <w:color w:val="auto"/>
          <w:sz w:val="22"/>
          <w:szCs w:val="22"/>
        </w:rPr>
        <w:t xml:space="preserve"> / Czas z oferty badanej </w:t>
      </w:r>
      <w:r w:rsidRPr="0074052E" w:rsidR="00126751">
        <w:rPr>
          <w:rFonts w:ascii="Arial" w:hAnsi="Arial" w:cs="Arial"/>
          <w:color w:val="auto"/>
          <w:sz w:val="22"/>
          <w:szCs w:val="22"/>
        </w:rPr>
        <w:t>x waga kryterium x 100</w:t>
      </w:r>
      <w:r w:rsidRPr="0074052E">
        <w:rPr>
          <w:rFonts w:ascii="Arial" w:hAnsi="Arial" w:cs="Arial"/>
          <w:color w:val="auto"/>
          <w:sz w:val="22"/>
          <w:szCs w:val="22"/>
        </w:rPr>
        <w:t xml:space="preserve">; </w:t>
      </w:r>
      <w:r w:rsidR="00441030">
        <w:rPr>
          <w:rFonts w:ascii="Arial" w:hAnsi="Arial" w:cs="Arial"/>
          <w:color w:val="auto"/>
          <w:sz w:val="22"/>
          <w:szCs w:val="22"/>
        </w:rPr>
        <w:t>zamawiając</w:t>
      </w:r>
      <w:r w:rsidRPr="0074052E" w:rsidR="00126751">
        <w:rPr>
          <w:rFonts w:ascii="Arial" w:hAnsi="Arial" w:cs="Arial"/>
          <w:color w:val="auto"/>
          <w:sz w:val="22"/>
          <w:szCs w:val="22"/>
        </w:rPr>
        <w:t>y zakłada najkrótszy możliwy czas dojazdu wynoszący 1 minutę. Oferty zawierające czas poniżej 1 minuty zostaną odrzucone.</w:t>
      </w:r>
      <w:r w:rsidRPr="0074052E" w:rsidR="58A71B3D">
        <w:rPr>
          <w:rFonts w:ascii="Arial" w:hAnsi="Arial" w:cs="Arial"/>
          <w:color w:val="auto"/>
          <w:sz w:val="22"/>
          <w:szCs w:val="22"/>
        </w:rPr>
        <w:t xml:space="preserve"> Z</w:t>
      </w:r>
      <w:r w:rsidR="009F6B52">
        <w:rPr>
          <w:rFonts w:ascii="Arial" w:hAnsi="Arial" w:cs="Arial"/>
          <w:color w:val="auto"/>
          <w:sz w:val="22"/>
          <w:szCs w:val="22"/>
        </w:rPr>
        <w:t> </w:t>
      </w:r>
      <w:r w:rsidRPr="0074052E" w:rsidR="58A71B3D">
        <w:rPr>
          <w:rFonts w:ascii="Arial" w:hAnsi="Arial" w:cs="Arial"/>
          <w:color w:val="auto"/>
          <w:sz w:val="22"/>
          <w:szCs w:val="22"/>
        </w:rPr>
        <w:t>tytułu tego kryterium można uzyskać maksymalnie 1</w:t>
      </w:r>
      <w:r w:rsidR="009F6B52">
        <w:rPr>
          <w:rFonts w:ascii="Arial" w:hAnsi="Arial" w:cs="Arial"/>
          <w:color w:val="auto"/>
          <w:sz w:val="22"/>
          <w:szCs w:val="22"/>
        </w:rPr>
        <w:t>6</w:t>
      </w:r>
      <w:r w:rsidRPr="0074052E" w:rsidR="58A71B3D">
        <w:rPr>
          <w:rFonts w:ascii="Arial" w:hAnsi="Arial" w:cs="Arial"/>
          <w:color w:val="auto"/>
          <w:sz w:val="22"/>
          <w:szCs w:val="22"/>
        </w:rPr>
        <w:t xml:space="preserve"> pkt.</w:t>
      </w:r>
    </w:p>
    <w:p w:rsidRPr="0074052E" w:rsidR="00AB4280" w:rsidP="00514C34" w:rsidRDefault="00B57AB1" w14:paraId="6526506D" w14:textId="77777777">
      <w:pPr>
        <w:pStyle w:val="ListParagraph"/>
        <w:numPr>
          <w:ilvl w:val="1"/>
          <w:numId w:val="1"/>
        </w:numPr>
        <w:ind w:left="709" w:hanging="709"/>
        <w:jc w:val="both"/>
        <w:rPr>
          <w:rFonts w:ascii="Arial" w:hAnsi="Arial" w:cs="Arial"/>
          <w:color w:val="auto"/>
          <w:sz w:val="22"/>
          <w:szCs w:val="22"/>
        </w:rPr>
      </w:pPr>
      <w:r w:rsidRPr="0074052E">
        <w:rPr>
          <w:rFonts w:ascii="Arial" w:hAnsi="Arial" w:cs="Arial"/>
          <w:color w:val="auto"/>
          <w:sz w:val="22"/>
          <w:szCs w:val="22"/>
        </w:rPr>
        <w:t>Z</w:t>
      </w:r>
      <w:r w:rsidRPr="0074052E" w:rsidR="00126751">
        <w:rPr>
          <w:rFonts w:ascii="Arial" w:hAnsi="Arial" w:cs="Arial"/>
          <w:color w:val="auto"/>
          <w:sz w:val="22"/>
          <w:szCs w:val="22"/>
        </w:rPr>
        <w:t xml:space="preserve">a najkorzystniejsza zostanie uznana oferta, która otrzyma największą ilość punktów. </w:t>
      </w:r>
    </w:p>
    <w:p w:rsidRPr="0074052E" w:rsidR="00AB4280" w:rsidP="00514C34" w:rsidRDefault="00AB4280" w14:paraId="500AB302" w14:textId="63667255">
      <w:pPr>
        <w:pStyle w:val="ListParagraph"/>
        <w:numPr>
          <w:ilvl w:val="1"/>
          <w:numId w:val="1"/>
        </w:numPr>
        <w:ind w:left="709" w:hanging="709"/>
        <w:jc w:val="both"/>
        <w:rPr>
          <w:rStyle w:val="Emphasis"/>
          <w:rFonts w:ascii="Arial" w:hAnsi="Arial" w:cs="Arial"/>
          <w:i w:val="0"/>
          <w:iCs w:val="0"/>
          <w:color w:val="auto"/>
          <w:sz w:val="22"/>
          <w:szCs w:val="22"/>
        </w:rPr>
      </w:pPr>
      <w:r w:rsidRPr="0074052E">
        <w:rPr>
          <w:rStyle w:val="Emphasis"/>
          <w:rFonts w:ascii="Arial" w:hAnsi="Arial" w:cs="Arial"/>
          <w:i w:val="0"/>
          <w:iCs w:val="0"/>
          <w:color w:val="auto"/>
          <w:sz w:val="22"/>
          <w:szCs w:val="22"/>
        </w:rPr>
        <w:t xml:space="preserve">W sytuacji, gdy </w:t>
      </w:r>
      <w:r w:rsidR="00441030">
        <w:rPr>
          <w:rStyle w:val="Emphasis"/>
          <w:rFonts w:ascii="Arial" w:hAnsi="Arial" w:cs="Arial"/>
          <w:i w:val="0"/>
          <w:iCs w:val="0"/>
          <w:color w:val="auto"/>
          <w:sz w:val="22"/>
          <w:szCs w:val="22"/>
        </w:rPr>
        <w:t>zamawiając</w:t>
      </w:r>
      <w:r w:rsidRPr="0074052E">
        <w:rPr>
          <w:rStyle w:val="Emphasis"/>
          <w:rFonts w:ascii="Arial" w:hAnsi="Arial" w:cs="Arial"/>
          <w:i w:val="0"/>
          <w:iCs w:val="0"/>
          <w:color w:val="auto"/>
          <w:sz w:val="22"/>
          <w:szCs w:val="22"/>
        </w:rPr>
        <w:t xml:space="preserve">y nie będzie mógł dokonać wyboru najkorzystniejszej oferty ze względu na to, że zostały złożone oferty o takiej samej liczbie punktów, wezwie on </w:t>
      </w:r>
      <w:r w:rsidR="00441030">
        <w:rPr>
          <w:rStyle w:val="Emphasis"/>
          <w:rFonts w:ascii="Arial" w:hAnsi="Arial" w:cs="Arial"/>
          <w:i w:val="0"/>
          <w:iCs w:val="0"/>
          <w:color w:val="auto"/>
          <w:sz w:val="22"/>
          <w:szCs w:val="22"/>
        </w:rPr>
        <w:t>wykonawc</w:t>
      </w:r>
      <w:r w:rsidRPr="0074052E">
        <w:rPr>
          <w:rStyle w:val="Emphasis"/>
          <w:rFonts w:ascii="Arial" w:hAnsi="Arial" w:cs="Arial"/>
          <w:i w:val="0"/>
          <w:iCs w:val="0"/>
          <w:color w:val="auto"/>
          <w:sz w:val="22"/>
          <w:szCs w:val="22"/>
        </w:rPr>
        <w:t xml:space="preserve">ów, którzy złożyli te oferty, do złożenia w terminie określonym przez </w:t>
      </w:r>
      <w:r w:rsidR="00441030">
        <w:rPr>
          <w:rStyle w:val="Emphasis"/>
          <w:rFonts w:ascii="Arial" w:hAnsi="Arial" w:cs="Arial"/>
          <w:i w:val="0"/>
          <w:iCs w:val="0"/>
          <w:color w:val="auto"/>
          <w:sz w:val="22"/>
          <w:szCs w:val="22"/>
        </w:rPr>
        <w:t>zamawiając</w:t>
      </w:r>
      <w:r w:rsidRPr="0074052E">
        <w:rPr>
          <w:rStyle w:val="Emphasis"/>
          <w:rFonts w:ascii="Arial" w:hAnsi="Arial" w:cs="Arial"/>
          <w:i w:val="0"/>
          <w:iCs w:val="0"/>
          <w:color w:val="auto"/>
          <w:sz w:val="22"/>
          <w:szCs w:val="22"/>
        </w:rPr>
        <w:t>ego ofert dodatkowych zawierających nową cenę. Wykonawcy, składając oferty dodatkowe, nie mogą zaoferować cen wyższych niż zaoferowane w uprzednio złożonych przez nich ofertach.</w:t>
      </w:r>
    </w:p>
    <w:p w:rsidRPr="0074052E" w:rsidR="00165CE9" w:rsidP="00514C34" w:rsidRDefault="00AB4280" w14:paraId="30DCD96B" w14:textId="7FB551F2">
      <w:pPr>
        <w:pStyle w:val="ListParagraph"/>
        <w:numPr>
          <w:ilvl w:val="1"/>
          <w:numId w:val="1"/>
        </w:numPr>
        <w:ind w:left="709" w:hanging="709"/>
        <w:jc w:val="both"/>
        <w:rPr>
          <w:rStyle w:val="Emphasis"/>
          <w:rFonts w:ascii="Arial" w:hAnsi="Arial" w:cs="Arial"/>
          <w:i w:val="0"/>
          <w:iCs w:val="0"/>
          <w:color w:val="auto"/>
          <w:sz w:val="22"/>
          <w:szCs w:val="22"/>
        </w:rPr>
      </w:pPr>
      <w:r w:rsidRPr="0074052E">
        <w:rPr>
          <w:rStyle w:val="Emphasis"/>
          <w:rFonts w:ascii="Arial" w:hAnsi="Arial" w:cs="Arial"/>
          <w:i w:val="0"/>
          <w:iCs w:val="0"/>
          <w:color w:val="auto"/>
          <w:sz w:val="22"/>
          <w:szCs w:val="22"/>
        </w:rPr>
        <w:t xml:space="preserve">W toku badania i oceny ofert </w:t>
      </w:r>
      <w:r w:rsidR="00441030">
        <w:rPr>
          <w:rStyle w:val="Emphasis"/>
          <w:rFonts w:ascii="Arial" w:hAnsi="Arial" w:cs="Arial"/>
          <w:i w:val="0"/>
          <w:iCs w:val="0"/>
          <w:color w:val="auto"/>
          <w:sz w:val="22"/>
          <w:szCs w:val="22"/>
        </w:rPr>
        <w:t>zamawiając</w:t>
      </w:r>
      <w:r w:rsidRPr="0074052E">
        <w:rPr>
          <w:rStyle w:val="Emphasis"/>
          <w:rFonts w:ascii="Arial" w:hAnsi="Arial" w:cs="Arial"/>
          <w:i w:val="0"/>
          <w:iCs w:val="0"/>
          <w:color w:val="auto"/>
          <w:sz w:val="22"/>
          <w:szCs w:val="22"/>
        </w:rPr>
        <w:t xml:space="preserve">y może żądać od </w:t>
      </w:r>
      <w:r w:rsidR="00441030">
        <w:rPr>
          <w:rStyle w:val="Emphasis"/>
          <w:rFonts w:ascii="Arial" w:hAnsi="Arial" w:cs="Arial"/>
          <w:i w:val="0"/>
          <w:iCs w:val="0"/>
          <w:color w:val="auto"/>
          <w:sz w:val="22"/>
          <w:szCs w:val="22"/>
        </w:rPr>
        <w:t>wykonawc</w:t>
      </w:r>
      <w:r w:rsidRPr="0074052E">
        <w:rPr>
          <w:rStyle w:val="Emphasis"/>
          <w:rFonts w:ascii="Arial" w:hAnsi="Arial" w:cs="Arial"/>
          <w:i w:val="0"/>
          <w:iCs w:val="0"/>
          <w:color w:val="auto"/>
          <w:sz w:val="22"/>
          <w:szCs w:val="22"/>
        </w:rPr>
        <w:t xml:space="preserve">ów wyjaśnień dotyczących treści złożonych przez nich ofert lub innych składanych dokumentów lub oświadczeń. Wykonawcy są zobowiązani do przedstawienia wyjaśnień w terminie wskazanym przez </w:t>
      </w:r>
      <w:r w:rsidR="00441030">
        <w:rPr>
          <w:rStyle w:val="Emphasis"/>
          <w:rFonts w:ascii="Arial" w:hAnsi="Arial" w:cs="Arial"/>
          <w:i w:val="0"/>
          <w:iCs w:val="0"/>
          <w:color w:val="auto"/>
          <w:sz w:val="22"/>
          <w:szCs w:val="22"/>
        </w:rPr>
        <w:t>zamawiając</w:t>
      </w:r>
      <w:r w:rsidRPr="0074052E">
        <w:rPr>
          <w:rStyle w:val="Emphasis"/>
          <w:rFonts w:ascii="Arial" w:hAnsi="Arial" w:cs="Arial"/>
          <w:i w:val="0"/>
          <w:iCs w:val="0"/>
          <w:color w:val="auto"/>
          <w:sz w:val="22"/>
          <w:szCs w:val="22"/>
        </w:rPr>
        <w:t>ego.</w:t>
      </w:r>
    </w:p>
    <w:p w:rsidRPr="0074052E" w:rsidR="00165CE9" w:rsidP="743542B0" w:rsidRDefault="00165CE9" w14:paraId="48270FB5" w14:textId="3CA0C643">
      <w:pPr>
        <w:pStyle w:val="ListParagraph"/>
        <w:numPr>
          <w:ilvl w:val="1"/>
          <w:numId w:val="1"/>
        </w:numPr>
        <w:ind w:left="709" w:hanging="709"/>
        <w:jc w:val="both"/>
        <w:rPr>
          <w:rStyle w:val="Emphasis"/>
          <w:rFonts w:ascii="Arial" w:hAnsi="Arial" w:cs="Arial"/>
          <w:i w:val="0"/>
          <w:iCs w:val="0"/>
          <w:color w:val="auto"/>
          <w:sz w:val="22"/>
          <w:szCs w:val="22"/>
        </w:rPr>
      </w:pPr>
      <w:r w:rsidRPr="0074052E">
        <w:rPr>
          <w:rStyle w:val="Emphasis"/>
          <w:rFonts w:ascii="Arial" w:hAnsi="Arial" w:cs="Arial"/>
          <w:i w:val="0"/>
          <w:iCs w:val="0"/>
          <w:color w:val="auto"/>
          <w:sz w:val="22"/>
          <w:szCs w:val="22"/>
        </w:rPr>
        <w:t xml:space="preserve">Zamawiający wybiera najkorzystniejszą ofertę w terminie związania ofertą określonym </w:t>
      </w:r>
      <w:r w:rsidRPr="0074052E">
        <w:rPr>
          <w:rStyle w:val="Emphasis"/>
          <w:rFonts w:ascii="Arial" w:hAnsi="Arial" w:cs="Arial"/>
          <w:i w:val="0"/>
          <w:iCs w:val="0"/>
          <w:color w:val="auto"/>
          <w:sz w:val="22"/>
          <w:szCs w:val="22"/>
        </w:rPr>
        <w:t>w</w:t>
      </w:r>
      <w:r w:rsidRPr="0074052E" w:rsidR="00DD7966">
        <w:rPr>
          <w:rStyle w:val="Emphasis"/>
          <w:rFonts w:ascii="Arial" w:hAnsi="Arial" w:cs="Arial"/>
          <w:i w:val="0"/>
          <w:iCs w:val="0"/>
          <w:color w:val="auto"/>
          <w:sz w:val="22"/>
          <w:szCs w:val="22"/>
        </w:rPr>
        <w:t> </w:t>
      </w:r>
      <w:r w:rsidRPr="0074052E" w:rsidR="00733231">
        <w:rPr>
          <w:rStyle w:val="Emphasis"/>
          <w:rFonts w:ascii="Arial" w:hAnsi="Arial" w:cs="Arial"/>
          <w:i w:val="0"/>
          <w:iCs w:val="0"/>
          <w:color w:val="auto"/>
          <w:sz w:val="22"/>
          <w:szCs w:val="22"/>
        </w:rPr>
        <w:t>SWZ</w:t>
      </w:r>
      <w:r w:rsidRPr="0074052E" w:rsidR="52B006D9">
        <w:rPr>
          <w:rStyle w:val="Emphasis"/>
          <w:rFonts w:ascii="Arial" w:hAnsi="Arial" w:cs="Arial"/>
          <w:i w:val="0"/>
          <w:iCs w:val="0"/>
          <w:color w:val="auto"/>
          <w:sz w:val="22"/>
          <w:szCs w:val="22"/>
        </w:rPr>
        <w:t>.</w:t>
      </w:r>
    </w:p>
    <w:p w:rsidRPr="0074052E" w:rsidR="00165CE9" w:rsidP="00514C34" w:rsidRDefault="00165CE9" w14:paraId="0E5014E4" w14:textId="5D275E6B">
      <w:pPr>
        <w:pStyle w:val="ListParagraph"/>
        <w:numPr>
          <w:ilvl w:val="1"/>
          <w:numId w:val="1"/>
        </w:numPr>
        <w:ind w:left="709" w:hanging="709"/>
        <w:jc w:val="both"/>
        <w:rPr>
          <w:rStyle w:val="Emphasis"/>
          <w:rFonts w:ascii="Arial" w:hAnsi="Arial" w:cs="Arial"/>
          <w:i w:val="0"/>
          <w:iCs w:val="0"/>
          <w:color w:val="auto"/>
          <w:sz w:val="22"/>
          <w:szCs w:val="22"/>
        </w:rPr>
      </w:pPr>
      <w:r w:rsidRPr="0074052E">
        <w:rPr>
          <w:rStyle w:val="Emphasis"/>
          <w:rFonts w:ascii="Arial" w:hAnsi="Arial" w:cs="Arial"/>
          <w:i w:val="0"/>
          <w:iCs w:val="0"/>
          <w:color w:val="auto"/>
          <w:sz w:val="22"/>
          <w:szCs w:val="22"/>
        </w:rPr>
        <w:t xml:space="preserve">Jeżeli termin związania ofertą upłynie przed wyborem najkorzystniejszej oferty, </w:t>
      </w:r>
      <w:r w:rsidR="00441030">
        <w:rPr>
          <w:rStyle w:val="Emphasis"/>
          <w:rFonts w:ascii="Arial" w:hAnsi="Arial" w:cs="Arial"/>
          <w:i w:val="0"/>
          <w:iCs w:val="0"/>
          <w:color w:val="auto"/>
          <w:sz w:val="22"/>
          <w:szCs w:val="22"/>
        </w:rPr>
        <w:t>zamawiając</w:t>
      </w:r>
      <w:r w:rsidRPr="0074052E">
        <w:rPr>
          <w:rStyle w:val="Emphasis"/>
          <w:rFonts w:ascii="Arial" w:hAnsi="Arial" w:cs="Arial"/>
          <w:i w:val="0"/>
          <w:iCs w:val="0"/>
          <w:color w:val="auto"/>
          <w:sz w:val="22"/>
          <w:szCs w:val="22"/>
        </w:rPr>
        <w:t xml:space="preserve">y wezwie </w:t>
      </w:r>
      <w:r w:rsidR="00441030">
        <w:rPr>
          <w:rStyle w:val="Emphasis"/>
          <w:rFonts w:ascii="Arial" w:hAnsi="Arial" w:cs="Arial"/>
          <w:i w:val="0"/>
          <w:iCs w:val="0"/>
          <w:color w:val="auto"/>
          <w:sz w:val="22"/>
          <w:szCs w:val="22"/>
        </w:rPr>
        <w:t>wykonawc</w:t>
      </w:r>
      <w:r w:rsidRPr="0074052E">
        <w:rPr>
          <w:rStyle w:val="Emphasis"/>
          <w:rFonts w:ascii="Arial" w:hAnsi="Arial" w:cs="Arial"/>
          <w:i w:val="0"/>
          <w:iCs w:val="0"/>
          <w:color w:val="auto"/>
          <w:sz w:val="22"/>
          <w:szCs w:val="22"/>
        </w:rPr>
        <w:t xml:space="preserve">ę, którego oferta otrzymała najwyższą ocenę, do wyrażenia, w wyznaczonym przez </w:t>
      </w:r>
      <w:r w:rsidR="00441030">
        <w:rPr>
          <w:rStyle w:val="Emphasis"/>
          <w:rFonts w:ascii="Arial" w:hAnsi="Arial" w:cs="Arial"/>
          <w:i w:val="0"/>
          <w:iCs w:val="0"/>
          <w:color w:val="auto"/>
          <w:sz w:val="22"/>
          <w:szCs w:val="22"/>
        </w:rPr>
        <w:t>zamawiając</w:t>
      </w:r>
      <w:r w:rsidRPr="0074052E">
        <w:rPr>
          <w:rStyle w:val="Emphasis"/>
          <w:rFonts w:ascii="Arial" w:hAnsi="Arial" w:cs="Arial"/>
          <w:i w:val="0"/>
          <w:iCs w:val="0"/>
          <w:color w:val="auto"/>
          <w:sz w:val="22"/>
          <w:szCs w:val="22"/>
        </w:rPr>
        <w:t>ego terminie, pisemnej zgody na wybór jego oferty.</w:t>
      </w:r>
    </w:p>
    <w:p w:rsidRPr="0074052E" w:rsidR="00165CE9" w:rsidP="743542B0" w:rsidRDefault="00165CE9" w14:paraId="1DE2CED6" w14:textId="192FA9DD">
      <w:pPr>
        <w:pStyle w:val="ListParagraph"/>
        <w:numPr>
          <w:ilvl w:val="1"/>
          <w:numId w:val="1"/>
        </w:numPr>
        <w:ind w:left="709" w:hanging="709"/>
        <w:jc w:val="both"/>
        <w:rPr>
          <w:rStyle w:val="Emphasis"/>
          <w:rFonts w:ascii="Arial" w:hAnsi="Arial" w:cs="Arial"/>
          <w:i w:val="0"/>
          <w:iCs w:val="0"/>
          <w:color w:val="auto"/>
          <w:sz w:val="22"/>
          <w:szCs w:val="22"/>
        </w:rPr>
      </w:pPr>
      <w:r w:rsidRPr="0074052E">
        <w:rPr>
          <w:rStyle w:val="Emphasis"/>
          <w:rFonts w:ascii="Arial" w:hAnsi="Arial" w:cs="Arial"/>
          <w:i w:val="0"/>
          <w:iCs w:val="0"/>
          <w:color w:val="auto"/>
          <w:sz w:val="22"/>
          <w:szCs w:val="22"/>
        </w:rPr>
        <w:t xml:space="preserve">W przypadku braku zgody, o której mowa w </w:t>
      </w:r>
      <w:r w:rsidRPr="0074052E" w:rsidR="00D12539">
        <w:rPr>
          <w:rStyle w:val="Emphasis"/>
          <w:rFonts w:ascii="Arial" w:hAnsi="Arial" w:cs="Arial"/>
          <w:i w:val="0"/>
          <w:iCs w:val="0"/>
          <w:color w:val="auto"/>
          <w:sz w:val="22"/>
          <w:szCs w:val="22"/>
        </w:rPr>
        <w:t>pkt 17.7</w:t>
      </w:r>
      <w:r w:rsidRPr="0074052E">
        <w:rPr>
          <w:rStyle w:val="Emphasis"/>
          <w:rFonts w:ascii="Arial" w:hAnsi="Arial" w:cs="Arial"/>
          <w:i w:val="0"/>
          <w:iCs w:val="0"/>
          <w:color w:val="auto"/>
          <w:sz w:val="22"/>
          <w:szCs w:val="22"/>
        </w:rPr>
        <w:t>, oferta podlega odrzuceniu, a</w:t>
      </w:r>
      <w:r w:rsidRPr="0074052E" w:rsidR="00DD7966">
        <w:rPr>
          <w:rStyle w:val="Emphasis"/>
          <w:rFonts w:ascii="Arial" w:hAnsi="Arial" w:cs="Arial"/>
          <w:i w:val="0"/>
          <w:iCs w:val="0"/>
          <w:color w:val="auto"/>
          <w:sz w:val="22"/>
          <w:szCs w:val="22"/>
        </w:rPr>
        <w:t> </w:t>
      </w:r>
      <w:r w:rsidR="00441030">
        <w:rPr>
          <w:rStyle w:val="Emphasis"/>
          <w:rFonts w:ascii="Arial" w:hAnsi="Arial" w:cs="Arial"/>
          <w:i w:val="0"/>
          <w:iCs w:val="0"/>
          <w:color w:val="auto"/>
          <w:sz w:val="22"/>
          <w:szCs w:val="22"/>
        </w:rPr>
        <w:t>zamawiając</w:t>
      </w:r>
      <w:r w:rsidRPr="0074052E">
        <w:rPr>
          <w:rStyle w:val="Emphasis"/>
          <w:rFonts w:ascii="Arial" w:hAnsi="Arial" w:cs="Arial"/>
          <w:i w:val="0"/>
          <w:iCs w:val="0"/>
          <w:color w:val="auto"/>
          <w:sz w:val="22"/>
          <w:szCs w:val="22"/>
        </w:rPr>
        <w:t xml:space="preserve">y zwraca się o wyrażenie takiej zgody do kolejnego </w:t>
      </w:r>
      <w:r w:rsidR="00441030">
        <w:rPr>
          <w:rStyle w:val="Emphasis"/>
          <w:rFonts w:ascii="Arial" w:hAnsi="Arial" w:cs="Arial"/>
          <w:i w:val="0"/>
          <w:iCs w:val="0"/>
          <w:color w:val="auto"/>
          <w:sz w:val="22"/>
          <w:szCs w:val="22"/>
        </w:rPr>
        <w:t>wykonawc</w:t>
      </w:r>
      <w:r w:rsidRPr="0074052E">
        <w:rPr>
          <w:rStyle w:val="Emphasis"/>
          <w:rFonts w:ascii="Arial" w:hAnsi="Arial" w:cs="Arial"/>
          <w:i w:val="0"/>
          <w:iCs w:val="0"/>
          <w:color w:val="auto"/>
          <w:sz w:val="22"/>
          <w:szCs w:val="22"/>
        </w:rPr>
        <w:t>y, którego oferta</w:t>
      </w:r>
      <w:r w:rsidRPr="0074052E" w:rsidR="00DD7966">
        <w:rPr>
          <w:rStyle w:val="Emphasis"/>
          <w:rFonts w:ascii="Arial" w:hAnsi="Arial" w:cs="Arial"/>
          <w:i w:val="0"/>
          <w:iCs w:val="0"/>
          <w:color w:val="auto"/>
          <w:sz w:val="22"/>
          <w:szCs w:val="22"/>
        </w:rPr>
        <w:t xml:space="preserve"> </w:t>
      </w:r>
      <w:r w:rsidRPr="0074052E">
        <w:rPr>
          <w:rStyle w:val="Emphasis"/>
          <w:rFonts w:ascii="Arial" w:hAnsi="Arial" w:cs="Arial"/>
          <w:i w:val="0"/>
          <w:iCs w:val="0"/>
          <w:color w:val="auto"/>
          <w:sz w:val="22"/>
          <w:szCs w:val="22"/>
        </w:rPr>
        <w:t>została najwyżej oceniona, chyba że zachodzą przesłanki do unieważnienia postępowania</w:t>
      </w:r>
      <w:r w:rsidRPr="0074052E" w:rsidR="0B25D3F2">
        <w:rPr>
          <w:rStyle w:val="Emphasis"/>
          <w:rFonts w:ascii="Arial" w:hAnsi="Arial" w:cs="Arial"/>
          <w:i w:val="0"/>
          <w:iCs w:val="0"/>
          <w:color w:val="auto"/>
          <w:sz w:val="22"/>
          <w:szCs w:val="22"/>
        </w:rPr>
        <w:t>.</w:t>
      </w:r>
    </w:p>
    <w:p w:rsidRPr="0074052E" w:rsidR="00AD65FC" w:rsidP="00AD65FC" w:rsidRDefault="00AD65FC" w14:paraId="1951DA63" w14:textId="77777777">
      <w:pPr>
        <w:pStyle w:val="BodyText"/>
        <w:spacing w:after="0" w:line="276" w:lineRule="auto"/>
        <w:ind w:right="23" w:firstLine="0"/>
        <w:jc w:val="both"/>
        <w:rPr>
          <w:rStyle w:val="Emphasis"/>
          <w:i w:val="0"/>
          <w:iCs w:val="0"/>
        </w:rPr>
      </w:pPr>
    </w:p>
    <w:p w:rsidRPr="0074052E" w:rsidR="00070086" w:rsidP="743542B0" w:rsidRDefault="00AD65FC" w14:paraId="551255C4" w14:textId="0CE13705">
      <w:pPr>
        <w:pStyle w:val="BodyText"/>
        <w:numPr>
          <w:ilvl w:val="0"/>
          <w:numId w:val="1"/>
        </w:numPr>
        <w:spacing w:after="0" w:line="276" w:lineRule="auto"/>
        <w:ind w:left="709" w:right="23" w:hanging="709"/>
        <w:jc w:val="both"/>
        <w:rPr>
          <w:rStyle w:val="Emphasis"/>
          <w:i w:val="0"/>
          <w:iCs w:val="0"/>
          <w:u w:val="single"/>
        </w:rPr>
      </w:pPr>
      <w:r w:rsidRPr="0074052E">
        <w:rPr>
          <w:rStyle w:val="Emphasis"/>
          <w:i w:val="0"/>
          <w:iCs w:val="0"/>
          <w:u w:val="single"/>
        </w:rPr>
        <w:t>Informacje o formalnościach, jakie muszą zostać dopełnione po wyborze oferty w celu zawarcia umowy w sprawie zamówienia publicznego</w:t>
      </w:r>
      <w:r w:rsidRPr="0074052E" w:rsidR="3D4BACA1">
        <w:rPr>
          <w:rStyle w:val="Emphasis"/>
          <w:i w:val="0"/>
          <w:iCs w:val="0"/>
          <w:u w:val="single"/>
        </w:rPr>
        <w:t>.</w:t>
      </w:r>
    </w:p>
    <w:p w:rsidRPr="0074052E" w:rsidR="009D6C3B" w:rsidP="743542B0" w:rsidRDefault="009D6C3B" w14:paraId="5CB4BDB3" w14:textId="04334FCA">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Zamawiający zawiera umowę w sprawie zamówienia publicznego, z uwzględnieniem art. 577 </w:t>
      </w:r>
      <w:r w:rsidRPr="0074052E" w:rsidR="00030830">
        <w:rPr>
          <w:rStyle w:val="Emphasis"/>
          <w:i w:val="0"/>
          <w:iCs w:val="0"/>
        </w:rPr>
        <w:t>ustawy</w:t>
      </w:r>
      <w:r w:rsidRPr="0074052E">
        <w:rPr>
          <w:rStyle w:val="Emphasis"/>
          <w:i w:val="0"/>
          <w:iCs w:val="0"/>
        </w:rPr>
        <w:t>, w terminie nie krótszym niż 5 dni od dnia przesłania zawiadomienia o wyborze</w:t>
      </w:r>
      <w:r w:rsidRPr="0074052E" w:rsidR="35D8BAA6">
        <w:rPr>
          <w:rStyle w:val="Emphasis"/>
          <w:i w:val="0"/>
          <w:iCs w:val="0"/>
        </w:rPr>
        <w:t xml:space="preserve"> </w:t>
      </w:r>
      <w:r w:rsidRPr="0074052E">
        <w:rPr>
          <w:rStyle w:val="Emphasis"/>
          <w:i w:val="0"/>
          <w:iCs w:val="0"/>
        </w:rPr>
        <w:t>najkorzystniejszej oferty, jeżeli zawiadomienie to zostało przesłane przy użyciu środków komunikacji elektronicznej, albo 10 dni, jeżeli zostało przesłane w inny sposób</w:t>
      </w:r>
      <w:r w:rsidRPr="0074052E" w:rsidR="17EF409F">
        <w:rPr>
          <w:rStyle w:val="Emphasis"/>
          <w:i w:val="0"/>
          <w:iCs w:val="0"/>
        </w:rPr>
        <w:t>.</w:t>
      </w:r>
    </w:p>
    <w:p w:rsidRPr="0074052E" w:rsidR="009D6C3B" w:rsidP="743542B0" w:rsidRDefault="009D6C3B" w14:paraId="1BAD3380" w14:textId="2DDEC447">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Zamawiający może zawrzeć umowę w sprawie zamówienia publicznego przed upływem terminu, o którym mowa w </w:t>
      </w:r>
      <w:r w:rsidRPr="0074052E" w:rsidR="004C790F">
        <w:rPr>
          <w:rStyle w:val="Emphasis"/>
          <w:i w:val="0"/>
          <w:iCs w:val="0"/>
        </w:rPr>
        <w:t>pkt 18.</w:t>
      </w:r>
      <w:r w:rsidRPr="0074052E">
        <w:rPr>
          <w:rStyle w:val="Emphasis"/>
          <w:i w:val="0"/>
          <w:iCs w:val="0"/>
        </w:rPr>
        <w:t>1, jeżeli w postępowaniu o udzielenie zamówienia złożono</w:t>
      </w:r>
      <w:r w:rsidRPr="0074052E" w:rsidR="004C790F">
        <w:rPr>
          <w:rStyle w:val="Emphasis"/>
          <w:i w:val="0"/>
          <w:iCs w:val="0"/>
        </w:rPr>
        <w:t xml:space="preserve"> </w:t>
      </w:r>
      <w:r w:rsidRPr="0074052E">
        <w:rPr>
          <w:rStyle w:val="Emphasis"/>
          <w:i w:val="0"/>
          <w:iCs w:val="0"/>
        </w:rPr>
        <w:t>tylko jedną ofertę</w:t>
      </w:r>
      <w:r w:rsidRPr="0074052E" w:rsidR="5B4FD116">
        <w:rPr>
          <w:rStyle w:val="Emphasis"/>
          <w:i w:val="0"/>
          <w:iCs w:val="0"/>
        </w:rPr>
        <w:t>.</w:t>
      </w:r>
    </w:p>
    <w:p w:rsidRPr="0074052E" w:rsidR="009D6C3B" w:rsidP="00514C34" w:rsidRDefault="009D6C3B" w14:paraId="5E9D71E4" w14:textId="73400538">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Wykonawca, którego oferta została wybrana jako najkorzystniejsza, zostanie poinformowany przez </w:t>
      </w:r>
      <w:r w:rsidR="00441030">
        <w:rPr>
          <w:rStyle w:val="Emphasis"/>
          <w:i w:val="0"/>
          <w:iCs w:val="0"/>
        </w:rPr>
        <w:t>zamawiając</w:t>
      </w:r>
      <w:r w:rsidRPr="0074052E">
        <w:rPr>
          <w:rStyle w:val="Emphasis"/>
          <w:i w:val="0"/>
          <w:iCs w:val="0"/>
        </w:rPr>
        <w:t>ego o miejscu i terminie podpisania umowy</w:t>
      </w:r>
      <w:r w:rsidRPr="0074052E" w:rsidR="00D90CBF">
        <w:rPr>
          <w:rStyle w:val="Emphasis"/>
          <w:i w:val="0"/>
          <w:iCs w:val="0"/>
        </w:rPr>
        <w:t>;</w:t>
      </w:r>
    </w:p>
    <w:p w:rsidRPr="0074052E" w:rsidR="009D6C3B" w:rsidP="743542B0" w:rsidRDefault="009D6C3B" w14:paraId="5927211A" w14:textId="34D6CD86">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Wykonawca, o którym mowa w </w:t>
      </w:r>
      <w:r w:rsidRPr="0074052E" w:rsidR="004C790F">
        <w:rPr>
          <w:rStyle w:val="Emphasis"/>
          <w:i w:val="0"/>
          <w:iCs w:val="0"/>
        </w:rPr>
        <w:t>pkt 18.</w:t>
      </w:r>
      <w:r w:rsidRPr="0074052E">
        <w:rPr>
          <w:rStyle w:val="Emphasis"/>
          <w:i w:val="0"/>
          <w:iCs w:val="0"/>
        </w:rPr>
        <w:t>1, ma obowiązek zawrzeć umowę w sprawie zamówienia na warunkach określonych w projektowanych postanowieniach umowy, któr</w:t>
      </w:r>
      <w:r w:rsidR="00300EDC">
        <w:rPr>
          <w:rStyle w:val="Emphasis"/>
          <w:i w:val="0"/>
          <w:iCs w:val="0"/>
        </w:rPr>
        <w:t>e</w:t>
      </w:r>
      <w:r w:rsidRPr="0074052E">
        <w:rPr>
          <w:rStyle w:val="Emphasis"/>
          <w:i w:val="0"/>
          <w:iCs w:val="0"/>
        </w:rPr>
        <w:t xml:space="preserve"> stanowią </w:t>
      </w:r>
      <w:r w:rsidRPr="0074052E" w:rsidR="00D90CBF">
        <w:rPr>
          <w:rStyle w:val="Emphasis"/>
          <w:i w:val="0"/>
          <w:iCs w:val="0"/>
        </w:rPr>
        <w:t>z</w:t>
      </w:r>
      <w:r w:rsidRPr="0074052E">
        <w:rPr>
          <w:rStyle w:val="Emphasis"/>
          <w:i w:val="0"/>
          <w:iCs w:val="0"/>
        </w:rPr>
        <w:t xml:space="preserve">ałącznik Nr </w:t>
      </w:r>
      <w:r w:rsidR="00300EDC">
        <w:rPr>
          <w:rStyle w:val="Emphasis"/>
          <w:i w:val="0"/>
          <w:iCs w:val="0"/>
        </w:rPr>
        <w:t>3</w:t>
      </w:r>
      <w:r w:rsidRPr="0074052E">
        <w:rPr>
          <w:rStyle w:val="Emphasis"/>
          <w:i w:val="0"/>
          <w:iCs w:val="0"/>
        </w:rPr>
        <w:t xml:space="preserve"> do SWZ. Umowa zostanie uzupełniona o zapisy wynikające ze złożonej oferty</w:t>
      </w:r>
      <w:r w:rsidRPr="0074052E" w:rsidR="1DD9E5CF">
        <w:rPr>
          <w:rStyle w:val="Emphasis"/>
          <w:i w:val="0"/>
          <w:iCs w:val="0"/>
        </w:rPr>
        <w:t>.</w:t>
      </w:r>
    </w:p>
    <w:p w:rsidRPr="0074052E" w:rsidR="009D6C3B" w:rsidP="743542B0" w:rsidRDefault="009D6C3B" w14:paraId="6FCAE09C" w14:textId="5516A97B">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Przed podpisaniem umowy </w:t>
      </w:r>
      <w:r w:rsidR="00441030">
        <w:rPr>
          <w:rStyle w:val="Emphasis"/>
          <w:i w:val="0"/>
          <w:iCs w:val="0"/>
        </w:rPr>
        <w:t>wykonawc</w:t>
      </w:r>
      <w:r w:rsidRPr="0074052E">
        <w:rPr>
          <w:rStyle w:val="Emphasis"/>
          <w:i w:val="0"/>
          <w:iCs w:val="0"/>
        </w:rPr>
        <w:t xml:space="preserve">y wspólnie ubiegający się o udzielenie zamówienia (w przypadku wyboru ich oferty jako najkorzystniejszej) przedstawią </w:t>
      </w:r>
      <w:r w:rsidR="00441030">
        <w:rPr>
          <w:rStyle w:val="Emphasis"/>
          <w:i w:val="0"/>
          <w:iCs w:val="0"/>
        </w:rPr>
        <w:t>zamawiając</w:t>
      </w:r>
      <w:r w:rsidRPr="0074052E">
        <w:rPr>
          <w:rStyle w:val="Emphasis"/>
          <w:i w:val="0"/>
          <w:iCs w:val="0"/>
        </w:rPr>
        <w:t>emu</w:t>
      </w:r>
      <w:r w:rsidRPr="0074052E" w:rsidR="00D90CBF">
        <w:rPr>
          <w:rStyle w:val="Emphasis"/>
          <w:i w:val="0"/>
          <w:iCs w:val="0"/>
        </w:rPr>
        <w:t xml:space="preserve"> </w:t>
      </w:r>
      <w:r w:rsidRPr="0074052E">
        <w:rPr>
          <w:rStyle w:val="Emphasis"/>
          <w:i w:val="0"/>
          <w:iCs w:val="0"/>
        </w:rPr>
        <w:t xml:space="preserve">umowę regulującą współpracę tych </w:t>
      </w:r>
      <w:r w:rsidR="00441030">
        <w:rPr>
          <w:rStyle w:val="Emphasis"/>
          <w:i w:val="0"/>
          <w:iCs w:val="0"/>
        </w:rPr>
        <w:t>wykonawc</w:t>
      </w:r>
      <w:r w:rsidRPr="0074052E">
        <w:rPr>
          <w:rStyle w:val="Emphasis"/>
          <w:i w:val="0"/>
          <w:iCs w:val="0"/>
        </w:rPr>
        <w:t>ów</w:t>
      </w:r>
      <w:r w:rsidRPr="0074052E" w:rsidR="42036859">
        <w:rPr>
          <w:rStyle w:val="Emphasis"/>
          <w:i w:val="0"/>
          <w:iCs w:val="0"/>
        </w:rPr>
        <w:t>.</w:t>
      </w:r>
    </w:p>
    <w:p w:rsidRPr="0074052E" w:rsidR="00AD65FC" w:rsidP="00514C34" w:rsidRDefault="009D6C3B" w14:paraId="4A89EC30" w14:textId="2DDB07FE">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Jeżeli </w:t>
      </w:r>
      <w:r w:rsidR="00441030">
        <w:rPr>
          <w:rStyle w:val="Emphasis"/>
          <w:i w:val="0"/>
          <w:iCs w:val="0"/>
        </w:rPr>
        <w:t>wykonawc</w:t>
      </w:r>
      <w:r w:rsidRPr="0074052E">
        <w:rPr>
          <w:rStyle w:val="Emphasis"/>
          <w:i w:val="0"/>
          <w:iCs w:val="0"/>
        </w:rPr>
        <w:t xml:space="preserve">a, którego oferta została wybrana jako najkorzystniejsza, uchyla się od zawarcia umowy w sprawie zamówienia publicznego </w:t>
      </w:r>
      <w:r w:rsidR="00441030">
        <w:rPr>
          <w:rStyle w:val="Emphasis"/>
          <w:i w:val="0"/>
          <w:iCs w:val="0"/>
        </w:rPr>
        <w:t>zamawiając</w:t>
      </w:r>
      <w:r w:rsidRPr="0074052E">
        <w:rPr>
          <w:rStyle w:val="Emphasis"/>
          <w:i w:val="0"/>
          <w:iCs w:val="0"/>
        </w:rPr>
        <w:t>y może dokonać</w:t>
      </w:r>
      <w:r w:rsidRPr="0074052E" w:rsidR="00B935F5">
        <w:rPr>
          <w:rStyle w:val="Emphasis"/>
          <w:i w:val="0"/>
          <w:iCs w:val="0"/>
        </w:rPr>
        <w:t xml:space="preserve"> </w:t>
      </w:r>
      <w:r w:rsidRPr="0074052E">
        <w:rPr>
          <w:rStyle w:val="Emphasis"/>
          <w:i w:val="0"/>
          <w:iCs w:val="0"/>
        </w:rPr>
        <w:t xml:space="preserve">ponownego badania i oceny ofert spośród ofert pozostałych w postępowaniu </w:t>
      </w:r>
      <w:r w:rsidR="00441030">
        <w:rPr>
          <w:rStyle w:val="Emphasis"/>
          <w:i w:val="0"/>
          <w:iCs w:val="0"/>
        </w:rPr>
        <w:t>wykonawc</w:t>
      </w:r>
      <w:r w:rsidRPr="0074052E">
        <w:rPr>
          <w:rStyle w:val="Emphasis"/>
          <w:i w:val="0"/>
          <w:iCs w:val="0"/>
        </w:rPr>
        <w:t>ów albo unieważnić postępowanie.</w:t>
      </w:r>
    </w:p>
    <w:p w:rsidRPr="0074052E" w:rsidR="00132A32" w:rsidRDefault="00132A32" w14:paraId="23B1666E" w14:textId="0B91063B">
      <w:pPr>
        <w:widowControl/>
        <w:rPr>
          <w:rStyle w:val="Emphasis"/>
          <w:rFonts w:ascii="Arial" w:hAnsi="Arial" w:cs="Arial"/>
          <w:i w:val="0"/>
          <w:iCs w:val="0"/>
          <w:color w:val="auto"/>
          <w:sz w:val="22"/>
          <w:szCs w:val="22"/>
          <w:u w:val="single"/>
        </w:rPr>
      </w:pPr>
    </w:p>
    <w:p w:rsidRPr="0074052E" w:rsidR="00070086" w:rsidP="743542B0" w:rsidRDefault="00BC2C4E" w14:paraId="25B0205A" w14:textId="6CDEC468">
      <w:pPr>
        <w:pStyle w:val="BodyText"/>
        <w:numPr>
          <w:ilvl w:val="0"/>
          <w:numId w:val="1"/>
        </w:numPr>
        <w:spacing w:after="0" w:line="276" w:lineRule="auto"/>
        <w:ind w:left="709" w:right="23" w:hanging="709"/>
        <w:jc w:val="both"/>
        <w:rPr>
          <w:rStyle w:val="Emphasis"/>
          <w:i w:val="0"/>
          <w:iCs w:val="0"/>
          <w:u w:val="single"/>
        </w:rPr>
      </w:pPr>
      <w:r w:rsidRPr="0074052E">
        <w:rPr>
          <w:rStyle w:val="Emphasis"/>
          <w:i w:val="0"/>
          <w:iCs w:val="0"/>
          <w:u w:val="single"/>
        </w:rPr>
        <w:t>P</w:t>
      </w:r>
      <w:r w:rsidRPr="0074052E" w:rsidR="006145E3">
        <w:rPr>
          <w:rStyle w:val="Emphasis"/>
          <w:i w:val="0"/>
          <w:iCs w:val="0"/>
          <w:u w:val="single"/>
        </w:rPr>
        <w:t>ouczenie o środkach ochrony prawnej przysługujących wykonawcy</w:t>
      </w:r>
      <w:r w:rsidRPr="0074052E" w:rsidR="6A40C83F">
        <w:rPr>
          <w:rStyle w:val="Emphasis"/>
          <w:i w:val="0"/>
          <w:iCs w:val="0"/>
          <w:u w:val="single"/>
        </w:rPr>
        <w:t>.</w:t>
      </w:r>
    </w:p>
    <w:p w:rsidRPr="0074052E" w:rsidR="00BC2C4E" w:rsidP="743542B0" w:rsidRDefault="00BC2C4E" w14:paraId="4F20A037" w14:textId="79082FDC">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Środki ochrony prawnej przysługują </w:t>
      </w:r>
      <w:r w:rsidR="00441030">
        <w:rPr>
          <w:rStyle w:val="Emphasis"/>
          <w:i w:val="0"/>
          <w:iCs w:val="0"/>
        </w:rPr>
        <w:t>wykonawc</w:t>
      </w:r>
      <w:r w:rsidRPr="0074052E">
        <w:rPr>
          <w:rStyle w:val="Emphasis"/>
          <w:i w:val="0"/>
          <w:iCs w:val="0"/>
        </w:rPr>
        <w:t xml:space="preserve">y, jeżeli ma lub miał interes w uzyskaniu zamówienia oraz poniósł lub może ponieść szkodę w wyniku naruszenia przez </w:t>
      </w:r>
      <w:r w:rsidR="00441030">
        <w:rPr>
          <w:rStyle w:val="Emphasis"/>
          <w:i w:val="0"/>
          <w:iCs w:val="0"/>
        </w:rPr>
        <w:t>zamawiając</w:t>
      </w:r>
      <w:r w:rsidRPr="0074052E">
        <w:rPr>
          <w:rStyle w:val="Emphasis"/>
          <w:i w:val="0"/>
          <w:iCs w:val="0"/>
        </w:rPr>
        <w:t xml:space="preserve">ego przepisów </w:t>
      </w:r>
      <w:r w:rsidRPr="0074052E" w:rsidR="00030830">
        <w:rPr>
          <w:rStyle w:val="Emphasis"/>
          <w:i w:val="0"/>
          <w:iCs w:val="0"/>
        </w:rPr>
        <w:t>ustawy</w:t>
      </w:r>
      <w:r w:rsidRPr="0074052E" w:rsidR="27B299DC">
        <w:rPr>
          <w:rStyle w:val="Emphasis"/>
          <w:i w:val="0"/>
          <w:iCs w:val="0"/>
        </w:rPr>
        <w:t>.</w:t>
      </w:r>
    </w:p>
    <w:p w:rsidRPr="0074052E" w:rsidR="00AB3FAB" w:rsidP="00514C34" w:rsidRDefault="00BC2C4E" w14:paraId="6632AA48" w14:textId="77777777">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Odwołanie przysługuje na:</w:t>
      </w:r>
    </w:p>
    <w:p w:rsidRPr="0074052E" w:rsidR="00AB3FAB" w:rsidP="00514C34" w:rsidRDefault="00BC2C4E" w14:paraId="34344323" w14:textId="3574B03E">
      <w:pPr>
        <w:pStyle w:val="BodyText"/>
        <w:numPr>
          <w:ilvl w:val="2"/>
          <w:numId w:val="1"/>
        </w:numPr>
        <w:spacing w:after="0" w:line="276" w:lineRule="auto"/>
        <w:ind w:left="709" w:right="23" w:hanging="709"/>
        <w:jc w:val="both"/>
        <w:rPr>
          <w:rStyle w:val="Emphasis"/>
          <w:i w:val="0"/>
          <w:iCs w:val="0"/>
        </w:rPr>
      </w:pPr>
      <w:r w:rsidRPr="0074052E">
        <w:rPr>
          <w:rStyle w:val="Emphasis"/>
          <w:i w:val="0"/>
          <w:iCs w:val="0"/>
        </w:rPr>
        <w:t xml:space="preserve">niezgodną z przepisami ustawy czynność </w:t>
      </w:r>
      <w:r w:rsidR="00441030">
        <w:rPr>
          <w:rStyle w:val="Emphasis"/>
          <w:i w:val="0"/>
          <w:iCs w:val="0"/>
        </w:rPr>
        <w:t>zamawiając</w:t>
      </w:r>
      <w:r w:rsidRPr="0074052E">
        <w:rPr>
          <w:rStyle w:val="Emphasis"/>
          <w:i w:val="0"/>
          <w:iCs w:val="0"/>
        </w:rPr>
        <w:t>ego, podjętą w postępowaniu o</w:t>
      </w:r>
      <w:r w:rsidRPr="0074052E" w:rsidR="00AB3FAB">
        <w:rPr>
          <w:rStyle w:val="Emphasis"/>
          <w:i w:val="0"/>
          <w:iCs w:val="0"/>
        </w:rPr>
        <w:t> </w:t>
      </w:r>
      <w:r w:rsidRPr="0074052E">
        <w:rPr>
          <w:rStyle w:val="Emphasis"/>
          <w:i w:val="0"/>
          <w:iCs w:val="0"/>
        </w:rPr>
        <w:t>udzielenie zamówienia, w tym na projektowane postanowienie umowy;</w:t>
      </w:r>
    </w:p>
    <w:p w:rsidRPr="0074052E" w:rsidR="00BC2C4E" w:rsidP="00514C34" w:rsidRDefault="00BC2C4E" w14:paraId="5BD87C1F" w14:textId="27EF9DC6">
      <w:pPr>
        <w:pStyle w:val="BodyText"/>
        <w:numPr>
          <w:ilvl w:val="2"/>
          <w:numId w:val="1"/>
        </w:numPr>
        <w:spacing w:after="0" w:line="276" w:lineRule="auto"/>
        <w:ind w:left="709" w:right="23" w:hanging="709"/>
        <w:jc w:val="both"/>
        <w:rPr>
          <w:rStyle w:val="Emphasis"/>
          <w:i w:val="0"/>
          <w:iCs w:val="0"/>
        </w:rPr>
      </w:pPr>
      <w:r w:rsidRPr="0074052E">
        <w:rPr>
          <w:rStyle w:val="Emphasis"/>
          <w:i w:val="0"/>
          <w:iCs w:val="0"/>
        </w:rPr>
        <w:t xml:space="preserve">zaniechanie czynności w postępowaniu o udzielenie zamówienia, do której </w:t>
      </w:r>
      <w:r w:rsidR="00441030">
        <w:rPr>
          <w:rStyle w:val="Emphasis"/>
          <w:i w:val="0"/>
          <w:iCs w:val="0"/>
        </w:rPr>
        <w:t>zamawiając</w:t>
      </w:r>
      <w:r w:rsidRPr="0074052E">
        <w:rPr>
          <w:rStyle w:val="Emphasis"/>
          <w:i w:val="0"/>
          <w:iCs w:val="0"/>
        </w:rPr>
        <w:t>y był obowiązany na podstawie ustawy.</w:t>
      </w:r>
    </w:p>
    <w:p w:rsidRPr="0074052E" w:rsidR="00BC2C4E" w:rsidP="00514C34" w:rsidRDefault="00BC2C4E" w14:paraId="1B1EA1A8" w14:textId="6D1F2966">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Odwołanie wnosi się do Prezesa Krajowej Izby Odwoławczej w formie pisemnej albo w</w:t>
      </w:r>
      <w:r w:rsidRPr="0074052E" w:rsidR="00AB3FAB">
        <w:rPr>
          <w:rStyle w:val="Emphasis"/>
          <w:i w:val="0"/>
          <w:iCs w:val="0"/>
        </w:rPr>
        <w:t> </w:t>
      </w:r>
      <w:r w:rsidRPr="0074052E">
        <w:rPr>
          <w:rStyle w:val="Emphasis"/>
          <w:i w:val="0"/>
          <w:iCs w:val="0"/>
        </w:rPr>
        <w:t>formie elektronicznej albo w postaci elektronicznej opatrzone podpisem zaufanym.</w:t>
      </w:r>
    </w:p>
    <w:p w:rsidRPr="0074052E" w:rsidR="00BC2C4E" w:rsidP="00514C34" w:rsidRDefault="00BC2C4E" w14:paraId="20B27761" w14:textId="1C937D51">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Na orzeczenie Krajowej Izby Odwoławczej oraz postanowienie Prezesa Krajowej Izby Odwoławczej, o którym mowa w art. 519 ust. 1 </w:t>
      </w:r>
      <w:r w:rsidRPr="0074052E" w:rsidR="00030830">
        <w:rPr>
          <w:rStyle w:val="Emphasis"/>
          <w:i w:val="0"/>
          <w:iCs w:val="0"/>
        </w:rPr>
        <w:t>ustawy</w:t>
      </w:r>
      <w:r w:rsidRPr="0074052E">
        <w:rPr>
          <w:rStyle w:val="Emphasis"/>
          <w:i w:val="0"/>
          <w:iCs w:val="0"/>
        </w:rPr>
        <w:t>, stronom oraz uczestnikom</w:t>
      </w:r>
      <w:r w:rsidRPr="0074052E" w:rsidR="00913437">
        <w:rPr>
          <w:rStyle w:val="Emphasis"/>
          <w:i w:val="0"/>
          <w:iCs w:val="0"/>
        </w:rPr>
        <w:t xml:space="preserve"> </w:t>
      </w:r>
      <w:r w:rsidRPr="0074052E">
        <w:rPr>
          <w:rStyle w:val="Emphasis"/>
          <w:i w:val="0"/>
          <w:iCs w:val="0"/>
        </w:rPr>
        <w:t>postępowania odwoławczego przysługuje skarga do sądu. Skargę wnosi się do Sądu Okręgowego w Warszawie za pośrednictwem Prezesa Krajowej Izby Odwoławczej.</w:t>
      </w:r>
    </w:p>
    <w:p w:rsidRPr="0074052E" w:rsidR="00C07280" w:rsidP="00514C34" w:rsidRDefault="00BC2C4E" w14:paraId="2D279526" w14:textId="3AA1C07C">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Szczegółowe informacje dotyczące środków ochrony prawnej określone są w Dziale IX „Środki ochrony prawnej” </w:t>
      </w:r>
      <w:r w:rsidRPr="0074052E" w:rsidR="00030830">
        <w:rPr>
          <w:rStyle w:val="Emphasis"/>
          <w:i w:val="0"/>
          <w:iCs w:val="0"/>
        </w:rPr>
        <w:t>ustawy</w:t>
      </w:r>
      <w:r w:rsidRPr="0074052E">
        <w:rPr>
          <w:rStyle w:val="Emphasis"/>
          <w:i w:val="0"/>
          <w:iCs w:val="0"/>
        </w:rPr>
        <w:t>.</w:t>
      </w:r>
    </w:p>
    <w:p w:rsidRPr="0074052E" w:rsidR="00AA3780" w:rsidP="64C16471" w:rsidRDefault="00CB47A5" w14:paraId="4E6D6D4E" w14:textId="3C72A599">
      <w:pPr>
        <w:pStyle w:val="BodyText"/>
        <w:numPr>
          <w:ilvl w:val="0"/>
          <w:numId w:val="1"/>
        </w:numPr>
        <w:spacing w:after="0" w:line="276" w:lineRule="auto"/>
        <w:ind w:left="709" w:right="23" w:hanging="709"/>
        <w:jc w:val="both"/>
        <w:rPr>
          <w:rStyle w:val="Emphasis"/>
          <w:i w:val="0"/>
          <w:iCs w:val="0"/>
        </w:rPr>
      </w:pPr>
      <w:r w:rsidRPr="64C16471">
        <w:rPr>
          <w:rStyle w:val="Emphasis"/>
          <w:i w:val="0"/>
          <w:iCs w:val="0"/>
          <w:u w:val="single"/>
        </w:rPr>
        <w:t>Podstawy wykluczenia, o których mowa w art. 109 ust. 1</w:t>
      </w:r>
      <w:r w:rsidRPr="64C16471" w:rsidR="10AF24E9">
        <w:rPr>
          <w:rStyle w:val="Emphasis"/>
          <w:i w:val="0"/>
          <w:iCs w:val="0"/>
          <w:u w:val="single"/>
        </w:rPr>
        <w:t xml:space="preserve"> ustawy</w:t>
      </w:r>
      <w:r w:rsidRPr="64C16471" w:rsidR="49933AD8">
        <w:rPr>
          <w:rStyle w:val="Emphasis"/>
          <w:i w:val="0"/>
          <w:iCs w:val="0"/>
          <w:u w:val="single"/>
        </w:rPr>
        <w:t>.</w:t>
      </w:r>
    </w:p>
    <w:p w:rsidRPr="0074052E" w:rsidR="00FB6216" w:rsidP="00514C34" w:rsidRDefault="00920D50" w14:paraId="5B4BD70E" w14:textId="5FCDD148">
      <w:pPr>
        <w:pStyle w:val="BodyText"/>
        <w:numPr>
          <w:ilvl w:val="1"/>
          <w:numId w:val="1"/>
        </w:numPr>
        <w:spacing w:after="0" w:line="276" w:lineRule="auto"/>
        <w:ind w:left="709" w:right="23" w:hanging="709"/>
        <w:jc w:val="both"/>
        <w:rPr>
          <w:rStyle w:val="BodyTextChar"/>
        </w:rPr>
      </w:pPr>
      <w:r w:rsidRPr="6BF72739" w:rsidR="00920D50">
        <w:rPr>
          <w:rStyle w:val="BodyTextChar"/>
        </w:rPr>
        <w:t xml:space="preserve">Z postępowania o udzielenie zamówienia wyklucza się </w:t>
      </w:r>
      <w:r w:rsidRPr="6BF72739" w:rsidR="00441030">
        <w:rPr>
          <w:rStyle w:val="BodyTextChar"/>
        </w:rPr>
        <w:t>wykonawc</w:t>
      </w:r>
      <w:r w:rsidRPr="6BF72739" w:rsidR="00920D50">
        <w:rPr>
          <w:rStyle w:val="BodyTextChar"/>
        </w:rPr>
        <w:t>ów</w:t>
      </w:r>
      <w:r w:rsidRPr="6BF72739" w:rsidR="58416B0C">
        <w:rPr>
          <w:rStyle w:val="BodyTextChar"/>
        </w:rPr>
        <w:t xml:space="preserve"> </w:t>
      </w:r>
      <w:r w:rsidRPr="6BF72739" w:rsidR="00920D50">
        <w:rPr>
          <w:rStyle w:val="BodyTextChar"/>
        </w:rPr>
        <w:t>(z zastrzeżeniem art. 110 ust. 2 ustawy) w stosunku do których zachodzi którakolwiek z okoliczności wskazanych w:</w:t>
      </w:r>
      <w:r w:rsidRPr="6BF72739" w:rsidR="00920D50">
        <w:rPr>
          <w:rStyle w:val="BodyTextChar"/>
        </w:rPr>
        <w:t xml:space="preserve"> art. 108 ust. 1 </w:t>
      </w:r>
      <w:r w:rsidRPr="6BF72739" w:rsidR="00920D50">
        <w:rPr>
          <w:rStyle w:val="BodyTextChar"/>
        </w:rPr>
        <w:t>ustawy, art.</w:t>
      </w:r>
      <w:r w:rsidRPr="6BF72739" w:rsidR="00920D50">
        <w:rPr>
          <w:rStyle w:val="BodyTextChar"/>
        </w:rPr>
        <w:t xml:space="preserve"> 109 ust. 1 pkt 4, 5 i 7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który w sposób zawiniony poważnie naruszył obowiązki zawodowe, co podważa jego uczciwość, w szczególności gdy </w:t>
      </w:r>
      <w:r w:rsidRPr="6BF72739" w:rsidR="00441030">
        <w:rPr>
          <w:rStyle w:val="BodyTextChar"/>
        </w:rPr>
        <w:t>wykonawc</w:t>
      </w:r>
      <w:r w:rsidRPr="6BF72739" w:rsidR="00920D50">
        <w:rPr>
          <w:rStyle w:val="BodyTextChar"/>
        </w:rPr>
        <w:t xml:space="preserve">a w wyniku zamierzonego działania lub rażącego niedbalstwa nie wykonał lub nienależycie wykonał zamówienie, co </w:t>
      </w:r>
      <w:r w:rsidRPr="6BF72739" w:rsidR="00441030">
        <w:rPr>
          <w:rStyle w:val="BodyTextChar"/>
        </w:rPr>
        <w:t>zamawiając</w:t>
      </w:r>
      <w:r w:rsidRPr="6BF72739" w:rsidR="00920D50">
        <w:rPr>
          <w:rStyle w:val="BodyTextChar"/>
        </w:rPr>
        <w:t>y jest w stanie wykazać za pomocą stosownych dowodów,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6BF72739" w:rsidR="6A357AD3">
        <w:rPr>
          <w:rStyle w:val="BodyTextChar"/>
        </w:rPr>
        <w:t>.</w:t>
      </w:r>
    </w:p>
    <w:p w:rsidRPr="0074052E" w:rsidR="003E2D48" w:rsidP="00514C34" w:rsidRDefault="003E2D48" w14:paraId="5DE596C8" w14:textId="6505F781">
      <w:pPr>
        <w:pStyle w:val="BodyText"/>
        <w:numPr>
          <w:ilvl w:val="1"/>
          <w:numId w:val="1"/>
        </w:numPr>
        <w:spacing w:after="0" w:line="276" w:lineRule="auto"/>
        <w:ind w:left="709" w:right="23" w:hanging="709"/>
        <w:jc w:val="both"/>
        <w:rPr>
          <w:rStyle w:val="BodyTextChar"/>
        </w:rPr>
      </w:pPr>
      <w:r w:rsidRPr="6BF72739" w:rsidR="003E2D48">
        <w:rPr>
          <w:rStyle w:val="BodyTextChar"/>
        </w:rPr>
        <w:t xml:space="preserve">Wykonawca może zostać wykluczony przez </w:t>
      </w:r>
      <w:r w:rsidRPr="6BF72739" w:rsidR="00441030">
        <w:rPr>
          <w:rStyle w:val="BodyTextChar"/>
        </w:rPr>
        <w:t>zamawiając</w:t>
      </w:r>
      <w:r w:rsidRPr="6BF72739" w:rsidR="003E2D48">
        <w:rPr>
          <w:rStyle w:val="BodyTextChar"/>
        </w:rPr>
        <w:t>ego na każdym etapie</w:t>
      </w:r>
      <w:r w:rsidR="003E2D48">
        <w:rPr/>
        <w:t xml:space="preserve"> </w:t>
      </w:r>
      <w:r w:rsidRPr="6BF72739" w:rsidR="003E2D48">
        <w:rPr>
          <w:rStyle w:val="BodyTextChar"/>
        </w:rPr>
        <w:t>post</w:t>
      </w:r>
      <w:r w:rsidRPr="6BF72739" w:rsidR="525F06CA">
        <w:rPr>
          <w:rStyle w:val="BodyTextChar"/>
        </w:rPr>
        <w:t>ę</w:t>
      </w:r>
      <w:r w:rsidRPr="6BF72739" w:rsidR="003E2D48">
        <w:rPr>
          <w:rStyle w:val="BodyTextChar"/>
        </w:rPr>
        <w:t>powania o udzielenie zamówienia</w:t>
      </w:r>
      <w:r w:rsidRPr="6BF72739" w:rsidR="05D72C22">
        <w:rPr>
          <w:rStyle w:val="BodyTextChar"/>
        </w:rPr>
        <w:t>.</w:t>
      </w:r>
    </w:p>
    <w:p w:rsidRPr="0074052E" w:rsidR="00F77E43" w:rsidP="743542B0" w:rsidRDefault="0062464D" w14:paraId="116C2088" w14:textId="0F983884">
      <w:pPr>
        <w:pStyle w:val="BodyText"/>
        <w:numPr>
          <w:ilvl w:val="0"/>
          <w:numId w:val="1"/>
        </w:numPr>
        <w:spacing w:after="0" w:line="276" w:lineRule="auto"/>
        <w:ind w:left="709" w:right="23" w:hanging="709"/>
        <w:jc w:val="both"/>
        <w:rPr>
          <w:rStyle w:val="Emphasis"/>
          <w:i w:val="0"/>
          <w:iCs w:val="0"/>
        </w:rPr>
      </w:pPr>
      <w:r w:rsidRPr="0074052E">
        <w:rPr>
          <w:u w:val="single"/>
          <w:shd w:val="clear" w:color="auto" w:fill="FFFFFF"/>
        </w:rPr>
        <w:t>Informacja o warunkach udziału w postępowaniu</w:t>
      </w:r>
      <w:r w:rsidRPr="0074052E" w:rsidR="7773C2BF">
        <w:rPr>
          <w:u w:val="single"/>
          <w:shd w:val="clear" w:color="auto" w:fill="FFFFFF"/>
        </w:rPr>
        <w:t>.</w:t>
      </w:r>
    </w:p>
    <w:p w:rsidRPr="0074052E" w:rsidR="00B55580" w:rsidP="00D64A31" w:rsidRDefault="00B55580" w14:paraId="58CA49D3" w14:textId="0AF321CC">
      <w:pPr>
        <w:pStyle w:val="BodyText"/>
        <w:spacing w:after="0" w:line="276" w:lineRule="auto"/>
        <w:ind w:left="709" w:right="23" w:firstLine="0"/>
        <w:jc w:val="both"/>
        <w:rPr>
          <w:rStyle w:val="Emphasis"/>
          <w:i w:val="0"/>
          <w:iCs w:val="0"/>
        </w:rPr>
      </w:pPr>
      <w:r w:rsidRPr="0074052E">
        <w:rPr>
          <w:rStyle w:val="Emphasis"/>
          <w:i w:val="0"/>
          <w:iCs w:val="0"/>
        </w:rPr>
        <w:t xml:space="preserve">O udzielenie zamówienia mogą ubiegać się </w:t>
      </w:r>
      <w:r w:rsidR="00441030">
        <w:rPr>
          <w:rStyle w:val="Emphasis"/>
          <w:i w:val="0"/>
          <w:iCs w:val="0"/>
        </w:rPr>
        <w:t>wykonawc</w:t>
      </w:r>
      <w:r w:rsidRPr="0074052E">
        <w:rPr>
          <w:rStyle w:val="Emphasis"/>
          <w:i w:val="0"/>
          <w:iCs w:val="0"/>
        </w:rPr>
        <w:t>y, którzy:</w:t>
      </w:r>
    </w:p>
    <w:p w:rsidRPr="0074052E" w:rsidR="00D64A31" w:rsidP="743542B0" w:rsidRDefault="00B55580" w14:paraId="16DD8144" w14:textId="29951750">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Nie podlegają wykluczeniu na zasadach określonych w </w:t>
      </w:r>
      <w:r w:rsidRPr="0074052E" w:rsidR="00D44CE7">
        <w:rPr>
          <w:rStyle w:val="Emphasis"/>
          <w:i w:val="0"/>
          <w:iCs w:val="0"/>
        </w:rPr>
        <w:t>pkt</w:t>
      </w:r>
      <w:r w:rsidRPr="0074052E">
        <w:rPr>
          <w:rStyle w:val="Emphasis"/>
          <w:i w:val="0"/>
          <w:iCs w:val="0"/>
        </w:rPr>
        <w:t xml:space="preserve"> </w:t>
      </w:r>
      <w:r w:rsidRPr="0074052E" w:rsidR="00243F6A">
        <w:rPr>
          <w:rStyle w:val="Emphasis"/>
          <w:i w:val="0"/>
          <w:iCs w:val="0"/>
        </w:rPr>
        <w:t xml:space="preserve">20 </w:t>
      </w:r>
      <w:r w:rsidRPr="0074052E">
        <w:rPr>
          <w:rStyle w:val="Emphasis"/>
          <w:i w:val="0"/>
          <w:iCs w:val="0"/>
        </w:rPr>
        <w:t>SWZ</w:t>
      </w:r>
      <w:r w:rsidRPr="0074052E" w:rsidR="64E2961F">
        <w:rPr>
          <w:rStyle w:val="Emphasis"/>
          <w:i w:val="0"/>
          <w:iCs w:val="0"/>
        </w:rPr>
        <w:t>;</w:t>
      </w:r>
    </w:p>
    <w:p w:rsidRPr="0074052E" w:rsidR="00C2539F" w:rsidP="00514C34" w:rsidRDefault="00B55580" w14:paraId="041420E8" w14:textId="273E29FC">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Spełniają warunki udziału w postępowaniu dotyczące:</w:t>
      </w:r>
    </w:p>
    <w:p w:rsidRPr="0074052E" w:rsidR="00D64A31" w:rsidP="00514C34" w:rsidRDefault="00B55580" w14:paraId="462A72B7" w14:textId="77777777">
      <w:pPr>
        <w:pStyle w:val="BodyText"/>
        <w:numPr>
          <w:ilvl w:val="2"/>
          <w:numId w:val="1"/>
        </w:numPr>
        <w:spacing w:after="0" w:line="276" w:lineRule="auto"/>
        <w:ind w:left="993" w:right="23" w:hanging="993"/>
        <w:jc w:val="both"/>
        <w:rPr>
          <w:rStyle w:val="Emphasis"/>
          <w:i w:val="0"/>
          <w:iCs w:val="0"/>
        </w:rPr>
      </w:pPr>
      <w:r w:rsidRPr="0074052E">
        <w:rPr>
          <w:rStyle w:val="Emphasis"/>
          <w:i w:val="0"/>
          <w:iCs w:val="0"/>
        </w:rPr>
        <w:t>Uprawnień do prowadzenia określonej działalności gospodarczej lub zawodowej, o ile wynika to z odrębnych przepisów.</w:t>
      </w:r>
    </w:p>
    <w:p w:rsidRPr="0074052E" w:rsidR="00D64A31" w:rsidP="00514C34" w:rsidRDefault="00B55580" w14:paraId="270EC640" w14:textId="7B0E713A">
      <w:pPr>
        <w:pStyle w:val="BodyText"/>
        <w:numPr>
          <w:ilvl w:val="3"/>
          <w:numId w:val="1"/>
        </w:numPr>
        <w:spacing w:after="0" w:line="276" w:lineRule="auto"/>
        <w:ind w:left="993" w:right="23" w:hanging="993"/>
        <w:jc w:val="both"/>
        <w:rPr>
          <w:rStyle w:val="Emphasis"/>
          <w:i w:val="0"/>
          <w:iCs w:val="0"/>
        </w:rPr>
      </w:pPr>
      <w:r w:rsidRPr="0074052E">
        <w:rPr>
          <w:rStyle w:val="Emphasis"/>
          <w:i w:val="0"/>
          <w:iCs w:val="0"/>
        </w:rPr>
        <w:t>Wykonawca spełni warunek, jeżeli wykaże, że posiada koncesję na prowadzenie działalności gospodarczej w zakresie usług ochrony osób i mienia zgodnie z ustawą z</w:t>
      </w:r>
      <w:r w:rsidRPr="0074052E" w:rsidR="00D64A31">
        <w:rPr>
          <w:rStyle w:val="Emphasis"/>
          <w:i w:val="0"/>
          <w:iCs w:val="0"/>
        </w:rPr>
        <w:t> </w:t>
      </w:r>
      <w:r w:rsidRPr="0074052E">
        <w:rPr>
          <w:rStyle w:val="Emphasis"/>
          <w:i w:val="0"/>
          <w:iCs w:val="0"/>
        </w:rPr>
        <w:t>dnia 22 sierpnia 1997 roku o ochronie osób i mienia (tj. Dz.U. z 202</w:t>
      </w:r>
      <w:r w:rsidRPr="0074052E" w:rsidR="0098290A">
        <w:rPr>
          <w:rStyle w:val="Emphasis"/>
          <w:i w:val="0"/>
          <w:iCs w:val="0"/>
        </w:rPr>
        <w:t>1</w:t>
      </w:r>
      <w:r w:rsidRPr="0074052E">
        <w:rPr>
          <w:rStyle w:val="Emphasis"/>
          <w:i w:val="0"/>
          <w:iCs w:val="0"/>
        </w:rPr>
        <w:t xml:space="preserve"> r. poz. </w:t>
      </w:r>
      <w:r w:rsidRPr="0074052E" w:rsidR="005E2B51">
        <w:rPr>
          <w:rStyle w:val="Emphasis"/>
          <w:i w:val="0"/>
          <w:iCs w:val="0"/>
        </w:rPr>
        <w:t>1995</w:t>
      </w:r>
      <w:r w:rsidRPr="0074052E">
        <w:rPr>
          <w:rStyle w:val="Emphasis"/>
          <w:i w:val="0"/>
          <w:iCs w:val="0"/>
        </w:rPr>
        <w:t xml:space="preserve"> ze zmianami). W wypadku </w:t>
      </w:r>
      <w:r w:rsidR="00441030">
        <w:rPr>
          <w:rStyle w:val="Emphasis"/>
          <w:i w:val="0"/>
          <w:iCs w:val="0"/>
        </w:rPr>
        <w:t>wykonawc</w:t>
      </w:r>
      <w:r w:rsidRPr="0074052E">
        <w:rPr>
          <w:rStyle w:val="Emphasis"/>
          <w:i w:val="0"/>
          <w:iCs w:val="0"/>
        </w:rPr>
        <w:t xml:space="preserve">ów wspólnie ubiegających się o udzielenie zamówienia (np. w formie konsorcjum), każdy z </w:t>
      </w:r>
      <w:r w:rsidR="00441030">
        <w:rPr>
          <w:rStyle w:val="Emphasis"/>
          <w:i w:val="0"/>
          <w:iCs w:val="0"/>
        </w:rPr>
        <w:t>wykonawc</w:t>
      </w:r>
      <w:r w:rsidRPr="0074052E">
        <w:rPr>
          <w:rStyle w:val="Emphasis"/>
          <w:i w:val="0"/>
          <w:iCs w:val="0"/>
        </w:rPr>
        <w:t>ów musi spełniać wymagany warunek.</w:t>
      </w:r>
    </w:p>
    <w:p w:rsidRPr="0074052E" w:rsidR="00D64A31" w:rsidP="743542B0" w:rsidRDefault="00B55580" w14:paraId="6B055B16" w14:textId="3CF490DD">
      <w:pPr>
        <w:pStyle w:val="BodyText"/>
        <w:numPr>
          <w:ilvl w:val="2"/>
          <w:numId w:val="1"/>
        </w:numPr>
        <w:spacing w:after="0" w:line="276" w:lineRule="auto"/>
        <w:ind w:left="709" w:right="23" w:hanging="709"/>
        <w:jc w:val="both"/>
        <w:rPr>
          <w:rStyle w:val="Emphasis"/>
          <w:i w:val="0"/>
          <w:iCs w:val="0"/>
        </w:rPr>
      </w:pPr>
      <w:r w:rsidRPr="0074052E">
        <w:rPr>
          <w:rStyle w:val="Emphasis"/>
          <w:i w:val="0"/>
          <w:iCs w:val="0"/>
        </w:rPr>
        <w:t>Sytuacji ekonomicznej lub finansowej</w:t>
      </w:r>
      <w:r w:rsidRPr="0074052E" w:rsidR="2969DF93">
        <w:rPr>
          <w:rStyle w:val="Emphasis"/>
          <w:i w:val="0"/>
          <w:iCs w:val="0"/>
        </w:rPr>
        <w:t>;</w:t>
      </w:r>
    </w:p>
    <w:p w:rsidRPr="0074052E" w:rsidR="00136742" w:rsidP="00514C34" w:rsidRDefault="00B55580" w14:paraId="5177707E" w14:textId="1FCAE63E">
      <w:pPr>
        <w:pStyle w:val="BodyText"/>
        <w:numPr>
          <w:ilvl w:val="3"/>
          <w:numId w:val="1"/>
        </w:numPr>
        <w:spacing w:after="0" w:line="276" w:lineRule="auto"/>
        <w:ind w:left="993" w:right="23" w:hanging="993"/>
        <w:jc w:val="both"/>
        <w:rPr>
          <w:rStyle w:val="Emphasis"/>
          <w:i w:val="0"/>
          <w:iCs w:val="0"/>
        </w:rPr>
      </w:pPr>
      <w:r w:rsidRPr="0074052E">
        <w:rPr>
          <w:rStyle w:val="Emphasis"/>
          <w:i w:val="0"/>
          <w:iCs w:val="0"/>
        </w:rPr>
        <w:t>Wykonawca spełni warunek, jeśli wykaże, że posiada ubezpieczenie odpowiedzialności cywilnej z tytułu prowadzonej działalności gospodarczej związanej z</w:t>
      </w:r>
      <w:r w:rsidRPr="0074052E" w:rsidR="00D64A31">
        <w:rPr>
          <w:rStyle w:val="Emphasis"/>
          <w:i w:val="0"/>
          <w:iCs w:val="0"/>
        </w:rPr>
        <w:t> </w:t>
      </w:r>
      <w:r w:rsidRPr="0074052E">
        <w:rPr>
          <w:rStyle w:val="Emphasis"/>
          <w:i w:val="0"/>
          <w:iCs w:val="0"/>
        </w:rPr>
        <w:t xml:space="preserve">przedmiotem zamówienia na sumę gwarancyjną wynoszącą co najmniej </w:t>
      </w:r>
      <w:r w:rsidRPr="0074052E" w:rsidR="00EF2A0A">
        <w:rPr>
          <w:rStyle w:val="Emphasis"/>
          <w:i w:val="0"/>
          <w:iCs w:val="0"/>
        </w:rPr>
        <w:t>5.0</w:t>
      </w:r>
      <w:r w:rsidRPr="0074052E">
        <w:rPr>
          <w:rStyle w:val="Emphasis"/>
          <w:i w:val="0"/>
          <w:iCs w:val="0"/>
        </w:rPr>
        <w:t>00.000 zł (</w:t>
      </w:r>
      <w:r w:rsidRPr="0074052E" w:rsidR="00EF2A0A">
        <w:rPr>
          <w:rStyle w:val="Emphasis"/>
          <w:i w:val="0"/>
          <w:iCs w:val="0"/>
        </w:rPr>
        <w:t>pięć milionów</w:t>
      </w:r>
      <w:r w:rsidRPr="0074052E">
        <w:rPr>
          <w:rStyle w:val="Emphasis"/>
          <w:i w:val="0"/>
          <w:iCs w:val="0"/>
        </w:rPr>
        <w:t xml:space="preserve"> złotych) oraz zobowiązuje się, że po upływie ważności polisy lub innego dokumentu ubezpieczenia, ubezpieczenie będzie odnawiane na sumę gwarancyjną nie niższą niż </w:t>
      </w:r>
      <w:r w:rsidRPr="0074052E" w:rsidR="00136742">
        <w:rPr>
          <w:rStyle w:val="Emphasis"/>
          <w:i w:val="0"/>
          <w:iCs w:val="0"/>
        </w:rPr>
        <w:t>5.00</w:t>
      </w:r>
      <w:r w:rsidRPr="0074052E">
        <w:rPr>
          <w:rStyle w:val="Emphasis"/>
          <w:i w:val="0"/>
          <w:iCs w:val="0"/>
        </w:rPr>
        <w:t xml:space="preserve">0.000,00 zł przez cały okres trwania umowy. W wypadku </w:t>
      </w:r>
      <w:r w:rsidR="00441030">
        <w:rPr>
          <w:rStyle w:val="Emphasis"/>
          <w:i w:val="0"/>
          <w:iCs w:val="0"/>
        </w:rPr>
        <w:t>wykonawc</w:t>
      </w:r>
      <w:r w:rsidRPr="0074052E">
        <w:rPr>
          <w:rStyle w:val="Emphasis"/>
          <w:i w:val="0"/>
          <w:iCs w:val="0"/>
        </w:rPr>
        <w:t>ów wspólnie ubiegających się o udzielenie zamówienia (np. w formie konsorcjum), jeden z</w:t>
      </w:r>
      <w:r w:rsidRPr="0074052E" w:rsidR="00136742">
        <w:rPr>
          <w:rStyle w:val="Emphasis"/>
          <w:i w:val="0"/>
          <w:iCs w:val="0"/>
        </w:rPr>
        <w:t> </w:t>
      </w:r>
      <w:r w:rsidR="00441030">
        <w:rPr>
          <w:rStyle w:val="Emphasis"/>
          <w:i w:val="0"/>
          <w:iCs w:val="0"/>
        </w:rPr>
        <w:t>wykonawc</w:t>
      </w:r>
      <w:r w:rsidRPr="0074052E">
        <w:rPr>
          <w:rStyle w:val="Emphasis"/>
          <w:i w:val="0"/>
          <w:iCs w:val="0"/>
        </w:rPr>
        <w:t>ów musi spełniać wymagany warunek.</w:t>
      </w:r>
    </w:p>
    <w:p w:rsidRPr="0074052E" w:rsidR="00136742" w:rsidP="00132A32" w:rsidRDefault="00B55580" w14:paraId="00CAAF2E" w14:textId="77777777">
      <w:pPr>
        <w:pStyle w:val="BodyText"/>
        <w:numPr>
          <w:ilvl w:val="2"/>
          <w:numId w:val="1"/>
        </w:numPr>
        <w:spacing w:after="0" w:line="276" w:lineRule="auto"/>
        <w:ind w:left="709" w:right="23" w:hanging="709"/>
        <w:jc w:val="both"/>
        <w:rPr>
          <w:rStyle w:val="Emphasis"/>
          <w:i w:val="0"/>
          <w:iCs w:val="0"/>
        </w:rPr>
      </w:pPr>
      <w:r w:rsidRPr="0074052E">
        <w:rPr>
          <w:rStyle w:val="Emphasis"/>
          <w:i w:val="0"/>
          <w:iCs w:val="0"/>
        </w:rPr>
        <w:t>Zdolności technicznej lub zawodowej</w:t>
      </w:r>
      <w:r w:rsidRPr="0074052E" w:rsidR="00136742">
        <w:rPr>
          <w:rStyle w:val="Emphasis"/>
          <w:i w:val="0"/>
          <w:iCs w:val="0"/>
        </w:rPr>
        <w:t>;</w:t>
      </w:r>
    </w:p>
    <w:p w:rsidRPr="0074052E" w:rsidR="00AD3B69" w:rsidP="00514C34" w:rsidRDefault="00B55580" w14:paraId="1CB190AE" w14:textId="14924E61">
      <w:pPr>
        <w:pStyle w:val="BodyText"/>
        <w:numPr>
          <w:ilvl w:val="3"/>
          <w:numId w:val="1"/>
        </w:numPr>
        <w:spacing w:after="0" w:line="276" w:lineRule="auto"/>
        <w:ind w:left="993" w:right="23" w:hanging="993"/>
        <w:jc w:val="both"/>
        <w:rPr>
          <w:rStyle w:val="Emphasis"/>
          <w:i w:val="0"/>
          <w:iCs w:val="0"/>
        </w:rPr>
      </w:pPr>
      <w:r w:rsidRPr="0074052E">
        <w:rPr>
          <w:rStyle w:val="Emphasis"/>
          <w:i w:val="0"/>
          <w:iCs w:val="0"/>
        </w:rPr>
        <w:t xml:space="preserve">Do wykonania przedmiotu zamówienia niezbędne będzie wykazanie przez </w:t>
      </w:r>
      <w:r w:rsidR="00441030">
        <w:rPr>
          <w:rStyle w:val="Emphasis"/>
          <w:i w:val="0"/>
          <w:iCs w:val="0"/>
        </w:rPr>
        <w:t>wykonawc</w:t>
      </w:r>
      <w:r w:rsidRPr="0074052E">
        <w:rPr>
          <w:rStyle w:val="Emphasis"/>
          <w:i w:val="0"/>
          <w:iCs w:val="0"/>
        </w:rPr>
        <w:t>ę, iż posiada mobilną i uzbrojoną grupę interwencyjną, która zdolna będzie do podjęcia interwencji w obiektach objętych zamówieniem</w:t>
      </w:r>
      <w:r w:rsidRPr="0074052E" w:rsidR="001176D7">
        <w:rPr>
          <w:rStyle w:val="Emphasis"/>
          <w:i w:val="0"/>
          <w:iCs w:val="0"/>
        </w:rPr>
        <w:t>;</w:t>
      </w:r>
    </w:p>
    <w:p w:rsidRPr="002445AE" w:rsidR="009237C3" w:rsidP="00132A32" w:rsidRDefault="00E21D72" w14:paraId="66E93562" w14:textId="08C3ABE4">
      <w:pPr>
        <w:pStyle w:val="BodyText"/>
        <w:numPr>
          <w:ilvl w:val="2"/>
          <w:numId w:val="1"/>
        </w:numPr>
        <w:spacing w:after="0" w:line="276" w:lineRule="auto"/>
        <w:ind w:left="709" w:right="23" w:hanging="709"/>
        <w:jc w:val="both"/>
        <w:rPr>
          <w:rStyle w:val="Emphasis"/>
          <w:rFonts w:eastAsia="Arial"/>
          <w:i w:val="0"/>
        </w:rPr>
      </w:pPr>
      <w:r w:rsidRPr="002445AE">
        <w:rPr>
          <w:color w:val="000000" w:themeColor="text1"/>
        </w:rPr>
        <w:t xml:space="preserve">W celu potwierdzenia posiadania zdolności technicznej, </w:t>
      </w:r>
      <w:r w:rsidRPr="002445AE" w:rsidR="00441030">
        <w:rPr>
          <w:color w:val="000000" w:themeColor="text1"/>
        </w:rPr>
        <w:t>wykonawc</w:t>
      </w:r>
      <w:r w:rsidRPr="002445AE">
        <w:rPr>
          <w:color w:val="000000" w:themeColor="text1"/>
        </w:rPr>
        <w:t xml:space="preserve">a powinien załączyć do oferty </w:t>
      </w:r>
      <w:r w:rsidRPr="002445AE">
        <w:t>wykaz, zawierający co najmniej dwie usługi wykonane w okresie ostatnich trzech lat przed upływem terminu składania ofert,  a jeżeli okres prowadzenia działalności jest krótszy to w tym okresie, odpowiadające zakresem i wartością przedmiotowi zamówienia z podaniem ich wartości, przedmiotu, dat wykonania i</w:t>
      </w:r>
      <w:r w:rsidRPr="002445AE" w:rsidR="009237C3">
        <w:t> </w:t>
      </w:r>
      <w:r w:rsidRPr="002445AE">
        <w:t xml:space="preserve">odbiorcy oraz załączeniem dokumentów potwierdzających, że usługi zostały wykonane lub są wykonywane należycie. </w:t>
      </w:r>
      <w:r w:rsidRPr="002445AE" w:rsidR="00441030">
        <w:t>Wykonawc</w:t>
      </w:r>
      <w:r w:rsidRPr="002445AE">
        <w:t>a musi wykazać, że wykonał co najmniej dwie usługi ochrony osób i mienia w</w:t>
      </w:r>
      <w:r w:rsidRPr="002445AE" w:rsidR="00132A32">
        <w:t> </w:t>
      </w:r>
      <w:r w:rsidRPr="002445AE">
        <w:t>obiektach, wraz z załączeniem dowodów określających czy te usługi zostały wykonane lub są wykonywane należycie, przy czym dowodami, o których mowa, są referencje bądź inne dokumenty wystawione przez podmiot, na rzecz którego usługi były wykonywane, a</w:t>
      </w:r>
      <w:r w:rsidRPr="002445AE" w:rsidR="00132A32">
        <w:t> </w:t>
      </w:r>
      <w:r w:rsidRPr="002445AE">
        <w:t>w przypadku świadczeń okresowych lub ciągłych są wykonywane, a jeżeli z uzasadnionej przyczyny o</w:t>
      </w:r>
      <w:r w:rsidRPr="002445AE" w:rsidR="009237C3">
        <w:t> </w:t>
      </w:r>
      <w:r w:rsidRPr="002445AE">
        <w:t xml:space="preserve">obiektywnym charakterze </w:t>
      </w:r>
      <w:r w:rsidRPr="002445AE" w:rsidR="00441030">
        <w:t>wykonawc</w:t>
      </w:r>
      <w:r w:rsidRPr="002445AE">
        <w:t xml:space="preserve">a nie jest w stanie uzyskać tych dokumentów - oświadczenie </w:t>
      </w:r>
      <w:r w:rsidRPr="002445AE" w:rsidR="00441030">
        <w:t>wykonawc</w:t>
      </w:r>
      <w:r w:rsidRPr="002445AE">
        <w:t>y; w przypadku świadczeń okresowych lub ciągłych nadal wykonywanych referencje bądź inne dokumenty potwierdzające ich należyte wykonywanie powinny być wydane nie wcześniej niż 3 miesiące przed upływem terminu składania ofert</w:t>
      </w:r>
      <w:r w:rsidRPr="002445AE" w:rsidR="00B55580">
        <w:rPr>
          <w:rStyle w:val="Emphasis"/>
          <w:i w:val="0"/>
          <w:iCs w:val="0"/>
        </w:rPr>
        <w:t>.</w:t>
      </w:r>
      <w:r w:rsidRPr="002445AE" w:rsidR="00B2301E">
        <w:rPr>
          <w:rStyle w:val="Emphasis"/>
          <w:i w:val="0"/>
          <w:iCs w:val="0"/>
        </w:rPr>
        <w:t xml:space="preserve"> </w:t>
      </w:r>
      <w:r w:rsidRPr="002445AE" w:rsidR="00441030">
        <w:rPr>
          <w:rStyle w:val="Emphasis"/>
          <w:i w:val="0"/>
          <w:iCs w:val="0"/>
        </w:rPr>
        <w:t>zamawiając</w:t>
      </w:r>
      <w:r w:rsidRPr="002445AE" w:rsidR="00B55580">
        <w:rPr>
          <w:rStyle w:val="Emphasis"/>
          <w:i w:val="0"/>
          <w:iCs w:val="0"/>
        </w:rPr>
        <w:t xml:space="preserve">y w stosunku do </w:t>
      </w:r>
      <w:r w:rsidRPr="002445AE" w:rsidR="00441030">
        <w:rPr>
          <w:rStyle w:val="Emphasis"/>
          <w:i w:val="0"/>
          <w:iCs w:val="0"/>
        </w:rPr>
        <w:t>wykonawc</w:t>
      </w:r>
      <w:r w:rsidRPr="002445AE" w:rsidR="00B55580">
        <w:rPr>
          <w:rStyle w:val="Emphasis"/>
          <w:i w:val="0"/>
          <w:iCs w:val="0"/>
        </w:rPr>
        <w:t xml:space="preserve">ów wspólnie ubiegających się o udzielenie zamówienia, w odniesieniu do warunków dotyczących zdolności technicznej i zawodowej, dopuszcza łączenie spełniania warunków przez </w:t>
      </w:r>
      <w:r w:rsidRPr="002445AE" w:rsidR="00441030">
        <w:rPr>
          <w:rStyle w:val="Emphasis"/>
          <w:i w:val="0"/>
          <w:iCs w:val="0"/>
        </w:rPr>
        <w:t>wykonawc</w:t>
      </w:r>
      <w:r w:rsidRPr="002445AE" w:rsidR="00B55580">
        <w:rPr>
          <w:rStyle w:val="Emphasis"/>
          <w:i w:val="0"/>
          <w:iCs w:val="0"/>
        </w:rPr>
        <w:t>ów.</w:t>
      </w:r>
    </w:p>
    <w:p w:rsidRPr="0074052E" w:rsidR="006C4172" w:rsidP="6BF72739" w:rsidRDefault="00B55580" w14:paraId="156E329F" w14:textId="1DEAF66D">
      <w:pPr>
        <w:pStyle w:val="BodyText"/>
        <w:numPr>
          <w:ilvl w:val="2"/>
          <w:numId w:val="1"/>
        </w:numPr>
        <w:spacing w:after="0" w:line="276" w:lineRule="auto"/>
        <w:ind w:left="709" w:right="23" w:hanging="709"/>
        <w:jc w:val="both"/>
        <w:rPr>
          <w:rStyle w:val="Emphasis"/>
          <w:i w:val="0"/>
          <w:iCs w:val="0"/>
        </w:rPr>
      </w:pPr>
      <w:r w:rsidRPr="6BF72739" w:rsidR="00B55580">
        <w:rPr>
          <w:rStyle w:val="Emphasis"/>
          <w:i w:val="0"/>
          <w:iCs w:val="0"/>
        </w:rPr>
        <w:t xml:space="preserve">W przypadku wspólnego ubiegania się o udzielenie zamówienia (konsorcjum, spółka cywilna) </w:t>
      </w:r>
      <w:r w:rsidRPr="6BF72739" w:rsidR="00441030">
        <w:rPr>
          <w:rStyle w:val="Emphasis"/>
          <w:i w:val="0"/>
          <w:iCs w:val="0"/>
        </w:rPr>
        <w:t>wykonawc</w:t>
      </w:r>
      <w:r w:rsidRPr="6BF72739" w:rsidR="00B55580">
        <w:rPr>
          <w:rStyle w:val="Emphasis"/>
          <w:i w:val="0"/>
          <w:iCs w:val="0"/>
        </w:rPr>
        <w:t>y zobowiązani są do ustanowienia pełnomocnika do reprezentowania ich w postępowaniu o udzielenie zamówienia albo reprezentowania w postępowaniu i</w:t>
      </w:r>
      <w:r w:rsidRPr="6BF72739" w:rsidR="009237C3">
        <w:rPr>
          <w:rStyle w:val="Emphasis"/>
          <w:i w:val="0"/>
          <w:iCs w:val="0"/>
        </w:rPr>
        <w:t> </w:t>
      </w:r>
      <w:r w:rsidRPr="6BF72739" w:rsidR="00B55580">
        <w:rPr>
          <w:rStyle w:val="Emphasis"/>
          <w:i w:val="0"/>
          <w:iCs w:val="0"/>
        </w:rPr>
        <w:t>zawarciu umowy w sprawie zamówienia publicznego oraz ponoszą solidarną</w:t>
      </w:r>
      <w:r w:rsidRPr="6BF72739" w:rsidR="0D05B48F">
        <w:rPr>
          <w:rStyle w:val="Emphasis"/>
          <w:i w:val="0"/>
          <w:iCs w:val="0"/>
        </w:rPr>
        <w:t xml:space="preserve"> </w:t>
      </w:r>
      <w:r w:rsidRPr="6BF72739" w:rsidR="00B55580">
        <w:rPr>
          <w:rStyle w:val="Emphasis"/>
          <w:i w:val="0"/>
          <w:iCs w:val="0"/>
        </w:rPr>
        <w:t>odpowiedzialność</w:t>
      </w:r>
      <w:r w:rsidRPr="6BF72739" w:rsidR="7EC938B1">
        <w:rPr>
          <w:rStyle w:val="Emphasis"/>
          <w:i w:val="0"/>
          <w:iCs w:val="0"/>
        </w:rPr>
        <w:t xml:space="preserve"> </w:t>
      </w:r>
      <w:r w:rsidRPr="6BF72739" w:rsidR="00B55580">
        <w:rPr>
          <w:rStyle w:val="Emphasis"/>
          <w:i w:val="0"/>
          <w:iCs w:val="0"/>
        </w:rPr>
        <w:t>za wykonanie przedmiotu umowy. Wszelkie kontakty, korespondencja, oświadczenia i zawiadomienia między uczestnikami konsorcjum, a</w:t>
      </w:r>
      <w:r w:rsidRPr="6BF72739" w:rsidR="006C4172">
        <w:rPr>
          <w:rStyle w:val="Emphasis"/>
          <w:i w:val="0"/>
          <w:iCs w:val="0"/>
        </w:rPr>
        <w:t> </w:t>
      </w:r>
      <w:r w:rsidRPr="6BF72739" w:rsidR="00441030">
        <w:rPr>
          <w:rStyle w:val="Emphasis"/>
          <w:i w:val="0"/>
          <w:iCs w:val="0"/>
        </w:rPr>
        <w:t>zamawiając</w:t>
      </w:r>
      <w:r w:rsidRPr="6BF72739" w:rsidR="00B55580">
        <w:rPr>
          <w:rStyle w:val="Emphasis"/>
          <w:i w:val="0"/>
          <w:iCs w:val="0"/>
        </w:rPr>
        <w:t>ym będą się odbywać za pośrednictwem pełnomocnika.</w:t>
      </w:r>
    </w:p>
    <w:p w:rsidRPr="0074052E" w:rsidR="00F77E43" w:rsidP="6BF72739" w:rsidRDefault="002F34AF" w14:paraId="79E84D48" w14:textId="21876871">
      <w:pPr>
        <w:pStyle w:val="BodyText"/>
        <w:numPr>
          <w:ilvl w:val="2"/>
          <w:numId w:val="1"/>
        </w:numPr>
        <w:spacing w:after="0" w:line="276" w:lineRule="auto"/>
        <w:ind w:left="709" w:right="23" w:hanging="709"/>
        <w:jc w:val="both"/>
        <w:rPr>
          <w:rStyle w:val="Emphasis"/>
          <w:i w:val="0"/>
          <w:iCs w:val="0"/>
        </w:rPr>
      </w:pPr>
      <w:r w:rsidR="002F34AF">
        <w:rPr/>
        <w:t xml:space="preserve">Zamawiający </w:t>
      </w:r>
      <w:r w:rsidR="002F34AF">
        <w:rPr/>
        <w:t>dokona oceny</w:t>
      </w:r>
      <w:r w:rsidR="002F34AF">
        <w:rPr/>
        <w:t xml:space="preserve"> spełnienia przez </w:t>
      </w:r>
      <w:r w:rsidR="00441030">
        <w:rPr/>
        <w:t>wykonawc</w:t>
      </w:r>
      <w:r w:rsidR="002F34AF">
        <w:rPr/>
        <w:t xml:space="preserve">ów warunków udziału w postępowaniu na zasadzie „spełnia” lub „nie spełnia” poszczególnych warunków na podstawie oświadczeń lub dokumentów załączonych przez </w:t>
      </w:r>
      <w:r w:rsidR="00441030">
        <w:rPr/>
        <w:t>wykonawc</w:t>
      </w:r>
      <w:r w:rsidR="002F34AF">
        <w:rPr/>
        <w:t>ę</w:t>
      </w:r>
      <w:r w:rsidRPr="6BF72739" w:rsidR="00B55580">
        <w:rPr>
          <w:rStyle w:val="Emphasis"/>
          <w:i w:val="0"/>
          <w:iCs w:val="0"/>
        </w:rPr>
        <w:t>.</w:t>
      </w:r>
    </w:p>
    <w:p w:rsidRPr="0074052E" w:rsidR="006C4172" w:rsidP="00FE265F" w:rsidRDefault="006C4172" w14:paraId="05E9A47B" w14:textId="77777777">
      <w:pPr>
        <w:pStyle w:val="BodyText"/>
        <w:spacing w:after="0" w:line="276" w:lineRule="auto"/>
        <w:ind w:left="709" w:right="23" w:firstLine="0"/>
        <w:jc w:val="both"/>
        <w:rPr>
          <w:rStyle w:val="Emphasis"/>
          <w:i w:val="0"/>
          <w:iCs w:val="0"/>
        </w:rPr>
      </w:pPr>
    </w:p>
    <w:p w:rsidRPr="0074052E" w:rsidR="006C4172" w:rsidP="743542B0" w:rsidRDefault="00FE265F" w14:paraId="3226402D" w14:textId="14A8F8BB">
      <w:pPr>
        <w:pStyle w:val="BodyText"/>
        <w:numPr>
          <w:ilvl w:val="0"/>
          <w:numId w:val="1"/>
        </w:numPr>
        <w:spacing w:after="0" w:line="276" w:lineRule="auto"/>
        <w:ind w:left="709" w:right="23" w:hanging="709"/>
        <w:jc w:val="both"/>
        <w:rPr>
          <w:rStyle w:val="Emphasis"/>
          <w:i w:val="0"/>
          <w:iCs w:val="0"/>
          <w:u w:val="single"/>
        </w:rPr>
      </w:pPr>
      <w:r w:rsidRPr="0074052E">
        <w:rPr>
          <w:rStyle w:val="Emphasis"/>
          <w:i w:val="0"/>
          <w:iCs w:val="0"/>
          <w:u w:val="single"/>
        </w:rPr>
        <w:t>I</w:t>
      </w:r>
      <w:r w:rsidRPr="0074052E" w:rsidR="006C4172">
        <w:rPr>
          <w:rStyle w:val="Emphasis"/>
          <w:i w:val="0"/>
          <w:iCs w:val="0"/>
          <w:u w:val="single"/>
        </w:rPr>
        <w:t>nformacj</w:t>
      </w:r>
      <w:r w:rsidRPr="0074052E">
        <w:rPr>
          <w:rStyle w:val="Emphasis"/>
          <w:i w:val="0"/>
          <w:iCs w:val="0"/>
          <w:u w:val="single"/>
        </w:rPr>
        <w:t>a</w:t>
      </w:r>
      <w:r w:rsidRPr="0074052E" w:rsidR="006C4172">
        <w:rPr>
          <w:rStyle w:val="Emphasis"/>
          <w:i w:val="0"/>
          <w:iCs w:val="0"/>
          <w:u w:val="single"/>
        </w:rPr>
        <w:t xml:space="preserve"> o podmiotowych środkach dowodowych</w:t>
      </w:r>
      <w:r w:rsidRPr="0074052E" w:rsidR="2D1A7E13">
        <w:rPr>
          <w:rStyle w:val="Emphasis"/>
          <w:i w:val="0"/>
          <w:iCs w:val="0"/>
          <w:u w:val="single"/>
        </w:rPr>
        <w:t>.</w:t>
      </w:r>
    </w:p>
    <w:p w:rsidRPr="0074052E" w:rsidR="00CE22EB" w:rsidP="00514C34" w:rsidRDefault="00AE6B07" w14:paraId="62A82BFE" w14:textId="2F0E6571">
      <w:pPr>
        <w:numPr>
          <w:ilvl w:val="1"/>
          <w:numId w:val="1"/>
        </w:numPr>
        <w:tabs>
          <w:tab w:val="right" w:pos="9090"/>
        </w:tabs>
        <w:spacing w:line="259" w:lineRule="auto"/>
        <w:ind w:left="709" w:hanging="709"/>
        <w:jc w:val="both"/>
        <w:rPr>
          <w:rFonts w:ascii="Arial" w:hAnsi="Arial" w:eastAsia="Arial" w:cs="Arial"/>
          <w:color w:val="000000" w:themeColor="text1"/>
          <w:sz w:val="22"/>
          <w:szCs w:val="22"/>
        </w:rPr>
      </w:pPr>
      <w:r w:rsidRPr="64C16471">
        <w:rPr>
          <w:rFonts w:ascii="Arial" w:hAnsi="Arial" w:cs="Arial"/>
          <w:sz w:val="22"/>
          <w:szCs w:val="22"/>
        </w:rPr>
        <w:t xml:space="preserve">Na podstawie art. </w:t>
      </w:r>
      <w:r w:rsidRPr="64C16471" w:rsidR="44BCFB36">
        <w:rPr>
          <w:rFonts w:ascii="Arial" w:hAnsi="Arial" w:cs="Arial"/>
          <w:sz w:val="22"/>
          <w:szCs w:val="22"/>
        </w:rPr>
        <w:t>1</w:t>
      </w:r>
      <w:r w:rsidRPr="64C16471">
        <w:rPr>
          <w:rFonts w:ascii="Arial" w:hAnsi="Arial" w:cs="Arial"/>
          <w:sz w:val="22"/>
          <w:szCs w:val="22"/>
        </w:rPr>
        <w:t>25 ust. 1</w:t>
      </w:r>
      <w:r w:rsidRPr="64C16471" w:rsidR="2084600B">
        <w:rPr>
          <w:rFonts w:ascii="Arial" w:hAnsi="Arial" w:cs="Arial"/>
          <w:sz w:val="22"/>
          <w:szCs w:val="22"/>
        </w:rPr>
        <w:t xml:space="preserve"> ustawy</w:t>
      </w:r>
      <w:r w:rsidRPr="64C16471">
        <w:rPr>
          <w:rFonts w:ascii="Arial" w:hAnsi="Arial" w:cs="Arial"/>
          <w:sz w:val="22"/>
          <w:szCs w:val="22"/>
        </w:rPr>
        <w:t xml:space="preserve"> </w:t>
      </w:r>
      <w:r w:rsidRPr="64C16471" w:rsidR="00441030">
        <w:rPr>
          <w:rFonts w:ascii="Arial" w:hAnsi="Arial" w:cs="Arial"/>
          <w:sz w:val="22"/>
          <w:szCs w:val="22"/>
        </w:rPr>
        <w:t>wykonawc</w:t>
      </w:r>
      <w:r w:rsidRPr="64C16471" w:rsidR="6AF4CBC7">
        <w:rPr>
          <w:rFonts w:ascii="Arial" w:hAnsi="Arial" w:cs="Arial"/>
          <w:sz w:val="22"/>
          <w:szCs w:val="22"/>
        </w:rPr>
        <w:t>a do oferty dołączy oświadczenie o niepodleganiu wykluczeniu</w:t>
      </w:r>
      <w:r w:rsidRPr="64C16471" w:rsidR="00312C06">
        <w:rPr>
          <w:rFonts w:ascii="Arial" w:hAnsi="Arial" w:cs="Arial"/>
          <w:sz w:val="22"/>
          <w:szCs w:val="22"/>
        </w:rPr>
        <w:t xml:space="preserve"> oraz</w:t>
      </w:r>
      <w:r w:rsidRPr="64C16471" w:rsidR="6AF4CBC7">
        <w:rPr>
          <w:rFonts w:ascii="Arial" w:hAnsi="Arial" w:cs="Arial"/>
          <w:sz w:val="22"/>
          <w:szCs w:val="22"/>
        </w:rPr>
        <w:t xml:space="preserve"> spełnieniu warunków udziału w postępowaniu (</w:t>
      </w:r>
      <w:r w:rsidRPr="64C16471" w:rsidR="00CE22EB">
        <w:rPr>
          <w:rFonts w:ascii="Arial" w:hAnsi="Arial" w:cs="Arial"/>
          <w:sz w:val="22"/>
          <w:szCs w:val="22"/>
        </w:rPr>
        <w:t>zał.</w:t>
      </w:r>
      <w:r w:rsidRPr="64C16471" w:rsidR="6AF4CBC7">
        <w:rPr>
          <w:rFonts w:ascii="Arial" w:hAnsi="Arial" w:cs="Arial"/>
          <w:sz w:val="22"/>
          <w:szCs w:val="22"/>
        </w:rPr>
        <w:t xml:space="preserve"> nr 2 do SWZ).</w:t>
      </w:r>
      <w:r w:rsidRPr="64C16471" w:rsidR="02E4B867">
        <w:rPr>
          <w:rFonts w:ascii="Arial" w:hAnsi="Arial" w:cs="Arial"/>
          <w:sz w:val="22"/>
          <w:szCs w:val="22"/>
        </w:rPr>
        <w:t xml:space="preserve"> W</w:t>
      </w:r>
      <w:r w:rsidRPr="64C16471" w:rsidR="00CE22EB">
        <w:rPr>
          <w:rFonts w:ascii="Arial" w:hAnsi="Arial" w:cs="Arial"/>
          <w:sz w:val="22"/>
          <w:szCs w:val="22"/>
        </w:rPr>
        <w:t> przypadku</w:t>
      </w:r>
      <w:r w:rsidRPr="64C16471" w:rsidR="02E4B867">
        <w:rPr>
          <w:rFonts w:ascii="Arial" w:hAnsi="Arial" w:cs="Arial"/>
          <w:sz w:val="22"/>
          <w:szCs w:val="22"/>
        </w:rPr>
        <w:t xml:space="preserve"> wspólnego ubiegania się o zamówienia przez wykonawców, oświadczeni</w:t>
      </w:r>
      <w:r w:rsidRPr="64C16471" w:rsidR="00C7189F">
        <w:rPr>
          <w:rFonts w:ascii="Arial" w:hAnsi="Arial" w:cs="Arial"/>
          <w:sz w:val="22"/>
          <w:szCs w:val="22"/>
        </w:rPr>
        <w:t>e</w:t>
      </w:r>
      <w:r w:rsidRPr="64C16471" w:rsidR="02E4B867">
        <w:rPr>
          <w:rFonts w:ascii="Arial" w:hAnsi="Arial" w:cs="Arial"/>
          <w:sz w:val="22"/>
          <w:szCs w:val="22"/>
        </w:rPr>
        <w:t xml:space="preserve"> </w:t>
      </w:r>
      <w:r w:rsidRPr="64C16471" w:rsidR="4E104028">
        <w:rPr>
          <w:rFonts w:ascii="Arial" w:hAnsi="Arial" w:cs="Arial"/>
          <w:sz w:val="22"/>
          <w:szCs w:val="22"/>
        </w:rPr>
        <w:t>o</w:t>
      </w:r>
      <w:r w:rsidRPr="64C16471" w:rsidR="0047111D">
        <w:rPr>
          <w:rFonts w:ascii="Arial" w:hAnsi="Arial" w:cs="Arial"/>
          <w:sz w:val="22"/>
          <w:szCs w:val="22"/>
        </w:rPr>
        <w:t> </w:t>
      </w:r>
      <w:r w:rsidRPr="64C16471" w:rsidR="02E4B867">
        <w:rPr>
          <w:rFonts w:ascii="Arial" w:hAnsi="Arial" w:cs="Arial"/>
          <w:sz w:val="22"/>
          <w:szCs w:val="22"/>
        </w:rPr>
        <w:t>którym mowa</w:t>
      </w:r>
      <w:r w:rsidRPr="64C16471" w:rsidR="00C7189F">
        <w:rPr>
          <w:rFonts w:ascii="Arial" w:hAnsi="Arial" w:cs="Arial"/>
          <w:sz w:val="22"/>
          <w:szCs w:val="22"/>
        </w:rPr>
        <w:t xml:space="preserve">, </w:t>
      </w:r>
      <w:r w:rsidRPr="64C16471" w:rsidR="02E4B867">
        <w:rPr>
          <w:rFonts w:ascii="Arial" w:hAnsi="Arial" w:cs="Arial"/>
          <w:sz w:val="22"/>
          <w:szCs w:val="22"/>
        </w:rPr>
        <w:t>składa każdy z wykonawców</w:t>
      </w:r>
      <w:r w:rsidRPr="64C16471" w:rsidR="3E2F3480">
        <w:rPr>
          <w:rFonts w:ascii="Arial" w:hAnsi="Arial" w:cs="Arial"/>
          <w:sz w:val="22"/>
          <w:szCs w:val="22"/>
        </w:rPr>
        <w:t>.</w:t>
      </w:r>
    </w:p>
    <w:p w:rsidRPr="0074052E" w:rsidR="00CE22EB" w:rsidP="00514C34" w:rsidRDefault="00BB4F3B" w14:paraId="32083041" w14:textId="39E0B453">
      <w:pPr>
        <w:numPr>
          <w:ilvl w:val="1"/>
          <w:numId w:val="1"/>
        </w:numPr>
        <w:tabs>
          <w:tab w:val="right" w:pos="9090"/>
        </w:tabs>
        <w:spacing w:line="259" w:lineRule="auto"/>
        <w:ind w:left="709" w:hanging="709"/>
        <w:jc w:val="both"/>
        <w:rPr>
          <w:rFonts w:ascii="Arial" w:hAnsi="Arial" w:eastAsia="Arial" w:cs="Arial"/>
          <w:color w:val="000000" w:themeColor="text1"/>
          <w:sz w:val="22"/>
          <w:szCs w:val="22"/>
        </w:rPr>
      </w:pPr>
      <w:r w:rsidRPr="0074052E">
        <w:rPr>
          <w:rFonts w:ascii="Arial" w:hAnsi="Arial" w:cs="Arial"/>
          <w:sz w:val="22"/>
          <w:szCs w:val="22"/>
        </w:rPr>
        <w:t xml:space="preserve">Zamawiający wezwie </w:t>
      </w:r>
      <w:r w:rsidR="00441030">
        <w:rPr>
          <w:rFonts w:ascii="Arial" w:hAnsi="Arial" w:cs="Arial"/>
          <w:sz w:val="22"/>
          <w:szCs w:val="22"/>
        </w:rPr>
        <w:t>wykonawc</w:t>
      </w:r>
      <w:r w:rsidRPr="0074052E" w:rsidR="00542BE6">
        <w:rPr>
          <w:rFonts w:ascii="Arial" w:hAnsi="Arial" w:cs="Arial"/>
          <w:sz w:val="22"/>
          <w:szCs w:val="22"/>
        </w:rPr>
        <w:t xml:space="preserve">ę, którego oferta została najwyżej oceniona, do złożenia w wyznaczonym </w:t>
      </w:r>
      <w:r w:rsidRPr="0074052E" w:rsidR="00983C69">
        <w:rPr>
          <w:rFonts w:ascii="Arial" w:hAnsi="Arial" w:cs="Arial"/>
          <w:sz w:val="22"/>
          <w:szCs w:val="22"/>
        </w:rPr>
        <w:t xml:space="preserve">terminie, nie krótszym niż 5 dni od dnia wezwania, podmiotowych środków dowodowych, aktualnych na dzień złożenia </w:t>
      </w:r>
      <w:r w:rsidRPr="0074052E" w:rsidR="00AF40C7">
        <w:rPr>
          <w:rFonts w:ascii="Arial" w:hAnsi="Arial" w:cs="Arial"/>
          <w:sz w:val="22"/>
          <w:szCs w:val="22"/>
        </w:rPr>
        <w:t>podmiotowych środków dowodowych.</w:t>
      </w:r>
    </w:p>
    <w:p w:rsidRPr="0074052E" w:rsidR="0067144A" w:rsidP="00514C34" w:rsidRDefault="0067144A" w14:paraId="35BB48D3" w14:textId="55BDA420">
      <w:pPr>
        <w:numPr>
          <w:ilvl w:val="1"/>
          <w:numId w:val="1"/>
        </w:numPr>
        <w:tabs>
          <w:tab w:val="right" w:pos="9090"/>
        </w:tabs>
        <w:spacing w:line="259" w:lineRule="auto"/>
        <w:ind w:left="709" w:hanging="709"/>
        <w:jc w:val="both"/>
        <w:rPr>
          <w:rFonts w:ascii="Arial" w:hAnsi="Arial" w:eastAsia="Arial" w:cs="Arial"/>
          <w:color w:val="000000" w:themeColor="text1"/>
          <w:sz w:val="22"/>
          <w:szCs w:val="22"/>
        </w:rPr>
      </w:pPr>
      <w:r w:rsidRPr="0074052E">
        <w:rPr>
          <w:rFonts w:ascii="Arial" w:hAnsi="Arial" w:cs="Arial"/>
          <w:sz w:val="22"/>
          <w:szCs w:val="22"/>
        </w:rPr>
        <w:t xml:space="preserve">Podmiotowe środki dowodowe wymagane od </w:t>
      </w:r>
      <w:r w:rsidR="00441030">
        <w:rPr>
          <w:rFonts w:ascii="Arial" w:hAnsi="Arial" w:cs="Arial"/>
          <w:sz w:val="22"/>
          <w:szCs w:val="22"/>
        </w:rPr>
        <w:t>wykonawc</w:t>
      </w:r>
      <w:r w:rsidRPr="0074052E">
        <w:rPr>
          <w:rFonts w:ascii="Arial" w:hAnsi="Arial" w:cs="Arial"/>
          <w:sz w:val="22"/>
          <w:szCs w:val="22"/>
        </w:rPr>
        <w:t>y obejmują:</w:t>
      </w:r>
    </w:p>
    <w:p w:rsidRPr="0074052E" w:rsidR="00A5560A" w:rsidP="743542B0" w:rsidRDefault="005C1C99" w14:paraId="3FB514C5" w14:textId="428BB309">
      <w:pPr>
        <w:numPr>
          <w:ilvl w:val="2"/>
          <w:numId w:val="1"/>
        </w:numPr>
        <w:spacing w:line="259" w:lineRule="auto"/>
        <w:ind w:left="709" w:hanging="709"/>
        <w:jc w:val="both"/>
        <w:rPr>
          <w:rFonts w:ascii="Arial" w:hAnsi="Arial" w:eastAsia="Arial" w:cs="Arial"/>
          <w:color w:val="000000" w:themeColor="text1"/>
          <w:sz w:val="22"/>
          <w:szCs w:val="22"/>
        </w:rPr>
      </w:pPr>
      <w:r w:rsidRPr="0074052E">
        <w:rPr>
          <w:rFonts w:ascii="Arial" w:hAnsi="Arial" w:cs="Arial"/>
          <w:sz w:val="22"/>
          <w:szCs w:val="22"/>
        </w:rPr>
        <w:t>Dokument potwierdzając</w:t>
      </w:r>
      <w:r w:rsidRPr="0074052E" w:rsidR="00C91E5A">
        <w:rPr>
          <w:rFonts w:ascii="Arial" w:hAnsi="Arial" w:cs="Arial"/>
          <w:sz w:val="22"/>
          <w:szCs w:val="22"/>
        </w:rPr>
        <w:t>y</w:t>
      </w:r>
      <w:r w:rsidRPr="0074052E" w:rsidR="004F2A87">
        <w:rPr>
          <w:rFonts w:ascii="Arial" w:hAnsi="Arial" w:cs="Arial"/>
          <w:sz w:val="22"/>
          <w:szCs w:val="22"/>
        </w:rPr>
        <w:t xml:space="preserve">, że </w:t>
      </w:r>
      <w:r w:rsidR="00441030">
        <w:rPr>
          <w:rFonts w:ascii="Arial" w:hAnsi="Arial" w:cs="Arial"/>
          <w:sz w:val="22"/>
          <w:szCs w:val="22"/>
        </w:rPr>
        <w:t>wykonawc</w:t>
      </w:r>
      <w:r w:rsidRPr="0074052E" w:rsidR="004F2A87">
        <w:rPr>
          <w:rFonts w:ascii="Arial" w:hAnsi="Arial" w:cs="Arial"/>
          <w:sz w:val="22"/>
          <w:szCs w:val="22"/>
        </w:rPr>
        <w:t>a jest ubezpieczony od odpowiedzialności cywilnej w zakresie prowadzonej działalności związanej z prze</w:t>
      </w:r>
      <w:r w:rsidRPr="0074052E" w:rsidR="00AD3C70">
        <w:rPr>
          <w:rFonts w:ascii="Arial" w:hAnsi="Arial" w:cs="Arial"/>
          <w:sz w:val="22"/>
          <w:szCs w:val="22"/>
        </w:rPr>
        <w:t xml:space="preserve">dmiotem zamówienia na </w:t>
      </w:r>
      <w:r w:rsidRPr="0074052E" w:rsidR="00AD3C70">
        <w:rPr>
          <w:rFonts w:ascii="Arial" w:hAnsi="Arial" w:cs="Arial"/>
          <w:sz w:val="22"/>
          <w:szCs w:val="22"/>
        </w:rPr>
        <w:t xml:space="preserve">sumę gwarancyjną określoną przez </w:t>
      </w:r>
      <w:r w:rsidR="00441030">
        <w:rPr>
          <w:rFonts w:ascii="Arial" w:hAnsi="Arial" w:cs="Arial"/>
          <w:sz w:val="22"/>
          <w:szCs w:val="22"/>
        </w:rPr>
        <w:t>zamawiając</w:t>
      </w:r>
      <w:r w:rsidRPr="0074052E" w:rsidR="009F0461">
        <w:rPr>
          <w:rFonts w:ascii="Arial" w:hAnsi="Arial" w:cs="Arial"/>
          <w:sz w:val="22"/>
          <w:szCs w:val="22"/>
        </w:rPr>
        <w:t>ego</w:t>
      </w:r>
      <w:r w:rsidRPr="0074052E" w:rsidR="23877B51">
        <w:rPr>
          <w:rFonts w:ascii="Arial" w:hAnsi="Arial" w:cs="Arial"/>
          <w:sz w:val="22"/>
          <w:szCs w:val="22"/>
        </w:rPr>
        <w:t>;</w:t>
      </w:r>
    </w:p>
    <w:p w:rsidRPr="0074052E" w:rsidR="000E0D6C" w:rsidP="00514C34" w:rsidRDefault="000E0D6C" w14:paraId="58BCB32A" w14:textId="7AE152FF">
      <w:pPr>
        <w:numPr>
          <w:ilvl w:val="2"/>
          <w:numId w:val="1"/>
        </w:numPr>
        <w:spacing w:line="259" w:lineRule="auto"/>
        <w:ind w:left="709" w:hanging="709"/>
        <w:jc w:val="both"/>
        <w:rPr>
          <w:rFonts w:ascii="Arial" w:hAnsi="Arial" w:eastAsia="Arial" w:cs="Arial"/>
          <w:color w:val="000000" w:themeColor="text1"/>
          <w:sz w:val="22"/>
          <w:szCs w:val="22"/>
        </w:rPr>
      </w:pPr>
      <w:r w:rsidRPr="0074052E">
        <w:rPr>
          <w:rFonts w:ascii="Arial" w:hAnsi="Arial" w:cs="Arial"/>
          <w:sz w:val="22"/>
          <w:szCs w:val="22"/>
        </w:rPr>
        <w:t xml:space="preserve">Oświadczenie </w:t>
      </w:r>
      <w:r w:rsidR="00441030">
        <w:rPr>
          <w:rFonts w:ascii="Arial" w:hAnsi="Arial" w:cs="Arial"/>
          <w:sz w:val="22"/>
          <w:szCs w:val="22"/>
        </w:rPr>
        <w:t>wykonawc</w:t>
      </w:r>
      <w:r w:rsidRPr="0074052E">
        <w:rPr>
          <w:rFonts w:ascii="Arial" w:hAnsi="Arial" w:cs="Arial"/>
          <w:sz w:val="22"/>
          <w:szCs w:val="22"/>
        </w:rPr>
        <w:t xml:space="preserve">y o posiadaniu mobilnej i uzbrojonej grupy interwencyjnej, która zdolna będzie </w:t>
      </w:r>
      <w:r w:rsidRPr="0074052E" w:rsidR="001A684E">
        <w:rPr>
          <w:rFonts w:ascii="Arial" w:hAnsi="Arial" w:cs="Arial"/>
          <w:sz w:val="22"/>
          <w:szCs w:val="22"/>
        </w:rPr>
        <w:t xml:space="preserve">do podjęcia interwencji w </w:t>
      </w:r>
      <w:r w:rsidRPr="0074052E" w:rsidR="004F1C5F">
        <w:rPr>
          <w:rFonts w:ascii="Arial" w:hAnsi="Arial" w:cs="Arial"/>
          <w:sz w:val="22"/>
          <w:szCs w:val="22"/>
        </w:rPr>
        <w:t>obiekcie objętym zamówieniem w ciągu maksymalnie 15 minut</w:t>
      </w:r>
      <w:r w:rsidRPr="0074052E" w:rsidR="0280C353">
        <w:rPr>
          <w:rFonts w:ascii="Arial" w:hAnsi="Arial" w:cs="Arial"/>
          <w:sz w:val="22"/>
          <w:szCs w:val="22"/>
        </w:rPr>
        <w:t>;</w:t>
      </w:r>
    </w:p>
    <w:p w:rsidR="00AE6B07" w:rsidP="00514C34" w:rsidRDefault="006318E5" w14:paraId="100153EA" w14:textId="7DF09BAF">
      <w:pPr>
        <w:numPr>
          <w:ilvl w:val="2"/>
          <w:numId w:val="1"/>
        </w:numPr>
        <w:spacing w:line="259" w:lineRule="auto"/>
        <w:ind w:left="709" w:hanging="709"/>
        <w:jc w:val="both"/>
        <w:rPr>
          <w:rFonts w:ascii="Arial" w:hAnsi="Arial" w:cs="Arial"/>
          <w:sz w:val="22"/>
          <w:szCs w:val="22"/>
        </w:rPr>
      </w:pPr>
      <w:r w:rsidRPr="0074052E">
        <w:rPr>
          <w:rFonts w:ascii="Arial" w:hAnsi="Arial" w:cs="Arial"/>
          <w:sz w:val="22"/>
          <w:szCs w:val="22"/>
        </w:rPr>
        <w:t>A</w:t>
      </w:r>
      <w:r w:rsidRPr="0074052E" w:rsidR="00AE6B07">
        <w:rPr>
          <w:rFonts w:ascii="Arial" w:hAnsi="Arial" w:cs="Arial"/>
          <w:sz w:val="22"/>
          <w:szCs w:val="22"/>
        </w:rPr>
        <w:t>ktualnej koncesji Ministra Spraw Wewnętrznych i Administracji na prowadzenie działalności gospodarczej w zakresie usług ochrony osób i mienia</w:t>
      </w:r>
      <w:r w:rsidRPr="0074052E" w:rsidR="37C84E47">
        <w:rPr>
          <w:rFonts w:ascii="Arial" w:hAnsi="Arial" w:cs="Arial"/>
          <w:sz w:val="22"/>
          <w:szCs w:val="22"/>
        </w:rPr>
        <w:t>.</w:t>
      </w:r>
    </w:p>
    <w:p w:rsidRPr="00EC249B" w:rsidR="00EC249B" w:rsidP="00514C34" w:rsidRDefault="00EC249B" w14:paraId="120D2218" w14:textId="59FBB627">
      <w:pPr>
        <w:numPr>
          <w:ilvl w:val="2"/>
          <w:numId w:val="1"/>
        </w:numPr>
        <w:spacing w:line="259" w:lineRule="auto"/>
        <w:ind w:left="709" w:hanging="709"/>
        <w:jc w:val="both"/>
        <w:rPr>
          <w:rFonts w:ascii="Arial" w:hAnsi="Arial" w:cs="Arial"/>
          <w:sz w:val="22"/>
          <w:szCs w:val="22"/>
        </w:rPr>
      </w:pPr>
      <w:r w:rsidRPr="6BF72739" w:rsidR="00EC249B">
        <w:rPr>
          <w:rFonts w:ascii="Arial" w:hAnsi="Arial" w:cs="Arial"/>
          <w:sz w:val="22"/>
          <w:szCs w:val="22"/>
        </w:rPr>
        <w:t>Wykaz osób skierowanych przez Wykonawcę do realizacji zamówienia publicznego wraz</w:t>
      </w:r>
      <w:r>
        <w:br/>
      </w:r>
      <w:r w:rsidRPr="6BF72739" w:rsidR="00EC249B">
        <w:rPr>
          <w:rFonts w:ascii="Arial" w:hAnsi="Arial" w:cs="Arial"/>
          <w:sz w:val="22"/>
          <w:szCs w:val="22"/>
        </w:rPr>
        <w:t xml:space="preserve">z informacjami na temat ich kwalifikacji </w:t>
      </w:r>
      <w:r w:rsidRPr="6BF72739" w:rsidR="00EC249B">
        <w:rPr>
          <w:rFonts w:ascii="Arial" w:hAnsi="Arial" w:cs="Arial"/>
          <w:sz w:val="22"/>
          <w:szCs w:val="22"/>
        </w:rPr>
        <w:t>zawodowych niezbędnych</w:t>
      </w:r>
      <w:r w:rsidRPr="6BF72739" w:rsidR="00EC249B">
        <w:rPr>
          <w:rFonts w:ascii="Arial" w:hAnsi="Arial" w:cs="Arial"/>
          <w:sz w:val="22"/>
          <w:szCs w:val="22"/>
        </w:rPr>
        <w:t xml:space="preserve"> do wykonania przedmiotowego zamówienia oraz informację o podstawie do dysponowania tymi osobami</w:t>
      </w:r>
    </w:p>
    <w:p w:rsidR="00FE265F" w:rsidP="005D564F" w:rsidRDefault="00FE265F" w14:paraId="1B7949A2" w14:textId="77777777">
      <w:pPr>
        <w:jc w:val="both"/>
        <w:rPr>
          <w:rStyle w:val="Emphasis"/>
          <w:rFonts w:ascii="Arial" w:hAnsi="Arial" w:cs="Arial"/>
          <w:i w:val="0"/>
          <w:iCs w:val="0"/>
          <w:sz w:val="22"/>
          <w:szCs w:val="22"/>
        </w:rPr>
      </w:pPr>
    </w:p>
    <w:p w:rsidRPr="0074052E" w:rsidR="009C0C31" w:rsidP="005D564F" w:rsidRDefault="009C0C31" w14:paraId="200292DF" w14:textId="77777777">
      <w:pPr>
        <w:jc w:val="both"/>
        <w:rPr>
          <w:rStyle w:val="Emphasis"/>
          <w:rFonts w:ascii="Arial" w:hAnsi="Arial" w:cs="Arial"/>
          <w:i w:val="0"/>
          <w:iCs w:val="0"/>
          <w:sz w:val="22"/>
          <w:szCs w:val="22"/>
        </w:rPr>
      </w:pPr>
    </w:p>
    <w:p w:rsidRPr="0074052E" w:rsidR="006C4172" w:rsidP="373755B3" w:rsidRDefault="00AE6B07" w14:paraId="0078C1B6" w14:textId="4FF9CB39">
      <w:pPr>
        <w:pStyle w:val="BodyText"/>
        <w:numPr>
          <w:ilvl w:val="0"/>
          <w:numId w:val="1"/>
        </w:numPr>
        <w:spacing w:after="0" w:line="276" w:lineRule="auto"/>
        <w:ind w:left="709" w:right="23" w:hanging="709"/>
        <w:jc w:val="both"/>
        <w:rPr>
          <w:rStyle w:val="Emphasis"/>
          <w:i w:val="0"/>
          <w:iCs w:val="0"/>
          <w:u w:val="single"/>
        </w:rPr>
      </w:pPr>
      <w:r w:rsidRPr="373755B3">
        <w:rPr>
          <w:rStyle w:val="Emphasis"/>
          <w:i w:val="0"/>
          <w:iCs w:val="0"/>
          <w:u w:val="single"/>
        </w:rPr>
        <w:t>O</w:t>
      </w:r>
      <w:r w:rsidRPr="373755B3" w:rsidR="006C4172">
        <w:rPr>
          <w:rStyle w:val="Emphasis"/>
          <w:i w:val="0"/>
          <w:iCs w:val="0"/>
          <w:u w:val="single"/>
        </w:rPr>
        <w:t xml:space="preserve">pis części zamówienia, jeżeli </w:t>
      </w:r>
      <w:r w:rsidRPr="373755B3" w:rsidR="17CCEEE7">
        <w:rPr>
          <w:rStyle w:val="Emphasis"/>
          <w:i w:val="0"/>
          <w:iCs w:val="0"/>
          <w:u w:val="single"/>
        </w:rPr>
        <w:t>z</w:t>
      </w:r>
      <w:r w:rsidRPr="373755B3" w:rsidR="006C4172">
        <w:rPr>
          <w:rStyle w:val="Emphasis"/>
          <w:i w:val="0"/>
          <w:iCs w:val="0"/>
          <w:u w:val="single"/>
        </w:rPr>
        <w:t>amawiający dopuszcza składanie ofert częściowych</w:t>
      </w:r>
    </w:p>
    <w:p w:rsidRPr="0074052E" w:rsidR="00AE6B07" w:rsidP="743542B0" w:rsidRDefault="00B36375" w14:paraId="384C0A4E" w14:textId="14783C70">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Zamawiający</w:t>
      </w:r>
      <w:r w:rsidRPr="0074052E" w:rsidR="00AE6B07">
        <w:rPr>
          <w:rStyle w:val="Emphasis"/>
          <w:i w:val="0"/>
          <w:iCs w:val="0"/>
        </w:rPr>
        <w:t xml:space="preserve"> nie </w:t>
      </w:r>
      <w:r w:rsidRPr="0074052E">
        <w:rPr>
          <w:rStyle w:val="Emphasis"/>
          <w:i w:val="0"/>
          <w:iCs w:val="0"/>
        </w:rPr>
        <w:t>dopuszcza składania ofert częściowych</w:t>
      </w:r>
      <w:r w:rsidRPr="0074052E" w:rsidR="680EC4C4">
        <w:rPr>
          <w:rStyle w:val="Emphasis"/>
          <w:i w:val="0"/>
          <w:iCs w:val="0"/>
        </w:rPr>
        <w:t>.</w:t>
      </w:r>
    </w:p>
    <w:p w:rsidRPr="0074052E" w:rsidR="00B36375" w:rsidP="00B36375" w:rsidRDefault="00B36375" w14:paraId="0FA0FB10" w14:textId="77777777">
      <w:pPr>
        <w:pStyle w:val="BodyText"/>
        <w:spacing w:after="0" w:line="276" w:lineRule="auto"/>
        <w:ind w:left="709" w:right="23" w:firstLine="0"/>
        <w:jc w:val="both"/>
        <w:rPr>
          <w:rStyle w:val="Emphasis"/>
          <w:i w:val="0"/>
          <w:iCs w:val="0"/>
        </w:rPr>
      </w:pPr>
    </w:p>
    <w:p w:rsidRPr="0074052E" w:rsidR="006C4172" w:rsidP="373755B3" w:rsidRDefault="00B36375" w14:paraId="33AC21E8" w14:textId="4AAE1E2B">
      <w:pPr>
        <w:pStyle w:val="BodyText"/>
        <w:numPr>
          <w:ilvl w:val="0"/>
          <w:numId w:val="1"/>
        </w:numPr>
        <w:spacing w:after="0" w:line="276" w:lineRule="auto"/>
        <w:ind w:left="709" w:right="23" w:hanging="709"/>
        <w:jc w:val="both"/>
        <w:rPr>
          <w:rStyle w:val="Emphasis"/>
          <w:i w:val="0"/>
          <w:iCs w:val="0"/>
          <w:u w:val="single"/>
        </w:rPr>
      </w:pPr>
      <w:r w:rsidRPr="373755B3">
        <w:rPr>
          <w:rStyle w:val="Emphasis"/>
          <w:i w:val="0"/>
          <w:iCs w:val="0"/>
          <w:u w:val="single"/>
        </w:rPr>
        <w:t>L</w:t>
      </w:r>
      <w:r w:rsidRPr="373755B3" w:rsidR="006C4172">
        <w:rPr>
          <w:rStyle w:val="Emphasis"/>
          <w:i w:val="0"/>
          <w:iCs w:val="0"/>
          <w:u w:val="single"/>
        </w:rPr>
        <w:t xml:space="preserve">iczbę części zamówienia, na którą </w:t>
      </w:r>
      <w:r w:rsidRPr="373755B3" w:rsidR="39093AB2">
        <w:rPr>
          <w:rStyle w:val="Emphasis"/>
          <w:i w:val="0"/>
          <w:iCs w:val="0"/>
          <w:u w:val="single"/>
        </w:rPr>
        <w:t>w</w:t>
      </w:r>
      <w:r w:rsidRPr="373755B3" w:rsidR="006C4172">
        <w:rPr>
          <w:rStyle w:val="Emphasis"/>
          <w:i w:val="0"/>
          <w:iCs w:val="0"/>
          <w:u w:val="single"/>
        </w:rPr>
        <w:t>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373755B3" w:rsidR="32203FFC">
        <w:rPr>
          <w:rStyle w:val="Emphasis"/>
          <w:i w:val="0"/>
          <w:iCs w:val="0"/>
          <w:u w:val="single"/>
        </w:rPr>
        <w:t>.</w:t>
      </w:r>
    </w:p>
    <w:p w:rsidRPr="0074052E" w:rsidR="00B36375" w:rsidP="743542B0" w:rsidRDefault="00DC3099" w14:paraId="3654FEAF" w14:textId="4B59C2C2">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Zamówienie nie może być realizowane w częściach</w:t>
      </w:r>
      <w:r w:rsidRPr="0074052E" w:rsidR="2C960E38">
        <w:rPr>
          <w:rStyle w:val="Emphasis"/>
          <w:i w:val="0"/>
          <w:iCs w:val="0"/>
        </w:rPr>
        <w:t>.</w:t>
      </w:r>
    </w:p>
    <w:p w:rsidRPr="0074052E" w:rsidR="00962DB6" w:rsidP="00962DB6" w:rsidRDefault="00962DB6" w14:paraId="0470BB40" w14:textId="77777777">
      <w:pPr>
        <w:pStyle w:val="BodyText"/>
        <w:spacing w:after="0" w:line="276" w:lineRule="auto"/>
        <w:ind w:left="709" w:right="23" w:firstLine="0"/>
        <w:jc w:val="both"/>
        <w:rPr>
          <w:rStyle w:val="Emphasis"/>
          <w:i w:val="0"/>
          <w:iCs w:val="0"/>
        </w:rPr>
      </w:pPr>
    </w:p>
    <w:p w:rsidRPr="0074052E" w:rsidR="006C4172" w:rsidP="743542B0" w:rsidRDefault="00E900D3" w14:paraId="6D9DA35C" w14:textId="1511D78B">
      <w:pPr>
        <w:pStyle w:val="BodyText"/>
        <w:numPr>
          <w:ilvl w:val="0"/>
          <w:numId w:val="1"/>
        </w:numPr>
        <w:spacing w:after="0" w:line="276" w:lineRule="auto"/>
        <w:ind w:left="709" w:right="23" w:hanging="709"/>
        <w:jc w:val="both"/>
        <w:rPr>
          <w:rStyle w:val="Emphasis"/>
          <w:i w:val="0"/>
          <w:iCs w:val="0"/>
          <w:u w:val="single"/>
        </w:rPr>
      </w:pPr>
      <w:r w:rsidRPr="0074052E">
        <w:rPr>
          <w:rStyle w:val="Emphasis"/>
          <w:i w:val="0"/>
          <w:iCs w:val="0"/>
          <w:u w:val="single"/>
        </w:rPr>
        <w:t>I</w:t>
      </w:r>
      <w:r w:rsidRPr="0074052E" w:rsidR="006C4172">
        <w:rPr>
          <w:rStyle w:val="Emphasis"/>
          <w:i w:val="0"/>
          <w:iCs w:val="0"/>
          <w:u w:val="single"/>
        </w:rPr>
        <w:t>nformacje dotyczące ofert wariantowych, w tym informacje o sposobie przedstawiania ofert wariantowych oraz minimalne warunki, jakim muszą odpowiadać oferty wariantowe</w:t>
      </w:r>
      <w:r w:rsidRPr="0074052E" w:rsidR="61BFBCAB">
        <w:rPr>
          <w:rStyle w:val="Emphasis"/>
          <w:i w:val="0"/>
          <w:iCs w:val="0"/>
          <w:u w:val="single"/>
        </w:rPr>
        <w:t>.</w:t>
      </w:r>
    </w:p>
    <w:p w:rsidRPr="0074052E" w:rsidR="00962DB6" w:rsidP="743542B0" w:rsidRDefault="00573DCA" w14:paraId="5E401D1B" w14:textId="4CC75971">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Zamawiający nie </w:t>
      </w:r>
      <w:r w:rsidRPr="0074052E" w:rsidR="00EE145B">
        <w:rPr>
          <w:rStyle w:val="Emphasis"/>
          <w:i w:val="0"/>
          <w:iCs w:val="0"/>
        </w:rPr>
        <w:t>dopuszcza składania ofert wariantowych</w:t>
      </w:r>
      <w:r w:rsidRPr="0074052E" w:rsidR="77897788">
        <w:rPr>
          <w:rStyle w:val="Emphasis"/>
          <w:i w:val="0"/>
          <w:iCs w:val="0"/>
        </w:rPr>
        <w:t>.</w:t>
      </w:r>
    </w:p>
    <w:p w:rsidRPr="0074052E" w:rsidR="00962DB6" w:rsidP="00962DB6" w:rsidRDefault="00962DB6" w14:paraId="7741DCEE" w14:textId="77777777">
      <w:pPr>
        <w:pStyle w:val="BodyText"/>
        <w:spacing w:after="0" w:line="276" w:lineRule="auto"/>
        <w:ind w:left="709" w:right="23" w:firstLine="0"/>
        <w:jc w:val="both"/>
        <w:rPr>
          <w:rStyle w:val="Emphasis"/>
          <w:i w:val="0"/>
          <w:iCs w:val="0"/>
        </w:rPr>
      </w:pPr>
    </w:p>
    <w:p w:rsidRPr="0074052E" w:rsidR="006C4172" w:rsidP="373755B3" w:rsidRDefault="00E900D3" w14:paraId="53910335" w14:textId="4DB0DF02">
      <w:pPr>
        <w:pStyle w:val="BodyText"/>
        <w:numPr>
          <w:ilvl w:val="0"/>
          <w:numId w:val="1"/>
        </w:numPr>
        <w:spacing w:after="0" w:line="276" w:lineRule="auto"/>
        <w:ind w:left="709" w:right="23" w:hanging="709"/>
        <w:jc w:val="both"/>
        <w:rPr>
          <w:rStyle w:val="Emphasis"/>
          <w:i w:val="0"/>
          <w:iCs w:val="0"/>
          <w:u w:val="single"/>
        </w:rPr>
      </w:pPr>
      <w:r w:rsidRPr="373755B3">
        <w:rPr>
          <w:rStyle w:val="Emphasis"/>
          <w:i w:val="0"/>
          <w:iCs w:val="0"/>
          <w:u w:val="single"/>
        </w:rPr>
        <w:t>W</w:t>
      </w:r>
      <w:r w:rsidRPr="373755B3" w:rsidR="006C4172">
        <w:rPr>
          <w:rStyle w:val="Emphasis"/>
          <w:i w:val="0"/>
          <w:iCs w:val="0"/>
          <w:u w:val="single"/>
        </w:rPr>
        <w:t>ymagania w zakresie zatrudnienia na podstawie stosunku pracy, w okolicznościach, o</w:t>
      </w:r>
      <w:r w:rsidRPr="373755B3">
        <w:rPr>
          <w:rStyle w:val="Emphasis"/>
          <w:i w:val="0"/>
          <w:iCs w:val="0"/>
          <w:u w:val="single"/>
        </w:rPr>
        <w:t> </w:t>
      </w:r>
      <w:r w:rsidRPr="373755B3" w:rsidR="006C4172">
        <w:rPr>
          <w:rStyle w:val="Emphasis"/>
          <w:i w:val="0"/>
          <w:iCs w:val="0"/>
          <w:u w:val="single"/>
        </w:rPr>
        <w:t>których mowa w art. 95</w:t>
      </w:r>
      <w:r w:rsidRPr="373755B3" w:rsidR="5C54385A">
        <w:rPr>
          <w:rStyle w:val="Emphasis"/>
          <w:i w:val="0"/>
          <w:iCs w:val="0"/>
          <w:u w:val="single"/>
        </w:rPr>
        <w:t xml:space="preserve"> ustawy</w:t>
      </w:r>
      <w:r w:rsidRPr="373755B3" w:rsidR="24BC284D">
        <w:rPr>
          <w:rStyle w:val="Emphasis"/>
          <w:i w:val="0"/>
          <w:iCs w:val="0"/>
          <w:u w:val="single"/>
        </w:rPr>
        <w:t>.</w:t>
      </w:r>
    </w:p>
    <w:p w:rsidRPr="0074052E" w:rsidR="00E92A28" w:rsidP="00514C34" w:rsidRDefault="0E25AF9A" w14:paraId="46DC4C0C" w14:textId="2A18CE93">
      <w:pPr>
        <w:pStyle w:val="BodyText"/>
        <w:numPr>
          <w:ilvl w:val="1"/>
          <w:numId w:val="1"/>
        </w:numPr>
        <w:spacing w:after="0" w:line="276" w:lineRule="auto"/>
        <w:ind w:left="709" w:right="23" w:hanging="709"/>
        <w:jc w:val="both"/>
      </w:pPr>
      <w:r w:rsidRPr="0074052E">
        <w:rPr>
          <w:rFonts w:eastAsia="Arial"/>
          <w:color w:val="000000" w:themeColor="text1"/>
        </w:rPr>
        <w:t xml:space="preserve">Wykonawca zobowiązuje się do zatrudnienia w siedzibie </w:t>
      </w:r>
      <w:r w:rsidR="00441030">
        <w:rPr>
          <w:rFonts w:eastAsia="Arial"/>
          <w:color w:val="000000" w:themeColor="text1"/>
        </w:rPr>
        <w:t>zamawiając</w:t>
      </w:r>
      <w:r w:rsidRPr="0074052E">
        <w:rPr>
          <w:rFonts w:eastAsia="Arial"/>
          <w:color w:val="000000" w:themeColor="text1"/>
        </w:rPr>
        <w:t xml:space="preserve">ego pracowników realizujących podstawowy przedmiot zamówienia (przedmiot ten obejmuje pracę na stanowisku nr 1 i nr 2, natomiast nie obejmuje pracy grupy interwencyjnej i innych prac koniecznych do wykonania przedmiotu zamówienia) na podstawie umowy o pracę w wymiarze nie mniejszym niż ten wynikający z pracy w siedzibie </w:t>
      </w:r>
      <w:r w:rsidR="00441030">
        <w:rPr>
          <w:rFonts w:eastAsia="Arial"/>
          <w:color w:val="000000" w:themeColor="text1"/>
        </w:rPr>
        <w:t>zamawiając</w:t>
      </w:r>
      <w:r w:rsidRPr="0074052E">
        <w:rPr>
          <w:rFonts w:eastAsia="Arial"/>
          <w:color w:val="000000" w:themeColor="text1"/>
        </w:rPr>
        <w:t>ego.</w:t>
      </w:r>
    </w:p>
    <w:p w:rsidRPr="0074052E" w:rsidR="00E92A28" w:rsidP="00514C34" w:rsidRDefault="3CCEBCCA" w14:paraId="52E1B45F" w14:textId="55EBD66D">
      <w:pPr>
        <w:pStyle w:val="BodyText"/>
        <w:numPr>
          <w:ilvl w:val="1"/>
          <w:numId w:val="1"/>
        </w:numPr>
        <w:spacing w:after="0" w:line="276" w:lineRule="auto"/>
        <w:ind w:left="709" w:right="23" w:hanging="709"/>
        <w:jc w:val="both"/>
        <w:rPr>
          <w:color w:val="000000" w:themeColor="text1"/>
        </w:rPr>
      </w:pPr>
      <w:r w:rsidRPr="6BF72739" w:rsidR="3CCEBCCA">
        <w:rPr>
          <w:rFonts w:eastAsia="Arial"/>
          <w:color w:val="000000" w:themeColor="text1" w:themeTint="FF" w:themeShade="FF"/>
        </w:rPr>
        <w:t xml:space="preserve">Wykonawca zobowiązany jest do przedkładania </w:t>
      </w:r>
      <w:r w:rsidRPr="6BF72739" w:rsidR="00441030">
        <w:rPr>
          <w:rFonts w:eastAsia="Arial"/>
          <w:color w:val="000000" w:themeColor="text1" w:themeTint="FF" w:themeShade="FF"/>
        </w:rPr>
        <w:t>zamawiając</w:t>
      </w:r>
      <w:r w:rsidRPr="6BF72739" w:rsidR="3CCEBCCA">
        <w:rPr>
          <w:rFonts w:eastAsia="Arial"/>
          <w:color w:val="000000" w:themeColor="text1" w:themeTint="FF" w:themeShade="FF"/>
        </w:rPr>
        <w:t xml:space="preserve">emu miesięcznego wykazu pracowników zatrudnionych w siedzibie </w:t>
      </w:r>
      <w:r w:rsidRPr="6BF72739" w:rsidR="00441030">
        <w:rPr>
          <w:rFonts w:eastAsia="Arial"/>
          <w:color w:val="000000" w:themeColor="text1" w:themeTint="FF" w:themeShade="FF"/>
        </w:rPr>
        <w:t>zamawiając</w:t>
      </w:r>
      <w:r w:rsidRPr="6BF72739" w:rsidR="3CCEBCCA">
        <w:rPr>
          <w:rFonts w:eastAsia="Arial"/>
          <w:color w:val="000000" w:themeColor="text1" w:themeTint="FF" w:themeShade="FF"/>
        </w:rPr>
        <w:t>ego na</w:t>
      </w:r>
      <w:r w:rsidRPr="6BF72739" w:rsidR="3CCEBCCA">
        <w:rPr>
          <w:rFonts w:eastAsia="Arial"/>
          <w:color w:val="000000" w:themeColor="text1" w:themeTint="FF" w:themeShade="FF"/>
        </w:rPr>
        <w:t xml:space="preserve"> podstawie umowy o pracę, o</w:t>
      </w:r>
      <w:r w:rsidRPr="6BF72739" w:rsidR="00495B8C">
        <w:rPr>
          <w:rFonts w:eastAsia="Arial"/>
          <w:color w:val="000000" w:themeColor="text1" w:themeTint="FF" w:themeShade="FF"/>
        </w:rPr>
        <w:t> </w:t>
      </w:r>
      <w:r w:rsidRPr="6BF72739" w:rsidR="3CCEBCCA">
        <w:rPr>
          <w:rFonts w:eastAsia="Arial"/>
          <w:color w:val="000000" w:themeColor="text1" w:themeTint="FF" w:themeShade="FF"/>
        </w:rPr>
        <w:t>których mowa w pkt 2</w:t>
      </w:r>
      <w:r w:rsidRPr="6BF72739" w:rsidR="0A9E3314">
        <w:rPr>
          <w:rFonts w:eastAsia="Arial"/>
          <w:color w:val="000000" w:themeColor="text1" w:themeTint="FF" w:themeShade="FF"/>
        </w:rPr>
        <w:t>6</w:t>
      </w:r>
      <w:r w:rsidRPr="6BF72739" w:rsidR="3CCEBCCA">
        <w:rPr>
          <w:rFonts w:eastAsia="Arial"/>
          <w:color w:val="000000" w:themeColor="text1" w:themeTint="FF" w:themeShade="FF"/>
        </w:rPr>
        <w:t>.</w:t>
      </w:r>
      <w:r w:rsidRPr="6BF72739" w:rsidR="2B5DFBAC">
        <w:rPr>
          <w:rFonts w:eastAsia="Arial"/>
          <w:color w:val="000000" w:themeColor="text1" w:themeTint="FF" w:themeShade="FF"/>
        </w:rPr>
        <w:t>1</w:t>
      </w:r>
      <w:r w:rsidRPr="6BF72739" w:rsidR="3CCEBCCA">
        <w:rPr>
          <w:rFonts w:eastAsia="Arial"/>
          <w:color w:val="000000" w:themeColor="text1" w:themeTint="FF" w:themeShade="FF"/>
        </w:rPr>
        <w:t>., oraz comiesięcznych oświadczeń tych osób o pozostawaniu w stosunku pracy z Wykonawcą - w terminie do 15 dnia po upływie miesiąca, za który składane jest oświadczenie.</w:t>
      </w:r>
    </w:p>
    <w:p w:rsidRPr="0074052E" w:rsidR="00E92A28" w:rsidP="00514C34" w:rsidRDefault="292E6D22" w14:paraId="4AF2CC5F" w14:textId="171722B0">
      <w:pPr>
        <w:pStyle w:val="BodyText"/>
        <w:numPr>
          <w:ilvl w:val="1"/>
          <w:numId w:val="1"/>
        </w:numPr>
        <w:spacing w:after="0" w:line="276" w:lineRule="auto"/>
        <w:ind w:left="709" w:right="23" w:hanging="709"/>
        <w:jc w:val="both"/>
        <w:rPr>
          <w:color w:val="000000" w:themeColor="text1"/>
        </w:rPr>
      </w:pPr>
      <w:r w:rsidRPr="0074052E">
        <w:rPr>
          <w:rFonts w:eastAsia="Arial"/>
          <w:color w:val="000000" w:themeColor="text1"/>
        </w:rPr>
        <w:t>Z tytułu niespełnienia wymagań, o których mowa w pkt 26.</w:t>
      </w:r>
      <w:r w:rsidRPr="0074052E" w:rsidR="008F24DC">
        <w:rPr>
          <w:rFonts w:eastAsia="Arial"/>
          <w:color w:val="000000" w:themeColor="text1"/>
        </w:rPr>
        <w:t>1</w:t>
      </w:r>
      <w:r w:rsidRPr="0074052E">
        <w:rPr>
          <w:rFonts w:eastAsia="Arial"/>
          <w:color w:val="000000" w:themeColor="text1"/>
        </w:rPr>
        <w:t xml:space="preserve">., </w:t>
      </w:r>
      <w:r w:rsidR="00441030">
        <w:rPr>
          <w:rFonts w:eastAsia="Arial"/>
          <w:color w:val="000000" w:themeColor="text1"/>
        </w:rPr>
        <w:t>wykonawc</w:t>
      </w:r>
      <w:r w:rsidRPr="0074052E">
        <w:rPr>
          <w:rFonts w:eastAsia="Arial"/>
          <w:color w:val="000000" w:themeColor="text1"/>
        </w:rPr>
        <w:t xml:space="preserve">a zapłaci karę umowną w wysokości 300 zł za każdy dzień pracy osoby zatrudnionej w siedzibie </w:t>
      </w:r>
      <w:r w:rsidR="00441030">
        <w:rPr>
          <w:rFonts w:eastAsia="Arial"/>
          <w:color w:val="000000" w:themeColor="text1"/>
        </w:rPr>
        <w:t>zamawiając</w:t>
      </w:r>
      <w:r w:rsidRPr="0074052E">
        <w:rPr>
          <w:rFonts w:eastAsia="Arial"/>
          <w:color w:val="000000" w:themeColor="text1"/>
        </w:rPr>
        <w:t>ego na innej podstawie niż umowa o pracę.</w:t>
      </w:r>
    </w:p>
    <w:p w:rsidRPr="0074052E" w:rsidR="00E92A28" w:rsidP="00514C34" w:rsidRDefault="292E6D22" w14:paraId="77C3FA51" w14:textId="57367AC2">
      <w:pPr>
        <w:pStyle w:val="BodyText"/>
        <w:numPr>
          <w:ilvl w:val="1"/>
          <w:numId w:val="1"/>
        </w:numPr>
        <w:spacing w:after="0" w:line="276" w:lineRule="auto"/>
        <w:ind w:left="709" w:right="23" w:hanging="709"/>
        <w:jc w:val="both"/>
        <w:rPr>
          <w:rStyle w:val="Emphasis"/>
          <w:rFonts w:eastAsia="Arial"/>
          <w:i w:val="0"/>
          <w:iCs w:val="0"/>
        </w:rPr>
      </w:pPr>
      <w:r w:rsidRPr="0074052E">
        <w:rPr>
          <w:rFonts w:eastAsia="Arial"/>
          <w:color w:val="000000" w:themeColor="text1"/>
        </w:rPr>
        <w:t xml:space="preserve">Z tytułu niespełnienia wymagań, o których mowa w pkt </w:t>
      </w:r>
      <w:r w:rsidRPr="0074052E" w:rsidR="00137CB3">
        <w:rPr>
          <w:rFonts w:eastAsia="Arial"/>
          <w:color w:val="000000" w:themeColor="text1"/>
        </w:rPr>
        <w:t>26</w:t>
      </w:r>
      <w:r w:rsidRPr="0074052E">
        <w:rPr>
          <w:rFonts w:eastAsia="Arial"/>
          <w:color w:val="000000" w:themeColor="text1"/>
        </w:rPr>
        <w:t>.</w:t>
      </w:r>
      <w:r w:rsidRPr="0074052E" w:rsidR="008F24DC">
        <w:rPr>
          <w:rFonts w:eastAsia="Arial"/>
          <w:color w:val="000000" w:themeColor="text1"/>
        </w:rPr>
        <w:t>2</w:t>
      </w:r>
      <w:r w:rsidRPr="0074052E">
        <w:rPr>
          <w:rFonts w:eastAsia="Arial"/>
          <w:color w:val="000000" w:themeColor="text1"/>
        </w:rPr>
        <w:t xml:space="preserve">., </w:t>
      </w:r>
      <w:r w:rsidR="00441030">
        <w:rPr>
          <w:rFonts w:eastAsia="Arial"/>
          <w:color w:val="000000" w:themeColor="text1"/>
        </w:rPr>
        <w:t>wykonawc</w:t>
      </w:r>
      <w:r w:rsidRPr="0074052E">
        <w:rPr>
          <w:rFonts w:eastAsia="Arial"/>
          <w:color w:val="000000" w:themeColor="text1"/>
        </w:rPr>
        <w:t>a zapłaci karę umowna w wysokości 70% umownego wynagrodzenia miesięcznego</w:t>
      </w:r>
      <w:r w:rsidRPr="0074052E" w:rsidR="4F5FEC4B">
        <w:rPr>
          <w:rFonts w:eastAsia="Arial"/>
          <w:color w:val="000000" w:themeColor="text1"/>
        </w:rPr>
        <w:t>.</w:t>
      </w:r>
    </w:p>
    <w:p w:rsidRPr="0074052E" w:rsidR="007E09FC" w:rsidP="00E92A28" w:rsidRDefault="007E09FC" w14:paraId="443ABB45" w14:textId="77777777">
      <w:pPr>
        <w:pStyle w:val="BodyText"/>
        <w:spacing w:after="0" w:line="276" w:lineRule="auto"/>
        <w:ind w:left="709" w:right="23" w:firstLine="0"/>
        <w:jc w:val="both"/>
        <w:rPr>
          <w:rStyle w:val="Emphasis"/>
          <w:i w:val="0"/>
          <w:iCs w:val="0"/>
        </w:rPr>
      </w:pPr>
    </w:p>
    <w:p w:rsidRPr="0074052E" w:rsidR="006C4172" w:rsidP="373755B3" w:rsidRDefault="00E900D3" w14:paraId="7D34F75F" w14:textId="6D5F212A">
      <w:pPr>
        <w:pStyle w:val="BodyText"/>
        <w:numPr>
          <w:ilvl w:val="0"/>
          <w:numId w:val="1"/>
        </w:numPr>
        <w:spacing w:after="0" w:line="276" w:lineRule="auto"/>
        <w:ind w:left="709" w:right="23" w:hanging="709"/>
        <w:jc w:val="both"/>
        <w:rPr>
          <w:rStyle w:val="Emphasis"/>
          <w:i w:val="0"/>
          <w:iCs w:val="0"/>
          <w:u w:val="single"/>
        </w:rPr>
      </w:pPr>
      <w:r w:rsidRPr="373755B3">
        <w:rPr>
          <w:rStyle w:val="Emphasis"/>
          <w:i w:val="0"/>
          <w:iCs w:val="0"/>
          <w:u w:val="single"/>
        </w:rPr>
        <w:t>W</w:t>
      </w:r>
      <w:r w:rsidRPr="373755B3" w:rsidR="006C4172">
        <w:rPr>
          <w:rStyle w:val="Emphasis"/>
          <w:i w:val="0"/>
          <w:iCs w:val="0"/>
          <w:u w:val="single"/>
        </w:rPr>
        <w:t>ymagania w zakresie zatrudnienia osób, o których mowa w art. 96 ust. 2 pkt 2</w:t>
      </w:r>
      <w:r w:rsidRPr="373755B3" w:rsidR="1C7B554D">
        <w:rPr>
          <w:rStyle w:val="Emphasis"/>
          <w:i w:val="0"/>
          <w:iCs w:val="0"/>
          <w:u w:val="single"/>
        </w:rPr>
        <w:t xml:space="preserve"> ustawy</w:t>
      </w:r>
      <w:r w:rsidRPr="373755B3" w:rsidR="7F9F862A">
        <w:rPr>
          <w:rStyle w:val="Emphasis"/>
          <w:i w:val="0"/>
          <w:iCs w:val="0"/>
          <w:u w:val="single"/>
        </w:rPr>
        <w:t>.</w:t>
      </w:r>
      <w:r w:rsidRPr="373755B3" w:rsidR="06BE15BA">
        <w:rPr>
          <w:rStyle w:val="Emphasis"/>
          <w:i w:val="0"/>
          <w:iCs w:val="0"/>
          <w:u w:val="single"/>
        </w:rPr>
        <w:t xml:space="preserve"> </w:t>
      </w:r>
    </w:p>
    <w:p w:rsidRPr="0074052E" w:rsidR="008709F6" w:rsidP="373755B3" w:rsidRDefault="008709F6" w14:paraId="17B1F4FD" w14:textId="30D3898A">
      <w:pPr>
        <w:pStyle w:val="BodyText"/>
        <w:numPr>
          <w:ilvl w:val="1"/>
          <w:numId w:val="1"/>
        </w:numPr>
        <w:spacing w:after="0" w:line="276" w:lineRule="auto"/>
        <w:ind w:left="709" w:right="23" w:hanging="709"/>
        <w:jc w:val="both"/>
        <w:rPr>
          <w:rStyle w:val="Emphasis"/>
          <w:i w:val="0"/>
          <w:iCs w:val="0"/>
        </w:rPr>
      </w:pPr>
      <w:r w:rsidRPr="373755B3">
        <w:rPr>
          <w:rStyle w:val="Emphasis"/>
          <w:i w:val="0"/>
          <w:iCs w:val="0"/>
        </w:rPr>
        <w:t>Zamawiający nie przewiduje</w:t>
      </w:r>
      <w:r w:rsidRPr="373755B3" w:rsidR="00262D2B">
        <w:rPr>
          <w:rStyle w:val="Emphasis"/>
          <w:i w:val="0"/>
          <w:iCs w:val="0"/>
        </w:rPr>
        <w:t xml:space="preserve"> wymogu zatrudnienia osób, o których mowa w art. 96 ust. </w:t>
      </w:r>
      <w:r w:rsidRPr="373755B3" w:rsidR="00262D2B">
        <w:rPr>
          <w:rStyle w:val="Emphasis"/>
          <w:i w:val="0"/>
          <w:iCs w:val="0"/>
        </w:rPr>
        <w:t>2 pkt 2</w:t>
      </w:r>
      <w:r w:rsidRPr="373755B3" w:rsidR="6BE9BBC7">
        <w:rPr>
          <w:rStyle w:val="Emphasis"/>
          <w:i w:val="0"/>
          <w:iCs w:val="0"/>
        </w:rPr>
        <w:t xml:space="preserve"> ustawy</w:t>
      </w:r>
      <w:r w:rsidRPr="373755B3" w:rsidR="4EAD05E6">
        <w:rPr>
          <w:rStyle w:val="Emphasis"/>
          <w:i w:val="0"/>
          <w:iCs w:val="0"/>
        </w:rPr>
        <w:t>.</w:t>
      </w:r>
    </w:p>
    <w:p w:rsidRPr="0074052E" w:rsidR="00E900D3" w:rsidP="008709F6" w:rsidRDefault="00E900D3" w14:paraId="2881163D" w14:textId="77777777">
      <w:pPr>
        <w:pStyle w:val="BodyText"/>
        <w:spacing w:after="0" w:line="276" w:lineRule="auto"/>
        <w:ind w:left="709" w:right="23" w:firstLine="0"/>
        <w:jc w:val="both"/>
        <w:rPr>
          <w:rStyle w:val="Emphasis"/>
          <w:i w:val="0"/>
          <w:iCs w:val="0"/>
        </w:rPr>
      </w:pPr>
    </w:p>
    <w:p w:rsidRPr="0074052E" w:rsidR="006C4172" w:rsidP="373755B3" w:rsidRDefault="00E92A28" w14:paraId="7402DFA9" w14:textId="411A4241">
      <w:pPr>
        <w:pStyle w:val="BodyText"/>
        <w:numPr>
          <w:ilvl w:val="0"/>
          <w:numId w:val="1"/>
        </w:numPr>
        <w:spacing w:after="0" w:line="276" w:lineRule="auto"/>
        <w:ind w:left="709" w:right="23" w:hanging="709"/>
        <w:jc w:val="both"/>
        <w:rPr>
          <w:rStyle w:val="Emphasis"/>
          <w:i w:val="0"/>
          <w:iCs w:val="0"/>
          <w:u w:val="single"/>
        </w:rPr>
      </w:pPr>
      <w:r w:rsidRPr="373755B3">
        <w:rPr>
          <w:rStyle w:val="Emphasis"/>
          <w:i w:val="0"/>
          <w:iCs w:val="0"/>
          <w:u w:val="single"/>
        </w:rPr>
        <w:t>In</w:t>
      </w:r>
      <w:r w:rsidRPr="373755B3" w:rsidR="006C4172">
        <w:rPr>
          <w:rStyle w:val="Emphasis"/>
          <w:i w:val="0"/>
          <w:iCs w:val="0"/>
          <w:u w:val="single"/>
        </w:rPr>
        <w:t>formacj</w:t>
      </w:r>
      <w:r w:rsidRPr="373755B3">
        <w:rPr>
          <w:rStyle w:val="Emphasis"/>
          <w:i w:val="0"/>
          <w:iCs w:val="0"/>
          <w:u w:val="single"/>
        </w:rPr>
        <w:t>a</w:t>
      </w:r>
      <w:r w:rsidRPr="373755B3" w:rsidR="006C4172">
        <w:rPr>
          <w:rStyle w:val="Emphasis"/>
          <w:i w:val="0"/>
          <w:iCs w:val="0"/>
          <w:u w:val="single"/>
        </w:rPr>
        <w:t xml:space="preserve"> o zastrzeżeniu możliwości ubiegania się o udzielenie zamówienia wyłącznie przez wykonawców, o których mowa w art. 94</w:t>
      </w:r>
      <w:r w:rsidRPr="373755B3" w:rsidR="0164A8F4">
        <w:rPr>
          <w:rStyle w:val="Emphasis"/>
          <w:i w:val="0"/>
          <w:iCs w:val="0"/>
          <w:u w:val="single"/>
        </w:rPr>
        <w:t xml:space="preserve"> ustawy</w:t>
      </w:r>
      <w:r w:rsidRPr="373755B3" w:rsidR="0466684F">
        <w:rPr>
          <w:rStyle w:val="Emphasis"/>
          <w:i w:val="0"/>
          <w:iCs w:val="0"/>
          <w:u w:val="single"/>
        </w:rPr>
        <w:t>.</w:t>
      </w:r>
    </w:p>
    <w:p w:rsidRPr="0074052E" w:rsidR="009A6419" w:rsidP="373755B3" w:rsidRDefault="008709F6" w14:paraId="6C756F21" w14:textId="375985B5">
      <w:pPr>
        <w:pStyle w:val="BodyText"/>
        <w:numPr>
          <w:ilvl w:val="1"/>
          <w:numId w:val="1"/>
        </w:numPr>
        <w:spacing w:after="0" w:line="276" w:lineRule="auto"/>
        <w:ind w:left="709" w:right="23" w:hanging="709"/>
        <w:jc w:val="both"/>
        <w:rPr>
          <w:rStyle w:val="Emphasis"/>
          <w:i w:val="0"/>
          <w:iCs w:val="0"/>
        </w:rPr>
      </w:pPr>
      <w:r w:rsidRPr="373755B3">
        <w:rPr>
          <w:rStyle w:val="Emphasis"/>
          <w:i w:val="0"/>
          <w:iCs w:val="0"/>
        </w:rPr>
        <w:t>Zamawiający nie przewiduje możliwości ubiegania się o udzielenie zamówienia wyłącznie przez wykonawców, o których mowa w art. 94</w:t>
      </w:r>
      <w:r w:rsidRPr="373755B3" w:rsidR="7EFDCB4F">
        <w:rPr>
          <w:rStyle w:val="Emphasis"/>
          <w:i w:val="0"/>
          <w:iCs w:val="0"/>
        </w:rPr>
        <w:t xml:space="preserve"> ustawy</w:t>
      </w:r>
      <w:r w:rsidRPr="373755B3" w:rsidR="5C3A280D">
        <w:rPr>
          <w:rStyle w:val="Emphasis"/>
          <w:i w:val="0"/>
          <w:iCs w:val="0"/>
        </w:rPr>
        <w:t>.</w:t>
      </w:r>
    </w:p>
    <w:p w:rsidRPr="0074052E" w:rsidR="007E09FC" w:rsidP="009A6419" w:rsidRDefault="007E09FC" w14:paraId="0C5E9D96" w14:textId="77777777">
      <w:pPr>
        <w:pStyle w:val="BodyText"/>
        <w:spacing w:after="0" w:line="276" w:lineRule="auto"/>
        <w:ind w:left="709" w:right="23" w:firstLine="0"/>
        <w:jc w:val="both"/>
        <w:rPr>
          <w:rStyle w:val="Emphasis"/>
          <w:i w:val="0"/>
          <w:iCs w:val="0"/>
        </w:rPr>
      </w:pPr>
    </w:p>
    <w:p w:rsidRPr="0074052E" w:rsidR="006C4172" w:rsidP="743542B0" w:rsidRDefault="007D39E8" w14:paraId="2D4B42D1" w14:textId="18FEE363">
      <w:pPr>
        <w:pStyle w:val="BodyText"/>
        <w:numPr>
          <w:ilvl w:val="0"/>
          <w:numId w:val="1"/>
        </w:numPr>
        <w:spacing w:after="0" w:line="276" w:lineRule="auto"/>
        <w:ind w:left="709" w:right="23" w:hanging="709"/>
        <w:jc w:val="both"/>
        <w:rPr>
          <w:rStyle w:val="Emphasis"/>
          <w:i w:val="0"/>
          <w:iCs w:val="0"/>
          <w:u w:val="single"/>
        </w:rPr>
      </w:pPr>
      <w:r w:rsidRPr="0074052E">
        <w:rPr>
          <w:rStyle w:val="Emphasis"/>
          <w:i w:val="0"/>
          <w:iCs w:val="0"/>
          <w:u w:val="single"/>
        </w:rPr>
        <w:t>W</w:t>
      </w:r>
      <w:r w:rsidRPr="0074052E" w:rsidR="006C4172">
        <w:rPr>
          <w:rStyle w:val="Emphasis"/>
          <w:i w:val="0"/>
          <w:iCs w:val="0"/>
          <w:u w:val="single"/>
        </w:rPr>
        <w:t>ymagania dotyczące wadium, w tym jego kwotę</w:t>
      </w:r>
      <w:r w:rsidRPr="0074052E" w:rsidR="1C029E7C">
        <w:rPr>
          <w:rStyle w:val="Emphasis"/>
          <w:i w:val="0"/>
          <w:iCs w:val="0"/>
          <w:u w:val="single"/>
        </w:rPr>
        <w:t>.</w:t>
      </w:r>
    </w:p>
    <w:p w:rsidRPr="0074052E" w:rsidR="009A6419" w:rsidP="743542B0" w:rsidRDefault="009A6419" w14:paraId="4762ADC5" w14:textId="0CAA04BA">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Zamawiający nie </w:t>
      </w:r>
      <w:r w:rsidRPr="0074052E" w:rsidR="00DB5CF0">
        <w:rPr>
          <w:rStyle w:val="Emphasis"/>
          <w:i w:val="0"/>
          <w:iCs w:val="0"/>
        </w:rPr>
        <w:t>wymaga wniesienia wadium</w:t>
      </w:r>
      <w:r w:rsidRPr="0074052E" w:rsidR="124F1735">
        <w:rPr>
          <w:rStyle w:val="Emphasis"/>
          <w:i w:val="0"/>
          <w:iCs w:val="0"/>
        </w:rPr>
        <w:t>.</w:t>
      </w:r>
    </w:p>
    <w:p w:rsidRPr="0074052E" w:rsidR="009A6419" w:rsidP="00DB5CF0" w:rsidRDefault="009A6419" w14:paraId="11A6CF12" w14:textId="77777777">
      <w:pPr>
        <w:pStyle w:val="BodyText"/>
        <w:spacing w:after="0" w:line="276" w:lineRule="auto"/>
        <w:ind w:left="709" w:right="23" w:firstLine="0"/>
        <w:jc w:val="both"/>
        <w:rPr>
          <w:rStyle w:val="Emphasis"/>
          <w:i w:val="0"/>
          <w:iCs w:val="0"/>
        </w:rPr>
      </w:pPr>
    </w:p>
    <w:p w:rsidRPr="0074052E" w:rsidR="006C4172" w:rsidP="373755B3" w:rsidRDefault="007D39E8" w14:paraId="3B4F1F79" w14:textId="2BAA3A8B">
      <w:pPr>
        <w:pStyle w:val="BodyText"/>
        <w:numPr>
          <w:ilvl w:val="0"/>
          <w:numId w:val="1"/>
        </w:numPr>
        <w:spacing w:after="0" w:line="276" w:lineRule="auto"/>
        <w:ind w:left="709" w:right="23" w:hanging="709"/>
        <w:jc w:val="both"/>
        <w:rPr>
          <w:rStyle w:val="Emphasis"/>
          <w:i w:val="0"/>
          <w:iCs w:val="0"/>
          <w:u w:val="single"/>
        </w:rPr>
      </w:pPr>
      <w:r w:rsidRPr="373755B3">
        <w:rPr>
          <w:rStyle w:val="Emphasis"/>
          <w:i w:val="0"/>
          <w:iCs w:val="0"/>
          <w:u w:val="single"/>
        </w:rPr>
        <w:t>I</w:t>
      </w:r>
      <w:r w:rsidRPr="373755B3" w:rsidR="006C4172">
        <w:rPr>
          <w:rStyle w:val="Emphasis"/>
          <w:i w:val="0"/>
          <w:iCs w:val="0"/>
          <w:u w:val="single"/>
        </w:rPr>
        <w:t>nformacj</w:t>
      </w:r>
      <w:r w:rsidRPr="373755B3">
        <w:rPr>
          <w:rStyle w:val="Emphasis"/>
          <w:i w:val="0"/>
          <w:iCs w:val="0"/>
          <w:u w:val="single"/>
        </w:rPr>
        <w:t>a</w:t>
      </w:r>
      <w:r w:rsidRPr="373755B3" w:rsidR="006C4172">
        <w:rPr>
          <w:rStyle w:val="Emphasis"/>
          <w:i w:val="0"/>
          <w:iCs w:val="0"/>
          <w:u w:val="single"/>
        </w:rPr>
        <w:t xml:space="preserve"> o przewidywanych zamówieniach, o których mowa w art. 214 ust. 1 pkt 7 i 8</w:t>
      </w:r>
      <w:r w:rsidRPr="373755B3" w:rsidR="633BD299">
        <w:rPr>
          <w:rStyle w:val="Emphasis"/>
          <w:i w:val="0"/>
          <w:iCs w:val="0"/>
          <w:u w:val="single"/>
        </w:rPr>
        <w:t xml:space="preserve"> ustawy</w:t>
      </w:r>
      <w:r w:rsidRPr="373755B3" w:rsidR="4F3E7A99">
        <w:rPr>
          <w:rStyle w:val="Emphasis"/>
          <w:i w:val="0"/>
          <w:iCs w:val="0"/>
          <w:u w:val="single"/>
        </w:rPr>
        <w:t>.</w:t>
      </w:r>
    </w:p>
    <w:p w:rsidRPr="0074052E" w:rsidR="00DB5CF0" w:rsidP="373755B3" w:rsidRDefault="00DB5CF0" w14:paraId="283F4162" w14:textId="73DFC96F">
      <w:pPr>
        <w:pStyle w:val="BodyText"/>
        <w:numPr>
          <w:ilvl w:val="1"/>
          <w:numId w:val="1"/>
        </w:numPr>
        <w:spacing w:after="0" w:line="276" w:lineRule="auto"/>
        <w:ind w:left="709" w:right="23" w:hanging="709"/>
        <w:jc w:val="both"/>
        <w:rPr>
          <w:rStyle w:val="Emphasis"/>
          <w:i w:val="0"/>
          <w:iCs w:val="0"/>
        </w:rPr>
      </w:pPr>
      <w:r w:rsidRPr="373755B3">
        <w:rPr>
          <w:rStyle w:val="Emphasis"/>
          <w:i w:val="0"/>
          <w:iCs w:val="0"/>
        </w:rPr>
        <w:t xml:space="preserve">Zamawiający nie przewiduje </w:t>
      </w:r>
      <w:r w:rsidRPr="373755B3" w:rsidR="000B4B26">
        <w:rPr>
          <w:rStyle w:val="Emphasis"/>
          <w:i w:val="0"/>
          <w:iCs w:val="0"/>
        </w:rPr>
        <w:t>zamówień, o których mowa w art. 214 ust. 1 pkt 7 i 8</w:t>
      </w:r>
      <w:r w:rsidRPr="373755B3" w:rsidR="1E15C73E">
        <w:rPr>
          <w:rStyle w:val="Emphasis"/>
          <w:i w:val="0"/>
          <w:iCs w:val="0"/>
        </w:rPr>
        <w:t xml:space="preserve"> ustawy</w:t>
      </w:r>
      <w:r w:rsidRPr="373755B3" w:rsidR="7A03DA88">
        <w:rPr>
          <w:rStyle w:val="Emphasis"/>
          <w:i w:val="0"/>
          <w:iCs w:val="0"/>
        </w:rPr>
        <w:t>.</w:t>
      </w:r>
    </w:p>
    <w:p w:rsidRPr="0074052E" w:rsidR="00DB5CF0" w:rsidP="00057C54" w:rsidRDefault="00DB5CF0" w14:paraId="772D8474" w14:textId="77777777">
      <w:pPr>
        <w:pStyle w:val="BodyText"/>
        <w:spacing w:after="0" w:line="276" w:lineRule="auto"/>
        <w:ind w:left="709" w:right="23" w:firstLine="0"/>
        <w:jc w:val="both"/>
        <w:rPr>
          <w:rStyle w:val="Emphasis"/>
          <w:i w:val="0"/>
          <w:iCs w:val="0"/>
        </w:rPr>
      </w:pPr>
    </w:p>
    <w:p w:rsidRPr="0074052E" w:rsidR="006C4172" w:rsidP="373755B3" w:rsidRDefault="00057C54" w14:paraId="65772CBD" w14:textId="5CF89FBE">
      <w:pPr>
        <w:pStyle w:val="BodyText"/>
        <w:numPr>
          <w:ilvl w:val="0"/>
          <w:numId w:val="1"/>
        </w:numPr>
        <w:spacing w:after="0" w:line="276" w:lineRule="auto"/>
        <w:ind w:left="709" w:right="23" w:hanging="709"/>
        <w:jc w:val="both"/>
        <w:rPr>
          <w:rStyle w:val="Emphasis"/>
          <w:i w:val="0"/>
          <w:iCs w:val="0"/>
          <w:u w:val="single"/>
        </w:rPr>
      </w:pPr>
      <w:r w:rsidRPr="373755B3">
        <w:rPr>
          <w:rStyle w:val="Emphasis"/>
          <w:i w:val="0"/>
          <w:iCs w:val="0"/>
          <w:u w:val="single"/>
        </w:rPr>
        <w:t>I</w:t>
      </w:r>
      <w:r w:rsidRPr="373755B3" w:rsidR="006C4172">
        <w:rPr>
          <w:rStyle w:val="Emphasis"/>
          <w:i w:val="0"/>
          <w:iCs w:val="0"/>
          <w:u w:val="single"/>
        </w:rPr>
        <w:t>nformacje dotyczące przeprowadzenia przez wykonawcę wizji lokalnej lub sprawdzenia przez niego dokumentów niezbędnych do realizacji zamówienia, o których mowa w art. 131 ust. 2</w:t>
      </w:r>
      <w:r w:rsidRPr="373755B3" w:rsidR="29D5A33A">
        <w:rPr>
          <w:rStyle w:val="Emphasis"/>
          <w:i w:val="0"/>
          <w:iCs w:val="0"/>
          <w:u w:val="single"/>
        </w:rPr>
        <w:t xml:space="preserve"> ustawy</w:t>
      </w:r>
      <w:r w:rsidRPr="373755B3" w:rsidR="761140AC">
        <w:rPr>
          <w:rStyle w:val="Emphasis"/>
          <w:i w:val="0"/>
          <w:iCs w:val="0"/>
          <w:u w:val="single"/>
        </w:rPr>
        <w:t>.</w:t>
      </w:r>
    </w:p>
    <w:p w:rsidRPr="0074052E" w:rsidR="00057C54" w:rsidP="743542B0" w:rsidRDefault="00057C54" w14:paraId="53CBABE8" w14:textId="464999FF">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Zamawiający nie </w:t>
      </w:r>
      <w:r w:rsidRPr="0074052E" w:rsidR="008A1096">
        <w:rPr>
          <w:rStyle w:val="Emphasis"/>
          <w:i w:val="0"/>
          <w:iCs w:val="0"/>
        </w:rPr>
        <w:t>wymaga złożenia oferty po odbyciu wizji lokalnej lub sprawdzeniu  dokumentów</w:t>
      </w:r>
      <w:r w:rsidRPr="0074052E" w:rsidR="1EAA0B44">
        <w:rPr>
          <w:rStyle w:val="Emphasis"/>
          <w:i w:val="0"/>
          <w:iCs w:val="0"/>
        </w:rPr>
        <w:t>.</w:t>
      </w:r>
    </w:p>
    <w:p w:rsidRPr="0074052E" w:rsidR="009310F3" w:rsidP="009310F3" w:rsidRDefault="009310F3" w14:paraId="6BB6B7A3" w14:textId="77777777">
      <w:pPr>
        <w:pStyle w:val="BodyText"/>
        <w:spacing w:after="0" w:line="276" w:lineRule="auto"/>
        <w:ind w:left="709" w:right="23" w:firstLine="0"/>
        <w:jc w:val="both"/>
        <w:rPr>
          <w:rStyle w:val="Emphasis"/>
          <w:i w:val="0"/>
          <w:iCs w:val="0"/>
          <w:u w:val="single"/>
        </w:rPr>
      </w:pPr>
    </w:p>
    <w:p w:rsidRPr="0074052E" w:rsidR="006C4172" w:rsidP="743542B0" w:rsidRDefault="00DC3099" w14:paraId="27FC28F3" w14:textId="78FBB75F">
      <w:pPr>
        <w:pStyle w:val="BodyText"/>
        <w:numPr>
          <w:ilvl w:val="0"/>
          <w:numId w:val="1"/>
        </w:numPr>
        <w:spacing w:after="0" w:line="276" w:lineRule="auto"/>
        <w:ind w:left="709" w:right="23" w:hanging="709"/>
        <w:jc w:val="both"/>
        <w:rPr>
          <w:rStyle w:val="Emphasis"/>
          <w:i w:val="0"/>
          <w:iCs w:val="0"/>
          <w:u w:val="single"/>
        </w:rPr>
      </w:pPr>
      <w:r w:rsidRPr="0074052E">
        <w:rPr>
          <w:rStyle w:val="Emphasis"/>
          <w:i w:val="0"/>
          <w:iCs w:val="0"/>
          <w:u w:val="single"/>
        </w:rPr>
        <w:t>I</w:t>
      </w:r>
      <w:r w:rsidRPr="0074052E" w:rsidR="006C4172">
        <w:rPr>
          <w:rStyle w:val="Emphasis"/>
          <w:i w:val="0"/>
          <w:iCs w:val="0"/>
          <w:u w:val="single"/>
        </w:rPr>
        <w:t>nformacje dotyczące walut obcych, w jakich mogą być prowadzone rozliczenia między zamawiającym a wykonawcą, jeżeli zamawiający przewiduje rozliczenia w walutach obcych</w:t>
      </w:r>
      <w:r w:rsidRPr="0074052E" w:rsidR="2FC23CDD">
        <w:rPr>
          <w:rStyle w:val="Emphasis"/>
          <w:i w:val="0"/>
          <w:iCs w:val="0"/>
          <w:u w:val="single"/>
        </w:rPr>
        <w:t>.</w:t>
      </w:r>
    </w:p>
    <w:p w:rsidRPr="0074052E" w:rsidR="002E251D" w:rsidP="743542B0" w:rsidRDefault="002E251D" w14:paraId="58B982CA" w14:textId="0F790ECC">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Zamawiający nie przewiduje </w:t>
      </w:r>
      <w:r w:rsidRPr="0074052E" w:rsidR="00DC3099">
        <w:rPr>
          <w:rStyle w:val="Emphasis"/>
          <w:i w:val="0"/>
          <w:iCs w:val="0"/>
        </w:rPr>
        <w:t>rozliczenia w walutach obcych</w:t>
      </w:r>
      <w:r w:rsidRPr="0074052E" w:rsidR="1664FB44">
        <w:rPr>
          <w:rStyle w:val="Emphasis"/>
          <w:i w:val="0"/>
          <w:iCs w:val="0"/>
        </w:rPr>
        <w:t>.</w:t>
      </w:r>
    </w:p>
    <w:p w:rsidRPr="0074052E" w:rsidR="002E251D" w:rsidP="002E251D" w:rsidRDefault="002E251D" w14:paraId="690D1073" w14:textId="77777777">
      <w:pPr>
        <w:pStyle w:val="BodyText"/>
        <w:spacing w:after="0" w:line="276" w:lineRule="auto"/>
        <w:ind w:left="709" w:right="23" w:firstLine="0"/>
        <w:jc w:val="both"/>
        <w:rPr>
          <w:rStyle w:val="Emphasis"/>
          <w:i w:val="0"/>
          <w:iCs w:val="0"/>
        </w:rPr>
      </w:pPr>
    </w:p>
    <w:p w:rsidRPr="0074052E" w:rsidR="006C4172" w:rsidP="743542B0" w:rsidRDefault="00DC3099" w14:paraId="0FBBC766" w14:textId="1F076BFA">
      <w:pPr>
        <w:pStyle w:val="BodyText"/>
        <w:numPr>
          <w:ilvl w:val="0"/>
          <w:numId w:val="1"/>
        </w:numPr>
        <w:spacing w:after="0" w:line="276" w:lineRule="auto"/>
        <w:ind w:left="709" w:right="23" w:hanging="709"/>
        <w:jc w:val="both"/>
        <w:rPr>
          <w:rStyle w:val="Emphasis"/>
          <w:i w:val="0"/>
          <w:iCs w:val="0"/>
          <w:u w:val="single"/>
        </w:rPr>
      </w:pPr>
      <w:r w:rsidRPr="0074052E">
        <w:rPr>
          <w:rStyle w:val="Emphasis"/>
          <w:i w:val="0"/>
          <w:iCs w:val="0"/>
          <w:u w:val="single"/>
        </w:rPr>
        <w:t>I</w:t>
      </w:r>
      <w:r w:rsidRPr="0074052E" w:rsidR="006C4172">
        <w:rPr>
          <w:rStyle w:val="Emphasis"/>
          <w:i w:val="0"/>
          <w:iCs w:val="0"/>
          <w:u w:val="single"/>
        </w:rPr>
        <w:t>nformacje dotyczące zwrotu kosztów udziału w postępowaniu, jeżeli zamawiający przewiduje ich zwrot</w:t>
      </w:r>
      <w:r w:rsidRPr="0074052E" w:rsidR="0F06005D">
        <w:rPr>
          <w:rStyle w:val="Emphasis"/>
          <w:i w:val="0"/>
          <w:iCs w:val="0"/>
          <w:u w:val="single"/>
        </w:rPr>
        <w:t>.</w:t>
      </w:r>
    </w:p>
    <w:p w:rsidRPr="0074052E" w:rsidR="002E251D" w:rsidP="743542B0" w:rsidRDefault="002E251D" w14:paraId="74419C3F" w14:textId="39F54854">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Zamawiający nie przewiduje </w:t>
      </w:r>
      <w:r w:rsidRPr="0074052E" w:rsidR="00DC3099">
        <w:rPr>
          <w:rStyle w:val="Emphasis"/>
          <w:i w:val="0"/>
          <w:iCs w:val="0"/>
        </w:rPr>
        <w:t>zwrotu kosztów udziału w postepowaniu</w:t>
      </w:r>
      <w:r w:rsidRPr="0074052E" w:rsidR="65D603F1">
        <w:rPr>
          <w:rStyle w:val="Emphasis"/>
          <w:i w:val="0"/>
          <w:iCs w:val="0"/>
        </w:rPr>
        <w:t>.</w:t>
      </w:r>
    </w:p>
    <w:p w:rsidRPr="0074052E" w:rsidR="002E251D" w:rsidP="002E251D" w:rsidRDefault="002E251D" w14:paraId="04560D1C" w14:textId="77777777">
      <w:pPr>
        <w:pStyle w:val="BodyText"/>
        <w:spacing w:after="0" w:line="276" w:lineRule="auto"/>
        <w:ind w:left="709" w:right="23" w:firstLine="0"/>
        <w:jc w:val="both"/>
        <w:rPr>
          <w:rStyle w:val="Emphasis"/>
          <w:i w:val="0"/>
          <w:iCs w:val="0"/>
        </w:rPr>
      </w:pPr>
    </w:p>
    <w:p w:rsidRPr="0074052E" w:rsidR="006C4172" w:rsidP="64C16471" w:rsidRDefault="00DC3099" w14:paraId="31DD54B8" w14:textId="4BA3C838">
      <w:pPr>
        <w:pStyle w:val="BodyText"/>
        <w:numPr>
          <w:ilvl w:val="0"/>
          <w:numId w:val="1"/>
        </w:numPr>
        <w:spacing w:after="0" w:line="276" w:lineRule="auto"/>
        <w:ind w:left="709" w:right="23" w:hanging="709"/>
        <w:jc w:val="both"/>
        <w:rPr>
          <w:rStyle w:val="Emphasis"/>
          <w:i w:val="0"/>
          <w:iCs w:val="0"/>
          <w:u w:val="single"/>
        </w:rPr>
      </w:pPr>
      <w:r w:rsidRPr="64C16471">
        <w:rPr>
          <w:rStyle w:val="Emphasis"/>
          <w:i w:val="0"/>
          <w:iCs w:val="0"/>
          <w:u w:val="single"/>
        </w:rPr>
        <w:t>I</w:t>
      </w:r>
      <w:r w:rsidRPr="64C16471" w:rsidR="006C4172">
        <w:rPr>
          <w:rStyle w:val="Emphasis"/>
          <w:i w:val="0"/>
          <w:iCs w:val="0"/>
          <w:u w:val="single"/>
        </w:rPr>
        <w:t>nformacj</w:t>
      </w:r>
      <w:r w:rsidRPr="64C16471" w:rsidR="00990BF0">
        <w:rPr>
          <w:rStyle w:val="Emphasis"/>
          <w:i w:val="0"/>
          <w:iCs w:val="0"/>
          <w:u w:val="single"/>
        </w:rPr>
        <w:t>a</w:t>
      </w:r>
      <w:r w:rsidRPr="64C16471" w:rsidR="006C4172">
        <w:rPr>
          <w:rStyle w:val="Emphasis"/>
          <w:i w:val="0"/>
          <w:iCs w:val="0"/>
          <w:u w:val="single"/>
        </w:rPr>
        <w:t xml:space="preserve"> o obowiązku osobistego wykonania przez wykonawcę kluczowych zadań, jeżeli zamawiający dokonuje takiego zastrzeżenia zgodnie z art. 60 i art. 121</w:t>
      </w:r>
      <w:r w:rsidRPr="64C16471" w:rsidR="07C99C2F">
        <w:rPr>
          <w:rStyle w:val="Emphasis"/>
          <w:i w:val="0"/>
          <w:iCs w:val="0"/>
          <w:u w:val="single"/>
        </w:rPr>
        <w:t xml:space="preserve"> ustawy</w:t>
      </w:r>
      <w:r w:rsidRPr="64C16471" w:rsidR="1A8BDE66">
        <w:rPr>
          <w:rStyle w:val="Emphasis"/>
          <w:i w:val="0"/>
          <w:iCs w:val="0"/>
          <w:u w:val="single"/>
        </w:rPr>
        <w:t>.</w:t>
      </w:r>
    </w:p>
    <w:p w:rsidRPr="0074052E" w:rsidR="007B1DF5" w:rsidP="373755B3" w:rsidRDefault="00B970D9" w14:paraId="1552D732" w14:textId="6BC02940">
      <w:pPr>
        <w:pStyle w:val="BodyText"/>
        <w:numPr>
          <w:ilvl w:val="1"/>
          <w:numId w:val="1"/>
        </w:numPr>
        <w:spacing w:after="0" w:line="276" w:lineRule="auto"/>
        <w:ind w:left="709" w:right="23" w:hanging="709"/>
        <w:jc w:val="both"/>
        <w:rPr>
          <w:rStyle w:val="Emphasis"/>
          <w:i w:val="0"/>
          <w:iCs w:val="0"/>
        </w:rPr>
      </w:pPr>
      <w:r w:rsidRPr="373755B3">
        <w:rPr>
          <w:rStyle w:val="Emphasis"/>
          <w:i w:val="0"/>
          <w:iCs w:val="0"/>
        </w:rPr>
        <w:t>Kluczowe zadanie opisane w pkt 5.1.1</w:t>
      </w:r>
      <w:r w:rsidRPr="373755B3" w:rsidR="00763C19">
        <w:rPr>
          <w:rStyle w:val="Emphasis"/>
          <w:i w:val="0"/>
          <w:iCs w:val="0"/>
        </w:rPr>
        <w:t xml:space="preserve"> </w:t>
      </w:r>
      <w:r w:rsidRPr="373755B3" w:rsidR="009773B4">
        <w:rPr>
          <w:rStyle w:val="Emphasis"/>
          <w:i w:val="0"/>
          <w:iCs w:val="0"/>
        </w:rPr>
        <w:t xml:space="preserve">musi być wykonane osobiście przez </w:t>
      </w:r>
      <w:r w:rsidR="00441030">
        <w:rPr>
          <w:rStyle w:val="Emphasis"/>
          <w:i w:val="0"/>
          <w:iCs w:val="0"/>
        </w:rPr>
        <w:t>wykonawc</w:t>
      </w:r>
      <w:r w:rsidRPr="373755B3" w:rsidR="009773B4">
        <w:rPr>
          <w:rStyle w:val="Emphasis"/>
          <w:i w:val="0"/>
          <w:iCs w:val="0"/>
        </w:rPr>
        <w:t>ę</w:t>
      </w:r>
      <w:r w:rsidRPr="373755B3" w:rsidR="3862071A">
        <w:rPr>
          <w:rStyle w:val="Emphasis"/>
          <w:i w:val="0"/>
          <w:iCs w:val="0"/>
        </w:rPr>
        <w:t>.</w:t>
      </w:r>
    </w:p>
    <w:p w:rsidRPr="0074052E" w:rsidR="007B1DF5" w:rsidP="007B1DF5" w:rsidRDefault="007B1DF5" w14:paraId="73D6DFC1" w14:textId="77777777">
      <w:pPr>
        <w:pStyle w:val="BodyText"/>
        <w:spacing w:after="0" w:line="276" w:lineRule="auto"/>
        <w:ind w:left="709" w:right="23" w:firstLine="0"/>
        <w:jc w:val="both"/>
        <w:rPr>
          <w:rStyle w:val="Emphasis"/>
          <w:i w:val="0"/>
          <w:iCs w:val="0"/>
          <w:u w:val="single"/>
        </w:rPr>
      </w:pPr>
    </w:p>
    <w:p w:rsidRPr="0074052E" w:rsidR="006C4172" w:rsidP="743542B0" w:rsidRDefault="00990BF0" w14:paraId="1307E752" w14:textId="2215D85F">
      <w:pPr>
        <w:pStyle w:val="BodyText"/>
        <w:numPr>
          <w:ilvl w:val="0"/>
          <w:numId w:val="1"/>
        </w:numPr>
        <w:spacing w:after="0" w:line="276" w:lineRule="auto"/>
        <w:ind w:left="709" w:right="23" w:hanging="709"/>
        <w:jc w:val="both"/>
        <w:rPr>
          <w:rStyle w:val="Emphasis"/>
          <w:i w:val="0"/>
          <w:iCs w:val="0"/>
          <w:u w:val="single"/>
        </w:rPr>
      </w:pPr>
      <w:r w:rsidRPr="0074052E">
        <w:rPr>
          <w:rStyle w:val="Emphasis"/>
          <w:i w:val="0"/>
          <w:iCs w:val="0"/>
          <w:u w:val="single"/>
        </w:rPr>
        <w:t>M</w:t>
      </w:r>
      <w:r w:rsidRPr="0074052E" w:rsidR="006C4172">
        <w:rPr>
          <w:rStyle w:val="Emphasis"/>
          <w:i w:val="0"/>
          <w:iCs w:val="0"/>
          <w:u w:val="single"/>
        </w:rPr>
        <w:t>aksymaln</w:t>
      </w:r>
      <w:r w:rsidRPr="0074052E">
        <w:rPr>
          <w:rStyle w:val="Emphasis"/>
          <w:i w:val="0"/>
          <w:iCs w:val="0"/>
          <w:u w:val="single"/>
        </w:rPr>
        <w:t>a</w:t>
      </w:r>
      <w:r w:rsidRPr="0074052E" w:rsidR="006C4172">
        <w:rPr>
          <w:rStyle w:val="Emphasis"/>
          <w:i w:val="0"/>
          <w:iCs w:val="0"/>
          <w:u w:val="single"/>
        </w:rPr>
        <w:t xml:space="preserve"> liczbę wykonawców, z którymi zamawiający zawrze umowę ramową</w:t>
      </w:r>
      <w:r w:rsidRPr="0074052E" w:rsidR="29190D1B">
        <w:rPr>
          <w:rStyle w:val="Emphasis"/>
          <w:i w:val="0"/>
          <w:iCs w:val="0"/>
          <w:u w:val="single"/>
        </w:rPr>
        <w:t>.</w:t>
      </w:r>
    </w:p>
    <w:p w:rsidRPr="0074052E" w:rsidR="002E251D" w:rsidP="743542B0" w:rsidRDefault="002E251D" w14:paraId="30ED8632" w14:textId="083CF248">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Zamawiający nie przewiduje </w:t>
      </w:r>
      <w:r w:rsidRPr="0074052E" w:rsidR="00D532A0">
        <w:rPr>
          <w:rStyle w:val="Emphasis"/>
          <w:i w:val="0"/>
          <w:iCs w:val="0"/>
        </w:rPr>
        <w:t>zawarcia umowy ramowej</w:t>
      </w:r>
      <w:r w:rsidRPr="0074052E" w:rsidR="13BDBC15">
        <w:rPr>
          <w:rStyle w:val="Emphasis"/>
          <w:i w:val="0"/>
          <w:iCs w:val="0"/>
        </w:rPr>
        <w:t>.</w:t>
      </w:r>
    </w:p>
    <w:p w:rsidRPr="0074052E" w:rsidR="002E251D" w:rsidP="002E251D" w:rsidRDefault="002E251D" w14:paraId="00B4BE19" w14:textId="77777777">
      <w:pPr>
        <w:pStyle w:val="BodyText"/>
        <w:spacing w:after="0" w:line="276" w:lineRule="auto"/>
        <w:ind w:right="23" w:firstLine="0"/>
        <w:jc w:val="both"/>
        <w:rPr>
          <w:rStyle w:val="Emphasis"/>
          <w:i w:val="0"/>
          <w:iCs w:val="0"/>
        </w:rPr>
      </w:pPr>
    </w:p>
    <w:p w:rsidRPr="0074052E" w:rsidR="006C4172" w:rsidP="373755B3" w:rsidRDefault="00D532A0" w14:paraId="3141EB6A" w14:textId="2456E943">
      <w:pPr>
        <w:pStyle w:val="BodyText"/>
        <w:numPr>
          <w:ilvl w:val="0"/>
          <w:numId w:val="1"/>
        </w:numPr>
        <w:spacing w:after="0" w:line="276" w:lineRule="auto"/>
        <w:ind w:left="709" w:right="23" w:hanging="709"/>
        <w:jc w:val="both"/>
        <w:rPr>
          <w:rStyle w:val="Emphasis"/>
          <w:i w:val="0"/>
          <w:iCs w:val="0"/>
          <w:u w:val="single"/>
        </w:rPr>
      </w:pPr>
      <w:r w:rsidRPr="373755B3">
        <w:rPr>
          <w:rStyle w:val="Emphasis"/>
          <w:i w:val="0"/>
          <w:iCs w:val="0"/>
          <w:u w:val="single"/>
        </w:rPr>
        <w:t>I</w:t>
      </w:r>
      <w:r w:rsidRPr="373755B3" w:rsidR="006C4172">
        <w:rPr>
          <w:rStyle w:val="Emphasis"/>
          <w:i w:val="0"/>
          <w:iCs w:val="0"/>
          <w:u w:val="single"/>
        </w:rPr>
        <w:t>nformacj</w:t>
      </w:r>
      <w:r w:rsidRPr="373755B3">
        <w:rPr>
          <w:rStyle w:val="Emphasis"/>
          <w:i w:val="0"/>
          <w:iCs w:val="0"/>
          <w:u w:val="single"/>
        </w:rPr>
        <w:t>a</w:t>
      </w:r>
      <w:r w:rsidRPr="373755B3" w:rsidR="006C4172">
        <w:rPr>
          <w:rStyle w:val="Emphasis"/>
          <w:i w:val="0"/>
          <w:iCs w:val="0"/>
          <w:u w:val="single"/>
        </w:rPr>
        <w:t xml:space="preserve"> o przewidywanym wyborze najkorzystniejszej oferty z zastosowaniem aukcji elektronicznej wraz z informacjami, o których mowa w art. 230</w:t>
      </w:r>
      <w:r w:rsidRPr="373755B3" w:rsidR="4911A43A">
        <w:rPr>
          <w:rStyle w:val="Emphasis"/>
          <w:i w:val="0"/>
          <w:iCs w:val="0"/>
          <w:u w:val="single"/>
        </w:rPr>
        <w:t xml:space="preserve"> ustawy</w:t>
      </w:r>
      <w:r w:rsidRPr="373755B3" w:rsidR="650D402D">
        <w:rPr>
          <w:rStyle w:val="Emphasis"/>
          <w:i w:val="0"/>
          <w:iCs w:val="0"/>
          <w:u w:val="single"/>
        </w:rPr>
        <w:t>.</w:t>
      </w:r>
    </w:p>
    <w:p w:rsidRPr="0074052E" w:rsidR="002E251D" w:rsidP="743542B0" w:rsidRDefault="002E251D" w14:paraId="34A6DFC8" w14:textId="1DAB093D">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Zamawiający nie przewiduje </w:t>
      </w:r>
      <w:r w:rsidRPr="0074052E" w:rsidR="00D532A0">
        <w:rPr>
          <w:rStyle w:val="Emphasis"/>
          <w:i w:val="0"/>
          <w:iCs w:val="0"/>
        </w:rPr>
        <w:t>aukcji elektronicznej</w:t>
      </w:r>
      <w:r w:rsidRPr="0074052E" w:rsidR="70F3A0A7">
        <w:rPr>
          <w:rStyle w:val="Emphasis"/>
          <w:i w:val="0"/>
          <w:iCs w:val="0"/>
        </w:rPr>
        <w:t>.</w:t>
      </w:r>
    </w:p>
    <w:p w:rsidRPr="0074052E" w:rsidR="002E251D" w:rsidP="002E251D" w:rsidRDefault="002E251D" w14:paraId="3CD78F72" w14:textId="77777777">
      <w:pPr>
        <w:pStyle w:val="BodyText"/>
        <w:spacing w:after="0" w:line="276" w:lineRule="auto"/>
        <w:ind w:left="709" w:right="23" w:firstLine="0"/>
        <w:jc w:val="both"/>
        <w:rPr>
          <w:rStyle w:val="Emphasis"/>
          <w:i w:val="0"/>
          <w:iCs w:val="0"/>
        </w:rPr>
      </w:pPr>
    </w:p>
    <w:p w:rsidRPr="0074052E" w:rsidR="006C4172" w:rsidP="373755B3" w:rsidRDefault="002F1CF0" w14:paraId="48F104F1" w14:textId="62467D82">
      <w:pPr>
        <w:pStyle w:val="BodyText"/>
        <w:numPr>
          <w:ilvl w:val="0"/>
          <w:numId w:val="1"/>
        </w:numPr>
        <w:spacing w:after="0" w:line="276" w:lineRule="auto"/>
        <w:ind w:left="709" w:right="23" w:hanging="709"/>
        <w:jc w:val="both"/>
        <w:rPr>
          <w:rStyle w:val="Emphasis"/>
          <w:i w:val="0"/>
          <w:iCs w:val="0"/>
          <w:u w:val="single"/>
        </w:rPr>
      </w:pPr>
      <w:r w:rsidRPr="373755B3">
        <w:rPr>
          <w:rStyle w:val="Emphasis"/>
          <w:i w:val="0"/>
          <w:iCs w:val="0"/>
          <w:u w:val="single"/>
        </w:rPr>
        <w:t>W</w:t>
      </w:r>
      <w:r w:rsidRPr="373755B3" w:rsidR="006C4172">
        <w:rPr>
          <w:rStyle w:val="Emphasis"/>
          <w:i w:val="0"/>
          <w:iCs w:val="0"/>
          <w:u w:val="single"/>
        </w:rPr>
        <w:t>ymóg lub możliwość złożenia ofert w postaci katalogów elektronicznych lub dołączenia katalogów elektronicznych do oferty, w sytuacji określonej w art. 93</w:t>
      </w:r>
      <w:r w:rsidRPr="373755B3" w:rsidR="2E29B271">
        <w:rPr>
          <w:rStyle w:val="Emphasis"/>
          <w:i w:val="0"/>
          <w:iCs w:val="0"/>
          <w:u w:val="single"/>
        </w:rPr>
        <w:t xml:space="preserve"> ustawy</w:t>
      </w:r>
      <w:r w:rsidRPr="373755B3" w:rsidR="64B20F77">
        <w:rPr>
          <w:rStyle w:val="Emphasis"/>
          <w:i w:val="0"/>
          <w:iCs w:val="0"/>
          <w:u w:val="single"/>
        </w:rPr>
        <w:t>.</w:t>
      </w:r>
    </w:p>
    <w:p w:rsidRPr="0074052E" w:rsidR="0054470D" w:rsidP="743542B0" w:rsidRDefault="0054470D" w14:paraId="5B6DC79E" w14:textId="789CB46E">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Zamawiający nie przewiduje </w:t>
      </w:r>
      <w:r w:rsidRPr="0074052E" w:rsidR="002F1CF0">
        <w:rPr>
          <w:rStyle w:val="Emphasis"/>
          <w:i w:val="0"/>
          <w:iCs w:val="0"/>
        </w:rPr>
        <w:t>złożenia ofert w postaci katalogów elektronicznych</w:t>
      </w:r>
      <w:r w:rsidRPr="0074052E" w:rsidR="70A055E7">
        <w:rPr>
          <w:rStyle w:val="Emphasis"/>
          <w:i w:val="0"/>
          <w:iCs w:val="0"/>
        </w:rPr>
        <w:t>.</w:t>
      </w:r>
    </w:p>
    <w:p w:rsidRPr="0074052E" w:rsidR="0054470D" w:rsidP="0054470D" w:rsidRDefault="0054470D" w14:paraId="1F2EA49C" w14:textId="77777777">
      <w:pPr>
        <w:pStyle w:val="BodyText"/>
        <w:spacing w:after="0" w:line="276" w:lineRule="auto"/>
        <w:ind w:left="709" w:right="23" w:firstLine="0"/>
        <w:jc w:val="both"/>
        <w:rPr>
          <w:rStyle w:val="Emphasis"/>
          <w:i w:val="0"/>
          <w:iCs w:val="0"/>
        </w:rPr>
      </w:pPr>
    </w:p>
    <w:p w:rsidRPr="0074052E" w:rsidR="00F77E43" w:rsidP="743542B0" w:rsidRDefault="002F1CF0" w14:paraId="4A118934" w14:textId="5372F65A">
      <w:pPr>
        <w:pStyle w:val="BodyText"/>
        <w:numPr>
          <w:ilvl w:val="0"/>
          <w:numId w:val="1"/>
        </w:numPr>
        <w:spacing w:after="0" w:line="276" w:lineRule="auto"/>
        <w:ind w:left="709" w:right="23" w:hanging="709"/>
        <w:jc w:val="both"/>
        <w:rPr>
          <w:rStyle w:val="Emphasis"/>
          <w:i w:val="0"/>
          <w:iCs w:val="0"/>
          <w:u w:val="single"/>
        </w:rPr>
      </w:pPr>
      <w:r w:rsidRPr="0074052E">
        <w:rPr>
          <w:rStyle w:val="Emphasis"/>
          <w:i w:val="0"/>
          <w:iCs w:val="0"/>
          <w:u w:val="single"/>
        </w:rPr>
        <w:t>I</w:t>
      </w:r>
      <w:r w:rsidRPr="0074052E" w:rsidR="006C4172">
        <w:rPr>
          <w:rStyle w:val="Emphasis"/>
          <w:i w:val="0"/>
          <w:iCs w:val="0"/>
          <w:u w:val="single"/>
        </w:rPr>
        <w:t>nformacje dotyczące zabezpieczenia należytego wykonania umowy, jeżeli zamawiający je przewiduje</w:t>
      </w:r>
      <w:r w:rsidRPr="0074052E" w:rsidR="0322F20E">
        <w:rPr>
          <w:rStyle w:val="Emphasis"/>
          <w:i w:val="0"/>
          <w:iCs w:val="0"/>
          <w:u w:val="single"/>
        </w:rPr>
        <w:t>.</w:t>
      </w:r>
    </w:p>
    <w:p w:rsidRPr="0074052E" w:rsidR="0054470D" w:rsidP="743542B0" w:rsidRDefault="0054470D" w14:paraId="1334C982" w14:textId="0D94CFDC">
      <w:pPr>
        <w:pStyle w:val="BodyText"/>
        <w:numPr>
          <w:ilvl w:val="1"/>
          <w:numId w:val="1"/>
        </w:numPr>
        <w:spacing w:after="0" w:line="276" w:lineRule="auto"/>
        <w:ind w:left="709" w:right="23" w:hanging="709"/>
        <w:jc w:val="both"/>
        <w:rPr>
          <w:rStyle w:val="Emphasis"/>
          <w:i w:val="0"/>
          <w:iCs w:val="0"/>
        </w:rPr>
      </w:pPr>
      <w:r w:rsidRPr="0074052E">
        <w:rPr>
          <w:rStyle w:val="Emphasis"/>
          <w:i w:val="0"/>
          <w:iCs w:val="0"/>
        </w:rPr>
        <w:t xml:space="preserve">Zamawiający nie </w:t>
      </w:r>
      <w:r w:rsidRPr="0074052E" w:rsidR="002F1CF0">
        <w:rPr>
          <w:rStyle w:val="Emphasis"/>
          <w:i w:val="0"/>
          <w:iCs w:val="0"/>
        </w:rPr>
        <w:t>wymaga zabezpieczenia należytego wykonania umowy</w:t>
      </w:r>
      <w:r w:rsidRPr="0074052E" w:rsidR="24AD4762">
        <w:rPr>
          <w:rStyle w:val="Emphasis"/>
          <w:i w:val="0"/>
          <w:iCs w:val="0"/>
        </w:rPr>
        <w:t>.</w:t>
      </w:r>
    </w:p>
    <w:p w:rsidRPr="0074052E" w:rsidR="005E7A9D" w:rsidP="005E7A9D" w:rsidRDefault="005E7A9D" w14:paraId="5DC67CF6" w14:textId="77777777">
      <w:pPr>
        <w:pStyle w:val="BodyText"/>
        <w:spacing w:after="0" w:line="276" w:lineRule="auto"/>
        <w:ind w:left="709" w:right="23" w:firstLine="0"/>
        <w:jc w:val="both"/>
      </w:pPr>
    </w:p>
    <w:p w:rsidRPr="0074052E" w:rsidR="000D1797" w:rsidP="00514C34" w:rsidRDefault="000D1797" w14:paraId="7B10E81C" w14:textId="77777777">
      <w:pPr>
        <w:pStyle w:val="BodyText"/>
        <w:numPr>
          <w:ilvl w:val="0"/>
          <w:numId w:val="1"/>
        </w:numPr>
        <w:spacing w:after="0" w:line="276" w:lineRule="auto"/>
        <w:ind w:left="709" w:right="23" w:hanging="709"/>
        <w:jc w:val="both"/>
      </w:pPr>
      <w:r w:rsidRPr="0074052E">
        <w:rPr>
          <w:u w:val="single"/>
        </w:rPr>
        <w:t>Klauzula informacyjna dla wykonawcy (jeżeli jest osobą fizyczną) i jego pracowników</w:t>
      </w:r>
      <w:r w:rsidRPr="0074052E" w:rsidR="00D94F2B">
        <w:rPr>
          <w:u w:val="single"/>
        </w:rPr>
        <w:t>.</w:t>
      </w:r>
    </w:p>
    <w:p w:rsidRPr="0074052E" w:rsidR="000D1797" w:rsidP="00890C1A" w:rsidRDefault="000D1797" w14:paraId="52A56385" w14:textId="77777777">
      <w:pPr>
        <w:pStyle w:val="ListParagraph"/>
        <w:rPr>
          <w:rFonts w:ascii="Arial" w:hAnsi="Arial" w:cs="Arial"/>
          <w:sz w:val="22"/>
          <w:szCs w:val="22"/>
        </w:rPr>
      </w:pPr>
    </w:p>
    <w:p w:rsidRPr="0074052E" w:rsidR="00890C1A" w:rsidP="00514C34" w:rsidRDefault="00D94F2B" w14:paraId="5A97B65E" w14:textId="076C065F">
      <w:pPr>
        <w:pStyle w:val="BodyText"/>
        <w:numPr>
          <w:ilvl w:val="1"/>
          <w:numId w:val="1"/>
        </w:numPr>
        <w:spacing w:after="0" w:line="276" w:lineRule="auto"/>
        <w:ind w:left="709" w:right="23" w:hanging="709"/>
        <w:jc w:val="both"/>
      </w:pPr>
      <w:r w:rsidRPr="0074052E">
        <w:t>Zgodnie z art. 13 ust. 1 i 2 rozporządzenia Parlamentu Europejskiego i Rady (UE) 2016/679 z 27 kwietnia 2016 r. w sprawie ochrony osób fizycznych w związku z</w:t>
      </w:r>
      <w:r w:rsidR="00CA4B93">
        <w:t> </w:t>
      </w:r>
      <w:r w:rsidRPr="0074052E">
        <w:t>przetwarzaniem danych osobowych i w sprawie swobodnego przepływu takich danych oraz uchylenia dyrektywy 95/46/WE (Dz. Urz. UE L 2016.119.1), dalej zwanego „RODO”, informuję że:</w:t>
      </w:r>
    </w:p>
    <w:p w:rsidRPr="0074052E" w:rsidR="00890C1A" w:rsidP="00514C34" w:rsidRDefault="00D94F2B" w14:paraId="7E5FA3F9" w14:textId="03215429">
      <w:pPr>
        <w:pStyle w:val="BodyText"/>
        <w:numPr>
          <w:ilvl w:val="2"/>
          <w:numId w:val="1"/>
        </w:numPr>
        <w:spacing w:after="0" w:line="276" w:lineRule="auto"/>
        <w:ind w:left="709" w:right="23" w:hanging="709"/>
        <w:jc w:val="both"/>
      </w:pPr>
      <w:r w:rsidRPr="0074052E">
        <w:t>administratorem Pani/Pana danych osobowych jest Wojewódzki Sąd Administracyjny w</w:t>
      </w:r>
      <w:r w:rsidR="00CA4B93">
        <w:t> </w:t>
      </w:r>
      <w:r w:rsidRPr="0074052E">
        <w:t>Gliwicach, ul. Prymasa Stefana Wyszyńskiego 2, 44-100 Gliwice;</w:t>
      </w:r>
    </w:p>
    <w:p w:rsidRPr="0074052E" w:rsidR="00890C1A" w:rsidP="00514C34" w:rsidRDefault="00D94F2B" w14:paraId="143997BB" w14:textId="7B2F434B">
      <w:pPr>
        <w:pStyle w:val="BodyText"/>
        <w:numPr>
          <w:ilvl w:val="2"/>
          <w:numId w:val="1"/>
        </w:numPr>
        <w:spacing w:after="0" w:line="276" w:lineRule="auto"/>
        <w:ind w:left="709" w:right="23" w:hanging="709"/>
        <w:jc w:val="both"/>
      </w:pPr>
      <w:r w:rsidRPr="0074052E">
        <w:t>z inspektorem ochrony danych osobowych w Wojewódzkim Sądzie Administracyjnym w</w:t>
      </w:r>
      <w:r w:rsidR="00CA4B93">
        <w:t> </w:t>
      </w:r>
      <w:r w:rsidRPr="0074052E">
        <w:t>Gliwicach można się skontaktować poprzez e-mail prezydialny@gliwice.wsa.gov.pl bądź telefonicznie pod nr telefonu 32 238 98 30;</w:t>
      </w:r>
    </w:p>
    <w:p w:rsidRPr="0074052E" w:rsidR="00890C1A" w:rsidP="00514C34" w:rsidRDefault="00D94F2B" w14:paraId="04758192" w14:textId="77777777">
      <w:pPr>
        <w:pStyle w:val="BodyText"/>
        <w:numPr>
          <w:ilvl w:val="2"/>
          <w:numId w:val="1"/>
        </w:numPr>
        <w:spacing w:after="0" w:line="276" w:lineRule="auto"/>
        <w:ind w:left="709" w:right="23" w:hanging="709"/>
        <w:jc w:val="both"/>
      </w:pPr>
      <w:r w:rsidRPr="0074052E">
        <w:t>dane osobowe będą przetwarzane w celu realizacji praw i obowiązków wynikających z niniejszego postępowania, na podstawie art. 6 ust. 1 pkt b RODO;</w:t>
      </w:r>
    </w:p>
    <w:p w:rsidRPr="0074052E" w:rsidR="00F56D37" w:rsidP="00514C34" w:rsidRDefault="00D94F2B" w14:paraId="3304CC09" w14:textId="77777777">
      <w:pPr>
        <w:pStyle w:val="BodyText"/>
        <w:numPr>
          <w:ilvl w:val="2"/>
          <w:numId w:val="1"/>
        </w:numPr>
        <w:spacing w:after="0" w:line="276" w:lineRule="auto"/>
        <w:ind w:left="709" w:right="23" w:hanging="709"/>
        <w:jc w:val="both"/>
      </w:pPr>
      <w:r w:rsidRPr="0074052E">
        <w:t>odbiorcą danych osobowych będzie Wojewódzki Sąd Administracyjny w Gliwicach, Poczta Polska S.A.;</w:t>
      </w:r>
    </w:p>
    <w:p w:rsidRPr="0074052E" w:rsidR="00F56D37" w:rsidP="00514C34" w:rsidRDefault="00D94F2B" w14:paraId="15368BDD" w14:textId="77777777">
      <w:pPr>
        <w:pStyle w:val="BodyText"/>
        <w:numPr>
          <w:ilvl w:val="2"/>
          <w:numId w:val="1"/>
        </w:numPr>
        <w:spacing w:after="0" w:line="276" w:lineRule="auto"/>
        <w:ind w:left="709" w:right="23" w:hanging="709"/>
        <w:jc w:val="both"/>
      </w:pPr>
      <w:r w:rsidRPr="0074052E">
        <w:t>dane osobowe będą przechowywane przez okres trwania umowy oraz w obowiązkowym okresie przechowywania dokumentacji, ustalanym zgodnie z odrębnymi przepisami;</w:t>
      </w:r>
    </w:p>
    <w:p w:rsidRPr="0074052E" w:rsidR="00F56D37" w:rsidP="00514C34" w:rsidRDefault="00D94F2B" w14:paraId="40064B65" w14:textId="02AE1292">
      <w:pPr>
        <w:pStyle w:val="BodyText"/>
        <w:numPr>
          <w:ilvl w:val="2"/>
          <w:numId w:val="1"/>
        </w:numPr>
        <w:spacing w:after="0" w:line="276" w:lineRule="auto"/>
        <w:ind w:left="709" w:right="23" w:hanging="709"/>
        <w:jc w:val="both"/>
      </w:pPr>
      <w:r w:rsidRPr="0074052E">
        <w:t>przysługuje Pani/Panu prawo do dostępu do treści swoich danych oraz prawo ich sprostowania, usunięcia, ograniczenia przetwarzania, sprzeciwu wobec przetwarzania</w:t>
      </w:r>
      <w:r w:rsidRPr="0074052E" w:rsidR="50B65DEB">
        <w:t xml:space="preserve"> - na zasadach określonych w RODO</w:t>
      </w:r>
      <w:r w:rsidRPr="0074052E" w:rsidR="3C4C68B9">
        <w:t xml:space="preserve"> oraz ustawie</w:t>
      </w:r>
      <w:r w:rsidRPr="0074052E" w:rsidR="00F56D37">
        <w:t>;</w:t>
      </w:r>
    </w:p>
    <w:p w:rsidRPr="0074052E" w:rsidR="005655C5" w:rsidP="00514C34" w:rsidRDefault="005655C5" w14:paraId="7E36C6C2" w14:textId="143F805F" w14:noSpellErr="1">
      <w:pPr>
        <w:pStyle w:val="BodyText"/>
        <w:numPr>
          <w:ilvl w:val="2"/>
          <w:numId w:val="1"/>
        </w:numPr>
        <w:spacing w:after="0" w:line="276" w:lineRule="auto"/>
        <w:ind w:left="709" w:right="23" w:hanging="709"/>
        <w:jc w:val="both"/>
        <w:rPr/>
      </w:pPr>
      <w:r w:rsidRPr="0074052E" w:rsidR="005655C5">
        <w:rPr>
          <w:shd w:val="clear" w:color="auto" w:fill="FFFFFF"/>
        </w:rPr>
        <w:t xml:space="preserve">Skorzystanie przez osobę, której dane osobowe dotyczą, z uprawnienia do sprostowania lub uzupełnienia, o którym mowa w </w:t>
      </w:r>
      <w:hyperlink w:tgtFrame="_blank" w:history="1" w:anchor="/document/68636690?unitId=art(16)&amp;cm=DOCUMENT" r:id="rId12">
        <w:r w:rsidRPr="6BF72739" w:rsidR="005655C5">
          <w:rPr>
            <w:rStyle w:val="Hyperlink"/>
            <w:rFonts w:ascii="Arial" w:hAnsi="Arial" w:eastAsia="Arial" w:cs="Arial"/>
            <w:color w:val="auto"/>
            <w:u w:val="none"/>
            <w:shd w:val="clear" w:color="auto" w:fill="FFFFFF"/>
          </w:rPr>
          <w:t>art. 16</w:t>
        </w:r>
      </w:hyperlink>
      <w:r w:rsidRPr="6BF72739" w:rsidR="005655C5">
        <w:rPr>
          <w:rFonts w:ascii="Arial" w:hAnsi="Arial" w:eastAsia="Arial" w:cs="Arial"/>
          <w:shd w:val="clear" w:color="auto" w:fill="FFFFFF"/>
        </w:rPr>
        <w:t xml:space="preserve"> </w:t>
      </w:r>
      <w:r w:rsidRPr="0074052E" w:rsidR="0019698A">
        <w:rPr>
          <w:shd w:val="clear" w:color="auto" w:fill="FFFFFF"/>
        </w:rPr>
        <w:t>RODO</w:t>
      </w:r>
      <w:r w:rsidRPr="0074052E" w:rsidR="005655C5">
        <w:rPr>
          <w:shd w:val="clear" w:color="auto" w:fill="FFFFFF"/>
        </w:rPr>
        <w:t>, nie może skutkować zmianą wyniku postępowania o udzielenie zamówienia ani zmianą postanowień umowy w sprawie zamówienia publicznego w zakresie niezgodnym z ustawą</w:t>
      </w:r>
      <w:r w:rsidRPr="0074052E" w:rsidR="00F048C0">
        <w:rPr>
          <w:shd w:val="clear" w:color="auto" w:fill="FFFFFF"/>
        </w:rPr>
        <w:t>;</w:t>
      </w:r>
    </w:p>
    <w:p w:rsidRPr="0074052E" w:rsidR="00F048C0" w:rsidP="00514C34" w:rsidRDefault="00F048C0" w14:paraId="22395C8C" w14:textId="13F6DA2D" w14:noSpellErr="1">
      <w:pPr>
        <w:pStyle w:val="BodyText"/>
        <w:numPr>
          <w:ilvl w:val="2"/>
          <w:numId w:val="1"/>
        </w:numPr>
        <w:spacing w:after="0" w:line="276" w:lineRule="auto"/>
        <w:ind w:left="709" w:right="23" w:hanging="709"/>
        <w:jc w:val="both"/>
        <w:rPr/>
      </w:pPr>
      <w:r w:rsidRPr="0074052E" w:rsidR="00F048C0">
        <w:rPr>
          <w:shd w:val="clear" w:color="auto" w:fill="FFFFFF"/>
        </w:rPr>
        <w:t xml:space="preserve">W postępowaniu o udzielenie zamówienia zgłoszenie żądania ograniczenia przetwarzania, o którym mowa w</w:t>
      </w:r>
      <w:r w:rsidRPr="6BF72739" w:rsidR="00F048C0">
        <w:rPr>
          <w:rFonts w:ascii="Arial" w:hAnsi="Arial" w:eastAsia="Arial" w:cs="Arial"/>
          <w:shd w:val="clear" w:color="auto" w:fill="FFFFFF"/>
        </w:rPr>
        <w:t xml:space="preserve"> </w:t>
      </w:r>
      <w:hyperlink w:tgtFrame="_blank" w:history="1" w:anchor="/document/68636690?unitId=art(18)ust(1)&amp;cm=DOCUMENT" r:id="rId13">
        <w:r w:rsidRPr="6BF72739" w:rsidR="00F048C0">
          <w:rPr>
            <w:rStyle w:val="Hyperlink"/>
            <w:rFonts w:ascii="Arial" w:hAnsi="Arial" w:eastAsia="Arial" w:cs="Arial"/>
            <w:color w:val="auto"/>
            <w:u w:val="none"/>
            <w:shd w:val="clear" w:color="auto" w:fill="FFFFFF"/>
          </w:rPr>
          <w:t>art. 18 ust. 1</w:t>
        </w:r>
      </w:hyperlink>
      <w:r w:rsidRPr="0074052E" w:rsidR="00F048C0">
        <w:rPr>
          <w:shd w:val="clear" w:color="auto" w:fill="FFFFFF"/>
        </w:rPr>
        <w:t xml:space="preserve"> </w:t>
      </w:r>
      <w:r w:rsidRPr="0074052E" w:rsidR="0019698A">
        <w:rPr>
          <w:shd w:val="clear" w:color="auto" w:fill="FFFFFF"/>
        </w:rPr>
        <w:t>RODO</w:t>
      </w:r>
      <w:r w:rsidRPr="0074052E" w:rsidR="00F048C0">
        <w:rPr>
          <w:shd w:val="clear" w:color="auto" w:fill="FFFFFF"/>
        </w:rPr>
        <w:t>, nie ogranicza przetwarzania danych osobowych do czasu zakończenia tego postępowania.</w:t>
      </w:r>
    </w:p>
    <w:p w:rsidRPr="0074052E" w:rsidR="00F56D37" w:rsidP="00514C34" w:rsidRDefault="00D94F2B" w14:paraId="255D189C" w14:textId="77777777">
      <w:pPr>
        <w:pStyle w:val="BodyText"/>
        <w:numPr>
          <w:ilvl w:val="2"/>
          <w:numId w:val="1"/>
        </w:numPr>
        <w:spacing w:after="0" w:line="276" w:lineRule="auto"/>
        <w:ind w:left="709" w:right="23" w:hanging="709"/>
        <w:jc w:val="both"/>
      </w:pPr>
      <w:r w:rsidRPr="0074052E">
        <w:t>ma Pani/Pan prawo wniesienia skargi do organu nadzorczego w zakresie ochrony danych osobowych jeśli stwierdzi Pani/Pan, że przetwarzanie danych osobowych dotyczących Pani/Pana narusza przepisy RODO;</w:t>
      </w:r>
    </w:p>
    <w:p w:rsidRPr="0074052E" w:rsidR="00F56D37" w:rsidP="00F048C0" w:rsidRDefault="00D94F2B" w14:paraId="7F61FECD" w14:textId="77777777">
      <w:pPr>
        <w:pStyle w:val="BodyText"/>
        <w:numPr>
          <w:ilvl w:val="2"/>
          <w:numId w:val="1"/>
        </w:numPr>
        <w:spacing w:after="0" w:line="276" w:lineRule="auto"/>
        <w:ind w:left="993" w:right="23" w:hanging="993"/>
        <w:jc w:val="both"/>
      </w:pPr>
      <w:r w:rsidRPr="0074052E">
        <w:t>podanie danych osobowych jest wymogiem ustawowym. Ich nieprzekazanie spowoduje niemożność udziału w niniejszym postępowaniu.</w:t>
      </w:r>
    </w:p>
    <w:p w:rsidRPr="0074052E" w:rsidR="00F56D37" w:rsidP="00F56D37" w:rsidRDefault="00F56D37" w14:paraId="5398D513" w14:textId="77777777">
      <w:pPr>
        <w:pStyle w:val="BodyText"/>
        <w:spacing w:after="0" w:line="276" w:lineRule="auto"/>
        <w:ind w:left="709" w:right="23" w:firstLine="0"/>
        <w:jc w:val="both"/>
      </w:pPr>
    </w:p>
    <w:p w:rsidRPr="0074052E" w:rsidR="00D94F2B" w:rsidP="00514C34" w:rsidRDefault="00D94F2B" w14:paraId="3B96940B" w14:textId="5EB8DBB6">
      <w:pPr>
        <w:pStyle w:val="BodyText"/>
        <w:numPr>
          <w:ilvl w:val="0"/>
          <w:numId w:val="1"/>
        </w:numPr>
        <w:spacing w:after="0" w:line="276" w:lineRule="auto"/>
        <w:ind w:left="709" w:right="23" w:hanging="709"/>
        <w:jc w:val="both"/>
      </w:pPr>
      <w:r w:rsidRPr="0074052E">
        <w:t>Do spraw nieuregulowanych w niniejszej Specyfikacji Warunków Zamówienia mają zastosowanie przepisy ustawy.</w:t>
      </w:r>
    </w:p>
    <w:p w:rsidRPr="0074052E" w:rsidR="00AA3780" w:rsidP="00D94F2B" w:rsidRDefault="00AA3780" w14:paraId="1D2A17D0" w14:textId="23161611">
      <w:pPr>
        <w:pStyle w:val="BodyText"/>
        <w:spacing w:after="0" w:line="276" w:lineRule="auto"/>
        <w:ind w:right="23" w:firstLine="0"/>
        <w:jc w:val="both"/>
        <w:rPr>
          <w:rStyle w:val="Emphasis"/>
          <w:b/>
          <w:bCs/>
          <w:i w:val="0"/>
          <w:iCs w:val="0"/>
        </w:rPr>
      </w:pPr>
    </w:p>
    <w:bookmarkEnd w:id="1"/>
    <w:p w:rsidRPr="0074052E" w:rsidR="005348FF" w:rsidP="000C54E3" w:rsidRDefault="005348FF" w14:paraId="3695AFD5" w14:textId="5E641C36">
      <w:pPr>
        <w:jc w:val="right"/>
        <w:rPr>
          <w:rFonts w:ascii="Arial" w:hAnsi="Arial" w:eastAsia="Arial" w:cs="Arial"/>
          <w:color w:val="000000" w:themeColor="text1"/>
          <w:sz w:val="22"/>
          <w:szCs w:val="22"/>
        </w:rPr>
      </w:pPr>
    </w:p>
    <w:sectPr w:rsidRPr="0074052E" w:rsidR="005348FF" w:rsidSect="00763656">
      <w:footerReference w:type="even" r:id="rId14"/>
      <w:footerReference w:type="default" r:id="rId15"/>
      <w:footerReference w:type="first" r:id="rId16"/>
      <w:footnotePr>
        <w:numRestart w:val="eachPage"/>
      </w:footnotePr>
      <w:pgSz w:w="12240" w:h="15840" w:orient="portrait"/>
      <w:pgMar w:top="1418" w:right="1418" w:bottom="1418" w:left="1418"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4439" w:rsidRDefault="00C64439" w14:paraId="3D6A330E" w14:textId="77777777">
      <w:pPr>
        <w:rPr>
          <w:color w:val="auto"/>
        </w:rPr>
      </w:pPr>
      <w:r>
        <w:rPr>
          <w:color w:val="auto"/>
        </w:rPr>
        <w:separator/>
      </w:r>
    </w:p>
  </w:endnote>
  <w:endnote w:type="continuationSeparator" w:id="0">
    <w:p w:rsidR="00C64439" w:rsidRDefault="00C64439" w14:paraId="5137D170" w14:textId="77777777">
      <w:r>
        <w:continuationSeparator/>
      </w:r>
    </w:p>
  </w:endnote>
  <w:endnote w:type="continuationNotice" w:id="1">
    <w:p w:rsidR="00C64439" w:rsidRDefault="00C64439" w14:paraId="44AF189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5E9" w:rsidRDefault="006F05E9" w14:paraId="6BF307B7" w14:textId="77777777">
    <w:pPr>
      <w:rPr>
        <w:color w:val="auto"/>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6F05E9" w:rsidRDefault="000F6683" w14:paraId="6BF307B8" w14:textId="77777777">
    <w:pPr>
      <w:rPr>
        <w:color w:val="auto"/>
        <w:sz w:val="2"/>
        <w:szCs w:val="2"/>
      </w:rPr>
    </w:pPr>
    <w:r>
      <w:rPr>
        <w:noProof/>
      </w:rPr>
      <mc:AlternateContent>
        <mc:Choice Requires="wps">
          <w:drawing>
            <wp:anchor distT="0" distB="0" distL="63500" distR="63500" simplePos="0" relativeHeight="251658240" behindDoc="1" locked="0" layoutInCell="1" allowOverlap="1" wp14:anchorId="6BF307C4" wp14:editId="6BF307C5">
              <wp:simplePos x="0" y="0"/>
              <wp:positionH relativeFrom="page">
                <wp:posOffset>5968365</wp:posOffset>
              </wp:positionH>
              <wp:positionV relativeFrom="page">
                <wp:posOffset>9453245</wp:posOffset>
              </wp:positionV>
              <wp:extent cx="814070" cy="91440"/>
              <wp:effectExtent l="0"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5E9" w:rsidRDefault="006F05E9" w14:paraId="6BF307CF" w14:textId="77777777">
                          <w:pPr>
                            <w:pStyle w:val="Headerorfooter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2592B9E2">
            <v:shapetype id="_x0000_t202" coordsize="21600,21600" o:spt="202" path="m,l,21600r21600,l21600,xe" w14:anchorId="6BF307C4">
              <v:stroke joinstyle="miter"/>
              <v:path gradientshapeok="t" o:connecttype="rect"/>
            </v:shapetype>
            <v:shape id="Text Box 6" style="position:absolute;margin-left:469.95pt;margin-top:744.35pt;width:64.1pt;height:7.2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">
              <v:textbox style="mso-fit-shape-to-text:t" inset="0,0,0,0">
                <w:txbxContent>
                  <w:p w:rsidR="006F05E9" w:rsidRDefault="006F05E9" w14:paraId="672A6659" w14:textId="77777777">
                    <w:pPr>
                      <w:pStyle w:val="Headerorfooter1"/>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251658241" behindDoc="1" locked="0" layoutInCell="1" allowOverlap="1" wp14:anchorId="6BF307C6" wp14:editId="6BF307C7">
              <wp:simplePos x="0" y="0"/>
              <wp:positionH relativeFrom="page">
                <wp:posOffset>1030605</wp:posOffset>
              </wp:positionH>
              <wp:positionV relativeFrom="page">
                <wp:posOffset>9599295</wp:posOffset>
              </wp:positionV>
              <wp:extent cx="1542415" cy="91440"/>
              <wp:effectExtent l="190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5E9" w:rsidRDefault="006F05E9" w14:paraId="6BF307D0" w14:textId="77777777">
                          <w:pPr>
                            <w:pStyle w:val="Headerorfooter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2A68C943">
            <v:shape id="Text Box 7" style="position:absolute;margin-left:81.15pt;margin-top:755.85pt;width:121.45pt;height:7.2pt;z-index:-2516582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" w14:anchorId="6BF307C6">
              <v:textbox style="mso-fit-shape-to-text:t" inset="0,0,0,0">
                <w:txbxContent>
                  <w:p w:rsidR="006F05E9" w:rsidRDefault="006F05E9" w14:paraId="0A37501D" w14:textId="77777777">
                    <w:pPr>
                      <w:pStyle w:val="Headerorfooter1"/>
                      <w:shd w:val="clear" w:color="auto" w:fill="auto"/>
                      <w:spacing w:line="240" w:lineRule="auto"/>
                      <w:jc w:val="left"/>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5E9" w:rsidRDefault="006F05E9" w14:paraId="6BF307B9" w14:textId="77777777">
    <w:pP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4439" w:rsidRDefault="00C64439" w14:paraId="112406F9" w14:textId="77777777">
      <w:pPr>
        <w:rPr>
          <w:color w:val="auto"/>
        </w:rPr>
      </w:pPr>
      <w:r>
        <w:rPr>
          <w:color w:val="auto"/>
        </w:rPr>
        <w:separator/>
      </w:r>
    </w:p>
  </w:footnote>
  <w:footnote w:type="continuationSeparator" w:id="0">
    <w:p w:rsidR="00C64439" w:rsidRDefault="00C64439" w14:paraId="6EF4E178" w14:textId="77777777">
      <w:r>
        <w:continuationSeparator/>
      </w:r>
    </w:p>
  </w:footnote>
  <w:footnote w:type="continuationNotice" w:id="1">
    <w:p w:rsidR="00C64439" w:rsidRDefault="00C64439" w14:paraId="559A613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9E9"/>
    <w:multiLevelType w:val="multilevel"/>
    <w:tmpl w:val="E8280C0C"/>
    <w:lvl w:ilvl="0">
      <w:start w:val="1"/>
      <w:numFmt w:val="decimal"/>
      <w:lvlText w:val="%1."/>
      <w:lvlJc w:val="righ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845E36"/>
    <w:multiLevelType w:val="multilevel"/>
    <w:tmpl w:val="A5C85298"/>
    <w:lvl w:ilvl="0">
      <w:start w:val="9"/>
      <w:numFmt w:val="decimal"/>
      <w:lvlText w:val="%1)"/>
      <w:lvlJc w:val="left"/>
      <w:pPr>
        <w:ind w:left="1069" w:hanging="360"/>
      </w:pPr>
    </w:lvl>
    <w:lvl w:ilvl="1">
      <w:start w:val="1"/>
      <w:numFmt w:val="decimal"/>
      <w:lvlText w:val="%2)"/>
      <w:lvlJc w:val="left"/>
      <w:pPr>
        <w:ind w:left="1789" w:hanging="360"/>
      </w:pPr>
    </w:lvl>
    <w:lvl w:ilvl="2">
      <w:start w:val="1"/>
      <w:numFmt w:val="lowerLetter"/>
      <w:lvlText w:val="%3)"/>
      <w:lvlJc w:val="lef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C9311C3"/>
    <w:multiLevelType w:val="multilevel"/>
    <w:tmpl w:val="1C52D41A"/>
    <w:lvl w:ilvl="0">
      <w:start w:val="1"/>
      <w:numFmt w:val="decimal"/>
      <w:lvlText w:val="%1."/>
      <w:lvlJc w:val="left"/>
      <w:pPr>
        <w:ind w:left="705"/>
      </w:pPr>
      <w:rPr>
        <w:rFonts w:ascii="Arial" w:hAnsi="Arial"/>
        <w:b w:val="0"/>
        <w:i w:val="0"/>
        <w:strike w:val="0"/>
        <w:color w:val="000000"/>
        <w:sz w:val="24"/>
        <w:u w:val="none" w:color="000000"/>
        <w:shd w:val="clear" w:color="auto" w:fill="auto"/>
        <w:vertAlign w:val="baseline"/>
      </w:rPr>
    </w:lvl>
    <w:lvl w:ilvl="1">
      <w:start w:val="1"/>
      <w:numFmt w:val="decimal"/>
      <w:lvlText w:val="%2)"/>
      <w:lvlJc w:val="left"/>
      <w:pPr>
        <w:ind w:left="1440"/>
      </w:pPr>
      <w:rPr>
        <w:rFonts w:ascii="Arial" w:hAnsi="Arial"/>
        <w:b w:val="0"/>
        <w:i w:val="0"/>
        <w:strike w:val="0"/>
        <w:color w:val="000000"/>
        <w:sz w:val="22"/>
        <w:u w:val="none" w:color="000000"/>
        <w:shd w:val="clear" w:color="auto" w:fill="auto"/>
        <w:vertAlign w:val="baseline"/>
      </w:rPr>
    </w:lvl>
    <w:lvl w:ilvl="2">
      <w:start w:val="1"/>
      <w:numFmt w:val="lowerRoman"/>
      <w:lvlText w:val="%3"/>
      <w:lvlJc w:val="left"/>
      <w:pPr>
        <w:ind w:left="1800"/>
      </w:pPr>
      <w:rPr>
        <w:rFonts w:ascii="Calibri" w:hAnsi="Calibri"/>
        <w:b w:val="0"/>
        <w:i w:val="0"/>
        <w:strike w:val="0"/>
        <w:color w:val="000000"/>
        <w:sz w:val="24"/>
        <w:u w:val="none" w:color="000000"/>
        <w:shd w:val="clear" w:color="auto" w:fill="auto"/>
        <w:vertAlign w:val="baseline"/>
      </w:rPr>
    </w:lvl>
    <w:lvl w:ilvl="3">
      <w:start w:val="1"/>
      <w:numFmt w:val="decimal"/>
      <w:lvlText w:val="%4"/>
      <w:lvlJc w:val="left"/>
      <w:pPr>
        <w:ind w:left="2520"/>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3240"/>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3960"/>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4680"/>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5400"/>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6120"/>
      </w:pPr>
      <w:rPr>
        <w:rFonts w:ascii="Calibri" w:hAnsi="Calibri"/>
        <w:b w:val="0"/>
        <w:i w:val="0"/>
        <w:strike w:val="0"/>
        <w:color w:val="000000"/>
        <w:sz w:val="24"/>
        <w:u w:val="none" w:color="000000"/>
        <w:shd w:val="clear" w:color="auto" w:fill="auto"/>
        <w:vertAlign w:val="baseline"/>
      </w:rPr>
    </w:lvl>
  </w:abstractNum>
  <w:abstractNum w:abstractNumId="3" w15:restartNumberingAfterBreak="0">
    <w:nsid w:val="0CBC4AC5"/>
    <w:multiLevelType w:val="hybridMultilevel"/>
    <w:tmpl w:val="FFFFFFFF"/>
    <w:lvl w:ilvl="0" w:tplc="3FB46342">
      <w:start w:val="3"/>
      <w:numFmt w:val="upperRoman"/>
      <w:lvlText w:val="%1."/>
      <w:lvlJc w:val="right"/>
      <w:pPr>
        <w:ind w:left="720" w:hanging="360"/>
      </w:pPr>
    </w:lvl>
    <w:lvl w:ilvl="1" w:tplc="3CF60898">
      <w:start w:val="1"/>
      <w:numFmt w:val="lowerLetter"/>
      <w:lvlText w:val="%2."/>
      <w:lvlJc w:val="left"/>
      <w:pPr>
        <w:ind w:left="1440" w:hanging="360"/>
      </w:pPr>
    </w:lvl>
    <w:lvl w:ilvl="2" w:tplc="16F4067C">
      <w:start w:val="1"/>
      <w:numFmt w:val="lowerRoman"/>
      <w:lvlText w:val="%3."/>
      <w:lvlJc w:val="right"/>
      <w:pPr>
        <w:ind w:left="2160" w:hanging="180"/>
      </w:pPr>
    </w:lvl>
    <w:lvl w:ilvl="3" w:tplc="20547E54">
      <w:start w:val="1"/>
      <w:numFmt w:val="decimal"/>
      <w:lvlText w:val="%4."/>
      <w:lvlJc w:val="left"/>
      <w:pPr>
        <w:ind w:left="2880" w:hanging="360"/>
      </w:pPr>
    </w:lvl>
    <w:lvl w:ilvl="4" w:tplc="CA12A0DA">
      <w:start w:val="1"/>
      <w:numFmt w:val="lowerLetter"/>
      <w:lvlText w:val="%5."/>
      <w:lvlJc w:val="left"/>
      <w:pPr>
        <w:ind w:left="3600" w:hanging="360"/>
      </w:pPr>
    </w:lvl>
    <w:lvl w:ilvl="5" w:tplc="65B0B03A">
      <w:start w:val="1"/>
      <w:numFmt w:val="lowerRoman"/>
      <w:lvlText w:val="%6."/>
      <w:lvlJc w:val="right"/>
      <w:pPr>
        <w:ind w:left="4320" w:hanging="180"/>
      </w:pPr>
    </w:lvl>
    <w:lvl w:ilvl="6" w:tplc="0D642274">
      <w:start w:val="1"/>
      <w:numFmt w:val="decimal"/>
      <w:lvlText w:val="%7."/>
      <w:lvlJc w:val="left"/>
      <w:pPr>
        <w:ind w:left="5040" w:hanging="360"/>
      </w:pPr>
    </w:lvl>
    <w:lvl w:ilvl="7" w:tplc="02EEE1B4">
      <w:start w:val="1"/>
      <w:numFmt w:val="lowerLetter"/>
      <w:lvlText w:val="%8."/>
      <w:lvlJc w:val="left"/>
      <w:pPr>
        <w:ind w:left="5760" w:hanging="360"/>
      </w:pPr>
    </w:lvl>
    <w:lvl w:ilvl="8" w:tplc="4F2E228A">
      <w:start w:val="1"/>
      <w:numFmt w:val="lowerRoman"/>
      <w:lvlText w:val="%9."/>
      <w:lvlJc w:val="right"/>
      <w:pPr>
        <w:ind w:left="6480" w:hanging="180"/>
      </w:pPr>
    </w:lvl>
  </w:abstractNum>
  <w:abstractNum w:abstractNumId="4" w15:restartNumberingAfterBreak="0">
    <w:nsid w:val="100013A5"/>
    <w:multiLevelType w:val="hybridMultilevel"/>
    <w:tmpl w:val="FFFFFFFF"/>
    <w:lvl w:ilvl="0" w:tplc="BFD6F3F6">
      <w:start w:val="3"/>
      <w:numFmt w:val="upperRoman"/>
      <w:lvlText w:val="%1."/>
      <w:lvlJc w:val="right"/>
      <w:pPr>
        <w:ind w:left="720" w:hanging="360"/>
      </w:pPr>
    </w:lvl>
    <w:lvl w:ilvl="1" w:tplc="AFEEDB22">
      <w:start w:val="1"/>
      <w:numFmt w:val="lowerLetter"/>
      <w:lvlText w:val="%2."/>
      <w:lvlJc w:val="left"/>
      <w:pPr>
        <w:ind w:left="1440" w:hanging="360"/>
      </w:pPr>
    </w:lvl>
    <w:lvl w:ilvl="2" w:tplc="50286BF4">
      <w:start w:val="1"/>
      <w:numFmt w:val="lowerRoman"/>
      <w:lvlText w:val="%3."/>
      <w:lvlJc w:val="right"/>
      <w:pPr>
        <w:ind w:left="2160" w:hanging="180"/>
      </w:pPr>
    </w:lvl>
    <w:lvl w:ilvl="3" w:tplc="08C02CD2">
      <w:start w:val="1"/>
      <w:numFmt w:val="decimal"/>
      <w:lvlText w:val="%4."/>
      <w:lvlJc w:val="left"/>
      <w:pPr>
        <w:ind w:left="2880" w:hanging="360"/>
      </w:pPr>
    </w:lvl>
    <w:lvl w:ilvl="4" w:tplc="D52C83CA">
      <w:start w:val="1"/>
      <w:numFmt w:val="lowerLetter"/>
      <w:lvlText w:val="%5."/>
      <w:lvlJc w:val="left"/>
      <w:pPr>
        <w:ind w:left="3600" w:hanging="360"/>
      </w:pPr>
    </w:lvl>
    <w:lvl w:ilvl="5" w:tplc="61A8CD70">
      <w:start w:val="1"/>
      <w:numFmt w:val="lowerRoman"/>
      <w:lvlText w:val="%6."/>
      <w:lvlJc w:val="right"/>
      <w:pPr>
        <w:ind w:left="4320" w:hanging="180"/>
      </w:pPr>
    </w:lvl>
    <w:lvl w:ilvl="6" w:tplc="C320551A">
      <w:start w:val="1"/>
      <w:numFmt w:val="decimal"/>
      <w:lvlText w:val="%7."/>
      <w:lvlJc w:val="left"/>
      <w:pPr>
        <w:ind w:left="5040" w:hanging="360"/>
      </w:pPr>
    </w:lvl>
    <w:lvl w:ilvl="7" w:tplc="1C8C86F6">
      <w:start w:val="1"/>
      <w:numFmt w:val="lowerLetter"/>
      <w:lvlText w:val="%8."/>
      <w:lvlJc w:val="left"/>
      <w:pPr>
        <w:ind w:left="5760" w:hanging="360"/>
      </w:pPr>
    </w:lvl>
    <w:lvl w:ilvl="8" w:tplc="17187572">
      <w:start w:val="1"/>
      <w:numFmt w:val="lowerRoman"/>
      <w:lvlText w:val="%9."/>
      <w:lvlJc w:val="right"/>
      <w:pPr>
        <w:ind w:left="6480" w:hanging="180"/>
      </w:pPr>
    </w:lvl>
  </w:abstractNum>
  <w:abstractNum w:abstractNumId="5" w15:restartNumberingAfterBreak="0">
    <w:nsid w:val="1287004B"/>
    <w:multiLevelType w:val="multilevel"/>
    <w:tmpl w:val="62FE2ED4"/>
    <w:lvl w:ilvl="0">
      <w:start w:val="1"/>
      <w:numFmt w:val="decimal"/>
      <w:lvlText w:val="%1."/>
      <w:lvlJc w:val="left"/>
      <w:pPr>
        <w:tabs>
          <w:tab w:val="left" w:pos="1533"/>
        </w:tabs>
        <w:ind w:left="1533" w:hanging="465"/>
      </w:pPr>
    </w:lvl>
    <w:lvl w:ilvl="1">
      <w:start w:val="1"/>
      <w:numFmt w:val="lowerLetter"/>
      <w:lvlText w:val="%2."/>
      <w:lvlJc w:val="left"/>
      <w:pPr>
        <w:tabs>
          <w:tab w:val="left" w:pos="2148"/>
        </w:tabs>
        <w:ind w:left="2148" w:hanging="360"/>
      </w:pPr>
    </w:lvl>
    <w:lvl w:ilvl="2">
      <w:start w:val="1"/>
      <w:numFmt w:val="lowerRoman"/>
      <w:lvlText w:val="%3."/>
      <w:lvlJc w:val="right"/>
      <w:pPr>
        <w:tabs>
          <w:tab w:val="left" w:pos="2868"/>
        </w:tabs>
        <w:ind w:left="2868" w:hanging="180"/>
      </w:pPr>
    </w:lvl>
    <w:lvl w:ilvl="3">
      <w:start w:val="1"/>
      <w:numFmt w:val="decimal"/>
      <w:lvlText w:val="%4."/>
      <w:lvlJc w:val="left"/>
      <w:pPr>
        <w:tabs>
          <w:tab w:val="left" w:pos="3588"/>
        </w:tabs>
        <w:ind w:left="3588" w:hanging="360"/>
      </w:pPr>
    </w:lvl>
    <w:lvl w:ilvl="4">
      <w:start w:val="1"/>
      <w:numFmt w:val="lowerLetter"/>
      <w:lvlText w:val="%5."/>
      <w:lvlJc w:val="left"/>
      <w:pPr>
        <w:tabs>
          <w:tab w:val="left" w:pos="4308"/>
        </w:tabs>
        <w:ind w:left="4308" w:hanging="360"/>
      </w:pPr>
    </w:lvl>
    <w:lvl w:ilvl="5">
      <w:start w:val="1"/>
      <w:numFmt w:val="lowerRoman"/>
      <w:lvlText w:val="%6."/>
      <w:lvlJc w:val="right"/>
      <w:pPr>
        <w:tabs>
          <w:tab w:val="left" w:pos="5028"/>
        </w:tabs>
        <w:ind w:left="5028" w:hanging="180"/>
      </w:pPr>
    </w:lvl>
    <w:lvl w:ilvl="6">
      <w:start w:val="1"/>
      <w:numFmt w:val="decimal"/>
      <w:lvlText w:val="%7."/>
      <w:lvlJc w:val="left"/>
      <w:pPr>
        <w:tabs>
          <w:tab w:val="left" w:pos="5748"/>
        </w:tabs>
        <w:ind w:left="5748" w:hanging="360"/>
      </w:pPr>
    </w:lvl>
    <w:lvl w:ilvl="7">
      <w:start w:val="1"/>
      <w:numFmt w:val="lowerLetter"/>
      <w:lvlText w:val="%8."/>
      <w:lvlJc w:val="left"/>
      <w:pPr>
        <w:tabs>
          <w:tab w:val="left" w:pos="6468"/>
        </w:tabs>
        <w:ind w:left="6468" w:hanging="360"/>
      </w:pPr>
    </w:lvl>
    <w:lvl w:ilvl="8">
      <w:start w:val="1"/>
      <w:numFmt w:val="lowerRoman"/>
      <w:lvlText w:val="%9."/>
      <w:lvlJc w:val="right"/>
      <w:pPr>
        <w:tabs>
          <w:tab w:val="left" w:pos="7188"/>
        </w:tabs>
        <w:ind w:left="7188" w:hanging="180"/>
      </w:pPr>
    </w:lvl>
  </w:abstractNum>
  <w:abstractNum w:abstractNumId="6" w15:restartNumberingAfterBreak="0">
    <w:nsid w:val="12F610E3"/>
    <w:multiLevelType w:val="multilevel"/>
    <w:tmpl w:val="00261CB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FA3E44"/>
    <w:multiLevelType w:val="hybridMultilevel"/>
    <w:tmpl w:val="FFFFFFFF"/>
    <w:lvl w:ilvl="0" w:tplc="DF1CE890">
      <w:start w:val="3"/>
      <w:numFmt w:val="upperRoman"/>
      <w:lvlText w:val="%1."/>
      <w:lvlJc w:val="right"/>
      <w:pPr>
        <w:ind w:left="720" w:hanging="360"/>
      </w:pPr>
    </w:lvl>
    <w:lvl w:ilvl="1" w:tplc="8968C2B4">
      <w:start w:val="1"/>
      <w:numFmt w:val="lowerLetter"/>
      <w:lvlText w:val="%2."/>
      <w:lvlJc w:val="left"/>
      <w:pPr>
        <w:ind w:left="1440" w:hanging="360"/>
      </w:pPr>
    </w:lvl>
    <w:lvl w:ilvl="2" w:tplc="EB4AF5AA">
      <w:start w:val="1"/>
      <w:numFmt w:val="lowerRoman"/>
      <w:lvlText w:val="%3."/>
      <w:lvlJc w:val="right"/>
      <w:pPr>
        <w:ind w:left="2160" w:hanging="180"/>
      </w:pPr>
    </w:lvl>
    <w:lvl w:ilvl="3" w:tplc="36F016DE">
      <w:start w:val="1"/>
      <w:numFmt w:val="decimal"/>
      <w:lvlText w:val="%4."/>
      <w:lvlJc w:val="left"/>
      <w:pPr>
        <w:ind w:left="2880" w:hanging="360"/>
      </w:pPr>
    </w:lvl>
    <w:lvl w:ilvl="4" w:tplc="82D2508A">
      <w:start w:val="1"/>
      <w:numFmt w:val="lowerLetter"/>
      <w:lvlText w:val="%5."/>
      <w:lvlJc w:val="left"/>
      <w:pPr>
        <w:ind w:left="3600" w:hanging="360"/>
      </w:pPr>
    </w:lvl>
    <w:lvl w:ilvl="5" w:tplc="0E16D484">
      <w:start w:val="1"/>
      <w:numFmt w:val="lowerRoman"/>
      <w:lvlText w:val="%6."/>
      <w:lvlJc w:val="right"/>
      <w:pPr>
        <w:ind w:left="4320" w:hanging="180"/>
      </w:pPr>
    </w:lvl>
    <w:lvl w:ilvl="6" w:tplc="79BC9684">
      <w:start w:val="1"/>
      <w:numFmt w:val="decimal"/>
      <w:lvlText w:val="%7."/>
      <w:lvlJc w:val="left"/>
      <w:pPr>
        <w:ind w:left="5040" w:hanging="360"/>
      </w:pPr>
    </w:lvl>
    <w:lvl w:ilvl="7" w:tplc="CC461BA4">
      <w:start w:val="1"/>
      <w:numFmt w:val="lowerLetter"/>
      <w:lvlText w:val="%8."/>
      <w:lvlJc w:val="left"/>
      <w:pPr>
        <w:ind w:left="5760" w:hanging="360"/>
      </w:pPr>
    </w:lvl>
    <w:lvl w:ilvl="8" w:tplc="BF7A4880">
      <w:start w:val="1"/>
      <w:numFmt w:val="lowerRoman"/>
      <w:lvlText w:val="%9."/>
      <w:lvlJc w:val="right"/>
      <w:pPr>
        <w:ind w:left="6480" w:hanging="180"/>
      </w:pPr>
    </w:lvl>
  </w:abstractNum>
  <w:abstractNum w:abstractNumId="8" w15:restartNumberingAfterBreak="0">
    <w:nsid w:val="17496EDD"/>
    <w:multiLevelType w:val="multilevel"/>
    <w:tmpl w:val="DC2290F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9853D27"/>
    <w:multiLevelType w:val="multilevel"/>
    <w:tmpl w:val="0166FD9E"/>
    <w:lvl w:ilvl="0">
      <w:start w:val="1"/>
      <w:numFmt w:val="decimal"/>
      <w:lvlText w:val="%1."/>
      <w:lvlJc w:val="left"/>
      <w:pPr>
        <w:ind w:left="720" w:hanging="360"/>
      </w:pPr>
      <w:rPr>
        <w:rFonts w:ascii="Arial" w:hAnsi="Arial"/>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01973"/>
    <w:multiLevelType w:val="hybridMultilevel"/>
    <w:tmpl w:val="FFFFFFFF"/>
    <w:lvl w:ilvl="0" w:tplc="FB58FAAA">
      <w:start w:val="1"/>
      <w:numFmt w:val="decimal"/>
      <w:lvlText w:val="%1.."/>
      <w:lvlJc w:val="left"/>
      <w:pPr>
        <w:ind w:left="720" w:hanging="360"/>
      </w:pPr>
    </w:lvl>
    <w:lvl w:ilvl="1" w:tplc="CD18CA74">
      <w:start w:val="1"/>
      <w:numFmt w:val="lowerLetter"/>
      <w:lvlText w:val="%2."/>
      <w:lvlJc w:val="left"/>
      <w:pPr>
        <w:ind w:left="1440" w:hanging="360"/>
      </w:pPr>
    </w:lvl>
    <w:lvl w:ilvl="2" w:tplc="3AA6657E">
      <w:start w:val="1"/>
      <w:numFmt w:val="lowerRoman"/>
      <w:lvlText w:val="%3."/>
      <w:lvlJc w:val="right"/>
      <w:pPr>
        <w:ind w:left="2160" w:hanging="180"/>
      </w:pPr>
    </w:lvl>
    <w:lvl w:ilvl="3" w:tplc="030C3F94">
      <w:start w:val="1"/>
      <w:numFmt w:val="decimal"/>
      <w:lvlText w:val="%4."/>
      <w:lvlJc w:val="left"/>
      <w:pPr>
        <w:ind w:left="2880" w:hanging="360"/>
      </w:pPr>
    </w:lvl>
    <w:lvl w:ilvl="4" w:tplc="6330C5AE">
      <w:start w:val="1"/>
      <w:numFmt w:val="lowerLetter"/>
      <w:lvlText w:val="%5."/>
      <w:lvlJc w:val="left"/>
      <w:pPr>
        <w:ind w:left="3600" w:hanging="360"/>
      </w:pPr>
    </w:lvl>
    <w:lvl w:ilvl="5" w:tplc="5EFE9A70">
      <w:start w:val="1"/>
      <w:numFmt w:val="lowerRoman"/>
      <w:lvlText w:val="%6."/>
      <w:lvlJc w:val="right"/>
      <w:pPr>
        <w:ind w:left="4320" w:hanging="180"/>
      </w:pPr>
    </w:lvl>
    <w:lvl w:ilvl="6" w:tplc="388E1B1E">
      <w:start w:val="1"/>
      <w:numFmt w:val="decimal"/>
      <w:lvlText w:val="%7."/>
      <w:lvlJc w:val="left"/>
      <w:pPr>
        <w:ind w:left="5040" w:hanging="360"/>
      </w:pPr>
    </w:lvl>
    <w:lvl w:ilvl="7" w:tplc="AECE8C7E">
      <w:start w:val="1"/>
      <w:numFmt w:val="lowerLetter"/>
      <w:lvlText w:val="%8."/>
      <w:lvlJc w:val="left"/>
      <w:pPr>
        <w:ind w:left="5760" w:hanging="360"/>
      </w:pPr>
    </w:lvl>
    <w:lvl w:ilvl="8" w:tplc="267E0DF4">
      <w:start w:val="1"/>
      <w:numFmt w:val="lowerRoman"/>
      <w:lvlText w:val="%9."/>
      <w:lvlJc w:val="right"/>
      <w:pPr>
        <w:ind w:left="6480" w:hanging="180"/>
      </w:pPr>
    </w:lvl>
  </w:abstractNum>
  <w:abstractNum w:abstractNumId="11" w15:restartNumberingAfterBreak="0">
    <w:nsid w:val="19EA55D5"/>
    <w:multiLevelType w:val="multilevel"/>
    <w:tmpl w:val="591AD15A"/>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2" w15:restartNumberingAfterBreak="0">
    <w:nsid w:val="1A2B2BBE"/>
    <w:multiLevelType w:val="multilevel"/>
    <w:tmpl w:val="C00E603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1CBA3E55"/>
    <w:multiLevelType w:val="multilevel"/>
    <w:tmpl w:val="1BE21DC6"/>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4" w15:restartNumberingAfterBreak="0">
    <w:nsid w:val="21601D21"/>
    <w:multiLevelType w:val="multilevel"/>
    <w:tmpl w:val="93A25B80"/>
    <w:lvl w:ilvl="0">
      <w:start w:val="1"/>
      <w:numFmt w:val="decimal"/>
      <w:lvlText w:val="%1."/>
      <w:lvlJc w:val="left"/>
      <w:pPr>
        <w:ind w:left="705"/>
      </w:pPr>
      <w:rPr>
        <w:rFonts w:ascii="Arial" w:hAnsi="Arial"/>
        <w:b w:val="0"/>
        <w:i w:val="0"/>
        <w:strike w:val="0"/>
        <w:color w:val="000000"/>
        <w:sz w:val="24"/>
        <w:u w:val="none" w:color="000000"/>
        <w:shd w:val="clear" w:color="auto" w:fill="auto"/>
        <w:vertAlign w:val="baseline"/>
      </w:rPr>
    </w:lvl>
    <w:lvl w:ilvl="1">
      <w:start w:val="1"/>
      <w:numFmt w:val="lowerLetter"/>
      <w:lvlText w:val="%2"/>
      <w:lvlJc w:val="left"/>
      <w:pPr>
        <w:ind w:left="1152"/>
      </w:pPr>
      <w:rPr>
        <w:rFonts w:ascii="Calibri" w:hAnsi="Calibri"/>
        <w:b w:val="0"/>
        <w:i w:val="0"/>
        <w:strike w:val="0"/>
        <w:color w:val="000000"/>
        <w:sz w:val="24"/>
        <w:u w:val="none" w:color="000000"/>
        <w:shd w:val="clear" w:color="auto" w:fill="auto"/>
        <w:vertAlign w:val="baseline"/>
      </w:rPr>
    </w:lvl>
    <w:lvl w:ilvl="2">
      <w:start w:val="1"/>
      <w:numFmt w:val="lowerRoman"/>
      <w:lvlText w:val="%3"/>
      <w:lvlJc w:val="left"/>
      <w:pPr>
        <w:ind w:left="1872"/>
      </w:pPr>
      <w:rPr>
        <w:rFonts w:ascii="Calibri" w:hAnsi="Calibri"/>
        <w:b w:val="0"/>
        <w:i w:val="0"/>
        <w:strike w:val="0"/>
        <w:color w:val="000000"/>
        <w:sz w:val="24"/>
        <w:u w:val="none" w:color="000000"/>
        <w:shd w:val="clear" w:color="auto" w:fill="auto"/>
        <w:vertAlign w:val="baseline"/>
      </w:rPr>
    </w:lvl>
    <w:lvl w:ilvl="3">
      <w:start w:val="1"/>
      <w:numFmt w:val="decimal"/>
      <w:lvlText w:val="%4"/>
      <w:lvlJc w:val="left"/>
      <w:pPr>
        <w:ind w:left="2592"/>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3312"/>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4032"/>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4752"/>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5472"/>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6192"/>
      </w:pPr>
      <w:rPr>
        <w:rFonts w:ascii="Calibri" w:hAnsi="Calibri"/>
        <w:b w:val="0"/>
        <w:i w:val="0"/>
        <w:strike w:val="0"/>
        <w:color w:val="000000"/>
        <w:sz w:val="24"/>
        <w:u w:val="none" w:color="000000"/>
        <w:shd w:val="clear" w:color="auto" w:fill="auto"/>
        <w:vertAlign w:val="baseline"/>
      </w:rPr>
    </w:lvl>
  </w:abstractNum>
  <w:abstractNum w:abstractNumId="15" w15:restartNumberingAfterBreak="0">
    <w:nsid w:val="21AA28BF"/>
    <w:multiLevelType w:val="multilevel"/>
    <w:tmpl w:val="A46A2628"/>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980"/>
        </w:tabs>
        <w:ind w:left="1980" w:hanging="36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6" w15:restartNumberingAfterBreak="0">
    <w:nsid w:val="24DA6F43"/>
    <w:multiLevelType w:val="multilevel"/>
    <w:tmpl w:val="3B020992"/>
    <w:lvl w:ilvl="0">
      <w:start w:val="9"/>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25C5227F"/>
    <w:multiLevelType w:val="multilevel"/>
    <w:tmpl w:val="A2D4461C"/>
    <w:lvl w:ilvl="0">
      <w:start w:val="1"/>
      <w:numFmt w:val="decimal"/>
      <w:lvlText w:val="%1)"/>
      <w:lvlJc w:val="left"/>
      <w:pPr>
        <w:tabs>
          <w:tab w:val="left" w:pos="900"/>
        </w:tabs>
        <w:ind w:left="90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2EC731BA"/>
    <w:multiLevelType w:val="hybridMultilevel"/>
    <w:tmpl w:val="FFFFFFFF"/>
    <w:lvl w:ilvl="0" w:tplc="E312AB60">
      <w:start w:val="3"/>
      <w:numFmt w:val="upperRoman"/>
      <w:lvlText w:val="%1."/>
      <w:lvlJc w:val="right"/>
      <w:pPr>
        <w:ind w:left="720" w:hanging="360"/>
      </w:pPr>
    </w:lvl>
    <w:lvl w:ilvl="1" w:tplc="2978345E">
      <w:start w:val="1"/>
      <w:numFmt w:val="lowerLetter"/>
      <w:lvlText w:val="%2."/>
      <w:lvlJc w:val="left"/>
      <w:pPr>
        <w:ind w:left="1440" w:hanging="360"/>
      </w:pPr>
    </w:lvl>
    <w:lvl w:ilvl="2" w:tplc="4FCE23D2">
      <w:start w:val="1"/>
      <w:numFmt w:val="lowerRoman"/>
      <w:lvlText w:val="%3."/>
      <w:lvlJc w:val="right"/>
      <w:pPr>
        <w:ind w:left="2160" w:hanging="180"/>
      </w:pPr>
    </w:lvl>
    <w:lvl w:ilvl="3" w:tplc="B22A6B04">
      <w:start w:val="1"/>
      <w:numFmt w:val="decimal"/>
      <w:lvlText w:val="%4."/>
      <w:lvlJc w:val="left"/>
      <w:pPr>
        <w:ind w:left="2880" w:hanging="360"/>
      </w:pPr>
    </w:lvl>
    <w:lvl w:ilvl="4" w:tplc="1430FB72">
      <w:start w:val="1"/>
      <w:numFmt w:val="lowerLetter"/>
      <w:lvlText w:val="%5."/>
      <w:lvlJc w:val="left"/>
      <w:pPr>
        <w:ind w:left="3600" w:hanging="360"/>
      </w:pPr>
    </w:lvl>
    <w:lvl w:ilvl="5" w:tplc="F4A867CC">
      <w:start w:val="1"/>
      <w:numFmt w:val="lowerRoman"/>
      <w:lvlText w:val="%6."/>
      <w:lvlJc w:val="right"/>
      <w:pPr>
        <w:ind w:left="4320" w:hanging="180"/>
      </w:pPr>
    </w:lvl>
    <w:lvl w:ilvl="6" w:tplc="91668C60">
      <w:start w:val="1"/>
      <w:numFmt w:val="decimal"/>
      <w:lvlText w:val="%7."/>
      <w:lvlJc w:val="left"/>
      <w:pPr>
        <w:ind w:left="5040" w:hanging="360"/>
      </w:pPr>
    </w:lvl>
    <w:lvl w:ilvl="7" w:tplc="B6160CA2">
      <w:start w:val="1"/>
      <w:numFmt w:val="lowerLetter"/>
      <w:lvlText w:val="%8."/>
      <w:lvlJc w:val="left"/>
      <w:pPr>
        <w:ind w:left="5760" w:hanging="360"/>
      </w:pPr>
    </w:lvl>
    <w:lvl w:ilvl="8" w:tplc="FD7AFA30">
      <w:start w:val="1"/>
      <w:numFmt w:val="lowerRoman"/>
      <w:lvlText w:val="%9."/>
      <w:lvlJc w:val="right"/>
      <w:pPr>
        <w:ind w:left="6480" w:hanging="180"/>
      </w:pPr>
    </w:lvl>
  </w:abstractNum>
  <w:abstractNum w:abstractNumId="19" w15:restartNumberingAfterBreak="0">
    <w:nsid w:val="2FBE3687"/>
    <w:multiLevelType w:val="multilevel"/>
    <w:tmpl w:val="07665212"/>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0" w15:restartNumberingAfterBreak="0">
    <w:nsid w:val="317506C2"/>
    <w:multiLevelType w:val="hybridMultilevel"/>
    <w:tmpl w:val="FFFFFFFF"/>
    <w:lvl w:ilvl="0" w:tplc="CFF4760A">
      <w:start w:val="3"/>
      <w:numFmt w:val="upperRoman"/>
      <w:lvlText w:val="%1."/>
      <w:lvlJc w:val="right"/>
      <w:pPr>
        <w:ind w:left="720" w:hanging="360"/>
      </w:pPr>
    </w:lvl>
    <w:lvl w:ilvl="1" w:tplc="F8F6A824">
      <w:start w:val="1"/>
      <w:numFmt w:val="lowerLetter"/>
      <w:lvlText w:val="%2."/>
      <w:lvlJc w:val="left"/>
      <w:pPr>
        <w:ind w:left="1440" w:hanging="360"/>
      </w:pPr>
    </w:lvl>
    <w:lvl w:ilvl="2" w:tplc="F68E6FB6">
      <w:start w:val="1"/>
      <w:numFmt w:val="lowerRoman"/>
      <w:lvlText w:val="%3."/>
      <w:lvlJc w:val="right"/>
      <w:pPr>
        <w:ind w:left="2160" w:hanging="180"/>
      </w:pPr>
    </w:lvl>
    <w:lvl w:ilvl="3" w:tplc="18F016E8">
      <w:start w:val="1"/>
      <w:numFmt w:val="decimal"/>
      <w:lvlText w:val="%4."/>
      <w:lvlJc w:val="left"/>
      <w:pPr>
        <w:ind w:left="2880" w:hanging="360"/>
      </w:pPr>
    </w:lvl>
    <w:lvl w:ilvl="4" w:tplc="457878F8">
      <w:start w:val="1"/>
      <w:numFmt w:val="lowerLetter"/>
      <w:lvlText w:val="%5."/>
      <w:lvlJc w:val="left"/>
      <w:pPr>
        <w:ind w:left="3600" w:hanging="360"/>
      </w:pPr>
    </w:lvl>
    <w:lvl w:ilvl="5" w:tplc="3170DBF2">
      <w:start w:val="1"/>
      <w:numFmt w:val="lowerRoman"/>
      <w:lvlText w:val="%6."/>
      <w:lvlJc w:val="right"/>
      <w:pPr>
        <w:ind w:left="4320" w:hanging="180"/>
      </w:pPr>
    </w:lvl>
    <w:lvl w:ilvl="6" w:tplc="7302962A">
      <w:start w:val="1"/>
      <w:numFmt w:val="decimal"/>
      <w:lvlText w:val="%7."/>
      <w:lvlJc w:val="left"/>
      <w:pPr>
        <w:ind w:left="5040" w:hanging="360"/>
      </w:pPr>
    </w:lvl>
    <w:lvl w:ilvl="7" w:tplc="779ACE82">
      <w:start w:val="1"/>
      <w:numFmt w:val="lowerLetter"/>
      <w:lvlText w:val="%8."/>
      <w:lvlJc w:val="left"/>
      <w:pPr>
        <w:ind w:left="5760" w:hanging="360"/>
      </w:pPr>
    </w:lvl>
    <w:lvl w:ilvl="8" w:tplc="FD9046A2">
      <w:start w:val="1"/>
      <w:numFmt w:val="lowerRoman"/>
      <w:lvlText w:val="%9."/>
      <w:lvlJc w:val="right"/>
      <w:pPr>
        <w:ind w:left="6480" w:hanging="180"/>
      </w:pPr>
    </w:lvl>
  </w:abstractNum>
  <w:abstractNum w:abstractNumId="21" w15:restartNumberingAfterBreak="0">
    <w:nsid w:val="321F1CF8"/>
    <w:multiLevelType w:val="multilevel"/>
    <w:tmpl w:val="0414BC14"/>
    <w:lvl w:ilvl="0">
      <w:start w:val="1"/>
      <w:numFmt w:val="decimal"/>
      <w:lvlText w:val="%1."/>
      <w:lvlJc w:val="left"/>
      <w:pPr>
        <w:ind w:left="0"/>
      </w:pPr>
      <w:rPr>
        <w:rFonts w:ascii="Arial" w:hAnsi="Arial"/>
        <w:b w:val="0"/>
        <w:i w:val="0"/>
        <w:strike w:val="0"/>
        <w:color w:val="000000"/>
        <w:sz w:val="24"/>
        <w:u w:val="none" w:color="000000"/>
        <w:shd w:val="clear" w:color="auto" w:fill="auto"/>
        <w:vertAlign w:val="baseline"/>
      </w:rPr>
    </w:lvl>
    <w:lvl w:ilvl="1">
      <w:start w:val="1"/>
      <w:numFmt w:val="decimal"/>
      <w:lvlText w:val="%2)"/>
      <w:lvlJc w:val="left"/>
      <w:pPr>
        <w:ind w:left="735"/>
      </w:pPr>
      <w:rPr>
        <w:rFonts w:ascii="Arial" w:hAnsi="Arial"/>
        <w:b w:val="0"/>
        <w:i w:val="0"/>
        <w:strike w:val="0"/>
        <w:color w:val="000000"/>
        <w:sz w:val="24"/>
        <w:u w:val="none" w:color="000000"/>
        <w:shd w:val="clear" w:color="auto" w:fill="auto"/>
        <w:vertAlign w:val="baseline"/>
      </w:rPr>
    </w:lvl>
    <w:lvl w:ilvl="2">
      <w:start w:val="1"/>
      <w:numFmt w:val="lowerRoman"/>
      <w:lvlText w:val="%3"/>
      <w:lvlJc w:val="left"/>
      <w:pPr>
        <w:ind w:left="1095"/>
      </w:pPr>
      <w:rPr>
        <w:rFonts w:ascii="Calibri" w:hAnsi="Calibri"/>
        <w:b w:val="0"/>
        <w:i w:val="0"/>
        <w:strike w:val="0"/>
        <w:color w:val="000000"/>
        <w:sz w:val="24"/>
        <w:u w:val="none" w:color="000000"/>
        <w:shd w:val="clear" w:color="auto" w:fill="auto"/>
        <w:vertAlign w:val="baseline"/>
      </w:rPr>
    </w:lvl>
    <w:lvl w:ilvl="3">
      <w:start w:val="1"/>
      <w:numFmt w:val="decimal"/>
      <w:lvlText w:val="%4"/>
      <w:lvlJc w:val="left"/>
      <w:pPr>
        <w:ind w:left="1815"/>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2535"/>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3255"/>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3975"/>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4695"/>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5415"/>
      </w:pPr>
      <w:rPr>
        <w:rFonts w:ascii="Calibri" w:hAnsi="Calibri"/>
        <w:b w:val="0"/>
        <w:i w:val="0"/>
        <w:strike w:val="0"/>
        <w:color w:val="000000"/>
        <w:sz w:val="24"/>
        <w:u w:val="none" w:color="000000"/>
        <w:shd w:val="clear" w:color="auto" w:fill="auto"/>
        <w:vertAlign w:val="baseline"/>
      </w:rPr>
    </w:lvl>
  </w:abstractNum>
  <w:abstractNum w:abstractNumId="22" w15:restartNumberingAfterBreak="0">
    <w:nsid w:val="33CF5084"/>
    <w:multiLevelType w:val="hybridMultilevel"/>
    <w:tmpl w:val="FFFFFFFF"/>
    <w:lvl w:ilvl="0" w:tplc="27D6B378">
      <w:start w:val="1"/>
      <w:numFmt w:val="decimal"/>
      <w:lvlText w:val="%1.."/>
      <w:lvlJc w:val="left"/>
      <w:pPr>
        <w:ind w:left="720" w:hanging="360"/>
      </w:pPr>
    </w:lvl>
    <w:lvl w:ilvl="1" w:tplc="92A422CA">
      <w:start w:val="1"/>
      <w:numFmt w:val="lowerLetter"/>
      <w:lvlText w:val="%2."/>
      <w:lvlJc w:val="left"/>
      <w:pPr>
        <w:ind w:left="1440" w:hanging="360"/>
      </w:pPr>
    </w:lvl>
    <w:lvl w:ilvl="2" w:tplc="F7F037A0">
      <w:start w:val="1"/>
      <w:numFmt w:val="lowerRoman"/>
      <w:lvlText w:val="%3."/>
      <w:lvlJc w:val="right"/>
      <w:pPr>
        <w:ind w:left="2160" w:hanging="180"/>
      </w:pPr>
    </w:lvl>
    <w:lvl w:ilvl="3" w:tplc="733E8B8A">
      <w:start w:val="1"/>
      <w:numFmt w:val="decimal"/>
      <w:lvlText w:val="%4."/>
      <w:lvlJc w:val="left"/>
      <w:pPr>
        <w:ind w:left="2880" w:hanging="360"/>
      </w:pPr>
    </w:lvl>
    <w:lvl w:ilvl="4" w:tplc="CB94879C">
      <w:start w:val="1"/>
      <w:numFmt w:val="lowerLetter"/>
      <w:lvlText w:val="%5."/>
      <w:lvlJc w:val="left"/>
      <w:pPr>
        <w:ind w:left="3600" w:hanging="360"/>
      </w:pPr>
    </w:lvl>
    <w:lvl w:ilvl="5" w:tplc="FE10647E">
      <w:start w:val="1"/>
      <w:numFmt w:val="lowerRoman"/>
      <w:lvlText w:val="%6."/>
      <w:lvlJc w:val="right"/>
      <w:pPr>
        <w:ind w:left="4320" w:hanging="180"/>
      </w:pPr>
    </w:lvl>
    <w:lvl w:ilvl="6" w:tplc="91ACFE26">
      <w:start w:val="1"/>
      <w:numFmt w:val="decimal"/>
      <w:lvlText w:val="%7."/>
      <w:lvlJc w:val="left"/>
      <w:pPr>
        <w:ind w:left="5040" w:hanging="360"/>
      </w:pPr>
    </w:lvl>
    <w:lvl w:ilvl="7" w:tplc="BB74F120">
      <w:start w:val="1"/>
      <w:numFmt w:val="lowerLetter"/>
      <w:lvlText w:val="%8."/>
      <w:lvlJc w:val="left"/>
      <w:pPr>
        <w:ind w:left="5760" w:hanging="360"/>
      </w:pPr>
    </w:lvl>
    <w:lvl w:ilvl="8" w:tplc="2056ECF2">
      <w:start w:val="1"/>
      <w:numFmt w:val="lowerRoman"/>
      <w:lvlText w:val="%9."/>
      <w:lvlJc w:val="right"/>
      <w:pPr>
        <w:ind w:left="6480" w:hanging="180"/>
      </w:pPr>
    </w:lvl>
  </w:abstractNum>
  <w:abstractNum w:abstractNumId="23" w15:restartNumberingAfterBreak="0">
    <w:nsid w:val="36D124A8"/>
    <w:multiLevelType w:val="hybridMultilevel"/>
    <w:tmpl w:val="FFFFFFFF"/>
    <w:lvl w:ilvl="0" w:tplc="F7E830F2">
      <w:start w:val="3"/>
      <w:numFmt w:val="upperRoman"/>
      <w:lvlText w:val="%1."/>
      <w:lvlJc w:val="right"/>
      <w:pPr>
        <w:ind w:left="720" w:hanging="360"/>
      </w:pPr>
    </w:lvl>
    <w:lvl w:ilvl="1" w:tplc="1EC02B78">
      <w:start w:val="1"/>
      <w:numFmt w:val="lowerLetter"/>
      <w:lvlText w:val="%2."/>
      <w:lvlJc w:val="left"/>
      <w:pPr>
        <w:ind w:left="1440" w:hanging="360"/>
      </w:pPr>
    </w:lvl>
    <w:lvl w:ilvl="2" w:tplc="F628F984">
      <w:start w:val="1"/>
      <w:numFmt w:val="lowerRoman"/>
      <w:lvlText w:val="%3."/>
      <w:lvlJc w:val="right"/>
      <w:pPr>
        <w:ind w:left="2160" w:hanging="180"/>
      </w:pPr>
    </w:lvl>
    <w:lvl w:ilvl="3" w:tplc="04E28DF6">
      <w:start w:val="1"/>
      <w:numFmt w:val="decimal"/>
      <w:lvlText w:val="%4."/>
      <w:lvlJc w:val="left"/>
      <w:pPr>
        <w:ind w:left="2880" w:hanging="360"/>
      </w:pPr>
    </w:lvl>
    <w:lvl w:ilvl="4" w:tplc="770C6B38">
      <w:start w:val="1"/>
      <w:numFmt w:val="lowerLetter"/>
      <w:lvlText w:val="%5."/>
      <w:lvlJc w:val="left"/>
      <w:pPr>
        <w:ind w:left="3600" w:hanging="360"/>
      </w:pPr>
    </w:lvl>
    <w:lvl w:ilvl="5" w:tplc="A94E857A">
      <w:start w:val="1"/>
      <w:numFmt w:val="lowerRoman"/>
      <w:lvlText w:val="%6."/>
      <w:lvlJc w:val="right"/>
      <w:pPr>
        <w:ind w:left="4320" w:hanging="180"/>
      </w:pPr>
    </w:lvl>
    <w:lvl w:ilvl="6" w:tplc="37BEF4AE">
      <w:start w:val="1"/>
      <w:numFmt w:val="decimal"/>
      <w:lvlText w:val="%7."/>
      <w:lvlJc w:val="left"/>
      <w:pPr>
        <w:ind w:left="5040" w:hanging="360"/>
      </w:pPr>
    </w:lvl>
    <w:lvl w:ilvl="7" w:tplc="37BEDB3C">
      <w:start w:val="1"/>
      <w:numFmt w:val="lowerLetter"/>
      <w:lvlText w:val="%8."/>
      <w:lvlJc w:val="left"/>
      <w:pPr>
        <w:ind w:left="5760" w:hanging="360"/>
      </w:pPr>
    </w:lvl>
    <w:lvl w:ilvl="8" w:tplc="0BDA22AA">
      <w:start w:val="1"/>
      <w:numFmt w:val="lowerRoman"/>
      <w:lvlText w:val="%9."/>
      <w:lvlJc w:val="right"/>
      <w:pPr>
        <w:ind w:left="6480" w:hanging="180"/>
      </w:pPr>
    </w:lvl>
  </w:abstractNum>
  <w:abstractNum w:abstractNumId="24" w15:restartNumberingAfterBreak="0">
    <w:nsid w:val="38666D09"/>
    <w:multiLevelType w:val="multilevel"/>
    <w:tmpl w:val="E474E8E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2A752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816298"/>
    <w:multiLevelType w:val="multilevel"/>
    <w:tmpl w:val="6182429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467C4D64"/>
    <w:multiLevelType w:val="hybridMultilevel"/>
    <w:tmpl w:val="FFFFFFFF"/>
    <w:lvl w:ilvl="0" w:tplc="987EC652">
      <w:start w:val="3"/>
      <w:numFmt w:val="upperRoman"/>
      <w:lvlText w:val="%1."/>
      <w:lvlJc w:val="right"/>
      <w:pPr>
        <w:ind w:left="720" w:hanging="360"/>
      </w:pPr>
    </w:lvl>
    <w:lvl w:ilvl="1" w:tplc="CB680CDA">
      <w:start w:val="1"/>
      <w:numFmt w:val="lowerLetter"/>
      <w:lvlText w:val="%2."/>
      <w:lvlJc w:val="left"/>
      <w:pPr>
        <w:ind w:left="1440" w:hanging="360"/>
      </w:pPr>
    </w:lvl>
    <w:lvl w:ilvl="2" w:tplc="48D2F890">
      <w:start w:val="1"/>
      <w:numFmt w:val="lowerRoman"/>
      <w:lvlText w:val="%3."/>
      <w:lvlJc w:val="right"/>
      <w:pPr>
        <w:ind w:left="2160" w:hanging="180"/>
      </w:pPr>
    </w:lvl>
    <w:lvl w:ilvl="3" w:tplc="4BF8FDEA">
      <w:start w:val="1"/>
      <w:numFmt w:val="decimal"/>
      <w:lvlText w:val="%4."/>
      <w:lvlJc w:val="left"/>
      <w:pPr>
        <w:ind w:left="2880" w:hanging="360"/>
      </w:pPr>
    </w:lvl>
    <w:lvl w:ilvl="4" w:tplc="B15ED1DA">
      <w:start w:val="1"/>
      <w:numFmt w:val="lowerLetter"/>
      <w:lvlText w:val="%5."/>
      <w:lvlJc w:val="left"/>
      <w:pPr>
        <w:ind w:left="3600" w:hanging="360"/>
      </w:pPr>
    </w:lvl>
    <w:lvl w:ilvl="5" w:tplc="37983DFA">
      <w:start w:val="1"/>
      <w:numFmt w:val="lowerRoman"/>
      <w:lvlText w:val="%6."/>
      <w:lvlJc w:val="right"/>
      <w:pPr>
        <w:ind w:left="4320" w:hanging="180"/>
      </w:pPr>
    </w:lvl>
    <w:lvl w:ilvl="6" w:tplc="327066BA">
      <w:start w:val="1"/>
      <w:numFmt w:val="decimal"/>
      <w:lvlText w:val="%7."/>
      <w:lvlJc w:val="left"/>
      <w:pPr>
        <w:ind w:left="5040" w:hanging="360"/>
      </w:pPr>
    </w:lvl>
    <w:lvl w:ilvl="7" w:tplc="657EEABA">
      <w:start w:val="1"/>
      <w:numFmt w:val="lowerLetter"/>
      <w:lvlText w:val="%8."/>
      <w:lvlJc w:val="left"/>
      <w:pPr>
        <w:ind w:left="5760" w:hanging="360"/>
      </w:pPr>
    </w:lvl>
    <w:lvl w:ilvl="8" w:tplc="61C2CF1A">
      <w:start w:val="1"/>
      <w:numFmt w:val="lowerRoman"/>
      <w:lvlText w:val="%9."/>
      <w:lvlJc w:val="right"/>
      <w:pPr>
        <w:ind w:left="6480" w:hanging="180"/>
      </w:pPr>
    </w:lvl>
  </w:abstractNum>
  <w:abstractNum w:abstractNumId="28" w15:restartNumberingAfterBreak="0">
    <w:nsid w:val="48FB0A60"/>
    <w:multiLevelType w:val="hybridMultilevel"/>
    <w:tmpl w:val="FFFFFFFF"/>
    <w:lvl w:ilvl="0" w:tplc="6FC65B2E">
      <w:start w:val="3"/>
      <w:numFmt w:val="upperRoman"/>
      <w:lvlText w:val="%1."/>
      <w:lvlJc w:val="right"/>
      <w:pPr>
        <w:ind w:left="720" w:hanging="360"/>
      </w:pPr>
    </w:lvl>
    <w:lvl w:ilvl="1" w:tplc="8010865A">
      <w:start w:val="1"/>
      <w:numFmt w:val="lowerLetter"/>
      <w:lvlText w:val="%2."/>
      <w:lvlJc w:val="left"/>
      <w:pPr>
        <w:ind w:left="1440" w:hanging="360"/>
      </w:pPr>
    </w:lvl>
    <w:lvl w:ilvl="2" w:tplc="8F38E278">
      <w:start w:val="1"/>
      <w:numFmt w:val="lowerRoman"/>
      <w:lvlText w:val="%3."/>
      <w:lvlJc w:val="right"/>
      <w:pPr>
        <w:ind w:left="2160" w:hanging="180"/>
      </w:pPr>
    </w:lvl>
    <w:lvl w:ilvl="3" w:tplc="956A9578">
      <w:start w:val="1"/>
      <w:numFmt w:val="decimal"/>
      <w:lvlText w:val="%4."/>
      <w:lvlJc w:val="left"/>
      <w:pPr>
        <w:ind w:left="2880" w:hanging="360"/>
      </w:pPr>
    </w:lvl>
    <w:lvl w:ilvl="4" w:tplc="9A02AECC">
      <w:start w:val="1"/>
      <w:numFmt w:val="lowerLetter"/>
      <w:lvlText w:val="%5."/>
      <w:lvlJc w:val="left"/>
      <w:pPr>
        <w:ind w:left="3600" w:hanging="360"/>
      </w:pPr>
    </w:lvl>
    <w:lvl w:ilvl="5" w:tplc="4EA69FA8">
      <w:start w:val="1"/>
      <w:numFmt w:val="lowerRoman"/>
      <w:lvlText w:val="%6."/>
      <w:lvlJc w:val="right"/>
      <w:pPr>
        <w:ind w:left="4320" w:hanging="180"/>
      </w:pPr>
    </w:lvl>
    <w:lvl w:ilvl="6" w:tplc="71DC7E88">
      <w:start w:val="1"/>
      <w:numFmt w:val="decimal"/>
      <w:lvlText w:val="%7."/>
      <w:lvlJc w:val="left"/>
      <w:pPr>
        <w:ind w:left="5040" w:hanging="360"/>
      </w:pPr>
    </w:lvl>
    <w:lvl w:ilvl="7" w:tplc="B5761D8C">
      <w:start w:val="1"/>
      <w:numFmt w:val="lowerLetter"/>
      <w:lvlText w:val="%8."/>
      <w:lvlJc w:val="left"/>
      <w:pPr>
        <w:ind w:left="5760" w:hanging="360"/>
      </w:pPr>
    </w:lvl>
    <w:lvl w:ilvl="8" w:tplc="E3945504">
      <w:start w:val="1"/>
      <w:numFmt w:val="lowerRoman"/>
      <w:lvlText w:val="%9."/>
      <w:lvlJc w:val="right"/>
      <w:pPr>
        <w:ind w:left="6480" w:hanging="180"/>
      </w:pPr>
    </w:lvl>
  </w:abstractNum>
  <w:abstractNum w:abstractNumId="29" w15:restartNumberingAfterBreak="0">
    <w:nsid w:val="4A2775A3"/>
    <w:multiLevelType w:val="multilevel"/>
    <w:tmpl w:val="6D20D7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4E5D1D9A"/>
    <w:multiLevelType w:val="multilevel"/>
    <w:tmpl w:val="690671C8"/>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1" w15:restartNumberingAfterBreak="0">
    <w:nsid w:val="56012C64"/>
    <w:multiLevelType w:val="multilevel"/>
    <w:tmpl w:val="04E2999A"/>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decimal"/>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2" w15:restartNumberingAfterBreak="0">
    <w:nsid w:val="56291932"/>
    <w:multiLevelType w:val="multilevel"/>
    <w:tmpl w:val="41E42BC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5886479B"/>
    <w:multiLevelType w:val="multilevel"/>
    <w:tmpl w:val="1ABE3F02"/>
    <w:lvl w:ilvl="0">
      <w:start w:val="1"/>
      <w:numFmt w:val="decimal"/>
      <w:lvlText w:val="%1."/>
      <w:lvlJc w:val="right"/>
      <w:pPr>
        <w:tabs>
          <w:tab w:val="left" w:pos="1077"/>
        </w:tabs>
        <w:ind w:left="1134" w:hanging="114"/>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4" w15:restartNumberingAfterBreak="0">
    <w:nsid w:val="5D39129C"/>
    <w:multiLevelType w:val="hybridMultilevel"/>
    <w:tmpl w:val="FFFFFFFF"/>
    <w:lvl w:ilvl="0" w:tplc="473085B0">
      <w:start w:val="1"/>
      <w:numFmt w:val="decimal"/>
      <w:lvlText w:val="%1.."/>
      <w:lvlJc w:val="left"/>
      <w:pPr>
        <w:ind w:left="720" w:hanging="360"/>
      </w:pPr>
    </w:lvl>
    <w:lvl w:ilvl="1" w:tplc="1B4C88DC">
      <w:start w:val="1"/>
      <w:numFmt w:val="lowerLetter"/>
      <w:lvlText w:val="%2."/>
      <w:lvlJc w:val="left"/>
      <w:pPr>
        <w:ind w:left="1440" w:hanging="360"/>
      </w:pPr>
    </w:lvl>
    <w:lvl w:ilvl="2" w:tplc="E904FCBA">
      <w:start w:val="1"/>
      <w:numFmt w:val="lowerRoman"/>
      <w:lvlText w:val="%3."/>
      <w:lvlJc w:val="right"/>
      <w:pPr>
        <w:ind w:left="2160" w:hanging="180"/>
      </w:pPr>
    </w:lvl>
    <w:lvl w:ilvl="3" w:tplc="0F185916">
      <w:start w:val="1"/>
      <w:numFmt w:val="decimal"/>
      <w:lvlText w:val="%4."/>
      <w:lvlJc w:val="left"/>
      <w:pPr>
        <w:ind w:left="2880" w:hanging="360"/>
      </w:pPr>
    </w:lvl>
    <w:lvl w:ilvl="4" w:tplc="013CD600">
      <w:start w:val="1"/>
      <w:numFmt w:val="lowerLetter"/>
      <w:lvlText w:val="%5."/>
      <w:lvlJc w:val="left"/>
      <w:pPr>
        <w:ind w:left="3600" w:hanging="360"/>
      </w:pPr>
    </w:lvl>
    <w:lvl w:ilvl="5" w:tplc="3A44A748">
      <w:start w:val="1"/>
      <w:numFmt w:val="lowerRoman"/>
      <w:lvlText w:val="%6."/>
      <w:lvlJc w:val="right"/>
      <w:pPr>
        <w:ind w:left="4320" w:hanging="180"/>
      </w:pPr>
    </w:lvl>
    <w:lvl w:ilvl="6" w:tplc="FD9A97DE">
      <w:start w:val="1"/>
      <w:numFmt w:val="decimal"/>
      <w:lvlText w:val="%7."/>
      <w:lvlJc w:val="left"/>
      <w:pPr>
        <w:ind w:left="5040" w:hanging="360"/>
      </w:pPr>
    </w:lvl>
    <w:lvl w:ilvl="7" w:tplc="C7384C52">
      <w:start w:val="1"/>
      <w:numFmt w:val="lowerLetter"/>
      <w:lvlText w:val="%8."/>
      <w:lvlJc w:val="left"/>
      <w:pPr>
        <w:ind w:left="5760" w:hanging="360"/>
      </w:pPr>
    </w:lvl>
    <w:lvl w:ilvl="8" w:tplc="5106CD44">
      <w:start w:val="1"/>
      <w:numFmt w:val="lowerRoman"/>
      <w:lvlText w:val="%9."/>
      <w:lvlJc w:val="right"/>
      <w:pPr>
        <w:ind w:left="6480" w:hanging="180"/>
      </w:pPr>
    </w:lvl>
  </w:abstractNum>
  <w:abstractNum w:abstractNumId="35" w15:restartNumberingAfterBreak="0">
    <w:nsid w:val="5D4151F2"/>
    <w:multiLevelType w:val="hybridMultilevel"/>
    <w:tmpl w:val="FFFFFFFF"/>
    <w:lvl w:ilvl="0" w:tplc="0AB06FFA">
      <w:start w:val="3"/>
      <w:numFmt w:val="upperRoman"/>
      <w:lvlText w:val="%1."/>
      <w:lvlJc w:val="right"/>
      <w:pPr>
        <w:ind w:left="720" w:hanging="360"/>
      </w:pPr>
    </w:lvl>
    <w:lvl w:ilvl="1" w:tplc="3FECB3F2">
      <w:start w:val="1"/>
      <w:numFmt w:val="lowerLetter"/>
      <w:lvlText w:val="%2."/>
      <w:lvlJc w:val="left"/>
      <w:pPr>
        <w:ind w:left="1440" w:hanging="360"/>
      </w:pPr>
    </w:lvl>
    <w:lvl w:ilvl="2" w:tplc="E1A29650">
      <w:start w:val="1"/>
      <w:numFmt w:val="lowerRoman"/>
      <w:lvlText w:val="%3."/>
      <w:lvlJc w:val="right"/>
      <w:pPr>
        <w:ind w:left="2160" w:hanging="180"/>
      </w:pPr>
    </w:lvl>
    <w:lvl w:ilvl="3" w:tplc="130E7EA2">
      <w:start w:val="1"/>
      <w:numFmt w:val="decimal"/>
      <w:lvlText w:val="%4."/>
      <w:lvlJc w:val="left"/>
      <w:pPr>
        <w:ind w:left="2880" w:hanging="360"/>
      </w:pPr>
    </w:lvl>
    <w:lvl w:ilvl="4" w:tplc="9092BA8A">
      <w:start w:val="1"/>
      <w:numFmt w:val="lowerLetter"/>
      <w:lvlText w:val="%5."/>
      <w:lvlJc w:val="left"/>
      <w:pPr>
        <w:ind w:left="3600" w:hanging="360"/>
      </w:pPr>
    </w:lvl>
    <w:lvl w:ilvl="5" w:tplc="E7401410">
      <w:start w:val="1"/>
      <w:numFmt w:val="lowerRoman"/>
      <w:lvlText w:val="%6."/>
      <w:lvlJc w:val="right"/>
      <w:pPr>
        <w:ind w:left="4320" w:hanging="180"/>
      </w:pPr>
    </w:lvl>
    <w:lvl w:ilvl="6" w:tplc="0A3A8F12">
      <w:start w:val="1"/>
      <w:numFmt w:val="decimal"/>
      <w:lvlText w:val="%7."/>
      <w:lvlJc w:val="left"/>
      <w:pPr>
        <w:ind w:left="5040" w:hanging="360"/>
      </w:pPr>
    </w:lvl>
    <w:lvl w:ilvl="7" w:tplc="4DE81CE0">
      <w:start w:val="1"/>
      <w:numFmt w:val="lowerLetter"/>
      <w:lvlText w:val="%8."/>
      <w:lvlJc w:val="left"/>
      <w:pPr>
        <w:ind w:left="5760" w:hanging="360"/>
      </w:pPr>
    </w:lvl>
    <w:lvl w:ilvl="8" w:tplc="41E08800">
      <w:start w:val="1"/>
      <w:numFmt w:val="lowerRoman"/>
      <w:lvlText w:val="%9."/>
      <w:lvlJc w:val="right"/>
      <w:pPr>
        <w:ind w:left="6480" w:hanging="180"/>
      </w:pPr>
    </w:lvl>
  </w:abstractNum>
  <w:abstractNum w:abstractNumId="36" w15:restartNumberingAfterBreak="0">
    <w:nsid w:val="648640FF"/>
    <w:multiLevelType w:val="multilevel"/>
    <w:tmpl w:val="E970FA72"/>
    <w:lvl w:ilvl="0">
      <w:start w:val="1"/>
      <w:numFmt w:val="decimal"/>
      <w:lvlText w:val="%1."/>
      <w:lvlJc w:val="left"/>
      <w:pPr>
        <w:ind w:left="705"/>
      </w:pPr>
      <w:rPr>
        <w:rFonts w:ascii="Arial" w:hAnsi="Arial"/>
        <w:b w:val="0"/>
        <w:i w:val="0"/>
        <w:strike w:val="0"/>
        <w:color w:val="000000"/>
        <w:sz w:val="24"/>
        <w:u w:val="none" w:color="000000"/>
        <w:shd w:val="clear" w:color="auto" w:fill="auto"/>
        <w:vertAlign w:val="baseline"/>
      </w:rPr>
    </w:lvl>
    <w:lvl w:ilvl="1">
      <w:start w:val="1"/>
      <w:numFmt w:val="decimal"/>
      <w:lvlText w:val="%2)"/>
      <w:lvlJc w:val="left"/>
      <w:pPr>
        <w:ind w:left="1440"/>
      </w:pPr>
      <w:rPr>
        <w:rFonts w:ascii="Calibri" w:hAnsi="Calibri"/>
        <w:b w:val="0"/>
        <w:i w:val="0"/>
        <w:strike w:val="0"/>
        <w:color w:val="000000"/>
        <w:sz w:val="24"/>
        <w:u w:val="none" w:color="000000"/>
        <w:shd w:val="clear" w:color="auto" w:fill="auto"/>
        <w:vertAlign w:val="baseline"/>
      </w:rPr>
    </w:lvl>
    <w:lvl w:ilvl="2">
      <w:start w:val="1"/>
      <w:numFmt w:val="lowerRoman"/>
      <w:lvlText w:val="%3"/>
      <w:lvlJc w:val="left"/>
      <w:pPr>
        <w:ind w:left="1800"/>
      </w:pPr>
      <w:rPr>
        <w:rFonts w:ascii="Calibri" w:hAnsi="Calibri"/>
        <w:b w:val="0"/>
        <w:i w:val="0"/>
        <w:strike w:val="0"/>
        <w:color w:val="000000"/>
        <w:sz w:val="24"/>
        <w:u w:val="none" w:color="000000"/>
        <w:shd w:val="clear" w:color="auto" w:fill="auto"/>
        <w:vertAlign w:val="baseline"/>
      </w:rPr>
    </w:lvl>
    <w:lvl w:ilvl="3">
      <w:start w:val="1"/>
      <w:numFmt w:val="decimal"/>
      <w:lvlText w:val="%4"/>
      <w:lvlJc w:val="left"/>
      <w:pPr>
        <w:ind w:left="2520"/>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3240"/>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3960"/>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4680"/>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5400"/>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6120"/>
      </w:pPr>
      <w:rPr>
        <w:rFonts w:ascii="Calibri" w:hAnsi="Calibri"/>
        <w:b w:val="0"/>
        <w:i w:val="0"/>
        <w:strike w:val="0"/>
        <w:color w:val="000000"/>
        <w:sz w:val="24"/>
        <w:u w:val="none" w:color="000000"/>
        <w:shd w:val="clear" w:color="auto" w:fill="auto"/>
        <w:vertAlign w:val="baseline"/>
      </w:rPr>
    </w:lvl>
  </w:abstractNum>
  <w:abstractNum w:abstractNumId="37" w15:restartNumberingAfterBreak="0">
    <w:nsid w:val="6A9A74C8"/>
    <w:multiLevelType w:val="multilevel"/>
    <w:tmpl w:val="EFE24158"/>
    <w:lvl w:ilvl="0">
      <w:start w:val="1"/>
      <w:numFmt w:val="decimal"/>
      <w:lvlText w:val="%1."/>
      <w:lvlJc w:val="left"/>
      <w:pPr>
        <w:ind w:left="720" w:hanging="360"/>
      </w:pPr>
      <w:rPr>
        <w:rFonts w:ascii="Arial" w:hAnsi="Arial"/>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B70AF8"/>
    <w:multiLevelType w:val="multilevel"/>
    <w:tmpl w:val="5F5CBC4A"/>
    <w:lvl w:ilvl="0">
      <w:start w:val="1"/>
      <w:numFmt w:val="decimal"/>
      <w:lvlText w:val="%1."/>
      <w:lvlJc w:val="left"/>
      <w:pPr>
        <w:ind w:left="284"/>
      </w:pPr>
      <w:rPr>
        <w:b w:val="0"/>
        <w:i w:val="0"/>
        <w:strike w:val="0"/>
        <w:color w:val="000000"/>
        <w:sz w:val="24"/>
        <w:u w:val="none" w:color="000000"/>
        <w:shd w:val="clear" w:color="auto" w:fill="auto"/>
        <w:vertAlign w:val="baseline"/>
      </w:rPr>
    </w:lvl>
    <w:lvl w:ilvl="1">
      <w:start w:val="1"/>
      <w:numFmt w:val="decimal"/>
      <w:lvlText w:val="%2."/>
      <w:lvlJc w:val="left"/>
      <w:pPr>
        <w:ind w:left="1019"/>
      </w:pPr>
      <w:rPr>
        <w:rFonts w:ascii="Arial" w:hAnsi="Arial"/>
        <w:b w:val="0"/>
        <w:i w:val="0"/>
        <w:strike w:val="0"/>
        <w:color w:val="000000"/>
        <w:sz w:val="24"/>
        <w:u w:val="none" w:color="000000"/>
        <w:shd w:val="clear" w:color="auto" w:fill="auto"/>
        <w:vertAlign w:val="baseline"/>
      </w:rPr>
    </w:lvl>
    <w:lvl w:ilvl="2">
      <w:start w:val="1"/>
      <w:numFmt w:val="lowerRoman"/>
      <w:lvlText w:val="%3"/>
      <w:lvlJc w:val="left"/>
      <w:pPr>
        <w:ind w:left="1739"/>
      </w:pPr>
      <w:rPr>
        <w:rFonts w:ascii="Calibri" w:hAnsi="Calibri"/>
        <w:b w:val="0"/>
        <w:i w:val="0"/>
        <w:strike w:val="0"/>
        <w:color w:val="000000"/>
        <w:sz w:val="24"/>
        <w:u w:val="none" w:color="000000"/>
        <w:shd w:val="clear" w:color="auto" w:fill="auto"/>
        <w:vertAlign w:val="baseline"/>
      </w:rPr>
    </w:lvl>
    <w:lvl w:ilvl="3">
      <w:start w:val="1"/>
      <w:numFmt w:val="decimal"/>
      <w:lvlText w:val="%4"/>
      <w:lvlJc w:val="left"/>
      <w:pPr>
        <w:ind w:left="2459"/>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3179"/>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3899"/>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4619"/>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5339"/>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6059"/>
      </w:pPr>
      <w:rPr>
        <w:rFonts w:ascii="Calibri" w:hAnsi="Calibri"/>
        <w:b w:val="0"/>
        <w:i w:val="0"/>
        <w:strike w:val="0"/>
        <w:color w:val="000000"/>
        <w:sz w:val="24"/>
        <w:u w:val="none" w:color="000000"/>
        <w:shd w:val="clear" w:color="auto" w:fill="auto"/>
        <w:vertAlign w:val="baseline"/>
      </w:rPr>
    </w:lvl>
  </w:abstractNum>
  <w:abstractNum w:abstractNumId="39" w15:restartNumberingAfterBreak="0">
    <w:nsid w:val="6C9F4F2E"/>
    <w:multiLevelType w:val="multilevel"/>
    <w:tmpl w:val="02E8BBB8"/>
    <w:lvl w:ilvl="0">
      <w:start w:val="1"/>
      <w:numFmt w:val="decimal"/>
      <w:lvlText w:val="%1."/>
      <w:lvlJc w:val="left"/>
      <w:pPr>
        <w:ind w:left="720" w:hanging="360"/>
      </w:pPr>
      <w:rPr>
        <w:rFonts w:ascii="Arial" w:hAnsi="Arial"/>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8A1A19"/>
    <w:multiLevelType w:val="multilevel"/>
    <w:tmpl w:val="D4F080C4"/>
    <w:lvl w:ilvl="0">
      <w:start w:val="6"/>
      <w:numFmt w:val="decimal"/>
      <w:lvlText w:val="%1."/>
      <w:lvlJc w:val="left"/>
      <w:pPr>
        <w:tabs>
          <w:tab w:val="left" w:pos="360"/>
        </w:tabs>
        <w:ind w:left="360" w:hanging="360"/>
      </w:pPr>
    </w:lvl>
    <w:lvl w:ilvl="1">
      <w:start w:val="1"/>
      <w:numFmt w:val="decimal"/>
      <w:lvlText w:val="%1.%2."/>
      <w:lvlJc w:val="left"/>
      <w:pPr>
        <w:tabs>
          <w:tab w:val="left" w:pos="720"/>
        </w:tabs>
        <w:ind w:left="720" w:hanging="720"/>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2160"/>
        </w:tabs>
        <w:ind w:left="2160" w:hanging="2160"/>
      </w:pPr>
    </w:lvl>
  </w:abstractNum>
  <w:abstractNum w:abstractNumId="41" w15:restartNumberingAfterBreak="0">
    <w:nsid w:val="6E3527A6"/>
    <w:multiLevelType w:val="hybridMultilevel"/>
    <w:tmpl w:val="FFFFFFFF"/>
    <w:lvl w:ilvl="0" w:tplc="82404248">
      <w:start w:val="3"/>
      <w:numFmt w:val="upperRoman"/>
      <w:lvlText w:val="%1."/>
      <w:lvlJc w:val="right"/>
      <w:pPr>
        <w:ind w:left="720" w:hanging="360"/>
      </w:pPr>
    </w:lvl>
    <w:lvl w:ilvl="1" w:tplc="4A2290FC">
      <w:start w:val="1"/>
      <w:numFmt w:val="lowerLetter"/>
      <w:lvlText w:val="%2."/>
      <w:lvlJc w:val="left"/>
      <w:pPr>
        <w:ind w:left="1440" w:hanging="360"/>
      </w:pPr>
    </w:lvl>
    <w:lvl w:ilvl="2" w:tplc="78D85514">
      <w:start w:val="1"/>
      <w:numFmt w:val="lowerRoman"/>
      <w:lvlText w:val="%3."/>
      <w:lvlJc w:val="right"/>
      <w:pPr>
        <w:ind w:left="2160" w:hanging="180"/>
      </w:pPr>
    </w:lvl>
    <w:lvl w:ilvl="3" w:tplc="39F4ADBA">
      <w:start w:val="1"/>
      <w:numFmt w:val="decimal"/>
      <w:lvlText w:val="%4."/>
      <w:lvlJc w:val="left"/>
      <w:pPr>
        <w:ind w:left="2880" w:hanging="360"/>
      </w:pPr>
    </w:lvl>
    <w:lvl w:ilvl="4" w:tplc="2E528D30">
      <w:start w:val="1"/>
      <w:numFmt w:val="lowerLetter"/>
      <w:lvlText w:val="%5."/>
      <w:lvlJc w:val="left"/>
      <w:pPr>
        <w:ind w:left="3600" w:hanging="360"/>
      </w:pPr>
    </w:lvl>
    <w:lvl w:ilvl="5" w:tplc="EA94C9A4">
      <w:start w:val="1"/>
      <w:numFmt w:val="lowerRoman"/>
      <w:lvlText w:val="%6."/>
      <w:lvlJc w:val="right"/>
      <w:pPr>
        <w:ind w:left="4320" w:hanging="180"/>
      </w:pPr>
    </w:lvl>
    <w:lvl w:ilvl="6" w:tplc="10B68AD6">
      <w:start w:val="1"/>
      <w:numFmt w:val="decimal"/>
      <w:lvlText w:val="%7."/>
      <w:lvlJc w:val="left"/>
      <w:pPr>
        <w:ind w:left="5040" w:hanging="360"/>
      </w:pPr>
    </w:lvl>
    <w:lvl w:ilvl="7" w:tplc="973E9DE8">
      <w:start w:val="1"/>
      <w:numFmt w:val="lowerLetter"/>
      <w:lvlText w:val="%8."/>
      <w:lvlJc w:val="left"/>
      <w:pPr>
        <w:ind w:left="5760" w:hanging="360"/>
      </w:pPr>
    </w:lvl>
    <w:lvl w:ilvl="8" w:tplc="7F1E4056">
      <w:start w:val="1"/>
      <w:numFmt w:val="lowerRoman"/>
      <w:lvlText w:val="%9."/>
      <w:lvlJc w:val="right"/>
      <w:pPr>
        <w:ind w:left="6480" w:hanging="180"/>
      </w:pPr>
    </w:lvl>
  </w:abstractNum>
  <w:abstractNum w:abstractNumId="42" w15:restartNumberingAfterBreak="0">
    <w:nsid w:val="6EC724B0"/>
    <w:multiLevelType w:val="hybridMultilevel"/>
    <w:tmpl w:val="FFFFFFFF"/>
    <w:lvl w:ilvl="0" w:tplc="72188728">
      <w:start w:val="3"/>
      <w:numFmt w:val="upperRoman"/>
      <w:lvlText w:val="%1."/>
      <w:lvlJc w:val="right"/>
      <w:pPr>
        <w:ind w:left="720" w:hanging="360"/>
      </w:pPr>
    </w:lvl>
    <w:lvl w:ilvl="1" w:tplc="A40E16E0">
      <w:start w:val="1"/>
      <w:numFmt w:val="lowerLetter"/>
      <w:lvlText w:val="%2."/>
      <w:lvlJc w:val="left"/>
      <w:pPr>
        <w:ind w:left="1440" w:hanging="360"/>
      </w:pPr>
    </w:lvl>
    <w:lvl w:ilvl="2" w:tplc="EC5049A0">
      <w:start w:val="1"/>
      <w:numFmt w:val="lowerRoman"/>
      <w:lvlText w:val="%3."/>
      <w:lvlJc w:val="right"/>
      <w:pPr>
        <w:ind w:left="2160" w:hanging="180"/>
      </w:pPr>
    </w:lvl>
    <w:lvl w:ilvl="3" w:tplc="D44E364E">
      <w:start w:val="1"/>
      <w:numFmt w:val="decimal"/>
      <w:lvlText w:val="%4."/>
      <w:lvlJc w:val="left"/>
      <w:pPr>
        <w:ind w:left="2880" w:hanging="360"/>
      </w:pPr>
    </w:lvl>
    <w:lvl w:ilvl="4" w:tplc="A2E0E77A">
      <w:start w:val="1"/>
      <w:numFmt w:val="lowerLetter"/>
      <w:lvlText w:val="%5."/>
      <w:lvlJc w:val="left"/>
      <w:pPr>
        <w:ind w:left="3600" w:hanging="360"/>
      </w:pPr>
    </w:lvl>
    <w:lvl w:ilvl="5" w:tplc="F44CAC9E">
      <w:start w:val="1"/>
      <w:numFmt w:val="lowerRoman"/>
      <w:lvlText w:val="%6."/>
      <w:lvlJc w:val="right"/>
      <w:pPr>
        <w:ind w:left="4320" w:hanging="180"/>
      </w:pPr>
    </w:lvl>
    <w:lvl w:ilvl="6" w:tplc="9ED28454">
      <w:start w:val="1"/>
      <w:numFmt w:val="decimal"/>
      <w:lvlText w:val="%7."/>
      <w:lvlJc w:val="left"/>
      <w:pPr>
        <w:ind w:left="5040" w:hanging="360"/>
      </w:pPr>
    </w:lvl>
    <w:lvl w:ilvl="7" w:tplc="05DE7B3E">
      <w:start w:val="1"/>
      <w:numFmt w:val="lowerLetter"/>
      <w:lvlText w:val="%8."/>
      <w:lvlJc w:val="left"/>
      <w:pPr>
        <w:ind w:left="5760" w:hanging="360"/>
      </w:pPr>
    </w:lvl>
    <w:lvl w:ilvl="8" w:tplc="81DC4958">
      <w:start w:val="1"/>
      <w:numFmt w:val="lowerRoman"/>
      <w:lvlText w:val="%9."/>
      <w:lvlJc w:val="right"/>
      <w:pPr>
        <w:ind w:left="6480" w:hanging="180"/>
      </w:pPr>
    </w:lvl>
  </w:abstractNum>
  <w:abstractNum w:abstractNumId="43" w15:restartNumberingAfterBreak="0">
    <w:nsid w:val="75E22C7E"/>
    <w:multiLevelType w:val="hybridMultilevel"/>
    <w:tmpl w:val="FFFFFFFF"/>
    <w:lvl w:ilvl="0" w:tplc="2B945BBA">
      <w:start w:val="3"/>
      <w:numFmt w:val="upperRoman"/>
      <w:lvlText w:val="%1."/>
      <w:lvlJc w:val="right"/>
      <w:pPr>
        <w:ind w:left="720" w:hanging="360"/>
      </w:pPr>
    </w:lvl>
    <w:lvl w:ilvl="1" w:tplc="535C70B0">
      <w:start w:val="1"/>
      <w:numFmt w:val="lowerLetter"/>
      <w:lvlText w:val="%2."/>
      <w:lvlJc w:val="left"/>
      <w:pPr>
        <w:ind w:left="1440" w:hanging="360"/>
      </w:pPr>
    </w:lvl>
    <w:lvl w:ilvl="2" w:tplc="B12A1794">
      <w:start w:val="1"/>
      <w:numFmt w:val="lowerRoman"/>
      <w:lvlText w:val="%3."/>
      <w:lvlJc w:val="right"/>
      <w:pPr>
        <w:ind w:left="2160" w:hanging="180"/>
      </w:pPr>
    </w:lvl>
    <w:lvl w:ilvl="3" w:tplc="017418AC">
      <w:start w:val="1"/>
      <w:numFmt w:val="decimal"/>
      <w:lvlText w:val="%4."/>
      <w:lvlJc w:val="left"/>
      <w:pPr>
        <w:ind w:left="2880" w:hanging="360"/>
      </w:pPr>
    </w:lvl>
    <w:lvl w:ilvl="4" w:tplc="E70AFDDE">
      <w:start w:val="1"/>
      <w:numFmt w:val="lowerLetter"/>
      <w:lvlText w:val="%5."/>
      <w:lvlJc w:val="left"/>
      <w:pPr>
        <w:ind w:left="3600" w:hanging="360"/>
      </w:pPr>
    </w:lvl>
    <w:lvl w:ilvl="5" w:tplc="CA28DC2E">
      <w:start w:val="1"/>
      <w:numFmt w:val="lowerRoman"/>
      <w:lvlText w:val="%6."/>
      <w:lvlJc w:val="right"/>
      <w:pPr>
        <w:ind w:left="4320" w:hanging="180"/>
      </w:pPr>
    </w:lvl>
    <w:lvl w:ilvl="6" w:tplc="63064B24">
      <w:start w:val="1"/>
      <w:numFmt w:val="decimal"/>
      <w:lvlText w:val="%7."/>
      <w:lvlJc w:val="left"/>
      <w:pPr>
        <w:ind w:left="5040" w:hanging="360"/>
      </w:pPr>
    </w:lvl>
    <w:lvl w:ilvl="7" w:tplc="2B6E712C">
      <w:start w:val="1"/>
      <w:numFmt w:val="lowerLetter"/>
      <w:lvlText w:val="%8."/>
      <w:lvlJc w:val="left"/>
      <w:pPr>
        <w:ind w:left="5760" w:hanging="360"/>
      </w:pPr>
    </w:lvl>
    <w:lvl w:ilvl="8" w:tplc="0E0A0EEC">
      <w:start w:val="1"/>
      <w:numFmt w:val="lowerRoman"/>
      <w:lvlText w:val="%9."/>
      <w:lvlJc w:val="right"/>
      <w:pPr>
        <w:ind w:left="6480" w:hanging="180"/>
      </w:pPr>
    </w:lvl>
  </w:abstractNum>
  <w:abstractNum w:abstractNumId="44" w15:restartNumberingAfterBreak="0">
    <w:nsid w:val="79BA269A"/>
    <w:multiLevelType w:val="hybridMultilevel"/>
    <w:tmpl w:val="FFFFFFFF"/>
    <w:lvl w:ilvl="0" w:tplc="1270BCE2">
      <w:start w:val="3"/>
      <w:numFmt w:val="upperRoman"/>
      <w:lvlText w:val="%1."/>
      <w:lvlJc w:val="right"/>
      <w:pPr>
        <w:ind w:left="720" w:hanging="360"/>
      </w:pPr>
    </w:lvl>
    <w:lvl w:ilvl="1" w:tplc="C40CADC0">
      <w:start w:val="1"/>
      <w:numFmt w:val="lowerLetter"/>
      <w:lvlText w:val="%2."/>
      <w:lvlJc w:val="left"/>
      <w:pPr>
        <w:ind w:left="1440" w:hanging="360"/>
      </w:pPr>
    </w:lvl>
    <w:lvl w:ilvl="2" w:tplc="1E701396">
      <w:start w:val="1"/>
      <w:numFmt w:val="lowerRoman"/>
      <w:lvlText w:val="%3."/>
      <w:lvlJc w:val="right"/>
      <w:pPr>
        <w:ind w:left="2160" w:hanging="180"/>
      </w:pPr>
    </w:lvl>
    <w:lvl w:ilvl="3" w:tplc="B71055AA">
      <w:start w:val="1"/>
      <w:numFmt w:val="decimal"/>
      <w:lvlText w:val="%4."/>
      <w:lvlJc w:val="left"/>
      <w:pPr>
        <w:ind w:left="2880" w:hanging="360"/>
      </w:pPr>
    </w:lvl>
    <w:lvl w:ilvl="4" w:tplc="C21C6394">
      <w:start w:val="1"/>
      <w:numFmt w:val="lowerLetter"/>
      <w:lvlText w:val="%5."/>
      <w:lvlJc w:val="left"/>
      <w:pPr>
        <w:ind w:left="3600" w:hanging="360"/>
      </w:pPr>
    </w:lvl>
    <w:lvl w:ilvl="5" w:tplc="837EF208">
      <w:start w:val="1"/>
      <w:numFmt w:val="lowerRoman"/>
      <w:lvlText w:val="%6."/>
      <w:lvlJc w:val="right"/>
      <w:pPr>
        <w:ind w:left="4320" w:hanging="180"/>
      </w:pPr>
    </w:lvl>
    <w:lvl w:ilvl="6" w:tplc="AD423098">
      <w:start w:val="1"/>
      <w:numFmt w:val="decimal"/>
      <w:lvlText w:val="%7."/>
      <w:lvlJc w:val="left"/>
      <w:pPr>
        <w:ind w:left="5040" w:hanging="360"/>
      </w:pPr>
    </w:lvl>
    <w:lvl w:ilvl="7" w:tplc="96163676">
      <w:start w:val="1"/>
      <w:numFmt w:val="lowerLetter"/>
      <w:lvlText w:val="%8."/>
      <w:lvlJc w:val="left"/>
      <w:pPr>
        <w:ind w:left="5760" w:hanging="360"/>
      </w:pPr>
    </w:lvl>
    <w:lvl w:ilvl="8" w:tplc="97C61896">
      <w:start w:val="1"/>
      <w:numFmt w:val="lowerRoman"/>
      <w:lvlText w:val="%9."/>
      <w:lvlJc w:val="right"/>
      <w:pPr>
        <w:ind w:left="6480" w:hanging="180"/>
      </w:pPr>
    </w:lvl>
  </w:abstractNum>
  <w:abstractNum w:abstractNumId="45" w15:restartNumberingAfterBreak="0">
    <w:nsid w:val="79D2419D"/>
    <w:multiLevelType w:val="multilevel"/>
    <w:tmpl w:val="E014052E"/>
    <w:lvl w:ilvl="0">
      <w:start w:val="1"/>
      <w:numFmt w:val="decimal"/>
      <w:lvlText w:val="%1."/>
      <w:lvlJc w:val="left"/>
      <w:pPr>
        <w:ind w:left="705"/>
      </w:pPr>
      <w:rPr>
        <w:rFonts w:ascii="Arial" w:hAnsi="Arial"/>
        <w:b w:val="0"/>
        <w:i w:val="0"/>
        <w:strike w:val="0"/>
        <w:color w:val="000000"/>
        <w:sz w:val="24"/>
        <w:u w:val="none" w:color="000000"/>
        <w:shd w:val="clear" w:color="auto" w:fill="auto"/>
        <w:vertAlign w:val="baseline"/>
      </w:rPr>
    </w:lvl>
    <w:lvl w:ilvl="1">
      <w:start w:val="1"/>
      <w:numFmt w:val="decimal"/>
      <w:lvlText w:val="%2)"/>
      <w:lvlJc w:val="left"/>
      <w:pPr>
        <w:ind w:left="1440"/>
      </w:pPr>
      <w:rPr>
        <w:rFonts w:ascii="Arial" w:hAnsi="Arial"/>
        <w:b w:val="0"/>
        <w:i w:val="0"/>
        <w:strike w:val="0"/>
        <w:color w:val="000000"/>
        <w:sz w:val="24"/>
        <w:u w:val="none" w:color="000000"/>
        <w:shd w:val="clear" w:color="auto" w:fill="auto"/>
        <w:vertAlign w:val="baseline"/>
      </w:rPr>
    </w:lvl>
    <w:lvl w:ilvl="2">
      <w:start w:val="1"/>
      <w:numFmt w:val="lowerLetter"/>
      <w:lvlText w:val="%3)"/>
      <w:lvlJc w:val="left"/>
      <w:pPr>
        <w:ind w:left="1800"/>
      </w:pPr>
      <w:rPr>
        <w:rFonts w:ascii="Arial" w:hAnsi="Arial"/>
        <w:b w:val="0"/>
        <w:i w:val="0"/>
        <w:strike w:val="0"/>
        <w:color w:val="000000"/>
        <w:sz w:val="24"/>
        <w:u w:val="none" w:color="000000"/>
        <w:shd w:val="clear" w:color="auto" w:fill="auto"/>
        <w:vertAlign w:val="baseline"/>
      </w:rPr>
    </w:lvl>
    <w:lvl w:ilvl="3">
      <w:start w:val="1"/>
      <w:numFmt w:val="decimal"/>
      <w:lvlText w:val="%4"/>
      <w:lvlJc w:val="left"/>
      <w:pPr>
        <w:ind w:left="2160"/>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2880"/>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3600"/>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4320"/>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5040"/>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5760"/>
      </w:pPr>
      <w:rPr>
        <w:rFonts w:ascii="Calibri" w:hAnsi="Calibri"/>
        <w:b w:val="0"/>
        <w:i w:val="0"/>
        <w:strike w:val="0"/>
        <w:color w:val="000000"/>
        <w:sz w:val="24"/>
        <w:u w:val="none" w:color="000000"/>
        <w:shd w:val="clear" w:color="auto" w:fill="auto"/>
        <w:vertAlign w:val="baseline"/>
      </w:rPr>
    </w:lvl>
  </w:abstractNum>
  <w:abstractNum w:abstractNumId="46" w15:restartNumberingAfterBreak="0">
    <w:nsid w:val="7A4B5DE5"/>
    <w:multiLevelType w:val="multilevel"/>
    <w:tmpl w:val="F89C3F04"/>
    <w:lvl w:ilvl="0">
      <w:start w:val="1"/>
      <w:numFmt w:val="decimal"/>
      <w:lvlText w:val="%1."/>
      <w:lvlJc w:val="left"/>
      <w:pPr>
        <w:ind w:left="720" w:hanging="360"/>
      </w:pPr>
      <w:rPr>
        <w:rFonts w:ascii="Arial" w:hAnsi="Arial"/>
      </w:rPr>
    </w:lvl>
    <w:lvl w:ilvl="1">
      <w:start w:val="1"/>
      <w:numFmt w:val="decimal"/>
      <w:lvlText w:val="%2)"/>
      <w:lvlJc w:val="left"/>
      <w:pPr>
        <w:ind w:left="1440" w:hanging="360"/>
      </w:pPr>
    </w:lvl>
    <w:lvl w:ilvl="2">
      <w:start w:val="1"/>
      <w:numFmt w:val="lowerLetter"/>
      <w:lvlText w:val="%3)"/>
      <w:lvlJc w:val="left"/>
      <w:pPr>
        <w:ind w:left="2160" w:hanging="180"/>
      </w:pPr>
      <w:rPr>
        <w:rFonts w:ascii="Times New Roman" w:hAnsi="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984FE9"/>
    <w:multiLevelType w:val="multilevel"/>
    <w:tmpl w:val="E74E4B66"/>
    <w:lvl w:ilvl="0">
      <w:start w:val="1"/>
      <w:numFmt w:val="decimal"/>
      <w:lvlText w:val="%1."/>
      <w:lvlJc w:val="left"/>
      <w:pPr>
        <w:ind w:left="720" w:hanging="360"/>
      </w:pPr>
      <w:rPr>
        <w:rFonts w:ascii="Arial" w:hAnsi="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AF40AA"/>
    <w:multiLevelType w:val="hybridMultilevel"/>
    <w:tmpl w:val="FFFFFFFF"/>
    <w:lvl w:ilvl="0" w:tplc="0B787E1A">
      <w:start w:val="3"/>
      <w:numFmt w:val="upperRoman"/>
      <w:lvlText w:val="%1."/>
      <w:lvlJc w:val="right"/>
      <w:pPr>
        <w:ind w:left="720" w:hanging="360"/>
      </w:pPr>
    </w:lvl>
    <w:lvl w:ilvl="1" w:tplc="43C2BBBA">
      <w:start w:val="1"/>
      <w:numFmt w:val="lowerLetter"/>
      <w:lvlText w:val="%2."/>
      <w:lvlJc w:val="left"/>
      <w:pPr>
        <w:ind w:left="1440" w:hanging="360"/>
      </w:pPr>
    </w:lvl>
    <w:lvl w:ilvl="2" w:tplc="3DA2C81C">
      <w:start w:val="1"/>
      <w:numFmt w:val="lowerRoman"/>
      <w:lvlText w:val="%3."/>
      <w:lvlJc w:val="right"/>
      <w:pPr>
        <w:ind w:left="2160" w:hanging="180"/>
      </w:pPr>
    </w:lvl>
    <w:lvl w:ilvl="3" w:tplc="8BFA9796">
      <w:start w:val="1"/>
      <w:numFmt w:val="decimal"/>
      <w:lvlText w:val="%4."/>
      <w:lvlJc w:val="left"/>
      <w:pPr>
        <w:ind w:left="2880" w:hanging="360"/>
      </w:pPr>
    </w:lvl>
    <w:lvl w:ilvl="4" w:tplc="010C7E78">
      <w:start w:val="1"/>
      <w:numFmt w:val="lowerLetter"/>
      <w:lvlText w:val="%5."/>
      <w:lvlJc w:val="left"/>
      <w:pPr>
        <w:ind w:left="3600" w:hanging="360"/>
      </w:pPr>
    </w:lvl>
    <w:lvl w:ilvl="5" w:tplc="353238B2">
      <w:start w:val="1"/>
      <w:numFmt w:val="lowerRoman"/>
      <w:lvlText w:val="%6."/>
      <w:lvlJc w:val="right"/>
      <w:pPr>
        <w:ind w:left="4320" w:hanging="180"/>
      </w:pPr>
    </w:lvl>
    <w:lvl w:ilvl="6" w:tplc="560C74E6">
      <w:start w:val="1"/>
      <w:numFmt w:val="decimal"/>
      <w:lvlText w:val="%7."/>
      <w:lvlJc w:val="left"/>
      <w:pPr>
        <w:ind w:left="5040" w:hanging="360"/>
      </w:pPr>
    </w:lvl>
    <w:lvl w:ilvl="7" w:tplc="02302C52">
      <w:start w:val="1"/>
      <w:numFmt w:val="lowerLetter"/>
      <w:lvlText w:val="%8."/>
      <w:lvlJc w:val="left"/>
      <w:pPr>
        <w:ind w:left="5760" w:hanging="360"/>
      </w:pPr>
    </w:lvl>
    <w:lvl w:ilvl="8" w:tplc="AADE8448">
      <w:start w:val="1"/>
      <w:numFmt w:val="lowerRoman"/>
      <w:lvlText w:val="%9."/>
      <w:lvlJc w:val="right"/>
      <w:pPr>
        <w:ind w:left="6480" w:hanging="180"/>
      </w:pPr>
    </w:lvl>
  </w:abstractNum>
  <w:abstractNum w:abstractNumId="49" w15:restartNumberingAfterBreak="0">
    <w:nsid w:val="7E8B6A14"/>
    <w:multiLevelType w:val="multilevel"/>
    <w:tmpl w:val="971A38D4"/>
    <w:lvl w:ilvl="0">
      <w:start w:val="1"/>
      <w:numFmt w:val="decimal"/>
      <w:lvlText w:val="%1."/>
      <w:lvlJc w:val="left"/>
      <w:pPr>
        <w:ind w:left="284"/>
      </w:pPr>
      <w:rPr>
        <w:b w:val="0"/>
        <w:i w:val="0"/>
        <w:strike w:val="0"/>
        <w:color w:val="000000"/>
        <w:sz w:val="24"/>
        <w:u w:val="none" w:color="000000"/>
        <w:shd w:val="clear" w:color="auto" w:fill="auto"/>
        <w:vertAlign w:val="baseline"/>
      </w:rPr>
    </w:lvl>
    <w:lvl w:ilvl="1">
      <w:start w:val="1"/>
      <w:numFmt w:val="decimal"/>
      <w:lvlText w:val="%2)"/>
      <w:lvlJc w:val="left"/>
      <w:pPr>
        <w:ind w:left="1019"/>
      </w:pPr>
      <w:rPr>
        <w:rFonts w:ascii="Calibri" w:hAnsi="Calibri"/>
        <w:b w:val="0"/>
        <w:i w:val="0"/>
        <w:strike w:val="0"/>
        <w:color w:val="000000"/>
        <w:sz w:val="24"/>
        <w:u w:val="none" w:color="000000"/>
        <w:shd w:val="clear" w:color="auto" w:fill="auto"/>
        <w:vertAlign w:val="baseline"/>
      </w:rPr>
    </w:lvl>
    <w:lvl w:ilvl="2">
      <w:start w:val="1"/>
      <w:numFmt w:val="lowerRoman"/>
      <w:lvlText w:val="%3"/>
      <w:lvlJc w:val="left"/>
      <w:pPr>
        <w:ind w:left="1739"/>
      </w:pPr>
      <w:rPr>
        <w:rFonts w:ascii="Calibri" w:hAnsi="Calibri"/>
        <w:b w:val="0"/>
        <w:i w:val="0"/>
        <w:strike w:val="0"/>
        <w:color w:val="000000"/>
        <w:sz w:val="24"/>
        <w:u w:val="none" w:color="000000"/>
        <w:shd w:val="clear" w:color="auto" w:fill="auto"/>
        <w:vertAlign w:val="baseline"/>
      </w:rPr>
    </w:lvl>
    <w:lvl w:ilvl="3">
      <w:start w:val="1"/>
      <w:numFmt w:val="decimal"/>
      <w:lvlText w:val="%4"/>
      <w:lvlJc w:val="left"/>
      <w:pPr>
        <w:ind w:left="2459"/>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3179"/>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3899"/>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4619"/>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5339"/>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6059"/>
      </w:pPr>
      <w:rPr>
        <w:rFonts w:ascii="Calibri" w:hAnsi="Calibri"/>
        <w:b w:val="0"/>
        <w:i w:val="0"/>
        <w:strike w:val="0"/>
        <w:color w:val="000000"/>
        <w:sz w:val="24"/>
        <w:u w:val="none" w:color="000000"/>
        <w:shd w:val="clear" w:color="auto" w:fill="auto"/>
        <w:vertAlign w:val="baseline"/>
      </w:rPr>
    </w:lvl>
  </w:abstractNum>
  <w:num w:numId="1" w16cid:durableId="1930580414">
    <w:abstractNumId w:val="25"/>
  </w:num>
  <w:num w:numId="2" w16cid:durableId="386030061">
    <w:abstractNumId w:val="29"/>
  </w:num>
  <w:num w:numId="3" w16cid:durableId="1183858462">
    <w:abstractNumId w:val="8"/>
  </w:num>
  <w:num w:numId="4" w16cid:durableId="2013800262">
    <w:abstractNumId w:val="12"/>
  </w:num>
  <w:num w:numId="5" w16cid:durableId="1447192115">
    <w:abstractNumId w:val="5"/>
  </w:num>
  <w:num w:numId="6" w16cid:durableId="1991522905">
    <w:abstractNumId w:val="24"/>
  </w:num>
  <w:num w:numId="7" w16cid:durableId="1536112447">
    <w:abstractNumId w:val="30"/>
  </w:num>
  <w:num w:numId="8" w16cid:durableId="301926496">
    <w:abstractNumId w:val="13"/>
  </w:num>
  <w:num w:numId="9" w16cid:durableId="253904870">
    <w:abstractNumId w:val="11"/>
  </w:num>
  <w:num w:numId="10" w16cid:durableId="712081152">
    <w:abstractNumId w:val="19"/>
  </w:num>
  <w:num w:numId="11" w16cid:durableId="666975969">
    <w:abstractNumId w:val="15"/>
  </w:num>
  <w:num w:numId="12" w16cid:durableId="1296982713">
    <w:abstractNumId w:val="33"/>
  </w:num>
  <w:num w:numId="13" w16cid:durableId="251210163">
    <w:abstractNumId w:val="1"/>
  </w:num>
  <w:num w:numId="14" w16cid:durableId="265885781">
    <w:abstractNumId w:val="47"/>
  </w:num>
  <w:num w:numId="15" w16cid:durableId="1595093406">
    <w:abstractNumId w:val="46"/>
  </w:num>
  <w:num w:numId="16" w16cid:durableId="513032132">
    <w:abstractNumId w:val="39"/>
  </w:num>
  <w:num w:numId="17" w16cid:durableId="995916087">
    <w:abstractNumId w:val="0"/>
  </w:num>
  <w:num w:numId="18" w16cid:durableId="1656180821">
    <w:abstractNumId w:val="31"/>
  </w:num>
  <w:num w:numId="19" w16cid:durableId="1503079918">
    <w:abstractNumId w:val="9"/>
  </w:num>
  <w:num w:numId="20" w16cid:durableId="2064985842">
    <w:abstractNumId w:val="16"/>
  </w:num>
  <w:num w:numId="21" w16cid:durableId="1298949215">
    <w:abstractNumId w:val="37"/>
  </w:num>
  <w:num w:numId="22" w16cid:durableId="887685456">
    <w:abstractNumId w:val="17"/>
  </w:num>
  <w:num w:numId="23" w16cid:durableId="2035766356">
    <w:abstractNumId w:val="32"/>
  </w:num>
  <w:num w:numId="24" w16cid:durableId="250697115">
    <w:abstractNumId w:val="49"/>
  </w:num>
  <w:num w:numId="25" w16cid:durableId="1291130448">
    <w:abstractNumId w:val="36"/>
  </w:num>
  <w:num w:numId="26" w16cid:durableId="883641677">
    <w:abstractNumId w:val="45"/>
  </w:num>
  <w:num w:numId="27" w16cid:durableId="1852840059">
    <w:abstractNumId w:val="2"/>
  </w:num>
  <w:num w:numId="28" w16cid:durableId="439034560">
    <w:abstractNumId w:val="21"/>
  </w:num>
  <w:num w:numId="29" w16cid:durableId="776565259">
    <w:abstractNumId w:val="14"/>
  </w:num>
  <w:num w:numId="30" w16cid:durableId="59834566">
    <w:abstractNumId w:val="38"/>
  </w:num>
  <w:num w:numId="31" w16cid:durableId="542327932">
    <w:abstractNumId w:val="43"/>
  </w:num>
  <w:num w:numId="32" w16cid:durableId="33888426">
    <w:abstractNumId w:val="22"/>
  </w:num>
  <w:num w:numId="33" w16cid:durableId="406613193">
    <w:abstractNumId w:val="34"/>
  </w:num>
  <w:num w:numId="34" w16cid:durableId="490680628">
    <w:abstractNumId w:val="10"/>
  </w:num>
  <w:num w:numId="35" w16cid:durableId="1700663678">
    <w:abstractNumId w:val="26"/>
  </w:num>
  <w:num w:numId="36" w16cid:durableId="1739356111">
    <w:abstractNumId w:val="40"/>
  </w:num>
  <w:num w:numId="37" w16cid:durableId="1053189153">
    <w:abstractNumId w:val="6"/>
  </w:num>
  <w:num w:numId="38" w16cid:durableId="1774470041">
    <w:abstractNumId w:val="28"/>
  </w:num>
  <w:num w:numId="39" w16cid:durableId="458501414">
    <w:abstractNumId w:val="35"/>
  </w:num>
  <w:num w:numId="40" w16cid:durableId="515390556">
    <w:abstractNumId w:val="42"/>
  </w:num>
  <w:num w:numId="41" w16cid:durableId="1480415094">
    <w:abstractNumId w:val="4"/>
  </w:num>
  <w:num w:numId="42" w16cid:durableId="1604342747">
    <w:abstractNumId w:val="18"/>
  </w:num>
  <w:num w:numId="43" w16cid:durableId="2080058679">
    <w:abstractNumId w:val="48"/>
  </w:num>
  <w:num w:numId="44" w16cid:durableId="574439611">
    <w:abstractNumId w:val="44"/>
  </w:num>
  <w:num w:numId="45" w16cid:durableId="490214510">
    <w:abstractNumId w:val="23"/>
  </w:num>
  <w:num w:numId="46" w16cid:durableId="626084302">
    <w:abstractNumId w:val="20"/>
  </w:num>
  <w:num w:numId="47" w16cid:durableId="1275866067">
    <w:abstractNumId w:val="7"/>
  </w:num>
  <w:num w:numId="48" w16cid:durableId="44835626">
    <w:abstractNumId w:val="27"/>
  </w:num>
  <w:num w:numId="49" w16cid:durableId="1796828941">
    <w:abstractNumId w:val="3"/>
  </w:num>
  <w:num w:numId="50" w16cid:durableId="1958684351">
    <w:abstractNumId w:val="41"/>
  </w:num>
  <w:numIdMacAtCleanup w:val="3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trackRevisions w:val="false"/>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numRestart w:val="eachPage"/>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AB"/>
    <w:rsid w:val="00003EA3"/>
    <w:rsid w:val="00006730"/>
    <w:rsid w:val="0000730C"/>
    <w:rsid w:val="00010C42"/>
    <w:rsid w:val="00016446"/>
    <w:rsid w:val="00020E57"/>
    <w:rsid w:val="00022E75"/>
    <w:rsid w:val="00023F61"/>
    <w:rsid w:val="00030830"/>
    <w:rsid w:val="00041E26"/>
    <w:rsid w:val="00043A91"/>
    <w:rsid w:val="00054667"/>
    <w:rsid w:val="00057C54"/>
    <w:rsid w:val="00060666"/>
    <w:rsid w:val="00064F64"/>
    <w:rsid w:val="00070086"/>
    <w:rsid w:val="000701C0"/>
    <w:rsid w:val="00071CCE"/>
    <w:rsid w:val="00077351"/>
    <w:rsid w:val="00080827"/>
    <w:rsid w:val="00082498"/>
    <w:rsid w:val="000831B2"/>
    <w:rsid w:val="000833F5"/>
    <w:rsid w:val="00084F14"/>
    <w:rsid w:val="00086DE1"/>
    <w:rsid w:val="000875B4"/>
    <w:rsid w:val="0009512F"/>
    <w:rsid w:val="00096625"/>
    <w:rsid w:val="000A0858"/>
    <w:rsid w:val="000A2AAF"/>
    <w:rsid w:val="000B1F88"/>
    <w:rsid w:val="000B3A24"/>
    <w:rsid w:val="000B4B26"/>
    <w:rsid w:val="000B7A90"/>
    <w:rsid w:val="000C0CD9"/>
    <w:rsid w:val="000C54E3"/>
    <w:rsid w:val="000C78FC"/>
    <w:rsid w:val="000D111C"/>
    <w:rsid w:val="000D1797"/>
    <w:rsid w:val="000D2AFD"/>
    <w:rsid w:val="000E0D6C"/>
    <w:rsid w:val="000E1BF0"/>
    <w:rsid w:val="000E3325"/>
    <w:rsid w:val="000E522D"/>
    <w:rsid w:val="000F237D"/>
    <w:rsid w:val="000F6683"/>
    <w:rsid w:val="000F78B3"/>
    <w:rsid w:val="000F7B4C"/>
    <w:rsid w:val="00101397"/>
    <w:rsid w:val="001061ED"/>
    <w:rsid w:val="0011012E"/>
    <w:rsid w:val="00112788"/>
    <w:rsid w:val="00113438"/>
    <w:rsid w:val="001176D7"/>
    <w:rsid w:val="00125476"/>
    <w:rsid w:val="00126751"/>
    <w:rsid w:val="00126C9B"/>
    <w:rsid w:val="00130277"/>
    <w:rsid w:val="00132A32"/>
    <w:rsid w:val="00136742"/>
    <w:rsid w:val="00136CCD"/>
    <w:rsid w:val="00137CB3"/>
    <w:rsid w:val="00144249"/>
    <w:rsid w:val="00145729"/>
    <w:rsid w:val="001472E4"/>
    <w:rsid w:val="00155FAE"/>
    <w:rsid w:val="00156C4B"/>
    <w:rsid w:val="00165CE9"/>
    <w:rsid w:val="00165CEE"/>
    <w:rsid w:val="00175E43"/>
    <w:rsid w:val="001872C2"/>
    <w:rsid w:val="00195F71"/>
    <w:rsid w:val="00196291"/>
    <w:rsid w:val="0019698A"/>
    <w:rsid w:val="001A1D49"/>
    <w:rsid w:val="001A3A4B"/>
    <w:rsid w:val="001A6779"/>
    <w:rsid w:val="001A684E"/>
    <w:rsid w:val="001A6EDD"/>
    <w:rsid w:val="001B0368"/>
    <w:rsid w:val="001B088C"/>
    <w:rsid w:val="001B2C89"/>
    <w:rsid w:val="001B2D76"/>
    <w:rsid w:val="001B6AF6"/>
    <w:rsid w:val="001C745B"/>
    <w:rsid w:val="001D0D2D"/>
    <w:rsid w:val="001D2A40"/>
    <w:rsid w:val="001D2A87"/>
    <w:rsid w:val="001D4A1D"/>
    <w:rsid w:val="001D7F50"/>
    <w:rsid w:val="001E07CD"/>
    <w:rsid w:val="001E14C9"/>
    <w:rsid w:val="001E2734"/>
    <w:rsid w:val="001E470C"/>
    <w:rsid w:val="001E57FD"/>
    <w:rsid w:val="001F09C5"/>
    <w:rsid w:val="001F3FC3"/>
    <w:rsid w:val="002034AC"/>
    <w:rsid w:val="00203B7A"/>
    <w:rsid w:val="00212827"/>
    <w:rsid w:val="002148F2"/>
    <w:rsid w:val="002157CE"/>
    <w:rsid w:val="00216E0B"/>
    <w:rsid w:val="002274D2"/>
    <w:rsid w:val="0023471F"/>
    <w:rsid w:val="002363DC"/>
    <w:rsid w:val="00240454"/>
    <w:rsid w:val="00243E7A"/>
    <w:rsid w:val="00243F6A"/>
    <w:rsid w:val="002445AE"/>
    <w:rsid w:val="0024745D"/>
    <w:rsid w:val="002475CC"/>
    <w:rsid w:val="00251F63"/>
    <w:rsid w:val="00254B13"/>
    <w:rsid w:val="0026172C"/>
    <w:rsid w:val="00261EE8"/>
    <w:rsid w:val="00262D2B"/>
    <w:rsid w:val="002636A5"/>
    <w:rsid w:val="002660C9"/>
    <w:rsid w:val="002721FB"/>
    <w:rsid w:val="00274508"/>
    <w:rsid w:val="002753AB"/>
    <w:rsid w:val="00276C28"/>
    <w:rsid w:val="0028041F"/>
    <w:rsid w:val="00282CA8"/>
    <w:rsid w:val="00287668"/>
    <w:rsid w:val="00287FA4"/>
    <w:rsid w:val="002922C6"/>
    <w:rsid w:val="002B4E98"/>
    <w:rsid w:val="002B6105"/>
    <w:rsid w:val="002B7237"/>
    <w:rsid w:val="002B7BBF"/>
    <w:rsid w:val="002C0AC3"/>
    <w:rsid w:val="002C1CCC"/>
    <w:rsid w:val="002C45AF"/>
    <w:rsid w:val="002C4667"/>
    <w:rsid w:val="002C6601"/>
    <w:rsid w:val="002C7E99"/>
    <w:rsid w:val="002D0D22"/>
    <w:rsid w:val="002D17CE"/>
    <w:rsid w:val="002D2AB5"/>
    <w:rsid w:val="002D618E"/>
    <w:rsid w:val="002D6876"/>
    <w:rsid w:val="002E251D"/>
    <w:rsid w:val="002E71CE"/>
    <w:rsid w:val="002F1CF0"/>
    <w:rsid w:val="002F34AF"/>
    <w:rsid w:val="002F6DD8"/>
    <w:rsid w:val="0030002D"/>
    <w:rsid w:val="003007A9"/>
    <w:rsid w:val="00300EDC"/>
    <w:rsid w:val="00302E2D"/>
    <w:rsid w:val="00303D21"/>
    <w:rsid w:val="00310E9F"/>
    <w:rsid w:val="00312C06"/>
    <w:rsid w:val="00313740"/>
    <w:rsid w:val="003168A5"/>
    <w:rsid w:val="003169FF"/>
    <w:rsid w:val="003215EC"/>
    <w:rsid w:val="003224DF"/>
    <w:rsid w:val="003234D5"/>
    <w:rsid w:val="00324887"/>
    <w:rsid w:val="0033088E"/>
    <w:rsid w:val="00330D69"/>
    <w:rsid w:val="003322CF"/>
    <w:rsid w:val="00332543"/>
    <w:rsid w:val="003331D0"/>
    <w:rsid w:val="00333E29"/>
    <w:rsid w:val="00334638"/>
    <w:rsid w:val="003350F7"/>
    <w:rsid w:val="00342527"/>
    <w:rsid w:val="003537FE"/>
    <w:rsid w:val="00360771"/>
    <w:rsid w:val="00362F5E"/>
    <w:rsid w:val="00366EE4"/>
    <w:rsid w:val="00370283"/>
    <w:rsid w:val="00373941"/>
    <w:rsid w:val="00374E67"/>
    <w:rsid w:val="00375D86"/>
    <w:rsid w:val="00376CFF"/>
    <w:rsid w:val="00382701"/>
    <w:rsid w:val="0038418A"/>
    <w:rsid w:val="0038459C"/>
    <w:rsid w:val="00393C42"/>
    <w:rsid w:val="00394C4B"/>
    <w:rsid w:val="00395626"/>
    <w:rsid w:val="003A0A27"/>
    <w:rsid w:val="003A5FB6"/>
    <w:rsid w:val="003B69F4"/>
    <w:rsid w:val="003B6B6D"/>
    <w:rsid w:val="003B74CE"/>
    <w:rsid w:val="003C1FAB"/>
    <w:rsid w:val="003C4118"/>
    <w:rsid w:val="003D64EE"/>
    <w:rsid w:val="003E06B6"/>
    <w:rsid w:val="003E07DA"/>
    <w:rsid w:val="003E2D48"/>
    <w:rsid w:val="003E3B97"/>
    <w:rsid w:val="003F6EE3"/>
    <w:rsid w:val="00406144"/>
    <w:rsid w:val="00406E2C"/>
    <w:rsid w:val="00407785"/>
    <w:rsid w:val="004118D1"/>
    <w:rsid w:val="00412453"/>
    <w:rsid w:val="00414057"/>
    <w:rsid w:val="00414A9F"/>
    <w:rsid w:val="00415988"/>
    <w:rsid w:val="004161F3"/>
    <w:rsid w:val="00416A18"/>
    <w:rsid w:val="00423500"/>
    <w:rsid w:val="004271E6"/>
    <w:rsid w:val="00431389"/>
    <w:rsid w:val="0043533B"/>
    <w:rsid w:val="004361CC"/>
    <w:rsid w:val="00436F23"/>
    <w:rsid w:val="004372DA"/>
    <w:rsid w:val="00437A8C"/>
    <w:rsid w:val="00441030"/>
    <w:rsid w:val="00447DB9"/>
    <w:rsid w:val="00452DAD"/>
    <w:rsid w:val="00454A59"/>
    <w:rsid w:val="004628F0"/>
    <w:rsid w:val="0046533D"/>
    <w:rsid w:val="0047111D"/>
    <w:rsid w:val="00473E2B"/>
    <w:rsid w:val="00477A94"/>
    <w:rsid w:val="00477AFB"/>
    <w:rsid w:val="00482B08"/>
    <w:rsid w:val="0048367E"/>
    <w:rsid w:val="004856E1"/>
    <w:rsid w:val="00494AF2"/>
    <w:rsid w:val="00494C80"/>
    <w:rsid w:val="00495B8C"/>
    <w:rsid w:val="004A0617"/>
    <w:rsid w:val="004A31B0"/>
    <w:rsid w:val="004B6447"/>
    <w:rsid w:val="004C3AEC"/>
    <w:rsid w:val="004C3EAF"/>
    <w:rsid w:val="004C790F"/>
    <w:rsid w:val="004D315C"/>
    <w:rsid w:val="004D7143"/>
    <w:rsid w:val="004E025C"/>
    <w:rsid w:val="004E1155"/>
    <w:rsid w:val="004E730E"/>
    <w:rsid w:val="004F0E3C"/>
    <w:rsid w:val="004F1C5F"/>
    <w:rsid w:val="004F2A87"/>
    <w:rsid w:val="004F2ED1"/>
    <w:rsid w:val="004F4866"/>
    <w:rsid w:val="004F4C00"/>
    <w:rsid w:val="00501571"/>
    <w:rsid w:val="0050363E"/>
    <w:rsid w:val="00503E3F"/>
    <w:rsid w:val="005114C4"/>
    <w:rsid w:val="00511616"/>
    <w:rsid w:val="00514C34"/>
    <w:rsid w:val="00515B30"/>
    <w:rsid w:val="00515CE4"/>
    <w:rsid w:val="005170D3"/>
    <w:rsid w:val="00517957"/>
    <w:rsid w:val="00517C5F"/>
    <w:rsid w:val="00522FA2"/>
    <w:rsid w:val="00523DC6"/>
    <w:rsid w:val="00524AA7"/>
    <w:rsid w:val="0053272A"/>
    <w:rsid w:val="005342B1"/>
    <w:rsid w:val="005348FF"/>
    <w:rsid w:val="00534F93"/>
    <w:rsid w:val="00541666"/>
    <w:rsid w:val="00542BE6"/>
    <w:rsid w:val="005443BB"/>
    <w:rsid w:val="0054470D"/>
    <w:rsid w:val="00546982"/>
    <w:rsid w:val="005535A5"/>
    <w:rsid w:val="00554844"/>
    <w:rsid w:val="00555229"/>
    <w:rsid w:val="00555AF1"/>
    <w:rsid w:val="00556C6B"/>
    <w:rsid w:val="005645D0"/>
    <w:rsid w:val="005655C5"/>
    <w:rsid w:val="00565700"/>
    <w:rsid w:val="005662B6"/>
    <w:rsid w:val="00567159"/>
    <w:rsid w:val="0057173C"/>
    <w:rsid w:val="00573DCA"/>
    <w:rsid w:val="00577B17"/>
    <w:rsid w:val="00582C12"/>
    <w:rsid w:val="005855D8"/>
    <w:rsid w:val="00585F45"/>
    <w:rsid w:val="00594C64"/>
    <w:rsid w:val="00594E81"/>
    <w:rsid w:val="005955BB"/>
    <w:rsid w:val="005A6742"/>
    <w:rsid w:val="005A7859"/>
    <w:rsid w:val="005A7988"/>
    <w:rsid w:val="005B2E8F"/>
    <w:rsid w:val="005B7901"/>
    <w:rsid w:val="005C1C99"/>
    <w:rsid w:val="005C1DBC"/>
    <w:rsid w:val="005C4E97"/>
    <w:rsid w:val="005D06F9"/>
    <w:rsid w:val="005D275C"/>
    <w:rsid w:val="005D2B44"/>
    <w:rsid w:val="005D412E"/>
    <w:rsid w:val="005D564F"/>
    <w:rsid w:val="005D581A"/>
    <w:rsid w:val="005D7DF3"/>
    <w:rsid w:val="005E0D5D"/>
    <w:rsid w:val="005E25D1"/>
    <w:rsid w:val="005E2B51"/>
    <w:rsid w:val="005E429F"/>
    <w:rsid w:val="005E4BA1"/>
    <w:rsid w:val="005E6B89"/>
    <w:rsid w:val="005E74BC"/>
    <w:rsid w:val="005E7A9D"/>
    <w:rsid w:val="005F4E6A"/>
    <w:rsid w:val="005F7783"/>
    <w:rsid w:val="006023F7"/>
    <w:rsid w:val="006110B3"/>
    <w:rsid w:val="006145E3"/>
    <w:rsid w:val="006157CE"/>
    <w:rsid w:val="00615A45"/>
    <w:rsid w:val="006170F9"/>
    <w:rsid w:val="006176E4"/>
    <w:rsid w:val="00617A4A"/>
    <w:rsid w:val="006207C8"/>
    <w:rsid w:val="0062464D"/>
    <w:rsid w:val="0063050A"/>
    <w:rsid w:val="006318E5"/>
    <w:rsid w:val="00632107"/>
    <w:rsid w:val="00634CFF"/>
    <w:rsid w:val="00635AC3"/>
    <w:rsid w:val="006370AC"/>
    <w:rsid w:val="006406E7"/>
    <w:rsid w:val="0064131A"/>
    <w:rsid w:val="00642AD7"/>
    <w:rsid w:val="00645C35"/>
    <w:rsid w:val="00646C0F"/>
    <w:rsid w:val="00652C27"/>
    <w:rsid w:val="0065438B"/>
    <w:rsid w:val="00656FAF"/>
    <w:rsid w:val="00662976"/>
    <w:rsid w:val="00664969"/>
    <w:rsid w:val="00664D9C"/>
    <w:rsid w:val="0067144A"/>
    <w:rsid w:val="00671462"/>
    <w:rsid w:val="00676179"/>
    <w:rsid w:val="00680EBC"/>
    <w:rsid w:val="006813E0"/>
    <w:rsid w:val="006842C3"/>
    <w:rsid w:val="00685CC5"/>
    <w:rsid w:val="00690AEC"/>
    <w:rsid w:val="00691F0A"/>
    <w:rsid w:val="006926C7"/>
    <w:rsid w:val="00692A75"/>
    <w:rsid w:val="006A23FB"/>
    <w:rsid w:val="006A4F53"/>
    <w:rsid w:val="006A5A80"/>
    <w:rsid w:val="006A792C"/>
    <w:rsid w:val="006A79C2"/>
    <w:rsid w:val="006B1BD4"/>
    <w:rsid w:val="006C03BC"/>
    <w:rsid w:val="006C0A16"/>
    <w:rsid w:val="006C4172"/>
    <w:rsid w:val="006C4E5F"/>
    <w:rsid w:val="006C521B"/>
    <w:rsid w:val="006D0B32"/>
    <w:rsid w:val="006D122C"/>
    <w:rsid w:val="006D40D9"/>
    <w:rsid w:val="006D4452"/>
    <w:rsid w:val="006E1210"/>
    <w:rsid w:val="006F0359"/>
    <w:rsid w:val="006F05E9"/>
    <w:rsid w:val="006F105D"/>
    <w:rsid w:val="006F3367"/>
    <w:rsid w:val="00711DFF"/>
    <w:rsid w:val="00713516"/>
    <w:rsid w:val="0071540A"/>
    <w:rsid w:val="0071670C"/>
    <w:rsid w:val="00716A6B"/>
    <w:rsid w:val="00717B74"/>
    <w:rsid w:val="00723C4A"/>
    <w:rsid w:val="00726796"/>
    <w:rsid w:val="00726B9A"/>
    <w:rsid w:val="007274FE"/>
    <w:rsid w:val="00730E54"/>
    <w:rsid w:val="00732D76"/>
    <w:rsid w:val="00733231"/>
    <w:rsid w:val="0074052E"/>
    <w:rsid w:val="00740717"/>
    <w:rsid w:val="0074090B"/>
    <w:rsid w:val="007436B4"/>
    <w:rsid w:val="00754470"/>
    <w:rsid w:val="00762F01"/>
    <w:rsid w:val="00763656"/>
    <w:rsid w:val="00763C19"/>
    <w:rsid w:val="007664B5"/>
    <w:rsid w:val="00766A8D"/>
    <w:rsid w:val="0077055E"/>
    <w:rsid w:val="007772B5"/>
    <w:rsid w:val="00784D55"/>
    <w:rsid w:val="00785432"/>
    <w:rsid w:val="007901C1"/>
    <w:rsid w:val="00796038"/>
    <w:rsid w:val="007A059A"/>
    <w:rsid w:val="007A4F23"/>
    <w:rsid w:val="007A5FF5"/>
    <w:rsid w:val="007A77D9"/>
    <w:rsid w:val="007B1A60"/>
    <w:rsid w:val="007B1DF5"/>
    <w:rsid w:val="007B3472"/>
    <w:rsid w:val="007B41CD"/>
    <w:rsid w:val="007B6524"/>
    <w:rsid w:val="007C1054"/>
    <w:rsid w:val="007C2FC4"/>
    <w:rsid w:val="007D39E8"/>
    <w:rsid w:val="007D46F0"/>
    <w:rsid w:val="007D63E7"/>
    <w:rsid w:val="007D6BC6"/>
    <w:rsid w:val="007E0029"/>
    <w:rsid w:val="007E09FC"/>
    <w:rsid w:val="007E37DB"/>
    <w:rsid w:val="007E3F09"/>
    <w:rsid w:val="007E52AA"/>
    <w:rsid w:val="007E66A8"/>
    <w:rsid w:val="007E7382"/>
    <w:rsid w:val="007F04E4"/>
    <w:rsid w:val="007F162E"/>
    <w:rsid w:val="007F57D6"/>
    <w:rsid w:val="007F7A14"/>
    <w:rsid w:val="00802330"/>
    <w:rsid w:val="00802541"/>
    <w:rsid w:val="008136E2"/>
    <w:rsid w:val="00814BEC"/>
    <w:rsid w:val="0081582C"/>
    <w:rsid w:val="00815D10"/>
    <w:rsid w:val="008233E9"/>
    <w:rsid w:val="008301EE"/>
    <w:rsid w:val="00830A83"/>
    <w:rsid w:val="008353B5"/>
    <w:rsid w:val="00840C54"/>
    <w:rsid w:val="008418E4"/>
    <w:rsid w:val="00846EFD"/>
    <w:rsid w:val="00851934"/>
    <w:rsid w:val="008519D4"/>
    <w:rsid w:val="00854144"/>
    <w:rsid w:val="00856265"/>
    <w:rsid w:val="00862647"/>
    <w:rsid w:val="00863293"/>
    <w:rsid w:val="008709F6"/>
    <w:rsid w:val="008712BA"/>
    <w:rsid w:val="008742E3"/>
    <w:rsid w:val="00875155"/>
    <w:rsid w:val="008772ED"/>
    <w:rsid w:val="00877B26"/>
    <w:rsid w:val="0088014E"/>
    <w:rsid w:val="00881522"/>
    <w:rsid w:val="00883687"/>
    <w:rsid w:val="00890C1A"/>
    <w:rsid w:val="00892B8E"/>
    <w:rsid w:val="0089496B"/>
    <w:rsid w:val="008A1096"/>
    <w:rsid w:val="008A4B4A"/>
    <w:rsid w:val="008A6B5B"/>
    <w:rsid w:val="008B2D66"/>
    <w:rsid w:val="008B3863"/>
    <w:rsid w:val="008B6F72"/>
    <w:rsid w:val="008D14D4"/>
    <w:rsid w:val="008D34D2"/>
    <w:rsid w:val="008E7A23"/>
    <w:rsid w:val="008F1DE3"/>
    <w:rsid w:val="008F24DC"/>
    <w:rsid w:val="008F72F9"/>
    <w:rsid w:val="00902B53"/>
    <w:rsid w:val="00905A70"/>
    <w:rsid w:val="00905AE7"/>
    <w:rsid w:val="00912B49"/>
    <w:rsid w:val="00913437"/>
    <w:rsid w:val="00915DE9"/>
    <w:rsid w:val="00916DB1"/>
    <w:rsid w:val="00920D50"/>
    <w:rsid w:val="00922181"/>
    <w:rsid w:val="009237C3"/>
    <w:rsid w:val="00923F1F"/>
    <w:rsid w:val="00925CC7"/>
    <w:rsid w:val="00930476"/>
    <w:rsid w:val="009310F3"/>
    <w:rsid w:val="0093142B"/>
    <w:rsid w:val="009402A7"/>
    <w:rsid w:val="00942144"/>
    <w:rsid w:val="00946A45"/>
    <w:rsid w:val="00946EFD"/>
    <w:rsid w:val="00947DEC"/>
    <w:rsid w:val="00953899"/>
    <w:rsid w:val="00953953"/>
    <w:rsid w:val="00960D3C"/>
    <w:rsid w:val="00962DB6"/>
    <w:rsid w:val="00970C01"/>
    <w:rsid w:val="00971471"/>
    <w:rsid w:val="0097650E"/>
    <w:rsid w:val="009773B4"/>
    <w:rsid w:val="0097782B"/>
    <w:rsid w:val="009807CF"/>
    <w:rsid w:val="0098290A"/>
    <w:rsid w:val="00983C69"/>
    <w:rsid w:val="009840C0"/>
    <w:rsid w:val="0098521C"/>
    <w:rsid w:val="00990BF0"/>
    <w:rsid w:val="009919C3"/>
    <w:rsid w:val="009A3F9B"/>
    <w:rsid w:val="009A6419"/>
    <w:rsid w:val="009A7784"/>
    <w:rsid w:val="009B55E4"/>
    <w:rsid w:val="009B5BCF"/>
    <w:rsid w:val="009C0C31"/>
    <w:rsid w:val="009C3C70"/>
    <w:rsid w:val="009C41FA"/>
    <w:rsid w:val="009C76F8"/>
    <w:rsid w:val="009D6C3B"/>
    <w:rsid w:val="009D6FEB"/>
    <w:rsid w:val="009E75C1"/>
    <w:rsid w:val="009F0461"/>
    <w:rsid w:val="009F5B4C"/>
    <w:rsid w:val="009F67CC"/>
    <w:rsid w:val="009F6B52"/>
    <w:rsid w:val="00A01009"/>
    <w:rsid w:val="00A0476F"/>
    <w:rsid w:val="00A11B46"/>
    <w:rsid w:val="00A1291A"/>
    <w:rsid w:val="00A1507B"/>
    <w:rsid w:val="00A169FA"/>
    <w:rsid w:val="00A2451E"/>
    <w:rsid w:val="00A25AFE"/>
    <w:rsid w:val="00A278BD"/>
    <w:rsid w:val="00A33E44"/>
    <w:rsid w:val="00A348BC"/>
    <w:rsid w:val="00A36518"/>
    <w:rsid w:val="00A40D7C"/>
    <w:rsid w:val="00A44E8C"/>
    <w:rsid w:val="00A46F05"/>
    <w:rsid w:val="00A534A4"/>
    <w:rsid w:val="00A5560A"/>
    <w:rsid w:val="00A56A86"/>
    <w:rsid w:val="00A56AEA"/>
    <w:rsid w:val="00A57D61"/>
    <w:rsid w:val="00A61228"/>
    <w:rsid w:val="00A62323"/>
    <w:rsid w:val="00A766FE"/>
    <w:rsid w:val="00A80640"/>
    <w:rsid w:val="00A821B6"/>
    <w:rsid w:val="00A87B2C"/>
    <w:rsid w:val="00A90D8F"/>
    <w:rsid w:val="00A937A7"/>
    <w:rsid w:val="00A93C36"/>
    <w:rsid w:val="00A95455"/>
    <w:rsid w:val="00A95FE3"/>
    <w:rsid w:val="00A965DB"/>
    <w:rsid w:val="00AA1AA8"/>
    <w:rsid w:val="00AA3780"/>
    <w:rsid w:val="00AA3B41"/>
    <w:rsid w:val="00AA4865"/>
    <w:rsid w:val="00AA66E1"/>
    <w:rsid w:val="00AA6C58"/>
    <w:rsid w:val="00AB3FAB"/>
    <w:rsid w:val="00AB4280"/>
    <w:rsid w:val="00AD031C"/>
    <w:rsid w:val="00AD3B69"/>
    <w:rsid w:val="00AD3C70"/>
    <w:rsid w:val="00AD46D8"/>
    <w:rsid w:val="00AD65FC"/>
    <w:rsid w:val="00AD6BB1"/>
    <w:rsid w:val="00AE0E24"/>
    <w:rsid w:val="00AE250C"/>
    <w:rsid w:val="00AE4E58"/>
    <w:rsid w:val="00AE6B07"/>
    <w:rsid w:val="00AF019A"/>
    <w:rsid w:val="00AF14CE"/>
    <w:rsid w:val="00AF18D7"/>
    <w:rsid w:val="00AF40C7"/>
    <w:rsid w:val="00B121EC"/>
    <w:rsid w:val="00B2301E"/>
    <w:rsid w:val="00B25D0D"/>
    <w:rsid w:val="00B273B8"/>
    <w:rsid w:val="00B36375"/>
    <w:rsid w:val="00B41A8A"/>
    <w:rsid w:val="00B52C91"/>
    <w:rsid w:val="00B55580"/>
    <w:rsid w:val="00B573BC"/>
    <w:rsid w:val="00B57AB1"/>
    <w:rsid w:val="00B65E73"/>
    <w:rsid w:val="00B66D4E"/>
    <w:rsid w:val="00B67345"/>
    <w:rsid w:val="00B71C7A"/>
    <w:rsid w:val="00B72D5B"/>
    <w:rsid w:val="00B74CAA"/>
    <w:rsid w:val="00B81336"/>
    <w:rsid w:val="00B85EC8"/>
    <w:rsid w:val="00B86BFD"/>
    <w:rsid w:val="00B935F5"/>
    <w:rsid w:val="00B93CC9"/>
    <w:rsid w:val="00B9423D"/>
    <w:rsid w:val="00B970D9"/>
    <w:rsid w:val="00BA035B"/>
    <w:rsid w:val="00BA2E25"/>
    <w:rsid w:val="00BA346C"/>
    <w:rsid w:val="00BA677A"/>
    <w:rsid w:val="00BB07E8"/>
    <w:rsid w:val="00BB4CB3"/>
    <w:rsid w:val="00BB4F3B"/>
    <w:rsid w:val="00BB55E1"/>
    <w:rsid w:val="00BC0A05"/>
    <w:rsid w:val="00BC2C4E"/>
    <w:rsid w:val="00BD1483"/>
    <w:rsid w:val="00BD3EF3"/>
    <w:rsid w:val="00BD5D24"/>
    <w:rsid w:val="00BD7764"/>
    <w:rsid w:val="00BE0725"/>
    <w:rsid w:val="00BE19E7"/>
    <w:rsid w:val="00BE2486"/>
    <w:rsid w:val="00BE57F3"/>
    <w:rsid w:val="00BE746E"/>
    <w:rsid w:val="00BE74B0"/>
    <w:rsid w:val="00BE7855"/>
    <w:rsid w:val="00BF666C"/>
    <w:rsid w:val="00C04025"/>
    <w:rsid w:val="00C047D9"/>
    <w:rsid w:val="00C051EF"/>
    <w:rsid w:val="00C05D7E"/>
    <w:rsid w:val="00C06FF8"/>
    <w:rsid w:val="00C07280"/>
    <w:rsid w:val="00C14CAC"/>
    <w:rsid w:val="00C16499"/>
    <w:rsid w:val="00C164AB"/>
    <w:rsid w:val="00C21F13"/>
    <w:rsid w:val="00C2259E"/>
    <w:rsid w:val="00C2539F"/>
    <w:rsid w:val="00C334B4"/>
    <w:rsid w:val="00C34910"/>
    <w:rsid w:val="00C34F2D"/>
    <w:rsid w:val="00C35D6C"/>
    <w:rsid w:val="00C37985"/>
    <w:rsid w:val="00C4708A"/>
    <w:rsid w:val="00C52785"/>
    <w:rsid w:val="00C5363C"/>
    <w:rsid w:val="00C55104"/>
    <w:rsid w:val="00C55B47"/>
    <w:rsid w:val="00C61CFB"/>
    <w:rsid w:val="00C64439"/>
    <w:rsid w:val="00C70963"/>
    <w:rsid w:val="00C7189F"/>
    <w:rsid w:val="00C756DE"/>
    <w:rsid w:val="00C76324"/>
    <w:rsid w:val="00C80411"/>
    <w:rsid w:val="00C84DB3"/>
    <w:rsid w:val="00C91E5A"/>
    <w:rsid w:val="00C97B91"/>
    <w:rsid w:val="00CA0BC1"/>
    <w:rsid w:val="00CA4B93"/>
    <w:rsid w:val="00CA4D1A"/>
    <w:rsid w:val="00CB47A5"/>
    <w:rsid w:val="00CB61EB"/>
    <w:rsid w:val="00CC14EA"/>
    <w:rsid w:val="00CD1C16"/>
    <w:rsid w:val="00CD3039"/>
    <w:rsid w:val="00CD6ABF"/>
    <w:rsid w:val="00CDC6EE"/>
    <w:rsid w:val="00CE1388"/>
    <w:rsid w:val="00CE22EB"/>
    <w:rsid w:val="00CE65CD"/>
    <w:rsid w:val="00CF42B0"/>
    <w:rsid w:val="00CF4F0D"/>
    <w:rsid w:val="00CF5693"/>
    <w:rsid w:val="00CF755C"/>
    <w:rsid w:val="00D0332B"/>
    <w:rsid w:val="00D05CE1"/>
    <w:rsid w:val="00D12539"/>
    <w:rsid w:val="00D12EF6"/>
    <w:rsid w:val="00D17D95"/>
    <w:rsid w:val="00D23079"/>
    <w:rsid w:val="00D23155"/>
    <w:rsid w:val="00D24074"/>
    <w:rsid w:val="00D277FC"/>
    <w:rsid w:val="00D327E5"/>
    <w:rsid w:val="00D337F6"/>
    <w:rsid w:val="00D3754A"/>
    <w:rsid w:val="00D375D9"/>
    <w:rsid w:val="00D44CE7"/>
    <w:rsid w:val="00D453C5"/>
    <w:rsid w:val="00D474C7"/>
    <w:rsid w:val="00D5009A"/>
    <w:rsid w:val="00D516DF"/>
    <w:rsid w:val="00D51995"/>
    <w:rsid w:val="00D532A0"/>
    <w:rsid w:val="00D57C01"/>
    <w:rsid w:val="00D60FE3"/>
    <w:rsid w:val="00D63B13"/>
    <w:rsid w:val="00D64A31"/>
    <w:rsid w:val="00D703B8"/>
    <w:rsid w:val="00D7235A"/>
    <w:rsid w:val="00D741AA"/>
    <w:rsid w:val="00D741C0"/>
    <w:rsid w:val="00D7758F"/>
    <w:rsid w:val="00D854CE"/>
    <w:rsid w:val="00D875EB"/>
    <w:rsid w:val="00D875FB"/>
    <w:rsid w:val="00D8774E"/>
    <w:rsid w:val="00D8B127"/>
    <w:rsid w:val="00D90CBF"/>
    <w:rsid w:val="00D94BAC"/>
    <w:rsid w:val="00D94F2B"/>
    <w:rsid w:val="00D96AEF"/>
    <w:rsid w:val="00D97418"/>
    <w:rsid w:val="00DA0913"/>
    <w:rsid w:val="00DA0D47"/>
    <w:rsid w:val="00DA30B7"/>
    <w:rsid w:val="00DB4841"/>
    <w:rsid w:val="00DB5B61"/>
    <w:rsid w:val="00DB5CF0"/>
    <w:rsid w:val="00DB637A"/>
    <w:rsid w:val="00DC0C0A"/>
    <w:rsid w:val="00DC17EB"/>
    <w:rsid w:val="00DC28E3"/>
    <w:rsid w:val="00DC3099"/>
    <w:rsid w:val="00DD7966"/>
    <w:rsid w:val="00DE6DA6"/>
    <w:rsid w:val="00DF30FA"/>
    <w:rsid w:val="00DF4BE3"/>
    <w:rsid w:val="00DF51DB"/>
    <w:rsid w:val="00DF6261"/>
    <w:rsid w:val="00DF69B2"/>
    <w:rsid w:val="00DF71E3"/>
    <w:rsid w:val="00E2146F"/>
    <w:rsid w:val="00E2172F"/>
    <w:rsid w:val="00E21D72"/>
    <w:rsid w:val="00E23B8C"/>
    <w:rsid w:val="00E248D2"/>
    <w:rsid w:val="00E3160F"/>
    <w:rsid w:val="00E40A36"/>
    <w:rsid w:val="00E4281B"/>
    <w:rsid w:val="00E45667"/>
    <w:rsid w:val="00E4578B"/>
    <w:rsid w:val="00E4600B"/>
    <w:rsid w:val="00E46CE2"/>
    <w:rsid w:val="00E52CCD"/>
    <w:rsid w:val="00E71741"/>
    <w:rsid w:val="00E73D7C"/>
    <w:rsid w:val="00E75EF0"/>
    <w:rsid w:val="00E76187"/>
    <w:rsid w:val="00E900D3"/>
    <w:rsid w:val="00E9187B"/>
    <w:rsid w:val="00E921F8"/>
    <w:rsid w:val="00E92A28"/>
    <w:rsid w:val="00E937D5"/>
    <w:rsid w:val="00EA65DE"/>
    <w:rsid w:val="00EB0DF6"/>
    <w:rsid w:val="00EB31B8"/>
    <w:rsid w:val="00EB542B"/>
    <w:rsid w:val="00EC0D89"/>
    <w:rsid w:val="00EC249B"/>
    <w:rsid w:val="00EC32DB"/>
    <w:rsid w:val="00EC4368"/>
    <w:rsid w:val="00EC4D3C"/>
    <w:rsid w:val="00EC5B3C"/>
    <w:rsid w:val="00EC79AC"/>
    <w:rsid w:val="00EC7BA6"/>
    <w:rsid w:val="00EC7CEE"/>
    <w:rsid w:val="00ED2065"/>
    <w:rsid w:val="00ED2FF1"/>
    <w:rsid w:val="00ED7CDC"/>
    <w:rsid w:val="00EDB1CC"/>
    <w:rsid w:val="00EE02FF"/>
    <w:rsid w:val="00EE05B4"/>
    <w:rsid w:val="00EE145B"/>
    <w:rsid w:val="00EE6FFC"/>
    <w:rsid w:val="00EF0DBD"/>
    <w:rsid w:val="00EF2A0A"/>
    <w:rsid w:val="00EF2BB1"/>
    <w:rsid w:val="00EF321C"/>
    <w:rsid w:val="00EF64B4"/>
    <w:rsid w:val="00F048C0"/>
    <w:rsid w:val="00F048EF"/>
    <w:rsid w:val="00F04F4C"/>
    <w:rsid w:val="00F052C8"/>
    <w:rsid w:val="00F0615F"/>
    <w:rsid w:val="00F07861"/>
    <w:rsid w:val="00F10B8E"/>
    <w:rsid w:val="00F13FC7"/>
    <w:rsid w:val="00F15A87"/>
    <w:rsid w:val="00F16A15"/>
    <w:rsid w:val="00F21C1A"/>
    <w:rsid w:val="00F227DA"/>
    <w:rsid w:val="00F30554"/>
    <w:rsid w:val="00F33EBD"/>
    <w:rsid w:val="00F352B2"/>
    <w:rsid w:val="00F37765"/>
    <w:rsid w:val="00F5269A"/>
    <w:rsid w:val="00F56D37"/>
    <w:rsid w:val="00F61D79"/>
    <w:rsid w:val="00F7085B"/>
    <w:rsid w:val="00F77E43"/>
    <w:rsid w:val="00F80251"/>
    <w:rsid w:val="00F8073E"/>
    <w:rsid w:val="00F823E0"/>
    <w:rsid w:val="00F8647E"/>
    <w:rsid w:val="00F9063E"/>
    <w:rsid w:val="00F958AF"/>
    <w:rsid w:val="00F95B00"/>
    <w:rsid w:val="00F961FF"/>
    <w:rsid w:val="00F966FA"/>
    <w:rsid w:val="00F96937"/>
    <w:rsid w:val="00FA2AE5"/>
    <w:rsid w:val="00FA5BA8"/>
    <w:rsid w:val="00FA5E0C"/>
    <w:rsid w:val="00FA6CAB"/>
    <w:rsid w:val="00FB0342"/>
    <w:rsid w:val="00FB112C"/>
    <w:rsid w:val="00FB18A2"/>
    <w:rsid w:val="00FB2B5D"/>
    <w:rsid w:val="00FB5179"/>
    <w:rsid w:val="00FB6029"/>
    <w:rsid w:val="00FB6216"/>
    <w:rsid w:val="00FB7559"/>
    <w:rsid w:val="00FC3E75"/>
    <w:rsid w:val="00FC6374"/>
    <w:rsid w:val="00FC6FBD"/>
    <w:rsid w:val="00FD5E2A"/>
    <w:rsid w:val="00FD6F69"/>
    <w:rsid w:val="00FE265F"/>
    <w:rsid w:val="00FE7521"/>
    <w:rsid w:val="00FF1AED"/>
    <w:rsid w:val="00FF3376"/>
    <w:rsid w:val="00FF5149"/>
    <w:rsid w:val="00FF5B55"/>
    <w:rsid w:val="00FF5E9E"/>
    <w:rsid w:val="0124575E"/>
    <w:rsid w:val="0140F60C"/>
    <w:rsid w:val="016209CF"/>
    <w:rsid w:val="0164A8F4"/>
    <w:rsid w:val="01BB0B3C"/>
    <w:rsid w:val="01DA2FB3"/>
    <w:rsid w:val="022FF221"/>
    <w:rsid w:val="0262680C"/>
    <w:rsid w:val="0271F69C"/>
    <w:rsid w:val="0280C353"/>
    <w:rsid w:val="02E4B867"/>
    <w:rsid w:val="0322F20E"/>
    <w:rsid w:val="03DD3DA6"/>
    <w:rsid w:val="045E26CE"/>
    <w:rsid w:val="0466684F"/>
    <w:rsid w:val="051B10D3"/>
    <w:rsid w:val="051B595A"/>
    <w:rsid w:val="05810E53"/>
    <w:rsid w:val="05B4B3DF"/>
    <w:rsid w:val="05D72C22"/>
    <w:rsid w:val="062E5FAB"/>
    <w:rsid w:val="063E795F"/>
    <w:rsid w:val="06875BFA"/>
    <w:rsid w:val="06BE15BA"/>
    <w:rsid w:val="071CA5F2"/>
    <w:rsid w:val="071FFA7A"/>
    <w:rsid w:val="07630892"/>
    <w:rsid w:val="0778199D"/>
    <w:rsid w:val="0791ACBA"/>
    <w:rsid w:val="07C99C2F"/>
    <w:rsid w:val="0802FA53"/>
    <w:rsid w:val="08217BD6"/>
    <w:rsid w:val="08A027F4"/>
    <w:rsid w:val="08BBC03D"/>
    <w:rsid w:val="0925EEAB"/>
    <w:rsid w:val="092C8E1B"/>
    <w:rsid w:val="097042E2"/>
    <w:rsid w:val="098A788A"/>
    <w:rsid w:val="0A6E5A52"/>
    <w:rsid w:val="0A94CC95"/>
    <w:rsid w:val="0A9E3314"/>
    <w:rsid w:val="0AA2B401"/>
    <w:rsid w:val="0B25D3F2"/>
    <w:rsid w:val="0B6D3184"/>
    <w:rsid w:val="0C2B4BDE"/>
    <w:rsid w:val="0D05B48F"/>
    <w:rsid w:val="0D0D434E"/>
    <w:rsid w:val="0D3AD081"/>
    <w:rsid w:val="0DC71C3F"/>
    <w:rsid w:val="0DC79169"/>
    <w:rsid w:val="0DD16B61"/>
    <w:rsid w:val="0E25AF9A"/>
    <w:rsid w:val="0E3E685C"/>
    <w:rsid w:val="0EC70403"/>
    <w:rsid w:val="0F06005D"/>
    <w:rsid w:val="0FB7D6C3"/>
    <w:rsid w:val="100AFA0E"/>
    <w:rsid w:val="10251CDF"/>
    <w:rsid w:val="103DFBC2"/>
    <w:rsid w:val="10AF24E9"/>
    <w:rsid w:val="1233E4EA"/>
    <w:rsid w:val="124F1735"/>
    <w:rsid w:val="12C1C228"/>
    <w:rsid w:val="12EAC930"/>
    <w:rsid w:val="131F22DF"/>
    <w:rsid w:val="1375DA1C"/>
    <w:rsid w:val="13BDBC15"/>
    <w:rsid w:val="13E31566"/>
    <w:rsid w:val="14338B91"/>
    <w:rsid w:val="1450FC16"/>
    <w:rsid w:val="14B7E555"/>
    <w:rsid w:val="14F70EBD"/>
    <w:rsid w:val="151E8500"/>
    <w:rsid w:val="1664FB44"/>
    <w:rsid w:val="16806CDB"/>
    <w:rsid w:val="1682CB73"/>
    <w:rsid w:val="16898F72"/>
    <w:rsid w:val="16B21DDE"/>
    <w:rsid w:val="16CDAF81"/>
    <w:rsid w:val="16FFCE29"/>
    <w:rsid w:val="17561E3B"/>
    <w:rsid w:val="179DBFF1"/>
    <w:rsid w:val="179EF6AE"/>
    <w:rsid w:val="17A67E92"/>
    <w:rsid w:val="17CCEEE7"/>
    <w:rsid w:val="17EF409F"/>
    <w:rsid w:val="17FBDBBA"/>
    <w:rsid w:val="181B18EC"/>
    <w:rsid w:val="1820F5FB"/>
    <w:rsid w:val="1830030D"/>
    <w:rsid w:val="187D40E9"/>
    <w:rsid w:val="18F8E7B7"/>
    <w:rsid w:val="1997AC1B"/>
    <w:rsid w:val="1A135816"/>
    <w:rsid w:val="1A2CEC59"/>
    <w:rsid w:val="1A637EF2"/>
    <w:rsid w:val="1A880500"/>
    <w:rsid w:val="1A8BDE66"/>
    <w:rsid w:val="1A9A21F5"/>
    <w:rsid w:val="1B15B112"/>
    <w:rsid w:val="1BB80261"/>
    <w:rsid w:val="1C029E7C"/>
    <w:rsid w:val="1C7B554D"/>
    <w:rsid w:val="1D0137F5"/>
    <w:rsid w:val="1DA26623"/>
    <w:rsid w:val="1DC417AC"/>
    <w:rsid w:val="1DD9E5CF"/>
    <w:rsid w:val="1DF1AC39"/>
    <w:rsid w:val="1E15C73E"/>
    <w:rsid w:val="1EAA0B44"/>
    <w:rsid w:val="1EF77351"/>
    <w:rsid w:val="20090BB8"/>
    <w:rsid w:val="200FA02C"/>
    <w:rsid w:val="2084600B"/>
    <w:rsid w:val="20C97925"/>
    <w:rsid w:val="20FBB86E"/>
    <w:rsid w:val="21529BCA"/>
    <w:rsid w:val="215E10E4"/>
    <w:rsid w:val="223C9E7E"/>
    <w:rsid w:val="223F5F16"/>
    <w:rsid w:val="228E367B"/>
    <w:rsid w:val="233E8E61"/>
    <w:rsid w:val="236C834B"/>
    <w:rsid w:val="23877B51"/>
    <w:rsid w:val="2439DCBB"/>
    <w:rsid w:val="248FC03D"/>
    <w:rsid w:val="24AD4762"/>
    <w:rsid w:val="24BC284D"/>
    <w:rsid w:val="255ACA2A"/>
    <w:rsid w:val="255AF3BC"/>
    <w:rsid w:val="26414F6B"/>
    <w:rsid w:val="264AA848"/>
    <w:rsid w:val="265EEA79"/>
    <w:rsid w:val="26C125AF"/>
    <w:rsid w:val="26DBCA4D"/>
    <w:rsid w:val="26E93EE3"/>
    <w:rsid w:val="2736C080"/>
    <w:rsid w:val="2773E22F"/>
    <w:rsid w:val="27B299DC"/>
    <w:rsid w:val="27C4BDF7"/>
    <w:rsid w:val="29190D1B"/>
    <w:rsid w:val="292E6D22"/>
    <w:rsid w:val="2969DF93"/>
    <w:rsid w:val="296C7183"/>
    <w:rsid w:val="29CF0AA8"/>
    <w:rsid w:val="29D5A33A"/>
    <w:rsid w:val="29F7A474"/>
    <w:rsid w:val="2A6DC9CA"/>
    <w:rsid w:val="2AB51E99"/>
    <w:rsid w:val="2AEABE40"/>
    <w:rsid w:val="2AEF1987"/>
    <w:rsid w:val="2B02B7AD"/>
    <w:rsid w:val="2B4C09E3"/>
    <w:rsid w:val="2B5DFBAC"/>
    <w:rsid w:val="2B866F5E"/>
    <w:rsid w:val="2BA176CF"/>
    <w:rsid w:val="2C07A13D"/>
    <w:rsid w:val="2C5F3C8E"/>
    <w:rsid w:val="2C960E38"/>
    <w:rsid w:val="2CC39A0D"/>
    <w:rsid w:val="2D1A7E13"/>
    <w:rsid w:val="2D5E12AE"/>
    <w:rsid w:val="2D96F31E"/>
    <w:rsid w:val="2DC07059"/>
    <w:rsid w:val="2E29B271"/>
    <w:rsid w:val="2E3FE2A6"/>
    <w:rsid w:val="2E71356D"/>
    <w:rsid w:val="2E753314"/>
    <w:rsid w:val="2EBDC9DC"/>
    <w:rsid w:val="2EE318FE"/>
    <w:rsid w:val="2FAFCD15"/>
    <w:rsid w:val="2FB6A77F"/>
    <w:rsid w:val="2FC23CDD"/>
    <w:rsid w:val="30220997"/>
    <w:rsid w:val="30C603A4"/>
    <w:rsid w:val="30CE6CB0"/>
    <w:rsid w:val="30DFB7CC"/>
    <w:rsid w:val="30DFBFD1"/>
    <w:rsid w:val="31299717"/>
    <w:rsid w:val="31336B85"/>
    <w:rsid w:val="3159EA00"/>
    <w:rsid w:val="31AEA2AF"/>
    <w:rsid w:val="31AEC787"/>
    <w:rsid w:val="32203FFC"/>
    <w:rsid w:val="32A4B754"/>
    <w:rsid w:val="32F817A6"/>
    <w:rsid w:val="32FA2B6C"/>
    <w:rsid w:val="3379DEDF"/>
    <w:rsid w:val="3442F135"/>
    <w:rsid w:val="34C73518"/>
    <w:rsid w:val="34FEF86D"/>
    <w:rsid w:val="3501313B"/>
    <w:rsid w:val="351EABBD"/>
    <w:rsid w:val="3527DFDE"/>
    <w:rsid w:val="353D3FED"/>
    <w:rsid w:val="3585FAF1"/>
    <w:rsid w:val="359DF45E"/>
    <w:rsid w:val="35CF5CE6"/>
    <w:rsid w:val="35D41284"/>
    <w:rsid w:val="35D8BAA6"/>
    <w:rsid w:val="36536A94"/>
    <w:rsid w:val="373755B3"/>
    <w:rsid w:val="377B3CE8"/>
    <w:rsid w:val="379B35B1"/>
    <w:rsid w:val="37C08064"/>
    <w:rsid w:val="37C84E47"/>
    <w:rsid w:val="37CD9C8F"/>
    <w:rsid w:val="3821DA87"/>
    <w:rsid w:val="3862071A"/>
    <w:rsid w:val="3895ABFE"/>
    <w:rsid w:val="39093AB2"/>
    <w:rsid w:val="390AC79D"/>
    <w:rsid w:val="39383CAC"/>
    <w:rsid w:val="394345D0"/>
    <w:rsid w:val="39F0FCEE"/>
    <w:rsid w:val="3A51E430"/>
    <w:rsid w:val="3A93D052"/>
    <w:rsid w:val="3AB9C0FB"/>
    <w:rsid w:val="3B16087A"/>
    <w:rsid w:val="3B3603A4"/>
    <w:rsid w:val="3B3D2225"/>
    <w:rsid w:val="3C0998AF"/>
    <w:rsid w:val="3C2EC61A"/>
    <w:rsid w:val="3C4C68B9"/>
    <w:rsid w:val="3C5A5900"/>
    <w:rsid w:val="3C67DDFD"/>
    <w:rsid w:val="3CC90434"/>
    <w:rsid w:val="3CCEBCCA"/>
    <w:rsid w:val="3CF12F9B"/>
    <w:rsid w:val="3D4BACA1"/>
    <w:rsid w:val="3D5BEFF8"/>
    <w:rsid w:val="3DAC89E8"/>
    <w:rsid w:val="3DB08793"/>
    <w:rsid w:val="3DB987EF"/>
    <w:rsid w:val="3DED5ECA"/>
    <w:rsid w:val="3DF79182"/>
    <w:rsid w:val="3E2F3480"/>
    <w:rsid w:val="3E742B6F"/>
    <w:rsid w:val="3EA4E7CE"/>
    <w:rsid w:val="3ECAF9D6"/>
    <w:rsid w:val="3F4C57F4"/>
    <w:rsid w:val="3F707CB9"/>
    <w:rsid w:val="3F941D27"/>
    <w:rsid w:val="3FD2CEAB"/>
    <w:rsid w:val="404E0253"/>
    <w:rsid w:val="407598B7"/>
    <w:rsid w:val="409942B0"/>
    <w:rsid w:val="40DD4C65"/>
    <w:rsid w:val="411F4ACE"/>
    <w:rsid w:val="41325F71"/>
    <w:rsid w:val="417C9EDE"/>
    <w:rsid w:val="41BFB4A8"/>
    <w:rsid w:val="41D7393A"/>
    <w:rsid w:val="42036859"/>
    <w:rsid w:val="4203BD47"/>
    <w:rsid w:val="426257A6"/>
    <w:rsid w:val="430E8A80"/>
    <w:rsid w:val="43352CC2"/>
    <w:rsid w:val="44A49FB9"/>
    <w:rsid w:val="44BCFB36"/>
    <w:rsid w:val="4624104F"/>
    <w:rsid w:val="465E21C8"/>
    <w:rsid w:val="467749AF"/>
    <w:rsid w:val="46D8A154"/>
    <w:rsid w:val="472CB75E"/>
    <w:rsid w:val="473766F8"/>
    <w:rsid w:val="47DD3A03"/>
    <w:rsid w:val="486E5D5C"/>
    <w:rsid w:val="4875FEB9"/>
    <w:rsid w:val="48CADA94"/>
    <w:rsid w:val="48F9C0BD"/>
    <w:rsid w:val="490F073A"/>
    <w:rsid w:val="4911A43A"/>
    <w:rsid w:val="496A93EA"/>
    <w:rsid w:val="49933AD8"/>
    <w:rsid w:val="49A9FE19"/>
    <w:rsid w:val="4A5A2B50"/>
    <w:rsid w:val="4ABC9F95"/>
    <w:rsid w:val="4B34914C"/>
    <w:rsid w:val="4BD931F3"/>
    <w:rsid w:val="4C366944"/>
    <w:rsid w:val="4C469D21"/>
    <w:rsid w:val="4C586FF6"/>
    <w:rsid w:val="4C5CDDBA"/>
    <w:rsid w:val="4CF60C80"/>
    <w:rsid w:val="4D2120AF"/>
    <w:rsid w:val="4D29BCF8"/>
    <w:rsid w:val="4D4A4500"/>
    <w:rsid w:val="4D8445B3"/>
    <w:rsid w:val="4D852EEC"/>
    <w:rsid w:val="4DE42BFA"/>
    <w:rsid w:val="4DFC3B94"/>
    <w:rsid w:val="4E104028"/>
    <w:rsid w:val="4E553717"/>
    <w:rsid w:val="4EAD05E6"/>
    <w:rsid w:val="4F297AFD"/>
    <w:rsid w:val="4F3E7A99"/>
    <w:rsid w:val="4F5141CA"/>
    <w:rsid w:val="4F5FEC4B"/>
    <w:rsid w:val="4F7DA66B"/>
    <w:rsid w:val="4F8B9D39"/>
    <w:rsid w:val="4FA11BAD"/>
    <w:rsid w:val="4FABB974"/>
    <w:rsid w:val="4FD13263"/>
    <w:rsid w:val="4FF6BFC4"/>
    <w:rsid w:val="50264F5A"/>
    <w:rsid w:val="505BA21A"/>
    <w:rsid w:val="50B65DEB"/>
    <w:rsid w:val="50ED813F"/>
    <w:rsid w:val="5120FE21"/>
    <w:rsid w:val="5180A8B2"/>
    <w:rsid w:val="51F1652C"/>
    <w:rsid w:val="51F53640"/>
    <w:rsid w:val="5220ABE8"/>
    <w:rsid w:val="522D1A8B"/>
    <w:rsid w:val="525F06CA"/>
    <w:rsid w:val="52B006D9"/>
    <w:rsid w:val="52E3FCB3"/>
    <w:rsid w:val="52FA73FB"/>
    <w:rsid w:val="53C6903C"/>
    <w:rsid w:val="541676E0"/>
    <w:rsid w:val="544AC25E"/>
    <w:rsid w:val="54739912"/>
    <w:rsid w:val="547C4496"/>
    <w:rsid w:val="54943ECC"/>
    <w:rsid w:val="55108777"/>
    <w:rsid w:val="553F244D"/>
    <w:rsid w:val="55658B48"/>
    <w:rsid w:val="559F5059"/>
    <w:rsid w:val="56C6B36D"/>
    <w:rsid w:val="56D13C92"/>
    <w:rsid w:val="57015BA9"/>
    <w:rsid w:val="57A812A6"/>
    <w:rsid w:val="5801D1A9"/>
    <w:rsid w:val="58416B0C"/>
    <w:rsid w:val="585EFE06"/>
    <w:rsid w:val="5876C50F"/>
    <w:rsid w:val="58A71B3D"/>
    <w:rsid w:val="58AB7CD9"/>
    <w:rsid w:val="58EAE3DC"/>
    <w:rsid w:val="58F3588E"/>
    <w:rsid w:val="58F6963B"/>
    <w:rsid w:val="590CFD35"/>
    <w:rsid w:val="596FA80D"/>
    <w:rsid w:val="5973ECAB"/>
    <w:rsid w:val="59A75F95"/>
    <w:rsid w:val="59B72D98"/>
    <w:rsid w:val="5A18567F"/>
    <w:rsid w:val="5A49EE42"/>
    <w:rsid w:val="5AEFB49E"/>
    <w:rsid w:val="5B00488F"/>
    <w:rsid w:val="5B065863"/>
    <w:rsid w:val="5B23C000"/>
    <w:rsid w:val="5B2751CA"/>
    <w:rsid w:val="5B4FD116"/>
    <w:rsid w:val="5C3A280D"/>
    <w:rsid w:val="5C54385A"/>
    <w:rsid w:val="5D1FEF07"/>
    <w:rsid w:val="5DA7EFDC"/>
    <w:rsid w:val="5DB39E66"/>
    <w:rsid w:val="5DF56D2C"/>
    <w:rsid w:val="5E0576CE"/>
    <w:rsid w:val="5E41EBFF"/>
    <w:rsid w:val="5E4AAAA0"/>
    <w:rsid w:val="5E4DD57A"/>
    <w:rsid w:val="5EBC35AE"/>
    <w:rsid w:val="5ED42F1B"/>
    <w:rsid w:val="5F198F6D"/>
    <w:rsid w:val="5F45094B"/>
    <w:rsid w:val="5F4CF0E2"/>
    <w:rsid w:val="5F92891E"/>
    <w:rsid w:val="5FAB2CB0"/>
    <w:rsid w:val="606AA8D6"/>
    <w:rsid w:val="616C7943"/>
    <w:rsid w:val="616ECD99"/>
    <w:rsid w:val="6177E004"/>
    <w:rsid w:val="61BFBCAB"/>
    <w:rsid w:val="61C14DE2"/>
    <w:rsid w:val="61C64176"/>
    <w:rsid w:val="6200D2D4"/>
    <w:rsid w:val="6217A7D8"/>
    <w:rsid w:val="629448FF"/>
    <w:rsid w:val="62F97B7A"/>
    <w:rsid w:val="62FE6168"/>
    <w:rsid w:val="63064D5A"/>
    <w:rsid w:val="63113048"/>
    <w:rsid w:val="633BD299"/>
    <w:rsid w:val="6349F2A1"/>
    <w:rsid w:val="6388D80A"/>
    <w:rsid w:val="63A0185A"/>
    <w:rsid w:val="641F1EE6"/>
    <w:rsid w:val="645E8B9E"/>
    <w:rsid w:val="6466F69B"/>
    <w:rsid w:val="6495D847"/>
    <w:rsid w:val="64B20F77"/>
    <w:rsid w:val="64C16471"/>
    <w:rsid w:val="64E2961F"/>
    <w:rsid w:val="650D402D"/>
    <w:rsid w:val="65D603F1"/>
    <w:rsid w:val="66206915"/>
    <w:rsid w:val="663920F5"/>
    <w:rsid w:val="66ADA8F0"/>
    <w:rsid w:val="673412D7"/>
    <w:rsid w:val="67519932"/>
    <w:rsid w:val="678E8449"/>
    <w:rsid w:val="680EC4C4"/>
    <w:rsid w:val="6815A915"/>
    <w:rsid w:val="68616EEA"/>
    <w:rsid w:val="686F87A7"/>
    <w:rsid w:val="688BE0FD"/>
    <w:rsid w:val="68ABA0EB"/>
    <w:rsid w:val="69684D4B"/>
    <w:rsid w:val="6980ABCC"/>
    <w:rsid w:val="69A268FD"/>
    <w:rsid w:val="6A357AD3"/>
    <w:rsid w:val="6A40C83F"/>
    <w:rsid w:val="6AE87F34"/>
    <w:rsid w:val="6AF4CBC7"/>
    <w:rsid w:val="6B0A9769"/>
    <w:rsid w:val="6BE9BBC7"/>
    <w:rsid w:val="6BF72739"/>
    <w:rsid w:val="6C4EA8E2"/>
    <w:rsid w:val="6C5FB5E6"/>
    <w:rsid w:val="6C63B040"/>
    <w:rsid w:val="6C7A856B"/>
    <w:rsid w:val="6D1FF16B"/>
    <w:rsid w:val="6D205ACE"/>
    <w:rsid w:val="6DA399E7"/>
    <w:rsid w:val="6E209BAB"/>
    <w:rsid w:val="6EE1CEE2"/>
    <w:rsid w:val="6F47DFE2"/>
    <w:rsid w:val="6F56C10B"/>
    <w:rsid w:val="705EEBFC"/>
    <w:rsid w:val="70A055E7"/>
    <w:rsid w:val="70BD7DA7"/>
    <w:rsid w:val="70E151F6"/>
    <w:rsid w:val="70F3A0A7"/>
    <w:rsid w:val="71A6E8F0"/>
    <w:rsid w:val="71B1077A"/>
    <w:rsid w:val="71BDE806"/>
    <w:rsid w:val="722E3619"/>
    <w:rsid w:val="723BB532"/>
    <w:rsid w:val="72EBCCBC"/>
    <w:rsid w:val="73545C3A"/>
    <w:rsid w:val="743542B0"/>
    <w:rsid w:val="74634A81"/>
    <w:rsid w:val="74F071B8"/>
    <w:rsid w:val="750FDD46"/>
    <w:rsid w:val="75B7EAB4"/>
    <w:rsid w:val="75EC15DC"/>
    <w:rsid w:val="760A4521"/>
    <w:rsid w:val="761140AC"/>
    <w:rsid w:val="7622D606"/>
    <w:rsid w:val="763E0397"/>
    <w:rsid w:val="76575B6C"/>
    <w:rsid w:val="76684FB5"/>
    <w:rsid w:val="770E21EC"/>
    <w:rsid w:val="7753BB15"/>
    <w:rsid w:val="7766B768"/>
    <w:rsid w:val="7773C2BF"/>
    <w:rsid w:val="77897788"/>
    <w:rsid w:val="78459315"/>
    <w:rsid w:val="78B34AEE"/>
    <w:rsid w:val="78E5FA55"/>
    <w:rsid w:val="79019605"/>
    <w:rsid w:val="796028D1"/>
    <w:rsid w:val="79B5CE32"/>
    <w:rsid w:val="7A03DA88"/>
    <w:rsid w:val="7A50501B"/>
    <w:rsid w:val="7A5A9F42"/>
    <w:rsid w:val="7A81CAB6"/>
    <w:rsid w:val="7AFA28AD"/>
    <w:rsid w:val="7B9122EF"/>
    <w:rsid w:val="7BA55D49"/>
    <w:rsid w:val="7BE1930F"/>
    <w:rsid w:val="7BFBD710"/>
    <w:rsid w:val="7C2A26FF"/>
    <w:rsid w:val="7CA30548"/>
    <w:rsid w:val="7CAB138A"/>
    <w:rsid w:val="7D5E9E77"/>
    <w:rsid w:val="7D754B76"/>
    <w:rsid w:val="7D90E9A4"/>
    <w:rsid w:val="7DC42B1C"/>
    <w:rsid w:val="7DE2FE9A"/>
    <w:rsid w:val="7E5E56FA"/>
    <w:rsid w:val="7E795318"/>
    <w:rsid w:val="7E7BBE31"/>
    <w:rsid w:val="7EC938B1"/>
    <w:rsid w:val="7EDF6CBB"/>
    <w:rsid w:val="7EFDCB4F"/>
    <w:rsid w:val="7F32A5F4"/>
    <w:rsid w:val="7F720B35"/>
    <w:rsid w:val="7F9F862A"/>
    <w:rsid w:val="7FC1949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F3069D"/>
  <w14:defaultImageDpi w14:val="0"/>
  <w15:docId w15:val="{9AB74378-8B83-4F14-8479-E232C15EF7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ourier New" w:hAnsi="Courier New" w:eastAsia="Times New Roman" w:cs="Courier New"/>
        <w:sz w:val="24"/>
        <w:szCs w:val="24"/>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pPr>
    <w:rPr>
      <w:color w:val="000000"/>
      <w:lang w:eastAsia="pl-PL"/>
    </w:rPr>
  </w:style>
  <w:style w:type="paragraph" w:styleId="Heading1">
    <w:name w:val="heading 1"/>
    <w:basedOn w:val="Normal"/>
    <w:next w:val="Heading2"/>
    <w:link w:val="Heading1Char"/>
    <w:uiPriority w:val="9"/>
    <w:qFormat/>
    <w:rsid w:val="00362F5E"/>
    <w:pPr>
      <w:widowControl/>
      <w:spacing w:before="360" w:after="120"/>
      <w:jc w:val="center"/>
      <w:outlineLvl w:val="0"/>
    </w:pPr>
    <w:rPr>
      <w:rFonts w:ascii="Arial" w:hAnsi="Arial" w:cs="Times New Roman"/>
      <w:color w:val="auto"/>
      <w:szCs w:val="20"/>
    </w:rPr>
  </w:style>
  <w:style w:type="paragraph" w:styleId="Heading2">
    <w:name w:val="heading 2"/>
    <w:basedOn w:val="Normal"/>
    <w:next w:val="Normal"/>
    <w:link w:val="Heading2Char"/>
    <w:uiPriority w:val="9"/>
    <w:semiHidden/>
    <w:unhideWhenUsed/>
    <w:qFormat/>
    <w:rsid w:val="00362F5E"/>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Pr>
      <w:rFonts w:cs="Times New Roman"/>
      <w:color w:val="000080"/>
      <w:u w:val="single"/>
    </w:rPr>
  </w:style>
  <w:style w:type="character" w:styleId="Footnote" w:customStyle="1">
    <w:name w:val="Footnote_"/>
    <w:basedOn w:val="DefaultParagraphFont"/>
    <w:link w:val="Footnote0"/>
    <w:uiPriority w:val="99"/>
    <w:locked/>
    <w:rPr>
      <w:rFonts w:ascii="Calibri" w:hAnsi="Calibri" w:cs="Calibri"/>
      <w:sz w:val="18"/>
      <w:szCs w:val="18"/>
      <w:u w:val="none"/>
    </w:rPr>
  </w:style>
  <w:style w:type="character" w:styleId="BodyTextChar" w:customStyle="1">
    <w:name w:val="Body Text Char"/>
    <w:basedOn w:val="DefaultParagraphFont"/>
    <w:link w:val="BodyText"/>
    <w:uiPriority w:val="99"/>
    <w:locked/>
    <w:rPr>
      <w:rFonts w:ascii="Arial" w:hAnsi="Arial" w:cs="Arial"/>
      <w:sz w:val="22"/>
      <w:szCs w:val="22"/>
      <w:u w:val="none"/>
    </w:rPr>
  </w:style>
  <w:style w:type="character" w:styleId="Headerorfooter" w:customStyle="1">
    <w:name w:val="Header or footer_"/>
    <w:basedOn w:val="DefaultParagraphFont"/>
    <w:link w:val="Headerorfooter1"/>
    <w:uiPriority w:val="99"/>
    <w:locked/>
    <w:rPr>
      <w:rFonts w:ascii="Arial" w:hAnsi="Arial" w:cs="Arial"/>
      <w:b/>
      <w:bCs/>
      <w:sz w:val="17"/>
      <w:szCs w:val="17"/>
      <w:u w:val="none"/>
    </w:rPr>
  </w:style>
  <w:style w:type="character" w:styleId="Headerorfooter0" w:customStyle="1">
    <w:name w:val="Header or footer"/>
    <w:basedOn w:val="Headerorfooter"/>
    <w:uiPriority w:val="99"/>
    <w:rPr>
      <w:rFonts w:ascii="Arial" w:hAnsi="Arial" w:cs="Arial"/>
      <w:b/>
      <w:bCs/>
      <w:sz w:val="17"/>
      <w:szCs w:val="17"/>
      <w:u w:val="none"/>
    </w:rPr>
  </w:style>
  <w:style w:type="character" w:styleId="Emphasis">
    <w:name w:val="Emphasis"/>
    <w:uiPriority w:val="20"/>
    <w:qFormat/>
    <w:rsid w:val="00082498"/>
    <w:rPr>
      <w:i/>
      <w:iCs/>
    </w:rPr>
  </w:style>
  <w:style w:type="paragraph" w:styleId="BodyText">
    <w:name w:val="Body Text"/>
    <w:basedOn w:val="Normal"/>
    <w:link w:val="BodyTextChar"/>
    <w:uiPriority w:val="99"/>
    <w:pPr>
      <w:shd w:val="clear" w:color="auto" w:fill="FFFFFF"/>
      <w:spacing w:after="240" w:line="298" w:lineRule="exact"/>
      <w:ind w:hanging="420"/>
      <w:jc w:val="center"/>
    </w:pPr>
    <w:rPr>
      <w:rFonts w:ascii="Arial" w:hAnsi="Arial" w:cs="Arial"/>
      <w:color w:val="auto"/>
      <w:sz w:val="22"/>
      <w:szCs w:val="22"/>
    </w:rPr>
  </w:style>
  <w:style w:type="character" w:styleId="TekstpodstawowyZnak" w:customStyle="1">
    <w:name w:val="Tekst podstawowy Znak"/>
    <w:basedOn w:val="DefaultParagraphFont"/>
    <w:uiPriority w:val="99"/>
    <w:semiHidden/>
    <w:rPr>
      <w:color w:val="000000"/>
      <w:lang w:eastAsia="pl-PL"/>
    </w:rPr>
  </w:style>
  <w:style w:type="character" w:styleId="TekstpodstawowyZnak3" w:customStyle="1">
    <w:name w:val="Tekst podstawowy Znak3"/>
    <w:basedOn w:val="DefaultParagraphFont"/>
    <w:uiPriority w:val="99"/>
    <w:semiHidden/>
    <w:rPr>
      <w:rFonts w:cs="Times New Roman"/>
      <w:color w:val="000000"/>
    </w:rPr>
  </w:style>
  <w:style w:type="character" w:styleId="TekstpodstawowyZnak2" w:customStyle="1">
    <w:name w:val="Tekst podstawowy Znak2"/>
    <w:basedOn w:val="DefaultParagraphFont"/>
    <w:uiPriority w:val="99"/>
    <w:semiHidden/>
    <w:rPr>
      <w:rFonts w:cs="Courier New"/>
      <w:color w:val="000000"/>
    </w:rPr>
  </w:style>
  <w:style w:type="character" w:styleId="Bodytext2" w:customStyle="1">
    <w:name w:val="Body text (2)_"/>
    <w:basedOn w:val="DefaultParagraphFont"/>
    <w:link w:val="Bodytext20"/>
    <w:uiPriority w:val="99"/>
    <w:locked/>
    <w:rPr>
      <w:rFonts w:ascii="Arial" w:hAnsi="Arial" w:cs="Arial"/>
      <w:b/>
      <w:bCs/>
      <w:sz w:val="23"/>
      <w:szCs w:val="23"/>
      <w:u w:val="none"/>
    </w:rPr>
  </w:style>
  <w:style w:type="character" w:styleId="Bodytext3" w:customStyle="1">
    <w:name w:val="Body text (3)_"/>
    <w:basedOn w:val="DefaultParagraphFont"/>
    <w:link w:val="Bodytext30"/>
    <w:uiPriority w:val="99"/>
    <w:locked/>
    <w:rPr>
      <w:rFonts w:ascii="Arial" w:hAnsi="Arial" w:cs="Arial"/>
      <w:b/>
      <w:bCs/>
      <w:sz w:val="17"/>
      <w:szCs w:val="17"/>
      <w:u w:val="none"/>
    </w:rPr>
  </w:style>
  <w:style w:type="paragraph" w:styleId="Footnote0" w:customStyle="1">
    <w:name w:val="Footnote"/>
    <w:basedOn w:val="Normal"/>
    <w:link w:val="Footnote"/>
    <w:uiPriority w:val="99"/>
    <w:pPr>
      <w:shd w:val="clear" w:color="auto" w:fill="FFFFFF"/>
      <w:spacing w:line="240" w:lineRule="atLeast"/>
    </w:pPr>
    <w:rPr>
      <w:rFonts w:ascii="Calibri" w:hAnsi="Calibri" w:cs="Calibri"/>
      <w:color w:val="auto"/>
      <w:sz w:val="18"/>
      <w:szCs w:val="18"/>
    </w:rPr>
  </w:style>
  <w:style w:type="paragraph" w:styleId="Headerorfooter1" w:customStyle="1">
    <w:name w:val="Header or footer1"/>
    <w:basedOn w:val="Normal"/>
    <w:link w:val="Headerorfooter"/>
    <w:uiPriority w:val="99"/>
    <w:pPr>
      <w:shd w:val="clear" w:color="auto" w:fill="FFFFFF"/>
      <w:spacing w:line="240" w:lineRule="atLeast"/>
      <w:jc w:val="right"/>
    </w:pPr>
    <w:rPr>
      <w:rFonts w:ascii="Arial" w:hAnsi="Arial" w:cs="Arial"/>
      <w:b/>
      <w:bCs/>
      <w:color w:val="auto"/>
      <w:sz w:val="17"/>
      <w:szCs w:val="17"/>
    </w:rPr>
  </w:style>
  <w:style w:type="character" w:styleId="ListParagraphChar" w:customStyle="1">
    <w:name w:val="List Paragraph Char"/>
    <w:aliases w:val="L1 Char,Numerowanie Char,Akapit z listą5 Char,2 heading Char,A_wyliczenie Char,K-P_odwolanie Char,maz_wyliczenie Char,opis dzialania Char,CW_Lista Char,Wypunktowanie Char,Akapit z listą BS Char,sw tekst Char,normalny tekst Char"/>
    <w:link w:val="ListParagraph"/>
    <w:uiPriority w:val="34"/>
    <w:qFormat/>
    <w:locked/>
    <w:rsid w:val="00082498"/>
    <w:rPr>
      <w:color w:val="000000"/>
      <w:lang w:eastAsia="pl-PL"/>
    </w:rPr>
  </w:style>
  <w:style w:type="paragraph" w:styleId="Bodytext20" w:customStyle="1">
    <w:name w:val="Body text (2)"/>
    <w:basedOn w:val="Normal"/>
    <w:link w:val="Bodytext2"/>
    <w:uiPriority w:val="99"/>
    <w:pPr>
      <w:shd w:val="clear" w:color="auto" w:fill="FFFFFF"/>
      <w:spacing w:before="600" w:after="600" w:line="240" w:lineRule="atLeast"/>
    </w:pPr>
    <w:rPr>
      <w:rFonts w:ascii="Arial" w:hAnsi="Arial" w:cs="Arial"/>
      <w:b/>
      <w:bCs/>
      <w:color w:val="auto"/>
      <w:sz w:val="23"/>
      <w:szCs w:val="23"/>
    </w:rPr>
  </w:style>
  <w:style w:type="paragraph" w:styleId="Bodytext30" w:customStyle="1">
    <w:name w:val="Body text (3)"/>
    <w:basedOn w:val="Normal"/>
    <w:link w:val="Bodytext3"/>
    <w:uiPriority w:val="99"/>
    <w:pPr>
      <w:shd w:val="clear" w:color="auto" w:fill="FFFFFF"/>
      <w:spacing w:line="274" w:lineRule="exact"/>
      <w:ind w:hanging="320"/>
      <w:jc w:val="right"/>
    </w:pPr>
    <w:rPr>
      <w:rFonts w:ascii="Arial" w:hAnsi="Arial" w:cs="Arial"/>
      <w:b/>
      <w:bCs/>
      <w:color w:val="auto"/>
      <w:sz w:val="17"/>
      <w:szCs w:val="17"/>
    </w:rPr>
  </w:style>
  <w:style w:type="paragraph" w:styleId="NormalWeb">
    <w:name w:val="Normal (Web)"/>
    <w:basedOn w:val="Normal"/>
    <w:uiPriority w:val="99"/>
    <w:unhideWhenUsed/>
    <w:rsid w:val="00FA6CAB"/>
    <w:pPr>
      <w:widowControl/>
      <w:spacing w:before="100" w:beforeAutospacing="1" w:after="100" w:afterAutospacing="1"/>
    </w:pPr>
    <w:rPr>
      <w:rFonts w:ascii="Times New Roman" w:hAnsi="Times New Roman" w:cs="Times New Roman"/>
      <w:color w:val="auto"/>
    </w:rPr>
  </w:style>
  <w:style w:type="paragraph" w:styleId="ListParagraph">
    <w:name w:val="List Paragraph"/>
    <w:aliases w:val="L1,Numerowanie,Akapit z listą5,2 heading,A_wyliczenie,K-P_odwolanie,maz_wyliczenie,opis dzialania,CW_Lista,Wypunktowanie,Akapit z listą BS,sw tekst,Kolorowa lista — akcent 11,normalny tekst,Podsis rysunku,Odstavec"/>
    <w:basedOn w:val="Normal"/>
    <w:link w:val="ListParagraphChar"/>
    <w:uiPriority w:val="34"/>
    <w:qFormat/>
    <w:rsid w:val="004F4866"/>
    <w:pPr>
      <w:ind w:left="708"/>
    </w:pPr>
  </w:style>
  <w:style w:type="paragraph" w:styleId="Header">
    <w:name w:val="header"/>
    <w:basedOn w:val="Normal"/>
    <w:link w:val="HeaderChar"/>
    <w:uiPriority w:val="99"/>
    <w:unhideWhenUsed/>
    <w:rsid w:val="00B71C7A"/>
    <w:pPr>
      <w:tabs>
        <w:tab w:val="center" w:pos="4536"/>
        <w:tab w:val="right" w:pos="9072"/>
      </w:tabs>
    </w:pPr>
  </w:style>
  <w:style w:type="character" w:styleId="HeaderChar" w:customStyle="1">
    <w:name w:val="Header Char"/>
    <w:basedOn w:val="DefaultParagraphFont"/>
    <w:link w:val="Header"/>
    <w:uiPriority w:val="99"/>
    <w:locked/>
    <w:rsid w:val="00B71C7A"/>
    <w:rPr>
      <w:rFonts w:cs="Times New Roman"/>
      <w:color w:val="000000"/>
    </w:rPr>
  </w:style>
  <w:style w:type="paragraph" w:styleId="paragraph" w:customStyle="1">
    <w:name w:val="paragraph"/>
    <w:basedOn w:val="Normal"/>
    <w:rsid w:val="00862647"/>
    <w:pPr>
      <w:widowControl/>
      <w:spacing w:before="100" w:beforeAutospacing="1" w:after="100" w:afterAutospacing="1"/>
    </w:pPr>
    <w:rPr>
      <w:rFonts w:ascii="Times New Roman" w:hAnsi="Times New Roman" w:cs="Times New Roman"/>
      <w:color w:val="auto"/>
    </w:rPr>
  </w:style>
  <w:style w:type="character" w:styleId="normaltextrun" w:customStyle="1">
    <w:name w:val="normaltextrun"/>
    <w:basedOn w:val="DefaultParagraphFont"/>
    <w:rsid w:val="00862647"/>
    <w:rPr>
      <w:rFonts w:cs="Times New Roman"/>
    </w:rPr>
  </w:style>
  <w:style w:type="character" w:styleId="eop" w:customStyle="1">
    <w:name w:val="eop"/>
    <w:basedOn w:val="DefaultParagraphFont"/>
    <w:rsid w:val="00862647"/>
    <w:rPr>
      <w:rFonts w:cs="Times New Roman"/>
    </w:rPr>
  </w:style>
  <w:style w:type="character" w:styleId="tabchar" w:customStyle="1">
    <w:name w:val="tabchar"/>
    <w:basedOn w:val="DefaultParagraphFont"/>
    <w:rsid w:val="00862647"/>
    <w:rPr>
      <w:rFonts w:cs="Times New Roman"/>
    </w:rPr>
  </w:style>
  <w:style w:type="character" w:styleId="spellingerror" w:customStyle="1">
    <w:name w:val="spellingerror"/>
    <w:basedOn w:val="DefaultParagraphFont"/>
    <w:rsid w:val="00862647"/>
    <w:rPr>
      <w:rFonts w:cs="Times New Roman"/>
    </w:rPr>
  </w:style>
  <w:style w:type="character" w:styleId="contextualspellingandgrammarerror" w:customStyle="1">
    <w:name w:val="contextualspellingandgrammarerror"/>
    <w:basedOn w:val="DefaultParagraphFont"/>
    <w:rsid w:val="00862647"/>
    <w:rPr>
      <w:rFonts w:cs="Times New Roman"/>
    </w:rPr>
  </w:style>
  <w:style w:type="character" w:styleId="UnresolvedMention">
    <w:name w:val="Unresolved Mention"/>
    <w:basedOn w:val="DefaultParagraphFont"/>
    <w:uiPriority w:val="99"/>
    <w:semiHidden/>
    <w:unhideWhenUsed/>
    <w:rsid w:val="0088014E"/>
    <w:rPr>
      <w:color w:val="605E5C"/>
      <w:shd w:val="clear" w:color="auto" w:fill="E1DFDD"/>
    </w:rPr>
  </w:style>
  <w:style w:type="paragraph" w:styleId="Footer">
    <w:name w:val="footer"/>
    <w:basedOn w:val="Normal"/>
    <w:link w:val="FooterChar"/>
    <w:uiPriority w:val="99"/>
    <w:unhideWhenUsed/>
    <w:rsid w:val="00477AFB"/>
    <w:pPr>
      <w:tabs>
        <w:tab w:val="center" w:pos="4536"/>
        <w:tab w:val="right" w:pos="9072"/>
      </w:tabs>
    </w:pPr>
  </w:style>
  <w:style w:type="character" w:styleId="FooterChar" w:customStyle="1">
    <w:name w:val="Footer Char"/>
    <w:basedOn w:val="DefaultParagraphFont"/>
    <w:link w:val="Footer"/>
    <w:uiPriority w:val="99"/>
    <w:rsid w:val="00477AFB"/>
    <w:rPr>
      <w:color w:val="000000"/>
      <w:lang w:eastAsia="pl-PL"/>
    </w:rPr>
  </w:style>
  <w:style w:type="paragraph" w:styleId="Heading11" w:customStyle="1">
    <w:name w:val="Heading 11"/>
    <w:basedOn w:val="Normal"/>
    <w:uiPriority w:val="99"/>
    <w:rsid w:val="00F9063E"/>
    <w:pPr>
      <w:shd w:val="clear" w:color="auto" w:fill="FFFFFF"/>
      <w:spacing w:line="595" w:lineRule="exact"/>
      <w:ind w:hanging="360"/>
      <w:outlineLvl w:val="0"/>
    </w:pPr>
    <w:rPr>
      <w:rFonts w:ascii="Arial" w:hAnsi="Arial" w:cs="Arial"/>
      <w:b/>
      <w:bCs/>
      <w:color w:val="auto"/>
      <w:sz w:val="23"/>
      <w:szCs w:val="23"/>
    </w:rPr>
  </w:style>
  <w:style w:type="character" w:styleId="Heading1Char" w:customStyle="1">
    <w:name w:val="Heading 1 Char"/>
    <w:basedOn w:val="DefaultParagraphFont"/>
    <w:link w:val="Heading1"/>
    <w:uiPriority w:val="9"/>
    <w:rsid w:val="00362F5E"/>
    <w:rPr>
      <w:rFonts w:ascii="Arial" w:hAnsi="Arial" w:cs="Times New Roman"/>
      <w:szCs w:val="20"/>
      <w:lang w:eastAsia="pl-PL"/>
    </w:rPr>
  </w:style>
  <w:style w:type="paragraph" w:styleId="Styl" w:customStyle="1">
    <w:name w:val="Styl"/>
    <w:rsid w:val="00362F5E"/>
    <w:pPr>
      <w:widowControl w:val="0"/>
    </w:pPr>
    <w:rPr>
      <w:rFonts w:ascii="Times New Roman" w:hAnsi="Times New Roman" w:cs="Times New Roman"/>
      <w:szCs w:val="20"/>
      <w:lang w:eastAsia="pl-PL"/>
    </w:rPr>
  </w:style>
  <w:style w:type="paragraph" w:styleId="Default" w:customStyle="1">
    <w:name w:val="Default"/>
    <w:rsid w:val="00362F5E"/>
    <w:pPr>
      <w:suppressAutoHyphens/>
    </w:pPr>
    <w:rPr>
      <w:rFonts w:ascii="Times New Roman" w:hAnsi="Times New Roman" w:cs="Times New Roman"/>
      <w:color w:val="000000"/>
      <w:szCs w:val="20"/>
      <w:lang w:eastAsia="pl-PL"/>
    </w:rPr>
  </w:style>
  <w:style w:type="character" w:styleId="Heading2Char" w:customStyle="1">
    <w:name w:val="Heading 2 Char"/>
    <w:basedOn w:val="DefaultParagraphFont"/>
    <w:link w:val="Heading2"/>
    <w:uiPriority w:val="9"/>
    <w:semiHidden/>
    <w:rsid w:val="00362F5E"/>
    <w:rPr>
      <w:rFonts w:asciiTheme="majorHAnsi" w:hAnsiTheme="majorHAnsi" w:eastAsiaTheme="majorEastAsia" w:cstheme="majorBidi"/>
      <w:color w:val="2F5496" w:themeColor="accent1" w:themeShade="BF"/>
      <w:sz w:val="26"/>
      <w:szCs w:val="26"/>
      <w:lang w:eastAsia="pl-PL"/>
    </w:rPr>
  </w:style>
  <w:style w:type="paragraph" w:styleId="BodyTextIndent">
    <w:name w:val="Body Text Indent"/>
    <w:basedOn w:val="Normal"/>
    <w:link w:val="BodyTextIndentChar"/>
    <w:uiPriority w:val="99"/>
    <w:semiHidden/>
    <w:unhideWhenUsed/>
    <w:rsid w:val="00D94F2B"/>
    <w:pPr>
      <w:spacing w:after="120"/>
      <w:ind w:left="283"/>
    </w:pPr>
  </w:style>
  <w:style w:type="character" w:styleId="BodyTextIndentChar" w:customStyle="1">
    <w:name w:val="Body Text Indent Char"/>
    <w:basedOn w:val="DefaultParagraphFont"/>
    <w:link w:val="BodyTextIndent"/>
    <w:uiPriority w:val="99"/>
    <w:semiHidden/>
    <w:rsid w:val="00D94F2B"/>
    <w:rPr>
      <w:color w:val="000000"/>
      <w:lang w:eastAsia="pl-PL"/>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60398">
      <w:marLeft w:val="0"/>
      <w:marRight w:val="0"/>
      <w:marTop w:val="0"/>
      <w:marBottom w:val="0"/>
      <w:divBdr>
        <w:top w:val="none" w:sz="0" w:space="0" w:color="auto"/>
        <w:left w:val="none" w:sz="0" w:space="0" w:color="auto"/>
        <w:bottom w:val="none" w:sz="0" w:space="0" w:color="auto"/>
        <w:right w:val="none" w:sz="0" w:space="0" w:color="auto"/>
      </w:divBdr>
    </w:div>
    <w:div w:id="1030960399">
      <w:marLeft w:val="0"/>
      <w:marRight w:val="0"/>
      <w:marTop w:val="0"/>
      <w:marBottom w:val="0"/>
      <w:divBdr>
        <w:top w:val="none" w:sz="0" w:space="0" w:color="auto"/>
        <w:left w:val="none" w:sz="0" w:space="0" w:color="auto"/>
        <w:bottom w:val="none" w:sz="0" w:space="0" w:color="auto"/>
        <w:right w:val="none" w:sz="0" w:space="0" w:color="auto"/>
      </w:divBdr>
    </w:div>
    <w:div w:id="1030960400">
      <w:marLeft w:val="0"/>
      <w:marRight w:val="0"/>
      <w:marTop w:val="0"/>
      <w:marBottom w:val="0"/>
      <w:divBdr>
        <w:top w:val="none" w:sz="0" w:space="0" w:color="auto"/>
        <w:left w:val="none" w:sz="0" w:space="0" w:color="auto"/>
        <w:bottom w:val="none" w:sz="0" w:space="0" w:color="auto"/>
        <w:right w:val="none" w:sz="0" w:space="0" w:color="auto"/>
      </w:divBdr>
    </w:div>
    <w:div w:id="1030960401">
      <w:marLeft w:val="0"/>
      <w:marRight w:val="0"/>
      <w:marTop w:val="0"/>
      <w:marBottom w:val="0"/>
      <w:divBdr>
        <w:top w:val="none" w:sz="0" w:space="0" w:color="auto"/>
        <w:left w:val="none" w:sz="0" w:space="0" w:color="auto"/>
        <w:bottom w:val="none" w:sz="0" w:space="0" w:color="auto"/>
        <w:right w:val="none" w:sz="0" w:space="0" w:color="auto"/>
      </w:divBdr>
    </w:div>
    <w:div w:id="1030960414">
      <w:marLeft w:val="0"/>
      <w:marRight w:val="0"/>
      <w:marTop w:val="0"/>
      <w:marBottom w:val="0"/>
      <w:divBdr>
        <w:top w:val="none" w:sz="0" w:space="0" w:color="auto"/>
        <w:left w:val="none" w:sz="0" w:space="0" w:color="auto"/>
        <w:bottom w:val="none" w:sz="0" w:space="0" w:color="auto"/>
        <w:right w:val="none" w:sz="0" w:space="0" w:color="auto"/>
      </w:divBdr>
      <w:divsChild>
        <w:div w:id="1030960394">
          <w:marLeft w:val="0"/>
          <w:marRight w:val="0"/>
          <w:marTop w:val="0"/>
          <w:marBottom w:val="0"/>
          <w:divBdr>
            <w:top w:val="none" w:sz="0" w:space="0" w:color="auto"/>
            <w:left w:val="none" w:sz="0" w:space="0" w:color="auto"/>
            <w:bottom w:val="none" w:sz="0" w:space="0" w:color="auto"/>
            <w:right w:val="none" w:sz="0" w:space="0" w:color="auto"/>
          </w:divBdr>
        </w:div>
        <w:div w:id="1030960395">
          <w:marLeft w:val="0"/>
          <w:marRight w:val="0"/>
          <w:marTop w:val="0"/>
          <w:marBottom w:val="0"/>
          <w:divBdr>
            <w:top w:val="none" w:sz="0" w:space="0" w:color="auto"/>
            <w:left w:val="none" w:sz="0" w:space="0" w:color="auto"/>
            <w:bottom w:val="none" w:sz="0" w:space="0" w:color="auto"/>
            <w:right w:val="none" w:sz="0" w:space="0" w:color="auto"/>
          </w:divBdr>
        </w:div>
        <w:div w:id="1030960396">
          <w:marLeft w:val="0"/>
          <w:marRight w:val="0"/>
          <w:marTop w:val="0"/>
          <w:marBottom w:val="0"/>
          <w:divBdr>
            <w:top w:val="none" w:sz="0" w:space="0" w:color="auto"/>
            <w:left w:val="none" w:sz="0" w:space="0" w:color="auto"/>
            <w:bottom w:val="none" w:sz="0" w:space="0" w:color="auto"/>
            <w:right w:val="none" w:sz="0" w:space="0" w:color="auto"/>
          </w:divBdr>
        </w:div>
        <w:div w:id="1030960397">
          <w:marLeft w:val="0"/>
          <w:marRight w:val="0"/>
          <w:marTop w:val="0"/>
          <w:marBottom w:val="0"/>
          <w:divBdr>
            <w:top w:val="none" w:sz="0" w:space="0" w:color="auto"/>
            <w:left w:val="none" w:sz="0" w:space="0" w:color="auto"/>
            <w:bottom w:val="none" w:sz="0" w:space="0" w:color="auto"/>
            <w:right w:val="none" w:sz="0" w:space="0" w:color="auto"/>
          </w:divBdr>
        </w:div>
        <w:div w:id="1030960402">
          <w:marLeft w:val="0"/>
          <w:marRight w:val="0"/>
          <w:marTop w:val="0"/>
          <w:marBottom w:val="0"/>
          <w:divBdr>
            <w:top w:val="none" w:sz="0" w:space="0" w:color="auto"/>
            <w:left w:val="none" w:sz="0" w:space="0" w:color="auto"/>
            <w:bottom w:val="none" w:sz="0" w:space="0" w:color="auto"/>
            <w:right w:val="none" w:sz="0" w:space="0" w:color="auto"/>
          </w:divBdr>
        </w:div>
        <w:div w:id="1030960403">
          <w:marLeft w:val="0"/>
          <w:marRight w:val="0"/>
          <w:marTop w:val="0"/>
          <w:marBottom w:val="0"/>
          <w:divBdr>
            <w:top w:val="none" w:sz="0" w:space="0" w:color="auto"/>
            <w:left w:val="none" w:sz="0" w:space="0" w:color="auto"/>
            <w:bottom w:val="none" w:sz="0" w:space="0" w:color="auto"/>
            <w:right w:val="none" w:sz="0" w:space="0" w:color="auto"/>
          </w:divBdr>
        </w:div>
        <w:div w:id="1030960404">
          <w:marLeft w:val="0"/>
          <w:marRight w:val="0"/>
          <w:marTop w:val="0"/>
          <w:marBottom w:val="0"/>
          <w:divBdr>
            <w:top w:val="none" w:sz="0" w:space="0" w:color="auto"/>
            <w:left w:val="none" w:sz="0" w:space="0" w:color="auto"/>
            <w:bottom w:val="none" w:sz="0" w:space="0" w:color="auto"/>
            <w:right w:val="none" w:sz="0" w:space="0" w:color="auto"/>
          </w:divBdr>
        </w:div>
        <w:div w:id="1030960405">
          <w:marLeft w:val="0"/>
          <w:marRight w:val="0"/>
          <w:marTop w:val="0"/>
          <w:marBottom w:val="0"/>
          <w:divBdr>
            <w:top w:val="none" w:sz="0" w:space="0" w:color="auto"/>
            <w:left w:val="none" w:sz="0" w:space="0" w:color="auto"/>
            <w:bottom w:val="none" w:sz="0" w:space="0" w:color="auto"/>
            <w:right w:val="none" w:sz="0" w:space="0" w:color="auto"/>
          </w:divBdr>
        </w:div>
        <w:div w:id="1030960406">
          <w:marLeft w:val="0"/>
          <w:marRight w:val="0"/>
          <w:marTop w:val="0"/>
          <w:marBottom w:val="0"/>
          <w:divBdr>
            <w:top w:val="none" w:sz="0" w:space="0" w:color="auto"/>
            <w:left w:val="none" w:sz="0" w:space="0" w:color="auto"/>
            <w:bottom w:val="none" w:sz="0" w:space="0" w:color="auto"/>
            <w:right w:val="none" w:sz="0" w:space="0" w:color="auto"/>
          </w:divBdr>
        </w:div>
        <w:div w:id="1030960407">
          <w:marLeft w:val="0"/>
          <w:marRight w:val="0"/>
          <w:marTop w:val="0"/>
          <w:marBottom w:val="0"/>
          <w:divBdr>
            <w:top w:val="none" w:sz="0" w:space="0" w:color="auto"/>
            <w:left w:val="none" w:sz="0" w:space="0" w:color="auto"/>
            <w:bottom w:val="none" w:sz="0" w:space="0" w:color="auto"/>
            <w:right w:val="none" w:sz="0" w:space="0" w:color="auto"/>
          </w:divBdr>
        </w:div>
        <w:div w:id="1030960408">
          <w:marLeft w:val="0"/>
          <w:marRight w:val="0"/>
          <w:marTop w:val="0"/>
          <w:marBottom w:val="0"/>
          <w:divBdr>
            <w:top w:val="none" w:sz="0" w:space="0" w:color="auto"/>
            <w:left w:val="none" w:sz="0" w:space="0" w:color="auto"/>
            <w:bottom w:val="none" w:sz="0" w:space="0" w:color="auto"/>
            <w:right w:val="none" w:sz="0" w:space="0" w:color="auto"/>
          </w:divBdr>
        </w:div>
        <w:div w:id="1030960409">
          <w:marLeft w:val="0"/>
          <w:marRight w:val="0"/>
          <w:marTop w:val="0"/>
          <w:marBottom w:val="0"/>
          <w:divBdr>
            <w:top w:val="none" w:sz="0" w:space="0" w:color="auto"/>
            <w:left w:val="none" w:sz="0" w:space="0" w:color="auto"/>
            <w:bottom w:val="none" w:sz="0" w:space="0" w:color="auto"/>
            <w:right w:val="none" w:sz="0" w:space="0" w:color="auto"/>
          </w:divBdr>
        </w:div>
        <w:div w:id="1030960410">
          <w:marLeft w:val="0"/>
          <w:marRight w:val="0"/>
          <w:marTop w:val="0"/>
          <w:marBottom w:val="0"/>
          <w:divBdr>
            <w:top w:val="none" w:sz="0" w:space="0" w:color="auto"/>
            <w:left w:val="none" w:sz="0" w:space="0" w:color="auto"/>
            <w:bottom w:val="none" w:sz="0" w:space="0" w:color="auto"/>
            <w:right w:val="none" w:sz="0" w:space="0" w:color="auto"/>
          </w:divBdr>
        </w:div>
        <w:div w:id="1030960411">
          <w:marLeft w:val="0"/>
          <w:marRight w:val="0"/>
          <w:marTop w:val="0"/>
          <w:marBottom w:val="0"/>
          <w:divBdr>
            <w:top w:val="none" w:sz="0" w:space="0" w:color="auto"/>
            <w:left w:val="none" w:sz="0" w:space="0" w:color="auto"/>
            <w:bottom w:val="none" w:sz="0" w:space="0" w:color="auto"/>
            <w:right w:val="none" w:sz="0" w:space="0" w:color="auto"/>
          </w:divBdr>
        </w:div>
        <w:div w:id="1030960412">
          <w:marLeft w:val="0"/>
          <w:marRight w:val="0"/>
          <w:marTop w:val="0"/>
          <w:marBottom w:val="0"/>
          <w:divBdr>
            <w:top w:val="none" w:sz="0" w:space="0" w:color="auto"/>
            <w:left w:val="none" w:sz="0" w:space="0" w:color="auto"/>
            <w:bottom w:val="none" w:sz="0" w:space="0" w:color="auto"/>
            <w:right w:val="none" w:sz="0" w:space="0" w:color="auto"/>
          </w:divBdr>
        </w:div>
        <w:div w:id="1030960413">
          <w:marLeft w:val="0"/>
          <w:marRight w:val="0"/>
          <w:marTop w:val="0"/>
          <w:marBottom w:val="0"/>
          <w:divBdr>
            <w:top w:val="none" w:sz="0" w:space="0" w:color="auto"/>
            <w:left w:val="none" w:sz="0" w:space="0" w:color="auto"/>
            <w:bottom w:val="none" w:sz="0" w:space="0" w:color="auto"/>
            <w:right w:val="none" w:sz="0" w:space="0" w:color="auto"/>
          </w:divBdr>
        </w:div>
        <w:div w:id="1030960415">
          <w:marLeft w:val="0"/>
          <w:marRight w:val="0"/>
          <w:marTop w:val="0"/>
          <w:marBottom w:val="0"/>
          <w:divBdr>
            <w:top w:val="none" w:sz="0" w:space="0" w:color="auto"/>
            <w:left w:val="none" w:sz="0" w:space="0" w:color="auto"/>
            <w:bottom w:val="none" w:sz="0" w:space="0" w:color="auto"/>
            <w:right w:val="none" w:sz="0" w:space="0" w:color="auto"/>
          </w:divBdr>
        </w:div>
        <w:div w:id="1030960416">
          <w:marLeft w:val="0"/>
          <w:marRight w:val="0"/>
          <w:marTop w:val="0"/>
          <w:marBottom w:val="0"/>
          <w:divBdr>
            <w:top w:val="none" w:sz="0" w:space="0" w:color="auto"/>
            <w:left w:val="none" w:sz="0" w:space="0" w:color="auto"/>
            <w:bottom w:val="none" w:sz="0" w:space="0" w:color="auto"/>
            <w:right w:val="none" w:sz="0" w:space="0" w:color="auto"/>
          </w:divBdr>
        </w:div>
        <w:div w:id="1030960417">
          <w:marLeft w:val="0"/>
          <w:marRight w:val="0"/>
          <w:marTop w:val="0"/>
          <w:marBottom w:val="0"/>
          <w:divBdr>
            <w:top w:val="none" w:sz="0" w:space="0" w:color="auto"/>
            <w:left w:val="none" w:sz="0" w:space="0" w:color="auto"/>
            <w:bottom w:val="none" w:sz="0" w:space="0" w:color="auto"/>
            <w:right w:val="none" w:sz="0" w:space="0" w:color="auto"/>
          </w:divBdr>
        </w:div>
        <w:div w:id="1030960418">
          <w:marLeft w:val="0"/>
          <w:marRight w:val="0"/>
          <w:marTop w:val="0"/>
          <w:marBottom w:val="0"/>
          <w:divBdr>
            <w:top w:val="none" w:sz="0" w:space="0" w:color="auto"/>
            <w:left w:val="none" w:sz="0" w:space="0" w:color="auto"/>
            <w:bottom w:val="none" w:sz="0" w:space="0" w:color="auto"/>
            <w:right w:val="none" w:sz="0" w:space="0" w:color="auto"/>
          </w:divBdr>
        </w:div>
        <w:div w:id="1030960419">
          <w:marLeft w:val="0"/>
          <w:marRight w:val="0"/>
          <w:marTop w:val="0"/>
          <w:marBottom w:val="0"/>
          <w:divBdr>
            <w:top w:val="none" w:sz="0" w:space="0" w:color="auto"/>
            <w:left w:val="none" w:sz="0" w:space="0" w:color="auto"/>
            <w:bottom w:val="none" w:sz="0" w:space="0" w:color="auto"/>
            <w:right w:val="none" w:sz="0" w:space="0" w:color="auto"/>
          </w:divBdr>
        </w:div>
        <w:div w:id="1030960420">
          <w:marLeft w:val="0"/>
          <w:marRight w:val="0"/>
          <w:marTop w:val="0"/>
          <w:marBottom w:val="0"/>
          <w:divBdr>
            <w:top w:val="none" w:sz="0" w:space="0" w:color="auto"/>
            <w:left w:val="none" w:sz="0" w:space="0" w:color="auto"/>
            <w:bottom w:val="none" w:sz="0" w:space="0" w:color="auto"/>
            <w:right w:val="none" w:sz="0" w:space="0" w:color="auto"/>
          </w:divBdr>
        </w:div>
        <w:div w:id="1030960421">
          <w:marLeft w:val="0"/>
          <w:marRight w:val="0"/>
          <w:marTop w:val="0"/>
          <w:marBottom w:val="0"/>
          <w:divBdr>
            <w:top w:val="none" w:sz="0" w:space="0" w:color="auto"/>
            <w:left w:val="none" w:sz="0" w:space="0" w:color="auto"/>
            <w:bottom w:val="none" w:sz="0" w:space="0" w:color="auto"/>
            <w:right w:val="none" w:sz="0" w:space="0" w:color="auto"/>
          </w:divBdr>
        </w:div>
        <w:div w:id="1030960422">
          <w:marLeft w:val="0"/>
          <w:marRight w:val="0"/>
          <w:marTop w:val="0"/>
          <w:marBottom w:val="0"/>
          <w:divBdr>
            <w:top w:val="none" w:sz="0" w:space="0" w:color="auto"/>
            <w:left w:val="none" w:sz="0" w:space="0" w:color="auto"/>
            <w:bottom w:val="none" w:sz="0" w:space="0" w:color="auto"/>
            <w:right w:val="none" w:sz="0" w:space="0" w:color="auto"/>
          </w:divBdr>
        </w:div>
        <w:div w:id="1030960423">
          <w:marLeft w:val="0"/>
          <w:marRight w:val="0"/>
          <w:marTop w:val="0"/>
          <w:marBottom w:val="0"/>
          <w:divBdr>
            <w:top w:val="none" w:sz="0" w:space="0" w:color="auto"/>
            <w:left w:val="none" w:sz="0" w:space="0" w:color="auto"/>
            <w:bottom w:val="none" w:sz="0" w:space="0" w:color="auto"/>
            <w:right w:val="none" w:sz="0" w:space="0" w:color="auto"/>
          </w:divBdr>
        </w:div>
        <w:div w:id="1030960424">
          <w:marLeft w:val="0"/>
          <w:marRight w:val="0"/>
          <w:marTop w:val="0"/>
          <w:marBottom w:val="0"/>
          <w:divBdr>
            <w:top w:val="none" w:sz="0" w:space="0" w:color="auto"/>
            <w:left w:val="none" w:sz="0" w:space="0" w:color="auto"/>
            <w:bottom w:val="none" w:sz="0" w:space="0" w:color="auto"/>
            <w:right w:val="none" w:sz="0" w:space="0" w:color="auto"/>
          </w:divBdr>
        </w:div>
        <w:div w:id="1030960425">
          <w:marLeft w:val="0"/>
          <w:marRight w:val="0"/>
          <w:marTop w:val="0"/>
          <w:marBottom w:val="0"/>
          <w:divBdr>
            <w:top w:val="none" w:sz="0" w:space="0" w:color="auto"/>
            <w:left w:val="none" w:sz="0" w:space="0" w:color="auto"/>
            <w:bottom w:val="none" w:sz="0" w:space="0" w:color="auto"/>
            <w:right w:val="none" w:sz="0" w:space="0" w:color="auto"/>
          </w:divBdr>
        </w:div>
        <w:div w:id="1030960426">
          <w:marLeft w:val="0"/>
          <w:marRight w:val="0"/>
          <w:marTop w:val="0"/>
          <w:marBottom w:val="0"/>
          <w:divBdr>
            <w:top w:val="none" w:sz="0" w:space="0" w:color="auto"/>
            <w:left w:val="none" w:sz="0" w:space="0" w:color="auto"/>
            <w:bottom w:val="none" w:sz="0" w:space="0" w:color="auto"/>
            <w:right w:val="none" w:sz="0" w:space="0" w:color="auto"/>
          </w:divBdr>
        </w:div>
        <w:div w:id="1030960427">
          <w:marLeft w:val="0"/>
          <w:marRight w:val="0"/>
          <w:marTop w:val="0"/>
          <w:marBottom w:val="0"/>
          <w:divBdr>
            <w:top w:val="none" w:sz="0" w:space="0" w:color="auto"/>
            <w:left w:val="none" w:sz="0" w:space="0" w:color="auto"/>
            <w:bottom w:val="none" w:sz="0" w:space="0" w:color="auto"/>
            <w:right w:val="none" w:sz="0" w:space="0" w:color="auto"/>
          </w:divBdr>
        </w:div>
        <w:div w:id="1030960428">
          <w:marLeft w:val="0"/>
          <w:marRight w:val="0"/>
          <w:marTop w:val="0"/>
          <w:marBottom w:val="0"/>
          <w:divBdr>
            <w:top w:val="none" w:sz="0" w:space="0" w:color="auto"/>
            <w:left w:val="none" w:sz="0" w:space="0" w:color="auto"/>
            <w:bottom w:val="none" w:sz="0" w:space="0" w:color="auto"/>
            <w:right w:val="none" w:sz="0" w:space="0" w:color="auto"/>
          </w:divBdr>
        </w:div>
        <w:div w:id="1030960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ip.lex.pl/"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ip.lex.pl/"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latformazakupowa.pl/strona/45-instrukcje"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8b1415-82e4-4f8d-a934-c85498e7e13a" xsi:nil="true"/>
    <lcf76f155ced4ddcb4097134ff3c332f xmlns="b4f490a6-dd7f-4b44-9d0e-7c65b68e21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13E3237729DDE438A49A4966FAA4763" ma:contentTypeVersion="16" ma:contentTypeDescription="Utwórz nowy dokument." ma:contentTypeScope="" ma:versionID="6404f794b8c8e8a7731c691cc8685114">
  <xsd:schema xmlns:xsd="http://www.w3.org/2001/XMLSchema" xmlns:xs="http://www.w3.org/2001/XMLSchema" xmlns:p="http://schemas.microsoft.com/office/2006/metadata/properties" xmlns:ns2="b4f490a6-dd7f-4b44-9d0e-7c65b68e21af" xmlns:ns3="5d8b1415-82e4-4f8d-a934-c85498e7e13a" targetNamespace="http://schemas.microsoft.com/office/2006/metadata/properties" ma:root="true" ma:fieldsID="5b176fe686dabd9ae2e41367bf639544" ns2:_="" ns3:_="">
    <xsd:import namespace="b4f490a6-dd7f-4b44-9d0e-7c65b68e21af"/>
    <xsd:import namespace="5d8b1415-82e4-4f8d-a934-c85498e7e1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490a6-dd7f-4b44-9d0e-7c65b68e2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a86f051d-ca95-4c50-9647-5851d7afcf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b1415-82e4-4f8d-a934-c85498e7e13a"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e8401171-5ebb-402f-9ca5-025cb431deb3}" ma:internalName="TaxCatchAll" ma:showField="CatchAllData" ma:web="5d8b1415-82e4-4f8d-a934-c85498e7e1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AE895-F057-4DE8-A50A-AC0704477172}">
  <ds:schemaRefs>
    <ds:schemaRef ds:uri="http://schemas.microsoft.com/office/2006/metadata/properties"/>
    <ds:schemaRef ds:uri="http://schemas.microsoft.com/office/infopath/2007/PartnerControls"/>
    <ds:schemaRef ds:uri="5d8b1415-82e4-4f8d-a934-c85498e7e13a"/>
    <ds:schemaRef ds:uri="b4f490a6-dd7f-4b44-9d0e-7c65b68e21af"/>
  </ds:schemaRefs>
</ds:datastoreItem>
</file>

<file path=customXml/itemProps2.xml><?xml version="1.0" encoding="utf-8"?>
<ds:datastoreItem xmlns:ds="http://schemas.openxmlformats.org/officeDocument/2006/customXml" ds:itemID="{46051227-1861-4E42-A234-8D5B9EF55BBA}">
  <ds:schemaRefs>
    <ds:schemaRef ds:uri="http://schemas.microsoft.com/sharepoint/v3/contenttype/forms"/>
  </ds:schemaRefs>
</ds:datastoreItem>
</file>

<file path=customXml/itemProps3.xml><?xml version="1.0" encoding="utf-8"?>
<ds:datastoreItem xmlns:ds="http://schemas.openxmlformats.org/officeDocument/2006/customXml" ds:itemID="{995D3DA6-06D7-475F-A7DF-82F955847BC6}">
  <ds:schemaRefs>
    <ds:schemaRef ds:uri="http://schemas.openxmlformats.org/officeDocument/2006/bibliography"/>
  </ds:schemaRefs>
</ds:datastoreItem>
</file>

<file path=customXml/itemProps4.xml><?xml version="1.0" encoding="utf-8"?>
<ds:datastoreItem xmlns:ds="http://schemas.openxmlformats.org/officeDocument/2006/customXml" ds:itemID="{D2886491-30A7-4C9F-8D61-933E29C9F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490a6-dd7f-4b44-9d0e-7c65b68e21af"/>
    <ds:schemaRef ds:uri="5d8b1415-82e4-4f8d-a934-c85498e7e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Stanisław Garncarz</lastModifiedBy>
  <revision>563</revision>
  <dcterms:created xsi:type="dcterms:W3CDTF">2021-10-27T17:16:00.0000000Z</dcterms:created>
  <dcterms:modified xsi:type="dcterms:W3CDTF">2023-11-03T11:01:42.6324058Z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0x010100813E3237729DDE438A49A4966FAA4763</vt:lpwstr>
  </property>
</Properties>
</file>