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51E" w14:textId="5D044148" w:rsidR="001F6BA9" w:rsidRPr="00110525" w:rsidRDefault="000A7436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</w:t>
      </w:r>
      <w:r w:rsidR="007F3C2A">
        <w:rPr>
          <w:rFonts w:ascii="Times New Roman" w:hAnsi="Times New Roman" w:cs="Times New Roman"/>
        </w:rPr>
        <w:t>.102.</w:t>
      </w:r>
      <w:r>
        <w:rPr>
          <w:rFonts w:ascii="Times New Roman" w:hAnsi="Times New Roman" w:cs="Times New Roman"/>
        </w:rPr>
        <w:t>20</w:t>
      </w:r>
      <w:r w:rsidR="007F3C2A">
        <w:rPr>
          <w:rFonts w:ascii="Times New Roman" w:hAnsi="Times New Roman" w:cs="Times New Roman"/>
        </w:rPr>
        <w:t>23</w:t>
      </w:r>
    </w:p>
    <w:p w14:paraId="2A7AE911" w14:textId="77777777"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14:paraId="484BEA7F" w14:textId="77777777"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14:paraId="236FE241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14:paraId="1647A278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14:paraId="55309AAD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14:paraId="44AACAD2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14:paraId="6733AA4F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14:paraId="4419989A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14:paraId="2500281C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14:paraId="120F7DAF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14:paraId="77556F4C" w14:textId="77777777"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14:paraId="239BB6D0" w14:textId="77777777"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14:paraId="27C11B50" w14:textId="0B902462" w:rsidR="00110525" w:rsidRDefault="00CD6584" w:rsidP="00B2700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7F3C2A">
        <w:rPr>
          <w:rFonts w:ascii="Times New Roman" w:hAnsi="Times New Roman" w:cs="Times New Roman"/>
        </w:rPr>
        <w:t>13 grudnia 2023 r.</w:t>
      </w:r>
      <w:r w:rsidR="0027353F">
        <w:rPr>
          <w:rFonts w:ascii="Times New Roman" w:hAnsi="Times New Roman" w:cs="Times New Roman"/>
        </w:rPr>
        <w:t xml:space="preserve">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5B21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</w:t>
      </w:r>
      <w:r w:rsidR="00EF7426">
        <w:rPr>
          <w:rFonts w:ascii="Times New Roman" w:hAnsi="Times New Roman" w:cs="Times New Roman"/>
        </w:rPr>
        <w:t>tuszy i tonerów</w:t>
      </w:r>
      <w:r w:rsidR="009E163F">
        <w:rPr>
          <w:rFonts w:ascii="Times New Roman" w:hAnsi="Times New Roman" w:cs="Times New Roman"/>
        </w:rPr>
        <w:t xml:space="preserve"> na rok 202</w:t>
      </w:r>
      <w:r w:rsidR="000300A7">
        <w:rPr>
          <w:rFonts w:ascii="Times New Roman" w:hAnsi="Times New Roman" w:cs="Times New Roman"/>
        </w:rPr>
        <w:t>4</w:t>
      </w:r>
      <w:r w:rsidR="009E163F">
        <w:rPr>
          <w:rFonts w:ascii="Times New Roman" w:hAnsi="Times New Roman" w:cs="Times New Roman"/>
        </w:rPr>
        <w:t>.</w:t>
      </w:r>
      <w:r w:rsidR="00EA4E18">
        <w:rPr>
          <w:rFonts w:ascii="Times New Roman" w:hAnsi="Times New Roman" w:cs="Times New Roman"/>
        </w:rPr>
        <w:t xml:space="preserve"> </w:t>
      </w:r>
    </w:p>
    <w:p w14:paraId="3641860F" w14:textId="77777777"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14:paraId="0AC0B78F" w14:textId="77777777" w:rsid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E4E8EB7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………………….….………zł</w:t>
      </w:r>
    </w:p>
    <w:p w14:paraId="46C5CAF0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netto/………………………………………………………………………….……….</w:t>
      </w:r>
    </w:p>
    <w:p w14:paraId="2D072577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……………….……………..zł</w:t>
      </w:r>
    </w:p>
    <w:p w14:paraId="06351CA0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14:paraId="3E97EA29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14:paraId="64FEFE09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………………………………………………………………….……………...</w:t>
      </w:r>
    </w:p>
    <w:p w14:paraId="256482A0" w14:textId="77777777"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121824226"/>
      <w:bookmarkStart w:id="1" w:name="_Ref121824228"/>
      <w:r w:rsidRPr="00B27004">
        <w:rPr>
          <w:rFonts w:ascii="Times New Roman" w:hAnsi="Times New Roman" w:cs="Times New Roman"/>
        </w:rPr>
        <w:t xml:space="preserve">Deklarujemy reakcję na zgłoszenie reklamacyjne w </w:t>
      </w:r>
      <w:r>
        <w:rPr>
          <w:rFonts w:ascii="Times New Roman" w:hAnsi="Times New Roman" w:cs="Times New Roman"/>
        </w:rPr>
        <w:t>czasie</w:t>
      </w:r>
      <w:r w:rsidRPr="00B2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428E">
        <w:rPr>
          <w:rFonts w:ascii="Times New Roman" w:hAnsi="Times New Roman" w:cs="Times New Roman"/>
          <w:b/>
          <w:bCs/>
          <w:sz w:val="28"/>
          <w:szCs w:val="28"/>
        </w:rPr>
        <w:t>24/48</w:t>
      </w:r>
      <w:r w:rsidRPr="000F428E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B27004">
        <w:rPr>
          <w:rFonts w:ascii="Times New Roman" w:hAnsi="Times New Roman" w:cs="Times New Roman"/>
        </w:rPr>
        <w:t xml:space="preserve"> </w:t>
      </w:r>
      <w:bookmarkEnd w:id="0"/>
      <w:bookmarkEnd w:id="1"/>
      <w:r>
        <w:rPr>
          <w:rFonts w:ascii="Times New Roman" w:hAnsi="Times New Roman" w:cs="Times New Roman"/>
        </w:rPr>
        <w:t>godzin.</w:t>
      </w:r>
    </w:p>
    <w:p w14:paraId="1BF4086C" w14:textId="77777777" w:rsidR="00B27004" w:rsidRP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BF3D7F8" w14:textId="77777777" w:rsidR="00EA4E18" w:rsidRDefault="00D05A2D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14:paraId="54B142E6" w14:textId="77777777"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14:paraId="2F604A7F" w14:textId="77777777" w:rsidR="00CE176C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14:paraId="1C16B4EB" w14:textId="77777777" w:rsid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E27597D" w14:textId="77777777" w:rsidR="00EA4E18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14:paraId="36A0DA24" w14:textId="77777777" w:rsidR="00CE176C" w:rsidRP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3DD66BA" w14:textId="77777777"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</w:t>
      </w:r>
      <w:r w:rsidR="00EF7426">
        <w:rPr>
          <w:rFonts w:ascii="Times New Roman" w:hAnsi="Times New Roman" w:cs="Times New Roman"/>
        </w:rPr>
        <w:t>tuszy i tonerów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niniejszej oferty.</w:t>
      </w:r>
    </w:p>
    <w:p w14:paraId="6FBACAA1" w14:textId="77777777"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14:paraId="6BFC7341" w14:textId="77777777"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14:paraId="4EDE6CB0" w14:textId="77777777" w:rsidR="00EA4E18" w:rsidRDefault="003400F0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45FC8151" w14:textId="77777777" w:rsidR="003400F0" w:rsidRPr="00EA4E18" w:rsidRDefault="003400F0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CCE7" w14:textId="77777777" w:rsidR="00C87C2D" w:rsidRDefault="00C87C2D" w:rsidP="00B27004">
      <w:pPr>
        <w:spacing w:after="0" w:line="240" w:lineRule="auto"/>
      </w:pPr>
      <w:r>
        <w:separator/>
      </w:r>
    </w:p>
  </w:endnote>
  <w:endnote w:type="continuationSeparator" w:id="0">
    <w:p w14:paraId="1B2441BA" w14:textId="77777777" w:rsidR="00C87C2D" w:rsidRDefault="00C87C2D" w:rsidP="00B2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A448" w14:textId="77777777" w:rsidR="00C87C2D" w:rsidRDefault="00C87C2D" w:rsidP="00B27004">
      <w:pPr>
        <w:spacing w:after="0" w:line="240" w:lineRule="auto"/>
      </w:pPr>
      <w:r>
        <w:separator/>
      </w:r>
    </w:p>
  </w:footnote>
  <w:footnote w:type="continuationSeparator" w:id="0">
    <w:p w14:paraId="17F52CFE" w14:textId="77777777" w:rsidR="00C87C2D" w:rsidRDefault="00C87C2D" w:rsidP="00B27004">
      <w:pPr>
        <w:spacing w:after="0" w:line="240" w:lineRule="auto"/>
      </w:pPr>
      <w:r>
        <w:continuationSeparator/>
      </w:r>
    </w:p>
  </w:footnote>
  <w:footnote w:id="1">
    <w:p w14:paraId="21CCF85E" w14:textId="0FD8B4EF" w:rsidR="00B27004" w:rsidRDefault="00B27004" w:rsidP="00B270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A59D9">
        <w:t>niew</w:t>
      </w:r>
      <w:r>
        <w:t xml:space="preserve">łaściwe </w:t>
      </w:r>
      <w:r w:rsidR="003A59D9">
        <w:t>s</w:t>
      </w:r>
      <w:r>
        <w:t>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3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0300A7"/>
    <w:rsid w:val="000A7436"/>
    <w:rsid w:val="000F428E"/>
    <w:rsid w:val="00110525"/>
    <w:rsid w:val="001135EB"/>
    <w:rsid w:val="001F6BA9"/>
    <w:rsid w:val="0027353F"/>
    <w:rsid w:val="00301934"/>
    <w:rsid w:val="003400F0"/>
    <w:rsid w:val="003A59D9"/>
    <w:rsid w:val="003A6FB4"/>
    <w:rsid w:val="004A743A"/>
    <w:rsid w:val="004F1E9A"/>
    <w:rsid w:val="005B2114"/>
    <w:rsid w:val="007F3C2A"/>
    <w:rsid w:val="009E163F"/>
    <w:rsid w:val="00A65E96"/>
    <w:rsid w:val="00B27004"/>
    <w:rsid w:val="00BB20AB"/>
    <w:rsid w:val="00C87C2D"/>
    <w:rsid w:val="00CC583E"/>
    <w:rsid w:val="00CD6584"/>
    <w:rsid w:val="00CE176C"/>
    <w:rsid w:val="00D05A2D"/>
    <w:rsid w:val="00D27732"/>
    <w:rsid w:val="00D34E20"/>
    <w:rsid w:val="00EA4E18"/>
    <w:rsid w:val="00EF7426"/>
    <w:rsid w:val="00F36E89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1CC6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0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0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3633-F72A-4179-B207-035F8C9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UMIG BGI</cp:lastModifiedBy>
  <cp:revision>6</cp:revision>
  <dcterms:created xsi:type="dcterms:W3CDTF">2023-10-27T07:11:00Z</dcterms:created>
  <dcterms:modified xsi:type="dcterms:W3CDTF">2023-12-13T09:19:00Z</dcterms:modified>
</cp:coreProperties>
</file>