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60FD" w14:textId="327AD3B3" w:rsidR="00BC6003" w:rsidRPr="00BC6003" w:rsidRDefault="00BC6003" w:rsidP="00BC6003">
      <w:pPr>
        <w:spacing w:after="0"/>
        <w:jc w:val="center"/>
        <w:rPr>
          <w:rFonts w:ascii="Times New Roman" w:eastAsia="Times New Roman" w:hAnsi="Times New Roman" w:cs="Times New Roman"/>
          <w:b/>
          <w:sz w:val="24"/>
          <w:szCs w:val="24"/>
          <w:lang w:eastAsia="pl-PL"/>
        </w:rPr>
      </w:pPr>
      <w:r w:rsidRPr="00BC6003">
        <w:rPr>
          <w:rFonts w:ascii="Times New Roman" w:eastAsia="Times New Roman" w:hAnsi="Times New Roman" w:cs="Times New Roman"/>
          <w:b/>
          <w:sz w:val="24"/>
          <w:szCs w:val="24"/>
          <w:lang w:eastAsia="pl-PL"/>
        </w:rPr>
        <w:t>UMOWA ZP.271.</w:t>
      </w:r>
      <w:r>
        <w:rPr>
          <w:rFonts w:ascii="Times New Roman" w:eastAsia="Times New Roman" w:hAnsi="Times New Roman" w:cs="Times New Roman"/>
          <w:b/>
          <w:sz w:val="24"/>
          <w:szCs w:val="24"/>
          <w:lang w:eastAsia="pl-PL"/>
        </w:rPr>
        <w:t>5</w:t>
      </w:r>
      <w:r w:rsidRPr="00BC6003">
        <w:rPr>
          <w:rFonts w:ascii="Times New Roman" w:eastAsia="Times New Roman" w:hAnsi="Times New Roman" w:cs="Times New Roman"/>
          <w:b/>
          <w:sz w:val="24"/>
          <w:szCs w:val="24"/>
          <w:lang w:eastAsia="pl-PL"/>
        </w:rPr>
        <w:t>.202</w:t>
      </w:r>
      <w:r w:rsidR="0006101D">
        <w:rPr>
          <w:rFonts w:ascii="Times New Roman" w:eastAsia="Times New Roman" w:hAnsi="Times New Roman" w:cs="Times New Roman"/>
          <w:b/>
          <w:sz w:val="24"/>
          <w:szCs w:val="24"/>
          <w:lang w:eastAsia="pl-PL"/>
        </w:rPr>
        <w:t>4</w:t>
      </w:r>
      <w:r w:rsidRPr="00BC6003">
        <w:rPr>
          <w:rFonts w:ascii="Times New Roman" w:eastAsia="Times New Roman" w:hAnsi="Times New Roman" w:cs="Times New Roman"/>
          <w:b/>
          <w:sz w:val="24"/>
          <w:szCs w:val="24"/>
          <w:lang w:eastAsia="pl-PL"/>
        </w:rPr>
        <w:t>.MK</w:t>
      </w:r>
    </w:p>
    <w:p w14:paraId="1C9D03C9" w14:textId="77777777" w:rsidR="00F54AC9" w:rsidRP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p>
    <w:p w14:paraId="4EA6E7B2" w14:textId="2F3B37A0" w:rsidR="00F54AC9" w:rsidRP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Zawarta w dniu ................ r. pomiędzy: Gminą </w:t>
      </w:r>
      <w:r w:rsidR="0006101D">
        <w:rPr>
          <w:rFonts w:ascii="Times New Roman" w:eastAsia="Andale Sans UI" w:hAnsi="Times New Roman" w:cs="Times New Roman"/>
          <w:kern w:val="1"/>
          <w:sz w:val="24"/>
          <w:szCs w:val="24"/>
        </w:rPr>
        <w:t>Węgorzyno</w:t>
      </w:r>
      <w:r w:rsidRPr="00F54AC9">
        <w:rPr>
          <w:rFonts w:ascii="Times New Roman" w:eastAsia="Andale Sans UI" w:hAnsi="Times New Roman" w:cs="Times New Roman"/>
          <w:kern w:val="1"/>
          <w:sz w:val="24"/>
          <w:szCs w:val="24"/>
        </w:rPr>
        <w:t xml:space="preserve">, ul. </w:t>
      </w:r>
      <w:r w:rsidR="0006101D">
        <w:rPr>
          <w:rFonts w:ascii="Times New Roman" w:eastAsia="Andale Sans UI" w:hAnsi="Times New Roman" w:cs="Times New Roman"/>
          <w:kern w:val="1"/>
          <w:sz w:val="24"/>
          <w:szCs w:val="24"/>
        </w:rPr>
        <w:t>Rynek 1</w:t>
      </w:r>
      <w:r w:rsidRPr="00F54AC9">
        <w:rPr>
          <w:rFonts w:ascii="Times New Roman" w:eastAsia="Andale Sans UI" w:hAnsi="Times New Roman" w:cs="Times New Roman"/>
          <w:kern w:val="1"/>
          <w:sz w:val="24"/>
          <w:szCs w:val="24"/>
        </w:rPr>
        <w:t>,  73-1</w:t>
      </w:r>
      <w:r w:rsidR="0006101D">
        <w:rPr>
          <w:rFonts w:ascii="Times New Roman" w:eastAsia="Andale Sans UI" w:hAnsi="Times New Roman" w:cs="Times New Roman"/>
          <w:kern w:val="1"/>
          <w:sz w:val="24"/>
          <w:szCs w:val="24"/>
        </w:rPr>
        <w:t>55</w:t>
      </w:r>
      <w:r w:rsidRPr="00F54AC9">
        <w:rPr>
          <w:rFonts w:ascii="Times New Roman" w:eastAsia="Andale Sans UI" w:hAnsi="Times New Roman" w:cs="Times New Roman"/>
          <w:kern w:val="1"/>
          <w:sz w:val="24"/>
          <w:szCs w:val="24"/>
        </w:rPr>
        <w:t xml:space="preserve"> </w:t>
      </w:r>
      <w:r w:rsidR="0006101D">
        <w:rPr>
          <w:rFonts w:ascii="Times New Roman" w:eastAsia="Andale Sans UI" w:hAnsi="Times New Roman" w:cs="Times New Roman"/>
          <w:kern w:val="1"/>
          <w:sz w:val="24"/>
          <w:szCs w:val="24"/>
        </w:rPr>
        <w:t>Węgorzyno</w:t>
      </w:r>
      <w:r w:rsidRPr="00F54AC9">
        <w:rPr>
          <w:rFonts w:ascii="Times New Roman" w:eastAsia="Andale Sans UI" w:hAnsi="Times New Roman" w:cs="Times New Roman"/>
          <w:kern w:val="1"/>
          <w:sz w:val="24"/>
          <w:szCs w:val="24"/>
        </w:rPr>
        <w:t xml:space="preserve">, zwanym dalej  Zamawiającym, reprezentowanym przez:                                                                                           </w:t>
      </w:r>
      <w:r w:rsidR="0006101D">
        <w:rPr>
          <w:rFonts w:ascii="Times New Roman" w:eastAsia="Andale Sans UI" w:hAnsi="Times New Roman" w:cs="Times New Roman"/>
          <w:kern w:val="1"/>
          <w:sz w:val="24"/>
          <w:szCs w:val="24"/>
        </w:rPr>
        <w:t>Krzysztofa Gwoździa</w:t>
      </w:r>
      <w:r w:rsidRPr="00F54AC9">
        <w:rPr>
          <w:rFonts w:ascii="Times New Roman" w:eastAsia="Andale Sans UI" w:hAnsi="Times New Roman" w:cs="Times New Roman"/>
          <w:kern w:val="1"/>
          <w:sz w:val="24"/>
          <w:szCs w:val="24"/>
        </w:rPr>
        <w:t xml:space="preserve"> - Burmistrza </w:t>
      </w:r>
      <w:r w:rsidR="0006101D">
        <w:rPr>
          <w:rFonts w:ascii="Times New Roman" w:eastAsia="Andale Sans UI" w:hAnsi="Times New Roman" w:cs="Times New Roman"/>
          <w:kern w:val="1"/>
          <w:sz w:val="24"/>
          <w:szCs w:val="24"/>
        </w:rPr>
        <w:t>Węgorzyna</w:t>
      </w:r>
    </w:p>
    <w:p w14:paraId="741381E9" w14:textId="07094FF1" w:rsidR="00F54AC9" w:rsidRP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przy kontrasygnacie </w:t>
      </w:r>
      <w:r w:rsidR="0006101D">
        <w:rPr>
          <w:rFonts w:ascii="Times New Roman" w:eastAsia="Andale Sans UI" w:hAnsi="Times New Roman" w:cs="Times New Roman"/>
          <w:kern w:val="1"/>
          <w:sz w:val="24"/>
          <w:szCs w:val="24"/>
        </w:rPr>
        <w:t>Magdaleny Szostakiewicz</w:t>
      </w:r>
      <w:r w:rsidRPr="00F54AC9">
        <w:rPr>
          <w:rFonts w:ascii="Times New Roman" w:eastAsia="Andale Sans UI" w:hAnsi="Times New Roman" w:cs="Times New Roman"/>
          <w:kern w:val="1"/>
          <w:sz w:val="24"/>
          <w:szCs w:val="24"/>
        </w:rPr>
        <w:t xml:space="preserve"> - Skarbnika Gminy                                                                                                               a                                                                                                                                                                          …………………………………………………………...………..…………......................................,</w:t>
      </w:r>
    </w:p>
    <w:p w14:paraId="2B6BB737" w14:textId="77777777" w:rsid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NIP ……………..………………….. , zwanym dalej Wykonawcą,  reprezentowanym przez:                                                                                                                         </w:t>
      </w:r>
    </w:p>
    <w:p w14:paraId="5E607E4A" w14:textId="77777777" w:rsidR="00F54AC9" w:rsidRP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p>
    <w:p w14:paraId="36D9B766" w14:textId="77777777" w:rsidR="00F54AC9" w:rsidRP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W wyniku  dokonania przez Zamawiającego wyboru oferty Wykonawcy w trybie przetargu nieograniczonego na podstawie ustawy Prawo zamówień publicznych </w:t>
      </w:r>
      <w:r w:rsidRPr="00F54AC9">
        <w:rPr>
          <w:rFonts w:ascii="Times New Roman" w:eastAsia="Times New Roman" w:hAnsi="Times New Roman" w:cs="Times New Roman"/>
          <w:bCs/>
          <w:kern w:val="1"/>
          <w:sz w:val="24"/>
          <w:szCs w:val="24"/>
          <w:lang w:eastAsia="ar-SA"/>
        </w:rPr>
        <w:t>(Dz. U. z 202</w:t>
      </w:r>
      <w:r>
        <w:rPr>
          <w:rFonts w:ascii="Times New Roman" w:eastAsia="Times New Roman" w:hAnsi="Times New Roman" w:cs="Times New Roman"/>
          <w:bCs/>
          <w:kern w:val="1"/>
          <w:sz w:val="24"/>
          <w:szCs w:val="24"/>
          <w:lang w:eastAsia="ar-SA"/>
        </w:rPr>
        <w:t>2</w:t>
      </w:r>
      <w:r w:rsidRPr="00F54AC9">
        <w:rPr>
          <w:rFonts w:ascii="Times New Roman" w:eastAsia="Times New Roman" w:hAnsi="Times New Roman" w:cs="Times New Roman"/>
          <w:bCs/>
          <w:kern w:val="1"/>
          <w:sz w:val="24"/>
          <w:szCs w:val="24"/>
          <w:lang w:eastAsia="ar-SA"/>
        </w:rPr>
        <w:t xml:space="preserve"> r.,  poz. 1</w:t>
      </w:r>
      <w:r>
        <w:rPr>
          <w:rFonts w:ascii="Times New Roman" w:eastAsia="Times New Roman" w:hAnsi="Times New Roman" w:cs="Times New Roman"/>
          <w:bCs/>
          <w:kern w:val="1"/>
          <w:sz w:val="24"/>
          <w:szCs w:val="24"/>
          <w:lang w:eastAsia="ar-SA"/>
        </w:rPr>
        <w:t>710</w:t>
      </w:r>
      <w:r w:rsidRPr="00F54AC9">
        <w:rPr>
          <w:rFonts w:ascii="Times New Roman" w:eastAsia="Times New Roman" w:hAnsi="Times New Roman" w:cs="Times New Roman"/>
          <w:bCs/>
          <w:kern w:val="1"/>
          <w:sz w:val="24"/>
          <w:szCs w:val="24"/>
          <w:lang w:eastAsia="ar-SA"/>
        </w:rPr>
        <w:t xml:space="preserve"> z </w:t>
      </w:r>
      <w:proofErr w:type="spellStart"/>
      <w:r w:rsidRPr="00F54AC9">
        <w:rPr>
          <w:rFonts w:ascii="Times New Roman" w:eastAsia="Times New Roman" w:hAnsi="Times New Roman" w:cs="Times New Roman"/>
          <w:bCs/>
          <w:kern w:val="1"/>
          <w:sz w:val="24"/>
          <w:szCs w:val="24"/>
          <w:lang w:eastAsia="ar-SA"/>
        </w:rPr>
        <w:t>późn</w:t>
      </w:r>
      <w:proofErr w:type="spellEnd"/>
      <w:r w:rsidRPr="00F54AC9">
        <w:rPr>
          <w:rFonts w:ascii="Times New Roman" w:eastAsia="Times New Roman" w:hAnsi="Times New Roman" w:cs="Times New Roman"/>
          <w:bCs/>
          <w:kern w:val="1"/>
          <w:sz w:val="24"/>
          <w:szCs w:val="24"/>
          <w:lang w:eastAsia="ar-SA"/>
        </w:rPr>
        <w:t>. zm.)</w:t>
      </w:r>
      <w:r w:rsidRPr="00F54AC9">
        <w:rPr>
          <w:rFonts w:ascii="Times New Roman" w:eastAsia="Andale Sans UI" w:hAnsi="Times New Roman" w:cs="Times New Roman"/>
          <w:kern w:val="1"/>
          <w:sz w:val="24"/>
          <w:szCs w:val="24"/>
        </w:rPr>
        <w:t xml:space="preserve"> zawarto umowę  o następującej treści, </w:t>
      </w:r>
    </w:p>
    <w:p w14:paraId="595D87B7" w14:textId="77777777" w:rsidR="00F54AC9" w:rsidRPr="00F54AC9" w:rsidRDefault="00F54AC9" w:rsidP="00F54AC9">
      <w:pPr>
        <w:widowControl w:val="0"/>
        <w:suppressAutoHyphens/>
        <w:spacing w:after="0" w:line="360" w:lineRule="auto"/>
        <w:rPr>
          <w:rFonts w:ascii="Times New Roman" w:eastAsia="Andale Sans UI" w:hAnsi="Times New Roman" w:cs="Times New Roman"/>
          <w:kern w:val="1"/>
          <w:sz w:val="24"/>
          <w:szCs w:val="24"/>
        </w:rPr>
      </w:pPr>
    </w:p>
    <w:p w14:paraId="742C5224" w14:textId="77777777" w:rsidR="00F54AC9" w:rsidRPr="00F54AC9" w:rsidRDefault="00F54AC9" w:rsidP="00F54AC9">
      <w:pPr>
        <w:widowControl w:val="0"/>
        <w:suppressAutoHyphens/>
        <w:spacing w:after="0" w:line="360" w:lineRule="auto"/>
        <w:rPr>
          <w:rFonts w:ascii="Times New Roman" w:eastAsia="Andale Sans UI" w:hAnsi="Times New Roman" w:cs="Times New Roman"/>
          <w:b/>
          <w:bCs/>
          <w:kern w:val="1"/>
          <w:sz w:val="24"/>
          <w:szCs w:val="24"/>
        </w:rPr>
      </w:pPr>
      <w:r w:rsidRPr="00F54AC9">
        <w:rPr>
          <w:rFonts w:ascii="Times New Roman" w:eastAsia="Times New Roman" w:hAnsi="Times New Roman" w:cs="Times New Roman"/>
          <w:kern w:val="1"/>
          <w:sz w:val="24"/>
          <w:szCs w:val="24"/>
        </w:rPr>
        <w:t xml:space="preserve">                                                                         </w:t>
      </w:r>
      <w:r w:rsidRPr="00F54AC9">
        <w:rPr>
          <w:rFonts w:ascii="Times New Roman" w:eastAsia="Times New Roman" w:hAnsi="Times New Roman" w:cs="Times New Roman"/>
          <w:b/>
          <w:bCs/>
          <w:kern w:val="1"/>
          <w:sz w:val="24"/>
          <w:szCs w:val="24"/>
        </w:rPr>
        <w:t xml:space="preserve">    </w:t>
      </w:r>
      <w:r w:rsidRPr="00F54AC9">
        <w:rPr>
          <w:rFonts w:ascii="Times New Roman" w:eastAsia="Andale Sans UI" w:hAnsi="Times New Roman" w:cs="Times New Roman"/>
          <w:b/>
          <w:bCs/>
          <w:kern w:val="1"/>
          <w:sz w:val="24"/>
          <w:szCs w:val="24"/>
        </w:rPr>
        <w:t>§ 1</w:t>
      </w:r>
    </w:p>
    <w:p w14:paraId="63582709" w14:textId="77777777" w:rsidR="00F54AC9" w:rsidRPr="00F54AC9" w:rsidRDefault="00F54AC9" w:rsidP="00F54AC9">
      <w:pPr>
        <w:widowControl w:val="0"/>
        <w:suppressAutoHyphens/>
        <w:spacing w:after="0" w:line="360" w:lineRule="auto"/>
        <w:rPr>
          <w:rFonts w:ascii="Times New Roman" w:eastAsia="Andale Sans UI" w:hAnsi="Times New Roman" w:cs="Times New Roman"/>
          <w:b/>
          <w:bCs/>
          <w:kern w:val="1"/>
          <w:sz w:val="24"/>
          <w:szCs w:val="24"/>
        </w:rPr>
      </w:pPr>
      <w:r w:rsidRPr="00F54AC9">
        <w:rPr>
          <w:rFonts w:ascii="Times New Roman" w:eastAsia="Times New Roman" w:hAnsi="Times New Roman" w:cs="Times New Roman"/>
          <w:kern w:val="1"/>
          <w:sz w:val="24"/>
          <w:szCs w:val="24"/>
        </w:rPr>
        <w:t xml:space="preserve">                                                              </w:t>
      </w:r>
      <w:r w:rsidRPr="00F54AC9">
        <w:rPr>
          <w:rFonts w:ascii="Times New Roman" w:eastAsia="Andale Sans UI" w:hAnsi="Times New Roman" w:cs="Times New Roman"/>
          <w:b/>
          <w:bCs/>
          <w:kern w:val="1"/>
          <w:sz w:val="24"/>
          <w:szCs w:val="24"/>
        </w:rPr>
        <w:t>Przedmiot umowy</w:t>
      </w:r>
    </w:p>
    <w:p w14:paraId="47DE7D21" w14:textId="4D135001" w:rsidR="00F54AC9" w:rsidRPr="00F54AC9" w:rsidRDefault="00F54AC9" w:rsidP="00F54AC9">
      <w:pPr>
        <w:widowControl w:val="0"/>
        <w:numPr>
          <w:ilvl w:val="0"/>
          <w:numId w:val="1"/>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Zamawiający zleca, a Wykonawca przyjmuje do wykonania usługi w ramach zadania: </w:t>
      </w:r>
      <w:r w:rsidRPr="00F54AC9">
        <w:rPr>
          <w:rFonts w:ascii="Times New Roman" w:eastAsia="Times New Roman" w:hAnsi="Times New Roman" w:cs="Times New Roman"/>
          <w:b/>
          <w:bCs/>
          <w:kern w:val="1"/>
          <w:sz w:val="26"/>
          <w:szCs w:val="26"/>
          <w:lang w:eastAsia="ar-SA"/>
        </w:rPr>
        <w:t>„</w:t>
      </w:r>
      <w:r w:rsidR="0006101D" w:rsidRPr="0006101D">
        <w:rPr>
          <w:rFonts w:ascii="Times New Roman" w:eastAsia="Lucida Sans Unicode" w:hAnsi="Times New Roman" w:cs="Times New Roman"/>
          <w:b/>
          <w:bCs/>
          <w:color w:val="000000"/>
          <w:kern w:val="1"/>
          <w:sz w:val="26"/>
          <w:szCs w:val="26"/>
          <w:lang w:eastAsia="ar-SA"/>
        </w:rPr>
        <w:t>Odbiór odpadów komunalnych powstających na terenie nieruchomości zamieszkałych, położonych na obszarze Gminy Węgorzyno</w:t>
      </w:r>
      <w:r w:rsidRPr="00F54AC9">
        <w:rPr>
          <w:rFonts w:ascii="Times New Roman" w:eastAsia="Lucida Sans Unicode" w:hAnsi="Times New Roman" w:cs="Times New Roman"/>
          <w:b/>
          <w:bCs/>
          <w:color w:val="000000"/>
          <w:kern w:val="1"/>
          <w:sz w:val="26"/>
          <w:szCs w:val="26"/>
          <w:lang w:eastAsia="ar-SA"/>
        </w:rPr>
        <w:t>.</w:t>
      </w:r>
      <w:r w:rsidRPr="00F54AC9">
        <w:rPr>
          <w:rFonts w:ascii="Times New Roman" w:eastAsia="Times New Roman" w:hAnsi="Times New Roman" w:cs="Times New Roman"/>
          <w:b/>
          <w:bCs/>
          <w:color w:val="000000"/>
          <w:kern w:val="1"/>
          <w:sz w:val="26"/>
          <w:szCs w:val="26"/>
          <w:lang w:bidi="en-US"/>
        </w:rPr>
        <w:t>”</w:t>
      </w:r>
      <w:r w:rsidRPr="00F54AC9">
        <w:rPr>
          <w:rFonts w:ascii="Times New Roman" w:eastAsia="Andale Sans UI" w:hAnsi="Times New Roman" w:cs="Times New Roman"/>
          <w:b/>
          <w:bCs/>
          <w:kern w:val="1"/>
          <w:sz w:val="24"/>
          <w:szCs w:val="24"/>
        </w:rPr>
        <w:t xml:space="preserve"> </w:t>
      </w:r>
      <w:r w:rsidRPr="00F54AC9">
        <w:rPr>
          <w:rFonts w:ascii="Times New Roman" w:eastAsia="Andale Sans UI" w:hAnsi="Times New Roman" w:cs="Times New Roman"/>
          <w:kern w:val="1"/>
          <w:sz w:val="24"/>
          <w:szCs w:val="24"/>
        </w:rPr>
        <w:t>zgodnie z warunkami zamówienia.</w:t>
      </w:r>
    </w:p>
    <w:p w14:paraId="3D73344E" w14:textId="77777777" w:rsidR="00F54AC9" w:rsidRPr="00F54AC9" w:rsidRDefault="00F54AC9" w:rsidP="00F54AC9">
      <w:pPr>
        <w:widowControl w:val="0"/>
        <w:numPr>
          <w:ilvl w:val="0"/>
          <w:numId w:val="1"/>
        </w:numPr>
        <w:suppressAutoHyphens/>
        <w:spacing w:after="0" w:line="360" w:lineRule="auto"/>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kern w:val="1"/>
          <w:sz w:val="24"/>
          <w:szCs w:val="24"/>
        </w:rPr>
        <w:t>Przedmiot umowy został szczegółowo opisany w</w:t>
      </w:r>
      <w:r w:rsidRPr="00F54AC9">
        <w:rPr>
          <w:rFonts w:ascii="Times New Roman" w:eastAsia="Andale Sans UI" w:hAnsi="Times New Roman" w:cs="Times New Roman"/>
          <w:color w:val="000000"/>
          <w:kern w:val="1"/>
          <w:sz w:val="24"/>
          <w:szCs w:val="24"/>
        </w:rPr>
        <w:t xml:space="preserve"> Specyfikacji Warunków Zamówienia (dalej: SWZ) i załącznikach do niej.</w:t>
      </w:r>
    </w:p>
    <w:p w14:paraId="07AA5B99" w14:textId="77777777" w:rsidR="00F54AC9" w:rsidRPr="00F54AC9" w:rsidRDefault="00F54AC9" w:rsidP="00F54AC9">
      <w:pPr>
        <w:widowControl w:val="0"/>
        <w:numPr>
          <w:ilvl w:val="0"/>
          <w:numId w:val="1"/>
        </w:numPr>
        <w:suppressAutoHyphens/>
        <w:spacing w:after="0" w:line="360" w:lineRule="auto"/>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W przypadku wątpliwości co do zakresu Przedmiotu Umowy, Strony rozstrzygną je biorąc pod uwagę:</w:t>
      </w:r>
    </w:p>
    <w:p w14:paraId="2D88A618" w14:textId="77777777" w:rsidR="00F54AC9" w:rsidRPr="00F54AC9" w:rsidRDefault="00F54AC9" w:rsidP="00F54AC9">
      <w:pPr>
        <w:widowControl w:val="0"/>
        <w:suppressAutoHyphens/>
        <w:spacing w:after="0" w:line="360" w:lineRule="auto"/>
        <w:ind w:left="720"/>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1) niniejszą Umowę,</w:t>
      </w:r>
    </w:p>
    <w:p w14:paraId="6E58B252" w14:textId="77777777" w:rsidR="00F54AC9" w:rsidRPr="00F54AC9" w:rsidRDefault="00F54AC9" w:rsidP="00F54AC9">
      <w:pPr>
        <w:widowControl w:val="0"/>
        <w:suppressAutoHyphens/>
        <w:spacing w:after="0" w:line="360" w:lineRule="auto"/>
        <w:ind w:left="720"/>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2) specyfikację warunków zamówienia wraz z załącznikami, w tym Opis Przedmiotu Zamówienia,</w:t>
      </w:r>
    </w:p>
    <w:p w14:paraId="5BBDD831" w14:textId="77777777" w:rsidR="00F54AC9" w:rsidRPr="00F54AC9" w:rsidRDefault="00F54AC9" w:rsidP="00F54AC9">
      <w:pPr>
        <w:widowControl w:val="0"/>
        <w:suppressAutoHyphens/>
        <w:spacing w:after="0" w:line="360" w:lineRule="auto"/>
        <w:ind w:left="720"/>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3) ofertę Wykonawcy.</w:t>
      </w:r>
    </w:p>
    <w:p w14:paraId="1D1BB8ED" w14:textId="77777777" w:rsidR="00F54AC9" w:rsidRPr="00F54AC9" w:rsidRDefault="00F54AC9" w:rsidP="00F54AC9">
      <w:pPr>
        <w:widowControl w:val="0"/>
        <w:suppressAutoHyphens/>
        <w:spacing w:after="0" w:line="360" w:lineRule="auto"/>
        <w:ind w:left="720"/>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 xml:space="preserve">Dokumenty wskazane w pkt 1)-3)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 Dokumentom wskazanym w pkt 1)-3) powyżej Strony będą przypisywały rangę </w:t>
      </w:r>
      <w:r w:rsidRPr="00F54AC9">
        <w:rPr>
          <w:rFonts w:ascii="Times New Roman" w:eastAsia="Andale Sans UI" w:hAnsi="Times New Roman" w:cs="Times New Roman"/>
          <w:color w:val="000000"/>
          <w:kern w:val="1"/>
          <w:sz w:val="24"/>
          <w:szCs w:val="24"/>
        </w:rPr>
        <w:lastRenderedPageBreak/>
        <w:t>hierarchiczną wedle kolejności ich przywołania.</w:t>
      </w:r>
    </w:p>
    <w:p w14:paraId="4B922FDE" w14:textId="77777777" w:rsidR="00F54AC9" w:rsidRPr="00F54AC9" w:rsidRDefault="00F54AC9" w:rsidP="00F54AC9">
      <w:pPr>
        <w:widowControl w:val="0"/>
        <w:numPr>
          <w:ilvl w:val="0"/>
          <w:numId w:val="1"/>
        </w:numPr>
        <w:suppressAutoHyphens/>
        <w:spacing w:after="0" w:line="360" w:lineRule="auto"/>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 xml:space="preserve">Wykonawca przygotowuje kwartalne projekty harmonogramów odbioru poszczególnych frakcji odpadów komunalnych (dalej: Harmonogram), które przedkłada na co najmniej dwa tygodnie przed rozpoczęciem kwartału do zatwierdzenia Zamawiającemu. Pierwszy Harmonogram Wykonawca przedłoży Zamawiającemu do zatwierdzenia w terminie 10 dni od podpisania Umowy, jednak nie później niż 30 </w:t>
      </w:r>
      <w:r>
        <w:rPr>
          <w:rFonts w:ascii="Times New Roman" w:eastAsia="Andale Sans UI" w:hAnsi="Times New Roman" w:cs="Times New Roman"/>
          <w:color w:val="000000"/>
          <w:kern w:val="1"/>
          <w:sz w:val="24"/>
          <w:szCs w:val="24"/>
        </w:rPr>
        <w:t>listopada</w:t>
      </w:r>
      <w:r w:rsidRPr="00F54AC9">
        <w:rPr>
          <w:rFonts w:ascii="Times New Roman" w:eastAsia="Andale Sans UI" w:hAnsi="Times New Roman" w:cs="Times New Roman"/>
          <w:color w:val="000000"/>
          <w:kern w:val="1"/>
          <w:sz w:val="24"/>
          <w:szCs w:val="24"/>
        </w:rPr>
        <w:t xml:space="preserve"> 202</w:t>
      </w:r>
      <w:r>
        <w:rPr>
          <w:rFonts w:ascii="Times New Roman" w:eastAsia="Andale Sans UI" w:hAnsi="Times New Roman" w:cs="Times New Roman"/>
          <w:color w:val="000000"/>
          <w:kern w:val="1"/>
          <w:sz w:val="24"/>
          <w:szCs w:val="24"/>
        </w:rPr>
        <w:t>3</w:t>
      </w:r>
      <w:r w:rsidRPr="00F54AC9">
        <w:rPr>
          <w:rFonts w:ascii="Times New Roman" w:eastAsia="Andale Sans UI" w:hAnsi="Times New Roman" w:cs="Times New Roman"/>
          <w:color w:val="000000"/>
          <w:kern w:val="1"/>
          <w:sz w:val="24"/>
          <w:szCs w:val="24"/>
        </w:rPr>
        <w:t xml:space="preserve"> r. Zamawiający w terminie 10 dni akceptuje przedłożony Harmonogram lub odsyła Wykonawcy do skorygowania we wskazanym przez Zamawiającego zakresie.</w:t>
      </w:r>
    </w:p>
    <w:p w14:paraId="42433456" w14:textId="77777777" w:rsidR="00F54AC9" w:rsidRPr="00F54AC9" w:rsidRDefault="00F54AC9" w:rsidP="00F54AC9">
      <w:pPr>
        <w:widowControl w:val="0"/>
        <w:suppressAutoHyphens/>
        <w:spacing w:line="360" w:lineRule="auto"/>
        <w:jc w:val="center"/>
        <w:rPr>
          <w:rFonts w:ascii="Times New Roman" w:eastAsia="Andale Sans UI" w:hAnsi="Times New Roman" w:cs="Times New Roman"/>
          <w:b/>
          <w:bCs/>
          <w:kern w:val="1"/>
          <w:sz w:val="24"/>
          <w:szCs w:val="24"/>
        </w:rPr>
      </w:pPr>
      <w:r w:rsidRPr="00F54AC9">
        <w:rPr>
          <w:rFonts w:ascii="Times New Roman" w:eastAsia="Andale Sans UI" w:hAnsi="Times New Roman" w:cs="Times New Roman"/>
          <w:b/>
          <w:bCs/>
          <w:kern w:val="1"/>
          <w:sz w:val="24"/>
          <w:szCs w:val="24"/>
        </w:rPr>
        <w:t>§ 2</w:t>
      </w:r>
    </w:p>
    <w:p w14:paraId="273B952B" w14:textId="77777777" w:rsidR="00F54AC9" w:rsidRPr="00F54AC9" w:rsidRDefault="00F54AC9" w:rsidP="00F54AC9">
      <w:pPr>
        <w:keepNext/>
        <w:widowControl w:val="0"/>
        <w:numPr>
          <w:ilvl w:val="2"/>
          <w:numId w:val="0"/>
        </w:numPr>
        <w:tabs>
          <w:tab w:val="num" w:pos="0"/>
        </w:tabs>
        <w:suppressAutoHyphens/>
        <w:spacing w:after="0" w:line="240" w:lineRule="auto"/>
        <w:ind w:left="1985" w:hanging="1964"/>
        <w:jc w:val="center"/>
        <w:outlineLvl w:val="2"/>
        <w:rPr>
          <w:rFonts w:ascii="Times New Roman" w:eastAsia="Andale Sans UI" w:hAnsi="Times New Roman" w:cs="Times New Roman"/>
          <w:b/>
          <w:kern w:val="1"/>
          <w:sz w:val="24"/>
          <w:szCs w:val="24"/>
        </w:rPr>
      </w:pPr>
      <w:r w:rsidRPr="00F54AC9">
        <w:rPr>
          <w:rFonts w:ascii="Times New Roman" w:eastAsia="Andale Sans UI" w:hAnsi="Times New Roman" w:cs="Times New Roman"/>
          <w:b/>
          <w:kern w:val="1"/>
          <w:sz w:val="24"/>
          <w:szCs w:val="24"/>
        </w:rPr>
        <w:t>Termin wykonania umowy</w:t>
      </w:r>
    </w:p>
    <w:p w14:paraId="33D668DD" w14:textId="77777777" w:rsidR="00F54AC9" w:rsidRPr="00F54AC9" w:rsidRDefault="00F54AC9" w:rsidP="00F54AC9">
      <w:pPr>
        <w:widowControl w:val="0"/>
        <w:suppressAutoHyphens/>
        <w:spacing w:after="0" w:line="240" w:lineRule="auto"/>
        <w:rPr>
          <w:rFonts w:ascii="Times New Roman" w:eastAsia="Andale Sans UI" w:hAnsi="Times New Roman" w:cs="Times New Roman"/>
          <w:kern w:val="1"/>
          <w:sz w:val="24"/>
          <w:szCs w:val="24"/>
        </w:rPr>
      </w:pPr>
    </w:p>
    <w:p w14:paraId="4381C2BF" w14:textId="54BF38C6" w:rsidR="00F54AC9" w:rsidRPr="00F54AC9" w:rsidRDefault="00F54AC9" w:rsidP="00F54AC9">
      <w:pPr>
        <w:widowControl w:val="0"/>
        <w:suppressAutoHyphens/>
        <w:autoSpaceDE w:val="0"/>
        <w:spacing w:after="0" w:line="312" w:lineRule="auto"/>
        <w:jc w:val="both"/>
        <w:rPr>
          <w:rFonts w:ascii="Times New Roman" w:eastAsia="Lucida Sans Unicode" w:hAnsi="Times New Roman" w:cs="Times New Roman"/>
          <w:b/>
          <w:bCs/>
          <w:color w:val="000000"/>
          <w:kern w:val="1"/>
          <w:sz w:val="26"/>
          <w:szCs w:val="26"/>
          <w:lang w:eastAsia="ar-SA"/>
        </w:rPr>
      </w:pPr>
      <w:r w:rsidRPr="00F54AC9">
        <w:rPr>
          <w:rFonts w:ascii="Times New Roman" w:eastAsia="Andale Sans UI" w:hAnsi="Times New Roman" w:cs="Times New Roman"/>
          <w:color w:val="000000"/>
          <w:kern w:val="1"/>
          <w:sz w:val="24"/>
          <w:szCs w:val="20"/>
        </w:rPr>
        <w:t>Termin wykonania zam</w:t>
      </w:r>
      <w:r w:rsidRPr="00F54AC9">
        <w:rPr>
          <w:rFonts w:ascii="Times New Roman" w:eastAsia="Andale Sans UI" w:hAnsi="Times New Roman" w:cs="Times New Roman"/>
          <w:color w:val="000000"/>
          <w:kern w:val="1"/>
          <w:sz w:val="24"/>
          <w:szCs w:val="20"/>
          <w:shd w:val="clear" w:color="auto" w:fill="FFFFFF"/>
        </w:rPr>
        <w:t>ówienia</w:t>
      </w:r>
      <w:r w:rsidRPr="00F54AC9">
        <w:rPr>
          <w:rFonts w:ascii="Times New Roman" w:eastAsia="Andale Sans UI" w:hAnsi="Times New Roman" w:cs="Times New Roman"/>
          <w:b/>
          <w:bCs/>
          <w:color w:val="000000"/>
          <w:kern w:val="1"/>
          <w:sz w:val="24"/>
          <w:szCs w:val="20"/>
          <w:shd w:val="clear" w:color="auto" w:fill="FFFFFF"/>
        </w:rPr>
        <w:t>:</w:t>
      </w:r>
      <w:r w:rsidRPr="00F54AC9">
        <w:rPr>
          <w:rFonts w:ascii="Times New Roman" w:eastAsia="Andale Sans UI" w:hAnsi="Times New Roman" w:cs="Times New Roman"/>
          <w:b/>
          <w:bCs/>
          <w:color w:val="000000"/>
          <w:kern w:val="1"/>
          <w:sz w:val="24"/>
          <w:szCs w:val="20"/>
        </w:rPr>
        <w:t xml:space="preserve"> </w:t>
      </w:r>
      <w:r w:rsidRPr="00F54AC9">
        <w:rPr>
          <w:rFonts w:ascii="Times New Roman" w:eastAsia="Lucida Sans Unicode" w:hAnsi="Times New Roman" w:cs="Times New Roman"/>
          <w:b/>
          <w:bCs/>
          <w:color w:val="000000"/>
          <w:kern w:val="1"/>
          <w:sz w:val="26"/>
          <w:szCs w:val="26"/>
          <w:lang w:eastAsia="ar-SA"/>
        </w:rPr>
        <w:t xml:space="preserve">od 1 </w:t>
      </w:r>
      <w:r>
        <w:rPr>
          <w:rFonts w:ascii="Times New Roman" w:eastAsia="Lucida Sans Unicode" w:hAnsi="Times New Roman" w:cs="Times New Roman"/>
          <w:b/>
          <w:bCs/>
          <w:color w:val="000000"/>
          <w:kern w:val="1"/>
          <w:sz w:val="26"/>
          <w:szCs w:val="26"/>
          <w:lang w:eastAsia="ar-SA"/>
        </w:rPr>
        <w:t>stycznia</w:t>
      </w:r>
      <w:r w:rsidRPr="00F54AC9">
        <w:rPr>
          <w:rFonts w:ascii="Times New Roman" w:eastAsia="Lucida Sans Unicode" w:hAnsi="Times New Roman" w:cs="Times New Roman"/>
          <w:b/>
          <w:bCs/>
          <w:color w:val="000000"/>
          <w:kern w:val="1"/>
          <w:sz w:val="26"/>
          <w:szCs w:val="26"/>
          <w:lang w:eastAsia="ar-SA"/>
        </w:rPr>
        <w:t xml:space="preserve"> 202</w:t>
      </w:r>
      <w:r w:rsidR="0006101D">
        <w:rPr>
          <w:rFonts w:ascii="Times New Roman" w:eastAsia="Lucida Sans Unicode" w:hAnsi="Times New Roman" w:cs="Times New Roman"/>
          <w:b/>
          <w:bCs/>
          <w:color w:val="000000"/>
          <w:kern w:val="1"/>
          <w:sz w:val="26"/>
          <w:szCs w:val="26"/>
          <w:lang w:eastAsia="ar-SA"/>
        </w:rPr>
        <w:t>5</w:t>
      </w:r>
      <w:r w:rsidRPr="00F54AC9">
        <w:rPr>
          <w:rFonts w:ascii="Times New Roman" w:eastAsia="Lucida Sans Unicode" w:hAnsi="Times New Roman" w:cs="Times New Roman"/>
          <w:b/>
          <w:bCs/>
          <w:color w:val="000000"/>
          <w:kern w:val="1"/>
          <w:sz w:val="26"/>
          <w:szCs w:val="26"/>
          <w:lang w:eastAsia="ar-SA"/>
        </w:rPr>
        <w:t xml:space="preserve"> r. do 31 grudnia 202</w:t>
      </w:r>
      <w:r>
        <w:rPr>
          <w:rFonts w:ascii="Times New Roman" w:eastAsia="Lucida Sans Unicode" w:hAnsi="Times New Roman" w:cs="Times New Roman"/>
          <w:b/>
          <w:bCs/>
          <w:color w:val="000000"/>
          <w:kern w:val="1"/>
          <w:sz w:val="26"/>
          <w:szCs w:val="26"/>
          <w:lang w:eastAsia="ar-SA"/>
        </w:rPr>
        <w:t>5</w:t>
      </w:r>
      <w:r w:rsidRPr="00F54AC9">
        <w:rPr>
          <w:rFonts w:ascii="Times New Roman" w:eastAsia="Lucida Sans Unicode" w:hAnsi="Times New Roman" w:cs="Times New Roman"/>
          <w:b/>
          <w:bCs/>
          <w:color w:val="000000"/>
          <w:kern w:val="1"/>
          <w:sz w:val="26"/>
          <w:szCs w:val="26"/>
          <w:lang w:eastAsia="ar-SA"/>
        </w:rPr>
        <w:t xml:space="preserve"> r.</w:t>
      </w:r>
    </w:p>
    <w:p w14:paraId="6418F8C5" w14:textId="77777777" w:rsidR="00F54AC9" w:rsidRPr="00F54AC9" w:rsidRDefault="00F54AC9" w:rsidP="00F54AC9">
      <w:pPr>
        <w:widowControl w:val="0"/>
        <w:suppressAutoHyphens/>
        <w:spacing w:after="0" w:line="360" w:lineRule="auto"/>
        <w:jc w:val="both"/>
        <w:rPr>
          <w:rFonts w:ascii="Times New Roman" w:eastAsia="Andale Sans UI" w:hAnsi="Times New Roman" w:cs="Times New Roman"/>
          <w:kern w:val="1"/>
          <w:sz w:val="24"/>
          <w:szCs w:val="24"/>
        </w:rPr>
      </w:pPr>
    </w:p>
    <w:p w14:paraId="2D0C802C" w14:textId="77777777" w:rsidR="00F54AC9" w:rsidRPr="00F54AC9" w:rsidRDefault="00F54AC9" w:rsidP="00F54AC9">
      <w:pPr>
        <w:widowControl w:val="0"/>
        <w:suppressAutoHyphens/>
        <w:spacing w:after="0" w:line="360" w:lineRule="auto"/>
        <w:jc w:val="center"/>
        <w:rPr>
          <w:rFonts w:ascii="Times New Roman" w:eastAsia="Andale Sans UI" w:hAnsi="Times New Roman" w:cs="Times New Roman"/>
          <w:b/>
          <w:bCs/>
          <w:kern w:val="1"/>
          <w:sz w:val="24"/>
          <w:szCs w:val="24"/>
        </w:rPr>
      </w:pPr>
      <w:r w:rsidRPr="00F54AC9">
        <w:rPr>
          <w:rFonts w:ascii="Times New Roman" w:eastAsia="Andale Sans UI" w:hAnsi="Times New Roman" w:cs="Times New Roman"/>
          <w:b/>
          <w:bCs/>
          <w:kern w:val="1"/>
          <w:sz w:val="24"/>
          <w:szCs w:val="24"/>
        </w:rPr>
        <w:t>§ 3</w:t>
      </w:r>
    </w:p>
    <w:p w14:paraId="539DF352" w14:textId="77777777" w:rsidR="00F54AC9" w:rsidRPr="00F54AC9" w:rsidRDefault="00F54AC9" w:rsidP="00F54AC9">
      <w:pPr>
        <w:widowControl w:val="0"/>
        <w:suppressAutoHyphens/>
        <w:spacing w:after="0" w:line="360" w:lineRule="auto"/>
        <w:jc w:val="center"/>
        <w:rPr>
          <w:rFonts w:ascii="Times New Roman" w:eastAsia="Andale Sans UI" w:hAnsi="Times New Roman" w:cs="Times New Roman"/>
          <w:b/>
          <w:bCs/>
          <w:kern w:val="1"/>
          <w:sz w:val="24"/>
          <w:szCs w:val="24"/>
        </w:rPr>
      </w:pPr>
      <w:r w:rsidRPr="00F54AC9">
        <w:rPr>
          <w:rFonts w:ascii="Times New Roman" w:eastAsia="Andale Sans UI" w:hAnsi="Times New Roman" w:cs="Times New Roman"/>
          <w:b/>
          <w:bCs/>
          <w:kern w:val="1"/>
          <w:sz w:val="24"/>
          <w:szCs w:val="24"/>
        </w:rPr>
        <w:t>Obowiązki Wykonawcy</w:t>
      </w:r>
    </w:p>
    <w:p w14:paraId="6D8C7ABC" w14:textId="77777777" w:rsidR="00F54AC9" w:rsidRPr="00F54AC9" w:rsidRDefault="00F54AC9" w:rsidP="00F54AC9">
      <w:pPr>
        <w:widowControl w:val="0"/>
        <w:numPr>
          <w:ilvl w:val="0"/>
          <w:numId w:val="2"/>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Wykonawca zobowiązuje się do:</w:t>
      </w:r>
    </w:p>
    <w:p w14:paraId="414D785B"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wykonania przedmiotu Umowy z zachowaniem należytej staranności wymaganej od profesjonalisty, w sposób rzetelny, terminowy, dokładny oraz zgodnie z niniejszą umową, Opisem Przedmiotu Zamówienia, obowiązującymi w czasie realizacji przedmiotu Umowy przepisami prawa, w tym prawem miejscowym, a w szczególności:</w:t>
      </w:r>
    </w:p>
    <w:p w14:paraId="540F10DA"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ustawą z dnia 27 kwietnia 2001 r. prawo ochrony środowiska,</w:t>
      </w:r>
    </w:p>
    <w:p w14:paraId="61065435"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ustawą z dnia 14 grudnia 2012 r. o odpadach,</w:t>
      </w:r>
    </w:p>
    <w:p w14:paraId="4AD96D5D"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ustawą z dnia 13 września 1996 r. o utrzymaniu czystości i porządku w gminach,</w:t>
      </w:r>
    </w:p>
    <w:p w14:paraId="12456925"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rozporządzeniem Ministra Środowiska z dnia 11 stycznia 2013 roku w sprawie szczegółowych wymagań w zakresie odbierania odpadów komunalnych od właścicieli nieruchomości (Dz.U. z 2013r., poz. 122),</w:t>
      </w:r>
    </w:p>
    <w:p w14:paraId="0BDF7A8D"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rozporządzeniem Ministra Środowiska z dnia 16 czerwca 2009 roku w sprawie bezpieczeństwa i higieny pracy przy gospodarowaniu odpadami komunalnymi (Dz.U. z 2009r., Nr 104, poz. 868),</w:t>
      </w:r>
    </w:p>
    <w:p w14:paraId="176D18FD"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 rozporządzeniem Ministra Środowiska w sprawie sposobu selektywnego zbierania wybranych frakcji odpadów z dnia 10 maja 2021 roku (Dz.U. z 2021 </w:t>
      </w:r>
      <w:r w:rsidRPr="00F54AC9">
        <w:rPr>
          <w:rFonts w:ascii="Times New Roman" w:eastAsia="Andale Sans UI" w:hAnsi="Times New Roman" w:cs="Times New Roman"/>
          <w:kern w:val="1"/>
          <w:sz w:val="24"/>
          <w:szCs w:val="24"/>
        </w:rPr>
        <w:lastRenderedPageBreak/>
        <w:t>r., poz. 906),</w:t>
      </w:r>
    </w:p>
    <w:p w14:paraId="4F646A5D" w14:textId="77777777" w:rsidR="00F54AC9" w:rsidRPr="00F54AC9" w:rsidRDefault="00F54AC9" w:rsidP="00F54AC9">
      <w:pPr>
        <w:widowControl w:val="0"/>
        <w:suppressAutoHyphens/>
        <w:spacing w:after="0" w:line="360" w:lineRule="auto"/>
        <w:ind w:left="1440"/>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ustawą z dnia 2 marca 2020 r. o szczególnych rozwiązaniach związanych z zapobieganiem, przeciwdziałaniem i zwalczaniem COVID-19, innych chorób zakaźnych oraz wywołanych nimi sytuacji kryzysowych (Dz.U. z 2021 r., poz. 2095 z późn. zm.), w tym zarządzeniami Wojewody Zachodniopomorskiego wydanymi na podstawie przepisów tej ustawy,</w:t>
      </w:r>
    </w:p>
    <w:p w14:paraId="5A51646D"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posiadania stosownych zezwoleń i wpisów uprawniających do prowadzenia działalności niezbędnych do wykonania przedmiotu Umowy przez cały okres realizacji postanowień niniejszej Umowy, a w przypadku, gdy wpisy lub zezwolenia te stracą moc obowiązującą, zobowiązany jest do uzyskania nowych wpisów lub zezwoleń w sposób gwarantujący ciągłość świadczenia usług objętych przedmiotem umowy,</w:t>
      </w:r>
    </w:p>
    <w:p w14:paraId="7F867FFD"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odbioru i transportu odpadów komunalnych niesegregowanych (zmieszanych) oraz segregowanych z podziałem na frakcje: </w:t>
      </w:r>
      <w:r w:rsidRPr="00F54AC9">
        <w:rPr>
          <w:rFonts w:ascii="Times New Roman" w:eastAsia="Lucida Sans Unicode" w:hAnsi="Times New Roman" w:cs="Times New Roman"/>
          <w:color w:val="000000"/>
          <w:kern w:val="1"/>
          <w:sz w:val="24"/>
          <w:szCs w:val="20"/>
          <w:lang w:eastAsia="pl-PL" w:bidi="pl-PL"/>
        </w:rPr>
        <w:t>papier i tektura oraz odpady opakowaniowe z papieru i  tektury</w:t>
      </w:r>
      <w:r w:rsidRPr="00F54AC9">
        <w:rPr>
          <w:rFonts w:ascii="Times New Roman" w:eastAsia="Andale Sans UI" w:hAnsi="Times New Roman" w:cs="Times New Roman"/>
          <w:kern w:val="1"/>
          <w:sz w:val="24"/>
          <w:szCs w:val="24"/>
        </w:rPr>
        <w:t xml:space="preserve">, </w:t>
      </w:r>
      <w:r w:rsidRPr="00F54AC9">
        <w:rPr>
          <w:rFonts w:ascii="Times New Roman" w:eastAsia="Lucida Sans Unicode" w:hAnsi="Times New Roman" w:cs="Times New Roman"/>
          <w:color w:val="000000"/>
          <w:kern w:val="1"/>
          <w:sz w:val="24"/>
          <w:szCs w:val="20"/>
          <w:lang w:eastAsia="pl-PL" w:bidi="pl-PL"/>
        </w:rPr>
        <w:t>tworzywa sztuczne, metale, opakowania wielomateriałowe</w:t>
      </w:r>
      <w:r w:rsidRPr="00F54AC9">
        <w:rPr>
          <w:rFonts w:ascii="Times New Roman" w:eastAsia="Andale Sans UI" w:hAnsi="Times New Roman" w:cs="Times New Roman"/>
          <w:kern w:val="1"/>
          <w:sz w:val="24"/>
          <w:szCs w:val="24"/>
        </w:rPr>
        <w:t xml:space="preserve">, </w:t>
      </w:r>
      <w:r w:rsidRPr="00F54AC9">
        <w:rPr>
          <w:rFonts w:ascii="Times New Roman" w:eastAsia="Lucida Sans Unicode" w:hAnsi="Times New Roman" w:cs="Times New Roman"/>
          <w:color w:val="000000"/>
          <w:kern w:val="1"/>
          <w:sz w:val="24"/>
          <w:szCs w:val="20"/>
          <w:lang w:eastAsia="pl-PL" w:bidi="pl-PL"/>
        </w:rPr>
        <w:t>szkło i odpady opakowaniowe ze szkła</w:t>
      </w:r>
      <w:r w:rsidRPr="00F54AC9">
        <w:rPr>
          <w:rFonts w:ascii="Times New Roman" w:eastAsia="Andale Sans UI" w:hAnsi="Times New Roman" w:cs="Times New Roman"/>
          <w:kern w:val="1"/>
          <w:sz w:val="24"/>
          <w:szCs w:val="24"/>
        </w:rPr>
        <w:t xml:space="preserve">, bioodpady, </w:t>
      </w:r>
      <w:r w:rsidRPr="00F54AC9">
        <w:rPr>
          <w:rFonts w:ascii="Times New Roman" w:eastAsia="Lucida Sans Unicode" w:hAnsi="Times New Roman" w:cs="Times New Roman"/>
          <w:color w:val="000000"/>
          <w:kern w:val="1"/>
          <w:sz w:val="24"/>
          <w:szCs w:val="20"/>
          <w:lang w:eastAsia="pl-PL" w:bidi="pl-PL"/>
        </w:rPr>
        <w:t xml:space="preserve">odpady wielkogabarytowe, </w:t>
      </w:r>
      <w:r w:rsidRPr="00F54AC9">
        <w:rPr>
          <w:rFonts w:ascii="Times New Roman" w:eastAsia="Lucida Sans Unicode" w:hAnsi="Times New Roman" w:cs="Times New Roman"/>
          <w:color w:val="000000"/>
          <w:kern w:val="1"/>
          <w:sz w:val="24"/>
          <w:szCs w:val="24"/>
          <w:lang w:eastAsia="pl-PL" w:bidi="pl-PL"/>
        </w:rPr>
        <w:t xml:space="preserve">zużyty sprzęt  elektryczny  i elektroniczny, zużyte opony, </w:t>
      </w:r>
      <w:r w:rsidRPr="00F54AC9">
        <w:rPr>
          <w:rFonts w:ascii="Times New Roman" w:eastAsia="Lucida Sans Unicode" w:hAnsi="Times New Roman" w:cs="Times New Roman"/>
          <w:color w:val="000000"/>
          <w:kern w:val="1"/>
          <w:sz w:val="24"/>
          <w:szCs w:val="20"/>
          <w:lang w:eastAsia="pl-PL" w:bidi="pl-PL"/>
        </w:rPr>
        <w:t>odpady budowlane i rozbiórkowe z gospodarstw domowych, zużyte baterie i akumulatory, chemikalia i opakowania po nich, przeterminowane leki, odpady niekwalifikujące się do odpadów medycznych, które powstały w gospodarstwach domowych w wyniku przyjmowania produktów leczniczych w formie iniekcji i prowadzenia monitoringu poziomu substancji we krwi, w szczególności igieł i strzykawek</w:t>
      </w:r>
      <w:r w:rsidRPr="00F54AC9">
        <w:rPr>
          <w:rFonts w:ascii="Times New Roman" w:eastAsia="Andale Sans UI" w:hAnsi="Times New Roman" w:cs="Times New Roman"/>
          <w:kern w:val="1"/>
          <w:sz w:val="24"/>
          <w:szCs w:val="24"/>
        </w:rPr>
        <w:t xml:space="preserve"> z należytą starannością, </w:t>
      </w:r>
      <w:bookmarkStart w:id="0" w:name="_Hlk96069475"/>
      <w:r w:rsidRPr="00F54AC9">
        <w:rPr>
          <w:rFonts w:ascii="Times New Roman" w:eastAsia="Andale Sans UI" w:hAnsi="Times New Roman" w:cs="Times New Roman"/>
          <w:kern w:val="1"/>
          <w:sz w:val="24"/>
          <w:szCs w:val="24"/>
        </w:rPr>
        <w:t>zgodnie z ustaleniami Umowy i SWZ oraz przy uwzględnieniu obowiązujących w tym zakresie przepisów</w:t>
      </w:r>
      <w:bookmarkEnd w:id="0"/>
      <w:r w:rsidRPr="00F54AC9">
        <w:rPr>
          <w:rFonts w:ascii="Times New Roman" w:eastAsia="Andale Sans UI" w:hAnsi="Times New Roman" w:cs="Times New Roman"/>
          <w:kern w:val="1"/>
          <w:sz w:val="24"/>
          <w:szCs w:val="24"/>
        </w:rPr>
        <w:t>,</w:t>
      </w:r>
    </w:p>
    <w:p w14:paraId="65E8F74E"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odbioru z PSZOK frakcji odpadów niebezpiecznych, p</w:t>
      </w:r>
      <w:r>
        <w:rPr>
          <w:rFonts w:ascii="Times New Roman" w:eastAsia="Andale Sans UI" w:hAnsi="Times New Roman" w:cs="Times New Roman"/>
          <w:kern w:val="1"/>
          <w:sz w:val="24"/>
          <w:szCs w:val="24"/>
        </w:rPr>
        <w:t xml:space="preserve">rzeterminowanych leków </w:t>
      </w:r>
      <w:r w:rsidRPr="00F54AC9">
        <w:rPr>
          <w:rFonts w:ascii="Times New Roman" w:eastAsia="Andale Sans UI" w:hAnsi="Times New Roman" w:cs="Times New Roman"/>
          <w:kern w:val="1"/>
          <w:sz w:val="24"/>
          <w:szCs w:val="24"/>
        </w:rPr>
        <w:t xml:space="preserve">i </w:t>
      </w:r>
      <w:r w:rsidRPr="00F54AC9">
        <w:rPr>
          <w:rFonts w:ascii="Times New Roman" w:eastAsia="Andale Sans UI" w:hAnsi="Times New Roman" w:cs="Times New Roman"/>
          <w:iCs/>
          <w:color w:val="000000"/>
          <w:kern w:val="1"/>
          <w:sz w:val="24"/>
          <w:szCs w:val="20"/>
          <w:shd w:val="clear" w:color="auto" w:fill="FFFFFF"/>
        </w:rPr>
        <w:t xml:space="preserve">chemikaliów, odpadów niekwalifikujących się do odpadów medycznych powstałych w gospodarstwie domowym w wyniku przyjmowania produktów leczniczych w formie iniekcji i prowadzenia monitoringu poziomu substancji we krwi, w szczególności igieł i strzykawek </w:t>
      </w:r>
      <w:r w:rsidRPr="00F54AC9">
        <w:rPr>
          <w:rFonts w:ascii="Times New Roman" w:eastAsia="Andale Sans UI" w:hAnsi="Times New Roman" w:cs="Times New Roman"/>
          <w:kern w:val="1"/>
          <w:sz w:val="24"/>
          <w:szCs w:val="24"/>
        </w:rPr>
        <w:t>oraz ich zagospodarowaniu zgodnie z ustaleniami Umowy i SWZ oraz przy uwzględnieniu obowiązujących w tym zakresie przepisów,</w:t>
      </w:r>
    </w:p>
    <w:p w14:paraId="356468D7"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przekazania odebranych niesegregowanych (zmieszanych) i segregowanych odpadów komunalnych do Regionalnego Zakładu Gospodarowania Odpadami </w:t>
      </w:r>
      <w:r w:rsidRPr="00F54AC9">
        <w:rPr>
          <w:rFonts w:ascii="Times New Roman" w:eastAsia="Andale Sans UI" w:hAnsi="Times New Roman" w:cs="Times New Roman"/>
          <w:kern w:val="1"/>
          <w:sz w:val="24"/>
          <w:szCs w:val="24"/>
        </w:rPr>
        <w:lastRenderedPageBreak/>
        <w:t>Komunalnymi w Słajsinie, gm. Nowogard, zgodnie z ustaleniami Umowy i SWZ oraz przy uwzględnieniu obowiązujących w tym zakresie przepisów,</w:t>
      </w:r>
    </w:p>
    <w:p w14:paraId="6816E375" w14:textId="6DF26CE2"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color w:val="000000"/>
          <w:kern w:val="1"/>
          <w:sz w:val="24"/>
          <w:szCs w:val="20"/>
        </w:rPr>
        <w:t xml:space="preserve">przeprowadzenia na terenie gminy </w:t>
      </w:r>
      <w:r w:rsidR="0006101D">
        <w:rPr>
          <w:rFonts w:ascii="Times New Roman" w:eastAsia="Andale Sans UI" w:hAnsi="Times New Roman" w:cs="Times New Roman"/>
          <w:color w:val="000000"/>
          <w:kern w:val="1"/>
          <w:sz w:val="24"/>
          <w:szCs w:val="20"/>
        </w:rPr>
        <w:t>Węgorzyno</w:t>
      </w:r>
      <w:r w:rsidRPr="00F54AC9">
        <w:rPr>
          <w:rFonts w:ascii="Times New Roman" w:eastAsia="Andale Sans UI" w:hAnsi="Times New Roman" w:cs="Times New Roman"/>
          <w:color w:val="000000"/>
          <w:kern w:val="1"/>
          <w:sz w:val="24"/>
          <w:szCs w:val="20"/>
        </w:rPr>
        <w:t xml:space="preserve"> </w:t>
      </w:r>
      <w:r>
        <w:rPr>
          <w:rFonts w:ascii="Times New Roman" w:eastAsia="Andale Sans UI" w:hAnsi="Times New Roman" w:cs="Times New Roman"/>
          <w:color w:val="000000"/>
          <w:kern w:val="1"/>
          <w:sz w:val="24"/>
          <w:szCs w:val="20"/>
        </w:rPr>
        <w:t xml:space="preserve">w trakcie trwania umowy </w:t>
      </w:r>
      <w:r w:rsidRPr="00F54AC9">
        <w:rPr>
          <w:rFonts w:ascii="Times New Roman" w:eastAsia="Andale Sans UI" w:hAnsi="Times New Roman" w:cs="Times New Roman"/>
          <w:color w:val="000000"/>
          <w:kern w:val="1"/>
          <w:sz w:val="24"/>
          <w:szCs w:val="20"/>
        </w:rPr>
        <w:t xml:space="preserve">dwóch mobilnych zbiórek odpadów  wielkogabarytowych oraz zużytego  sprzętu elektrycznego  elektronicznego, </w:t>
      </w:r>
      <w:r w:rsidRPr="00F54AC9">
        <w:rPr>
          <w:rFonts w:ascii="Times New Roman" w:eastAsia="Andale Sans UI" w:hAnsi="Times New Roman" w:cs="Times New Roman"/>
          <w:kern w:val="1"/>
          <w:sz w:val="24"/>
          <w:szCs w:val="24"/>
        </w:rPr>
        <w:t>zgodnie z ustaleniami Umowy i SWZ oraz przy uwzględnieniu obowiązujących w tym zakresie przepisów,</w:t>
      </w:r>
    </w:p>
    <w:p w14:paraId="5120FA29"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odbioru odpadów komunalnych gromadzonych w pojemnikach lub workach - poza Harmonogramem - w dni robocze, w uzgodnieniu z Zamawiającym, w czasie wskazanym w ofercie Wykonawcy liczonym od momentu zgłoszenia przez Zamawiającego konieczności dokonania takiego odbioru (dodatkowy odbiór). Zamawiający zgłoszenia będzie kierował do Wykonawcy w dni robocze, do godz. 13:30,</w:t>
      </w:r>
    </w:p>
    <w:p w14:paraId="7929DDFE"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każdorazowego uporządkowania terenu zanieczyszczonego odpadami i innymi zanieczyszczeniami wysypanymi z pojemników lub worków w trakcie realizacji usługi odbioru odpadów,</w:t>
      </w:r>
    </w:p>
    <w:p w14:paraId="56365714"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color w:val="000000"/>
          <w:kern w:val="1"/>
          <w:sz w:val="24"/>
          <w:szCs w:val="20"/>
        </w:rPr>
        <w:t xml:space="preserve">wyposażenia wskazanych w opisie zamówienia nieruchomości, ogólnodostępnych punktów zbiórki i punktu selektywnej zbiórki odpadów komunalnych w kontenery, pojemniki i worki  </w:t>
      </w:r>
      <w:r w:rsidRPr="00F54AC9">
        <w:rPr>
          <w:rFonts w:ascii="Times New Roman" w:eastAsia="Andale Sans UI" w:hAnsi="Times New Roman" w:cs="Times New Roman"/>
          <w:kern w:val="1"/>
          <w:sz w:val="24"/>
          <w:szCs w:val="24"/>
        </w:rPr>
        <w:t>zgodnie z ustaleniami Umowy i SWZ oraz przy uwzględnieniu obowiązujących w tym zakresie przepisów,</w:t>
      </w:r>
    </w:p>
    <w:p w14:paraId="7DB77334" w14:textId="3D3E9EE4"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color w:val="000000"/>
          <w:kern w:val="1"/>
          <w:sz w:val="24"/>
          <w:szCs w:val="20"/>
        </w:rPr>
        <w:t xml:space="preserve">przeprowadzenie akcji promującej selektywną zbiórkę odpadów na terenie gminy </w:t>
      </w:r>
      <w:r w:rsidR="0006101D">
        <w:rPr>
          <w:rFonts w:ascii="Times New Roman" w:eastAsia="Andale Sans UI" w:hAnsi="Times New Roman" w:cs="Times New Roman"/>
          <w:color w:val="000000"/>
          <w:kern w:val="1"/>
          <w:sz w:val="24"/>
          <w:szCs w:val="20"/>
        </w:rPr>
        <w:t>Węgorzyn</w:t>
      </w:r>
      <w:r>
        <w:rPr>
          <w:rFonts w:ascii="Times New Roman" w:eastAsia="Andale Sans UI" w:hAnsi="Times New Roman" w:cs="Times New Roman"/>
          <w:color w:val="000000"/>
          <w:kern w:val="1"/>
          <w:sz w:val="24"/>
          <w:szCs w:val="20"/>
        </w:rPr>
        <w:t>o</w:t>
      </w:r>
      <w:r w:rsidRPr="00F54AC9">
        <w:rPr>
          <w:rFonts w:ascii="Times New Roman" w:eastAsia="Andale Sans UI" w:hAnsi="Times New Roman" w:cs="Times New Roman"/>
          <w:color w:val="000000"/>
          <w:kern w:val="1"/>
          <w:sz w:val="24"/>
          <w:szCs w:val="20"/>
        </w:rPr>
        <w:t xml:space="preserve">, </w:t>
      </w:r>
      <w:bookmarkStart w:id="1" w:name="_Hlk96071639"/>
      <w:r w:rsidRPr="00F54AC9">
        <w:rPr>
          <w:rFonts w:ascii="Times New Roman" w:eastAsia="Andale Sans UI" w:hAnsi="Times New Roman" w:cs="Times New Roman"/>
          <w:kern w:val="1"/>
          <w:sz w:val="24"/>
          <w:szCs w:val="24"/>
        </w:rPr>
        <w:t>zgodnie z ustaleniami Umowy i SWZ oraz przy uwzględnieniu obowiązujących w tym zakresie przepisów,</w:t>
      </w:r>
      <w:bookmarkEnd w:id="1"/>
    </w:p>
    <w:p w14:paraId="01CB8309"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uzyskania we własnym zakresie wszelkich wymaganych zezwoleń, decyzji związanych z realizowanymi przez siebie usługami, zgodnie z ustaleniami Umowy i SWZ oraz przy uwzględnieniu obowiązujących w tym zakresie przepisów,</w:t>
      </w:r>
    </w:p>
    <w:p w14:paraId="776EAE88"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dysponowania odpowiednim potencjałem technicznym, zorganizowanie we własnym zakresie i na własny koszt zaplecza produkcyjnego i socjalnego niezbędnego do wykonania umownego zakresu usług, zgodnie z ustaleniami Umowy i SWZ oraz przy uwzględnieniu obowiązujących w tym zakresie przepisów,</w:t>
      </w:r>
    </w:p>
    <w:p w14:paraId="6C2A9570"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zatrudnienia przy realizacji Umowy odpowiedniego nadzoru oraz pracowników posiadających wymagane kwalifikacje do właściwego i terminowego wykonania usług, zgodnie z ustaleniami Umowy i SWZ oraz przy </w:t>
      </w:r>
      <w:r w:rsidRPr="00F54AC9">
        <w:rPr>
          <w:rFonts w:ascii="Times New Roman" w:eastAsia="Andale Sans UI" w:hAnsi="Times New Roman" w:cs="Times New Roman"/>
          <w:kern w:val="1"/>
          <w:sz w:val="24"/>
          <w:szCs w:val="24"/>
        </w:rPr>
        <w:lastRenderedPageBreak/>
        <w:t>uwzględnieniu obowiązujących w tym zakresie przepisów,</w:t>
      </w:r>
    </w:p>
    <w:p w14:paraId="38B3C82C"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utrzymywania pojazdów i ich wyposażenia, pojemników, kontenerów w pełnej sprawności przez cały okres świadczenia usług objętych niniejszą Umową, a w przypadku ich awarii bądź uszkodzenia do zastąpienia ich innymi, o parametrach nie niższych niż wymagane przez Zamawiającego, w czasie i w sposób zapewniający ciągłość i terminowość rejestracji usług odbioru odpadów komunalnych,</w:t>
      </w:r>
    </w:p>
    <w:p w14:paraId="64131BC5"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utrzymywanie stanu technicznego i sanitarnego pojazdów, pojemników, kontenerów, który będzie odpowiadał warunkom określonym w SWZ, przepisach prawa, a w szczególności zobowiązuje się do utrzymania estetycznego wyglądu pojazdów oraz odzieży ochronnej pracowników lub usługobiorców realizujących przedmiot Umowy,</w:t>
      </w:r>
    </w:p>
    <w:p w14:paraId="4C1D41F6"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color w:val="000000"/>
          <w:kern w:val="1"/>
          <w:sz w:val="24"/>
          <w:szCs w:val="24"/>
          <w:lang w:eastAsia="zh-CN"/>
        </w:rPr>
        <w:t>oznaczenia pojemników do segregacji nazwą własnej firmy oraz rodzajem zbieranych odpadów,</w:t>
      </w:r>
    </w:p>
    <w:p w14:paraId="19785BB4"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lang w:eastAsia="zh-CN"/>
        </w:rPr>
        <w:t>zabezpieczenia przewożonych odpadów przed wysypaniem na drogę, a także przed wydzielaniem nieprzyjemnego zapachu.</w:t>
      </w:r>
    </w:p>
    <w:p w14:paraId="3962B9FE"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zawarcia umów ubezpieczenia od odpowiedzialności cywilnej w zakresie prowadzonej działalności gospodarczej związanej z realizacją przedmiotu Umowy, na kwotę nie niższą niż </w:t>
      </w:r>
      <w:r>
        <w:rPr>
          <w:rFonts w:ascii="Times New Roman" w:eastAsia="Andale Sans UI" w:hAnsi="Times New Roman" w:cs="Times New Roman"/>
          <w:kern w:val="1"/>
          <w:sz w:val="24"/>
          <w:szCs w:val="24"/>
        </w:rPr>
        <w:t>5</w:t>
      </w:r>
      <w:r w:rsidRPr="00F54AC9">
        <w:rPr>
          <w:rFonts w:ascii="Times New Roman" w:eastAsia="Andale Sans UI" w:hAnsi="Times New Roman" w:cs="Times New Roman"/>
          <w:kern w:val="1"/>
          <w:sz w:val="24"/>
          <w:szCs w:val="24"/>
        </w:rPr>
        <w:t xml:space="preserve">00.000,00, w celu zabezpieczenia ewentualnych roszczeń odszkodowawczych osób trzecich.  Wykonawca zobowiązuje się przedłożyć Zamawiającemu potwierdzoną za zgodność z oryginałem kopię umowy ubezpieczenia lub polisy ubezpieczeniowej w terminie 2 dni od daty zawarcia niniejszej Umowy. 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nowozawartej umowy ubezpieczenia lub polisy ubezpieczeniowej, potwierdzonej za zgodność z oryginałem, w terminie 2 dni od daty wygaśnięcia poprzednio obowiązującej umowy ubezpieczenia, </w:t>
      </w:r>
    </w:p>
    <w:p w14:paraId="1B86288E"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prowadzenia sprawozdawczości zgodnie z przepisami ustawy o utrzymaniu czystości i porządku w gminach, a także dodatkowej sprawozdawczości w </w:t>
      </w:r>
      <w:r w:rsidRPr="00F54AC9">
        <w:rPr>
          <w:rFonts w:ascii="Times New Roman" w:eastAsia="Andale Sans UI" w:hAnsi="Times New Roman" w:cs="Times New Roman"/>
          <w:kern w:val="1"/>
          <w:sz w:val="24"/>
          <w:szCs w:val="24"/>
        </w:rPr>
        <w:lastRenderedPageBreak/>
        <w:t>następującym zakresie comiesięcznego przekazywania Gminie (do 10 dnia miesiąca następującego po miesiącu którego dotyczy sprawozdanie) danych i informacji (w wersji papierowej lub elektronicznej na ustalonym z Zamawiającym nośniku danych oraz w ustalonym z Zamawiającym formacie, wg wyboru Zamawiającego):</w:t>
      </w:r>
    </w:p>
    <w:p w14:paraId="04CE9CEA" w14:textId="77777777" w:rsidR="00017A3A" w:rsidRPr="00017A3A" w:rsidRDefault="00017A3A" w:rsidP="00017A3A">
      <w:pPr>
        <w:widowControl w:val="0"/>
        <w:suppressAutoHyphens/>
        <w:spacing w:after="0" w:line="360" w:lineRule="auto"/>
        <w:ind w:left="144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1) masie segregowanych odebranych odpadów komunalnych (w Mg) z podziałem na poszczególne frakcje (papier, metale i tworzywa sztuczne, szkło, bioodpady, meble i inne odpady wielkogabarytowe, zużyty sprzęt elektryczny i elektroniczny) </w:t>
      </w:r>
    </w:p>
    <w:p w14:paraId="056681DF" w14:textId="77777777" w:rsidR="00017A3A" w:rsidRPr="00017A3A" w:rsidRDefault="00017A3A" w:rsidP="00017A3A">
      <w:pPr>
        <w:widowControl w:val="0"/>
        <w:suppressAutoHyphens/>
        <w:spacing w:after="0" w:line="360" w:lineRule="auto"/>
        <w:ind w:left="144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2) adresach nieruchomości, z których zostały odebrane odpady komunalne nie ujęte w bazie danych prowadzonej przez Zamawiającego </w:t>
      </w:r>
    </w:p>
    <w:p w14:paraId="4890F8B7" w14:textId="77777777" w:rsidR="00017A3A" w:rsidRPr="00017A3A" w:rsidRDefault="00017A3A" w:rsidP="00017A3A">
      <w:pPr>
        <w:widowControl w:val="0"/>
        <w:suppressAutoHyphens/>
        <w:spacing w:after="0" w:line="360" w:lineRule="auto"/>
        <w:ind w:left="144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3) adresach nieruchomości zamieszkałych jednorodzinnych, z których pomimo zadeklarowania kompostowania odbierane są odpady BIO </w:t>
      </w:r>
    </w:p>
    <w:p w14:paraId="7CA260DD" w14:textId="77777777" w:rsidR="00017A3A" w:rsidRPr="00017A3A" w:rsidRDefault="00017A3A" w:rsidP="00017A3A">
      <w:pPr>
        <w:widowControl w:val="0"/>
        <w:suppressAutoHyphens/>
        <w:spacing w:after="0" w:line="360" w:lineRule="auto"/>
        <w:ind w:left="144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4) adresach nieruchomości, które nie dokonały prawidłowej segregacji (zostały oznaczone naklejką) </w:t>
      </w:r>
    </w:p>
    <w:p w14:paraId="7C6AFD0F" w14:textId="77777777" w:rsidR="00017A3A" w:rsidRPr="00017A3A" w:rsidRDefault="00017A3A" w:rsidP="00017A3A">
      <w:pPr>
        <w:widowControl w:val="0"/>
        <w:suppressAutoHyphens/>
        <w:spacing w:after="0" w:line="360" w:lineRule="auto"/>
        <w:ind w:left="144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5) adresach nieruchomości niezamieszkałych, u których wystąpiła większa ilość odpadów w stosunku do zadeklarowanej </w:t>
      </w:r>
    </w:p>
    <w:p w14:paraId="2F7B358A" w14:textId="77777777" w:rsidR="00F54AC9" w:rsidRPr="00F54AC9" w:rsidRDefault="00017A3A" w:rsidP="00017A3A">
      <w:pPr>
        <w:widowControl w:val="0"/>
        <w:suppressAutoHyphens/>
        <w:spacing w:after="0" w:line="360" w:lineRule="auto"/>
        <w:ind w:left="144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6) adresach nieruchomości, z których odpady nie zostały odebrane z winy właściciela </w:t>
      </w:r>
      <w:r w:rsidR="00F54AC9" w:rsidRPr="00F54AC9">
        <w:rPr>
          <w:rFonts w:ascii="Times New Roman" w:eastAsia="Andale Sans UI" w:hAnsi="Times New Roman" w:cs="Times New Roman"/>
          <w:color w:val="000000"/>
          <w:kern w:val="1"/>
          <w:sz w:val="24"/>
          <w:szCs w:val="24"/>
        </w:rPr>
        <w:t>niezwłocznego informowania o każdym przypadku niewykonania usługi oraz przyczynach jej nie wykonania, z podaniem terminu do realizacji usługi,</w:t>
      </w:r>
    </w:p>
    <w:p w14:paraId="24C1CA2C"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0"/>
        </w:rPr>
        <w:t xml:space="preserve">w przypadku niedopełniania przez właściciela nieruchomości obowiązku w zakresie selektywnego zbierania odpadów komunalnych, powiadamiania o tym Gminę, </w:t>
      </w:r>
      <w:r w:rsidRPr="00F54AC9">
        <w:rPr>
          <w:rFonts w:ascii="Times New Roman" w:eastAsia="Andale Sans UI" w:hAnsi="Times New Roman" w:cs="Times New Roman"/>
          <w:kern w:val="1"/>
          <w:sz w:val="24"/>
          <w:szCs w:val="24"/>
        </w:rPr>
        <w:t>zgodnie z ustaleniami Umowy i SWZ oraz przy uwzględnieniu obowiązujących w tym zakresie przepisów,</w:t>
      </w:r>
    </w:p>
    <w:p w14:paraId="3975C80F" w14:textId="77777777" w:rsidR="00F54AC9" w:rsidRPr="00F54AC9" w:rsidRDefault="00F54AC9" w:rsidP="00F54AC9">
      <w:pPr>
        <w:widowControl w:val="0"/>
        <w:numPr>
          <w:ilvl w:val="0"/>
          <w:numId w:val="3"/>
        </w:numPr>
        <w:suppressAutoHyphens/>
        <w:spacing w:after="0" w:line="360" w:lineRule="auto"/>
        <w:jc w:val="both"/>
        <w:rPr>
          <w:rFonts w:ascii="Times New Roman" w:eastAsia="Andale Sans UI" w:hAnsi="Times New Roman" w:cs="Times New Roman"/>
          <w:color w:val="000000"/>
          <w:kern w:val="1"/>
          <w:sz w:val="24"/>
          <w:szCs w:val="24"/>
        </w:rPr>
      </w:pPr>
      <w:r w:rsidRPr="00F54AC9">
        <w:rPr>
          <w:rFonts w:ascii="Times New Roman" w:eastAsia="Andale Sans UI" w:hAnsi="Times New Roman" w:cs="Times New Roman"/>
          <w:color w:val="000000"/>
          <w:kern w:val="1"/>
          <w:sz w:val="24"/>
          <w:szCs w:val="24"/>
        </w:rPr>
        <w:t>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7688CBA0" w14:textId="77777777" w:rsidR="00F54AC9" w:rsidRPr="00F54AC9" w:rsidRDefault="00F54AC9" w:rsidP="00F54AC9">
      <w:pPr>
        <w:widowControl w:val="0"/>
        <w:numPr>
          <w:ilvl w:val="0"/>
          <w:numId w:val="2"/>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Wykonawca zobowiązany jest do prowadzenia ewidencji każdego pojedynczego odbioru odpadów oraz przechowywania dokumentacji potwierdzającej odbiór i ważenie </w:t>
      </w:r>
      <w:r w:rsidRPr="00F54AC9">
        <w:rPr>
          <w:rFonts w:ascii="Times New Roman" w:eastAsia="Andale Sans UI" w:hAnsi="Times New Roman" w:cs="Times New Roman"/>
          <w:kern w:val="1"/>
          <w:sz w:val="24"/>
          <w:szCs w:val="24"/>
        </w:rPr>
        <w:lastRenderedPageBreak/>
        <w:t>odebranych na podstawienie niniejszej Umowy odpadów w sposób oraz przez okres określonych przepisami prawa, oraz do udostępniania Zmawiającemu tych dokumentów w sposób i w terminie przez niego określonym, w tym w formie skanu.</w:t>
      </w:r>
    </w:p>
    <w:p w14:paraId="78F8B3B4" w14:textId="77777777" w:rsidR="00F54AC9" w:rsidRPr="00F54AC9" w:rsidRDefault="00F54AC9" w:rsidP="00F54AC9">
      <w:pPr>
        <w:widowControl w:val="0"/>
        <w:numPr>
          <w:ilvl w:val="0"/>
          <w:numId w:val="2"/>
        </w:numPr>
        <w:suppressAutoHyphens/>
        <w:spacing w:after="0" w:line="360" w:lineRule="auto"/>
        <w:jc w:val="both"/>
        <w:rPr>
          <w:rFonts w:ascii="Times New Roman" w:eastAsia="Andale Sans UI" w:hAnsi="Times New Roman" w:cs="Times New Roman"/>
          <w:kern w:val="1"/>
          <w:sz w:val="24"/>
          <w:szCs w:val="24"/>
        </w:rPr>
      </w:pPr>
      <w:r w:rsidRPr="00F54AC9">
        <w:rPr>
          <w:rFonts w:ascii="Times New Roman" w:eastAsia="Andale Sans UI" w:hAnsi="Times New Roman" w:cs="Times New Roman"/>
          <w:kern w:val="1"/>
          <w:sz w:val="24"/>
          <w:szCs w:val="24"/>
        </w:rPr>
        <w:t xml:space="preserve">Wykonawca zobowiązany jest do każdorazowego ważenia odpadów komunalnych odebranych od właścicieli nieruchomości, co następować będzie na legalizowanej wadze samochodowej. </w:t>
      </w:r>
    </w:p>
    <w:p w14:paraId="781306E2"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 4</w:t>
      </w:r>
    </w:p>
    <w:p w14:paraId="0CFC0E1B"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Uprawnienia Zamawiającego</w:t>
      </w:r>
    </w:p>
    <w:p w14:paraId="3CB5DAFB" w14:textId="77777777" w:rsidR="00017A3A" w:rsidRPr="00017A3A" w:rsidRDefault="00017A3A" w:rsidP="00017A3A">
      <w:pPr>
        <w:autoSpaceDE w:val="0"/>
        <w:autoSpaceDN w:val="0"/>
        <w:adjustRightInd w:val="0"/>
        <w:spacing w:after="0" w:line="240" w:lineRule="auto"/>
        <w:rPr>
          <w:rFonts w:ascii="Century Gothic" w:eastAsia="Times New Roman" w:hAnsi="Century Gothic" w:cs="Century Gothic"/>
          <w:color w:val="000000"/>
          <w:sz w:val="24"/>
          <w:szCs w:val="24"/>
          <w:lang w:eastAsia="pl-PL"/>
        </w:rPr>
      </w:pPr>
    </w:p>
    <w:p w14:paraId="279E995D" w14:textId="77777777" w:rsidR="00017A3A" w:rsidRPr="00017A3A" w:rsidRDefault="00017A3A" w:rsidP="000137CB">
      <w:pPr>
        <w:widowControl w:val="0"/>
        <w:numPr>
          <w:ilvl w:val="0"/>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 xml:space="preserve">Zamawiający uprawniony jest przez okres realizacji postanowień niniejszej umowy w szczególności do: </w:t>
      </w:r>
    </w:p>
    <w:p w14:paraId="0A6E57E2" w14:textId="77777777" w:rsidR="00017A3A" w:rsidRPr="00017A3A" w:rsidRDefault="00017A3A" w:rsidP="000137CB">
      <w:pPr>
        <w:widowControl w:val="0"/>
        <w:numPr>
          <w:ilvl w:val="1"/>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 xml:space="preserve">nadzoru oraz dokonywania kontroli sposobu wykonywania przez Wykonawcę postanowień niniejszej Umowy, </w:t>
      </w:r>
    </w:p>
    <w:p w14:paraId="462E3D70" w14:textId="77777777" w:rsidR="00017A3A" w:rsidRPr="00017A3A" w:rsidRDefault="00017A3A" w:rsidP="000137CB">
      <w:pPr>
        <w:widowControl w:val="0"/>
        <w:numPr>
          <w:ilvl w:val="1"/>
          <w:numId w:val="15"/>
        </w:numPr>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żądania od Wykonawcy, w sposób i w terminie przez Zamawiającego określonym, przedstawienia dokumentów lub informacji dotyczących lub związanych z wykonywaniem przedmiotu niniejszej Umowy, w tym dokumentów potwierdzających ważenie odpadów na legalizowanej wadze.</w:t>
      </w:r>
    </w:p>
    <w:p w14:paraId="76F7BE56" w14:textId="77777777" w:rsidR="00017A3A" w:rsidRPr="00017A3A" w:rsidRDefault="00017A3A" w:rsidP="000137CB">
      <w:pPr>
        <w:widowControl w:val="0"/>
        <w:numPr>
          <w:ilvl w:val="0"/>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Zamawiający uprawniony jest do dokonywania kontroli sposobu wykonywania przez Wykonawcę lub podwykonawców przedmiotu Umowy bez konieczności uprzedniego informowania Wykonawcy lub podwykonawców o zamiarze, czasie i miejscu jej przeprowadzenia.</w:t>
      </w:r>
    </w:p>
    <w:p w14:paraId="194DE27B" w14:textId="77777777" w:rsidR="00017A3A" w:rsidRPr="00017A3A" w:rsidRDefault="00017A3A" w:rsidP="000137CB">
      <w:pPr>
        <w:widowControl w:val="0"/>
        <w:numPr>
          <w:ilvl w:val="0"/>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Wykonawca lub podwykonawca zobowiązany jest przekazać Zamawiającemu wszelkie żądane przez niego informacje lub dane bez względu na formę ich utrwalenia lub przetwarzania, związane ze sposobem lub zakresem wykonywania przedmiotu Umowy.</w:t>
      </w:r>
    </w:p>
    <w:p w14:paraId="5BF63843" w14:textId="77777777" w:rsidR="00017A3A" w:rsidRPr="00017A3A" w:rsidRDefault="00017A3A" w:rsidP="000137CB">
      <w:pPr>
        <w:widowControl w:val="0"/>
        <w:numPr>
          <w:ilvl w:val="0"/>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Wykonawca ma obowiązek odpowiadać w formie elektronicznej na adres e - mail wskazany przez Zamawiającego na reklamacje właściciela nieruchomości dotyczącą niewłaściwie wykonanej usługi lub jej nie wykonania przekazaną mu przez Zamawiającego. Odpowiedź na reklamację następuje w ciągu 2 dni roboczych od jej otrzymania.</w:t>
      </w:r>
    </w:p>
    <w:p w14:paraId="0FD9494B" w14:textId="4D957694" w:rsidR="00017A3A" w:rsidRPr="00017A3A" w:rsidRDefault="00017A3A" w:rsidP="000137CB">
      <w:pPr>
        <w:widowControl w:val="0"/>
        <w:numPr>
          <w:ilvl w:val="0"/>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 xml:space="preserve">Wykonawca ma obowiązek udostępnienia bezpośredniego połączenia telefonicznego (telefon komórkowy) obsługi  z pracownikiem Urzędu </w:t>
      </w:r>
      <w:r w:rsidR="0006101D">
        <w:rPr>
          <w:rFonts w:ascii="Times New Roman" w:eastAsia="Times New Roman" w:hAnsi="Times New Roman" w:cs="Times New Roman"/>
          <w:color w:val="000000"/>
          <w:sz w:val="24"/>
          <w:szCs w:val="24"/>
          <w:lang w:eastAsia="pl-PL"/>
        </w:rPr>
        <w:t>Miejskiego</w:t>
      </w:r>
      <w:r>
        <w:rPr>
          <w:rFonts w:ascii="Times New Roman" w:eastAsia="Times New Roman" w:hAnsi="Times New Roman" w:cs="Times New Roman"/>
          <w:color w:val="000000"/>
          <w:sz w:val="24"/>
          <w:szCs w:val="24"/>
          <w:lang w:eastAsia="pl-PL"/>
        </w:rPr>
        <w:t xml:space="preserve"> w </w:t>
      </w:r>
      <w:r w:rsidR="0006101D">
        <w:rPr>
          <w:rFonts w:ascii="Times New Roman" w:eastAsia="Times New Roman" w:hAnsi="Times New Roman" w:cs="Times New Roman"/>
          <w:color w:val="000000"/>
          <w:sz w:val="24"/>
          <w:szCs w:val="24"/>
          <w:lang w:eastAsia="pl-PL"/>
        </w:rPr>
        <w:t xml:space="preserve">Węgorzynie </w:t>
      </w:r>
      <w:r w:rsidRPr="00017A3A">
        <w:rPr>
          <w:rFonts w:ascii="Times New Roman" w:eastAsia="Times New Roman" w:hAnsi="Times New Roman" w:cs="Times New Roman"/>
          <w:color w:val="000000"/>
          <w:sz w:val="24"/>
          <w:szCs w:val="24"/>
          <w:lang w:eastAsia="pl-PL"/>
        </w:rPr>
        <w:t>odpowiedzialnym za koordynowanie przedmiotu zamówienia.</w:t>
      </w:r>
    </w:p>
    <w:p w14:paraId="1DDD8BC1" w14:textId="77777777" w:rsidR="00017A3A" w:rsidRPr="00017A3A" w:rsidRDefault="00017A3A" w:rsidP="000137CB">
      <w:pPr>
        <w:widowControl w:val="0"/>
        <w:numPr>
          <w:ilvl w:val="0"/>
          <w:numId w:val="15"/>
        </w:numPr>
        <w:suppressAutoHyphens/>
        <w:autoSpaceDE w:val="0"/>
        <w:autoSpaceDN w:val="0"/>
        <w:adjustRightInd w:val="0"/>
        <w:spacing w:after="23" w:line="360" w:lineRule="auto"/>
        <w:jc w:val="both"/>
        <w:rPr>
          <w:rFonts w:ascii="Times New Roman" w:eastAsia="Times New Roman" w:hAnsi="Times New Roman" w:cs="Times New Roman"/>
          <w:color w:val="000000"/>
          <w:sz w:val="24"/>
          <w:szCs w:val="24"/>
          <w:lang w:eastAsia="pl-PL"/>
        </w:rPr>
      </w:pPr>
      <w:r w:rsidRPr="00017A3A">
        <w:rPr>
          <w:rFonts w:ascii="Times New Roman" w:eastAsia="Times New Roman" w:hAnsi="Times New Roman" w:cs="Times New Roman"/>
          <w:color w:val="000000"/>
          <w:sz w:val="24"/>
          <w:szCs w:val="24"/>
          <w:lang w:eastAsia="pl-PL"/>
        </w:rPr>
        <w:t xml:space="preserve">Strony zgodnie postanawiają, iż w przypadku, gdy Wykonawca nie wykonuje przedmiotu Umowy lub wykonuje go w sposób niezgodny z postanowieniami niniejszej </w:t>
      </w:r>
      <w:r w:rsidRPr="00017A3A">
        <w:rPr>
          <w:rFonts w:ascii="Times New Roman" w:eastAsia="Times New Roman" w:hAnsi="Times New Roman" w:cs="Times New Roman"/>
          <w:color w:val="000000"/>
          <w:sz w:val="24"/>
          <w:szCs w:val="24"/>
          <w:lang w:eastAsia="pl-PL"/>
        </w:rPr>
        <w:lastRenderedPageBreak/>
        <w:t>Umowy, Zamawiający, zachowując prawo do naliczenia kar umownych przewidzianych w Umowie,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kompensaty z wynagrodzeniem Wykonawcy kwoty wynagrodzenia należnego podmiotowi trzeciemu w związku z zastępczym wykonaniem usługi.</w:t>
      </w:r>
    </w:p>
    <w:p w14:paraId="574725DB"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p>
    <w:p w14:paraId="5F842BFB"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 5</w:t>
      </w:r>
    </w:p>
    <w:p w14:paraId="6C982BD3"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Warunki zatrudnienia pracowników przez Wykonawcę</w:t>
      </w:r>
    </w:p>
    <w:p w14:paraId="24D63038" w14:textId="77777777" w:rsidR="00017A3A" w:rsidRPr="00017A3A" w:rsidRDefault="00017A3A" w:rsidP="00017A3A">
      <w:pPr>
        <w:widowControl w:val="0"/>
        <w:numPr>
          <w:ilvl w:val="0"/>
          <w:numId w:val="14"/>
        </w:numPr>
        <w:suppressAutoHyphens/>
        <w:spacing w:after="120" w:line="360" w:lineRule="auto"/>
        <w:ind w:left="364" w:hanging="364"/>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Zamawiający wymaga na podstawie art. 95 ust. 1, 2 P.z.p., aby Wykonawca lub Podwykonawca zatrudnili na podstawie umowy o pracę wszystkie osoby wykonujące prace fizyczne związane z odbiorem odpadów komunalnych oraz wszystkie osoby kierujące środkami transportu wykorzystywanymi przy realizacji przedmiotu Umowy</w:t>
      </w:r>
      <w:r w:rsidRPr="00017A3A">
        <w:rPr>
          <w:rFonts w:ascii="Times New Roman" w:eastAsia="Andale Sans UI" w:hAnsi="Times New Roman" w:cs="Times New Roman"/>
          <w:bCs/>
          <w:kern w:val="1"/>
          <w:sz w:val="24"/>
          <w:szCs w:val="24"/>
        </w:rPr>
        <w:t>.</w:t>
      </w:r>
    </w:p>
    <w:p w14:paraId="4804A3D8" w14:textId="77777777" w:rsidR="00017A3A" w:rsidRPr="00017A3A" w:rsidRDefault="00017A3A" w:rsidP="00017A3A">
      <w:pPr>
        <w:widowControl w:val="0"/>
        <w:numPr>
          <w:ilvl w:val="0"/>
          <w:numId w:val="14"/>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bCs/>
          <w:kern w:val="1"/>
          <w:sz w:val="24"/>
          <w:szCs w:val="24"/>
        </w:rPr>
        <w:t xml:space="preserve">Zatrudnienie, o którym mowa w ust. 1 powinno trwać przez cały okres realizacji </w:t>
      </w:r>
      <w:r w:rsidRPr="00017A3A">
        <w:rPr>
          <w:rFonts w:ascii="Times New Roman" w:eastAsia="Andale Sans UI" w:hAnsi="Times New Roman" w:cs="Times New Roman"/>
          <w:bCs/>
          <w:iCs/>
          <w:kern w:val="1"/>
          <w:sz w:val="24"/>
          <w:szCs w:val="24"/>
        </w:rPr>
        <w:t>przedmiotu umowy w zakresie wymagającym zatrudnienia wyżej wyszczególnionych osób</w:t>
      </w:r>
      <w:r w:rsidRPr="00017A3A">
        <w:rPr>
          <w:rFonts w:ascii="Times New Roman" w:eastAsia="Andale Sans UI" w:hAnsi="Times New Roman" w:cs="Times New Roman"/>
          <w:bCs/>
          <w:kern w:val="1"/>
          <w:sz w:val="24"/>
          <w:szCs w:val="24"/>
        </w:rPr>
        <w:t>.</w:t>
      </w:r>
    </w:p>
    <w:p w14:paraId="750E6497" w14:textId="77777777" w:rsidR="00017A3A" w:rsidRPr="00017A3A" w:rsidRDefault="00017A3A" w:rsidP="00017A3A">
      <w:pPr>
        <w:widowControl w:val="0"/>
        <w:numPr>
          <w:ilvl w:val="0"/>
          <w:numId w:val="14"/>
        </w:numPr>
        <w:suppressAutoHyphens/>
        <w:spacing w:after="120" w:line="360" w:lineRule="auto"/>
        <w:ind w:left="364" w:hanging="364"/>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obowiązany jest udokumentować zatrudnienie osób, o których mowa powyżej. W związku z tym Wykonawca obowiązany jest prowadzić i aktualizować na bieżąco wykaz osób zatrudnionych na umowę o pracę,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tym również kopie umów o pracę, jak również przedłoży wykaz i ewidencje o których mowa w zdaniu pierwszym. Wykonawca zobowiązany jest do wprowadzenia w umowach z Podwykonawcami stosownych zapisów zobowiązujących do zatrudnienia ww. osób na umowę o pracę oraz zapisów umożliwiających Zamawiającemu przeprowadzenie kontroli sposobu wykonania tego obowiązku.</w:t>
      </w:r>
    </w:p>
    <w:p w14:paraId="4435EDDD" w14:textId="77777777" w:rsidR="00017A3A" w:rsidRPr="00017A3A" w:rsidRDefault="00017A3A" w:rsidP="00017A3A">
      <w:pPr>
        <w:widowControl w:val="0"/>
        <w:numPr>
          <w:ilvl w:val="0"/>
          <w:numId w:val="14"/>
        </w:numPr>
        <w:suppressAutoHyphens/>
        <w:spacing w:after="120" w:line="360" w:lineRule="auto"/>
        <w:ind w:left="364" w:hanging="364"/>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Kopia umowy określonej w ust. 3 powinna zostać zanonimizowana w sposób zapewniający ochronę danych osobowych pracowników, zgodnie z przepisami ustawy </w:t>
      </w:r>
      <w:r w:rsidRPr="00017A3A">
        <w:rPr>
          <w:rFonts w:ascii="Times New Roman" w:eastAsia="Andale Sans UI" w:hAnsi="Times New Roman" w:cs="Times New Roman"/>
          <w:kern w:val="1"/>
          <w:sz w:val="24"/>
          <w:szCs w:val="24"/>
        </w:rPr>
        <w:br/>
        <w:t xml:space="preserve">z dnia 10 maja 2018 r. o ochronie danych osobowych (Dz. U. z 2019 r. poz. 1781), tj. </w:t>
      </w:r>
      <w:r w:rsidRPr="00017A3A">
        <w:rPr>
          <w:rFonts w:ascii="Times New Roman" w:eastAsia="Andale Sans UI" w:hAnsi="Times New Roman" w:cs="Times New Roman"/>
          <w:kern w:val="1"/>
          <w:sz w:val="24"/>
          <w:szCs w:val="24"/>
        </w:rPr>
        <w:br/>
        <w:t xml:space="preserve">w szczególności bez adresów i nr PESEL pracowników. Imię i nazwisko pracownika nie podlega anonimizacji. Informacje takie jak: data zawarcia umowy, rodzaj umowy o pracę i </w:t>
      </w:r>
      <w:r w:rsidRPr="00017A3A">
        <w:rPr>
          <w:rFonts w:ascii="Times New Roman" w:eastAsia="Andale Sans UI" w:hAnsi="Times New Roman" w:cs="Times New Roman"/>
          <w:kern w:val="1"/>
          <w:sz w:val="24"/>
          <w:szCs w:val="24"/>
        </w:rPr>
        <w:lastRenderedPageBreak/>
        <w:t xml:space="preserve">wymiar etatu powinny być możliwe do zidentyfikowania.  </w:t>
      </w:r>
    </w:p>
    <w:p w14:paraId="63F31E9C" w14:textId="77777777" w:rsidR="00017A3A" w:rsidRPr="00017A3A" w:rsidRDefault="00017A3A" w:rsidP="00017A3A">
      <w:pPr>
        <w:widowControl w:val="0"/>
        <w:numPr>
          <w:ilvl w:val="0"/>
          <w:numId w:val="14"/>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Na każde pisemne wezwanie Zamawiającego, Wykonawca w terminie 5 dni od dnia wezwania będzie zobowiązany do przedstawienia Zamawiającemu dokumentów potwierdzających sposób zatrudnienia osób wykonujących roboty, o których mowa w ust. 1 albo oświadczenia Wykonawcy lub podwykonawcy, albo oświadczenia zatrudnionego pracownika,  albo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0EA3306" w14:textId="77777777" w:rsidR="00017A3A" w:rsidRPr="00017A3A" w:rsidRDefault="00017A3A" w:rsidP="00017A3A">
      <w:pPr>
        <w:widowControl w:val="0"/>
        <w:numPr>
          <w:ilvl w:val="0"/>
          <w:numId w:val="14"/>
        </w:numPr>
        <w:suppressAutoHyphens/>
        <w:spacing w:after="120" w:line="360" w:lineRule="auto"/>
        <w:ind w:right="-1"/>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bCs/>
          <w:kern w:val="1"/>
          <w:sz w:val="24"/>
          <w:szCs w:val="24"/>
        </w:rPr>
        <w:t xml:space="preserve">W przypadku braku zatrudnienia na podstawie umowy o pracę osób, o których mowa </w:t>
      </w:r>
      <w:r w:rsidRPr="00017A3A">
        <w:rPr>
          <w:rFonts w:ascii="Times New Roman" w:eastAsia="Andale Sans UI" w:hAnsi="Times New Roman" w:cs="Times New Roman"/>
          <w:bCs/>
          <w:kern w:val="1"/>
          <w:sz w:val="24"/>
          <w:szCs w:val="24"/>
        </w:rPr>
        <w:br/>
        <w:t xml:space="preserve">w ust. 1 lub nieprzedstawienia dowodów potwierdzających ich zatrudnienie, Wykonawcy zostanie naliczona kara umowna określona odpowiednio w </w:t>
      </w:r>
      <w:r w:rsidRPr="00017A3A">
        <w:rPr>
          <w:rFonts w:ascii="Times New Roman" w:eastAsia="Andale Sans UI" w:hAnsi="Times New Roman" w:cs="Times New Roman"/>
          <w:kern w:val="1"/>
          <w:sz w:val="24"/>
          <w:szCs w:val="24"/>
        </w:rPr>
        <w:t>§ 9 ust. 1 lit. g pkt 4 oraz  w § 9 ust. 1 lit. h.</w:t>
      </w:r>
    </w:p>
    <w:p w14:paraId="33B41352"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Times New Roman" w:hAnsi="Times New Roman" w:cs="Times New Roman"/>
          <w:b/>
          <w:bCs/>
          <w:kern w:val="1"/>
          <w:sz w:val="24"/>
          <w:szCs w:val="24"/>
        </w:rPr>
        <w:t xml:space="preserve">  </w:t>
      </w:r>
      <w:r w:rsidRPr="00017A3A">
        <w:rPr>
          <w:rFonts w:ascii="Times New Roman" w:eastAsia="Andale Sans UI" w:hAnsi="Times New Roman" w:cs="Times New Roman"/>
          <w:b/>
          <w:bCs/>
          <w:kern w:val="1"/>
          <w:sz w:val="24"/>
          <w:szCs w:val="24"/>
        </w:rPr>
        <w:t>§ 6</w:t>
      </w:r>
    </w:p>
    <w:p w14:paraId="1E55F5BA"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Andale Sans UI" w:hAnsi="Times New Roman" w:cs="Times New Roman"/>
          <w:b/>
          <w:bCs/>
          <w:kern w:val="1"/>
          <w:sz w:val="24"/>
          <w:szCs w:val="24"/>
        </w:rPr>
        <w:t>Odpowiedzialność Wykonawcy</w:t>
      </w:r>
    </w:p>
    <w:p w14:paraId="62C0A3BE" w14:textId="77777777" w:rsidR="00017A3A" w:rsidRPr="00017A3A" w:rsidRDefault="00017A3A" w:rsidP="00017A3A">
      <w:pPr>
        <w:widowControl w:val="0"/>
        <w:numPr>
          <w:ilvl w:val="0"/>
          <w:numId w:val="5"/>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ponosi pełną odpowiedzialność w zakresie prowadzonych przez siebie usług przed policją i innymi służbami publicznymi.</w:t>
      </w:r>
    </w:p>
    <w:p w14:paraId="135696F1" w14:textId="77777777" w:rsidR="00017A3A" w:rsidRPr="00017A3A" w:rsidRDefault="00017A3A" w:rsidP="00017A3A">
      <w:pPr>
        <w:widowControl w:val="0"/>
        <w:numPr>
          <w:ilvl w:val="0"/>
          <w:numId w:val="5"/>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 szkody wyrządzone przez działania lub brak działań Wykonawcy osobom trzecim                   w zakresie objętym przedmiotem umowy, w stopniu całkowicie zwalniającym od tej odpowiedzialności Zamawiającego.</w:t>
      </w:r>
    </w:p>
    <w:p w14:paraId="7BE94E59" w14:textId="77777777" w:rsidR="00017A3A" w:rsidRPr="00017A3A" w:rsidRDefault="00017A3A" w:rsidP="00017A3A">
      <w:pPr>
        <w:widowControl w:val="0"/>
        <w:numPr>
          <w:ilvl w:val="0"/>
          <w:numId w:val="5"/>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 prowadzenie usług zgodnie z przepisami BHP.</w:t>
      </w:r>
    </w:p>
    <w:p w14:paraId="406FB261" w14:textId="77777777" w:rsidR="00017A3A" w:rsidRPr="00017A3A" w:rsidRDefault="00017A3A" w:rsidP="00017A3A">
      <w:pPr>
        <w:widowControl w:val="0"/>
        <w:numPr>
          <w:ilvl w:val="0"/>
          <w:numId w:val="5"/>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Ewentualne kary związane z zanieczyszczeniem środowiska oraz niewłaściwym postępowaniem z odpadami, wynikające z działalności Wykonawcy, ponosi Wykonawca. Wykonawca w trakcie realizacji Umowy jest wytwórcą odpadów w r</w:t>
      </w:r>
      <w:r>
        <w:rPr>
          <w:rFonts w:ascii="Times New Roman" w:eastAsia="Andale Sans UI" w:hAnsi="Times New Roman" w:cs="Times New Roman"/>
          <w:kern w:val="1"/>
          <w:sz w:val="24"/>
          <w:szCs w:val="24"/>
        </w:rPr>
        <w:t>ozumieniu ustawy</w:t>
      </w:r>
      <w:r w:rsidRPr="00017A3A">
        <w:rPr>
          <w:rFonts w:ascii="Times New Roman" w:eastAsia="Andale Sans UI" w:hAnsi="Times New Roman" w:cs="Times New Roman"/>
          <w:kern w:val="1"/>
          <w:sz w:val="24"/>
          <w:szCs w:val="24"/>
        </w:rPr>
        <w:t xml:space="preserve"> o odpadach oraz ustawy o ochronie środowiska.</w:t>
      </w:r>
    </w:p>
    <w:p w14:paraId="181B0B6F" w14:textId="77777777" w:rsidR="00017A3A" w:rsidRPr="00017A3A" w:rsidRDefault="00017A3A" w:rsidP="00017A3A">
      <w:pPr>
        <w:widowControl w:val="0"/>
        <w:numPr>
          <w:ilvl w:val="0"/>
          <w:numId w:val="5"/>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Wykonawca ponosi odpowiedzialność odszkodowawczą za naruszenie przepisów dotyczących ochrony środowiska z uwzględnieniem zanieczyszczenia </w:t>
      </w:r>
      <w:r>
        <w:rPr>
          <w:rFonts w:ascii="Times New Roman" w:eastAsia="Andale Sans UI" w:hAnsi="Times New Roman" w:cs="Times New Roman"/>
          <w:kern w:val="1"/>
          <w:sz w:val="24"/>
          <w:szCs w:val="24"/>
        </w:rPr>
        <w:t>powietrza, wody</w:t>
      </w:r>
      <w:r w:rsidRPr="00017A3A">
        <w:rPr>
          <w:rFonts w:ascii="Times New Roman" w:eastAsia="Andale Sans UI" w:hAnsi="Times New Roman" w:cs="Times New Roman"/>
          <w:kern w:val="1"/>
          <w:sz w:val="24"/>
          <w:szCs w:val="24"/>
        </w:rPr>
        <w:t xml:space="preserve"> i gruntu oraz postępowania z odpadami, w stopniu zwalniającym od tej odpowiedzialności Zamawiającego.      </w:t>
      </w:r>
    </w:p>
    <w:p w14:paraId="60924CC8" w14:textId="77777777" w:rsidR="00017A3A" w:rsidRP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p>
    <w:p w14:paraId="67987BFB"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 7</w:t>
      </w:r>
    </w:p>
    <w:p w14:paraId="5FD93887" w14:textId="77777777" w:rsidR="00017A3A" w:rsidRPr="00017A3A" w:rsidRDefault="00017A3A" w:rsidP="00017A3A">
      <w:pPr>
        <w:widowControl w:val="0"/>
        <w:suppressAutoHyphens/>
        <w:spacing w:after="120" w:line="360" w:lineRule="auto"/>
        <w:ind w:left="720"/>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lastRenderedPageBreak/>
        <w:t>Wykonawcy wspólnie realizujący przedmiot Umowy, Podwykonawcy</w:t>
      </w:r>
    </w:p>
    <w:p w14:paraId="2B5A85E9"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Wykonawcy wspólnie realizujący przedmiot Umowy ponoszą solidarną odpowiedzialność za jej wykonanie i ustanowienie zabezpieczenia jej należytego wykonania.</w:t>
      </w:r>
    </w:p>
    <w:p w14:paraId="4AD00094"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przypadku wykonywania przedmiotu Umowy przy pomocy podwykonawców, Wykonawca ponosi odpowiedzialność wobec Zamawiającego za wszystkie działania lub zaniechania podwykonawców, jak za własne.</w:t>
      </w:r>
    </w:p>
    <w:p w14:paraId="28B30BCD"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Zamawiający żąda, aby w przypadku realizacji przedmiotu umowy przy pomocy Podwykonawców, Wykonawca w terminie 7 dni od daty zawarcia umowy z Zamawiającym umowy, przedstawił dane kontaktowe podwykonawców i osób zaangażowanych z ich strony w realizację przedmiotu umowy. Wykonawca zobowiązany jest też do niezwłocznego zawiadomienia Zamawiającego o każdej zmianie tych danych.</w:t>
      </w:r>
    </w:p>
    <w:p w14:paraId="77D88FBC"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Jeżeli zmiana w zakresie podwykonawstwa dotyczy podmiotu, na którego zasoby Wykonawca powoływał się w celu wykazania spełnienia warunku udziału w postępowaniu, Wykonawca jest zobowiązany do wykazania Zamawiającemu, że proponowany inny Podwykonawca, lub Wykonawca samodzielnie, spełnia je w stopniu nie mniejszym niż podwykonawca na którego zasoby Wykonawca powoływał się w trakcie postępowania o udzielenie zamówienia.</w:t>
      </w:r>
    </w:p>
    <w:p w14:paraId="4A0F1E73"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przypadku wykonywania przedmiotu umowy przy pomocy Podwykonawców, Podwykonawcy zobowiązani są do posiadania na dzień zawarcia z Wykonawcą umowy świadczenia usług wszelkich stosownych zezwoleń oraz wpisów do właściwych rejestrów umożliwiających wykonywanie postanowień Umowy w sposób zgodny z jej treścią i odpowiednimi przepisami prawa, o ile obowiązek ten wynika z przepisów prawa.</w:t>
      </w:r>
    </w:p>
    <w:p w14:paraId="4110050F"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zobowiązany jest do przedłożenia Zamawiającemu zawartej z podwykonawcą umowy w terminie 3 dni od daty jej zawarcia wraz ze wskazaniem zakresu czynności przedmiotu Umowy jaki będzie wykonywany przez podwykonawcę.</w:t>
      </w:r>
    </w:p>
    <w:p w14:paraId="1E9EDDC7"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Zamawiający uprawniony jest do zgłoszenia sprzeciwu, w terminie 10 dni od daty otrzymania umowy o świadczenie usług opisanej w ust. 8. Zamawiający uprawniony jest do wniesienia sprzeciwu w sytuacji gdy podwykonawca pomimo obowiązków wynikających z przepisów prawa nie posiada stosownych zezwoleń i wpisów do </w:t>
      </w:r>
      <w:r w:rsidRPr="00017A3A">
        <w:rPr>
          <w:rFonts w:ascii="Times New Roman" w:eastAsia="Andale Sans UI" w:hAnsi="Times New Roman" w:cs="Times New Roman"/>
          <w:kern w:val="1"/>
          <w:sz w:val="24"/>
          <w:szCs w:val="24"/>
        </w:rPr>
        <w:lastRenderedPageBreak/>
        <w:t>właściwych rejestrów umożliwiających wykonywanie postanowień Umowy w sposób zgodny z jej treścią i odpowiednimi przepisami prawa lub nie spełnia warunków wskazanych w ustępach powyżej.</w:t>
      </w:r>
    </w:p>
    <w:p w14:paraId="4FAEE027" w14:textId="77777777" w:rsidR="00017A3A" w:rsidRPr="00017A3A" w:rsidRDefault="00017A3A" w:rsidP="00017A3A">
      <w:pPr>
        <w:widowControl w:val="0"/>
        <w:numPr>
          <w:ilvl w:val="0"/>
          <w:numId w:val="16"/>
        </w:numPr>
        <w:suppressAutoHyphens/>
        <w:spacing w:after="120" w:line="360" w:lineRule="auto"/>
        <w:ind w:left="709"/>
        <w:jc w:val="both"/>
        <w:rPr>
          <w:rFonts w:ascii="Times New Roman" w:eastAsia="Times New Roman" w:hAnsi="Times New Roman" w:cs="Times New Roman"/>
          <w:kern w:val="1"/>
          <w:sz w:val="24"/>
          <w:szCs w:val="24"/>
        </w:rPr>
      </w:pPr>
      <w:r w:rsidRPr="00017A3A">
        <w:rPr>
          <w:rFonts w:ascii="Times New Roman" w:eastAsia="Andale Sans UI" w:hAnsi="Times New Roman" w:cs="Times New Roman"/>
          <w:kern w:val="1"/>
          <w:sz w:val="24"/>
          <w:szCs w:val="24"/>
        </w:rPr>
        <w:t>W przypadku, gdy w trakcie realizacji postanowień niniejszej Umowy umowa Wykonawcy z Podwykonawcą wygaśnie albo ulegnie rozwiązaniu albo Wykonawca bądź Podwykonawca odstąpi od zawartej umowy o świadczenie przez Podwykonawcę usług, Wykonawca, który zamierza w dalszym ciągu realizować przedmiot Umowy przy pomocy Podwykonawcy zobowiązany jest do przedłożenia Zamawiającemu nowej umowy z Podwykonawcą w terminie 3 dni od daty jej zawarcia. Postanowienia ustępów powyżej stosuje się.</w:t>
      </w:r>
    </w:p>
    <w:p w14:paraId="02DA0F3D"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Times New Roman" w:hAnsi="Times New Roman" w:cs="Times New Roman"/>
          <w:b/>
          <w:bCs/>
          <w:kern w:val="1"/>
          <w:sz w:val="24"/>
          <w:szCs w:val="24"/>
        </w:rPr>
        <w:t xml:space="preserve">   </w:t>
      </w:r>
      <w:r w:rsidRPr="00017A3A">
        <w:rPr>
          <w:rFonts w:ascii="Times New Roman" w:eastAsia="Andale Sans UI" w:hAnsi="Times New Roman" w:cs="Times New Roman"/>
          <w:b/>
          <w:bCs/>
          <w:kern w:val="1"/>
          <w:sz w:val="24"/>
          <w:szCs w:val="24"/>
        </w:rPr>
        <w:t>§ 8</w:t>
      </w:r>
    </w:p>
    <w:p w14:paraId="02874D30"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Andale Sans UI" w:hAnsi="Times New Roman" w:cs="Times New Roman"/>
          <w:b/>
          <w:bCs/>
          <w:kern w:val="1"/>
          <w:sz w:val="24"/>
          <w:szCs w:val="24"/>
        </w:rPr>
        <w:t>Wynagrodzenie</w:t>
      </w:r>
      <w:r w:rsidRPr="00017A3A">
        <w:rPr>
          <w:rFonts w:ascii="Times New Roman" w:eastAsia="Andale Sans UI" w:hAnsi="Times New Roman" w:cs="Times New Roman"/>
          <w:kern w:val="1"/>
          <w:sz w:val="24"/>
          <w:szCs w:val="24"/>
        </w:rPr>
        <w:t xml:space="preserve">  </w:t>
      </w:r>
    </w:p>
    <w:p w14:paraId="1BA8DC7F" w14:textId="77777777" w:rsidR="00017A3A" w:rsidRPr="00017A3A" w:rsidRDefault="00017A3A" w:rsidP="00017A3A">
      <w:pPr>
        <w:widowControl w:val="0"/>
        <w:numPr>
          <w:ilvl w:val="0"/>
          <w:numId w:val="6"/>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Wynagrodzenie Wykonawcy za wykonanie przedmiotu umowy ustalone w oparciu o ofertę wynosi: ........................................................................................ zł netto</w:t>
      </w:r>
    </w:p>
    <w:p w14:paraId="381FA523" w14:textId="77777777" w:rsidR="00017A3A" w:rsidRP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podatek VAT .......................................... zł</w:t>
      </w:r>
    </w:p>
    <w:p w14:paraId="310EF9F8" w14:textId="77777777" w:rsidR="00017A3A" w:rsidRP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brutto: .................................................... zł </w:t>
      </w:r>
    </w:p>
    <w:p w14:paraId="26987929" w14:textId="77777777" w:rsidR="00017A3A" w:rsidRP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słownie: ................................................................................. złotych.</w:t>
      </w:r>
    </w:p>
    <w:p w14:paraId="426CDA1C" w14:textId="77777777" w:rsidR="00017A3A" w:rsidRPr="00017A3A" w:rsidRDefault="00017A3A" w:rsidP="00017A3A">
      <w:pPr>
        <w:widowControl w:val="0"/>
        <w:numPr>
          <w:ilvl w:val="0"/>
          <w:numId w:val="6"/>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Wartość wynagrodzenia, o którym mowa w ust. 1 została określona jako suma iloczynów szacunkowych ilości odpadów komunalnych wskazanych przez Zamawiającego w SWZ oraz wskazanych przez Wykonawcę cen jednostkowych.</w:t>
      </w:r>
    </w:p>
    <w:p w14:paraId="64F83132" w14:textId="77777777" w:rsidR="00017A3A" w:rsidRPr="00017A3A" w:rsidRDefault="00017A3A" w:rsidP="00017A3A">
      <w:pPr>
        <w:widowControl w:val="0"/>
        <w:numPr>
          <w:ilvl w:val="0"/>
          <w:numId w:val="6"/>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Strony zgodnie oświadczają, iż świadome są tego, iż rzeczywiste ilości odebranych, na podstawie niniejszej Umowy odpadów mogą różnić się od szacunkowej ilości odpadów komunalnych, o których mowa w ust. 2. W związku z powyższym Zamawiający zobowiązuje się zapłacić Wykonawcy wynagrodzenie za ilość faktycznie odebranych w ramach realizacji postanowień Umowy ilości odpadów komunalnych stanowiących przedmiot niniejszej Umowy w kwocie:</w:t>
      </w:r>
    </w:p>
    <w:p w14:paraId="208440E1" w14:textId="77777777" w:rsidR="00017A3A" w:rsidRP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1) ……………………. (słownie: ………………..) złotych netto powiększonej o podatek od towarów i usług (VAT) tj. …………………………………….. (słownie: ………………………………..) złotych brutto za odbiór 1 Mg (słownie: jednej tony) niesegregowanych (zmieszanych) odpadów komunalnych,</w:t>
      </w:r>
    </w:p>
    <w:p w14:paraId="0CB9B8EE" w14:textId="77777777" w:rsid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2) ……………………. (słownie: ………………..) złotych netto powiększonej o </w:t>
      </w:r>
      <w:r w:rsidRPr="00017A3A">
        <w:rPr>
          <w:rFonts w:ascii="Times New Roman" w:eastAsia="Andale Sans UI" w:hAnsi="Times New Roman" w:cs="Times New Roman"/>
          <w:kern w:val="1"/>
          <w:sz w:val="24"/>
          <w:szCs w:val="24"/>
        </w:rPr>
        <w:lastRenderedPageBreak/>
        <w:t>podatek od towarów i usług (VAT) tj. …………………………………….. (słownie: ………………………………..) złotych brutto za odbiór 1 Mg (słownie: jednej tony) segregowanych (zmieszanych) odpadów komunalnych u „źródła”</w:t>
      </w:r>
      <w:r>
        <w:rPr>
          <w:rFonts w:ascii="Times New Roman" w:eastAsia="Andale Sans UI" w:hAnsi="Times New Roman" w:cs="Times New Roman"/>
          <w:kern w:val="1"/>
          <w:sz w:val="24"/>
          <w:szCs w:val="24"/>
        </w:rPr>
        <w:t>,</w:t>
      </w:r>
      <w:r w:rsidRPr="00017A3A">
        <w:rPr>
          <w:rFonts w:ascii="Times New Roman" w:eastAsia="Andale Sans UI" w:hAnsi="Times New Roman" w:cs="Times New Roman"/>
          <w:kern w:val="1"/>
          <w:sz w:val="24"/>
          <w:szCs w:val="24"/>
        </w:rPr>
        <w:t xml:space="preserve"> </w:t>
      </w:r>
    </w:p>
    <w:p w14:paraId="4BF836FC" w14:textId="77777777" w:rsidR="00017A3A" w:rsidRPr="00017A3A" w:rsidRDefault="00017A3A" w:rsidP="00017A3A">
      <w:pPr>
        <w:widowControl w:val="0"/>
        <w:suppressAutoHyphens/>
        <w:spacing w:after="12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3) ……………………. (słownie: ………………..) złotych netto powiększonej o podatek od towarów i usług (VAT) tj. …………………………………….. (słownie: ………………………………..) złotych brutto za odbiór 1 Mg (słownie: jednej tony) odpadów komunalnych gromadzonych w sposób selektywny z PSZOK.</w:t>
      </w:r>
    </w:p>
    <w:p w14:paraId="0C62480D" w14:textId="77777777" w:rsidR="00017A3A" w:rsidRPr="00017A3A" w:rsidRDefault="00017A3A" w:rsidP="00017A3A">
      <w:pPr>
        <w:widowControl w:val="0"/>
        <w:numPr>
          <w:ilvl w:val="0"/>
          <w:numId w:val="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Wynagrodzenie Wykonawcy rozliczane będzie co miesiąc, na podstawie faktury VAT wystawionej przez Wykonawcę. </w:t>
      </w:r>
    </w:p>
    <w:p w14:paraId="3172E0C8" w14:textId="77777777" w:rsidR="00017A3A" w:rsidRPr="00017A3A" w:rsidRDefault="00017A3A" w:rsidP="00017A3A">
      <w:pPr>
        <w:widowControl w:val="0"/>
        <w:numPr>
          <w:ilvl w:val="0"/>
          <w:numId w:val="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Wynagrodzenie ustalone zgodnie z ust. 1-3 obejmuje swym zakresem wszelkie działania Wykonawcy podejmowane w celu realizacji przedmiotu Umowy.</w:t>
      </w:r>
    </w:p>
    <w:p w14:paraId="1F262C21" w14:textId="77777777" w:rsidR="00017A3A" w:rsidRPr="00017A3A" w:rsidRDefault="00017A3A" w:rsidP="00017A3A">
      <w:pPr>
        <w:widowControl w:val="0"/>
        <w:numPr>
          <w:ilvl w:val="0"/>
          <w:numId w:val="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Zamawiający ma obowiązek zapłaty wynagrodzenia na podstawie poprawnie wystawionej faktury VAT w terminie </w:t>
      </w:r>
      <w:r w:rsidRPr="00017A3A">
        <w:rPr>
          <w:rFonts w:ascii="Times New Roman" w:eastAsia="Andale Sans UI" w:hAnsi="Times New Roman" w:cs="Times New Roman"/>
          <w:color w:val="000000"/>
          <w:kern w:val="1"/>
          <w:sz w:val="24"/>
          <w:szCs w:val="24"/>
        </w:rPr>
        <w:t>30</w:t>
      </w:r>
      <w:r w:rsidRPr="00017A3A">
        <w:rPr>
          <w:rFonts w:ascii="Times New Roman" w:eastAsia="Andale Sans UI" w:hAnsi="Times New Roman" w:cs="Times New Roman"/>
          <w:kern w:val="1"/>
          <w:sz w:val="24"/>
          <w:szCs w:val="24"/>
        </w:rPr>
        <w:t xml:space="preserve"> dni licząc od daty jej doręczenia Zamawiającemu. Za datę zapłaty uważa się datę polecenia przelewu na rachunek Wykonawcy.</w:t>
      </w:r>
    </w:p>
    <w:p w14:paraId="1677AECE" w14:textId="77777777" w:rsidR="00017A3A" w:rsidRPr="00017A3A" w:rsidRDefault="00017A3A" w:rsidP="00017A3A">
      <w:pPr>
        <w:widowControl w:val="0"/>
        <w:numPr>
          <w:ilvl w:val="0"/>
          <w:numId w:val="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Wynagrodzenie Wykonawcy zostanie przekazane przez Zamawiającego przelewem                     z rachunku bankowego Zamawiającego na rachunek bankowy Wykonawcy wskazany na wystawionej przez niego fakturze VAT, z zastrzeżeniem, że rachunek bankowy musi być zgodny z numerem rachunku ujawnionym w wykazie prowadzonym przez Szefa Krajowej Administracji Skarbowej bądź będzie potwierdzony w wykazie jako pasujący do rachunku ujawnionego w wykazie. Gdy w wykazie ujawniony jest inny rachunek bankowy, płatność wynagrodzenia dokonana zostanie na rachunek bankowy ujawniony w tym wykazie.</w:t>
      </w:r>
    </w:p>
    <w:p w14:paraId="0879CCE3" w14:textId="77777777" w:rsidR="00017A3A" w:rsidRPr="00017A3A" w:rsidRDefault="00017A3A" w:rsidP="00017A3A">
      <w:pPr>
        <w:widowControl w:val="0"/>
        <w:numPr>
          <w:ilvl w:val="0"/>
          <w:numId w:val="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Rozliczenie będzie następować w okresach miesięcznych. Poszczególne faktury VAT będą wystawione do 10 dnia każdego miesiąca następującego po danym miesiącu rozliczeniowym w oparciu o zweryfikowaną ewidencję wykonanych prac. </w:t>
      </w:r>
    </w:p>
    <w:p w14:paraId="43B5CED8" w14:textId="77777777" w:rsidR="00017A3A" w:rsidRDefault="00017A3A" w:rsidP="00017A3A">
      <w:pPr>
        <w:widowControl w:val="0"/>
        <w:numPr>
          <w:ilvl w:val="0"/>
          <w:numId w:val="6"/>
        </w:numPr>
        <w:suppressAutoHyphens/>
        <w:spacing w:after="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30CD1F05" w14:textId="77777777" w:rsidR="000137CB" w:rsidRPr="00017A3A" w:rsidRDefault="000137CB" w:rsidP="000137CB">
      <w:pPr>
        <w:widowControl w:val="0"/>
        <w:suppressAutoHyphens/>
        <w:spacing w:after="0" w:line="360" w:lineRule="auto"/>
        <w:ind w:left="720"/>
        <w:jc w:val="both"/>
        <w:rPr>
          <w:rFonts w:ascii="Times New Roman" w:eastAsia="Andale Sans UI" w:hAnsi="Times New Roman" w:cs="Times New Roman"/>
          <w:color w:val="000000"/>
          <w:kern w:val="1"/>
          <w:sz w:val="24"/>
          <w:szCs w:val="24"/>
        </w:rPr>
      </w:pPr>
    </w:p>
    <w:p w14:paraId="482BC188"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Times New Roman" w:hAnsi="Times New Roman" w:cs="Times New Roman"/>
          <w:b/>
          <w:bCs/>
          <w:kern w:val="1"/>
          <w:sz w:val="24"/>
          <w:szCs w:val="24"/>
        </w:rPr>
        <w:t xml:space="preserve">    </w:t>
      </w:r>
      <w:r w:rsidRPr="00017A3A">
        <w:rPr>
          <w:rFonts w:ascii="Times New Roman" w:eastAsia="Andale Sans UI" w:hAnsi="Times New Roman" w:cs="Times New Roman"/>
          <w:b/>
          <w:bCs/>
          <w:kern w:val="1"/>
          <w:sz w:val="24"/>
          <w:szCs w:val="24"/>
        </w:rPr>
        <w:t>§ 9</w:t>
      </w:r>
    </w:p>
    <w:p w14:paraId="51AC5985"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lastRenderedPageBreak/>
        <w:t xml:space="preserve">                                                  </w:t>
      </w:r>
      <w:r w:rsidRPr="00017A3A">
        <w:rPr>
          <w:rFonts w:ascii="Times New Roman" w:eastAsia="Andale Sans UI" w:hAnsi="Times New Roman" w:cs="Times New Roman"/>
          <w:b/>
          <w:bCs/>
          <w:kern w:val="1"/>
          <w:sz w:val="24"/>
          <w:szCs w:val="24"/>
        </w:rPr>
        <w:t>Odszkodowania i kary umowne</w:t>
      </w:r>
    </w:p>
    <w:p w14:paraId="5BF3185C" w14:textId="77777777" w:rsidR="00017A3A" w:rsidRPr="00017A3A" w:rsidRDefault="00017A3A" w:rsidP="00017A3A">
      <w:pPr>
        <w:widowControl w:val="0"/>
        <w:numPr>
          <w:ilvl w:val="0"/>
          <w:numId w:val="7"/>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zapłaci Zamawiającemu karę umowną:</w:t>
      </w:r>
    </w:p>
    <w:p w14:paraId="17FA617C"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kern w:val="1"/>
          <w:sz w:val="24"/>
          <w:szCs w:val="24"/>
        </w:rPr>
        <w:t xml:space="preserve">w wysokości 100,00 </w:t>
      </w:r>
      <w:r w:rsidRPr="00017A3A">
        <w:rPr>
          <w:rFonts w:ascii="Times New Roman" w:eastAsia="Andale Sans UI" w:hAnsi="Times New Roman" w:cs="Times New Roman"/>
          <w:color w:val="000000"/>
          <w:kern w:val="1"/>
          <w:sz w:val="24"/>
          <w:szCs w:val="24"/>
        </w:rPr>
        <w:t xml:space="preserve">(słownie: sto) </w:t>
      </w:r>
      <w:r w:rsidRPr="00017A3A">
        <w:rPr>
          <w:rFonts w:ascii="Times New Roman" w:eastAsia="Andale Sans UI" w:hAnsi="Times New Roman" w:cs="Times New Roman"/>
          <w:kern w:val="1"/>
          <w:sz w:val="24"/>
          <w:szCs w:val="24"/>
        </w:rPr>
        <w:t>złotych za każdy przypadek nie</w:t>
      </w:r>
      <w:r w:rsidRPr="00017A3A">
        <w:rPr>
          <w:rFonts w:ascii="Times New Roman" w:eastAsia="Andale Sans UI" w:hAnsi="Times New Roman" w:cs="Times New Roman"/>
          <w:color w:val="000000"/>
          <w:kern w:val="1"/>
          <w:sz w:val="24"/>
          <w:szCs w:val="24"/>
        </w:rPr>
        <w:t>terminowego odebrania odpadów komunalnych zmieszanych i odpadów komunalnych zbieranych w sposób selektywny, za każdy pojemnik lub worek i za każdy dzień zwłoki,</w:t>
      </w:r>
    </w:p>
    <w:p w14:paraId="7B7A8046"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nie przekazania Zamawiającemu Harmonogramu, w terminie, o którym mowa w § 1 ust. 4 Umowy w wysokości 100 (słownie: sto) złotych za każdy dzień opóźnienia w wykonaniu tych obowiązków,</w:t>
      </w:r>
    </w:p>
    <w:p w14:paraId="25980068" w14:textId="77777777" w:rsidR="00017A3A" w:rsidRPr="00B95D84" w:rsidRDefault="00B95D84"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0"/>
        </w:rPr>
        <w:t>niew</w:t>
      </w:r>
      <w:r w:rsidR="00017A3A" w:rsidRPr="00017A3A">
        <w:rPr>
          <w:rFonts w:ascii="Times New Roman" w:eastAsia="Andale Sans UI" w:hAnsi="Times New Roman" w:cs="Times New Roman"/>
          <w:color w:val="000000"/>
          <w:kern w:val="1"/>
          <w:sz w:val="24"/>
          <w:szCs w:val="20"/>
        </w:rPr>
        <w:t xml:space="preserve">yposażenia wskazanych w opisie zamówienia nieruchomości, ogólnodostępnych punktów zbiórki i punktu selektywnej zbiórki odpadów komunalnych w kontenery, pojemniki i worki  </w:t>
      </w:r>
      <w:r w:rsidR="00017A3A" w:rsidRPr="00017A3A">
        <w:rPr>
          <w:rFonts w:ascii="Times New Roman" w:eastAsia="Andale Sans UI" w:hAnsi="Times New Roman" w:cs="Times New Roman"/>
          <w:kern w:val="1"/>
          <w:sz w:val="24"/>
          <w:szCs w:val="24"/>
        </w:rPr>
        <w:t xml:space="preserve">zgodnie z ustaleniami Umowy i SWZ oraz przy uwzględnieniu obowiązujących w tym zakresie przepisów </w:t>
      </w:r>
      <w:r w:rsidR="00017A3A" w:rsidRPr="00017A3A">
        <w:rPr>
          <w:rFonts w:ascii="Times New Roman" w:eastAsia="Andale Sans UI" w:hAnsi="Times New Roman" w:cs="Times New Roman"/>
          <w:color w:val="000000"/>
          <w:kern w:val="1"/>
          <w:sz w:val="24"/>
          <w:szCs w:val="24"/>
        </w:rPr>
        <w:t>wysokości 300 (słownie: trzysta) złotych za każdy pojemnik lub worek i za każdy dzień zwłoki,</w:t>
      </w:r>
    </w:p>
    <w:p w14:paraId="53545CBD" w14:textId="77777777" w:rsidR="00B95D84" w:rsidRPr="00017A3A" w:rsidRDefault="00B95D84"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B95D84">
        <w:rPr>
          <w:rFonts w:ascii="Times New Roman" w:eastAsia="Andale Sans UI" w:hAnsi="Times New Roman" w:cs="Times New Roman"/>
          <w:color w:val="000000"/>
          <w:kern w:val="1"/>
          <w:sz w:val="24"/>
          <w:szCs w:val="24"/>
        </w:rPr>
        <w:t xml:space="preserve">za nienależyte wykonywanie obowiązków z zakresu kontroli nieruchomości (brak właściwej reakcji na niedopełnienie obowiązków właściciela nieruchomości w zakresie selektywnego zbierania odpadów komunalnych) - w wysokości </w:t>
      </w:r>
      <w:r>
        <w:rPr>
          <w:rFonts w:ascii="Times New Roman" w:eastAsia="Andale Sans UI" w:hAnsi="Times New Roman" w:cs="Times New Roman"/>
          <w:color w:val="000000"/>
          <w:kern w:val="1"/>
          <w:sz w:val="24"/>
          <w:szCs w:val="24"/>
        </w:rPr>
        <w:t>1000</w:t>
      </w:r>
      <w:r w:rsidRPr="00017A3A">
        <w:rPr>
          <w:rFonts w:ascii="Times New Roman" w:eastAsia="Andale Sans UI" w:hAnsi="Times New Roman" w:cs="Times New Roman"/>
          <w:color w:val="000000"/>
          <w:kern w:val="1"/>
          <w:sz w:val="24"/>
          <w:szCs w:val="24"/>
        </w:rPr>
        <w:t xml:space="preserve"> (słownie: jeden tysiąc)</w:t>
      </w:r>
      <w:r>
        <w:rPr>
          <w:rFonts w:ascii="Times New Roman" w:eastAsia="Andale Sans UI" w:hAnsi="Times New Roman" w:cs="Times New Roman"/>
          <w:color w:val="000000"/>
          <w:kern w:val="1"/>
          <w:sz w:val="24"/>
          <w:szCs w:val="24"/>
        </w:rPr>
        <w:t xml:space="preserve"> </w:t>
      </w:r>
      <w:r w:rsidRPr="00B95D84">
        <w:rPr>
          <w:rFonts w:ascii="Times New Roman" w:eastAsia="Andale Sans UI" w:hAnsi="Times New Roman" w:cs="Times New Roman"/>
          <w:color w:val="000000"/>
          <w:kern w:val="1"/>
          <w:sz w:val="24"/>
          <w:szCs w:val="24"/>
        </w:rPr>
        <w:t>za każdy przypadek,</w:t>
      </w:r>
    </w:p>
    <w:p w14:paraId="66769906"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nieuprzątnięcia lub nienależytego uprzątnięcia terenu nieruchomości z powstałych w wyniku lub w związku z realizacją usługi zanieczyszczeń – wysokości 100 (słownie: sto) złotych za każdy przypadek takiego działania lub zaniechania,</w:t>
      </w:r>
    </w:p>
    <w:p w14:paraId="6ED95744"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niewykonania dodatkowego odbioru opisanego w § 3 ust. 1 lit. g w czasie tam wskazanym – w wysokości 300 (trzysta) złotych za każdą godzinę zwłoki ponad limit czasu reakcji tam określony,</w:t>
      </w:r>
    </w:p>
    <w:p w14:paraId="22F5AE9C"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powierzenia podwykonawstwa podmiotowi z naruszeniem postanowień § 7, w tym pomimo sprzeciwu Zam</w:t>
      </w:r>
      <w:r w:rsidR="00B95D84">
        <w:rPr>
          <w:rFonts w:ascii="Times New Roman" w:eastAsia="Andale Sans UI" w:hAnsi="Times New Roman" w:cs="Times New Roman"/>
          <w:color w:val="000000"/>
          <w:kern w:val="1"/>
          <w:sz w:val="24"/>
          <w:szCs w:val="24"/>
        </w:rPr>
        <w:t>awiającego – w wysokości 1000</w:t>
      </w:r>
      <w:r w:rsidRPr="00017A3A">
        <w:rPr>
          <w:rFonts w:ascii="Times New Roman" w:eastAsia="Andale Sans UI" w:hAnsi="Times New Roman" w:cs="Times New Roman"/>
          <w:color w:val="000000"/>
          <w:kern w:val="1"/>
          <w:sz w:val="24"/>
          <w:szCs w:val="24"/>
        </w:rPr>
        <w:t xml:space="preserve"> (słownie: jeden tysiąc) złotych za każdy dzień realizacji przedmiotu umowy przez podwykonawcę,</w:t>
      </w:r>
    </w:p>
    <w:p w14:paraId="46386785"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nie posiadania:</w:t>
      </w:r>
    </w:p>
    <w:p w14:paraId="7CE832C7" w14:textId="77777777" w:rsidR="00017A3A" w:rsidRPr="00017A3A" w:rsidRDefault="00017A3A" w:rsidP="00017A3A">
      <w:pPr>
        <w:widowControl w:val="0"/>
        <w:suppressAutoHyphens/>
        <w:spacing w:after="120" w:line="360" w:lineRule="auto"/>
        <w:ind w:left="1440"/>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lastRenderedPageBreak/>
        <w:t>1) zadeklarowanej przez Wykonawcę w ofercie ilości i rodzaju pojazdów przystosowanych do odbierania odpadów komunalnych spełniających normę emisji spalin wyższą niż EURO 5, lub</w:t>
      </w:r>
    </w:p>
    <w:p w14:paraId="72F0F7D9" w14:textId="77777777" w:rsidR="00017A3A" w:rsidRPr="00017A3A" w:rsidRDefault="00017A3A" w:rsidP="00017A3A">
      <w:pPr>
        <w:widowControl w:val="0"/>
        <w:suppressAutoHyphens/>
        <w:spacing w:after="120" w:line="360" w:lineRule="auto"/>
        <w:ind w:left="1440"/>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 xml:space="preserve">2) nieposiadania określonej w SWZ ilości i rodzaju pojazdów wraz z wyposażeniem tam określonym, o emisji spalin nie niższej niż Euro 5, lub niewykorzystywania przy realizacji przedmiotu umowy pojazdów elektrycznych lub pojazdów napędzanych gazem ziemnym w rozumieniu ustawy z dnia 11 stycznia 2018 roku o </w:t>
      </w:r>
      <w:proofErr w:type="spellStart"/>
      <w:r w:rsidRPr="00017A3A">
        <w:rPr>
          <w:rFonts w:ascii="Times New Roman" w:eastAsia="Andale Sans UI" w:hAnsi="Times New Roman" w:cs="Times New Roman"/>
          <w:color w:val="000000"/>
          <w:kern w:val="1"/>
          <w:sz w:val="24"/>
          <w:szCs w:val="24"/>
        </w:rPr>
        <w:t>elektromobilności</w:t>
      </w:r>
      <w:proofErr w:type="spellEnd"/>
      <w:r w:rsidRPr="00017A3A">
        <w:rPr>
          <w:rFonts w:ascii="Times New Roman" w:eastAsia="Andale Sans UI" w:hAnsi="Times New Roman" w:cs="Times New Roman"/>
          <w:color w:val="000000"/>
          <w:kern w:val="1"/>
          <w:sz w:val="24"/>
          <w:szCs w:val="24"/>
        </w:rPr>
        <w:t xml:space="preserve"> i paliwach alternatywnych (Dz. U. z 2021 r. poz. 110 z </w:t>
      </w:r>
      <w:proofErr w:type="spellStart"/>
      <w:r w:rsidRPr="00017A3A">
        <w:rPr>
          <w:rFonts w:ascii="Times New Roman" w:eastAsia="Andale Sans UI" w:hAnsi="Times New Roman" w:cs="Times New Roman"/>
          <w:color w:val="000000"/>
          <w:kern w:val="1"/>
          <w:sz w:val="24"/>
          <w:szCs w:val="24"/>
        </w:rPr>
        <w:t>późn</w:t>
      </w:r>
      <w:proofErr w:type="spellEnd"/>
      <w:r w:rsidRPr="00017A3A">
        <w:rPr>
          <w:rFonts w:ascii="Times New Roman" w:eastAsia="Andale Sans UI" w:hAnsi="Times New Roman" w:cs="Times New Roman"/>
          <w:color w:val="000000"/>
          <w:kern w:val="1"/>
          <w:sz w:val="24"/>
          <w:szCs w:val="24"/>
        </w:rPr>
        <w:t>. zm.), w ilości co najmniej 10 %, lub</w:t>
      </w:r>
    </w:p>
    <w:p w14:paraId="21612DE7" w14:textId="77777777" w:rsidR="00017A3A" w:rsidRPr="00017A3A" w:rsidRDefault="00017A3A" w:rsidP="00017A3A">
      <w:pPr>
        <w:widowControl w:val="0"/>
        <w:suppressAutoHyphens/>
        <w:spacing w:after="120" w:line="360" w:lineRule="auto"/>
        <w:ind w:left="1440"/>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3) ilości osób zdolnych do wykonywania przedmiotu Umowy posiadających wymagane przez Zamawiającego uprawnienia, lub</w:t>
      </w:r>
    </w:p>
    <w:p w14:paraId="282ACA51" w14:textId="77777777" w:rsidR="00017A3A" w:rsidRPr="00017A3A" w:rsidRDefault="00017A3A" w:rsidP="00017A3A">
      <w:pPr>
        <w:widowControl w:val="0"/>
        <w:suppressAutoHyphens/>
        <w:spacing w:after="120" w:line="360" w:lineRule="auto"/>
        <w:ind w:left="1440"/>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4) osób zatrudnionych na podstawie umowy o pracę w ilości lub na stanowiskach wskazanych w niniejszej umowie</w:t>
      </w:r>
    </w:p>
    <w:p w14:paraId="0CA03F46" w14:textId="77777777" w:rsidR="00017A3A" w:rsidRPr="00017A3A" w:rsidRDefault="00017A3A" w:rsidP="00017A3A">
      <w:pPr>
        <w:widowControl w:val="0"/>
        <w:suppressAutoHyphens/>
        <w:spacing w:after="120" w:line="360" w:lineRule="auto"/>
        <w:ind w:left="1440"/>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w wysokości 10.000 (słownie: dziesięć tysięcy) złotych za każdy stwierdzony przypadek naruszenia każdego rodzaju z ww. obowiązków odrębnie.</w:t>
      </w:r>
    </w:p>
    <w:p w14:paraId="7AA81C98"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nie przedłożenia Zamawiającemu dokumentów potwierdzających zatrudnienie osób wskazanych w niniejszej umowie – w wysokości 5000,00 (słownie: pięć tysięcy) złotych za każdy przypadek naruszenia tego obowiązku odrębnie,</w:t>
      </w:r>
    </w:p>
    <w:p w14:paraId="1E5DEDF4" w14:textId="77777777" w:rsidR="00017A3A" w:rsidRPr="00017A3A" w:rsidRDefault="00017A3A" w:rsidP="00017A3A">
      <w:pPr>
        <w:widowControl w:val="0"/>
        <w:numPr>
          <w:ilvl w:val="0"/>
          <w:numId w:val="8"/>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wysokości 20</w:t>
      </w:r>
      <w:r w:rsidRPr="00017A3A">
        <w:rPr>
          <w:rFonts w:ascii="Times New Roman" w:eastAsia="Andale Sans UI" w:hAnsi="Times New Roman" w:cs="Times New Roman"/>
          <w:color w:val="000000"/>
          <w:kern w:val="1"/>
          <w:sz w:val="24"/>
          <w:szCs w:val="24"/>
        </w:rPr>
        <w:t xml:space="preserve"> %</w:t>
      </w:r>
      <w:r w:rsidRPr="00017A3A">
        <w:rPr>
          <w:rFonts w:ascii="Times New Roman" w:eastAsia="Andale Sans UI" w:hAnsi="Times New Roman" w:cs="Times New Roman"/>
          <w:kern w:val="1"/>
          <w:sz w:val="24"/>
          <w:szCs w:val="24"/>
        </w:rPr>
        <w:t xml:space="preserve"> wartości zamówienia za odstąpienie od umowy z przyczyn zależnych od Wykonawcy.</w:t>
      </w:r>
    </w:p>
    <w:p w14:paraId="147E7180" w14:textId="77777777" w:rsidR="00017A3A" w:rsidRPr="00017A3A" w:rsidRDefault="00017A3A" w:rsidP="00017A3A">
      <w:pPr>
        <w:widowControl w:val="0"/>
        <w:numPr>
          <w:ilvl w:val="0"/>
          <w:numId w:val="7"/>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przypadku wystąpienia jednocześnie kilku podstaw przewidzianych w Umowie, które uprawniają Zamawiającego do naliczenia kary umownej, Zamawiającemu przysługuje prawo do łącznego naliczania kar umownych.</w:t>
      </w:r>
    </w:p>
    <w:p w14:paraId="51D4F665" w14:textId="77777777" w:rsidR="00017A3A" w:rsidRPr="00017A3A" w:rsidRDefault="00017A3A" w:rsidP="00017A3A">
      <w:pPr>
        <w:widowControl w:val="0"/>
        <w:numPr>
          <w:ilvl w:val="0"/>
          <w:numId w:val="7"/>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Maksymalna łączna wysokość z tytułu kar umownych z tytułów wskazanych w ust. 1 nie może przekroczyć 60% kwoty wskazanej w § 8 ust. 1 Umowy.</w:t>
      </w:r>
    </w:p>
    <w:p w14:paraId="71FD51B0" w14:textId="77777777" w:rsidR="00017A3A" w:rsidRPr="00017A3A" w:rsidRDefault="00017A3A" w:rsidP="00017A3A">
      <w:pPr>
        <w:widowControl w:val="0"/>
        <w:numPr>
          <w:ilvl w:val="0"/>
          <w:numId w:val="7"/>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Zamawiający zastrzega sobie prawo dochodzenia odszkodowania przewyższającego wysokość zastrzeżonych kar umownych.</w:t>
      </w:r>
    </w:p>
    <w:p w14:paraId="1E33B457" w14:textId="77777777" w:rsidR="00017A3A" w:rsidRPr="00017A3A" w:rsidRDefault="00017A3A" w:rsidP="00017A3A">
      <w:pPr>
        <w:widowControl w:val="0"/>
        <w:numPr>
          <w:ilvl w:val="0"/>
          <w:numId w:val="7"/>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Wykonawca zobowiązuje się do zapłaty kar umownych w terminie 14 dni od daty otrzymania wezwania.</w:t>
      </w:r>
    </w:p>
    <w:p w14:paraId="409A3A8F" w14:textId="77777777" w:rsidR="00017A3A" w:rsidRPr="00017A3A" w:rsidRDefault="00017A3A" w:rsidP="00017A3A">
      <w:pPr>
        <w:widowControl w:val="0"/>
        <w:numPr>
          <w:ilvl w:val="0"/>
          <w:numId w:val="7"/>
        </w:numPr>
        <w:suppressAutoHyphens/>
        <w:spacing w:after="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lastRenderedPageBreak/>
        <w:t>Zamawiający uprawniony jest do potrącenia z wynagrodzenia Wykonawcy wszelkich należnych jemu na podstawie niniejszej Umowy kwot, w szczególności z tytułu kar umownych.</w:t>
      </w:r>
    </w:p>
    <w:p w14:paraId="77C54854"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Times New Roman" w:hAnsi="Times New Roman" w:cs="Times New Roman"/>
          <w:b/>
          <w:bCs/>
          <w:kern w:val="1"/>
          <w:sz w:val="24"/>
          <w:szCs w:val="24"/>
        </w:rPr>
        <w:t xml:space="preserve"> </w:t>
      </w:r>
      <w:r w:rsidRPr="00017A3A">
        <w:rPr>
          <w:rFonts w:ascii="Times New Roman" w:eastAsia="Andale Sans UI" w:hAnsi="Times New Roman" w:cs="Times New Roman"/>
          <w:b/>
          <w:bCs/>
          <w:kern w:val="1"/>
          <w:sz w:val="24"/>
          <w:szCs w:val="24"/>
        </w:rPr>
        <w:t>§ 10</w:t>
      </w:r>
    </w:p>
    <w:p w14:paraId="6674AA30"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Andale Sans UI" w:hAnsi="Times New Roman" w:cs="Times New Roman"/>
          <w:b/>
          <w:bCs/>
          <w:kern w:val="1"/>
          <w:sz w:val="24"/>
          <w:szCs w:val="24"/>
        </w:rPr>
        <w:t>Odstąpienie od umowy</w:t>
      </w:r>
    </w:p>
    <w:p w14:paraId="24B1CE07" w14:textId="77777777" w:rsidR="00017A3A" w:rsidRPr="00017A3A" w:rsidRDefault="00017A3A" w:rsidP="00017A3A">
      <w:pPr>
        <w:widowControl w:val="0"/>
        <w:numPr>
          <w:ilvl w:val="0"/>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Zamawiającemu przysługuje prawo do odstąpienia od umowy:</w:t>
      </w:r>
    </w:p>
    <w:p w14:paraId="5439AD2C" w14:textId="77777777"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razie zaistnienia istotnej zmiany okoliczności powodującej, że wykonanie umowy nie leży w interesie publicznym, czego nie można było przewidzieć w chwili zawarcia umowy,</w:t>
      </w:r>
    </w:p>
    <w:p w14:paraId="43B54787" w14:textId="77777777"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przypadku braku zezwoleń lub wpisów do właściwych rejestrów albo wykreślenia Wykonawcy z rejestrów umożliwiających zgodnie z przepisami prawa oraz niniejszej Umowy wykonywanie jej przedmiotu lub utraty przez wpisy lub zezwolenia wydane Wykonawcy mocy obowiązującej,</w:t>
      </w:r>
    </w:p>
    <w:p w14:paraId="1C85D804" w14:textId="77777777"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niewypłacalności Wykonawcy, ogłoszenia jego upadłości lub wszczęcia jego likwidacji lub postępowania układowego,</w:t>
      </w:r>
    </w:p>
    <w:p w14:paraId="55BCE05A" w14:textId="77777777"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wszczęcia postępowania egzekucyjnego wobec Wykonawcy lub dokonania zajęcia lub obciążenia majątku Wykonawcy wykorzystywanego do realizacji przedmiotu Umowy,</w:t>
      </w:r>
    </w:p>
    <w:p w14:paraId="49F7C0CD" w14:textId="77777777"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nie rozpoczął realizacji usług bez uzasadnionych przyczyn oraz nie kontynuuje ich mimo pisemnego wezwania Zamawiającego,</w:t>
      </w:r>
    </w:p>
    <w:p w14:paraId="40AC45B9" w14:textId="50941858"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kern w:val="1"/>
          <w:sz w:val="24"/>
          <w:szCs w:val="24"/>
        </w:rPr>
        <w:t xml:space="preserve">Wykonawca przerwał realizację usług i przerwa trwa dłużej </w:t>
      </w:r>
      <w:r w:rsidRPr="00017A3A">
        <w:rPr>
          <w:rFonts w:ascii="Times New Roman" w:eastAsia="Andale Sans UI" w:hAnsi="Times New Roman" w:cs="Times New Roman"/>
          <w:color w:val="000000"/>
          <w:kern w:val="1"/>
          <w:sz w:val="24"/>
          <w:szCs w:val="24"/>
        </w:rPr>
        <w:t xml:space="preserve">niż 14 dni na terenie miasta </w:t>
      </w:r>
      <w:r w:rsidR="0006101D">
        <w:rPr>
          <w:rFonts w:ascii="Times New Roman" w:eastAsia="Andale Sans UI" w:hAnsi="Times New Roman" w:cs="Times New Roman"/>
          <w:color w:val="000000"/>
          <w:kern w:val="1"/>
          <w:sz w:val="24"/>
          <w:szCs w:val="24"/>
        </w:rPr>
        <w:t>Węgorzyno</w:t>
      </w:r>
      <w:r w:rsidRPr="00017A3A">
        <w:rPr>
          <w:rFonts w:ascii="Times New Roman" w:eastAsia="Andale Sans UI" w:hAnsi="Times New Roman" w:cs="Times New Roman"/>
          <w:color w:val="000000"/>
          <w:kern w:val="1"/>
          <w:sz w:val="24"/>
          <w:szCs w:val="24"/>
        </w:rPr>
        <w:t xml:space="preserve"> i 30 dni na terenach wiejskich,</w:t>
      </w:r>
    </w:p>
    <w:p w14:paraId="2BFBAE76" w14:textId="77777777" w:rsidR="00017A3A" w:rsidRPr="00017A3A" w:rsidRDefault="00017A3A" w:rsidP="00017A3A">
      <w:pPr>
        <w:widowControl w:val="0"/>
        <w:numPr>
          <w:ilvl w:val="1"/>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wykonuje usługi złej jakości i pomimo pisemnego wezwania Zamawiającego nie nastąpiła poprawa ich wykonania.</w:t>
      </w:r>
    </w:p>
    <w:p w14:paraId="7160C00D" w14:textId="77777777" w:rsidR="00017A3A" w:rsidRPr="00017A3A" w:rsidRDefault="00017A3A" w:rsidP="00017A3A">
      <w:pPr>
        <w:widowControl w:val="0"/>
        <w:numPr>
          <w:ilvl w:val="0"/>
          <w:numId w:val="12"/>
        </w:numPr>
        <w:suppressAutoHyphens/>
        <w:spacing w:after="12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Odstąpienie od Umowy powinno, pod rygorem nieważności, zos</w:t>
      </w:r>
      <w:r w:rsidR="00B95D84">
        <w:rPr>
          <w:rFonts w:ascii="Times New Roman" w:eastAsia="Andale Sans UI" w:hAnsi="Times New Roman" w:cs="Times New Roman"/>
          <w:color w:val="000000"/>
          <w:kern w:val="1"/>
          <w:sz w:val="24"/>
          <w:szCs w:val="24"/>
        </w:rPr>
        <w:t>tać dokonane na piśmie</w:t>
      </w:r>
      <w:r w:rsidRPr="00017A3A">
        <w:rPr>
          <w:rFonts w:ascii="Times New Roman" w:eastAsia="Andale Sans UI" w:hAnsi="Times New Roman" w:cs="Times New Roman"/>
          <w:color w:val="000000"/>
          <w:kern w:val="1"/>
          <w:sz w:val="24"/>
          <w:szCs w:val="24"/>
        </w:rPr>
        <w:t xml:space="preserve"> i zawierać uzasadnienie.</w:t>
      </w:r>
    </w:p>
    <w:p w14:paraId="27B4B51A" w14:textId="77777777" w:rsidR="00017A3A" w:rsidRPr="00017A3A" w:rsidRDefault="00017A3A" w:rsidP="00017A3A">
      <w:pPr>
        <w:widowControl w:val="0"/>
        <w:numPr>
          <w:ilvl w:val="0"/>
          <w:numId w:val="12"/>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zrzeka się wszelkich roszczeń z tytułu odstąpienia od Umowy w okolicznościach wyżej wskazanych za wyjątkiem roszczenia o wynagrodzenie z tytułu wykonania części umowy.</w:t>
      </w:r>
    </w:p>
    <w:p w14:paraId="2EE347D7"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p>
    <w:p w14:paraId="6047CAE3" w14:textId="0CA014C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 1</w:t>
      </w:r>
      <w:r w:rsidR="00BC6003">
        <w:rPr>
          <w:rFonts w:ascii="Times New Roman" w:eastAsia="Andale Sans UI" w:hAnsi="Times New Roman" w:cs="Times New Roman"/>
          <w:b/>
          <w:bCs/>
          <w:kern w:val="1"/>
          <w:sz w:val="24"/>
          <w:szCs w:val="24"/>
        </w:rPr>
        <w:t>1</w:t>
      </w:r>
    </w:p>
    <w:p w14:paraId="3D3F40C1" w14:textId="77777777" w:rsidR="00017A3A" w:rsidRPr="00017A3A" w:rsidRDefault="00017A3A" w:rsidP="00017A3A">
      <w:pPr>
        <w:widowControl w:val="0"/>
        <w:suppressAutoHyphens/>
        <w:spacing w:after="0" w:line="360" w:lineRule="auto"/>
        <w:jc w:val="both"/>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lastRenderedPageBreak/>
        <w:t xml:space="preserve">                                                                </w:t>
      </w:r>
      <w:r w:rsidRPr="00017A3A">
        <w:rPr>
          <w:rFonts w:ascii="Times New Roman" w:eastAsia="Andale Sans UI" w:hAnsi="Times New Roman" w:cs="Times New Roman"/>
          <w:b/>
          <w:bCs/>
          <w:kern w:val="1"/>
          <w:sz w:val="24"/>
          <w:szCs w:val="24"/>
        </w:rPr>
        <w:t>Zmiana umowy</w:t>
      </w:r>
    </w:p>
    <w:p w14:paraId="3EA4013B"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Zmiana postanowień Umowy w zakresie odnoszącym się do ceny, terminu i sposobu realizacji, jest dopuszczalna w przypadku:</w:t>
      </w:r>
    </w:p>
    <w:p w14:paraId="34D01B76" w14:textId="77777777" w:rsidR="00017A3A" w:rsidRPr="00017A3A" w:rsidRDefault="00017A3A" w:rsidP="00017A3A">
      <w:pPr>
        <w:widowControl w:val="0"/>
        <w:numPr>
          <w:ilvl w:val="1"/>
          <w:numId w:val="11"/>
        </w:numPr>
        <w:suppressAutoHyphens/>
        <w:autoSpaceDE w:val="0"/>
        <w:spacing w:after="0" w:line="312"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zaistnienia siły wyższej uniemożliwiającej wykonanie przedmiotu Umowy zgodnie z jej postanowieniami lub obowiązującymi przepisami prawa,</w:t>
      </w:r>
    </w:p>
    <w:p w14:paraId="2EBA4E57" w14:textId="77777777" w:rsidR="00017A3A" w:rsidRPr="00017A3A" w:rsidRDefault="00017A3A" w:rsidP="00017A3A">
      <w:pPr>
        <w:widowControl w:val="0"/>
        <w:numPr>
          <w:ilvl w:val="1"/>
          <w:numId w:val="11"/>
        </w:numPr>
        <w:suppressAutoHyphens/>
        <w:autoSpaceDE w:val="0"/>
        <w:spacing w:after="0" w:line="312"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zmiany wysokości stawek opłaty za korzystanie ze środowiska z tytułu składowania odpadów, o której mowa w ustawie z dnia 27 kwietnia 2001 roku prawo ochrony środowiska,</w:t>
      </w:r>
    </w:p>
    <w:p w14:paraId="3C5C3C98" w14:textId="77777777" w:rsidR="00017A3A" w:rsidRPr="00017A3A" w:rsidRDefault="00017A3A" w:rsidP="00017A3A">
      <w:pPr>
        <w:widowControl w:val="0"/>
        <w:numPr>
          <w:ilvl w:val="1"/>
          <w:numId w:val="11"/>
        </w:numPr>
        <w:suppressAutoHyphens/>
        <w:autoSpaceDE w:val="0"/>
        <w:spacing w:after="0" w:line="312"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zmiany przepisów prawa, w tym prawa miejscowego, wpływającej na zasady lub sposób lub zakres odbierania odpadów komunalnych,</w:t>
      </w:r>
    </w:p>
    <w:p w14:paraId="398D56A8" w14:textId="77777777" w:rsidR="00017A3A" w:rsidRPr="00017A3A" w:rsidRDefault="00017A3A" w:rsidP="00017A3A">
      <w:pPr>
        <w:widowControl w:val="0"/>
        <w:numPr>
          <w:ilvl w:val="1"/>
          <w:numId w:val="11"/>
        </w:numPr>
        <w:suppressAutoHyphens/>
        <w:autoSpaceDE w:val="0"/>
        <w:spacing w:after="0" w:line="312"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dokonania zmiany opisu przedmiotu zamówienia nie skutkującej zmianą zakresu przedmiotu zamówienia ani wysokości wynagrodzenia,</w:t>
      </w:r>
    </w:p>
    <w:p w14:paraId="7E4230C9" w14:textId="77777777" w:rsidR="00017A3A" w:rsidRPr="00017A3A" w:rsidRDefault="00017A3A" w:rsidP="00017A3A">
      <w:pPr>
        <w:widowControl w:val="0"/>
        <w:numPr>
          <w:ilvl w:val="1"/>
          <w:numId w:val="11"/>
        </w:numPr>
        <w:suppressAutoHyphens/>
        <w:autoSpaceDE w:val="0"/>
        <w:spacing w:after="0" w:line="312"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dokonania zmiany częstotliwości i miejsca odbioru odpadów komunalnych.</w:t>
      </w:r>
    </w:p>
    <w:p w14:paraId="4C569358"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Zmiana postanowień Umowy z powyższych przyczyn może wpłynąć na zmianę wysokości wynagrodzenia, przy czym zwiększenie kwoty wynagrodzenia należnego Wykonawcy może nastąpić wyłącznie o kwotę nie większą niż wartość wzrostu wysokości kosztów świadczenia usługi udokumentowanych przez Wykonawcę.</w:t>
      </w:r>
    </w:p>
    <w:p w14:paraId="305F686B"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Strony dopuszczają również dokonywanie zmian w zakresie zmiany wynagrodzenia określonego w § 8 niniejszej umowy w przypadku: </w:t>
      </w:r>
    </w:p>
    <w:p w14:paraId="5735955B" w14:textId="77777777" w:rsidR="00017A3A" w:rsidRPr="00017A3A" w:rsidRDefault="00017A3A" w:rsidP="00017A3A">
      <w:pPr>
        <w:widowControl w:val="0"/>
        <w:numPr>
          <w:ilvl w:val="0"/>
          <w:numId w:val="24"/>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ustawowej zmiany stawki podatku od towarów i usług (VAT) oraz podatku akcyzowego,</w:t>
      </w:r>
    </w:p>
    <w:p w14:paraId="3DAF9EA6" w14:textId="77777777" w:rsidR="00017A3A" w:rsidRPr="00017A3A" w:rsidRDefault="00017A3A" w:rsidP="00017A3A">
      <w:pPr>
        <w:widowControl w:val="0"/>
        <w:numPr>
          <w:ilvl w:val="0"/>
          <w:numId w:val="24"/>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wysokości minimalnego wynagrodzenia za pracę albo wysokości minimalnej stawki godzinowej, ustalonych na podstawie ustawy z dnia 10 października 2002 r. o minimalnym wynagrodzeniu za pracę,</w:t>
      </w:r>
    </w:p>
    <w:p w14:paraId="156610F0" w14:textId="77777777" w:rsidR="00017A3A" w:rsidRPr="00017A3A" w:rsidRDefault="00017A3A" w:rsidP="00017A3A">
      <w:pPr>
        <w:widowControl w:val="0"/>
        <w:numPr>
          <w:ilvl w:val="0"/>
          <w:numId w:val="24"/>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zasad podlegania ubezpieczeniom społecznym lub ubezpieczeniu zdrowotnemu lub wysokości stawki składki na ubezpieczenia społeczne lub ubezpieczenie zdrowotne,</w:t>
      </w:r>
    </w:p>
    <w:p w14:paraId="07A4775F" w14:textId="77777777" w:rsidR="00017A3A" w:rsidRPr="00017A3A" w:rsidRDefault="00017A3A" w:rsidP="00017A3A">
      <w:pPr>
        <w:widowControl w:val="0"/>
        <w:numPr>
          <w:ilvl w:val="0"/>
          <w:numId w:val="24"/>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zasad gromadzenia i wysokości wpłat do pracowniczych planów kapitałowych, o których mowa w ustawie z dnia 4 października 2018 r. o pracowniczych planach kapitałowych</w:t>
      </w:r>
    </w:p>
    <w:p w14:paraId="4B84231F" w14:textId="77777777" w:rsidR="00017A3A" w:rsidRPr="00017A3A" w:rsidRDefault="00017A3A" w:rsidP="00017A3A">
      <w:pPr>
        <w:widowControl w:val="0"/>
        <w:suppressAutoHyphens/>
        <w:spacing w:after="0" w:line="360" w:lineRule="auto"/>
        <w:ind w:left="720"/>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jeżeli zmiany te będą miały wpływ na koszty wykonania zamówienia przez Wykonawcę.</w:t>
      </w:r>
    </w:p>
    <w:p w14:paraId="27442B2A"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W przypadku waloryzacji wynagrodzenia o którym mowa w ust. 3, należy skierować do Zamawiającego pisemny wniosek Wykonawcy zawierający uzasadnienie i szczegółowy sposób wyliczenia nowych cen oraz wpływ zmiany na wynagrodzenie </w:t>
      </w:r>
      <w:r w:rsidRPr="00017A3A">
        <w:rPr>
          <w:rFonts w:ascii="Times New Roman" w:eastAsia="Andale Sans UI" w:hAnsi="Times New Roman" w:cs="Times New Roman"/>
          <w:kern w:val="1"/>
          <w:sz w:val="24"/>
          <w:szCs w:val="24"/>
        </w:rPr>
        <w:lastRenderedPageBreak/>
        <w:t>Wykonawcy.</w:t>
      </w:r>
    </w:p>
    <w:p w14:paraId="7D38A7FF"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Waloryzacja wynagrodzenia będzie mogła nastąpić nie wcześniej niż od miesiąca w którym Wykonawca złożył stosowny wniosek do Zamawiającego o zmianę wysokości wynagrodzenia i nie wcześniej niż po wprowadzeniu nowej/ych:</w:t>
      </w:r>
    </w:p>
    <w:p w14:paraId="0191D541" w14:textId="77777777" w:rsidR="00017A3A" w:rsidRPr="00017A3A" w:rsidRDefault="00017A3A" w:rsidP="00017A3A">
      <w:pPr>
        <w:widowControl w:val="0"/>
        <w:numPr>
          <w:ilvl w:val="0"/>
          <w:numId w:val="25"/>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stawki podatku od towarów i usług oraz podatku akcyzowego,</w:t>
      </w:r>
    </w:p>
    <w:p w14:paraId="52AEDC94" w14:textId="77777777" w:rsidR="00017A3A" w:rsidRPr="00017A3A" w:rsidRDefault="00017A3A" w:rsidP="00017A3A">
      <w:pPr>
        <w:widowControl w:val="0"/>
        <w:numPr>
          <w:ilvl w:val="0"/>
          <w:numId w:val="25"/>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wysokości minimalnego wynagrodzenia za pracę albo wysokości minimalnej stawki godzinowej, ustalonych na podstawie ustawy z dnia 10 października 2002 r. o minimalnym wynagrodzeniu za pracę,</w:t>
      </w:r>
    </w:p>
    <w:p w14:paraId="1950FBED" w14:textId="77777777" w:rsidR="00017A3A" w:rsidRPr="00017A3A" w:rsidRDefault="00017A3A" w:rsidP="00017A3A">
      <w:pPr>
        <w:widowControl w:val="0"/>
        <w:numPr>
          <w:ilvl w:val="0"/>
          <w:numId w:val="25"/>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zasad podlegania ubezpieczeniom społecznym lub ubezpieczeniu zdrowotnemu lub wysokości stawki składki na ubezpieczenia społeczne lub ubezpieczenie zdrowotne,</w:t>
      </w:r>
    </w:p>
    <w:p w14:paraId="52DD7017" w14:textId="77777777" w:rsidR="00017A3A" w:rsidRPr="00017A3A" w:rsidRDefault="00017A3A" w:rsidP="00017A3A">
      <w:pPr>
        <w:widowControl w:val="0"/>
        <w:numPr>
          <w:ilvl w:val="0"/>
          <w:numId w:val="25"/>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zasad gromadzenia i wysokości wpłat do pracowniczych planów kapitałowych, o których mowa w ustawie z dnia 4 października 2018 r. o pracowniczych planach kapitałowych.</w:t>
      </w:r>
    </w:p>
    <w:p w14:paraId="1421F6A7"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przypadku wystąpienia zmiany, o której mowa w ust. 3 Wykonawca może złożyć do Zamawiającego wniosek o zmianę wysokości wynagrodzenia załączając w szczególności:</w:t>
      </w:r>
    </w:p>
    <w:p w14:paraId="76002567" w14:textId="77777777" w:rsidR="00017A3A" w:rsidRPr="00017A3A" w:rsidRDefault="00017A3A" w:rsidP="00017A3A">
      <w:pPr>
        <w:widowControl w:val="0"/>
        <w:numPr>
          <w:ilvl w:val="0"/>
          <w:numId w:val="2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stosowane oświadczenia, zaświadczenia lub zanonimizowane dokumenty pracowników świadczących usługi objęte przedmiotem umowy, otrzymujących minimalne wynagrodzenie za pracę –  w przypadku wystąpienia zmiany, o której mowa w ust. 3 lit. b,</w:t>
      </w:r>
    </w:p>
    <w:p w14:paraId="7EA7DE38" w14:textId="77777777" w:rsidR="00017A3A" w:rsidRPr="00017A3A" w:rsidRDefault="00017A3A" w:rsidP="00017A3A">
      <w:pPr>
        <w:widowControl w:val="0"/>
        <w:numPr>
          <w:ilvl w:val="0"/>
          <w:numId w:val="2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stosowane oświadczenia, zaświadczenia lub zanonimizowane dokumenty pracowników świadczących usługi objęte przedmiotem umowy wraz z zestawieniem wszystkich składników składek na ubezpieczenia społeczne i zdrowotne potrącanych z ich wynagrodzenia - w przypadku wystąpienia zmiany, o której mowa w ust. 3 </w:t>
      </w:r>
      <w:proofErr w:type="spellStart"/>
      <w:r w:rsidRPr="00017A3A">
        <w:rPr>
          <w:rFonts w:ascii="Times New Roman" w:eastAsia="Andale Sans UI" w:hAnsi="Times New Roman" w:cs="Times New Roman"/>
          <w:kern w:val="1"/>
          <w:sz w:val="24"/>
          <w:szCs w:val="24"/>
        </w:rPr>
        <w:t>lit.c</w:t>
      </w:r>
      <w:proofErr w:type="spellEnd"/>
      <w:r w:rsidRPr="00017A3A">
        <w:rPr>
          <w:rFonts w:ascii="Times New Roman" w:eastAsia="Andale Sans UI" w:hAnsi="Times New Roman" w:cs="Times New Roman"/>
          <w:kern w:val="1"/>
          <w:sz w:val="24"/>
          <w:szCs w:val="24"/>
        </w:rPr>
        <w:t xml:space="preserve"> c,</w:t>
      </w:r>
    </w:p>
    <w:p w14:paraId="090509A7" w14:textId="77777777" w:rsidR="00017A3A" w:rsidRPr="00017A3A" w:rsidRDefault="00017A3A" w:rsidP="00017A3A">
      <w:pPr>
        <w:widowControl w:val="0"/>
        <w:numPr>
          <w:ilvl w:val="0"/>
          <w:numId w:val="26"/>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inne dokumenty lub informacje , które okażą się niezbędne dla oceny jaki wpływ na koszty wykonania zamówienia przez Wykonawcę mają zmiany wymienione w ust. 3.</w:t>
      </w:r>
    </w:p>
    <w:p w14:paraId="214FF029"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Po otrzymaniu wniosku wraz z kompletem dokumentów, Zamawiający ustali czy zmiany, o których mowa w ust. 3 mają wpływ na koszty wykonywania zamówienia przez Wykonawcę i ewentualnie w jakim rozmiarze. W przypadku gdyby zmiany te miały wpływ na wysokość kosztów wykonania zamówienia Zamawiający odpowiednio dokona podwyższenia wynagrodzenia należnego Wykonawcy.</w:t>
      </w:r>
    </w:p>
    <w:p w14:paraId="12BD19FB"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lastRenderedPageBreak/>
        <w:t>W przypadku zmian, o których mowa w ust. 3, powodujących zmniejszenie kosztów wykonania zamówienia przez Wykonawcę, strony dokonają odpowiedniej zmiany Umowy w zakresie pomniejszenia wynagrodzenia Wykonawcy.</w:t>
      </w:r>
    </w:p>
    <w:p w14:paraId="7B9A77CA"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Niezależnie od zmian określonych powyżej, w przypadku zmiany (zwiększenia lub zmniejszenia) kosztów związanych z realizacją umowy, spowodowanej czynnikami obiektywnymi o charakterze rynkowym, której wartość przekroczy 5 % całkowitego wynagrodzenia, o którym mowa w § 8 - każda ze Stron może żądać zmiany wysokości Wynagrodzenia. </w:t>
      </w:r>
    </w:p>
    <w:p w14:paraId="6FF276C4"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Zmiana wysokości Wynagrodzenia następować będzie nie częściej niż raz do roku, po raz pierwszy nie wcześniej niż po upływie 12 miesięcy od dnia zawarcia umowy, o wskaźnik zmiany cen towarów i usług konsumpcyjnych ogłaszany w komunikacie Prezesa Głównego Urzędu Statystycznego, przy czym wartość zmiany wynagrodzenia nie przekroczy wartości zmiany kosztów związanych z realizacją umowy, wykazanej przez Wykonawcę oraz dotyczyć będzie tylko wynagrodzenia dotychczas niewypłaconego Wykonawcy. Kolejna zmiana wysokości Wynagrodzenia może nastąpić w przypadku, gdy od momentu ostatniej zmiany wysokości wynagrodzenia nastąpiła zmiana kosztów związanych z realizacją umowy o wartość określoną powyżej. </w:t>
      </w:r>
    </w:p>
    <w:p w14:paraId="43C33D1B"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W okresie obowiązywania umowy, zmiana (zwiększenie lub zmniejszenie) wysokości wynagrodzenia, określona w ust. 9-10, nie może łącznie przekroczyć 20 % wysokości wynagrodzenia wg stanu na dzień zawarcia umowy. </w:t>
      </w:r>
    </w:p>
    <w:p w14:paraId="340C110C"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W przypadku zmian, o których mowa w ust. 9-10, strony wprowadzą zmianę wysokości wynagrodzenia pod warunkiem, że Wykonawca wykaże, że zmiany te będą miały wpływ na koszty wykonania umowy. W tym celu Wykonawca przedstawi Zamawiającemu szczegółową kalkulację kosztów według stanu sprzed danej zmiany oraz szczegółową kalkulację kosztów według stanu po wprowadzeniu zmiany, oraz wskaże kwotę, o jaką ceny jednostkowe powinny ulec zmianie. </w:t>
      </w:r>
    </w:p>
    <w:p w14:paraId="4DF6C3D6"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przypadku zmiany wysokości wynagrodzenia zgodnie z niniejszym paragrafem Wykonawca zobowiązany jest do zmiany wynagrodzenia przysługującego podwykonawcy, z którym zawarł umowę, w zakresie odpowiadającym zmianom kosztów dotyczących zobowiązania podwykonawcy.</w:t>
      </w:r>
    </w:p>
    <w:p w14:paraId="0EC3D7B7"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Zmiana postanowień niniejszej umowy z zastrzeżeniem ust. 1 wymaga formy pisemnego aneksu  podpisanego przez strony pod rygorem nieważności.</w:t>
      </w:r>
    </w:p>
    <w:p w14:paraId="0A373B56" w14:textId="77777777" w:rsidR="00017A3A" w:rsidRPr="00017A3A" w:rsidRDefault="00017A3A" w:rsidP="00017A3A">
      <w:pPr>
        <w:widowControl w:val="0"/>
        <w:numPr>
          <w:ilvl w:val="0"/>
          <w:numId w:val="11"/>
        </w:numPr>
        <w:suppressAutoHyphens/>
        <w:spacing w:after="0" w:line="360" w:lineRule="auto"/>
        <w:jc w:val="both"/>
        <w:rPr>
          <w:rFonts w:ascii="Times New Roman" w:eastAsia="Andale Sans UI" w:hAnsi="Times New Roman" w:cs="Tahoma"/>
          <w:kern w:val="1"/>
          <w:sz w:val="24"/>
          <w:szCs w:val="24"/>
        </w:rPr>
      </w:pPr>
      <w:r w:rsidRPr="00017A3A">
        <w:rPr>
          <w:rFonts w:ascii="Times New Roman" w:eastAsia="Andale Sans UI" w:hAnsi="Times New Roman" w:cs="Times New Roman"/>
          <w:kern w:val="1"/>
          <w:sz w:val="24"/>
          <w:szCs w:val="24"/>
        </w:rPr>
        <w:t xml:space="preserve">Zwiększenie ilości pojemników lub worków na odpady komunalne o 10 %, nie stanowi zmiany umowy i będzie świadczone przez Wykonawcę za wynagrodzeniem ustalonym </w:t>
      </w:r>
      <w:r w:rsidRPr="00017A3A">
        <w:rPr>
          <w:rFonts w:ascii="Times New Roman" w:eastAsia="Andale Sans UI" w:hAnsi="Times New Roman" w:cs="Times New Roman"/>
          <w:kern w:val="1"/>
          <w:sz w:val="24"/>
          <w:szCs w:val="24"/>
        </w:rPr>
        <w:lastRenderedPageBreak/>
        <w:t xml:space="preserve">w wysokości, o której mowa w § </w:t>
      </w:r>
      <w:r w:rsidRPr="00017A3A">
        <w:rPr>
          <w:rFonts w:ascii="Times New Roman" w:eastAsia="Andale Sans UI" w:hAnsi="Times New Roman" w:cs="Tahoma"/>
          <w:kern w:val="1"/>
          <w:sz w:val="24"/>
          <w:szCs w:val="24"/>
        </w:rPr>
        <w:t>8 Umowy.</w:t>
      </w:r>
    </w:p>
    <w:p w14:paraId="03EBFA08"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color w:val="000000"/>
          <w:kern w:val="1"/>
          <w:sz w:val="24"/>
          <w:szCs w:val="24"/>
        </w:rPr>
      </w:pPr>
    </w:p>
    <w:p w14:paraId="0EE3C9B2" w14:textId="11F28B4F"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color w:val="000000"/>
          <w:kern w:val="1"/>
          <w:sz w:val="24"/>
          <w:szCs w:val="24"/>
        </w:rPr>
      </w:pPr>
      <w:r w:rsidRPr="00017A3A">
        <w:rPr>
          <w:rFonts w:ascii="Times New Roman" w:eastAsia="Andale Sans UI" w:hAnsi="Times New Roman" w:cs="Times New Roman"/>
          <w:b/>
          <w:bCs/>
          <w:color w:val="000000"/>
          <w:kern w:val="1"/>
          <w:sz w:val="24"/>
          <w:szCs w:val="24"/>
        </w:rPr>
        <w:t xml:space="preserve">§ </w:t>
      </w:r>
      <w:r w:rsidR="00BC6003">
        <w:rPr>
          <w:rFonts w:ascii="Times New Roman" w:eastAsia="Andale Sans UI" w:hAnsi="Times New Roman" w:cs="Times New Roman"/>
          <w:b/>
          <w:bCs/>
          <w:color w:val="000000"/>
          <w:kern w:val="1"/>
          <w:sz w:val="24"/>
          <w:szCs w:val="24"/>
        </w:rPr>
        <w:t>12</w:t>
      </w:r>
    </w:p>
    <w:p w14:paraId="53BD5B66" w14:textId="77777777" w:rsidR="00017A3A" w:rsidRPr="00017A3A" w:rsidRDefault="00017A3A" w:rsidP="00017A3A">
      <w:pPr>
        <w:widowControl w:val="0"/>
        <w:suppressAutoHyphens/>
        <w:spacing w:after="0" w:line="360" w:lineRule="auto"/>
        <w:jc w:val="center"/>
        <w:rPr>
          <w:rFonts w:ascii="Times New Roman" w:eastAsia="Andale Sans UI" w:hAnsi="Times New Roman" w:cs="Tahoma"/>
          <w:b/>
          <w:bCs/>
          <w:color w:val="000000"/>
          <w:kern w:val="1"/>
          <w:sz w:val="24"/>
          <w:szCs w:val="24"/>
        </w:rPr>
      </w:pPr>
      <w:r w:rsidRPr="00017A3A">
        <w:rPr>
          <w:rFonts w:ascii="Times New Roman" w:eastAsia="Andale Sans UI" w:hAnsi="Times New Roman" w:cs="Tahoma"/>
          <w:b/>
          <w:bCs/>
          <w:color w:val="000000"/>
          <w:kern w:val="1"/>
          <w:sz w:val="24"/>
          <w:szCs w:val="24"/>
        </w:rPr>
        <w:t>Ochrona danych</w:t>
      </w:r>
    </w:p>
    <w:p w14:paraId="22683891" w14:textId="77777777" w:rsidR="00017A3A" w:rsidRPr="00017A3A" w:rsidRDefault="00017A3A" w:rsidP="00017A3A">
      <w:pPr>
        <w:widowControl w:val="0"/>
        <w:numPr>
          <w:ilvl w:val="0"/>
          <w:numId w:val="18"/>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Przetwarzanie danych osobowych z tytułu realizacji niniejszej umowy odbywać się będzie zgodnie z powszechnie obowiązującymi przepisami, w tym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w:t>
      </w:r>
    </w:p>
    <w:p w14:paraId="134EC45B" w14:textId="77777777" w:rsidR="00017A3A" w:rsidRDefault="00017A3A" w:rsidP="00017A3A">
      <w:pPr>
        <w:widowControl w:val="0"/>
        <w:numPr>
          <w:ilvl w:val="0"/>
          <w:numId w:val="18"/>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Zamawiający, realizując nałożony na administratora obowiązek informacyjny wobec osób fizycznych – zgodnie z art. 13 i 14 RODO – informuje, że:</w:t>
      </w:r>
    </w:p>
    <w:p w14:paraId="63315563" w14:textId="77777777" w:rsidR="00DE46CE" w:rsidRPr="00017A3A" w:rsidRDefault="00DE46CE" w:rsidP="00DE46CE">
      <w:pPr>
        <w:widowControl w:val="0"/>
        <w:suppressAutoHyphens/>
        <w:spacing w:after="0" w:line="360" w:lineRule="auto"/>
        <w:ind w:left="720"/>
        <w:jc w:val="both"/>
        <w:rPr>
          <w:rFonts w:ascii="Times New Roman" w:eastAsia="Andale Sans UI" w:hAnsi="Times New Roman" w:cs="Times New Roman"/>
          <w:kern w:val="1"/>
          <w:sz w:val="24"/>
          <w:szCs w:val="24"/>
        </w:rPr>
      </w:pPr>
    </w:p>
    <w:p w14:paraId="4FCF9AF1" w14:textId="70E2AF9E"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 xml:space="preserve">Administratorem danych osobowych jest </w:t>
      </w:r>
      <w:r w:rsidRPr="00017A3A">
        <w:rPr>
          <w:rFonts w:ascii="Times New Roman" w:eastAsia="Andale Sans UI" w:hAnsi="Times New Roman" w:cs="Times New Roman"/>
          <w:color w:val="000000"/>
          <w:kern w:val="1"/>
          <w:sz w:val="24"/>
          <w:szCs w:val="24"/>
        </w:rPr>
        <w:t xml:space="preserve">Gmina </w:t>
      </w:r>
      <w:r w:rsidR="0006101D">
        <w:rPr>
          <w:rFonts w:ascii="Times New Roman" w:eastAsia="Andale Sans UI" w:hAnsi="Times New Roman" w:cs="Times New Roman"/>
          <w:color w:val="000000"/>
          <w:kern w:val="1"/>
          <w:sz w:val="24"/>
          <w:szCs w:val="24"/>
        </w:rPr>
        <w:t>Węgorzyno</w:t>
      </w:r>
      <w:r w:rsidRPr="00017A3A">
        <w:rPr>
          <w:rFonts w:ascii="Times New Roman" w:eastAsia="Andale Sans UI" w:hAnsi="Times New Roman" w:cs="Times New Roman"/>
          <w:color w:val="000000"/>
          <w:kern w:val="1"/>
          <w:sz w:val="24"/>
          <w:szCs w:val="24"/>
        </w:rPr>
        <w:t xml:space="preserve">, ul. </w:t>
      </w:r>
      <w:r w:rsidR="0006101D">
        <w:rPr>
          <w:rFonts w:ascii="Times New Roman" w:eastAsia="Andale Sans UI" w:hAnsi="Times New Roman" w:cs="Times New Roman"/>
          <w:color w:val="000000"/>
          <w:kern w:val="1"/>
          <w:sz w:val="24"/>
          <w:szCs w:val="24"/>
        </w:rPr>
        <w:t>Rynek 1</w:t>
      </w:r>
      <w:r w:rsidRPr="00017A3A">
        <w:rPr>
          <w:rFonts w:ascii="Times New Roman" w:eastAsia="Andale Sans UI" w:hAnsi="Times New Roman" w:cs="Times New Roman"/>
          <w:color w:val="000000"/>
          <w:kern w:val="1"/>
          <w:sz w:val="24"/>
          <w:szCs w:val="24"/>
        </w:rPr>
        <w:t>, 73-1</w:t>
      </w:r>
      <w:r w:rsidR="0006101D">
        <w:rPr>
          <w:rFonts w:ascii="Times New Roman" w:eastAsia="Andale Sans UI" w:hAnsi="Times New Roman" w:cs="Times New Roman"/>
          <w:color w:val="000000"/>
          <w:kern w:val="1"/>
          <w:sz w:val="24"/>
          <w:szCs w:val="24"/>
        </w:rPr>
        <w:t>55</w:t>
      </w:r>
      <w:r w:rsidR="000137CB">
        <w:rPr>
          <w:rFonts w:ascii="Times New Roman" w:eastAsia="Andale Sans UI" w:hAnsi="Times New Roman" w:cs="Times New Roman"/>
          <w:color w:val="000000"/>
          <w:kern w:val="1"/>
          <w:sz w:val="24"/>
          <w:szCs w:val="24"/>
        </w:rPr>
        <w:t xml:space="preserve"> </w:t>
      </w:r>
      <w:r w:rsidR="0006101D">
        <w:rPr>
          <w:rFonts w:ascii="Times New Roman" w:eastAsia="Andale Sans UI" w:hAnsi="Times New Roman" w:cs="Times New Roman"/>
          <w:color w:val="000000"/>
          <w:kern w:val="1"/>
          <w:sz w:val="24"/>
          <w:szCs w:val="24"/>
        </w:rPr>
        <w:t>Węgorzyno</w:t>
      </w:r>
      <w:r w:rsidRPr="00017A3A">
        <w:rPr>
          <w:rFonts w:ascii="Times New Roman" w:eastAsia="Andale Sans UI" w:hAnsi="Times New Roman" w:cs="Times New Roman"/>
          <w:kern w:val="1"/>
          <w:sz w:val="24"/>
          <w:szCs w:val="24"/>
        </w:rPr>
        <w:t>.</w:t>
      </w:r>
    </w:p>
    <w:p w14:paraId="287AF29A"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6A77FF1E" w14:textId="74A7EDA8" w:rsidR="00017A3A" w:rsidRPr="00DE46CE" w:rsidRDefault="00017A3A" w:rsidP="00017A3A">
      <w:pPr>
        <w:widowControl w:val="0"/>
        <w:numPr>
          <w:ilvl w:val="0"/>
          <w:numId w:val="20"/>
        </w:numPr>
        <w:suppressAutoHyphens/>
        <w:spacing w:after="0" w:line="360" w:lineRule="auto"/>
        <w:jc w:val="both"/>
        <w:rPr>
          <w:rFonts w:ascii="Times New Roman" w:eastAsia="Andale Sans UI" w:hAnsi="Times New Roman" w:cs="Times New Roman"/>
          <w:color w:val="000000"/>
          <w:kern w:val="1"/>
          <w:sz w:val="24"/>
          <w:szCs w:val="24"/>
        </w:rPr>
      </w:pPr>
      <w:r w:rsidRPr="00017A3A">
        <w:rPr>
          <w:rFonts w:ascii="Times New Roman" w:eastAsia="Andale Sans UI" w:hAnsi="Times New Roman" w:cs="Times New Roman"/>
          <w:color w:val="000000"/>
          <w:kern w:val="1"/>
          <w:sz w:val="24"/>
          <w:szCs w:val="24"/>
        </w:rPr>
        <w:t>Administrator wyznaczył Inspektora Danych Osobowych, z którym można się kontaktować pod adresem e-mail:</w:t>
      </w:r>
      <w:r w:rsidRPr="00017A3A">
        <w:rPr>
          <w:rFonts w:ascii="Times New Roman" w:eastAsia="Times New Roman" w:hAnsi="Times New Roman" w:cs="Times New Roman"/>
          <w:color w:val="333333"/>
          <w:kern w:val="1"/>
          <w:sz w:val="24"/>
          <w:szCs w:val="24"/>
        </w:rPr>
        <w:t xml:space="preserve">  </w:t>
      </w:r>
      <w:hyperlink r:id="rId6" w:history="1">
        <w:r w:rsidR="0006101D" w:rsidRPr="002901CF">
          <w:rPr>
            <w:rStyle w:val="Hipercze"/>
            <w:rFonts w:ascii="Times New Roman" w:eastAsia="Times New Roman" w:hAnsi="Times New Roman" w:cs="Times New Roman"/>
            <w:kern w:val="1"/>
            <w:sz w:val="24"/>
            <w:szCs w:val="24"/>
          </w:rPr>
          <w:t>biuro@ordonotitia.pl</w:t>
        </w:r>
      </w:hyperlink>
      <w:r w:rsidR="0006101D">
        <w:rPr>
          <w:rFonts w:ascii="Times New Roman" w:eastAsia="Times New Roman" w:hAnsi="Times New Roman" w:cs="Times New Roman"/>
          <w:color w:val="333333"/>
          <w:kern w:val="1"/>
          <w:sz w:val="24"/>
          <w:szCs w:val="24"/>
        </w:rPr>
        <w:t xml:space="preserve"> </w:t>
      </w:r>
    </w:p>
    <w:p w14:paraId="4D279674"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color w:val="000000"/>
          <w:kern w:val="1"/>
          <w:sz w:val="24"/>
          <w:szCs w:val="24"/>
        </w:rPr>
      </w:pPr>
    </w:p>
    <w:p w14:paraId="18830D80" w14:textId="77777777" w:rsidR="00017A3A" w:rsidRP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dane osobowe przetwarzane będą na podstawie art. 6 ust. 1 lit. b i c RODO, w celu:</w:t>
      </w:r>
    </w:p>
    <w:p w14:paraId="76A994AE" w14:textId="77777777" w:rsidR="00017A3A" w:rsidRPr="00017A3A" w:rsidRDefault="00017A3A" w:rsidP="00017A3A">
      <w:pPr>
        <w:widowControl w:val="0"/>
        <w:numPr>
          <w:ilvl w:val="0"/>
          <w:numId w:val="2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zawarcia i wykonywania niniejszej umowy,</w:t>
      </w:r>
    </w:p>
    <w:p w14:paraId="62B9C55B" w14:textId="77777777" w:rsidR="00017A3A" w:rsidRPr="00017A3A" w:rsidRDefault="00017A3A" w:rsidP="00017A3A">
      <w:pPr>
        <w:widowControl w:val="0"/>
        <w:numPr>
          <w:ilvl w:val="0"/>
          <w:numId w:val="2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wypełnienia obowiązków prawnych ciążących na Zamawiającym,</w:t>
      </w:r>
    </w:p>
    <w:p w14:paraId="0BD50E80" w14:textId="77777777" w:rsidR="00017A3A" w:rsidRPr="00017A3A" w:rsidRDefault="00017A3A" w:rsidP="00017A3A">
      <w:pPr>
        <w:widowControl w:val="0"/>
        <w:numPr>
          <w:ilvl w:val="0"/>
          <w:numId w:val="2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kontroli prawidłowości realizacji postanowień niniejszej umowy,</w:t>
      </w:r>
    </w:p>
    <w:p w14:paraId="079A0132" w14:textId="77777777" w:rsidR="00017A3A" w:rsidRPr="00017A3A" w:rsidRDefault="00017A3A" w:rsidP="00017A3A">
      <w:pPr>
        <w:widowControl w:val="0"/>
        <w:numPr>
          <w:ilvl w:val="0"/>
          <w:numId w:val="2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ochrony prawa Zamawiającego wynikających z niniejszej umowy, a także w celu dochodzenia ewentualnych uprawnień i roszczeń wynikających z niniejszej umowy,</w:t>
      </w:r>
    </w:p>
    <w:p w14:paraId="3A2C9396" w14:textId="77777777" w:rsidR="00017A3A" w:rsidRPr="00017A3A" w:rsidRDefault="00017A3A" w:rsidP="00017A3A">
      <w:pPr>
        <w:widowControl w:val="0"/>
        <w:numPr>
          <w:ilvl w:val="0"/>
          <w:numId w:val="2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przechowywania dokumentacji na wypadek kontroli prowadzonej przez uprawnione organy i podmioty</w:t>
      </w:r>
    </w:p>
    <w:p w14:paraId="5B26B2B7" w14:textId="77777777" w:rsidR="00017A3A" w:rsidRPr="00017A3A" w:rsidRDefault="00017A3A" w:rsidP="00017A3A">
      <w:pPr>
        <w:widowControl w:val="0"/>
        <w:numPr>
          <w:ilvl w:val="0"/>
          <w:numId w:val="21"/>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przekazania dokumentacji do archiwum, a następnie jej zbrakowania</w:t>
      </w:r>
    </w:p>
    <w:p w14:paraId="76A2EC6C" w14:textId="77777777" w:rsidR="00017A3A" w:rsidRP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Odbiorcami danych osobowych będą:</w:t>
      </w:r>
    </w:p>
    <w:p w14:paraId="6354D22F" w14:textId="77777777" w:rsidR="00017A3A" w:rsidRPr="00017A3A" w:rsidRDefault="00017A3A" w:rsidP="00017A3A">
      <w:pPr>
        <w:widowControl w:val="0"/>
        <w:numPr>
          <w:ilvl w:val="0"/>
          <w:numId w:val="22"/>
        </w:numPr>
        <w:suppressAutoHyphens/>
        <w:spacing w:after="0" w:line="360" w:lineRule="auto"/>
        <w:ind w:left="1985"/>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osoby lub podmioty, którym udostępniona zostanie niniejsza umowa lub dokumentacja związana z realizacją umowy w oparciu o powszechnie obowiązujące przepisy, w tym w szczególności w oparciu o art. 2 i nast. ustawy z dnia 6 września 2001 roku o dostępie do informacji publicznej,</w:t>
      </w:r>
    </w:p>
    <w:p w14:paraId="48104518" w14:textId="77777777" w:rsidR="00017A3A" w:rsidRPr="00017A3A" w:rsidRDefault="00017A3A" w:rsidP="00017A3A">
      <w:pPr>
        <w:widowControl w:val="0"/>
        <w:numPr>
          <w:ilvl w:val="0"/>
          <w:numId w:val="22"/>
        </w:numPr>
        <w:suppressAutoHyphens/>
        <w:spacing w:after="0" w:line="360" w:lineRule="auto"/>
        <w:ind w:left="1985"/>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lastRenderedPageBreak/>
        <w:t>podmioty przetwarzające dane osobowe w imieniu Zamawiającego, w szczególności podmioty świadczące usługi audytowe, doradcze, usługi nadzoru inwestorskiego,</w:t>
      </w:r>
    </w:p>
    <w:p w14:paraId="33377266" w14:textId="77777777" w:rsidR="00017A3A" w:rsidRPr="00017A3A" w:rsidRDefault="00017A3A" w:rsidP="00017A3A">
      <w:pPr>
        <w:widowControl w:val="0"/>
        <w:numPr>
          <w:ilvl w:val="0"/>
          <w:numId w:val="22"/>
        </w:numPr>
        <w:suppressAutoHyphens/>
        <w:spacing w:after="0" w:line="360" w:lineRule="auto"/>
        <w:ind w:left="1985"/>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inni administratorzy danych, działający na mocy umów zawartych z Zamawiającym lub na podstawie powszechnie obowiązujących przepisów prawa, w tym:</w:t>
      </w:r>
    </w:p>
    <w:p w14:paraId="712C943C" w14:textId="77777777" w:rsidR="00017A3A" w:rsidRPr="00017A3A" w:rsidRDefault="00017A3A" w:rsidP="00017A3A">
      <w:pPr>
        <w:widowControl w:val="0"/>
        <w:numPr>
          <w:ilvl w:val="0"/>
          <w:numId w:val="19"/>
        </w:numPr>
        <w:suppressAutoHyphens/>
        <w:spacing w:after="0" w:line="360" w:lineRule="auto"/>
        <w:ind w:left="2552"/>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podmioty świadczące pomoc prawną,</w:t>
      </w:r>
    </w:p>
    <w:p w14:paraId="563FB230" w14:textId="77777777" w:rsidR="00017A3A" w:rsidRPr="00017A3A" w:rsidRDefault="00017A3A" w:rsidP="00017A3A">
      <w:pPr>
        <w:widowControl w:val="0"/>
        <w:numPr>
          <w:ilvl w:val="0"/>
          <w:numId w:val="19"/>
        </w:numPr>
        <w:suppressAutoHyphens/>
        <w:spacing w:after="0" w:line="360" w:lineRule="auto"/>
        <w:ind w:left="2552"/>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podmioty świadczące usługi pocztowe lub kurierskie,</w:t>
      </w:r>
    </w:p>
    <w:p w14:paraId="2DC42C7F" w14:textId="600D9EE3" w:rsidR="00DE46CE" w:rsidRPr="00DE46CE" w:rsidRDefault="00017A3A" w:rsidP="00DE46CE">
      <w:pPr>
        <w:widowControl w:val="0"/>
        <w:numPr>
          <w:ilvl w:val="0"/>
          <w:numId w:val="19"/>
        </w:numPr>
        <w:suppressAutoHyphens/>
        <w:spacing w:after="0" w:line="360" w:lineRule="auto"/>
        <w:ind w:left="2552"/>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podmioty prowadzące działalność płatniczą (banki, instytucje płatnicze).</w:t>
      </w:r>
    </w:p>
    <w:p w14:paraId="7A1497F1" w14:textId="77777777"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dane osobowe będą przetwarzane przez okres realizacji zadania, o którym mowa w §1 ust. 1 niniejszej umowy, okres rękojmi i gwarancji, przez okres niezbędny do dochodzenia roszczeń i obrony swoich praw z tytułu realizacji zadania, o którym mowa w §1 niniejszej umowy, przez okres niezbędny do dochodzenia roszczeń i obrony swoich praw z tytułu realizacji umowy oraz przez okres archiwizacji określony w powszechnie obowiązujących przepisach prawa.</w:t>
      </w:r>
    </w:p>
    <w:p w14:paraId="1D2AFD83"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0315EAD2" w14:textId="77777777"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osobie fizycznej, której dane dotyczą, będzie przysługiwało prawo do żądania od administratora dostępu do danych osobowych, do ich sprostowania lub ograniczenia przetwarzania – na zasadach określonych w RODO oraz w innych obowiązujących w tym zakresie przepisów prawa;</w:t>
      </w:r>
    </w:p>
    <w:p w14:paraId="72244D81"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7ADE2DE9" w14:textId="77777777"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osobie fizycznej, której dane dotyczą przysługuje prawo do wniesienia skargi do organu nadzorczego – Prezesa Urzędu Ochrony Danych Osobowych, gdy uzasadnione jest, iż dane osobowe przetwarzane są przez administratora niezgodnie z przepisami RODO</w:t>
      </w:r>
    </w:p>
    <w:p w14:paraId="7203B8F7"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3894499F" w14:textId="77777777"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obowiązek podania przez Wykonawcę danych osobowych Zamawiającemu jest warunkiem zawarcia umowy, a także jest niezbędny do realizacji i kontroli należytego wykonani umowy; konsekwencją niepodania danych będzie niemożność zawarcia i realizacji umowy;</w:t>
      </w:r>
    </w:p>
    <w:p w14:paraId="21A9422C"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2BD91AA0" w14:textId="77777777"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 odniesieniu do danych osobowych decyzje nie będą podejmowane w sposób zautomatyzowany, stosownie do art. 22 RODO,</w:t>
      </w:r>
    </w:p>
    <w:p w14:paraId="037278CB"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42DF3900" w14:textId="77777777" w:rsidR="00017A3A" w:rsidRP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dane niepozyskane bezpośrednio od osób, których dotyczą, obejmują w szczególności następujące kategorie danych: imię, nazwisko, dane kontaktowe, stosowne uprawnienia do wykonywania określonych czynności, dane wynikające z umów o pracę oraz z innej dokumentacji związanej z kontrolą realizacji przez Wykonawcę obowiązku zatrudnienia na podstawie umowy o pracę,</w:t>
      </w:r>
    </w:p>
    <w:p w14:paraId="089A9CC8" w14:textId="77777777" w:rsidR="00017A3A" w:rsidRDefault="00017A3A" w:rsidP="00017A3A">
      <w:pPr>
        <w:widowControl w:val="0"/>
        <w:numPr>
          <w:ilvl w:val="0"/>
          <w:numId w:val="20"/>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źródłem pochodzenia danych osobowych niepozyskanych bezpośrednio od osoby, której dane dotyczą jest Wykonawca</w:t>
      </w:r>
    </w:p>
    <w:p w14:paraId="64F17FEF" w14:textId="77777777" w:rsidR="00DE46CE" w:rsidRPr="00017A3A" w:rsidRDefault="00DE46CE" w:rsidP="00DE46CE">
      <w:pPr>
        <w:widowControl w:val="0"/>
        <w:suppressAutoHyphens/>
        <w:spacing w:after="0" w:line="360" w:lineRule="auto"/>
        <w:ind w:left="1080"/>
        <w:jc w:val="both"/>
        <w:rPr>
          <w:rFonts w:ascii="Times New Roman" w:eastAsia="Andale Sans UI" w:hAnsi="Times New Roman" w:cs="Times New Roman"/>
          <w:kern w:val="1"/>
          <w:sz w:val="24"/>
          <w:szCs w:val="24"/>
        </w:rPr>
      </w:pPr>
    </w:p>
    <w:p w14:paraId="2E7D47B9" w14:textId="77777777" w:rsidR="00017A3A" w:rsidRDefault="00017A3A" w:rsidP="00017A3A">
      <w:pPr>
        <w:widowControl w:val="0"/>
        <w:numPr>
          <w:ilvl w:val="0"/>
          <w:numId w:val="18"/>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o art. 13 lub art. 14 RODO. Oświadczenie, o którym mowa w zdaniu pierwszym należy przedstawić Zamawiająco każdorazowo przy przekazywaniu m. in. Wykazu osób zatrudnionych na podstawie umowy o pracę, dowodów zatrudnienia osób na umowę o pracę, wniosku o zmianę osób wskazanych przez Wykonawcę do realizacji umowy oraz uprawnień budowalnych osób skierowanych do realizacji umowy. Wraz z oświadczeniem o trym mowa w zdaniu pierwszym, Wykonawca przekaże Zamawiającemu oświadczenie o realizacji obowiązku, o którym mowa w ust. 4 poniżej.</w:t>
      </w:r>
    </w:p>
    <w:p w14:paraId="048D1840" w14:textId="77777777" w:rsidR="00DE46CE" w:rsidRPr="00017A3A" w:rsidRDefault="00DE46CE" w:rsidP="00DE46CE">
      <w:pPr>
        <w:widowControl w:val="0"/>
        <w:suppressAutoHyphens/>
        <w:spacing w:after="0" w:line="360" w:lineRule="auto"/>
        <w:ind w:left="720"/>
        <w:jc w:val="both"/>
        <w:rPr>
          <w:rFonts w:ascii="Times New Roman" w:eastAsia="Andale Sans UI" w:hAnsi="Times New Roman" w:cs="Times New Roman"/>
          <w:kern w:val="1"/>
          <w:sz w:val="24"/>
          <w:szCs w:val="24"/>
        </w:rPr>
      </w:pPr>
    </w:p>
    <w:p w14:paraId="17355E59" w14:textId="77777777" w:rsidR="00017A3A" w:rsidRPr="00017A3A" w:rsidRDefault="00017A3A" w:rsidP="00017A3A">
      <w:pPr>
        <w:widowControl w:val="0"/>
        <w:numPr>
          <w:ilvl w:val="0"/>
          <w:numId w:val="18"/>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Wykonawca zobowiązuje się poinformować, w imieniu Zamawiającego, wszystkie osoby fizyczne, których dane osobowe będą przekazywane Zamawiającemu:</w:t>
      </w:r>
    </w:p>
    <w:p w14:paraId="75714383" w14:textId="77777777" w:rsidR="00017A3A" w:rsidRPr="00017A3A" w:rsidRDefault="00017A3A" w:rsidP="00017A3A">
      <w:pPr>
        <w:widowControl w:val="0"/>
        <w:numPr>
          <w:ilvl w:val="0"/>
          <w:numId w:val="23"/>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fakcie przekazania danych osobowych Zamawiającemu (wskazując wyraźnie, że dane osobowe będą Zamawiającemu przekazane przez Wykonawcę),</w:t>
      </w:r>
    </w:p>
    <w:p w14:paraId="1537E7DC" w14:textId="77777777" w:rsidR="00017A3A" w:rsidRPr="00017A3A" w:rsidRDefault="00017A3A" w:rsidP="00017A3A">
      <w:pPr>
        <w:widowControl w:val="0"/>
        <w:numPr>
          <w:ilvl w:val="0"/>
          <w:numId w:val="23"/>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tym, że dane osobowe będą przetwarzane przez Zamawiającego,</w:t>
      </w:r>
    </w:p>
    <w:p w14:paraId="1CC6B2B9" w14:textId="77777777" w:rsidR="00017A3A" w:rsidRPr="00017A3A" w:rsidRDefault="00017A3A" w:rsidP="00017A3A">
      <w:pPr>
        <w:widowControl w:val="0"/>
        <w:numPr>
          <w:ilvl w:val="0"/>
          <w:numId w:val="23"/>
        </w:numPr>
        <w:suppressAutoHyphens/>
        <w:spacing w:after="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treści klauzuli informacyjnej wskazanej w ust. 2 niniejszego paragrafu.</w:t>
      </w:r>
    </w:p>
    <w:p w14:paraId="0DC327D8" w14:textId="77777777" w:rsidR="00017A3A" w:rsidRPr="00017A3A" w:rsidRDefault="00017A3A" w:rsidP="00017A3A">
      <w:pPr>
        <w:widowControl w:val="0"/>
        <w:suppressAutoHyphens/>
        <w:spacing w:after="0" w:line="360" w:lineRule="auto"/>
        <w:ind w:left="851"/>
        <w:jc w:val="both"/>
        <w:rPr>
          <w:rFonts w:ascii="Times New Roman" w:eastAsia="Andale Sans UI" w:hAnsi="Times New Roman" w:cs="Times New Roman"/>
          <w:kern w:val="1"/>
          <w:sz w:val="24"/>
          <w:szCs w:val="24"/>
        </w:rPr>
      </w:pPr>
    </w:p>
    <w:p w14:paraId="12DC4BA2" w14:textId="77777777" w:rsidR="00017A3A" w:rsidRPr="00017A3A" w:rsidRDefault="00017A3A" w:rsidP="00017A3A">
      <w:pPr>
        <w:widowControl w:val="0"/>
        <w:suppressAutoHyphens/>
        <w:spacing w:after="0" w:line="360" w:lineRule="auto"/>
        <w:jc w:val="center"/>
        <w:rPr>
          <w:rFonts w:ascii="Times New Roman" w:eastAsia="Times New Roman" w:hAnsi="Times New Roman" w:cs="Times New Roman"/>
          <w:b/>
          <w:bCs/>
          <w:kern w:val="1"/>
          <w:sz w:val="24"/>
          <w:szCs w:val="24"/>
        </w:rPr>
      </w:pPr>
      <w:r w:rsidRPr="00017A3A">
        <w:rPr>
          <w:rFonts w:ascii="Times New Roman" w:eastAsia="Times New Roman" w:hAnsi="Times New Roman" w:cs="Times New Roman"/>
          <w:b/>
          <w:bCs/>
          <w:kern w:val="1"/>
          <w:sz w:val="24"/>
          <w:szCs w:val="24"/>
        </w:rPr>
        <w:t>§ 10</w:t>
      </w:r>
    </w:p>
    <w:p w14:paraId="284E483D" w14:textId="77777777" w:rsidR="00017A3A" w:rsidRPr="00017A3A" w:rsidRDefault="00017A3A" w:rsidP="00017A3A">
      <w:pPr>
        <w:widowControl w:val="0"/>
        <w:suppressAutoHyphens/>
        <w:spacing w:after="0" w:line="360" w:lineRule="auto"/>
        <w:jc w:val="center"/>
        <w:rPr>
          <w:rFonts w:ascii="Times New Roman" w:eastAsia="Times New Roman" w:hAnsi="Times New Roman" w:cs="Times New Roman"/>
          <w:b/>
          <w:bCs/>
          <w:kern w:val="1"/>
          <w:sz w:val="24"/>
          <w:szCs w:val="24"/>
        </w:rPr>
      </w:pPr>
      <w:r w:rsidRPr="00017A3A">
        <w:rPr>
          <w:rFonts w:ascii="Times New Roman" w:eastAsia="Times New Roman" w:hAnsi="Times New Roman" w:cs="Times New Roman"/>
          <w:b/>
          <w:bCs/>
          <w:kern w:val="1"/>
          <w:sz w:val="24"/>
          <w:szCs w:val="24"/>
        </w:rPr>
        <w:t>Koordynatorzy Umowy</w:t>
      </w:r>
    </w:p>
    <w:p w14:paraId="5E362373" w14:textId="77777777" w:rsidR="00017A3A" w:rsidRPr="00017A3A" w:rsidRDefault="00017A3A" w:rsidP="00017A3A">
      <w:pPr>
        <w:widowControl w:val="0"/>
        <w:numPr>
          <w:ilvl w:val="0"/>
          <w:numId w:val="13"/>
        </w:numPr>
        <w:suppressAutoHyphens/>
        <w:spacing w:after="0" w:line="360" w:lineRule="auto"/>
        <w:jc w:val="both"/>
        <w:rPr>
          <w:rFonts w:ascii="Times New Roman" w:eastAsia="Times New Roman" w:hAnsi="Times New Roman" w:cs="Times New Roman"/>
          <w:kern w:val="1"/>
          <w:sz w:val="24"/>
          <w:szCs w:val="24"/>
        </w:rPr>
      </w:pPr>
      <w:r w:rsidRPr="00017A3A">
        <w:rPr>
          <w:rFonts w:ascii="Times New Roman" w:eastAsia="Times New Roman" w:hAnsi="Times New Roman" w:cs="Times New Roman"/>
          <w:kern w:val="1"/>
          <w:sz w:val="24"/>
          <w:szCs w:val="24"/>
        </w:rPr>
        <w:t>W celu zapewnienia koordynacji prac wynikających z realizacji niniejszej Umowy Strony ustanawiają Koordynatorów Umowy w osobach:</w:t>
      </w:r>
    </w:p>
    <w:p w14:paraId="5DFAE411" w14:textId="77777777" w:rsidR="00017A3A" w:rsidRPr="00017A3A" w:rsidRDefault="00017A3A" w:rsidP="00017A3A">
      <w:pPr>
        <w:widowControl w:val="0"/>
        <w:numPr>
          <w:ilvl w:val="1"/>
          <w:numId w:val="13"/>
        </w:numPr>
        <w:suppressAutoHyphens/>
        <w:spacing w:after="0" w:line="360" w:lineRule="auto"/>
        <w:jc w:val="both"/>
        <w:rPr>
          <w:rFonts w:ascii="Times New Roman" w:eastAsia="Times New Roman" w:hAnsi="Times New Roman" w:cs="Times New Roman"/>
          <w:kern w:val="1"/>
          <w:sz w:val="24"/>
          <w:szCs w:val="24"/>
        </w:rPr>
      </w:pPr>
      <w:r w:rsidRPr="00017A3A">
        <w:rPr>
          <w:rFonts w:ascii="Times New Roman" w:eastAsia="Times New Roman" w:hAnsi="Times New Roman" w:cs="Times New Roman"/>
          <w:kern w:val="1"/>
          <w:sz w:val="24"/>
          <w:szCs w:val="24"/>
        </w:rPr>
        <w:lastRenderedPageBreak/>
        <w:t>ze strony Zamawiającego - .................................................................................................</w:t>
      </w:r>
    </w:p>
    <w:p w14:paraId="7D0C5296" w14:textId="77777777" w:rsidR="00017A3A" w:rsidRPr="00017A3A" w:rsidRDefault="00017A3A" w:rsidP="00017A3A">
      <w:pPr>
        <w:widowControl w:val="0"/>
        <w:suppressAutoHyphens/>
        <w:spacing w:after="0" w:line="360" w:lineRule="auto"/>
        <w:ind w:left="735"/>
        <w:jc w:val="both"/>
        <w:rPr>
          <w:rFonts w:ascii="Times New Roman" w:eastAsia="Times New Roman" w:hAnsi="Times New Roman" w:cs="Times New Roman"/>
          <w:kern w:val="1"/>
          <w:sz w:val="24"/>
          <w:szCs w:val="24"/>
        </w:rPr>
      </w:pPr>
      <w:r w:rsidRPr="00017A3A">
        <w:rPr>
          <w:rFonts w:ascii="Times New Roman" w:eastAsia="Times New Roman" w:hAnsi="Times New Roman" w:cs="Times New Roman"/>
          <w:kern w:val="1"/>
          <w:sz w:val="24"/>
          <w:szCs w:val="24"/>
        </w:rPr>
        <w:t>e-mail: ......................................................., Tel.: .....................................................................</w:t>
      </w:r>
    </w:p>
    <w:p w14:paraId="5CC952B4" w14:textId="77777777" w:rsidR="00017A3A" w:rsidRPr="00017A3A" w:rsidRDefault="00017A3A" w:rsidP="00017A3A">
      <w:pPr>
        <w:widowControl w:val="0"/>
        <w:numPr>
          <w:ilvl w:val="1"/>
          <w:numId w:val="13"/>
        </w:numPr>
        <w:suppressAutoHyphens/>
        <w:spacing w:after="0" w:line="360" w:lineRule="auto"/>
        <w:jc w:val="both"/>
        <w:rPr>
          <w:rFonts w:ascii="Times New Roman" w:eastAsia="Times New Roman" w:hAnsi="Times New Roman" w:cs="Times New Roman"/>
          <w:kern w:val="1"/>
          <w:sz w:val="24"/>
          <w:szCs w:val="24"/>
        </w:rPr>
      </w:pPr>
      <w:r w:rsidRPr="00017A3A">
        <w:rPr>
          <w:rFonts w:ascii="Times New Roman" w:eastAsia="Times New Roman" w:hAnsi="Times New Roman" w:cs="Times New Roman"/>
          <w:kern w:val="1"/>
          <w:sz w:val="24"/>
          <w:szCs w:val="24"/>
        </w:rPr>
        <w:t>ze strony Wykonawcy - ......................................................................................................</w:t>
      </w:r>
    </w:p>
    <w:p w14:paraId="3276BA4E" w14:textId="77777777" w:rsidR="00017A3A" w:rsidRPr="00017A3A" w:rsidRDefault="00017A3A" w:rsidP="00017A3A">
      <w:pPr>
        <w:widowControl w:val="0"/>
        <w:suppressAutoHyphens/>
        <w:spacing w:after="0" w:line="360" w:lineRule="auto"/>
        <w:ind w:left="720"/>
        <w:jc w:val="both"/>
        <w:rPr>
          <w:rFonts w:ascii="Times New Roman" w:eastAsia="Times New Roman" w:hAnsi="Times New Roman" w:cs="Times New Roman"/>
          <w:color w:val="000000"/>
          <w:kern w:val="1"/>
          <w:sz w:val="24"/>
          <w:szCs w:val="24"/>
        </w:rPr>
      </w:pPr>
      <w:r w:rsidRPr="00017A3A">
        <w:rPr>
          <w:rFonts w:ascii="Times New Roman" w:eastAsia="Times New Roman" w:hAnsi="Times New Roman" w:cs="Times New Roman"/>
          <w:kern w:val="1"/>
          <w:sz w:val="24"/>
          <w:szCs w:val="24"/>
        </w:rPr>
        <w:t>e-mail: ........................................................., Tel.: ...............................................................</w:t>
      </w:r>
      <w:r w:rsidRPr="00017A3A">
        <w:rPr>
          <w:rFonts w:ascii="Times New Roman" w:eastAsia="Times New Roman" w:hAnsi="Times New Roman" w:cs="Times New Roman"/>
          <w:color w:val="000000"/>
          <w:kern w:val="1"/>
          <w:sz w:val="24"/>
          <w:szCs w:val="24"/>
        </w:rPr>
        <w:t>....</w:t>
      </w:r>
    </w:p>
    <w:p w14:paraId="0FD5FFEE" w14:textId="77777777" w:rsidR="00017A3A" w:rsidRPr="00017A3A" w:rsidRDefault="00017A3A" w:rsidP="00017A3A">
      <w:pPr>
        <w:widowControl w:val="0"/>
        <w:numPr>
          <w:ilvl w:val="0"/>
          <w:numId w:val="13"/>
        </w:numPr>
        <w:suppressAutoHyphens/>
        <w:spacing w:after="0" w:line="360" w:lineRule="auto"/>
        <w:jc w:val="both"/>
        <w:rPr>
          <w:rFonts w:ascii="Times New Roman" w:eastAsia="Times New Roman" w:hAnsi="Times New Roman" w:cs="Times New Roman"/>
          <w:color w:val="000000"/>
          <w:kern w:val="1"/>
          <w:sz w:val="24"/>
          <w:szCs w:val="24"/>
        </w:rPr>
      </w:pPr>
      <w:r w:rsidRPr="00017A3A">
        <w:rPr>
          <w:rFonts w:ascii="Times New Roman" w:eastAsia="Times New Roman" w:hAnsi="Times New Roman" w:cs="Times New Roman"/>
          <w:color w:val="000000"/>
          <w:kern w:val="1"/>
          <w:sz w:val="24"/>
          <w:szCs w:val="24"/>
        </w:rPr>
        <w:t>Zmiana danych osób lub danych wskazanych w ust. 1 wymaga każdorazowego, pisemnego zawiadomienia drugiej strony Umowy. Zmiana ta nie stanowi zmiany Umowy i nie wymaga sporządzenia do niej aneksu. Zmiana ta jest skuteczna z chwilą złożenia drugiej Stronie Umowy oświadczenia o zmianie.</w:t>
      </w:r>
    </w:p>
    <w:p w14:paraId="1FC80CC7"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Times New Roman" w:hAnsi="Times New Roman" w:cs="Times New Roman"/>
          <w:kern w:val="1"/>
          <w:sz w:val="24"/>
          <w:szCs w:val="24"/>
        </w:rPr>
        <w:t xml:space="preserve">    </w:t>
      </w:r>
      <w:r w:rsidRPr="00017A3A">
        <w:rPr>
          <w:rFonts w:ascii="Times New Roman" w:eastAsia="Andale Sans UI" w:hAnsi="Times New Roman" w:cs="Times New Roman"/>
          <w:b/>
          <w:bCs/>
          <w:kern w:val="1"/>
          <w:sz w:val="24"/>
          <w:szCs w:val="24"/>
        </w:rPr>
        <w:t>§ 11</w:t>
      </w:r>
    </w:p>
    <w:p w14:paraId="589EF46D" w14:textId="77777777" w:rsid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Postanowienia końcowe</w:t>
      </w:r>
    </w:p>
    <w:p w14:paraId="73371BF7" w14:textId="77777777" w:rsidR="00BC6003" w:rsidRPr="00BC6003" w:rsidRDefault="00BC6003" w:rsidP="00BC6003">
      <w:pPr>
        <w:numPr>
          <w:ilvl w:val="0"/>
          <w:numId w:val="27"/>
        </w:numPr>
        <w:tabs>
          <w:tab w:val="clear" w:pos="720"/>
        </w:tabs>
        <w:spacing w:after="0" w:line="240" w:lineRule="auto"/>
        <w:ind w:left="567" w:hanging="425"/>
        <w:jc w:val="both"/>
        <w:rPr>
          <w:rFonts w:ascii="Times New Roman" w:eastAsia="Times New Roman" w:hAnsi="Times New Roman" w:cs="Times New Roman"/>
          <w:b/>
          <w:bCs/>
          <w:sz w:val="24"/>
          <w:szCs w:val="24"/>
          <w:lang w:eastAsia="zh-CN"/>
        </w:rPr>
      </w:pPr>
      <w:r w:rsidRPr="00BC6003">
        <w:rPr>
          <w:rFonts w:ascii="Times New Roman" w:eastAsia="Times New Roman" w:hAnsi="Times New Roman" w:cs="Times New Roman"/>
          <w:b/>
          <w:bCs/>
          <w:color w:val="000000"/>
          <w:sz w:val="24"/>
          <w:szCs w:val="24"/>
          <w:lang w:eastAsia="zh-CN"/>
        </w:rPr>
        <w:t xml:space="preserve">W przypadku zaistnienia pomiędzy Stronami sporu wynikającego z umowy lub pozostającego w związku z umową, Strony zobowiązują się do jego rozwiązania </w:t>
      </w:r>
      <w:r w:rsidRPr="00BC6003">
        <w:rPr>
          <w:rFonts w:ascii="Times New Roman" w:eastAsia="Times New Roman" w:hAnsi="Times New Roman" w:cs="Times New Roman"/>
          <w:b/>
          <w:bCs/>
          <w:color w:val="000000"/>
          <w:sz w:val="24"/>
          <w:szCs w:val="24"/>
          <w:lang w:eastAsia="zh-CN"/>
        </w:rPr>
        <w:br/>
        <w:t xml:space="preserve">w drodze mediacji. Mediacja prowadzona będzie przez Mediatorów Stałych Sądu Polubownego przy Prokuratorii Generalnej Rzeczypospolitej Polskiej zgodnie </w:t>
      </w:r>
      <w:r w:rsidRPr="00BC6003">
        <w:rPr>
          <w:rFonts w:ascii="Times New Roman" w:eastAsia="Times New Roman" w:hAnsi="Times New Roman" w:cs="Times New Roman"/>
          <w:b/>
          <w:bCs/>
          <w:color w:val="000000"/>
          <w:sz w:val="24"/>
          <w:szCs w:val="24"/>
          <w:lang w:eastAsia="zh-CN"/>
        </w:rPr>
        <w:br/>
        <w:t>z Regulaminem tego Sądu.</w:t>
      </w:r>
    </w:p>
    <w:p w14:paraId="210A158D" w14:textId="77777777" w:rsidR="00BC6003" w:rsidRPr="00BC6003" w:rsidRDefault="00BC6003" w:rsidP="00BC6003">
      <w:pPr>
        <w:spacing w:after="0" w:line="240" w:lineRule="auto"/>
        <w:ind w:left="567"/>
        <w:jc w:val="both"/>
        <w:rPr>
          <w:rFonts w:ascii="Times New Roman" w:eastAsia="Times New Roman" w:hAnsi="Times New Roman" w:cs="Times New Roman"/>
          <w:b/>
          <w:bCs/>
          <w:sz w:val="24"/>
          <w:szCs w:val="24"/>
          <w:lang w:eastAsia="zh-CN"/>
        </w:rPr>
      </w:pPr>
    </w:p>
    <w:p w14:paraId="22748CDC" w14:textId="77777777" w:rsidR="00BC6003" w:rsidRDefault="00BC6003"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Times New Roman" w:hAnsi="Times New Roman" w:cs="Times New Roman"/>
          <w:color w:val="000000"/>
          <w:sz w:val="24"/>
          <w:szCs w:val="24"/>
          <w:lang w:eastAsia="pl-PL"/>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6C4C861F" w14:textId="77777777" w:rsidR="00BC6003" w:rsidRDefault="00BC6003" w:rsidP="00BC6003">
      <w:pPr>
        <w:pStyle w:val="Akapitzlist"/>
        <w:rPr>
          <w:rFonts w:ascii="Times New Roman" w:eastAsia="Andale Sans UI" w:hAnsi="Times New Roman" w:cs="Times New Roman"/>
          <w:kern w:val="1"/>
          <w:sz w:val="24"/>
          <w:szCs w:val="24"/>
        </w:rPr>
      </w:pPr>
    </w:p>
    <w:p w14:paraId="693BF175" w14:textId="77777777" w:rsidR="00BC6003" w:rsidRDefault="00017A3A"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Andale Sans UI" w:hAnsi="Times New Roman" w:cs="Times New Roman"/>
          <w:kern w:val="1"/>
          <w:sz w:val="24"/>
          <w:szCs w:val="24"/>
        </w:rPr>
        <w:t>Wszelkie zawiadomienia, oświadczenia i inna korespondencja w związku z niniejszą umową sporządzona będzie w formie pisemnej pod rygorem nieważności. Zawiadomienia, oświadczenia i inna korespondencja może być przesyłana listem poleconym, doręczana osobiście lub faksem.</w:t>
      </w:r>
    </w:p>
    <w:p w14:paraId="3BAB16C1" w14:textId="77777777" w:rsidR="00BC6003" w:rsidRDefault="00BC6003" w:rsidP="00BC6003">
      <w:pPr>
        <w:pStyle w:val="Akapitzlist"/>
        <w:rPr>
          <w:rFonts w:ascii="Times New Roman" w:eastAsia="Andale Sans UI" w:hAnsi="Times New Roman" w:cs="Times New Roman"/>
          <w:kern w:val="1"/>
          <w:sz w:val="24"/>
          <w:szCs w:val="24"/>
        </w:rPr>
      </w:pPr>
    </w:p>
    <w:p w14:paraId="1AF5B46E" w14:textId="77777777" w:rsidR="00BC6003" w:rsidRDefault="00017A3A"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Andale Sans UI" w:hAnsi="Times New Roman" w:cs="Times New Roman"/>
          <w:kern w:val="1"/>
          <w:sz w:val="24"/>
          <w:szCs w:val="24"/>
        </w:rPr>
        <w:t>Wykonawca nie może zbywać na rzecz osób trzecich wierzytelności powstałych w wyniku realizacji niniejszej umowy.</w:t>
      </w:r>
    </w:p>
    <w:p w14:paraId="5F1794C9" w14:textId="77777777" w:rsidR="00BC6003" w:rsidRDefault="00BC6003" w:rsidP="00BC6003">
      <w:pPr>
        <w:pStyle w:val="Akapitzlist"/>
        <w:rPr>
          <w:rFonts w:ascii="Times New Roman" w:eastAsia="Andale Sans UI" w:hAnsi="Times New Roman" w:cs="Times New Roman"/>
          <w:kern w:val="1"/>
          <w:sz w:val="24"/>
          <w:szCs w:val="24"/>
        </w:rPr>
      </w:pPr>
    </w:p>
    <w:p w14:paraId="28C00618" w14:textId="77777777" w:rsidR="00BC6003" w:rsidRDefault="00017A3A"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Andale Sans UI" w:hAnsi="Times New Roman" w:cs="Times New Roman"/>
          <w:kern w:val="1"/>
          <w:sz w:val="24"/>
          <w:szCs w:val="24"/>
        </w:rPr>
        <w:t>Wszelkie spory w związku z wykonaniem umowy będą rozstrzygane przez sąd właściwy  rzeczowo i miejscowo dla siedziby Zamawiającego.</w:t>
      </w:r>
    </w:p>
    <w:p w14:paraId="69B69CCF" w14:textId="77777777" w:rsidR="00BC6003" w:rsidRDefault="00BC6003" w:rsidP="00BC6003">
      <w:pPr>
        <w:pStyle w:val="Akapitzlist"/>
        <w:rPr>
          <w:rFonts w:ascii="Times New Roman" w:eastAsia="Andale Sans UI" w:hAnsi="Times New Roman" w:cs="Times New Roman"/>
          <w:kern w:val="1"/>
          <w:sz w:val="24"/>
          <w:szCs w:val="24"/>
        </w:rPr>
      </w:pPr>
    </w:p>
    <w:p w14:paraId="653CD4AB" w14:textId="77777777" w:rsidR="00BC6003" w:rsidRDefault="00017A3A"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Andale Sans UI" w:hAnsi="Times New Roman" w:cs="Times New Roman"/>
          <w:kern w:val="1"/>
          <w:sz w:val="24"/>
          <w:szCs w:val="24"/>
        </w:rPr>
        <w:t>W sprawach nieuregulowanych niniejszą umową mają zastosowanie przepisy Kodeksu cywilnego, ustawy Prawo zamówień publicznych, ustawy o utrzymaniu czystości i porządku w gminie oraz wskazane w umowie przepisy szczególne.</w:t>
      </w:r>
    </w:p>
    <w:p w14:paraId="69B78A19" w14:textId="77777777" w:rsidR="00BC6003" w:rsidRDefault="00BC6003" w:rsidP="00BC6003">
      <w:pPr>
        <w:pStyle w:val="Akapitzlist"/>
        <w:rPr>
          <w:rFonts w:ascii="Times New Roman" w:eastAsia="Andale Sans UI" w:hAnsi="Times New Roman" w:cs="Times New Roman"/>
          <w:kern w:val="1"/>
          <w:sz w:val="24"/>
          <w:szCs w:val="24"/>
        </w:rPr>
      </w:pPr>
    </w:p>
    <w:p w14:paraId="3C07F789" w14:textId="77777777" w:rsidR="00BC6003" w:rsidRDefault="00017A3A"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Andale Sans UI" w:hAnsi="Times New Roman" w:cs="Times New Roman"/>
          <w:kern w:val="1"/>
          <w:sz w:val="24"/>
          <w:szCs w:val="24"/>
        </w:rPr>
        <w:lastRenderedPageBreak/>
        <w:t>Umowa została sporządzona w trzech jednobrzmiących egzemplarzach, dwa dla Zamawiającego, jeden dla Wykonawcy.</w:t>
      </w:r>
    </w:p>
    <w:p w14:paraId="18B00A8E" w14:textId="77777777" w:rsidR="00BC6003" w:rsidRDefault="00BC6003" w:rsidP="00BC6003">
      <w:pPr>
        <w:pStyle w:val="Akapitzlist"/>
        <w:rPr>
          <w:rFonts w:ascii="Times New Roman" w:eastAsia="Andale Sans UI" w:hAnsi="Times New Roman" w:cs="Times New Roman"/>
          <w:kern w:val="1"/>
          <w:sz w:val="24"/>
          <w:szCs w:val="24"/>
        </w:rPr>
      </w:pPr>
    </w:p>
    <w:p w14:paraId="694F0B04" w14:textId="06C7DA22" w:rsidR="00017A3A" w:rsidRPr="00BC6003" w:rsidRDefault="00017A3A" w:rsidP="00BC6003">
      <w:pPr>
        <w:numPr>
          <w:ilvl w:val="0"/>
          <w:numId w:val="27"/>
        </w:numPr>
        <w:tabs>
          <w:tab w:val="clear" w:pos="720"/>
        </w:tabs>
        <w:spacing w:after="0" w:line="240" w:lineRule="auto"/>
        <w:ind w:left="567" w:hanging="425"/>
        <w:jc w:val="both"/>
        <w:rPr>
          <w:rFonts w:ascii="Times New Roman" w:eastAsia="Times New Roman" w:hAnsi="Times New Roman" w:cs="Times New Roman"/>
          <w:color w:val="000000"/>
          <w:sz w:val="24"/>
          <w:szCs w:val="24"/>
          <w:lang w:eastAsia="pl-PL"/>
        </w:rPr>
      </w:pPr>
      <w:r w:rsidRPr="00BC6003">
        <w:rPr>
          <w:rFonts w:ascii="Times New Roman" w:eastAsia="Andale Sans UI" w:hAnsi="Times New Roman" w:cs="Times New Roman"/>
          <w:kern w:val="1"/>
          <w:sz w:val="24"/>
          <w:szCs w:val="24"/>
        </w:rPr>
        <w:t>Integralną częścią niniejszej umowy są:</w:t>
      </w:r>
    </w:p>
    <w:p w14:paraId="18668F5E" w14:textId="77777777" w:rsidR="00017A3A" w:rsidRPr="00017A3A" w:rsidRDefault="00017A3A" w:rsidP="00B95D84">
      <w:pPr>
        <w:widowControl w:val="0"/>
        <w:numPr>
          <w:ilvl w:val="0"/>
          <w:numId w:val="10"/>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zał. nr 1 - SWZ,</w:t>
      </w:r>
    </w:p>
    <w:p w14:paraId="3196C6BE" w14:textId="77777777" w:rsidR="00017A3A" w:rsidRPr="00017A3A" w:rsidRDefault="00017A3A" w:rsidP="00B95D84">
      <w:pPr>
        <w:widowControl w:val="0"/>
        <w:numPr>
          <w:ilvl w:val="0"/>
          <w:numId w:val="10"/>
        </w:numPr>
        <w:suppressAutoHyphens/>
        <w:spacing w:after="120" w:line="360" w:lineRule="auto"/>
        <w:jc w:val="both"/>
        <w:rPr>
          <w:rFonts w:ascii="Times New Roman" w:eastAsia="Andale Sans UI" w:hAnsi="Times New Roman" w:cs="Times New Roman"/>
          <w:kern w:val="1"/>
          <w:sz w:val="24"/>
          <w:szCs w:val="24"/>
        </w:rPr>
      </w:pPr>
      <w:r w:rsidRPr="00017A3A">
        <w:rPr>
          <w:rFonts w:ascii="Times New Roman" w:eastAsia="Andale Sans UI" w:hAnsi="Times New Roman" w:cs="Times New Roman"/>
          <w:kern w:val="1"/>
          <w:sz w:val="24"/>
          <w:szCs w:val="24"/>
        </w:rPr>
        <w:t>zał. nr 2 - oferta Wykonawcy z załącznikami,</w:t>
      </w:r>
    </w:p>
    <w:p w14:paraId="00532658" w14:textId="77777777" w:rsidR="00B95D84" w:rsidRPr="00B95D84" w:rsidRDefault="00B95D84" w:rsidP="00B95D84">
      <w:pPr>
        <w:widowControl w:val="0"/>
        <w:suppressAutoHyphens/>
        <w:spacing w:after="0" w:line="360" w:lineRule="auto"/>
        <w:ind w:left="372" w:firstLine="708"/>
        <w:jc w:val="both"/>
        <w:rPr>
          <w:rFonts w:ascii="Times New Roman" w:eastAsia="Andale Sans UI" w:hAnsi="Times New Roman" w:cs="Times New Roman"/>
          <w:color w:val="000000"/>
          <w:kern w:val="1"/>
          <w:sz w:val="24"/>
          <w:szCs w:val="20"/>
          <w:lang w:eastAsia="pl-PL" w:bidi="pl-PL"/>
        </w:rPr>
      </w:pPr>
      <w:r>
        <w:rPr>
          <w:rFonts w:ascii="Times New Roman" w:eastAsia="Andale Sans UI" w:hAnsi="Times New Roman" w:cs="Times New Roman"/>
          <w:color w:val="000000"/>
          <w:kern w:val="1"/>
          <w:sz w:val="24"/>
          <w:szCs w:val="20"/>
          <w:lang w:eastAsia="pl-PL" w:bidi="pl-PL"/>
        </w:rPr>
        <w:t>c</w:t>
      </w:r>
      <w:r w:rsidRPr="00B95D84">
        <w:rPr>
          <w:rFonts w:ascii="Times New Roman" w:eastAsia="Andale Sans UI" w:hAnsi="Times New Roman" w:cs="Times New Roman"/>
          <w:color w:val="000000"/>
          <w:kern w:val="1"/>
          <w:sz w:val="24"/>
          <w:szCs w:val="20"/>
          <w:lang w:eastAsia="pl-PL" w:bidi="pl-PL"/>
        </w:rPr>
        <w:t>) zał</w:t>
      </w:r>
      <w:r>
        <w:rPr>
          <w:rFonts w:ascii="Times New Roman" w:eastAsia="Andale Sans UI" w:hAnsi="Times New Roman" w:cs="Times New Roman"/>
          <w:color w:val="000000"/>
          <w:kern w:val="1"/>
          <w:sz w:val="24"/>
          <w:szCs w:val="20"/>
          <w:lang w:eastAsia="pl-PL" w:bidi="pl-PL"/>
        </w:rPr>
        <w:t>.</w:t>
      </w:r>
      <w:r w:rsidRPr="00B95D84">
        <w:rPr>
          <w:rFonts w:ascii="Times New Roman" w:eastAsia="Andale Sans UI" w:hAnsi="Times New Roman" w:cs="Times New Roman"/>
          <w:color w:val="000000"/>
          <w:kern w:val="1"/>
          <w:sz w:val="24"/>
          <w:szCs w:val="20"/>
          <w:lang w:eastAsia="pl-PL" w:bidi="pl-PL"/>
        </w:rPr>
        <w:t xml:space="preserve"> nr 3 – Harmonogram wywozu odpadów komunalnych,</w:t>
      </w:r>
    </w:p>
    <w:p w14:paraId="10F29DBE" w14:textId="77777777" w:rsidR="00017A3A" w:rsidRDefault="00B95D84" w:rsidP="00B95D84">
      <w:pPr>
        <w:widowControl w:val="0"/>
        <w:suppressAutoHyphens/>
        <w:spacing w:after="0" w:line="360" w:lineRule="auto"/>
        <w:ind w:left="372" w:firstLine="708"/>
        <w:jc w:val="both"/>
        <w:rPr>
          <w:rFonts w:ascii="Times New Roman" w:eastAsia="Andale Sans UI" w:hAnsi="Times New Roman" w:cs="Times New Roman"/>
          <w:color w:val="000000"/>
          <w:kern w:val="1"/>
          <w:sz w:val="24"/>
          <w:szCs w:val="20"/>
          <w:lang w:eastAsia="pl-PL" w:bidi="pl-PL"/>
        </w:rPr>
      </w:pPr>
      <w:r>
        <w:rPr>
          <w:rFonts w:ascii="Times New Roman" w:eastAsia="Andale Sans UI" w:hAnsi="Times New Roman" w:cs="Times New Roman"/>
          <w:color w:val="000000"/>
          <w:kern w:val="1"/>
          <w:sz w:val="24"/>
          <w:szCs w:val="20"/>
          <w:lang w:eastAsia="pl-PL" w:bidi="pl-PL"/>
        </w:rPr>
        <w:t>d</w:t>
      </w:r>
      <w:r w:rsidRPr="00B95D84">
        <w:rPr>
          <w:rFonts w:ascii="Times New Roman" w:eastAsia="Andale Sans UI" w:hAnsi="Times New Roman" w:cs="Times New Roman"/>
          <w:color w:val="000000"/>
          <w:kern w:val="1"/>
          <w:sz w:val="24"/>
          <w:szCs w:val="20"/>
          <w:lang w:eastAsia="pl-PL" w:bidi="pl-PL"/>
        </w:rPr>
        <w:t xml:space="preserve">) </w:t>
      </w:r>
      <w:r>
        <w:rPr>
          <w:rFonts w:ascii="Times New Roman" w:eastAsia="Andale Sans UI" w:hAnsi="Times New Roman" w:cs="Times New Roman"/>
          <w:color w:val="000000"/>
          <w:kern w:val="1"/>
          <w:sz w:val="24"/>
          <w:szCs w:val="20"/>
          <w:lang w:eastAsia="pl-PL" w:bidi="pl-PL"/>
        </w:rPr>
        <w:t>z</w:t>
      </w:r>
      <w:r w:rsidRPr="00B95D84">
        <w:rPr>
          <w:rFonts w:ascii="Times New Roman" w:eastAsia="Andale Sans UI" w:hAnsi="Times New Roman" w:cs="Times New Roman"/>
          <w:color w:val="000000"/>
          <w:kern w:val="1"/>
          <w:sz w:val="24"/>
          <w:szCs w:val="20"/>
          <w:lang w:eastAsia="pl-PL" w:bidi="pl-PL"/>
        </w:rPr>
        <w:t>ał</w:t>
      </w:r>
      <w:r>
        <w:rPr>
          <w:rFonts w:ascii="Times New Roman" w:eastAsia="Andale Sans UI" w:hAnsi="Times New Roman" w:cs="Times New Roman"/>
          <w:color w:val="000000"/>
          <w:kern w:val="1"/>
          <w:sz w:val="24"/>
          <w:szCs w:val="20"/>
          <w:lang w:eastAsia="pl-PL" w:bidi="pl-PL"/>
        </w:rPr>
        <w:t>.</w:t>
      </w:r>
      <w:r w:rsidRPr="00B95D84">
        <w:rPr>
          <w:rFonts w:ascii="Times New Roman" w:eastAsia="Andale Sans UI" w:hAnsi="Times New Roman" w:cs="Times New Roman"/>
          <w:color w:val="000000"/>
          <w:kern w:val="1"/>
          <w:sz w:val="24"/>
          <w:szCs w:val="20"/>
          <w:lang w:eastAsia="pl-PL" w:bidi="pl-PL"/>
        </w:rPr>
        <w:t xml:space="preserve"> nr 4 – Polisa ubezpieczeniowa Wykonawcy</w:t>
      </w:r>
      <w:r>
        <w:rPr>
          <w:rFonts w:ascii="Times New Roman" w:eastAsia="Andale Sans UI" w:hAnsi="Times New Roman" w:cs="Times New Roman"/>
          <w:color w:val="000000"/>
          <w:kern w:val="1"/>
          <w:sz w:val="24"/>
          <w:szCs w:val="20"/>
          <w:lang w:eastAsia="pl-PL" w:bidi="pl-PL"/>
        </w:rPr>
        <w:t>.</w:t>
      </w:r>
    </w:p>
    <w:p w14:paraId="469A361A" w14:textId="77777777" w:rsidR="00B95D84" w:rsidRDefault="00B95D84" w:rsidP="00B95D84">
      <w:pPr>
        <w:widowControl w:val="0"/>
        <w:suppressAutoHyphens/>
        <w:spacing w:after="0" w:line="360" w:lineRule="auto"/>
        <w:ind w:left="372" w:firstLine="708"/>
        <w:jc w:val="both"/>
        <w:rPr>
          <w:rFonts w:ascii="Times New Roman" w:eastAsia="Andale Sans UI" w:hAnsi="Times New Roman" w:cs="Times New Roman"/>
          <w:color w:val="000000"/>
          <w:kern w:val="1"/>
          <w:sz w:val="24"/>
          <w:szCs w:val="20"/>
          <w:lang w:eastAsia="pl-PL" w:bidi="pl-PL"/>
        </w:rPr>
      </w:pPr>
    </w:p>
    <w:p w14:paraId="251A4E82" w14:textId="77777777" w:rsidR="00B95D84" w:rsidRDefault="00B95D84" w:rsidP="00B95D84">
      <w:pPr>
        <w:widowControl w:val="0"/>
        <w:suppressAutoHyphens/>
        <w:spacing w:after="0" w:line="360" w:lineRule="auto"/>
        <w:ind w:left="372" w:firstLine="708"/>
        <w:jc w:val="both"/>
        <w:rPr>
          <w:rFonts w:ascii="Times New Roman" w:eastAsia="Andale Sans UI" w:hAnsi="Times New Roman" w:cs="Times New Roman"/>
          <w:color w:val="000000"/>
          <w:kern w:val="1"/>
          <w:sz w:val="24"/>
          <w:szCs w:val="20"/>
          <w:lang w:eastAsia="pl-PL" w:bidi="pl-PL"/>
        </w:rPr>
      </w:pPr>
    </w:p>
    <w:p w14:paraId="7D428CB7" w14:textId="77777777" w:rsidR="00B95D84" w:rsidRDefault="00B95D84" w:rsidP="00B95D84">
      <w:pPr>
        <w:widowControl w:val="0"/>
        <w:suppressAutoHyphens/>
        <w:spacing w:after="0" w:line="360" w:lineRule="auto"/>
        <w:ind w:left="372" w:firstLine="708"/>
        <w:jc w:val="both"/>
        <w:rPr>
          <w:rFonts w:ascii="Times New Roman" w:eastAsia="Andale Sans UI" w:hAnsi="Times New Roman" w:cs="Times New Roman"/>
          <w:color w:val="000000"/>
          <w:kern w:val="1"/>
          <w:sz w:val="24"/>
          <w:szCs w:val="20"/>
          <w:lang w:eastAsia="pl-PL" w:bidi="pl-PL"/>
        </w:rPr>
      </w:pPr>
    </w:p>
    <w:p w14:paraId="7D1D5139" w14:textId="77777777" w:rsidR="00B95D84" w:rsidRDefault="00B95D84" w:rsidP="00B95D84">
      <w:pPr>
        <w:widowControl w:val="0"/>
        <w:suppressAutoHyphens/>
        <w:spacing w:after="0" w:line="360" w:lineRule="auto"/>
        <w:ind w:left="372" w:firstLine="708"/>
        <w:jc w:val="both"/>
        <w:rPr>
          <w:rFonts w:ascii="Times New Roman" w:eastAsia="Andale Sans UI" w:hAnsi="Times New Roman" w:cs="Times New Roman"/>
          <w:color w:val="000000"/>
          <w:kern w:val="1"/>
          <w:sz w:val="24"/>
          <w:szCs w:val="20"/>
          <w:lang w:eastAsia="pl-PL" w:bidi="pl-PL"/>
        </w:rPr>
      </w:pPr>
    </w:p>
    <w:p w14:paraId="68C1E493" w14:textId="77777777" w:rsidR="00B95D84" w:rsidRPr="00017A3A" w:rsidRDefault="00B95D84" w:rsidP="00B95D84">
      <w:pPr>
        <w:widowControl w:val="0"/>
        <w:suppressAutoHyphens/>
        <w:spacing w:after="0" w:line="360" w:lineRule="auto"/>
        <w:ind w:left="372" w:firstLine="708"/>
        <w:jc w:val="both"/>
        <w:rPr>
          <w:rFonts w:ascii="Times New Roman" w:eastAsia="Andale Sans UI" w:hAnsi="Times New Roman" w:cs="Times New Roman"/>
          <w:kern w:val="1"/>
          <w:sz w:val="24"/>
          <w:szCs w:val="24"/>
        </w:rPr>
      </w:pPr>
    </w:p>
    <w:p w14:paraId="716AD8C1" w14:textId="77777777" w:rsidR="00017A3A" w:rsidRPr="00017A3A" w:rsidRDefault="00017A3A" w:rsidP="00017A3A">
      <w:pPr>
        <w:widowControl w:val="0"/>
        <w:suppressAutoHyphens/>
        <w:spacing w:after="0" w:line="360" w:lineRule="auto"/>
        <w:jc w:val="center"/>
        <w:rPr>
          <w:rFonts w:ascii="Times New Roman" w:eastAsia="Andale Sans UI" w:hAnsi="Times New Roman" w:cs="Times New Roman"/>
          <w:b/>
          <w:bCs/>
          <w:kern w:val="1"/>
          <w:sz w:val="24"/>
          <w:szCs w:val="24"/>
        </w:rPr>
      </w:pPr>
      <w:r w:rsidRPr="00017A3A">
        <w:rPr>
          <w:rFonts w:ascii="Times New Roman" w:eastAsia="Andale Sans UI" w:hAnsi="Times New Roman" w:cs="Times New Roman"/>
          <w:b/>
          <w:bCs/>
          <w:kern w:val="1"/>
          <w:sz w:val="24"/>
          <w:szCs w:val="24"/>
        </w:rPr>
        <w:t>ZAMAWIAJĄCY:</w:t>
      </w:r>
      <w:r w:rsidRPr="00017A3A">
        <w:rPr>
          <w:rFonts w:ascii="Times New Roman" w:eastAsia="Andale Sans UI" w:hAnsi="Times New Roman" w:cs="Times New Roman"/>
          <w:b/>
          <w:bCs/>
          <w:kern w:val="1"/>
          <w:sz w:val="24"/>
          <w:szCs w:val="24"/>
        </w:rPr>
        <w:tab/>
      </w:r>
      <w:r w:rsidRPr="00017A3A">
        <w:rPr>
          <w:rFonts w:ascii="Times New Roman" w:eastAsia="Andale Sans UI" w:hAnsi="Times New Roman" w:cs="Times New Roman"/>
          <w:b/>
          <w:bCs/>
          <w:kern w:val="1"/>
          <w:sz w:val="24"/>
          <w:szCs w:val="24"/>
        </w:rPr>
        <w:tab/>
      </w:r>
      <w:r w:rsidRPr="00017A3A">
        <w:rPr>
          <w:rFonts w:ascii="Times New Roman" w:eastAsia="Andale Sans UI" w:hAnsi="Times New Roman" w:cs="Times New Roman"/>
          <w:b/>
          <w:bCs/>
          <w:kern w:val="1"/>
          <w:sz w:val="24"/>
          <w:szCs w:val="24"/>
        </w:rPr>
        <w:tab/>
      </w:r>
      <w:r w:rsidRPr="00017A3A">
        <w:rPr>
          <w:rFonts w:ascii="Times New Roman" w:eastAsia="Andale Sans UI" w:hAnsi="Times New Roman" w:cs="Times New Roman"/>
          <w:b/>
          <w:bCs/>
          <w:kern w:val="1"/>
          <w:sz w:val="24"/>
          <w:szCs w:val="24"/>
        </w:rPr>
        <w:tab/>
      </w:r>
      <w:r w:rsidRPr="00017A3A">
        <w:rPr>
          <w:rFonts w:ascii="Times New Roman" w:eastAsia="Andale Sans UI" w:hAnsi="Times New Roman" w:cs="Times New Roman"/>
          <w:b/>
          <w:bCs/>
          <w:kern w:val="1"/>
          <w:sz w:val="24"/>
          <w:szCs w:val="24"/>
        </w:rPr>
        <w:tab/>
      </w:r>
      <w:r w:rsidRPr="00017A3A">
        <w:rPr>
          <w:rFonts w:ascii="Times New Roman" w:eastAsia="Andale Sans UI" w:hAnsi="Times New Roman" w:cs="Times New Roman"/>
          <w:b/>
          <w:bCs/>
          <w:kern w:val="1"/>
          <w:sz w:val="24"/>
          <w:szCs w:val="24"/>
        </w:rPr>
        <w:tab/>
      </w:r>
      <w:r w:rsidRPr="00017A3A">
        <w:rPr>
          <w:rFonts w:ascii="Times New Roman" w:eastAsia="Andale Sans UI" w:hAnsi="Times New Roman" w:cs="Times New Roman"/>
          <w:b/>
          <w:bCs/>
          <w:kern w:val="1"/>
          <w:sz w:val="24"/>
          <w:szCs w:val="24"/>
        </w:rPr>
        <w:tab/>
        <w:t xml:space="preserve"> WYKONAWCA:</w:t>
      </w:r>
    </w:p>
    <w:p w14:paraId="2B0A5FE5" w14:textId="77777777" w:rsidR="00017A3A" w:rsidRPr="00017A3A" w:rsidRDefault="00017A3A" w:rsidP="00017A3A">
      <w:pPr>
        <w:widowControl w:val="0"/>
        <w:suppressAutoHyphens/>
        <w:spacing w:after="0" w:line="240" w:lineRule="auto"/>
        <w:jc w:val="both"/>
        <w:rPr>
          <w:rFonts w:ascii="Times New Roman" w:eastAsia="Andale Sans UI" w:hAnsi="Times New Roman" w:cs="Times New Roman"/>
          <w:b/>
          <w:kern w:val="1"/>
          <w:sz w:val="24"/>
          <w:szCs w:val="24"/>
        </w:rPr>
      </w:pPr>
    </w:p>
    <w:p w14:paraId="480DB0BA" w14:textId="77777777" w:rsidR="00017A3A" w:rsidRPr="00017A3A" w:rsidRDefault="00017A3A" w:rsidP="00017A3A">
      <w:pPr>
        <w:widowControl w:val="0"/>
        <w:suppressAutoHyphens/>
        <w:spacing w:after="0" w:line="240" w:lineRule="auto"/>
        <w:jc w:val="both"/>
        <w:rPr>
          <w:rFonts w:ascii="Times New Roman" w:eastAsia="Andale Sans UI" w:hAnsi="Times New Roman" w:cs="Times New Roman"/>
          <w:kern w:val="1"/>
          <w:sz w:val="24"/>
          <w:szCs w:val="24"/>
        </w:rPr>
      </w:pPr>
    </w:p>
    <w:p w14:paraId="5041B5EC" w14:textId="77777777" w:rsidR="00DE6B38" w:rsidRDefault="00DE6B38"/>
    <w:sectPr w:rsidR="00DE6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lvl w:ilvl="0">
      <w:start w:val="1"/>
      <w:numFmt w:val="lowerLetter"/>
      <w:lvlText w:val="%1)"/>
      <w:lvlJc w:val="left"/>
      <w:pPr>
        <w:tabs>
          <w:tab w:val="num" w:pos="0"/>
        </w:tabs>
        <w:ind w:left="144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r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1440" w:hanging="360"/>
      </w:pPr>
    </w:lvl>
  </w:abstractNum>
  <w:abstractNum w:abstractNumId="6" w15:restartNumberingAfterBreak="0">
    <w:nsid w:val="0000000A"/>
    <w:multiLevelType w:val="singleLevel"/>
    <w:tmpl w:val="0000000A"/>
    <w:lvl w:ilvl="0">
      <w:start w:val="1"/>
      <w:numFmt w:val="decimal"/>
      <w:lvlText w:val="%1."/>
      <w:lvlJc w:val="left"/>
      <w:pPr>
        <w:tabs>
          <w:tab w:val="num" w:pos="0"/>
        </w:tabs>
        <w:ind w:left="720" w:hanging="360"/>
      </w:pPr>
    </w:lvl>
  </w:abstractNum>
  <w:abstractNum w:abstractNumId="7" w15:restartNumberingAfterBreak="0">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8" w15:restartNumberingAfterBreak="0">
    <w:nsid w:val="0000000C"/>
    <w:multiLevelType w:val="multilevel"/>
    <w:tmpl w:val="0000000C"/>
    <w:name w:val="WW8Num12"/>
    <w:lvl w:ilvl="0">
      <w:start w:val="1"/>
      <w:numFmt w:val="decimal"/>
      <w:lvlText w:val=" %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D"/>
    <w:multiLevelType w:val="multilevel"/>
    <w:tmpl w:val="0000000D"/>
    <w:name w:val="WW8Num13"/>
    <w:lvl w:ilvl="0">
      <w:start w:val="1"/>
      <w:numFmt w:val="decimal"/>
      <w:lvlText w:val=" %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F"/>
    <w:multiLevelType w:val="multilevel"/>
    <w:tmpl w:val="0000000F"/>
    <w:name w:val="WW8Num15"/>
    <w:lvl w:ilvl="0">
      <w:start w:val="1"/>
      <w:numFmt w:val="decimal"/>
      <w:lvlText w:val=" %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1914F0D"/>
    <w:multiLevelType w:val="hybridMultilevel"/>
    <w:tmpl w:val="BA98C9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87936B9"/>
    <w:multiLevelType w:val="hybridMultilevel"/>
    <w:tmpl w:val="365E24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AA337F3"/>
    <w:multiLevelType w:val="hybridMultilevel"/>
    <w:tmpl w:val="6A24831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F107926"/>
    <w:multiLevelType w:val="hybridMultilevel"/>
    <w:tmpl w:val="10A85364"/>
    <w:lvl w:ilvl="0" w:tplc="AF82B07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6D93BC9"/>
    <w:multiLevelType w:val="hybridMultilevel"/>
    <w:tmpl w:val="11D0B45A"/>
    <w:lvl w:ilvl="0" w:tplc="0415000F">
      <w:start w:val="1"/>
      <w:numFmt w:val="decimal"/>
      <w:lvlText w:val="%1."/>
      <w:lvlJc w:val="left"/>
      <w:pPr>
        <w:ind w:left="720" w:hanging="360"/>
      </w:pPr>
    </w:lvl>
    <w:lvl w:ilvl="1" w:tplc="618A6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070BF"/>
    <w:multiLevelType w:val="hybridMultilevel"/>
    <w:tmpl w:val="26B697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946F3B"/>
    <w:multiLevelType w:val="hybridMultilevel"/>
    <w:tmpl w:val="D8FE3DCA"/>
    <w:lvl w:ilvl="0" w:tplc="6226C386">
      <w:start w:val="4"/>
      <w:numFmt w:val="bullet"/>
      <w:lvlText w:val="-"/>
      <w:lvlJc w:val="left"/>
      <w:pPr>
        <w:ind w:left="1996" w:hanging="360"/>
      </w:pPr>
      <w:rPr>
        <w:rFonts w:ascii="Times New Roman" w:eastAsia="Times New Roman" w:hAnsi="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30321AAE"/>
    <w:multiLevelType w:val="hybridMultilevel"/>
    <w:tmpl w:val="868C345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4203CF"/>
    <w:multiLevelType w:val="hybridMultilevel"/>
    <w:tmpl w:val="7ED05438"/>
    <w:lvl w:ilvl="0" w:tplc="04150017">
      <w:start w:val="1"/>
      <w:numFmt w:val="lowerLetter"/>
      <w:lvlText w:val="%1)"/>
      <w:lvlJc w:val="left"/>
      <w:pPr>
        <w:ind w:left="1772" w:hanging="360"/>
      </w:pPr>
    </w:lvl>
    <w:lvl w:ilvl="1" w:tplc="04150019">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20" w15:restartNumberingAfterBreak="0">
    <w:nsid w:val="480F206E"/>
    <w:multiLevelType w:val="hybridMultilevel"/>
    <w:tmpl w:val="626A1254"/>
    <w:lvl w:ilvl="0" w:tplc="75CEF2EA">
      <w:start w:val="1"/>
      <w:numFmt w:val="decimal"/>
      <w:lvlText w:val="%1."/>
      <w:lvlJc w:val="left"/>
      <w:pPr>
        <w:tabs>
          <w:tab w:val="num" w:pos="405"/>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C2600F6"/>
    <w:multiLevelType w:val="hybridMultilevel"/>
    <w:tmpl w:val="E4CC15DE"/>
    <w:lvl w:ilvl="0" w:tplc="0415000F">
      <w:start w:val="1"/>
      <w:numFmt w:val="decimal"/>
      <w:lvlText w:val="%1."/>
      <w:lvlJc w:val="left"/>
      <w:pPr>
        <w:ind w:left="720" w:hanging="360"/>
      </w:pPr>
      <w:rPr>
        <w:rFonts w:hint="default"/>
      </w:rPr>
    </w:lvl>
    <w:lvl w:ilvl="1" w:tplc="25A0E9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41245A"/>
    <w:multiLevelType w:val="hybridMultilevel"/>
    <w:tmpl w:val="78E45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2D27F18"/>
    <w:multiLevelType w:val="hybridMultilevel"/>
    <w:tmpl w:val="35F0AF08"/>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15:restartNumberingAfterBreak="0">
    <w:nsid w:val="6DBA485C"/>
    <w:multiLevelType w:val="hybridMultilevel"/>
    <w:tmpl w:val="523667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DCB50B8"/>
    <w:multiLevelType w:val="hybridMultilevel"/>
    <w:tmpl w:val="D2C6A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537590">
    <w:abstractNumId w:val="26"/>
  </w:num>
  <w:num w:numId="2" w16cid:durableId="1186290150">
    <w:abstractNumId w:val="0"/>
  </w:num>
  <w:num w:numId="3" w16cid:durableId="1885673254">
    <w:abstractNumId w:val="1"/>
  </w:num>
  <w:num w:numId="4" w16cid:durableId="158539916">
    <w:abstractNumId w:val="14"/>
  </w:num>
  <w:num w:numId="5" w16cid:durableId="780492120">
    <w:abstractNumId w:val="2"/>
  </w:num>
  <w:num w:numId="6" w16cid:durableId="1843666973">
    <w:abstractNumId w:val="3"/>
  </w:num>
  <w:num w:numId="7" w16cid:durableId="1021007569">
    <w:abstractNumId w:val="4"/>
  </w:num>
  <w:num w:numId="8" w16cid:durableId="852188506">
    <w:abstractNumId w:val="5"/>
  </w:num>
  <w:num w:numId="9" w16cid:durableId="566569541">
    <w:abstractNumId w:val="6"/>
  </w:num>
  <w:num w:numId="10" w16cid:durableId="1257204385">
    <w:abstractNumId w:val="7"/>
  </w:num>
  <w:num w:numId="11" w16cid:durableId="1034501540">
    <w:abstractNumId w:val="8"/>
  </w:num>
  <w:num w:numId="12" w16cid:durableId="2107572858">
    <w:abstractNumId w:val="9"/>
  </w:num>
  <w:num w:numId="13" w16cid:durableId="849640287">
    <w:abstractNumId w:val="10"/>
  </w:num>
  <w:num w:numId="14" w16cid:durableId="478114357">
    <w:abstractNumId w:val="20"/>
  </w:num>
  <w:num w:numId="15" w16cid:durableId="1022514103">
    <w:abstractNumId w:val="21"/>
  </w:num>
  <w:num w:numId="16" w16cid:durableId="790630480">
    <w:abstractNumId w:val="11"/>
  </w:num>
  <w:num w:numId="17" w16cid:durableId="240994806">
    <w:abstractNumId w:val="13"/>
  </w:num>
  <w:num w:numId="18" w16cid:durableId="930116574">
    <w:abstractNumId w:val="15"/>
  </w:num>
  <w:num w:numId="19" w16cid:durableId="630862891">
    <w:abstractNumId w:val="17"/>
  </w:num>
  <w:num w:numId="20" w16cid:durableId="1677225578">
    <w:abstractNumId w:val="16"/>
  </w:num>
  <w:num w:numId="21" w16cid:durableId="1553039212">
    <w:abstractNumId w:val="24"/>
  </w:num>
  <w:num w:numId="22" w16cid:durableId="897325974">
    <w:abstractNumId w:val="19"/>
  </w:num>
  <w:num w:numId="23" w16cid:durableId="1829637149">
    <w:abstractNumId w:val="18"/>
  </w:num>
  <w:num w:numId="24" w16cid:durableId="1079522937">
    <w:abstractNumId w:val="12"/>
  </w:num>
  <w:num w:numId="25" w16cid:durableId="1444423647">
    <w:abstractNumId w:val="22"/>
  </w:num>
  <w:num w:numId="26" w16cid:durableId="1284536651">
    <w:abstractNumId w:val="25"/>
  </w:num>
  <w:num w:numId="27" w16cid:durableId="16916817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5A"/>
    <w:rsid w:val="000137CB"/>
    <w:rsid w:val="00017A3A"/>
    <w:rsid w:val="0006101D"/>
    <w:rsid w:val="0022315A"/>
    <w:rsid w:val="00B95D84"/>
    <w:rsid w:val="00BC6003"/>
    <w:rsid w:val="00C15CA2"/>
    <w:rsid w:val="00C75DF7"/>
    <w:rsid w:val="00DE46CE"/>
    <w:rsid w:val="00DE6B38"/>
    <w:rsid w:val="00F54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290F"/>
  <w15:docId w15:val="{AB76BD4D-66AA-404B-81A2-AB28DF9C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37CB"/>
    <w:rPr>
      <w:color w:val="0000FF"/>
      <w:u w:val="single"/>
    </w:rPr>
  </w:style>
  <w:style w:type="paragraph" w:styleId="Akapitzlist">
    <w:name w:val="List Paragraph"/>
    <w:basedOn w:val="Normalny"/>
    <w:uiPriority w:val="34"/>
    <w:qFormat/>
    <w:rsid w:val="00BC6003"/>
    <w:pPr>
      <w:ind w:left="720"/>
      <w:contextualSpacing/>
    </w:pPr>
  </w:style>
  <w:style w:type="character" w:styleId="Nierozpoznanawzmianka">
    <w:name w:val="Unresolved Mention"/>
    <w:basedOn w:val="Domylnaczcionkaakapitu"/>
    <w:uiPriority w:val="99"/>
    <w:semiHidden/>
    <w:unhideWhenUsed/>
    <w:rsid w:val="00061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ordonotiti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A244-B362-4ED3-AC93-6D4B3B14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6510</Words>
  <Characters>39061</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Jucha</dc:creator>
  <cp:keywords/>
  <dc:description/>
  <cp:lastModifiedBy>Zastępca Burmistrza</cp:lastModifiedBy>
  <cp:revision>2</cp:revision>
  <dcterms:created xsi:type="dcterms:W3CDTF">2024-08-29T08:25:00Z</dcterms:created>
  <dcterms:modified xsi:type="dcterms:W3CDTF">2024-08-29T08:25:00Z</dcterms:modified>
</cp:coreProperties>
</file>