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1"/>
        <w:gridCol w:w="5739"/>
      </w:tblGrid>
      <w:tr w:rsidR="00ED4CB2" w14:paraId="684AFC0A" w14:textId="77777777" w:rsidTr="00D908CC">
        <w:trPr>
          <w:trHeight w:val="1607"/>
        </w:trPr>
        <w:tc>
          <w:tcPr>
            <w:tcW w:w="3831" w:type="dxa"/>
          </w:tcPr>
          <w:p w14:paraId="4928CCEE" w14:textId="77777777" w:rsidR="00ED4CB2" w:rsidRDefault="00ED4CB2" w:rsidP="00D908CC">
            <w:pPr>
              <w:pStyle w:val="TableParagraph"/>
              <w:rPr>
                <w:b/>
              </w:rPr>
            </w:pPr>
          </w:p>
          <w:p w14:paraId="3D4A9330" w14:textId="77777777" w:rsidR="00ED4CB2" w:rsidRDefault="00ED4CB2" w:rsidP="00D908CC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0FD7246" w14:textId="77777777" w:rsidR="00ED4CB2" w:rsidRPr="00ED4CB2" w:rsidRDefault="00ED4CB2" w:rsidP="00D908CC">
            <w:pPr>
              <w:ind w:left="118"/>
              <w:rPr>
                <w:i/>
                <w:lang w:val="pl-PL"/>
              </w:rPr>
            </w:pPr>
            <w:r w:rsidRPr="00ED4CB2">
              <w:rPr>
                <w:b/>
                <w:lang w:val="pl-PL"/>
              </w:rPr>
              <w:t>WEiTI/22/2024/1030</w:t>
            </w:r>
            <w:r w:rsidRPr="00ED4CB2">
              <w:rPr>
                <w:b/>
                <w:spacing w:val="-2"/>
                <w:lang w:val="pl-PL"/>
              </w:rPr>
              <w:t xml:space="preserve"> </w:t>
            </w:r>
            <w:r w:rsidRPr="00ED4CB2">
              <w:rPr>
                <w:i/>
                <w:lang w:val="pl-PL"/>
              </w:rPr>
              <w:t>Nr</w:t>
            </w:r>
            <w:r w:rsidRPr="00ED4CB2">
              <w:rPr>
                <w:i/>
                <w:spacing w:val="-3"/>
                <w:lang w:val="pl-PL"/>
              </w:rPr>
              <w:t xml:space="preserve"> </w:t>
            </w:r>
            <w:r w:rsidRPr="00ED4CB2">
              <w:rPr>
                <w:i/>
                <w:lang w:val="pl-PL"/>
              </w:rPr>
              <w:t>postępowania</w:t>
            </w:r>
          </w:p>
          <w:p w14:paraId="4615DF77" w14:textId="77777777" w:rsidR="00ED4CB2" w:rsidRPr="00ED4CB2" w:rsidRDefault="00ED4CB2" w:rsidP="00D908CC">
            <w:pPr>
              <w:pStyle w:val="TableParagraph"/>
              <w:spacing w:before="6"/>
              <w:rPr>
                <w:b/>
                <w:sz w:val="17"/>
                <w:lang w:val="pl-PL"/>
              </w:rPr>
            </w:pPr>
          </w:p>
          <w:p w14:paraId="502AB1C5" w14:textId="77777777" w:rsidR="00ED4CB2" w:rsidRPr="00ED4CB2" w:rsidRDefault="00ED4CB2" w:rsidP="00D908CC">
            <w:pPr>
              <w:pStyle w:val="TableParagraph"/>
              <w:ind w:left="107"/>
              <w:rPr>
                <w:sz w:val="24"/>
                <w:lang w:val="pl-PL"/>
              </w:rPr>
            </w:pPr>
            <w:r w:rsidRPr="00ED4CB2">
              <w:rPr>
                <w:sz w:val="24"/>
                <w:lang w:val="pl-PL"/>
              </w:rPr>
              <w:t>Nr</w:t>
            </w:r>
            <w:r w:rsidRPr="00ED4CB2">
              <w:rPr>
                <w:spacing w:val="-2"/>
                <w:sz w:val="24"/>
                <w:lang w:val="pl-PL"/>
              </w:rPr>
              <w:t xml:space="preserve"> </w:t>
            </w:r>
            <w:r w:rsidRPr="00ED4CB2">
              <w:rPr>
                <w:sz w:val="24"/>
                <w:lang w:val="pl-PL"/>
              </w:rPr>
              <w:t>postępowania</w:t>
            </w:r>
          </w:p>
        </w:tc>
        <w:tc>
          <w:tcPr>
            <w:tcW w:w="5739" w:type="dxa"/>
            <w:shd w:val="clear" w:color="auto" w:fill="99CCFF"/>
          </w:tcPr>
          <w:p w14:paraId="10F2AEBB" w14:textId="77777777" w:rsidR="00ED4CB2" w:rsidRPr="00ED4CB2" w:rsidRDefault="00ED4CB2" w:rsidP="00D908CC">
            <w:pPr>
              <w:pStyle w:val="TableParagraph"/>
              <w:spacing w:line="268" w:lineRule="exact"/>
              <w:ind w:left="309" w:right="299"/>
              <w:jc w:val="center"/>
              <w:rPr>
                <w:b/>
                <w:lang w:val="pl-PL"/>
              </w:rPr>
            </w:pPr>
            <w:r w:rsidRPr="00ED4CB2">
              <w:rPr>
                <w:b/>
                <w:lang w:val="pl-PL"/>
              </w:rPr>
              <w:t>OŚWIADCZENIE</w:t>
            </w:r>
          </w:p>
          <w:p w14:paraId="4925FF72" w14:textId="77777777" w:rsidR="00ED4CB2" w:rsidRPr="00ED4CB2" w:rsidRDefault="00ED4CB2" w:rsidP="00D908CC">
            <w:pPr>
              <w:pStyle w:val="TableParagraph"/>
              <w:spacing w:before="6"/>
              <w:rPr>
                <w:b/>
                <w:sz w:val="17"/>
                <w:lang w:val="pl-PL"/>
              </w:rPr>
            </w:pPr>
          </w:p>
          <w:p w14:paraId="51C58524" w14:textId="77777777" w:rsidR="00ED4CB2" w:rsidRPr="00ED4CB2" w:rsidRDefault="00ED4CB2" w:rsidP="00D908CC">
            <w:pPr>
              <w:pStyle w:val="TableParagraph"/>
              <w:spacing w:line="288" w:lineRule="auto"/>
              <w:ind w:left="309" w:right="304"/>
              <w:jc w:val="center"/>
              <w:rPr>
                <w:b/>
                <w:lang w:val="pl-PL"/>
              </w:rPr>
            </w:pPr>
            <w:r w:rsidRPr="00ED4CB2">
              <w:rPr>
                <w:b/>
                <w:lang w:val="pl-PL"/>
              </w:rPr>
              <w:t>o</w:t>
            </w:r>
            <w:r w:rsidRPr="00ED4CB2">
              <w:rPr>
                <w:b/>
                <w:spacing w:val="-2"/>
                <w:lang w:val="pl-PL"/>
              </w:rPr>
              <w:t xml:space="preserve"> </w:t>
            </w:r>
            <w:r w:rsidRPr="00ED4CB2">
              <w:rPr>
                <w:b/>
                <w:lang w:val="pl-PL"/>
              </w:rPr>
              <w:t>braku</w:t>
            </w:r>
            <w:r w:rsidRPr="00ED4CB2">
              <w:rPr>
                <w:b/>
                <w:spacing w:val="-3"/>
                <w:lang w:val="pl-PL"/>
              </w:rPr>
              <w:t xml:space="preserve"> </w:t>
            </w:r>
            <w:r w:rsidRPr="00ED4CB2">
              <w:rPr>
                <w:b/>
                <w:lang w:val="pl-PL"/>
              </w:rPr>
              <w:t>podstaw do</w:t>
            </w:r>
            <w:r w:rsidRPr="00ED4CB2">
              <w:rPr>
                <w:b/>
                <w:spacing w:val="-3"/>
                <w:lang w:val="pl-PL"/>
              </w:rPr>
              <w:t xml:space="preserve"> </w:t>
            </w:r>
            <w:r w:rsidRPr="00ED4CB2">
              <w:rPr>
                <w:b/>
                <w:lang w:val="pl-PL"/>
              </w:rPr>
              <w:t>wykluczenia</w:t>
            </w:r>
            <w:r w:rsidRPr="00ED4CB2">
              <w:rPr>
                <w:b/>
                <w:spacing w:val="-4"/>
                <w:lang w:val="pl-PL"/>
              </w:rPr>
              <w:t xml:space="preserve"> </w:t>
            </w:r>
            <w:r w:rsidRPr="00ED4CB2">
              <w:rPr>
                <w:b/>
                <w:lang w:val="pl-PL"/>
              </w:rPr>
              <w:t>i</w:t>
            </w:r>
            <w:r w:rsidRPr="00ED4CB2">
              <w:rPr>
                <w:b/>
                <w:spacing w:val="-3"/>
                <w:lang w:val="pl-PL"/>
              </w:rPr>
              <w:t xml:space="preserve"> </w:t>
            </w:r>
            <w:r w:rsidRPr="00ED4CB2">
              <w:rPr>
                <w:b/>
                <w:lang w:val="pl-PL"/>
              </w:rPr>
              <w:t>spełnieniu</w:t>
            </w:r>
            <w:r w:rsidRPr="00ED4CB2">
              <w:rPr>
                <w:b/>
                <w:spacing w:val="-2"/>
                <w:lang w:val="pl-PL"/>
              </w:rPr>
              <w:t xml:space="preserve"> </w:t>
            </w:r>
            <w:r w:rsidRPr="00ED4CB2">
              <w:rPr>
                <w:b/>
                <w:lang w:val="pl-PL"/>
              </w:rPr>
              <w:t>warunków</w:t>
            </w:r>
            <w:r w:rsidRPr="00ED4CB2">
              <w:rPr>
                <w:b/>
                <w:spacing w:val="-47"/>
                <w:lang w:val="pl-PL"/>
              </w:rPr>
              <w:t xml:space="preserve"> </w:t>
            </w:r>
            <w:r w:rsidRPr="00ED4CB2">
              <w:rPr>
                <w:b/>
                <w:lang w:val="pl-PL"/>
              </w:rPr>
              <w:t>udziału</w:t>
            </w:r>
            <w:r w:rsidRPr="00ED4CB2">
              <w:rPr>
                <w:b/>
                <w:spacing w:val="-2"/>
                <w:lang w:val="pl-PL"/>
              </w:rPr>
              <w:t xml:space="preserve"> </w:t>
            </w:r>
            <w:r w:rsidRPr="00ED4CB2">
              <w:rPr>
                <w:b/>
                <w:lang w:val="pl-PL"/>
              </w:rPr>
              <w:t>w postępowaniu,</w:t>
            </w:r>
            <w:r w:rsidRPr="00ED4CB2">
              <w:rPr>
                <w:b/>
                <w:spacing w:val="-2"/>
                <w:lang w:val="pl-PL"/>
              </w:rPr>
              <w:t xml:space="preserve"> </w:t>
            </w:r>
            <w:r w:rsidRPr="00ED4CB2">
              <w:rPr>
                <w:b/>
                <w:lang w:val="pl-PL"/>
              </w:rPr>
              <w:t>na</w:t>
            </w:r>
            <w:r w:rsidRPr="00ED4CB2">
              <w:rPr>
                <w:b/>
                <w:spacing w:val="-2"/>
                <w:lang w:val="pl-PL"/>
              </w:rPr>
              <w:t xml:space="preserve"> </w:t>
            </w:r>
            <w:r w:rsidRPr="00ED4CB2">
              <w:rPr>
                <w:b/>
                <w:lang w:val="pl-PL"/>
              </w:rPr>
              <w:t>podstawie</w:t>
            </w:r>
            <w:r w:rsidRPr="00ED4CB2">
              <w:rPr>
                <w:b/>
                <w:spacing w:val="-1"/>
                <w:lang w:val="pl-PL"/>
              </w:rPr>
              <w:t xml:space="preserve"> </w:t>
            </w:r>
            <w:r w:rsidRPr="00ED4CB2">
              <w:rPr>
                <w:b/>
                <w:lang w:val="pl-PL"/>
              </w:rPr>
              <w:t>art.</w:t>
            </w:r>
            <w:r w:rsidRPr="00ED4CB2">
              <w:rPr>
                <w:b/>
                <w:spacing w:val="-2"/>
                <w:lang w:val="pl-PL"/>
              </w:rPr>
              <w:t xml:space="preserve"> </w:t>
            </w:r>
            <w:r w:rsidRPr="00ED4CB2">
              <w:rPr>
                <w:b/>
                <w:lang w:val="pl-PL"/>
              </w:rPr>
              <w:t>125</w:t>
            </w:r>
          </w:p>
          <w:p w14:paraId="21918FEB" w14:textId="77777777" w:rsidR="00ED4CB2" w:rsidRPr="00ED4CB2" w:rsidRDefault="00ED4CB2" w:rsidP="00D908CC">
            <w:pPr>
              <w:pStyle w:val="TableParagraph"/>
              <w:spacing w:line="267" w:lineRule="exact"/>
              <w:ind w:left="309" w:right="302"/>
              <w:jc w:val="center"/>
              <w:rPr>
                <w:b/>
                <w:lang w:val="pl-PL"/>
              </w:rPr>
            </w:pPr>
            <w:r w:rsidRPr="00ED4CB2">
              <w:rPr>
                <w:b/>
                <w:lang w:val="pl-PL"/>
              </w:rPr>
              <w:t>ust.</w:t>
            </w:r>
            <w:r w:rsidRPr="00ED4CB2">
              <w:rPr>
                <w:b/>
                <w:spacing w:val="-3"/>
                <w:lang w:val="pl-PL"/>
              </w:rPr>
              <w:t xml:space="preserve"> </w:t>
            </w:r>
            <w:r w:rsidRPr="00ED4CB2">
              <w:rPr>
                <w:b/>
                <w:lang w:val="pl-PL"/>
              </w:rPr>
              <w:t>1</w:t>
            </w:r>
            <w:r w:rsidRPr="00ED4CB2">
              <w:rPr>
                <w:b/>
                <w:spacing w:val="-2"/>
                <w:lang w:val="pl-PL"/>
              </w:rPr>
              <w:t xml:space="preserve"> </w:t>
            </w:r>
            <w:r w:rsidRPr="00ED4CB2">
              <w:rPr>
                <w:b/>
                <w:lang w:val="pl-PL"/>
              </w:rPr>
              <w:t>ustawy</w:t>
            </w:r>
            <w:r w:rsidRPr="00ED4CB2">
              <w:rPr>
                <w:b/>
                <w:spacing w:val="-2"/>
                <w:lang w:val="pl-PL"/>
              </w:rPr>
              <w:t xml:space="preserve"> </w:t>
            </w:r>
            <w:r w:rsidRPr="00ED4CB2">
              <w:rPr>
                <w:b/>
                <w:lang w:val="pl-PL"/>
              </w:rPr>
              <w:t>Prawo</w:t>
            </w:r>
            <w:r w:rsidRPr="00ED4CB2">
              <w:rPr>
                <w:b/>
                <w:spacing w:val="-3"/>
                <w:lang w:val="pl-PL"/>
              </w:rPr>
              <w:t xml:space="preserve"> </w:t>
            </w:r>
            <w:r w:rsidRPr="00ED4CB2">
              <w:rPr>
                <w:b/>
                <w:lang w:val="pl-PL"/>
              </w:rPr>
              <w:t>zamówień</w:t>
            </w:r>
            <w:r w:rsidRPr="00ED4CB2">
              <w:rPr>
                <w:b/>
                <w:spacing w:val="-3"/>
                <w:lang w:val="pl-PL"/>
              </w:rPr>
              <w:t xml:space="preserve"> </w:t>
            </w:r>
            <w:r w:rsidRPr="00ED4CB2">
              <w:rPr>
                <w:b/>
                <w:lang w:val="pl-PL"/>
              </w:rPr>
              <w:t>publicznych</w:t>
            </w:r>
          </w:p>
        </w:tc>
      </w:tr>
    </w:tbl>
    <w:p w14:paraId="1FB40B63" w14:textId="77777777" w:rsidR="00ED4CB2" w:rsidRDefault="00ED4CB2" w:rsidP="00ED4CB2">
      <w:pPr>
        <w:pStyle w:val="Tekstpodstawowy"/>
        <w:rPr>
          <w:b/>
        </w:rPr>
      </w:pPr>
    </w:p>
    <w:p w14:paraId="5925A330" w14:textId="77777777" w:rsidR="00ED4CB2" w:rsidRDefault="00ED4CB2" w:rsidP="00ED4CB2">
      <w:pPr>
        <w:pStyle w:val="Tekstpodstawowy"/>
        <w:spacing w:before="10"/>
        <w:rPr>
          <w:b/>
          <w:sz w:val="19"/>
        </w:rPr>
      </w:pPr>
    </w:p>
    <w:p w14:paraId="13F25A8E" w14:textId="58D2B4F1" w:rsidR="00ED4CB2" w:rsidRDefault="00ED4CB2" w:rsidP="00ED4CB2">
      <w:pPr>
        <w:pStyle w:val="Nagwek2"/>
        <w:ind w:left="118"/>
        <w:rPr>
          <w:b/>
        </w:rPr>
      </w:pPr>
      <w:r>
        <w:t>MY</w:t>
      </w:r>
      <w:r>
        <w:rPr>
          <w:spacing w:val="-3"/>
        </w:rPr>
        <w:t xml:space="preserve"> </w:t>
      </w:r>
      <w:r>
        <w:t>NIŻEJ</w:t>
      </w:r>
      <w:r>
        <w:rPr>
          <w:spacing w:val="-2"/>
        </w:rPr>
        <w:t xml:space="preserve"> </w:t>
      </w:r>
      <w:r>
        <w:t>PODPISANI</w:t>
      </w:r>
    </w:p>
    <w:p w14:paraId="5388C590" w14:textId="77777777" w:rsidR="00ED4CB2" w:rsidRDefault="00ED4CB2" w:rsidP="00ED4CB2">
      <w:pPr>
        <w:spacing w:before="221"/>
        <w:ind w:left="14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</w:t>
      </w:r>
    </w:p>
    <w:p w14:paraId="41100632" w14:textId="77777777" w:rsidR="00ED4CB2" w:rsidRDefault="00ED4CB2" w:rsidP="00ED4CB2">
      <w:pPr>
        <w:pStyle w:val="Tekstpodstawowy"/>
        <w:spacing w:before="10"/>
        <w:rPr>
          <w:sz w:val="17"/>
        </w:rPr>
      </w:pPr>
    </w:p>
    <w:p w14:paraId="1ECA80AF" w14:textId="77777777" w:rsidR="00ED4CB2" w:rsidRDefault="00ED4CB2" w:rsidP="00ED4CB2">
      <w:pPr>
        <w:ind w:left="14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</w:t>
      </w:r>
    </w:p>
    <w:p w14:paraId="59B78F37" w14:textId="77777777" w:rsidR="00ED4CB2" w:rsidRDefault="00ED4CB2" w:rsidP="00ED4CB2">
      <w:pPr>
        <w:pStyle w:val="Tekstpodstawowy"/>
        <w:spacing w:before="11"/>
        <w:rPr>
          <w:sz w:val="17"/>
        </w:rPr>
      </w:pPr>
    </w:p>
    <w:p w14:paraId="71FE226B" w14:textId="77777777" w:rsidR="00ED4CB2" w:rsidRDefault="00ED4CB2" w:rsidP="00ED4CB2">
      <w:pPr>
        <w:spacing w:before="1"/>
        <w:ind w:left="118"/>
        <w:rPr>
          <w:sz w:val="24"/>
        </w:rPr>
      </w:pPr>
      <w:r>
        <w:rPr>
          <w:sz w:val="24"/>
        </w:rPr>
        <w:t>działając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imieniu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rzecz</w:t>
      </w:r>
    </w:p>
    <w:p w14:paraId="3D7B6339" w14:textId="77777777" w:rsidR="00ED4CB2" w:rsidRDefault="00ED4CB2" w:rsidP="00ED4CB2">
      <w:pPr>
        <w:pStyle w:val="Tekstpodstawowy"/>
        <w:spacing w:before="10"/>
        <w:rPr>
          <w:sz w:val="17"/>
        </w:rPr>
      </w:pPr>
    </w:p>
    <w:p w14:paraId="419A6164" w14:textId="77777777" w:rsidR="00ED4CB2" w:rsidRDefault="00ED4CB2" w:rsidP="00ED4CB2">
      <w:pPr>
        <w:ind w:left="14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</w:t>
      </w:r>
    </w:p>
    <w:p w14:paraId="5A971171" w14:textId="77777777" w:rsidR="00ED4CB2" w:rsidRDefault="00ED4CB2" w:rsidP="00ED4CB2">
      <w:pPr>
        <w:pStyle w:val="Tekstpodstawowy"/>
        <w:spacing w:before="11"/>
        <w:rPr>
          <w:sz w:val="17"/>
        </w:rPr>
      </w:pPr>
    </w:p>
    <w:p w14:paraId="70850D44" w14:textId="77777777" w:rsidR="00ED4CB2" w:rsidRDefault="00ED4CB2" w:rsidP="00ED4CB2">
      <w:pPr>
        <w:ind w:left="14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</w:t>
      </w:r>
    </w:p>
    <w:p w14:paraId="3B5AD527" w14:textId="77777777" w:rsidR="00ED4CB2" w:rsidRDefault="00ED4CB2" w:rsidP="00ED4CB2">
      <w:pPr>
        <w:pStyle w:val="Tekstpodstawowy"/>
        <w:spacing w:before="10"/>
        <w:rPr>
          <w:sz w:val="17"/>
        </w:rPr>
      </w:pPr>
    </w:p>
    <w:p w14:paraId="26AFFEEE" w14:textId="77777777" w:rsidR="00ED4CB2" w:rsidRDefault="00ED4CB2" w:rsidP="00ED4CB2">
      <w:pPr>
        <w:pStyle w:val="Nagwek3"/>
      </w:pPr>
      <w:r>
        <w:t>{nazwa</w:t>
      </w:r>
      <w:r>
        <w:rPr>
          <w:spacing w:val="-3"/>
        </w:rPr>
        <w:t xml:space="preserve"> </w:t>
      </w:r>
      <w:r>
        <w:t>(firma)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dokładny</w:t>
      </w:r>
      <w:r>
        <w:rPr>
          <w:spacing w:val="-2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t>}</w:t>
      </w:r>
    </w:p>
    <w:p w14:paraId="48D3A80F" w14:textId="77777777" w:rsidR="00ED4CB2" w:rsidRDefault="00ED4CB2" w:rsidP="00ED4CB2">
      <w:pPr>
        <w:pStyle w:val="Tekstpodstawowy"/>
        <w:rPr>
          <w:i/>
          <w:sz w:val="24"/>
        </w:rPr>
      </w:pPr>
    </w:p>
    <w:p w14:paraId="7AE318BE" w14:textId="77777777" w:rsidR="00ED4CB2" w:rsidRDefault="00ED4CB2" w:rsidP="00ED4CB2">
      <w:pPr>
        <w:pStyle w:val="Tekstpodstawowy"/>
        <w:spacing w:before="10"/>
        <w:rPr>
          <w:i/>
          <w:sz w:val="30"/>
        </w:rPr>
      </w:pPr>
    </w:p>
    <w:p w14:paraId="7539344B" w14:textId="77777777" w:rsidR="00ED4CB2" w:rsidRDefault="00ED4CB2" w:rsidP="00ED4CB2">
      <w:pPr>
        <w:spacing w:before="15"/>
        <w:ind w:left="173" w:right="583"/>
        <w:jc w:val="center"/>
        <w:rPr>
          <w:b/>
        </w:rPr>
      </w:pPr>
      <w:r>
        <w:t>składając</w:t>
      </w:r>
      <w:r>
        <w:rPr>
          <w:spacing w:val="50"/>
        </w:rPr>
        <w:t xml:space="preserve"> </w:t>
      </w:r>
      <w:r>
        <w:t>ofertę</w:t>
      </w:r>
      <w:r>
        <w:rPr>
          <w:spacing w:val="50"/>
        </w:rPr>
        <w:t xml:space="preserve"> </w:t>
      </w:r>
      <w:r>
        <w:t>w   postępowaniu   o   zamówienie   publiczne   prowadzonym   w trybie   podstawowym</w:t>
      </w:r>
      <w:r>
        <w:rPr>
          <w:spacing w:val="-47"/>
        </w:rPr>
        <w:t xml:space="preserve"> </w:t>
      </w:r>
      <w:r>
        <w:t xml:space="preserve">w przedmiocie: </w:t>
      </w:r>
      <w:r>
        <w:rPr>
          <w:b/>
        </w:rPr>
        <w:t>Usługa noclegowa w ramach organizacji wydarzenia integracyjno-sportowego „Zerówka EiTI po sąsiedzku” dla studentów PW</w:t>
      </w:r>
    </w:p>
    <w:p w14:paraId="2E982A71" w14:textId="77777777" w:rsidR="00ED4CB2" w:rsidRDefault="00ED4CB2" w:rsidP="00ED4CB2">
      <w:pPr>
        <w:spacing w:line="259" w:lineRule="auto"/>
        <w:ind w:left="118" w:right="531"/>
        <w:jc w:val="both"/>
      </w:pPr>
      <w:r>
        <w:t>oświadczamy,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podlegamy</w:t>
      </w:r>
      <w:r>
        <w:rPr>
          <w:spacing w:val="1"/>
        </w:rPr>
        <w:t xml:space="preserve"> </w:t>
      </w:r>
      <w:r>
        <w:t>wykluczeniu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przedmiotowego postępowania na podstawie</w:t>
      </w:r>
      <w:r>
        <w:rPr>
          <w:spacing w:val="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108</w:t>
      </w:r>
      <w:r>
        <w:rPr>
          <w:spacing w:val="-1"/>
        </w:rPr>
        <w:t xml:space="preserve"> </w:t>
      </w:r>
      <w:r>
        <w:t>ust.</w:t>
      </w:r>
      <w:r>
        <w:rPr>
          <w:spacing w:val="-2"/>
        </w:rPr>
        <w:t xml:space="preserve"> </w:t>
      </w:r>
    </w:p>
    <w:p w14:paraId="1EA0FB02" w14:textId="77777777" w:rsidR="00ED4CB2" w:rsidRDefault="00ED4CB2" w:rsidP="00ED4CB2">
      <w:pPr>
        <w:pStyle w:val="Tekstpodstawowy"/>
      </w:pPr>
    </w:p>
    <w:p w14:paraId="20CA39EB" w14:textId="77777777" w:rsidR="00ED4CB2" w:rsidRDefault="00ED4CB2" w:rsidP="00ED4CB2">
      <w:pPr>
        <w:pStyle w:val="Tekstpodstawowy"/>
        <w:spacing w:before="10"/>
        <w:rPr>
          <w:sz w:val="27"/>
        </w:rPr>
      </w:pPr>
    </w:p>
    <w:p w14:paraId="091CBD13" w14:textId="77777777" w:rsidR="00ED4CB2" w:rsidRDefault="00ED4CB2" w:rsidP="00ED4CB2">
      <w:pPr>
        <w:pStyle w:val="Nagwek4"/>
        <w:spacing w:before="1"/>
        <w:ind w:left="118"/>
      </w:pPr>
      <w:r>
        <w:t>Ponadto</w:t>
      </w:r>
      <w:r>
        <w:rPr>
          <w:spacing w:val="-4"/>
        </w:rPr>
        <w:t xml:space="preserve"> </w:t>
      </w:r>
      <w:r>
        <w:t>oświadczamy</w:t>
      </w:r>
      <w:r>
        <w:rPr>
          <w:spacing w:val="-4"/>
        </w:rPr>
        <w:t xml:space="preserve"> </w:t>
      </w:r>
      <w:r>
        <w:t>jak</w:t>
      </w:r>
      <w:r>
        <w:rPr>
          <w:spacing w:val="-6"/>
        </w:rPr>
        <w:t xml:space="preserve"> </w:t>
      </w:r>
      <w:r>
        <w:t>poniżej</w:t>
      </w:r>
      <w:r>
        <w:rPr>
          <w:vertAlign w:val="superscript"/>
        </w:rPr>
        <w:t>4</w:t>
      </w:r>
      <w:r>
        <w:t>:</w:t>
      </w:r>
    </w:p>
    <w:p w14:paraId="2E8E2711" w14:textId="77777777" w:rsidR="00ED4CB2" w:rsidRDefault="00ED4CB2" w:rsidP="00ED4CB2">
      <w:pPr>
        <w:pStyle w:val="Akapitzlist"/>
        <w:numPr>
          <w:ilvl w:val="0"/>
          <w:numId w:val="1"/>
        </w:numPr>
        <w:tabs>
          <w:tab w:val="left" w:pos="545"/>
          <w:tab w:val="left" w:pos="547"/>
        </w:tabs>
        <w:spacing w:before="180"/>
        <w:ind w:hanging="429"/>
        <w:contextualSpacing w:val="0"/>
      </w:pPr>
      <w:r>
        <w:t>Oświadczamy,</w:t>
      </w:r>
      <w:r>
        <w:rPr>
          <w:spacing w:val="-11"/>
        </w:rPr>
        <w:t xml:space="preserve"> </w:t>
      </w:r>
      <w:r>
        <w:t>że</w:t>
      </w:r>
      <w:r>
        <w:rPr>
          <w:spacing w:val="-8"/>
        </w:rPr>
        <w:t xml:space="preserve"> </w:t>
      </w:r>
      <w:r>
        <w:t>zachodzą</w:t>
      </w:r>
      <w:r>
        <w:rPr>
          <w:spacing w:val="-1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stosunku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nas</w:t>
      </w:r>
      <w:r>
        <w:rPr>
          <w:spacing w:val="-11"/>
        </w:rPr>
        <w:t xml:space="preserve"> </w:t>
      </w:r>
      <w:r>
        <w:t>podstawy</w:t>
      </w:r>
      <w:r>
        <w:rPr>
          <w:spacing w:val="-8"/>
        </w:rPr>
        <w:t xml:space="preserve"> </w:t>
      </w:r>
      <w:r>
        <w:t>wykluczenia</w:t>
      </w:r>
      <w:r>
        <w:rPr>
          <w:spacing w:val="-11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postępowania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podstawie</w:t>
      </w:r>
      <w:r>
        <w:rPr>
          <w:spacing w:val="-10"/>
        </w:rPr>
        <w:t xml:space="preserve"> </w:t>
      </w:r>
      <w:r>
        <w:t>art.</w:t>
      </w:r>
    </w:p>
    <w:p w14:paraId="1E7D949D" w14:textId="77777777" w:rsidR="00ED4CB2" w:rsidRDefault="00ED4CB2" w:rsidP="00ED4CB2">
      <w:pPr>
        <w:spacing w:before="19"/>
        <w:ind w:left="118"/>
        <w:rPr>
          <w:i/>
        </w:rPr>
      </w:pPr>
      <w:r>
        <w:t>………….</w:t>
      </w:r>
      <w:r>
        <w:rPr>
          <w:spacing w:val="-3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Pzp</w:t>
      </w:r>
      <w:r>
        <w:rPr>
          <w:spacing w:val="-2"/>
        </w:rPr>
        <w:t xml:space="preserve"> </w:t>
      </w:r>
      <w:r>
        <w:rPr>
          <w:i/>
        </w:rPr>
        <w:t>(podać</w:t>
      </w:r>
      <w:r>
        <w:rPr>
          <w:i/>
          <w:spacing w:val="-4"/>
        </w:rPr>
        <w:t xml:space="preserve"> </w:t>
      </w:r>
      <w:r>
        <w:rPr>
          <w:i/>
        </w:rPr>
        <w:t>mającą</w:t>
      </w:r>
      <w:r>
        <w:rPr>
          <w:i/>
          <w:spacing w:val="-4"/>
        </w:rPr>
        <w:t xml:space="preserve"> </w:t>
      </w:r>
      <w:r>
        <w:rPr>
          <w:i/>
        </w:rPr>
        <w:t>zastosowanie</w:t>
      </w:r>
      <w:r>
        <w:rPr>
          <w:i/>
          <w:spacing w:val="-1"/>
        </w:rPr>
        <w:t xml:space="preserve"> </w:t>
      </w:r>
      <w:r>
        <w:rPr>
          <w:i/>
        </w:rPr>
        <w:t>podstawę</w:t>
      </w:r>
      <w:r>
        <w:rPr>
          <w:i/>
          <w:spacing w:val="-4"/>
        </w:rPr>
        <w:t xml:space="preserve"> </w:t>
      </w:r>
      <w:r>
        <w:rPr>
          <w:i/>
        </w:rPr>
        <w:t>wykluczenia</w:t>
      </w:r>
      <w:r>
        <w:rPr>
          <w:i/>
          <w:spacing w:val="-2"/>
        </w:rPr>
        <w:t xml:space="preserve"> </w:t>
      </w:r>
      <w:r>
        <w:rPr>
          <w:i/>
        </w:rPr>
        <w:t>spośród</w:t>
      </w:r>
      <w:r>
        <w:rPr>
          <w:i/>
          <w:spacing w:val="-5"/>
        </w:rPr>
        <w:t xml:space="preserve"> </w:t>
      </w:r>
      <w:r>
        <w:rPr>
          <w:i/>
        </w:rPr>
        <w:t>ww.</w:t>
      </w:r>
      <w:r>
        <w:rPr>
          <w:i/>
          <w:spacing w:val="-4"/>
        </w:rPr>
        <w:t xml:space="preserve"> </w:t>
      </w:r>
      <w:r>
        <w:rPr>
          <w:i/>
        </w:rPr>
        <w:t>wymienionych).</w:t>
      </w:r>
    </w:p>
    <w:p w14:paraId="52BB11EB" w14:textId="77777777" w:rsidR="00ED4CB2" w:rsidRDefault="00ED4CB2" w:rsidP="00ED4CB2">
      <w:pPr>
        <w:pStyle w:val="Tekstpodstawowy"/>
        <w:spacing w:before="17" w:line="259" w:lineRule="auto"/>
        <w:ind w:left="118"/>
      </w:pPr>
      <w:r>
        <w:t>Jednocześnie</w:t>
      </w:r>
      <w:r>
        <w:rPr>
          <w:spacing w:val="37"/>
        </w:rPr>
        <w:t xml:space="preserve"> </w:t>
      </w:r>
      <w:r>
        <w:t>oświadczam,</w:t>
      </w:r>
      <w:r>
        <w:rPr>
          <w:spacing w:val="39"/>
        </w:rPr>
        <w:t xml:space="preserve"> </w:t>
      </w:r>
      <w:r>
        <w:t>że</w:t>
      </w:r>
      <w:r>
        <w:rPr>
          <w:spacing w:val="4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41"/>
        </w:rPr>
        <w:t xml:space="preserve"> </w:t>
      </w:r>
      <w:r>
        <w:t>z</w:t>
      </w:r>
      <w:r>
        <w:rPr>
          <w:spacing w:val="39"/>
        </w:rPr>
        <w:t xml:space="preserve"> </w:t>
      </w:r>
      <w:r>
        <w:t>ww.</w:t>
      </w:r>
      <w:r>
        <w:rPr>
          <w:spacing w:val="39"/>
        </w:rPr>
        <w:t xml:space="preserve"> </w:t>
      </w:r>
      <w:r>
        <w:t>okolicznością,</w:t>
      </w:r>
      <w:r>
        <w:rPr>
          <w:spacing w:val="40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podstawie</w:t>
      </w:r>
      <w:r>
        <w:rPr>
          <w:spacing w:val="40"/>
        </w:rPr>
        <w:t xml:space="preserve"> </w:t>
      </w:r>
      <w:r>
        <w:t>art.</w:t>
      </w:r>
      <w:r>
        <w:rPr>
          <w:spacing w:val="42"/>
        </w:rPr>
        <w:t xml:space="preserve"> </w:t>
      </w:r>
      <w:r>
        <w:t>110</w:t>
      </w:r>
      <w:r>
        <w:rPr>
          <w:spacing w:val="40"/>
        </w:rPr>
        <w:t xml:space="preserve"> </w:t>
      </w:r>
      <w:r>
        <w:t>ust</w:t>
      </w:r>
      <w:r>
        <w:rPr>
          <w:spacing w:val="37"/>
        </w:rPr>
        <w:t xml:space="preserve"> </w:t>
      </w:r>
      <w:r>
        <w:t>2</w:t>
      </w:r>
      <w:r>
        <w:rPr>
          <w:spacing w:val="43"/>
        </w:rPr>
        <w:t xml:space="preserve"> </w:t>
      </w:r>
      <w:r>
        <w:t>ustawy</w:t>
      </w:r>
      <w:r>
        <w:rPr>
          <w:spacing w:val="40"/>
        </w:rPr>
        <w:t xml:space="preserve"> </w:t>
      </w:r>
      <w:r>
        <w:t>Pzp</w:t>
      </w:r>
      <w:r>
        <w:rPr>
          <w:spacing w:val="-47"/>
        </w:rPr>
        <w:t xml:space="preserve"> </w:t>
      </w:r>
      <w:r>
        <w:t>podjąłem następujące</w:t>
      </w:r>
      <w:r>
        <w:rPr>
          <w:spacing w:val="-2"/>
        </w:rPr>
        <w:t xml:space="preserve"> </w:t>
      </w:r>
      <w:r>
        <w:t>środki naprawcze</w:t>
      </w:r>
      <w:r>
        <w:rPr>
          <w:vertAlign w:val="superscript"/>
        </w:rPr>
        <w:t>5</w:t>
      </w:r>
      <w:r>
        <w:t>:</w:t>
      </w:r>
    </w:p>
    <w:p w14:paraId="6DAB37C4" w14:textId="77777777" w:rsidR="00ED4CB2" w:rsidRDefault="00ED4CB2" w:rsidP="00ED4CB2">
      <w:pPr>
        <w:pStyle w:val="Tekstpodstawowy"/>
        <w:spacing w:before="160"/>
        <w:ind w:left="169"/>
      </w:pPr>
      <w:r>
        <w:t>……………………………………………………………………………………………………………………</w:t>
      </w:r>
    </w:p>
    <w:p w14:paraId="5C873A69" w14:textId="77777777" w:rsidR="00ED4CB2" w:rsidRDefault="00ED4CB2" w:rsidP="00ED4CB2">
      <w:pPr>
        <w:pStyle w:val="Tekstpodstawowy"/>
        <w:rPr>
          <w:sz w:val="20"/>
        </w:rPr>
      </w:pPr>
    </w:p>
    <w:p w14:paraId="4AD8B0AD" w14:textId="77777777" w:rsidR="00ED4CB2" w:rsidRDefault="00ED4CB2" w:rsidP="00ED4CB2">
      <w:pPr>
        <w:pStyle w:val="Tekstpodstawowy"/>
        <w:rPr>
          <w:sz w:val="20"/>
        </w:rPr>
      </w:pPr>
    </w:p>
    <w:p w14:paraId="75FEB137" w14:textId="77777777" w:rsidR="00ED4CB2" w:rsidRDefault="00ED4CB2" w:rsidP="00ED4CB2">
      <w:pPr>
        <w:pStyle w:val="Tekstpodstawowy"/>
        <w:rPr>
          <w:sz w:val="20"/>
        </w:rPr>
      </w:pPr>
    </w:p>
    <w:p w14:paraId="46E1790D" w14:textId="630273CD" w:rsidR="00ED4CB2" w:rsidRDefault="00ED4CB2" w:rsidP="00ED4CB2">
      <w:pPr>
        <w:pStyle w:val="Tekstpodstawowy"/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D016266" wp14:editId="0D21C154">
                <wp:simplePos x="0" y="0"/>
                <wp:positionH relativeFrom="page">
                  <wp:posOffset>901065</wp:posOffset>
                </wp:positionH>
                <wp:positionV relativeFrom="paragraph">
                  <wp:posOffset>236855</wp:posOffset>
                </wp:positionV>
                <wp:extent cx="1828800" cy="8890"/>
                <wp:effectExtent l="0" t="0" r="3810" b="1270"/>
                <wp:wrapTopAndBottom/>
                <wp:docPr id="656244440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F1505" id="Prostokąt 1" o:spid="_x0000_s1026" style="position:absolute;margin-left:70.95pt;margin-top:18.65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2EDBB1E" w14:textId="77777777" w:rsidR="00ED4CB2" w:rsidRDefault="00ED4CB2" w:rsidP="00ED4CB2">
      <w:pPr>
        <w:pStyle w:val="Tekstpodstawowy"/>
        <w:spacing w:before="8"/>
        <w:rPr>
          <w:sz w:val="14"/>
        </w:rPr>
      </w:pPr>
    </w:p>
    <w:p w14:paraId="05304E1C" w14:textId="77777777" w:rsidR="00ED4CB2" w:rsidRDefault="00ED4CB2" w:rsidP="00ED4CB2">
      <w:pPr>
        <w:pStyle w:val="Akapitzlist"/>
        <w:numPr>
          <w:ilvl w:val="0"/>
          <w:numId w:val="2"/>
        </w:numPr>
        <w:tabs>
          <w:tab w:val="left" w:pos="230"/>
        </w:tabs>
        <w:spacing w:before="71" w:line="273" w:lineRule="auto"/>
        <w:ind w:left="118" w:right="775" w:firstLine="0"/>
        <w:contextualSpacing w:val="0"/>
        <w:rPr>
          <w:sz w:val="14"/>
        </w:rPr>
      </w:pPr>
      <w:r>
        <w:rPr>
          <w:sz w:val="18"/>
        </w:rPr>
        <w:t>Uwaga: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przypadku</w:t>
      </w:r>
      <w:r>
        <w:rPr>
          <w:spacing w:val="-3"/>
          <w:sz w:val="18"/>
        </w:rPr>
        <w:t xml:space="preserve"> </w:t>
      </w:r>
      <w:r>
        <w:rPr>
          <w:sz w:val="18"/>
        </w:rPr>
        <w:t>Wykonawców</w:t>
      </w:r>
      <w:r>
        <w:rPr>
          <w:spacing w:val="-3"/>
          <w:sz w:val="18"/>
        </w:rPr>
        <w:t xml:space="preserve"> </w:t>
      </w:r>
      <w:r>
        <w:rPr>
          <w:sz w:val="18"/>
        </w:rPr>
        <w:t>wspólnie</w:t>
      </w:r>
      <w:r>
        <w:rPr>
          <w:spacing w:val="-1"/>
          <w:sz w:val="18"/>
        </w:rPr>
        <w:t xml:space="preserve"> </w:t>
      </w:r>
      <w:r>
        <w:rPr>
          <w:sz w:val="18"/>
        </w:rPr>
        <w:t>ubiegających</w:t>
      </w:r>
      <w:r>
        <w:rPr>
          <w:spacing w:val="-3"/>
          <w:sz w:val="18"/>
        </w:rPr>
        <w:t xml:space="preserve"> </w:t>
      </w:r>
      <w:r>
        <w:rPr>
          <w:sz w:val="18"/>
        </w:rPr>
        <w:t>się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udzielenie</w:t>
      </w:r>
      <w:r>
        <w:rPr>
          <w:spacing w:val="-3"/>
          <w:sz w:val="18"/>
        </w:rPr>
        <w:t xml:space="preserve"> </w:t>
      </w:r>
      <w:r>
        <w:rPr>
          <w:sz w:val="18"/>
        </w:rPr>
        <w:t>zamówienia,</w:t>
      </w:r>
      <w:r>
        <w:rPr>
          <w:spacing w:val="-2"/>
          <w:sz w:val="18"/>
        </w:rPr>
        <w:t xml:space="preserve"> </w:t>
      </w:r>
      <w:r>
        <w:rPr>
          <w:sz w:val="18"/>
        </w:rPr>
        <w:t>oświadczenie</w:t>
      </w:r>
      <w:r>
        <w:rPr>
          <w:spacing w:val="-3"/>
          <w:sz w:val="18"/>
        </w:rPr>
        <w:t xml:space="preserve"> </w:t>
      </w:r>
      <w:r>
        <w:rPr>
          <w:sz w:val="18"/>
        </w:rPr>
        <w:t>składa</w:t>
      </w:r>
      <w:r>
        <w:rPr>
          <w:spacing w:val="-3"/>
          <w:sz w:val="18"/>
        </w:rPr>
        <w:t xml:space="preserve"> </w:t>
      </w:r>
      <w:r>
        <w:rPr>
          <w:sz w:val="18"/>
        </w:rPr>
        <w:t>odrębnie</w:t>
      </w:r>
      <w:r>
        <w:rPr>
          <w:spacing w:val="-3"/>
          <w:sz w:val="18"/>
        </w:rPr>
        <w:t xml:space="preserve"> </w:t>
      </w:r>
      <w:r>
        <w:rPr>
          <w:sz w:val="18"/>
        </w:rPr>
        <w:t>każdy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37"/>
          <w:sz w:val="18"/>
        </w:rPr>
        <w:t xml:space="preserve"> </w:t>
      </w:r>
      <w:r>
        <w:rPr>
          <w:sz w:val="18"/>
        </w:rPr>
        <w:t>Wykonawców</w:t>
      </w:r>
      <w:r>
        <w:rPr>
          <w:spacing w:val="-1"/>
          <w:sz w:val="18"/>
        </w:rPr>
        <w:t xml:space="preserve"> </w:t>
      </w:r>
      <w:r>
        <w:rPr>
          <w:sz w:val="18"/>
        </w:rPr>
        <w:t>wspólnie</w:t>
      </w:r>
      <w:r>
        <w:rPr>
          <w:spacing w:val="-1"/>
          <w:sz w:val="18"/>
        </w:rPr>
        <w:t xml:space="preserve"> </w:t>
      </w:r>
      <w:r>
        <w:rPr>
          <w:sz w:val="18"/>
        </w:rPr>
        <w:t>ubiegających</w:t>
      </w:r>
      <w:r>
        <w:rPr>
          <w:spacing w:val="-1"/>
          <w:sz w:val="18"/>
        </w:rPr>
        <w:t xml:space="preserve"> </w:t>
      </w:r>
      <w:r>
        <w:rPr>
          <w:sz w:val="18"/>
        </w:rPr>
        <w:t>się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zamówienie.</w:t>
      </w:r>
    </w:p>
    <w:p w14:paraId="29314457" w14:textId="77777777" w:rsidR="00ED4CB2" w:rsidRDefault="00ED4CB2" w:rsidP="00ED4CB2">
      <w:pPr>
        <w:pStyle w:val="Akapitzlist"/>
        <w:numPr>
          <w:ilvl w:val="0"/>
          <w:numId w:val="2"/>
        </w:numPr>
        <w:tabs>
          <w:tab w:val="left" w:pos="247"/>
        </w:tabs>
        <w:spacing w:before="158"/>
        <w:ind w:left="246" w:hanging="129"/>
        <w:contextualSpacing w:val="0"/>
        <w:rPr>
          <w:rFonts w:ascii="Times New Roman" w:hAnsi="Times New Roman"/>
          <w:sz w:val="16"/>
        </w:rPr>
      </w:pPr>
      <w:r>
        <w:rPr>
          <w:sz w:val="18"/>
        </w:rPr>
        <w:t>Poszczególne</w:t>
      </w:r>
      <w:r>
        <w:rPr>
          <w:spacing w:val="-4"/>
          <w:sz w:val="18"/>
        </w:rPr>
        <w:t xml:space="preserve"> </w:t>
      </w:r>
      <w:r>
        <w:rPr>
          <w:sz w:val="18"/>
        </w:rPr>
        <w:t>oświadczenia</w:t>
      </w:r>
      <w:r>
        <w:rPr>
          <w:spacing w:val="-4"/>
          <w:sz w:val="18"/>
        </w:rPr>
        <w:t xml:space="preserve"> </w:t>
      </w:r>
      <w:r>
        <w:rPr>
          <w:sz w:val="18"/>
        </w:rPr>
        <w:t>składane/podpisane</w:t>
      </w:r>
      <w:r>
        <w:rPr>
          <w:spacing w:val="-4"/>
          <w:sz w:val="18"/>
        </w:rPr>
        <w:t xml:space="preserve"> </w:t>
      </w:r>
      <w:r>
        <w:rPr>
          <w:sz w:val="18"/>
        </w:rPr>
        <w:t>wyłącznie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przypadku</w:t>
      </w:r>
      <w:r>
        <w:rPr>
          <w:spacing w:val="-5"/>
          <w:sz w:val="18"/>
        </w:rPr>
        <w:t xml:space="preserve"> </w:t>
      </w:r>
      <w:r>
        <w:rPr>
          <w:sz w:val="18"/>
        </w:rPr>
        <w:t>ziszczenia</w:t>
      </w:r>
      <w:r>
        <w:rPr>
          <w:spacing w:val="-1"/>
          <w:sz w:val="18"/>
        </w:rPr>
        <w:t xml:space="preserve"> </w:t>
      </w:r>
      <w:r>
        <w:rPr>
          <w:sz w:val="18"/>
        </w:rPr>
        <w:t>się</w:t>
      </w:r>
      <w:r>
        <w:rPr>
          <w:spacing w:val="-4"/>
          <w:sz w:val="18"/>
        </w:rPr>
        <w:t xml:space="preserve"> </w:t>
      </w:r>
      <w:r>
        <w:rPr>
          <w:sz w:val="18"/>
        </w:rPr>
        <w:t>okoliczności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stosunku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Wykonawcy</w:t>
      </w:r>
    </w:p>
    <w:p w14:paraId="621791F9" w14:textId="77777777" w:rsidR="00ED4CB2" w:rsidRDefault="00ED4CB2" w:rsidP="00ED4CB2">
      <w:pPr>
        <w:pStyle w:val="Akapitzlist"/>
        <w:numPr>
          <w:ilvl w:val="0"/>
          <w:numId w:val="2"/>
        </w:numPr>
        <w:tabs>
          <w:tab w:val="left" w:pos="247"/>
        </w:tabs>
        <w:spacing w:before="142"/>
        <w:ind w:left="246" w:hanging="129"/>
        <w:contextualSpacing w:val="0"/>
        <w:rPr>
          <w:rFonts w:ascii="Times New Roman" w:hAnsi="Times New Roman"/>
          <w:sz w:val="16"/>
        </w:rPr>
      </w:pPr>
      <w:r>
        <w:rPr>
          <w:sz w:val="18"/>
        </w:rPr>
        <w:t>Wykonawca</w:t>
      </w:r>
      <w:r>
        <w:rPr>
          <w:spacing w:val="-4"/>
          <w:sz w:val="18"/>
        </w:rPr>
        <w:t xml:space="preserve"> </w:t>
      </w:r>
      <w:r>
        <w:rPr>
          <w:sz w:val="18"/>
        </w:rPr>
        <w:t>może</w:t>
      </w:r>
      <w:r>
        <w:rPr>
          <w:spacing w:val="-4"/>
          <w:sz w:val="18"/>
        </w:rPr>
        <w:t xml:space="preserve"> </w:t>
      </w:r>
      <w:r>
        <w:rPr>
          <w:sz w:val="18"/>
        </w:rPr>
        <w:t>załączyć</w:t>
      </w:r>
      <w:r>
        <w:rPr>
          <w:spacing w:val="-3"/>
          <w:sz w:val="18"/>
        </w:rPr>
        <w:t xml:space="preserve"> </w:t>
      </w:r>
      <w:r>
        <w:rPr>
          <w:sz w:val="18"/>
        </w:rPr>
        <w:t>również</w:t>
      </w:r>
      <w:r>
        <w:rPr>
          <w:spacing w:val="-3"/>
          <w:sz w:val="18"/>
        </w:rPr>
        <w:t xml:space="preserve"> </w:t>
      </w:r>
      <w:r>
        <w:rPr>
          <w:sz w:val="18"/>
        </w:rPr>
        <w:t>stosowne</w:t>
      </w:r>
      <w:r>
        <w:rPr>
          <w:spacing w:val="-4"/>
          <w:sz w:val="18"/>
        </w:rPr>
        <w:t xml:space="preserve"> </w:t>
      </w:r>
      <w:r>
        <w:rPr>
          <w:sz w:val="18"/>
        </w:rPr>
        <w:t>dokumenty.</w:t>
      </w:r>
    </w:p>
    <w:p w14:paraId="3D47EB87" w14:textId="77777777" w:rsidR="00ED4CB2" w:rsidRDefault="00ED4CB2" w:rsidP="00ED4CB2">
      <w:pPr>
        <w:rPr>
          <w:rFonts w:ascii="Times New Roman" w:hAnsi="Times New Roman"/>
          <w:sz w:val="16"/>
        </w:rPr>
        <w:sectPr w:rsidR="00ED4CB2" w:rsidSect="00ED4CB2">
          <w:pgSz w:w="12240" w:h="15840"/>
          <w:pgMar w:top="820" w:right="740" w:bottom="1560" w:left="1300" w:header="0" w:footer="1340" w:gutter="0"/>
          <w:cols w:space="708"/>
        </w:sectPr>
      </w:pPr>
    </w:p>
    <w:p w14:paraId="0B236D5E" w14:textId="77777777" w:rsidR="00ED4CB2" w:rsidRDefault="00ED4CB2" w:rsidP="00ED4CB2">
      <w:pPr>
        <w:pStyle w:val="Akapitzlist"/>
        <w:numPr>
          <w:ilvl w:val="0"/>
          <w:numId w:val="1"/>
        </w:numPr>
        <w:tabs>
          <w:tab w:val="left" w:pos="685"/>
          <w:tab w:val="left" w:pos="686"/>
          <w:tab w:val="left" w:pos="2239"/>
          <w:tab w:val="left" w:pos="3849"/>
          <w:tab w:val="left" w:pos="4806"/>
          <w:tab w:val="left" w:pos="6366"/>
          <w:tab w:val="left" w:pos="8797"/>
        </w:tabs>
        <w:spacing w:before="31" w:line="254" w:lineRule="auto"/>
        <w:ind w:left="118" w:right="108" w:firstLine="0"/>
        <w:contextualSpacing w:val="0"/>
      </w:pPr>
      <w:r>
        <w:lastRenderedPageBreak/>
        <w:t>Oświadczamy,</w:t>
      </w:r>
      <w:r>
        <w:rPr>
          <w:spacing w:val="32"/>
        </w:rPr>
        <w:t xml:space="preserve"> </w:t>
      </w:r>
      <w:r>
        <w:t>że</w:t>
      </w:r>
      <w:r>
        <w:rPr>
          <w:spacing w:val="32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celu</w:t>
      </w:r>
      <w:r>
        <w:rPr>
          <w:spacing w:val="30"/>
        </w:rPr>
        <w:t xml:space="preserve"> </w:t>
      </w:r>
      <w:r>
        <w:t>wykazania</w:t>
      </w:r>
      <w:r>
        <w:rPr>
          <w:spacing w:val="32"/>
        </w:rPr>
        <w:t xml:space="preserve"> </w:t>
      </w:r>
      <w:r>
        <w:t>spełniania</w:t>
      </w:r>
      <w:r>
        <w:rPr>
          <w:spacing w:val="32"/>
        </w:rPr>
        <w:t xml:space="preserve"> </w:t>
      </w:r>
      <w:r>
        <w:t>warunków</w:t>
      </w:r>
      <w:r>
        <w:rPr>
          <w:spacing w:val="36"/>
        </w:rPr>
        <w:t xml:space="preserve"> </w:t>
      </w:r>
      <w:r>
        <w:t>udziału</w:t>
      </w:r>
      <w:r>
        <w:rPr>
          <w:spacing w:val="31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postępowaniu,</w:t>
      </w:r>
      <w:r>
        <w:rPr>
          <w:spacing w:val="35"/>
        </w:rPr>
        <w:t xml:space="preserve"> </w:t>
      </w:r>
      <w:r>
        <w:t>określonych</w:t>
      </w:r>
      <w:r>
        <w:rPr>
          <w:spacing w:val="34"/>
        </w:rPr>
        <w:t xml:space="preserve"> </w:t>
      </w:r>
      <w:r>
        <w:t>przez</w:t>
      </w:r>
      <w:r>
        <w:rPr>
          <w:spacing w:val="-47"/>
        </w:rPr>
        <w:t xml:space="preserve"> </w:t>
      </w:r>
      <w:r>
        <w:t>Zamawiającego</w:t>
      </w:r>
      <w:r>
        <w:tab/>
        <w:t>polegamy</w:t>
      </w:r>
      <w:r>
        <w:tab/>
        <w:t>na</w:t>
      </w:r>
      <w:r>
        <w:tab/>
        <w:t>zasobach</w:t>
      </w:r>
      <w:r>
        <w:tab/>
        <w:t>następującego/ych</w:t>
      </w:r>
      <w:r>
        <w:tab/>
      </w:r>
      <w:r>
        <w:rPr>
          <w:spacing w:val="-1"/>
        </w:rPr>
        <w:t>podmiotu/ów:</w:t>
      </w:r>
    </w:p>
    <w:p w14:paraId="69276206" w14:textId="77777777" w:rsidR="00ED4CB2" w:rsidRDefault="00ED4CB2" w:rsidP="00ED4CB2">
      <w:pPr>
        <w:pStyle w:val="Tekstpodstawowy"/>
        <w:spacing w:before="2"/>
        <w:ind w:left="118"/>
      </w:pPr>
      <w:r>
        <w:t>………………………………………………………………………………………………………………………………</w:t>
      </w:r>
    </w:p>
    <w:p w14:paraId="26E866D5" w14:textId="77777777" w:rsidR="00ED4CB2" w:rsidRDefault="00ED4CB2" w:rsidP="00ED4CB2">
      <w:pPr>
        <w:pStyle w:val="Tekstpodstawowy"/>
        <w:spacing w:before="178"/>
        <w:ind w:left="118"/>
      </w:pPr>
      <w:r>
        <w:t>..……………………………………………………………………………………………………………….……………………………………</w:t>
      </w:r>
    </w:p>
    <w:p w14:paraId="587CA71A" w14:textId="5CF36E2F" w:rsidR="00ED4CB2" w:rsidRPr="008D15DA" w:rsidRDefault="00ED4CB2" w:rsidP="008D15DA">
      <w:pPr>
        <w:tabs>
          <w:tab w:val="left" w:pos="478"/>
          <w:tab w:val="left" w:leader="dot" w:pos="9283"/>
        </w:tabs>
        <w:spacing w:before="183"/>
        <w:ind w:left="118"/>
        <w:rPr>
          <w:i/>
        </w:rPr>
      </w:pPr>
      <w:r>
        <w:t>w</w:t>
      </w:r>
      <w:r>
        <w:tab/>
        <w:t xml:space="preserve">następującym  </w:t>
      </w:r>
      <w:r>
        <w:rPr>
          <w:spacing w:val="47"/>
        </w:rPr>
        <w:t xml:space="preserve"> </w:t>
      </w:r>
      <w:r>
        <w:t>zakresie</w:t>
      </w:r>
      <w:r>
        <w:rPr>
          <w:rFonts w:ascii="Times New Roman" w:hAnsi="Times New Roman"/>
        </w:rPr>
        <w:tab/>
      </w:r>
      <w:r>
        <w:t>(</w:t>
      </w:r>
      <w:r>
        <w:rPr>
          <w:i/>
        </w:rPr>
        <w:t>wskazać</w:t>
      </w:r>
      <w:r w:rsidR="008D15DA">
        <w:rPr>
          <w:i/>
        </w:rPr>
        <w:t xml:space="preserve"> </w:t>
      </w:r>
      <w:r>
        <w:rPr>
          <w:i/>
        </w:rPr>
        <w:t>podmiot</w:t>
      </w:r>
      <w:r>
        <w:rPr>
          <w:i/>
          <w:spacing w:val="-2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określić</w:t>
      </w:r>
      <w:r>
        <w:rPr>
          <w:i/>
          <w:spacing w:val="-2"/>
        </w:rPr>
        <w:t xml:space="preserve"> </w:t>
      </w:r>
      <w:r>
        <w:rPr>
          <w:i/>
        </w:rPr>
        <w:t>odpowiedni</w:t>
      </w:r>
      <w:r>
        <w:rPr>
          <w:i/>
          <w:spacing w:val="-2"/>
        </w:rPr>
        <w:t xml:space="preserve"> </w:t>
      </w:r>
      <w:r>
        <w:rPr>
          <w:i/>
        </w:rPr>
        <w:t>zakres dla</w:t>
      </w:r>
      <w:r>
        <w:rPr>
          <w:i/>
          <w:spacing w:val="-5"/>
        </w:rPr>
        <w:t xml:space="preserve"> </w:t>
      </w:r>
      <w:r>
        <w:rPr>
          <w:i/>
        </w:rPr>
        <w:t>wskazanego</w:t>
      </w:r>
      <w:r>
        <w:rPr>
          <w:i/>
          <w:spacing w:val="-4"/>
        </w:rPr>
        <w:t xml:space="preserve"> </w:t>
      </w:r>
      <w:r>
        <w:rPr>
          <w:i/>
        </w:rPr>
        <w:t>podmiotu</w:t>
      </w:r>
      <w:r>
        <w:t>).</w:t>
      </w:r>
    </w:p>
    <w:p w14:paraId="0954B6D3" w14:textId="77777777" w:rsidR="00ED4CB2" w:rsidRDefault="00ED4CB2"/>
    <w:sectPr w:rsidR="00ED4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C12FB"/>
    <w:multiLevelType w:val="hybridMultilevel"/>
    <w:tmpl w:val="A0E06124"/>
    <w:lvl w:ilvl="0" w:tplc="F7647C2A">
      <w:start w:val="1"/>
      <w:numFmt w:val="decimal"/>
      <w:lvlText w:val="%1)"/>
      <w:lvlJc w:val="left"/>
      <w:pPr>
        <w:ind w:left="546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DF4821E">
      <w:numFmt w:val="bullet"/>
      <w:lvlText w:val="•"/>
      <w:lvlJc w:val="left"/>
      <w:pPr>
        <w:ind w:left="1506" w:hanging="428"/>
      </w:pPr>
      <w:rPr>
        <w:rFonts w:hint="default"/>
        <w:lang w:val="pl-PL" w:eastAsia="en-US" w:bidi="ar-SA"/>
      </w:rPr>
    </w:lvl>
    <w:lvl w:ilvl="2" w:tplc="48EC139C">
      <w:numFmt w:val="bullet"/>
      <w:lvlText w:val="•"/>
      <w:lvlJc w:val="left"/>
      <w:pPr>
        <w:ind w:left="2472" w:hanging="428"/>
      </w:pPr>
      <w:rPr>
        <w:rFonts w:hint="default"/>
        <w:lang w:val="pl-PL" w:eastAsia="en-US" w:bidi="ar-SA"/>
      </w:rPr>
    </w:lvl>
    <w:lvl w:ilvl="3" w:tplc="9EEE8E42">
      <w:numFmt w:val="bullet"/>
      <w:lvlText w:val="•"/>
      <w:lvlJc w:val="left"/>
      <w:pPr>
        <w:ind w:left="3438" w:hanging="428"/>
      </w:pPr>
      <w:rPr>
        <w:rFonts w:hint="default"/>
        <w:lang w:val="pl-PL" w:eastAsia="en-US" w:bidi="ar-SA"/>
      </w:rPr>
    </w:lvl>
    <w:lvl w:ilvl="4" w:tplc="E016513E">
      <w:numFmt w:val="bullet"/>
      <w:lvlText w:val="•"/>
      <w:lvlJc w:val="left"/>
      <w:pPr>
        <w:ind w:left="4404" w:hanging="428"/>
      </w:pPr>
      <w:rPr>
        <w:rFonts w:hint="default"/>
        <w:lang w:val="pl-PL" w:eastAsia="en-US" w:bidi="ar-SA"/>
      </w:rPr>
    </w:lvl>
    <w:lvl w:ilvl="5" w:tplc="0A1C2610">
      <w:numFmt w:val="bullet"/>
      <w:lvlText w:val="•"/>
      <w:lvlJc w:val="left"/>
      <w:pPr>
        <w:ind w:left="5370" w:hanging="428"/>
      </w:pPr>
      <w:rPr>
        <w:rFonts w:hint="default"/>
        <w:lang w:val="pl-PL" w:eastAsia="en-US" w:bidi="ar-SA"/>
      </w:rPr>
    </w:lvl>
    <w:lvl w:ilvl="6" w:tplc="B74C6B88">
      <w:numFmt w:val="bullet"/>
      <w:lvlText w:val="•"/>
      <w:lvlJc w:val="left"/>
      <w:pPr>
        <w:ind w:left="6336" w:hanging="428"/>
      </w:pPr>
      <w:rPr>
        <w:rFonts w:hint="default"/>
        <w:lang w:val="pl-PL" w:eastAsia="en-US" w:bidi="ar-SA"/>
      </w:rPr>
    </w:lvl>
    <w:lvl w:ilvl="7" w:tplc="9732F06C">
      <w:numFmt w:val="bullet"/>
      <w:lvlText w:val="•"/>
      <w:lvlJc w:val="left"/>
      <w:pPr>
        <w:ind w:left="7302" w:hanging="428"/>
      </w:pPr>
      <w:rPr>
        <w:rFonts w:hint="default"/>
        <w:lang w:val="pl-PL" w:eastAsia="en-US" w:bidi="ar-SA"/>
      </w:rPr>
    </w:lvl>
    <w:lvl w:ilvl="8" w:tplc="FDE042E0">
      <w:numFmt w:val="bullet"/>
      <w:lvlText w:val="•"/>
      <w:lvlJc w:val="left"/>
      <w:pPr>
        <w:ind w:left="8268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176779DB"/>
    <w:multiLevelType w:val="hybridMultilevel"/>
    <w:tmpl w:val="15827254"/>
    <w:lvl w:ilvl="0" w:tplc="6EF89CA4">
      <w:start w:val="2"/>
      <w:numFmt w:val="decimal"/>
      <w:lvlText w:val="%1"/>
      <w:lvlJc w:val="left"/>
      <w:pPr>
        <w:ind w:left="260" w:hanging="142"/>
        <w:jc w:val="left"/>
      </w:pPr>
      <w:rPr>
        <w:rFonts w:hint="default"/>
        <w:b/>
        <w:bCs/>
        <w:w w:val="100"/>
        <w:position w:val="8"/>
        <w:lang w:val="pl-PL" w:eastAsia="en-US" w:bidi="ar-SA"/>
      </w:rPr>
    </w:lvl>
    <w:lvl w:ilvl="1" w:tplc="D952A718">
      <w:numFmt w:val="bullet"/>
      <w:lvlText w:val="•"/>
      <w:lvlJc w:val="left"/>
      <w:pPr>
        <w:ind w:left="1254" w:hanging="142"/>
      </w:pPr>
      <w:rPr>
        <w:rFonts w:hint="default"/>
        <w:lang w:val="pl-PL" w:eastAsia="en-US" w:bidi="ar-SA"/>
      </w:rPr>
    </w:lvl>
    <w:lvl w:ilvl="2" w:tplc="C9EE633E">
      <w:numFmt w:val="bullet"/>
      <w:lvlText w:val="•"/>
      <w:lvlJc w:val="left"/>
      <w:pPr>
        <w:ind w:left="2248" w:hanging="142"/>
      </w:pPr>
      <w:rPr>
        <w:rFonts w:hint="default"/>
        <w:lang w:val="pl-PL" w:eastAsia="en-US" w:bidi="ar-SA"/>
      </w:rPr>
    </w:lvl>
    <w:lvl w:ilvl="3" w:tplc="ABC2C5D0">
      <w:numFmt w:val="bullet"/>
      <w:lvlText w:val="•"/>
      <w:lvlJc w:val="left"/>
      <w:pPr>
        <w:ind w:left="3242" w:hanging="142"/>
      </w:pPr>
      <w:rPr>
        <w:rFonts w:hint="default"/>
        <w:lang w:val="pl-PL" w:eastAsia="en-US" w:bidi="ar-SA"/>
      </w:rPr>
    </w:lvl>
    <w:lvl w:ilvl="4" w:tplc="39B8B268">
      <w:numFmt w:val="bullet"/>
      <w:lvlText w:val="•"/>
      <w:lvlJc w:val="left"/>
      <w:pPr>
        <w:ind w:left="4236" w:hanging="142"/>
      </w:pPr>
      <w:rPr>
        <w:rFonts w:hint="default"/>
        <w:lang w:val="pl-PL" w:eastAsia="en-US" w:bidi="ar-SA"/>
      </w:rPr>
    </w:lvl>
    <w:lvl w:ilvl="5" w:tplc="D62C135A">
      <w:numFmt w:val="bullet"/>
      <w:lvlText w:val="•"/>
      <w:lvlJc w:val="left"/>
      <w:pPr>
        <w:ind w:left="5230" w:hanging="142"/>
      </w:pPr>
      <w:rPr>
        <w:rFonts w:hint="default"/>
        <w:lang w:val="pl-PL" w:eastAsia="en-US" w:bidi="ar-SA"/>
      </w:rPr>
    </w:lvl>
    <w:lvl w:ilvl="6" w:tplc="A76C872A">
      <w:numFmt w:val="bullet"/>
      <w:lvlText w:val="•"/>
      <w:lvlJc w:val="left"/>
      <w:pPr>
        <w:ind w:left="6224" w:hanging="142"/>
      </w:pPr>
      <w:rPr>
        <w:rFonts w:hint="default"/>
        <w:lang w:val="pl-PL" w:eastAsia="en-US" w:bidi="ar-SA"/>
      </w:rPr>
    </w:lvl>
    <w:lvl w:ilvl="7" w:tplc="CA06EE6C">
      <w:numFmt w:val="bullet"/>
      <w:lvlText w:val="•"/>
      <w:lvlJc w:val="left"/>
      <w:pPr>
        <w:ind w:left="7218" w:hanging="142"/>
      </w:pPr>
      <w:rPr>
        <w:rFonts w:hint="default"/>
        <w:lang w:val="pl-PL" w:eastAsia="en-US" w:bidi="ar-SA"/>
      </w:rPr>
    </w:lvl>
    <w:lvl w:ilvl="8" w:tplc="52F25FAA">
      <w:numFmt w:val="bullet"/>
      <w:lvlText w:val="•"/>
      <w:lvlJc w:val="left"/>
      <w:pPr>
        <w:ind w:left="8212" w:hanging="142"/>
      </w:pPr>
      <w:rPr>
        <w:rFonts w:hint="default"/>
        <w:lang w:val="pl-PL" w:eastAsia="en-US" w:bidi="ar-SA"/>
      </w:rPr>
    </w:lvl>
  </w:abstractNum>
  <w:num w:numId="1" w16cid:durableId="1628464343">
    <w:abstractNumId w:val="0"/>
  </w:num>
  <w:num w:numId="2" w16cid:durableId="661003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B2"/>
    <w:rsid w:val="008D15DA"/>
    <w:rsid w:val="00D43099"/>
    <w:rsid w:val="00ED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DD69F"/>
  <w15:chartTrackingRefBased/>
  <w15:docId w15:val="{7F47C274-8352-42D3-9F15-5A2E9A00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C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4C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4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4C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D4C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4C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4C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4C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4C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4C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4C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4C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4C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4C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4C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4C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4C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4C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4C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4C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4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4C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4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4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4CB2"/>
    <w:rPr>
      <w:i/>
      <w:iCs/>
      <w:color w:val="404040" w:themeColor="text1" w:themeTint="BF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ED4C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4C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4C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4C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4CB2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ED4CB2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D4CB2"/>
  </w:style>
  <w:style w:type="character" w:customStyle="1" w:styleId="TekstpodstawowyZnak">
    <w:name w:val="Tekst podstawowy Znak"/>
    <w:basedOn w:val="Domylnaczcionkaakapitu"/>
    <w:link w:val="Tekstpodstawowy"/>
    <w:uiPriority w:val="1"/>
    <w:rsid w:val="00ED4CB2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ED4CB2"/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ED4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Abramczyk Krzysztof</dc:creator>
  <cp:keywords/>
  <dc:description/>
  <cp:lastModifiedBy>Abramczyk Krzysztof</cp:lastModifiedBy>
  <cp:revision>2</cp:revision>
  <dcterms:created xsi:type="dcterms:W3CDTF">2024-08-21T07:41:00Z</dcterms:created>
  <dcterms:modified xsi:type="dcterms:W3CDTF">2024-08-21T09:31:00Z</dcterms:modified>
</cp:coreProperties>
</file>