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0B0FE7">
        <w:rPr>
          <w:rFonts w:ascii="Times New Roman" w:hAnsi="Times New Roman"/>
          <w:b/>
        </w:rPr>
        <w:t>Budowa wału przeciwpowodziowego wraz z zagospodarowaniem terenów nadpilicznych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przygotowanie terenu wraz z jego podniesieniem</w:t>
      </w:r>
    </w:p>
    <w:p w:rsidR="000B0FE7" w:rsidRPr="000B0FE7" w:rsidRDefault="009368F3"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roz</w:t>
      </w:r>
      <w:r w:rsidR="000B0FE7" w:rsidRPr="000B0FE7">
        <w:rPr>
          <w:rFonts w:ascii="Times New Roman" w:hAnsi="Times New Roman" w:cs="Times New Roman"/>
          <w:color w:val="000000"/>
          <w:sz w:val="24"/>
          <w:szCs w:val="24"/>
        </w:rPr>
        <w:t>budowę wału przeciwpowodziowego</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 xml:space="preserve">przebudowę linii średniego napięcia z napowietrznej na kablową, budowę stacji </w:t>
      </w:r>
      <w:proofErr w:type="spellStart"/>
      <w:r w:rsidRPr="000B0FE7">
        <w:rPr>
          <w:rFonts w:ascii="Times New Roman" w:hAnsi="Times New Roman" w:cs="Times New Roman"/>
          <w:color w:val="000000"/>
          <w:sz w:val="24"/>
          <w:szCs w:val="24"/>
        </w:rPr>
        <w:t>trafo</w:t>
      </w:r>
      <w:proofErr w:type="spellEnd"/>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przebudowę linii niskiego napięcia zasilających istniejącą infrastrukturę oraz wewnętrznej instalacji zasilającej nowe obiekty wchodzące w zakres opracowania</w:t>
      </w:r>
      <w:r w:rsidR="00283E0A">
        <w:rPr>
          <w:rFonts w:ascii="Times New Roman" w:hAnsi="Times New Roman" w:cs="Times New Roman"/>
          <w:color w:val="000000"/>
          <w:sz w:val="24"/>
          <w:szCs w:val="24"/>
        </w:rPr>
        <w:t xml:space="preserve"> oraz instalacji oświetlenia terenu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wewnętrznej instalacji sanitarnej obsługującej nowe obiekty</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placów i alei spacerowych oraz ścieżek rowerowych</w:t>
      </w:r>
    </w:p>
    <w:p w:rsid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montaż placu zabaw</w:t>
      </w:r>
    </w:p>
    <w:p w:rsidR="00283E0A" w:rsidRPr="000B0FE7" w:rsidRDefault="00283E0A"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montaż fontanny na centralnym placu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częściowy montaż elementów małej architektury: pergole, trejaże, żagle i parasole zacieniające, ławki, kosze, donice, siedziska, stoły, stojaki,</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Pr="000B0FE7">
        <w:rPr>
          <w:rFonts w:ascii="Times New Roman" w:eastAsia="Times New Roman" w:hAnsi="Times New Roman" w:cs="Times New Roman"/>
          <w:b/>
          <w:sz w:val="24"/>
          <w:szCs w:val="24"/>
          <w:lang w:eastAsia="pl-PL"/>
        </w:rPr>
        <w:t>2</w:t>
      </w:r>
      <w:r w:rsidR="00781868" w:rsidRPr="000B0FE7">
        <w:rPr>
          <w:rFonts w:ascii="Times New Roman" w:eastAsia="Times New Roman" w:hAnsi="Times New Roman" w:cs="Times New Roman"/>
          <w:b/>
          <w:sz w:val="24"/>
          <w:szCs w:val="24"/>
          <w:lang w:eastAsia="pl-PL"/>
        </w:rPr>
        <w:t>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w:t>
      </w:r>
      <w:r w:rsidR="000B0FE7">
        <w:rPr>
          <w:rFonts w:ascii="Times New Roman" w:eastAsia="Times New Roman" w:hAnsi="Times New Roman" w:cs="Times New Roman"/>
          <w:sz w:val="24"/>
          <w:szCs w:val="24"/>
          <w:lang w:eastAsia="pl-PL"/>
        </w:rPr>
        <w:t xml:space="preserve"> stanowiącym jedyny dojazd do miejskiej plaży</w:t>
      </w:r>
      <w:r w:rsidR="00781868">
        <w:rPr>
          <w:rFonts w:ascii="Times New Roman" w:eastAsia="Times New Roman" w:hAnsi="Times New Roman" w:cs="Times New Roman"/>
          <w:sz w:val="24"/>
          <w:szCs w:val="24"/>
          <w:lang w:eastAsia="pl-PL"/>
        </w:rPr>
        <w:t xml:space="preserve">, która </w:t>
      </w:r>
      <w:r w:rsidR="000B0FE7">
        <w:rPr>
          <w:rFonts w:ascii="Times New Roman" w:eastAsia="Times New Roman" w:hAnsi="Times New Roman" w:cs="Times New Roman"/>
          <w:sz w:val="24"/>
          <w:szCs w:val="24"/>
          <w:lang w:eastAsia="pl-PL"/>
        </w:rPr>
        <w:t xml:space="preserve">w okresie letnim </w:t>
      </w:r>
      <w:r w:rsidR="00781868">
        <w:rPr>
          <w:rFonts w:ascii="Times New Roman" w:eastAsia="Times New Roman" w:hAnsi="Times New Roman" w:cs="Times New Roman"/>
          <w:sz w:val="24"/>
          <w:szCs w:val="24"/>
          <w:lang w:eastAsia="pl-PL"/>
        </w:rPr>
        <w:t xml:space="preserve">musi normalnie funkcjonować, Wykonawca zobowiązany jest do </w:t>
      </w:r>
      <w:r w:rsidR="00C723CA">
        <w:rPr>
          <w:rFonts w:ascii="Times New Roman" w:eastAsia="Times New Roman" w:hAnsi="Times New Roman" w:cs="Times New Roman"/>
          <w:sz w:val="24"/>
          <w:szCs w:val="24"/>
          <w:lang w:eastAsia="pl-PL"/>
        </w:rPr>
        <w:t>takiego skoordynowania prac aby z jednej strony zabezpieczyć należycie teren</w:t>
      </w:r>
      <w:r w:rsidR="00781868">
        <w:rPr>
          <w:rFonts w:ascii="Times New Roman" w:eastAsia="Times New Roman" w:hAnsi="Times New Roman" w:cs="Times New Roman"/>
          <w:sz w:val="24"/>
          <w:szCs w:val="24"/>
          <w:lang w:eastAsia="pl-PL"/>
        </w:rPr>
        <w:t xml:space="preserve"> robót</w:t>
      </w:r>
      <w:r w:rsidR="00C723CA">
        <w:rPr>
          <w:rFonts w:ascii="Times New Roman" w:eastAsia="Times New Roman" w:hAnsi="Times New Roman" w:cs="Times New Roman"/>
          <w:sz w:val="24"/>
          <w:szCs w:val="24"/>
          <w:lang w:eastAsia="pl-PL"/>
        </w:rPr>
        <w:t xml:space="preserve"> a z drugiej strony umożliwić mieszkańcom i gościom dostęp do plaży.</w:t>
      </w:r>
      <w:r w:rsidR="00781868">
        <w:rPr>
          <w:rFonts w:ascii="Times New Roman" w:eastAsia="Times New Roman" w:hAnsi="Times New Roman" w:cs="Times New Roman"/>
          <w:sz w:val="24"/>
          <w:szCs w:val="24"/>
          <w:lang w:eastAsia="pl-PL"/>
        </w:rPr>
        <w:t xml:space="preserve"> </w:t>
      </w:r>
      <w:r w:rsidR="00C723CA">
        <w:rPr>
          <w:rFonts w:ascii="Times New Roman" w:eastAsia="Times New Roman" w:hAnsi="Times New Roman" w:cs="Times New Roman"/>
          <w:sz w:val="24"/>
          <w:szCs w:val="24"/>
          <w:lang w:eastAsia="pl-PL"/>
        </w:rPr>
        <w:t>Wykonawca zobowiązany będzie do ciągłego udostępniania służbom komunalnym dojazdu do plaży poprzez przejazd przez wał w okolicy mostu.</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Pr>
          <w:rFonts w:ascii="Times New Roman" w:eastAsia="Times New Roman" w:hAnsi="Times New Roman" w:cs="Times New Roman"/>
          <w:sz w:val="24"/>
          <w:szCs w:val="24"/>
          <w:lang w:eastAsia="pl-PL"/>
        </w:rPr>
        <w:t>wynagrodzenie kosztorysowe, wynikające z zakładanego przedmiaru robót. Ostateczna wartość wynagrodzenia określona zostanie na podstawie kosztorysu powykonawczego, potwierdzonego przez inspektora nadzoru inwestorskiego bądź przedstawicieli Zamawiającego</w:t>
      </w:r>
      <w:r w:rsidR="00F961F3" w:rsidRPr="00D7124C">
        <w:rPr>
          <w:rFonts w:ascii="Times New Roman" w:eastAsia="Times New Roman" w:hAnsi="Times New Roman" w:cs="Times New Roman"/>
          <w:sz w:val="24"/>
          <w:szCs w:val="24"/>
          <w:lang w:eastAsia="pl-PL"/>
        </w:rPr>
        <w:t>.</w:t>
      </w:r>
    </w:p>
    <w:p w:rsidR="00FF0A2B"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Pr="00D7124C">
        <w:rPr>
          <w:rFonts w:ascii="Times New Roman" w:eastAsia="Times New Roman" w:hAnsi="Times New Roman" w:cs="Times New Roman"/>
          <w:sz w:val="24"/>
          <w:szCs w:val="24"/>
          <w:lang w:eastAsia="pl-PL"/>
        </w:rPr>
        <w:t xml:space="preserve">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Pr>
          <w:rFonts w:ascii="Times New Roman" w:eastAsia="Times New Roman" w:hAnsi="Times New Roman" w:cs="Times New Roman"/>
          <w:sz w:val="24"/>
          <w:szCs w:val="24"/>
          <w:lang w:eastAsia="pl-PL"/>
        </w:rPr>
        <w:t>gólności kalkulacji cen jednostkowych</w:t>
      </w:r>
      <w:r>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FF0A2B">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FF0A2B">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4457AE" w:rsidRPr="004457AE"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C723CA">
        <w:rPr>
          <w:rFonts w:ascii="Times New Roman" w:eastAsia="Times New Roman" w:hAnsi="Times New Roman" w:cs="Times New Roman"/>
          <w:sz w:val="24"/>
          <w:szCs w:val="24"/>
          <w:lang w:eastAsia="pl-PL"/>
        </w:rPr>
        <w:t>będzie</w:t>
      </w:r>
      <w:r w:rsidR="005856F0" w:rsidRPr="00C723CA">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D54A5C">
        <w:rPr>
          <w:rFonts w:ascii="Times New Roman" w:hAnsi="Times New Roman"/>
          <w:color w:val="000000"/>
        </w:rPr>
        <w:t>czter</w:t>
      </w:r>
      <w:r w:rsidR="00B95AD1">
        <w:rPr>
          <w:rFonts w:ascii="Times New Roman" w:hAnsi="Times New Roman"/>
          <w:color w:val="000000"/>
        </w:rPr>
        <w:t>ec</w:t>
      </w:r>
      <w:r w:rsidR="005856F0">
        <w:rPr>
          <w:rFonts w:ascii="Times New Roman" w:hAnsi="Times New Roman"/>
          <w:color w:val="000000"/>
        </w:rPr>
        <w:t>h płatnościach</w:t>
      </w:r>
      <w:r w:rsidR="0021318D">
        <w:rPr>
          <w:rFonts w:ascii="Times New Roman" w:hAnsi="Times New Roman"/>
          <w:color w:val="000000"/>
        </w:rPr>
        <w:t xml:space="preserve"> po zrealizowaniu kolejnych etapów przedsięwzięcia objętego umową</w:t>
      </w:r>
      <w:r w:rsidR="005856F0">
        <w:rPr>
          <w:rFonts w:ascii="Times New Roman" w:hAnsi="Times New Roman"/>
          <w:color w:val="000000"/>
        </w:rPr>
        <w:t>,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D54A5C">
        <w:rPr>
          <w:rFonts w:ascii="Times New Roman" w:hAnsi="Times New Roman"/>
          <w:color w:val="000000"/>
        </w:rPr>
        <w:t>ępujące: Wykonawca wystawia trzy</w:t>
      </w:r>
      <w:r w:rsidR="00384318">
        <w:rPr>
          <w:rFonts w:ascii="Times New Roman" w:hAnsi="Times New Roman"/>
          <w:color w:val="000000"/>
        </w:rPr>
        <w:t xml:space="preserve"> faktury</w:t>
      </w:r>
      <w:r w:rsidR="00D54A5C">
        <w:rPr>
          <w:rFonts w:ascii="Times New Roman" w:hAnsi="Times New Roman"/>
          <w:color w:val="000000"/>
        </w:rPr>
        <w:t xml:space="preserve"> częściowe</w:t>
      </w:r>
      <w:r w:rsidR="008F65CE">
        <w:rPr>
          <w:rFonts w:ascii="Times New Roman" w:hAnsi="Times New Roman"/>
          <w:color w:val="000000"/>
        </w:rPr>
        <w:t xml:space="preserve"> po zrealizowaniu założonych etapów przedsięwzięcia: pierwszy</w:t>
      </w:r>
      <w:r w:rsidR="00656CE9">
        <w:rPr>
          <w:rFonts w:ascii="Times New Roman" w:hAnsi="Times New Roman"/>
          <w:color w:val="000000"/>
        </w:rPr>
        <w:t xml:space="preserve">ch 17%, kolejnych 28% i </w:t>
      </w:r>
      <w:r w:rsidR="008F65CE">
        <w:rPr>
          <w:rFonts w:ascii="Times New Roman" w:hAnsi="Times New Roman"/>
          <w:color w:val="000000"/>
        </w:rPr>
        <w:t>kolejnych 20%</w:t>
      </w:r>
      <w:r w:rsidR="004457AE">
        <w:rPr>
          <w:rFonts w:ascii="Times New Roman" w:hAnsi="Times New Roman"/>
          <w:color w:val="000000"/>
        </w:rPr>
        <w:t>:</w:t>
      </w:r>
    </w:p>
    <w:p w:rsidR="004457AE" w:rsidRDefault="004457AE"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a) w 2022 roku do wysokości 1.400.000zł</w:t>
      </w:r>
    </w:p>
    <w:p w:rsidR="004457AE" w:rsidRDefault="0021318D"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b) w 2023 roku do wysokości 2.3</w:t>
      </w:r>
      <w:r w:rsidR="004457AE">
        <w:rPr>
          <w:rFonts w:ascii="Times New Roman" w:hAnsi="Times New Roman"/>
          <w:color w:val="000000"/>
        </w:rPr>
        <w:t>90.000zł</w:t>
      </w:r>
      <w:r w:rsidR="00384318">
        <w:rPr>
          <w:rFonts w:ascii="Times New Roman" w:hAnsi="Times New Roman"/>
          <w:color w:val="000000"/>
        </w:rPr>
        <w:t xml:space="preserve"> </w:t>
      </w:r>
    </w:p>
    <w:p w:rsidR="00D54A5C" w:rsidRDefault="00D54A5C"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c) w 2024 roku do wysokości 1.700.000zł</w:t>
      </w:r>
    </w:p>
    <w:p w:rsidR="00F961F3" w:rsidRPr="00650E21" w:rsidRDefault="00384318" w:rsidP="004457AE">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olor w:val="000000"/>
        </w:rPr>
        <w:t xml:space="preserve">po dokonaniu częściowych odbiorów prac a następnie </w:t>
      </w:r>
      <w:r w:rsidR="00D54A5C">
        <w:rPr>
          <w:rFonts w:ascii="Times New Roman" w:hAnsi="Times New Roman"/>
          <w:color w:val="000000"/>
        </w:rPr>
        <w:t xml:space="preserve">również </w:t>
      </w:r>
      <w:r w:rsidR="004457AE">
        <w:rPr>
          <w:rFonts w:ascii="Times New Roman" w:hAnsi="Times New Roman"/>
          <w:color w:val="000000"/>
        </w:rPr>
        <w:t xml:space="preserve">w 2024 roku </w:t>
      </w:r>
      <w:r>
        <w:rPr>
          <w:rFonts w:ascii="Times New Roman" w:hAnsi="Times New Roman"/>
          <w:color w:val="000000"/>
        </w:rPr>
        <w:t xml:space="preserve">fakturę końcową </w:t>
      </w:r>
      <w:r w:rsidR="0021318D" w:rsidRPr="0021318D">
        <w:rPr>
          <w:rFonts w:ascii="Times New Roman" w:hAnsi="Times New Roman"/>
          <w:i/>
          <w:color w:val="000000"/>
        </w:rPr>
        <w:t xml:space="preserve">(na </w:t>
      </w:r>
      <w:r w:rsidR="00656CE9">
        <w:rPr>
          <w:rFonts w:ascii="Times New Roman" w:hAnsi="Times New Roman"/>
          <w:i/>
          <w:color w:val="000000"/>
        </w:rPr>
        <w:t xml:space="preserve">ostatni etap wykonywanych prac i </w:t>
      </w:r>
      <w:r w:rsidR="0021318D" w:rsidRPr="0021318D">
        <w:rPr>
          <w:rFonts w:ascii="Times New Roman" w:hAnsi="Times New Roman"/>
          <w:i/>
          <w:color w:val="000000"/>
        </w:rPr>
        <w:t>kwotę około 3.000.000zł)</w:t>
      </w:r>
      <w:r w:rsidR="0021318D">
        <w:rPr>
          <w:rFonts w:ascii="Times New Roman" w:hAnsi="Times New Roman"/>
          <w:color w:val="000000"/>
        </w:rPr>
        <w:t xml:space="preserve"> </w:t>
      </w:r>
      <w:r>
        <w:rPr>
          <w:rFonts w:ascii="Times New Roman" w:hAnsi="Times New Roman"/>
          <w:color w:val="000000"/>
        </w:rPr>
        <w:t>po wykonaniu i odbiorze całości przedmiotu Umowy</w:t>
      </w:r>
      <w:r w:rsidR="004457AE">
        <w:rPr>
          <w:rFonts w:ascii="Times New Roman" w:hAnsi="Times New Roman"/>
          <w:color w:val="000000"/>
        </w:rPr>
        <w:t xml:space="preserve"> (protokołem końcowego odbioru)</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xml:space="preserve">). Zapłatę w tym systemie uznaje się za dokonanie płatności w terminie ustalonym w </w:t>
      </w:r>
      <w:r w:rsidR="00117EF7" w:rsidRPr="00F961F3">
        <w:rPr>
          <w:rFonts w:ascii="Times New Roman" w:eastAsia="Times New Roman" w:hAnsi="Times New Roman" w:cs="Times New Roman"/>
          <w:sz w:val="24"/>
          <w:szCs w:val="24"/>
          <w:lang w:eastAsia="pl-PL"/>
        </w:rPr>
        <w:t>§4</w:t>
      </w:r>
      <w:r w:rsidR="00117EF7">
        <w:rPr>
          <w:rFonts w:ascii="Times New Roman" w:eastAsia="Times New Roman" w:hAnsi="Times New Roman" w:cs="Times New Roman"/>
          <w:sz w:val="24"/>
          <w:szCs w:val="24"/>
          <w:lang w:eastAsia="pl-PL"/>
        </w:rPr>
        <w:t xml:space="preserve"> ust. 10 </w:t>
      </w:r>
      <w:r w:rsidRPr="00382B5C">
        <w:rPr>
          <w:rFonts w:ascii="Times New Roman" w:eastAsia="Times New Roman" w:hAnsi="Times New Roman" w:cs="Times New Roman"/>
          <w:sz w:val="24"/>
          <w:szCs w:val="24"/>
          <w:lang w:eastAsia="pl-PL"/>
        </w:rPr>
        <w:t>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dokonanie zapłaty Wykonawcy odpowiedniego wynagrodzenia za wykonane roboty, na zasadach określonych w § </w:t>
      </w:r>
      <w:r w:rsidR="00FF0A2B">
        <w:rPr>
          <w:rFonts w:ascii="Times New Roman" w:eastAsia="Times New Roman" w:hAnsi="Times New Roman" w:cs="Times New Roman"/>
          <w:sz w:val="24"/>
          <w:szCs w:val="24"/>
          <w:lang w:eastAsia="pl-PL"/>
        </w:rPr>
        <w:t>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w:t>
      </w:r>
      <w:r w:rsidRPr="000A76A6">
        <w:rPr>
          <w:rFonts w:ascii="Times New Roman" w:eastAsia="Times New Roman" w:hAnsi="Times New Roman" w:cs="Times New Roman"/>
          <w:sz w:val="24"/>
          <w:szCs w:val="24"/>
          <w:lang w:eastAsia="pl-PL"/>
        </w:rPr>
        <w:lastRenderedPageBreak/>
        <w:t>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 xml:space="preserve">musi być uzasadniona przez Wykonawcę na piśmie i wymaga zaakceptowania przez </w:t>
      </w:r>
      <w:r w:rsidRPr="0054292E">
        <w:rPr>
          <w:rFonts w:ascii="Times New Roman" w:eastAsia="Times New Roman" w:hAnsi="Times New Roman" w:cs="Times New Roman"/>
          <w:sz w:val="24"/>
          <w:szCs w:val="24"/>
          <w:lang w:eastAsia="pl-PL"/>
        </w:rPr>
        <w:lastRenderedPageBreak/>
        <w:t>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Umowa o podwykonawstwo nie może zawierać postanowień kształtujących prawa i obowiązki Podwykonawcy, w zakresie kar umownych oraz postanowień dotyczących </w:t>
      </w:r>
      <w:r w:rsidRPr="00D94CA2">
        <w:rPr>
          <w:rFonts w:ascii="Times New Roman" w:eastAsia="Times New Roman" w:hAnsi="Times New Roman" w:cs="Times New Roman"/>
          <w:sz w:val="24"/>
          <w:szCs w:val="24"/>
          <w:lang w:eastAsia="pl-PL"/>
        </w:rPr>
        <w:lastRenderedPageBreak/>
        <w:t>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656CE9">
        <w:rPr>
          <w:rFonts w:ascii="Times New Roman" w:eastAsia="Times New Roman" w:hAnsi="Times New Roman" w:cs="Times New Roman"/>
          <w:sz w:val="24"/>
          <w:szCs w:val="24"/>
          <w:lang w:eastAsia="pl-PL"/>
        </w:rPr>
        <w:t>mazowieckie</w:t>
      </w:r>
      <w:r w:rsidRPr="00D94CA2">
        <w:rPr>
          <w:rFonts w:ascii="Times New Roman" w:eastAsia="Times New Roman" w:hAnsi="Times New Roman" w:cs="Times New Roman"/>
          <w:sz w:val="24"/>
          <w:szCs w:val="24"/>
          <w:lang w:eastAsia="pl-PL"/>
        </w:rPr>
        <w:t>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730C1C">
        <w:rPr>
          <w:rFonts w:ascii="Times New Roman" w:eastAsia="Times New Roman" w:hAnsi="Times New Roman" w:cs="Times New Roman"/>
          <w:b/>
          <w:sz w:val="24"/>
          <w:szCs w:val="24"/>
          <w:lang w:eastAsia="pl-PL"/>
        </w:rPr>
        <w:t xml:space="preserve"> 48</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w:t>
      </w:r>
      <w:r w:rsidRPr="00060B7F">
        <w:rPr>
          <w:rFonts w:ascii="Times New Roman" w:eastAsia="Times New Roman" w:hAnsi="Times New Roman" w:cs="Times New Roman"/>
          <w:sz w:val="24"/>
          <w:szCs w:val="24"/>
          <w:lang w:eastAsia="pl-PL"/>
        </w:rPr>
        <w:lastRenderedPageBreak/>
        <w:t>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 xml:space="preserve">zmian dokonanych na podstawie art. 20 ust 1 pkt 4 lit b) ustawy Prawo budowlane – uzgodniona możliwość wprowadzenia rozwiązań zamiennych w stosunku do </w:t>
      </w:r>
      <w:r w:rsidRPr="00716ACE">
        <w:rPr>
          <w:rFonts w:ascii="Times New Roman" w:eastAsia="Times New Roman" w:hAnsi="Times New Roman" w:cs="Times New Roman"/>
        </w:rPr>
        <w:lastRenderedPageBreak/>
        <w:t>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lastRenderedPageBreak/>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w:t>
      </w:r>
      <w:bookmarkStart w:id="0" w:name="_GoBack"/>
      <w:bookmarkEnd w:id="0"/>
      <w:r w:rsidRPr="00E45E9E">
        <w:rPr>
          <w:rFonts w:ascii="Times New Roman" w:eastAsia="Times New Roman" w:hAnsi="Times New Roman" w:cs="Times New Roman"/>
          <w:sz w:val="24"/>
          <w:szCs w:val="24"/>
          <w:lang w:eastAsia="pl-PL"/>
        </w:rPr>
        <w:t>,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C67198">
          <w:rPr>
            <w:noProof/>
          </w:rPr>
          <w:t>22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w:t>
    </w:r>
    <w:r w:rsidR="009B1587">
      <w:rPr>
        <w:rFonts w:ascii="Times New Roman" w:eastAsiaTheme="majorEastAsia" w:hAnsi="Times New Roman" w:cs="Times New Roman"/>
      </w:rPr>
      <w:t>6</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45B5D109" wp14:editId="6B212D8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5">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9"/>
  </w:num>
  <w:num w:numId="3">
    <w:abstractNumId w:val="52"/>
  </w:num>
  <w:num w:numId="4">
    <w:abstractNumId w:val="47"/>
  </w:num>
  <w:num w:numId="5">
    <w:abstractNumId w:val="56"/>
  </w:num>
  <w:num w:numId="6">
    <w:abstractNumId w:val="5"/>
  </w:num>
  <w:num w:numId="7">
    <w:abstractNumId w:val="2"/>
  </w:num>
  <w:num w:numId="8">
    <w:abstractNumId w:val="55"/>
  </w:num>
  <w:num w:numId="9">
    <w:abstractNumId w:val="8"/>
  </w:num>
  <w:num w:numId="10">
    <w:abstractNumId w:val="19"/>
  </w:num>
  <w:num w:numId="11">
    <w:abstractNumId w:val="51"/>
  </w:num>
  <w:num w:numId="12">
    <w:abstractNumId w:val="10"/>
  </w:num>
  <w:num w:numId="13">
    <w:abstractNumId w:val="4"/>
  </w:num>
  <w:num w:numId="14">
    <w:abstractNumId w:val="38"/>
  </w:num>
  <w:num w:numId="15">
    <w:abstractNumId w:val="28"/>
  </w:num>
  <w:num w:numId="16">
    <w:abstractNumId w:val="58"/>
  </w:num>
  <w:num w:numId="17">
    <w:abstractNumId w:val="57"/>
  </w:num>
  <w:num w:numId="18">
    <w:abstractNumId w:val="40"/>
  </w:num>
  <w:num w:numId="19">
    <w:abstractNumId w:val="34"/>
  </w:num>
  <w:num w:numId="20">
    <w:abstractNumId w:val="3"/>
  </w:num>
  <w:num w:numId="21">
    <w:abstractNumId w:val="49"/>
  </w:num>
  <w:num w:numId="22">
    <w:abstractNumId w:val="27"/>
  </w:num>
  <w:num w:numId="23">
    <w:abstractNumId w:val="26"/>
  </w:num>
  <w:num w:numId="24">
    <w:abstractNumId w:val="42"/>
  </w:num>
  <w:num w:numId="25">
    <w:abstractNumId w:val="25"/>
  </w:num>
  <w:num w:numId="26">
    <w:abstractNumId w:val="0"/>
  </w:num>
  <w:num w:numId="27">
    <w:abstractNumId w:val="18"/>
  </w:num>
  <w:num w:numId="28">
    <w:abstractNumId w:val="30"/>
  </w:num>
  <w:num w:numId="29">
    <w:abstractNumId w:val="1"/>
  </w:num>
  <w:num w:numId="30">
    <w:abstractNumId w:val="45"/>
  </w:num>
  <w:num w:numId="31">
    <w:abstractNumId w:val="23"/>
  </w:num>
  <w:num w:numId="32">
    <w:abstractNumId w:val="59"/>
  </w:num>
  <w:num w:numId="33">
    <w:abstractNumId w:val="14"/>
  </w:num>
  <w:num w:numId="34">
    <w:abstractNumId w:val="33"/>
  </w:num>
  <w:num w:numId="35">
    <w:abstractNumId w:val="37"/>
  </w:num>
  <w:num w:numId="36">
    <w:abstractNumId w:val="54"/>
  </w:num>
  <w:num w:numId="37">
    <w:abstractNumId w:val="6"/>
  </w:num>
  <w:num w:numId="38">
    <w:abstractNumId w:val="36"/>
  </w:num>
  <w:num w:numId="39">
    <w:abstractNumId w:val="16"/>
  </w:num>
  <w:num w:numId="40">
    <w:abstractNumId w:val="48"/>
  </w:num>
  <w:num w:numId="41">
    <w:abstractNumId w:val="21"/>
  </w:num>
  <w:num w:numId="42">
    <w:abstractNumId w:val="43"/>
  </w:num>
  <w:num w:numId="43">
    <w:abstractNumId w:val="22"/>
  </w:num>
  <w:num w:numId="44">
    <w:abstractNumId w:val="41"/>
  </w:num>
  <w:num w:numId="45">
    <w:abstractNumId w:val="12"/>
  </w:num>
  <w:num w:numId="46">
    <w:abstractNumId w:val="29"/>
  </w:num>
  <w:num w:numId="47">
    <w:abstractNumId w:val="17"/>
  </w:num>
  <w:num w:numId="48">
    <w:abstractNumId w:val="46"/>
  </w:num>
  <w:num w:numId="49">
    <w:abstractNumId w:val="31"/>
  </w:num>
  <w:num w:numId="50">
    <w:abstractNumId w:val="32"/>
  </w:num>
  <w:num w:numId="51">
    <w:abstractNumId w:val="20"/>
  </w:num>
  <w:num w:numId="52">
    <w:abstractNumId w:val="35"/>
  </w:num>
  <w:num w:numId="53">
    <w:abstractNumId w:val="44"/>
  </w:num>
  <w:num w:numId="54">
    <w:abstractNumId w:val="7"/>
  </w:num>
  <w:num w:numId="55">
    <w:abstractNumId w:val="53"/>
  </w:num>
  <w:num w:numId="56">
    <w:abstractNumId w:val="13"/>
  </w:num>
  <w:num w:numId="57">
    <w:abstractNumId w:val="11"/>
  </w:num>
  <w:num w:numId="58">
    <w:abstractNumId w:val="15"/>
  </w:num>
  <w:num w:numId="59">
    <w:abstractNumId w:val="24"/>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17EF7"/>
    <w:rsid w:val="0015498C"/>
    <w:rsid w:val="00187C2A"/>
    <w:rsid w:val="001B41FD"/>
    <w:rsid w:val="00201D42"/>
    <w:rsid w:val="0021318D"/>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56CE9"/>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95E85"/>
    <w:rsid w:val="008A083D"/>
    <w:rsid w:val="008C17B6"/>
    <w:rsid w:val="008F65CE"/>
    <w:rsid w:val="00931ACB"/>
    <w:rsid w:val="009368F3"/>
    <w:rsid w:val="00955D82"/>
    <w:rsid w:val="00976DAF"/>
    <w:rsid w:val="00984E63"/>
    <w:rsid w:val="009B1587"/>
    <w:rsid w:val="009C1CEC"/>
    <w:rsid w:val="00A113C6"/>
    <w:rsid w:val="00AC3AC0"/>
    <w:rsid w:val="00AF4EDA"/>
    <w:rsid w:val="00B03B9C"/>
    <w:rsid w:val="00B95AD1"/>
    <w:rsid w:val="00BD2F98"/>
    <w:rsid w:val="00BF7FEF"/>
    <w:rsid w:val="00C468A3"/>
    <w:rsid w:val="00C67198"/>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E056A"/>
    <w:rsid w:val="00FF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4F62-5575-4D9A-8462-24D626BF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9808</Words>
  <Characters>58853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4</cp:revision>
  <dcterms:created xsi:type="dcterms:W3CDTF">2022-07-26T10:35:00Z</dcterms:created>
  <dcterms:modified xsi:type="dcterms:W3CDTF">2022-08-16T08:29:00Z</dcterms:modified>
</cp:coreProperties>
</file>