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3430" w14:textId="77777777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7D07D08D" w14:textId="44C4B9A3" w:rsidR="001918B0" w:rsidRPr="002A535A" w:rsidRDefault="001918B0" w:rsidP="001918B0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 w:rsidRPr="002A535A">
        <w:rPr>
          <w:rFonts w:ascii="Times New Roman" w:hAnsi="Times New Roman" w:cs="Times New Roman"/>
          <w:color w:val="1F497D"/>
        </w:rPr>
        <w:t>SP ZOZ/DZ/332/2023</w:t>
      </w:r>
    </w:p>
    <w:p w14:paraId="2FD8BD7D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8EA3F73" w14:textId="2DDFE4D9" w:rsidR="001918B0" w:rsidRPr="002A535A" w:rsidRDefault="00811EFA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1918B0" w:rsidRPr="002A535A">
        <w:rPr>
          <w:rFonts w:ascii="Times New Roman" w:hAnsi="Times New Roman" w:cs="Times New Roman"/>
          <w:b/>
          <w:sz w:val="22"/>
          <w:szCs w:val="22"/>
        </w:rPr>
        <w:t>SPECYFIKACJA TECHNICZNA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14:paraId="3D90ECDA" w14:textId="77777777" w:rsidR="001918B0" w:rsidRPr="002A535A" w:rsidRDefault="001918B0" w:rsidP="001918B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7BDB4B5F" w14:textId="77777777" w:rsidR="001918B0" w:rsidRPr="002A535A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6B9F086" w14:textId="4D06F437" w:rsidR="00754923" w:rsidRPr="00CA2058" w:rsidRDefault="001918B0" w:rsidP="001918B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</w:rPr>
        <w:t xml:space="preserve">Pakiet 1 </w:t>
      </w:r>
      <w:r w:rsidRPr="00CA2058">
        <w:rPr>
          <w:rFonts w:ascii="Times New Roman" w:hAnsi="Times New Roman" w:cs="Times New Roman"/>
          <w:b/>
          <w:bCs/>
          <w:sz w:val="22"/>
          <w:szCs w:val="22"/>
        </w:rPr>
        <w:t>Napęd ortopedyczny do dużych kości wraz z instrumentarium</w:t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4431"/>
        <w:gridCol w:w="2268"/>
        <w:gridCol w:w="1559"/>
      </w:tblGrid>
      <w:tr w:rsidR="009454D7" w:rsidRPr="002A535A" w14:paraId="6E1364DD" w14:textId="77777777" w:rsidTr="00FA456F">
        <w:trPr>
          <w:trHeight w:val="42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59F" w14:textId="1F942C5C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323F" w14:textId="67565239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82D" w14:textId="2D179F9D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B15" w14:textId="604A5DF5" w:rsidR="001918B0" w:rsidRPr="002A535A" w:rsidRDefault="001918B0" w:rsidP="00D76027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6720BD84" w14:textId="1884C8C7" w:rsidR="001918B0" w:rsidRPr="002A535A" w:rsidRDefault="001918B0" w:rsidP="00D76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1918B0" w:rsidRPr="002A535A" w14:paraId="310144AD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17269" w14:textId="05E998BE" w:rsidR="001918B0" w:rsidRPr="002A535A" w:rsidRDefault="001918B0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0837D" w14:textId="4E68B75E" w:rsidR="001918B0" w:rsidRPr="002A535A" w:rsidRDefault="001918B0">
            <w:pPr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9454D7" w:rsidRPr="002A535A" w14:paraId="1DAA1FC2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AC4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637A" w14:textId="0AB65885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3AF3" w14:textId="11735710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713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482891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0CD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C397" w14:textId="3C55D499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AC4" w14:textId="10DFC1B4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52E9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2621C89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0608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301A" w14:textId="2F45E32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556C" w14:textId="7316D5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35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A9E75A3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A73B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7F1E" w14:textId="379ABFA4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2A535A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5EF8" w14:textId="4E05C767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4FE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403238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E79A" w14:textId="77777777" w:rsidR="001918B0" w:rsidRPr="002A535A" w:rsidRDefault="001918B0" w:rsidP="009454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BC4F" w14:textId="63079296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  <w:r w:rsidRPr="00EE371D">
              <w:rPr>
                <w:rFonts w:ascii="Times New Roman" w:hAnsi="Times New Roman" w:cs="Times New Roman"/>
              </w:rPr>
              <w:t>Komunikacja w języku polskim</w:t>
            </w:r>
            <w:r w:rsidR="00811EFA" w:rsidRPr="00EE371D">
              <w:rPr>
                <w:rFonts w:ascii="Times New Roman" w:hAnsi="Times New Roman" w:cs="Times New Roman"/>
              </w:rPr>
              <w:t xml:space="preserve"> lub angielskim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19D6" w14:textId="1C58836B" w:rsidR="001918B0" w:rsidRPr="002A535A" w:rsidRDefault="001918B0" w:rsidP="001918B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r w:rsidR="00FA456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962" w14:textId="77777777" w:rsidR="001918B0" w:rsidRPr="002A535A" w:rsidRDefault="001918B0" w:rsidP="001918B0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7E2458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9A7246" w14:textId="64B10423" w:rsidR="009454D7" w:rsidRPr="002A535A" w:rsidRDefault="009454D7" w:rsidP="00945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5D8F" w14:textId="4B81AFF1" w:rsidR="009454D7" w:rsidRPr="002A535A" w:rsidRDefault="009454D7" w:rsidP="009454D7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WYPOSAŻENIE:</w:t>
            </w:r>
          </w:p>
        </w:tc>
      </w:tr>
      <w:tr w:rsidR="009454D7" w:rsidRPr="002A535A" w14:paraId="6E994BB6" w14:textId="77777777" w:rsidTr="009454D7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34D83" w14:textId="56D1A44E" w:rsidR="009454D7" w:rsidRPr="009454D7" w:rsidRDefault="009454D7" w:rsidP="001918B0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9454D7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8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8EA695" w14:textId="1FB04FF7" w:rsidR="009454D7" w:rsidRPr="002A535A" w:rsidRDefault="009454D7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Wiertarka ortopedyczna dwuprzyciskowa z funkcją oscylacji -1 szt.</w:t>
            </w:r>
          </w:p>
        </w:tc>
      </w:tr>
      <w:tr w:rsidR="009454D7" w:rsidRPr="002A535A" w14:paraId="18662A4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7E0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992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Metalowa obudowa wiertarki w postaci rękojeści pistoletowej ze stopów metali nierdzewnych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649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565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1116F3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EEBC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641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Zabezpieczenie napędu przed przypadkowym uruchomieniem (przycisk blokady na obudowie)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5E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147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0F1A33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AED2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B07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Obroty wiercenia: lewo, prawo i oscylacja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A62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34D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175D55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A55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AA9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97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FE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1D7C77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283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0CE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Funkcja blokowania przycisku uruchamiania obrotów w lewą stronę realizowana przełącznikiem w napędzie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749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EF6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07B9363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41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1A5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Płynna regulacja ruchu obrotowego i oscylacyjnego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1D41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91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67A27A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A5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3F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z wbudowaną przekładnią do zwiększania momentu obrotowego napędu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0C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9BF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811305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F740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08BA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Wybór między trybami pracy napędu: wiercenia i rozwiercania (frezowania) - realizowany przełącznikiem w napędzie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7D1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E98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6841630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7850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4E74" w14:textId="775DCDC2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Zakres obrotów wiercenia 0-1200±5% </w:t>
            </w:r>
            <w:proofErr w:type="spellStart"/>
            <w:r w:rsidRPr="002A535A">
              <w:rPr>
                <w:rFonts w:ascii="Times New Roman" w:hAnsi="Times New Roman" w:cs="Times New Roman"/>
              </w:rPr>
              <w:t>obr</w:t>
            </w:r>
            <w:proofErr w:type="spellEnd"/>
            <w:r w:rsidRPr="002A535A">
              <w:rPr>
                <w:rFonts w:ascii="Times New Roman" w:hAnsi="Times New Roman" w:cs="Times New Roman"/>
              </w:rPr>
              <w:t>/min na wszystkich nasadkach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D96" w14:textId="007A8570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10A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B555D4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ED68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6A9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Maksymalny moment obrotowy w trybie wiercenia 4.8±5%  </w:t>
            </w:r>
            <w:proofErr w:type="spellStart"/>
            <w:r w:rsidRPr="002A535A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14B" w14:textId="4BF39ED4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56A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35574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E06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B6EC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Zakres obrotów rozwiercania (frezowania) 0-270±5%  </w:t>
            </w:r>
            <w:proofErr w:type="spellStart"/>
            <w:r w:rsidRPr="002A535A">
              <w:rPr>
                <w:rFonts w:ascii="Times New Roman" w:hAnsi="Times New Roman" w:cs="Times New Roman"/>
              </w:rPr>
              <w:t>obr</w:t>
            </w:r>
            <w:proofErr w:type="spellEnd"/>
            <w:r w:rsidRPr="002A535A">
              <w:rPr>
                <w:rFonts w:ascii="Times New Roman" w:hAnsi="Times New Roman" w:cs="Times New Roman"/>
              </w:rPr>
              <w:t>/min na wszystkich nasadkach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695A" w14:textId="2B6D262B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980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405A35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DEE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BA53" w14:textId="155DFEB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Maksymalny moment obrotowy w trybie rozwiercania (frezowania) 18.5±5% </w:t>
            </w:r>
            <w:proofErr w:type="spellStart"/>
            <w:r w:rsidRPr="002A535A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F8C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3F4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CEDFDB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456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28C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wyposażony w silnik bez szczotkowy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833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1F5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44522B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2188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4642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Napęd niewymagający konserwacji i smarowania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2260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92E4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2985D38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E53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0AB4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Zabezpieczenie silnika napędu przed przeciążeniem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7D5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9C2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0F379C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3365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708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 w:rsidRPr="002A535A">
              <w:rPr>
                <w:rFonts w:ascii="Times New Roman" w:hAnsi="Times New Roman" w:cs="Times New Roman"/>
              </w:rPr>
              <w:t>Kaniulacja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wzdłuż osi napędu: 4.3±5%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AAED" w14:textId="18A7888A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2A6E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4813C75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B901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37A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Zatrzaskowy montaż nasadek, akumulatorów, adapterów i ostrzy - bez użycia dodatkowych narzędzi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B94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5D1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FBA3F4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2D11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D9D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Zestawy akumulatorowe dołączane od dołu rękojeści napędu - system zatrzaskowy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DFD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8FD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74C241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0B36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0BF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zasilania napędu: 9.6 lub 9.9 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7AD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bookmarkStart w:id="0" w:name="__DdeLink__929_2813366039"/>
            <w:r w:rsidRPr="002A535A">
              <w:rPr>
                <w:rFonts w:ascii="Times New Roman" w:hAnsi="Times New Roman" w:cs="Times New Roman"/>
              </w:rPr>
              <w:t>TAK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475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773C96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120B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16B8" w14:textId="32F7CC60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Metody </w:t>
            </w:r>
            <w:r w:rsidRPr="00025A7E">
              <w:rPr>
                <w:rFonts w:ascii="Times New Roman" w:hAnsi="Times New Roman" w:cs="Times New Roman"/>
              </w:rPr>
              <w:t>sterylizacji – parowa, gazem plazmowym</w:t>
            </w:r>
            <w:r w:rsidR="001918B0" w:rsidRPr="00025A7E">
              <w:rPr>
                <w:rFonts w:ascii="Times New Roman" w:hAnsi="Times New Roman" w:cs="Times New Roman"/>
              </w:rPr>
              <w:t>,</w:t>
            </w:r>
            <w:r w:rsidRPr="00025A7E">
              <w:rPr>
                <w:rFonts w:ascii="Times New Roman" w:hAnsi="Times New Roman" w:cs="Times New Roman"/>
              </w:rPr>
              <w:t xml:space="preserve"> </w:t>
            </w:r>
            <w:r w:rsidR="001918B0" w:rsidRPr="00025A7E">
              <w:rPr>
                <w:rFonts w:ascii="Times New Roman" w:hAnsi="Times New Roman" w:cs="Times New Roman"/>
              </w:rPr>
              <w:t xml:space="preserve">urządzenie sterylizujące posiadane przez zamawiającego: </w:t>
            </w:r>
            <w:r w:rsidRPr="00025A7E">
              <w:rPr>
                <w:rFonts w:ascii="Times New Roman" w:hAnsi="Times New Roman" w:cs="Times New Roman"/>
              </w:rPr>
              <w:t xml:space="preserve">Reno-S30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923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490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4130A9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DDF9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539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12F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45A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9095C3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A88D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32C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Maksymalna temperatura części wiertarki stykających się z ciałem pacjenta &lt;51°C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5C1A" w14:textId="3BDA33C8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40C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EBA848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48E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DA01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Waga napędu nieprzekraczająca: 1.00±5%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179A" w14:textId="4FD93311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1918B0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547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CF23AB6" w14:textId="77777777" w:rsidTr="00FA456F"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9EC9" w14:textId="77777777" w:rsidR="00754923" w:rsidRPr="009454D7" w:rsidRDefault="00754923" w:rsidP="009454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4EE6" w14:textId="77777777" w:rsidR="00754923" w:rsidRPr="009454D7" w:rsidRDefault="00000000">
            <w:pPr>
              <w:rPr>
                <w:rFonts w:ascii="Times New Roman" w:hAnsi="Times New Roman" w:cs="Times New Roman"/>
              </w:rPr>
            </w:pPr>
            <w:r w:rsidRPr="009454D7">
              <w:rPr>
                <w:rFonts w:ascii="Times New Roman" w:hAnsi="Times New Roman" w:cs="Times New Roman"/>
              </w:rPr>
              <w:t>Piła oscylacyjna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AB23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58E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60EAD9D8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312B6" w14:textId="634FDFB8" w:rsidR="002A535A" w:rsidRPr="002A535A" w:rsidRDefault="009454D7" w:rsidP="00F81055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A535A" w:rsidRPr="002A53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A4F8D4" w14:textId="6F1BA6F1" w:rsidR="002A535A" w:rsidRPr="002A535A" w:rsidRDefault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Nasadki do wiertarki ortopedycznej do dużych kości</w:t>
            </w:r>
          </w:p>
        </w:tc>
      </w:tr>
      <w:tr w:rsidR="009454D7" w:rsidRPr="002A535A" w14:paraId="7897CDC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24FD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B882" w14:textId="56C405FD" w:rsidR="00754923" w:rsidRPr="00EE371D" w:rsidRDefault="00000000">
            <w:pPr>
              <w:rPr>
                <w:rFonts w:ascii="Times New Roman" w:hAnsi="Times New Roman" w:cs="Times New Roman"/>
              </w:rPr>
            </w:pPr>
            <w:r w:rsidRPr="00EE371D">
              <w:rPr>
                <w:rFonts w:ascii="Times New Roman" w:hAnsi="Times New Roman" w:cs="Times New Roman"/>
              </w:rPr>
              <w:t xml:space="preserve">Nasadka do drutów </w:t>
            </w:r>
            <w:proofErr w:type="spellStart"/>
            <w:r w:rsidRPr="00EE371D">
              <w:rPr>
                <w:rFonts w:ascii="Times New Roman" w:hAnsi="Times New Roman" w:cs="Times New Roman"/>
              </w:rPr>
              <w:t>Kirschnera</w:t>
            </w:r>
            <w:proofErr w:type="spellEnd"/>
            <w:r w:rsidRPr="00EE371D">
              <w:rPr>
                <w:rFonts w:ascii="Times New Roman" w:hAnsi="Times New Roman" w:cs="Times New Roman"/>
              </w:rPr>
              <w:t xml:space="preserve"> z zakresem roboczym średnic 0.</w:t>
            </w:r>
            <w:r w:rsidR="00025A7E" w:rsidRPr="00EE371D">
              <w:rPr>
                <w:rFonts w:ascii="Times New Roman" w:hAnsi="Times New Roman" w:cs="Times New Roman"/>
              </w:rPr>
              <w:t>6</w:t>
            </w:r>
            <w:r w:rsidRPr="00EE371D">
              <w:rPr>
                <w:rFonts w:ascii="Times New Roman" w:hAnsi="Times New Roman" w:cs="Times New Roman"/>
              </w:rPr>
              <w:t>-2.</w:t>
            </w:r>
            <w:r w:rsidR="00025A7E" w:rsidRPr="00EE371D">
              <w:rPr>
                <w:rFonts w:ascii="Times New Roman" w:hAnsi="Times New Roman" w:cs="Times New Roman"/>
              </w:rPr>
              <w:t>2</w:t>
            </w:r>
            <w:r w:rsidRPr="00EE371D">
              <w:rPr>
                <w:rFonts w:ascii="Times New Roman" w:hAnsi="Times New Roman" w:cs="Times New Roman"/>
              </w:rPr>
              <w:t xml:space="preserve"> mm- </w:t>
            </w:r>
            <w:r w:rsidRPr="00EE371D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EE371D">
              <w:rPr>
                <w:rFonts w:ascii="Times New Roman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859" w14:textId="6D0E0A52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3638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6C42CC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E193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B5EC" w14:textId="1A82815D" w:rsidR="00754923" w:rsidRPr="00EE371D" w:rsidRDefault="00000000">
            <w:pPr>
              <w:rPr>
                <w:rFonts w:ascii="Times New Roman" w:hAnsi="Times New Roman" w:cs="Times New Roman"/>
              </w:rPr>
            </w:pPr>
            <w:r w:rsidRPr="00EE371D">
              <w:rPr>
                <w:rFonts w:ascii="Times New Roman" w:hAnsi="Times New Roman" w:cs="Times New Roman"/>
              </w:rPr>
              <w:t xml:space="preserve">Nasadka do drutów </w:t>
            </w:r>
            <w:proofErr w:type="spellStart"/>
            <w:r w:rsidRPr="00EE371D">
              <w:rPr>
                <w:rFonts w:ascii="Times New Roman" w:hAnsi="Times New Roman" w:cs="Times New Roman"/>
              </w:rPr>
              <w:t>Kirschnera</w:t>
            </w:r>
            <w:proofErr w:type="spellEnd"/>
            <w:r w:rsidRPr="00EE371D">
              <w:rPr>
                <w:rFonts w:ascii="Times New Roman" w:hAnsi="Times New Roman" w:cs="Times New Roman"/>
              </w:rPr>
              <w:t xml:space="preserve"> z zakresem roboczym średnic 2.0-</w:t>
            </w:r>
            <w:r w:rsidR="00025A7E" w:rsidRPr="00EE371D">
              <w:rPr>
                <w:rFonts w:ascii="Times New Roman" w:hAnsi="Times New Roman" w:cs="Times New Roman"/>
              </w:rPr>
              <w:t>4.0</w:t>
            </w:r>
            <w:r w:rsidRPr="00EE371D">
              <w:rPr>
                <w:rFonts w:ascii="Times New Roman" w:hAnsi="Times New Roman" w:cs="Times New Roman"/>
              </w:rPr>
              <w:t xml:space="preserve"> mm-</w:t>
            </w:r>
            <w:r w:rsidRPr="00EE371D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EE371D">
              <w:rPr>
                <w:rFonts w:ascii="Times New Roman" w:hAnsi="Times New Roman" w:cs="Times New Roman"/>
                <w:b/>
                <w:bCs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D96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26E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1625858" w14:textId="77777777" w:rsidTr="00025A7E">
        <w:trPr>
          <w:trHeight w:val="9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9A1E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6A3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Wszystkie nasadki do drutów </w:t>
            </w:r>
            <w:proofErr w:type="spellStart"/>
            <w:r w:rsidRPr="002A535A">
              <w:rPr>
                <w:rFonts w:ascii="Times New Roman" w:hAnsi="Times New Roman" w:cs="Times New Roman"/>
              </w:rPr>
              <w:t>Kirschnera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posiadają zintegrowany trójzakresowy mechanizm optymalizacji aktywnej średnicy roboczej nasadki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501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5E3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57DA49D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0541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6DE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Wszystkie nasadki do drutów </w:t>
            </w:r>
            <w:proofErr w:type="spellStart"/>
            <w:r w:rsidRPr="002A535A">
              <w:rPr>
                <w:rFonts w:ascii="Times New Roman" w:hAnsi="Times New Roman" w:cs="Times New Roman"/>
              </w:rPr>
              <w:t>Kirschnera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posiadają mechanizm wstępnie przytrzymujący </w:t>
            </w:r>
            <w:r w:rsidRPr="002A535A">
              <w:rPr>
                <w:rFonts w:ascii="Times New Roman" w:hAnsi="Times New Roman" w:cs="Times New Roman"/>
              </w:rPr>
              <w:lastRenderedPageBreak/>
              <w:t>drut (zapobiega swobodnemu wysunięciu się drutów/</w:t>
            </w:r>
            <w:proofErr w:type="spellStart"/>
            <w:r w:rsidRPr="002A535A">
              <w:rPr>
                <w:rFonts w:ascii="Times New Roman" w:hAnsi="Times New Roman" w:cs="Times New Roman"/>
              </w:rPr>
              <w:t>pinów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z nasadki)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D25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660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DA4DFC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F519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A6A9" w14:textId="59200262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Nasadka wiertarsko-frezerska trójszczękowa tupu Jacobs z zakresem roboczym średnic 0.0-6.4 mm- 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6E6B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F49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27CD2EC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D0F8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9F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 w:rsidRPr="002A535A">
              <w:rPr>
                <w:rFonts w:ascii="Times New Roman" w:hAnsi="Times New Roman" w:cs="Times New Roman"/>
              </w:rPr>
              <w:t>Kaniulacja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nasadki wiertarskiej trójszczękowej </w:t>
            </w:r>
            <w:proofErr w:type="spellStart"/>
            <w:r w:rsidRPr="002A535A">
              <w:rPr>
                <w:rFonts w:ascii="Times New Roman" w:hAnsi="Times New Roman" w:cs="Times New Roman"/>
              </w:rPr>
              <w:t>bezkluczykowej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min.: 4.3±5%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7A7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21D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70763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D4A0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E69" w14:textId="3C0852A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Nasadka wiertarsko-frezerska typu </w:t>
            </w:r>
            <w:proofErr w:type="spellStart"/>
            <w:r w:rsidRPr="002A535A">
              <w:rPr>
                <w:rFonts w:ascii="Times New Roman" w:hAnsi="Times New Roman" w:cs="Times New Roman"/>
              </w:rPr>
              <w:t>duze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AO -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BC80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6C2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57E8D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694A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E3AC" w14:textId="2657A8EF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Nasadka wiertarsko-frezarska z gniazdem zatrzaskowym typu Hudson/</w:t>
            </w:r>
            <w:proofErr w:type="spellStart"/>
            <w:r w:rsidRPr="002A535A">
              <w:rPr>
                <w:rFonts w:ascii="Times New Roman" w:hAnsi="Times New Roman" w:cs="Times New Roman"/>
              </w:rPr>
              <w:t>Modifield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35A">
              <w:rPr>
                <w:rFonts w:ascii="Times New Roman" w:hAnsi="Times New Roman" w:cs="Times New Roman"/>
              </w:rPr>
              <w:t>Trinkle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-</w:t>
            </w:r>
            <w:r w:rsidRPr="002A535A">
              <w:rPr>
                <w:rFonts w:ascii="Times New Roman" w:hAnsi="Times New Roman" w:cs="Times New Roman"/>
                <w:b/>
                <w:bCs/>
              </w:rPr>
              <w:t>1 szt</w:t>
            </w:r>
            <w:r w:rsidR="009454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024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E12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B54FF1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5F30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A188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Wszystkie nasadki do wiertarki ortopedycznej pracują zarówno w trybie wiercenia jak i rozwiercania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CA3A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FB85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FB00B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3D93" w14:textId="77777777" w:rsidR="00754923" w:rsidRPr="009454D7" w:rsidRDefault="00754923" w:rsidP="009454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DBA3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Współpraca z min. 14 różnymi nasadkami do wiercenia i rozwiercania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CEA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158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5B357573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66CCD" w14:textId="1DE656AF" w:rsidR="002A535A" w:rsidRPr="009454D7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9454D7"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62E91" w14:textId="0DE81152" w:rsidR="002A535A" w:rsidRPr="002A535A" w:rsidRDefault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 xml:space="preserve">Ładowarka do akumulatorów- 6 portowa </w:t>
            </w:r>
          </w:p>
        </w:tc>
      </w:tr>
      <w:tr w:rsidR="009454D7" w:rsidRPr="002A535A" w14:paraId="2706A29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918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85DD" w14:textId="77777777" w:rsidR="00754923" w:rsidRPr="002A535A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</w:rPr>
              <w:t>Możliwość jednoczesnego niezależnego ładowania do sześciu akumulatorów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545D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4EE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33885F7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A7A4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32C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Elektroniczna kontrola procesu testowania i ładowania akumulatorów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5B99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C38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964920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673A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D89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Podświetlany panel wyświetlacza, który przedstawia stan ładowarki, portów i baterii, w tym liczby cykli dla bieżącego 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CFE1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EA90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1B77623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9F7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3D0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Wskaźniki świetlne — paski i lampki kontrolne dostarczają informacji odpowiadającej danemu portowi ładowarki. Lampki te mogą świecić stale lub migać, w zależności od stanu ładowarki, portu lub zestawu baterii.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C9C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8C9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B37EF64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DFEC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5E5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Czas trwania typowej sekwencji ładowania pojedynczego akumulatora: od 5 do 30min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2477" w14:textId="1B44B788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2A535A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B76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DAFF4D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7936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FB0F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Maksymalny czas trwania sekwencji ładowania dużego akumulatora: 90min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64C4" w14:textId="3D1CBC1D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  <w:r w:rsidR="002A535A" w:rsidRPr="002A535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5F7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BBD262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EC24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D94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Zużycie energii: tryb standardowy, tryb </w:t>
            </w:r>
            <w:proofErr w:type="spellStart"/>
            <w:r w:rsidRPr="002A535A">
              <w:rPr>
                <w:rFonts w:ascii="Times New Roman" w:hAnsi="Times New Roman" w:cs="Times New Roman"/>
              </w:rPr>
              <w:t>eko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z automatycznym trybem czuwania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351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557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E605B7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712C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7814" w14:textId="1269719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wejściowe ładowarki: 230V, 1.43A, 50-60Hz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81F7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AD6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ECB740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06E7" w14:textId="77777777" w:rsidR="00754923" w:rsidRPr="009454D7" w:rsidRDefault="00754923" w:rsidP="009454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8C81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Izolowany port diagnostyczny Ethernet zapewniający komunikacje z opcjonalnym systemem  do zdalnej diagnostyki napędów i akumulatorów za pośrednictwem Internetu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0B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870A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720B9B74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302CBA" w14:textId="0B16E0FF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1FE11B" w14:textId="3F94C437" w:rsidR="002A535A" w:rsidRPr="002A535A" w:rsidRDefault="002A535A" w:rsidP="002A53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Akumulatory niesterylne</w:t>
            </w:r>
          </w:p>
        </w:tc>
      </w:tr>
      <w:tr w:rsidR="009454D7" w:rsidRPr="002A535A" w14:paraId="70D46A5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986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C51E" w14:textId="7D1493AA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Ogniwa Li-</w:t>
            </w:r>
            <w:proofErr w:type="spellStart"/>
            <w:r w:rsidRPr="002A535A">
              <w:rPr>
                <w:rFonts w:ascii="Times New Roman" w:hAnsi="Times New Roman" w:cs="Times New Roman"/>
              </w:rPr>
              <w:t>Ion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akumulatorów nie posiadające  tzw. efektu pamięci — nie wymagają przeprowadzania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okresowego procesu ich kondycjonowania.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F29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FA13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44CF85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8339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EAE9" w14:textId="6EFC8BE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Podczas pracy napędu wydatek energetyczny akumulatorów Li-</w:t>
            </w:r>
            <w:proofErr w:type="spellStart"/>
            <w:r w:rsidRPr="002A535A">
              <w:rPr>
                <w:rFonts w:ascii="Times New Roman" w:hAnsi="Times New Roman" w:cs="Times New Roman"/>
              </w:rPr>
              <w:t>Ion</w:t>
            </w:r>
            <w:proofErr w:type="spellEnd"/>
            <w:r w:rsidRPr="002A535A">
              <w:rPr>
                <w:rFonts w:ascii="Times New Roman" w:hAnsi="Times New Roman" w:cs="Times New Roman"/>
              </w:rPr>
              <w:t xml:space="preserve"> stały i maksymalny— brak efekt liniowego spadku wydajności napędu podczas zabiegu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D83F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961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1A3F67F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3C1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B6A0" w14:textId="3EDBE59E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Akumulatory wyposażone są w technologię aktywnej ochrony ogniw (ACP — Active Cell </w:t>
            </w:r>
            <w:proofErr w:type="spellStart"/>
            <w:r w:rsidRPr="002A535A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2A535A">
              <w:rPr>
                <w:rFonts w:ascii="Times New Roman" w:hAnsi="Times New Roman" w:cs="Times New Roman"/>
              </w:rPr>
              <w:t>) zabezpieczając przed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przypadkowym rozładowaniem (np. zwarcie styków podczas zanurzania akumulatora),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0EF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D05B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1994BC87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2BE5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7F77" w14:textId="7050B703" w:rsidR="00754923" w:rsidRPr="002A535A" w:rsidRDefault="00000000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elektroniczny moduł pamięci do rejestracji danych identyfikacyjnych i parametrów roboczych</w:t>
            </w:r>
            <w:r w:rsidR="002A535A" w:rsidRPr="002A535A">
              <w:rPr>
                <w:rFonts w:ascii="Times New Roman" w:hAnsi="Times New Roman" w:cs="Times New Roman"/>
              </w:rPr>
              <w:t xml:space="preserve"> </w:t>
            </w:r>
            <w:r w:rsidRPr="002A535A">
              <w:rPr>
                <w:rFonts w:ascii="Times New Roman" w:hAnsi="Times New Roman" w:cs="Times New Roman"/>
              </w:rPr>
              <w:t>akumulatora m.in. liczby cykli ładowania, rzeczywistej pojemności kumulowanej przez ogniwa,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D52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A8E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D7ABFBC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3E43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8B87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elektroniczny moduł pamięci do odczytu danych identyfikacyjnych i parametrów pracy zasilanych napędów w celu komunikacji z opcjonalnym systemem  do zdalnej diagnostyki napędów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5ED5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F25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B4E0BAA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57C1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5364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Typ ogniw: Li-</w:t>
            </w:r>
            <w:proofErr w:type="spellStart"/>
            <w:r w:rsidRPr="002A535A">
              <w:rPr>
                <w:rFonts w:ascii="Times New Roman" w:hAnsi="Times New Roman" w:cs="Times New Roman"/>
              </w:rPr>
              <w:t>Ion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F9B8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F23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900247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5C1D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98D5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Liczba ogniw: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E41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2A57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64BD1A1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F9C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BCCD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napięcie wyjściowe 9.9V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F432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CF0C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86717A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F844" w14:textId="77777777" w:rsidR="00754923" w:rsidRPr="002A535A" w:rsidRDefault="00754923" w:rsidP="009454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F5F6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Pojemność (Moc): 10.9 </w:t>
            </w:r>
            <w:proofErr w:type="spellStart"/>
            <w:r w:rsidRPr="002A535A">
              <w:rPr>
                <w:rFonts w:ascii="Times New Roman" w:hAnsi="Times New Roman" w:cs="Times New Roman"/>
              </w:rPr>
              <w:t>Wh</w:t>
            </w:r>
            <w:proofErr w:type="spellEnd"/>
            <w:r w:rsidRPr="002A535A">
              <w:rPr>
                <w:rFonts w:ascii="Times New Roman" w:hAnsi="Times New Roman" w:cs="Times New Roman"/>
              </w:rPr>
              <w:t>/1.1 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AD1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2E12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B436A20" w14:textId="77777777" w:rsidTr="009454D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87BAD" w14:textId="445A03EE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2A535A" w:rsidRPr="002A535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90F0E" w14:textId="54FD85AE" w:rsidR="002A535A" w:rsidRPr="002A535A" w:rsidRDefault="002A535A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Dedykowana obudowa sterylna do małego akumulatora niesterylnego</w:t>
            </w:r>
          </w:p>
        </w:tc>
      </w:tr>
      <w:tr w:rsidR="009454D7" w:rsidRPr="002A535A" w14:paraId="1410002E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FF87" w14:textId="77777777" w:rsidR="00754923" w:rsidRPr="009454D7" w:rsidRDefault="00754923" w:rsidP="009454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B6D5" w14:textId="48D32456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Dedykowana obudowa </w:t>
            </w:r>
            <w:r w:rsidR="00FC72EB">
              <w:rPr>
                <w:rFonts w:ascii="Times New Roman" w:hAnsi="Times New Roman" w:cs="Times New Roman"/>
              </w:rPr>
              <w:t>n</w:t>
            </w:r>
            <w:r w:rsidR="00FC72EB" w:rsidRPr="00FC72EB">
              <w:rPr>
                <w:rFonts w:ascii="Times New Roman" w:hAnsi="Times New Roman" w:cs="Times New Roman"/>
              </w:rPr>
              <w:t>ie</w:t>
            </w:r>
            <w:r w:rsidRPr="00FC72EB">
              <w:rPr>
                <w:rFonts w:ascii="Times New Roman" w:hAnsi="Times New Roman" w:cs="Times New Roman"/>
              </w:rPr>
              <w:t>steryln</w:t>
            </w:r>
            <w:r w:rsidR="002A535A" w:rsidRPr="00FC72EB">
              <w:rPr>
                <w:rFonts w:ascii="Times New Roman" w:hAnsi="Times New Roman" w:cs="Times New Roman"/>
              </w:rPr>
              <w:t>a</w:t>
            </w:r>
            <w:r w:rsidR="002A535A" w:rsidRPr="002A535A">
              <w:rPr>
                <w:rFonts w:ascii="Times New Roman" w:hAnsi="Times New Roman" w:cs="Times New Roman"/>
              </w:rPr>
              <w:t>,</w:t>
            </w:r>
            <w:r w:rsidRPr="002A535A">
              <w:rPr>
                <w:rFonts w:ascii="Times New Roman" w:hAnsi="Times New Roman" w:cs="Times New Roman"/>
              </w:rPr>
              <w:t xml:space="preserve"> wyposażona w szczelny mechanizm blokujący zabezpieczający pojemnik przed przypadkowym otwarciem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EC96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FCD9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77FB8862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950A" w14:textId="77777777" w:rsidR="00754923" w:rsidRPr="009454D7" w:rsidRDefault="00754923" w:rsidP="009454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808A" w14:textId="00907E68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 xml:space="preserve">Osłona </w:t>
            </w:r>
            <w:r w:rsidR="00FC72EB">
              <w:rPr>
                <w:rFonts w:ascii="Times New Roman" w:hAnsi="Times New Roman" w:cs="Times New Roman"/>
              </w:rPr>
              <w:t>nie</w:t>
            </w:r>
            <w:r w:rsidRPr="002A535A">
              <w:rPr>
                <w:rFonts w:ascii="Times New Roman" w:hAnsi="Times New Roman" w:cs="Times New Roman"/>
              </w:rPr>
              <w:t xml:space="preserve">sterylna do zakładania małego akumulatora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B27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8C06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6FA257E3" w14:textId="77777777" w:rsidTr="009454D7">
        <w:trPr>
          <w:trHeight w:val="63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C1F60" w14:textId="692A6FDC" w:rsidR="002A535A" w:rsidRPr="002A535A" w:rsidRDefault="009454D7" w:rsidP="002A535A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084742" w14:textId="25110E52" w:rsidR="002A535A" w:rsidRPr="002A535A" w:rsidRDefault="002A535A" w:rsidP="002A535A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  <w:b/>
                <w:bCs/>
              </w:rPr>
              <w:t>Dedykowany pojemnik sterylizacyjny z wyjmowaną tacą do napędu wiertarskiego wraz z akcesoriami</w:t>
            </w:r>
          </w:p>
        </w:tc>
      </w:tr>
      <w:tr w:rsidR="009454D7" w:rsidRPr="002A535A" w14:paraId="6A079ED6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800D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425F" w14:textId="245E6961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Kaseta sterylizacyjna wyposażona w tac</w:t>
            </w:r>
            <w:r w:rsidR="002A535A" w:rsidRPr="002A535A">
              <w:rPr>
                <w:rFonts w:ascii="Times New Roman" w:hAnsi="Times New Roman" w:cs="Times New Roman"/>
              </w:rPr>
              <w:t>ę</w:t>
            </w:r>
            <w:r w:rsidRPr="002A535A">
              <w:rPr>
                <w:rFonts w:ascii="Times New Roman" w:hAnsi="Times New Roman" w:cs="Times New Roman"/>
              </w:rPr>
              <w:t xml:space="preserve"> sterylizacyjną na napęd ortopedyczny + obudowę + osłonę na akumulator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1393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B8CF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4AB1567B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5614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0B0A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Taca sterylizacyjna wyposażona w dedykowane uchwyty (</w:t>
            </w:r>
            <w:proofErr w:type="spellStart"/>
            <w:r w:rsidRPr="002A535A">
              <w:rPr>
                <w:rFonts w:ascii="Times New Roman" w:hAnsi="Times New Roman" w:cs="Times New Roman"/>
              </w:rPr>
              <w:t>organizery</w:t>
            </w:r>
            <w:proofErr w:type="spellEnd"/>
            <w:r w:rsidRPr="002A535A">
              <w:rPr>
                <w:rFonts w:ascii="Times New Roman" w:hAnsi="Times New Roman" w:cs="Times New Roman"/>
              </w:rPr>
              <w:t>) z elastomeru termoplastycznego dopasowane do stabilnego umiejscowienia każdego z elementów zestawu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D4E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07A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0AB28EF5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9656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1910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Wszystkie narożniki tacy usztywnione i zabezpieczone elementami z tworzywa PEEK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6104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A70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6D40FC49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0C51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6BEB" w14:textId="77777777" w:rsidR="00754923" w:rsidRPr="002A535A" w:rsidRDefault="00000000">
            <w:pPr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Materiał kasety i tacy: stal nierdzewna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172C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D61D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9454D7" w:rsidRPr="002A535A" w14:paraId="5D574618" w14:textId="77777777" w:rsidTr="00FA456F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6FFB" w14:textId="77777777" w:rsidR="00754923" w:rsidRPr="002A535A" w:rsidRDefault="00754923" w:rsidP="009454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ECF0" w14:textId="6C4459BA" w:rsidR="00754923" w:rsidRPr="009454D7" w:rsidRDefault="00000000">
            <w:pPr>
              <w:rPr>
                <w:rFonts w:ascii="Times New Roman" w:hAnsi="Times New Roman" w:cs="Times New Roman"/>
              </w:rPr>
            </w:pPr>
            <w:r w:rsidRPr="009454D7">
              <w:rPr>
                <w:rFonts w:ascii="Times New Roman" w:hAnsi="Times New Roman" w:cs="Times New Roman"/>
              </w:rPr>
              <w:t>Ostrze do piły kompat</w:t>
            </w:r>
            <w:r w:rsidR="002A535A" w:rsidRPr="009454D7">
              <w:rPr>
                <w:rFonts w:ascii="Times New Roman" w:hAnsi="Times New Roman" w:cs="Times New Roman"/>
              </w:rPr>
              <w:t>y</w:t>
            </w:r>
            <w:r w:rsidRPr="009454D7">
              <w:rPr>
                <w:rFonts w:ascii="Times New Roman" w:hAnsi="Times New Roman" w:cs="Times New Roman"/>
              </w:rPr>
              <w:t xml:space="preserve">bilne z </w:t>
            </w:r>
            <w:r w:rsidR="00FC72EB" w:rsidRPr="00FC72EB">
              <w:rPr>
                <w:rFonts w:ascii="Times New Roman" w:hAnsi="Times New Roman" w:cs="Times New Roman"/>
              </w:rPr>
              <w:t>napędem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DA9" w14:textId="77777777" w:rsidR="00754923" w:rsidRPr="002A535A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3A81" w14:textId="77777777" w:rsidR="00754923" w:rsidRPr="002A535A" w:rsidRDefault="00754923">
            <w:pPr>
              <w:rPr>
                <w:rFonts w:ascii="Times New Roman" w:hAnsi="Times New Roman" w:cs="Times New Roman"/>
              </w:rPr>
            </w:pPr>
          </w:p>
        </w:tc>
      </w:tr>
      <w:tr w:rsidR="002A535A" w:rsidRPr="002A535A" w14:paraId="018E3E35" w14:textId="77777777" w:rsidTr="009454D7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214A" w14:textId="00BB7821" w:rsidR="002A535A" w:rsidRPr="002A535A" w:rsidRDefault="002A535A" w:rsidP="00896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51121761"/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9454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  <w:r w:rsidRPr="002A53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ACBEE" w14:textId="77777777" w:rsidR="002A535A" w:rsidRPr="002A535A" w:rsidRDefault="002A535A" w:rsidP="0089631C">
            <w:pPr>
              <w:jc w:val="center"/>
              <w:rPr>
                <w:rFonts w:ascii="Times New Roman" w:hAnsi="Times New Roman" w:cs="Times New Roman"/>
              </w:rPr>
            </w:pPr>
            <w:r w:rsidRPr="002A5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FA456F" w:rsidRPr="002A535A" w14:paraId="3FBE69ED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3B70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1CC5" w14:textId="301714FA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Długość pełnej gwarancji i obsługi serwisowej na oferowane urządzenie min. 24 miesięcy.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C994F" w14:textId="77777777" w:rsidR="00FA456F" w:rsidRPr="00FC72EB" w:rsidRDefault="00FA456F" w:rsidP="00FA4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  <w:p w14:paraId="2CE2210D" w14:textId="77777777" w:rsidR="00FA456F" w:rsidRPr="00FC72EB" w:rsidRDefault="00FA456F" w:rsidP="00FA4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7A1AAFC9" w14:textId="77777777" w:rsidR="00FA456F" w:rsidRPr="00FC72EB" w:rsidRDefault="00FA456F" w:rsidP="00FA45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72EB">
              <w:rPr>
                <w:rFonts w:ascii="Times New Roman" w:eastAsia="Times New Roman" w:hAnsi="Times New Roman" w:cs="Times New Roman"/>
                <w:b/>
                <w:lang w:eastAsia="pl-PL"/>
              </w:rPr>
              <w:t>24 miesiące - 0 pkt</w:t>
            </w:r>
          </w:p>
          <w:p w14:paraId="6CD6A2F9" w14:textId="77777777" w:rsidR="00FA456F" w:rsidRPr="00FC72EB" w:rsidRDefault="00FA456F" w:rsidP="00FA45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72EB">
              <w:rPr>
                <w:rFonts w:ascii="Times New Roman" w:eastAsia="Times New Roman" w:hAnsi="Times New Roman" w:cs="Times New Roman"/>
                <w:b/>
                <w:lang w:eastAsia="pl-PL"/>
              </w:rPr>
              <w:t>36 miesięcy - 10 pkt</w:t>
            </w:r>
          </w:p>
          <w:p w14:paraId="36BA71C8" w14:textId="013710BD" w:rsidR="00FA456F" w:rsidRPr="00FC72EB" w:rsidRDefault="00FA456F" w:rsidP="00FA45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b/>
                <w:lang w:eastAsia="pl-PL"/>
              </w:rPr>
              <w:t>48 miesięcy - 20 pkt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BD2B0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46F1606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99B53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73E7" w14:textId="116380BB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FC72EB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39F6" w14:textId="314E319E" w:rsidR="00FA456F" w:rsidRPr="00FC72EB" w:rsidRDefault="00FA456F" w:rsidP="00FA45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7DE3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4FF3EDAA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28796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3AD8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3088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FC72EB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B6DB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149ECF28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6122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2F0A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7CBB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F390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456F" w:rsidRPr="002A535A" w14:paraId="38B2AD62" w14:textId="77777777" w:rsidTr="00FA456F">
        <w:tblPrEx>
          <w:tblCellMar>
            <w:left w:w="10" w:type="dxa"/>
            <w:right w:w="1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DE1D" w14:textId="77777777" w:rsidR="00FA456F" w:rsidRPr="002A535A" w:rsidRDefault="00FA456F" w:rsidP="00FA456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DB4D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FC781" w14:textId="77777777" w:rsidR="00FA456F" w:rsidRPr="00FC72EB" w:rsidRDefault="00FA456F" w:rsidP="00FA456F">
            <w:pPr>
              <w:jc w:val="center"/>
              <w:rPr>
                <w:rFonts w:ascii="Times New Roman" w:hAnsi="Times New Roman" w:cs="Times New Roman"/>
              </w:rPr>
            </w:pPr>
            <w:r w:rsidRPr="00FC72EB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1FC" w14:textId="77777777" w:rsidR="00FA456F" w:rsidRPr="00FC72EB" w:rsidRDefault="00FA456F" w:rsidP="00FA45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B26477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0BC4F73C" w14:textId="77777777" w:rsidR="002A535A" w:rsidRPr="002A535A" w:rsidRDefault="002A535A" w:rsidP="002A535A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A535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1E4D6FA6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1BC0E54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5228DAEA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0463221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2A535A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2A535A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6A1FB973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Parametry dotyczące gwarancji stanowią parametr punktowany i jedno z kryteriów wyboru oferty najkorzystniejszej.</w:t>
      </w:r>
    </w:p>
    <w:p w14:paraId="5E1A5C99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345F4208" w14:textId="77777777" w:rsidR="002A535A" w:rsidRPr="002A535A" w:rsidRDefault="002A535A" w:rsidP="002A535A">
      <w:pPr>
        <w:pStyle w:val="Standard"/>
        <w:numPr>
          <w:ilvl w:val="0"/>
          <w:numId w:val="3"/>
        </w:numPr>
        <w:tabs>
          <w:tab w:val="left" w:pos="142"/>
        </w:tabs>
        <w:suppressAutoHyphens w:val="0"/>
        <w:ind w:left="142" w:right="117" w:hanging="426"/>
        <w:jc w:val="both"/>
        <w:rPr>
          <w:rFonts w:ascii="Times New Roman" w:hAnsi="Times New Roman" w:cs="Times New Roman"/>
          <w:sz w:val="22"/>
          <w:szCs w:val="22"/>
        </w:rPr>
      </w:pPr>
      <w:r w:rsidRPr="002A535A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2A535A">
        <w:rPr>
          <w:rFonts w:ascii="Times New Roman" w:hAnsi="Times New Roman" w:cs="Times New Roman"/>
          <w:sz w:val="22"/>
          <w:szCs w:val="22"/>
        </w:rPr>
        <w:t>.</w:t>
      </w:r>
    </w:p>
    <w:p w14:paraId="45750EB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6C1515A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15AB440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FC1CAD2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488ED6BF" w14:textId="77777777" w:rsidR="002A535A" w:rsidRPr="002A535A" w:rsidRDefault="002A535A" w:rsidP="002A535A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2A535A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2A535A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bookmarkEnd w:id="1"/>
    <w:p w14:paraId="782901BF" w14:textId="77777777" w:rsidR="00754923" w:rsidRPr="002A535A" w:rsidRDefault="00754923">
      <w:pPr>
        <w:rPr>
          <w:rFonts w:ascii="Times New Roman" w:hAnsi="Times New Roman" w:cs="Times New Roman"/>
        </w:rPr>
      </w:pPr>
    </w:p>
    <w:sectPr w:rsidR="00754923" w:rsidRPr="002A535A" w:rsidSect="009454D7">
      <w:footerReference w:type="default" r:id="rId7"/>
      <w:pgSz w:w="11906" w:h="16838"/>
      <w:pgMar w:top="709" w:right="707" w:bottom="1276" w:left="1417" w:header="0" w:footer="2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92CA" w14:textId="77777777" w:rsidR="00857CE0" w:rsidRDefault="00857CE0" w:rsidP="009454D7">
      <w:pPr>
        <w:spacing w:after="0" w:line="240" w:lineRule="auto"/>
      </w:pPr>
      <w:r>
        <w:separator/>
      </w:r>
    </w:p>
  </w:endnote>
  <w:endnote w:type="continuationSeparator" w:id="0">
    <w:p w14:paraId="4B2C8E1C" w14:textId="77777777" w:rsidR="00857CE0" w:rsidRDefault="00857CE0" w:rsidP="0094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2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4ADF057" w14:textId="372A7D1A" w:rsidR="009454D7" w:rsidRPr="009454D7" w:rsidRDefault="009454D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454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454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454D7">
          <w:rPr>
            <w:rFonts w:ascii="Times New Roman" w:hAnsi="Times New Roman" w:cs="Times New Roman"/>
            <w:sz w:val="16"/>
            <w:szCs w:val="16"/>
          </w:rPr>
          <w:t>2</w:t>
        </w:r>
        <w:r w:rsidRPr="009454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1239C61" w14:textId="77777777" w:rsidR="009454D7" w:rsidRDefault="00945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886E" w14:textId="77777777" w:rsidR="00857CE0" w:rsidRDefault="00857CE0" w:rsidP="009454D7">
      <w:pPr>
        <w:spacing w:after="0" w:line="240" w:lineRule="auto"/>
      </w:pPr>
      <w:r>
        <w:separator/>
      </w:r>
    </w:p>
  </w:footnote>
  <w:footnote w:type="continuationSeparator" w:id="0">
    <w:p w14:paraId="5F088001" w14:textId="77777777" w:rsidR="00857CE0" w:rsidRDefault="00857CE0" w:rsidP="0094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7"/>
    <w:multiLevelType w:val="multilevel"/>
    <w:tmpl w:val="84D69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B170A5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7331E6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ACD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091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072A"/>
    <w:multiLevelType w:val="multilevel"/>
    <w:tmpl w:val="E42E3ECC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2B4"/>
    <w:multiLevelType w:val="multilevel"/>
    <w:tmpl w:val="E9D2BBE8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2F8C"/>
    <w:multiLevelType w:val="multilevel"/>
    <w:tmpl w:val="B6BC0136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9061">
    <w:abstractNumId w:val="9"/>
  </w:num>
  <w:num w:numId="2" w16cid:durableId="2004507598">
    <w:abstractNumId w:val="0"/>
  </w:num>
  <w:num w:numId="3" w16cid:durableId="2057772093">
    <w:abstractNumId w:val="3"/>
  </w:num>
  <w:num w:numId="4" w16cid:durableId="642738539">
    <w:abstractNumId w:val="2"/>
  </w:num>
  <w:num w:numId="5" w16cid:durableId="985470499">
    <w:abstractNumId w:val="1"/>
  </w:num>
  <w:num w:numId="6" w16cid:durableId="2063088706">
    <w:abstractNumId w:val="8"/>
  </w:num>
  <w:num w:numId="7" w16cid:durableId="248466412">
    <w:abstractNumId w:val="5"/>
  </w:num>
  <w:num w:numId="8" w16cid:durableId="265698773">
    <w:abstractNumId w:val="6"/>
  </w:num>
  <w:num w:numId="9" w16cid:durableId="217057461">
    <w:abstractNumId w:val="4"/>
  </w:num>
  <w:num w:numId="10" w16cid:durableId="1592935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3"/>
    <w:rsid w:val="00025A7E"/>
    <w:rsid w:val="00125ADE"/>
    <w:rsid w:val="001918B0"/>
    <w:rsid w:val="002A535A"/>
    <w:rsid w:val="00507EA1"/>
    <w:rsid w:val="00754923"/>
    <w:rsid w:val="007B0253"/>
    <w:rsid w:val="00811EFA"/>
    <w:rsid w:val="00841833"/>
    <w:rsid w:val="00857CE0"/>
    <w:rsid w:val="009454D7"/>
    <w:rsid w:val="0098646B"/>
    <w:rsid w:val="009D00B7"/>
    <w:rsid w:val="00A02625"/>
    <w:rsid w:val="00CA2058"/>
    <w:rsid w:val="00D33646"/>
    <w:rsid w:val="00D76027"/>
    <w:rsid w:val="00EE371D"/>
    <w:rsid w:val="00F81055"/>
    <w:rsid w:val="00FA456F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0017"/>
  <w15:docId w15:val="{D23C9EDD-77A1-4F3F-B943-B0AC30D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1918B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35A"/>
    <w:pPr>
      <w:spacing w:after="120"/>
    </w:pPr>
  </w:style>
  <w:style w:type="numbering" w:customStyle="1" w:styleId="WWNum3">
    <w:name w:val="WWNum3"/>
    <w:basedOn w:val="Bezlisty"/>
    <w:rsid w:val="002A535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454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Wegiel Marek</dc:creator>
  <dc:description/>
  <cp:lastModifiedBy>Dorota Jędrośka</cp:lastModifiedBy>
  <cp:revision>23</cp:revision>
  <dcterms:created xsi:type="dcterms:W3CDTF">2022-03-09T13:34:00Z</dcterms:created>
  <dcterms:modified xsi:type="dcterms:W3CDTF">2023-11-24T19:56:00Z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