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50AB" w14:textId="1E93D3E1" w:rsidR="00DE4F17" w:rsidRPr="000D4FCA" w:rsidRDefault="00DE4F17" w:rsidP="000D4FCA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0D4FCA">
        <w:rPr>
          <w:rFonts w:ascii="Arial" w:eastAsia="Times New Roman" w:hAnsi="Arial" w:cs="Arial"/>
          <w:snapToGrid w:val="0"/>
          <w:lang w:eastAsia="pl-PL"/>
        </w:rPr>
        <w:t xml:space="preserve">Koniusza, </w:t>
      </w:r>
      <w:r w:rsidR="00834EBB" w:rsidRPr="000D4FCA">
        <w:rPr>
          <w:rFonts w:ascii="Arial" w:eastAsia="Times New Roman" w:hAnsi="Arial" w:cs="Arial"/>
          <w:snapToGrid w:val="0"/>
          <w:lang w:eastAsia="pl-PL"/>
        </w:rPr>
        <w:t>31 grudnia</w:t>
      </w:r>
      <w:r w:rsidR="005D44C2" w:rsidRPr="000D4FC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0D4FCA">
        <w:rPr>
          <w:rFonts w:ascii="Arial" w:eastAsia="Times New Roman" w:hAnsi="Arial" w:cs="Arial"/>
          <w:snapToGrid w:val="0"/>
          <w:lang w:eastAsia="pl-PL"/>
        </w:rPr>
        <w:t>202</w:t>
      </w:r>
      <w:r w:rsidR="00BF2691" w:rsidRPr="000D4FCA">
        <w:rPr>
          <w:rFonts w:ascii="Arial" w:eastAsia="Times New Roman" w:hAnsi="Arial" w:cs="Arial"/>
          <w:snapToGrid w:val="0"/>
          <w:lang w:eastAsia="pl-PL"/>
        </w:rPr>
        <w:t>4</w:t>
      </w:r>
      <w:r w:rsidRPr="000D4FCA">
        <w:rPr>
          <w:rFonts w:ascii="Arial" w:eastAsia="Times New Roman" w:hAnsi="Arial" w:cs="Arial"/>
          <w:snapToGrid w:val="0"/>
          <w:lang w:eastAsia="pl-PL"/>
        </w:rPr>
        <w:t xml:space="preserve"> r. </w:t>
      </w:r>
    </w:p>
    <w:p w14:paraId="69D78AEF" w14:textId="1B7AE3CF" w:rsidR="00DE4F17" w:rsidRPr="000D4FCA" w:rsidRDefault="00DE4F17" w:rsidP="000D4FCA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  <w:r w:rsidRPr="000D4FCA">
        <w:rPr>
          <w:rFonts w:ascii="Arial" w:eastAsia="Times New Roman" w:hAnsi="Arial" w:cs="Arial"/>
          <w:snapToGrid w:val="0"/>
          <w:lang w:eastAsia="pl-PL"/>
        </w:rPr>
        <w:t xml:space="preserve">Znak postępowania: </w:t>
      </w:r>
      <w:r w:rsidRPr="000D4FCA">
        <w:rPr>
          <w:rFonts w:ascii="Arial" w:eastAsia="Times New Roman" w:hAnsi="Arial" w:cs="Arial"/>
          <w:b/>
          <w:bCs/>
          <w:snapToGrid w:val="0"/>
          <w:lang w:eastAsia="pl-PL"/>
        </w:rPr>
        <w:t>Z.P.271.</w:t>
      </w:r>
      <w:r w:rsidR="005D44C2" w:rsidRPr="000D4FCA">
        <w:rPr>
          <w:rFonts w:ascii="Arial" w:eastAsia="Times New Roman" w:hAnsi="Arial" w:cs="Arial"/>
          <w:b/>
          <w:bCs/>
          <w:snapToGrid w:val="0"/>
          <w:lang w:eastAsia="pl-PL"/>
        </w:rPr>
        <w:t>1</w:t>
      </w:r>
      <w:r w:rsidR="00483F14" w:rsidRPr="000D4FCA">
        <w:rPr>
          <w:rFonts w:ascii="Arial" w:eastAsia="Times New Roman" w:hAnsi="Arial" w:cs="Arial"/>
          <w:b/>
          <w:bCs/>
          <w:snapToGrid w:val="0"/>
          <w:lang w:eastAsia="pl-PL"/>
        </w:rPr>
        <w:t>4</w:t>
      </w:r>
      <w:r w:rsidRPr="000D4FCA">
        <w:rPr>
          <w:rFonts w:ascii="Arial" w:eastAsia="Times New Roman" w:hAnsi="Arial" w:cs="Arial"/>
          <w:b/>
          <w:bCs/>
          <w:snapToGrid w:val="0"/>
          <w:lang w:eastAsia="pl-PL"/>
        </w:rPr>
        <w:t>.202</w:t>
      </w:r>
      <w:r w:rsidR="00BF2691" w:rsidRPr="000D4FCA">
        <w:rPr>
          <w:rFonts w:ascii="Arial" w:eastAsia="Times New Roman" w:hAnsi="Arial" w:cs="Arial"/>
          <w:b/>
          <w:bCs/>
          <w:snapToGrid w:val="0"/>
          <w:lang w:eastAsia="pl-PL"/>
        </w:rPr>
        <w:t>4</w:t>
      </w:r>
    </w:p>
    <w:p w14:paraId="0CF9D25C" w14:textId="798A14DB" w:rsidR="00DE4F17" w:rsidRPr="000D4FCA" w:rsidRDefault="00DE4F17" w:rsidP="000D4FCA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27BE5707" w14:textId="77777777" w:rsidR="005D44C2" w:rsidRPr="000D4FCA" w:rsidRDefault="005D44C2" w:rsidP="000D4FCA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19748503" w14:textId="77777777" w:rsidR="00834EBB" w:rsidRPr="000D4FCA" w:rsidRDefault="00834EBB" w:rsidP="000D4FCA">
      <w:pPr>
        <w:widowControl w:val="0"/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</w:p>
    <w:p w14:paraId="261F74B8" w14:textId="77777777" w:rsidR="00834EBB" w:rsidRPr="000D4FCA" w:rsidRDefault="00834EBB" w:rsidP="000D4FCA">
      <w:pPr>
        <w:widowControl w:val="0"/>
        <w:spacing w:after="0" w:line="240" w:lineRule="auto"/>
        <w:ind w:left="-284" w:firstLine="284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0D4FCA">
        <w:rPr>
          <w:rFonts w:ascii="Arial" w:eastAsia="Times New Roman" w:hAnsi="Arial" w:cs="Arial"/>
          <w:b/>
          <w:bCs/>
          <w:snapToGrid w:val="0"/>
          <w:lang w:eastAsia="pl-PL"/>
        </w:rPr>
        <w:t>Zawiadomienie o wyborze oferty najkorzystniejszej</w:t>
      </w:r>
    </w:p>
    <w:p w14:paraId="1FCD8C44" w14:textId="77777777" w:rsidR="00834EBB" w:rsidRPr="000D4FCA" w:rsidRDefault="00834EBB" w:rsidP="000D4FCA">
      <w:pPr>
        <w:widowControl w:val="0"/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</w:p>
    <w:p w14:paraId="4A334D6A" w14:textId="77777777" w:rsidR="00834EBB" w:rsidRPr="000D4FCA" w:rsidRDefault="00834EBB" w:rsidP="000D4FCA">
      <w:pPr>
        <w:pStyle w:val="Nagwek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D4FCA">
        <w:rPr>
          <w:rFonts w:ascii="Arial" w:hAnsi="Arial" w:cs="Arial"/>
          <w:b w:val="0"/>
          <w:bCs w:val="0"/>
          <w:sz w:val="22"/>
          <w:szCs w:val="22"/>
        </w:rPr>
        <w:t xml:space="preserve">Dotyczy postępowania o udzielenie zamówienia publicznego prowadzonego na podstawie art. 275 pkt 2) ustawy z dnia </w:t>
      </w:r>
      <w:r w:rsidRPr="000D4FCA">
        <w:rPr>
          <w:rFonts w:ascii="Arial" w:eastAsia="Calibri" w:hAnsi="Arial" w:cs="Arial"/>
          <w:b w:val="0"/>
          <w:bCs w:val="0"/>
          <w:sz w:val="22"/>
          <w:szCs w:val="22"/>
        </w:rPr>
        <w:t>11 września 2019 r. Prawo zamówień publicznych (t. j. Dz. U. z 2022 r. poz. 1710 ze zm.) – dalej Pzp</w:t>
      </w:r>
      <w:r w:rsidRPr="000D4FCA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Pr="000D4FCA">
        <w:rPr>
          <w:rFonts w:ascii="Arial" w:hAnsi="Arial" w:cs="Arial"/>
          <w:sz w:val="22"/>
          <w:szCs w:val="22"/>
        </w:rPr>
        <w:t>Odbieranie i zagospodarowanie odpadów komunalnych od właścicieli nieruchomości zamieszkałych, położonych na terenie Gminy Koniusza</w:t>
      </w:r>
    </w:p>
    <w:p w14:paraId="6DED936B" w14:textId="77777777" w:rsidR="00834EBB" w:rsidRPr="000D4FCA" w:rsidRDefault="00834EBB" w:rsidP="000D4FCA">
      <w:pPr>
        <w:widowControl w:val="0"/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</w:p>
    <w:p w14:paraId="750BB46B" w14:textId="77777777" w:rsidR="00834EBB" w:rsidRPr="000D4FCA" w:rsidRDefault="00834EBB" w:rsidP="000D4FC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0D4FCA">
        <w:rPr>
          <w:rFonts w:ascii="Arial" w:hAnsi="Arial" w:cs="Arial"/>
        </w:rPr>
        <w:t xml:space="preserve">Zamawiający na podstawie art. 253 ust. 2 ustawy z dnia 11 września 2019 r. Prawo zamówień publicznych (t. j. Dz. U. 2022 r. poz. 1710 ze zm.) - zwanej dalej Pzp, informuje, że w przedmiotowym postępowaniu dokonał wyboru oferty najkorzystniejszej, którą została oferta nr </w:t>
      </w:r>
      <w:r w:rsidRPr="000D4FCA">
        <w:rPr>
          <w:rFonts w:ascii="Arial" w:hAnsi="Arial" w:cs="Arial"/>
        </w:rPr>
        <w:t>2</w:t>
      </w:r>
      <w:r w:rsidRPr="000D4FCA">
        <w:rPr>
          <w:rFonts w:ascii="Arial" w:hAnsi="Arial" w:cs="Arial"/>
        </w:rPr>
        <w:t xml:space="preserve"> złożona przez: </w:t>
      </w:r>
      <w:r w:rsidRPr="000D4FCA">
        <w:rPr>
          <w:rFonts w:ascii="Arial" w:eastAsia="Calibri" w:hAnsi="Arial" w:cs="Arial"/>
        </w:rPr>
        <w:t xml:space="preserve">Małopolskie Przedsiębiorstwo Gospodarki Odpadami Sp. z o.o., ul. Barska 12, 30-307 Kraków. </w:t>
      </w:r>
    </w:p>
    <w:p w14:paraId="0562F1BB" w14:textId="73C8D86E" w:rsidR="00834EBB" w:rsidRPr="000D4FCA" w:rsidRDefault="00834EBB" w:rsidP="000D4FC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0D4FCA">
        <w:rPr>
          <w:rFonts w:ascii="Arial" w:eastAsia="Calibri" w:hAnsi="Arial" w:cs="Arial"/>
        </w:rPr>
        <w:t xml:space="preserve">Cena brutto oferty: </w:t>
      </w:r>
      <w:r w:rsidRPr="000D4FCA">
        <w:t xml:space="preserve">3 528 713,70 </w:t>
      </w:r>
      <w:r w:rsidRPr="000D4FCA">
        <w:rPr>
          <w:rFonts w:ascii="Arial" w:eastAsia="Calibri" w:hAnsi="Arial" w:cs="Arial"/>
        </w:rPr>
        <w:t xml:space="preserve">zł. </w:t>
      </w:r>
    </w:p>
    <w:p w14:paraId="1AAC33CD" w14:textId="29B76AE8" w:rsidR="00834EBB" w:rsidRPr="000D4FCA" w:rsidRDefault="00834EBB" w:rsidP="000D4FC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0D4FCA">
        <w:rPr>
          <w:rFonts w:ascii="Arial" w:eastAsia="Calibri" w:hAnsi="Arial" w:cs="Arial"/>
        </w:rPr>
        <w:t>Punktacja przyznana ofercie:</w:t>
      </w:r>
      <w:r w:rsidRPr="000D4FCA">
        <w:rPr>
          <w:rFonts w:ascii="Arial" w:eastAsia="Calibri" w:hAnsi="Arial" w:cs="Arial"/>
        </w:rPr>
        <w:t xml:space="preserve"> </w:t>
      </w:r>
      <w:r w:rsidRPr="000D4FCA">
        <w:rPr>
          <w:rFonts w:ascii="Arial" w:eastAsia="Calibri" w:hAnsi="Arial" w:cs="Arial"/>
        </w:rPr>
        <w:t xml:space="preserve">Łączna liczba punktów 100,00 w tym: 60,00 pkt w kryterium cena brutto oraz 40,00 pkt w kryterium </w:t>
      </w:r>
      <w:r w:rsidRPr="000D4FCA">
        <w:rPr>
          <w:rFonts w:ascii="Arial" w:eastAsia="Times New Roman" w:hAnsi="Arial" w:cs="Arial"/>
          <w:lang w:eastAsia="pl-PL"/>
        </w:rPr>
        <w:t xml:space="preserve">aspekt środowiskowy - pojazdy posiadające </w:t>
      </w:r>
      <w:r w:rsidRPr="000D4FCA">
        <w:rPr>
          <w:rFonts w:ascii="Arial" w:eastAsia="Times New Roman" w:hAnsi="Arial" w:cs="Arial"/>
          <w:bCs/>
          <w:iCs/>
          <w:lang w:eastAsia="pl-PL"/>
        </w:rPr>
        <w:t xml:space="preserve">normę emisji spalin </w:t>
      </w:r>
      <w:r w:rsidRPr="000D4FCA">
        <w:rPr>
          <w:rFonts w:ascii="Arial" w:eastAsia="Times New Roman" w:hAnsi="Arial" w:cs="Arial"/>
          <w:lang w:eastAsia="pl-PL"/>
        </w:rPr>
        <w:t>co najmniej EURO 4 w realizacji zamówienia.</w:t>
      </w:r>
    </w:p>
    <w:p w14:paraId="5B4BFF89" w14:textId="77777777" w:rsidR="00834EBB" w:rsidRPr="000D4FCA" w:rsidRDefault="00834EBB" w:rsidP="000D4FCA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D97103A" w14:textId="77777777" w:rsidR="00834EBB" w:rsidRPr="000D4FCA" w:rsidRDefault="00834EBB" w:rsidP="000D4FCA">
      <w:pPr>
        <w:widowControl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</w:rPr>
      </w:pPr>
      <w:r w:rsidRPr="000D4FCA">
        <w:rPr>
          <w:rFonts w:ascii="Arial" w:eastAsia="Calibri" w:hAnsi="Arial" w:cs="Arial"/>
          <w:b/>
          <w:bCs/>
        </w:rPr>
        <w:t>Uzasadnienie:</w:t>
      </w:r>
    </w:p>
    <w:p w14:paraId="7756324C" w14:textId="7276E76B" w:rsidR="00834EBB" w:rsidRPr="000D4FCA" w:rsidRDefault="00834EBB" w:rsidP="000D4FC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0D4FCA">
        <w:rPr>
          <w:rFonts w:ascii="Arial" w:eastAsia="Calibri" w:hAnsi="Arial" w:cs="Arial"/>
        </w:rPr>
        <w:t>Postępowanie o udzielenie zamówienia publicznego prowadzone było na podst. art. 132 Pzp. W przedmiotowym postępowaniu wpłynęł</w:t>
      </w:r>
      <w:r w:rsidRPr="000D4FCA">
        <w:rPr>
          <w:rFonts w:ascii="Arial" w:eastAsia="Calibri" w:hAnsi="Arial" w:cs="Arial"/>
        </w:rPr>
        <w:t>y</w:t>
      </w:r>
      <w:r w:rsidRPr="000D4FCA">
        <w:rPr>
          <w:rFonts w:ascii="Arial" w:eastAsia="Calibri" w:hAnsi="Arial" w:cs="Arial"/>
        </w:rPr>
        <w:t xml:space="preserve"> </w:t>
      </w:r>
      <w:r w:rsidRPr="000D4FCA">
        <w:rPr>
          <w:rFonts w:ascii="Arial" w:eastAsia="Calibri" w:hAnsi="Arial" w:cs="Arial"/>
        </w:rPr>
        <w:t xml:space="preserve">dwie </w:t>
      </w:r>
      <w:r w:rsidRPr="000D4FCA">
        <w:rPr>
          <w:rFonts w:ascii="Arial" w:eastAsia="Calibri" w:hAnsi="Arial" w:cs="Arial"/>
        </w:rPr>
        <w:t>ofert</w:t>
      </w:r>
      <w:r w:rsidRPr="000D4FCA">
        <w:rPr>
          <w:rFonts w:ascii="Arial" w:eastAsia="Calibri" w:hAnsi="Arial" w:cs="Arial"/>
        </w:rPr>
        <w:t>y</w:t>
      </w:r>
      <w:r w:rsidRPr="000D4FCA">
        <w:rPr>
          <w:rFonts w:ascii="Arial" w:eastAsia="Calibri" w:hAnsi="Arial" w:cs="Arial"/>
        </w:rPr>
        <w:t>. Wybór oferty wykonawcy dokonany został na</w:t>
      </w:r>
      <w:r w:rsidRPr="000D4FCA">
        <w:rPr>
          <w:rFonts w:ascii="Arial" w:hAnsi="Arial" w:cs="Arial"/>
        </w:rPr>
        <w:t xml:space="preserve"> podstawie art. 239 Pzp. </w:t>
      </w:r>
    </w:p>
    <w:p w14:paraId="40D47469" w14:textId="77777777" w:rsidR="00834EBB" w:rsidRPr="000D4FCA" w:rsidRDefault="00834EBB" w:rsidP="000D4FC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D4FCA">
        <w:rPr>
          <w:rFonts w:ascii="Arial" w:hAnsi="Arial" w:cs="Arial"/>
        </w:rPr>
        <w:t>Oferta wykonawcy jest najkorzystniejsza wg kryterium oceny ofert przyjętych w SWZ. Oferta została złożona zgodnie z wymaganiami SWZ. Wybrany wykonawca nie podlega wykluczeniu, a jego oferta nie podlega odrzuceniu</w:t>
      </w:r>
    </w:p>
    <w:p w14:paraId="3CFD3096" w14:textId="73924187" w:rsidR="00DE4F17" w:rsidRPr="000D4FCA" w:rsidRDefault="000D4FCA" w:rsidP="000D4FCA">
      <w:pPr>
        <w:widowControl w:val="0"/>
        <w:spacing w:after="0" w:line="240" w:lineRule="auto"/>
        <w:rPr>
          <w:rFonts w:ascii="Arial" w:eastAsia="Calibri" w:hAnsi="Arial" w:cs="Arial"/>
        </w:rPr>
      </w:pPr>
      <w:r w:rsidRPr="000D4FCA">
        <w:rPr>
          <w:rFonts w:ascii="Arial" w:eastAsia="Times New Roman" w:hAnsi="Arial" w:cs="Arial"/>
          <w:lang w:eastAsia="pl-PL"/>
        </w:rPr>
        <w:t>Zestawienie uzyskanych punktów</w:t>
      </w:r>
      <w:r>
        <w:rPr>
          <w:rFonts w:ascii="Arial" w:eastAsia="Times New Roman" w:hAnsi="Arial" w:cs="Arial"/>
          <w:lang w:eastAsia="pl-PL"/>
        </w:rPr>
        <w:t xml:space="preserve"> poszczególnych ofert</w:t>
      </w:r>
      <w:r w:rsidRPr="000D4FCA">
        <w:rPr>
          <w:rFonts w:ascii="Arial" w:eastAsia="Times New Roman" w:hAnsi="Arial" w:cs="Arial"/>
          <w:lang w:eastAsia="pl-PL"/>
        </w:rPr>
        <w:t xml:space="preserve"> przedstawiono poniżej.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2976"/>
        <w:gridCol w:w="1842"/>
        <w:gridCol w:w="2127"/>
        <w:gridCol w:w="1418"/>
      </w:tblGrid>
      <w:tr w:rsidR="00834EBB" w:rsidRPr="000D4FCA" w14:paraId="7A8C0707" w14:textId="2E6596B3" w:rsidTr="000D4F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D4FCA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D4FCA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6FF13CB1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D4FCA">
              <w:rPr>
                <w:rFonts w:ascii="Arial" w:hAnsi="Arial" w:cs="Arial"/>
                <w:b/>
              </w:rPr>
              <w:t>Liczba punktów w kryterium - 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76F" w14:textId="07AA2E26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D4FCA">
              <w:rPr>
                <w:rFonts w:ascii="Arial" w:hAnsi="Arial" w:cs="Arial"/>
                <w:b/>
              </w:rPr>
              <w:t xml:space="preserve">Liczba punktów w kryterium - </w:t>
            </w:r>
            <w:r w:rsidRPr="000D4FCA">
              <w:rPr>
                <w:rFonts w:ascii="Arial" w:hAnsi="Arial" w:cs="Arial"/>
                <w:b/>
                <w:bCs/>
                <w:lang w:eastAsia="pl-PL"/>
              </w:rPr>
              <w:t xml:space="preserve">środowiskowym </w:t>
            </w:r>
            <w:bookmarkStart w:id="0" w:name="_Hlk93405890"/>
            <w:r w:rsidRPr="000D4FCA">
              <w:rPr>
                <w:rFonts w:ascii="Arial" w:hAnsi="Arial" w:cs="Arial"/>
                <w:b/>
                <w:bCs/>
                <w:lang w:eastAsia="pl-PL"/>
              </w:rPr>
              <w:t xml:space="preserve">– pojazdy spełniające normę emisji spalin co najmniej EURO 4 </w:t>
            </w:r>
          </w:p>
          <w:p w14:paraId="4FE2FE15" w14:textId="354CECCB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D4FCA">
              <w:rPr>
                <w:rFonts w:ascii="Arial" w:hAnsi="Arial" w:cs="Arial"/>
                <w:b/>
                <w:bCs/>
                <w:lang w:eastAsia="pl-PL"/>
              </w:rPr>
              <w:t>w realizacji zamówienia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C00" w14:textId="519CC972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D4FCA">
              <w:rPr>
                <w:rFonts w:ascii="Arial" w:hAnsi="Arial" w:cs="Arial"/>
                <w:b/>
              </w:rPr>
              <w:t>Łączna liczba punktów</w:t>
            </w:r>
          </w:p>
        </w:tc>
      </w:tr>
      <w:tr w:rsidR="00834EBB" w:rsidRPr="000D4FCA" w14:paraId="346B153A" w14:textId="2F000D9B" w:rsidTr="000D4FCA">
        <w:trPr>
          <w:trHeight w:val="7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</w:rPr>
            </w:pPr>
            <w:r w:rsidRPr="000D4FCA">
              <w:rPr>
                <w:rFonts w:ascii="Arial" w:hAnsi="Arial" w:cs="Aria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0FB" w14:textId="77777777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</w:rPr>
            </w:pPr>
            <w:r w:rsidRPr="000D4FCA">
              <w:rPr>
                <w:rFonts w:ascii="Arial" w:hAnsi="Arial" w:cs="Arial"/>
              </w:rPr>
              <w:t>Miki Recykling Sp. z o.o.</w:t>
            </w:r>
          </w:p>
          <w:p w14:paraId="3F4CA914" w14:textId="652D178D" w:rsidR="00834EBB" w:rsidRPr="000D4FCA" w:rsidRDefault="00834EBB" w:rsidP="000D4FCA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0D4FCA">
              <w:rPr>
                <w:rFonts w:ascii="Arial" w:eastAsia="Times New Roman" w:hAnsi="Arial" w:cs="Arial"/>
                <w:bCs/>
                <w:lang w:eastAsia="pl-PL"/>
              </w:rPr>
              <w:t>ul. Nad Drwiną 33</w:t>
            </w:r>
          </w:p>
          <w:p w14:paraId="551A43B9" w14:textId="67ED3C5D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</w:rPr>
            </w:pPr>
            <w:r w:rsidRPr="000D4FCA">
              <w:rPr>
                <w:rFonts w:ascii="Arial" w:eastAsia="Times New Roman" w:hAnsi="Arial" w:cs="Arial"/>
                <w:bCs/>
                <w:lang w:eastAsia="pl-PL"/>
              </w:rPr>
              <w:t>30-741 Kraków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0C13E5F9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 xml:space="preserve">59,25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1B9" w14:textId="37AE5E62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03A" w14:textId="03920B7E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>99,25</w:t>
            </w:r>
          </w:p>
        </w:tc>
      </w:tr>
      <w:tr w:rsidR="00834EBB" w:rsidRPr="000D4FCA" w14:paraId="479129C0" w14:textId="71736E65" w:rsidTr="000D4F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</w:rPr>
            </w:pPr>
            <w:r w:rsidRPr="000D4FCA">
              <w:rPr>
                <w:rFonts w:ascii="Arial" w:hAnsi="Arial" w:cs="Aria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DBE" w14:textId="77777777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0D4FCA">
              <w:rPr>
                <w:rFonts w:ascii="Arial" w:hAnsi="Arial" w:cs="Arial"/>
                <w:color w:val="000000"/>
              </w:rPr>
              <w:t xml:space="preserve">Małopolskie Przedsiębiorstwo </w:t>
            </w:r>
          </w:p>
          <w:p w14:paraId="5E1FFB91" w14:textId="0DED765C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0D4FCA">
              <w:rPr>
                <w:rFonts w:ascii="Arial" w:hAnsi="Arial" w:cs="Arial"/>
                <w:color w:val="000000"/>
              </w:rPr>
              <w:t>Gospodarki Odpadami Sp. z o.o.</w:t>
            </w:r>
          </w:p>
          <w:p w14:paraId="1B5DE9B6" w14:textId="2214D50B" w:rsidR="00834EBB" w:rsidRPr="000D4FCA" w:rsidRDefault="00834EBB" w:rsidP="000D4FCA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0D4FCA">
              <w:rPr>
                <w:rFonts w:ascii="Arial" w:hAnsi="Arial" w:cs="Arial"/>
                <w:color w:val="000000"/>
              </w:rPr>
              <w:t>ul. Barska 12</w:t>
            </w:r>
            <w:r w:rsidR="000D4FCA">
              <w:rPr>
                <w:rFonts w:ascii="Arial" w:hAnsi="Arial" w:cs="Arial"/>
                <w:color w:val="000000"/>
              </w:rPr>
              <w:t xml:space="preserve">, </w:t>
            </w:r>
            <w:r w:rsidRPr="000D4FCA">
              <w:rPr>
                <w:rFonts w:ascii="Arial" w:hAnsi="Arial" w:cs="Arial"/>
                <w:color w:val="000000"/>
              </w:rPr>
              <w:t>30-307 Kraków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48626BB2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>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A9D" w14:textId="36A31D22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3E9" w14:textId="59E37BD4" w:rsidR="00834EBB" w:rsidRPr="000D4FCA" w:rsidRDefault="00834EBB" w:rsidP="000D4FCA">
            <w:pPr>
              <w:pStyle w:val="Default"/>
              <w:jc w:val="center"/>
              <w:rPr>
                <w:sz w:val="22"/>
                <w:szCs w:val="22"/>
              </w:rPr>
            </w:pPr>
            <w:r w:rsidRPr="000D4FCA">
              <w:rPr>
                <w:sz w:val="22"/>
                <w:szCs w:val="22"/>
              </w:rPr>
              <w:t>100,00</w:t>
            </w:r>
          </w:p>
        </w:tc>
      </w:tr>
    </w:tbl>
    <w:p w14:paraId="417A58C3" w14:textId="77777777" w:rsidR="00DE4F17" w:rsidRPr="000D4FCA" w:rsidRDefault="00DE4F17" w:rsidP="000D4FCA">
      <w:pPr>
        <w:spacing w:after="0" w:line="240" w:lineRule="auto"/>
        <w:rPr>
          <w:rFonts w:ascii="Arial" w:eastAsia="Times New Roman" w:hAnsi="Arial" w:cs="Arial"/>
        </w:rPr>
      </w:pPr>
    </w:p>
    <w:p w14:paraId="59F43B6C" w14:textId="77777777" w:rsidR="00B05273" w:rsidRPr="000D4FCA" w:rsidRDefault="00B05273" w:rsidP="000D4FC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2292321B" w14:textId="77777777" w:rsidR="006A6587" w:rsidRPr="000D4FCA" w:rsidRDefault="006A6587" w:rsidP="000D4FC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AC080F" w14:textId="0DDE4BCC" w:rsidR="00DE4F17" w:rsidRPr="000D4FCA" w:rsidRDefault="00DE4F17" w:rsidP="000D4F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D4FCA">
        <w:rPr>
          <w:rFonts w:ascii="Arial" w:eastAsia="Times New Roman" w:hAnsi="Arial" w:cs="Arial"/>
          <w:lang w:eastAsia="pl-PL"/>
        </w:rPr>
        <w:t xml:space="preserve">Otrzymują: </w:t>
      </w:r>
    </w:p>
    <w:p w14:paraId="1BBDEB69" w14:textId="77777777" w:rsidR="00DE4F17" w:rsidRPr="000D4FCA" w:rsidRDefault="00DE4F17" w:rsidP="000D4F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D4FCA">
        <w:rPr>
          <w:rFonts w:ascii="Arial" w:eastAsia="Times New Roman" w:hAnsi="Arial" w:cs="Arial"/>
          <w:lang w:eastAsia="pl-PL"/>
        </w:rPr>
        <w:t>1) Strona internetowa prowadzonego postępowania:</w:t>
      </w:r>
      <w:bookmarkStart w:id="1" w:name="_Hlk92892562"/>
      <w:r w:rsidRPr="000D4FCA">
        <w:rPr>
          <w:rFonts w:ascii="Arial" w:eastAsia="Calibri" w:hAnsi="Arial" w:cs="Arial"/>
          <w:b/>
          <w:bCs/>
          <w:lang w:eastAsia="pl-PL"/>
        </w:rPr>
        <w:t xml:space="preserve"> </w:t>
      </w:r>
      <w:hyperlink r:id="rId7" w:history="1">
        <w:r w:rsidRPr="000D4FCA">
          <w:rPr>
            <w:rFonts w:ascii="Arial" w:eastAsia="Calibri" w:hAnsi="Arial" w:cs="Arial"/>
            <w:color w:val="0563C1" w:themeColor="hyperlink"/>
            <w:u w:val="single"/>
            <w:lang w:eastAsia="pl-PL"/>
          </w:rPr>
          <w:t>https://platformazakupowa.pl/pn/koniusza</w:t>
        </w:r>
      </w:hyperlink>
      <w:bookmarkEnd w:id="1"/>
      <w:r w:rsidRPr="000D4FCA">
        <w:rPr>
          <w:rFonts w:ascii="Arial" w:eastAsia="Times New Roman" w:hAnsi="Arial" w:cs="Arial"/>
          <w:lang w:eastAsia="pl-PL"/>
        </w:rPr>
        <w:t xml:space="preserve"> </w:t>
      </w:r>
    </w:p>
    <w:p w14:paraId="67C21108" w14:textId="0998942D" w:rsidR="00456B3C" w:rsidRPr="000D4FCA" w:rsidRDefault="00DE4F17" w:rsidP="000D4FC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D4FCA">
        <w:rPr>
          <w:rFonts w:ascii="Arial" w:eastAsia="Times New Roman" w:hAnsi="Arial" w:cs="Arial"/>
          <w:lang w:eastAsia="pl-PL"/>
        </w:rPr>
        <w:t>2) Aa</w:t>
      </w:r>
    </w:p>
    <w:sectPr w:rsidR="00456B3C" w:rsidRPr="000D4FCA" w:rsidSect="000D4FCA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1C17" w14:textId="77777777" w:rsidR="005D2E99" w:rsidRDefault="005D2E99" w:rsidP="00DE4F17">
      <w:pPr>
        <w:spacing w:after="0" w:line="240" w:lineRule="auto"/>
      </w:pPr>
      <w:r>
        <w:separator/>
      </w:r>
    </w:p>
  </w:endnote>
  <w:endnote w:type="continuationSeparator" w:id="0">
    <w:p w14:paraId="1189F96D" w14:textId="77777777" w:rsidR="005D2E99" w:rsidRDefault="005D2E99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C218" w14:textId="77777777" w:rsidR="005D2E99" w:rsidRDefault="005D2E99" w:rsidP="00DE4F17">
      <w:pPr>
        <w:spacing w:after="0" w:line="240" w:lineRule="auto"/>
      </w:pPr>
      <w:r>
        <w:separator/>
      </w:r>
    </w:p>
  </w:footnote>
  <w:footnote w:type="continuationSeparator" w:id="0">
    <w:p w14:paraId="4926C9D9" w14:textId="77777777" w:rsidR="005D2E99" w:rsidRDefault="005D2E99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45417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0D4FCA"/>
    <w:rsid w:val="00194E81"/>
    <w:rsid w:val="001F22CC"/>
    <w:rsid w:val="00206B35"/>
    <w:rsid w:val="0027482D"/>
    <w:rsid w:val="00292581"/>
    <w:rsid w:val="002A4B5C"/>
    <w:rsid w:val="00363E56"/>
    <w:rsid w:val="003645D8"/>
    <w:rsid w:val="003C610C"/>
    <w:rsid w:val="00456B3C"/>
    <w:rsid w:val="00483F14"/>
    <w:rsid w:val="005629BD"/>
    <w:rsid w:val="00583B08"/>
    <w:rsid w:val="00590E1F"/>
    <w:rsid w:val="005D2E99"/>
    <w:rsid w:val="005D44C2"/>
    <w:rsid w:val="0062297F"/>
    <w:rsid w:val="006A6587"/>
    <w:rsid w:val="00784512"/>
    <w:rsid w:val="007B0F0C"/>
    <w:rsid w:val="007D676B"/>
    <w:rsid w:val="00800521"/>
    <w:rsid w:val="00834EBB"/>
    <w:rsid w:val="00844C38"/>
    <w:rsid w:val="008A3839"/>
    <w:rsid w:val="00917308"/>
    <w:rsid w:val="009A56F0"/>
    <w:rsid w:val="00AD3433"/>
    <w:rsid w:val="00B05273"/>
    <w:rsid w:val="00B2077C"/>
    <w:rsid w:val="00B3155C"/>
    <w:rsid w:val="00BF2691"/>
    <w:rsid w:val="00CB17D9"/>
    <w:rsid w:val="00CC3ACD"/>
    <w:rsid w:val="00D64340"/>
    <w:rsid w:val="00D909BB"/>
    <w:rsid w:val="00DB0F1E"/>
    <w:rsid w:val="00DD3A1D"/>
    <w:rsid w:val="00DD47C4"/>
    <w:rsid w:val="00DE4F17"/>
    <w:rsid w:val="00F021DC"/>
    <w:rsid w:val="00F04622"/>
    <w:rsid w:val="00F67985"/>
    <w:rsid w:val="00F915FC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34E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Łukasz Wróblewski</cp:lastModifiedBy>
  <cp:revision>3</cp:revision>
  <cp:lastPrinted>2023-04-20T08:28:00Z</cp:lastPrinted>
  <dcterms:created xsi:type="dcterms:W3CDTF">2025-01-01T22:44:00Z</dcterms:created>
  <dcterms:modified xsi:type="dcterms:W3CDTF">2025-01-01T22:47:00Z</dcterms:modified>
</cp:coreProperties>
</file>