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F10C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DFP.271.17</w:t>
      </w:r>
      <w:r w:rsidR="00A665E3">
        <w:rPr>
          <w:rFonts w:ascii="Garamond" w:eastAsia="Times New Roman" w:hAnsi="Garamond" w:cs="Times New Roman"/>
          <w:lang w:eastAsia="pl-PL"/>
        </w:rPr>
        <w:t>.2022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7F10CD">
        <w:rPr>
          <w:rFonts w:ascii="Garamond" w:hAnsi="Garamond"/>
          <w:b/>
        </w:rPr>
        <w:t xml:space="preserve"> dnia 07.03</w:t>
      </w:r>
      <w:r w:rsidR="00A665E3">
        <w:rPr>
          <w:rFonts w:ascii="Garamond" w:hAnsi="Garamond"/>
          <w:b/>
        </w:rPr>
        <w:t>.2022</w:t>
      </w:r>
      <w:r w:rsidR="004E2EC1">
        <w:rPr>
          <w:rFonts w:ascii="Garamond" w:hAnsi="Garamond"/>
          <w:b/>
        </w:rPr>
        <w:t xml:space="preserve"> r.</w:t>
      </w:r>
    </w:p>
    <w:p w:rsidR="009B7728" w:rsidRDefault="009B7728" w:rsidP="007F10CD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095791" w:rsidRPr="00095791">
        <w:rPr>
          <w:rFonts w:ascii="Garamond" w:hAnsi="Garamond"/>
          <w:b/>
          <w:bCs/>
        </w:rPr>
        <w:t xml:space="preserve">dostawę </w:t>
      </w:r>
      <w:r w:rsidR="00A665E3" w:rsidRPr="00A665E3">
        <w:rPr>
          <w:rFonts w:ascii="Garamond" w:hAnsi="Garamond"/>
          <w:b/>
          <w:bCs/>
        </w:rPr>
        <w:t xml:space="preserve">produktów leczniczych do </w:t>
      </w:r>
      <w:r w:rsidR="007F10CD">
        <w:rPr>
          <w:rFonts w:ascii="Garamond" w:hAnsi="Garamond"/>
          <w:b/>
          <w:bCs/>
        </w:rPr>
        <w:t>Apteki</w:t>
      </w:r>
      <w:r w:rsidR="00A665E3" w:rsidRPr="00A665E3">
        <w:rPr>
          <w:rFonts w:ascii="Garamond" w:hAnsi="Garamond"/>
          <w:b/>
          <w:bCs/>
        </w:rPr>
        <w:t xml:space="preserve"> Szpitala Uniwersyteckiego w Krakowie</w:t>
      </w:r>
    </w:p>
    <w:p w:rsidR="008F6518" w:rsidRPr="007F10CD" w:rsidRDefault="008F6518" w:rsidP="007F10CD">
      <w:pPr>
        <w:jc w:val="center"/>
        <w:rPr>
          <w:rFonts w:ascii="Garamond" w:hAnsi="Garamond"/>
          <w:b/>
        </w:rPr>
      </w:pPr>
      <w:bookmarkStart w:id="0" w:name="_GoBack"/>
      <w:bookmarkEnd w:id="0"/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665E3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Sanofi-Aventis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7F10CD">
              <w:rPr>
                <w:rFonts w:ascii="Garamond" w:hAnsi="Garamond"/>
              </w:rPr>
              <w:t>ul. Bonifraterska 17, 00-203 Warszawa</w:t>
            </w:r>
          </w:p>
          <w:p w:rsidR="007F10CD" w:rsidRPr="005B7608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8130140</w:t>
            </w:r>
            <w:r w:rsidRPr="007F10CD">
              <w:rPr>
                <w:rFonts w:ascii="Garamond" w:hAnsi="Garamond"/>
              </w:rPr>
              <w:t>525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B1436" w:rsidRPr="00DE2ABB" w:rsidRDefault="007F10CD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6</w:t>
            </w:r>
            <w:r w:rsidR="00A665E3">
              <w:rPr>
                <w:rFonts w:ascii="Garamond" w:hAnsi="Garamond"/>
              </w:rPr>
              <w:t xml:space="preserve"> – </w:t>
            </w:r>
            <w:r w:rsidRPr="007F10CD">
              <w:rPr>
                <w:rFonts w:ascii="Garamond" w:hAnsi="Garamond"/>
              </w:rPr>
              <w:t>424 800,00 zł</w:t>
            </w:r>
          </w:p>
        </w:tc>
      </w:tr>
      <w:tr w:rsidR="007F10C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F10CD" w:rsidRPr="00A6033A" w:rsidRDefault="007F10C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F10CD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Roche Polska Sp. z o. o., </w:t>
            </w:r>
            <w:r w:rsidRPr="007F10CD">
              <w:rPr>
                <w:rFonts w:ascii="Garamond" w:hAnsi="Garamond"/>
              </w:rPr>
              <w:t>ul. Domaniewska 39B, 02-672 Warszawa</w:t>
            </w:r>
          </w:p>
          <w:p w:rsidR="007F10CD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5220014</w:t>
            </w:r>
            <w:r w:rsidRPr="007F10CD">
              <w:rPr>
                <w:rFonts w:ascii="Garamond" w:hAnsi="Garamond"/>
              </w:rPr>
              <w:t>461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0CD" w:rsidRDefault="00F5467F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– </w:t>
            </w:r>
            <w:r w:rsidRPr="00F5467F">
              <w:rPr>
                <w:rFonts w:ascii="Garamond" w:hAnsi="Garamond"/>
              </w:rPr>
              <w:t>440 640,00 zł</w:t>
            </w:r>
          </w:p>
        </w:tc>
      </w:tr>
      <w:tr w:rsidR="007F10C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F10CD" w:rsidRDefault="007F10C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F10CD" w:rsidRDefault="00F5467F" w:rsidP="00F5467F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F5467F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>fizer</w:t>
            </w:r>
            <w:proofErr w:type="spellEnd"/>
            <w:r>
              <w:rPr>
                <w:rFonts w:ascii="Garamond" w:hAnsi="Garamond"/>
              </w:rPr>
              <w:t xml:space="preserve"> Trading Polska Sp. z o.o., </w:t>
            </w:r>
            <w:r w:rsidRPr="00F5467F">
              <w:rPr>
                <w:rFonts w:ascii="Garamond" w:hAnsi="Garamond"/>
              </w:rPr>
              <w:t>ul. Żwirki i Wigury 16B, 02-092 Warszawa</w:t>
            </w:r>
          </w:p>
          <w:p w:rsidR="00F5467F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</w:t>
            </w:r>
            <w:r w:rsidR="00F5467F">
              <w:rPr>
                <w:rFonts w:ascii="Garamond" w:hAnsi="Garamond"/>
              </w:rPr>
              <w:t xml:space="preserve"> 52133288</w:t>
            </w:r>
            <w:r w:rsidR="00F5467F" w:rsidRPr="00F5467F">
              <w:rPr>
                <w:rFonts w:ascii="Garamond" w:hAnsi="Garamond"/>
              </w:rPr>
              <w:t>85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0CD" w:rsidRDefault="00F5467F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7 – </w:t>
            </w:r>
            <w:r w:rsidRPr="00F5467F">
              <w:rPr>
                <w:rFonts w:ascii="Garamond" w:hAnsi="Garamond"/>
              </w:rPr>
              <w:t>318 606,33 zł</w:t>
            </w:r>
          </w:p>
        </w:tc>
      </w:tr>
      <w:tr w:rsidR="007F10C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F10CD" w:rsidRDefault="007F10C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F10CD" w:rsidRDefault="00F5467F" w:rsidP="00F5467F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F5467F">
              <w:rPr>
                <w:rFonts w:ascii="Garamond" w:hAnsi="Garamond"/>
              </w:rPr>
              <w:t>Bialmed</w:t>
            </w:r>
            <w:proofErr w:type="spellEnd"/>
            <w:r w:rsidRPr="00F5467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Sp. z o.o., </w:t>
            </w:r>
            <w:r w:rsidRPr="00F5467F">
              <w:rPr>
                <w:rFonts w:ascii="Garamond" w:hAnsi="Garamond"/>
              </w:rPr>
              <w:t>ul. Kazimierzowska 46/48 lok.35, 02-546 Warszawa</w:t>
            </w:r>
          </w:p>
          <w:p w:rsidR="00F5467F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</w:t>
            </w:r>
            <w:r w:rsidR="00F5467F">
              <w:rPr>
                <w:rFonts w:ascii="Garamond" w:hAnsi="Garamond"/>
              </w:rPr>
              <w:t xml:space="preserve"> 8490000</w:t>
            </w:r>
            <w:r w:rsidR="00F5467F" w:rsidRPr="00F5467F">
              <w:rPr>
                <w:rFonts w:ascii="Garamond" w:hAnsi="Garamond"/>
              </w:rPr>
              <w:t>039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0CD" w:rsidRDefault="00F5467F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– </w:t>
            </w:r>
            <w:r w:rsidRPr="00F5467F">
              <w:rPr>
                <w:rFonts w:ascii="Garamond" w:hAnsi="Garamond"/>
              </w:rPr>
              <w:t>194 594,40 zł</w:t>
            </w:r>
          </w:p>
        </w:tc>
      </w:tr>
      <w:tr w:rsidR="007F10C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F10CD" w:rsidRDefault="007F10C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F10CD" w:rsidRDefault="00F5467F" w:rsidP="00F5467F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F5467F">
              <w:rPr>
                <w:rFonts w:ascii="Garamond" w:hAnsi="Garamond"/>
              </w:rPr>
              <w:t>Centrala Farmaceutyczna Cefarm S</w:t>
            </w:r>
            <w:r>
              <w:rPr>
                <w:rFonts w:ascii="Garamond" w:hAnsi="Garamond"/>
              </w:rPr>
              <w:t>.</w:t>
            </w:r>
            <w:r w:rsidRPr="00F5467F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., u</w:t>
            </w:r>
            <w:r w:rsidRPr="00F5467F">
              <w:rPr>
                <w:rFonts w:ascii="Garamond" w:hAnsi="Garamond"/>
              </w:rPr>
              <w:t>l. Jana Kazimierza 16</w:t>
            </w:r>
            <w:r>
              <w:rPr>
                <w:rFonts w:ascii="Garamond" w:hAnsi="Garamond"/>
              </w:rPr>
              <w:t>, 01-248 Warszawa</w:t>
            </w:r>
          </w:p>
          <w:p w:rsidR="00F5467F" w:rsidRDefault="007F10CD" w:rsidP="00F5467F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</w:t>
            </w:r>
            <w:r w:rsidR="00F5467F">
              <w:rPr>
                <w:rFonts w:ascii="Garamond" w:hAnsi="Garamond"/>
              </w:rPr>
              <w:t xml:space="preserve"> 5250004</w:t>
            </w:r>
            <w:r w:rsidR="00F5467F" w:rsidRPr="00F5467F">
              <w:rPr>
                <w:rFonts w:ascii="Garamond" w:hAnsi="Garamond"/>
              </w:rPr>
              <w:t>220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0CD" w:rsidRDefault="00F5467F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4 – </w:t>
            </w:r>
            <w:r w:rsidRPr="00F5467F">
              <w:rPr>
                <w:rFonts w:ascii="Garamond" w:hAnsi="Garamond"/>
              </w:rPr>
              <w:t>1 886 006,25 zł</w:t>
            </w:r>
          </w:p>
        </w:tc>
      </w:tr>
      <w:tr w:rsidR="007F10C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F10CD" w:rsidRDefault="007F10C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F10CD" w:rsidRDefault="008D263D" w:rsidP="008D263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Urtica Sp. z o. o., </w:t>
            </w:r>
            <w:r w:rsidRPr="008D263D">
              <w:rPr>
                <w:rFonts w:ascii="Garamond" w:hAnsi="Garamond"/>
              </w:rPr>
              <w:t>ul. Krzemieniecka 120</w:t>
            </w:r>
            <w:r>
              <w:rPr>
                <w:rFonts w:ascii="Garamond" w:hAnsi="Garamond"/>
              </w:rPr>
              <w:t>, 54-613 Wrocław</w:t>
            </w:r>
          </w:p>
          <w:p w:rsidR="008D263D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</w:t>
            </w:r>
            <w:r w:rsidR="008D263D">
              <w:rPr>
                <w:rFonts w:ascii="Garamond" w:hAnsi="Garamond"/>
              </w:rPr>
              <w:t xml:space="preserve"> 8942556</w:t>
            </w:r>
            <w:r w:rsidR="008D263D" w:rsidRPr="008D263D">
              <w:rPr>
                <w:rFonts w:ascii="Garamond" w:hAnsi="Garamond"/>
              </w:rPr>
              <w:t>799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0CD" w:rsidRDefault="008D263D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– </w:t>
            </w:r>
            <w:r w:rsidRPr="008D263D">
              <w:rPr>
                <w:rFonts w:ascii="Garamond" w:hAnsi="Garamond"/>
              </w:rPr>
              <w:t>477 000,00 zł</w:t>
            </w:r>
          </w:p>
          <w:p w:rsidR="008D263D" w:rsidRDefault="008D263D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4 – </w:t>
            </w:r>
            <w:r w:rsidRPr="008D263D">
              <w:rPr>
                <w:rFonts w:ascii="Garamond" w:hAnsi="Garamond"/>
              </w:rPr>
              <w:t>1 893 905,75 zł</w:t>
            </w:r>
          </w:p>
        </w:tc>
      </w:tr>
      <w:tr w:rsidR="007F10C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F10CD" w:rsidRDefault="007F10C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F10CD" w:rsidRDefault="008D263D" w:rsidP="008D263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GSK Services Sp. z o.o., u</w:t>
            </w:r>
            <w:r w:rsidRPr="008D263D">
              <w:rPr>
                <w:rFonts w:ascii="Garamond" w:hAnsi="Garamond"/>
              </w:rPr>
              <w:t>l. Grunwaldzka 189, 60-322 Poznań</w:t>
            </w:r>
          </w:p>
          <w:p w:rsidR="008D263D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</w:t>
            </w:r>
            <w:r w:rsidR="008D263D">
              <w:rPr>
                <w:rFonts w:ascii="Garamond" w:hAnsi="Garamond"/>
              </w:rPr>
              <w:t xml:space="preserve"> </w:t>
            </w:r>
            <w:r w:rsidR="008D263D" w:rsidRPr="008D263D">
              <w:rPr>
                <w:rFonts w:ascii="Garamond" w:hAnsi="Garamond"/>
              </w:rPr>
              <w:t>7792254227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0CD" w:rsidRDefault="008D263D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– </w:t>
            </w:r>
            <w:r w:rsidRPr="008D263D">
              <w:rPr>
                <w:rFonts w:ascii="Garamond" w:hAnsi="Garamond"/>
              </w:rPr>
              <w:t>2 993 707,35 zł</w:t>
            </w:r>
          </w:p>
        </w:tc>
      </w:tr>
      <w:tr w:rsidR="007F10C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F10CD" w:rsidRDefault="007F10C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F10CD" w:rsidRDefault="009E7221" w:rsidP="009E722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AstraZeneca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Kft</w:t>
            </w:r>
            <w:proofErr w:type="spellEnd"/>
            <w:r>
              <w:rPr>
                <w:rFonts w:ascii="Garamond" w:hAnsi="Garamond"/>
              </w:rPr>
              <w:t xml:space="preserve">., </w:t>
            </w:r>
            <w:r w:rsidRPr="009E7221">
              <w:rPr>
                <w:rFonts w:ascii="Garamond" w:hAnsi="Garamond"/>
              </w:rPr>
              <w:t xml:space="preserve">1117 </w:t>
            </w:r>
            <w:proofErr w:type="spellStart"/>
            <w:r w:rsidRPr="009E7221">
              <w:rPr>
                <w:rFonts w:ascii="Garamond" w:hAnsi="Garamond"/>
              </w:rPr>
              <w:t>Budapest</w:t>
            </w:r>
            <w:proofErr w:type="spellEnd"/>
            <w:r w:rsidRPr="009E7221">
              <w:rPr>
                <w:rFonts w:ascii="Garamond" w:hAnsi="Garamond"/>
              </w:rPr>
              <w:t xml:space="preserve">, </w:t>
            </w:r>
            <w:proofErr w:type="spellStart"/>
            <w:r w:rsidRPr="009E7221">
              <w:rPr>
                <w:rFonts w:ascii="Garamond" w:hAnsi="Garamond"/>
              </w:rPr>
              <w:t>Alíz</w:t>
            </w:r>
            <w:proofErr w:type="spellEnd"/>
            <w:r w:rsidRPr="009E7221">
              <w:rPr>
                <w:rFonts w:ascii="Garamond" w:hAnsi="Garamond"/>
              </w:rPr>
              <w:t xml:space="preserve"> </w:t>
            </w:r>
            <w:proofErr w:type="spellStart"/>
            <w:r w:rsidRPr="009E7221">
              <w:rPr>
                <w:rFonts w:ascii="Garamond" w:hAnsi="Garamond"/>
              </w:rPr>
              <w:t>utca</w:t>
            </w:r>
            <w:proofErr w:type="spellEnd"/>
            <w:r w:rsidRPr="009E7221">
              <w:rPr>
                <w:rFonts w:ascii="Garamond" w:hAnsi="Garamond"/>
              </w:rPr>
              <w:t xml:space="preserve"> 4. B. </w:t>
            </w:r>
            <w:proofErr w:type="spellStart"/>
            <w:r w:rsidRPr="009E7221">
              <w:rPr>
                <w:rFonts w:ascii="Garamond" w:hAnsi="Garamond"/>
              </w:rPr>
              <w:t>ép</w:t>
            </w:r>
            <w:proofErr w:type="spellEnd"/>
            <w:r w:rsidRPr="009E7221">
              <w:rPr>
                <w:rFonts w:ascii="Garamond" w:hAnsi="Garamond"/>
              </w:rPr>
              <w:t>.,HUNGARY</w:t>
            </w:r>
          </w:p>
          <w:p w:rsidR="009E7221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</w:t>
            </w:r>
            <w:r w:rsidR="009E7221">
              <w:rPr>
                <w:rFonts w:ascii="Garamond" w:hAnsi="Garamond"/>
              </w:rPr>
              <w:t xml:space="preserve"> </w:t>
            </w:r>
            <w:r w:rsidR="009E7221" w:rsidRPr="009E7221">
              <w:rPr>
                <w:rFonts w:ascii="Garamond" w:hAnsi="Garamond"/>
              </w:rPr>
              <w:t>PL5263446902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0CD" w:rsidRDefault="009E7221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– </w:t>
            </w:r>
            <w:r w:rsidRPr="009E7221">
              <w:rPr>
                <w:rFonts w:ascii="Garamond" w:hAnsi="Garamond"/>
              </w:rPr>
              <w:t>786 657,00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2A4A57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p w:rsidR="007F10CD" w:rsidRPr="004607BE" w:rsidRDefault="007F10CD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F10CD" w:rsidRPr="004607BE" w:rsidSect="00800631">
      <w:headerReference w:type="default" r:id="rId9"/>
      <w:footerReference w:type="default" r:id="rId10"/>
      <w:pgSz w:w="11906" w:h="16838"/>
      <w:pgMar w:top="2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B6" w:rsidRDefault="001570B6" w:rsidP="00E22E7B">
      <w:pPr>
        <w:spacing w:after="0" w:line="240" w:lineRule="auto"/>
      </w:pPr>
      <w:r>
        <w:separator/>
      </w:r>
    </w:p>
  </w:endnote>
  <w:endnote w:type="continuationSeparator" w:id="0">
    <w:p w:rsidR="001570B6" w:rsidRDefault="001570B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B6" w:rsidRDefault="001570B6" w:rsidP="00E22E7B">
      <w:pPr>
        <w:spacing w:after="0" w:line="240" w:lineRule="auto"/>
      </w:pPr>
      <w:r>
        <w:separator/>
      </w:r>
    </w:p>
  </w:footnote>
  <w:footnote w:type="continuationSeparator" w:id="0">
    <w:p w:rsidR="001570B6" w:rsidRDefault="001570B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6006C"/>
    <w:rsid w:val="00074020"/>
    <w:rsid w:val="00095791"/>
    <w:rsid w:val="00096E20"/>
    <w:rsid w:val="000B2E90"/>
    <w:rsid w:val="000E10F1"/>
    <w:rsid w:val="000E3861"/>
    <w:rsid w:val="001050F9"/>
    <w:rsid w:val="001167FE"/>
    <w:rsid w:val="00145001"/>
    <w:rsid w:val="001570B6"/>
    <w:rsid w:val="001762A8"/>
    <w:rsid w:val="0018544D"/>
    <w:rsid w:val="00195E51"/>
    <w:rsid w:val="001E660B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4314"/>
    <w:rsid w:val="002A4A57"/>
    <w:rsid w:val="002C5F7D"/>
    <w:rsid w:val="002D1DE0"/>
    <w:rsid w:val="00344052"/>
    <w:rsid w:val="003442F7"/>
    <w:rsid w:val="003454C4"/>
    <w:rsid w:val="003B6149"/>
    <w:rsid w:val="003B6BF5"/>
    <w:rsid w:val="003C669D"/>
    <w:rsid w:val="003D4B48"/>
    <w:rsid w:val="003E465C"/>
    <w:rsid w:val="003F24EA"/>
    <w:rsid w:val="003F447D"/>
    <w:rsid w:val="00407AB3"/>
    <w:rsid w:val="0041035D"/>
    <w:rsid w:val="00421030"/>
    <w:rsid w:val="00436908"/>
    <w:rsid w:val="00441873"/>
    <w:rsid w:val="00452867"/>
    <w:rsid w:val="00457884"/>
    <w:rsid w:val="004607BE"/>
    <w:rsid w:val="004901DE"/>
    <w:rsid w:val="004A11CA"/>
    <w:rsid w:val="004A72C8"/>
    <w:rsid w:val="004B1436"/>
    <w:rsid w:val="004B3329"/>
    <w:rsid w:val="004E2EC1"/>
    <w:rsid w:val="004F049A"/>
    <w:rsid w:val="005648AF"/>
    <w:rsid w:val="00571A2C"/>
    <w:rsid w:val="005811D8"/>
    <w:rsid w:val="0059068D"/>
    <w:rsid w:val="00592F4F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50480"/>
    <w:rsid w:val="007710AA"/>
    <w:rsid w:val="007A50E6"/>
    <w:rsid w:val="007A76D0"/>
    <w:rsid w:val="007C0765"/>
    <w:rsid w:val="007C5E9A"/>
    <w:rsid w:val="007F10CD"/>
    <w:rsid w:val="00800631"/>
    <w:rsid w:val="00812AAF"/>
    <w:rsid w:val="00862E3A"/>
    <w:rsid w:val="008C5D03"/>
    <w:rsid w:val="008D263D"/>
    <w:rsid w:val="008F6518"/>
    <w:rsid w:val="00937742"/>
    <w:rsid w:val="00946582"/>
    <w:rsid w:val="00957E08"/>
    <w:rsid w:val="009867F9"/>
    <w:rsid w:val="00990DB3"/>
    <w:rsid w:val="009A5839"/>
    <w:rsid w:val="009B3680"/>
    <w:rsid w:val="009B7728"/>
    <w:rsid w:val="009C5092"/>
    <w:rsid w:val="009E10D8"/>
    <w:rsid w:val="009E7221"/>
    <w:rsid w:val="009F7421"/>
    <w:rsid w:val="00A3693D"/>
    <w:rsid w:val="00A54F80"/>
    <w:rsid w:val="00A55A78"/>
    <w:rsid w:val="00A665E3"/>
    <w:rsid w:val="00AA2535"/>
    <w:rsid w:val="00AF6959"/>
    <w:rsid w:val="00B44B9C"/>
    <w:rsid w:val="00B65B76"/>
    <w:rsid w:val="00B7130D"/>
    <w:rsid w:val="00B75B14"/>
    <w:rsid w:val="00B760A1"/>
    <w:rsid w:val="00B96333"/>
    <w:rsid w:val="00BA6239"/>
    <w:rsid w:val="00BA67BB"/>
    <w:rsid w:val="00BC3EF9"/>
    <w:rsid w:val="00BD1D86"/>
    <w:rsid w:val="00C03926"/>
    <w:rsid w:val="00C54252"/>
    <w:rsid w:val="00C80C6B"/>
    <w:rsid w:val="00CD7625"/>
    <w:rsid w:val="00D055E0"/>
    <w:rsid w:val="00D3760E"/>
    <w:rsid w:val="00D4255B"/>
    <w:rsid w:val="00D43291"/>
    <w:rsid w:val="00D6482F"/>
    <w:rsid w:val="00D855D4"/>
    <w:rsid w:val="00D876BE"/>
    <w:rsid w:val="00D92A9F"/>
    <w:rsid w:val="00DA26AE"/>
    <w:rsid w:val="00DA61F8"/>
    <w:rsid w:val="00DD5139"/>
    <w:rsid w:val="00DE3A67"/>
    <w:rsid w:val="00DE5E56"/>
    <w:rsid w:val="00DE79F3"/>
    <w:rsid w:val="00E22E7B"/>
    <w:rsid w:val="00E42DD1"/>
    <w:rsid w:val="00E631DB"/>
    <w:rsid w:val="00E80321"/>
    <w:rsid w:val="00E805FF"/>
    <w:rsid w:val="00EB207F"/>
    <w:rsid w:val="00EB328D"/>
    <w:rsid w:val="00EC62D6"/>
    <w:rsid w:val="00ED3A1E"/>
    <w:rsid w:val="00ED5CEA"/>
    <w:rsid w:val="00EF5365"/>
    <w:rsid w:val="00F5467F"/>
    <w:rsid w:val="00F60DD3"/>
    <w:rsid w:val="00F80450"/>
    <w:rsid w:val="00F81E4E"/>
    <w:rsid w:val="00F83B04"/>
    <w:rsid w:val="00F87037"/>
    <w:rsid w:val="00FA057C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4837D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2021-03-17T07:02:00Z</cp:lastPrinted>
  <dcterms:created xsi:type="dcterms:W3CDTF">2022-03-08T08:05:00Z</dcterms:created>
  <dcterms:modified xsi:type="dcterms:W3CDTF">2022-03-08T08:07:00Z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