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07643CD9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TI.271.</w:t>
            </w:r>
            <w:r w:rsidR="00696A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2D0C88C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96A8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DOSTAW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BD9809C" w14:textId="77777777" w:rsidR="00696A89" w:rsidRPr="00E77138" w:rsidRDefault="00081896" w:rsidP="00696A89">
      <w:pPr>
        <w:snapToGrid w:val="0"/>
        <w:ind w:right="57"/>
        <w:jc w:val="center"/>
        <w:rPr>
          <w:rFonts w:ascii="Times New Roman" w:eastAsia="MS PMincho" w:hAnsi="Times New Roman" w:cs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  <w:r w:rsidR="00696A89" w:rsidRPr="00E77138">
        <w:rPr>
          <w:b/>
          <w:bCs/>
        </w:rPr>
        <w:t>Dostawa (zakup) energii elektrycznej do obiektów Gminy Trzebnica, jednostek podległych oraz spółek komunalnych</w:t>
      </w:r>
    </w:p>
    <w:p w14:paraId="38C2C935" w14:textId="4227C40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4ADB82CB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324CE">
        <w:rPr>
          <w:rFonts w:ascii="Calibri" w:hAnsi="Calibri" w:cs="Calibri"/>
          <w:b w:val="0"/>
          <w:bCs w:val="0"/>
          <w:iCs/>
          <w:sz w:val="28"/>
          <w:szCs w:val="28"/>
        </w:rPr>
        <w:t>dostawy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02B884E0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1324C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dostaw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0AD9AB08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1324CE">
              <w:rPr>
                <w:rFonts w:ascii="Calibri" w:hAnsi="Calibri" w:cs="Calibri"/>
                <w:sz w:val="20"/>
              </w:rPr>
              <w:t>brutto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324CE"/>
    <w:rsid w:val="001930F8"/>
    <w:rsid w:val="00401126"/>
    <w:rsid w:val="00545047"/>
    <w:rsid w:val="006828C2"/>
    <w:rsid w:val="00696A89"/>
    <w:rsid w:val="00980658"/>
    <w:rsid w:val="00C436F5"/>
    <w:rsid w:val="00ED116F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7</cp:revision>
  <cp:lastPrinted>2021-03-26T09:11:00Z</cp:lastPrinted>
  <dcterms:created xsi:type="dcterms:W3CDTF">2021-01-27T07:34:00Z</dcterms:created>
  <dcterms:modified xsi:type="dcterms:W3CDTF">2021-05-07T07:43:00Z</dcterms:modified>
</cp:coreProperties>
</file>