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E9AF7DB" w14:textId="5AC1CA9D" w:rsidR="005C228D" w:rsidRDefault="00F01C3B" w:rsidP="00F01C3B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01C3B">
        <w:rPr>
          <w:rFonts w:ascii="Arial" w:hAnsi="Arial" w:cs="Arial"/>
          <w:b/>
          <w:bCs/>
          <w:kern w:val="1"/>
          <w:sz w:val="20"/>
          <w:szCs w:val="20"/>
        </w:rPr>
        <w:t>Dostaw</w:t>
      </w:r>
      <w:r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F01C3B">
        <w:rPr>
          <w:rFonts w:ascii="Arial" w:hAnsi="Arial" w:cs="Arial"/>
          <w:b/>
          <w:bCs/>
          <w:kern w:val="1"/>
          <w:sz w:val="20"/>
          <w:szCs w:val="20"/>
        </w:rPr>
        <w:t xml:space="preserve"> energii elektrycznej wraz z dystrybucją na potrzeby funkcjonowania obiektów gminnych na terenie Gminy Liniewo</w:t>
      </w:r>
    </w:p>
    <w:p w14:paraId="5F46F999" w14:textId="77777777" w:rsidR="00F01C3B" w:rsidRDefault="00F01C3B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B06B03" w:rsidRPr="00FC3160" w14:paraId="01707F3F" w14:textId="77777777" w:rsidTr="00B06B03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1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89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67E" w14:textId="362A84E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Zakładane ilości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>w okresie 1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2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3CE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C1F" w14:textId="5801CA3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311F" w14:textId="71EC4762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4153" w14:textId="22F2C29D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ałkowita cena netto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 xml:space="preserve">w okresie 12 miesięcy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81C" w14:textId="2D6649FF" w:rsidR="00076457" w:rsidRPr="00076457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Całkowita cena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0FD5346" w14:textId="36E2FFE4" w:rsidR="00B06B03" w:rsidRPr="00FC3160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 okresie 12 miesięcy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</w:tr>
      <w:tr w:rsidR="00B06B03" w:rsidRPr="00FC3160" w14:paraId="74F9291C" w14:textId="77777777" w:rsidTr="00B06B03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8F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8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D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13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C4A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04A" w14:textId="2A390025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2A0" w14:textId="67C75518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228" w14:textId="404E6F8F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B06B03" w:rsidRPr="00FC3160" w14:paraId="7B8A6467" w14:textId="77777777" w:rsidTr="00B06B03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D3B" w14:textId="11B0ED4D" w:rsidR="00B06B03" w:rsidRPr="00FC3160" w:rsidRDefault="00981BDB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Dostawa e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>nergi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ej wraz z dystrybucją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C41" w14:textId="750C24B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831,01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10" w14:textId="409922F0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198" w14:textId="6E7EEDA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0F7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06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FA2" w14:textId="509FEB71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lastRenderedPageBreak/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6BFD1F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F01C3B" w:rsidRPr="00F01C3B">
        <w:rPr>
          <w:rFonts w:ascii="Arial" w:hAnsi="Arial" w:cs="Arial"/>
          <w:b/>
          <w:bCs/>
          <w:kern w:val="1"/>
          <w:sz w:val="20"/>
          <w:szCs w:val="20"/>
        </w:rPr>
        <w:t>Dostawę energii elektrycznej wraz z dystrybucją na potrzeby funkcjonowania obiektów gminnych na terenie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Oświadczenie wynikające z art. 117 ust. 4 ustawy </w:t>
      </w:r>
      <w:proofErr w:type="spellStart"/>
      <w:r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5B185FB2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</w:t>
      </w:r>
      <w:bookmarkStart w:id="1" w:name="_GoBack"/>
      <w:r w:rsidRPr="0088373D">
        <w:rPr>
          <w:rFonts w:ascii="Arial" w:hAnsi="Arial" w:cs="Arial"/>
          <w:b/>
          <w:sz w:val="20"/>
          <w:szCs w:val="20"/>
          <w:lang w:eastAsia="pl-PL"/>
        </w:rPr>
        <w:t>na Dostawę energii elektrycznej wraz z dystrybucją na potrzeby funkcjonowania obiektów gminnych na terenie Gminy Liniewo</w:t>
      </w:r>
      <w:r w:rsidRPr="0088373D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"/>
      <w:r w:rsidRPr="0088373D">
        <w:rPr>
          <w:rFonts w:ascii="Arial" w:hAnsi="Arial" w:cs="Arial"/>
          <w:sz w:val="20"/>
          <w:szCs w:val="20"/>
          <w:lang w:eastAsia="pl-PL"/>
        </w:rPr>
        <w:t>oświadczamy, iż jako wykonawcy wspólnie ubiegający się o udzielenie zamówienia każdy z nas wykonuje następujące dostawy:</w:t>
      </w:r>
    </w:p>
    <w:p w14:paraId="511C25AD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>……………………………………………………..</w:t>
      </w:r>
    </w:p>
    <w:p w14:paraId="3FDE3AE9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>……………………………………………………..</w:t>
      </w:r>
    </w:p>
    <w:p w14:paraId="4B86C70C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8EFF5D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4E74AC1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 xml:space="preserve">Pouczenie: Wykonawcy wspólnie ubiegający się o udzielenie zamówienia dołączają do oferty oświadczenie z którego wynika, które dostawy, wykonają poszczególni wykonawcy. Należy wskazać w oświadczeniu każdego wykonawcę wchodzącego w skład wykonawców wspólnie ubiegających się o udzielenie zamówienia i określić przy nim które dostawy będzie wykonywał </w:t>
      </w: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1A0F5AF7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180 ust. 1 pkt. 4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5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587D965" w14:textId="77777777" w:rsidR="00617104" w:rsidRDefault="00617104" w:rsidP="0061710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7ABD714" w14:textId="77777777" w:rsidR="00617104" w:rsidRDefault="00617104" w:rsidP="00617104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0666D683" w14:textId="77777777" w:rsidR="00617104" w:rsidRDefault="00617104" w:rsidP="00617104">
      <w:pPr>
        <w:ind w:right="595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2401491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61C242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</w:rPr>
      </w:pPr>
    </w:p>
    <w:p w14:paraId="44665809" w14:textId="77777777" w:rsidR="00617104" w:rsidRDefault="00617104" w:rsidP="0061710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254C26FD" w14:textId="77777777" w:rsidR="00617104" w:rsidRDefault="00617104" w:rsidP="00617104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58089F4" w14:textId="77777777" w:rsidR="00617104" w:rsidRDefault="00617104" w:rsidP="00617104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5F3951DF" w14:textId="522B229A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na: </w:t>
      </w:r>
      <w:r w:rsidR="00F01C3B" w:rsidRPr="00F01C3B">
        <w:rPr>
          <w:rFonts w:ascii="Arial" w:hAnsi="Arial" w:cs="Arial"/>
          <w:b/>
          <w:bCs/>
          <w:sz w:val="20"/>
          <w:szCs w:val="20"/>
          <w:lang w:eastAsia="pl-PL"/>
        </w:rPr>
        <w:t>Dostawę energii elektrycznej wraz z dystrybucją na potrzeby funkcjonowania obiektów gminnych na terenie Gminy Liniewo</w:t>
      </w:r>
      <w:r>
        <w:rPr>
          <w:rFonts w:ascii="Arial" w:hAnsi="Arial" w:cs="Arial"/>
          <w:sz w:val="20"/>
          <w:szCs w:val="20"/>
          <w:lang w:eastAsia="pl-PL"/>
        </w:rPr>
        <w:t xml:space="preserve"> oświadczam, iż </w:t>
      </w: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nie podlegam </w:t>
      </w:r>
      <w:r>
        <w:rPr>
          <w:rFonts w:ascii="Arial" w:hAnsi="Arial" w:cs="Arial"/>
          <w:sz w:val="20"/>
          <w:szCs w:val="20"/>
          <w:lang w:eastAsia="pl-PL"/>
        </w:rPr>
        <w:t xml:space="preserve">wykluczeniu z postępowania na podstawie przesłanek o których mowa w </w:t>
      </w:r>
      <w:bookmarkStart w:id="2" w:name="_Hlk105998920"/>
      <w:r>
        <w:rPr>
          <w:rFonts w:ascii="Arial" w:hAnsi="Arial" w:cs="Arial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2"/>
      <w:r>
        <w:rPr>
          <w:rFonts w:ascii="Arial" w:hAnsi="Arial" w:cs="Arial"/>
          <w:sz w:val="20"/>
          <w:szCs w:val="20"/>
          <w:lang w:eastAsia="pl-PL"/>
        </w:rPr>
        <w:t>, tj.:</w:t>
      </w:r>
    </w:p>
    <w:p w14:paraId="3506B825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5DD33F01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>Z postępowania o udzielenie zamówienia wyklucza się:</w:t>
      </w:r>
    </w:p>
    <w:p w14:paraId="0C24E1DB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DF955E3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                                w rozporządzeniu 765/2006 i rozporządzeniu 269/2014 albo wpisanego na listę na podstawie decyzji w sprawie wpisu na listę rozstrzygającej o zastosowaniu środka, o którym mowa w art. 1 pkt 3. </w:t>
      </w:r>
    </w:p>
    <w:p w14:paraId="6160E2AB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             w rozporządzeniu 765/2006 i rozporządzeniu 269/2014 albo wpisana na listę lub będąca takim beneficjentem rzeczywistym od dnia 24 lutego 2022 r., o ile została wpisana na listę                          na podstawie decyzji w sprawie wpisu na listę rozstrzygającej o zastosowaniu środka, o którym mowa w art. 1 pkt 3. </w:t>
      </w:r>
    </w:p>
    <w:p w14:paraId="5CE4A80A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                 i 2106) jest podmiot wymieniony w wykazach określonych w rozporządzeniu 765/2006                          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3CF7" w14:textId="77777777" w:rsidR="00922D2B" w:rsidRDefault="00922D2B">
      <w:r>
        <w:separator/>
      </w:r>
    </w:p>
  </w:endnote>
  <w:endnote w:type="continuationSeparator" w:id="0">
    <w:p w14:paraId="785BB83E" w14:textId="77777777" w:rsidR="00922D2B" w:rsidRDefault="0092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1148" w14:textId="4330BAA3" w:rsidR="00754C3C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922D2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" stroked="f">
              <v:textbox inset="0,0,0,0">
                <w:txbxContent>
                  <w:p w14:paraId="55D5B3BF" w14:textId="77777777" w:rsidR="00754C3C" w:rsidRDefault="00922D2B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754C3C" w:rsidRDefault="00922D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2549" w14:textId="77777777" w:rsidR="00922D2B" w:rsidRDefault="00922D2B">
      <w:r>
        <w:separator/>
      </w:r>
    </w:p>
  </w:footnote>
  <w:footnote w:type="continuationSeparator" w:id="0">
    <w:p w14:paraId="4E6857FD" w14:textId="77777777" w:rsidR="00922D2B" w:rsidRDefault="0092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2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123054"/>
    <w:rsid w:val="00134723"/>
    <w:rsid w:val="00152C13"/>
    <w:rsid w:val="001B33E3"/>
    <w:rsid w:val="001D574A"/>
    <w:rsid w:val="001D75A9"/>
    <w:rsid w:val="002117C9"/>
    <w:rsid w:val="00230536"/>
    <w:rsid w:val="00254529"/>
    <w:rsid w:val="002713FB"/>
    <w:rsid w:val="00295C52"/>
    <w:rsid w:val="002D6A40"/>
    <w:rsid w:val="002F1978"/>
    <w:rsid w:val="00344EF7"/>
    <w:rsid w:val="00356236"/>
    <w:rsid w:val="003B5FDA"/>
    <w:rsid w:val="003C2021"/>
    <w:rsid w:val="003D03CE"/>
    <w:rsid w:val="003F3FA9"/>
    <w:rsid w:val="00473916"/>
    <w:rsid w:val="00493EE0"/>
    <w:rsid w:val="004C0940"/>
    <w:rsid w:val="004C591A"/>
    <w:rsid w:val="004F096A"/>
    <w:rsid w:val="0050125A"/>
    <w:rsid w:val="00530AED"/>
    <w:rsid w:val="00574AFE"/>
    <w:rsid w:val="005850E5"/>
    <w:rsid w:val="005C228D"/>
    <w:rsid w:val="005F2890"/>
    <w:rsid w:val="00617104"/>
    <w:rsid w:val="00622F64"/>
    <w:rsid w:val="006261ED"/>
    <w:rsid w:val="006464C3"/>
    <w:rsid w:val="006603DC"/>
    <w:rsid w:val="0068291D"/>
    <w:rsid w:val="00695B61"/>
    <w:rsid w:val="006A5248"/>
    <w:rsid w:val="006C152D"/>
    <w:rsid w:val="006C77A0"/>
    <w:rsid w:val="006F52A3"/>
    <w:rsid w:val="007015BB"/>
    <w:rsid w:val="00712CD8"/>
    <w:rsid w:val="00721C79"/>
    <w:rsid w:val="0074092D"/>
    <w:rsid w:val="00740D92"/>
    <w:rsid w:val="00755F7D"/>
    <w:rsid w:val="00762BB7"/>
    <w:rsid w:val="00766566"/>
    <w:rsid w:val="007A3FDF"/>
    <w:rsid w:val="007B694F"/>
    <w:rsid w:val="00836EBB"/>
    <w:rsid w:val="00845AE8"/>
    <w:rsid w:val="00881729"/>
    <w:rsid w:val="0088373D"/>
    <w:rsid w:val="008D1463"/>
    <w:rsid w:val="008D2FE5"/>
    <w:rsid w:val="0091010D"/>
    <w:rsid w:val="00920B73"/>
    <w:rsid w:val="00922D2B"/>
    <w:rsid w:val="009725D6"/>
    <w:rsid w:val="00981BDB"/>
    <w:rsid w:val="009B06D4"/>
    <w:rsid w:val="00A243F4"/>
    <w:rsid w:val="00A701E2"/>
    <w:rsid w:val="00AC61E0"/>
    <w:rsid w:val="00AD56F1"/>
    <w:rsid w:val="00B06B03"/>
    <w:rsid w:val="00B174AA"/>
    <w:rsid w:val="00B4372B"/>
    <w:rsid w:val="00B632C5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D044C5"/>
    <w:rsid w:val="00D745DF"/>
    <w:rsid w:val="00DC213A"/>
    <w:rsid w:val="00DE3B99"/>
    <w:rsid w:val="00E11FB1"/>
    <w:rsid w:val="00E23F86"/>
    <w:rsid w:val="00E51B6B"/>
    <w:rsid w:val="00E7167C"/>
    <w:rsid w:val="00E82493"/>
    <w:rsid w:val="00EB3D13"/>
    <w:rsid w:val="00EB3FF4"/>
    <w:rsid w:val="00F01C3B"/>
    <w:rsid w:val="00F039AC"/>
    <w:rsid w:val="00F17AEB"/>
    <w:rsid w:val="00F40B23"/>
    <w:rsid w:val="00F413A8"/>
    <w:rsid w:val="00F61B3B"/>
    <w:rsid w:val="00F70CEF"/>
    <w:rsid w:val="00FA0D63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Łukasz</cp:lastModifiedBy>
  <cp:revision>13</cp:revision>
  <dcterms:created xsi:type="dcterms:W3CDTF">2022-08-02T12:25:00Z</dcterms:created>
  <dcterms:modified xsi:type="dcterms:W3CDTF">2023-04-18T11:48:00Z</dcterms:modified>
</cp:coreProperties>
</file>