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3B" w:rsidRPr="00A305C0" w:rsidRDefault="005F6F85" w:rsidP="00634F3B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Starachowice</w:t>
      </w:r>
      <w:r w:rsidR="00634F3B" w:rsidRPr="00A305C0">
        <w:rPr>
          <w:rFonts w:ascii="Times New Roman" w:hAnsi="Times New Roman"/>
        </w:rPr>
        <w:t xml:space="preserve">, </w:t>
      </w:r>
      <w:r w:rsidR="005047BA">
        <w:rPr>
          <w:rFonts w:ascii="Times New Roman" w:hAnsi="Times New Roman"/>
        </w:rPr>
        <w:t>11</w:t>
      </w:r>
      <w:r w:rsidR="00397B48">
        <w:rPr>
          <w:rFonts w:ascii="Times New Roman" w:hAnsi="Times New Roman"/>
        </w:rPr>
        <w:t>.0</w:t>
      </w:r>
      <w:r w:rsidR="00D14A0A">
        <w:rPr>
          <w:rFonts w:ascii="Times New Roman" w:hAnsi="Times New Roman"/>
        </w:rPr>
        <w:t>4</w:t>
      </w:r>
      <w:r w:rsidR="00634F3B" w:rsidRPr="00A305C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="00634F3B" w:rsidRPr="00A305C0">
        <w:rPr>
          <w:rFonts w:ascii="Times New Roman" w:hAnsi="Times New Roman"/>
        </w:rPr>
        <w:t xml:space="preserve"> r.</w:t>
      </w:r>
    </w:p>
    <w:p w:rsidR="00634F3B" w:rsidRPr="001B0D3C" w:rsidRDefault="00634F3B" w:rsidP="00634F3B">
      <w:pPr>
        <w:pStyle w:val="Bezodstpw"/>
        <w:jc w:val="right"/>
      </w:pPr>
    </w:p>
    <w:p w:rsidR="00634F3B" w:rsidRPr="001B0D3C" w:rsidRDefault="00634F3B" w:rsidP="00634F3B">
      <w:pPr>
        <w:pStyle w:val="Bezodstpw"/>
        <w:jc w:val="right"/>
      </w:pPr>
    </w:p>
    <w:p w:rsidR="00634F3B" w:rsidRPr="001B0D3C" w:rsidRDefault="00397B48" w:rsidP="00634F3B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 xml:space="preserve">ZAPYTANIE OFERTOWE </w:t>
      </w:r>
    </w:p>
    <w:p w:rsidR="00634F3B" w:rsidRPr="00EB41B2" w:rsidRDefault="00634F3B" w:rsidP="00634F3B">
      <w:pPr>
        <w:pStyle w:val="Bezodstpw"/>
        <w:jc w:val="center"/>
        <w:rPr>
          <w:b/>
        </w:rPr>
      </w:pPr>
    </w:p>
    <w:p w:rsidR="00634F3B" w:rsidRPr="00EB41B2" w:rsidRDefault="005B7E69" w:rsidP="00634F3B">
      <w:pPr>
        <w:pStyle w:val="Bezodstpw"/>
        <w:jc w:val="center"/>
      </w:pPr>
      <w:r>
        <w:rPr>
          <w:rFonts w:ascii="Times New Roman" w:hAnsi="Times New Roman"/>
        </w:rPr>
        <w:t>Na p</w:t>
      </w:r>
      <w:r w:rsidR="00160D89">
        <w:rPr>
          <w:rFonts w:ascii="Times New Roman" w:hAnsi="Times New Roman"/>
        </w:rPr>
        <w:t xml:space="preserve">rzeprowadzenie </w:t>
      </w:r>
      <w:r w:rsidR="00160D89" w:rsidRPr="005047BA">
        <w:rPr>
          <w:rFonts w:ascii="Times New Roman" w:hAnsi="Times New Roman"/>
          <w:b/>
        </w:rPr>
        <w:t xml:space="preserve">warsztatów </w:t>
      </w:r>
      <w:r w:rsidR="005F6F85" w:rsidRPr="005047BA">
        <w:rPr>
          <w:rFonts w:ascii="Times New Roman" w:hAnsi="Times New Roman"/>
          <w:b/>
        </w:rPr>
        <w:t>w zakresie podnoszenia własnej wartości i twórczego</w:t>
      </w:r>
      <w:r w:rsidR="005F6F85">
        <w:rPr>
          <w:rFonts w:ascii="Times New Roman" w:hAnsi="Times New Roman"/>
        </w:rPr>
        <w:t xml:space="preserve"> </w:t>
      </w:r>
      <w:r w:rsidR="005F6F85" w:rsidRPr="00DA5C17">
        <w:rPr>
          <w:rFonts w:ascii="Times New Roman" w:hAnsi="Times New Roman"/>
          <w:b/>
        </w:rPr>
        <w:t>myślenia</w:t>
      </w:r>
      <w:r>
        <w:rPr>
          <w:rFonts w:ascii="Times New Roman" w:hAnsi="Times New Roman"/>
        </w:rPr>
        <w:t xml:space="preserve"> dla dzieci i młodzieży w szkołach</w:t>
      </w:r>
      <w:r w:rsidR="006F633D">
        <w:rPr>
          <w:rFonts w:ascii="Times New Roman" w:hAnsi="Times New Roman"/>
        </w:rPr>
        <w:t xml:space="preserve"> podstawowych i gimnazjalnych</w:t>
      </w:r>
      <w:r w:rsidR="003C052A">
        <w:rPr>
          <w:rFonts w:ascii="Times New Roman" w:hAnsi="Times New Roman"/>
        </w:rPr>
        <w:t xml:space="preserve"> oraz ponadpodstawowych</w:t>
      </w:r>
      <w:r>
        <w:rPr>
          <w:rFonts w:ascii="Times New Roman" w:hAnsi="Times New Roman"/>
        </w:rPr>
        <w:t>. Warsztaty są przeznaczone dla osób zagrożonych</w:t>
      </w:r>
      <w:r w:rsidR="00A305C0" w:rsidRPr="00507659">
        <w:rPr>
          <w:rFonts w:ascii="Times New Roman" w:hAnsi="Times New Roman"/>
        </w:rPr>
        <w:t xml:space="preserve"> ubóstwe</w:t>
      </w:r>
      <w:r w:rsidR="00076D8E">
        <w:rPr>
          <w:rFonts w:ascii="Times New Roman" w:hAnsi="Times New Roman"/>
        </w:rPr>
        <w:t xml:space="preserve">m lub wykluczeniem społecznym </w:t>
      </w:r>
      <w:r w:rsidR="005F6F85">
        <w:rPr>
          <w:rFonts w:ascii="Times New Roman" w:hAnsi="Times New Roman"/>
        </w:rPr>
        <w:t>w </w:t>
      </w:r>
      <w:r w:rsidR="005F6F85" w:rsidRPr="00507659">
        <w:rPr>
          <w:rFonts w:ascii="Times New Roman" w:hAnsi="Times New Roman"/>
        </w:rPr>
        <w:t>ramach „Starachowickie</w:t>
      </w:r>
      <w:r w:rsidR="005047BA">
        <w:rPr>
          <w:rFonts w:ascii="Times New Roman" w:hAnsi="Times New Roman"/>
        </w:rPr>
        <w:t>go</w:t>
      </w:r>
      <w:r w:rsidR="005F6F85" w:rsidRPr="00507659">
        <w:rPr>
          <w:rFonts w:ascii="Times New Roman" w:hAnsi="Times New Roman"/>
        </w:rPr>
        <w:t xml:space="preserve"> Centrum Interwencji Kryzysowej”</w:t>
      </w:r>
      <w:r w:rsidR="005F6F85">
        <w:rPr>
          <w:rFonts w:ascii="Times New Roman" w:hAnsi="Times New Roman"/>
        </w:rPr>
        <w:t xml:space="preserve"> </w:t>
      </w:r>
      <w:r w:rsidR="005047BA">
        <w:rPr>
          <w:rFonts w:ascii="Times New Roman" w:hAnsi="Times New Roman"/>
        </w:rPr>
        <w:t xml:space="preserve">. </w:t>
      </w:r>
      <w:r w:rsidR="005047BA">
        <w:rPr>
          <w:rFonts w:ascii="Times New Roman" w:hAnsi="Times New Roman"/>
        </w:rPr>
        <w:br/>
        <w:t>O</w:t>
      </w:r>
      <w:r w:rsidR="00A305C0" w:rsidRPr="00507659">
        <w:rPr>
          <w:rFonts w:ascii="Times New Roman" w:hAnsi="Times New Roman"/>
        </w:rPr>
        <w:t>kres</w:t>
      </w:r>
      <w:r w:rsidR="005047BA">
        <w:rPr>
          <w:rFonts w:ascii="Times New Roman" w:hAnsi="Times New Roman"/>
        </w:rPr>
        <w:t xml:space="preserve"> realizacji</w:t>
      </w:r>
      <w:r w:rsidR="00A305C0" w:rsidRPr="00507659">
        <w:rPr>
          <w:rFonts w:ascii="Times New Roman" w:hAnsi="Times New Roman"/>
        </w:rPr>
        <w:t xml:space="preserve"> </w:t>
      </w:r>
      <w:r w:rsidR="00A305C0" w:rsidRPr="00160D89">
        <w:rPr>
          <w:rFonts w:ascii="Times New Roman" w:hAnsi="Times New Roman"/>
          <w:b/>
        </w:rPr>
        <w:t xml:space="preserve">od </w:t>
      </w:r>
      <w:r w:rsidR="00D14A0A">
        <w:rPr>
          <w:rFonts w:ascii="Times New Roman" w:hAnsi="Times New Roman"/>
          <w:b/>
        </w:rPr>
        <w:t>maja</w:t>
      </w:r>
      <w:r w:rsidRPr="00160D89">
        <w:rPr>
          <w:rFonts w:ascii="Times New Roman" w:hAnsi="Times New Roman"/>
          <w:b/>
        </w:rPr>
        <w:t xml:space="preserve"> </w:t>
      </w:r>
      <w:r w:rsidR="00076D8E" w:rsidRPr="00160D89">
        <w:rPr>
          <w:rFonts w:ascii="Times New Roman" w:hAnsi="Times New Roman"/>
          <w:b/>
        </w:rPr>
        <w:t>do grudnia 2018 r.</w:t>
      </w:r>
      <w:r w:rsidR="00076D8E">
        <w:rPr>
          <w:rFonts w:ascii="Times New Roman" w:hAnsi="Times New Roman"/>
        </w:rPr>
        <w:t xml:space="preserve"> 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7378"/>
      </w:tblGrid>
      <w:tr w:rsidR="00634F3B" w:rsidRPr="00EB41B2" w:rsidTr="00C11EDD">
        <w:tc>
          <w:tcPr>
            <w:tcW w:w="981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rPr>
                <w:i/>
              </w:rPr>
            </w:pPr>
            <w:r w:rsidRPr="00EB41B2">
              <w:rPr>
                <w:i/>
              </w:rPr>
              <w:t>I. Nazwa i adres Zamawiającego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4019" w:type="pct"/>
            <w:shd w:val="clear" w:color="auto" w:fill="auto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</w:p>
          <w:p w:rsidR="00634F3B" w:rsidRDefault="005F6F85" w:rsidP="002838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Gmina Starachowice</w:t>
            </w:r>
          </w:p>
          <w:p w:rsidR="005F6F85" w:rsidRDefault="005047BA" w:rsidP="002838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u</w:t>
            </w:r>
            <w:r w:rsidR="005F6F85">
              <w:rPr>
                <w:b/>
              </w:rPr>
              <w:t>l. Radomska 45</w:t>
            </w:r>
          </w:p>
          <w:p w:rsidR="005F6F85" w:rsidRPr="00EB41B2" w:rsidRDefault="005F6F85" w:rsidP="002838F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27-200 Starachowice</w:t>
            </w:r>
          </w:p>
        </w:tc>
      </w:tr>
      <w:tr w:rsidR="00634F3B" w:rsidRPr="00EB41B2" w:rsidTr="00C11EDD">
        <w:tc>
          <w:tcPr>
            <w:tcW w:w="981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spacing w:after="18"/>
              <w:rPr>
                <w:i/>
              </w:rPr>
            </w:pPr>
            <w:r w:rsidRPr="00EB41B2">
              <w:rPr>
                <w:i/>
              </w:rPr>
              <w:t>II. Tryb wyboru oferty</w:t>
            </w:r>
          </w:p>
        </w:tc>
        <w:tc>
          <w:tcPr>
            <w:tcW w:w="4019" w:type="pct"/>
            <w:shd w:val="clear" w:color="auto" w:fill="auto"/>
          </w:tcPr>
          <w:p w:rsidR="00634F3B" w:rsidRPr="00C11EDD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rPr>
                <w:b/>
              </w:rPr>
              <w:t>Postępowanie prowadzone jest</w:t>
            </w:r>
            <w:r w:rsidRPr="00EB41B2">
              <w:t xml:space="preserve"> w trybie oceny i porównania ofert </w:t>
            </w:r>
            <w:r w:rsidRPr="00EB41B2">
              <w:rPr>
                <w:b/>
              </w:rPr>
              <w:t>zgodnie z zasadą konkurencyjności</w:t>
            </w:r>
            <w:r w:rsidRPr="00EB41B2">
              <w:t>, opisaną w 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41B2">
              <w:rPr>
                <w:b/>
              </w:rPr>
              <w:t>Harmonogram postępowania:</w:t>
            </w:r>
          </w:p>
          <w:p w:rsidR="00880AA1" w:rsidRPr="00D0477C" w:rsidRDefault="00634F3B" w:rsidP="00880AA1">
            <w:pPr>
              <w:autoSpaceDE w:val="0"/>
              <w:autoSpaceDN w:val="0"/>
              <w:adjustRightInd w:val="0"/>
              <w:spacing w:after="18"/>
              <w:ind w:left="57"/>
              <w:jc w:val="both"/>
            </w:pPr>
            <w:r w:rsidRPr="001B0D3C">
              <w:t xml:space="preserve">  </w:t>
            </w:r>
            <w:r w:rsidR="005F6F85">
              <w:t xml:space="preserve">- Dnia </w:t>
            </w:r>
            <w:r w:rsidR="008021F6">
              <w:t>1</w:t>
            </w:r>
            <w:r w:rsidR="005047BA">
              <w:t>2</w:t>
            </w:r>
            <w:r w:rsidR="00D14A0A">
              <w:t>.04</w:t>
            </w:r>
            <w:r w:rsidR="00880AA1" w:rsidRPr="00D0477C">
              <w:t>.201</w:t>
            </w:r>
            <w:r w:rsidR="005F6F85">
              <w:t>8</w:t>
            </w:r>
            <w:r w:rsidR="00880AA1" w:rsidRPr="00D0477C">
              <w:t xml:space="preserve"> r. zaproszenie do składania ofert.</w:t>
            </w:r>
          </w:p>
          <w:p w:rsidR="00880AA1" w:rsidRPr="00D0477C" w:rsidRDefault="0098037C" w:rsidP="00880AA1">
            <w:pPr>
              <w:autoSpaceDE w:val="0"/>
              <w:autoSpaceDN w:val="0"/>
              <w:adjustRightInd w:val="0"/>
              <w:spacing w:after="18"/>
              <w:ind w:left="57"/>
              <w:jc w:val="both"/>
            </w:pPr>
            <w:r>
              <w:t xml:space="preserve">  - Dnia 16</w:t>
            </w:r>
            <w:r w:rsidR="00397B48">
              <w:t>.0</w:t>
            </w:r>
            <w:r w:rsidR="00D14A0A">
              <w:t>4</w:t>
            </w:r>
            <w:r w:rsidR="005F6F85">
              <w:t>.2018</w:t>
            </w:r>
            <w:r w:rsidR="00880AA1" w:rsidRPr="00D0477C">
              <w:t xml:space="preserve"> r. – termin złożenia ofert.</w:t>
            </w:r>
          </w:p>
          <w:p w:rsidR="00634F3B" w:rsidRPr="00EB41B2" w:rsidRDefault="005F6F85" w:rsidP="00880AA1">
            <w:pPr>
              <w:autoSpaceDE w:val="0"/>
              <w:autoSpaceDN w:val="0"/>
              <w:adjustRightInd w:val="0"/>
              <w:ind w:left="57"/>
              <w:jc w:val="both"/>
            </w:pPr>
            <w:r>
              <w:t xml:space="preserve">  - Dnia </w:t>
            </w:r>
            <w:r w:rsidR="0098037C">
              <w:t>19</w:t>
            </w:r>
            <w:r w:rsidR="00397B48">
              <w:t>.0</w:t>
            </w:r>
            <w:r w:rsidR="00C44F1F">
              <w:t>4</w:t>
            </w:r>
            <w:r w:rsidR="00880AA1" w:rsidRPr="00D0477C">
              <w:t>.201</w:t>
            </w:r>
            <w:r>
              <w:t>8</w:t>
            </w:r>
            <w:r w:rsidR="00880AA1" w:rsidRPr="00D0477C">
              <w:t xml:space="preserve"> r. – ogłoszenie decyzji o wyborze oferty.</w:t>
            </w:r>
          </w:p>
        </w:tc>
      </w:tr>
      <w:tr w:rsidR="00634F3B" w:rsidRPr="00EB41B2" w:rsidTr="00C11EDD">
        <w:trPr>
          <w:trHeight w:val="1003"/>
        </w:trPr>
        <w:tc>
          <w:tcPr>
            <w:tcW w:w="981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rPr>
                <w:i/>
              </w:rPr>
            </w:pPr>
            <w:r w:rsidRPr="00EB41B2">
              <w:rPr>
                <w:i/>
              </w:rPr>
              <w:t>III. Przedmiot zamówienia</w:t>
            </w:r>
          </w:p>
        </w:tc>
        <w:tc>
          <w:tcPr>
            <w:tcW w:w="4019" w:type="pct"/>
            <w:shd w:val="clear" w:color="auto" w:fill="auto"/>
          </w:tcPr>
          <w:p w:rsidR="00C11EDD" w:rsidRDefault="00C11EDD" w:rsidP="00F81AFA">
            <w:pPr>
              <w:autoSpaceDE w:val="0"/>
              <w:autoSpaceDN w:val="0"/>
              <w:adjustRightInd w:val="0"/>
              <w:jc w:val="both"/>
            </w:pPr>
          </w:p>
          <w:p w:rsidR="00634F3B" w:rsidRPr="003D7B12" w:rsidRDefault="00634F3B" w:rsidP="005B13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7B12">
              <w:rPr>
                <w:b/>
              </w:rPr>
              <w:t xml:space="preserve">CPV </w:t>
            </w:r>
            <w:r w:rsidR="006F2DAD" w:rsidRPr="003D7B12">
              <w:rPr>
                <w:b/>
                <w:bCs/>
                <w:bdr w:val="none" w:sz="0" w:space="0" w:color="auto" w:frame="1"/>
              </w:rPr>
              <w:t xml:space="preserve"> </w:t>
            </w:r>
            <w:r w:rsidR="003D7B12" w:rsidRPr="003D7B12">
              <w:rPr>
                <w:rStyle w:val="Pogrubienie"/>
                <w:bdr w:val="none" w:sz="0" w:space="0" w:color="auto" w:frame="1"/>
              </w:rPr>
              <w:t>80570000-0</w:t>
            </w:r>
            <w:r w:rsidRPr="003D7B12">
              <w:rPr>
                <w:b/>
              </w:rPr>
              <w:t xml:space="preserve">- </w:t>
            </w:r>
            <w:r w:rsidR="003D7B12" w:rsidRPr="003D7B12">
              <w:rPr>
                <w:rStyle w:val="Pogrubienie"/>
                <w:bdr w:val="none" w:sz="0" w:space="0" w:color="auto" w:frame="1"/>
                <w:shd w:val="clear" w:color="auto" w:fill="FFFFFF"/>
              </w:rPr>
              <w:t>Usługi szkolenia w dziedzinie rozwoju osobistego</w:t>
            </w:r>
          </w:p>
        </w:tc>
      </w:tr>
      <w:tr w:rsidR="00634F3B" w:rsidRPr="00EB41B2" w:rsidTr="00C11EDD">
        <w:trPr>
          <w:trHeight w:val="1003"/>
        </w:trPr>
        <w:tc>
          <w:tcPr>
            <w:tcW w:w="981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rPr>
                <w:i/>
              </w:rPr>
            </w:pPr>
            <w:r w:rsidRPr="00EB41B2">
              <w:rPr>
                <w:i/>
              </w:rPr>
              <w:t>IV. Opis przedmiotu zamówienia</w:t>
            </w:r>
          </w:p>
        </w:tc>
        <w:tc>
          <w:tcPr>
            <w:tcW w:w="4019" w:type="pct"/>
            <w:shd w:val="clear" w:color="auto" w:fill="auto"/>
          </w:tcPr>
          <w:p w:rsidR="005B7E69" w:rsidRPr="00A305C0" w:rsidRDefault="00634F3B" w:rsidP="005B7E69">
            <w:pPr>
              <w:pStyle w:val="Bezodstpw"/>
              <w:jc w:val="both"/>
              <w:rPr>
                <w:rFonts w:ascii="Times New Roman" w:hAnsi="Times New Roman"/>
              </w:rPr>
            </w:pPr>
            <w:r w:rsidRPr="005F6F85">
              <w:rPr>
                <w:rFonts w:ascii="Times New Roman" w:hAnsi="Times New Roman"/>
              </w:rPr>
              <w:t>Przedmiotem zamówienia</w:t>
            </w:r>
            <w:r w:rsidRPr="00EB41B2">
              <w:t xml:space="preserve"> </w:t>
            </w:r>
            <w:r w:rsidR="005047BA">
              <w:t xml:space="preserve">jest </w:t>
            </w:r>
            <w:r w:rsidR="005F6F85">
              <w:rPr>
                <w:rFonts w:ascii="Times New Roman" w:hAnsi="Times New Roman"/>
              </w:rPr>
              <w:t>p</w:t>
            </w:r>
            <w:r w:rsidR="00160D89">
              <w:rPr>
                <w:rFonts w:ascii="Times New Roman" w:hAnsi="Times New Roman"/>
              </w:rPr>
              <w:t>rzeprowadzenie warsztatów</w:t>
            </w:r>
            <w:r w:rsidR="005F6F85">
              <w:rPr>
                <w:rFonts w:ascii="Times New Roman" w:hAnsi="Times New Roman"/>
              </w:rPr>
              <w:t xml:space="preserve"> w zakresie podnoszenia własnej wartości i twórczego myślenia dla dzieci i młodzieży w szkołach. Warsztaty są przeznaczone dla osób zagrożonych</w:t>
            </w:r>
            <w:r w:rsidR="005F6F85" w:rsidRPr="00507659">
              <w:rPr>
                <w:rFonts w:ascii="Times New Roman" w:hAnsi="Times New Roman"/>
              </w:rPr>
              <w:t xml:space="preserve"> ubóstwe</w:t>
            </w:r>
            <w:r w:rsidR="005F6F85">
              <w:rPr>
                <w:rFonts w:ascii="Times New Roman" w:hAnsi="Times New Roman"/>
              </w:rPr>
              <w:t>m lub wykluczeniem społecznym w </w:t>
            </w:r>
            <w:r w:rsidR="005F6F85" w:rsidRPr="00507659">
              <w:rPr>
                <w:rFonts w:ascii="Times New Roman" w:hAnsi="Times New Roman"/>
              </w:rPr>
              <w:t>ramach „Starachowickie</w:t>
            </w:r>
            <w:r w:rsidR="005047BA">
              <w:rPr>
                <w:rFonts w:ascii="Times New Roman" w:hAnsi="Times New Roman"/>
              </w:rPr>
              <w:t>go</w:t>
            </w:r>
            <w:r w:rsidR="005F6F85" w:rsidRPr="00507659">
              <w:rPr>
                <w:rFonts w:ascii="Times New Roman" w:hAnsi="Times New Roman"/>
              </w:rPr>
              <w:t xml:space="preserve"> Centrum Interwencji Kryzysowej”</w:t>
            </w:r>
            <w:r w:rsidR="005F6F85">
              <w:rPr>
                <w:rFonts w:ascii="Times New Roman" w:hAnsi="Times New Roman"/>
              </w:rPr>
              <w:t xml:space="preserve"> w </w:t>
            </w:r>
            <w:r w:rsidR="005F6F85" w:rsidRPr="00507659">
              <w:rPr>
                <w:rFonts w:ascii="Times New Roman" w:hAnsi="Times New Roman"/>
              </w:rPr>
              <w:t xml:space="preserve">okresie </w:t>
            </w:r>
            <w:r w:rsidR="005F6F85" w:rsidRPr="0098037C">
              <w:rPr>
                <w:rFonts w:ascii="Times New Roman" w:hAnsi="Times New Roman"/>
                <w:b/>
              </w:rPr>
              <w:t>od ma</w:t>
            </w:r>
            <w:r w:rsidR="00D14A0A">
              <w:rPr>
                <w:rFonts w:ascii="Times New Roman" w:hAnsi="Times New Roman"/>
                <w:b/>
              </w:rPr>
              <w:t>j</w:t>
            </w:r>
            <w:r w:rsidR="005F6F85" w:rsidRPr="0098037C">
              <w:rPr>
                <w:rFonts w:ascii="Times New Roman" w:hAnsi="Times New Roman"/>
                <w:b/>
              </w:rPr>
              <w:t>a do grudnia 2018 r.</w:t>
            </w:r>
          </w:p>
          <w:p w:rsidR="00634F3B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4E1E73">
              <w:t xml:space="preserve">Uczestnicy Projektu to </w:t>
            </w:r>
            <w:r w:rsidR="005047BA">
              <w:t>osoby zagrożone</w:t>
            </w:r>
            <w:r w:rsidR="004E1E73" w:rsidRPr="004E1E73">
              <w:t xml:space="preserve"> ubóstwem </w:t>
            </w:r>
            <w:r w:rsidR="005047BA">
              <w:t>lub</w:t>
            </w:r>
            <w:r w:rsidR="004E1E73" w:rsidRPr="004E1E73">
              <w:t xml:space="preserve"> wykluczeniem społecznym, zamieszkałe, uczące się na terenie Miasta Starachowice</w:t>
            </w:r>
            <w:r w:rsidRPr="004E1E73">
              <w:t xml:space="preserve"> </w:t>
            </w:r>
            <w:r w:rsidR="004E1E73" w:rsidRPr="004E1E73">
              <w:t xml:space="preserve">wskazane przez </w:t>
            </w:r>
            <w:r w:rsidR="00893928">
              <w:t>pedagogów szkolnych</w:t>
            </w:r>
            <w:r w:rsidR="004E1E73" w:rsidRPr="004E1E73">
              <w:t xml:space="preserve"> do udziału w projekcie.</w:t>
            </w:r>
          </w:p>
          <w:p w:rsidR="005B173A" w:rsidRPr="005B173A" w:rsidRDefault="00634F3B" w:rsidP="00F81AFA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  <w:r w:rsidRPr="00EB41B2">
              <w:t>Projekt „</w:t>
            </w:r>
            <w:r w:rsidR="004E1E73" w:rsidRPr="004E1E73">
              <w:t>Starachowickie Centrum Interwencji Kryzysowej</w:t>
            </w:r>
            <w:r w:rsidRPr="004E1E73">
              <w:t>”</w:t>
            </w:r>
            <w:r w:rsidR="004E1E73" w:rsidRPr="004E1E73">
              <w:t xml:space="preserve"> jest</w:t>
            </w:r>
            <w:r w:rsidRPr="004E1E73">
              <w:t xml:space="preserve"> współfinansowany przez Unię Europejską w ramach Regionalnego Programu Operacyjnego Województwa </w:t>
            </w:r>
            <w:r w:rsidR="004E1E73" w:rsidRPr="004E1E73">
              <w:t>Świętokrzyskiego na lata</w:t>
            </w:r>
            <w:r w:rsidRPr="004E1E73">
              <w:t xml:space="preserve"> 2014-2020 Europejski Fundusz Społeczny, Działania: </w:t>
            </w:r>
            <w:r w:rsidR="004E1E73" w:rsidRPr="004E1E73">
              <w:t>9.2</w:t>
            </w:r>
            <w:r w:rsidR="008021F6">
              <w:t xml:space="preserve"> </w:t>
            </w:r>
            <w:r w:rsidRPr="004E1E73">
              <w:t xml:space="preserve"> </w:t>
            </w:r>
            <w:r w:rsidR="004E1E73" w:rsidRPr="004E1E73">
              <w:t>Ułatwienie dostępu do wysokiej jakości usług społecznych i zdrowotnych</w:t>
            </w:r>
            <w:r w:rsidRPr="004E1E73">
              <w:t>; P</w:t>
            </w:r>
            <w:r w:rsidR="004E1E73" w:rsidRPr="004E1E73">
              <w:t>oddziałania 9</w:t>
            </w:r>
            <w:r w:rsidRPr="004E1E73">
              <w:t xml:space="preserve">.2.1: </w:t>
            </w:r>
            <w:r w:rsidR="004E1E73" w:rsidRPr="004E1E73">
              <w:t>Rozwój wysokiej jakości usług społecznych</w:t>
            </w:r>
            <w:r w:rsidRPr="004E1E73">
              <w:t xml:space="preserve">. Projekt realizowany jest przez </w:t>
            </w:r>
            <w:r w:rsidR="004E1E73" w:rsidRPr="004E1E73">
              <w:t>Fundację Możesz Więcej</w:t>
            </w:r>
            <w:r w:rsidRPr="004E1E73">
              <w:t xml:space="preserve"> (Partner Wiodący) i Gminę </w:t>
            </w:r>
            <w:r w:rsidR="004E1E73" w:rsidRPr="004E1E73">
              <w:t>Starachowice</w:t>
            </w:r>
            <w:r w:rsidRPr="004E1E73">
              <w:t xml:space="preserve"> (Partner).</w:t>
            </w:r>
          </w:p>
        </w:tc>
      </w:tr>
      <w:tr w:rsidR="00634F3B" w:rsidRPr="00EB41B2" w:rsidTr="00C11EDD">
        <w:trPr>
          <w:trHeight w:val="322"/>
        </w:trPr>
        <w:tc>
          <w:tcPr>
            <w:tcW w:w="981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rPr>
                <w:i/>
              </w:rPr>
            </w:pPr>
            <w:r w:rsidRPr="00EB41B2">
              <w:rPr>
                <w:i/>
              </w:rPr>
              <w:t>V. Szczegółowy opis przedmiotu zamówienia</w:t>
            </w:r>
          </w:p>
        </w:tc>
        <w:tc>
          <w:tcPr>
            <w:tcW w:w="4019" w:type="pct"/>
            <w:shd w:val="clear" w:color="auto" w:fill="auto"/>
          </w:tcPr>
          <w:p w:rsidR="00893928" w:rsidRDefault="00634F3B" w:rsidP="0089392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41B2">
              <w:rPr>
                <w:b/>
              </w:rPr>
              <w:t xml:space="preserve"> I.</w:t>
            </w:r>
            <w:r>
              <w:rPr>
                <w:b/>
              </w:rPr>
              <w:t xml:space="preserve"> </w:t>
            </w:r>
            <w:r w:rsidR="00893928">
              <w:rPr>
                <w:b/>
              </w:rPr>
              <w:t>Profilaktyka w szkołach. Podnoszenie własnej wartości. Trening twórczego myślenia</w:t>
            </w:r>
          </w:p>
          <w:p w:rsidR="00893928" w:rsidRPr="00893928" w:rsidRDefault="00893928" w:rsidP="00F81AFA">
            <w:pPr>
              <w:autoSpaceDE w:val="0"/>
              <w:autoSpaceDN w:val="0"/>
              <w:adjustRightInd w:val="0"/>
              <w:jc w:val="both"/>
            </w:pPr>
            <w:r w:rsidRPr="00893928">
              <w:t>Podnoszenie własnej wartości:</w:t>
            </w:r>
            <w:r>
              <w:rPr>
                <w:b/>
              </w:rPr>
              <w:t xml:space="preserve"> </w:t>
            </w:r>
            <w:r w:rsidRPr="00893928">
              <w:t>32 h</w:t>
            </w:r>
          </w:p>
          <w:p w:rsidR="003C052A" w:rsidRPr="003C052A" w:rsidRDefault="003C052A" w:rsidP="00F81A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052A">
              <w:rPr>
                <w:b/>
              </w:rPr>
              <w:lastRenderedPageBreak/>
              <w:t>(2 grupy po 15 osób, 16h na grupę)</w:t>
            </w:r>
          </w:p>
          <w:p w:rsidR="003C052A" w:rsidRDefault="003C052A" w:rsidP="00F81AFA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  <w:p w:rsidR="00893928" w:rsidRDefault="00893928" w:rsidP="00F81AFA">
            <w:pPr>
              <w:autoSpaceDE w:val="0"/>
              <w:autoSpaceDN w:val="0"/>
              <w:adjustRightInd w:val="0"/>
              <w:jc w:val="both"/>
            </w:pPr>
            <w:r w:rsidRPr="00893928">
              <w:t>Trening</w:t>
            </w:r>
            <w:r>
              <w:rPr>
                <w:b/>
              </w:rPr>
              <w:t xml:space="preserve"> </w:t>
            </w:r>
            <w:r w:rsidRPr="00893928">
              <w:t>twórczego myślenia:</w:t>
            </w:r>
            <w:r>
              <w:rPr>
                <w:b/>
              </w:rPr>
              <w:t xml:space="preserve"> </w:t>
            </w:r>
            <w:r w:rsidRPr="00893928">
              <w:t>32 h</w:t>
            </w:r>
          </w:p>
          <w:p w:rsidR="003C052A" w:rsidRPr="003C052A" w:rsidRDefault="003C052A" w:rsidP="00F81A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052A">
              <w:rPr>
                <w:b/>
              </w:rPr>
              <w:t>(</w:t>
            </w:r>
            <w:r w:rsidRPr="003C052A">
              <w:rPr>
                <w:b/>
              </w:rPr>
              <w:t>2 grupy po 1</w:t>
            </w:r>
            <w:r>
              <w:rPr>
                <w:b/>
              </w:rPr>
              <w:t>2</w:t>
            </w:r>
            <w:r w:rsidRPr="003C052A">
              <w:rPr>
                <w:b/>
              </w:rPr>
              <w:t xml:space="preserve"> osób, 16h na grupę)</w:t>
            </w:r>
          </w:p>
          <w:p w:rsidR="003C052A" w:rsidRDefault="003C052A" w:rsidP="00F81A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43FEE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Termin realizacji: </w:t>
            </w:r>
            <w:r w:rsidR="00893928" w:rsidRPr="00893928">
              <w:rPr>
                <w:b/>
              </w:rPr>
              <w:t>ma</w:t>
            </w:r>
            <w:r w:rsidR="00D14A0A">
              <w:rPr>
                <w:b/>
              </w:rPr>
              <w:t>j</w:t>
            </w:r>
            <w:r w:rsidR="002838FF">
              <w:rPr>
                <w:b/>
              </w:rPr>
              <w:t xml:space="preserve"> </w:t>
            </w:r>
            <w:r w:rsidR="00E43FEE">
              <w:rPr>
                <w:b/>
              </w:rPr>
              <w:t>- grudzień 2018</w:t>
            </w:r>
            <w:r w:rsidRPr="00DD3F2C">
              <w:rPr>
                <w:b/>
              </w:rPr>
              <w:t xml:space="preserve"> r.</w:t>
            </w:r>
            <w:r>
              <w:t xml:space="preserve"> </w:t>
            </w:r>
          </w:p>
          <w:p w:rsidR="00893928" w:rsidRDefault="00893928" w:rsidP="00F81AFA">
            <w:pPr>
              <w:autoSpaceDE w:val="0"/>
              <w:autoSpaceDN w:val="0"/>
              <w:adjustRightInd w:val="0"/>
              <w:jc w:val="both"/>
            </w:pPr>
          </w:p>
          <w:p w:rsidR="00893928" w:rsidRPr="00E31D23" w:rsidRDefault="005047BA" w:rsidP="00893928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color w:val="FF0000"/>
                <w:sz w:val="20"/>
                <w:szCs w:val="20"/>
              </w:rPr>
            </w:pPr>
            <w:r>
              <w:rPr>
                <w:szCs w:val="20"/>
              </w:rPr>
              <w:t xml:space="preserve">Działania profilaktyczne </w:t>
            </w:r>
            <w:r w:rsidR="00893928" w:rsidRPr="00AB11FC">
              <w:rPr>
                <w:szCs w:val="20"/>
              </w:rPr>
              <w:t>prowadzone będą dla uczniów szkół podstawowych i gimnazjalnych</w:t>
            </w:r>
            <w:r w:rsidR="00D14A0A">
              <w:rPr>
                <w:szCs w:val="20"/>
              </w:rPr>
              <w:t xml:space="preserve"> oraz ponadpodstawowych</w:t>
            </w:r>
            <w:r w:rsidR="00893928" w:rsidRPr="00AB11FC">
              <w:rPr>
                <w:szCs w:val="20"/>
              </w:rPr>
              <w:t xml:space="preserve"> działających na terenie Miasta Starachowice. Grupy warsztatowe wyłonione będą na podstawie konsultacji  z pedagogami </w:t>
            </w:r>
            <w:r w:rsidR="00893928">
              <w:rPr>
                <w:szCs w:val="20"/>
              </w:rPr>
              <w:t>szkolnymi.</w:t>
            </w:r>
          </w:p>
          <w:p w:rsidR="00C11EDD" w:rsidRDefault="00C11EDD" w:rsidP="00F81AFA">
            <w:pPr>
              <w:autoSpaceDE w:val="0"/>
              <w:autoSpaceDN w:val="0"/>
              <w:adjustRightInd w:val="0"/>
              <w:jc w:val="both"/>
            </w:pPr>
          </w:p>
          <w:p w:rsidR="006D01B4" w:rsidRPr="00C11EDD" w:rsidRDefault="006D01B4" w:rsidP="006D01B4">
            <w:pPr>
              <w:autoSpaceDE w:val="0"/>
              <w:autoSpaceDN w:val="0"/>
              <w:adjustRightInd w:val="0"/>
              <w:jc w:val="both"/>
            </w:pP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41B2">
              <w:rPr>
                <w:b/>
              </w:rPr>
              <w:t xml:space="preserve">Miejsce realizacji przedmiotu zamówienia: </w:t>
            </w:r>
          </w:p>
          <w:p w:rsidR="00634F3B" w:rsidRDefault="00634F3B" w:rsidP="00E43FEE">
            <w:pPr>
              <w:autoSpaceDE w:val="0"/>
              <w:autoSpaceDN w:val="0"/>
              <w:adjustRightInd w:val="0"/>
              <w:jc w:val="both"/>
            </w:pPr>
            <w:r>
              <w:t xml:space="preserve">Realizacja przedmiotu zamówienia będzie się odbywać w miejscu wskazanym przez Zamawiającego na terenie </w:t>
            </w:r>
            <w:r w:rsidR="00E43FEE">
              <w:t>Miasta Starachowice.</w:t>
            </w:r>
          </w:p>
          <w:p w:rsidR="005C540F" w:rsidRPr="005211F1" w:rsidRDefault="005C540F" w:rsidP="004208BB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</w:tc>
      </w:tr>
      <w:tr w:rsidR="00634F3B" w:rsidRPr="00EB41B2" w:rsidTr="00C11EDD">
        <w:trPr>
          <w:trHeight w:val="1003"/>
        </w:trPr>
        <w:tc>
          <w:tcPr>
            <w:tcW w:w="981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rPr>
                <w:i/>
              </w:rPr>
            </w:pPr>
            <w:r w:rsidRPr="00EB41B2">
              <w:rPr>
                <w:i/>
              </w:rPr>
              <w:lastRenderedPageBreak/>
              <w:t>VI. Warunki udziału w postępowaniu wraz z opisem dokonywania oceny ich spełnienia</w:t>
            </w:r>
          </w:p>
        </w:tc>
        <w:tc>
          <w:tcPr>
            <w:tcW w:w="4019" w:type="pct"/>
            <w:shd w:val="clear" w:color="auto" w:fill="auto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41B2">
              <w:rPr>
                <w:b/>
              </w:rPr>
              <w:t>Istotne warunki zamówienia:</w:t>
            </w:r>
          </w:p>
          <w:p w:rsidR="00C11EDD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1. Wykonawca będzie zobowiązany do</w:t>
            </w:r>
            <w:r>
              <w:t xml:space="preserve"> przygotowania </w:t>
            </w:r>
            <w:r w:rsidR="00077859">
              <w:t>kart</w:t>
            </w:r>
            <w:r w:rsidR="009F42A6">
              <w:t xml:space="preserve"> doradczych i </w:t>
            </w:r>
            <w:r>
              <w:t>innych niezbędnych dokumentów według wzoru, który otrzyma od Zamawiającego oraz</w:t>
            </w:r>
            <w:r w:rsidRPr="00EB41B2">
              <w:t xml:space="preserve"> oznakowania wszystkich dokumentów przekazywanych Uczestnikom i Zamawiającemu, zgodnie z aktualnie obowiązującymi zasadami Podręcznika wnioskodawcy i beneficjenta programów polityki spójności 20</w:t>
            </w:r>
            <w:r w:rsidR="000B4BEA">
              <w:t>14-2020 w zakresie informacji i </w:t>
            </w:r>
            <w:r w:rsidRPr="00EB41B2">
              <w:t xml:space="preserve">promocji. </w:t>
            </w:r>
          </w:p>
          <w:p w:rsidR="00C11EDD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2. Limit zaangażowania osób prowadzących </w:t>
            </w:r>
            <w:r>
              <w:t>spotkania</w:t>
            </w:r>
            <w:r w:rsidRPr="00EB41B2">
              <w:t xml:space="preserve">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C11EDD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3. Wykonawcą / osobą prowadzącą </w:t>
            </w:r>
            <w:r>
              <w:t xml:space="preserve">spotkania </w:t>
            </w:r>
            <w:r w:rsidRPr="00EB41B2">
              <w:t>nie może być osoba zatrudniona w instytucji uczestniczącej w realizacji PO (rozumie się IZ PO lub instytucję, do której IZ P</w:t>
            </w:r>
            <w:r w:rsidR="000B4BEA">
              <w:t>O delegowała zadania związane z </w:t>
            </w:r>
            <w:r w:rsidRPr="00EB41B2">
              <w:t xml:space="preserve">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4. Wykonawca zaakceptuje klauzulę, że otrzyma wynagrodzenie tylko za </w:t>
            </w:r>
            <w:r>
              <w:t>spotkania</w:t>
            </w:r>
            <w:r w:rsidRPr="00EB41B2">
              <w:t>, które rzeczywiście się odbyły. Zamawiający zastrzega sobie prawo zmniejszenia liczby osób skierowanych na s</w:t>
            </w:r>
            <w:r>
              <w:t>potkania</w:t>
            </w:r>
            <w:r w:rsidR="000B4BEA">
              <w:t>, a w </w:t>
            </w:r>
            <w:r w:rsidRPr="00EB41B2">
              <w:t xml:space="preserve">przypadku gdy uczestnik przerwie </w:t>
            </w:r>
            <w:r>
              <w:t>spotkania</w:t>
            </w:r>
            <w:r w:rsidRPr="00EB41B2">
              <w:t xml:space="preserve"> w trakcie, Wykonawcy będzie przysługiwało częściowe wynagrodzenie, w wysokości proporcjonalnej do ilości godzin uczestnictwa UP w </w:t>
            </w:r>
            <w:r>
              <w:t>spotkaniach</w:t>
            </w:r>
            <w:r w:rsidRPr="00EB41B2">
              <w:t>.</w:t>
            </w:r>
          </w:p>
          <w:p w:rsidR="00634F3B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lastRenderedPageBreak/>
              <w:t>O udzielenie zamówienia mogą ubiegać się Wykonawcy, którzy posiadają niezbędną wiedzę i doświadc</w:t>
            </w:r>
            <w:r w:rsidR="000B4BEA">
              <w:t>zenie do wykonania zamówienia w </w:t>
            </w:r>
            <w:r w:rsidRPr="00EB41B2">
              <w:t xml:space="preserve">szczególności: </w:t>
            </w:r>
          </w:p>
          <w:p w:rsidR="00C11EDD" w:rsidRPr="00C11EDD" w:rsidRDefault="00C11EDD" w:rsidP="00F81AFA">
            <w:pPr>
              <w:autoSpaceDE w:val="0"/>
              <w:autoSpaceDN w:val="0"/>
              <w:adjustRightInd w:val="0"/>
              <w:jc w:val="both"/>
            </w:pPr>
          </w:p>
          <w:p w:rsidR="00634F3B" w:rsidRDefault="00683C1F" w:rsidP="00F81A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34F3B">
              <w:rPr>
                <w:b/>
              </w:rPr>
              <w:t xml:space="preserve">. </w:t>
            </w:r>
            <w:r w:rsidR="00634F3B" w:rsidRPr="00EB41B2">
              <w:rPr>
                <w:b/>
              </w:rPr>
              <w:t>Podmiot posiada niezbędną wiedzę, kwalifikacje i doświadczenie do wykonania przedmiotu zamówienia, tj. spełnia poniższe minimalne wymagania:</w:t>
            </w:r>
          </w:p>
          <w:p w:rsidR="00206811" w:rsidRDefault="00206811" w:rsidP="00F81A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06811" w:rsidRPr="00893928" w:rsidRDefault="00893928" w:rsidP="0020681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I. </w:t>
            </w:r>
            <w:r w:rsidR="00206811">
              <w:rPr>
                <w:b/>
              </w:rPr>
              <w:t xml:space="preserve">Profilaktyka w szkołach: </w:t>
            </w:r>
            <w:r>
              <w:rPr>
                <w:b/>
              </w:rPr>
              <w:t>Podnoszenie własnej wartości.</w:t>
            </w:r>
            <w:r w:rsidR="00206811">
              <w:rPr>
                <w:b/>
              </w:rPr>
              <w:t xml:space="preserve"> Trening </w:t>
            </w:r>
            <w:r>
              <w:rPr>
                <w:b/>
              </w:rPr>
              <w:t>twórczego myślenia.</w:t>
            </w:r>
            <w:r w:rsidR="00206811" w:rsidRPr="00823B34">
              <w:rPr>
                <w:b/>
              </w:rPr>
              <w:t xml:space="preserve"> </w:t>
            </w:r>
          </w:p>
          <w:p w:rsidR="00206811" w:rsidRDefault="00BE41CC" w:rsidP="00BE41C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B41B2">
              <w:t>a.</w:t>
            </w:r>
            <w:r>
              <w:t>wykonawca</w:t>
            </w:r>
            <w:proofErr w:type="spellEnd"/>
            <w:r>
              <w:t>/</w:t>
            </w:r>
            <w:r w:rsidRPr="00EB41B2">
              <w:t>kadr</w:t>
            </w:r>
            <w:r>
              <w:t>a posiada minimum</w:t>
            </w:r>
            <w:r w:rsidRPr="00EB41B2">
              <w:t xml:space="preserve">: </w:t>
            </w:r>
            <w:r w:rsidR="00206811" w:rsidRPr="00EB41B2">
              <w:t xml:space="preserve">wykształcenie wyższe </w:t>
            </w:r>
            <w:r w:rsidR="00206811">
              <w:t>magisterskie / ukończone studia podyplomowe na kierunkach pedagogika, doradztwo zawodowe lub psychologia.</w:t>
            </w:r>
          </w:p>
          <w:p w:rsidR="00BE41CC" w:rsidRPr="00EB41B2" w:rsidRDefault="00206811" w:rsidP="00BE41CC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 </w:t>
            </w:r>
            <w:r w:rsidR="00BE41CC" w:rsidRPr="00EB41B2">
              <w:t xml:space="preserve">b. </w:t>
            </w:r>
            <w:r w:rsidR="00BE41CC">
              <w:t>wykonawca/kadra posiada</w:t>
            </w:r>
            <w:r w:rsidR="00BE41CC" w:rsidRPr="00EB41B2">
              <w:t xml:space="preserve"> </w:t>
            </w:r>
            <w:r w:rsidR="00BE41CC" w:rsidRPr="00A411FB">
              <w:t xml:space="preserve">minimum </w:t>
            </w:r>
            <w:r w:rsidR="00BE41CC">
              <w:t>3 letnie</w:t>
            </w:r>
            <w:r w:rsidR="00BE41CC" w:rsidRPr="00A411FB">
              <w:t xml:space="preserve"> </w:t>
            </w:r>
            <w:r w:rsidR="00BE41CC" w:rsidRPr="00EB41B2">
              <w:t>doświadczenie</w:t>
            </w:r>
            <w:r w:rsidR="00BE41CC">
              <w:t xml:space="preserve"> </w:t>
            </w:r>
            <w:r w:rsidR="00BE41CC" w:rsidRPr="00EB41B2">
              <w:t>zawodow</w:t>
            </w:r>
            <w:r w:rsidR="00BE41CC">
              <w:t>e</w:t>
            </w:r>
            <w:r w:rsidR="0036547D">
              <w:t xml:space="preserve"> w </w:t>
            </w:r>
            <w:r w:rsidR="00BE41CC" w:rsidRPr="00EB41B2">
              <w:t xml:space="preserve">pracy </w:t>
            </w:r>
            <w:r w:rsidR="00BE41CC">
              <w:t>z osobami zagrożonymi ubóstwem lub wykluczeniem społecznym.</w:t>
            </w:r>
          </w:p>
          <w:p w:rsidR="00BE41CC" w:rsidRPr="00EB41B2" w:rsidRDefault="00BE41CC" w:rsidP="00BE41CC">
            <w:pPr>
              <w:autoSpaceDE w:val="0"/>
              <w:autoSpaceDN w:val="0"/>
              <w:adjustRightInd w:val="0"/>
              <w:spacing w:after="13"/>
              <w:jc w:val="both"/>
            </w:pPr>
            <w:r>
              <w:t>c</w:t>
            </w:r>
            <w:r w:rsidRPr="00EB41B2">
              <w:t>. podmiot lub kadra podmiotu posiada min</w:t>
            </w:r>
            <w:r w:rsidR="00206811">
              <w:t>. 3</w:t>
            </w:r>
            <w:r w:rsidRPr="00E974EC">
              <w:t xml:space="preserve"> rekomendacje od instytucji</w:t>
            </w:r>
            <w:r w:rsidRPr="00EB41B2">
              <w:t xml:space="preserve">, którym świadczył usługi </w:t>
            </w:r>
            <w:r w:rsidR="00206811">
              <w:t xml:space="preserve"> zakresu </w:t>
            </w:r>
            <w:r w:rsidR="0091745A">
              <w:t>profilaktyki/</w:t>
            </w:r>
            <w:r w:rsidR="004208BB">
              <w:t>podnoszenia własnej własności i twórczego myślenia dla dz</w:t>
            </w:r>
            <w:r w:rsidR="00206811">
              <w:t>ieci i młodzieży,</w:t>
            </w:r>
          </w:p>
          <w:p w:rsidR="00BE41CC" w:rsidRPr="00EB41B2" w:rsidRDefault="00BE41CC" w:rsidP="00BE41CC">
            <w:pPr>
              <w:autoSpaceDE w:val="0"/>
              <w:autoSpaceDN w:val="0"/>
              <w:adjustRightInd w:val="0"/>
              <w:jc w:val="both"/>
            </w:pPr>
            <w:r w:rsidRPr="00EB41B2">
              <w:rPr>
                <w:u w:val="single"/>
              </w:rPr>
              <w:t>Opis weryfikacji spełniania warunku</w:t>
            </w:r>
            <w:r w:rsidRPr="00EB41B2">
              <w:t>:</w:t>
            </w:r>
          </w:p>
          <w:p w:rsidR="00BE41CC" w:rsidRDefault="00BE41CC" w:rsidP="00BE41CC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A. </w:t>
            </w:r>
            <w:r>
              <w:t>wykonawca/</w:t>
            </w:r>
            <w:r w:rsidRPr="00EB41B2">
              <w:t>kadr</w:t>
            </w:r>
            <w:r>
              <w:t>a posiada minimum</w:t>
            </w:r>
            <w:r w:rsidRPr="00EB41B2">
              <w:t xml:space="preserve">: </w:t>
            </w:r>
            <w:r w:rsidR="00206811" w:rsidRPr="00EB41B2">
              <w:t xml:space="preserve">wykształcenie wyższe </w:t>
            </w:r>
            <w:r w:rsidR="00206811">
              <w:t>magisterskie /ukończone studia podyplomowe na kierunkach pedagogika, doradztwo zawodowe lub psychologia.</w:t>
            </w:r>
          </w:p>
          <w:p w:rsidR="00BE41CC" w:rsidRPr="00EB41B2" w:rsidRDefault="00BE41CC" w:rsidP="00BE41CC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B. Wykazanie co najmniej </w:t>
            </w:r>
            <w:r>
              <w:t>3 letniego</w:t>
            </w:r>
            <w:r w:rsidRPr="00A411FB">
              <w:t xml:space="preserve"> doświadczenia </w:t>
            </w:r>
            <w:r w:rsidRPr="00EB41B2">
              <w:t>zawodow</w:t>
            </w:r>
            <w:r>
              <w:t>ego</w:t>
            </w:r>
            <w:r w:rsidRPr="00EB41B2">
              <w:t xml:space="preserve"> w pracy </w:t>
            </w:r>
            <w:r>
              <w:t>z osobami zagrożonymi ubóstwem lub wykluczeniem społecznym.</w:t>
            </w:r>
          </w:p>
          <w:p w:rsidR="00206811" w:rsidRDefault="00BE41CC" w:rsidP="00BE41CC">
            <w:pPr>
              <w:autoSpaceDE w:val="0"/>
              <w:autoSpaceDN w:val="0"/>
              <w:adjustRightInd w:val="0"/>
              <w:spacing w:after="13"/>
              <w:jc w:val="both"/>
            </w:pPr>
            <w:r>
              <w:t>C. Udokumentowanie co najmniej 3</w:t>
            </w:r>
            <w:r w:rsidRPr="00EB41B2">
              <w:t xml:space="preserve"> rekomendacji od instytucji, któr</w:t>
            </w:r>
            <w:r>
              <w:t xml:space="preserve">ym świadczył usługi </w:t>
            </w:r>
            <w:r w:rsidR="00206811">
              <w:t>zakresu</w:t>
            </w:r>
            <w:r w:rsidR="0091745A">
              <w:t xml:space="preserve"> profilaktyki/</w:t>
            </w:r>
            <w:r w:rsidR="004208BB">
              <w:t xml:space="preserve"> podnoszenia własnej własności </w:t>
            </w:r>
            <w:r w:rsidR="005047BA">
              <w:br/>
            </w:r>
            <w:r w:rsidR="004208BB">
              <w:t xml:space="preserve">i twórczego myślenia </w:t>
            </w:r>
            <w:r w:rsidR="00D0477C">
              <w:t>dla dzieci i </w:t>
            </w:r>
            <w:r w:rsidR="00206811">
              <w:t>młodzieży,</w:t>
            </w:r>
          </w:p>
          <w:p w:rsidR="00206811" w:rsidRDefault="00206811" w:rsidP="00BE41CC">
            <w:pPr>
              <w:autoSpaceDE w:val="0"/>
              <w:autoSpaceDN w:val="0"/>
              <w:adjustRightInd w:val="0"/>
              <w:spacing w:after="13"/>
              <w:jc w:val="both"/>
            </w:pPr>
          </w:p>
          <w:p w:rsidR="00C11EDD" w:rsidRPr="00EB41B2" w:rsidRDefault="00683C1F" w:rsidP="00F81A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634F3B" w:rsidRPr="00EB41B2">
              <w:rPr>
                <w:b/>
              </w:rPr>
              <w:t>. Podmiot dysponuje potencjałe</w:t>
            </w:r>
            <w:r w:rsidR="00511D71">
              <w:rPr>
                <w:b/>
              </w:rPr>
              <w:t>m organizacyjno – technicznym i </w:t>
            </w:r>
            <w:r w:rsidR="00634F3B" w:rsidRPr="00EB41B2">
              <w:rPr>
                <w:b/>
              </w:rPr>
              <w:t>znajduje się w sytuacji ekonomicznej i finansowej gwarantującym wykonanie zamówienia.</w:t>
            </w:r>
            <w:r w:rsidR="00634F3B">
              <w:rPr>
                <w:b/>
              </w:rPr>
              <w:t xml:space="preserve">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rPr>
                <w:u w:val="single"/>
              </w:rPr>
              <w:t>Opis weryfikacji spełnienia warunku</w:t>
            </w:r>
            <w:r w:rsidRPr="00EB41B2">
              <w:t>:</w:t>
            </w:r>
          </w:p>
          <w:p w:rsidR="00634F3B" w:rsidRPr="00C11EDD" w:rsidRDefault="00634F3B" w:rsidP="00C11EDD">
            <w:pPr>
              <w:autoSpaceDE w:val="0"/>
              <w:autoSpaceDN w:val="0"/>
              <w:adjustRightInd w:val="0"/>
              <w:jc w:val="both"/>
            </w:pPr>
            <w:r w:rsidRPr="00C11EDD">
              <w:t xml:space="preserve">Oświadczenie Wykonawcy o ww. potencjale (Załącznik nr 6) oraz  aktualne zaświadczenia z ZUS i urzędu skarbowego o niezaleganiu </w:t>
            </w:r>
            <w:r w:rsidR="005047BA">
              <w:br/>
            </w:r>
            <w:r w:rsidRPr="00C11EDD">
              <w:t>z wszelkimi zobowiązaniami publiczno-prawnymi wydane nie wcześniej niż 3 miesiące przed złożeniem oferty</w:t>
            </w:r>
            <w:r w:rsidR="00C11EDD" w:rsidRPr="00C11EDD">
              <w:t>.</w:t>
            </w:r>
          </w:p>
          <w:p w:rsidR="00C11EDD" w:rsidRPr="00C11EDD" w:rsidRDefault="00C11EDD" w:rsidP="00C11ED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C11EDD" w:rsidRPr="00EB41B2" w:rsidRDefault="004208BB" w:rsidP="00F81A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34F3B" w:rsidRPr="00EB41B2">
              <w:rPr>
                <w:b/>
              </w:rPr>
              <w:t xml:space="preserve">. Podmiot przedstawi metodykę </w:t>
            </w:r>
            <w:r w:rsidR="00511D71">
              <w:rPr>
                <w:b/>
              </w:rPr>
              <w:t>poradnictwa</w:t>
            </w:r>
            <w:r w:rsidR="00634F3B" w:rsidRPr="00EB41B2">
              <w:rPr>
                <w:b/>
              </w:rPr>
              <w:t xml:space="preserve"> dla Uczestników projektu sporządzoną przez osobę prowadzącą </w:t>
            </w:r>
            <w:r w:rsidR="0091745A">
              <w:rPr>
                <w:b/>
              </w:rPr>
              <w:t>profilaktykę/ warsztaty</w:t>
            </w:r>
            <w:r w:rsidR="00634F3B" w:rsidRPr="00EB41B2">
              <w:rPr>
                <w:b/>
              </w:rPr>
              <w:t>.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rPr>
                <w:u w:val="single"/>
              </w:rPr>
              <w:t>Opis weryfikacji spełnienia warunku</w:t>
            </w:r>
            <w:r w:rsidRPr="00EB41B2">
              <w:t>.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Opis metodyki wsparcia </w:t>
            </w:r>
            <w:r w:rsidR="00511D71">
              <w:t>doradczego</w:t>
            </w:r>
            <w:r w:rsidRPr="00EB41B2">
              <w:t xml:space="preserve"> dla Uczestników projektu powinien zawierać (wg wzoru - Załącznik nr 5 do Zapytania):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spacing w:after="13"/>
              <w:jc w:val="both"/>
            </w:pPr>
            <w:r w:rsidRPr="00EB41B2">
              <w:t xml:space="preserve">a. ogólne zasady pracy z Uczestnikami projektu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spacing w:after="13"/>
              <w:jc w:val="both"/>
            </w:pPr>
            <w:r w:rsidRPr="00EB41B2">
              <w:t xml:space="preserve">b. etapy pracy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spacing w:after="13"/>
              <w:jc w:val="both"/>
            </w:pPr>
            <w:r w:rsidRPr="00EB41B2">
              <w:t>c. metody pracy,</w:t>
            </w:r>
          </w:p>
          <w:p w:rsidR="00634F3B" w:rsidRPr="00EB41B2" w:rsidRDefault="00634F3B" w:rsidP="00C11EDD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d. porozumiewanie się z Zamawiającym.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41B2">
              <w:rPr>
                <w:b/>
                <w:bCs/>
              </w:rPr>
              <w:lastRenderedPageBreak/>
              <w:t>Wykonawcy nie spełniający ww. warunków zostaną odrzuceni.</w:t>
            </w:r>
          </w:p>
        </w:tc>
      </w:tr>
      <w:tr w:rsidR="00634F3B" w:rsidRPr="00EB41B2" w:rsidTr="00C11EDD">
        <w:trPr>
          <w:trHeight w:val="688"/>
        </w:trPr>
        <w:tc>
          <w:tcPr>
            <w:tcW w:w="981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41B2">
              <w:rPr>
                <w:i/>
              </w:rPr>
              <w:lastRenderedPageBreak/>
              <w:t>VII. Udział podwykonawców</w:t>
            </w:r>
          </w:p>
        </w:tc>
        <w:tc>
          <w:tcPr>
            <w:tcW w:w="4019" w:type="pct"/>
            <w:shd w:val="clear" w:color="auto" w:fill="auto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</w:pPr>
            <w:r w:rsidRPr="00EB41B2">
              <w:t>Zamawiający</w:t>
            </w:r>
            <w:r>
              <w:t xml:space="preserve"> nie </w:t>
            </w:r>
            <w:r w:rsidRPr="00EB41B2">
              <w:t>wyklucza udział</w:t>
            </w:r>
            <w:r>
              <w:t>u</w:t>
            </w:r>
            <w:r w:rsidRPr="00EB41B2">
              <w:t xml:space="preserve"> Podwykonawców w realizacji zamówienia.</w:t>
            </w:r>
          </w:p>
        </w:tc>
      </w:tr>
      <w:tr w:rsidR="00634F3B" w:rsidRPr="00EB41B2" w:rsidTr="00C11EDD">
        <w:trPr>
          <w:trHeight w:val="890"/>
        </w:trPr>
        <w:tc>
          <w:tcPr>
            <w:tcW w:w="981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41B2">
              <w:rPr>
                <w:i/>
              </w:rPr>
              <w:t>VIII. Informacje o wykluczeniu</w:t>
            </w:r>
          </w:p>
        </w:tc>
        <w:tc>
          <w:tcPr>
            <w:tcW w:w="4019" w:type="pct"/>
            <w:shd w:val="clear" w:color="auto" w:fill="auto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Z udziału w postępowaniu wyłączone</w:t>
            </w:r>
            <w:r w:rsidR="00C11EDD">
              <w:t xml:space="preserve"> są osoby, które powiązane są z </w:t>
            </w:r>
            <w:r w:rsidRPr="00EB41B2">
              <w:t xml:space="preserve">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spacing w:after="13"/>
            </w:pPr>
            <w:r w:rsidRPr="00EB41B2">
              <w:t xml:space="preserve">a. uczestniczeniu w spółce jako wspólnik spółki cywilnej lub spółki osobowej,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spacing w:after="13"/>
            </w:pPr>
            <w:r w:rsidRPr="00EB41B2">
              <w:t xml:space="preserve">b. posiadaniu udziałów lub co najmniej 10% akcji,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spacing w:after="13"/>
              <w:jc w:val="both"/>
            </w:pPr>
            <w:r w:rsidRPr="00EB41B2">
              <w:t xml:space="preserve">c. pełnieniu funkcji członka organu nadzorczego lub zarządzającego, prokurenta, pełnomocnika, </w:t>
            </w:r>
          </w:p>
          <w:p w:rsidR="00634F3B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W związku z powyższym Wykonawca jest zobowiązany do po</w:t>
            </w:r>
            <w:r w:rsidR="005047BA">
              <w:t>d</w:t>
            </w:r>
            <w:r w:rsidRPr="00EB41B2">
              <w:t xml:space="preserve">pisania stosownego oświadczenia, określonego w załączniku nr 2 do zapytania ofertowego.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Oferenci, którzy nie podpiszą ww. oświadczenia zostaną odrzuceni.</w:t>
            </w:r>
          </w:p>
        </w:tc>
      </w:tr>
    </w:tbl>
    <w:p w:rsidR="00E205DC" w:rsidRPr="00E205DC" w:rsidRDefault="00E205DC" w:rsidP="00E205DC">
      <w:pPr>
        <w:rPr>
          <w:rFonts w:ascii="Calibri" w:eastAsia="Arial Unicode MS" w:hAnsi="Calibri"/>
          <w:vanish/>
          <w:bdr w:val="nil"/>
          <w:lang w:eastAsia="en-US"/>
        </w:rPr>
      </w:pPr>
    </w:p>
    <w:tbl>
      <w:tblPr>
        <w:tblpPr w:leftFromText="141" w:rightFromText="141" w:vertAnchor="page" w:horzAnchor="margin" w:tblpY="29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6771"/>
      </w:tblGrid>
      <w:tr w:rsidR="00634F3B" w:rsidRPr="00EB41B2" w:rsidTr="00511D71">
        <w:trPr>
          <w:trHeight w:val="193"/>
        </w:trPr>
        <w:tc>
          <w:tcPr>
            <w:tcW w:w="1264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IX. Oferta częściowa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634F3B" w:rsidRPr="004208BB" w:rsidRDefault="00C44F1F" w:rsidP="005C540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TAK</w:t>
            </w:r>
          </w:p>
        </w:tc>
      </w:tr>
      <w:tr w:rsidR="00634F3B" w:rsidRPr="00EB41B2" w:rsidTr="00511D71">
        <w:trPr>
          <w:trHeight w:val="396"/>
        </w:trPr>
        <w:tc>
          <w:tcPr>
            <w:tcW w:w="1264" w:type="pct"/>
            <w:shd w:val="clear" w:color="auto" w:fill="F2F2F2"/>
            <w:vAlign w:val="center"/>
          </w:tcPr>
          <w:p w:rsidR="00634F3B" w:rsidRDefault="00634F3B" w:rsidP="00F81AF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41B2">
              <w:rPr>
                <w:i/>
              </w:rPr>
              <w:t>X. Termin wykonania zamówienia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634F3B" w:rsidRPr="00EB41B2" w:rsidRDefault="00634F3B" w:rsidP="00511D71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Przedmiot zamówienia będzie realizowany </w:t>
            </w:r>
            <w:r>
              <w:t>w</w:t>
            </w:r>
            <w:r w:rsidR="0091745A">
              <w:t xml:space="preserve"> okresie 0</w:t>
            </w:r>
            <w:r w:rsidR="00875247">
              <w:t>4</w:t>
            </w:r>
            <w:r w:rsidR="00511D71">
              <w:t>.</w:t>
            </w:r>
            <w:r w:rsidRPr="009D3A5B">
              <w:t>201</w:t>
            </w:r>
            <w:r w:rsidR="004208BB">
              <w:t>8</w:t>
            </w:r>
            <w:r w:rsidRPr="009D3A5B">
              <w:t xml:space="preserve"> r</w:t>
            </w:r>
            <w:r w:rsidR="00511D71">
              <w:t>. - 12.2018 r.</w:t>
            </w:r>
            <w:r w:rsidRPr="009D3A5B">
              <w:t xml:space="preserve"> </w:t>
            </w:r>
            <w:r w:rsidR="00511D71">
              <w:t>w poszczególnych</w:t>
            </w:r>
            <w:r w:rsidRPr="00EB41B2">
              <w:t xml:space="preserve"> </w:t>
            </w:r>
            <w:r w:rsidR="00511D71">
              <w:t>terminach wskazanych</w:t>
            </w:r>
            <w:r w:rsidRPr="00EB41B2">
              <w:t xml:space="preserve"> przez Zamawiającego</w:t>
            </w:r>
            <w:r w:rsidR="00C11EDD">
              <w:t xml:space="preserve"> w </w:t>
            </w:r>
            <w:r w:rsidRPr="00EB41B2">
              <w:t>szczegółowym harmonogramie.</w:t>
            </w:r>
            <w:r>
              <w:t xml:space="preserve"> Zamawiający zastrzega sobie prawo do przesunięcia terminu realizacji spotkań. </w:t>
            </w:r>
          </w:p>
        </w:tc>
      </w:tr>
      <w:tr w:rsidR="00634F3B" w:rsidRPr="00EB41B2" w:rsidTr="00511D71">
        <w:trPr>
          <w:trHeight w:val="4089"/>
        </w:trPr>
        <w:tc>
          <w:tcPr>
            <w:tcW w:w="1264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41B2">
              <w:rPr>
                <w:i/>
              </w:rPr>
              <w:t>XI. Przygotowanie Oferty</w:t>
            </w:r>
          </w:p>
        </w:tc>
        <w:tc>
          <w:tcPr>
            <w:tcW w:w="3736" w:type="pct"/>
            <w:shd w:val="clear" w:color="auto" w:fill="auto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Oferta powinna być złożona (pocztą lub osobiście; decyduje data wpływu) do dnia </w:t>
            </w:r>
            <w:r w:rsidR="0098037C">
              <w:t>16.0</w:t>
            </w:r>
            <w:r w:rsidR="00B134EA">
              <w:t>4</w:t>
            </w:r>
            <w:r w:rsidRPr="00D0477C">
              <w:t>.201</w:t>
            </w:r>
            <w:r w:rsidR="004208BB">
              <w:t>8</w:t>
            </w:r>
            <w:r w:rsidRPr="0091745A">
              <w:rPr>
                <w:color w:val="FF0000"/>
              </w:rPr>
              <w:t xml:space="preserve"> </w:t>
            </w:r>
            <w:r w:rsidRPr="00A411FB">
              <w:t xml:space="preserve">r. </w:t>
            </w:r>
            <w:r w:rsidRPr="00EB41B2">
              <w:t xml:space="preserve">w formie pisemnej w biurze </w:t>
            </w:r>
            <w:r>
              <w:t xml:space="preserve">Zamawiającego: </w:t>
            </w:r>
            <w:r w:rsidRPr="00EB41B2">
              <w:t xml:space="preserve">ul. </w:t>
            </w:r>
            <w:r w:rsidR="004208BB">
              <w:t>Radomska 45, 27-200 Starachowice</w:t>
            </w:r>
            <w:r w:rsidR="008C5FBE">
              <w:t xml:space="preserve"> </w:t>
            </w:r>
            <w:r w:rsidRPr="00EB41B2">
              <w:t>w zamkniętej kopercie z dopiskiem:</w:t>
            </w:r>
          </w:p>
          <w:p w:rsidR="00634F3B" w:rsidRDefault="00634F3B" w:rsidP="00F81AFA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EB41B2">
              <w:t xml:space="preserve">„Oferta na przeprowadzenie </w:t>
            </w:r>
            <w:r w:rsidR="006E58BA">
              <w:t>działań profilaktycznych w szkołach podstawowych i gimnazjalnych</w:t>
            </w:r>
            <w:r w:rsidR="00C44F1F">
              <w:t xml:space="preserve"> oraz ponadpodstawowych</w:t>
            </w:r>
            <w:r w:rsidR="006E58BA">
              <w:t xml:space="preserve"> </w:t>
            </w:r>
            <w:r w:rsidR="0091745A">
              <w:t>w okresie 0</w:t>
            </w:r>
            <w:r w:rsidR="00B134EA">
              <w:t>4</w:t>
            </w:r>
            <w:r w:rsidR="00511D71">
              <w:t>.</w:t>
            </w:r>
            <w:r w:rsidR="00511D71" w:rsidRPr="009D3A5B">
              <w:t>201</w:t>
            </w:r>
            <w:r w:rsidR="006E58BA">
              <w:t>8</w:t>
            </w:r>
            <w:r w:rsidR="00511D71" w:rsidRPr="009D3A5B">
              <w:t xml:space="preserve"> r</w:t>
            </w:r>
            <w:r w:rsidR="00511D71">
              <w:t xml:space="preserve">. - 12.2018 r. </w:t>
            </w:r>
            <w:r>
              <w:t>dla</w:t>
            </w:r>
            <w:r w:rsidR="00511D71">
              <w:t xml:space="preserve"> uczestników projektu </w:t>
            </w:r>
            <w:r w:rsidR="00514F73">
              <w:t>„</w:t>
            </w:r>
            <w:r w:rsidR="00511D71">
              <w:t>Starachowickie Centrum Interwencji Kryzysowej"</w:t>
            </w:r>
            <w:r>
              <w:t xml:space="preserve"> lub </w:t>
            </w:r>
            <w:r w:rsidRPr="00EB41B2">
              <w:t xml:space="preserve">w formie elektronicznej na adres e-mail: </w:t>
            </w:r>
            <w:hyperlink r:id="rId7" w:history="1">
              <w:r w:rsidR="00160D89" w:rsidRPr="009342C6">
                <w:rPr>
                  <w:rStyle w:val="Hipercze"/>
                  <w:shd w:val="clear" w:color="auto" w:fill="FFFFFF"/>
                </w:rPr>
                <w:t>iwona.zarzycka@starachowice.eu</w:t>
              </w:r>
            </w:hyperlink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Oferta przesłana mailowo musi być dodatkowo złożona w formie pisemnej / papierowej w wersji tożsamej do mailowej, najpóźniej do </w:t>
            </w:r>
            <w:r w:rsidR="0036547D">
              <w:t xml:space="preserve">dnia </w:t>
            </w:r>
            <w:r w:rsidR="0098037C">
              <w:t>16.0</w:t>
            </w:r>
            <w:r w:rsidR="00514F73">
              <w:t>4</w:t>
            </w:r>
            <w:r w:rsidRPr="00A411FB">
              <w:t>.201</w:t>
            </w:r>
            <w:r w:rsidR="006E58BA">
              <w:t>8</w:t>
            </w:r>
            <w:r w:rsidRPr="00A411FB">
              <w:t xml:space="preserve"> r</w:t>
            </w:r>
            <w:r>
              <w:t>.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</w:pPr>
            <w:r w:rsidRPr="00EB41B2">
              <w:rPr>
                <w:b/>
                <w:bCs/>
              </w:rPr>
              <w:t xml:space="preserve">Oferta musi zawierać następujące elementy: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spacing w:after="13"/>
            </w:pPr>
            <w:r w:rsidRPr="00EB41B2">
              <w:t xml:space="preserve">1. Formularz ofertowy stanowiący załącznik nr 1 do zapytania ofertowego,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spacing w:after="13"/>
              <w:jc w:val="both"/>
            </w:pPr>
            <w:r w:rsidRPr="00EB41B2">
              <w:t xml:space="preserve">2. Załącznik nr 2 – Oświadczenie </w:t>
            </w:r>
            <w:r w:rsidR="00C11EDD">
              <w:t>o braku powiązań kapitałowych i </w:t>
            </w:r>
            <w:r w:rsidRPr="00EB41B2">
              <w:t>osobowych z Zamawiającym,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spacing w:after="13"/>
              <w:jc w:val="both"/>
            </w:pPr>
            <w:r w:rsidRPr="00EB41B2">
              <w:t xml:space="preserve">3. Załącznik nr 3 – CV dokumentujące doświadczenie zawodowe osoby prowadzącej </w:t>
            </w:r>
            <w:r>
              <w:t xml:space="preserve">spotkania </w:t>
            </w:r>
            <w:r w:rsidRPr="00EB41B2">
              <w:t>wraz z kserokopią dyplomu magisterskiego, studiów podyplomowych,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spacing w:after="13"/>
              <w:jc w:val="both"/>
            </w:pPr>
            <w:r w:rsidRPr="00EB41B2">
              <w:t xml:space="preserve">4. Załącznik nr 4 – doświadczenie Wykonawcy,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spacing w:after="13"/>
            </w:pPr>
            <w:r w:rsidRPr="00EB41B2">
              <w:t xml:space="preserve">5. Załącznik nr 5 – opis metodyki </w:t>
            </w:r>
            <w:r w:rsidR="00511D71">
              <w:t xml:space="preserve">poradnictwa </w:t>
            </w:r>
            <w:r w:rsidRPr="00EB41B2">
              <w:t xml:space="preserve"> dla Uczestnika projektu, </w:t>
            </w:r>
          </w:p>
          <w:p w:rsidR="00634F3B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6. Załącznik nr 6 – oświadczenie o posiadanym potencjale oraz zaświadczenia o niezaleganiu ze zobowiązaniami publiczno-prawnymi wobec ZUS i urzędu skarbowego.</w:t>
            </w:r>
          </w:p>
          <w:p w:rsidR="00634F3B" w:rsidRPr="00EB41B2" w:rsidRDefault="00511D71" w:rsidP="00F81AFA">
            <w:pPr>
              <w:autoSpaceDE w:val="0"/>
              <w:autoSpaceDN w:val="0"/>
              <w:adjustRightInd w:val="0"/>
            </w:pPr>
            <w:r>
              <w:t>7</w:t>
            </w:r>
            <w:r w:rsidR="00634F3B" w:rsidRPr="00EB41B2">
              <w:t>. Pozostałe, niżej wymienione załączniki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Wymagane jest złożenie wraz z ofertą wszelkich dokumentów mających znaczenie dla oceny ofer</w:t>
            </w:r>
            <w:r w:rsidR="00C11EDD">
              <w:t>ty potwierdzonych za zgodność z </w:t>
            </w:r>
            <w:r w:rsidRPr="00EB41B2">
              <w:t>oryginałem:</w:t>
            </w:r>
          </w:p>
          <w:p w:rsidR="00634F3B" w:rsidRPr="00EB41B2" w:rsidRDefault="00634F3B" w:rsidP="00634F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CV prowadzącego spotkania</w:t>
            </w:r>
            <w:r w:rsidRPr="00EB41B2">
              <w:t>,</w:t>
            </w:r>
          </w:p>
          <w:p w:rsidR="00634F3B" w:rsidRPr="00EB41B2" w:rsidRDefault="00634F3B" w:rsidP="00634F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jc w:val="both"/>
            </w:pPr>
            <w:r w:rsidRPr="00EB41B2">
              <w:t>kopie dokumentów potwierdzających wykształcenie,</w:t>
            </w:r>
          </w:p>
          <w:p w:rsidR="00634F3B" w:rsidRPr="00EB41B2" w:rsidRDefault="00634F3B" w:rsidP="00634F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jc w:val="both"/>
            </w:pPr>
            <w:r w:rsidRPr="00EB41B2">
              <w:t>kopie dokumentów potwierdzających doświadczenie,</w:t>
            </w:r>
          </w:p>
          <w:p w:rsidR="00634F3B" w:rsidRPr="00EB41B2" w:rsidRDefault="00634F3B" w:rsidP="00634F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425"/>
              <w:jc w:val="both"/>
            </w:pPr>
            <w:r w:rsidRPr="00EB41B2">
              <w:t>podpisane oświadczenie o pełnej zdolności do czynności prawnych oraz korzystaniu z peł</w:t>
            </w:r>
            <w:r w:rsidR="00C11EDD">
              <w:t>ni praw publicznych  Oferenta i </w:t>
            </w:r>
            <w:r w:rsidRPr="00EB41B2">
              <w:t xml:space="preserve">osób uczestniczących w realizacji zamówienia, </w:t>
            </w:r>
          </w:p>
          <w:p w:rsidR="00634F3B" w:rsidRPr="00EB41B2" w:rsidRDefault="00634F3B" w:rsidP="00634F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</w:pPr>
            <w:r w:rsidRPr="00EB41B2">
              <w:t>oświadczenie o braku karalności Oferenta i osób uczestniczących w realizacji zamówienia za przestępstwo umyślne,</w:t>
            </w:r>
          </w:p>
          <w:p w:rsidR="00634F3B" w:rsidRPr="00EB41B2" w:rsidRDefault="00634F3B" w:rsidP="00634F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EB41B2">
              <w:lastRenderedPageBreak/>
              <w:t xml:space="preserve">podpisane oświadczenie o treści: „Wyrażam zgodę na przetwarzanie moich danych osobowych zawartych w ofercie dla potrzeb postępowania dot. zapytania ofertowego </w:t>
            </w:r>
            <w:r>
              <w:t xml:space="preserve">w projekcie </w:t>
            </w:r>
            <w:r w:rsidRPr="00A74338">
              <w:t>„</w:t>
            </w:r>
            <w:r w:rsidR="0081389E">
              <w:t>Starachowickie Centrum Interwencji Kryzysowej</w:t>
            </w:r>
            <w:r w:rsidRPr="00EB41B2">
              <w:t xml:space="preserve">”, zgodnie z ustawą z dnia 29.08.1997 r. o ochronie danych osobowych (Dz.U. z 2002, nr 101, poz. 926 ze </w:t>
            </w:r>
            <w:proofErr w:type="spellStart"/>
            <w:r w:rsidRPr="00EB41B2">
              <w:t>zm</w:t>
            </w:r>
            <w:proofErr w:type="spellEnd"/>
            <w:r w:rsidRPr="00EB41B2">
              <w:t>)”.</w:t>
            </w:r>
          </w:p>
          <w:p w:rsidR="00634F3B" w:rsidRPr="00EB41B2" w:rsidRDefault="00634F3B" w:rsidP="00634F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</w:pPr>
            <w:r w:rsidRPr="00EB41B2">
              <w:t>innych dokumentów kluczowych dla postępowania.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Oferta wraz z załącznikami powinna być trwale spięta oraz podpisana przez osobę upoważnioną do reprezentacji.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Złożenie oferty po terminie oraz w innej formie skutkować będzie jej odrzuceniem. W szczególności wyklucza się przesyłanie oferty wyłącznie pocztą e-mail.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Oferty niekompletne nie będą podlegały ocenie.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Koszty związane z przygotowaniem oferty ponosi Wykonawca.</w:t>
            </w:r>
          </w:p>
        </w:tc>
      </w:tr>
      <w:tr w:rsidR="00634F3B" w:rsidRPr="00EB41B2" w:rsidTr="00511D71">
        <w:trPr>
          <w:trHeight w:val="294"/>
        </w:trPr>
        <w:tc>
          <w:tcPr>
            <w:tcW w:w="1264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41B2">
              <w:rPr>
                <w:i/>
              </w:rPr>
              <w:lastRenderedPageBreak/>
              <w:t>XII. Warunki unieważnienia postępowania</w:t>
            </w:r>
          </w:p>
        </w:tc>
        <w:tc>
          <w:tcPr>
            <w:tcW w:w="3736" w:type="pct"/>
            <w:shd w:val="clear" w:color="auto" w:fill="auto"/>
          </w:tcPr>
          <w:p w:rsidR="00634F3B" w:rsidRPr="00EB41B2" w:rsidRDefault="006E58BA" w:rsidP="00F81AFA">
            <w:pPr>
              <w:autoSpaceDE w:val="0"/>
              <w:autoSpaceDN w:val="0"/>
              <w:adjustRightInd w:val="0"/>
              <w:jc w:val="both"/>
            </w:pPr>
            <w:r>
              <w:t>Zamawiający</w:t>
            </w:r>
            <w:r w:rsidR="00634F3B" w:rsidRPr="00EB41B2">
              <w:t xml:space="preserve"> zastrzega sobie prawo do unieważnienia postępowania w każdym czasie bez pod</w:t>
            </w:r>
            <w:r w:rsidR="0081389E">
              <w:t>ania przyczyny</w:t>
            </w:r>
            <w:r>
              <w:t>.</w:t>
            </w:r>
            <w:r w:rsidR="00634F3B" w:rsidRPr="00EB41B2">
              <w:t xml:space="preserve"> </w:t>
            </w:r>
          </w:p>
        </w:tc>
      </w:tr>
      <w:tr w:rsidR="00634F3B" w:rsidRPr="00EB41B2" w:rsidTr="00511D71">
        <w:trPr>
          <w:trHeight w:val="1970"/>
        </w:trPr>
        <w:tc>
          <w:tcPr>
            <w:tcW w:w="1264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41B2">
              <w:rPr>
                <w:i/>
                <w:lang w:eastAsia="en-US"/>
              </w:rPr>
              <w:t>XIII. Kryteria wyboru oferty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736" w:type="pct"/>
            <w:shd w:val="clear" w:color="auto" w:fill="auto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Kryteria wyboru oferty to: cena i doświadczenie.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</w:p>
          <w:p w:rsidR="00634F3B" w:rsidRPr="00EB41B2" w:rsidRDefault="00634F3B" w:rsidP="00634F3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41B2">
              <w:rPr>
                <w:b/>
              </w:rPr>
              <w:t xml:space="preserve">Cena: 0% - </w:t>
            </w:r>
            <w:r w:rsidR="00C11EDD">
              <w:rPr>
                <w:b/>
              </w:rPr>
              <w:t>60</w:t>
            </w:r>
            <w:r w:rsidRPr="00EB41B2">
              <w:rPr>
                <w:b/>
              </w:rPr>
              <w:t>%,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rPr>
                <w:u w:val="single"/>
              </w:rPr>
              <w:t>Kryterium Cena</w:t>
            </w:r>
            <w:r w:rsidRPr="00EB41B2">
              <w:t xml:space="preserve"> (C) będzie oceniane w wyniku porównania najniższej ofertowanej ceny (</w:t>
            </w:r>
            <w:proofErr w:type="spellStart"/>
            <w:r w:rsidRPr="00EB41B2">
              <w:t>Cmin</w:t>
            </w:r>
            <w:proofErr w:type="spellEnd"/>
            <w:r w:rsidRPr="00EB41B2">
              <w:t>) z ceną podaną w ocenianej ofercie (</w:t>
            </w:r>
            <w:proofErr w:type="spellStart"/>
            <w:r w:rsidRPr="00EB41B2">
              <w:t>Coof</w:t>
            </w:r>
            <w:proofErr w:type="spellEnd"/>
            <w:r w:rsidRPr="00EB41B2">
              <w:t xml:space="preserve">), </w:t>
            </w:r>
            <w:proofErr w:type="spellStart"/>
            <w:r w:rsidRPr="00EB41B2">
              <w:t>tj</w:t>
            </w:r>
            <w:proofErr w:type="spellEnd"/>
            <w:r w:rsidRPr="00EB41B2">
              <w:t xml:space="preserve">:  </w:t>
            </w:r>
            <w:r w:rsidR="005C540F">
              <w:rPr>
                <w:bCs/>
              </w:rPr>
              <w:t xml:space="preserve">C = </w:t>
            </w:r>
            <w:proofErr w:type="spellStart"/>
            <w:r w:rsidR="005C540F">
              <w:rPr>
                <w:bCs/>
              </w:rPr>
              <w:t>Cmin</w:t>
            </w:r>
            <w:proofErr w:type="spellEnd"/>
            <w:r w:rsidR="005C540F">
              <w:rPr>
                <w:bCs/>
              </w:rPr>
              <w:t xml:space="preserve">. / </w:t>
            </w:r>
            <w:proofErr w:type="spellStart"/>
            <w:r w:rsidR="005C540F">
              <w:rPr>
                <w:bCs/>
              </w:rPr>
              <w:t>Coof</w:t>
            </w:r>
            <w:proofErr w:type="spellEnd"/>
            <w:r w:rsidR="005C540F">
              <w:rPr>
                <w:bCs/>
              </w:rPr>
              <w:t>. 100pkt x 60</w:t>
            </w:r>
            <w:r w:rsidRPr="00EB41B2">
              <w:rPr>
                <w:bCs/>
              </w:rPr>
              <w:t>%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</w:pP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Cena w ofercie musi być podana w walucie polskiej i być ceną brutto, tzn. obejmować wszystkie należne podatki, obciążenia i koszty. Ofer</w:t>
            </w:r>
            <w:r w:rsidR="005C540F">
              <w:t>ent może uzyskać maksymalnie  60</w:t>
            </w:r>
            <w:r w:rsidRPr="00EB41B2">
              <w:t xml:space="preserve">%.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</w:p>
          <w:p w:rsidR="00634F3B" w:rsidRPr="00EB41B2" w:rsidRDefault="00C11EDD" w:rsidP="00634F3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Doświadczenie 0% - 40</w:t>
            </w:r>
            <w:r w:rsidR="00634F3B" w:rsidRPr="00EB41B2">
              <w:rPr>
                <w:b/>
              </w:rPr>
              <w:t>%,</w:t>
            </w:r>
            <w:r w:rsidR="00634F3B" w:rsidRPr="00EB41B2">
              <w:t xml:space="preserve"> gdzie:</w:t>
            </w:r>
          </w:p>
          <w:p w:rsidR="00C11EDD" w:rsidRPr="00EB41B2" w:rsidRDefault="00C11EDD" w:rsidP="00F81AFA">
            <w:pPr>
              <w:autoSpaceDE w:val="0"/>
              <w:autoSpaceDN w:val="0"/>
              <w:adjustRightInd w:val="0"/>
              <w:jc w:val="both"/>
            </w:pP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B41B2">
              <w:t>Kryterium Doświadczenie (Dr)  oceniane w wyniku porównania doświadczenia w liczbie rekomendacji wykazanego w ofercie (</w:t>
            </w:r>
            <w:proofErr w:type="spellStart"/>
            <w:r w:rsidRPr="00EB41B2">
              <w:t>Drof</w:t>
            </w:r>
            <w:proofErr w:type="spellEnd"/>
            <w:r w:rsidRPr="00EB41B2">
              <w:t>) z doświadczeniem maksymalnym (</w:t>
            </w:r>
            <w:proofErr w:type="spellStart"/>
            <w:r w:rsidRPr="00EB41B2">
              <w:t>Drmax</w:t>
            </w:r>
            <w:proofErr w:type="spellEnd"/>
            <w:r w:rsidRPr="00EB41B2">
              <w:t xml:space="preserve">), </w:t>
            </w:r>
            <w:proofErr w:type="spellStart"/>
            <w:r w:rsidRPr="00EB41B2">
              <w:t>tj</w:t>
            </w:r>
            <w:proofErr w:type="spellEnd"/>
            <w:r w:rsidRPr="00EB41B2">
              <w:t xml:space="preserve">:  </w:t>
            </w:r>
            <w:r w:rsidRPr="00EB41B2">
              <w:rPr>
                <w:bCs/>
              </w:rPr>
              <w:t>D</w:t>
            </w:r>
            <w:r w:rsidR="009639DA">
              <w:rPr>
                <w:bCs/>
              </w:rPr>
              <w:t xml:space="preserve">r = </w:t>
            </w:r>
            <w:proofErr w:type="spellStart"/>
            <w:r w:rsidR="009639DA">
              <w:rPr>
                <w:bCs/>
              </w:rPr>
              <w:t>Drof</w:t>
            </w:r>
            <w:proofErr w:type="spellEnd"/>
            <w:r w:rsidR="009639DA">
              <w:rPr>
                <w:bCs/>
              </w:rPr>
              <w:t xml:space="preserve">. / </w:t>
            </w:r>
            <w:proofErr w:type="spellStart"/>
            <w:r w:rsidR="009639DA">
              <w:rPr>
                <w:bCs/>
              </w:rPr>
              <w:t>Drmax</w:t>
            </w:r>
            <w:proofErr w:type="spellEnd"/>
            <w:r w:rsidR="009639DA">
              <w:rPr>
                <w:bCs/>
              </w:rPr>
              <w:t>. X 100pkt x 2</w:t>
            </w:r>
            <w:r w:rsidR="0036547D">
              <w:rPr>
                <w:bCs/>
              </w:rPr>
              <w:t>0</w:t>
            </w:r>
            <w:r w:rsidRPr="00EB41B2">
              <w:rPr>
                <w:bCs/>
              </w:rPr>
              <w:t>%</w:t>
            </w:r>
          </w:p>
          <w:p w:rsidR="00634F3B" w:rsidRPr="00361801" w:rsidRDefault="009639DA" w:rsidP="00F81AFA">
            <w:pPr>
              <w:autoSpaceDE w:val="0"/>
              <w:autoSpaceDN w:val="0"/>
              <w:adjustRightInd w:val="0"/>
              <w:spacing w:after="13"/>
              <w:jc w:val="both"/>
            </w:pPr>
            <w:r>
              <w:t>Podmiot pos</w:t>
            </w:r>
            <w:r w:rsidR="0091745A">
              <w:t xml:space="preserve">ada min. 3 </w:t>
            </w:r>
            <w:r w:rsidR="00634F3B" w:rsidRPr="00EB41B2">
              <w:t xml:space="preserve"> rekomendacje od instytucji, którym </w:t>
            </w:r>
            <w:r w:rsidR="0091745A">
              <w:t xml:space="preserve">świadczył świadczeniu usługi </w:t>
            </w:r>
            <w:r w:rsidR="0091745A" w:rsidRPr="00EB41B2">
              <w:t>prowadzeni</w:t>
            </w:r>
            <w:r w:rsidR="0091745A">
              <w:t>a zajęć z </w:t>
            </w:r>
            <w:r w:rsidR="006E58BA">
              <w:t xml:space="preserve">działań </w:t>
            </w:r>
            <w:r w:rsidR="0091745A">
              <w:t>profilakt</w:t>
            </w:r>
            <w:r w:rsidR="006E58BA">
              <w:t>ycznych</w:t>
            </w:r>
            <w:r w:rsidR="0091745A">
              <w:t xml:space="preserve">/umiejętności miękkich dla dzieci i młodzieży </w:t>
            </w:r>
            <w:r w:rsidR="0081389E">
              <w:t>dla osób zagrożonych ubóst</w:t>
            </w:r>
            <w:r w:rsidR="00C11EDD">
              <w:t>wem lub wykluczeniem społecznym</w:t>
            </w:r>
            <w:r w:rsidR="00634F3B">
              <w:t xml:space="preserve">. </w:t>
            </w:r>
            <w:r w:rsidR="00634F3B" w:rsidRPr="00EB41B2">
              <w:t>Ofe</w:t>
            </w:r>
            <w:r w:rsidR="0036547D">
              <w:t>rent może uzyskać maksymalnie 20</w:t>
            </w:r>
            <w:r w:rsidR="00634F3B" w:rsidRPr="00EB41B2">
              <w:t>%.</w:t>
            </w:r>
          </w:p>
          <w:p w:rsidR="00634F3B" w:rsidRDefault="00634F3B" w:rsidP="00F81AFA">
            <w:pPr>
              <w:autoSpaceDE w:val="0"/>
              <w:autoSpaceDN w:val="0"/>
              <w:adjustRightInd w:val="0"/>
              <w:jc w:val="both"/>
            </w:pPr>
          </w:p>
          <w:p w:rsidR="00C11EDD" w:rsidRPr="0091745A" w:rsidRDefault="00C11EDD" w:rsidP="0091745A">
            <w:pPr>
              <w:autoSpaceDE w:val="0"/>
              <w:autoSpaceDN w:val="0"/>
              <w:adjustRightInd w:val="0"/>
              <w:spacing w:after="13"/>
              <w:jc w:val="both"/>
            </w:pPr>
            <w:r w:rsidRPr="00EB41B2">
              <w:t xml:space="preserve">Kryterium Doświadczenie (Dr)  oceniane w wyniku porównania doświadczenia w </w:t>
            </w:r>
            <w:r>
              <w:t>liczbie lat pracy w świadczeniu usług</w:t>
            </w:r>
            <w:r w:rsidR="0091745A">
              <w:t>i</w:t>
            </w:r>
            <w:r>
              <w:t xml:space="preserve"> </w:t>
            </w:r>
            <w:r w:rsidRPr="00EB41B2">
              <w:t>prowadzeni</w:t>
            </w:r>
            <w:r>
              <w:t>a</w:t>
            </w:r>
            <w:r w:rsidR="0091745A">
              <w:t xml:space="preserve"> zajęć z profilaktyki/umiejętności miękkich dla dzieci i młodzieży, </w:t>
            </w:r>
            <w:r>
              <w:t>dla osób zagrożonych ubóstwem lub wykluczeniem społecznym w zakresie wykazanym w ofercie (</w:t>
            </w:r>
            <w:proofErr w:type="spellStart"/>
            <w:r>
              <w:t>Drof</w:t>
            </w:r>
            <w:proofErr w:type="spellEnd"/>
            <w:r>
              <w:t>) z </w:t>
            </w:r>
            <w:r w:rsidRPr="00EB41B2">
              <w:t>doświadczeniem maksymalnym (</w:t>
            </w:r>
            <w:proofErr w:type="spellStart"/>
            <w:r w:rsidRPr="00EB41B2">
              <w:t>Drmax</w:t>
            </w:r>
            <w:proofErr w:type="spellEnd"/>
            <w:r w:rsidRPr="00EB41B2">
              <w:t xml:space="preserve">), </w:t>
            </w:r>
            <w:proofErr w:type="spellStart"/>
            <w:r w:rsidRPr="00EB41B2">
              <w:t>tj</w:t>
            </w:r>
            <w:proofErr w:type="spellEnd"/>
            <w:r w:rsidRPr="00EB41B2">
              <w:t xml:space="preserve">:  </w:t>
            </w:r>
            <w:r w:rsidRPr="00EB41B2">
              <w:rPr>
                <w:bCs/>
              </w:rPr>
              <w:t>D</w:t>
            </w:r>
            <w:r>
              <w:rPr>
                <w:bCs/>
              </w:rPr>
              <w:t xml:space="preserve">r = </w:t>
            </w:r>
            <w:proofErr w:type="spellStart"/>
            <w:r>
              <w:rPr>
                <w:bCs/>
              </w:rPr>
              <w:t>Drof</w:t>
            </w:r>
            <w:proofErr w:type="spellEnd"/>
            <w:r>
              <w:rPr>
                <w:bCs/>
              </w:rPr>
              <w:t xml:space="preserve">. / </w:t>
            </w:r>
            <w:proofErr w:type="spellStart"/>
            <w:r>
              <w:rPr>
                <w:bCs/>
              </w:rPr>
              <w:t>Drmax</w:t>
            </w:r>
            <w:proofErr w:type="spellEnd"/>
            <w:r>
              <w:rPr>
                <w:bCs/>
              </w:rPr>
              <w:t>. X 100pkt x 20</w:t>
            </w:r>
            <w:r w:rsidRPr="00EB41B2">
              <w:rPr>
                <w:bCs/>
              </w:rPr>
              <w:t>%</w:t>
            </w:r>
          </w:p>
          <w:p w:rsidR="00C11EDD" w:rsidRPr="00361801" w:rsidRDefault="00C11EDD" w:rsidP="00C11EDD">
            <w:pPr>
              <w:autoSpaceDE w:val="0"/>
              <w:autoSpaceDN w:val="0"/>
              <w:adjustRightInd w:val="0"/>
              <w:spacing w:after="13"/>
              <w:jc w:val="both"/>
            </w:pPr>
            <w:r>
              <w:lastRenderedPageBreak/>
              <w:t>Podmiot przez okres minimum 3 lat świadczył</w:t>
            </w:r>
            <w:r w:rsidRPr="00EB41B2">
              <w:t xml:space="preserve"> </w:t>
            </w:r>
            <w:r>
              <w:t xml:space="preserve">usługi </w:t>
            </w:r>
            <w:r w:rsidRPr="00EB41B2">
              <w:t>prowadzeni</w:t>
            </w:r>
            <w:r>
              <w:t xml:space="preserve">a </w:t>
            </w:r>
            <w:r w:rsidR="0091745A">
              <w:t xml:space="preserve"> zajęć z profilaktyki/umiejętności miękkich dla dzieci i młodzieży </w:t>
            </w:r>
            <w:r>
              <w:t xml:space="preserve">dla osób zagrożonych ubóstwem lub wykluczeniem społecznym. </w:t>
            </w:r>
            <w:r w:rsidRPr="00EB41B2">
              <w:t>Ofe</w:t>
            </w:r>
            <w:r>
              <w:t>rent może uzyskać maksymalnie 20</w:t>
            </w:r>
            <w:r w:rsidRPr="00EB41B2">
              <w:t>%.</w:t>
            </w:r>
          </w:p>
          <w:p w:rsidR="00C11EDD" w:rsidRPr="00EB41B2" w:rsidRDefault="00C11EDD" w:rsidP="00F81AFA">
            <w:pPr>
              <w:autoSpaceDE w:val="0"/>
              <w:autoSpaceDN w:val="0"/>
              <w:adjustRightInd w:val="0"/>
              <w:jc w:val="both"/>
            </w:pP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Oferent w przedstawionych dokumentach musi dołożyć należytej staranności w celu przedstawienia rz</w:t>
            </w:r>
            <w:r w:rsidR="0081389E">
              <w:t>etelnych informacji, zgodnych z </w:t>
            </w:r>
            <w:r w:rsidRPr="00EB41B2">
              <w:t>prawdą.</w:t>
            </w:r>
          </w:p>
        </w:tc>
      </w:tr>
      <w:tr w:rsidR="00634F3B" w:rsidRPr="00EB41B2" w:rsidTr="00511D71">
        <w:trPr>
          <w:trHeight w:val="51"/>
        </w:trPr>
        <w:tc>
          <w:tcPr>
            <w:tcW w:w="1264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41B2">
              <w:rPr>
                <w:i/>
              </w:rPr>
              <w:lastRenderedPageBreak/>
              <w:t>XIV. Ocena i wybór najkorzystniejszej oferty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3736" w:type="pct"/>
            <w:shd w:val="clear" w:color="auto" w:fill="auto"/>
          </w:tcPr>
          <w:p w:rsidR="00634F3B" w:rsidRDefault="00634F3B" w:rsidP="002838FF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Ocena ofert planowana jest na dzień </w:t>
            </w:r>
            <w:r w:rsidR="00160D89">
              <w:t>19.0</w:t>
            </w:r>
            <w:r w:rsidR="00F85CBF">
              <w:t>4</w:t>
            </w:r>
            <w:r w:rsidR="00160D89">
              <w:t>.</w:t>
            </w:r>
            <w:r w:rsidRPr="002838FF">
              <w:t>201</w:t>
            </w:r>
            <w:r w:rsidR="006E58BA">
              <w:t>8</w:t>
            </w:r>
            <w:r w:rsidRPr="00A411FB">
              <w:t xml:space="preserve"> r. </w:t>
            </w:r>
            <w:r w:rsidRPr="00EB41B2">
              <w:t>W tym dniu zostanie ogłoszony wybór najkorzystniejszej oferty</w:t>
            </w:r>
            <w:r w:rsidR="007702CF">
              <w:t xml:space="preserve"> na</w:t>
            </w:r>
            <w:r w:rsidRPr="00EB41B2">
              <w:t xml:space="preserve"> </w:t>
            </w:r>
            <w:r w:rsidR="007702CF">
              <w:t xml:space="preserve">platformie zakupowej Open </w:t>
            </w:r>
            <w:proofErr w:type="spellStart"/>
            <w:r w:rsidR="007702CF">
              <w:t>Nexus</w:t>
            </w:r>
            <w:proofErr w:type="spellEnd"/>
            <w:r w:rsidR="007702CF">
              <w:t>.</w:t>
            </w:r>
            <w:r>
              <w:t xml:space="preserve"> </w:t>
            </w:r>
            <w:r w:rsidRPr="007C784E">
              <w:t xml:space="preserve">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Termin ogłoszenia wyboru oferty może zostać przełożony o czym oferenci zostaną powiadomieni za pośrednictwem strony Internetowej Zamawiającego</w:t>
            </w:r>
            <w:r w:rsidR="008C5FBE">
              <w:t xml:space="preserve">/platformy zakupowej Open </w:t>
            </w:r>
            <w:proofErr w:type="spellStart"/>
            <w:r w:rsidR="008C5FBE">
              <w:t>Nexus</w:t>
            </w:r>
            <w:proofErr w:type="spellEnd"/>
            <w:r w:rsidRPr="00EB41B2">
              <w:t>.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W toku oceny ofert Zamawiający może żądać od oferenta wyjaśnień dotyczących złożonej oferty.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Zamawiający zastrzega sobie możliwość prowadzenia dalszych negocjacji z wybranymi oferentami, także cenowych w przypadku złożenia oferty na cenę wyższą niż przewidziana w budżecie.</w:t>
            </w: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</w:p>
          <w:p w:rsidR="00634F3B" w:rsidRPr="00EB41B2" w:rsidRDefault="00634F3B" w:rsidP="00F81AFA">
            <w:pPr>
              <w:autoSpaceDE w:val="0"/>
              <w:autoSpaceDN w:val="0"/>
              <w:adjustRightInd w:val="0"/>
              <w:jc w:val="both"/>
            </w:pPr>
            <w:r w:rsidRPr="00EB41B2"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</w:tc>
      </w:tr>
      <w:tr w:rsidR="00634F3B" w:rsidRPr="00EB41B2" w:rsidTr="00511D71">
        <w:trPr>
          <w:trHeight w:val="51"/>
        </w:trPr>
        <w:tc>
          <w:tcPr>
            <w:tcW w:w="1264" w:type="pct"/>
            <w:shd w:val="clear" w:color="auto" w:fill="F2F2F2"/>
            <w:vAlign w:val="center"/>
          </w:tcPr>
          <w:p w:rsidR="00634F3B" w:rsidRPr="00EB41B2" w:rsidRDefault="00634F3B" w:rsidP="00F81AFA">
            <w:pPr>
              <w:autoSpaceDE w:val="0"/>
              <w:autoSpaceDN w:val="0"/>
              <w:adjustRightInd w:val="0"/>
              <w:rPr>
                <w:i/>
              </w:rPr>
            </w:pPr>
            <w:r w:rsidRPr="00EB41B2">
              <w:rPr>
                <w:i/>
              </w:rPr>
              <w:t>XV. Dodatkowe informacje</w:t>
            </w:r>
          </w:p>
        </w:tc>
        <w:tc>
          <w:tcPr>
            <w:tcW w:w="3736" w:type="pct"/>
            <w:shd w:val="clear" w:color="auto" w:fill="auto"/>
          </w:tcPr>
          <w:p w:rsidR="00634F3B" w:rsidRPr="00EB41B2" w:rsidRDefault="00634F3B" w:rsidP="00F81AFA">
            <w:pPr>
              <w:jc w:val="both"/>
            </w:pPr>
            <w:r w:rsidRPr="00EB41B2">
              <w:t xml:space="preserve">1. W ramach zamówienia nie ma możliwości składania ofert wariantowych. </w:t>
            </w:r>
          </w:p>
          <w:p w:rsidR="00634F3B" w:rsidRPr="00EB41B2" w:rsidRDefault="00634F3B" w:rsidP="00F81AFA">
            <w:pPr>
              <w:jc w:val="both"/>
            </w:pPr>
            <w:r w:rsidRPr="00EB41B2"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</w:t>
            </w:r>
            <w:r w:rsidR="008C5FBE">
              <w:br/>
            </w:r>
            <w:r w:rsidRPr="00EB41B2">
              <w:t xml:space="preserve">w stosunku do przedmiotu zamówienia. </w:t>
            </w:r>
          </w:p>
          <w:p w:rsidR="00634F3B" w:rsidRPr="00EB41B2" w:rsidRDefault="00634F3B" w:rsidP="00F81AFA">
            <w:pPr>
              <w:jc w:val="both"/>
            </w:pPr>
            <w:r w:rsidRPr="00EB41B2">
              <w:rPr>
                <w:bCs/>
              </w:rPr>
              <w:t>3. Zamawiający zastrzega sobie prawo do weryfikacji prawdziwości oferty, w tym podanej w załączniku nr 4, dot. doświadczenia poprzez wgląd w referencje, potwierdzenia wykonania usługi, świadectwa pracy lub inne dokumenty, które jasno potwierdzają doświadczenie prowadzących szkolenia</w:t>
            </w:r>
            <w:r w:rsidRPr="00EB41B2">
              <w:rPr>
                <w:b/>
                <w:bCs/>
              </w:rPr>
              <w:t xml:space="preserve">. </w:t>
            </w:r>
          </w:p>
          <w:p w:rsidR="00634F3B" w:rsidRPr="00EB41B2" w:rsidRDefault="00634F3B" w:rsidP="00F81AFA">
            <w:pPr>
              <w:jc w:val="both"/>
            </w:pPr>
            <w:r w:rsidRPr="00EB41B2">
              <w:lastRenderedPageBreak/>
              <w:t xml:space="preserve">4. Wykonawca związany jest ofertą przez okres </w:t>
            </w:r>
            <w:r w:rsidR="006E58BA">
              <w:t>6</w:t>
            </w:r>
            <w:r w:rsidRPr="00EB41B2">
              <w:t xml:space="preserve">0 dni od terminu złożenia oferty. </w:t>
            </w:r>
          </w:p>
          <w:p w:rsidR="00634F3B" w:rsidRPr="00EB41B2" w:rsidRDefault="00634F3B" w:rsidP="00F81AFA">
            <w:pPr>
              <w:jc w:val="both"/>
            </w:pPr>
            <w:r w:rsidRPr="00EB41B2">
              <w:t xml:space="preserve">5. </w:t>
            </w:r>
            <w:r>
              <w:t>Spotkania mogą być prowadzone równolegle przez wykonawcę/kadrę wykonawcy.</w:t>
            </w:r>
          </w:p>
          <w:p w:rsidR="00634F3B" w:rsidRPr="00EB41B2" w:rsidRDefault="00634F3B" w:rsidP="00F81AFA">
            <w:pPr>
              <w:jc w:val="both"/>
            </w:pPr>
            <w:r w:rsidRPr="00EB41B2">
              <w:t xml:space="preserve">6. Zamawiający zastrzega sobie prawo do unieważnienia postępowania na każdym etapie bez podania przyczyny. </w:t>
            </w:r>
          </w:p>
          <w:p w:rsidR="00634F3B" w:rsidRPr="00EB41B2" w:rsidRDefault="00634F3B" w:rsidP="00F81AFA">
            <w:pPr>
              <w:jc w:val="both"/>
            </w:pPr>
            <w:r w:rsidRPr="00EB41B2">
              <w:rPr>
                <w:bCs/>
              </w:rPr>
              <w:t>7. Każdy Oferent /Wykonawca, niezależnie od tego czy prowadzi czy nie prowadzi działalności gospodarczej, w ofercie podaje cenę brutto, tj. zawierającą pełny koszt ponoszony przez Zamawiającego. Oznacza to, że w przypadk</w:t>
            </w:r>
            <w:r w:rsidR="00C11EDD">
              <w:rPr>
                <w:bCs/>
              </w:rPr>
              <w:t xml:space="preserve">u firm zawiera podatek VAT, </w:t>
            </w:r>
            <w:r w:rsidR="00514F73">
              <w:rPr>
                <w:bCs/>
              </w:rPr>
              <w:br/>
            </w:r>
            <w:r w:rsidR="00C11EDD">
              <w:rPr>
                <w:bCs/>
              </w:rPr>
              <w:t>a w </w:t>
            </w:r>
            <w:r w:rsidRPr="00EB41B2">
              <w:rPr>
                <w:bCs/>
              </w:rPr>
              <w:t xml:space="preserve">przypadku personelu uwzględnia koszt ubezpieczenia ZUS  </w:t>
            </w:r>
            <w:r w:rsidR="00514F73">
              <w:rPr>
                <w:bCs/>
              </w:rPr>
              <w:br/>
            </w:r>
            <w:r w:rsidRPr="00EB41B2">
              <w:rPr>
                <w:bCs/>
              </w:rPr>
              <w:t xml:space="preserve">i podatku dochodowego, konieczny do poniesienia przez Zamawiającego. </w:t>
            </w:r>
          </w:p>
          <w:p w:rsidR="00634F3B" w:rsidRPr="00EB41B2" w:rsidRDefault="00634F3B" w:rsidP="00F81AFA">
            <w:pPr>
              <w:jc w:val="both"/>
            </w:pPr>
            <w:r w:rsidRPr="00EB41B2">
              <w:t xml:space="preserve">8. Wszelkie rozliczenia między Zamawiającym a Wykonawcą dokonywane będą w złotych polskich. </w:t>
            </w:r>
          </w:p>
          <w:p w:rsidR="00634F3B" w:rsidRPr="00EB41B2" w:rsidRDefault="00634F3B" w:rsidP="00F81AFA">
            <w:pPr>
              <w:jc w:val="both"/>
            </w:pPr>
            <w:r w:rsidRPr="00EB41B2">
              <w:rPr>
                <w:bCs/>
              </w:rPr>
              <w:t>9. Zapłata za zrealizowaną usługę nastąpi na podstawie sporządzonej przez Wykonawcę faktury</w:t>
            </w:r>
            <w:r>
              <w:rPr>
                <w:bCs/>
              </w:rPr>
              <w:t>/rachunku</w:t>
            </w:r>
            <w:r w:rsidRPr="00EB41B2">
              <w:rPr>
                <w:bCs/>
              </w:rPr>
              <w:t xml:space="preserve">, maksymalnie w terminie </w:t>
            </w:r>
            <w:r w:rsidR="00514F73">
              <w:rPr>
                <w:bCs/>
              </w:rPr>
              <w:t>3</w:t>
            </w:r>
            <w:r w:rsidRPr="00EB41B2">
              <w:rPr>
                <w:bCs/>
              </w:rPr>
              <w:t>0 (</w:t>
            </w:r>
            <w:r w:rsidR="00514F73">
              <w:rPr>
                <w:bCs/>
              </w:rPr>
              <w:t>trzydziest</w:t>
            </w:r>
            <w:r w:rsidRPr="00EB41B2">
              <w:rPr>
                <w:bCs/>
              </w:rPr>
              <w:t>u) dni od dnia doręczenia Zamawiającemu faktury</w:t>
            </w:r>
            <w:r>
              <w:rPr>
                <w:bCs/>
              </w:rPr>
              <w:t>/rachunku</w:t>
            </w:r>
            <w:r w:rsidRPr="00EB41B2">
              <w:rPr>
                <w:b/>
                <w:bCs/>
              </w:rPr>
              <w:t xml:space="preserve">, </w:t>
            </w:r>
            <w:r w:rsidRPr="00EB41B2">
              <w:t>z takim zastrzeżeniem, że wystawienie faktury VAT</w:t>
            </w:r>
            <w:r>
              <w:t>/rachunku</w:t>
            </w:r>
            <w:r w:rsidRPr="00EB41B2">
              <w:t xml:space="preserve"> nastąpi po podpisaniu protokołu odbioru dokumentującego zakończenie realizacji przedmiotu danego zamówienia. </w:t>
            </w:r>
          </w:p>
          <w:p w:rsidR="00634F3B" w:rsidRPr="00EB41B2" w:rsidRDefault="00634F3B" w:rsidP="00F81AFA">
            <w:pPr>
              <w:jc w:val="both"/>
            </w:pPr>
            <w:r w:rsidRPr="00EB41B2">
              <w:t xml:space="preserve">10. Dodatkowo, termin zapłaty może być wydłużony, w przypadku nie otrzymania przez Zamawiającego transzy </w:t>
            </w:r>
            <w:r w:rsidRPr="00C01D2D">
              <w:t>z IZ.</w:t>
            </w:r>
            <w:r w:rsidRPr="00EB41B2">
              <w:t xml:space="preserve"> Z tego tytułu nie należą się Wykonawcy żadne odsetki za zwłokę.</w:t>
            </w:r>
          </w:p>
          <w:p w:rsidR="00634F3B" w:rsidRPr="00EB41B2" w:rsidRDefault="00634F3B" w:rsidP="00F81AFA">
            <w:pPr>
              <w:jc w:val="both"/>
            </w:pPr>
            <w:r w:rsidRPr="00EB41B2">
              <w:t xml:space="preserve"> 11. 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2014-2020. </w:t>
            </w:r>
          </w:p>
          <w:p w:rsidR="00634F3B" w:rsidRPr="00EB41B2" w:rsidRDefault="00634F3B" w:rsidP="00F81AFA">
            <w:pPr>
              <w:jc w:val="both"/>
            </w:pPr>
            <w:r w:rsidRPr="00EB41B2">
              <w:t>12. Zamawiający przewiduje karę umowną w wysokości 100% łącznego wynagrodzenia Wykonawcy - w przypadku braku możliwości realizowania</w:t>
            </w:r>
            <w:r w:rsidR="00C11EDD">
              <w:t xml:space="preserve"> umowy na rzecz Zamawiającego w </w:t>
            </w:r>
            <w:r w:rsidRPr="00EB41B2">
              <w:t xml:space="preserve">ustalonej w umowie ilości godzin. </w:t>
            </w:r>
          </w:p>
          <w:p w:rsidR="00634F3B" w:rsidRPr="00EB41B2" w:rsidRDefault="00634F3B" w:rsidP="00F81AFA">
            <w:pPr>
              <w:jc w:val="both"/>
            </w:pPr>
            <w:r w:rsidRPr="00EB41B2">
              <w:t xml:space="preserve">13. Zamawiający przewiduje karę umowną w wysokości 100% łącznego wynagrodzenia Wykonawcy - w przypadku realizowania przez Wykonawcę umowy niezgodnie z harmonogramem, tj. zmiany wyznaczonych dni i godzin </w:t>
            </w:r>
            <w:r>
              <w:t>spotkań</w:t>
            </w:r>
            <w:r w:rsidRPr="00EB41B2">
              <w:t>, dotyczy to również spóźnień na s</w:t>
            </w:r>
            <w:r>
              <w:t>potkania</w:t>
            </w:r>
            <w:r w:rsidRPr="00EB41B2">
              <w:t xml:space="preserve">.  </w:t>
            </w:r>
          </w:p>
          <w:p w:rsidR="00634F3B" w:rsidRPr="00EB41B2" w:rsidRDefault="00634F3B" w:rsidP="00F81AFA">
            <w:pPr>
              <w:jc w:val="both"/>
            </w:pPr>
            <w:r w:rsidRPr="00EB41B2">
              <w:t>14. Zamawiający przewiduje karę umowną w wysokości 100% łącznego wynagrodzenia Wykonawcy - w przypadku gdy Wykonawca zrealizuj</w:t>
            </w:r>
            <w:r w:rsidR="00C11EDD">
              <w:t>e zlecenie w sposób niezgodny z </w:t>
            </w:r>
            <w:r w:rsidRPr="00EB41B2">
              <w:t>postanowieniami umowy oraz bez zachowania należytej staranności w szczególności nieuwzględniania dodatkowych wymagań Zamawiającego zgłaszanych podczas s</w:t>
            </w:r>
            <w:r>
              <w:t>potkań</w:t>
            </w:r>
            <w:r w:rsidRPr="00EB41B2">
              <w:t xml:space="preserve"> dotyczących indywidualnych potrzeb uczestnika, programu, zawartości merytorycznej i sposobu ich prowadzenia, jakichkolwiek </w:t>
            </w:r>
            <w:r w:rsidRPr="00EB41B2">
              <w:lastRenderedPageBreak/>
              <w:t xml:space="preserve">nieuzasadnionych opóźnień w dostarczaniu dokumentacji oraz informowaniu o nieobecnościach. </w:t>
            </w:r>
          </w:p>
          <w:p w:rsidR="00634F3B" w:rsidRPr="00EB41B2" w:rsidRDefault="00634F3B" w:rsidP="00F81AFA">
            <w:pPr>
              <w:jc w:val="both"/>
            </w:pPr>
            <w:r w:rsidRPr="00EB41B2">
              <w:t>15. Zamawiający zastrzega sobie możliwość nie przyjęcia opracowanego programu oraz zawartości merytorycznej s</w:t>
            </w:r>
            <w:r>
              <w:t>potkań</w:t>
            </w:r>
            <w:r w:rsidR="0081389E">
              <w:t xml:space="preserve"> w </w:t>
            </w:r>
            <w:r w:rsidRPr="00EB41B2">
              <w:t>przypadku stwierdzenia nie</w:t>
            </w:r>
            <w:r w:rsidR="0081389E">
              <w:t>zgodności z przedmiotem umowy i </w:t>
            </w:r>
            <w:r w:rsidRPr="00EB41B2">
              <w:t xml:space="preserve">indywidualnymi potrzebami </w:t>
            </w:r>
            <w:r w:rsidR="0081389E">
              <w:t>uczestnika, braku rzetelności i </w:t>
            </w:r>
            <w:r w:rsidRPr="00EB41B2">
              <w:t xml:space="preserve">uchybień ze strony Wykonawcy. </w:t>
            </w:r>
          </w:p>
          <w:p w:rsidR="00634F3B" w:rsidRPr="00EB41B2" w:rsidRDefault="00634F3B" w:rsidP="00F81AFA">
            <w:pPr>
              <w:jc w:val="both"/>
            </w:pPr>
            <w:r w:rsidRPr="00EB41B2">
              <w:t xml:space="preserve">16. Zamawiający zastrzega sobie możliwość potrącenia naliczonych kar umownych z wynagrodzenia Wykonawcy. </w:t>
            </w:r>
          </w:p>
          <w:p w:rsidR="00634F3B" w:rsidRPr="00EB41B2" w:rsidRDefault="00634F3B" w:rsidP="00F81AFA">
            <w:pPr>
              <w:jc w:val="both"/>
            </w:pPr>
            <w:r w:rsidRPr="00EB41B2">
              <w:t xml:space="preserve">17.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szkoleń w innym terminie. </w:t>
            </w:r>
          </w:p>
          <w:p w:rsidR="00634F3B" w:rsidRPr="00EB41B2" w:rsidRDefault="00634F3B" w:rsidP="00F81AFA">
            <w:pPr>
              <w:jc w:val="both"/>
            </w:pPr>
            <w:r w:rsidRPr="00EB41B2">
              <w:t>18. Zamawiający zastrzega sobie możliwość niezwłocznego odstąpienia od umowy przez Zamawiającego w przypadku naruszenia przez Wykonawcę warunków podpisanej umowy, w tym m.in. stwierdzenia przez Zamawiającego jakiegokolwiek uchybienia, zmiany, opóźnienia, skracania s</w:t>
            </w:r>
            <w:r>
              <w:t>potkań</w:t>
            </w:r>
            <w:r w:rsidRPr="00EB41B2">
              <w:t xml:space="preserve"> i realizacji przedmiotu umowy niezgodnie z przedstawianym przez Zamawiającego harmonogramem oraz nieuwzględniania dodatkowych wymagań Zamawiającego zgłaszanych podczas szkoleń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</w:t>
            </w:r>
            <w:r w:rsidR="008C5FBE">
              <w:br/>
            </w:r>
            <w:r w:rsidRPr="00EB41B2">
              <w:t xml:space="preserve">w trakcie realizacji przedmiotu umowy. </w:t>
            </w:r>
          </w:p>
        </w:tc>
      </w:tr>
    </w:tbl>
    <w:p w:rsidR="00634F3B" w:rsidRPr="00EB41B2" w:rsidRDefault="00634F3B" w:rsidP="00634F3B">
      <w:pPr>
        <w:autoSpaceDE w:val="0"/>
        <w:autoSpaceDN w:val="0"/>
        <w:adjustRightInd w:val="0"/>
        <w:jc w:val="right"/>
        <w:rPr>
          <w:i/>
        </w:rPr>
      </w:pPr>
    </w:p>
    <w:p w:rsidR="00634F3B" w:rsidRDefault="00634F3B" w:rsidP="00634F3B">
      <w:pPr>
        <w:autoSpaceDE w:val="0"/>
        <w:autoSpaceDN w:val="0"/>
        <w:adjustRightInd w:val="0"/>
        <w:jc w:val="right"/>
        <w:rPr>
          <w:i/>
        </w:rPr>
      </w:pPr>
    </w:p>
    <w:p w:rsidR="0081389E" w:rsidRDefault="0081389E" w:rsidP="00634F3B">
      <w:pPr>
        <w:autoSpaceDE w:val="0"/>
        <w:autoSpaceDN w:val="0"/>
        <w:adjustRightInd w:val="0"/>
        <w:jc w:val="right"/>
        <w:rPr>
          <w:i/>
        </w:rPr>
      </w:pPr>
    </w:p>
    <w:p w:rsidR="0081389E" w:rsidRDefault="0081389E" w:rsidP="00634F3B">
      <w:pPr>
        <w:autoSpaceDE w:val="0"/>
        <w:autoSpaceDN w:val="0"/>
        <w:adjustRightInd w:val="0"/>
        <w:jc w:val="right"/>
        <w:rPr>
          <w:i/>
        </w:rPr>
      </w:pPr>
    </w:p>
    <w:p w:rsidR="0081389E" w:rsidRPr="00EB41B2" w:rsidRDefault="0081389E" w:rsidP="00634F3B">
      <w:pPr>
        <w:autoSpaceDE w:val="0"/>
        <w:autoSpaceDN w:val="0"/>
        <w:adjustRightInd w:val="0"/>
        <w:jc w:val="right"/>
        <w:rPr>
          <w:i/>
        </w:rPr>
      </w:pPr>
    </w:p>
    <w:p w:rsidR="00634F3B" w:rsidRDefault="00634F3B" w:rsidP="00634F3B">
      <w:pPr>
        <w:autoSpaceDE w:val="0"/>
        <w:autoSpaceDN w:val="0"/>
        <w:adjustRightInd w:val="0"/>
        <w:rPr>
          <w:i/>
        </w:rPr>
      </w:pPr>
    </w:p>
    <w:p w:rsidR="00C11EDD" w:rsidRDefault="00C11EDD" w:rsidP="00634F3B">
      <w:pPr>
        <w:autoSpaceDE w:val="0"/>
        <w:autoSpaceDN w:val="0"/>
        <w:adjustRightInd w:val="0"/>
        <w:rPr>
          <w:i/>
        </w:rPr>
      </w:pPr>
    </w:p>
    <w:p w:rsidR="00C11EDD" w:rsidRDefault="00C11EDD" w:rsidP="00634F3B">
      <w:pPr>
        <w:autoSpaceDE w:val="0"/>
        <w:autoSpaceDN w:val="0"/>
        <w:adjustRightInd w:val="0"/>
        <w:rPr>
          <w:i/>
        </w:rPr>
      </w:pPr>
    </w:p>
    <w:p w:rsidR="00C11EDD" w:rsidRDefault="00C11EDD" w:rsidP="00634F3B">
      <w:pPr>
        <w:autoSpaceDE w:val="0"/>
        <w:autoSpaceDN w:val="0"/>
        <w:adjustRightInd w:val="0"/>
        <w:rPr>
          <w:i/>
        </w:rPr>
      </w:pPr>
    </w:p>
    <w:p w:rsidR="00C11EDD" w:rsidRDefault="00C11EDD" w:rsidP="00634F3B">
      <w:pPr>
        <w:autoSpaceDE w:val="0"/>
        <w:autoSpaceDN w:val="0"/>
        <w:adjustRightInd w:val="0"/>
        <w:rPr>
          <w:i/>
        </w:rPr>
      </w:pPr>
    </w:p>
    <w:p w:rsidR="009B0222" w:rsidRDefault="009B0222" w:rsidP="00634F3B">
      <w:pPr>
        <w:autoSpaceDE w:val="0"/>
        <w:autoSpaceDN w:val="0"/>
        <w:adjustRightInd w:val="0"/>
        <w:rPr>
          <w:i/>
        </w:rPr>
      </w:pPr>
    </w:p>
    <w:p w:rsidR="009B0222" w:rsidRDefault="009B0222" w:rsidP="00634F3B">
      <w:pPr>
        <w:autoSpaceDE w:val="0"/>
        <w:autoSpaceDN w:val="0"/>
        <w:adjustRightInd w:val="0"/>
        <w:rPr>
          <w:i/>
        </w:rPr>
      </w:pPr>
    </w:p>
    <w:p w:rsidR="002838FF" w:rsidRDefault="002838FF" w:rsidP="00634F3B">
      <w:pPr>
        <w:autoSpaceDE w:val="0"/>
        <w:autoSpaceDN w:val="0"/>
        <w:adjustRightInd w:val="0"/>
        <w:rPr>
          <w:i/>
        </w:rPr>
      </w:pPr>
    </w:p>
    <w:p w:rsidR="002838FF" w:rsidRDefault="002838FF" w:rsidP="00634F3B">
      <w:pPr>
        <w:autoSpaceDE w:val="0"/>
        <w:autoSpaceDN w:val="0"/>
        <w:adjustRightInd w:val="0"/>
        <w:rPr>
          <w:i/>
        </w:rPr>
      </w:pPr>
    </w:p>
    <w:p w:rsidR="002838FF" w:rsidRDefault="002838FF" w:rsidP="00634F3B">
      <w:pPr>
        <w:autoSpaceDE w:val="0"/>
        <w:autoSpaceDN w:val="0"/>
        <w:adjustRightInd w:val="0"/>
        <w:rPr>
          <w:i/>
        </w:rPr>
      </w:pPr>
    </w:p>
    <w:p w:rsidR="00DA5C17" w:rsidRDefault="00DA5C17" w:rsidP="00634F3B">
      <w:pPr>
        <w:autoSpaceDE w:val="0"/>
        <w:autoSpaceDN w:val="0"/>
        <w:adjustRightInd w:val="0"/>
        <w:rPr>
          <w:i/>
        </w:rPr>
      </w:pPr>
    </w:p>
    <w:p w:rsidR="00DA5C17" w:rsidRDefault="00DA5C17" w:rsidP="00634F3B">
      <w:pPr>
        <w:autoSpaceDE w:val="0"/>
        <w:autoSpaceDN w:val="0"/>
        <w:adjustRightInd w:val="0"/>
        <w:rPr>
          <w:i/>
        </w:rPr>
      </w:pPr>
    </w:p>
    <w:p w:rsidR="009B0222" w:rsidRDefault="009B0222" w:rsidP="00634F3B">
      <w:pPr>
        <w:autoSpaceDE w:val="0"/>
        <w:autoSpaceDN w:val="0"/>
        <w:adjustRightInd w:val="0"/>
        <w:rPr>
          <w:i/>
        </w:rPr>
      </w:pPr>
    </w:p>
    <w:p w:rsidR="00634F3B" w:rsidRDefault="00634F3B" w:rsidP="00634F3B">
      <w:pPr>
        <w:autoSpaceDE w:val="0"/>
        <w:autoSpaceDN w:val="0"/>
        <w:adjustRightInd w:val="0"/>
        <w:jc w:val="right"/>
        <w:rPr>
          <w:i/>
        </w:rPr>
      </w:pPr>
    </w:p>
    <w:sectPr w:rsidR="00634F3B" w:rsidSect="00AD39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7A" w:rsidRDefault="0000197A">
      <w:r>
        <w:separator/>
      </w:r>
    </w:p>
  </w:endnote>
  <w:endnote w:type="continuationSeparator" w:id="0">
    <w:p w:rsidR="0000197A" w:rsidRDefault="0000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5A" w:rsidRDefault="0091745A" w:rsidP="008063C5">
    <w:pPr>
      <w:jc w:val="center"/>
      <w:rPr>
        <w:rFonts w:ascii="Calibri" w:eastAsia="Calibri" w:hAnsi="Calibri"/>
        <w:sz w:val="18"/>
        <w:lang w:eastAsia="en-US"/>
      </w:rPr>
    </w:pPr>
  </w:p>
  <w:p w:rsidR="0091745A" w:rsidRPr="00C11EDD" w:rsidRDefault="0091745A" w:rsidP="00C11EDD">
    <w:pPr>
      <w:jc w:val="center"/>
      <w:rPr>
        <w:rFonts w:ascii="Calibri" w:eastAsia="Calibri" w:hAnsi="Calibri"/>
        <w:sz w:val="18"/>
        <w:lang w:eastAsia="en-US"/>
      </w:rPr>
    </w:pPr>
    <w:r w:rsidRPr="008063C5">
      <w:rPr>
        <w:rFonts w:ascii="Calibri" w:eastAsia="Calibri" w:hAnsi="Calibri"/>
        <w:sz w:val="18"/>
        <w:lang w:eastAsia="en-US"/>
      </w:rPr>
      <w:t>Projekt „</w:t>
    </w:r>
    <w:r w:rsidRPr="00546FF2">
      <w:rPr>
        <w:sz w:val="18"/>
      </w:rPr>
      <w:t>Starachowickie Centrum Interwencji Kryzysowej</w:t>
    </w:r>
    <w:r w:rsidRPr="008063C5">
      <w:rPr>
        <w:rFonts w:ascii="Calibri" w:eastAsia="Calibri" w:hAnsi="Calibri"/>
        <w:sz w:val="18"/>
        <w:lang w:eastAsia="en-US"/>
      </w:rPr>
      <w:t>” współfinansowany przez Unię Europejską w ramach Regionalnego Programu Operacyjnego Województwa Świętokrzyskiego na lata 2014-2020</w:t>
    </w:r>
    <w:r>
      <w:rPr>
        <w:rFonts w:ascii="Calibri" w:eastAsia="Calibri" w:hAnsi="Calibri"/>
        <w:sz w:val="18"/>
        <w:lang w:eastAsia="en-US"/>
      </w:rPr>
      <w:t xml:space="preserve">, Europejski Fundusz Społeczny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7A" w:rsidRDefault="0000197A">
      <w:r>
        <w:separator/>
      </w:r>
    </w:p>
  </w:footnote>
  <w:footnote w:type="continuationSeparator" w:id="0">
    <w:p w:rsidR="0000197A" w:rsidRDefault="0000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1745A" w:rsidRPr="0011614C" w:rsidTr="007E5D8D">
      <w:tc>
        <w:tcPr>
          <w:tcW w:w="2660" w:type="dxa"/>
          <w:vAlign w:val="center"/>
        </w:tcPr>
        <w:p w:rsidR="0091745A" w:rsidRPr="008063C5" w:rsidRDefault="0091745A" w:rsidP="007E5D8D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1" name="Obraz 3" descr="Opis: 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91745A" w:rsidRPr="008063C5" w:rsidRDefault="0091745A" w:rsidP="007E5D8D">
          <w:pPr>
            <w:ind w:left="34"/>
            <w:jc w:val="center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2" name="Obraz 2" descr="Opis: 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91745A" w:rsidRPr="008063C5" w:rsidRDefault="0091745A" w:rsidP="007E5D8D">
          <w:pPr>
            <w:ind w:right="-108"/>
            <w:jc w:val="right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019300" cy="542925"/>
                <wp:effectExtent l="19050" t="0" r="0" b="0"/>
                <wp:docPr id="3" name="Obraz 4" descr="Opis: 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745A" w:rsidRDefault="0091745A" w:rsidP="00AD1CEC">
    <w:pPr>
      <w:pStyle w:val="Nagwek"/>
    </w:pPr>
  </w:p>
  <w:p w:rsidR="0091745A" w:rsidRDefault="00917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8A00E7F"/>
    <w:multiLevelType w:val="hybridMultilevel"/>
    <w:tmpl w:val="DFEE552C"/>
    <w:lvl w:ilvl="0" w:tplc="1E726F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BDA0C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F537A"/>
    <w:multiLevelType w:val="hybridMultilevel"/>
    <w:tmpl w:val="1B48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01C7"/>
    <w:multiLevelType w:val="hybridMultilevel"/>
    <w:tmpl w:val="B8E0E50A"/>
    <w:lvl w:ilvl="0" w:tplc="1018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A0E"/>
    <w:multiLevelType w:val="hybridMultilevel"/>
    <w:tmpl w:val="3F38CF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23F94388"/>
    <w:multiLevelType w:val="hybridMultilevel"/>
    <w:tmpl w:val="CCC2DBBC"/>
    <w:lvl w:ilvl="0" w:tplc="3BFA5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6CDC"/>
    <w:multiLevelType w:val="hybridMultilevel"/>
    <w:tmpl w:val="FD5A275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F6818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D56B5"/>
    <w:multiLevelType w:val="hybridMultilevel"/>
    <w:tmpl w:val="57441D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9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  <w:num w:numId="17">
    <w:abstractNumId w:val="12"/>
  </w:num>
  <w:num w:numId="18">
    <w:abstractNumId w:val="4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9"/>
    <w:rsid w:val="0000197A"/>
    <w:rsid w:val="00016961"/>
    <w:rsid w:val="000464F2"/>
    <w:rsid w:val="00055C60"/>
    <w:rsid w:val="00076D8E"/>
    <w:rsid w:val="00077859"/>
    <w:rsid w:val="0009199A"/>
    <w:rsid w:val="00095E84"/>
    <w:rsid w:val="000A16AE"/>
    <w:rsid w:val="000A2C0C"/>
    <w:rsid w:val="000B4BEA"/>
    <w:rsid w:val="000B7B91"/>
    <w:rsid w:val="000D3D9D"/>
    <w:rsid w:val="000E133F"/>
    <w:rsid w:val="00122C57"/>
    <w:rsid w:val="0015380A"/>
    <w:rsid w:val="00160D89"/>
    <w:rsid w:val="0018012B"/>
    <w:rsid w:val="001B2D73"/>
    <w:rsid w:val="001C3DCA"/>
    <w:rsid w:val="00206811"/>
    <w:rsid w:val="00213965"/>
    <w:rsid w:val="0023690D"/>
    <w:rsid w:val="002425A9"/>
    <w:rsid w:val="00250B9A"/>
    <w:rsid w:val="002735BD"/>
    <w:rsid w:val="0027572A"/>
    <w:rsid w:val="002836F9"/>
    <w:rsid w:val="002838FF"/>
    <w:rsid w:val="00285612"/>
    <w:rsid w:val="002A5BC6"/>
    <w:rsid w:val="002E1104"/>
    <w:rsid w:val="002F3595"/>
    <w:rsid w:val="003648B7"/>
    <w:rsid w:val="0036547D"/>
    <w:rsid w:val="00373667"/>
    <w:rsid w:val="00383FC2"/>
    <w:rsid w:val="00397B48"/>
    <w:rsid w:val="003C052A"/>
    <w:rsid w:val="003C6A6A"/>
    <w:rsid w:val="003D7B12"/>
    <w:rsid w:val="003E4C7C"/>
    <w:rsid w:val="00410786"/>
    <w:rsid w:val="004208BB"/>
    <w:rsid w:val="004543D5"/>
    <w:rsid w:val="00474460"/>
    <w:rsid w:val="00484782"/>
    <w:rsid w:val="00496C45"/>
    <w:rsid w:val="004C7B03"/>
    <w:rsid w:val="004E1E73"/>
    <w:rsid w:val="00503F37"/>
    <w:rsid w:val="005047BA"/>
    <w:rsid w:val="00511D71"/>
    <w:rsid w:val="00514F73"/>
    <w:rsid w:val="00515A1F"/>
    <w:rsid w:val="005211F1"/>
    <w:rsid w:val="0052582C"/>
    <w:rsid w:val="00525D07"/>
    <w:rsid w:val="00546C50"/>
    <w:rsid w:val="00546FF2"/>
    <w:rsid w:val="00582AB9"/>
    <w:rsid w:val="00586369"/>
    <w:rsid w:val="005964EE"/>
    <w:rsid w:val="005B1301"/>
    <w:rsid w:val="005B173A"/>
    <w:rsid w:val="005B206D"/>
    <w:rsid w:val="005B7E69"/>
    <w:rsid w:val="005C1611"/>
    <w:rsid w:val="005C4F4B"/>
    <w:rsid w:val="005C540F"/>
    <w:rsid w:val="005E41AB"/>
    <w:rsid w:val="005F6F85"/>
    <w:rsid w:val="00612FB3"/>
    <w:rsid w:val="00620748"/>
    <w:rsid w:val="00626FB6"/>
    <w:rsid w:val="00634F3B"/>
    <w:rsid w:val="006654FD"/>
    <w:rsid w:val="00683C1F"/>
    <w:rsid w:val="006D01B4"/>
    <w:rsid w:val="006D247A"/>
    <w:rsid w:val="006E58BA"/>
    <w:rsid w:val="006F2DAD"/>
    <w:rsid w:val="006F633D"/>
    <w:rsid w:val="007075A8"/>
    <w:rsid w:val="00713E4C"/>
    <w:rsid w:val="00717C46"/>
    <w:rsid w:val="00753B56"/>
    <w:rsid w:val="007554D4"/>
    <w:rsid w:val="007702CF"/>
    <w:rsid w:val="00774E37"/>
    <w:rsid w:val="00777D47"/>
    <w:rsid w:val="007848F9"/>
    <w:rsid w:val="007A1604"/>
    <w:rsid w:val="007A38F1"/>
    <w:rsid w:val="007A567E"/>
    <w:rsid w:val="007B5645"/>
    <w:rsid w:val="007C370E"/>
    <w:rsid w:val="007D307F"/>
    <w:rsid w:val="007D7947"/>
    <w:rsid w:val="007E5D8D"/>
    <w:rsid w:val="008021F6"/>
    <w:rsid w:val="008063C5"/>
    <w:rsid w:val="008065F2"/>
    <w:rsid w:val="0081389E"/>
    <w:rsid w:val="00823B34"/>
    <w:rsid w:val="00831BF3"/>
    <w:rsid w:val="008374C9"/>
    <w:rsid w:val="00844F37"/>
    <w:rsid w:val="008740B9"/>
    <w:rsid w:val="00875247"/>
    <w:rsid w:val="00880AA1"/>
    <w:rsid w:val="00884F5E"/>
    <w:rsid w:val="00893928"/>
    <w:rsid w:val="008C5FBE"/>
    <w:rsid w:val="008D36DF"/>
    <w:rsid w:val="008E0BB8"/>
    <w:rsid w:val="008E4C88"/>
    <w:rsid w:val="008E6348"/>
    <w:rsid w:val="008F6BE7"/>
    <w:rsid w:val="0091745A"/>
    <w:rsid w:val="0092479E"/>
    <w:rsid w:val="009441B1"/>
    <w:rsid w:val="00947B65"/>
    <w:rsid w:val="009639DA"/>
    <w:rsid w:val="00970816"/>
    <w:rsid w:val="0098037C"/>
    <w:rsid w:val="009A5680"/>
    <w:rsid w:val="009B0222"/>
    <w:rsid w:val="009E3B8A"/>
    <w:rsid w:val="009F42A6"/>
    <w:rsid w:val="00A12D9C"/>
    <w:rsid w:val="00A216D7"/>
    <w:rsid w:val="00A305C0"/>
    <w:rsid w:val="00A51ABE"/>
    <w:rsid w:val="00A53309"/>
    <w:rsid w:val="00A55A10"/>
    <w:rsid w:val="00A91D54"/>
    <w:rsid w:val="00AB10F8"/>
    <w:rsid w:val="00AB11FC"/>
    <w:rsid w:val="00AB28A3"/>
    <w:rsid w:val="00AD1CEC"/>
    <w:rsid w:val="00AD3859"/>
    <w:rsid w:val="00AD396D"/>
    <w:rsid w:val="00B134EA"/>
    <w:rsid w:val="00B47DF9"/>
    <w:rsid w:val="00B5612D"/>
    <w:rsid w:val="00B61BE6"/>
    <w:rsid w:val="00B62EE4"/>
    <w:rsid w:val="00B65DA2"/>
    <w:rsid w:val="00BA2ACE"/>
    <w:rsid w:val="00BD4E5A"/>
    <w:rsid w:val="00BE41CC"/>
    <w:rsid w:val="00C11EDD"/>
    <w:rsid w:val="00C1709C"/>
    <w:rsid w:val="00C44F1F"/>
    <w:rsid w:val="00C82329"/>
    <w:rsid w:val="00C93A66"/>
    <w:rsid w:val="00CB5648"/>
    <w:rsid w:val="00CD2875"/>
    <w:rsid w:val="00CF48A2"/>
    <w:rsid w:val="00D01050"/>
    <w:rsid w:val="00D0477C"/>
    <w:rsid w:val="00D14A0A"/>
    <w:rsid w:val="00D31BED"/>
    <w:rsid w:val="00D33997"/>
    <w:rsid w:val="00D403A9"/>
    <w:rsid w:val="00D6134F"/>
    <w:rsid w:val="00D63BF8"/>
    <w:rsid w:val="00D648E9"/>
    <w:rsid w:val="00D74F0A"/>
    <w:rsid w:val="00DA5C17"/>
    <w:rsid w:val="00DB0B5B"/>
    <w:rsid w:val="00DB5A0F"/>
    <w:rsid w:val="00DC7AD4"/>
    <w:rsid w:val="00DE595F"/>
    <w:rsid w:val="00DE600D"/>
    <w:rsid w:val="00DF26BB"/>
    <w:rsid w:val="00E04186"/>
    <w:rsid w:val="00E205DC"/>
    <w:rsid w:val="00E255AB"/>
    <w:rsid w:val="00E31D23"/>
    <w:rsid w:val="00E43FEE"/>
    <w:rsid w:val="00E52DF1"/>
    <w:rsid w:val="00E64ADF"/>
    <w:rsid w:val="00E94347"/>
    <w:rsid w:val="00E974EC"/>
    <w:rsid w:val="00EB708E"/>
    <w:rsid w:val="00ED30EF"/>
    <w:rsid w:val="00EF383D"/>
    <w:rsid w:val="00F04A4A"/>
    <w:rsid w:val="00F24665"/>
    <w:rsid w:val="00F256AC"/>
    <w:rsid w:val="00F27BF7"/>
    <w:rsid w:val="00F81AFA"/>
    <w:rsid w:val="00F85CBF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99608"/>
  <w15:docId w15:val="{979AB9A2-F53F-440C-A2FF-40CCB1C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39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6F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1C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AD1CEC"/>
    <w:pPr>
      <w:tabs>
        <w:tab w:val="center" w:pos="4536"/>
        <w:tab w:val="right" w:pos="9072"/>
      </w:tabs>
    </w:pPr>
  </w:style>
  <w:style w:type="table" w:styleId="Siatkatabeli">
    <w:name w:val="Table Grid"/>
    <w:basedOn w:val="Standardowy"/>
    <w:uiPriority w:val="59"/>
    <w:rsid w:val="00E6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46FF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46FF2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46F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46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46C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4F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/>
      <w:sz w:val="24"/>
      <w:szCs w:val="24"/>
      <w:bdr w:val="nil"/>
      <w:lang w:eastAsia="en-US"/>
    </w:rPr>
  </w:style>
  <w:style w:type="paragraph" w:customStyle="1" w:styleId="Default">
    <w:name w:val="Default"/>
    <w:rsid w:val="00634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634F3B"/>
  </w:style>
  <w:style w:type="character" w:styleId="Pogrubienie">
    <w:name w:val="Strong"/>
    <w:uiPriority w:val="22"/>
    <w:qFormat/>
    <w:rsid w:val="00634F3B"/>
    <w:rPr>
      <w:b/>
      <w:bCs/>
    </w:rPr>
  </w:style>
  <w:style w:type="paragraph" w:styleId="Tekstpodstawowy">
    <w:name w:val="Body Text"/>
    <w:basedOn w:val="Normalny"/>
    <w:link w:val="TekstpodstawowyZnak"/>
    <w:rsid w:val="00634F3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1">
    <w:name w:val="Nagłówek Znak1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link w:val="Stopka"/>
    <w:uiPriority w:val="99"/>
    <w:rsid w:val="00634F3B"/>
    <w:rPr>
      <w:sz w:val="24"/>
      <w:szCs w:val="24"/>
    </w:rPr>
  </w:style>
  <w:style w:type="character" w:styleId="Hipercze">
    <w:name w:val="Hyperlink"/>
    <w:rsid w:val="00634F3B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634F3B"/>
    <w:rPr>
      <w:i/>
      <w:iCs/>
    </w:rPr>
  </w:style>
  <w:style w:type="paragraph" w:customStyle="1" w:styleId="NagwekistopkaA">
    <w:name w:val="Nagłówek i stopka A"/>
    <w:rsid w:val="00634F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34F3B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634F3B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unhideWhenUsed/>
    <w:rsid w:val="00634F3B"/>
    <w:rPr>
      <w:vertAlign w:val="superscript"/>
    </w:rPr>
  </w:style>
  <w:style w:type="character" w:styleId="Odwoaniedokomentarza">
    <w:name w:val="annotation reference"/>
    <w:uiPriority w:val="99"/>
    <w:unhideWhenUsed/>
    <w:rsid w:val="0063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4F3B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634F3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34F3B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34F3B"/>
    <w:rPr>
      <w:rFonts w:ascii="Calibri" w:eastAsia="Calibri" w:hAnsi="Calibri" w:cs="Calibri"/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D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ona.zarzycka@staracho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2767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WŁASNA UCZESTNIKA PROJEKTU</vt:lpstr>
    </vt:vector>
  </TitlesOfParts>
  <Company>DOM</Company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WŁASNA UCZESTNIKA PROJEKTU</dc:title>
  <dc:creator>xxx</dc:creator>
  <cp:lastModifiedBy>Iwona Zarzycka</cp:lastModifiedBy>
  <cp:revision>16</cp:revision>
  <cp:lastPrinted>2018-04-11T09:35:00Z</cp:lastPrinted>
  <dcterms:created xsi:type="dcterms:W3CDTF">2018-04-09T08:23:00Z</dcterms:created>
  <dcterms:modified xsi:type="dcterms:W3CDTF">2018-04-12T09:47:00Z</dcterms:modified>
</cp:coreProperties>
</file>