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DD10" w14:textId="77777777" w:rsidR="00481778" w:rsidRDefault="0057497F">
      <w:pPr>
        <w:pStyle w:val="Textbody"/>
        <w:spacing w:after="0" w:line="480" w:lineRule="auto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6FAD9AC8" w14:textId="77777777" w:rsidR="00481778" w:rsidRDefault="0057497F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…………………………………………………………………………………………………………………..</w:t>
      </w:r>
    </w:p>
    <w:p w14:paraId="7217E10A" w14:textId="77777777" w:rsidR="00481778" w:rsidRDefault="0057497F">
      <w:pPr>
        <w:pStyle w:val="Textbody"/>
        <w:spacing w:after="0" w:line="360" w:lineRule="auto"/>
        <w:ind w:right="5954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19213C8A" w14:textId="77777777" w:rsidR="00481778" w:rsidRDefault="0057497F">
      <w:pPr>
        <w:pStyle w:val="Standard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 WYKAZ OSÓB </w:t>
      </w:r>
    </w:p>
    <w:p w14:paraId="2B1C3002" w14:textId="77777777" w:rsidR="00481778" w:rsidRDefault="00481778">
      <w:pPr>
        <w:pStyle w:val="Standard"/>
        <w:jc w:val="center"/>
        <w:rPr>
          <w:rFonts w:ascii="Calibri" w:hAnsi="Calibri" w:cs="Arial"/>
          <w:b/>
          <w:u w:val="single"/>
        </w:rPr>
      </w:pPr>
    </w:p>
    <w:p w14:paraId="736A8734" w14:textId="77777777" w:rsidR="00481778" w:rsidRDefault="00481778">
      <w:pPr>
        <w:pStyle w:val="Textbodyindent"/>
        <w:ind w:left="0"/>
        <w:rPr>
          <w:rFonts w:ascii="Calibri" w:hAnsi="Calibri" w:cs="Arial"/>
          <w:b/>
          <w:color w:val="FF0000"/>
          <w:sz w:val="22"/>
          <w:szCs w:val="22"/>
          <w:u w:val="single"/>
        </w:rPr>
      </w:pPr>
    </w:p>
    <w:p w14:paraId="58D1C4DC" w14:textId="77777777" w:rsidR="00481778" w:rsidRDefault="0057497F">
      <w:pPr>
        <w:jc w:val="both"/>
        <w:rPr>
          <w:rFonts w:hint="eastAsia"/>
        </w:rPr>
      </w:pPr>
      <w:r>
        <w:rPr>
          <w:rFonts w:ascii="Calibri" w:hAnsi="Calibri" w:cs="Arial"/>
          <w:b/>
          <w:bCs/>
          <w:sz w:val="22"/>
          <w:szCs w:val="22"/>
        </w:rPr>
        <w:t>Dotyczy: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postępowania o udzielenie zamówienia publicznego w trybie podstawowym, w oparciu o art. 275 pkt 2) ustawy </w:t>
      </w:r>
      <w:proofErr w:type="spellStart"/>
      <w:r>
        <w:rPr>
          <w:rFonts w:ascii="Calibri" w:hAnsi="Calibri" w:cs="Arial"/>
          <w:bCs/>
          <w:sz w:val="22"/>
          <w:szCs w:val="22"/>
        </w:rPr>
        <w:t>Pzp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dla zadania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pn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 xml:space="preserve">: </w:t>
      </w:r>
      <w:r>
        <w:rPr>
          <w:rFonts w:ascii="Calibri" w:hAnsi="Calibri" w:cs="Arial"/>
          <w:i/>
          <w:iCs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>rozbudowa centrum sportowo -rekreacyjnego przy Szkole Podstawowej w Pogwizdowie”</w:t>
      </w:r>
    </w:p>
    <w:p w14:paraId="027A0637" w14:textId="77777777" w:rsidR="00481778" w:rsidRDefault="0057497F">
      <w:pPr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 xml:space="preserve"> </w:t>
      </w:r>
    </w:p>
    <w:p w14:paraId="1E4D1ABD" w14:textId="77777777" w:rsidR="00481778" w:rsidRDefault="0057497F">
      <w:pPr>
        <w:pStyle w:val="Textbodyindent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Składając ofertę w postępowaniu o udzielenie zamówienia publicznego jw., oświadczam, że skieruję do realizacji zamówienia publicznego następujące osoby o wymaganych kwalifikacjach zawodowych, uprawnieniach, doświadczeniu i wykształceniu*: </w:t>
      </w:r>
    </w:p>
    <w:p w14:paraId="46F3E911" w14:textId="77777777" w:rsidR="00F51683" w:rsidRDefault="00F51683">
      <w:pPr>
        <w:pStyle w:val="Textbodyindent"/>
        <w:ind w:left="0"/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2268"/>
        <w:gridCol w:w="2835"/>
      </w:tblGrid>
      <w:tr w:rsidR="00481778" w14:paraId="34D530BD" w14:textId="77777777">
        <w:trPr>
          <w:trHeight w:val="26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8554" w14:textId="77777777" w:rsidR="00481778" w:rsidRDefault="0057497F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A8A1" w14:textId="77777777" w:rsidR="00481778" w:rsidRDefault="0057497F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Imię i Nazwisko</w:t>
            </w:r>
          </w:p>
          <w:p w14:paraId="4B5BFC68" w14:textId="77777777" w:rsidR="00481778" w:rsidRDefault="0057497F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kwalifikacje zawodowe,</w:t>
            </w:r>
          </w:p>
          <w:p w14:paraId="22EF0C68" w14:textId="77777777" w:rsidR="00481778" w:rsidRDefault="0057497F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zgodnie z SWZ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BB777" w14:textId="77777777" w:rsidR="00481778" w:rsidRDefault="00481778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  <w:p w14:paraId="077A273A" w14:textId="77777777" w:rsidR="00481778" w:rsidRDefault="00481778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  <w:p w14:paraId="743F8B1F" w14:textId="77777777" w:rsidR="00481778" w:rsidRDefault="00481778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  <w:p w14:paraId="44C92729" w14:textId="77777777" w:rsidR="00481778" w:rsidRDefault="0057497F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Zakres wykonywanych czynności </w:t>
            </w: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br/>
              <w:t>w realizacji zamówienia</w:t>
            </w:r>
          </w:p>
          <w:p w14:paraId="73F03652" w14:textId="77777777" w:rsidR="00481778" w:rsidRDefault="00481778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CD3E" w14:textId="77777777" w:rsidR="00481778" w:rsidRDefault="00481778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  <w:p w14:paraId="59AE9B43" w14:textId="77777777" w:rsidR="00481778" w:rsidRDefault="0057497F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Informacja </w:t>
            </w: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br/>
              <w:t xml:space="preserve">o podstawie dysponowania osobami** 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(umowa o pracę, umowa zlecenie, umowa o dzieło itp., lub zobowiązanie innego podmiotu)</w:t>
            </w:r>
          </w:p>
          <w:p w14:paraId="1A874E15" w14:textId="77777777" w:rsidR="00481778" w:rsidRDefault="00481778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  <w:p w14:paraId="53CB2EF4" w14:textId="77777777" w:rsidR="00481778" w:rsidRDefault="00481778">
            <w:pPr>
              <w:pStyle w:val="Standard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</w:p>
        </w:tc>
      </w:tr>
      <w:tr w:rsidR="00481778" w14:paraId="545AE55B" w14:textId="77777777">
        <w:trPr>
          <w:trHeight w:val="26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A44A" w14:textId="77777777" w:rsidR="00481778" w:rsidRDefault="0057497F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9EB9" w14:textId="77777777" w:rsidR="00481778" w:rsidRDefault="0057497F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7F227" w14:textId="77777777" w:rsidR="00481778" w:rsidRDefault="0057497F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9EED" w14:textId="77777777" w:rsidR="00481778" w:rsidRDefault="0057497F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</w:rPr>
              <w:t>4</w:t>
            </w:r>
          </w:p>
        </w:tc>
      </w:tr>
      <w:tr w:rsidR="00481778" w14:paraId="2361A2D9" w14:textId="77777777">
        <w:trPr>
          <w:trHeight w:val="26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A641" w14:textId="77777777" w:rsidR="00481778" w:rsidRDefault="0057497F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EF6C" w14:textId="77777777" w:rsidR="00481778" w:rsidRDefault="0057497F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Imię i nazwisko:</w:t>
            </w:r>
          </w:p>
          <w:p w14:paraId="5110B39D" w14:textId="77777777" w:rsidR="00481778" w:rsidRDefault="0057497F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Zakres uprawnień:</w:t>
            </w:r>
          </w:p>
          <w:p w14:paraId="08C75C6A" w14:textId="77777777" w:rsidR="00481778" w:rsidRDefault="0057497F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Specjalność:</w:t>
            </w:r>
          </w:p>
          <w:p w14:paraId="633101D5" w14:textId="77777777" w:rsidR="00481778" w:rsidRDefault="0057497F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Nr uprawnień:</w:t>
            </w:r>
          </w:p>
          <w:p w14:paraId="6A20327A" w14:textId="16411B80" w:rsidR="00481778" w:rsidRDefault="00481778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D53F3" w14:textId="77777777" w:rsidR="00481778" w:rsidRDefault="0057497F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Funkcja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projektanta branży konstrukcyjno-budowlanej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posiadającego uprawnienia budowlane do projektowania w specjalności konstrukcyjno-budowlanej lub odpowiadające im ważne uprawnienia, które zostały wydane na podstawie wcześniej obowiązujących przepisów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851D" w14:textId="77777777" w:rsidR="00481778" w:rsidRDefault="00481778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</w:p>
        </w:tc>
      </w:tr>
      <w:tr w:rsidR="00481778" w14:paraId="13649B3D" w14:textId="77777777">
        <w:trPr>
          <w:trHeight w:val="26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154D" w14:textId="77777777" w:rsidR="00481778" w:rsidRDefault="0057497F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2D32" w14:textId="77777777" w:rsidR="00481778" w:rsidRDefault="0057497F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Imię i nazwisko:</w:t>
            </w:r>
          </w:p>
          <w:p w14:paraId="5551CBAD" w14:textId="77777777" w:rsidR="00481778" w:rsidRDefault="0057497F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Zakres uprawnień:</w:t>
            </w:r>
          </w:p>
          <w:p w14:paraId="3DFF9712" w14:textId="77777777" w:rsidR="00481778" w:rsidRDefault="0057497F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Specjalność:</w:t>
            </w:r>
          </w:p>
          <w:p w14:paraId="1153649C" w14:textId="77777777" w:rsidR="00481778" w:rsidRDefault="0057497F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Nr uprawnień:</w:t>
            </w:r>
          </w:p>
          <w:p w14:paraId="47476AB2" w14:textId="5AC8CDAC" w:rsidR="00481778" w:rsidRDefault="00481778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50715" w14:textId="77777777" w:rsidR="00481778" w:rsidRDefault="0057497F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Funkcja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projektanta branży elektrycznej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posiadającego uprawnienia budowlane do projektowania w specjalności instalacyjnej w zakresie instalacji i urządzeń elektrycznych i elektroenergetycznych  lub odpowiadające im ważne uprawnienia, które zostały wydane na podstawie wcześniej obowiązujących przepisów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70FF" w14:textId="77777777" w:rsidR="00481778" w:rsidRDefault="00481778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</w:p>
        </w:tc>
      </w:tr>
      <w:tr w:rsidR="00481778" w14:paraId="259EC7F8" w14:textId="77777777">
        <w:trPr>
          <w:trHeight w:val="26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3A45" w14:textId="77777777" w:rsidR="00481778" w:rsidRDefault="0057497F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2B01" w14:textId="77777777" w:rsidR="00481778" w:rsidRDefault="0057497F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Imię i nazwisko:</w:t>
            </w:r>
          </w:p>
          <w:p w14:paraId="62EA9935" w14:textId="77777777" w:rsidR="00481778" w:rsidRDefault="0057497F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Zakres uprawnień:</w:t>
            </w:r>
          </w:p>
          <w:p w14:paraId="5D0469E8" w14:textId="77777777" w:rsidR="00481778" w:rsidRDefault="0057497F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>Specjalność:</w:t>
            </w:r>
          </w:p>
          <w:p w14:paraId="0D5FD974" w14:textId="77777777" w:rsidR="00481778" w:rsidRDefault="0057497F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Nr uprawnień:</w:t>
            </w:r>
          </w:p>
          <w:p w14:paraId="3125E765" w14:textId="648726F5" w:rsidR="00481778" w:rsidRDefault="00481778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AE6A2" w14:textId="77777777" w:rsidR="00481778" w:rsidRDefault="0057497F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 xml:space="preserve">Funkcja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kierownika budowy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posiadającego uprawnienia budowlane do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lastRenderedPageBreak/>
              <w:t>kierowania robotami budowlanymi w specjalności konstrukcyjno-budowlanej lub odpowiadające im ważne uprawnienia, które zostały wydane na podstawie wcześniej obowiązujących przepisów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9FA2" w14:textId="77777777" w:rsidR="00481778" w:rsidRDefault="00481778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</w:p>
        </w:tc>
      </w:tr>
      <w:tr w:rsidR="00481778" w14:paraId="74D87C16" w14:textId="77777777">
        <w:trPr>
          <w:trHeight w:val="26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3ED2" w14:textId="77777777" w:rsidR="00481778" w:rsidRDefault="0057497F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F44E" w14:textId="77777777" w:rsidR="00481778" w:rsidRDefault="0057497F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Imię i nazwisko:</w:t>
            </w:r>
          </w:p>
          <w:p w14:paraId="66C10B08" w14:textId="77777777" w:rsidR="00481778" w:rsidRDefault="0057497F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Zakres uprawnień:</w:t>
            </w:r>
          </w:p>
          <w:p w14:paraId="16D122AD" w14:textId="77777777" w:rsidR="00481778" w:rsidRDefault="0057497F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Specjalność:</w:t>
            </w:r>
          </w:p>
          <w:p w14:paraId="702C087B" w14:textId="77777777" w:rsidR="00481778" w:rsidRDefault="0057497F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Nr uprawnień:</w:t>
            </w:r>
          </w:p>
          <w:p w14:paraId="644E5B61" w14:textId="77777777" w:rsidR="00481778" w:rsidRDefault="00481778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48C74" w14:textId="77777777" w:rsidR="00481778" w:rsidRDefault="0057497F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Funkcja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kierownika robót branży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elektrycznej posiadającego uprawnienia budowlane do kierowania robotami budowlanymi w specjalności instalacyjnej w zakresie sieci, instalacji i urządzeń elektrycznych i elektroenergetycznych  lub odpowiadające im ważne uprawnienia, które zostały wydane na podstawie wcześniej obowiązujących przepisów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0D6B" w14:textId="77777777" w:rsidR="00481778" w:rsidRDefault="00481778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</w:p>
        </w:tc>
      </w:tr>
    </w:tbl>
    <w:p w14:paraId="301D5D5E" w14:textId="77777777" w:rsidR="00481778" w:rsidRDefault="0057497F">
      <w:pPr>
        <w:pStyle w:val="Standard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*Zgodnie z rozdziałem X pkt. 1.4.2 SWZ Wykonawca spełni warunek dotyczący zdolności technicznej lub zawodowej na poziomie minimalnym, jeżeli wykaże, że</w:t>
      </w:r>
      <w:r>
        <w:rPr>
          <w:rFonts w:ascii="Calibri" w:hAnsi="Calibri" w:cs="Arial"/>
          <w:bCs/>
          <w:sz w:val="22"/>
          <w:szCs w:val="22"/>
        </w:rPr>
        <w:t>: dysponuje osobą zdolną do wykonania zamówienia, posiadającymi uprawnienia do pełnienia samodzielnych funkcji technicznych w budownictwie, która będzie uczestniczyć w realizacji zamówienia, tj.:</w:t>
      </w:r>
    </w:p>
    <w:p w14:paraId="71939EE9" w14:textId="77777777" w:rsidR="00481778" w:rsidRDefault="0057497F">
      <w:pPr>
        <w:pStyle w:val="Standard"/>
        <w:numPr>
          <w:ilvl w:val="0"/>
          <w:numId w:val="4"/>
        </w:numPr>
        <w:ind w:left="426" w:hanging="284"/>
        <w:jc w:val="both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projektant branży konstrukcyjno-budowlanej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posiadający  uprawnienia budowlane do projektowania w </w:t>
      </w:r>
      <w:bookmarkStart w:id="0" w:name="_Hlk86229619"/>
      <w:r>
        <w:rPr>
          <w:rFonts w:ascii="Calibri" w:hAnsi="Calibri" w:cs="Arial"/>
          <w:b/>
          <w:color w:val="000000"/>
          <w:sz w:val="22"/>
          <w:szCs w:val="22"/>
        </w:rPr>
        <w:t xml:space="preserve">specjalności konstrukcyjno-budowlanej </w:t>
      </w:r>
      <w:bookmarkEnd w:id="0"/>
      <w:r>
        <w:rPr>
          <w:rFonts w:ascii="Calibri" w:hAnsi="Calibri" w:cs="Arial"/>
          <w:bCs/>
          <w:sz w:val="22"/>
          <w:szCs w:val="22"/>
        </w:rPr>
        <w:t>lub odpowiadające im ważne uprawnienia, które zostały wydane na podstawie wcześniej obowiązujących przepisów</w:t>
      </w:r>
      <w:r>
        <w:rPr>
          <w:rFonts w:ascii="Calibri" w:hAnsi="Calibri" w:cs="Arial"/>
          <w:sz w:val="22"/>
          <w:szCs w:val="22"/>
        </w:rPr>
        <w:t>.</w:t>
      </w:r>
    </w:p>
    <w:p w14:paraId="47444096" w14:textId="77777777" w:rsidR="00481778" w:rsidRDefault="0057497F">
      <w:pPr>
        <w:pStyle w:val="Standard"/>
        <w:numPr>
          <w:ilvl w:val="0"/>
          <w:numId w:val="4"/>
        </w:numPr>
        <w:ind w:left="426" w:hanging="284"/>
        <w:jc w:val="both"/>
        <w:rPr>
          <w:rFonts w:hint="eastAsia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projektant branży elektrycznej </w:t>
      </w:r>
      <w:r>
        <w:rPr>
          <w:rFonts w:ascii="Calibri" w:hAnsi="Calibri" w:cs="Arial"/>
          <w:bCs/>
          <w:sz w:val="22"/>
          <w:szCs w:val="22"/>
        </w:rPr>
        <w:t xml:space="preserve">posiadający </w:t>
      </w:r>
      <w:r>
        <w:rPr>
          <w:rFonts w:ascii="Calibri" w:hAnsi="Calibri" w:cs="Arial"/>
          <w:sz w:val="22"/>
          <w:szCs w:val="22"/>
        </w:rPr>
        <w:t xml:space="preserve">uprawnienia budowlane do projektowania w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specjalności instalacyjnej w zakresie  instalacji i urządzeń elektrycznych i elektroenergetycznych </w:t>
      </w:r>
      <w:r>
        <w:rPr>
          <w:rFonts w:ascii="Calibri" w:hAnsi="Calibri" w:cs="Arial"/>
          <w:sz w:val="22"/>
          <w:szCs w:val="22"/>
        </w:rPr>
        <w:t>lub odpowiadające im ważne uprawnienia, które zostały wydane na podstawie wcześniej obowiązujących przepisów.</w:t>
      </w:r>
    </w:p>
    <w:p w14:paraId="206EA2B8" w14:textId="77777777" w:rsidR="00481778" w:rsidRDefault="0057497F">
      <w:pPr>
        <w:pStyle w:val="Akapitzlist"/>
        <w:numPr>
          <w:ilvl w:val="0"/>
          <w:numId w:val="4"/>
        </w:numPr>
        <w:suppressAutoHyphens w:val="0"/>
        <w:ind w:left="426" w:hanging="284"/>
        <w:jc w:val="both"/>
        <w:textAlignment w:val="auto"/>
        <w:rPr>
          <w:rFonts w:hint="eastAsia"/>
        </w:rPr>
      </w:pPr>
      <w:r>
        <w:rPr>
          <w:rFonts w:ascii="Calibri" w:hAnsi="Calibri" w:cs="Arial"/>
          <w:b/>
          <w:bCs/>
          <w:sz w:val="22"/>
          <w:szCs w:val="22"/>
        </w:rPr>
        <w:t>kierownik budowy</w:t>
      </w:r>
      <w:r>
        <w:rPr>
          <w:rFonts w:ascii="Calibri" w:hAnsi="Calibri" w:cs="Arial"/>
          <w:sz w:val="22"/>
          <w:szCs w:val="22"/>
        </w:rPr>
        <w:t xml:space="preserve"> posiadający uprawnienia budowlane do kierowania robotami budowlanymi w </w:t>
      </w:r>
      <w:r>
        <w:rPr>
          <w:rFonts w:ascii="Calibri" w:hAnsi="Calibri" w:cs="Arial"/>
          <w:b/>
          <w:bCs/>
          <w:sz w:val="22"/>
          <w:szCs w:val="22"/>
        </w:rPr>
        <w:t>specjalności konstrukcyjno-budowlanej</w:t>
      </w:r>
      <w:r>
        <w:rPr>
          <w:rFonts w:ascii="Calibri" w:hAnsi="Calibri" w:cs="Arial"/>
          <w:sz w:val="22"/>
          <w:szCs w:val="22"/>
        </w:rPr>
        <w:t xml:space="preserve"> lub odpowiadające im ważne uprawnienia, które zostały wydane na podstawie wcześniej obowiązujących przepisów.</w:t>
      </w:r>
    </w:p>
    <w:p w14:paraId="4F6539B8" w14:textId="2FEE7F4A" w:rsidR="00481778" w:rsidRDefault="0057497F">
      <w:pPr>
        <w:pStyle w:val="Akapitzlist"/>
        <w:numPr>
          <w:ilvl w:val="0"/>
          <w:numId w:val="4"/>
        </w:numPr>
        <w:suppressAutoHyphens w:val="0"/>
        <w:ind w:left="426"/>
        <w:jc w:val="both"/>
        <w:textAlignment w:val="auto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kierownik robót branży elektrycznej </w:t>
      </w:r>
      <w:r>
        <w:rPr>
          <w:rFonts w:ascii="Calibri" w:hAnsi="Calibri" w:cs="Arial"/>
          <w:sz w:val="22"/>
          <w:szCs w:val="22"/>
        </w:rPr>
        <w:t xml:space="preserve">posiadający uprawnienia budowlane do kierowania robotami budowlanymi w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specjalności instalacyjnej w zakresie  instalacji i urządzeń elektrycznych i elektroenergetycznych </w:t>
      </w:r>
      <w:r>
        <w:rPr>
          <w:rFonts w:ascii="Calibri" w:hAnsi="Calibri" w:cs="Arial"/>
          <w:sz w:val="22"/>
          <w:szCs w:val="22"/>
        </w:rPr>
        <w:t>lub odpowiadające im ważne uprawnienia, które zostały wydane na podstawie wcześniej obowiązujących przepisów.</w:t>
      </w:r>
    </w:p>
    <w:p w14:paraId="79642F9E" w14:textId="77777777" w:rsidR="00481778" w:rsidRDefault="00481778">
      <w:pPr>
        <w:pStyle w:val="Standard"/>
        <w:jc w:val="both"/>
        <w:rPr>
          <w:sz w:val="22"/>
          <w:szCs w:val="22"/>
        </w:rPr>
      </w:pPr>
    </w:p>
    <w:p w14:paraId="705DF51A" w14:textId="77777777" w:rsidR="00F51683" w:rsidRPr="00F34B60" w:rsidRDefault="00F51683" w:rsidP="00F5168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40574219"/>
      <w:r w:rsidRPr="00B91A7D">
        <w:rPr>
          <w:rFonts w:asciiTheme="minorHAnsi" w:hAnsiTheme="minorHAnsi" w:cstheme="minorHAnsi"/>
          <w:sz w:val="22"/>
          <w:szCs w:val="22"/>
        </w:rPr>
        <w:t xml:space="preserve">Zamawiający nie domaga się bezwzględnie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B91A7D">
        <w:rPr>
          <w:rFonts w:asciiTheme="minorHAnsi" w:hAnsiTheme="minorHAnsi" w:cstheme="minorHAnsi"/>
          <w:sz w:val="22"/>
          <w:szCs w:val="22"/>
        </w:rPr>
        <w:t xml:space="preserve"> osób, ale domaga się osób, które będą posiadały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1A7D">
        <w:rPr>
          <w:rFonts w:asciiTheme="minorHAnsi" w:hAnsiTheme="minorHAnsi" w:cstheme="minorHAnsi"/>
          <w:sz w:val="22"/>
          <w:szCs w:val="22"/>
        </w:rPr>
        <w:t xml:space="preserve">ww. uprawnienia np. jedna osoba lub dwie osoby lub trzy osoby </w:t>
      </w:r>
      <w:r>
        <w:rPr>
          <w:rFonts w:asciiTheme="minorHAnsi" w:hAnsiTheme="minorHAnsi" w:cstheme="minorHAnsi"/>
          <w:sz w:val="22"/>
          <w:szCs w:val="22"/>
        </w:rPr>
        <w:t xml:space="preserve">lub cztery osoby </w:t>
      </w:r>
      <w:r w:rsidRPr="00B91A7D">
        <w:rPr>
          <w:rFonts w:asciiTheme="minorHAnsi" w:hAnsiTheme="minorHAnsi" w:cstheme="minorHAnsi"/>
          <w:sz w:val="22"/>
          <w:szCs w:val="22"/>
        </w:rPr>
        <w:t>mogą posiadać ww. uprawnienia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1A7D">
        <w:rPr>
          <w:rFonts w:asciiTheme="minorHAnsi" w:hAnsiTheme="minorHAnsi" w:cstheme="minorHAnsi"/>
          <w:sz w:val="22"/>
          <w:szCs w:val="22"/>
        </w:rPr>
        <w:t>budowlane</w:t>
      </w:r>
      <w:r>
        <w:rPr>
          <w:rFonts w:asciiTheme="minorHAnsi" w:hAnsiTheme="minorHAnsi" w:cstheme="minorHAnsi"/>
          <w:sz w:val="22"/>
          <w:szCs w:val="22"/>
        </w:rPr>
        <w:t xml:space="preserve"> i projektowe. </w:t>
      </w:r>
      <w:r w:rsidRPr="00A82364">
        <w:rPr>
          <w:rFonts w:asciiTheme="minorHAnsi" w:hAnsiTheme="minorHAnsi" w:cstheme="minorHAnsi"/>
          <w:sz w:val="22"/>
          <w:szCs w:val="22"/>
        </w:rPr>
        <w:t xml:space="preserve">W przypadku łączenia ww. stanowisk Wykonawca winien oddzielnie potwierdzić posiadane </w:t>
      </w:r>
      <w:r>
        <w:rPr>
          <w:rFonts w:asciiTheme="minorHAnsi" w:hAnsiTheme="minorHAnsi" w:cstheme="minorHAnsi"/>
          <w:sz w:val="22"/>
          <w:szCs w:val="22"/>
        </w:rPr>
        <w:t>kwalifikacje</w:t>
      </w:r>
      <w:r w:rsidRPr="00A82364">
        <w:rPr>
          <w:rFonts w:asciiTheme="minorHAnsi" w:hAnsiTheme="minorHAnsi" w:cstheme="minorHAnsi"/>
          <w:sz w:val="22"/>
          <w:szCs w:val="22"/>
        </w:rPr>
        <w:t xml:space="preserve"> dla poszczególnych stanowisk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5145731D" w14:textId="77777777" w:rsidR="00F51683" w:rsidRDefault="00F51683">
      <w:pPr>
        <w:pStyle w:val="Standard"/>
        <w:jc w:val="both"/>
        <w:rPr>
          <w:rFonts w:hint="eastAsia"/>
          <w:sz w:val="22"/>
          <w:szCs w:val="22"/>
        </w:rPr>
      </w:pPr>
    </w:p>
    <w:p w14:paraId="1383B032" w14:textId="77777777" w:rsidR="00481778" w:rsidRDefault="0057497F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Uprawnienia winne być </w:t>
      </w:r>
      <w:r>
        <w:rPr>
          <w:rFonts w:ascii="Calibri" w:hAnsi="Calibri" w:cs="Calibri"/>
          <w:sz w:val="22"/>
          <w:szCs w:val="22"/>
          <w:shd w:val="clear" w:color="auto" w:fill="FFFFFF"/>
        </w:rPr>
        <w:t>potwierdzone decyzjami, o których mowa w art. 12 ust. 2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(z uwzględnieniem art. 104) ustawy z dnia 7 lipca 1994 roku Prawo budowlane lub inne ważne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uprawnienia w tej specjalności bez ograniczeń, wydane na podstawie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wcześniej obowiązujących przepisów.</w:t>
      </w:r>
    </w:p>
    <w:p w14:paraId="3E0B21F1" w14:textId="77777777" w:rsidR="00481778" w:rsidRDefault="0057497F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Doświadczenie zawodowe będzie liczone od daty uzyskania uprawnień.</w:t>
      </w:r>
    </w:p>
    <w:p w14:paraId="4C21E1BB" w14:textId="77777777" w:rsidR="00481778" w:rsidRDefault="00481778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ADDB234" w14:textId="77777777" w:rsidR="00481778" w:rsidRDefault="0057497F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**Podać podstawę dysponowania osobą, np.:</w:t>
      </w:r>
    </w:p>
    <w:p w14:paraId="360A449E" w14:textId="77777777" w:rsidR="00481778" w:rsidRDefault="0057497F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 właściciel firmy wykonawcy (należy podać również nazwę firmy);</w:t>
      </w:r>
    </w:p>
    <w:p w14:paraId="42F71F11" w14:textId="77777777" w:rsidR="00481778" w:rsidRDefault="0057497F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 osoba jest pracownikiem wykonawcy (umowa o pracę, umowa zlecenie);</w:t>
      </w:r>
    </w:p>
    <w:p w14:paraId="1D6F9576" w14:textId="77777777" w:rsidR="00481778" w:rsidRDefault="0057497F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 osoba fizyczna niebędąca pracownikiem wykonawcy (umowa zlecenie, umowa o dzieło);</w:t>
      </w:r>
    </w:p>
    <w:p w14:paraId="5CC591E1" w14:textId="77777777" w:rsidR="00481778" w:rsidRDefault="0057497F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- osoba prowadząca jednoosobową działalność gospodarczą wykonująca zadanie osobiście (umowa </w:t>
      </w:r>
      <w:r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    cywilnoprawna z właścicielem jednoosobowej działalności gospodarczej, należy podać również nazwę </w:t>
      </w:r>
      <w:r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    firmy);</w:t>
      </w:r>
    </w:p>
    <w:p w14:paraId="227A3F8E" w14:textId="77777777" w:rsidR="00481778" w:rsidRDefault="0057497F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umowa z innym podmiotem.</w:t>
      </w:r>
    </w:p>
    <w:sectPr w:rsidR="00481778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F9CE" w14:textId="77777777" w:rsidR="00AB3E11" w:rsidRDefault="0057497F">
      <w:pPr>
        <w:rPr>
          <w:rFonts w:hint="eastAsia"/>
        </w:rPr>
      </w:pPr>
      <w:r>
        <w:separator/>
      </w:r>
    </w:p>
  </w:endnote>
  <w:endnote w:type="continuationSeparator" w:id="0">
    <w:p w14:paraId="3512C38C" w14:textId="77777777" w:rsidR="00AB3E11" w:rsidRDefault="005749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FC05" w14:textId="77777777" w:rsidR="00F51683" w:rsidRDefault="00F51683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E3C2" w14:textId="77777777" w:rsidR="00AB3E11" w:rsidRDefault="0057497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2502721" w14:textId="77777777" w:rsidR="00AB3E11" w:rsidRDefault="0057497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251E" w14:textId="19D43905" w:rsidR="00F51683" w:rsidRDefault="0057497F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F51683">
      <w:rPr>
        <w:rFonts w:ascii="Calibri" w:eastAsia="Calibri" w:hAnsi="Calibri" w:cs="Times New Roman"/>
        <w:bCs/>
        <w:i/>
        <w:sz w:val="20"/>
        <w:szCs w:val="20"/>
      </w:rPr>
      <w:t>14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10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472D"/>
    <w:multiLevelType w:val="multilevel"/>
    <w:tmpl w:val="BA82C6EE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9A160C"/>
    <w:multiLevelType w:val="multilevel"/>
    <w:tmpl w:val="1534BEA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90DE6"/>
    <w:multiLevelType w:val="multilevel"/>
    <w:tmpl w:val="E292B95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424342C5"/>
    <w:multiLevelType w:val="multilevel"/>
    <w:tmpl w:val="16F06ACA"/>
    <w:lvl w:ilvl="0">
      <w:start w:val="1"/>
      <w:numFmt w:val="lowerLetter"/>
      <w:lvlText w:val="%1."/>
      <w:lvlJc w:val="left"/>
      <w:pPr>
        <w:ind w:left="2062" w:hanging="360"/>
      </w:pPr>
      <w:rPr>
        <w:rFonts w:asciiTheme="minorHAnsi" w:hAnsiTheme="minorHAnsi" w:cstheme="minorHAnsi" w:hint="default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 w16cid:durableId="342628774">
    <w:abstractNumId w:val="2"/>
  </w:num>
  <w:num w:numId="2" w16cid:durableId="415790759">
    <w:abstractNumId w:val="0"/>
  </w:num>
  <w:num w:numId="3" w16cid:durableId="1238713300">
    <w:abstractNumId w:val="1"/>
  </w:num>
  <w:num w:numId="4" w16cid:durableId="1080565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78"/>
    <w:rsid w:val="00481778"/>
    <w:rsid w:val="0057497F"/>
    <w:rsid w:val="00AB3E11"/>
    <w:rsid w:val="00F5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10E0"/>
  <w15:docId w15:val="{90444EFC-904E-4664-9D8A-17DB3A27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podstawowy34">
    <w:name w:val="Tekst podstawowy 34"/>
    <w:basedOn w:val="Standard"/>
    <w:pPr>
      <w:spacing w:after="120"/>
    </w:pPr>
    <w:rPr>
      <w:color w:val="00000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1">
    <w:name w:val="ListLabel 1"/>
    <w:rPr>
      <w:rFonts w:cs="Arial"/>
      <w:b w:val="0"/>
      <w:bCs/>
      <w:color w:val="00000A"/>
      <w:sz w:val="18"/>
      <w:szCs w:val="1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  <w:b/>
      <w:sz w:val="22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AkapitzlistZnak">
    <w:name w:val="Akapit z listą Znak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Sikora</dc:creator>
  <cp:lastModifiedBy>Karina Sikora</cp:lastModifiedBy>
  <cp:revision>3</cp:revision>
  <cp:lastPrinted>2022-07-12T09:53:00Z</cp:lastPrinted>
  <dcterms:created xsi:type="dcterms:W3CDTF">2023-01-27T07:32:00Z</dcterms:created>
  <dcterms:modified xsi:type="dcterms:W3CDTF">2023-08-21T10:24:00Z</dcterms:modified>
</cp:coreProperties>
</file>