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DF2732" w:rsidRPr="000821ED" w:rsidTr="000A2CF4">
              <w:tc>
                <w:tcPr>
                  <w:tcW w:w="9288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BA4EF6" w:rsidRDefault="00E26EA9" w:rsidP="0072284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26EA9">
                    <w:rPr>
                      <w:b/>
                      <w:sz w:val="20"/>
                      <w:szCs w:val="20"/>
                    </w:rPr>
                    <w:t xml:space="preserve">Dostawa </w:t>
                  </w:r>
                  <w:proofErr w:type="spellStart"/>
                  <w:r w:rsidRPr="00E26EA9">
                    <w:rPr>
                      <w:b/>
                      <w:sz w:val="20"/>
                      <w:szCs w:val="20"/>
                    </w:rPr>
                    <w:t>pionizatora</w:t>
                  </w:r>
                  <w:proofErr w:type="spellEnd"/>
                  <w:r w:rsidRPr="00E26EA9">
                    <w:rPr>
                      <w:b/>
                      <w:sz w:val="20"/>
                      <w:szCs w:val="20"/>
                    </w:rPr>
                    <w:t xml:space="preserve"> pacjenta z funkcją nauki chodu – 1 </w:t>
                  </w:r>
                  <w:proofErr w:type="spellStart"/>
                  <w:r w:rsidRPr="00E26EA9">
                    <w:rPr>
                      <w:b/>
                      <w:sz w:val="20"/>
                      <w:szCs w:val="20"/>
                    </w:rPr>
                    <w:t>kpl</w:t>
                  </w:r>
                  <w:proofErr w:type="spellEnd"/>
                  <w:r w:rsidRPr="00E26EA9">
                    <w:rPr>
                      <w:b/>
                      <w:sz w:val="20"/>
                      <w:szCs w:val="20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75758"/>
    <w:rsid w:val="00687B16"/>
    <w:rsid w:val="00706FD5"/>
    <w:rsid w:val="00722840"/>
    <w:rsid w:val="00777659"/>
    <w:rsid w:val="007B3560"/>
    <w:rsid w:val="009C1CBB"/>
    <w:rsid w:val="00BA4EF6"/>
    <w:rsid w:val="00D219D8"/>
    <w:rsid w:val="00DF2732"/>
    <w:rsid w:val="00E26EA9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8</cp:revision>
  <cp:lastPrinted>2024-02-24T15:16:00Z</cp:lastPrinted>
  <dcterms:created xsi:type="dcterms:W3CDTF">2022-05-24T09:25:00Z</dcterms:created>
  <dcterms:modified xsi:type="dcterms:W3CDTF">2024-02-24T15:16:00Z</dcterms:modified>
</cp:coreProperties>
</file>