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965A" w14:textId="345CCD8C" w:rsidR="00CB7E30" w:rsidRPr="0020799D" w:rsidRDefault="006F02F4" w:rsidP="00CB7E30">
      <w:pPr>
        <w:widowControl w:val="0"/>
        <w:spacing w:after="0" w:line="240" w:lineRule="auto"/>
        <w:ind w:left="-284"/>
        <w:jc w:val="right"/>
        <w:rPr>
          <w:rFonts w:asciiTheme="majorHAnsi" w:eastAsia="Times New Roman" w:hAnsiTheme="majorHAnsi" w:cs="Arial"/>
          <w:lang w:eastAsia="pl-PL"/>
        </w:rPr>
      </w:pPr>
      <w:r>
        <w:rPr>
          <w:rFonts w:asciiTheme="majorHAnsi" w:eastAsia="Times New Roman" w:hAnsiTheme="majorHAnsi" w:cs="Arial"/>
          <w:snapToGrid w:val="0"/>
          <w:lang w:eastAsia="pl-PL"/>
        </w:rPr>
        <w:t>1</w:t>
      </w:r>
      <w:r w:rsidR="001A516A">
        <w:rPr>
          <w:rFonts w:asciiTheme="majorHAnsi" w:eastAsia="Times New Roman" w:hAnsiTheme="majorHAnsi" w:cs="Arial"/>
          <w:snapToGrid w:val="0"/>
          <w:lang w:eastAsia="pl-PL"/>
        </w:rPr>
        <w:t>7</w:t>
      </w:r>
      <w:r>
        <w:rPr>
          <w:rFonts w:asciiTheme="majorHAnsi" w:eastAsia="Times New Roman" w:hAnsiTheme="majorHAnsi" w:cs="Arial"/>
          <w:snapToGrid w:val="0"/>
          <w:lang w:eastAsia="pl-PL"/>
        </w:rPr>
        <w:t>.11.</w:t>
      </w:r>
      <w:r w:rsidR="00CB7E30" w:rsidRPr="0020799D">
        <w:rPr>
          <w:rFonts w:asciiTheme="majorHAnsi" w:eastAsia="Times New Roman" w:hAnsiTheme="majorHAnsi" w:cs="Arial"/>
          <w:snapToGrid w:val="0"/>
          <w:lang w:eastAsia="pl-PL"/>
        </w:rPr>
        <w:t>20</w:t>
      </w:r>
      <w:r>
        <w:rPr>
          <w:rFonts w:asciiTheme="majorHAnsi" w:eastAsia="Times New Roman" w:hAnsiTheme="majorHAnsi" w:cs="Arial"/>
          <w:snapToGrid w:val="0"/>
          <w:lang w:eastAsia="pl-PL"/>
        </w:rPr>
        <w:t xml:space="preserve">23 </w:t>
      </w:r>
      <w:r w:rsidR="00CB7E30" w:rsidRPr="0020799D">
        <w:rPr>
          <w:rFonts w:asciiTheme="majorHAnsi" w:eastAsia="Times New Roman" w:hAnsiTheme="majorHAnsi" w:cs="Arial"/>
          <w:snapToGrid w:val="0"/>
          <w:lang w:eastAsia="pl-PL"/>
        </w:rPr>
        <w:t>r.</w:t>
      </w:r>
    </w:p>
    <w:p w14:paraId="0C5AE552" w14:textId="77777777" w:rsidR="00CB7E30" w:rsidRPr="0020799D" w:rsidRDefault="00CB7E30" w:rsidP="00CB7E30">
      <w:pPr>
        <w:widowControl w:val="0"/>
        <w:spacing w:after="0" w:line="240" w:lineRule="auto"/>
        <w:ind w:left="-284"/>
        <w:jc w:val="right"/>
        <w:rPr>
          <w:rFonts w:asciiTheme="majorHAnsi" w:eastAsia="Times New Roman" w:hAnsiTheme="majorHAnsi" w:cs="Arial"/>
          <w:lang w:eastAsia="pl-PL"/>
        </w:rPr>
      </w:pPr>
    </w:p>
    <w:p w14:paraId="161C407A" w14:textId="77777777" w:rsidR="00CB7E30" w:rsidRPr="0020799D" w:rsidRDefault="00CB7E30" w:rsidP="00CB7E30">
      <w:pPr>
        <w:spacing w:after="0" w:line="240" w:lineRule="auto"/>
        <w:rPr>
          <w:rFonts w:asciiTheme="majorHAnsi" w:eastAsia="Times New Roman" w:hAnsiTheme="majorHAnsi" w:cs="Arial"/>
          <w:b/>
          <w:snapToGrid w:val="0"/>
          <w:lang w:eastAsia="pl-PL"/>
        </w:rPr>
      </w:pPr>
      <w:r w:rsidRPr="0020799D">
        <w:rPr>
          <w:rFonts w:asciiTheme="majorHAnsi" w:eastAsia="Times New Roman" w:hAnsiTheme="majorHAnsi" w:cs="Arial"/>
          <w:b/>
          <w:snapToGrid w:val="0"/>
          <w:lang w:eastAsia="pl-PL"/>
        </w:rPr>
        <w:t>Zamawiający:</w:t>
      </w:r>
    </w:p>
    <w:p w14:paraId="54E238F3" w14:textId="0CA08520" w:rsidR="00CB7E30" w:rsidRPr="0020799D" w:rsidRDefault="006F02F4" w:rsidP="00CB7E30">
      <w:pPr>
        <w:spacing w:after="0" w:line="240" w:lineRule="auto"/>
        <w:rPr>
          <w:rFonts w:asciiTheme="majorHAnsi" w:eastAsia="Times New Roman" w:hAnsiTheme="majorHAnsi" w:cs="Arial"/>
          <w:b/>
          <w:snapToGrid w:val="0"/>
          <w:lang w:eastAsia="pl-PL"/>
        </w:rPr>
      </w:pPr>
      <w:r>
        <w:rPr>
          <w:rFonts w:asciiTheme="majorHAnsi" w:eastAsia="Times New Roman" w:hAnsiTheme="majorHAnsi" w:cs="Arial"/>
          <w:b/>
          <w:snapToGrid w:val="0"/>
          <w:lang w:eastAsia="pl-PL"/>
        </w:rPr>
        <w:t>Gmina Lubiewo</w:t>
      </w:r>
    </w:p>
    <w:p w14:paraId="05AF97B3" w14:textId="670A8504" w:rsidR="00CB7E30" w:rsidRPr="0020799D" w:rsidRDefault="006F02F4" w:rsidP="00CB7E30">
      <w:pPr>
        <w:spacing w:after="0" w:line="240" w:lineRule="auto"/>
        <w:rPr>
          <w:rFonts w:asciiTheme="majorHAnsi" w:eastAsia="Times New Roman" w:hAnsiTheme="majorHAnsi" w:cs="Arial"/>
          <w:b/>
          <w:snapToGrid w:val="0"/>
          <w:lang w:eastAsia="pl-PL"/>
        </w:rPr>
      </w:pPr>
      <w:r>
        <w:rPr>
          <w:rFonts w:asciiTheme="majorHAnsi" w:eastAsia="Times New Roman" w:hAnsiTheme="majorHAnsi" w:cs="Arial"/>
          <w:b/>
          <w:snapToGrid w:val="0"/>
          <w:lang w:eastAsia="pl-PL"/>
        </w:rPr>
        <w:t>Ul. Hallera 9</w:t>
      </w:r>
    </w:p>
    <w:p w14:paraId="32348571" w14:textId="29B69BE9" w:rsidR="004369D6" w:rsidRDefault="006F02F4" w:rsidP="005D4B76">
      <w:pPr>
        <w:spacing w:after="0" w:line="240" w:lineRule="auto"/>
        <w:rPr>
          <w:rFonts w:asciiTheme="majorHAnsi" w:eastAsia="Times New Roman" w:hAnsiTheme="majorHAnsi" w:cs="Arial"/>
          <w:b/>
          <w:snapToGrid w:val="0"/>
          <w:lang w:eastAsia="pl-PL"/>
        </w:rPr>
      </w:pPr>
      <w:r>
        <w:rPr>
          <w:rFonts w:asciiTheme="majorHAnsi" w:eastAsia="Times New Roman" w:hAnsiTheme="majorHAnsi" w:cs="Arial"/>
          <w:b/>
          <w:snapToGrid w:val="0"/>
          <w:lang w:eastAsia="pl-PL"/>
        </w:rPr>
        <w:t>89- 526 Lubiewo</w:t>
      </w:r>
    </w:p>
    <w:p w14:paraId="473DFAC8" w14:textId="77777777" w:rsidR="006F02F4" w:rsidRDefault="006F02F4" w:rsidP="005D4B76">
      <w:pPr>
        <w:spacing w:after="0" w:line="240" w:lineRule="auto"/>
        <w:rPr>
          <w:rFonts w:asciiTheme="majorHAnsi" w:eastAsia="Times New Roman" w:hAnsiTheme="majorHAnsi" w:cs="Times New Roman"/>
          <w:lang w:eastAsia="pl-PL"/>
        </w:rPr>
      </w:pPr>
    </w:p>
    <w:p w14:paraId="0B26D88C" w14:textId="40DFBA7B" w:rsidR="006F02F4" w:rsidRDefault="00157742" w:rsidP="00CB7E30">
      <w:pPr>
        <w:autoSpaceDE w:val="0"/>
        <w:autoSpaceDN w:val="0"/>
        <w:spacing w:after="0" w:line="240" w:lineRule="auto"/>
        <w:jc w:val="center"/>
        <w:rPr>
          <w:rFonts w:asciiTheme="majorHAnsi" w:hAnsiTheme="majorHAnsi" w:cs="Times New Roman"/>
          <w:b/>
          <w:bCs/>
          <w:sz w:val="24"/>
          <w:szCs w:val="24"/>
          <w:lang w:eastAsia="pl-PL"/>
        </w:rPr>
      </w:pPr>
      <w:bookmarkStart w:id="0" w:name="_Hlk62481551"/>
      <w:r>
        <w:rPr>
          <w:rFonts w:asciiTheme="majorHAnsi" w:hAnsiTheme="majorHAnsi" w:cs="Times New Roman"/>
          <w:b/>
          <w:bCs/>
          <w:sz w:val="24"/>
          <w:szCs w:val="24"/>
          <w:lang w:eastAsia="pl-PL"/>
        </w:rPr>
        <w:t>Część II</w:t>
      </w:r>
      <w:r w:rsidR="008B7F92">
        <w:rPr>
          <w:rFonts w:asciiTheme="majorHAnsi" w:hAnsiTheme="majorHAnsi" w:cs="Times New Roman"/>
          <w:b/>
          <w:bCs/>
          <w:sz w:val="24"/>
          <w:szCs w:val="24"/>
          <w:lang w:eastAsia="pl-PL"/>
        </w:rPr>
        <w:t xml:space="preserve"> pytań i odpowiedzi</w:t>
      </w:r>
    </w:p>
    <w:p w14:paraId="67ADD474" w14:textId="77777777" w:rsidR="006F02F4" w:rsidRDefault="006F02F4" w:rsidP="00CB7E30">
      <w:pPr>
        <w:autoSpaceDE w:val="0"/>
        <w:autoSpaceDN w:val="0"/>
        <w:spacing w:after="0" w:line="240" w:lineRule="auto"/>
        <w:jc w:val="center"/>
        <w:rPr>
          <w:rFonts w:asciiTheme="majorHAnsi" w:hAnsiTheme="majorHAnsi" w:cs="Times New Roman"/>
          <w:b/>
          <w:bCs/>
          <w:sz w:val="24"/>
          <w:szCs w:val="24"/>
          <w:lang w:eastAsia="pl-PL"/>
        </w:rPr>
      </w:pPr>
    </w:p>
    <w:p w14:paraId="5EF8786B" w14:textId="4AAD23DE" w:rsidR="006F02F4" w:rsidRDefault="006F02F4" w:rsidP="006F02F4">
      <w:pPr>
        <w:spacing w:after="0"/>
      </w:pPr>
      <w:r w:rsidRPr="0071683B">
        <w:rPr>
          <w:rFonts w:asciiTheme="majorHAnsi" w:hAnsiTheme="majorHAnsi" w:cstheme="majorHAnsi"/>
          <w:bCs/>
        </w:rPr>
        <w:t xml:space="preserve">W </w:t>
      </w:r>
      <w:r w:rsidRPr="0071683B">
        <w:t xml:space="preserve">prowadzonym postępowaniu przetargowym na </w:t>
      </w:r>
      <w:bookmarkStart w:id="1" w:name="_Hlk111639088"/>
      <w:r w:rsidRPr="0071683B">
        <w:rPr>
          <w:b/>
          <w:bCs/>
        </w:rPr>
        <w:t xml:space="preserve">ubezpieczenie Gminy </w:t>
      </w:r>
      <w:r>
        <w:rPr>
          <w:b/>
          <w:bCs/>
        </w:rPr>
        <w:t>Lubiewo</w:t>
      </w:r>
      <w:r w:rsidRPr="0071683B">
        <w:rPr>
          <w:b/>
          <w:bCs/>
        </w:rPr>
        <w:t xml:space="preserve"> na okres 01.01.2024 – 31.12.2025 r.</w:t>
      </w:r>
      <w:r>
        <w:rPr>
          <w:b/>
          <w:bCs/>
        </w:rPr>
        <w:t xml:space="preserve"> nr </w:t>
      </w:r>
      <w:bookmarkEnd w:id="1"/>
      <w:proofErr w:type="spellStart"/>
      <w:r w:rsidRPr="006F02F4">
        <w:rPr>
          <w:b/>
          <w:bCs/>
        </w:rPr>
        <w:t>IiPP</w:t>
      </w:r>
      <w:proofErr w:type="spellEnd"/>
      <w:r w:rsidRPr="006F02F4">
        <w:rPr>
          <w:b/>
          <w:bCs/>
        </w:rPr>
        <w:t xml:space="preserve">. 271.1.14.2023 </w:t>
      </w:r>
      <w:r w:rsidRPr="0071683B">
        <w:t>wpłynęły do Zamawiającego zapytania, na które w trybie art. 284 ustawy z 11 września 2019 r. Prawo Zamówień Publicznych (Dz. U 2023 r poz.1605), zwanej dalej PZP Zamawiający udziela odpowiedzi :</w:t>
      </w:r>
    </w:p>
    <w:p w14:paraId="26E58AB6" w14:textId="77777777" w:rsidR="00696084" w:rsidRPr="0020799D" w:rsidRDefault="00696084" w:rsidP="00CB7E30">
      <w:pPr>
        <w:autoSpaceDE w:val="0"/>
        <w:autoSpaceDN w:val="0"/>
        <w:spacing w:after="0" w:line="240" w:lineRule="auto"/>
        <w:jc w:val="center"/>
        <w:rPr>
          <w:rFonts w:asciiTheme="majorHAnsi" w:hAnsiTheme="majorHAnsi" w:cs="Times New Roman"/>
          <w:b/>
          <w:bCs/>
          <w:sz w:val="24"/>
          <w:szCs w:val="24"/>
          <w:lang w:eastAsia="pl-PL"/>
        </w:rPr>
      </w:pPr>
    </w:p>
    <w:bookmarkEnd w:id="0"/>
    <w:p w14:paraId="0E9F5E11" w14:textId="77777777" w:rsidR="00CB7E30" w:rsidRPr="0020799D" w:rsidRDefault="00CB7E30" w:rsidP="00CB7E30">
      <w:pPr>
        <w:widowControl w:val="0"/>
        <w:spacing w:after="0" w:line="240" w:lineRule="auto"/>
        <w:jc w:val="both"/>
        <w:rPr>
          <w:rFonts w:ascii="Times New Roman" w:eastAsia="Times New Roman" w:hAnsi="Times New Roman" w:cs="Arial"/>
          <w:b/>
          <w:color w:val="002060"/>
          <w:sz w:val="24"/>
          <w:szCs w:val="24"/>
          <w:lang w:eastAsia="pl-PL"/>
        </w:rPr>
      </w:pPr>
    </w:p>
    <w:p w14:paraId="12E86368" w14:textId="588E4E7E" w:rsidR="00CB7E30" w:rsidRPr="00CB7E30" w:rsidRDefault="007614EA" w:rsidP="004B4C39">
      <w:pPr>
        <w:widowControl w:val="0"/>
        <w:spacing w:after="0" w:line="120" w:lineRule="atLeast"/>
        <w:jc w:val="both"/>
        <w:rPr>
          <w:rFonts w:asciiTheme="majorHAnsi" w:eastAsia="Calibri" w:hAnsiTheme="majorHAnsi" w:cs="Arial"/>
        </w:rPr>
      </w:pPr>
      <w:r w:rsidRPr="006F02F4">
        <w:rPr>
          <w:rFonts w:asciiTheme="majorHAnsi" w:eastAsia="Calibri" w:hAnsiTheme="majorHAnsi" w:cs="Arial"/>
        </w:rPr>
        <w:t>Działając na podstawie art. 286 ust. 1 ustawy z 11 września 2019 r. – Prawo zamówień publicznych (</w:t>
      </w:r>
      <w:r w:rsidR="00287343" w:rsidRPr="006F02F4">
        <w:rPr>
          <w:rFonts w:asciiTheme="majorHAnsi" w:eastAsia="Calibri" w:hAnsiTheme="majorHAnsi" w:cs="Arial"/>
        </w:rPr>
        <w:t>Dz.U. z 202</w:t>
      </w:r>
      <w:r w:rsidR="000E0442" w:rsidRPr="006F02F4">
        <w:rPr>
          <w:rFonts w:asciiTheme="majorHAnsi" w:eastAsia="Calibri" w:hAnsiTheme="majorHAnsi" w:cs="Arial"/>
        </w:rPr>
        <w:t>3</w:t>
      </w:r>
      <w:r w:rsidR="00287343" w:rsidRPr="006F02F4">
        <w:rPr>
          <w:rFonts w:asciiTheme="majorHAnsi" w:eastAsia="Calibri" w:hAnsiTheme="majorHAnsi" w:cs="Arial"/>
        </w:rPr>
        <w:t xml:space="preserve"> r. poz. 1</w:t>
      </w:r>
      <w:r w:rsidR="000E0442" w:rsidRPr="006F02F4">
        <w:rPr>
          <w:rFonts w:asciiTheme="majorHAnsi" w:eastAsia="Calibri" w:hAnsiTheme="majorHAnsi" w:cs="Arial"/>
        </w:rPr>
        <w:t>605</w:t>
      </w:r>
      <w:r w:rsidR="002B2BAC" w:rsidRPr="006F02F4">
        <w:rPr>
          <w:rFonts w:asciiTheme="majorHAnsi" w:eastAsia="Calibri" w:hAnsiTheme="majorHAnsi" w:cs="Arial"/>
        </w:rPr>
        <w:t xml:space="preserve"> </w:t>
      </w:r>
      <w:r w:rsidR="002B2BAC" w:rsidRPr="006F02F4">
        <w:rPr>
          <w:rFonts w:ascii="Tahoma" w:eastAsia="Times New Roman" w:hAnsi="Tahoma" w:cs="Tahoma"/>
          <w:sz w:val="20"/>
          <w:szCs w:val="20"/>
          <w:lang w:eastAsia="pl-PL"/>
        </w:rPr>
        <w:t xml:space="preserve">z </w:t>
      </w:r>
      <w:proofErr w:type="spellStart"/>
      <w:r w:rsidR="002B2BAC" w:rsidRPr="006F02F4">
        <w:rPr>
          <w:rFonts w:ascii="Tahoma" w:eastAsia="Times New Roman" w:hAnsi="Tahoma" w:cs="Tahoma"/>
          <w:sz w:val="20"/>
          <w:szCs w:val="20"/>
          <w:lang w:eastAsia="pl-PL"/>
        </w:rPr>
        <w:t>późn</w:t>
      </w:r>
      <w:proofErr w:type="spellEnd"/>
      <w:r w:rsidR="002B2BAC" w:rsidRPr="006F02F4">
        <w:rPr>
          <w:rFonts w:ascii="Tahoma" w:eastAsia="Times New Roman" w:hAnsi="Tahoma" w:cs="Tahoma"/>
          <w:sz w:val="20"/>
          <w:szCs w:val="20"/>
          <w:lang w:eastAsia="pl-PL"/>
        </w:rPr>
        <w:t>. zm.</w:t>
      </w:r>
      <w:r w:rsidR="002B2BAC" w:rsidRPr="006F02F4">
        <w:rPr>
          <w:rFonts w:ascii="Tahoma" w:hAnsi="Tahoma" w:cs="Tahoma"/>
          <w:sz w:val="20"/>
          <w:szCs w:val="20"/>
        </w:rPr>
        <w:t xml:space="preserve">) </w:t>
      </w:r>
      <w:r w:rsidRPr="006F02F4">
        <w:rPr>
          <w:rFonts w:asciiTheme="majorHAnsi" w:eastAsia="Calibri" w:hAnsiTheme="majorHAnsi" w:cs="Arial"/>
        </w:rPr>
        <w:t xml:space="preserve"> zwanej</w:t>
      </w:r>
      <w:r>
        <w:rPr>
          <w:rFonts w:asciiTheme="majorHAnsi" w:eastAsia="Calibri" w:hAnsiTheme="majorHAnsi" w:cs="Arial"/>
        </w:rPr>
        <w:t xml:space="preserve"> dalej Ustawą </w:t>
      </w:r>
      <w:r w:rsidR="00CB7E30">
        <w:rPr>
          <w:rFonts w:asciiTheme="majorHAnsi" w:eastAsia="Calibri" w:hAnsiTheme="majorHAnsi" w:cs="Arial"/>
        </w:rPr>
        <w:t xml:space="preserve">Zamawiający </w:t>
      </w:r>
      <w:r w:rsidRPr="007614EA">
        <w:rPr>
          <w:rFonts w:asciiTheme="majorHAnsi" w:eastAsia="Calibri" w:hAnsiTheme="majorHAnsi" w:cs="Arial"/>
        </w:rPr>
        <w:t>wprowadza następujące zmiany do SWZ</w:t>
      </w:r>
      <w:r w:rsidR="00CB7E30" w:rsidRPr="00CB7E30">
        <w:rPr>
          <w:rFonts w:asciiTheme="majorHAnsi" w:eastAsia="Calibri" w:hAnsiTheme="majorHAnsi" w:cs="Arial"/>
        </w:rPr>
        <w:t>.</w:t>
      </w:r>
    </w:p>
    <w:p w14:paraId="7DD549DA" w14:textId="77777777" w:rsidR="00CB7E30" w:rsidRDefault="00CB7E30" w:rsidP="00CB7E30">
      <w:pPr>
        <w:widowControl w:val="0"/>
        <w:spacing w:after="0" w:line="120" w:lineRule="atLeast"/>
        <w:jc w:val="both"/>
        <w:rPr>
          <w:rFonts w:asciiTheme="majorHAnsi" w:eastAsia="Calibri" w:hAnsiTheme="majorHAnsi" w:cs="Arial"/>
          <w:sz w:val="20"/>
          <w:szCs w:val="20"/>
        </w:rPr>
      </w:pPr>
    </w:p>
    <w:p w14:paraId="400D9741" w14:textId="77777777" w:rsidR="00157742" w:rsidRPr="00157742" w:rsidRDefault="00157742" w:rsidP="00157742">
      <w:pPr>
        <w:pStyle w:val="Akapitzlist"/>
        <w:numPr>
          <w:ilvl w:val="0"/>
          <w:numId w:val="21"/>
        </w:numPr>
        <w:spacing w:after="0" w:line="240" w:lineRule="auto"/>
        <w:jc w:val="both"/>
        <w:rPr>
          <w:rFonts w:cstheme="minorHAnsi"/>
          <w:sz w:val="20"/>
          <w:szCs w:val="20"/>
        </w:rPr>
      </w:pPr>
      <w:r w:rsidRPr="00157742">
        <w:rPr>
          <w:rFonts w:cstheme="minorHAnsi"/>
          <w:sz w:val="20"/>
          <w:szCs w:val="20"/>
        </w:rPr>
        <w:t>Zwracamy się z prośba o zgodę na wprowadzenie klauzuli współpracy:</w:t>
      </w:r>
    </w:p>
    <w:p w14:paraId="64706E7B" w14:textId="77777777" w:rsidR="00157742" w:rsidRPr="00157742" w:rsidRDefault="00157742" w:rsidP="00157742">
      <w:pPr>
        <w:spacing w:after="0" w:line="240" w:lineRule="auto"/>
        <w:jc w:val="both"/>
        <w:rPr>
          <w:rFonts w:cstheme="minorHAnsi"/>
          <w:i/>
          <w:sz w:val="20"/>
          <w:szCs w:val="20"/>
        </w:rPr>
      </w:pPr>
    </w:p>
    <w:p w14:paraId="484B44AB" w14:textId="77777777" w:rsidR="00157742" w:rsidRPr="00157742" w:rsidRDefault="00157742" w:rsidP="00157742">
      <w:pPr>
        <w:spacing w:after="0" w:line="240" w:lineRule="auto"/>
        <w:ind w:left="708"/>
        <w:rPr>
          <w:rFonts w:cstheme="minorHAnsi"/>
          <w:sz w:val="20"/>
          <w:szCs w:val="20"/>
        </w:rPr>
      </w:pPr>
      <w:r w:rsidRPr="00157742">
        <w:rPr>
          <w:rFonts w:cstheme="minorHAnsi"/>
          <w:sz w:val="20"/>
          <w:szCs w:val="20"/>
        </w:rPr>
        <w:t>Klauzula współpracy</w:t>
      </w:r>
    </w:p>
    <w:p w14:paraId="0A9621C0" w14:textId="77777777" w:rsidR="00157742" w:rsidRPr="00157742" w:rsidRDefault="00157742" w:rsidP="00157742">
      <w:pPr>
        <w:spacing w:after="0" w:line="240" w:lineRule="auto"/>
        <w:ind w:left="708"/>
        <w:rPr>
          <w:rFonts w:cstheme="minorHAnsi"/>
          <w:sz w:val="20"/>
          <w:szCs w:val="20"/>
        </w:rPr>
      </w:pPr>
    </w:p>
    <w:p w14:paraId="3C997D1F" w14:textId="77777777" w:rsidR="00157742" w:rsidRPr="00157742" w:rsidRDefault="00157742" w:rsidP="00157742">
      <w:pPr>
        <w:spacing w:after="0" w:line="240" w:lineRule="auto"/>
        <w:ind w:left="708"/>
        <w:jc w:val="both"/>
        <w:rPr>
          <w:rFonts w:cstheme="minorHAnsi"/>
          <w:sz w:val="20"/>
          <w:szCs w:val="20"/>
        </w:rPr>
      </w:pPr>
      <w:r w:rsidRPr="00157742">
        <w:rPr>
          <w:rFonts w:cstheme="minorHAnsi"/>
          <w:sz w:val="20"/>
          <w:szCs w:val="20"/>
        </w:rPr>
        <w:t>Z zachowaniem pozostałych, nie zmienionych niniejszą klauzulą, postanowień SIWZ  strony uzgodniły, że:</w:t>
      </w:r>
    </w:p>
    <w:p w14:paraId="6761D4D8" w14:textId="46E2C67A" w:rsidR="00157742" w:rsidRPr="00157742" w:rsidRDefault="00157742" w:rsidP="00157742">
      <w:pPr>
        <w:spacing w:after="0" w:line="240" w:lineRule="auto"/>
        <w:ind w:left="708"/>
        <w:jc w:val="both"/>
        <w:rPr>
          <w:rFonts w:cstheme="minorHAnsi"/>
          <w:sz w:val="20"/>
          <w:szCs w:val="20"/>
        </w:rPr>
      </w:pPr>
      <w:r w:rsidRPr="00157742">
        <w:rPr>
          <w:rFonts w:cstheme="minorHAnsi"/>
          <w:sz w:val="20"/>
          <w:szCs w:val="20"/>
        </w:rPr>
        <w:t>Umowa Ubezpieczenia obejmuje okres 24 miesięcy od dnia 01.01.2024 do dnia 31.12.2025.</w:t>
      </w:r>
    </w:p>
    <w:p w14:paraId="2F2F405B" w14:textId="77777777" w:rsidR="00157742" w:rsidRPr="00157742" w:rsidRDefault="00157742" w:rsidP="00157742">
      <w:pPr>
        <w:pStyle w:val="Akapitzlist"/>
        <w:spacing w:after="0" w:line="240" w:lineRule="auto"/>
        <w:ind w:left="1773"/>
        <w:jc w:val="both"/>
        <w:rPr>
          <w:rFonts w:cstheme="minorHAnsi"/>
          <w:sz w:val="20"/>
          <w:szCs w:val="20"/>
        </w:rPr>
      </w:pPr>
    </w:p>
    <w:p w14:paraId="42C4AD63" w14:textId="3D3D71BA" w:rsidR="00157742" w:rsidRPr="00157742" w:rsidRDefault="00157742" w:rsidP="00157742">
      <w:pPr>
        <w:spacing w:after="0" w:line="240" w:lineRule="auto"/>
        <w:ind w:firstLine="708"/>
        <w:jc w:val="both"/>
        <w:rPr>
          <w:rFonts w:cstheme="minorHAnsi"/>
          <w:sz w:val="20"/>
          <w:szCs w:val="20"/>
        </w:rPr>
      </w:pPr>
      <w:r w:rsidRPr="00157742">
        <w:rPr>
          <w:rFonts w:cstheme="minorHAnsi"/>
          <w:sz w:val="20"/>
          <w:szCs w:val="20"/>
        </w:rPr>
        <w:t>Umowy ubezpieczenia (polisy) wystawione zostają z okresami ubezpieczenia:</w:t>
      </w:r>
    </w:p>
    <w:p w14:paraId="0E3C9000" w14:textId="77777777" w:rsidR="00157742" w:rsidRPr="00157742" w:rsidRDefault="00157742" w:rsidP="00157742">
      <w:pPr>
        <w:pStyle w:val="Akapitzlist"/>
        <w:spacing w:after="0" w:line="240" w:lineRule="auto"/>
        <w:ind w:left="1428"/>
        <w:jc w:val="both"/>
        <w:rPr>
          <w:rFonts w:cstheme="minorHAnsi"/>
          <w:sz w:val="20"/>
          <w:szCs w:val="20"/>
        </w:rPr>
      </w:pPr>
    </w:p>
    <w:p w14:paraId="446D0C18" w14:textId="77777777" w:rsidR="00157742" w:rsidRPr="00157742" w:rsidRDefault="00157742" w:rsidP="00157742">
      <w:pPr>
        <w:spacing w:after="0" w:line="240" w:lineRule="auto"/>
        <w:ind w:left="1416"/>
        <w:jc w:val="both"/>
        <w:rPr>
          <w:rFonts w:cstheme="minorHAnsi"/>
          <w:sz w:val="20"/>
          <w:szCs w:val="20"/>
        </w:rPr>
      </w:pPr>
      <w:r w:rsidRPr="00157742">
        <w:rPr>
          <w:rFonts w:cstheme="minorHAnsi"/>
          <w:sz w:val="20"/>
          <w:szCs w:val="20"/>
        </w:rPr>
        <w:t>a)</w:t>
      </w:r>
      <w:r w:rsidRPr="00157742">
        <w:rPr>
          <w:rFonts w:cstheme="minorHAnsi"/>
          <w:sz w:val="20"/>
          <w:szCs w:val="20"/>
        </w:rPr>
        <w:tab/>
        <w:t>w pierwszym roku trwania umowy ubezpieczenia od dnia 01.01.2024 do dnia 31.12.2024</w:t>
      </w:r>
    </w:p>
    <w:p w14:paraId="2675C21F" w14:textId="77777777" w:rsidR="00157742" w:rsidRPr="00157742" w:rsidRDefault="00157742" w:rsidP="00157742">
      <w:pPr>
        <w:spacing w:after="0" w:line="240" w:lineRule="auto"/>
        <w:ind w:left="1416"/>
        <w:jc w:val="both"/>
        <w:rPr>
          <w:rFonts w:cstheme="minorHAnsi"/>
          <w:sz w:val="20"/>
          <w:szCs w:val="20"/>
        </w:rPr>
      </w:pPr>
      <w:r w:rsidRPr="00157742">
        <w:rPr>
          <w:rFonts w:cstheme="minorHAnsi"/>
          <w:sz w:val="20"/>
          <w:szCs w:val="20"/>
        </w:rPr>
        <w:t>b)</w:t>
      </w:r>
      <w:r w:rsidRPr="00157742">
        <w:rPr>
          <w:rFonts w:cstheme="minorHAnsi"/>
          <w:sz w:val="20"/>
          <w:szCs w:val="20"/>
        </w:rPr>
        <w:tab/>
        <w:t>w drugim roku trwania umowy ubezpieczenia od dnia 01.01.2025 do dnia 31.12.2025</w:t>
      </w:r>
    </w:p>
    <w:p w14:paraId="0EA4EB18" w14:textId="77777777" w:rsidR="00157742" w:rsidRPr="00157742" w:rsidRDefault="00157742" w:rsidP="00157742">
      <w:pPr>
        <w:spacing w:after="0" w:line="240" w:lineRule="auto"/>
        <w:ind w:left="1416"/>
        <w:jc w:val="both"/>
        <w:rPr>
          <w:rFonts w:cstheme="minorHAnsi"/>
          <w:sz w:val="20"/>
          <w:szCs w:val="20"/>
        </w:rPr>
      </w:pPr>
    </w:p>
    <w:p w14:paraId="67DBA44D" w14:textId="77777777" w:rsidR="00157742" w:rsidRPr="00157742" w:rsidRDefault="00157742" w:rsidP="00157742">
      <w:pPr>
        <w:spacing w:after="0" w:line="240" w:lineRule="auto"/>
        <w:ind w:left="708"/>
        <w:jc w:val="both"/>
        <w:rPr>
          <w:rFonts w:cstheme="minorHAnsi"/>
          <w:sz w:val="20"/>
          <w:szCs w:val="20"/>
        </w:rPr>
      </w:pPr>
    </w:p>
    <w:p w14:paraId="703AFABB" w14:textId="71513EE8" w:rsidR="00157742" w:rsidRPr="00157742" w:rsidRDefault="00157742" w:rsidP="00157742">
      <w:pPr>
        <w:spacing w:after="0" w:line="240" w:lineRule="auto"/>
        <w:ind w:left="708"/>
        <w:jc w:val="both"/>
        <w:rPr>
          <w:rFonts w:cstheme="minorHAnsi"/>
          <w:sz w:val="20"/>
          <w:szCs w:val="20"/>
        </w:rPr>
      </w:pPr>
      <w:r w:rsidRPr="00157742">
        <w:rPr>
          <w:rFonts w:cstheme="minorHAnsi"/>
          <w:sz w:val="20"/>
          <w:szCs w:val="20"/>
        </w:rPr>
        <w:t>.W drugim roku trwania umowy generalnej obowiązywać będą warunki i stawki jak w pierwszym roku pod warunkiem, że szkodowość z tytułu wszystkich zawartych ubezpieczeń w trwania umowy generalnej nie przekroczy 50 %.</w:t>
      </w:r>
    </w:p>
    <w:p w14:paraId="21B1D331" w14:textId="04E51A5A" w:rsidR="00157742" w:rsidRPr="00157742" w:rsidRDefault="00157742" w:rsidP="00157742">
      <w:pPr>
        <w:spacing w:after="0" w:line="240" w:lineRule="auto"/>
        <w:ind w:left="708"/>
        <w:jc w:val="both"/>
        <w:rPr>
          <w:rFonts w:cstheme="minorHAnsi"/>
          <w:sz w:val="20"/>
          <w:szCs w:val="20"/>
        </w:rPr>
      </w:pPr>
      <w:r w:rsidRPr="00157742">
        <w:rPr>
          <w:rFonts w:cstheme="minorHAnsi"/>
          <w:sz w:val="20"/>
          <w:szCs w:val="20"/>
        </w:rPr>
        <w:t xml:space="preserve">Przez szkodowość w drugim roku strony rozumieją stosunek sumy wypłaconych odszkodowań za szkody zgłoszone w pierwszym roku trwania umowy generalnej i rezerw na pozostałe szkody zaistniałe w tym okresie ubezpieczenia, o których Ubezpieczający wiedział lub przy zachowaniu należytej staranności mógł się dowiedzieć, do składki zainkasowanej z umów ubezpieczenia za ten okres. </w:t>
      </w:r>
    </w:p>
    <w:p w14:paraId="3DFFD0FF" w14:textId="6430B4FA" w:rsidR="00157742" w:rsidRPr="00157742" w:rsidRDefault="00157742" w:rsidP="00157742">
      <w:pPr>
        <w:spacing w:after="0" w:line="240" w:lineRule="auto"/>
        <w:ind w:left="708"/>
        <w:jc w:val="both"/>
        <w:rPr>
          <w:rFonts w:eastAsia="Arial Unicode MS" w:cstheme="minorHAnsi"/>
          <w:sz w:val="20"/>
          <w:szCs w:val="20"/>
        </w:rPr>
      </w:pPr>
      <w:r w:rsidRPr="00157742">
        <w:rPr>
          <w:rFonts w:eastAsia="Arial Unicode MS" w:cstheme="minorHAnsi"/>
          <w:sz w:val="20"/>
          <w:szCs w:val="20"/>
        </w:rPr>
        <w:t xml:space="preserve">Przez szkodowość w drugim okresie trwania umowy generalnej strony rozumieją stosunek sumy wypłaconych odszkodowań za szkody zgłoszone w pierwszym i drugim roku trwania umowy  i rezerw na pozostałe szkody zaistniałe w tym okresie ubezpieczenia, o których Ubezpieczający wiedział lub przy zachowaniu należytej staranności mógł się dowiedzieć, do składki zainkasowanej z umów ubezpieczenia za ten okres. </w:t>
      </w:r>
    </w:p>
    <w:p w14:paraId="4CF488CB" w14:textId="3B9BC332" w:rsidR="00157742" w:rsidRPr="00157742" w:rsidRDefault="00157742" w:rsidP="00157742">
      <w:pPr>
        <w:spacing w:after="0" w:line="240" w:lineRule="auto"/>
        <w:ind w:left="708"/>
        <w:jc w:val="both"/>
        <w:rPr>
          <w:rFonts w:cstheme="minorHAnsi"/>
          <w:sz w:val="20"/>
          <w:szCs w:val="20"/>
        </w:rPr>
      </w:pPr>
      <w:r w:rsidRPr="00157742">
        <w:rPr>
          <w:rFonts w:cstheme="minorHAnsi"/>
          <w:sz w:val="20"/>
          <w:szCs w:val="20"/>
        </w:rPr>
        <w:t>Przy wskaźniku szkodowości wyższym niż 50 %, Ubezpieczyciel  ma prawo wypowiedzieć umowę lub renegocjować poziom stawek i innych warunków umowy w drugim i trzecim roku trwania umowy generalnej.</w:t>
      </w:r>
    </w:p>
    <w:p w14:paraId="5C30A21F" w14:textId="3FE9695B" w:rsidR="00157742" w:rsidRPr="00157742" w:rsidRDefault="00157742" w:rsidP="00157742">
      <w:pPr>
        <w:spacing w:after="0" w:line="240" w:lineRule="auto"/>
        <w:ind w:left="708"/>
        <w:jc w:val="both"/>
        <w:rPr>
          <w:rFonts w:cstheme="minorHAnsi"/>
          <w:sz w:val="20"/>
          <w:szCs w:val="20"/>
        </w:rPr>
      </w:pPr>
      <w:r w:rsidRPr="00157742">
        <w:rPr>
          <w:rFonts w:cstheme="minorHAnsi"/>
          <w:sz w:val="20"/>
          <w:szCs w:val="20"/>
        </w:rPr>
        <w:t>Informacja o wskaźniku szkodowości zostanie przekazana przez Ubezpieczyciela w terminie co najmniej 90 dni przed zakończeniem pierwszego oraz drugiego roku obowiązywania  umowy generalnej.</w:t>
      </w:r>
    </w:p>
    <w:p w14:paraId="50C858F3" w14:textId="4E5A7A96" w:rsidR="00157742" w:rsidRPr="00157742" w:rsidRDefault="00157742" w:rsidP="00157742">
      <w:pPr>
        <w:spacing w:after="0" w:line="240" w:lineRule="auto"/>
        <w:ind w:left="708"/>
        <w:jc w:val="both"/>
        <w:rPr>
          <w:rFonts w:cstheme="minorHAnsi"/>
          <w:sz w:val="20"/>
          <w:szCs w:val="20"/>
        </w:rPr>
      </w:pPr>
      <w:r w:rsidRPr="00157742">
        <w:rPr>
          <w:rFonts w:cstheme="minorHAnsi"/>
          <w:sz w:val="20"/>
          <w:szCs w:val="20"/>
        </w:rPr>
        <w:t>Każda ze stron może wypowiedzieć umowę ubezpieczenia z zachowaniem 90-dniowego okresu wypowiedzenia ze skutkiem na koniec każdego dwunastomiesięcznego okresu ubezpieczenia bez podania przyczyny wypowiedzenia.</w:t>
      </w:r>
    </w:p>
    <w:p w14:paraId="31094C61" w14:textId="1D001163" w:rsidR="00157742" w:rsidRDefault="00157742" w:rsidP="00157742">
      <w:pPr>
        <w:pStyle w:val="Akapitzlist"/>
        <w:ind w:left="502"/>
        <w:jc w:val="both"/>
        <w:rPr>
          <w:rFonts w:cstheme="minorHAnsi"/>
          <w:sz w:val="20"/>
          <w:szCs w:val="20"/>
        </w:rPr>
      </w:pPr>
      <w:r w:rsidRPr="00157742">
        <w:rPr>
          <w:rFonts w:cstheme="minorHAnsi"/>
          <w:sz w:val="20"/>
          <w:szCs w:val="20"/>
        </w:rPr>
        <w:t>Odp. Zamawiaj</w:t>
      </w:r>
      <w:r>
        <w:rPr>
          <w:rFonts w:cstheme="minorHAnsi"/>
          <w:sz w:val="20"/>
          <w:szCs w:val="20"/>
        </w:rPr>
        <w:t>ą</w:t>
      </w:r>
      <w:r w:rsidRPr="00157742">
        <w:rPr>
          <w:rFonts w:cstheme="minorHAnsi"/>
          <w:sz w:val="20"/>
          <w:szCs w:val="20"/>
        </w:rPr>
        <w:t>cy nie wyraża zgody.</w:t>
      </w:r>
    </w:p>
    <w:p w14:paraId="6BB340AE" w14:textId="77777777" w:rsidR="00157742" w:rsidRPr="00157742" w:rsidRDefault="00157742" w:rsidP="00157742">
      <w:pPr>
        <w:pStyle w:val="Akapitzlist"/>
        <w:ind w:left="502"/>
        <w:jc w:val="both"/>
        <w:rPr>
          <w:rFonts w:cstheme="minorHAnsi"/>
          <w:sz w:val="20"/>
          <w:szCs w:val="20"/>
        </w:rPr>
      </w:pPr>
    </w:p>
    <w:p w14:paraId="4CC3E082" w14:textId="77777777" w:rsidR="00157742" w:rsidRPr="00157742" w:rsidRDefault="00157742" w:rsidP="00157742">
      <w:pPr>
        <w:pStyle w:val="Akapitzlist"/>
        <w:numPr>
          <w:ilvl w:val="0"/>
          <w:numId w:val="21"/>
        </w:numPr>
        <w:jc w:val="both"/>
        <w:rPr>
          <w:rFonts w:cstheme="minorHAnsi"/>
          <w:sz w:val="20"/>
          <w:szCs w:val="20"/>
        </w:rPr>
      </w:pPr>
      <w:r w:rsidRPr="00157742">
        <w:rPr>
          <w:rFonts w:cstheme="minorHAnsi"/>
          <w:sz w:val="20"/>
          <w:szCs w:val="20"/>
        </w:rPr>
        <w:t>Zwracamy się z prośbą o podanie PML.</w:t>
      </w:r>
    </w:p>
    <w:p w14:paraId="1188A8B5" w14:textId="26399C1F" w:rsidR="00157742" w:rsidRDefault="0035168D" w:rsidP="00157742">
      <w:pPr>
        <w:pStyle w:val="Akapitzlist"/>
        <w:ind w:left="502"/>
        <w:jc w:val="both"/>
        <w:rPr>
          <w:rFonts w:cstheme="minorHAnsi"/>
        </w:rPr>
      </w:pPr>
      <w:r>
        <w:rPr>
          <w:rFonts w:cstheme="minorHAnsi"/>
        </w:rPr>
        <w:lastRenderedPageBreak/>
        <w:t xml:space="preserve">Odp. </w:t>
      </w:r>
      <w:r w:rsidRPr="00415DF4">
        <w:rPr>
          <w:rFonts w:cstheme="minorHAnsi"/>
        </w:rPr>
        <w:t xml:space="preserve">Szkoła Podstawowa w Bysławiu  ul. Kwiatowa 9, suma </w:t>
      </w:r>
      <w:proofErr w:type="spellStart"/>
      <w:r w:rsidRPr="00415DF4">
        <w:rPr>
          <w:rFonts w:cstheme="minorHAnsi"/>
        </w:rPr>
        <w:t>ubezp</w:t>
      </w:r>
      <w:proofErr w:type="spellEnd"/>
      <w:r w:rsidRPr="00415DF4">
        <w:rPr>
          <w:rFonts w:cstheme="minorHAnsi"/>
        </w:rPr>
        <w:t>. budynków 19 791 495,42 zł, elektronika 339 429,68 zł, wyposażenie 2 198 159,80 zł.</w:t>
      </w:r>
    </w:p>
    <w:p w14:paraId="76C4AC19" w14:textId="77777777" w:rsidR="0035168D" w:rsidRPr="00157742" w:rsidRDefault="0035168D" w:rsidP="00157742">
      <w:pPr>
        <w:pStyle w:val="Akapitzlist"/>
        <w:ind w:left="502"/>
        <w:jc w:val="both"/>
        <w:rPr>
          <w:rFonts w:cstheme="minorHAnsi"/>
          <w:sz w:val="20"/>
          <w:szCs w:val="20"/>
        </w:rPr>
      </w:pPr>
    </w:p>
    <w:p w14:paraId="42BCD430" w14:textId="77777777" w:rsidR="00157742" w:rsidRPr="00157742" w:rsidRDefault="00157742" w:rsidP="00157742">
      <w:pPr>
        <w:pStyle w:val="Akapitzlist"/>
        <w:numPr>
          <w:ilvl w:val="0"/>
          <w:numId w:val="21"/>
        </w:numPr>
        <w:jc w:val="both"/>
        <w:rPr>
          <w:rFonts w:cstheme="minorHAnsi"/>
          <w:sz w:val="20"/>
          <w:szCs w:val="20"/>
        </w:rPr>
      </w:pPr>
      <w:r w:rsidRPr="00157742">
        <w:rPr>
          <w:rFonts w:cstheme="minorHAnsi"/>
          <w:sz w:val="20"/>
          <w:szCs w:val="20"/>
        </w:rPr>
        <w:t>Zwracamy się z prośbą o uzupełnienie brakujących danych w załączniku nr 6 zakładka budynki o:</w:t>
      </w:r>
    </w:p>
    <w:p w14:paraId="61250443" w14:textId="77777777" w:rsidR="00157742" w:rsidRPr="00157742" w:rsidRDefault="00157742" w:rsidP="00157742">
      <w:pPr>
        <w:pStyle w:val="Akapitzlist"/>
        <w:ind w:left="502"/>
        <w:jc w:val="both"/>
        <w:rPr>
          <w:rFonts w:cstheme="minorHAnsi"/>
          <w:sz w:val="20"/>
          <w:szCs w:val="20"/>
        </w:rPr>
      </w:pPr>
      <w:r w:rsidRPr="00157742">
        <w:rPr>
          <w:rFonts w:cstheme="minorHAnsi"/>
          <w:sz w:val="20"/>
          <w:szCs w:val="20"/>
        </w:rPr>
        <w:t xml:space="preserve">- konstrukcja budynków dla wszystkich budynków /budowli </w:t>
      </w:r>
    </w:p>
    <w:p w14:paraId="64215B79" w14:textId="77777777" w:rsidR="00157742" w:rsidRPr="00157742" w:rsidRDefault="00157742" w:rsidP="00157742">
      <w:pPr>
        <w:pStyle w:val="Akapitzlist"/>
        <w:ind w:left="502"/>
        <w:jc w:val="both"/>
        <w:rPr>
          <w:rFonts w:cstheme="minorHAnsi"/>
          <w:sz w:val="20"/>
          <w:szCs w:val="20"/>
        </w:rPr>
      </w:pPr>
      <w:r w:rsidRPr="00157742">
        <w:rPr>
          <w:rFonts w:cstheme="minorHAnsi"/>
          <w:sz w:val="20"/>
          <w:szCs w:val="20"/>
        </w:rPr>
        <w:t>- stan techniczny dla wszystkich budynków</w:t>
      </w:r>
    </w:p>
    <w:p w14:paraId="6EBF28B1" w14:textId="77777777" w:rsidR="00157742" w:rsidRPr="00157742" w:rsidRDefault="00157742" w:rsidP="00157742">
      <w:pPr>
        <w:pStyle w:val="Akapitzlist"/>
        <w:ind w:left="502"/>
        <w:jc w:val="both"/>
        <w:rPr>
          <w:rFonts w:cstheme="minorHAnsi"/>
          <w:sz w:val="20"/>
          <w:szCs w:val="20"/>
        </w:rPr>
      </w:pPr>
      <w:r w:rsidRPr="00157742">
        <w:rPr>
          <w:rFonts w:cstheme="minorHAnsi"/>
          <w:sz w:val="20"/>
          <w:szCs w:val="20"/>
        </w:rPr>
        <w:t>- zabezpieczenia p/pożarowe i p/kradzieżowe</w:t>
      </w:r>
    </w:p>
    <w:p w14:paraId="3688F22E" w14:textId="6242B251" w:rsidR="00157742" w:rsidRPr="00157742" w:rsidRDefault="00157742" w:rsidP="00157742">
      <w:pPr>
        <w:pStyle w:val="Akapitzlist"/>
        <w:ind w:left="502"/>
        <w:jc w:val="both"/>
        <w:rPr>
          <w:rFonts w:cstheme="minorHAnsi"/>
          <w:sz w:val="20"/>
          <w:szCs w:val="20"/>
        </w:rPr>
      </w:pPr>
      <w:r w:rsidRPr="00157742">
        <w:rPr>
          <w:rFonts w:cstheme="minorHAnsi"/>
          <w:sz w:val="20"/>
          <w:szCs w:val="20"/>
        </w:rPr>
        <w:t>Odp. Zamawiaj</w:t>
      </w:r>
      <w:r>
        <w:rPr>
          <w:rFonts w:cstheme="minorHAnsi"/>
          <w:sz w:val="20"/>
          <w:szCs w:val="20"/>
        </w:rPr>
        <w:t>ą</w:t>
      </w:r>
      <w:r w:rsidRPr="00157742">
        <w:rPr>
          <w:rFonts w:cstheme="minorHAnsi"/>
          <w:sz w:val="20"/>
          <w:szCs w:val="20"/>
        </w:rPr>
        <w:t>cy uzupełnił dane zgodnie z posiadaną przez siebie wiedzą. Tabela jest uzupełniona.</w:t>
      </w:r>
    </w:p>
    <w:p w14:paraId="3EBFAD7F" w14:textId="77777777" w:rsidR="00157742" w:rsidRPr="004E0932" w:rsidRDefault="00157742" w:rsidP="00157742">
      <w:pPr>
        <w:pStyle w:val="Akapitzlist"/>
        <w:spacing w:after="0" w:line="240" w:lineRule="auto"/>
        <w:ind w:left="502"/>
        <w:jc w:val="both"/>
        <w:rPr>
          <w:rFonts w:cstheme="minorHAnsi"/>
          <w:sz w:val="20"/>
          <w:szCs w:val="20"/>
        </w:rPr>
      </w:pPr>
    </w:p>
    <w:p w14:paraId="5A6FB25C" w14:textId="77777777" w:rsidR="00157742" w:rsidRPr="004E0932" w:rsidRDefault="00157742" w:rsidP="00157742">
      <w:pPr>
        <w:pStyle w:val="Akapitzlist"/>
        <w:numPr>
          <w:ilvl w:val="0"/>
          <w:numId w:val="21"/>
        </w:numPr>
        <w:spacing w:after="0" w:line="240" w:lineRule="auto"/>
        <w:jc w:val="both"/>
        <w:rPr>
          <w:rFonts w:cstheme="minorHAnsi"/>
          <w:sz w:val="20"/>
          <w:szCs w:val="20"/>
        </w:rPr>
      </w:pPr>
      <w:r w:rsidRPr="004E0932">
        <w:rPr>
          <w:rFonts w:cstheme="minorHAnsi"/>
          <w:sz w:val="20"/>
          <w:szCs w:val="20"/>
        </w:rPr>
        <w:t>Czy Zamawiający zgłasza do ubezpieczenia budynki/budowle o konstrukcji palnej (drewno, płyta warstwowa wypełniona styropianem lub pianka poliuretanową, mur pruski) prosimy o wykaz budynków lub oznaczenie w załączniku nr 6</w:t>
      </w:r>
    </w:p>
    <w:p w14:paraId="0A1A495E" w14:textId="70887896" w:rsidR="00157742" w:rsidRPr="004E0932" w:rsidRDefault="00157742" w:rsidP="00157742">
      <w:pPr>
        <w:pStyle w:val="Akapitzlist"/>
        <w:spacing w:after="0" w:line="240" w:lineRule="auto"/>
        <w:ind w:left="502"/>
        <w:jc w:val="both"/>
        <w:rPr>
          <w:rFonts w:cstheme="minorHAnsi"/>
          <w:sz w:val="20"/>
          <w:szCs w:val="20"/>
        </w:rPr>
      </w:pPr>
      <w:r w:rsidRPr="004E0932">
        <w:rPr>
          <w:rFonts w:cstheme="minorHAnsi"/>
          <w:sz w:val="20"/>
          <w:szCs w:val="20"/>
        </w:rPr>
        <w:t>Odp.</w:t>
      </w:r>
      <w:r w:rsidR="004E0932" w:rsidRPr="004E0932">
        <w:rPr>
          <w:rFonts w:cstheme="minorHAnsi"/>
          <w:sz w:val="20"/>
          <w:szCs w:val="20"/>
        </w:rPr>
        <w:t xml:space="preserve"> Zamawiający nie zgłasza do ubezpieczenia ww. budynków/budowli.</w:t>
      </w:r>
    </w:p>
    <w:p w14:paraId="1B67341A" w14:textId="77777777" w:rsidR="00157742" w:rsidRPr="00157742" w:rsidRDefault="00157742" w:rsidP="00157742">
      <w:pPr>
        <w:pStyle w:val="Akapitzlist"/>
        <w:spacing w:after="0" w:line="240" w:lineRule="auto"/>
        <w:ind w:left="502"/>
        <w:jc w:val="both"/>
        <w:rPr>
          <w:rFonts w:cstheme="minorHAnsi"/>
          <w:color w:val="FF0000"/>
          <w:sz w:val="20"/>
          <w:szCs w:val="20"/>
        </w:rPr>
      </w:pPr>
    </w:p>
    <w:p w14:paraId="2D7D5BBD" w14:textId="77777777" w:rsidR="00157742" w:rsidRPr="004E0932" w:rsidRDefault="00157742" w:rsidP="00157742">
      <w:pPr>
        <w:pStyle w:val="Akapitzlist"/>
        <w:numPr>
          <w:ilvl w:val="0"/>
          <w:numId w:val="21"/>
        </w:numPr>
        <w:spacing w:after="0" w:line="240" w:lineRule="auto"/>
        <w:jc w:val="both"/>
        <w:rPr>
          <w:rFonts w:cstheme="minorHAnsi"/>
          <w:sz w:val="20"/>
          <w:szCs w:val="20"/>
        </w:rPr>
      </w:pPr>
      <w:r w:rsidRPr="004E0932">
        <w:rPr>
          <w:rFonts w:cstheme="minorHAnsi"/>
          <w:sz w:val="20"/>
          <w:szCs w:val="20"/>
        </w:rPr>
        <w:t>Prosimy o wprowadzenie limitu 500 000 zł na jedno i wszystkie zdarzenia dla budynków/budowli  o konstrukcji palnej oraz  franszyzy redukcyjnej dla budynków/budowli  o konstrukcji palnej w wysokości 5% wartości szkody min. 500,00 zł</w:t>
      </w:r>
    </w:p>
    <w:p w14:paraId="3BC5CB5E" w14:textId="29C351FD" w:rsidR="00157742" w:rsidRPr="004E0932" w:rsidRDefault="004E0932" w:rsidP="004E0932">
      <w:pPr>
        <w:ind w:firstLine="502"/>
        <w:rPr>
          <w:rFonts w:cstheme="minorHAnsi"/>
          <w:sz w:val="20"/>
          <w:szCs w:val="20"/>
        </w:rPr>
      </w:pPr>
      <w:r w:rsidRPr="004E0932">
        <w:rPr>
          <w:rFonts w:cstheme="minorHAnsi"/>
          <w:sz w:val="20"/>
          <w:szCs w:val="20"/>
        </w:rPr>
        <w:t>Odp. Nie dotyczy.</w:t>
      </w:r>
    </w:p>
    <w:p w14:paraId="2E179836" w14:textId="77777777" w:rsidR="00157742" w:rsidRPr="004E0932" w:rsidRDefault="00157742" w:rsidP="00157742">
      <w:pPr>
        <w:pStyle w:val="Akapitzlist"/>
        <w:numPr>
          <w:ilvl w:val="0"/>
          <w:numId w:val="21"/>
        </w:numPr>
        <w:spacing w:after="0" w:line="240" w:lineRule="auto"/>
        <w:jc w:val="both"/>
        <w:rPr>
          <w:rFonts w:cstheme="minorHAnsi"/>
          <w:sz w:val="20"/>
          <w:szCs w:val="20"/>
        </w:rPr>
      </w:pPr>
      <w:r w:rsidRPr="004E0932">
        <w:rPr>
          <w:rFonts w:cstheme="minorHAnsi"/>
          <w:sz w:val="20"/>
          <w:szCs w:val="20"/>
        </w:rPr>
        <w:t xml:space="preserve">Prosimy o podanie informacji </w:t>
      </w:r>
      <w:proofErr w:type="spellStart"/>
      <w:r w:rsidRPr="004E0932">
        <w:rPr>
          <w:rFonts w:cstheme="minorHAnsi"/>
          <w:sz w:val="20"/>
          <w:szCs w:val="20"/>
        </w:rPr>
        <w:t>nt</w:t>
      </w:r>
      <w:proofErr w:type="spellEnd"/>
      <w:r w:rsidRPr="004E0932">
        <w:rPr>
          <w:rFonts w:cstheme="minorHAnsi"/>
          <w:sz w:val="20"/>
          <w:szCs w:val="20"/>
        </w:rPr>
        <w:t xml:space="preserve"> zabezpieczeń p/pożarowych oraz udostepnienia dokumentacji zdjęciowej budynków o konstrukcji palnej.</w:t>
      </w:r>
    </w:p>
    <w:p w14:paraId="404C13A7" w14:textId="77777777" w:rsidR="004E0932" w:rsidRPr="004E0932" w:rsidRDefault="004E0932" w:rsidP="004E0932">
      <w:pPr>
        <w:pStyle w:val="Akapitzlist"/>
        <w:ind w:left="502"/>
        <w:rPr>
          <w:rFonts w:cstheme="minorHAnsi"/>
          <w:sz w:val="20"/>
          <w:szCs w:val="20"/>
        </w:rPr>
      </w:pPr>
      <w:r w:rsidRPr="004E0932">
        <w:rPr>
          <w:rFonts w:cstheme="minorHAnsi"/>
          <w:sz w:val="20"/>
          <w:szCs w:val="20"/>
        </w:rPr>
        <w:t>Odp. Nie dotyczy.</w:t>
      </w:r>
    </w:p>
    <w:p w14:paraId="165AA746" w14:textId="77777777" w:rsidR="0035168D" w:rsidRPr="00157742" w:rsidRDefault="0035168D" w:rsidP="0035168D">
      <w:pPr>
        <w:pStyle w:val="Akapitzlist"/>
        <w:spacing w:after="0" w:line="240" w:lineRule="auto"/>
        <w:ind w:left="502"/>
        <w:jc w:val="both"/>
        <w:rPr>
          <w:rFonts w:cstheme="minorHAnsi"/>
          <w:color w:val="FF0000"/>
          <w:sz w:val="20"/>
          <w:szCs w:val="20"/>
        </w:rPr>
      </w:pPr>
    </w:p>
    <w:p w14:paraId="0EC2FBC3" w14:textId="77777777" w:rsidR="00157742" w:rsidRPr="00157742" w:rsidRDefault="00157742" w:rsidP="00157742">
      <w:pPr>
        <w:pStyle w:val="Akapitzlist"/>
        <w:numPr>
          <w:ilvl w:val="0"/>
          <w:numId w:val="21"/>
        </w:numPr>
        <w:jc w:val="both"/>
        <w:rPr>
          <w:rFonts w:cstheme="minorHAnsi"/>
          <w:sz w:val="20"/>
          <w:szCs w:val="20"/>
        </w:rPr>
      </w:pPr>
      <w:r w:rsidRPr="00157742">
        <w:rPr>
          <w:rFonts w:cstheme="minorHAnsi"/>
          <w:sz w:val="20"/>
          <w:szCs w:val="20"/>
        </w:rPr>
        <w:t>Zwracamy się z prośba o zmianę wartości odtworzeniowej na wartość księgową brutto dla budynków powyżej 50 lat .</w:t>
      </w:r>
    </w:p>
    <w:p w14:paraId="7AD462D3" w14:textId="77777777" w:rsidR="00157742" w:rsidRDefault="00157742" w:rsidP="00157742">
      <w:pPr>
        <w:pStyle w:val="Akapitzlist"/>
        <w:ind w:left="502"/>
        <w:jc w:val="both"/>
        <w:rPr>
          <w:rFonts w:cstheme="minorHAnsi"/>
          <w:sz w:val="20"/>
          <w:szCs w:val="20"/>
        </w:rPr>
      </w:pPr>
      <w:r w:rsidRPr="00157742">
        <w:rPr>
          <w:rFonts w:cstheme="minorHAnsi"/>
          <w:sz w:val="20"/>
          <w:szCs w:val="20"/>
        </w:rPr>
        <w:t>Odp. Zamawiaj</w:t>
      </w:r>
      <w:r>
        <w:rPr>
          <w:rFonts w:cstheme="minorHAnsi"/>
          <w:sz w:val="20"/>
          <w:szCs w:val="20"/>
        </w:rPr>
        <w:t>ą</w:t>
      </w:r>
      <w:r w:rsidRPr="00157742">
        <w:rPr>
          <w:rFonts w:cstheme="minorHAnsi"/>
          <w:sz w:val="20"/>
          <w:szCs w:val="20"/>
        </w:rPr>
        <w:t>cy nie wyraża zgody.</w:t>
      </w:r>
    </w:p>
    <w:p w14:paraId="694110E6" w14:textId="77777777" w:rsidR="00157742" w:rsidRPr="00157742" w:rsidRDefault="00157742" w:rsidP="00157742">
      <w:pPr>
        <w:pStyle w:val="Akapitzlist"/>
        <w:ind w:left="502"/>
        <w:jc w:val="both"/>
        <w:rPr>
          <w:rFonts w:cstheme="minorHAnsi"/>
          <w:color w:val="FF0000"/>
          <w:sz w:val="20"/>
          <w:szCs w:val="20"/>
        </w:rPr>
      </w:pPr>
    </w:p>
    <w:p w14:paraId="00323614" w14:textId="77777777" w:rsidR="00157742" w:rsidRPr="000E01B4" w:rsidRDefault="00157742" w:rsidP="00157742">
      <w:pPr>
        <w:pStyle w:val="Akapitzlist"/>
        <w:numPr>
          <w:ilvl w:val="0"/>
          <w:numId w:val="21"/>
        </w:numPr>
        <w:jc w:val="both"/>
        <w:rPr>
          <w:rFonts w:cstheme="minorHAnsi"/>
          <w:sz w:val="20"/>
          <w:szCs w:val="20"/>
        </w:rPr>
      </w:pPr>
      <w:r w:rsidRPr="000E01B4">
        <w:rPr>
          <w:rFonts w:cstheme="minorHAnsi"/>
          <w:sz w:val="20"/>
          <w:szCs w:val="20"/>
        </w:rPr>
        <w:t>Czy Zamawiający zgłasza do ubezpieczenia budynki w złym i awaryjnym stanie technicznym?</w:t>
      </w:r>
    </w:p>
    <w:p w14:paraId="1031C883" w14:textId="74BD727A" w:rsidR="00157742" w:rsidRPr="000E01B4" w:rsidRDefault="00157742" w:rsidP="00157742">
      <w:pPr>
        <w:pStyle w:val="Akapitzlist"/>
        <w:rPr>
          <w:rFonts w:cstheme="minorHAnsi"/>
          <w:sz w:val="20"/>
          <w:szCs w:val="20"/>
        </w:rPr>
      </w:pPr>
      <w:r w:rsidRPr="000E01B4">
        <w:rPr>
          <w:rFonts w:cstheme="minorHAnsi"/>
          <w:sz w:val="20"/>
          <w:szCs w:val="20"/>
        </w:rPr>
        <w:t xml:space="preserve">Odp. </w:t>
      </w:r>
      <w:r w:rsidR="000570A2" w:rsidRPr="000E01B4">
        <w:rPr>
          <w:rFonts w:cstheme="minorHAnsi"/>
          <w:sz w:val="20"/>
          <w:szCs w:val="20"/>
        </w:rPr>
        <w:t>Zamawiający nie zgłasza do ubezpieczenia budynków w złym i awaryjnym stanie technicznym.</w:t>
      </w:r>
      <w:r w:rsidR="000E01B4" w:rsidRPr="000E01B4">
        <w:rPr>
          <w:rFonts w:cstheme="minorHAnsi"/>
          <w:sz w:val="20"/>
          <w:szCs w:val="20"/>
        </w:rPr>
        <w:t xml:space="preserve"> W opisie Sali gimnastycznej przy SP w Lubiewie błędnie został wpisany stan instalacji, jest stan jest dobry. Zamawiający zamieszcza zmianę w zał. nr 6 do SWZ i zaznacza ją czerwonym kolorem czcionki.</w:t>
      </w:r>
    </w:p>
    <w:p w14:paraId="71A4B458" w14:textId="77777777" w:rsidR="000E01B4" w:rsidRPr="00157742" w:rsidRDefault="000E01B4" w:rsidP="00157742">
      <w:pPr>
        <w:pStyle w:val="Akapitzlist"/>
        <w:rPr>
          <w:rFonts w:cstheme="minorHAnsi"/>
          <w:color w:val="FF0000"/>
          <w:sz w:val="20"/>
          <w:szCs w:val="20"/>
        </w:rPr>
      </w:pPr>
    </w:p>
    <w:p w14:paraId="471D8000" w14:textId="77777777" w:rsidR="00157742" w:rsidRPr="00157742" w:rsidRDefault="00157742" w:rsidP="00157742">
      <w:pPr>
        <w:pStyle w:val="Akapitzlist"/>
        <w:numPr>
          <w:ilvl w:val="0"/>
          <w:numId w:val="21"/>
        </w:numPr>
        <w:jc w:val="both"/>
        <w:rPr>
          <w:rFonts w:cstheme="minorHAnsi"/>
          <w:sz w:val="20"/>
          <w:szCs w:val="20"/>
        </w:rPr>
      </w:pPr>
      <w:r w:rsidRPr="00157742">
        <w:rPr>
          <w:rFonts w:cstheme="minorHAnsi"/>
          <w:sz w:val="20"/>
          <w:szCs w:val="20"/>
        </w:rPr>
        <w:t>Czy Zamawiający planuje lub jest w trakcie wykonywania remontów, przebudowy lub innych inwestycji o  takim charakterze w odniesieniu do posiadanego mienia?  Jeśli tak to proszę o wskazanie lokalizacji, w których takie inwestycje trwają lub są planowane.</w:t>
      </w:r>
    </w:p>
    <w:p w14:paraId="51C450EC" w14:textId="5AD4CF52" w:rsidR="00157742" w:rsidRPr="004E0932" w:rsidRDefault="00157742" w:rsidP="00157742">
      <w:pPr>
        <w:pStyle w:val="Akapitzlist"/>
        <w:ind w:left="502"/>
        <w:jc w:val="both"/>
        <w:rPr>
          <w:rFonts w:cstheme="minorHAnsi"/>
          <w:sz w:val="20"/>
          <w:szCs w:val="20"/>
        </w:rPr>
      </w:pPr>
      <w:r w:rsidRPr="004E0932">
        <w:rPr>
          <w:rFonts w:cstheme="minorHAnsi"/>
          <w:sz w:val="20"/>
          <w:szCs w:val="20"/>
        </w:rPr>
        <w:t>Odp. Wykaz został udostępniony w formie załącznika do pierwszej serii pytań.</w:t>
      </w:r>
    </w:p>
    <w:p w14:paraId="0F1453A3" w14:textId="77777777" w:rsidR="00157742" w:rsidRPr="004E0932" w:rsidRDefault="00157742" w:rsidP="00157742">
      <w:pPr>
        <w:pStyle w:val="Akapitzlist"/>
        <w:ind w:left="502"/>
        <w:jc w:val="both"/>
        <w:rPr>
          <w:rFonts w:cstheme="minorHAnsi"/>
          <w:sz w:val="20"/>
          <w:szCs w:val="20"/>
        </w:rPr>
      </w:pPr>
    </w:p>
    <w:p w14:paraId="73614E2A" w14:textId="77777777" w:rsidR="00157742" w:rsidRPr="004E0932" w:rsidRDefault="00157742" w:rsidP="00157742">
      <w:pPr>
        <w:pStyle w:val="Akapitzlist"/>
        <w:numPr>
          <w:ilvl w:val="0"/>
          <w:numId w:val="21"/>
        </w:numPr>
        <w:spacing w:after="0" w:line="240" w:lineRule="auto"/>
        <w:jc w:val="both"/>
        <w:rPr>
          <w:rFonts w:eastAsia="Times New Roman" w:cstheme="minorHAnsi"/>
          <w:sz w:val="20"/>
          <w:szCs w:val="20"/>
        </w:rPr>
      </w:pPr>
      <w:r w:rsidRPr="004E0932">
        <w:rPr>
          <w:rFonts w:eastAsia="Times New Roman" w:cstheme="minorHAnsi"/>
          <w:sz w:val="20"/>
          <w:szCs w:val="20"/>
        </w:rPr>
        <w:t xml:space="preserve">Zwracamy się z prośbą o wykaz remontów generalnych dla budynków powyżej 50 lat (m.in. remont konstrukcji lub pokrycia dachu, urządzeń i instalacji wodno-kanalizacyjnych, instalacji centralnego ogrzewania, instalacji elektrycznej, instalacji gazowej, instalacji wentylacyjnej i kominowej, stolarki okiennej i drzwiowej </w:t>
      </w:r>
    </w:p>
    <w:p w14:paraId="36BD0D71" w14:textId="77777777" w:rsidR="004E0932" w:rsidRPr="004E0932" w:rsidRDefault="004E0932" w:rsidP="004E0932">
      <w:pPr>
        <w:pStyle w:val="Akapitzlist"/>
        <w:ind w:left="502"/>
        <w:rPr>
          <w:rFonts w:cstheme="minorHAnsi"/>
          <w:sz w:val="20"/>
          <w:szCs w:val="20"/>
        </w:rPr>
      </w:pPr>
      <w:r w:rsidRPr="004E0932">
        <w:rPr>
          <w:rFonts w:cstheme="minorHAnsi"/>
          <w:sz w:val="20"/>
          <w:szCs w:val="20"/>
        </w:rPr>
        <w:t>Odp. W ostatnich 3 latach wykonano remonty generalne w następujących budynkach:</w:t>
      </w:r>
    </w:p>
    <w:p w14:paraId="0DB9760E" w14:textId="77777777" w:rsidR="004E0932" w:rsidRPr="004E0932" w:rsidRDefault="004E0932" w:rsidP="004E0932">
      <w:pPr>
        <w:pStyle w:val="Akapitzlist"/>
        <w:ind w:left="502"/>
        <w:rPr>
          <w:rFonts w:cstheme="minorHAnsi"/>
          <w:sz w:val="20"/>
          <w:szCs w:val="20"/>
        </w:rPr>
      </w:pPr>
      <w:r w:rsidRPr="004E0932">
        <w:rPr>
          <w:rFonts w:cstheme="minorHAnsi"/>
          <w:sz w:val="20"/>
          <w:szCs w:val="20"/>
        </w:rPr>
        <w:t>- Budynek Ośrodek Zdrowia  w Bysławiu,</w:t>
      </w:r>
    </w:p>
    <w:p w14:paraId="1EF2ADF0" w14:textId="77777777" w:rsidR="004E0932" w:rsidRPr="004E0932" w:rsidRDefault="004E0932" w:rsidP="004E0932">
      <w:pPr>
        <w:pStyle w:val="Akapitzlist"/>
        <w:ind w:left="502"/>
        <w:rPr>
          <w:rFonts w:cstheme="minorHAnsi"/>
          <w:sz w:val="20"/>
          <w:szCs w:val="20"/>
        </w:rPr>
      </w:pPr>
      <w:r w:rsidRPr="004E0932">
        <w:rPr>
          <w:rFonts w:cstheme="minorHAnsi"/>
          <w:sz w:val="20"/>
          <w:szCs w:val="20"/>
        </w:rPr>
        <w:t>- Dom Kultury Lubiewo (B-</w:t>
      </w:r>
      <w:proofErr w:type="spellStart"/>
      <w:r w:rsidRPr="004E0932">
        <w:rPr>
          <w:rFonts w:cstheme="minorHAnsi"/>
          <w:sz w:val="20"/>
          <w:szCs w:val="20"/>
        </w:rPr>
        <w:t>CKiP</w:t>
      </w:r>
      <w:proofErr w:type="spellEnd"/>
      <w:r w:rsidRPr="004E0932">
        <w:rPr>
          <w:rFonts w:cstheme="minorHAnsi"/>
          <w:sz w:val="20"/>
          <w:szCs w:val="20"/>
        </w:rPr>
        <w:t>)</w:t>
      </w:r>
    </w:p>
    <w:p w14:paraId="5F07822A" w14:textId="77777777" w:rsidR="004E0932" w:rsidRPr="004E0932" w:rsidRDefault="004E0932" w:rsidP="004E0932">
      <w:pPr>
        <w:pStyle w:val="Akapitzlist"/>
        <w:ind w:left="502"/>
        <w:rPr>
          <w:rFonts w:cstheme="minorHAnsi"/>
          <w:sz w:val="20"/>
          <w:szCs w:val="20"/>
        </w:rPr>
      </w:pPr>
      <w:r w:rsidRPr="004E0932">
        <w:rPr>
          <w:rFonts w:cstheme="minorHAnsi"/>
          <w:sz w:val="20"/>
          <w:szCs w:val="20"/>
        </w:rPr>
        <w:t>- świetlica wiejska w Minikowie, Lubiewice, Bysławek, Klonowo, Dom Strażaka w Bysławiu,</w:t>
      </w:r>
    </w:p>
    <w:p w14:paraId="3E196504" w14:textId="77777777" w:rsidR="004E0932" w:rsidRPr="004E0932" w:rsidRDefault="004E0932" w:rsidP="004E0932">
      <w:pPr>
        <w:pStyle w:val="Akapitzlist"/>
        <w:ind w:left="502"/>
        <w:rPr>
          <w:rFonts w:cstheme="minorHAnsi"/>
          <w:sz w:val="20"/>
          <w:szCs w:val="20"/>
        </w:rPr>
      </w:pPr>
      <w:r w:rsidRPr="004E0932">
        <w:rPr>
          <w:rFonts w:cstheme="minorHAnsi"/>
          <w:sz w:val="20"/>
          <w:szCs w:val="20"/>
        </w:rPr>
        <w:t>- Budynek administracyjny + remiza OSP Lubiewo,</w:t>
      </w:r>
    </w:p>
    <w:p w14:paraId="531E6455" w14:textId="77777777" w:rsidR="004E0932" w:rsidRPr="004E0932" w:rsidRDefault="004E0932" w:rsidP="004E0932">
      <w:pPr>
        <w:pStyle w:val="Akapitzlist"/>
        <w:ind w:left="502"/>
        <w:rPr>
          <w:rFonts w:cstheme="minorHAnsi"/>
          <w:sz w:val="20"/>
          <w:szCs w:val="20"/>
        </w:rPr>
      </w:pPr>
      <w:r w:rsidRPr="004E0932">
        <w:rPr>
          <w:rFonts w:cstheme="minorHAnsi"/>
          <w:sz w:val="20"/>
          <w:szCs w:val="20"/>
        </w:rPr>
        <w:t>- hydrofornia Bysław i Lubiewo,</w:t>
      </w:r>
    </w:p>
    <w:p w14:paraId="3590CDE2" w14:textId="77777777" w:rsidR="004E0932" w:rsidRPr="004E0932" w:rsidRDefault="004E0932" w:rsidP="004E0932">
      <w:pPr>
        <w:pStyle w:val="Akapitzlist"/>
        <w:ind w:left="502"/>
        <w:rPr>
          <w:rFonts w:cstheme="minorHAnsi"/>
          <w:sz w:val="20"/>
          <w:szCs w:val="20"/>
        </w:rPr>
      </w:pPr>
      <w:r w:rsidRPr="004E0932">
        <w:rPr>
          <w:rFonts w:cstheme="minorHAnsi"/>
          <w:sz w:val="20"/>
          <w:szCs w:val="20"/>
        </w:rPr>
        <w:t xml:space="preserve">- budynek po stacji PKP </w:t>
      </w:r>
      <w:proofErr w:type="spellStart"/>
      <w:r w:rsidRPr="004E0932">
        <w:rPr>
          <w:rFonts w:cstheme="minorHAnsi"/>
          <w:sz w:val="20"/>
          <w:szCs w:val="20"/>
        </w:rPr>
        <w:t>Bruchniewo</w:t>
      </w:r>
      <w:proofErr w:type="spellEnd"/>
      <w:r w:rsidRPr="004E0932">
        <w:rPr>
          <w:rFonts w:cstheme="minorHAnsi"/>
          <w:sz w:val="20"/>
          <w:szCs w:val="20"/>
        </w:rPr>
        <w:t>,</w:t>
      </w:r>
    </w:p>
    <w:p w14:paraId="2655620F" w14:textId="77777777" w:rsidR="004E0932" w:rsidRPr="004E0932" w:rsidRDefault="004E0932" w:rsidP="004E0932">
      <w:pPr>
        <w:pStyle w:val="Akapitzlist"/>
        <w:ind w:left="502"/>
        <w:rPr>
          <w:rFonts w:cstheme="minorHAnsi"/>
          <w:sz w:val="20"/>
          <w:szCs w:val="20"/>
        </w:rPr>
      </w:pPr>
      <w:r w:rsidRPr="004E0932">
        <w:rPr>
          <w:rFonts w:cstheme="minorHAnsi"/>
          <w:sz w:val="20"/>
          <w:szCs w:val="20"/>
        </w:rPr>
        <w:t>- budynek stacji kolejowej w Klonowie,</w:t>
      </w:r>
    </w:p>
    <w:p w14:paraId="6D042B8A" w14:textId="77777777" w:rsidR="004E0932" w:rsidRPr="004E0932" w:rsidRDefault="004E0932" w:rsidP="004E0932">
      <w:pPr>
        <w:pStyle w:val="Akapitzlist"/>
        <w:ind w:left="502"/>
        <w:rPr>
          <w:rFonts w:cstheme="minorHAnsi"/>
          <w:sz w:val="20"/>
          <w:szCs w:val="20"/>
        </w:rPr>
      </w:pPr>
      <w:r w:rsidRPr="004E0932">
        <w:rPr>
          <w:rFonts w:cstheme="minorHAnsi"/>
          <w:sz w:val="20"/>
          <w:szCs w:val="20"/>
        </w:rPr>
        <w:t>- przepompownie ścieków – 9 szt.</w:t>
      </w:r>
    </w:p>
    <w:p w14:paraId="503C00E8" w14:textId="31F3B219" w:rsidR="004E0932" w:rsidRPr="004E0932" w:rsidRDefault="004E0932" w:rsidP="004E0932">
      <w:pPr>
        <w:pStyle w:val="Akapitzlist"/>
        <w:ind w:left="502"/>
        <w:rPr>
          <w:rFonts w:cstheme="minorHAnsi"/>
          <w:sz w:val="20"/>
          <w:szCs w:val="20"/>
        </w:rPr>
      </w:pPr>
      <w:r w:rsidRPr="004E0932">
        <w:rPr>
          <w:rFonts w:cstheme="minorHAnsi"/>
          <w:sz w:val="20"/>
          <w:szCs w:val="20"/>
        </w:rPr>
        <w:t>- budynek szkolny w Suchej.</w:t>
      </w:r>
    </w:p>
    <w:p w14:paraId="3BB074B2" w14:textId="77777777" w:rsidR="00157742" w:rsidRPr="00157742" w:rsidRDefault="00157742" w:rsidP="00157742">
      <w:pPr>
        <w:pStyle w:val="Akapitzlist"/>
        <w:rPr>
          <w:rFonts w:cstheme="minorHAnsi"/>
          <w:color w:val="FF0000"/>
          <w:sz w:val="20"/>
          <w:szCs w:val="20"/>
        </w:rPr>
      </w:pPr>
    </w:p>
    <w:p w14:paraId="6CEEACD1" w14:textId="77777777" w:rsidR="00157742" w:rsidRPr="0035168D" w:rsidRDefault="00157742" w:rsidP="00157742">
      <w:pPr>
        <w:pStyle w:val="Akapitzlist"/>
        <w:numPr>
          <w:ilvl w:val="0"/>
          <w:numId w:val="21"/>
        </w:numPr>
        <w:spacing w:after="0" w:line="240" w:lineRule="auto"/>
        <w:jc w:val="both"/>
        <w:rPr>
          <w:rFonts w:eastAsia="Times New Roman" w:cstheme="minorHAnsi"/>
          <w:sz w:val="20"/>
          <w:szCs w:val="20"/>
        </w:rPr>
      </w:pPr>
      <w:r w:rsidRPr="0035168D">
        <w:rPr>
          <w:rFonts w:eastAsia="Times New Roman" w:cstheme="minorHAnsi"/>
          <w:sz w:val="20"/>
          <w:szCs w:val="20"/>
        </w:rPr>
        <w:lastRenderedPageBreak/>
        <w:t>Zwracamy się z prośbą o potwierdzenie, że ochroną ubezpieczeniową nie są ujęte linie przesyłowe i dystrybucyjne oddalone od ubezpieczonego mienia powyżej  1000 m.</w:t>
      </w:r>
    </w:p>
    <w:p w14:paraId="1B68CB22" w14:textId="2408198A" w:rsidR="00157742" w:rsidRPr="0035168D" w:rsidRDefault="0035168D" w:rsidP="00157742">
      <w:pPr>
        <w:pStyle w:val="Akapitzlist"/>
        <w:rPr>
          <w:rFonts w:cstheme="minorHAnsi"/>
          <w:sz w:val="20"/>
          <w:szCs w:val="20"/>
        </w:rPr>
      </w:pPr>
      <w:r w:rsidRPr="0035168D">
        <w:rPr>
          <w:rFonts w:cstheme="minorHAnsi"/>
          <w:sz w:val="20"/>
          <w:szCs w:val="20"/>
        </w:rPr>
        <w:t>Odp. Zamawiający potwierdza.</w:t>
      </w:r>
    </w:p>
    <w:p w14:paraId="593590EB" w14:textId="77777777" w:rsidR="0035168D" w:rsidRPr="00157742" w:rsidRDefault="0035168D" w:rsidP="00157742">
      <w:pPr>
        <w:pStyle w:val="Akapitzlist"/>
        <w:rPr>
          <w:rFonts w:cstheme="minorHAnsi"/>
          <w:color w:val="FF0000"/>
          <w:sz w:val="20"/>
          <w:szCs w:val="20"/>
        </w:rPr>
      </w:pPr>
    </w:p>
    <w:p w14:paraId="1E459EE9" w14:textId="77777777" w:rsidR="00157742" w:rsidRPr="00157742" w:rsidRDefault="00157742" w:rsidP="00157742">
      <w:pPr>
        <w:pStyle w:val="Akapitzlist"/>
        <w:numPr>
          <w:ilvl w:val="0"/>
          <w:numId w:val="21"/>
        </w:numPr>
        <w:rPr>
          <w:rFonts w:cstheme="minorHAnsi"/>
          <w:sz w:val="20"/>
          <w:szCs w:val="20"/>
        </w:rPr>
      </w:pPr>
      <w:r w:rsidRPr="00157742">
        <w:rPr>
          <w:rFonts w:cstheme="minorHAnsi"/>
          <w:sz w:val="20"/>
          <w:szCs w:val="20"/>
        </w:rPr>
        <w:t>Czy Zamawiający   posiada/zarządza/administruje budynkami/lokalami  nieużytkowanymi, wyłączonymi z eksploatacji?</w:t>
      </w:r>
    </w:p>
    <w:p w14:paraId="2BDEE741" w14:textId="5ABF64F3" w:rsidR="0035168D" w:rsidRPr="0035168D" w:rsidRDefault="0035168D" w:rsidP="0035168D">
      <w:pPr>
        <w:pStyle w:val="Default"/>
        <w:ind w:left="567"/>
        <w:rPr>
          <w:rFonts w:asciiTheme="minorHAnsi" w:eastAsia="Times New Roman" w:hAnsiTheme="minorHAnsi" w:cstheme="minorHAnsi"/>
          <w:color w:val="auto"/>
          <w:sz w:val="20"/>
          <w:szCs w:val="20"/>
        </w:rPr>
      </w:pPr>
      <w:r w:rsidRPr="0035168D">
        <w:rPr>
          <w:rFonts w:asciiTheme="minorHAnsi" w:eastAsia="Times New Roman" w:hAnsiTheme="minorHAnsi" w:cstheme="minorHAnsi"/>
          <w:color w:val="auto"/>
          <w:sz w:val="20"/>
          <w:szCs w:val="20"/>
        </w:rPr>
        <w:t>Odp. Zamawiający wypełnił w zał. nr 6 do SWZ w tabeli budynki budowle kolumnę dot. użytkowania budynków.</w:t>
      </w:r>
    </w:p>
    <w:p w14:paraId="215A775D" w14:textId="77777777" w:rsidR="0035168D" w:rsidRPr="0035168D" w:rsidRDefault="0035168D" w:rsidP="0035168D">
      <w:pPr>
        <w:pStyle w:val="Default"/>
        <w:ind w:left="567"/>
        <w:rPr>
          <w:rFonts w:asciiTheme="minorHAnsi" w:eastAsia="Times New Roman" w:hAnsiTheme="minorHAnsi" w:cstheme="minorHAnsi"/>
          <w:color w:val="auto"/>
          <w:sz w:val="20"/>
          <w:szCs w:val="20"/>
        </w:rPr>
      </w:pPr>
      <w:r w:rsidRPr="0035168D">
        <w:rPr>
          <w:rFonts w:asciiTheme="minorHAnsi" w:eastAsia="Times New Roman" w:hAnsiTheme="minorHAnsi" w:cstheme="minorHAnsi"/>
          <w:color w:val="auto"/>
          <w:sz w:val="20"/>
          <w:szCs w:val="20"/>
        </w:rPr>
        <w:t>Wszystkie budynki są użytkowane, jedynie lokale nie są czasowo użytkowana, ale nie stanowi całości budynku.</w:t>
      </w:r>
    </w:p>
    <w:p w14:paraId="26A200F4" w14:textId="77777777" w:rsidR="0035168D" w:rsidRPr="0035168D" w:rsidRDefault="0035168D" w:rsidP="0035168D">
      <w:pPr>
        <w:pStyle w:val="csc583d0c8"/>
        <w:spacing w:before="0" w:after="0"/>
        <w:ind w:left="567"/>
        <w:jc w:val="both"/>
        <w:rPr>
          <w:rFonts w:asciiTheme="minorHAnsi" w:hAnsiTheme="minorHAnsi" w:cstheme="minorHAnsi"/>
          <w:sz w:val="20"/>
          <w:szCs w:val="20"/>
          <w:lang w:eastAsia="en-US"/>
        </w:rPr>
      </w:pPr>
      <w:r w:rsidRPr="0035168D">
        <w:rPr>
          <w:rFonts w:asciiTheme="minorHAnsi" w:hAnsiTheme="minorHAnsi" w:cstheme="minorHAnsi"/>
          <w:sz w:val="20"/>
          <w:szCs w:val="20"/>
          <w:lang w:eastAsia="en-US"/>
        </w:rPr>
        <w:t xml:space="preserve">1. ul. Kościuszki 1 m. 2, Lubiewo - lokal użytkowy z przeznaczeniem mieszkalnym - lokal przeznaczono do sprzedaży (nie stanowi całości budynku), </w:t>
      </w:r>
    </w:p>
    <w:p w14:paraId="300B6623" w14:textId="77777777" w:rsidR="0035168D" w:rsidRPr="0035168D" w:rsidRDefault="0035168D" w:rsidP="0035168D">
      <w:pPr>
        <w:pStyle w:val="csc583d0c8"/>
        <w:spacing w:before="0" w:after="0"/>
        <w:ind w:left="567"/>
        <w:jc w:val="both"/>
        <w:rPr>
          <w:rFonts w:asciiTheme="minorHAnsi" w:hAnsiTheme="minorHAnsi" w:cstheme="minorHAnsi"/>
          <w:sz w:val="20"/>
          <w:szCs w:val="20"/>
          <w:lang w:eastAsia="en-US"/>
        </w:rPr>
      </w:pPr>
      <w:r w:rsidRPr="0035168D">
        <w:rPr>
          <w:rFonts w:asciiTheme="minorHAnsi" w:hAnsiTheme="minorHAnsi" w:cstheme="minorHAnsi"/>
          <w:sz w:val="20"/>
          <w:szCs w:val="20"/>
          <w:lang w:eastAsia="en-US"/>
        </w:rPr>
        <w:t xml:space="preserve">2. ul. Wojska Polskiego 16/1, Lubiewo - mieszkanie komunalne (nie stanowi całości budynku),  </w:t>
      </w:r>
    </w:p>
    <w:p w14:paraId="405A09DB" w14:textId="77777777" w:rsidR="0035168D" w:rsidRPr="0035168D" w:rsidRDefault="0035168D" w:rsidP="0035168D">
      <w:pPr>
        <w:pStyle w:val="Default"/>
        <w:ind w:left="567"/>
        <w:rPr>
          <w:rFonts w:asciiTheme="minorHAnsi" w:eastAsia="Times New Roman" w:hAnsiTheme="minorHAnsi" w:cstheme="minorHAnsi"/>
          <w:color w:val="auto"/>
          <w:sz w:val="20"/>
          <w:szCs w:val="20"/>
        </w:rPr>
      </w:pPr>
      <w:r w:rsidRPr="0035168D">
        <w:rPr>
          <w:rFonts w:asciiTheme="minorHAnsi" w:eastAsia="Times New Roman" w:hAnsiTheme="minorHAnsi" w:cstheme="minorHAnsi"/>
          <w:color w:val="auto"/>
          <w:sz w:val="20"/>
          <w:szCs w:val="20"/>
        </w:rPr>
        <w:t>3. ul. Lipowa 4, Lubiewo - budynek mieszkalny przeznaczony do sprzedaży</w:t>
      </w:r>
    </w:p>
    <w:p w14:paraId="5938F8CA" w14:textId="77777777" w:rsidR="0035168D" w:rsidRPr="00415DF4" w:rsidRDefault="0035168D" w:rsidP="0035168D">
      <w:pPr>
        <w:pStyle w:val="Default"/>
        <w:numPr>
          <w:ilvl w:val="1"/>
          <w:numId w:val="3"/>
        </w:numPr>
        <w:ind w:hanging="360"/>
        <w:rPr>
          <w:rFonts w:asciiTheme="minorHAnsi" w:hAnsiTheme="minorHAnsi" w:cstheme="minorHAnsi"/>
          <w:color w:val="auto"/>
          <w:sz w:val="22"/>
          <w:szCs w:val="22"/>
        </w:rPr>
      </w:pPr>
    </w:p>
    <w:p w14:paraId="129E8829" w14:textId="77777777" w:rsidR="00157742" w:rsidRPr="00157742" w:rsidRDefault="00157742" w:rsidP="00157742">
      <w:pPr>
        <w:pStyle w:val="Akapitzlist"/>
        <w:numPr>
          <w:ilvl w:val="0"/>
          <w:numId w:val="21"/>
        </w:numPr>
        <w:rPr>
          <w:rFonts w:cstheme="minorHAnsi"/>
          <w:sz w:val="20"/>
          <w:szCs w:val="20"/>
        </w:rPr>
      </w:pPr>
      <w:r w:rsidRPr="00157742">
        <w:rPr>
          <w:rFonts w:cstheme="minorHAnsi"/>
          <w:sz w:val="20"/>
          <w:szCs w:val="20"/>
        </w:rPr>
        <w:t xml:space="preserve">Prosimy o podanie informacji </w:t>
      </w:r>
      <w:r w:rsidRPr="00157742">
        <w:rPr>
          <w:rFonts w:cstheme="minorHAnsi"/>
          <w:sz w:val="20"/>
          <w:szCs w:val="20"/>
          <w:u w:val="single"/>
        </w:rPr>
        <w:t>dla każdego</w:t>
      </w:r>
      <w:r w:rsidRPr="00157742">
        <w:rPr>
          <w:rFonts w:cstheme="minorHAnsi"/>
          <w:sz w:val="20"/>
          <w:szCs w:val="20"/>
        </w:rPr>
        <w:t xml:space="preserve"> z budynków/lokali  nieużytkowanych/wyłączonych z eksploatacji :</w:t>
      </w:r>
    </w:p>
    <w:p w14:paraId="66DA4889" w14:textId="77777777" w:rsidR="00157742" w:rsidRPr="00157742" w:rsidRDefault="00157742" w:rsidP="00157742">
      <w:pPr>
        <w:pStyle w:val="Akapitzlist"/>
        <w:numPr>
          <w:ilvl w:val="0"/>
          <w:numId w:val="22"/>
        </w:numPr>
        <w:spacing w:after="0" w:line="360" w:lineRule="auto"/>
        <w:rPr>
          <w:rFonts w:eastAsia="Times New Roman" w:cstheme="minorHAnsi"/>
          <w:sz w:val="20"/>
          <w:szCs w:val="20"/>
        </w:rPr>
      </w:pPr>
      <w:r w:rsidRPr="00157742">
        <w:rPr>
          <w:rFonts w:eastAsia="Times New Roman" w:cstheme="minorHAnsi"/>
          <w:sz w:val="20"/>
          <w:szCs w:val="20"/>
        </w:rPr>
        <w:t>Czy w budynkach/lokalach  podłączone są media?</w:t>
      </w:r>
    </w:p>
    <w:p w14:paraId="5F1DA016" w14:textId="77777777" w:rsidR="00157742" w:rsidRPr="00157742" w:rsidRDefault="00157742" w:rsidP="00157742">
      <w:pPr>
        <w:pStyle w:val="Akapitzlist"/>
        <w:numPr>
          <w:ilvl w:val="0"/>
          <w:numId w:val="22"/>
        </w:numPr>
        <w:spacing w:after="0" w:line="360" w:lineRule="auto"/>
        <w:rPr>
          <w:rFonts w:eastAsia="Times New Roman" w:cstheme="minorHAnsi"/>
          <w:sz w:val="20"/>
          <w:szCs w:val="20"/>
        </w:rPr>
      </w:pPr>
      <w:r w:rsidRPr="00157742">
        <w:rPr>
          <w:rFonts w:eastAsia="Times New Roman" w:cstheme="minorHAnsi"/>
          <w:sz w:val="20"/>
          <w:szCs w:val="20"/>
        </w:rPr>
        <w:t>W jakich latach były przeprowadzone remonty w budynkach/lokalach nieużytkowanych/wyłączonych z eksploatacji i jaki jest ich stan techniczny?</w:t>
      </w:r>
    </w:p>
    <w:p w14:paraId="0E93508D" w14:textId="77777777" w:rsidR="00157742" w:rsidRPr="00157742" w:rsidRDefault="00157742" w:rsidP="00157742">
      <w:pPr>
        <w:pStyle w:val="Akapitzlist"/>
        <w:numPr>
          <w:ilvl w:val="0"/>
          <w:numId w:val="22"/>
        </w:numPr>
        <w:spacing w:after="0" w:line="360" w:lineRule="auto"/>
        <w:rPr>
          <w:rFonts w:eastAsia="Times New Roman" w:cstheme="minorHAnsi"/>
          <w:sz w:val="20"/>
          <w:szCs w:val="20"/>
        </w:rPr>
      </w:pPr>
      <w:r w:rsidRPr="00157742">
        <w:rPr>
          <w:rFonts w:eastAsia="Times New Roman" w:cstheme="minorHAnsi"/>
          <w:sz w:val="20"/>
          <w:szCs w:val="20"/>
        </w:rPr>
        <w:t>Czy i jakie szkody w przeszłości były w budynkach/lokalach nieużytkowanych/wyłączonych z eksploatacji?</w:t>
      </w:r>
    </w:p>
    <w:p w14:paraId="4485DB8F" w14:textId="77777777" w:rsidR="00157742" w:rsidRPr="00157742" w:rsidRDefault="00157742" w:rsidP="00157742">
      <w:pPr>
        <w:pStyle w:val="Akapitzlist"/>
        <w:numPr>
          <w:ilvl w:val="0"/>
          <w:numId w:val="22"/>
        </w:numPr>
        <w:spacing w:after="0" w:line="360" w:lineRule="auto"/>
        <w:rPr>
          <w:rFonts w:eastAsia="Times New Roman" w:cstheme="minorHAnsi"/>
          <w:sz w:val="20"/>
          <w:szCs w:val="20"/>
        </w:rPr>
      </w:pPr>
      <w:r w:rsidRPr="00157742">
        <w:rPr>
          <w:rFonts w:eastAsia="Times New Roman" w:cstheme="minorHAnsi"/>
          <w:sz w:val="20"/>
          <w:szCs w:val="20"/>
        </w:rPr>
        <w:t>Czy budynki/lokale nieużytkowane/wyłączone z eksploatacji są wpisane do rejestru zabytków?</w:t>
      </w:r>
    </w:p>
    <w:p w14:paraId="5E44C87A" w14:textId="77777777" w:rsidR="00157742" w:rsidRPr="00157742" w:rsidRDefault="00157742" w:rsidP="00157742">
      <w:pPr>
        <w:pStyle w:val="Akapitzlist"/>
        <w:numPr>
          <w:ilvl w:val="0"/>
          <w:numId w:val="22"/>
        </w:numPr>
        <w:spacing w:after="0" w:line="360" w:lineRule="auto"/>
        <w:rPr>
          <w:rFonts w:eastAsia="Times New Roman" w:cstheme="minorHAnsi"/>
          <w:sz w:val="20"/>
          <w:szCs w:val="20"/>
        </w:rPr>
      </w:pPr>
      <w:r w:rsidRPr="00157742">
        <w:rPr>
          <w:rFonts w:eastAsia="Times New Roman" w:cstheme="minorHAnsi"/>
          <w:sz w:val="20"/>
          <w:szCs w:val="20"/>
        </w:rPr>
        <w:t>Czy budynki/lokale nieużytkowane/wyłączone z eksploatacji  są ogrodzone, dozorowane, jeśli tak w jaki sposób?</w:t>
      </w:r>
    </w:p>
    <w:p w14:paraId="0FCBCDC2" w14:textId="77777777" w:rsidR="00157742" w:rsidRPr="00157742" w:rsidRDefault="00157742" w:rsidP="00157742">
      <w:pPr>
        <w:pStyle w:val="Akapitzlist"/>
        <w:numPr>
          <w:ilvl w:val="0"/>
          <w:numId w:val="22"/>
        </w:numPr>
        <w:spacing w:after="0" w:line="360" w:lineRule="auto"/>
        <w:rPr>
          <w:rFonts w:eastAsia="Times New Roman" w:cstheme="minorHAnsi"/>
          <w:sz w:val="20"/>
          <w:szCs w:val="20"/>
        </w:rPr>
      </w:pPr>
      <w:r w:rsidRPr="00157742">
        <w:rPr>
          <w:rFonts w:eastAsia="Times New Roman" w:cstheme="minorHAnsi"/>
          <w:sz w:val="20"/>
          <w:szCs w:val="20"/>
        </w:rPr>
        <w:t>Jaka jest odległość od budynków/lokali do OSP lub PSP?</w:t>
      </w:r>
    </w:p>
    <w:p w14:paraId="18A1525D" w14:textId="77777777" w:rsidR="00157742" w:rsidRPr="00157742" w:rsidRDefault="00157742" w:rsidP="00157742">
      <w:pPr>
        <w:pStyle w:val="Akapitzlist"/>
        <w:numPr>
          <w:ilvl w:val="0"/>
          <w:numId w:val="22"/>
        </w:numPr>
        <w:spacing w:after="0" w:line="360" w:lineRule="auto"/>
        <w:rPr>
          <w:rFonts w:eastAsia="Times New Roman" w:cstheme="minorHAnsi"/>
          <w:sz w:val="20"/>
          <w:szCs w:val="20"/>
        </w:rPr>
      </w:pPr>
      <w:r w:rsidRPr="00157742">
        <w:rPr>
          <w:rFonts w:eastAsia="Times New Roman" w:cstheme="minorHAnsi"/>
          <w:sz w:val="20"/>
          <w:szCs w:val="20"/>
        </w:rPr>
        <w:t>Czy są na bieżąco konserwowane wszystkie instalacje?</w:t>
      </w:r>
    </w:p>
    <w:p w14:paraId="7FE166D0" w14:textId="77777777" w:rsidR="00157742" w:rsidRPr="00157742" w:rsidRDefault="00157742" w:rsidP="00157742">
      <w:pPr>
        <w:pStyle w:val="Akapitzlist"/>
        <w:numPr>
          <w:ilvl w:val="0"/>
          <w:numId w:val="22"/>
        </w:numPr>
        <w:spacing w:after="0" w:line="360" w:lineRule="auto"/>
        <w:rPr>
          <w:rFonts w:eastAsia="Times New Roman" w:cstheme="minorHAnsi"/>
          <w:sz w:val="20"/>
          <w:szCs w:val="20"/>
        </w:rPr>
      </w:pPr>
      <w:r w:rsidRPr="00157742">
        <w:rPr>
          <w:rFonts w:eastAsia="Times New Roman" w:cstheme="minorHAnsi"/>
          <w:sz w:val="20"/>
          <w:szCs w:val="20"/>
        </w:rPr>
        <w:t>Czy w nieużytkowanych budynkach/lokalach znajduje się mienie?</w:t>
      </w:r>
    </w:p>
    <w:p w14:paraId="05324023" w14:textId="77777777" w:rsidR="00157742" w:rsidRPr="00157742" w:rsidRDefault="00157742" w:rsidP="00157742">
      <w:pPr>
        <w:pStyle w:val="Akapitzlist"/>
        <w:numPr>
          <w:ilvl w:val="0"/>
          <w:numId w:val="22"/>
        </w:numPr>
        <w:spacing w:after="0" w:line="360" w:lineRule="auto"/>
        <w:rPr>
          <w:rFonts w:eastAsia="Times New Roman" w:cstheme="minorHAnsi"/>
          <w:sz w:val="20"/>
          <w:szCs w:val="20"/>
        </w:rPr>
      </w:pPr>
      <w:r w:rsidRPr="00157742">
        <w:rPr>
          <w:rFonts w:eastAsia="Times New Roman" w:cstheme="minorHAnsi"/>
          <w:sz w:val="20"/>
          <w:szCs w:val="20"/>
        </w:rPr>
        <w:t>Jakie jest przeznaczenie budynków/lokali – jakie Zamawiający ma plany w stosunku do budynków nieużytkowanych?</w:t>
      </w:r>
    </w:p>
    <w:p w14:paraId="73D33AE1" w14:textId="77777777" w:rsidR="00157742" w:rsidRPr="00157742" w:rsidRDefault="00157742" w:rsidP="00157742">
      <w:pPr>
        <w:pStyle w:val="Akapitzlist"/>
        <w:numPr>
          <w:ilvl w:val="0"/>
          <w:numId w:val="22"/>
        </w:numPr>
        <w:spacing w:after="0" w:line="360" w:lineRule="auto"/>
        <w:rPr>
          <w:rFonts w:eastAsia="Times New Roman" w:cstheme="minorHAnsi"/>
          <w:sz w:val="20"/>
          <w:szCs w:val="20"/>
        </w:rPr>
      </w:pPr>
      <w:r w:rsidRPr="00157742">
        <w:rPr>
          <w:rFonts w:eastAsia="Times New Roman" w:cstheme="minorHAnsi"/>
          <w:sz w:val="20"/>
          <w:szCs w:val="20"/>
        </w:rPr>
        <w:t>Dokumentacja fotograficzna budynków.</w:t>
      </w:r>
    </w:p>
    <w:p w14:paraId="0986C479" w14:textId="77777777" w:rsidR="00157742" w:rsidRDefault="00157742" w:rsidP="00157742">
      <w:pPr>
        <w:pStyle w:val="Akapitzlist"/>
        <w:numPr>
          <w:ilvl w:val="0"/>
          <w:numId w:val="22"/>
        </w:numPr>
        <w:spacing w:after="0" w:line="360" w:lineRule="auto"/>
        <w:rPr>
          <w:rFonts w:eastAsia="Times New Roman" w:cstheme="minorHAnsi"/>
          <w:sz w:val="20"/>
          <w:szCs w:val="20"/>
        </w:rPr>
      </w:pPr>
      <w:r w:rsidRPr="00157742">
        <w:rPr>
          <w:rFonts w:eastAsia="Times New Roman" w:cstheme="minorHAnsi"/>
          <w:sz w:val="20"/>
          <w:szCs w:val="20"/>
        </w:rPr>
        <w:t>SU</w:t>
      </w:r>
    </w:p>
    <w:p w14:paraId="01965308" w14:textId="5ED7494A" w:rsidR="0035168D" w:rsidRPr="00157742" w:rsidRDefault="0035168D" w:rsidP="0035168D">
      <w:pPr>
        <w:pStyle w:val="Akapitzlist"/>
        <w:spacing w:after="0" w:line="360" w:lineRule="auto"/>
        <w:ind w:left="1068"/>
        <w:rPr>
          <w:rFonts w:eastAsia="Times New Roman" w:cstheme="minorHAnsi"/>
          <w:sz w:val="20"/>
          <w:szCs w:val="20"/>
        </w:rPr>
      </w:pPr>
      <w:r>
        <w:rPr>
          <w:rFonts w:eastAsia="Times New Roman" w:cstheme="minorHAnsi"/>
          <w:sz w:val="20"/>
          <w:szCs w:val="20"/>
        </w:rPr>
        <w:t>Odp. Zgodnie z udzielona odpowiedzią na pytanie 13ste, nie posiadamy budynków całkowicie wyłączonych z eksploatacji.</w:t>
      </w:r>
    </w:p>
    <w:p w14:paraId="418095D2" w14:textId="77777777" w:rsidR="00157742" w:rsidRPr="00157742" w:rsidRDefault="00157742" w:rsidP="00157742">
      <w:pPr>
        <w:pStyle w:val="Akapitzlist"/>
        <w:numPr>
          <w:ilvl w:val="0"/>
          <w:numId w:val="21"/>
        </w:numPr>
        <w:jc w:val="both"/>
        <w:rPr>
          <w:rFonts w:cstheme="minorHAnsi"/>
          <w:sz w:val="20"/>
          <w:szCs w:val="20"/>
        </w:rPr>
      </w:pPr>
      <w:r w:rsidRPr="00157742">
        <w:rPr>
          <w:rFonts w:cstheme="minorHAnsi"/>
          <w:sz w:val="20"/>
          <w:szCs w:val="20"/>
        </w:rPr>
        <w:t>Prosimy o wprowadzenie dla budynków nieużytkowanych/wyłączonych z eksploatacji:</w:t>
      </w:r>
    </w:p>
    <w:p w14:paraId="7D006A48" w14:textId="77777777" w:rsidR="00157742" w:rsidRPr="00157742" w:rsidRDefault="00157742" w:rsidP="00157742">
      <w:pPr>
        <w:pStyle w:val="Akapitzlist"/>
        <w:numPr>
          <w:ilvl w:val="0"/>
          <w:numId w:val="26"/>
        </w:numPr>
        <w:jc w:val="both"/>
        <w:rPr>
          <w:rFonts w:cstheme="minorHAnsi"/>
          <w:sz w:val="20"/>
          <w:szCs w:val="20"/>
        </w:rPr>
      </w:pPr>
      <w:r w:rsidRPr="00157742">
        <w:rPr>
          <w:rFonts w:cstheme="minorHAnsi"/>
          <w:sz w:val="20"/>
          <w:szCs w:val="20"/>
        </w:rPr>
        <w:t>Zakresu FLEXA</w:t>
      </w:r>
    </w:p>
    <w:p w14:paraId="13FA59EC" w14:textId="77777777" w:rsidR="00157742" w:rsidRPr="00157742" w:rsidRDefault="00157742" w:rsidP="00157742">
      <w:pPr>
        <w:pStyle w:val="Akapitzlist"/>
        <w:numPr>
          <w:ilvl w:val="0"/>
          <w:numId w:val="26"/>
        </w:numPr>
        <w:jc w:val="both"/>
        <w:rPr>
          <w:rFonts w:cstheme="minorHAnsi"/>
          <w:sz w:val="20"/>
          <w:szCs w:val="20"/>
        </w:rPr>
      </w:pPr>
      <w:r w:rsidRPr="00157742">
        <w:rPr>
          <w:rFonts w:cstheme="minorHAnsi"/>
          <w:sz w:val="20"/>
          <w:szCs w:val="20"/>
        </w:rPr>
        <w:t>Limitu w wysokości 150 000 zł na jedno i wszystkie zdarzenia</w:t>
      </w:r>
    </w:p>
    <w:p w14:paraId="06587FB1" w14:textId="77777777" w:rsidR="00157742" w:rsidRDefault="00157742" w:rsidP="00157742">
      <w:pPr>
        <w:pStyle w:val="Akapitzlist"/>
        <w:numPr>
          <w:ilvl w:val="0"/>
          <w:numId w:val="26"/>
        </w:numPr>
        <w:jc w:val="both"/>
        <w:rPr>
          <w:rFonts w:cstheme="minorHAnsi"/>
          <w:sz w:val="20"/>
          <w:szCs w:val="20"/>
        </w:rPr>
      </w:pPr>
      <w:r w:rsidRPr="00157742">
        <w:rPr>
          <w:rFonts w:cstheme="minorHAnsi"/>
          <w:sz w:val="20"/>
          <w:szCs w:val="20"/>
        </w:rPr>
        <w:t>Franszyz redukcyjnej 10% wartości szkody min 5000 zł</w:t>
      </w:r>
    </w:p>
    <w:p w14:paraId="7619E8FD" w14:textId="77777777" w:rsidR="0035168D" w:rsidRPr="004E0932" w:rsidRDefault="0035168D" w:rsidP="0035168D">
      <w:pPr>
        <w:spacing w:after="0" w:line="360" w:lineRule="auto"/>
        <w:ind w:left="862"/>
        <w:rPr>
          <w:rFonts w:eastAsia="Times New Roman" w:cstheme="minorHAnsi"/>
          <w:sz w:val="20"/>
          <w:szCs w:val="20"/>
        </w:rPr>
      </w:pPr>
      <w:r w:rsidRPr="0035168D">
        <w:rPr>
          <w:rFonts w:eastAsia="Times New Roman" w:cstheme="minorHAnsi"/>
          <w:sz w:val="20"/>
          <w:szCs w:val="20"/>
        </w:rPr>
        <w:t xml:space="preserve">Odp. Zgodnie z udzielona odpowiedzią na pytanie 13ste, nie posiadamy budynków całkowicie </w:t>
      </w:r>
      <w:r w:rsidRPr="004E0932">
        <w:rPr>
          <w:rFonts w:eastAsia="Times New Roman" w:cstheme="minorHAnsi"/>
          <w:sz w:val="20"/>
          <w:szCs w:val="20"/>
        </w:rPr>
        <w:t>wyłączonych z eksploatacji.</w:t>
      </w:r>
    </w:p>
    <w:p w14:paraId="5A814E19" w14:textId="77777777" w:rsidR="00157742" w:rsidRPr="004E0932" w:rsidRDefault="00157742" w:rsidP="00157742">
      <w:pPr>
        <w:pStyle w:val="Akapitzlist"/>
        <w:numPr>
          <w:ilvl w:val="0"/>
          <w:numId w:val="21"/>
        </w:numPr>
        <w:jc w:val="both"/>
        <w:rPr>
          <w:rFonts w:cstheme="minorHAnsi"/>
          <w:sz w:val="20"/>
          <w:szCs w:val="20"/>
        </w:rPr>
      </w:pPr>
      <w:r w:rsidRPr="004E0932">
        <w:rPr>
          <w:rFonts w:cstheme="minorHAnsi"/>
          <w:sz w:val="20"/>
          <w:szCs w:val="20"/>
        </w:rPr>
        <w:t xml:space="preserve">Czy w planowanym  okresie ubezpieczenia tj. 01.01.2024 – 31.12.2025 Zamawiający planuje wyłączyć z eksploatacji /użytkowania budynki lub  przejąć  budynki nieużytkowane lub wyłączone z eksploatacji ? </w:t>
      </w:r>
    </w:p>
    <w:p w14:paraId="37D8466F" w14:textId="77777777" w:rsidR="004E0932" w:rsidRPr="004E0932" w:rsidRDefault="004E0932" w:rsidP="004E0932">
      <w:pPr>
        <w:pStyle w:val="Akapitzlist"/>
        <w:ind w:left="502"/>
        <w:rPr>
          <w:rFonts w:eastAsia="Times New Roman" w:cstheme="minorHAnsi"/>
          <w:sz w:val="20"/>
          <w:szCs w:val="20"/>
        </w:rPr>
      </w:pPr>
      <w:r w:rsidRPr="004E0932">
        <w:rPr>
          <w:rFonts w:eastAsia="Times New Roman" w:cstheme="minorHAnsi"/>
          <w:sz w:val="20"/>
          <w:szCs w:val="20"/>
        </w:rPr>
        <w:t>Odp. Zamawiający nie planuje ww. działań.</w:t>
      </w:r>
    </w:p>
    <w:p w14:paraId="64855C0C" w14:textId="77777777" w:rsidR="0035168D" w:rsidRPr="004E0932" w:rsidRDefault="0035168D" w:rsidP="00157742">
      <w:pPr>
        <w:pStyle w:val="Akapitzlist"/>
        <w:rPr>
          <w:rFonts w:eastAsia="Times New Roman" w:cstheme="minorHAnsi"/>
          <w:sz w:val="20"/>
          <w:szCs w:val="20"/>
        </w:rPr>
      </w:pPr>
    </w:p>
    <w:p w14:paraId="1EFD843F" w14:textId="77777777" w:rsidR="00157742" w:rsidRPr="004E0932" w:rsidRDefault="00157742" w:rsidP="00157742">
      <w:pPr>
        <w:pStyle w:val="Akapitzlist"/>
        <w:numPr>
          <w:ilvl w:val="0"/>
          <w:numId w:val="21"/>
        </w:numPr>
        <w:spacing w:after="0" w:line="240" w:lineRule="auto"/>
        <w:jc w:val="both"/>
        <w:rPr>
          <w:rFonts w:cstheme="minorHAnsi"/>
          <w:sz w:val="20"/>
          <w:szCs w:val="20"/>
        </w:rPr>
      </w:pPr>
      <w:r w:rsidRPr="004E0932">
        <w:rPr>
          <w:rFonts w:eastAsia="Times New Roman" w:cstheme="minorHAnsi"/>
          <w:sz w:val="20"/>
          <w:szCs w:val="20"/>
        </w:rPr>
        <w:lastRenderedPageBreak/>
        <w:t>Prosimy o podanie czy we wszystkich budynkach własnych, administrowanych, zarządzanych wszystkie instalacje poddawane są regularnym przeglądom wynikającymi z przepisów prawa, co potwierdzają pisemne protokoły.  W przypadku lokali nie posiadających regularnych przeglądów prosimy o ich wykaz.</w:t>
      </w:r>
    </w:p>
    <w:p w14:paraId="4ECA1C48" w14:textId="77777777" w:rsidR="004E0932" w:rsidRPr="004E0932" w:rsidRDefault="004E0932" w:rsidP="004E0932">
      <w:pPr>
        <w:pStyle w:val="Akapitzlist"/>
        <w:ind w:left="502"/>
        <w:rPr>
          <w:rFonts w:eastAsia="Times New Roman" w:cstheme="minorHAnsi"/>
          <w:sz w:val="20"/>
          <w:szCs w:val="20"/>
        </w:rPr>
      </w:pPr>
      <w:r w:rsidRPr="004E0932">
        <w:rPr>
          <w:rFonts w:eastAsia="Times New Roman" w:cstheme="minorHAnsi"/>
          <w:sz w:val="20"/>
          <w:szCs w:val="20"/>
        </w:rPr>
        <w:t>Odp. Zamawiający potwierdza przeprowadzanie regularnych przeglądów w ww. budynkach wynikających z przepisów prawa, z których sporządzane są protokoły.</w:t>
      </w:r>
    </w:p>
    <w:p w14:paraId="30F23D43" w14:textId="77777777" w:rsidR="0035168D" w:rsidRPr="00157742" w:rsidRDefault="0035168D" w:rsidP="00157742">
      <w:pPr>
        <w:pStyle w:val="Akapitzlist"/>
        <w:rPr>
          <w:rFonts w:eastAsia="Times New Roman" w:cstheme="minorHAnsi"/>
          <w:color w:val="FF0000"/>
          <w:sz w:val="20"/>
          <w:szCs w:val="20"/>
        </w:rPr>
      </w:pPr>
    </w:p>
    <w:p w14:paraId="371E1809" w14:textId="77777777" w:rsidR="00157742" w:rsidRPr="00157742" w:rsidRDefault="00157742" w:rsidP="00157742">
      <w:pPr>
        <w:pStyle w:val="Akapitzlist"/>
        <w:numPr>
          <w:ilvl w:val="0"/>
          <w:numId w:val="21"/>
        </w:numPr>
        <w:spacing w:after="0" w:line="360" w:lineRule="auto"/>
        <w:jc w:val="both"/>
        <w:rPr>
          <w:rFonts w:eastAsia="Times New Roman" w:cstheme="minorHAnsi"/>
          <w:sz w:val="20"/>
          <w:szCs w:val="20"/>
        </w:rPr>
      </w:pPr>
      <w:r w:rsidRPr="00157742">
        <w:rPr>
          <w:rFonts w:eastAsia="Times New Roman" w:cstheme="minorHAnsi"/>
          <w:sz w:val="20"/>
          <w:szCs w:val="20"/>
        </w:rPr>
        <w:t>Czy Zamawiający  potwierdza, że z zakresu ubezpieczenia majątku (</w:t>
      </w:r>
      <w:proofErr w:type="spellStart"/>
      <w:r w:rsidRPr="00157742">
        <w:rPr>
          <w:rFonts w:eastAsia="Times New Roman" w:cstheme="minorHAnsi"/>
          <w:sz w:val="20"/>
          <w:szCs w:val="20"/>
        </w:rPr>
        <w:t>all</w:t>
      </w:r>
      <w:proofErr w:type="spellEnd"/>
      <w:r w:rsidRPr="00157742">
        <w:rPr>
          <w:rFonts w:eastAsia="Times New Roman" w:cstheme="minorHAnsi"/>
          <w:sz w:val="20"/>
          <w:szCs w:val="20"/>
        </w:rPr>
        <w:t xml:space="preserve"> </w:t>
      </w:r>
      <w:proofErr w:type="spellStart"/>
      <w:r w:rsidRPr="00157742">
        <w:rPr>
          <w:rFonts w:eastAsia="Times New Roman" w:cstheme="minorHAnsi"/>
          <w:sz w:val="20"/>
          <w:szCs w:val="20"/>
        </w:rPr>
        <w:t>risk</w:t>
      </w:r>
      <w:proofErr w:type="spellEnd"/>
      <w:r w:rsidRPr="00157742">
        <w:rPr>
          <w:rFonts w:eastAsia="Times New Roman" w:cstheme="minorHAnsi"/>
          <w:sz w:val="20"/>
          <w:szCs w:val="20"/>
        </w:rPr>
        <w:t>) wyłączone są szkody  w wyniku zapadania lub osuwania się ziemi w wyniku działalności człowieka?</w:t>
      </w:r>
    </w:p>
    <w:p w14:paraId="188CE3C5" w14:textId="452DE37D" w:rsidR="00157742" w:rsidRPr="00157742" w:rsidRDefault="0035168D" w:rsidP="00157742">
      <w:pPr>
        <w:pStyle w:val="Akapitzlist"/>
        <w:rPr>
          <w:rFonts w:eastAsia="Times New Roman" w:cstheme="minorHAnsi"/>
          <w:sz w:val="20"/>
          <w:szCs w:val="20"/>
        </w:rPr>
      </w:pPr>
      <w:r>
        <w:rPr>
          <w:rFonts w:eastAsia="Times New Roman" w:cstheme="minorHAnsi"/>
          <w:sz w:val="20"/>
          <w:szCs w:val="20"/>
        </w:rPr>
        <w:t>Odp. Zamawiający potwierdza.</w:t>
      </w:r>
    </w:p>
    <w:p w14:paraId="700AAF84" w14:textId="77777777" w:rsidR="00157742" w:rsidRPr="00157742" w:rsidRDefault="00157742" w:rsidP="00157742">
      <w:pPr>
        <w:pStyle w:val="Akapitzlist"/>
        <w:spacing w:after="0" w:line="360" w:lineRule="auto"/>
        <w:ind w:left="502"/>
        <w:jc w:val="both"/>
        <w:rPr>
          <w:rFonts w:eastAsia="Times New Roman" w:cstheme="minorHAnsi"/>
          <w:sz w:val="20"/>
          <w:szCs w:val="20"/>
        </w:rPr>
      </w:pPr>
    </w:p>
    <w:p w14:paraId="64FC4892" w14:textId="77777777" w:rsidR="00157742" w:rsidRPr="00157742" w:rsidRDefault="00157742" w:rsidP="00157742">
      <w:pPr>
        <w:pStyle w:val="Akapitzlist"/>
        <w:numPr>
          <w:ilvl w:val="0"/>
          <w:numId w:val="21"/>
        </w:numPr>
        <w:jc w:val="both"/>
        <w:rPr>
          <w:rFonts w:cstheme="minorHAnsi"/>
          <w:sz w:val="20"/>
          <w:szCs w:val="20"/>
        </w:rPr>
      </w:pPr>
      <w:r w:rsidRPr="00157742">
        <w:rPr>
          <w:rFonts w:cstheme="minorHAnsi"/>
          <w:sz w:val="20"/>
          <w:szCs w:val="20"/>
        </w:rPr>
        <w:t>Czy w ubezpieczanych lokalizacjach po 1996 roku wystąpiły podtopienia  lub powódź? Jeśli tak to proszę o wskazanie lokalizacji, w których takie szkody się zdarzyły oraz wysokość wypłaconych odszkodowań z tego tytułu.</w:t>
      </w:r>
    </w:p>
    <w:p w14:paraId="3D78FF5A" w14:textId="1B972C17" w:rsidR="00157742" w:rsidRDefault="0035168D" w:rsidP="00157742">
      <w:pPr>
        <w:pStyle w:val="Akapitzlist"/>
        <w:ind w:left="502"/>
        <w:jc w:val="both"/>
        <w:rPr>
          <w:rFonts w:cstheme="minorHAnsi"/>
          <w:sz w:val="20"/>
          <w:szCs w:val="20"/>
        </w:rPr>
      </w:pPr>
      <w:r>
        <w:rPr>
          <w:rFonts w:cstheme="minorHAnsi"/>
          <w:sz w:val="20"/>
          <w:szCs w:val="20"/>
        </w:rPr>
        <w:t>Odp. Nie wystąpiły.</w:t>
      </w:r>
    </w:p>
    <w:p w14:paraId="3B52AFBB" w14:textId="77777777" w:rsidR="0035168D" w:rsidRPr="00157742" w:rsidRDefault="0035168D" w:rsidP="00157742">
      <w:pPr>
        <w:pStyle w:val="Akapitzlist"/>
        <w:ind w:left="502"/>
        <w:jc w:val="both"/>
        <w:rPr>
          <w:rFonts w:cstheme="minorHAnsi"/>
          <w:sz w:val="20"/>
          <w:szCs w:val="20"/>
        </w:rPr>
      </w:pPr>
    </w:p>
    <w:p w14:paraId="65E8F244" w14:textId="77777777" w:rsidR="00157742" w:rsidRDefault="00157742" w:rsidP="00157742">
      <w:pPr>
        <w:pStyle w:val="Akapitzlist"/>
        <w:numPr>
          <w:ilvl w:val="0"/>
          <w:numId w:val="21"/>
        </w:numPr>
        <w:spacing w:after="0" w:line="240" w:lineRule="auto"/>
        <w:jc w:val="both"/>
        <w:rPr>
          <w:rFonts w:cstheme="minorHAnsi"/>
          <w:sz w:val="20"/>
          <w:szCs w:val="20"/>
        </w:rPr>
      </w:pPr>
      <w:r w:rsidRPr="00157742">
        <w:rPr>
          <w:rFonts w:cstheme="minorHAnsi"/>
          <w:sz w:val="20"/>
          <w:szCs w:val="20"/>
        </w:rPr>
        <w:t>Zwracamy się z prośbą o wprowadzenie limitu na szkody powstałe w wyniku powodzi i podtopień w wysokości 250 000,00 zł na jedno i wszystkie zdarzenia oraz franszyzę redukcyjną w wysokości 10%wartości szkody min. 3 000,00 zł</w:t>
      </w:r>
    </w:p>
    <w:p w14:paraId="6FE66C57" w14:textId="6D877477" w:rsidR="0035168D" w:rsidRPr="00157742" w:rsidRDefault="0035168D" w:rsidP="0035168D">
      <w:pPr>
        <w:pStyle w:val="Akapitzlist"/>
        <w:spacing w:after="0" w:line="240" w:lineRule="auto"/>
        <w:ind w:left="502"/>
        <w:jc w:val="both"/>
        <w:rPr>
          <w:rFonts w:cstheme="minorHAnsi"/>
          <w:sz w:val="20"/>
          <w:szCs w:val="20"/>
        </w:rPr>
      </w:pPr>
      <w:r>
        <w:rPr>
          <w:rFonts w:cstheme="minorHAnsi"/>
          <w:sz w:val="20"/>
          <w:szCs w:val="20"/>
        </w:rPr>
        <w:t>Odp. Zamawiający nie wyraża zgody. Został wprowadzony limit dla powodzi w wysokości 3 000 000,00 zł.</w:t>
      </w:r>
    </w:p>
    <w:p w14:paraId="34A2FAFD" w14:textId="77777777" w:rsidR="00157742" w:rsidRPr="00157742" w:rsidRDefault="00157742" w:rsidP="00157742">
      <w:pPr>
        <w:pStyle w:val="Akapitzlist"/>
        <w:ind w:left="502"/>
        <w:jc w:val="both"/>
        <w:rPr>
          <w:rFonts w:cstheme="minorHAnsi"/>
          <w:color w:val="FF0000"/>
          <w:sz w:val="20"/>
          <w:szCs w:val="20"/>
        </w:rPr>
      </w:pPr>
    </w:p>
    <w:p w14:paraId="6B837F0B" w14:textId="310CE328" w:rsidR="00157742" w:rsidRPr="00745C68" w:rsidRDefault="00157742" w:rsidP="00157742">
      <w:pPr>
        <w:pStyle w:val="Akapitzlist"/>
        <w:numPr>
          <w:ilvl w:val="0"/>
          <w:numId w:val="21"/>
        </w:numPr>
        <w:spacing w:after="0" w:line="240" w:lineRule="auto"/>
        <w:jc w:val="both"/>
        <w:rPr>
          <w:rFonts w:eastAsia="Times New Roman" w:cstheme="minorHAnsi"/>
          <w:sz w:val="20"/>
          <w:szCs w:val="20"/>
        </w:rPr>
      </w:pPr>
      <w:r w:rsidRPr="00745C68">
        <w:rPr>
          <w:rFonts w:eastAsia="Times New Roman" w:cstheme="minorHAnsi"/>
          <w:sz w:val="20"/>
          <w:szCs w:val="20"/>
        </w:rPr>
        <w:t xml:space="preserve">Czy Zamawiający posiada </w:t>
      </w:r>
      <w:proofErr w:type="spellStart"/>
      <w:r w:rsidRPr="00745C68">
        <w:rPr>
          <w:rFonts w:eastAsia="Times New Roman" w:cstheme="minorHAnsi"/>
          <w:sz w:val="20"/>
          <w:szCs w:val="20"/>
        </w:rPr>
        <w:t>solary</w:t>
      </w:r>
      <w:proofErr w:type="spellEnd"/>
      <w:r w:rsidRPr="00745C68">
        <w:rPr>
          <w:rFonts w:eastAsia="Times New Roman" w:cstheme="minorHAnsi"/>
          <w:sz w:val="20"/>
          <w:szCs w:val="20"/>
        </w:rPr>
        <w:t xml:space="preserve"> /</w:t>
      </w:r>
      <w:proofErr w:type="spellStart"/>
      <w:r w:rsidRPr="00745C68">
        <w:rPr>
          <w:rFonts w:eastAsia="Times New Roman" w:cstheme="minorHAnsi"/>
          <w:sz w:val="20"/>
          <w:szCs w:val="20"/>
        </w:rPr>
        <w:t>fotowoltaikę</w:t>
      </w:r>
      <w:proofErr w:type="spellEnd"/>
      <w:r w:rsidRPr="00745C68">
        <w:rPr>
          <w:rFonts w:eastAsia="Times New Roman" w:cstheme="minorHAnsi"/>
          <w:sz w:val="20"/>
          <w:szCs w:val="20"/>
        </w:rPr>
        <w:t xml:space="preserve">  inną niż instalację solarne i fotowoltaiczne w ramach OZE zamontowane w prywatnych lokalizacjach mieszkańców Gminy będące własnością Gminy Lubiewo na podstawie projektu?</w:t>
      </w:r>
    </w:p>
    <w:p w14:paraId="3D6FCFB4" w14:textId="0E644E18" w:rsidR="00745C68" w:rsidRPr="00745C68" w:rsidRDefault="00AB5F34" w:rsidP="00157742">
      <w:pPr>
        <w:pStyle w:val="Akapitzlist"/>
        <w:rPr>
          <w:rFonts w:eastAsia="Times New Roman" w:cstheme="minorHAnsi"/>
          <w:sz w:val="20"/>
          <w:szCs w:val="20"/>
        </w:rPr>
      </w:pPr>
      <w:r w:rsidRPr="00745C68">
        <w:rPr>
          <w:rFonts w:eastAsia="Times New Roman" w:cstheme="minorHAnsi"/>
          <w:sz w:val="20"/>
          <w:szCs w:val="20"/>
        </w:rPr>
        <w:t xml:space="preserve">Odp. </w:t>
      </w:r>
      <w:r w:rsidR="004E0932" w:rsidRPr="00745C68">
        <w:rPr>
          <w:rFonts w:eastAsia="Times New Roman" w:cstheme="minorHAnsi"/>
          <w:sz w:val="20"/>
          <w:szCs w:val="20"/>
        </w:rPr>
        <w:t>Posiadamy jedynie instalacje fotowoltaiczne:</w:t>
      </w:r>
    </w:p>
    <w:p w14:paraId="586F6B50" w14:textId="2C6E23A6" w:rsidR="004E0932" w:rsidRPr="00745C68" w:rsidRDefault="004E0932" w:rsidP="00745C68">
      <w:pPr>
        <w:pStyle w:val="Akapitzlist"/>
        <w:numPr>
          <w:ilvl w:val="0"/>
          <w:numId w:val="27"/>
        </w:numPr>
        <w:rPr>
          <w:rFonts w:cstheme="minorHAnsi"/>
          <w:sz w:val="20"/>
          <w:szCs w:val="20"/>
        </w:rPr>
      </w:pPr>
      <w:bookmarkStart w:id="2" w:name="_Hlk151040824"/>
      <w:r w:rsidRPr="00745C68">
        <w:rPr>
          <w:rFonts w:eastAsia="Times New Roman" w:cstheme="minorHAnsi"/>
          <w:sz w:val="20"/>
          <w:szCs w:val="20"/>
        </w:rPr>
        <w:t>zamontowane na budynkach własnych i na działkach prywatnych mieszkańców</w:t>
      </w:r>
      <w:r w:rsidR="00745C68" w:rsidRPr="00745C68">
        <w:rPr>
          <w:rFonts w:eastAsia="Times New Roman" w:cstheme="minorHAnsi"/>
          <w:sz w:val="20"/>
          <w:szCs w:val="20"/>
        </w:rPr>
        <w:t xml:space="preserve"> </w:t>
      </w:r>
      <w:r w:rsidRPr="00745C68">
        <w:rPr>
          <w:rFonts w:cstheme="minorHAnsi"/>
          <w:sz w:val="20"/>
          <w:szCs w:val="20"/>
        </w:rPr>
        <w:t>w ilości 54 szt. zamontowane w prywatnych lokalizacjach mieszkańców Gminy Lubiewo w ramach</w:t>
      </w:r>
      <w:r w:rsidRPr="00745C68">
        <w:rPr>
          <w:rFonts w:eastAsia="Calibri" w:cstheme="minorHAnsi"/>
          <w:sz w:val="20"/>
          <w:szCs w:val="20"/>
        </w:rPr>
        <w:t xml:space="preserve"> projektu pn. </w:t>
      </w:r>
      <w:r w:rsidRPr="00745C68">
        <w:rPr>
          <w:rFonts w:cstheme="minorHAnsi"/>
          <w:sz w:val="20"/>
          <w:szCs w:val="20"/>
        </w:rPr>
        <w:t xml:space="preserve">„Poprawa bezpieczeństwa energetycznego poprzez dywersyfikację źródeł energii na terenie gminy Lubiewo”. </w:t>
      </w:r>
      <w:r w:rsidRPr="00745C68">
        <w:rPr>
          <w:rFonts w:cstheme="minorHAnsi"/>
          <w:bCs/>
          <w:sz w:val="20"/>
          <w:szCs w:val="20"/>
        </w:rPr>
        <w:t>Całkowita wartość przedsięwzięcia wyniosła 1 248 661,65 zł. Na realizację p</w:t>
      </w:r>
      <w:r w:rsidRPr="00745C68">
        <w:rPr>
          <w:rFonts w:cstheme="minorHAnsi"/>
          <w:sz w:val="20"/>
          <w:szCs w:val="20"/>
        </w:rPr>
        <w:t xml:space="preserve">rojektu pn. „Poprawa bezpieczeństwa energetycznego poprzez dywersyfikację źródeł energii na terenie gminy Lubiewo” nr </w:t>
      </w:r>
      <w:r w:rsidRPr="00745C68">
        <w:rPr>
          <w:rFonts w:cstheme="minorHAnsi"/>
          <w:bCs/>
          <w:iCs/>
          <w:sz w:val="20"/>
          <w:szCs w:val="20"/>
        </w:rPr>
        <w:t>RPKP.03.01.00-04-0033/18 Gmina Lubiewo pozyskała dotację z Europejskiego Funduszu Rozwoju Regionalnego w ramach Osi priorytetowej 3. Efektywność energetyczna i gospodarka niskoemisyjna w regionie Działanie 3.1 Wspieranie wytwarzania i dystrybucji energii pochodzącej ze źródeł odnawialnych  Regionalnego Programu Operacyjnego Województwa Kujawsko-Pomorskiego na lata 2014-2020</w:t>
      </w:r>
      <w:r w:rsidRPr="00745C68">
        <w:rPr>
          <w:rFonts w:cstheme="minorHAnsi"/>
          <w:sz w:val="20"/>
          <w:szCs w:val="20"/>
        </w:rPr>
        <w:t>.</w:t>
      </w:r>
      <w:r w:rsidRPr="00745C68">
        <w:rPr>
          <w:rFonts w:cstheme="minorHAnsi"/>
          <w:bCs/>
          <w:sz w:val="20"/>
          <w:szCs w:val="20"/>
        </w:rPr>
        <w:t xml:space="preserve"> </w:t>
      </w:r>
      <w:r w:rsidR="001A516A">
        <w:rPr>
          <w:rFonts w:cstheme="minorHAnsi"/>
          <w:bCs/>
          <w:sz w:val="20"/>
          <w:szCs w:val="20"/>
        </w:rPr>
        <w:t xml:space="preserve">. </w:t>
      </w:r>
    </w:p>
    <w:p w14:paraId="4878AC1B" w14:textId="77777777" w:rsidR="004E0932" w:rsidRPr="00745C68" w:rsidRDefault="004E0932" w:rsidP="00157742">
      <w:pPr>
        <w:pStyle w:val="Akapitzlist"/>
        <w:rPr>
          <w:rFonts w:eastAsia="Times New Roman" w:cstheme="minorHAnsi"/>
          <w:sz w:val="20"/>
          <w:szCs w:val="20"/>
        </w:rPr>
      </w:pPr>
    </w:p>
    <w:p w14:paraId="25AFB365" w14:textId="73DDDA81" w:rsidR="004E0932" w:rsidRPr="00745C68" w:rsidRDefault="004E0932" w:rsidP="00745C68">
      <w:pPr>
        <w:pStyle w:val="Akapitzlist"/>
        <w:numPr>
          <w:ilvl w:val="0"/>
          <w:numId w:val="27"/>
        </w:numPr>
        <w:spacing w:after="0" w:line="240" w:lineRule="auto"/>
        <w:rPr>
          <w:rFonts w:eastAsia="Times New Roman" w:cstheme="minorHAnsi"/>
          <w:sz w:val="20"/>
          <w:szCs w:val="20"/>
        </w:rPr>
      </w:pPr>
      <w:r w:rsidRPr="00745C68">
        <w:rPr>
          <w:rFonts w:eastAsia="Times New Roman" w:cstheme="minorHAnsi"/>
          <w:sz w:val="20"/>
          <w:szCs w:val="20"/>
        </w:rPr>
        <w:t>1 instalację fotowoltaiczną zamontowaną na dachu budynku przy ul. Strażackiej 1 w Bysławiu (Dom Strażaka) o wartości 37 472,62 zł brutto, data montażu – lipiec 2019 r., instalacja jest objęta 5-letnią gwarancją wykonawcy inwestycji,</w:t>
      </w:r>
    </w:p>
    <w:p w14:paraId="6081F00C" w14:textId="7DF79523" w:rsidR="004E0932" w:rsidRPr="00745C68" w:rsidRDefault="004E0932" w:rsidP="00745C68">
      <w:pPr>
        <w:pStyle w:val="Akapitzlist"/>
        <w:numPr>
          <w:ilvl w:val="0"/>
          <w:numId w:val="27"/>
        </w:numPr>
        <w:spacing w:after="0" w:line="240" w:lineRule="auto"/>
        <w:rPr>
          <w:rFonts w:eastAsia="Times New Roman" w:cstheme="minorHAnsi"/>
          <w:sz w:val="20"/>
          <w:szCs w:val="20"/>
        </w:rPr>
      </w:pPr>
      <w:r w:rsidRPr="00745C68">
        <w:rPr>
          <w:rFonts w:eastAsia="Times New Roman" w:cstheme="minorHAnsi"/>
          <w:sz w:val="20"/>
          <w:szCs w:val="20"/>
        </w:rPr>
        <w:t xml:space="preserve">1 </w:t>
      </w:r>
      <w:bookmarkStart w:id="3" w:name="_Hlk151030061"/>
      <w:r w:rsidRPr="00745C68">
        <w:rPr>
          <w:rFonts w:eastAsia="Times New Roman" w:cstheme="minorHAnsi"/>
          <w:sz w:val="20"/>
          <w:szCs w:val="20"/>
        </w:rPr>
        <w:t xml:space="preserve">instalację fotowoltaiczną zamontowaną na budynku </w:t>
      </w:r>
      <w:r w:rsidRPr="00745C68">
        <w:rPr>
          <w:rFonts w:cstheme="minorHAnsi"/>
          <w:sz w:val="20"/>
          <w:szCs w:val="20"/>
        </w:rPr>
        <w:t>e</w:t>
      </w:r>
      <w:bookmarkEnd w:id="3"/>
      <w:r w:rsidRPr="00745C68">
        <w:rPr>
          <w:rFonts w:cstheme="minorHAnsi"/>
          <w:sz w:val="20"/>
          <w:szCs w:val="20"/>
        </w:rPr>
        <w:t xml:space="preserve">dukacyjno-promocyjnym w Bysławiu (na PSZOK-u) o wartości 34 510,04 zł brutto, data montażu – listopad 2018 r., </w:t>
      </w:r>
      <w:r w:rsidRPr="00745C68">
        <w:rPr>
          <w:rFonts w:eastAsia="Times New Roman" w:cstheme="minorHAnsi"/>
          <w:sz w:val="20"/>
          <w:szCs w:val="20"/>
        </w:rPr>
        <w:t>instalacja do listopada 2023 r. była objęta 5-letnią gwarancją wykonawcy inwestycji,</w:t>
      </w:r>
    </w:p>
    <w:p w14:paraId="73E2EBB3" w14:textId="09B01E5F" w:rsidR="004E0932" w:rsidRDefault="004E0932" w:rsidP="00745C68">
      <w:pPr>
        <w:pStyle w:val="Akapitzlist"/>
        <w:numPr>
          <w:ilvl w:val="0"/>
          <w:numId w:val="27"/>
        </w:numPr>
        <w:spacing w:after="0" w:line="240" w:lineRule="auto"/>
        <w:rPr>
          <w:rFonts w:cstheme="minorHAnsi"/>
          <w:sz w:val="20"/>
          <w:szCs w:val="20"/>
        </w:rPr>
      </w:pPr>
      <w:r w:rsidRPr="00745C68">
        <w:rPr>
          <w:rFonts w:cstheme="minorHAnsi"/>
          <w:sz w:val="20"/>
          <w:szCs w:val="20"/>
        </w:rPr>
        <w:t xml:space="preserve">1 </w:t>
      </w:r>
      <w:r w:rsidRPr="00745C68">
        <w:rPr>
          <w:rFonts w:eastAsia="Times New Roman" w:cstheme="minorHAnsi"/>
          <w:sz w:val="20"/>
          <w:szCs w:val="20"/>
        </w:rPr>
        <w:t xml:space="preserve">instalację fotowoltaiczną zamontowaną na budynku mieszkalno-usługowym w Lubiewie przy ul. Wojska Polskiego 43 w 2015 r. w ramach projektu unijnego, została zmodernizowana </w:t>
      </w:r>
      <w:r w:rsidRPr="00745C68">
        <w:rPr>
          <w:rFonts w:cstheme="minorHAnsi"/>
          <w:sz w:val="20"/>
          <w:szCs w:val="20"/>
        </w:rPr>
        <w:t xml:space="preserve">(nowy falownik, zabezpieczenia, itp.) </w:t>
      </w:r>
      <w:r w:rsidRPr="00745C68">
        <w:rPr>
          <w:rFonts w:eastAsia="Times New Roman" w:cstheme="minorHAnsi"/>
          <w:sz w:val="20"/>
          <w:szCs w:val="20"/>
        </w:rPr>
        <w:t>w</w:t>
      </w:r>
      <w:r w:rsidRPr="00745C68">
        <w:rPr>
          <w:rFonts w:cstheme="minorHAnsi"/>
          <w:sz w:val="20"/>
          <w:szCs w:val="20"/>
        </w:rPr>
        <w:t xml:space="preserve"> marcu 2022 r., wartość modernizacji 8 900,00 zł, falownik jest na 10 letniej gwarancji.</w:t>
      </w:r>
    </w:p>
    <w:p w14:paraId="39C6E013" w14:textId="69CE5530" w:rsidR="00AB5F34" w:rsidRDefault="00116F20" w:rsidP="00157742">
      <w:pPr>
        <w:pStyle w:val="Akapitzlist"/>
        <w:rPr>
          <w:rFonts w:cstheme="minorHAnsi"/>
          <w:bCs/>
          <w:sz w:val="20"/>
          <w:szCs w:val="20"/>
        </w:rPr>
      </w:pPr>
      <w:bookmarkStart w:id="4" w:name="_Hlk151044067"/>
      <w:bookmarkEnd w:id="2"/>
      <w:r>
        <w:rPr>
          <w:rFonts w:cstheme="minorHAnsi"/>
          <w:bCs/>
          <w:sz w:val="20"/>
          <w:szCs w:val="20"/>
        </w:rPr>
        <w:t xml:space="preserve">Zamawiający wprowadził korektę czerwoną czcionką w zał. nr 6 do SWZ w tabeli środków trwałych dopisując, ze znajduje się tam </w:t>
      </w:r>
      <w:proofErr w:type="spellStart"/>
      <w:r>
        <w:rPr>
          <w:rFonts w:cstheme="minorHAnsi"/>
          <w:bCs/>
          <w:sz w:val="20"/>
          <w:szCs w:val="20"/>
        </w:rPr>
        <w:t>fotowoltaikę</w:t>
      </w:r>
      <w:proofErr w:type="spellEnd"/>
      <w:r>
        <w:rPr>
          <w:rFonts w:cstheme="minorHAnsi"/>
          <w:bCs/>
          <w:sz w:val="20"/>
          <w:szCs w:val="20"/>
        </w:rPr>
        <w:t xml:space="preserve"> użytkowaną przez mieszkańców. W tabeli budynki dopisaliśmy instalacje fotowoltaiczne przy budynkach.</w:t>
      </w:r>
    </w:p>
    <w:bookmarkEnd w:id="4"/>
    <w:p w14:paraId="3B98A3BD" w14:textId="77777777" w:rsidR="00116F20" w:rsidRPr="00745C68" w:rsidRDefault="00116F20" w:rsidP="00157742">
      <w:pPr>
        <w:pStyle w:val="Akapitzlist"/>
        <w:rPr>
          <w:rFonts w:eastAsia="Times New Roman" w:cstheme="minorHAnsi"/>
          <w:sz w:val="20"/>
          <w:szCs w:val="20"/>
        </w:rPr>
      </w:pPr>
    </w:p>
    <w:p w14:paraId="5A9C8BD4" w14:textId="77777777" w:rsidR="00157742" w:rsidRPr="00745C68" w:rsidRDefault="00157742" w:rsidP="00157742">
      <w:pPr>
        <w:pStyle w:val="Akapitzlist"/>
        <w:numPr>
          <w:ilvl w:val="0"/>
          <w:numId w:val="21"/>
        </w:numPr>
        <w:spacing w:after="0" w:line="240" w:lineRule="auto"/>
        <w:jc w:val="both"/>
        <w:rPr>
          <w:rFonts w:eastAsia="Times New Roman" w:cstheme="minorHAnsi"/>
          <w:sz w:val="20"/>
          <w:szCs w:val="20"/>
        </w:rPr>
      </w:pPr>
      <w:proofErr w:type="spellStart"/>
      <w:r w:rsidRPr="00745C68">
        <w:rPr>
          <w:rFonts w:eastAsia="Times New Roman" w:cstheme="minorHAnsi"/>
          <w:sz w:val="20"/>
          <w:szCs w:val="20"/>
        </w:rPr>
        <w:t>Solary</w:t>
      </w:r>
      <w:proofErr w:type="spellEnd"/>
      <w:r w:rsidRPr="00745C68">
        <w:rPr>
          <w:rFonts w:eastAsia="Times New Roman" w:cstheme="minorHAnsi"/>
          <w:sz w:val="20"/>
          <w:szCs w:val="20"/>
        </w:rPr>
        <w:t xml:space="preserve"> i  instalacje fotowoltaiczne -  prosimy o podanie informacji :</w:t>
      </w:r>
    </w:p>
    <w:p w14:paraId="42AD1AC8" w14:textId="77777777" w:rsidR="00157742" w:rsidRPr="00745C68" w:rsidRDefault="00157742" w:rsidP="00157742">
      <w:pPr>
        <w:pStyle w:val="Akapitzlist"/>
        <w:numPr>
          <w:ilvl w:val="0"/>
          <w:numId w:val="25"/>
        </w:numPr>
        <w:spacing w:after="0" w:line="240" w:lineRule="auto"/>
        <w:jc w:val="both"/>
        <w:rPr>
          <w:rFonts w:eastAsia="Times New Roman" w:cstheme="minorHAnsi"/>
          <w:sz w:val="20"/>
          <w:szCs w:val="20"/>
        </w:rPr>
      </w:pPr>
      <w:r w:rsidRPr="00745C68">
        <w:rPr>
          <w:rFonts w:eastAsia="Times New Roman" w:cstheme="minorHAnsi"/>
          <w:sz w:val="20"/>
          <w:szCs w:val="20"/>
        </w:rPr>
        <w:t>SU</w:t>
      </w:r>
    </w:p>
    <w:p w14:paraId="05E95189" w14:textId="77777777" w:rsidR="00157742" w:rsidRPr="00745C68" w:rsidRDefault="00157742" w:rsidP="00157742">
      <w:pPr>
        <w:pStyle w:val="Akapitzlist"/>
        <w:numPr>
          <w:ilvl w:val="0"/>
          <w:numId w:val="25"/>
        </w:numPr>
        <w:spacing w:after="0" w:line="240" w:lineRule="auto"/>
        <w:jc w:val="both"/>
        <w:rPr>
          <w:rFonts w:eastAsia="Times New Roman" w:cstheme="minorHAnsi"/>
          <w:sz w:val="20"/>
          <w:szCs w:val="20"/>
        </w:rPr>
      </w:pPr>
      <w:r w:rsidRPr="00745C68">
        <w:rPr>
          <w:rFonts w:eastAsia="Times New Roman" w:cstheme="minorHAnsi"/>
          <w:sz w:val="20"/>
          <w:szCs w:val="20"/>
        </w:rPr>
        <w:lastRenderedPageBreak/>
        <w:t>lokalizacja</w:t>
      </w:r>
    </w:p>
    <w:p w14:paraId="62E9B74E" w14:textId="77777777" w:rsidR="00157742" w:rsidRPr="00745C68" w:rsidRDefault="00157742" w:rsidP="00157742">
      <w:pPr>
        <w:pStyle w:val="Akapitzlist"/>
        <w:numPr>
          <w:ilvl w:val="0"/>
          <w:numId w:val="25"/>
        </w:numPr>
        <w:spacing w:after="0" w:line="240" w:lineRule="auto"/>
        <w:jc w:val="both"/>
        <w:rPr>
          <w:rFonts w:eastAsia="Times New Roman" w:cstheme="minorHAnsi"/>
          <w:sz w:val="20"/>
          <w:szCs w:val="20"/>
        </w:rPr>
      </w:pPr>
      <w:r w:rsidRPr="00745C68">
        <w:rPr>
          <w:rFonts w:eastAsia="Times New Roman" w:cstheme="minorHAnsi"/>
          <w:sz w:val="20"/>
          <w:szCs w:val="20"/>
        </w:rPr>
        <w:t>data montażu</w:t>
      </w:r>
    </w:p>
    <w:p w14:paraId="3B2A1091" w14:textId="77777777" w:rsidR="00157742" w:rsidRPr="00745C68" w:rsidRDefault="00157742" w:rsidP="00157742">
      <w:pPr>
        <w:pStyle w:val="Akapitzlist"/>
        <w:numPr>
          <w:ilvl w:val="0"/>
          <w:numId w:val="25"/>
        </w:numPr>
        <w:spacing w:after="0" w:line="240" w:lineRule="auto"/>
        <w:jc w:val="both"/>
        <w:rPr>
          <w:rFonts w:eastAsia="Times New Roman" w:cstheme="minorHAnsi"/>
          <w:sz w:val="20"/>
          <w:szCs w:val="20"/>
        </w:rPr>
      </w:pPr>
      <w:r w:rsidRPr="00745C68">
        <w:rPr>
          <w:rFonts w:eastAsia="Times New Roman" w:cstheme="minorHAnsi"/>
          <w:sz w:val="20"/>
          <w:szCs w:val="20"/>
        </w:rPr>
        <w:t>czy są serwisowane czy na gwarancji?</w:t>
      </w:r>
    </w:p>
    <w:p w14:paraId="57CA4D5C" w14:textId="77777777" w:rsidR="00157742" w:rsidRPr="00745C68" w:rsidRDefault="00157742" w:rsidP="00157742">
      <w:pPr>
        <w:pStyle w:val="Akapitzlist"/>
        <w:numPr>
          <w:ilvl w:val="0"/>
          <w:numId w:val="25"/>
        </w:numPr>
        <w:spacing w:after="0" w:line="240" w:lineRule="auto"/>
        <w:jc w:val="both"/>
        <w:rPr>
          <w:rFonts w:eastAsia="Times New Roman" w:cstheme="minorHAnsi"/>
          <w:sz w:val="20"/>
          <w:szCs w:val="20"/>
        </w:rPr>
      </w:pPr>
      <w:r w:rsidRPr="00745C68">
        <w:rPr>
          <w:rFonts w:eastAsia="Times New Roman" w:cstheme="minorHAnsi"/>
          <w:sz w:val="20"/>
          <w:szCs w:val="20"/>
        </w:rPr>
        <w:t>do czego służą?</w:t>
      </w:r>
    </w:p>
    <w:p w14:paraId="002553C6" w14:textId="4A2EB7B8" w:rsidR="004B4FC9" w:rsidRDefault="00F31566" w:rsidP="00745C68">
      <w:pPr>
        <w:pStyle w:val="Akapitzlist"/>
        <w:spacing w:after="0" w:line="240" w:lineRule="auto"/>
        <w:rPr>
          <w:rFonts w:eastAsia="Times New Roman" w:cstheme="minorHAnsi"/>
          <w:sz w:val="20"/>
          <w:szCs w:val="20"/>
        </w:rPr>
      </w:pPr>
      <w:r w:rsidRPr="00F31566">
        <w:rPr>
          <w:rFonts w:eastAsia="Times New Roman" w:cstheme="minorHAnsi"/>
          <w:sz w:val="20"/>
          <w:szCs w:val="20"/>
        </w:rPr>
        <w:t xml:space="preserve">Odp. </w:t>
      </w:r>
      <w:r w:rsidR="00745C68">
        <w:rPr>
          <w:rFonts w:eastAsia="Times New Roman" w:cstheme="minorHAnsi"/>
          <w:sz w:val="20"/>
          <w:szCs w:val="20"/>
        </w:rPr>
        <w:t>Wyjaśnienia znajdują się w pytaniu powyżej. Są serwisowane i podlegają gwarancji.</w:t>
      </w:r>
    </w:p>
    <w:p w14:paraId="5D49C8C7" w14:textId="3C6DA458" w:rsidR="004B4FC9" w:rsidRPr="00157742" w:rsidRDefault="00745C68" w:rsidP="00157742">
      <w:pPr>
        <w:pStyle w:val="Akapitzlist"/>
        <w:spacing w:after="0" w:line="240" w:lineRule="auto"/>
        <w:rPr>
          <w:rFonts w:eastAsia="Times New Roman" w:cstheme="minorHAnsi"/>
          <w:sz w:val="20"/>
          <w:szCs w:val="20"/>
          <w:highlight w:val="yellow"/>
        </w:rPr>
      </w:pPr>
      <w:r w:rsidRPr="00E07728">
        <w:rPr>
          <w:rFonts w:cstheme="minorHAnsi"/>
          <w:sz w:val="20"/>
          <w:szCs w:val="20"/>
        </w:rPr>
        <w:t xml:space="preserve">Ww. instalacje służą </w:t>
      </w:r>
      <w:r>
        <w:rPr>
          <w:rFonts w:cstheme="minorHAnsi"/>
          <w:sz w:val="20"/>
          <w:szCs w:val="20"/>
        </w:rPr>
        <w:t>do produkcji energii elektrycznej.</w:t>
      </w:r>
    </w:p>
    <w:p w14:paraId="27711C4D" w14:textId="77777777" w:rsidR="00157742" w:rsidRPr="00F31566" w:rsidRDefault="00157742" w:rsidP="00157742">
      <w:pPr>
        <w:pStyle w:val="Akapitzlist"/>
        <w:numPr>
          <w:ilvl w:val="0"/>
          <w:numId w:val="21"/>
        </w:numPr>
        <w:spacing w:after="0" w:line="240" w:lineRule="auto"/>
        <w:jc w:val="both"/>
        <w:rPr>
          <w:rFonts w:eastAsia="Times New Roman" w:cstheme="minorHAnsi"/>
          <w:sz w:val="20"/>
          <w:szCs w:val="20"/>
        </w:rPr>
      </w:pPr>
      <w:r w:rsidRPr="00F31566">
        <w:rPr>
          <w:rFonts w:eastAsia="Times New Roman" w:cstheme="minorHAnsi"/>
          <w:sz w:val="20"/>
          <w:szCs w:val="20"/>
        </w:rPr>
        <w:t xml:space="preserve">Czy Zamawiający posiadał wcześniej ubezpieczone </w:t>
      </w:r>
      <w:proofErr w:type="spellStart"/>
      <w:r w:rsidRPr="00F31566">
        <w:rPr>
          <w:rFonts w:eastAsia="Times New Roman" w:cstheme="minorHAnsi"/>
          <w:sz w:val="20"/>
          <w:szCs w:val="20"/>
        </w:rPr>
        <w:t>solary</w:t>
      </w:r>
      <w:proofErr w:type="spellEnd"/>
      <w:r w:rsidRPr="00F31566">
        <w:rPr>
          <w:rFonts w:eastAsia="Times New Roman" w:cstheme="minorHAnsi"/>
          <w:sz w:val="20"/>
          <w:szCs w:val="20"/>
        </w:rPr>
        <w:t xml:space="preserve"> i instalacje fotowoltaiczne? Jeżeli tak jaka była szkodowość w ostatnich 5 latach?</w:t>
      </w:r>
    </w:p>
    <w:p w14:paraId="22F898D4" w14:textId="1218F072" w:rsidR="00F31566" w:rsidRDefault="00F31566" w:rsidP="00157742">
      <w:pPr>
        <w:pStyle w:val="Akapitzlist"/>
        <w:spacing w:after="0" w:line="240" w:lineRule="auto"/>
        <w:rPr>
          <w:rFonts w:cstheme="minorHAnsi"/>
          <w:sz w:val="20"/>
          <w:szCs w:val="20"/>
        </w:rPr>
      </w:pPr>
      <w:r w:rsidRPr="00F31566">
        <w:rPr>
          <w:rFonts w:eastAsia="Times New Roman" w:cstheme="minorHAnsi"/>
          <w:sz w:val="20"/>
          <w:szCs w:val="20"/>
        </w:rPr>
        <w:t xml:space="preserve">Odp. </w:t>
      </w:r>
      <w:r w:rsidR="00745C68" w:rsidRPr="00F31566">
        <w:rPr>
          <w:rFonts w:eastAsia="Times New Roman" w:cstheme="minorHAnsi"/>
          <w:sz w:val="20"/>
          <w:szCs w:val="20"/>
        </w:rPr>
        <w:t xml:space="preserve">Odp. Nie </w:t>
      </w:r>
      <w:r w:rsidR="00745C68">
        <w:rPr>
          <w:rFonts w:eastAsia="Times New Roman" w:cstheme="minorHAnsi"/>
          <w:sz w:val="20"/>
          <w:szCs w:val="20"/>
        </w:rPr>
        <w:t xml:space="preserve">posiadamy </w:t>
      </w:r>
      <w:proofErr w:type="spellStart"/>
      <w:r w:rsidR="00745C68">
        <w:rPr>
          <w:rFonts w:eastAsia="Times New Roman" w:cstheme="minorHAnsi"/>
          <w:sz w:val="20"/>
          <w:szCs w:val="20"/>
        </w:rPr>
        <w:t>solarów</w:t>
      </w:r>
      <w:proofErr w:type="spellEnd"/>
      <w:r w:rsidR="00745C68">
        <w:rPr>
          <w:rFonts w:eastAsia="Times New Roman" w:cstheme="minorHAnsi"/>
          <w:sz w:val="20"/>
          <w:szCs w:val="20"/>
        </w:rPr>
        <w:t xml:space="preserve">. </w:t>
      </w:r>
      <w:r w:rsidR="00745C68" w:rsidRPr="00681C17">
        <w:rPr>
          <w:rFonts w:eastAsia="Times New Roman" w:cstheme="minorHAnsi"/>
          <w:sz w:val="20"/>
          <w:szCs w:val="20"/>
        </w:rPr>
        <w:t xml:space="preserve">W poprzednich latach ww. instalacje fotowoltaiczne były ubezpieczone. </w:t>
      </w:r>
      <w:r w:rsidR="00745C68">
        <w:rPr>
          <w:rFonts w:eastAsia="Times New Roman" w:cstheme="minorHAnsi"/>
          <w:sz w:val="20"/>
          <w:szCs w:val="20"/>
        </w:rPr>
        <w:t xml:space="preserve">Została zgłoszona 1 szkoda w instalacji </w:t>
      </w:r>
      <w:r w:rsidR="00745C68">
        <w:rPr>
          <w:rFonts w:cstheme="minorHAnsi"/>
          <w:sz w:val="20"/>
          <w:szCs w:val="20"/>
        </w:rPr>
        <w:t>zamontowanej w prywatnej lokalizacji mieszkańca Gminy Lubiewo.</w:t>
      </w:r>
    </w:p>
    <w:p w14:paraId="46EC2E49" w14:textId="77777777" w:rsidR="00745C68" w:rsidRPr="00745C68" w:rsidRDefault="00745C68" w:rsidP="00157742">
      <w:pPr>
        <w:pStyle w:val="Akapitzlist"/>
        <w:spacing w:after="0" w:line="240" w:lineRule="auto"/>
        <w:rPr>
          <w:rFonts w:eastAsia="Times New Roman" w:cstheme="minorHAnsi"/>
          <w:sz w:val="20"/>
          <w:szCs w:val="20"/>
        </w:rPr>
      </w:pPr>
    </w:p>
    <w:p w14:paraId="6D5D8571" w14:textId="77777777" w:rsidR="00157742" w:rsidRPr="00745C68" w:rsidRDefault="00157742" w:rsidP="00157742">
      <w:pPr>
        <w:pStyle w:val="Akapitzlist"/>
        <w:numPr>
          <w:ilvl w:val="0"/>
          <w:numId w:val="21"/>
        </w:numPr>
        <w:spacing w:after="0" w:line="240" w:lineRule="auto"/>
        <w:jc w:val="both"/>
        <w:rPr>
          <w:rFonts w:eastAsia="Times New Roman" w:cstheme="minorHAnsi"/>
          <w:sz w:val="20"/>
          <w:szCs w:val="20"/>
        </w:rPr>
      </w:pPr>
      <w:r w:rsidRPr="00745C68">
        <w:rPr>
          <w:rFonts w:eastAsia="Times New Roman" w:cstheme="minorHAnsi"/>
          <w:sz w:val="20"/>
          <w:szCs w:val="20"/>
        </w:rPr>
        <w:t xml:space="preserve">Czy Zamawiający zamierza w okresie </w:t>
      </w:r>
      <w:r w:rsidRPr="00745C68">
        <w:rPr>
          <w:rFonts w:cstheme="minorHAnsi"/>
          <w:sz w:val="20"/>
          <w:szCs w:val="20"/>
        </w:rPr>
        <w:t xml:space="preserve"> ubezpieczenia tj. 01.01.2024 – 31.12.2025 zakupić mienie: </w:t>
      </w:r>
      <w:proofErr w:type="spellStart"/>
      <w:r w:rsidRPr="00745C68">
        <w:rPr>
          <w:rFonts w:cstheme="minorHAnsi"/>
          <w:sz w:val="20"/>
          <w:szCs w:val="20"/>
        </w:rPr>
        <w:t>solary</w:t>
      </w:r>
      <w:proofErr w:type="spellEnd"/>
      <w:r w:rsidRPr="00745C68">
        <w:rPr>
          <w:rFonts w:cstheme="minorHAnsi"/>
          <w:sz w:val="20"/>
          <w:szCs w:val="20"/>
        </w:rPr>
        <w:t>, instalacje fotowoltaiczne ? jeżeli tak to jaki jest zakładany budżet na zakup tego rodzaju mienia?</w:t>
      </w:r>
    </w:p>
    <w:p w14:paraId="2DDD9540" w14:textId="77777777" w:rsidR="00745C68" w:rsidRPr="00745C68" w:rsidRDefault="00F31566" w:rsidP="00745C68">
      <w:pPr>
        <w:pStyle w:val="Akapitzlist"/>
        <w:spacing w:after="0" w:line="240" w:lineRule="auto"/>
        <w:rPr>
          <w:rFonts w:eastAsia="Times New Roman" w:cstheme="minorHAnsi"/>
          <w:sz w:val="20"/>
          <w:szCs w:val="20"/>
        </w:rPr>
      </w:pPr>
      <w:r w:rsidRPr="00745C68">
        <w:rPr>
          <w:rFonts w:eastAsia="Times New Roman" w:cstheme="minorHAnsi"/>
          <w:sz w:val="20"/>
          <w:szCs w:val="20"/>
        </w:rPr>
        <w:t>Odp.</w:t>
      </w:r>
      <w:r w:rsidR="00AB5F34" w:rsidRPr="00745C68">
        <w:rPr>
          <w:rFonts w:eastAsia="Times New Roman" w:cstheme="minorHAnsi"/>
          <w:sz w:val="20"/>
          <w:szCs w:val="20"/>
        </w:rPr>
        <w:t xml:space="preserve"> </w:t>
      </w:r>
      <w:r w:rsidR="00745C68" w:rsidRPr="00745C68">
        <w:rPr>
          <w:rFonts w:eastAsia="Times New Roman" w:cstheme="minorHAnsi"/>
          <w:sz w:val="20"/>
          <w:szCs w:val="20"/>
        </w:rPr>
        <w:t>Odp. Zamawiający będzie w 2024 r. realizował inwestycję pn.: ,,Termomodernizacja Szkoły Podstawowej w Lubiewie i Bysławiu”. W ramach tego zadania w Szkole w Bysławiu planowany jest montaż instalacji fotowoltaicznej na budynku sali gimnastycznej. Szacunkowy koszt tej instalacji wynosi – 214 833, 00 zł netto.</w:t>
      </w:r>
    </w:p>
    <w:p w14:paraId="48274FE2" w14:textId="77777777" w:rsidR="00F31566" w:rsidRPr="00157742" w:rsidRDefault="00F31566" w:rsidP="00157742">
      <w:pPr>
        <w:pStyle w:val="Akapitzlist"/>
        <w:spacing w:after="0" w:line="240" w:lineRule="auto"/>
        <w:rPr>
          <w:rFonts w:eastAsia="Times New Roman" w:cstheme="minorHAnsi"/>
          <w:sz w:val="20"/>
          <w:szCs w:val="20"/>
        </w:rPr>
      </w:pPr>
    </w:p>
    <w:p w14:paraId="08CA297D" w14:textId="77777777" w:rsidR="00157742" w:rsidRPr="00157742" w:rsidRDefault="00157742" w:rsidP="00157742">
      <w:pPr>
        <w:pStyle w:val="Akapitzlist"/>
        <w:numPr>
          <w:ilvl w:val="0"/>
          <w:numId w:val="21"/>
        </w:numPr>
        <w:spacing w:after="0" w:line="240" w:lineRule="auto"/>
        <w:jc w:val="both"/>
        <w:rPr>
          <w:rFonts w:eastAsia="Times New Roman" w:cstheme="minorHAnsi"/>
          <w:sz w:val="20"/>
          <w:szCs w:val="20"/>
        </w:rPr>
      </w:pPr>
      <w:r w:rsidRPr="00157742">
        <w:rPr>
          <w:rFonts w:eastAsia="Times New Roman" w:cstheme="minorHAnsi"/>
          <w:sz w:val="20"/>
          <w:szCs w:val="20"/>
        </w:rPr>
        <w:t xml:space="preserve">W przypadku posiadania </w:t>
      </w:r>
      <w:proofErr w:type="spellStart"/>
      <w:r w:rsidRPr="00157742">
        <w:rPr>
          <w:rFonts w:eastAsia="Times New Roman" w:cstheme="minorHAnsi"/>
          <w:sz w:val="20"/>
          <w:szCs w:val="20"/>
        </w:rPr>
        <w:t>solarów</w:t>
      </w:r>
      <w:proofErr w:type="spellEnd"/>
      <w:r w:rsidRPr="00157742">
        <w:rPr>
          <w:rFonts w:eastAsia="Times New Roman" w:cstheme="minorHAnsi"/>
          <w:sz w:val="20"/>
          <w:szCs w:val="20"/>
        </w:rPr>
        <w:t xml:space="preserve"> i </w:t>
      </w:r>
      <w:proofErr w:type="spellStart"/>
      <w:r w:rsidRPr="00157742">
        <w:rPr>
          <w:rFonts w:eastAsia="Times New Roman" w:cstheme="minorHAnsi"/>
          <w:sz w:val="20"/>
          <w:szCs w:val="20"/>
        </w:rPr>
        <w:t>fotowoltaiki</w:t>
      </w:r>
      <w:proofErr w:type="spellEnd"/>
      <w:r w:rsidRPr="00157742">
        <w:rPr>
          <w:rFonts w:eastAsia="Times New Roman" w:cstheme="minorHAnsi"/>
          <w:sz w:val="20"/>
          <w:szCs w:val="20"/>
        </w:rPr>
        <w:t xml:space="preserve"> prosimy o wprowadzenie limitu w  wysokości 300 000,00 zł na jedno i wszystkie zdarzenia oraz franszyzy redukcyjnej dla szkód w </w:t>
      </w:r>
      <w:proofErr w:type="spellStart"/>
      <w:r w:rsidRPr="00157742">
        <w:rPr>
          <w:rFonts w:eastAsia="Times New Roman" w:cstheme="minorHAnsi"/>
          <w:sz w:val="20"/>
          <w:szCs w:val="20"/>
        </w:rPr>
        <w:t>solarach</w:t>
      </w:r>
      <w:proofErr w:type="spellEnd"/>
      <w:r w:rsidRPr="00157742">
        <w:rPr>
          <w:rFonts w:eastAsia="Times New Roman" w:cstheme="minorHAnsi"/>
          <w:sz w:val="20"/>
          <w:szCs w:val="20"/>
        </w:rPr>
        <w:t xml:space="preserve"> i instalacjach fotowoltaicznych w wysokości 5% wartości szkody min. 500 zł</w:t>
      </w:r>
    </w:p>
    <w:p w14:paraId="4EA64EDD" w14:textId="391BC5B9" w:rsidR="00157742" w:rsidRPr="00745C68" w:rsidRDefault="00F31566" w:rsidP="00157742">
      <w:pPr>
        <w:pStyle w:val="Akapitzlist"/>
        <w:spacing w:after="0" w:line="240" w:lineRule="auto"/>
        <w:rPr>
          <w:rFonts w:eastAsia="Times New Roman" w:cstheme="minorHAnsi"/>
          <w:sz w:val="20"/>
          <w:szCs w:val="20"/>
        </w:rPr>
      </w:pPr>
      <w:r w:rsidRPr="00745C68">
        <w:rPr>
          <w:rFonts w:eastAsia="Times New Roman" w:cstheme="minorHAnsi"/>
          <w:sz w:val="20"/>
          <w:szCs w:val="20"/>
        </w:rPr>
        <w:t>Odp. Zamawiający nie wyraża zgody.</w:t>
      </w:r>
    </w:p>
    <w:p w14:paraId="6698A9BF" w14:textId="77777777" w:rsidR="00F31566" w:rsidRPr="00745C68" w:rsidRDefault="00F31566" w:rsidP="00157742">
      <w:pPr>
        <w:pStyle w:val="Akapitzlist"/>
        <w:spacing w:after="0" w:line="240" w:lineRule="auto"/>
        <w:rPr>
          <w:rFonts w:eastAsia="Times New Roman" w:cstheme="minorHAnsi"/>
          <w:sz w:val="20"/>
          <w:szCs w:val="20"/>
        </w:rPr>
      </w:pPr>
    </w:p>
    <w:p w14:paraId="5D2C65CD" w14:textId="77777777" w:rsidR="00157742" w:rsidRPr="00745C68" w:rsidRDefault="00157742" w:rsidP="00157742">
      <w:pPr>
        <w:pStyle w:val="Akapitzlist"/>
        <w:numPr>
          <w:ilvl w:val="0"/>
          <w:numId w:val="21"/>
        </w:numPr>
        <w:spacing w:after="0" w:line="240" w:lineRule="auto"/>
        <w:jc w:val="both"/>
        <w:rPr>
          <w:rFonts w:eastAsia="Times New Roman" w:cstheme="minorHAnsi"/>
          <w:sz w:val="20"/>
          <w:szCs w:val="20"/>
        </w:rPr>
      </w:pPr>
      <w:r w:rsidRPr="00745C68">
        <w:rPr>
          <w:rFonts w:eastAsia="Times New Roman" w:cstheme="minorHAnsi"/>
          <w:sz w:val="20"/>
          <w:szCs w:val="20"/>
        </w:rPr>
        <w:t xml:space="preserve">Czy w przypadku planowanych inwestycji zakupu </w:t>
      </w:r>
      <w:proofErr w:type="spellStart"/>
      <w:r w:rsidRPr="00745C68">
        <w:rPr>
          <w:rFonts w:eastAsia="Times New Roman" w:cstheme="minorHAnsi"/>
          <w:sz w:val="20"/>
          <w:szCs w:val="20"/>
        </w:rPr>
        <w:t>solarów</w:t>
      </w:r>
      <w:proofErr w:type="spellEnd"/>
      <w:r w:rsidRPr="00745C68">
        <w:rPr>
          <w:rFonts w:eastAsia="Times New Roman" w:cstheme="minorHAnsi"/>
          <w:sz w:val="20"/>
          <w:szCs w:val="20"/>
        </w:rPr>
        <w:t xml:space="preserve"> i </w:t>
      </w:r>
      <w:proofErr w:type="spellStart"/>
      <w:r w:rsidRPr="00745C68">
        <w:rPr>
          <w:rFonts w:eastAsia="Times New Roman" w:cstheme="minorHAnsi"/>
          <w:sz w:val="20"/>
          <w:szCs w:val="20"/>
        </w:rPr>
        <w:t>fotowoltaiki</w:t>
      </w:r>
      <w:proofErr w:type="spellEnd"/>
      <w:r w:rsidRPr="00745C68">
        <w:rPr>
          <w:rFonts w:eastAsia="Times New Roman" w:cstheme="minorHAnsi"/>
          <w:sz w:val="20"/>
          <w:szCs w:val="20"/>
        </w:rPr>
        <w:t xml:space="preserve"> Zamawiający wyraża zgodę na indywidualną ocenę ryzyka i indywidualne warunki  Ubezpieczyciela?</w:t>
      </w:r>
    </w:p>
    <w:p w14:paraId="0A91B2F3" w14:textId="77777777" w:rsidR="00745C68" w:rsidRDefault="00F31566" w:rsidP="00745C68">
      <w:pPr>
        <w:pStyle w:val="Akapitzlist"/>
        <w:rPr>
          <w:rFonts w:eastAsia="Times New Roman" w:cstheme="minorHAnsi"/>
          <w:color w:val="FF0000"/>
          <w:sz w:val="20"/>
          <w:szCs w:val="20"/>
        </w:rPr>
      </w:pPr>
      <w:r w:rsidRPr="00745C68">
        <w:rPr>
          <w:rFonts w:eastAsia="Times New Roman" w:cstheme="minorHAnsi"/>
          <w:sz w:val="20"/>
          <w:szCs w:val="20"/>
        </w:rPr>
        <w:t xml:space="preserve">Odp. </w:t>
      </w:r>
      <w:r w:rsidR="00745C68" w:rsidRPr="00745C68">
        <w:rPr>
          <w:rFonts w:eastAsia="Times New Roman" w:cstheme="minorHAnsi"/>
          <w:sz w:val="20"/>
          <w:szCs w:val="20"/>
        </w:rPr>
        <w:t>Zamawiający nie wyraża zgody.</w:t>
      </w:r>
    </w:p>
    <w:p w14:paraId="128AD58B" w14:textId="77777777" w:rsidR="00745C68" w:rsidRPr="00F31566" w:rsidRDefault="00745C68" w:rsidP="00745C68">
      <w:pPr>
        <w:pStyle w:val="Akapitzlist"/>
        <w:rPr>
          <w:rFonts w:eastAsia="Times New Roman" w:cstheme="minorHAnsi"/>
          <w:color w:val="FF0000"/>
          <w:sz w:val="20"/>
          <w:szCs w:val="20"/>
        </w:rPr>
      </w:pPr>
    </w:p>
    <w:p w14:paraId="3C163973" w14:textId="4ADE25DA" w:rsidR="00157742" w:rsidRPr="008474CA" w:rsidRDefault="00157742" w:rsidP="00157742">
      <w:pPr>
        <w:pStyle w:val="Akapitzlist"/>
        <w:numPr>
          <w:ilvl w:val="0"/>
          <w:numId w:val="21"/>
        </w:numPr>
        <w:spacing w:after="0" w:line="240" w:lineRule="auto"/>
        <w:jc w:val="both"/>
        <w:rPr>
          <w:rFonts w:eastAsia="Times New Roman" w:cstheme="minorHAnsi"/>
          <w:sz w:val="20"/>
          <w:szCs w:val="20"/>
        </w:rPr>
      </w:pPr>
      <w:r w:rsidRPr="008474CA">
        <w:rPr>
          <w:rFonts w:eastAsia="Times New Roman" w:cstheme="minorHAnsi"/>
          <w:sz w:val="20"/>
          <w:szCs w:val="20"/>
        </w:rPr>
        <w:t>Zwracamy się z prośbą o wykreślenie z przedmiotu ubezpieczenia światłowody. W przy</w:t>
      </w:r>
      <w:r w:rsidR="00F31566" w:rsidRPr="008474CA">
        <w:rPr>
          <w:rFonts w:eastAsia="Times New Roman" w:cstheme="minorHAnsi"/>
          <w:sz w:val="20"/>
          <w:szCs w:val="20"/>
        </w:rPr>
        <w:t>p</w:t>
      </w:r>
      <w:r w:rsidRPr="008474CA">
        <w:rPr>
          <w:rFonts w:eastAsia="Times New Roman" w:cstheme="minorHAnsi"/>
          <w:sz w:val="20"/>
          <w:szCs w:val="20"/>
        </w:rPr>
        <w:t>adku braku zgody zwracamy się z prośbą o wprowadzenie limit 1 000 000 zł na jedno i wszystkie zdarzenia oraz franszyzę redukcyjną w wysokości 10% wartości szkody min. 1000 zł.</w:t>
      </w:r>
    </w:p>
    <w:p w14:paraId="3BA6C24D" w14:textId="34E7FC39" w:rsidR="00157742" w:rsidRPr="008474CA" w:rsidRDefault="00F31566" w:rsidP="00157742">
      <w:pPr>
        <w:pStyle w:val="Akapitzlist"/>
        <w:rPr>
          <w:rFonts w:cstheme="minorHAnsi"/>
          <w:sz w:val="20"/>
          <w:szCs w:val="20"/>
        </w:rPr>
      </w:pPr>
      <w:r w:rsidRPr="008474CA">
        <w:rPr>
          <w:rFonts w:cstheme="minorHAnsi"/>
          <w:sz w:val="20"/>
          <w:szCs w:val="20"/>
        </w:rPr>
        <w:t xml:space="preserve">Odp. </w:t>
      </w:r>
      <w:r w:rsidR="008474CA" w:rsidRPr="008474CA">
        <w:rPr>
          <w:rFonts w:cstheme="minorHAnsi"/>
          <w:sz w:val="20"/>
          <w:szCs w:val="20"/>
        </w:rPr>
        <w:t>Zamawiający nie wyraża zgody.</w:t>
      </w:r>
    </w:p>
    <w:p w14:paraId="1616FA09" w14:textId="77777777" w:rsidR="00F31566" w:rsidRPr="00157742" w:rsidRDefault="00F31566" w:rsidP="00157742">
      <w:pPr>
        <w:pStyle w:val="Akapitzlist"/>
        <w:rPr>
          <w:rFonts w:cstheme="minorHAnsi"/>
          <w:sz w:val="20"/>
          <w:szCs w:val="20"/>
        </w:rPr>
      </w:pPr>
    </w:p>
    <w:p w14:paraId="0778CF6E" w14:textId="77777777" w:rsidR="00157742" w:rsidRPr="00157742" w:rsidRDefault="00157742" w:rsidP="00157742">
      <w:pPr>
        <w:pStyle w:val="Akapitzlist"/>
        <w:numPr>
          <w:ilvl w:val="0"/>
          <w:numId w:val="21"/>
        </w:numPr>
        <w:spacing w:after="0" w:line="240" w:lineRule="auto"/>
        <w:jc w:val="both"/>
        <w:rPr>
          <w:rFonts w:eastAsia="Times New Roman" w:cstheme="minorHAnsi"/>
          <w:sz w:val="20"/>
          <w:szCs w:val="20"/>
        </w:rPr>
      </w:pPr>
      <w:r w:rsidRPr="00157742">
        <w:rPr>
          <w:rFonts w:eastAsia="Times New Roman" w:cstheme="minorHAnsi"/>
          <w:sz w:val="20"/>
          <w:szCs w:val="20"/>
        </w:rPr>
        <w:t>Zwracamy się z prośba o potwierdzenie, że ubezpieczenie nie obejmuje dróg publicznych , a jedyny limit na drogi to limit 50 000 zł w ramach budowli na pierwsze ryzyko.</w:t>
      </w:r>
    </w:p>
    <w:p w14:paraId="40BA5F11" w14:textId="70692B98" w:rsidR="00157742" w:rsidRDefault="008474CA" w:rsidP="00157742">
      <w:pPr>
        <w:pStyle w:val="Akapitzlist"/>
        <w:rPr>
          <w:rFonts w:cstheme="minorHAnsi"/>
          <w:sz w:val="20"/>
          <w:szCs w:val="20"/>
        </w:rPr>
      </w:pPr>
      <w:r w:rsidRPr="008474CA">
        <w:rPr>
          <w:rFonts w:cstheme="minorHAnsi"/>
          <w:sz w:val="20"/>
          <w:szCs w:val="20"/>
        </w:rPr>
        <w:t>Odp. Zamawiający</w:t>
      </w:r>
      <w:r>
        <w:rPr>
          <w:rFonts w:cstheme="minorHAnsi"/>
          <w:sz w:val="20"/>
          <w:szCs w:val="20"/>
        </w:rPr>
        <w:t xml:space="preserve"> potwierdza.</w:t>
      </w:r>
    </w:p>
    <w:p w14:paraId="35DC1377" w14:textId="77777777" w:rsidR="008474CA" w:rsidRPr="00157742" w:rsidRDefault="008474CA" w:rsidP="00157742">
      <w:pPr>
        <w:pStyle w:val="Akapitzlist"/>
        <w:rPr>
          <w:rFonts w:eastAsia="Times New Roman" w:cstheme="minorHAnsi"/>
          <w:color w:val="FF0000"/>
          <w:sz w:val="20"/>
          <w:szCs w:val="20"/>
        </w:rPr>
      </w:pPr>
    </w:p>
    <w:p w14:paraId="48DDDA2E" w14:textId="77777777" w:rsidR="00157742" w:rsidRPr="00157742" w:rsidRDefault="00157742" w:rsidP="00157742">
      <w:pPr>
        <w:pStyle w:val="Akapitzlist"/>
        <w:numPr>
          <w:ilvl w:val="0"/>
          <w:numId w:val="21"/>
        </w:numPr>
        <w:spacing w:after="0" w:line="240" w:lineRule="auto"/>
        <w:jc w:val="both"/>
        <w:rPr>
          <w:rFonts w:eastAsia="Times New Roman" w:cstheme="minorHAnsi"/>
          <w:sz w:val="20"/>
          <w:szCs w:val="20"/>
        </w:rPr>
      </w:pPr>
      <w:r w:rsidRPr="00157742">
        <w:rPr>
          <w:rFonts w:eastAsia="Times New Roman" w:cstheme="minorHAnsi"/>
          <w:sz w:val="20"/>
          <w:szCs w:val="20"/>
        </w:rPr>
        <w:t>Czy Zamawiający przekazuje w użytkowanie sprzęt elektroniczny osobom trzecim (np. ,,zdalna szkoła’’? Jeżeli tak, prośba o wykaz sprzętu wraz  z SU.</w:t>
      </w:r>
    </w:p>
    <w:p w14:paraId="0207E9BC" w14:textId="320E5EC3" w:rsidR="00157742" w:rsidRPr="00157742" w:rsidRDefault="008474CA" w:rsidP="00157742">
      <w:pPr>
        <w:pStyle w:val="Akapitzlist"/>
        <w:rPr>
          <w:rFonts w:eastAsia="Times New Roman" w:cstheme="minorHAnsi"/>
          <w:sz w:val="20"/>
          <w:szCs w:val="20"/>
        </w:rPr>
      </w:pPr>
      <w:r>
        <w:rPr>
          <w:rFonts w:eastAsia="Times New Roman" w:cstheme="minorHAnsi"/>
          <w:sz w:val="20"/>
          <w:szCs w:val="20"/>
        </w:rPr>
        <w:t>Odp. Zamawiający nie jest w stanie przywidzieć czy taki nakaz rządowy się pojawi. Elektronika ze zdalnej szkoły jest użytkowana przez szkołę w ramach lekcji w placówce. Nie przekazujemy sprzętu w użytkowanie.</w:t>
      </w:r>
    </w:p>
    <w:p w14:paraId="049E8EAB" w14:textId="77777777" w:rsidR="00157742" w:rsidRPr="00157742" w:rsidRDefault="00157742" w:rsidP="00157742">
      <w:pPr>
        <w:pStyle w:val="Akapitzlist"/>
        <w:spacing w:after="0" w:line="240" w:lineRule="auto"/>
        <w:ind w:left="502"/>
        <w:jc w:val="both"/>
        <w:rPr>
          <w:rFonts w:eastAsia="Times New Roman" w:cstheme="minorHAnsi"/>
          <w:sz w:val="20"/>
          <w:szCs w:val="20"/>
        </w:rPr>
      </w:pPr>
    </w:p>
    <w:p w14:paraId="51D3E088" w14:textId="77777777" w:rsidR="00157742" w:rsidRPr="00157742" w:rsidRDefault="00157742" w:rsidP="00157742">
      <w:pPr>
        <w:pStyle w:val="Akapitzlist"/>
        <w:numPr>
          <w:ilvl w:val="0"/>
          <w:numId w:val="21"/>
        </w:numPr>
        <w:spacing w:after="0" w:line="240" w:lineRule="auto"/>
        <w:jc w:val="both"/>
        <w:rPr>
          <w:rFonts w:eastAsia="Times New Roman" w:cstheme="minorHAnsi"/>
          <w:sz w:val="20"/>
          <w:szCs w:val="20"/>
        </w:rPr>
      </w:pPr>
      <w:r w:rsidRPr="00157742">
        <w:rPr>
          <w:rFonts w:eastAsia="Times New Roman" w:cstheme="minorHAnsi"/>
          <w:sz w:val="20"/>
          <w:szCs w:val="20"/>
        </w:rPr>
        <w:t>Zwracamy się z prośba o zgodę na wprowadzenie franszyzy redukcyjnej w wysokości 500,00 zł dla sprzętu elektronicznego użytkowanego przez osoby trzecie (np. zdalna nauka).</w:t>
      </w:r>
    </w:p>
    <w:p w14:paraId="4859AAE5" w14:textId="243C2B13" w:rsidR="00157742" w:rsidRDefault="008474CA" w:rsidP="00157742">
      <w:pPr>
        <w:pStyle w:val="Akapitzlist"/>
        <w:spacing w:after="0" w:line="240" w:lineRule="auto"/>
        <w:ind w:left="502"/>
        <w:jc w:val="both"/>
        <w:rPr>
          <w:rFonts w:eastAsia="Times New Roman" w:cstheme="minorHAnsi"/>
          <w:sz w:val="20"/>
          <w:szCs w:val="20"/>
        </w:rPr>
      </w:pPr>
      <w:r>
        <w:rPr>
          <w:rFonts w:eastAsia="Times New Roman" w:cstheme="minorHAnsi"/>
          <w:sz w:val="20"/>
          <w:szCs w:val="20"/>
        </w:rPr>
        <w:t xml:space="preserve">Odp. </w:t>
      </w:r>
      <w:r w:rsidR="004E0379">
        <w:rPr>
          <w:rFonts w:eastAsia="Times New Roman" w:cstheme="minorHAnsi"/>
          <w:sz w:val="20"/>
          <w:szCs w:val="20"/>
        </w:rPr>
        <w:t>Z</w:t>
      </w:r>
      <w:r>
        <w:rPr>
          <w:rFonts w:eastAsia="Times New Roman" w:cstheme="minorHAnsi"/>
          <w:sz w:val="20"/>
          <w:szCs w:val="20"/>
        </w:rPr>
        <w:t>amawiający nie wyraża zgody.</w:t>
      </w:r>
    </w:p>
    <w:p w14:paraId="634700B9" w14:textId="77777777" w:rsidR="008474CA" w:rsidRPr="00157742" w:rsidRDefault="008474CA" w:rsidP="00157742">
      <w:pPr>
        <w:pStyle w:val="Akapitzlist"/>
        <w:spacing w:after="0" w:line="240" w:lineRule="auto"/>
        <w:ind w:left="502"/>
        <w:jc w:val="both"/>
        <w:rPr>
          <w:rFonts w:eastAsia="Times New Roman" w:cstheme="minorHAnsi"/>
          <w:sz w:val="20"/>
          <w:szCs w:val="20"/>
        </w:rPr>
      </w:pPr>
    </w:p>
    <w:p w14:paraId="32FDFA85" w14:textId="77777777" w:rsidR="00157742" w:rsidRPr="008474CA" w:rsidRDefault="00157742" w:rsidP="00157742">
      <w:pPr>
        <w:pStyle w:val="Akapitzlist"/>
        <w:numPr>
          <w:ilvl w:val="0"/>
          <w:numId w:val="21"/>
        </w:numPr>
        <w:spacing w:after="0" w:line="240" w:lineRule="auto"/>
        <w:jc w:val="both"/>
        <w:rPr>
          <w:rFonts w:eastAsia="Times New Roman" w:cstheme="minorHAnsi"/>
          <w:sz w:val="20"/>
          <w:szCs w:val="20"/>
        </w:rPr>
      </w:pPr>
      <w:r w:rsidRPr="00157742">
        <w:rPr>
          <w:rFonts w:eastAsia="Times New Roman" w:cstheme="minorHAnsi"/>
          <w:sz w:val="20"/>
          <w:szCs w:val="20"/>
        </w:rPr>
        <w:t xml:space="preserve">Czy w przypadku planowanych inwestycji zakupu mienia przekazywanego osobom trzecim (np. EEI zdalna </w:t>
      </w:r>
      <w:r w:rsidRPr="008474CA">
        <w:rPr>
          <w:rFonts w:eastAsia="Times New Roman" w:cstheme="minorHAnsi"/>
          <w:sz w:val="20"/>
          <w:szCs w:val="20"/>
        </w:rPr>
        <w:t>szkoła)  Zamawiający wyraża zgodę na indywidualną ocenę ryzyka i indywidualne warunki  Ubezpieczyciela?</w:t>
      </w:r>
    </w:p>
    <w:p w14:paraId="5480864C" w14:textId="5EBE5608" w:rsidR="00157742" w:rsidRPr="00745C68" w:rsidRDefault="008474CA" w:rsidP="00157742">
      <w:pPr>
        <w:pStyle w:val="Akapitzlist"/>
        <w:spacing w:after="0" w:line="240" w:lineRule="auto"/>
        <w:ind w:left="502"/>
        <w:jc w:val="both"/>
        <w:rPr>
          <w:rFonts w:eastAsia="Times New Roman" w:cstheme="minorHAnsi"/>
          <w:sz w:val="20"/>
          <w:szCs w:val="20"/>
        </w:rPr>
      </w:pPr>
      <w:r w:rsidRPr="00745C68">
        <w:rPr>
          <w:rFonts w:eastAsia="Times New Roman" w:cstheme="minorHAnsi"/>
          <w:sz w:val="20"/>
          <w:szCs w:val="20"/>
        </w:rPr>
        <w:t>Odp. Tak,  wyrażamy zgodę.</w:t>
      </w:r>
    </w:p>
    <w:p w14:paraId="1D003941" w14:textId="77777777" w:rsidR="008474CA" w:rsidRPr="00745C68" w:rsidRDefault="008474CA" w:rsidP="00157742">
      <w:pPr>
        <w:pStyle w:val="Akapitzlist"/>
        <w:spacing w:after="0" w:line="240" w:lineRule="auto"/>
        <w:ind w:left="502"/>
        <w:jc w:val="both"/>
        <w:rPr>
          <w:rFonts w:eastAsia="Times New Roman" w:cstheme="minorHAnsi"/>
          <w:sz w:val="20"/>
          <w:szCs w:val="20"/>
        </w:rPr>
      </w:pPr>
    </w:p>
    <w:p w14:paraId="61AD0479" w14:textId="77777777" w:rsidR="00157742" w:rsidRPr="00745C68" w:rsidRDefault="00157742" w:rsidP="00157742">
      <w:pPr>
        <w:pStyle w:val="Akapitzlist"/>
        <w:numPr>
          <w:ilvl w:val="0"/>
          <w:numId w:val="21"/>
        </w:numPr>
        <w:spacing w:after="0" w:line="240" w:lineRule="auto"/>
        <w:jc w:val="both"/>
        <w:rPr>
          <w:rFonts w:eastAsia="Times New Roman" w:cstheme="minorHAnsi"/>
          <w:sz w:val="20"/>
          <w:szCs w:val="20"/>
        </w:rPr>
      </w:pPr>
      <w:r w:rsidRPr="00745C68">
        <w:rPr>
          <w:rFonts w:eastAsia="Times New Roman" w:cstheme="minorHAnsi"/>
          <w:sz w:val="20"/>
          <w:szCs w:val="20"/>
        </w:rPr>
        <w:t>Zwracamy się z zapytaniem, czy przedmiotem postepowania jest sprzęt elektroniczny w ramach projektu unijnego?</w:t>
      </w:r>
    </w:p>
    <w:p w14:paraId="5A865E12" w14:textId="3A423E17" w:rsidR="00745C68" w:rsidRPr="00743E0C" w:rsidRDefault="008474CA" w:rsidP="00745C68">
      <w:pPr>
        <w:pStyle w:val="Akapitzlist"/>
        <w:rPr>
          <w:rFonts w:eastAsia="Times New Roman" w:cstheme="minorHAnsi"/>
          <w:sz w:val="20"/>
          <w:szCs w:val="20"/>
        </w:rPr>
      </w:pPr>
      <w:r w:rsidRPr="008474CA">
        <w:rPr>
          <w:rFonts w:eastAsia="Times New Roman" w:cstheme="minorHAnsi"/>
          <w:color w:val="FF0000"/>
          <w:sz w:val="20"/>
          <w:szCs w:val="20"/>
        </w:rPr>
        <w:t xml:space="preserve"> </w:t>
      </w:r>
      <w:r w:rsidR="00745C68" w:rsidRPr="00743E0C">
        <w:rPr>
          <w:rFonts w:eastAsia="Times New Roman" w:cstheme="minorHAnsi"/>
          <w:sz w:val="20"/>
          <w:szCs w:val="20"/>
        </w:rPr>
        <w:t>Odp.</w:t>
      </w:r>
      <w:r w:rsidR="00745C68">
        <w:rPr>
          <w:rFonts w:eastAsia="Times New Roman" w:cstheme="minorHAnsi"/>
          <w:sz w:val="20"/>
          <w:szCs w:val="20"/>
        </w:rPr>
        <w:t xml:space="preserve"> Tak,</w:t>
      </w:r>
      <w:r w:rsidR="00745C68" w:rsidRPr="00743E0C">
        <w:rPr>
          <w:rFonts w:cstheme="minorHAnsi"/>
          <w:sz w:val="20"/>
          <w:szCs w:val="20"/>
        </w:rPr>
        <w:t xml:space="preserve"> -</w:t>
      </w:r>
      <w:r w:rsidR="00745C68" w:rsidRPr="00743E0C">
        <w:rPr>
          <w:rFonts w:eastAsia="Times New Roman" w:cstheme="minorHAnsi"/>
          <w:sz w:val="20"/>
          <w:szCs w:val="20"/>
        </w:rPr>
        <w:t>„Program Operacyjny Polska Cyfrowa” o wartości 174.014,25 zł serwer Fujitsu (2022r);</w:t>
      </w:r>
    </w:p>
    <w:p w14:paraId="6FD3C3E9" w14:textId="77777777" w:rsidR="00745C68" w:rsidRPr="00743E0C" w:rsidRDefault="00745C68" w:rsidP="00745C68">
      <w:pPr>
        <w:pStyle w:val="Akapitzlist"/>
        <w:rPr>
          <w:rFonts w:eastAsia="Times New Roman" w:cstheme="minorHAnsi"/>
          <w:sz w:val="20"/>
          <w:szCs w:val="20"/>
        </w:rPr>
      </w:pPr>
      <w:r w:rsidRPr="00743E0C">
        <w:rPr>
          <w:rFonts w:eastAsia="Times New Roman" w:cstheme="minorHAnsi"/>
          <w:sz w:val="20"/>
          <w:szCs w:val="20"/>
        </w:rPr>
        <w:t xml:space="preserve">- „RPO Województwa Kujawsko-Pomorskiego”: komputer przenośny 12 </w:t>
      </w:r>
      <w:proofErr w:type="spellStart"/>
      <w:r w:rsidRPr="00743E0C">
        <w:rPr>
          <w:rFonts w:eastAsia="Times New Roman" w:cstheme="minorHAnsi"/>
          <w:sz w:val="20"/>
          <w:szCs w:val="20"/>
        </w:rPr>
        <w:t>szt</w:t>
      </w:r>
      <w:proofErr w:type="spellEnd"/>
      <w:r w:rsidRPr="00743E0C">
        <w:rPr>
          <w:rFonts w:eastAsia="Times New Roman" w:cstheme="minorHAnsi"/>
          <w:sz w:val="20"/>
          <w:szCs w:val="20"/>
        </w:rPr>
        <w:t xml:space="preserve"> o wartości 53.400,00 zł, komputer stacjonarny o wartości 2.950,00 zł, monitor komputerowy o wartości 750,00 zł, urządzenie wielofunkcyjne o wartości 7.590,00 zł</w:t>
      </w:r>
    </w:p>
    <w:p w14:paraId="4C5E8FA1" w14:textId="77777777" w:rsidR="008474CA" w:rsidRPr="00157742" w:rsidRDefault="008474CA" w:rsidP="00157742">
      <w:pPr>
        <w:pStyle w:val="Akapitzlist"/>
        <w:rPr>
          <w:rFonts w:eastAsia="Times New Roman" w:cstheme="minorHAnsi"/>
          <w:sz w:val="20"/>
          <w:szCs w:val="20"/>
        </w:rPr>
      </w:pPr>
    </w:p>
    <w:p w14:paraId="7A1878A5" w14:textId="77777777" w:rsidR="00157742" w:rsidRPr="00157742" w:rsidRDefault="00157742" w:rsidP="00157742">
      <w:pPr>
        <w:pStyle w:val="Akapitzlist"/>
        <w:numPr>
          <w:ilvl w:val="0"/>
          <w:numId w:val="21"/>
        </w:numPr>
        <w:spacing w:after="0" w:line="240" w:lineRule="auto"/>
        <w:jc w:val="both"/>
        <w:rPr>
          <w:rFonts w:eastAsia="Times New Roman" w:cstheme="minorHAnsi"/>
          <w:sz w:val="20"/>
          <w:szCs w:val="20"/>
        </w:rPr>
      </w:pPr>
      <w:r w:rsidRPr="00157742">
        <w:rPr>
          <w:rFonts w:eastAsia="Times New Roman" w:cstheme="minorHAnsi"/>
          <w:sz w:val="20"/>
          <w:szCs w:val="20"/>
        </w:rPr>
        <w:t>Zwracamy się z prośbą o zgodę na wprowadzenie franszyzy redukcyjnej w wysokości  10% wartości  szkody nie mniej niż 1 000,00 zł</w:t>
      </w:r>
      <w:r w:rsidRPr="00157742">
        <w:rPr>
          <w:rFonts w:cstheme="minorHAnsi"/>
          <w:i/>
          <w:sz w:val="20"/>
          <w:szCs w:val="20"/>
        </w:rPr>
        <w:t xml:space="preserve"> </w:t>
      </w:r>
      <w:r w:rsidRPr="00157742">
        <w:rPr>
          <w:rFonts w:eastAsia="Times New Roman" w:cstheme="minorHAnsi"/>
          <w:sz w:val="20"/>
          <w:szCs w:val="20"/>
        </w:rPr>
        <w:t>w klauzuli  katastrofy budowlanej.</w:t>
      </w:r>
    </w:p>
    <w:p w14:paraId="17D95093" w14:textId="1A8BB3FE" w:rsidR="00157742" w:rsidRPr="00157742" w:rsidRDefault="004E0379" w:rsidP="00157742">
      <w:pPr>
        <w:pStyle w:val="Akapitzlist"/>
        <w:rPr>
          <w:rFonts w:eastAsia="Times New Roman" w:cstheme="minorHAnsi"/>
          <w:sz w:val="20"/>
          <w:szCs w:val="20"/>
        </w:rPr>
      </w:pPr>
      <w:r>
        <w:rPr>
          <w:rFonts w:eastAsia="Times New Roman" w:cstheme="minorHAnsi"/>
          <w:sz w:val="20"/>
          <w:szCs w:val="20"/>
        </w:rPr>
        <w:t>Odp. Zamawiający nie wyraża zgody.</w:t>
      </w:r>
    </w:p>
    <w:p w14:paraId="06F4C9FC" w14:textId="77777777" w:rsidR="00157742" w:rsidRPr="00157742" w:rsidRDefault="00157742" w:rsidP="00157742">
      <w:pPr>
        <w:pStyle w:val="Akapitzlist"/>
        <w:spacing w:after="0" w:line="240" w:lineRule="auto"/>
        <w:ind w:left="502"/>
        <w:jc w:val="both"/>
        <w:rPr>
          <w:rFonts w:eastAsia="Times New Roman" w:cstheme="minorHAnsi"/>
          <w:sz w:val="20"/>
          <w:szCs w:val="20"/>
        </w:rPr>
      </w:pPr>
    </w:p>
    <w:p w14:paraId="77F56CF5" w14:textId="77777777" w:rsidR="00157742" w:rsidRPr="00157742" w:rsidRDefault="00157742" w:rsidP="00157742">
      <w:pPr>
        <w:pStyle w:val="Akapitzlist"/>
        <w:numPr>
          <w:ilvl w:val="0"/>
          <w:numId w:val="21"/>
        </w:numPr>
        <w:spacing w:after="0" w:line="240" w:lineRule="auto"/>
        <w:jc w:val="both"/>
        <w:rPr>
          <w:rFonts w:cstheme="minorHAnsi"/>
          <w:sz w:val="20"/>
          <w:szCs w:val="20"/>
        </w:rPr>
      </w:pPr>
      <w:r w:rsidRPr="00157742">
        <w:rPr>
          <w:rFonts w:cstheme="minorHAnsi"/>
          <w:sz w:val="20"/>
          <w:szCs w:val="20"/>
        </w:rPr>
        <w:t>Prosimy o potwierdzenie że z zakresu ochrony ( dotyczy klauzuli terroryzmu)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w:t>
      </w:r>
    </w:p>
    <w:p w14:paraId="1D61FDD9" w14:textId="55C294C9" w:rsidR="00157742" w:rsidRDefault="004E0379" w:rsidP="00157742">
      <w:pPr>
        <w:pStyle w:val="Akapitzlist"/>
        <w:spacing w:after="0" w:line="240" w:lineRule="auto"/>
        <w:rPr>
          <w:rFonts w:cstheme="minorHAnsi"/>
          <w:sz w:val="20"/>
          <w:szCs w:val="20"/>
        </w:rPr>
      </w:pPr>
      <w:r>
        <w:rPr>
          <w:rFonts w:cstheme="minorHAnsi"/>
          <w:sz w:val="20"/>
          <w:szCs w:val="20"/>
        </w:rPr>
        <w:t>Odp. Zamawiający potwierdza.</w:t>
      </w:r>
    </w:p>
    <w:p w14:paraId="3D660C6A" w14:textId="77777777" w:rsidR="004E0379" w:rsidRPr="00157742" w:rsidRDefault="004E0379" w:rsidP="00157742">
      <w:pPr>
        <w:pStyle w:val="Akapitzlist"/>
        <w:spacing w:after="0" w:line="240" w:lineRule="auto"/>
        <w:rPr>
          <w:rFonts w:cstheme="minorHAnsi"/>
          <w:sz w:val="20"/>
          <w:szCs w:val="20"/>
        </w:rPr>
      </w:pPr>
    </w:p>
    <w:p w14:paraId="535437A3" w14:textId="77777777" w:rsidR="00157742" w:rsidRPr="004E0379" w:rsidRDefault="00157742" w:rsidP="00157742">
      <w:pPr>
        <w:pStyle w:val="Akapitzlist"/>
        <w:numPr>
          <w:ilvl w:val="0"/>
          <w:numId w:val="21"/>
        </w:numPr>
        <w:spacing w:after="0" w:line="240" w:lineRule="auto"/>
        <w:jc w:val="both"/>
        <w:rPr>
          <w:rFonts w:cstheme="minorHAnsi"/>
          <w:sz w:val="20"/>
          <w:szCs w:val="20"/>
        </w:rPr>
      </w:pPr>
      <w:r w:rsidRPr="004E0379">
        <w:rPr>
          <w:rFonts w:cstheme="minorHAnsi"/>
          <w:sz w:val="20"/>
          <w:szCs w:val="20"/>
        </w:rPr>
        <w:t xml:space="preserve">Zwracamy się z prośbą o wykreślenie z zakresu ubezpieczenia EEI  </w:t>
      </w:r>
      <w:r w:rsidRPr="004E0379">
        <w:rPr>
          <w:rFonts w:cstheme="minorHAnsi"/>
          <w:b/>
          <w:bCs/>
          <w:sz w:val="20"/>
          <w:szCs w:val="20"/>
        </w:rPr>
        <w:t xml:space="preserve">Klauzuli IT (Information </w:t>
      </w:r>
      <w:proofErr w:type="spellStart"/>
      <w:r w:rsidRPr="004E0379">
        <w:rPr>
          <w:rFonts w:cstheme="minorHAnsi"/>
          <w:b/>
          <w:bCs/>
          <w:sz w:val="20"/>
          <w:szCs w:val="20"/>
        </w:rPr>
        <w:t>Techonology</w:t>
      </w:r>
      <w:proofErr w:type="spellEnd"/>
      <w:r w:rsidRPr="004E0379">
        <w:rPr>
          <w:rFonts w:cstheme="minorHAnsi"/>
          <w:b/>
          <w:bCs/>
          <w:sz w:val="20"/>
          <w:szCs w:val="20"/>
        </w:rPr>
        <w:t>)</w:t>
      </w:r>
    </w:p>
    <w:p w14:paraId="60E73ED5" w14:textId="50FDB5FA" w:rsidR="00157742" w:rsidRPr="004E0379" w:rsidRDefault="004E0379" w:rsidP="00157742">
      <w:pPr>
        <w:pStyle w:val="Akapitzlist"/>
        <w:spacing w:after="0" w:line="240" w:lineRule="auto"/>
        <w:ind w:left="502"/>
        <w:jc w:val="both"/>
        <w:rPr>
          <w:rFonts w:cstheme="minorHAnsi"/>
          <w:sz w:val="20"/>
          <w:szCs w:val="20"/>
        </w:rPr>
      </w:pPr>
      <w:r w:rsidRPr="004E0379">
        <w:rPr>
          <w:rFonts w:cstheme="minorHAnsi"/>
          <w:sz w:val="20"/>
          <w:szCs w:val="20"/>
        </w:rPr>
        <w:t xml:space="preserve">Odp. Zamawiający nie wyraża zgody. </w:t>
      </w:r>
    </w:p>
    <w:p w14:paraId="2F247D6F" w14:textId="77777777" w:rsidR="004E0379" w:rsidRPr="00157742" w:rsidRDefault="004E0379" w:rsidP="00157742">
      <w:pPr>
        <w:pStyle w:val="Akapitzlist"/>
        <w:spacing w:after="0" w:line="240" w:lineRule="auto"/>
        <w:ind w:left="502"/>
        <w:jc w:val="both"/>
        <w:rPr>
          <w:rFonts w:cstheme="minorHAnsi"/>
          <w:color w:val="FF0000"/>
          <w:sz w:val="20"/>
          <w:szCs w:val="20"/>
        </w:rPr>
      </w:pPr>
    </w:p>
    <w:p w14:paraId="22624A52" w14:textId="77777777" w:rsidR="00157742" w:rsidRDefault="00157742" w:rsidP="00157742">
      <w:pPr>
        <w:pStyle w:val="Akapitzlist"/>
        <w:numPr>
          <w:ilvl w:val="0"/>
          <w:numId w:val="21"/>
        </w:numPr>
        <w:spacing w:after="0" w:line="240" w:lineRule="auto"/>
        <w:jc w:val="both"/>
        <w:rPr>
          <w:rFonts w:cstheme="minorHAnsi"/>
          <w:sz w:val="20"/>
          <w:szCs w:val="20"/>
        </w:rPr>
      </w:pPr>
      <w:r w:rsidRPr="00157742">
        <w:rPr>
          <w:rFonts w:cstheme="minorHAnsi"/>
          <w:sz w:val="20"/>
          <w:szCs w:val="20"/>
        </w:rPr>
        <w:t>Zwracamy się z prośba o potwierdzenie, że limity w SWZ należy traktować jako limity na jedno i wszystkie zdarzenia</w:t>
      </w:r>
    </w:p>
    <w:p w14:paraId="5ADA92FF" w14:textId="2C3EE7D2" w:rsidR="004E0379" w:rsidRPr="00157742" w:rsidRDefault="004E0379" w:rsidP="004E0379">
      <w:pPr>
        <w:pStyle w:val="Akapitzlist"/>
        <w:spacing w:after="0" w:line="240" w:lineRule="auto"/>
        <w:ind w:left="502"/>
        <w:jc w:val="both"/>
        <w:rPr>
          <w:rFonts w:cstheme="minorHAnsi"/>
          <w:sz w:val="20"/>
          <w:szCs w:val="20"/>
        </w:rPr>
      </w:pPr>
      <w:r w:rsidRPr="004E0379">
        <w:rPr>
          <w:rFonts w:cstheme="minorHAnsi"/>
          <w:sz w:val="20"/>
          <w:szCs w:val="20"/>
        </w:rPr>
        <w:t>Odp. Zamawiający</w:t>
      </w:r>
      <w:r>
        <w:rPr>
          <w:rFonts w:cstheme="minorHAnsi"/>
          <w:sz w:val="20"/>
          <w:szCs w:val="20"/>
        </w:rPr>
        <w:t xml:space="preserve"> potwierdza.</w:t>
      </w:r>
    </w:p>
    <w:p w14:paraId="7204FD27" w14:textId="6734A8E8" w:rsidR="00157742" w:rsidRPr="000459A5" w:rsidRDefault="00157742" w:rsidP="000459A5">
      <w:pPr>
        <w:spacing w:after="0" w:line="240" w:lineRule="auto"/>
        <w:jc w:val="both"/>
        <w:rPr>
          <w:rFonts w:cstheme="minorHAnsi"/>
          <w:sz w:val="20"/>
          <w:szCs w:val="20"/>
        </w:rPr>
      </w:pPr>
    </w:p>
    <w:p w14:paraId="4470B143" w14:textId="77777777" w:rsidR="00157742" w:rsidRDefault="00157742" w:rsidP="00157742">
      <w:pPr>
        <w:pStyle w:val="Akapitzlist"/>
        <w:numPr>
          <w:ilvl w:val="0"/>
          <w:numId w:val="21"/>
        </w:numPr>
        <w:jc w:val="both"/>
        <w:rPr>
          <w:rFonts w:cstheme="minorHAnsi"/>
          <w:sz w:val="20"/>
          <w:szCs w:val="20"/>
        </w:rPr>
      </w:pPr>
      <w:r w:rsidRPr="00157742">
        <w:rPr>
          <w:rFonts w:cstheme="minorHAnsi"/>
          <w:sz w:val="20"/>
          <w:szCs w:val="20"/>
        </w:rPr>
        <w:t>Czy Zamawiający zgłasza do ubezpieczenia mosty? Jeżeli tak, prosimy o podanie sumy ubezpieczenia, roku budowy, konstrukcji mostów, wykaz przeprowadzanych remontów .</w:t>
      </w:r>
    </w:p>
    <w:p w14:paraId="14E4310F" w14:textId="7881708E" w:rsidR="004E0379" w:rsidRPr="00157742" w:rsidRDefault="004E0379" w:rsidP="004E0379">
      <w:pPr>
        <w:pStyle w:val="Akapitzlist"/>
        <w:ind w:left="502"/>
        <w:jc w:val="both"/>
        <w:rPr>
          <w:rFonts w:cstheme="minorHAnsi"/>
          <w:sz w:val="20"/>
          <w:szCs w:val="20"/>
        </w:rPr>
      </w:pPr>
      <w:r>
        <w:rPr>
          <w:rFonts w:cstheme="minorHAnsi"/>
          <w:sz w:val="20"/>
          <w:szCs w:val="20"/>
        </w:rPr>
        <w:t>Odp. nie zgłaszamy mostów.</w:t>
      </w:r>
    </w:p>
    <w:p w14:paraId="324D26FD" w14:textId="77777777" w:rsidR="00157742" w:rsidRPr="00157742" w:rsidRDefault="00157742" w:rsidP="00157742">
      <w:pPr>
        <w:pStyle w:val="Akapitzlist"/>
        <w:ind w:left="502"/>
        <w:jc w:val="both"/>
        <w:rPr>
          <w:rFonts w:cstheme="minorHAnsi"/>
          <w:sz w:val="20"/>
          <w:szCs w:val="20"/>
        </w:rPr>
      </w:pPr>
    </w:p>
    <w:p w14:paraId="54DD94F8" w14:textId="77777777" w:rsidR="00157742" w:rsidRDefault="00157742" w:rsidP="00157742">
      <w:pPr>
        <w:pStyle w:val="Akapitzlist"/>
        <w:numPr>
          <w:ilvl w:val="0"/>
          <w:numId w:val="21"/>
        </w:numPr>
        <w:spacing w:after="0" w:line="360" w:lineRule="auto"/>
        <w:jc w:val="both"/>
        <w:rPr>
          <w:rFonts w:eastAsia="Times New Roman" w:cstheme="minorHAnsi"/>
          <w:sz w:val="20"/>
          <w:szCs w:val="20"/>
        </w:rPr>
      </w:pPr>
      <w:r w:rsidRPr="00157742">
        <w:rPr>
          <w:rFonts w:eastAsia="Times New Roman" w:cstheme="minorHAnsi"/>
          <w:sz w:val="20"/>
          <w:szCs w:val="20"/>
        </w:rPr>
        <w:t>Czy  Zamawiający  posiada/ administruje wysypiskiem śmieci i sortownią odpadów?</w:t>
      </w:r>
    </w:p>
    <w:p w14:paraId="482F6C83" w14:textId="4235C34E" w:rsidR="004E0379" w:rsidRDefault="004E0379" w:rsidP="004E0379">
      <w:pPr>
        <w:pStyle w:val="Akapitzlist"/>
        <w:spacing w:after="0" w:line="360" w:lineRule="auto"/>
        <w:ind w:left="502"/>
        <w:jc w:val="both"/>
        <w:rPr>
          <w:rFonts w:eastAsia="Times New Roman" w:cstheme="minorHAnsi"/>
          <w:sz w:val="20"/>
          <w:szCs w:val="20"/>
        </w:rPr>
      </w:pPr>
      <w:r>
        <w:rPr>
          <w:rFonts w:eastAsia="Times New Roman" w:cstheme="minorHAnsi"/>
          <w:sz w:val="20"/>
          <w:szCs w:val="20"/>
        </w:rPr>
        <w:t>Odp. Nie posiadamy czynnego składowiska.</w:t>
      </w:r>
    </w:p>
    <w:p w14:paraId="403F7D2F" w14:textId="77777777" w:rsidR="004E0379" w:rsidRPr="00157742" w:rsidRDefault="004E0379" w:rsidP="004E0379">
      <w:pPr>
        <w:pStyle w:val="Akapitzlist"/>
        <w:spacing w:after="0" w:line="360" w:lineRule="auto"/>
        <w:ind w:left="502"/>
        <w:jc w:val="both"/>
        <w:rPr>
          <w:rFonts w:eastAsia="Times New Roman" w:cstheme="minorHAnsi"/>
          <w:sz w:val="20"/>
          <w:szCs w:val="20"/>
        </w:rPr>
      </w:pPr>
    </w:p>
    <w:p w14:paraId="53A8DEDC" w14:textId="77777777" w:rsidR="00157742" w:rsidRPr="000459A5" w:rsidRDefault="00157742" w:rsidP="00157742">
      <w:pPr>
        <w:pStyle w:val="Akapitzlist"/>
        <w:numPr>
          <w:ilvl w:val="0"/>
          <w:numId w:val="21"/>
        </w:numPr>
        <w:spacing w:after="0" w:line="360" w:lineRule="auto"/>
        <w:jc w:val="both"/>
        <w:rPr>
          <w:rFonts w:eastAsia="Times New Roman" w:cstheme="minorHAnsi"/>
          <w:color w:val="FF0000"/>
          <w:sz w:val="20"/>
          <w:szCs w:val="20"/>
        </w:rPr>
      </w:pPr>
      <w:r w:rsidRPr="004E0379">
        <w:rPr>
          <w:rFonts w:eastAsia="Times New Roman" w:cstheme="minorHAnsi"/>
          <w:sz w:val="20"/>
          <w:szCs w:val="20"/>
        </w:rPr>
        <w:t>Prosimy o podanie informa</w:t>
      </w:r>
      <w:r w:rsidRPr="00745C68">
        <w:rPr>
          <w:rFonts w:eastAsia="Times New Roman" w:cstheme="minorHAnsi"/>
          <w:sz w:val="20"/>
          <w:szCs w:val="20"/>
        </w:rPr>
        <w:t xml:space="preserve">cji czy Zamawiający posiada/zarządza/administruje punktami selektywnej zbiórki odpadów. Jeżeli tak, to prosimy o podanie lokalizacji, informacji </w:t>
      </w:r>
      <w:proofErr w:type="spellStart"/>
      <w:r w:rsidRPr="00745C68">
        <w:rPr>
          <w:rFonts w:eastAsia="Times New Roman" w:cstheme="minorHAnsi"/>
          <w:sz w:val="20"/>
          <w:szCs w:val="20"/>
        </w:rPr>
        <w:t>nt</w:t>
      </w:r>
      <w:proofErr w:type="spellEnd"/>
      <w:r w:rsidRPr="00745C68">
        <w:rPr>
          <w:rFonts w:eastAsia="Times New Roman" w:cstheme="minorHAnsi"/>
          <w:sz w:val="20"/>
          <w:szCs w:val="20"/>
        </w:rPr>
        <w:t xml:space="preserve"> zabezpieczenia mienia, składowania, rodzaju składowanych odpadów, informacje </w:t>
      </w:r>
      <w:proofErr w:type="spellStart"/>
      <w:r w:rsidRPr="00745C68">
        <w:rPr>
          <w:rFonts w:eastAsia="Times New Roman" w:cstheme="minorHAnsi"/>
          <w:sz w:val="20"/>
          <w:szCs w:val="20"/>
        </w:rPr>
        <w:t>nt</w:t>
      </w:r>
      <w:proofErr w:type="spellEnd"/>
      <w:r w:rsidRPr="00745C68">
        <w:rPr>
          <w:rFonts w:eastAsia="Times New Roman" w:cstheme="minorHAnsi"/>
          <w:sz w:val="20"/>
          <w:szCs w:val="20"/>
        </w:rPr>
        <w:t xml:space="preserve"> dalszego przekazywania odpadów  i zabezpieczeń p/pożarowych i p/kradzieżowych.</w:t>
      </w:r>
    </w:p>
    <w:p w14:paraId="107A85ED" w14:textId="2356F64F" w:rsidR="00157742" w:rsidRDefault="004E0379" w:rsidP="00157742">
      <w:pPr>
        <w:pStyle w:val="Akapitzlist"/>
        <w:spacing w:after="0" w:line="360" w:lineRule="auto"/>
        <w:ind w:left="502"/>
        <w:jc w:val="both"/>
        <w:rPr>
          <w:rFonts w:eastAsia="Times New Roman" w:cstheme="minorHAnsi"/>
          <w:sz w:val="20"/>
          <w:szCs w:val="20"/>
        </w:rPr>
      </w:pPr>
      <w:r>
        <w:rPr>
          <w:rFonts w:eastAsia="Times New Roman" w:cstheme="minorHAnsi"/>
          <w:sz w:val="20"/>
          <w:szCs w:val="20"/>
        </w:rPr>
        <w:t>Odp. Odpowiedź została udzielona w pierwszej części pytań w pytaniu 6:</w:t>
      </w:r>
    </w:p>
    <w:p w14:paraId="6A25FD69" w14:textId="1DD993CE" w:rsidR="004E0379" w:rsidRPr="004E0379" w:rsidRDefault="004E0379" w:rsidP="004E0379">
      <w:pPr>
        <w:suppressAutoHyphens/>
        <w:spacing w:after="0"/>
        <w:ind w:left="567"/>
        <w:rPr>
          <w:rFonts w:eastAsia="Times New Roman" w:cstheme="minorHAnsi"/>
          <w:sz w:val="20"/>
          <w:szCs w:val="20"/>
        </w:rPr>
      </w:pPr>
      <w:r w:rsidRPr="00415DF4">
        <w:rPr>
          <w:rFonts w:eastAsia="Times New Roman" w:cstheme="minorHAnsi"/>
          <w:lang w:eastAsia="pl-PL"/>
        </w:rPr>
        <w:t xml:space="preserve"> </w:t>
      </w:r>
      <w:r w:rsidRPr="004E0379">
        <w:rPr>
          <w:rFonts w:eastAsia="Times New Roman" w:cstheme="minorHAnsi"/>
          <w:sz w:val="20"/>
          <w:szCs w:val="20"/>
        </w:rPr>
        <w:t>PSZOK zlokalizowany na terenie Gminy Lubiewo w Bysławiu przy ul. Słonecznej 14.</w:t>
      </w:r>
    </w:p>
    <w:p w14:paraId="4E77873A" w14:textId="77777777" w:rsidR="004E0379" w:rsidRPr="004E0379" w:rsidRDefault="004E0379" w:rsidP="004E0379">
      <w:pPr>
        <w:pStyle w:val="Default"/>
        <w:numPr>
          <w:ilvl w:val="1"/>
          <w:numId w:val="2"/>
        </w:numPr>
        <w:ind w:left="567"/>
        <w:rPr>
          <w:rFonts w:asciiTheme="minorHAnsi" w:eastAsia="Times New Roman" w:hAnsiTheme="minorHAnsi" w:cstheme="minorHAnsi"/>
          <w:color w:val="auto"/>
          <w:sz w:val="20"/>
          <w:szCs w:val="20"/>
        </w:rPr>
      </w:pPr>
      <w:r w:rsidRPr="004E0379">
        <w:rPr>
          <w:rFonts w:asciiTheme="minorHAnsi" w:eastAsia="Times New Roman" w:hAnsiTheme="minorHAnsi" w:cstheme="minorHAnsi"/>
          <w:color w:val="auto"/>
          <w:sz w:val="20"/>
          <w:szCs w:val="20"/>
        </w:rPr>
        <w:t xml:space="preserve">Regulamin znajduje się na stronie: </w:t>
      </w:r>
      <w:hyperlink r:id="rId6" w:history="1">
        <w:r w:rsidRPr="004E0379">
          <w:rPr>
            <w:rFonts w:eastAsia="Times New Roman"/>
            <w:sz w:val="20"/>
            <w:szCs w:val="20"/>
          </w:rPr>
          <w:t>http://zklubiewo.pl/regulamin-pszok/</w:t>
        </w:r>
      </w:hyperlink>
    </w:p>
    <w:p w14:paraId="1E360CD4" w14:textId="77777777" w:rsidR="004E0379" w:rsidRPr="004E0379" w:rsidRDefault="004E0379" w:rsidP="004E0379">
      <w:pPr>
        <w:pStyle w:val="Default"/>
        <w:numPr>
          <w:ilvl w:val="1"/>
          <w:numId w:val="2"/>
        </w:numPr>
        <w:ind w:left="567"/>
        <w:jc w:val="both"/>
        <w:rPr>
          <w:rFonts w:asciiTheme="minorHAnsi" w:eastAsia="Times New Roman" w:hAnsiTheme="minorHAnsi" w:cstheme="minorHAnsi"/>
          <w:color w:val="auto"/>
          <w:sz w:val="20"/>
          <w:szCs w:val="20"/>
        </w:rPr>
      </w:pPr>
      <w:r w:rsidRPr="004E0379">
        <w:rPr>
          <w:rFonts w:asciiTheme="minorHAnsi" w:eastAsia="Times New Roman" w:hAnsiTheme="minorHAnsi" w:cstheme="minorHAnsi"/>
          <w:color w:val="auto"/>
          <w:sz w:val="20"/>
          <w:szCs w:val="20"/>
        </w:rPr>
        <w:t xml:space="preserve">Odpady niebezpieczne na PSZOK magazynowane są w następujący sposób: świetlówki - w specjalistycznych szczelnych metalowych pojemnikach, zużyte baterie - w plastikowych pojemnikach na baterie i zużyte akumulatory, leki - w plastikowych pojemnikach na leki, farby i tonery - w metalowym kontenerze z podgumowana wanną. Odpady elektryczne i elektroniczne magazynowane są w zadaszonym boksie o ścianach betonowych i utwardzonym kostką betonową podłożu. </w:t>
      </w:r>
    </w:p>
    <w:p w14:paraId="1A96E906" w14:textId="77777777" w:rsidR="004E0379" w:rsidRPr="004E0379" w:rsidRDefault="004E0379" w:rsidP="004E0379">
      <w:pPr>
        <w:pStyle w:val="Default"/>
        <w:numPr>
          <w:ilvl w:val="1"/>
          <w:numId w:val="2"/>
        </w:numPr>
        <w:ind w:left="567"/>
        <w:jc w:val="both"/>
        <w:rPr>
          <w:rFonts w:asciiTheme="minorHAnsi" w:eastAsia="Times New Roman" w:hAnsiTheme="minorHAnsi" w:cstheme="minorHAnsi"/>
          <w:color w:val="auto"/>
          <w:sz w:val="20"/>
          <w:szCs w:val="20"/>
        </w:rPr>
      </w:pPr>
      <w:r w:rsidRPr="004E0379">
        <w:rPr>
          <w:rFonts w:asciiTheme="minorHAnsi" w:eastAsia="Times New Roman" w:hAnsiTheme="minorHAnsi" w:cstheme="minorHAnsi"/>
          <w:color w:val="auto"/>
          <w:sz w:val="20"/>
          <w:szCs w:val="20"/>
        </w:rPr>
        <w:t>PSZOK nie jest zarządzany przez wykonawcę zewnętrznego.</w:t>
      </w:r>
    </w:p>
    <w:p w14:paraId="418C8B4C" w14:textId="77777777" w:rsidR="00745C68" w:rsidRPr="004E0379" w:rsidRDefault="00745C68" w:rsidP="00745C68">
      <w:pPr>
        <w:pStyle w:val="Default"/>
        <w:numPr>
          <w:ilvl w:val="1"/>
          <w:numId w:val="2"/>
        </w:numPr>
        <w:ind w:left="567"/>
        <w:jc w:val="both"/>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Odpady z PSZOK-u są wywożone na RIPOK w Bladowie.</w:t>
      </w:r>
    </w:p>
    <w:p w14:paraId="14F7312B" w14:textId="77777777" w:rsidR="004E0379" w:rsidRPr="00157742" w:rsidRDefault="004E0379" w:rsidP="00157742">
      <w:pPr>
        <w:pStyle w:val="Akapitzlist"/>
        <w:spacing w:after="0" w:line="360" w:lineRule="auto"/>
        <w:ind w:left="502"/>
        <w:jc w:val="both"/>
        <w:rPr>
          <w:rFonts w:eastAsia="Times New Roman" w:cstheme="minorHAnsi"/>
          <w:sz w:val="20"/>
          <w:szCs w:val="20"/>
        </w:rPr>
      </w:pPr>
    </w:p>
    <w:p w14:paraId="47708D12" w14:textId="77777777" w:rsidR="00157742" w:rsidRPr="00157742" w:rsidRDefault="00157742" w:rsidP="00157742">
      <w:pPr>
        <w:pStyle w:val="Akapitzlist"/>
        <w:numPr>
          <w:ilvl w:val="0"/>
          <w:numId w:val="21"/>
        </w:numPr>
        <w:spacing w:after="0" w:line="360" w:lineRule="auto"/>
        <w:jc w:val="both"/>
        <w:rPr>
          <w:rFonts w:cstheme="minorHAnsi"/>
          <w:sz w:val="20"/>
          <w:szCs w:val="20"/>
        </w:rPr>
      </w:pPr>
      <w:r w:rsidRPr="00157742">
        <w:rPr>
          <w:rFonts w:cstheme="minorHAnsi"/>
          <w:sz w:val="20"/>
          <w:szCs w:val="20"/>
        </w:rPr>
        <w:t>Zawracamy się z prośba o obniżenie limitu dla Klauzuli przezornej sumy ubezpieczenia z 1 000 000 zł do 500 000 zł na jedno i wszystkie zdarzenia.</w:t>
      </w:r>
    </w:p>
    <w:p w14:paraId="43E0B951" w14:textId="0711EF8F" w:rsidR="00157742" w:rsidRPr="00157742" w:rsidRDefault="004E0379" w:rsidP="00157742">
      <w:pPr>
        <w:pStyle w:val="Akapitzlist"/>
        <w:rPr>
          <w:rFonts w:cstheme="minorHAnsi"/>
          <w:sz w:val="20"/>
          <w:szCs w:val="20"/>
        </w:rPr>
      </w:pPr>
      <w:r>
        <w:rPr>
          <w:rFonts w:cstheme="minorHAnsi"/>
          <w:sz w:val="20"/>
          <w:szCs w:val="20"/>
        </w:rPr>
        <w:t>Odp. Zamawiający wyraża zgodę. Zmianie ulega w zał. nr 5 do SWZ w części I Zamowienia w zbiorze klauzul obligatoryjnej limit sumy w klauzuli nr 11. Zmiana zostaje naniesiona czerwoną czcionką.</w:t>
      </w:r>
    </w:p>
    <w:p w14:paraId="1F3220BC" w14:textId="77777777" w:rsidR="00157742" w:rsidRPr="00157742" w:rsidRDefault="00157742" w:rsidP="00157742">
      <w:pPr>
        <w:pStyle w:val="Akapitzlist"/>
        <w:spacing w:after="0" w:line="360" w:lineRule="auto"/>
        <w:ind w:left="502"/>
        <w:jc w:val="both"/>
        <w:rPr>
          <w:rFonts w:cstheme="minorHAnsi"/>
          <w:sz w:val="20"/>
          <w:szCs w:val="20"/>
        </w:rPr>
      </w:pPr>
    </w:p>
    <w:p w14:paraId="611E8AA3" w14:textId="77777777" w:rsidR="00157742" w:rsidRPr="00157742" w:rsidRDefault="00157742" w:rsidP="00157742">
      <w:pPr>
        <w:pStyle w:val="Akapitzlist"/>
        <w:numPr>
          <w:ilvl w:val="0"/>
          <w:numId w:val="21"/>
        </w:numPr>
        <w:spacing w:after="0" w:line="360" w:lineRule="auto"/>
        <w:jc w:val="both"/>
        <w:rPr>
          <w:rFonts w:cstheme="minorHAnsi"/>
          <w:sz w:val="20"/>
          <w:szCs w:val="20"/>
        </w:rPr>
      </w:pPr>
      <w:r w:rsidRPr="00157742">
        <w:rPr>
          <w:rFonts w:cstheme="minorHAnsi"/>
          <w:sz w:val="20"/>
          <w:szCs w:val="20"/>
        </w:rPr>
        <w:t>Zwracamy się z prośbą wykreślenie lub o przeniesienie do klauzul fakultatywnych  Klauzulę ochrony mienia wyłączonego z eksploatacji.</w:t>
      </w:r>
    </w:p>
    <w:p w14:paraId="6BB96DD9" w14:textId="7B0A447A" w:rsidR="00157742" w:rsidRDefault="007C45B3" w:rsidP="00157742">
      <w:pPr>
        <w:pStyle w:val="Akapitzlist"/>
        <w:spacing w:after="0" w:line="360" w:lineRule="auto"/>
        <w:ind w:left="502"/>
        <w:jc w:val="both"/>
        <w:rPr>
          <w:rFonts w:cstheme="minorHAnsi"/>
          <w:sz w:val="20"/>
          <w:szCs w:val="20"/>
        </w:rPr>
      </w:pPr>
      <w:r>
        <w:rPr>
          <w:rFonts w:cstheme="minorHAnsi"/>
          <w:sz w:val="20"/>
          <w:szCs w:val="20"/>
        </w:rPr>
        <w:t>Odp. Zamawiający nie wyraża zgody.</w:t>
      </w:r>
    </w:p>
    <w:p w14:paraId="04467FE1" w14:textId="77777777" w:rsidR="007C45B3" w:rsidRPr="00157742" w:rsidRDefault="007C45B3" w:rsidP="00157742">
      <w:pPr>
        <w:pStyle w:val="Akapitzlist"/>
        <w:spacing w:after="0" w:line="360" w:lineRule="auto"/>
        <w:ind w:left="502"/>
        <w:jc w:val="both"/>
        <w:rPr>
          <w:rFonts w:cstheme="minorHAnsi"/>
          <w:sz w:val="20"/>
          <w:szCs w:val="20"/>
        </w:rPr>
      </w:pPr>
    </w:p>
    <w:p w14:paraId="43B8077B" w14:textId="77777777" w:rsidR="00157742" w:rsidRPr="00157742" w:rsidRDefault="00157742" w:rsidP="00157742">
      <w:pPr>
        <w:pStyle w:val="Akapitzlist"/>
        <w:numPr>
          <w:ilvl w:val="0"/>
          <w:numId w:val="21"/>
        </w:numPr>
        <w:spacing w:after="0" w:line="360" w:lineRule="auto"/>
        <w:jc w:val="both"/>
        <w:rPr>
          <w:rFonts w:cstheme="minorHAnsi"/>
          <w:sz w:val="20"/>
          <w:szCs w:val="20"/>
        </w:rPr>
      </w:pPr>
      <w:r w:rsidRPr="00157742">
        <w:rPr>
          <w:rFonts w:cstheme="minorHAnsi"/>
          <w:sz w:val="20"/>
          <w:szCs w:val="20"/>
        </w:rPr>
        <w:t>Zwracamy się z prośba o potwierdzenie, ze klauzula automatycznego pokrycia w środkach trwałych i wyposażeniu nie dotyczy budynków nieużytkowanych, wyłączonych z eksploatacji i pustostanów.</w:t>
      </w:r>
    </w:p>
    <w:p w14:paraId="0603D806" w14:textId="43EE1570" w:rsidR="00157742" w:rsidRPr="00157742" w:rsidRDefault="007C45B3" w:rsidP="00157742">
      <w:pPr>
        <w:pStyle w:val="Akapitzlist"/>
        <w:rPr>
          <w:rFonts w:cstheme="minorHAnsi"/>
          <w:sz w:val="20"/>
          <w:szCs w:val="20"/>
        </w:rPr>
      </w:pPr>
      <w:r>
        <w:rPr>
          <w:rFonts w:cstheme="minorHAnsi"/>
          <w:sz w:val="20"/>
          <w:szCs w:val="20"/>
        </w:rPr>
        <w:t>Odp. Zamawiający potwierdza.</w:t>
      </w:r>
    </w:p>
    <w:p w14:paraId="5C830597" w14:textId="77777777" w:rsidR="00157742" w:rsidRPr="00157742" w:rsidRDefault="00157742" w:rsidP="00157742">
      <w:pPr>
        <w:pStyle w:val="Akapitzlist"/>
        <w:spacing w:after="0" w:line="360" w:lineRule="auto"/>
        <w:ind w:left="502"/>
        <w:jc w:val="both"/>
        <w:rPr>
          <w:rFonts w:cstheme="minorHAnsi"/>
          <w:sz w:val="20"/>
          <w:szCs w:val="20"/>
        </w:rPr>
      </w:pPr>
    </w:p>
    <w:p w14:paraId="297A6087" w14:textId="77777777" w:rsidR="00157742" w:rsidRPr="00157742" w:rsidRDefault="00157742" w:rsidP="00157742">
      <w:pPr>
        <w:pStyle w:val="Akapitzlist"/>
        <w:numPr>
          <w:ilvl w:val="0"/>
          <w:numId w:val="21"/>
        </w:numPr>
        <w:spacing w:after="0" w:line="360" w:lineRule="auto"/>
        <w:jc w:val="both"/>
        <w:rPr>
          <w:rFonts w:cstheme="minorHAnsi"/>
          <w:sz w:val="20"/>
          <w:szCs w:val="20"/>
        </w:rPr>
      </w:pPr>
      <w:r w:rsidRPr="00157742">
        <w:rPr>
          <w:rFonts w:cstheme="minorHAnsi"/>
          <w:sz w:val="20"/>
          <w:szCs w:val="20"/>
        </w:rPr>
        <w:t>Zwracamy się z prośbą o potwierdzenie, że w przypadku przejęcia/nabycia budynków nieużytkowanych, wyłączonych z eksploatacji i pustostanów w trakcie trwania umowy generalnej nastąpi indywidualna ocena ryzyka przez Ubezpieczającego.</w:t>
      </w:r>
    </w:p>
    <w:p w14:paraId="40948BF1" w14:textId="77777777" w:rsidR="007C45B3" w:rsidRPr="00157742" w:rsidRDefault="007C45B3" w:rsidP="007C45B3">
      <w:pPr>
        <w:pStyle w:val="Akapitzlist"/>
        <w:ind w:left="502"/>
        <w:rPr>
          <w:rFonts w:cstheme="minorHAnsi"/>
          <w:sz w:val="20"/>
          <w:szCs w:val="20"/>
        </w:rPr>
      </w:pPr>
      <w:r>
        <w:rPr>
          <w:rFonts w:cstheme="minorHAnsi"/>
          <w:sz w:val="20"/>
          <w:szCs w:val="20"/>
        </w:rPr>
        <w:t>Odp. Zamawiający potwierdza.</w:t>
      </w:r>
    </w:p>
    <w:p w14:paraId="56D5D962" w14:textId="77777777" w:rsidR="00157742" w:rsidRPr="00157742" w:rsidRDefault="00157742" w:rsidP="00157742">
      <w:pPr>
        <w:pStyle w:val="Akapitzlist"/>
        <w:spacing w:after="0" w:line="360" w:lineRule="auto"/>
        <w:ind w:left="502"/>
        <w:jc w:val="both"/>
        <w:rPr>
          <w:rFonts w:cstheme="minorHAnsi"/>
          <w:sz w:val="20"/>
          <w:szCs w:val="20"/>
        </w:rPr>
      </w:pPr>
    </w:p>
    <w:p w14:paraId="6501633C" w14:textId="77777777" w:rsidR="00157742" w:rsidRPr="00157742" w:rsidRDefault="00157742" w:rsidP="00157742">
      <w:pPr>
        <w:pStyle w:val="Akapitzlist"/>
        <w:numPr>
          <w:ilvl w:val="0"/>
          <w:numId w:val="21"/>
        </w:numPr>
        <w:spacing w:after="0" w:line="360" w:lineRule="auto"/>
        <w:jc w:val="both"/>
        <w:rPr>
          <w:rFonts w:cstheme="minorHAnsi"/>
          <w:sz w:val="20"/>
          <w:szCs w:val="20"/>
        </w:rPr>
      </w:pPr>
      <w:r w:rsidRPr="00157742">
        <w:rPr>
          <w:rFonts w:cstheme="minorHAnsi"/>
          <w:sz w:val="20"/>
          <w:szCs w:val="20"/>
        </w:rPr>
        <w:t>Zwracamy się z prośba o obniżenie limitu dla Klauzuli terroryzmu z 1 000 000 zł do 500 000 zł na jedno i wszystkie zdarzenia.</w:t>
      </w:r>
    </w:p>
    <w:p w14:paraId="638A9999" w14:textId="69D6434D" w:rsidR="00157742" w:rsidRDefault="007C45B3" w:rsidP="00157742">
      <w:pPr>
        <w:pStyle w:val="Akapitzlist"/>
        <w:spacing w:after="0" w:line="360" w:lineRule="auto"/>
        <w:ind w:left="502"/>
        <w:jc w:val="both"/>
        <w:rPr>
          <w:rFonts w:cstheme="minorHAnsi"/>
          <w:sz w:val="20"/>
          <w:szCs w:val="20"/>
        </w:rPr>
      </w:pPr>
      <w:r>
        <w:rPr>
          <w:rFonts w:cstheme="minorHAnsi"/>
          <w:sz w:val="20"/>
          <w:szCs w:val="20"/>
        </w:rPr>
        <w:t>Odp. Zamawiający już obniżył limit do wnioskowanego.</w:t>
      </w:r>
    </w:p>
    <w:p w14:paraId="44D6086C" w14:textId="77777777" w:rsidR="007C45B3" w:rsidRPr="00157742" w:rsidRDefault="007C45B3" w:rsidP="00157742">
      <w:pPr>
        <w:pStyle w:val="Akapitzlist"/>
        <w:spacing w:after="0" w:line="360" w:lineRule="auto"/>
        <w:ind w:left="502"/>
        <w:jc w:val="both"/>
        <w:rPr>
          <w:rFonts w:cstheme="minorHAnsi"/>
          <w:sz w:val="20"/>
          <w:szCs w:val="20"/>
        </w:rPr>
      </w:pPr>
    </w:p>
    <w:p w14:paraId="573368C9" w14:textId="77777777" w:rsidR="00157742" w:rsidRPr="00157742" w:rsidRDefault="00157742" w:rsidP="00157742">
      <w:pPr>
        <w:pStyle w:val="Akapitzlist"/>
        <w:numPr>
          <w:ilvl w:val="0"/>
          <w:numId w:val="21"/>
        </w:numPr>
        <w:spacing w:after="0" w:line="360" w:lineRule="auto"/>
        <w:jc w:val="both"/>
        <w:rPr>
          <w:rFonts w:cstheme="minorHAnsi"/>
          <w:sz w:val="20"/>
          <w:szCs w:val="20"/>
        </w:rPr>
      </w:pPr>
      <w:r w:rsidRPr="00157742">
        <w:rPr>
          <w:rFonts w:cstheme="minorHAnsi"/>
          <w:sz w:val="20"/>
          <w:szCs w:val="20"/>
        </w:rPr>
        <w:t xml:space="preserve">Zwracamy się z prośba o obniżenie limitu dla Klauzuli strajków, rozruchów, zamieszek społecznych   z </w:t>
      </w:r>
    </w:p>
    <w:p w14:paraId="6A47C307" w14:textId="77777777" w:rsidR="00157742" w:rsidRPr="00157742" w:rsidRDefault="00157742" w:rsidP="00157742">
      <w:pPr>
        <w:pStyle w:val="Akapitzlist"/>
        <w:spacing w:after="0" w:line="360" w:lineRule="auto"/>
        <w:ind w:left="502"/>
        <w:jc w:val="both"/>
        <w:rPr>
          <w:rFonts w:cstheme="minorHAnsi"/>
          <w:sz w:val="20"/>
          <w:szCs w:val="20"/>
        </w:rPr>
      </w:pPr>
      <w:r w:rsidRPr="00157742">
        <w:rPr>
          <w:rFonts w:cstheme="minorHAnsi"/>
          <w:sz w:val="20"/>
          <w:szCs w:val="20"/>
        </w:rPr>
        <w:t>1 000 000 zł do 500 000 zł na jedno i wszystkie zdarzenia.</w:t>
      </w:r>
    </w:p>
    <w:p w14:paraId="12E96640" w14:textId="225417AD" w:rsidR="007C45B3" w:rsidRDefault="007C45B3" w:rsidP="007C45B3">
      <w:pPr>
        <w:pStyle w:val="Akapitzlist"/>
        <w:spacing w:after="0" w:line="360" w:lineRule="auto"/>
        <w:ind w:left="502"/>
        <w:jc w:val="both"/>
        <w:rPr>
          <w:rFonts w:cstheme="minorHAnsi"/>
          <w:sz w:val="20"/>
          <w:szCs w:val="20"/>
        </w:rPr>
      </w:pPr>
      <w:r>
        <w:rPr>
          <w:rFonts w:cstheme="minorHAnsi"/>
          <w:sz w:val="20"/>
          <w:szCs w:val="20"/>
        </w:rPr>
        <w:t>Odp. Zamawiający już obniżył limit do wnioskowanego.</w:t>
      </w:r>
    </w:p>
    <w:p w14:paraId="5E11E5D7" w14:textId="77777777" w:rsidR="00157742" w:rsidRPr="00157742" w:rsidRDefault="00157742" w:rsidP="00157742">
      <w:pPr>
        <w:pStyle w:val="Akapitzlist"/>
        <w:spacing w:after="0" w:line="360" w:lineRule="auto"/>
        <w:ind w:left="502"/>
        <w:jc w:val="both"/>
        <w:rPr>
          <w:rFonts w:cstheme="minorHAnsi"/>
          <w:sz w:val="20"/>
          <w:szCs w:val="20"/>
        </w:rPr>
      </w:pPr>
    </w:p>
    <w:p w14:paraId="6FAB646F" w14:textId="77777777" w:rsidR="00157742" w:rsidRPr="00157742" w:rsidRDefault="00157742" w:rsidP="00157742">
      <w:pPr>
        <w:pStyle w:val="Akapitzlist"/>
        <w:numPr>
          <w:ilvl w:val="0"/>
          <w:numId w:val="21"/>
        </w:numPr>
        <w:spacing w:after="0" w:line="360" w:lineRule="auto"/>
        <w:jc w:val="both"/>
        <w:rPr>
          <w:rFonts w:cstheme="minorHAnsi"/>
          <w:sz w:val="20"/>
          <w:szCs w:val="20"/>
        </w:rPr>
      </w:pPr>
      <w:r w:rsidRPr="00157742">
        <w:rPr>
          <w:rFonts w:cstheme="minorHAnsi"/>
          <w:sz w:val="20"/>
          <w:szCs w:val="20"/>
        </w:rPr>
        <w:t>Zwracamy się z prośba o zmianę klauzuli zaliczki na poczet odszkodowania wg poniższego:</w:t>
      </w:r>
    </w:p>
    <w:p w14:paraId="1D38F5C8" w14:textId="77777777" w:rsidR="00157742" w:rsidRPr="00157742" w:rsidRDefault="00157742" w:rsidP="00157742">
      <w:pPr>
        <w:autoSpaceDE w:val="0"/>
        <w:autoSpaceDN w:val="0"/>
        <w:adjustRightInd w:val="0"/>
        <w:spacing w:after="0" w:line="240" w:lineRule="auto"/>
        <w:ind w:left="696"/>
        <w:rPr>
          <w:rFonts w:cstheme="minorHAnsi"/>
          <w:b/>
          <w:bCs/>
          <w:sz w:val="20"/>
          <w:szCs w:val="20"/>
        </w:rPr>
      </w:pPr>
      <w:r w:rsidRPr="00157742">
        <w:rPr>
          <w:rFonts w:cstheme="minorHAnsi"/>
          <w:b/>
          <w:bCs/>
          <w:sz w:val="20"/>
          <w:szCs w:val="20"/>
        </w:rPr>
        <w:t>Z:</w:t>
      </w:r>
    </w:p>
    <w:p w14:paraId="2D39AC16" w14:textId="77777777" w:rsidR="00157742" w:rsidRPr="00157742" w:rsidRDefault="00157742" w:rsidP="00157742">
      <w:pPr>
        <w:autoSpaceDE w:val="0"/>
        <w:autoSpaceDN w:val="0"/>
        <w:adjustRightInd w:val="0"/>
        <w:spacing w:after="0" w:line="240" w:lineRule="auto"/>
        <w:ind w:left="696"/>
        <w:rPr>
          <w:rFonts w:cstheme="minorHAnsi"/>
          <w:sz w:val="20"/>
          <w:szCs w:val="20"/>
        </w:rPr>
      </w:pPr>
      <w:r w:rsidRPr="00157742">
        <w:rPr>
          <w:rFonts w:cstheme="minorHAnsi"/>
          <w:b/>
          <w:bCs/>
          <w:sz w:val="20"/>
          <w:szCs w:val="20"/>
        </w:rPr>
        <w:t xml:space="preserve">Klauzula zaliczki na poczet odszkodowania – </w:t>
      </w:r>
      <w:r w:rsidRPr="00157742">
        <w:rPr>
          <w:rFonts w:cstheme="minorHAnsi"/>
          <w:sz w:val="20"/>
          <w:szCs w:val="20"/>
        </w:rPr>
        <w:t>Ubezpieczyciel w przypadku potwierdzenia swojej</w:t>
      </w:r>
    </w:p>
    <w:p w14:paraId="188B84D6" w14:textId="77777777" w:rsidR="00157742" w:rsidRPr="00157742" w:rsidRDefault="00157742" w:rsidP="00157742">
      <w:pPr>
        <w:autoSpaceDE w:val="0"/>
        <w:autoSpaceDN w:val="0"/>
        <w:adjustRightInd w:val="0"/>
        <w:spacing w:after="0" w:line="240" w:lineRule="auto"/>
        <w:ind w:left="696"/>
        <w:rPr>
          <w:rFonts w:cstheme="minorHAnsi"/>
          <w:sz w:val="20"/>
          <w:szCs w:val="20"/>
        </w:rPr>
      </w:pPr>
      <w:r w:rsidRPr="00157742">
        <w:rPr>
          <w:rFonts w:cstheme="minorHAnsi"/>
          <w:sz w:val="20"/>
          <w:szCs w:val="20"/>
        </w:rPr>
        <w:t>odpowiedzialności za powstałą szkodę, wypłaca zaliczkę na poczet odszkodowania w wysokości</w:t>
      </w:r>
    </w:p>
    <w:p w14:paraId="3B73CC1A" w14:textId="77777777" w:rsidR="00157742" w:rsidRPr="00157742" w:rsidRDefault="00157742" w:rsidP="00157742">
      <w:pPr>
        <w:autoSpaceDE w:val="0"/>
        <w:autoSpaceDN w:val="0"/>
        <w:adjustRightInd w:val="0"/>
        <w:spacing w:after="0" w:line="240" w:lineRule="auto"/>
        <w:ind w:left="696"/>
        <w:rPr>
          <w:rFonts w:cstheme="minorHAnsi"/>
          <w:sz w:val="20"/>
          <w:szCs w:val="20"/>
        </w:rPr>
      </w:pPr>
      <w:r w:rsidRPr="00157742">
        <w:rPr>
          <w:rFonts w:cstheme="minorHAnsi"/>
          <w:sz w:val="20"/>
          <w:szCs w:val="20"/>
        </w:rPr>
        <w:t xml:space="preserve">bezspornych kosztów szkody stwierdzonych kosztorysem wewnętrznym lub zewnętrznym w ciągu 14 dni od otrzymania zawiadomienia o szkodzie. Dotyczy wszystkich </w:t>
      </w:r>
      <w:proofErr w:type="spellStart"/>
      <w:r w:rsidRPr="00157742">
        <w:rPr>
          <w:rFonts w:cstheme="minorHAnsi"/>
          <w:sz w:val="20"/>
          <w:szCs w:val="20"/>
        </w:rPr>
        <w:t>ryzyk</w:t>
      </w:r>
      <w:proofErr w:type="spellEnd"/>
      <w:r w:rsidRPr="00157742">
        <w:rPr>
          <w:rFonts w:cstheme="minorHAnsi"/>
          <w:sz w:val="20"/>
          <w:szCs w:val="20"/>
        </w:rPr>
        <w:t>.</w:t>
      </w:r>
    </w:p>
    <w:p w14:paraId="6469CA6C" w14:textId="77777777" w:rsidR="00157742" w:rsidRPr="00157742" w:rsidRDefault="00157742" w:rsidP="00157742">
      <w:pPr>
        <w:ind w:left="696"/>
        <w:rPr>
          <w:rFonts w:cstheme="minorHAnsi"/>
          <w:sz w:val="20"/>
          <w:szCs w:val="20"/>
        </w:rPr>
      </w:pPr>
      <w:r w:rsidRPr="00157742">
        <w:rPr>
          <w:rFonts w:cstheme="minorHAnsi"/>
          <w:sz w:val="20"/>
          <w:szCs w:val="20"/>
        </w:rPr>
        <w:t>NA:</w:t>
      </w:r>
    </w:p>
    <w:p w14:paraId="49878E4A" w14:textId="77777777" w:rsidR="00157742" w:rsidRDefault="00157742" w:rsidP="00157742">
      <w:pPr>
        <w:autoSpaceDE w:val="0"/>
        <w:autoSpaceDN w:val="0"/>
        <w:adjustRightInd w:val="0"/>
        <w:spacing w:after="0" w:line="240" w:lineRule="auto"/>
        <w:ind w:left="696"/>
        <w:rPr>
          <w:rFonts w:cstheme="minorHAnsi"/>
          <w:b/>
          <w:sz w:val="20"/>
          <w:szCs w:val="20"/>
        </w:rPr>
      </w:pPr>
      <w:r w:rsidRPr="00157742">
        <w:rPr>
          <w:rFonts w:cstheme="minorHAnsi"/>
          <w:b/>
          <w:bCs/>
          <w:sz w:val="20"/>
          <w:szCs w:val="20"/>
        </w:rPr>
        <w:t xml:space="preserve">Klauzula zaliczki na poczet odszkodowania – </w:t>
      </w:r>
      <w:r w:rsidRPr="00157742">
        <w:rPr>
          <w:rFonts w:cstheme="minorHAnsi"/>
          <w:sz w:val="20"/>
          <w:szCs w:val="20"/>
        </w:rPr>
        <w:t xml:space="preserve">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w:t>
      </w:r>
      <w:bookmarkStart w:id="5" w:name="_Hlk150955744"/>
      <w:r w:rsidRPr="00157742">
        <w:rPr>
          <w:rFonts w:cstheme="minorHAnsi"/>
          <w:b/>
          <w:sz w:val="20"/>
          <w:szCs w:val="20"/>
        </w:rPr>
        <w:t>w wysokości max. 50% szacowanej bezspornej części odszkodowania</w:t>
      </w:r>
      <w:r w:rsidRPr="00157742">
        <w:rPr>
          <w:rFonts w:cstheme="minorHAnsi"/>
          <w:sz w:val="20"/>
          <w:szCs w:val="20"/>
        </w:rPr>
        <w:t xml:space="preserve">.  Dotyczy wszystkich </w:t>
      </w:r>
      <w:proofErr w:type="spellStart"/>
      <w:r w:rsidRPr="00157742">
        <w:rPr>
          <w:rFonts w:cstheme="minorHAnsi"/>
          <w:sz w:val="20"/>
          <w:szCs w:val="20"/>
        </w:rPr>
        <w:t>ryzyk</w:t>
      </w:r>
      <w:proofErr w:type="spellEnd"/>
      <w:r w:rsidRPr="00157742">
        <w:rPr>
          <w:rFonts w:cstheme="minorHAnsi"/>
          <w:sz w:val="20"/>
          <w:szCs w:val="20"/>
        </w:rPr>
        <w:t xml:space="preserve"> </w:t>
      </w:r>
      <w:r w:rsidRPr="00157742">
        <w:rPr>
          <w:rFonts w:cstheme="minorHAnsi"/>
          <w:b/>
          <w:sz w:val="20"/>
          <w:szCs w:val="20"/>
        </w:rPr>
        <w:t>za wyjątkiem odpowiedzialności cywilnej.</w:t>
      </w:r>
      <w:bookmarkEnd w:id="5"/>
    </w:p>
    <w:p w14:paraId="376E2F8D" w14:textId="77777777" w:rsidR="007C45B3" w:rsidRDefault="007C45B3" w:rsidP="00157742">
      <w:pPr>
        <w:autoSpaceDE w:val="0"/>
        <w:autoSpaceDN w:val="0"/>
        <w:adjustRightInd w:val="0"/>
        <w:spacing w:after="0" w:line="240" w:lineRule="auto"/>
        <w:ind w:left="696"/>
        <w:rPr>
          <w:rFonts w:cstheme="minorHAnsi"/>
          <w:b/>
          <w:sz w:val="20"/>
          <w:szCs w:val="20"/>
        </w:rPr>
      </w:pPr>
    </w:p>
    <w:p w14:paraId="5714A891" w14:textId="0556B8AA" w:rsidR="007C45B3" w:rsidRPr="00157742" w:rsidRDefault="007C45B3" w:rsidP="007C45B3">
      <w:pPr>
        <w:pStyle w:val="Akapitzlist"/>
        <w:rPr>
          <w:rFonts w:cstheme="minorHAnsi"/>
          <w:sz w:val="20"/>
          <w:szCs w:val="20"/>
        </w:rPr>
      </w:pPr>
      <w:r>
        <w:rPr>
          <w:rFonts w:cstheme="minorHAnsi"/>
          <w:sz w:val="20"/>
          <w:szCs w:val="20"/>
        </w:rPr>
        <w:t>Odp. Zamawiający wyraża zgodę. Zmianie ulega w zał. nr 5 do SWZ w części I Zamowienia w zbiorze klauzul fakultatywnych treść klauzuli nr 42. Zmiana zostaje naniesiona czerwoną czcionką.</w:t>
      </w:r>
    </w:p>
    <w:p w14:paraId="706A8CCA" w14:textId="77777777" w:rsidR="00157742" w:rsidRPr="00157742" w:rsidRDefault="00157742" w:rsidP="00157742">
      <w:pPr>
        <w:spacing w:after="0" w:line="360" w:lineRule="auto"/>
        <w:jc w:val="both"/>
        <w:rPr>
          <w:rFonts w:eastAsia="Times New Roman" w:cstheme="minorHAnsi"/>
          <w:color w:val="FF0000"/>
          <w:sz w:val="20"/>
          <w:szCs w:val="20"/>
        </w:rPr>
      </w:pPr>
    </w:p>
    <w:p w14:paraId="42A80E67" w14:textId="77777777" w:rsidR="00157742" w:rsidRPr="00157742" w:rsidRDefault="00157742" w:rsidP="00157742">
      <w:pPr>
        <w:pStyle w:val="Akapitzlist"/>
        <w:numPr>
          <w:ilvl w:val="0"/>
          <w:numId w:val="21"/>
        </w:numPr>
        <w:spacing w:after="0" w:line="360" w:lineRule="auto"/>
        <w:jc w:val="both"/>
        <w:rPr>
          <w:rFonts w:eastAsia="Times New Roman" w:cstheme="minorHAnsi"/>
          <w:sz w:val="20"/>
          <w:szCs w:val="20"/>
        </w:rPr>
      </w:pPr>
      <w:r w:rsidRPr="00157742">
        <w:rPr>
          <w:rFonts w:eastAsia="Times New Roman" w:cstheme="minorHAnsi"/>
          <w:sz w:val="20"/>
          <w:szCs w:val="20"/>
        </w:rPr>
        <w:t xml:space="preserve">Zwracamy się z prośbą o wykreślenie w SWZ z zakresu  w ubezpieczeniu EEI od wszystkich </w:t>
      </w:r>
      <w:proofErr w:type="spellStart"/>
      <w:r w:rsidRPr="00157742">
        <w:rPr>
          <w:rFonts w:eastAsia="Times New Roman" w:cstheme="minorHAnsi"/>
          <w:sz w:val="20"/>
          <w:szCs w:val="20"/>
        </w:rPr>
        <w:t>ryzyk</w:t>
      </w:r>
      <w:proofErr w:type="spellEnd"/>
      <w:r w:rsidRPr="00157742">
        <w:rPr>
          <w:rFonts w:eastAsia="Times New Roman" w:cstheme="minorHAnsi"/>
          <w:sz w:val="20"/>
          <w:szCs w:val="20"/>
        </w:rPr>
        <w:t xml:space="preserve"> szkód powstałych na skutek wad produkcyjnych, błędów konstrukcyjnych, wad materiałowych, które ujawniły się dopiero po okresie gwarancji..</w:t>
      </w:r>
    </w:p>
    <w:p w14:paraId="586E4398" w14:textId="77777777" w:rsidR="007C45B3" w:rsidRDefault="007C45B3" w:rsidP="007C45B3">
      <w:pPr>
        <w:pStyle w:val="Akapitzlist"/>
        <w:spacing w:after="0" w:line="360" w:lineRule="auto"/>
        <w:ind w:left="502"/>
        <w:jc w:val="both"/>
        <w:rPr>
          <w:rFonts w:cstheme="minorHAnsi"/>
          <w:sz w:val="20"/>
          <w:szCs w:val="20"/>
        </w:rPr>
      </w:pPr>
      <w:r>
        <w:rPr>
          <w:rFonts w:cstheme="minorHAnsi"/>
          <w:sz w:val="20"/>
          <w:szCs w:val="20"/>
        </w:rPr>
        <w:t>Odp. Zamawiający nie wyraża zgody.</w:t>
      </w:r>
    </w:p>
    <w:p w14:paraId="443D6A59" w14:textId="77777777" w:rsidR="00157742" w:rsidRPr="00157742" w:rsidRDefault="00157742" w:rsidP="00157742">
      <w:pPr>
        <w:pStyle w:val="Akapitzlist"/>
        <w:rPr>
          <w:rFonts w:eastAsia="Times New Roman" w:cstheme="minorHAnsi"/>
          <w:sz w:val="20"/>
          <w:szCs w:val="20"/>
        </w:rPr>
      </w:pPr>
    </w:p>
    <w:p w14:paraId="0325A583" w14:textId="77777777" w:rsidR="00157742" w:rsidRPr="00157742" w:rsidRDefault="00157742" w:rsidP="00157742">
      <w:pPr>
        <w:pStyle w:val="Akapitzlist"/>
        <w:numPr>
          <w:ilvl w:val="0"/>
          <w:numId w:val="21"/>
        </w:numPr>
        <w:spacing w:after="0" w:line="360" w:lineRule="auto"/>
        <w:jc w:val="both"/>
        <w:rPr>
          <w:rFonts w:eastAsia="Times New Roman" w:cstheme="minorHAnsi"/>
          <w:sz w:val="20"/>
          <w:szCs w:val="20"/>
        </w:rPr>
      </w:pPr>
      <w:r w:rsidRPr="00157742">
        <w:rPr>
          <w:rFonts w:eastAsia="Times New Roman" w:cstheme="minorHAnsi"/>
          <w:sz w:val="20"/>
          <w:szCs w:val="20"/>
        </w:rPr>
        <w:t xml:space="preserve">Zwracamy się z prośbą o potwierdzenie, że limit  w kradzieży zwykłej jest limitem wspólnym dla ubezpieczenia mienia i elektroniki </w:t>
      </w:r>
    </w:p>
    <w:p w14:paraId="19240459" w14:textId="20FE3C29" w:rsidR="007C45B3" w:rsidRDefault="007C45B3" w:rsidP="007C45B3">
      <w:pPr>
        <w:pStyle w:val="Akapitzlist"/>
        <w:spacing w:after="0" w:line="360" w:lineRule="auto"/>
        <w:ind w:left="502"/>
        <w:jc w:val="both"/>
        <w:rPr>
          <w:rFonts w:cstheme="minorHAnsi"/>
          <w:sz w:val="20"/>
          <w:szCs w:val="20"/>
        </w:rPr>
      </w:pPr>
      <w:r>
        <w:rPr>
          <w:rFonts w:cstheme="minorHAnsi"/>
          <w:sz w:val="20"/>
          <w:szCs w:val="20"/>
        </w:rPr>
        <w:lastRenderedPageBreak/>
        <w:t xml:space="preserve">Odp. Zamawiający potwierdza jednak tylko w ryzyku mienia od wszystkich </w:t>
      </w:r>
      <w:proofErr w:type="spellStart"/>
      <w:r>
        <w:rPr>
          <w:rFonts w:cstheme="minorHAnsi"/>
          <w:sz w:val="20"/>
          <w:szCs w:val="20"/>
        </w:rPr>
        <w:t>ryzyk</w:t>
      </w:r>
      <w:proofErr w:type="spellEnd"/>
      <w:r>
        <w:rPr>
          <w:rFonts w:cstheme="minorHAnsi"/>
          <w:sz w:val="20"/>
          <w:szCs w:val="20"/>
        </w:rPr>
        <w:t xml:space="preserve">. Ubezpieczenie elektroniki od wszystkich </w:t>
      </w:r>
      <w:proofErr w:type="spellStart"/>
      <w:r>
        <w:rPr>
          <w:rFonts w:cstheme="minorHAnsi"/>
          <w:sz w:val="20"/>
          <w:szCs w:val="20"/>
        </w:rPr>
        <w:t>ryzyk</w:t>
      </w:r>
      <w:proofErr w:type="spellEnd"/>
      <w:r>
        <w:rPr>
          <w:rFonts w:cstheme="minorHAnsi"/>
          <w:sz w:val="20"/>
          <w:szCs w:val="20"/>
        </w:rPr>
        <w:t xml:space="preserve"> jest osobnym r</w:t>
      </w:r>
      <w:r w:rsidR="003D5551">
        <w:rPr>
          <w:rFonts w:cstheme="minorHAnsi"/>
          <w:sz w:val="20"/>
          <w:szCs w:val="20"/>
        </w:rPr>
        <w:t>y</w:t>
      </w:r>
      <w:r>
        <w:rPr>
          <w:rFonts w:cstheme="minorHAnsi"/>
          <w:sz w:val="20"/>
          <w:szCs w:val="20"/>
        </w:rPr>
        <w:t>z</w:t>
      </w:r>
      <w:r w:rsidR="003D5551">
        <w:rPr>
          <w:rFonts w:cstheme="minorHAnsi"/>
          <w:sz w:val="20"/>
          <w:szCs w:val="20"/>
        </w:rPr>
        <w:t>y</w:t>
      </w:r>
      <w:r>
        <w:rPr>
          <w:rFonts w:cstheme="minorHAnsi"/>
          <w:sz w:val="20"/>
          <w:szCs w:val="20"/>
        </w:rPr>
        <w:t>kiem</w:t>
      </w:r>
      <w:r w:rsidR="003D5551">
        <w:rPr>
          <w:rFonts w:cstheme="minorHAnsi"/>
          <w:sz w:val="20"/>
          <w:szCs w:val="20"/>
        </w:rPr>
        <w:t xml:space="preserve"> z limitem 10 000 zł dla kradzieży zwykłej.</w:t>
      </w:r>
    </w:p>
    <w:p w14:paraId="564B4983" w14:textId="77777777" w:rsidR="00157742" w:rsidRPr="00157742" w:rsidRDefault="00157742" w:rsidP="00157742">
      <w:pPr>
        <w:pStyle w:val="Akapitzlist"/>
        <w:rPr>
          <w:rFonts w:eastAsia="Times New Roman" w:cstheme="minorHAnsi"/>
          <w:sz w:val="20"/>
          <w:szCs w:val="20"/>
        </w:rPr>
      </w:pPr>
    </w:p>
    <w:p w14:paraId="215005E7" w14:textId="77777777" w:rsidR="00157742" w:rsidRPr="00157742" w:rsidRDefault="00157742" w:rsidP="00157742">
      <w:pPr>
        <w:pStyle w:val="Akapitzlist"/>
        <w:numPr>
          <w:ilvl w:val="0"/>
          <w:numId w:val="21"/>
        </w:numPr>
        <w:spacing w:after="0" w:line="360" w:lineRule="auto"/>
        <w:jc w:val="both"/>
        <w:rPr>
          <w:rFonts w:eastAsia="Times New Roman" w:cstheme="minorHAnsi"/>
          <w:sz w:val="20"/>
          <w:szCs w:val="20"/>
        </w:rPr>
      </w:pPr>
      <w:r w:rsidRPr="00157742">
        <w:rPr>
          <w:rFonts w:eastAsia="Times New Roman" w:cstheme="minorHAnsi"/>
          <w:sz w:val="20"/>
          <w:szCs w:val="20"/>
        </w:rPr>
        <w:t xml:space="preserve">Zwracamy się z prośbą o potwierdzenie, że w kradzieży zwykłej Ubezpieczyciel nie ponosi odpowiedzialności za </w:t>
      </w:r>
      <w:r w:rsidRPr="00157742">
        <w:rPr>
          <w:rFonts w:cstheme="minorHAnsi"/>
          <w:sz w:val="20"/>
          <w:szCs w:val="20"/>
        </w:rPr>
        <w:t>szkody:</w:t>
      </w:r>
    </w:p>
    <w:p w14:paraId="15FF3B33" w14:textId="77777777" w:rsidR="00157742" w:rsidRPr="00157742" w:rsidRDefault="00157742" w:rsidP="00157742">
      <w:pPr>
        <w:pStyle w:val="Akapitzlist"/>
        <w:numPr>
          <w:ilvl w:val="0"/>
          <w:numId w:val="23"/>
        </w:numPr>
        <w:autoSpaceDE w:val="0"/>
        <w:autoSpaceDN w:val="0"/>
        <w:spacing w:after="0" w:line="240" w:lineRule="auto"/>
        <w:ind w:left="1134" w:hanging="425"/>
        <w:jc w:val="both"/>
        <w:rPr>
          <w:rFonts w:cstheme="minorHAnsi"/>
          <w:sz w:val="20"/>
          <w:szCs w:val="20"/>
        </w:rPr>
      </w:pPr>
      <w:r w:rsidRPr="00157742">
        <w:rPr>
          <w:rFonts w:cstheme="minorHAnsi"/>
          <w:sz w:val="20"/>
          <w:szCs w:val="20"/>
        </w:rPr>
        <w:t>spowodowane przez niewytłumaczalne niedobory lub niedobory inwentarzowe i braki spowodowane błędami urzędowymi lub księgowymi,</w:t>
      </w:r>
    </w:p>
    <w:p w14:paraId="7B8EC38E" w14:textId="77777777" w:rsidR="00157742" w:rsidRPr="00157742" w:rsidRDefault="00157742" w:rsidP="00157742">
      <w:pPr>
        <w:pStyle w:val="Akapitzlist"/>
        <w:numPr>
          <w:ilvl w:val="0"/>
          <w:numId w:val="23"/>
        </w:numPr>
        <w:autoSpaceDE w:val="0"/>
        <w:autoSpaceDN w:val="0"/>
        <w:spacing w:after="0" w:line="240" w:lineRule="auto"/>
        <w:ind w:left="1134" w:hanging="425"/>
        <w:jc w:val="both"/>
        <w:rPr>
          <w:rFonts w:cstheme="minorHAnsi"/>
          <w:sz w:val="20"/>
          <w:szCs w:val="20"/>
        </w:rPr>
      </w:pPr>
      <w:r w:rsidRPr="00157742">
        <w:rPr>
          <w:rFonts w:cstheme="minorHAnsi"/>
          <w:sz w:val="20"/>
          <w:szCs w:val="20"/>
        </w:rPr>
        <w:t>wyrządzone wskutek przywłaszczenia, fałszerstwa, nadużycia lub innego działania umyślnego ubezpieczającego,</w:t>
      </w:r>
    </w:p>
    <w:p w14:paraId="2EF108FC" w14:textId="77777777" w:rsidR="00157742" w:rsidRPr="00157742" w:rsidRDefault="00157742" w:rsidP="00157742">
      <w:pPr>
        <w:pStyle w:val="Akapitzlist"/>
        <w:numPr>
          <w:ilvl w:val="0"/>
          <w:numId w:val="23"/>
        </w:numPr>
        <w:autoSpaceDE w:val="0"/>
        <w:autoSpaceDN w:val="0"/>
        <w:spacing w:after="0" w:line="240" w:lineRule="auto"/>
        <w:ind w:left="1134" w:hanging="425"/>
        <w:jc w:val="both"/>
        <w:rPr>
          <w:rFonts w:cstheme="minorHAnsi"/>
          <w:sz w:val="20"/>
          <w:szCs w:val="20"/>
        </w:rPr>
      </w:pPr>
      <w:r w:rsidRPr="00157742">
        <w:rPr>
          <w:rFonts w:cstheme="minorHAnsi"/>
          <w:sz w:val="20"/>
          <w:szCs w:val="20"/>
        </w:rPr>
        <w:t>szkody w gotówce i jej substytutach.</w:t>
      </w:r>
    </w:p>
    <w:p w14:paraId="6FF282B0" w14:textId="77777777" w:rsidR="00157742" w:rsidRPr="003D5551" w:rsidRDefault="00157742" w:rsidP="00157742">
      <w:pPr>
        <w:autoSpaceDE w:val="0"/>
        <w:autoSpaceDN w:val="0"/>
        <w:spacing w:after="0" w:line="240" w:lineRule="auto"/>
        <w:ind w:left="709"/>
        <w:jc w:val="both"/>
        <w:rPr>
          <w:rFonts w:cstheme="minorHAnsi"/>
          <w:sz w:val="20"/>
          <w:szCs w:val="20"/>
        </w:rPr>
      </w:pPr>
      <w:r w:rsidRPr="00157742">
        <w:rPr>
          <w:rFonts w:cstheme="minorHAnsi"/>
          <w:sz w:val="20"/>
          <w:szCs w:val="20"/>
        </w:rPr>
        <w:t xml:space="preserve">Warunkiem przyjęcia odpowiedzialności przez Ubezpieczyciela jest niezwłocznie – nie później niż w ciągu 24 godzin od chwili powzięcia informacji o szkodzie – powiadomienie o zdarzeniu organów dochodzeniowo – śledczych, w szczególności Policji, z podaniem okoliczności zdarzenia oraz danych przedmiotu i wysokości </w:t>
      </w:r>
      <w:r w:rsidRPr="003D5551">
        <w:rPr>
          <w:rFonts w:cstheme="minorHAnsi"/>
          <w:sz w:val="20"/>
          <w:szCs w:val="20"/>
        </w:rPr>
        <w:t>szkody.</w:t>
      </w:r>
    </w:p>
    <w:p w14:paraId="458C7D4B" w14:textId="36FF9224" w:rsidR="00157742" w:rsidRPr="003D5551" w:rsidRDefault="003D5551" w:rsidP="00157742">
      <w:pPr>
        <w:rPr>
          <w:rFonts w:eastAsia="Times New Roman" w:cstheme="minorHAnsi"/>
          <w:sz w:val="20"/>
          <w:szCs w:val="20"/>
        </w:rPr>
      </w:pPr>
      <w:r w:rsidRPr="003D5551">
        <w:rPr>
          <w:rFonts w:eastAsia="Times New Roman" w:cstheme="minorHAnsi"/>
          <w:sz w:val="20"/>
          <w:szCs w:val="20"/>
        </w:rPr>
        <w:tab/>
        <w:t xml:space="preserve">Odp. Zamawiający potwierdza. </w:t>
      </w:r>
    </w:p>
    <w:p w14:paraId="39AF7AB1" w14:textId="77777777" w:rsidR="00157742" w:rsidRDefault="00157742" w:rsidP="00157742">
      <w:pPr>
        <w:pStyle w:val="Akapitzlist"/>
        <w:numPr>
          <w:ilvl w:val="0"/>
          <w:numId w:val="21"/>
        </w:numPr>
        <w:spacing w:after="0" w:line="360" w:lineRule="auto"/>
        <w:jc w:val="both"/>
        <w:rPr>
          <w:rFonts w:eastAsia="Times New Roman" w:cstheme="minorHAnsi"/>
          <w:sz w:val="20"/>
          <w:szCs w:val="20"/>
        </w:rPr>
      </w:pPr>
      <w:r w:rsidRPr="00157742">
        <w:rPr>
          <w:rFonts w:eastAsia="Times New Roman" w:cstheme="minorHAnsi"/>
          <w:sz w:val="20"/>
          <w:szCs w:val="20"/>
        </w:rPr>
        <w:t xml:space="preserve">Zwracamy się z prośbą o wprowadzenie limitu </w:t>
      </w:r>
      <w:bookmarkStart w:id="6" w:name="_Hlk150956431"/>
      <w:r w:rsidRPr="00157742">
        <w:rPr>
          <w:rFonts w:eastAsia="Times New Roman" w:cstheme="minorHAnsi"/>
          <w:sz w:val="20"/>
          <w:szCs w:val="20"/>
        </w:rPr>
        <w:t xml:space="preserve">dla mienia składowanego na podłodze lub poniżej gruntu dla Ubezpieczenia mienia od wszystkich </w:t>
      </w:r>
      <w:proofErr w:type="spellStart"/>
      <w:r w:rsidRPr="00157742">
        <w:rPr>
          <w:rFonts w:eastAsia="Times New Roman" w:cstheme="minorHAnsi"/>
          <w:sz w:val="20"/>
          <w:szCs w:val="20"/>
        </w:rPr>
        <w:t>ryzyk</w:t>
      </w:r>
      <w:proofErr w:type="spellEnd"/>
      <w:r w:rsidRPr="00157742">
        <w:rPr>
          <w:rFonts w:eastAsia="Times New Roman" w:cstheme="minorHAnsi"/>
          <w:sz w:val="20"/>
          <w:szCs w:val="20"/>
        </w:rPr>
        <w:t xml:space="preserve"> w wysokości 50 000 zł .</w:t>
      </w:r>
      <w:bookmarkEnd w:id="6"/>
    </w:p>
    <w:p w14:paraId="47E927F3" w14:textId="6ADF5914" w:rsidR="000459A5" w:rsidRDefault="003D5551" w:rsidP="000459A5">
      <w:pPr>
        <w:pStyle w:val="Akapitzlist"/>
        <w:spacing w:after="0" w:line="360" w:lineRule="auto"/>
        <w:ind w:left="502"/>
        <w:jc w:val="both"/>
        <w:rPr>
          <w:rFonts w:eastAsia="Times New Roman" w:cstheme="minorHAnsi"/>
          <w:sz w:val="20"/>
          <w:szCs w:val="20"/>
        </w:rPr>
      </w:pPr>
      <w:r>
        <w:rPr>
          <w:rFonts w:eastAsia="Times New Roman" w:cstheme="minorHAnsi"/>
          <w:sz w:val="20"/>
          <w:szCs w:val="20"/>
        </w:rPr>
        <w:t xml:space="preserve">Odp. Zamawiający wyraża zgodę. Zapis zostaje dodany czerwoną czcionką w zał. nr 5 do SWZ dla części I Zamówienia w ryzyku B ubezpieczenie mienia od wszystkich </w:t>
      </w:r>
      <w:proofErr w:type="spellStart"/>
      <w:r>
        <w:rPr>
          <w:rFonts w:eastAsia="Times New Roman" w:cstheme="minorHAnsi"/>
          <w:sz w:val="20"/>
          <w:szCs w:val="20"/>
        </w:rPr>
        <w:t>ryzyk</w:t>
      </w:r>
      <w:proofErr w:type="spellEnd"/>
      <w:r>
        <w:rPr>
          <w:rFonts w:eastAsia="Times New Roman" w:cstheme="minorHAnsi"/>
          <w:sz w:val="20"/>
          <w:szCs w:val="20"/>
        </w:rPr>
        <w:t>.</w:t>
      </w:r>
    </w:p>
    <w:p w14:paraId="01AFB5D1" w14:textId="77777777" w:rsidR="003D5551" w:rsidRPr="00157742" w:rsidRDefault="003D5551" w:rsidP="000459A5">
      <w:pPr>
        <w:pStyle w:val="Akapitzlist"/>
        <w:spacing w:after="0" w:line="360" w:lineRule="auto"/>
        <w:ind w:left="502"/>
        <w:jc w:val="both"/>
        <w:rPr>
          <w:rFonts w:eastAsia="Times New Roman" w:cstheme="minorHAnsi"/>
          <w:sz w:val="20"/>
          <w:szCs w:val="20"/>
        </w:rPr>
      </w:pPr>
    </w:p>
    <w:p w14:paraId="1C02A6FA" w14:textId="77777777" w:rsidR="00157742" w:rsidRDefault="00157742" w:rsidP="00157742">
      <w:pPr>
        <w:pStyle w:val="Akapitzlist"/>
        <w:numPr>
          <w:ilvl w:val="0"/>
          <w:numId w:val="21"/>
        </w:numPr>
        <w:spacing w:after="0" w:line="360" w:lineRule="auto"/>
        <w:jc w:val="both"/>
        <w:rPr>
          <w:rFonts w:eastAsia="Times New Roman" w:cstheme="minorHAnsi"/>
          <w:sz w:val="20"/>
          <w:szCs w:val="20"/>
        </w:rPr>
      </w:pPr>
      <w:r w:rsidRPr="00157742">
        <w:rPr>
          <w:rFonts w:eastAsia="Times New Roman" w:cstheme="minorHAnsi"/>
          <w:sz w:val="20"/>
          <w:szCs w:val="20"/>
        </w:rPr>
        <w:t xml:space="preserve">OC działalności - jaką sumę gwarancyjną posiadał Zamawiający w ostatnich 3 latach? </w:t>
      </w:r>
    </w:p>
    <w:p w14:paraId="5185D0B8" w14:textId="7CD13F8F" w:rsidR="0046033E" w:rsidRDefault="0046033E" w:rsidP="0046033E">
      <w:pPr>
        <w:pStyle w:val="Akapitzlist"/>
        <w:spacing w:after="0" w:line="360" w:lineRule="auto"/>
        <w:ind w:left="502"/>
        <w:jc w:val="both"/>
        <w:rPr>
          <w:rFonts w:eastAsia="Times New Roman" w:cstheme="minorHAnsi"/>
          <w:sz w:val="20"/>
          <w:szCs w:val="20"/>
        </w:rPr>
      </w:pPr>
      <w:r>
        <w:rPr>
          <w:rFonts w:eastAsia="Times New Roman" w:cstheme="minorHAnsi"/>
          <w:sz w:val="20"/>
          <w:szCs w:val="20"/>
        </w:rPr>
        <w:t>Odp. dotychczasowa suma gwarancyjna to  2 500 000 zł</w:t>
      </w:r>
    </w:p>
    <w:p w14:paraId="7F1A2A59" w14:textId="77777777" w:rsidR="000459A5" w:rsidRPr="000459A5" w:rsidRDefault="000459A5" w:rsidP="000459A5">
      <w:pPr>
        <w:spacing w:after="0" w:line="360" w:lineRule="auto"/>
        <w:jc w:val="both"/>
        <w:rPr>
          <w:rFonts w:eastAsia="Times New Roman" w:cstheme="minorHAnsi"/>
          <w:sz w:val="20"/>
          <w:szCs w:val="20"/>
        </w:rPr>
      </w:pPr>
    </w:p>
    <w:p w14:paraId="2CCC9405" w14:textId="77777777" w:rsidR="00157742" w:rsidRDefault="00157742" w:rsidP="00157742">
      <w:pPr>
        <w:pStyle w:val="Akapitzlist"/>
        <w:numPr>
          <w:ilvl w:val="0"/>
          <w:numId w:val="21"/>
        </w:numPr>
        <w:spacing w:after="0" w:line="360" w:lineRule="auto"/>
        <w:jc w:val="both"/>
        <w:rPr>
          <w:rFonts w:eastAsia="Times New Roman" w:cstheme="minorHAnsi"/>
          <w:sz w:val="20"/>
          <w:szCs w:val="20"/>
        </w:rPr>
      </w:pPr>
      <w:r w:rsidRPr="00157742">
        <w:rPr>
          <w:rFonts w:eastAsia="Times New Roman" w:cstheme="minorHAnsi"/>
          <w:sz w:val="20"/>
          <w:szCs w:val="20"/>
        </w:rPr>
        <w:t>Czy OC działalności i OC dróg posiadało dotychczas odrębne sumy gwarancyjne?</w:t>
      </w:r>
    </w:p>
    <w:p w14:paraId="1FE62C4E" w14:textId="02B71EDE" w:rsidR="000459A5" w:rsidRDefault="0046033E" w:rsidP="0046033E">
      <w:pPr>
        <w:spacing w:after="0" w:line="360" w:lineRule="auto"/>
        <w:ind w:left="142"/>
        <w:jc w:val="both"/>
        <w:rPr>
          <w:rFonts w:eastAsia="Times New Roman" w:cstheme="minorHAnsi"/>
          <w:sz w:val="20"/>
          <w:szCs w:val="20"/>
        </w:rPr>
      </w:pPr>
      <w:r>
        <w:rPr>
          <w:rFonts w:eastAsia="Times New Roman" w:cstheme="minorHAnsi"/>
          <w:sz w:val="20"/>
          <w:szCs w:val="20"/>
        </w:rPr>
        <w:t>Odp. Nie, również była limitem sumy gwarancyjnej w wysokości 1 000 000,00 zł.</w:t>
      </w:r>
    </w:p>
    <w:p w14:paraId="02140838" w14:textId="77777777" w:rsidR="0046033E" w:rsidRPr="000459A5" w:rsidRDefault="0046033E" w:rsidP="0046033E">
      <w:pPr>
        <w:spacing w:after="0" w:line="360" w:lineRule="auto"/>
        <w:ind w:left="142"/>
        <w:jc w:val="both"/>
        <w:rPr>
          <w:rFonts w:eastAsia="Times New Roman" w:cstheme="minorHAnsi"/>
          <w:sz w:val="20"/>
          <w:szCs w:val="20"/>
        </w:rPr>
      </w:pPr>
    </w:p>
    <w:p w14:paraId="3F575D6E" w14:textId="77777777" w:rsidR="00157742" w:rsidRDefault="00157742" w:rsidP="00157742">
      <w:pPr>
        <w:pStyle w:val="Akapitzlist"/>
        <w:numPr>
          <w:ilvl w:val="0"/>
          <w:numId w:val="21"/>
        </w:numPr>
        <w:spacing w:after="0" w:line="360" w:lineRule="auto"/>
        <w:jc w:val="both"/>
        <w:rPr>
          <w:rFonts w:eastAsia="Times New Roman" w:cstheme="minorHAnsi"/>
          <w:sz w:val="20"/>
          <w:szCs w:val="20"/>
        </w:rPr>
      </w:pPr>
      <w:r w:rsidRPr="00157742">
        <w:rPr>
          <w:rFonts w:eastAsia="Times New Roman" w:cstheme="minorHAnsi"/>
          <w:sz w:val="20"/>
          <w:szCs w:val="20"/>
        </w:rPr>
        <w:t xml:space="preserve">Prosimy o potwierdzenie, że w przedmiotowym postępowaniu przetargowym OC dróg stanowi </w:t>
      </w:r>
      <w:proofErr w:type="spellStart"/>
      <w:r w:rsidRPr="00157742">
        <w:rPr>
          <w:rFonts w:eastAsia="Times New Roman" w:cstheme="minorHAnsi"/>
          <w:sz w:val="20"/>
          <w:szCs w:val="20"/>
        </w:rPr>
        <w:t>podlimit</w:t>
      </w:r>
      <w:proofErr w:type="spellEnd"/>
      <w:r w:rsidRPr="00157742">
        <w:rPr>
          <w:rFonts w:eastAsia="Times New Roman" w:cstheme="minorHAnsi"/>
          <w:sz w:val="20"/>
          <w:szCs w:val="20"/>
        </w:rPr>
        <w:t xml:space="preserve"> głównej sumy gwarancyjnej.</w:t>
      </w:r>
    </w:p>
    <w:p w14:paraId="74FC22D1" w14:textId="6D1F22FC" w:rsidR="0046033E" w:rsidRDefault="0046033E" w:rsidP="0046033E">
      <w:pPr>
        <w:pStyle w:val="Akapitzlist"/>
        <w:spacing w:after="0" w:line="360" w:lineRule="auto"/>
        <w:ind w:left="502"/>
        <w:jc w:val="both"/>
        <w:rPr>
          <w:rFonts w:eastAsia="Times New Roman" w:cstheme="minorHAnsi"/>
          <w:sz w:val="20"/>
          <w:szCs w:val="20"/>
        </w:rPr>
      </w:pPr>
      <w:r>
        <w:rPr>
          <w:rFonts w:eastAsia="Times New Roman" w:cstheme="minorHAnsi"/>
          <w:sz w:val="20"/>
          <w:szCs w:val="20"/>
        </w:rPr>
        <w:t xml:space="preserve">Odp. </w:t>
      </w:r>
      <w:r w:rsidR="00375A9B">
        <w:rPr>
          <w:rFonts w:eastAsia="Times New Roman" w:cstheme="minorHAnsi"/>
          <w:sz w:val="20"/>
          <w:szCs w:val="20"/>
        </w:rPr>
        <w:t>Z</w:t>
      </w:r>
      <w:r>
        <w:rPr>
          <w:rFonts w:eastAsia="Times New Roman" w:cstheme="minorHAnsi"/>
          <w:sz w:val="20"/>
          <w:szCs w:val="20"/>
        </w:rPr>
        <w:t>amawiający potwierdza.</w:t>
      </w:r>
    </w:p>
    <w:p w14:paraId="00180C95" w14:textId="77777777" w:rsidR="000459A5" w:rsidRPr="000459A5" w:rsidRDefault="000459A5" w:rsidP="000459A5">
      <w:pPr>
        <w:spacing w:after="0" w:line="360" w:lineRule="auto"/>
        <w:jc w:val="both"/>
        <w:rPr>
          <w:rFonts w:eastAsia="Times New Roman" w:cstheme="minorHAnsi"/>
          <w:sz w:val="20"/>
          <w:szCs w:val="20"/>
        </w:rPr>
      </w:pPr>
    </w:p>
    <w:p w14:paraId="15A82818" w14:textId="77777777" w:rsidR="00157742" w:rsidRDefault="00157742" w:rsidP="00157742">
      <w:pPr>
        <w:pStyle w:val="Akapitzlist"/>
        <w:numPr>
          <w:ilvl w:val="0"/>
          <w:numId w:val="21"/>
        </w:numPr>
        <w:spacing w:after="0" w:line="360" w:lineRule="auto"/>
        <w:jc w:val="both"/>
        <w:rPr>
          <w:rFonts w:eastAsia="Times New Roman" w:cstheme="minorHAnsi"/>
          <w:sz w:val="20"/>
          <w:szCs w:val="20"/>
        </w:rPr>
      </w:pPr>
      <w:r w:rsidRPr="00157742">
        <w:rPr>
          <w:rFonts w:eastAsia="Times New Roman" w:cstheme="minorHAnsi"/>
          <w:sz w:val="20"/>
          <w:szCs w:val="20"/>
        </w:rPr>
        <w:t xml:space="preserve">Prosimy o obniżenie </w:t>
      </w:r>
      <w:proofErr w:type="spellStart"/>
      <w:r w:rsidRPr="00157742">
        <w:rPr>
          <w:rFonts w:eastAsia="Times New Roman" w:cstheme="minorHAnsi"/>
          <w:sz w:val="20"/>
          <w:szCs w:val="20"/>
        </w:rPr>
        <w:t>podlimitu</w:t>
      </w:r>
      <w:proofErr w:type="spellEnd"/>
      <w:r w:rsidRPr="00157742">
        <w:rPr>
          <w:rFonts w:eastAsia="Times New Roman" w:cstheme="minorHAnsi"/>
          <w:sz w:val="20"/>
          <w:szCs w:val="20"/>
        </w:rPr>
        <w:t xml:space="preserve"> w OC dróg z 1 000 000 zł na 500 000 zł</w:t>
      </w:r>
    </w:p>
    <w:p w14:paraId="52CC4E31" w14:textId="48E31AF5" w:rsidR="000459A5" w:rsidRDefault="0046033E" w:rsidP="0046033E">
      <w:pPr>
        <w:spacing w:after="0" w:line="360" w:lineRule="auto"/>
        <w:ind w:firstLine="502"/>
        <w:jc w:val="both"/>
        <w:rPr>
          <w:rFonts w:eastAsia="Times New Roman" w:cstheme="minorHAnsi"/>
          <w:sz w:val="20"/>
          <w:szCs w:val="20"/>
        </w:rPr>
      </w:pPr>
      <w:r>
        <w:rPr>
          <w:rFonts w:eastAsia="Times New Roman" w:cstheme="minorHAnsi"/>
          <w:sz w:val="20"/>
          <w:szCs w:val="20"/>
        </w:rPr>
        <w:t>Odp. Zamawiający nie wyraża zgody.</w:t>
      </w:r>
    </w:p>
    <w:p w14:paraId="549054CB" w14:textId="77777777" w:rsidR="004B4FC9" w:rsidRPr="00AA18F9" w:rsidRDefault="004B4FC9" w:rsidP="0046033E">
      <w:pPr>
        <w:spacing w:after="0" w:line="360" w:lineRule="auto"/>
        <w:ind w:firstLine="502"/>
        <w:jc w:val="both"/>
        <w:rPr>
          <w:rFonts w:eastAsia="Times New Roman" w:cstheme="minorHAnsi"/>
          <w:sz w:val="20"/>
          <w:szCs w:val="20"/>
        </w:rPr>
      </w:pPr>
    </w:p>
    <w:p w14:paraId="6F16E01B" w14:textId="242577A5" w:rsidR="00157742" w:rsidRPr="00AA18F9" w:rsidRDefault="00157742" w:rsidP="00157742">
      <w:pPr>
        <w:pStyle w:val="Akapitzlist"/>
        <w:numPr>
          <w:ilvl w:val="0"/>
          <w:numId w:val="21"/>
        </w:numPr>
        <w:spacing w:after="0" w:line="360" w:lineRule="auto"/>
        <w:jc w:val="both"/>
        <w:rPr>
          <w:rFonts w:cstheme="minorHAnsi"/>
          <w:sz w:val="20"/>
          <w:szCs w:val="20"/>
        </w:rPr>
      </w:pPr>
      <w:r w:rsidRPr="00AA18F9">
        <w:rPr>
          <w:rFonts w:cstheme="minorHAnsi"/>
          <w:sz w:val="20"/>
          <w:szCs w:val="20"/>
        </w:rPr>
        <w:t>Czy Zamawiający korzysta z firmy podwykonawczej zajmującej się zimowym utrzymaniem dróg, ulic, chodników, parkingów, placów? Jaki jest czas reakcji na zagrożenie pojawiające w zarządzanym mieniu w ramach zasobów własnych , bądź w ramach umowy zawartej z podwykonawcą?</w:t>
      </w:r>
    </w:p>
    <w:p w14:paraId="02E64C13" w14:textId="61A7BBEC" w:rsidR="00AA18F9" w:rsidRPr="000459A5" w:rsidRDefault="0046033E" w:rsidP="00AA18F9">
      <w:pPr>
        <w:pStyle w:val="Akapitzlist"/>
        <w:rPr>
          <w:rFonts w:cstheme="minorHAnsi"/>
          <w:sz w:val="20"/>
          <w:szCs w:val="20"/>
        </w:rPr>
      </w:pPr>
      <w:r>
        <w:rPr>
          <w:rFonts w:cstheme="minorHAnsi"/>
          <w:sz w:val="20"/>
          <w:szCs w:val="20"/>
        </w:rPr>
        <w:t>Odp.</w:t>
      </w:r>
      <w:r w:rsidR="00AA18F9" w:rsidRPr="00AA18F9">
        <w:rPr>
          <w:rFonts w:cstheme="minorHAnsi"/>
          <w:sz w:val="20"/>
          <w:szCs w:val="20"/>
        </w:rPr>
        <w:t xml:space="preserve"> </w:t>
      </w:r>
      <w:r w:rsidR="00AA18F9">
        <w:rPr>
          <w:rFonts w:cstheme="minorHAnsi"/>
          <w:sz w:val="20"/>
          <w:szCs w:val="20"/>
        </w:rPr>
        <w:t>Zamawiający korzysta z usług Zakładu Komunalnego Gminy Lubiewo (wspólnie ubezpieczony)  oraz lokalnych przedsiębiorców i rolników przy zimowym utrzymaniu. Odnośnie czasu reakcji przyjęto piąty standard zimowego utrzymania dróg.</w:t>
      </w:r>
    </w:p>
    <w:p w14:paraId="59EF399E" w14:textId="58011439" w:rsidR="000459A5" w:rsidRPr="00157742" w:rsidRDefault="000459A5" w:rsidP="00AA18F9">
      <w:pPr>
        <w:pStyle w:val="Akapitzlist"/>
        <w:rPr>
          <w:rFonts w:cstheme="minorHAnsi"/>
          <w:sz w:val="20"/>
          <w:szCs w:val="20"/>
        </w:rPr>
      </w:pPr>
    </w:p>
    <w:p w14:paraId="5BA05F46" w14:textId="77777777" w:rsidR="00157742" w:rsidRDefault="00157742" w:rsidP="00157742">
      <w:pPr>
        <w:pStyle w:val="Akapitzlist"/>
        <w:numPr>
          <w:ilvl w:val="0"/>
          <w:numId w:val="21"/>
        </w:numPr>
        <w:spacing w:after="0" w:line="360" w:lineRule="auto"/>
        <w:jc w:val="both"/>
        <w:rPr>
          <w:rFonts w:eastAsia="Times New Roman" w:cstheme="minorHAnsi"/>
          <w:sz w:val="20"/>
          <w:szCs w:val="20"/>
        </w:rPr>
      </w:pPr>
      <w:r w:rsidRPr="00157742">
        <w:rPr>
          <w:rFonts w:eastAsia="Times New Roman" w:cstheme="minorHAnsi"/>
          <w:sz w:val="20"/>
          <w:szCs w:val="20"/>
        </w:rPr>
        <w:lastRenderedPageBreak/>
        <w:t xml:space="preserve">Proszę o informację, czy Zamawiający będzie każdorazowo korzystał z profesjonalnej firmy przeprowadzającej pokazy fajerwerków, wybuchy petard i innych materiałów pirotechnicznych, czy tez będzie realizował to we własnym zakresie? </w:t>
      </w:r>
    </w:p>
    <w:p w14:paraId="122196DC" w14:textId="61FC842E" w:rsidR="000459A5" w:rsidRDefault="0046033E" w:rsidP="000459A5">
      <w:pPr>
        <w:pStyle w:val="Akapitzlist"/>
        <w:spacing w:after="0" w:line="360" w:lineRule="auto"/>
        <w:ind w:left="502"/>
        <w:jc w:val="both"/>
        <w:rPr>
          <w:rFonts w:eastAsia="Times New Roman" w:cstheme="minorHAnsi"/>
          <w:sz w:val="20"/>
          <w:szCs w:val="20"/>
        </w:rPr>
      </w:pPr>
      <w:r>
        <w:rPr>
          <w:rFonts w:eastAsia="Times New Roman" w:cstheme="minorHAnsi"/>
          <w:sz w:val="20"/>
          <w:szCs w:val="20"/>
        </w:rPr>
        <w:t>Odp. Tak, takie zastrzeżenie zostało wprowadzone  do programu ubezpieczenia.</w:t>
      </w:r>
    </w:p>
    <w:p w14:paraId="4856B956" w14:textId="77777777" w:rsidR="0046033E" w:rsidRPr="00AA18F9" w:rsidRDefault="0046033E" w:rsidP="000459A5">
      <w:pPr>
        <w:pStyle w:val="Akapitzlist"/>
        <w:spacing w:after="0" w:line="360" w:lineRule="auto"/>
        <w:ind w:left="502"/>
        <w:jc w:val="both"/>
        <w:rPr>
          <w:rFonts w:eastAsia="Times New Roman" w:cstheme="minorHAnsi"/>
          <w:sz w:val="20"/>
          <w:szCs w:val="20"/>
        </w:rPr>
      </w:pPr>
    </w:p>
    <w:p w14:paraId="3273D6D3" w14:textId="77777777" w:rsidR="00157742" w:rsidRPr="00AA18F9" w:rsidRDefault="00157742" w:rsidP="00157742">
      <w:pPr>
        <w:pStyle w:val="Akapitzlist"/>
        <w:numPr>
          <w:ilvl w:val="0"/>
          <w:numId w:val="21"/>
        </w:numPr>
        <w:spacing w:after="0" w:line="240" w:lineRule="auto"/>
        <w:jc w:val="both"/>
        <w:rPr>
          <w:rFonts w:eastAsia="Times New Roman" w:cstheme="minorHAnsi"/>
          <w:sz w:val="20"/>
          <w:szCs w:val="20"/>
        </w:rPr>
      </w:pPr>
      <w:r w:rsidRPr="00AA18F9">
        <w:rPr>
          <w:rFonts w:eastAsia="Times New Roman" w:cstheme="minorHAnsi"/>
          <w:sz w:val="20"/>
          <w:szCs w:val="20"/>
        </w:rPr>
        <w:t>Zwracamy się z prośbą o podanie jaki produkt poza gastronomicznym i wodą ma być objęty ubezpieczeniem  OC?</w:t>
      </w:r>
    </w:p>
    <w:p w14:paraId="364E676A" w14:textId="03130E44" w:rsidR="000459A5" w:rsidRPr="00AA18F9" w:rsidRDefault="000459A5" w:rsidP="000459A5">
      <w:pPr>
        <w:spacing w:after="0" w:line="240" w:lineRule="auto"/>
        <w:ind w:firstLine="502"/>
        <w:jc w:val="both"/>
        <w:rPr>
          <w:rFonts w:eastAsia="Times New Roman" w:cstheme="minorHAnsi"/>
          <w:sz w:val="20"/>
          <w:szCs w:val="20"/>
        </w:rPr>
      </w:pPr>
      <w:r w:rsidRPr="00AA18F9">
        <w:rPr>
          <w:rFonts w:eastAsia="Times New Roman" w:cstheme="minorHAnsi"/>
          <w:sz w:val="20"/>
          <w:szCs w:val="20"/>
        </w:rPr>
        <w:t xml:space="preserve">Odp. </w:t>
      </w:r>
      <w:r w:rsidR="00AA18F9" w:rsidRPr="00AA18F9">
        <w:rPr>
          <w:rFonts w:eastAsia="Times New Roman" w:cstheme="minorHAnsi"/>
          <w:sz w:val="20"/>
          <w:szCs w:val="20"/>
        </w:rPr>
        <w:t>Ż</w:t>
      </w:r>
      <w:r w:rsidRPr="00AA18F9">
        <w:rPr>
          <w:rFonts w:eastAsia="Times New Roman" w:cstheme="minorHAnsi"/>
          <w:sz w:val="20"/>
          <w:szCs w:val="20"/>
        </w:rPr>
        <w:t>aden inny.</w:t>
      </w:r>
    </w:p>
    <w:p w14:paraId="210520B0" w14:textId="77777777" w:rsidR="00157742" w:rsidRPr="0046033E" w:rsidRDefault="00157742" w:rsidP="00157742">
      <w:pPr>
        <w:spacing w:after="0" w:line="240" w:lineRule="auto"/>
        <w:jc w:val="both"/>
        <w:rPr>
          <w:rFonts w:eastAsia="Times New Roman" w:cstheme="minorHAnsi"/>
          <w:sz w:val="20"/>
          <w:szCs w:val="20"/>
        </w:rPr>
      </w:pPr>
    </w:p>
    <w:p w14:paraId="5CC3D714" w14:textId="77777777" w:rsidR="00157742" w:rsidRPr="0046033E" w:rsidRDefault="00157742" w:rsidP="00157742">
      <w:pPr>
        <w:pStyle w:val="Akapitzlist"/>
        <w:numPr>
          <w:ilvl w:val="0"/>
          <w:numId w:val="21"/>
        </w:numPr>
        <w:spacing w:after="0" w:line="240" w:lineRule="auto"/>
        <w:jc w:val="both"/>
        <w:rPr>
          <w:rFonts w:eastAsia="Times New Roman" w:cstheme="minorHAnsi"/>
          <w:sz w:val="20"/>
          <w:szCs w:val="20"/>
        </w:rPr>
      </w:pPr>
      <w:r w:rsidRPr="0046033E">
        <w:rPr>
          <w:rFonts w:cstheme="minorHAnsi"/>
          <w:sz w:val="20"/>
          <w:szCs w:val="20"/>
        </w:rPr>
        <w:t>Zwracamy się z prośba o potwierdzenie, że z OC Zamawiającego wyłączone są szkody z OC medycznej.</w:t>
      </w:r>
    </w:p>
    <w:p w14:paraId="601EFD9E" w14:textId="279CF929" w:rsidR="00157742" w:rsidRPr="0046033E" w:rsidRDefault="0046033E" w:rsidP="00157742">
      <w:pPr>
        <w:pStyle w:val="Akapitzlist"/>
        <w:spacing w:after="0" w:line="240" w:lineRule="auto"/>
        <w:rPr>
          <w:rFonts w:eastAsia="Times New Roman" w:cstheme="minorHAnsi"/>
          <w:sz w:val="20"/>
          <w:szCs w:val="20"/>
        </w:rPr>
      </w:pPr>
      <w:r w:rsidRPr="0046033E">
        <w:rPr>
          <w:rFonts w:eastAsia="Times New Roman" w:cstheme="minorHAnsi"/>
          <w:sz w:val="20"/>
          <w:szCs w:val="20"/>
        </w:rPr>
        <w:t>Odp. Zamawiający potwierdza.</w:t>
      </w:r>
    </w:p>
    <w:p w14:paraId="055C818E" w14:textId="77777777" w:rsidR="0046033E" w:rsidRPr="00157742" w:rsidRDefault="0046033E" w:rsidP="00157742">
      <w:pPr>
        <w:pStyle w:val="Akapitzlist"/>
        <w:spacing w:after="0" w:line="240" w:lineRule="auto"/>
        <w:rPr>
          <w:rFonts w:eastAsia="Times New Roman" w:cstheme="minorHAnsi"/>
          <w:color w:val="FF0000"/>
          <w:sz w:val="20"/>
          <w:szCs w:val="20"/>
        </w:rPr>
      </w:pPr>
    </w:p>
    <w:p w14:paraId="1FF4910F" w14:textId="77777777" w:rsidR="00157742" w:rsidRDefault="00157742" w:rsidP="00157742">
      <w:pPr>
        <w:pStyle w:val="Akapitzlist"/>
        <w:numPr>
          <w:ilvl w:val="0"/>
          <w:numId w:val="21"/>
        </w:numPr>
        <w:spacing w:after="0" w:line="240" w:lineRule="auto"/>
        <w:jc w:val="both"/>
        <w:rPr>
          <w:rFonts w:eastAsia="Times New Roman" w:cstheme="minorHAnsi"/>
          <w:sz w:val="20"/>
          <w:szCs w:val="20"/>
        </w:rPr>
      </w:pPr>
      <w:r w:rsidRPr="00157742">
        <w:rPr>
          <w:rFonts w:eastAsia="Times New Roman" w:cstheme="minorHAnsi"/>
          <w:sz w:val="20"/>
          <w:szCs w:val="20"/>
        </w:rPr>
        <w:t xml:space="preserve">Prosimy o potwierdzenie, że w OC koszty dodatkowe objęte ochroną ubezpieczeniową w ramach tego ubezpieczenia to : koszty działań podjętych przez ubezpieczającego/ubezpieczonego </w:t>
      </w:r>
      <w:r w:rsidRPr="00157742">
        <w:rPr>
          <w:rFonts w:eastAsia="Times New Roman" w:cstheme="minorHAnsi"/>
          <w:sz w:val="20"/>
          <w:szCs w:val="20"/>
          <w:u w:val="single"/>
        </w:rPr>
        <w:t xml:space="preserve">po wystąpieniu wypadku  </w:t>
      </w:r>
      <w:r w:rsidRPr="00157742">
        <w:rPr>
          <w:rFonts w:eastAsia="Times New Roman" w:cstheme="minorHAnsi"/>
          <w:sz w:val="20"/>
          <w:szCs w:val="20"/>
        </w:rPr>
        <w:t xml:space="preserve"> ubezpieczeniowego w celu zapobieżenia szkodzie lub zmniejszenia jej rozmiarów, jeżeli działania te były celowe, chociażby okazały się bezskuteczne.</w:t>
      </w:r>
    </w:p>
    <w:p w14:paraId="3FF82176" w14:textId="008A7E7A" w:rsidR="0046033E" w:rsidRPr="00157742" w:rsidRDefault="0046033E" w:rsidP="0046033E">
      <w:pPr>
        <w:pStyle w:val="Akapitzlist"/>
        <w:spacing w:after="0" w:line="240" w:lineRule="auto"/>
        <w:ind w:left="502"/>
        <w:jc w:val="both"/>
        <w:rPr>
          <w:rFonts w:eastAsia="Times New Roman" w:cstheme="minorHAnsi"/>
          <w:sz w:val="20"/>
          <w:szCs w:val="20"/>
        </w:rPr>
      </w:pPr>
      <w:r>
        <w:rPr>
          <w:rFonts w:eastAsia="Times New Roman" w:cstheme="minorHAnsi"/>
          <w:sz w:val="20"/>
          <w:szCs w:val="20"/>
        </w:rPr>
        <w:t>Odp.</w:t>
      </w:r>
      <w:r w:rsidR="00375A9B">
        <w:rPr>
          <w:rFonts w:eastAsia="Times New Roman" w:cstheme="minorHAnsi"/>
          <w:sz w:val="20"/>
          <w:szCs w:val="20"/>
        </w:rPr>
        <w:t xml:space="preserve"> Zamawiający potwierdza.</w:t>
      </w:r>
    </w:p>
    <w:p w14:paraId="046DAD31" w14:textId="77777777" w:rsidR="00157742" w:rsidRPr="00157742" w:rsidRDefault="00157742" w:rsidP="00157742">
      <w:pPr>
        <w:spacing w:after="0" w:line="240" w:lineRule="auto"/>
        <w:jc w:val="both"/>
        <w:rPr>
          <w:rFonts w:eastAsia="Times New Roman" w:cstheme="minorHAnsi"/>
          <w:color w:val="FF0000"/>
          <w:sz w:val="20"/>
          <w:szCs w:val="20"/>
        </w:rPr>
      </w:pPr>
    </w:p>
    <w:p w14:paraId="7E99E1E0" w14:textId="77777777" w:rsidR="00157742" w:rsidRPr="00157742" w:rsidRDefault="00157742" w:rsidP="00157742">
      <w:pPr>
        <w:pStyle w:val="Akapitzlist"/>
        <w:numPr>
          <w:ilvl w:val="0"/>
          <w:numId w:val="21"/>
        </w:numPr>
        <w:spacing w:after="0" w:line="240" w:lineRule="auto"/>
        <w:rPr>
          <w:rFonts w:eastAsia="Times New Roman" w:cstheme="minorHAnsi"/>
          <w:sz w:val="20"/>
          <w:szCs w:val="20"/>
        </w:rPr>
      </w:pPr>
      <w:r w:rsidRPr="00157742">
        <w:rPr>
          <w:rFonts w:eastAsia="Times New Roman" w:cstheme="minorHAnsi"/>
          <w:sz w:val="20"/>
          <w:szCs w:val="20"/>
        </w:rPr>
        <w:t>Zwracamy się z prośbą o potwierdzenie, że w ramach ubezpieczenia OC  wyłączone są szkody:</w:t>
      </w:r>
    </w:p>
    <w:p w14:paraId="707B4D9A" w14:textId="77777777" w:rsidR="00157742" w:rsidRPr="00157742" w:rsidRDefault="00157742" w:rsidP="00157742">
      <w:pPr>
        <w:pStyle w:val="Akapitzlist"/>
        <w:spacing w:after="0" w:line="240" w:lineRule="auto"/>
        <w:rPr>
          <w:rFonts w:cstheme="minorHAnsi"/>
          <w:sz w:val="20"/>
          <w:szCs w:val="20"/>
        </w:rPr>
      </w:pPr>
      <w:r w:rsidRPr="00157742">
        <w:rPr>
          <w:rFonts w:cstheme="minorHAnsi"/>
          <w:sz w:val="20"/>
          <w:szCs w:val="20"/>
        </w:rPr>
        <w:t xml:space="preserve">1) szkody w środowisku w rozumieniu art. 6 pkt 11 ustawy o zapobieganiu szkodom w środowisku i ich naprawie, a także koszty działań zapobiegawczych i naprawczych ponoszonych w trybie w/w ustawy, </w:t>
      </w:r>
    </w:p>
    <w:p w14:paraId="455CF745" w14:textId="77777777" w:rsidR="00157742" w:rsidRPr="00157742" w:rsidRDefault="00157742" w:rsidP="00157742">
      <w:pPr>
        <w:pStyle w:val="Akapitzlist"/>
        <w:spacing w:after="0" w:line="240" w:lineRule="auto"/>
        <w:rPr>
          <w:rFonts w:cstheme="minorHAnsi"/>
          <w:sz w:val="20"/>
          <w:szCs w:val="20"/>
        </w:rPr>
      </w:pPr>
      <w:r w:rsidRPr="00157742">
        <w:rPr>
          <w:rFonts w:cstheme="minorHAnsi"/>
          <w:sz w:val="20"/>
          <w:szCs w:val="20"/>
        </w:rPr>
        <w:t xml:space="preserve">2) koszty badania, monitorowania lub kontroli zanieczyszczenia środowiska i Substancji niebezpiecznych dla środowiska, </w:t>
      </w:r>
    </w:p>
    <w:p w14:paraId="1A86E251" w14:textId="04D413DB" w:rsidR="00157742" w:rsidRDefault="00157742" w:rsidP="00157742">
      <w:pPr>
        <w:pStyle w:val="Akapitzlist"/>
        <w:spacing w:after="0" w:line="240" w:lineRule="auto"/>
        <w:rPr>
          <w:rFonts w:cstheme="minorHAnsi"/>
          <w:sz w:val="20"/>
          <w:szCs w:val="20"/>
        </w:rPr>
      </w:pPr>
      <w:r w:rsidRPr="00157742">
        <w:rPr>
          <w:rFonts w:cstheme="minorHAnsi"/>
          <w:sz w:val="20"/>
          <w:szCs w:val="20"/>
        </w:rPr>
        <w:t>3) koszty usuwania Substancji niebezpiecznych dla środowiska z nieruchomości, która jest własnością, w posiadaniu, dzierżawie lub w inny sposób znajduje się w pieczy Osób objętych ubezpieczeniem</w:t>
      </w:r>
      <w:r w:rsidR="000459A5">
        <w:rPr>
          <w:rFonts w:cstheme="minorHAnsi"/>
          <w:sz w:val="20"/>
          <w:szCs w:val="20"/>
        </w:rPr>
        <w:t>.</w:t>
      </w:r>
    </w:p>
    <w:p w14:paraId="0F70593E" w14:textId="77777777" w:rsidR="00375A9B" w:rsidRPr="00157742" w:rsidRDefault="00375A9B" w:rsidP="00375A9B">
      <w:pPr>
        <w:pStyle w:val="Akapitzlist"/>
        <w:spacing w:after="0" w:line="240" w:lineRule="auto"/>
        <w:ind w:left="502" w:firstLine="206"/>
        <w:jc w:val="both"/>
        <w:rPr>
          <w:rFonts w:eastAsia="Times New Roman" w:cstheme="minorHAnsi"/>
          <w:sz w:val="20"/>
          <w:szCs w:val="20"/>
        </w:rPr>
      </w:pPr>
      <w:r>
        <w:rPr>
          <w:rFonts w:eastAsia="Times New Roman" w:cstheme="minorHAnsi"/>
          <w:sz w:val="20"/>
          <w:szCs w:val="20"/>
        </w:rPr>
        <w:t>Odp. Zamawiający potwierdza.</w:t>
      </w:r>
    </w:p>
    <w:p w14:paraId="46E4FB2C" w14:textId="77777777" w:rsidR="000459A5" w:rsidRPr="00157742" w:rsidRDefault="000459A5" w:rsidP="00157742">
      <w:pPr>
        <w:pStyle w:val="Akapitzlist"/>
        <w:spacing w:after="0" w:line="240" w:lineRule="auto"/>
        <w:rPr>
          <w:rFonts w:eastAsia="Times New Roman" w:cstheme="minorHAnsi"/>
          <w:sz w:val="20"/>
          <w:szCs w:val="20"/>
        </w:rPr>
      </w:pPr>
    </w:p>
    <w:p w14:paraId="43A50582" w14:textId="77777777" w:rsidR="00157742" w:rsidRDefault="00157742" w:rsidP="00157742">
      <w:pPr>
        <w:pStyle w:val="Akapitzlist"/>
        <w:numPr>
          <w:ilvl w:val="0"/>
          <w:numId w:val="21"/>
        </w:numPr>
        <w:spacing w:after="0" w:line="240" w:lineRule="auto"/>
        <w:rPr>
          <w:rFonts w:eastAsia="Times New Roman" w:cstheme="minorHAnsi"/>
          <w:sz w:val="20"/>
          <w:szCs w:val="20"/>
        </w:rPr>
      </w:pPr>
      <w:r w:rsidRPr="00157742">
        <w:rPr>
          <w:rFonts w:eastAsia="Times New Roman" w:cstheme="minorHAnsi"/>
          <w:sz w:val="20"/>
          <w:szCs w:val="20"/>
        </w:rPr>
        <w:t>Zwracamy się z prośbą o potwierdzenie, że zakres ubezpieczenia OC  nie obejmuje szkód spowodowanych przez  HIV i priony.</w:t>
      </w:r>
    </w:p>
    <w:p w14:paraId="641C6069" w14:textId="77777777" w:rsidR="00375A9B" w:rsidRPr="00157742" w:rsidRDefault="00375A9B" w:rsidP="00375A9B">
      <w:pPr>
        <w:pStyle w:val="Akapitzlist"/>
        <w:spacing w:after="0" w:line="240" w:lineRule="auto"/>
        <w:ind w:left="502"/>
        <w:jc w:val="both"/>
        <w:rPr>
          <w:rFonts w:eastAsia="Times New Roman" w:cstheme="minorHAnsi"/>
          <w:sz w:val="20"/>
          <w:szCs w:val="20"/>
        </w:rPr>
      </w:pPr>
      <w:r>
        <w:rPr>
          <w:rFonts w:eastAsia="Times New Roman" w:cstheme="minorHAnsi"/>
          <w:sz w:val="20"/>
          <w:szCs w:val="20"/>
        </w:rPr>
        <w:t>Odp. Zamawiający potwierdza.</w:t>
      </w:r>
    </w:p>
    <w:p w14:paraId="5153E23A" w14:textId="77777777" w:rsidR="000459A5" w:rsidRPr="00157742" w:rsidRDefault="000459A5" w:rsidP="000459A5">
      <w:pPr>
        <w:pStyle w:val="Akapitzlist"/>
        <w:spacing w:after="0" w:line="240" w:lineRule="auto"/>
        <w:ind w:left="502"/>
        <w:rPr>
          <w:rFonts w:eastAsia="Times New Roman" w:cstheme="minorHAnsi"/>
          <w:sz w:val="20"/>
          <w:szCs w:val="20"/>
        </w:rPr>
      </w:pPr>
    </w:p>
    <w:p w14:paraId="2CD11C07" w14:textId="77777777" w:rsidR="00157742" w:rsidRDefault="00157742" w:rsidP="00157742">
      <w:pPr>
        <w:pStyle w:val="Akapitzlist"/>
        <w:numPr>
          <w:ilvl w:val="0"/>
          <w:numId w:val="21"/>
        </w:numPr>
        <w:autoSpaceDE w:val="0"/>
        <w:autoSpaceDN w:val="0"/>
        <w:adjustRightInd w:val="0"/>
        <w:spacing w:after="0" w:line="240" w:lineRule="auto"/>
        <w:rPr>
          <w:rFonts w:cstheme="minorHAnsi"/>
          <w:sz w:val="20"/>
          <w:szCs w:val="20"/>
        </w:rPr>
      </w:pPr>
      <w:r w:rsidRPr="00157742">
        <w:rPr>
          <w:rFonts w:cstheme="minorHAnsi"/>
          <w:sz w:val="20"/>
          <w:szCs w:val="20"/>
        </w:rPr>
        <w:t>Prosimy o potwierdzenie , że w ubezpieczeniu OC  – pkt. 4.5. odpowiedzialność z tytułu administrowania i zarządzania nieruchomościami nie stanowi spełnia obowiązku ubezpieczenia obowiązkowego.</w:t>
      </w:r>
    </w:p>
    <w:p w14:paraId="22EEEEE6" w14:textId="77777777" w:rsidR="00375A9B" w:rsidRPr="00157742" w:rsidRDefault="00375A9B" w:rsidP="00375A9B">
      <w:pPr>
        <w:pStyle w:val="Akapitzlist"/>
        <w:spacing w:after="0" w:line="240" w:lineRule="auto"/>
        <w:ind w:left="502"/>
        <w:jc w:val="both"/>
        <w:rPr>
          <w:rFonts w:eastAsia="Times New Roman" w:cstheme="minorHAnsi"/>
          <w:sz w:val="20"/>
          <w:szCs w:val="20"/>
        </w:rPr>
      </w:pPr>
      <w:r>
        <w:rPr>
          <w:rFonts w:eastAsia="Times New Roman" w:cstheme="minorHAnsi"/>
          <w:sz w:val="20"/>
          <w:szCs w:val="20"/>
        </w:rPr>
        <w:t>Odp. Zamawiający potwierdza.</w:t>
      </w:r>
    </w:p>
    <w:p w14:paraId="6D2CFD2D" w14:textId="77777777" w:rsidR="00157742" w:rsidRPr="00157742" w:rsidRDefault="00157742" w:rsidP="00157742">
      <w:pPr>
        <w:spacing w:after="0" w:line="240" w:lineRule="auto"/>
        <w:jc w:val="both"/>
        <w:rPr>
          <w:rFonts w:eastAsia="Times New Roman" w:cstheme="minorHAnsi"/>
          <w:color w:val="FF0000"/>
          <w:sz w:val="20"/>
          <w:szCs w:val="20"/>
        </w:rPr>
      </w:pPr>
    </w:p>
    <w:p w14:paraId="71F98FDF" w14:textId="77777777" w:rsidR="00157742" w:rsidRDefault="00157742" w:rsidP="00157742">
      <w:pPr>
        <w:pStyle w:val="Akapitzlist"/>
        <w:numPr>
          <w:ilvl w:val="0"/>
          <w:numId w:val="21"/>
        </w:numPr>
        <w:spacing w:after="0" w:line="240" w:lineRule="auto"/>
        <w:jc w:val="both"/>
        <w:rPr>
          <w:rFonts w:eastAsia="Times New Roman" w:cstheme="minorHAnsi"/>
          <w:sz w:val="20"/>
          <w:szCs w:val="20"/>
        </w:rPr>
      </w:pPr>
      <w:r w:rsidRPr="00157742">
        <w:rPr>
          <w:rFonts w:eastAsia="Times New Roman" w:cstheme="minorHAnsi"/>
          <w:sz w:val="20"/>
          <w:szCs w:val="20"/>
        </w:rPr>
        <w:t>Ubezpieczenie OC SWZ pkt. 4.26 prosimy o  potwierdzenie, że ubezpieczyciel nie odpowiada również za kradzież rzeczy pozostawionych w pojazdach.</w:t>
      </w:r>
    </w:p>
    <w:p w14:paraId="24897EE5" w14:textId="77777777" w:rsidR="00375A9B" w:rsidRPr="00157742" w:rsidRDefault="00375A9B" w:rsidP="00375A9B">
      <w:pPr>
        <w:pStyle w:val="Akapitzlist"/>
        <w:spacing w:after="0" w:line="240" w:lineRule="auto"/>
        <w:ind w:left="502"/>
        <w:jc w:val="both"/>
        <w:rPr>
          <w:rFonts w:eastAsia="Times New Roman" w:cstheme="minorHAnsi"/>
          <w:sz w:val="20"/>
          <w:szCs w:val="20"/>
        </w:rPr>
      </w:pPr>
      <w:r>
        <w:rPr>
          <w:rFonts w:eastAsia="Times New Roman" w:cstheme="minorHAnsi"/>
          <w:sz w:val="20"/>
          <w:szCs w:val="20"/>
        </w:rPr>
        <w:t>Odp. Zamawiający potwierdza.</w:t>
      </w:r>
    </w:p>
    <w:p w14:paraId="0E1146D7" w14:textId="77777777" w:rsidR="00157742" w:rsidRPr="00157742" w:rsidRDefault="00157742" w:rsidP="00157742">
      <w:pPr>
        <w:spacing w:after="0" w:line="240" w:lineRule="auto"/>
        <w:jc w:val="both"/>
        <w:rPr>
          <w:rFonts w:eastAsia="Times New Roman" w:cstheme="minorHAnsi"/>
          <w:color w:val="FF0000"/>
          <w:sz w:val="20"/>
          <w:szCs w:val="20"/>
        </w:rPr>
      </w:pPr>
    </w:p>
    <w:p w14:paraId="2C40F30B" w14:textId="77777777" w:rsidR="00157742" w:rsidRPr="00157742" w:rsidRDefault="00157742" w:rsidP="00157742">
      <w:pPr>
        <w:pStyle w:val="Akapitzlist"/>
        <w:numPr>
          <w:ilvl w:val="0"/>
          <w:numId w:val="21"/>
        </w:numPr>
        <w:spacing w:after="0" w:line="240" w:lineRule="auto"/>
        <w:contextualSpacing w:val="0"/>
        <w:rPr>
          <w:rFonts w:cstheme="minorHAnsi"/>
          <w:sz w:val="20"/>
          <w:szCs w:val="20"/>
        </w:rPr>
      </w:pPr>
      <w:r w:rsidRPr="00157742">
        <w:rPr>
          <w:rFonts w:cstheme="minorHAnsi"/>
          <w:sz w:val="20"/>
          <w:szCs w:val="20"/>
        </w:rPr>
        <w:t>Czy Gmina obejmuje działalnością Domy Pomocy Społecznej/ Gminne Ośrodki Pomocy Społecznej ? W przypadku odpowiedzi twierdzącej prosimy o:</w:t>
      </w:r>
    </w:p>
    <w:p w14:paraId="52B8B54D" w14:textId="77777777" w:rsidR="00157742" w:rsidRPr="00157742" w:rsidRDefault="00157742" w:rsidP="00157742">
      <w:pPr>
        <w:pStyle w:val="Akapitzlist"/>
        <w:numPr>
          <w:ilvl w:val="0"/>
          <w:numId w:val="24"/>
        </w:numPr>
        <w:spacing w:after="0" w:line="240" w:lineRule="auto"/>
        <w:contextualSpacing w:val="0"/>
        <w:rPr>
          <w:rFonts w:cstheme="minorHAnsi"/>
          <w:sz w:val="20"/>
          <w:szCs w:val="20"/>
        </w:rPr>
      </w:pPr>
      <w:r w:rsidRPr="00157742">
        <w:rPr>
          <w:rFonts w:cstheme="minorHAnsi"/>
          <w:sz w:val="20"/>
          <w:szCs w:val="20"/>
        </w:rPr>
        <w:t>potwierdzenie, iż  Domy Pomocy Społecznej  /GOPS chronią swoich pracowników oraz osoby wymagające opieki DPS przed narażeniem na działanie COVID-19 w tym w zakresie  zapewnienia środków ochrony indywidualnej pracowników.</w:t>
      </w:r>
    </w:p>
    <w:p w14:paraId="13102FAE" w14:textId="77777777" w:rsidR="00157742" w:rsidRPr="00157742" w:rsidRDefault="00157742" w:rsidP="00157742">
      <w:pPr>
        <w:pStyle w:val="Akapitzlist"/>
        <w:numPr>
          <w:ilvl w:val="0"/>
          <w:numId w:val="24"/>
        </w:numPr>
        <w:spacing w:after="0" w:line="240" w:lineRule="auto"/>
        <w:contextualSpacing w:val="0"/>
        <w:rPr>
          <w:rFonts w:cstheme="minorHAnsi"/>
          <w:sz w:val="20"/>
          <w:szCs w:val="20"/>
        </w:rPr>
      </w:pPr>
      <w:r w:rsidRPr="00157742">
        <w:rPr>
          <w:rFonts w:cstheme="minorHAnsi"/>
          <w:sz w:val="20"/>
          <w:szCs w:val="20"/>
        </w:rPr>
        <w:t>potwierdzenie, iż Domach  Pomocy Społecznej/GOPS  przestrzegane są aktualne rekomendacje oraz zalecenia Głównego Inspektora Sanitarnego dla DPS.</w:t>
      </w:r>
    </w:p>
    <w:p w14:paraId="6F01DE7B" w14:textId="77777777" w:rsidR="00157742" w:rsidRDefault="00157742" w:rsidP="00157742">
      <w:pPr>
        <w:pStyle w:val="Akapitzlist"/>
        <w:numPr>
          <w:ilvl w:val="0"/>
          <w:numId w:val="24"/>
        </w:numPr>
        <w:spacing w:after="0" w:line="240" w:lineRule="auto"/>
        <w:contextualSpacing w:val="0"/>
        <w:rPr>
          <w:rFonts w:cstheme="minorHAnsi"/>
          <w:sz w:val="20"/>
          <w:szCs w:val="20"/>
        </w:rPr>
      </w:pPr>
      <w:r w:rsidRPr="00157742">
        <w:rPr>
          <w:rFonts w:cstheme="minorHAnsi"/>
          <w:sz w:val="20"/>
          <w:szCs w:val="20"/>
        </w:rPr>
        <w:t>potwierdzenie, że  Domy Pomocy Społecznej /GOPS posiadają i stosują praktyki zarządzania kryzysowego oraz aktualizują na bieżąco procedury planowania ciągłości działania stosowane w sytuacjach pandemicznych/epidemiologicznych.</w:t>
      </w:r>
    </w:p>
    <w:p w14:paraId="2DD7A53D" w14:textId="69A97997" w:rsidR="00375A9B" w:rsidRDefault="00375A9B" w:rsidP="00375A9B">
      <w:pPr>
        <w:spacing w:after="0" w:line="240" w:lineRule="auto"/>
        <w:ind w:left="862"/>
        <w:rPr>
          <w:rFonts w:cstheme="minorHAnsi"/>
          <w:sz w:val="20"/>
          <w:szCs w:val="20"/>
        </w:rPr>
      </w:pPr>
      <w:r>
        <w:rPr>
          <w:rFonts w:cstheme="minorHAnsi"/>
          <w:sz w:val="20"/>
          <w:szCs w:val="20"/>
        </w:rPr>
        <w:t xml:space="preserve">Odp. Nie prowadzimy działalności </w:t>
      </w:r>
      <w:proofErr w:type="spellStart"/>
      <w:r>
        <w:rPr>
          <w:rFonts w:cstheme="minorHAnsi"/>
          <w:sz w:val="20"/>
          <w:szCs w:val="20"/>
        </w:rPr>
        <w:t>DPSu</w:t>
      </w:r>
      <w:proofErr w:type="spellEnd"/>
      <w:r>
        <w:rPr>
          <w:rFonts w:cstheme="minorHAnsi"/>
          <w:sz w:val="20"/>
          <w:szCs w:val="20"/>
        </w:rPr>
        <w:t>.</w:t>
      </w:r>
    </w:p>
    <w:p w14:paraId="1A040960" w14:textId="77777777" w:rsidR="00375A9B" w:rsidRPr="00375A9B" w:rsidRDefault="00375A9B" w:rsidP="00375A9B">
      <w:pPr>
        <w:spacing w:after="0" w:line="240" w:lineRule="auto"/>
        <w:ind w:left="862"/>
        <w:rPr>
          <w:rFonts w:cstheme="minorHAnsi"/>
          <w:sz w:val="20"/>
          <w:szCs w:val="20"/>
        </w:rPr>
      </w:pPr>
    </w:p>
    <w:p w14:paraId="35C0FE55" w14:textId="77777777" w:rsidR="00157742" w:rsidRPr="00157742" w:rsidRDefault="00157742" w:rsidP="00157742">
      <w:pPr>
        <w:pStyle w:val="Akapitzlist"/>
        <w:numPr>
          <w:ilvl w:val="0"/>
          <w:numId w:val="21"/>
        </w:numPr>
        <w:spacing w:after="0" w:line="240" w:lineRule="auto"/>
        <w:contextualSpacing w:val="0"/>
        <w:rPr>
          <w:rFonts w:cstheme="minorHAnsi"/>
          <w:sz w:val="20"/>
          <w:szCs w:val="20"/>
        </w:rPr>
      </w:pPr>
      <w:r w:rsidRPr="00157742">
        <w:rPr>
          <w:rFonts w:cstheme="minorHAnsi"/>
          <w:sz w:val="20"/>
          <w:szCs w:val="20"/>
        </w:rPr>
        <w:t>Prosimy o zmianę limitu w OC pkt. 4.33 z 1 000 000 zł na  100 000,00 PLN na jeden i na wszystkie wypadki w okresie ubezpieczenia dla szkód wynikających z przeniesienia chorób zakaźnych.</w:t>
      </w:r>
    </w:p>
    <w:p w14:paraId="47E9E137" w14:textId="6F125F26" w:rsidR="00157742" w:rsidRDefault="001D631D" w:rsidP="00157742">
      <w:pPr>
        <w:pStyle w:val="Akapitzlist"/>
        <w:spacing w:after="0" w:line="240" w:lineRule="auto"/>
        <w:ind w:left="502"/>
        <w:contextualSpacing w:val="0"/>
        <w:rPr>
          <w:rFonts w:cstheme="minorHAnsi"/>
          <w:sz w:val="20"/>
          <w:szCs w:val="20"/>
        </w:rPr>
      </w:pPr>
      <w:r>
        <w:rPr>
          <w:rFonts w:cstheme="minorHAnsi"/>
          <w:sz w:val="20"/>
          <w:szCs w:val="20"/>
        </w:rPr>
        <w:t>Odp. Zamawiający nie wyraża zgody.</w:t>
      </w:r>
    </w:p>
    <w:p w14:paraId="08036E43" w14:textId="77777777" w:rsidR="001D631D" w:rsidRPr="00157742" w:rsidRDefault="001D631D" w:rsidP="00157742">
      <w:pPr>
        <w:pStyle w:val="Akapitzlist"/>
        <w:spacing w:after="0" w:line="240" w:lineRule="auto"/>
        <w:ind w:left="502"/>
        <w:contextualSpacing w:val="0"/>
        <w:rPr>
          <w:rFonts w:cstheme="minorHAnsi"/>
          <w:sz w:val="20"/>
          <w:szCs w:val="20"/>
        </w:rPr>
      </w:pPr>
    </w:p>
    <w:p w14:paraId="7271C8C1" w14:textId="77777777" w:rsidR="00157742" w:rsidRPr="00157742" w:rsidRDefault="00157742" w:rsidP="00157742">
      <w:pPr>
        <w:pStyle w:val="Akapitzlist"/>
        <w:numPr>
          <w:ilvl w:val="0"/>
          <w:numId w:val="21"/>
        </w:numPr>
        <w:spacing w:after="0" w:line="240" w:lineRule="auto"/>
        <w:contextualSpacing w:val="0"/>
        <w:rPr>
          <w:rFonts w:cstheme="minorHAnsi"/>
          <w:i/>
          <w:sz w:val="20"/>
          <w:szCs w:val="20"/>
        </w:rPr>
      </w:pPr>
      <w:r w:rsidRPr="00157742">
        <w:rPr>
          <w:rFonts w:cstheme="minorHAnsi"/>
          <w:sz w:val="20"/>
          <w:szCs w:val="20"/>
        </w:rPr>
        <w:t xml:space="preserve">Czy Zamawiający zgadza się na wprowadzenie zapisu w ubezpieczeniu OC : </w:t>
      </w:r>
    </w:p>
    <w:p w14:paraId="122F82C9" w14:textId="74287FC7" w:rsidR="00157742" w:rsidRDefault="00157742" w:rsidP="00157742">
      <w:pPr>
        <w:pStyle w:val="Akapitzlist"/>
        <w:spacing w:after="0" w:line="240" w:lineRule="auto"/>
        <w:ind w:left="502"/>
        <w:contextualSpacing w:val="0"/>
        <w:rPr>
          <w:rFonts w:cstheme="minorHAnsi"/>
          <w:i/>
          <w:sz w:val="20"/>
          <w:szCs w:val="20"/>
        </w:rPr>
      </w:pPr>
      <w:r w:rsidRPr="00157742">
        <w:rPr>
          <w:rFonts w:cstheme="minorHAnsi"/>
          <w:i/>
          <w:sz w:val="20"/>
          <w:szCs w:val="20"/>
        </w:rPr>
        <w:t xml:space="preserve">Ochrona ubezpieczeniowa obejmuje odpowiedzialność cywilną Ubezpieczonego za szkody wynikające z przeniesienia chorób zakaźnych, za wyjątkiem szkód wyrządzonych z winy umyślnej bądź wskutek rażącego niedbalstwa Ubezpieczonego. Ochrona ubezpieczeniowa nie obejmuje i </w:t>
      </w:r>
      <w:r w:rsidR="001D631D">
        <w:rPr>
          <w:rFonts w:cstheme="minorHAnsi"/>
          <w:i/>
          <w:sz w:val="20"/>
          <w:szCs w:val="20"/>
        </w:rPr>
        <w:t>Ubezpieczyciel</w:t>
      </w:r>
      <w:r w:rsidRPr="00157742">
        <w:rPr>
          <w:rFonts w:cstheme="minorHAnsi"/>
          <w:i/>
          <w:sz w:val="20"/>
          <w:szCs w:val="20"/>
        </w:rPr>
        <w:t>. nie odpowiada za szkody spowodowane przez wirus HIV lub priony.</w:t>
      </w:r>
    </w:p>
    <w:p w14:paraId="2D8030DF" w14:textId="6304C27C" w:rsidR="001D631D" w:rsidRPr="003C086F" w:rsidRDefault="003C086F" w:rsidP="00157742">
      <w:pPr>
        <w:pStyle w:val="Akapitzlist"/>
        <w:spacing w:after="0" w:line="240" w:lineRule="auto"/>
        <w:ind w:left="502"/>
        <w:contextualSpacing w:val="0"/>
        <w:rPr>
          <w:rFonts w:cstheme="minorHAnsi"/>
          <w:iCs/>
          <w:sz w:val="20"/>
          <w:szCs w:val="20"/>
        </w:rPr>
      </w:pPr>
      <w:r w:rsidRPr="003C086F">
        <w:rPr>
          <w:rFonts w:cstheme="minorHAnsi"/>
          <w:iCs/>
          <w:sz w:val="20"/>
          <w:szCs w:val="20"/>
        </w:rPr>
        <w:t>Odp. Zamawiający nie wprowadził do zakresu ubezpieczenia odpowiedzialności z tytułu przeniesienia chorób zakaźnych poza wodą i produktem gastronomicznym. Zgadzamy się na wyłączenie wirusa HIV i prionów,</w:t>
      </w:r>
    </w:p>
    <w:p w14:paraId="43B9176F" w14:textId="77777777" w:rsidR="00157742" w:rsidRPr="00157742" w:rsidRDefault="00157742" w:rsidP="00157742">
      <w:pPr>
        <w:spacing w:after="0" w:line="240" w:lineRule="auto"/>
        <w:jc w:val="both"/>
        <w:rPr>
          <w:rFonts w:eastAsia="Times New Roman" w:cstheme="minorHAnsi"/>
          <w:sz w:val="20"/>
          <w:szCs w:val="20"/>
        </w:rPr>
      </w:pPr>
    </w:p>
    <w:p w14:paraId="524283A0" w14:textId="77777777" w:rsidR="00157742" w:rsidRDefault="00157742" w:rsidP="00157742">
      <w:pPr>
        <w:pStyle w:val="Akapitzlist"/>
        <w:numPr>
          <w:ilvl w:val="0"/>
          <w:numId w:val="21"/>
        </w:numPr>
        <w:spacing w:after="0" w:line="240" w:lineRule="auto"/>
        <w:jc w:val="both"/>
        <w:rPr>
          <w:rFonts w:cstheme="minorHAnsi"/>
          <w:sz w:val="20"/>
          <w:szCs w:val="20"/>
        </w:rPr>
      </w:pPr>
      <w:r w:rsidRPr="00157742">
        <w:rPr>
          <w:rFonts w:cstheme="minorHAnsi"/>
          <w:sz w:val="20"/>
          <w:szCs w:val="20"/>
        </w:rPr>
        <w:t>Czy w ciągu ostatnich 3 lat wystąpiły szkody z ryzyka NNW?</w:t>
      </w:r>
    </w:p>
    <w:p w14:paraId="2017DBD0" w14:textId="5AB2159D" w:rsidR="003C086F" w:rsidRDefault="003C086F" w:rsidP="003C086F">
      <w:pPr>
        <w:pStyle w:val="Akapitzlist"/>
        <w:spacing w:after="0" w:line="240" w:lineRule="auto"/>
        <w:ind w:left="502"/>
        <w:jc w:val="both"/>
        <w:rPr>
          <w:rFonts w:cstheme="minorHAnsi"/>
          <w:sz w:val="20"/>
          <w:szCs w:val="20"/>
        </w:rPr>
      </w:pPr>
      <w:r>
        <w:rPr>
          <w:rFonts w:cstheme="minorHAnsi"/>
          <w:sz w:val="20"/>
          <w:szCs w:val="20"/>
        </w:rPr>
        <w:t xml:space="preserve">Odp. Tak, zgodnie z raportem szkodowym miała miejsca szkoda z NNW OSP z wypłatą w kwocie </w:t>
      </w:r>
      <w:r w:rsidRPr="003C086F">
        <w:rPr>
          <w:rFonts w:cstheme="minorHAnsi"/>
          <w:sz w:val="20"/>
          <w:szCs w:val="20"/>
        </w:rPr>
        <w:t>1469</w:t>
      </w:r>
      <w:r>
        <w:rPr>
          <w:rFonts w:cstheme="minorHAnsi"/>
          <w:sz w:val="20"/>
          <w:szCs w:val="20"/>
        </w:rPr>
        <w:t xml:space="preserve"> zł</w:t>
      </w:r>
    </w:p>
    <w:p w14:paraId="0CD05DD4" w14:textId="77777777" w:rsidR="000459A5" w:rsidRPr="00157742" w:rsidRDefault="000459A5" w:rsidP="000459A5">
      <w:pPr>
        <w:pStyle w:val="Akapitzlist"/>
        <w:spacing w:after="0" w:line="240" w:lineRule="auto"/>
        <w:ind w:left="502"/>
        <w:jc w:val="both"/>
        <w:rPr>
          <w:rFonts w:cstheme="minorHAnsi"/>
          <w:sz w:val="20"/>
          <w:szCs w:val="20"/>
        </w:rPr>
      </w:pPr>
    </w:p>
    <w:p w14:paraId="5CC06FAF" w14:textId="77777777" w:rsidR="00157742" w:rsidRDefault="00157742" w:rsidP="00157742">
      <w:pPr>
        <w:pStyle w:val="Akapitzlist"/>
        <w:numPr>
          <w:ilvl w:val="0"/>
          <w:numId w:val="21"/>
        </w:numPr>
        <w:spacing w:after="0" w:line="240" w:lineRule="auto"/>
        <w:jc w:val="both"/>
        <w:rPr>
          <w:rFonts w:cstheme="minorHAnsi"/>
          <w:sz w:val="20"/>
          <w:szCs w:val="20"/>
        </w:rPr>
      </w:pPr>
      <w:r w:rsidRPr="00157742">
        <w:rPr>
          <w:rFonts w:cstheme="minorHAnsi"/>
          <w:sz w:val="20"/>
          <w:szCs w:val="20"/>
        </w:rPr>
        <w:t xml:space="preserve">Zwracamy się z prośbą o potwierdzenie, że w zakresie NNW zakres z zawałem serca i udarem mózgu dotyczy wyłącznie osób do 67 roku życia. </w:t>
      </w:r>
    </w:p>
    <w:p w14:paraId="3B993646" w14:textId="590BAC8A" w:rsidR="003C086F" w:rsidRDefault="003C086F" w:rsidP="003C086F">
      <w:pPr>
        <w:pStyle w:val="Akapitzlist"/>
        <w:spacing w:after="0" w:line="240" w:lineRule="auto"/>
        <w:ind w:left="502"/>
        <w:jc w:val="both"/>
        <w:rPr>
          <w:rFonts w:cstheme="minorHAnsi"/>
          <w:sz w:val="20"/>
          <w:szCs w:val="20"/>
        </w:rPr>
      </w:pPr>
      <w:r>
        <w:rPr>
          <w:rFonts w:cstheme="minorHAnsi"/>
          <w:sz w:val="20"/>
          <w:szCs w:val="20"/>
        </w:rPr>
        <w:t>Odp. Zamawiający potwierdza.</w:t>
      </w:r>
    </w:p>
    <w:p w14:paraId="59344925" w14:textId="77777777" w:rsidR="000459A5" w:rsidRPr="000459A5" w:rsidRDefault="000459A5" w:rsidP="000459A5">
      <w:pPr>
        <w:spacing w:after="0" w:line="240" w:lineRule="auto"/>
        <w:jc w:val="both"/>
        <w:rPr>
          <w:rFonts w:cstheme="minorHAnsi"/>
          <w:sz w:val="20"/>
          <w:szCs w:val="20"/>
        </w:rPr>
      </w:pPr>
    </w:p>
    <w:p w14:paraId="5D896F41" w14:textId="77777777" w:rsidR="00157742" w:rsidRDefault="00157742" w:rsidP="00157742">
      <w:pPr>
        <w:pStyle w:val="Akapitzlist"/>
        <w:numPr>
          <w:ilvl w:val="0"/>
          <w:numId w:val="21"/>
        </w:numPr>
        <w:spacing w:after="0" w:line="240" w:lineRule="auto"/>
        <w:jc w:val="both"/>
        <w:rPr>
          <w:rFonts w:cstheme="minorHAnsi"/>
          <w:sz w:val="20"/>
          <w:szCs w:val="20"/>
        </w:rPr>
      </w:pPr>
      <w:r w:rsidRPr="00157742">
        <w:rPr>
          <w:rFonts w:cstheme="minorHAnsi"/>
          <w:sz w:val="20"/>
          <w:szCs w:val="20"/>
        </w:rPr>
        <w:t>Na jaki dzień została sporządzona szkodowość. Prosimy o przesłanie aktualnej szkodowości na dzień 28.10.2023. z informacją o rezerwach.</w:t>
      </w:r>
    </w:p>
    <w:p w14:paraId="4EF47D95" w14:textId="5E3A24F2" w:rsidR="003C086F" w:rsidRPr="00157742" w:rsidRDefault="003C086F" w:rsidP="003C086F">
      <w:pPr>
        <w:pStyle w:val="Akapitzlist"/>
        <w:spacing w:after="0" w:line="240" w:lineRule="auto"/>
        <w:ind w:left="502"/>
        <w:jc w:val="both"/>
        <w:rPr>
          <w:rFonts w:cstheme="minorHAnsi"/>
          <w:sz w:val="20"/>
          <w:szCs w:val="20"/>
        </w:rPr>
      </w:pPr>
      <w:r>
        <w:rPr>
          <w:rFonts w:cstheme="minorHAnsi"/>
          <w:sz w:val="20"/>
          <w:szCs w:val="20"/>
        </w:rPr>
        <w:t xml:space="preserve">Odp. Szkodowość została opracowana na dzień 18.10. Nie widzimy zasadności aktualizowania </w:t>
      </w:r>
      <w:r w:rsidR="00FC3944">
        <w:rPr>
          <w:rFonts w:cstheme="minorHAnsi"/>
          <w:sz w:val="20"/>
          <w:szCs w:val="20"/>
        </w:rPr>
        <w:t>szkodowości, nie zgłaszaliśmy szkód w ciągu tych 10 dni.</w:t>
      </w:r>
    </w:p>
    <w:p w14:paraId="7C7DF2EA" w14:textId="77777777" w:rsidR="00157742" w:rsidRPr="00157742" w:rsidRDefault="00157742" w:rsidP="00157742">
      <w:pPr>
        <w:pStyle w:val="Akapitzlist"/>
        <w:spacing w:after="0" w:line="240" w:lineRule="auto"/>
        <w:ind w:left="502"/>
        <w:jc w:val="both"/>
        <w:rPr>
          <w:rFonts w:cstheme="minorHAnsi"/>
          <w:sz w:val="20"/>
          <w:szCs w:val="20"/>
        </w:rPr>
      </w:pPr>
      <w:bookmarkStart w:id="7" w:name="_Hlk17713573"/>
    </w:p>
    <w:p w14:paraId="06DD0734" w14:textId="77777777" w:rsidR="00157742" w:rsidRDefault="00157742" w:rsidP="00157742">
      <w:pPr>
        <w:pStyle w:val="Akapitzlist"/>
        <w:numPr>
          <w:ilvl w:val="0"/>
          <w:numId w:val="21"/>
        </w:numPr>
        <w:spacing w:after="0" w:line="240" w:lineRule="auto"/>
        <w:jc w:val="both"/>
        <w:rPr>
          <w:rFonts w:cstheme="minorHAnsi"/>
          <w:sz w:val="20"/>
          <w:szCs w:val="20"/>
        </w:rPr>
      </w:pPr>
      <w:r w:rsidRPr="00157742">
        <w:rPr>
          <w:rFonts w:cstheme="minorHAnsi"/>
          <w:sz w:val="20"/>
          <w:szCs w:val="20"/>
        </w:rPr>
        <w:t xml:space="preserve">Prosimy o potwierdzenie, że w zakresie </w:t>
      </w:r>
      <w:proofErr w:type="spellStart"/>
      <w:r w:rsidRPr="00157742">
        <w:rPr>
          <w:rFonts w:cstheme="minorHAnsi"/>
          <w:sz w:val="20"/>
          <w:szCs w:val="20"/>
        </w:rPr>
        <w:t>ryzyk</w:t>
      </w:r>
      <w:proofErr w:type="spellEnd"/>
      <w:r w:rsidRPr="00157742">
        <w:rPr>
          <w:rFonts w:cstheme="minorHAnsi"/>
          <w:sz w:val="20"/>
          <w:szCs w:val="20"/>
        </w:rPr>
        <w:t xml:space="preserve"> komunikacyjnych nie ma założonych rezerw na poczet ewentualnych wypłat odszkodowań. </w:t>
      </w:r>
    </w:p>
    <w:p w14:paraId="0AC30834" w14:textId="28F12F3E" w:rsidR="00FC3944" w:rsidRPr="00157742" w:rsidRDefault="00FC3944" w:rsidP="00FC3944">
      <w:pPr>
        <w:pStyle w:val="Akapitzlist"/>
        <w:spacing w:after="0" w:line="240" w:lineRule="auto"/>
        <w:ind w:left="502"/>
        <w:jc w:val="both"/>
        <w:rPr>
          <w:rFonts w:cstheme="minorHAnsi"/>
          <w:sz w:val="20"/>
          <w:szCs w:val="20"/>
        </w:rPr>
      </w:pPr>
      <w:r>
        <w:rPr>
          <w:rFonts w:cstheme="minorHAnsi"/>
          <w:sz w:val="20"/>
          <w:szCs w:val="20"/>
        </w:rPr>
        <w:t>Odp. Zamawiający potwierdza. Zaświadczenie szkodowe zostało dołączone do poprzedniego zestawu pytań i odpowiedzi.</w:t>
      </w:r>
    </w:p>
    <w:p w14:paraId="686A03AB" w14:textId="77777777" w:rsidR="00157742" w:rsidRPr="00082BD2" w:rsidRDefault="00157742" w:rsidP="00157742">
      <w:pPr>
        <w:pStyle w:val="Akapitzlist"/>
        <w:rPr>
          <w:rFonts w:cstheme="minorHAnsi"/>
          <w:sz w:val="20"/>
          <w:szCs w:val="20"/>
        </w:rPr>
      </w:pPr>
    </w:p>
    <w:p w14:paraId="461BB6A6" w14:textId="77777777" w:rsidR="00157742" w:rsidRPr="00082BD2" w:rsidRDefault="00157742" w:rsidP="00157742">
      <w:pPr>
        <w:pStyle w:val="Akapitzlist"/>
        <w:numPr>
          <w:ilvl w:val="0"/>
          <w:numId w:val="21"/>
        </w:numPr>
        <w:spacing w:after="0" w:line="240" w:lineRule="auto"/>
        <w:jc w:val="both"/>
        <w:rPr>
          <w:rFonts w:cstheme="minorHAnsi"/>
          <w:sz w:val="20"/>
          <w:szCs w:val="20"/>
        </w:rPr>
      </w:pPr>
      <w:r w:rsidRPr="00082BD2">
        <w:rPr>
          <w:rFonts w:cstheme="minorHAnsi"/>
          <w:sz w:val="20"/>
          <w:szCs w:val="20"/>
        </w:rPr>
        <w:t>Zwracamy się z prośba o informację czy w ostatnich 3 latach odnotowano szkody w mieniu: światłowody. Jeżeli tak, prośba o podanie wykazu szkód i wypłat/rezerw.</w:t>
      </w:r>
    </w:p>
    <w:bookmarkEnd w:id="7"/>
    <w:p w14:paraId="0560DA1D" w14:textId="77777777" w:rsidR="00082BD2" w:rsidRPr="00082BD2" w:rsidRDefault="00082BD2" w:rsidP="00082BD2">
      <w:pPr>
        <w:pStyle w:val="Akapitzlist"/>
        <w:spacing w:after="0" w:line="240" w:lineRule="auto"/>
        <w:ind w:left="502"/>
        <w:jc w:val="both"/>
        <w:rPr>
          <w:rFonts w:cstheme="minorHAnsi"/>
          <w:sz w:val="20"/>
          <w:szCs w:val="20"/>
        </w:rPr>
      </w:pPr>
      <w:r w:rsidRPr="00082BD2">
        <w:rPr>
          <w:rFonts w:cstheme="minorHAnsi"/>
          <w:sz w:val="20"/>
          <w:szCs w:val="20"/>
        </w:rPr>
        <w:t>Odp. Nie odnotowano szkód w mieniu : światłowody.</w:t>
      </w:r>
    </w:p>
    <w:p w14:paraId="5D630B06" w14:textId="77777777" w:rsidR="00157742" w:rsidRPr="00157742" w:rsidRDefault="00157742" w:rsidP="00157742">
      <w:pPr>
        <w:pStyle w:val="Akapitzlist"/>
        <w:spacing w:after="0" w:line="240" w:lineRule="auto"/>
        <w:ind w:left="502"/>
        <w:jc w:val="both"/>
        <w:rPr>
          <w:rFonts w:cstheme="minorHAnsi"/>
          <w:color w:val="FF0000"/>
          <w:sz w:val="20"/>
          <w:szCs w:val="20"/>
        </w:rPr>
      </w:pPr>
    </w:p>
    <w:p w14:paraId="3BAAD666" w14:textId="77777777" w:rsidR="00157742" w:rsidRPr="00157742" w:rsidRDefault="00157742" w:rsidP="00157742">
      <w:pPr>
        <w:pStyle w:val="Akapitzlist"/>
        <w:numPr>
          <w:ilvl w:val="0"/>
          <w:numId w:val="21"/>
        </w:numPr>
        <w:spacing w:after="0" w:line="240" w:lineRule="auto"/>
        <w:jc w:val="both"/>
        <w:rPr>
          <w:rFonts w:cstheme="minorHAnsi"/>
          <w:sz w:val="20"/>
          <w:szCs w:val="20"/>
        </w:rPr>
      </w:pPr>
      <w:r w:rsidRPr="00157742">
        <w:rPr>
          <w:rFonts w:cstheme="minorHAnsi"/>
          <w:sz w:val="20"/>
          <w:szCs w:val="20"/>
        </w:rPr>
        <w:t>Prosimy o następującą zmianę zapisów dotyczących świadczeń w ubezpieczeniu następstw nieszczęśliwych wypadków:</w:t>
      </w:r>
    </w:p>
    <w:p w14:paraId="23EFCC24" w14:textId="77777777" w:rsidR="00157742" w:rsidRPr="00157742" w:rsidRDefault="00157742" w:rsidP="00157742">
      <w:pPr>
        <w:pStyle w:val="Akapitzlist"/>
        <w:spacing w:after="0" w:line="240" w:lineRule="auto"/>
        <w:ind w:left="502"/>
        <w:jc w:val="both"/>
        <w:rPr>
          <w:rFonts w:cstheme="minorHAnsi"/>
          <w:sz w:val="20"/>
          <w:szCs w:val="20"/>
        </w:rPr>
      </w:pPr>
      <w:r w:rsidRPr="00157742">
        <w:rPr>
          <w:rFonts w:cstheme="minorHAnsi"/>
          <w:sz w:val="20"/>
          <w:szCs w:val="20"/>
        </w:rPr>
        <w:t xml:space="preserve">z: „Suma ubezpieczenia - 10 000,00 zł (na osobę – 100% uszczerbku na zdrowiu i śmierć)” </w:t>
      </w:r>
    </w:p>
    <w:p w14:paraId="417746B0" w14:textId="77777777" w:rsidR="00157742" w:rsidRPr="00157742" w:rsidRDefault="00157742" w:rsidP="00157742">
      <w:pPr>
        <w:pStyle w:val="Akapitzlist"/>
        <w:spacing w:after="0" w:line="240" w:lineRule="auto"/>
        <w:ind w:left="502"/>
        <w:jc w:val="both"/>
        <w:rPr>
          <w:rFonts w:cstheme="minorHAnsi"/>
          <w:sz w:val="20"/>
          <w:szCs w:val="20"/>
        </w:rPr>
      </w:pPr>
    </w:p>
    <w:p w14:paraId="17DF9DF7" w14:textId="77777777" w:rsidR="00157742" w:rsidRPr="00157742" w:rsidRDefault="00157742" w:rsidP="00157742">
      <w:pPr>
        <w:pStyle w:val="Akapitzlist"/>
        <w:spacing w:after="0" w:line="240" w:lineRule="auto"/>
        <w:ind w:left="502"/>
        <w:jc w:val="both"/>
        <w:rPr>
          <w:rFonts w:cstheme="minorHAnsi"/>
          <w:sz w:val="20"/>
          <w:szCs w:val="20"/>
        </w:rPr>
      </w:pPr>
      <w:r w:rsidRPr="00157742">
        <w:rPr>
          <w:rFonts w:cstheme="minorHAnsi"/>
          <w:sz w:val="20"/>
          <w:szCs w:val="20"/>
        </w:rPr>
        <w:t xml:space="preserve">na: „Suma ubezpieczenia – 10 000,00 zł na osobę </w:t>
      </w:r>
    </w:p>
    <w:p w14:paraId="78BBBFE7" w14:textId="77777777" w:rsidR="00157742" w:rsidRPr="00157742" w:rsidRDefault="00157742" w:rsidP="00157742">
      <w:pPr>
        <w:pStyle w:val="Akapitzlist"/>
        <w:spacing w:after="0" w:line="240" w:lineRule="auto"/>
        <w:ind w:left="502"/>
        <w:jc w:val="both"/>
        <w:rPr>
          <w:rFonts w:cstheme="minorHAnsi"/>
          <w:sz w:val="20"/>
          <w:szCs w:val="20"/>
        </w:rPr>
      </w:pPr>
      <w:r w:rsidRPr="00157742">
        <w:rPr>
          <w:rFonts w:cstheme="minorHAnsi"/>
          <w:sz w:val="20"/>
          <w:szCs w:val="20"/>
        </w:rPr>
        <w:t xml:space="preserve">- w przypadku śmierci Ubezpieczonego -  świadczenie w wysokości 100% sumy ubezpieczenia; </w:t>
      </w:r>
    </w:p>
    <w:p w14:paraId="55BE0371" w14:textId="77777777" w:rsidR="00157742" w:rsidRPr="00157742" w:rsidRDefault="00157742" w:rsidP="00157742">
      <w:pPr>
        <w:pStyle w:val="Akapitzlist"/>
        <w:spacing w:after="0" w:line="240" w:lineRule="auto"/>
        <w:ind w:left="502"/>
        <w:jc w:val="both"/>
        <w:rPr>
          <w:rFonts w:cstheme="minorHAnsi"/>
          <w:sz w:val="20"/>
          <w:szCs w:val="20"/>
        </w:rPr>
      </w:pPr>
      <w:r w:rsidRPr="00157742">
        <w:rPr>
          <w:rFonts w:cstheme="minorHAnsi"/>
          <w:sz w:val="20"/>
          <w:szCs w:val="20"/>
        </w:rPr>
        <w:t>- w przypadku 100 % uszczerbku na zdrowiu - świadczenie w wysokości 100% sumy ubezpieczenia;</w:t>
      </w:r>
    </w:p>
    <w:p w14:paraId="7596F012" w14:textId="77777777" w:rsidR="00157742" w:rsidRDefault="00157742" w:rsidP="00157742">
      <w:pPr>
        <w:pStyle w:val="Akapitzlist"/>
        <w:spacing w:after="0" w:line="240" w:lineRule="auto"/>
        <w:ind w:left="502"/>
        <w:jc w:val="both"/>
        <w:rPr>
          <w:rFonts w:cstheme="minorHAnsi"/>
          <w:sz w:val="20"/>
          <w:szCs w:val="20"/>
        </w:rPr>
      </w:pPr>
      <w:r w:rsidRPr="00157742">
        <w:rPr>
          <w:rFonts w:cstheme="minorHAnsi"/>
          <w:sz w:val="20"/>
          <w:szCs w:val="20"/>
        </w:rPr>
        <w:t>- w przypadku uszczerbku na zdrowiu poniżej 100% - świadczenie w wysokości takiego procentu sumy ubezpieczenia, w jakim ubezpieczony doznał uszczerbku na zdrowiu”.</w:t>
      </w:r>
    </w:p>
    <w:p w14:paraId="014C9F70" w14:textId="562E7EC5" w:rsidR="00FC3944" w:rsidRDefault="00FC3944" w:rsidP="00157742">
      <w:pPr>
        <w:pStyle w:val="Akapitzlist"/>
        <w:spacing w:after="0" w:line="240" w:lineRule="auto"/>
        <w:ind w:left="502"/>
        <w:jc w:val="both"/>
        <w:rPr>
          <w:rFonts w:cstheme="minorHAnsi"/>
          <w:sz w:val="20"/>
          <w:szCs w:val="20"/>
        </w:rPr>
      </w:pPr>
      <w:r>
        <w:rPr>
          <w:rFonts w:cstheme="minorHAnsi"/>
          <w:sz w:val="20"/>
          <w:szCs w:val="20"/>
        </w:rPr>
        <w:t>Odp. Zamawiający informuje, że nie ma takiego zapisu w SWZ ani OPZ.</w:t>
      </w:r>
      <w:r w:rsidR="003549F4">
        <w:rPr>
          <w:rFonts w:cstheme="minorHAnsi"/>
          <w:sz w:val="20"/>
          <w:szCs w:val="20"/>
        </w:rPr>
        <w:t xml:space="preserve"> Wprowadziliśmy tylko SU 5 000,00</w:t>
      </w:r>
    </w:p>
    <w:p w14:paraId="790BCF03" w14:textId="77777777" w:rsidR="00E43989" w:rsidRPr="00157742" w:rsidRDefault="00E43989" w:rsidP="00157742">
      <w:pPr>
        <w:pStyle w:val="Akapitzlist"/>
        <w:spacing w:after="0" w:line="240" w:lineRule="auto"/>
        <w:ind w:left="502"/>
        <w:jc w:val="both"/>
        <w:rPr>
          <w:rFonts w:cstheme="minorHAnsi"/>
          <w:sz w:val="20"/>
          <w:szCs w:val="20"/>
        </w:rPr>
      </w:pPr>
    </w:p>
    <w:p w14:paraId="22D7698B" w14:textId="4B5A09FC" w:rsidR="00E43989" w:rsidRPr="00DE7B01" w:rsidRDefault="00E43989" w:rsidP="00DE7B01">
      <w:pPr>
        <w:pStyle w:val="Akapitzlist"/>
        <w:widowControl w:val="0"/>
        <w:numPr>
          <w:ilvl w:val="0"/>
          <w:numId w:val="21"/>
        </w:numPr>
        <w:spacing w:after="0" w:line="120" w:lineRule="atLeast"/>
        <w:jc w:val="both"/>
        <w:rPr>
          <w:rFonts w:cstheme="minorHAnsi"/>
          <w:sz w:val="20"/>
          <w:szCs w:val="20"/>
        </w:rPr>
      </w:pPr>
      <w:r w:rsidRPr="00DE7B01">
        <w:rPr>
          <w:rFonts w:cstheme="minorHAnsi"/>
          <w:sz w:val="20"/>
          <w:szCs w:val="20"/>
        </w:rPr>
        <w:t xml:space="preserve">Prosi o informację czy w miejscach ubezpieczenia i okolicach od 1996 roku zaistniały jakiekolwiek szkody powodziowe, podtopienia itp.? Jeśli tak to ile i jakie były wysokości wypłaconych odszkodowań? </w:t>
      </w:r>
    </w:p>
    <w:p w14:paraId="62D2C846" w14:textId="616886E8" w:rsidR="00DE7B01" w:rsidRDefault="00DE7B01" w:rsidP="00DE7B01">
      <w:pPr>
        <w:pStyle w:val="Akapitzlist"/>
        <w:widowControl w:val="0"/>
        <w:spacing w:after="0" w:line="120" w:lineRule="atLeast"/>
        <w:ind w:left="502"/>
        <w:jc w:val="both"/>
        <w:rPr>
          <w:rFonts w:cstheme="minorHAnsi"/>
          <w:sz w:val="20"/>
          <w:szCs w:val="20"/>
        </w:rPr>
      </w:pPr>
      <w:r>
        <w:rPr>
          <w:rFonts w:cstheme="minorHAnsi"/>
          <w:sz w:val="20"/>
          <w:szCs w:val="20"/>
        </w:rPr>
        <w:t>Odp.</w:t>
      </w:r>
      <w:r w:rsidR="003549F4">
        <w:rPr>
          <w:rFonts w:cstheme="minorHAnsi"/>
          <w:sz w:val="20"/>
          <w:szCs w:val="20"/>
        </w:rPr>
        <w:t xml:space="preserve"> Nie wystąpiły takie szkody.</w:t>
      </w:r>
    </w:p>
    <w:p w14:paraId="058C99B5" w14:textId="77777777" w:rsidR="003549F4" w:rsidRPr="00DE7B01" w:rsidRDefault="003549F4" w:rsidP="00DE7B01">
      <w:pPr>
        <w:pStyle w:val="Akapitzlist"/>
        <w:widowControl w:val="0"/>
        <w:spacing w:after="0" w:line="120" w:lineRule="atLeast"/>
        <w:ind w:left="502"/>
        <w:jc w:val="both"/>
        <w:rPr>
          <w:rFonts w:cstheme="minorHAnsi"/>
          <w:sz w:val="20"/>
          <w:szCs w:val="20"/>
        </w:rPr>
      </w:pPr>
    </w:p>
    <w:p w14:paraId="685F220C" w14:textId="0D8D61C1" w:rsidR="00E43989" w:rsidRPr="003549F4" w:rsidRDefault="00E43989" w:rsidP="00DE7B01">
      <w:pPr>
        <w:pStyle w:val="Akapitzlist"/>
        <w:widowControl w:val="0"/>
        <w:numPr>
          <w:ilvl w:val="0"/>
          <w:numId w:val="21"/>
        </w:numPr>
        <w:spacing w:after="0" w:line="120" w:lineRule="atLeast"/>
        <w:jc w:val="both"/>
        <w:rPr>
          <w:rFonts w:cstheme="minorHAnsi"/>
          <w:sz w:val="20"/>
          <w:szCs w:val="20"/>
        </w:rPr>
      </w:pPr>
      <w:r w:rsidRPr="003549F4">
        <w:rPr>
          <w:rFonts w:cstheme="minorHAnsi"/>
          <w:sz w:val="20"/>
          <w:szCs w:val="20"/>
        </w:rPr>
        <w:t xml:space="preserve">Towarzystwo prosi o informację czy w ciągu najbliższych dwóch lat planowane są jakieś inwestycje, jeżeli tak to czego dotyczą i jaka jest ich szacunkowa wartość. </w:t>
      </w:r>
    </w:p>
    <w:p w14:paraId="49A9AE37" w14:textId="4C7C5678" w:rsidR="00DE7B01" w:rsidRPr="003549F4" w:rsidRDefault="00DE7B01" w:rsidP="00DE7B01">
      <w:pPr>
        <w:pStyle w:val="Akapitzlist"/>
        <w:widowControl w:val="0"/>
        <w:spacing w:after="0" w:line="120" w:lineRule="atLeast"/>
        <w:ind w:left="502"/>
        <w:jc w:val="both"/>
        <w:rPr>
          <w:rFonts w:cstheme="minorHAnsi"/>
          <w:sz w:val="20"/>
          <w:szCs w:val="20"/>
        </w:rPr>
      </w:pPr>
      <w:r w:rsidRPr="003549F4">
        <w:rPr>
          <w:rFonts w:cstheme="minorHAnsi"/>
          <w:sz w:val="20"/>
          <w:szCs w:val="20"/>
        </w:rPr>
        <w:t>Odp.</w:t>
      </w:r>
      <w:r w:rsidR="003549F4" w:rsidRPr="003549F4">
        <w:rPr>
          <w:rFonts w:cstheme="minorHAnsi"/>
          <w:sz w:val="20"/>
          <w:szCs w:val="20"/>
        </w:rPr>
        <w:t xml:space="preserve"> Wykaz planowanych inwestycji na 2024 r. znajduje się w załączniku do pierwszej serii pytań i odpowiedzi.</w:t>
      </w:r>
    </w:p>
    <w:p w14:paraId="2B9C7642" w14:textId="77777777" w:rsidR="00E43989" w:rsidRPr="00DE7B01" w:rsidRDefault="00E43989" w:rsidP="00CB7E30">
      <w:pPr>
        <w:widowControl w:val="0"/>
        <w:spacing w:after="0" w:line="120" w:lineRule="atLeast"/>
        <w:jc w:val="both"/>
        <w:rPr>
          <w:rFonts w:cstheme="minorHAnsi"/>
          <w:sz w:val="20"/>
          <w:szCs w:val="20"/>
        </w:rPr>
      </w:pPr>
    </w:p>
    <w:p w14:paraId="1A5176AF" w14:textId="30665F66" w:rsidR="00E43989" w:rsidRPr="00DE7B01" w:rsidRDefault="00E43989" w:rsidP="00DE7B01">
      <w:pPr>
        <w:pStyle w:val="Akapitzlist"/>
        <w:widowControl w:val="0"/>
        <w:numPr>
          <w:ilvl w:val="0"/>
          <w:numId w:val="21"/>
        </w:numPr>
        <w:spacing w:after="0" w:line="120" w:lineRule="atLeast"/>
        <w:jc w:val="both"/>
        <w:rPr>
          <w:rFonts w:cstheme="minorHAnsi"/>
          <w:sz w:val="20"/>
          <w:szCs w:val="20"/>
        </w:rPr>
      </w:pPr>
      <w:r w:rsidRPr="00DE7B01">
        <w:rPr>
          <w:rFonts w:cstheme="minorHAnsi"/>
          <w:sz w:val="20"/>
          <w:szCs w:val="20"/>
        </w:rPr>
        <w:t>Towarzystwo prosi o potwierdzenie, że zakres ochrony ubezpieczenia odpowiedzialności cywilnej nie będzie obejmować szkód powstałych w związku z prowadzeniem działalności, medycznej, badawczej, farmaceutycznej, a także udzielaniem świadczeń zdrowotnych.</w:t>
      </w:r>
    </w:p>
    <w:p w14:paraId="64C338C9" w14:textId="67AE115C" w:rsidR="00DE7B01" w:rsidRPr="00DE7B01" w:rsidRDefault="00DE7B01" w:rsidP="00DE7B01">
      <w:pPr>
        <w:pStyle w:val="Akapitzlist"/>
        <w:widowControl w:val="0"/>
        <w:spacing w:after="0" w:line="120" w:lineRule="atLeast"/>
        <w:ind w:left="502"/>
        <w:jc w:val="both"/>
        <w:rPr>
          <w:rFonts w:cstheme="minorHAnsi"/>
          <w:sz w:val="20"/>
          <w:szCs w:val="20"/>
        </w:rPr>
      </w:pPr>
      <w:r>
        <w:rPr>
          <w:rFonts w:cstheme="minorHAnsi"/>
          <w:sz w:val="20"/>
          <w:szCs w:val="20"/>
        </w:rPr>
        <w:t>Odp.</w:t>
      </w:r>
      <w:r w:rsidR="003549F4">
        <w:rPr>
          <w:rFonts w:cstheme="minorHAnsi"/>
          <w:sz w:val="20"/>
          <w:szCs w:val="20"/>
        </w:rPr>
        <w:t xml:space="preserve"> Zamawiający potwierdza.</w:t>
      </w:r>
    </w:p>
    <w:p w14:paraId="1738261D" w14:textId="77777777" w:rsidR="00E43989" w:rsidRPr="00DE7B01" w:rsidRDefault="00E43989" w:rsidP="00CB7E30">
      <w:pPr>
        <w:widowControl w:val="0"/>
        <w:spacing w:after="0" w:line="120" w:lineRule="atLeast"/>
        <w:jc w:val="both"/>
        <w:rPr>
          <w:rFonts w:cstheme="minorHAnsi"/>
          <w:sz w:val="20"/>
          <w:szCs w:val="20"/>
        </w:rPr>
      </w:pPr>
    </w:p>
    <w:p w14:paraId="0291C69A" w14:textId="60F36927" w:rsidR="00E43989" w:rsidRPr="00DE7B01" w:rsidRDefault="00E43989" w:rsidP="00DE7B01">
      <w:pPr>
        <w:pStyle w:val="Akapitzlist"/>
        <w:widowControl w:val="0"/>
        <w:numPr>
          <w:ilvl w:val="0"/>
          <w:numId w:val="21"/>
        </w:numPr>
        <w:spacing w:after="0" w:line="120" w:lineRule="atLeast"/>
        <w:jc w:val="both"/>
        <w:rPr>
          <w:rFonts w:cstheme="minorHAnsi"/>
          <w:sz w:val="20"/>
          <w:szCs w:val="20"/>
        </w:rPr>
      </w:pPr>
      <w:r w:rsidRPr="00DE7B01">
        <w:rPr>
          <w:rFonts w:cstheme="minorHAnsi"/>
          <w:sz w:val="20"/>
          <w:szCs w:val="20"/>
        </w:rPr>
        <w:t xml:space="preserve">Towarzystwo prosi o potwierdzenie, że zakres ubezpieczenia odpowiedzialności cywilnej nie będzie obejmować szkód powstałych w związku z posiadaniem, użytkowaniem, zarządzaniem oraz administrowaniem wysypiskiem lub składowiskiem odpadów a także szkód powstałych w związku z sortowaniem, spalaniem, utylizowaniem, </w:t>
      </w:r>
      <w:r w:rsidRPr="00DE7B01">
        <w:rPr>
          <w:rFonts w:cstheme="minorHAnsi"/>
          <w:sz w:val="20"/>
          <w:szCs w:val="20"/>
        </w:rPr>
        <w:lastRenderedPageBreak/>
        <w:t xml:space="preserve">odzyskiem odpadów lub jakimkolwiek innym ich przetwarzaniem. </w:t>
      </w:r>
    </w:p>
    <w:p w14:paraId="5E7245FA" w14:textId="4CD461A4" w:rsidR="00DE7B01" w:rsidRPr="00DE7B01" w:rsidRDefault="00DE7B01" w:rsidP="00DE7B01">
      <w:pPr>
        <w:pStyle w:val="Akapitzlist"/>
        <w:widowControl w:val="0"/>
        <w:spacing w:after="0" w:line="120" w:lineRule="atLeast"/>
        <w:ind w:left="502"/>
        <w:jc w:val="both"/>
        <w:rPr>
          <w:rFonts w:cstheme="minorHAnsi"/>
          <w:sz w:val="20"/>
          <w:szCs w:val="20"/>
        </w:rPr>
      </w:pPr>
      <w:r>
        <w:rPr>
          <w:rFonts w:cstheme="minorHAnsi"/>
          <w:sz w:val="20"/>
          <w:szCs w:val="20"/>
        </w:rPr>
        <w:t>Odp.</w:t>
      </w:r>
      <w:r w:rsidR="00B35FE0">
        <w:rPr>
          <w:rFonts w:cstheme="minorHAnsi"/>
          <w:sz w:val="20"/>
          <w:szCs w:val="20"/>
        </w:rPr>
        <w:t xml:space="preserve"> Zamawiający potwierdza.</w:t>
      </w:r>
    </w:p>
    <w:p w14:paraId="5CBD2162" w14:textId="77777777" w:rsidR="00E43989" w:rsidRPr="00DE7B01" w:rsidRDefault="00E43989" w:rsidP="00CB7E30">
      <w:pPr>
        <w:widowControl w:val="0"/>
        <w:spacing w:after="0" w:line="120" w:lineRule="atLeast"/>
        <w:jc w:val="both"/>
        <w:rPr>
          <w:rFonts w:cstheme="minorHAnsi"/>
          <w:sz w:val="20"/>
          <w:szCs w:val="20"/>
        </w:rPr>
      </w:pPr>
    </w:p>
    <w:p w14:paraId="33F59BB2" w14:textId="15ADF63A" w:rsidR="00DE7B01" w:rsidRPr="00A14B8C" w:rsidRDefault="00E43989" w:rsidP="00DE7B01">
      <w:pPr>
        <w:pStyle w:val="Akapitzlist"/>
        <w:widowControl w:val="0"/>
        <w:numPr>
          <w:ilvl w:val="0"/>
          <w:numId w:val="21"/>
        </w:numPr>
        <w:spacing w:after="0" w:line="120" w:lineRule="atLeast"/>
        <w:jc w:val="both"/>
        <w:rPr>
          <w:rFonts w:cstheme="minorHAnsi"/>
          <w:sz w:val="20"/>
          <w:szCs w:val="20"/>
        </w:rPr>
      </w:pPr>
      <w:r w:rsidRPr="00A14B8C">
        <w:rPr>
          <w:rFonts w:cstheme="minorHAnsi"/>
          <w:sz w:val="20"/>
          <w:szCs w:val="20"/>
        </w:rPr>
        <w:t>W związku ze zgłoszeniem do ubezpieczenia pomostów prosimy o informację kiedy były przeprowadzone okresowe kontrole obiektów. Czy mosty posiadają aktualne przeglądy? Czy wykryto jakieś nieprawidłowości, zalecenia? Czy zostały zrealizowane?</w:t>
      </w:r>
    </w:p>
    <w:p w14:paraId="4D709505" w14:textId="77777777" w:rsidR="00A14B8C" w:rsidRPr="008E40B5" w:rsidRDefault="00A14B8C" w:rsidP="00A14B8C">
      <w:pPr>
        <w:pStyle w:val="Akapitzlist"/>
        <w:widowControl w:val="0"/>
        <w:spacing w:after="0" w:line="120" w:lineRule="atLeast"/>
        <w:ind w:left="502"/>
        <w:jc w:val="both"/>
        <w:rPr>
          <w:rFonts w:cstheme="minorHAnsi"/>
          <w:sz w:val="20"/>
          <w:szCs w:val="20"/>
        </w:rPr>
      </w:pPr>
      <w:r w:rsidRPr="00A14B8C">
        <w:rPr>
          <w:rFonts w:cstheme="minorHAnsi"/>
          <w:sz w:val="20"/>
          <w:szCs w:val="20"/>
        </w:rPr>
        <w:t xml:space="preserve">Odp. Zamawiający nie zgłosił mostów. Posiadamy </w:t>
      </w:r>
      <w:r w:rsidRPr="008E40B5">
        <w:rPr>
          <w:rFonts w:cstheme="minorHAnsi"/>
          <w:sz w:val="20"/>
          <w:szCs w:val="20"/>
        </w:rPr>
        <w:t>tylko drewniane pomosty na kąpielisku w Bysławiu, na jeziorze w Bysławku, Lubiewie i Płazowie. Okresowe kontrole obiektów przeprowadzane są przez pracowników Zakładu Komunalnego i Urzędu Gminy w Lubiewie. Nie prawidłowości są na bieżąco usuwane. Przegląd został przeprowadzony w październiku 2023 r.</w:t>
      </w:r>
    </w:p>
    <w:p w14:paraId="1D169A4B" w14:textId="77777777" w:rsidR="00E43989" w:rsidRPr="00DE7B01" w:rsidRDefault="00E43989" w:rsidP="00CB7E30">
      <w:pPr>
        <w:widowControl w:val="0"/>
        <w:spacing w:after="0" w:line="120" w:lineRule="atLeast"/>
        <w:jc w:val="both"/>
        <w:rPr>
          <w:rFonts w:cstheme="minorHAnsi"/>
          <w:sz w:val="20"/>
          <w:szCs w:val="20"/>
        </w:rPr>
      </w:pPr>
    </w:p>
    <w:p w14:paraId="6D02A3D8" w14:textId="3F34EB90" w:rsidR="00E43989" w:rsidRPr="00DE7B01" w:rsidRDefault="00E43989" w:rsidP="00DE7B01">
      <w:pPr>
        <w:pStyle w:val="Akapitzlist"/>
        <w:widowControl w:val="0"/>
        <w:numPr>
          <w:ilvl w:val="0"/>
          <w:numId w:val="21"/>
        </w:numPr>
        <w:spacing w:after="0" w:line="120" w:lineRule="atLeast"/>
        <w:jc w:val="both"/>
        <w:rPr>
          <w:rFonts w:cstheme="minorHAnsi"/>
          <w:sz w:val="20"/>
          <w:szCs w:val="20"/>
        </w:rPr>
      </w:pPr>
      <w:r w:rsidRPr="00DE7B01">
        <w:rPr>
          <w:rFonts w:cstheme="minorHAnsi"/>
          <w:sz w:val="20"/>
          <w:szCs w:val="20"/>
        </w:rPr>
        <w:t>Czy do ubezpieczenia zgłoszone zostało mienie zabytkowe, zbiory i eksponaty muzealne? Jeżeli tak to prosimy o podanie lokalizacji oraz sum ubezpieczenia.</w:t>
      </w:r>
    </w:p>
    <w:p w14:paraId="14C4065D" w14:textId="0C4416D3" w:rsidR="00DE7B01" w:rsidRPr="00DE7B01" w:rsidRDefault="00DE7B01" w:rsidP="00DE7B01">
      <w:pPr>
        <w:pStyle w:val="Akapitzlist"/>
        <w:widowControl w:val="0"/>
        <w:spacing w:after="0" w:line="120" w:lineRule="atLeast"/>
        <w:ind w:left="502"/>
        <w:jc w:val="both"/>
        <w:rPr>
          <w:rFonts w:cstheme="minorHAnsi"/>
          <w:sz w:val="20"/>
          <w:szCs w:val="20"/>
        </w:rPr>
      </w:pPr>
      <w:r>
        <w:rPr>
          <w:rFonts w:cstheme="minorHAnsi"/>
          <w:sz w:val="20"/>
          <w:szCs w:val="20"/>
        </w:rPr>
        <w:t>Odp.</w:t>
      </w:r>
      <w:r w:rsidR="00A14B8C">
        <w:rPr>
          <w:rFonts w:cstheme="minorHAnsi"/>
          <w:sz w:val="20"/>
          <w:szCs w:val="20"/>
        </w:rPr>
        <w:t xml:space="preserve"> Nie zostało zgłoszone takie mienie.</w:t>
      </w:r>
    </w:p>
    <w:p w14:paraId="57FCB2E9" w14:textId="77777777" w:rsidR="00E43989" w:rsidRPr="003549F4" w:rsidRDefault="00E43989" w:rsidP="00CB7E30">
      <w:pPr>
        <w:widowControl w:val="0"/>
        <w:spacing w:after="0" w:line="120" w:lineRule="atLeast"/>
        <w:jc w:val="both"/>
        <w:rPr>
          <w:rFonts w:cstheme="minorHAnsi"/>
          <w:sz w:val="20"/>
          <w:szCs w:val="20"/>
        </w:rPr>
      </w:pPr>
    </w:p>
    <w:p w14:paraId="05D9376C" w14:textId="4D2779A3" w:rsidR="00E43989" w:rsidRPr="003549F4" w:rsidRDefault="00E43989" w:rsidP="00DE7B01">
      <w:pPr>
        <w:pStyle w:val="Akapitzlist"/>
        <w:widowControl w:val="0"/>
        <w:numPr>
          <w:ilvl w:val="0"/>
          <w:numId w:val="21"/>
        </w:numPr>
        <w:spacing w:after="0" w:line="120" w:lineRule="atLeast"/>
        <w:jc w:val="both"/>
        <w:rPr>
          <w:rFonts w:cstheme="minorHAnsi"/>
          <w:sz w:val="20"/>
          <w:szCs w:val="20"/>
        </w:rPr>
      </w:pPr>
      <w:r w:rsidRPr="003549F4">
        <w:rPr>
          <w:rFonts w:cstheme="minorHAnsi"/>
          <w:sz w:val="20"/>
          <w:szCs w:val="20"/>
        </w:rPr>
        <w:t>Towarzystwo prosi o informacje jaki jest stan techniczny zarządzanych dróg oraz informację o przeprowadzonych i planowanych remontach.</w:t>
      </w:r>
    </w:p>
    <w:p w14:paraId="2596382B" w14:textId="77777777" w:rsidR="003549F4" w:rsidRPr="003549F4" w:rsidRDefault="00DE7B01" w:rsidP="003549F4">
      <w:pPr>
        <w:pStyle w:val="Default"/>
        <w:ind w:left="567" w:firstLine="142"/>
        <w:rPr>
          <w:rFonts w:asciiTheme="minorHAnsi" w:hAnsiTheme="minorHAnsi" w:cstheme="minorHAnsi"/>
          <w:color w:val="auto"/>
          <w:sz w:val="20"/>
          <w:szCs w:val="20"/>
        </w:rPr>
      </w:pPr>
      <w:r w:rsidRPr="003549F4">
        <w:rPr>
          <w:rFonts w:asciiTheme="minorHAnsi" w:hAnsiTheme="minorHAnsi" w:cstheme="minorHAnsi"/>
          <w:color w:val="auto"/>
          <w:sz w:val="20"/>
          <w:szCs w:val="20"/>
        </w:rPr>
        <w:t>Odp.</w:t>
      </w:r>
      <w:r w:rsidR="003549F4" w:rsidRPr="003549F4">
        <w:rPr>
          <w:rFonts w:asciiTheme="minorHAnsi" w:hAnsiTheme="minorHAnsi" w:cstheme="minorHAnsi"/>
          <w:color w:val="auto"/>
          <w:sz w:val="20"/>
          <w:szCs w:val="20"/>
        </w:rPr>
        <w:t xml:space="preserve">  Zgodnie aktualnymi wpisami w dziennikach dróg (objazdy dróg wykonano we wrześniu 2023 r.).,  drogi gruntowe mają stan dostateczny natomiast stan dróg twardych określono od złego do bardzo dobrego, przy czym stan zły posiada jedna droga twarda, dla której przygotowany jest projekt rozbudowy.  Wydatki na bieżące utrzymanie dróg będących zarządzie Zamawiającego wyniosły w roku 2022 -  294 315,97 zł, natomiast w roku bieżącym planowane są na poziomie - 235 622,19 zł. Zamawiający nie uchwalił jeszcze budżetu na rok 2024 ani na rok 2025 w związku z czym nie jest w stanie określić wydatków na utrzymanie bieżące dróg będących w jego zarządzie. Łączna długość dróg gminnych to 78,393 km, natomiast dróg wewnętrznych ok. 110 km. Przeglądy dróg wykonywane są raz w roku przez osobę posiadającą odpowiednie uprawnienia. Objazdy dróg przeprowadzane są na bieżąco przez pracownika Urzędu Gminy w Lubiewie.</w:t>
      </w:r>
    </w:p>
    <w:p w14:paraId="3C52BCF3" w14:textId="0EF5A244" w:rsidR="00DE7B01" w:rsidRPr="003549F4" w:rsidRDefault="00DE7B01" w:rsidP="00DE7B01">
      <w:pPr>
        <w:pStyle w:val="Akapitzlist"/>
        <w:widowControl w:val="0"/>
        <w:spacing w:after="0" w:line="120" w:lineRule="atLeast"/>
        <w:ind w:left="502"/>
        <w:jc w:val="both"/>
        <w:rPr>
          <w:rFonts w:cstheme="minorHAnsi"/>
          <w:sz w:val="20"/>
          <w:szCs w:val="20"/>
        </w:rPr>
      </w:pPr>
    </w:p>
    <w:p w14:paraId="39F51C56" w14:textId="77777777" w:rsidR="00E43989" w:rsidRPr="003549F4" w:rsidRDefault="00E43989" w:rsidP="00CB7E30">
      <w:pPr>
        <w:widowControl w:val="0"/>
        <w:spacing w:after="0" w:line="120" w:lineRule="atLeast"/>
        <w:jc w:val="both"/>
        <w:rPr>
          <w:rFonts w:cstheme="minorHAnsi"/>
          <w:sz w:val="20"/>
          <w:szCs w:val="20"/>
        </w:rPr>
      </w:pPr>
    </w:p>
    <w:p w14:paraId="1FD8E4D7" w14:textId="0C84DE03" w:rsidR="00E43989" w:rsidRPr="003549F4" w:rsidRDefault="00E43989" w:rsidP="00B35FE0">
      <w:pPr>
        <w:pStyle w:val="Akapitzlist"/>
        <w:widowControl w:val="0"/>
        <w:numPr>
          <w:ilvl w:val="0"/>
          <w:numId w:val="21"/>
        </w:numPr>
        <w:spacing w:after="0" w:line="120" w:lineRule="atLeast"/>
        <w:jc w:val="both"/>
        <w:rPr>
          <w:rFonts w:cstheme="minorHAnsi"/>
          <w:sz w:val="20"/>
          <w:szCs w:val="20"/>
        </w:rPr>
      </w:pPr>
      <w:r w:rsidRPr="003549F4">
        <w:rPr>
          <w:rFonts w:cstheme="minorHAnsi"/>
          <w:sz w:val="20"/>
          <w:szCs w:val="20"/>
        </w:rPr>
        <w:t xml:space="preserve">Czy w okresie ostatnich 6 miesięcy była przeprowadzona lustracja dróg na terenie Gminy i czy zostały sporządzone protokoły wskazujące miejsca wymagające czynności naprawczych? </w:t>
      </w:r>
    </w:p>
    <w:p w14:paraId="58032A91" w14:textId="37174B9C" w:rsidR="00B35FE0" w:rsidRPr="003549F4" w:rsidRDefault="00B35FE0" w:rsidP="00B35FE0">
      <w:pPr>
        <w:pStyle w:val="Akapitzlist"/>
        <w:widowControl w:val="0"/>
        <w:spacing w:after="0" w:line="120" w:lineRule="atLeast"/>
        <w:ind w:left="502"/>
        <w:jc w:val="both"/>
        <w:rPr>
          <w:rFonts w:cstheme="minorHAnsi"/>
          <w:sz w:val="20"/>
          <w:szCs w:val="20"/>
        </w:rPr>
      </w:pPr>
      <w:r w:rsidRPr="003549F4">
        <w:rPr>
          <w:rFonts w:cstheme="minorHAnsi"/>
          <w:sz w:val="20"/>
          <w:szCs w:val="20"/>
        </w:rPr>
        <w:t>Odp.</w:t>
      </w:r>
      <w:r w:rsidR="003549F4" w:rsidRPr="003549F4">
        <w:rPr>
          <w:rFonts w:cstheme="minorHAnsi"/>
          <w:sz w:val="20"/>
          <w:szCs w:val="20"/>
        </w:rPr>
        <w:t xml:space="preserve"> Odpowiedź zawarta została w pytaniu powyżej.</w:t>
      </w:r>
    </w:p>
    <w:p w14:paraId="636883A0" w14:textId="77777777" w:rsidR="00E43989" w:rsidRPr="00B35FE0" w:rsidRDefault="00E43989" w:rsidP="00CB7E30">
      <w:pPr>
        <w:widowControl w:val="0"/>
        <w:spacing w:after="0" w:line="120" w:lineRule="atLeast"/>
        <w:jc w:val="both"/>
        <w:rPr>
          <w:rFonts w:cstheme="minorHAnsi"/>
          <w:color w:val="FF0000"/>
          <w:sz w:val="20"/>
          <w:szCs w:val="20"/>
        </w:rPr>
      </w:pPr>
    </w:p>
    <w:p w14:paraId="65A3E99E" w14:textId="10BA765C" w:rsidR="00E43989" w:rsidRPr="003549F4" w:rsidRDefault="00E43989" w:rsidP="00B35FE0">
      <w:pPr>
        <w:pStyle w:val="Akapitzlist"/>
        <w:widowControl w:val="0"/>
        <w:numPr>
          <w:ilvl w:val="0"/>
          <w:numId w:val="21"/>
        </w:numPr>
        <w:spacing w:after="0" w:line="120" w:lineRule="atLeast"/>
        <w:jc w:val="both"/>
        <w:rPr>
          <w:rFonts w:cstheme="minorHAnsi"/>
          <w:sz w:val="20"/>
          <w:szCs w:val="20"/>
        </w:rPr>
      </w:pPr>
      <w:r w:rsidRPr="003549F4">
        <w:rPr>
          <w:rFonts w:cstheme="minorHAnsi"/>
          <w:sz w:val="20"/>
          <w:szCs w:val="20"/>
        </w:rPr>
        <w:t>Czy budynki są zabezpieczone zgodnie z obowiązującymi przepisami i czy prowadzone są regularne przeglądy techniczne budynków i ich wszelkich instalacji?</w:t>
      </w:r>
    </w:p>
    <w:p w14:paraId="664F714D" w14:textId="2C0FFF70" w:rsidR="00B35FE0" w:rsidRPr="003549F4" w:rsidRDefault="00B35FE0" w:rsidP="00B35FE0">
      <w:pPr>
        <w:pStyle w:val="Akapitzlist"/>
        <w:widowControl w:val="0"/>
        <w:spacing w:after="0" w:line="120" w:lineRule="atLeast"/>
        <w:ind w:left="502"/>
        <w:jc w:val="both"/>
        <w:rPr>
          <w:rFonts w:cstheme="minorHAnsi"/>
          <w:sz w:val="20"/>
          <w:szCs w:val="20"/>
        </w:rPr>
      </w:pPr>
      <w:r w:rsidRPr="003549F4">
        <w:rPr>
          <w:rFonts w:cstheme="minorHAnsi"/>
          <w:sz w:val="20"/>
          <w:szCs w:val="20"/>
        </w:rPr>
        <w:t>Odp.</w:t>
      </w:r>
      <w:r w:rsidR="003549F4" w:rsidRPr="003549F4">
        <w:rPr>
          <w:rFonts w:cstheme="minorHAnsi"/>
          <w:sz w:val="20"/>
          <w:szCs w:val="20"/>
        </w:rPr>
        <w:t xml:space="preserve"> Zamawiający informuje, że zabezpieczenia są zgodne z obowiązującymi przepisami, a przeglądy przeprowadzamy regularnie.</w:t>
      </w:r>
    </w:p>
    <w:p w14:paraId="10A23235" w14:textId="77777777" w:rsidR="00E43989" w:rsidRPr="003549F4" w:rsidRDefault="00E43989" w:rsidP="003549F4">
      <w:pPr>
        <w:widowControl w:val="0"/>
        <w:spacing w:after="0" w:line="120" w:lineRule="atLeast"/>
        <w:ind w:left="284" w:hanging="142"/>
        <w:jc w:val="both"/>
        <w:rPr>
          <w:rFonts w:cstheme="minorHAnsi"/>
          <w:sz w:val="20"/>
          <w:szCs w:val="20"/>
        </w:rPr>
      </w:pPr>
    </w:p>
    <w:p w14:paraId="1F0CE48E" w14:textId="3BE3B52B" w:rsidR="00E43989" w:rsidRPr="003549F4" w:rsidRDefault="00E43989" w:rsidP="003549F4">
      <w:pPr>
        <w:widowControl w:val="0"/>
        <w:spacing w:after="0" w:line="120" w:lineRule="atLeast"/>
        <w:ind w:left="284" w:hanging="142"/>
        <w:jc w:val="both"/>
        <w:rPr>
          <w:rFonts w:cstheme="minorHAnsi"/>
          <w:sz w:val="20"/>
          <w:szCs w:val="20"/>
        </w:rPr>
      </w:pPr>
      <w:r w:rsidRPr="003549F4">
        <w:rPr>
          <w:rFonts w:cstheme="minorHAnsi"/>
          <w:sz w:val="20"/>
          <w:szCs w:val="20"/>
        </w:rPr>
        <w:t xml:space="preserve"> </w:t>
      </w:r>
      <w:r w:rsidR="00B35FE0" w:rsidRPr="003549F4">
        <w:rPr>
          <w:rFonts w:cstheme="minorHAnsi"/>
          <w:sz w:val="20"/>
          <w:szCs w:val="20"/>
        </w:rPr>
        <w:t>81</w:t>
      </w:r>
      <w:r w:rsidRPr="003549F4">
        <w:rPr>
          <w:rFonts w:cstheme="minorHAnsi"/>
          <w:sz w:val="20"/>
          <w:szCs w:val="20"/>
        </w:rPr>
        <w:t xml:space="preserve"> Prosimy o potwierdzenie, że mienie zgłoszone do ubezpieczenia jest zabezpieczone w sposób przewidziany obowiązującymi przepisami aktów prawnych w zakresie ochrony przeciwpożarowej, w szczególności:</w:t>
      </w:r>
    </w:p>
    <w:p w14:paraId="38F8F794" w14:textId="77777777" w:rsidR="00E43989" w:rsidRPr="003549F4" w:rsidRDefault="00E43989" w:rsidP="003549F4">
      <w:pPr>
        <w:widowControl w:val="0"/>
        <w:spacing w:after="0" w:line="120" w:lineRule="atLeast"/>
        <w:ind w:left="284" w:hanging="142"/>
        <w:jc w:val="both"/>
        <w:rPr>
          <w:rFonts w:cstheme="minorHAnsi"/>
          <w:sz w:val="20"/>
          <w:szCs w:val="20"/>
        </w:rPr>
      </w:pPr>
      <w:r w:rsidRPr="003549F4">
        <w:rPr>
          <w:rFonts w:cstheme="minorHAnsi"/>
          <w:sz w:val="20"/>
          <w:szCs w:val="20"/>
        </w:rPr>
        <w:t xml:space="preserve"> </w:t>
      </w:r>
      <w:r w:rsidRPr="003549F4">
        <w:rPr>
          <w:rFonts w:cstheme="minorHAnsi"/>
          <w:sz w:val="20"/>
          <w:szCs w:val="20"/>
        </w:rPr>
        <w:sym w:font="Symbol" w:char="F0B7"/>
      </w:r>
      <w:r w:rsidRPr="003549F4">
        <w:rPr>
          <w:rFonts w:cstheme="minorHAnsi"/>
          <w:sz w:val="20"/>
          <w:szCs w:val="20"/>
        </w:rPr>
        <w:t xml:space="preserve"> ustawą o ochronie przeciwpożarowej (Dz. U. z 2009 r. Nr 178 poz. 1380 z </w:t>
      </w:r>
      <w:proofErr w:type="spellStart"/>
      <w:r w:rsidRPr="003549F4">
        <w:rPr>
          <w:rFonts w:cstheme="minorHAnsi"/>
          <w:sz w:val="20"/>
          <w:szCs w:val="20"/>
        </w:rPr>
        <w:t>późn</w:t>
      </w:r>
      <w:proofErr w:type="spellEnd"/>
      <w:r w:rsidRPr="003549F4">
        <w:rPr>
          <w:rFonts w:cstheme="minorHAnsi"/>
          <w:sz w:val="20"/>
          <w:szCs w:val="20"/>
        </w:rPr>
        <w:t>. zm.)</w:t>
      </w:r>
    </w:p>
    <w:p w14:paraId="05CE4B73" w14:textId="56313632" w:rsidR="00E43989" w:rsidRPr="003549F4" w:rsidRDefault="00E43989" w:rsidP="003549F4">
      <w:pPr>
        <w:widowControl w:val="0"/>
        <w:spacing w:after="0" w:line="120" w:lineRule="atLeast"/>
        <w:ind w:left="284" w:hanging="142"/>
        <w:jc w:val="both"/>
        <w:rPr>
          <w:rFonts w:cstheme="minorHAnsi"/>
          <w:sz w:val="20"/>
          <w:szCs w:val="20"/>
        </w:rPr>
      </w:pPr>
      <w:r w:rsidRPr="003549F4">
        <w:rPr>
          <w:rFonts w:cstheme="minorHAnsi"/>
          <w:sz w:val="20"/>
          <w:szCs w:val="20"/>
        </w:rPr>
        <w:t xml:space="preserve"> </w:t>
      </w:r>
      <w:r w:rsidRPr="003549F4">
        <w:rPr>
          <w:rFonts w:cstheme="minorHAnsi"/>
          <w:sz w:val="20"/>
          <w:szCs w:val="20"/>
        </w:rPr>
        <w:sym w:font="Symbol" w:char="F0B7"/>
      </w:r>
      <w:r w:rsidRPr="003549F4">
        <w:rPr>
          <w:rFonts w:cstheme="minorHAnsi"/>
          <w:sz w:val="20"/>
          <w:szCs w:val="20"/>
        </w:rPr>
        <w:t xml:space="preserve"> ustawą w sprawie warunków technicznych, jakimi powinny odpowiadać budynki i ich usytuowanie (Dz. U. z 2002 r. Nr 75 poz. 690 z </w:t>
      </w:r>
      <w:proofErr w:type="spellStart"/>
      <w:r w:rsidRPr="003549F4">
        <w:rPr>
          <w:rFonts w:cstheme="minorHAnsi"/>
          <w:sz w:val="20"/>
          <w:szCs w:val="20"/>
        </w:rPr>
        <w:t>późn</w:t>
      </w:r>
      <w:proofErr w:type="spellEnd"/>
      <w:r w:rsidRPr="003549F4">
        <w:rPr>
          <w:rFonts w:cstheme="minorHAnsi"/>
          <w:sz w:val="20"/>
          <w:szCs w:val="20"/>
        </w:rPr>
        <w:t xml:space="preserve">. zm.) </w:t>
      </w:r>
    </w:p>
    <w:p w14:paraId="7A72205C" w14:textId="77777777" w:rsidR="00E43989" w:rsidRPr="003549F4" w:rsidRDefault="00E43989" w:rsidP="003549F4">
      <w:pPr>
        <w:widowControl w:val="0"/>
        <w:spacing w:after="0" w:line="120" w:lineRule="atLeast"/>
        <w:ind w:left="284" w:hanging="142"/>
        <w:jc w:val="both"/>
        <w:rPr>
          <w:rFonts w:cstheme="minorHAnsi"/>
          <w:sz w:val="20"/>
          <w:szCs w:val="20"/>
        </w:rPr>
      </w:pPr>
      <w:r w:rsidRPr="003549F4">
        <w:rPr>
          <w:rFonts w:cstheme="minorHAnsi"/>
          <w:sz w:val="20"/>
          <w:szCs w:val="20"/>
        </w:rPr>
        <w:sym w:font="Symbol" w:char="F0B7"/>
      </w:r>
      <w:r w:rsidRPr="003549F4">
        <w:rPr>
          <w:rFonts w:cstheme="minorHAnsi"/>
          <w:sz w:val="20"/>
          <w:szCs w:val="20"/>
        </w:rPr>
        <w:t xml:space="preserve"> rozporządzeniem w sprawie ochrony przeciwpożarowej budynków, innych obiektów budowlanych i terenów (Dz. U. z 2010 r. Nr 109 poz. 719 z </w:t>
      </w:r>
      <w:proofErr w:type="spellStart"/>
      <w:r w:rsidRPr="003549F4">
        <w:rPr>
          <w:rFonts w:cstheme="minorHAnsi"/>
          <w:sz w:val="20"/>
          <w:szCs w:val="20"/>
        </w:rPr>
        <w:t>późn</w:t>
      </w:r>
      <w:proofErr w:type="spellEnd"/>
      <w:r w:rsidRPr="003549F4">
        <w:rPr>
          <w:rFonts w:cstheme="minorHAnsi"/>
          <w:sz w:val="20"/>
          <w:szCs w:val="20"/>
        </w:rPr>
        <w:t xml:space="preserve">. zm.) </w:t>
      </w:r>
    </w:p>
    <w:p w14:paraId="32613757" w14:textId="09C62659" w:rsidR="00E43989" w:rsidRPr="003549F4" w:rsidRDefault="00B35FE0" w:rsidP="003549F4">
      <w:pPr>
        <w:widowControl w:val="0"/>
        <w:spacing w:after="0" w:line="120" w:lineRule="atLeast"/>
        <w:ind w:left="284" w:hanging="142"/>
        <w:jc w:val="both"/>
        <w:rPr>
          <w:rFonts w:cstheme="minorHAnsi"/>
          <w:sz w:val="20"/>
          <w:szCs w:val="20"/>
        </w:rPr>
      </w:pPr>
      <w:r w:rsidRPr="003549F4">
        <w:rPr>
          <w:rFonts w:cstheme="minorHAnsi"/>
          <w:sz w:val="20"/>
          <w:szCs w:val="20"/>
        </w:rPr>
        <w:t>Odp.</w:t>
      </w:r>
      <w:r w:rsidR="003549F4" w:rsidRPr="003549F4">
        <w:rPr>
          <w:rFonts w:cstheme="minorHAnsi"/>
          <w:sz w:val="20"/>
          <w:szCs w:val="20"/>
        </w:rPr>
        <w:t xml:space="preserve"> Zamawiający potwierdza.</w:t>
      </w:r>
    </w:p>
    <w:p w14:paraId="225F86CB" w14:textId="77777777" w:rsidR="00B35FE0" w:rsidRPr="00A14B8C" w:rsidRDefault="00B35FE0" w:rsidP="003549F4">
      <w:pPr>
        <w:widowControl w:val="0"/>
        <w:spacing w:after="0" w:line="120" w:lineRule="atLeast"/>
        <w:ind w:left="284" w:hanging="142"/>
        <w:jc w:val="both"/>
        <w:rPr>
          <w:rFonts w:cstheme="minorHAnsi"/>
          <w:sz w:val="20"/>
          <w:szCs w:val="20"/>
        </w:rPr>
      </w:pPr>
    </w:p>
    <w:p w14:paraId="25830B7B" w14:textId="1ED4CC34" w:rsidR="00E43989" w:rsidRPr="00A14B8C" w:rsidRDefault="00B35FE0" w:rsidP="003549F4">
      <w:pPr>
        <w:widowControl w:val="0"/>
        <w:spacing w:after="0" w:line="120" w:lineRule="atLeast"/>
        <w:ind w:left="284" w:hanging="142"/>
        <w:jc w:val="both"/>
        <w:rPr>
          <w:rFonts w:cstheme="minorHAnsi"/>
          <w:sz w:val="20"/>
          <w:szCs w:val="20"/>
        </w:rPr>
      </w:pPr>
      <w:r w:rsidRPr="00A14B8C">
        <w:rPr>
          <w:rFonts w:cstheme="minorHAnsi"/>
          <w:sz w:val="20"/>
          <w:szCs w:val="20"/>
        </w:rPr>
        <w:t>82</w:t>
      </w:r>
      <w:r w:rsidR="00E43989" w:rsidRPr="00A14B8C">
        <w:rPr>
          <w:rFonts w:cstheme="minorHAnsi"/>
          <w:sz w:val="20"/>
          <w:szCs w:val="20"/>
        </w:rPr>
        <w:t xml:space="preserve">.Czy Zamawiający planuje zakup nowych instalacji OZE lub udział w projekcie związanym z wybudowaniem nowych instalacji OZE w trakcie trwania ochrony ubezpieczeniowej w terminie określonym w przetargu? Jeśli tak jaki jest ich szacowany koszt oraz termin realizacji? </w:t>
      </w:r>
    </w:p>
    <w:p w14:paraId="57958F9E" w14:textId="77777777" w:rsidR="00A14B8C" w:rsidRPr="00A14B8C" w:rsidRDefault="00A14B8C" w:rsidP="00A14B8C">
      <w:pPr>
        <w:widowControl w:val="0"/>
        <w:spacing w:after="0" w:line="120" w:lineRule="atLeast"/>
        <w:ind w:left="284" w:hanging="142"/>
        <w:jc w:val="both"/>
        <w:rPr>
          <w:rFonts w:cstheme="minorHAnsi"/>
          <w:sz w:val="20"/>
          <w:szCs w:val="20"/>
        </w:rPr>
      </w:pPr>
      <w:r w:rsidRPr="00A14B8C">
        <w:rPr>
          <w:rFonts w:cstheme="minorHAnsi"/>
          <w:sz w:val="20"/>
          <w:szCs w:val="20"/>
        </w:rPr>
        <w:t>Odp. Odpowiedź została udzielona przy pyt. nr 23.</w:t>
      </w:r>
    </w:p>
    <w:p w14:paraId="7DC7042C" w14:textId="77777777" w:rsidR="00E43989" w:rsidRPr="00A14B8C" w:rsidRDefault="00E43989" w:rsidP="00CB7E30">
      <w:pPr>
        <w:widowControl w:val="0"/>
        <w:spacing w:after="0" w:line="120" w:lineRule="atLeast"/>
        <w:jc w:val="both"/>
        <w:rPr>
          <w:rFonts w:cstheme="minorHAnsi"/>
          <w:sz w:val="20"/>
          <w:szCs w:val="20"/>
        </w:rPr>
      </w:pPr>
    </w:p>
    <w:p w14:paraId="06263189" w14:textId="422DFD8F" w:rsidR="00E43989" w:rsidRPr="00A14B8C" w:rsidRDefault="00B35FE0" w:rsidP="00CB7E30">
      <w:pPr>
        <w:widowControl w:val="0"/>
        <w:spacing w:after="0" w:line="120" w:lineRule="atLeast"/>
        <w:jc w:val="both"/>
        <w:rPr>
          <w:rFonts w:cstheme="minorHAnsi"/>
          <w:sz w:val="20"/>
          <w:szCs w:val="20"/>
        </w:rPr>
      </w:pPr>
      <w:r w:rsidRPr="00A14B8C">
        <w:rPr>
          <w:rFonts w:cstheme="minorHAnsi"/>
          <w:sz w:val="20"/>
          <w:szCs w:val="20"/>
        </w:rPr>
        <w:t>83</w:t>
      </w:r>
      <w:r w:rsidR="00E43989" w:rsidRPr="00A14B8C">
        <w:rPr>
          <w:rFonts w:cstheme="minorHAnsi"/>
          <w:sz w:val="20"/>
          <w:szCs w:val="20"/>
        </w:rPr>
        <w:t>.</w:t>
      </w:r>
      <w:r w:rsidRPr="00A14B8C">
        <w:rPr>
          <w:rFonts w:cstheme="minorHAnsi"/>
          <w:sz w:val="20"/>
          <w:szCs w:val="20"/>
        </w:rPr>
        <w:t xml:space="preserve"> </w:t>
      </w:r>
      <w:r w:rsidR="00E43989" w:rsidRPr="00A14B8C">
        <w:rPr>
          <w:rFonts w:cstheme="minorHAnsi"/>
          <w:sz w:val="20"/>
          <w:szCs w:val="20"/>
        </w:rPr>
        <w:t>Czy do ubezpieczenia zostały zgłoszone obiekty nieużytkowane (zgodnie z wykazem budynków/budowli część budynku przedszkola parter pozycja 58) oraz pustostany prosimy o informację czy są monitorowane lub dozorowane? Jeśli tak w taki sposób. Czy odcięte są media (takie jak prąd, gaz, woda) w budynkach? Jaki jest stan techniczny budynków? Kiedy ostatnio przeprowadzane zostały ich przeglądy techniczne i budowlane? Czy protokoły z przeglądów wykazały jakieś nieprawidłowości? Czy zostały one naprawione? Kiedy planowane jest wykonanie remontów?</w:t>
      </w:r>
    </w:p>
    <w:p w14:paraId="4E10154E" w14:textId="77777777" w:rsidR="00A14B8C" w:rsidRPr="00A14B8C" w:rsidRDefault="00A14B8C" w:rsidP="00A14B8C">
      <w:pPr>
        <w:pStyle w:val="Default"/>
        <w:rPr>
          <w:rFonts w:asciiTheme="minorHAnsi" w:hAnsiTheme="minorHAnsi" w:cstheme="minorHAnsi"/>
          <w:color w:val="auto"/>
          <w:sz w:val="20"/>
          <w:szCs w:val="20"/>
        </w:rPr>
      </w:pPr>
      <w:r w:rsidRPr="00A14B8C">
        <w:rPr>
          <w:rFonts w:asciiTheme="minorHAnsi" w:hAnsiTheme="minorHAnsi" w:cstheme="minorHAnsi"/>
          <w:color w:val="auto"/>
          <w:sz w:val="20"/>
          <w:szCs w:val="20"/>
        </w:rPr>
        <w:t>Odp. Zamawiający wypełnił w zał. nr 6 do SWZ w tabeli budynki budowle kolumnę dot. użytkowania budynków.</w:t>
      </w:r>
    </w:p>
    <w:p w14:paraId="5A0E2B8C" w14:textId="77777777" w:rsidR="00A14B8C" w:rsidRPr="00A14B8C" w:rsidRDefault="00A14B8C" w:rsidP="00A14B8C">
      <w:pPr>
        <w:pStyle w:val="Default"/>
        <w:jc w:val="both"/>
        <w:rPr>
          <w:rFonts w:asciiTheme="minorHAnsi" w:hAnsiTheme="minorHAnsi" w:cstheme="minorHAnsi"/>
          <w:color w:val="auto"/>
          <w:sz w:val="20"/>
          <w:szCs w:val="20"/>
        </w:rPr>
      </w:pPr>
      <w:r w:rsidRPr="00A14B8C">
        <w:rPr>
          <w:rFonts w:asciiTheme="minorHAnsi" w:hAnsiTheme="minorHAnsi" w:cstheme="minorHAnsi"/>
          <w:color w:val="auto"/>
          <w:sz w:val="20"/>
          <w:szCs w:val="20"/>
        </w:rPr>
        <w:lastRenderedPageBreak/>
        <w:t>Wszystkie budynki są użytkowane, za wyjątkiem:</w:t>
      </w:r>
    </w:p>
    <w:p w14:paraId="6CA98E5F" w14:textId="77777777" w:rsidR="00A14B8C" w:rsidRPr="00104C48" w:rsidRDefault="00A14B8C" w:rsidP="00A14B8C">
      <w:pPr>
        <w:pStyle w:val="csc583d0c8"/>
        <w:spacing w:before="0" w:after="0"/>
        <w:jc w:val="both"/>
        <w:rPr>
          <w:rFonts w:asciiTheme="minorHAnsi" w:eastAsiaTheme="minorHAnsi" w:hAnsiTheme="minorHAnsi" w:cstheme="minorHAnsi"/>
          <w:sz w:val="20"/>
          <w:szCs w:val="20"/>
          <w:lang w:eastAsia="en-US"/>
        </w:rPr>
      </w:pPr>
      <w:r w:rsidRPr="00104C48">
        <w:rPr>
          <w:rFonts w:asciiTheme="minorHAnsi" w:eastAsiaTheme="minorHAnsi" w:hAnsiTheme="minorHAnsi" w:cstheme="minorHAnsi"/>
          <w:sz w:val="20"/>
          <w:szCs w:val="20"/>
          <w:lang w:eastAsia="en-US"/>
        </w:rPr>
        <w:t xml:space="preserve">1. ul. Kościuszki 1 m. 2, Lubiewo - lokal użytkowy z przeznaczeniem mieszkalnym - lokal przeznaczono do sprzedaży (nie stanowi całości budynku), </w:t>
      </w:r>
    </w:p>
    <w:p w14:paraId="3FC7BDA9" w14:textId="77777777" w:rsidR="00A14B8C" w:rsidRPr="00104C48" w:rsidRDefault="00A14B8C" w:rsidP="00A14B8C">
      <w:pPr>
        <w:pStyle w:val="csc583d0c8"/>
        <w:spacing w:before="0" w:after="0"/>
        <w:jc w:val="both"/>
        <w:rPr>
          <w:rFonts w:asciiTheme="minorHAnsi" w:eastAsiaTheme="minorHAnsi" w:hAnsiTheme="minorHAnsi" w:cstheme="minorHAnsi"/>
          <w:sz w:val="20"/>
          <w:szCs w:val="20"/>
          <w:lang w:eastAsia="en-US"/>
        </w:rPr>
      </w:pPr>
      <w:r w:rsidRPr="00104C48">
        <w:rPr>
          <w:rFonts w:asciiTheme="minorHAnsi" w:eastAsiaTheme="minorHAnsi" w:hAnsiTheme="minorHAnsi" w:cstheme="minorHAnsi"/>
          <w:sz w:val="20"/>
          <w:szCs w:val="20"/>
          <w:lang w:eastAsia="en-US"/>
        </w:rPr>
        <w:t xml:space="preserve">2. ul. Wojska Polskiego 16/1, Lubiewo - mieszkanie komunalne (nie stanowi całości budynku),  </w:t>
      </w:r>
    </w:p>
    <w:p w14:paraId="6CC3CCA4" w14:textId="77777777" w:rsidR="00A14B8C" w:rsidRPr="00104C48" w:rsidRDefault="00A14B8C" w:rsidP="00A14B8C">
      <w:pPr>
        <w:pStyle w:val="Default"/>
        <w:rPr>
          <w:rFonts w:asciiTheme="minorHAnsi" w:hAnsiTheme="minorHAnsi" w:cstheme="minorHAnsi"/>
          <w:color w:val="auto"/>
          <w:sz w:val="20"/>
          <w:szCs w:val="20"/>
        </w:rPr>
      </w:pPr>
      <w:r w:rsidRPr="00104C48">
        <w:rPr>
          <w:rFonts w:asciiTheme="minorHAnsi" w:hAnsiTheme="minorHAnsi" w:cstheme="minorHAnsi"/>
          <w:color w:val="auto"/>
          <w:sz w:val="20"/>
          <w:szCs w:val="20"/>
        </w:rPr>
        <w:t>3. ul. Lipowa 4, Lubiewo - budynek mieszkalny przeznaczony do sprzedaży (nieużytkowany, cały budynek)</w:t>
      </w:r>
    </w:p>
    <w:p w14:paraId="7867DDD3" w14:textId="77777777" w:rsidR="00E43989" w:rsidRPr="00DE7B01" w:rsidRDefault="00E43989" w:rsidP="00CB7E30">
      <w:pPr>
        <w:widowControl w:val="0"/>
        <w:spacing w:after="0" w:line="120" w:lineRule="atLeast"/>
        <w:jc w:val="both"/>
        <w:rPr>
          <w:rFonts w:cstheme="minorHAnsi"/>
          <w:sz w:val="20"/>
          <w:szCs w:val="20"/>
        </w:rPr>
      </w:pPr>
    </w:p>
    <w:p w14:paraId="348405B3" w14:textId="0EF71397" w:rsidR="00E43989" w:rsidRPr="00A14B8C" w:rsidRDefault="00E43989" w:rsidP="00CB7E30">
      <w:pPr>
        <w:widowControl w:val="0"/>
        <w:spacing w:after="0" w:line="120" w:lineRule="atLeast"/>
        <w:jc w:val="both"/>
        <w:rPr>
          <w:rFonts w:cstheme="minorHAnsi"/>
          <w:sz w:val="20"/>
          <w:szCs w:val="20"/>
        </w:rPr>
      </w:pPr>
      <w:r w:rsidRPr="00DE7B01">
        <w:rPr>
          <w:rFonts w:cstheme="minorHAnsi"/>
          <w:sz w:val="20"/>
          <w:szCs w:val="20"/>
        </w:rPr>
        <w:t xml:space="preserve"> </w:t>
      </w:r>
      <w:r w:rsidR="00B35FE0">
        <w:rPr>
          <w:rFonts w:cstheme="minorHAnsi"/>
          <w:sz w:val="20"/>
          <w:szCs w:val="20"/>
        </w:rPr>
        <w:t>84</w:t>
      </w:r>
      <w:r w:rsidRPr="00DE7B01">
        <w:rPr>
          <w:rFonts w:cstheme="minorHAnsi"/>
          <w:sz w:val="20"/>
          <w:szCs w:val="20"/>
        </w:rPr>
        <w:t xml:space="preserve">. Prosimy o ograniczenie zakresu ubezpieczania budynków nieużytkowanych, pustostanów oraz budynków ze złym stanem technicznym do zakresu FLEXA (pożar, wybuch, uderzenie pioruna, upadek statku powietrznego) oraz wprowadzenie limitu na jedno i wszystkie zdarzenia w okresie ubezpieczenia w wysokości 100 000,00 zł. Odnośnie budynków nieużytkowanych prosimy o wyłączenie ryzyka: wandalizmu, dewastacji oraz klauzul: przezornej sumy </w:t>
      </w:r>
      <w:r w:rsidRPr="00A14B8C">
        <w:rPr>
          <w:rFonts w:cstheme="minorHAnsi"/>
          <w:sz w:val="20"/>
          <w:szCs w:val="20"/>
        </w:rPr>
        <w:t xml:space="preserve">ubezpieczenia, klauzuli </w:t>
      </w:r>
      <w:proofErr w:type="spellStart"/>
      <w:r w:rsidRPr="00A14B8C">
        <w:rPr>
          <w:rFonts w:cstheme="minorHAnsi"/>
          <w:sz w:val="20"/>
          <w:szCs w:val="20"/>
        </w:rPr>
        <w:t>zalaniowej</w:t>
      </w:r>
      <w:proofErr w:type="spellEnd"/>
      <w:r w:rsidRPr="00A14B8C">
        <w:rPr>
          <w:rFonts w:cstheme="minorHAnsi"/>
          <w:sz w:val="20"/>
          <w:szCs w:val="20"/>
        </w:rPr>
        <w:t xml:space="preserve"> a także wszelkich klauzul dodatkowych rozszerzających zakres ochrony. </w:t>
      </w:r>
    </w:p>
    <w:p w14:paraId="0294CFDA" w14:textId="575B7984" w:rsidR="00B35FE0" w:rsidRPr="00A14B8C" w:rsidRDefault="00B35FE0" w:rsidP="00CB7E30">
      <w:pPr>
        <w:widowControl w:val="0"/>
        <w:spacing w:after="0" w:line="120" w:lineRule="atLeast"/>
        <w:jc w:val="both"/>
        <w:rPr>
          <w:rFonts w:cstheme="minorHAnsi"/>
          <w:sz w:val="20"/>
          <w:szCs w:val="20"/>
        </w:rPr>
      </w:pPr>
      <w:r w:rsidRPr="00A14B8C">
        <w:rPr>
          <w:rFonts w:cstheme="minorHAnsi"/>
          <w:sz w:val="20"/>
          <w:szCs w:val="20"/>
        </w:rPr>
        <w:t>Odp.</w:t>
      </w:r>
      <w:r w:rsidR="007036E6" w:rsidRPr="00A14B8C">
        <w:rPr>
          <w:rFonts w:cstheme="minorHAnsi"/>
          <w:sz w:val="20"/>
          <w:szCs w:val="20"/>
        </w:rPr>
        <w:t xml:space="preserve"> </w:t>
      </w:r>
      <w:r w:rsidR="00A14B8C" w:rsidRPr="00A14B8C">
        <w:rPr>
          <w:rFonts w:cstheme="minorHAnsi"/>
          <w:sz w:val="20"/>
          <w:szCs w:val="20"/>
        </w:rPr>
        <w:t>Zamawiający wyraża zgodę na ograniczenie ubezpieczenia budynku pod adresem Lipowa 4 do FLEXA.</w:t>
      </w:r>
    </w:p>
    <w:p w14:paraId="46315098" w14:textId="77777777" w:rsidR="00E43989" w:rsidRPr="00DE7B01" w:rsidRDefault="00E43989" w:rsidP="00CB7E30">
      <w:pPr>
        <w:widowControl w:val="0"/>
        <w:spacing w:after="0" w:line="120" w:lineRule="atLeast"/>
        <w:jc w:val="both"/>
        <w:rPr>
          <w:rFonts w:cstheme="minorHAnsi"/>
          <w:sz w:val="20"/>
          <w:szCs w:val="20"/>
        </w:rPr>
      </w:pPr>
    </w:p>
    <w:p w14:paraId="7532C3AE" w14:textId="7E03DC7A" w:rsidR="00E43989" w:rsidRPr="000E01B4" w:rsidRDefault="00B35FE0" w:rsidP="00CB7E30">
      <w:pPr>
        <w:widowControl w:val="0"/>
        <w:spacing w:after="0" w:line="120" w:lineRule="atLeast"/>
        <w:jc w:val="both"/>
        <w:rPr>
          <w:rFonts w:cstheme="minorHAnsi"/>
          <w:sz w:val="20"/>
          <w:szCs w:val="20"/>
        </w:rPr>
      </w:pPr>
      <w:r w:rsidRPr="000E01B4">
        <w:rPr>
          <w:rFonts w:cstheme="minorHAnsi"/>
          <w:sz w:val="20"/>
          <w:szCs w:val="20"/>
        </w:rPr>
        <w:t>85</w:t>
      </w:r>
      <w:r w:rsidR="00E43989" w:rsidRPr="000E01B4">
        <w:rPr>
          <w:rFonts w:cstheme="minorHAnsi"/>
          <w:sz w:val="20"/>
          <w:szCs w:val="20"/>
        </w:rPr>
        <w:t xml:space="preserve">. Prosimy o informacje czy sala gimnastyczna w Lubiewo, ul. Wojska Polskiego 16 z SU 5 485 000,00 zł posiada sieć wodno-kanalizacyjną oraz centralnego ogrzewania w złym stanie technicznym? </w:t>
      </w:r>
    </w:p>
    <w:p w14:paraId="3EB3D01F" w14:textId="77777777" w:rsidR="00E43989"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Prosimy o szczegółowe informacje w powyższym zakresie, co oznacza zły stan techniczny (jakie elementy), kiedy planowany jest remont instalacji? </w:t>
      </w:r>
    </w:p>
    <w:p w14:paraId="460F523E" w14:textId="28DF137F" w:rsidR="000E01B4" w:rsidRPr="000E01B4" w:rsidRDefault="00B35FE0" w:rsidP="000E01B4">
      <w:pPr>
        <w:jc w:val="both"/>
        <w:rPr>
          <w:rFonts w:cstheme="minorHAnsi"/>
          <w:sz w:val="20"/>
          <w:szCs w:val="20"/>
        </w:rPr>
      </w:pPr>
      <w:r w:rsidRPr="000E01B4">
        <w:rPr>
          <w:rFonts w:cstheme="minorHAnsi"/>
          <w:sz w:val="20"/>
          <w:szCs w:val="20"/>
        </w:rPr>
        <w:t>Odp.</w:t>
      </w:r>
      <w:r w:rsidR="00290BD7" w:rsidRPr="000E01B4">
        <w:rPr>
          <w:rFonts w:cstheme="minorHAnsi"/>
          <w:sz w:val="20"/>
          <w:szCs w:val="20"/>
        </w:rPr>
        <w:t xml:space="preserve"> Sala gimnastyczna w Lubiewie, ul. Wojska Polskiego 16 nie posiada sieci wodno-kanalizacyjnej oraz centralnego ogrzewania w złym stanie technicznym.</w:t>
      </w:r>
      <w:r w:rsidR="000E01B4" w:rsidRPr="000E01B4">
        <w:rPr>
          <w:rFonts w:cstheme="minorHAnsi"/>
          <w:sz w:val="20"/>
          <w:szCs w:val="20"/>
        </w:rPr>
        <w:t xml:space="preserve"> </w:t>
      </w:r>
      <w:r w:rsidR="000E01B4" w:rsidRPr="000E01B4">
        <w:rPr>
          <w:rFonts w:cstheme="minorHAnsi"/>
          <w:sz w:val="20"/>
          <w:szCs w:val="20"/>
        </w:rPr>
        <w:t>. W opisie Sali gimnastycznej przy SP w Lubiewie błędnie został wpisany stan instalacji, jest stan jest dobry. Zamawiający zamieszcza zmianę w zał. nr 6 do SWZ i zaznacza ją czerwonym kolorem czcionki.</w:t>
      </w:r>
    </w:p>
    <w:p w14:paraId="44F86338" w14:textId="62809978" w:rsidR="00E43989" w:rsidRPr="00DE7B01" w:rsidRDefault="00B35FE0" w:rsidP="00CB7E30">
      <w:pPr>
        <w:widowControl w:val="0"/>
        <w:spacing w:after="0" w:line="120" w:lineRule="atLeast"/>
        <w:jc w:val="both"/>
        <w:rPr>
          <w:rFonts w:cstheme="minorHAnsi"/>
          <w:sz w:val="20"/>
          <w:szCs w:val="20"/>
        </w:rPr>
      </w:pPr>
      <w:r>
        <w:rPr>
          <w:rFonts w:cstheme="minorHAnsi"/>
          <w:sz w:val="20"/>
          <w:szCs w:val="20"/>
        </w:rPr>
        <w:t>86</w:t>
      </w:r>
      <w:r w:rsidR="00E43989" w:rsidRPr="00DE7B01">
        <w:rPr>
          <w:rFonts w:cstheme="minorHAnsi"/>
          <w:sz w:val="20"/>
          <w:szCs w:val="20"/>
        </w:rPr>
        <w:t xml:space="preserve">. Prosimy o określenie wartości PML i wskazanie lokalizacji, której dotyczy. Jeżeli nie jest to możliwe – prosimy o wskazanie obiektu/lokalizacji o najwyższej łącznej sumie ubezpieczenia mienia zgłoszonego do ubezpieczenia (budynek/kompleks budynków wraz z mieniem w nim/nich znajdującym się) oraz określenie tej wartości. </w:t>
      </w:r>
    </w:p>
    <w:p w14:paraId="7D6CC5A2" w14:textId="6E6E717F" w:rsidR="00E43989" w:rsidRDefault="00B35FE0" w:rsidP="00CB7E30">
      <w:pPr>
        <w:widowControl w:val="0"/>
        <w:spacing w:after="0" w:line="120" w:lineRule="atLeast"/>
        <w:jc w:val="both"/>
        <w:rPr>
          <w:rFonts w:cstheme="minorHAnsi"/>
          <w:sz w:val="20"/>
          <w:szCs w:val="20"/>
        </w:rPr>
      </w:pPr>
      <w:r>
        <w:rPr>
          <w:rFonts w:cstheme="minorHAnsi"/>
          <w:sz w:val="20"/>
          <w:szCs w:val="20"/>
        </w:rPr>
        <w:t>Odp.</w:t>
      </w:r>
      <w:r w:rsidR="007036E6">
        <w:rPr>
          <w:rFonts w:cstheme="minorHAnsi"/>
          <w:sz w:val="20"/>
          <w:szCs w:val="20"/>
        </w:rPr>
        <w:t xml:space="preserve"> </w:t>
      </w:r>
      <w:r w:rsidR="007036E6" w:rsidRPr="007036E6">
        <w:rPr>
          <w:rFonts w:cstheme="minorHAnsi"/>
          <w:sz w:val="20"/>
          <w:szCs w:val="20"/>
        </w:rPr>
        <w:t xml:space="preserve">Szkoła Podstawowa w Bysławiu  ul. Kwiatowa 9, suma </w:t>
      </w:r>
      <w:proofErr w:type="spellStart"/>
      <w:r w:rsidR="007036E6" w:rsidRPr="007036E6">
        <w:rPr>
          <w:rFonts w:cstheme="minorHAnsi"/>
          <w:sz w:val="20"/>
          <w:szCs w:val="20"/>
        </w:rPr>
        <w:t>ubezp</w:t>
      </w:r>
      <w:proofErr w:type="spellEnd"/>
      <w:r w:rsidR="007036E6" w:rsidRPr="007036E6">
        <w:rPr>
          <w:rFonts w:cstheme="minorHAnsi"/>
          <w:sz w:val="20"/>
          <w:szCs w:val="20"/>
        </w:rPr>
        <w:t>. budynków 19 791 495,42 zł, elektronika 339 429,68 zł, wyposażenie 2 198 159,80 zł</w:t>
      </w:r>
    </w:p>
    <w:p w14:paraId="097F9DE7" w14:textId="77777777" w:rsidR="00B35FE0" w:rsidRPr="000E01B4" w:rsidRDefault="00B35FE0" w:rsidP="00CB7E30">
      <w:pPr>
        <w:widowControl w:val="0"/>
        <w:spacing w:after="0" w:line="120" w:lineRule="atLeast"/>
        <w:jc w:val="both"/>
        <w:rPr>
          <w:rFonts w:cstheme="minorHAnsi"/>
          <w:sz w:val="20"/>
          <w:szCs w:val="20"/>
        </w:rPr>
      </w:pPr>
    </w:p>
    <w:p w14:paraId="3B60D6F4" w14:textId="4D80065B" w:rsidR="00E43989" w:rsidRPr="000E01B4" w:rsidRDefault="00B35FE0" w:rsidP="00CB7E30">
      <w:pPr>
        <w:widowControl w:val="0"/>
        <w:spacing w:after="0" w:line="120" w:lineRule="atLeast"/>
        <w:jc w:val="both"/>
        <w:rPr>
          <w:rFonts w:cstheme="minorHAnsi"/>
          <w:sz w:val="20"/>
          <w:szCs w:val="20"/>
        </w:rPr>
      </w:pPr>
      <w:r w:rsidRPr="000E01B4">
        <w:rPr>
          <w:rFonts w:cstheme="minorHAnsi"/>
          <w:sz w:val="20"/>
          <w:szCs w:val="20"/>
        </w:rPr>
        <w:t>87</w:t>
      </w:r>
      <w:r w:rsidR="00E43989" w:rsidRPr="000E01B4">
        <w:rPr>
          <w:rFonts w:cstheme="minorHAnsi"/>
          <w:sz w:val="20"/>
          <w:szCs w:val="20"/>
        </w:rPr>
        <w:t xml:space="preserve">. Prosimy o informację czy Zamawiający posiada i zgłosił do ubezpieczenia pojazdy w tym maszyny rolnicze, maszyny budowlane itp. Jeżeli tak prosimy o wykreślenie z przedmiotu powyższych pojazdów W przypadku braku możliwości wykreślenia z ubezpieczenia prosimy o : - wyszczególnienie mienia z opisem przedmiotu ubezpieczenia i jego sum ubezpieczenia - prosimy o podanie adresu miejsca ubezpieczenia i zabezpieczeń </w:t>
      </w:r>
      <w:proofErr w:type="spellStart"/>
      <w:r w:rsidR="00E43989" w:rsidRPr="000E01B4">
        <w:rPr>
          <w:rFonts w:cstheme="minorHAnsi"/>
          <w:sz w:val="20"/>
          <w:szCs w:val="20"/>
        </w:rPr>
        <w:t>przeciwkradzieżowych</w:t>
      </w:r>
      <w:proofErr w:type="spellEnd"/>
      <w:r w:rsidR="00E43989" w:rsidRPr="000E01B4">
        <w:rPr>
          <w:rFonts w:cstheme="minorHAnsi"/>
          <w:sz w:val="20"/>
          <w:szCs w:val="20"/>
        </w:rPr>
        <w:t xml:space="preserve"> - prosimy o potwierdzenie, iż zakres ubezpieczenia w stosunku przedmiotowego mienia obejmuje jedynie miejsce ubezpieczenia (miejsce przechowywania) gdzie to mienie się znajduje </w:t>
      </w:r>
    </w:p>
    <w:p w14:paraId="3B373F12" w14:textId="712E428F" w:rsidR="00B35FE0" w:rsidRPr="00854C80" w:rsidRDefault="00B35FE0" w:rsidP="00CB7E30">
      <w:pPr>
        <w:widowControl w:val="0"/>
        <w:spacing w:after="0" w:line="120" w:lineRule="atLeast"/>
        <w:jc w:val="both"/>
        <w:rPr>
          <w:rFonts w:cstheme="minorHAnsi"/>
          <w:color w:val="FF0000"/>
          <w:sz w:val="20"/>
          <w:szCs w:val="20"/>
        </w:rPr>
      </w:pPr>
      <w:r w:rsidRPr="00D502B6">
        <w:rPr>
          <w:rFonts w:cstheme="minorHAnsi"/>
          <w:sz w:val="20"/>
          <w:szCs w:val="20"/>
        </w:rPr>
        <w:t xml:space="preserve">Odp. </w:t>
      </w:r>
      <w:r w:rsidR="00D502B6" w:rsidRPr="00D502B6">
        <w:rPr>
          <w:rFonts w:cstheme="minorHAnsi"/>
          <w:sz w:val="20"/>
          <w:szCs w:val="20"/>
        </w:rPr>
        <w:t>Ww. pojazdy są ujęte w wykazie pojazdów</w:t>
      </w:r>
      <w:r w:rsidR="000E01B4">
        <w:rPr>
          <w:rFonts w:cstheme="minorHAnsi"/>
          <w:sz w:val="20"/>
          <w:szCs w:val="20"/>
        </w:rPr>
        <w:t xml:space="preserve"> do zakresu OC </w:t>
      </w:r>
      <w:proofErr w:type="spellStart"/>
      <w:r w:rsidR="000E01B4">
        <w:rPr>
          <w:rFonts w:cstheme="minorHAnsi"/>
          <w:sz w:val="20"/>
          <w:szCs w:val="20"/>
        </w:rPr>
        <w:t>ppm</w:t>
      </w:r>
      <w:proofErr w:type="spellEnd"/>
      <w:r w:rsidR="000E01B4">
        <w:rPr>
          <w:rFonts w:cstheme="minorHAnsi"/>
          <w:sz w:val="20"/>
          <w:szCs w:val="20"/>
        </w:rPr>
        <w:t xml:space="preserve"> w drugiej części Zamówienia</w:t>
      </w:r>
      <w:r w:rsidR="00D502B6" w:rsidRPr="00D502B6">
        <w:rPr>
          <w:rFonts w:cstheme="minorHAnsi"/>
          <w:sz w:val="20"/>
          <w:szCs w:val="20"/>
        </w:rPr>
        <w:t>. Natomiast nie są ujęte w grupach środków trwałych.</w:t>
      </w:r>
    </w:p>
    <w:p w14:paraId="17287BA1" w14:textId="77777777" w:rsidR="00E43989" w:rsidRPr="00B35FE0" w:rsidRDefault="00E43989" w:rsidP="00CB7E30">
      <w:pPr>
        <w:widowControl w:val="0"/>
        <w:spacing w:after="0" w:line="120" w:lineRule="atLeast"/>
        <w:jc w:val="both"/>
        <w:rPr>
          <w:rFonts w:cstheme="minorHAnsi"/>
          <w:color w:val="FF0000"/>
          <w:sz w:val="20"/>
          <w:szCs w:val="20"/>
        </w:rPr>
      </w:pPr>
    </w:p>
    <w:p w14:paraId="4057E126" w14:textId="115B273B" w:rsidR="00E43989" w:rsidRDefault="00B35FE0" w:rsidP="00CB7E30">
      <w:pPr>
        <w:widowControl w:val="0"/>
        <w:spacing w:after="0" w:line="120" w:lineRule="atLeast"/>
        <w:jc w:val="both"/>
        <w:rPr>
          <w:rFonts w:cstheme="minorHAnsi"/>
          <w:sz w:val="20"/>
          <w:szCs w:val="20"/>
        </w:rPr>
      </w:pPr>
      <w:r>
        <w:rPr>
          <w:rFonts w:cstheme="minorHAnsi"/>
          <w:sz w:val="20"/>
          <w:szCs w:val="20"/>
        </w:rPr>
        <w:t>88</w:t>
      </w:r>
      <w:r w:rsidR="00E43989" w:rsidRPr="00DE7B01">
        <w:rPr>
          <w:rFonts w:cstheme="minorHAnsi"/>
          <w:sz w:val="20"/>
          <w:szCs w:val="20"/>
        </w:rPr>
        <w:t>. Prosimy o zmniejszenie limitu szacowanej wartości szkody w klauzuli szybkiej likwidacji szkód (klauzula nr 9 programu ubezpieczenia) z 50 000,00 zł na 30 000,00 zł.</w:t>
      </w:r>
    </w:p>
    <w:p w14:paraId="283D8FF1" w14:textId="3EBE5A04" w:rsidR="00B35FE0" w:rsidRPr="00DE7B01" w:rsidRDefault="00B35FE0" w:rsidP="00CB7E30">
      <w:pPr>
        <w:widowControl w:val="0"/>
        <w:spacing w:after="0" w:line="120" w:lineRule="atLeast"/>
        <w:jc w:val="both"/>
        <w:rPr>
          <w:rFonts w:cstheme="minorHAnsi"/>
          <w:sz w:val="20"/>
          <w:szCs w:val="20"/>
        </w:rPr>
      </w:pPr>
      <w:r>
        <w:rPr>
          <w:rFonts w:cstheme="minorHAnsi"/>
          <w:sz w:val="20"/>
          <w:szCs w:val="20"/>
        </w:rPr>
        <w:t>Odp.</w:t>
      </w:r>
      <w:r w:rsidR="007036E6">
        <w:rPr>
          <w:rFonts w:cstheme="minorHAnsi"/>
          <w:sz w:val="20"/>
          <w:szCs w:val="20"/>
        </w:rPr>
        <w:t xml:space="preserve"> Zamawiający wyraża zgodę. Zmiana zostaje naniesiona za zał. nr 5 do SWZ czerwoną czcionką w zbiorze klauzul obligatoryjnych dl</w:t>
      </w:r>
      <w:r w:rsidR="00E11122">
        <w:rPr>
          <w:rFonts w:cstheme="minorHAnsi"/>
          <w:sz w:val="20"/>
          <w:szCs w:val="20"/>
        </w:rPr>
        <w:t>a</w:t>
      </w:r>
      <w:r w:rsidR="007036E6">
        <w:rPr>
          <w:rFonts w:cstheme="minorHAnsi"/>
          <w:sz w:val="20"/>
          <w:szCs w:val="20"/>
        </w:rPr>
        <w:t xml:space="preserve"> części I Zamówienia.</w:t>
      </w:r>
    </w:p>
    <w:p w14:paraId="77F6C438" w14:textId="77777777" w:rsidR="00E43989" w:rsidRPr="00DE7B01" w:rsidRDefault="00E43989" w:rsidP="00CB7E30">
      <w:pPr>
        <w:widowControl w:val="0"/>
        <w:spacing w:after="0" w:line="120" w:lineRule="atLeast"/>
        <w:jc w:val="both"/>
        <w:rPr>
          <w:rFonts w:cstheme="minorHAnsi"/>
          <w:sz w:val="20"/>
          <w:szCs w:val="20"/>
        </w:rPr>
      </w:pPr>
    </w:p>
    <w:p w14:paraId="45736FCA" w14:textId="07F3945F" w:rsidR="00E43989" w:rsidRPr="00DE7B01" w:rsidRDefault="00E43989" w:rsidP="00CB7E30">
      <w:pPr>
        <w:widowControl w:val="0"/>
        <w:spacing w:after="0" w:line="120" w:lineRule="atLeast"/>
        <w:jc w:val="both"/>
        <w:rPr>
          <w:rFonts w:cstheme="minorHAnsi"/>
          <w:sz w:val="20"/>
          <w:szCs w:val="20"/>
        </w:rPr>
      </w:pPr>
      <w:r w:rsidRPr="00DE7B01">
        <w:rPr>
          <w:rFonts w:cstheme="minorHAnsi"/>
          <w:sz w:val="20"/>
          <w:szCs w:val="20"/>
        </w:rPr>
        <w:t xml:space="preserve"> </w:t>
      </w:r>
      <w:r w:rsidR="00B35FE0">
        <w:rPr>
          <w:rFonts w:cstheme="minorHAnsi"/>
          <w:sz w:val="20"/>
          <w:szCs w:val="20"/>
        </w:rPr>
        <w:t>89</w:t>
      </w:r>
      <w:r w:rsidRPr="00DE7B01">
        <w:rPr>
          <w:rFonts w:cstheme="minorHAnsi"/>
          <w:sz w:val="20"/>
          <w:szCs w:val="20"/>
        </w:rPr>
        <w:t xml:space="preserve">. Prosimy o zmniejszenie limitu odpowiedzialności w klauzuli miejsca ubezpieczenia (klauzula nr 22 programu ubezpieczenia) z 1 000 000,00 zł na 500 000,00 zł. </w:t>
      </w:r>
    </w:p>
    <w:p w14:paraId="09E4BAC3" w14:textId="239AD56E" w:rsidR="00E11122" w:rsidRPr="00DE7B01" w:rsidRDefault="00B35FE0" w:rsidP="00E11122">
      <w:pPr>
        <w:widowControl w:val="0"/>
        <w:spacing w:after="0" w:line="120" w:lineRule="atLeast"/>
        <w:jc w:val="both"/>
        <w:rPr>
          <w:rFonts w:cstheme="minorHAnsi"/>
          <w:sz w:val="20"/>
          <w:szCs w:val="20"/>
        </w:rPr>
      </w:pPr>
      <w:r>
        <w:rPr>
          <w:rFonts w:cstheme="minorHAnsi"/>
          <w:sz w:val="20"/>
          <w:szCs w:val="20"/>
        </w:rPr>
        <w:t>Odp.</w:t>
      </w:r>
      <w:r w:rsidR="00E11122" w:rsidRPr="00E11122">
        <w:rPr>
          <w:rFonts w:cstheme="minorHAnsi"/>
          <w:sz w:val="20"/>
          <w:szCs w:val="20"/>
        </w:rPr>
        <w:t xml:space="preserve"> </w:t>
      </w:r>
      <w:r w:rsidR="00E11122">
        <w:rPr>
          <w:rFonts w:cstheme="minorHAnsi"/>
          <w:sz w:val="20"/>
          <w:szCs w:val="20"/>
        </w:rPr>
        <w:t>Zamawiający wyraża zgodę. Zmiana zostaje naniesiona za zał. nr 5 do SWZ czerwoną czcionką w zbiorze klauzul obligatoryjnych dla części I Zamówienia.</w:t>
      </w:r>
    </w:p>
    <w:p w14:paraId="7765AC33" w14:textId="77777777" w:rsidR="00B35FE0" w:rsidRPr="00DE7B01" w:rsidRDefault="00B35FE0" w:rsidP="00CB7E30">
      <w:pPr>
        <w:widowControl w:val="0"/>
        <w:spacing w:after="0" w:line="120" w:lineRule="atLeast"/>
        <w:jc w:val="both"/>
        <w:rPr>
          <w:rFonts w:cstheme="minorHAnsi"/>
          <w:sz w:val="20"/>
          <w:szCs w:val="20"/>
        </w:rPr>
      </w:pPr>
    </w:p>
    <w:p w14:paraId="07B3AEE7" w14:textId="22525465" w:rsidR="00E43989" w:rsidRPr="00DE7B01" w:rsidRDefault="00E43989" w:rsidP="00CB7E30">
      <w:pPr>
        <w:widowControl w:val="0"/>
        <w:spacing w:after="0" w:line="120" w:lineRule="atLeast"/>
        <w:jc w:val="both"/>
        <w:rPr>
          <w:rFonts w:cstheme="minorHAnsi"/>
          <w:sz w:val="20"/>
          <w:szCs w:val="20"/>
        </w:rPr>
      </w:pPr>
      <w:r w:rsidRPr="00DE7B01">
        <w:rPr>
          <w:rFonts w:cstheme="minorHAnsi"/>
          <w:sz w:val="20"/>
          <w:szCs w:val="20"/>
        </w:rPr>
        <w:t>9</w:t>
      </w:r>
      <w:r w:rsidR="00B35FE0">
        <w:rPr>
          <w:rFonts w:cstheme="minorHAnsi"/>
          <w:sz w:val="20"/>
          <w:szCs w:val="20"/>
        </w:rPr>
        <w:t>0</w:t>
      </w:r>
      <w:r w:rsidRPr="00DE7B01">
        <w:rPr>
          <w:rFonts w:cstheme="minorHAnsi"/>
          <w:sz w:val="20"/>
          <w:szCs w:val="20"/>
        </w:rPr>
        <w:t xml:space="preserve">. Prosimy o zmniejszenie limitu odpowiedzialności w klauzuli usunięcia pozostałości po szkodzie (klauzula nr 27 programu ubezpieczenia) z 300 000,00 zł na 200 000,00 zł. </w:t>
      </w:r>
    </w:p>
    <w:p w14:paraId="642AF3F2" w14:textId="06E011C9" w:rsidR="00E11122" w:rsidRPr="00DE7B01" w:rsidRDefault="00B35FE0" w:rsidP="00E11122">
      <w:pPr>
        <w:widowControl w:val="0"/>
        <w:spacing w:after="0" w:line="120" w:lineRule="atLeast"/>
        <w:jc w:val="both"/>
        <w:rPr>
          <w:rFonts w:cstheme="minorHAnsi"/>
          <w:sz w:val="20"/>
          <w:szCs w:val="20"/>
        </w:rPr>
      </w:pPr>
      <w:r>
        <w:rPr>
          <w:rFonts w:cstheme="minorHAnsi"/>
          <w:sz w:val="20"/>
          <w:szCs w:val="20"/>
        </w:rPr>
        <w:t>Odp.</w:t>
      </w:r>
      <w:r w:rsidR="00E11122">
        <w:rPr>
          <w:rFonts w:cstheme="minorHAnsi"/>
          <w:sz w:val="20"/>
          <w:szCs w:val="20"/>
        </w:rPr>
        <w:t xml:space="preserve"> Zamawiający wyraża zgodę. Zmiana zostaje naniesiona za zał. nr 5 do SWZ czerwoną czcionką w zbiorze klauzul obligatoryjnych dla części I Zamówienia.</w:t>
      </w:r>
    </w:p>
    <w:p w14:paraId="0782B7DE" w14:textId="5EDD6713" w:rsidR="00E43989" w:rsidRDefault="00E43989" w:rsidP="00CB7E30">
      <w:pPr>
        <w:widowControl w:val="0"/>
        <w:spacing w:after="0" w:line="120" w:lineRule="atLeast"/>
        <w:jc w:val="both"/>
        <w:rPr>
          <w:rFonts w:cstheme="minorHAnsi"/>
          <w:sz w:val="20"/>
          <w:szCs w:val="20"/>
        </w:rPr>
      </w:pPr>
    </w:p>
    <w:p w14:paraId="3BECF455" w14:textId="0AE5283E" w:rsidR="00E43989" w:rsidRPr="00DE7B01" w:rsidRDefault="00B35FE0" w:rsidP="00CB7E30">
      <w:pPr>
        <w:widowControl w:val="0"/>
        <w:spacing w:after="0" w:line="120" w:lineRule="atLeast"/>
        <w:jc w:val="both"/>
        <w:rPr>
          <w:rFonts w:cstheme="minorHAnsi"/>
          <w:sz w:val="20"/>
          <w:szCs w:val="20"/>
        </w:rPr>
      </w:pPr>
      <w:r>
        <w:rPr>
          <w:rFonts w:cstheme="minorHAnsi"/>
          <w:sz w:val="20"/>
          <w:szCs w:val="20"/>
        </w:rPr>
        <w:t>91</w:t>
      </w:r>
      <w:r w:rsidR="00E43989" w:rsidRPr="00DE7B01">
        <w:rPr>
          <w:rFonts w:cstheme="minorHAnsi"/>
          <w:sz w:val="20"/>
          <w:szCs w:val="20"/>
        </w:rPr>
        <w:t xml:space="preserve">. Prosimy o przeniesienie klauzuli przywrócenia sumy ubezpieczenia po szkodzie (klauzula nr 32) do klauzul fakultatywnych. </w:t>
      </w:r>
    </w:p>
    <w:p w14:paraId="4AADA215" w14:textId="56D31062" w:rsidR="00E43989" w:rsidRDefault="00B35FE0" w:rsidP="00CB7E30">
      <w:pPr>
        <w:widowControl w:val="0"/>
        <w:spacing w:after="0" w:line="120" w:lineRule="atLeast"/>
        <w:jc w:val="both"/>
        <w:rPr>
          <w:rFonts w:cstheme="minorHAnsi"/>
          <w:sz w:val="20"/>
          <w:szCs w:val="20"/>
        </w:rPr>
      </w:pPr>
      <w:r>
        <w:rPr>
          <w:rFonts w:cstheme="minorHAnsi"/>
          <w:sz w:val="20"/>
          <w:szCs w:val="20"/>
        </w:rPr>
        <w:t>Odp.</w:t>
      </w:r>
      <w:r w:rsidR="00E11122">
        <w:rPr>
          <w:rFonts w:cstheme="minorHAnsi"/>
          <w:sz w:val="20"/>
          <w:szCs w:val="20"/>
        </w:rPr>
        <w:t xml:space="preserve"> Zamawiający nie wyraża zgody.</w:t>
      </w:r>
    </w:p>
    <w:p w14:paraId="2B5C9443" w14:textId="77777777" w:rsidR="00B35FE0" w:rsidRPr="00DE7B01" w:rsidRDefault="00B35FE0" w:rsidP="00CB7E30">
      <w:pPr>
        <w:widowControl w:val="0"/>
        <w:spacing w:after="0" w:line="120" w:lineRule="atLeast"/>
        <w:jc w:val="both"/>
        <w:rPr>
          <w:rFonts w:cstheme="minorHAnsi"/>
          <w:sz w:val="20"/>
          <w:szCs w:val="20"/>
        </w:rPr>
      </w:pPr>
    </w:p>
    <w:p w14:paraId="00CDA13C" w14:textId="127241B1" w:rsidR="00E43989" w:rsidRPr="00DE7B01" w:rsidRDefault="00B35FE0" w:rsidP="00CB7E30">
      <w:pPr>
        <w:widowControl w:val="0"/>
        <w:spacing w:after="0" w:line="120" w:lineRule="atLeast"/>
        <w:jc w:val="both"/>
        <w:rPr>
          <w:rFonts w:cstheme="minorHAnsi"/>
          <w:sz w:val="20"/>
          <w:szCs w:val="20"/>
        </w:rPr>
      </w:pPr>
      <w:r>
        <w:rPr>
          <w:rFonts w:cstheme="minorHAnsi"/>
          <w:sz w:val="20"/>
          <w:szCs w:val="20"/>
        </w:rPr>
        <w:lastRenderedPageBreak/>
        <w:t>92</w:t>
      </w:r>
      <w:r w:rsidR="00E43989" w:rsidRPr="00DE7B01">
        <w:rPr>
          <w:rFonts w:cstheme="minorHAnsi"/>
          <w:sz w:val="20"/>
          <w:szCs w:val="20"/>
        </w:rPr>
        <w:t>. Prosimy o zmniejszenie limitu odpowiedzialności w klauzuli katastrofy budowlanej (klauzula nr 35 programu ubezpieczenia) z 2 000 000,00 zł na 1 000 000,00 zł.</w:t>
      </w:r>
    </w:p>
    <w:p w14:paraId="12A6DEF7" w14:textId="05264654" w:rsidR="00E11122" w:rsidRPr="00DE7B01" w:rsidRDefault="00B35FE0" w:rsidP="00E11122">
      <w:pPr>
        <w:widowControl w:val="0"/>
        <w:spacing w:after="0" w:line="120" w:lineRule="atLeast"/>
        <w:jc w:val="both"/>
        <w:rPr>
          <w:rFonts w:cstheme="minorHAnsi"/>
          <w:sz w:val="20"/>
          <w:szCs w:val="20"/>
        </w:rPr>
      </w:pPr>
      <w:r>
        <w:rPr>
          <w:rFonts w:cstheme="minorHAnsi"/>
          <w:sz w:val="20"/>
          <w:szCs w:val="20"/>
        </w:rPr>
        <w:t>Odp.</w:t>
      </w:r>
      <w:r w:rsidR="00E11122">
        <w:rPr>
          <w:rFonts w:cstheme="minorHAnsi"/>
          <w:sz w:val="20"/>
          <w:szCs w:val="20"/>
        </w:rPr>
        <w:t xml:space="preserve"> Zamawiający wyraża zgodę. Zmiana zostaje naniesiona za zał. nr 5 do SWZ czerwoną czcionką w zbiorze klauzul obligatoryjnych dla części I Zamówienia.</w:t>
      </w:r>
    </w:p>
    <w:p w14:paraId="0310F98F" w14:textId="77777777" w:rsidR="00B35FE0" w:rsidRPr="00DE7B01" w:rsidRDefault="00B35FE0" w:rsidP="00CB7E30">
      <w:pPr>
        <w:widowControl w:val="0"/>
        <w:spacing w:after="0" w:line="120" w:lineRule="atLeast"/>
        <w:jc w:val="both"/>
        <w:rPr>
          <w:rFonts w:cstheme="minorHAnsi"/>
          <w:sz w:val="20"/>
          <w:szCs w:val="20"/>
        </w:rPr>
      </w:pPr>
    </w:p>
    <w:p w14:paraId="47F2BFFA" w14:textId="615A1F79" w:rsidR="00E43989" w:rsidRPr="00DE7B01" w:rsidRDefault="00E43989" w:rsidP="00CB7E30">
      <w:pPr>
        <w:widowControl w:val="0"/>
        <w:spacing w:after="0" w:line="120" w:lineRule="atLeast"/>
        <w:jc w:val="both"/>
        <w:rPr>
          <w:rFonts w:cstheme="minorHAnsi"/>
          <w:sz w:val="20"/>
          <w:szCs w:val="20"/>
        </w:rPr>
      </w:pPr>
      <w:r w:rsidRPr="00DE7B01">
        <w:rPr>
          <w:rFonts w:cstheme="minorHAnsi"/>
          <w:sz w:val="20"/>
          <w:szCs w:val="20"/>
        </w:rPr>
        <w:t xml:space="preserve"> </w:t>
      </w:r>
      <w:r w:rsidR="00B35FE0">
        <w:rPr>
          <w:rFonts w:cstheme="minorHAnsi"/>
          <w:sz w:val="20"/>
          <w:szCs w:val="20"/>
        </w:rPr>
        <w:t>93</w:t>
      </w:r>
      <w:r w:rsidRPr="00DE7B01">
        <w:rPr>
          <w:rFonts w:cstheme="minorHAnsi"/>
          <w:sz w:val="20"/>
          <w:szCs w:val="20"/>
        </w:rPr>
        <w:t xml:space="preserve">. Prosimy o zmniejszenie limitu odpowiedzialności w klauzuli uznania kosztów dodatkowych wynikających z braku części zamiennych (klauzula nr 47 programu ubezpieczenia) z 200 000,00 zł na 100 000,00 zł. </w:t>
      </w:r>
    </w:p>
    <w:p w14:paraId="2864B273" w14:textId="352FC75F" w:rsidR="00E11122" w:rsidRPr="00DE7B01" w:rsidRDefault="00B35FE0" w:rsidP="00E11122">
      <w:pPr>
        <w:widowControl w:val="0"/>
        <w:spacing w:after="0" w:line="120" w:lineRule="atLeast"/>
        <w:jc w:val="both"/>
        <w:rPr>
          <w:rFonts w:cstheme="minorHAnsi"/>
          <w:sz w:val="20"/>
          <w:szCs w:val="20"/>
        </w:rPr>
      </w:pPr>
      <w:r>
        <w:rPr>
          <w:rFonts w:cstheme="minorHAnsi"/>
          <w:sz w:val="20"/>
          <w:szCs w:val="20"/>
        </w:rPr>
        <w:t>Odp.</w:t>
      </w:r>
      <w:r w:rsidR="00E11122" w:rsidRPr="00E11122">
        <w:rPr>
          <w:rFonts w:cstheme="minorHAnsi"/>
          <w:sz w:val="20"/>
          <w:szCs w:val="20"/>
        </w:rPr>
        <w:t xml:space="preserve"> </w:t>
      </w:r>
      <w:r w:rsidR="00E11122">
        <w:rPr>
          <w:rFonts w:cstheme="minorHAnsi"/>
          <w:sz w:val="20"/>
          <w:szCs w:val="20"/>
        </w:rPr>
        <w:t>Zamawiający wyraża zgodę. Zmiana zostaje naniesiona za zał. nr 5 do SWZ czerwoną czcionką w zbiorze klauzul fakultatywnych dla części I Zamówienia.</w:t>
      </w:r>
    </w:p>
    <w:p w14:paraId="637051CC" w14:textId="77777777" w:rsidR="00B35FE0" w:rsidRPr="00DE7B01" w:rsidRDefault="00B35FE0" w:rsidP="00CB7E30">
      <w:pPr>
        <w:widowControl w:val="0"/>
        <w:spacing w:after="0" w:line="120" w:lineRule="atLeast"/>
        <w:jc w:val="both"/>
        <w:rPr>
          <w:rFonts w:cstheme="minorHAnsi"/>
          <w:sz w:val="20"/>
          <w:szCs w:val="20"/>
        </w:rPr>
      </w:pPr>
    </w:p>
    <w:p w14:paraId="21212241" w14:textId="3F44F195" w:rsidR="00E43989" w:rsidRPr="00DE7B01" w:rsidRDefault="00B35FE0" w:rsidP="00CB7E30">
      <w:pPr>
        <w:widowControl w:val="0"/>
        <w:spacing w:after="0" w:line="120" w:lineRule="atLeast"/>
        <w:jc w:val="both"/>
        <w:rPr>
          <w:rFonts w:cstheme="minorHAnsi"/>
          <w:sz w:val="20"/>
          <w:szCs w:val="20"/>
        </w:rPr>
      </w:pPr>
      <w:r>
        <w:rPr>
          <w:rFonts w:cstheme="minorHAnsi"/>
          <w:sz w:val="20"/>
          <w:szCs w:val="20"/>
        </w:rPr>
        <w:t>94</w:t>
      </w:r>
      <w:r w:rsidR="00E43989" w:rsidRPr="00DE7B01">
        <w:rPr>
          <w:rFonts w:cstheme="minorHAnsi"/>
          <w:sz w:val="20"/>
          <w:szCs w:val="20"/>
        </w:rPr>
        <w:t xml:space="preserve">.W zakresie ubezpieczenia </w:t>
      </w:r>
      <w:proofErr w:type="spellStart"/>
      <w:r w:rsidR="00E43989" w:rsidRPr="00DE7B01">
        <w:rPr>
          <w:rFonts w:cstheme="minorHAnsi"/>
          <w:sz w:val="20"/>
          <w:szCs w:val="20"/>
        </w:rPr>
        <w:t>oc</w:t>
      </w:r>
      <w:proofErr w:type="spellEnd"/>
      <w:r w:rsidR="00E43989" w:rsidRPr="00DE7B01">
        <w:rPr>
          <w:rFonts w:cstheme="minorHAnsi"/>
          <w:sz w:val="20"/>
          <w:szCs w:val="20"/>
        </w:rPr>
        <w:t xml:space="preserve"> za czyste straty finansowe (punkt 4.7) prosimy o wprowadzenie franszyzy na szkody powstałe w wyniku czystych strat finansowych – w wysokości 10% odszkodowania nie mniej niż 1 000 zł. Dodatkowo prosimy o wprowadzenie </w:t>
      </w:r>
      <w:proofErr w:type="spellStart"/>
      <w:r w:rsidR="00E43989" w:rsidRPr="00DE7B01">
        <w:rPr>
          <w:rFonts w:cstheme="minorHAnsi"/>
          <w:sz w:val="20"/>
          <w:szCs w:val="20"/>
        </w:rPr>
        <w:t>wyłączeń</w:t>
      </w:r>
      <w:proofErr w:type="spellEnd"/>
      <w:r w:rsidR="00E43989" w:rsidRPr="00DE7B01">
        <w:rPr>
          <w:rFonts w:cstheme="minorHAnsi"/>
          <w:sz w:val="20"/>
          <w:szCs w:val="20"/>
        </w:rPr>
        <w:t xml:space="preserve"> </w:t>
      </w:r>
      <w:proofErr w:type="spellStart"/>
      <w:r w:rsidR="00E43989" w:rsidRPr="00DE7B01">
        <w:rPr>
          <w:rFonts w:cstheme="minorHAnsi"/>
          <w:sz w:val="20"/>
          <w:szCs w:val="20"/>
        </w:rPr>
        <w:t>tj</w:t>
      </w:r>
      <w:proofErr w:type="spellEnd"/>
      <w:r w:rsidR="00E43989" w:rsidRPr="00DE7B01">
        <w:rPr>
          <w:rFonts w:cstheme="minorHAnsi"/>
          <w:sz w:val="20"/>
          <w:szCs w:val="20"/>
        </w:rPr>
        <w:t>” Ubezpieczyciel w ramach czystych strat finansowych nie odpowiada szkody: -</w:t>
      </w:r>
      <w:bookmarkStart w:id="8" w:name="_Hlk150977087"/>
      <w:r w:rsidR="00E43989" w:rsidRPr="00DE7B01">
        <w:rPr>
          <w:rFonts w:cstheme="minorHAnsi"/>
          <w:sz w:val="20"/>
          <w:szCs w:val="20"/>
        </w:rPr>
        <w:t xml:space="preserve">związane z działalnością doradczą -powstałe w wyniku ataków </w:t>
      </w:r>
      <w:proofErr w:type="spellStart"/>
      <w:r w:rsidR="00E43989" w:rsidRPr="00DE7B01">
        <w:rPr>
          <w:rFonts w:cstheme="minorHAnsi"/>
          <w:sz w:val="20"/>
          <w:szCs w:val="20"/>
        </w:rPr>
        <w:t>hakerskich</w:t>
      </w:r>
      <w:proofErr w:type="spellEnd"/>
      <w:r w:rsidR="00E43989" w:rsidRPr="00DE7B01">
        <w:rPr>
          <w:rFonts w:cstheme="minorHAnsi"/>
          <w:sz w:val="20"/>
          <w:szCs w:val="20"/>
        </w:rPr>
        <w:t xml:space="preserve"> oraz wirusów komputerowych</w:t>
      </w:r>
      <w:bookmarkEnd w:id="8"/>
      <w:r w:rsidR="00E43989" w:rsidRPr="00DE7B01">
        <w:rPr>
          <w:rFonts w:cstheme="minorHAnsi"/>
          <w:sz w:val="20"/>
          <w:szCs w:val="20"/>
        </w:rPr>
        <w:t xml:space="preserve">.” a tym samym prosimy o wykreślenie zdania: „dla szkód związanych z doradztwem wprowadza się </w:t>
      </w:r>
      <w:proofErr w:type="spellStart"/>
      <w:r w:rsidR="00E43989" w:rsidRPr="00DE7B01">
        <w:rPr>
          <w:rFonts w:cstheme="minorHAnsi"/>
          <w:sz w:val="20"/>
          <w:szCs w:val="20"/>
        </w:rPr>
        <w:t>podlimit</w:t>
      </w:r>
      <w:proofErr w:type="spellEnd"/>
      <w:r w:rsidR="00E43989" w:rsidRPr="00DE7B01">
        <w:rPr>
          <w:rFonts w:cstheme="minorHAnsi"/>
          <w:sz w:val="20"/>
          <w:szCs w:val="20"/>
        </w:rPr>
        <w:t xml:space="preserve"> odpowiedzialności w kwocie 100 000,00 zł na jeden i wszystkie wypadki ubezpieczeniowe”</w:t>
      </w:r>
    </w:p>
    <w:p w14:paraId="1FBEB026" w14:textId="1559403E" w:rsidR="00E43989" w:rsidRDefault="00B35FE0" w:rsidP="00CB7E30">
      <w:pPr>
        <w:widowControl w:val="0"/>
        <w:spacing w:after="0" w:line="120" w:lineRule="atLeast"/>
        <w:jc w:val="both"/>
        <w:rPr>
          <w:rFonts w:cstheme="minorHAnsi"/>
          <w:sz w:val="20"/>
          <w:szCs w:val="20"/>
        </w:rPr>
      </w:pPr>
      <w:r>
        <w:rPr>
          <w:rFonts w:cstheme="minorHAnsi"/>
          <w:sz w:val="20"/>
          <w:szCs w:val="20"/>
        </w:rPr>
        <w:t>Odp.</w:t>
      </w:r>
      <w:r w:rsidR="005964C8">
        <w:rPr>
          <w:rFonts w:cstheme="minorHAnsi"/>
          <w:sz w:val="20"/>
          <w:szCs w:val="20"/>
        </w:rPr>
        <w:t xml:space="preserve"> Zamawiający wprowadził franszyzę integralną 1 000 zł, nie wyrażamy zgody na jej zmianę. Zamawiający zgadza się na dopisanie wnioskowanych </w:t>
      </w:r>
      <w:proofErr w:type="spellStart"/>
      <w:r w:rsidR="005964C8">
        <w:rPr>
          <w:rFonts w:cstheme="minorHAnsi"/>
          <w:sz w:val="20"/>
          <w:szCs w:val="20"/>
        </w:rPr>
        <w:t>wyłączeń</w:t>
      </w:r>
      <w:proofErr w:type="spellEnd"/>
      <w:r w:rsidR="005964C8">
        <w:rPr>
          <w:rFonts w:cstheme="minorHAnsi"/>
          <w:sz w:val="20"/>
          <w:szCs w:val="20"/>
        </w:rPr>
        <w:t xml:space="preserve"> do punktu 4.7 w ryzyku OC dla części I Zamówienia. Zmiana zostaje dopisana czerwoną czcionką w zał. nr 5 do SWZ. </w:t>
      </w:r>
    </w:p>
    <w:p w14:paraId="031E751C" w14:textId="77777777" w:rsidR="00B35FE0" w:rsidRPr="00DE7B01" w:rsidRDefault="00B35FE0" w:rsidP="00CB7E30">
      <w:pPr>
        <w:widowControl w:val="0"/>
        <w:spacing w:after="0" w:line="120" w:lineRule="atLeast"/>
        <w:jc w:val="both"/>
        <w:rPr>
          <w:rFonts w:cstheme="minorHAnsi"/>
          <w:sz w:val="20"/>
          <w:szCs w:val="20"/>
        </w:rPr>
      </w:pPr>
    </w:p>
    <w:p w14:paraId="322CE8A8" w14:textId="0FDFF554" w:rsidR="00E43989" w:rsidRPr="00DE7B01" w:rsidRDefault="00E43989" w:rsidP="00CB7E30">
      <w:pPr>
        <w:widowControl w:val="0"/>
        <w:spacing w:after="0" w:line="120" w:lineRule="atLeast"/>
        <w:jc w:val="both"/>
        <w:rPr>
          <w:rFonts w:cstheme="minorHAnsi"/>
          <w:sz w:val="20"/>
          <w:szCs w:val="20"/>
        </w:rPr>
      </w:pPr>
      <w:r w:rsidRPr="00DE7B01">
        <w:rPr>
          <w:rFonts w:cstheme="minorHAnsi"/>
          <w:sz w:val="20"/>
          <w:szCs w:val="20"/>
        </w:rPr>
        <w:t xml:space="preserve"> </w:t>
      </w:r>
      <w:r w:rsidR="00B35FE0">
        <w:rPr>
          <w:rFonts w:cstheme="minorHAnsi"/>
          <w:sz w:val="20"/>
          <w:szCs w:val="20"/>
        </w:rPr>
        <w:t>95</w:t>
      </w:r>
      <w:r w:rsidRPr="00DE7B01">
        <w:rPr>
          <w:rFonts w:cstheme="minorHAnsi"/>
          <w:sz w:val="20"/>
          <w:szCs w:val="20"/>
        </w:rPr>
        <w:t>. Prosimy o potwierdzenie, że punktu 4.29 dotyczący odpowiedzialności za szkody wyrządzone w związku z pełnieniem funkcji inwestora, wynikające z uchybień przy organizowaniu procesu budowy na podstawie art. 18 Ustawy z dnia 7 lipca 1994 r. - Prawo budowlane - nie dotyczy odpowiedzialności cywilnej z tytułu wykonywania zawodu.</w:t>
      </w:r>
    </w:p>
    <w:p w14:paraId="3D05C561" w14:textId="5B717A22" w:rsidR="00E43989" w:rsidRDefault="00B35FE0" w:rsidP="00CB7E30">
      <w:pPr>
        <w:widowControl w:val="0"/>
        <w:spacing w:after="0" w:line="120" w:lineRule="atLeast"/>
        <w:jc w:val="both"/>
        <w:rPr>
          <w:rFonts w:cstheme="minorHAnsi"/>
          <w:sz w:val="20"/>
          <w:szCs w:val="20"/>
        </w:rPr>
      </w:pPr>
      <w:r>
        <w:rPr>
          <w:rFonts w:cstheme="minorHAnsi"/>
          <w:sz w:val="20"/>
          <w:szCs w:val="20"/>
        </w:rPr>
        <w:t>Odp.</w:t>
      </w:r>
      <w:r w:rsidR="005964C8">
        <w:rPr>
          <w:rFonts w:cstheme="minorHAnsi"/>
          <w:sz w:val="20"/>
          <w:szCs w:val="20"/>
        </w:rPr>
        <w:t xml:space="preserve"> Zamawiający potwierdza.</w:t>
      </w:r>
    </w:p>
    <w:p w14:paraId="21640AE0" w14:textId="77777777" w:rsidR="005964C8" w:rsidRPr="00DE7B01" w:rsidRDefault="005964C8" w:rsidP="00CB7E30">
      <w:pPr>
        <w:widowControl w:val="0"/>
        <w:spacing w:after="0" w:line="120" w:lineRule="atLeast"/>
        <w:jc w:val="both"/>
        <w:rPr>
          <w:rFonts w:cstheme="minorHAnsi"/>
          <w:sz w:val="20"/>
          <w:szCs w:val="20"/>
        </w:rPr>
      </w:pPr>
    </w:p>
    <w:p w14:paraId="317732A8" w14:textId="3610CE03" w:rsidR="00E43989" w:rsidRPr="00DE7B01" w:rsidRDefault="00E43989" w:rsidP="00CB7E30">
      <w:pPr>
        <w:widowControl w:val="0"/>
        <w:spacing w:after="0" w:line="120" w:lineRule="atLeast"/>
        <w:jc w:val="both"/>
        <w:rPr>
          <w:rFonts w:cstheme="minorHAnsi"/>
          <w:sz w:val="20"/>
          <w:szCs w:val="20"/>
        </w:rPr>
      </w:pPr>
      <w:r w:rsidRPr="00DE7B01">
        <w:rPr>
          <w:rFonts w:cstheme="minorHAnsi"/>
          <w:sz w:val="20"/>
          <w:szCs w:val="20"/>
        </w:rPr>
        <w:t xml:space="preserve"> </w:t>
      </w:r>
      <w:r w:rsidR="00B35FE0">
        <w:rPr>
          <w:rFonts w:cstheme="minorHAnsi"/>
          <w:sz w:val="20"/>
          <w:szCs w:val="20"/>
        </w:rPr>
        <w:t>96</w:t>
      </w:r>
      <w:r w:rsidRPr="00DE7B01">
        <w:rPr>
          <w:rFonts w:cstheme="minorHAnsi"/>
          <w:sz w:val="20"/>
          <w:szCs w:val="20"/>
        </w:rPr>
        <w:t xml:space="preserve">. Prosimy o wprowadzenie limitu odpowiedzialności w rozszerzeniu zakresu ubezpieczenia odpowiedzialności cywilnej (punkt 4.32) za szkody wyrządzone przez bezpańskie zwierzęta w wysokości 200 000,00 zł </w:t>
      </w:r>
    </w:p>
    <w:p w14:paraId="3FCA7F0C" w14:textId="15B0B109" w:rsidR="00E43989" w:rsidRDefault="00B35FE0" w:rsidP="00CB7E30">
      <w:pPr>
        <w:widowControl w:val="0"/>
        <w:spacing w:after="0" w:line="120" w:lineRule="atLeast"/>
        <w:jc w:val="both"/>
        <w:rPr>
          <w:rFonts w:cstheme="minorHAnsi"/>
          <w:sz w:val="20"/>
          <w:szCs w:val="20"/>
        </w:rPr>
      </w:pPr>
      <w:r>
        <w:rPr>
          <w:rFonts w:cstheme="minorHAnsi"/>
          <w:sz w:val="20"/>
          <w:szCs w:val="20"/>
        </w:rPr>
        <w:t>Odp.</w:t>
      </w:r>
      <w:r w:rsidR="00D93957" w:rsidRPr="00D93957">
        <w:rPr>
          <w:rFonts w:cstheme="minorHAnsi"/>
          <w:sz w:val="20"/>
          <w:szCs w:val="20"/>
        </w:rPr>
        <w:t xml:space="preserve"> </w:t>
      </w:r>
      <w:r w:rsidR="00D93957">
        <w:rPr>
          <w:rFonts w:cstheme="minorHAnsi"/>
          <w:sz w:val="20"/>
          <w:szCs w:val="20"/>
        </w:rPr>
        <w:t xml:space="preserve">Zamawiający zgadza się na dopisanie wnioskowanego limitu. </w:t>
      </w:r>
      <w:bookmarkStart w:id="9" w:name="_Hlk150977765"/>
      <w:r w:rsidR="00D93957">
        <w:rPr>
          <w:rFonts w:cstheme="minorHAnsi"/>
          <w:sz w:val="20"/>
          <w:szCs w:val="20"/>
        </w:rPr>
        <w:t>Został dopisany w zał. nr 5 do SWZ w ryzyku A odpowiedzialność cywilna</w:t>
      </w:r>
      <w:bookmarkEnd w:id="9"/>
      <w:r w:rsidR="00D93957">
        <w:rPr>
          <w:rFonts w:cstheme="minorHAnsi"/>
          <w:sz w:val="20"/>
          <w:szCs w:val="20"/>
        </w:rPr>
        <w:t>.</w:t>
      </w:r>
    </w:p>
    <w:p w14:paraId="52988A8C" w14:textId="77777777" w:rsidR="00B35FE0" w:rsidRPr="00DE7B01" w:rsidRDefault="00B35FE0" w:rsidP="00CB7E30">
      <w:pPr>
        <w:widowControl w:val="0"/>
        <w:spacing w:after="0" w:line="120" w:lineRule="atLeast"/>
        <w:jc w:val="both"/>
        <w:rPr>
          <w:rFonts w:cstheme="minorHAnsi"/>
          <w:sz w:val="20"/>
          <w:szCs w:val="20"/>
        </w:rPr>
      </w:pPr>
    </w:p>
    <w:p w14:paraId="2C42EE37" w14:textId="2E950720" w:rsidR="00E43989" w:rsidRPr="00DE7B01" w:rsidRDefault="00B35FE0" w:rsidP="00CB7E30">
      <w:pPr>
        <w:widowControl w:val="0"/>
        <w:spacing w:after="0" w:line="120" w:lineRule="atLeast"/>
        <w:jc w:val="both"/>
        <w:rPr>
          <w:rFonts w:cstheme="minorHAnsi"/>
          <w:sz w:val="20"/>
          <w:szCs w:val="20"/>
        </w:rPr>
      </w:pPr>
      <w:r>
        <w:rPr>
          <w:rFonts w:cstheme="minorHAnsi"/>
          <w:sz w:val="20"/>
          <w:szCs w:val="20"/>
        </w:rPr>
        <w:t>97</w:t>
      </w:r>
      <w:r w:rsidR="00E43989" w:rsidRPr="00DE7B01">
        <w:rPr>
          <w:rFonts w:cstheme="minorHAnsi"/>
          <w:sz w:val="20"/>
          <w:szCs w:val="20"/>
        </w:rPr>
        <w:t xml:space="preserve">. Prosimy o wprowadzenie limitu odpowiedzialności w rozszerzeniu zakresu ubezpieczenia odpowiedzialności cywilnej (punkt 4.22) w wysokości 200 000,00 zł </w:t>
      </w:r>
    </w:p>
    <w:p w14:paraId="4C12EA89" w14:textId="0DCCE9CA" w:rsidR="00E43989" w:rsidRDefault="00B35FE0" w:rsidP="00CB7E30">
      <w:pPr>
        <w:widowControl w:val="0"/>
        <w:spacing w:after="0" w:line="120" w:lineRule="atLeast"/>
        <w:jc w:val="both"/>
        <w:rPr>
          <w:rFonts w:cstheme="minorHAnsi"/>
          <w:sz w:val="20"/>
          <w:szCs w:val="20"/>
        </w:rPr>
      </w:pPr>
      <w:r>
        <w:rPr>
          <w:rFonts w:cstheme="minorHAnsi"/>
          <w:sz w:val="20"/>
          <w:szCs w:val="20"/>
        </w:rPr>
        <w:t>Odp.</w:t>
      </w:r>
      <w:r w:rsidR="00D93957">
        <w:rPr>
          <w:rFonts w:cstheme="minorHAnsi"/>
          <w:sz w:val="20"/>
          <w:szCs w:val="20"/>
        </w:rPr>
        <w:t xml:space="preserve"> Zamawiający nie zgadza się na limit 200 000 zł, ale zgadza się na 500 000 zł. Został dopisany w zał. nr 5 do SWZ w ryzyku A odpowiedzialność cywilna</w:t>
      </w:r>
    </w:p>
    <w:p w14:paraId="1BDA1146" w14:textId="77777777" w:rsidR="00B35FE0" w:rsidRPr="00DE7B01" w:rsidRDefault="00B35FE0" w:rsidP="00CB7E30">
      <w:pPr>
        <w:widowControl w:val="0"/>
        <w:spacing w:after="0" w:line="120" w:lineRule="atLeast"/>
        <w:jc w:val="both"/>
        <w:rPr>
          <w:rFonts w:cstheme="minorHAnsi"/>
          <w:sz w:val="20"/>
          <w:szCs w:val="20"/>
        </w:rPr>
      </w:pPr>
    </w:p>
    <w:p w14:paraId="742FEB29" w14:textId="0F5CDD52" w:rsidR="00E43989" w:rsidRPr="00DE7B01" w:rsidRDefault="00B35FE0" w:rsidP="00CB7E30">
      <w:pPr>
        <w:widowControl w:val="0"/>
        <w:spacing w:after="0" w:line="120" w:lineRule="atLeast"/>
        <w:jc w:val="both"/>
        <w:rPr>
          <w:rFonts w:cstheme="minorHAnsi"/>
          <w:sz w:val="20"/>
          <w:szCs w:val="20"/>
        </w:rPr>
      </w:pPr>
      <w:r>
        <w:rPr>
          <w:rFonts w:cstheme="minorHAnsi"/>
          <w:sz w:val="20"/>
          <w:szCs w:val="20"/>
        </w:rPr>
        <w:t>98</w:t>
      </w:r>
      <w:r w:rsidR="00E43989" w:rsidRPr="00DE7B01">
        <w:rPr>
          <w:rFonts w:cstheme="minorHAnsi"/>
          <w:sz w:val="20"/>
          <w:szCs w:val="20"/>
        </w:rPr>
        <w:t xml:space="preserve">. Prosimy o wprowadzenie limitu odpowiedzialności w rozszerzeniu zakresu ubezpieczenia odpowiedzialności cywilnej (punkt 4.23) w wysokości 200 000,00 zł </w:t>
      </w:r>
    </w:p>
    <w:p w14:paraId="35B8DAD1" w14:textId="038DF69B" w:rsidR="00E43989" w:rsidRDefault="00B35FE0" w:rsidP="00CB7E30">
      <w:pPr>
        <w:widowControl w:val="0"/>
        <w:spacing w:after="0" w:line="120" w:lineRule="atLeast"/>
        <w:jc w:val="both"/>
        <w:rPr>
          <w:rFonts w:cstheme="minorHAnsi"/>
          <w:sz w:val="20"/>
          <w:szCs w:val="20"/>
        </w:rPr>
      </w:pPr>
      <w:r>
        <w:rPr>
          <w:rFonts w:cstheme="minorHAnsi"/>
          <w:sz w:val="20"/>
          <w:szCs w:val="20"/>
        </w:rPr>
        <w:t>Odp.</w:t>
      </w:r>
      <w:r w:rsidR="00D93957" w:rsidRPr="00D93957">
        <w:rPr>
          <w:rFonts w:cstheme="minorHAnsi"/>
          <w:sz w:val="20"/>
          <w:szCs w:val="20"/>
        </w:rPr>
        <w:t xml:space="preserve"> </w:t>
      </w:r>
      <w:r w:rsidR="00D93957">
        <w:rPr>
          <w:rFonts w:cstheme="minorHAnsi"/>
          <w:sz w:val="20"/>
          <w:szCs w:val="20"/>
        </w:rPr>
        <w:t>Zamawiający zgadza się na dopisanie wnioskowanego limitu. Został dopisany w zał. nr 5 do SWZ w ryzyku A odpowiedzialność cywilna</w:t>
      </w:r>
    </w:p>
    <w:p w14:paraId="59C20972" w14:textId="77777777" w:rsidR="00B35FE0" w:rsidRPr="00DE7B01" w:rsidRDefault="00B35FE0" w:rsidP="00CB7E30">
      <w:pPr>
        <w:widowControl w:val="0"/>
        <w:spacing w:after="0" w:line="120" w:lineRule="atLeast"/>
        <w:jc w:val="both"/>
        <w:rPr>
          <w:rFonts w:cstheme="minorHAnsi"/>
          <w:sz w:val="20"/>
          <w:szCs w:val="20"/>
        </w:rPr>
      </w:pPr>
    </w:p>
    <w:p w14:paraId="526B5F61" w14:textId="148C3238" w:rsidR="00E43989" w:rsidRPr="00DE7B01" w:rsidRDefault="00B35FE0" w:rsidP="00CB7E30">
      <w:pPr>
        <w:widowControl w:val="0"/>
        <w:spacing w:after="0" w:line="120" w:lineRule="atLeast"/>
        <w:jc w:val="both"/>
        <w:rPr>
          <w:rFonts w:cstheme="minorHAnsi"/>
          <w:sz w:val="20"/>
          <w:szCs w:val="20"/>
        </w:rPr>
      </w:pPr>
      <w:r>
        <w:rPr>
          <w:rFonts w:cstheme="minorHAnsi"/>
          <w:sz w:val="20"/>
          <w:szCs w:val="20"/>
        </w:rPr>
        <w:t>99</w:t>
      </w:r>
      <w:r w:rsidR="00E43989" w:rsidRPr="00DE7B01">
        <w:rPr>
          <w:rFonts w:cstheme="minorHAnsi"/>
          <w:sz w:val="20"/>
          <w:szCs w:val="20"/>
        </w:rPr>
        <w:t xml:space="preserve">. Prosimy o wprowadzenie limitu odpowiedzialności w rozszerzeniu zakresu ubezpieczenia odpowiedzialności cywilnej (punkt 4.34) w wysokości 300 000,00 zł </w:t>
      </w:r>
    </w:p>
    <w:p w14:paraId="16399D1C" w14:textId="13C65C2F" w:rsidR="00D93957" w:rsidRDefault="00B35FE0" w:rsidP="00D93957">
      <w:pPr>
        <w:widowControl w:val="0"/>
        <w:spacing w:after="0" w:line="120" w:lineRule="atLeast"/>
        <w:jc w:val="both"/>
        <w:rPr>
          <w:rFonts w:cstheme="minorHAnsi"/>
          <w:sz w:val="20"/>
          <w:szCs w:val="20"/>
        </w:rPr>
      </w:pPr>
      <w:r>
        <w:rPr>
          <w:rFonts w:cstheme="minorHAnsi"/>
          <w:sz w:val="20"/>
          <w:szCs w:val="20"/>
        </w:rPr>
        <w:t>Odp.</w:t>
      </w:r>
      <w:r w:rsidR="00D93957" w:rsidRPr="00D93957">
        <w:rPr>
          <w:rFonts w:cstheme="minorHAnsi"/>
          <w:sz w:val="20"/>
          <w:szCs w:val="20"/>
        </w:rPr>
        <w:t xml:space="preserve"> </w:t>
      </w:r>
      <w:r w:rsidR="00D93957">
        <w:rPr>
          <w:rFonts w:cstheme="minorHAnsi"/>
          <w:sz w:val="20"/>
          <w:szCs w:val="20"/>
        </w:rPr>
        <w:t>Odp. Zamawiający nie zgadza się na limit 300 000 zł, ale zgadza się na 500 000 zł. Został dopisany w zał. nr 5 do SWZ w ryzyku A odpowiedzialność cywilna</w:t>
      </w:r>
    </w:p>
    <w:p w14:paraId="61F455A0" w14:textId="3B4CFD2F" w:rsidR="00E43989" w:rsidRDefault="00E43989" w:rsidP="00CB7E30">
      <w:pPr>
        <w:widowControl w:val="0"/>
        <w:spacing w:after="0" w:line="120" w:lineRule="atLeast"/>
        <w:jc w:val="both"/>
        <w:rPr>
          <w:rFonts w:cstheme="minorHAnsi"/>
          <w:sz w:val="20"/>
          <w:szCs w:val="20"/>
        </w:rPr>
      </w:pPr>
    </w:p>
    <w:p w14:paraId="26F7A855" w14:textId="78561867" w:rsidR="00E43989" w:rsidRPr="00854C80" w:rsidRDefault="00B35FE0" w:rsidP="00CB7E30">
      <w:pPr>
        <w:widowControl w:val="0"/>
        <w:spacing w:after="0" w:line="120" w:lineRule="atLeast"/>
        <w:jc w:val="both"/>
        <w:rPr>
          <w:rFonts w:cstheme="minorHAnsi"/>
          <w:sz w:val="20"/>
          <w:szCs w:val="20"/>
        </w:rPr>
      </w:pPr>
      <w:r w:rsidRPr="00854C80">
        <w:rPr>
          <w:rFonts w:cstheme="minorHAnsi"/>
          <w:sz w:val="20"/>
          <w:szCs w:val="20"/>
        </w:rPr>
        <w:t>100</w:t>
      </w:r>
      <w:r w:rsidR="00E43989" w:rsidRPr="00854C80">
        <w:rPr>
          <w:rFonts w:cstheme="minorHAnsi"/>
          <w:sz w:val="20"/>
          <w:szCs w:val="20"/>
        </w:rPr>
        <w:t xml:space="preserve">. Prosimy o wykreślenie punktu 4.19 odnośnie odpowiedzialności cywilnej za szkody powstałe w związku z posiadaniem lub użytkowaniem bezzałogowych statków powietrznych (dronów) o masie startowej do 5 kg, które nie podlegają pod ubezpieczenie obowiązkowe OC operatora dronów - limit odpowiedzialności na jeden i wszystkie wypadki ubezpieczeniowe: 50 000,00 zł; Brak zgody będzie skutkować brakiem oferty. </w:t>
      </w:r>
    </w:p>
    <w:p w14:paraId="08AEC978" w14:textId="2DE3CB89" w:rsidR="00B35FE0" w:rsidRPr="00854C80" w:rsidRDefault="00854C80" w:rsidP="00CB7E30">
      <w:pPr>
        <w:widowControl w:val="0"/>
        <w:spacing w:after="0" w:line="120" w:lineRule="atLeast"/>
        <w:jc w:val="both"/>
        <w:rPr>
          <w:rFonts w:cstheme="minorHAnsi"/>
          <w:sz w:val="20"/>
          <w:szCs w:val="20"/>
        </w:rPr>
      </w:pPr>
      <w:r w:rsidRPr="00854C80">
        <w:rPr>
          <w:rFonts w:cstheme="minorHAnsi"/>
          <w:sz w:val="20"/>
          <w:szCs w:val="20"/>
        </w:rPr>
        <w:t>Odp. Zamawiający wyraża zgodę.</w:t>
      </w:r>
    </w:p>
    <w:p w14:paraId="0FEFCD3C" w14:textId="77777777" w:rsidR="00854C80" w:rsidRPr="00DE7B01" w:rsidRDefault="00854C80" w:rsidP="00CB7E30">
      <w:pPr>
        <w:widowControl w:val="0"/>
        <w:spacing w:after="0" w:line="120" w:lineRule="atLeast"/>
        <w:jc w:val="both"/>
        <w:rPr>
          <w:rFonts w:cstheme="minorHAnsi"/>
          <w:sz w:val="20"/>
          <w:szCs w:val="20"/>
        </w:rPr>
      </w:pPr>
    </w:p>
    <w:p w14:paraId="6D3F01BA" w14:textId="69969C98" w:rsidR="00E43989" w:rsidRPr="00854C80" w:rsidRDefault="00B35FE0" w:rsidP="00CB7E30">
      <w:pPr>
        <w:widowControl w:val="0"/>
        <w:spacing w:after="0" w:line="120" w:lineRule="atLeast"/>
        <w:jc w:val="both"/>
        <w:rPr>
          <w:rFonts w:cstheme="minorHAnsi"/>
          <w:sz w:val="20"/>
          <w:szCs w:val="20"/>
        </w:rPr>
      </w:pPr>
      <w:r w:rsidRPr="00854C80">
        <w:rPr>
          <w:rFonts w:cstheme="minorHAnsi"/>
          <w:sz w:val="20"/>
          <w:szCs w:val="20"/>
        </w:rPr>
        <w:t>101</w:t>
      </w:r>
      <w:r w:rsidR="00E43989" w:rsidRPr="00854C80">
        <w:rPr>
          <w:rFonts w:cstheme="minorHAnsi"/>
          <w:sz w:val="20"/>
          <w:szCs w:val="20"/>
        </w:rPr>
        <w:t xml:space="preserve">. Prosimy o informacje czy dron zostaje zgłoszony do ubezpieczenia w zakresie mienia od wszystkich </w:t>
      </w:r>
      <w:proofErr w:type="spellStart"/>
      <w:r w:rsidR="00E43989" w:rsidRPr="00854C80">
        <w:rPr>
          <w:rFonts w:cstheme="minorHAnsi"/>
          <w:sz w:val="20"/>
          <w:szCs w:val="20"/>
        </w:rPr>
        <w:t>ryzyk</w:t>
      </w:r>
      <w:proofErr w:type="spellEnd"/>
      <w:r w:rsidR="00E43989" w:rsidRPr="00854C80">
        <w:rPr>
          <w:rFonts w:cstheme="minorHAnsi"/>
          <w:sz w:val="20"/>
          <w:szCs w:val="20"/>
        </w:rPr>
        <w:t xml:space="preserve"> lub elektroniki? </w:t>
      </w:r>
    </w:p>
    <w:p w14:paraId="1021EE69" w14:textId="0F6957ED" w:rsidR="00E43989" w:rsidRPr="00854C80" w:rsidRDefault="00B35FE0" w:rsidP="00CB7E30">
      <w:pPr>
        <w:widowControl w:val="0"/>
        <w:spacing w:after="0" w:line="120" w:lineRule="atLeast"/>
        <w:jc w:val="both"/>
        <w:rPr>
          <w:rFonts w:cstheme="minorHAnsi"/>
          <w:sz w:val="20"/>
          <w:szCs w:val="20"/>
        </w:rPr>
      </w:pPr>
      <w:r w:rsidRPr="00854C80">
        <w:rPr>
          <w:rFonts w:cstheme="minorHAnsi"/>
          <w:sz w:val="20"/>
          <w:szCs w:val="20"/>
        </w:rPr>
        <w:t xml:space="preserve">Odp. </w:t>
      </w:r>
      <w:r w:rsidR="00854C80" w:rsidRPr="00854C80">
        <w:rPr>
          <w:rFonts w:cstheme="minorHAnsi"/>
          <w:sz w:val="20"/>
          <w:szCs w:val="20"/>
        </w:rPr>
        <w:t xml:space="preserve">Wartość </w:t>
      </w:r>
      <w:proofErr w:type="spellStart"/>
      <w:r w:rsidR="00854C80" w:rsidRPr="00854C80">
        <w:rPr>
          <w:rFonts w:cstheme="minorHAnsi"/>
          <w:sz w:val="20"/>
          <w:szCs w:val="20"/>
        </w:rPr>
        <w:t>drona</w:t>
      </w:r>
      <w:proofErr w:type="spellEnd"/>
      <w:r w:rsidR="00854C80" w:rsidRPr="00854C80">
        <w:rPr>
          <w:rFonts w:cstheme="minorHAnsi"/>
          <w:sz w:val="20"/>
          <w:szCs w:val="20"/>
        </w:rPr>
        <w:t xml:space="preserve"> została wpisana do grupy VI środków trwałych. W związku ze zgoda na wykreślenie Zamawiający zmniejsza wartość grupy 013 o kwotę 5 999 zł. Korekta zostaje naniesiona na zał. nr 6 do SWZ</w:t>
      </w:r>
    </w:p>
    <w:p w14:paraId="6CCBC70A" w14:textId="77777777" w:rsidR="00B35FE0" w:rsidRPr="00DE7B01" w:rsidRDefault="00B35FE0" w:rsidP="00CB7E30">
      <w:pPr>
        <w:widowControl w:val="0"/>
        <w:spacing w:after="0" w:line="120" w:lineRule="atLeast"/>
        <w:jc w:val="both"/>
        <w:rPr>
          <w:rFonts w:cstheme="minorHAnsi"/>
          <w:sz w:val="20"/>
          <w:szCs w:val="20"/>
        </w:rPr>
      </w:pPr>
    </w:p>
    <w:p w14:paraId="74728BC5" w14:textId="7E77CFAC" w:rsidR="00E43989" w:rsidRPr="00DE7B01" w:rsidRDefault="00E43989" w:rsidP="00CB7E30">
      <w:pPr>
        <w:widowControl w:val="0"/>
        <w:spacing w:after="0" w:line="120" w:lineRule="atLeast"/>
        <w:jc w:val="both"/>
        <w:rPr>
          <w:rFonts w:cstheme="minorHAnsi"/>
          <w:sz w:val="20"/>
          <w:szCs w:val="20"/>
        </w:rPr>
      </w:pPr>
      <w:r w:rsidRPr="00DE7B01">
        <w:rPr>
          <w:rFonts w:cstheme="minorHAnsi"/>
          <w:sz w:val="20"/>
          <w:szCs w:val="20"/>
        </w:rPr>
        <w:t>1</w:t>
      </w:r>
      <w:r w:rsidR="00B35FE0">
        <w:rPr>
          <w:rFonts w:cstheme="minorHAnsi"/>
          <w:sz w:val="20"/>
          <w:szCs w:val="20"/>
        </w:rPr>
        <w:t>02</w:t>
      </w:r>
      <w:r w:rsidRPr="00DE7B01">
        <w:rPr>
          <w:rFonts w:cstheme="minorHAnsi"/>
          <w:sz w:val="20"/>
          <w:szCs w:val="20"/>
        </w:rPr>
        <w:t xml:space="preserve">. Prosimy o wprowadzenie limitu odpowiedzialności w rozszerzeniu zakresu ubezpieczenia odpowiedzialności </w:t>
      </w:r>
      <w:r w:rsidRPr="00DE7B01">
        <w:rPr>
          <w:rFonts w:cstheme="minorHAnsi"/>
          <w:sz w:val="20"/>
          <w:szCs w:val="20"/>
        </w:rPr>
        <w:lastRenderedPageBreak/>
        <w:t xml:space="preserve">cywilnej za szkody, w tym czyste straty finansowe będące skutkiem wydania lub braku wydania aktu normatywnego, prawomocnego orzeczenia lub decyzji administracyjnej przez jednostkę samorządu terytorialnego (punkt 4.38) w kwocie 200 000,00 zł </w:t>
      </w:r>
    </w:p>
    <w:p w14:paraId="7B4249C9" w14:textId="0D15E395" w:rsidR="00E43989" w:rsidRDefault="00B35FE0" w:rsidP="00CB7E30">
      <w:pPr>
        <w:widowControl w:val="0"/>
        <w:spacing w:after="0" w:line="120" w:lineRule="atLeast"/>
        <w:jc w:val="both"/>
        <w:rPr>
          <w:rFonts w:cstheme="minorHAnsi"/>
          <w:sz w:val="20"/>
          <w:szCs w:val="20"/>
        </w:rPr>
      </w:pPr>
      <w:r>
        <w:rPr>
          <w:rFonts w:cstheme="minorHAnsi"/>
          <w:sz w:val="20"/>
          <w:szCs w:val="20"/>
        </w:rPr>
        <w:t>Odp.</w:t>
      </w:r>
      <w:r w:rsidR="00D93957" w:rsidRPr="00D93957">
        <w:rPr>
          <w:rFonts w:cstheme="minorHAnsi"/>
          <w:sz w:val="20"/>
          <w:szCs w:val="20"/>
        </w:rPr>
        <w:t xml:space="preserve"> </w:t>
      </w:r>
      <w:r w:rsidR="00D93957">
        <w:rPr>
          <w:rFonts w:cstheme="minorHAnsi"/>
          <w:sz w:val="20"/>
          <w:szCs w:val="20"/>
        </w:rPr>
        <w:t>Odp. Zamawiający nie wyraża zgody.</w:t>
      </w:r>
    </w:p>
    <w:p w14:paraId="3856396D" w14:textId="77777777" w:rsidR="00B35FE0" w:rsidRPr="00DE7B01" w:rsidRDefault="00B35FE0" w:rsidP="00CB7E30">
      <w:pPr>
        <w:widowControl w:val="0"/>
        <w:spacing w:after="0" w:line="120" w:lineRule="atLeast"/>
        <w:jc w:val="both"/>
        <w:rPr>
          <w:rFonts w:cstheme="minorHAnsi"/>
          <w:sz w:val="20"/>
          <w:szCs w:val="20"/>
        </w:rPr>
      </w:pPr>
    </w:p>
    <w:p w14:paraId="0CDCE0CF" w14:textId="3BB8A54D" w:rsidR="00E43989" w:rsidRPr="00DE7B01" w:rsidRDefault="00B35FE0" w:rsidP="00CB7E30">
      <w:pPr>
        <w:widowControl w:val="0"/>
        <w:spacing w:after="0" w:line="120" w:lineRule="atLeast"/>
        <w:jc w:val="both"/>
        <w:rPr>
          <w:rFonts w:cstheme="minorHAnsi"/>
          <w:sz w:val="20"/>
          <w:szCs w:val="20"/>
        </w:rPr>
      </w:pPr>
      <w:r>
        <w:rPr>
          <w:rFonts w:cstheme="minorHAnsi"/>
          <w:sz w:val="20"/>
          <w:szCs w:val="20"/>
        </w:rPr>
        <w:t>103</w:t>
      </w:r>
      <w:r w:rsidR="00E43989" w:rsidRPr="00DE7B01">
        <w:rPr>
          <w:rFonts w:cstheme="minorHAnsi"/>
          <w:sz w:val="20"/>
          <w:szCs w:val="20"/>
        </w:rPr>
        <w:t>. Prosimy o potwierdzenie, że ochrona ubezpieczeniowa w odniesieniu do rozszerzenia zakresu ubezpieczania odpowiedzialności cywilnej o szkody w tym czyste straty finansowe, będące skutkiem wydania lub braku wydania aktu normatywnego, prawomocnego orzeczenia lub decyzji administracyjnej przez jednostkę samorządu terytorialnego (punkt 4.38) nie obejmują szkód wyrządzonych umyślnie.</w:t>
      </w:r>
    </w:p>
    <w:p w14:paraId="40052EF6" w14:textId="6CCB6932" w:rsidR="00E43989" w:rsidRDefault="00B35FE0" w:rsidP="00CB7E30">
      <w:pPr>
        <w:widowControl w:val="0"/>
        <w:spacing w:after="0" w:line="120" w:lineRule="atLeast"/>
        <w:jc w:val="both"/>
        <w:rPr>
          <w:rFonts w:cstheme="minorHAnsi"/>
          <w:sz w:val="20"/>
          <w:szCs w:val="20"/>
        </w:rPr>
      </w:pPr>
      <w:r>
        <w:rPr>
          <w:rFonts w:cstheme="minorHAnsi"/>
          <w:sz w:val="20"/>
          <w:szCs w:val="20"/>
        </w:rPr>
        <w:t>Odp.</w:t>
      </w:r>
      <w:r w:rsidR="00D93957">
        <w:rPr>
          <w:rFonts w:cstheme="minorHAnsi"/>
          <w:sz w:val="20"/>
          <w:szCs w:val="20"/>
        </w:rPr>
        <w:t xml:space="preserve"> Zamawiający potwierdza.</w:t>
      </w:r>
    </w:p>
    <w:p w14:paraId="58DDBBBB" w14:textId="77777777" w:rsidR="00B35FE0" w:rsidRPr="00DE7B01" w:rsidRDefault="00B35FE0" w:rsidP="00CB7E30">
      <w:pPr>
        <w:widowControl w:val="0"/>
        <w:spacing w:after="0" w:line="120" w:lineRule="atLeast"/>
        <w:jc w:val="both"/>
        <w:rPr>
          <w:rFonts w:cstheme="minorHAnsi"/>
          <w:sz w:val="20"/>
          <w:szCs w:val="20"/>
        </w:rPr>
      </w:pPr>
    </w:p>
    <w:p w14:paraId="4801A8A8" w14:textId="7B385E68" w:rsidR="00E43989" w:rsidRPr="00DE7B01" w:rsidRDefault="00E43989" w:rsidP="00CB7E30">
      <w:pPr>
        <w:widowControl w:val="0"/>
        <w:spacing w:after="0" w:line="120" w:lineRule="atLeast"/>
        <w:jc w:val="both"/>
        <w:rPr>
          <w:rFonts w:cstheme="minorHAnsi"/>
          <w:sz w:val="20"/>
          <w:szCs w:val="20"/>
        </w:rPr>
      </w:pPr>
      <w:r w:rsidRPr="00DE7B01">
        <w:rPr>
          <w:rFonts w:cstheme="minorHAnsi"/>
          <w:sz w:val="20"/>
          <w:szCs w:val="20"/>
        </w:rPr>
        <w:t xml:space="preserve"> </w:t>
      </w:r>
      <w:r w:rsidR="00B35FE0">
        <w:rPr>
          <w:rFonts w:cstheme="minorHAnsi"/>
          <w:sz w:val="20"/>
          <w:szCs w:val="20"/>
        </w:rPr>
        <w:t>104</w:t>
      </w:r>
      <w:r w:rsidRPr="00DE7B01">
        <w:rPr>
          <w:rFonts w:cstheme="minorHAnsi"/>
          <w:sz w:val="20"/>
          <w:szCs w:val="20"/>
        </w:rPr>
        <w:t xml:space="preserve">. Prosimy o wprowadzenie limitu odpowiedzialności w rozszerzeniu odpowiedzialności cywilnej (pkt 4.16) dotyczącego odpowiedzialność za szkody z tytułu organizacji lub współorganizacji imprez (…) w wysokości 500 000,00 zł na jeden i wszystkie wypadki ubezpieczeniowe. </w:t>
      </w:r>
    </w:p>
    <w:p w14:paraId="371D73D9" w14:textId="2BE8874A" w:rsidR="00E43989" w:rsidRDefault="00B35FE0" w:rsidP="00CB7E30">
      <w:pPr>
        <w:widowControl w:val="0"/>
        <w:spacing w:after="0" w:line="120" w:lineRule="atLeast"/>
        <w:jc w:val="both"/>
        <w:rPr>
          <w:rFonts w:cstheme="minorHAnsi"/>
          <w:sz w:val="20"/>
          <w:szCs w:val="20"/>
        </w:rPr>
      </w:pPr>
      <w:r>
        <w:rPr>
          <w:rFonts w:cstheme="minorHAnsi"/>
          <w:sz w:val="20"/>
          <w:szCs w:val="20"/>
        </w:rPr>
        <w:t>Odp.</w:t>
      </w:r>
      <w:r w:rsidR="00D93957" w:rsidRPr="00D93957">
        <w:rPr>
          <w:rFonts w:cstheme="minorHAnsi"/>
          <w:sz w:val="20"/>
          <w:szCs w:val="20"/>
        </w:rPr>
        <w:t xml:space="preserve"> </w:t>
      </w:r>
      <w:r w:rsidR="00D93957">
        <w:rPr>
          <w:rFonts w:cstheme="minorHAnsi"/>
          <w:sz w:val="20"/>
          <w:szCs w:val="20"/>
        </w:rPr>
        <w:t>Odp. Zamawiający nie wyraża zgody.</w:t>
      </w:r>
    </w:p>
    <w:p w14:paraId="5F1DCE21" w14:textId="77777777" w:rsidR="00B35FE0" w:rsidRPr="001A516A" w:rsidRDefault="00B35FE0" w:rsidP="00CB7E30">
      <w:pPr>
        <w:widowControl w:val="0"/>
        <w:spacing w:after="0" w:line="120" w:lineRule="atLeast"/>
        <w:jc w:val="both"/>
        <w:rPr>
          <w:rFonts w:cstheme="minorHAnsi"/>
          <w:sz w:val="20"/>
          <w:szCs w:val="20"/>
        </w:rPr>
      </w:pPr>
    </w:p>
    <w:p w14:paraId="075A0323" w14:textId="17A54D1B" w:rsidR="00E43989" w:rsidRPr="001A516A" w:rsidRDefault="00B35FE0" w:rsidP="00CB7E30">
      <w:pPr>
        <w:widowControl w:val="0"/>
        <w:spacing w:after="0" w:line="120" w:lineRule="atLeast"/>
        <w:jc w:val="both"/>
        <w:rPr>
          <w:rFonts w:cstheme="minorHAnsi"/>
          <w:sz w:val="20"/>
          <w:szCs w:val="20"/>
        </w:rPr>
      </w:pPr>
      <w:r w:rsidRPr="001A516A">
        <w:rPr>
          <w:rFonts w:cstheme="minorHAnsi"/>
          <w:sz w:val="20"/>
          <w:szCs w:val="20"/>
        </w:rPr>
        <w:t>105</w:t>
      </w:r>
      <w:r w:rsidR="00E43989" w:rsidRPr="001A516A">
        <w:rPr>
          <w:rFonts w:cstheme="minorHAnsi"/>
          <w:sz w:val="20"/>
          <w:szCs w:val="20"/>
        </w:rPr>
        <w:t>. Prosimy o informację czy wśród mienia zgłaszanego do ubezpieczenia znajduje się sprzęt elektroniczny z projektów unijnych lub rządowych. Jeżeli tak prosimy o jego wyszczególnienie oraz informacje o rodzaju sprzętu, wyszczególnienie sumy ubezpieczenia, podanie Ubezpieczonych, szkodowości za okres ubezpieczenia oraz dat zakończenia projektów.</w:t>
      </w:r>
    </w:p>
    <w:p w14:paraId="4B1D1F5E" w14:textId="01583F45" w:rsidR="001A516A" w:rsidRPr="00743E0C" w:rsidRDefault="001A516A" w:rsidP="001A516A">
      <w:pPr>
        <w:widowControl w:val="0"/>
        <w:spacing w:after="0" w:line="120" w:lineRule="atLeast"/>
        <w:jc w:val="both"/>
        <w:rPr>
          <w:rFonts w:cstheme="minorHAnsi"/>
          <w:sz w:val="20"/>
          <w:szCs w:val="20"/>
        </w:rPr>
      </w:pPr>
      <w:r w:rsidRPr="00743E0C">
        <w:rPr>
          <w:rFonts w:cstheme="minorHAnsi"/>
          <w:sz w:val="20"/>
          <w:szCs w:val="20"/>
        </w:rPr>
        <w:t xml:space="preserve">Odp. Posiadamy mienie z projektu „zdalna szkoła” o wartości 75.000,00 zł Laptopy </w:t>
      </w:r>
      <w:proofErr w:type="spellStart"/>
      <w:r w:rsidRPr="00743E0C">
        <w:rPr>
          <w:rFonts w:cstheme="minorHAnsi"/>
          <w:sz w:val="20"/>
          <w:szCs w:val="20"/>
        </w:rPr>
        <w:t>Lenowo</w:t>
      </w:r>
      <w:proofErr w:type="spellEnd"/>
      <w:r w:rsidRPr="00743E0C">
        <w:rPr>
          <w:rFonts w:cstheme="minorHAnsi"/>
          <w:sz w:val="20"/>
          <w:szCs w:val="20"/>
        </w:rPr>
        <w:t xml:space="preserve"> -25 </w:t>
      </w:r>
      <w:proofErr w:type="spellStart"/>
      <w:r w:rsidRPr="00743E0C">
        <w:rPr>
          <w:rFonts w:cstheme="minorHAnsi"/>
          <w:sz w:val="20"/>
          <w:szCs w:val="20"/>
        </w:rPr>
        <w:t>szt</w:t>
      </w:r>
      <w:proofErr w:type="spellEnd"/>
      <w:r w:rsidRPr="00743E0C">
        <w:rPr>
          <w:rFonts w:cstheme="minorHAnsi"/>
          <w:sz w:val="20"/>
          <w:szCs w:val="20"/>
        </w:rPr>
        <w:t xml:space="preserve"> (2020</w:t>
      </w:r>
      <w:r>
        <w:rPr>
          <w:rFonts w:cstheme="minorHAnsi"/>
          <w:sz w:val="20"/>
          <w:szCs w:val="20"/>
        </w:rPr>
        <w:t xml:space="preserve"> </w:t>
      </w:r>
      <w:r w:rsidRPr="00743E0C">
        <w:rPr>
          <w:rFonts w:cstheme="minorHAnsi"/>
          <w:sz w:val="20"/>
          <w:szCs w:val="20"/>
        </w:rPr>
        <w:t xml:space="preserve">r.); </w:t>
      </w:r>
    </w:p>
    <w:p w14:paraId="3749474B" w14:textId="77777777" w:rsidR="001A516A" w:rsidRPr="00743E0C" w:rsidRDefault="001A516A" w:rsidP="001A516A">
      <w:pPr>
        <w:widowControl w:val="0"/>
        <w:spacing w:after="0" w:line="120" w:lineRule="atLeast"/>
        <w:jc w:val="both"/>
        <w:rPr>
          <w:rFonts w:cstheme="minorHAnsi"/>
          <w:sz w:val="20"/>
          <w:szCs w:val="20"/>
        </w:rPr>
      </w:pPr>
      <w:r w:rsidRPr="00743E0C">
        <w:rPr>
          <w:rFonts w:cstheme="minorHAnsi"/>
          <w:sz w:val="20"/>
          <w:szCs w:val="20"/>
        </w:rPr>
        <w:t xml:space="preserve"> projektu </w:t>
      </w:r>
      <w:bookmarkStart w:id="10" w:name="_Hlk151021699"/>
      <w:r w:rsidRPr="00743E0C">
        <w:rPr>
          <w:rFonts w:cstheme="minorHAnsi"/>
          <w:sz w:val="20"/>
          <w:szCs w:val="20"/>
        </w:rPr>
        <w:t>„Program Operacyjny Polska Cyfrowa” o wartości 174.014,25 zł serwer Fujitsu (2022r);</w:t>
      </w:r>
    </w:p>
    <w:p w14:paraId="1140E28A" w14:textId="2275194C" w:rsidR="001A516A" w:rsidRPr="00743E0C" w:rsidRDefault="001A516A" w:rsidP="001A516A">
      <w:pPr>
        <w:widowControl w:val="0"/>
        <w:spacing w:after="0" w:line="120" w:lineRule="atLeast"/>
        <w:jc w:val="both"/>
        <w:rPr>
          <w:rFonts w:cstheme="minorHAnsi"/>
          <w:sz w:val="20"/>
          <w:szCs w:val="20"/>
        </w:rPr>
      </w:pPr>
      <w:r w:rsidRPr="00743E0C">
        <w:rPr>
          <w:rFonts w:cstheme="minorHAnsi"/>
          <w:sz w:val="20"/>
          <w:szCs w:val="20"/>
        </w:rPr>
        <w:t xml:space="preserve">projektu RPO Województwa Kujawsko-Pomorskiego: komputer przenośny 12 </w:t>
      </w:r>
      <w:proofErr w:type="spellStart"/>
      <w:r w:rsidRPr="00743E0C">
        <w:rPr>
          <w:rFonts w:cstheme="minorHAnsi"/>
          <w:sz w:val="20"/>
          <w:szCs w:val="20"/>
        </w:rPr>
        <w:t>szt</w:t>
      </w:r>
      <w:proofErr w:type="spellEnd"/>
      <w:r w:rsidRPr="00743E0C">
        <w:rPr>
          <w:rFonts w:cstheme="minorHAnsi"/>
          <w:sz w:val="20"/>
          <w:szCs w:val="20"/>
        </w:rPr>
        <w:t xml:space="preserve"> o wartości 53.400,00 zł, komputer stacjonarny o wartości 2.950,00 zł, monitor komputerowy o wartości 750,00 zł, urządzenie wielofunkcyjne o wartości 7.590,00 zł</w:t>
      </w:r>
      <w:bookmarkEnd w:id="10"/>
      <w:r>
        <w:rPr>
          <w:rFonts w:cstheme="minorHAnsi"/>
          <w:sz w:val="20"/>
          <w:szCs w:val="20"/>
        </w:rPr>
        <w:t xml:space="preserve">. Obecnie mienie te znajduje się e jednostkach organizacyjnych Gminy Lubiewo. </w:t>
      </w:r>
    </w:p>
    <w:p w14:paraId="5C721E8F" w14:textId="539F83D2" w:rsidR="00B35FE0" w:rsidRDefault="001A516A" w:rsidP="00CB7E30">
      <w:pPr>
        <w:widowControl w:val="0"/>
        <w:spacing w:after="0" w:line="120" w:lineRule="atLeast"/>
        <w:jc w:val="both"/>
        <w:rPr>
          <w:rFonts w:cstheme="minorHAnsi"/>
          <w:sz w:val="20"/>
          <w:szCs w:val="20"/>
        </w:rPr>
      </w:pPr>
      <w:r>
        <w:rPr>
          <w:rFonts w:cstheme="minorHAnsi"/>
          <w:sz w:val="20"/>
          <w:szCs w:val="20"/>
        </w:rPr>
        <w:t>Według naszej wiedzy oraz raportu Ubezpieczyciela nie wypłacono odszkodowań z tytułu szkód na tym sprzęcie w ostatnim 3 letnim okresie ubezpieczeniowym.</w:t>
      </w:r>
    </w:p>
    <w:p w14:paraId="49567444" w14:textId="77777777" w:rsidR="001A516A" w:rsidRPr="00DE7B01" w:rsidRDefault="001A516A" w:rsidP="00CB7E30">
      <w:pPr>
        <w:widowControl w:val="0"/>
        <w:spacing w:after="0" w:line="120" w:lineRule="atLeast"/>
        <w:jc w:val="both"/>
        <w:rPr>
          <w:rFonts w:cstheme="minorHAnsi"/>
          <w:sz w:val="20"/>
          <w:szCs w:val="20"/>
        </w:rPr>
      </w:pPr>
    </w:p>
    <w:p w14:paraId="743543A5" w14:textId="380769C3" w:rsidR="004332A1" w:rsidRPr="00DE7B01" w:rsidRDefault="00E43989" w:rsidP="00CB7E30">
      <w:pPr>
        <w:widowControl w:val="0"/>
        <w:spacing w:after="0" w:line="120" w:lineRule="atLeast"/>
        <w:jc w:val="both"/>
        <w:rPr>
          <w:rFonts w:cstheme="minorHAnsi"/>
          <w:sz w:val="20"/>
          <w:szCs w:val="20"/>
        </w:rPr>
      </w:pPr>
      <w:r w:rsidRPr="00DE7B01">
        <w:rPr>
          <w:rFonts w:cstheme="minorHAnsi"/>
          <w:sz w:val="20"/>
          <w:szCs w:val="20"/>
        </w:rPr>
        <w:t xml:space="preserve"> </w:t>
      </w:r>
      <w:r w:rsidR="00B35FE0">
        <w:rPr>
          <w:rFonts w:cstheme="minorHAnsi"/>
          <w:sz w:val="20"/>
          <w:szCs w:val="20"/>
        </w:rPr>
        <w:t>106</w:t>
      </w:r>
      <w:r w:rsidRPr="00DE7B01">
        <w:rPr>
          <w:rFonts w:cstheme="minorHAnsi"/>
          <w:sz w:val="20"/>
          <w:szCs w:val="20"/>
        </w:rPr>
        <w:t>. Prosimy o włączenie klauzuli o poniższej treści:</w:t>
      </w:r>
    </w:p>
    <w:p w14:paraId="1C1F0779" w14:textId="77777777" w:rsidR="004332A1" w:rsidRPr="00B35FE0" w:rsidRDefault="00E43989" w:rsidP="00CB7E30">
      <w:pPr>
        <w:widowControl w:val="0"/>
        <w:spacing w:after="0" w:line="120" w:lineRule="atLeast"/>
        <w:jc w:val="both"/>
        <w:rPr>
          <w:rFonts w:cstheme="minorHAnsi"/>
          <w:b/>
          <w:bCs/>
          <w:sz w:val="20"/>
          <w:szCs w:val="20"/>
          <w:u w:val="single"/>
        </w:rPr>
      </w:pPr>
      <w:r w:rsidRPr="00DE7B01">
        <w:rPr>
          <w:rFonts w:cstheme="minorHAnsi"/>
          <w:sz w:val="20"/>
          <w:szCs w:val="20"/>
        </w:rPr>
        <w:t xml:space="preserve"> </w:t>
      </w:r>
      <w:r w:rsidRPr="00B35FE0">
        <w:rPr>
          <w:rFonts w:cstheme="minorHAnsi"/>
          <w:b/>
          <w:bCs/>
          <w:sz w:val="20"/>
          <w:szCs w:val="20"/>
          <w:u w:val="single"/>
        </w:rPr>
        <w:t>Klauzula wyłączenie chorób zakaźnych</w:t>
      </w:r>
    </w:p>
    <w:p w14:paraId="409B5B4C" w14:textId="77777777" w:rsidR="004332A1" w:rsidRPr="00DE7B01" w:rsidRDefault="00E43989" w:rsidP="00CB7E30">
      <w:pPr>
        <w:widowControl w:val="0"/>
        <w:spacing w:after="0" w:line="120" w:lineRule="atLeast"/>
        <w:jc w:val="both"/>
        <w:rPr>
          <w:rFonts w:cstheme="minorHAnsi"/>
          <w:sz w:val="20"/>
          <w:szCs w:val="20"/>
        </w:rPr>
      </w:pPr>
      <w:r w:rsidRPr="00DE7B01">
        <w:rPr>
          <w:rFonts w:cstheme="minorHAnsi"/>
          <w:sz w:val="20"/>
          <w:szCs w:val="20"/>
        </w:rPr>
        <w:t xml:space="preserve"> Niezależnie od innych postanowień niniejsza umowa ubezpieczenia wyłącza jakąkolwiek stratę, szkodę, odpowiedzialność, roszczenie, koszt lub wydatek jakiegokolwiek rodzaju bezpośrednio lub pośrednio spowodowane przez Chorobę zakaźną albo groźbę lub zagrożenie </w:t>
      </w:r>
    </w:p>
    <w:p w14:paraId="22512255" w14:textId="6D6E6EBE" w:rsidR="004332A1" w:rsidRPr="00DE7B01" w:rsidRDefault="00E43989" w:rsidP="00CB7E30">
      <w:pPr>
        <w:widowControl w:val="0"/>
        <w:spacing w:after="0" w:line="120" w:lineRule="atLeast"/>
        <w:jc w:val="both"/>
        <w:rPr>
          <w:rFonts w:cstheme="minorHAnsi"/>
          <w:sz w:val="20"/>
          <w:szCs w:val="20"/>
        </w:rPr>
      </w:pPr>
      <w:r w:rsidRPr="00DE7B01">
        <w:rPr>
          <w:rFonts w:cstheme="minorHAnsi"/>
          <w:sz w:val="20"/>
          <w:szCs w:val="20"/>
        </w:rPr>
        <w:t xml:space="preserve">Chorobą zakaźną (faktyczne lub rzekome), jej przypisywane, lub mające miejsce jednocześnie, lub w jej konsekwencji, niezależnie od wszelkich innych przyczyn lub zdarzeń przyczyniające się do nich równocześnie, lub w dowolnej kolejności. </w:t>
      </w:r>
    </w:p>
    <w:p w14:paraId="7D66FB19" w14:textId="77777777" w:rsidR="004332A1" w:rsidRPr="00DE7B01" w:rsidRDefault="00E43989" w:rsidP="00CB7E30">
      <w:pPr>
        <w:widowControl w:val="0"/>
        <w:spacing w:after="0" w:line="120" w:lineRule="atLeast"/>
        <w:jc w:val="both"/>
        <w:rPr>
          <w:rFonts w:cstheme="minorHAnsi"/>
          <w:sz w:val="20"/>
          <w:szCs w:val="20"/>
        </w:rPr>
      </w:pPr>
      <w:r w:rsidRPr="00DE7B01">
        <w:rPr>
          <w:rFonts w:cstheme="minorHAnsi"/>
          <w:sz w:val="20"/>
          <w:szCs w:val="20"/>
        </w:rPr>
        <w:t>2.Termin Choroba zakaźna używany w niniejszej klauzuli oznacza wszelkie choroby, które mogą być przenoszone za pośrednictwem jakiejkolwiek substancji lub czynnika z jednego organizmu na drugi organizm, przy czym:</w:t>
      </w:r>
    </w:p>
    <w:p w14:paraId="2B5E5E8C" w14:textId="77777777" w:rsidR="004332A1" w:rsidRPr="000E01B4" w:rsidRDefault="00E43989" w:rsidP="00CB7E30">
      <w:pPr>
        <w:widowControl w:val="0"/>
        <w:spacing w:after="0" w:line="120" w:lineRule="atLeast"/>
        <w:jc w:val="both"/>
        <w:rPr>
          <w:rFonts w:cstheme="minorHAnsi"/>
          <w:sz w:val="20"/>
          <w:szCs w:val="20"/>
        </w:rPr>
      </w:pPr>
      <w:r w:rsidRPr="00DE7B01">
        <w:rPr>
          <w:rFonts w:cstheme="minorHAnsi"/>
          <w:sz w:val="20"/>
          <w:szCs w:val="20"/>
        </w:rPr>
        <w:t xml:space="preserve"> − substancja lub czynnik obejmuje między innymi wirusa, bakterię, pasożyta lub inny organizm lub jakąkolwiek jego </w:t>
      </w:r>
      <w:r w:rsidRPr="000E01B4">
        <w:rPr>
          <w:rFonts w:cstheme="minorHAnsi"/>
          <w:sz w:val="20"/>
          <w:szCs w:val="20"/>
        </w:rPr>
        <w:t>wariację, bez względu na to, czy jest uznana za żywą, czy też nie, oraz</w:t>
      </w:r>
    </w:p>
    <w:p w14:paraId="5A1B8C5E" w14:textId="72BBD81A" w:rsidR="004332A1"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 − metoda transmisji, czy to bezpośrednia, czy też pośrednia, obejmuje między innymi transmisję drogą powietrzną, transmisję poprzez płyny ustrojowe, transmisję z jakiejkolwiek powierzchni lub obiektu bądź na jakąkolwiek powierzchnię lub obiekt w stanie stałym, ciekłym lub gazowym albo pomiędzy organizmami, oraz</w:t>
      </w:r>
    </w:p>
    <w:p w14:paraId="63660914" w14:textId="230A3838" w:rsidR="00E43989"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 − choroba, substancja lub czynnik może powodować lub stwarzać zagrożenie szkodami dla zdrowia ludzkiego lub dobrobytu ludzkiego albo może powodować lub stwarzać zagrożenie szkodami w mieniu, jego podupadnięcia, utraty jego wartości, zbywalności lub możliwości korzystania z niego. </w:t>
      </w:r>
    </w:p>
    <w:p w14:paraId="60B3C483" w14:textId="28205FED" w:rsidR="00E43989" w:rsidRPr="000E01B4" w:rsidRDefault="00B35FE0" w:rsidP="00CB7E30">
      <w:pPr>
        <w:widowControl w:val="0"/>
        <w:spacing w:after="0" w:line="120" w:lineRule="atLeast"/>
        <w:jc w:val="both"/>
        <w:rPr>
          <w:rFonts w:cstheme="minorHAnsi"/>
          <w:sz w:val="20"/>
          <w:szCs w:val="20"/>
        </w:rPr>
      </w:pPr>
      <w:r w:rsidRPr="000E01B4">
        <w:rPr>
          <w:rFonts w:cstheme="minorHAnsi"/>
          <w:sz w:val="20"/>
          <w:szCs w:val="20"/>
        </w:rPr>
        <w:t>Odp.</w:t>
      </w:r>
      <w:r w:rsidR="00D93957" w:rsidRPr="000E01B4">
        <w:rPr>
          <w:rFonts w:cstheme="minorHAnsi"/>
          <w:sz w:val="20"/>
          <w:szCs w:val="20"/>
        </w:rPr>
        <w:t xml:space="preserve"> Zamawiający nie wyraża zgody, ponieważ włączył do zakresu choroby zakaźną związane z produktem gastronomicznym i wodą. Nie wprowadziliśmy rozszerzenia zakażenia chorobą zakaźną poza tymi produktami.</w:t>
      </w:r>
    </w:p>
    <w:p w14:paraId="4FB119F4" w14:textId="77777777" w:rsidR="00B35FE0" w:rsidRPr="000E01B4" w:rsidRDefault="00B35FE0" w:rsidP="00CB7E30">
      <w:pPr>
        <w:widowControl w:val="0"/>
        <w:spacing w:after="0" w:line="120" w:lineRule="atLeast"/>
        <w:jc w:val="both"/>
        <w:rPr>
          <w:rFonts w:cstheme="minorHAnsi"/>
          <w:sz w:val="20"/>
          <w:szCs w:val="20"/>
        </w:rPr>
      </w:pPr>
    </w:p>
    <w:p w14:paraId="563978C4" w14:textId="12823472" w:rsidR="004332A1" w:rsidRPr="000E01B4" w:rsidRDefault="00B35FE0" w:rsidP="00CB7E30">
      <w:pPr>
        <w:widowControl w:val="0"/>
        <w:spacing w:after="0" w:line="120" w:lineRule="atLeast"/>
        <w:jc w:val="both"/>
        <w:rPr>
          <w:rFonts w:cstheme="minorHAnsi"/>
          <w:sz w:val="20"/>
          <w:szCs w:val="20"/>
        </w:rPr>
      </w:pPr>
      <w:r w:rsidRPr="000E01B4">
        <w:rPr>
          <w:rFonts w:cstheme="minorHAnsi"/>
          <w:sz w:val="20"/>
          <w:szCs w:val="20"/>
        </w:rPr>
        <w:t>107</w:t>
      </w:r>
      <w:r w:rsidR="00E43989" w:rsidRPr="000E01B4">
        <w:rPr>
          <w:rFonts w:cstheme="minorHAnsi"/>
          <w:sz w:val="20"/>
          <w:szCs w:val="20"/>
        </w:rPr>
        <w:t>. W związku ze zgłoszeniem do ubezpieczenia instalacji fotowoltaicznych prosimy o podanie poniższych informacji:</w:t>
      </w:r>
    </w:p>
    <w:p w14:paraId="6AA2F5DA" w14:textId="047D1D7C" w:rsidR="004332A1"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 a) czy wszystkie instalacje są już zamontowane na/w budynkach , odebrane i potwierdzone stosownymi protokołami odbioru bez usterek?</w:t>
      </w:r>
      <w:r w:rsidR="004E0EF0" w:rsidRPr="000E01B4">
        <w:rPr>
          <w:rFonts w:cstheme="minorHAnsi"/>
          <w:sz w:val="20"/>
          <w:szCs w:val="20"/>
        </w:rPr>
        <w:t xml:space="preserve"> TAK (za wyjątkiem instalacji, która będzie montowana w 2024 r. na sali gimnastycznej w Bysławiu w ramach inwestycji pn.: ,,Termomodernizacja Szkoły Podstawowej w Lubiewie i Bysławiu”</w:t>
      </w:r>
    </w:p>
    <w:p w14:paraId="10BE5238" w14:textId="417652BC" w:rsidR="004332A1"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 b) czy w miejscach ubezpieczenia (tj. miejscach montażu instalacji) na terenie Gminy zaistniały jakiekolwiek szkody powodziowe (w tym podtopienia) w ostatnich 20 latach?</w:t>
      </w:r>
      <w:r w:rsidR="007B13A9" w:rsidRPr="000E01B4">
        <w:rPr>
          <w:rFonts w:cstheme="minorHAnsi"/>
          <w:sz w:val="20"/>
          <w:szCs w:val="20"/>
        </w:rPr>
        <w:t xml:space="preserve"> NIE</w:t>
      </w:r>
    </w:p>
    <w:p w14:paraId="2DE46882" w14:textId="08BE89EF" w:rsidR="00E43989"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 Prosimy o dodatkowe poniższe informacje dotyczące instalacji</w:t>
      </w:r>
    </w:p>
    <w:p w14:paraId="7FE690BF" w14:textId="77777777" w:rsidR="00E43989"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 I. Fotowoltaicznych </w:t>
      </w:r>
    </w:p>
    <w:p w14:paraId="3A029350" w14:textId="77777777" w:rsidR="00E43989"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lastRenderedPageBreak/>
        <w:t>a) Jakie elementy wchodzą w skład instalacji zgłaszanej do ubezpieczenia i czy w jej skład wchodzi również akumulator fotowoltaiczny wykorzystywany do magazynowania energii)?</w:t>
      </w:r>
    </w:p>
    <w:p w14:paraId="4F78C923" w14:textId="1D83A0AB" w:rsidR="007B13A9" w:rsidRPr="000E01B4" w:rsidRDefault="007B13A9" w:rsidP="00CB7E30">
      <w:pPr>
        <w:widowControl w:val="0"/>
        <w:spacing w:after="0" w:line="120" w:lineRule="atLeast"/>
        <w:jc w:val="both"/>
        <w:rPr>
          <w:rFonts w:cstheme="minorHAnsi"/>
          <w:sz w:val="20"/>
          <w:szCs w:val="20"/>
        </w:rPr>
      </w:pPr>
      <w:r w:rsidRPr="000E01B4">
        <w:rPr>
          <w:rFonts w:cstheme="minorHAnsi"/>
          <w:sz w:val="20"/>
          <w:szCs w:val="20"/>
        </w:rPr>
        <w:t>W skład instalacji zgłaszanej do ubezpieczenia wchodzą panele fotowoltaiczne z falownikami + przewody. Instalacje nie posiadają akumulatorów do magazynowania energii.</w:t>
      </w:r>
    </w:p>
    <w:p w14:paraId="3FF915F2" w14:textId="77777777" w:rsidR="00E43989"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 b) Jaka jest moc i powierzchnia instalacji fotowoltaicznych? </w:t>
      </w:r>
    </w:p>
    <w:p w14:paraId="1286CB16" w14:textId="77777777" w:rsidR="00E43989"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W przypadku mocy:</w:t>
      </w:r>
    </w:p>
    <w:p w14:paraId="57319419" w14:textId="0352B286" w:rsidR="00E43989"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 a) do 6,5 </w:t>
      </w:r>
      <w:proofErr w:type="spellStart"/>
      <w:r w:rsidRPr="000E01B4">
        <w:rPr>
          <w:rFonts w:cstheme="minorHAnsi"/>
          <w:sz w:val="20"/>
          <w:szCs w:val="20"/>
        </w:rPr>
        <w:t>kWp</w:t>
      </w:r>
      <w:proofErr w:type="spellEnd"/>
      <w:r w:rsidRPr="000E01B4">
        <w:rPr>
          <w:rFonts w:cstheme="minorHAnsi"/>
          <w:sz w:val="20"/>
          <w:szCs w:val="20"/>
        </w:rPr>
        <w:t xml:space="preserve"> – ilość takich instalacji</w:t>
      </w:r>
      <w:r w:rsidR="00FC5A28" w:rsidRPr="000E01B4">
        <w:rPr>
          <w:rFonts w:cstheme="minorHAnsi"/>
          <w:sz w:val="20"/>
          <w:szCs w:val="20"/>
        </w:rPr>
        <w:t xml:space="preserve"> -</w:t>
      </w:r>
      <w:r w:rsidRPr="000E01B4">
        <w:rPr>
          <w:rFonts w:cstheme="minorHAnsi"/>
          <w:sz w:val="20"/>
          <w:szCs w:val="20"/>
        </w:rPr>
        <w:t xml:space="preserve"> </w:t>
      </w:r>
      <w:r w:rsidR="00FC5A28" w:rsidRPr="000E01B4">
        <w:rPr>
          <w:rFonts w:cstheme="minorHAnsi"/>
          <w:sz w:val="20"/>
          <w:szCs w:val="20"/>
        </w:rPr>
        <w:t>37 SZTUK</w:t>
      </w:r>
    </w:p>
    <w:p w14:paraId="108B38DD" w14:textId="0E6587F9" w:rsidR="00E43989"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b) powyżej 6,5 </w:t>
      </w:r>
      <w:proofErr w:type="spellStart"/>
      <w:r w:rsidRPr="000E01B4">
        <w:rPr>
          <w:rFonts w:cstheme="minorHAnsi"/>
          <w:sz w:val="20"/>
          <w:szCs w:val="20"/>
        </w:rPr>
        <w:t>kWp</w:t>
      </w:r>
      <w:proofErr w:type="spellEnd"/>
      <w:r w:rsidRPr="000E01B4">
        <w:rPr>
          <w:rFonts w:cstheme="minorHAnsi"/>
          <w:sz w:val="20"/>
          <w:szCs w:val="20"/>
        </w:rPr>
        <w:t xml:space="preserve"> do 50 </w:t>
      </w:r>
      <w:proofErr w:type="spellStart"/>
      <w:r w:rsidRPr="000E01B4">
        <w:rPr>
          <w:rFonts w:cstheme="minorHAnsi"/>
          <w:sz w:val="20"/>
          <w:szCs w:val="20"/>
        </w:rPr>
        <w:t>kWp</w:t>
      </w:r>
      <w:proofErr w:type="spellEnd"/>
      <w:r w:rsidRPr="000E01B4">
        <w:rPr>
          <w:rFonts w:cstheme="minorHAnsi"/>
          <w:sz w:val="20"/>
          <w:szCs w:val="20"/>
        </w:rPr>
        <w:t xml:space="preserve"> – ilość takich instalacji </w:t>
      </w:r>
      <w:r w:rsidR="00FC5A28" w:rsidRPr="000E01B4">
        <w:rPr>
          <w:rFonts w:cstheme="minorHAnsi"/>
          <w:sz w:val="20"/>
          <w:szCs w:val="20"/>
        </w:rPr>
        <w:t xml:space="preserve"> - 20 SZTUK</w:t>
      </w:r>
    </w:p>
    <w:p w14:paraId="39B6668D" w14:textId="48113FCA" w:rsidR="00E43989"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c) Jakie moduły zastosowano (wielkość modułu, rodzaj – monokrystaliczny, polikrystaliczny, CIGS, Cedet, amorficzny, producent, ilość i opis techniczny ogniwa – jakiej klasy)?</w:t>
      </w:r>
    </w:p>
    <w:p w14:paraId="34AD106D" w14:textId="292DEB2A" w:rsidR="005D46D1" w:rsidRPr="000E01B4" w:rsidRDefault="005D46D1" w:rsidP="00CB7E30">
      <w:pPr>
        <w:widowControl w:val="0"/>
        <w:spacing w:after="0" w:line="120" w:lineRule="atLeast"/>
        <w:jc w:val="both"/>
        <w:rPr>
          <w:rFonts w:cstheme="minorHAnsi"/>
          <w:sz w:val="20"/>
          <w:szCs w:val="20"/>
        </w:rPr>
      </w:pPr>
      <w:r w:rsidRPr="000E01B4">
        <w:rPr>
          <w:rFonts w:cstheme="minorHAnsi"/>
          <w:sz w:val="20"/>
          <w:szCs w:val="20"/>
        </w:rPr>
        <w:t xml:space="preserve">Moduł: Canadian Solar CS3K-290, Falownik </w:t>
      </w:r>
      <w:proofErr w:type="spellStart"/>
      <w:r w:rsidRPr="000E01B4">
        <w:rPr>
          <w:rFonts w:cstheme="minorHAnsi"/>
          <w:sz w:val="20"/>
          <w:szCs w:val="20"/>
        </w:rPr>
        <w:t>Solax</w:t>
      </w:r>
      <w:proofErr w:type="spellEnd"/>
      <w:r w:rsidRPr="000E01B4">
        <w:rPr>
          <w:rFonts w:cstheme="minorHAnsi"/>
          <w:sz w:val="20"/>
          <w:szCs w:val="20"/>
        </w:rPr>
        <w:t xml:space="preserve"> Power</w:t>
      </w:r>
      <w:r w:rsidR="00EC1CBF" w:rsidRPr="000E01B4">
        <w:rPr>
          <w:rFonts w:cstheme="minorHAnsi"/>
          <w:sz w:val="20"/>
          <w:szCs w:val="20"/>
        </w:rPr>
        <w:t>, monokrystaliczne</w:t>
      </w:r>
    </w:p>
    <w:p w14:paraId="14E87F97" w14:textId="52EE939C" w:rsidR="00E43989"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 d) Jakie optymalizatory mocy zastosowano (producent, typ)? </w:t>
      </w:r>
      <w:r w:rsidR="007B13A9" w:rsidRPr="000E01B4">
        <w:rPr>
          <w:rFonts w:cstheme="minorHAnsi"/>
          <w:sz w:val="20"/>
          <w:szCs w:val="20"/>
        </w:rPr>
        <w:t>Brak optymalizatorów</w:t>
      </w:r>
    </w:p>
    <w:p w14:paraId="09F7640D" w14:textId="50B82026" w:rsidR="00E43989"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e) Jaki falownik zastosowano (producent, typ)?</w:t>
      </w:r>
      <w:r w:rsidR="005D46D1" w:rsidRPr="000E01B4">
        <w:rPr>
          <w:rFonts w:cstheme="minorHAnsi"/>
          <w:sz w:val="20"/>
          <w:szCs w:val="20"/>
        </w:rPr>
        <w:t xml:space="preserve"> Falownik </w:t>
      </w:r>
      <w:proofErr w:type="spellStart"/>
      <w:r w:rsidR="005D46D1" w:rsidRPr="000E01B4">
        <w:rPr>
          <w:rFonts w:cstheme="minorHAnsi"/>
          <w:sz w:val="20"/>
          <w:szCs w:val="20"/>
        </w:rPr>
        <w:t>Solax</w:t>
      </w:r>
      <w:proofErr w:type="spellEnd"/>
      <w:r w:rsidR="005D46D1" w:rsidRPr="000E01B4">
        <w:rPr>
          <w:rFonts w:cstheme="minorHAnsi"/>
          <w:sz w:val="20"/>
          <w:szCs w:val="20"/>
        </w:rPr>
        <w:t xml:space="preserve"> Power</w:t>
      </w:r>
    </w:p>
    <w:p w14:paraId="4687654E" w14:textId="010F68A9" w:rsidR="00E43989"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 f) Rok produkcji instalacji fotowoltaicznej?</w:t>
      </w:r>
      <w:r w:rsidR="007B13A9" w:rsidRPr="000E01B4">
        <w:rPr>
          <w:rFonts w:cstheme="minorHAnsi"/>
          <w:sz w:val="20"/>
          <w:szCs w:val="20"/>
        </w:rPr>
        <w:t xml:space="preserve"> </w:t>
      </w:r>
    </w:p>
    <w:p w14:paraId="00F3A479" w14:textId="24B3367F" w:rsidR="007B13A9" w:rsidRPr="000E01B4" w:rsidRDefault="007B13A9" w:rsidP="003E02D9">
      <w:pPr>
        <w:spacing w:after="0"/>
        <w:rPr>
          <w:rFonts w:cstheme="minorHAnsi"/>
          <w:sz w:val="20"/>
          <w:szCs w:val="20"/>
        </w:rPr>
      </w:pPr>
      <w:r w:rsidRPr="000E01B4">
        <w:rPr>
          <w:rFonts w:cstheme="minorHAnsi"/>
          <w:sz w:val="20"/>
          <w:szCs w:val="20"/>
        </w:rPr>
        <w:t xml:space="preserve">- </w:t>
      </w:r>
      <w:r w:rsidR="003E02D9" w:rsidRPr="000E01B4">
        <w:rPr>
          <w:rFonts w:cstheme="minorHAnsi"/>
          <w:sz w:val="20"/>
          <w:szCs w:val="20"/>
        </w:rPr>
        <w:t xml:space="preserve">instalacje </w:t>
      </w:r>
      <w:r w:rsidRPr="000E01B4">
        <w:rPr>
          <w:rFonts w:eastAsia="Times New Roman" w:cstheme="minorHAnsi"/>
          <w:sz w:val="20"/>
          <w:szCs w:val="20"/>
        </w:rPr>
        <w:t xml:space="preserve">zamontowane na budynkach własnych i na działkach prywatnych mieszkańców Gminy Lubiewie </w:t>
      </w:r>
      <w:r w:rsidRPr="000E01B4">
        <w:rPr>
          <w:rFonts w:cstheme="minorHAnsi"/>
          <w:sz w:val="20"/>
          <w:szCs w:val="20"/>
        </w:rPr>
        <w:t xml:space="preserve">w ilości 54 szt.  – </w:t>
      </w:r>
      <w:r w:rsidR="00702797" w:rsidRPr="000E01B4">
        <w:rPr>
          <w:rFonts w:cstheme="minorHAnsi"/>
          <w:sz w:val="20"/>
          <w:szCs w:val="20"/>
        </w:rPr>
        <w:t>data montażu</w:t>
      </w:r>
      <w:r w:rsidRPr="000E01B4">
        <w:rPr>
          <w:rFonts w:cstheme="minorHAnsi"/>
          <w:sz w:val="20"/>
          <w:szCs w:val="20"/>
        </w:rPr>
        <w:t xml:space="preserve"> </w:t>
      </w:r>
      <w:r w:rsidR="003E02D9" w:rsidRPr="000E01B4">
        <w:rPr>
          <w:rFonts w:cstheme="minorHAnsi"/>
          <w:sz w:val="20"/>
          <w:szCs w:val="20"/>
        </w:rPr>
        <w:t>–</w:t>
      </w:r>
      <w:r w:rsidRPr="000E01B4">
        <w:rPr>
          <w:rFonts w:cstheme="minorHAnsi"/>
          <w:sz w:val="20"/>
          <w:szCs w:val="20"/>
        </w:rPr>
        <w:t xml:space="preserve"> </w:t>
      </w:r>
      <w:r w:rsidR="003E02D9" w:rsidRPr="000E01B4">
        <w:rPr>
          <w:rFonts w:cstheme="minorHAnsi"/>
          <w:sz w:val="20"/>
          <w:szCs w:val="20"/>
        </w:rPr>
        <w:t>sierpień 2020</w:t>
      </w:r>
      <w:r w:rsidRPr="000E01B4">
        <w:rPr>
          <w:rFonts w:cstheme="minorHAnsi"/>
          <w:sz w:val="20"/>
          <w:szCs w:val="20"/>
        </w:rPr>
        <w:t xml:space="preserve"> </w:t>
      </w:r>
    </w:p>
    <w:p w14:paraId="741D343D" w14:textId="705DED18" w:rsidR="007B13A9" w:rsidRPr="000E01B4" w:rsidRDefault="007B13A9" w:rsidP="003E02D9">
      <w:pPr>
        <w:spacing w:after="0"/>
        <w:rPr>
          <w:rFonts w:cstheme="minorHAnsi"/>
          <w:sz w:val="20"/>
          <w:szCs w:val="20"/>
        </w:rPr>
      </w:pPr>
      <w:r w:rsidRPr="000E01B4">
        <w:rPr>
          <w:rFonts w:cstheme="minorHAnsi"/>
          <w:sz w:val="20"/>
          <w:szCs w:val="20"/>
        </w:rPr>
        <w:t xml:space="preserve">- </w:t>
      </w:r>
      <w:r w:rsidR="003E02D9" w:rsidRPr="000E01B4">
        <w:rPr>
          <w:rFonts w:cstheme="minorHAnsi"/>
          <w:sz w:val="20"/>
          <w:szCs w:val="20"/>
        </w:rPr>
        <w:t xml:space="preserve">instalacja </w:t>
      </w:r>
      <w:r w:rsidRPr="000E01B4">
        <w:rPr>
          <w:rFonts w:eastAsia="Times New Roman" w:cstheme="minorHAnsi"/>
          <w:sz w:val="20"/>
          <w:szCs w:val="20"/>
        </w:rPr>
        <w:t>zamontowana na dachu budynku przy ul. Strażackiej 1 w Bysławiu (Dom Strażaka)</w:t>
      </w:r>
      <w:r w:rsidR="00702797" w:rsidRPr="000E01B4">
        <w:rPr>
          <w:rFonts w:eastAsia="Times New Roman" w:cstheme="minorHAnsi"/>
          <w:sz w:val="20"/>
          <w:szCs w:val="20"/>
        </w:rPr>
        <w:t xml:space="preserve"> - </w:t>
      </w:r>
      <w:r w:rsidRPr="000E01B4">
        <w:rPr>
          <w:rFonts w:eastAsia="Times New Roman" w:cstheme="minorHAnsi"/>
          <w:sz w:val="20"/>
          <w:szCs w:val="20"/>
        </w:rPr>
        <w:t>data montażu – lipiec 2019 r.,</w:t>
      </w:r>
    </w:p>
    <w:p w14:paraId="69C209C5" w14:textId="7D4A50DA" w:rsidR="003E02D9" w:rsidRPr="000E01B4" w:rsidRDefault="00702797" w:rsidP="003E02D9">
      <w:pPr>
        <w:spacing w:after="0" w:line="240" w:lineRule="auto"/>
        <w:rPr>
          <w:rFonts w:cstheme="minorHAnsi"/>
          <w:sz w:val="20"/>
          <w:szCs w:val="20"/>
        </w:rPr>
      </w:pPr>
      <w:r w:rsidRPr="000E01B4">
        <w:rPr>
          <w:rFonts w:eastAsia="Times New Roman" w:cstheme="minorHAnsi"/>
          <w:sz w:val="20"/>
          <w:szCs w:val="20"/>
        </w:rPr>
        <w:t xml:space="preserve">- </w:t>
      </w:r>
      <w:r w:rsidR="003E02D9" w:rsidRPr="000E01B4">
        <w:rPr>
          <w:rFonts w:eastAsia="Times New Roman" w:cstheme="minorHAnsi"/>
          <w:sz w:val="20"/>
          <w:szCs w:val="20"/>
        </w:rPr>
        <w:t xml:space="preserve">instalacja </w:t>
      </w:r>
      <w:r w:rsidR="007B13A9" w:rsidRPr="000E01B4">
        <w:rPr>
          <w:rFonts w:eastAsia="Times New Roman" w:cstheme="minorHAnsi"/>
          <w:sz w:val="20"/>
          <w:szCs w:val="20"/>
        </w:rPr>
        <w:t>zamontowan</w:t>
      </w:r>
      <w:r w:rsidR="003E02D9" w:rsidRPr="000E01B4">
        <w:rPr>
          <w:rFonts w:eastAsia="Times New Roman" w:cstheme="minorHAnsi"/>
          <w:sz w:val="20"/>
          <w:szCs w:val="20"/>
        </w:rPr>
        <w:t>a</w:t>
      </w:r>
      <w:r w:rsidR="007B13A9" w:rsidRPr="000E01B4">
        <w:rPr>
          <w:rFonts w:eastAsia="Times New Roman" w:cstheme="minorHAnsi"/>
          <w:sz w:val="20"/>
          <w:szCs w:val="20"/>
        </w:rPr>
        <w:t xml:space="preserve"> na budynku </w:t>
      </w:r>
      <w:r w:rsidR="007B13A9" w:rsidRPr="000E01B4">
        <w:rPr>
          <w:rFonts w:cstheme="minorHAnsi"/>
          <w:sz w:val="20"/>
          <w:szCs w:val="20"/>
        </w:rPr>
        <w:t>edukacyjno-promocyjnym w Bysławiu (na PSZOK-u)</w:t>
      </w:r>
      <w:r w:rsidRPr="000E01B4">
        <w:rPr>
          <w:rFonts w:cstheme="minorHAnsi"/>
          <w:sz w:val="20"/>
          <w:szCs w:val="20"/>
        </w:rPr>
        <w:t xml:space="preserve"> -</w:t>
      </w:r>
      <w:r w:rsidR="007B13A9" w:rsidRPr="000E01B4">
        <w:rPr>
          <w:rFonts w:cstheme="minorHAnsi"/>
          <w:sz w:val="20"/>
          <w:szCs w:val="20"/>
        </w:rPr>
        <w:t xml:space="preserve"> data montażu – listopad 2018 r., </w:t>
      </w:r>
    </w:p>
    <w:p w14:paraId="68B4DED7" w14:textId="5379D6BC" w:rsidR="007B13A9" w:rsidRPr="000E01B4" w:rsidRDefault="003E02D9" w:rsidP="003E02D9">
      <w:pPr>
        <w:spacing w:after="0" w:line="240" w:lineRule="auto"/>
        <w:rPr>
          <w:rFonts w:cstheme="minorHAnsi"/>
          <w:sz w:val="20"/>
          <w:szCs w:val="20"/>
        </w:rPr>
      </w:pPr>
      <w:r w:rsidRPr="000E01B4">
        <w:rPr>
          <w:rFonts w:cstheme="minorHAnsi"/>
          <w:sz w:val="20"/>
          <w:szCs w:val="20"/>
        </w:rPr>
        <w:t xml:space="preserve">- instalacja </w:t>
      </w:r>
      <w:r w:rsidR="007B13A9" w:rsidRPr="000E01B4">
        <w:rPr>
          <w:rFonts w:eastAsia="Times New Roman" w:cstheme="minorHAnsi"/>
          <w:sz w:val="20"/>
          <w:szCs w:val="20"/>
        </w:rPr>
        <w:t>zamontowan</w:t>
      </w:r>
      <w:r w:rsidRPr="000E01B4">
        <w:rPr>
          <w:rFonts w:eastAsia="Times New Roman" w:cstheme="minorHAnsi"/>
          <w:sz w:val="20"/>
          <w:szCs w:val="20"/>
        </w:rPr>
        <w:t>a</w:t>
      </w:r>
      <w:r w:rsidR="007B13A9" w:rsidRPr="000E01B4">
        <w:rPr>
          <w:rFonts w:eastAsia="Times New Roman" w:cstheme="minorHAnsi"/>
          <w:sz w:val="20"/>
          <w:szCs w:val="20"/>
        </w:rPr>
        <w:t xml:space="preserve"> na budynku mieszkalno-usługowym w Lubiewie przy ul. Wojska Polskiego 43 </w:t>
      </w:r>
      <w:r w:rsidRPr="000E01B4">
        <w:rPr>
          <w:rFonts w:eastAsia="Times New Roman" w:cstheme="minorHAnsi"/>
          <w:sz w:val="20"/>
          <w:szCs w:val="20"/>
        </w:rPr>
        <w:t xml:space="preserve"> - data montażu - </w:t>
      </w:r>
      <w:r w:rsidR="007B13A9" w:rsidRPr="000E01B4">
        <w:rPr>
          <w:rFonts w:eastAsia="Times New Roman" w:cstheme="minorHAnsi"/>
          <w:sz w:val="20"/>
          <w:szCs w:val="20"/>
        </w:rPr>
        <w:t xml:space="preserve">2015 r., została zmodernizowana </w:t>
      </w:r>
      <w:r w:rsidR="007B13A9" w:rsidRPr="000E01B4">
        <w:rPr>
          <w:rFonts w:cstheme="minorHAnsi"/>
          <w:sz w:val="20"/>
          <w:szCs w:val="20"/>
        </w:rPr>
        <w:t xml:space="preserve">(nowy falownik, zabezpieczenia, itp.) </w:t>
      </w:r>
      <w:r w:rsidR="007B13A9" w:rsidRPr="000E01B4">
        <w:rPr>
          <w:rFonts w:eastAsia="Times New Roman" w:cstheme="minorHAnsi"/>
          <w:sz w:val="20"/>
          <w:szCs w:val="20"/>
        </w:rPr>
        <w:t>w</w:t>
      </w:r>
      <w:r w:rsidR="007B13A9" w:rsidRPr="000E01B4">
        <w:rPr>
          <w:rFonts w:cstheme="minorHAnsi"/>
          <w:sz w:val="20"/>
          <w:szCs w:val="20"/>
        </w:rPr>
        <w:t xml:space="preserve"> marcu 2022 r.</w:t>
      </w:r>
    </w:p>
    <w:p w14:paraId="2F2AD310" w14:textId="18EFE741" w:rsidR="00E43989"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 g) Data oddania instalacji fotowoltaicznej do użytku ( liczba lat eksploatacji );</w:t>
      </w:r>
    </w:p>
    <w:p w14:paraId="2560CC26" w14:textId="16DF8408" w:rsidR="003E02D9" w:rsidRPr="000E01B4" w:rsidRDefault="003E02D9" w:rsidP="003E02D9">
      <w:pPr>
        <w:spacing w:after="0"/>
        <w:rPr>
          <w:rFonts w:cstheme="minorHAnsi"/>
          <w:sz w:val="20"/>
          <w:szCs w:val="20"/>
        </w:rPr>
      </w:pPr>
      <w:r w:rsidRPr="000E01B4">
        <w:rPr>
          <w:rFonts w:cstheme="minorHAnsi"/>
          <w:sz w:val="20"/>
          <w:szCs w:val="20"/>
        </w:rPr>
        <w:t xml:space="preserve">- 3 lata - instalacje </w:t>
      </w:r>
      <w:r w:rsidRPr="000E01B4">
        <w:rPr>
          <w:rFonts w:eastAsia="Times New Roman" w:cstheme="minorHAnsi"/>
          <w:sz w:val="20"/>
          <w:szCs w:val="20"/>
        </w:rPr>
        <w:t xml:space="preserve">zamontowane na budynkach własnych i na działkach prywatnych mieszkańców Gminy Lubiewie </w:t>
      </w:r>
      <w:r w:rsidRPr="000E01B4">
        <w:rPr>
          <w:rFonts w:cstheme="minorHAnsi"/>
          <w:sz w:val="20"/>
          <w:szCs w:val="20"/>
        </w:rPr>
        <w:t xml:space="preserve">w ilości 54 szt. </w:t>
      </w:r>
    </w:p>
    <w:p w14:paraId="0D849B36" w14:textId="78FCD6D7" w:rsidR="003E02D9" w:rsidRPr="000E01B4" w:rsidRDefault="003E02D9" w:rsidP="003E02D9">
      <w:pPr>
        <w:spacing w:after="0"/>
        <w:rPr>
          <w:rFonts w:cstheme="minorHAnsi"/>
          <w:sz w:val="20"/>
          <w:szCs w:val="20"/>
        </w:rPr>
      </w:pPr>
      <w:r w:rsidRPr="000E01B4">
        <w:rPr>
          <w:rFonts w:cstheme="minorHAnsi"/>
          <w:sz w:val="20"/>
          <w:szCs w:val="20"/>
        </w:rPr>
        <w:t xml:space="preserve">- 4 lata -  instalacja </w:t>
      </w:r>
      <w:r w:rsidRPr="000E01B4">
        <w:rPr>
          <w:rFonts w:eastAsia="Times New Roman" w:cstheme="minorHAnsi"/>
          <w:sz w:val="20"/>
          <w:szCs w:val="20"/>
        </w:rPr>
        <w:t xml:space="preserve">zamontowana na dachu budynku przy ul. Strażackiej 1 w Bysławiu (Dom Strażaka) </w:t>
      </w:r>
    </w:p>
    <w:p w14:paraId="33430C15" w14:textId="0F362EA8" w:rsidR="003E02D9" w:rsidRPr="000E01B4" w:rsidRDefault="003E02D9" w:rsidP="003E02D9">
      <w:pPr>
        <w:spacing w:after="0" w:line="240" w:lineRule="auto"/>
        <w:rPr>
          <w:rFonts w:cstheme="minorHAnsi"/>
          <w:sz w:val="20"/>
          <w:szCs w:val="20"/>
        </w:rPr>
      </w:pPr>
      <w:r w:rsidRPr="000E01B4">
        <w:rPr>
          <w:rFonts w:eastAsia="Times New Roman" w:cstheme="minorHAnsi"/>
          <w:sz w:val="20"/>
          <w:szCs w:val="20"/>
        </w:rPr>
        <w:t xml:space="preserve">- 5 lat -  instalacja zamontowana na budynku </w:t>
      </w:r>
      <w:r w:rsidRPr="000E01B4">
        <w:rPr>
          <w:rFonts w:cstheme="minorHAnsi"/>
          <w:sz w:val="20"/>
          <w:szCs w:val="20"/>
        </w:rPr>
        <w:t xml:space="preserve">edukacyjno-promocyjnym w Bysławiu (na PSZOK-u) </w:t>
      </w:r>
    </w:p>
    <w:p w14:paraId="3AC01F24" w14:textId="16ED0438" w:rsidR="003E02D9" w:rsidRPr="000E01B4" w:rsidRDefault="003E02D9" w:rsidP="003E02D9">
      <w:pPr>
        <w:spacing w:after="0" w:line="240" w:lineRule="auto"/>
        <w:rPr>
          <w:rFonts w:cstheme="minorHAnsi"/>
          <w:sz w:val="20"/>
          <w:szCs w:val="20"/>
        </w:rPr>
      </w:pPr>
      <w:r w:rsidRPr="000E01B4">
        <w:rPr>
          <w:rFonts w:cstheme="minorHAnsi"/>
          <w:sz w:val="20"/>
          <w:szCs w:val="20"/>
        </w:rPr>
        <w:t xml:space="preserve">- 8 lat -  instalacja </w:t>
      </w:r>
      <w:r w:rsidRPr="000E01B4">
        <w:rPr>
          <w:rFonts w:eastAsia="Times New Roman" w:cstheme="minorHAnsi"/>
          <w:sz w:val="20"/>
          <w:szCs w:val="20"/>
        </w:rPr>
        <w:t xml:space="preserve">zamontowana na budynku mieszkalno-usługowym w Lubiewie przy ul. Wojska Polskiego 43 </w:t>
      </w:r>
    </w:p>
    <w:p w14:paraId="4916B67C" w14:textId="77777777" w:rsidR="00E43989"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 h) Gdzie są zlokalizowane falowniki ?</w:t>
      </w:r>
    </w:p>
    <w:p w14:paraId="19B1E4BE" w14:textId="1D5071DB" w:rsidR="004332A1" w:rsidRPr="000E01B4" w:rsidRDefault="00FC0AC1" w:rsidP="00CB7E30">
      <w:pPr>
        <w:widowControl w:val="0"/>
        <w:spacing w:after="0" w:line="120" w:lineRule="atLeast"/>
        <w:jc w:val="both"/>
        <w:rPr>
          <w:rFonts w:cstheme="minorHAnsi"/>
          <w:sz w:val="20"/>
          <w:szCs w:val="20"/>
        </w:rPr>
      </w:pPr>
      <w:r w:rsidRPr="000E01B4">
        <w:rPr>
          <w:rFonts w:cstheme="minorHAnsi"/>
          <w:sz w:val="20"/>
          <w:szCs w:val="20"/>
        </w:rPr>
        <w:t>Falowniki są zlokalizowane w budynkach mieszkalnych, w budynkach gospodarczych, w budynkach usługowych lub na zewnątrz budynków.</w:t>
      </w:r>
    </w:p>
    <w:p w14:paraId="43967A6E" w14:textId="7064F141" w:rsidR="004332A1"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 II. Prosimy o poniższe informacje odnośnie montażu, gwarancji, serwisu : </w:t>
      </w:r>
    </w:p>
    <w:p w14:paraId="0069A0F9" w14:textId="02DACBEF" w:rsidR="004332A1" w:rsidRPr="000E01B4" w:rsidRDefault="00E43989" w:rsidP="00D52C8B">
      <w:pPr>
        <w:spacing w:after="0" w:line="240" w:lineRule="auto"/>
        <w:rPr>
          <w:rFonts w:cstheme="minorHAnsi"/>
          <w:sz w:val="20"/>
          <w:szCs w:val="20"/>
        </w:rPr>
      </w:pPr>
      <w:r w:rsidRPr="000E01B4">
        <w:rPr>
          <w:rFonts w:cstheme="minorHAnsi"/>
          <w:sz w:val="20"/>
          <w:szCs w:val="20"/>
        </w:rPr>
        <w:t xml:space="preserve">1. czy wszystkie elementy instalacji fotowoltaicznej są objęte gwarancją producenta?; jeśli nie wszystkie, to które elementy nie są? </w:t>
      </w:r>
      <w:r w:rsidR="00D52C8B" w:rsidRPr="000E01B4">
        <w:rPr>
          <w:rFonts w:cstheme="minorHAnsi"/>
          <w:sz w:val="20"/>
          <w:szCs w:val="20"/>
        </w:rPr>
        <w:t xml:space="preserve">TAK, z tym, że w instalacji </w:t>
      </w:r>
      <w:r w:rsidR="00D52C8B" w:rsidRPr="000E01B4">
        <w:rPr>
          <w:rFonts w:eastAsia="Times New Roman" w:cstheme="minorHAnsi"/>
          <w:sz w:val="20"/>
          <w:szCs w:val="20"/>
        </w:rPr>
        <w:t>zamontowanej na budynku mieszkalno-usługowym w Lubiewie przy ul. Wojska Polskiego 43 gwarancją jest objęty tylko falownik</w:t>
      </w:r>
    </w:p>
    <w:p w14:paraId="6ACD7772" w14:textId="77777777" w:rsidR="00D52C8B"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2. czy montaż instalacji był, a serwis jest wykonywany przez autoryzowanego przedstawiciela producenta? </w:t>
      </w:r>
    </w:p>
    <w:p w14:paraId="40E364AE" w14:textId="57B6CFE3" w:rsidR="00D52C8B" w:rsidRPr="000E01B4" w:rsidRDefault="00D52C8B" w:rsidP="00CB7E30">
      <w:pPr>
        <w:widowControl w:val="0"/>
        <w:spacing w:after="0" w:line="120" w:lineRule="atLeast"/>
        <w:jc w:val="both"/>
        <w:rPr>
          <w:rFonts w:cstheme="minorHAnsi"/>
          <w:sz w:val="20"/>
          <w:szCs w:val="20"/>
        </w:rPr>
      </w:pPr>
      <w:r w:rsidRPr="000E01B4">
        <w:rPr>
          <w:rFonts w:cstheme="minorHAnsi"/>
          <w:sz w:val="20"/>
          <w:szCs w:val="20"/>
        </w:rPr>
        <w:t>Montaż i serwis instalacji był wykonywany przez Wykonawców wybranych w drodze przetargu.</w:t>
      </w:r>
    </w:p>
    <w:p w14:paraId="46C026C5" w14:textId="35EC2611" w:rsidR="004332A1"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3. czy Zamawiający posiada i będzie posiadał przez cały okres ubezpieczenia umowę na wykonanie serwisu przez specjalistyczną firmę?; jeśli tak, </w:t>
      </w:r>
    </w:p>
    <w:p w14:paraId="067B40F9" w14:textId="7039F0F1" w:rsidR="004332A1"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 a. jaka jest częstotliwość prac serwisowych? </w:t>
      </w:r>
      <w:r w:rsidR="005D46D1" w:rsidRPr="000E01B4">
        <w:rPr>
          <w:rFonts w:cstheme="minorHAnsi"/>
          <w:sz w:val="20"/>
          <w:szCs w:val="20"/>
        </w:rPr>
        <w:t xml:space="preserve">Odnośnie 54 szt. instalacji zamontowanych u mieszkańców Gminy Lubiewo, zgodnie z umową z Wykonawcą przeglądy </w:t>
      </w:r>
      <w:r w:rsidR="00EC1CBF" w:rsidRPr="000E01B4">
        <w:rPr>
          <w:rFonts w:cstheme="minorHAnsi"/>
          <w:sz w:val="20"/>
          <w:szCs w:val="20"/>
        </w:rPr>
        <w:t xml:space="preserve">okresowe </w:t>
      </w:r>
      <w:r w:rsidR="005D46D1" w:rsidRPr="000E01B4">
        <w:rPr>
          <w:rFonts w:cstheme="minorHAnsi"/>
          <w:sz w:val="20"/>
          <w:szCs w:val="20"/>
        </w:rPr>
        <w:t>odbywają się w terminie</w:t>
      </w:r>
      <w:r w:rsidR="00EC1CBF" w:rsidRPr="000E01B4">
        <w:rPr>
          <w:rFonts w:cstheme="minorHAnsi"/>
          <w:sz w:val="20"/>
          <w:szCs w:val="20"/>
        </w:rPr>
        <w:t>:</w:t>
      </w:r>
      <w:r w:rsidR="00B91D08" w:rsidRPr="000E01B4">
        <w:rPr>
          <w:rFonts w:cstheme="minorHAnsi"/>
          <w:sz w:val="20"/>
          <w:szCs w:val="20"/>
        </w:rPr>
        <w:t xml:space="preserve"> </w:t>
      </w:r>
      <w:r w:rsidR="005D46D1" w:rsidRPr="000E01B4">
        <w:rPr>
          <w:rFonts w:cstheme="minorHAnsi"/>
          <w:sz w:val="20"/>
          <w:szCs w:val="20"/>
        </w:rPr>
        <w:t xml:space="preserve">do końca trzeciego i piątego roku od ich zamontowania (montaż był w sierpniu 2020 r.) </w:t>
      </w:r>
    </w:p>
    <w:p w14:paraId="183549FB" w14:textId="549C2D1B" w:rsidR="004332A1"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b. jaki jest zakres czynności serwisowych? </w:t>
      </w:r>
    </w:p>
    <w:p w14:paraId="79EA13F2" w14:textId="307216DC" w:rsidR="00756FEC" w:rsidRPr="000E01B4" w:rsidRDefault="00756FEC" w:rsidP="00756FEC">
      <w:pPr>
        <w:suppressAutoHyphens/>
        <w:overflowPunct w:val="0"/>
        <w:autoSpaceDE w:val="0"/>
        <w:autoSpaceDN w:val="0"/>
        <w:adjustRightInd w:val="0"/>
        <w:spacing w:after="0"/>
        <w:ind w:left="426" w:hanging="426"/>
        <w:jc w:val="both"/>
        <w:textAlignment w:val="baseline"/>
        <w:rPr>
          <w:rFonts w:cs="Calibri"/>
          <w:lang w:eastAsia="ar-SA"/>
        </w:rPr>
      </w:pPr>
      <w:r w:rsidRPr="000E01B4">
        <w:rPr>
          <w:rFonts w:cs="Calibri"/>
          <w:lang w:eastAsia="ar-SA"/>
        </w:rPr>
        <w:t>Podczas przeglądu gwarancyjnego wykonywana jest:</w:t>
      </w:r>
    </w:p>
    <w:p w14:paraId="240C1324" w14:textId="6F9271B0" w:rsidR="00756FEC" w:rsidRPr="000E01B4" w:rsidRDefault="00756FEC" w:rsidP="00756FEC">
      <w:pPr>
        <w:suppressAutoHyphens/>
        <w:overflowPunct w:val="0"/>
        <w:autoSpaceDE w:val="0"/>
        <w:autoSpaceDN w:val="0"/>
        <w:adjustRightInd w:val="0"/>
        <w:spacing w:after="0"/>
        <w:textAlignment w:val="baseline"/>
        <w:rPr>
          <w:rFonts w:cs="Calibri"/>
        </w:rPr>
      </w:pPr>
      <w:r w:rsidRPr="000E01B4">
        <w:rPr>
          <w:rFonts w:cs="Calibri"/>
          <w:lang w:eastAsia="ar-SA"/>
        </w:rPr>
        <w:t>a)k</w:t>
      </w:r>
      <w:r w:rsidRPr="000E01B4">
        <w:rPr>
          <w:rFonts w:cs="Calibri"/>
        </w:rPr>
        <w:t>ontrola stanu powierzchni modułu fotowoltaicznego</w:t>
      </w:r>
    </w:p>
    <w:p w14:paraId="7E471907" w14:textId="77777777" w:rsidR="00756FEC" w:rsidRPr="000E01B4" w:rsidRDefault="00756FEC" w:rsidP="00756FEC">
      <w:pPr>
        <w:suppressAutoHyphens/>
        <w:overflowPunct w:val="0"/>
        <w:autoSpaceDE w:val="0"/>
        <w:autoSpaceDN w:val="0"/>
        <w:adjustRightInd w:val="0"/>
        <w:spacing w:after="0"/>
        <w:textAlignment w:val="baseline"/>
        <w:rPr>
          <w:rFonts w:cs="Calibri"/>
        </w:rPr>
      </w:pPr>
      <w:r w:rsidRPr="000E01B4">
        <w:rPr>
          <w:rFonts w:cs="Calibri"/>
        </w:rPr>
        <w:t>Sprawdza się wizualnie stan powłoki szklanej modułu pod kątem pęknięć, odbarwień, trwałych zabrudzeń, deformacji.</w:t>
      </w:r>
    </w:p>
    <w:p w14:paraId="0898104A" w14:textId="54F9C76A" w:rsidR="00756FEC" w:rsidRPr="000E01B4" w:rsidRDefault="00756FEC" w:rsidP="00756FEC">
      <w:pPr>
        <w:suppressAutoHyphens/>
        <w:overflowPunct w:val="0"/>
        <w:autoSpaceDE w:val="0"/>
        <w:autoSpaceDN w:val="0"/>
        <w:adjustRightInd w:val="0"/>
        <w:spacing w:after="0"/>
        <w:textAlignment w:val="baseline"/>
        <w:rPr>
          <w:rFonts w:cs="Calibri"/>
        </w:rPr>
      </w:pPr>
      <w:r w:rsidRPr="000E01B4">
        <w:rPr>
          <w:rFonts w:cs="Calibri"/>
        </w:rPr>
        <w:t>b)kontrola konstrukcji montażowej</w:t>
      </w:r>
    </w:p>
    <w:p w14:paraId="4CB5AC57" w14:textId="77777777" w:rsidR="00756FEC" w:rsidRPr="000E01B4" w:rsidRDefault="00756FEC" w:rsidP="00756FEC">
      <w:pPr>
        <w:suppressAutoHyphens/>
        <w:overflowPunct w:val="0"/>
        <w:autoSpaceDE w:val="0"/>
        <w:autoSpaceDN w:val="0"/>
        <w:adjustRightInd w:val="0"/>
        <w:spacing w:after="0"/>
        <w:textAlignment w:val="baseline"/>
        <w:rPr>
          <w:rFonts w:cs="Calibri"/>
        </w:rPr>
      </w:pPr>
      <w:r w:rsidRPr="000E01B4">
        <w:rPr>
          <w:rFonts w:cs="Calibri"/>
        </w:rPr>
        <w:t>Należy sprawdzić stan skręcenia połączeń śrubowych, sztywność konstrukcji i elementów nośnych.</w:t>
      </w:r>
    </w:p>
    <w:p w14:paraId="70A16E0E" w14:textId="55322832" w:rsidR="00756FEC" w:rsidRPr="000E01B4" w:rsidRDefault="00756FEC" w:rsidP="00756FEC">
      <w:pPr>
        <w:suppressAutoHyphens/>
        <w:overflowPunct w:val="0"/>
        <w:autoSpaceDE w:val="0"/>
        <w:autoSpaceDN w:val="0"/>
        <w:adjustRightInd w:val="0"/>
        <w:spacing w:after="0"/>
        <w:textAlignment w:val="baseline"/>
        <w:rPr>
          <w:rFonts w:cs="Calibri"/>
        </w:rPr>
      </w:pPr>
      <w:r w:rsidRPr="000E01B4">
        <w:rPr>
          <w:rFonts w:cs="Calibri"/>
        </w:rPr>
        <w:t>c)kontrola połączeń elektrycznych</w:t>
      </w:r>
    </w:p>
    <w:p w14:paraId="7C07F0DD" w14:textId="77777777" w:rsidR="00756FEC" w:rsidRPr="000E01B4" w:rsidRDefault="00756FEC" w:rsidP="00756FEC">
      <w:pPr>
        <w:suppressAutoHyphens/>
        <w:overflowPunct w:val="0"/>
        <w:autoSpaceDE w:val="0"/>
        <w:autoSpaceDN w:val="0"/>
        <w:adjustRightInd w:val="0"/>
        <w:spacing w:after="0"/>
        <w:textAlignment w:val="baseline"/>
        <w:rPr>
          <w:rFonts w:cs="Calibri"/>
        </w:rPr>
      </w:pPr>
      <w:r w:rsidRPr="000E01B4">
        <w:rPr>
          <w:rFonts w:cs="Calibri"/>
        </w:rPr>
        <w:t>Należy sprawdzić wszelkie połączenia pod względem prawidłowego styku, w szczególności połączenia napięciowe po stronie paneli oraz uziemienie.</w:t>
      </w:r>
    </w:p>
    <w:p w14:paraId="08C9DD85" w14:textId="7EFB40B8" w:rsidR="005D46D1" w:rsidRPr="000E01B4" w:rsidRDefault="00756FEC" w:rsidP="00EC1CBF">
      <w:pPr>
        <w:suppressAutoHyphens/>
        <w:overflowPunct w:val="0"/>
        <w:autoSpaceDE w:val="0"/>
        <w:autoSpaceDN w:val="0"/>
        <w:adjustRightInd w:val="0"/>
        <w:spacing w:after="0"/>
        <w:textAlignment w:val="baseline"/>
        <w:rPr>
          <w:rFonts w:cs="Calibri"/>
        </w:rPr>
      </w:pPr>
      <w:r w:rsidRPr="000E01B4">
        <w:rPr>
          <w:rFonts w:cs="Calibri"/>
        </w:rPr>
        <w:t>d)kontrola falownika.</w:t>
      </w:r>
    </w:p>
    <w:p w14:paraId="403A1DD2" w14:textId="0247EE56" w:rsidR="004332A1"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lastRenderedPageBreak/>
        <w:t>4. czy regularnie są wykonywane przeglądy techniczne i elektryczne i czy są dokumentowane</w:t>
      </w:r>
      <w:r w:rsidR="00EC1CBF" w:rsidRPr="000E01B4">
        <w:rPr>
          <w:rFonts w:cstheme="minorHAnsi"/>
          <w:sz w:val="20"/>
          <w:szCs w:val="20"/>
        </w:rPr>
        <w:t xml:space="preserve"> – Zgodnie z umową z Wykonawcą instalacji</w:t>
      </w:r>
    </w:p>
    <w:p w14:paraId="066152AA" w14:textId="4B219051" w:rsidR="004332A1"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 5. czy zainstalowane instalacje były nowe, czy używane ?</w:t>
      </w:r>
      <w:r w:rsidR="00D52C8B" w:rsidRPr="000E01B4">
        <w:rPr>
          <w:rFonts w:cstheme="minorHAnsi"/>
          <w:sz w:val="20"/>
          <w:szCs w:val="20"/>
        </w:rPr>
        <w:t xml:space="preserve"> NOWE</w:t>
      </w:r>
    </w:p>
    <w:p w14:paraId="2C844B3F" w14:textId="5E12B27F" w:rsidR="004332A1"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 6. czy wykonywane są badania rezystancji izolacji (jak często)? </w:t>
      </w:r>
      <w:r w:rsidR="00D52C8B" w:rsidRPr="000E01B4">
        <w:rPr>
          <w:rFonts w:cstheme="minorHAnsi"/>
          <w:sz w:val="20"/>
          <w:szCs w:val="20"/>
        </w:rPr>
        <w:t>W ramach przeglądów</w:t>
      </w:r>
    </w:p>
    <w:p w14:paraId="535F0E8E" w14:textId="1E29C654" w:rsidR="004332A1"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7. czy wykonywane są badania termowizyjne? 8. czy są przeprowadzane pomiary temperatury w złączkach (standard AFCI)? </w:t>
      </w:r>
      <w:r w:rsidR="00EC1CBF" w:rsidRPr="000E01B4">
        <w:rPr>
          <w:rFonts w:cstheme="minorHAnsi"/>
          <w:sz w:val="20"/>
          <w:szCs w:val="20"/>
        </w:rPr>
        <w:t>NIE</w:t>
      </w:r>
    </w:p>
    <w:p w14:paraId="1D6F561E" w14:textId="78103E8B" w:rsidR="004332A1"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I</w:t>
      </w:r>
      <w:r w:rsidR="004332A1" w:rsidRPr="000E01B4">
        <w:rPr>
          <w:rFonts w:cstheme="minorHAnsi"/>
          <w:sz w:val="20"/>
          <w:szCs w:val="20"/>
        </w:rPr>
        <w:t>II</w:t>
      </w:r>
      <w:r w:rsidRPr="000E01B4">
        <w:rPr>
          <w:rFonts w:cstheme="minorHAnsi"/>
          <w:sz w:val="20"/>
          <w:szCs w:val="20"/>
        </w:rPr>
        <w:t xml:space="preserve">. Prosimy o poniższe informacje odnośnie zabezpieczenia instalacji fotowoltaicznych: </w:t>
      </w:r>
    </w:p>
    <w:p w14:paraId="760DF74A" w14:textId="4AE42204" w:rsidR="004332A1"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1. czy zamontowane są zabezpieczenia przetężeniowe i zwarciowe przed występującymi prądami rewersyjnymi? </w:t>
      </w:r>
      <w:r w:rsidR="00EC1CBF" w:rsidRPr="000E01B4">
        <w:rPr>
          <w:rFonts w:cstheme="minorHAnsi"/>
          <w:sz w:val="20"/>
          <w:szCs w:val="20"/>
        </w:rPr>
        <w:t>Instalacje zostały zamontowane przez Wykonawcę wybranego w drodze przetargu, Zamawiający nie posiada wiedzy na ten temat</w:t>
      </w:r>
    </w:p>
    <w:p w14:paraId="4C02F067" w14:textId="7931BC69" w:rsidR="004332A1"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2. czy instalacja jest wyposażona w sprawną instalację przeciwprzepięciową wykonaną zgodnie z wytycznymi Polskiej Normy, certyfikatem CE? </w:t>
      </w:r>
      <w:r w:rsidR="00EC1CBF" w:rsidRPr="000E01B4">
        <w:rPr>
          <w:rFonts w:cstheme="minorHAnsi"/>
          <w:sz w:val="20"/>
          <w:szCs w:val="20"/>
        </w:rPr>
        <w:t>TAK</w:t>
      </w:r>
    </w:p>
    <w:p w14:paraId="37F46E58" w14:textId="77777777" w:rsidR="00B91D08" w:rsidRPr="000E01B4" w:rsidRDefault="00E43989" w:rsidP="00B91D08">
      <w:pPr>
        <w:widowControl w:val="0"/>
        <w:spacing w:after="0" w:line="120" w:lineRule="atLeast"/>
        <w:jc w:val="both"/>
        <w:rPr>
          <w:rFonts w:cstheme="minorHAnsi"/>
          <w:sz w:val="20"/>
          <w:szCs w:val="20"/>
        </w:rPr>
      </w:pPr>
      <w:r w:rsidRPr="000E01B4">
        <w:rPr>
          <w:rFonts w:cstheme="minorHAnsi"/>
          <w:sz w:val="20"/>
          <w:szCs w:val="20"/>
        </w:rPr>
        <w:t xml:space="preserve">3. czy po obu stronach falownika (AC i DC) zamontowano wyłączniki i rozłączniki? </w:t>
      </w:r>
      <w:r w:rsidR="00B91D08" w:rsidRPr="000E01B4">
        <w:rPr>
          <w:rFonts w:cstheme="minorHAnsi"/>
          <w:sz w:val="20"/>
          <w:szCs w:val="20"/>
        </w:rPr>
        <w:t>Instalacje zostały zamontowane przez Wykonawcę wybranego w drodze przetargu, Zamawiający nie posiada wiedzy na ten temat</w:t>
      </w:r>
    </w:p>
    <w:p w14:paraId="0FB1D629" w14:textId="3739F804" w:rsidR="004332A1" w:rsidRPr="000E01B4" w:rsidRDefault="004332A1" w:rsidP="00CB7E30">
      <w:pPr>
        <w:widowControl w:val="0"/>
        <w:spacing w:after="0" w:line="120" w:lineRule="atLeast"/>
        <w:jc w:val="both"/>
        <w:rPr>
          <w:rFonts w:cstheme="minorHAnsi"/>
          <w:sz w:val="20"/>
          <w:szCs w:val="20"/>
        </w:rPr>
      </w:pPr>
    </w:p>
    <w:p w14:paraId="43E19D4E" w14:textId="52B20881" w:rsidR="004332A1"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4. czy instalacja jest zabezpieczona instalacją odgromową? </w:t>
      </w:r>
      <w:r w:rsidR="00D52C8B" w:rsidRPr="000E01B4">
        <w:rPr>
          <w:rFonts w:cstheme="minorHAnsi"/>
          <w:sz w:val="20"/>
          <w:szCs w:val="20"/>
        </w:rPr>
        <w:t>TAK</w:t>
      </w:r>
    </w:p>
    <w:p w14:paraId="02A9F3CC" w14:textId="6907FAE0" w:rsidR="004332A1"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5. czy instalacje są odpowiednio odporne/wytrzymałe na działanie gradu i ciężar śniegu? </w:t>
      </w:r>
      <w:r w:rsidR="00D52C8B" w:rsidRPr="000E01B4">
        <w:rPr>
          <w:rFonts w:cstheme="minorHAnsi"/>
          <w:sz w:val="20"/>
          <w:szCs w:val="20"/>
        </w:rPr>
        <w:t>TAK</w:t>
      </w:r>
    </w:p>
    <w:p w14:paraId="20C63F89" w14:textId="68EB37C6" w:rsidR="004332A1"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6. podanie rodzaju zabezpieczeń przeciwpożarowych. </w:t>
      </w:r>
      <w:r w:rsidR="0066633B" w:rsidRPr="000E01B4">
        <w:rPr>
          <w:rFonts w:cstheme="minorHAnsi"/>
          <w:sz w:val="20"/>
          <w:szCs w:val="20"/>
        </w:rPr>
        <w:t>Instalacje zostały zamontowane przez Wykonawcę wybranego w drodze przetargu, Zamawiający nie posiada wiedzy na ten temat</w:t>
      </w:r>
    </w:p>
    <w:p w14:paraId="1CF06C6F" w14:textId="484A1E66" w:rsidR="004332A1"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 xml:space="preserve">7. podanie rodzaju zabezpieczeń </w:t>
      </w:r>
      <w:proofErr w:type="spellStart"/>
      <w:r w:rsidRPr="000E01B4">
        <w:rPr>
          <w:rFonts w:cstheme="minorHAnsi"/>
          <w:sz w:val="20"/>
          <w:szCs w:val="20"/>
        </w:rPr>
        <w:t>przeciwkradzieżowych</w:t>
      </w:r>
      <w:proofErr w:type="spellEnd"/>
      <w:r w:rsidRPr="000E01B4">
        <w:rPr>
          <w:rFonts w:cstheme="minorHAnsi"/>
          <w:sz w:val="20"/>
          <w:szCs w:val="20"/>
        </w:rPr>
        <w:t xml:space="preserve"> i zabezpieczeń przed dostępem osób trzecich (ochrona obiektu, zapis monitoringu, oświetlenie, ogrodzenie – z czego wykonane, wysokość, itp.). </w:t>
      </w:r>
      <w:r w:rsidR="00EC1CBF" w:rsidRPr="000E01B4">
        <w:rPr>
          <w:rFonts w:cstheme="minorHAnsi"/>
          <w:sz w:val="20"/>
          <w:szCs w:val="20"/>
        </w:rPr>
        <w:t>O</w:t>
      </w:r>
      <w:r w:rsidR="00FC5A28" w:rsidRPr="000E01B4">
        <w:rPr>
          <w:rFonts w:cstheme="minorHAnsi"/>
          <w:sz w:val="20"/>
          <w:szCs w:val="20"/>
        </w:rPr>
        <w:t>grodzenie</w:t>
      </w:r>
    </w:p>
    <w:p w14:paraId="07CA47D9" w14:textId="5D5E57D0" w:rsidR="004332A1" w:rsidRPr="000E01B4" w:rsidRDefault="00E43989" w:rsidP="00CB7E30">
      <w:pPr>
        <w:widowControl w:val="0"/>
        <w:spacing w:after="0" w:line="120" w:lineRule="atLeast"/>
        <w:jc w:val="both"/>
        <w:rPr>
          <w:rFonts w:cstheme="minorHAnsi"/>
          <w:sz w:val="20"/>
          <w:szCs w:val="20"/>
        </w:rPr>
      </w:pPr>
      <w:r w:rsidRPr="000E01B4">
        <w:rPr>
          <w:rFonts w:cstheme="minorHAnsi"/>
          <w:sz w:val="20"/>
          <w:szCs w:val="20"/>
        </w:rPr>
        <w:t>8. podanie rodzaju zabezpieczeń przed dostępem zwierząt (gryzoni), w tym zabezpieczenie kabli i urządzeń wchodzących w skład instalacji fotowoltaicznej.</w:t>
      </w:r>
      <w:r w:rsidR="00EC1CBF" w:rsidRPr="000E01B4">
        <w:rPr>
          <w:rFonts w:cstheme="minorHAnsi"/>
          <w:sz w:val="20"/>
          <w:szCs w:val="20"/>
        </w:rPr>
        <w:t xml:space="preserve"> </w:t>
      </w:r>
      <w:r w:rsidR="0066633B" w:rsidRPr="000E01B4">
        <w:rPr>
          <w:rFonts w:cstheme="minorHAnsi"/>
          <w:sz w:val="20"/>
          <w:szCs w:val="20"/>
        </w:rPr>
        <w:t>Ogrodzenie</w:t>
      </w:r>
      <w:r w:rsidR="00EC1CBF" w:rsidRPr="000E01B4">
        <w:rPr>
          <w:rFonts w:cstheme="minorHAnsi"/>
          <w:sz w:val="20"/>
          <w:szCs w:val="20"/>
        </w:rPr>
        <w:t xml:space="preserve">, zabezpieczenie kabli w </w:t>
      </w:r>
      <w:proofErr w:type="spellStart"/>
      <w:r w:rsidR="00EC1CBF" w:rsidRPr="000E01B4">
        <w:rPr>
          <w:rFonts w:cstheme="minorHAnsi"/>
          <w:sz w:val="20"/>
          <w:szCs w:val="20"/>
        </w:rPr>
        <w:t>peszlach</w:t>
      </w:r>
      <w:proofErr w:type="spellEnd"/>
    </w:p>
    <w:p w14:paraId="7A946642" w14:textId="77777777" w:rsidR="004332A1" w:rsidRPr="00DE7B01" w:rsidRDefault="004332A1" w:rsidP="00CB7E30">
      <w:pPr>
        <w:widowControl w:val="0"/>
        <w:spacing w:after="0" w:line="120" w:lineRule="atLeast"/>
        <w:jc w:val="both"/>
        <w:rPr>
          <w:rFonts w:cstheme="minorHAnsi"/>
          <w:sz w:val="20"/>
          <w:szCs w:val="20"/>
        </w:rPr>
      </w:pPr>
    </w:p>
    <w:p w14:paraId="2DDF798C" w14:textId="77777777" w:rsidR="001A516A" w:rsidRPr="001A516A" w:rsidRDefault="00E43989" w:rsidP="001A516A">
      <w:pPr>
        <w:widowControl w:val="0"/>
        <w:spacing w:after="0" w:line="120" w:lineRule="atLeast"/>
        <w:jc w:val="both"/>
        <w:rPr>
          <w:rFonts w:cstheme="minorHAnsi"/>
          <w:sz w:val="20"/>
          <w:szCs w:val="20"/>
        </w:rPr>
      </w:pPr>
      <w:r w:rsidRPr="001A516A">
        <w:rPr>
          <w:rFonts w:cstheme="minorHAnsi"/>
          <w:sz w:val="20"/>
          <w:szCs w:val="20"/>
        </w:rPr>
        <w:t xml:space="preserve"> </w:t>
      </w:r>
      <w:r w:rsidR="001A516A" w:rsidRPr="001A516A">
        <w:rPr>
          <w:rFonts w:cstheme="minorHAnsi"/>
          <w:sz w:val="20"/>
          <w:szCs w:val="20"/>
        </w:rPr>
        <w:t xml:space="preserve"> 108. Prosimy o odpowiedzi na następujące pytania oraz o udokumentowanie odpowiedzi: </w:t>
      </w:r>
    </w:p>
    <w:p w14:paraId="7146A9C7" w14:textId="77777777" w:rsidR="001A516A" w:rsidRPr="001A516A" w:rsidRDefault="001A516A" w:rsidP="001A516A">
      <w:pPr>
        <w:widowControl w:val="0"/>
        <w:spacing w:after="0" w:line="120" w:lineRule="atLeast"/>
        <w:jc w:val="both"/>
        <w:rPr>
          <w:rFonts w:ascii="Calibri" w:eastAsia="Calibri" w:hAnsi="Calibri" w:cs="Calibri"/>
          <w:sz w:val="20"/>
          <w:szCs w:val="20"/>
        </w:rPr>
      </w:pPr>
      <w:r w:rsidRPr="001A516A">
        <w:rPr>
          <w:rFonts w:ascii="Calibri" w:eastAsia="Calibri" w:hAnsi="Calibri" w:cs="Calibri"/>
          <w:sz w:val="20"/>
          <w:szCs w:val="20"/>
        </w:rPr>
        <w:t xml:space="preserve">1. Czy dokonywane są przeglądy zadrzewienia ? tak/ nie </w:t>
      </w:r>
    </w:p>
    <w:p w14:paraId="3EEC20CB" w14:textId="77777777" w:rsidR="001A516A" w:rsidRPr="001A516A" w:rsidRDefault="001A516A" w:rsidP="001A516A">
      <w:pPr>
        <w:widowControl w:val="0"/>
        <w:spacing w:after="0" w:line="120" w:lineRule="atLeast"/>
        <w:jc w:val="both"/>
        <w:rPr>
          <w:rFonts w:ascii="Calibri" w:eastAsia="Calibri" w:hAnsi="Calibri" w:cs="Calibri"/>
          <w:sz w:val="20"/>
          <w:szCs w:val="20"/>
        </w:rPr>
      </w:pPr>
      <w:r w:rsidRPr="001A516A">
        <w:rPr>
          <w:rFonts w:ascii="Calibri" w:eastAsia="Calibri" w:hAnsi="Calibri" w:cs="Calibri"/>
          <w:sz w:val="20"/>
          <w:szCs w:val="20"/>
        </w:rPr>
        <w:t xml:space="preserve">Odp. Przeglądy zadrzewiania przy drogach na terenie Gminy Lubiewo wykonuje zarządca drogi Zarząd Dróg Powiatowych przy drogach powiatowych, Zarząd Dróg Wojewódzkich przy drogach wojewódzkich. Przy drogach gminnych działamy na zgłoszenie gdy drzewo jest chore, usychające, pochylone na drogę. </w:t>
      </w:r>
    </w:p>
    <w:p w14:paraId="03B2DC00" w14:textId="77777777" w:rsidR="001A516A" w:rsidRPr="001A516A" w:rsidRDefault="001A516A" w:rsidP="001A516A">
      <w:pPr>
        <w:widowControl w:val="0"/>
        <w:spacing w:after="0" w:line="120" w:lineRule="atLeast"/>
        <w:jc w:val="both"/>
        <w:rPr>
          <w:rFonts w:ascii="Calibri" w:eastAsia="Calibri" w:hAnsi="Calibri" w:cs="Calibri"/>
          <w:sz w:val="20"/>
          <w:szCs w:val="20"/>
        </w:rPr>
      </w:pPr>
    </w:p>
    <w:p w14:paraId="7FAE8DB7" w14:textId="77777777" w:rsidR="001A516A" w:rsidRPr="001A516A" w:rsidRDefault="001A516A" w:rsidP="001A516A">
      <w:pPr>
        <w:widowControl w:val="0"/>
        <w:spacing w:after="0" w:line="120" w:lineRule="atLeast"/>
        <w:jc w:val="both"/>
        <w:rPr>
          <w:rFonts w:ascii="Calibri" w:eastAsia="Calibri" w:hAnsi="Calibri" w:cs="Calibri"/>
          <w:sz w:val="20"/>
          <w:szCs w:val="20"/>
        </w:rPr>
      </w:pPr>
      <w:r w:rsidRPr="001A516A">
        <w:rPr>
          <w:rFonts w:ascii="Calibri" w:eastAsia="Calibri" w:hAnsi="Calibri" w:cs="Calibri"/>
          <w:sz w:val="20"/>
          <w:szCs w:val="20"/>
        </w:rPr>
        <w:t xml:space="preserve">2. Gdzie – na jakich terenach administrowanych/zarządzanych przez JST wykonywane są przeglądy zadrzewienia?: </w:t>
      </w:r>
    </w:p>
    <w:p w14:paraId="667F9BA4" w14:textId="77777777" w:rsidR="001A516A" w:rsidRPr="001A516A" w:rsidRDefault="001A516A" w:rsidP="001A516A">
      <w:pPr>
        <w:widowControl w:val="0"/>
        <w:spacing w:after="0" w:line="120" w:lineRule="atLeast"/>
        <w:jc w:val="both"/>
        <w:rPr>
          <w:rFonts w:ascii="Calibri" w:eastAsia="Calibri" w:hAnsi="Calibri" w:cs="Calibri"/>
          <w:sz w:val="20"/>
          <w:szCs w:val="20"/>
        </w:rPr>
      </w:pPr>
      <w:r w:rsidRPr="001A516A">
        <w:rPr>
          <w:rFonts w:ascii="Calibri" w:eastAsia="Calibri" w:hAnsi="Calibri" w:cs="Calibri"/>
          <w:sz w:val="20"/>
          <w:szCs w:val="20"/>
        </w:rPr>
        <w:t xml:space="preserve">1) placówkach oświatowych i wychowawczych, szkołach, przedszkolach, żłobkach, bibliotekach innych </w:t>
      </w:r>
      <w:r w:rsidRPr="001A516A">
        <w:rPr>
          <w:rFonts w:ascii="Calibri" w:eastAsia="Calibri" w:hAnsi="Calibri" w:cs="Calibri"/>
          <w:strike/>
          <w:sz w:val="20"/>
          <w:szCs w:val="20"/>
        </w:rPr>
        <w:t>tak</w:t>
      </w:r>
      <w:r w:rsidRPr="001A516A">
        <w:rPr>
          <w:rFonts w:ascii="Calibri" w:eastAsia="Calibri" w:hAnsi="Calibri" w:cs="Calibri"/>
          <w:sz w:val="20"/>
          <w:szCs w:val="20"/>
        </w:rPr>
        <w:t xml:space="preserve"> /nie </w:t>
      </w:r>
    </w:p>
    <w:p w14:paraId="4882CDA7" w14:textId="77777777" w:rsidR="001A516A" w:rsidRPr="001A516A" w:rsidRDefault="001A516A" w:rsidP="001A516A">
      <w:pPr>
        <w:widowControl w:val="0"/>
        <w:spacing w:after="0" w:line="120" w:lineRule="atLeast"/>
        <w:jc w:val="both"/>
        <w:rPr>
          <w:rFonts w:ascii="Calibri" w:eastAsia="Calibri" w:hAnsi="Calibri" w:cs="Calibri"/>
          <w:sz w:val="20"/>
          <w:szCs w:val="20"/>
        </w:rPr>
      </w:pPr>
      <w:r w:rsidRPr="001A516A">
        <w:rPr>
          <w:rFonts w:ascii="Calibri" w:eastAsia="Calibri" w:hAnsi="Calibri" w:cs="Calibri"/>
          <w:sz w:val="20"/>
          <w:szCs w:val="20"/>
        </w:rPr>
        <w:t xml:space="preserve">2) zasobach mieszkaniowych JST, w tym TBS-ach: </w:t>
      </w:r>
      <w:r w:rsidRPr="001A516A">
        <w:rPr>
          <w:rFonts w:ascii="Calibri" w:eastAsia="Calibri" w:hAnsi="Calibri" w:cs="Calibri"/>
          <w:strike/>
          <w:sz w:val="20"/>
          <w:szCs w:val="20"/>
        </w:rPr>
        <w:t>tak</w:t>
      </w:r>
      <w:r w:rsidRPr="001A516A">
        <w:rPr>
          <w:rFonts w:ascii="Calibri" w:eastAsia="Calibri" w:hAnsi="Calibri" w:cs="Calibri"/>
          <w:sz w:val="20"/>
          <w:szCs w:val="20"/>
        </w:rPr>
        <w:t xml:space="preserve"> /nie</w:t>
      </w:r>
    </w:p>
    <w:p w14:paraId="5D1848CC" w14:textId="77777777" w:rsidR="001A516A" w:rsidRPr="001A516A" w:rsidRDefault="001A516A" w:rsidP="001A516A">
      <w:pPr>
        <w:widowControl w:val="0"/>
        <w:spacing w:after="0" w:line="120" w:lineRule="atLeast"/>
        <w:jc w:val="both"/>
        <w:rPr>
          <w:rFonts w:ascii="Calibri" w:eastAsia="Calibri" w:hAnsi="Calibri" w:cs="Calibri"/>
          <w:sz w:val="20"/>
          <w:szCs w:val="20"/>
        </w:rPr>
      </w:pPr>
      <w:r w:rsidRPr="001A516A">
        <w:rPr>
          <w:rFonts w:ascii="Calibri" w:eastAsia="Calibri" w:hAnsi="Calibri" w:cs="Calibri"/>
          <w:sz w:val="20"/>
          <w:szCs w:val="20"/>
        </w:rPr>
        <w:t xml:space="preserve"> 3) parkach, terenach zieleni, skwerach, placach, wszelkich terenach publicznych: </w:t>
      </w:r>
      <w:r w:rsidRPr="001A516A">
        <w:rPr>
          <w:rFonts w:ascii="Calibri" w:eastAsia="Calibri" w:hAnsi="Calibri" w:cs="Calibri"/>
          <w:strike/>
          <w:sz w:val="20"/>
          <w:szCs w:val="20"/>
        </w:rPr>
        <w:t xml:space="preserve">tak </w:t>
      </w:r>
      <w:r w:rsidRPr="001A516A">
        <w:rPr>
          <w:rFonts w:ascii="Calibri" w:eastAsia="Calibri" w:hAnsi="Calibri" w:cs="Calibri"/>
          <w:sz w:val="20"/>
          <w:szCs w:val="20"/>
        </w:rPr>
        <w:t xml:space="preserve">/nie </w:t>
      </w:r>
    </w:p>
    <w:p w14:paraId="07AD9EBE" w14:textId="77777777" w:rsidR="001A516A" w:rsidRPr="001A516A" w:rsidRDefault="001A516A" w:rsidP="001A516A">
      <w:pPr>
        <w:widowControl w:val="0"/>
        <w:spacing w:after="0" w:line="120" w:lineRule="atLeast"/>
        <w:jc w:val="both"/>
        <w:rPr>
          <w:rFonts w:ascii="Calibri" w:eastAsia="Calibri" w:hAnsi="Calibri" w:cs="Calibri"/>
          <w:sz w:val="20"/>
          <w:szCs w:val="20"/>
        </w:rPr>
      </w:pPr>
      <w:r w:rsidRPr="001A516A">
        <w:rPr>
          <w:rFonts w:ascii="Calibri" w:eastAsia="Calibri" w:hAnsi="Calibri" w:cs="Calibri"/>
          <w:sz w:val="20"/>
          <w:szCs w:val="20"/>
        </w:rPr>
        <w:t xml:space="preserve">4) cmentarzach komunalnych </w:t>
      </w:r>
      <w:r w:rsidRPr="001A516A">
        <w:rPr>
          <w:rFonts w:ascii="Calibri" w:eastAsia="Calibri" w:hAnsi="Calibri" w:cs="Calibri"/>
          <w:strike/>
          <w:sz w:val="20"/>
          <w:szCs w:val="20"/>
        </w:rPr>
        <w:t xml:space="preserve">tak </w:t>
      </w:r>
      <w:r w:rsidRPr="001A516A">
        <w:rPr>
          <w:rFonts w:ascii="Calibri" w:eastAsia="Calibri" w:hAnsi="Calibri" w:cs="Calibri"/>
          <w:sz w:val="20"/>
          <w:szCs w:val="20"/>
        </w:rPr>
        <w:t xml:space="preserve">/nie </w:t>
      </w:r>
    </w:p>
    <w:p w14:paraId="2AAF9054" w14:textId="77777777" w:rsidR="001A516A" w:rsidRPr="001A516A" w:rsidRDefault="001A516A" w:rsidP="001A516A">
      <w:pPr>
        <w:widowControl w:val="0"/>
        <w:spacing w:after="0" w:line="120" w:lineRule="atLeast"/>
        <w:jc w:val="both"/>
        <w:rPr>
          <w:rFonts w:ascii="Calibri" w:eastAsia="Calibri" w:hAnsi="Calibri" w:cs="Calibri"/>
          <w:sz w:val="20"/>
          <w:szCs w:val="20"/>
        </w:rPr>
      </w:pPr>
      <w:r w:rsidRPr="001A516A">
        <w:rPr>
          <w:rFonts w:ascii="Calibri" w:eastAsia="Calibri" w:hAnsi="Calibri" w:cs="Calibri"/>
          <w:sz w:val="20"/>
          <w:szCs w:val="20"/>
        </w:rPr>
        <w:t xml:space="preserve">5) terenach przy ZOZ, szpitalach </w:t>
      </w:r>
      <w:r w:rsidRPr="001A516A">
        <w:rPr>
          <w:rFonts w:ascii="Calibri" w:eastAsia="Calibri" w:hAnsi="Calibri" w:cs="Calibri"/>
          <w:strike/>
          <w:sz w:val="20"/>
          <w:szCs w:val="20"/>
        </w:rPr>
        <w:t>tak</w:t>
      </w:r>
      <w:r w:rsidRPr="001A516A">
        <w:rPr>
          <w:rFonts w:ascii="Calibri" w:eastAsia="Calibri" w:hAnsi="Calibri" w:cs="Calibri"/>
          <w:sz w:val="20"/>
          <w:szCs w:val="20"/>
        </w:rPr>
        <w:t>/ nie</w:t>
      </w:r>
    </w:p>
    <w:p w14:paraId="2C40ADEC" w14:textId="77777777" w:rsidR="001A516A" w:rsidRPr="001A516A" w:rsidRDefault="001A516A" w:rsidP="001A516A">
      <w:pPr>
        <w:widowControl w:val="0"/>
        <w:spacing w:after="0" w:line="120" w:lineRule="atLeast"/>
        <w:jc w:val="both"/>
        <w:rPr>
          <w:rFonts w:ascii="Calibri" w:eastAsia="Calibri" w:hAnsi="Calibri" w:cs="Calibri"/>
          <w:sz w:val="20"/>
          <w:szCs w:val="20"/>
        </w:rPr>
      </w:pPr>
      <w:r w:rsidRPr="001A516A">
        <w:rPr>
          <w:rFonts w:ascii="Calibri" w:eastAsia="Calibri" w:hAnsi="Calibri" w:cs="Calibri"/>
          <w:sz w:val="20"/>
          <w:szCs w:val="20"/>
        </w:rPr>
        <w:t xml:space="preserve"> 6) pasach zieleni przydrożnej dróg zarządzanych przez JST </w:t>
      </w:r>
      <w:r w:rsidRPr="001A516A">
        <w:rPr>
          <w:rFonts w:ascii="Calibri" w:eastAsia="Calibri" w:hAnsi="Calibri" w:cs="Calibri"/>
          <w:strike/>
          <w:sz w:val="20"/>
          <w:szCs w:val="20"/>
        </w:rPr>
        <w:t>tak</w:t>
      </w:r>
      <w:r w:rsidRPr="001A516A">
        <w:rPr>
          <w:rFonts w:ascii="Calibri" w:eastAsia="Calibri" w:hAnsi="Calibri" w:cs="Calibri"/>
          <w:sz w:val="20"/>
          <w:szCs w:val="20"/>
        </w:rPr>
        <w:t xml:space="preserve">/ nie </w:t>
      </w:r>
    </w:p>
    <w:p w14:paraId="485D148B" w14:textId="77777777" w:rsidR="001A516A" w:rsidRPr="001A516A" w:rsidRDefault="001A516A" w:rsidP="001A516A">
      <w:pPr>
        <w:widowControl w:val="0"/>
        <w:spacing w:after="0" w:line="120" w:lineRule="atLeast"/>
        <w:jc w:val="both"/>
        <w:rPr>
          <w:rFonts w:ascii="Calibri" w:eastAsia="Calibri" w:hAnsi="Calibri" w:cs="Calibri"/>
          <w:sz w:val="20"/>
          <w:szCs w:val="20"/>
        </w:rPr>
      </w:pPr>
      <w:r w:rsidRPr="001A516A">
        <w:rPr>
          <w:rFonts w:ascii="Calibri" w:eastAsia="Calibri" w:hAnsi="Calibri" w:cs="Calibri"/>
          <w:sz w:val="20"/>
          <w:szCs w:val="20"/>
        </w:rPr>
        <w:t xml:space="preserve">7) ośrodkach sportu i rekreacji </w:t>
      </w:r>
      <w:r w:rsidRPr="001A516A">
        <w:rPr>
          <w:rFonts w:ascii="Calibri" w:eastAsia="Calibri" w:hAnsi="Calibri" w:cs="Calibri"/>
          <w:strike/>
          <w:sz w:val="20"/>
          <w:szCs w:val="20"/>
        </w:rPr>
        <w:t xml:space="preserve">tak </w:t>
      </w:r>
      <w:r w:rsidRPr="001A516A">
        <w:rPr>
          <w:rFonts w:ascii="Calibri" w:eastAsia="Calibri" w:hAnsi="Calibri" w:cs="Calibri"/>
          <w:sz w:val="20"/>
          <w:szCs w:val="20"/>
        </w:rPr>
        <w:t>/nie</w:t>
      </w:r>
    </w:p>
    <w:p w14:paraId="35EA0239" w14:textId="77777777" w:rsidR="001A516A" w:rsidRPr="001A516A" w:rsidRDefault="001A516A" w:rsidP="001A516A">
      <w:pPr>
        <w:widowControl w:val="0"/>
        <w:spacing w:after="0" w:line="120" w:lineRule="atLeast"/>
        <w:jc w:val="both"/>
        <w:rPr>
          <w:rFonts w:ascii="Calibri" w:eastAsia="Calibri" w:hAnsi="Calibri" w:cs="Calibri"/>
          <w:sz w:val="20"/>
          <w:szCs w:val="20"/>
        </w:rPr>
      </w:pPr>
      <w:r w:rsidRPr="001A516A">
        <w:rPr>
          <w:rFonts w:ascii="Calibri" w:eastAsia="Calibri" w:hAnsi="Calibri" w:cs="Calibri"/>
          <w:sz w:val="20"/>
          <w:szCs w:val="20"/>
        </w:rPr>
        <w:t xml:space="preserve"> 3. Jakie kwalifikacje (uprawnienia do oceny drzewostanu) posiadała osoba dokonująca przeglądu? </w:t>
      </w:r>
    </w:p>
    <w:p w14:paraId="6D64037F" w14:textId="77777777" w:rsidR="001A516A" w:rsidRPr="001A516A" w:rsidRDefault="001A516A" w:rsidP="001A516A">
      <w:pPr>
        <w:widowControl w:val="0"/>
        <w:spacing w:after="0" w:line="120" w:lineRule="atLeast"/>
        <w:jc w:val="both"/>
        <w:rPr>
          <w:rFonts w:ascii="Calibri" w:eastAsia="Calibri" w:hAnsi="Calibri" w:cs="Calibri"/>
          <w:sz w:val="20"/>
          <w:szCs w:val="20"/>
        </w:rPr>
      </w:pPr>
      <w:r w:rsidRPr="001A516A">
        <w:rPr>
          <w:rFonts w:ascii="Calibri" w:eastAsia="Calibri" w:hAnsi="Calibri" w:cs="Calibri"/>
          <w:sz w:val="20"/>
          <w:szCs w:val="20"/>
        </w:rPr>
        <w:t xml:space="preserve">Odp. Pracownik urzędu nie ma kwalifikacji do przeprowadzenia przeglądu zadrzewiania. </w:t>
      </w:r>
    </w:p>
    <w:p w14:paraId="30E70138" w14:textId="77777777" w:rsidR="001A516A" w:rsidRPr="001A516A" w:rsidRDefault="001A516A" w:rsidP="001A516A">
      <w:pPr>
        <w:widowControl w:val="0"/>
        <w:spacing w:after="0" w:line="120" w:lineRule="atLeast"/>
        <w:jc w:val="both"/>
        <w:rPr>
          <w:rFonts w:ascii="Calibri" w:eastAsia="Calibri" w:hAnsi="Calibri" w:cs="Calibri"/>
          <w:sz w:val="20"/>
          <w:szCs w:val="20"/>
        </w:rPr>
      </w:pPr>
    </w:p>
    <w:p w14:paraId="29269258" w14:textId="77777777" w:rsidR="001A516A" w:rsidRPr="001A516A" w:rsidRDefault="001A516A" w:rsidP="001A516A">
      <w:pPr>
        <w:widowControl w:val="0"/>
        <w:spacing w:after="0" w:line="120" w:lineRule="atLeast"/>
        <w:jc w:val="both"/>
        <w:rPr>
          <w:rFonts w:ascii="Calibri" w:eastAsia="Calibri" w:hAnsi="Calibri" w:cs="Calibri"/>
          <w:sz w:val="20"/>
          <w:szCs w:val="20"/>
        </w:rPr>
      </w:pPr>
      <w:r w:rsidRPr="001A516A">
        <w:rPr>
          <w:rFonts w:ascii="Calibri" w:eastAsia="Calibri" w:hAnsi="Calibri" w:cs="Calibri"/>
          <w:sz w:val="20"/>
          <w:szCs w:val="20"/>
        </w:rPr>
        <w:t xml:space="preserve">4. Czy przeglądy zostały przeprowadzone przy współudziale osoby upoważnionej przez wójta/ burmistrza/prezydenta miasta do pełnienia w jego imieniu obowiązków w zakresie ochrony przyrody? </w:t>
      </w:r>
      <w:r w:rsidRPr="001A516A">
        <w:rPr>
          <w:rFonts w:ascii="Calibri" w:eastAsia="Calibri" w:hAnsi="Calibri" w:cs="Calibri"/>
          <w:strike/>
          <w:sz w:val="20"/>
          <w:szCs w:val="20"/>
        </w:rPr>
        <w:t>tak</w:t>
      </w:r>
      <w:r w:rsidRPr="001A516A">
        <w:rPr>
          <w:rFonts w:ascii="Calibri" w:eastAsia="Calibri" w:hAnsi="Calibri" w:cs="Calibri"/>
          <w:sz w:val="20"/>
          <w:szCs w:val="20"/>
        </w:rPr>
        <w:t xml:space="preserve"> /nie</w:t>
      </w:r>
    </w:p>
    <w:p w14:paraId="47C8FB02" w14:textId="77777777" w:rsidR="001A516A" w:rsidRPr="001A516A" w:rsidRDefault="001A516A" w:rsidP="001A516A">
      <w:pPr>
        <w:widowControl w:val="0"/>
        <w:spacing w:after="0" w:line="120" w:lineRule="atLeast"/>
        <w:jc w:val="both"/>
        <w:rPr>
          <w:rFonts w:ascii="Calibri" w:eastAsia="Calibri" w:hAnsi="Calibri" w:cs="Calibri"/>
          <w:sz w:val="20"/>
          <w:szCs w:val="20"/>
        </w:rPr>
      </w:pPr>
      <w:r w:rsidRPr="001A516A">
        <w:rPr>
          <w:rFonts w:ascii="Calibri" w:eastAsia="Calibri" w:hAnsi="Calibri" w:cs="Calibri"/>
          <w:sz w:val="20"/>
          <w:szCs w:val="20"/>
        </w:rPr>
        <w:t xml:space="preserve"> 5. Jak często i w jakim terminie dokonano przeglądu zadrzewienia? Corocznie Kiedy: (</w:t>
      </w:r>
      <w:proofErr w:type="spellStart"/>
      <w:r w:rsidRPr="001A516A">
        <w:rPr>
          <w:rFonts w:ascii="Calibri" w:eastAsia="Calibri" w:hAnsi="Calibri" w:cs="Calibri"/>
          <w:sz w:val="20"/>
          <w:szCs w:val="20"/>
        </w:rPr>
        <w:t>dd</w:t>
      </w:r>
      <w:proofErr w:type="spellEnd"/>
      <w:r w:rsidRPr="001A516A">
        <w:rPr>
          <w:rFonts w:ascii="Calibri" w:eastAsia="Calibri" w:hAnsi="Calibri" w:cs="Calibri"/>
          <w:sz w:val="20"/>
          <w:szCs w:val="20"/>
        </w:rPr>
        <w:t>-mm-</w:t>
      </w:r>
      <w:proofErr w:type="spellStart"/>
      <w:r w:rsidRPr="001A516A">
        <w:rPr>
          <w:rFonts w:ascii="Calibri" w:eastAsia="Calibri" w:hAnsi="Calibri" w:cs="Calibri"/>
          <w:sz w:val="20"/>
          <w:szCs w:val="20"/>
        </w:rPr>
        <w:t>rrrr</w:t>
      </w:r>
      <w:proofErr w:type="spellEnd"/>
      <w:r w:rsidRPr="001A516A">
        <w:rPr>
          <w:rFonts w:ascii="Calibri" w:eastAsia="Calibri" w:hAnsi="Calibri" w:cs="Calibri"/>
          <w:sz w:val="20"/>
          <w:szCs w:val="20"/>
        </w:rPr>
        <w:t>) - - Co 2 lata Kiedy: (</w:t>
      </w:r>
      <w:proofErr w:type="spellStart"/>
      <w:r w:rsidRPr="001A516A">
        <w:rPr>
          <w:rFonts w:ascii="Calibri" w:eastAsia="Calibri" w:hAnsi="Calibri" w:cs="Calibri"/>
          <w:sz w:val="20"/>
          <w:szCs w:val="20"/>
        </w:rPr>
        <w:t>dd</w:t>
      </w:r>
      <w:proofErr w:type="spellEnd"/>
      <w:r w:rsidRPr="001A516A">
        <w:rPr>
          <w:rFonts w:ascii="Calibri" w:eastAsia="Calibri" w:hAnsi="Calibri" w:cs="Calibri"/>
          <w:sz w:val="20"/>
          <w:szCs w:val="20"/>
        </w:rPr>
        <w:t>-mm-</w:t>
      </w:r>
      <w:proofErr w:type="spellStart"/>
      <w:r w:rsidRPr="001A516A">
        <w:rPr>
          <w:rFonts w:ascii="Calibri" w:eastAsia="Calibri" w:hAnsi="Calibri" w:cs="Calibri"/>
          <w:sz w:val="20"/>
          <w:szCs w:val="20"/>
        </w:rPr>
        <w:t>rrrr</w:t>
      </w:r>
      <w:proofErr w:type="spellEnd"/>
      <w:r w:rsidRPr="001A516A">
        <w:rPr>
          <w:rFonts w:ascii="Calibri" w:eastAsia="Calibri" w:hAnsi="Calibri" w:cs="Calibri"/>
          <w:sz w:val="20"/>
          <w:szCs w:val="20"/>
        </w:rPr>
        <w:t>) - - Co ………….</w:t>
      </w:r>
    </w:p>
    <w:p w14:paraId="045248AF" w14:textId="77777777" w:rsidR="001A516A" w:rsidRPr="001A516A" w:rsidRDefault="001A516A" w:rsidP="001A516A">
      <w:pPr>
        <w:widowControl w:val="0"/>
        <w:spacing w:after="0" w:line="120" w:lineRule="atLeast"/>
        <w:jc w:val="both"/>
        <w:rPr>
          <w:rFonts w:ascii="Calibri" w:eastAsia="Calibri" w:hAnsi="Calibri" w:cs="Calibri"/>
          <w:sz w:val="20"/>
          <w:szCs w:val="20"/>
        </w:rPr>
      </w:pPr>
      <w:r w:rsidRPr="001A516A">
        <w:rPr>
          <w:rFonts w:ascii="Calibri" w:eastAsia="Calibri" w:hAnsi="Calibri" w:cs="Calibri"/>
          <w:sz w:val="20"/>
          <w:szCs w:val="20"/>
        </w:rPr>
        <w:t>Odp. Nie dokonano przeglądu.</w:t>
      </w:r>
    </w:p>
    <w:p w14:paraId="63BB0397" w14:textId="77777777" w:rsidR="001A516A" w:rsidRPr="001A516A" w:rsidRDefault="001A516A" w:rsidP="001A516A">
      <w:pPr>
        <w:widowControl w:val="0"/>
        <w:spacing w:after="0" w:line="120" w:lineRule="atLeast"/>
        <w:jc w:val="both"/>
        <w:rPr>
          <w:rFonts w:ascii="Calibri" w:eastAsia="Calibri" w:hAnsi="Calibri" w:cs="Calibri"/>
          <w:sz w:val="20"/>
          <w:szCs w:val="20"/>
        </w:rPr>
      </w:pPr>
      <w:r w:rsidRPr="001A516A">
        <w:rPr>
          <w:rFonts w:ascii="Calibri" w:eastAsia="Calibri" w:hAnsi="Calibri" w:cs="Calibri"/>
          <w:sz w:val="20"/>
          <w:szCs w:val="20"/>
        </w:rPr>
        <w:t xml:space="preserve"> 6. Czy, a jeśli tak, to jakie wydano zalecenia w zakresie działań eliminujących zagrożenia wykazane w przeglądzie zadrzewienia: </w:t>
      </w:r>
    </w:p>
    <w:p w14:paraId="1885A388" w14:textId="77777777" w:rsidR="001A516A" w:rsidRPr="001A516A" w:rsidRDefault="001A516A" w:rsidP="001A516A">
      <w:pPr>
        <w:widowControl w:val="0"/>
        <w:spacing w:after="0" w:line="120" w:lineRule="atLeast"/>
        <w:jc w:val="both"/>
        <w:rPr>
          <w:rFonts w:ascii="Calibri" w:eastAsia="Calibri" w:hAnsi="Calibri" w:cs="Calibri"/>
          <w:sz w:val="20"/>
          <w:szCs w:val="20"/>
        </w:rPr>
      </w:pPr>
      <w:r w:rsidRPr="001A516A">
        <w:rPr>
          <w:rFonts w:ascii="Calibri" w:eastAsia="Calibri" w:hAnsi="Calibri" w:cs="Calibri"/>
          <w:sz w:val="20"/>
          <w:szCs w:val="20"/>
        </w:rPr>
        <w:t xml:space="preserve">1) czy i kiedy JST wystąpiła do organu upoważnionego do wydawania zezwoleń na usunięcie drzew z wnioskiem o wydanie takich zezwoleń na wytypowane drzewa? </w:t>
      </w:r>
      <w:r w:rsidRPr="001A516A">
        <w:rPr>
          <w:rFonts w:ascii="Calibri" w:eastAsia="Calibri" w:hAnsi="Calibri" w:cs="Calibri"/>
          <w:sz w:val="20"/>
          <w:szCs w:val="20"/>
          <w:u w:val="single"/>
        </w:rPr>
        <w:t>tak</w:t>
      </w:r>
      <w:r w:rsidRPr="001A516A">
        <w:rPr>
          <w:rFonts w:ascii="Calibri" w:eastAsia="Calibri" w:hAnsi="Calibri" w:cs="Calibri"/>
          <w:sz w:val="20"/>
          <w:szCs w:val="20"/>
        </w:rPr>
        <w:t xml:space="preserve"> (należy dołączyć kopię wniosku) </w:t>
      </w:r>
      <w:r w:rsidRPr="001A516A">
        <w:rPr>
          <w:rFonts w:ascii="Calibri" w:eastAsia="Calibri" w:hAnsi="Calibri" w:cs="Calibri"/>
          <w:strike/>
          <w:sz w:val="20"/>
          <w:szCs w:val="20"/>
        </w:rPr>
        <w:t>nie</w:t>
      </w:r>
      <w:r w:rsidRPr="001A516A">
        <w:rPr>
          <w:rFonts w:ascii="Calibri" w:eastAsia="Calibri" w:hAnsi="Calibri" w:cs="Calibri"/>
          <w:sz w:val="20"/>
          <w:szCs w:val="20"/>
        </w:rPr>
        <w:t xml:space="preserve"> 2) czy i kiedy JST poddała drzewa innym działaniom pielęgnacyjnym?</w:t>
      </w:r>
    </w:p>
    <w:p w14:paraId="59DF4C8E" w14:textId="77777777" w:rsidR="001A516A" w:rsidRPr="001A516A" w:rsidRDefault="001A516A" w:rsidP="001A516A">
      <w:pPr>
        <w:widowControl w:val="0"/>
        <w:spacing w:after="0" w:line="120" w:lineRule="atLeast"/>
        <w:jc w:val="both"/>
        <w:rPr>
          <w:rFonts w:ascii="Calibri" w:eastAsia="Calibri" w:hAnsi="Calibri" w:cs="Calibri"/>
          <w:sz w:val="20"/>
          <w:szCs w:val="20"/>
        </w:rPr>
      </w:pPr>
      <w:r w:rsidRPr="001A516A">
        <w:rPr>
          <w:rFonts w:ascii="Calibri" w:eastAsia="Calibri" w:hAnsi="Calibri" w:cs="Calibri"/>
          <w:sz w:val="20"/>
          <w:szCs w:val="20"/>
        </w:rPr>
        <w:t xml:space="preserve"> </w:t>
      </w:r>
      <w:r w:rsidRPr="001A516A">
        <w:rPr>
          <w:rFonts w:ascii="Calibri" w:eastAsia="Calibri" w:hAnsi="Calibri" w:cs="Calibri"/>
          <w:strike/>
          <w:sz w:val="20"/>
          <w:szCs w:val="20"/>
        </w:rPr>
        <w:t xml:space="preserve">tak </w:t>
      </w:r>
      <w:r w:rsidRPr="001A516A">
        <w:rPr>
          <w:rFonts w:ascii="Calibri" w:eastAsia="Calibri" w:hAnsi="Calibri" w:cs="Calibri"/>
          <w:sz w:val="20"/>
          <w:szCs w:val="20"/>
        </w:rPr>
        <w:t xml:space="preserve">– jakie działania?: …………………………. [pielęgnacja, ekspertyza, monitoring, oznaczenie drzew zagrażających bezpieczeństwu ruchu (chore, usychające, pochylone na drogę, a także gatunki, które przekroczyły wiek rębny)/ </w:t>
      </w:r>
    </w:p>
    <w:p w14:paraId="6688CD9C" w14:textId="77777777" w:rsidR="001A516A" w:rsidRPr="001A516A" w:rsidRDefault="001A516A" w:rsidP="001A516A">
      <w:pPr>
        <w:widowControl w:val="0"/>
        <w:spacing w:after="0" w:line="120" w:lineRule="atLeast"/>
        <w:ind w:left="-142"/>
        <w:jc w:val="both"/>
        <w:rPr>
          <w:rFonts w:ascii="Calibri" w:eastAsia="Calibri" w:hAnsi="Calibri" w:cs="Calibri"/>
          <w:sz w:val="20"/>
          <w:szCs w:val="20"/>
        </w:rPr>
      </w:pPr>
      <w:r w:rsidRPr="001A516A">
        <w:rPr>
          <w:rFonts w:ascii="Calibri" w:eastAsia="Calibri" w:hAnsi="Calibri" w:cs="Calibri"/>
          <w:sz w:val="20"/>
          <w:szCs w:val="20"/>
        </w:rPr>
        <w:t xml:space="preserve">nie </w:t>
      </w:r>
    </w:p>
    <w:p w14:paraId="2944B456" w14:textId="77777777" w:rsidR="001A516A" w:rsidRPr="001A516A" w:rsidRDefault="001A516A" w:rsidP="001A516A">
      <w:pPr>
        <w:widowControl w:val="0"/>
        <w:spacing w:after="0" w:line="120" w:lineRule="atLeast"/>
        <w:jc w:val="both"/>
        <w:rPr>
          <w:rFonts w:ascii="Calibri" w:eastAsia="Calibri" w:hAnsi="Calibri" w:cs="Calibri"/>
          <w:sz w:val="20"/>
          <w:szCs w:val="20"/>
        </w:rPr>
      </w:pPr>
    </w:p>
    <w:p w14:paraId="4BC718D7" w14:textId="77777777" w:rsidR="001A516A" w:rsidRPr="001A516A" w:rsidRDefault="001A516A" w:rsidP="001A516A">
      <w:pPr>
        <w:widowControl w:val="0"/>
        <w:spacing w:after="0" w:line="120" w:lineRule="atLeast"/>
        <w:jc w:val="both"/>
        <w:rPr>
          <w:rFonts w:ascii="Calibri" w:eastAsia="Calibri" w:hAnsi="Calibri" w:cs="Calibri"/>
          <w:sz w:val="20"/>
          <w:szCs w:val="20"/>
        </w:rPr>
      </w:pPr>
      <w:r w:rsidRPr="001A516A">
        <w:rPr>
          <w:rFonts w:ascii="Calibri" w:eastAsia="Calibri" w:hAnsi="Calibri" w:cs="Calibri"/>
          <w:sz w:val="20"/>
          <w:szCs w:val="20"/>
        </w:rPr>
        <w:t>UWAGA. Przy składaniu odpowiedzi do naszego Towarzystwa proszę dołączyć kopię protokołu przeglądu zadrzewienia oraz kopię wniosku, o którym jest mowa w pytaniu 6 pkt. 1) – o ile go złożono</w:t>
      </w:r>
    </w:p>
    <w:p w14:paraId="3010C287" w14:textId="77777777" w:rsidR="001A516A" w:rsidRPr="001A516A" w:rsidRDefault="001A516A" w:rsidP="001A516A">
      <w:pPr>
        <w:widowControl w:val="0"/>
        <w:spacing w:after="0" w:line="120" w:lineRule="atLeast"/>
        <w:jc w:val="both"/>
        <w:rPr>
          <w:rFonts w:ascii="Calibri" w:eastAsia="Calibri" w:hAnsi="Calibri" w:cs="Calibri"/>
          <w:sz w:val="20"/>
          <w:szCs w:val="20"/>
        </w:rPr>
      </w:pPr>
      <w:r w:rsidRPr="001A516A">
        <w:rPr>
          <w:rFonts w:ascii="Calibri" w:eastAsia="Calibri" w:hAnsi="Calibri" w:cs="Calibri"/>
          <w:sz w:val="20"/>
          <w:szCs w:val="20"/>
        </w:rPr>
        <w:lastRenderedPageBreak/>
        <w:t>Odp. W załączeniu kopie wniosków.</w:t>
      </w:r>
    </w:p>
    <w:p w14:paraId="3EBF1A1E" w14:textId="0E038764" w:rsidR="00C36B25" w:rsidRDefault="00C36B25" w:rsidP="001A516A">
      <w:pPr>
        <w:widowControl w:val="0"/>
        <w:spacing w:after="0" w:line="120" w:lineRule="atLeast"/>
        <w:jc w:val="both"/>
        <w:rPr>
          <w:rFonts w:cstheme="minorHAnsi"/>
          <w:color w:val="FF0000"/>
          <w:sz w:val="20"/>
          <w:szCs w:val="20"/>
        </w:rPr>
      </w:pPr>
    </w:p>
    <w:p w14:paraId="763E781B" w14:textId="44E27976" w:rsidR="000C4077" w:rsidRDefault="000C4077" w:rsidP="000C4077">
      <w:r w:rsidRPr="00C36B25">
        <w:rPr>
          <w:rFonts w:cstheme="minorHAnsi"/>
          <w:sz w:val="20"/>
          <w:szCs w:val="20"/>
        </w:rPr>
        <w:t xml:space="preserve">109. </w:t>
      </w:r>
      <w:r w:rsidR="00C36B25">
        <w:t>J</w:t>
      </w:r>
      <w:r w:rsidRPr="00C36B25">
        <w:t xml:space="preserve">aki </w:t>
      </w:r>
      <w:r>
        <w:t>to rodzaj pojazdu specjalnego:</w:t>
      </w:r>
    </w:p>
    <w:tbl>
      <w:tblPr>
        <w:tblW w:w="8505" w:type="dxa"/>
        <w:tblInd w:w="557" w:type="dxa"/>
        <w:tblCellMar>
          <w:left w:w="0" w:type="dxa"/>
          <w:right w:w="0" w:type="dxa"/>
        </w:tblCellMar>
        <w:tblLook w:val="04A0" w:firstRow="1" w:lastRow="0" w:firstColumn="1" w:lastColumn="0" w:noHBand="0" w:noVBand="1"/>
      </w:tblPr>
      <w:tblGrid>
        <w:gridCol w:w="1703"/>
        <w:gridCol w:w="1380"/>
        <w:gridCol w:w="2304"/>
        <w:gridCol w:w="1134"/>
        <w:gridCol w:w="1984"/>
      </w:tblGrid>
      <w:tr w:rsidR="000C4077" w:rsidRPr="001A516A" w14:paraId="1E9E10E5" w14:textId="77777777" w:rsidTr="00702942">
        <w:trPr>
          <w:trHeight w:val="500"/>
        </w:trPr>
        <w:tc>
          <w:tcPr>
            <w:tcW w:w="170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592A2BC" w14:textId="77777777" w:rsidR="000C4077" w:rsidRPr="001A516A" w:rsidRDefault="000C4077">
            <w:pPr>
              <w:jc w:val="center"/>
              <w:rPr>
                <w:rFonts w:ascii="Arial" w:hAnsi="Arial" w:cs="Arial"/>
                <w:sz w:val="16"/>
                <w:szCs w:val="16"/>
                <w:lang w:eastAsia="pl-PL"/>
              </w:rPr>
            </w:pPr>
            <w:r w:rsidRPr="001A516A">
              <w:rPr>
                <w:rFonts w:ascii="Arial" w:hAnsi="Arial" w:cs="Arial"/>
                <w:sz w:val="16"/>
                <w:szCs w:val="16"/>
                <w:lang w:eastAsia="pl-PL"/>
              </w:rPr>
              <w:t>STAR 1142 SK1</w:t>
            </w:r>
          </w:p>
        </w:tc>
        <w:tc>
          <w:tcPr>
            <w:tcW w:w="13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579FB1B" w14:textId="77777777" w:rsidR="000C4077" w:rsidRPr="001A516A" w:rsidRDefault="000C4077">
            <w:pPr>
              <w:jc w:val="center"/>
              <w:rPr>
                <w:rFonts w:ascii="Arial" w:hAnsi="Arial" w:cs="Arial"/>
                <w:sz w:val="16"/>
                <w:szCs w:val="16"/>
                <w:lang w:eastAsia="pl-PL"/>
              </w:rPr>
            </w:pPr>
            <w:r w:rsidRPr="001A516A">
              <w:rPr>
                <w:rFonts w:ascii="Arial" w:hAnsi="Arial" w:cs="Arial"/>
                <w:sz w:val="16"/>
                <w:szCs w:val="16"/>
                <w:lang w:eastAsia="pl-PL"/>
              </w:rPr>
              <w:t> </w:t>
            </w:r>
          </w:p>
        </w:tc>
        <w:tc>
          <w:tcPr>
            <w:tcW w:w="230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3A341D4" w14:textId="77777777" w:rsidR="000C4077" w:rsidRPr="001A516A" w:rsidRDefault="000C4077">
            <w:pPr>
              <w:jc w:val="center"/>
              <w:rPr>
                <w:rFonts w:ascii="Arial" w:hAnsi="Arial" w:cs="Arial"/>
                <w:sz w:val="16"/>
                <w:szCs w:val="16"/>
                <w:lang w:eastAsia="pl-PL"/>
              </w:rPr>
            </w:pPr>
            <w:r w:rsidRPr="001A516A">
              <w:rPr>
                <w:rFonts w:ascii="Arial" w:hAnsi="Arial" w:cs="Arial"/>
                <w:sz w:val="16"/>
                <w:szCs w:val="16"/>
                <w:lang w:eastAsia="pl-PL"/>
              </w:rPr>
              <w:t>SUS1142CFY0015261</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9214826" w14:textId="77777777" w:rsidR="000C4077" w:rsidRPr="001A516A" w:rsidRDefault="000C4077">
            <w:pPr>
              <w:jc w:val="center"/>
              <w:rPr>
                <w:rFonts w:ascii="Arial" w:hAnsi="Arial" w:cs="Arial"/>
                <w:sz w:val="16"/>
                <w:szCs w:val="16"/>
                <w:lang w:eastAsia="pl-PL"/>
              </w:rPr>
            </w:pPr>
            <w:r w:rsidRPr="001A516A">
              <w:rPr>
                <w:rFonts w:ascii="Arial" w:hAnsi="Arial" w:cs="Arial"/>
                <w:color w:val="000000"/>
                <w:sz w:val="16"/>
                <w:szCs w:val="16"/>
                <w:lang w:eastAsia="pl-PL"/>
              </w:rPr>
              <w:t>CTU 1J07</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CD97D05" w14:textId="77777777" w:rsidR="000C4077" w:rsidRPr="001A516A" w:rsidRDefault="000C4077">
            <w:pPr>
              <w:jc w:val="center"/>
              <w:rPr>
                <w:rFonts w:ascii="Arial" w:hAnsi="Arial" w:cs="Arial"/>
                <w:sz w:val="16"/>
                <w:szCs w:val="16"/>
                <w:lang w:eastAsia="pl-PL"/>
              </w:rPr>
            </w:pPr>
            <w:r w:rsidRPr="001A516A">
              <w:rPr>
                <w:rFonts w:ascii="Arial" w:hAnsi="Arial" w:cs="Arial"/>
                <w:sz w:val="16"/>
                <w:szCs w:val="16"/>
                <w:lang w:eastAsia="pl-PL"/>
              </w:rPr>
              <w:t>SAM. SPECJALNY</w:t>
            </w:r>
          </w:p>
        </w:tc>
      </w:tr>
      <w:tr w:rsidR="000C4077" w:rsidRPr="001A516A" w14:paraId="26186800" w14:textId="77777777" w:rsidTr="00702942">
        <w:trPr>
          <w:trHeight w:val="500"/>
        </w:trPr>
        <w:tc>
          <w:tcPr>
            <w:tcW w:w="17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0FAE022" w14:textId="77777777" w:rsidR="000C4077" w:rsidRPr="001A516A" w:rsidRDefault="000C4077">
            <w:pPr>
              <w:jc w:val="center"/>
              <w:rPr>
                <w:rFonts w:ascii="Arial" w:hAnsi="Arial" w:cs="Arial"/>
                <w:sz w:val="16"/>
                <w:szCs w:val="16"/>
                <w:lang w:eastAsia="pl-PL"/>
              </w:rPr>
            </w:pPr>
            <w:r w:rsidRPr="001A516A">
              <w:rPr>
                <w:rFonts w:ascii="Arial" w:hAnsi="Arial" w:cs="Arial"/>
                <w:sz w:val="16"/>
                <w:szCs w:val="16"/>
                <w:lang w:eastAsia="pl-PL"/>
              </w:rPr>
              <w:t>VOLVO</w:t>
            </w:r>
          </w:p>
        </w:tc>
        <w:tc>
          <w:tcPr>
            <w:tcW w:w="13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3754202" w14:textId="77777777" w:rsidR="000C4077" w:rsidRPr="001A516A" w:rsidRDefault="000C4077">
            <w:pPr>
              <w:jc w:val="center"/>
              <w:rPr>
                <w:rFonts w:ascii="Arial" w:hAnsi="Arial" w:cs="Arial"/>
                <w:sz w:val="16"/>
                <w:szCs w:val="16"/>
                <w:lang w:eastAsia="pl-PL"/>
              </w:rPr>
            </w:pPr>
            <w:r w:rsidRPr="001A516A">
              <w:rPr>
                <w:rFonts w:ascii="Arial" w:hAnsi="Arial" w:cs="Arial"/>
                <w:sz w:val="16"/>
                <w:szCs w:val="16"/>
                <w:lang w:eastAsia="pl-PL"/>
              </w:rPr>
              <w:t>FM</w:t>
            </w:r>
          </w:p>
        </w:tc>
        <w:tc>
          <w:tcPr>
            <w:tcW w:w="230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4720F68" w14:textId="77777777" w:rsidR="000C4077" w:rsidRPr="001A516A" w:rsidRDefault="000C4077">
            <w:pPr>
              <w:jc w:val="center"/>
              <w:rPr>
                <w:rFonts w:ascii="Arial" w:hAnsi="Arial" w:cs="Arial"/>
                <w:sz w:val="16"/>
                <w:szCs w:val="16"/>
                <w:lang w:eastAsia="pl-PL"/>
              </w:rPr>
            </w:pPr>
            <w:r w:rsidRPr="001A516A">
              <w:rPr>
                <w:rFonts w:ascii="Arial" w:hAnsi="Arial" w:cs="Arial"/>
                <w:sz w:val="16"/>
                <w:szCs w:val="16"/>
                <w:lang w:eastAsia="pl-PL"/>
              </w:rPr>
              <w:t>YV2J4CHA33A566603</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6C5E9F8" w14:textId="77777777" w:rsidR="000C4077" w:rsidRPr="001A516A" w:rsidRDefault="000C4077">
            <w:pPr>
              <w:jc w:val="center"/>
              <w:rPr>
                <w:rFonts w:ascii="Arial" w:hAnsi="Arial" w:cs="Arial"/>
                <w:sz w:val="16"/>
                <w:szCs w:val="16"/>
                <w:lang w:eastAsia="pl-PL"/>
              </w:rPr>
            </w:pPr>
            <w:r w:rsidRPr="001A516A">
              <w:rPr>
                <w:rFonts w:ascii="Arial" w:hAnsi="Arial" w:cs="Arial"/>
                <w:color w:val="000000"/>
                <w:sz w:val="16"/>
                <w:szCs w:val="16"/>
                <w:lang w:eastAsia="pl-PL"/>
              </w:rPr>
              <w:t>CTU 97A9</w:t>
            </w: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1AD72C2" w14:textId="77777777" w:rsidR="000C4077" w:rsidRPr="001A516A" w:rsidRDefault="000C4077">
            <w:pPr>
              <w:jc w:val="center"/>
              <w:rPr>
                <w:rFonts w:ascii="Arial" w:hAnsi="Arial" w:cs="Arial"/>
                <w:sz w:val="16"/>
                <w:szCs w:val="16"/>
                <w:lang w:eastAsia="pl-PL"/>
              </w:rPr>
            </w:pPr>
            <w:r w:rsidRPr="001A516A">
              <w:rPr>
                <w:rFonts w:ascii="Arial" w:hAnsi="Arial" w:cs="Arial"/>
                <w:sz w:val="16"/>
                <w:szCs w:val="16"/>
                <w:lang w:eastAsia="pl-PL"/>
              </w:rPr>
              <w:t>SAM. SPECJALNY</w:t>
            </w:r>
          </w:p>
        </w:tc>
      </w:tr>
    </w:tbl>
    <w:p w14:paraId="115A94A8" w14:textId="1CF805B6" w:rsidR="000C4077" w:rsidRDefault="000C4077" w:rsidP="000C4077">
      <w:pPr>
        <w:rPr>
          <w:rFonts w:ascii="Calibri" w:hAnsi="Calibri" w:cs="Calibri"/>
          <w14:ligatures w14:val="standardContextual"/>
        </w:rPr>
      </w:pPr>
      <w:r>
        <w:rPr>
          <w:rFonts w:ascii="Calibri" w:hAnsi="Calibri" w:cs="Calibri"/>
          <w14:ligatures w14:val="standardContextual"/>
        </w:rPr>
        <w:t>Odp. Są to pojazdy z beczką do odbioru nieczystości (</w:t>
      </w:r>
      <w:r w:rsidR="00702942">
        <w:rPr>
          <w:rFonts w:ascii="Calibri" w:hAnsi="Calibri" w:cs="Calibri"/>
          <w14:ligatures w14:val="standardContextual"/>
        </w:rPr>
        <w:t>ś</w:t>
      </w:r>
      <w:r>
        <w:rPr>
          <w:rFonts w:ascii="Calibri" w:hAnsi="Calibri" w:cs="Calibri"/>
          <w14:ligatures w14:val="standardContextual"/>
        </w:rPr>
        <w:t>c</w:t>
      </w:r>
      <w:r w:rsidR="00702942">
        <w:rPr>
          <w:rFonts w:ascii="Calibri" w:hAnsi="Calibri" w:cs="Calibri"/>
          <w14:ligatures w14:val="standardContextual"/>
        </w:rPr>
        <w:t>i</w:t>
      </w:r>
      <w:r>
        <w:rPr>
          <w:rFonts w:ascii="Calibri" w:hAnsi="Calibri" w:cs="Calibri"/>
          <w14:ligatures w14:val="standardContextual"/>
        </w:rPr>
        <w:t>eków).</w:t>
      </w:r>
    </w:p>
    <w:p w14:paraId="735C4DD8" w14:textId="5B059D8A" w:rsidR="000C4077" w:rsidRPr="00B35FE0" w:rsidRDefault="000C4077" w:rsidP="00CB7E30">
      <w:pPr>
        <w:widowControl w:val="0"/>
        <w:spacing w:after="0" w:line="120" w:lineRule="atLeast"/>
        <w:jc w:val="both"/>
        <w:rPr>
          <w:rFonts w:cstheme="minorHAnsi"/>
          <w:color w:val="FF0000"/>
          <w:sz w:val="20"/>
          <w:szCs w:val="20"/>
        </w:rPr>
      </w:pPr>
    </w:p>
    <w:sectPr w:rsidR="000C4077" w:rsidRPr="00B35FE0" w:rsidSect="004332A1">
      <w:pgSz w:w="11906" w:h="16838"/>
      <w:pgMar w:top="1417"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8AFDF4"/>
    <w:multiLevelType w:val="hybridMultilevel"/>
    <w:tmpl w:val="72A826AE"/>
    <w:lvl w:ilvl="0" w:tplc="DBD050A6">
      <w:start w:val="5"/>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FD211A"/>
    <w:multiLevelType w:val="hybridMultilevel"/>
    <w:tmpl w:val="53A42532"/>
    <w:lvl w:ilvl="0" w:tplc="2500CE42">
      <w:start w:val="4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D39F3"/>
    <w:multiLevelType w:val="multilevel"/>
    <w:tmpl w:val="6E64586E"/>
    <w:lvl w:ilvl="0">
      <w:start w:val="18"/>
      <w:numFmt w:val="decimal"/>
      <w:lvlText w:val="%1."/>
      <w:lvlJc w:val="left"/>
      <w:pPr>
        <w:ind w:left="360" w:hanging="360"/>
      </w:pPr>
      <w:rPr>
        <w:rFonts w:hint="default"/>
      </w:rPr>
    </w:lvl>
    <w:lvl w:ilvl="1">
      <w:start w:val="9"/>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AE548A5"/>
    <w:multiLevelType w:val="hybridMultilevel"/>
    <w:tmpl w:val="A6185F02"/>
    <w:lvl w:ilvl="0" w:tplc="81D8D016">
      <w:start w:val="4"/>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F9E18A9"/>
    <w:multiLevelType w:val="hybridMultilevel"/>
    <w:tmpl w:val="6C264A42"/>
    <w:lvl w:ilvl="0" w:tplc="FFFFFFFF">
      <w:start w:val="1"/>
      <w:numFmt w:val="decimal"/>
      <w:lvlText w:val="%1."/>
      <w:lvlJc w:val="left"/>
      <w:pPr>
        <w:ind w:left="502" w:hanging="360"/>
      </w:pPr>
      <w:rPr>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23537172"/>
    <w:multiLevelType w:val="hybridMultilevel"/>
    <w:tmpl w:val="DCA2BD88"/>
    <w:lvl w:ilvl="0" w:tplc="508A1628">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235C3D29"/>
    <w:multiLevelType w:val="hybridMultilevel"/>
    <w:tmpl w:val="2BB2C3A8"/>
    <w:lvl w:ilvl="0" w:tplc="9D10E85A">
      <w:start w:val="10"/>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E825B6"/>
    <w:multiLevelType w:val="hybridMultilevel"/>
    <w:tmpl w:val="7C821042"/>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8" w15:restartNumberingAfterBreak="0">
    <w:nsid w:val="2720382C"/>
    <w:multiLevelType w:val="hybridMultilevel"/>
    <w:tmpl w:val="58A885CA"/>
    <w:lvl w:ilvl="0" w:tplc="21D8D968">
      <w:start w:val="1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DA10E4"/>
    <w:multiLevelType w:val="hybridMultilevel"/>
    <w:tmpl w:val="3DE25D32"/>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0" w15:restartNumberingAfterBreak="0">
    <w:nsid w:val="281A1650"/>
    <w:multiLevelType w:val="hybridMultilevel"/>
    <w:tmpl w:val="72FCBDD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1" w15:restartNumberingAfterBreak="0">
    <w:nsid w:val="2B1BFC7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C9E7403"/>
    <w:multiLevelType w:val="hybridMultilevel"/>
    <w:tmpl w:val="D72E9A3E"/>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3" w15:restartNumberingAfterBreak="0">
    <w:nsid w:val="3C70206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F735F9A"/>
    <w:multiLevelType w:val="hybridMultilevel"/>
    <w:tmpl w:val="D6AE4CFC"/>
    <w:lvl w:ilvl="0" w:tplc="26B6910A">
      <w:start w:val="9"/>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664FA1"/>
    <w:multiLevelType w:val="hybridMultilevel"/>
    <w:tmpl w:val="6C264A42"/>
    <w:lvl w:ilvl="0" w:tplc="427261D0">
      <w:start w:val="1"/>
      <w:numFmt w:val="decimal"/>
      <w:lvlText w:val="%1."/>
      <w:lvlJc w:val="left"/>
      <w:pPr>
        <w:ind w:left="502"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229466B"/>
    <w:multiLevelType w:val="hybridMultilevel"/>
    <w:tmpl w:val="8C541D38"/>
    <w:lvl w:ilvl="0" w:tplc="0415000F">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554FE8"/>
    <w:multiLevelType w:val="multilevel"/>
    <w:tmpl w:val="1BC84352"/>
    <w:lvl w:ilvl="0">
      <w:start w:val="18"/>
      <w:numFmt w:val="decimal"/>
      <w:lvlText w:val="%1."/>
      <w:lvlJc w:val="left"/>
      <w:pPr>
        <w:ind w:left="360" w:hanging="360"/>
      </w:pPr>
      <w:rPr>
        <w:rFonts w:hint="default"/>
      </w:r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28D2478"/>
    <w:multiLevelType w:val="hybridMultilevel"/>
    <w:tmpl w:val="9D58C910"/>
    <w:lvl w:ilvl="0" w:tplc="EAE85D44">
      <w:start w:val="18"/>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0E4F8B"/>
    <w:multiLevelType w:val="multilevel"/>
    <w:tmpl w:val="0B3C67CC"/>
    <w:lvl w:ilvl="0">
      <w:start w:val="19"/>
      <w:numFmt w:val="decimal"/>
      <w:lvlText w:val="%1."/>
      <w:lvlJc w:val="left"/>
      <w:pPr>
        <w:ind w:left="360" w:hanging="360"/>
      </w:pPr>
      <w:rPr>
        <w:rFonts w:hint="default"/>
      </w:r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B727D39"/>
    <w:multiLevelType w:val="hybridMultilevel"/>
    <w:tmpl w:val="7A1ABDA4"/>
    <w:lvl w:ilvl="0" w:tplc="C34270B2">
      <w:start w:val="1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5D760F"/>
    <w:multiLevelType w:val="hybridMultilevel"/>
    <w:tmpl w:val="ABA694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79B0421"/>
    <w:multiLevelType w:val="hybridMultilevel"/>
    <w:tmpl w:val="0B1C79D4"/>
    <w:lvl w:ilvl="0" w:tplc="29087F5E">
      <w:start w:val="1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7F2E68"/>
    <w:multiLevelType w:val="hybridMultilevel"/>
    <w:tmpl w:val="22A2EEB0"/>
    <w:lvl w:ilvl="0" w:tplc="DD220C6E">
      <w:start w:val="19"/>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32026B"/>
    <w:multiLevelType w:val="hybridMultilevel"/>
    <w:tmpl w:val="C82025EE"/>
    <w:lvl w:ilvl="0" w:tplc="B1F82B5E">
      <w:start w:val="1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3C40B5"/>
    <w:multiLevelType w:val="multilevel"/>
    <w:tmpl w:val="83A00ADA"/>
    <w:lvl w:ilvl="0">
      <w:start w:val="15"/>
      <w:numFmt w:val="decimal"/>
      <w:lvlText w:val="%1."/>
      <w:lvlJc w:val="left"/>
      <w:pPr>
        <w:ind w:left="360" w:hanging="360"/>
      </w:pPr>
      <w:rPr>
        <w:rFonts w:hint="default"/>
      </w:r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2614233"/>
    <w:multiLevelType w:val="hybridMultilevel"/>
    <w:tmpl w:val="A2981440"/>
    <w:lvl w:ilvl="0" w:tplc="04150017">
      <w:start w:val="1"/>
      <w:numFmt w:val="lowerLetter"/>
      <w:lvlText w:val="%1)"/>
      <w:lvlJc w:val="left"/>
      <w:pPr>
        <w:ind w:left="1068" w:hanging="360"/>
      </w:pPr>
    </w:lvl>
    <w:lvl w:ilvl="1" w:tplc="04150019">
      <w:start w:val="1"/>
      <w:numFmt w:val="lowerLetter"/>
      <w:lvlText w:val="%2."/>
      <w:lvlJc w:val="left"/>
      <w:pPr>
        <w:ind w:left="1646" w:hanging="360"/>
      </w:pPr>
    </w:lvl>
    <w:lvl w:ilvl="2" w:tplc="0415001B">
      <w:start w:val="1"/>
      <w:numFmt w:val="lowerRoman"/>
      <w:lvlText w:val="%3."/>
      <w:lvlJc w:val="right"/>
      <w:pPr>
        <w:ind w:left="2366" w:hanging="180"/>
      </w:pPr>
    </w:lvl>
    <w:lvl w:ilvl="3" w:tplc="0415000F">
      <w:start w:val="1"/>
      <w:numFmt w:val="decimal"/>
      <w:lvlText w:val="%4."/>
      <w:lvlJc w:val="left"/>
      <w:pPr>
        <w:ind w:left="3086" w:hanging="360"/>
      </w:pPr>
    </w:lvl>
    <w:lvl w:ilvl="4" w:tplc="04150019">
      <w:start w:val="1"/>
      <w:numFmt w:val="lowerLetter"/>
      <w:lvlText w:val="%5."/>
      <w:lvlJc w:val="left"/>
      <w:pPr>
        <w:ind w:left="3806" w:hanging="360"/>
      </w:pPr>
    </w:lvl>
    <w:lvl w:ilvl="5" w:tplc="0415001B">
      <w:start w:val="1"/>
      <w:numFmt w:val="lowerRoman"/>
      <w:lvlText w:val="%6."/>
      <w:lvlJc w:val="right"/>
      <w:pPr>
        <w:ind w:left="4526" w:hanging="180"/>
      </w:pPr>
    </w:lvl>
    <w:lvl w:ilvl="6" w:tplc="0415000F">
      <w:start w:val="1"/>
      <w:numFmt w:val="decimal"/>
      <w:lvlText w:val="%7."/>
      <w:lvlJc w:val="left"/>
      <w:pPr>
        <w:ind w:left="5246" w:hanging="360"/>
      </w:pPr>
    </w:lvl>
    <w:lvl w:ilvl="7" w:tplc="04150019">
      <w:start w:val="1"/>
      <w:numFmt w:val="lowerLetter"/>
      <w:lvlText w:val="%8."/>
      <w:lvlJc w:val="left"/>
      <w:pPr>
        <w:ind w:left="5966" w:hanging="360"/>
      </w:pPr>
    </w:lvl>
    <w:lvl w:ilvl="8" w:tplc="0415001B">
      <w:start w:val="1"/>
      <w:numFmt w:val="lowerRoman"/>
      <w:lvlText w:val="%9."/>
      <w:lvlJc w:val="right"/>
      <w:pPr>
        <w:ind w:left="6686" w:hanging="180"/>
      </w:pPr>
    </w:lvl>
  </w:abstractNum>
  <w:abstractNum w:abstractNumId="27" w15:restartNumberingAfterBreak="0">
    <w:nsid w:val="788A23B4"/>
    <w:multiLevelType w:val="hybridMultilevel"/>
    <w:tmpl w:val="C32013B6"/>
    <w:lvl w:ilvl="0" w:tplc="59800642">
      <w:start w:val="2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1505929">
    <w:abstractNumId w:val="3"/>
  </w:num>
  <w:num w:numId="2" w16cid:durableId="686831436">
    <w:abstractNumId w:val="0"/>
  </w:num>
  <w:num w:numId="3" w16cid:durableId="718867802">
    <w:abstractNumId w:val="21"/>
  </w:num>
  <w:num w:numId="4" w16cid:durableId="1173182429">
    <w:abstractNumId w:val="13"/>
  </w:num>
  <w:num w:numId="5" w16cid:durableId="1633707894">
    <w:abstractNumId w:val="11"/>
  </w:num>
  <w:num w:numId="6" w16cid:durableId="1741908073">
    <w:abstractNumId w:val="14"/>
  </w:num>
  <w:num w:numId="7" w16cid:durableId="1114591951">
    <w:abstractNumId w:val="6"/>
  </w:num>
  <w:num w:numId="8" w16cid:durableId="2122528738">
    <w:abstractNumId w:val="8"/>
  </w:num>
  <w:num w:numId="9" w16cid:durableId="1784032044">
    <w:abstractNumId w:val="22"/>
  </w:num>
  <w:num w:numId="10" w16cid:durableId="1725791526">
    <w:abstractNumId w:val="20"/>
  </w:num>
  <w:num w:numId="11" w16cid:durableId="175929214">
    <w:abstractNumId w:val="24"/>
  </w:num>
  <w:num w:numId="12" w16cid:durableId="1185360450">
    <w:abstractNumId w:val="18"/>
  </w:num>
  <w:num w:numId="13" w16cid:durableId="200368236">
    <w:abstractNumId w:val="23"/>
  </w:num>
  <w:num w:numId="14" w16cid:durableId="743797088">
    <w:abstractNumId w:val="16"/>
  </w:num>
  <w:num w:numId="15" w16cid:durableId="697312164">
    <w:abstractNumId w:val="27"/>
  </w:num>
  <w:num w:numId="16" w16cid:durableId="1375035014">
    <w:abstractNumId w:val="1"/>
  </w:num>
  <w:num w:numId="17" w16cid:durableId="1584338751">
    <w:abstractNumId w:val="25"/>
  </w:num>
  <w:num w:numId="18" w16cid:durableId="1979457019">
    <w:abstractNumId w:val="17"/>
  </w:num>
  <w:num w:numId="19" w16cid:durableId="878974458">
    <w:abstractNumId w:val="19"/>
  </w:num>
  <w:num w:numId="20" w16cid:durableId="1776555863">
    <w:abstractNumId w:val="2"/>
  </w:num>
  <w:num w:numId="21" w16cid:durableId="545487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7576505">
    <w:abstractNumId w:val="26"/>
  </w:num>
  <w:num w:numId="23" w16cid:durableId="904923011">
    <w:abstractNumId w:val="5"/>
  </w:num>
  <w:num w:numId="24" w16cid:durableId="1645233006">
    <w:abstractNumId w:val="12"/>
  </w:num>
  <w:num w:numId="25" w16cid:durableId="2016223979">
    <w:abstractNumId w:val="9"/>
  </w:num>
  <w:num w:numId="26" w16cid:durableId="1319382386">
    <w:abstractNumId w:val="10"/>
  </w:num>
  <w:num w:numId="27" w16cid:durableId="1646616432">
    <w:abstractNumId w:val="7"/>
  </w:num>
  <w:num w:numId="28" w16cid:durableId="1208034051">
    <w:abstractNumId w:val="15"/>
  </w:num>
  <w:num w:numId="29" w16cid:durableId="138590945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3A"/>
    <w:rsid w:val="00006AB3"/>
    <w:rsid w:val="000459A5"/>
    <w:rsid w:val="000570A2"/>
    <w:rsid w:val="00082BD2"/>
    <w:rsid w:val="000C4077"/>
    <w:rsid w:val="000D2C9C"/>
    <w:rsid w:val="000E01B4"/>
    <w:rsid w:val="000E0442"/>
    <w:rsid w:val="001103CB"/>
    <w:rsid w:val="00116F20"/>
    <w:rsid w:val="00157742"/>
    <w:rsid w:val="00177747"/>
    <w:rsid w:val="001864EB"/>
    <w:rsid w:val="001A516A"/>
    <w:rsid w:val="001D24E4"/>
    <w:rsid w:val="001D631D"/>
    <w:rsid w:val="00287343"/>
    <w:rsid w:val="00290BD7"/>
    <w:rsid w:val="002B2BAC"/>
    <w:rsid w:val="0035168D"/>
    <w:rsid w:val="003549F4"/>
    <w:rsid w:val="00375A9B"/>
    <w:rsid w:val="003A30E3"/>
    <w:rsid w:val="003C086F"/>
    <w:rsid w:val="003D5551"/>
    <w:rsid w:val="003E0228"/>
    <w:rsid w:val="003E02D9"/>
    <w:rsid w:val="003F6007"/>
    <w:rsid w:val="00415DF4"/>
    <w:rsid w:val="004332A1"/>
    <w:rsid w:val="004369D6"/>
    <w:rsid w:val="00460282"/>
    <w:rsid w:val="0046033E"/>
    <w:rsid w:val="004B4C39"/>
    <w:rsid w:val="004B4FC9"/>
    <w:rsid w:val="004C46D7"/>
    <w:rsid w:val="004E0379"/>
    <w:rsid w:val="004E0932"/>
    <w:rsid w:val="004E0EF0"/>
    <w:rsid w:val="0050750B"/>
    <w:rsid w:val="00514276"/>
    <w:rsid w:val="00585914"/>
    <w:rsid w:val="0059504A"/>
    <w:rsid w:val="005964C8"/>
    <w:rsid w:val="005D46D1"/>
    <w:rsid w:val="005D4B76"/>
    <w:rsid w:val="005F08D6"/>
    <w:rsid w:val="00652394"/>
    <w:rsid w:val="0066633B"/>
    <w:rsid w:val="00696084"/>
    <w:rsid w:val="006B4BC0"/>
    <w:rsid w:val="006F02F4"/>
    <w:rsid w:val="006F6000"/>
    <w:rsid w:val="00702797"/>
    <w:rsid w:val="00702942"/>
    <w:rsid w:val="007036E6"/>
    <w:rsid w:val="00745C68"/>
    <w:rsid w:val="00756FEC"/>
    <w:rsid w:val="007614EA"/>
    <w:rsid w:val="007B13A9"/>
    <w:rsid w:val="007B23F3"/>
    <w:rsid w:val="007C45B3"/>
    <w:rsid w:val="00820B53"/>
    <w:rsid w:val="008474CA"/>
    <w:rsid w:val="00854C80"/>
    <w:rsid w:val="008B7F92"/>
    <w:rsid w:val="008C589B"/>
    <w:rsid w:val="008D472F"/>
    <w:rsid w:val="00976F73"/>
    <w:rsid w:val="0099501E"/>
    <w:rsid w:val="00A14B8C"/>
    <w:rsid w:val="00A638BE"/>
    <w:rsid w:val="00A77857"/>
    <w:rsid w:val="00AA18F9"/>
    <w:rsid w:val="00AB08BE"/>
    <w:rsid w:val="00AB5F34"/>
    <w:rsid w:val="00AD543C"/>
    <w:rsid w:val="00B35FE0"/>
    <w:rsid w:val="00B54022"/>
    <w:rsid w:val="00B8247A"/>
    <w:rsid w:val="00B870A0"/>
    <w:rsid w:val="00B91D08"/>
    <w:rsid w:val="00BF734B"/>
    <w:rsid w:val="00C36B25"/>
    <w:rsid w:val="00C65D72"/>
    <w:rsid w:val="00CB7E30"/>
    <w:rsid w:val="00D0223E"/>
    <w:rsid w:val="00D502B6"/>
    <w:rsid w:val="00D50C3A"/>
    <w:rsid w:val="00D52C8B"/>
    <w:rsid w:val="00D93957"/>
    <w:rsid w:val="00DD28C0"/>
    <w:rsid w:val="00DD3479"/>
    <w:rsid w:val="00DD6872"/>
    <w:rsid w:val="00DE7B01"/>
    <w:rsid w:val="00E11122"/>
    <w:rsid w:val="00E43989"/>
    <w:rsid w:val="00E64FF1"/>
    <w:rsid w:val="00EC1CBF"/>
    <w:rsid w:val="00F31566"/>
    <w:rsid w:val="00F4136C"/>
    <w:rsid w:val="00FC0AC1"/>
    <w:rsid w:val="00FC3944"/>
    <w:rsid w:val="00FC5A28"/>
    <w:rsid w:val="00FF1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7A00"/>
  <w15:docId w15:val="{7DC30D47-441C-44CC-B888-8AE084B9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B08BE"/>
    <w:pPr>
      <w:spacing w:before="240" w:after="0" w:line="240" w:lineRule="auto"/>
      <w:outlineLvl w:val="0"/>
    </w:pPr>
    <w:rPr>
      <w:rFonts w:ascii="Arial" w:eastAsia="Times New Roman" w:hAnsi="Arial" w:cs="Times New Roman"/>
      <w:b/>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normalny tekst,ISCG Numerowanie,lp1,maz_wyliczenie,opis dzialania,K-P_odwolanie,A_wyliczenie,Akapit z listą 1,Table of contents numbered,BulletC,Wyliczanie,Obiekt,List Paragraph,Akapit z listą31"/>
    <w:basedOn w:val="Normalny"/>
    <w:link w:val="AkapitzlistZnak"/>
    <w:uiPriority w:val="34"/>
    <w:qFormat/>
    <w:rsid w:val="00652394"/>
    <w:pPr>
      <w:ind w:left="720"/>
      <w:contextualSpacing/>
    </w:pPr>
  </w:style>
  <w:style w:type="paragraph" w:customStyle="1" w:styleId="Default">
    <w:name w:val="Default"/>
    <w:uiPriority w:val="99"/>
    <w:rsid w:val="006F02F4"/>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Akapit z listą5 Znak,CW_Lista Znak,normalny tekst Znak,ISCG Numerowanie Znak,lp1 Znak,maz_wyliczenie Znak,opis dzialania Znak,K-P_odwolanie Znak,A_wyliczenie Znak,Akapit z listą 1 Znak,BulletC Znak"/>
    <w:link w:val="Akapitzlist"/>
    <w:uiPriority w:val="34"/>
    <w:qFormat/>
    <w:locked/>
    <w:rsid w:val="00F4136C"/>
  </w:style>
  <w:style w:type="paragraph" w:customStyle="1" w:styleId="WW-Tekstpodstawowywcity2">
    <w:name w:val="WW-Tekst podstawowy wcięty 2"/>
    <w:basedOn w:val="Normalny"/>
    <w:rsid w:val="006B4BC0"/>
    <w:pPr>
      <w:suppressAutoHyphens/>
      <w:spacing w:after="0" w:line="240" w:lineRule="auto"/>
      <w:ind w:left="284" w:firstLine="1"/>
      <w:jc w:val="both"/>
    </w:pPr>
    <w:rPr>
      <w:rFonts w:ascii="Arial Narrow" w:eastAsia="Times New Roman" w:hAnsi="Arial Narrow" w:cs="Times New Roman"/>
      <w:sz w:val="24"/>
      <w:szCs w:val="20"/>
      <w:lang w:eastAsia="pl-PL"/>
    </w:rPr>
  </w:style>
  <w:style w:type="character" w:styleId="Hipercze">
    <w:name w:val="Hyperlink"/>
    <w:basedOn w:val="Domylnaczcionkaakapitu"/>
    <w:uiPriority w:val="99"/>
    <w:semiHidden/>
    <w:unhideWhenUsed/>
    <w:rsid w:val="00A638BE"/>
    <w:rPr>
      <w:color w:val="0000FF" w:themeColor="hyperlink"/>
      <w:u w:val="single"/>
    </w:rPr>
  </w:style>
  <w:style w:type="paragraph" w:customStyle="1" w:styleId="csc583d0c8">
    <w:name w:val="csc583d0c8"/>
    <w:basedOn w:val="Normalny"/>
    <w:rsid w:val="001864EB"/>
    <w:pPr>
      <w:spacing w:before="240" w:after="240" w:line="240" w:lineRule="auto"/>
    </w:pPr>
    <w:rPr>
      <w:rFonts w:ascii="Times New Roman" w:eastAsia="Times New Roman" w:hAnsi="Times New Roman" w:cs="Times New Roman"/>
      <w:sz w:val="24"/>
      <w:szCs w:val="24"/>
      <w:lang w:eastAsia="pl-PL"/>
    </w:rPr>
  </w:style>
  <w:style w:type="character" w:customStyle="1" w:styleId="cs9d249ccb1">
    <w:name w:val="cs9d249ccb1"/>
    <w:basedOn w:val="Domylnaczcionkaakapitu"/>
    <w:rsid w:val="001864EB"/>
    <w:rPr>
      <w:rFonts w:ascii="Times New Roman" w:hAnsi="Times New Roman" w:cs="Times New Roman" w:hint="default"/>
      <w:b w:val="0"/>
      <w:bCs w:val="0"/>
      <w:i w:val="0"/>
      <w:iCs w:val="0"/>
      <w:color w:val="000000"/>
      <w:sz w:val="24"/>
      <w:szCs w:val="24"/>
      <w:shd w:val="clear" w:color="auto" w:fill="auto"/>
    </w:rPr>
  </w:style>
  <w:style w:type="character" w:customStyle="1" w:styleId="cs887c2d5b1">
    <w:name w:val="cs887c2d5b1"/>
    <w:basedOn w:val="Domylnaczcionkaakapitu"/>
    <w:rsid w:val="001864EB"/>
    <w:rPr>
      <w:rFonts w:ascii="Calibri" w:hAnsi="Calibri" w:cs="Calibri" w:hint="default"/>
      <w:b w:val="0"/>
      <w:bCs w:val="0"/>
      <w:i w:val="0"/>
      <w:iCs w:val="0"/>
      <w:color w:val="000000"/>
      <w:sz w:val="20"/>
      <w:szCs w:val="20"/>
      <w:shd w:val="clear" w:color="auto" w:fill="auto"/>
    </w:rPr>
  </w:style>
  <w:style w:type="character" w:customStyle="1" w:styleId="Nagwek1Znak">
    <w:name w:val="Nagłówek 1 Znak"/>
    <w:basedOn w:val="Domylnaczcionkaakapitu"/>
    <w:link w:val="Nagwek1"/>
    <w:rsid w:val="00AB08BE"/>
    <w:rPr>
      <w:rFonts w:ascii="Arial" w:eastAsia="Times New Roman" w:hAnsi="Arial" w:cs="Times New Roman"/>
      <w:b/>
      <w:sz w:val="24"/>
      <w:szCs w:val="20"/>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178810482">
      <w:bodyDiv w:val="1"/>
      <w:marLeft w:val="0"/>
      <w:marRight w:val="0"/>
      <w:marTop w:val="0"/>
      <w:marBottom w:val="0"/>
      <w:divBdr>
        <w:top w:val="none" w:sz="0" w:space="0" w:color="auto"/>
        <w:left w:val="none" w:sz="0" w:space="0" w:color="auto"/>
        <w:bottom w:val="none" w:sz="0" w:space="0" w:color="auto"/>
        <w:right w:val="none" w:sz="0" w:space="0" w:color="auto"/>
      </w:divBdr>
    </w:div>
    <w:div w:id="1567060102">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 w:id="18082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klubiewo.pl/regulamin-pszo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71EAB-42D4-41D7-A004-DA5FCECE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7686</Words>
  <Characters>46120</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Magda Kowalska</cp:lastModifiedBy>
  <cp:revision>2</cp:revision>
  <cp:lastPrinted>2023-11-17T07:16:00Z</cp:lastPrinted>
  <dcterms:created xsi:type="dcterms:W3CDTF">2023-11-17T08:12:00Z</dcterms:created>
  <dcterms:modified xsi:type="dcterms:W3CDTF">2023-11-17T08:12:00Z</dcterms:modified>
</cp:coreProperties>
</file>