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3C3B2" w14:textId="07576DFE" w:rsidR="0094754E" w:rsidRDefault="0094754E" w:rsidP="0094754E">
      <w:pPr>
        <w:tabs>
          <w:tab w:val="left" w:pos="0"/>
        </w:tabs>
        <w:jc w:val="right"/>
        <w:rPr>
          <w:rFonts w:eastAsia="Lucida Sans Unicode"/>
          <w:b/>
          <w:kern w:val="0"/>
          <w:sz w:val="22"/>
          <w:szCs w:val="22"/>
        </w:rPr>
      </w:pPr>
      <w:r>
        <w:rPr>
          <w:rFonts w:eastAsia="Lucida Sans Unicode"/>
          <w:b/>
          <w:kern w:val="0"/>
          <w:sz w:val="22"/>
          <w:szCs w:val="22"/>
        </w:rPr>
        <w:t>Załącznik nr 6 do SWZ</w:t>
      </w:r>
    </w:p>
    <w:p w14:paraId="40235315" w14:textId="77777777" w:rsidR="0094754E" w:rsidRDefault="0094754E" w:rsidP="0094754E">
      <w:pPr>
        <w:tabs>
          <w:tab w:val="left" w:pos="0"/>
        </w:tabs>
        <w:jc w:val="right"/>
        <w:rPr>
          <w:rFonts w:eastAsia="Lucida Sans Unicode"/>
          <w:b/>
          <w:kern w:val="0"/>
          <w:sz w:val="22"/>
          <w:szCs w:val="22"/>
        </w:rPr>
      </w:pPr>
      <w:bookmarkStart w:id="0" w:name="_GoBack"/>
      <w:bookmarkEnd w:id="0"/>
    </w:p>
    <w:p w14:paraId="1F38089E" w14:textId="419F97AE" w:rsidR="002972AD" w:rsidRPr="00BB02C9" w:rsidRDefault="002972AD" w:rsidP="002972AD">
      <w:pPr>
        <w:tabs>
          <w:tab w:val="left" w:pos="0"/>
        </w:tabs>
        <w:jc w:val="center"/>
        <w:rPr>
          <w:rFonts w:eastAsia="Lucida Sans Unicode"/>
          <w:b/>
          <w:kern w:val="0"/>
          <w:sz w:val="22"/>
          <w:szCs w:val="22"/>
        </w:rPr>
      </w:pPr>
      <w:r w:rsidRPr="00BB02C9">
        <w:rPr>
          <w:rFonts w:eastAsia="Lucida Sans Unicode"/>
          <w:b/>
          <w:kern w:val="0"/>
          <w:sz w:val="22"/>
          <w:szCs w:val="22"/>
          <w:lang w:val="x-none"/>
        </w:rPr>
        <w:t>TABELA KOSZTOWA</w:t>
      </w:r>
      <w:r w:rsidR="00A1624D">
        <w:rPr>
          <w:rFonts w:eastAsia="Lucida Sans Unicode"/>
          <w:b/>
          <w:kern w:val="0"/>
          <w:sz w:val="22"/>
          <w:szCs w:val="22"/>
        </w:rPr>
        <w:t xml:space="preserve"> </w:t>
      </w:r>
    </w:p>
    <w:p w14:paraId="43AF66D8" w14:textId="77777777" w:rsidR="002972AD" w:rsidRPr="00602959" w:rsidRDefault="002972AD" w:rsidP="002972AD">
      <w:pPr>
        <w:tabs>
          <w:tab w:val="left" w:pos="0"/>
        </w:tabs>
        <w:jc w:val="center"/>
        <w:rPr>
          <w:rFonts w:eastAsia="Lucida Sans Unicode"/>
          <w:b/>
          <w:kern w:val="0"/>
          <w:sz w:val="22"/>
          <w:szCs w:val="22"/>
        </w:rPr>
      </w:pPr>
    </w:p>
    <w:p w14:paraId="70679903" w14:textId="41F87296" w:rsidR="002972AD" w:rsidRPr="00CD61B7" w:rsidRDefault="002972AD" w:rsidP="00A1624D">
      <w:pPr>
        <w:tabs>
          <w:tab w:val="left" w:pos="-851"/>
        </w:tabs>
        <w:jc w:val="both"/>
        <w:rPr>
          <w:rFonts w:eastAsia="Lucida Sans Unicode"/>
          <w:b/>
          <w:kern w:val="0"/>
          <w:sz w:val="22"/>
          <w:szCs w:val="22"/>
        </w:rPr>
      </w:pPr>
      <w:r w:rsidRPr="00602959">
        <w:rPr>
          <w:rFonts w:eastAsia="Lucida Sans Unicode"/>
          <w:b/>
          <w:kern w:val="0"/>
          <w:sz w:val="22"/>
          <w:szCs w:val="22"/>
          <w:lang w:val="x-none"/>
        </w:rPr>
        <w:t xml:space="preserve">Budowa sieci kanalizacji sanitarnej </w:t>
      </w:r>
      <w:r w:rsidRPr="00602959">
        <w:rPr>
          <w:rFonts w:eastAsia="Lucida Sans Unicode"/>
          <w:b/>
          <w:kern w:val="0"/>
          <w:sz w:val="22"/>
          <w:szCs w:val="22"/>
        </w:rPr>
        <w:t xml:space="preserve">wraz </w:t>
      </w:r>
      <w:r w:rsidRPr="00C5001D">
        <w:rPr>
          <w:rFonts w:eastAsia="Lucida Sans Unicode"/>
          <w:b/>
          <w:kern w:val="0"/>
          <w:sz w:val="22"/>
          <w:szCs w:val="22"/>
        </w:rPr>
        <w:t xml:space="preserve">z </w:t>
      </w:r>
      <w:r w:rsidR="002357DA" w:rsidRPr="00C5001D">
        <w:rPr>
          <w:rFonts w:eastAsia="Lucida Sans Unicode"/>
          <w:b/>
          <w:kern w:val="0"/>
          <w:sz w:val="22"/>
          <w:szCs w:val="22"/>
        </w:rPr>
        <w:t>przykanalik</w:t>
      </w:r>
      <w:r w:rsidRPr="00C5001D">
        <w:rPr>
          <w:rFonts w:eastAsia="Lucida Sans Unicode"/>
          <w:b/>
          <w:kern w:val="0"/>
          <w:sz w:val="22"/>
          <w:szCs w:val="22"/>
        </w:rPr>
        <w:t>ami w</w:t>
      </w:r>
      <w:r w:rsidRPr="00602959">
        <w:rPr>
          <w:rFonts w:eastAsia="Lucida Sans Unicode"/>
          <w:b/>
          <w:kern w:val="0"/>
          <w:sz w:val="22"/>
          <w:szCs w:val="22"/>
        </w:rPr>
        <w:t xml:space="preserve"> granicy pasa drogowego </w:t>
      </w:r>
      <w:r w:rsidR="00A1624D" w:rsidRPr="00A1624D">
        <w:rPr>
          <w:rFonts w:eastAsia="Lucida Sans Unicode"/>
          <w:b/>
          <w:kern w:val="0"/>
          <w:sz w:val="22"/>
          <w:szCs w:val="22"/>
        </w:rPr>
        <w:t>w ul.: Cyraneczki, Czapli i Żurawiej w Grodzisku Mazowieckim</w:t>
      </w:r>
    </w:p>
    <w:tbl>
      <w:tblPr>
        <w:tblW w:w="10055" w:type="dxa"/>
        <w:tblInd w:w="80" w:type="dxa"/>
        <w:tblCellMar>
          <w:left w:w="70" w:type="dxa"/>
          <w:right w:w="70" w:type="dxa"/>
        </w:tblCellMar>
        <w:tblLook w:val="04A0" w:firstRow="1" w:lastRow="0" w:firstColumn="1" w:lastColumn="0" w:noHBand="0" w:noVBand="1"/>
      </w:tblPr>
      <w:tblGrid>
        <w:gridCol w:w="560"/>
        <w:gridCol w:w="5526"/>
        <w:gridCol w:w="708"/>
        <w:gridCol w:w="851"/>
        <w:gridCol w:w="142"/>
        <w:gridCol w:w="992"/>
        <w:gridCol w:w="1276"/>
      </w:tblGrid>
      <w:tr w:rsidR="00E97193" w:rsidRPr="00E97193" w14:paraId="0B552A26" w14:textId="77777777" w:rsidTr="00E97193">
        <w:trPr>
          <w:trHeight w:val="840"/>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81E539"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L.p.</w:t>
            </w:r>
          </w:p>
        </w:tc>
        <w:tc>
          <w:tcPr>
            <w:tcW w:w="5526" w:type="dxa"/>
            <w:tcBorders>
              <w:top w:val="single" w:sz="8" w:space="0" w:color="auto"/>
              <w:left w:val="nil"/>
              <w:bottom w:val="single" w:sz="8" w:space="0" w:color="auto"/>
              <w:right w:val="single" w:sz="8" w:space="0" w:color="auto"/>
            </w:tcBorders>
            <w:shd w:val="clear" w:color="auto" w:fill="auto"/>
            <w:vAlign w:val="center"/>
            <w:hideMark/>
          </w:tcPr>
          <w:p w14:paraId="7B43C98B"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Wyszczególnienie robót</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7297D3DA"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J.m.</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45A743DD"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Ilość</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3CE33DE4"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Cena jedn. w zł /netto/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4CA2E0A"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Wartość w zł /netto/</w:t>
            </w:r>
          </w:p>
        </w:tc>
      </w:tr>
      <w:tr w:rsidR="00E97193" w:rsidRPr="00E97193" w14:paraId="0212021D" w14:textId="77777777" w:rsidTr="00E97193">
        <w:trPr>
          <w:trHeight w:val="300"/>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5D3EB8AA" w14:textId="77777777" w:rsidR="00E97193" w:rsidRPr="00E97193" w:rsidRDefault="00E97193" w:rsidP="00E97193">
            <w:pPr>
              <w:widowControl/>
              <w:suppressAutoHyphens w:val="0"/>
              <w:jc w:val="center"/>
              <w:rPr>
                <w:rFonts w:eastAsia="Times New Roman"/>
                <w:i/>
                <w:iCs/>
                <w:color w:val="000000"/>
                <w:kern w:val="0"/>
                <w:sz w:val="22"/>
                <w:szCs w:val="22"/>
                <w:lang w:eastAsia="pl-PL"/>
              </w:rPr>
            </w:pPr>
            <w:r w:rsidRPr="00E97193">
              <w:rPr>
                <w:rFonts w:eastAsia="Times New Roman"/>
                <w:i/>
                <w:iCs/>
                <w:color w:val="000000"/>
                <w:kern w:val="0"/>
                <w:sz w:val="22"/>
                <w:szCs w:val="22"/>
                <w:lang w:val="x-none" w:eastAsia="pl-PL"/>
              </w:rPr>
              <w:t>1</w:t>
            </w:r>
          </w:p>
        </w:tc>
        <w:tc>
          <w:tcPr>
            <w:tcW w:w="5526" w:type="dxa"/>
            <w:tcBorders>
              <w:top w:val="nil"/>
              <w:left w:val="nil"/>
              <w:bottom w:val="single" w:sz="8" w:space="0" w:color="auto"/>
              <w:right w:val="single" w:sz="8" w:space="0" w:color="auto"/>
            </w:tcBorders>
            <w:shd w:val="clear" w:color="auto" w:fill="auto"/>
            <w:vAlign w:val="center"/>
            <w:hideMark/>
          </w:tcPr>
          <w:p w14:paraId="4A3F28D3" w14:textId="77777777" w:rsidR="00E97193" w:rsidRPr="00E97193" w:rsidRDefault="00E97193" w:rsidP="00E97193">
            <w:pPr>
              <w:widowControl/>
              <w:suppressAutoHyphens w:val="0"/>
              <w:jc w:val="center"/>
              <w:rPr>
                <w:rFonts w:eastAsia="Times New Roman"/>
                <w:i/>
                <w:iCs/>
                <w:color w:val="000000"/>
                <w:kern w:val="0"/>
                <w:sz w:val="22"/>
                <w:szCs w:val="22"/>
                <w:lang w:eastAsia="pl-PL"/>
              </w:rPr>
            </w:pPr>
            <w:r w:rsidRPr="00E97193">
              <w:rPr>
                <w:rFonts w:eastAsia="Times New Roman"/>
                <w:i/>
                <w:iCs/>
                <w:color w:val="000000"/>
                <w:kern w:val="0"/>
                <w:sz w:val="22"/>
                <w:szCs w:val="22"/>
                <w:lang w:val="x-none" w:eastAsia="pl-PL"/>
              </w:rPr>
              <w:t>2</w:t>
            </w:r>
          </w:p>
        </w:tc>
        <w:tc>
          <w:tcPr>
            <w:tcW w:w="708" w:type="dxa"/>
            <w:tcBorders>
              <w:top w:val="nil"/>
              <w:left w:val="nil"/>
              <w:bottom w:val="single" w:sz="8" w:space="0" w:color="auto"/>
              <w:right w:val="single" w:sz="8" w:space="0" w:color="auto"/>
            </w:tcBorders>
            <w:shd w:val="clear" w:color="auto" w:fill="auto"/>
            <w:vAlign w:val="center"/>
            <w:hideMark/>
          </w:tcPr>
          <w:p w14:paraId="740E0309" w14:textId="77777777" w:rsidR="00E97193" w:rsidRPr="00E97193" w:rsidRDefault="00E97193" w:rsidP="00E97193">
            <w:pPr>
              <w:widowControl/>
              <w:suppressAutoHyphens w:val="0"/>
              <w:jc w:val="center"/>
              <w:rPr>
                <w:rFonts w:eastAsia="Times New Roman"/>
                <w:i/>
                <w:iCs/>
                <w:color w:val="000000"/>
                <w:kern w:val="0"/>
                <w:sz w:val="22"/>
                <w:szCs w:val="22"/>
                <w:lang w:eastAsia="pl-PL"/>
              </w:rPr>
            </w:pPr>
            <w:r w:rsidRPr="00E97193">
              <w:rPr>
                <w:rFonts w:eastAsia="Times New Roman"/>
                <w:i/>
                <w:iCs/>
                <w:color w:val="000000"/>
                <w:kern w:val="0"/>
                <w:sz w:val="22"/>
                <w:szCs w:val="22"/>
                <w:lang w:val="x-none" w:eastAsia="pl-PL"/>
              </w:rPr>
              <w:t>3</w:t>
            </w:r>
          </w:p>
        </w:tc>
        <w:tc>
          <w:tcPr>
            <w:tcW w:w="851" w:type="dxa"/>
            <w:tcBorders>
              <w:top w:val="nil"/>
              <w:left w:val="nil"/>
              <w:bottom w:val="single" w:sz="8" w:space="0" w:color="auto"/>
              <w:right w:val="single" w:sz="8" w:space="0" w:color="auto"/>
            </w:tcBorders>
            <w:shd w:val="clear" w:color="auto" w:fill="auto"/>
            <w:vAlign w:val="center"/>
            <w:hideMark/>
          </w:tcPr>
          <w:p w14:paraId="58976F0C" w14:textId="77777777" w:rsidR="00E97193" w:rsidRPr="00E97193" w:rsidRDefault="00E97193" w:rsidP="00E97193">
            <w:pPr>
              <w:widowControl/>
              <w:suppressAutoHyphens w:val="0"/>
              <w:jc w:val="center"/>
              <w:rPr>
                <w:rFonts w:eastAsia="Times New Roman"/>
                <w:i/>
                <w:iCs/>
                <w:color w:val="000000"/>
                <w:kern w:val="0"/>
                <w:sz w:val="22"/>
                <w:szCs w:val="22"/>
                <w:lang w:eastAsia="pl-PL"/>
              </w:rPr>
            </w:pPr>
            <w:r w:rsidRPr="00E97193">
              <w:rPr>
                <w:rFonts w:eastAsia="Times New Roman"/>
                <w:i/>
                <w:iCs/>
                <w:color w:val="000000"/>
                <w:kern w:val="0"/>
                <w:sz w:val="22"/>
                <w:szCs w:val="22"/>
                <w:lang w:val="x-none" w:eastAsia="pl-PL"/>
              </w:rPr>
              <w:t>4</w:t>
            </w:r>
          </w:p>
        </w:tc>
        <w:tc>
          <w:tcPr>
            <w:tcW w:w="1134" w:type="dxa"/>
            <w:gridSpan w:val="2"/>
            <w:tcBorders>
              <w:top w:val="nil"/>
              <w:left w:val="nil"/>
              <w:bottom w:val="single" w:sz="8" w:space="0" w:color="auto"/>
              <w:right w:val="single" w:sz="8" w:space="0" w:color="auto"/>
            </w:tcBorders>
            <w:shd w:val="clear" w:color="auto" w:fill="auto"/>
            <w:vAlign w:val="center"/>
            <w:hideMark/>
          </w:tcPr>
          <w:p w14:paraId="448C0616" w14:textId="77777777" w:rsidR="00E97193" w:rsidRPr="00E97193" w:rsidRDefault="00E97193" w:rsidP="00E97193">
            <w:pPr>
              <w:widowControl/>
              <w:suppressAutoHyphens w:val="0"/>
              <w:jc w:val="center"/>
              <w:rPr>
                <w:rFonts w:eastAsia="Times New Roman"/>
                <w:i/>
                <w:iCs/>
                <w:color w:val="000000"/>
                <w:kern w:val="0"/>
                <w:sz w:val="22"/>
                <w:szCs w:val="22"/>
                <w:lang w:eastAsia="pl-PL"/>
              </w:rPr>
            </w:pPr>
            <w:r w:rsidRPr="00E97193">
              <w:rPr>
                <w:rFonts w:eastAsia="Times New Roman"/>
                <w:i/>
                <w:iCs/>
                <w:color w:val="000000"/>
                <w:kern w:val="0"/>
                <w:sz w:val="22"/>
                <w:szCs w:val="22"/>
                <w:lang w:val="x-none" w:eastAsia="pl-PL"/>
              </w:rPr>
              <w:t>5</w:t>
            </w:r>
          </w:p>
        </w:tc>
        <w:tc>
          <w:tcPr>
            <w:tcW w:w="1276" w:type="dxa"/>
            <w:tcBorders>
              <w:top w:val="nil"/>
              <w:left w:val="nil"/>
              <w:bottom w:val="single" w:sz="8" w:space="0" w:color="auto"/>
              <w:right w:val="single" w:sz="8" w:space="0" w:color="auto"/>
            </w:tcBorders>
            <w:shd w:val="clear" w:color="auto" w:fill="auto"/>
            <w:vAlign w:val="center"/>
            <w:hideMark/>
          </w:tcPr>
          <w:p w14:paraId="4AD254F4" w14:textId="77777777" w:rsidR="00E97193" w:rsidRPr="00E97193" w:rsidRDefault="00E97193" w:rsidP="00E97193">
            <w:pPr>
              <w:widowControl/>
              <w:suppressAutoHyphens w:val="0"/>
              <w:jc w:val="center"/>
              <w:rPr>
                <w:rFonts w:eastAsia="Times New Roman"/>
                <w:i/>
                <w:iCs/>
                <w:color w:val="000000"/>
                <w:kern w:val="0"/>
                <w:sz w:val="22"/>
                <w:szCs w:val="22"/>
                <w:lang w:eastAsia="pl-PL"/>
              </w:rPr>
            </w:pPr>
            <w:r w:rsidRPr="00E97193">
              <w:rPr>
                <w:rFonts w:eastAsia="Times New Roman"/>
                <w:i/>
                <w:iCs/>
                <w:color w:val="000000"/>
                <w:kern w:val="0"/>
                <w:sz w:val="22"/>
                <w:szCs w:val="22"/>
                <w:lang w:val="x-none" w:eastAsia="pl-PL"/>
              </w:rPr>
              <w:t>6</w:t>
            </w:r>
          </w:p>
        </w:tc>
      </w:tr>
      <w:tr w:rsidR="00E97193" w:rsidRPr="00E97193" w14:paraId="715D39A1" w14:textId="77777777" w:rsidTr="00A1624D">
        <w:trPr>
          <w:trHeight w:val="540"/>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07E7D47A"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eastAsia="pl-PL"/>
              </w:rPr>
              <w:t>1</w:t>
            </w:r>
          </w:p>
        </w:tc>
        <w:tc>
          <w:tcPr>
            <w:tcW w:w="5526" w:type="dxa"/>
            <w:tcBorders>
              <w:top w:val="nil"/>
              <w:left w:val="nil"/>
              <w:bottom w:val="single" w:sz="8" w:space="0" w:color="auto"/>
              <w:right w:val="single" w:sz="8" w:space="0" w:color="auto"/>
            </w:tcBorders>
            <w:shd w:val="clear" w:color="auto" w:fill="auto"/>
            <w:vAlign w:val="center"/>
            <w:hideMark/>
          </w:tcPr>
          <w:p w14:paraId="63CEF9CD" w14:textId="19CFADD3" w:rsidR="00E97193" w:rsidRPr="00E97193" w:rsidRDefault="00E97193" w:rsidP="00F6707E">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Wykonanie przewodu zbiorcz</w:t>
            </w:r>
            <w:r w:rsidR="00F6707E">
              <w:rPr>
                <w:rFonts w:eastAsia="Times New Roman"/>
                <w:color w:val="000000"/>
                <w:kern w:val="0"/>
                <w:sz w:val="20"/>
                <w:szCs w:val="20"/>
                <w:lang w:val="x-none" w:eastAsia="pl-PL"/>
              </w:rPr>
              <w:t>ego - z rur PE HD 100 PN1</w:t>
            </w:r>
            <w:r w:rsidR="00F6707E">
              <w:rPr>
                <w:rFonts w:eastAsia="Times New Roman"/>
                <w:color w:val="000000"/>
                <w:kern w:val="0"/>
                <w:sz w:val="20"/>
                <w:szCs w:val="20"/>
                <w:lang w:eastAsia="pl-PL"/>
              </w:rPr>
              <w:t>0</w:t>
            </w:r>
            <w:r w:rsidR="00F6707E">
              <w:rPr>
                <w:rFonts w:eastAsia="Times New Roman"/>
                <w:color w:val="000000"/>
                <w:kern w:val="0"/>
                <w:sz w:val="20"/>
                <w:szCs w:val="20"/>
                <w:lang w:val="x-none" w:eastAsia="pl-PL"/>
              </w:rPr>
              <w:t xml:space="preserve"> SDR1</w:t>
            </w:r>
            <w:r w:rsidR="00F6707E">
              <w:rPr>
                <w:rFonts w:eastAsia="Times New Roman"/>
                <w:color w:val="000000"/>
                <w:kern w:val="0"/>
                <w:sz w:val="20"/>
                <w:szCs w:val="20"/>
                <w:lang w:eastAsia="pl-PL"/>
              </w:rPr>
              <w:t>7</w:t>
            </w:r>
            <w:r w:rsidRPr="00E97193">
              <w:rPr>
                <w:rFonts w:eastAsia="Times New Roman"/>
                <w:color w:val="000000"/>
                <w:kern w:val="0"/>
                <w:sz w:val="20"/>
                <w:szCs w:val="20"/>
                <w:lang w:val="x-none" w:eastAsia="pl-PL"/>
              </w:rPr>
              <w:t xml:space="preserve"> </w:t>
            </w:r>
            <w:r w:rsidR="00F6707E">
              <w:rPr>
                <w:rFonts w:eastAsia="Times New Roman"/>
                <w:color w:val="000000"/>
                <w:kern w:val="0"/>
                <w:sz w:val="20"/>
                <w:szCs w:val="20"/>
                <w:lang w:val="x-none" w:eastAsia="pl-PL"/>
              </w:rPr>
              <w:t>Ø</w:t>
            </w:r>
            <w:r w:rsidR="00F6707E">
              <w:rPr>
                <w:rFonts w:eastAsia="Times New Roman"/>
                <w:color w:val="000000"/>
                <w:kern w:val="0"/>
                <w:sz w:val="20"/>
                <w:szCs w:val="20"/>
                <w:lang w:eastAsia="pl-PL"/>
              </w:rPr>
              <w:t>90</w:t>
            </w:r>
            <w:r w:rsidR="00F6707E">
              <w:rPr>
                <w:rFonts w:eastAsia="Times New Roman"/>
                <w:color w:val="000000"/>
                <w:kern w:val="0"/>
                <w:sz w:val="20"/>
                <w:szCs w:val="20"/>
                <w:lang w:val="x-none" w:eastAsia="pl-PL"/>
              </w:rPr>
              <w:t>x5,</w:t>
            </w:r>
            <w:r w:rsidR="00F6707E">
              <w:rPr>
                <w:rFonts w:eastAsia="Times New Roman"/>
                <w:color w:val="000000"/>
                <w:kern w:val="0"/>
                <w:sz w:val="20"/>
                <w:szCs w:val="20"/>
                <w:lang w:eastAsia="pl-PL"/>
              </w:rPr>
              <w:t>4</w:t>
            </w:r>
            <w:r w:rsidRPr="00E97193">
              <w:rPr>
                <w:rFonts w:eastAsia="Times New Roman"/>
                <w:color w:val="000000"/>
                <w:kern w:val="0"/>
                <w:sz w:val="20"/>
                <w:szCs w:val="20"/>
                <w:lang w:val="x-none" w:eastAsia="pl-PL"/>
              </w:rPr>
              <w:t xml:space="preserve"> mm zgrzewanych</w:t>
            </w:r>
          </w:p>
        </w:tc>
        <w:tc>
          <w:tcPr>
            <w:tcW w:w="708" w:type="dxa"/>
            <w:tcBorders>
              <w:top w:val="nil"/>
              <w:left w:val="nil"/>
              <w:bottom w:val="single" w:sz="8" w:space="0" w:color="auto"/>
              <w:right w:val="single" w:sz="8" w:space="0" w:color="auto"/>
            </w:tcBorders>
            <w:shd w:val="clear" w:color="auto" w:fill="auto"/>
            <w:vAlign w:val="center"/>
            <w:hideMark/>
          </w:tcPr>
          <w:p w14:paraId="16522820"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mb</w:t>
            </w:r>
            <w:proofErr w:type="spellEnd"/>
          </w:p>
        </w:tc>
        <w:tc>
          <w:tcPr>
            <w:tcW w:w="851" w:type="dxa"/>
            <w:tcBorders>
              <w:top w:val="nil"/>
              <w:left w:val="nil"/>
              <w:bottom w:val="single" w:sz="8" w:space="0" w:color="auto"/>
              <w:right w:val="single" w:sz="8" w:space="0" w:color="auto"/>
            </w:tcBorders>
            <w:shd w:val="clear" w:color="auto" w:fill="auto"/>
            <w:vAlign w:val="center"/>
          </w:tcPr>
          <w:p w14:paraId="68DA0513" w14:textId="4F4C2BF4" w:rsidR="00E97193" w:rsidRPr="00E97193" w:rsidRDefault="00F6707E" w:rsidP="00E97193">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799,0</w:t>
            </w:r>
          </w:p>
        </w:tc>
        <w:tc>
          <w:tcPr>
            <w:tcW w:w="1134" w:type="dxa"/>
            <w:gridSpan w:val="2"/>
            <w:tcBorders>
              <w:top w:val="nil"/>
              <w:left w:val="nil"/>
              <w:bottom w:val="single" w:sz="8" w:space="0" w:color="auto"/>
              <w:right w:val="single" w:sz="8" w:space="0" w:color="auto"/>
            </w:tcBorders>
            <w:shd w:val="clear" w:color="auto" w:fill="auto"/>
            <w:vAlign w:val="center"/>
            <w:hideMark/>
          </w:tcPr>
          <w:p w14:paraId="0F01A59D"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Lucida Sans Unicode"/>
                <w:i/>
                <w:iCs/>
                <w:color w:val="000000"/>
                <w:kern w:val="0"/>
                <w:lang w:val="x-none" w:eastAsia="pl-PL"/>
              </w:rPr>
              <w:t> </w:t>
            </w:r>
          </w:p>
        </w:tc>
        <w:tc>
          <w:tcPr>
            <w:tcW w:w="1276" w:type="dxa"/>
            <w:tcBorders>
              <w:top w:val="nil"/>
              <w:left w:val="nil"/>
              <w:bottom w:val="single" w:sz="8" w:space="0" w:color="auto"/>
              <w:right w:val="single" w:sz="8" w:space="0" w:color="auto"/>
            </w:tcBorders>
            <w:shd w:val="clear" w:color="auto" w:fill="auto"/>
            <w:vAlign w:val="center"/>
            <w:hideMark/>
          </w:tcPr>
          <w:p w14:paraId="4D3B273D"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Times New Roman"/>
                <w:i/>
                <w:iCs/>
                <w:color w:val="000000"/>
                <w:kern w:val="0"/>
                <w:lang w:eastAsia="pl-PL"/>
              </w:rPr>
              <w:t> </w:t>
            </w:r>
          </w:p>
        </w:tc>
      </w:tr>
      <w:tr w:rsidR="00A1624D" w:rsidRPr="00E97193" w14:paraId="7EB75719" w14:textId="77777777" w:rsidTr="00E97193">
        <w:trPr>
          <w:trHeight w:val="540"/>
        </w:trPr>
        <w:tc>
          <w:tcPr>
            <w:tcW w:w="560" w:type="dxa"/>
            <w:tcBorders>
              <w:top w:val="nil"/>
              <w:left w:val="single" w:sz="8" w:space="0" w:color="auto"/>
              <w:bottom w:val="single" w:sz="8" w:space="0" w:color="auto"/>
              <w:right w:val="single" w:sz="8" w:space="0" w:color="auto"/>
            </w:tcBorders>
            <w:shd w:val="clear" w:color="auto" w:fill="auto"/>
            <w:vAlign w:val="center"/>
          </w:tcPr>
          <w:p w14:paraId="24BE7DE8" w14:textId="124F320E" w:rsidR="00A1624D" w:rsidRPr="00E97193" w:rsidRDefault="00672A2E" w:rsidP="00E97193">
            <w:pPr>
              <w:widowControl/>
              <w:suppressAutoHyphens w:val="0"/>
              <w:jc w:val="center"/>
              <w:rPr>
                <w:rFonts w:eastAsia="Times New Roman"/>
                <w:color w:val="000000"/>
                <w:kern w:val="0"/>
                <w:sz w:val="22"/>
                <w:szCs w:val="22"/>
                <w:lang w:eastAsia="pl-PL"/>
              </w:rPr>
            </w:pPr>
            <w:r>
              <w:rPr>
                <w:rFonts w:eastAsia="Times New Roman"/>
                <w:color w:val="000000"/>
                <w:kern w:val="0"/>
                <w:sz w:val="22"/>
                <w:szCs w:val="22"/>
                <w:lang w:eastAsia="pl-PL"/>
              </w:rPr>
              <w:t>2</w:t>
            </w:r>
          </w:p>
        </w:tc>
        <w:tc>
          <w:tcPr>
            <w:tcW w:w="5526" w:type="dxa"/>
            <w:tcBorders>
              <w:top w:val="nil"/>
              <w:left w:val="nil"/>
              <w:bottom w:val="single" w:sz="8" w:space="0" w:color="auto"/>
              <w:right w:val="single" w:sz="8" w:space="0" w:color="auto"/>
            </w:tcBorders>
            <w:shd w:val="clear" w:color="auto" w:fill="auto"/>
            <w:vAlign w:val="center"/>
          </w:tcPr>
          <w:p w14:paraId="3AF0F6C9" w14:textId="16E7500A" w:rsidR="00A1624D" w:rsidRPr="00E97193" w:rsidRDefault="00A1624D" w:rsidP="00E97193">
            <w:pPr>
              <w:widowControl/>
              <w:suppressAutoHyphens w:val="0"/>
              <w:jc w:val="both"/>
              <w:rPr>
                <w:rFonts w:eastAsia="Times New Roman"/>
                <w:color w:val="000000"/>
                <w:kern w:val="0"/>
                <w:sz w:val="20"/>
                <w:szCs w:val="20"/>
                <w:lang w:val="x-none" w:eastAsia="pl-PL"/>
              </w:rPr>
            </w:pPr>
            <w:r w:rsidRPr="00E97193">
              <w:rPr>
                <w:rFonts w:eastAsia="Times New Roman"/>
                <w:color w:val="000000"/>
                <w:kern w:val="0"/>
                <w:sz w:val="20"/>
                <w:szCs w:val="20"/>
                <w:lang w:val="x-none" w:eastAsia="pl-PL"/>
              </w:rPr>
              <w:t>Wykonanie przewodu zbiorczego - z rur PE HD 100 PN16 SDR11 Ø63x5,8 mm zgrzewanych</w:t>
            </w:r>
          </w:p>
        </w:tc>
        <w:tc>
          <w:tcPr>
            <w:tcW w:w="708" w:type="dxa"/>
            <w:tcBorders>
              <w:top w:val="nil"/>
              <w:left w:val="nil"/>
              <w:bottom w:val="single" w:sz="8" w:space="0" w:color="auto"/>
              <w:right w:val="single" w:sz="8" w:space="0" w:color="auto"/>
            </w:tcBorders>
            <w:shd w:val="clear" w:color="auto" w:fill="auto"/>
            <w:vAlign w:val="center"/>
          </w:tcPr>
          <w:p w14:paraId="49385E20" w14:textId="383F013D" w:rsidR="00A1624D" w:rsidRPr="00E97193" w:rsidRDefault="00F6707E" w:rsidP="00E97193">
            <w:pPr>
              <w:widowControl/>
              <w:suppressAutoHyphens w:val="0"/>
              <w:jc w:val="center"/>
              <w:rPr>
                <w:rFonts w:eastAsia="Times New Roman"/>
                <w:color w:val="000000"/>
                <w:kern w:val="0"/>
                <w:sz w:val="20"/>
                <w:szCs w:val="20"/>
                <w:lang w:eastAsia="pl-PL"/>
              </w:rPr>
            </w:pPr>
            <w:proofErr w:type="spellStart"/>
            <w:r>
              <w:rPr>
                <w:rFonts w:eastAsia="Times New Roman"/>
                <w:color w:val="000000"/>
                <w:kern w:val="0"/>
                <w:sz w:val="20"/>
                <w:szCs w:val="20"/>
                <w:lang w:eastAsia="pl-PL"/>
              </w:rPr>
              <w:t>mb</w:t>
            </w:r>
            <w:proofErr w:type="spellEnd"/>
          </w:p>
        </w:tc>
        <w:tc>
          <w:tcPr>
            <w:tcW w:w="851" w:type="dxa"/>
            <w:tcBorders>
              <w:top w:val="nil"/>
              <w:left w:val="nil"/>
              <w:bottom w:val="single" w:sz="8" w:space="0" w:color="auto"/>
              <w:right w:val="single" w:sz="8" w:space="0" w:color="auto"/>
            </w:tcBorders>
            <w:shd w:val="clear" w:color="auto" w:fill="auto"/>
            <w:vAlign w:val="center"/>
          </w:tcPr>
          <w:p w14:paraId="127FDB0D" w14:textId="641F5394" w:rsidR="00A1624D" w:rsidRPr="00E97193" w:rsidRDefault="00F6707E" w:rsidP="00E97193">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402,0</w:t>
            </w:r>
          </w:p>
        </w:tc>
        <w:tc>
          <w:tcPr>
            <w:tcW w:w="1134" w:type="dxa"/>
            <w:gridSpan w:val="2"/>
            <w:tcBorders>
              <w:top w:val="nil"/>
              <w:left w:val="nil"/>
              <w:bottom w:val="single" w:sz="8" w:space="0" w:color="auto"/>
              <w:right w:val="single" w:sz="8" w:space="0" w:color="auto"/>
            </w:tcBorders>
            <w:shd w:val="clear" w:color="auto" w:fill="auto"/>
            <w:vAlign w:val="center"/>
          </w:tcPr>
          <w:p w14:paraId="4E034B01" w14:textId="77777777" w:rsidR="00A1624D" w:rsidRPr="00E97193" w:rsidRDefault="00A1624D" w:rsidP="00E97193">
            <w:pPr>
              <w:widowControl/>
              <w:suppressAutoHyphens w:val="0"/>
              <w:jc w:val="center"/>
              <w:rPr>
                <w:rFonts w:eastAsia="Lucida Sans Unicode"/>
                <w:i/>
                <w:iCs/>
                <w:color w:val="000000"/>
                <w:kern w:val="0"/>
                <w:lang w:val="x-none" w:eastAsia="pl-PL"/>
              </w:rPr>
            </w:pPr>
          </w:p>
        </w:tc>
        <w:tc>
          <w:tcPr>
            <w:tcW w:w="1276" w:type="dxa"/>
            <w:tcBorders>
              <w:top w:val="nil"/>
              <w:left w:val="nil"/>
              <w:bottom w:val="single" w:sz="8" w:space="0" w:color="auto"/>
              <w:right w:val="single" w:sz="8" w:space="0" w:color="auto"/>
            </w:tcBorders>
            <w:shd w:val="clear" w:color="auto" w:fill="auto"/>
            <w:vAlign w:val="center"/>
          </w:tcPr>
          <w:p w14:paraId="6F613190" w14:textId="77777777" w:rsidR="00A1624D" w:rsidRPr="00E97193" w:rsidRDefault="00A1624D" w:rsidP="00E97193">
            <w:pPr>
              <w:widowControl/>
              <w:suppressAutoHyphens w:val="0"/>
              <w:jc w:val="center"/>
              <w:rPr>
                <w:rFonts w:eastAsia="Times New Roman"/>
                <w:i/>
                <w:iCs/>
                <w:color w:val="000000"/>
                <w:kern w:val="0"/>
                <w:lang w:eastAsia="pl-PL"/>
              </w:rPr>
            </w:pPr>
          </w:p>
        </w:tc>
      </w:tr>
      <w:tr w:rsidR="00E97193" w:rsidRPr="00E97193" w14:paraId="6C19E939" w14:textId="77777777" w:rsidTr="00A1624D">
        <w:trPr>
          <w:trHeight w:val="540"/>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2078D9F7" w14:textId="46C630CA" w:rsidR="00E97193" w:rsidRPr="00E97193" w:rsidRDefault="00672A2E" w:rsidP="00E97193">
            <w:pPr>
              <w:widowControl/>
              <w:suppressAutoHyphens w:val="0"/>
              <w:jc w:val="center"/>
              <w:rPr>
                <w:rFonts w:eastAsia="Times New Roman"/>
                <w:color w:val="000000"/>
                <w:kern w:val="0"/>
                <w:sz w:val="22"/>
                <w:szCs w:val="22"/>
                <w:lang w:eastAsia="pl-PL"/>
              </w:rPr>
            </w:pPr>
            <w:r>
              <w:rPr>
                <w:rFonts w:eastAsia="Times New Roman"/>
                <w:color w:val="000000"/>
                <w:kern w:val="0"/>
                <w:sz w:val="22"/>
                <w:szCs w:val="22"/>
                <w:lang w:eastAsia="pl-PL"/>
              </w:rPr>
              <w:t>3</w:t>
            </w:r>
          </w:p>
        </w:tc>
        <w:tc>
          <w:tcPr>
            <w:tcW w:w="5526" w:type="dxa"/>
            <w:tcBorders>
              <w:top w:val="nil"/>
              <w:left w:val="nil"/>
              <w:bottom w:val="single" w:sz="8" w:space="0" w:color="auto"/>
              <w:right w:val="single" w:sz="8" w:space="0" w:color="auto"/>
            </w:tcBorders>
            <w:shd w:val="clear" w:color="auto" w:fill="auto"/>
            <w:vAlign w:val="center"/>
            <w:hideMark/>
          </w:tcPr>
          <w:p w14:paraId="574E919A" w14:textId="57028464" w:rsidR="00E97193" w:rsidRPr="00E97193" w:rsidRDefault="00E97193" w:rsidP="00F6707E">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xml:space="preserve">Wykonanie kanału grawitacyjnego z rur PVC-U </w:t>
            </w:r>
            <w:r w:rsidR="00F6707E">
              <w:rPr>
                <w:rFonts w:eastAsia="Times New Roman"/>
                <w:color w:val="000000"/>
                <w:kern w:val="0"/>
                <w:sz w:val="20"/>
                <w:szCs w:val="20"/>
                <w:lang w:eastAsia="pl-PL"/>
              </w:rPr>
              <w:t xml:space="preserve">SDR 34 L kl. S   </w:t>
            </w:r>
            <w:proofErr w:type="spellStart"/>
            <w:r w:rsidRPr="00E97193">
              <w:rPr>
                <w:rFonts w:eastAsia="Times New Roman"/>
                <w:color w:val="000000"/>
                <w:kern w:val="0"/>
                <w:sz w:val="20"/>
                <w:szCs w:val="20"/>
                <w:lang w:val="x-none" w:eastAsia="pl-PL"/>
              </w:rPr>
              <w:t>Dz</w:t>
            </w:r>
            <w:proofErr w:type="spellEnd"/>
            <w:r w:rsidRPr="00E97193">
              <w:rPr>
                <w:rFonts w:eastAsia="Times New Roman"/>
                <w:color w:val="000000"/>
                <w:kern w:val="0"/>
                <w:sz w:val="20"/>
                <w:szCs w:val="20"/>
                <w:lang w:val="x-none" w:eastAsia="pl-PL"/>
              </w:rPr>
              <w:t xml:space="preserve"> 200x5,9 mm</w:t>
            </w:r>
          </w:p>
        </w:tc>
        <w:tc>
          <w:tcPr>
            <w:tcW w:w="708" w:type="dxa"/>
            <w:tcBorders>
              <w:top w:val="nil"/>
              <w:left w:val="nil"/>
              <w:bottom w:val="single" w:sz="8" w:space="0" w:color="auto"/>
              <w:right w:val="single" w:sz="8" w:space="0" w:color="auto"/>
            </w:tcBorders>
            <w:shd w:val="clear" w:color="auto" w:fill="auto"/>
            <w:vAlign w:val="center"/>
            <w:hideMark/>
          </w:tcPr>
          <w:p w14:paraId="7C34959C"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mb</w:t>
            </w:r>
            <w:proofErr w:type="spellEnd"/>
          </w:p>
        </w:tc>
        <w:tc>
          <w:tcPr>
            <w:tcW w:w="851" w:type="dxa"/>
            <w:tcBorders>
              <w:top w:val="nil"/>
              <w:left w:val="nil"/>
              <w:bottom w:val="single" w:sz="8" w:space="0" w:color="auto"/>
              <w:right w:val="single" w:sz="8" w:space="0" w:color="auto"/>
            </w:tcBorders>
            <w:shd w:val="clear" w:color="auto" w:fill="auto"/>
            <w:vAlign w:val="center"/>
          </w:tcPr>
          <w:p w14:paraId="085C8B9E" w14:textId="20D64D7A" w:rsidR="00E97193" w:rsidRPr="00E97193" w:rsidRDefault="00F6707E" w:rsidP="00E97193">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4,0</w:t>
            </w:r>
          </w:p>
        </w:tc>
        <w:tc>
          <w:tcPr>
            <w:tcW w:w="1134" w:type="dxa"/>
            <w:gridSpan w:val="2"/>
            <w:tcBorders>
              <w:top w:val="nil"/>
              <w:left w:val="nil"/>
              <w:bottom w:val="single" w:sz="8" w:space="0" w:color="auto"/>
              <w:right w:val="single" w:sz="8" w:space="0" w:color="auto"/>
            </w:tcBorders>
            <w:shd w:val="clear" w:color="auto" w:fill="auto"/>
            <w:vAlign w:val="center"/>
            <w:hideMark/>
          </w:tcPr>
          <w:p w14:paraId="6164EF4F"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Lucida Sans Unicode"/>
                <w:i/>
                <w:iCs/>
                <w:color w:val="000000"/>
                <w:kern w:val="0"/>
                <w:lang w:val="x-none" w:eastAsia="pl-PL"/>
              </w:rPr>
              <w:t> </w:t>
            </w:r>
          </w:p>
        </w:tc>
        <w:tc>
          <w:tcPr>
            <w:tcW w:w="1276" w:type="dxa"/>
            <w:tcBorders>
              <w:top w:val="nil"/>
              <w:left w:val="nil"/>
              <w:bottom w:val="single" w:sz="8" w:space="0" w:color="auto"/>
              <w:right w:val="single" w:sz="8" w:space="0" w:color="auto"/>
            </w:tcBorders>
            <w:shd w:val="clear" w:color="auto" w:fill="auto"/>
            <w:vAlign w:val="center"/>
            <w:hideMark/>
          </w:tcPr>
          <w:p w14:paraId="783D8B67"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Times New Roman"/>
                <w:i/>
                <w:iCs/>
                <w:color w:val="000000"/>
                <w:kern w:val="0"/>
                <w:lang w:eastAsia="pl-PL"/>
              </w:rPr>
              <w:t> </w:t>
            </w:r>
          </w:p>
        </w:tc>
      </w:tr>
      <w:tr w:rsidR="00E97193" w:rsidRPr="00E97193" w14:paraId="2CE49232" w14:textId="77777777" w:rsidTr="00A1624D">
        <w:trPr>
          <w:trHeight w:val="324"/>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391524D2" w14:textId="113A9F58" w:rsidR="00E97193" w:rsidRPr="00E97193" w:rsidRDefault="00672A2E" w:rsidP="00E97193">
            <w:pPr>
              <w:widowControl/>
              <w:suppressAutoHyphens w:val="0"/>
              <w:jc w:val="center"/>
              <w:rPr>
                <w:rFonts w:eastAsia="Times New Roman"/>
                <w:color w:val="000000"/>
                <w:kern w:val="0"/>
                <w:sz w:val="22"/>
                <w:szCs w:val="22"/>
                <w:lang w:eastAsia="pl-PL"/>
              </w:rPr>
            </w:pPr>
            <w:r>
              <w:rPr>
                <w:rFonts w:eastAsia="Times New Roman"/>
                <w:color w:val="000000"/>
                <w:kern w:val="0"/>
                <w:sz w:val="22"/>
                <w:szCs w:val="22"/>
                <w:lang w:eastAsia="pl-PL"/>
              </w:rPr>
              <w:t>4</w:t>
            </w:r>
          </w:p>
        </w:tc>
        <w:tc>
          <w:tcPr>
            <w:tcW w:w="5526" w:type="dxa"/>
            <w:tcBorders>
              <w:top w:val="nil"/>
              <w:left w:val="nil"/>
              <w:bottom w:val="single" w:sz="8" w:space="0" w:color="auto"/>
              <w:right w:val="single" w:sz="8" w:space="0" w:color="auto"/>
            </w:tcBorders>
            <w:shd w:val="clear" w:color="auto" w:fill="auto"/>
            <w:vAlign w:val="center"/>
            <w:hideMark/>
          </w:tcPr>
          <w:p w14:paraId="7B326287"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xml:space="preserve">Wykonanie studni rozprężnej DN1000 mm z PE </w:t>
            </w:r>
            <w:r w:rsidRPr="00211E03">
              <w:rPr>
                <w:rFonts w:eastAsia="Times New Roman"/>
                <w:color w:val="000000"/>
                <w:kern w:val="0"/>
                <w:sz w:val="20"/>
                <w:szCs w:val="20"/>
                <w:lang w:val="x-none" w:eastAsia="pl-PL"/>
              </w:rPr>
              <w:t>z dnem kulistym.</w:t>
            </w:r>
          </w:p>
        </w:tc>
        <w:tc>
          <w:tcPr>
            <w:tcW w:w="708" w:type="dxa"/>
            <w:tcBorders>
              <w:top w:val="nil"/>
              <w:left w:val="nil"/>
              <w:bottom w:val="single" w:sz="8" w:space="0" w:color="auto"/>
              <w:right w:val="single" w:sz="8" w:space="0" w:color="auto"/>
            </w:tcBorders>
            <w:shd w:val="clear" w:color="auto" w:fill="auto"/>
            <w:vAlign w:val="center"/>
            <w:hideMark/>
          </w:tcPr>
          <w:p w14:paraId="56FAD7DE"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kpl</w:t>
            </w:r>
            <w:proofErr w:type="spellEnd"/>
          </w:p>
        </w:tc>
        <w:tc>
          <w:tcPr>
            <w:tcW w:w="851" w:type="dxa"/>
            <w:tcBorders>
              <w:top w:val="nil"/>
              <w:left w:val="nil"/>
              <w:bottom w:val="single" w:sz="8" w:space="0" w:color="auto"/>
              <w:right w:val="single" w:sz="8" w:space="0" w:color="auto"/>
            </w:tcBorders>
            <w:shd w:val="clear" w:color="auto" w:fill="auto"/>
            <w:vAlign w:val="center"/>
          </w:tcPr>
          <w:p w14:paraId="70383F2E" w14:textId="169DD2A3" w:rsidR="00E97193" w:rsidRPr="00E97193" w:rsidRDefault="00F6707E" w:rsidP="00E97193">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1</w:t>
            </w:r>
          </w:p>
        </w:tc>
        <w:tc>
          <w:tcPr>
            <w:tcW w:w="1134" w:type="dxa"/>
            <w:gridSpan w:val="2"/>
            <w:tcBorders>
              <w:top w:val="nil"/>
              <w:left w:val="nil"/>
              <w:bottom w:val="single" w:sz="8" w:space="0" w:color="auto"/>
              <w:right w:val="single" w:sz="8" w:space="0" w:color="auto"/>
            </w:tcBorders>
            <w:shd w:val="clear" w:color="auto" w:fill="auto"/>
            <w:vAlign w:val="center"/>
            <w:hideMark/>
          </w:tcPr>
          <w:p w14:paraId="38DCB841"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Lucida Sans Unicode"/>
                <w:i/>
                <w:iCs/>
                <w:color w:val="000000"/>
                <w:kern w:val="0"/>
                <w:lang w:val="x-none" w:eastAsia="pl-PL"/>
              </w:rPr>
              <w:t> </w:t>
            </w:r>
          </w:p>
        </w:tc>
        <w:tc>
          <w:tcPr>
            <w:tcW w:w="1276" w:type="dxa"/>
            <w:tcBorders>
              <w:top w:val="nil"/>
              <w:left w:val="nil"/>
              <w:bottom w:val="single" w:sz="8" w:space="0" w:color="auto"/>
              <w:right w:val="single" w:sz="8" w:space="0" w:color="auto"/>
            </w:tcBorders>
            <w:shd w:val="clear" w:color="auto" w:fill="auto"/>
            <w:vAlign w:val="center"/>
            <w:hideMark/>
          </w:tcPr>
          <w:p w14:paraId="069568DD"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Times New Roman"/>
                <w:i/>
                <w:iCs/>
                <w:color w:val="000000"/>
                <w:kern w:val="0"/>
                <w:lang w:eastAsia="pl-PL"/>
              </w:rPr>
              <w:t> </w:t>
            </w:r>
          </w:p>
        </w:tc>
      </w:tr>
      <w:tr w:rsidR="00E97193" w:rsidRPr="00E97193" w14:paraId="1374BE2C" w14:textId="77777777" w:rsidTr="00A1624D">
        <w:trPr>
          <w:trHeight w:val="540"/>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57C94C93" w14:textId="3D6A1503" w:rsidR="00E97193" w:rsidRPr="00E97193" w:rsidRDefault="00672A2E" w:rsidP="00E97193">
            <w:pPr>
              <w:widowControl/>
              <w:suppressAutoHyphens w:val="0"/>
              <w:jc w:val="center"/>
              <w:rPr>
                <w:rFonts w:eastAsia="Times New Roman"/>
                <w:color w:val="000000"/>
                <w:kern w:val="0"/>
                <w:sz w:val="22"/>
                <w:szCs w:val="22"/>
                <w:lang w:eastAsia="pl-PL"/>
              </w:rPr>
            </w:pPr>
            <w:r>
              <w:rPr>
                <w:rFonts w:eastAsia="Times New Roman"/>
                <w:color w:val="000000"/>
                <w:kern w:val="0"/>
                <w:sz w:val="22"/>
                <w:szCs w:val="22"/>
                <w:lang w:eastAsia="pl-PL"/>
              </w:rPr>
              <w:t>5</w:t>
            </w:r>
          </w:p>
        </w:tc>
        <w:tc>
          <w:tcPr>
            <w:tcW w:w="5526" w:type="dxa"/>
            <w:tcBorders>
              <w:top w:val="nil"/>
              <w:left w:val="nil"/>
              <w:bottom w:val="single" w:sz="8" w:space="0" w:color="auto"/>
              <w:right w:val="single" w:sz="8" w:space="0" w:color="auto"/>
            </w:tcBorders>
            <w:shd w:val="clear" w:color="auto" w:fill="auto"/>
            <w:vAlign w:val="center"/>
            <w:hideMark/>
          </w:tcPr>
          <w:p w14:paraId="608B7705" w14:textId="51BE7304" w:rsidR="00E97193" w:rsidRPr="00E97193" w:rsidRDefault="00E97193" w:rsidP="00CB6D30">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Wykonanie studni rewizyjnej</w:t>
            </w:r>
            <w:r w:rsidR="002177A2">
              <w:rPr>
                <w:rFonts w:eastAsia="Times New Roman"/>
                <w:color w:val="000000"/>
                <w:kern w:val="0"/>
                <w:sz w:val="20"/>
                <w:szCs w:val="20"/>
                <w:lang w:eastAsia="pl-PL"/>
              </w:rPr>
              <w:t xml:space="preserve"> </w:t>
            </w:r>
            <w:r w:rsidR="00CB6D30">
              <w:rPr>
                <w:rFonts w:eastAsia="Times New Roman"/>
                <w:color w:val="000000"/>
                <w:kern w:val="0"/>
                <w:sz w:val="20"/>
                <w:szCs w:val="20"/>
                <w:lang w:eastAsia="pl-PL"/>
              </w:rPr>
              <w:t>(</w:t>
            </w:r>
            <w:proofErr w:type="spellStart"/>
            <w:r w:rsidR="00CB6D30">
              <w:rPr>
                <w:rFonts w:eastAsia="Times New Roman"/>
                <w:color w:val="000000"/>
                <w:kern w:val="0"/>
                <w:sz w:val="20"/>
                <w:szCs w:val="20"/>
                <w:lang w:eastAsia="pl-PL"/>
              </w:rPr>
              <w:t>Str</w:t>
            </w:r>
            <w:proofErr w:type="spellEnd"/>
            <w:r w:rsidR="00CB6D30">
              <w:rPr>
                <w:rFonts w:eastAsia="Times New Roman"/>
                <w:color w:val="000000"/>
                <w:kern w:val="0"/>
                <w:sz w:val="20"/>
                <w:szCs w:val="20"/>
                <w:lang w:eastAsia="pl-PL"/>
              </w:rPr>
              <w:t xml:space="preserve"> 4,7-8)</w:t>
            </w:r>
            <w:r w:rsidR="00CB6D30" w:rsidRPr="00E97193">
              <w:rPr>
                <w:rFonts w:eastAsia="Times New Roman"/>
                <w:color w:val="000000"/>
                <w:kern w:val="0"/>
                <w:sz w:val="20"/>
                <w:szCs w:val="20"/>
                <w:lang w:val="x-none" w:eastAsia="pl-PL"/>
              </w:rPr>
              <w:t xml:space="preserve"> </w:t>
            </w:r>
            <w:r w:rsidR="00CB6D30">
              <w:rPr>
                <w:rFonts w:eastAsia="Times New Roman"/>
                <w:color w:val="000000"/>
                <w:kern w:val="0"/>
                <w:sz w:val="20"/>
                <w:szCs w:val="20"/>
                <w:lang w:eastAsia="pl-PL"/>
              </w:rPr>
              <w:t xml:space="preserve"> wyposażone w armaturę żeliwną kołnierzową z możliwością okresowego płukania rurociągu oraz z zaworem </w:t>
            </w:r>
            <w:proofErr w:type="spellStart"/>
            <w:r w:rsidR="00CB6D30">
              <w:rPr>
                <w:rFonts w:eastAsia="Times New Roman"/>
                <w:color w:val="000000"/>
                <w:kern w:val="0"/>
                <w:sz w:val="20"/>
                <w:szCs w:val="20"/>
                <w:lang w:eastAsia="pl-PL"/>
              </w:rPr>
              <w:t>napowietrzajaco</w:t>
            </w:r>
            <w:proofErr w:type="spellEnd"/>
            <w:r w:rsidR="00CB6D30">
              <w:rPr>
                <w:rFonts w:eastAsia="Times New Roman"/>
                <w:color w:val="000000"/>
                <w:kern w:val="0"/>
                <w:sz w:val="20"/>
                <w:szCs w:val="20"/>
                <w:lang w:eastAsia="pl-PL"/>
              </w:rPr>
              <w:t>-odpowietrzającym</w:t>
            </w:r>
            <w:r w:rsidR="00672A2E">
              <w:rPr>
                <w:rFonts w:eastAsia="Times New Roman"/>
                <w:color w:val="000000"/>
                <w:kern w:val="0"/>
                <w:sz w:val="20"/>
                <w:szCs w:val="20"/>
                <w:lang w:eastAsia="pl-PL"/>
              </w:rPr>
              <w:t xml:space="preserve"> DN 50</w:t>
            </w:r>
            <w:r w:rsidR="00F6707E">
              <w:rPr>
                <w:rFonts w:eastAsia="Times New Roman"/>
                <w:color w:val="000000"/>
                <w:kern w:val="0"/>
                <w:sz w:val="20"/>
                <w:szCs w:val="20"/>
                <w:lang w:val="x-none" w:eastAsia="pl-PL"/>
              </w:rPr>
              <w:t xml:space="preserve"> - z kręgów betonowych </w:t>
            </w:r>
            <w:r w:rsidR="00F6707E" w:rsidRPr="0028092D">
              <w:rPr>
                <w:rFonts w:eastAsia="Times New Roman"/>
                <w:b/>
                <w:color w:val="000000"/>
                <w:kern w:val="0"/>
                <w:sz w:val="20"/>
                <w:szCs w:val="20"/>
                <w:lang w:val="x-none" w:eastAsia="pl-PL"/>
              </w:rPr>
              <w:t>DN1</w:t>
            </w:r>
            <w:r w:rsidR="00F6707E" w:rsidRPr="0028092D">
              <w:rPr>
                <w:rFonts w:eastAsia="Times New Roman"/>
                <w:b/>
                <w:color w:val="000000"/>
                <w:kern w:val="0"/>
                <w:sz w:val="20"/>
                <w:szCs w:val="20"/>
                <w:lang w:eastAsia="pl-PL"/>
              </w:rPr>
              <w:t>5</w:t>
            </w:r>
            <w:r w:rsidRPr="0028092D">
              <w:rPr>
                <w:rFonts w:eastAsia="Times New Roman"/>
                <w:b/>
                <w:color w:val="000000"/>
                <w:kern w:val="0"/>
                <w:sz w:val="20"/>
                <w:szCs w:val="20"/>
                <w:lang w:val="x-none" w:eastAsia="pl-PL"/>
              </w:rPr>
              <w:t>00 mm</w:t>
            </w:r>
            <w:r w:rsidRPr="00E97193">
              <w:rPr>
                <w:rFonts w:eastAsia="Times New Roman"/>
                <w:color w:val="000000"/>
                <w:kern w:val="0"/>
                <w:sz w:val="20"/>
                <w:szCs w:val="20"/>
                <w:lang w:val="x-none" w:eastAsia="pl-PL"/>
              </w:rPr>
              <w:t xml:space="preserve"> </w:t>
            </w:r>
          </w:p>
        </w:tc>
        <w:tc>
          <w:tcPr>
            <w:tcW w:w="708" w:type="dxa"/>
            <w:tcBorders>
              <w:top w:val="nil"/>
              <w:left w:val="nil"/>
              <w:bottom w:val="single" w:sz="8" w:space="0" w:color="auto"/>
              <w:right w:val="single" w:sz="8" w:space="0" w:color="auto"/>
            </w:tcBorders>
            <w:shd w:val="clear" w:color="auto" w:fill="auto"/>
            <w:vAlign w:val="center"/>
            <w:hideMark/>
          </w:tcPr>
          <w:p w14:paraId="6161EFED"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kpl</w:t>
            </w:r>
            <w:proofErr w:type="spellEnd"/>
          </w:p>
        </w:tc>
        <w:tc>
          <w:tcPr>
            <w:tcW w:w="851" w:type="dxa"/>
            <w:tcBorders>
              <w:top w:val="nil"/>
              <w:left w:val="nil"/>
              <w:bottom w:val="single" w:sz="8" w:space="0" w:color="auto"/>
              <w:right w:val="single" w:sz="8" w:space="0" w:color="auto"/>
            </w:tcBorders>
            <w:shd w:val="clear" w:color="auto" w:fill="auto"/>
            <w:vAlign w:val="center"/>
          </w:tcPr>
          <w:p w14:paraId="053E53A2" w14:textId="2398F961" w:rsidR="00E97193" w:rsidRPr="00E97193" w:rsidRDefault="00CB6D30" w:rsidP="00E97193">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3</w:t>
            </w:r>
          </w:p>
        </w:tc>
        <w:tc>
          <w:tcPr>
            <w:tcW w:w="1134" w:type="dxa"/>
            <w:gridSpan w:val="2"/>
            <w:tcBorders>
              <w:top w:val="nil"/>
              <w:left w:val="nil"/>
              <w:bottom w:val="single" w:sz="8" w:space="0" w:color="auto"/>
              <w:right w:val="single" w:sz="8" w:space="0" w:color="auto"/>
            </w:tcBorders>
            <w:shd w:val="clear" w:color="auto" w:fill="auto"/>
            <w:vAlign w:val="center"/>
            <w:hideMark/>
          </w:tcPr>
          <w:p w14:paraId="431B1CFB"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Lucida Sans Unicode"/>
                <w:i/>
                <w:iCs/>
                <w:color w:val="000000"/>
                <w:kern w:val="0"/>
                <w:lang w:val="x-none" w:eastAsia="pl-PL"/>
              </w:rPr>
              <w:t> </w:t>
            </w:r>
          </w:p>
        </w:tc>
        <w:tc>
          <w:tcPr>
            <w:tcW w:w="1276" w:type="dxa"/>
            <w:tcBorders>
              <w:top w:val="nil"/>
              <w:left w:val="nil"/>
              <w:bottom w:val="single" w:sz="8" w:space="0" w:color="auto"/>
              <w:right w:val="single" w:sz="8" w:space="0" w:color="auto"/>
            </w:tcBorders>
            <w:shd w:val="clear" w:color="auto" w:fill="auto"/>
            <w:vAlign w:val="center"/>
            <w:hideMark/>
          </w:tcPr>
          <w:p w14:paraId="0233ACB1"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Times New Roman"/>
                <w:i/>
                <w:iCs/>
                <w:color w:val="000000"/>
                <w:kern w:val="0"/>
                <w:lang w:eastAsia="pl-PL"/>
              </w:rPr>
              <w:t> </w:t>
            </w:r>
          </w:p>
        </w:tc>
      </w:tr>
      <w:tr w:rsidR="00E97193" w:rsidRPr="00E97193" w14:paraId="1E94B6AC" w14:textId="77777777" w:rsidTr="00A1624D">
        <w:trPr>
          <w:trHeight w:val="540"/>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00B0567D" w14:textId="1F183E1D" w:rsidR="00E97193" w:rsidRPr="00E97193" w:rsidRDefault="00672A2E" w:rsidP="00E97193">
            <w:pPr>
              <w:widowControl/>
              <w:suppressAutoHyphens w:val="0"/>
              <w:jc w:val="center"/>
              <w:rPr>
                <w:rFonts w:eastAsia="Times New Roman"/>
                <w:color w:val="000000"/>
                <w:kern w:val="0"/>
                <w:sz w:val="22"/>
                <w:szCs w:val="22"/>
                <w:lang w:eastAsia="pl-PL"/>
              </w:rPr>
            </w:pPr>
            <w:r>
              <w:rPr>
                <w:rFonts w:eastAsia="Lucida Sans Unicode"/>
                <w:color w:val="000000"/>
                <w:kern w:val="0"/>
                <w:sz w:val="22"/>
                <w:szCs w:val="22"/>
                <w:lang w:eastAsia="pl-PL"/>
              </w:rPr>
              <w:t>6</w:t>
            </w:r>
          </w:p>
        </w:tc>
        <w:tc>
          <w:tcPr>
            <w:tcW w:w="5526" w:type="dxa"/>
            <w:tcBorders>
              <w:top w:val="nil"/>
              <w:left w:val="nil"/>
              <w:bottom w:val="single" w:sz="8" w:space="0" w:color="auto"/>
              <w:right w:val="single" w:sz="8" w:space="0" w:color="auto"/>
            </w:tcBorders>
            <w:shd w:val="clear" w:color="auto" w:fill="auto"/>
            <w:vAlign w:val="center"/>
            <w:hideMark/>
          </w:tcPr>
          <w:p w14:paraId="07F29BE2" w14:textId="701AE6E8" w:rsidR="00E97193" w:rsidRPr="00E97193" w:rsidRDefault="00CB6D30" w:rsidP="00CB6D30">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Wykonanie studni rewizyjnej</w:t>
            </w:r>
            <w:r>
              <w:rPr>
                <w:rFonts w:eastAsia="Times New Roman"/>
                <w:color w:val="000000"/>
                <w:kern w:val="0"/>
                <w:sz w:val="20"/>
                <w:szCs w:val="20"/>
                <w:lang w:eastAsia="pl-PL"/>
              </w:rPr>
              <w:t xml:space="preserve"> (</w:t>
            </w:r>
            <w:proofErr w:type="spellStart"/>
            <w:r>
              <w:rPr>
                <w:rFonts w:eastAsia="Times New Roman"/>
                <w:color w:val="000000"/>
                <w:kern w:val="0"/>
                <w:sz w:val="20"/>
                <w:szCs w:val="20"/>
                <w:lang w:eastAsia="pl-PL"/>
              </w:rPr>
              <w:t>Str</w:t>
            </w:r>
            <w:proofErr w:type="spellEnd"/>
            <w:r>
              <w:rPr>
                <w:rFonts w:eastAsia="Times New Roman"/>
                <w:color w:val="000000"/>
                <w:kern w:val="0"/>
                <w:sz w:val="20"/>
                <w:szCs w:val="20"/>
                <w:lang w:eastAsia="pl-PL"/>
              </w:rPr>
              <w:t xml:space="preserve"> 1-3, 5-6, 9)</w:t>
            </w:r>
            <w:r w:rsidRPr="00E97193">
              <w:rPr>
                <w:rFonts w:eastAsia="Times New Roman"/>
                <w:color w:val="000000"/>
                <w:kern w:val="0"/>
                <w:sz w:val="20"/>
                <w:szCs w:val="20"/>
                <w:lang w:val="x-none" w:eastAsia="pl-PL"/>
              </w:rPr>
              <w:t xml:space="preserve"> </w:t>
            </w:r>
            <w:r>
              <w:rPr>
                <w:rFonts w:eastAsia="Times New Roman"/>
                <w:color w:val="000000"/>
                <w:kern w:val="0"/>
                <w:sz w:val="20"/>
                <w:szCs w:val="20"/>
                <w:lang w:eastAsia="pl-PL"/>
              </w:rPr>
              <w:t>wyposażone w armaturę żeliwną kołnierzową z możliwością okresowego płukania rurociągu</w:t>
            </w:r>
            <w:r w:rsidR="00E97193" w:rsidRPr="00E97193">
              <w:rPr>
                <w:rFonts w:eastAsia="Times New Roman"/>
                <w:color w:val="000000"/>
                <w:kern w:val="0"/>
                <w:sz w:val="20"/>
                <w:szCs w:val="20"/>
                <w:lang w:val="x-none" w:eastAsia="pl-PL"/>
              </w:rPr>
              <w:t xml:space="preserve"> </w:t>
            </w:r>
            <w:r w:rsidR="00BB68AC">
              <w:rPr>
                <w:rFonts w:eastAsia="Times New Roman"/>
                <w:color w:val="000000"/>
                <w:kern w:val="0"/>
                <w:sz w:val="20"/>
                <w:szCs w:val="20"/>
                <w:lang w:val="x-none" w:eastAsia="pl-PL"/>
              </w:rPr>
              <w:t>z kręgów betonowych</w:t>
            </w:r>
            <w:r w:rsidR="00BB68AC" w:rsidRPr="00E97193">
              <w:rPr>
                <w:rFonts w:eastAsia="Times New Roman"/>
                <w:color w:val="000000"/>
                <w:kern w:val="0"/>
                <w:sz w:val="20"/>
                <w:szCs w:val="20"/>
                <w:lang w:val="x-none" w:eastAsia="pl-PL"/>
              </w:rPr>
              <w:t xml:space="preserve"> </w:t>
            </w:r>
            <w:r w:rsidR="00E97193" w:rsidRPr="0028092D">
              <w:rPr>
                <w:rFonts w:eastAsia="Times New Roman"/>
                <w:b/>
                <w:color w:val="000000"/>
                <w:kern w:val="0"/>
                <w:sz w:val="20"/>
                <w:szCs w:val="20"/>
                <w:lang w:val="x-none" w:eastAsia="pl-PL"/>
              </w:rPr>
              <w:t>DN</w:t>
            </w:r>
            <w:r w:rsidRPr="0028092D">
              <w:rPr>
                <w:rFonts w:eastAsia="Times New Roman"/>
                <w:b/>
                <w:color w:val="000000"/>
                <w:kern w:val="0"/>
                <w:sz w:val="20"/>
                <w:szCs w:val="20"/>
                <w:lang w:eastAsia="pl-PL"/>
              </w:rPr>
              <w:t>1200</w:t>
            </w:r>
            <w:r w:rsidR="00E97193" w:rsidRPr="0028092D">
              <w:rPr>
                <w:rFonts w:eastAsia="Times New Roman"/>
                <w:b/>
                <w:color w:val="000000"/>
                <w:kern w:val="0"/>
                <w:sz w:val="20"/>
                <w:szCs w:val="20"/>
                <w:lang w:val="x-none" w:eastAsia="pl-PL"/>
              </w:rPr>
              <w:t xml:space="preserve"> mm</w:t>
            </w:r>
          </w:p>
        </w:tc>
        <w:tc>
          <w:tcPr>
            <w:tcW w:w="708" w:type="dxa"/>
            <w:tcBorders>
              <w:top w:val="nil"/>
              <w:left w:val="nil"/>
              <w:bottom w:val="single" w:sz="8" w:space="0" w:color="auto"/>
              <w:right w:val="single" w:sz="8" w:space="0" w:color="auto"/>
            </w:tcBorders>
            <w:shd w:val="clear" w:color="auto" w:fill="auto"/>
            <w:vAlign w:val="center"/>
            <w:hideMark/>
          </w:tcPr>
          <w:p w14:paraId="0152CF80"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kpl</w:t>
            </w:r>
            <w:proofErr w:type="spellEnd"/>
            <w:r w:rsidRPr="00E97193">
              <w:rPr>
                <w:rFonts w:eastAsia="Times New Roman"/>
                <w:color w:val="000000"/>
                <w:kern w:val="0"/>
                <w:sz w:val="20"/>
                <w:szCs w:val="20"/>
                <w:lang w:eastAsia="pl-PL"/>
              </w:rPr>
              <w:t>.</w:t>
            </w:r>
          </w:p>
        </w:tc>
        <w:tc>
          <w:tcPr>
            <w:tcW w:w="851" w:type="dxa"/>
            <w:tcBorders>
              <w:top w:val="nil"/>
              <w:left w:val="nil"/>
              <w:bottom w:val="single" w:sz="8" w:space="0" w:color="auto"/>
              <w:right w:val="single" w:sz="8" w:space="0" w:color="auto"/>
            </w:tcBorders>
            <w:shd w:val="clear" w:color="auto" w:fill="auto"/>
            <w:vAlign w:val="center"/>
          </w:tcPr>
          <w:p w14:paraId="60EF086C" w14:textId="2CAB5FB3" w:rsidR="00E97193" w:rsidRPr="00E97193" w:rsidRDefault="00CB6D30" w:rsidP="00E97193">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6</w:t>
            </w:r>
          </w:p>
        </w:tc>
        <w:tc>
          <w:tcPr>
            <w:tcW w:w="1134" w:type="dxa"/>
            <w:gridSpan w:val="2"/>
            <w:tcBorders>
              <w:top w:val="nil"/>
              <w:left w:val="nil"/>
              <w:bottom w:val="single" w:sz="8" w:space="0" w:color="auto"/>
              <w:right w:val="single" w:sz="8" w:space="0" w:color="auto"/>
            </w:tcBorders>
            <w:shd w:val="clear" w:color="auto" w:fill="auto"/>
            <w:vAlign w:val="center"/>
            <w:hideMark/>
          </w:tcPr>
          <w:p w14:paraId="4D231228"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Lucida Sans Unicode"/>
                <w:i/>
                <w:iCs/>
                <w:color w:val="000000"/>
                <w:kern w:val="0"/>
                <w:lang w:val="x-none" w:eastAsia="pl-PL"/>
              </w:rPr>
              <w:t> </w:t>
            </w:r>
          </w:p>
        </w:tc>
        <w:tc>
          <w:tcPr>
            <w:tcW w:w="1276" w:type="dxa"/>
            <w:tcBorders>
              <w:top w:val="nil"/>
              <w:left w:val="nil"/>
              <w:bottom w:val="single" w:sz="8" w:space="0" w:color="auto"/>
              <w:right w:val="single" w:sz="8" w:space="0" w:color="auto"/>
            </w:tcBorders>
            <w:shd w:val="clear" w:color="auto" w:fill="auto"/>
            <w:vAlign w:val="center"/>
            <w:hideMark/>
          </w:tcPr>
          <w:p w14:paraId="557C59FA"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Times New Roman"/>
                <w:i/>
                <w:iCs/>
                <w:color w:val="000000"/>
                <w:kern w:val="0"/>
                <w:lang w:eastAsia="pl-PL"/>
              </w:rPr>
              <w:t> </w:t>
            </w:r>
          </w:p>
        </w:tc>
      </w:tr>
      <w:tr w:rsidR="002177A2" w:rsidRPr="00E97193" w14:paraId="1ADF857B" w14:textId="77777777" w:rsidTr="00A1624D">
        <w:trPr>
          <w:trHeight w:val="540"/>
        </w:trPr>
        <w:tc>
          <w:tcPr>
            <w:tcW w:w="560" w:type="dxa"/>
            <w:tcBorders>
              <w:top w:val="nil"/>
              <w:left w:val="single" w:sz="8" w:space="0" w:color="auto"/>
              <w:bottom w:val="single" w:sz="8" w:space="0" w:color="auto"/>
              <w:right w:val="single" w:sz="8" w:space="0" w:color="auto"/>
            </w:tcBorders>
            <w:shd w:val="clear" w:color="auto" w:fill="auto"/>
            <w:vAlign w:val="center"/>
          </w:tcPr>
          <w:p w14:paraId="0FB1D3EB" w14:textId="0013B349" w:rsidR="002177A2" w:rsidRPr="00E97193" w:rsidRDefault="00672A2E" w:rsidP="00E97193">
            <w:pPr>
              <w:widowControl/>
              <w:suppressAutoHyphens w:val="0"/>
              <w:jc w:val="center"/>
              <w:rPr>
                <w:rFonts w:eastAsia="Lucida Sans Unicode"/>
                <w:color w:val="000000"/>
                <w:kern w:val="0"/>
                <w:sz w:val="22"/>
                <w:szCs w:val="22"/>
                <w:lang w:eastAsia="pl-PL"/>
              </w:rPr>
            </w:pPr>
            <w:r>
              <w:rPr>
                <w:rFonts w:eastAsia="Lucida Sans Unicode"/>
                <w:color w:val="000000"/>
                <w:kern w:val="0"/>
                <w:sz w:val="22"/>
                <w:szCs w:val="22"/>
                <w:lang w:eastAsia="pl-PL"/>
              </w:rPr>
              <w:t>7</w:t>
            </w:r>
          </w:p>
        </w:tc>
        <w:tc>
          <w:tcPr>
            <w:tcW w:w="5526" w:type="dxa"/>
            <w:tcBorders>
              <w:top w:val="nil"/>
              <w:left w:val="nil"/>
              <w:bottom w:val="single" w:sz="8" w:space="0" w:color="auto"/>
              <w:right w:val="nil"/>
            </w:tcBorders>
            <w:shd w:val="clear" w:color="auto" w:fill="auto"/>
            <w:vAlign w:val="center"/>
          </w:tcPr>
          <w:p w14:paraId="341B930C" w14:textId="1BCCB050" w:rsidR="002177A2" w:rsidRPr="007D2CE3" w:rsidRDefault="007D2CE3" w:rsidP="007D2CE3">
            <w:pPr>
              <w:widowControl/>
              <w:suppressAutoHyphens w:val="0"/>
              <w:rPr>
                <w:rFonts w:eastAsia="Times New Roman"/>
                <w:color w:val="000000"/>
                <w:kern w:val="0"/>
                <w:sz w:val="20"/>
                <w:szCs w:val="20"/>
                <w:highlight w:val="yellow"/>
                <w:lang w:eastAsia="pl-PL"/>
              </w:rPr>
            </w:pPr>
            <w:r>
              <w:rPr>
                <w:rFonts w:eastAsia="Times New Roman"/>
                <w:color w:val="000000"/>
                <w:kern w:val="0"/>
                <w:sz w:val="20"/>
                <w:szCs w:val="20"/>
                <w:lang w:eastAsia="pl-PL"/>
              </w:rPr>
              <w:t>Przebudowa istniejącej studni DN425 mm na</w:t>
            </w:r>
            <w:r w:rsidR="002177A2" w:rsidRPr="00E97193">
              <w:rPr>
                <w:rFonts w:eastAsia="Times New Roman"/>
                <w:color w:val="000000"/>
                <w:kern w:val="0"/>
                <w:sz w:val="20"/>
                <w:szCs w:val="20"/>
                <w:lang w:val="x-none" w:eastAsia="pl-PL"/>
              </w:rPr>
              <w:t xml:space="preserve"> studni</w:t>
            </w:r>
            <w:r>
              <w:rPr>
                <w:rFonts w:eastAsia="Times New Roman"/>
                <w:color w:val="000000"/>
                <w:kern w:val="0"/>
                <w:sz w:val="20"/>
                <w:szCs w:val="20"/>
                <w:lang w:eastAsia="pl-PL"/>
              </w:rPr>
              <w:t>ę</w:t>
            </w:r>
            <w:r>
              <w:rPr>
                <w:rFonts w:eastAsia="Times New Roman"/>
                <w:color w:val="000000"/>
                <w:kern w:val="0"/>
                <w:sz w:val="20"/>
                <w:szCs w:val="20"/>
                <w:lang w:val="x-none" w:eastAsia="pl-PL"/>
              </w:rPr>
              <w:t xml:space="preserve"> rewizyjn</w:t>
            </w:r>
            <w:r>
              <w:rPr>
                <w:rFonts w:eastAsia="Times New Roman"/>
                <w:color w:val="000000"/>
                <w:kern w:val="0"/>
                <w:sz w:val="20"/>
                <w:szCs w:val="20"/>
                <w:lang w:eastAsia="pl-PL"/>
              </w:rPr>
              <w:t>ą</w:t>
            </w:r>
            <w:r w:rsidR="002177A2">
              <w:rPr>
                <w:rFonts w:eastAsia="Times New Roman"/>
                <w:color w:val="000000"/>
                <w:kern w:val="0"/>
                <w:sz w:val="20"/>
                <w:szCs w:val="20"/>
                <w:lang w:eastAsia="pl-PL"/>
              </w:rPr>
              <w:t xml:space="preserve"> K1 </w:t>
            </w:r>
            <w:r w:rsidR="00BB68AC" w:rsidRPr="007D2CE3">
              <w:rPr>
                <w:rFonts w:eastAsia="Times New Roman"/>
                <w:color w:val="000000"/>
                <w:kern w:val="0"/>
                <w:sz w:val="20"/>
                <w:szCs w:val="20"/>
                <w:lang w:val="x-none" w:eastAsia="pl-PL"/>
              </w:rPr>
              <w:t xml:space="preserve">z kręgów betonowych </w:t>
            </w:r>
            <w:r w:rsidR="002177A2" w:rsidRPr="007D2CE3">
              <w:rPr>
                <w:rFonts w:eastAsia="Times New Roman"/>
                <w:color w:val="000000"/>
                <w:kern w:val="0"/>
                <w:sz w:val="20"/>
                <w:szCs w:val="20"/>
                <w:lang w:val="x-none" w:eastAsia="pl-PL"/>
              </w:rPr>
              <w:t>DN</w:t>
            </w:r>
            <w:r w:rsidR="002177A2" w:rsidRPr="007D2CE3">
              <w:rPr>
                <w:rFonts w:eastAsia="Times New Roman"/>
                <w:color w:val="000000"/>
                <w:kern w:val="0"/>
                <w:sz w:val="20"/>
                <w:szCs w:val="20"/>
                <w:lang w:eastAsia="pl-PL"/>
              </w:rPr>
              <w:t>1200</w:t>
            </w:r>
            <w:r w:rsidR="002177A2" w:rsidRPr="007D2CE3">
              <w:rPr>
                <w:rFonts w:eastAsia="Times New Roman"/>
                <w:color w:val="000000"/>
                <w:kern w:val="0"/>
                <w:sz w:val="20"/>
                <w:szCs w:val="20"/>
                <w:lang w:val="x-none" w:eastAsia="pl-PL"/>
              </w:rPr>
              <w:t xml:space="preserve"> mm</w:t>
            </w:r>
            <w:r w:rsidRPr="007D2CE3">
              <w:rPr>
                <w:rFonts w:eastAsia="Times New Roman"/>
                <w:color w:val="000000"/>
                <w:kern w:val="0"/>
                <w:sz w:val="20"/>
                <w:szCs w:val="20"/>
                <w:lang w:eastAsia="pl-PL"/>
              </w:rPr>
              <w:t xml:space="preserve"> (rys. 4)</w:t>
            </w:r>
          </w:p>
        </w:tc>
        <w:tc>
          <w:tcPr>
            <w:tcW w:w="708" w:type="dxa"/>
            <w:tcBorders>
              <w:top w:val="nil"/>
              <w:left w:val="single" w:sz="8" w:space="0" w:color="auto"/>
              <w:bottom w:val="single" w:sz="8" w:space="0" w:color="auto"/>
              <w:right w:val="single" w:sz="8" w:space="0" w:color="auto"/>
            </w:tcBorders>
            <w:shd w:val="clear" w:color="auto" w:fill="auto"/>
            <w:vAlign w:val="center"/>
          </w:tcPr>
          <w:p w14:paraId="20E50170" w14:textId="519B41B3" w:rsidR="002177A2" w:rsidRPr="00E97193" w:rsidRDefault="002177A2" w:rsidP="00E97193">
            <w:pPr>
              <w:widowControl/>
              <w:suppressAutoHyphens w:val="0"/>
              <w:jc w:val="center"/>
              <w:rPr>
                <w:rFonts w:eastAsia="Times New Roman"/>
                <w:color w:val="000000"/>
                <w:kern w:val="0"/>
                <w:sz w:val="20"/>
                <w:szCs w:val="20"/>
                <w:lang w:eastAsia="pl-PL"/>
              </w:rPr>
            </w:pPr>
            <w:proofErr w:type="spellStart"/>
            <w:r>
              <w:rPr>
                <w:rFonts w:eastAsia="Times New Roman"/>
                <w:color w:val="000000"/>
                <w:kern w:val="0"/>
                <w:sz w:val="20"/>
                <w:szCs w:val="20"/>
                <w:lang w:eastAsia="pl-PL"/>
              </w:rPr>
              <w:t>kpl</w:t>
            </w:r>
            <w:proofErr w:type="spellEnd"/>
          </w:p>
        </w:tc>
        <w:tc>
          <w:tcPr>
            <w:tcW w:w="851" w:type="dxa"/>
            <w:tcBorders>
              <w:top w:val="nil"/>
              <w:left w:val="nil"/>
              <w:bottom w:val="single" w:sz="8" w:space="0" w:color="auto"/>
              <w:right w:val="single" w:sz="8" w:space="0" w:color="auto"/>
            </w:tcBorders>
            <w:shd w:val="clear" w:color="auto" w:fill="auto"/>
            <w:vAlign w:val="center"/>
          </w:tcPr>
          <w:p w14:paraId="0C74E382" w14:textId="4C34613E" w:rsidR="002177A2" w:rsidRPr="00E97193" w:rsidRDefault="002177A2" w:rsidP="00E97193">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1</w:t>
            </w:r>
          </w:p>
        </w:tc>
        <w:tc>
          <w:tcPr>
            <w:tcW w:w="1134" w:type="dxa"/>
            <w:gridSpan w:val="2"/>
            <w:tcBorders>
              <w:top w:val="nil"/>
              <w:left w:val="nil"/>
              <w:bottom w:val="single" w:sz="8" w:space="0" w:color="auto"/>
              <w:right w:val="single" w:sz="8" w:space="0" w:color="auto"/>
            </w:tcBorders>
            <w:shd w:val="clear" w:color="auto" w:fill="auto"/>
            <w:vAlign w:val="center"/>
          </w:tcPr>
          <w:p w14:paraId="7B48A014" w14:textId="77777777" w:rsidR="002177A2" w:rsidRPr="00E97193" w:rsidRDefault="002177A2" w:rsidP="00E97193">
            <w:pPr>
              <w:widowControl/>
              <w:suppressAutoHyphens w:val="0"/>
              <w:jc w:val="center"/>
              <w:rPr>
                <w:rFonts w:eastAsia="Times New Roman"/>
                <w:color w:val="000000"/>
                <w:kern w:val="0"/>
                <w:sz w:val="20"/>
                <w:szCs w:val="20"/>
                <w:lang w:eastAsia="pl-PL"/>
              </w:rPr>
            </w:pPr>
          </w:p>
        </w:tc>
        <w:tc>
          <w:tcPr>
            <w:tcW w:w="1276" w:type="dxa"/>
            <w:tcBorders>
              <w:top w:val="nil"/>
              <w:left w:val="nil"/>
              <w:bottom w:val="single" w:sz="8" w:space="0" w:color="auto"/>
              <w:right w:val="single" w:sz="8" w:space="0" w:color="auto"/>
            </w:tcBorders>
            <w:shd w:val="clear" w:color="auto" w:fill="auto"/>
            <w:vAlign w:val="center"/>
          </w:tcPr>
          <w:p w14:paraId="2C3225C3" w14:textId="77777777" w:rsidR="002177A2" w:rsidRPr="00E97193" w:rsidRDefault="002177A2" w:rsidP="00E97193">
            <w:pPr>
              <w:widowControl/>
              <w:suppressAutoHyphens w:val="0"/>
              <w:jc w:val="center"/>
              <w:rPr>
                <w:rFonts w:eastAsia="Lucida Sans Unicode"/>
                <w:i/>
                <w:iCs/>
                <w:color w:val="000000"/>
                <w:kern w:val="0"/>
                <w:lang w:val="x-none" w:eastAsia="pl-PL"/>
              </w:rPr>
            </w:pPr>
          </w:p>
        </w:tc>
      </w:tr>
      <w:tr w:rsidR="00E97193" w:rsidRPr="00E97193" w14:paraId="5E036D11" w14:textId="77777777" w:rsidTr="007D2CE3">
        <w:trPr>
          <w:trHeight w:val="37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3462F846" w14:textId="6CCEBC04" w:rsidR="00E97193" w:rsidRPr="00E97193" w:rsidRDefault="001142BD" w:rsidP="00E97193">
            <w:pPr>
              <w:widowControl/>
              <w:suppressAutoHyphens w:val="0"/>
              <w:jc w:val="center"/>
              <w:rPr>
                <w:rFonts w:eastAsia="Times New Roman"/>
                <w:color w:val="000000"/>
                <w:kern w:val="0"/>
                <w:sz w:val="22"/>
                <w:szCs w:val="22"/>
                <w:lang w:eastAsia="pl-PL"/>
              </w:rPr>
            </w:pPr>
            <w:r>
              <w:rPr>
                <w:rFonts w:eastAsia="Lucida Sans Unicode"/>
                <w:color w:val="000000"/>
                <w:kern w:val="0"/>
                <w:sz w:val="22"/>
                <w:szCs w:val="22"/>
                <w:lang w:eastAsia="pl-PL"/>
              </w:rPr>
              <w:t>8</w:t>
            </w:r>
          </w:p>
        </w:tc>
        <w:tc>
          <w:tcPr>
            <w:tcW w:w="5526" w:type="dxa"/>
            <w:tcBorders>
              <w:top w:val="nil"/>
              <w:left w:val="nil"/>
              <w:bottom w:val="single" w:sz="8" w:space="0" w:color="auto"/>
              <w:right w:val="single" w:sz="8" w:space="0" w:color="auto"/>
            </w:tcBorders>
            <w:shd w:val="clear" w:color="auto" w:fill="auto"/>
            <w:vAlign w:val="center"/>
            <w:hideMark/>
          </w:tcPr>
          <w:p w14:paraId="53DB624E" w14:textId="118700FD" w:rsidR="00E97193" w:rsidRPr="00672A2E" w:rsidRDefault="001142BD" w:rsidP="00E97193">
            <w:pPr>
              <w:widowControl/>
              <w:suppressAutoHyphens w:val="0"/>
              <w:jc w:val="both"/>
              <w:rPr>
                <w:rFonts w:eastAsia="Times New Roman"/>
                <w:color w:val="000000"/>
                <w:kern w:val="0"/>
                <w:sz w:val="20"/>
                <w:szCs w:val="20"/>
                <w:lang w:eastAsia="pl-PL"/>
              </w:rPr>
            </w:pPr>
            <w:proofErr w:type="spellStart"/>
            <w:r w:rsidRPr="00672A2E">
              <w:rPr>
                <w:rFonts w:eastAsia="Times New Roman"/>
                <w:color w:val="000000"/>
                <w:kern w:val="0"/>
                <w:sz w:val="20"/>
                <w:szCs w:val="20"/>
                <w:lang w:val="x-none" w:eastAsia="pl-PL"/>
              </w:rPr>
              <w:t>Przykanaliki</w:t>
            </w:r>
            <w:proofErr w:type="spellEnd"/>
            <w:r w:rsidRPr="00672A2E">
              <w:rPr>
                <w:rFonts w:eastAsia="Times New Roman"/>
                <w:color w:val="000000"/>
                <w:kern w:val="0"/>
                <w:sz w:val="20"/>
                <w:szCs w:val="20"/>
                <w:lang w:val="x-none" w:eastAsia="pl-PL"/>
              </w:rPr>
              <w:t xml:space="preserve"> kanalizacji ciśnieniowej z rur PE HD 100, PN 16 Ø 40 mm, SDR 11 zgrzewanych </w:t>
            </w:r>
            <w:r w:rsidRPr="001A4BCA">
              <w:rPr>
                <w:rFonts w:eastAsia="Times New Roman"/>
                <w:b/>
                <w:color w:val="000000"/>
                <w:kern w:val="0"/>
                <w:sz w:val="20"/>
                <w:szCs w:val="20"/>
                <w:lang w:val="x-none" w:eastAsia="pl-PL"/>
              </w:rPr>
              <w:t>(</w:t>
            </w:r>
            <w:r>
              <w:rPr>
                <w:rFonts w:eastAsia="Times New Roman"/>
                <w:b/>
                <w:color w:val="000000"/>
                <w:kern w:val="0"/>
                <w:sz w:val="20"/>
                <w:szCs w:val="20"/>
                <w:lang w:eastAsia="pl-PL"/>
              </w:rPr>
              <w:t>5</w:t>
            </w:r>
            <w:r w:rsidRPr="001A4BCA">
              <w:rPr>
                <w:rFonts w:eastAsia="Times New Roman"/>
                <w:b/>
                <w:color w:val="000000"/>
                <w:kern w:val="0"/>
                <w:sz w:val="20"/>
                <w:szCs w:val="20"/>
                <w:lang w:eastAsia="pl-PL"/>
              </w:rPr>
              <w:t>8</w:t>
            </w:r>
            <w:r w:rsidRPr="001A4BCA">
              <w:rPr>
                <w:rFonts w:eastAsia="Times New Roman"/>
                <w:b/>
                <w:color w:val="000000"/>
                <w:kern w:val="0"/>
                <w:sz w:val="20"/>
                <w:szCs w:val="20"/>
                <w:lang w:val="x-none" w:eastAsia="pl-PL"/>
              </w:rPr>
              <w:t>szt</w:t>
            </w:r>
            <w:r w:rsidRPr="00E708CF">
              <w:rPr>
                <w:rFonts w:eastAsia="Times New Roman"/>
                <w:b/>
                <w:color w:val="000000"/>
                <w:kern w:val="0"/>
                <w:sz w:val="20"/>
                <w:szCs w:val="20"/>
                <w:lang w:val="x-none" w:eastAsia="pl-PL"/>
              </w:rPr>
              <w:t>.).</w:t>
            </w:r>
            <w:r w:rsidRPr="00E708CF">
              <w:rPr>
                <w:rFonts w:eastAsia="Times New Roman"/>
                <w:kern w:val="0"/>
                <w:sz w:val="20"/>
                <w:szCs w:val="20"/>
                <w:lang w:eastAsia="pl-PL"/>
              </w:rPr>
              <w:t xml:space="preserve">  </w:t>
            </w:r>
            <w:proofErr w:type="spellStart"/>
            <w:r w:rsidRPr="00E708CF">
              <w:rPr>
                <w:rFonts w:eastAsia="Lucida Sans Unicode"/>
                <w:bCs/>
                <w:kern w:val="0"/>
                <w:sz w:val="20"/>
                <w:szCs w:val="20"/>
              </w:rPr>
              <w:t>Wł</w:t>
            </w:r>
            <w:r w:rsidRPr="00E708CF">
              <w:rPr>
                <w:rFonts w:eastAsia="Lucida Sans Unicode"/>
                <w:bCs/>
                <w:kern w:val="0"/>
                <w:sz w:val="20"/>
                <w:szCs w:val="20"/>
                <w:lang w:val="x-none"/>
              </w:rPr>
              <w:t>ą</w:t>
            </w:r>
            <w:r w:rsidRPr="00E708CF">
              <w:rPr>
                <w:rFonts w:eastAsia="Lucida Sans Unicode"/>
                <w:bCs/>
                <w:kern w:val="0"/>
                <w:sz w:val="20"/>
                <w:szCs w:val="20"/>
              </w:rPr>
              <w:t>czenie</w:t>
            </w:r>
            <w:proofErr w:type="spellEnd"/>
            <w:r w:rsidRPr="00E708CF">
              <w:rPr>
                <w:rFonts w:eastAsia="Lucida Sans Unicode"/>
                <w:bCs/>
                <w:kern w:val="0"/>
                <w:sz w:val="20"/>
                <w:szCs w:val="20"/>
              </w:rPr>
              <w:t xml:space="preserve"> o</w:t>
            </w:r>
            <w:proofErr w:type="spellStart"/>
            <w:r w:rsidRPr="00E708CF">
              <w:rPr>
                <w:rFonts w:eastAsia="Lucida Sans Unicode"/>
                <w:bCs/>
                <w:kern w:val="0"/>
                <w:sz w:val="20"/>
                <w:szCs w:val="20"/>
                <w:lang w:val="x-none"/>
              </w:rPr>
              <w:t>dg</w:t>
            </w:r>
            <w:r w:rsidRPr="00E708CF">
              <w:rPr>
                <w:rFonts w:eastAsia="Lucida Sans Unicode"/>
                <w:bCs/>
                <w:kern w:val="0"/>
                <w:sz w:val="20"/>
                <w:szCs w:val="20"/>
              </w:rPr>
              <w:t>ałę</w:t>
            </w:r>
            <w:r w:rsidRPr="00E708CF">
              <w:rPr>
                <w:rFonts w:eastAsia="Lucida Sans Unicode"/>
                <w:bCs/>
                <w:kern w:val="0"/>
                <w:sz w:val="20"/>
                <w:szCs w:val="20"/>
                <w:lang w:val="x-none"/>
              </w:rPr>
              <w:t>z</w:t>
            </w:r>
            <w:r w:rsidRPr="00E708CF">
              <w:rPr>
                <w:rFonts w:eastAsia="Lucida Sans Unicode"/>
                <w:bCs/>
                <w:kern w:val="0"/>
                <w:sz w:val="20"/>
                <w:szCs w:val="20"/>
              </w:rPr>
              <w:t>ień</w:t>
            </w:r>
            <w:proofErr w:type="spellEnd"/>
            <w:r w:rsidRPr="00E708CF">
              <w:rPr>
                <w:rFonts w:eastAsia="Lucida Sans Unicode"/>
                <w:bCs/>
                <w:kern w:val="0"/>
                <w:sz w:val="20"/>
                <w:szCs w:val="20"/>
              </w:rPr>
              <w:t xml:space="preserve"> w</w:t>
            </w:r>
            <w:proofErr w:type="spellStart"/>
            <w:r w:rsidRPr="00E708CF">
              <w:rPr>
                <w:rFonts w:eastAsia="Lucida Sans Unicode"/>
                <w:bCs/>
                <w:kern w:val="0"/>
                <w:sz w:val="20"/>
                <w:szCs w:val="20"/>
                <w:lang w:val="x-none"/>
              </w:rPr>
              <w:t>y</w:t>
            </w:r>
            <w:r w:rsidRPr="00E708CF">
              <w:rPr>
                <w:rFonts w:eastAsia="Lucida Sans Unicode"/>
                <w:bCs/>
                <w:kern w:val="0"/>
                <w:sz w:val="20"/>
                <w:szCs w:val="20"/>
              </w:rPr>
              <w:t>kon</w:t>
            </w:r>
            <w:r w:rsidRPr="00E708CF">
              <w:rPr>
                <w:rFonts w:eastAsia="Lucida Sans Unicode"/>
                <w:bCs/>
                <w:kern w:val="0"/>
                <w:sz w:val="20"/>
                <w:szCs w:val="20"/>
                <w:lang w:val="x-none"/>
              </w:rPr>
              <w:t>ać</w:t>
            </w:r>
            <w:proofErr w:type="spellEnd"/>
            <w:r w:rsidRPr="00E708CF">
              <w:rPr>
                <w:rFonts w:eastAsia="Lucida Sans Unicode"/>
                <w:bCs/>
                <w:kern w:val="0"/>
                <w:sz w:val="20"/>
                <w:szCs w:val="20"/>
                <w:lang w:val="x-none"/>
              </w:rPr>
              <w:t xml:space="preserve"> </w:t>
            </w:r>
            <w:r w:rsidRPr="00E708CF">
              <w:rPr>
                <w:rFonts w:eastAsia="Lucida Sans Unicode"/>
                <w:bCs/>
                <w:kern w:val="0"/>
                <w:sz w:val="20"/>
                <w:szCs w:val="20"/>
              </w:rPr>
              <w:t>po</w:t>
            </w:r>
            <w:r w:rsidRPr="00E708CF">
              <w:rPr>
                <w:rFonts w:eastAsia="Lucida Sans Unicode"/>
                <w:bCs/>
                <w:kern w:val="0"/>
                <w:sz w:val="20"/>
                <w:szCs w:val="20"/>
                <w:lang w:val="x-none"/>
              </w:rPr>
              <w:t>prz</w:t>
            </w:r>
            <w:r w:rsidRPr="00E708CF">
              <w:rPr>
                <w:rFonts w:eastAsia="Lucida Sans Unicode"/>
                <w:bCs/>
                <w:kern w:val="0"/>
                <w:sz w:val="20"/>
                <w:szCs w:val="20"/>
              </w:rPr>
              <w:t>ez</w:t>
            </w:r>
            <w:r w:rsidRPr="00E708CF">
              <w:rPr>
                <w:rFonts w:eastAsia="Lucida Sans Unicode"/>
                <w:bCs/>
                <w:kern w:val="0"/>
                <w:sz w:val="20"/>
                <w:szCs w:val="20"/>
                <w:lang w:val="x-none"/>
              </w:rPr>
              <w:t xml:space="preserve"> </w:t>
            </w:r>
            <w:proofErr w:type="spellStart"/>
            <w:r w:rsidRPr="00E708CF">
              <w:rPr>
                <w:rFonts w:eastAsia="Lucida Sans Unicode"/>
                <w:bCs/>
                <w:kern w:val="0"/>
                <w:sz w:val="20"/>
                <w:szCs w:val="20"/>
                <w:lang w:val="x-none"/>
              </w:rPr>
              <w:t>t</w:t>
            </w:r>
            <w:r w:rsidRPr="00E708CF">
              <w:rPr>
                <w:rFonts w:eastAsia="Lucida Sans Unicode"/>
                <w:bCs/>
                <w:kern w:val="0"/>
                <w:sz w:val="20"/>
                <w:szCs w:val="20"/>
              </w:rPr>
              <w:t>ró</w:t>
            </w:r>
            <w:r w:rsidRPr="00E708CF">
              <w:rPr>
                <w:rFonts w:eastAsia="Lucida Sans Unicode"/>
                <w:bCs/>
                <w:kern w:val="0"/>
                <w:sz w:val="20"/>
                <w:szCs w:val="20"/>
                <w:lang w:val="x-none"/>
              </w:rPr>
              <w:t>jni</w:t>
            </w:r>
            <w:r w:rsidRPr="00E708CF">
              <w:rPr>
                <w:rFonts w:eastAsia="Lucida Sans Unicode"/>
                <w:bCs/>
                <w:kern w:val="0"/>
                <w:sz w:val="20"/>
                <w:szCs w:val="20"/>
              </w:rPr>
              <w:t>ki</w:t>
            </w:r>
            <w:proofErr w:type="spellEnd"/>
            <w:r w:rsidRPr="00E708CF">
              <w:rPr>
                <w:rFonts w:eastAsia="Lucida Sans Unicode"/>
                <w:bCs/>
                <w:kern w:val="0"/>
                <w:sz w:val="20"/>
                <w:szCs w:val="20"/>
              </w:rPr>
              <w:t xml:space="preserve">: </w:t>
            </w:r>
            <w:r w:rsidRPr="00E708CF">
              <w:rPr>
                <w:rFonts w:eastAsia="Times New Roman"/>
                <w:kern w:val="0"/>
                <w:sz w:val="20"/>
                <w:szCs w:val="20"/>
                <w:lang w:eastAsia="pl-PL"/>
              </w:rPr>
              <w:t>PE 90/50 i 63/50 elektrooporowe</w:t>
            </w:r>
            <w:r w:rsidRPr="00CC216E">
              <w:rPr>
                <w:rFonts w:eastAsia="Lucida Sans Unicode"/>
                <w:bCs/>
                <w:kern w:val="0"/>
                <w:sz w:val="20"/>
                <w:szCs w:val="20"/>
                <w:lang w:val="x-none"/>
              </w:rPr>
              <w:t xml:space="preserve"> zabezpieczo</w:t>
            </w:r>
            <w:r w:rsidRPr="00CC216E">
              <w:rPr>
                <w:rFonts w:eastAsia="Lucida Sans Unicode"/>
                <w:bCs/>
                <w:kern w:val="0"/>
                <w:sz w:val="20"/>
                <w:szCs w:val="20"/>
              </w:rPr>
              <w:t>ne b</w:t>
            </w:r>
            <w:proofErr w:type="spellStart"/>
            <w:r w:rsidRPr="00CC216E">
              <w:rPr>
                <w:rFonts w:eastAsia="Lucida Sans Unicode"/>
                <w:bCs/>
                <w:kern w:val="0"/>
                <w:sz w:val="20"/>
                <w:szCs w:val="20"/>
                <w:lang w:val="x-none"/>
              </w:rPr>
              <w:t>l</w:t>
            </w:r>
            <w:r w:rsidRPr="00CC216E">
              <w:rPr>
                <w:rFonts w:eastAsia="Lucida Sans Unicode"/>
                <w:bCs/>
                <w:kern w:val="0"/>
                <w:sz w:val="20"/>
                <w:szCs w:val="20"/>
              </w:rPr>
              <w:t>okam</w:t>
            </w:r>
            <w:proofErr w:type="spellEnd"/>
            <w:r w:rsidRPr="00CC216E">
              <w:rPr>
                <w:rFonts w:eastAsia="Lucida Sans Unicode"/>
                <w:bCs/>
                <w:kern w:val="0"/>
                <w:sz w:val="20"/>
                <w:szCs w:val="20"/>
                <w:lang w:val="x-none"/>
              </w:rPr>
              <w:t>i</w:t>
            </w:r>
            <w:r w:rsidRPr="00CC216E">
              <w:rPr>
                <w:rFonts w:eastAsia="Lucida Sans Unicode"/>
                <w:bCs/>
                <w:kern w:val="0"/>
                <w:sz w:val="20"/>
                <w:szCs w:val="20"/>
              </w:rPr>
              <w:t xml:space="preserve"> opor</w:t>
            </w:r>
            <w:r w:rsidRPr="00CC216E">
              <w:rPr>
                <w:rFonts w:eastAsia="Lucida Sans Unicode"/>
                <w:bCs/>
                <w:kern w:val="0"/>
                <w:sz w:val="20"/>
                <w:szCs w:val="20"/>
                <w:lang w:val="x-none"/>
              </w:rPr>
              <w:t>owy</w:t>
            </w:r>
            <w:r w:rsidRPr="00CC216E">
              <w:rPr>
                <w:rFonts w:eastAsia="Lucida Sans Unicode"/>
                <w:bCs/>
                <w:kern w:val="0"/>
                <w:sz w:val="20"/>
                <w:szCs w:val="20"/>
              </w:rPr>
              <w:t>mi. Za trójnikiem zasuwy klinowe żeliwne Ø50 do zabudowy podziemnej.</w:t>
            </w:r>
            <w:r w:rsidRPr="00CC216E">
              <w:rPr>
                <w:rFonts w:eastAsia="Lucida Sans Unicode"/>
                <w:kern w:val="0"/>
                <w:lang w:val="x-none"/>
              </w:rPr>
              <w:t xml:space="preserve"> </w:t>
            </w:r>
            <w:r w:rsidRPr="00CC216E">
              <w:rPr>
                <w:rFonts w:eastAsia="Lucida Sans Unicode"/>
                <w:bCs/>
                <w:kern w:val="0"/>
                <w:sz w:val="20"/>
                <w:szCs w:val="20"/>
              </w:rPr>
              <w:t xml:space="preserve"> </w:t>
            </w:r>
            <w:r w:rsidRPr="00CC216E">
              <w:rPr>
                <w:rFonts w:eastAsia="Lucida Sans Unicode"/>
                <w:kern w:val="0"/>
              </w:rPr>
              <w:t>K</w:t>
            </w:r>
            <w:r w:rsidRPr="00CC216E">
              <w:rPr>
                <w:rFonts w:eastAsia="Lucida Sans Unicode"/>
                <w:bCs/>
                <w:kern w:val="0"/>
                <w:sz w:val="20"/>
                <w:szCs w:val="20"/>
              </w:rPr>
              <w:t>oniec rury zakorkować.</w:t>
            </w:r>
          </w:p>
        </w:tc>
        <w:tc>
          <w:tcPr>
            <w:tcW w:w="708" w:type="dxa"/>
            <w:tcBorders>
              <w:top w:val="nil"/>
              <w:left w:val="nil"/>
              <w:bottom w:val="single" w:sz="8" w:space="0" w:color="auto"/>
              <w:right w:val="single" w:sz="8" w:space="0" w:color="auto"/>
            </w:tcBorders>
            <w:shd w:val="clear" w:color="auto" w:fill="auto"/>
            <w:vAlign w:val="center"/>
            <w:hideMark/>
          </w:tcPr>
          <w:p w14:paraId="2257321D"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mb</w:t>
            </w:r>
            <w:proofErr w:type="spellEnd"/>
          </w:p>
        </w:tc>
        <w:tc>
          <w:tcPr>
            <w:tcW w:w="851" w:type="dxa"/>
            <w:tcBorders>
              <w:top w:val="nil"/>
              <w:left w:val="nil"/>
              <w:bottom w:val="single" w:sz="8" w:space="0" w:color="auto"/>
              <w:right w:val="single" w:sz="8" w:space="0" w:color="auto"/>
            </w:tcBorders>
            <w:shd w:val="clear" w:color="auto" w:fill="auto"/>
            <w:vAlign w:val="center"/>
          </w:tcPr>
          <w:p w14:paraId="062A4BF8" w14:textId="1ED6F01E" w:rsidR="00E97193" w:rsidRPr="00E97193" w:rsidRDefault="00E97975" w:rsidP="00E97193">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282,0</w:t>
            </w:r>
          </w:p>
        </w:tc>
        <w:tc>
          <w:tcPr>
            <w:tcW w:w="1134" w:type="dxa"/>
            <w:gridSpan w:val="2"/>
            <w:tcBorders>
              <w:top w:val="nil"/>
              <w:left w:val="nil"/>
              <w:bottom w:val="single" w:sz="8" w:space="0" w:color="auto"/>
              <w:right w:val="single" w:sz="8" w:space="0" w:color="auto"/>
            </w:tcBorders>
            <w:shd w:val="clear" w:color="auto" w:fill="auto"/>
            <w:vAlign w:val="center"/>
            <w:hideMark/>
          </w:tcPr>
          <w:p w14:paraId="1FB11CDF"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Lucida Sans Unicode"/>
                <w:i/>
                <w:iCs/>
                <w:color w:val="000000"/>
                <w:kern w:val="0"/>
                <w:lang w:val="x-none" w:eastAsia="pl-PL"/>
              </w:rPr>
              <w:t> </w:t>
            </w:r>
          </w:p>
        </w:tc>
        <w:tc>
          <w:tcPr>
            <w:tcW w:w="1276" w:type="dxa"/>
            <w:tcBorders>
              <w:top w:val="nil"/>
              <w:left w:val="nil"/>
              <w:bottom w:val="single" w:sz="8" w:space="0" w:color="auto"/>
              <w:right w:val="single" w:sz="8" w:space="0" w:color="auto"/>
            </w:tcBorders>
            <w:shd w:val="clear" w:color="auto" w:fill="auto"/>
            <w:vAlign w:val="center"/>
            <w:hideMark/>
          </w:tcPr>
          <w:p w14:paraId="68AD5E31"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Times New Roman"/>
                <w:i/>
                <w:iCs/>
                <w:color w:val="000000"/>
                <w:kern w:val="0"/>
                <w:lang w:eastAsia="pl-PL"/>
              </w:rPr>
              <w:t> </w:t>
            </w:r>
          </w:p>
        </w:tc>
      </w:tr>
      <w:tr w:rsidR="00E97193" w:rsidRPr="00E97193" w14:paraId="1D19C4C4" w14:textId="77777777" w:rsidTr="00A1624D">
        <w:trPr>
          <w:trHeight w:val="56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1528F4F7" w14:textId="43B42BB2" w:rsidR="00E97193" w:rsidRPr="00E97193" w:rsidRDefault="001142BD" w:rsidP="00E97193">
            <w:pPr>
              <w:widowControl/>
              <w:suppressAutoHyphens w:val="0"/>
              <w:jc w:val="center"/>
              <w:rPr>
                <w:rFonts w:eastAsia="Times New Roman"/>
                <w:color w:val="000000"/>
                <w:kern w:val="0"/>
                <w:sz w:val="22"/>
                <w:szCs w:val="22"/>
                <w:lang w:eastAsia="pl-PL"/>
              </w:rPr>
            </w:pPr>
            <w:r>
              <w:rPr>
                <w:rFonts w:eastAsia="Times New Roman"/>
                <w:color w:val="000000"/>
                <w:kern w:val="0"/>
                <w:sz w:val="22"/>
                <w:szCs w:val="22"/>
                <w:lang w:eastAsia="pl-PL"/>
              </w:rPr>
              <w:t>9</w:t>
            </w:r>
          </w:p>
        </w:tc>
        <w:tc>
          <w:tcPr>
            <w:tcW w:w="5526" w:type="dxa"/>
            <w:tcBorders>
              <w:top w:val="nil"/>
              <w:left w:val="nil"/>
              <w:bottom w:val="single" w:sz="8" w:space="0" w:color="auto"/>
              <w:right w:val="single" w:sz="8" w:space="0" w:color="auto"/>
            </w:tcBorders>
            <w:shd w:val="clear" w:color="auto" w:fill="auto"/>
            <w:vAlign w:val="center"/>
            <w:hideMark/>
          </w:tcPr>
          <w:p w14:paraId="5F4A6A91" w14:textId="236DAE72" w:rsidR="00E97193" w:rsidRPr="00E97193" w:rsidRDefault="00B670F5" w:rsidP="006950FB">
            <w:pPr>
              <w:widowControl/>
              <w:suppressAutoHyphens w:val="0"/>
              <w:jc w:val="both"/>
              <w:rPr>
                <w:rFonts w:eastAsia="Times New Roman"/>
                <w:color w:val="000000"/>
                <w:kern w:val="0"/>
                <w:sz w:val="20"/>
                <w:szCs w:val="20"/>
                <w:lang w:eastAsia="pl-PL"/>
              </w:rPr>
            </w:pPr>
            <w:r>
              <w:rPr>
                <w:rFonts w:eastAsia="Times New Roman"/>
                <w:color w:val="000000"/>
                <w:kern w:val="0"/>
                <w:sz w:val="20"/>
                <w:szCs w:val="20"/>
                <w:lang w:eastAsia="pl-PL"/>
              </w:rPr>
              <w:t>Z</w:t>
            </w:r>
            <w:r w:rsidR="00E97193" w:rsidRPr="00E97193">
              <w:rPr>
                <w:rFonts w:eastAsia="Times New Roman"/>
                <w:color w:val="000000"/>
                <w:kern w:val="0"/>
                <w:sz w:val="20"/>
                <w:szCs w:val="20"/>
                <w:lang w:eastAsia="pl-PL"/>
              </w:rPr>
              <w:t xml:space="preserve">asuwy klinowe </w:t>
            </w:r>
            <w:r w:rsidR="00AA3C09">
              <w:rPr>
                <w:rFonts w:eastAsia="Times New Roman"/>
                <w:color w:val="000000"/>
                <w:kern w:val="0"/>
                <w:sz w:val="20"/>
                <w:szCs w:val="20"/>
                <w:lang w:eastAsia="pl-PL"/>
              </w:rPr>
              <w:t xml:space="preserve">kołnierzowa </w:t>
            </w:r>
            <w:r w:rsidR="00E97193" w:rsidRPr="00E97193">
              <w:rPr>
                <w:rFonts w:eastAsia="Times New Roman"/>
                <w:color w:val="000000"/>
                <w:kern w:val="0"/>
                <w:sz w:val="20"/>
                <w:szCs w:val="20"/>
                <w:lang w:eastAsia="pl-PL"/>
              </w:rPr>
              <w:t>żeliwne Ø50 do zabudowy podziemnej</w:t>
            </w:r>
            <w:r>
              <w:rPr>
                <w:rFonts w:eastAsia="Times New Roman"/>
                <w:color w:val="000000"/>
                <w:kern w:val="0"/>
                <w:sz w:val="20"/>
                <w:szCs w:val="20"/>
                <w:lang w:eastAsia="pl-PL"/>
              </w:rPr>
              <w:t xml:space="preserve"> </w:t>
            </w:r>
            <w:r w:rsidR="006950FB">
              <w:rPr>
                <w:rFonts w:eastAsia="Times New Roman"/>
                <w:color w:val="000000"/>
                <w:kern w:val="0"/>
                <w:sz w:val="20"/>
                <w:szCs w:val="20"/>
                <w:lang w:eastAsia="pl-PL"/>
              </w:rPr>
              <w:t>wraz z obudową i skrzynką do zasuw.</w:t>
            </w:r>
            <w:r w:rsidR="00E97193" w:rsidRPr="00E97193">
              <w:rPr>
                <w:rFonts w:eastAsia="Times New Roman"/>
                <w:color w:val="000000"/>
                <w:kern w:val="0"/>
                <w:sz w:val="20"/>
                <w:szCs w:val="20"/>
                <w:lang w:eastAsia="pl-PL"/>
              </w:rPr>
              <w:t xml:space="preserve"> </w:t>
            </w:r>
          </w:p>
        </w:tc>
        <w:tc>
          <w:tcPr>
            <w:tcW w:w="708" w:type="dxa"/>
            <w:tcBorders>
              <w:top w:val="nil"/>
              <w:left w:val="nil"/>
              <w:bottom w:val="single" w:sz="8" w:space="0" w:color="auto"/>
              <w:right w:val="single" w:sz="8" w:space="0" w:color="auto"/>
            </w:tcBorders>
            <w:shd w:val="clear" w:color="auto" w:fill="auto"/>
            <w:vAlign w:val="center"/>
            <w:hideMark/>
          </w:tcPr>
          <w:p w14:paraId="44E7176A"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kpl</w:t>
            </w:r>
            <w:proofErr w:type="spellEnd"/>
            <w:r w:rsidRPr="00E97193">
              <w:rPr>
                <w:rFonts w:eastAsia="Times New Roman"/>
                <w:color w:val="000000"/>
                <w:kern w:val="0"/>
                <w:sz w:val="20"/>
                <w:szCs w:val="20"/>
                <w:lang w:eastAsia="pl-PL"/>
              </w:rPr>
              <w:t>.</w:t>
            </w:r>
          </w:p>
        </w:tc>
        <w:tc>
          <w:tcPr>
            <w:tcW w:w="851" w:type="dxa"/>
            <w:tcBorders>
              <w:top w:val="nil"/>
              <w:left w:val="nil"/>
              <w:bottom w:val="single" w:sz="8" w:space="0" w:color="auto"/>
              <w:right w:val="single" w:sz="8" w:space="0" w:color="auto"/>
            </w:tcBorders>
            <w:shd w:val="clear" w:color="auto" w:fill="auto"/>
            <w:vAlign w:val="center"/>
          </w:tcPr>
          <w:p w14:paraId="707A1612" w14:textId="69971035" w:rsidR="00E97193" w:rsidRPr="00E97193" w:rsidRDefault="006950FB" w:rsidP="00E97193">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58</w:t>
            </w:r>
          </w:p>
        </w:tc>
        <w:tc>
          <w:tcPr>
            <w:tcW w:w="1134" w:type="dxa"/>
            <w:gridSpan w:val="2"/>
            <w:tcBorders>
              <w:top w:val="nil"/>
              <w:left w:val="nil"/>
              <w:bottom w:val="single" w:sz="8" w:space="0" w:color="auto"/>
              <w:right w:val="single" w:sz="8" w:space="0" w:color="auto"/>
            </w:tcBorders>
            <w:shd w:val="clear" w:color="auto" w:fill="auto"/>
            <w:vAlign w:val="center"/>
            <w:hideMark/>
          </w:tcPr>
          <w:p w14:paraId="16ADA535"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Times New Roman"/>
                <w:i/>
                <w:iCs/>
                <w:color w:val="000000"/>
                <w:kern w:val="0"/>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14:paraId="1EA78EB0"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Times New Roman"/>
                <w:i/>
                <w:iCs/>
                <w:color w:val="000000"/>
                <w:kern w:val="0"/>
                <w:lang w:eastAsia="pl-PL"/>
              </w:rPr>
              <w:t> </w:t>
            </w:r>
          </w:p>
        </w:tc>
      </w:tr>
      <w:tr w:rsidR="00E97193" w:rsidRPr="00E97193" w14:paraId="701FC252" w14:textId="77777777" w:rsidTr="00A1624D">
        <w:trPr>
          <w:trHeight w:val="588"/>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5090FB9F" w14:textId="148F5A54" w:rsidR="00E97193" w:rsidRPr="00E97193" w:rsidRDefault="001142BD" w:rsidP="00E97193">
            <w:pPr>
              <w:widowControl/>
              <w:suppressAutoHyphens w:val="0"/>
              <w:jc w:val="center"/>
              <w:rPr>
                <w:rFonts w:eastAsia="Times New Roman"/>
                <w:color w:val="000000"/>
                <w:kern w:val="0"/>
                <w:sz w:val="22"/>
                <w:szCs w:val="22"/>
                <w:lang w:eastAsia="pl-PL"/>
              </w:rPr>
            </w:pPr>
            <w:r>
              <w:rPr>
                <w:rFonts w:eastAsia="Lucida Sans Unicode"/>
                <w:color w:val="000000"/>
                <w:kern w:val="0"/>
                <w:sz w:val="22"/>
                <w:szCs w:val="22"/>
                <w:lang w:eastAsia="pl-PL"/>
              </w:rPr>
              <w:t>10</w:t>
            </w:r>
          </w:p>
        </w:tc>
        <w:tc>
          <w:tcPr>
            <w:tcW w:w="5526" w:type="dxa"/>
            <w:tcBorders>
              <w:top w:val="nil"/>
              <w:left w:val="nil"/>
              <w:bottom w:val="single" w:sz="8" w:space="0" w:color="auto"/>
              <w:right w:val="single" w:sz="8" w:space="0" w:color="auto"/>
            </w:tcBorders>
            <w:shd w:val="clear" w:color="auto" w:fill="auto"/>
            <w:vAlign w:val="center"/>
            <w:hideMark/>
          </w:tcPr>
          <w:p w14:paraId="6511ED88"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xml:space="preserve">Przewód zbiorczy należy poddać próbie hydraulicznej na ciśnienie 1,0 </w:t>
            </w:r>
            <w:proofErr w:type="spellStart"/>
            <w:r w:rsidRPr="00E97193">
              <w:rPr>
                <w:rFonts w:eastAsia="Times New Roman"/>
                <w:color w:val="000000"/>
                <w:kern w:val="0"/>
                <w:sz w:val="20"/>
                <w:szCs w:val="20"/>
                <w:lang w:val="x-none" w:eastAsia="pl-PL"/>
              </w:rPr>
              <w:t>MPa</w:t>
            </w:r>
            <w:proofErr w:type="spellEnd"/>
            <w:r w:rsidRPr="00E97193">
              <w:rPr>
                <w:rFonts w:eastAsia="Times New Roman"/>
                <w:color w:val="000000"/>
                <w:kern w:val="0"/>
                <w:sz w:val="20"/>
                <w:szCs w:val="20"/>
                <w:lang w:val="x-none" w:eastAsia="pl-PL"/>
              </w:rPr>
              <w:t xml:space="preserve"> (10 </w:t>
            </w:r>
            <w:proofErr w:type="spellStart"/>
            <w:r w:rsidRPr="00E97193">
              <w:rPr>
                <w:rFonts w:eastAsia="Times New Roman"/>
                <w:color w:val="000000"/>
                <w:kern w:val="0"/>
                <w:sz w:val="20"/>
                <w:szCs w:val="20"/>
                <w:lang w:val="x-none" w:eastAsia="pl-PL"/>
              </w:rPr>
              <w:t>kG</w:t>
            </w:r>
            <w:proofErr w:type="spellEnd"/>
            <w:r w:rsidRPr="00E97193">
              <w:rPr>
                <w:rFonts w:eastAsia="Times New Roman"/>
                <w:color w:val="000000"/>
                <w:kern w:val="0"/>
                <w:sz w:val="20"/>
                <w:szCs w:val="20"/>
                <w:lang w:val="x-none" w:eastAsia="pl-PL"/>
              </w:rPr>
              <w:t>/cm</w:t>
            </w:r>
            <w:r w:rsidRPr="00E97193">
              <w:rPr>
                <w:rFonts w:eastAsia="Times New Roman"/>
                <w:color w:val="000000"/>
                <w:kern w:val="0"/>
                <w:sz w:val="20"/>
                <w:szCs w:val="20"/>
                <w:vertAlign w:val="superscript"/>
                <w:lang w:val="x-none" w:eastAsia="pl-PL"/>
              </w:rPr>
              <w:t>2</w:t>
            </w:r>
            <w:r w:rsidRPr="00E97193">
              <w:rPr>
                <w:rFonts w:eastAsia="Times New Roman"/>
                <w:color w:val="000000"/>
                <w:kern w:val="0"/>
                <w:sz w:val="20"/>
                <w:szCs w:val="20"/>
                <w:lang w:val="x-none" w:eastAsia="pl-PL"/>
              </w:rPr>
              <w:t>) zgodnie z normą PN-B/10725.</w:t>
            </w:r>
          </w:p>
        </w:tc>
        <w:tc>
          <w:tcPr>
            <w:tcW w:w="708" w:type="dxa"/>
            <w:tcBorders>
              <w:top w:val="nil"/>
              <w:left w:val="nil"/>
              <w:bottom w:val="single" w:sz="8" w:space="0" w:color="auto"/>
              <w:right w:val="single" w:sz="8" w:space="0" w:color="auto"/>
            </w:tcBorders>
            <w:shd w:val="clear" w:color="auto" w:fill="auto"/>
            <w:vAlign w:val="center"/>
            <w:hideMark/>
          </w:tcPr>
          <w:p w14:paraId="7BD27463"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kpl</w:t>
            </w:r>
            <w:proofErr w:type="spellEnd"/>
            <w:r w:rsidRPr="00E97193">
              <w:rPr>
                <w:rFonts w:eastAsia="Times New Roman"/>
                <w:color w:val="000000"/>
                <w:kern w:val="0"/>
                <w:sz w:val="20"/>
                <w:szCs w:val="20"/>
                <w:lang w:eastAsia="pl-PL"/>
              </w:rPr>
              <w:t>.</w:t>
            </w:r>
          </w:p>
        </w:tc>
        <w:tc>
          <w:tcPr>
            <w:tcW w:w="851" w:type="dxa"/>
            <w:tcBorders>
              <w:top w:val="nil"/>
              <w:left w:val="nil"/>
              <w:bottom w:val="single" w:sz="8" w:space="0" w:color="auto"/>
              <w:right w:val="single" w:sz="8" w:space="0" w:color="auto"/>
            </w:tcBorders>
            <w:shd w:val="clear" w:color="auto" w:fill="auto"/>
            <w:vAlign w:val="center"/>
          </w:tcPr>
          <w:p w14:paraId="53C7EF14" w14:textId="757F5260" w:rsidR="00E97193" w:rsidRPr="00E97193" w:rsidRDefault="00E97975" w:rsidP="00E97193">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1</w:t>
            </w:r>
          </w:p>
        </w:tc>
        <w:tc>
          <w:tcPr>
            <w:tcW w:w="1134" w:type="dxa"/>
            <w:gridSpan w:val="2"/>
            <w:tcBorders>
              <w:top w:val="nil"/>
              <w:left w:val="nil"/>
              <w:bottom w:val="single" w:sz="8" w:space="0" w:color="auto"/>
              <w:right w:val="single" w:sz="8" w:space="0" w:color="auto"/>
            </w:tcBorders>
            <w:shd w:val="clear" w:color="auto" w:fill="auto"/>
            <w:vAlign w:val="center"/>
            <w:hideMark/>
          </w:tcPr>
          <w:p w14:paraId="382BA882"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Lucida Sans Unicode"/>
                <w:i/>
                <w:iCs/>
                <w:color w:val="000000"/>
                <w:kern w:val="0"/>
                <w:lang w:val="x-none" w:eastAsia="pl-PL"/>
              </w:rPr>
              <w:t> </w:t>
            </w:r>
          </w:p>
        </w:tc>
        <w:tc>
          <w:tcPr>
            <w:tcW w:w="1276" w:type="dxa"/>
            <w:tcBorders>
              <w:top w:val="nil"/>
              <w:left w:val="nil"/>
              <w:bottom w:val="single" w:sz="8" w:space="0" w:color="auto"/>
              <w:right w:val="single" w:sz="8" w:space="0" w:color="auto"/>
            </w:tcBorders>
            <w:shd w:val="clear" w:color="auto" w:fill="auto"/>
            <w:vAlign w:val="center"/>
            <w:hideMark/>
          </w:tcPr>
          <w:p w14:paraId="7DEC5FAF"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Times New Roman"/>
                <w:i/>
                <w:iCs/>
                <w:color w:val="000000"/>
                <w:kern w:val="0"/>
                <w:lang w:eastAsia="pl-PL"/>
              </w:rPr>
              <w:t> </w:t>
            </w:r>
          </w:p>
        </w:tc>
      </w:tr>
      <w:tr w:rsidR="00E97193" w:rsidRPr="00E97193" w14:paraId="1054D1D8" w14:textId="77777777" w:rsidTr="00E97193">
        <w:trPr>
          <w:trHeight w:val="801"/>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0D6EA679" w14:textId="53915872"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eastAsia="pl-PL"/>
              </w:rPr>
              <w:t>1</w:t>
            </w:r>
            <w:r w:rsidR="001142BD">
              <w:rPr>
                <w:rFonts w:eastAsia="Times New Roman"/>
                <w:color w:val="000000"/>
                <w:kern w:val="0"/>
                <w:sz w:val="22"/>
                <w:szCs w:val="22"/>
                <w:lang w:eastAsia="pl-PL"/>
              </w:rPr>
              <w:t>1</w:t>
            </w:r>
          </w:p>
        </w:tc>
        <w:tc>
          <w:tcPr>
            <w:tcW w:w="5526" w:type="dxa"/>
            <w:tcBorders>
              <w:top w:val="nil"/>
              <w:left w:val="nil"/>
              <w:bottom w:val="single" w:sz="8" w:space="0" w:color="auto"/>
              <w:right w:val="nil"/>
            </w:tcBorders>
            <w:shd w:val="clear" w:color="auto" w:fill="auto"/>
            <w:vAlign w:val="center"/>
            <w:hideMark/>
          </w:tcPr>
          <w:p w14:paraId="68F52BF9" w14:textId="0A3BA17C" w:rsidR="00E97193" w:rsidRPr="00E97193" w:rsidRDefault="00E97193" w:rsidP="00817C6D">
            <w:pPr>
              <w:widowControl/>
              <w:suppressAutoHyphens w:val="0"/>
              <w:rPr>
                <w:rFonts w:eastAsia="Times New Roman"/>
                <w:color w:val="000000"/>
                <w:kern w:val="0"/>
                <w:sz w:val="20"/>
                <w:szCs w:val="20"/>
                <w:lang w:eastAsia="pl-PL"/>
              </w:rPr>
            </w:pPr>
            <w:r w:rsidRPr="00E97193">
              <w:rPr>
                <w:rFonts w:eastAsia="Times New Roman"/>
                <w:color w:val="000000"/>
                <w:kern w:val="0"/>
                <w:sz w:val="20"/>
                <w:szCs w:val="20"/>
                <w:lang w:eastAsia="pl-PL"/>
              </w:rPr>
              <w:t>Odtworzenie nawierzchni zajmowanego terenu pod budowę do stanu pierwotnego. W pas</w:t>
            </w:r>
            <w:r w:rsidR="00817C6D">
              <w:rPr>
                <w:rFonts w:eastAsia="Times New Roman"/>
                <w:color w:val="000000"/>
                <w:kern w:val="0"/>
                <w:sz w:val="20"/>
                <w:szCs w:val="20"/>
                <w:lang w:eastAsia="pl-PL"/>
              </w:rPr>
              <w:t>ach drogowych</w:t>
            </w:r>
            <w:r w:rsidR="00CE3AF4">
              <w:rPr>
                <w:rFonts w:eastAsia="Times New Roman"/>
                <w:color w:val="000000"/>
                <w:kern w:val="0"/>
                <w:sz w:val="20"/>
                <w:szCs w:val="20"/>
                <w:lang w:eastAsia="pl-PL"/>
              </w:rPr>
              <w:t xml:space="preserve"> </w:t>
            </w:r>
            <w:r w:rsidR="00817C6D">
              <w:rPr>
                <w:rFonts w:eastAsia="Times New Roman"/>
                <w:color w:val="000000"/>
                <w:kern w:val="0"/>
                <w:sz w:val="20"/>
                <w:szCs w:val="20"/>
                <w:lang w:eastAsia="pl-PL"/>
              </w:rPr>
              <w:t>dróg gminnych</w:t>
            </w:r>
            <w:r w:rsidRPr="00E97193">
              <w:rPr>
                <w:rFonts w:eastAsia="Times New Roman"/>
                <w:color w:val="000000"/>
                <w:kern w:val="0"/>
                <w:sz w:val="20"/>
                <w:szCs w:val="20"/>
                <w:lang w:eastAsia="pl-PL"/>
              </w:rPr>
              <w:t xml:space="preserve"> wykonać zgodnie </w:t>
            </w:r>
            <w:r w:rsidRPr="00817C6D">
              <w:rPr>
                <w:rFonts w:eastAsia="Times New Roman"/>
                <w:b/>
                <w:color w:val="000000"/>
                <w:kern w:val="0"/>
                <w:sz w:val="20"/>
                <w:szCs w:val="20"/>
                <w:lang w:eastAsia="pl-PL"/>
              </w:rPr>
              <w:t xml:space="preserve">z </w:t>
            </w:r>
            <w:r w:rsidR="00672A2E" w:rsidRPr="00817C6D">
              <w:rPr>
                <w:rFonts w:eastAsia="Times New Roman"/>
                <w:b/>
                <w:color w:val="000000"/>
                <w:kern w:val="0"/>
                <w:sz w:val="20"/>
                <w:szCs w:val="20"/>
                <w:lang w:eastAsia="pl-PL"/>
              </w:rPr>
              <w:t>Decyzją ZDG</w:t>
            </w:r>
            <w:r w:rsidR="00CE3AF4" w:rsidRPr="00817C6D">
              <w:rPr>
                <w:rFonts w:eastAsia="Times New Roman"/>
                <w:b/>
                <w:color w:val="000000"/>
                <w:kern w:val="0"/>
                <w:sz w:val="20"/>
                <w:szCs w:val="20"/>
                <w:lang w:eastAsia="pl-PL"/>
              </w:rPr>
              <w:t xml:space="preserve"> nr </w:t>
            </w:r>
            <w:r w:rsidR="00672A2E" w:rsidRPr="00817C6D">
              <w:rPr>
                <w:rFonts w:eastAsia="Times New Roman"/>
                <w:b/>
                <w:color w:val="000000"/>
                <w:kern w:val="0"/>
                <w:sz w:val="20"/>
                <w:szCs w:val="20"/>
                <w:lang w:eastAsia="pl-PL"/>
              </w:rPr>
              <w:t xml:space="preserve">339/2022 </w:t>
            </w:r>
            <w:r w:rsidR="00CE3AF4" w:rsidRPr="00817C6D">
              <w:rPr>
                <w:rFonts w:eastAsia="Times New Roman"/>
                <w:b/>
                <w:color w:val="000000"/>
                <w:kern w:val="0"/>
                <w:sz w:val="20"/>
                <w:szCs w:val="20"/>
                <w:lang w:eastAsia="pl-PL"/>
              </w:rPr>
              <w:t xml:space="preserve"> z dnia </w:t>
            </w:r>
            <w:r w:rsidR="00672A2E" w:rsidRPr="00817C6D">
              <w:rPr>
                <w:rFonts w:eastAsia="Times New Roman"/>
                <w:b/>
                <w:color w:val="000000"/>
                <w:kern w:val="0"/>
                <w:sz w:val="20"/>
                <w:szCs w:val="20"/>
                <w:lang w:eastAsia="pl-PL"/>
              </w:rPr>
              <w:t>27.10.2022</w:t>
            </w:r>
            <w:r w:rsidR="00CE3AF4">
              <w:rPr>
                <w:rFonts w:eastAsia="Times New Roman"/>
                <w:color w:val="000000"/>
                <w:kern w:val="0"/>
                <w:sz w:val="20"/>
                <w:szCs w:val="20"/>
                <w:lang w:eastAsia="pl-PL"/>
              </w:rPr>
              <w:t>.</w:t>
            </w:r>
            <w:r w:rsidR="00672A2E">
              <w:rPr>
                <w:rFonts w:eastAsia="Times New Roman"/>
                <w:color w:val="000000"/>
                <w:kern w:val="0"/>
                <w:sz w:val="20"/>
                <w:szCs w:val="20"/>
                <w:lang w:eastAsia="pl-PL"/>
              </w:rPr>
              <w:t xml:space="preserve"> wraz z uzupełnieniem decyzji z dnia 30.12.2022r.</w:t>
            </w:r>
            <w:r w:rsidRPr="00E97193">
              <w:rPr>
                <w:rFonts w:eastAsia="Times New Roman"/>
                <w:color w:val="000000"/>
                <w:kern w:val="0"/>
                <w:sz w:val="20"/>
                <w:szCs w:val="20"/>
                <w:lang w:eastAsia="pl-PL"/>
              </w:rPr>
              <w:t xml:space="preserve"> Ponadto należy wykonać badania zagęszczenia gruntu w odległościach 50 m pomiędzy punktami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Drogi.</w:t>
            </w:r>
          </w:p>
        </w:tc>
        <w:tc>
          <w:tcPr>
            <w:tcW w:w="708" w:type="dxa"/>
            <w:tcBorders>
              <w:top w:val="nil"/>
              <w:left w:val="single" w:sz="8" w:space="0" w:color="auto"/>
              <w:bottom w:val="single" w:sz="8" w:space="0" w:color="auto"/>
              <w:right w:val="single" w:sz="8" w:space="0" w:color="auto"/>
            </w:tcBorders>
            <w:shd w:val="clear" w:color="auto" w:fill="auto"/>
            <w:vAlign w:val="center"/>
            <w:hideMark/>
          </w:tcPr>
          <w:p w14:paraId="20A4DC41"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kpl</w:t>
            </w:r>
            <w:proofErr w:type="spellEnd"/>
          </w:p>
        </w:tc>
        <w:tc>
          <w:tcPr>
            <w:tcW w:w="851" w:type="dxa"/>
            <w:tcBorders>
              <w:top w:val="nil"/>
              <w:left w:val="nil"/>
              <w:bottom w:val="single" w:sz="8" w:space="0" w:color="auto"/>
              <w:right w:val="single" w:sz="8" w:space="0" w:color="auto"/>
            </w:tcBorders>
            <w:shd w:val="clear" w:color="auto" w:fill="auto"/>
            <w:vAlign w:val="center"/>
            <w:hideMark/>
          </w:tcPr>
          <w:p w14:paraId="6FA2798F" w14:textId="77777777" w:rsidR="00E97193" w:rsidRPr="00E97193" w:rsidRDefault="00E97193" w:rsidP="00E97193">
            <w:pPr>
              <w:widowControl/>
              <w:suppressAutoHyphens w:val="0"/>
              <w:jc w:val="center"/>
              <w:rPr>
                <w:rFonts w:eastAsia="Times New Roman"/>
                <w:color w:val="000000"/>
                <w:kern w:val="0"/>
                <w:sz w:val="20"/>
                <w:szCs w:val="20"/>
                <w:lang w:eastAsia="pl-PL"/>
              </w:rPr>
            </w:pPr>
            <w:r w:rsidRPr="00E97193">
              <w:rPr>
                <w:rFonts w:eastAsia="Times New Roman"/>
                <w:color w:val="000000"/>
                <w:kern w:val="0"/>
                <w:sz w:val="20"/>
                <w:szCs w:val="20"/>
                <w:lang w:eastAsia="pl-PL"/>
              </w:rPr>
              <w:t>1</w:t>
            </w:r>
          </w:p>
        </w:tc>
        <w:tc>
          <w:tcPr>
            <w:tcW w:w="1134" w:type="dxa"/>
            <w:gridSpan w:val="2"/>
            <w:tcBorders>
              <w:top w:val="nil"/>
              <w:left w:val="nil"/>
              <w:bottom w:val="single" w:sz="8" w:space="0" w:color="auto"/>
              <w:right w:val="single" w:sz="8" w:space="0" w:color="auto"/>
            </w:tcBorders>
            <w:shd w:val="clear" w:color="auto" w:fill="auto"/>
            <w:vAlign w:val="center"/>
            <w:hideMark/>
          </w:tcPr>
          <w:p w14:paraId="471E5BE2" w14:textId="77777777" w:rsidR="00E97193" w:rsidRPr="00E97193" w:rsidRDefault="00E97193" w:rsidP="00E97193">
            <w:pPr>
              <w:widowControl/>
              <w:suppressAutoHyphens w:val="0"/>
              <w:jc w:val="center"/>
              <w:rPr>
                <w:rFonts w:eastAsia="Times New Roman"/>
                <w:color w:val="000000"/>
                <w:kern w:val="0"/>
                <w:sz w:val="20"/>
                <w:szCs w:val="20"/>
                <w:lang w:eastAsia="pl-PL"/>
              </w:rPr>
            </w:pPr>
            <w:r w:rsidRPr="00E97193">
              <w:rPr>
                <w:rFonts w:eastAsia="Times New Roman"/>
                <w:color w:val="000000"/>
                <w:kern w:val="0"/>
                <w:sz w:val="20"/>
                <w:szCs w:val="20"/>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14:paraId="72B7CD88"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Lucida Sans Unicode"/>
                <w:i/>
                <w:iCs/>
                <w:color w:val="000000"/>
                <w:kern w:val="0"/>
                <w:lang w:val="x-none" w:eastAsia="pl-PL"/>
              </w:rPr>
              <w:t> </w:t>
            </w:r>
          </w:p>
        </w:tc>
      </w:tr>
      <w:tr w:rsidR="00E97193" w:rsidRPr="00E97193" w14:paraId="525BB8A8" w14:textId="77777777" w:rsidTr="00E97193">
        <w:trPr>
          <w:trHeight w:val="1584"/>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14:paraId="210313A0" w14:textId="7AC86BCC"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eastAsia="pl-PL"/>
              </w:rPr>
              <w:t>1</w:t>
            </w:r>
            <w:r w:rsidR="001142BD">
              <w:rPr>
                <w:rFonts w:eastAsia="Times New Roman"/>
                <w:color w:val="000000"/>
                <w:kern w:val="0"/>
                <w:sz w:val="22"/>
                <w:szCs w:val="22"/>
                <w:lang w:eastAsia="pl-PL"/>
              </w:rPr>
              <w:t>2</w:t>
            </w:r>
          </w:p>
        </w:tc>
        <w:tc>
          <w:tcPr>
            <w:tcW w:w="5526" w:type="dxa"/>
            <w:tcBorders>
              <w:top w:val="nil"/>
              <w:left w:val="nil"/>
              <w:bottom w:val="nil"/>
              <w:right w:val="single" w:sz="8" w:space="0" w:color="auto"/>
            </w:tcBorders>
            <w:shd w:val="clear" w:color="auto" w:fill="auto"/>
            <w:vAlign w:val="center"/>
            <w:hideMark/>
          </w:tcPr>
          <w:p w14:paraId="0E14B7E5"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eastAsia="pl-PL"/>
              </w:rPr>
              <w:t xml:space="preserve">Odbiorowi podlegają: wyprofilowanie dna wykopu, podłoże w zakresie wymiarów i wskaźnika zagęszczenia, odbudowa i rozbiórka obudowy wykopów, </w:t>
            </w:r>
            <w:proofErr w:type="spellStart"/>
            <w:r w:rsidRPr="00E97193">
              <w:rPr>
                <w:rFonts w:eastAsia="Times New Roman"/>
                <w:color w:val="000000"/>
                <w:kern w:val="0"/>
                <w:sz w:val="20"/>
                <w:szCs w:val="20"/>
                <w:lang w:eastAsia="pl-PL"/>
              </w:rPr>
              <w:t>obsypka</w:t>
            </w:r>
            <w:proofErr w:type="spellEnd"/>
            <w:r w:rsidRPr="00E97193">
              <w:rPr>
                <w:rFonts w:eastAsia="Times New Roman"/>
                <w:color w:val="000000"/>
                <w:kern w:val="0"/>
                <w:sz w:val="20"/>
                <w:szCs w:val="20"/>
                <w:lang w:eastAsia="pl-PL"/>
              </w:rPr>
              <w:t xml:space="preserve"> w zakresie zagęszczenia i rodzaju użytych materiałów, spadki przewodów i szczelność złączy przewodów, zasypka wykopu w zakresie użytych materiałów i wskaźnika zagęszczenia gruntu.</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4BDF8CB4"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kpl</w:t>
            </w:r>
            <w:proofErr w:type="spellEnd"/>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5A25BE4A" w14:textId="77777777" w:rsidR="00E97193" w:rsidRPr="00E97193" w:rsidRDefault="00E97193" w:rsidP="00E97193">
            <w:pPr>
              <w:widowControl/>
              <w:suppressAutoHyphens w:val="0"/>
              <w:jc w:val="center"/>
              <w:rPr>
                <w:rFonts w:eastAsia="Times New Roman"/>
                <w:color w:val="000000"/>
                <w:kern w:val="0"/>
                <w:sz w:val="20"/>
                <w:szCs w:val="20"/>
                <w:lang w:eastAsia="pl-PL"/>
              </w:rPr>
            </w:pPr>
            <w:r w:rsidRPr="00E97193">
              <w:rPr>
                <w:rFonts w:eastAsia="Times New Roman"/>
                <w:color w:val="000000"/>
                <w:kern w:val="0"/>
                <w:sz w:val="20"/>
                <w:szCs w:val="20"/>
                <w:lang w:eastAsia="pl-PL"/>
              </w:rPr>
              <w:t>1</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502021C"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Lucida Sans Unicode"/>
                <w:i/>
                <w:iCs/>
                <w:color w:val="000000"/>
                <w:kern w:val="0"/>
                <w:lang w:val="x-none" w:eastAsia="pl-PL"/>
              </w:rPr>
              <w:t> </w:t>
            </w:r>
          </w:p>
        </w:tc>
        <w:tc>
          <w:tcPr>
            <w:tcW w:w="1276" w:type="dxa"/>
            <w:vMerge w:val="restart"/>
            <w:tcBorders>
              <w:top w:val="nil"/>
              <w:left w:val="nil"/>
              <w:bottom w:val="single" w:sz="8" w:space="0" w:color="000000"/>
              <w:right w:val="single" w:sz="8" w:space="0" w:color="auto"/>
            </w:tcBorders>
            <w:shd w:val="clear" w:color="auto" w:fill="auto"/>
            <w:vAlign w:val="center"/>
            <w:hideMark/>
          </w:tcPr>
          <w:p w14:paraId="6917D538"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Times New Roman"/>
                <w:i/>
                <w:iCs/>
                <w:color w:val="000000"/>
                <w:kern w:val="0"/>
                <w:lang w:eastAsia="pl-PL"/>
              </w:rPr>
              <w:t> </w:t>
            </w:r>
          </w:p>
        </w:tc>
      </w:tr>
      <w:tr w:rsidR="00E97193" w:rsidRPr="00E97193" w14:paraId="30EB26DC" w14:textId="77777777" w:rsidTr="00E97193">
        <w:trPr>
          <w:trHeight w:val="801"/>
        </w:trPr>
        <w:tc>
          <w:tcPr>
            <w:tcW w:w="560" w:type="dxa"/>
            <w:vMerge/>
            <w:tcBorders>
              <w:top w:val="nil"/>
              <w:left w:val="single" w:sz="8" w:space="0" w:color="auto"/>
              <w:bottom w:val="single" w:sz="8" w:space="0" w:color="000000"/>
              <w:right w:val="single" w:sz="8" w:space="0" w:color="auto"/>
            </w:tcBorders>
            <w:vAlign w:val="center"/>
            <w:hideMark/>
          </w:tcPr>
          <w:p w14:paraId="23C7F3C7" w14:textId="77777777" w:rsidR="00E97193" w:rsidRPr="00E97193" w:rsidRDefault="00E97193" w:rsidP="00E97193">
            <w:pPr>
              <w:widowControl/>
              <w:suppressAutoHyphens w:val="0"/>
              <w:rPr>
                <w:rFonts w:eastAsia="Times New Roman"/>
                <w:color w:val="000000"/>
                <w:kern w:val="0"/>
                <w:sz w:val="22"/>
                <w:szCs w:val="22"/>
                <w:lang w:eastAsia="pl-PL"/>
              </w:rPr>
            </w:pPr>
          </w:p>
        </w:tc>
        <w:tc>
          <w:tcPr>
            <w:tcW w:w="5526" w:type="dxa"/>
            <w:tcBorders>
              <w:top w:val="nil"/>
              <w:left w:val="nil"/>
              <w:bottom w:val="nil"/>
              <w:right w:val="single" w:sz="8" w:space="0" w:color="auto"/>
            </w:tcBorders>
            <w:shd w:val="clear" w:color="auto" w:fill="auto"/>
            <w:vAlign w:val="center"/>
            <w:hideMark/>
          </w:tcPr>
          <w:p w14:paraId="48DFDE9A"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xml:space="preserve">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 </w:t>
            </w:r>
          </w:p>
        </w:tc>
        <w:tc>
          <w:tcPr>
            <w:tcW w:w="708" w:type="dxa"/>
            <w:vMerge/>
            <w:tcBorders>
              <w:top w:val="nil"/>
              <w:left w:val="single" w:sz="8" w:space="0" w:color="auto"/>
              <w:bottom w:val="single" w:sz="8" w:space="0" w:color="000000"/>
              <w:right w:val="single" w:sz="8" w:space="0" w:color="auto"/>
            </w:tcBorders>
            <w:vAlign w:val="center"/>
            <w:hideMark/>
          </w:tcPr>
          <w:p w14:paraId="4F6B9475" w14:textId="77777777" w:rsidR="00E97193" w:rsidRPr="00E97193" w:rsidRDefault="00E97193" w:rsidP="00E97193">
            <w:pPr>
              <w:widowControl/>
              <w:suppressAutoHyphens w:val="0"/>
              <w:rPr>
                <w:rFonts w:eastAsia="Times New Roman"/>
                <w:color w:val="000000"/>
                <w:kern w:val="0"/>
                <w:sz w:val="20"/>
                <w:szCs w:val="20"/>
                <w:lang w:eastAsia="pl-PL"/>
              </w:rPr>
            </w:pPr>
          </w:p>
        </w:tc>
        <w:tc>
          <w:tcPr>
            <w:tcW w:w="851" w:type="dxa"/>
            <w:vMerge/>
            <w:tcBorders>
              <w:top w:val="nil"/>
              <w:left w:val="single" w:sz="8" w:space="0" w:color="auto"/>
              <w:bottom w:val="single" w:sz="8" w:space="0" w:color="000000"/>
              <w:right w:val="single" w:sz="8" w:space="0" w:color="auto"/>
            </w:tcBorders>
            <w:vAlign w:val="center"/>
            <w:hideMark/>
          </w:tcPr>
          <w:p w14:paraId="6D2B3686" w14:textId="77777777" w:rsidR="00E97193" w:rsidRPr="00E97193" w:rsidRDefault="00E97193" w:rsidP="00E97193">
            <w:pPr>
              <w:widowControl/>
              <w:suppressAutoHyphens w:val="0"/>
              <w:rPr>
                <w:rFonts w:eastAsia="Times New Roman"/>
                <w:color w:val="000000"/>
                <w:kern w:val="0"/>
                <w:sz w:val="20"/>
                <w:szCs w:val="20"/>
                <w:lang w:eastAsia="pl-PL"/>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2DD7B3B5" w14:textId="77777777" w:rsidR="00E97193" w:rsidRPr="00E97193" w:rsidRDefault="00E97193" w:rsidP="00E97193">
            <w:pPr>
              <w:widowControl/>
              <w:suppressAutoHyphens w:val="0"/>
              <w:rPr>
                <w:rFonts w:eastAsia="Times New Roman"/>
                <w:i/>
                <w:iCs/>
                <w:color w:val="000000"/>
                <w:kern w:val="0"/>
                <w:lang w:eastAsia="pl-PL"/>
              </w:rPr>
            </w:pPr>
          </w:p>
        </w:tc>
        <w:tc>
          <w:tcPr>
            <w:tcW w:w="1276" w:type="dxa"/>
            <w:vMerge/>
            <w:tcBorders>
              <w:top w:val="nil"/>
              <w:left w:val="nil"/>
              <w:bottom w:val="single" w:sz="8" w:space="0" w:color="000000"/>
              <w:right w:val="single" w:sz="8" w:space="0" w:color="auto"/>
            </w:tcBorders>
            <w:vAlign w:val="center"/>
            <w:hideMark/>
          </w:tcPr>
          <w:p w14:paraId="4715F880" w14:textId="77777777" w:rsidR="00E97193" w:rsidRPr="00E97193" w:rsidRDefault="00E97193" w:rsidP="00E97193">
            <w:pPr>
              <w:widowControl/>
              <w:suppressAutoHyphens w:val="0"/>
              <w:rPr>
                <w:rFonts w:eastAsia="Times New Roman"/>
                <w:i/>
                <w:iCs/>
                <w:color w:val="000000"/>
                <w:kern w:val="0"/>
                <w:lang w:eastAsia="pl-PL"/>
              </w:rPr>
            </w:pPr>
          </w:p>
        </w:tc>
      </w:tr>
      <w:tr w:rsidR="00E97193" w:rsidRPr="00E97193" w14:paraId="090871DB" w14:textId="77777777" w:rsidTr="00E97193">
        <w:trPr>
          <w:trHeight w:val="1332"/>
        </w:trPr>
        <w:tc>
          <w:tcPr>
            <w:tcW w:w="560" w:type="dxa"/>
            <w:vMerge/>
            <w:tcBorders>
              <w:top w:val="nil"/>
              <w:left w:val="single" w:sz="8" w:space="0" w:color="auto"/>
              <w:bottom w:val="single" w:sz="8" w:space="0" w:color="000000"/>
              <w:right w:val="single" w:sz="8" w:space="0" w:color="auto"/>
            </w:tcBorders>
            <w:vAlign w:val="center"/>
            <w:hideMark/>
          </w:tcPr>
          <w:p w14:paraId="483E9007" w14:textId="77777777" w:rsidR="00E97193" w:rsidRPr="00E97193" w:rsidRDefault="00E97193" w:rsidP="00E97193">
            <w:pPr>
              <w:widowControl/>
              <w:suppressAutoHyphens w:val="0"/>
              <w:rPr>
                <w:rFonts w:eastAsia="Times New Roman"/>
                <w:color w:val="000000"/>
                <w:kern w:val="0"/>
                <w:sz w:val="22"/>
                <w:szCs w:val="22"/>
                <w:lang w:eastAsia="pl-PL"/>
              </w:rPr>
            </w:pPr>
          </w:p>
        </w:tc>
        <w:tc>
          <w:tcPr>
            <w:tcW w:w="5526" w:type="dxa"/>
            <w:tcBorders>
              <w:top w:val="nil"/>
              <w:left w:val="nil"/>
              <w:bottom w:val="single" w:sz="8" w:space="0" w:color="auto"/>
              <w:right w:val="single" w:sz="8" w:space="0" w:color="auto"/>
            </w:tcBorders>
            <w:shd w:val="clear" w:color="auto" w:fill="auto"/>
            <w:vAlign w:val="center"/>
            <w:hideMark/>
          </w:tcPr>
          <w:p w14:paraId="232828AC"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Wykonanie kompletnej dokumentacji powykonawczej zrealizowanych robót, zawierającej m.in. rysunki powykonawcze z opisanym zakresem rzeczowym robót z naniesionymi zmianami w stosunku do projektu, inwentaryzacją geodezyjną, atestami na wbudowane materiały, wypełnionym dziennikiem budowy.</w:t>
            </w:r>
          </w:p>
        </w:tc>
        <w:tc>
          <w:tcPr>
            <w:tcW w:w="708" w:type="dxa"/>
            <w:vMerge/>
            <w:tcBorders>
              <w:top w:val="nil"/>
              <w:left w:val="single" w:sz="8" w:space="0" w:color="auto"/>
              <w:bottom w:val="single" w:sz="8" w:space="0" w:color="000000"/>
              <w:right w:val="single" w:sz="8" w:space="0" w:color="auto"/>
            </w:tcBorders>
            <w:vAlign w:val="center"/>
            <w:hideMark/>
          </w:tcPr>
          <w:p w14:paraId="56AD16F0" w14:textId="77777777" w:rsidR="00E97193" w:rsidRPr="00E97193" w:rsidRDefault="00E97193" w:rsidP="00E97193">
            <w:pPr>
              <w:widowControl/>
              <w:suppressAutoHyphens w:val="0"/>
              <w:rPr>
                <w:rFonts w:eastAsia="Times New Roman"/>
                <w:color w:val="000000"/>
                <w:kern w:val="0"/>
                <w:sz w:val="20"/>
                <w:szCs w:val="20"/>
                <w:lang w:eastAsia="pl-PL"/>
              </w:rPr>
            </w:pPr>
          </w:p>
        </w:tc>
        <w:tc>
          <w:tcPr>
            <w:tcW w:w="851" w:type="dxa"/>
            <w:vMerge/>
            <w:tcBorders>
              <w:top w:val="nil"/>
              <w:left w:val="single" w:sz="8" w:space="0" w:color="auto"/>
              <w:bottom w:val="single" w:sz="8" w:space="0" w:color="000000"/>
              <w:right w:val="single" w:sz="8" w:space="0" w:color="auto"/>
            </w:tcBorders>
            <w:vAlign w:val="center"/>
            <w:hideMark/>
          </w:tcPr>
          <w:p w14:paraId="4955E7D4" w14:textId="77777777" w:rsidR="00E97193" w:rsidRPr="00E97193" w:rsidRDefault="00E97193" w:rsidP="00E97193">
            <w:pPr>
              <w:widowControl/>
              <w:suppressAutoHyphens w:val="0"/>
              <w:rPr>
                <w:rFonts w:eastAsia="Times New Roman"/>
                <w:color w:val="000000"/>
                <w:kern w:val="0"/>
                <w:sz w:val="20"/>
                <w:szCs w:val="20"/>
                <w:lang w:eastAsia="pl-PL"/>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7FAB8668" w14:textId="77777777" w:rsidR="00E97193" w:rsidRPr="00E97193" w:rsidRDefault="00E97193" w:rsidP="00E97193">
            <w:pPr>
              <w:widowControl/>
              <w:suppressAutoHyphens w:val="0"/>
              <w:rPr>
                <w:rFonts w:eastAsia="Times New Roman"/>
                <w:i/>
                <w:iCs/>
                <w:color w:val="000000"/>
                <w:kern w:val="0"/>
                <w:lang w:eastAsia="pl-PL"/>
              </w:rPr>
            </w:pPr>
          </w:p>
        </w:tc>
        <w:tc>
          <w:tcPr>
            <w:tcW w:w="1276" w:type="dxa"/>
            <w:vMerge/>
            <w:tcBorders>
              <w:top w:val="nil"/>
              <w:left w:val="nil"/>
              <w:bottom w:val="single" w:sz="8" w:space="0" w:color="000000"/>
              <w:right w:val="single" w:sz="8" w:space="0" w:color="auto"/>
            </w:tcBorders>
            <w:vAlign w:val="center"/>
            <w:hideMark/>
          </w:tcPr>
          <w:p w14:paraId="72502E2D" w14:textId="77777777" w:rsidR="00E97193" w:rsidRPr="00E97193" w:rsidRDefault="00E97193" w:rsidP="00E97193">
            <w:pPr>
              <w:widowControl/>
              <w:suppressAutoHyphens w:val="0"/>
              <w:rPr>
                <w:rFonts w:eastAsia="Times New Roman"/>
                <w:i/>
                <w:iCs/>
                <w:color w:val="000000"/>
                <w:kern w:val="0"/>
                <w:lang w:eastAsia="pl-PL"/>
              </w:rPr>
            </w:pPr>
          </w:p>
        </w:tc>
      </w:tr>
      <w:tr w:rsidR="00E97193" w:rsidRPr="00E97193" w14:paraId="5FD32463" w14:textId="77777777" w:rsidTr="00E97193">
        <w:trPr>
          <w:trHeight w:val="792"/>
        </w:trPr>
        <w:tc>
          <w:tcPr>
            <w:tcW w:w="10055" w:type="dxa"/>
            <w:gridSpan w:val="7"/>
            <w:tcBorders>
              <w:top w:val="single" w:sz="8" w:space="0" w:color="auto"/>
              <w:left w:val="single" w:sz="8" w:space="0" w:color="auto"/>
              <w:bottom w:val="nil"/>
              <w:right w:val="single" w:sz="8" w:space="0" w:color="000000"/>
            </w:tcBorders>
            <w:shd w:val="clear" w:color="auto" w:fill="auto"/>
            <w:vAlign w:val="center"/>
            <w:hideMark/>
          </w:tcPr>
          <w:p w14:paraId="24049BA1" w14:textId="6B5ED168"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xml:space="preserve">(Inwestor dla robót wskazanych w pkt. </w:t>
            </w:r>
            <w:r w:rsidRPr="0028092D">
              <w:rPr>
                <w:rFonts w:eastAsia="Times New Roman"/>
                <w:kern w:val="0"/>
                <w:sz w:val="20"/>
                <w:szCs w:val="20"/>
                <w:lang w:val="x-none" w:eastAsia="pl-PL"/>
              </w:rPr>
              <w:t>1</w:t>
            </w:r>
            <w:r w:rsidR="00817C6D" w:rsidRPr="0028092D">
              <w:rPr>
                <w:rFonts w:eastAsia="Times New Roman"/>
                <w:kern w:val="0"/>
                <w:sz w:val="20"/>
                <w:szCs w:val="20"/>
                <w:lang w:eastAsia="pl-PL"/>
              </w:rPr>
              <w:t xml:space="preserve"> i 2</w:t>
            </w:r>
            <w:r w:rsidRPr="0028092D">
              <w:rPr>
                <w:rFonts w:eastAsia="Times New Roman"/>
                <w:kern w:val="0"/>
                <w:sz w:val="20"/>
                <w:szCs w:val="20"/>
                <w:lang w:val="x-none" w:eastAsia="pl-PL"/>
              </w:rPr>
              <w:t xml:space="preserve"> </w:t>
            </w:r>
            <w:r w:rsidRPr="00E97193">
              <w:rPr>
                <w:rFonts w:eastAsia="Times New Roman"/>
                <w:color w:val="000000"/>
                <w:kern w:val="0"/>
                <w:sz w:val="20"/>
                <w:szCs w:val="20"/>
                <w:lang w:val="x-none" w:eastAsia="pl-PL"/>
              </w:rPr>
              <w:t>dopuszcza wykonanie robót metodą przewiertów przy zastosowaniu rur PE 100-RC), rury łączone przez zgrzewanie, z uwzględnieniem konieczności zastosowania właściwych kształtek na załamaniach trasy przewodów.</w:t>
            </w:r>
          </w:p>
        </w:tc>
      </w:tr>
      <w:tr w:rsidR="00E97193" w:rsidRPr="00E97193" w14:paraId="0BEE37BC"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4227CCF2"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eastAsia="pl-PL"/>
              </w:rPr>
              <w:t>W zakresie realizacji Przedmiotu Umowy znajduje się  wykonanie robót przynależnych jak np.:</w:t>
            </w:r>
          </w:p>
        </w:tc>
      </w:tr>
      <w:tr w:rsidR="00E97193" w:rsidRPr="00E97193" w14:paraId="4F15375C"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4CDCD647"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wykop wąsko przestrzenny szalowany z odwodnieniem niezbędnym do prawidłowego wykonania robót,</w:t>
            </w:r>
          </w:p>
        </w:tc>
      </w:tr>
      <w:tr w:rsidR="00E97193" w:rsidRPr="00E97193" w14:paraId="34B7654D" w14:textId="77777777" w:rsidTr="00E97193">
        <w:trPr>
          <w:trHeight w:val="528"/>
        </w:trPr>
        <w:tc>
          <w:tcPr>
            <w:tcW w:w="10055" w:type="dxa"/>
            <w:gridSpan w:val="7"/>
            <w:tcBorders>
              <w:top w:val="nil"/>
              <w:left w:val="single" w:sz="8" w:space="0" w:color="auto"/>
              <w:bottom w:val="nil"/>
              <w:right w:val="single" w:sz="8" w:space="0" w:color="000000"/>
            </w:tcBorders>
            <w:shd w:val="clear" w:color="auto" w:fill="auto"/>
            <w:vAlign w:val="center"/>
            <w:hideMark/>
          </w:tcPr>
          <w:p w14:paraId="7BF9AEE4"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doprowadzenie energii elektrycznej do instalacji odwodnieniowej, montaż instalacji odwodnieniowej, wykonanie kompletnego systemu odprowadzającego wodę z odwodnienia wykopów,</w:t>
            </w:r>
          </w:p>
        </w:tc>
      </w:tr>
      <w:tr w:rsidR="00E97193" w:rsidRPr="00E97193" w14:paraId="371837EC" w14:textId="77777777" w:rsidTr="00E97193">
        <w:trPr>
          <w:trHeight w:val="528"/>
        </w:trPr>
        <w:tc>
          <w:tcPr>
            <w:tcW w:w="10055" w:type="dxa"/>
            <w:gridSpan w:val="7"/>
            <w:tcBorders>
              <w:top w:val="nil"/>
              <w:left w:val="single" w:sz="8" w:space="0" w:color="auto"/>
              <w:bottom w:val="nil"/>
              <w:right w:val="single" w:sz="8" w:space="0" w:color="000000"/>
            </w:tcBorders>
            <w:shd w:val="clear" w:color="auto" w:fill="auto"/>
            <w:vAlign w:val="center"/>
            <w:hideMark/>
          </w:tcPr>
          <w:p w14:paraId="7AB61A34"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zabezpieczenie i usuwanie kolizji z istniejącym uzbrojeniem, w tym przebudowy kolidującej infrastruktury uzbrojenia terenu,</w:t>
            </w:r>
          </w:p>
        </w:tc>
      </w:tr>
      <w:tr w:rsidR="00E97193" w:rsidRPr="00E97193" w14:paraId="50EA7201" w14:textId="77777777" w:rsidTr="00E97193">
        <w:trPr>
          <w:trHeight w:val="792"/>
        </w:trPr>
        <w:tc>
          <w:tcPr>
            <w:tcW w:w="10055" w:type="dxa"/>
            <w:gridSpan w:val="7"/>
            <w:tcBorders>
              <w:top w:val="nil"/>
              <w:left w:val="single" w:sz="8" w:space="0" w:color="auto"/>
              <w:bottom w:val="nil"/>
              <w:right w:val="single" w:sz="8" w:space="0" w:color="000000"/>
            </w:tcBorders>
            <w:shd w:val="clear" w:color="auto" w:fill="auto"/>
            <w:vAlign w:val="center"/>
            <w:hideMark/>
          </w:tcPr>
          <w:p w14:paraId="37263C77"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xml:space="preserve">- wykonanie podsypki i </w:t>
            </w:r>
            <w:proofErr w:type="spellStart"/>
            <w:r w:rsidRPr="00E97193">
              <w:rPr>
                <w:rFonts w:eastAsia="Times New Roman"/>
                <w:color w:val="000000"/>
                <w:kern w:val="0"/>
                <w:sz w:val="20"/>
                <w:szCs w:val="20"/>
                <w:lang w:val="x-none" w:eastAsia="pl-PL"/>
              </w:rPr>
              <w:t>obsypki</w:t>
            </w:r>
            <w:proofErr w:type="spellEnd"/>
            <w:r w:rsidRPr="00E97193">
              <w:rPr>
                <w:rFonts w:eastAsia="Times New Roman"/>
                <w:color w:val="000000"/>
                <w:kern w:val="0"/>
                <w:sz w:val="20"/>
                <w:szCs w:val="20"/>
                <w:lang w:val="x-none" w:eastAsia="pl-PL"/>
              </w:rPr>
              <w:t xml:space="preserve"> z gruntu mineralnego (piasku), włącznie z wymianą gruntu pod studnią i wokół studni na grunt mineralny (piasek) jeżeli grunt istniejący stanowią torfy, namuły lub gliny, w celu prawidłowego wykonania robót kanalizacyjnych z zagęszczeniem podsypki i </w:t>
            </w:r>
            <w:proofErr w:type="spellStart"/>
            <w:r w:rsidRPr="00E97193">
              <w:rPr>
                <w:rFonts w:eastAsia="Times New Roman"/>
                <w:color w:val="000000"/>
                <w:kern w:val="0"/>
                <w:sz w:val="20"/>
                <w:szCs w:val="20"/>
                <w:lang w:val="x-none" w:eastAsia="pl-PL"/>
              </w:rPr>
              <w:t>obsypki</w:t>
            </w:r>
            <w:proofErr w:type="spellEnd"/>
            <w:r w:rsidRPr="00E97193">
              <w:rPr>
                <w:rFonts w:eastAsia="Times New Roman"/>
                <w:color w:val="000000"/>
                <w:kern w:val="0"/>
                <w:sz w:val="20"/>
                <w:szCs w:val="20"/>
                <w:lang w:val="x-none" w:eastAsia="pl-PL"/>
              </w:rPr>
              <w:t xml:space="preserve"> piaskowej,</w:t>
            </w:r>
          </w:p>
        </w:tc>
      </w:tr>
      <w:tr w:rsidR="00E97193" w:rsidRPr="00E97193" w14:paraId="07F16B3D"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4D2462DC"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w przypadku natrafienia na torfy, namuły lub gliny wymienić grunt na chudy beton lub piasek,</w:t>
            </w:r>
          </w:p>
        </w:tc>
      </w:tr>
      <w:tr w:rsidR="00E97193" w:rsidRPr="00E97193" w14:paraId="00813AC0"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53ABCA6B"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xml:space="preserve">- montaż barier ochronnych, ogrodzeń zabezpieczających, pomostów i kładek, oznakowanie ruchu, </w:t>
            </w:r>
          </w:p>
        </w:tc>
      </w:tr>
      <w:tr w:rsidR="00E97193" w:rsidRPr="00E97193" w14:paraId="3242DA51" w14:textId="77777777" w:rsidTr="00E97193">
        <w:trPr>
          <w:trHeight w:val="528"/>
        </w:trPr>
        <w:tc>
          <w:tcPr>
            <w:tcW w:w="10055" w:type="dxa"/>
            <w:gridSpan w:val="7"/>
            <w:tcBorders>
              <w:top w:val="nil"/>
              <w:left w:val="single" w:sz="8" w:space="0" w:color="auto"/>
              <w:bottom w:val="single" w:sz="8" w:space="0" w:color="auto"/>
              <w:right w:val="single" w:sz="8" w:space="0" w:color="000000"/>
            </w:tcBorders>
            <w:shd w:val="clear" w:color="auto" w:fill="auto"/>
            <w:vAlign w:val="center"/>
            <w:hideMark/>
          </w:tcPr>
          <w:p w14:paraId="78B77CFC"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eastAsia="pl-PL"/>
              </w:rPr>
              <w:t>- wykonanie przez osoby z odpowiednimi kwalifikacjami badań i prób niezbędnych do potwierdzenia prawidłowości wykonanych robót między innymi robót elektrycznych;</w:t>
            </w:r>
          </w:p>
        </w:tc>
      </w:tr>
      <w:tr w:rsidR="00E97193" w:rsidRPr="00E97193" w14:paraId="1E6D694B" w14:textId="77777777" w:rsidTr="00E97193">
        <w:trPr>
          <w:trHeight w:val="288"/>
        </w:trPr>
        <w:tc>
          <w:tcPr>
            <w:tcW w:w="10055" w:type="dxa"/>
            <w:gridSpan w:val="7"/>
            <w:tcBorders>
              <w:top w:val="single" w:sz="8" w:space="0" w:color="auto"/>
              <w:left w:val="single" w:sz="8" w:space="0" w:color="auto"/>
              <w:bottom w:val="nil"/>
              <w:right w:val="single" w:sz="8" w:space="0" w:color="000000"/>
            </w:tcBorders>
            <w:shd w:val="clear" w:color="auto" w:fill="auto"/>
            <w:vAlign w:val="center"/>
            <w:hideMark/>
          </w:tcPr>
          <w:p w14:paraId="49BE23BA" w14:textId="24B49EA8"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Wytyczne realizacji inwe</w:t>
            </w:r>
            <w:r w:rsidR="00817C6D">
              <w:rPr>
                <w:rFonts w:eastAsia="Times New Roman"/>
                <w:color w:val="000000"/>
                <w:kern w:val="0"/>
                <w:sz w:val="20"/>
                <w:szCs w:val="20"/>
                <w:lang w:val="x-none" w:eastAsia="pl-PL"/>
              </w:rPr>
              <w:t>stycji – dotyczy punktów: 1 ÷ 1</w:t>
            </w:r>
            <w:r w:rsidR="001142BD">
              <w:rPr>
                <w:rFonts w:eastAsia="Times New Roman"/>
                <w:color w:val="000000"/>
                <w:kern w:val="0"/>
                <w:sz w:val="20"/>
                <w:szCs w:val="20"/>
                <w:lang w:eastAsia="pl-PL"/>
              </w:rPr>
              <w:t>1</w:t>
            </w:r>
            <w:r w:rsidRPr="00E97193">
              <w:rPr>
                <w:rFonts w:eastAsia="Times New Roman"/>
                <w:color w:val="000000"/>
                <w:kern w:val="0"/>
                <w:sz w:val="20"/>
                <w:szCs w:val="20"/>
                <w:lang w:val="x-none" w:eastAsia="pl-PL"/>
              </w:rPr>
              <w:t xml:space="preserve">; </w:t>
            </w:r>
          </w:p>
        </w:tc>
      </w:tr>
      <w:tr w:rsidR="00E97193" w:rsidRPr="00E97193" w14:paraId="04F508B5"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666D2A1A"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Wykop wąsko przestrzenny, o ścianach pionowych umocnionych.</w:t>
            </w:r>
          </w:p>
        </w:tc>
      </w:tr>
      <w:tr w:rsidR="00E97193" w:rsidRPr="00E97193" w14:paraId="23D7675E"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475BB263"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Na czas budowy musi być zapewniony przejazd dla pojazdów uprzywilejowanych.</w:t>
            </w:r>
          </w:p>
        </w:tc>
      </w:tr>
      <w:tr w:rsidR="00E97193" w:rsidRPr="00E97193" w14:paraId="75B203D3" w14:textId="77777777" w:rsidTr="00E97193">
        <w:trPr>
          <w:trHeight w:val="528"/>
        </w:trPr>
        <w:tc>
          <w:tcPr>
            <w:tcW w:w="10055" w:type="dxa"/>
            <w:gridSpan w:val="7"/>
            <w:tcBorders>
              <w:top w:val="nil"/>
              <w:left w:val="single" w:sz="8" w:space="0" w:color="auto"/>
              <w:bottom w:val="nil"/>
              <w:right w:val="single" w:sz="8" w:space="0" w:color="000000"/>
            </w:tcBorders>
            <w:shd w:val="clear" w:color="auto" w:fill="auto"/>
            <w:vAlign w:val="center"/>
            <w:hideMark/>
          </w:tcPr>
          <w:p w14:paraId="19A54E1A"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Roboty ziemne wykonywać sprzętem mechanicznym, zasypki ręcznie i mechanicznie dopiero po dokonaniu prób technicznych i odbiorowych zgodnie z BN-83/8836-02, PN-86/B-02480, PN-81/B-03020, PN-B-06050.</w:t>
            </w:r>
          </w:p>
        </w:tc>
      </w:tr>
      <w:tr w:rsidR="00E97193" w:rsidRPr="00E97193" w14:paraId="28BEC7BE" w14:textId="77777777" w:rsidTr="00E97193">
        <w:trPr>
          <w:trHeight w:val="528"/>
        </w:trPr>
        <w:tc>
          <w:tcPr>
            <w:tcW w:w="10055" w:type="dxa"/>
            <w:gridSpan w:val="7"/>
            <w:tcBorders>
              <w:top w:val="nil"/>
              <w:left w:val="single" w:sz="8" w:space="0" w:color="auto"/>
              <w:bottom w:val="nil"/>
              <w:right w:val="single" w:sz="8" w:space="0" w:color="000000"/>
            </w:tcBorders>
            <w:shd w:val="clear" w:color="auto" w:fill="auto"/>
            <w:vAlign w:val="center"/>
            <w:hideMark/>
          </w:tcPr>
          <w:p w14:paraId="4949A153"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Projekt czasowej organizacji ruchu, koszt zajęcia pasa drogowego oraz doprowadzenie energii elektrycznej dla celów budowy po stronie wykonawcy.</w:t>
            </w:r>
          </w:p>
        </w:tc>
      </w:tr>
      <w:tr w:rsidR="00E97193" w:rsidRPr="00E97193" w14:paraId="68CA7335"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3A018EA7"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Odwodnienie wykopu w czasie robót wraz z odprowadzeniem wody z wykopu po stronie wykonawcy.</w:t>
            </w:r>
          </w:p>
        </w:tc>
      </w:tr>
      <w:tr w:rsidR="00E97193" w:rsidRPr="00E97193" w14:paraId="172D5FC2"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39B2B097"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Zagospodarowanie nadmiaru urobku po stronie wykonawcy i zgodnie z ustawą o odpadach.</w:t>
            </w:r>
          </w:p>
        </w:tc>
      </w:tr>
      <w:tr w:rsidR="00E97193" w:rsidRPr="00E97193" w14:paraId="40E85898"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42BF5338"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W przypadku natrafienia na torfy, namuły lub gliny wymienić grunt na chudy beton lub piasek.</w:t>
            </w:r>
          </w:p>
        </w:tc>
      </w:tr>
      <w:tr w:rsidR="00E97193" w:rsidRPr="00E97193" w14:paraId="69DB3424" w14:textId="77777777" w:rsidTr="00E97193">
        <w:trPr>
          <w:trHeight w:val="528"/>
        </w:trPr>
        <w:tc>
          <w:tcPr>
            <w:tcW w:w="10055" w:type="dxa"/>
            <w:gridSpan w:val="7"/>
            <w:tcBorders>
              <w:top w:val="nil"/>
              <w:left w:val="single" w:sz="8" w:space="0" w:color="auto"/>
              <w:bottom w:val="nil"/>
              <w:right w:val="single" w:sz="8" w:space="0" w:color="000000"/>
            </w:tcBorders>
            <w:shd w:val="clear" w:color="auto" w:fill="auto"/>
            <w:vAlign w:val="center"/>
            <w:hideMark/>
          </w:tcPr>
          <w:p w14:paraId="2C9BA379"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xml:space="preserve">Kolizje z kablami zabezpieczyć rurami osłonowymi dwudzielnymi z obejmami. Roboty ziemne w obrębie istniejącego uzbrojenia muszą być wykonywane ręcznie pod nadzorem właścicieli uzbrojenia. </w:t>
            </w:r>
          </w:p>
        </w:tc>
      </w:tr>
      <w:tr w:rsidR="00E97193" w:rsidRPr="00E97193" w14:paraId="6A977D13" w14:textId="77777777" w:rsidTr="00E97193">
        <w:trPr>
          <w:trHeight w:val="528"/>
        </w:trPr>
        <w:tc>
          <w:tcPr>
            <w:tcW w:w="10055" w:type="dxa"/>
            <w:gridSpan w:val="7"/>
            <w:tcBorders>
              <w:top w:val="nil"/>
              <w:left w:val="single" w:sz="8" w:space="0" w:color="auto"/>
              <w:bottom w:val="nil"/>
              <w:right w:val="single" w:sz="8" w:space="0" w:color="000000"/>
            </w:tcBorders>
            <w:shd w:val="clear" w:color="auto" w:fill="auto"/>
            <w:vAlign w:val="center"/>
            <w:hideMark/>
          </w:tcPr>
          <w:p w14:paraId="196C4B75"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eastAsia="pl-PL"/>
              </w:rPr>
              <w:t xml:space="preserve">Przejścia sieci kanalizacyjnej krzyżujące się z siecią wodociągową, jeżeli odległość jest mniejsza niż 0,2m, na kanalizacji stosować rury ochronne. </w:t>
            </w:r>
          </w:p>
        </w:tc>
      </w:tr>
      <w:tr w:rsidR="00E97193" w:rsidRPr="00E97193" w14:paraId="1487FFE4" w14:textId="77777777" w:rsidTr="00E97193">
        <w:trPr>
          <w:trHeight w:val="792"/>
        </w:trPr>
        <w:tc>
          <w:tcPr>
            <w:tcW w:w="10055" w:type="dxa"/>
            <w:gridSpan w:val="7"/>
            <w:tcBorders>
              <w:top w:val="nil"/>
              <w:left w:val="single" w:sz="8" w:space="0" w:color="auto"/>
              <w:bottom w:val="nil"/>
              <w:right w:val="single" w:sz="8" w:space="0" w:color="000000"/>
            </w:tcBorders>
            <w:shd w:val="clear" w:color="auto" w:fill="auto"/>
            <w:vAlign w:val="center"/>
            <w:hideMark/>
          </w:tcPr>
          <w:p w14:paraId="50A63D3C" w14:textId="26AC5777" w:rsidR="00E97193" w:rsidRPr="00E97193" w:rsidRDefault="00E97193" w:rsidP="001142BD">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Na trasie kanalizacji występują linie: elektroenergetyczne</w:t>
            </w:r>
            <w:r w:rsidR="0028092D">
              <w:rPr>
                <w:rFonts w:eastAsia="Times New Roman"/>
                <w:color w:val="000000"/>
                <w:kern w:val="0"/>
                <w:sz w:val="20"/>
                <w:szCs w:val="20"/>
                <w:lang w:eastAsia="pl-PL"/>
              </w:rPr>
              <w:t>,</w:t>
            </w:r>
            <w:r w:rsidRPr="00E97193">
              <w:rPr>
                <w:rFonts w:eastAsia="Times New Roman"/>
                <w:color w:val="000000"/>
                <w:kern w:val="0"/>
                <w:sz w:val="20"/>
                <w:szCs w:val="20"/>
                <w:lang w:val="x-none" w:eastAsia="pl-PL"/>
              </w:rPr>
              <w:t xml:space="preserve"> </w:t>
            </w:r>
            <w:r w:rsidRPr="0028092D">
              <w:rPr>
                <w:rFonts w:eastAsia="Times New Roman"/>
                <w:kern w:val="0"/>
                <w:sz w:val="20"/>
                <w:szCs w:val="20"/>
                <w:lang w:val="x-none" w:eastAsia="pl-PL"/>
              </w:rPr>
              <w:t>gazociąg z przyłączami, sieć  wodociągowa</w:t>
            </w:r>
            <w:r w:rsidR="000D31D1" w:rsidRPr="0028092D">
              <w:rPr>
                <w:rFonts w:eastAsia="Times New Roman"/>
                <w:kern w:val="0"/>
                <w:sz w:val="20"/>
                <w:szCs w:val="20"/>
                <w:lang w:eastAsia="pl-PL"/>
              </w:rPr>
              <w:t xml:space="preserve"> z przyłączami</w:t>
            </w:r>
            <w:r w:rsidRPr="0028092D">
              <w:rPr>
                <w:rFonts w:eastAsia="Times New Roman"/>
                <w:kern w:val="0"/>
                <w:sz w:val="20"/>
                <w:szCs w:val="20"/>
                <w:lang w:val="x-none" w:eastAsia="pl-PL"/>
              </w:rPr>
              <w:t xml:space="preserve">. Roboty prowadzić ze szczególną ostrożnością, należy </w:t>
            </w:r>
            <w:r w:rsidRPr="00CE3AF4">
              <w:rPr>
                <w:rFonts w:eastAsia="Times New Roman"/>
                <w:kern w:val="0"/>
                <w:sz w:val="20"/>
                <w:szCs w:val="20"/>
                <w:lang w:val="x-none" w:eastAsia="pl-PL"/>
              </w:rPr>
              <w:t>stosować się do uwag zawartych w protokole PODGIK.</w:t>
            </w:r>
          </w:p>
        </w:tc>
      </w:tr>
      <w:tr w:rsidR="00E97193" w:rsidRPr="00E97193" w14:paraId="36F240F3" w14:textId="77777777" w:rsidTr="00E97193">
        <w:trPr>
          <w:trHeight w:val="528"/>
        </w:trPr>
        <w:tc>
          <w:tcPr>
            <w:tcW w:w="10055" w:type="dxa"/>
            <w:gridSpan w:val="7"/>
            <w:tcBorders>
              <w:top w:val="nil"/>
              <w:left w:val="single" w:sz="8" w:space="0" w:color="auto"/>
              <w:bottom w:val="single" w:sz="8" w:space="0" w:color="auto"/>
              <w:right w:val="single" w:sz="8" w:space="0" w:color="000000"/>
            </w:tcBorders>
            <w:shd w:val="clear" w:color="auto" w:fill="auto"/>
            <w:vAlign w:val="center"/>
            <w:hideMark/>
          </w:tcPr>
          <w:p w14:paraId="4070802E"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Pobór wody dla celów budowy z istniejącego wodociągu w miejscu wskazanym przez Zakład Wodociągów przez zainstalowanie nadstawki na hydrant.</w:t>
            </w:r>
          </w:p>
        </w:tc>
      </w:tr>
      <w:tr w:rsidR="00E97193" w:rsidRPr="00E97193" w14:paraId="3D87A2D8" w14:textId="77777777" w:rsidTr="006771C6">
        <w:trPr>
          <w:trHeight w:val="288"/>
        </w:trPr>
        <w:tc>
          <w:tcPr>
            <w:tcW w:w="778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6B274C3" w14:textId="77777777" w:rsidR="00E97193" w:rsidRPr="00E97193" w:rsidRDefault="00E97193" w:rsidP="00E97193">
            <w:pPr>
              <w:widowControl/>
              <w:suppressAutoHyphens w:val="0"/>
              <w:jc w:val="right"/>
              <w:rPr>
                <w:rFonts w:eastAsia="Times New Roman"/>
                <w:color w:val="000000"/>
                <w:kern w:val="0"/>
                <w:sz w:val="22"/>
                <w:szCs w:val="22"/>
                <w:lang w:eastAsia="pl-PL"/>
              </w:rPr>
            </w:pPr>
            <w:r w:rsidRPr="00E97193">
              <w:rPr>
                <w:rFonts w:eastAsia="Times New Roman"/>
                <w:color w:val="000000"/>
                <w:kern w:val="0"/>
                <w:sz w:val="22"/>
                <w:szCs w:val="22"/>
                <w:lang w:val="x-none" w:eastAsia="pl-PL"/>
              </w:rPr>
              <w:t xml:space="preserve">Razem cena netto zł /bez VAT/   </w:t>
            </w:r>
          </w:p>
        </w:tc>
        <w:tc>
          <w:tcPr>
            <w:tcW w:w="2268" w:type="dxa"/>
            <w:gridSpan w:val="2"/>
            <w:tcBorders>
              <w:top w:val="nil"/>
              <w:left w:val="nil"/>
              <w:bottom w:val="nil"/>
              <w:right w:val="single" w:sz="8" w:space="0" w:color="auto"/>
            </w:tcBorders>
            <w:shd w:val="clear" w:color="auto" w:fill="auto"/>
            <w:vAlign w:val="center"/>
            <w:hideMark/>
          </w:tcPr>
          <w:p w14:paraId="0735FF16" w14:textId="77777777" w:rsidR="00E97193" w:rsidRPr="00E97193" w:rsidRDefault="00E97193" w:rsidP="00E97193">
            <w:pPr>
              <w:widowControl/>
              <w:suppressAutoHyphens w:val="0"/>
              <w:rPr>
                <w:rFonts w:eastAsia="Times New Roman"/>
                <w:color w:val="000000"/>
                <w:kern w:val="0"/>
                <w:sz w:val="22"/>
                <w:szCs w:val="22"/>
                <w:lang w:eastAsia="pl-PL"/>
              </w:rPr>
            </w:pPr>
            <w:r w:rsidRPr="00E97193">
              <w:rPr>
                <w:rFonts w:eastAsia="Times New Roman"/>
                <w:color w:val="000000"/>
                <w:kern w:val="0"/>
                <w:sz w:val="22"/>
                <w:szCs w:val="22"/>
                <w:lang w:eastAsia="pl-PL"/>
              </w:rPr>
              <w:t> </w:t>
            </w:r>
          </w:p>
        </w:tc>
      </w:tr>
      <w:tr w:rsidR="00E97193" w:rsidRPr="00E97193" w14:paraId="1A26B8F6" w14:textId="77777777" w:rsidTr="006771C6">
        <w:trPr>
          <w:trHeight w:val="300"/>
        </w:trPr>
        <w:tc>
          <w:tcPr>
            <w:tcW w:w="778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77F069F" w14:textId="77777777" w:rsidR="00E97193" w:rsidRPr="00E97193" w:rsidRDefault="00E97193" w:rsidP="00E97193">
            <w:pPr>
              <w:widowControl/>
              <w:suppressAutoHyphens w:val="0"/>
              <w:jc w:val="right"/>
              <w:rPr>
                <w:rFonts w:eastAsia="Times New Roman"/>
                <w:color w:val="000000"/>
                <w:kern w:val="0"/>
                <w:sz w:val="22"/>
                <w:szCs w:val="22"/>
                <w:lang w:eastAsia="pl-PL"/>
              </w:rPr>
            </w:pPr>
            <w:r w:rsidRPr="00E97193">
              <w:rPr>
                <w:rFonts w:eastAsia="Times New Roman"/>
                <w:color w:val="000000"/>
                <w:kern w:val="0"/>
                <w:sz w:val="22"/>
                <w:szCs w:val="22"/>
                <w:lang w:val="x-none" w:eastAsia="pl-PL"/>
              </w:rPr>
              <w:t>Razem VAT  zł</w:t>
            </w:r>
          </w:p>
        </w:tc>
        <w:tc>
          <w:tcPr>
            <w:tcW w:w="2268" w:type="dxa"/>
            <w:gridSpan w:val="2"/>
            <w:tcBorders>
              <w:top w:val="single" w:sz="8" w:space="0" w:color="auto"/>
              <w:left w:val="nil"/>
              <w:bottom w:val="nil"/>
              <w:right w:val="single" w:sz="8" w:space="0" w:color="auto"/>
            </w:tcBorders>
            <w:shd w:val="clear" w:color="auto" w:fill="auto"/>
            <w:vAlign w:val="center"/>
            <w:hideMark/>
          </w:tcPr>
          <w:p w14:paraId="7F2DC68B" w14:textId="77777777" w:rsidR="00E97193" w:rsidRPr="00E97193" w:rsidRDefault="00E97193" w:rsidP="00E97193">
            <w:pPr>
              <w:widowControl/>
              <w:suppressAutoHyphens w:val="0"/>
              <w:rPr>
                <w:rFonts w:eastAsia="Times New Roman"/>
                <w:color w:val="000000"/>
                <w:kern w:val="0"/>
                <w:sz w:val="22"/>
                <w:szCs w:val="22"/>
                <w:lang w:eastAsia="pl-PL"/>
              </w:rPr>
            </w:pPr>
            <w:r w:rsidRPr="00E97193">
              <w:rPr>
                <w:rFonts w:eastAsia="Times New Roman"/>
                <w:color w:val="000000"/>
                <w:kern w:val="0"/>
                <w:sz w:val="22"/>
                <w:szCs w:val="22"/>
                <w:lang w:eastAsia="pl-PL"/>
              </w:rPr>
              <w:t> </w:t>
            </w:r>
          </w:p>
        </w:tc>
      </w:tr>
      <w:tr w:rsidR="00E97193" w:rsidRPr="00E97193" w14:paraId="401990A1" w14:textId="77777777" w:rsidTr="006771C6">
        <w:trPr>
          <w:trHeight w:val="300"/>
        </w:trPr>
        <w:tc>
          <w:tcPr>
            <w:tcW w:w="778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A926F96" w14:textId="77777777" w:rsidR="00E97193" w:rsidRPr="00E97193" w:rsidRDefault="00E97193" w:rsidP="00E97193">
            <w:pPr>
              <w:widowControl/>
              <w:suppressAutoHyphens w:val="0"/>
              <w:jc w:val="right"/>
              <w:rPr>
                <w:rFonts w:eastAsia="Times New Roman"/>
                <w:color w:val="000000"/>
                <w:kern w:val="0"/>
                <w:sz w:val="22"/>
                <w:szCs w:val="22"/>
                <w:lang w:eastAsia="pl-PL"/>
              </w:rPr>
            </w:pPr>
            <w:r w:rsidRPr="00E97193">
              <w:rPr>
                <w:rFonts w:eastAsia="Times New Roman"/>
                <w:color w:val="000000"/>
                <w:kern w:val="0"/>
                <w:sz w:val="22"/>
                <w:szCs w:val="22"/>
                <w:lang w:val="x-none" w:eastAsia="pl-PL"/>
              </w:rPr>
              <w:t xml:space="preserve">Razem cena brutto /z VAT/   </w:t>
            </w:r>
          </w:p>
        </w:tc>
        <w:tc>
          <w:tcPr>
            <w:tcW w:w="2268" w:type="dxa"/>
            <w:gridSpan w:val="2"/>
            <w:tcBorders>
              <w:top w:val="single" w:sz="8" w:space="0" w:color="auto"/>
              <w:left w:val="nil"/>
              <w:bottom w:val="single" w:sz="8" w:space="0" w:color="auto"/>
              <w:right w:val="single" w:sz="8" w:space="0" w:color="auto"/>
            </w:tcBorders>
            <w:shd w:val="clear" w:color="auto" w:fill="auto"/>
            <w:vAlign w:val="center"/>
            <w:hideMark/>
          </w:tcPr>
          <w:p w14:paraId="3ECFAC80" w14:textId="77777777" w:rsidR="00E97193" w:rsidRPr="00E97193" w:rsidRDefault="00E97193" w:rsidP="00E97193">
            <w:pPr>
              <w:widowControl/>
              <w:suppressAutoHyphens w:val="0"/>
              <w:rPr>
                <w:rFonts w:eastAsia="Times New Roman"/>
                <w:color w:val="000000"/>
                <w:kern w:val="0"/>
                <w:sz w:val="22"/>
                <w:szCs w:val="22"/>
                <w:lang w:eastAsia="pl-PL"/>
              </w:rPr>
            </w:pPr>
            <w:r w:rsidRPr="00E97193">
              <w:rPr>
                <w:rFonts w:eastAsia="Times New Roman"/>
                <w:color w:val="000000"/>
                <w:kern w:val="0"/>
                <w:sz w:val="22"/>
                <w:szCs w:val="22"/>
                <w:lang w:eastAsia="pl-PL"/>
              </w:rPr>
              <w:t> </w:t>
            </w:r>
          </w:p>
        </w:tc>
      </w:tr>
    </w:tbl>
    <w:p w14:paraId="0DDA59D0" w14:textId="77777777" w:rsidR="002972AD" w:rsidRPr="00CD61B7" w:rsidRDefault="002972AD" w:rsidP="002972AD">
      <w:pPr>
        <w:spacing w:after="120"/>
        <w:rPr>
          <w:rFonts w:eastAsia="Lucida Sans Unicode"/>
          <w:color w:val="FF0000"/>
          <w:kern w:val="0"/>
          <w:lang w:val="x-none"/>
        </w:rPr>
      </w:pPr>
      <w:r w:rsidRPr="00CD61B7">
        <w:rPr>
          <w:rFonts w:eastAsia="Lucida Sans Unicode"/>
          <w:color w:val="FF0000"/>
          <w:kern w:val="0"/>
          <w:lang w:val="x-none"/>
        </w:rPr>
        <w:lastRenderedPageBreak/>
        <w:br w:type="textWrapping" w:clear="all"/>
      </w:r>
    </w:p>
    <w:p w14:paraId="21AFC981" w14:textId="77777777" w:rsidR="002972AD" w:rsidRPr="00CD61B7" w:rsidRDefault="002972AD" w:rsidP="002972AD">
      <w:pPr>
        <w:spacing w:after="120"/>
        <w:rPr>
          <w:rFonts w:eastAsia="Lucida Sans Unicode"/>
          <w:kern w:val="0"/>
          <w:lang w:val="x-none"/>
        </w:rPr>
      </w:pPr>
      <w:r w:rsidRPr="00CD61B7">
        <w:rPr>
          <w:rFonts w:eastAsia="Lucida Sans Unicode"/>
          <w:kern w:val="0"/>
          <w:lang w:val="x-none"/>
        </w:rPr>
        <w:t>Słownie netto zł: …………………………………………………………………………………</w:t>
      </w:r>
    </w:p>
    <w:p w14:paraId="6FD2126E" w14:textId="77777777" w:rsidR="002972AD" w:rsidRPr="00CD61B7" w:rsidRDefault="002972AD" w:rsidP="002972AD">
      <w:pPr>
        <w:spacing w:after="120"/>
        <w:rPr>
          <w:rFonts w:eastAsia="Lucida Sans Unicode"/>
          <w:kern w:val="0"/>
          <w:lang w:val="x-none"/>
        </w:rPr>
      </w:pPr>
      <w:r w:rsidRPr="00CD61B7">
        <w:rPr>
          <w:rFonts w:eastAsia="Lucida Sans Unicode"/>
          <w:kern w:val="0"/>
          <w:lang w:val="x-none"/>
        </w:rPr>
        <w:t>Słownie brutto zł: ……………………………………………………………………………….</w:t>
      </w:r>
    </w:p>
    <w:p w14:paraId="691A0B7B" w14:textId="77777777" w:rsidR="002972AD" w:rsidRPr="00CD61B7" w:rsidRDefault="002972AD" w:rsidP="002972AD">
      <w:pPr>
        <w:rPr>
          <w:bCs/>
          <w:sz w:val="20"/>
        </w:rPr>
      </w:pPr>
    </w:p>
    <w:p w14:paraId="2A68039D" w14:textId="77777777" w:rsidR="00324E17" w:rsidRDefault="002972AD" w:rsidP="00324E17">
      <w:pPr>
        <w:jc w:val="right"/>
      </w:pPr>
      <w:r w:rsidRPr="00CD61B7">
        <w:tab/>
      </w:r>
    </w:p>
    <w:p w14:paraId="2D36A433" w14:textId="77777777" w:rsidR="00324E17" w:rsidRDefault="00324E17" w:rsidP="00324E17">
      <w:pPr>
        <w:jc w:val="right"/>
      </w:pPr>
    </w:p>
    <w:p w14:paraId="24460615" w14:textId="77777777" w:rsidR="00324E17" w:rsidRDefault="00324E17" w:rsidP="00324E17">
      <w:pPr>
        <w:jc w:val="right"/>
      </w:pPr>
    </w:p>
    <w:p w14:paraId="2D640708" w14:textId="77777777" w:rsidR="00324E17" w:rsidRDefault="00324E17" w:rsidP="00324E17">
      <w:pPr>
        <w:jc w:val="right"/>
      </w:pPr>
    </w:p>
    <w:p w14:paraId="2E6FB7C6" w14:textId="735F61C4" w:rsidR="00324E17" w:rsidRPr="00B6735A" w:rsidRDefault="002972AD" w:rsidP="00324E17">
      <w:pPr>
        <w:jc w:val="right"/>
        <w:rPr>
          <w:sz w:val="20"/>
          <w:szCs w:val="20"/>
        </w:rPr>
      </w:pPr>
      <w:r w:rsidRPr="00CD61B7">
        <w:tab/>
      </w:r>
      <w:r w:rsidRPr="00CD61B7">
        <w:tab/>
      </w:r>
      <w:r w:rsidRPr="00CD61B7">
        <w:tab/>
      </w:r>
      <w:r w:rsidRPr="00CD61B7">
        <w:tab/>
      </w:r>
      <w:r w:rsidRPr="00CD61B7">
        <w:tab/>
      </w:r>
      <w:r w:rsidRPr="00CD61B7">
        <w:tab/>
      </w:r>
      <w:r w:rsidR="00324E17" w:rsidRPr="00B6735A">
        <w:rPr>
          <w:sz w:val="20"/>
          <w:szCs w:val="20"/>
        </w:rPr>
        <w:t>…………………………………………………………………………</w:t>
      </w:r>
    </w:p>
    <w:p w14:paraId="0EE9FEAD" w14:textId="77777777" w:rsidR="00324E17" w:rsidRPr="00B6735A" w:rsidRDefault="00324E17" w:rsidP="00324E17">
      <w:pPr>
        <w:jc w:val="right"/>
        <w:rPr>
          <w:i/>
          <w:sz w:val="20"/>
          <w:szCs w:val="20"/>
        </w:rPr>
      </w:pPr>
      <w:r w:rsidRPr="00B6735A">
        <w:rPr>
          <w:i/>
          <w:sz w:val="20"/>
          <w:szCs w:val="20"/>
        </w:rPr>
        <w:t>(kwalifikowany podpis elektroniczny, podpis zaufany lub osobisty (e-dowód) Wykonawcy</w:t>
      </w:r>
    </w:p>
    <w:p w14:paraId="41DBDADC" w14:textId="77777777" w:rsidR="00324E17" w:rsidRPr="00B6735A" w:rsidRDefault="00324E17" w:rsidP="00324E17">
      <w:pPr>
        <w:jc w:val="right"/>
        <w:rPr>
          <w:i/>
          <w:sz w:val="20"/>
          <w:szCs w:val="20"/>
        </w:rPr>
      </w:pPr>
      <w:r w:rsidRPr="00B6735A">
        <w:rPr>
          <w:i/>
          <w:sz w:val="20"/>
          <w:szCs w:val="20"/>
        </w:rPr>
        <w:t xml:space="preserve"> lub osoby upoważnionej do reprezentowania Wykonawcy</w:t>
      </w:r>
      <w:r>
        <w:rPr>
          <w:i/>
          <w:sz w:val="20"/>
          <w:szCs w:val="20"/>
        </w:rPr>
        <w:t>)</w:t>
      </w:r>
    </w:p>
    <w:p w14:paraId="73BF9320" w14:textId="70600369" w:rsidR="0058103D" w:rsidRDefault="0058103D" w:rsidP="00324E17">
      <w:pPr>
        <w:tabs>
          <w:tab w:val="left" w:pos="142"/>
          <w:tab w:val="left" w:pos="567"/>
        </w:tabs>
        <w:jc w:val="center"/>
      </w:pPr>
    </w:p>
    <w:p w14:paraId="177C1AB4" w14:textId="77777777" w:rsidR="00941885" w:rsidRDefault="00941885" w:rsidP="002972AD"/>
    <w:sectPr w:rsidR="00941885" w:rsidSect="002357DA">
      <w:headerReference w:type="default" r:id="rId9"/>
      <w:footerReference w:type="default" r:id="rId10"/>
      <w:headerReference w:type="first" r:id="rId11"/>
      <w:footerReference w:type="first" r:id="rId12"/>
      <w:pgSz w:w="11906" w:h="16838"/>
      <w:pgMar w:top="1701" w:right="851" w:bottom="1418" w:left="993" w:header="27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3377E" w14:textId="77777777" w:rsidR="00985DDA" w:rsidRDefault="00985DDA">
      <w:r>
        <w:separator/>
      </w:r>
    </w:p>
  </w:endnote>
  <w:endnote w:type="continuationSeparator" w:id="0">
    <w:p w14:paraId="3F7A4D36" w14:textId="77777777" w:rsidR="00985DDA" w:rsidRDefault="0098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6DC75" w14:textId="77777777" w:rsidR="00980B24" w:rsidRDefault="007C344E">
    <w:pPr>
      <w:jc w:val="center"/>
      <w:rPr>
        <w:rFonts w:ascii="Arial" w:hAnsi="Arial" w:cs="Tahoma"/>
        <w:b/>
        <w:bCs/>
        <w:color w:val="004586"/>
        <w:sz w:val="12"/>
        <w:szCs w:val="12"/>
      </w:rPr>
    </w:pPr>
    <w:r>
      <w:rPr>
        <w:noProof/>
        <w:lang w:eastAsia="pl-PL"/>
      </w:rPr>
      <w:drawing>
        <wp:inline distT="0" distB="0" distL="0" distR="0" wp14:anchorId="6E6DCE4F" wp14:editId="0590A556">
          <wp:extent cx="6119495" cy="674769"/>
          <wp:effectExtent l="0" t="0" r="0" b="0"/>
          <wp:docPr id="19" name="Obraz 19" descr="C:\Users\kszpot\Desktop\papier-firmowy-ZWIK_dolna-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szpot\Desktop\papier-firmowy-ZWIK_dolna-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74769"/>
                  </a:xfrm>
                  <a:prstGeom prst="rect">
                    <a:avLst/>
                  </a:prstGeom>
                  <a:noFill/>
                  <a:ln>
                    <a:noFill/>
                  </a:ln>
                </pic:spPr>
              </pic:pic>
            </a:graphicData>
          </a:graphic>
        </wp:inline>
      </w:drawing>
    </w:r>
    <w:r w:rsidR="00072ACE">
      <w:rPr>
        <w:noProof/>
        <w:lang w:eastAsia="pl-PL"/>
      </w:rPr>
      <mc:AlternateContent>
        <mc:Choice Requires="wps">
          <w:drawing>
            <wp:anchor distT="0" distB="0" distL="0" distR="0" simplePos="0" relativeHeight="5" behindDoc="1" locked="0" layoutInCell="1" allowOverlap="1" wp14:anchorId="192398CE" wp14:editId="05A9D208">
              <wp:simplePos x="0" y="0"/>
              <wp:positionH relativeFrom="column">
                <wp:posOffset>0</wp:posOffset>
              </wp:positionH>
              <wp:positionV relativeFrom="paragraph">
                <wp:posOffset>55245</wp:posOffset>
              </wp:positionV>
              <wp:extent cx="6055360" cy="1270"/>
              <wp:effectExtent l="0" t="0" r="2540" b="177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36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1253F5D" id="AutoShape 2" o:spid="_x0000_s1026" style="position:absolute;margin-left:0;margin-top:4.35pt;width:476.8pt;height:.1pt;z-index:-50331647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" path="m,l21600,21600e" filled="f" strokecolor="#376092" strokeweight=".18mm">
              <v:path arrowok="t"/>
            </v:shape>
          </w:pict>
        </mc:Fallback>
      </mc:AlternateContent>
    </w:r>
  </w:p>
  <w:tbl>
    <w:tblPr>
      <w:tblStyle w:val="Tabela-Siatka"/>
      <w:tblW w:w="9637" w:type="dxa"/>
      <w:tblLook w:val="04A0" w:firstRow="1" w:lastRow="0" w:firstColumn="1" w:lastColumn="0" w:noHBand="0" w:noVBand="1"/>
    </w:tblPr>
    <w:tblGrid>
      <w:gridCol w:w="7225"/>
      <w:gridCol w:w="2412"/>
    </w:tblGrid>
    <w:tr w:rsidR="00980B24" w14:paraId="65AE004F" w14:textId="77777777">
      <w:tc>
        <w:tcPr>
          <w:tcW w:w="7224" w:type="dxa"/>
          <w:tcBorders>
            <w:top w:val="nil"/>
            <w:left w:val="nil"/>
            <w:bottom w:val="nil"/>
            <w:right w:val="nil"/>
          </w:tcBorders>
          <w:shd w:val="clear" w:color="auto" w:fill="auto"/>
        </w:tcPr>
        <w:p w14:paraId="64043072" w14:textId="77777777" w:rsidR="00980B24" w:rsidRDefault="00980B24">
          <w:pPr>
            <w:rPr>
              <w:rFonts w:ascii="Arial" w:eastAsia="Times New Roman" w:hAnsi="Arial" w:cs="Tahoma"/>
              <w:color w:val="004586"/>
              <w:sz w:val="12"/>
              <w:szCs w:val="12"/>
              <w:lang w:val="en-US" w:eastAsia="pl-PL"/>
            </w:rPr>
          </w:pPr>
        </w:p>
        <w:p w14:paraId="0FC36B3F" w14:textId="77777777" w:rsidR="00980B24" w:rsidRDefault="00980B24">
          <w:pPr>
            <w:rPr>
              <w:rFonts w:ascii="Arial" w:eastAsia="Times New Roman" w:hAnsi="Arial" w:cs="Tahoma"/>
              <w:color w:val="004586"/>
              <w:sz w:val="12"/>
              <w:szCs w:val="12"/>
              <w:lang w:val="en-US" w:eastAsia="pl-PL"/>
            </w:rPr>
          </w:pPr>
        </w:p>
        <w:p w14:paraId="56F5FD98" w14:textId="77777777" w:rsidR="00980B24" w:rsidRDefault="00980B24">
          <w:pPr>
            <w:rPr>
              <w:rFonts w:ascii="Arial" w:eastAsia="Times New Roman" w:hAnsi="Arial" w:cs="Tahoma"/>
              <w:color w:val="004586"/>
              <w:sz w:val="12"/>
              <w:szCs w:val="12"/>
              <w:lang w:val="en-US" w:eastAsia="pl-PL"/>
            </w:rPr>
          </w:pPr>
        </w:p>
      </w:tc>
      <w:tc>
        <w:tcPr>
          <w:tcW w:w="2412" w:type="dxa"/>
          <w:tcBorders>
            <w:top w:val="nil"/>
            <w:left w:val="nil"/>
            <w:bottom w:val="nil"/>
            <w:right w:val="nil"/>
          </w:tcBorders>
          <w:shd w:val="clear" w:color="auto" w:fill="auto"/>
        </w:tcPr>
        <w:p w14:paraId="360E826B" w14:textId="1A55A979" w:rsidR="00980B24" w:rsidRDefault="00352165" w:rsidP="00324E17">
          <w:pPr>
            <w:pStyle w:val="Stopka"/>
            <w:jc w:val="right"/>
            <w:rPr>
              <w:rFonts w:eastAsia="Times New Roman"/>
              <w:szCs w:val="20"/>
              <w:lang w:eastAsia="pl-PL"/>
            </w:rPr>
          </w:pPr>
          <w:proofErr w:type="spellStart"/>
          <w:r>
            <w:rPr>
              <w:rFonts w:eastAsia="Times New Roman"/>
              <w:sz w:val="18"/>
              <w:szCs w:val="20"/>
              <w:lang w:val="en-US" w:eastAsia="pl-PL"/>
            </w:rPr>
            <w:t>Strona</w:t>
          </w:r>
          <w:proofErr w:type="spellEnd"/>
          <w:r>
            <w:rPr>
              <w:rFonts w:eastAsia="Times New Roman"/>
              <w:sz w:val="18"/>
              <w:szCs w:val="20"/>
              <w:lang w:val="en-US" w:eastAsia="pl-PL"/>
            </w:rPr>
            <w:t xml:space="preserve"> </w:t>
          </w:r>
          <w:r>
            <w:rPr>
              <w:rFonts w:eastAsia="Times New Roman"/>
              <w:sz w:val="18"/>
              <w:szCs w:val="20"/>
              <w:lang w:val="en-US" w:eastAsia="pl-PL"/>
            </w:rPr>
            <w:fldChar w:fldCharType="begin"/>
          </w:r>
          <w:r>
            <w:rPr>
              <w:rFonts w:eastAsia="Times New Roman"/>
              <w:sz w:val="18"/>
              <w:szCs w:val="20"/>
            </w:rPr>
            <w:instrText>PAGE</w:instrText>
          </w:r>
          <w:r>
            <w:rPr>
              <w:rFonts w:eastAsia="Times New Roman"/>
              <w:sz w:val="18"/>
              <w:szCs w:val="20"/>
            </w:rPr>
            <w:fldChar w:fldCharType="separate"/>
          </w:r>
          <w:r w:rsidR="0094754E">
            <w:rPr>
              <w:rFonts w:eastAsia="Times New Roman"/>
              <w:noProof/>
              <w:sz w:val="18"/>
              <w:szCs w:val="20"/>
            </w:rPr>
            <w:t>2</w:t>
          </w:r>
          <w:r>
            <w:rPr>
              <w:rFonts w:eastAsia="Times New Roman"/>
              <w:sz w:val="18"/>
              <w:szCs w:val="20"/>
            </w:rPr>
            <w:fldChar w:fldCharType="end"/>
          </w:r>
          <w:r>
            <w:rPr>
              <w:rFonts w:eastAsia="Times New Roman"/>
              <w:sz w:val="18"/>
              <w:szCs w:val="20"/>
              <w:lang w:val="en-US" w:eastAsia="pl-PL"/>
            </w:rPr>
            <w:t xml:space="preserve"> z </w:t>
          </w:r>
          <w:bookmarkStart w:id="1" w:name="Bookmark"/>
          <w:bookmarkEnd w:id="1"/>
          <w:r w:rsidR="00324E17">
            <w:rPr>
              <w:rFonts w:eastAsia="Times New Roman"/>
              <w:sz w:val="18"/>
              <w:szCs w:val="20"/>
              <w:lang w:val="en-US" w:eastAsia="pl-PL"/>
            </w:rPr>
            <w:t>3</w:t>
          </w:r>
        </w:p>
      </w:tc>
    </w:tr>
  </w:tbl>
  <w:p w14:paraId="5F4ED4CD" w14:textId="77777777" w:rsidR="00980B24" w:rsidRDefault="00072ACE">
    <w:pPr>
      <w:pStyle w:val="Stopka"/>
    </w:pPr>
    <w:r>
      <w:rPr>
        <w:noProof/>
        <w:lang w:eastAsia="pl-PL"/>
      </w:rPr>
      <mc:AlternateContent>
        <mc:Choice Requires="wps">
          <w:drawing>
            <wp:anchor distT="0" distB="0" distL="0" distR="0" simplePos="0" relativeHeight="2" behindDoc="1" locked="0" layoutInCell="1" allowOverlap="1" wp14:anchorId="5EEB436A" wp14:editId="0286106E">
              <wp:simplePos x="0" y="0"/>
              <wp:positionH relativeFrom="column">
                <wp:posOffset>1077595</wp:posOffset>
              </wp:positionH>
              <wp:positionV relativeFrom="paragraph">
                <wp:posOffset>9533255</wp:posOffset>
              </wp:positionV>
              <wp:extent cx="5760720" cy="1270"/>
              <wp:effectExtent l="0" t="0" r="0" b="17780"/>
              <wp:wrapNone/>
              <wp:docPr id="3"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E2C0816" id="Łącznik prosty ze strzałką 2" o:spid="_x0000_s1026" style="position:absolute;margin-left:84.85pt;margin-top:750.65pt;width:453.6pt;height:.1pt;flip:y;z-index:-50331647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r>
      <w:rPr>
        <w:noProof/>
        <w:lang w:eastAsia="pl-PL"/>
      </w:rPr>
      <mc:AlternateContent>
        <mc:Choice Requires="wps">
          <w:drawing>
            <wp:anchor distT="0" distB="0" distL="0" distR="0" simplePos="0" relativeHeight="3" behindDoc="1" locked="0" layoutInCell="1" allowOverlap="1" wp14:anchorId="6C30F40C" wp14:editId="2D0F5105">
              <wp:simplePos x="0" y="0"/>
              <wp:positionH relativeFrom="column">
                <wp:posOffset>1077595</wp:posOffset>
              </wp:positionH>
              <wp:positionV relativeFrom="paragraph">
                <wp:posOffset>9533255</wp:posOffset>
              </wp:positionV>
              <wp:extent cx="5760720" cy="1270"/>
              <wp:effectExtent l="0" t="0" r="0" b="17780"/>
              <wp:wrapNone/>
              <wp:docPr id="4"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BC07E6D" id="Łącznik prosty ze strzałką 3" o:spid="_x0000_s1026" style="position:absolute;margin-left:84.85pt;margin-top:750.65pt;width:453.6pt;height:.1pt;flip:y;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r>
      <w:rPr>
        <w:noProof/>
        <w:lang w:eastAsia="pl-PL"/>
      </w:rPr>
      <mc:AlternateContent>
        <mc:Choice Requires="wps">
          <w:drawing>
            <wp:anchor distT="0" distB="0" distL="0" distR="0" simplePos="0" relativeHeight="4" behindDoc="1" locked="0" layoutInCell="1" allowOverlap="1" wp14:anchorId="3FA40382" wp14:editId="12277223">
              <wp:simplePos x="0" y="0"/>
              <wp:positionH relativeFrom="column">
                <wp:posOffset>1077595</wp:posOffset>
              </wp:positionH>
              <wp:positionV relativeFrom="paragraph">
                <wp:posOffset>9533255</wp:posOffset>
              </wp:positionV>
              <wp:extent cx="5760720" cy="1270"/>
              <wp:effectExtent l="0" t="0" r="0" b="17780"/>
              <wp:wrapNone/>
              <wp:docPr id="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39345A2" id="Łącznik prosty ze strzałką 4" o:spid="_x0000_s1026" style="position:absolute;margin-left:84.85pt;margin-top:750.65pt;width:453.6pt;height:.1pt;flip:y;z-index:-5033164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403D3" w14:textId="77777777" w:rsidR="00B4718A" w:rsidRDefault="00B4718A" w:rsidP="00B4718A">
    <w:pPr>
      <w:pStyle w:val="Stopka"/>
      <w:ind w:left="-851"/>
    </w:pPr>
    <w:r>
      <w:rPr>
        <w:noProof/>
        <w:lang w:eastAsia="pl-PL"/>
      </w:rPr>
      <w:drawing>
        <wp:inline distT="0" distB="0" distL="0" distR="0" wp14:anchorId="6688005B" wp14:editId="0A828478">
          <wp:extent cx="6508007" cy="717550"/>
          <wp:effectExtent l="0" t="0" r="7620" b="6350"/>
          <wp:docPr id="21" name="Obraz 21" descr="C:\Users\kszpot\Desktop\papier-firmowy-ZWIK_dolna-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szpot\Desktop\papier-firmowy-ZWIK_dolna-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3612" cy="71927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95C1A" w14:textId="77777777" w:rsidR="00985DDA" w:rsidRDefault="00985DDA">
      <w:r>
        <w:separator/>
      </w:r>
    </w:p>
  </w:footnote>
  <w:footnote w:type="continuationSeparator" w:id="0">
    <w:p w14:paraId="60E0CCE7" w14:textId="77777777" w:rsidR="00985DDA" w:rsidRDefault="00985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637" w:type="dxa"/>
      <w:tblLook w:val="04A0" w:firstRow="1" w:lastRow="0" w:firstColumn="1" w:lastColumn="0" w:noHBand="0" w:noVBand="1"/>
    </w:tblPr>
    <w:tblGrid>
      <w:gridCol w:w="6114"/>
      <w:gridCol w:w="3523"/>
    </w:tblGrid>
    <w:tr w:rsidR="00980B24" w14:paraId="201FD34F" w14:textId="77777777" w:rsidTr="007C344E">
      <w:trPr>
        <w:trHeight w:val="416"/>
      </w:trPr>
      <w:tc>
        <w:tcPr>
          <w:tcW w:w="6114" w:type="dxa"/>
          <w:tcBorders>
            <w:top w:val="nil"/>
            <w:left w:val="nil"/>
            <w:bottom w:val="nil"/>
            <w:right w:val="nil"/>
          </w:tcBorders>
          <w:shd w:val="clear" w:color="auto" w:fill="auto"/>
        </w:tcPr>
        <w:p w14:paraId="771AD039" w14:textId="77777777" w:rsidR="00980B24" w:rsidRDefault="00980B24">
          <w:pPr>
            <w:pStyle w:val="Nagwek"/>
            <w:rPr>
              <w:rFonts w:eastAsia="Times New Roman"/>
              <w:szCs w:val="20"/>
              <w:lang w:eastAsia="pl-PL"/>
            </w:rPr>
          </w:pPr>
        </w:p>
      </w:tc>
      <w:tc>
        <w:tcPr>
          <w:tcW w:w="3523" w:type="dxa"/>
          <w:tcBorders>
            <w:top w:val="nil"/>
            <w:left w:val="nil"/>
            <w:bottom w:val="nil"/>
            <w:right w:val="nil"/>
          </w:tcBorders>
          <w:shd w:val="clear" w:color="auto" w:fill="auto"/>
        </w:tcPr>
        <w:p w14:paraId="5AB30050" w14:textId="77777777" w:rsidR="00980B24" w:rsidRDefault="00980B24">
          <w:pPr>
            <w:pStyle w:val="Nagwek"/>
            <w:spacing w:before="240"/>
            <w:jc w:val="right"/>
            <w:rPr>
              <w:rFonts w:eastAsia="Times New Roman"/>
              <w:sz w:val="18"/>
              <w:szCs w:val="18"/>
              <w:lang w:eastAsia="pl-PL"/>
            </w:rPr>
          </w:pPr>
        </w:p>
      </w:tc>
    </w:tr>
  </w:tbl>
  <w:p w14:paraId="7FFA33CB" w14:textId="77777777" w:rsidR="00980B24" w:rsidRDefault="007C344E">
    <w:pPr>
      <w:pStyle w:val="Nagwek"/>
      <w:rPr>
        <w:sz w:val="16"/>
        <w:szCs w:val="16"/>
      </w:rPr>
    </w:pPr>
    <w:r>
      <w:rPr>
        <w:noProof/>
        <w:lang w:eastAsia="pl-PL"/>
      </w:rPr>
      <w:drawing>
        <wp:anchor distT="0" distB="0" distL="114300" distR="114300" simplePos="0" relativeHeight="251662336" behindDoc="1" locked="0" layoutInCell="1" allowOverlap="1" wp14:anchorId="432304E1" wp14:editId="317EF445">
          <wp:simplePos x="0" y="0"/>
          <wp:positionH relativeFrom="column">
            <wp:posOffset>49530</wp:posOffset>
          </wp:positionH>
          <wp:positionV relativeFrom="paragraph">
            <wp:posOffset>-219710</wp:posOffset>
          </wp:positionV>
          <wp:extent cx="821690" cy="821690"/>
          <wp:effectExtent l="0" t="0" r="0" b="0"/>
          <wp:wrapNone/>
          <wp:docPr id="18" name="Obraz 18" descr="C:\Users\kszpot\Desktop\ZWIK_logo 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szpot\Desktop\ZWIK_logo podstaw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3E4F" w14:textId="77777777" w:rsidR="00980B24" w:rsidRDefault="00B4718A">
    <w:pPr>
      <w:pStyle w:val="Nagwek"/>
    </w:pPr>
    <w:r>
      <w:rPr>
        <w:noProof/>
        <w:lang w:eastAsia="pl-PL"/>
      </w:rPr>
      <w:drawing>
        <wp:anchor distT="0" distB="0" distL="114300" distR="114300" simplePos="0" relativeHeight="251660288" behindDoc="1" locked="0" layoutInCell="1" allowOverlap="1" wp14:anchorId="0E526F60" wp14:editId="0B87745E">
          <wp:simplePos x="0" y="0"/>
          <wp:positionH relativeFrom="column">
            <wp:posOffset>-102870</wp:posOffset>
          </wp:positionH>
          <wp:positionV relativeFrom="paragraph">
            <wp:posOffset>-88265</wp:posOffset>
          </wp:positionV>
          <wp:extent cx="821690" cy="821690"/>
          <wp:effectExtent l="0" t="0" r="0" b="0"/>
          <wp:wrapNone/>
          <wp:docPr id="20" name="Obraz 20" descr="C:\Users\kszpot\Desktop\ZWIK_logo 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szpot\Desktop\ZWIK_logo podstaw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4A01"/>
    <w:multiLevelType w:val="hybridMultilevel"/>
    <w:tmpl w:val="5680C456"/>
    <w:lvl w:ilvl="0" w:tplc="2F54F10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1E8161A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9C4A88"/>
    <w:multiLevelType w:val="hybridMultilevel"/>
    <w:tmpl w:val="17E646E0"/>
    <w:lvl w:ilvl="0" w:tplc="729C33F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2FAD4F67"/>
    <w:multiLevelType w:val="hybridMultilevel"/>
    <w:tmpl w:val="E81CF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F91AE3"/>
    <w:multiLevelType w:val="hybridMultilevel"/>
    <w:tmpl w:val="2DC40C4C"/>
    <w:lvl w:ilvl="0" w:tplc="6F8A768E">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F85D40"/>
    <w:multiLevelType w:val="hybridMultilevel"/>
    <w:tmpl w:val="90BE3626"/>
    <w:lvl w:ilvl="0" w:tplc="2132BF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55AE4ED4"/>
    <w:multiLevelType w:val="hybridMultilevel"/>
    <w:tmpl w:val="C61CD9FC"/>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71923F89"/>
    <w:multiLevelType w:val="multilevel"/>
    <w:tmpl w:val="4D3097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F037174"/>
    <w:multiLevelType w:val="multilevel"/>
    <w:tmpl w:val="9B4EABA8"/>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7"/>
  </w:num>
  <w:num w:numId="3">
    <w:abstractNumId w:val="6"/>
  </w:num>
  <w:num w:numId="4">
    <w:abstractNumId w:val="3"/>
  </w:num>
  <w:num w:numId="5">
    <w:abstractNumId w:val="1"/>
  </w:num>
  <w:num w:numId="6">
    <w:abstractNumId w:val="5"/>
  </w:num>
  <w:num w:numId="7">
    <w:abstractNumId w:val="2"/>
  </w:num>
  <w:num w:numId="8">
    <w:abstractNumId w:val="0"/>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24"/>
    <w:rsid w:val="00007BE3"/>
    <w:rsid w:val="00072ACE"/>
    <w:rsid w:val="000772FB"/>
    <w:rsid w:val="000C4728"/>
    <w:rsid w:val="000D31D1"/>
    <w:rsid w:val="000F753D"/>
    <w:rsid w:val="001142BD"/>
    <w:rsid w:val="00135B95"/>
    <w:rsid w:val="001608A1"/>
    <w:rsid w:val="00180A1E"/>
    <w:rsid w:val="0018744E"/>
    <w:rsid w:val="00191AE5"/>
    <w:rsid w:val="001B14A4"/>
    <w:rsid w:val="001B2D0C"/>
    <w:rsid w:val="001B3635"/>
    <w:rsid w:val="001C5411"/>
    <w:rsid w:val="001E4B08"/>
    <w:rsid w:val="00207911"/>
    <w:rsid w:val="002114ED"/>
    <w:rsid w:val="00211D95"/>
    <w:rsid w:val="00211E03"/>
    <w:rsid w:val="002177A2"/>
    <w:rsid w:val="00226E91"/>
    <w:rsid w:val="00233686"/>
    <w:rsid w:val="002357DA"/>
    <w:rsid w:val="00244399"/>
    <w:rsid w:val="00252630"/>
    <w:rsid w:val="0025381C"/>
    <w:rsid w:val="00253FBC"/>
    <w:rsid w:val="0025791D"/>
    <w:rsid w:val="00275BE6"/>
    <w:rsid w:val="0028092D"/>
    <w:rsid w:val="0029666F"/>
    <w:rsid w:val="002972AD"/>
    <w:rsid w:val="002A4C86"/>
    <w:rsid w:val="002B5E21"/>
    <w:rsid w:val="002B7A1B"/>
    <w:rsid w:val="00312766"/>
    <w:rsid w:val="00324E17"/>
    <w:rsid w:val="00352165"/>
    <w:rsid w:val="00362E77"/>
    <w:rsid w:val="003707A4"/>
    <w:rsid w:val="003C0D67"/>
    <w:rsid w:val="003E5A54"/>
    <w:rsid w:val="003F3D7C"/>
    <w:rsid w:val="00413ED1"/>
    <w:rsid w:val="00417F92"/>
    <w:rsid w:val="00450E3E"/>
    <w:rsid w:val="00472CAE"/>
    <w:rsid w:val="004813CC"/>
    <w:rsid w:val="0049761C"/>
    <w:rsid w:val="004A12EC"/>
    <w:rsid w:val="004A3877"/>
    <w:rsid w:val="004A39F3"/>
    <w:rsid w:val="004B29AA"/>
    <w:rsid w:val="004B5027"/>
    <w:rsid w:val="004C0729"/>
    <w:rsid w:val="004F425F"/>
    <w:rsid w:val="005154CF"/>
    <w:rsid w:val="005568A1"/>
    <w:rsid w:val="00565EF2"/>
    <w:rsid w:val="005667FD"/>
    <w:rsid w:val="0058103D"/>
    <w:rsid w:val="00584E8E"/>
    <w:rsid w:val="005868C1"/>
    <w:rsid w:val="005910E5"/>
    <w:rsid w:val="005922F1"/>
    <w:rsid w:val="005B6902"/>
    <w:rsid w:val="005C5B7A"/>
    <w:rsid w:val="005D3D49"/>
    <w:rsid w:val="005D7591"/>
    <w:rsid w:val="00602959"/>
    <w:rsid w:val="006326D0"/>
    <w:rsid w:val="00634989"/>
    <w:rsid w:val="006447DF"/>
    <w:rsid w:val="00653426"/>
    <w:rsid w:val="00672A2E"/>
    <w:rsid w:val="006771C6"/>
    <w:rsid w:val="006950FB"/>
    <w:rsid w:val="006B1DBE"/>
    <w:rsid w:val="006D29EA"/>
    <w:rsid w:val="006F3235"/>
    <w:rsid w:val="00700D8D"/>
    <w:rsid w:val="00710C56"/>
    <w:rsid w:val="00751326"/>
    <w:rsid w:val="00767188"/>
    <w:rsid w:val="00787C36"/>
    <w:rsid w:val="007A74C0"/>
    <w:rsid w:val="007C344E"/>
    <w:rsid w:val="007D2CE3"/>
    <w:rsid w:val="007F68B2"/>
    <w:rsid w:val="008130F1"/>
    <w:rsid w:val="00817C6D"/>
    <w:rsid w:val="00894557"/>
    <w:rsid w:val="008F5F77"/>
    <w:rsid w:val="00916E85"/>
    <w:rsid w:val="00933755"/>
    <w:rsid w:val="00940352"/>
    <w:rsid w:val="00941885"/>
    <w:rsid w:val="0094754E"/>
    <w:rsid w:val="00980B24"/>
    <w:rsid w:val="00985DDA"/>
    <w:rsid w:val="009A5318"/>
    <w:rsid w:val="009F02AB"/>
    <w:rsid w:val="00A14E84"/>
    <w:rsid w:val="00A1624D"/>
    <w:rsid w:val="00A30578"/>
    <w:rsid w:val="00A32BC7"/>
    <w:rsid w:val="00A4486D"/>
    <w:rsid w:val="00A4606C"/>
    <w:rsid w:val="00A57F35"/>
    <w:rsid w:val="00A751BD"/>
    <w:rsid w:val="00A766FB"/>
    <w:rsid w:val="00AA3C09"/>
    <w:rsid w:val="00AD4967"/>
    <w:rsid w:val="00AF55AD"/>
    <w:rsid w:val="00B0535C"/>
    <w:rsid w:val="00B22464"/>
    <w:rsid w:val="00B2671A"/>
    <w:rsid w:val="00B4718A"/>
    <w:rsid w:val="00B610C6"/>
    <w:rsid w:val="00B670F5"/>
    <w:rsid w:val="00BA4353"/>
    <w:rsid w:val="00BB02C9"/>
    <w:rsid w:val="00BB68AC"/>
    <w:rsid w:val="00BC4E60"/>
    <w:rsid w:val="00BC6CAD"/>
    <w:rsid w:val="00C02708"/>
    <w:rsid w:val="00C10B3C"/>
    <w:rsid w:val="00C1704B"/>
    <w:rsid w:val="00C30CE5"/>
    <w:rsid w:val="00C3200A"/>
    <w:rsid w:val="00C35C96"/>
    <w:rsid w:val="00C41486"/>
    <w:rsid w:val="00C46E16"/>
    <w:rsid w:val="00C5001D"/>
    <w:rsid w:val="00C641BB"/>
    <w:rsid w:val="00C6793B"/>
    <w:rsid w:val="00C75B25"/>
    <w:rsid w:val="00C7623D"/>
    <w:rsid w:val="00C91890"/>
    <w:rsid w:val="00C93069"/>
    <w:rsid w:val="00CB6D30"/>
    <w:rsid w:val="00CE3AF4"/>
    <w:rsid w:val="00D042E7"/>
    <w:rsid w:val="00D71703"/>
    <w:rsid w:val="00D76F57"/>
    <w:rsid w:val="00D81115"/>
    <w:rsid w:val="00DC2F1E"/>
    <w:rsid w:val="00DC6759"/>
    <w:rsid w:val="00E13068"/>
    <w:rsid w:val="00E132E3"/>
    <w:rsid w:val="00E323BA"/>
    <w:rsid w:val="00E708CF"/>
    <w:rsid w:val="00E77728"/>
    <w:rsid w:val="00E97193"/>
    <w:rsid w:val="00E97975"/>
    <w:rsid w:val="00EB6DBF"/>
    <w:rsid w:val="00EC454C"/>
    <w:rsid w:val="00EE544A"/>
    <w:rsid w:val="00EE6161"/>
    <w:rsid w:val="00F27978"/>
    <w:rsid w:val="00F51DB1"/>
    <w:rsid w:val="00F625A2"/>
    <w:rsid w:val="00F6707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0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452"/>
    <w:pPr>
      <w:widowControl w:val="0"/>
      <w:suppressAutoHyphens/>
    </w:pPr>
    <w:rPr>
      <w:rFonts w:ascii="Times New Roman" w:eastAsia="Arial Unicode MS" w:hAnsi="Times New Roman" w:cs="Times New Roman"/>
      <w:kern w:val="2"/>
      <w:sz w:val="24"/>
      <w:szCs w:val="24"/>
      <w:lang w:eastAsia="ar-SA"/>
    </w:rPr>
  </w:style>
  <w:style w:type="paragraph" w:styleId="Nagwek1">
    <w:name w:val="heading 1"/>
    <w:basedOn w:val="Normalny"/>
    <w:next w:val="Normalny"/>
    <w:link w:val="Nagwek1Znak"/>
    <w:qFormat/>
    <w:rsid w:val="0058103D"/>
    <w:pPr>
      <w:keepNext/>
      <w:widowControl/>
      <w:tabs>
        <w:tab w:val="left" w:pos="1440"/>
      </w:tabs>
      <w:suppressAutoHyphens w:val="0"/>
      <w:jc w:val="both"/>
      <w:outlineLvl w:val="0"/>
    </w:pPr>
    <w:rPr>
      <w:rFonts w:eastAsia="Times New Roman"/>
      <w:b/>
      <w:bCs/>
      <w:kern w:val="0"/>
      <w:lang w:val="sq-A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557452"/>
    <w:rPr>
      <w:rFonts w:ascii="Times New Roman" w:hAnsi="Times New Roman"/>
      <w:b/>
      <w:caps/>
      <w:strike w:val="0"/>
      <w:dstrike w:val="0"/>
      <w:vanish w:val="0"/>
      <w:color w:val="auto"/>
      <w:position w:val="0"/>
      <w:sz w:val="22"/>
      <w:vertAlign w:val="baseline"/>
    </w:rPr>
  </w:style>
  <w:style w:type="character" w:customStyle="1" w:styleId="NagwekZnak">
    <w:name w:val="Nagłówek Znak"/>
    <w:basedOn w:val="Domylnaczcionkaakapitu"/>
    <w:link w:val="Nagwek"/>
    <w:uiPriority w:val="99"/>
    <w:qFormat/>
    <w:rsid w:val="00557452"/>
    <w:rPr>
      <w:rFonts w:ascii="Times New Roman" w:eastAsia="Arial Unicode MS" w:hAnsi="Times New Roman" w:cs="Times New Roman"/>
      <w:kern w:val="2"/>
      <w:sz w:val="24"/>
      <w:szCs w:val="24"/>
      <w:lang w:eastAsia="ar-SA"/>
    </w:rPr>
  </w:style>
  <w:style w:type="character" w:customStyle="1" w:styleId="StopkaZnak">
    <w:name w:val="Stopka Znak"/>
    <w:basedOn w:val="Domylnaczcionkaakapitu"/>
    <w:link w:val="Stopka"/>
    <w:uiPriority w:val="99"/>
    <w:qFormat/>
    <w:rsid w:val="00557452"/>
    <w:rPr>
      <w:rFonts w:ascii="Times New Roman" w:eastAsia="Arial Unicode MS" w:hAnsi="Times New Roman" w:cs="Times New Roman"/>
      <w:kern w:val="2"/>
      <w:sz w:val="24"/>
      <w:szCs w:val="24"/>
      <w:lang w:eastAsia="ar-SA"/>
    </w:rPr>
  </w:style>
  <w:style w:type="character" w:customStyle="1" w:styleId="ZWIKTrepisma">
    <w:name w:val="ZWIK Treść pisma"/>
    <w:basedOn w:val="Domylnaczcionkaakapitu"/>
    <w:uiPriority w:val="1"/>
    <w:qFormat/>
    <w:rsid w:val="00557452"/>
    <w:rPr>
      <w:rFonts w:ascii="Times New Roman" w:hAnsi="Times New Roman"/>
      <w:sz w:val="22"/>
    </w:rPr>
  </w:style>
  <w:style w:type="character" w:customStyle="1" w:styleId="TekstdymkaZnak">
    <w:name w:val="Tekst dymka Znak"/>
    <w:basedOn w:val="Domylnaczcionkaakapitu"/>
    <w:link w:val="Tekstdymka"/>
    <w:uiPriority w:val="99"/>
    <w:semiHidden/>
    <w:qFormat/>
    <w:rsid w:val="0039318E"/>
    <w:rPr>
      <w:rFonts w:ascii="Segoe UI" w:eastAsia="Arial Unicode MS" w:hAnsi="Segoe UI" w:cs="Segoe UI"/>
      <w:kern w:val="2"/>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006D91"/>
    <w:rPr>
      <w:rFonts w:ascii="Times New Roman" w:eastAsia="Arial Unicode MS" w:hAnsi="Times New Roman" w:cs="Times New Roman"/>
      <w:kern w:val="2"/>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06D9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Nagwek">
    <w:name w:val="header"/>
    <w:basedOn w:val="Normalny"/>
    <w:next w:val="Tekstpodstawowy"/>
    <w:link w:val="NagwekZnak"/>
    <w:uiPriority w:val="99"/>
    <w:unhideWhenUsed/>
    <w:rsid w:val="0055745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557452"/>
    <w:pPr>
      <w:tabs>
        <w:tab w:val="center" w:pos="4536"/>
        <w:tab w:val="right" w:pos="9072"/>
      </w:tabs>
    </w:pPr>
  </w:style>
  <w:style w:type="paragraph" w:styleId="Tekstdymka">
    <w:name w:val="Balloon Text"/>
    <w:basedOn w:val="Normalny"/>
    <w:link w:val="TekstdymkaZnak"/>
    <w:uiPriority w:val="99"/>
    <w:semiHidden/>
    <w:unhideWhenUsed/>
    <w:qFormat/>
    <w:rsid w:val="0039318E"/>
    <w:rPr>
      <w:rFonts w:ascii="Segoe UI" w:hAnsi="Segoe UI" w:cs="Segoe UI"/>
      <w:sz w:val="18"/>
      <w:szCs w:val="18"/>
    </w:rPr>
  </w:style>
  <w:style w:type="paragraph" w:styleId="Akapitzlist">
    <w:name w:val="List Paragraph"/>
    <w:basedOn w:val="Normalny"/>
    <w:uiPriority w:val="34"/>
    <w:qFormat/>
    <w:rsid w:val="00A8746B"/>
    <w:pPr>
      <w:ind w:left="720"/>
      <w:contextualSpacing/>
    </w:pPr>
  </w:style>
  <w:style w:type="paragraph" w:styleId="Tekstprzypisukocowego">
    <w:name w:val="endnote text"/>
    <w:basedOn w:val="Normalny"/>
    <w:link w:val="TekstprzypisukocowegoZnak"/>
    <w:uiPriority w:val="99"/>
    <w:semiHidden/>
    <w:unhideWhenUsed/>
    <w:rsid w:val="00006D91"/>
    <w:rPr>
      <w:sz w:val="20"/>
      <w:szCs w:val="20"/>
    </w:rPr>
  </w:style>
  <w:style w:type="paragraph" w:styleId="Bezodstpw">
    <w:name w:val="No Spacing"/>
    <w:uiPriority w:val="1"/>
    <w:qFormat/>
    <w:rsid w:val="00692610"/>
    <w:rPr>
      <w:rFonts w:cs="Times New Roman"/>
      <w:sz w:val="24"/>
    </w:rPr>
  </w:style>
  <w:style w:type="paragraph" w:customStyle="1" w:styleId="Default">
    <w:name w:val="Default"/>
    <w:qFormat/>
    <w:pPr>
      <w:spacing w:after="160" w:line="259" w:lineRule="auto"/>
    </w:pPr>
    <w:rPr>
      <w:rFonts w:ascii="Liberation Sans" w:eastAsia="Calibri" w:hAnsi="Liberation Sans"/>
      <w:color w:val="000000"/>
      <w:sz w:val="24"/>
    </w:rPr>
  </w:style>
  <w:style w:type="table" w:styleId="Tabela-Siatka">
    <w:name w:val="Table Grid"/>
    <w:basedOn w:val="Standardowy"/>
    <w:uiPriority w:val="59"/>
    <w:rsid w:val="0055745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8103D"/>
    <w:rPr>
      <w:rFonts w:ascii="Times New Roman" w:eastAsia="Times New Roman" w:hAnsi="Times New Roman" w:cs="Times New Roman"/>
      <w:b/>
      <w:bCs/>
      <w:sz w:val="24"/>
      <w:szCs w:val="24"/>
      <w:lang w:val="sq-AL" w:eastAsia="pl-PL"/>
    </w:rPr>
  </w:style>
  <w:style w:type="paragraph" w:styleId="Tytu">
    <w:name w:val="Title"/>
    <w:basedOn w:val="Normalny"/>
    <w:link w:val="TytuZnak"/>
    <w:qFormat/>
    <w:rsid w:val="0058103D"/>
    <w:pPr>
      <w:widowControl/>
      <w:suppressAutoHyphens w:val="0"/>
      <w:jc w:val="center"/>
    </w:pPr>
    <w:rPr>
      <w:rFonts w:eastAsia="Times New Roman"/>
      <w:b/>
      <w:bCs/>
      <w:kern w:val="0"/>
      <w:lang w:eastAsia="pl-PL"/>
    </w:rPr>
  </w:style>
  <w:style w:type="character" w:customStyle="1" w:styleId="TytuZnak">
    <w:name w:val="Tytuł Znak"/>
    <w:basedOn w:val="Domylnaczcionkaakapitu"/>
    <w:link w:val="Tytu"/>
    <w:rsid w:val="0058103D"/>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207911"/>
    <w:rPr>
      <w:color w:val="0000FF"/>
      <w:u w:val="single"/>
    </w:rPr>
  </w:style>
  <w:style w:type="paragraph" w:styleId="Poprawka">
    <w:name w:val="Revision"/>
    <w:hidden/>
    <w:uiPriority w:val="99"/>
    <w:semiHidden/>
    <w:rsid w:val="00D76F57"/>
    <w:rPr>
      <w:rFonts w:ascii="Times New Roman" w:eastAsia="Arial Unicode MS"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452"/>
    <w:pPr>
      <w:widowControl w:val="0"/>
      <w:suppressAutoHyphens/>
    </w:pPr>
    <w:rPr>
      <w:rFonts w:ascii="Times New Roman" w:eastAsia="Arial Unicode MS" w:hAnsi="Times New Roman" w:cs="Times New Roman"/>
      <w:kern w:val="2"/>
      <w:sz w:val="24"/>
      <w:szCs w:val="24"/>
      <w:lang w:eastAsia="ar-SA"/>
    </w:rPr>
  </w:style>
  <w:style w:type="paragraph" w:styleId="Nagwek1">
    <w:name w:val="heading 1"/>
    <w:basedOn w:val="Normalny"/>
    <w:next w:val="Normalny"/>
    <w:link w:val="Nagwek1Znak"/>
    <w:qFormat/>
    <w:rsid w:val="0058103D"/>
    <w:pPr>
      <w:keepNext/>
      <w:widowControl/>
      <w:tabs>
        <w:tab w:val="left" w:pos="1440"/>
      </w:tabs>
      <w:suppressAutoHyphens w:val="0"/>
      <w:jc w:val="both"/>
      <w:outlineLvl w:val="0"/>
    </w:pPr>
    <w:rPr>
      <w:rFonts w:eastAsia="Times New Roman"/>
      <w:b/>
      <w:bCs/>
      <w:kern w:val="0"/>
      <w:lang w:val="sq-A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557452"/>
    <w:rPr>
      <w:rFonts w:ascii="Times New Roman" w:hAnsi="Times New Roman"/>
      <w:b/>
      <w:caps/>
      <w:strike w:val="0"/>
      <w:dstrike w:val="0"/>
      <w:vanish w:val="0"/>
      <w:color w:val="auto"/>
      <w:position w:val="0"/>
      <w:sz w:val="22"/>
      <w:vertAlign w:val="baseline"/>
    </w:rPr>
  </w:style>
  <w:style w:type="character" w:customStyle="1" w:styleId="NagwekZnak">
    <w:name w:val="Nagłówek Znak"/>
    <w:basedOn w:val="Domylnaczcionkaakapitu"/>
    <w:link w:val="Nagwek"/>
    <w:uiPriority w:val="99"/>
    <w:qFormat/>
    <w:rsid w:val="00557452"/>
    <w:rPr>
      <w:rFonts w:ascii="Times New Roman" w:eastAsia="Arial Unicode MS" w:hAnsi="Times New Roman" w:cs="Times New Roman"/>
      <w:kern w:val="2"/>
      <w:sz w:val="24"/>
      <w:szCs w:val="24"/>
      <w:lang w:eastAsia="ar-SA"/>
    </w:rPr>
  </w:style>
  <w:style w:type="character" w:customStyle="1" w:styleId="StopkaZnak">
    <w:name w:val="Stopka Znak"/>
    <w:basedOn w:val="Domylnaczcionkaakapitu"/>
    <w:link w:val="Stopka"/>
    <w:uiPriority w:val="99"/>
    <w:qFormat/>
    <w:rsid w:val="00557452"/>
    <w:rPr>
      <w:rFonts w:ascii="Times New Roman" w:eastAsia="Arial Unicode MS" w:hAnsi="Times New Roman" w:cs="Times New Roman"/>
      <w:kern w:val="2"/>
      <w:sz w:val="24"/>
      <w:szCs w:val="24"/>
      <w:lang w:eastAsia="ar-SA"/>
    </w:rPr>
  </w:style>
  <w:style w:type="character" w:customStyle="1" w:styleId="ZWIKTrepisma">
    <w:name w:val="ZWIK Treść pisma"/>
    <w:basedOn w:val="Domylnaczcionkaakapitu"/>
    <w:uiPriority w:val="1"/>
    <w:qFormat/>
    <w:rsid w:val="00557452"/>
    <w:rPr>
      <w:rFonts w:ascii="Times New Roman" w:hAnsi="Times New Roman"/>
      <w:sz w:val="22"/>
    </w:rPr>
  </w:style>
  <w:style w:type="character" w:customStyle="1" w:styleId="TekstdymkaZnak">
    <w:name w:val="Tekst dymka Znak"/>
    <w:basedOn w:val="Domylnaczcionkaakapitu"/>
    <w:link w:val="Tekstdymka"/>
    <w:uiPriority w:val="99"/>
    <w:semiHidden/>
    <w:qFormat/>
    <w:rsid w:val="0039318E"/>
    <w:rPr>
      <w:rFonts w:ascii="Segoe UI" w:eastAsia="Arial Unicode MS" w:hAnsi="Segoe UI" w:cs="Segoe UI"/>
      <w:kern w:val="2"/>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006D91"/>
    <w:rPr>
      <w:rFonts w:ascii="Times New Roman" w:eastAsia="Arial Unicode MS" w:hAnsi="Times New Roman" w:cs="Times New Roman"/>
      <w:kern w:val="2"/>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06D9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Nagwek">
    <w:name w:val="header"/>
    <w:basedOn w:val="Normalny"/>
    <w:next w:val="Tekstpodstawowy"/>
    <w:link w:val="NagwekZnak"/>
    <w:uiPriority w:val="99"/>
    <w:unhideWhenUsed/>
    <w:rsid w:val="0055745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557452"/>
    <w:pPr>
      <w:tabs>
        <w:tab w:val="center" w:pos="4536"/>
        <w:tab w:val="right" w:pos="9072"/>
      </w:tabs>
    </w:pPr>
  </w:style>
  <w:style w:type="paragraph" w:styleId="Tekstdymka">
    <w:name w:val="Balloon Text"/>
    <w:basedOn w:val="Normalny"/>
    <w:link w:val="TekstdymkaZnak"/>
    <w:uiPriority w:val="99"/>
    <w:semiHidden/>
    <w:unhideWhenUsed/>
    <w:qFormat/>
    <w:rsid w:val="0039318E"/>
    <w:rPr>
      <w:rFonts w:ascii="Segoe UI" w:hAnsi="Segoe UI" w:cs="Segoe UI"/>
      <w:sz w:val="18"/>
      <w:szCs w:val="18"/>
    </w:rPr>
  </w:style>
  <w:style w:type="paragraph" w:styleId="Akapitzlist">
    <w:name w:val="List Paragraph"/>
    <w:basedOn w:val="Normalny"/>
    <w:uiPriority w:val="34"/>
    <w:qFormat/>
    <w:rsid w:val="00A8746B"/>
    <w:pPr>
      <w:ind w:left="720"/>
      <w:contextualSpacing/>
    </w:pPr>
  </w:style>
  <w:style w:type="paragraph" w:styleId="Tekstprzypisukocowego">
    <w:name w:val="endnote text"/>
    <w:basedOn w:val="Normalny"/>
    <w:link w:val="TekstprzypisukocowegoZnak"/>
    <w:uiPriority w:val="99"/>
    <w:semiHidden/>
    <w:unhideWhenUsed/>
    <w:rsid w:val="00006D91"/>
    <w:rPr>
      <w:sz w:val="20"/>
      <w:szCs w:val="20"/>
    </w:rPr>
  </w:style>
  <w:style w:type="paragraph" w:styleId="Bezodstpw">
    <w:name w:val="No Spacing"/>
    <w:uiPriority w:val="1"/>
    <w:qFormat/>
    <w:rsid w:val="00692610"/>
    <w:rPr>
      <w:rFonts w:cs="Times New Roman"/>
      <w:sz w:val="24"/>
    </w:rPr>
  </w:style>
  <w:style w:type="paragraph" w:customStyle="1" w:styleId="Default">
    <w:name w:val="Default"/>
    <w:qFormat/>
    <w:pPr>
      <w:spacing w:after="160" w:line="259" w:lineRule="auto"/>
    </w:pPr>
    <w:rPr>
      <w:rFonts w:ascii="Liberation Sans" w:eastAsia="Calibri" w:hAnsi="Liberation Sans"/>
      <w:color w:val="000000"/>
      <w:sz w:val="24"/>
    </w:rPr>
  </w:style>
  <w:style w:type="table" w:styleId="Tabela-Siatka">
    <w:name w:val="Table Grid"/>
    <w:basedOn w:val="Standardowy"/>
    <w:uiPriority w:val="59"/>
    <w:rsid w:val="0055745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8103D"/>
    <w:rPr>
      <w:rFonts w:ascii="Times New Roman" w:eastAsia="Times New Roman" w:hAnsi="Times New Roman" w:cs="Times New Roman"/>
      <w:b/>
      <w:bCs/>
      <w:sz w:val="24"/>
      <w:szCs w:val="24"/>
      <w:lang w:val="sq-AL" w:eastAsia="pl-PL"/>
    </w:rPr>
  </w:style>
  <w:style w:type="paragraph" w:styleId="Tytu">
    <w:name w:val="Title"/>
    <w:basedOn w:val="Normalny"/>
    <w:link w:val="TytuZnak"/>
    <w:qFormat/>
    <w:rsid w:val="0058103D"/>
    <w:pPr>
      <w:widowControl/>
      <w:suppressAutoHyphens w:val="0"/>
      <w:jc w:val="center"/>
    </w:pPr>
    <w:rPr>
      <w:rFonts w:eastAsia="Times New Roman"/>
      <w:b/>
      <w:bCs/>
      <w:kern w:val="0"/>
      <w:lang w:eastAsia="pl-PL"/>
    </w:rPr>
  </w:style>
  <w:style w:type="character" w:customStyle="1" w:styleId="TytuZnak">
    <w:name w:val="Tytuł Znak"/>
    <w:basedOn w:val="Domylnaczcionkaakapitu"/>
    <w:link w:val="Tytu"/>
    <w:rsid w:val="0058103D"/>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207911"/>
    <w:rPr>
      <w:color w:val="0000FF"/>
      <w:u w:val="single"/>
    </w:rPr>
  </w:style>
  <w:style w:type="paragraph" w:styleId="Poprawka">
    <w:name w:val="Revision"/>
    <w:hidden/>
    <w:uiPriority w:val="99"/>
    <w:semiHidden/>
    <w:rsid w:val="00D76F57"/>
    <w:rPr>
      <w:rFonts w:ascii="Times New Roman" w:eastAsia="Arial Unicode MS"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1365">
      <w:bodyDiv w:val="1"/>
      <w:marLeft w:val="0"/>
      <w:marRight w:val="0"/>
      <w:marTop w:val="0"/>
      <w:marBottom w:val="0"/>
      <w:divBdr>
        <w:top w:val="none" w:sz="0" w:space="0" w:color="auto"/>
        <w:left w:val="none" w:sz="0" w:space="0" w:color="auto"/>
        <w:bottom w:val="none" w:sz="0" w:space="0" w:color="auto"/>
        <w:right w:val="none" w:sz="0" w:space="0" w:color="auto"/>
      </w:divBdr>
    </w:div>
    <w:div w:id="506601188">
      <w:bodyDiv w:val="1"/>
      <w:marLeft w:val="0"/>
      <w:marRight w:val="0"/>
      <w:marTop w:val="0"/>
      <w:marBottom w:val="0"/>
      <w:divBdr>
        <w:top w:val="none" w:sz="0" w:space="0" w:color="auto"/>
        <w:left w:val="none" w:sz="0" w:space="0" w:color="auto"/>
        <w:bottom w:val="none" w:sz="0" w:space="0" w:color="auto"/>
        <w:right w:val="none" w:sz="0" w:space="0" w:color="auto"/>
      </w:divBdr>
    </w:div>
    <w:div w:id="819540965">
      <w:bodyDiv w:val="1"/>
      <w:marLeft w:val="0"/>
      <w:marRight w:val="0"/>
      <w:marTop w:val="0"/>
      <w:marBottom w:val="0"/>
      <w:divBdr>
        <w:top w:val="none" w:sz="0" w:space="0" w:color="auto"/>
        <w:left w:val="none" w:sz="0" w:space="0" w:color="auto"/>
        <w:bottom w:val="none" w:sz="0" w:space="0" w:color="auto"/>
        <w:right w:val="none" w:sz="0" w:space="0" w:color="auto"/>
      </w:divBdr>
    </w:div>
    <w:div w:id="972902861">
      <w:bodyDiv w:val="1"/>
      <w:marLeft w:val="0"/>
      <w:marRight w:val="0"/>
      <w:marTop w:val="0"/>
      <w:marBottom w:val="0"/>
      <w:divBdr>
        <w:top w:val="none" w:sz="0" w:space="0" w:color="auto"/>
        <w:left w:val="none" w:sz="0" w:space="0" w:color="auto"/>
        <w:bottom w:val="none" w:sz="0" w:space="0" w:color="auto"/>
        <w:right w:val="none" w:sz="0" w:space="0" w:color="auto"/>
      </w:divBdr>
    </w:div>
    <w:div w:id="1355770476">
      <w:bodyDiv w:val="1"/>
      <w:marLeft w:val="0"/>
      <w:marRight w:val="0"/>
      <w:marTop w:val="0"/>
      <w:marBottom w:val="0"/>
      <w:divBdr>
        <w:top w:val="none" w:sz="0" w:space="0" w:color="auto"/>
        <w:left w:val="none" w:sz="0" w:space="0" w:color="auto"/>
        <w:bottom w:val="none" w:sz="0" w:space="0" w:color="auto"/>
        <w:right w:val="none" w:sz="0" w:space="0" w:color="auto"/>
      </w:divBdr>
    </w:div>
    <w:div w:id="1692760950">
      <w:bodyDiv w:val="1"/>
      <w:marLeft w:val="0"/>
      <w:marRight w:val="0"/>
      <w:marTop w:val="0"/>
      <w:marBottom w:val="0"/>
      <w:divBdr>
        <w:top w:val="none" w:sz="0" w:space="0" w:color="auto"/>
        <w:left w:val="none" w:sz="0" w:space="0" w:color="auto"/>
        <w:bottom w:val="none" w:sz="0" w:space="0" w:color="auto"/>
        <w:right w:val="none" w:sz="0" w:space="0" w:color="auto"/>
      </w:divBdr>
    </w:div>
    <w:div w:id="1715035572">
      <w:bodyDiv w:val="1"/>
      <w:marLeft w:val="0"/>
      <w:marRight w:val="0"/>
      <w:marTop w:val="0"/>
      <w:marBottom w:val="0"/>
      <w:divBdr>
        <w:top w:val="none" w:sz="0" w:space="0" w:color="auto"/>
        <w:left w:val="none" w:sz="0" w:space="0" w:color="auto"/>
        <w:bottom w:val="none" w:sz="0" w:space="0" w:color="auto"/>
        <w:right w:val="none" w:sz="0" w:space="0" w:color="auto"/>
      </w:divBdr>
    </w:div>
    <w:div w:id="1840658304">
      <w:bodyDiv w:val="1"/>
      <w:marLeft w:val="0"/>
      <w:marRight w:val="0"/>
      <w:marTop w:val="0"/>
      <w:marBottom w:val="0"/>
      <w:divBdr>
        <w:top w:val="none" w:sz="0" w:space="0" w:color="auto"/>
        <w:left w:val="none" w:sz="0" w:space="0" w:color="auto"/>
        <w:bottom w:val="none" w:sz="0" w:space="0" w:color="auto"/>
        <w:right w:val="none" w:sz="0" w:space="0" w:color="auto"/>
      </w:divBdr>
    </w:div>
    <w:div w:id="208112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92EEC-3504-4C3D-BAE3-E30BFB5B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5653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Polska-Grodzisk Mazowiecki: Roboty budowlane w zakresie oczyszczalni ścieków</vt:lpstr>
    </vt:vector>
  </TitlesOfParts>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Polska-Grodzisk Mazowiecki: Roboty budowlane w zakresie oczyszczalni ścieków</dc:title>
  <dc:subject>Polska-Grodzisk Mazowiecki: Roboty budowlane w zakresie oczyszczalni ścieków</dc:subject>
  <dc:creator>Publications Office</dc:creator>
  <cp:lastModifiedBy>Marta Gerek</cp:lastModifiedBy>
  <cp:revision>3</cp:revision>
  <cp:lastPrinted>2021-04-30T05:28:00Z</cp:lastPrinted>
  <dcterms:created xsi:type="dcterms:W3CDTF">2023-09-18T08:46:00Z</dcterms:created>
  <dcterms:modified xsi:type="dcterms:W3CDTF">2023-09-18T09:02:00Z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