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67A9" w14:textId="77777777" w:rsidR="00533840" w:rsidRPr="00B25CDF" w:rsidRDefault="00533840" w:rsidP="00887185">
      <w:pPr>
        <w:pStyle w:val="Nagwek1"/>
        <w:rPr>
          <w:rStyle w:val="Wyrnieniedelikatne"/>
        </w:rPr>
      </w:pPr>
    </w:p>
    <w:p w14:paraId="24FDA7D2" w14:textId="77777777" w:rsidR="00533840" w:rsidRDefault="00533840" w:rsidP="00533840">
      <w:pPr>
        <w:keepNext/>
        <w:overflowPunct w:val="0"/>
        <w:autoSpaceDE w:val="0"/>
        <w:autoSpaceDN w:val="0"/>
        <w:adjustRightInd w:val="0"/>
        <w:jc w:val="center"/>
        <w:textAlignment w:val="baseline"/>
        <w:outlineLvl w:val="0"/>
        <w:rPr>
          <w:rFonts w:asciiTheme="minorHAnsi" w:hAnsiTheme="minorHAnsi"/>
          <w:i/>
          <w:sz w:val="22"/>
          <w:szCs w:val="22"/>
        </w:rPr>
      </w:pPr>
    </w:p>
    <w:p w14:paraId="321BECA5" w14:textId="77777777" w:rsidR="00533840" w:rsidRDefault="00533840" w:rsidP="00533840">
      <w:pPr>
        <w:keepNext/>
        <w:overflowPunct w:val="0"/>
        <w:autoSpaceDE w:val="0"/>
        <w:autoSpaceDN w:val="0"/>
        <w:adjustRightInd w:val="0"/>
        <w:jc w:val="center"/>
        <w:textAlignment w:val="baseline"/>
        <w:outlineLvl w:val="0"/>
        <w:rPr>
          <w:rFonts w:asciiTheme="minorHAnsi" w:hAnsiTheme="minorHAnsi"/>
          <w:i/>
          <w:sz w:val="22"/>
          <w:szCs w:val="22"/>
        </w:rPr>
      </w:pPr>
    </w:p>
    <w:p w14:paraId="7452491C" w14:textId="77777777" w:rsidR="00533840" w:rsidRDefault="00533840" w:rsidP="00533840">
      <w:pPr>
        <w:keepNext/>
        <w:overflowPunct w:val="0"/>
        <w:autoSpaceDE w:val="0"/>
        <w:autoSpaceDN w:val="0"/>
        <w:adjustRightInd w:val="0"/>
        <w:jc w:val="center"/>
        <w:textAlignment w:val="baseline"/>
        <w:outlineLvl w:val="0"/>
        <w:rPr>
          <w:rFonts w:asciiTheme="minorHAnsi" w:hAnsiTheme="minorHAnsi"/>
          <w:i/>
          <w:sz w:val="22"/>
          <w:szCs w:val="22"/>
        </w:rPr>
      </w:pPr>
      <w:r w:rsidRPr="00934EDB">
        <w:rPr>
          <w:rFonts w:asciiTheme="minorHAnsi" w:hAnsiTheme="minorHAnsi"/>
          <w:i/>
          <w:sz w:val="22"/>
          <w:szCs w:val="22"/>
        </w:rPr>
        <w:t xml:space="preserve">Umowa </w:t>
      </w:r>
      <w:r>
        <w:rPr>
          <w:rFonts w:asciiTheme="minorHAnsi" w:hAnsiTheme="minorHAnsi"/>
          <w:i/>
          <w:sz w:val="22"/>
          <w:szCs w:val="22"/>
        </w:rPr>
        <w:t>–</w:t>
      </w:r>
      <w:r w:rsidRPr="00934EDB">
        <w:rPr>
          <w:rFonts w:asciiTheme="minorHAnsi" w:hAnsiTheme="minorHAnsi"/>
          <w:i/>
          <w:sz w:val="22"/>
          <w:szCs w:val="22"/>
        </w:rPr>
        <w:t xml:space="preserve"> Projekt</w:t>
      </w:r>
    </w:p>
    <w:p w14:paraId="13CBA8D7" w14:textId="77777777" w:rsidR="00533840" w:rsidRPr="00F84A52" w:rsidRDefault="00533840" w:rsidP="00533840">
      <w:pPr>
        <w:keepNext/>
        <w:overflowPunct w:val="0"/>
        <w:autoSpaceDE w:val="0"/>
        <w:autoSpaceDN w:val="0"/>
        <w:adjustRightInd w:val="0"/>
        <w:jc w:val="center"/>
        <w:textAlignment w:val="baseline"/>
        <w:outlineLvl w:val="0"/>
        <w:rPr>
          <w:rFonts w:asciiTheme="minorHAnsi" w:hAnsiTheme="minorHAnsi"/>
          <w:i/>
          <w:sz w:val="22"/>
          <w:szCs w:val="22"/>
        </w:rPr>
      </w:pPr>
    </w:p>
    <w:p w14:paraId="071908B7" w14:textId="7E08E8B7" w:rsidR="00533840" w:rsidRPr="00736CB4" w:rsidRDefault="00533840" w:rsidP="00533840">
      <w:pPr>
        <w:keepNext/>
        <w:overflowPunct w:val="0"/>
        <w:autoSpaceDE w:val="0"/>
        <w:autoSpaceDN w:val="0"/>
        <w:adjustRightInd w:val="0"/>
        <w:jc w:val="center"/>
        <w:textAlignment w:val="baseline"/>
        <w:outlineLvl w:val="0"/>
        <w:rPr>
          <w:rFonts w:asciiTheme="minorHAnsi" w:hAnsiTheme="minorHAnsi" w:cstheme="minorHAnsi"/>
          <w:b/>
          <w:sz w:val="22"/>
          <w:szCs w:val="22"/>
        </w:rPr>
      </w:pPr>
      <w:r w:rsidRPr="00736CB4">
        <w:rPr>
          <w:rFonts w:asciiTheme="minorHAnsi" w:hAnsiTheme="minorHAnsi" w:cstheme="minorHAnsi"/>
          <w:b/>
          <w:sz w:val="22"/>
          <w:szCs w:val="22"/>
        </w:rPr>
        <w:t>UMOWA nr …..202</w:t>
      </w:r>
      <w:r w:rsidR="00AF5438">
        <w:rPr>
          <w:rFonts w:asciiTheme="minorHAnsi" w:hAnsiTheme="minorHAnsi" w:cstheme="minorHAnsi"/>
          <w:b/>
          <w:sz w:val="22"/>
          <w:szCs w:val="22"/>
        </w:rPr>
        <w:t>2</w:t>
      </w:r>
      <w:r w:rsidRPr="00736CB4">
        <w:rPr>
          <w:rFonts w:asciiTheme="minorHAnsi" w:hAnsiTheme="minorHAnsi" w:cstheme="minorHAnsi"/>
          <w:b/>
          <w:sz w:val="22"/>
          <w:szCs w:val="22"/>
        </w:rPr>
        <w:t>/ZP</w:t>
      </w:r>
    </w:p>
    <w:p w14:paraId="66700854" w14:textId="1AE4DB26" w:rsidR="00533840" w:rsidRPr="00736CB4" w:rsidRDefault="00533840" w:rsidP="00533840">
      <w:pPr>
        <w:overflowPunct w:val="0"/>
        <w:autoSpaceDE w:val="0"/>
        <w:autoSpaceDN w:val="0"/>
        <w:adjustRightInd w:val="0"/>
        <w:jc w:val="center"/>
        <w:textAlignment w:val="baseline"/>
        <w:rPr>
          <w:rFonts w:asciiTheme="minorHAnsi" w:hAnsiTheme="minorHAnsi" w:cstheme="minorHAnsi"/>
          <w:b/>
          <w:sz w:val="22"/>
          <w:szCs w:val="22"/>
        </w:rPr>
      </w:pPr>
      <w:r w:rsidRPr="00736CB4">
        <w:rPr>
          <w:rFonts w:asciiTheme="minorHAnsi" w:hAnsiTheme="minorHAnsi" w:cstheme="minorHAnsi"/>
          <w:b/>
          <w:sz w:val="22"/>
          <w:szCs w:val="22"/>
        </w:rPr>
        <w:t>zawarta w Pile w dniu  .... …… 202</w:t>
      </w:r>
      <w:r w:rsidR="00AF5438">
        <w:rPr>
          <w:rFonts w:asciiTheme="minorHAnsi" w:hAnsiTheme="minorHAnsi" w:cstheme="minorHAnsi"/>
          <w:b/>
          <w:sz w:val="22"/>
          <w:szCs w:val="22"/>
        </w:rPr>
        <w:t>2</w:t>
      </w:r>
      <w:r w:rsidRPr="00736CB4">
        <w:rPr>
          <w:rFonts w:asciiTheme="minorHAnsi" w:hAnsiTheme="minorHAnsi" w:cstheme="minorHAnsi"/>
          <w:b/>
          <w:sz w:val="22"/>
          <w:szCs w:val="22"/>
        </w:rPr>
        <w:t xml:space="preserve"> roku </w:t>
      </w:r>
    </w:p>
    <w:p w14:paraId="72FC7307"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p>
    <w:p w14:paraId="59D5BEB0"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pomiędzy:</w:t>
      </w:r>
    </w:p>
    <w:p w14:paraId="78015C8C" w14:textId="77777777" w:rsidR="00533840" w:rsidRPr="00736CB4" w:rsidRDefault="00533840" w:rsidP="00533840">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736CB4">
        <w:rPr>
          <w:rFonts w:asciiTheme="minorHAnsi" w:hAnsiTheme="minorHAnsi" w:cstheme="minorHAnsi"/>
          <w:b/>
          <w:i/>
          <w:sz w:val="22"/>
          <w:szCs w:val="22"/>
        </w:rPr>
        <w:t>Szpitalem Specjalistycznym w Pile im. Stanisława Staszica</w:t>
      </w:r>
    </w:p>
    <w:p w14:paraId="6748554D" w14:textId="77777777" w:rsidR="00533840" w:rsidRPr="00736CB4" w:rsidRDefault="00533840" w:rsidP="00533840">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736CB4">
        <w:rPr>
          <w:rFonts w:asciiTheme="minorHAnsi" w:hAnsiTheme="minorHAnsi" w:cstheme="minorHAnsi"/>
          <w:b/>
          <w:i/>
          <w:sz w:val="22"/>
          <w:szCs w:val="22"/>
        </w:rPr>
        <w:t>64-920 Piła, ul. Rydygiera 1</w:t>
      </w:r>
    </w:p>
    <w:p w14:paraId="5CFD6148"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wpisanym do Krajowego Rejestru Sądowego KRS 0000008246 - Sąd Rejonowy Nowe Miasto i Wilda w Poznaniu, IX Wydział Gospodarczy Krajowego Rejestru Sądowego</w:t>
      </w:r>
    </w:p>
    <w:p w14:paraId="7F8A0016" w14:textId="77777777" w:rsidR="00533840" w:rsidRPr="00736CB4" w:rsidRDefault="00533840" w:rsidP="00533840">
      <w:pPr>
        <w:overflowPunct w:val="0"/>
        <w:autoSpaceDE w:val="0"/>
        <w:autoSpaceDN w:val="0"/>
        <w:adjustRightInd w:val="0"/>
        <w:textAlignment w:val="baseline"/>
        <w:rPr>
          <w:rFonts w:asciiTheme="minorHAnsi" w:hAnsiTheme="minorHAnsi" w:cstheme="minorHAnsi"/>
          <w:sz w:val="22"/>
          <w:szCs w:val="22"/>
        </w:rPr>
      </w:pPr>
      <w:r w:rsidRPr="00736CB4">
        <w:rPr>
          <w:rFonts w:asciiTheme="minorHAnsi" w:hAnsiTheme="minorHAnsi" w:cstheme="minorHAnsi"/>
          <w:sz w:val="22"/>
          <w:szCs w:val="22"/>
        </w:rPr>
        <w:t xml:space="preserve">REGON: 001261820 </w:t>
      </w:r>
      <w:r w:rsidRPr="00736CB4">
        <w:rPr>
          <w:rFonts w:asciiTheme="minorHAnsi" w:hAnsiTheme="minorHAnsi" w:cstheme="minorHAnsi"/>
          <w:sz w:val="22"/>
          <w:szCs w:val="22"/>
        </w:rPr>
        <w:tab/>
      </w:r>
      <w:r w:rsidRPr="00736CB4">
        <w:rPr>
          <w:rFonts w:asciiTheme="minorHAnsi" w:hAnsiTheme="minorHAnsi" w:cstheme="minorHAnsi"/>
          <w:sz w:val="22"/>
          <w:szCs w:val="22"/>
        </w:rPr>
        <w:tab/>
        <w:t>NIP: 764-20-88-098</w:t>
      </w:r>
    </w:p>
    <w:p w14:paraId="6C3252A3"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który reprezentuje:</w:t>
      </w:r>
    </w:p>
    <w:p w14:paraId="619920C9" w14:textId="77777777" w:rsidR="00533840" w:rsidRPr="00736CB4" w:rsidRDefault="00533840" w:rsidP="00533840">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736CB4">
        <w:rPr>
          <w:rFonts w:asciiTheme="minorHAnsi" w:hAnsiTheme="minorHAnsi" w:cstheme="minorHAnsi"/>
          <w:b/>
          <w:i/>
          <w:sz w:val="22"/>
          <w:szCs w:val="22"/>
        </w:rPr>
        <w:t>Beata Szafraniec – zastępca Dyrektora ds. finansowych i organizacji</w:t>
      </w:r>
    </w:p>
    <w:p w14:paraId="4A8BBCAD"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zwanym dalej „Zamawiającym”</w:t>
      </w:r>
    </w:p>
    <w:p w14:paraId="6DD203C6" w14:textId="77777777" w:rsidR="00533840" w:rsidRPr="00736CB4" w:rsidRDefault="00533840" w:rsidP="00533840">
      <w:pPr>
        <w:overflowPunct w:val="0"/>
        <w:autoSpaceDE w:val="0"/>
        <w:autoSpaceDN w:val="0"/>
        <w:adjustRightInd w:val="0"/>
        <w:textAlignment w:val="baseline"/>
        <w:rPr>
          <w:rFonts w:asciiTheme="minorHAnsi" w:hAnsiTheme="minorHAnsi" w:cstheme="minorHAnsi"/>
          <w:sz w:val="22"/>
          <w:szCs w:val="22"/>
        </w:rPr>
      </w:pPr>
      <w:r w:rsidRPr="00736CB4">
        <w:rPr>
          <w:rFonts w:asciiTheme="minorHAnsi" w:hAnsiTheme="minorHAnsi" w:cstheme="minorHAnsi"/>
          <w:sz w:val="22"/>
          <w:szCs w:val="22"/>
        </w:rPr>
        <w:t>a</w:t>
      </w:r>
    </w:p>
    <w:p w14:paraId="2CE7B559" w14:textId="77777777" w:rsidR="00533840" w:rsidRPr="00736CB4" w:rsidRDefault="00533840" w:rsidP="00533840">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736CB4">
        <w:rPr>
          <w:rFonts w:asciiTheme="minorHAnsi" w:hAnsiTheme="minorHAnsi" w:cstheme="minorHAnsi"/>
          <w:b/>
          <w:i/>
          <w:sz w:val="22"/>
          <w:szCs w:val="22"/>
        </w:rPr>
        <w:t>………………………………………………………</w:t>
      </w:r>
    </w:p>
    <w:p w14:paraId="5024D8E5" w14:textId="77777777" w:rsidR="00533840" w:rsidRPr="00736CB4" w:rsidRDefault="00533840" w:rsidP="00533840">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736CB4">
        <w:rPr>
          <w:rFonts w:asciiTheme="minorHAnsi" w:hAnsiTheme="minorHAnsi" w:cstheme="minorHAnsi"/>
          <w:b/>
          <w:i/>
          <w:sz w:val="22"/>
          <w:szCs w:val="22"/>
        </w:rPr>
        <w:t>………………………………………………………</w:t>
      </w:r>
    </w:p>
    <w:p w14:paraId="30A1A08F"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wpisanym do Krajowego Rejestru Sądowego KRS …….. – Sąd Rejonowy w ………, ….. Wydziału Gospodarczego Krajowego Rejestru Sądowego, kapitał zakładowy w wysokości …….. zł</w:t>
      </w:r>
    </w:p>
    <w:p w14:paraId="43995FD9"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 xml:space="preserve">REGON: .............................. </w:t>
      </w:r>
      <w:r w:rsidRPr="00736CB4">
        <w:rPr>
          <w:rFonts w:asciiTheme="minorHAnsi" w:hAnsiTheme="minorHAnsi" w:cstheme="minorHAnsi"/>
          <w:sz w:val="22"/>
          <w:szCs w:val="22"/>
        </w:rPr>
        <w:tab/>
      </w:r>
      <w:r w:rsidRPr="00736CB4">
        <w:rPr>
          <w:rFonts w:asciiTheme="minorHAnsi" w:hAnsiTheme="minorHAnsi" w:cstheme="minorHAnsi"/>
          <w:sz w:val="22"/>
          <w:szCs w:val="22"/>
        </w:rPr>
        <w:tab/>
        <w:t>NIP: ..............................</w:t>
      </w:r>
    </w:p>
    <w:p w14:paraId="6DFECFC3"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który reprezentuje:</w:t>
      </w:r>
    </w:p>
    <w:p w14:paraId="63755410" w14:textId="77777777" w:rsidR="00533840" w:rsidRPr="00736CB4" w:rsidRDefault="00533840" w:rsidP="00533840">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736CB4">
        <w:rPr>
          <w:rFonts w:asciiTheme="minorHAnsi" w:hAnsiTheme="minorHAnsi" w:cstheme="minorHAnsi"/>
          <w:b/>
          <w:i/>
          <w:sz w:val="22"/>
          <w:szCs w:val="22"/>
        </w:rPr>
        <w:t>………………………………………………………</w:t>
      </w:r>
    </w:p>
    <w:p w14:paraId="2726DD21"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wpisanym do rejestru osób fizycznych prowadzących działalność gospodarczą Centralnej Ewidencji i Informacji o Działalności Gospodarczej Rzeczypospolitej Polskiej (CEIDG)</w:t>
      </w:r>
    </w:p>
    <w:p w14:paraId="18FE035F"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 xml:space="preserve">REGON: .............................. </w:t>
      </w:r>
      <w:r w:rsidRPr="00736CB4">
        <w:rPr>
          <w:rFonts w:asciiTheme="minorHAnsi" w:hAnsiTheme="minorHAnsi" w:cstheme="minorHAnsi"/>
          <w:sz w:val="22"/>
          <w:szCs w:val="22"/>
        </w:rPr>
        <w:tab/>
      </w:r>
      <w:r w:rsidRPr="00736CB4">
        <w:rPr>
          <w:rFonts w:asciiTheme="minorHAnsi" w:hAnsiTheme="minorHAnsi" w:cstheme="minorHAnsi"/>
          <w:sz w:val="22"/>
          <w:szCs w:val="22"/>
        </w:rPr>
        <w:tab/>
        <w:t>NIP: ..............................</w:t>
      </w:r>
    </w:p>
    <w:p w14:paraId="63D418D2"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który reprezentuje:</w:t>
      </w:r>
    </w:p>
    <w:p w14:paraId="5AC90ACD" w14:textId="77777777" w:rsidR="00533840" w:rsidRPr="00736CB4" w:rsidRDefault="00533840" w:rsidP="00533840">
      <w:pPr>
        <w:keepNext/>
        <w:overflowPunct w:val="0"/>
        <w:autoSpaceDE w:val="0"/>
        <w:autoSpaceDN w:val="0"/>
        <w:adjustRightInd w:val="0"/>
        <w:jc w:val="both"/>
        <w:textAlignment w:val="baseline"/>
        <w:outlineLvl w:val="1"/>
        <w:rPr>
          <w:rFonts w:asciiTheme="minorHAnsi" w:hAnsiTheme="minorHAnsi" w:cstheme="minorHAnsi"/>
          <w:b/>
          <w:i/>
          <w:sz w:val="22"/>
          <w:szCs w:val="22"/>
        </w:rPr>
      </w:pPr>
      <w:r w:rsidRPr="00736CB4">
        <w:rPr>
          <w:rFonts w:asciiTheme="minorHAnsi" w:hAnsiTheme="minorHAnsi" w:cstheme="minorHAnsi"/>
          <w:b/>
          <w:i/>
          <w:sz w:val="22"/>
          <w:szCs w:val="22"/>
        </w:rPr>
        <w:t>………………………………………………………</w:t>
      </w:r>
    </w:p>
    <w:p w14:paraId="6DB0447E" w14:textId="77777777" w:rsidR="00533840" w:rsidRPr="00736CB4" w:rsidRDefault="00533840" w:rsidP="00533840">
      <w:pPr>
        <w:keepNext/>
        <w:overflowPunct w:val="0"/>
        <w:autoSpaceDE w:val="0"/>
        <w:autoSpaceDN w:val="0"/>
        <w:adjustRightInd w:val="0"/>
        <w:jc w:val="both"/>
        <w:textAlignment w:val="baseline"/>
        <w:outlineLvl w:val="1"/>
        <w:rPr>
          <w:rFonts w:asciiTheme="minorHAnsi" w:hAnsiTheme="minorHAnsi" w:cstheme="minorHAnsi"/>
          <w:b/>
          <w:i/>
          <w:sz w:val="22"/>
          <w:szCs w:val="22"/>
        </w:rPr>
      </w:pPr>
    </w:p>
    <w:p w14:paraId="2EE60839" w14:textId="00DA89E7" w:rsidR="00533840" w:rsidRPr="00736CB4" w:rsidRDefault="00533840" w:rsidP="00533840">
      <w:pPr>
        <w:jc w:val="both"/>
        <w:rPr>
          <w:rFonts w:asciiTheme="minorHAnsi" w:hAnsiTheme="minorHAnsi" w:cstheme="minorHAnsi"/>
          <w:sz w:val="22"/>
          <w:szCs w:val="22"/>
        </w:rPr>
      </w:pPr>
      <w:r w:rsidRPr="00736CB4">
        <w:rPr>
          <w:rFonts w:asciiTheme="minorHAnsi" w:hAnsiTheme="minorHAnsi" w:cstheme="minorHAnsi"/>
          <w:sz w:val="22"/>
          <w:szCs w:val="22"/>
        </w:rPr>
        <w:t xml:space="preserve">zwanym dalej „Wykonawcą”, którego oferta została przyjęta w postępowaniu o udzielenie zamówienia publicznego na podstawie § 8 Regulaminu postępowania w sprawach o zamówienia publiczne, który stanowi załącznik do </w:t>
      </w:r>
      <w:r w:rsidRPr="00AF5438">
        <w:rPr>
          <w:rFonts w:asciiTheme="minorHAnsi" w:hAnsiTheme="minorHAnsi" w:cstheme="minorHAnsi"/>
          <w:sz w:val="22"/>
          <w:szCs w:val="22"/>
        </w:rPr>
        <w:t xml:space="preserve">zarządzenia </w:t>
      </w:r>
      <w:r w:rsidRPr="00AF5438">
        <w:rPr>
          <w:rFonts w:asciiTheme="minorHAnsi" w:hAnsiTheme="minorHAnsi" w:cstheme="minorHAnsi"/>
          <w:sz w:val="22"/>
          <w:szCs w:val="22"/>
          <w:shd w:val="clear" w:color="auto" w:fill="FFFFFF" w:themeFill="background1"/>
        </w:rPr>
        <w:t>nr 6</w:t>
      </w:r>
      <w:r w:rsidR="00B25CDF">
        <w:rPr>
          <w:rFonts w:asciiTheme="minorHAnsi" w:hAnsiTheme="minorHAnsi" w:cstheme="minorHAnsi"/>
          <w:sz w:val="22"/>
          <w:szCs w:val="22"/>
          <w:shd w:val="clear" w:color="auto" w:fill="FFFFFF" w:themeFill="background1"/>
        </w:rPr>
        <w:t>2</w:t>
      </w:r>
      <w:r w:rsidRPr="00AF5438">
        <w:rPr>
          <w:rFonts w:asciiTheme="minorHAnsi" w:hAnsiTheme="minorHAnsi" w:cstheme="minorHAnsi"/>
          <w:sz w:val="22"/>
          <w:szCs w:val="22"/>
          <w:shd w:val="clear" w:color="auto" w:fill="FFFFFF" w:themeFill="background1"/>
        </w:rPr>
        <w:t>/20</w:t>
      </w:r>
      <w:r w:rsidR="00B25CDF">
        <w:rPr>
          <w:rFonts w:asciiTheme="minorHAnsi" w:hAnsiTheme="minorHAnsi" w:cstheme="minorHAnsi"/>
          <w:sz w:val="22"/>
          <w:szCs w:val="22"/>
          <w:shd w:val="clear" w:color="auto" w:fill="FFFFFF" w:themeFill="background1"/>
        </w:rPr>
        <w:t xml:space="preserve">22 </w:t>
      </w:r>
      <w:r w:rsidRPr="00736CB4">
        <w:rPr>
          <w:rFonts w:asciiTheme="minorHAnsi" w:hAnsiTheme="minorHAnsi" w:cstheme="minorHAnsi"/>
          <w:sz w:val="22"/>
          <w:szCs w:val="22"/>
        </w:rPr>
        <w:t xml:space="preserve">Dyrektora Szpitala Specjalistycznego w Pile im. Stanisława Staszica z </w:t>
      </w:r>
      <w:r w:rsidRPr="00AF5438">
        <w:rPr>
          <w:rFonts w:asciiTheme="minorHAnsi" w:hAnsiTheme="minorHAnsi" w:cstheme="minorHAnsi"/>
          <w:sz w:val="22"/>
          <w:szCs w:val="22"/>
        </w:rPr>
        <w:t>dnia 0</w:t>
      </w:r>
      <w:r w:rsidR="00B25CDF">
        <w:rPr>
          <w:rFonts w:asciiTheme="minorHAnsi" w:hAnsiTheme="minorHAnsi" w:cstheme="minorHAnsi"/>
          <w:sz w:val="22"/>
          <w:szCs w:val="22"/>
        </w:rPr>
        <w:t>1</w:t>
      </w:r>
      <w:r w:rsidRPr="00AF5438">
        <w:rPr>
          <w:rFonts w:asciiTheme="minorHAnsi" w:hAnsiTheme="minorHAnsi" w:cstheme="minorHAnsi"/>
          <w:sz w:val="22"/>
          <w:szCs w:val="22"/>
        </w:rPr>
        <w:t>.0</w:t>
      </w:r>
      <w:r w:rsidR="00B25CDF">
        <w:rPr>
          <w:rFonts w:asciiTheme="minorHAnsi" w:hAnsiTheme="minorHAnsi" w:cstheme="minorHAnsi"/>
          <w:sz w:val="22"/>
          <w:szCs w:val="22"/>
        </w:rPr>
        <w:t>4</w:t>
      </w:r>
      <w:r w:rsidRPr="00AF5438">
        <w:rPr>
          <w:rFonts w:asciiTheme="minorHAnsi" w:hAnsiTheme="minorHAnsi" w:cstheme="minorHAnsi"/>
          <w:sz w:val="22"/>
          <w:szCs w:val="22"/>
        </w:rPr>
        <w:t>.20</w:t>
      </w:r>
      <w:r w:rsidR="00B25CDF">
        <w:rPr>
          <w:rFonts w:asciiTheme="minorHAnsi" w:hAnsiTheme="minorHAnsi" w:cstheme="minorHAnsi"/>
          <w:sz w:val="22"/>
          <w:szCs w:val="22"/>
        </w:rPr>
        <w:t>22</w:t>
      </w:r>
      <w:r w:rsidRPr="00736CB4">
        <w:rPr>
          <w:rFonts w:asciiTheme="minorHAnsi" w:hAnsiTheme="minorHAnsi" w:cstheme="minorHAnsi"/>
          <w:sz w:val="22"/>
          <w:szCs w:val="22"/>
        </w:rPr>
        <w:t xml:space="preserve"> r. prowadzonego pod hasłem</w:t>
      </w:r>
      <w:r w:rsidR="00887185" w:rsidRPr="00736CB4">
        <w:rPr>
          <w:rFonts w:asciiTheme="minorHAnsi" w:hAnsiTheme="minorHAnsi" w:cstheme="minorHAnsi"/>
          <w:sz w:val="22"/>
          <w:szCs w:val="22"/>
        </w:rPr>
        <w:t xml:space="preserve">: </w:t>
      </w:r>
      <w:r w:rsidRPr="00736CB4">
        <w:rPr>
          <w:rFonts w:asciiTheme="minorHAnsi" w:hAnsiTheme="minorHAnsi" w:cstheme="minorHAnsi"/>
          <w:b/>
          <w:bCs/>
          <w:sz w:val="22"/>
          <w:szCs w:val="22"/>
        </w:rPr>
        <w:t>„Świadczenie usług serwisowych urządzeń medycznych firmy „AGFA”(</w:t>
      </w:r>
      <w:r w:rsidRPr="00736CB4">
        <w:rPr>
          <w:rFonts w:asciiTheme="minorHAnsi" w:hAnsiTheme="minorHAnsi" w:cstheme="minorHAnsi"/>
          <w:sz w:val="22"/>
          <w:szCs w:val="22"/>
        </w:rPr>
        <w:t>nr sprawy: FZP.I</w:t>
      </w:r>
      <w:r w:rsidR="00F551A0" w:rsidRPr="00736CB4">
        <w:rPr>
          <w:rFonts w:asciiTheme="minorHAnsi" w:hAnsiTheme="minorHAnsi" w:cstheme="minorHAnsi"/>
          <w:sz w:val="22"/>
          <w:szCs w:val="22"/>
        </w:rPr>
        <w:t>V</w:t>
      </w:r>
      <w:r w:rsidRPr="00736CB4">
        <w:rPr>
          <w:rFonts w:asciiTheme="minorHAnsi" w:hAnsiTheme="minorHAnsi" w:cstheme="minorHAnsi"/>
          <w:sz w:val="22"/>
          <w:szCs w:val="22"/>
        </w:rPr>
        <w:t xml:space="preserve"> – 241/</w:t>
      </w:r>
      <w:r w:rsidR="00F551A0" w:rsidRPr="00736CB4">
        <w:rPr>
          <w:rFonts w:asciiTheme="minorHAnsi" w:hAnsiTheme="minorHAnsi" w:cstheme="minorHAnsi"/>
          <w:sz w:val="22"/>
          <w:szCs w:val="22"/>
        </w:rPr>
        <w:t>32</w:t>
      </w:r>
      <w:r w:rsidRPr="00736CB4">
        <w:rPr>
          <w:rFonts w:asciiTheme="minorHAnsi" w:hAnsiTheme="minorHAnsi" w:cstheme="minorHAnsi"/>
          <w:sz w:val="22"/>
          <w:szCs w:val="22"/>
        </w:rPr>
        <w:t>/2</w:t>
      </w:r>
      <w:r w:rsidR="00F551A0" w:rsidRPr="00736CB4">
        <w:rPr>
          <w:rFonts w:asciiTheme="minorHAnsi" w:hAnsiTheme="minorHAnsi" w:cstheme="minorHAnsi"/>
          <w:sz w:val="22"/>
          <w:szCs w:val="22"/>
        </w:rPr>
        <w:t>2</w:t>
      </w:r>
      <w:r w:rsidRPr="00736CB4">
        <w:rPr>
          <w:rFonts w:asciiTheme="minorHAnsi" w:hAnsiTheme="minorHAnsi" w:cstheme="minorHAnsi"/>
          <w:sz w:val="22"/>
          <w:szCs w:val="22"/>
        </w:rPr>
        <w:t>/ZO),o następującej treści:</w:t>
      </w:r>
    </w:p>
    <w:p w14:paraId="49D62CB4" w14:textId="77777777" w:rsidR="00533840" w:rsidRPr="00736CB4" w:rsidRDefault="00533840" w:rsidP="00533840">
      <w:pPr>
        <w:overflowPunct w:val="0"/>
        <w:autoSpaceDE w:val="0"/>
        <w:autoSpaceDN w:val="0"/>
        <w:adjustRightInd w:val="0"/>
        <w:jc w:val="center"/>
        <w:textAlignment w:val="baseline"/>
        <w:rPr>
          <w:rFonts w:asciiTheme="minorHAnsi" w:hAnsiTheme="minorHAnsi" w:cstheme="minorHAnsi"/>
          <w:b/>
          <w:sz w:val="22"/>
          <w:szCs w:val="22"/>
        </w:rPr>
      </w:pPr>
      <w:r w:rsidRPr="00736CB4">
        <w:rPr>
          <w:rFonts w:asciiTheme="minorHAnsi" w:hAnsiTheme="minorHAnsi" w:cstheme="minorHAnsi"/>
          <w:b/>
          <w:sz w:val="22"/>
          <w:szCs w:val="22"/>
        </w:rPr>
        <w:t>§ 1</w:t>
      </w:r>
    </w:p>
    <w:p w14:paraId="4B283743" w14:textId="0748F1B2" w:rsidR="00533840" w:rsidRPr="00736CB4" w:rsidRDefault="00533840" w:rsidP="00DF4980">
      <w:pPr>
        <w:pStyle w:val="Akapitzlist"/>
        <w:numPr>
          <w:ilvl w:val="0"/>
          <w:numId w:val="7"/>
        </w:numPr>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 xml:space="preserve">Wykonawca zobowiązuje się świadczyć </w:t>
      </w:r>
      <w:r w:rsidR="002F4A46" w:rsidRPr="00736CB4">
        <w:rPr>
          <w:rFonts w:asciiTheme="minorHAnsi" w:hAnsiTheme="minorHAnsi" w:cstheme="minorHAnsi"/>
          <w:sz w:val="22"/>
          <w:szCs w:val="22"/>
        </w:rPr>
        <w:t>u</w:t>
      </w:r>
      <w:r w:rsidRPr="00736CB4">
        <w:rPr>
          <w:rFonts w:asciiTheme="minorHAnsi" w:hAnsiTheme="minorHAnsi" w:cstheme="minorHAnsi"/>
          <w:sz w:val="22"/>
          <w:szCs w:val="22"/>
        </w:rPr>
        <w:t xml:space="preserve">sługę serwisową </w:t>
      </w:r>
      <w:r w:rsidR="00085815" w:rsidRPr="00736CB4">
        <w:rPr>
          <w:rFonts w:asciiTheme="minorHAnsi" w:hAnsiTheme="minorHAnsi" w:cstheme="minorHAnsi"/>
          <w:sz w:val="22"/>
          <w:szCs w:val="22"/>
        </w:rPr>
        <w:t>u</w:t>
      </w:r>
      <w:r w:rsidRPr="00736CB4">
        <w:rPr>
          <w:rFonts w:asciiTheme="minorHAnsi" w:hAnsiTheme="minorHAnsi" w:cstheme="minorHAnsi"/>
          <w:sz w:val="22"/>
          <w:szCs w:val="22"/>
        </w:rPr>
        <w:t>rządzeń zainstalowanych u Zamawiającego, które zostały wyszczególnione w zał. nr 1</w:t>
      </w:r>
      <w:r w:rsidR="00DF4980" w:rsidRPr="00736CB4">
        <w:rPr>
          <w:rFonts w:asciiTheme="minorHAnsi" w:hAnsiTheme="minorHAnsi" w:cstheme="minorHAnsi"/>
          <w:sz w:val="22"/>
          <w:szCs w:val="22"/>
        </w:rPr>
        <w:t xml:space="preserve"> </w:t>
      </w:r>
      <w:r w:rsidRPr="00736CB4">
        <w:rPr>
          <w:rFonts w:asciiTheme="minorHAnsi" w:hAnsiTheme="minorHAnsi" w:cstheme="minorHAnsi"/>
          <w:sz w:val="22"/>
          <w:szCs w:val="22"/>
        </w:rPr>
        <w:t xml:space="preserve"> do niniejszej umowy.</w:t>
      </w:r>
    </w:p>
    <w:p w14:paraId="60DCF428" w14:textId="45160984" w:rsidR="00533840" w:rsidRPr="00736CB4" w:rsidRDefault="00533840" w:rsidP="00533840">
      <w:pPr>
        <w:pStyle w:val="Akapitzlist"/>
        <w:numPr>
          <w:ilvl w:val="0"/>
          <w:numId w:val="7"/>
        </w:numPr>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 xml:space="preserve">Obsługa serwisowa obejmuje czynności serwisowe. Częstotliwość oraz zakres przedmiotowy wykonywania czynności serwisowych wyszczególniono w zał. </w:t>
      </w:r>
      <w:r w:rsidR="005A566A" w:rsidRPr="00736CB4">
        <w:rPr>
          <w:rFonts w:asciiTheme="minorHAnsi" w:hAnsiTheme="minorHAnsi" w:cstheme="minorHAnsi"/>
          <w:sz w:val="22"/>
          <w:szCs w:val="22"/>
        </w:rPr>
        <w:t>n</w:t>
      </w:r>
      <w:r w:rsidRPr="00736CB4">
        <w:rPr>
          <w:rFonts w:asciiTheme="minorHAnsi" w:hAnsiTheme="minorHAnsi" w:cstheme="minorHAnsi"/>
          <w:sz w:val="22"/>
          <w:szCs w:val="22"/>
        </w:rPr>
        <w:t>r</w:t>
      </w:r>
      <w:r w:rsidR="00575DDE" w:rsidRPr="00736CB4">
        <w:rPr>
          <w:rFonts w:asciiTheme="minorHAnsi" w:hAnsiTheme="minorHAnsi" w:cstheme="minorHAnsi"/>
          <w:sz w:val="22"/>
          <w:szCs w:val="22"/>
        </w:rPr>
        <w:t xml:space="preserve"> </w:t>
      </w:r>
      <w:r w:rsidR="005A566A" w:rsidRPr="00736CB4">
        <w:rPr>
          <w:rFonts w:asciiTheme="minorHAnsi" w:hAnsiTheme="minorHAnsi" w:cstheme="minorHAnsi"/>
          <w:sz w:val="22"/>
          <w:szCs w:val="22"/>
        </w:rPr>
        <w:t xml:space="preserve">1 </w:t>
      </w:r>
      <w:r w:rsidRPr="00736CB4">
        <w:rPr>
          <w:rFonts w:asciiTheme="minorHAnsi" w:hAnsiTheme="minorHAnsi" w:cstheme="minorHAnsi"/>
          <w:sz w:val="22"/>
          <w:szCs w:val="22"/>
        </w:rPr>
        <w:t xml:space="preserve"> do niniejszej umowy.</w:t>
      </w:r>
    </w:p>
    <w:p w14:paraId="0BBF6EFE" w14:textId="22345FAA" w:rsidR="00736CB4" w:rsidRPr="00736CB4" w:rsidRDefault="00533840" w:rsidP="009571CF">
      <w:pPr>
        <w:pStyle w:val="Akapitzlist"/>
        <w:numPr>
          <w:ilvl w:val="0"/>
          <w:numId w:val="7"/>
        </w:numPr>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Umowa serwisowa nie obejmuje wykonywania prac aplikacyjnych polegających na zamianie istniejących funkcjonalności, dodawaniu funkcjonalności, ich konfigurowaniu i dopasowywaniu do potrzeb Zamawiającego</w:t>
      </w:r>
    </w:p>
    <w:p w14:paraId="7F3B4045" w14:textId="77777777" w:rsidR="00533840" w:rsidRPr="00736CB4" w:rsidRDefault="00533840" w:rsidP="009571CF">
      <w:pPr>
        <w:overflowPunct w:val="0"/>
        <w:autoSpaceDE w:val="0"/>
        <w:autoSpaceDN w:val="0"/>
        <w:adjustRightInd w:val="0"/>
        <w:jc w:val="center"/>
        <w:textAlignment w:val="baseline"/>
        <w:rPr>
          <w:rFonts w:asciiTheme="minorHAnsi" w:hAnsiTheme="minorHAnsi" w:cstheme="minorHAnsi"/>
          <w:b/>
          <w:sz w:val="22"/>
          <w:szCs w:val="22"/>
        </w:rPr>
      </w:pPr>
      <w:r w:rsidRPr="00736CB4">
        <w:rPr>
          <w:rFonts w:asciiTheme="minorHAnsi" w:hAnsiTheme="minorHAnsi" w:cstheme="minorHAnsi"/>
          <w:b/>
          <w:sz w:val="22"/>
          <w:szCs w:val="22"/>
        </w:rPr>
        <w:t>§ 2</w:t>
      </w:r>
    </w:p>
    <w:p w14:paraId="1F1D9493" w14:textId="6A86853C" w:rsidR="00533840" w:rsidRPr="00736CB4" w:rsidRDefault="00533840" w:rsidP="009571CF">
      <w:pPr>
        <w:keepNext/>
        <w:tabs>
          <w:tab w:val="num" w:pos="540"/>
        </w:tabs>
        <w:ind w:left="539"/>
        <w:jc w:val="both"/>
        <w:rPr>
          <w:rFonts w:asciiTheme="minorHAnsi" w:hAnsiTheme="minorHAnsi" w:cstheme="minorHAnsi"/>
          <w:b/>
          <w:sz w:val="22"/>
          <w:szCs w:val="22"/>
        </w:rPr>
      </w:pPr>
      <w:r w:rsidRPr="00736CB4">
        <w:rPr>
          <w:rFonts w:asciiTheme="minorHAnsi" w:hAnsiTheme="minorHAnsi" w:cstheme="minorHAnsi"/>
          <w:b/>
          <w:sz w:val="22"/>
          <w:szCs w:val="22"/>
          <w:highlight w:val="lightGray"/>
        </w:rPr>
        <w:t>O</w:t>
      </w:r>
      <w:r w:rsidR="009B4E38" w:rsidRPr="00736CB4">
        <w:rPr>
          <w:rFonts w:asciiTheme="minorHAnsi" w:hAnsiTheme="minorHAnsi" w:cstheme="minorHAnsi"/>
          <w:b/>
          <w:sz w:val="22"/>
          <w:szCs w:val="22"/>
          <w:highlight w:val="lightGray"/>
        </w:rPr>
        <w:t>BOWIĄZKI</w:t>
      </w:r>
      <w:r w:rsidRPr="00736CB4">
        <w:rPr>
          <w:rFonts w:asciiTheme="minorHAnsi" w:hAnsiTheme="minorHAnsi" w:cstheme="minorHAnsi"/>
          <w:b/>
          <w:sz w:val="22"/>
          <w:szCs w:val="22"/>
          <w:highlight w:val="lightGray"/>
        </w:rPr>
        <w:t xml:space="preserve"> WYKONAWCY</w:t>
      </w:r>
    </w:p>
    <w:p w14:paraId="4CD98878" w14:textId="147F514E" w:rsidR="00533840" w:rsidRPr="00736CB4" w:rsidRDefault="00533840" w:rsidP="009571CF">
      <w:pPr>
        <w:pStyle w:val="Akapitzlist"/>
        <w:numPr>
          <w:ilvl w:val="0"/>
          <w:numId w:val="8"/>
        </w:numPr>
        <w:ind w:left="426"/>
        <w:jc w:val="both"/>
        <w:rPr>
          <w:rFonts w:asciiTheme="minorHAnsi" w:hAnsiTheme="minorHAnsi" w:cstheme="minorHAnsi"/>
          <w:sz w:val="22"/>
          <w:szCs w:val="22"/>
        </w:rPr>
      </w:pPr>
      <w:r w:rsidRPr="00736CB4">
        <w:rPr>
          <w:rFonts w:asciiTheme="minorHAnsi" w:hAnsiTheme="minorHAnsi" w:cstheme="minorHAnsi"/>
          <w:sz w:val="22"/>
          <w:szCs w:val="22"/>
        </w:rPr>
        <w:t>Wykonawca zobowiązany jest do realizacji czynności serwisowych w zakresie zgodnym z</w:t>
      </w:r>
      <w:r w:rsidR="008629C0" w:rsidRPr="00736CB4">
        <w:rPr>
          <w:rFonts w:asciiTheme="minorHAnsi" w:hAnsiTheme="minorHAnsi" w:cstheme="minorHAnsi"/>
          <w:sz w:val="22"/>
          <w:szCs w:val="22"/>
        </w:rPr>
        <w:t xml:space="preserve"> </w:t>
      </w:r>
      <w:r w:rsidR="00575DDE" w:rsidRPr="00736CB4">
        <w:rPr>
          <w:rFonts w:asciiTheme="minorHAnsi" w:hAnsiTheme="minorHAnsi" w:cstheme="minorHAnsi"/>
          <w:sz w:val="22"/>
          <w:szCs w:val="22"/>
        </w:rPr>
        <w:t>(</w:t>
      </w:r>
      <w:r w:rsidR="004E7207" w:rsidRPr="00736CB4">
        <w:rPr>
          <w:rFonts w:asciiTheme="minorHAnsi" w:hAnsiTheme="minorHAnsi" w:cstheme="minorHAnsi"/>
          <w:sz w:val="22"/>
          <w:szCs w:val="22"/>
        </w:rPr>
        <w:t xml:space="preserve">zał. nr </w:t>
      </w:r>
      <w:r w:rsidR="008629C0" w:rsidRPr="00736CB4">
        <w:rPr>
          <w:rFonts w:asciiTheme="minorHAnsi" w:hAnsiTheme="minorHAnsi" w:cstheme="minorHAnsi"/>
          <w:sz w:val="22"/>
          <w:szCs w:val="22"/>
        </w:rPr>
        <w:t>1</w:t>
      </w:r>
      <w:r w:rsidR="004E7207" w:rsidRPr="00736CB4">
        <w:rPr>
          <w:rFonts w:asciiTheme="minorHAnsi" w:hAnsiTheme="minorHAnsi" w:cstheme="minorHAnsi"/>
          <w:sz w:val="22"/>
          <w:szCs w:val="22"/>
        </w:rPr>
        <w:t>)</w:t>
      </w:r>
      <w:r w:rsidR="008629C0" w:rsidRPr="00736CB4">
        <w:rPr>
          <w:rFonts w:asciiTheme="minorHAnsi" w:hAnsiTheme="minorHAnsi" w:cstheme="minorHAnsi"/>
          <w:sz w:val="22"/>
          <w:szCs w:val="22"/>
        </w:rPr>
        <w:t xml:space="preserve"> do umowy</w:t>
      </w:r>
      <w:r w:rsidRPr="00736CB4">
        <w:rPr>
          <w:rFonts w:asciiTheme="minorHAnsi" w:hAnsiTheme="minorHAnsi" w:cstheme="minorHAnsi"/>
          <w:sz w:val="22"/>
          <w:szCs w:val="22"/>
        </w:rPr>
        <w:t xml:space="preserve"> z zachowaniem należytej staranności oraz przy użyciu odpowiednich narzędzi serwisowych.</w:t>
      </w:r>
    </w:p>
    <w:p w14:paraId="072797F4" w14:textId="77777777" w:rsidR="00533840" w:rsidRPr="00736CB4" w:rsidRDefault="00533840" w:rsidP="0027769A">
      <w:pPr>
        <w:pStyle w:val="Akapitzlist"/>
        <w:numPr>
          <w:ilvl w:val="0"/>
          <w:numId w:val="8"/>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lastRenderedPageBreak/>
        <w:t>Wykonawca zapewni odpowiednią ilość wykwalifikowanych osób do realizacji czynności serwisowych.</w:t>
      </w:r>
    </w:p>
    <w:p w14:paraId="14FD1AA0" w14:textId="77777777" w:rsidR="00533840" w:rsidRPr="00736CB4" w:rsidRDefault="00533840" w:rsidP="00533840">
      <w:pPr>
        <w:pStyle w:val="Akapitzlist"/>
        <w:numPr>
          <w:ilvl w:val="0"/>
          <w:numId w:val="8"/>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W imieniu Wykonawcy czynności serwisowe będą wykonywane przez jednego z autoryzowanych przedstawicieli serwisowych lub bezpośrednio przez pracowników Wykonawcy,</w:t>
      </w:r>
    </w:p>
    <w:p w14:paraId="4CF31B54" w14:textId="77777777" w:rsidR="00533840" w:rsidRPr="00736CB4" w:rsidRDefault="00533840" w:rsidP="00533840">
      <w:pPr>
        <w:pStyle w:val="Akapitzlist"/>
        <w:numPr>
          <w:ilvl w:val="0"/>
          <w:numId w:val="8"/>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Wszystkie wykonane czynności serwisowe zostaną odnotowane przez Wykonawcę w Karcie Pracy,</w:t>
      </w:r>
    </w:p>
    <w:p w14:paraId="256C4FFE" w14:textId="77777777" w:rsidR="00533840" w:rsidRPr="00736CB4" w:rsidRDefault="00533840" w:rsidP="00533840">
      <w:pPr>
        <w:pStyle w:val="Akapitzlist"/>
        <w:numPr>
          <w:ilvl w:val="0"/>
          <w:numId w:val="8"/>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Zamawiający uprawniony jest do potrącenia ewentualnych kar umownych i udokumentowanych odszkodowań w wystawionych przez Wykonawcę faktur, na co Wykonawca wyraża zgodę.</w:t>
      </w:r>
    </w:p>
    <w:p w14:paraId="47457B05" w14:textId="77777777" w:rsidR="00533840" w:rsidRPr="00736CB4" w:rsidRDefault="00533840" w:rsidP="009571CF">
      <w:pPr>
        <w:pStyle w:val="Akapitzlist"/>
        <w:numPr>
          <w:ilvl w:val="0"/>
          <w:numId w:val="8"/>
        </w:numPr>
        <w:overflowPunct w:val="0"/>
        <w:autoSpaceDE w:val="0"/>
        <w:autoSpaceDN w:val="0"/>
        <w:adjustRightInd w:val="0"/>
        <w:ind w:left="426"/>
        <w:jc w:val="both"/>
        <w:textAlignment w:val="baseline"/>
        <w:rPr>
          <w:rFonts w:asciiTheme="minorHAnsi" w:hAnsiTheme="minorHAnsi" w:cstheme="minorHAnsi"/>
          <w:b/>
          <w:sz w:val="22"/>
          <w:szCs w:val="22"/>
        </w:rPr>
      </w:pPr>
      <w:r w:rsidRPr="00736CB4">
        <w:rPr>
          <w:rFonts w:asciiTheme="minorHAnsi" w:hAnsiTheme="minorHAnsi" w:cstheme="minorHAnsi"/>
          <w:sz w:val="22"/>
          <w:szCs w:val="22"/>
        </w:rPr>
        <w:t>Wykonawca udostępni Zamawiającemu po podpisaniu umowy listę osób wraz z ich kwalifikacjami  którzy będą wykonywać w imieniu Wykonawcy usługi na rzecz Zamawiającego, z podziałem na zakres świadczonych usług.</w:t>
      </w:r>
    </w:p>
    <w:p w14:paraId="4F8D4E0D" w14:textId="77777777" w:rsidR="00533840" w:rsidRPr="00736CB4" w:rsidRDefault="00533840" w:rsidP="009571CF">
      <w:pPr>
        <w:overflowPunct w:val="0"/>
        <w:autoSpaceDE w:val="0"/>
        <w:autoSpaceDN w:val="0"/>
        <w:adjustRightInd w:val="0"/>
        <w:jc w:val="center"/>
        <w:textAlignment w:val="baseline"/>
        <w:rPr>
          <w:rFonts w:asciiTheme="minorHAnsi" w:hAnsiTheme="minorHAnsi" w:cstheme="minorHAnsi"/>
          <w:b/>
          <w:sz w:val="22"/>
          <w:szCs w:val="22"/>
        </w:rPr>
      </w:pPr>
      <w:r w:rsidRPr="00736CB4">
        <w:rPr>
          <w:rFonts w:asciiTheme="minorHAnsi" w:hAnsiTheme="minorHAnsi" w:cstheme="minorHAnsi"/>
          <w:b/>
          <w:sz w:val="22"/>
          <w:szCs w:val="22"/>
        </w:rPr>
        <w:t>§ 3</w:t>
      </w:r>
    </w:p>
    <w:p w14:paraId="7AF81D63" w14:textId="439AFADF" w:rsidR="00533840" w:rsidRPr="00736CB4" w:rsidRDefault="00533840" w:rsidP="009571CF">
      <w:pPr>
        <w:keepNext/>
        <w:tabs>
          <w:tab w:val="num" w:pos="540"/>
        </w:tabs>
        <w:ind w:left="539"/>
        <w:jc w:val="both"/>
        <w:rPr>
          <w:rFonts w:asciiTheme="minorHAnsi" w:hAnsiTheme="minorHAnsi" w:cstheme="minorHAnsi"/>
          <w:b/>
          <w:sz w:val="22"/>
          <w:szCs w:val="22"/>
          <w:highlight w:val="lightGray"/>
        </w:rPr>
      </w:pPr>
      <w:r w:rsidRPr="00736CB4">
        <w:rPr>
          <w:rFonts w:asciiTheme="minorHAnsi" w:hAnsiTheme="minorHAnsi" w:cstheme="minorHAnsi"/>
          <w:b/>
          <w:sz w:val="22"/>
          <w:szCs w:val="22"/>
          <w:highlight w:val="lightGray"/>
        </w:rPr>
        <w:t>O</w:t>
      </w:r>
      <w:r w:rsidR="00CA15B2" w:rsidRPr="00736CB4">
        <w:rPr>
          <w:rFonts w:asciiTheme="minorHAnsi" w:hAnsiTheme="minorHAnsi" w:cstheme="minorHAnsi"/>
          <w:b/>
          <w:sz w:val="22"/>
          <w:szCs w:val="22"/>
          <w:highlight w:val="lightGray"/>
        </w:rPr>
        <w:t>BOWIĄZKI</w:t>
      </w:r>
      <w:r w:rsidRPr="00736CB4">
        <w:rPr>
          <w:rFonts w:asciiTheme="minorHAnsi" w:hAnsiTheme="minorHAnsi" w:cstheme="minorHAnsi"/>
          <w:b/>
          <w:sz w:val="22"/>
          <w:szCs w:val="22"/>
          <w:highlight w:val="lightGray"/>
        </w:rPr>
        <w:t xml:space="preserve"> ZAMAWIAJĄCEGO</w:t>
      </w:r>
    </w:p>
    <w:p w14:paraId="1B8C68E9" w14:textId="77777777" w:rsidR="00533840" w:rsidRPr="00736CB4" w:rsidRDefault="00533840" w:rsidP="00533840">
      <w:pPr>
        <w:pStyle w:val="Akapitzlist"/>
        <w:numPr>
          <w:ilvl w:val="0"/>
          <w:numId w:val="9"/>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Wykonawca podejmie się wykonywania czynności serwisowych Urządzeń na zasadach wyłączności. Dopuszczenie bez zgody Wykonawcy osób trzecich do wykonywania czynności serwisowych Urządzeń, zwalnia Wykonawcę od odpowiedzialności za jakość i niezawodność Urządzeń oraz skutki materialne i prawne spowodowane ich awarią.</w:t>
      </w:r>
    </w:p>
    <w:p w14:paraId="74A1758D" w14:textId="77777777" w:rsidR="00533840" w:rsidRPr="00736CB4" w:rsidRDefault="00533840" w:rsidP="00533840">
      <w:pPr>
        <w:pStyle w:val="Akapitzlist"/>
        <w:numPr>
          <w:ilvl w:val="0"/>
          <w:numId w:val="9"/>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 xml:space="preserve">Zamawiający powinien udostępnić Urządzenia przedstawicielom Wykonawcy w uzgodnionym terminie. </w:t>
      </w:r>
    </w:p>
    <w:p w14:paraId="7127AA4A" w14:textId="77777777" w:rsidR="00533840" w:rsidRPr="00736CB4" w:rsidRDefault="00533840" w:rsidP="00533840">
      <w:pPr>
        <w:pStyle w:val="Akapitzlist"/>
        <w:numPr>
          <w:ilvl w:val="0"/>
          <w:numId w:val="9"/>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Zamawiający potwierdza w formie pisemnej fakt wykonania czynności serwisowych na Karcie Pracy. Kartę Pracy wypełnia się w dwóch egzemplarzach po jednym dla Zamawiającego i Wykonawcy,</w:t>
      </w:r>
    </w:p>
    <w:p w14:paraId="19BCD3B1" w14:textId="77777777" w:rsidR="00533840" w:rsidRPr="00736CB4" w:rsidRDefault="00533840" w:rsidP="00533840">
      <w:pPr>
        <w:pStyle w:val="Akapitzlist"/>
        <w:numPr>
          <w:ilvl w:val="0"/>
          <w:numId w:val="9"/>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Zamawiający zobowiązany jest do właściwego utrzymywania oraz użytkowania Urządzeń, zgodnie z ich przeznaczeniem jak również do zapewnienia prawidłowych warunków eksploatacji zgodnie z zaleceniami producenta.</w:t>
      </w:r>
    </w:p>
    <w:p w14:paraId="7C11FC0C" w14:textId="77777777" w:rsidR="00533840" w:rsidRPr="00736CB4" w:rsidRDefault="00533840" w:rsidP="00533840">
      <w:pPr>
        <w:pStyle w:val="Akapitzlist"/>
        <w:numPr>
          <w:ilvl w:val="0"/>
          <w:numId w:val="9"/>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Zamawiający jest zobowiązany zapewnić obsługę Urządzeń przez odpowiednio przeszkolony personel oraz do przeszkolenia każdego nowego pracownika niezwłocznie po jego zatrudnieniu.</w:t>
      </w:r>
    </w:p>
    <w:p w14:paraId="58FF54E4" w14:textId="6780B10E" w:rsidR="00533840" w:rsidRPr="00736CB4" w:rsidRDefault="00533840" w:rsidP="00533840">
      <w:pPr>
        <w:pStyle w:val="Akapitzlist"/>
        <w:keepNext/>
        <w:numPr>
          <w:ilvl w:val="0"/>
          <w:numId w:val="9"/>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Wszelkie zgłoszenia awarii Urządzeń Zamawiający będzie przekazywał</w:t>
      </w:r>
      <w:r w:rsidR="002928C5" w:rsidRPr="00736CB4">
        <w:rPr>
          <w:rFonts w:asciiTheme="minorHAnsi" w:hAnsiTheme="minorHAnsi" w:cstheme="minorHAnsi"/>
          <w:sz w:val="22"/>
          <w:szCs w:val="22"/>
        </w:rPr>
        <w:t xml:space="preserve"> </w:t>
      </w:r>
      <w:r w:rsidRPr="00736CB4">
        <w:rPr>
          <w:rFonts w:asciiTheme="minorHAnsi" w:hAnsiTheme="minorHAnsi" w:cstheme="minorHAnsi"/>
          <w:sz w:val="22"/>
          <w:szCs w:val="22"/>
        </w:rPr>
        <w:t>za pomocą poczty elektronicznej, faksu bądź telefonicznie, pomiędzy godziną 8:00– 16:00</w:t>
      </w:r>
      <w:r w:rsidR="002928C5" w:rsidRPr="00736CB4">
        <w:rPr>
          <w:rFonts w:asciiTheme="minorHAnsi" w:hAnsiTheme="minorHAnsi" w:cstheme="minorHAnsi"/>
          <w:sz w:val="22"/>
          <w:szCs w:val="22"/>
        </w:rPr>
        <w:t xml:space="preserve"> </w:t>
      </w:r>
      <w:r w:rsidRPr="00736CB4">
        <w:rPr>
          <w:rFonts w:asciiTheme="minorHAnsi" w:hAnsiTheme="minorHAnsi" w:cstheme="minorHAnsi"/>
          <w:sz w:val="22"/>
          <w:szCs w:val="22"/>
        </w:rPr>
        <w:t>z wyłączeniem sobót, niedziel i dni ustawowo wolnych od pracy.</w:t>
      </w:r>
    </w:p>
    <w:p w14:paraId="56688478" w14:textId="77777777" w:rsidR="00533840" w:rsidRPr="00736CB4" w:rsidRDefault="00533840" w:rsidP="00533840">
      <w:pPr>
        <w:pStyle w:val="Akapitzlist"/>
        <w:keepNext/>
        <w:numPr>
          <w:ilvl w:val="0"/>
          <w:numId w:val="9"/>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Wykonawca zobowiązany jest do niezwłocznego potwierdzenia przyjęcia zgłoszenia awarii za pomocą poczty elektronicznej lub faksu.</w:t>
      </w:r>
    </w:p>
    <w:p w14:paraId="02AEE10A" w14:textId="77777777" w:rsidR="00533840" w:rsidRPr="00736CB4" w:rsidRDefault="00533840" w:rsidP="00533840">
      <w:pPr>
        <w:pStyle w:val="Akapitzlist"/>
        <w:keepNext/>
        <w:numPr>
          <w:ilvl w:val="0"/>
          <w:numId w:val="9"/>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Zamawiający zobowiązany jest do zapewnienia dogodnych warunków pracy przedstawicielom Wykonawcy tj. dostępu do Urządzeń we wcześniej ustalonym dniu i godzinach.</w:t>
      </w:r>
    </w:p>
    <w:p w14:paraId="213CF397" w14:textId="4B5610B8" w:rsidR="00533840" w:rsidRPr="00021627" w:rsidRDefault="005D37DA" w:rsidP="00021627">
      <w:pPr>
        <w:pStyle w:val="Akapitzlist"/>
        <w:keepNext/>
        <w:numPr>
          <w:ilvl w:val="0"/>
          <w:numId w:val="9"/>
        </w:num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Wykonawca jest zobowiązany do odbioru wymienionych podzespołów</w:t>
      </w:r>
      <w:r w:rsidR="00533840" w:rsidRPr="00736CB4">
        <w:rPr>
          <w:rFonts w:asciiTheme="minorHAnsi" w:hAnsiTheme="minorHAnsi" w:cstheme="minorHAnsi"/>
          <w:sz w:val="22"/>
          <w:szCs w:val="22"/>
        </w:rPr>
        <w:t>.</w:t>
      </w:r>
    </w:p>
    <w:p w14:paraId="3A59A9A2" w14:textId="77777777" w:rsidR="00533840" w:rsidRPr="00736CB4" w:rsidRDefault="00533840" w:rsidP="00533840">
      <w:pPr>
        <w:overflowPunct w:val="0"/>
        <w:autoSpaceDE w:val="0"/>
        <w:autoSpaceDN w:val="0"/>
        <w:adjustRightInd w:val="0"/>
        <w:jc w:val="center"/>
        <w:textAlignment w:val="baseline"/>
        <w:rPr>
          <w:rFonts w:asciiTheme="minorHAnsi" w:hAnsiTheme="minorHAnsi" w:cstheme="minorHAnsi"/>
          <w:b/>
          <w:sz w:val="22"/>
          <w:szCs w:val="22"/>
        </w:rPr>
      </w:pPr>
      <w:r w:rsidRPr="00736CB4">
        <w:rPr>
          <w:rFonts w:asciiTheme="minorHAnsi" w:hAnsiTheme="minorHAnsi" w:cstheme="minorHAnsi"/>
          <w:b/>
          <w:sz w:val="22"/>
          <w:szCs w:val="22"/>
        </w:rPr>
        <w:t>§ 4</w:t>
      </w:r>
    </w:p>
    <w:p w14:paraId="1CCD88E1"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b/>
          <w:sz w:val="22"/>
          <w:szCs w:val="22"/>
        </w:rPr>
      </w:pPr>
      <w:r w:rsidRPr="00736CB4">
        <w:rPr>
          <w:rFonts w:asciiTheme="minorHAnsi" w:hAnsiTheme="minorHAnsi" w:cstheme="minorHAnsi"/>
          <w:b/>
          <w:sz w:val="22"/>
          <w:szCs w:val="22"/>
          <w:highlight w:val="lightGray"/>
        </w:rPr>
        <w:t>CENA USŁUGI I WARUNKI PŁATNOŚCI</w:t>
      </w:r>
    </w:p>
    <w:p w14:paraId="1408D371" w14:textId="77777777" w:rsidR="00533840" w:rsidRPr="00736CB4" w:rsidRDefault="00533840" w:rsidP="00533840">
      <w:pPr>
        <w:numPr>
          <w:ilvl w:val="0"/>
          <w:numId w:val="1"/>
        </w:numPr>
        <w:tabs>
          <w:tab w:val="clear" w:pos="720"/>
          <w:tab w:val="num" w:pos="426"/>
        </w:tabs>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Wynagrodzenie obejmuje wszelkie koszty związane z realizacja przedmiotu umowy określonego w § 1 niniejszej umowy</w:t>
      </w:r>
    </w:p>
    <w:p w14:paraId="31A45644" w14:textId="77777777" w:rsidR="00533840" w:rsidRPr="00736CB4" w:rsidRDefault="00533840" w:rsidP="00533840">
      <w:pPr>
        <w:numPr>
          <w:ilvl w:val="0"/>
          <w:numId w:val="1"/>
        </w:numPr>
        <w:tabs>
          <w:tab w:val="clear" w:pos="720"/>
          <w:tab w:val="num" w:pos="426"/>
        </w:tabs>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Wartość przedmiotu umowy wynosi:</w:t>
      </w:r>
    </w:p>
    <w:p w14:paraId="088E3BBC" w14:textId="77777777" w:rsidR="00533840" w:rsidRPr="00736CB4" w:rsidRDefault="00533840" w:rsidP="00533840">
      <w:pPr>
        <w:overflowPunct w:val="0"/>
        <w:autoSpaceDE w:val="0"/>
        <w:autoSpaceDN w:val="0"/>
        <w:adjustRightInd w:val="0"/>
        <w:ind w:left="709"/>
        <w:jc w:val="both"/>
        <w:textAlignment w:val="baseline"/>
        <w:rPr>
          <w:rFonts w:asciiTheme="minorHAnsi" w:hAnsiTheme="minorHAnsi" w:cstheme="minorHAnsi"/>
          <w:sz w:val="22"/>
          <w:szCs w:val="22"/>
        </w:rPr>
      </w:pPr>
      <w:r w:rsidRPr="00736CB4">
        <w:rPr>
          <w:rFonts w:asciiTheme="minorHAnsi" w:hAnsiTheme="minorHAnsi" w:cstheme="minorHAnsi"/>
          <w:sz w:val="22"/>
          <w:szCs w:val="22"/>
        </w:rPr>
        <w:t>netto: ........................ (słownie: ...................)</w:t>
      </w:r>
    </w:p>
    <w:p w14:paraId="53964448" w14:textId="77777777" w:rsidR="00533840" w:rsidRPr="00736CB4" w:rsidRDefault="00533840" w:rsidP="00533840">
      <w:pPr>
        <w:overflowPunct w:val="0"/>
        <w:autoSpaceDE w:val="0"/>
        <w:autoSpaceDN w:val="0"/>
        <w:adjustRightInd w:val="0"/>
        <w:ind w:left="709"/>
        <w:jc w:val="both"/>
        <w:textAlignment w:val="baseline"/>
        <w:rPr>
          <w:rFonts w:asciiTheme="minorHAnsi" w:hAnsiTheme="minorHAnsi" w:cstheme="minorHAnsi"/>
          <w:sz w:val="22"/>
          <w:szCs w:val="22"/>
        </w:rPr>
      </w:pPr>
      <w:r w:rsidRPr="00736CB4">
        <w:rPr>
          <w:rFonts w:asciiTheme="minorHAnsi" w:hAnsiTheme="minorHAnsi" w:cstheme="minorHAnsi"/>
          <w:sz w:val="22"/>
          <w:szCs w:val="22"/>
        </w:rPr>
        <w:t>VAT: .......................</w:t>
      </w:r>
    </w:p>
    <w:p w14:paraId="46C665B5" w14:textId="77777777" w:rsidR="00533840" w:rsidRPr="00736CB4" w:rsidRDefault="00533840" w:rsidP="00533840">
      <w:pPr>
        <w:overflowPunct w:val="0"/>
        <w:autoSpaceDE w:val="0"/>
        <w:autoSpaceDN w:val="0"/>
        <w:adjustRightInd w:val="0"/>
        <w:ind w:left="709"/>
        <w:jc w:val="both"/>
        <w:textAlignment w:val="baseline"/>
        <w:rPr>
          <w:rFonts w:asciiTheme="minorHAnsi" w:hAnsiTheme="minorHAnsi" w:cstheme="minorHAnsi"/>
          <w:sz w:val="22"/>
          <w:szCs w:val="22"/>
        </w:rPr>
      </w:pPr>
      <w:r w:rsidRPr="00736CB4">
        <w:rPr>
          <w:rFonts w:asciiTheme="minorHAnsi" w:hAnsiTheme="minorHAnsi" w:cstheme="minorHAnsi"/>
          <w:sz w:val="22"/>
          <w:szCs w:val="22"/>
        </w:rPr>
        <w:t>brutto: ...................... (słownie: ...................)</w:t>
      </w:r>
    </w:p>
    <w:p w14:paraId="4438ABA4" w14:textId="77777777" w:rsidR="00533840" w:rsidRPr="00736CB4" w:rsidRDefault="00533840" w:rsidP="00533840">
      <w:pPr>
        <w:numPr>
          <w:ilvl w:val="0"/>
          <w:numId w:val="1"/>
        </w:numPr>
        <w:tabs>
          <w:tab w:val="clear" w:pos="720"/>
          <w:tab w:val="num" w:pos="426"/>
          <w:tab w:val="num" w:pos="540"/>
        </w:tabs>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Zamawiający zobowiązany jest do zapłaty Wykonawcy Wynagrodzenia w 12 równych ratach płatnych w okresach miesięcznych. Każda rata wyniesie:  </w:t>
      </w:r>
    </w:p>
    <w:p w14:paraId="4D1D9914" w14:textId="77777777" w:rsidR="00533840" w:rsidRPr="00736CB4" w:rsidRDefault="00533840" w:rsidP="00533840">
      <w:pPr>
        <w:overflowPunct w:val="0"/>
        <w:autoSpaceDE w:val="0"/>
        <w:autoSpaceDN w:val="0"/>
        <w:adjustRightInd w:val="0"/>
        <w:ind w:left="709"/>
        <w:jc w:val="both"/>
        <w:textAlignment w:val="baseline"/>
        <w:rPr>
          <w:rFonts w:asciiTheme="minorHAnsi" w:hAnsiTheme="minorHAnsi" w:cstheme="minorHAnsi"/>
          <w:sz w:val="22"/>
          <w:szCs w:val="22"/>
        </w:rPr>
      </w:pPr>
      <w:r w:rsidRPr="00736CB4">
        <w:rPr>
          <w:rFonts w:asciiTheme="minorHAnsi" w:hAnsiTheme="minorHAnsi" w:cstheme="minorHAnsi"/>
          <w:sz w:val="22"/>
          <w:szCs w:val="22"/>
        </w:rPr>
        <w:t>netto: ........................ (słownie: ...................)</w:t>
      </w:r>
    </w:p>
    <w:p w14:paraId="038680B1" w14:textId="77777777" w:rsidR="00533840" w:rsidRPr="00736CB4" w:rsidRDefault="00533840" w:rsidP="00533840">
      <w:pPr>
        <w:overflowPunct w:val="0"/>
        <w:autoSpaceDE w:val="0"/>
        <w:autoSpaceDN w:val="0"/>
        <w:adjustRightInd w:val="0"/>
        <w:ind w:left="709"/>
        <w:jc w:val="both"/>
        <w:textAlignment w:val="baseline"/>
        <w:rPr>
          <w:rFonts w:asciiTheme="minorHAnsi" w:hAnsiTheme="minorHAnsi" w:cstheme="minorHAnsi"/>
          <w:sz w:val="22"/>
          <w:szCs w:val="22"/>
        </w:rPr>
      </w:pPr>
      <w:r w:rsidRPr="00736CB4">
        <w:rPr>
          <w:rFonts w:asciiTheme="minorHAnsi" w:hAnsiTheme="minorHAnsi" w:cstheme="minorHAnsi"/>
          <w:sz w:val="22"/>
          <w:szCs w:val="22"/>
        </w:rPr>
        <w:t>VAT: .......................</w:t>
      </w:r>
    </w:p>
    <w:p w14:paraId="5A03B368" w14:textId="77777777" w:rsidR="00533840" w:rsidRPr="00736CB4" w:rsidRDefault="00533840" w:rsidP="00533840">
      <w:pPr>
        <w:overflowPunct w:val="0"/>
        <w:autoSpaceDE w:val="0"/>
        <w:autoSpaceDN w:val="0"/>
        <w:adjustRightInd w:val="0"/>
        <w:ind w:left="709"/>
        <w:jc w:val="both"/>
        <w:textAlignment w:val="baseline"/>
        <w:rPr>
          <w:rFonts w:asciiTheme="minorHAnsi" w:hAnsiTheme="minorHAnsi" w:cstheme="minorHAnsi"/>
          <w:sz w:val="22"/>
          <w:szCs w:val="22"/>
        </w:rPr>
      </w:pPr>
      <w:r w:rsidRPr="00736CB4">
        <w:rPr>
          <w:rFonts w:asciiTheme="minorHAnsi" w:hAnsiTheme="minorHAnsi" w:cstheme="minorHAnsi"/>
          <w:sz w:val="22"/>
          <w:szCs w:val="22"/>
        </w:rPr>
        <w:t>brutto: ...................... (słownie: ...................)</w:t>
      </w:r>
    </w:p>
    <w:p w14:paraId="5B0683F5" w14:textId="64A5D2DA" w:rsidR="00533840" w:rsidRPr="00736CB4" w:rsidRDefault="00533840" w:rsidP="00533840">
      <w:pPr>
        <w:numPr>
          <w:ilvl w:val="0"/>
          <w:numId w:val="1"/>
        </w:numPr>
        <w:tabs>
          <w:tab w:val="clear" w:pos="720"/>
          <w:tab w:val="num" w:pos="426"/>
          <w:tab w:val="num" w:pos="540"/>
        </w:tabs>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lastRenderedPageBreak/>
        <w:t xml:space="preserve">Zamawiający zapłaci Wynagrodzenie przelewem na konto Wykonawcy w terminie </w:t>
      </w:r>
      <w:r w:rsidR="00543BDE" w:rsidRPr="00736CB4">
        <w:rPr>
          <w:rFonts w:asciiTheme="minorHAnsi" w:hAnsiTheme="minorHAnsi" w:cstheme="minorHAnsi"/>
          <w:sz w:val="22"/>
          <w:szCs w:val="22"/>
        </w:rPr>
        <w:t>3</w:t>
      </w:r>
      <w:r w:rsidRPr="00736CB4">
        <w:rPr>
          <w:rFonts w:asciiTheme="minorHAnsi" w:hAnsiTheme="minorHAnsi" w:cstheme="minorHAnsi"/>
          <w:sz w:val="22"/>
          <w:szCs w:val="22"/>
        </w:rPr>
        <w:t>0 dni od daty</w:t>
      </w:r>
      <w:r w:rsidR="0087321E" w:rsidRPr="00736CB4">
        <w:rPr>
          <w:rFonts w:asciiTheme="minorHAnsi" w:hAnsiTheme="minorHAnsi" w:cstheme="minorHAnsi"/>
          <w:sz w:val="22"/>
          <w:szCs w:val="22"/>
        </w:rPr>
        <w:t xml:space="preserve"> </w:t>
      </w:r>
      <w:r w:rsidRPr="00736CB4">
        <w:rPr>
          <w:rFonts w:asciiTheme="minorHAnsi" w:hAnsiTheme="minorHAnsi" w:cstheme="minorHAnsi"/>
          <w:bCs/>
          <w:sz w:val="22"/>
          <w:szCs w:val="22"/>
        </w:rPr>
        <w:t>doręczenia prawidłowo wystawionej faktury VAT Zamawiającemu</w:t>
      </w:r>
      <w:r w:rsidRPr="00736CB4">
        <w:rPr>
          <w:rFonts w:asciiTheme="minorHAnsi" w:hAnsiTheme="minorHAnsi" w:cstheme="minorHAnsi"/>
          <w:sz w:val="22"/>
          <w:szCs w:val="22"/>
        </w:rPr>
        <w:t>.</w:t>
      </w:r>
      <w:r w:rsidR="0087321E" w:rsidRPr="00736CB4">
        <w:rPr>
          <w:rFonts w:asciiTheme="minorHAnsi" w:hAnsiTheme="minorHAnsi" w:cstheme="minorHAnsi"/>
          <w:sz w:val="22"/>
          <w:szCs w:val="22"/>
        </w:rPr>
        <w:t xml:space="preserve"> </w:t>
      </w:r>
      <w:r w:rsidRPr="00736CB4">
        <w:rPr>
          <w:rFonts w:asciiTheme="minorHAnsi" w:hAnsiTheme="minorHAnsi" w:cstheme="minorHAnsi"/>
          <w:sz w:val="22"/>
          <w:szCs w:val="22"/>
        </w:rPr>
        <w:t>W przypadku błędnie sporządzonej faktury VAT, termin płatności ulegnie odpowiedniemu przesunięciu o czas, w którym doręczono prawidłowo sporządzoną fakturę.</w:t>
      </w:r>
    </w:p>
    <w:p w14:paraId="24012C6A" w14:textId="77777777" w:rsidR="00533840" w:rsidRPr="00736CB4" w:rsidRDefault="00533840" w:rsidP="00533840">
      <w:pPr>
        <w:numPr>
          <w:ilvl w:val="0"/>
          <w:numId w:val="1"/>
        </w:numPr>
        <w:tabs>
          <w:tab w:val="clear" w:pos="720"/>
          <w:tab w:val="num" w:pos="426"/>
          <w:tab w:val="num" w:pos="540"/>
        </w:tabs>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W przypadku nie uregulowania przez Zamawiającego płatności w wyznaczonym terminie, Wykonawcy przysługuje prawo żądania zapłaty przez Zamawiającego ustawowych odsetek.</w:t>
      </w:r>
    </w:p>
    <w:p w14:paraId="2E1688CD" w14:textId="10D308E5" w:rsidR="00533840" w:rsidRPr="007D27FD" w:rsidRDefault="00533840" w:rsidP="00533840">
      <w:pPr>
        <w:numPr>
          <w:ilvl w:val="0"/>
          <w:numId w:val="1"/>
        </w:numPr>
        <w:tabs>
          <w:tab w:val="clear" w:pos="720"/>
          <w:tab w:val="num" w:pos="426"/>
          <w:tab w:val="num" w:pos="540"/>
        </w:tabs>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Za datę zapłaty uważa się dzień obciążenia rachunku bankowego Zamawiającego.</w:t>
      </w:r>
    </w:p>
    <w:p w14:paraId="318ADF30" w14:textId="77777777" w:rsidR="00533840" w:rsidRPr="00736CB4" w:rsidRDefault="00533840" w:rsidP="00533840">
      <w:pPr>
        <w:overflowPunct w:val="0"/>
        <w:autoSpaceDE w:val="0"/>
        <w:autoSpaceDN w:val="0"/>
        <w:adjustRightInd w:val="0"/>
        <w:jc w:val="center"/>
        <w:textAlignment w:val="baseline"/>
        <w:rPr>
          <w:rFonts w:asciiTheme="minorHAnsi" w:hAnsiTheme="minorHAnsi" w:cstheme="minorHAnsi"/>
          <w:b/>
          <w:sz w:val="22"/>
          <w:szCs w:val="22"/>
        </w:rPr>
      </w:pPr>
      <w:r w:rsidRPr="00736CB4">
        <w:rPr>
          <w:rFonts w:asciiTheme="minorHAnsi" w:hAnsiTheme="minorHAnsi" w:cstheme="minorHAnsi"/>
          <w:b/>
          <w:sz w:val="22"/>
          <w:szCs w:val="22"/>
        </w:rPr>
        <w:t>§ 5</w:t>
      </w:r>
    </w:p>
    <w:p w14:paraId="38DE6944" w14:textId="2BFE7143" w:rsidR="00533840" w:rsidRPr="00736CB4" w:rsidRDefault="00533840" w:rsidP="003B17B8">
      <w:pPr>
        <w:overflowPunct w:val="0"/>
        <w:autoSpaceDE w:val="0"/>
        <w:autoSpaceDN w:val="0"/>
        <w:adjustRightInd w:val="0"/>
        <w:jc w:val="both"/>
        <w:textAlignment w:val="baseline"/>
        <w:rPr>
          <w:rFonts w:asciiTheme="minorHAnsi" w:hAnsiTheme="minorHAnsi" w:cstheme="minorHAnsi"/>
          <w:b/>
          <w:sz w:val="22"/>
          <w:szCs w:val="22"/>
        </w:rPr>
      </w:pPr>
      <w:r w:rsidRPr="00736CB4">
        <w:rPr>
          <w:rFonts w:asciiTheme="minorHAnsi" w:hAnsiTheme="minorHAnsi" w:cstheme="minorHAnsi"/>
          <w:sz w:val="22"/>
          <w:szCs w:val="22"/>
        </w:rPr>
        <w:t xml:space="preserve">Umowa zostaje zawarta na okres </w:t>
      </w:r>
      <w:r w:rsidR="00D141E4" w:rsidRPr="00736CB4">
        <w:rPr>
          <w:rFonts w:asciiTheme="minorHAnsi" w:hAnsiTheme="minorHAnsi" w:cstheme="minorHAnsi"/>
          <w:sz w:val="22"/>
          <w:szCs w:val="22"/>
        </w:rPr>
        <w:t>12 miesięcy od daty podpisania umowy.</w:t>
      </w:r>
    </w:p>
    <w:p w14:paraId="477935C3" w14:textId="77777777" w:rsidR="00533840" w:rsidRPr="00736CB4" w:rsidRDefault="00533840" w:rsidP="00533840">
      <w:pPr>
        <w:tabs>
          <w:tab w:val="left" w:pos="720"/>
        </w:tabs>
        <w:overflowPunct w:val="0"/>
        <w:autoSpaceDE w:val="0"/>
        <w:autoSpaceDN w:val="0"/>
        <w:adjustRightInd w:val="0"/>
        <w:ind w:left="720" w:hanging="720"/>
        <w:jc w:val="center"/>
        <w:textAlignment w:val="baseline"/>
        <w:rPr>
          <w:rFonts w:asciiTheme="minorHAnsi" w:hAnsiTheme="minorHAnsi" w:cstheme="minorHAnsi"/>
          <w:b/>
          <w:sz w:val="22"/>
          <w:szCs w:val="22"/>
        </w:rPr>
      </w:pPr>
      <w:r w:rsidRPr="00736CB4">
        <w:rPr>
          <w:rFonts w:asciiTheme="minorHAnsi" w:hAnsiTheme="minorHAnsi" w:cstheme="minorHAnsi"/>
          <w:b/>
          <w:sz w:val="22"/>
          <w:szCs w:val="22"/>
        </w:rPr>
        <w:t>§ 6</w:t>
      </w:r>
    </w:p>
    <w:p w14:paraId="10104E70" w14:textId="6AEBA022" w:rsidR="00533840" w:rsidRPr="00736CB4" w:rsidRDefault="004B4014" w:rsidP="00533840">
      <w:pPr>
        <w:spacing w:line="276" w:lineRule="auto"/>
        <w:jc w:val="both"/>
        <w:rPr>
          <w:rFonts w:asciiTheme="minorHAnsi" w:hAnsiTheme="minorHAnsi" w:cstheme="minorHAnsi"/>
          <w:b/>
          <w:sz w:val="22"/>
          <w:szCs w:val="22"/>
        </w:rPr>
      </w:pPr>
      <w:r w:rsidRPr="00736CB4">
        <w:rPr>
          <w:rFonts w:asciiTheme="minorHAnsi" w:hAnsiTheme="minorHAnsi" w:cstheme="minorHAnsi"/>
          <w:b/>
          <w:sz w:val="22"/>
          <w:szCs w:val="22"/>
          <w:highlight w:val="lightGray"/>
        </w:rPr>
        <w:t>OGRANICZENIE ODPOWIEDZIALNOŚCI</w:t>
      </w:r>
    </w:p>
    <w:p w14:paraId="5C9DD4EF" w14:textId="77777777" w:rsidR="00533840" w:rsidRPr="00736CB4" w:rsidRDefault="00533840" w:rsidP="00533840">
      <w:pPr>
        <w:pStyle w:val="Akapitzlist"/>
        <w:numPr>
          <w:ilvl w:val="0"/>
          <w:numId w:val="10"/>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Wykonawca nie ponosi odpowiedzialności z tytułu: szkód pośrednich i następczych, utraty zysków, zarobków, przychodów, oszczędności lub innych nie wymienionych aktywów oraz wszelkich szkód, których Zamawiający mógł uniknąć przy zachowaniu należytej staranności.</w:t>
      </w:r>
    </w:p>
    <w:p w14:paraId="1C18BDED" w14:textId="4020F636" w:rsidR="00533840" w:rsidRPr="004651A0" w:rsidRDefault="00533840" w:rsidP="004651A0">
      <w:pPr>
        <w:pStyle w:val="Akapitzlist"/>
        <w:numPr>
          <w:ilvl w:val="0"/>
          <w:numId w:val="10"/>
        </w:numPr>
        <w:spacing w:line="276" w:lineRule="auto"/>
        <w:ind w:left="426"/>
        <w:jc w:val="both"/>
        <w:rPr>
          <w:rFonts w:asciiTheme="minorHAnsi" w:hAnsiTheme="minorHAnsi" w:cstheme="minorHAnsi"/>
          <w:sz w:val="22"/>
          <w:szCs w:val="22"/>
        </w:rPr>
      </w:pPr>
      <w:r w:rsidRPr="00736CB4">
        <w:rPr>
          <w:rFonts w:asciiTheme="minorHAnsi" w:hAnsiTheme="minorHAnsi" w:cstheme="minorHAnsi"/>
          <w:sz w:val="22"/>
          <w:szCs w:val="22"/>
        </w:rPr>
        <w:t xml:space="preserve">Niniejsza umowa nie obejmuje swoim zakresem usuwania awarii, uszkodzeń i dysfunkcji Urządzeń spowodowanych: niezgodnym z instrukcją użytkowaniem, w tym wykorzystaniem materiałów eksploatacyjnych o nieodpowiedniej jakości (tj. błon, chemikaliów, płyt, tonerów, nośników danych itp.) oraz nieprawidłowym środowiskiem pracy włączając w to między innymi brak wentylacji lub klimatyzacji, uszkodzeń mechanicznych spowodowanych działaniem siły zewnętrznej, nieprawidłowości pracy urządzeń spowodowanych prowadzeniem napraw, zmian dokonanych przez Zamawiającego lub inne osoby nieautoryzowane przez Wykonawcę, nieprawidłowości pracy Urządzeń związanych z użytkowaniem nie licencjonowanego oprogramowania, zdarzeń losowych wywołanych awariami urządzeń elektrycznych, grzewczych, wodnych, klimatyzacyjnych i innych znajdujących się pobliżu Urządzeń i mogących mieć wpływ na ich funkcjonowanie. </w:t>
      </w:r>
    </w:p>
    <w:p w14:paraId="7C3AE9A3" w14:textId="77777777" w:rsidR="00533840" w:rsidRPr="00736CB4" w:rsidRDefault="00533840" w:rsidP="00533840">
      <w:pPr>
        <w:tabs>
          <w:tab w:val="num" w:pos="720"/>
        </w:tabs>
        <w:overflowPunct w:val="0"/>
        <w:autoSpaceDE w:val="0"/>
        <w:autoSpaceDN w:val="0"/>
        <w:adjustRightInd w:val="0"/>
        <w:ind w:left="720" w:hanging="720"/>
        <w:jc w:val="center"/>
        <w:textAlignment w:val="baseline"/>
        <w:rPr>
          <w:rFonts w:asciiTheme="minorHAnsi" w:hAnsiTheme="minorHAnsi" w:cstheme="minorHAnsi"/>
          <w:b/>
          <w:bCs/>
          <w:sz w:val="22"/>
          <w:szCs w:val="22"/>
        </w:rPr>
      </w:pPr>
      <w:r w:rsidRPr="00736CB4">
        <w:rPr>
          <w:rFonts w:asciiTheme="minorHAnsi" w:hAnsiTheme="minorHAnsi" w:cstheme="minorHAnsi"/>
          <w:b/>
          <w:bCs/>
          <w:sz w:val="22"/>
          <w:szCs w:val="22"/>
        </w:rPr>
        <w:t>§ 7</w:t>
      </w:r>
    </w:p>
    <w:p w14:paraId="4F043EF3" w14:textId="47F3622F" w:rsidR="00533840" w:rsidRPr="004651A0" w:rsidRDefault="00533840" w:rsidP="004651A0">
      <w:pPr>
        <w:overflowPunct w:val="0"/>
        <w:autoSpaceDE w:val="0"/>
        <w:autoSpaceDN w:val="0"/>
        <w:adjustRightInd w:val="0"/>
        <w:jc w:val="both"/>
        <w:textAlignment w:val="baseline"/>
        <w:rPr>
          <w:rFonts w:asciiTheme="minorHAnsi" w:hAnsiTheme="minorHAnsi" w:cstheme="minorHAnsi"/>
          <w:bCs/>
          <w:sz w:val="22"/>
          <w:szCs w:val="22"/>
        </w:rPr>
      </w:pPr>
      <w:r w:rsidRPr="00736CB4">
        <w:rPr>
          <w:rFonts w:asciiTheme="minorHAnsi" w:hAnsiTheme="minorHAnsi" w:cstheme="minorHAnsi"/>
          <w:bCs/>
          <w:sz w:val="22"/>
          <w:szCs w:val="22"/>
        </w:rPr>
        <w:t xml:space="preserve">Osobą odpowiedzialna za realizację niniejszej umowy ze strony Zamawiającego w </w:t>
      </w:r>
      <w:r w:rsidRPr="00736CB4">
        <w:rPr>
          <w:rFonts w:asciiTheme="minorHAnsi" w:hAnsiTheme="minorHAnsi" w:cstheme="minorHAnsi"/>
          <w:spacing w:val="-3"/>
          <w:sz w:val="22"/>
          <w:szCs w:val="22"/>
        </w:rPr>
        <w:t>sprawach formalnych dotyczących realizacji usługi jest</w:t>
      </w:r>
      <w:r w:rsidRPr="00736CB4">
        <w:rPr>
          <w:rFonts w:asciiTheme="minorHAnsi" w:hAnsiTheme="minorHAnsi" w:cstheme="minorHAnsi"/>
          <w:bCs/>
          <w:sz w:val="22"/>
          <w:szCs w:val="22"/>
        </w:rPr>
        <w:t xml:space="preserve"> Kierownik Działu Techniki Medycznej, tel. (67) 21 06 625/6.</w:t>
      </w:r>
    </w:p>
    <w:p w14:paraId="70EFE11E" w14:textId="77777777" w:rsidR="00533840" w:rsidRPr="00736CB4" w:rsidRDefault="00533840" w:rsidP="00533840">
      <w:pPr>
        <w:overflowPunct w:val="0"/>
        <w:autoSpaceDE w:val="0"/>
        <w:autoSpaceDN w:val="0"/>
        <w:adjustRightInd w:val="0"/>
        <w:jc w:val="center"/>
        <w:textAlignment w:val="baseline"/>
        <w:rPr>
          <w:rFonts w:asciiTheme="minorHAnsi" w:hAnsiTheme="minorHAnsi" w:cstheme="minorHAnsi"/>
          <w:b/>
          <w:sz w:val="22"/>
          <w:szCs w:val="22"/>
        </w:rPr>
      </w:pPr>
      <w:r w:rsidRPr="00736CB4">
        <w:rPr>
          <w:rFonts w:asciiTheme="minorHAnsi" w:hAnsiTheme="minorHAnsi" w:cstheme="minorHAnsi"/>
          <w:b/>
          <w:sz w:val="22"/>
          <w:szCs w:val="22"/>
        </w:rPr>
        <w:t>§ 8</w:t>
      </w:r>
    </w:p>
    <w:p w14:paraId="3D9C2ADE"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b/>
          <w:sz w:val="22"/>
          <w:szCs w:val="22"/>
        </w:rPr>
      </w:pPr>
      <w:r w:rsidRPr="00736CB4">
        <w:rPr>
          <w:rFonts w:asciiTheme="minorHAnsi" w:hAnsiTheme="minorHAnsi" w:cstheme="minorHAnsi"/>
          <w:b/>
          <w:sz w:val="22"/>
          <w:szCs w:val="22"/>
          <w:highlight w:val="lightGray"/>
        </w:rPr>
        <w:t>KARY UMOWNE</w:t>
      </w:r>
    </w:p>
    <w:p w14:paraId="2B2560F0" w14:textId="791ADFF1" w:rsidR="00533840" w:rsidRPr="00736CB4" w:rsidRDefault="00533840" w:rsidP="00533840">
      <w:pPr>
        <w:numPr>
          <w:ilvl w:val="0"/>
          <w:numId w:val="2"/>
        </w:numPr>
        <w:tabs>
          <w:tab w:val="clear" w:pos="720"/>
        </w:tabs>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 xml:space="preserve">Wykonawca zapłaci Zamawiającemu kary umowne za </w:t>
      </w:r>
      <w:r w:rsidR="00CF0B91" w:rsidRPr="00736CB4">
        <w:rPr>
          <w:rFonts w:asciiTheme="minorHAnsi" w:hAnsiTheme="minorHAnsi" w:cstheme="minorHAnsi"/>
          <w:sz w:val="22"/>
          <w:szCs w:val="22"/>
        </w:rPr>
        <w:t>zwłokę</w:t>
      </w:r>
      <w:r w:rsidRPr="00736CB4">
        <w:rPr>
          <w:rFonts w:asciiTheme="minorHAnsi" w:hAnsiTheme="minorHAnsi" w:cstheme="minorHAnsi"/>
          <w:sz w:val="22"/>
          <w:szCs w:val="22"/>
        </w:rPr>
        <w:t xml:space="preserve"> w wykonaniu czynności określonych w § 2 ust. 2 umowy w wysokości 0,2% wartości umowy brutto za każdą godzinę</w:t>
      </w:r>
      <w:r w:rsidR="00095C9B" w:rsidRPr="00736CB4">
        <w:rPr>
          <w:rFonts w:asciiTheme="minorHAnsi" w:hAnsiTheme="minorHAnsi" w:cstheme="minorHAnsi"/>
          <w:sz w:val="22"/>
          <w:szCs w:val="22"/>
        </w:rPr>
        <w:t xml:space="preserve"> </w:t>
      </w:r>
      <w:r w:rsidRPr="00736CB4">
        <w:rPr>
          <w:rFonts w:asciiTheme="minorHAnsi" w:hAnsiTheme="minorHAnsi" w:cstheme="minorHAnsi"/>
          <w:sz w:val="22"/>
          <w:szCs w:val="22"/>
        </w:rPr>
        <w:t>opóźnienia w przypadku niedotrzymania tego czasu reakcji, z wyłączeniem sobót i niedziel oraz dni ustawowo wolnych od pracy ale nie więcej niż 10% całkowitej wartości umowy brutto.</w:t>
      </w:r>
    </w:p>
    <w:p w14:paraId="5404AC4E" w14:textId="77777777" w:rsidR="00533840" w:rsidRPr="00736CB4" w:rsidRDefault="00533840" w:rsidP="00533840">
      <w:pPr>
        <w:numPr>
          <w:ilvl w:val="0"/>
          <w:numId w:val="2"/>
        </w:numPr>
        <w:tabs>
          <w:tab w:val="clear" w:pos="720"/>
        </w:tabs>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W przypadku odstąpienia od umowy z winy Wykonawcy lub Zamawiającego druga strona może dochodzić od strony winnej kary umownej w wysokości 10% wartości brutto niezrealizowanej umowy.</w:t>
      </w:r>
    </w:p>
    <w:p w14:paraId="462DA62A" w14:textId="13322C3C" w:rsidR="00533840" w:rsidRPr="008B37D8" w:rsidRDefault="00533840" w:rsidP="008B37D8">
      <w:pPr>
        <w:numPr>
          <w:ilvl w:val="0"/>
          <w:numId w:val="2"/>
        </w:numPr>
        <w:tabs>
          <w:tab w:val="clear" w:pos="720"/>
        </w:tabs>
        <w:overflowPunct w:val="0"/>
        <w:autoSpaceDE w:val="0"/>
        <w:autoSpaceDN w:val="0"/>
        <w:adjustRightInd w:val="0"/>
        <w:ind w:left="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Jeżeli wysokość szkody przekracza wysokość kary umownej, Zamawiający zastrzega sobie prawo dochodzenia na drodze sądowej odszkodowania przekraczającego wysokość kary.</w:t>
      </w:r>
    </w:p>
    <w:p w14:paraId="604C8561" w14:textId="77777777" w:rsidR="00533840" w:rsidRPr="00736CB4" w:rsidRDefault="00533840" w:rsidP="00533840">
      <w:pPr>
        <w:overflowPunct w:val="0"/>
        <w:autoSpaceDE w:val="0"/>
        <w:autoSpaceDN w:val="0"/>
        <w:adjustRightInd w:val="0"/>
        <w:ind w:left="357" w:hanging="357"/>
        <w:jc w:val="center"/>
        <w:textAlignment w:val="baseline"/>
        <w:rPr>
          <w:rFonts w:asciiTheme="minorHAnsi" w:hAnsiTheme="minorHAnsi" w:cstheme="minorHAnsi"/>
          <w:b/>
          <w:color w:val="000000"/>
          <w:sz w:val="22"/>
          <w:szCs w:val="22"/>
        </w:rPr>
      </w:pPr>
      <w:r w:rsidRPr="00736CB4">
        <w:rPr>
          <w:rFonts w:asciiTheme="minorHAnsi" w:hAnsiTheme="minorHAnsi" w:cstheme="minorHAnsi"/>
          <w:b/>
          <w:color w:val="000000"/>
          <w:sz w:val="22"/>
          <w:szCs w:val="22"/>
        </w:rPr>
        <w:t xml:space="preserve">§ 9 </w:t>
      </w:r>
    </w:p>
    <w:p w14:paraId="72A5B832"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b/>
          <w:bCs/>
          <w:sz w:val="22"/>
          <w:szCs w:val="22"/>
        </w:rPr>
      </w:pPr>
      <w:r w:rsidRPr="00736CB4">
        <w:rPr>
          <w:rFonts w:asciiTheme="minorHAnsi" w:hAnsiTheme="minorHAnsi" w:cstheme="minorHAnsi"/>
          <w:b/>
          <w:sz w:val="22"/>
          <w:szCs w:val="22"/>
          <w:highlight w:val="lightGray"/>
        </w:rPr>
        <w:t>ODSTĄPIENIE OD UMOWY</w:t>
      </w:r>
    </w:p>
    <w:p w14:paraId="5A984DD3" w14:textId="77777777" w:rsidR="00533840" w:rsidRPr="00736CB4" w:rsidRDefault="00533840" w:rsidP="00533840">
      <w:pPr>
        <w:pStyle w:val="Akapitzlist"/>
        <w:numPr>
          <w:ilvl w:val="0"/>
          <w:numId w:val="11"/>
        </w:numPr>
        <w:overflowPunct w:val="0"/>
        <w:autoSpaceDE w:val="0"/>
        <w:autoSpaceDN w:val="0"/>
        <w:adjustRightInd w:val="0"/>
        <w:spacing w:line="276" w:lineRule="auto"/>
        <w:ind w:left="426"/>
        <w:jc w:val="both"/>
        <w:textAlignment w:val="baseline"/>
        <w:rPr>
          <w:rFonts w:asciiTheme="minorHAnsi" w:hAnsiTheme="minorHAnsi" w:cstheme="minorHAnsi"/>
          <w:b/>
          <w:sz w:val="22"/>
          <w:szCs w:val="22"/>
        </w:rPr>
      </w:pPr>
      <w:r w:rsidRPr="00736CB4">
        <w:rPr>
          <w:rFonts w:asciiTheme="minorHAnsi" w:hAnsiTheme="minorHAnsi" w:cstheme="minorHAnsi"/>
          <w:sz w:val="22"/>
          <w:szCs w:val="22"/>
        </w:rPr>
        <w:t>Zamawiający może rozwiązać niniejszą Umowę w całości w przypadku naruszenia przez</w:t>
      </w:r>
      <w:r w:rsidRPr="00736CB4">
        <w:rPr>
          <w:rFonts w:asciiTheme="minorHAnsi" w:hAnsiTheme="minorHAnsi" w:cstheme="minorHAnsi"/>
          <w:sz w:val="22"/>
          <w:szCs w:val="22"/>
        </w:rPr>
        <w:br/>
        <w:t>Wykonawcę któregokolwiek z postanowień niniejszej Umowy, które nie zostanie naprawione w terminie 14 dni od otrzymania przez Wykonawcę zawiadomienia określającego naruszenie i żądającego jego naprawy.</w:t>
      </w:r>
    </w:p>
    <w:p w14:paraId="1FEE74A4" w14:textId="77777777" w:rsidR="00533840" w:rsidRPr="00736CB4" w:rsidRDefault="00533840" w:rsidP="00533840">
      <w:pPr>
        <w:pStyle w:val="Akapitzlist"/>
        <w:numPr>
          <w:ilvl w:val="0"/>
          <w:numId w:val="11"/>
        </w:numPr>
        <w:overflowPunct w:val="0"/>
        <w:autoSpaceDE w:val="0"/>
        <w:autoSpaceDN w:val="0"/>
        <w:adjustRightInd w:val="0"/>
        <w:spacing w:line="276" w:lineRule="auto"/>
        <w:ind w:left="426"/>
        <w:jc w:val="both"/>
        <w:textAlignment w:val="baseline"/>
        <w:rPr>
          <w:rFonts w:asciiTheme="minorHAnsi" w:hAnsiTheme="minorHAnsi" w:cstheme="minorHAnsi"/>
          <w:b/>
          <w:sz w:val="22"/>
          <w:szCs w:val="22"/>
        </w:rPr>
      </w:pPr>
      <w:r w:rsidRPr="00736CB4">
        <w:rPr>
          <w:rFonts w:asciiTheme="minorHAnsi" w:hAnsiTheme="minorHAnsi" w:cstheme="minorHAnsi"/>
          <w:color w:val="000000"/>
          <w:sz w:val="22"/>
          <w:szCs w:val="22"/>
        </w:rPr>
        <w:t>Zamawiający może odstąpić od umowy, z przyczyn leżących po stronie Wykonawcy w szczególności w przypadkach:</w:t>
      </w:r>
    </w:p>
    <w:p w14:paraId="19FD7B04" w14:textId="77777777" w:rsidR="00533840" w:rsidRPr="00736CB4" w:rsidRDefault="00533840" w:rsidP="00533840">
      <w:pPr>
        <w:widowControl w:val="0"/>
        <w:numPr>
          <w:ilvl w:val="0"/>
          <w:numId w:val="5"/>
        </w:numPr>
        <w:overflowPunct w:val="0"/>
        <w:autoSpaceDE w:val="0"/>
        <w:autoSpaceDN w:val="0"/>
        <w:adjustRightInd w:val="0"/>
        <w:jc w:val="both"/>
        <w:textAlignment w:val="baseline"/>
        <w:rPr>
          <w:rFonts w:asciiTheme="minorHAnsi" w:hAnsiTheme="minorHAnsi" w:cstheme="minorHAnsi"/>
          <w:color w:val="000000"/>
          <w:sz w:val="22"/>
          <w:szCs w:val="22"/>
        </w:rPr>
      </w:pPr>
      <w:r w:rsidRPr="00736CB4">
        <w:rPr>
          <w:rFonts w:asciiTheme="minorHAnsi" w:hAnsiTheme="minorHAnsi" w:cstheme="minorHAnsi"/>
          <w:color w:val="000000"/>
          <w:sz w:val="22"/>
          <w:szCs w:val="22"/>
        </w:rPr>
        <w:t>nienależytego wykonywania postanowień niniejszej umowy,</w:t>
      </w:r>
    </w:p>
    <w:p w14:paraId="2C650E36" w14:textId="77777777" w:rsidR="00533840" w:rsidRPr="00736CB4" w:rsidRDefault="00533840" w:rsidP="00533840">
      <w:pPr>
        <w:widowControl w:val="0"/>
        <w:numPr>
          <w:ilvl w:val="0"/>
          <w:numId w:val="5"/>
        </w:numPr>
        <w:overflowPunct w:val="0"/>
        <w:autoSpaceDE w:val="0"/>
        <w:autoSpaceDN w:val="0"/>
        <w:adjustRightInd w:val="0"/>
        <w:jc w:val="both"/>
        <w:textAlignment w:val="baseline"/>
        <w:rPr>
          <w:rFonts w:asciiTheme="minorHAnsi" w:hAnsiTheme="minorHAnsi" w:cstheme="minorHAnsi"/>
          <w:color w:val="000000"/>
          <w:sz w:val="22"/>
          <w:szCs w:val="22"/>
        </w:rPr>
      </w:pPr>
      <w:r w:rsidRPr="00736CB4">
        <w:rPr>
          <w:rFonts w:asciiTheme="minorHAnsi" w:hAnsiTheme="minorHAnsi" w:cstheme="minorHAnsi"/>
          <w:color w:val="000000"/>
          <w:sz w:val="22"/>
          <w:szCs w:val="22"/>
        </w:rPr>
        <w:lastRenderedPageBreak/>
        <w:t>stwierdzenie przez Zamawiającego wady fizycznej lub prawnej przedmiotu umowy,</w:t>
      </w:r>
    </w:p>
    <w:p w14:paraId="3BDF0B94" w14:textId="77777777" w:rsidR="00533840" w:rsidRPr="00736CB4" w:rsidRDefault="00533840" w:rsidP="00533840">
      <w:pPr>
        <w:pStyle w:val="Akapitzlist"/>
        <w:numPr>
          <w:ilvl w:val="0"/>
          <w:numId w:val="5"/>
        </w:numPr>
        <w:rPr>
          <w:rFonts w:asciiTheme="minorHAnsi" w:hAnsiTheme="minorHAnsi" w:cstheme="minorHAnsi"/>
          <w:color w:val="000000"/>
          <w:sz w:val="22"/>
          <w:szCs w:val="22"/>
        </w:rPr>
      </w:pPr>
      <w:r w:rsidRPr="00736CB4">
        <w:rPr>
          <w:rFonts w:asciiTheme="minorHAnsi" w:hAnsiTheme="minorHAnsi" w:cstheme="minorHAnsi"/>
          <w:color w:val="000000"/>
          <w:sz w:val="22"/>
          <w:szCs w:val="22"/>
        </w:rPr>
        <w:t>utraty aktualnych uprawnień do świadczenia usługi objętej umową wydanych przez odpowiednie organy,</w:t>
      </w:r>
    </w:p>
    <w:p w14:paraId="76CBFE0F" w14:textId="77777777" w:rsidR="00533840" w:rsidRPr="00736CB4" w:rsidRDefault="00533840" w:rsidP="00533840">
      <w:pPr>
        <w:pStyle w:val="Akapitzlist"/>
        <w:numPr>
          <w:ilvl w:val="0"/>
          <w:numId w:val="5"/>
        </w:numPr>
        <w:jc w:val="both"/>
        <w:rPr>
          <w:rFonts w:asciiTheme="minorHAnsi" w:hAnsiTheme="minorHAnsi" w:cstheme="minorHAnsi"/>
          <w:color w:val="000000"/>
          <w:sz w:val="22"/>
          <w:szCs w:val="22"/>
        </w:rPr>
      </w:pPr>
      <w:r w:rsidRPr="00736CB4">
        <w:rPr>
          <w:rFonts w:asciiTheme="minorHAnsi" w:hAnsiTheme="minorHAnsi" w:cstheme="minorHAnsi"/>
          <w:color w:val="000000"/>
          <w:sz w:val="22"/>
          <w:szCs w:val="22"/>
        </w:rPr>
        <w:t>naruszenia przez Wykonawcę zasad prowadzenia usług zgodnie z umową, uznanymi zasadami techniki, obowiązującymi przepisami i normami technicznymi a także uzgodnieniami dokonanymi w trakcie realizacji umowy.</w:t>
      </w:r>
    </w:p>
    <w:p w14:paraId="0ADE88BA" w14:textId="77777777" w:rsidR="00533840" w:rsidRPr="00736CB4" w:rsidRDefault="00533840" w:rsidP="00533840">
      <w:pPr>
        <w:pStyle w:val="Akapitzlist"/>
        <w:numPr>
          <w:ilvl w:val="0"/>
          <w:numId w:val="11"/>
        </w:numPr>
        <w:overflowPunct w:val="0"/>
        <w:autoSpaceDE w:val="0"/>
        <w:autoSpaceDN w:val="0"/>
        <w:adjustRightInd w:val="0"/>
        <w:spacing w:line="276" w:lineRule="auto"/>
        <w:ind w:left="426"/>
        <w:jc w:val="both"/>
        <w:textAlignment w:val="baseline"/>
        <w:rPr>
          <w:rFonts w:asciiTheme="minorHAnsi" w:hAnsiTheme="minorHAnsi" w:cstheme="minorHAnsi"/>
          <w:b/>
          <w:sz w:val="22"/>
          <w:szCs w:val="22"/>
        </w:rPr>
      </w:pPr>
      <w:r w:rsidRPr="00736CB4">
        <w:rPr>
          <w:rFonts w:asciiTheme="minorHAnsi" w:hAnsiTheme="minorHAnsi" w:cstheme="minorHAnsi"/>
          <w:sz w:val="22"/>
          <w:szCs w:val="22"/>
        </w:rPr>
        <w:t xml:space="preserve">Każdej ze Stron przysługuje prawo rozwiązania Umowy na podstawie pisemnego wypowiedzenia, bez podawania uzasadnienia i bez obowiązku zapłaty odszkodowania, na koniec miesiąca i z zachowaniem 30 dniowego okresu wypowiedzenia. W każdym przypadku wcześniejszego rozwiązania lub wygaśnięcia Umowy Wykonawcy przysługuje proporcjonalnie obliczona część Wynagrodzenia za okres do dnia, w którym Umowa wygasła lub została rozwiązana. </w:t>
      </w:r>
    </w:p>
    <w:p w14:paraId="1630040A" w14:textId="77777777" w:rsidR="00533840" w:rsidRPr="00736CB4" w:rsidRDefault="00533840" w:rsidP="00533840">
      <w:pPr>
        <w:pStyle w:val="Akapitzlist"/>
        <w:numPr>
          <w:ilvl w:val="0"/>
          <w:numId w:val="11"/>
        </w:numPr>
        <w:overflowPunct w:val="0"/>
        <w:autoSpaceDE w:val="0"/>
        <w:autoSpaceDN w:val="0"/>
        <w:adjustRightInd w:val="0"/>
        <w:spacing w:line="276" w:lineRule="auto"/>
        <w:ind w:left="426"/>
        <w:jc w:val="both"/>
        <w:textAlignment w:val="baseline"/>
        <w:rPr>
          <w:rFonts w:asciiTheme="minorHAnsi" w:hAnsiTheme="minorHAnsi" w:cstheme="minorHAnsi"/>
          <w:b/>
          <w:sz w:val="22"/>
          <w:szCs w:val="22"/>
        </w:rPr>
      </w:pPr>
      <w:r w:rsidRPr="00736CB4">
        <w:rPr>
          <w:rFonts w:asciiTheme="minorHAnsi" w:hAnsiTheme="minorHAnsi" w:cstheme="minorHAnsi"/>
          <w:color w:val="000000"/>
          <w:sz w:val="22"/>
          <w:szCs w:val="22"/>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68CE282C" w14:textId="6684A33B" w:rsidR="00533840" w:rsidRPr="008B37D8" w:rsidRDefault="00533840" w:rsidP="008B37D8">
      <w:pPr>
        <w:pStyle w:val="Akapitzlist"/>
        <w:numPr>
          <w:ilvl w:val="0"/>
          <w:numId w:val="11"/>
        </w:numPr>
        <w:overflowPunct w:val="0"/>
        <w:autoSpaceDE w:val="0"/>
        <w:autoSpaceDN w:val="0"/>
        <w:adjustRightInd w:val="0"/>
        <w:spacing w:line="276" w:lineRule="auto"/>
        <w:ind w:left="426"/>
        <w:jc w:val="both"/>
        <w:textAlignment w:val="baseline"/>
        <w:rPr>
          <w:rFonts w:asciiTheme="minorHAnsi" w:hAnsiTheme="minorHAnsi" w:cstheme="minorHAnsi"/>
          <w:b/>
          <w:sz w:val="22"/>
          <w:szCs w:val="22"/>
        </w:rPr>
      </w:pPr>
      <w:r w:rsidRPr="00736CB4">
        <w:rPr>
          <w:rFonts w:asciiTheme="minorHAnsi" w:hAnsiTheme="minorHAnsi" w:cstheme="minorHAnsi"/>
          <w:color w:val="000000"/>
          <w:sz w:val="22"/>
          <w:szCs w:val="22"/>
        </w:rPr>
        <w:t>Zamawiający zastrzega sobie prawo do odstąpienia od umowy, w przypadku otrzymania dofinansowania na nowy system cyfrowej archiwizacji i dystrybucji obrazów.</w:t>
      </w:r>
    </w:p>
    <w:p w14:paraId="47E81B2B" w14:textId="77777777" w:rsidR="00533840" w:rsidRPr="00736CB4" w:rsidRDefault="00533840" w:rsidP="00533840">
      <w:pPr>
        <w:overflowPunct w:val="0"/>
        <w:autoSpaceDE w:val="0"/>
        <w:autoSpaceDN w:val="0"/>
        <w:adjustRightInd w:val="0"/>
        <w:jc w:val="center"/>
        <w:textAlignment w:val="baseline"/>
        <w:rPr>
          <w:rFonts w:asciiTheme="minorHAnsi" w:hAnsiTheme="minorHAnsi" w:cstheme="minorHAnsi"/>
          <w:b/>
          <w:sz w:val="22"/>
          <w:szCs w:val="22"/>
        </w:rPr>
      </w:pPr>
      <w:r w:rsidRPr="00736CB4">
        <w:rPr>
          <w:rFonts w:asciiTheme="minorHAnsi" w:hAnsiTheme="minorHAnsi" w:cstheme="minorHAnsi"/>
          <w:b/>
          <w:sz w:val="22"/>
          <w:szCs w:val="22"/>
        </w:rPr>
        <w:t>§ 10</w:t>
      </w:r>
    </w:p>
    <w:p w14:paraId="2E670BC7"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b/>
          <w:bCs/>
          <w:sz w:val="22"/>
          <w:szCs w:val="22"/>
        </w:rPr>
      </w:pPr>
      <w:r w:rsidRPr="00736CB4">
        <w:rPr>
          <w:rFonts w:asciiTheme="minorHAnsi" w:hAnsiTheme="minorHAnsi" w:cstheme="minorHAnsi"/>
          <w:b/>
          <w:sz w:val="22"/>
          <w:szCs w:val="22"/>
          <w:highlight w:val="lightGray"/>
        </w:rPr>
        <w:t>ZMIANY DO UMOWY</w:t>
      </w:r>
    </w:p>
    <w:p w14:paraId="423B8BE3" w14:textId="77777777" w:rsidR="00533840" w:rsidRPr="00736CB4" w:rsidRDefault="00533840" w:rsidP="00533840">
      <w:pPr>
        <w:numPr>
          <w:ilvl w:val="0"/>
          <w:numId w:val="3"/>
        </w:numPr>
        <w:tabs>
          <w:tab w:val="clear" w:pos="720"/>
        </w:tabs>
        <w:overflowPunct w:val="0"/>
        <w:autoSpaceDE w:val="0"/>
        <w:autoSpaceDN w:val="0"/>
        <w:adjustRightInd w:val="0"/>
        <w:ind w:left="36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Zmiana postanowień niniejszej umowy może nastąpić za zgodą obu stron wyrażoną na piśmie pod rygorem nieważności z zastrzeżeniem ust. 2.</w:t>
      </w:r>
    </w:p>
    <w:p w14:paraId="01725EF5" w14:textId="77777777" w:rsidR="00533840" w:rsidRPr="00736CB4" w:rsidRDefault="00533840" w:rsidP="00533840">
      <w:pPr>
        <w:numPr>
          <w:ilvl w:val="0"/>
          <w:numId w:val="3"/>
        </w:numPr>
        <w:tabs>
          <w:tab w:val="clear" w:pos="720"/>
        </w:tabs>
        <w:overflowPunct w:val="0"/>
        <w:autoSpaceDE w:val="0"/>
        <w:autoSpaceDN w:val="0"/>
        <w:adjustRightInd w:val="0"/>
        <w:ind w:left="36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1BB1882A" w14:textId="77777777" w:rsidR="00533840" w:rsidRPr="00736CB4" w:rsidRDefault="00533840" w:rsidP="00533840">
      <w:pPr>
        <w:numPr>
          <w:ilvl w:val="0"/>
          <w:numId w:val="3"/>
        </w:numPr>
        <w:tabs>
          <w:tab w:val="clear" w:pos="720"/>
        </w:tabs>
        <w:overflowPunct w:val="0"/>
        <w:autoSpaceDE w:val="0"/>
        <w:autoSpaceDN w:val="0"/>
        <w:adjustRightInd w:val="0"/>
        <w:ind w:left="36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Zamawiający dopuszcza możliwość zmiany zapisów umowy w następującym zakresie:</w:t>
      </w:r>
    </w:p>
    <w:p w14:paraId="04C17EB7" w14:textId="77777777" w:rsidR="00533840" w:rsidRPr="00736CB4" w:rsidRDefault="00533840" w:rsidP="00533840">
      <w:pPr>
        <w:numPr>
          <w:ilvl w:val="0"/>
          <w:numId w:val="4"/>
        </w:numPr>
        <w:overflowPunct w:val="0"/>
        <w:autoSpaceDE w:val="0"/>
        <w:autoSpaceDN w:val="0"/>
        <w:adjustRightInd w:val="0"/>
        <w:ind w:left="993" w:hanging="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zmian organizacyjno-technicznych, zmiany adresu Wykonawcy,</w:t>
      </w:r>
    </w:p>
    <w:p w14:paraId="0E26EE17" w14:textId="77777777" w:rsidR="00533840" w:rsidRPr="00736CB4" w:rsidRDefault="00533840" w:rsidP="00533840">
      <w:pPr>
        <w:numPr>
          <w:ilvl w:val="0"/>
          <w:numId w:val="4"/>
        </w:numPr>
        <w:overflowPunct w:val="0"/>
        <w:autoSpaceDE w:val="0"/>
        <w:autoSpaceDN w:val="0"/>
        <w:adjustRightInd w:val="0"/>
        <w:ind w:left="993" w:hanging="426"/>
        <w:jc w:val="both"/>
        <w:textAlignment w:val="baseline"/>
        <w:rPr>
          <w:rFonts w:asciiTheme="minorHAnsi" w:hAnsiTheme="minorHAnsi" w:cstheme="minorHAnsi"/>
          <w:sz w:val="22"/>
          <w:szCs w:val="22"/>
        </w:rPr>
      </w:pPr>
      <w:r w:rsidRPr="00736CB4">
        <w:rPr>
          <w:rFonts w:asciiTheme="minorHAnsi" w:hAnsiTheme="minorHAnsi" w:cstheme="minorHAnsi"/>
          <w:sz w:val="22"/>
          <w:szCs w:val="22"/>
        </w:rPr>
        <w:t>wystąpienia oczywistych omyłek pisarskich lub rachunkowych w treści umowy;</w:t>
      </w:r>
    </w:p>
    <w:p w14:paraId="06889BA6" w14:textId="77777777" w:rsidR="00533840" w:rsidRPr="00736CB4" w:rsidRDefault="00533840" w:rsidP="00533840">
      <w:pPr>
        <w:numPr>
          <w:ilvl w:val="0"/>
          <w:numId w:val="4"/>
        </w:numPr>
        <w:overflowPunct w:val="0"/>
        <w:autoSpaceDE w:val="0"/>
        <w:autoSpaceDN w:val="0"/>
        <w:adjustRightInd w:val="0"/>
        <w:ind w:left="993" w:hanging="426"/>
        <w:jc w:val="both"/>
        <w:textAlignment w:val="baseline"/>
        <w:rPr>
          <w:rFonts w:asciiTheme="minorHAnsi" w:hAnsiTheme="minorHAnsi" w:cstheme="minorHAnsi"/>
          <w:sz w:val="22"/>
          <w:szCs w:val="22"/>
        </w:rPr>
      </w:pPr>
      <w:r w:rsidRPr="00736CB4">
        <w:rPr>
          <w:rFonts w:asciiTheme="minorHAnsi" w:hAnsiTheme="minorHAnsi" w:cstheme="minorHAnsi"/>
          <w:bCs/>
          <w:sz w:val="22"/>
          <w:szCs w:val="22"/>
        </w:rPr>
        <w:t xml:space="preserve"> zmian sposobu realizacji zamówienia, gdy będą wynikać ze zmian w obowiązujących przepisach prawa bądź wytycznych mających wpływ na realizację umowy;</w:t>
      </w:r>
    </w:p>
    <w:p w14:paraId="41C7DC60" w14:textId="2C87B7AA" w:rsidR="00533840" w:rsidRPr="00736CB4" w:rsidRDefault="00533840" w:rsidP="00533840">
      <w:pPr>
        <w:numPr>
          <w:ilvl w:val="0"/>
          <w:numId w:val="4"/>
        </w:numPr>
        <w:overflowPunct w:val="0"/>
        <w:autoSpaceDE w:val="0"/>
        <w:autoSpaceDN w:val="0"/>
        <w:adjustRightInd w:val="0"/>
        <w:ind w:left="993" w:hanging="426"/>
        <w:jc w:val="both"/>
        <w:textAlignment w:val="baseline"/>
        <w:rPr>
          <w:rFonts w:asciiTheme="minorHAnsi" w:hAnsiTheme="minorHAnsi" w:cstheme="minorHAnsi"/>
          <w:sz w:val="22"/>
          <w:szCs w:val="22"/>
        </w:rPr>
      </w:pPr>
      <w:r w:rsidRPr="00736CB4">
        <w:rPr>
          <w:rFonts w:asciiTheme="minorHAnsi" w:hAnsiTheme="minorHAnsi" w:cstheme="minorHAnsi"/>
          <w:bCs/>
          <w:sz w:val="22"/>
          <w:szCs w:val="22"/>
        </w:rPr>
        <w:t>zmian wynikających z przepisów ustawy P</w:t>
      </w:r>
      <w:r w:rsidR="004A4375" w:rsidRPr="00736CB4">
        <w:rPr>
          <w:rFonts w:asciiTheme="minorHAnsi" w:hAnsiTheme="minorHAnsi" w:cstheme="minorHAnsi"/>
          <w:bCs/>
          <w:sz w:val="22"/>
          <w:szCs w:val="22"/>
        </w:rPr>
        <w:t>ZP</w:t>
      </w:r>
      <w:r w:rsidRPr="00736CB4">
        <w:rPr>
          <w:rFonts w:asciiTheme="minorHAnsi" w:hAnsiTheme="minorHAnsi" w:cstheme="minorHAnsi"/>
          <w:bCs/>
          <w:sz w:val="22"/>
          <w:szCs w:val="22"/>
        </w:rPr>
        <w:t>.</w:t>
      </w:r>
    </w:p>
    <w:p w14:paraId="54E6E64A" w14:textId="313EFDC9" w:rsidR="00533840" w:rsidRPr="00A95D2E" w:rsidRDefault="00533840" w:rsidP="00533840">
      <w:pPr>
        <w:numPr>
          <w:ilvl w:val="0"/>
          <w:numId w:val="6"/>
        </w:numPr>
        <w:overflowPunct w:val="0"/>
        <w:autoSpaceDE w:val="0"/>
        <w:autoSpaceDN w:val="0"/>
        <w:adjustRightInd w:val="0"/>
        <w:ind w:left="357" w:hanging="357"/>
        <w:jc w:val="both"/>
        <w:textAlignment w:val="baseline"/>
        <w:rPr>
          <w:rFonts w:asciiTheme="minorHAnsi" w:hAnsiTheme="minorHAnsi" w:cstheme="minorHAnsi"/>
          <w:sz w:val="22"/>
          <w:szCs w:val="22"/>
        </w:rPr>
      </w:pPr>
      <w:r w:rsidRPr="00736CB4">
        <w:rPr>
          <w:rFonts w:asciiTheme="minorHAnsi" w:hAnsiTheme="minorHAnsi" w:cstheme="minorHAnsi"/>
          <w:sz w:val="22"/>
          <w:szCs w:val="22"/>
        </w:rPr>
        <w:t>Powyższe zmiany nie mogą być niekorzystne dla Zamawiającego.</w:t>
      </w:r>
    </w:p>
    <w:p w14:paraId="391D901B" w14:textId="77777777" w:rsidR="00533840" w:rsidRPr="00736CB4" w:rsidRDefault="00533840" w:rsidP="00533840">
      <w:pPr>
        <w:jc w:val="center"/>
        <w:rPr>
          <w:rFonts w:asciiTheme="minorHAnsi" w:hAnsiTheme="minorHAnsi" w:cstheme="minorHAnsi"/>
          <w:bCs/>
          <w:sz w:val="22"/>
          <w:szCs w:val="22"/>
        </w:rPr>
      </w:pPr>
      <w:r w:rsidRPr="00736CB4">
        <w:rPr>
          <w:rFonts w:asciiTheme="minorHAnsi" w:hAnsiTheme="minorHAnsi" w:cstheme="minorHAnsi"/>
          <w:b/>
          <w:sz w:val="22"/>
          <w:szCs w:val="22"/>
        </w:rPr>
        <w:t>§ 11</w:t>
      </w:r>
    </w:p>
    <w:p w14:paraId="6020223A" w14:textId="77777777" w:rsidR="009571CF" w:rsidRDefault="00533840" w:rsidP="009571CF">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Theme="minorHAnsi" w:hAnsiTheme="minorHAnsi" w:cstheme="minorHAnsi"/>
          <w:sz w:val="22"/>
          <w:szCs w:val="22"/>
          <w:lang w:eastAsia="en-US"/>
        </w:rPr>
      </w:pPr>
      <w:r w:rsidRPr="00736CB4">
        <w:rPr>
          <w:rFonts w:asciiTheme="minorHAnsi" w:eastAsiaTheme="minorHAnsi" w:hAnsiTheme="minorHAnsi" w:cstheme="minorHAnsi"/>
          <w:sz w:val="22"/>
          <w:szCs w:val="22"/>
          <w:lang w:eastAsia="en-US"/>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podwykonawcę/podwykonawców - jak za swoje własne.</w:t>
      </w:r>
    </w:p>
    <w:p w14:paraId="1A64EC42" w14:textId="1D62533E" w:rsidR="00533840" w:rsidRPr="009571CF" w:rsidRDefault="00533840" w:rsidP="009571CF">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Theme="minorHAnsi" w:hAnsiTheme="minorHAnsi" w:cstheme="minorHAnsi"/>
          <w:sz w:val="22"/>
          <w:szCs w:val="22"/>
          <w:lang w:eastAsia="en-US"/>
        </w:rPr>
      </w:pPr>
      <w:r w:rsidRPr="00736CB4">
        <w:rPr>
          <w:rFonts w:asciiTheme="minorHAnsi" w:hAnsiTheme="minorHAnsi" w:cstheme="minorHAnsi"/>
          <w:b/>
          <w:sz w:val="22"/>
          <w:szCs w:val="22"/>
        </w:rPr>
        <w:t>§ 12</w:t>
      </w:r>
    </w:p>
    <w:p w14:paraId="2CC86057" w14:textId="77777777" w:rsidR="00533840" w:rsidRPr="00736CB4" w:rsidRDefault="00533840" w:rsidP="009571CF">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W sprawach nieuregulowanych niniejszą umową mają zastosowanie przepisy kodeksu cywilnego, ustawy Prawo zamówień publicznych oraz inne obowiązujące przepisy prawne.</w:t>
      </w:r>
    </w:p>
    <w:p w14:paraId="68C16475" w14:textId="5E37C16E" w:rsidR="009571CF" w:rsidRPr="009571CF" w:rsidRDefault="00533840" w:rsidP="009571CF">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Ewentualne spory wynikłe na tle realizacji niniejszej umowy rozstrzygać będzie sąd właściwy rzeczowo dla siedziby Zamawiającego, po uprzednim dążeniu stron do ugodowego załatwienia sporu.</w:t>
      </w:r>
    </w:p>
    <w:p w14:paraId="272B5FBE" w14:textId="77777777" w:rsidR="00533840" w:rsidRPr="00736CB4" w:rsidRDefault="00533840" w:rsidP="00533840">
      <w:pPr>
        <w:overflowPunct w:val="0"/>
        <w:autoSpaceDE w:val="0"/>
        <w:autoSpaceDN w:val="0"/>
        <w:adjustRightInd w:val="0"/>
        <w:jc w:val="center"/>
        <w:textAlignment w:val="baseline"/>
        <w:rPr>
          <w:rFonts w:asciiTheme="minorHAnsi" w:hAnsiTheme="minorHAnsi" w:cstheme="minorHAnsi"/>
          <w:b/>
          <w:sz w:val="22"/>
          <w:szCs w:val="22"/>
        </w:rPr>
      </w:pPr>
      <w:r w:rsidRPr="00736CB4">
        <w:rPr>
          <w:rFonts w:asciiTheme="minorHAnsi" w:hAnsiTheme="minorHAnsi" w:cstheme="minorHAnsi"/>
          <w:b/>
          <w:sz w:val="22"/>
          <w:szCs w:val="22"/>
        </w:rPr>
        <w:t>§ 13</w:t>
      </w:r>
    </w:p>
    <w:p w14:paraId="4604CFDE"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r w:rsidRPr="00736CB4">
        <w:rPr>
          <w:rFonts w:asciiTheme="minorHAnsi" w:hAnsiTheme="minorHAnsi" w:cstheme="minorHAnsi"/>
          <w:sz w:val="22"/>
          <w:szCs w:val="22"/>
        </w:rPr>
        <w:t>Umowę sporządzono w dwóch jednobrzmiących egzemplarzach po jednym dla każdej ze stron.</w:t>
      </w:r>
    </w:p>
    <w:p w14:paraId="41A75B4E"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p>
    <w:p w14:paraId="4C668924"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p>
    <w:p w14:paraId="14A800B3"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sz w:val="22"/>
          <w:szCs w:val="22"/>
        </w:rPr>
      </w:pPr>
    </w:p>
    <w:p w14:paraId="0C2F859C" w14:textId="77777777" w:rsidR="00533840" w:rsidRPr="00736CB4" w:rsidRDefault="00533840" w:rsidP="00533840">
      <w:pPr>
        <w:overflowPunct w:val="0"/>
        <w:autoSpaceDE w:val="0"/>
        <w:autoSpaceDN w:val="0"/>
        <w:adjustRightInd w:val="0"/>
        <w:jc w:val="both"/>
        <w:textAlignment w:val="baseline"/>
        <w:rPr>
          <w:rFonts w:asciiTheme="minorHAnsi" w:hAnsiTheme="minorHAnsi" w:cstheme="minorHAnsi"/>
          <w:b/>
          <w:sz w:val="22"/>
          <w:szCs w:val="22"/>
        </w:rPr>
      </w:pPr>
      <w:r w:rsidRPr="00736CB4">
        <w:rPr>
          <w:rFonts w:asciiTheme="minorHAnsi" w:hAnsiTheme="minorHAnsi" w:cstheme="minorHAnsi"/>
          <w:sz w:val="22"/>
          <w:szCs w:val="22"/>
        </w:rPr>
        <w:tab/>
      </w:r>
      <w:r w:rsidRPr="00736CB4">
        <w:rPr>
          <w:rFonts w:asciiTheme="minorHAnsi" w:hAnsiTheme="minorHAnsi" w:cstheme="minorHAnsi"/>
          <w:sz w:val="22"/>
          <w:szCs w:val="22"/>
        </w:rPr>
        <w:tab/>
      </w:r>
      <w:r w:rsidRPr="00736CB4">
        <w:rPr>
          <w:rFonts w:asciiTheme="minorHAnsi" w:hAnsiTheme="minorHAnsi" w:cstheme="minorHAnsi"/>
          <w:b/>
          <w:sz w:val="22"/>
          <w:szCs w:val="22"/>
        </w:rPr>
        <w:t xml:space="preserve">ZAMAWIAJĄCY </w:t>
      </w:r>
      <w:r w:rsidRPr="00736CB4">
        <w:rPr>
          <w:rFonts w:asciiTheme="minorHAnsi" w:hAnsiTheme="minorHAnsi" w:cstheme="minorHAnsi"/>
          <w:b/>
          <w:sz w:val="22"/>
          <w:szCs w:val="22"/>
        </w:rPr>
        <w:tab/>
      </w:r>
      <w:r w:rsidRPr="00736CB4">
        <w:rPr>
          <w:rFonts w:asciiTheme="minorHAnsi" w:hAnsiTheme="minorHAnsi" w:cstheme="minorHAnsi"/>
          <w:b/>
          <w:sz w:val="22"/>
          <w:szCs w:val="22"/>
        </w:rPr>
        <w:tab/>
      </w:r>
      <w:r w:rsidRPr="00736CB4">
        <w:rPr>
          <w:rFonts w:asciiTheme="minorHAnsi" w:hAnsiTheme="minorHAnsi" w:cstheme="minorHAnsi"/>
          <w:b/>
          <w:sz w:val="22"/>
          <w:szCs w:val="22"/>
        </w:rPr>
        <w:tab/>
      </w:r>
      <w:r w:rsidRPr="00736CB4">
        <w:rPr>
          <w:rFonts w:asciiTheme="minorHAnsi" w:hAnsiTheme="minorHAnsi" w:cstheme="minorHAnsi"/>
          <w:b/>
          <w:sz w:val="22"/>
          <w:szCs w:val="22"/>
        </w:rPr>
        <w:tab/>
      </w:r>
      <w:r w:rsidRPr="00736CB4">
        <w:rPr>
          <w:rFonts w:asciiTheme="minorHAnsi" w:hAnsiTheme="minorHAnsi" w:cstheme="minorHAnsi"/>
          <w:b/>
          <w:sz w:val="22"/>
          <w:szCs w:val="22"/>
        </w:rPr>
        <w:tab/>
        <w:t>WYKONAWCA</w:t>
      </w:r>
    </w:p>
    <w:p w14:paraId="16255617" w14:textId="77777777" w:rsidR="00533840" w:rsidRPr="00736CB4" w:rsidRDefault="00533840" w:rsidP="00533840">
      <w:pPr>
        <w:rPr>
          <w:rFonts w:asciiTheme="minorHAnsi" w:hAnsiTheme="minorHAnsi" w:cstheme="minorHAnsi"/>
          <w:sz w:val="22"/>
          <w:szCs w:val="22"/>
        </w:rPr>
      </w:pPr>
    </w:p>
    <w:p w14:paraId="31646E79" w14:textId="77777777" w:rsidR="00533840" w:rsidRPr="00736CB4" w:rsidRDefault="00533840" w:rsidP="00533840">
      <w:pPr>
        <w:spacing w:line="480" w:lineRule="auto"/>
        <w:jc w:val="right"/>
        <w:rPr>
          <w:rFonts w:asciiTheme="minorHAnsi" w:eastAsiaTheme="minorHAnsi" w:hAnsiTheme="minorHAnsi" w:cstheme="minorHAnsi"/>
          <w:bCs/>
          <w:sz w:val="22"/>
          <w:szCs w:val="22"/>
          <w:lang w:eastAsia="en-US"/>
        </w:rPr>
      </w:pPr>
    </w:p>
    <w:p w14:paraId="74EEE1AF" w14:textId="77777777" w:rsidR="00533840" w:rsidRPr="00736CB4" w:rsidRDefault="00533840" w:rsidP="00533840">
      <w:pPr>
        <w:spacing w:line="480" w:lineRule="auto"/>
        <w:jc w:val="center"/>
        <w:rPr>
          <w:rFonts w:asciiTheme="minorHAnsi" w:eastAsiaTheme="minorHAnsi" w:hAnsiTheme="minorHAnsi" w:cstheme="minorHAnsi"/>
          <w:bCs/>
          <w:sz w:val="22"/>
          <w:szCs w:val="22"/>
          <w:lang w:eastAsia="en-US"/>
        </w:rPr>
      </w:pPr>
    </w:p>
    <w:p w14:paraId="0B54EC97" w14:textId="77777777" w:rsidR="00533840" w:rsidRPr="00736CB4" w:rsidRDefault="00533840" w:rsidP="00533840">
      <w:pPr>
        <w:spacing w:line="480" w:lineRule="auto"/>
        <w:jc w:val="center"/>
        <w:rPr>
          <w:rFonts w:asciiTheme="minorHAnsi" w:eastAsiaTheme="minorHAnsi" w:hAnsiTheme="minorHAnsi" w:cstheme="minorHAnsi"/>
          <w:bCs/>
          <w:color w:val="FF0000"/>
          <w:sz w:val="22"/>
          <w:szCs w:val="22"/>
          <w:lang w:eastAsia="en-US"/>
        </w:rPr>
      </w:pPr>
    </w:p>
    <w:p w14:paraId="540513A1" w14:textId="77777777" w:rsidR="00533840" w:rsidRPr="00736CB4" w:rsidRDefault="00533840" w:rsidP="00533840">
      <w:pPr>
        <w:spacing w:line="480" w:lineRule="auto"/>
        <w:jc w:val="right"/>
        <w:rPr>
          <w:rFonts w:asciiTheme="minorHAnsi" w:eastAsiaTheme="minorHAnsi" w:hAnsiTheme="minorHAnsi" w:cstheme="minorHAnsi"/>
          <w:bCs/>
          <w:sz w:val="22"/>
          <w:szCs w:val="22"/>
          <w:lang w:eastAsia="en-US"/>
        </w:rPr>
      </w:pPr>
    </w:p>
    <w:p w14:paraId="61CED8DC" w14:textId="77777777" w:rsidR="00533840" w:rsidRPr="00736CB4" w:rsidRDefault="00533840" w:rsidP="00533840">
      <w:pPr>
        <w:spacing w:line="480" w:lineRule="auto"/>
        <w:jc w:val="right"/>
        <w:rPr>
          <w:rFonts w:asciiTheme="minorHAnsi" w:eastAsiaTheme="minorHAnsi" w:hAnsiTheme="minorHAnsi" w:cstheme="minorHAnsi"/>
          <w:bCs/>
          <w:sz w:val="22"/>
          <w:szCs w:val="22"/>
          <w:lang w:eastAsia="en-US"/>
        </w:rPr>
      </w:pPr>
    </w:p>
    <w:p w14:paraId="3FE8B7BC" w14:textId="77777777" w:rsidR="004B2FF2" w:rsidRPr="00736CB4" w:rsidRDefault="004B2FF2">
      <w:pPr>
        <w:rPr>
          <w:rFonts w:asciiTheme="minorHAnsi" w:hAnsiTheme="minorHAnsi" w:cstheme="minorHAnsi"/>
          <w:sz w:val="22"/>
          <w:szCs w:val="22"/>
        </w:rPr>
      </w:pPr>
    </w:p>
    <w:sectPr w:rsidR="004B2FF2" w:rsidRPr="00736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624EA"/>
    <w:multiLevelType w:val="hybridMultilevel"/>
    <w:tmpl w:val="BE1E3E0C"/>
    <w:lvl w:ilvl="0" w:tplc="B27A9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9" w15:restartNumberingAfterBreak="0">
    <w:nsid w:val="6F6843F9"/>
    <w:multiLevelType w:val="hybridMultilevel"/>
    <w:tmpl w:val="C39E0638"/>
    <w:lvl w:ilvl="0" w:tplc="B27A9770">
      <w:start w:val="1"/>
      <w:numFmt w:val="decimal"/>
      <w:lvlText w:val="%1."/>
      <w:lvlJc w:val="left"/>
      <w:pPr>
        <w:ind w:left="693" w:hanging="360"/>
      </w:pPr>
      <w:rPr>
        <w:b w:val="0"/>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num w:numId="1" w16cid:durableId="1022438971">
    <w:abstractNumId w:val="5"/>
  </w:num>
  <w:num w:numId="2" w16cid:durableId="205532611">
    <w:abstractNumId w:val="0"/>
  </w:num>
  <w:num w:numId="3" w16cid:durableId="3659577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9097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660756">
    <w:abstractNumId w:val="8"/>
  </w:num>
  <w:num w:numId="6" w16cid:durableId="960965330">
    <w:abstractNumId w:val="6"/>
  </w:num>
  <w:num w:numId="7" w16cid:durableId="1345592192">
    <w:abstractNumId w:val="1"/>
  </w:num>
  <w:num w:numId="8" w16cid:durableId="1522930923">
    <w:abstractNumId w:val="4"/>
  </w:num>
  <w:num w:numId="9" w16cid:durableId="1184513139">
    <w:abstractNumId w:val="3"/>
  </w:num>
  <w:num w:numId="10" w16cid:durableId="132210930">
    <w:abstractNumId w:val="9"/>
  </w:num>
  <w:num w:numId="11" w16cid:durableId="1640528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40"/>
    <w:rsid w:val="00021627"/>
    <w:rsid w:val="00085815"/>
    <w:rsid w:val="00095C9B"/>
    <w:rsid w:val="0027769A"/>
    <w:rsid w:val="002928C5"/>
    <w:rsid w:val="002F4A46"/>
    <w:rsid w:val="003B17B8"/>
    <w:rsid w:val="004606A3"/>
    <w:rsid w:val="004651A0"/>
    <w:rsid w:val="004A4375"/>
    <w:rsid w:val="004B2FF2"/>
    <w:rsid w:val="004B4014"/>
    <w:rsid w:val="004E7207"/>
    <w:rsid w:val="00533840"/>
    <w:rsid w:val="00543BDE"/>
    <w:rsid w:val="00575DDE"/>
    <w:rsid w:val="005A566A"/>
    <w:rsid w:val="005D37DA"/>
    <w:rsid w:val="00736CB4"/>
    <w:rsid w:val="007D27FD"/>
    <w:rsid w:val="008629C0"/>
    <w:rsid w:val="0087321E"/>
    <w:rsid w:val="00887185"/>
    <w:rsid w:val="008B37D8"/>
    <w:rsid w:val="0092311A"/>
    <w:rsid w:val="009571CF"/>
    <w:rsid w:val="009B4E38"/>
    <w:rsid w:val="00A95D2E"/>
    <w:rsid w:val="00AF5438"/>
    <w:rsid w:val="00B0379F"/>
    <w:rsid w:val="00B25CDF"/>
    <w:rsid w:val="00CA15B2"/>
    <w:rsid w:val="00CC666D"/>
    <w:rsid w:val="00CD4E0C"/>
    <w:rsid w:val="00CE5993"/>
    <w:rsid w:val="00CF0B91"/>
    <w:rsid w:val="00D141E4"/>
    <w:rsid w:val="00D34E72"/>
    <w:rsid w:val="00DD6C06"/>
    <w:rsid w:val="00DF4980"/>
    <w:rsid w:val="00F55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7D7C"/>
  <w15:chartTrackingRefBased/>
  <w15:docId w15:val="{9C02B614-9799-43D2-BA5A-C96BC82D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8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871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3840"/>
    <w:pPr>
      <w:ind w:left="720"/>
      <w:contextualSpacing/>
    </w:pPr>
  </w:style>
  <w:style w:type="character" w:customStyle="1" w:styleId="Nagwek1Znak">
    <w:name w:val="Nagłówek 1 Znak"/>
    <w:basedOn w:val="Domylnaczcionkaakapitu"/>
    <w:link w:val="Nagwek1"/>
    <w:uiPriority w:val="9"/>
    <w:rsid w:val="00887185"/>
    <w:rPr>
      <w:rFonts w:asciiTheme="majorHAnsi" w:eastAsiaTheme="majorEastAsia" w:hAnsiTheme="majorHAnsi" w:cstheme="majorBidi"/>
      <w:color w:val="2F5496" w:themeColor="accent1" w:themeShade="BF"/>
      <w:sz w:val="32"/>
      <w:szCs w:val="32"/>
      <w:lang w:eastAsia="pl-PL"/>
    </w:rPr>
  </w:style>
  <w:style w:type="character" w:styleId="Wyrnieniedelikatne">
    <w:name w:val="Subtle Emphasis"/>
    <w:basedOn w:val="Domylnaczcionkaakapitu"/>
    <w:uiPriority w:val="19"/>
    <w:qFormat/>
    <w:rsid w:val="00B25CD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1649</Words>
  <Characters>9898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35</cp:revision>
  <dcterms:created xsi:type="dcterms:W3CDTF">2022-04-04T09:24:00Z</dcterms:created>
  <dcterms:modified xsi:type="dcterms:W3CDTF">2022-04-06T06:43:00Z</dcterms:modified>
</cp:coreProperties>
</file>