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DD" w:rsidRPr="00003563" w:rsidRDefault="005229DD" w:rsidP="00514A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94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4 szt.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bramek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zamgławiających</w:t>
      </w:r>
      <w:r w:rsidR="00CC3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częściami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potrzeby Urzędu Miasta Bydgoszczy.</w:t>
      </w:r>
    </w:p>
    <w:p w:rsidR="00A445E2" w:rsidRDefault="005229DD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Bydgoszcz, ul. Jezuicka 1, 85-102 Bydgoszcz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przeprowadzający postępowanie: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Zarządzania Kryzysowego</w:t>
      </w:r>
    </w:p>
    <w:p w:rsidR="00112C88" w:rsidRDefault="005229DD" w:rsidP="00112C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2C88" w:rsidRDefault="00112C88" w:rsidP="00112C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1)</w:t>
      </w:r>
      <w:r w:rsidRPr="00112C88">
        <w:rPr>
          <w:rFonts w:ascii="Times New Roman" w:hAnsi="Times New Roman" w:cs="Times New Roman"/>
          <w:sz w:val="24"/>
          <w:szCs w:val="24"/>
        </w:rPr>
        <w:tab/>
        <w:t xml:space="preserve">Zakup i transport 4 szt. bramek zamgławiających. 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2)</w:t>
      </w:r>
      <w:r w:rsidRPr="00112C88">
        <w:rPr>
          <w:rFonts w:ascii="Times New Roman" w:hAnsi="Times New Roman" w:cs="Times New Roman"/>
          <w:sz w:val="24"/>
          <w:szCs w:val="24"/>
        </w:rPr>
        <w:tab/>
        <w:t>Zakup i transport 50 szt. dysz zapasowych.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3)</w:t>
      </w:r>
      <w:r w:rsidRPr="00112C88">
        <w:rPr>
          <w:rFonts w:ascii="Times New Roman" w:hAnsi="Times New Roman" w:cs="Times New Roman"/>
          <w:sz w:val="24"/>
          <w:szCs w:val="24"/>
        </w:rPr>
        <w:tab/>
        <w:t>Zakup i transport 4 szt. reduktorów do hydrantów.</w:t>
      </w:r>
    </w:p>
    <w:p w:rsidR="00112C88" w:rsidRPr="00112C88" w:rsidRDefault="00112C88" w:rsidP="00112C88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4)</w:t>
      </w:r>
      <w:r w:rsidRPr="00112C88">
        <w:rPr>
          <w:rFonts w:ascii="Times New Roman" w:hAnsi="Times New Roman" w:cs="Times New Roman"/>
          <w:sz w:val="24"/>
          <w:szCs w:val="24"/>
        </w:rPr>
        <w:tab/>
        <w:t>Szczegółowy opis wymiaru bramek znajduje się w Załączniku nr 1 - uwaga wymiary osłony  górnej, bocznych oraz całej konstrukcji bramki nie mogą być większe/mniejsze niż 5 cm od podanych wymiarów w Załączniku nr 1.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5)</w:t>
      </w:r>
      <w:r w:rsidRPr="00112C88">
        <w:rPr>
          <w:rFonts w:ascii="Times New Roman" w:hAnsi="Times New Roman" w:cs="Times New Roman"/>
          <w:sz w:val="24"/>
          <w:szCs w:val="24"/>
        </w:rPr>
        <w:tab/>
        <w:t xml:space="preserve">Szczegółowe zobrazowanie napisów na osłonie górnej oraz bocznych znajduje się </w:t>
      </w:r>
      <w:r w:rsidRPr="00112C8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12C88">
        <w:rPr>
          <w:rFonts w:ascii="Times New Roman" w:hAnsi="Times New Roman" w:cs="Times New Roman"/>
          <w:sz w:val="24"/>
          <w:szCs w:val="24"/>
        </w:rPr>
        <w:tab/>
        <w:t>w Załączniku nr 2.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6)</w:t>
      </w:r>
      <w:r w:rsidRPr="00112C88">
        <w:rPr>
          <w:rFonts w:ascii="Times New Roman" w:hAnsi="Times New Roman" w:cs="Times New Roman"/>
          <w:sz w:val="24"/>
          <w:szCs w:val="24"/>
        </w:rPr>
        <w:tab/>
        <w:t xml:space="preserve">Stopa bramki musi być przystosowana do obciążenia w celu stabilizacji konstrukcji. 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7)</w:t>
      </w:r>
      <w:r w:rsidRPr="00112C88">
        <w:rPr>
          <w:rFonts w:ascii="Times New Roman" w:hAnsi="Times New Roman" w:cs="Times New Roman"/>
          <w:sz w:val="24"/>
          <w:szCs w:val="24"/>
        </w:rPr>
        <w:tab/>
        <w:t>Wykonawca odpowiada za stabilność konstrukcji bramki.</w:t>
      </w:r>
      <w:r w:rsidRPr="00112C88">
        <w:rPr>
          <w:rFonts w:ascii="Times New Roman" w:hAnsi="Times New Roman" w:cs="Times New Roman"/>
          <w:sz w:val="24"/>
          <w:szCs w:val="24"/>
        </w:rPr>
        <w:br/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Oferta powinna obejmować:</w:t>
      </w:r>
    </w:p>
    <w:p w:rsidR="00112C88" w:rsidRPr="00112C88" w:rsidRDefault="00112C88" w:rsidP="003F6646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12C88">
        <w:rPr>
          <w:rFonts w:ascii="Times New Roman" w:hAnsi="Times New Roman" w:cs="Times New Roman"/>
          <w:sz w:val="24"/>
          <w:szCs w:val="24"/>
        </w:rPr>
        <w:t xml:space="preserve">cenę brutto zakupu 4 szt. bramek zamgławiających, 50 szt. dysz zapasowych oraz 4 szt. reduktorów do hydrantów.  </w:t>
      </w:r>
      <w:r w:rsidRPr="00112C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br/>
        <w:t>Zamawiający nie dopuszcza składania ofert częściowych.</w:t>
      </w:r>
      <w:r w:rsidRPr="00112C88">
        <w:rPr>
          <w:rFonts w:ascii="Times New Roman" w:hAnsi="Times New Roman" w:cs="Times New Roman"/>
          <w:sz w:val="24"/>
          <w:szCs w:val="24"/>
        </w:rPr>
        <w:br/>
        <w:t>1) Kryteria wyboru ofert:</w:t>
      </w:r>
    </w:p>
    <w:p w:rsidR="00112C88" w:rsidRPr="00112C88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100% cena,</w:t>
      </w:r>
    </w:p>
    <w:p w:rsidR="00AE3CB9" w:rsidRDefault="00112C88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2C88">
        <w:rPr>
          <w:rFonts w:ascii="Times New Roman" w:hAnsi="Times New Roman" w:cs="Times New Roman"/>
          <w:sz w:val="24"/>
          <w:szCs w:val="24"/>
        </w:rPr>
        <w:t>36 miesięcy gwarancji.</w:t>
      </w:r>
    </w:p>
    <w:p w:rsidR="00AE3CB9" w:rsidRDefault="00AE3CB9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3CB9" w:rsidRDefault="00AE3CB9" w:rsidP="00112C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uprawnione do kontaktów z Wykonawcami:</w:t>
      </w:r>
    </w:p>
    <w:p w:rsidR="00AE3CB9" w:rsidRDefault="00AE3CB9" w:rsidP="00AE3CB9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Majchrzak – tel. 795-405-680.</w:t>
      </w:r>
    </w:p>
    <w:p w:rsidR="00AE3CB9" w:rsidRDefault="00AE3CB9" w:rsidP="00AE3CB9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Mieczysław Wojtaś – tel. 602-248-961.</w:t>
      </w:r>
    </w:p>
    <w:p w:rsidR="00AE3CB9" w:rsidRDefault="00AE3CB9" w:rsidP="00AE3C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3CB9" w:rsidRDefault="00AE3CB9" w:rsidP="003F66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odpowiedzi na zapytanie ofertowe upływa w dniu 26.07.2022 r. godz. 15:00. Odpowiedzi na zapytanie ofertowe należy składać wyłącznie za pośrednictwem platformy zakupowej </w:t>
      </w:r>
      <w:r w:rsidR="003F6646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3F6646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3F6646">
        <w:rPr>
          <w:rFonts w:ascii="Times New Roman" w:hAnsi="Times New Roman" w:cs="Times New Roman"/>
          <w:sz w:val="24"/>
          <w:szCs w:val="24"/>
        </w:rPr>
        <w:t>.</w:t>
      </w:r>
    </w:p>
    <w:p w:rsidR="00E604AE" w:rsidRPr="00112C88" w:rsidRDefault="00AE3CB9" w:rsidP="00AE3C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C88" w:rsidRPr="00112C88">
        <w:rPr>
          <w:rFonts w:ascii="Times New Roman" w:hAnsi="Times New Roman" w:cs="Times New Roman"/>
          <w:sz w:val="24"/>
          <w:szCs w:val="24"/>
        </w:rPr>
        <w:br/>
      </w:r>
    </w:p>
    <w:sectPr w:rsidR="00E604AE" w:rsidRPr="0011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E00"/>
    <w:multiLevelType w:val="hybridMultilevel"/>
    <w:tmpl w:val="4490C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0436"/>
    <w:multiLevelType w:val="hybridMultilevel"/>
    <w:tmpl w:val="16A64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5FD9"/>
    <w:multiLevelType w:val="hybridMultilevel"/>
    <w:tmpl w:val="2C38D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D"/>
    <w:rsid w:val="00003563"/>
    <w:rsid w:val="00074EFC"/>
    <w:rsid w:val="00085EEB"/>
    <w:rsid w:val="000977B5"/>
    <w:rsid w:val="000F59D0"/>
    <w:rsid w:val="00105494"/>
    <w:rsid w:val="00112C88"/>
    <w:rsid w:val="00136930"/>
    <w:rsid w:val="001D386E"/>
    <w:rsid w:val="00232F35"/>
    <w:rsid w:val="00251A39"/>
    <w:rsid w:val="00371372"/>
    <w:rsid w:val="003F6646"/>
    <w:rsid w:val="00425266"/>
    <w:rsid w:val="0044034B"/>
    <w:rsid w:val="00513CF9"/>
    <w:rsid w:val="00514A12"/>
    <w:rsid w:val="005229DD"/>
    <w:rsid w:val="00566489"/>
    <w:rsid w:val="006301BE"/>
    <w:rsid w:val="00652844"/>
    <w:rsid w:val="006607B0"/>
    <w:rsid w:val="006D7CA9"/>
    <w:rsid w:val="00885DAD"/>
    <w:rsid w:val="00905FE8"/>
    <w:rsid w:val="009419F4"/>
    <w:rsid w:val="00980789"/>
    <w:rsid w:val="009C1CCC"/>
    <w:rsid w:val="00A137E5"/>
    <w:rsid w:val="00A445E2"/>
    <w:rsid w:val="00A65AB3"/>
    <w:rsid w:val="00AE3CB9"/>
    <w:rsid w:val="00B32A61"/>
    <w:rsid w:val="00BB1085"/>
    <w:rsid w:val="00C548E0"/>
    <w:rsid w:val="00C96D5B"/>
    <w:rsid w:val="00CC3431"/>
    <w:rsid w:val="00D10014"/>
    <w:rsid w:val="00F0692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FE1A-98CD-44A4-8E2E-96FFD11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35"/>
    <w:pPr>
      <w:ind w:left="720"/>
      <w:contextualSpacing/>
    </w:pPr>
  </w:style>
  <w:style w:type="paragraph" w:styleId="Bezodstpw">
    <w:name w:val="No Spacing"/>
    <w:uiPriority w:val="1"/>
    <w:qFormat/>
    <w:rsid w:val="00112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MAJCHRZAK</dc:creator>
  <cp:keywords/>
  <dc:description/>
  <cp:lastModifiedBy>ROBERT MAJCHRZAK</cp:lastModifiedBy>
  <cp:revision>53</cp:revision>
  <cp:lastPrinted>2022-05-25T06:42:00Z</cp:lastPrinted>
  <dcterms:created xsi:type="dcterms:W3CDTF">2021-04-27T07:55:00Z</dcterms:created>
  <dcterms:modified xsi:type="dcterms:W3CDTF">2022-07-19T11:02:00Z</dcterms:modified>
</cp:coreProperties>
</file>