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4A975765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B337A6" w:rsidRPr="00B337A6">
        <w:rPr>
          <w:rFonts w:ascii="Arial" w:hAnsi="Arial" w:cs="Arial"/>
          <w:b/>
          <w:sz w:val="21"/>
          <w:szCs w:val="21"/>
        </w:rPr>
        <w:t>remont drogi Jankowice-Rumianek w Gminie Tarnowo Podgórne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37A6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49</cp:revision>
  <cp:lastPrinted>2022-04-28T12:49:00Z</cp:lastPrinted>
  <dcterms:created xsi:type="dcterms:W3CDTF">2016-07-28T14:48:00Z</dcterms:created>
  <dcterms:modified xsi:type="dcterms:W3CDTF">2023-08-01T12:09:00Z</dcterms:modified>
</cp:coreProperties>
</file>