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BB01B" w14:textId="67E2A8B2" w:rsidR="00EE211B" w:rsidRDefault="00EE211B" w:rsidP="001334B3">
      <w:pPr>
        <w:rPr>
          <w:b/>
          <w:bCs/>
          <w:color w:val="000000" w:themeColor="text1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8163188" wp14:editId="16989601">
            <wp:extent cx="5760720" cy="579755"/>
            <wp:effectExtent l="0" t="0" r="0" b="0"/>
            <wp:docPr id="2177324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F86550" w14:textId="601D7DB3" w:rsidR="00EE211B" w:rsidRPr="00EE211B" w:rsidRDefault="00EE211B" w:rsidP="00EE211B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Hlk130505096"/>
      <w:bookmarkStart w:id="1" w:name="_Hlk139530036"/>
      <w:r w:rsidRPr="00EE21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Poddziałanie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9</w:t>
      </w:r>
      <w:r w:rsidRPr="00EE21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Pr="00EE21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Pr="00EE21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Infrastruktura edukacji ogólnokształcącej</w:t>
      </w:r>
    </w:p>
    <w:p w14:paraId="771710B8" w14:textId="3517F0D6" w:rsidR="00EE211B" w:rsidRPr="00EE211B" w:rsidRDefault="00EE211B" w:rsidP="00EE211B">
      <w:pPr>
        <w:spacing w:after="0" w:line="276" w:lineRule="auto"/>
        <w:ind w:left="35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2" w:name="_Hlk130505133"/>
      <w:r w:rsidRPr="00EE211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umowy</w:t>
      </w:r>
      <w:r w:rsidRPr="00EE211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: RPWM.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09.03.04-28-0043/22-00</w:t>
      </w:r>
    </w:p>
    <w:bookmarkEnd w:id="2"/>
    <w:p w14:paraId="59B38C32" w14:textId="77777777" w:rsidR="00EE211B" w:rsidRDefault="00EE211B" w:rsidP="001334B3">
      <w:pPr>
        <w:rPr>
          <w:b/>
          <w:bCs/>
          <w:color w:val="000000" w:themeColor="text1"/>
          <w:sz w:val="32"/>
          <w:szCs w:val="32"/>
          <w:u w:val="single"/>
        </w:rPr>
      </w:pPr>
    </w:p>
    <w:bookmarkEnd w:id="1"/>
    <w:p w14:paraId="2EA65AC3" w14:textId="77777777" w:rsidR="00EE211B" w:rsidRPr="00EE211B" w:rsidRDefault="00EE211B" w:rsidP="00EE211B">
      <w:pPr>
        <w:tabs>
          <w:tab w:val="left" w:pos="357"/>
          <w:tab w:val="left" w:pos="714"/>
          <w:tab w:val="right" w:pos="9638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Załącznik nr 6 do SWZ – Specyfikacja przedmiotu zamówienia</w:t>
      </w:r>
    </w:p>
    <w:p w14:paraId="3EF4A9C8" w14:textId="77777777" w:rsidR="00EE211B" w:rsidRPr="00EE211B" w:rsidRDefault="00EE211B" w:rsidP="00EE211B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E211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Wykonawca:</w:t>
      </w:r>
    </w:p>
    <w:p w14:paraId="4B22274F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  <w:t xml:space="preserve"> </w:t>
      </w:r>
      <w:r w:rsidRPr="00EE211B"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  <w:tab/>
      </w:r>
    </w:p>
    <w:p w14:paraId="784AF0BD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(pełna nazwa/firma)</w:t>
      </w:r>
    </w:p>
    <w:p w14:paraId="6E028A34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iCs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iCs/>
          <w:sz w:val="20"/>
          <w:szCs w:val="20"/>
          <w:u w:val="dotted"/>
          <w:lang w:eastAsia="pl-PL"/>
        </w:rPr>
        <w:t xml:space="preserve"> </w:t>
      </w:r>
      <w:r w:rsidRPr="00EE211B">
        <w:rPr>
          <w:rFonts w:ascii="Times New Roman" w:eastAsia="Times New Roman" w:hAnsi="Times New Roman" w:cs="Times New Roman"/>
          <w:iCs/>
          <w:sz w:val="20"/>
          <w:szCs w:val="20"/>
          <w:u w:val="dotted"/>
          <w:lang w:eastAsia="pl-PL"/>
        </w:rPr>
        <w:tab/>
      </w:r>
    </w:p>
    <w:p w14:paraId="727CDD5B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i/>
          <w:iCs/>
          <w:sz w:val="14"/>
          <w:szCs w:val="20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14"/>
          <w:szCs w:val="20"/>
          <w:lang w:eastAsia="pl-PL"/>
        </w:rPr>
        <w:t>(adres)</w:t>
      </w:r>
    </w:p>
    <w:p w14:paraId="3B44DEA0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  <w:t xml:space="preserve"> </w:t>
      </w:r>
      <w:r w:rsidRPr="00EE211B"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  <w:tab/>
      </w:r>
    </w:p>
    <w:p w14:paraId="5C1D6F9F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</w:pPr>
      <w:r w:rsidRPr="00EE211B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w zależności od podmiotu: NIP/PESEL</w:t>
      </w:r>
    </w:p>
    <w:p w14:paraId="70501C3F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  <w:t xml:space="preserve"> </w:t>
      </w:r>
      <w:r w:rsidRPr="00EE211B"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  <w:tab/>
      </w:r>
    </w:p>
    <w:p w14:paraId="4C5895E5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</w:pPr>
      <w:r w:rsidRPr="00EE211B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REGON</w:t>
      </w:r>
    </w:p>
    <w:p w14:paraId="7D7B5984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  <w:t xml:space="preserve"> </w:t>
      </w:r>
      <w:r w:rsidRPr="00EE211B">
        <w:rPr>
          <w:rFonts w:ascii="Times New Roman" w:eastAsia="Times New Roman" w:hAnsi="Times New Roman" w:cs="Times New Roman"/>
          <w:i/>
          <w:iCs/>
          <w:sz w:val="20"/>
          <w:szCs w:val="20"/>
          <w:u w:val="dotted"/>
          <w:lang w:eastAsia="pl-PL"/>
        </w:rPr>
        <w:tab/>
      </w:r>
    </w:p>
    <w:p w14:paraId="0026094E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(KRS/</w:t>
      </w:r>
      <w:proofErr w:type="spellStart"/>
      <w:r w:rsidRPr="00EE211B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CEiDG</w:t>
      </w:r>
      <w:proofErr w:type="spellEnd"/>
      <w:r w:rsidRPr="00EE211B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)</w:t>
      </w:r>
    </w:p>
    <w:p w14:paraId="4E3F9BA0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E211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9421BFE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  <w:t xml:space="preserve"> </w:t>
      </w:r>
      <w:r w:rsidRPr="00EE211B"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  <w:tab/>
      </w:r>
    </w:p>
    <w:p w14:paraId="7838E9D0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(imię, nazwisko)</w:t>
      </w:r>
    </w:p>
    <w:p w14:paraId="3A6ECB39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</w:pPr>
      <w:r w:rsidRPr="00EE211B">
        <w:rPr>
          <w:rFonts w:ascii="Times New Roman" w:eastAsia="Times New Roman" w:hAnsi="Times New Roman" w:cs="Times New Roman"/>
          <w:sz w:val="20"/>
          <w:szCs w:val="20"/>
          <w:u w:val="dotted"/>
          <w:lang w:eastAsia="pl-PL"/>
        </w:rPr>
        <w:tab/>
      </w:r>
    </w:p>
    <w:p w14:paraId="47770A85" w14:textId="77777777" w:rsidR="00EE211B" w:rsidRPr="00EE211B" w:rsidRDefault="00EE211B" w:rsidP="00EE211B">
      <w:pPr>
        <w:tabs>
          <w:tab w:val="left" w:pos="4536"/>
        </w:tabs>
        <w:spacing w:after="0" w:line="240" w:lineRule="auto"/>
        <w:ind w:right="5102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  <w:r w:rsidRPr="00EE211B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(stanowisko/podstawa do  reprezentacji)</w:t>
      </w:r>
    </w:p>
    <w:p w14:paraId="3CDB6EBA" w14:textId="77777777" w:rsidR="00EE211B" w:rsidRPr="00EE211B" w:rsidRDefault="00EE211B" w:rsidP="00EE21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D28D85" w14:textId="77777777" w:rsidR="00EE211B" w:rsidRDefault="00EE211B" w:rsidP="00EE211B">
      <w:pPr>
        <w:keepNext/>
        <w:numPr>
          <w:ilvl w:val="2"/>
          <w:numId w:val="0"/>
        </w:numPr>
        <w:tabs>
          <w:tab w:val="num" w:pos="720"/>
        </w:tabs>
        <w:spacing w:after="0" w:line="276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/>
          <w:smallCaps/>
          <w:szCs w:val="26"/>
          <w:lang w:eastAsia="pl-PL"/>
        </w:rPr>
      </w:pPr>
    </w:p>
    <w:p w14:paraId="4933AA50" w14:textId="23EA47D5" w:rsidR="00EE211B" w:rsidRPr="00EE211B" w:rsidRDefault="00EE211B" w:rsidP="00EE211B">
      <w:pPr>
        <w:keepNext/>
        <w:numPr>
          <w:ilvl w:val="2"/>
          <w:numId w:val="0"/>
        </w:numPr>
        <w:tabs>
          <w:tab w:val="num" w:pos="720"/>
        </w:tabs>
        <w:spacing w:after="0" w:line="276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/>
          <w:smallCaps/>
          <w:lang w:eastAsia="pl-PL"/>
        </w:rPr>
      </w:pPr>
      <w:r w:rsidRPr="00EE211B">
        <w:rPr>
          <w:rFonts w:ascii="Times New Roman" w:eastAsia="Lucida Sans Unicode" w:hAnsi="Times New Roman" w:cs="Times New Roman"/>
          <w:b/>
          <w:smallCaps/>
          <w:lang w:eastAsia="pl-PL"/>
        </w:rPr>
        <w:t>Specyfikacja przedmiotu zamówienia</w:t>
      </w:r>
    </w:p>
    <w:p w14:paraId="5E19A99C" w14:textId="77777777" w:rsidR="00EE211B" w:rsidRPr="00EE211B" w:rsidRDefault="00EE211B" w:rsidP="00EE211B">
      <w:pPr>
        <w:tabs>
          <w:tab w:val="left" w:pos="1985"/>
          <w:tab w:val="left" w:pos="9638"/>
        </w:tabs>
        <w:spacing w:after="0" w:line="276" w:lineRule="auto"/>
        <w:rPr>
          <w:rFonts w:ascii="Times New Roman" w:eastAsia="Times New Roman" w:hAnsi="Times New Roman" w:cs="Times New Roman"/>
          <w:u w:val="dotted"/>
          <w:lang w:eastAsia="pl-PL"/>
        </w:rPr>
      </w:pPr>
    </w:p>
    <w:p w14:paraId="2BB62288" w14:textId="77777777" w:rsidR="00EE211B" w:rsidRPr="00EE211B" w:rsidRDefault="00EE211B" w:rsidP="00EE211B">
      <w:pPr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E211B">
        <w:rPr>
          <w:rFonts w:ascii="Times New Roman" w:eastAsia="Times New Roman" w:hAnsi="Times New Roman" w:cs="Times New Roman"/>
          <w:lang w:eastAsia="pl-PL"/>
        </w:rPr>
        <w:t>Nazwa postępowania</w:t>
      </w:r>
      <w:r w:rsidRPr="00EE211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05578930" w14:textId="77777777" w:rsidR="00EE211B" w:rsidRPr="00EE211B" w:rsidRDefault="00EE211B" w:rsidP="00EE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3" w:name="_Hlk136412664"/>
      <w:r w:rsidRPr="00EE211B">
        <w:rPr>
          <w:rFonts w:ascii="Times New Roman" w:eastAsia="Times New Roman" w:hAnsi="Times New Roman" w:cs="Times New Roman"/>
          <w:b/>
          <w:bCs/>
          <w:lang w:eastAsia="pl-PL"/>
        </w:rPr>
        <w:t xml:space="preserve">Dostawa sprzętu, wyposażenia i materiałów dydaktycznych w ramach projektu </w:t>
      </w:r>
      <w:proofErr w:type="spellStart"/>
      <w:r w:rsidRPr="00EE211B">
        <w:rPr>
          <w:rFonts w:ascii="Times New Roman" w:eastAsia="Times New Roman" w:hAnsi="Times New Roman" w:cs="Times New Roman"/>
          <w:b/>
          <w:bCs/>
          <w:lang w:eastAsia="pl-PL"/>
        </w:rPr>
        <w:t>pn</w:t>
      </w:r>
      <w:proofErr w:type="spellEnd"/>
      <w:r w:rsidRPr="00EE211B">
        <w:rPr>
          <w:rFonts w:ascii="Times New Roman" w:eastAsia="Times New Roman" w:hAnsi="Times New Roman" w:cs="Times New Roman"/>
          <w:b/>
          <w:bCs/>
          <w:lang w:eastAsia="pl-PL"/>
        </w:rPr>
        <w:t>: „ Edukacja w szkołach podstawowych kluczem do sukcesu!”</w:t>
      </w:r>
    </w:p>
    <w:bookmarkEnd w:id="3"/>
    <w:p w14:paraId="198CAAC1" w14:textId="0A369862" w:rsidR="00EE211B" w:rsidRPr="00EE211B" w:rsidRDefault="00EE211B" w:rsidP="00EE2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E211B">
        <w:rPr>
          <w:rFonts w:ascii="Times New Roman" w:eastAsia="Times New Roman" w:hAnsi="Times New Roman" w:cs="Times New Roman"/>
          <w:b/>
          <w:bCs/>
          <w:lang w:eastAsia="pl-PL"/>
        </w:rPr>
        <w:tab/>
      </w:r>
      <w:bookmarkStart w:id="4" w:name="_Hlk101786838"/>
    </w:p>
    <w:bookmarkEnd w:id="4"/>
    <w:p w14:paraId="0EEBB7D7" w14:textId="77777777" w:rsidR="00EE211B" w:rsidRPr="00EE211B" w:rsidRDefault="00EE211B" w:rsidP="001334B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07836E45" w14:textId="37212DED" w:rsidR="00846C0F" w:rsidRPr="00EE211B" w:rsidRDefault="00846C0F" w:rsidP="001334B3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EE211B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CZĘŚĆ NR 1- </w:t>
      </w:r>
      <w:r w:rsidRPr="00EE211B">
        <w:rPr>
          <w:rFonts w:ascii="Times New Roman" w:hAnsi="Times New Roman" w:cs="Times New Roman"/>
          <w:color w:val="000000" w:themeColor="text1"/>
        </w:rPr>
        <w:t xml:space="preserve">dostawa wyposażenia pracowni, </w:t>
      </w:r>
      <w:proofErr w:type="spellStart"/>
      <w:r w:rsidRPr="00EE211B">
        <w:rPr>
          <w:rFonts w:ascii="Times New Roman" w:hAnsi="Times New Roman" w:cs="Times New Roman"/>
          <w:color w:val="000000" w:themeColor="text1"/>
        </w:rPr>
        <w:t>sal</w:t>
      </w:r>
      <w:proofErr w:type="spellEnd"/>
      <w:r w:rsidRPr="00EE211B">
        <w:rPr>
          <w:rFonts w:ascii="Times New Roman" w:hAnsi="Times New Roman" w:cs="Times New Roman"/>
          <w:color w:val="000000" w:themeColor="text1"/>
        </w:rPr>
        <w:t xml:space="preserve"> dydaktycznych</w:t>
      </w:r>
    </w:p>
    <w:p w14:paraId="1F20544F" w14:textId="3894E0A3" w:rsidR="000E0A5D" w:rsidRPr="00EE211B" w:rsidRDefault="000E0A5D" w:rsidP="001334B3">
      <w:pPr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126"/>
        <w:gridCol w:w="3260"/>
        <w:gridCol w:w="1135"/>
        <w:gridCol w:w="1701"/>
        <w:gridCol w:w="1559"/>
      </w:tblGrid>
      <w:tr w:rsidR="00EE211B" w:rsidRPr="00EE211B" w14:paraId="202A569B" w14:textId="7B3173DE" w:rsidTr="00EB4144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CAC350" w14:textId="08CC2317" w:rsidR="00EE211B" w:rsidRPr="00EB4144" w:rsidRDefault="00EE211B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lang w:eastAsia="pl-PL"/>
              </w:rPr>
            </w:pPr>
            <w:r w:rsidRPr="00EB4144">
              <w:rPr>
                <w:rFonts w:ascii="Times New Roman" w:eastAsia="Calibri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1CA42FA" w14:textId="77777777" w:rsidR="00EB4144" w:rsidRPr="00EB4144" w:rsidRDefault="00EB4144" w:rsidP="00EB4144">
            <w:pPr>
              <w:pStyle w:val="Akapitzlist"/>
              <w:ind w:left="64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C708299" w14:textId="77777777" w:rsidR="00EB4144" w:rsidRPr="00EB4144" w:rsidRDefault="00EB4144" w:rsidP="00EB4144">
            <w:pPr>
              <w:pStyle w:val="Akapitzlist"/>
              <w:ind w:left="64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4BB39553" w14:textId="0778480B" w:rsidR="00EE211B" w:rsidRPr="00EB4144" w:rsidRDefault="00EE211B" w:rsidP="00EB41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4">
              <w:rPr>
                <w:rFonts w:ascii="Times New Roman" w:eastAsia="Calibri" w:hAnsi="Times New Roman" w:cs="Times New Roman"/>
                <w:b/>
                <w:lang w:eastAsia="pl-PL"/>
              </w:rPr>
              <w:t>Nazwa przedmiotu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57A041C" w14:textId="77777777" w:rsidR="00EE211B" w:rsidRPr="00EE211B" w:rsidRDefault="00EE211B" w:rsidP="00E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WYMAGALNE MINIMALNE PARAMETRY</w:t>
            </w:r>
          </w:p>
          <w:p w14:paraId="43747302" w14:textId="351B5AE0" w:rsidR="00EE211B" w:rsidRPr="00EB4144" w:rsidRDefault="00EE211B" w:rsidP="00EB4144">
            <w:pPr>
              <w:pStyle w:val="Akapitzli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6CF61B" w14:textId="16B69E9E" w:rsidR="00EE211B" w:rsidRPr="00EB4144" w:rsidRDefault="00EE211B" w:rsidP="00EB41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B4144">
              <w:rPr>
                <w:rFonts w:ascii="Times New Roman" w:hAnsi="Times New Roman" w:cs="Times New Roman"/>
                <w:b/>
              </w:rPr>
              <w:t xml:space="preserve">Ilość sztuk/ </w:t>
            </w:r>
            <w:r w:rsidRPr="00EB4144">
              <w:rPr>
                <w:rFonts w:ascii="Times New Roman" w:hAnsi="Times New Roman" w:cs="Times New Roman"/>
                <w:b/>
              </w:rPr>
              <w:t>kompletów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2D18A09" w14:textId="04F4B7F9" w:rsidR="00EE211B" w:rsidRPr="00EB4144" w:rsidRDefault="00EE211B" w:rsidP="00EB41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144">
              <w:rPr>
                <w:rFonts w:ascii="Times New Roman" w:hAnsi="Times New Roman" w:cs="Times New Roman"/>
                <w:b/>
              </w:rPr>
              <w:t>OFEROWANE PARAMETRY I SPRZĘT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2BA9D6" w14:textId="2E5159B7" w:rsidR="00EE211B" w:rsidRPr="00EE211B" w:rsidRDefault="00EE211B" w:rsidP="00E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SPEŁNIA/</w:t>
            </w:r>
          </w:p>
          <w:p w14:paraId="461F2785" w14:textId="77777777" w:rsidR="00EE211B" w:rsidRPr="00EE211B" w:rsidRDefault="00EE211B" w:rsidP="00E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NIE SPEŁNIA</w:t>
            </w:r>
            <w:r w:rsidRPr="00EE211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* </w:t>
            </w: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wymagań minimalnych</w:t>
            </w:r>
          </w:p>
          <w:p w14:paraId="333703AF" w14:textId="343BFCAC" w:rsidR="00EE211B" w:rsidRPr="00EB4144" w:rsidRDefault="00EE211B" w:rsidP="00EB414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4144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*właściwe podkreślić</w:t>
            </w:r>
          </w:p>
        </w:tc>
      </w:tr>
      <w:tr w:rsidR="00EE211B" w:rsidRPr="00EE211B" w14:paraId="583EA649" w14:textId="60952A1D" w:rsidTr="00EE211B">
        <w:trPr>
          <w:trHeight w:val="158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4F155E" w14:textId="77777777" w:rsidR="00EE211B" w:rsidRPr="00EE211B" w:rsidRDefault="00EE211B" w:rsidP="00EE211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3999B" w14:textId="77777777" w:rsidR="00EE211B" w:rsidRPr="00EE211B" w:rsidRDefault="00EE211B" w:rsidP="00EE211B">
            <w:pPr>
              <w:pStyle w:val="Akapitzlist"/>
              <w:ind w:left="644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Krzesło</w:t>
            </w:r>
          </w:p>
          <w:p w14:paraId="26589CB6" w14:textId="77777777" w:rsidR="00EE211B" w:rsidRPr="00EE211B" w:rsidRDefault="00EE211B" w:rsidP="00EE211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BDF2" w14:textId="54A03356" w:rsidR="00EE211B" w:rsidRPr="00EE211B" w:rsidRDefault="00EE211B" w:rsidP="00EE211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  <w:b/>
                <w:bCs/>
              </w:rPr>
              <w:t>-</w:t>
            </w:r>
            <w:r w:rsidRPr="00EE211B">
              <w:rPr>
                <w:rFonts w:ascii="Times New Roman" w:hAnsi="Times New Roman" w:cs="Times New Roman"/>
              </w:rPr>
              <w:t xml:space="preserve"> norma: PN-EN 1729-1:2016-02, PN-EN 1729-2+A1:2016-02</w:t>
            </w:r>
          </w:p>
          <w:p w14:paraId="161237D1" w14:textId="09B19420" w:rsidR="00EE211B" w:rsidRPr="00EE211B" w:rsidRDefault="00EE211B" w:rsidP="00EE211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-wykonanie z tworzywa sztucznego odpornego na zarysowania, a dzięki częściowo moletowanej powierzchni ma właściwości antypoślizgowe</w:t>
            </w:r>
          </w:p>
          <w:p w14:paraId="191ABDA4" w14:textId="77777777" w:rsidR="00EE211B" w:rsidRPr="00EE211B" w:rsidRDefault="00EE211B" w:rsidP="00EE211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-dzieci mogą siedzieć wygodnie, nie ześlizgując się z siedziska.</w:t>
            </w:r>
          </w:p>
          <w:p w14:paraId="6BA26E27" w14:textId="77777777" w:rsidR="00EE211B" w:rsidRPr="00EE211B" w:rsidRDefault="00EE211B" w:rsidP="00EE211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-lekko sprężyste oparcie w sposób naturalny dostosowuje się do pleców ucznia zwiększając </w:t>
            </w:r>
            <w:r w:rsidRPr="00EE211B">
              <w:rPr>
                <w:rFonts w:ascii="Times New Roman" w:hAnsi="Times New Roman" w:cs="Times New Roman"/>
              </w:rPr>
              <w:lastRenderedPageBreak/>
              <w:t xml:space="preserve">komfort wielogodzinnego siedzenia. </w:t>
            </w:r>
          </w:p>
          <w:p w14:paraId="16390979" w14:textId="0AFCC612" w:rsidR="00EE211B" w:rsidRPr="00EE211B" w:rsidRDefault="00EE211B" w:rsidP="00EE211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-dodatkowo szerokie siedzisko zapewnia stabilizację miednicy</w:t>
            </w:r>
          </w:p>
          <w:p w14:paraId="48E49748" w14:textId="1988039F" w:rsidR="00EE211B" w:rsidRPr="00EE211B" w:rsidRDefault="00EE211B" w:rsidP="00EE211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- 8 szt. w rozmiarze 5 ( 146-176), 8 szt. w rozmiarze 6 (159-188)</w:t>
            </w:r>
          </w:p>
          <w:p w14:paraId="252D12B8" w14:textId="77777777" w:rsidR="00EE211B" w:rsidRPr="00EE211B" w:rsidRDefault="00EE211B" w:rsidP="00EE21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D351" w14:textId="58570DCB" w:rsidR="00EE211B" w:rsidRPr="00EE211B" w:rsidRDefault="00EE211B" w:rsidP="00EE21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D528" w14:textId="77777777" w:rsidR="00EE211B" w:rsidRPr="00EE211B" w:rsidRDefault="00EE211B" w:rsidP="00EE21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6B2" w14:textId="48970CFA" w:rsidR="00EE211B" w:rsidRPr="00EE211B" w:rsidRDefault="00EE211B" w:rsidP="00EE211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TAK/NIE</w:t>
            </w:r>
          </w:p>
        </w:tc>
      </w:tr>
      <w:tr w:rsidR="00EE211B" w:rsidRPr="00EE211B" w14:paraId="5BD81FB4" w14:textId="493F748A" w:rsidTr="00EE211B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7E32E1" w14:textId="77777777" w:rsidR="00EE211B" w:rsidRPr="00EE211B" w:rsidRDefault="00EE211B" w:rsidP="00EE211B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2E550" w14:textId="77777777" w:rsidR="00EE211B" w:rsidRPr="00EE211B" w:rsidRDefault="00EE211B" w:rsidP="00EE211B">
            <w:pPr>
              <w:pStyle w:val="Akapitzlist"/>
              <w:ind w:left="644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Krzesło na kółkach</w:t>
            </w:r>
          </w:p>
          <w:p w14:paraId="6CD40667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328" w14:textId="77777777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norma: PN-EN 1729-1:2016-02, PN-EN 1729-2+A1:2016-02</w:t>
            </w:r>
          </w:p>
          <w:p w14:paraId="1D067D2E" w14:textId="7465BF5D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-krzesło obrotowe </w:t>
            </w:r>
            <w:proofErr w:type="spellStart"/>
            <w:r w:rsidRPr="00EE211B">
              <w:rPr>
                <w:rFonts w:ascii="Times New Roman" w:hAnsi="Times New Roman" w:cs="Times New Roman"/>
              </w:rPr>
              <w:t>Flexi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wykonane z tworzywa sztucznego w energetycznych kolorach</w:t>
            </w:r>
          </w:p>
          <w:p w14:paraId="1CFD0695" w14:textId="4BEF5670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możliwość regulacji wysokości oraz jest mobilne dzięki pięciu kółkom.</w:t>
            </w:r>
          </w:p>
          <w:p w14:paraId="610DAAEA" w14:textId="77777777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lekko sprężyste oparcie dostosowuje się do siły oparcia przez dziecko</w:t>
            </w:r>
          </w:p>
          <w:p w14:paraId="38F8B3B1" w14:textId="452D9B65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-szerokie, antypoślizgowe (moletowana powierzchnia) siedzisko także zwiększa komfort siedzenia</w:t>
            </w:r>
          </w:p>
          <w:p w14:paraId="38125023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2974" w14:textId="1EB90C00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F87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EDD" w14:textId="4AEE559E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E211B" w:rsidRPr="00EE211B" w14:paraId="200CE2C3" w14:textId="55E937C3" w:rsidTr="00EE211B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45310F" w14:textId="77777777" w:rsidR="00EE211B" w:rsidRPr="00EE211B" w:rsidRDefault="00EE211B" w:rsidP="00EE211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7B8CF" w14:textId="77777777" w:rsidR="00EE211B" w:rsidRPr="00EE211B" w:rsidRDefault="00EE211B" w:rsidP="00EE211B">
            <w:pPr>
              <w:pStyle w:val="Akapitzlist"/>
              <w:ind w:left="644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Stół trójkątny </w:t>
            </w:r>
          </w:p>
          <w:p w14:paraId="35F9A50E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EE56" w14:textId="77777777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-blaty stołów wykonane są ze sklejki (gr. 25 mm) pokrytej kolorowym laminatem HPL lub z płyty laminowanej(gr. 25 mm) </w:t>
            </w:r>
          </w:p>
          <w:p w14:paraId="737A5FF7" w14:textId="1BC9224C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-kolor bukowy lub brzozowy wykończony obrzeżem ABS o gr. 2 mm.</w:t>
            </w:r>
          </w:p>
          <w:p w14:paraId="494DDB4D" w14:textId="6FFB2868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-blaty pokryte laminatem HPL (tworzywo termoutwardzalne)  odporne na zarysowania, zabrudzenia, wysoką temperaturę, działanie promieni UV, antystatyczne</w:t>
            </w:r>
          </w:p>
          <w:p w14:paraId="4AE307B7" w14:textId="2D9B55DE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-krawędzie zaokrąglone, narożniki w wersji prostej i zaokrąglonej (płyta laminowana) lub tylko zaokrąglonej (sklejka z HPL).</w:t>
            </w:r>
          </w:p>
          <w:p w14:paraId="2046F8AC" w14:textId="77777777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-stelaż metalowy z profilu 40x20 mm, nogi metalowe okrągłe w kolorze aluminium (średnica 40 mm). </w:t>
            </w:r>
          </w:p>
          <w:p w14:paraId="173629AF" w14:textId="40B5312C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lastRenderedPageBreak/>
              <w:t>-plastikowe stopki zapobiegające rysowaniu podłogi</w:t>
            </w:r>
          </w:p>
          <w:p w14:paraId="19CA74C7" w14:textId="50AF78D1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- rozmiary: 9 sztuk- </w:t>
            </w:r>
            <w:proofErr w:type="spellStart"/>
            <w:r w:rsidRPr="00EE211B">
              <w:rPr>
                <w:rFonts w:ascii="Times New Roman" w:hAnsi="Times New Roman" w:cs="Times New Roman"/>
              </w:rPr>
              <w:t>rozmsiar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6 ( 159-188). 8 sztuk rozmiar 5 ( 146-176)</w:t>
            </w:r>
          </w:p>
          <w:p w14:paraId="774558BE" w14:textId="5489B784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wykonanie- płyta laminowana</w:t>
            </w:r>
          </w:p>
          <w:p w14:paraId="6460BB52" w14:textId="065F2B59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kolor bukowy</w:t>
            </w:r>
          </w:p>
          <w:p w14:paraId="2A15975F" w14:textId="11D82901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narożniki w wersji zaokrąglonej</w:t>
            </w:r>
          </w:p>
          <w:p w14:paraId="7823AEF8" w14:textId="0BFC495F" w:rsidR="00EE211B" w:rsidRPr="00EE211B" w:rsidRDefault="00EE211B" w:rsidP="00EE211B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8977CED" w14:textId="77777777" w:rsidR="00EE211B" w:rsidRPr="00EE211B" w:rsidRDefault="00EE211B" w:rsidP="00EE211B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3E9E23D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0977" w14:textId="042F3914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147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582" w14:textId="11ED7261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E211B" w:rsidRPr="00EE211B" w14:paraId="099D6815" w14:textId="61994BFA" w:rsidTr="00EE211B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642616" w14:textId="77777777" w:rsidR="00EE211B" w:rsidRPr="00EE211B" w:rsidRDefault="00EE211B" w:rsidP="00EE211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15EC44" w14:textId="77777777" w:rsidR="00EE211B" w:rsidRPr="00EE211B" w:rsidRDefault="00EE211B" w:rsidP="00EE211B">
            <w:pPr>
              <w:ind w:left="284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Zestaw mebli (4 regały)</w:t>
            </w:r>
          </w:p>
          <w:p w14:paraId="1E15B11D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7928" w14:textId="4AE24C48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-meble wykonane z klonowej płyty laminowanej o gr. 18 mm.</w:t>
            </w:r>
          </w:p>
          <w:p w14:paraId="2E8CD949" w14:textId="5944ADA8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-regał z żaluzją - klon, wym. 82 x 38 x 117,4 cm, 1 szt.</w:t>
            </w:r>
          </w:p>
          <w:p w14:paraId="6C78929E" w14:textId="706C63B0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-regał - klon, wym. 82 x 38 x 117,4 cm, 3 szt.</w:t>
            </w:r>
          </w:p>
          <w:p w14:paraId="689DB414" w14:textId="364F05AB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-drzwi do regałów wysokie 90 st. z zamkiem 2 szt. - szare, wym. 40,5 x 105,3 cm, 3 pary</w:t>
            </w:r>
          </w:p>
          <w:p w14:paraId="051246B3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F5EE" w14:textId="1AD7FF79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1 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8FBC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AA7C" w14:textId="2C61D8CF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E211B" w:rsidRPr="00EE211B" w14:paraId="175522F3" w14:textId="3B0D29C5" w:rsidTr="00EE211B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AE9F14" w14:textId="77777777" w:rsidR="00EE211B" w:rsidRPr="00EE211B" w:rsidRDefault="00EE211B" w:rsidP="00EE211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9BDF9" w14:textId="77777777" w:rsidR="00EE211B" w:rsidRPr="00EE211B" w:rsidRDefault="00EE211B" w:rsidP="00EE211B">
            <w:pPr>
              <w:ind w:left="284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Wózek-szafka na laptopy i tablety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F1B" w14:textId="37E10A0F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-wewnątrz wózka umieszczone jest 16 półek na laptopy umieszczone w 2 kolumnach po 8 półek. Możliwość przechowywania i ładowania 16 laptopów / tabletów.</w:t>
            </w:r>
          </w:p>
          <w:p w14:paraId="49AAE386" w14:textId="140DBD1F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-maksymalny wymiar przestrzeni na półce wynosi 96x340x470 mm tj. (17′).</w:t>
            </w:r>
          </w:p>
          <w:p w14:paraId="3BE765AB" w14:textId="69CD386A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-dwudrzwiowa szafa zamykana za pomocą zamka kluczowego z blokadą w dwóch punktach.</w:t>
            </w:r>
          </w:p>
          <w:p w14:paraId="373430BB" w14:textId="08CB9301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-otwory wentylacyjne w korpusie szafy na laptopy,</w:t>
            </w:r>
            <w:r w:rsidRPr="00EE211B">
              <w:rPr>
                <w:rFonts w:ascii="Times New Roman" w:hAnsi="Times New Roman" w:cs="Times New Roman"/>
              </w:rPr>
              <w:br/>
              <w:t>które zapewnią prawidłową wymianę powietrza.</w:t>
            </w:r>
          </w:p>
          <w:p w14:paraId="451E54BB" w14:textId="77777777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-blat wózka WNL 208 wykonany  z płyty z melaminy</w:t>
            </w:r>
          </w:p>
          <w:p w14:paraId="3839BF9B" w14:textId="3F16296F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 wózek powinien posiadać deklarację zgodności z Dyrektywami Parlamentu Europejskiego dot. bezpieczeństwa użytkowania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205" w14:textId="6B707CC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9F41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26D" w14:textId="20DB5851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E211B" w:rsidRPr="00EE211B" w14:paraId="6CA36A5F" w14:textId="6C833A7D" w:rsidTr="00EE211B">
        <w:trPr>
          <w:trHeight w:val="363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2A828B" w14:textId="77777777" w:rsidR="00EE211B" w:rsidRPr="00EE211B" w:rsidRDefault="00EE211B" w:rsidP="00EE211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EE629" w14:textId="77777777" w:rsidR="00EE211B" w:rsidRPr="00EE211B" w:rsidRDefault="00EE211B" w:rsidP="00EE211B">
            <w:pPr>
              <w:pStyle w:val="Akapitzlist"/>
              <w:ind w:left="644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Kije </w:t>
            </w:r>
            <w:proofErr w:type="spellStart"/>
            <w:r w:rsidRPr="00EE211B">
              <w:rPr>
                <w:rFonts w:ascii="Times New Roman" w:hAnsi="Times New Roman" w:cs="Times New Roman"/>
              </w:rPr>
              <w:t>nordicwaling</w:t>
            </w:r>
            <w:proofErr w:type="spellEnd"/>
          </w:p>
          <w:p w14:paraId="6F30A0A9" w14:textId="77777777" w:rsidR="00EE211B" w:rsidRPr="00EE211B" w:rsidRDefault="00EE211B" w:rsidP="00EE211B">
            <w:pPr>
              <w:pStyle w:val="Akapitzlist"/>
              <w:ind w:left="644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DF66" w14:textId="76C6438D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-długość [cm]: 87 - 140</w:t>
            </w:r>
          </w:p>
          <w:p w14:paraId="2C523136" w14:textId="22E19500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-liczba segmentów: 2</w:t>
            </w:r>
          </w:p>
          <w:p w14:paraId="6836A055" w14:textId="5C7BE4C9" w:rsidR="00EE211B" w:rsidRPr="00EE211B" w:rsidRDefault="00EE211B" w:rsidP="00EE211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-materiał wykonania rączki: Tworzywo EVA/PP</w:t>
            </w:r>
          </w:p>
          <w:p w14:paraId="599BF66D" w14:textId="6453209B" w:rsidR="00EE211B" w:rsidRPr="00EE211B" w:rsidRDefault="00EE211B" w:rsidP="00EE211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211B">
              <w:rPr>
                <w:rFonts w:ascii="Times New Roman" w:hAnsi="Times New Roman" w:cs="Times New Roman"/>
              </w:rPr>
              <w:t xml:space="preserve">- </w:t>
            </w:r>
            <w:r w:rsidRPr="00EE211B">
              <w:rPr>
                <w:rFonts w:ascii="Times New Roman" w:eastAsia="Times New Roman" w:hAnsi="Times New Roman" w:cs="Times New Roman"/>
                <w:lang w:eastAsia="pl-PL"/>
              </w:rPr>
              <w:t xml:space="preserve">dodatkowe końcówki: </w:t>
            </w:r>
          </w:p>
          <w:p w14:paraId="4F49AA22" w14:textId="77777777" w:rsidR="00EE211B" w:rsidRPr="00EE211B" w:rsidRDefault="00EE211B" w:rsidP="00EE211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lang w:eastAsia="pl-PL"/>
              </w:rPr>
              <w:t>dwie gumowe nakładki do marszu po asfalcie</w:t>
            </w:r>
          </w:p>
          <w:p w14:paraId="5810C1D4" w14:textId="351A4963" w:rsidR="00EE211B" w:rsidRPr="00EE211B" w:rsidRDefault="00EE211B" w:rsidP="00EE211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lang w:eastAsia="pl-PL"/>
              </w:rPr>
              <w:t>dwa wymienne talerze do miękkiego podłoża</w:t>
            </w:r>
            <w:r w:rsidRPr="00EE211B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14:paraId="7C49D60B" w14:textId="7DA0294D" w:rsidR="00EE211B" w:rsidRPr="00EE211B" w:rsidRDefault="00EE211B" w:rsidP="00EE211B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EE211B">
              <w:rPr>
                <w:rFonts w:ascii="Times New Roman" w:hAnsi="Times New Roman" w:cs="Times New Roman"/>
              </w:rPr>
              <w:t>rękawiczka z neoprenu na dłoń z regulowanym rozmiarem</w:t>
            </w:r>
          </w:p>
          <w:p w14:paraId="12B1D42B" w14:textId="77777777" w:rsidR="00EE211B" w:rsidRPr="00EE211B" w:rsidRDefault="00EE211B" w:rsidP="00EE2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FB1" w14:textId="069A72E3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20 kompletów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8BB" w14:textId="77777777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4C7" w14:textId="203E4B66" w:rsidR="00EE211B" w:rsidRPr="00EE211B" w:rsidRDefault="00EE211B" w:rsidP="00EE21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</w:tbl>
    <w:p w14:paraId="70AC9F79" w14:textId="77777777" w:rsidR="00EC563D" w:rsidRPr="00EE211B" w:rsidRDefault="00EC563D" w:rsidP="00125730">
      <w:pPr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p w14:paraId="739BD5F5" w14:textId="77777777" w:rsidR="00846C0F" w:rsidRPr="00EE211B" w:rsidRDefault="00846C0F" w:rsidP="00125730">
      <w:pPr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p w14:paraId="7A5FB32A" w14:textId="77777777" w:rsidR="00846C0F" w:rsidRPr="00EE211B" w:rsidRDefault="00846C0F" w:rsidP="00846C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x-none" w:eastAsia="x-none"/>
        </w:rPr>
      </w:pPr>
      <w:r w:rsidRPr="00EE211B"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  <w:t xml:space="preserve">CZĘŚĆ NR 2- </w:t>
      </w:r>
      <w:r w:rsidRPr="00EE211B">
        <w:rPr>
          <w:rFonts w:ascii="Times New Roman" w:eastAsia="Times New Roman" w:hAnsi="Times New Roman" w:cs="Times New Roman"/>
          <w:lang w:eastAsia="pl-PL"/>
        </w:rPr>
        <w:t>dostawa sprzętu komputerowego z oprogramowaniem , monitorów interaktywnych oraz  projektorów z ekranem</w:t>
      </w:r>
    </w:p>
    <w:p w14:paraId="1CED930C" w14:textId="44695ADA" w:rsidR="00846C0F" w:rsidRPr="00EE211B" w:rsidRDefault="00846C0F" w:rsidP="00125730">
      <w:pPr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p w14:paraId="21440879" w14:textId="77777777" w:rsidR="00844668" w:rsidRPr="00EE211B" w:rsidRDefault="00844668" w:rsidP="00844668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4"/>
        <w:gridCol w:w="2835"/>
        <w:gridCol w:w="1134"/>
        <w:gridCol w:w="1701"/>
        <w:gridCol w:w="1559"/>
      </w:tblGrid>
      <w:tr w:rsidR="00EB4144" w:rsidRPr="00EE211B" w14:paraId="7ACCC963" w14:textId="6A3A2891" w:rsidTr="00C54E25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303FBC" w14:textId="14E6175C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eastAsia="Calibri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A1AEFCC" w14:textId="77777777" w:rsidR="00EB4144" w:rsidRPr="00EB4144" w:rsidRDefault="00EB4144" w:rsidP="00EB4144">
            <w:pPr>
              <w:pStyle w:val="Akapitzlist"/>
              <w:ind w:left="64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566E5AF8" w14:textId="77777777" w:rsidR="00EB4144" w:rsidRPr="00EB4144" w:rsidRDefault="00EB4144" w:rsidP="00EB4144">
            <w:pPr>
              <w:pStyle w:val="Akapitzlist"/>
              <w:ind w:left="64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2A09FB92" w14:textId="62A4D194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eastAsia="Calibri" w:hAnsi="Times New Roman" w:cs="Times New Roman"/>
                <w:b/>
                <w:lang w:eastAsia="pl-PL"/>
              </w:rPr>
              <w:t>Nazwa przedmiotu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0913C6" w14:textId="77777777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WYMAGALNE MINIMALNE PARAMETRY</w:t>
            </w:r>
          </w:p>
          <w:p w14:paraId="5C04D592" w14:textId="4197FF65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823175" w14:textId="3F487A2E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hAnsi="Times New Roman" w:cs="Times New Roman"/>
                <w:b/>
              </w:rPr>
              <w:t>Ilość sztuk/ kompletów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A74F6D" w14:textId="5A841C16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hAnsi="Times New Roman" w:cs="Times New Roman"/>
                <w:b/>
              </w:rPr>
              <w:t>OFEROWANE PARAMETRY I SPRZĘT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366EFB" w14:textId="77777777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SPEŁNIA/</w:t>
            </w:r>
          </w:p>
          <w:p w14:paraId="584C57BE" w14:textId="77777777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NIE SPEŁNIA</w:t>
            </w:r>
            <w:r w:rsidRPr="00EE211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* </w:t>
            </w: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wymagań minimalnych</w:t>
            </w:r>
          </w:p>
          <w:p w14:paraId="54333504" w14:textId="03CEF596" w:rsidR="00EB4144" w:rsidRPr="00EE211B" w:rsidRDefault="00EB4144" w:rsidP="00EB4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*właściwe podkreślić</w:t>
            </w:r>
          </w:p>
        </w:tc>
      </w:tr>
      <w:tr w:rsidR="00EB4144" w:rsidRPr="00EE211B" w14:paraId="4B4B6473" w14:textId="4B85BB56" w:rsidTr="00EB4144">
        <w:trPr>
          <w:trHeight w:val="1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56E2AA" w14:textId="77777777" w:rsidR="00EB4144" w:rsidRPr="00EE211B" w:rsidRDefault="00EB4144" w:rsidP="00EB41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24570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Komputer stacjonarny </w:t>
            </w:r>
          </w:p>
          <w:p w14:paraId="07801BB1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z monitorem </w:t>
            </w:r>
          </w:p>
          <w:p w14:paraId="292530E2" w14:textId="61B37348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w jednym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z osprzętem </w:t>
            </w:r>
          </w:p>
          <w:p w14:paraId="12D10A59" w14:textId="4362F62C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(monitor, klawiatura, mysz) typu AIO</w:t>
            </w:r>
          </w:p>
          <w:p w14:paraId="58B3099A" w14:textId="7886AD4E" w:rsidR="00EB4144" w:rsidRPr="00EE211B" w:rsidRDefault="00EB4144" w:rsidP="00EB414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A668" w14:textId="08F83090" w:rsidR="00EB4144" w:rsidRPr="00EE211B" w:rsidRDefault="00EB4144" w:rsidP="00EB41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-przekątna ekranu: 23.8 cali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-rozdzielczość: 1920 x 1080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-ilość rdzeni procesora: 4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-złącza karty graficznej: 1 x HDMI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-ilość pamięci RAM: 16 GB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-dysk twardy: typ dysku 1: SSD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-pojemność dysku: 512 GB</w:t>
            </w: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br/>
              <w:t>-interfejs dysku 2: M.2 (</w:t>
            </w:r>
            <w:proofErr w:type="spellStart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PCIe</w:t>
            </w:r>
            <w:proofErr w:type="spellEnd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)</w:t>
            </w:r>
          </w:p>
          <w:p w14:paraId="6784360B" w14:textId="0C5F3E70" w:rsidR="00EB4144" w:rsidRPr="00EE211B" w:rsidRDefault="00EB4144" w:rsidP="00EB41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 xml:space="preserve">-interfejs </w:t>
            </w:r>
            <w:proofErr w:type="spellStart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ethernet</w:t>
            </w:r>
            <w:proofErr w:type="spellEnd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 xml:space="preserve"> RJ-45 10/100/1000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51A" w14:textId="77777777" w:rsidR="00EB4144" w:rsidRPr="00EE211B" w:rsidRDefault="00EB4144" w:rsidP="00EB41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5D6A" w14:textId="77777777" w:rsidR="00EB4144" w:rsidRPr="00EE211B" w:rsidRDefault="00EB4144" w:rsidP="00EB41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6C2" w14:textId="0C1F769E" w:rsidR="00EB4144" w:rsidRPr="00EE211B" w:rsidRDefault="00EB4144" w:rsidP="00EB41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TAK/NIE</w:t>
            </w:r>
          </w:p>
        </w:tc>
      </w:tr>
      <w:tr w:rsidR="00EB4144" w:rsidRPr="00EE211B" w14:paraId="3D6A61FB" w14:textId="50BA5C7B" w:rsidTr="00EB414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6595F47" w14:textId="77777777" w:rsidR="00EB4144" w:rsidRPr="00EE211B" w:rsidRDefault="00EB4144" w:rsidP="00EB414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8F5EB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Oprogramowanie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B04" w14:textId="5A013FFB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-usprawniona wielozadaniowość systemu za sprawą wirtualnych pulpitów, </w:t>
            </w:r>
          </w:p>
          <w:p w14:paraId="5AF4B62F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-obsługa wielu aplikacji,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-aplikacje edukacyjne w celu wzbogaconego nauczania,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 xml:space="preserve">-zwiększona wydajność, 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nowe menu Start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-lepsza integracja z narzędziami pakietów biurowych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-zaawansowane zarządzanie urządzeniami mobilnymi</w:t>
            </w:r>
          </w:p>
          <w:p w14:paraId="1E867FB5" w14:textId="4466754F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-spójne rozwiązanie do zarządzania tożsamością dla szkół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-przeglądarka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01C5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55C6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CC21" w14:textId="2A0C8236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B4144" w:rsidRPr="00EE211B" w14:paraId="2EA1B0D6" w14:textId="39F5C19D" w:rsidTr="00EB4144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6DE8F1" w14:textId="77777777" w:rsidR="00EB4144" w:rsidRPr="00EE211B" w:rsidRDefault="00EB4144" w:rsidP="00EB41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E2B02" w14:textId="22D64BBB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Tablet z oprogramowaniem 10 cali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D42E" w14:textId="0BAA09CE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-Ekran: 10.1</w:t>
            </w:r>
          </w:p>
          <w:p w14:paraId="5FD16166" w14:textId="54B2C2BC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-rozdzielczość: 1280 x 800 </w:t>
            </w:r>
          </w:p>
          <w:p w14:paraId="7E9276F8" w14:textId="03F3089E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-pojemność: 32 GB wbudowanej pamięci wewnętrznej </w:t>
            </w:r>
          </w:p>
          <w:p w14:paraId="53EAFE08" w14:textId="635EBB4A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-pamięć RAM: 4 GB </w:t>
            </w:r>
          </w:p>
          <w:p w14:paraId="79204F25" w14:textId="1F239863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-system: Android 10 </w:t>
            </w:r>
          </w:p>
          <w:p w14:paraId="67894144" w14:textId="45C93D4B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-kamera tylna 5 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Mpix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799AD3D" w14:textId="6A0E5788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-kamera przednia 2 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Mpix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7D97C756" w14:textId="2399C5D3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-złącza/łączność: GPS, Bluetooth 4.0, 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WiFi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USB C, 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 xml:space="preserve">-czytnik kart Micro SD, SDHC, SDXC </w:t>
            </w:r>
          </w:p>
          <w:p w14:paraId="0EFD7469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-załączone wyposażenie: Ładowarka, Przewód USB</w:t>
            </w:r>
          </w:p>
          <w:p w14:paraId="42C727B3" w14:textId="28E3E47E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E8CC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369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3A5" w14:textId="6DE21981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B4144" w:rsidRPr="00EE211B" w14:paraId="0B053C5B" w14:textId="4EF42217" w:rsidTr="00EB4144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09DE35" w14:textId="77777777" w:rsidR="00EB4144" w:rsidRPr="00EE211B" w:rsidRDefault="00EB4144" w:rsidP="00EB414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9E5046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Laptop </w:t>
            </w:r>
          </w:p>
          <w:p w14:paraId="617A7009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z oprogramowaniem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0C47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Procesor typu x86 z rozszerzeniem 64-bitowym, zaprojektowany do pracy w</w:t>
            </w:r>
          </w:p>
          <w:p w14:paraId="6EDCA849" w14:textId="48D1BA3D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komputerach przenośnych.</w:t>
            </w:r>
          </w:p>
          <w:p w14:paraId="09A4D0AA" w14:textId="08CF067B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-liczba rdzeni: 4 </w:t>
            </w:r>
          </w:p>
          <w:p w14:paraId="08D6F843" w14:textId="46BEE79C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-dysk: 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ssd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512gb</w:t>
            </w:r>
          </w:p>
          <w:p w14:paraId="04E59EC5" w14:textId="30E283B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-wielkość pamięci ram [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gb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]: 8 ddr4</w:t>
            </w:r>
          </w:p>
          <w:p w14:paraId="7F71CF33" w14:textId="48A39305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-maksymalna obsługiwana ilość pamięci ram: 16 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gb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4C26CFF0" w14:textId="2D8D61AD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-przekątna ekranu [cal]: 15</w:t>
            </w:r>
          </w:p>
          <w:p w14:paraId="601036EE" w14:textId="0A53AE8A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-rozdzielczość ekranu: 1920 x 1080 </w:t>
            </w:r>
          </w:p>
          <w:p w14:paraId="1FFB0B02" w14:textId="6AE0D814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-częstotliwość odświeżania obrazu [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hz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]: 60 </w:t>
            </w:r>
          </w:p>
          <w:p w14:paraId="08040022" w14:textId="033C1BC0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-typ matrycy: 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ips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33A74762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-rodzaj matrycy: matowa</w:t>
            </w:r>
          </w:p>
          <w:p w14:paraId="208FD8A4" w14:textId="77B827D2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 xml:space="preserve">-karta </w:t>
            </w:r>
            <w:proofErr w:type="spellStart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ethernet</w:t>
            </w:r>
            <w:proofErr w:type="spellEnd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 xml:space="preserve"> RJ-45 10/100/1000</w:t>
            </w:r>
          </w:p>
          <w:p w14:paraId="7CC912C8" w14:textId="5A546302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-karta WLAN 802.11 b/g/n</w:t>
            </w:r>
          </w:p>
          <w:p w14:paraId="23E8FD8B" w14:textId="72BFF95B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-wbudowane złącze HDMI</w:t>
            </w:r>
          </w:p>
          <w:p w14:paraId="24109456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E211B">
              <w:rPr>
                <w:rFonts w:ascii="Times New Roman" w:eastAsia="Calibri" w:hAnsi="Times New Roman" w:cs="Times New Roman"/>
              </w:rPr>
              <w:t xml:space="preserve">Klawiatura w fabrycznym układzie QWERTY podświetlana, </w:t>
            </w:r>
            <w:proofErr w:type="spellStart"/>
            <w:r w:rsidRPr="00EE211B">
              <w:rPr>
                <w:rFonts w:ascii="Times New Roman" w:eastAsia="Calibri" w:hAnsi="Times New Roman" w:cs="Times New Roman"/>
              </w:rPr>
              <w:t>Touchpad</w:t>
            </w:r>
            <w:proofErr w:type="spellEnd"/>
            <w:r w:rsidRPr="00EE211B">
              <w:rPr>
                <w:rFonts w:ascii="Times New Roman" w:eastAsia="Calibri" w:hAnsi="Times New Roman" w:cs="Times New Roman"/>
              </w:rPr>
              <w:t xml:space="preserve"> z</w:t>
            </w:r>
          </w:p>
          <w:p w14:paraId="49CE1BB5" w14:textId="2B176B5B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E211B">
              <w:rPr>
                <w:rFonts w:ascii="Times New Roman" w:eastAsia="Calibri" w:hAnsi="Times New Roman" w:cs="Times New Roman"/>
              </w:rPr>
              <w:t>obsługą Multi-</w:t>
            </w:r>
            <w:proofErr w:type="spellStart"/>
            <w:r w:rsidRPr="00EE211B">
              <w:rPr>
                <w:rFonts w:ascii="Times New Roman" w:eastAsia="Calibri" w:hAnsi="Times New Roman" w:cs="Times New Roman"/>
              </w:rPr>
              <w:t>touch</w:t>
            </w:r>
            <w:proofErr w:type="spellEnd"/>
          </w:p>
          <w:p w14:paraId="1C85D8F1" w14:textId="49C1881F" w:rsidR="00EB4144" w:rsidRPr="00EE211B" w:rsidRDefault="00EB4144" w:rsidP="00EB4144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5F0E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D0F" w14:textId="77777777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B55" w14:textId="20DDD8DA" w:rsidR="00EB4144" w:rsidRPr="00EE211B" w:rsidRDefault="00EB4144" w:rsidP="00EB414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</w:tbl>
    <w:p w14:paraId="2CE81474" w14:textId="77777777" w:rsidR="00EC563D" w:rsidRPr="00EE211B" w:rsidRDefault="00EC563D" w:rsidP="00125730">
      <w:pPr>
        <w:rPr>
          <w:rFonts w:ascii="Times New Roman" w:hAnsi="Times New Roman" w:cs="Times New Roman"/>
          <w:b/>
          <w:bCs/>
          <w:color w:val="538135" w:themeColor="accent6" w:themeShade="BF"/>
          <w:u w:val="single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4"/>
        <w:gridCol w:w="2835"/>
        <w:gridCol w:w="1134"/>
        <w:gridCol w:w="1701"/>
        <w:gridCol w:w="1559"/>
      </w:tblGrid>
      <w:tr w:rsidR="00EB4144" w:rsidRPr="00EE211B" w14:paraId="62624220" w14:textId="0C3B72E9" w:rsidTr="00EB414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037B3" w14:textId="769A048A" w:rsidR="00EB4144" w:rsidRPr="00EB4144" w:rsidRDefault="00EB4144" w:rsidP="00EB4144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5B880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Monitor interaktywny 65 cali z uchwytem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9CC8" w14:textId="77777777" w:rsidR="00EB4144" w:rsidRPr="00EE211B" w:rsidRDefault="00EB4144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-65 cali z uchwytem 65 cali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 xml:space="preserve">-rozdzielczość: 4k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uhd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3840x2160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-kontrast 4000:1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-jasność 370cd/m2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-głębia kolorów 8 bit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-czas reakcji 8ms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plug&amp;play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 xml:space="preserve">-technologia dotyku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ir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-20 punktów dotyku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-proporcje obrazu 16:9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 xml:space="preserve">-panel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led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o żywotności do 30 000 godzin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 xml:space="preserve">-slot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ops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-kąt widzenia 178°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 xml:space="preserve">-ekran szyba hartowana z powłoką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anti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glare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-video/audio: pal/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ntsc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/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secam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 xml:space="preserve">-napięcie robocze: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ac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100-240v 50/60hz</w:t>
            </w: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br/>
              <w:t>-głośniki 2x15w głośnik z przodu</w:t>
            </w:r>
          </w:p>
          <w:p w14:paraId="47D3E4AF" w14:textId="40F53F5B" w:rsidR="00EB4144" w:rsidRPr="00EE211B" w:rsidRDefault="00EB4144" w:rsidP="00C84A55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 xml:space="preserve">-interfejs </w:t>
            </w:r>
            <w:proofErr w:type="spellStart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ethernet</w:t>
            </w:r>
            <w:proofErr w:type="spellEnd"/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 xml:space="preserve"> RJ-45 10/100/1000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F3C7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103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ABE" w14:textId="401EFD09" w:rsidR="00EB4144" w:rsidRPr="00EE211B" w:rsidRDefault="00CF5AB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TAK/NIE</w:t>
            </w:r>
          </w:p>
        </w:tc>
      </w:tr>
      <w:tr w:rsidR="00EB4144" w:rsidRPr="00EE211B" w14:paraId="0883D16E" w14:textId="190CFA69" w:rsidTr="00EB414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8FB232" w14:textId="77777777" w:rsidR="00EB4144" w:rsidRPr="00EE211B" w:rsidRDefault="00EB4144" w:rsidP="00EB414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40993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Ekran projekcyjny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04FA" w14:textId="18418BBF" w:rsidR="00EB4144" w:rsidRPr="00EE211B" w:rsidRDefault="00EB4144" w:rsidP="00EC563D">
            <w:pPr>
              <w:suppressLineNumbers/>
              <w:suppressAutoHyphens/>
              <w:autoSpaceDN w:val="0"/>
              <w:spacing w:after="0" w:line="36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-powierzchnia robocza [w cm]: 250x250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-format ekranu: 1:1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-rodzaj ekranu: elektryczny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-cechy ekranu: ścienno-sufitowy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  <w:t>-zastosowanie ekranu: biznes i edukacja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A39D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1F1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A64" w14:textId="3C959514" w:rsidR="00EB4144" w:rsidRPr="00EE211B" w:rsidRDefault="00CF5AB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EB4144" w:rsidRPr="00EE211B" w14:paraId="74EF187F" w14:textId="7405934D" w:rsidTr="00EB4144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0623C8" w14:textId="77777777" w:rsidR="00EB4144" w:rsidRPr="00EE211B" w:rsidRDefault="00EB4144" w:rsidP="00EB414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779B0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Monitor interaktywny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11F6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-rodzaj panelu: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led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</w:t>
            </w:r>
          </w:p>
          <w:p w14:paraId="05A9F831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-porty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usb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: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usb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typ a x 5 (3 porty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usb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2.0 dynamiczne | 1 port 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usb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 3.0 dynamiczny |1 port android) |</w:t>
            </w:r>
          </w:p>
          <w:p w14:paraId="23057F85" w14:textId="20580AE2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-przekątna: 75 cali </w:t>
            </w:r>
          </w:p>
          <w:p w14:paraId="3EF307FD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-wyjście dc 5v 2a: 1 szt. </w:t>
            </w:r>
          </w:p>
          <w:p w14:paraId="5C47B1E1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-rozdzielczość: 4k (3840 x 2160 pikseli) </w:t>
            </w:r>
          </w:p>
          <w:p w14:paraId="178D7F49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-wymiary wyświetlacza: 1651* 929mm </w:t>
            </w:r>
          </w:p>
          <w:p w14:paraId="2D602448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-format: 16x9 </w:t>
            </w:r>
          </w:p>
          <w:p w14:paraId="60241A18" w14:textId="5C5C9D18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-technologia dotyku: (</w:t>
            </w:r>
            <w:proofErr w:type="spellStart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ir</w:t>
            </w:r>
            <w:proofErr w:type="spellEnd"/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) pozycjonowanie w podczerwieni </w:t>
            </w:r>
          </w:p>
          <w:p w14:paraId="6409FDA8" w14:textId="5A16C423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-jasność: 370 cd/m2 </w:t>
            </w:r>
          </w:p>
          <w:p w14:paraId="6E55084B" w14:textId="366F54A6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lastRenderedPageBreak/>
              <w:t xml:space="preserve">-kontrast: 4000 </w:t>
            </w:r>
          </w:p>
          <w:p w14:paraId="4F2C2586" w14:textId="680F274A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-kąt widzenia: 178 </w:t>
            </w:r>
          </w:p>
          <w:p w14:paraId="6BA85E51" w14:textId="28632A8F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-czas reakcji matrycy: 6 ms </w:t>
            </w:r>
          </w:p>
          <w:p w14:paraId="3537450F" w14:textId="7F648045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-żywotność panelu: 50 000h </w:t>
            </w:r>
          </w:p>
          <w:p w14:paraId="456ED2AA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-głębia kolorów: 1.07 mld (8bit+frc) </w:t>
            </w:r>
          </w:p>
          <w:p w14:paraId="51E020B9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 xml:space="preserve">-rozdzielczość dotyku: 32767 x 32767 </w:t>
            </w:r>
          </w:p>
          <w:p w14:paraId="4443EB56" w14:textId="77777777" w:rsidR="00EB4144" w:rsidRPr="00EE211B" w:rsidRDefault="00EB4144" w:rsidP="000659C9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-hartowane szkło: h7</w:t>
            </w:r>
          </w:p>
          <w:p w14:paraId="24611F33" w14:textId="5FB01F61" w:rsidR="00EB4144" w:rsidRPr="00EE211B" w:rsidRDefault="00EB4144" w:rsidP="00E75588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hAnsi="Times New Roman" w:cs="Times New Roman"/>
              </w:rPr>
              <w:t>- stojak mobilny z regulowaną wysokością do monitora interaktywnego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BDB2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2E4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AED" w14:textId="38FF8C04" w:rsidR="00EB4144" w:rsidRPr="00EE211B" w:rsidRDefault="00CF5AB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 w:themeColor="text1"/>
                <w:kern w:val="3"/>
                <w:lang w:eastAsia="zh-CN" w:bidi="hi-IN"/>
              </w:rPr>
              <w:t>TAK/NIE</w:t>
            </w:r>
          </w:p>
        </w:tc>
      </w:tr>
      <w:tr w:rsidR="00EB4144" w:rsidRPr="00EE211B" w14:paraId="6FF49A39" w14:textId="770B6393" w:rsidTr="00EB4144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8BC55D" w14:textId="77777777" w:rsidR="00EB4144" w:rsidRPr="00EE211B" w:rsidRDefault="00EB4144" w:rsidP="00EB4144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F32C2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Projektor </w:t>
            </w: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4299" w14:textId="486E3B88" w:rsidR="00EB4144" w:rsidRPr="00EE211B" w:rsidRDefault="00EB4144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-projektor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typ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matrycy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: 3lcd </w:t>
            </w:r>
          </w:p>
          <w:p w14:paraId="3B66C6D1" w14:textId="4E673C88" w:rsidR="00EB4144" w:rsidRPr="00EE211B" w:rsidRDefault="00EB4144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-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jasność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[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ansi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lumen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]: 3500 </w:t>
            </w:r>
          </w:p>
          <w:p w14:paraId="377CBCD4" w14:textId="77777777" w:rsidR="00EB4144" w:rsidRPr="00EE211B" w:rsidRDefault="00EB4144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-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współczynnik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kontrastu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: 16000:1 </w:t>
            </w:r>
          </w:p>
          <w:p w14:paraId="70E614AB" w14:textId="4764D979" w:rsidR="00EB4144" w:rsidRPr="00EE211B" w:rsidRDefault="00EB4144" w:rsidP="00EC563D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NSimSun" w:hAnsi="Times New Roman" w:cs="Times New Roman"/>
                <w:kern w:val="3"/>
                <w:lang w:val="de-DE" w:eastAsia="zh-CN" w:bidi="hi-IN"/>
              </w:rPr>
            </w:pPr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-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rozdzielczość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podstawowa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: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full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hd</w:t>
            </w:r>
            <w:proofErr w:type="spellEnd"/>
            <w:r w:rsidRPr="00EE211B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(1920 x 1080)</w:t>
            </w:r>
          </w:p>
          <w:p w14:paraId="57F3E72E" w14:textId="77777777" w:rsidR="00EB4144" w:rsidRPr="00EE211B" w:rsidRDefault="00EB4144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-moc lampy [w]: 210</w:t>
            </w:r>
          </w:p>
          <w:p w14:paraId="45B3CEAB" w14:textId="02B0C6E6" w:rsidR="00EB4144" w:rsidRPr="00EE211B" w:rsidRDefault="00EB4144" w:rsidP="00EC563D">
            <w:pPr>
              <w:suppressLineNumbers/>
              <w:suppressAutoHyphens/>
              <w:autoSpaceDN w:val="0"/>
              <w:spacing w:after="0" w:line="276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-</w:t>
            </w:r>
            <w:proofErr w:type="spellStart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uchwt</w:t>
            </w:r>
            <w:proofErr w:type="spellEnd"/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 xml:space="preserve"> sufitowy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B5A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480" w14:textId="77777777" w:rsidR="00EB4144" w:rsidRPr="00EE211B" w:rsidRDefault="00EB4144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86D" w14:textId="52E4A36B" w:rsidR="00EB4144" w:rsidRPr="00EE211B" w:rsidRDefault="00CF5AB0" w:rsidP="001C7C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</w:tbl>
    <w:p w14:paraId="18C5F283" w14:textId="77777777" w:rsidR="001C7C71" w:rsidRPr="00EE211B" w:rsidRDefault="001C7C71" w:rsidP="001C7C71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7CF53D1D" w14:textId="5403CBEC" w:rsidR="001C7C71" w:rsidRPr="00EE211B" w:rsidRDefault="001C7C71" w:rsidP="001C7C71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40CD30" w14:textId="77777777" w:rsidR="00846C0F" w:rsidRPr="00EE211B" w:rsidRDefault="00846C0F" w:rsidP="001C7C71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60C7CC0F" w14:textId="77777777" w:rsidR="00846C0F" w:rsidRPr="00EE211B" w:rsidRDefault="00846C0F" w:rsidP="001C7C71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2500B0EA" w14:textId="64909255" w:rsidR="003C7A3D" w:rsidRPr="00EE211B" w:rsidRDefault="00846C0F" w:rsidP="001C7C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u w:val="single"/>
          <w:lang w:eastAsia="pl-PL"/>
        </w:rPr>
      </w:pPr>
      <w:r w:rsidRPr="00EE211B">
        <w:rPr>
          <w:rFonts w:ascii="Times New Roman" w:eastAsia="Calibri" w:hAnsi="Times New Roman" w:cs="Times New Roman"/>
          <w:b/>
          <w:bCs/>
          <w:color w:val="538135" w:themeColor="accent6" w:themeShade="BF"/>
          <w:u w:val="single"/>
          <w:lang w:eastAsia="pl-PL"/>
        </w:rPr>
        <w:t xml:space="preserve">Część nr 3- </w:t>
      </w:r>
      <w:r w:rsidRPr="00EE211B">
        <w:rPr>
          <w:rFonts w:ascii="Times New Roman" w:hAnsi="Times New Roman" w:cs="Times New Roman"/>
        </w:rPr>
        <w:t>dostawa dydaktycznych programów multimedialnych niezbędnych do wspomagania rozwoju</w:t>
      </w:r>
    </w:p>
    <w:p w14:paraId="755E89E3" w14:textId="77777777" w:rsidR="00846C0F" w:rsidRPr="00EE211B" w:rsidRDefault="00846C0F" w:rsidP="001C7C7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u w:val="single"/>
          <w:lang w:eastAsia="pl-PL"/>
        </w:rPr>
      </w:pPr>
    </w:p>
    <w:tbl>
      <w:tblPr>
        <w:tblW w:w="10520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410"/>
        <w:gridCol w:w="2977"/>
        <w:gridCol w:w="1134"/>
        <w:gridCol w:w="1701"/>
        <w:gridCol w:w="1559"/>
      </w:tblGrid>
      <w:tr w:rsidR="00CF5AB0" w:rsidRPr="00EE211B" w14:paraId="00258584" w14:textId="7BD3CF98" w:rsidTr="00F51586">
        <w:trPr>
          <w:trHeight w:val="5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B88B91" w14:textId="7589AF46" w:rsidR="00CF5AB0" w:rsidRPr="00EE211B" w:rsidRDefault="00CF5AB0" w:rsidP="00CF5A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pl-PL"/>
              </w:rPr>
            </w:pPr>
            <w:r w:rsidRPr="00EB4144">
              <w:rPr>
                <w:rFonts w:ascii="Times New Roman" w:eastAsia="Calibri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15FA74" w14:textId="77777777" w:rsidR="00CF5AB0" w:rsidRPr="00EB4144" w:rsidRDefault="00CF5AB0" w:rsidP="00CF5AB0">
            <w:pPr>
              <w:pStyle w:val="Akapitzlist"/>
              <w:ind w:left="64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C360EE0" w14:textId="77777777" w:rsidR="00CF5AB0" w:rsidRPr="00EB4144" w:rsidRDefault="00CF5AB0" w:rsidP="00CF5AB0">
            <w:pPr>
              <w:pStyle w:val="Akapitzlist"/>
              <w:ind w:left="644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  <w:p w14:paraId="6CCF04E7" w14:textId="70E5A64D" w:rsidR="00CF5AB0" w:rsidRPr="00EE211B" w:rsidRDefault="00CF5AB0" w:rsidP="00CF5AB0">
            <w:pPr>
              <w:pStyle w:val="Akapitzlist"/>
              <w:ind w:left="644"/>
              <w:jc w:val="center"/>
              <w:rPr>
                <w:rFonts w:ascii="Times New Roman" w:hAnsi="Times New Roman" w:cs="Times New Roman"/>
              </w:rPr>
            </w:pPr>
            <w:r w:rsidRPr="00EB4144">
              <w:rPr>
                <w:rFonts w:ascii="Times New Roman" w:eastAsia="Calibri" w:hAnsi="Times New Roman" w:cs="Times New Roman"/>
                <w:b/>
                <w:lang w:eastAsia="pl-PL"/>
              </w:rPr>
              <w:t>Nazwa przedmiotu zamówienia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29CCC9" w14:textId="77777777" w:rsidR="00CF5AB0" w:rsidRPr="00EE211B" w:rsidRDefault="00CF5AB0" w:rsidP="00CF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WYMAGALNE MINIMALNE PARAMETRY</w:t>
            </w:r>
          </w:p>
          <w:p w14:paraId="5CFBF9D8" w14:textId="39A5E78E" w:rsidR="00CF5AB0" w:rsidRPr="00EE211B" w:rsidRDefault="00CF5AB0" w:rsidP="00CF5AB0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ACAAE9" w14:textId="1FA21BC1" w:rsidR="00CF5AB0" w:rsidRPr="00EE211B" w:rsidRDefault="00CF5AB0" w:rsidP="00CF5A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B4144">
              <w:rPr>
                <w:rFonts w:ascii="Times New Roman" w:hAnsi="Times New Roman" w:cs="Times New Roman"/>
                <w:b/>
              </w:rPr>
              <w:t>Ilość sztuk/ kompletów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9E38F4" w14:textId="290F81B3" w:rsidR="00CF5AB0" w:rsidRPr="00EE211B" w:rsidRDefault="00CF5AB0" w:rsidP="00CF5A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hAnsi="Times New Roman" w:cs="Times New Roman"/>
                <w:b/>
              </w:rPr>
              <w:t>OFEROWANE PARAMETRY I SPRZĘT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2EF678C" w14:textId="77777777" w:rsidR="00CF5AB0" w:rsidRPr="00EE211B" w:rsidRDefault="00CF5AB0" w:rsidP="00CF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SPEŁNIA/</w:t>
            </w:r>
          </w:p>
          <w:p w14:paraId="4564568D" w14:textId="77777777" w:rsidR="00CF5AB0" w:rsidRPr="00EE211B" w:rsidRDefault="00CF5AB0" w:rsidP="00CF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NIE SPEŁNIA</w:t>
            </w:r>
            <w:r w:rsidRPr="00EE211B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 xml:space="preserve">* </w:t>
            </w:r>
            <w:r w:rsidRPr="00EE211B">
              <w:rPr>
                <w:rFonts w:ascii="Times New Roman" w:eastAsia="Times New Roman" w:hAnsi="Times New Roman" w:cs="Times New Roman"/>
                <w:b/>
                <w:lang w:eastAsia="pl-PL"/>
              </w:rPr>
              <w:t>wymagań minimalnych</w:t>
            </w:r>
          </w:p>
          <w:p w14:paraId="07CFE17A" w14:textId="35594041" w:rsidR="00CF5AB0" w:rsidRPr="00EE211B" w:rsidRDefault="00CF5AB0" w:rsidP="00CF5A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B4144">
              <w:rPr>
                <w:rFonts w:ascii="Times New Roman" w:eastAsia="Times New Roman" w:hAnsi="Times New Roman" w:cs="Times New Roman"/>
                <w:b/>
                <w:i/>
                <w:iCs/>
                <w:lang w:eastAsia="pl-PL"/>
              </w:rPr>
              <w:t>*właściwe podkreślić</w:t>
            </w:r>
          </w:p>
        </w:tc>
      </w:tr>
      <w:tr w:rsidR="00CF5AB0" w:rsidRPr="00EE211B" w14:paraId="567553DA" w14:textId="4D09A983" w:rsidTr="00CF5AB0">
        <w:trPr>
          <w:trHeight w:val="103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7FB667" w14:textId="77777777" w:rsidR="00CF5AB0" w:rsidRPr="00EE211B" w:rsidRDefault="00CF5AB0" w:rsidP="00CF5AB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DB7C6" w14:textId="09491F1B" w:rsidR="00CF5AB0" w:rsidRPr="00EE211B" w:rsidRDefault="00CF5AB0" w:rsidP="00CF5AB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hAnsi="Times New Roman" w:cs="Times New Roman"/>
                <w:color w:val="000000" w:themeColor="text1"/>
              </w:rPr>
              <w:t>Program multimedialny do pracy z dziećmi ze spektrum autyzmu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B14" w14:textId="79BAD524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Baza ponad 190 ćwiczeń multimedialnych o zmiennym materiale ilustracyjnym i losowym doborze przykładów, a także ponad 50 filmów animowanych wspierających modelowanie </w:t>
            </w:r>
            <w:proofErr w:type="spellStart"/>
            <w:r w:rsidRPr="00EE211B">
              <w:rPr>
                <w:rFonts w:ascii="Times New Roman" w:hAnsi="Times New Roman" w:cs="Times New Roman"/>
              </w:rPr>
              <w:t>zachowań</w:t>
            </w:r>
            <w:proofErr w:type="spellEnd"/>
            <w:r w:rsidRPr="00EE211B">
              <w:rPr>
                <w:rFonts w:ascii="Times New Roman" w:hAnsi="Times New Roman" w:cs="Times New Roman"/>
              </w:rPr>
              <w:t>, do odtworzenia na komputerze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5AB3" w14:textId="5E53C814" w:rsidR="00CF5AB0" w:rsidRPr="00EE211B" w:rsidRDefault="00CF5AB0" w:rsidP="00CF5A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E211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81A" w14:textId="77777777" w:rsidR="00CF5AB0" w:rsidRPr="00EE211B" w:rsidRDefault="00CF5AB0" w:rsidP="00CF5A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62B" w14:textId="7DA483D6" w:rsidR="00CF5AB0" w:rsidRPr="00EE211B" w:rsidRDefault="00CF5AB0" w:rsidP="00CF5A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TAK/NIE</w:t>
            </w:r>
          </w:p>
        </w:tc>
      </w:tr>
      <w:tr w:rsidR="00CF5AB0" w:rsidRPr="00EE211B" w14:paraId="6613B1A5" w14:textId="7BFCDF59" w:rsidTr="00CF5AB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1EAF54" w14:textId="77777777" w:rsidR="00CF5AB0" w:rsidRPr="00EE211B" w:rsidRDefault="00CF5AB0" w:rsidP="00CF5AB0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D7847" w14:textId="3C3FE28D" w:rsidR="00CF5AB0" w:rsidRPr="00EE211B" w:rsidRDefault="00CF5AB0" w:rsidP="00CF5AB0">
            <w:pP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hAnsi="Times New Roman" w:cs="Times New Roman"/>
                <w:color w:val="000000" w:themeColor="text1"/>
              </w:rPr>
              <w:t>Mówiące albumy do wspomagania poprawnej komunikacji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8525" w14:textId="6AB666EA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Mówiący album pozwala rozwijać umiejętności pisania, czytania oraz opowiadania historyjek. Każdy album zawiera kieszonki na zdjęcia oraz tabliczkę z 30 przyciskami, umożliwiającymi nagrywanie 10-sekundowych </w:t>
            </w:r>
            <w:r w:rsidRPr="00EE211B">
              <w:rPr>
                <w:rFonts w:ascii="Times New Roman" w:hAnsi="Times New Roman" w:cs="Times New Roman"/>
              </w:rPr>
              <w:lastRenderedPageBreak/>
              <w:t>komunikatów. Do działania każdego</w:t>
            </w:r>
            <w:r w:rsidRPr="00EE211B">
              <w:rPr>
                <w:rFonts w:ascii="Times New Roman" w:hAnsi="Times New Roman" w:cs="Times New Roman"/>
              </w:rPr>
              <w:br/>
              <w:t xml:space="preserve"> z albumów potrzebne są 2 baterie AAA.</w:t>
            </w:r>
          </w:p>
          <w:p w14:paraId="042CD18F" w14:textId="77777777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-6 szt.</w:t>
            </w:r>
          </w:p>
          <w:p w14:paraId="46700AD4" w14:textId="77777777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-miejsce na 30 zdjęć o wym. 15,5 x 11 cm</w:t>
            </w:r>
          </w:p>
          <w:p w14:paraId="4D21EFFB" w14:textId="535C437A" w:rsidR="00CF5AB0" w:rsidRPr="00EE211B" w:rsidRDefault="00CF5AB0" w:rsidP="00CF5AB0">
            <w:pPr>
              <w:spacing w:line="276" w:lineRule="auto"/>
              <w:jc w:val="both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hAnsi="Times New Roman" w:cs="Times New Roman"/>
              </w:rPr>
              <w:t>-wym. 16 x 5 x 21,5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3C3D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15F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E39" w14:textId="18755C1A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CF5AB0" w:rsidRPr="00EE211B" w14:paraId="17D03F44" w14:textId="45F2A1F8" w:rsidTr="00CF5AB0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92FDB5" w14:textId="77777777" w:rsidR="00CF5AB0" w:rsidRPr="00EE211B" w:rsidRDefault="00CF5AB0" w:rsidP="00CF5AB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E5BB4" w14:textId="5C69DD66" w:rsidR="00CF5AB0" w:rsidRPr="00EE211B" w:rsidRDefault="00CF5AB0" w:rsidP="00CF5AB0">
            <w:pP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hAnsi="Times New Roman" w:cs="Times New Roman"/>
                <w:color w:val="000000" w:themeColor="text1"/>
              </w:rPr>
              <w:t>Multimedialny pakiet terapii emocjonalno-społecznej z wykorzystaniem TIK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C580" w14:textId="4BC63B83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-Multimedialny Pakiet Terapii </w:t>
            </w:r>
            <w:proofErr w:type="spellStart"/>
            <w:r w:rsidRPr="00EE211B">
              <w:rPr>
                <w:rFonts w:ascii="Times New Roman" w:hAnsi="Times New Roman" w:cs="Times New Roman"/>
              </w:rPr>
              <w:t>Emocjonalno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-Społecznej z wykorzystaniem TIK </w:t>
            </w:r>
            <w:proofErr w:type="spellStart"/>
            <w:r w:rsidRPr="00EE211B">
              <w:rPr>
                <w:rFonts w:ascii="Times New Roman" w:hAnsi="Times New Roman" w:cs="Times New Roman"/>
              </w:rPr>
              <w:t>Photon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Moduł Edukacja</w:t>
            </w:r>
          </w:p>
          <w:p w14:paraId="2ECFA9C0" w14:textId="77777777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211B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Emocjonalna (SEL), 1 szt.</w:t>
            </w:r>
          </w:p>
          <w:p w14:paraId="6FAFF3F4" w14:textId="58670681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hanging="68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Tablet 10 cali, 1 szt.</w:t>
            </w:r>
          </w:p>
          <w:p w14:paraId="4C2EC33D" w14:textId="6C8F27F4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Rozdzielczość: 1280 x 800</w:t>
            </w:r>
          </w:p>
          <w:p w14:paraId="3904CEB5" w14:textId="5DB22131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Pojemność: 32 GB wbudowanej pamięci wewnętrznej</w:t>
            </w:r>
          </w:p>
          <w:p w14:paraId="087ABD8A" w14:textId="2ECD5943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Pamięć RAM: 4 GB</w:t>
            </w:r>
          </w:p>
          <w:p w14:paraId="67C60B0E" w14:textId="2957278A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System: Android 10</w:t>
            </w:r>
          </w:p>
          <w:p w14:paraId="33A31392" w14:textId="11A763F3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Kamera tylna 5 </w:t>
            </w:r>
            <w:proofErr w:type="spellStart"/>
            <w:r w:rsidRPr="00EE211B">
              <w:rPr>
                <w:rFonts w:ascii="Times New Roman" w:hAnsi="Times New Roman" w:cs="Times New Roman"/>
              </w:rPr>
              <w:t>Mpix</w:t>
            </w:r>
            <w:proofErr w:type="spellEnd"/>
          </w:p>
          <w:p w14:paraId="123288B5" w14:textId="22A0FF43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Kamera przednia 2 </w:t>
            </w:r>
            <w:proofErr w:type="spellStart"/>
            <w:r w:rsidRPr="00EE211B">
              <w:rPr>
                <w:rFonts w:ascii="Times New Roman" w:hAnsi="Times New Roman" w:cs="Times New Roman"/>
              </w:rPr>
              <w:t>Mpix</w:t>
            </w:r>
            <w:proofErr w:type="spellEnd"/>
          </w:p>
          <w:p w14:paraId="5A7CC4B9" w14:textId="21FC8E85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spacing w:after="0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Złącza/łączność: GPS, Bluetooth 4.0,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WiFi</w:t>
            </w:r>
            <w:proofErr w:type="spellEnd"/>
          </w:p>
          <w:p w14:paraId="2C3EF6F4" w14:textId="7EE58C1C" w:rsidR="00CF5AB0" w:rsidRPr="00EE211B" w:rsidRDefault="00CF5AB0" w:rsidP="00CF5AB0">
            <w:pPr>
              <w:pStyle w:val="Akapitzlist"/>
              <w:numPr>
                <w:ilvl w:val="0"/>
                <w:numId w:val="10"/>
              </w:numPr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USB C, Czytnik kart Micro SD, SDHC, SDXC)</w:t>
            </w:r>
          </w:p>
          <w:p w14:paraId="1CABBAAF" w14:textId="77777777" w:rsidR="00CF5AB0" w:rsidRPr="00EE211B" w:rsidRDefault="00CF5AB0" w:rsidP="00CF5AB0">
            <w:pPr>
              <w:pStyle w:val="Akapitzlist"/>
              <w:ind w:left="40"/>
              <w:rPr>
                <w:rFonts w:ascii="Times New Roman" w:hAnsi="Times New Roman" w:cs="Times New Roman"/>
              </w:rPr>
            </w:pPr>
          </w:p>
          <w:p w14:paraId="5E0F2A19" w14:textId="0EE5E869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-Program multimedialny: Rozwijanie kompetencji emocjonalno-społecznych, 1 szt.</w:t>
            </w:r>
          </w:p>
          <w:p w14:paraId="06CEE99C" w14:textId="77777777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Pomysł na wychowawczą. Prezentacje multimedialne dla klas IV-VIII, 1 szt.</w:t>
            </w:r>
          </w:p>
          <w:p w14:paraId="4AE4C80F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Klasowa instrukcja fajnych </w:t>
            </w:r>
            <w:proofErr w:type="spellStart"/>
            <w:r w:rsidRPr="00EE211B">
              <w:rPr>
                <w:rFonts w:ascii="Times New Roman" w:hAnsi="Times New Roman" w:cs="Times New Roman"/>
              </w:rPr>
              <w:t>zachowań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45DBBEBE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proofErr w:type="spellStart"/>
            <w:r w:rsidRPr="00EE211B">
              <w:rPr>
                <w:rFonts w:ascii="Times New Roman" w:hAnsi="Times New Roman" w:cs="Times New Roman"/>
              </w:rPr>
              <w:t>Emocjomierz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1A3149F4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Eliksir klasowych uczuć, 1 szt.</w:t>
            </w:r>
          </w:p>
          <w:p w14:paraId="6FEEE1B1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Przycisk alarmowy, 1 szt.</w:t>
            </w:r>
          </w:p>
          <w:p w14:paraId="3A552B27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Rzutki-wyrzutki, 1 szt.</w:t>
            </w:r>
          </w:p>
          <w:p w14:paraId="706547B7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Pudełko na smutki, 1 szt.</w:t>
            </w:r>
          </w:p>
          <w:p w14:paraId="787D1B6F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Jak radzić sobie ze straszącymi myślami? - plakat, 1 szt.</w:t>
            </w:r>
          </w:p>
          <w:p w14:paraId="72925726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Dywan nastroju - termometr, 1 szt.</w:t>
            </w:r>
          </w:p>
          <w:p w14:paraId="7326474F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Piłeczka antystresowa*, 1 szt.</w:t>
            </w:r>
          </w:p>
          <w:p w14:paraId="1E8AA14E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lastRenderedPageBreak/>
              <w:t>Żelowa opaska do rozciągania (ciągliwa), 1 szt.</w:t>
            </w:r>
          </w:p>
          <w:p w14:paraId="475AEDB3" w14:textId="77777777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Plakat - Czy ktoś może mi pomóc? 1 szt.</w:t>
            </w:r>
          </w:p>
          <w:p w14:paraId="264B7C4A" w14:textId="065DC6FE" w:rsidR="00CF5AB0" w:rsidRPr="00EE211B" w:rsidRDefault="00CF5AB0" w:rsidP="00CF5AB0">
            <w:pPr>
              <w:pStyle w:val="Akapitzlist"/>
              <w:numPr>
                <w:ilvl w:val="0"/>
                <w:numId w:val="9"/>
              </w:numPr>
              <w:ind w:left="40" w:firstLine="0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Plakat - Nastolatek i depresja, 1 szt.</w:t>
            </w:r>
          </w:p>
          <w:p w14:paraId="7F93C5B2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2B5B" w14:textId="4F2F8334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865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88F4" w14:textId="7489BFE4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CF5AB0" w:rsidRPr="00EE211B" w14:paraId="6CB62938" w14:textId="155EB4A9" w:rsidTr="00CF5AB0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17DB30" w14:textId="77777777" w:rsidR="00CF5AB0" w:rsidRPr="00EE211B" w:rsidRDefault="00CF5AB0" w:rsidP="00CF5AB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F56CC" w14:textId="77FC443D" w:rsidR="00CF5AB0" w:rsidRPr="00EE211B" w:rsidRDefault="00CF5AB0" w:rsidP="00CF5AB0">
            <w:pP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hAnsi="Times New Roman" w:cs="Times New Roman"/>
                <w:color w:val="000000" w:themeColor="text1"/>
              </w:rPr>
              <w:t>Multimedialny program diagnostyczno-terapeutyczny w zakresie logopedii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68F5" w14:textId="5A61F7D8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-Multimedialny program diagnostyczno-terapeutyczny w zakresie logopedii szereg szumiący (poziom łatwy, średni, trudny)</w:t>
            </w:r>
          </w:p>
          <w:p w14:paraId="15FC73AC" w14:textId="4DF61208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szereg syczący (poziom łatwy, średni, trudny)</w:t>
            </w:r>
          </w:p>
          <w:p w14:paraId="10EE39D8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szereg ciszący (poziom łatwy, średni, trudny)</w:t>
            </w:r>
          </w:p>
          <w:p w14:paraId="1E2DDB54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różnicowanie szeregów</w:t>
            </w:r>
          </w:p>
          <w:p w14:paraId="6043E068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artykulacja głosek: r, k, g</w:t>
            </w:r>
          </w:p>
          <w:p w14:paraId="2704ED25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dźwięczność (mowa bezdźwięczna - poziom łatwy, średni, trudny)</w:t>
            </w:r>
          </w:p>
          <w:p w14:paraId="030A657C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słuch fonematyczny</w:t>
            </w:r>
          </w:p>
          <w:p w14:paraId="40E3ECA3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skuteczna terapia jąkanie</w:t>
            </w:r>
          </w:p>
          <w:p w14:paraId="02F9F19A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różnicowanie szeregów (poziom łatwy, średni, trudny)</w:t>
            </w:r>
          </w:p>
          <w:p w14:paraId="49B656E5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badanie mowy - umożliwia zdiagnozowanie budowy i sprawności narządów mowy</w:t>
            </w:r>
          </w:p>
          <w:p w14:paraId="733060A3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ćwiczenia do nauki i utrwalania kształtów liter (</w:t>
            </w:r>
            <w:proofErr w:type="spellStart"/>
            <w:r w:rsidRPr="00EE211B">
              <w:rPr>
                <w:rFonts w:ascii="Times New Roman" w:hAnsi="Times New Roman" w:cs="Times New Roman"/>
              </w:rPr>
              <w:t>grafomotoryka</w:t>
            </w:r>
            <w:proofErr w:type="spellEnd"/>
            <w:r w:rsidRPr="00EE211B">
              <w:rPr>
                <w:rFonts w:ascii="Times New Roman" w:hAnsi="Times New Roman" w:cs="Times New Roman"/>
              </w:rPr>
              <w:t>)</w:t>
            </w:r>
          </w:p>
          <w:p w14:paraId="21F84F11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879 interaktywnych ćwiczeń</w:t>
            </w:r>
          </w:p>
          <w:p w14:paraId="4DFE10C6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690 kart pracy do wydruku</w:t>
            </w:r>
          </w:p>
          <w:p w14:paraId="26D64E5A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poradnik metodyczny</w:t>
            </w:r>
          </w:p>
          <w:p w14:paraId="0688A50C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słuchawki z mikrofonem</w:t>
            </w:r>
          </w:p>
          <w:p w14:paraId="43306260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drukarka laserowa</w:t>
            </w:r>
          </w:p>
          <w:p w14:paraId="323ACC60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zestaw 39 kolorowych plansz - </w:t>
            </w:r>
            <w:proofErr w:type="spellStart"/>
            <w:r w:rsidRPr="00EE211B">
              <w:rPr>
                <w:rFonts w:ascii="Times New Roman" w:hAnsi="Times New Roman" w:cs="Times New Roman"/>
              </w:rPr>
              <w:t>labiogramów</w:t>
            </w:r>
            <w:proofErr w:type="spellEnd"/>
          </w:p>
          <w:p w14:paraId="14BF4E01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33 karty do ćwiczeń słuchu fonemowego</w:t>
            </w:r>
          </w:p>
          <w:p w14:paraId="0A2028A6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211B">
              <w:rPr>
                <w:rFonts w:ascii="Times New Roman" w:hAnsi="Times New Roman" w:cs="Times New Roman"/>
              </w:rPr>
              <w:t>memory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logopedyczne (40 kartoników)</w:t>
            </w:r>
          </w:p>
          <w:p w14:paraId="0EC42932" w14:textId="77777777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plansze sytuacyjne</w:t>
            </w:r>
          </w:p>
          <w:p w14:paraId="77B410A5" w14:textId="166D222E" w:rsidR="00CF5AB0" w:rsidRPr="00EE211B" w:rsidRDefault="00CF5AB0" w:rsidP="00CF5AB0">
            <w:pPr>
              <w:pStyle w:val="Akapitzlist"/>
              <w:numPr>
                <w:ilvl w:val="0"/>
                <w:numId w:val="13"/>
              </w:numP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hAnsi="Times New Roman" w:cs="Times New Roman"/>
              </w:rPr>
              <w:lastRenderedPageBreak/>
              <w:t>690 drukowanych kart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8460" w14:textId="6CC936DB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A2F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DD3" w14:textId="6AE32998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  <w:tr w:rsidR="00CF5AB0" w:rsidRPr="00EE211B" w14:paraId="5E7AD5A8" w14:textId="1DF8FDF7" w:rsidTr="00CF5AB0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583B16" w14:textId="77777777" w:rsidR="00CF5AB0" w:rsidRPr="00EE211B" w:rsidRDefault="00CF5AB0" w:rsidP="00CF5AB0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F8AA5" w14:textId="199385D2" w:rsidR="00CF5AB0" w:rsidRPr="00EE211B" w:rsidRDefault="00CF5AB0" w:rsidP="00CF5AB0">
            <w:pPr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  <w:color w:val="000000" w:themeColor="text1"/>
              </w:rPr>
              <w:t>Logopedyczny niezbędnik duży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447" w14:textId="0B39382F" w:rsidR="00CF5AB0" w:rsidRPr="00EE211B" w:rsidRDefault="00CF5AB0" w:rsidP="00CF5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-Logopedyczny niezbędnik duży Loteryjka obrazkowa - gra logopedyczna, 1 szt.</w:t>
            </w:r>
          </w:p>
          <w:p w14:paraId="48FC8659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E211B">
              <w:rPr>
                <w:rFonts w:ascii="Times New Roman" w:hAnsi="Times New Roman" w:cs="Times New Roman"/>
              </w:rPr>
              <w:t>Dmuchajka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1ABAD628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Bystre oczko - karty do gry, 1 szt.</w:t>
            </w:r>
          </w:p>
          <w:p w14:paraId="0CB67D7F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</w:t>
            </w:r>
            <w:proofErr w:type="spellStart"/>
            <w:r w:rsidRPr="00EE211B">
              <w:rPr>
                <w:rFonts w:ascii="Times New Roman" w:hAnsi="Times New Roman" w:cs="Times New Roman"/>
              </w:rPr>
              <w:t>sz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, ż,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cz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dż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4FF9371E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s, z, c,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dz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26C46CC4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p, pi, b,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bi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588D6023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</w:t>
            </w:r>
            <w:proofErr w:type="spellStart"/>
            <w:r w:rsidRPr="00EE211B">
              <w:rPr>
                <w:rFonts w:ascii="Times New Roman" w:hAnsi="Times New Roman" w:cs="Times New Roman"/>
              </w:rPr>
              <w:t>dentalizowanych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42ADFCC0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f, fi, w,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wi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, ł,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ch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 (h), 1 szt.</w:t>
            </w:r>
          </w:p>
          <w:p w14:paraId="27C62A04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Materiał wyrazowo-obrazkowy do utrwalania poprawnej wymowy głosek t, d, m, mi, n, ni (ń), 1 szt.</w:t>
            </w:r>
          </w:p>
          <w:p w14:paraId="7846B43D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k, ki, g,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gi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4B7D91BA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Materiał wyrazowo-obrazkowy do utrwalania poprawnej wymowy głosek ś, ź, ć, </w:t>
            </w:r>
            <w:proofErr w:type="spellStart"/>
            <w:r w:rsidRPr="00EE211B">
              <w:rPr>
                <w:rFonts w:ascii="Times New Roman" w:hAnsi="Times New Roman" w:cs="Times New Roman"/>
              </w:rPr>
              <w:t>dź</w:t>
            </w:r>
            <w:proofErr w:type="spellEnd"/>
            <w:r w:rsidRPr="00EE211B">
              <w:rPr>
                <w:rFonts w:ascii="Times New Roman" w:hAnsi="Times New Roman" w:cs="Times New Roman"/>
              </w:rPr>
              <w:t>, 1 szt.</w:t>
            </w:r>
          </w:p>
          <w:p w14:paraId="2B4C794B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Dźwięki naszego otoczenia - zgadywanki obrazkowo-dźwiękowe, 1 szt.</w:t>
            </w:r>
          </w:p>
          <w:p w14:paraId="2FD5FB3A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Słowa i zdania, 1 szt.</w:t>
            </w:r>
          </w:p>
          <w:p w14:paraId="3F13B6C3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lastRenderedPageBreak/>
              <w:t>Kto to? Co to? Rzeczownik, 1 szt.</w:t>
            </w:r>
          </w:p>
          <w:p w14:paraId="725736BF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Co robi? Co się z nim dzieje? Czasownik, 1 szt.</w:t>
            </w:r>
          </w:p>
          <w:p w14:paraId="16DC2A69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Słyszę, widzę i wymawiam. Ćwiczenia kinestezji artykulacyjnej, 1 szt.</w:t>
            </w:r>
          </w:p>
          <w:p w14:paraId="1753BCB6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Onomatopeje, 1 szt.</w:t>
            </w:r>
          </w:p>
          <w:p w14:paraId="027B5F4C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Onomatopeje - karty do prezentacji, 1 szt.</w:t>
            </w:r>
          </w:p>
          <w:p w14:paraId="52039D88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Poznajemy dźwięki, 1 szt.</w:t>
            </w:r>
          </w:p>
          <w:p w14:paraId="6FBF49B7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Jaki? Przymiotnik, 1 szt.</w:t>
            </w:r>
          </w:p>
          <w:p w14:paraId="65B53DCA" w14:textId="49403CA1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 xml:space="preserve">Różnicowanie głosek </w:t>
            </w:r>
            <w:proofErr w:type="spellStart"/>
            <w:r w:rsidRPr="00EE211B">
              <w:rPr>
                <w:rFonts w:ascii="Times New Roman" w:hAnsi="Times New Roman" w:cs="Times New Roman"/>
              </w:rPr>
              <w:t>cz</w:t>
            </w:r>
            <w:proofErr w:type="spellEnd"/>
            <w:r w:rsidRPr="00EE211B">
              <w:rPr>
                <w:rFonts w:ascii="Times New Roman" w:hAnsi="Times New Roman" w:cs="Times New Roman"/>
              </w:rPr>
              <w:t>-c, 1 szt.</w:t>
            </w:r>
            <w:r w:rsidRPr="00EE211B">
              <w:rPr>
                <w:rFonts w:ascii="Times New Roman" w:hAnsi="Times New Roman" w:cs="Times New Roman"/>
              </w:rPr>
              <w:br/>
              <w:t xml:space="preserve">Różnicowanie głosek </w:t>
            </w:r>
            <w:proofErr w:type="spellStart"/>
            <w:r w:rsidRPr="00EE211B">
              <w:rPr>
                <w:rFonts w:ascii="Times New Roman" w:hAnsi="Times New Roman" w:cs="Times New Roman"/>
              </w:rPr>
              <w:t>sz</w:t>
            </w:r>
            <w:proofErr w:type="spellEnd"/>
            <w:r w:rsidRPr="00EE211B">
              <w:rPr>
                <w:rFonts w:ascii="Times New Roman" w:hAnsi="Times New Roman" w:cs="Times New Roman"/>
              </w:rPr>
              <w:t xml:space="preserve">-s, 1 </w:t>
            </w:r>
            <w:proofErr w:type="spellStart"/>
            <w:r w:rsidRPr="00EE211B">
              <w:rPr>
                <w:rFonts w:ascii="Times New Roman" w:hAnsi="Times New Roman" w:cs="Times New Roman"/>
              </w:rPr>
              <w:t>szt</w:t>
            </w:r>
            <w:proofErr w:type="spellEnd"/>
            <w:r w:rsidRPr="00EE211B">
              <w:rPr>
                <w:rFonts w:ascii="Times New Roman" w:hAnsi="Times New Roman" w:cs="Times New Roman"/>
              </w:rPr>
              <w:br/>
              <w:t>Rozumiem i nazywam, 1 szt.</w:t>
            </w:r>
          </w:p>
          <w:p w14:paraId="75106178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Kwestionariusz do badania artykulacji, 1 szt.</w:t>
            </w:r>
          </w:p>
          <w:p w14:paraId="107838CD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Posłuchaj/zobacz, zapamiętaj, ułóż, 1 szt.</w:t>
            </w:r>
          </w:p>
          <w:p w14:paraId="6F27BBDB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Naśladuj albo zgaduj, 1 szt.</w:t>
            </w:r>
          </w:p>
          <w:p w14:paraId="625EA0EA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Przed, po a co pomiędzy? 1 szt.</w:t>
            </w:r>
          </w:p>
          <w:p w14:paraId="635021A0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Historyjki obrazkowe 4 - elementowe, 1 szt.</w:t>
            </w:r>
          </w:p>
          <w:p w14:paraId="1426D131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Historyjki obrazkowe 6 - elementowe, 1 szt.</w:t>
            </w:r>
          </w:p>
          <w:p w14:paraId="30340504" w14:textId="77777777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Piórka małe, 1 szt.</w:t>
            </w:r>
          </w:p>
          <w:p w14:paraId="10388C31" w14:textId="56B1377A" w:rsidR="00CF5AB0" w:rsidRPr="00EE211B" w:rsidRDefault="00CF5AB0" w:rsidP="00CF5AB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EE211B">
              <w:rPr>
                <w:rFonts w:ascii="Times New Roman" w:hAnsi="Times New Roman" w:cs="Times New Roman"/>
              </w:rPr>
              <w:t>Historie z porami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0013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 w:rsidRPr="00EE211B"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D21" w14:textId="77777777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F60" w14:textId="5CEC16EA" w:rsidR="00CF5AB0" w:rsidRPr="00EE211B" w:rsidRDefault="00CF5AB0" w:rsidP="00CF5A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lang w:eastAsia="zh-CN" w:bidi="hi-IN"/>
              </w:rPr>
              <w:t>TAK/NIE</w:t>
            </w:r>
          </w:p>
        </w:tc>
      </w:tr>
    </w:tbl>
    <w:p w14:paraId="69170182" w14:textId="77777777" w:rsidR="0084590E" w:rsidRDefault="0084590E" w:rsidP="0084590E">
      <w:pPr>
        <w:suppressAutoHyphens/>
        <w:autoSpaceDN w:val="0"/>
        <w:spacing w:after="2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D07B989" w14:textId="77777777" w:rsidR="0084590E" w:rsidRPr="0084590E" w:rsidRDefault="0084590E" w:rsidP="0084590E">
      <w:pPr>
        <w:pStyle w:val="Akapitzlist"/>
        <w:numPr>
          <w:ilvl w:val="0"/>
          <w:numId w:val="15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Zamawiający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wymaga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fabrycznie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nowego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systemu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operacyjnego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,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nieużywanego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oraz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nieaktywowanego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nigdy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wcześniej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na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innym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urządzeniu</w:t>
      </w:r>
      <w:proofErr w:type="spellEnd"/>
      <w:r w:rsidRPr="0084590E">
        <w:rPr>
          <w:rFonts w:ascii="Times New Roman" w:eastAsia="Calibri" w:hAnsi="Times New Roman" w:cs="Times New Roman"/>
          <w:iCs/>
          <w:sz w:val="24"/>
          <w:szCs w:val="24"/>
          <w:lang w:val="de-DE"/>
        </w:rPr>
        <w:t>.</w:t>
      </w:r>
    </w:p>
    <w:p w14:paraId="72971722" w14:textId="0C6595F0" w:rsidR="0084590E" w:rsidRPr="0084590E" w:rsidRDefault="0084590E" w:rsidP="0084590E">
      <w:pPr>
        <w:pStyle w:val="Akapitzlist"/>
        <w:numPr>
          <w:ilvl w:val="0"/>
          <w:numId w:val="15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Zamawiający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wymaga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,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aby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oprogramowanie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systemowe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było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fabrycznie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zainstalowane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przez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producenta</w:t>
      </w:r>
      <w:proofErr w:type="spellEnd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 xml:space="preserve"> </w:t>
      </w:r>
      <w:proofErr w:type="spellStart"/>
      <w:r w:rsidRPr="0084590E">
        <w:rPr>
          <w:rFonts w:ascii="Times New Roman" w:eastAsia="Times New Roman" w:hAnsi="Times New Roman" w:cs="Times New Roman"/>
          <w:iCs/>
          <w:sz w:val="24"/>
          <w:szCs w:val="24"/>
          <w:lang w:val="de-DE" w:eastAsia="de-DE"/>
        </w:rPr>
        <w:t>komputera</w:t>
      </w:r>
      <w:proofErr w:type="spellEnd"/>
    </w:p>
    <w:p w14:paraId="1BB34058" w14:textId="24B575BD" w:rsidR="0084590E" w:rsidRPr="0084590E" w:rsidRDefault="0084590E" w:rsidP="0084590E">
      <w:pPr>
        <w:pStyle w:val="Akapitzlist"/>
        <w:numPr>
          <w:ilvl w:val="0"/>
          <w:numId w:val="15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r w:rsidRPr="0084590E">
        <w:rPr>
          <w:rFonts w:ascii="Times New Roman" w:hAnsi="Times New Roman" w:cs="Times New Roman"/>
          <w:iCs/>
          <w:sz w:val="24"/>
          <w:szCs w:val="24"/>
        </w:rPr>
        <w:t>Zamawiający wymaga by oprogramowanie systemowe było fabrycznie zainstalowane przez producenta komputera.</w:t>
      </w:r>
    </w:p>
    <w:p w14:paraId="6C64D38E" w14:textId="389BA9FC" w:rsidR="0084590E" w:rsidRPr="0084590E" w:rsidRDefault="0084590E" w:rsidP="00845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590E">
        <w:rPr>
          <w:rFonts w:ascii="Times New Roman" w:hAnsi="Times New Roman" w:cs="Times New Roman"/>
          <w:iCs/>
          <w:sz w:val="24"/>
          <w:szCs w:val="24"/>
        </w:rPr>
        <w:t>Zamawiający wymaga aby oprogramowanie systemowe było dostarczone wraz ze stosownymi, oryginalnymi atrybutami legalności, na przykład z tzw. naklejkami GML (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Genuine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 xml:space="preserve"> Microsoft 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Label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>) lub naklejkami COA (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Certificate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Authenticity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>) stosowanymi przez producenta sprzętu lub inną formą uwiarygodniania oryginalności wymaganą przez producenta oprogramowania stosowną w zależności od dostarczanej wersji</w:t>
      </w:r>
    </w:p>
    <w:p w14:paraId="72C3F8EA" w14:textId="77777777" w:rsidR="0084590E" w:rsidRPr="0084590E" w:rsidRDefault="0084590E" w:rsidP="00845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590E">
        <w:rPr>
          <w:rFonts w:ascii="Times New Roman" w:hAnsi="Times New Roman" w:cs="Times New Roman"/>
          <w:iCs/>
          <w:sz w:val="24"/>
          <w:szCs w:val="24"/>
        </w:rPr>
        <w:t>Zamawiający dopuszcza możliwość przeprowadzenia weryfikacji oryginalności dostarczonych programów komputerowych u Producenta oprogramowania w przypadku wystąpienia wątpliwości co do jego legalności.</w:t>
      </w:r>
    </w:p>
    <w:p w14:paraId="3605AA6E" w14:textId="02DEDD1F" w:rsidR="0084590E" w:rsidRPr="0084590E" w:rsidRDefault="0084590E" w:rsidP="0084590E">
      <w:pPr>
        <w:pStyle w:val="Akapitzlist"/>
        <w:numPr>
          <w:ilvl w:val="0"/>
          <w:numId w:val="15"/>
        </w:numPr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  <w:r w:rsidRPr="0084590E">
        <w:rPr>
          <w:rFonts w:ascii="Times New Roman" w:hAnsi="Times New Roman" w:cs="Times New Roman"/>
          <w:iCs/>
          <w:sz w:val="24"/>
          <w:szCs w:val="24"/>
        </w:rPr>
        <w:lastRenderedPageBreak/>
        <w:t>Zamawiający wymaga, aby system operacyjny dawał możliwość podłączenia do domeny Active Directory</w:t>
      </w:r>
    </w:p>
    <w:p w14:paraId="0C105E30" w14:textId="77777777" w:rsidR="0084590E" w:rsidRPr="0084590E" w:rsidRDefault="0084590E" w:rsidP="0084590E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590E">
        <w:rPr>
          <w:rFonts w:ascii="Times New Roman" w:hAnsi="Times New Roman" w:cs="Times New Roman"/>
          <w:iCs/>
          <w:sz w:val="24"/>
          <w:szCs w:val="24"/>
        </w:rPr>
        <w:t xml:space="preserve">Zamawiający zaakceptuje w zamawianych komputerach system operacyjny Windows 11 Pro 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Education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 xml:space="preserve"> dostarczany w ramach programu STF („ 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Shape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proofErr w:type="spellStart"/>
      <w:r w:rsidRPr="0084590E">
        <w:rPr>
          <w:rFonts w:ascii="Times New Roman" w:hAnsi="Times New Roman" w:cs="Times New Roman"/>
          <w:iCs/>
          <w:sz w:val="24"/>
          <w:szCs w:val="24"/>
        </w:rPr>
        <w:t>Future</w:t>
      </w:r>
      <w:proofErr w:type="spellEnd"/>
      <w:r w:rsidRPr="0084590E">
        <w:rPr>
          <w:rFonts w:ascii="Times New Roman" w:hAnsi="Times New Roman" w:cs="Times New Roman"/>
          <w:iCs/>
          <w:sz w:val="24"/>
          <w:szCs w:val="24"/>
        </w:rPr>
        <w:t>”), który jest optymalny kosztowo i dedykowany dla jednostek edukacyjnych typu przedszkola, szkoły podstawowe, ponadpodstawowe i branżowe.</w:t>
      </w:r>
    </w:p>
    <w:p w14:paraId="33008670" w14:textId="77777777" w:rsidR="0084590E" w:rsidRPr="0084590E" w:rsidRDefault="0084590E" w:rsidP="0084590E">
      <w:pPr>
        <w:pStyle w:val="Akapitzlist"/>
        <w:suppressAutoHyphens/>
        <w:autoSpaceDN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val="de-DE"/>
        </w:rPr>
      </w:pPr>
    </w:p>
    <w:p w14:paraId="1D5A1808" w14:textId="77777777" w:rsidR="0084590E" w:rsidRPr="0084590E" w:rsidRDefault="0084590E" w:rsidP="0084590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79AA56B8" w14:textId="77777777" w:rsidR="0084590E" w:rsidRPr="0084590E" w:rsidRDefault="0084590E" w:rsidP="0084590E">
      <w:pPr>
        <w:suppressAutoHyphens/>
        <w:autoSpaceDN w:val="0"/>
        <w:spacing w:after="200" w:line="240" w:lineRule="auto"/>
        <w:jc w:val="both"/>
        <w:textAlignment w:val="baseline"/>
        <w:rPr>
          <w:rFonts w:ascii="Arial" w:eastAsia="Calibri" w:hAnsi="Arial" w:cs="Times New Roman"/>
          <w:iCs/>
          <w:lang w:val="de-DE"/>
        </w:rPr>
      </w:pPr>
    </w:p>
    <w:p w14:paraId="2BCB299B" w14:textId="77777777" w:rsidR="003C7A3D" w:rsidRPr="00D07370" w:rsidRDefault="003C7A3D" w:rsidP="003C7A3D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2C07E9B7" w14:textId="77777777" w:rsidR="003C7A3D" w:rsidRPr="00D07370" w:rsidRDefault="003C7A3D" w:rsidP="003C7A3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469DD31E" w14:textId="77777777" w:rsidR="003C7A3D" w:rsidRPr="00D07370" w:rsidRDefault="003C7A3D" w:rsidP="003C7A3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1A3E6515" w14:textId="66B89079" w:rsidR="000E0A5D" w:rsidRDefault="000E0A5D" w:rsidP="00844668">
      <w:pPr>
        <w:pStyle w:val="Akapitzlist"/>
      </w:pPr>
    </w:p>
    <w:sectPr w:rsidR="000E0A5D" w:rsidSect="00CF5AB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B45"/>
    <w:multiLevelType w:val="hybridMultilevel"/>
    <w:tmpl w:val="2196C950"/>
    <w:lvl w:ilvl="0" w:tplc="FFFFFFFF">
      <w:start w:val="1"/>
      <w:numFmt w:val="decimal"/>
      <w:lvlText w:val="%1."/>
      <w:lvlJc w:val="righ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66B6F"/>
    <w:multiLevelType w:val="hybridMultilevel"/>
    <w:tmpl w:val="B2D41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C48"/>
    <w:multiLevelType w:val="hybridMultilevel"/>
    <w:tmpl w:val="02AA6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37E96"/>
    <w:multiLevelType w:val="hybridMultilevel"/>
    <w:tmpl w:val="0C14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517"/>
    <w:multiLevelType w:val="hybridMultilevel"/>
    <w:tmpl w:val="D64C9D14"/>
    <w:lvl w:ilvl="0" w:tplc="F01279E2">
      <w:start w:val="1"/>
      <w:numFmt w:val="decimal"/>
      <w:lvlText w:val="%1."/>
      <w:lvlJc w:val="righ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A2818"/>
    <w:multiLevelType w:val="hybridMultilevel"/>
    <w:tmpl w:val="39AA8FC2"/>
    <w:lvl w:ilvl="0" w:tplc="FFFFFFFF">
      <w:start w:val="1"/>
      <w:numFmt w:val="decimal"/>
      <w:lvlText w:val="%1."/>
      <w:lvlJc w:val="righ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2ADE"/>
    <w:multiLevelType w:val="hybridMultilevel"/>
    <w:tmpl w:val="FD1E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63304"/>
    <w:multiLevelType w:val="hybridMultilevel"/>
    <w:tmpl w:val="85C69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A1398"/>
    <w:multiLevelType w:val="hybridMultilevel"/>
    <w:tmpl w:val="A8DC95A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7322FC4"/>
    <w:multiLevelType w:val="hybridMultilevel"/>
    <w:tmpl w:val="45007DB8"/>
    <w:lvl w:ilvl="0" w:tplc="08CE4344">
      <w:start w:val="6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739A"/>
    <w:multiLevelType w:val="hybridMultilevel"/>
    <w:tmpl w:val="7BF6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1404D"/>
    <w:multiLevelType w:val="hybridMultilevel"/>
    <w:tmpl w:val="2578E6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90549"/>
    <w:multiLevelType w:val="hybridMultilevel"/>
    <w:tmpl w:val="68004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63D53"/>
    <w:multiLevelType w:val="hybridMultilevel"/>
    <w:tmpl w:val="B09C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96E41"/>
    <w:multiLevelType w:val="hybridMultilevel"/>
    <w:tmpl w:val="5E462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943B1"/>
    <w:multiLevelType w:val="hybridMultilevel"/>
    <w:tmpl w:val="AEF2EBF4"/>
    <w:lvl w:ilvl="0" w:tplc="FFFFFFFF">
      <w:start w:val="1"/>
      <w:numFmt w:val="decimal"/>
      <w:lvlText w:val="%1."/>
      <w:lvlJc w:val="right"/>
      <w:pPr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894707">
    <w:abstractNumId w:val="6"/>
  </w:num>
  <w:num w:numId="2" w16cid:durableId="5059357">
    <w:abstractNumId w:val="13"/>
  </w:num>
  <w:num w:numId="3" w16cid:durableId="1307592329">
    <w:abstractNumId w:val="4"/>
  </w:num>
  <w:num w:numId="4" w16cid:durableId="1501194061">
    <w:abstractNumId w:val="4"/>
  </w:num>
  <w:num w:numId="5" w16cid:durableId="167260513">
    <w:abstractNumId w:val="15"/>
  </w:num>
  <w:num w:numId="6" w16cid:durableId="1468280214">
    <w:abstractNumId w:val="0"/>
  </w:num>
  <w:num w:numId="7" w16cid:durableId="877544624">
    <w:abstractNumId w:val="5"/>
  </w:num>
  <w:num w:numId="8" w16cid:durableId="2037924166">
    <w:abstractNumId w:val="2"/>
  </w:num>
  <w:num w:numId="9" w16cid:durableId="57241815">
    <w:abstractNumId w:val="12"/>
  </w:num>
  <w:num w:numId="10" w16cid:durableId="1037004562">
    <w:abstractNumId w:val="14"/>
  </w:num>
  <w:num w:numId="11" w16cid:durableId="1592472183">
    <w:abstractNumId w:val="10"/>
  </w:num>
  <w:num w:numId="12" w16cid:durableId="2096783193">
    <w:abstractNumId w:val="7"/>
  </w:num>
  <w:num w:numId="13" w16cid:durableId="1764186290">
    <w:abstractNumId w:val="8"/>
  </w:num>
  <w:num w:numId="14" w16cid:durableId="1201938891">
    <w:abstractNumId w:val="3"/>
  </w:num>
  <w:num w:numId="15" w16cid:durableId="687832194">
    <w:abstractNumId w:val="11"/>
  </w:num>
  <w:num w:numId="16" w16cid:durableId="453796013">
    <w:abstractNumId w:val="1"/>
  </w:num>
  <w:num w:numId="17" w16cid:durableId="19488077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F1"/>
    <w:rsid w:val="00032026"/>
    <w:rsid w:val="000659C9"/>
    <w:rsid w:val="000E0A5D"/>
    <w:rsid w:val="001041DF"/>
    <w:rsid w:val="00117E14"/>
    <w:rsid w:val="00125730"/>
    <w:rsid w:val="001334B3"/>
    <w:rsid w:val="001B32F1"/>
    <w:rsid w:val="001C7C71"/>
    <w:rsid w:val="001E0DDB"/>
    <w:rsid w:val="001E1579"/>
    <w:rsid w:val="002C1979"/>
    <w:rsid w:val="003C7A3D"/>
    <w:rsid w:val="004039F7"/>
    <w:rsid w:val="004D0D71"/>
    <w:rsid w:val="005224D9"/>
    <w:rsid w:val="00555972"/>
    <w:rsid w:val="0059554D"/>
    <w:rsid w:val="005B0882"/>
    <w:rsid w:val="005D7694"/>
    <w:rsid w:val="007D7303"/>
    <w:rsid w:val="00844668"/>
    <w:rsid w:val="00845179"/>
    <w:rsid w:val="0084590E"/>
    <w:rsid w:val="00846C0F"/>
    <w:rsid w:val="008A02EB"/>
    <w:rsid w:val="00941D3B"/>
    <w:rsid w:val="009A3620"/>
    <w:rsid w:val="009D2AED"/>
    <w:rsid w:val="00A578D4"/>
    <w:rsid w:val="00B05306"/>
    <w:rsid w:val="00C20088"/>
    <w:rsid w:val="00C54783"/>
    <w:rsid w:val="00C849D5"/>
    <w:rsid w:val="00C84A55"/>
    <w:rsid w:val="00CB5C23"/>
    <w:rsid w:val="00CF5AB0"/>
    <w:rsid w:val="00D07370"/>
    <w:rsid w:val="00DC64E3"/>
    <w:rsid w:val="00E75588"/>
    <w:rsid w:val="00E84D74"/>
    <w:rsid w:val="00EA778F"/>
    <w:rsid w:val="00EB179E"/>
    <w:rsid w:val="00EB4144"/>
    <w:rsid w:val="00EC563D"/>
    <w:rsid w:val="00EE211B"/>
    <w:rsid w:val="00F84791"/>
    <w:rsid w:val="00FC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277BFD"/>
  <w15:chartTrackingRefBased/>
  <w15:docId w15:val="{05A14E36-B1DD-49ED-A188-2F19918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Krasińska Agata</dc:creator>
  <cp:keywords/>
  <dc:description/>
  <cp:lastModifiedBy>Ostrowska Patrycja</cp:lastModifiedBy>
  <cp:revision>2</cp:revision>
  <dcterms:created xsi:type="dcterms:W3CDTF">2023-07-06T08:01:00Z</dcterms:created>
  <dcterms:modified xsi:type="dcterms:W3CDTF">2023-07-06T08:01:00Z</dcterms:modified>
</cp:coreProperties>
</file>