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6C7B" w14:textId="77777777" w:rsidR="00295537" w:rsidRPr="00600B55" w:rsidRDefault="00295537">
      <w:pPr>
        <w:jc w:val="both"/>
        <w:rPr>
          <w:bCs/>
          <w:sz w:val="22"/>
          <w:szCs w:val="22"/>
        </w:rPr>
      </w:pPr>
    </w:p>
    <w:p w14:paraId="02EB378F" w14:textId="358EFAAC" w:rsidR="00295537" w:rsidRPr="00600B55" w:rsidRDefault="00F721F7" w:rsidP="00D0192F">
      <w:pPr>
        <w:ind w:left="284"/>
        <w:jc w:val="center"/>
        <w:rPr>
          <w:b/>
          <w:bCs/>
          <w:sz w:val="22"/>
          <w:szCs w:val="22"/>
        </w:rPr>
      </w:pPr>
      <w:r w:rsidRPr="00600B55">
        <w:rPr>
          <w:b/>
          <w:bCs/>
          <w:sz w:val="22"/>
          <w:szCs w:val="22"/>
        </w:rPr>
        <w:t xml:space="preserve">Część 1.  </w:t>
      </w:r>
      <w:r w:rsidR="00092C71" w:rsidRPr="00600B55">
        <w:rPr>
          <w:b/>
          <w:bCs/>
          <w:sz w:val="22"/>
          <w:szCs w:val="22"/>
        </w:rPr>
        <w:t>Dostawa drukarek kolorowych z funkcją</w:t>
      </w:r>
      <w:r w:rsidR="05E19167" w:rsidRPr="00600B55">
        <w:rPr>
          <w:b/>
          <w:bCs/>
          <w:sz w:val="22"/>
          <w:szCs w:val="22"/>
        </w:rPr>
        <w:t xml:space="preserve"> skanu</w:t>
      </w:r>
    </w:p>
    <w:p w14:paraId="6A05A809" w14:textId="77777777" w:rsidR="00295537" w:rsidRPr="00600B55" w:rsidRDefault="00295537">
      <w:pPr>
        <w:ind w:left="284"/>
        <w:jc w:val="both"/>
        <w:rPr>
          <w:bCs/>
          <w:sz w:val="22"/>
          <w:szCs w:val="22"/>
        </w:rPr>
      </w:pPr>
    </w:p>
    <w:tbl>
      <w:tblPr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3261"/>
        <w:gridCol w:w="4698"/>
      </w:tblGrid>
      <w:tr w:rsidR="00295537" w:rsidRPr="00600B55" w14:paraId="5D7ED596" w14:textId="77777777"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14:paraId="608186E8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Nazwa oferowanego urządzenia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9BBE3" w14:textId="77777777" w:rsidR="00295537" w:rsidRPr="00600B55" w:rsidRDefault="0029553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5537" w:rsidRPr="00600B55" w14:paraId="7FCE2609" w14:textId="77777777"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14:paraId="77F2F230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8F396" w14:textId="77777777" w:rsidR="00295537" w:rsidRPr="00600B55" w:rsidRDefault="0029553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5537" w:rsidRPr="00600B55" w14:paraId="43BFF830" w14:textId="77777777"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14:paraId="60B0EA24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3D3EC" w14:textId="77777777" w:rsidR="00295537" w:rsidRPr="00600B55" w:rsidRDefault="0029553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5537" w:rsidRPr="00600B55" w14:paraId="752D35B9" w14:textId="77777777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F74DC52" w14:textId="121180C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Urządzenie MFP A4 (Kolor)</w:t>
            </w:r>
            <w:r w:rsidR="00904695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00B55">
              <w:rPr>
                <w:b/>
                <w:bCs/>
                <w:sz w:val="22"/>
                <w:szCs w:val="22"/>
              </w:rPr>
              <w:t xml:space="preserve">- 3 </w:t>
            </w:r>
            <w:proofErr w:type="spellStart"/>
            <w:r w:rsidRPr="00600B55">
              <w:rPr>
                <w:b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295537" w:rsidRPr="00600B55" w14:paraId="7424096F" w14:textId="7777777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14:paraId="0F2ACBAB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14:paraId="5E85AEE7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D0B940D" w14:textId="77777777" w:rsidR="00295537" w:rsidRPr="00600B55" w:rsidRDefault="0029553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5537" w:rsidRPr="00600B55" w14:paraId="4A950273" w14:textId="77777777"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9E6C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Technologia druku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777A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Laserowa, kolorowa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01EA4351" w14:textId="77777777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750C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5FED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Skanowanie w kolorze</w:t>
            </w:r>
          </w:p>
          <w:p w14:paraId="7943BC82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Kopiowanie</w:t>
            </w:r>
          </w:p>
          <w:p w14:paraId="18D4BACE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Drukowanie</w:t>
            </w:r>
          </w:p>
          <w:p w14:paraId="232CE1FD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Wydruk z pamięci masowej</w:t>
            </w:r>
          </w:p>
          <w:p w14:paraId="576E7C2A" w14:textId="77777777" w:rsidR="00295537" w:rsidRPr="00600B55" w:rsidRDefault="00F721F7">
            <w:pPr>
              <w:widowControl w:val="0"/>
              <w:ind w:right="-95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Wydruk bezprzewodowy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395A9AE4" w14:textId="77777777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FFA6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 xml:space="preserve">Prędkość druku </w:t>
            </w:r>
            <w:r w:rsidRPr="00600B55">
              <w:rPr>
                <w:b/>
                <w:bCs/>
                <w:sz w:val="16"/>
                <w:szCs w:val="16"/>
              </w:rPr>
              <w:t>(</w:t>
            </w:r>
            <w:r w:rsidRPr="00600B55">
              <w:rPr>
                <w:bCs/>
                <w:sz w:val="16"/>
                <w:szCs w:val="16"/>
              </w:rPr>
              <w:t>w cyklu roboczym – liczony od wydrukowania pierwszej strony</w:t>
            </w:r>
            <w:r w:rsidRPr="00600B5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6AE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Co najmniej 38 str./min. w czerni i w kolorze.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FD9C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09AC3D3F" w14:textId="77777777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FA2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Skaner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75D7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 xml:space="preserve">Rozdzielczość optyczna 600 x 600 </w:t>
            </w:r>
            <w:proofErr w:type="spellStart"/>
            <w:r w:rsidRPr="00600B55">
              <w:rPr>
                <w:bCs/>
                <w:sz w:val="22"/>
                <w:szCs w:val="22"/>
              </w:rPr>
              <w:t>dpi</w:t>
            </w:r>
            <w:proofErr w:type="spellEnd"/>
            <w:r w:rsidRPr="00600B55">
              <w:rPr>
                <w:bCs/>
                <w:sz w:val="22"/>
                <w:szCs w:val="22"/>
              </w:rPr>
              <w:t xml:space="preserve"> lub więcej</w:t>
            </w:r>
          </w:p>
          <w:p w14:paraId="130357E9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t>Jednoprzebiegowe skanowanie dwustronne z automatycznym podajnikiem dokumentów z prędkością minimum 90 obrazów na minutę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786018F3" w14:textId="77777777"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9AB8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91D2" w14:textId="6EC33166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 xml:space="preserve">Co najmniej </w:t>
            </w:r>
            <w:r w:rsidR="002738B8" w:rsidRPr="00600B55">
              <w:rPr>
                <w:bCs/>
                <w:sz w:val="22"/>
                <w:szCs w:val="22"/>
              </w:rPr>
              <w:t xml:space="preserve">1 GB oraz </w:t>
            </w:r>
            <w:r w:rsidRPr="00600B55">
              <w:rPr>
                <w:b/>
                <w:sz w:val="22"/>
                <w:szCs w:val="22"/>
              </w:rPr>
              <w:t>2</w:t>
            </w:r>
            <w:r w:rsidR="002738B8" w:rsidRPr="00600B55">
              <w:rPr>
                <w:b/>
                <w:sz w:val="22"/>
                <w:szCs w:val="22"/>
              </w:rPr>
              <w:t>0</w:t>
            </w:r>
            <w:r w:rsidRPr="00600B55">
              <w:rPr>
                <w:b/>
                <w:sz w:val="22"/>
                <w:szCs w:val="22"/>
              </w:rPr>
              <w:t xml:space="preserve"> GB</w:t>
            </w:r>
            <w:r w:rsidR="002738B8" w:rsidRPr="00600B55">
              <w:rPr>
                <w:b/>
                <w:sz w:val="22"/>
                <w:szCs w:val="22"/>
              </w:rPr>
              <w:t xml:space="preserve"> pamięci masowej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75FBAB7F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0B23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Podajniki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67E4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Główny na co najmniej 500 arkuszy</w:t>
            </w:r>
          </w:p>
          <w:p w14:paraId="284C01D6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uniwersalny podajnik dokumentów na min. 50 arkuszy</w:t>
            </w:r>
          </w:p>
          <w:p w14:paraId="05AF3F1E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automatyczny na minimum 50 arkuszy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41647B37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7970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Obsługiwane formaty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D022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 xml:space="preserve">Wymagane: </w:t>
            </w:r>
            <w:r w:rsidRPr="00600B55">
              <w:t>: A4, A5, A6, B6 (JIS) koperty (DL, C5, C6 B5)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3F1A2DDD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0F2F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Złącza komunikacyjne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9E46" w14:textId="4A53427E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1x USB 2.0</w:t>
            </w:r>
            <w:r w:rsidR="002738B8" w:rsidRPr="00600B55">
              <w:rPr>
                <w:bCs/>
                <w:sz w:val="22"/>
                <w:szCs w:val="22"/>
              </w:rPr>
              <w:t>;</w:t>
            </w:r>
            <w:r w:rsidRPr="00600B55">
              <w:rPr>
                <w:bCs/>
                <w:sz w:val="22"/>
                <w:szCs w:val="22"/>
              </w:rPr>
              <w:t xml:space="preserve"> </w:t>
            </w:r>
          </w:p>
          <w:p w14:paraId="630FB326" w14:textId="772AAD24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1x Ethernet 10/100/1000</w:t>
            </w:r>
            <w:r w:rsidR="002738B8" w:rsidRPr="00600B55">
              <w:rPr>
                <w:bCs/>
                <w:sz w:val="22"/>
                <w:szCs w:val="22"/>
              </w:rPr>
              <w:t>;</w:t>
            </w:r>
          </w:p>
          <w:p w14:paraId="179A2B02" w14:textId="19D98F18" w:rsidR="002738B8" w:rsidRPr="00600B55" w:rsidRDefault="002738B8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t>łączność bezprzewodowa 802.11b/g/n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5D97FA43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B1D5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Dupleks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F640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Wbudowany moduł automatycznego druku dwustronnego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165125F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E407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Obsługiwane systemy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B3ED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MS Windows ( 7, 8, 10,11), Mac OS, Linux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1ABFB6E8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9C4F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3518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Instrukcja oraz sterownik w języku polskim</w:t>
            </w:r>
          </w:p>
          <w:p w14:paraId="64B221E1" w14:textId="77777777" w:rsidR="00295537" w:rsidRPr="00600B55" w:rsidRDefault="00F721F7">
            <w:pPr>
              <w:widowControl w:val="0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 xml:space="preserve">4 zainstalowane fabrycznie  wkłady z  materiałem eksploatacyjnym o wydajności minimalnej: czarny/kolor – 3000/1500 stron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95537" w:rsidRPr="00600B55" w14:paraId="66B02E55" w14:textId="77777777" w:rsidTr="00611C0B">
        <w:tc>
          <w:tcPr>
            <w:tcW w:w="1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2BAA1" w14:textId="77777777" w:rsidR="00295537" w:rsidRPr="00600B55" w:rsidRDefault="00F721F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3F12D" w14:textId="77777777" w:rsidR="00295537" w:rsidRPr="00600B55" w:rsidRDefault="00F721F7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00B55">
              <w:rPr>
                <w:bCs/>
                <w:sz w:val="22"/>
                <w:szCs w:val="22"/>
              </w:rPr>
              <w:t>24 miesiące  lub więcej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9056E" w14:textId="77777777" w:rsidR="00295537" w:rsidRPr="00600B55" w:rsidRDefault="00295537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11C0B" w:rsidRPr="00600B55" w14:paraId="27CD7D49" w14:textId="77777777" w:rsidTr="00E445A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A77A" w14:textId="43809C0A" w:rsidR="00611C0B" w:rsidRPr="00600B55" w:rsidRDefault="00611C0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Miejsce dostawy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45" w14:textId="77777777" w:rsidR="00611C0B" w:rsidRPr="00600B55" w:rsidRDefault="00611C0B" w:rsidP="00611C0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sz w:val="22"/>
                <w:szCs w:val="22"/>
              </w:rPr>
              <w:t>Instytut Nauk o Zdrowiu</w:t>
            </w:r>
          </w:p>
          <w:p w14:paraId="51C4A702" w14:textId="77777777" w:rsidR="00611C0B" w:rsidRPr="00600B55" w:rsidRDefault="00611C0B" w:rsidP="00611C0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Katolicki Uniwersytet Lubelski Jana Pawła II</w:t>
            </w:r>
          </w:p>
          <w:p w14:paraId="3C65C89A" w14:textId="278A656E" w:rsidR="00611C0B" w:rsidRPr="00600B55" w:rsidRDefault="00611C0B" w:rsidP="00611C0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ul. Konstantynów 1F</w:t>
            </w:r>
            <w:r w:rsidRPr="00600B55">
              <w:rPr>
                <w:b/>
                <w:bCs/>
                <w:sz w:val="22"/>
                <w:szCs w:val="22"/>
              </w:rPr>
              <w:t xml:space="preserve">, </w:t>
            </w:r>
            <w:r w:rsidRPr="00600B55">
              <w:rPr>
                <w:b/>
                <w:bCs/>
                <w:sz w:val="22"/>
                <w:szCs w:val="22"/>
              </w:rPr>
              <w:t>20-708 Lublin</w:t>
            </w:r>
          </w:p>
        </w:tc>
      </w:tr>
    </w:tbl>
    <w:p w14:paraId="1299C43A" w14:textId="77777777" w:rsidR="00295537" w:rsidRPr="00600B55" w:rsidRDefault="00295537">
      <w:pPr>
        <w:jc w:val="both"/>
        <w:rPr>
          <w:bCs/>
          <w:sz w:val="22"/>
          <w:szCs w:val="22"/>
        </w:rPr>
      </w:pPr>
    </w:p>
    <w:p w14:paraId="4DDBEF00" w14:textId="77777777" w:rsidR="00295537" w:rsidRPr="00600B55" w:rsidRDefault="00295537">
      <w:pPr>
        <w:jc w:val="both"/>
        <w:rPr>
          <w:bCs/>
          <w:sz w:val="22"/>
          <w:szCs w:val="22"/>
        </w:rPr>
      </w:pPr>
    </w:p>
    <w:p w14:paraId="0562CB0E" w14:textId="77777777" w:rsidR="00295537" w:rsidRPr="00600B55" w:rsidRDefault="00295537">
      <w:pPr>
        <w:jc w:val="both"/>
        <w:rPr>
          <w:rFonts w:ascii="Calibri" w:hAnsi="Calibri" w:cs="Calibri"/>
          <w:bCs/>
          <w:sz w:val="22"/>
          <w:szCs w:val="22"/>
        </w:rPr>
      </w:pPr>
    </w:p>
    <w:p w14:paraId="3D01ECC8" w14:textId="4183D2FA" w:rsidR="00F721F7" w:rsidRPr="00600B55" w:rsidRDefault="00F721F7" w:rsidP="06923F49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600B55">
        <w:rPr>
          <w:rFonts w:ascii="Calibri" w:hAnsi="Calibri" w:cs="Calibri"/>
          <w:b/>
          <w:bCs/>
          <w:sz w:val="22"/>
          <w:szCs w:val="22"/>
          <w:lang w:val="pl-PL"/>
        </w:rPr>
        <w:t xml:space="preserve">Część 2. Dostawa </w:t>
      </w:r>
      <w:r w:rsidR="00D0192F" w:rsidRPr="00600B55">
        <w:rPr>
          <w:rFonts w:ascii="Calibri" w:hAnsi="Calibri" w:cs="Calibri"/>
          <w:b/>
          <w:bCs/>
          <w:sz w:val="22"/>
          <w:szCs w:val="22"/>
          <w:lang w:val="pl-PL"/>
        </w:rPr>
        <w:t>drukarek monochromatycznych</w:t>
      </w:r>
      <w:r w:rsidRPr="00600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092C71" w:rsidRPr="00600B55">
        <w:rPr>
          <w:b/>
          <w:bCs/>
          <w:sz w:val="22"/>
          <w:szCs w:val="22"/>
          <w:lang w:val="pl-PL"/>
        </w:rPr>
        <w:t>z funkcją</w:t>
      </w:r>
      <w:r w:rsidR="49B6D89B" w:rsidRPr="00600B55">
        <w:rPr>
          <w:b/>
          <w:bCs/>
          <w:sz w:val="22"/>
          <w:szCs w:val="22"/>
          <w:lang w:val="pl-PL"/>
        </w:rPr>
        <w:t xml:space="preserve">  skanu</w:t>
      </w:r>
    </w:p>
    <w:p w14:paraId="34CE0A41" w14:textId="77777777" w:rsidR="00F721F7" w:rsidRPr="00600B55" w:rsidRDefault="00F721F7" w:rsidP="00F721F7">
      <w:pPr>
        <w:pStyle w:val="Standard"/>
        <w:ind w:left="284"/>
        <w:jc w:val="both"/>
        <w:rPr>
          <w:sz w:val="22"/>
          <w:szCs w:val="22"/>
          <w:lang w:val="pl-PL"/>
        </w:rPr>
      </w:pPr>
    </w:p>
    <w:tbl>
      <w:tblPr>
        <w:tblW w:w="966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94"/>
        <w:gridCol w:w="1419"/>
        <w:gridCol w:w="3413"/>
      </w:tblGrid>
      <w:tr w:rsidR="00F721F7" w:rsidRPr="00600B55" w14:paraId="5B3DA058" w14:textId="77777777" w:rsidTr="00611C0B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E7786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Nazwa oferowanego urządzenia</w:t>
            </w:r>
          </w:p>
        </w:tc>
        <w:tc>
          <w:tcPr>
            <w:tcW w:w="4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BF3C5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1A68B2ED" w14:textId="77777777" w:rsidTr="00611C0B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6F934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4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8A12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6BCA62AD" w14:textId="77777777" w:rsidTr="00611C0B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A04FE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Typ/model/kod producenta</w:t>
            </w:r>
          </w:p>
        </w:tc>
        <w:tc>
          <w:tcPr>
            <w:tcW w:w="4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6DB82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20D1DF6E" w14:textId="77777777" w:rsidTr="00611C0B">
        <w:tc>
          <w:tcPr>
            <w:tcW w:w="96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61AA8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 xml:space="preserve">Drukarka MFP A4 MONO – 2 </w:t>
            </w:r>
            <w:proofErr w:type="spellStart"/>
            <w:r w:rsidRPr="00600B55">
              <w:rPr>
                <w:b/>
                <w:bCs/>
                <w:sz w:val="22"/>
                <w:szCs w:val="22"/>
                <w:lang w:val="pl-PL"/>
              </w:rPr>
              <w:t>szt</w:t>
            </w:r>
            <w:proofErr w:type="spellEnd"/>
          </w:p>
        </w:tc>
      </w:tr>
      <w:tr w:rsidR="00F721F7" w:rsidRPr="00600B55" w14:paraId="7FB9C4F6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6A2F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parametr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9096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minimalne wymagania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BCCCC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oferowane parametry</w:t>
            </w:r>
          </w:p>
        </w:tc>
      </w:tr>
      <w:tr w:rsidR="00F721F7" w:rsidRPr="00600B55" w14:paraId="6B007F9F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F61C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DC1A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Laserowa/monochromatyczna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7CC1D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5BD6113D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D5185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Funkcje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65F7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Skanowanie w kolorze</w:t>
            </w:r>
          </w:p>
          <w:p w14:paraId="7980DDBD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Kopiowanie</w:t>
            </w:r>
          </w:p>
          <w:p w14:paraId="7FD16899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Drukowanie</w:t>
            </w:r>
          </w:p>
          <w:p w14:paraId="3A7EA2D6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Wydruk z pamięci masowej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FFD37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24F205A4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0251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Prędkość druku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9C06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Co najmniej 38 str./min.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99379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10FE014A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04E59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Rozdzielczość druku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26AA5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 xml:space="preserve">600 x 600 </w:t>
            </w:r>
            <w:proofErr w:type="spellStart"/>
            <w:r w:rsidRPr="00600B55">
              <w:rPr>
                <w:bCs/>
                <w:sz w:val="22"/>
                <w:szCs w:val="22"/>
                <w:lang w:val="pl-PL"/>
              </w:rPr>
              <w:t>dpi</w:t>
            </w:r>
            <w:proofErr w:type="spellEnd"/>
            <w:r w:rsidRPr="00600B55">
              <w:rPr>
                <w:bCs/>
                <w:sz w:val="22"/>
                <w:szCs w:val="22"/>
                <w:lang w:val="pl-PL"/>
              </w:rPr>
              <w:t xml:space="preserve"> lub więcej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9F23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63BF885C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A26F6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Skaner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59C3A" w14:textId="77777777" w:rsidR="00F721F7" w:rsidRPr="00600B55" w:rsidRDefault="00F721F7" w:rsidP="00F721F7">
            <w:pPr>
              <w:pStyle w:val="Standard"/>
              <w:widowControl w:val="0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 xml:space="preserve">Rozdzielczość optyczna 600 x 600 </w:t>
            </w:r>
            <w:proofErr w:type="spellStart"/>
            <w:r w:rsidRPr="00600B55">
              <w:rPr>
                <w:bCs/>
                <w:sz w:val="22"/>
                <w:szCs w:val="22"/>
                <w:lang w:val="pl-PL"/>
              </w:rPr>
              <w:t>dpi</w:t>
            </w:r>
            <w:proofErr w:type="spellEnd"/>
            <w:r w:rsidRPr="00600B55">
              <w:rPr>
                <w:bCs/>
                <w:sz w:val="22"/>
                <w:szCs w:val="22"/>
                <w:lang w:val="pl-PL"/>
              </w:rPr>
              <w:t xml:space="preserve"> lub więcej</w:t>
            </w:r>
          </w:p>
          <w:p w14:paraId="4306EC89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lang w:val="pl-PL"/>
              </w:rPr>
              <w:t>Jednoprzebiegowe skanowanie dwustronne z automatycznym podajnikiem dokumentów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2F646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702FD547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C621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Pamięć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452C4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Co najmniej 256 MB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E6F9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2D9610AF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0D63C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Podajniki papieru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577D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główny minimum 250 arkuszy</w:t>
            </w:r>
          </w:p>
          <w:p w14:paraId="714CBD45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automatyczny podajnik dokumentów dla skanera na minimum 50 arkuszy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DCEAD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22786545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6293A" w14:textId="77777777" w:rsidR="00F721F7" w:rsidRPr="00600B55" w:rsidRDefault="00F721F7" w:rsidP="00F721F7">
            <w:pPr>
              <w:pStyle w:val="Standard"/>
              <w:widowControl w:val="0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Obsługiwane formaty papieru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A2958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Wymagane: A4, A5, A6, B5,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9E25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4AF622BC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AC8D7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Złącza komunikacyjne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F7D14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1x USB 2.0 typ B</w:t>
            </w:r>
          </w:p>
          <w:p w14:paraId="1760775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1x Ethernet 10/100 lub 10/100/1000</w:t>
            </w:r>
          </w:p>
          <w:p w14:paraId="23DE523C" w14:textId="01B9BE2D" w:rsidR="00F721F7" w:rsidRPr="00600B55" w:rsidRDefault="00F721F7" w:rsidP="00D0192F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lang w:val="pl-PL"/>
              </w:rPr>
              <w:t>karta sieci bezprzewodowej Wi-Fi 802.11b/g/n 2,4/5 GHz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5622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13BCFBF8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C2829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Dupleks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1642A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Wbudowany moduł automatycznego druku dwustronnego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47A01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33EE5392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53C7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Obsługiwane systemy</w:t>
            </w:r>
          </w:p>
        </w:tc>
        <w:tc>
          <w:tcPr>
            <w:tcW w:w="3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5292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MS Windows (7, 8, 10, 11), Mac OS X, Linux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3CB0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3A51C431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D8D3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Wyposażenie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2B11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Instrukcja oraz sterownik w języku polskim</w:t>
            </w:r>
          </w:p>
          <w:p w14:paraId="2BC278C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Materiał eksploatacyjny na minimum 2000 str.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871BC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F721F7" w:rsidRPr="00600B55" w14:paraId="44C8C9D4" w14:textId="77777777" w:rsidTr="00611C0B"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0A42B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AC08F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600B55">
              <w:rPr>
                <w:bCs/>
                <w:sz w:val="22"/>
                <w:szCs w:val="22"/>
                <w:lang w:val="pl-PL"/>
              </w:rPr>
              <w:t>24 miesiące lub więcej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A5D23" w14:textId="77777777" w:rsidR="00F721F7" w:rsidRPr="00600B55" w:rsidRDefault="00F721F7" w:rsidP="00F721F7">
            <w:pPr>
              <w:pStyle w:val="Standard"/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611C0B" w:rsidRPr="00600B55" w14:paraId="7DFC84A7" w14:textId="77777777" w:rsidTr="00611C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B893" w14:textId="77777777" w:rsidR="00611C0B" w:rsidRPr="00600B55" w:rsidRDefault="00611C0B" w:rsidP="00611C0B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 xml:space="preserve">Dane teleadresowe punktu serwisowego </w:t>
            </w:r>
          </w:p>
          <w:p w14:paraId="7368A78D" w14:textId="2ED58E6F" w:rsidR="00611C0B" w:rsidRPr="00600B55" w:rsidRDefault="00611C0B" w:rsidP="00611C0B">
            <w:pPr>
              <w:pStyle w:val="Standard"/>
              <w:widowControl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600B55">
              <w:rPr>
                <w:b/>
                <w:bCs/>
                <w:sz w:val="22"/>
                <w:szCs w:val="22"/>
                <w:lang w:val="pl-PL"/>
              </w:rPr>
              <w:t>(adres, nr telefonu, email)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B92C" w14:textId="77777777" w:rsidR="00611C0B" w:rsidRPr="00600B55" w:rsidRDefault="00611C0B" w:rsidP="00257DC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11C0B" w:rsidRPr="00600B55" w14:paraId="32713901" w14:textId="77777777" w:rsidTr="00611C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F94C" w14:textId="556A3F35" w:rsidR="00611C0B" w:rsidRPr="00600B55" w:rsidRDefault="00611C0B" w:rsidP="00611C0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Miejsce dostawy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18C" w14:textId="4B56A0F9" w:rsidR="00611C0B" w:rsidRPr="00600B55" w:rsidRDefault="00611C0B" w:rsidP="00611C0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0B55">
              <w:rPr>
                <w:b/>
                <w:bCs/>
                <w:sz w:val="22"/>
                <w:szCs w:val="22"/>
              </w:rPr>
              <w:t>Katolicki Uniwersytet Lubelski Jana Pawła II</w:t>
            </w:r>
            <w:r w:rsidRPr="00600B55">
              <w:rPr>
                <w:b/>
                <w:bCs/>
                <w:sz w:val="22"/>
                <w:szCs w:val="22"/>
              </w:rPr>
              <w:br/>
            </w:r>
            <w:r w:rsidRPr="00600B55">
              <w:rPr>
                <w:b/>
                <w:bCs/>
                <w:sz w:val="22"/>
                <w:szCs w:val="22"/>
              </w:rPr>
              <w:t>Aleje Racławickie 14, 20-950 Lublin</w:t>
            </w:r>
          </w:p>
        </w:tc>
      </w:tr>
    </w:tbl>
    <w:p w14:paraId="17AD93B2" w14:textId="77777777" w:rsidR="00295537" w:rsidRPr="00600B55" w:rsidRDefault="00295537" w:rsidP="00D0192F">
      <w:pPr>
        <w:jc w:val="both"/>
        <w:rPr>
          <w:bCs/>
          <w:sz w:val="22"/>
          <w:szCs w:val="22"/>
        </w:rPr>
      </w:pPr>
    </w:p>
    <w:sectPr w:rsidR="00295537" w:rsidRPr="00600B5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363B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28" w16cex:dateUtc="2023-09-28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63B0F" w16cid:durableId="28C009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FEC"/>
    <w:multiLevelType w:val="multilevel"/>
    <w:tmpl w:val="C8EA492C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539C5566"/>
    <w:multiLevelType w:val="multilevel"/>
    <w:tmpl w:val="DDC67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37"/>
    <w:rsid w:val="00005B9E"/>
    <w:rsid w:val="00092C71"/>
    <w:rsid w:val="002738B8"/>
    <w:rsid w:val="00295537"/>
    <w:rsid w:val="00600B55"/>
    <w:rsid w:val="00611C0B"/>
    <w:rsid w:val="00904695"/>
    <w:rsid w:val="00D0192F"/>
    <w:rsid w:val="00F721F7"/>
    <w:rsid w:val="05E19167"/>
    <w:rsid w:val="06923F49"/>
    <w:rsid w:val="1D1EC985"/>
    <w:rsid w:val="37445A1D"/>
    <w:rsid w:val="49B6D89B"/>
    <w:rsid w:val="71B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A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A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AC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qFormat/>
    <w:rsid w:val="00254AC7"/>
  </w:style>
  <w:style w:type="character" w:customStyle="1" w:styleId="NagwekZnak">
    <w:name w:val="Nagłówek Znak"/>
    <w:basedOn w:val="Domylnaczcionkaakapitu"/>
    <w:link w:val="Nagwek"/>
    <w:uiPriority w:val="99"/>
    <w:qFormat/>
    <w:rsid w:val="00651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1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05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64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46E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1B6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F3B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AC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AC8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51B6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0596"/>
    <w:rPr>
      <w:b/>
      <w:bCs/>
    </w:rPr>
  </w:style>
  <w:style w:type="table" w:styleId="Tabela-Siatka">
    <w:name w:val="Table Grid"/>
    <w:basedOn w:val="Standardowy"/>
    <w:uiPriority w:val="59"/>
    <w:rsid w:val="0065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1F7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ui-provider">
    <w:name w:val="ui-provider"/>
    <w:rsid w:val="00611C0B"/>
  </w:style>
  <w:style w:type="paragraph" w:styleId="NormalnyWeb">
    <w:name w:val="Normal (Web)"/>
    <w:basedOn w:val="Normalny"/>
    <w:uiPriority w:val="99"/>
    <w:unhideWhenUsed/>
    <w:rsid w:val="00611C0B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A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A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AC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qFormat/>
    <w:rsid w:val="00254AC7"/>
  </w:style>
  <w:style w:type="character" w:customStyle="1" w:styleId="NagwekZnak">
    <w:name w:val="Nagłówek Znak"/>
    <w:basedOn w:val="Domylnaczcionkaakapitu"/>
    <w:link w:val="Nagwek"/>
    <w:uiPriority w:val="99"/>
    <w:qFormat/>
    <w:rsid w:val="00651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1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05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64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46E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1B6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F3B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AC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AC8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51B6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0596"/>
    <w:rPr>
      <w:b/>
      <w:bCs/>
    </w:rPr>
  </w:style>
  <w:style w:type="table" w:styleId="Tabela-Siatka">
    <w:name w:val="Table Grid"/>
    <w:basedOn w:val="Standardowy"/>
    <w:uiPriority w:val="59"/>
    <w:rsid w:val="0065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1F7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ui-provider">
    <w:name w:val="ui-provider"/>
    <w:rsid w:val="00611C0B"/>
  </w:style>
  <w:style w:type="paragraph" w:styleId="NormalnyWeb">
    <w:name w:val="Normal (Web)"/>
    <w:basedOn w:val="Normalny"/>
    <w:uiPriority w:val="99"/>
    <w:unhideWhenUsed/>
    <w:rsid w:val="00611C0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dc:description/>
  <cp:lastModifiedBy>Dariusz Kurzawski</cp:lastModifiedBy>
  <cp:revision>7</cp:revision>
  <cp:lastPrinted>2017-04-19T12:58:00Z</cp:lastPrinted>
  <dcterms:created xsi:type="dcterms:W3CDTF">2023-09-28T12:03:00Z</dcterms:created>
  <dcterms:modified xsi:type="dcterms:W3CDTF">2023-09-29T12:12:00Z</dcterms:modified>
  <dc:language>pl-PL</dc:language>
</cp:coreProperties>
</file>