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50" w:rsidRDefault="00CB4C4A" w:rsidP="00F60EC3">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9264" behindDoc="0" locked="0" layoutInCell="1" allowOverlap="1" wp14:anchorId="754CA9F3" wp14:editId="1920C1EC">
            <wp:simplePos x="0" y="0"/>
            <wp:positionH relativeFrom="column">
              <wp:posOffset>857250</wp:posOffset>
            </wp:positionH>
            <wp:positionV relativeFrom="paragraph">
              <wp:posOffset>44450</wp:posOffset>
            </wp:positionV>
            <wp:extent cx="4457700" cy="872490"/>
            <wp:effectExtent l="0" t="0" r="0" b="3810"/>
            <wp:wrapSquare wrapText="bothSides"/>
            <wp:docPr id="3" name="Obraz 3"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B75" w:rsidRDefault="00F66B75" w:rsidP="00F60EC3">
      <w:pPr>
        <w:spacing w:line="276" w:lineRule="auto"/>
        <w:ind w:right="-1" w:firstLine="540"/>
        <w:jc w:val="center"/>
        <w:rPr>
          <w:rFonts w:ascii="Century Gothic" w:hAnsi="Century Gothic"/>
          <w:b/>
          <w:sz w:val="22"/>
        </w:rPr>
      </w:pPr>
    </w:p>
    <w:p w:rsidR="00CB4C4A" w:rsidRDefault="00CB4C4A" w:rsidP="00F60EC3">
      <w:pPr>
        <w:spacing w:line="276" w:lineRule="auto"/>
        <w:ind w:right="-1" w:firstLine="540"/>
        <w:jc w:val="center"/>
        <w:rPr>
          <w:rFonts w:ascii="Century Gothic" w:hAnsi="Century Gothic"/>
          <w:b/>
          <w:sz w:val="22"/>
        </w:rPr>
      </w:pPr>
    </w:p>
    <w:p w:rsidR="00F66B75" w:rsidRDefault="00F66B75" w:rsidP="001176B7">
      <w:pPr>
        <w:spacing w:line="276" w:lineRule="auto"/>
        <w:ind w:right="-1" w:firstLine="540"/>
        <w:rPr>
          <w:rFonts w:ascii="Century Gothic" w:hAnsi="Century Gothic"/>
          <w:b/>
          <w:sz w:val="22"/>
        </w:rPr>
      </w:pPr>
    </w:p>
    <w:p w:rsidR="00CB4C4A" w:rsidRDefault="00CB4C4A" w:rsidP="001176B7">
      <w:pPr>
        <w:spacing w:line="276" w:lineRule="auto"/>
        <w:ind w:right="-1" w:firstLine="540"/>
        <w:rPr>
          <w:rFonts w:ascii="Century Gothic" w:hAnsi="Century Gothic"/>
          <w:b/>
          <w:sz w:val="22"/>
        </w:rPr>
      </w:pPr>
    </w:p>
    <w:p w:rsidR="006D0076" w:rsidRDefault="006D0076" w:rsidP="00A93CE0">
      <w:pPr>
        <w:spacing w:line="276" w:lineRule="auto"/>
        <w:ind w:right="-1" w:firstLine="540"/>
        <w:jc w:val="center"/>
        <w:rPr>
          <w:rFonts w:ascii="Century Gothic" w:hAnsi="Century Gothic"/>
          <w:b/>
          <w:sz w:val="22"/>
        </w:rPr>
      </w:pPr>
    </w:p>
    <w:p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A93CE0" w:rsidRPr="00A93CE0" w:rsidRDefault="00A93CE0" w:rsidP="00A93CE0">
      <w:pPr>
        <w:spacing w:line="276" w:lineRule="auto"/>
        <w:ind w:left="540" w:right="-1"/>
        <w:jc w:val="center"/>
        <w:rPr>
          <w:rFonts w:ascii="Century Gothic" w:hAnsi="Century Gothic"/>
          <w:b/>
          <w:sz w:val="22"/>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rsidR="00A93CE0" w:rsidRPr="00A93CE0" w:rsidRDefault="00A93CE0" w:rsidP="00A93CE0">
      <w:pPr>
        <w:spacing w:before="40" w:line="360" w:lineRule="auto"/>
        <w:jc w:val="center"/>
        <w:rPr>
          <w:rFonts w:ascii="Arial" w:hAnsi="Arial" w:cs="Arial"/>
          <w:b/>
          <w:caps/>
        </w:rPr>
      </w:pP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570717" w:rsidRPr="000C7661">
        <w:rPr>
          <w:rFonts w:ascii="Arial" w:hAnsi="Arial" w:cs="Arial"/>
          <w:sz w:val="20"/>
          <w:szCs w:val="20"/>
        </w:rPr>
        <w:t>pn.</w:t>
      </w:r>
    </w:p>
    <w:p w:rsidR="008128A5" w:rsidRDefault="008128A5" w:rsidP="008128A5">
      <w:pPr>
        <w:spacing w:before="120" w:after="120" w:line="360" w:lineRule="auto"/>
        <w:jc w:val="center"/>
        <w:rPr>
          <w:rFonts w:ascii="Arial" w:hAnsi="Arial" w:cs="Arial"/>
          <w:b/>
        </w:rPr>
      </w:pPr>
    </w:p>
    <w:p w:rsidR="00FC4004" w:rsidRPr="00FC4004" w:rsidRDefault="00E84975" w:rsidP="00FC4004">
      <w:pPr>
        <w:pStyle w:val="Tekstpodstawowy"/>
        <w:spacing w:line="360" w:lineRule="auto"/>
        <w:ind w:right="-341"/>
        <w:jc w:val="center"/>
        <w:rPr>
          <w:rFonts w:cs="Arial"/>
          <w:sz w:val="20"/>
        </w:rPr>
      </w:pPr>
      <w:r w:rsidRPr="00FC4004">
        <w:rPr>
          <w:rFonts w:cs="Arial"/>
          <w:sz w:val="20"/>
        </w:rPr>
        <w:t>„</w:t>
      </w:r>
      <w:r w:rsidR="00FC4004" w:rsidRPr="00FC4004">
        <w:rPr>
          <w:rFonts w:cs="Arial"/>
          <w:sz w:val="20"/>
        </w:rPr>
        <w:t xml:space="preserve">DOSTAWA MATERIAŁÓW ELEKTRYCZNYCH NA POTRZEBY UKW </w:t>
      </w:r>
    </w:p>
    <w:p w:rsidR="00E84975" w:rsidRPr="00FC4004" w:rsidRDefault="00FC4004" w:rsidP="00FC4004">
      <w:pPr>
        <w:spacing w:before="120" w:after="120" w:line="360" w:lineRule="auto"/>
        <w:jc w:val="center"/>
        <w:rPr>
          <w:rFonts w:ascii="Arial" w:hAnsi="Arial" w:cs="Arial"/>
          <w:b/>
          <w:caps/>
          <w:sz w:val="20"/>
          <w:szCs w:val="20"/>
        </w:rPr>
      </w:pPr>
      <w:r w:rsidRPr="00FC4004">
        <w:rPr>
          <w:rFonts w:ascii="Arial" w:hAnsi="Arial" w:cs="Arial"/>
          <w:b/>
          <w:sz w:val="20"/>
          <w:szCs w:val="20"/>
        </w:rPr>
        <w:t>W BYDGOSZCZY</w:t>
      </w:r>
      <w:r w:rsidR="007D285C" w:rsidRPr="00FC4004">
        <w:rPr>
          <w:rFonts w:ascii="Arial" w:hAnsi="Arial" w:cs="Arial"/>
          <w:b/>
          <w:sz w:val="20"/>
          <w:szCs w:val="20"/>
        </w:rPr>
        <w:t xml:space="preserve">” </w:t>
      </w:r>
    </w:p>
    <w:p w:rsidR="008128A5" w:rsidRPr="00DC5C9C" w:rsidRDefault="008128A5" w:rsidP="00A93CE0">
      <w:pPr>
        <w:spacing w:line="360" w:lineRule="auto"/>
        <w:jc w:val="center"/>
        <w:rPr>
          <w:rFonts w:ascii="Calibri" w:hAnsi="Calibri" w:cs="Calibri Light"/>
          <w:b/>
        </w:rPr>
      </w:pPr>
    </w:p>
    <w:p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rsidR="00F60EC3" w:rsidRDefault="00F60EC3" w:rsidP="008128A5">
      <w:pPr>
        <w:tabs>
          <w:tab w:val="center" w:pos="4536"/>
          <w:tab w:val="left" w:pos="6945"/>
        </w:tabs>
        <w:spacing w:before="240" w:after="240" w:line="360" w:lineRule="auto"/>
        <w:rPr>
          <w:rFonts w:ascii="Calibri" w:hAnsi="Calibri" w:cs="Calibri Light"/>
          <w:b/>
        </w:rPr>
      </w:pPr>
    </w:p>
    <w:p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w:t>
      </w:r>
      <w:r w:rsidR="005419EA">
        <w:rPr>
          <w:rFonts w:ascii="Calibri" w:hAnsi="Calibri" w:cs="Calibri Light"/>
          <w:caps/>
        </w:rPr>
        <w:t>d</w:t>
      </w:r>
      <w:r w:rsidR="008128A5" w:rsidRPr="00DC5C9C">
        <w:rPr>
          <w:rFonts w:ascii="Calibri" w:hAnsi="Calibri" w:cs="Calibri Light"/>
          <w:caps/>
        </w:rPr>
        <w:t>-</w:t>
      </w:r>
      <w:r w:rsidR="00564EFC">
        <w:rPr>
          <w:rFonts w:ascii="Calibri" w:hAnsi="Calibri" w:cs="Calibri Light"/>
          <w:caps/>
        </w:rPr>
        <w:t>14</w:t>
      </w:r>
      <w:r w:rsidR="005419EA">
        <w:rPr>
          <w:rFonts w:ascii="Calibri" w:hAnsi="Calibri" w:cs="Calibri Light"/>
          <w:caps/>
        </w:rPr>
        <w:t>6</w:t>
      </w:r>
      <w:r w:rsidR="008128A5" w:rsidRPr="00DC5C9C">
        <w:rPr>
          <w:rFonts w:ascii="Calibri" w:hAnsi="Calibri" w:cs="Calibri Light"/>
          <w:caps/>
        </w:rPr>
        <w:t>/2021</w:t>
      </w:r>
    </w:p>
    <w:p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564EFC">
        <w:rPr>
          <w:rFonts w:ascii="Calibri" w:hAnsi="Calibri"/>
          <w:szCs w:val="22"/>
        </w:rPr>
        <w:t>2</w:t>
      </w:r>
      <w:r w:rsidR="005419EA">
        <w:rPr>
          <w:rFonts w:ascii="Calibri" w:hAnsi="Calibri"/>
          <w:szCs w:val="22"/>
        </w:rPr>
        <w:t>5</w:t>
      </w:r>
      <w:r w:rsidR="00C82350">
        <w:rPr>
          <w:rFonts w:ascii="Calibri" w:hAnsi="Calibri"/>
          <w:szCs w:val="22"/>
        </w:rPr>
        <w:t>.11</w:t>
      </w:r>
      <w:r w:rsidR="00F51546">
        <w:rPr>
          <w:rFonts w:ascii="Calibri" w:hAnsi="Calibri"/>
          <w:szCs w:val="22"/>
        </w:rPr>
        <w:t>.</w:t>
      </w:r>
      <w:r>
        <w:rPr>
          <w:rFonts w:ascii="Calibri" w:hAnsi="Calibri"/>
          <w:szCs w:val="22"/>
        </w:rPr>
        <w:t>2021</w:t>
      </w:r>
      <w:r w:rsidRPr="00EA33B9">
        <w:rPr>
          <w:rFonts w:ascii="Calibri" w:hAnsi="Calibri"/>
          <w:szCs w:val="22"/>
        </w:rPr>
        <w:t xml:space="preserve"> r.</w:t>
      </w:r>
    </w:p>
    <w:p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A93CE0" w:rsidRDefault="00A93CE0" w:rsidP="00637338">
      <w:pPr>
        <w:tabs>
          <w:tab w:val="left" w:pos="540"/>
        </w:tabs>
        <w:spacing w:line="360" w:lineRule="auto"/>
        <w:ind w:left="284"/>
        <w:jc w:val="both"/>
        <w:rPr>
          <w:rFonts w:ascii="Arial" w:hAnsi="Arial" w:cs="Arial"/>
          <w:caps/>
        </w:rPr>
      </w:pPr>
    </w:p>
    <w:p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rsidR="009C56E6" w:rsidRPr="00FC4004" w:rsidRDefault="00E04A0C" w:rsidP="00FC4004">
      <w:pPr>
        <w:pStyle w:val="Tekstpodstawowy"/>
        <w:spacing w:line="360" w:lineRule="auto"/>
        <w:ind w:right="-341"/>
        <w:rPr>
          <w:rFonts w:ascii="Calibri" w:hAnsi="Calibri" w:cs="Calibri Light"/>
          <w:szCs w:val="22"/>
        </w:rPr>
      </w:pPr>
      <w:r>
        <w:rPr>
          <w:rFonts w:cs="Arial"/>
          <w:sz w:val="20"/>
        </w:rPr>
        <w:tab/>
      </w:r>
      <w:r w:rsidR="009C56E6" w:rsidRPr="00DC5C9C">
        <w:rPr>
          <w:rFonts w:ascii="Calibri" w:hAnsi="Calibri" w:cs="Calibri Light"/>
          <w:szCs w:val="22"/>
        </w:rPr>
        <w:t xml:space="preserve">Przedmiotem </w:t>
      </w:r>
      <w:r w:rsidR="009C56E6" w:rsidRPr="00FC4004">
        <w:rPr>
          <w:rFonts w:asciiTheme="majorHAnsi" w:hAnsiTheme="majorHAnsi" w:cstheme="majorHAnsi"/>
          <w:szCs w:val="22"/>
        </w:rPr>
        <w:t xml:space="preserve">zamówienia jest dostawa </w:t>
      </w:r>
      <w:r w:rsidR="00FC4004" w:rsidRPr="00FC4004">
        <w:rPr>
          <w:rFonts w:asciiTheme="majorHAnsi" w:hAnsiTheme="majorHAnsi" w:cstheme="majorHAnsi"/>
          <w:szCs w:val="22"/>
        </w:rPr>
        <w:t>MATERIAŁÓW ELEKTRYCZNYCH NA POTRZEBY UKW W BYDGOSZCZY</w:t>
      </w:r>
      <w:r w:rsidR="00FC4004" w:rsidRPr="00FC4004">
        <w:rPr>
          <w:rFonts w:ascii="Calibri" w:hAnsi="Calibri" w:cs="Calibri Light"/>
          <w:szCs w:val="22"/>
        </w:rPr>
        <w:t xml:space="preserve"> </w:t>
      </w:r>
      <w:r w:rsidR="009C56E6" w:rsidRPr="00FC4004">
        <w:rPr>
          <w:rFonts w:ascii="Calibri" w:hAnsi="Calibri" w:cs="Calibri Light"/>
          <w:szCs w:val="22"/>
        </w:rPr>
        <w:t>szczegółowo określona w załączniku nr 3 do SWZ (formularz cenowy) oraz w warunkach projektu umowy przedstawionego w załączniku nr 4 .</w:t>
      </w:r>
    </w:p>
    <w:p w:rsidR="005D7E5D" w:rsidRPr="00FC4004" w:rsidRDefault="009C56E6" w:rsidP="009C56E6">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B106DC">
        <w:rPr>
          <w:rFonts w:ascii="Calibri" w:hAnsi="Calibri" w:cs="Calibri Light"/>
          <w:sz w:val="22"/>
          <w:szCs w:val="22"/>
        </w:rPr>
        <w:t xml:space="preserve">Sprzęt finansowany </w:t>
      </w:r>
      <w:r>
        <w:rPr>
          <w:rFonts w:ascii="Calibri" w:hAnsi="Calibri" w:cs="Calibri Light"/>
          <w:sz w:val="22"/>
          <w:szCs w:val="22"/>
        </w:rPr>
        <w:t xml:space="preserve">jest </w:t>
      </w:r>
      <w:r w:rsidRPr="00B106DC">
        <w:rPr>
          <w:rFonts w:ascii="Calibri" w:hAnsi="Calibri" w:cs="Calibri Light"/>
          <w:sz w:val="22"/>
          <w:szCs w:val="22"/>
        </w:rPr>
        <w:t xml:space="preserve">ze środków </w:t>
      </w:r>
      <w:r w:rsidR="00FC4004">
        <w:rPr>
          <w:rFonts w:ascii="Calibri" w:hAnsi="Calibri" w:cs="Calibri Light"/>
          <w:sz w:val="22"/>
          <w:szCs w:val="22"/>
        </w:rPr>
        <w:t xml:space="preserve">własnych </w:t>
      </w:r>
      <w:r w:rsidR="00FC4004" w:rsidRPr="00FC4004">
        <w:rPr>
          <w:rFonts w:ascii="Calibri" w:hAnsi="Calibri" w:cs="Calibri Light"/>
          <w:sz w:val="22"/>
          <w:szCs w:val="22"/>
        </w:rPr>
        <w:t>Zamawiającego</w:t>
      </w:r>
      <w:r w:rsidRPr="00FC4004">
        <w:rPr>
          <w:rFonts w:ascii="Calibri" w:hAnsi="Calibri" w:cs="Calibri Light"/>
          <w:sz w:val="22"/>
          <w:szCs w:val="22"/>
        </w:rPr>
        <w:t>.</w:t>
      </w:r>
    </w:p>
    <w:p w:rsidR="00A57D8C" w:rsidRDefault="006E301E" w:rsidP="00A57D8C">
      <w:pPr>
        <w:pStyle w:val="Akapitzlist"/>
        <w:numPr>
          <w:ilvl w:val="0"/>
          <w:numId w:val="20"/>
        </w:numPr>
        <w:tabs>
          <w:tab w:val="clear" w:pos="595"/>
          <w:tab w:val="num" w:pos="426"/>
        </w:tabs>
        <w:spacing w:before="240" w:line="360" w:lineRule="auto"/>
        <w:ind w:hanging="595"/>
        <w:jc w:val="both"/>
        <w:rPr>
          <w:rFonts w:ascii="Calibri" w:hAnsi="Calibri" w:cs="Calibri Light"/>
          <w:sz w:val="22"/>
          <w:szCs w:val="22"/>
        </w:rPr>
      </w:pPr>
      <w:r w:rsidRPr="005D7E5D">
        <w:rPr>
          <w:rFonts w:ascii="Calibri" w:hAnsi="Calibri" w:cs="Calibri Light"/>
          <w:sz w:val="22"/>
          <w:szCs w:val="22"/>
        </w:rPr>
        <w:t xml:space="preserve">Wspólny Słownik Zamówień CPV: </w:t>
      </w:r>
    </w:p>
    <w:p w:rsidR="00FC4004" w:rsidRPr="00FC4004" w:rsidRDefault="00FC4004" w:rsidP="00FC4004">
      <w:pPr>
        <w:pStyle w:val="Tekstpodstawowy"/>
        <w:spacing w:line="360" w:lineRule="auto"/>
        <w:ind w:left="426" w:right="-1" w:hanging="142"/>
        <w:rPr>
          <w:rFonts w:asciiTheme="majorHAnsi" w:hAnsiTheme="majorHAnsi" w:cstheme="majorHAnsi"/>
          <w:b w:val="0"/>
          <w:iCs/>
          <w:szCs w:val="22"/>
        </w:rPr>
      </w:pPr>
      <w:r w:rsidRPr="00FC4004">
        <w:rPr>
          <w:rFonts w:asciiTheme="majorHAnsi" w:hAnsiTheme="majorHAnsi" w:cstheme="majorHAnsi"/>
          <w:b w:val="0"/>
          <w:iCs/>
          <w:szCs w:val="22"/>
        </w:rPr>
        <w:t>31000000-6 – Maszyny, aparatura, urządzenia i wyroby elektryczne; oświetlenie</w:t>
      </w:r>
    </w:p>
    <w:p w:rsidR="00FC4004" w:rsidRPr="00FC4004" w:rsidRDefault="00FC4004" w:rsidP="00FC4004">
      <w:pPr>
        <w:autoSpaceDE w:val="0"/>
        <w:autoSpaceDN w:val="0"/>
        <w:adjustRightInd w:val="0"/>
        <w:spacing w:line="360" w:lineRule="auto"/>
        <w:ind w:left="426" w:hanging="142"/>
        <w:jc w:val="both"/>
        <w:rPr>
          <w:rFonts w:asciiTheme="majorHAnsi" w:hAnsiTheme="majorHAnsi" w:cstheme="majorHAnsi"/>
          <w:color w:val="2D2D2D"/>
          <w:sz w:val="22"/>
          <w:szCs w:val="22"/>
          <w:shd w:val="clear" w:color="auto" w:fill="FFFFFF"/>
        </w:rPr>
      </w:pPr>
      <w:r w:rsidRPr="00FC4004">
        <w:rPr>
          <w:rFonts w:asciiTheme="majorHAnsi" w:hAnsiTheme="majorHAnsi" w:cstheme="majorHAnsi"/>
          <w:sz w:val="22"/>
          <w:szCs w:val="22"/>
        </w:rPr>
        <w:t xml:space="preserve">31680000-6 – </w:t>
      </w:r>
      <w:r w:rsidRPr="00FC4004">
        <w:rPr>
          <w:rFonts w:asciiTheme="majorHAnsi" w:hAnsiTheme="majorHAnsi" w:cstheme="majorHAnsi"/>
          <w:color w:val="2D2D2D"/>
          <w:sz w:val="22"/>
          <w:szCs w:val="22"/>
          <w:shd w:val="clear" w:color="auto" w:fill="FFFFFF"/>
        </w:rPr>
        <w:t>Elektryczne artykuły i akcesoria</w:t>
      </w:r>
    </w:p>
    <w:p w:rsidR="00FC4004" w:rsidRPr="00FC4004" w:rsidRDefault="00FC4004" w:rsidP="00FC4004">
      <w:pPr>
        <w:pStyle w:val="Tekstpodstawowy31"/>
        <w:ind w:left="426" w:hanging="142"/>
        <w:rPr>
          <w:rFonts w:asciiTheme="majorHAnsi" w:hAnsiTheme="majorHAnsi" w:cstheme="majorHAnsi"/>
          <w:i w:val="0"/>
          <w:color w:val="2D2D2D"/>
          <w:sz w:val="22"/>
          <w:szCs w:val="22"/>
          <w:shd w:val="clear" w:color="auto" w:fill="FFFFFF"/>
        </w:rPr>
      </w:pPr>
      <w:r w:rsidRPr="00FC4004">
        <w:rPr>
          <w:rFonts w:asciiTheme="majorHAnsi" w:hAnsiTheme="majorHAnsi" w:cstheme="majorHAnsi"/>
          <w:i w:val="0"/>
          <w:sz w:val="22"/>
          <w:szCs w:val="22"/>
        </w:rPr>
        <w:t xml:space="preserve">             31531000 -</w:t>
      </w:r>
      <w:r w:rsidRPr="00FC4004">
        <w:rPr>
          <w:rFonts w:asciiTheme="majorHAnsi" w:hAnsiTheme="majorHAnsi" w:cstheme="majorHAnsi"/>
          <w:i w:val="0"/>
          <w:color w:val="2D2D2D"/>
          <w:sz w:val="22"/>
          <w:szCs w:val="22"/>
          <w:shd w:val="clear" w:color="auto" w:fill="FFFFFF"/>
        </w:rPr>
        <w:t>7 – Żarówki</w:t>
      </w:r>
    </w:p>
    <w:p w:rsidR="00FC4004" w:rsidRPr="00FC4004" w:rsidRDefault="00FC4004" w:rsidP="00FC4004">
      <w:pPr>
        <w:pStyle w:val="Tekstpodstawowy31"/>
        <w:ind w:left="426" w:hanging="142"/>
        <w:rPr>
          <w:rFonts w:asciiTheme="majorHAnsi" w:hAnsiTheme="majorHAnsi" w:cstheme="majorHAnsi"/>
          <w:i w:val="0"/>
          <w:iCs w:val="0"/>
          <w:sz w:val="22"/>
          <w:szCs w:val="22"/>
        </w:rPr>
      </w:pPr>
      <w:r w:rsidRPr="00FC4004">
        <w:rPr>
          <w:rFonts w:asciiTheme="majorHAnsi" w:hAnsiTheme="majorHAnsi" w:cstheme="majorHAnsi"/>
          <w:i w:val="0"/>
          <w:sz w:val="22"/>
          <w:szCs w:val="22"/>
        </w:rPr>
        <w:t xml:space="preserve">             31440000 -2  – Baterie</w:t>
      </w:r>
    </w:p>
    <w:p w:rsidR="00D1281A" w:rsidRPr="00D1281A" w:rsidRDefault="00D1281A" w:rsidP="00FC4004">
      <w:pPr>
        <w:pStyle w:val="Tekstpodstawowy"/>
        <w:spacing w:line="360" w:lineRule="auto"/>
        <w:ind w:left="595"/>
        <w:rPr>
          <w:rFonts w:ascii="Calibri" w:hAnsi="Calibri"/>
          <w:b w:val="0"/>
          <w:iCs/>
          <w:szCs w:val="22"/>
        </w:rPr>
      </w:pPr>
    </w:p>
    <w:p w:rsidR="00D473CC" w:rsidRPr="00F546A2" w:rsidRDefault="00F546A2" w:rsidP="002A6081">
      <w:pPr>
        <w:pStyle w:val="pkt"/>
        <w:numPr>
          <w:ilvl w:val="0"/>
          <w:numId w:val="20"/>
        </w:numPr>
        <w:spacing w:before="0" w:after="0" w:line="360" w:lineRule="auto"/>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Zamawiający nie dopuszcza składania ofert częściowych.</w:t>
      </w:r>
      <w:r>
        <w:rPr>
          <w:rFonts w:ascii="Calibri" w:hAnsi="Calibri" w:cs="Calibri Light"/>
          <w:sz w:val="22"/>
          <w:szCs w:val="22"/>
        </w:rPr>
        <w:t xml:space="preserve"> </w:t>
      </w:r>
      <w:r w:rsidR="002A4148">
        <w:rPr>
          <w:rFonts w:ascii="Calibri" w:hAnsi="Calibri" w:cs="Calibri Light"/>
          <w:sz w:val="22"/>
          <w:szCs w:val="22"/>
        </w:rPr>
        <w:t xml:space="preserve"> B</w:t>
      </w:r>
      <w:r w:rsidR="002A4148" w:rsidRPr="002A4148">
        <w:rPr>
          <w:rFonts w:ascii="Calibri" w:hAnsi="Calibri" w:cs="Calibri Light"/>
          <w:sz w:val="22"/>
          <w:szCs w:val="22"/>
        </w:rPr>
        <w:t>rak podziału zamówienia na części, w przedmiotowym postępowaniu nie stanowi podstawy do zawężenia kręgu potencjalnych Wykonawców</w:t>
      </w:r>
      <w:r w:rsidR="002A4148">
        <w:rPr>
          <w:rFonts w:ascii="Calibri" w:hAnsi="Calibri" w:cs="Calibri Light"/>
          <w:sz w:val="22"/>
          <w:szCs w:val="22"/>
        </w:rPr>
        <w:t xml:space="preserve"> </w:t>
      </w:r>
      <w:r w:rsidR="002A4148" w:rsidRPr="00C46CE8">
        <w:rPr>
          <w:rFonts w:asciiTheme="majorHAnsi" w:hAnsiTheme="majorHAnsi" w:cs="Calibri Light"/>
          <w:sz w:val="22"/>
          <w:szCs w:val="22"/>
        </w:rPr>
        <w:t>ani nie ogranicza dostępu do zamówienia dla wykonawców z sektora MŚP</w:t>
      </w:r>
      <w:r w:rsidR="002A4148">
        <w:rPr>
          <w:rFonts w:asciiTheme="majorHAnsi" w:hAnsiTheme="majorHAnsi" w:cs="Calibri Light"/>
          <w:sz w:val="22"/>
          <w:szCs w:val="22"/>
        </w:rPr>
        <w:t>.</w:t>
      </w:r>
      <w:r w:rsidR="002A4148" w:rsidRPr="002A4148">
        <w:rPr>
          <w:rFonts w:ascii="Calibri" w:hAnsi="Calibri" w:cs="Calibri Light"/>
          <w:sz w:val="22"/>
          <w:szCs w:val="22"/>
        </w:rPr>
        <w:t xml:space="preserve"> Ponadto, jednorazowy zakup większej ilości urządzeń może przyczynić się do uzyskania </w:t>
      </w:r>
      <w:r w:rsidR="002A6081">
        <w:rPr>
          <w:rFonts w:ascii="Calibri" w:hAnsi="Calibri" w:cs="Calibri Light"/>
          <w:sz w:val="22"/>
          <w:szCs w:val="22"/>
        </w:rPr>
        <w:lastRenderedPageBreak/>
        <w:t>korzystniejszej</w:t>
      </w:r>
      <w:r w:rsidR="002A4148" w:rsidRPr="002A4148">
        <w:rPr>
          <w:rFonts w:ascii="Calibri" w:hAnsi="Calibri" w:cs="Calibri Light"/>
          <w:sz w:val="22"/>
          <w:szCs w:val="22"/>
        </w:rPr>
        <w:t xml:space="preserve"> ceny jednostkowej sprzętu z uwagi na wolumen zamówienia u producenta lub dystrybutora.</w:t>
      </w:r>
    </w:p>
    <w:p w:rsidR="0054168E" w:rsidRPr="00DC5C9C" w:rsidRDefault="002A6081"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Pr>
          <w:rFonts w:ascii="Calibri" w:hAnsi="Calibri" w:cs="Calibri Light"/>
          <w:sz w:val="22"/>
          <w:szCs w:val="22"/>
        </w:rPr>
        <w:t xml:space="preserve"> </w:t>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rsidR="002E143A" w:rsidRPr="00BE55D1" w:rsidRDefault="007E6247" w:rsidP="007E7D99">
      <w:pPr>
        <w:pStyle w:val="pkt"/>
        <w:spacing w:before="240" w:after="0" w:line="360" w:lineRule="auto"/>
        <w:ind w:left="426" w:firstLine="0"/>
        <w:rPr>
          <w:rFonts w:asciiTheme="majorHAnsi" w:hAnsiTheme="majorHAnsi" w:cstheme="majorHAnsi"/>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 xml:space="preserve">n </w:t>
      </w:r>
      <w:r w:rsidR="00790527" w:rsidRPr="00BE55D1">
        <w:rPr>
          <w:rFonts w:asciiTheme="majorHAnsi" w:hAnsiTheme="majorHAnsi" w:cstheme="majorHAnsi"/>
          <w:sz w:val="22"/>
          <w:szCs w:val="22"/>
        </w:rPr>
        <w:t>re</w:t>
      </w:r>
      <w:r w:rsidR="006A2674" w:rsidRPr="00BE55D1">
        <w:rPr>
          <w:rFonts w:asciiTheme="majorHAnsi" w:hAnsiTheme="majorHAnsi" w:cstheme="majorHAnsi"/>
          <w:sz w:val="22"/>
          <w:szCs w:val="22"/>
        </w:rPr>
        <w:t>alizacji zamówienia</w:t>
      </w:r>
      <w:r w:rsidR="007E7D99" w:rsidRPr="00BE55D1">
        <w:rPr>
          <w:rFonts w:asciiTheme="majorHAnsi" w:hAnsiTheme="majorHAnsi" w:cstheme="majorHAnsi"/>
          <w:sz w:val="22"/>
          <w:szCs w:val="22"/>
        </w:rPr>
        <w:t xml:space="preserve"> dla wszystkich części przedmiotu zamówienia</w:t>
      </w:r>
      <w:r w:rsidR="006A2674" w:rsidRPr="00BE55D1">
        <w:rPr>
          <w:rFonts w:asciiTheme="majorHAnsi" w:hAnsiTheme="majorHAnsi" w:cstheme="majorHAnsi"/>
          <w:sz w:val="22"/>
          <w:szCs w:val="22"/>
        </w:rPr>
        <w:t xml:space="preserve"> wynosi</w:t>
      </w:r>
      <w:r w:rsidR="007E7D99" w:rsidRPr="00BE55D1">
        <w:rPr>
          <w:rFonts w:asciiTheme="majorHAnsi" w:hAnsiTheme="majorHAnsi" w:cstheme="majorHAnsi"/>
          <w:sz w:val="22"/>
          <w:szCs w:val="22"/>
        </w:rPr>
        <w:t xml:space="preserve"> </w:t>
      </w:r>
      <w:r w:rsidR="00D70B36" w:rsidRPr="00BE55D1">
        <w:rPr>
          <w:rFonts w:asciiTheme="majorHAnsi" w:hAnsiTheme="majorHAnsi" w:cstheme="majorHAnsi"/>
          <w:sz w:val="22"/>
          <w:szCs w:val="22"/>
        </w:rPr>
        <w:t xml:space="preserve">do </w:t>
      </w:r>
      <w:r w:rsidR="00BE55D1" w:rsidRPr="00BE55D1">
        <w:rPr>
          <w:rFonts w:asciiTheme="majorHAnsi" w:hAnsiTheme="majorHAnsi" w:cstheme="majorHAnsi"/>
          <w:sz w:val="22"/>
          <w:szCs w:val="22"/>
        </w:rPr>
        <w:t>5</w:t>
      </w:r>
      <w:r w:rsidR="00790527" w:rsidRPr="00BE55D1">
        <w:rPr>
          <w:rFonts w:asciiTheme="majorHAnsi" w:hAnsiTheme="majorHAnsi" w:cstheme="majorHAnsi"/>
          <w:sz w:val="22"/>
          <w:szCs w:val="22"/>
        </w:rPr>
        <w:t xml:space="preserve"> dni kalendarzowych od dnia </w:t>
      </w:r>
      <w:r w:rsidR="00BE55D1" w:rsidRPr="00BE55D1">
        <w:rPr>
          <w:rFonts w:asciiTheme="majorHAnsi" w:hAnsiTheme="majorHAnsi" w:cstheme="majorHAnsi"/>
          <w:sz w:val="22"/>
          <w:szCs w:val="22"/>
        </w:rPr>
        <w:t xml:space="preserve">złożenia zamówienia </w:t>
      </w:r>
      <w:r w:rsidR="00BE55D1" w:rsidRPr="00BE55D1">
        <w:rPr>
          <w:rFonts w:asciiTheme="majorHAnsi" w:hAnsiTheme="majorHAnsi" w:cstheme="majorHAnsi"/>
          <w:bCs/>
          <w:color w:val="000000"/>
          <w:sz w:val="22"/>
          <w:szCs w:val="22"/>
        </w:rPr>
        <w:t>w okresie 12 miesięcy od dnia zawarcia umowy</w:t>
      </w:r>
      <w:r w:rsidR="00E67096" w:rsidRPr="00BE55D1">
        <w:rPr>
          <w:rFonts w:asciiTheme="majorHAnsi" w:hAnsiTheme="majorHAnsi" w:cstheme="majorHAnsi"/>
          <w:sz w:val="22"/>
          <w:szCs w:val="22"/>
        </w:rPr>
        <w:t>.</w:t>
      </w:r>
    </w:p>
    <w:p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E26154" w:rsidRPr="00FC4004">
        <w:rPr>
          <w:rFonts w:ascii="Calibri" w:hAnsi="Calibri" w:cs="Calibri Light"/>
          <w:b/>
          <w:sz w:val="22"/>
          <w:szCs w:val="22"/>
          <w:lang w:val="pl-PL"/>
        </w:rPr>
        <w:t>zdolności do występowania w obrocie gospodarczym</w:t>
      </w:r>
      <w:r w:rsidR="005E7E59" w:rsidRPr="00FC4004">
        <w:rPr>
          <w:rFonts w:ascii="Calibri" w:hAnsi="Calibri" w:cs="Calibri Light"/>
          <w:b/>
          <w:sz w:val="22"/>
          <w:szCs w:val="22"/>
          <w:lang w:val="pl-PL"/>
        </w:rPr>
        <w:t>:</w:t>
      </w:r>
    </w:p>
    <w:p w:rsidR="008539CF" w:rsidRPr="00FC4004"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04244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04244F" w:rsidRPr="00FC4004">
        <w:rPr>
          <w:rFonts w:ascii="Calibri" w:hAnsi="Calibri" w:cs="Calibri Light"/>
          <w:b/>
          <w:sz w:val="22"/>
          <w:szCs w:val="22"/>
          <w:lang w:val="pl-PL"/>
        </w:rPr>
        <w:t>uprawnień do prowadzenia określonej działalności gospodarczej lub zawodowej, o ile wynika to z odrębnych przepisów:</w:t>
      </w:r>
    </w:p>
    <w:p w:rsidR="0004244F" w:rsidRPr="00FC4004"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sytuacji ekonomicznej lub finansowej:</w:t>
      </w:r>
    </w:p>
    <w:p w:rsidR="00035151" w:rsidRPr="00FC4004"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141FCB" w:rsidRPr="00FC4004"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zdolności technicznej lub zawodowej</w:t>
      </w:r>
      <w:r w:rsidR="009B61F1" w:rsidRPr="00FC4004">
        <w:rPr>
          <w:rFonts w:ascii="Calibri" w:hAnsi="Calibri" w:cs="Calibri Light"/>
          <w:b/>
          <w:sz w:val="22"/>
          <w:szCs w:val="22"/>
          <w:lang w:val="pl-PL"/>
        </w:rPr>
        <w:t>:</w:t>
      </w:r>
    </w:p>
    <w:p w:rsidR="00FD7FCB" w:rsidRPr="00FC4004"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lastRenderedPageBreak/>
        <w:tab/>
      </w:r>
      <w:r w:rsidR="00A76ADE" w:rsidRPr="000C7661">
        <w:rPr>
          <w:rFonts w:ascii="Arial" w:hAnsi="Arial" w:cs="Arial"/>
          <w:b/>
          <w:sz w:val="20"/>
          <w:szCs w:val="20"/>
        </w:rPr>
        <w:t>PODSTAWY WYKLUCZENIA Z POSTĘPOWANIA</w:t>
      </w:r>
    </w:p>
    <w:p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FD6B13">
        <w:rPr>
          <w:rFonts w:ascii="Calibri" w:hAnsi="Calibri" w:cs="Calibri"/>
          <w:sz w:val="22"/>
          <w:szCs w:val="22"/>
        </w:rPr>
        <w:lastRenderedPageBreak/>
        <w:t>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xml:space="preserve">, podmiotowe środki dowodowe, pełnomocnictwa, zobowiązanie podmiotu udostępniającego zasoby sporządza się w postaci </w:t>
      </w:r>
      <w:r w:rsidR="00F32503" w:rsidRPr="0051093B">
        <w:rPr>
          <w:rFonts w:ascii="Calibri" w:hAnsi="Calibri" w:cs="Calibri Light"/>
          <w:bCs/>
          <w:sz w:val="22"/>
          <w:szCs w:val="22"/>
        </w:rPr>
        <w:lastRenderedPageBreak/>
        <w:t>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CB5239">
        <w:rPr>
          <w:rFonts w:ascii="Calibri" w:hAnsi="Calibri" w:cs="Calibri"/>
          <w:sz w:val="22"/>
          <w:szCs w:val="22"/>
        </w:rPr>
        <w:lastRenderedPageBreak/>
        <w:t>konkretny wykonawca, będzie przekazywana za pośrednictwem platformazakupowa.pl do konkretnego wykonawcy.</w:t>
      </w:r>
    </w:p>
    <w:p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564EFC">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 xml:space="preserve">tel. 52 </w:t>
      </w:r>
      <w:bookmarkStart w:id="3" w:name="_GoBack"/>
      <w:r w:rsidR="004B40E0">
        <w:rPr>
          <w:rFonts w:ascii="Calibri" w:hAnsi="Calibri" w:cs="Calibri Light"/>
          <w:b w:val="0"/>
          <w:szCs w:val="22"/>
        </w:rPr>
        <w:t>34 19 16</w:t>
      </w:r>
      <w:r w:rsidR="00564EFC">
        <w:rPr>
          <w:rFonts w:ascii="Calibri" w:hAnsi="Calibri" w:cs="Calibri Light"/>
          <w:b w:val="0"/>
          <w:szCs w:val="22"/>
        </w:rPr>
        <w:t>7</w:t>
      </w:r>
    </w:p>
    <w:p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bookmarkEnd w:id="3"/>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rsidR="00635EE4" w:rsidRDefault="00635EE4" w:rsidP="00635EE4">
      <w:pPr>
        <w:pStyle w:val="Akapitzlist"/>
        <w:spacing w:line="360" w:lineRule="auto"/>
        <w:ind w:left="1560" w:right="20"/>
        <w:jc w:val="both"/>
        <w:rPr>
          <w:rFonts w:ascii="Calibri" w:hAnsi="Calibri" w:cs="Calibri Light"/>
          <w:sz w:val="22"/>
          <w:szCs w:val="22"/>
        </w:rPr>
      </w:pPr>
    </w:p>
    <w:p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lastRenderedPageBreak/>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405AB" w:rsidRPr="00FC4004">
        <w:rPr>
          <w:rFonts w:ascii="Calibri" w:hAnsi="Calibri" w:cs="Calibri Light"/>
          <w:b/>
          <w:bCs/>
          <w:caps/>
          <w:sz w:val="22"/>
          <w:szCs w:val="22"/>
        </w:rPr>
        <w:t>2</w:t>
      </w:r>
      <w:r w:rsidR="00FC4004" w:rsidRPr="00FC4004">
        <w:rPr>
          <w:rFonts w:ascii="Calibri" w:hAnsi="Calibri" w:cs="Calibri Light"/>
          <w:b/>
          <w:bCs/>
          <w:caps/>
          <w:sz w:val="22"/>
          <w:szCs w:val="22"/>
        </w:rPr>
        <w:t>4</w:t>
      </w:r>
      <w:r w:rsidR="00001735" w:rsidRPr="00FC4004">
        <w:rPr>
          <w:rFonts w:ascii="Calibri" w:hAnsi="Calibri" w:cs="Calibri Light"/>
          <w:b/>
          <w:bCs/>
          <w:caps/>
          <w:sz w:val="22"/>
          <w:szCs w:val="22"/>
        </w:rPr>
        <w:t>.12</w:t>
      </w:r>
      <w:r w:rsidR="00932F29" w:rsidRPr="00FC4004">
        <w:rPr>
          <w:rFonts w:ascii="Calibri" w:hAnsi="Calibri" w:cs="Calibri Light"/>
          <w:b/>
          <w:bCs/>
          <w:caps/>
          <w:sz w:val="22"/>
          <w:szCs w:val="22"/>
        </w:rPr>
        <w:t>.</w:t>
      </w:r>
      <w:r w:rsidR="00932F29" w:rsidRPr="0014757B">
        <w:rPr>
          <w:rFonts w:ascii="Calibri" w:hAnsi="Calibri" w:cs="Calibri Light"/>
          <w:b/>
          <w:bCs/>
          <w:caps/>
          <w:sz w:val="22"/>
          <w:szCs w:val="22"/>
        </w:rPr>
        <w:t>2021</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564EFC">
        <w:rPr>
          <w:rFonts w:ascii="Calibri" w:hAnsi="Calibri" w:cs="Calibri Light"/>
          <w:b/>
          <w:sz w:val="22"/>
          <w:szCs w:val="22"/>
        </w:rPr>
        <w:t>03</w:t>
      </w:r>
      <w:r w:rsidR="00327F0D">
        <w:rPr>
          <w:rFonts w:ascii="Calibri" w:hAnsi="Calibri" w:cs="Calibri Light"/>
          <w:b/>
          <w:sz w:val="22"/>
          <w:szCs w:val="22"/>
        </w:rPr>
        <w:t>.1</w:t>
      </w:r>
      <w:r w:rsidR="00564EFC">
        <w:rPr>
          <w:rFonts w:ascii="Calibri" w:hAnsi="Calibri" w:cs="Calibri Light"/>
          <w:b/>
          <w:sz w:val="22"/>
          <w:szCs w:val="22"/>
        </w:rPr>
        <w:t>2</w:t>
      </w:r>
      <w:r w:rsidR="00932F29">
        <w:rPr>
          <w:rFonts w:ascii="Calibri" w:hAnsi="Calibri" w:cs="Calibri Light"/>
          <w:b/>
          <w:sz w:val="22"/>
          <w:szCs w:val="22"/>
        </w:rPr>
        <w:t>.2021</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564EFC">
        <w:rPr>
          <w:rFonts w:ascii="Calibri" w:hAnsi="Calibri" w:cs="Calibri Light"/>
          <w:b/>
          <w:bCs/>
          <w:caps/>
          <w:sz w:val="22"/>
          <w:szCs w:val="22"/>
        </w:rPr>
        <w:t>03</w:t>
      </w:r>
      <w:r w:rsidR="00327F0D">
        <w:rPr>
          <w:rFonts w:ascii="Calibri" w:hAnsi="Calibri" w:cs="Calibri Light"/>
          <w:b/>
          <w:bCs/>
          <w:caps/>
          <w:sz w:val="22"/>
          <w:szCs w:val="22"/>
        </w:rPr>
        <w:t>.1</w:t>
      </w:r>
      <w:r w:rsidR="00564EFC">
        <w:rPr>
          <w:rFonts w:ascii="Calibri" w:hAnsi="Calibri" w:cs="Calibri Light"/>
          <w:b/>
          <w:bCs/>
          <w:caps/>
          <w:sz w:val="22"/>
          <w:szCs w:val="22"/>
        </w:rPr>
        <w:t>2</w:t>
      </w:r>
      <w:r w:rsidR="00932F29" w:rsidRPr="00932F29">
        <w:rPr>
          <w:rFonts w:ascii="Calibri" w:hAnsi="Calibri" w:cs="Calibri Light"/>
          <w:b/>
          <w:bCs/>
          <w:caps/>
          <w:sz w:val="22"/>
          <w:szCs w:val="22"/>
        </w:rPr>
        <w:t>.2021</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 xml:space="preserve">Najpóźniej przed otwarciem ofert, udostępnia się na stronie internetowej prowadzonego postępowania informację o kwocie, jaką zamierza się przeznaczyć na sfinansowanie zamówienia. </w:t>
      </w:r>
    </w:p>
    <w:p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rsidR="0086085B" w:rsidRPr="00BE55D1" w:rsidRDefault="00710865" w:rsidP="00BC5075">
      <w:pPr>
        <w:pStyle w:val="Akapitzlist"/>
        <w:numPr>
          <w:ilvl w:val="0"/>
          <w:numId w:val="27"/>
        </w:numPr>
        <w:spacing w:line="360" w:lineRule="auto"/>
        <w:ind w:left="924" w:hanging="476"/>
        <w:rPr>
          <w:rFonts w:ascii="Calibri" w:hAnsi="Calibri" w:cs="Calibri Light"/>
          <w:sz w:val="22"/>
          <w:szCs w:val="22"/>
        </w:rPr>
      </w:pPr>
      <w:r w:rsidRPr="00BE55D1">
        <w:rPr>
          <w:rFonts w:ascii="Calibri" w:hAnsi="Calibri" w:cs="Calibri Light"/>
          <w:b/>
          <w:sz w:val="22"/>
          <w:szCs w:val="22"/>
        </w:rPr>
        <w:tab/>
      </w:r>
      <w:r w:rsidR="00EC7472" w:rsidRPr="00BE55D1">
        <w:rPr>
          <w:rFonts w:ascii="Calibri" w:hAnsi="Calibri" w:cs="Calibri Light"/>
          <w:b/>
          <w:bCs/>
          <w:sz w:val="22"/>
          <w:szCs w:val="22"/>
        </w:rPr>
        <w:t>Termin dostawy</w:t>
      </w:r>
      <w:r w:rsidR="004E58CD" w:rsidRPr="00BE55D1">
        <w:rPr>
          <w:rFonts w:ascii="Calibri" w:hAnsi="Calibri" w:cs="Calibri Light"/>
          <w:b/>
          <w:bCs/>
          <w:sz w:val="22"/>
          <w:szCs w:val="22"/>
        </w:rPr>
        <w:t xml:space="preserve"> (T)</w:t>
      </w:r>
      <w:r w:rsidR="001E29ED" w:rsidRPr="00BE55D1">
        <w:rPr>
          <w:rFonts w:ascii="Calibri" w:hAnsi="Calibri" w:cs="Calibri Light"/>
          <w:caps/>
          <w:sz w:val="22"/>
          <w:szCs w:val="22"/>
        </w:rPr>
        <w:t xml:space="preserve"> </w:t>
      </w:r>
      <w:r w:rsidR="00F17125" w:rsidRPr="00BE55D1">
        <w:rPr>
          <w:rFonts w:ascii="Calibri" w:hAnsi="Calibri" w:cs="Calibri Light"/>
          <w:sz w:val="22"/>
          <w:szCs w:val="22"/>
        </w:rPr>
        <w:t xml:space="preserve">– waga kryterium </w:t>
      </w:r>
      <w:r w:rsidR="001F793F" w:rsidRPr="00BE55D1">
        <w:rPr>
          <w:rFonts w:ascii="Calibri" w:hAnsi="Calibri" w:cs="Calibri Light"/>
          <w:sz w:val="22"/>
          <w:szCs w:val="22"/>
        </w:rPr>
        <w:t>40</w:t>
      </w:r>
      <w:r w:rsidR="00635EE4" w:rsidRPr="00BE55D1">
        <w:rPr>
          <w:rFonts w:ascii="Calibri" w:hAnsi="Calibri" w:cs="Calibri Light"/>
          <w:sz w:val="22"/>
          <w:szCs w:val="22"/>
        </w:rPr>
        <w:t>%</w:t>
      </w:r>
    </w:p>
    <w:p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lastRenderedPageBreak/>
        <w:tab/>
      </w:r>
      <w:r w:rsidR="00972413" w:rsidRPr="00DC5C9C">
        <w:rPr>
          <w:rFonts w:ascii="Calibri" w:hAnsi="Calibri" w:cs="Calibri Light"/>
          <w:sz w:val="22"/>
          <w:szCs w:val="22"/>
        </w:rPr>
        <w:t>Cena ofertowa brutto musi uwzględniać wszelkie koszty jakie Wykonawca poniesie w związku z realizacją przedmiotu zamówienia.</w:t>
      </w:r>
    </w:p>
    <w:p w:rsidR="00EC7472" w:rsidRPr="00BE55D1" w:rsidRDefault="00EC7472" w:rsidP="00B15B18">
      <w:pPr>
        <w:pStyle w:val="normalny0"/>
        <w:numPr>
          <w:ilvl w:val="0"/>
          <w:numId w:val="41"/>
        </w:numPr>
        <w:spacing w:before="120" w:line="276" w:lineRule="auto"/>
        <w:ind w:left="851"/>
        <w:jc w:val="both"/>
        <w:rPr>
          <w:rFonts w:ascii="Calibri" w:hAnsi="Calibri" w:cs="Calibri Light"/>
          <w:b/>
          <w:sz w:val="22"/>
          <w:szCs w:val="22"/>
        </w:rPr>
      </w:pPr>
      <w:r w:rsidRPr="00BE55D1">
        <w:rPr>
          <w:rFonts w:ascii="Calibri" w:hAnsi="Calibri" w:cs="Calibri Light"/>
          <w:b/>
          <w:sz w:val="22"/>
          <w:szCs w:val="22"/>
        </w:rPr>
        <w:t xml:space="preserve">   Kryterium „termin dostawy</w:t>
      </w:r>
      <w:r w:rsidR="00346731" w:rsidRPr="00BE55D1">
        <w:rPr>
          <w:rFonts w:ascii="Calibri" w:hAnsi="Calibri" w:cs="Calibri Light"/>
          <w:b/>
          <w:sz w:val="22"/>
          <w:szCs w:val="22"/>
        </w:rPr>
        <w:t xml:space="preserve">”- </w:t>
      </w:r>
      <w:r w:rsidR="00346731" w:rsidRPr="00BE55D1">
        <w:rPr>
          <w:rFonts w:ascii="Calibri" w:hAnsi="Calibri" w:cs="Calibri Light"/>
          <w:sz w:val="22"/>
          <w:szCs w:val="22"/>
        </w:rPr>
        <w:t>ocena</w:t>
      </w:r>
      <w:r w:rsidR="00346731" w:rsidRPr="00BE55D1">
        <w:rPr>
          <w:rFonts w:ascii="Calibri" w:hAnsi="Calibri" w:cs="Calibri Light"/>
          <w:b/>
          <w:sz w:val="22"/>
          <w:szCs w:val="22"/>
        </w:rPr>
        <w:t xml:space="preserve"> </w:t>
      </w:r>
      <w:r w:rsidR="00346731" w:rsidRPr="00BE55D1">
        <w:rPr>
          <w:rFonts w:ascii="Calibri" w:hAnsi="Calibri" w:cs="Calibri Light"/>
          <w:sz w:val="22"/>
          <w:szCs w:val="22"/>
        </w:rPr>
        <w:t xml:space="preserve">dokonana zostanie na podstawie informacji o </w:t>
      </w:r>
      <w:r w:rsidR="00DA0D4D" w:rsidRPr="00BE55D1">
        <w:rPr>
          <w:rFonts w:ascii="Calibri" w:hAnsi="Calibri" w:cs="Calibri Light"/>
          <w:sz w:val="22"/>
          <w:szCs w:val="22"/>
        </w:rPr>
        <w:t>terminie dostawy określonym  formularzu ofertowym</w:t>
      </w:r>
      <w:r w:rsidR="005D24D7" w:rsidRPr="00BE55D1">
        <w:rPr>
          <w:rFonts w:ascii="Calibri" w:hAnsi="Calibri" w:cs="Calibri Light"/>
          <w:sz w:val="22"/>
          <w:szCs w:val="22"/>
        </w:rPr>
        <w:t xml:space="preserve"> stanowiącym załącznik nr 1 do SWZ</w:t>
      </w:r>
      <w:r w:rsidR="00346731" w:rsidRPr="00BE55D1">
        <w:rPr>
          <w:rFonts w:ascii="Calibri" w:hAnsi="Calibri" w:cs="Calibri Light"/>
          <w:sz w:val="22"/>
          <w:szCs w:val="22"/>
        </w:rPr>
        <w:t xml:space="preserve"> i przeliczona według</w:t>
      </w:r>
      <w:r w:rsidR="00346731" w:rsidRPr="00BE55D1">
        <w:rPr>
          <w:rFonts w:ascii="Calibri" w:hAnsi="Calibri" w:cs="Calibri Light"/>
          <w:b/>
          <w:sz w:val="22"/>
          <w:szCs w:val="22"/>
        </w:rPr>
        <w:t xml:space="preserve"> </w:t>
      </w:r>
      <w:r w:rsidRPr="00BE55D1">
        <w:rPr>
          <w:rFonts w:ascii="Calibri" w:hAnsi="Calibri" w:cs="Calibri Light"/>
          <w:sz w:val="22"/>
          <w:szCs w:val="22"/>
        </w:rPr>
        <w:t>wzoru:</w:t>
      </w:r>
    </w:p>
    <w:p w:rsidR="00DA0801" w:rsidRPr="00BE55D1" w:rsidRDefault="00DA0801" w:rsidP="00CD0738">
      <w:pPr>
        <w:pStyle w:val="Standard"/>
        <w:ind w:left="709"/>
        <w:rPr>
          <w:rFonts w:ascii="Calibri" w:hAnsi="Calibri" w:cs="Calibri Light"/>
          <w:b/>
          <w:bCs/>
          <w:kern w:val="0"/>
          <w:sz w:val="22"/>
          <w:szCs w:val="22"/>
        </w:rPr>
      </w:pPr>
      <w:r w:rsidRPr="00BE55D1">
        <w:rPr>
          <w:rFonts w:ascii="Calibri" w:hAnsi="Calibri" w:cs="Calibri Light"/>
          <w:b/>
          <w:bCs/>
          <w:kern w:val="0"/>
          <w:sz w:val="22"/>
          <w:szCs w:val="22"/>
        </w:rPr>
        <w:t xml:space="preserve">               </w:t>
      </w:r>
    </w:p>
    <w:p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Ilość punktów przyznanych za</w:t>
      </w:r>
    </w:p>
    <w:p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zaoferowany termin dostawy</w:t>
      </w:r>
    </w:p>
    <w:p w:rsidR="00CD0738" w:rsidRPr="00BE55D1" w:rsidRDefault="00CD0738" w:rsidP="00CD0738">
      <w:pPr>
        <w:pStyle w:val="normalny0"/>
        <w:spacing w:before="120" w:line="276" w:lineRule="auto"/>
        <w:ind w:left="1800"/>
        <w:jc w:val="both"/>
        <w:rPr>
          <w:rFonts w:ascii="Calibri" w:hAnsi="Calibri" w:cs="Calibri Light"/>
          <w:bCs/>
          <w:sz w:val="22"/>
          <w:szCs w:val="22"/>
        </w:rPr>
      </w:pPr>
      <w:r w:rsidRPr="00BE55D1">
        <w:rPr>
          <w:rFonts w:ascii="Calibri" w:hAnsi="Calibri" w:cs="Calibri Light"/>
          <w:bCs/>
          <w:sz w:val="22"/>
          <w:szCs w:val="22"/>
        </w:rPr>
        <w:t>T = ( ------------------------------------------------------ x 100) x waga kryterium tj. 40 %</w:t>
      </w:r>
    </w:p>
    <w:p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Maksymalna możliwa do zdobycia</w:t>
      </w:r>
    </w:p>
    <w:p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ilość punktów za termin dostawy</w:t>
      </w:r>
    </w:p>
    <w:p w:rsidR="00CD0738" w:rsidRPr="00BE55D1" w:rsidRDefault="00CD0738" w:rsidP="00CD0738">
      <w:pPr>
        <w:pStyle w:val="normalny0"/>
        <w:spacing w:before="120" w:line="276" w:lineRule="auto"/>
        <w:ind w:left="1800"/>
        <w:jc w:val="both"/>
        <w:rPr>
          <w:rFonts w:ascii="Calibri" w:hAnsi="Calibri" w:cs="Calibri Light"/>
          <w:bCs/>
          <w:sz w:val="22"/>
          <w:szCs w:val="22"/>
        </w:rPr>
      </w:pPr>
      <w:r w:rsidRPr="00BE55D1">
        <w:rPr>
          <w:rFonts w:ascii="Calibri" w:hAnsi="Calibri" w:cs="Calibri Light"/>
          <w:bCs/>
          <w:sz w:val="22"/>
          <w:szCs w:val="22"/>
        </w:rPr>
        <w:t>gdzie: T – wartość punktowa badanej oferty</w:t>
      </w:r>
    </w:p>
    <w:p w:rsidR="00CD0738" w:rsidRPr="00BE55D1" w:rsidRDefault="00CD0738" w:rsidP="00CD0738">
      <w:pPr>
        <w:pStyle w:val="normalny0"/>
        <w:spacing w:before="120" w:line="276" w:lineRule="auto"/>
        <w:ind w:left="1800"/>
        <w:jc w:val="both"/>
        <w:rPr>
          <w:rFonts w:ascii="Calibri" w:hAnsi="Calibri" w:cs="Calibri Light"/>
          <w:b/>
          <w:sz w:val="22"/>
          <w:szCs w:val="22"/>
        </w:rPr>
      </w:pPr>
    </w:p>
    <w:p w:rsidR="00CD0738" w:rsidRDefault="00CD0738" w:rsidP="00CD0738">
      <w:pPr>
        <w:pStyle w:val="normalny0"/>
        <w:spacing w:line="276" w:lineRule="auto"/>
        <w:rPr>
          <w:rFonts w:asciiTheme="majorHAnsi" w:hAnsiTheme="majorHAnsi"/>
          <w:b/>
          <w:sz w:val="22"/>
          <w:szCs w:val="22"/>
        </w:rPr>
      </w:pPr>
    </w:p>
    <w:p w:rsidR="00CD0738" w:rsidRPr="00DA0801" w:rsidRDefault="00CD0738" w:rsidP="00CD0738">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rsidR="00CD0738" w:rsidRPr="001858D2" w:rsidRDefault="00CD0738" w:rsidP="00CD0738">
      <w:pPr>
        <w:pStyle w:val="Styl3"/>
        <w:numPr>
          <w:ilvl w:val="0"/>
          <w:numId w:val="0"/>
        </w:numPr>
        <w:tabs>
          <w:tab w:val="left" w:pos="3856"/>
        </w:tabs>
        <w:spacing w:line="240" w:lineRule="auto"/>
        <w:rPr>
          <w:rFonts w:ascii="Calibri" w:hAnsi="Calibri" w:cs="Calibri Light"/>
          <w:szCs w:val="22"/>
        </w:rPr>
      </w:pPr>
      <w:r>
        <w:rPr>
          <w:rFonts w:asciiTheme="majorHAnsi" w:hAnsiTheme="majorHAnsi"/>
          <w:szCs w:val="22"/>
        </w:rPr>
        <w:t>M</w:t>
      </w:r>
      <w:r w:rsidRPr="00DA0801">
        <w:rPr>
          <w:rFonts w:asciiTheme="majorHAnsi" w:hAnsiTheme="majorHAnsi"/>
          <w:szCs w:val="22"/>
        </w:rPr>
        <w:t xml:space="preserve">aksymalny termin </w:t>
      </w:r>
      <w:r w:rsidR="00BE55D1">
        <w:rPr>
          <w:rFonts w:asciiTheme="majorHAnsi" w:hAnsiTheme="majorHAnsi"/>
          <w:szCs w:val="22"/>
        </w:rPr>
        <w:t>dostawy</w:t>
      </w:r>
      <w:r w:rsidRPr="00DA0801">
        <w:rPr>
          <w:rFonts w:asciiTheme="majorHAnsi" w:hAnsiTheme="majorHAnsi"/>
          <w:szCs w:val="22"/>
        </w:rPr>
        <w:t xml:space="preserve"> </w:t>
      </w:r>
      <w:r w:rsidRPr="001858D2">
        <w:rPr>
          <w:rFonts w:asciiTheme="majorHAnsi" w:hAnsiTheme="majorHAnsi"/>
          <w:szCs w:val="22"/>
        </w:rPr>
        <w:t xml:space="preserve">to </w:t>
      </w:r>
      <w:r w:rsidR="00BE55D1" w:rsidRPr="001858D2">
        <w:rPr>
          <w:rFonts w:asciiTheme="majorHAnsi" w:hAnsiTheme="majorHAnsi"/>
          <w:szCs w:val="22"/>
        </w:rPr>
        <w:t>5</w:t>
      </w:r>
      <w:r w:rsidRPr="001858D2">
        <w:rPr>
          <w:rFonts w:asciiTheme="majorHAnsi" w:hAnsiTheme="majorHAnsi"/>
          <w:szCs w:val="22"/>
        </w:rPr>
        <w:t xml:space="preserve"> dni kalendarzowych od dnia </w:t>
      </w:r>
      <w:r w:rsidR="00BE55D1" w:rsidRPr="001858D2">
        <w:rPr>
          <w:rFonts w:asciiTheme="majorHAnsi" w:hAnsiTheme="majorHAnsi"/>
          <w:szCs w:val="22"/>
        </w:rPr>
        <w:t>złożenia zamówienia</w:t>
      </w:r>
      <w:r w:rsidRPr="001858D2">
        <w:rPr>
          <w:rFonts w:asciiTheme="majorHAnsi" w:hAnsiTheme="majorHAnsi"/>
          <w:szCs w:val="22"/>
        </w:rPr>
        <w:t xml:space="preserve">. </w:t>
      </w:r>
      <w:r w:rsidRPr="001858D2">
        <w:rPr>
          <w:rFonts w:ascii="Calibri" w:hAnsi="Calibri" w:cs="Calibri Light"/>
          <w:szCs w:val="22"/>
        </w:rPr>
        <w:t>Zamawiający wymaga podania terminu wykonania zamówienia w pełnych dniach (liczba całkowita).</w:t>
      </w:r>
      <w:r w:rsidR="00BE55D1" w:rsidRPr="001858D2">
        <w:rPr>
          <w:rFonts w:ascii="Calibri" w:hAnsi="Calibri" w:cs="Calibri Light"/>
          <w:szCs w:val="22"/>
        </w:rPr>
        <w:t xml:space="preserve">Podanie terminu dłuższego niż 5 dni spowoduje odrzucenie oferty. </w:t>
      </w:r>
    </w:p>
    <w:p w:rsidR="00DA0801" w:rsidRDefault="00DA0801" w:rsidP="00DA0801">
      <w:pPr>
        <w:pStyle w:val="normalny0"/>
        <w:tabs>
          <w:tab w:val="left" w:pos="0"/>
        </w:tabs>
        <w:spacing w:line="276" w:lineRule="auto"/>
        <w:jc w:val="both"/>
        <w:rPr>
          <w:rFonts w:ascii="Calibri" w:hAnsi="Calibri" w:cs="Calibri Light"/>
          <w:sz w:val="22"/>
          <w:szCs w:val="22"/>
        </w:rPr>
      </w:pPr>
    </w:p>
    <w:p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C42D24" w:rsidRPr="00DA0801" w:rsidRDefault="00C42D24" w:rsidP="00DA0801">
      <w:pPr>
        <w:pStyle w:val="Styl3"/>
        <w:numPr>
          <w:ilvl w:val="0"/>
          <w:numId w:val="0"/>
        </w:numPr>
        <w:ind w:left="993"/>
        <w:contextualSpacing/>
        <w:rPr>
          <w:rFonts w:ascii="Arial" w:hAnsi="Arial" w:cs="Arial"/>
          <w:sz w:val="20"/>
        </w:rPr>
      </w:pPr>
    </w:p>
    <w:p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rsidR="00B400B1" w:rsidRPr="00B824A2" w:rsidRDefault="002F7F87" w:rsidP="00B400B1">
      <w:pPr>
        <w:pStyle w:val="Akapitzlist"/>
        <w:spacing w:line="360" w:lineRule="auto"/>
        <w:ind w:left="462"/>
        <w:jc w:val="both"/>
        <w:rPr>
          <w:rFonts w:ascii="Calibri" w:hAnsi="Calibri" w:cs="Calibri Light"/>
          <w:sz w:val="22"/>
          <w:szCs w:val="22"/>
        </w:rPr>
      </w:pPr>
      <w:r>
        <w:rPr>
          <w:rFonts w:ascii="Calibri" w:hAnsi="Calibri" w:cs="Calibri Light"/>
          <w:sz w:val="22"/>
          <w:szCs w:val="22"/>
        </w:rPr>
        <w:t xml:space="preserve">   </w:t>
      </w:r>
    </w:p>
    <w:p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xml:space="preserve">, przesyłając jednocześnie jej odpis przeciwnikowi skargi. Złożenie skargi w placówce pocztowej operatora </w:t>
      </w:r>
      <w:r w:rsidR="006204E8" w:rsidRPr="002F7F87">
        <w:rPr>
          <w:rFonts w:ascii="Calibri" w:hAnsi="Calibri" w:cs="Calibri Light"/>
          <w:sz w:val="22"/>
          <w:szCs w:val="22"/>
        </w:rPr>
        <w:lastRenderedPageBreak/>
        <w:t>wyznaczonego w rozumieniu ustawy z dnia 23 listopada 2012 r. - Prawo pocztowe jest równoznaczne z jej wniesieniem.</w:t>
      </w:r>
    </w:p>
    <w:p w:rsidR="006204E8" w:rsidRP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rsidTr="00977BD7">
        <w:tc>
          <w:tcPr>
            <w:tcW w:w="1952" w:type="dxa"/>
          </w:tcPr>
          <w:p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rsidTr="00977BD7">
        <w:tc>
          <w:tcPr>
            <w:tcW w:w="1952" w:type="dxa"/>
          </w:tcPr>
          <w:p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rsidR="00564EFC" w:rsidRDefault="00564EFC" w:rsidP="0025440A">
      <w:pPr>
        <w:tabs>
          <w:tab w:val="num" w:pos="0"/>
        </w:tabs>
        <w:suppressAutoHyphens/>
        <w:spacing w:line="360" w:lineRule="auto"/>
        <w:ind w:left="709" w:hanging="709"/>
        <w:jc w:val="right"/>
        <w:rPr>
          <w:rFonts w:ascii="Arial" w:hAnsi="Arial" w:cs="Arial"/>
          <w:sz w:val="20"/>
          <w:szCs w:val="20"/>
        </w:rPr>
      </w:pPr>
    </w:p>
    <w:p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58" w:rsidRDefault="00614958">
      <w:r>
        <w:separator/>
      </w:r>
    </w:p>
  </w:endnote>
  <w:endnote w:type="continuationSeparator" w:id="0">
    <w:p w:rsidR="00614958" w:rsidRDefault="0061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E1A7C">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E1A7C">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58" w:rsidRDefault="00614958">
      <w:r>
        <w:separator/>
      </w:r>
    </w:p>
  </w:footnote>
  <w:footnote w:type="continuationSeparator" w:id="0">
    <w:p w:rsidR="00614958" w:rsidRDefault="00614958">
      <w:r>
        <w:continuationSeparator/>
      </w:r>
    </w:p>
  </w:footnote>
  <w:footnote w:id="1">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E0" w:rsidRPr="00A93CE0" w:rsidRDefault="00630AFD" w:rsidP="00A93CE0">
    <w:pPr>
      <w:pStyle w:val="Nagwek"/>
      <w:jc w:val="center"/>
    </w:pPr>
    <w:r>
      <w:rPr>
        <w:noProof/>
      </w:rPr>
      <w:drawing>
        <wp:inline distT="0" distB="0" distL="0" distR="0" wp14:anchorId="38944FC0" wp14:editId="2526A2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364FA8"/>
    <w:multiLevelType w:val="hybridMultilevel"/>
    <w:tmpl w:val="5718C6D4"/>
    <w:lvl w:ilvl="0" w:tplc="003EA306">
      <w:start w:val="1"/>
      <w:numFmt w:val="decimal"/>
      <w:lvlText w:val="%1."/>
      <w:lvlJc w:val="left"/>
      <w:pPr>
        <w:ind w:left="1170" w:hanging="360"/>
      </w:pPr>
      <w:rPr>
        <w:rFonts w:ascii="Century Gothic" w:hAnsi="Century Gothic" w:hint="default"/>
        <w:sz w:val="2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6"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6"/>
  </w:num>
  <w:num w:numId="5">
    <w:abstractNumId w:val="38"/>
  </w:num>
  <w:num w:numId="6">
    <w:abstractNumId w:val="54"/>
  </w:num>
  <w:num w:numId="7">
    <w:abstractNumId w:val="9"/>
  </w:num>
  <w:num w:numId="8">
    <w:abstractNumId w:val="23"/>
  </w:num>
  <w:num w:numId="9">
    <w:abstractNumId w:val="15"/>
  </w:num>
  <w:num w:numId="10">
    <w:abstractNumId w:val="25"/>
  </w:num>
  <w:num w:numId="11">
    <w:abstractNumId w:val="10"/>
  </w:num>
  <w:num w:numId="12">
    <w:abstractNumId w:val="52"/>
  </w:num>
  <w:num w:numId="13">
    <w:abstractNumId w:val="51"/>
  </w:num>
  <w:num w:numId="14">
    <w:abstractNumId w:val="49"/>
    <w:lvlOverride w:ilvl="0">
      <w:startOverride w:val="1"/>
    </w:lvlOverride>
  </w:num>
  <w:num w:numId="15">
    <w:abstractNumId w:val="36"/>
    <w:lvlOverride w:ilvl="0">
      <w:startOverride w:val="1"/>
    </w:lvlOverride>
  </w:num>
  <w:num w:numId="16">
    <w:abstractNumId w:val="22"/>
  </w:num>
  <w:num w:numId="17">
    <w:abstractNumId w:val="11"/>
  </w:num>
  <w:num w:numId="18">
    <w:abstractNumId w:val="50"/>
  </w:num>
  <w:num w:numId="19">
    <w:abstractNumId w:val="29"/>
  </w:num>
  <w:num w:numId="20">
    <w:abstractNumId w:val="14"/>
  </w:num>
  <w:num w:numId="21">
    <w:abstractNumId w:val="24"/>
  </w:num>
  <w:num w:numId="22">
    <w:abstractNumId w:val="58"/>
  </w:num>
  <w:num w:numId="23">
    <w:abstractNumId w:val="59"/>
  </w:num>
  <w:num w:numId="24">
    <w:abstractNumId w:val="27"/>
  </w:num>
  <w:num w:numId="25">
    <w:abstractNumId w:val="31"/>
  </w:num>
  <w:num w:numId="26">
    <w:abstractNumId w:val="28"/>
  </w:num>
  <w:num w:numId="27">
    <w:abstractNumId w:val="55"/>
  </w:num>
  <w:num w:numId="28">
    <w:abstractNumId w:val="47"/>
  </w:num>
  <w:num w:numId="29">
    <w:abstractNumId w:val="20"/>
  </w:num>
  <w:num w:numId="30">
    <w:abstractNumId w:val="19"/>
  </w:num>
  <w:num w:numId="31">
    <w:abstractNumId w:val="21"/>
  </w:num>
  <w:num w:numId="32">
    <w:abstractNumId w:val="57"/>
  </w:num>
  <w:num w:numId="33">
    <w:abstractNumId w:val="53"/>
  </w:num>
  <w:num w:numId="34">
    <w:abstractNumId w:val="32"/>
  </w:num>
  <w:num w:numId="35">
    <w:abstractNumId w:val="43"/>
  </w:num>
  <w:num w:numId="36">
    <w:abstractNumId w:val="37"/>
  </w:num>
  <w:num w:numId="37">
    <w:abstractNumId w:val="17"/>
  </w:num>
  <w:num w:numId="38">
    <w:abstractNumId w:val="30"/>
  </w:num>
  <w:num w:numId="39">
    <w:abstractNumId w:val="33"/>
  </w:num>
  <w:num w:numId="40">
    <w:abstractNumId w:val="4"/>
  </w:num>
  <w:num w:numId="41">
    <w:abstractNumId w:val="34"/>
  </w:num>
  <w:num w:numId="42">
    <w:abstractNumId w:val="48"/>
  </w:num>
  <w:num w:numId="43">
    <w:abstractNumId w:val="41"/>
  </w:num>
  <w:num w:numId="44">
    <w:abstractNumId w:val="44"/>
  </w:num>
  <w:num w:numId="45">
    <w:abstractNumId w:val="40"/>
  </w:num>
  <w:num w:numId="46">
    <w:abstractNumId w:val="13"/>
  </w:num>
  <w:num w:numId="47">
    <w:abstractNumId w:val="39"/>
  </w:num>
  <w:num w:numId="48">
    <w:abstractNumId w:val="60"/>
  </w:num>
  <w:num w:numId="49">
    <w:abstractNumId w:val="12"/>
  </w:num>
  <w:num w:numId="50">
    <w:abstractNumId w:val="18"/>
  </w:num>
  <w:num w:numId="51">
    <w:abstractNumId w:val="45"/>
  </w:num>
  <w:num w:numId="52">
    <w:abstractNumId w:val="46"/>
  </w:num>
  <w:num w:numId="53">
    <w:abstractNumId w:val="35"/>
  </w:num>
  <w:num w:numId="54">
    <w:abstractNumId w:val="16"/>
  </w:num>
  <w:num w:numId="55">
    <w:abstractNumId w:val="61"/>
  </w:num>
  <w:num w:numId="56">
    <w:abstractNumId w:val="42"/>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8D2"/>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195A"/>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9EA"/>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4EFC"/>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958"/>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3FE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318"/>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5D1"/>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943"/>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95F"/>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536"/>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1A7C"/>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004"/>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9089E"/>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F8CB-6F98-4EA4-804B-8D51965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5721</Words>
  <Characters>34328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user</cp:lastModifiedBy>
  <cp:revision>4</cp:revision>
  <cp:lastPrinted>2021-06-24T06:49:00Z</cp:lastPrinted>
  <dcterms:created xsi:type="dcterms:W3CDTF">2021-11-24T07:23:00Z</dcterms:created>
  <dcterms:modified xsi:type="dcterms:W3CDTF">2021-11-24T10:32:00Z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