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04C72" w14:textId="77777777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00F18BA2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4D866DA3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3928F15D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72C05858" w14:textId="057A8A96"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523560">
        <w:rPr>
          <w:bCs/>
          <w:sz w:val="22"/>
        </w:rPr>
        <w:t>.117</w:t>
      </w:r>
      <w:r w:rsidR="005A5C2F">
        <w:rPr>
          <w:bCs/>
          <w:sz w:val="22"/>
        </w:rPr>
        <w:t>.</w:t>
      </w:r>
      <w:r w:rsidRPr="00C74546">
        <w:rPr>
          <w:bCs/>
          <w:sz w:val="22"/>
        </w:rPr>
        <w:t>202</w:t>
      </w:r>
      <w:r w:rsidR="005A5C2F">
        <w:rPr>
          <w:bCs/>
          <w:sz w:val="22"/>
        </w:rPr>
        <w:t>3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14:paraId="580A26D2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18803410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095A0143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5CEF2AB3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5E45FA2E" w14:textId="77777777"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14:paraId="3D9B98CB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154174AC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0B25A48F" w14:textId="77777777" w:rsidR="00581A47" w:rsidRPr="00C74546" w:rsidRDefault="00581A47" w:rsidP="00581A47">
      <w:pPr>
        <w:rPr>
          <w:b/>
          <w:i/>
          <w:sz w:val="22"/>
        </w:rPr>
      </w:pPr>
    </w:p>
    <w:p w14:paraId="3E26ACA9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6CBA9766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4D4F133F" w14:textId="77777777" w:rsidR="00581A47" w:rsidRPr="006A46BD" w:rsidRDefault="005A5C2F" w:rsidP="005A5C2F">
      <w:pPr>
        <w:jc w:val="center"/>
        <w:rPr>
          <w:b/>
          <w:sz w:val="22"/>
        </w:rPr>
      </w:pPr>
      <w:bookmarkStart w:id="0" w:name="_GoBack"/>
      <w:r w:rsidRPr="006A46BD">
        <w:rPr>
          <w:b/>
          <w:sz w:val="22"/>
        </w:rPr>
        <w:t>wykonanie naprawy stolarki drzwiowej</w:t>
      </w:r>
    </w:p>
    <w:bookmarkEnd w:id="0"/>
    <w:p w14:paraId="6DA24701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058AD984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3AC76303" w14:textId="77777777" w:rsidR="00581A47" w:rsidRPr="00C74546" w:rsidRDefault="00581A47" w:rsidP="00581A47">
      <w:pPr>
        <w:jc w:val="both"/>
        <w:rPr>
          <w:sz w:val="22"/>
        </w:rPr>
      </w:pPr>
    </w:p>
    <w:p w14:paraId="0E2E3D90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14:paraId="1EFC7E21" w14:textId="77777777" w:rsidR="00581A47" w:rsidRPr="00C74546" w:rsidRDefault="00581A47" w:rsidP="00581A47">
      <w:pPr>
        <w:rPr>
          <w:sz w:val="22"/>
        </w:rPr>
      </w:pPr>
    </w:p>
    <w:p w14:paraId="577F7009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4EF9DE03" w14:textId="77777777" w:rsidR="00581A47" w:rsidRPr="00C74546" w:rsidRDefault="00581A47" w:rsidP="00581A47">
      <w:pPr>
        <w:rPr>
          <w:sz w:val="22"/>
        </w:rPr>
      </w:pPr>
    </w:p>
    <w:p w14:paraId="62C703A3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07E3694C" w14:textId="77777777" w:rsidR="00581A47" w:rsidRPr="00C74546" w:rsidRDefault="00581A47" w:rsidP="00581A47">
      <w:pPr>
        <w:jc w:val="both"/>
        <w:rPr>
          <w:sz w:val="22"/>
        </w:rPr>
      </w:pPr>
    </w:p>
    <w:p w14:paraId="3A4B3D5C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737DC776" w14:textId="77777777"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14:paraId="3B5A004A" w14:textId="77777777" w:rsidR="00581A47" w:rsidRPr="00C74546" w:rsidRDefault="00581A47" w:rsidP="00581A47">
      <w:pPr>
        <w:rPr>
          <w:sz w:val="22"/>
        </w:rPr>
      </w:pPr>
    </w:p>
    <w:p w14:paraId="06C9EBA1" w14:textId="77777777" w:rsidR="00581A47" w:rsidRPr="00C74546" w:rsidRDefault="00581A47" w:rsidP="00581A47">
      <w:pPr>
        <w:rPr>
          <w:sz w:val="22"/>
        </w:rPr>
      </w:pPr>
    </w:p>
    <w:p w14:paraId="0B6143AD" w14:textId="77777777" w:rsidR="00581A47" w:rsidRPr="00C74546" w:rsidRDefault="00581A47" w:rsidP="00581A47">
      <w:pPr>
        <w:rPr>
          <w:sz w:val="22"/>
        </w:rPr>
      </w:pPr>
    </w:p>
    <w:p w14:paraId="2D6E0290" w14:textId="77777777" w:rsidR="00581A47" w:rsidRPr="00C74546" w:rsidRDefault="00581A47" w:rsidP="00581A47">
      <w:pPr>
        <w:jc w:val="center"/>
        <w:rPr>
          <w:sz w:val="22"/>
        </w:rPr>
      </w:pPr>
    </w:p>
    <w:p w14:paraId="7065296C" w14:textId="77777777"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5A5C2F">
        <w:rPr>
          <w:sz w:val="22"/>
        </w:rPr>
        <w:t>3</w:t>
      </w:r>
    </w:p>
    <w:p w14:paraId="73F30FA3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4EABE6B6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3BEAFC1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35695E93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14:paraId="265DF09D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14:paraId="7CE48E40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67321792" w14:textId="77777777"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14:paraId="07BF32A8" w14:textId="77777777" w:rsidR="00CA148F" w:rsidRPr="00C74546" w:rsidRDefault="004647E9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4D06F8C0" w14:textId="77777777"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F81AD8D" w14:textId="77777777"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4CEBBEDB" w14:textId="1DB9043F"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AC25FC">
        <w:rPr>
          <w:b/>
          <w:bCs/>
          <w:sz w:val="22"/>
        </w:rPr>
        <w:t>ZP.272.1</w:t>
      </w:r>
      <w:r w:rsidR="005A5C2F">
        <w:rPr>
          <w:b/>
          <w:bCs/>
          <w:sz w:val="22"/>
        </w:rPr>
        <w:t>.</w:t>
      </w:r>
      <w:r w:rsidR="005E5E59">
        <w:rPr>
          <w:b/>
          <w:bCs/>
          <w:sz w:val="22"/>
        </w:rPr>
        <w:t>117</w:t>
      </w:r>
      <w:r w:rsidR="005A5C2F">
        <w:rPr>
          <w:b/>
          <w:bCs/>
          <w:sz w:val="22"/>
        </w:rPr>
        <w:t>.2023</w:t>
      </w:r>
    </w:p>
    <w:p w14:paraId="0B05C016" w14:textId="77777777"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6A6CE60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14:paraId="78483687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0560CA6A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6D41F13D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5D09BDC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7EF81392" w14:textId="77777777"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0E13C147" w14:textId="77777777"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14:paraId="26EA7060" w14:textId="77777777"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14:paraId="0AE5D377" w14:textId="77777777"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14:paraId="2DEE45BD" w14:textId="77777777"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28F61E68" w14:textId="77777777"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14:paraId="04F93ED9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8ECADBF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5AD26AF3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25310E93" w14:textId="19F2E777" w:rsidR="003E308B" w:rsidRPr="003E308B" w:rsidRDefault="00D3327A" w:rsidP="003E308B">
      <w:pPr>
        <w:pStyle w:val="Tekstpodstawowy"/>
        <w:numPr>
          <w:ilvl w:val="0"/>
          <w:numId w:val="2"/>
        </w:numPr>
        <w:tabs>
          <w:tab w:val="left" w:pos="284"/>
        </w:tabs>
        <w:jc w:val="both"/>
        <w:rPr>
          <w:b w:val="0"/>
          <w:snapToGrid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5A5C2F">
        <w:rPr>
          <w:b w:val="0"/>
          <w:snapToGrid w:val="0"/>
          <w:sz w:val="22"/>
          <w:szCs w:val="22"/>
        </w:rPr>
        <w:t xml:space="preserve"> </w:t>
      </w:r>
      <w:r w:rsidR="003E308B" w:rsidRPr="003E308B">
        <w:rPr>
          <w:b w:val="0"/>
          <w:snapToGrid w:val="0"/>
          <w:sz w:val="22"/>
          <w:szCs w:val="22"/>
        </w:rPr>
        <w:t>usługa polegająca na wykonaniu napraw stolarki drzwiowej (bez naświetli) przeciwpożarowej dymoszczelnej o odporności ogniowej od El-30 do El-60 w budynku Urzędu Marszałkowskiego Województwa Warmińsko – Mazurskiego przy ul. E. Plater 1 – IV piętro budynku.</w:t>
      </w:r>
    </w:p>
    <w:p w14:paraId="2AB389A6" w14:textId="49B3C3DC" w:rsidR="005A5C2F" w:rsidRPr="005E5E59" w:rsidRDefault="00D3327A" w:rsidP="005E5E59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 xml:space="preserve">Szczegółowy opis przedmiotu </w:t>
      </w:r>
      <w:r w:rsidR="005E5E59">
        <w:rPr>
          <w:b w:val="0"/>
          <w:snapToGrid w:val="0"/>
          <w:sz w:val="22"/>
          <w:szCs w:val="22"/>
        </w:rPr>
        <w:t xml:space="preserve">zamówienia </w:t>
      </w:r>
      <w:r w:rsidR="00D77850" w:rsidRPr="005E5E59">
        <w:rPr>
          <w:b w:val="0"/>
          <w:color w:val="000000"/>
          <w:sz w:val="22"/>
        </w:rPr>
        <w:t>stanowi załącznik nr 3</w:t>
      </w:r>
      <w:r w:rsidR="005A5C2F" w:rsidRPr="005E5E59">
        <w:rPr>
          <w:b w:val="0"/>
          <w:color w:val="000000"/>
          <w:sz w:val="22"/>
        </w:rPr>
        <w:t xml:space="preserve"> do SWZ</w:t>
      </w:r>
      <w:r w:rsidR="003E308B">
        <w:rPr>
          <w:b w:val="0"/>
          <w:color w:val="000000"/>
          <w:sz w:val="22"/>
        </w:rPr>
        <w:t>.</w:t>
      </w:r>
      <w:r w:rsidR="005A5C2F" w:rsidRPr="005E5E59">
        <w:rPr>
          <w:b w:val="0"/>
          <w:color w:val="000000"/>
          <w:sz w:val="22"/>
        </w:rPr>
        <w:t xml:space="preserve"> </w:t>
      </w:r>
    </w:p>
    <w:p w14:paraId="23F3CCD1" w14:textId="77777777" w:rsidR="005E5E59" w:rsidRPr="00D12C84" w:rsidRDefault="005E5E59" w:rsidP="005E5E59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D12C84">
        <w:rPr>
          <w:b w:val="0"/>
          <w:sz w:val="22"/>
          <w:szCs w:val="22"/>
        </w:rPr>
        <w:t xml:space="preserve">Zamawiający nie dopuszcza składania ofert częściowych. </w:t>
      </w:r>
    </w:p>
    <w:p w14:paraId="0E880BF1" w14:textId="77777777" w:rsidR="005A5C2F" w:rsidRPr="00CC6E71" w:rsidRDefault="005A5C2F" w:rsidP="005A5C2F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>
        <w:rPr>
          <w:b/>
          <w:sz w:val="22"/>
        </w:rPr>
        <w:t xml:space="preserve"> </w:t>
      </w:r>
    </w:p>
    <w:p w14:paraId="472A2073" w14:textId="0BBB3FE2" w:rsidR="006A46BD" w:rsidRPr="00127354" w:rsidRDefault="00227258" w:rsidP="00B97EB9">
      <w:pPr>
        <w:pStyle w:val="Akapitzlist"/>
        <w:tabs>
          <w:tab w:val="left" w:pos="284"/>
        </w:tabs>
        <w:spacing w:after="0"/>
        <w:ind w:left="1068"/>
        <w:jc w:val="both"/>
        <w:rPr>
          <w:sz w:val="22"/>
        </w:rPr>
      </w:pPr>
      <w:r>
        <w:rPr>
          <w:sz w:val="22"/>
        </w:rPr>
        <w:t>44</w:t>
      </w:r>
      <w:r w:rsidR="006A46BD" w:rsidRPr="00127354">
        <w:rPr>
          <w:sz w:val="22"/>
        </w:rPr>
        <w:t>220000-8 – Stolarka budowlana</w:t>
      </w:r>
      <w:r w:rsidR="00127354">
        <w:rPr>
          <w:sz w:val="22"/>
        </w:rPr>
        <w:t>,</w:t>
      </w:r>
    </w:p>
    <w:p w14:paraId="362BBACA" w14:textId="2BB702BA" w:rsidR="00B97EB9" w:rsidRPr="00127354" w:rsidRDefault="00127354" w:rsidP="00B97EB9">
      <w:pPr>
        <w:pStyle w:val="Akapitzlist"/>
        <w:tabs>
          <w:tab w:val="left" w:pos="284"/>
        </w:tabs>
        <w:spacing w:after="0"/>
        <w:ind w:left="1068"/>
        <w:jc w:val="both"/>
        <w:rPr>
          <w:sz w:val="22"/>
        </w:rPr>
      </w:pPr>
      <w:r>
        <w:rPr>
          <w:sz w:val="22"/>
        </w:rPr>
        <w:t>44221200-7 – Drzwi,</w:t>
      </w:r>
    </w:p>
    <w:p w14:paraId="46A99726" w14:textId="77777777" w:rsidR="00B97EB9" w:rsidRPr="005A5C2F" w:rsidRDefault="00B97EB9" w:rsidP="00B97EB9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  <w:r w:rsidRPr="00B97EB9">
        <w:rPr>
          <w:color w:val="000000"/>
          <w:sz w:val="22"/>
        </w:rPr>
        <w:t>44221220-3 - Drzwi przeciwpożarowe.</w:t>
      </w:r>
    </w:p>
    <w:p w14:paraId="73185662" w14:textId="77777777" w:rsidR="008B0AF5" w:rsidRPr="00EA48DD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14:paraId="07B6D5AE" w14:textId="77777777" w:rsidR="00EA48DD" w:rsidRPr="00EA48DD" w:rsidRDefault="00EA48DD" w:rsidP="00EA48DD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EA48DD">
        <w:rPr>
          <w:bCs/>
          <w:sz w:val="22"/>
        </w:rPr>
        <w:t>Zamawiający dopuszcza przeprowadzenie wizji lokalnej.</w:t>
      </w:r>
    </w:p>
    <w:p w14:paraId="0C30333B" w14:textId="77777777" w:rsidR="00EA48DD" w:rsidRPr="004A6236" w:rsidRDefault="00EA48DD" w:rsidP="00EA48DD">
      <w:pPr>
        <w:pStyle w:val="Akapitzlist"/>
        <w:tabs>
          <w:tab w:val="left" w:pos="284"/>
        </w:tabs>
        <w:spacing w:after="0"/>
        <w:ind w:left="1068"/>
        <w:jc w:val="both"/>
        <w:rPr>
          <w:bCs/>
          <w:sz w:val="22"/>
        </w:rPr>
      </w:pPr>
      <w:r w:rsidRPr="004A6236">
        <w:rPr>
          <w:bCs/>
          <w:sz w:val="22"/>
        </w:rPr>
        <w:lastRenderedPageBreak/>
        <w:t>Wykonawca zwraca się o wyznaczenie terminu dokonania wizji lokalnej w sposób określony w rozdziale XXI SWZ.</w:t>
      </w:r>
    </w:p>
    <w:p w14:paraId="302A08B2" w14:textId="77777777" w:rsidR="00EA48DD" w:rsidRPr="004A6236" w:rsidRDefault="00EA48DD" w:rsidP="00EA48DD">
      <w:pPr>
        <w:pStyle w:val="Akapitzlist"/>
        <w:tabs>
          <w:tab w:val="left" w:pos="284"/>
        </w:tabs>
        <w:spacing w:after="0"/>
        <w:ind w:left="1068"/>
        <w:jc w:val="both"/>
        <w:rPr>
          <w:bCs/>
          <w:sz w:val="22"/>
        </w:rPr>
      </w:pPr>
      <w:r w:rsidRPr="004A6236">
        <w:rPr>
          <w:bCs/>
          <w:sz w:val="22"/>
        </w:rPr>
        <w:t>Termin dokonania wizji lokalnej zostanie wyznaczony przez  Zamawiającego, w dniach i godzinach pracy Urzędu.</w:t>
      </w:r>
    </w:p>
    <w:p w14:paraId="579C5939" w14:textId="77777777" w:rsidR="00EA48DD" w:rsidRPr="004A6236" w:rsidRDefault="00EA48DD" w:rsidP="00EA48DD">
      <w:pPr>
        <w:pStyle w:val="Akapitzlist"/>
        <w:tabs>
          <w:tab w:val="left" w:pos="284"/>
        </w:tabs>
        <w:spacing w:after="0"/>
        <w:ind w:left="1068"/>
        <w:jc w:val="both"/>
        <w:rPr>
          <w:color w:val="FF0000"/>
          <w:sz w:val="22"/>
        </w:rPr>
      </w:pPr>
      <w:r w:rsidRPr="004A6236">
        <w:rPr>
          <w:bCs/>
          <w:sz w:val="22"/>
        </w:rPr>
        <w:t xml:space="preserve">Informacja o dokonaniu wizji lokalnej zostanie przekazana zgodnie z rozdziałem XXI SWZ.  </w:t>
      </w:r>
    </w:p>
    <w:p w14:paraId="2417C144" w14:textId="77777777"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3E5E1436" w14:textId="77777777"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14:paraId="3A3A3289" w14:textId="77777777" w:rsidR="00FE0280" w:rsidRDefault="00FE0280" w:rsidP="00FE0280">
      <w:pPr>
        <w:spacing w:after="0"/>
        <w:ind w:left="708"/>
        <w:rPr>
          <w:sz w:val="22"/>
        </w:rPr>
      </w:pPr>
    </w:p>
    <w:p w14:paraId="6590C500" w14:textId="05F3D8E6" w:rsidR="00921F34" w:rsidRDefault="00FE0280" w:rsidP="005E5E59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6D4A341" w14:textId="77777777" w:rsidR="005E5E59" w:rsidRPr="005E5E59" w:rsidRDefault="005E5E59" w:rsidP="005E5E59">
      <w:pPr>
        <w:spacing w:after="0"/>
        <w:ind w:left="708"/>
        <w:rPr>
          <w:sz w:val="22"/>
        </w:rPr>
      </w:pPr>
    </w:p>
    <w:p w14:paraId="7DE276F9" w14:textId="77777777"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14:paraId="73FB36D3" w14:textId="77777777" w:rsidR="00E402CB" w:rsidRDefault="00E402CB" w:rsidP="00A93E23">
      <w:pPr>
        <w:spacing w:after="0"/>
        <w:ind w:left="708"/>
        <w:rPr>
          <w:sz w:val="22"/>
        </w:rPr>
      </w:pPr>
    </w:p>
    <w:p w14:paraId="07732CF9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68910AB8" w14:textId="77777777" w:rsidR="00921F34" w:rsidRPr="00B97EB9" w:rsidRDefault="00921F34" w:rsidP="00B97EB9">
      <w:pPr>
        <w:spacing w:before="26" w:after="0"/>
        <w:jc w:val="both"/>
        <w:rPr>
          <w:i/>
          <w:sz w:val="22"/>
        </w:rPr>
      </w:pPr>
    </w:p>
    <w:p w14:paraId="1F5532E0" w14:textId="77777777"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14:paraId="228D82C9" w14:textId="77777777" w:rsidR="00E402CB" w:rsidRDefault="00E402CB" w:rsidP="00B42543">
      <w:pPr>
        <w:spacing w:after="0"/>
        <w:ind w:left="708"/>
        <w:rPr>
          <w:sz w:val="22"/>
        </w:rPr>
      </w:pPr>
    </w:p>
    <w:p w14:paraId="29DF1078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6D878EF4" w14:textId="77777777"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04840BCC" w14:textId="77777777"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14:paraId="58C54CFA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14:paraId="2426F1AE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05127868" w14:textId="77777777"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0A1D93E" w14:textId="77777777" w:rsidR="00A93E23" w:rsidRDefault="00A93E23" w:rsidP="00B97EB9">
      <w:pPr>
        <w:spacing w:before="26" w:after="0"/>
        <w:jc w:val="both"/>
        <w:rPr>
          <w:b/>
          <w:color w:val="FF0000"/>
          <w:sz w:val="22"/>
        </w:rPr>
      </w:pPr>
    </w:p>
    <w:p w14:paraId="4C17E07C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14:paraId="4B0BE165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21D2AC32" w14:textId="77777777"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2A24BF1A" w14:textId="77777777"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</w:t>
      </w:r>
      <w:proofErr w:type="spellStart"/>
      <w:r w:rsidR="004C2C03">
        <w:rPr>
          <w:b w:val="0"/>
          <w:sz w:val="22"/>
          <w:szCs w:val="22"/>
        </w:rPr>
        <w:t>Pzp</w:t>
      </w:r>
      <w:proofErr w:type="spellEnd"/>
      <w:r w:rsidR="004C2C03">
        <w:rPr>
          <w:b w:val="0"/>
          <w:sz w:val="22"/>
          <w:szCs w:val="22"/>
        </w:rPr>
        <w:t>.</w:t>
      </w:r>
      <w:r w:rsidRPr="00C74546">
        <w:rPr>
          <w:b w:val="0"/>
          <w:sz w:val="22"/>
          <w:szCs w:val="22"/>
        </w:rPr>
        <w:t xml:space="preserve"> </w:t>
      </w:r>
    </w:p>
    <w:p w14:paraId="5EC4001E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045572B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1F2DBF0D" w14:textId="77777777" w:rsidR="00066F60" w:rsidRDefault="00066F60" w:rsidP="00066F60">
      <w:pPr>
        <w:pStyle w:val="Akapitzlist"/>
        <w:rPr>
          <w:sz w:val="22"/>
        </w:rPr>
      </w:pPr>
    </w:p>
    <w:p w14:paraId="39071291" w14:textId="552E2C80" w:rsidR="00066F60" w:rsidRPr="0091781E" w:rsidRDefault="00D3757C" w:rsidP="00D3757C">
      <w:pPr>
        <w:pStyle w:val="Akapitzlist"/>
        <w:jc w:val="both"/>
        <w:rPr>
          <w:sz w:val="22"/>
        </w:rPr>
      </w:pPr>
      <w:r>
        <w:rPr>
          <w:sz w:val="22"/>
        </w:rPr>
        <w:t>Termin wykonania zamówienia</w:t>
      </w:r>
      <w:r w:rsidRPr="00D3757C">
        <w:rPr>
          <w:sz w:val="22"/>
        </w:rPr>
        <w:t xml:space="preserve">: </w:t>
      </w:r>
      <w:r w:rsidR="005E5E59">
        <w:rPr>
          <w:sz w:val="22"/>
        </w:rPr>
        <w:t>35</w:t>
      </w:r>
      <w:r w:rsidRPr="00D3757C">
        <w:rPr>
          <w:sz w:val="22"/>
        </w:rPr>
        <w:t xml:space="preserve"> dni </w:t>
      </w:r>
      <w:r>
        <w:rPr>
          <w:sz w:val="22"/>
        </w:rPr>
        <w:t>kalendarzowych</w:t>
      </w:r>
      <w:r w:rsidRPr="00D3757C">
        <w:rPr>
          <w:sz w:val="22"/>
        </w:rPr>
        <w:t xml:space="preserve"> od dnia zawarcia umowy.</w:t>
      </w:r>
    </w:p>
    <w:p w14:paraId="5F600B08" w14:textId="77777777"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2942141" w14:textId="77777777"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14:paraId="07CC6AF2" w14:textId="77777777"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482F7F76" w14:textId="77777777"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14:paraId="6139AF84" w14:textId="77777777"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D0F4DD1" w14:textId="77777777"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14:paraId="4F293639" w14:textId="77777777"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14:paraId="7B1206BD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7D997F49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04B512D4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319FF382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604D874F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194CCDAC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327B0F82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360EC7C4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7012865D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11B987A9" w14:textId="77777777"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15962B33" w14:textId="77777777"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14:paraId="3D03FDF9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5D330702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09A0B17F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74C5F979" w14:textId="77777777"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A009AD4" w14:textId="77777777"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440AB3B" w14:textId="77777777"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14:paraId="2FF5C5B6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02AE9157" w14:textId="77777777"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proofErr w:type="spellStart"/>
      <w:r w:rsidR="00F42657" w:rsidRPr="00971C0B">
        <w:rPr>
          <w:sz w:val="22"/>
        </w:rPr>
        <w:t>Pzp</w:t>
      </w:r>
      <w:proofErr w:type="spellEnd"/>
      <w:r w:rsidR="00F42657" w:rsidRPr="00971C0B">
        <w:rPr>
          <w:sz w:val="22"/>
        </w:rPr>
        <w:t>.</w:t>
      </w:r>
      <w:r w:rsidR="00932E0A" w:rsidRPr="00971C0B">
        <w:rPr>
          <w:sz w:val="22"/>
        </w:rPr>
        <w:t xml:space="preserve"> </w:t>
      </w:r>
    </w:p>
    <w:p w14:paraId="7E0A6F3F" w14:textId="77777777"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proofErr w:type="spellStart"/>
      <w:r w:rsidRPr="00971C0B">
        <w:rPr>
          <w:color w:val="000000"/>
          <w:sz w:val="22"/>
        </w:rPr>
        <w:t>Pzp</w:t>
      </w:r>
      <w:proofErr w:type="spellEnd"/>
      <w:r w:rsidR="00932E0A" w:rsidRPr="00971C0B">
        <w:rPr>
          <w:color w:val="000000"/>
          <w:sz w:val="22"/>
        </w:rPr>
        <w:t>.</w:t>
      </w:r>
    </w:p>
    <w:p w14:paraId="715AD060" w14:textId="77777777"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14:paraId="43F8F9D2" w14:textId="77777777"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 xml:space="preserve">ażdym etapie </w:t>
      </w:r>
      <w:r w:rsidR="00046E51">
        <w:rPr>
          <w:sz w:val="22"/>
        </w:rPr>
        <w:lastRenderedPageBreak/>
        <w:t>postę</w:t>
      </w:r>
      <w:r>
        <w:rPr>
          <w:sz w:val="22"/>
        </w:rPr>
        <w:t>powania o udzielenie zamówienia.</w:t>
      </w:r>
    </w:p>
    <w:p w14:paraId="4194CC60" w14:textId="77777777"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0471459C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08883722" w14:textId="77777777"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14:paraId="6CB7D570" w14:textId="77777777"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</w:t>
      </w:r>
      <w:proofErr w:type="spellStart"/>
      <w:r w:rsidR="00325148" w:rsidRPr="00325148">
        <w:rPr>
          <w:color w:val="000000"/>
          <w:sz w:val="22"/>
        </w:rPr>
        <w:t>Pzp</w:t>
      </w:r>
      <w:proofErr w:type="spellEnd"/>
      <w:r w:rsidR="00325148" w:rsidRPr="00325148">
        <w:rPr>
          <w:color w:val="000000"/>
          <w:sz w:val="22"/>
        </w:rPr>
        <w:t xml:space="preserve"> </w:t>
      </w:r>
    </w:p>
    <w:p w14:paraId="63840B78" w14:textId="77777777"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5BB8D614" w14:textId="77777777"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CF9B526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72A7649E" w14:textId="77777777" w:rsidR="008655C1" w:rsidRDefault="008655C1" w:rsidP="00B97EB9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14:paraId="1ACBFE3B" w14:textId="77777777" w:rsidR="00722779" w:rsidRPr="00823BD0" w:rsidRDefault="00FE0280" w:rsidP="002E6782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823BD0">
        <w:rPr>
          <w:b/>
          <w:sz w:val="22"/>
        </w:rPr>
        <w:t>O udzielen</w:t>
      </w:r>
      <w:r w:rsidR="00F91E41" w:rsidRPr="00823BD0">
        <w:rPr>
          <w:b/>
          <w:sz w:val="22"/>
        </w:rPr>
        <w:t>ie zamówienia mogą się ubiegać W</w:t>
      </w:r>
      <w:r w:rsidRPr="00823BD0">
        <w:rPr>
          <w:b/>
          <w:sz w:val="22"/>
        </w:rPr>
        <w:t xml:space="preserve">ykonawcy, </w:t>
      </w:r>
      <w:r w:rsidRPr="00823BD0">
        <w:rPr>
          <w:sz w:val="22"/>
        </w:rPr>
        <w:t xml:space="preserve">którzy </w:t>
      </w:r>
      <w:r w:rsidRPr="00823BD0">
        <w:rPr>
          <w:color w:val="000000"/>
          <w:sz w:val="22"/>
        </w:rPr>
        <w:t>spełniają warunki udziału w postępowaniu dotyczące</w:t>
      </w:r>
      <w:r w:rsidR="00C12DB8" w:rsidRPr="00823BD0">
        <w:rPr>
          <w:b/>
          <w:color w:val="000000"/>
          <w:sz w:val="22"/>
        </w:rPr>
        <w:t xml:space="preserve"> </w:t>
      </w:r>
      <w:r w:rsidR="00F91E41" w:rsidRPr="00823BD0">
        <w:rPr>
          <w:sz w:val="22"/>
        </w:rPr>
        <w:t>z</w:t>
      </w:r>
      <w:r w:rsidR="00722779" w:rsidRPr="00823BD0">
        <w:rPr>
          <w:sz w:val="22"/>
        </w:rPr>
        <w:t>dolności technicznej lub zawodowej</w:t>
      </w:r>
      <w:r w:rsidR="00B97EB9" w:rsidRPr="00823BD0">
        <w:rPr>
          <w:sz w:val="22"/>
        </w:rPr>
        <w:t>:</w:t>
      </w:r>
    </w:p>
    <w:p w14:paraId="1EE4E897" w14:textId="10AC47B5" w:rsidR="00823BD0" w:rsidRPr="00823BD0" w:rsidRDefault="00B97EB9" w:rsidP="00823B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823BD0">
        <w:rPr>
          <w:bCs/>
          <w:color w:val="000000"/>
          <w:sz w:val="22"/>
        </w:rPr>
        <w:t>Warunkiem udziału w postępowaniu jest należyte</w:t>
      </w:r>
      <w:r w:rsidR="00823BD0" w:rsidRPr="00823BD0">
        <w:rPr>
          <w:bCs/>
          <w:color w:val="000000"/>
          <w:sz w:val="22"/>
        </w:rPr>
        <w:t xml:space="preserve"> wykonanie w okresie ostatnich 3</w:t>
      </w:r>
      <w:r w:rsidRPr="00823BD0">
        <w:rPr>
          <w:bCs/>
          <w:color w:val="000000"/>
          <w:sz w:val="22"/>
        </w:rPr>
        <w:t xml:space="preserve"> lat licząc wstecz od dnia, w którym upływa termin składania ofert, a jeżeli okres prowadzenia działalności jest krótszy – w tym okresie, </w:t>
      </w:r>
      <w:r w:rsidR="00823BD0" w:rsidRPr="00823BD0">
        <w:rPr>
          <w:bCs/>
          <w:color w:val="000000"/>
          <w:sz w:val="22"/>
        </w:rPr>
        <w:t xml:space="preserve"> </w:t>
      </w:r>
      <w:r w:rsidRPr="00823BD0">
        <w:rPr>
          <w:bCs/>
          <w:color w:val="000000"/>
          <w:sz w:val="22"/>
        </w:rPr>
        <w:t xml:space="preserve">co najmniej jednej </w:t>
      </w:r>
      <w:r w:rsidR="00823BD0" w:rsidRPr="00823BD0">
        <w:rPr>
          <w:bCs/>
          <w:color w:val="000000"/>
          <w:sz w:val="22"/>
        </w:rPr>
        <w:t xml:space="preserve">usługi polegającej na renowacji stolarki drzwiowej </w:t>
      </w:r>
      <w:r w:rsidR="00EF771C">
        <w:rPr>
          <w:bCs/>
          <w:color w:val="000000"/>
          <w:sz w:val="22"/>
        </w:rPr>
        <w:t xml:space="preserve">o wartości nie mniejszej niż </w:t>
      </w:r>
      <w:r w:rsidR="003E308B">
        <w:rPr>
          <w:bCs/>
          <w:color w:val="000000"/>
          <w:sz w:val="22"/>
        </w:rPr>
        <w:t>3</w:t>
      </w:r>
      <w:r w:rsidR="005E5E59">
        <w:rPr>
          <w:bCs/>
          <w:color w:val="000000"/>
          <w:sz w:val="22"/>
        </w:rPr>
        <w:t>0</w:t>
      </w:r>
      <w:r w:rsidR="00823BD0" w:rsidRPr="00823BD0">
        <w:rPr>
          <w:bCs/>
          <w:color w:val="000000"/>
          <w:sz w:val="22"/>
        </w:rPr>
        <w:t xml:space="preserve"> 000,00 zł brutto.</w:t>
      </w:r>
    </w:p>
    <w:p w14:paraId="4EBBA373" w14:textId="77777777" w:rsidR="00973B78" w:rsidRPr="00823BD0" w:rsidRDefault="00973B78" w:rsidP="002E6782">
      <w:pPr>
        <w:pStyle w:val="Akapitzlist"/>
        <w:numPr>
          <w:ilvl w:val="0"/>
          <w:numId w:val="7"/>
        </w:numPr>
        <w:spacing w:before="26" w:after="0" w:line="360" w:lineRule="auto"/>
        <w:ind w:left="993" w:hanging="285"/>
        <w:jc w:val="both"/>
        <w:rPr>
          <w:sz w:val="22"/>
        </w:rPr>
      </w:pPr>
      <w:r w:rsidRPr="00823BD0">
        <w:rPr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823BD0">
        <w:rPr>
          <w:color w:val="000000"/>
          <w:sz w:val="22"/>
        </w:rPr>
        <w:t>W</w:t>
      </w:r>
      <w:r w:rsidRPr="00823BD0">
        <w:rPr>
          <w:color w:val="000000"/>
          <w:sz w:val="22"/>
        </w:rPr>
        <w:t xml:space="preserve">ykonawcy wspólnie ubiegający się o udzielenie zamówienia mogą polegać na zdolnościach tych z </w:t>
      </w:r>
      <w:r w:rsidR="00F91E41" w:rsidRPr="00823BD0">
        <w:rPr>
          <w:color w:val="000000"/>
          <w:sz w:val="22"/>
        </w:rPr>
        <w:t>W</w:t>
      </w:r>
      <w:r w:rsidRPr="00823BD0">
        <w:rPr>
          <w:color w:val="000000"/>
          <w:sz w:val="22"/>
        </w:rPr>
        <w:t>ykonawców, którzy wykonają roboty budowlane lub usługi, do realizacji których te zdolności są wymagane.</w:t>
      </w:r>
      <w:r w:rsidR="00A87DA9" w:rsidRPr="00823BD0">
        <w:rPr>
          <w:color w:val="FF0000"/>
          <w:sz w:val="22"/>
        </w:rPr>
        <w:t xml:space="preserve"> </w:t>
      </w:r>
    </w:p>
    <w:p w14:paraId="0F7A4E45" w14:textId="77777777" w:rsidR="00973B78" w:rsidRPr="00EF771C" w:rsidRDefault="00973B78" w:rsidP="002E6782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823BD0">
        <w:rPr>
          <w:color w:val="000000"/>
          <w:sz w:val="22"/>
        </w:rPr>
        <w:t>W przyp</w:t>
      </w:r>
      <w:r w:rsidR="00823BD0" w:rsidRPr="00823BD0">
        <w:rPr>
          <w:color w:val="000000"/>
          <w:sz w:val="22"/>
        </w:rPr>
        <w:t xml:space="preserve">adku, o którym mowa w ust. 2 </w:t>
      </w:r>
      <w:r w:rsidRPr="00823BD0">
        <w:rPr>
          <w:color w:val="000000"/>
          <w:sz w:val="22"/>
        </w:rPr>
        <w:t xml:space="preserve"> </w:t>
      </w:r>
      <w:r w:rsidR="00F91E41" w:rsidRPr="00823BD0">
        <w:rPr>
          <w:color w:val="000000"/>
          <w:sz w:val="22"/>
        </w:rPr>
        <w:t>W</w:t>
      </w:r>
      <w:r w:rsidRPr="00823BD0">
        <w:rPr>
          <w:color w:val="000000"/>
          <w:sz w:val="22"/>
        </w:rPr>
        <w:t>ykonawcy wspólnie ubiegający się o udzielenie zamó</w:t>
      </w:r>
      <w:r w:rsidR="00F91E41" w:rsidRPr="00823BD0">
        <w:rPr>
          <w:color w:val="000000"/>
          <w:sz w:val="22"/>
        </w:rPr>
        <w:t xml:space="preserve">wienia </w:t>
      </w:r>
      <w:r w:rsidR="00F91E41" w:rsidRPr="00823BD0">
        <w:rPr>
          <w:b/>
          <w:color w:val="000000"/>
          <w:sz w:val="22"/>
        </w:rPr>
        <w:t xml:space="preserve">dołączają odpowiednio </w:t>
      </w:r>
      <w:r w:rsidRPr="00823BD0">
        <w:rPr>
          <w:b/>
          <w:color w:val="000000"/>
          <w:sz w:val="22"/>
        </w:rPr>
        <w:t>do oferty oświadczenie</w:t>
      </w:r>
      <w:r w:rsidRPr="00823BD0">
        <w:rPr>
          <w:color w:val="000000"/>
          <w:sz w:val="22"/>
        </w:rPr>
        <w:t xml:space="preserve">, z którego wynika, które roboty budowlane, dostawy lub usługi wykonają poszczególni </w:t>
      </w:r>
      <w:r w:rsidR="00F91E41" w:rsidRPr="00823BD0">
        <w:rPr>
          <w:color w:val="000000"/>
          <w:sz w:val="22"/>
        </w:rPr>
        <w:t>W</w:t>
      </w:r>
      <w:r w:rsidRPr="00823BD0">
        <w:rPr>
          <w:color w:val="000000"/>
          <w:sz w:val="22"/>
        </w:rPr>
        <w:t>ykonawcy.</w:t>
      </w:r>
      <w:r w:rsidR="00A87DA9" w:rsidRPr="00823BD0">
        <w:rPr>
          <w:color w:val="FF0000"/>
          <w:sz w:val="22"/>
        </w:rPr>
        <w:t xml:space="preserve"> </w:t>
      </w:r>
    </w:p>
    <w:p w14:paraId="62195839" w14:textId="77777777" w:rsidR="0005241C" w:rsidRPr="00EF771C" w:rsidRDefault="0005241C" w:rsidP="00EF771C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EF771C">
        <w:rPr>
          <w:color w:val="000000"/>
          <w:sz w:val="22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 w:rsidR="00823BD0" w:rsidRPr="00EF771C">
        <w:rPr>
          <w:color w:val="000000"/>
          <w:sz w:val="22"/>
        </w:rPr>
        <w:t>ch go z nimi stosunków prawnych.</w:t>
      </w:r>
    </w:p>
    <w:p w14:paraId="015A7487" w14:textId="77777777" w:rsidR="0005241C" w:rsidRPr="00823BD0" w:rsidRDefault="0005241C" w:rsidP="002E6782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823BD0">
        <w:rPr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823BD0">
        <w:rPr>
          <w:color w:val="000000"/>
          <w:sz w:val="22"/>
        </w:rPr>
        <w:t>W</w:t>
      </w:r>
      <w:r w:rsidRPr="00823BD0">
        <w:rPr>
          <w:color w:val="000000"/>
          <w:sz w:val="22"/>
        </w:rPr>
        <w:t xml:space="preserve">ykonawcy mogą polegać na zdolnościach podmiotów udostępniających zasoby, jeśli podmioty te wykonają </w:t>
      </w:r>
      <w:r w:rsidRPr="00823BD0">
        <w:rPr>
          <w:b/>
          <w:color w:val="000000"/>
          <w:sz w:val="22"/>
        </w:rPr>
        <w:t>roboty budowlane lub usługi</w:t>
      </w:r>
      <w:r w:rsidRPr="00823BD0">
        <w:rPr>
          <w:color w:val="000000"/>
          <w:sz w:val="22"/>
        </w:rPr>
        <w:t>, do realizacji których te zdolności są wymagane.</w:t>
      </w:r>
      <w:r w:rsidR="00823BD0" w:rsidRPr="00823BD0">
        <w:rPr>
          <w:color w:val="FF0000"/>
          <w:sz w:val="22"/>
        </w:rPr>
        <w:t xml:space="preserve"> </w:t>
      </w:r>
    </w:p>
    <w:p w14:paraId="06350F27" w14:textId="77777777" w:rsidR="0005241C" w:rsidRPr="00823BD0" w:rsidRDefault="0005241C" w:rsidP="002E6782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823BD0">
        <w:rPr>
          <w:color w:val="000000"/>
          <w:sz w:val="22"/>
        </w:rPr>
        <w:t xml:space="preserve">Wykonawca, który polega na zdolnościach lub sytuacji podmiotów udostępniających zasoby, </w:t>
      </w:r>
      <w:r w:rsidRPr="00823BD0">
        <w:rPr>
          <w:b/>
          <w:color w:val="000000"/>
          <w:sz w:val="22"/>
        </w:rPr>
        <w:t>składa, wraz z ofertą, zobowiązanie podmiotu udostępniającego</w:t>
      </w:r>
      <w:r w:rsidRPr="00823BD0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973B78" w:rsidRPr="00823BD0">
        <w:rPr>
          <w:color w:val="FF0000"/>
          <w:sz w:val="22"/>
        </w:rPr>
        <w:t xml:space="preserve"> </w:t>
      </w:r>
    </w:p>
    <w:p w14:paraId="3C92EFCF" w14:textId="77777777" w:rsidR="00EF771C" w:rsidRPr="00EF771C" w:rsidRDefault="0005241C" w:rsidP="00EF771C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823BD0">
        <w:rPr>
          <w:b/>
          <w:color w:val="000000"/>
          <w:sz w:val="22"/>
        </w:rPr>
        <w:lastRenderedPageBreak/>
        <w:t>Zobowiązanie podmiotu udostępniającego zasoby</w:t>
      </w:r>
      <w:r w:rsidRPr="00823BD0">
        <w:rPr>
          <w:color w:val="000000"/>
          <w:sz w:val="22"/>
        </w:rPr>
        <w:t xml:space="preserve">, o którym mowa w ust. </w:t>
      </w:r>
      <w:r w:rsidR="00EF771C">
        <w:rPr>
          <w:color w:val="000000"/>
          <w:sz w:val="22"/>
        </w:rPr>
        <w:t>6</w:t>
      </w:r>
      <w:r w:rsidRPr="00823BD0">
        <w:rPr>
          <w:color w:val="000000"/>
          <w:sz w:val="22"/>
        </w:rPr>
        <w:t xml:space="preserve">, </w:t>
      </w:r>
      <w:r w:rsidR="007E7B64" w:rsidRPr="00823BD0">
        <w:rPr>
          <w:color w:val="000000"/>
          <w:sz w:val="22"/>
        </w:rPr>
        <w:t xml:space="preserve"> </w:t>
      </w:r>
      <w:r w:rsidRPr="00823BD0">
        <w:rPr>
          <w:color w:val="000000"/>
          <w:sz w:val="22"/>
        </w:rPr>
        <w:t>p</w:t>
      </w:r>
      <w:r w:rsidR="007E7B64" w:rsidRPr="00823BD0">
        <w:rPr>
          <w:color w:val="000000"/>
          <w:sz w:val="22"/>
        </w:rPr>
        <w:t xml:space="preserve">otwierdza, </w:t>
      </w:r>
    </w:p>
    <w:p w14:paraId="6C06B6B7" w14:textId="77777777" w:rsidR="00EF771C" w:rsidRPr="00823BD0" w:rsidRDefault="00EF771C" w:rsidP="00EF771C">
      <w:pPr>
        <w:pStyle w:val="Akapitzlist"/>
        <w:spacing w:before="26" w:after="0" w:line="360" w:lineRule="auto"/>
        <w:ind w:left="1080"/>
        <w:jc w:val="both"/>
        <w:rPr>
          <w:sz w:val="22"/>
        </w:rPr>
      </w:pPr>
      <w:r w:rsidRPr="00823BD0">
        <w:rPr>
          <w:color w:val="000000"/>
          <w:sz w:val="22"/>
        </w:rPr>
        <w:t xml:space="preserve">że stosunek łączący Wykonawcę z podmiotami udostępniającymi zasoby gwarantuje rzeczywisty dostęp do tych zasobów oraz </w:t>
      </w:r>
      <w:r w:rsidRPr="00823BD0">
        <w:rPr>
          <w:b/>
          <w:color w:val="000000"/>
          <w:sz w:val="22"/>
        </w:rPr>
        <w:t>określa w szczególności</w:t>
      </w:r>
      <w:r w:rsidRPr="00823BD0">
        <w:rPr>
          <w:color w:val="000000"/>
          <w:sz w:val="22"/>
        </w:rPr>
        <w:t>:</w:t>
      </w:r>
    </w:p>
    <w:p w14:paraId="589C7541" w14:textId="77777777" w:rsidR="00EF771C" w:rsidRPr="00823BD0" w:rsidRDefault="00EF771C" w:rsidP="00EF771C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823BD0">
        <w:rPr>
          <w:color w:val="000000"/>
          <w:sz w:val="22"/>
        </w:rPr>
        <w:t>zakres dostępnych wykonawcy zasobów podmiotu udostępniającego zasoby;</w:t>
      </w:r>
    </w:p>
    <w:p w14:paraId="054B1250" w14:textId="77777777" w:rsidR="00EF771C" w:rsidRPr="00823BD0" w:rsidRDefault="00EF771C" w:rsidP="00EF771C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823BD0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14:paraId="2C0A366B" w14:textId="77777777" w:rsidR="00EF771C" w:rsidRPr="00EF771C" w:rsidRDefault="00EF771C" w:rsidP="00EF771C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823BD0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ED678EC" w14:textId="77777777" w:rsidR="00973B78" w:rsidRPr="00823BD0" w:rsidRDefault="00973B78" w:rsidP="00EF771C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823BD0">
        <w:rPr>
          <w:color w:val="000000"/>
          <w:sz w:val="22"/>
        </w:rPr>
        <w:t xml:space="preserve">Zamawiający ocenia, czy udostępniane </w:t>
      </w:r>
      <w:r w:rsidR="00F91E41" w:rsidRPr="00823BD0">
        <w:rPr>
          <w:color w:val="000000"/>
          <w:sz w:val="22"/>
        </w:rPr>
        <w:t>W</w:t>
      </w:r>
      <w:r w:rsidRPr="00823BD0">
        <w:rPr>
          <w:color w:val="000000"/>
          <w:sz w:val="22"/>
        </w:rPr>
        <w:t xml:space="preserve">ykonawcy przez podmioty udostępniające zasoby zdolności techniczne lub zawodowe lub ich sytuacja finansowa lub ekonomiczna, pozwalają na wykazanie przez </w:t>
      </w:r>
      <w:r w:rsidR="00F91E41" w:rsidRPr="00823BD0">
        <w:rPr>
          <w:color w:val="000000"/>
          <w:sz w:val="22"/>
        </w:rPr>
        <w:t>W</w:t>
      </w:r>
      <w:r w:rsidRPr="00823BD0">
        <w:rPr>
          <w:color w:val="000000"/>
          <w:sz w:val="22"/>
        </w:rPr>
        <w:t xml:space="preserve">ykonawcę spełniania warunków udziału w postępowaniu, o których mowa w ust. </w:t>
      </w:r>
      <w:r w:rsidR="00071466" w:rsidRPr="00823BD0">
        <w:rPr>
          <w:color w:val="000000"/>
          <w:sz w:val="22"/>
        </w:rPr>
        <w:t>1</w:t>
      </w:r>
      <w:r w:rsidRPr="00823BD0">
        <w:rPr>
          <w:color w:val="000000"/>
          <w:sz w:val="22"/>
        </w:rPr>
        <w:t xml:space="preserve"> oraz, jeżeli to dotyczy, kryteriów selekcji, a także bada, czy nie zachodzą wobec tego podmiotu podstawy wykluczenia, które zostały przewidziane względem </w:t>
      </w:r>
      <w:r w:rsidR="00F91E41" w:rsidRPr="00823BD0">
        <w:rPr>
          <w:color w:val="000000"/>
          <w:sz w:val="22"/>
        </w:rPr>
        <w:t>W</w:t>
      </w:r>
      <w:r w:rsidRPr="00823BD0">
        <w:rPr>
          <w:color w:val="000000"/>
          <w:sz w:val="22"/>
        </w:rPr>
        <w:t>ykonawcy.</w:t>
      </w:r>
      <w:r w:rsidRPr="00823BD0">
        <w:rPr>
          <w:color w:val="FF0000"/>
          <w:sz w:val="22"/>
        </w:rPr>
        <w:t xml:space="preserve"> </w:t>
      </w:r>
    </w:p>
    <w:p w14:paraId="24E9A53E" w14:textId="77777777" w:rsidR="00973B78" w:rsidRPr="00823BD0" w:rsidRDefault="00973B78" w:rsidP="002E6782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2"/>
        </w:rPr>
      </w:pPr>
      <w:r w:rsidRPr="00823BD0">
        <w:rPr>
          <w:color w:val="000000"/>
          <w:sz w:val="22"/>
        </w:rPr>
        <w:t xml:space="preserve">Podmiot, który zobowiązał się do udostępnienia zasobów, odpowiada solidarnie z </w:t>
      </w:r>
      <w:r w:rsidR="00F91E41" w:rsidRPr="00823BD0">
        <w:rPr>
          <w:color w:val="000000"/>
          <w:sz w:val="22"/>
        </w:rPr>
        <w:t>W</w:t>
      </w:r>
      <w:r w:rsidRPr="00823BD0">
        <w:rPr>
          <w:color w:val="000000"/>
          <w:sz w:val="22"/>
        </w:rPr>
        <w:t xml:space="preserve">ykonawcą, który polega na jego sytuacji finansowej lub ekonomicznej, za szkodę poniesioną przez </w:t>
      </w:r>
      <w:r w:rsidR="00F91E41" w:rsidRPr="00823BD0">
        <w:rPr>
          <w:color w:val="000000"/>
          <w:sz w:val="22"/>
        </w:rPr>
        <w:t>Z</w:t>
      </w:r>
      <w:r w:rsidRPr="00823BD0">
        <w:rPr>
          <w:color w:val="000000"/>
          <w:sz w:val="22"/>
        </w:rPr>
        <w:t>amawiającego powstałą wskutek nieudostępnienia tych zasobów, chyba że za nieudostępnienie zaso</w:t>
      </w:r>
      <w:r w:rsidR="00823BD0" w:rsidRPr="00823BD0">
        <w:rPr>
          <w:color w:val="000000"/>
          <w:sz w:val="22"/>
        </w:rPr>
        <w:t>bów podmiot ten nie ponosi winy.</w:t>
      </w:r>
    </w:p>
    <w:p w14:paraId="3274F525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BED5A11" w14:textId="77777777"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14:paraId="6BA51EE8" w14:textId="77777777"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14:paraId="389F973A" w14:textId="77777777"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5D796A1B" w14:textId="77777777" w:rsidR="00F40F75" w:rsidRPr="00823BD0" w:rsidRDefault="00F40F75" w:rsidP="00823BD0">
      <w:pPr>
        <w:spacing w:before="26" w:after="0"/>
        <w:jc w:val="both"/>
        <w:rPr>
          <w:b/>
          <w:color w:val="000000" w:themeColor="text1"/>
          <w:sz w:val="22"/>
        </w:rPr>
      </w:pPr>
    </w:p>
    <w:p w14:paraId="15E86614" w14:textId="77777777"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14:paraId="0FA0BFB2" w14:textId="77777777" w:rsidR="003F2F74" w:rsidRDefault="003F2F74" w:rsidP="003F2F74">
      <w:pPr>
        <w:pStyle w:val="Akapitzlist"/>
        <w:rPr>
          <w:b/>
          <w:sz w:val="22"/>
        </w:rPr>
      </w:pPr>
    </w:p>
    <w:p w14:paraId="24E6CC82" w14:textId="77777777" w:rsidR="00933806" w:rsidRPr="008733F0" w:rsidRDefault="00933806" w:rsidP="002E6782">
      <w:pPr>
        <w:pStyle w:val="Akapitzlist"/>
        <w:numPr>
          <w:ilvl w:val="0"/>
          <w:numId w:val="28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45405D96" w14:textId="77777777" w:rsidR="00933806" w:rsidRDefault="00933806" w:rsidP="002E6782">
      <w:pPr>
        <w:pStyle w:val="Akapitzlist"/>
        <w:numPr>
          <w:ilvl w:val="0"/>
          <w:numId w:val="28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51530C79" w14:textId="77777777" w:rsidR="00933806" w:rsidRPr="008733F0" w:rsidRDefault="00933806" w:rsidP="002E6782">
      <w:pPr>
        <w:pStyle w:val="Akapitzlist"/>
        <w:numPr>
          <w:ilvl w:val="0"/>
          <w:numId w:val="28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lastRenderedPageBreak/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14:paraId="7A1254A5" w14:textId="77777777" w:rsidR="0064583B" w:rsidRPr="00102A09" w:rsidRDefault="0064583B" w:rsidP="002E6782">
      <w:pPr>
        <w:pStyle w:val="Akapitzlist"/>
        <w:numPr>
          <w:ilvl w:val="0"/>
          <w:numId w:val="28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14:paraId="2C464437" w14:textId="77777777" w:rsidR="00E1439E" w:rsidRPr="00E1439E" w:rsidRDefault="00E1439E" w:rsidP="002E6782">
      <w:pPr>
        <w:pStyle w:val="Akapitzlist"/>
        <w:numPr>
          <w:ilvl w:val="0"/>
          <w:numId w:val="28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1EB3B8A4" w14:textId="77777777" w:rsidR="00754F95" w:rsidRPr="00E1439E" w:rsidRDefault="0064583B" w:rsidP="002E6782">
      <w:pPr>
        <w:pStyle w:val="Akapitzlist"/>
        <w:numPr>
          <w:ilvl w:val="0"/>
          <w:numId w:val="28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14:paraId="6FBF2A11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3BDBAC0" w14:textId="77777777"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14:paraId="70B212DE" w14:textId="77777777"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14:paraId="7A8AB48C" w14:textId="77777777"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63D6043" w14:textId="77777777" w:rsidR="00ED41E3" w:rsidRPr="00823BD0" w:rsidRDefault="00ED41E3" w:rsidP="00823BD0">
      <w:pPr>
        <w:spacing w:before="26" w:after="0"/>
        <w:jc w:val="both"/>
        <w:rPr>
          <w:b/>
          <w:sz w:val="22"/>
        </w:rPr>
      </w:pPr>
    </w:p>
    <w:p w14:paraId="6BA2B87D" w14:textId="77777777"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14:paraId="5C8C7E8E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14E00433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710DE09B" w14:textId="77777777" w:rsidR="00A803EE" w:rsidRPr="0064583B" w:rsidRDefault="00A803EE" w:rsidP="002E6782">
      <w:pPr>
        <w:pStyle w:val="Akapitzlist"/>
        <w:numPr>
          <w:ilvl w:val="0"/>
          <w:numId w:val="29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823BD0" w:rsidRPr="00823BD0">
        <w:rPr>
          <w:color w:val="000000" w:themeColor="text1"/>
          <w:sz w:val="22"/>
        </w:rPr>
        <w:t>Katarzyna Sądej, tel. 89 5219 848.</w:t>
      </w:r>
    </w:p>
    <w:p w14:paraId="3C6E9079" w14:textId="77777777" w:rsidR="0064583B" w:rsidRPr="0064583B" w:rsidRDefault="0064583B" w:rsidP="002E6782">
      <w:pPr>
        <w:pStyle w:val="Akapitzlist"/>
        <w:numPr>
          <w:ilvl w:val="0"/>
          <w:numId w:val="29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78A936AA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0EA30741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1F5A06E2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5BC6BD67" w14:textId="77777777"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725D062F" w14:textId="77777777"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75C33D3F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5E11839C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0F2DCE6" w14:textId="017AD9A5"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</w:t>
      </w:r>
      <w:r w:rsidR="00DE6952">
        <w:rPr>
          <w:color w:val="000000"/>
          <w:sz w:val="22"/>
        </w:rPr>
        <w:t xml:space="preserve">erminu składania ofert do dnia </w:t>
      </w:r>
      <w:r w:rsidR="00DE6952">
        <w:rPr>
          <w:b/>
          <w:color w:val="000000"/>
          <w:sz w:val="22"/>
        </w:rPr>
        <w:t>17.11.</w:t>
      </w:r>
      <w:r w:rsidR="003E3A33">
        <w:rPr>
          <w:b/>
          <w:color w:val="000000"/>
          <w:sz w:val="22"/>
        </w:rPr>
        <w:t>2023r.</w:t>
      </w:r>
    </w:p>
    <w:p w14:paraId="60114C9A" w14:textId="77777777"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14:paraId="12B4A31D" w14:textId="77777777"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lastRenderedPageBreak/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14:paraId="36E249FB" w14:textId="77777777"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14:paraId="223CEFBD" w14:textId="77777777" w:rsidR="00D560AC" w:rsidRPr="00C34A44" w:rsidRDefault="00CB0617" w:rsidP="002E6782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</w:t>
      </w:r>
      <w:proofErr w:type="spellStart"/>
      <w:r w:rsidR="004E42EF">
        <w:rPr>
          <w:color w:val="000000"/>
          <w:sz w:val="22"/>
        </w:rPr>
        <w:t>Pzp</w:t>
      </w:r>
      <w:proofErr w:type="spellEnd"/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14:paraId="16C5D910" w14:textId="0CF1318F" w:rsidR="00C34A44" w:rsidRPr="007922BF" w:rsidRDefault="00C34A44" w:rsidP="002E6782">
      <w:pPr>
        <w:pStyle w:val="ust"/>
        <w:numPr>
          <w:ilvl w:val="0"/>
          <w:numId w:val="26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</w:t>
      </w:r>
      <w:r w:rsidR="00D3757C">
        <w:rPr>
          <w:color w:val="000000"/>
          <w:sz w:val="22"/>
          <w:szCs w:val="22"/>
        </w:rPr>
        <w:t>onawca może złożyć jedną ofertę</w:t>
      </w:r>
      <w:r w:rsidR="00D3757C" w:rsidRPr="00D3757C">
        <w:rPr>
          <w:color w:val="000000"/>
          <w:sz w:val="22"/>
          <w:szCs w:val="22"/>
        </w:rPr>
        <w:t>.</w:t>
      </w:r>
    </w:p>
    <w:p w14:paraId="3F250584" w14:textId="77777777" w:rsidR="00C34A44" w:rsidRPr="007922BF" w:rsidRDefault="00C34A44" w:rsidP="002E6782">
      <w:pPr>
        <w:pStyle w:val="ust"/>
        <w:numPr>
          <w:ilvl w:val="0"/>
          <w:numId w:val="2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0A517678" w14:textId="77777777" w:rsidR="00C34A44" w:rsidRPr="007922BF" w:rsidRDefault="00C34A44" w:rsidP="002E6782">
      <w:pPr>
        <w:pStyle w:val="ust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723A8114" w14:textId="77777777" w:rsidR="00C34A44" w:rsidRPr="007922BF" w:rsidRDefault="00C34A44" w:rsidP="002E6782">
      <w:pPr>
        <w:pStyle w:val="ust"/>
        <w:numPr>
          <w:ilvl w:val="0"/>
          <w:numId w:val="2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4976D1E7" w14:textId="77777777" w:rsidR="00C34A44" w:rsidRPr="007922BF" w:rsidRDefault="00C34A44" w:rsidP="002E6782">
      <w:pPr>
        <w:pStyle w:val="ust"/>
        <w:numPr>
          <w:ilvl w:val="0"/>
          <w:numId w:val="2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6E5F6BA6" w14:textId="283CE491" w:rsidR="00D3757C" w:rsidRPr="00D3757C" w:rsidRDefault="00C34A44" w:rsidP="002E6782">
      <w:pPr>
        <w:pStyle w:val="ust"/>
        <w:numPr>
          <w:ilvl w:val="1"/>
          <w:numId w:val="27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="005E5E59">
        <w:rPr>
          <w:color w:val="000000"/>
          <w:sz w:val="22"/>
          <w:szCs w:val="22"/>
        </w:rPr>
        <w:t xml:space="preserve">  </w:t>
      </w:r>
      <w:r w:rsidR="00D3757C" w:rsidRPr="00D3757C">
        <w:rPr>
          <w:color w:val="000000"/>
          <w:sz w:val="22"/>
          <w:szCs w:val="22"/>
        </w:rPr>
        <w:t>– zgodnie ze wzorem sta</w:t>
      </w:r>
      <w:r w:rsidR="005E5E59">
        <w:rPr>
          <w:color w:val="000000"/>
          <w:sz w:val="22"/>
          <w:szCs w:val="22"/>
        </w:rPr>
        <w:t>nowiącym załącznik nr 1</w:t>
      </w:r>
      <w:r w:rsidR="00D3757C" w:rsidRPr="00D3757C">
        <w:rPr>
          <w:color w:val="000000"/>
          <w:sz w:val="22"/>
          <w:szCs w:val="22"/>
        </w:rPr>
        <w:t xml:space="preserve"> do SWZ.</w:t>
      </w:r>
    </w:p>
    <w:p w14:paraId="5DB1AC40" w14:textId="5DD94B09" w:rsidR="003366C6" w:rsidRPr="00F433A4" w:rsidRDefault="003366C6" w:rsidP="002E6782">
      <w:pPr>
        <w:pStyle w:val="ust"/>
        <w:numPr>
          <w:ilvl w:val="1"/>
          <w:numId w:val="27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="003E308B">
        <w:rPr>
          <w:b/>
          <w:i/>
          <w:iCs/>
          <w:sz w:val="22"/>
          <w:szCs w:val="22"/>
        </w:rPr>
        <w:t>jeżeli zostało udzielone.</w:t>
      </w:r>
    </w:p>
    <w:p w14:paraId="0429F14A" w14:textId="77777777" w:rsidR="00C34A44" w:rsidRDefault="00C34A44" w:rsidP="002E6782">
      <w:pPr>
        <w:pStyle w:val="ust"/>
        <w:numPr>
          <w:ilvl w:val="1"/>
          <w:numId w:val="27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</w:t>
      </w:r>
      <w:proofErr w:type="spellStart"/>
      <w:r w:rsidR="00AF0905">
        <w:rPr>
          <w:sz w:val="22"/>
          <w:szCs w:val="22"/>
        </w:rPr>
        <w:t>Pzp</w:t>
      </w:r>
      <w:proofErr w:type="spellEnd"/>
      <w:r w:rsidR="00AF0905">
        <w:rPr>
          <w:sz w:val="22"/>
          <w:szCs w:val="22"/>
        </w:rPr>
        <w:t xml:space="preserve"> </w:t>
      </w:r>
      <w:r w:rsidR="009A285D">
        <w:rPr>
          <w:sz w:val="22"/>
          <w:szCs w:val="22"/>
        </w:rPr>
        <w:t>potwierdzające brak podstaw wykluc</w:t>
      </w:r>
      <w:r w:rsidR="009A285D" w:rsidRPr="00823BD0">
        <w:rPr>
          <w:sz w:val="22"/>
          <w:szCs w:val="22"/>
        </w:rPr>
        <w:t>zenia</w:t>
      </w:r>
      <w:r w:rsidR="00F504F2" w:rsidRPr="00823BD0">
        <w:rPr>
          <w:sz w:val="22"/>
          <w:szCs w:val="22"/>
        </w:rPr>
        <w:t xml:space="preserve"> oraz </w:t>
      </w:r>
      <w:r w:rsidR="009A285D" w:rsidRPr="00823BD0">
        <w:rPr>
          <w:sz w:val="22"/>
          <w:szCs w:val="22"/>
        </w:rPr>
        <w:t>spełni</w:t>
      </w:r>
      <w:r w:rsidR="00F504F2" w:rsidRPr="00823BD0">
        <w:rPr>
          <w:sz w:val="22"/>
          <w:szCs w:val="22"/>
        </w:rPr>
        <w:t>a</w:t>
      </w:r>
      <w:r w:rsidR="009A285D" w:rsidRPr="00823BD0">
        <w:rPr>
          <w:sz w:val="22"/>
          <w:szCs w:val="22"/>
        </w:rPr>
        <w:t xml:space="preserve">nie warunków udziału w postępowaniu </w:t>
      </w:r>
      <w:r w:rsidR="00F504F2" w:rsidRPr="00823BD0">
        <w:rPr>
          <w:sz w:val="22"/>
          <w:szCs w:val="22"/>
        </w:rPr>
        <w:t xml:space="preserve">- </w:t>
      </w:r>
      <w:r w:rsidRPr="00823BD0">
        <w:rPr>
          <w:sz w:val="22"/>
          <w:szCs w:val="22"/>
        </w:rPr>
        <w:t>Załącznik nr 2</w:t>
      </w:r>
      <w:r w:rsidR="007F35E5" w:rsidRPr="00823BD0">
        <w:rPr>
          <w:sz w:val="22"/>
          <w:szCs w:val="22"/>
        </w:rPr>
        <w:t>a, 2b</w:t>
      </w:r>
      <w:r w:rsidRPr="00823BD0">
        <w:rPr>
          <w:sz w:val="22"/>
          <w:szCs w:val="22"/>
        </w:rPr>
        <w:t xml:space="preserve"> do SWZ.</w:t>
      </w:r>
    </w:p>
    <w:p w14:paraId="581A55C9" w14:textId="612D87A0" w:rsidR="007F35E5" w:rsidRPr="00823BD0" w:rsidRDefault="007F35E5" w:rsidP="002E6782">
      <w:pPr>
        <w:pStyle w:val="ust"/>
        <w:numPr>
          <w:ilvl w:val="1"/>
          <w:numId w:val="27"/>
        </w:numPr>
        <w:spacing w:before="0" w:after="0" w:line="360" w:lineRule="auto"/>
        <w:ind w:left="1288"/>
        <w:rPr>
          <w:sz w:val="22"/>
          <w:szCs w:val="22"/>
        </w:rPr>
      </w:pPr>
      <w:r w:rsidRPr="00823BD0">
        <w:rPr>
          <w:b/>
          <w:sz w:val="22"/>
          <w:szCs w:val="22"/>
        </w:rPr>
        <w:t xml:space="preserve">Oświadczenie, </w:t>
      </w:r>
      <w:r w:rsidRPr="00823BD0">
        <w:rPr>
          <w:sz w:val="22"/>
          <w:szCs w:val="22"/>
        </w:rPr>
        <w:t>o kt</w:t>
      </w:r>
      <w:r w:rsidR="00AC25FC" w:rsidRPr="00823BD0">
        <w:rPr>
          <w:sz w:val="22"/>
          <w:szCs w:val="22"/>
        </w:rPr>
        <w:t xml:space="preserve">órym mowa w Rozdziele XIX ust. </w:t>
      </w:r>
      <w:r w:rsidR="00823BD0" w:rsidRPr="00823BD0">
        <w:rPr>
          <w:sz w:val="22"/>
          <w:szCs w:val="22"/>
        </w:rPr>
        <w:t>3</w:t>
      </w:r>
      <w:r w:rsidR="002361BA" w:rsidRPr="00823BD0">
        <w:rPr>
          <w:sz w:val="22"/>
          <w:szCs w:val="22"/>
        </w:rPr>
        <w:t xml:space="preserve"> </w:t>
      </w:r>
      <w:r w:rsidRPr="00823BD0">
        <w:rPr>
          <w:sz w:val="22"/>
          <w:szCs w:val="22"/>
        </w:rPr>
        <w:t>SWZ</w:t>
      </w:r>
      <w:r w:rsidRPr="00823BD0">
        <w:rPr>
          <w:b/>
          <w:sz w:val="22"/>
          <w:szCs w:val="22"/>
        </w:rPr>
        <w:t xml:space="preserve"> – </w:t>
      </w:r>
      <w:r w:rsidRPr="00823BD0">
        <w:rPr>
          <w:sz w:val="22"/>
          <w:szCs w:val="22"/>
        </w:rPr>
        <w:t>dotyczy Wykonawców wspólnie ubiegając</w:t>
      </w:r>
      <w:r w:rsidR="003E308B">
        <w:rPr>
          <w:sz w:val="22"/>
          <w:szCs w:val="22"/>
        </w:rPr>
        <w:t>ych się o udzielenie zamówienia.</w:t>
      </w:r>
    </w:p>
    <w:p w14:paraId="0559D8D0" w14:textId="2B390F61" w:rsidR="007F35E5" w:rsidRPr="00823BD0" w:rsidRDefault="00AC25FC" w:rsidP="002E6782">
      <w:pPr>
        <w:pStyle w:val="ust"/>
        <w:numPr>
          <w:ilvl w:val="1"/>
          <w:numId w:val="27"/>
        </w:numPr>
        <w:spacing w:before="0" w:after="0" w:line="360" w:lineRule="auto"/>
        <w:ind w:left="1288"/>
        <w:rPr>
          <w:sz w:val="22"/>
          <w:szCs w:val="22"/>
        </w:rPr>
      </w:pPr>
      <w:r w:rsidRPr="00823BD0">
        <w:rPr>
          <w:b/>
          <w:sz w:val="22"/>
          <w:szCs w:val="22"/>
        </w:rPr>
        <w:t xml:space="preserve">Zobowiązanie podmiotu udostępniającego zasoby, </w:t>
      </w:r>
      <w:r w:rsidRPr="00823BD0">
        <w:rPr>
          <w:sz w:val="22"/>
          <w:szCs w:val="22"/>
        </w:rPr>
        <w:t xml:space="preserve">o którym mowa w Rozdziale XIX ust. </w:t>
      </w:r>
      <w:r w:rsidR="00823BD0" w:rsidRPr="00823BD0">
        <w:rPr>
          <w:sz w:val="22"/>
          <w:szCs w:val="22"/>
        </w:rPr>
        <w:t>6</w:t>
      </w:r>
      <w:r w:rsidR="002361BA" w:rsidRPr="00823BD0">
        <w:rPr>
          <w:sz w:val="22"/>
          <w:szCs w:val="22"/>
        </w:rPr>
        <w:t xml:space="preserve">  </w:t>
      </w:r>
      <w:r w:rsidRPr="00823BD0">
        <w:rPr>
          <w:sz w:val="22"/>
          <w:szCs w:val="22"/>
        </w:rPr>
        <w:t>SWZ – jeśli dotyczy</w:t>
      </w:r>
      <w:r w:rsidR="003E308B">
        <w:rPr>
          <w:sz w:val="22"/>
          <w:szCs w:val="22"/>
        </w:rPr>
        <w:t>.</w:t>
      </w:r>
      <w:r w:rsidRPr="00823BD0">
        <w:rPr>
          <w:sz w:val="22"/>
          <w:szCs w:val="22"/>
        </w:rPr>
        <w:t xml:space="preserve"> </w:t>
      </w:r>
    </w:p>
    <w:p w14:paraId="62DF6067" w14:textId="77777777" w:rsidR="00C34A44" w:rsidRPr="004E2B8D" w:rsidRDefault="00C34A44" w:rsidP="002E6782">
      <w:pPr>
        <w:pStyle w:val="Tekstpodstawowy"/>
        <w:numPr>
          <w:ilvl w:val="0"/>
          <w:numId w:val="26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2E823C24" w14:textId="77777777" w:rsidR="00C34A44" w:rsidRPr="004E2B8D" w:rsidRDefault="00C34A44" w:rsidP="002E6782">
      <w:pPr>
        <w:pStyle w:val="Tekstpodstawowy"/>
        <w:numPr>
          <w:ilvl w:val="0"/>
          <w:numId w:val="26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5549FA0F" w14:textId="77777777" w:rsidR="00AF0905" w:rsidRPr="00D536A9" w:rsidRDefault="00AF0905" w:rsidP="002E6782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ykonawców. Oświadczenia te potwierdzają brak podstaw wykluczenia </w:t>
      </w:r>
      <w:r w:rsidRPr="00823BD0">
        <w:rPr>
          <w:color w:val="000000"/>
          <w:sz w:val="22"/>
        </w:rPr>
        <w:t xml:space="preserve">oraz spełnianie warunków udziału w postępowaniu, w jakim każdy z </w:t>
      </w:r>
      <w:r w:rsidR="008C58AE" w:rsidRPr="00823BD0">
        <w:rPr>
          <w:color w:val="000000"/>
          <w:sz w:val="22"/>
        </w:rPr>
        <w:t>W</w:t>
      </w:r>
      <w:r w:rsidRPr="00823BD0">
        <w:rPr>
          <w:color w:val="000000"/>
          <w:sz w:val="22"/>
        </w:rPr>
        <w:t>ykonawców wykazuje spełnianie warunków udziału w postępowaniu.</w:t>
      </w:r>
    </w:p>
    <w:p w14:paraId="120AE825" w14:textId="77777777" w:rsidR="00AF0905" w:rsidRPr="001C1DC8" w:rsidRDefault="00AF0905" w:rsidP="002E6782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14:paraId="47788CFC" w14:textId="77777777" w:rsidR="00C34A44" w:rsidRPr="007922BF" w:rsidRDefault="00C34A44" w:rsidP="002E6782">
      <w:pPr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lastRenderedPageBreak/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823BD0">
        <w:rPr>
          <w:sz w:val="22"/>
        </w:rPr>
        <w:t>.</w:t>
      </w:r>
    </w:p>
    <w:p w14:paraId="76C58C91" w14:textId="77777777" w:rsidR="00AC47A6" w:rsidRPr="00AC47A6" w:rsidRDefault="00CE32B4" w:rsidP="002E6782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>, z uwzględnieniem rodzaju przekazywanych danych.</w:t>
      </w:r>
    </w:p>
    <w:p w14:paraId="13AE7B88" w14:textId="77777777" w:rsidR="00AC47A6" w:rsidRPr="00AC47A6" w:rsidRDefault="00D560AC" w:rsidP="002E6782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14:paraId="27C5D6C4" w14:textId="77777777" w:rsidR="00A64EC0" w:rsidRPr="00A64EC0" w:rsidRDefault="00D560AC" w:rsidP="002E6782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</w:t>
      </w:r>
      <w:proofErr w:type="spellStart"/>
      <w:r w:rsidR="00AC47A6" w:rsidRPr="00A64EC0">
        <w:rPr>
          <w:color w:val="000000"/>
          <w:sz w:val="22"/>
        </w:rPr>
        <w:t>Pzp</w:t>
      </w:r>
      <w:proofErr w:type="spellEnd"/>
      <w:r w:rsidR="00AC47A6" w:rsidRPr="00A64EC0">
        <w:rPr>
          <w:color w:val="000000"/>
          <w:sz w:val="22"/>
        </w:rPr>
        <w:t>.</w:t>
      </w:r>
    </w:p>
    <w:p w14:paraId="6BCCE62E" w14:textId="77777777" w:rsidR="00A64EC0" w:rsidRPr="00A64EC0" w:rsidRDefault="00D560AC" w:rsidP="002E6782">
      <w:pPr>
        <w:pStyle w:val="Akapitzlist"/>
        <w:numPr>
          <w:ilvl w:val="0"/>
          <w:numId w:val="26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14:paraId="2EA76FC5" w14:textId="77777777" w:rsidR="001F6541" w:rsidRPr="001F6541" w:rsidRDefault="00D560AC" w:rsidP="002E6782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6877922F" w14:textId="77777777" w:rsidR="001F6541" w:rsidRPr="001F6541" w:rsidRDefault="00D560AC" w:rsidP="002E6782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 xml:space="preserve">ykonawca wspólnie ubiegający się o udzielenie zamówienia, </w:t>
      </w:r>
      <w:r w:rsidRPr="001F6541">
        <w:rPr>
          <w:color w:val="000000"/>
          <w:sz w:val="22"/>
        </w:rPr>
        <w:lastRenderedPageBreak/>
        <w:t>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14:paraId="4E300910" w14:textId="77777777" w:rsidR="00E97EBB" w:rsidRPr="00E97EBB" w:rsidRDefault="00D560AC" w:rsidP="002E6782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14:paraId="23D88B8C" w14:textId="77777777" w:rsidR="00D560AC" w:rsidRPr="00E97EBB" w:rsidRDefault="00D560AC" w:rsidP="002E6782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14:paraId="456E4071" w14:textId="77777777" w:rsidR="00D560AC" w:rsidRPr="00E97EBB" w:rsidRDefault="00D560AC" w:rsidP="002E6782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1AB0CF0" w14:textId="77777777" w:rsidR="00D560AC" w:rsidRPr="00E97EBB" w:rsidRDefault="00D560AC" w:rsidP="002E6782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14:paraId="0A1C1D85" w14:textId="77777777" w:rsidR="00D560AC" w:rsidRPr="00E97EBB" w:rsidRDefault="00D560AC" w:rsidP="002E6782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14:paraId="73A531FC" w14:textId="77777777" w:rsidR="00E97EBB" w:rsidRPr="00E97EBB" w:rsidRDefault="00D560AC" w:rsidP="002E6782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14:paraId="237B7301" w14:textId="77777777" w:rsidR="00A10AEA" w:rsidRPr="00A10AEA" w:rsidRDefault="00E97EBB" w:rsidP="002E6782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1F7BAEA" w14:textId="77777777" w:rsidR="00A10AEA" w:rsidRPr="00A10AEA" w:rsidRDefault="00D560AC" w:rsidP="002E6782">
      <w:pPr>
        <w:pStyle w:val="Akapitzlist"/>
        <w:numPr>
          <w:ilvl w:val="0"/>
          <w:numId w:val="26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14:paraId="27CA7CC6" w14:textId="77777777" w:rsidR="00A10AEA" w:rsidRPr="00A10AEA" w:rsidRDefault="00D560AC" w:rsidP="002E6782">
      <w:pPr>
        <w:pStyle w:val="Akapitzlist"/>
        <w:numPr>
          <w:ilvl w:val="0"/>
          <w:numId w:val="26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niewystawione przez upoważnione podmioty lub pełnomocnictwo, zostały sporządzone jako dokument w postaci papierowej i opatrzone własnoręcznym podpisem, przekazuje się cyfrowe </w:t>
      </w:r>
      <w:r w:rsidRPr="00A10AEA">
        <w:rPr>
          <w:color w:val="000000"/>
          <w:sz w:val="22"/>
        </w:rPr>
        <w:lastRenderedPageBreak/>
        <w:t>odwzorowanie tego dokumentu opatrzone kwalifikowanym podpisem elektronicznym, podpisem zaufanym lub podpisem osobistym, poświadczającym zgodność cyfrowego odwzorowania z dokumentem w postaci papierowej.</w:t>
      </w:r>
    </w:p>
    <w:p w14:paraId="1E2182A3" w14:textId="77777777" w:rsidR="00D560AC" w:rsidRPr="00A10AEA" w:rsidRDefault="00D560AC" w:rsidP="002E6782">
      <w:pPr>
        <w:pStyle w:val="Akapitzlist"/>
        <w:numPr>
          <w:ilvl w:val="0"/>
          <w:numId w:val="26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14:paraId="069D5E5E" w14:textId="77777777" w:rsidR="00D560AC" w:rsidRPr="00A10AEA" w:rsidRDefault="00D560AC" w:rsidP="002E6782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14:paraId="5E39E3A2" w14:textId="77777777" w:rsidR="00D560AC" w:rsidRPr="00A10AEA" w:rsidRDefault="00D560AC" w:rsidP="002E6782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14:paraId="6DDEB37D" w14:textId="77777777" w:rsidR="00D560AC" w:rsidRPr="00A10AEA" w:rsidRDefault="00D560AC" w:rsidP="002E6782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14:paraId="1398A2FF" w14:textId="77777777" w:rsidR="00A10AEA" w:rsidRPr="00A10AEA" w:rsidRDefault="00D560AC" w:rsidP="002E6782">
      <w:pPr>
        <w:pStyle w:val="Akapitzlist"/>
        <w:numPr>
          <w:ilvl w:val="0"/>
          <w:numId w:val="26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14:paraId="61B1C95B" w14:textId="77777777" w:rsidR="00A10AEA" w:rsidRPr="00A10AEA" w:rsidRDefault="00D560AC" w:rsidP="002E6782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14:paraId="7C869527" w14:textId="77777777" w:rsidR="00D560AC" w:rsidRPr="00A10AEA" w:rsidRDefault="00D560AC" w:rsidP="002E6782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14:paraId="5214E4FD" w14:textId="77777777" w:rsidR="00D560AC" w:rsidRPr="00A10AEA" w:rsidRDefault="00D560AC" w:rsidP="002E6782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06A1A670" w14:textId="77777777" w:rsidR="00D560AC" w:rsidRPr="00A10AEA" w:rsidRDefault="00D560AC" w:rsidP="002E6782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14:paraId="027AD914" w14:textId="77777777" w:rsidR="00D560AC" w:rsidRPr="00A10AEA" w:rsidRDefault="00D560AC" w:rsidP="002E6782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14:paraId="3DE68532" w14:textId="77777777" w:rsidR="00D560AC" w:rsidRPr="00A10AEA" w:rsidRDefault="00D560AC" w:rsidP="002E6782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14:paraId="4F909A18" w14:textId="77777777" w:rsidR="00D26118" w:rsidRPr="00D1654D" w:rsidRDefault="009B431F" w:rsidP="002E678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</w:t>
      </w:r>
      <w:r w:rsidR="00726827">
        <w:rPr>
          <w:rFonts w:eastAsia="Calibri"/>
          <w:sz w:val="22"/>
          <w:lang w:eastAsia="en-US"/>
        </w:rPr>
        <w:t xml:space="preserve"> .mp3; .</w:t>
      </w:r>
      <w:proofErr w:type="spellStart"/>
      <w:r w:rsidR="00726827">
        <w:rPr>
          <w:rFonts w:eastAsia="Calibri"/>
          <w:sz w:val="22"/>
          <w:lang w:eastAsia="en-US"/>
        </w:rPr>
        <w:t>wav</w:t>
      </w:r>
      <w:proofErr w:type="spellEnd"/>
      <w:r w:rsidR="00726827">
        <w:rPr>
          <w:rFonts w:eastAsia="Calibri"/>
          <w:sz w:val="22"/>
          <w:lang w:eastAsia="en-US"/>
        </w:rPr>
        <w:t>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14:paraId="79746DC5" w14:textId="77777777" w:rsidR="00431ED8" w:rsidRPr="00431ED8" w:rsidRDefault="00431ED8" w:rsidP="002E6782">
      <w:pPr>
        <w:pStyle w:val="pkt1"/>
        <w:numPr>
          <w:ilvl w:val="0"/>
          <w:numId w:val="26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 xml:space="preserve">ykonawca, wraz z przekazaniem takich informacji, zastrzegł, że nie mogą </w:t>
      </w:r>
      <w:r w:rsidRPr="00431ED8">
        <w:rPr>
          <w:color w:val="000000"/>
          <w:sz w:val="22"/>
          <w:szCs w:val="22"/>
        </w:rPr>
        <w:lastRenderedPageBreak/>
        <w:t>być one udostępniane oraz wykazał, że zastrzeżone informacje stanowią tajemnicę przedsiębiorstwa. Wykonawca nie może zastrzec informacji, o których mowa w art. 222 ust. 5.</w:t>
      </w:r>
    </w:p>
    <w:p w14:paraId="02A423B8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DFAF4C6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4F8D5335" w14:textId="77777777"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14:paraId="7BBDEBCC" w14:textId="77777777" w:rsidR="003E3F4F" w:rsidRPr="003E3F4F" w:rsidRDefault="003E3F4F" w:rsidP="002E6782">
      <w:pPr>
        <w:pStyle w:val="pkt1"/>
        <w:numPr>
          <w:ilvl w:val="0"/>
          <w:numId w:val="18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400BDF41" w14:textId="79D77C3F" w:rsidR="003E3F4F" w:rsidRPr="003E3F4F" w:rsidRDefault="003E3F4F" w:rsidP="002E6782">
      <w:pPr>
        <w:pStyle w:val="pkt1"/>
        <w:numPr>
          <w:ilvl w:val="0"/>
          <w:numId w:val="19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DE6952">
        <w:rPr>
          <w:b/>
          <w:color w:val="0000FF"/>
          <w:sz w:val="22"/>
          <w:szCs w:val="22"/>
        </w:rPr>
        <w:t>20.10.</w:t>
      </w:r>
      <w:r w:rsidR="00823BD0">
        <w:rPr>
          <w:b/>
          <w:color w:val="0000FF"/>
          <w:sz w:val="22"/>
          <w:szCs w:val="22"/>
        </w:rPr>
        <w:t>2023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14:paraId="22809B0E" w14:textId="77777777" w:rsidR="003E3F4F" w:rsidRPr="003E3F4F" w:rsidRDefault="003E3F4F" w:rsidP="002E6782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3AC924C7" w14:textId="77777777" w:rsidR="003E3F4F" w:rsidRPr="003E3F4F" w:rsidRDefault="003E3F4F" w:rsidP="002E6782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5194C514" w14:textId="77777777" w:rsidR="00246237" w:rsidRPr="00246237" w:rsidRDefault="00246237" w:rsidP="002E6782">
      <w:pPr>
        <w:pStyle w:val="pkt1"/>
        <w:numPr>
          <w:ilvl w:val="0"/>
          <w:numId w:val="18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5359617D" w14:textId="77777777" w:rsidR="003E3F4F" w:rsidRPr="00E70117" w:rsidRDefault="003645FB" w:rsidP="002E6782">
      <w:pPr>
        <w:pStyle w:val="pkt1"/>
        <w:numPr>
          <w:ilvl w:val="0"/>
          <w:numId w:val="20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14:paraId="26FDCE5B" w14:textId="77777777" w:rsidR="00365EE4" w:rsidRPr="000708CA" w:rsidRDefault="00365EE4" w:rsidP="002E6782">
      <w:pPr>
        <w:pStyle w:val="Akapitzlist"/>
        <w:numPr>
          <w:ilvl w:val="0"/>
          <w:numId w:val="20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71E239A5" w14:textId="77777777" w:rsidR="00365EE4" w:rsidRPr="000708CA" w:rsidRDefault="00365EE4" w:rsidP="002E6782">
      <w:pPr>
        <w:pStyle w:val="Akapitzlist"/>
        <w:numPr>
          <w:ilvl w:val="0"/>
          <w:numId w:val="20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0ECA5ED0" w14:textId="77777777" w:rsidR="00E70117" w:rsidRPr="000708CA" w:rsidRDefault="00E70117" w:rsidP="002E6782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04A40C63" w14:textId="77777777" w:rsidR="00E70117" w:rsidRPr="004C06BB" w:rsidRDefault="00AF2195" w:rsidP="002E6782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247BD5A2" w14:textId="77777777" w:rsidR="00E70117" w:rsidRPr="000708CA" w:rsidRDefault="00E70117" w:rsidP="002E6782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3DBF6D03" w14:textId="77777777" w:rsidR="00E70117" w:rsidRPr="000708CA" w:rsidRDefault="00E70117" w:rsidP="002E6782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73C5D8AA" w14:textId="77777777" w:rsidR="00E70117" w:rsidRPr="000708CA" w:rsidRDefault="00E70117" w:rsidP="002E6782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14:paraId="0815E407" w14:textId="77777777" w:rsidR="00E70117" w:rsidRPr="000708CA" w:rsidRDefault="00E70117" w:rsidP="002E6782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4AD9942B" w14:textId="77777777" w:rsidR="00102A09" w:rsidRPr="00102A09" w:rsidRDefault="00102A09" w:rsidP="002E6782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14:paraId="1816153B" w14:textId="77777777" w:rsidR="00435D09" w:rsidRPr="00E1439E" w:rsidRDefault="00435D09" w:rsidP="002E678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22394995" w14:textId="77777777" w:rsidR="00435D09" w:rsidRPr="00E1439E" w:rsidRDefault="00435D09" w:rsidP="002E6782">
      <w:pPr>
        <w:pStyle w:val="Akapitzlist"/>
        <w:numPr>
          <w:ilvl w:val="0"/>
          <w:numId w:val="20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0AC8A81B" w14:textId="77777777"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14:paraId="4EE5D884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62B02F72" w14:textId="77777777"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14:paraId="1C190D0C" w14:textId="6FF62EF2" w:rsidR="008352DB" w:rsidRPr="008352DB" w:rsidRDefault="008352DB" w:rsidP="002E6782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DE6952">
        <w:rPr>
          <w:b/>
          <w:color w:val="0000FF"/>
          <w:sz w:val="22"/>
        </w:rPr>
        <w:t>20.10.</w:t>
      </w:r>
      <w:r w:rsidR="00823BD0">
        <w:rPr>
          <w:b/>
          <w:color w:val="0000FF"/>
          <w:sz w:val="22"/>
        </w:rPr>
        <w:t>2023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3E3A33">
        <w:rPr>
          <w:b/>
          <w:color w:val="0000FF"/>
          <w:sz w:val="22"/>
        </w:rPr>
        <w:t>10:30.</w:t>
      </w:r>
    </w:p>
    <w:p w14:paraId="081636AA" w14:textId="77777777" w:rsidR="008352DB" w:rsidRPr="008352DB" w:rsidRDefault="008352DB" w:rsidP="002E6782">
      <w:pPr>
        <w:pStyle w:val="Akapitzlist"/>
        <w:numPr>
          <w:ilvl w:val="0"/>
          <w:numId w:val="17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573BDF2A" w14:textId="77777777"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14:paraId="2EED2C12" w14:textId="77777777"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5BC071E6" w14:textId="77777777" w:rsidR="007B5D05" w:rsidRDefault="007B5D05" w:rsidP="007B5D05">
      <w:pPr>
        <w:spacing w:before="26" w:after="0"/>
        <w:jc w:val="both"/>
        <w:rPr>
          <w:b/>
          <w:sz w:val="22"/>
        </w:rPr>
      </w:pPr>
    </w:p>
    <w:p w14:paraId="00DE69B6" w14:textId="77777777" w:rsidR="00B237B1" w:rsidRPr="000C0FB8" w:rsidRDefault="00B237B1" w:rsidP="002E6782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14:paraId="6F8A26D5" w14:textId="77777777" w:rsidR="00B237B1" w:rsidRPr="000C0FB8" w:rsidRDefault="00B237B1" w:rsidP="002E6782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2200B0AB" w14:textId="77777777" w:rsidR="00B237B1" w:rsidRPr="000C0FB8" w:rsidRDefault="00B237B1" w:rsidP="002E6782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0F8655BC" w14:textId="77777777" w:rsidR="000C0FB8" w:rsidRPr="000C0FB8" w:rsidRDefault="000C0FB8" w:rsidP="002E6782">
      <w:pPr>
        <w:pStyle w:val="Akapitzlist"/>
        <w:numPr>
          <w:ilvl w:val="0"/>
          <w:numId w:val="15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2F93B6F5" w14:textId="77777777" w:rsidR="000C0FB8" w:rsidRPr="000C0FB8" w:rsidRDefault="000C0FB8" w:rsidP="002E6782">
      <w:pPr>
        <w:pStyle w:val="Akapitzlist"/>
        <w:numPr>
          <w:ilvl w:val="0"/>
          <w:numId w:val="15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50DEAE8B" w14:textId="77777777" w:rsidR="000C0FB8" w:rsidRPr="000C0FB8" w:rsidRDefault="000C0FB8" w:rsidP="002E6782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09DAE6A9" w14:textId="77777777" w:rsidR="000C0FB8" w:rsidRPr="000C0FB8" w:rsidRDefault="000C0FB8" w:rsidP="002E6782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2DCFA4E8" w14:textId="77777777" w:rsidR="000C0FB8" w:rsidRPr="000C0FB8" w:rsidRDefault="000C0FB8" w:rsidP="002E6782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11F62503" w14:textId="77777777" w:rsidR="000C0FB8" w:rsidRPr="000C0FB8" w:rsidRDefault="000C0FB8" w:rsidP="002E6782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2AF69791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1216759" w14:textId="77777777"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09869ABA" w14:textId="77777777"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14:paraId="0BEA7970" w14:textId="1442F938"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</w:t>
      </w:r>
      <w:r w:rsidR="00477219">
        <w:rPr>
          <w:sz w:val="22"/>
        </w:rPr>
        <w:t xml:space="preserve"> wyboru oferty i ich znaczenie</w:t>
      </w:r>
    </w:p>
    <w:p w14:paraId="3D416314" w14:textId="77777777"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14:paraId="1082C23F" w14:textId="77777777" w:rsidR="0090088D" w:rsidRPr="00A703F5" w:rsidRDefault="0090088D" w:rsidP="0090088D">
      <w:pPr>
        <w:ind w:left="850"/>
        <w:rPr>
          <w:color w:val="000000"/>
          <w:sz w:val="22"/>
        </w:rPr>
      </w:pPr>
      <w:r w:rsidRPr="003A150A">
        <w:rPr>
          <w:b/>
          <w:color w:val="000000"/>
          <w:sz w:val="22"/>
        </w:rPr>
        <w:t xml:space="preserve">2) </w:t>
      </w:r>
      <w:r w:rsidR="003A150A" w:rsidRPr="003A150A">
        <w:rPr>
          <w:b/>
          <w:color w:val="000000"/>
          <w:sz w:val="22"/>
        </w:rPr>
        <w:t>Termin wykonania zamówienia</w:t>
      </w:r>
      <w:r w:rsidR="003A150A" w:rsidRPr="003A150A">
        <w:rPr>
          <w:color w:val="000000"/>
          <w:sz w:val="22"/>
        </w:rPr>
        <w:t xml:space="preserve"> – znaczenie kryterium – 40%</w:t>
      </w:r>
    </w:p>
    <w:p w14:paraId="0362A569" w14:textId="77777777" w:rsidR="0090088D" w:rsidRPr="00A703F5" w:rsidRDefault="0090088D" w:rsidP="002E6782">
      <w:pPr>
        <w:numPr>
          <w:ilvl w:val="0"/>
          <w:numId w:val="12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14:paraId="3EEBEBDD" w14:textId="77777777" w:rsidR="003E308B" w:rsidRPr="003E308B" w:rsidRDefault="003E308B" w:rsidP="003E308B">
      <w:pPr>
        <w:spacing w:after="0"/>
        <w:ind w:left="1248"/>
        <w:rPr>
          <w:sz w:val="22"/>
          <w:lang w:eastAsia="en-US"/>
        </w:rPr>
      </w:pPr>
    </w:p>
    <w:p w14:paraId="7A705B4C" w14:textId="0532F5FD" w:rsidR="0090088D" w:rsidRPr="003E308B" w:rsidRDefault="0090088D" w:rsidP="002E6782">
      <w:pPr>
        <w:numPr>
          <w:ilvl w:val="0"/>
          <w:numId w:val="11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14:paraId="0F13AC7A" w14:textId="77777777" w:rsidR="003E308B" w:rsidRPr="00A703F5" w:rsidRDefault="003E308B" w:rsidP="003E308B">
      <w:pPr>
        <w:spacing w:after="0"/>
        <w:ind w:left="1248"/>
        <w:rPr>
          <w:sz w:val="22"/>
          <w:lang w:eastAsia="en-US"/>
        </w:rPr>
      </w:pPr>
    </w:p>
    <w:p w14:paraId="436B6E9E" w14:textId="77777777"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14:paraId="0B7F6E8E" w14:textId="77777777"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14:paraId="32C0F82E" w14:textId="77777777"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 x  60      </w:t>
      </w:r>
    </w:p>
    <w:p w14:paraId="2FFDD833" w14:textId="77777777"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385BEE0D" w14:textId="77777777" w:rsidR="00BE07A7" w:rsidRPr="003A150A" w:rsidRDefault="0090088D" w:rsidP="003A150A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14:paraId="39C8342D" w14:textId="77777777" w:rsidR="00D3757C" w:rsidRDefault="003A150A" w:rsidP="002E6782">
      <w:pPr>
        <w:numPr>
          <w:ilvl w:val="0"/>
          <w:numId w:val="11"/>
        </w:numPr>
        <w:spacing w:after="0"/>
        <w:ind w:left="1248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Termin wykonania zamówienia</w:t>
      </w:r>
      <w:r w:rsidR="0090088D" w:rsidRPr="00A703F5">
        <w:rPr>
          <w:b/>
          <w:sz w:val="22"/>
          <w:lang w:val="cs-CZ" w:eastAsia="en-US"/>
        </w:rPr>
        <w:t>:</w:t>
      </w:r>
    </w:p>
    <w:p w14:paraId="0E8AE17C" w14:textId="7C0BF5E1" w:rsidR="003A150A" w:rsidRPr="003A150A" w:rsidRDefault="003A150A" w:rsidP="00477219">
      <w:pPr>
        <w:spacing w:after="0"/>
        <w:rPr>
          <w:color w:val="000000"/>
          <w:sz w:val="22"/>
          <w:lang w:eastAsia="en-US"/>
        </w:rPr>
      </w:pPr>
    </w:p>
    <w:p w14:paraId="00F90F6B" w14:textId="038FF29A" w:rsidR="003A150A" w:rsidRDefault="003A150A" w:rsidP="00D3757C">
      <w:pPr>
        <w:spacing w:after="0" w:line="360" w:lineRule="auto"/>
        <w:ind w:left="1248"/>
        <w:jc w:val="both"/>
        <w:rPr>
          <w:rFonts w:eastAsia="Cambria"/>
          <w:sz w:val="22"/>
          <w:lang w:eastAsia="en-US"/>
        </w:rPr>
      </w:pPr>
      <w:r w:rsidRPr="003A150A">
        <w:rPr>
          <w:sz w:val="22"/>
          <w:lang w:val="cs-CZ" w:eastAsia="en-US"/>
        </w:rPr>
        <w:t xml:space="preserve">a) </w:t>
      </w:r>
      <w:r>
        <w:rPr>
          <w:color w:val="000000"/>
          <w:sz w:val="22"/>
          <w:lang w:eastAsia="en-US"/>
        </w:rPr>
        <w:t xml:space="preserve"> </w:t>
      </w:r>
      <w:r w:rsidRPr="003A150A">
        <w:rPr>
          <w:rFonts w:eastAsia="Cambria"/>
          <w:sz w:val="22"/>
          <w:lang w:eastAsia="en-US"/>
        </w:rPr>
        <w:t>W kryterium</w:t>
      </w:r>
      <w:r w:rsidRPr="003A150A">
        <w:rPr>
          <w:rFonts w:eastAsia="Cambria"/>
          <w:b/>
          <w:sz w:val="22"/>
          <w:lang w:eastAsia="en-US"/>
        </w:rPr>
        <w:t xml:space="preserve"> Termin wykonania zamówienia </w:t>
      </w:r>
      <w:r w:rsidRPr="003A150A">
        <w:rPr>
          <w:sz w:val="22"/>
          <w:lang w:eastAsia="en-US"/>
        </w:rPr>
        <w:t xml:space="preserve">ocenie będzie podlegać liczba dni </w:t>
      </w:r>
      <w:r>
        <w:rPr>
          <w:sz w:val="22"/>
          <w:lang w:eastAsia="en-US"/>
        </w:rPr>
        <w:t xml:space="preserve"> </w:t>
      </w:r>
      <w:r>
        <w:rPr>
          <w:sz w:val="22"/>
          <w:lang w:eastAsia="en-US"/>
        </w:rPr>
        <w:br/>
        <w:t xml:space="preserve">    </w:t>
      </w:r>
      <w:r w:rsidR="00D3757C">
        <w:rPr>
          <w:sz w:val="22"/>
          <w:lang w:eastAsia="en-US"/>
        </w:rPr>
        <w:t xml:space="preserve">  </w:t>
      </w:r>
      <w:r>
        <w:rPr>
          <w:sz w:val="22"/>
          <w:lang w:eastAsia="en-US"/>
        </w:rPr>
        <w:t xml:space="preserve"> </w:t>
      </w:r>
      <w:r w:rsidRPr="003A150A">
        <w:rPr>
          <w:sz w:val="22"/>
          <w:lang w:eastAsia="en-US"/>
        </w:rPr>
        <w:t>kalendarzowych, o jaką Wykonawca skróc</w:t>
      </w:r>
      <w:r>
        <w:rPr>
          <w:sz w:val="22"/>
          <w:lang w:eastAsia="en-US"/>
        </w:rPr>
        <w:t xml:space="preserve">i </w:t>
      </w:r>
      <w:r w:rsidR="005E5E59">
        <w:rPr>
          <w:sz w:val="22"/>
          <w:lang w:eastAsia="en-US"/>
        </w:rPr>
        <w:t>35</w:t>
      </w:r>
      <w:r w:rsidRPr="003A150A">
        <w:rPr>
          <w:sz w:val="22"/>
          <w:lang w:eastAsia="en-US"/>
        </w:rPr>
        <w:t xml:space="preserve">-dniowy </w:t>
      </w:r>
      <w:r>
        <w:rPr>
          <w:rFonts w:eastAsia="Cambria"/>
          <w:sz w:val="22"/>
          <w:lang w:eastAsia="en-US"/>
        </w:rPr>
        <w:t xml:space="preserve">termin wykonania  </w:t>
      </w:r>
      <w:r>
        <w:rPr>
          <w:rFonts w:eastAsia="Cambria"/>
          <w:sz w:val="22"/>
          <w:lang w:eastAsia="en-US"/>
        </w:rPr>
        <w:br/>
        <w:t xml:space="preserve">  </w:t>
      </w:r>
      <w:r w:rsidR="00D3757C">
        <w:rPr>
          <w:rFonts w:eastAsia="Cambria"/>
          <w:sz w:val="22"/>
          <w:lang w:eastAsia="en-US"/>
        </w:rPr>
        <w:t xml:space="preserve"> </w:t>
      </w:r>
      <w:r>
        <w:rPr>
          <w:rFonts w:eastAsia="Cambria"/>
          <w:sz w:val="22"/>
          <w:lang w:eastAsia="en-US"/>
        </w:rPr>
        <w:t xml:space="preserve">  </w:t>
      </w:r>
      <w:r w:rsidR="00D3757C">
        <w:rPr>
          <w:rFonts w:eastAsia="Cambria"/>
          <w:sz w:val="22"/>
          <w:lang w:eastAsia="en-US"/>
        </w:rPr>
        <w:t xml:space="preserve"> </w:t>
      </w:r>
      <w:r>
        <w:rPr>
          <w:rFonts w:eastAsia="Cambria"/>
          <w:sz w:val="22"/>
          <w:lang w:eastAsia="en-US"/>
        </w:rPr>
        <w:t xml:space="preserve"> </w:t>
      </w:r>
      <w:r w:rsidRPr="003A150A">
        <w:rPr>
          <w:rFonts w:eastAsia="Cambria"/>
          <w:sz w:val="22"/>
          <w:lang w:eastAsia="en-US"/>
        </w:rPr>
        <w:t>zamówienia, liczony od dnia zawarcia umowy.</w:t>
      </w:r>
    </w:p>
    <w:p w14:paraId="6DD12647" w14:textId="77777777" w:rsidR="00D3757C" w:rsidRDefault="00D3757C" w:rsidP="00D3757C">
      <w:pPr>
        <w:spacing w:after="0" w:line="360" w:lineRule="auto"/>
        <w:ind w:left="1248"/>
        <w:jc w:val="both"/>
        <w:rPr>
          <w:sz w:val="22"/>
          <w:lang w:val="cs-CZ"/>
        </w:rPr>
      </w:pPr>
      <w:r>
        <w:rPr>
          <w:sz w:val="22"/>
          <w:lang w:val="cs-CZ" w:eastAsia="en-US"/>
        </w:rPr>
        <w:t xml:space="preserve">b)   </w:t>
      </w:r>
      <w:r w:rsidR="003A150A" w:rsidRPr="00D3757C">
        <w:rPr>
          <w:sz w:val="22"/>
          <w:lang w:val="cs-CZ"/>
        </w:rPr>
        <w:t xml:space="preserve">Wykonawca w formularzu ofertowym wskazuje liczbę dni kalendarzowych o jaką </w:t>
      </w:r>
      <w:r>
        <w:rPr>
          <w:sz w:val="22"/>
          <w:lang w:val="cs-CZ"/>
        </w:rPr>
        <w:t xml:space="preserve">  </w:t>
      </w:r>
    </w:p>
    <w:p w14:paraId="0BB66AA8" w14:textId="31D3C2AB" w:rsidR="003A150A" w:rsidRDefault="00D3757C" w:rsidP="00D3757C">
      <w:pPr>
        <w:spacing w:after="0" w:line="360" w:lineRule="auto"/>
        <w:ind w:left="1248"/>
        <w:jc w:val="both"/>
        <w:rPr>
          <w:sz w:val="22"/>
          <w:lang w:val="cs-CZ"/>
        </w:rPr>
      </w:pPr>
      <w:r>
        <w:rPr>
          <w:sz w:val="22"/>
          <w:lang w:val="cs-CZ"/>
        </w:rPr>
        <w:t xml:space="preserve">       </w:t>
      </w:r>
      <w:r w:rsidR="003A150A" w:rsidRPr="00D3757C">
        <w:rPr>
          <w:sz w:val="22"/>
          <w:lang w:val="cs-CZ"/>
        </w:rPr>
        <w:t xml:space="preserve">oferuje skrócenie </w:t>
      </w:r>
      <w:r w:rsidR="005E5E59">
        <w:rPr>
          <w:sz w:val="22"/>
          <w:lang w:val="cs-CZ"/>
        </w:rPr>
        <w:t>35</w:t>
      </w:r>
      <w:r w:rsidR="003A150A" w:rsidRPr="00D3757C">
        <w:rPr>
          <w:sz w:val="22"/>
          <w:lang w:val="cs-CZ"/>
        </w:rPr>
        <w:t xml:space="preserve">-dniowego terminu wykonania przedmiotu zamówienia. </w:t>
      </w:r>
    </w:p>
    <w:p w14:paraId="70266D98" w14:textId="310F93E0" w:rsidR="003A150A" w:rsidRDefault="00D3757C" w:rsidP="00D3757C">
      <w:pPr>
        <w:spacing w:after="0" w:line="360" w:lineRule="auto"/>
        <w:ind w:left="1248"/>
        <w:jc w:val="both"/>
        <w:rPr>
          <w:rFonts w:eastAsia="Cambria"/>
          <w:b/>
          <w:sz w:val="22"/>
          <w:lang w:eastAsia="en-US"/>
        </w:rPr>
      </w:pPr>
      <w:r>
        <w:rPr>
          <w:sz w:val="22"/>
          <w:lang w:val="cs-CZ"/>
        </w:rPr>
        <w:t xml:space="preserve">c)  </w:t>
      </w:r>
      <w:r w:rsidR="003A150A" w:rsidRPr="00D3757C">
        <w:rPr>
          <w:rFonts w:eastAsia="Cambria"/>
          <w:sz w:val="22"/>
          <w:lang w:eastAsia="en-US"/>
        </w:rPr>
        <w:t>Ocenie będzie podlegać skrócenie</w:t>
      </w:r>
      <w:r w:rsidR="005E5E59">
        <w:rPr>
          <w:sz w:val="22"/>
          <w:lang w:val="cs-CZ"/>
        </w:rPr>
        <w:t xml:space="preserve"> 35</w:t>
      </w:r>
      <w:r w:rsidR="003A150A" w:rsidRPr="00D3757C">
        <w:rPr>
          <w:sz w:val="22"/>
          <w:lang w:val="cs-CZ"/>
        </w:rPr>
        <w:t xml:space="preserve">-dniowego </w:t>
      </w:r>
      <w:r w:rsidR="003A150A" w:rsidRPr="00D3757C">
        <w:rPr>
          <w:rFonts w:eastAsia="Cambria"/>
          <w:sz w:val="22"/>
          <w:lang w:eastAsia="en-US"/>
        </w:rPr>
        <w:t>terminu wykonania zamówienia</w:t>
      </w:r>
      <w:r w:rsidRPr="00D3757C">
        <w:rPr>
          <w:rFonts w:eastAsia="Cambria"/>
          <w:b/>
          <w:sz w:val="22"/>
          <w:lang w:eastAsia="en-US"/>
        </w:rPr>
        <w:t xml:space="preserve"> </w:t>
      </w:r>
      <w:r>
        <w:rPr>
          <w:rFonts w:eastAsia="Cambria"/>
          <w:b/>
          <w:sz w:val="22"/>
          <w:lang w:eastAsia="en-US"/>
        </w:rPr>
        <w:br/>
        <w:t xml:space="preserve">       </w:t>
      </w:r>
      <w:r w:rsidRPr="00D3757C">
        <w:rPr>
          <w:rFonts w:eastAsia="Cambria"/>
          <w:b/>
          <w:sz w:val="22"/>
          <w:lang w:eastAsia="en-US"/>
        </w:rPr>
        <w:t xml:space="preserve">maksymalnie o </w:t>
      </w:r>
      <w:r w:rsidR="003A150A" w:rsidRPr="00D3757C">
        <w:rPr>
          <w:rFonts w:eastAsia="Cambria"/>
          <w:b/>
          <w:sz w:val="22"/>
          <w:lang w:eastAsia="en-US"/>
        </w:rPr>
        <w:t>10</w:t>
      </w:r>
      <w:r w:rsidR="003A150A" w:rsidRPr="00D3757C">
        <w:rPr>
          <w:rFonts w:eastAsia="Cambria"/>
          <w:b/>
          <w:color w:val="FF0000"/>
          <w:sz w:val="22"/>
          <w:lang w:eastAsia="en-US"/>
        </w:rPr>
        <w:t xml:space="preserve"> </w:t>
      </w:r>
      <w:r w:rsidR="003A150A" w:rsidRPr="00D3757C">
        <w:rPr>
          <w:rFonts w:eastAsia="Cambria"/>
          <w:b/>
          <w:sz w:val="22"/>
          <w:lang w:eastAsia="en-US"/>
        </w:rPr>
        <w:t>dni kalendarzowych.</w:t>
      </w:r>
    </w:p>
    <w:p w14:paraId="0D4753C3" w14:textId="77777777" w:rsidR="0090088D" w:rsidRPr="00D3757C" w:rsidRDefault="00D3757C" w:rsidP="00D3757C">
      <w:pPr>
        <w:spacing w:after="0" w:line="360" w:lineRule="auto"/>
        <w:ind w:left="1248"/>
        <w:jc w:val="both"/>
        <w:rPr>
          <w:rFonts w:eastAsia="Cambria"/>
          <w:sz w:val="22"/>
          <w:lang w:eastAsia="en-US"/>
        </w:rPr>
      </w:pPr>
      <w:r w:rsidRPr="00D3757C">
        <w:rPr>
          <w:rFonts w:eastAsia="Cambria"/>
          <w:sz w:val="22"/>
          <w:lang w:eastAsia="en-US"/>
        </w:rPr>
        <w:t>d)</w:t>
      </w:r>
      <w:r>
        <w:rPr>
          <w:rFonts w:eastAsia="Cambria"/>
          <w:b/>
          <w:sz w:val="22"/>
          <w:lang w:eastAsia="en-US"/>
        </w:rPr>
        <w:t xml:space="preserve">    </w:t>
      </w:r>
      <w:r w:rsidR="003A150A" w:rsidRPr="00D3757C">
        <w:rPr>
          <w:rFonts w:eastAsia="Calibri"/>
          <w:color w:val="000000"/>
          <w:sz w:val="22"/>
        </w:rPr>
        <w:t>Punkty w tym kryterium obliczone zostaną według wzoru:</w:t>
      </w:r>
    </w:p>
    <w:p w14:paraId="046516EB" w14:textId="77777777" w:rsidR="003A150A" w:rsidRPr="003A150A" w:rsidRDefault="003A150A" w:rsidP="003A150A">
      <w:pPr>
        <w:pStyle w:val="Akapitzlist"/>
        <w:tabs>
          <w:tab w:val="left" w:pos="284"/>
        </w:tabs>
        <w:spacing w:after="0"/>
        <w:ind w:left="1788"/>
        <w:jc w:val="both"/>
        <w:rPr>
          <w:rFonts w:eastAsia="Cambria"/>
          <w:sz w:val="22"/>
          <w:lang w:eastAsia="en-US"/>
        </w:rPr>
      </w:pPr>
    </w:p>
    <w:p w14:paraId="352CD5E4" w14:textId="77777777" w:rsidR="0090088D" w:rsidRPr="00324C20" w:rsidRDefault="0090088D" w:rsidP="00324C20">
      <w:pPr>
        <w:suppressAutoHyphens/>
        <w:ind w:left="4347" w:hanging="3780"/>
        <w:rPr>
          <w:sz w:val="22"/>
          <w:lang w:val="x-none" w:eastAsia="ar-SA"/>
        </w:rPr>
      </w:pPr>
      <w:r w:rsidRPr="00324C20">
        <w:rPr>
          <w:color w:val="000000"/>
          <w:sz w:val="22"/>
          <w:lang w:val="x-none" w:eastAsia="ar-SA"/>
        </w:rPr>
        <w:t xml:space="preserve">                                                                </w:t>
      </w:r>
      <w:r w:rsidRPr="00324C20">
        <w:rPr>
          <w:sz w:val="22"/>
          <w:lang w:val="x-none" w:eastAsia="ar-SA"/>
        </w:rPr>
        <w:t xml:space="preserve">liczba punktów przyznanych badanej ofercie  </w:t>
      </w:r>
    </w:p>
    <w:p w14:paraId="14165F3A" w14:textId="77777777" w:rsidR="0090088D" w:rsidRPr="00324C20" w:rsidRDefault="0090088D" w:rsidP="00324C20">
      <w:pPr>
        <w:suppressAutoHyphens/>
        <w:ind w:left="1134"/>
        <w:rPr>
          <w:sz w:val="22"/>
          <w:lang w:eastAsia="ar-SA"/>
        </w:rPr>
      </w:pPr>
      <w:r w:rsidRPr="00324C20">
        <w:rPr>
          <w:sz w:val="22"/>
          <w:lang w:eastAsia="ar-SA"/>
        </w:rPr>
        <w:t>liczba</w:t>
      </w:r>
      <w:r w:rsidRPr="00324C20">
        <w:rPr>
          <w:sz w:val="22"/>
          <w:lang w:val="x-none" w:eastAsia="ar-SA"/>
        </w:rPr>
        <w:t xml:space="preserve"> uzyskanych punktów = </w:t>
      </w:r>
      <w:r w:rsidRPr="00324C20">
        <w:rPr>
          <w:color w:val="000000"/>
          <w:sz w:val="22"/>
          <w:lang w:val="x-none" w:eastAsia="ar-SA"/>
        </w:rPr>
        <w:t>----------------------------</w:t>
      </w:r>
      <w:r w:rsidR="007B5D05" w:rsidRPr="00324C20">
        <w:rPr>
          <w:color w:val="000000"/>
          <w:sz w:val="22"/>
          <w:lang w:eastAsia="ar-SA"/>
        </w:rPr>
        <w:t>------------</w:t>
      </w:r>
      <w:r w:rsidRPr="00324C20">
        <w:rPr>
          <w:color w:val="000000"/>
          <w:sz w:val="22"/>
          <w:lang w:val="x-none" w:eastAsia="ar-SA"/>
        </w:rPr>
        <w:t>------------</w:t>
      </w:r>
      <w:r w:rsidR="007C7DF2">
        <w:rPr>
          <w:color w:val="000000"/>
          <w:sz w:val="22"/>
          <w:lang w:eastAsia="ar-SA"/>
        </w:rPr>
        <w:t>--</w:t>
      </w:r>
      <w:r w:rsidRPr="00324C20">
        <w:rPr>
          <w:color w:val="000000"/>
          <w:sz w:val="22"/>
          <w:lang w:val="x-none" w:eastAsia="ar-SA"/>
        </w:rPr>
        <w:t xml:space="preserve">---------   </w:t>
      </w:r>
      <w:r w:rsidRPr="00324C20">
        <w:rPr>
          <w:sz w:val="22"/>
          <w:lang w:val="x-none" w:eastAsia="ar-SA"/>
        </w:rPr>
        <w:t xml:space="preserve">x  </w:t>
      </w:r>
      <w:r w:rsidRPr="00324C20">
        <w:rPr>
          <w:sz w:val="22"/>
          <w:lang w:eastAsia="ar-SA"/>
        </w:rPr>
        <w:t>40</w:t>
      </w:r>
    </w:p>
    <w:p w14:paraId="394FEDEA" w14:textId="77777777" w:rsidR="0090088D" w:rsidRPr="00324C20" w:rsidRDefault="0090088D" w:rsidP="00324C20">
      <w:pPr>
        <w:suppressAutoHyphens/>
        <w:ind w:left="567"/>
        <w:rPr>
          <w:sz w:val="22"/>
          <w:lang w:val="x-none" w:eastAsia="ar-SA"/>
        </w:rPr>
      </w:pPr>
      <w:r w:rsidRPr="00324C20">
        <w:rPr>
          <w:sz w:val="22"/>
          <w:lang w:val="x-none" w:eastAsia="ar-SA"/>
        </w:rPr>
        <w:t xml:space="preserve">                                           najwyższa liczba  przyznanych punktów  spośród badanych ofert</w:t>
      </w:r>
    </w:p>
    <w:p w14:paraId="4A670C8A" w14:textId="0B38F584" w:rsidR="0090088D" w:rsidRDefault="0090088D" w:rsidP="00BE07A7">
      <w:pPr>
        <w:suppressAutoHyphens/>
        <w:spacing w:line="360" w:lineRule="auto"/>
        <w:ind w:left="1134" w:hanging="426"/>
        <w:rPr>
          <w:sz w:val="22"/>
          <w:lang w:eastAsia="ar-SA"/>
        </w:rPr>
      </w:pPr>
      <w:r w:rsidRPr="00A703F5">
        <w:rPr>
          <w:i/>
          <w:color w:val="000000"/>
          <w:sz w:val="22"/>
          <w:lang w:val="x-none" w:eastAsia="ar-SA"/>
        </w:rPr>
        <w:t xml:space="preserve">       </w:t>
      </w: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maksymalna liczba punktów jaką można uzyskać – </w:t>
      </w:r>
      <w:r w:rsidRPr="00A703F5">
        <w:rPr>
          <w:sz w:val="22"/>
          <w:lang w:eastAsia="ar-SA"/>
        </w:rPr>
        <w:t>40</w:t>
      </w:r>
    </w:p>
    <w:p w14:paraId="3CB3D1A0" w14:textId="77777777" w:rsidR="00477219" w:rsidRPr="00477219" w:rsidRDefault="00477219" w:rsidP="00477219">
      <w:pPr>
        <w:suppressAutoHyphens/>
        <w:spacing w:line="360" w:lineRule="auto"/>
        <w:ind w:left="1134" w:hanging="426"/>
        <w:jc w:val="both"/>
        <w:rPr>
          <w:sz w:val="22"/>
          <w:lang w:eastAsia="ar-SA"/>
        </w:rPr>
      </w:pPr>
      <w:r w:rsidRPr="00477219">
        <w:rPr>
          <w:sz w:val="22"/>
          <w:lang w:eastAsia="ar-SA"/>
        </w:rPr>
        <w:t>e)</w:t>
      </w:r>
      <w:r w:rsidRPr="00477219">
        <w:rPr>
          <w:sz w:val="22"/>
          <w:lang w:eastAsia="ar-SA"/>
        </w:rPr>
        <w:tab/>
        <w:t xml:space="preserve">Jeżeli Wykonawca w ofercie nie zaoferuje skrócenia terminu wykonania zamówienia, w powyższym kryterium,  otrzyma 0 punktów bez podstawiania do wzoru. </w:t>
      </w:r>
    </w:p>
    <w:p w14:paraId="232F8353" w14:textId="5D9BAE4B" w:rsidR="00477219" w:rsidRPr="00A703F5" w:rsidRDefault="00477219" w:rsidP="00477219">
      <w:pPr>
        <w:suppressAutoHyphens/>
        <w:spacing w:line="360" w:lineRule="auto"/>
        <w:ind w:left="1134" w:hanging="426"/>
        <w:jc w:val="both"/>
        <w:rPr>
          <w:sz w:val="22"/>
          <w:lang w:eastAsia="ar-SA"/>
        </w:rPr>
      </w:pPr>
      <w:r w:rsidRPr="00477219">
        <w:rPr>
          <w:sz w:val="22"/>
          <w:lang w:eastAsia="ar-SA"/>
        </w:rPr>
        <w:lastRenderedPageBreak/>
        <w:t>f)</w:t>
      </w:r>
      <w:r w:rsidRPr="00477219">
        <w:rPr>
          <w:sz w:val="22"/>
          <w:lang w:eastAsia="ar-SA"/>
        </w:rPr>
        <w:tab/>
        <w:t xml:space="preserve">Jeżeli Wykonawca </w:t>
      </w:r>
      <w:r>
        <w:rPr>
          <w:sz w:val="22"/>
          <w:lang w:eastAsia="ar-SA"/>
        </w:rPr>
        <w:t xml:space="preserve">w ofercie zaoferuje skrócenie </w:t>
      </w:r>
      <w:r w:rsidR="005E5E59">
        <w:rPr>
          <w:sz w:val="22"/>
          <w:lang w:eastAsia="ar-SA"/>
        </w:rPr>
        <w:t>35</w:t>
      </w:r>
      <w:r w:rsidRPr="00477219">
        <w:rPr>
          <w:sz w:val="22"/>
          <w:lang w:eastAsia="ar-SA"/>
        </w:rPr>
        <w:t>-dniowego terminu wykonania zamówienia  o więcej niż 10 dni, to punkty zostaną obliczone jak dla 10 -</w:t>
      </w:r>
      <w:r>
        <w:rPr>
          <w:sz w:val="22"/>
          <w:lang w:eastAsia="ar-SA"/>
        </w:rPr>
        <w:t xml:space="preserve"> </w:t>
      </w:r>
      <w:r w:rsidRPr="00477219">
        <w:rPr>
          <w:sz w:val="22"/>
          <w:lang w:eastAsia="ar-SA"/>
        </w:rPr>
        <w:t>dniowego skrócenia terminu wykonania zamówienia.</w:t>
      </w:r>
    </w:p>
    <w:p w14:paraId="6E58DE80" w14:textId="77777777" w:rsidR="0090088D" w:rsidRPr="00B773CE" w:rsidRDefault="0090088D" w:rsidP="002E6782">
      <w:pPr>
        <w:pStyle w:val="Akapitzlist"/>
        <w:numPr>
          <w:ilvl w:val="0"/>
          <w:numId w:val="13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625CC291" w14:textId="77777777"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1BA12E70" w14:textId="77777777" w:rsidR="00DC0247" w:rsidRPr="00DB32FB" w:rsidRDefault="00DC0247" w:rsidP="002E6782">
      <w:pPr>
        <w:pStyle w:val="Akapitzlist"/>
        <w:numPr>
          <w:ilvl w:val="0"/>
          <w:numId w:val="14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117F3889" w14:textId="77777777" w:rsidR="00DC0247" w:rsidRPr="00DB32FB" w:rsidRDefault="00DC0247" w:rsidP="002E6782">
      <w:pPr>
        <w:pStyle w:val="Akapitzlist"/>
        <w:numPr>
          <w:ilvl w:val="0"/>
          <w:numId w:val="14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3A150A">
        <w:rPr>
          <w:sz w:val="22"/>
        </w:rPr>
        <w:t>wybiera ofertę z najniższą ceną.</w:t>
      </w:r>
    </w:p>
    <w:p w14:paraId="58A89BF0" w14:textId="77777777" w:rsidR="00DC0247" w:rsidRPr="00DB32FB" w:rsidRDefault="00DC0247" w:rsidP="002E6782">
      <w:pPr>
        <w:pStyle w:val="Akapitzlist"/>
        <w:numPr>
          <w:ilvl w:val="0"/>
          <w:numId w:val="14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</w:t>
      </w:r>
      <w:r w:rsidR="003A150A">
        <w:rPr>
          <w:sz w:val="22"/>
        </w:rPr>
        <w:t>owych zawierających nową cenę.</w:t>
      </w:r>
    </w:p>
    <w:p w14:paraId="57731A8E" w14:textId="77777777" w:rsidR="00DB32FB" w:rsidRPr="00DB32FB" w:rsidRDefault="00DB32FB" w:rsidP="002E6782">
      <w:pPr>
        <w:pStyle w:val="Akapitzlist"/>
        <w:numPr>
          <w:ilvl w:val="0"/>
          <w:numId w:val="14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14:paraId="75CEA7A7" w14:textId="77777777" w:rsidR="00390081" w:rsidRPr="003A150A" w:rsidRDefault="00390081" w:rsidP="003A150A">
      <w:pPr>
        <w:spacing w:before="26" w:after="0"/>
        <w:jc w:val="both"/>
        <w:rPr>
          <w:b/>
          <w:sz w:val="22"/>
        </w:rPr>
      </w:pPr>
    </w:p>
    <w:p w14:paraId="1402AB5B" w14:textId="77777777"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14:paraId="457474EF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1FB6DB7A" w14:textId="77777777" w:rsidR="00B2100E" w:rsidRPr="0015264D" w:rsidRDefault="00B2100E" w:rsidP="002E6782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Pzp</w:t>
      </w:r>
      <w:proofErr w:type="spellEnd"/>
      <w:r w:rsidRPr="0015264D">
        <w:rPr>
          <w:color w:val="000000"/>
          <w:sz w:val="22"/>
        </w:rPr>
        <w:t>, w terminie nie krótszym niż 5 dni od dnia przesłania zawiadomienia o wyborze najkorzystniejszej oferty, jeżeli zawiadomienie to zostało przesłane przy użyciu środków komunikacji elektronicznej.</w:t>
      </w:r>
    </w:p>
    <w:p w14:paraId="450EAB51" w14:textId="77777777" w:rsidR="00B2100E" w:rsidRPr="0015264D" w:rsidRDefault="00B2100E" w:rsidP="002E6782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14:paraId="5ECF0DA7" w14:textId="77777777" w:rsidR="006C1AFF" w:rsidRPr="00D3757C" w:rsidRDefault="00873DFB" w:rsidP="002E6782">
      <w:pPr>
        <w:pStyle w:val="Tekstpodstawowywcity2"/>
        <w:numPr>
          <w:ilvl w:val="0"/>
          <w:numId w:val="34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484BA798" w14:textId="77777777" w:rsidR="00D3757C" w:rsidRPr="00873DFB" w:rsidRDefault="00D3757C" w:rsidP="00D3757C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14:paraId="19694996" w14:textId="77777777"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14:paraId="7738D163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9C5B142" w14:textId="77777777"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lastRenderedPageBreak/>
        <w:t>Zamawiający nie przewiduje obowiązku wniesienia zabezpieczenia należytego wykonania umowy.</w:t>
      </w:r>
    </w:p>
    <w:p w14:paraId="102E1934" w14:textId="77777777"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14:paraId="5389ACC4" w14:textId="77777777"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14:paraId="63B5C2FA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14:paraId="4F05E09D" w14:textId="77777777" w:rsidR="003F2F74" w:rsidRDefault="003F2F74" w:rsidP="003F2F74">
      <w:pPr>
        <w:pStyle w:val="Akapitzlist"/>
        <w:rPr>
          <w:b/>
          <w:sz w:val="22"/>
        </w:rPr>
      </w:pPr>
    </w:p>
    <w:p w14:paraId="2F86C12D" w14:textId="77777777" w:rsidR="00B84F79" w:rsidRPr="00A703F5" w:rsidRDefault="00B84F79" w:rsidP="002E6782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</w:t>
      </w:r>
      <w:r w:rsidRPr="00823BD0">
        <w:rPr>
          <w:sz w:val="22"/>
        </w:rPr>
        <w:t>stanowiący</w:t>
      </w:r>
      <w:r w:rsidR="00754BBE" w:rsidRPr="00823BD0">
        <w:rPr>
          <w:sz w:val="22"/>
        </w:rPr>
        <w:t>ch</w:t>
      </w:r>
      <w:r w:rsidRPr="00823BD0">
        <w:rPr>
          <w:sz w:val="22"/>
        </w:rPr>
        <w:t xml:space="preserve"> załącznik nr </w:t>
      </w:r>
      <w:r w:rsidR="00823BD0" w:rsidRPr="00823BD0">
        <w:rPr>
          <w:sz w:val="22"/>
        </w:rPr>
        <w:t>4</w:t>
      </w:r>
      <w:r w:rsidR="00F33206" w:rsidRPr="00823BD0">
        <w:rPr>
          <w:sz w:val="22"/>
        </w:rPr>
        <w:t xml:space="preserve"> do </w:t>
      </w:r>
      <w:r w:rsidR="00F33206">
        <w:rPr>
          <w:sz w:val="22"/>
        </w:rPr>
        <w:t>S</w:t>
      </w:r>
      <w:r w:rsidRPr="00A703F5">
        <w:rPr>
          <w:sz w:val="22"/>
        </w:rPr>
        <w:t xml:space="preserve">WZ.  </w:t>
      </w:r>
    </w:p>
    <w:p w14:paraId="5FADA287" w14:textId="77777777" w:rsidR="00B84F79" w:rsidRPr="00A703F5" w:rsidRDefault="00B84F79" w:rsidP="002E6782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23410450" w14:textId="77777777" w:rsidR="00B84F79" w:rsidRPr="00A703F5" w:rsidRDefault="00B84F79" w:rsidP="002E6782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104F40CA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4B75430C" w14:textId="77777777"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6C9A1001" w14:textId="77777777" w:rsidR="00DB0C1E" w:rsidRDefault="00DB0C1E" w:rsidP="00DB0C1E">
      <w:pPr>
        <w:spacing w:before="26" w:after="0"/>
        <w:jc w:val="both"/>
        <w:rPr>
          <w:b/>
          <w:sz w:val="22"/>
        </w:rPr>
      </w:pPr>
    </w:p>
    <w:p w14:paraId="6D64DEBC" w14:textId="77777777" w:rsidR="00DB0C1E" w:rsidRPr="003A6C50" w:rsidRDefault="00DB0C1E" w:rsidP="002E6782">
      <w:pPr>
        <w:pStyle w:val="Akapitzlist"/>
        <w:numPr>
          <w:ilvl w:val="0"/>
          <w:numId w:val="35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</w:t>
      </w:r>
      <w:proofErr w:type="spellStart"/>
      <w:r w:rsid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14:paraId="51C1D38C" w14:textId="77777777" w:rsidR="00DB0C1E" w:rsidRPr="003A6C50" w:rsidRDefault="00DB0C1E" w:rsidP="002E6782">
      <w:pPr>
        <w:pStyle w:val="Akapitzlist"/>
        <w:numPr>
          <w:ilvl w:val="0"/>
          <w:numId w:val="35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13DD8870" w14:textId="77777777" w:rsidR="003562E7" w:rsidRPr="003A6C50" w:rsidRDefault="003562E7" w:rsidP="002E6782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34C7FDB7" w14:textId="77777777" w:rsidR="003562E7" w:rsidRPr="003A6C50" w:rsidRDefault="003562E7" w:rsidP="002E6782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="00DF79EF">
        <w:rPr>
          <w:color w:val="000000"/>
          <w:sz w:val="22"/>
        </w:rPr>
        <w:t>.</w:t>
      </w:r>
    </w:p>
    <w:p w14:paraId="775D24D4" w14:textId="77777777" w:rsidR="003562E7" w:rsidRPr="003A6C50" w:rsidRDefault="00AE01D6" w:rsidP="002E6782">
      <w:pPr>
        <w:pStyle w:val="Akapitzlist"/>
        <w:numPr>
          <w:ilvl w:val="0"/>
          <w:numId w:val="35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14:paraId="4B5AC091" w14:textId="77777777" w:rsidR="003A6C50" w:rsidRPr="003A6C50" w:rsidRDefault="003A6C50" w:rsidP="002E6782">
      <w:pPr>
        <w:pStyle w:val="Akapitzlist"/>
        <w:numPr>
          <w:ilvl w:val="0"/>
          <w:numId w:val="35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14:paraId="739A55B6" w14:textId="77777777" w:rsidR="003A6C50" w:rsidRPr="003A6C50" w:rsidRDefault="003A6C50" w:rsidP="002E6782">
      <w:pPr>
        <w:pStyle w:val="Akapitzlist"/>
        <w:numPr>
          <w:ilvl w:val="0"/>
          <w:numId w:val="35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02D71B8F" w14:textId="77777777" w:rsidR="003A6C50" w:rsidRPr="003A6C50" w:rsidRDefault="003A6C50" w:rsidP="002E6782">
      <w:pPr>
        <w:pStyle w:val="Akapitzlist"/>
        <w:numPr>
          <w:ilvl w:val="0"/>
          <w:numId w:val="35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14:paraId="1148FAEB" w14:textId="77777777" w:rsidR="00DB0C1E" w:rsidRDefault="00DB0C1E" w:rsidP="002E6782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</w:t>
      </w:r>
      <w:proofErr w:type="spellStart"/>
      <w:r w:rsidR="003A6C50" w:rsidRPr="003A6C50">
        <w:rPr>
          <w:sz w:val="22"/>
        </w:rPr>
        <w:t>Pzp</w:t>
      </w:r>
      <w:proofErr w:type="spellEnd"/>
      <w:r w:rsidR="003A6C50" w:rsidRPr="003A6C50">
        <w:rPr>
          <w:sz w:val="22"/>
        </w:rPr>
        <w:t xml:space="preserve">. </w:t>
      </w:r>
    </w:p>
    <w:p w14:paraId="37CEC52B" w14:textId="77777777" w:rsidR="003A150A" w:rsidRPr="003A6C50" w:rsidRDefault="003A150A" w:rsidP="003A150A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14:paraId="126ECB28" w14:textId="77777777"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3F746A6A" w14:textId="77777777"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 xml:space="preserve">Zgodnie z obowiązkiem nałożonym art. 13 Rozporządzenia Parlamentu Europejskiego i Rady (UE) 2016/679 z dnia 27 kwietnia 2016 r. w sprawie ochrony osób fizycznych w związku z przetwarzaniem </w:t>
      </w:r>
      <w:r w:rsidRPr="00DB0C1E">
        <w:rPr>
          <w:sz w:val="20"/>
          <w:szCs w:val="20"/>
        </w:rPr>
        <w:lastRenderedPageBreak/>
        <w:t>danych osobowych i w sprawie swobodnego przepływu takich danych (RODO), poniżej przekazujemy informacje dotyczące przetwarzania Pani/Pana danych osobowych:</w:t>
      </w:r>
    </w:p>
    <w:p w14:paraId="702336C7" w14:textId="77777777" w:rsidR="00295475" w:rsidRPr="00DB0C1E" w:rsidRDefault="00295475" w:rsidP="002E6782">
      <w:pPr>
        <w:pStyle w:val="Akapitzlist"/>
        <w:numPr>
          <w:ilvl w:val="0"/>
          <w:numId w:val="22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14:paraId="11F95B12" w14:textId="77777777" w:rsidR="00295475" w:rsidRDefault="00295475" w:rsidP="002E6782">
      <w:pPr>
        <w:pStyle w:val="Akapitzlist"/>
        <w:numPr>
          <w:ilvl w:val="0"/>
          <w:numId w:val="22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 xml:space="preserve">dministrator powołał Inspektora Ochrony Danych, z którym kontakt jest możliwy pod adresem email: </w:t>
      </w:r>
      <w:hyperlink r:id="rId15" w:history="1">
        <w:r w:rsidR="008C0294" w:rsidRPr="006203D0">
          <w:rPr>
            <w:rStyle w:val="Hipercze"/>
            <w:sz w:val="20"/>
            <w:szCs w:val="20"/>
          </w:rPr>
          <w:t>iod@warmia.mazury.pl</w:t>
        </w:r>
      </w:hyperlink>
      <w:r w:rsidRPr="00DB0C1E">
        <w:rPr>
          <w:sz w:val="20"/>
          <w:szCs w:val="20"/>
        </w:rPr>
        <w:t>.</w:t>
      </w:r>
    </w:p>
    <w:p w14:paraId="26276EDF" w14:textId="006BE781" w:rsidR="00295475" w:rsidRPr="008C0294" w:rsidRDefault="00295475" w:rsidP="002E6782">
      <w:pPr>
        <w:pStyle w:val="Akapitzlist"/>
        <w:numPr>
          <w:ilvl w:val="0"/>
          <w:numId w:val="22"/>
        </w:numPr>
        <w:spacing w:after="0" w:line="360" w:lineRule="auto"/>
        <w:ind w:left="1068"/>
        <w:jc w:val="both"/>
        <w:rPr>
          <w:sz w:val="20"/>
          <w:szCs w:val="20"/>
        </w:rPr>
      </w:pPr>
      <w:r w:rsidRPr="008C0294">
        <w:rPr>
          <w:sz w:val="20"/>
          <w:szCs w:val="20"/>
        </w:rPr>
        <w:t xml:space="preserve">dane osobowe przetwarzane będą na podstawie art. 6 ust. 1 lit. c RODO  w celu związanym </w:t>
      </w:r>
      <w:r w:rsidRPr="008C0294">
        <w:rPr>
          <w:sz w:val="20"/>
          <w:szCs w:val="20"/>
        </w:rPr>
        <w:br/>
        <w:t xml:space="preserve">z postępowaniem o udzielenie  zamówienia publicznego </w:t>
      </w:r>
      <w:r w:rsidR="005E5E59">
        <w:rPr>
          <w:sz w:val="20"/>
          <w:szCs w:val="20"/>
        </w:rPr>
        <w:t>Nr ZP.2272.1.117</w:t>
      </w:r>
      <w:r w:rsidR="008C0294" w:rsidRPr="008C0294">
        <w:rPr>
          <w:sz w:val="20"/>
          <w:szCs w:val="20"/>
        </w:rPr>
        <w:t xml:space="preserve">.2023 </w:t>
      </w:r>
      <w:r w:rsidR="00823BD0" w:rsidRPr="008C0294">
        <w:rPr>
          <w:sz w:val="20"/>
          <w:szCs w:val="20"/>
        </w:rPr>
        <w:t>pt. wykonanie naprawy stolarki drzwiowej</w:t>
      </w:r>
      <w:r w:rsidR="008C0294">
        <w:rPr>
          <w:sz w:val="20"/>
          <w:szCs w:val="20"/>
        </w:rPr>
        <w:t xml:space="preserve"> </w:t>
      </w:r>
      <w:r w:rsidRPr="008C0294">
        <w:rPr>
          <w:sz w:val="20"/>
          <w:szCs w:val="20"/>
        </w:rPr>
        <w:t xml:space="preserve">prowadzonym </w:t>
      </w:r>
      <w:r w:rsidRPr="008C0294">
        <w:rPr>
          <w:b/>
          <w:sz w:val="20"/>
          <w:szCs w:val="20"/>
        </w:rPr>
        <w:t>w trybie podstawowym</w:t>
      </w:r>
      <w:r w:rsidRPr="008C0294">
        <w:rPr>
          <w:sz w:val="20"/>
          <w:szCs w:val="20"/>
        </w:rPr>
        <w:t xml:space="preserve">. </w:t>
      </w:r>
    </w:p>
    <w:p w14:paraId="51D536BB" w14:textId="77777777"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AC25FC">
        <w:rPr>
          <w:sz w:val="20"/>
          <w:szCs w:val="20"/>
        </w:rPr>
        <w:t>blicznych (Dz. U. z 2021</w:t>
      </w:r>
      <w:r w:rsidRPr="00DB0C1E">
        <w:rPr>
          <w:sz w:val="20"/>
          <w:szCs w:val="20"/>
        </w:rPr>
        <w:t xml:space="preserve"> r., poz. </w:t>
      </w:r>
      <w:r w:rsidR="00AC25FC">
        <w:rPr>
          <w:sz w:val="20"/>
          <w:szCs w:val="20"/>
        </w:rPr>
        <w:t>112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ze zm.), zwanej dalej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</w:t>
      </w:r>
    </w:p>
    <w:p w14:paraId="7BA175FA" w14:textId="77777777" w:rsidR="00295475" w:rsidRPr="00D60EDE" w:rsidRDefault="00295475" w:rsidP="002E6782">
      <w:pPr>
        <w:numPr>
          <w:ilvl w:val="0"/>
          <w:numId w:val="22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14:paraId="7C37F40C" w14:textId="77777777" w:rsidR="00295475" w:rsidRDefault="00295475" w:rsidP="002E6782">
      <w:pPr>
        <w:numPr>
          <w:ilvl w:val="0"/>
          <w:numId w:val="23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14:paraId="099A76DC" w14:textId="77777777" w:rsidR="00295475" w:rsidRPr="00B274C1" w:rsidRDefault="00295475" w:rsidP="002E6782">
      <w:pPr>
        <w:numPr>
          <w:ilvl w:val="0"/>
          <w:numId w:val="23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14:paraId="05CE8B33" w14:textId="77777777" w:rsidR="00295475" w:rsidRPr="00DB0C1E" w:rsidRDefault="00295475" w:rsidP="002E6782">
      <w:pPr>
        <w:numPr>
          <w:ilvl w:val="0"/>
          <w:numId w:val="23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14:paraId="5FBEDC9F" w14:textId="77777777" w:rsidR="00295475" w:rsidRPr="006B4434" w:rsidRDefault="00295475" w:rsidP="002E6782">
      <w:pPr>
        <w:numPr>
          <w:ilvl w:val="0"/>
          <w:numId w:val="23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14:paraId="3822A956" w14:textId="77777777" w:rsidR="00295475" w:rsidRPr="00DB0C1E" w:rsidRDefault="00295475" w:rsidP="002E6782">
      <w:pPr>
        <w:numPr>
          <w:ilvl w:val="0"/>
          <w:numId w:val="23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24C71F76" w14:textId="77777777" w:rsidR="00295475" w:rsidRPr="001E13ED" w:rsidRDefault="00295475" w:rsidP="002E6782">
      <w:pPr>
        <w:numPr>
          <w:ilvl w:val="0"/>
          <w:numId w:val="23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14:paraId="060EB5D5" w14:textId="77777777" w:rsidR="00295475" w:rsidRPr="006B4434" w:rsidRDefault="00295475" w:rsidP="002E6782">
      <w:pPr>
        <w:numPr>
          <w:ilvl w:val="0"/>
          <w:numId w:val="22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7D62562F" w14:textId="77777777" w:rsidR="00295475" w:rsidRPr="00DB0C1E" w:rsidRDefault="00295475" w:rsidP="002E6782">
      <w:pPr>
        <w:numPr>
          <w:ilvl w:val="0"/>
          <w:numId w:val="22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14:paraId="409156EA" w14:textId="77777777" w:rsidR="00295475" w:rsidRPr="00DB0C1E" w:rsidRDefault="00295475" w:rsidP="002E6782">
      <w:pPr>
        <w:numPr>
          <w:ilvl w:val="0"/>
          <w:numId w:val="22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22C02301" w14:textId="77777777" w:rsidR="00295475" w:rsidRPr="00DB0C1E" w:rsidRDefault="00295475" w:rsidP="002E6782">
      <w:pPr>
        <w:numPr>
          <w:ilvl w:val="0"/>
          <w:numId w:val="22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 </w:t>
      </w:r>
    </w:p>
    <w:p w14:paraId="400BA897" w14:textId="77777777"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W odniesieniu do Pani/Pana danych osobowych decyzje nie będą podejmowane w sposób zautomatyzowany, stosowanie do art. 22 RODO.</w:t>
      </w:r>
    </w:p>
    <w:p w14:paraId="1A4F90C9" w14:textId="77777777" w:rsidR="00295475" w:rsidRPr="00DB0C1E" w:rsidRDefault="00295475" w:rsidP="002E6782">
      <w:pPr>
        <w:numPr>
          <w:ilvl w:val="0"/>
          <w:numId w:val="22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14:paraId="79722005" w14:textId="77777777"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14:paraId="2A435814" w14:textId="77777777" w:rsidR="00295475" w:rsidRPr="0029086A" w:rsidRDefault="00295475" w:rsidP="002E6782">
      <w:pPr>
        <w:pStyle w:val="Akapitzlist"/>
        <w:numPr>
          <w:ilvl w:val="0"/>
          <w:numId w:val="24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14:paraId="7496BF45" w14:textId="77777777" w:rsidR="00295475" w:rsidRPr="0029086A" w:rsidRDefault="00295475" w:rsidP="002E6782">
      <w:pPr>
        <w:pStyle w:val="Akapitzlist"/>
        <w:numPr>
          <w:ilvl w:val="0"/>
          <w:numId w:val="24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14:paraId="5634A942" w14:textId="77777777" w:rsidR="00295475" w:rsidRPr="0029086A" w:rsidRDefault="00295475" w:rsidP="002E6782">
      <w:pPr>
        <w:pStyle w:val="Akapitzlist"/>
        <w:numPr>
          <w:ilvl w:val="0"/>
          <w:numId w:val="24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D4E3819" w14:textId="77777777"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7CCAD8DE" w14:textId="77777777" w:rsidR="00295475" w:rsidRPr="00751FBB" w:rsidRDefault="00295475" w:rsidP="002E6782">
      <w:pPr>
        <w:pStyle w:val="Akapitzlist"/>
        <w:numPr>
          <w:ilvl w:val="0"/>
          <w:numId w:val="25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0CEEA8EC" w14:textId="77777777" w:rsidR="00295475" w:rsidRPr="00751FBB" w:rsidRDefault="00295475" w:rsidP="002E6782">
      <w:pPr>
        <w:pStyle w:val="Akapitzlist"/>
        <w:numPr>
          <w:ilvl w:val="0"/>
          <w:numId w:val="25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3AD32B58" w14:textId="77777777"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52329EFE" w14:textId="77777777"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7B0A4FCF" w14:textId="77777777"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55A4BAB9" w14:textId="77777777"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</w:t>
      </w:r>
      <w:proofErr w:type="spellStart"/>
      <w:r w:rsidR="00BE3150"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14:paraId="2B9C353B" w14:textId="77777777"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14:paraId="22B2F319" w14:textId="77777777" w:rsidR="007021FD" w:rsidRPr="00D3757C" w:rsidRDefault="007021FD" w:rsidP="00D3757C">
      <w:pPr>
        <w:pStyle w:val="Tekstpodstawowy"/>
        <w:spacing w:line="360" w:lineRule="auto"/>
        <w:rPr>
          <w:b w:val="0"/>
          <w:sz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    </w:t>
      </w:r>
    </w:p>
    <w:sectPr w:rsidR="007021FD" w:rsidRPr="00D3757C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2358B" w14:textId="77777777" w:rsidR="004647E9" w:rsidRDefault="004647E9" w:rsidP="004F2A5C">
      <w:pPr>
        <w:spacing w:after="0" w:line="240" w:lineRule="auto"/>
      </w:pPr>
      <w:r>
        <w:separator/>
      </w:r>
    </w:p>
  </w:endnote>
  <w:endnote w:type="continuationSeparator" w:id="0">
    <w:p w14:paraId="24100FBB" w14:textId="77777777" w:rsidR="004647E9" w:rsidRDefault="004647E9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552B2A7D" w14:textId="052B804B" w:rsidR="005A5C2F" w:rsidRDefault="005A5C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952">
          <w:rPr>
            <w:noProof/>
          </w:rPr>
          <w:t>18</w:t>
        </w:r>
        <w:r>
          <w:fldChar w:fldCharType="end"/>
        </w:r>
      </w:p>
    </w:sdtContent>
  </w:sdt>
  <w:p w14:paraId="7409EC27" w14:textId="77777777" w:rsidR="005A5C2F" w:rsidRDefault="005A5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BAE90" w14:textId="77777777" w:rsidR="004647E9" w:rsidRDefault="004647E9" w:rsidP="004F2A5C">
      <w:pPr>
        <w:spacing w:after="0" w:line="240" w:lineRule="auto"/>
      </w:pPr>
      <w:r>
        <w:separator/>
      </w:r>
    </w:p>
  </w:footnote>
  <w:footnote w:type="continuationSeparator" w:id="0">
    <w:p w14:paraId="6F0B76E9" w14:textId="77777777" w:rsidR="004647E9" w:rsidRDefault="004647E9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E9610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E4994"/>
    <w:multiLevelType w:val="hybridMultilevel"/>
    <w:tmpl w:val="095EAD8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3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6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4C40F10"/>
    <w:multiLevelType w:val="hybridMultilevel"/>
    <w:tmpl w:val="2A28AD3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3"/>
  </w:num>
  <w:num w:numId="3">
    <w:abstractNumId w:val="31"/>
  </w:num>
  <w:num w:numId="4">
    <w:abstractNumId w:val="13"/>
  </w:num>
  <w:num w:numId="5">
    <w:abstractNumId w:val="28"/>
  </w:num>
  <w:num w:numId="6">
    <w:abstractNumId w:val="22"/>
  </w:num>
  <w:num w:numId="7">
    <w:abstractNumId w:val="26"/>
  </w:num>
  <w:num w:numId="8">
    <w:abstractNumId w:val="18"/>
  </w:num>
  <w:num w:numId="9">
    <w:abstractNumId w:val="4"/>
  </w:num>
  <w:num w:numId="10">
    <w:abstractNumId w:val="37"/>
  </w:num>
  <w:num w:numId="11">
    <w:abstractNumId w:val="27"/>
  </w:num>
  <w:num w:numId="12">
    <w:abstractNumId w:val="0"/>
  </w:num>
  <w:num w:numId="13">
    <w:abstractNumId w:val="9"/>
  </w:num>
  <w:num w:numId="14">
    <w:abstractNumId w:val="34"/>
  </w:num>
  <w:num w:numId="15">
    <w:abstractNumId w:val="3"/>
  </w:num>
  <w:num w:numId="16">
    <w:abstractNumId w:val="24"/>
  </w:num>
  <w:num w:numId="17">
    <w:abstractNumId w:val="35"/>
  </w:num>
  <w:num w:numId="18">
    <w:abstractNumId w:val="2"/>
  </w:num>
  <w:num w:numId="19">
    <w:abstractNumId w:val="1"/>
  </w:num>
  <w:num w:numId="20">
    <w:abstractNumId w:val="8"/>
  </w:num>
  <w:num w:numId="21">
    <w:abstractNumId w:val="16"/>
  </w:num>
  <w:num w:numId="22">
    <w:abstractNumId w:val="3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1"/>
  </w:num>
  <w:num w:numId="28">
    <w:abstractNumId w:val="25"/>
  </w:num>
  <w:num w:numId="29">
    <w:abstractNumId w:val="6"/>
  </w:num>
  <w:num w:numId="30">
    <w:abstractNumId w:val="20"/>
  </w:num>
  <w:num w:numId="31">
    <w:abstractNumId w:val="32"/>
  </w:num>
  <w:num w:numId="32">
    <w:abstractNumId w:val="10"/>
  </w:num>
  <w:num w:numId="33">
    <w:abstractNumId w:val="30"/>
  </w:num>
  <w:num w:numId="34">
    <w:abstractNumId w:val="14"/>
  </w:num>
  <w:num w:numId="35">
    <w:abstractNumId w:val="7"/>
  </w:num>
  <w:num w:numId="36">
    <w:abstractNumId w:val="33"/>
  </w:num>
  <w:num w:numId="37">
    <w:abstractNumId w:val="12"/>
  </w:num>
  <w:num w:numId="38">
    <w:abstractNumId w:val="29"/>
  </w:num>
  <w:num w:numId="39">
    <w:abstractNumId w:val="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27354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1E89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27258"/>
    <w:rsid w:val="002361BA"/>
    <w:rsid w:val="00241B9F"/>
    <w:rsid w:val="00241C57"/>
    <w:rsid w:val="00244578"/>
    <w:rsid w:val="00246237"/>
    <w:rsid w:val="00250BE2"/>
    <w:rsid w:val="00257CAD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E6782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150A"/>
    <w:rsid w:val="003A60B9"/>
    <w:rsid w:val="003A6C50"/>
    <w:rsid w:val="003B4F14"/>
    <w:rsid w:val="003B6297"/>
    <w:rsid w:val="003E308B"/>
    <w:rsid w:val="003E3A33"/>
    <w:rsid w:val="003E3F4F"/>
    <w:rsid w:val="003E4D11"/>
    <w:rsid w:val="003E6F11"/>
    <w:rsid w:val="003F0504"/>
    <w:rsid w:val="003F2F74"/>
    <w:rsid w:val="003F77BC"/>
    <w:rsid w:val="00402D19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647E9"/>
    <w:rsid w:val="0047134B"/>
    <w:rsid w:val="004715C5"/>
    <w:rsid w:val="00472C07"/>
    <w:rsid w:val="00473FA3"/>
    <w:rsid w:val="00474278"/>
    <w:rsid w:val="004751B7"/>
    <w:rsid w:val="0047571D"/>
    <w:rsid w:val="00475A24"/>
    <w:rsid w:val="00477219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3560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5F5A"/>
    <w:rsid w:val="005865F4"/>
    <w:rsid w:val="0059671A"/>
    <w:rsid w:val="005A19BC"/>
    <w:rsid w:val="005A473C"/>
    <w:rsid w:val="005A5C2F"/>
    <w:rsid w:val="005B32D6"/>
    <w:rsid w:val="005C0CF7"/>
    <w:rsid w:val="005C1256"/>
    <w:rsid w:val="005D3E7A"/>
    <w:rsid w:val="005D5C35"/>
    <w:rsid w:val="005E0AF3"/>
    <w:rsid w:val="005E325C"/>
    <w:rsid w:val="005E5E59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A46BD"/>
    <w:rsid w:val="006B7A8E"/>
    <w:rsid w:val="006C1AFF"/>
    <w:rsid w:val="006C60B6"/>
    <w:rsid w:val="006D7510"/>
    <w:rsid w:val="006E719B"/>
    <w:rsid w:val="006F76ED"/>
    <w:rsid w:val="006F7DDB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08D2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0169"/>
    <w:rsid w:val="007F35E5"/>
    <w:rsid w:val="00803E97"/>
    <w:rsid w:val="008062C7"/>
    <w:rsid w:val="00812C1E"/>
    <w:rsid w:val="00812F48"/>
    <w:rsid w:val="00823BD0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2D39"/>
    <w:rsid w:val="00893AD5"/>
    <w:rsid w:val="008A568A"/>
    <w:rsid w:val="008B0AF5"/>
    <w:rsid w:val="008B52ED"/>
    <w:rsid w:val="008C0294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671B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7EB9"/>
    <w:rsid w:val="00BA08B2"/>
    <w:rsid w:val="00BA0A6C"/>
    <w:rsid w:val="00BA18C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BF1E46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3757C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77850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E6952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48DD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71C"/>
    <w:rsid w:val="00EF7E77"/>
    <w:rsid w:val="00F013F2"/>
    <w:rsid w:val="00F018B6"/>
    <w:rsid w:val="00F01F0C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EBCB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BD0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List Paragraph,Akapit z listą 1,Nagłowek 3,Akapit z listą BS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List Paragraph Znak,Akapit z listą 1 Znak,Nagłowek 3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6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6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6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warmia.mazury.pl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1A8EB-AA57-4230-813F-20DB2822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5578</Words>
  <Characters>33472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5</cp:revision>
  <cp:lastPrinted>2023-10-11T11:37:00Z</cp:lastPrinted>
  <dcterms:created xsi:type="dcterms:W3CDTF">2023-10-03T09:19:00Z</dcterms:created>
  <dcterms:modified xsi:type="dcterms:W3CDTF">2023-10-11T11:38:00Z</dcterms:modified>
</cp:coreProperties>
</file>